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355FE" w14:textId="46BD1395" w:rsidR="00F04A14" w:rsidRPr="003E34C5" w:rsidRDefault="00F04A14" w:rsidP="00B43CD3">
      <w:pPr>
        <w:spacing w:line="360" w:lineRule="auto"/>
        <w:ind w:left="3540" w:hanging="138"/>
        <w:rPr>
          <w:rFonts w:ascii="Calibri" w:hAnsi="Calibri" w:cs="Times New Roman"/>
          <w:b/>
          <w:bCs/>
          <w:color w:val="000000"/>
          <w:lang w:val="en-US" w:eastAsia="de-DE"/>
        </w:rPr>
      </w:pPr>
      <w:bookmarkStart w:id="0" w:name="_GoBack"/>
      <w:bookmarkEnd w:id="0"/>
      <w:r w:rsidRPr="003E34C5">
        <w:rPr>
          <w:rFonts w:ascii="Calibri" w:hAnsi="Calibri" w:cs="Times New Roman"/>
          <w:b/>
          <w:bCs/>
          <w:color w:val="000000"/>
          <w:lang w:val="en-US" w:eastAsia="de-DE"/>
        </w:rPr>
        <w:t>Panel Title</w:t>
      </w:r>
    </w:p>
    <w:p w14:paraId="5EA50921" w14:textId="77777777" w:rsidR="00130A29" w:rsidRPr="003E34C5" w:rsidRDefault="00130A29" w:rsidP="00B43CD3">
      <w:pPr>
        <w:spacing w:line="360" w:lineRule="auto"/>
        <w:ind w:left="3540" w:firstLine="708"/>
        <w:rPr>
          <w:rFonts w:ascii="Calibri" w:hAnsi="Calibri" w:cs="Times New Roman"/>
          <w:b/>
          <w:bCs/>
          <w:color w:val="000000"/>
          <w:lang w:val="en-US" w:eastAsia="de-DE"/>
        </w:rPr>
      </w:pPr>
    </w:p>
    <w:p w14:paraId="239F0527" w14:textId="6FE8AB93" w:rsidR="00130A29" w:rsidRPr="003E34C5" w:rsidRDefault="000E6016" w:rsidP="00B43CD3">
      <w:pPr>
        <w:spacing w:line="360" w:lineRule="auto"/>
        <w:ind w:left="3540" w:hanging="1980"/>
        <w:rPr>
          <w:rFonts w:ascii="Calibri" w:hAnsi="Calibri" w:cs="Times New Roman"/>
          <w:b/>
          <w:bCs/>
          <w:color w:val="000000"/>
          <w:lang w:val="en-US" w:eastAsia="de-DE"/>
        </w:rPr>
      </w:pPr>
      <w:r w:rsidRPr="003E34C5">
        <w:rPr>
          <w:rFonts w:ascii="Calibri" w:hAnsi="Calibri" w:cs="Times New Roman"/>
          <w:b/>
          <w:bCs/>
          <w:color w:val="000000"/>
          <w:lang w:val="en-US" w:eastAsia="de-DE"/>
        </w:rPr>
        <w:t xml:space="preserve">2017 </w:t>
      </w:r>
      <w:r w:rsidRPr="003E34C5">
        <w:rPr>
          <w:rFonts w:ascii="Calibri" w:hAnsi="Calibri"/>
          <w:b/>
          <w:lang w:val="en-US"/>
        </w:rPr>
        <w:t xml:space="preserve">Annual ICA Conference </w:t>
      </w:r>
      <w:r w:rsidR="00130A29" w:rsidRPr="003E34C5">
        <w:rPr>
          <w:rFonts w:ascii="Calibri" w:hAnsi="Calibri" w:cs="Times New Roman"/>
          <w:b/>
          <w:bCs/>
          <w:color w:val="000000"/>
          <w:lang w:val="en-US" w:eastAsia="de-DE"/>
        </w:rPr>
        <w:t>ICA San Diego</w:t>
      </w:r>
    </w:p>
    <w:p w14:paraId="26957CB7" w14:textId="77777777" w:rsidR="00130A29" w:rsidRPr="003E34C5" w:rsidRDefault="00130A29" w:rsidP="00B43CD3">
      <w:pPr>
        <w:spacing w:line="360" w:lineRule="auto"/>
        <w:ind w:left="3540" w:firstLine="708"/>
        <w:rPr>
          <w:rFonts w:ascii="Calibri" w:hAnsi="Calibri" w:cs="Times New Roman"/>
          <w:lang w:val="en-US" w:eastAsia="de-DE"/>
        </w:rPr>
      </w:pPr>
    </w:p>
    <w:p w14:paraId="66133A8A" w14:textId="3FA08479" w:rsidR="002E3B88" w:rsidRPr="003E34C5" w:rsidRDefault="002E3B88" w:rsidP="00B43CD3">
      <w:pPr>
        <w:pStyle w:val="NoSpacing1"/>
        <w:spacing w:line="360" w:lineRule="auto"/>
        <w:jc w:val="center"/>
        <w:rPr>
          <w:b/>
          <w:color w:val="000000"/>
          <w:sz w:val="24"/>
          <w:szCs w:val="24"/>
          <w:lang w:eastAsia="de-DE"/>
        </w:rPr>
      </w:pPr>
      <w:r w:rsidRPr="003E34C5">
        <w:rPr>
          <w:b/>
          <w:color w:val="000000"/>
          <w:sz w:val="24"/>
          <w:szCs w:val="24"/>
          <w:lang w:eastAsia="de-DE"/>
        </w:rPr>
        <w:t xml:space="preserve">The socialization of journalism students into the profession: </w:t>
      </w:r>
    </w:p>
    <w:p w14:paraId="530CDC1E" w14:textId="0AB9BCAB" w:rsidR="000E6016" w:rsidRPr="003E34C5" w:rsidRDefault="002E3B88" w:rsidP="00B43CD3">
      <w:pPr>
        <w:pStyle w:val="NoSpacing1"/>
        <w:spacing w:line="360" w:lineRule="auto"/>
        <w:jc w:val="center"/>
        <w:rPr>
          <w:b/>
          <w:sz w:val="24"/>
          <w:szCs w:val="24"/>
        </w:rPr>
      </w:pPr>
      <w:r w:rsidRPr="003E34C5">
        <w:rPr>
          <w:b/>
          <w:color w:val="000000"/>
          <w:sz w:val="24"/>
          <w:szCs w:val="24"/>
          <w:lang w:eastAsia="de-DE"/>
        </w:rPr>
        <w:t>Results from a global survey of journalism students</w:t>
      </w:r>
    </w:p>
    <w:p w14:paraId="4FDE4043" w14:textId="0018D0BF" w:rsidR="00130A29" w:rsidRPr="003E34C5" w:rsidRDefault="00130A29" w:rsidP="00B43CD3">
      <w:pPr>
        <w:spacing w:line="360" w:lineRule="auto"/>
        <w:rPr>
          <w:rFonts w:ascii="Calibri" w:hAnsi="Calibri" w:cs="Times New Roman"/>
          <w:lang w:val="en-US" w:eastAsia="de-DE"/>
        </w:rPr>
      </w:pPr>
    </w:p>
    <w:p w14:paraId="221DC7DC" w14:textId="43A1CD67" w:rsidR="000E6016" w:rsidRPr="003E34C5" w:rsidRDefault="000E6016" w:rsidP="00B43CD3">
      <w:pPr>
        <w:pStyle w:val="NoSpacing1"/>
        <w:spacing w:line="360" w:lineRule="auto"/>
        <w:ind w:left="1440" w:hanging="1440"/>
        <w:rPr>
          <w:sz w:val="24"/>
          <w:szCs w:val="24"/>
        </w:rPr>
      </w:pPr>
      <w:r w:rsidRPr="003E34C5">
        <w:rPr>
          <w:b/>
          <w:sz w:val="24"/>
          <w:szCs w:val="24"/>
        </w:rPr>
        <w:t>Panel organizer:</w:t>
      </w:r>
      <w:r w:rsidRPr="003E34C5">
        <w:rPr>
          <w:b/>
          <w:sz w:val="24"/>
          <w:szCs w:val="24"/>
        </w:rPr>
        <w:tab/>
      </w:r>
      <w:r w:rsidRPr="003E34C5">
        <w:rPr>
          <w:sz w:val="24"/>
          <w:szCs w:val="24"/>
        </w:rPr>
        <w:t xml:space="preserve">Claudia </w:t>
      </w:r>
      <w:proofErr w:type="spellStart"/>
      <w:r w:rsidRPr="003E34C5">
        <w:rPr>
          <w:sz w:val="24"/>
          <w:szCs w:val="24"/>
        </w:rPr>
        <w:t>Mellado</w:t>
      </w:r>
      <w:proofErr w:type="spellEnd"/>
      <w:r w:rsidRPr="003E34C5">
        <w:rPr>
          <w:sz w:val="24"/>
          <w:szCs w:val="24"/>
        </w:rPr>
        <w:t xml:space="preserve"> (</w:t>
      </w:r>
      <w:proofErr w:type="spellStart"/>
      <w:r w:rsidRPr="003E34C5">
        <w:rPr>
          <w:sz w:val="24"/>
          <w:szCs w:val="24"/>
        </w:rPr>
        <w:t>Pontificia</w:t>
      </w:r>
      <w:proofErr w:type="spellEnd"/>
      <w:r w:rsidRPr="003E34C5">
        <w:rPr>
          <w:sz w:val="24"/>
          <w:szCs w:val="24"/>
        </w:rPr>
        <w:t xml:space="preserve"> Universidad </w:t>
      </w:r>
      <w:proofErr w:type="spellStart"/>
      <w:r w:rsidRPr="003E34C5">
        <w:rPr>
          <w:sz w:val="24"/>
          <w:szCs w:val="24"/>
        </w:rPr>
        <w:t>Católica</w:t>
      </w:r>
      <w:proofErr w:type="spellEnd"/>
      <w:r w:rsidRPr="003E34C5">
        <w:rPr>
          <w:sz w:val="24"/>
          <w:szCs w:val="24"/>
        </w:rPr>
        <w:t xml:space="preserve"> de Valparaíso)</w:t>
      </w:r>
    </w:p>
    <w:p w14:paraId="04F53A76" w14:textId="647B08EF" w:rsidR="000E6016" w:rsidRPr="003E34C5" w:rsidRDefault="000E6016" w:rsidP="00B43CD3">
      <w:pPr>
        <w:pStyle w:val="NoSpacing1"/>
        <w:spacing w:line="360" w:lineRule="auto"/>
        <w:ind w:left="1440" w:hanging="1440"/>
        <w:rPr>
          <w:sz w:val="24"/>
          <w:szCs w:val="24"/>
        </w:rPr>
      </w:pPr>
      <w:r w:rsidRPr="003E34C5">
        <w:rPr>
          <w:sz w:val="24"/>
          <w:szCs w:val="24"/>
        </w:rPr>
        <w:tab/>
      </w:r>
      <w:r w:rsidRPr="003E34C5">
        <w:rPr>
          <w:sz w:val="24"/>
          <w:szCs w:val="24"/>
        </w:rPr>
        <w:tab/>
      </w:r>
      <w:proofErr w:type="spellStart"/>
      <w:r w:rsidR="00EA4CF3" w:rsidRPr="003E34C5">
        <w:rPr>
          <w:sz w:val="24"/>
          <w:szCs w:val="24"/>
        </w:rPr>
        <w:t>Folker</w:t>
      </w:r>
      <w:proofErr w:type="spellEnd"/>
      <w:r w:rsidR="00EA4CF3" w:rsidRPr="003E34C5">
        <w:rPr>
          <w:sz w:val="24"/>
          <w:szCs w:val="24"/>
        </w:rPr>
        <w:t xml:space="preserve"> </w:t>
      </w:r>
      <w:proofErr w:type="spellStart"/>
      <w:r w:rsidR="00EA4CF3" w:rsidRPr="003E34C5">
        <w:rPr>
          <w:sz w:val="24"/>
          <w:szCs w:val="24"/>
        </w:rPr>
        <w:t>Hanusch</w:t>
      </w:r>
      <w:proofErr w:type="spellEnd"/>
      <w:r w:rsidR="00EA4CF3" w:rsidRPr="003E34C5">
        <w:rPr>
          <w:sz w:val="24"/>
          <w:szCs w:val="24"/>
        </w:rPr>
        <w:t xml:space="preserve"> (U</w:t>
      </w:r>
      <w:r w:rsidR="00E13C24" w:rsidRPr="003E34C5">
        <w:rPr>
          <w:sz w:val="24"/>
          <w:szCs w:val="24"/>
        </w:rPr>
        <w:t>niversity</w:t>
      </w:r>
      <w:r w:rsidR="00EA4CF3" w:rsidRPr="003E34C5">
        <w:rPr>
          <w:sz w:val="24"/>
          <w:szCs w:val="24"/>
        </w:rPr>
        <w:t xml:space="preserve"> of Vienna)</w:t>
      </w:r>
    </w:p>
    <w:p w14:paraId="4ED06907" w14:textId="77777777" w:rsidR="000E6016" w:rsidRPr="003E34C5" w:rsidRDefault="000E6016" w:rsidP="00B43CD3">
      <w:pPr>
        <w:pStyle w:val="NoSpacing1"/>
        <w:spacing w:line="360" w:lineRule="auto"/>
        <w:rPr>
          <w:sz w:val="24"/>
          <w:szCs w:val="24"/>
        </w:rPr>
      </w:pPr>
    </w:p>
    <w:p w14:paraId="0FF4B88D" w14:textId="215918A1" w:rsidR="00EA4CF3" w:rsidRPr="003E34C5" w:rsidRDefault="000E6016" w:rsidP="00B43CD3">
      <w:pPr>
        <w:pStyle w:val="NoSpacing1"/>
        <w:spacing w:line="360" w:lineRule="auto"/>
        <w:ind w:left="1440" w:hanging="1440"/>
        <w:rPr>
          <w:sz w:val="24"/>
          <w:szCs w:val="24"/>
        </w:rPr>
      </w:pPr>
      <w:r w:rsidRPr="003E34C5">
        <w:rPr>
          <w:b/>
          <w:sz w:val="24"/>
          <w:szCs w:val="24"/>
        </w:rPr>
        <w:t>Chair</w:t>
      </w:r>
      <w:r w:rsidR="004E0400" w:rsidRPr="003E34C5">
        <w:rPr>
          <w:b/>
          <w:sz w:val="24"/>
          <w:szCs w:val="24"/>
        </w:rPr>
        <w:t>s</w:t>
      </w:r>
      <w:r w:rsidRPr="003E34C5">
        <w:rPr>
          <w:b/>
          <w:sz w:val="24"/>
          <w:szCs w:val="24"/>
        </w:rPr>
        <w:t xml:space="preserve">:  </w:t>
      </w:r>
      <w:r w:rsidRPr="003E34C5">
        <w:rPr>
          <w:b/>
          <w:sz w:val="24"/>
          <w:szCs w:val="24"/>
        </w:rPr>
        <w:tab/>
      </w:r>
      <w:r w:rsidRPr="003E34C5">
        <w:rPr>
          <w:b/>
          <w:sz w:val="24"/>
          <w:szCs w:val="24"/>
        </w:rPr>
        <w:tab/>
      </w:r>
      <w:r w:rsidR="00EA4CF3" w:rsidRPr="003E34C5">
        <w:rPr>
          <w:sz w:val="24"/>
          <w:szCs w:val="24"/>
        </w:rPr>
        <w:t xml:space="preserve">Claudia </w:t>
      </w:r>
      <w:proofErr w:type="spellStart"/>
      <w:r w:rsidR="00EA4CF3" w:rsidRPr="003E34C5">
        <w:rPr>
          <w:sz w:val="24"/>
          <w:szCs w:val="24"/>
        </w:rPr>
        <w:t>Mellado</w:t>
      </w:r>
      <w:proofErr w:type="spellEnd"/>
      <w:r w:rsidR="00EA4CF3" w:rsidRPr="003E34C5">
        <w:rPr>
          <w:sz w:val="24"/>
          <w:szCs w:val="24"/>
        </w:rPr>
        <w:t xml:space="preserve"> (</w:t>
      </w:r>
      <w:proofErr w:type="spellStart"/>
      <w:r w:rsidR="00EA4CF3" w:rsidRPr="003E34C5">
        <w:rPr>
          <w:sz w:val="24"/>
          <w:szCs w:val="24"/>
        </w:rPr>
        <w:t>Pontificia</w:t>
      </w:r>
      <w:proofErr w:type="spellEnd"/>
      <w:r w:rsidR="00EA4CF3" w:rsidRPr="003E34C5">
        <w:rPr>
          <w:sz w:val="24"/>
          <w:szCs w:val="24"/>
        </w:rPr>
        <w:t xml:space="preserve"> Universidad </w:t>
      </w:r>
      <w:proofErr w:type="spellStart"/>
      <w:r w:rsidR="00EA4CF3" w:rsidRPr="003E34C5">
        <w:rPr>
          <w:sz w:val="24"/>
          <w:szCs w:val="24"/>
        </w:rPr>
        <w:t>Católica</w:t>
      </w:r>
      <w:proofErr w:type="spellEnd"/>
      <w:r w:rsidR="00EA4CF3" w:rsidRPr="003E34C5">
        <w:rPr>
          <w:sz w:val="24"/>
          <w:szCs w:val="24"/>
        </w:rPr>
        <w:t xml:space="preserve"> de Valparaíso)</w:t>
      </w:r>
    </w:p>
    <w:p w14:paraId="6B598824" w14:textId="5F12A4B8" w:rsidR="000E6016" w:rsidRPr="003E34C5" w:rsidRDefault="00EA4CF3" w:rsidP="00B43CD3">
      <w:pPr>
        <w:pStyle w:val="NoSpacing1"/>
        <w:spacing w:line="360" w:lineRule="auto"/>
        <w:ind w:left="1440"/>
        <w:rPr>
          <w:sz w:val="24"/>
          <w:szCs w:val="24"/>
        </w:rPr>
      </w:pPr>
      <w:r w:rsidRPr="003E34C5">
        <w:rPr>
          <w:sz w:val="24"/>
          <w:szCs w:val="24"/>
        </w:rPr>
        <w:t xml:space="preserve">             </w:t>
      </w:r>
      <w:proofErr w:type="spellStart"/>
      <w:r w:rsidR="000E6016" w:rsidRPr="003E34C5">
        <w:rPr>
          <w:sz w:val="24"/>
          <w:szCs w:val="24"/>
        </w:rPr>
        <w:t>Folker</w:t>
      </w:r>
      <w:proofErr w:type="spellEnd"/>
      <w:r w:rsidR="000E6016" w:rsidRPr="003E34C5">
        <w:rPr>
          <w:sz w:val="24"/>
          <w:szCs w:val="24"/>
        </w:rPr>
        <w:t xml:space="preserve"> </w:t>
      </w:r>
      <w:proofErr w:type="spellStart"/>
      <w:r w:rsidR="000E6016" w:rsidRPr="003E34C5">
        <w:rPr>
          <w:sz w:val="24"/>
          <w:szCs w:val="24"/>
        </w:rPr>
        <w:t>Hanusch</w:t>
      </w:r>
      <w:proofErr w:type="spellEnd"/>
      <w:r w:rsidR="000E6016" w:rsidRPr="003E34C5">
        <w:rPr>
          <w:sz w:val="24"/>
          <w:szCs w:val="24"/>
        </w:rPr>
        <w:t xml:space="preserve"> (U</w:t>
      </w:r>
      <w:r w:rsidR="00E13C24" w:rsidRPr="003E34C5">
        <w:rPr>
          <w:sz w:val="24"/>
          <w:szCs w:val="24"/>
        </w:rPr>
        <w:t>niversity</w:t>
      </w:r>
      <w:r w:rsidR="000E6016" w:rsidRPr="003E34C5">
        <w:rPr>
          <w:sz w:val="24"/>
          <w:szCs w:val="24"/>
        </w:rPr>
        <w:t xml:space="preserve"> of Vienna)</w:t>
      </w:r>
    </w:p>
    <w:p w14:paraId="4DA8F2B3" w14:textId="1C20CAC6" w:rsidR="000E6016" w:rsidRPr="003E34C5" w:rsidRDefault="000E6016" w:rsidP="00EE687B">
      <w:pPr>
        <w:pStyle w:val="NoSpacing1"/>
        <w:spacing w:line="360" w:lineRule="auto"/>
        <w:ind w:left="1440" w:hanging="1440"/>
        <w:rPr>
          <w:b/>
          <w:sz w:val="24"/>
          <w:szCs w:val="24"/>
        </w:rPr>
      </w:pPr>
      <w:r w:rsidRPr="003E34C5">
        <w:rPr>
          <w:sz w:val="24"/>
          <w:szCs w:val="24"/>
        </w:rPr>
        <w:tab/>
      </w:r>
      <w:r w:rsidRPr="003E34C5">
        <w:rPr>
          <w:sz w:val="24"/>
          <w:szCs w:val="24"/>
        </w:rPr>
        <w:tab/>
      </w:r>
    </w:p>
    <w:p w14:paraId="6573A9D2" w14:textId="77777777" w:rsidR="000E6016" w:rsidRPr="003E34C5" w:rsidRDefault="000E6016" w:rsidP="00B43CD3">
      <w:pPr>
        <w:spacing w:line="360" w:lineRule="auto"/>
        <w:ind w:left="2160" w:hanging="2160"/>
        <w:rPr>
          <w:rFonts w:ascii="Calibri" w:hAnsi="Calibri"/>
          <w:b/>
          <w:lang w:val="en-US"/>
        </w:rPr>
      </w:pPr>
      <w:r w:rsidRPr="003E34C5">
        <w:rPr>
          <w:rFonts w:ascii="Calibri" w:hAnsi="Calibri"/>
          <w:b/>
          <w:lang w:val="en-US"/>
        </w:rPr>
        <w:t>Panel participants:</w:t>
      </w:r>
      <w:r w:rsidRPr="003E34C5">
        <w:rPr>
          <w:rFonts w:ascii="Calibri" w:hAnsi="Calibri"/>
          <w:b/>
          <w:lang w:val="en-US"/>
        </w:rPr>
        <w:tab/>
      </w:r>
    </w:p>
    <w:p w14:paraId="00D5152A" w14:textId="77777777" w:rsidR="003E34C5" w:rsidRPr="003E34C5" w:rsidRDefault="003E34C5" w:rsidP="003E34C5">
      <w:pPr>
        <w:spacing w:line="360" w:lineRule="auto"/>
        <w:rPr>
          <w:rFonts w:ascii="Calibri" w:hAnsi="Calibri" w:cs="Times New Roman"/>
          <w:lang w:val="en-US" w:eastAsia="de-DE"/>
        </w:rPr>
      </w:pPr>
      <w:proofErr w:type="spellStart"/>
      <w:r w:rsidRPr="003E34C5">
        <w:rPr>
          <w:rFonts w:ascii="Calibri" w:hAnsi="Calibri" w:cs="Times New Roman"/>
          <w:lang w:val="en-US" w:eastAsia="de-DE"/>
        </w:rPr>
        <w:t>Folker</w:t>
      </w:r>
      <w:proofErr w:type="spellEnd"/>
      <w:r w:rsidRPr="003E34C5">
        <w:rPr>
          <w:rFonts w:ascii="Calibri" w:hAnsi="Calibri" w:cs="Times New Roman"/>
          <w:lang w:val="en-US" w:eastAsia="de-DE"/>
        </w:rPr>
        <w:t xml:space="preserve"> </w:t>
      </w:r>
      <w:proofErr w:type="spellStart"/>
      <w:r w:rsidRPr="003E34C5">
        <w:rPr>
          <w:rFonts w:ascii="Calibri" w:hAnsi="Calibri" w:cs="Times New Roman"/>
          <w:lang w:val="en-US" w:eastAsia="de-DE"/>
        </w:rPr>
        <w:t>Hanusch</w:t>
      </w:r>
      <w:proofErr w:type="spellEnd"/>
      <w:r w:rsidRPr="003E34C5">
        <w:rPr>
          <w:rFonts w:ascii="Calibri" w:hAnsi="Calibri" w:cs="Times New Roman"/>
          <w:lang w:val="en-US" w:eastAsia="de-DE"/>
        </w:rPr>
        <w:t xml:space="preserve"> (</w:t>
      </w:r>
      <w:r w:rsidRPr="003E34C5">
        <w:rPr>
          <w:rFonts w:ascii="Calibri" w:hAnsi="Calibri"/>
          <w:lang w:val="en-US"/>
        </w:rPr>
        <w:t>University of Vienna, Austria)</w:t>
      </w:r>
    </w:p>
    <w:p w14:paraId="7C021481" w14:textId="77777777" w:rsidR="003E34C5" w:rsidRPr="003E34C5" w:rsidRDefault="003E34C5" w:rsidP="003E34C5">
      <w:pPr>
        <w:spacing w:line="360" w:lineRule="auto"/>
        <w:rPr>
          <w:rFonts w:ascii="Calibri" w:hAnsi="Calibri" w:cs="Arial"/>
          <w:lang w:val="en-US"/>
        </w:rPr>
      </w:pPr>
      <w:r w:rsidRPr="003E34C5">
        <w:rPr>
          <w:rFonts w:ascii="Calibri" w:hAnsi="Calibri" w:cs="Arial"/>
          <w:lang w:val="en-US"/>
        </w:rPr>
        <w:t xml:space="preserve">Jan Fredrik </w:t>
      </w:r>
      <w:proofErr w:type="spellStart"/>
      <w:r w:rsidRPr="003E34C5">
        <w:rPr>
          <w:rFonts w:ascii="Calibri" w:hAnsi="Calibri" w:cs="Arial"/>
          <w:lang w:val="en-US"/>
        </w:rPr>
        <w:t>Hovden</w:t>
      </w:r>
      <w:proofErr w:type="spellEnd"/>
      <w:r w:rsidRPr="003E34C5">
        <w:rPr>
          <w:rFonts w:ascii="Calibri" w:hAnsi="Calibri" w:cs="Arial"/>
          <w:lang w:val="en-US"/>
        </w:rPr>
        <w:t xml:space="preserve"> (University of Bergen, Norway)</w:t>
      </w:r>
    </w:p>
    <w:p w14:paraId="214AB116" w14:textId="77777777" w:rsidR="003E34C5" w:rsidRPr="00273997" w:rsidRDefault="003E34C5" w:rsidP="003E34C5">
      <w:pPr>
        <w:rPr>
          <w:rFonts w:ascii="Calibri" w:hAnsi="Calibri" w:cs="Arial"/>
          <w:color w:val="3E003F"/>
          <w:lang w:val="es-ES"/>
        </w:rPr>
      </w:pPr>
      <w:r w:rsidRPr="003E34C5">
        <w:rPr>
          <w:rFonts w:ascii="Calibri" w:eastAsia="Times New Roman" w:hAnsi="Calibri" w:cs="Times New Roman"/>
          <w:lang w:val="en-US" w:eastAsia="de-DE"/>
        </w:rPr>
        <w:t>Galiya Ibrayeva (</w:t>
      </w:r>
      <w:r w:rsidRPr="00273997">
        <w:rPr>
          <w:rFonts w:ascii="Calibri" w:hAnsi="Calibri" w:cs="Arial"/>
          <w:color w:val="3E003F"/>
          <w:lang w:val="es-ES"/>
        </w:rPr>
        <w:t xml:space="preserve">Al </w:t>
      </w:r>
      <w:proofErr w:type="spellStart"/>
      <w:r w:rsidRPr="00273997">
        <w:rPr>
          <w:rFonts w:ascii="Calibri" w:hAnsi="Calibri" w:cs="Arial"/>
          <w:color w:val="3E003F"/>
          <w:lang w:val="es-ES"/>
        </w:rPr>
        <w:t>Farabi</w:t>
      </w:r>
      <w:proofErr w:type="spellEnd"/>
      <w:r w:rsidRPr="00273997">
        <w:rPr>
          <w:rFonts w:ascii="Calibri" w:hAnsi="Calibri" w:cs="Arial"/>
          <w:color w:val="3E003F"/>
          <w:lang w:val="es-ES"/>
        </w:rPr>
        <w:t xml:space="preserve"> </w:t>
      </w:r>
      <w:proofErr w:type="spellStart"/>
      <w:r w:rsidRPr="00273997">
        <w:rPr>
          <w:rFonts w:ascii="Calibri" w:hAnsi="Calibri" w:cs="Arial"/>
          <w:color w:val="3E003F"/>
          <w:lang w:val="es-ES"/>
        </w:rPr>
        <w:t>Kazakh</w:t>
      </w:r>
      <w:proofErr w:type="spellEnd"/>
      <w:r w:rsidRPr="00273997">
        <w:rPr>
          <w:rFonts w:ascii="Calibri" w:hAnsi="Calibri" w:cs="Arial"/>
          <w:color w:val="3E003F"/>
          <w:lang w:val="es-ES"/>
        </w:rPr>
        <w:t xml:space="preserve"> </w:t>
      </w:r>
      <w:proofErr w:type="spellStart"/>
      <w:r w:rsidRPr="00273997">
        <w:rPr>
          <w:rFonts w:ascii="Calibri" w:hAnsi="Calibri" w:cs="Arial"/>
          <w:color w:val="3E003F"/>
          <w:lang w:val="es-ES"/>
        </w:rPr>
        <w:t>National</w:t>
      </w:r>
      <w:proofErr w:type="spellEnd"/>
      <w:r w:rsidRPr="00273997">
        <w:rPr>
          <w:rFonts w:ascii="Calibri" w:hAnsi="Calibri" w:cs="Arial"/>
          <w:color w:val="3E003F"/>
          <w:lang w:val="es-ES"/>
        </w:rPr>
        <w:t xml:space="preserve"> </w:t>
      </w:r>
      <w:proofErr w:type="spellStart"/>
      <w:r w:rsidRPr="00273997">
        <w:rPr>
          <w:rFonts w:ascii="Calibri" w:hAnsi="Calibri" w:cs="Arial"/>
          <w:color w:val="3E003F"/>
          <w:lang w:val="es-ES"/>
        </w:rPr>
        <w:t>University</w:t>
      </w:r>
      <w:proofErr w:type="spellEnd"/>
      <w:r w:rsidRPr="00273997">
        <w:rPr>
          <w:rFonts w:ascii="Calibri" w:hAnsi="Calibri" w:cs="Arial"/>
          <w:color w:val="3E003F"/>
          <w:lang w:val="es-ES"/>
        </w:rPr>
        <w:t xml:space="preserve">, </w:t>
      </w:r>
      <w:proofErr w:type="spellStart"/>
      <w:r w:rsidRPr="00273997">
        <w:rPr>
          <w:rFonts w:ascii="Calibri" w:hAnsi="Calibri" w:cs="Arial"/>
          <w:color w:val="3E003F"/>
          <w:lang w:val="es-ES"/>
        </w:rPr>
        <w:t>Kazakhstan</w:t>
      </w:r>
      <w:proofErr w:type="spellEnd"/>
      <w:r w:rsidRPr="00273997">
        <w:rPr>
          <w:rFonts w:ascii="Calibri" w:hAnsi="Calibri" w:cs="Arial"/>
          <w:color w:val="3E003F"/>
          <w:lang w:val="es-ES"/>
        </w:rPr>
        <w:t>)</w:t>
      </w:r>
    </w:p>
    <w:p w14:paraId="3022486F" w14:textId="77777777" w:rsidR="003E34C5" w:rsidRPr="003E34C5" w:rsidRDefault="003E34C5" w:rsidP="003E34C5">
      <w:pPr>
        <w:spacing w:line="360" w:lineRule="auto"/>
        <w:rPr>
          <w:rFonts w:ascii="Calibri" w:hAnsi="Calibri" w:cs="Arial"/>
          <w:lang w:val="en-US"/>
        </w:rPr>
      </w:pPr>
      <w:r w:rsidRPr="003E34C5">
        <w:rPr>
          <w:rFonts w:ascii="Calibri" w:hAnsi="Calibri" w:cs="Arial"/>
          <w:lang w:val="en-US"/>
        </w:rPr>
        <w:t>Dan Jackson (Bournemouth University, UK)</w:t>
      </w:r>
    </w:p>
    <w:p w14:paraId="521984F5" w14:textId="77777777" w:rsidR="003E34C5" w:rsidRPr="003E34C5" w:rsidRDefault="003E34C5" w:rsidP="003E34C5">
      <w:pPr>
        <w:spacing w:line="360" w:lineRule="auto"/>
        <w:rPr>
          <w:rFonts w:ascii="Calibri" w:hAnsi="Calibri" w:cs="Arial"/>
          <w:lang w:val="en-US"/>
        </w:rPr>
      </w:pPr>
      <w:proofErr w:type="spellStart"/>
      <w:r w:rsidRPr="003E34C5">
        <w:rPr>
          <w:rFonts w:ascii="Calibri" w:hAnsi="Calibri" w:cs="Arial"/>
          <w:lang w:val="en-US"/>
        </w:rPr>
        <w:t>Mireya</w:t>
      </w:r>
      <w:proofErr w:type="spellEnd"/>
      <w:r w:rsidRPr="003E34C5">
        <w:rPr>
          <w:rFonts w:ascii="Calibri" w:hAnsi="Calibri" w:cs="Arial"/>
          <w:lang w:val="en-US"/>
        </w:rPr>
        <w:t xml:space="preserve"> </w:t>
      </w:r>
      <w:proofErr w:type="spellStart"/>
      <w:r w:rsidRPr="003E34C5">
        <w:rPr>
          <w:rFonts w:ascii="Calibri" w:hAnsi="Calibri" w:cs="Arial"/>
          <w:lang w:val="en-US"/>
        </w:rPr>
        <w:t>Márquez</w:t>
      </w:r>
      <w:proofErr w:type="spellEnd"/>
      <w:r w:rsidRPr="003E34C5">
        <w:rPr>
          <w:rFonts w:ascii="Calibri" w:hAnsi="Calibri" w:cs="Arial"/>
          <w:lang w:val="en-US"/>
        </w:rPr>
        <w:t xml:space="preserve"> – </w:t>
      </w:r>
      <w:proofErr w:type="spellStart"/>
      <w:r w:rsidRPr="003E34C5">
        <w:rPr>
          <w:rFonts w:ascii="Calibri" w:hAnsi="Calibri" w:cs="Arial"/>
          <w:lang w:val="en-US"/>
        </w:rPr>
        <w:t>Ramírez</w:t>
      </w:r>
      <w:proofErr w:type="spellEnd"/>
      <w:r w:rsidRPr="003E34C5">
        <w:rPr>
          <w:rFonts w:ascii="Calibri" w:hAnsi="Calibri" w:cs="Arial"/>
          <w:lang w:val="en-US"/>
        </w:rPr>
        <w:t xml:space="preserve"> (Universidad </w:t>
      </w:r>
      <w:proofErr w:type="spellStart"/>
      <w:r w:rsidRPr="003E34C5">
        <w:rPr>
          <w:rFonts w:ascii="Calibri" w:hAnsi="Calibri" w:cs="Arial"/>
          <w:lang w:val="en-US"/>
        </w:rPr>
        <w:t>Iberoamericana</w:t>
      </w:r>
      <w:proofErr w:type="spellEnd"/>
      <w:r w:rsidRPr="003E34C5">
        <w:rPr>
          <w:rFonts w:ascii="Calibri" w:hAnsi="Calibri" w:cs="Arial"/>
          <w:lang w:val="en-US"/>
        </w:rPr>
        <w:t>, México)</w:t>
      </w:r>
    </w:p>
    <w:p w14:paraId="5F351C53" w14:textId="64109A81" w:rsidR="004E0400" w:rsidRPr="003E34C5" w:rsidRDefault="004E0400" w:rsidP="00B43CD3">
      <w:pPr>
        <w:spacing w:line="360" w:lineRule="auto"/>
        <w:rPr>
          <w:rFonts w:ascii="Calibri" w:hAnsi="Calibri" w:cs="Times New Roman"/>
          <w:lang w:val="en-US" w:eastAsia="de-DE"/>
        </w:rPr>
      </w:pPr>
      <w:r w:rsidRPr="003E34C5">
        <w:rPr>
          <w:rFonts w:ascii="Calibri" w:hAnsi="Calibri" w:cs="Times New Roman"/>
          <w:lang w:val="en-US" w:eastAsia="de-DE"/>
        </w:rPr>
        <w:t xml:space="preserve">Claudia </w:t>
      </w:r>
      <w:proofErr w:type="spellStart"/>
      <w:r w:rsidRPr="003E34C5">
        <w:rPr>
          <w:rFonts w:ascii="Calibri" w:hAnsi="Calibri" w:cs="Times New Roman"/>
          <w:lang w:val="en-US" w:eastAsia="de-DE"/>
        </w:rPr>
        <w:t>Mellado</w:t>
      </w:r>
      <w:proofErr w:type="spellEnd"/>
      <w:r w:rsidRPr="003E34C5">
        <w:rPr>
          <w:rFonts w:ascii="Calibri" w:hAnsi="Calibri" w:cs="Times New Roman"/>
          <w:lang w:val="en-US" w:eastAsia="de-DE"/>
        </w:rPr>
        <w:t xml:space="preserve"> (</w:t>
      </w:r>
      <w:proofErr w:type="spellStart"/>
      <w:r w:rsidRPr="003E34C5">
        <w:rPr>
          <w:rFonts w:ascii="Calibri" w:hAnsi="Calibri"/>
          <w:lang w:val="en-US"/>
        </w:rPr>
        <w:t>Pontificia</w:t>
      </w:r>
      <w:proofErr w:type="spellEnd"/>
      <w:r w:rsidRPr="003E34C5">
        <w:rPr>
          <w:rFonts w:ascii="Calibri" w:hAnsi="Calibri"/>
          <w:lang w:val="en-US"/>
        </w:rPr>
        <w:t xml:space="preserve"> Universidad </w:t>
      </w:r>
      <w:proofErr w:type="spellStart"/>
      <w:r w:rsidRPr="003E34C5">
        <w:rPr>
          <w:rFonts w:ascii="Calibri" w:hAnsi="Calibri"/>
          <w:lang w:val="en-US"/>
        </w:rPr>
        <w:t>Católica</w:t>
      </w:r>
      <w:proofErr w:type="spellEnd"/>
      <w:r w:rsidRPr="003E34C5">
        <w:rPr>
          <w:rFonts w:ascii="Calibri" w:hAnsi="Calibri"/>
          <w:lang w:val="en-US"/>
        </w:rPr>
        <w:t xml:space="preserve"> de Valparaíso</w:t>
      </w:r>
      <w:r w:rsidR="003E34C5" w:rsidRPr="004676C1">
        <w:rPr>
          <w:rFonts w:ascii="Calibri" w:hAnsi="Calibri"/>
          <w:lang w:val="en-US"/>
        </w:rPr>
        <w:t>, Chile</w:t>
      </w:r>
      <w:r w:rsidRPr="003E34C5">
        <w:rPr>
          <w:rFonts w:ascii="Calibri" w:hAnsi="Calibri"/>
          <w:lang w:val="en-US"/>
        </w:rPr>
        <w:t>)</w:t>
      </w:r>
    </w:p>
    <w:p w14:paraId="6202C3CB" w14:textId="3F398143" w:rsidR="00EE687B" w:rsidRPr="00EE687B" w:rsidRDefault="00EE687B" w:rsidP="00B43CD3">
      <w:pPr>
        <w:spacing w:line="360" w:lineRule="auto"/>
        <w:rPr>
          <w:rFonts w:ascii="Calibri" w:hAnsi="Calibri" w:cs="Times New Roman"/>
          <w:bCs/>
          <w:lang w:val="es-ES" w:eastAsia="de-DE"/>
        </w:rPr>
      </w:pPr>
      <w:proofErr w:type="spellStart"/>
      <w:r w:rsidRPr="00EE687B">
        <w:rPr>
          <w:rFonts w:ascii="Calibri" w:hAnsi="Calibri" w:cs="Times New Roman"/>
          <w:bCs/>
          <w:lang w:val="es-ES" w:eastAsia="de-DE"/>
        </w:rPr>
        <w:t>Ivanka</w:t>
      </w:r>
      <w:proofErr w:type="spellEnd"/>
      <w:r w:rsidRPr="00EE687B">
        <w:rPr>
          <w:rFonts w:ascii="Calibri" w:hAnsi="Calibri" w:cs="Times New Roman"/>
          <w:bCs/>
          <w:lang w:val="es-ES" w:eastAsia="de-DE"/>
        </w:rPr>
        <w:t xml:space="preserve"> </w:t>
      </w:r>
      <w:proofErr w:type="spellStart"/>
      <w:r w:rsidRPr="00EE687B">
        <w:rPr>
          <w:rFonts w:ascii="Calibri" w:hAnsi="Calibri" w:cs="Times New Roman"/>
          <w:bCs/>
          <w:lang w:val="es-ES" w:eastAsia="de-DE"/>
        </w:rPr>
        <w:t>Pjesivac</w:t>
      </w:r>
      <w:proofErr w:type="spellEnd"/>
      <w:r w:rsidRPr="00EE687B">
        <w:rPr>
          <w:rFonts w:ascii="Calibri" w:hAnsi="Calibri" w:cs="Times New Roman"/>
          <w:bCs/>
          <w:lang w:val="es-ES" w:eastAsia="de-DE"/>
        </w:rPr>
        <w:t xml:space="preserve"> (</w:t>
      </w:r>
      <w:proofErr w:type="spellStart"/>
      <w:r w:rsidRPr="00EE687B">
        <w:rPr>
          <w:rFonts w:ascii="Calibri" w:hAnsi="Calibri" w:cs="Times New Roman"/>
          <w:bCs/>
          <w:lang w:val="es-ES" w:eastAsia="de-DE"/>
        </w:rPr>
        <w:t>University</w:t>
      </w:r>
      <w:proofErr w:type="spellEnd"/>
      <w:r w:rsidRPr="00EE687B">
        <w:rPr>
          <w:rFonts w:ascii="Calibri" w:hAnsi="Calibri" w:cs="Times New Roman"/>
          <w:bCs/>
          <w:lang w:val="es-ES" w:eastAsia="de-DE"/>
        </w:rPr>
        <w:t xml:space="preserve"> of Georgia, US)</w:t>
      </w:r>
    </w:p>
    <w:p w14:paraId="7E22751A" w14:textId="1F1E2880" w:rsidR="00F04A14" w:rsidRPr="003E34C5" w:rsidRDefault="004E0400" w:rsidP="00B43CD3">
      <w:pPr>
        <w:spacing w:line="360" w:lineRule="auto"/>
        <w:rPr>
          <w:rFonts w:ascii="Calibri" w:hAnsi="Calibri" w:cs="Times New Roman"/>
          <w:lang w:val="en-US" w:eastAsia="de-DE"/>
        </w:rPr>
      </w:pPr>
      <w:proofErr w:type="spellStart"/>
      <w:r w:rsidRPr="003E34C5">
        <w:rPr>
          <w:rFonts w:ascii="Calibri" w:hAnsi="Calibri" w:cs="Times New Roman"/>
          <w:lang w:val="en-US" w:eastAsia="de-DE"/>
        </w:rPr>
        <w:t>Dimitri</w:t>
      </w:r>
      <w:proofErr w:type="spellEnd"/>
      <w:r w:rsidRPr="003E34C5">
        <w:rPr>
          <w:rFonts w:ascii="Calibri" w:hAnsi="Calibri" w:cs="Times New Roman"/>
          <w:lang w:val="en-US" w:eastAsia="de-DE"/>
        </w:rPr>
        <w:t xml:space="preserve"> </w:t>
      </w:r>
      <w:proofErr w:type="spellStart"/>
      <w:r w:rsidRPr="003E34C5">
        <w:rPr>
          <w:rFonts w:ascii="Calibri" w:hAnsi="Calibri" w:cs="Times New Roman"/>
          <w:lang w:val="en-US" w:eastAsia="de-DE"/>
        </w:rPr>
        <w:t>Prander</w:t>
      </w:r>
      <w:proofErr w:type="spellEnd"/>
      <w:r w:rsidRPr="003E34C5">
        <w:rPr>
          <w:rFonts w:ascii="Calibri" w:hAnsi="Calibri" w:cs="Times New Roman"/>
          <w:lang w:val="en-US" w:eastAsia="de-DE"/>
        </w:rPr>
        <w:t xml:space="preserve"> (</w:t>
      </w:r>
      <w:r w:rsidRPr="003E34C5">
        <w:rPr>
          <w:rFonts w:ascii="Calibri" w:hAnsi="Calibri" w:cs="Arial"/>
          <w:lang w:val="en-US"/>
        </w:rPr>
        <w:t xml:space="preserve">Johannes </w:t>
      </w:r>
      <w:proofErr w:type="spellStart"/>
      <w:r w:rsidRPr="003E34C5">
        <w:rPr>
          <w:rFonts w:ascii="Calibri" w:hAnsi="Calibri" w:cs="Arial"/>
          <w:lang w:val="en-US"/>
        </w:rPr>
        <w:t>Kepler</w:t>
      </w:r>
      <w:proofErr w:type="spellEnd"/>
      <w:r w:rsidRPr="003E34C5">
        <w:rPr>
          <w:rFonts w:ascii="Calibri" w:hAnsi="Calibri" w:cs="Arial"/>
          <w:lang w:val="en-US"/>
        </w:rPr>
        <w:t xml:space="preserve"> University of Linz</w:t>
      </w:r>
      <w:r w:rsidR="003E34C5" w:rsidRPr="003E34C5">
        <w:rPr>
          <w:rFonts w:ascii="Calibri" w:hAnsi="Calibri" w:cs="Arial"/>
          <w:lang w:val="en-US"/>
        </w:rPr>
        <w:t>, Austria</w:t>
      </w:r>
      <w:r w:rsidRPr="003E34C5">
        <w:rPr>
          <w:rFonts w:ascii="Calibri" w:hAnsi="Calibri" w:cs="Arial"/>
          <w:lang w:val="en-US"/>
        </w:rPr>
        <w:t>)</w:t>
      </w:r>
    </w:p>
    <w:p w14:paraId="7416C4EE" w14:textId="77777777" w:rsidR="003E34C5" w:rsidRPr="003E34C5" w:rsidRDefault="003E34C5" w:rsidP="003E34C5">
      <w:pPr>
        <w:spacing w:line="360" w:lineRule="auto"/>
        <w:rPr>
          <w:rFonts w:ascii="Calibri" w:hAnsi="Calibri" w:cs="Arial"/>
          <w:bCs/>
          <w:lang w:val="en-US"/>
        </w:rPr>
      </w:pPr>
      <w:proofErr w:type="spellStart"/>
      <w:r w:rsidRPr="003E34C5">
        <w:rPr>
          <w:rFonts w:ascii="Calibri" w:hAnsi="Calibri" w:cs="Arial"/>
          <w:bCs/>
          <w:lang w:val="en-US"/>
        </w:rPr>
        <w:t>Agnieszka</w:t>
      </w:r>
      <w:proofErr w:type="spellEnd"/>
      <w:r w:rsidRPr="003E34C5">
        <w:rPr>
          <w:rFonts w:ascii="Calibri" w:hAnsi="Calibri" w:cs="Arial"/>
          <w:bCs/>
          <w:lang w:val="en-US"/>
        </w:rPr>
        <w:t xml:space="preserve"> </w:t>
      </w:r>
      <w:proofErr w:type="spellStart"/>
      <w:r w:rsidRPr="003E34C5">
        <w:rPr>
          <w:rFonts w:ascii="Calibri" w:hAnsi="Calibri" w:cs="Arial"/>
          <w:bCs/>
          <w:lang w:val="en-US"/>
        </w:rPr>
        <w:t>Stępińska</w:t>
      </w:r>
      <w:proofErr w:type="spellEnd"/>
      <w:r w:rsidRPr="003E34C5">
        <w:rPr>
          <w:rFonts w:ascii="Calibri" w:hAnsi="Calibri" w:cs="Arial"/>
          <w:bCs/>
          <w:lang w:val="en-US"/>
        </w:rPr>
        <w:t xml:space="preserve"> (</w:t>
      </w:r>
      <w:r w:rsidRPr="003E34C5">
        <w:rPr>
          <w:rFonts w:ascii="Calibri" w:hAnsi="Calibri" w:cs="Arial"/>
          <w:lang w:val="en-US"/>
        </w:rPr>
        <w:t xml:space="preserve">Adam Mickiewicz </w:t>
      </w:r>
      <w:r w:rsidRPr="003E34C5">
        <w:rPr>
          <w:rFonts w:ascii="Calibri" w:hAnsi="Calibri" w:cs="Arial"/>
          <w:bCs/>
          <w:lang w:val="en-US"/>
        </w:rPr>
        <w:t>University, Poland</w:t>
      </w:r>
      <w:r w:rsidRPr="003E34C5">
        <w:rPr>
          <w:rFonts w:ascii="Calibri" w:hAnsi="Calibri" w:cs="Arial"/>
          <w:b/>
          <w:bCs/>
          <w:lang w:val="en-US"/>
        </w:rPr>
        <w:t>)</w:t>
      </w:r>
    </w:p>
    <w:p w14:paraId="7A5B756E" w14:textId="4FE5CB50" w:rsidR="004E0400" w:rsidRPr="003E34C5" w:rsidRDefault="004E0400" w:rsidP="00B43CD3">
      <w:pPr>
        <w:spacing w:line="360" w:lineRule="auto"/>
        <w:rPr>
          <w:rFonts w:ascii="Calibri" w:hAnsi="Calibri" w:cs="Arial"/>
          <w:bCs/>
          <w:lang w:val="en-US"/>
        </w:rPr>
      </w:pPr>
      <w:proofErr w:type="spellStart"/>
      <w:r w:rsidRPr="003E34C5">
        <w:rPr>
          <w:rFonts w:ascii="Calibri" w:hAnsi="Calibri" w:cs="Arial"/>
          <w:bCs/>
          <w:lang w:val="en-US"/>
        </w:rPr>
        <w:t>Elira</w:t>
      </w:r>
      <w:proofErr w:type="spellEnd"/>
      <w:r w:rsidRPr="003E34C5">
        <w:rPr>
          <w:rFonts w:ascii="Calibri" w:hAnsi="Calibri" w:cs="Arial"/>
          <w:bCs/>
          <w:lang w:val="en-US"/>
        </w:rPr>
        <w:t xml:space="preserve"> </w:t>
      </w:r>
      <w:proofErr w:type="spellStart"/>
      <w:r w:rsidRPr="003E34C5">
        <w:rPr>
          <w:rFonts w:ascii="Calibri" w:hAnsi="Calibri" w:cs="Arial"/>
          <w:bCs/>
          <w:lang w:val="en-US"/>
        </w:rPr>
        <w:t>Turdubaeva</w:t>
      </w:r>
      <w:proofErr w:type="spellEnd"/>
      <w:r w:rsidR="00B43CD3" w:rsidRPr="003E34C5">
        <w:rPr>
          <w:rFonts w:ascii="Calibri" w:hAnsi="Calibri" w:cs="Arial"/>
          <w:bCs/>
          <w:lang w:val="en-US"/>
        </w:rPr>
        <w:t xml:space="preserve"> (</w:t>
      </w:r>
      <w:r w:rsidR="00B43CD3" w:rsidRPr="003E34C5">
        <w:rPr>
          <w:rFonts w:ascii="Calibri" w:hAnsi="Calibri" w:cs="Arial"/>
          <w:lang w:val="en-US"/>
        </w:rPr>
        <w:t>American University of Central Asia</w:t>
      </w:r>
      <w:r w:rsidR="003E34C5" w:rsidRPr="003E34C5">
        <w:rPr>
          <w:rFonts w:ascii="Calibri" w:hAnsi="Calibri" w:cs="Arial"/>
          <w:lang w:val="en-US"/>
        </w:rPr>
        <w:t xml:space="preserve">, </w:t>
      </w:r>
      <w:proofErr w:type="spellStart"/>
      <w:r w:rsidR="003E34C5" w:rsidRPr="003E34C5">
        <w:rPr>
          <w:rFonts w:ascii="Calibri" w:hAnsi="Calibri" w:cs="Arial"/>
          <w:color w:val="1A1A1A"/>
          <w:lang w:val="es-ES"/>
        </w:rPr>
        <w:t>Bishkek</w:t>
      </w:r>
      <w:proofErr w:type="spellEnd"/>
      <w:r w:rsidR="003E34C5" w:rsidRPr="003E34C5">
        <w:rPr>
          <w:rFonts w:ascii="Calibri" w:hAnsi="Calibri" w:cs="Arial"/>
          <w:color w:val="1A1A1A"/>
          <w:lang w:val="es-ES"/>
        </w:rPr>
        <w:t xml:space="preserve">, </w:t>
      </w:r>
      <w:proofErr w:type="spellStart"/>
      <w:r w:rsidR="003E34C5" w:rsidRPr="003E34C5">
        <w:rPr>
          <w:rFonts w:ascii="Calibri" w:hAnsi="Calibri" w:cs="Arial"/>
          <w:color w:val="1A1A1A"/>
          <w:lang w:val="es-ES"/>
        </w:rPr>
        <w:t>Kyrgyz</w:t>
      </w:r>
      <w:proofErr w:type="spellEnd"/>
      <w:r w:rsidR="003E34C5" w:rsidRPr="003E34C5">
        <w:rPr>
          <w:rFonts w:ascii="Calibri" w:hAnsi="Calibri" w:cs="Arial"/>
          <w:color w:val="1A1A1A"/>
          <w:lang w:val="es-ES"/>
        </w:rPr>
        <w:t xml:space="preserve"> </w:t>
      </w:r>
      <w:proofErr w:type="spellStart"/>
      <w:r w:rsidR="003E34C5" w:rsidRPr="003E34C5">
        <w:rPr>
          <w:rFonts w:ascii="Calibri" w:hAnsi="Calibri" w:cs="Arial"/>
          <w:color w:val="1A1A1A"/>
          <w:lang w:val="es-ES"/>
        </w:rPr>
        <w:t>Republic</w:t>
      </w:r>
      <w:proofErr w:type="spellEnd"/>
      <w:r w:rsidR="00B43CD3" w:rsidRPr="003E34C5">
        <w:rPr>
          <w:rFonts w:ascii="Calibri" w:hAnsi="Calibri" w:cs="Arial"/>
          <w:lang w:val="en-US"/>
        </w:rPr>
        <w:t>)</w:t>
      </w:r>
    </w:p>
    <w:p w14:paraId="225F2D59" w14:textId="1606403C" w:rsidR="004E0400" w:rsidRPr="003E34C5" w:rsidRDefault="004E0400" w:rsidP="00B43CD3">
      <w:pPr>
        <w:spacing w:line="360" w:lineRule="auto"/>
        <w:rPr>
          <w:rFonts w:ascii="Calibri" w:hAnsi="Calibri" w:cs="Times New Roman"/>
          <w:lang w:val="en-US" w:eastAsia="de-DE"/>
        </w:rPr>
      </w:pPr>
      <w:proofErr w:type="spellStart"/>
      <w:r w:rsidRPr="003E34C5">
        <w:rPr>
          <w:rFonts w:ascii="Calibri" w:hAnsi="Calibri" w:cs="Arial"/>
          <w:lang w:val="en-US"/>
        </w:rPr>
        <w:t>Einar</w:t>
      </w:r>
      <w:proofErr w:type="spellEnd"/>
      <w:r w:rsidRPr="003E34C5">
        <w:rPr>
          <w:rFonts w:ascii="Calibri" w:hAnsi="Calibri" w:cs="Arial"/>
          <w:lang w:val="en-US"/>
        </w:rPr>
        <w:t xml:space="preserve"> </w:t>
      </w:r>
      <w:proofErr w:type="spellStart"/>
      <w:r w:rsidRPr="003E34C5">
        <w:rPr>
          <w:rFonts w:ascii="Calibri" w:hAnsi="Calibri" w:cs="Arial"/>
          <w:lang w:val="en-US"/>
        </w:rPr>
        <w:t>Thorsen</w:t>
      </w:r>
      <w:proofErr w:type="spellEnd"/>
      <w:r w:rsidR="00B43CD3" w:rsidRPr="003E34C5">
        <w:rPr>
          <w:rFonts w:ascii="Calibri" w:hAnsi="Calibri" w:cs="Arial"/>
          <w:lang w:val="en-US"/>
        </w:rPr>
        <w:t xml:space="preserve"> (Bournemouth </w:t>
      </w:r>
      <w:r w:rsidR="00E13C24" w:rsidRPr="003E34C5">
        <w:rPr>
          <w:rFonts w:ascii="Calibri" w:hAnsi="Calibri" w:cs="Arial"/>
          <w:lang w:val="en-US"/>
        </w:rPr>
        <w:t>U</w:t>
      </w:r>
      <w:r w:rsidR="00B43CD3" w:rsidRPr="003E34C5">
        <w:rPr>
          <w:rFonts w:ascii="Calibri" w:hAnsi="Calibri" w:cs="Arial"/>
          <w:lang w:val="en-US"/>
        </w:rPr>
        <w:t>niversity</w:t>
      </w:r>
      <w:r w:rsidR="003E34C5" w:rsidRPr="003E34C5">
        <w:rPr>
          <w:rFonts w:ascii="Calibri" w:hAnsi="Calibri" w:cs="Arial"/>
          <w:lang w:val="en-US"/>
        </w:rPr>
        <w:t>, UK</w:t>
      </w:r>
      <w:r w:rsidR="00B43CD3" w:rsidRPr="003E34C5">
        <w:rPr>
          <w:rFonts w:ascii="Calibri" w:hAnsi="Calibri" w:cs="Arial"/>
          <w:lang w:val="en-US"/>
        </w:rPr>
        <w:t>)</w:t>
      </w:r>
    </w:p>
    <w:p w14:paraId="58A86241" w14:textId="77777777" w:rsidR="003E34C5" w:rsidRPr="003E34C5" w:rsidRDefault="003E34C5" w:rsidP="003E34C5">
      <w:pPr>
        <w:spacing w:line="360" w:lineRule="auto"/>
        <w:rPr>
          <w:rFonts w:ascii="Calibri" w:hAnsi="Calibri" w:cs="Times New Roman"/>
          <w:lang w:val="en-US" w:eastAsia="de-DE"/>
        </w:rPr>
      </w:pPr>
      <w:r w:rsidRPr="003E34C5">
        <w:rPr>
          <w:rFonts w:ascii="Calibri" w:hAnsi="Calibri" w:cs="Times New Roman"/>
          <w:lang w:val="en-US" w:eastAsia="de-DE"/>
        </w:rPr>
        <w:t xml:space="preserve">Tim </w:t>
      </w:r>
      <w:proofErr w:type="spellStart"/>
      <w:r w:rsidRPr="003E34C5">
        <w:rPr>
          <w:rFonts w:ascii="Calibri" w:hAnsi="Calibri" w:cs="Times New Roman"/>
          <w:lang w:val="en-US" w:eastAsia="de-DE"/>
        </w:rPr>
        <w:t>Vos</w:t>
      </w:r>
      <w:proofErr w:type="spellEnd"/>
      <w:r w:rsidRPr="003E34C5">
        <w:rPr>
          <w:rFonts w:ascii="Calibri" w:hAnsi="Calibri" w:cs="Times New Roman"/>
          <w:lang w:val="en-US" w:eastAsia="de-DE"/>
        </w:rPr>
        <w:t xml:space="preserve"> (University of Missouri, US) </w:t>
      </w:r>
    </w:p>
    <w:p w14:paraId="53190A99" w14:textId="321E8823" w:rsidR="004E0400" w:rsidRPr="003E34C5" w:rsidRDefault="004E0400" w:rsidP="00B43CD3">
      <w:pPr>
        <w:spacing w:after="240" w:line="360" w:lineRule="auto"/>
        <w:rPr>
          <w:rFonts w:ascii="Calibri" w:eastAsia="Times New Roman" w:hAnsi="Calibri" w:cs="Times New Roman"/>
          <w:lang w:val="en-US" w:eastAsia="de-DE"/>
        </w:rPr>
      </w:pPr>
    </w:p>
    <w:p w14:paraId="5942A85C" w14:textId="77777777" w:rsidR="00B43CD3" w:rsidRPr="003E34C5" w:rsidRDefault="00B43CD3" w:rsidP="00B43CD3">
      <w:pPr>
        <w:spacing w:after="240" w:line="360" w:lineRule="auto"/>
        <w:rPr>
          <w:rFonts w:ascii="Calibri" w:eastAsia="Times New Roman" w:hAnsi="Calibri" w:cs="Times New Roman"/>
          <w:lang w:val="en-US" w:eastAsia="de-DE"/>
        </w:rPr>
      </w:pPr>
    </w:p>
    <w:p w14:paraId="6D41AFFB" w14:textId="77777777" w:rsidR="00B43CD3" w:rsidRPr="003E34C5" w:rsidRDefault="00B43CD3" w:rsidP="00B43CD3">
      <w:pPr>
        <w:spacing w:after="240" w:line="360" w:lineRule="auto"/>
        <w:rPr>
          <w:rFonts w:ascii="Calibri" w:eastAsia="Times New Roman" w:hAnsi="Calibri" w:cs="Times New Roman"/>
          <w:lang w:val="en-US" w:eastAsia="de-DE"/>
        </w:rPr>
      </w:pPr>
    </w:p>
    <w:p w14:paraId="53258AAA" w14:textId="77777777" w:rsidR="00B43CD3" w:rsidRPr="003E34C5" w:rsidRDefault="00B43CD3" w:rsidP="00B43CD3">
      <w:pPr>
        <w:spacing w:after="240" w:line="360" w:lineRule="auto"/>
        <w:rPr>
          <w:rFonts w:ascii="Calibri" w:eastAsia="Times New Roman" w:hAnsi="Calibri" w:cs="Times New Roman"/>
          <w:lang w:val="en-US" w:eastAsia="de-DE"/>
        </w:rPr>
      </w:pPr>
    </w:p>
    <w:p w14:paraId="0AF361B5" w14:textId="70E320FD" w:rsidR="00F04A14" w:rsidRPr="003E34C5" w:rsidRDefault="000E6016" w:rsidP="00B43CD3">
      <w:pPr>
        <w:spacing w:line="360" w:lineRule="auto"/>
        <w:rPr>
          <w:rFonts w:ascii="Calibri" w:hAnsi="Calibri" w:cs="Times New Roman"/>
          <w:b/>
          <w:bCs/>
          <w:color w:val="000000"/>
          <w:lang w:val="en-US" w:eastAsia="de-DE"/>
        </w:rPr>
      </w:pPr>
      <w:r w:rsidRPr="003E34C5">
        <w:rPr>
          <w:rFonts w:ascii="Calibri" w:hAnsi="Calibri" w:cs="Arial"/>
          <w:b/>
          <w:lang w:val="en-US"/>
        </w:rPr>
        <w:lastRenderedPageBreak/>
        <w:t xml:space="preserve">Panel Description and </w:t>
      </w:r>
      <w:r w:rsidR="00F04A14" w:rsidRPr="003E34C5">
        <w:rPr>
          <w:rFonts w:ascii="Calibri" w:hAnsi="Calibri" w:cs="Times New Roman"/>
          <w:b/>
          <w:bCs/>
          <w:color w:val="000000"/>
          <w:lang w:val="en-US" w:eastAsia="de-DE"/>
        </w:rPr>
        <w:t>Rationale:</w:t>
      </w:r>
    </w:p>
    <w:p w14:paraId="2759FDE0" w14:textId="77777777" w:rsidR="00EA4CF3" w:rsidRPr="003E34C5" w:rsidRDefault="00EA4CF3" w:rsidP="00B43CD3">
      <w:pPr>
        <w:spacing w:line="360" w:lineRule="auto"/>
        <w:rPr>
          <w:rFonts w:ascii="Calibri" w:hAnsi="Calibri" w:cs="Times New Roman"/>
          <w:lang w:val="en-US" w:eastAsia="de-DE"/>
        </w:rPr>
      </w:pPr>
    </w:p>
    <w:p w14:paraId="4CC90D34" w14:textId="2A2ED8CA" w:rsidR="002E3B88" w:rsidRPr="003E34C5" w:rsidRDefault="00F04A14" w:rsidP="00B43CD3">
      <w:pPr>
        <w:spacing w:line="360" w:lineRule="auto"/>
        <w:rPr>
          <w:rFonts w:ascii="Calibri" w:hAnsi="Calibri" w:cs="Times New Roman"/>
          <w:color w:val="000000"/>
          <w:lang w:val="en-US" w:eastAsia="de-DE"/>
        </w:rPr>
      </w:pPr>
      <w:r w:rsidRPr="003E34C5">
        <w:rPr>
          <w:rFonts w:ascii="Calibri" w:hAnsi="Calibri" w:cs="Times New Roman"/>
          <w:color w:val="000000"/>
          <w:lang w:val="en-US" w:eastAsia="de-DE"/>
        </w:rPr>
        <w:t xml:space="preserve">This panel will provide a </w:t>
      </w:r>
      <w:r w:rsidR="002E3B88" w:rsidRPr="003E34C5">
        <w:rPr>
          <w:rFonts w:ascii="Calibri" w:hAnsi="Calibri" w:cs="Times New Roman"/>
          <w:color w:val="000000"/>
          <w:lang w:val="en-US" w:eastAsia="de-DE"/>
        </w:rPr>
        <w:t xml:space="preserve">global </w:t>
      </w:r>
      <w:r w:rsidR="00E13C24" w:rsidRPr="003E34C5">
        <w:rPr>
          <w:rFonts w:ascii="Calibri" w:hAnsi="Calibri" w:cs="Times New Roman"/>
          <w:color w:val="000000"/>
          <w:lang w:val="en-US" w:eastAsia="de-DE"/>
        </w:rPr>
        <w:t xml:space="preserve">and </w:t>
      </w:r>
      <w:r w:rsidR="00130A29" w:rsidRPr="003E34C5">
        <w:rPr>
          <w:rFonts w:ascii="Calibri" w:hAnsi="Calibri" w:cs="Times New Roman"/>
          <w:color w:val="000000"/>
          <w:lang w:val="en-US" w:eastAsia="de-DE"/>
        </w:rPr>
        <w:t xml:space="preserve">comparative </w:t>
      </w:r>
      <w:r w:rsidRPr="003E34C5">
        <w:rPr>
          <w:rFonts w:ascii="Calibri" w:hAnsi="Calibri" w:cs="Times New Roman"/>
          <w:color w:val="000000"/>
          <w:lang w:val="en-US" w:eastAsia="de-DE"/>
        </w:rPr>
        <w:t xml:space="preserve">analysis </w:t>
      </w:r>
      <w:r w:rsidR="00130A29" w:rsidRPr="003E34C5">
        <w:rPr>
          <w:rFonts w:ascii="Calibri" w:hAnsi="Calibri" w:cs="Times New Roman"/>
          <w:color w:val="000000"/>
          <w:lang w:val="en-US" w:eastAsia="de-DE"/>
        </w:rPr>
        <w:t xml:space="preserve">of the </w:t>
      </w:r>
      <w:r w:rsidR="002E3B88" w:rsidRPr="003E34C5">
        <w:rPr>
          <w:rFonts w:ascii="Calibri" w:hAnsi="Calibri" w:cs="Times New Roman"/>
          <w:color w:val="000000"/>
          <w:lang w:val="en-US" w:eastAsia="de-DE"/>
        </w:rPr>
        <w:t>ways in which</w:t>
      </w:r>
      <w:r w:rsidRPr="003E34C5">
        <w:rPr>
          <w:rFonts w:ascii="Calibri" w:hAnsi="Calibri" w:cs="Times New Roman"/>
          <w:color w:val="000000"/>
          <w:lang w:val="en-US" w:eastAsia="de-DE"/>
        </w:rPr>
        <w:t xml:space="preserve"> journalism </w:t>
      </w:r>
      <w:r w:rsidR="00130A29" w:rsidRPr="003E34C5">
        <w:rPr>
          <w:rFonts w:ascii="Calibri" w:hAnsi="Calibri" w:cs="Times New Roman"/>
          <w:color w:val="000000"/>
          <w:lang w:val="en-US" w:eastAsia="de-DE"/>
        </w:rPr>
        <w:t>students</w:t>
      </w:r>
      <w:r w:rsidR="002E3B88" w:rsidRPr="003E34C5">
        <w:rPr>
          <w:rFonts w:ascii="Calibri" w:hAnsi="Calibri" w:cs="Times New Roman"/>
          <w:color w:val="000000"/>
          <w:lang w:val="en-US" w:eastAsia="de-DE"/>
        </w:rPr>
        <w:t>'</w:t>
      </w:r>
      <w:r w:rsidR="00130A29" w:rsidRPr="003E34C5">
        <w:rPr>
          <w:rFonts w:ascii="Calibri" w:hAnsi="Calibri" w:cs="Times New Roman"/>
          <w:color w:val="000000"/>
          <w:lang w:val="en-US" w:eastAsia="de-DE"/>
        </w:rPr>
        <w:t xml:space="preserve"> </w:t>
      </w:r>
      <w:r w:rsidR="003E34C5" w:rsidRPr="003E34C5">
        <w:rPr>
          <w:rFonts w:ascii="Calibri" w:hAnsi="Calibri" w:cs="Times New Roman"/>
          <w:color w:val="000000"/>
          <w:lang w:val="en-US" w:eastAsia="de-DE"/>
        </w:rPr>
        <w:t>con</w:t>
      </w:r>
      <w:r w:rsidR="002E3B88" w:rsidRPr="003E34C5">
        <w:rPr>
          <w:rFonts w:ascii="Calibri" w:hAnsi="Calibri" w:cs="Times New Roman"/>
          <w:color w:val="000000"/>
          <w:lang w:val="en-US" w:eastAsia="de-DE"/>
        </w:rPr>
        <w:t>ceptions of their</w:t>
      </w:r>
      <w:r w:rsidR="00130A29" w:rsidRPr="003E34C5">
        <w:rPr>
          <w:rFonts w:ascii="Calibri" w:hAnsi="Calibri" w:cs="Times New Roman"/>
          <w:color w:val="000000"/>
          <w:lang w:val="en-US" w:eastAsia="de-DE"/>
        </w:rPr>
        <w:t xml:space="preserve"> roles</w:t>
      </w:r>
      <w:r w:rsidR="002E3B88" w:rsidRPr="003E34C5">
        <w:rPr>
          <w:rFonts w:ascii="Calibri" w:hAnsi="Calibri" w:cs="Times New Roman"/>
          <w:color w:val="000000"/>
          <w:lang w:val="en-US" w:eastAsia="de-DE"/>
        </w:rPr>
        <w:t xml:space="preserve">, </w:t>
      </w:r>
      <w:r w:rsidR="00130A29" w:rsidRPr="003E34C5">
        <w:rPr>
          <w:rFonts w:ascii="Calibri" w:hAnsi="Calibri" w:cs="Times New Roman"/>
          <w:color w:val="000000"/>
          <w:lang w:val="en-US" w:eastAsia="de-DE"/>
        </w:rPr>
        <w:t>job expectations</w:t>
      </w:r>
      <w:r w:rsidR="004E0400" w:rsidRPr="003E34C5">
        <w:rPr>
          <w:rFonts w:ascii="Calibri" w:hAnsi="Calibri" w:cs="Times New Roman"/>
          <w:color w:val="000000"/>
          <w:lang w:val="en-US" w:eastAsia="de-DE"/>
        </w:rPr>
        <w:t xml:space="preserve">, motivation for studying journalism, among others, </w:t>
      </w:r>
      <w:r w:rsidR="002E3B88" w:rsidRPr="003E34C5">
        <w:rPr>
          <w:rFonts w:ascii="Calibri" w:hAnsi="Calibri" w:cs="Times New Roman"/>
          <w:color w:val="000000"/>
          <w:lang w:val="en-US" w:eastAsia="de-DE"/>
        </w:rPr>
        <w:t xml:space="preserve">are shaped during the course of their </w:t>
      </w:r>
      <w:r w:rsidR="00E13C24" w:rsidRPr="003E34C5">
        <w:rPr>
          <w:rFonts w:ascii="Calibri" w:hAnsi="Calibri" w:cs="Times New Roman"/>
          <w:color w:val="000000"/>
          <w:lang w:val="en-US" w:eastAsia="de-DE"/>
        </w:rPr>
        <w:t>studies</w:t>
      </w:r>
      <w:r w:rsidR="002E3B88" w:rsidRPr="003E34C5">
        <w:rPr>
          <w:rFonts w:ascii="Calibri" w:hAnsi="Calibri" w:cs="Times New Roman"/>
          <w:color w:val="000000"/>
          <w:lang w:val="en-US" w:eastAsia="de-DE"/>
        </w:rPr>
        <w:t xml:space="preserve">. </w:t>
      </w:r>
      <w:r w:rsidR="00E13C24" w:rsidRPr="003E34C5">
        <w:rPr>
          <w:rFonts w:ascii="Calibri" w:hAnsi="Calibri" w:cs="Times New Roman"/>
          <w:color w:val="000000"/>
          <w:lang w:val="en-US" w:eastAsia="de-DE"/>
        </w:rPr>
        <w:t xml:space="preserve">Over the past few decades, university </w:t>
      </w:r>
      <w:r w:rsidR="002E3B88" w:rsidRPr="003E34C5">
        <w:rPr>
          <w:rFonts w:ascii="Calibri" w:hAnsi="Calibri" w:cs="Times New Roman"/>
          <w:color w:val="000000"/>
          <w:lang w:val="en-US" w:eastAsia="de-DE"/>
        </w:rPr>
        <w:t>education in journalism has become an increasingly important pathway into the profession in many countries around the world</w:t>
      </w:r>
      <w:r w:rsidR="007A64D3" w:rsidRPr="003E34C5">
        <w:rPr>
          <w:rFonts w:ascii="Calibri" w:hAnsi="Calibri" w:cs="Times New Roman"/>
          <w:color w:val="000000"/>
          <w:lang w:val="en-US" w:eastAsia="de-DE"/>
        </w:rPr>
        <w:t xml:space="preserve"> (</w:t>
      </w:r>
      <w:proofErr w:type="spellStart"/>
      <w:r w:rsidR="007A64D3" w:rsidRPr="003E34C5">
        <w:rPr>
          <w:rFonts w:ascii="Calibri" w:hAnsi="Calibri" w:cs="Times New Roman"/>
          <w:color w:val="000000"/>
          <w:lang w:val="en-US" w:eastAsia="de-DE"/>
        </w:rPr>
        <w:t>Splichal</w:t>
      </w:r>
      <w:proofErr w:type="spellEnd"/>
      <w:r w:rsidR="007A64D3" w:rsidRPr="003E34C5">
        <w:rPr>
          <w:rFonts w:ascii="Calibri" w:hAnsi="Calibri" w:cs="Times New Roman"/>
          <w:color w:val="000000"/>
          <w:lang w:val="en-US" w:eastAsia="de-DE"/>
        </w:rPr>
        <w:t xml:space="preserve"> &amp; Sparks, 1994; Weaver &amp; </w:t>
      </w:r>
      <w:proofErr w:type="spellStart"/>
      <w:r w:rsidR="007A64D3" w:rsidRPr="003E34C5">
        <w:rPr>
          <w:rFonts w:ascii="Calibri" w:hAnsi="Calibri" w:cs="Times New Roman"/>
          <w:color w:val="000000"/>
          <w:lang w:val="en-US" w:eastAsia="de-DE"/>
        </w:rPr>
        <w:t>Willnat</w:t>
      </w:r>
      <w:proofErr w:type="spellEnd"/>
      <w:r w:rsidR="007A64D3" w:rsidRPr="003E34C5">
        <w:rPr>
          <w:rFonts w:ascii="Calibri" w:hAnsi="Calibri" w:cs="Times New Roman"/>
          <w:color w:val="000000"/>
          <w:lang w:val="en-US" w:eastAsia="de-DE"/>
        </w:rPr>
        <w:t>, 2012)</w:t>
      </w:r>
      <w:r w:rsidR="002E3B88" w:rsidRPr="003E34C5">
        <w:rPr>
          <w:rFonts w:ascii="Calibri" w:hAnsi="Calibri" w:cs="Times New Roman"/>
          <w:color w:val="000000"/>
          <w:lang w:val="en-US" w:eastAsia="de-DE"/>
        </w:rPr>
        <w:t xml:space="preserve">. </w:t>
      </w:r>
      <w:r w:rsidRPr="003E34C5">
        <w:rPr>
          <w:rFonts w:ascii="Calibri" w:hAnsi="Calibri" w:cs="Times New Roman"/>
          <w:color w:val="000000"/>
          <w:lang w:val="en-US" w:eastAsia="de-DE"/>
        </w:rPr>
        <w:t xml:space="preserve">This boom in the popularity of journalism education has been a result of various attempts at professionalizing journalism </w:t>
      </w:r>
      <w:r w:rsidR="002E3B88" w:rsidRPr="003E34C5">
        <w:rPr>
          <w:rFonts w:ascii="Calibri" w:hAnsi="Calibri" w:cs="Times New Roman"/>
          <w:color w:val="000000"/>
          <w:lang w:val="en-US" w:eastAsia="de-DE"/>
        </w:rPr>
        <w:t>in many countries</w:t>
      </w:r>
      <w:r w:rsidRPr="003E34C5">
        <w:rPr>
          <w:rFonts w:ascii="Calibri" w:hAnsi="Calibri" w:cs="Times New Roman"/>
          <w:color w:val="000000"/>
          <w:lang w:val="en-US" w:eastAsia="de-DE"/>
        </w:rPr>
        <w:t xml:space="preserve">. </w:t>
      </w:r>
    </w:p>
    <w:p w14:paraId="6FF883A2" w14:textId="77777777" w:rsidR="002E3B88" w:rsidRPr="003E34C5" w:rsidRDefault="002E3B88" w:rsidP="00B43CD3">
      <w:pPr>
        <w:spacing w:line="360" w:lineRule="auto"/>
        <w:rPr>
          <w:rFonts w:ascii="Calibri" w:hAnsi="Calibri" w:cs="Times New Roman"/>
          <w:color w:val="000000"/>
          <w:lang w:val="en-US" w:eastAsia="de-DE"/>
        </w:rPr>
      </w:pPr>
    </w:p>
    <w:p w14:paraId="7EA216FB" w14:textId="7E1DF42F" w:rsidR="001F4DD7" w:rsidRPr="003E34C5" w:rsidRDefault="002E3B88" w:rsidP="00B43CD3">
      <w:pPr>
        <w:spacing w:line="360" w:lineRule="auto"/>
        <w:rPr>
          <w:rFonts w:ascii="Calibri" w:hAnsi="Calibri" w:cs="Times New Roman"/>
          <w:lang w:val="en-US" w:eastAsia="de-DE"/>
        </w:rPr>
      </w:pPr>
      <w:r w:rsidRPr="003E34C5">
        <w:rPr>
          <w:rFonts w:ascii="Calibri" w:hAnsi="Calibri" w:cs="Times New Roman"/>
          <w:color w:val="000000"/>
          <w:lang w:val="en-US" w:eastAsia="de-DE"/>
        </w:rPr>
        <w:t xml:space="preserve">Yet, while many journalists across the globe now hold a university degree, particularly in journalism, our understanding of journalism education's role in socializing students into </w:t>
      </w:r>
      <w:r w:rsidR="00E13C24" w:rsidRPr="003E34C5">
        <w:rPr>
          <w:rFonts w:ascii="Calibri" w:hAnsi="Calibri" w:cs="Times New Roman"/>
          <w:color w:val="000000"/>
          <w:lang w:val="en-US" w:eastAsia="de-DE"/>
        </w:rPr>
        <w:t xml:space="preserve">the profession of </w:t>
      </w:r>
      <w:r w:rsidRPr="003E34C5">
        <w:rPr>
          <w:rFonts w:ascii="Calibri" w:hAnsi="Calibri" w:cs="Times New Roman"/>
          <w:color w:val="000000"/>
          <w:lang w:val="en-US" w:eastAsia="de-DE"/>
        </w:rPr>
        <w:t xml:space="preserve">journalism is still very limited. This is </w:t>
      </w:r>
      <w:r w:rsidR="00E13C24" w:rsidRPr="003E34C5">
        <w:rPr>
          <w:rFonts w:ascii="Calibri" w:hAnsi="Calibri" w:cs="Times New Roman"/>
          <w:color w:val="000000"/>
          <w:lang w:val="en-US" w:eastAsia="de-DE"/>
        </w:rPr>
        <w:t xml:space="preserve">surprising </w:t>
      </w:r>
      <w:r w:rsidRPr="003E34C5">
        <w:rPr>
          <w:rFonts w:ascii="Calibri" w:hAnsi="Calibri" w:cs="Times New Roman"/>
          <w:color w:val="000000"/>
          <w:lang w:val="en-US" w:eastAsia="de-DE"/>
        </w:rPr>
        <w:t xml:space="preserve">given </w:t>
      </w:r>
      <w:r w:rsidR="005442C8" w:rsidRPr="003E34C5">
        <w:rPr>
          <w:rFonts w:ascii="Calibri" w:hAnsi="Calibri" w:cs="Times New Roman"/>
          <w:color w:val="000000"/>
          <w:lang w:val="en-US" w:eastAsia="de-DE"/>
        </w:rPr>
        <w:t xml:space="preserve">the fact that </w:t>
      </w:r>
      <w:r w:rsidR="007A64D3" w:rsidRPr="003E34C5">
        <w:rPr>
          <w:rFonts w:ascii="Calibri" w:hAnsi="Calibri" w:cs="Times New Roman"/>
          <w:color w:val="000000"/>
          <w:lang w:val="en-US" w:eastAsia="de-DE"/>
        </w:rPr>
        <w:t xml:space="preserve">training programs such as those offered at </w:t>
      </w:r>
      <w:r w:rsidR="00E13C24" w:rsidRPr="003E34C5">
        <w:rPr>
          <w:rFonts w:ascii="Calibri" w:hAnsi="Calibri" w:cs="Times New Roman"/>
          <w:color w:val="000000"/>
          <w:lang w:val="en-US" w:eastAsia="de-DE"/>
        </w:rPr>
        <w:t xml:space="preserve">the </w:t>
      </w:r>
      <w:r w:rsidR="007A64D3" w:rsidRPr="003E34C5">
        <w:rPr>
          <w:rFonts w:ascii="Calibri" w:hAnsi="Calibri" w:cs="Times New Roman"/>
          <w:color w:val="000000"/>
          <w:lang w:val="en-US" w:eastAsia="de-DE"/>
        </w:rPr>
        <w:t xml:space="preserve">university level play an important role in </w:t>
      </w:r>
      <w:r w:rsidR="00E13C24" w:rsidRPr="003E34C5">
        <w:rPr>
          <w:rFonts w:ascii="Calibri" w:hAnsi="Calibri" w:cs="Times New Roman"/>
          <w:color w:val="000000"/>
          <w:lang w:val="en-US" w:eastAsia="de-DE"/>
        </w:rPr>
        <w:t xml:space="preserve">introducing and specifying </w:t>
      </w:r>
      <w:r w:rsidR="007A64D3" w:rsidRPr="003E34C5">
        <w:rPr>
          <w:rFonts w:ascii="Calibri" w:hAnsi="Calibri" w:cs="Times New Roman"/>
          <w:color w:val="000000"/>
          <w:lang w:val="en-US" w:eastAsia="de-DE"/>
        </w:rPr>
        <w:t>journalistic norms and values (</w:t>
      </w:r>
      <w:proofErr w:type="spellStart"/>
      <w:r w:rsidR="007A64D3" w:rsidRPr="003E34C5">
        <w:rPr>
          <w:rFonts w:ascii="Calibri" w:hAnsi="Calibri" w:cs="Times New Roman"/>
          <w:color w:val="000000"/>
          <w:lang w:val="en-US" w:eastAsia="de-DE"/>
        </w:rPr>
        <w:t>Gravengaard</w:t>
      </w:r>
      <w:proofErr w:type="spellEnd"/>
      <w:r w:rsidR="007A64D3" w:rsidRPr="003E34C5">
        <w:rPr>
          <w:rFonts w:ascii="Calibri" w:hAnsi="Calibri" w:cs="Times New Roman"/>
          <w:color w:val="000000"/>
          <w:lang w:val="en-US" w:eastAsia="de-DE"/>
        </w:rPr>
        <w:t xml:space="preserve"> &amp; </w:t>
      </w:r>
      <w:proofErr w:type="spellStart"/>
      <w:r w:rsidR="007A64D3" w:rsidRPr="003E34C5">
        <w:rPr>
          <w:rFonts w:ascii="Calibri" w:hAnsi="Calibri" w:cs="Times New Roman"/>
          <w:color w:val="000000"/>
          <w:lang w:val="en-US" w:eastAsia="de-DE"/>
        </w:rPr>
        <w:t>Rimestad</w:t>
      </w:r>
      <w:proofErr w:type="spellEnd"/>
      <w:r w:rsidR="007A64D3" w:rsidRPr="003E34C5">
        <w:rPr>
          <w:rFonts w:ascii="Calibri" w:hAnsi="Calibri" w:cs="Times New Roman"/>
          <w:color w:val="000000"/>
          <w:lang w:val="en-US" w:eastAsia="de-DE"/>
        </w:rPr>
        <w:t>, 2014). While graduates' norms and values will do doubt be further shaped through socialization processes they undergo in the workplace, often this first exposure to journalism at universit</w:t>
      </w:r>
      <w:r w:rsidR="00E13C24" w:rsidRPr="003E34C5">
        <w:rPr>
          <w:rFonts w:ascii="Calibri" w:hAnsi="Calibri" w:cs="Times New Roman"/>
          <w:color w:val="000000"/>
          <w:lang w:val="en-US" w:eastAsia="de-DE"/>
        </w:rPr>
        <w:t>ies</w:t>
      </w:r>
      <w:r w:rsidR="007A64D3" w:rsidRPr="003E34C5">
        <w:rPr>
          <w:rFonts w:ascii="Calibri" w:hAnsi="Calibri" w:cs="Times New Roman"/>
          <w:color w:val="000000"/>
          <w:lang w:val="en-US" w:eastAsia="de-DE"/>
        </w:rPr>
        <w:t xml:space="preserve"> will arguably shape the expectations and understanding they bring to their work. As a result of </w:t>
      </w:r>
      <w:r w:rsidR="001F4DD7" w:rsidRPr="003E34C5">
        <w:rPr>
          <w:rFonts w:ascii="Calibri" w:hAnsi="Calibri" w:cs="Times New Roman"/>
          <w:color w:val="000000"/>
          <w:lang w:val="en-US" w:eastAsia="de-DE"/>
        </w:rPr>
        <w:t xml:space="preserve">the growth of tertiary journalism education and its relevance for future journalists, scholars are increasingly engaging with </w:t>
      </w:r>
      <w:r w:rsidR="00E13C24" w:rsidRPr="003E34C5">
        <w:rPr>
          <w:rFonts w:ascii="Calibri" w:hAnsi="Calibri" w:cs="Times New Roman"/>
          <w:color w:val="000000"/>
          <w:lang w:val="en-US" w:eastAsia="de-DE"/>
        </w:rPr>
        <w:t xml:space="preserve">such questions of what students learn about journalism at universities. </w:t>
      </w:r>
      <w:r w:rsidR="001F4DD7" w:rsidRPr="003E34C5">
        <w:rPr>
          <w:rFonts w:ascii="Calibri" w:hAnsi="Calibri" w:cs="Times New Roman"/>
          <w:color w:val="000000"/>
          <w:lang w:val="en-US" w:eastAsia="de-DE"/>
        </w:rPr>
        <w:t xml:space="preserve">However, most studies in the field are based on single countries or a small number of countries </w:t>
      </w:r>
      <w:r w:rsidR="00E13C24" w:rsidRPr="003E34C5">
        <w:rPr>
          <w:rFonts w:ascii="Calibri" w:hAnsi="Calibri" w:cs="Times New Roman"/>
          <w:color w:val="000000"/>
          <w:lang w:val="en-US" w:eastAsia="de-DE"/>
        </w:rPr>
        <w:t xml:space="preserve">with </w:t>
      </w:r>
      <w:r w:rsidR="001F4DD7" w:rsidRPr="003E34C5">
        <w:rPr>
          <w:rFonts w:ascii="Calibri" w:hAnsi="Calibri" w:cs="Times New Roman"/>
          <w:color w:val="000000"/>
          <w:lang w:val="en-US" w:eastAsia="de-DE"/>
        </w:rPr>
        <w:t xml:space="preserve">geographic </w:t>
      </w:r>
      <w:r w:rsidR="00E13C24" w:rsidRPr="003E34C5">
        <w:rPr>
          <w:rFonts w:ascii="Calibri" w:hAnsi="Calibri" w:cs="Times New Roman"/>
          <w:color w:val="000000"/>
          <w:lang w:val="en-US" w:eastAsia="de-DE"/>
        </w:rPr>
        <w:t>proximity</w:t>
      </w:r>
      <w:r w:rsidR="001F4DD7" w:rsidRPr="003E34C5">
        <w:rPr>
          <w:rFonts w:ascii="Calibri" w:hAnsi="Calibri" w:cs="Times New Roman"/>
          <w:color w:val="000000"/>
          <w:lang w:val="en-US" w:eastAsia="de-DE"/>
        </w:rPr>
        <w:t xml:space="preserve">. We still know relatively little about the </w:t>
      </w:r>
      <w:r w:rsidR="00E13C24" w:rsidRPr="003E34C5">
        <w:rPr>
          <w:rFonts w:ascii="Calibri" w:hAnsi="Calibri" w:cs="Times New Roman"/>
          <w:color w:val="000000"/>
          <w:lang w:val="en-US" w:eastAsia="de-DE"/>
        </w:rPr>
        <w:t>similarities</w:t>
      </w:r>
      <w:r w:rsidR="001F4DD7" w:rsidRPr="003E34C5">
        <w:rPr>
          <w:rFonts w:ascii="Calibri" w:hAnsi="Calibri" w:cs="Times New Roman"/>
          <w:color w:val="000000"/>
          <w:lang w:val="en-US" w:eastAsia="de-DE"/>
        </w:rPr>
        <w:t xml:space="preserve"> and differences in how students </w:t>
      </w:r>
      <w:r w:rsidR="001F4DD7" w:rsidRPr="003E34C5">
        <w:rPr>
          <w:rFonts w:ascii="Calibri" w:hAnsi="Calibri" w:cs="Times New Roman"/>
          <w:lang w:val="en-US" w:eastAsia="de-DE"/>
        </w:rPr>
        <w:t xml:space="preserve">experience university education across different political, economic, social and cultural contexts. </w:t>
      </w:r>
    </w:p>
    <w:p w14:paraId="2B5896F7" w14:textId="77777777" w:rsidR="001F4DD7" w:rsidRPr="003E34C5" w:rsidRDefault="001F4DD7" w:rsidP="00B43CD3">
      <w:pPr>
        <w:spacing w:line="360" w:lineRule="auto"/>
        <w:rPr>
          <w:rFonts w:ascii="Calibri" w:hAnsi="Calibri" w:cs="Times New Roman"/>
          <w:lang w:val="en-US" w:eastAsia="de-DE"/>
        </w:rPr>
      </w:pPr>
    </w:p>
    <w:p w14:paraId="0840CFCB" w14:textId="101B8626" w:rsidR="00130A29" w:rsidRPr="003E34C5" w:rsidRDefault="001F4DD7" w:rsidP="00B43CD3">
      <w:pPr>
        <w:spacing w:line="360" w:lineRule="auto"/>
        <w:rPr>
          <w:rFonts w:ascii="Calibri" w:hAnsi="Calibri" w:cs="Times New Roman"/>
          <w:lang w:val="en-US" w:eastAsia="de-DE"/>
        </w:rPr>
      </w:pPr>
      <w:r w:rsidRPr="003E34C5">
        <w:rPr>
          <w:rFonts w:ascii="Calibri" w:hAnsi="Calibri" w:cs="Times New Roman"/>
          <w:lang w:val="en-US" w:eastAsia="de-DE"/>
        </w:rPr>
        <w:t>To address this gap, this</w:t>
      </w:r>
      <w:r w:rsidR="00F04A14" w:rsidRPr="003E34C5">
        <w:rPr>
          <w:rFonts w:ascii="Calibri" w:hAnsi="Calibri" w:cs="Times New Roman"/>
          <w:lang w:val="en-US" w:eastAsia="de-DE"/>
        </w:rPr>
        <w:t xml:space="preserve"> panel </w:t>
      </w:r>
      <w:r w:rsidRPr="003E34C5">
        <w:rPr>
          <w:rFonts w:ascii="Calibri" w:hAnsi="Calibri" w:cs="Times New Roman"/>
          <w:lang w:val="en-US" w:eastAsia="de-DE"/>
        </w:rPr>
        <w:t xml:space="preserve">examines journalism students across 30 diverse countries. </w:t>
      </w:r>
      <w:r w:rsidR="00130A29" w:rsidRPr="003E34C5">
        <w:rPr>
          <w:rFonts w:ascii="Calibri" w:hAnsi="Calibri" w:cs="Times New Roman"/>
          <w:lang w:val="en-US" w:eastAsia="de-DE"/>
        </w:rPr>
        <w:t xml:space="preserve">Based on surveys with representative samples of students in each country, </w:t>
      </w:r>
      <w:r w:rsidRPr="003E34C5">
        <w:rPr>
          <w:rFonts w:ascii="Calibri" w:hAnsi="Calibri" w:cs="Times New Roman"/>
          <w:lang w:val="en-US" w:eastAsia="de-DE"/>
        </w:rPr>
        <w:t xml:space="preserve">the panel participants map how journalism students' views of the profession and their future role in it develop over the course of their </w:t>
      </w:r>
      <w:r w:rsidR="00E13C24" w:rsidRPr="003E34C5">
        <w:rPr>
          <w:rFonts w:ascii="Calibri" w:hAnsi="Calibri" w:cs="Times New Roman"/>
          <w:lang w:val="en-US" w:eastAsia="de-DE"/>
        </w:rPr>
        <w:t>studies</w:t>
      </w:r>
      <w:r w:rsidRPr="003E34C5">
        <w:rPr>
          <w:rFonts w:ascii="Calibri" w:hAnsi="Calibri" w:cs="Times New Roman"/>
          <w:lang w:val="en-US" w:eastAsia="de-DE"/>
        </w:rPr>
        <w:t xml:space="preserve">. </w:t>
      </w:r>
      <w:r w:rsidR="004E0400" w:rsidRPr="003E34C5">
        <w:rPr>
          <w:rFonts w:ascii="Calibri" w:hAnsi="Calibri" w:cs="Times New Roman"/>
          <w:lang w:val="en-US" w:eastAsia="de-DE"/>
        </w:rPr>
        <w:t>Specifically, t</w:t>
      </w:r>
      <w:r w:rsidRPr="003E34C5">
        <w:rPr>
          <w:rFonts w:ascii="Calibri" w:hAnsi="Calibri" w:cs="Times New Roman"/>
          <w:lang w:val="en-US" w:eastAsia="de-DE"/>
        </w:rPr>
        <w:t xml:space="preserve">he four key areas that </w:t>
      </w:r>
      <w:r w:rsidR="004E0400" w:rsidRPr="003E34C5">
        <w:rPr>
          <w:rFonts w:ascii="Calibri" w:hAnsi="Calibri" w:cs="Times New Roman"/>
          <w:lang w:val="en-US" w:eastAsia="de-DE"/>
        </w:rPr>
        <w:t>our presenters will compare across countries are</w:t>
      </w:r>
      <w:r w:rsidR="00B43CD3" w:rsidRPr="003E34C5">
        <w:rPr>
          <w:rFonts w:ascii="Calibri" w:hAnsi="Calibri" w:cs="Times New Roman"/>
          <w:lang w:val="en-US" w:eastAsia="de-DE"/>
        </w:rPr>
        <w:t xml:space="preserve"> related to</w:t>
      </w:r>
      <w:r w:rsidR="004E0400" w:rsidRPr="003E34C5">
        <w:rPr>
          <w:rFonts w:ascii="Calibri" w:hAnsi="Calibri" w:cs="Times New Roman"/>
          <w:lang w:val="en-US" w:eastAsia="de-DE"/>
        </w:rPr>
        <w:t xml:space="preserve"> global patterns in background and </w:t>
      </w:r>
      <w:r w:rsidR="004E0400" w:rsidRPr="003E34C5">
        <w:rPr>
          <w:rFonts w:ascii="Calibri" w:hAnsi="Calibri" w:cs="Arial"/>
          <w:bCs/>
          <w:lang w:val="en-US"/>
        </w:rPr>
        <w:t xml:space="preserve">recruitment, </w:t>
      </w:r>
      <w:r w:rsidR="004E0400" w:rsidRPr="003E34C5">
        <w:rPr>
          <w:rFonts w:ascii="Calibri" w:hAnsi="Calibri"/>
          <w:lang w:val="en-US"/>
        </w:rPr>
        <w:t xml:space="preserve">perceptions on journalistic roles, </w:t>
      </w:r>
      <w:r w:rsidR="004E0400" w:rsidRPr="003E34C5">
        <w:rPr>
          <w:rFonts w:ascii="Calibri" w:hAnsi="Calibri"/>
          <w:bCs/>
          <w:lang w:val="en-US"/>
        </w:rPr>
        <w:t>motivations for studying journalism, and job expectations.</w:t>
      </w:r>
    </w:p>
    <w:p w14:paraId="01A10C22" w14:textId="77777777" w:rsidR="00130A29" w:rsidRPr="003E34C5" w:rsidRDefault="00130A29" w:rsidP="00B43CD3">
      <w:pPr>
        <w:spacing w:line="360" w:lineRule="auto"/>
        <w:rPr>
          <w:rFonts w:ascii="Calibri" w:hAnsi="Calibri" w:cs="Times New Roman"/>
          <w:color w:val="000000"/>
          <w:lang w:val="en-US" w:eastAsia="de-DE"/>
        </w:rPr>
      </w:pPr>
    </w:p>
    <w:p w14:paraId="7C8CD116" w14:textId="77777777" w:rsidR="00F04A14" w:rsidRPr="003E34C5" w:rsidRDefault="00F04A14" w:rsidP="00B43CD3">
      <w:pPr>
        <w:spacing w:after="240" w:line="360" w:lineRule="auto"/>
        <w:rPr>
          <w:rFonts w:ascii="Calibri" w:eastAsia="Times New Roman" w:hAnsi="Calibri" w:cs="Times New Roman"/>
          <w:lang w:val="en-US" w:eastAsia="de-DE"/>
        </w:rPr>
      </w:pPr>
    </w:p>
    <w:p w14:paraId="05820C2F" w14:textId="19BB6644" w:rsidR="000E6016" w:rsidRPr="003E34C5" w:rsidRDefault="000E6016" w:rsidP="00B43CD3">
      <w:pPr>
        <w:spacing w:line="360" w:lineRule="auto"/>
        <w:ind w:left="567" w:hanging="567"/>
        <w:rPr>
          <w:rFonts w:ascii="Calibri" w:hAnsi="Calibri" w:cs="Arial"/>
          <w:b/>
          <w:lang w:val="en-US" w:eastAsia="es-ES_tradnl"/>
        </w:rPr>
      </w:pPr>
      <w:r w:rsidRPr="003E34C5">
        <w:rPr>
          <w:rFonts w:ascii="Calibri" w:hAnsi="Calibri" w:cs="Arial"/>
          <w:b/>
          <w:lang w:val="en-US" w:eastAsia="es-ES_tradnl"/>
        </w:rPr>
        <w:t xml:space="preserve">Text for </w:t>
      </w:r>
      <w:r w:rsidR="00525AA6" w:rsidRPr="003E34C5">
        <w:rPr>
          <w:rFonts w:ascii="Calibri" w:hAnsi="Calibri" w:cs="Arial"/>
          <w:b/>
          <w:lang w:val="en-US" w:eastAsia="es-ES_tradnl"/>
        </w:rPr>
        <w:t>P</w:t>
      </w:r>
      <w:r w:rsidRPr="003E34C5">
        <w:rPr>
          <w:rFonts w:ascii="Calibri" w:hAnsi="Calibri" w:cs="Arial"/>
          <w:b/>
          <w:lang w:val="en-US" w:eastAsia="es-ES_tradnl"/>
        </w:rPr>
        <w:t xml:space="preserve">rogram </w:t>
      </w:r>
    </w:p>
    <w:p w14:paraId="338DFE1F" w14:textId="0AF6251E" w:rsidR="00292A73" w:rsidRPr="003E34C5" w:rsidRDefault="00292A73" w:rsidP="00B43CD3">
      <w:pPr>
        <w:spacing w:after="240" w:line="360" w:lineRule="auto"/>
        <w:rPr>
          <w:rFonts w:ascii="Calibri" w:hAnsi="Calibri" w:cs="Times New Roman"/>
          <w:color w:val="000000"/>
          <w:lang w:val="en-US" w:eastAsia="de-DE"/>
        </w:rPr>
      </w:pPr>
      <w:r w:rsidRPr="003E34C5">
        <w:rPr>
          <w:rFonts w:ascii="Calibri" w:hAnsi="Calibri" w:cs="Times New Roman"/>
          <w:color w:val="000000"/>
          <w:lang w:val="en-US" w:eastAsia="de-DE"/>
        </w:rPr>
        <w:t>The enormous growth in tertiary journalism education around the world and its importance for journalistic socialization processes make it necessary to examine how journalism students' professional views are shaped over the course of their time at universit</w:t>
      </w:r>
      <w:r w:rsidR="00E13C24" w:rsidRPr="003E34C5">
        <w:rPr>
          <w:rFonts w:ascii="Calibri" w:hAnsi="Calibri" w:cs="Times New Roman"/>
          <w:color w:val="000000"/>
          <w:lang w:val="en-US" w:eastAsia="de-DE"/>
        </w:rPr>
        <w:t>ies</w:t>
      </w:r>
      <w:r w:rsidRPr="003E34C5">
        <w:rPr>
          <w:rFonts w:ascii="Calibri" w:hAnsi="Calibri" w:cs="Times New Roman"/>
          <w:color w:val="000000"/>
          <w:lang w:val="en-US" w:eastAsia="de-DE"/>
        </w:rPr>
        <w:t xml:space="preserve">. Reporting results from representative surveys with journalism students in 30 countries, this panel will provide a global comparative analysis of how students' role conceptions, job expectations, ethical views and views of the media </w:t>
      </w:r>
      <w:r w:rsidR="008F0F6F" w:rsidRPr="003E34C5">
        <w:rPr>
          <w:rFonts w:ascii="Calibri" w:hAnsi="Calibri" w:cs="Times New Roman"/>
          <w:color w:val="000000"/>
          <w:lang w:val="en-US" w:eastAsia="de-DE"/>
        </w:rPr>
        <w:t xml:space="preserve">among journalism students </w:t>
      </w:r>
      <w:r w:rsidRPr="003E34C5">
        <w:rPr>
          <w:rFonts w:ascii="Calibri" w:hAnsi="Calibri" w:cs="Times New Roman"/>
          <w:color w:val="000000"/>
          <w:lang w:val="en-US" w:eastAsia="de-DE"/>
        </w:rPr>
        <w:t xml:space="preserve">develop over time. </w:t>
      </w:r>
    </w:p>
    <w:p w14:paraId="0A16D112" w14:textId="77777777" w:rsidR="00F04A14" w:rsidRPr="003E34C5" w:rsidRDefault="00F04A14" w:rsidP="00B43CD3">
      <w:pPr>
        <w:spacing w:after="240" w:line="360" w:lineRule="auto"/>
        <w:rPr>
          <w:rFonts w:ascii="Calibri" w:eastAsia="Times New Roman" w:hAnsi="Calibri" w:cs="Times New Roman"/>
          <w:lang w:val="en-US" w:eastAsia="de-DE"/>
        </w:rPr>
      </w:pPr>
    </w:p>
    <w:p w14:paraId="285F5D48" w14:textId="5B6C111F" w:rsidR="00F04A14" w:rsidRPr="003E34C5" w:rsidRDefault="00F04A14" w:rsidP="00B43CD3">
      <w:pPr>
        <w:spacing w:line="360" w:lineRule="auto"/>
        <w:rPr>
          <w:rFonts w:ascii="Calibri" w:hAnsi="Calibri" w:cs="Times New Roman"/>
          <w:lang w:val="en-US" w:eastAsia="de-DE"/>
        </w:rPr>
      </w:pPr>
      <w:r w:rsidRPr="003E34C5">
        <w:rPr>
          <w:rFonts w:ascii="Calibri" w:hAnsi="Calibri" w:cs="Times New Roman"/>
          <w:b/>
          <w:bCs/>
          <w:color w:val="000000"/>
          <w:lang w:val="en-US" w:eastAsia="de-DE"/>
        </w:rPr>
        <w:t>Individual Papers</w:t>
      </w:r>
      <w:r w:rsidR="00B43CD3" w:rsidRPr="003E34C5">
        <w:rPr>
          <w:rFonts w:ascii="Calibri" w:hAnsi="Calibri" w:cs="Times New Roman"/>
          <w:b/>
          <w:bCs/>
          <w:color w:val="000000"/>
          <w:lang w:val="en-US" w:eastAsia="de-DE"/>
        </w:rPr>
        <w:t xml:space="preserve"> (Abstracts)</w:t>
      </w:r>
      <w:r w:rsidRPr="003E34C5">
        <w:rPr>
          <w:rFonts w:ascii="Calibri" w:hAnsi="Calibri" w:cs="Times New Roman"/>
          <w:b/>
          <w:bCs/>
          <w:color w:val="000000"/>
          <w:lang w:val="en-US" w:eastAsia="de-DE"/>
        </w:rPr>
        <w:t>:</w:t>
      </w:r>
    </w:p>
    <w:p w14:paraId="2526235D" w14:textId="77777777" w:rsidR="000E6016" w:rsidRPr="003E34C5" w:rsidRDefault="000E6016" w:rsidP="00B43CD3">
      <w:pPr>
        <w:spacing w:line="360" w:lineRule="auto"/>
        <w:rPr>
          <w:rFonts w:ascii="Calibri" w:eastAsia="Times New Roman" w:hAnsi="Calibri" w:cs="Times New Roman"/>
          <w:lang w:val="en-US" w:eastAsia="de-DE"/>
        </w:rPr>
      </w:pPr>
    </w:p>
    <w:p w14:paraId="735EB510" w14:textId="58373FB4" w:rsidR="00342D26" w:rsidRPr="003E34C5" w:rsidRDefault="000E6016" w:rsidP="00B43CD3">
      <w:pPr>
        <w:spacing w:line="360" w:lineRule="auto"/>
        <w:rPr>
          <w:rFonts w:ascii="Calibri" w:hAnsi="Calibri" w:cs="Times New Roman"/>
          <w:color w:val="000000"/>
          <w:lang w:val="en-US" w:eastAsia="de-DE"/>
        </w:rPr>
      </w:pPr>
      <w:r w:rsidRPr="003E34C5">
        <w:rPr>
          <w:rFonts w:ascii="Calibri" w:hAnsi="Calibri"/>
          <w:b/>
          <w:color w:val="000000" w:themeColor="text1"/>
          <w:lang w:val="en-US"/>
        </w:rPr>
        <w:t>Comparative Design and Methodological Challenges</w:t>
      </w:r>
      <w:r w:rsidR="00292A73" w:rsidRPr="003E34C5">
        <w:rPr>
          <w:rFonts w:ascii="Calibri" w:hAnsi="Calibri"/>
          <w:b/>
          <w:color w:val="000000" w:themeColor="text1"/>
          <w:lang w:val="en-US"/>
        </w:rPr>
        <w:t>: An introduction to Journalism Students Across the Globe</w:t>
      </w:r>
    </w:p>
    <w:p w14:paraId="24F8CA00" w14:textId="617C523C" w:rsidR="00006071" w:rsidRPr="003E34C5" w:rsidRDefault="00F04A14" w:rsidP="00B43CD3">
      <w:pPr>
        <w:spacing w:line="360" w:lineRule="auto"/>
        <w:rPr>
          <w:rFonts w:ascii="Calibri" w:hAnsi="Calibri" w:cs="Times New Roman"/>
          <w:color w:val="000000"/>
          <w:lang w:val="en-US" w:eastAsia="de-DE"/>
        </w:rPr>
      </w:pPr>
      <w:r w:rsidRPr="003E34C5">
        <w:rPr>
          <w:rFonts w:ascii="Calibri" w:hAnsi="Calibri" w:cs="Times New Roman"/>
          <w:color w:val="000000"/>
          <w:lang w:val="en-US" w:eastAsia="de-DE"/>
        </w:rPr>
        <w:t xml:space="preserve">Authors: </w:t>
      </w:r>
      <w:r w:rsidR="008D0552" w:rsidRPr="003E34C5">
        <w:rPr>
          <w:rFonts w:ascii="Calibri" w:hAnsi="Calibri" w:cs="Times New Roman"/>
          <w:color w:val="000000"/>
          <w:lang w:val="en-US" w:eastAsia="de-DE"/>
        </w:rPr>
        <w:t xml:space="preserve">Claudia </w:t>
      </w:r>
      <w:proofErr w:type="spellStart"/>
      <w:r w:rsidR="008D0552" w:rsidRPr="003E34C5">
        <w:rPr>
          <w:rFonts w:ascii="Calibri" w:hAnsi="Calibri" w:cs="Times New Roman"/>
          <w:color w:val="000000"/>
          <w:lang w:val="en-US" w:eastAsia="de-DE"/>
        </w:rPr>
        <w:t>Mellado</w:t>
      </w:r>
      <w:proofErr w:type="spellEnd"/>
      <w:r w:rsidR="008D0552" w:rsidRPr="003E34C5">
        <w:rPr>
          <w:rFonts w:ascii="Calibri" w:hAnsi="Calibri" w:cs="Times New Roman"/>
          <w:color w:val="000000"/>
          <w:lang w:val="en-US" w:eastAsia="de-DE"/>
        </w:rPr>
        <w:t xml:space="preserve"> and </w:t>
      </w:r>
      <w:proofErr w:type="spellStart"/>
      <w:r w:rsidRPr="003E34C5">
        <w:rPr>
          <w:rFonts w:ascii="Calibri" w:hAnsi="Calibri" w:cs="Times New Roman"/>
          <w:color w:val="000000"/>
          <w:lang w:val="en-US" w:eastAsia="de-DE"/>
        </w:rPr>
        <w:t>Folker</w:t>
      </w:r>
      <w:proofErr w:type="spellEnd"/>
      <w:r w:rsidRPr="003E34C5">
        <w:rPr>
          <w:rFonts w:ascii="Calibri" w:hAnsi="Calibri" w:cs="Times New Roman"/>
          <w:color w:val="000000"/>
          <w:lang w:val="en-US" w:eastAsia="de-DE"/>
        </w:rPr>
        <w:t xml:space="preserve"> </w:t>
      </w:r>
      <w:proofErr w:type="spellStart"/>
      <w:r w:rsidRPr="003E34C5">
        <w:rPr>
          <w:rFonts w:ascii="Calibri" w:hAnsi="Calibri" w:cs="Times New Roman"/>
          <w:color w:val="000000"/>
          <w:lang w:val="en-US" w:eastAsia="de-DE"/>
        </w:rPr>
        <w:t>Hanusch</w:t>
      </w:r>
      <w:proofErr w:type="spellEnd"/>
      <w:r w:rsidR="00130A29" w:rsidRPr="003E34C5">
        <w:rPr>
          <w:rFonts w:ascii="Calibri" w:hAnsi="Calibri" w:cs="Times New Roman"/>
          <w:color w:val="000000"/>
          <w:lang w:val="en-US" w:eastAsia="de-DE"/>
        </w:rPr>
        <w:t xml:space="preserve"> </w:t>
      </w:r>
    </w:p>
    <w:p w14:paraId="3BFA78AA" w14:textId="77777777" w:rsidR="00006071" w:rsidRPr="003E34C5" w:rsidRDefault="00006071" w:rsidP="00B43CD3">
      <w:pPr>
        <w:spacing w:line="360" w:lineRule="auto"/>
        <w:rPr>
          <w:rFonts w:ascii="Calibri" w:hAnsi="Calibri" w:cs="Times New Roman"/>
          <w:color w:val="000000"/>
          <w:lang w:val="en-US" w:eastAsia="de-DE"/>
        </w:rPr>
      </w:pPr>
    </w:p>
    <w:p w14:paraId="3A376A75" w14:textId="5FE18BA4" w:rsidR="000E6016" w:rsidRPr="003E34C5" w:rsidRDefault="00292A73" w:rsidP="00B43CD3">
      <w:pPr>
        <w:spacing w:line="360" w:lineRule="auto"/>
        <w:rPr>
          <w:rFonts w:ascii="Calibri" w:hAnsi="Calibri" w:cs="Times New Roman"/>
          <w:color w:val="000000"/>
          <w:lang w:val="en-US" w:eastAsia="de-DE"/>
        </w:rPr>
      </w:pPr>
      <w:r w:rsidRPr="003E34C5">
        <w:rPr>
          <w:rFonts w:ascii="Calibri" w:hAnsi="Calibri" w:cs="Times New Roman"/>
          <w:color w:val="000000"/>
          <w:lang w:val="en-US" w:eastAsia="de-DE"/>
        </w:rPr>
        <w:t>The</w:t>
      </w:r>
      <w:r w:rsidR="00F04A14" w:rsidRPr="003E34C5">
        <w:rPr>
          <w:rFonts w:ascii="Calibri" w:hAnsi="Calibri" w:cs="Times New Roman"/>
          <w:color w:val="000000"/>
          <w:lang w:val="en-US" w:eastAsia="de-DE"/>
        </w:rPr>
        <w:t xml:space="preserve"> professional values and attitudes of journalism can be learned and internalized by journalists by way of living different experiences in a variety of settings and by interacting with multiple sources, including those stemming from professional educational settings, which are therefore important to investigate.</w:t>
      </w:r>
      <w:r w:rsidRPr="003E34C5">
        <w:rPr>
          <w:rFonts w:ascii="Calibri" w:hAnsi="Calibri" w:cs="Times New Roman"/>
          <w:color w:val="000000"/>
          <w:lang w:val="en-US" w:eastAsia="de-DE"/>
        </w:rPr>
        <w:t xml:space="preserve"> </w:t>
      </w:r>
      <w:r w:rsidR="00F04A14" w:rsidRPr="003E34C5">
        <w:rPr>
          <w:rFonts w:ascii="Calibri" w:hAnsi="Calibri" w:cs="Times New Roman"/>
          <w:color w:val="000000"/>
          <w:lang w:val="en-US" w:eastAsia="de-DE"/>
        </w:rPr>
        <w:t xml:space="preserve">As a result of the popularity of tertiary journalism education in recent decades, </w:t>
      </w:r>
      <w:r w:rsidRPr="003E34C5">
        <w:rPr>
          <w:rFonts w:ascii="Calibri" w:hAnsi="Calibri" w:cs="Times New Roman"/>
          <w:color w:val="000000"/>
          <w:lang w:val="en-US" w:eastAsia="de-DE"/>
        </w:rPr>
        <w:t xml:space="preserve">a range of studies have examined journalism students in their own national contexts, limiting understanding across the borders. Further, developments over time have often been difficult to assess, not least due to a range of challenges for comparative studies in terms of design and methods. This paper will provide an overview of the conceptual design of the study "Journalism Students Across the Globe", </w:t>
      </w:r>
      <w:r w:rsidR="004842C8" w:rsidRPr="003E34C5">
        <w:rPr>
          <w:rFonts w:ascii="Calibri" w:hAnsi="Calibri" w:cs="Times New Roman"/>
          <w:color w:val="000000"/>
          <w:lang w:val="en-US" w:eastAsia="de-DE"/>
        </w:rPr>
        <w:t>and</w:t>
      </w:r>
      <w:r w:rsidR="000E6016" w:rsidRPr="003E34C5">
        <w:rPr>
          <w:rFonts w:ascii="Calibri" w:hAnsi="Calibri"/>
          <w:color w:val="000000"/>
          <w:lang w:val="en-US"/>
        </w:rPr>
        <w:t xml:space="preserve"> presents potentials and challenges of studying journalism students cross-nationally</w:t>
      </w:r>
      <w:r w:rsidR="004842C8" w:rsidRPr="003E34C5">
        <w:rPr>
          <w:rFonts w:ascii="Calibri" w:hAnsi="Calibri"/>
          <w:color w:val="000000"/>
          <w:lang w:val="en-US"/>
        </w:rPr>
        <w:t>.</w:t>
      </w:r>
      <w:r w:rsidR="000E6016" w:rsidRPr="003E34C5">
        <w:rPr>
          <w:rFonts w:ascii="Calibri" w:hAnsi="Calibri"/>
          <w:color w:val="000000"/>
          <w:lang w:val="en-US"/>
        </w:rPr>
        <w:t xml:space="preserve"> </w:t>
      </w:r>
      <w:r w:rsidR="004842C8" w:rsidRPr="003E34C5">
        <w:rPr>
          <w:rFonts w:ascii="Calibri" w:hAnsi="Calibri"/>
          <w:color w:val="000000"/>
          <w:lang w:val="en-US"/>
        </w:rPr>
        <w:t>I</w:t>
      </w:r>
      <w:r w:rsidR="000E6016" w:rsidRPr="003E34C5">
        <w:rPr>
          <w:rFonts w:ascii="Calibri" w:hAnsi="Calibri"/>
          <w:color w:val="000000"/>
          <w:lang w:val="en-US"/>
        </w:rPr>
        <w:t xml:space="preserve">t </w:t>
      </w:r>
      <w:r w:rsidR="004842C8" w:rsidRPr="003E34C5">
        <w:rPr>
          <w:rFonts w:ascii="Calibri" w:hAnsi="Calibri"/>
          <w:color w:val="000000"/>
          <w:lang w:val="en-US"/>
        </w:rPr>
        <w:t xml:space="preserve">further </w:t>
      </w:r>
      <w:r w:rsidR="000E6016" w:rsidRPr="003E34C5">
        <w:rPr>
          <w:rFonts w:ascii="Calibri" w:hAnsi="Calibri"/>
          <w:color w:val="000000"/>
          <w:lang w:val="en-US"/>
        </w:rPr>
        <w:t xml:space="preserve">provides descriptive </w:t>
      </w:r>
      <w:r w:rsidR="004842C8" w:rsidRPr="003E34C5">
        <w:rPr>
          <w:rFonts w:ascii="Calibri" w:hAnsi="Calibri" w:cs="Times New Roman"/>
          <w:color w:val="000000"/>
          <w:lang w:val="en-US" w:eastAsia="de-DE"/>
        </w:rPr>
        <w:t>background</w:t>
      </w:r>
      <w:r w:rsidR="000E6016" w:rsidRPr="003E34C5">
        <w:rPr>
          <w:rFonts w:ascii="Calibri" w:hAnsi="Calibri" w:cs="Times New Roman"/>
          <w:color w:val="000000"/>
          <w:lang w:val="en-US" w:eastAsia="de-DE"/>
        </w:rPr>
        <w:t xml:space="preserve"> across the </w:t>
      </w:r>
      <w:r w:rsidR="004842C8" w:rsidRPr="003E34C5">
        <w:rPr>
          <w:rFonts w:ascii="Calibri" w:hAnsi="Calibri" w:cs="Times New Roman"/>
          <w:color w:val="000000"/>
          <w:lang w:val="en-US" w:eastAsia="de-DE"/>
        </w:rPr>
        <w:t xml:space="preserve">30 sample </w:t>
      </w:r>
      <w:r w:rsidR="000E6016" w:rsidRPr="003E34C5">
        <w:rPr>
          <w:rFonts w:ascii="Calibri" w:hAnsi="Calibri" w:cs="Times New Roman"/>
          <w:color w:val="000000"/>
          <w:lang w:val="en-US" w:eastAsia="de-DE"/>
        </w:rPr>
        <w:t>countries</w:t>
      </w:r>
      <w:r w:rsidR="004842C8" w:rsidRPr="003E34C5">
        <w:rPr>
          <w:rFonts w:ascii="Calibri" w:hAnsi="Calibri" w:cs="Times New Roman"/>
          <w:color w:val="000000"/>
          <w:lang w:val="en-US" w:eastAsia="de-DE"/>
        </w:rPr>
        <w:t>, setting the scene for the four presentations</w:t>
      </w:r>
      <w:r w:rsidR="004842C8" w:rsidRPr="003E34C5">
        <w:rPr>
          <w:rFonts w:ascii="Calibri" w:hAnsi="Calibri"/>
          <w:color w:val="000000"/>
          <w:lang w:val="en-US"/>
        </w:rPr>
        <w:t xml:space="preserve"> to follow.</w:t>
      </w:r>
    </w:p>
    <w:p w14:paraId="34A622F7" w14:textId="77777777" w:rsidR="00F04A14" w:rsidRPr="003E34C5" w:rsidRDefault="00F04A14" w:rsidP="00B43CD3">
      <w:pPr>
        <w:spacing w:line="360" w:lineRule="auto"/>
        <w:rPr>
          <w:rFonts w:ascii="Calibri" w:eastAsia="Times New Roman" w:hAnsi="Calibri" w:cs="Times New Roman"/>
          <w:lang w:val="en-US" w:eastAsia="de-DE"/>
        </w:rPr>
      </w:pPr>
    </w:p>
    <w:p w14:paraId="504FE7BB" w14:textId="77777777" w:rsidR="00B43CD3" w:rsidRPr="003E34C5" w:rsidRDefault="00B43CD3" w:rsidP="00B43CD3">
      <w:pPr>
        <w:spacing w:line="360" w:lineRule="auto"/>
        <w:rPr>
          <w:rFonts w:ascii="Calibri" w:eastAsia="Times New Roman" w:hAnsi="Calibri" w:cs="Times New Roman"/>
          <w:lang w:val="en-US" w:eastAsia="de-DE"/>
        </w:rPr>
      </w:pPr>
    </w:p>
    <w:p w14:paraId="1D168819" w14:textId="5A93C3DE" w:rsidR="00525AA6" w:rsidRPr="003E34C5" w:rsidRDefault="00525AA6" w:rsidP="00B43CD3">
      <w:pPr>
        <w:widowControl w:val="0"/>
        <w:autoSpaceDE w:val="0"/>
        <w:autoSpaceDN w:val="0"/>
        <w:adjustRightInd w:val="0"/>
        <w:spacing w:line="360" w:lineRule="auto"/>
        <w:rPr>
          <w:rFonts w:ascii="Calibri" w:hAnsi="Calibri" w:cs="Arial"/>
          <w:color w:val="1A1A1A"/>
          <w:lang w:val="en-US"/>
        </w:rPr>
      </w:pPr>
      <w:r w:rsidRPr="003E34C5">
        <w:rPr>
          <w:rFonts w:ascii="Calibri" w:hAnsi="Calibri" w:cs="Arial"/>
          <w:b/>
          <w:bCs/>
          <w:color w:val="1A1A1A"/>
          <w:lang w:val="en-US"/>
        </w:rPr>
        <w:t>Global patterns in recruitment to journalism education</w:t>
      </w:r>
    </w:p>
    <w:p w14:paraId="046FD684" w14:textId="6C7CFC2A" w:rsidR="00525AA6" w:rsidRPr="003E34C5" w:rsidRDefault="00525AA6" w:rsidP="00B43CD3">
      <w:pPr>
        <w:spacing w:line="360" w:lineRule="auto"/>
        <w:rPr>
          <w:rFonts w:ascii="Calibri" w:hAnsi="Calibri" w:cs="Arial"/>
          <w:color w:val="1A1A1A"/>
          <w:lang w:val="en-US"/>
        </w:rPr>
      </w:pPr>
      <w:r w:rsidRPr="003E34C5">
        <w:rPr>
          <w:rFonts w:ascii="Calibri" w:hAnsi="Calibri" w:cs="Arial"/>
          <w:color w:val="1A1A1A"/>
          <w:lang w:val="en-US"/>
        </w:rPr>
        <w:t>Author</w:t>
      </w:r>
      <w:r w:rsidR="00B43CD3" w:rsidRPr="003E34C5">
        <w:rPr>
          <w:rFonts w:ascii="Calibri" w:hAnsi="Calibri" w:cs="Arial"/>
          <w:color w:val="1A1A1A"/>
          <w:lang w:val="en-US"/>
        </w:rPr>
        <w:t>s</w:t>
      </w:r>
      <w:r w:rsidRPr="003E34C5">
        <w:rPr>
          <w:rFonts w:ascii="Calibri" w:hAnsi="Calibri" w:cs="Arial"/>
          <w:color w:val="1A1A1A"/>
          <w:lang w:val="en-US"/>
        </w:rPr>
        <w:t xml:space="preserve">: Jan Fredrik </w:t>
      </w:r>
      <w:proofErr w:type="spellStart"/>
      <w:r w:rsidRPr="003E34C5">
        <w:rPr>
          <w:rFonts w:ascii="Calibri" w:hAnsi="Calibri" w:cs="Arial"/>
          <w:color w:val="1A1A1A"/>
          <w:lang w:val="en-US"/>
        </w:rPr>
        <w:t>Hovden</w:t>
      </w:r>
      <w:proofErr w:type="spellEnd"/>
      <w:r w:rsidR="008D0552" w:rsidRPr="003E34C5">
        <w:rPr>
          <w:rFonts w:ascii="Calibri" w:hAnsi="Calibri" w:cs="Arial"/>
          <w:color w:val="1A1A1A"/>
          <w:lang w:val="en-US"/>
        </w:rPr>
        <w:t xml:space="preserve"> and </w:t>
      </w:r>
      <w:proofErr w:type="spellStart"/>
      <w:r w:rsidR="008D0552" w:rsidRPr="003E34C5">
        <w:rPr>
          <w:rFonts w:ascii="Calibri" w:hAnsi="Calibri" w:cs="Arial"/>
          <w:color w:val="1A1A1A"/>
          <w:lang w:val="en-US"/>
        </w:rPr>
        <w:t>Mireya</w:t>
      </w:r>
      <w:proofErr w:type="spellEnd"/>
      <w:r w:rsidR="008D0552" w:rsidRPr="003E34C5">
        <w:rPr>
          <w:rFonts w:ascii="Calibri" w:hAnsi="Calibri" w:cs="Arial"/>
          <w:color w:val="1A1A1A"/>
          <w:lang w:val="en-US"/>
        </w:rPr>
        <w:t xml:space="preserve"> </w:t>
      </w:r>
      <w:proofErr w:type="spellStart"/>
      <w:r w:rsidR="008D0552" w:rsidRPr="003E34C5">
        <w:rPr>
          <w:rFonts w:ascii="Calibri" w:hAnsi="Calibri" w:cs="Arial"/>
          <w:color w:val="1A1A1A"/>
          <w:lang w:val="en-US"/>
        </w:rPr>
        <w:t>Márquez</w:t>
      </w:r>
      <w:proofErr w:type="spellEnd"/>
      <w:r w:rsidR="006F28B0">
        <w:rPr>
          <w:rFonts w:ascii="Calibri" w:hAnsi="Calibri" w:cs="Arial"/>
          <w:color w:val="1A1A1A"/>
          <w:lang w:val="en-US"/>
        </w:rPr>
        <w:t>- Ramírez</w:t>
      </w:r>
    </w:p>
    <w:p w14:paraId="5822A598" w14:textId="77777777" w:rsidR="00B43CD3" w:rsidRPr="003E34C5" w:rsidRDefault="00B43CD3" w:rsidP="00B43CD3">
      <w:pPr>
        <w:spacing w:line="360" w:lineRule="auto"/>
        <w:rPr>
          <w:rFonts w:ascii="Calibri" w:hAnsi="Calibri" w:cs="Arial"/>
          <w:color w:val="1A1A1A"/>
          <w:lang w:val="en-US"/>
        </w:rPr>
      </w:pPr>
    </w:p>
    <w:p w14:paraId="5C07D8AB" w14:textId="77777777" w:rsidR="00525AA6" w:rsidRPr="003E34C5" w:rsidRDefault="00525AA6" w:rsidP="00B43CD3">
      <w:pPr>
        <w:widowControl w:val="0"/>
        <w:autoSpaceDE w:val="0"/>
        <w:autoSpaceDN w:val="0"/>
        <w:adjustRightInd w:val="0"/>
        <w:spacing w:line="360" w:lineRule="auto"/>
        <w:rPr>
          <w:rFonts w:ascii="Calibri" w:hAnsi="Calibri" w:cs="Arial"/>
          <w:color w:val="1A1A1A"/>
          <w:lang w:val="en-US"/>
        </w:rPr>
      </w:pPr>
      <w:r w:rsidRPr="003E34C5">
        <w:rPr>
          <w:rFonts w:ascii="Calibri" w:hAnsi="Calibri" w:cs="Arial"/>
          <w:bCs/>
          <w:color w:val="1A1A1A"/>
          <w:lang w:val="en-US"/>
        </w:rPr>
        <w:t xml:space="preserve">This paper discusses the backgrounds of journalism students from 30 countries around the world using data from the JSG project. Discussing their social backgrounds (gender, age, parents´ education etc.) previous work and study experience, their views on the quality of journalism education in their countries and the importance of journalism education for </w:t>
      </w:r>
      <w:proofErr w:type="spellStart"/>
      <w:r w:rsidRPr="003E34C5">
        <w:rPr>
          <w:rFonts w:ascii="Calibri" w:hAnsi="Calibri" w:cs="Arial"/>
          <w:bCs/>
          <w:color w:val="1A1A1A"/>
          <w:lang w:val="en-US"/>
        </w:rPr>
        <w:t>practicising</w:t>
      </w:r>
      <w:proofErr w:type="spellEnd"/>
      <w:r w:rsidRPr="003E34C5">
        <w:rPr>
          <w:rFonts w:ascii="Calibri" w:hAnsi="Calibri" w:cs="Arial"/>
          <w:bCs/>
          <w:color w:val="1A1A1A"/>
          <w:lang w:val="en-US"/>
        </w:rPr>
        <w:t xml:space="preserve"> journalism, this paper presents global patterns of the recruitment of the next generation of journalists in a global perspective, with particular emphasis on how these vary between different journalistic national cultures. The question of recruitment is important not only for suggesting differences in national journalistic cultures, as suggested by the seminal work by </w:t>
      </w:r>
      <w:proofErr w:type="spellStart"/>
      <w:r w:rsidRPr="003E34C5">
        <w:rPr>
          <w:rFonts w:ascii="Calibri" w:hAnsi="Calibri" w:cs="Arial"/>
          <w:bCs/>
          <w:color w:val="1A1A1A"/>
          <w:lang w:val="en-US"/>
        </w:rPr>
        <w:t>Splichael</w:t>
      </w:r>
      <w:proofErr w:type="spellEnd"/>
      <w:r w:rsidRPr="003E34C5">
        <w:rPr>
          <w:rFonts w:ascii="Calibri" w:hAnsi="Calibri" w:cs="Arial"/>
          <w:bCs/>
          <w:color w:val="1A1A1A"/>
          <w:lang w:val="en-US"/>
        </w:rPr>
        <w:t xml:space="preserve"> and Sparks (1997), but also in understanding the role of different educational systems and traditions for vocational education as a path - and form of socialization - into journalism.</w:t>
      </w:r>
    </w:p>
    <w:p w14:paraId="44C62736" w14:textId="77777777" w:rsidR="00525AA6" w:rsidRPr="003E34C5" w:rsidRDefault="00525AA6" w:rsidP="00B43CD3">
      <w:pPr>
        <w:spacing w:line="360" w:lineRule="auto"/>
        <w:rPr>
          <w:rFonts w:ascii="Calibri" w:eastAsia="Times New Roman" w:hAnsi="Calibri" w:cs="Times New Roman"/>
          <w:lang w:val="en-US" w:eastAsia="de-DE"/>
        </w:rPr>
      </w:pPr>
    </w:p>
    <w:p w14:paraId="43DD9BA4" w14:textId="77777777" w:rsidR="00525AA6" w:rsidRPr="003E34C5" w:rsidRDefault="00525AA6" w:rsidP="00B43CD3">
      <w:pPr>
        <w:spacing w:line="360" w:lineRule="auto"/>
        <w:rPr>
          <w:rFonts w:ascii="Calibri" w:eastAsia="Times New Roman" w:hAnsi="Calibri" w:cs="Times New Roman"/>
          <w:lang w:val="en-US" w:eastAsia="de-DE"/>
        </w:rPr>
      </w:pPr>
    </w:p>
    <w:p w14:paraId="45399107" w14:textId="71CDEF91" w:rsidR="00342D26" w:rsidRPr="003E34C5" w:rsidRDefault="00EA4CF3" w:rsidP="00B43CD3">
      <w:pPr>
        <w:spacing w:line="360" w:lineRule="auto"/>
        <w:rPr>
          <w:rFonts w:ascii="Calibri" w:hAnsi="Calibri" w:cs="Times New Roman"/>
          <w:color w:val="000000"/>
          <w:lang w:val="en-US" w:eastAsia="de-DE"/>
        </w:rPr>
      </w:pPr>
      <w:r w:rsidRPr="003E34C5">
        <w:rPr>
          <w:rFonts w:ascii="Calibri" w:hAnsi="Calibri"/>
          <w:b/>
          <w:lang w:val="en-US"/>
        </w:rPr>
        <w:t>Student perception</w:t>
      </w:r>
      <w:r w:rsidR="00525AA6" w:rsidRPr="003E34C5">
        <w:rPr>
          <w:rFonts w:ascii="Calibri" w:hAnsi="Calibri"/>
          <w:b/>
          <w:lang w:val="en-US"/>
        </w:rPr>
        <w:t>s</w:t>
      </w:r>
      <w:r w:rsidRPr="003E34C5">
        <w:rPr>
          <w:rFonts w:ascii="Calibri" w:hAnsi="Calibri"/>
          <w:b/>
          <w:lang w:val="en-US"/>
        </w:rPr>
        <w:t xml:space="preserve"> </w:t>
      </w:r>
      <w:r w:rsidR="00525AA6" w:rsidRPr="003E34C5">
        <w:rPr>
          <w:rFonts w:ascii="Calibri" w:hAnsi="Calibri"/>
          <w:b/>
          <w:lang w:val="en-US"/>
        </w:rPr>
        <w:t xml:space="preserve">on </w:t>
      </w:r>
      <w:r w:rsidRPr="003E34C5">
        <w:rPr>
          <w:rFonts w:ascii="Calibri" w:hAnsi="Calibri"/>
          <w:b/>
          <w:lang w:val="en-US"/>
        </w:rPr>
        <w:t>journalistic roles</w:t>
      </w:r>
      <w:r w:rsidR="00525AA6" w:rsidRPr="003E34C5">
        <w:rPr>
          <w:rFonts w:ascii="Calibri" w:hAnsi="Calibri"/>
          <w:b/>
          <w:lang w:val="en-US"/>
        </w:rPr>
        <w:t xml:space="preserve"> across the world</w:t>
      </w:r>
    </w:p>
    <w:p w14:paraId="7B2F7DD3" w14:textId="3B8B837D" w:rsidR="008F0F6F" w:rsidRPr="003E34C5" w:rsidRDefault="00EA4CF3" w:rsidP="00B43CD3">
      <w:pPr>
        <w:spacing w:line="360" w:lineRule="auto"/>
        <w:rPr>
          <w:rFonts w:ascii="Calibri" w:hAnsi="Calibri" w:cs="Times New Roman"/>
          <w:color w:val="000000"/>
          <w:lang w:val="en-US" w:eastAsia="de-DE"/>
        </w:rPr>
      </w:pPr>
      <w:r w:rsidRPr="003E34C5">
        <w:rPr>
          <w:rFonts w:ascii="Calibri" w:hAnsi="Calibri" w:cs="Times New Roman"/>
          <w:color w:val="000000"/>
          <w:lang w:val="en-US" w:eastAsia="de-DE"/>
        </w:rPr>
        <w:t>Author</w:t>
      </w:r>
      <w:r w:rsidR="00B43CD3" w:rsidRPr="003E34C5">
        <w:rPr>
          <w:rFonts w:ascii="Calibri" w:hAnsi="Calibri" w:cs="Times New Roman"/>
          <w:color w:val="000000"/>
          <w:lang w:val="en-US" w:eastAsia="de-DE"/>
        </w:rPr>
        <w:t>s</w:t>
      </w:r>
      <w:r w:rsidRPr="003E34C5">
        <w:rPr>
          <w:rFonts w:ascii="Calibri" w:hAnsi="Calibri" w:cs="Times New Roman"/>
          <w:color w:val="000000"/>
          <w:lang w:val="en-US" w:eastAsia="de-DE"/>
        </w:rPr>
        <w:t xml:space="preserve">: </w:t>
      </w:r>
      <w:r w:rsidR="008F0F6F" w:rsidRPr="003E34C5">
        <w:rPr>
          <w:rFonts w:ascii="Calibri" w:hAnsi="Calibri" w:cs="Times New Roman"/>
          <w:color w:val="000000"/>
          <w:lang w:val="en-US" w:eastAsia="de-DE"/>
        </w:rPr>
        <w:t xml:space="preserve">Tim </w:t>
      </w:r>
      <w:proofErr w:type="spellStart"/>
      <w:r w:rsidR="008F0F6F" w:rsidRPr="003E34C5">
        <w:rPr>
          <w:rFonts w:ascii="Calibri" w:hAnsi="Calibri" w:cs="Times New Roman"/>
          <w:color w:val="000000"/>
          <w:lang w:val="en-US" w:eastAsia="de-DE"/>
        </w:rPr>
        <w:t>Vos</w:t>
      </w:r>
      <w:proofErr w:type="spellEnd"/>
      <w:r w:rsidR="008D0552" w:rsidRPr="003E34C5">
        <w:rPr>
          <w:rFonts w:ascii="Calibri" w:hAnsi="Calibri" w:cs="Times New Roman"/>
          <w:color w:val="000000"/>
          <w:lang w:val="en-US" w:eastAsia="de-DE"/>
        </w:rPr>
        <w:t xml:space="preserve"> and</w:t>
      </w:r>
      <w:r w:rsidR="00FE10FC" w:rsidRPr="003E34C5">
        <w:rPr>
          <w:rFonts w:ascii="Calibri" w:hAnsi="Calibri" w:cs="Times New Roman"/>
          <w:color w:val="000000"/>
          <w:lang w:val="en-US" w:eastAsia="de-DE"/>
        </w:rPr>
        <w:t xml:space="preserve"> </w:t>
      </w:r>
      <w:proofErr w:type="spellStart"/>
      <w:r w:rsidR="008D0552" w:rsidRPr="003E34C5">
        <w:rPr>
          <w:rFonts w:ascii="Calibri" w:hAnsi="Calibri" w:cs="Times New Roman"/>
          <w:color w:val="000000"/>
          <w:lang w:val="en-US" w:eastAsia="de-DE"/>
        </w:rPr>
        <w:t>Dimitri</w:t>
      </w:r>
      <w:proofErr w:type="spellEnd"/>
      <w:r w:rsidR="008D0552" w:rsidRPr="003E34C5">
        <w:rPr>
          <w:rFonts w:ascii="Calibri" w:hAnsi="Calibri" w:cs="Times New Roman"/>
          <w:color w:val="000000"/>
          <w:lang w:val="en-US" w:eastAsia="de-DE"/>
        </w:rPr>
        <w:t xml:space="preserve"> </w:t>
      </w:r>
      <w:proofErr w:type="spellStart"/>
      <w:r w:rsidR="008D0552" w:rsidRPr="003E34C5">
        <w:rPr>
          <w:rFonts w:ascii="Calibri" w:hAnsi="Calibri" w:cs="Times New Roman"/>
          <w:color w:val="000000"/>
          <w:lang w:val="en-US" w:eastAsia="de-DE"/>
        </w:rPr>
        <w:t>Prander</w:t>
      </w:r>
      <w:proofErr w:type="spellEnd"/>
    </w:p>
    <w:p w14:paraId="7C8FED51" w14:textId="77777777" w:rsidR="00EA4CF3" w:rsidRPr="003E34C5" w:rsidRDefault="00EA4CF3" w:rsidP="00B43CD3">
      <w:pPr>
        <w:spacing w:line="360" w:lineRule="auto"/>
        <w:ind w:firstLine="708"/>
        <w:rPr>
          <w:rFonts w:ascii="Calibri" w:hAnsi="Calibri"/>
          <w:lang w:val="en-US"/>
        </w:rPr>
      </w:pPr>
    </w:p>
    <w:p w14:paraId="1220CF5B" w14:textId="16F9C397" w:rsidR="00EA4CF3" w:rsidRPr="003E34C5" w:rsidRDefault="00EA4CF3" w:rsidP="00B43CD3">
      <w:pPr>
        <w:spacing w:line="360" w:lineRule="auto"/>
        <w:rPr>
          <w:rFonts w:ascii="Calibri" w:hAnsi="Calibri"/>
          <w:lang w:val="en-US"/>
        </w:rPr>
      </w:pPr>
      <w:r w:rsidRPr="003E34C5">
        <w:rPr>
          <w:rFonts w:ascii="Calibri" w:hAnsi="Calibri"/>
          <w:lang w:val="en-US"/>
        </w:rPr>
        <w:t>Journalism students often chose to study journalism out of an idealistic goal to change the world (</w:t>
      </w:r>
      <w:r w:rsidRPr="003E34C5">
        <w:rPr>
          <w:rFonts w:ascii="Calibri" w:hAnsi="Calibri" w:cs="Times New Roman"/>
          <w:noProof/>
          <w:lang w:val="en-US"/>
        </w:rPr>
        <w:t>Weaver et al., 2007; Mellado et al., 2013</w:t>
      </w:r>
      <w:r w:rsidRPr="003E34C5">
        <w:rPr>
          <w:rFonts w:ascii="Calibri" w:hAnsi="Calibri"/>
          <w:lang w:val="en-US"/>
        </w:rPr>
        <w:t>). While professional journalists often share a degree of idealism, valuing interventionist and watchdog roles, they are also socialized into accepting the more mundane day-to-day realities of journalism, such as documenting daily occurrences or delivering news quickly. However, university education appears to be its own form of occupational socialization (</w:t>
      </w:r>
      <w:proofErr w:type="spellStart"/>
      <w:r w:rsidRPr="003E34C5">
        <w:rPr>
          <w:rFonts w:ascii="Calibri" w:hAnsi="Calibri"/>
          <w:lang w:val="en-US"/>
        </w:rPr>
        <w:t>Deuze</w:t>
      </w:r>
      <w:proofErr w:type="spellEnd"/>
      <w:r w:rsidRPr="003E34C5">
        <w:rPr>
          <w:rFonts w:ascii="Calibri" w:hAnsi="Calibri"/>
          <w:lang w:val="en-US"/>
        </w:rPr>
        <w:t xml:space="preserve">, 2006), thus the question presents itself – are journalism students socialized into a set or normative roles that might be different from what they aspired to at the outset of their education. This study examines this and other questions about journalism students’ understanding of journalistic roles across </w:t>
      </w:r>
      <w:r w:rsidR="008F0F6F" w:rsidRPr="003E34C5">
        <w:rPr>
          <w:rFonts w:ascii="Calibri" w:hAnsi="Calibri"/>
          <w:lang w:val="en-US"/>
        </w:rPr>
        <w:t xml:space="preserve">30 </w:t>
      </w:r>
      <w:r w:rsidRPr="003E34C5">
        <w:rPr>
          <w:rFonts w:ascii="Calibri" w:hAnsi="Calibri"/>
          <w:lang w:val="en-US"/>
        </w:rPr>
        <w:t xml:space="preserve">countries. Cross-national comparisons take into account different sets of normative roles and different modes of journalism education. The study identifies patterns that transcend single countries. </w:t>
      </w:r>
    </w:p>
    <w:p w14:paraId="6E769C9E" w14:textId="77777777" w:rsidR="00AA25FC" w:rsidRPr="003E34C5" w:rsidRDefault="00AA25FC" w:rsidP="00B43CD3">
      <w:pPr>
        <w:spacing w:line="360" w:lineRule="auto"/>
        <w:rPr>
          <w:rFonts w:ascii="Calibri" w:hAnsi="Calibri"/>
          <w:lang w:val="en-US"/>
        </w:rPr>
      </w:pPr>
    </w:p>
    <w:p w14:paraId="6DE98D0D" w14:textId="77777777" w:rsidR="00342D26" w:rsidRPr="003E34C5" w:rsidRDefault="00342D26" w:rsidP="00B43CD3">
      <w:pPr>
        <w:spacing w:line="360" w:lineRule="auto"/>
        <w:rPr>
          <w:rFonts w:ascii="Calibri" w:hAnsi="Calibri"/>
          <w:b/>
          <w:bCs/>
          <w:lang w:val="en-US"/>
        </w:rPr>
      </w:pPr>
    </w:p>
    <w:p w14:paraId="12BBD733" w14:textId="77777777" w:rsidR="003E34C5" w:rsidRPr="003E34C5" w:rsidRDefault="003E34C5" w:rsidP="00B43CD3">
      <w:pPr>
        <w:spacing w:line="360" w:lineRule="auto"/>
        <w:rPr>
          <w:rFonts w:ascii="Calibri" w:hAnsi="Calibri"/>
          <w:b/>
          <w:bCs/>
          <w:lang w:val="en-US"/>
        </w:rPr>
      </w:pPr>
    </w:p>
    <w:p w14:paraId="6E75CE14" w14:textId="312026C0" w:rsidR="00342D26" w:rsidRPr="003E34C5" w:rsidRDefault="00342D26" w:rsidP="00B43CD3">
      <w:pPr>
        <w:spacing w:line="360" w:lineRule="auto"/>
        <w:rPr>
          <w:rFonts w:ascii="Calibri" w:hAnsi="Calibri"/>
          <w:b/>
          <w:bCs/>
          <w:lang w:val="en-US"/>
        </w:rPr>
      </w:pPr>
      <w:r w:rsidRPr="003E34C5">
        <w:rPr>
          <w:rFonts w:ascii="Calibri" w:hAnsi="Calibri"/>
          <w:b/>
          <w:bCs/>
          <w:lang w:val="en-US"/>
        </w:rPr>
        <w:t xml:space="preserve">Motivations for studying journalism across the </w:t>
      </w:r>
      <w:r w:rsidR="00FE10FC" w:rsidRPr="003E34C5">
        <w:rPr>
          <w:rFonts w:ascii="Calibri" w:hAnsi="Calibri"/>
          <w:b/>
          <w:bCs/>
          <w:lang w:val="en-US"/>
        </w:rPr>
        <w:t>world</w:t>
      </w:r>
    </w:p>
    <w:p w14:paraId="076189AF" w14:textId="00CF0B75" w:rsidR="00525AA6" w:rsidRPr="003E34C5" w:rsidRDefault="00525AA6" w:rsidP="00B43CD3">
      <w:pPr>
        <w:spacing w:line="360" w:lineRule="auto"/>
        <w:rPr>
          <w:rFonts w:ascii="Calibri" w:hAnsi="Calibri"/>
          <w:b/>
          <w:bCs/>
          <w:lang w:val="en-US"/>
        </w:rPr>
      </w:pPr>
      <w:r w:rsidRPr="003E34C5">
        <w:rPr>
          <w:rFonts w:ascii="Calibri" w:hAnsi="Calibri" w:cs="Times New Roman"/>
          <w:color w:val="000000"/>
          <w:lang w:val="en-US" w:eastAsia="de-DE"/>
        </w:rPr>
        <w:t>Author</w:t>
      </w:r>
      <w:r w:rsidR="00B43CD3" w:rsidRPr="003E34C5">
        <w:rPr>
          <w:rFonts w:ascii="Calibri" w:hAnsi="Calibri" w:cs="Times New Roman"/>
          <w:color w:val="000000"/>
          <w:lang w:val="en-US" w:eastAsia="de-DE"/>
        </w:rPr>
        <w:t>s</w:t>
      </w:r>
      <w:r w:rsidRPr="003E34C5">
        <w:rPr>
          <w:rFonts w:ascii="Calibri" w:hAnsi="Calibri" w:cs="Times New Roman"/>
          <w:color w:val="000000"/>
          <w:lang w:val="en-US" w:eastAsia="de-DE"/>
        </w:rPr>
        <w:t xml:space="preserve">: </w:t>
      </w:r>
      <w:proofErr w:type="spellStart"/>
      <w:r w:rsidRPr="003E34C5">
        <w:rPr>
          <w:rFonts w:ascii="Calibri" w:hAnsi="Calibri" w:cs="Arial"/>
          <w:bCs/>
          <w:color w:val="1A1A1A"/>
          <w:lang w:val="en-US"/>
        </w:rPr>
        <w:t>Elira</w:t>
      </w:r>
      <w:proofErr w:type="spellEnd"/>
      <w:r w:rsidRPr="003E34C5">
        <w:rPr>
          <w:rFonts w:ascii="Calibri" w:hAnsi="Calibri" w:cs="Arial"/>
          <w:bCs/>
          <w:color w:val="1A1A1A"/>
          <w:lang w:val="en-US"/>
        </w:rPr>
        <w:t xml:space="preserve"> </w:t>
      </w:r>
      <w:proofErr w:type="spellStart"/>
      <w:r w:rsidRPr="003E34C5">
        <w:rPr>
          <w:rFonts w:ascii="Calibri" w:hAnsi="Calibri" w:cs="Arial"/>
          <w:bCs/>
          <w:color w:val="1A1A1A"/>
          <w:lang w:val="en-US"/>
        </w:rPr>
        <w:t>Turdubaeva</w:t>
      </w:r>
      <w:proofErr w:type="spellEnd"/>
      <w:r w:rsidR="003E34C5" w:rsidRPr="003E34C5">
        <w:rPr>
          <w:rFonts w:ascii="Calibri" w:hAnsi="Calibri" w:cs="Arial"/>
          <w:bCs/>
          <w:color w:val="1A1A1A"/>
          <w:lang w:val="en-US"/>
        </w:rPr>
        <w:t xml:space="preserve">, </w:t>
      </w:r>
      <w:proofErr w:type="spellStart"/>
      <w:r w:rsidR="005901FB" w:rsidRPr="003E34C5">
        <w:rPr>
          <w:rFonts w:ascii="Calibri" w:hAnsi="Calibri" w:cs="Arial"/>
          <w:bCs/>
          <w:color w:val="1A1A1A"/>
          <w:lang w:val="en-US"/>
        </w:rPr>
        <w:t>Agnieszka</w:t>
      </w:r>
      <w:proofErr w:type="spellEnd"/>
      <w:r w:rsidR="005901FB" w:rsidRPr="003E34C5">
        <w:rPr>
          <w:rFonts w:ascii="Calibri" w:hAnsi="Calibri" w:cs="Arial"/>
          <w:bCs/>
          <w:color w:val="1A1A1A"/>
          <w:lang w:val="en-US"/>
        </w:rPr>
        <w:t xml:space="preserve"> </w:t>
      </w:r>
      <w:proofErr w:type="spellStart"/>
      <w:r w:rsidR="005901FB" w:rsidRPr="003E34C5">
        <w:rPr>
          <w:rFonts w:ascii="Calibri" w:hAnsi="Calibri" w:cs="Arial"/>
          <w:bCs/>
          <w:color w:val="1A1A1A"/>
          <w:lang w:val="en-US"/>
        </w:rPr>
        <w:t>Stępińska</w:t>
      </w:r>
      <w:proofErr w:type="spellEnd"/>
      <w:r w:rsidR="00EE687B">
        <w:rPr>
          <w:rFonts w:ascii="Calibri" w:hAnsi="Calibri" w:cs="Arial"/>
          <w:bCs/>
          <w:color w:val="1A1A1A"/>
          <w:lang w:val="en-US"/>
        </w:rPr>
        <w:t xml:space="preserve">, </w:t>
      </w:r>
      <w:r w:rsidR="003E34C5" w:rsidRPr="003E34C5">
        <w:rPr>
          <w:rFonts w:ascii="Calibri" w:hAnsi="Calibri" w:cs="Arial"/>
          <w:bCs/>
          <w:color w:val="1A1A1A"/>
          <w:lang w:val="en-US"/>
        </w:rPr>
        <w:t>Galiya Ibrayeva</w:t>
      </w:r>
      <w:r w:rsidR="00EE687B">
        <w:rPr>
          <w:rFonts w:ascii="Calibri" w:hAnsi="Calibri" w:cs="Arial"/>
          <w:bCs/>
          <w:color w:val="1A1A1A"/>
          <w:lang w:val="en-US"/>
        </w:rPr>
        <w:t xml:space="preserve"> </w:t>
      </w:r>
      <w:r w:rsidR="00EE687B" w:rsidRPr="00EE687B">
        <w:rPr>
          <w:rFonts w:ascii="Calibri" w:hAnsi="Calibri" w:cs="Arial"/>
          <w:bCs/>
          <w:color w:val="1A1A1A"/>
          <w:lang w:val="en-US"/>
        </w:rPr>
        <w:t xml:space="preserve">and </w:t>
      </w:r>
      <w:proofErr w:type="spellStart"/>
      <w:r w:rsidR="00EE687B" w:rsidRPr="00EE687B">
        <w:rPr>
          <w:rFonts w:ascii="Calibri" w:hAnsi="Calibri" w:cs="Arial"/>
          <w:bCs/>
          <w:color w:val="1A1A1A"/>
          <w:lang w:val="es-ES"/>
        </w:rPr>
        <w:t>Ivanka</w:t>
      </w:r>
      <w:proofErr w:type="spellEnd"/>
      <w:r w:rsidR="00EE687B" w:rsidRPr="00EE687B">
        <w:rPr>
          <w:rFonts w:ascii="Calibri" w:hAnsi="Calibri" w:cs="Arial"/>
          <w:bCs/>
          <w:color w:val="1A1A1A"/>
          <w:lang w:val="es-ES"/>
        </w:rPr>
        <w:t xml:space="preserve"> </w:t>
      </w:r>
      <w:proofErr w:type="spellStart"/>
      <w:r w:rsidR="00EE687B" w:rsidRPr="00EE687B">
        <w:rPr>
          <w:rFonts w:ascii="Calibri" w:hAnsi="Calibri" w:cs="Arial"/>
          <w:bCs/>
          <w:color w:val="1A1A1A"/>
          <w:lang w:val="es-ES"/>
        </w:rPr>
        <w:t>Pjesivac</w:t>
      </w:r>
      <w:proofErr w:type="spellEnd"/>
    </w:p>
    <w:p w14:paraId="48D765AB" w14:textId="71560CE3" w:rsidR="00061DF2" w:rsidRPr="003E34C5" w:rsidRDefault="00342D26" w:rsidP="00EE687B">
      <w:pPr>
        <w:spacing w:line="360" w:lineRule="auto"/>
        <w:jc w:val="both"/>
        <w:rPr>
          <w:rFonts w:ascii="Calibri" w:hAnsi="Calibri"/>
          <w:lang w:val="en-US"/>
        </w:rPr>
      </w:pPr>
      <w:r w:rsidRPr="003E34C5">
        <w:rPr>
          <w:rFonts w:ascii="Calibri" w:hAnsi="Calibri"/>
          <w:lang w:val="en-US"/>
        </w:rPr>
        <w:tab/>
        <w:t xml:space="preserve">This </w:t>
      </w:r>
      <w:r w:rsidR="00525AA6" w:rsidRPr="003E34C5">
        <w:rPr>
          <w:rFonts w:ascii="Calibri" w:hAnsi="Calibri"/>
          <w:lang w:val="en-US"/>
        </w:rPr>
        <w:t>paper</w:t>
      </w:r>
      <w:r w:rsidRPr="003E34C5">
        <w:rPr>
          <w:rFonts w:ascii="Calibri" w:hAnsi="Calibri"/>
          <w:lang w:val="en-US"/>
        </w:rPr>
        <w:t xml:space="preserve"> provides an overview of </w:t>
      </w:r>
      <w:r w:rsidR="00EE687B" w:rsidRPr="003E34C5">
        <w:rPr>
          <w:rFonts w:ascii="Calibri" w:hAnsi="Calibri"/>
          <w:lang w:val="en-US"/>
        </w:rPr>
        <w:t>journalism</w:t>
      </w:r>
      <w:r w:rsidRPr="003E34C5">
        <w:rPr>
          <w:rFonts w:ascii="Calibri" w:hAnsi="Calibri"/>
          <w:lang w:val="en-US"/>
        </w:rPr>
        <w:t xml:space="preserve"> students' motivations for undertaking journalism education </w:t>
      </w:r>
      <w:r w:rsidR="00EE687B" w:rsidRPr="003E34C5">
        <w:rPr>
          <w:rFonts w:ascii="Calibri" w:hAnsi="Calibri"/>
          <w:lang w:val="en-US"/>
        </w:rPr>
        <w:t>across</w:t>
      </w:r>
      <w:r w:rsidRPr="003E34C5">
        <w:rPr>
          <w:rFonts w:ascii="Calibri" w:hAnsi="Calibri"/>
          <w:lang w:val="en-US"/>
        </w:rPr>
        <w:t xml:space="preserve"> countries. In particular, it examines fields and areas in which journalism students would like to work when they finish study and the aspects of journalism that seem to be appealing to them. In order to achieve that goal, the </w:t>
      </w:r>
      <w:r w:rsidR="00525AA6" w:rsidRPr="003E34C5">
        <w:rPr>
          <w:rFonts w:ascii="Calibri" w:hAnsi="Calibri"/>
          <w:lang w:val="en-US"/>
        </w:rPr>
        <w:t>paper</w:t>
      </w:r>
      <w:r w:rsidRPr="003E34C5">
        <w:rPr>
          <w:rFonts w:ascii="Calibri" w:hAnsi="Calibri"/>
          <w:lang w:val="en-US"/>
        </w:rPr>
        <w:t xml:space="preserve"> addresses three research questions:</w:t>
      </w:r>
      <w:r w:rsidRPr="003E34C5">
        <w:rPr>
          <w:rFonts w:ascii="Calibri" w:hAnsi="Calibri"/>
          <w:b/>
          <w:bCs/>
          <w:lang w:val="en-US"/>
        </w:rPr>
        <w:t xml:space="preserve"> </w:t>
      </w:r>
      <w:r w:rsidRPr="003E34C5">
        <w:rPr>
          <w:rFonts w:ascii="Calibri" w:hAnsi="Calibri"/>
          <w:lang w:val="en-US"/>
        </w:rPr>
        <w:t xml:space="preserve">(1) </w:t>
      </w:r>
      <w:r w:rsidR="00525AA6" w:rsidRPr="003E34C5">
        <w:rPr>
          <w:rFonts w:ascii="Calibri" w:hAnsi="Calibri"/>
          <w:lang w:val="en-US"/>
        </w:rPr>
        <w:t>To what extent</w:t>
      </w:r>
      <w:r w:rsidRPr="003E34C5">
        <w:rPr>
          <w:rFonts w:ascii="Calibri" w:hAnsi="Calibri"/>
          <w:lang w:val="en-US"/>
        </w:rPr>
        <w:t xml:space="preserve"> journalism students </w:t>
      </w:r>
      <w:r w:rsidR="00525AA6" w:rsidRPr="003E34C5">
        <w:rPr>
          <w:rFonts w:ascii="Calibri" w:hAnsi="Calibri"/>
          <w:lang w:val="en-US"/>
        </w:rPr>
        <w:t xml:space="preserve">across the world </w:t>
      </w:r>
      <w:r w:rsidRPr="003E34C5">
        <w:rPr>
          <w:rFonts w:ascii="Calibri" w:hAnsi="Calibri"/>
          <w:lang w:val="en-US"/>
        </w:rPr>
        <w:t>want to pursue a career as a journalist? (2) In which areas of journalism do they want to specialize? (3) What aspects of journalism did motivate them to study the degree (idealistic, practical, or personal)?</w:t>
      </w:r>
      <w:r w:rsidR="00525AA6" w:rsidRPr="003E34C5">
        <w:rPr>
          <w:rFonts w:ascii="Calibri" w:hAnsi="Calibri"/>
          <w:lang w:val="en-US"/>
        </w:rPr>
        <w:t xml:space="preserve"> How </w:t>
      </w:r>
      <w:r w:rsidR="00EE687B" w:rsidRPr="003E34C5">
        <w:rPr>
          <w:rFonts w:ascii="Calibri" w:hAnsi="Calibri"/>
          <w:lang w:val="en-US"/>
        </w:rPr>
        <w:t>these motivations</w:t>
      </w:r>
      <w:r w:rsidR="00525AA6" w:rsidRPr="003E34C5">
        <w:rPr>
          <w:rFonts w:ascii="Calibri" w:hAnsi="Calibri"/>
          <w:lang w:val="en-US"/>
        </w:rPr>
        <w:t xml:space="preserve"> vary across countries?</w:t>
      </w:r>
      <w:r w:rsidRPr="003E34C5">
        <w:rPr>
          <w:rFonts w:ascii="Calibri" w:hAnsi="Calibri"/>
          <w:lang w:val="en-US"/>
        </w:rPr>
        <w:t xml:space="preserve"> This international comparative study provides an opportunity to examine the extent to which some students' motivations may be universal, or influenced by contextual variables, such as </w:t>
      </w:r>
      <w:proofErr w:type="spellStart"/>
      <w:r w:rsidRPr="003E34C5">
        <w:rPr>
          <w:rFonts w:ascii="Calibri" w:hAnsi="Calibri"/>
          <w:lang w:val="en-US"/>
        </w:rPr>
        <w:t>as</w:t>
      </w:r>
      <w:proofErr w:type="spellEnd"/>
      <w:r w:rsidRPr="003E34C5">
        <w:rPr>
          <w:rFonts w:ascii="Calibri" w:hAnsi="Calibri"/>
          <w:lang w:val="en-US"/>
        </w:rPr>
        <w:t xml:space="preserve"> different media system variables, journalistic culture, and differing conceptualizations of journalism. </w:t>
      </w:r>
    </w:p>
    <w:p w14:paraId="0CB1A993" w14:textId="77777777" w:rsidR="00011598" w:rsidRPr="003E34C5" w:rsidRDefault="00011598" w:rsidP="00B43CD3">
      <w:pPr>
        <w:spacing w:line="360" w:lineRule="auto"/>
        <w:rPr>
          <w:rFonts w:ascii="Calibri" w:hAnsi="Calibri"/>
          <w:lang w:val="en-US"/>
        </w:rPr>
      </w:pPr>
    </w:p>
    <w:p w14:paraId="3B350AEB" w14:textId="046C784D" w:rsidR="00011598" w:rsidRPr="003E34C5" w:rsidRDefault="008D0552" w:rsidP="00B43CD3">
      <w:pPr>
        <w:spacing w:line="360" w:lineRule="auto"/>
        <w:rPr>
          <w:rFonts w:ascii="Calibri" w:hAnsi="Calibri" w:cs="Arial"/>
          <w:color w:val="1A1A1A"/>
          <w:lang w:val="en-US"/>
        </w:rPr>
      </w:pPr>
      <w:r w:rsidRPr="003E34C5">
        <w:rPr>
          <w:rFonts w:ascii="Calibri" w:hAnsi="Calibri"/>
          <w:b/>
          <w:bCs/>
          <w:lang w:val="en-US"/>
        </w:rPr>
        <w:t>Mixed feelings: future journalists' perspectives on news industries across the world</w:t>
      </w:r>
    </w:p>
    <w:p w14:paraId="16C3329D" w14:textId="23F2089E" w:rsidR="00011598" w:rsidRPr="003E34C5" w:rsidRDefault="00B43CD3" w:rsidP="00EE687B">
      <w:pPr>
        <w:widowControl w:val="0"/>
        <w:autoSpaceDE w:val="0"/>
        <w:autoSpaceDN w:val="0"/>
        <w:adjustRightInd w:val="0"/>
        <w:spacing w:line="360" w:lineRule="auto"/>
        <w:rPr>
          <w:rFonts w:ascii="Calibri" w:hAnsi="Calibri"/>
          <w:lang w:val="en-US"/>
        </w:rPr>
      </w:pPr>
      <w:r w:rsidRPr="003E34C5">
        <w:rPr>
          <w:rFonts w:ascii="Calibri" w:hAnsi="Calibri" w:cs="Arial"/>
          <w:color w:val="1A1A1A"/>
          <w:lang w:val="en-US"/>
        </w:rPr>
        <w:t xml:space="preserve">Authors: </w:t>
      </w:r>
      <w:r w:rsidR="00011598" w:rsidRPr="003E34C5">
        <w:rPr>
          <w:rFonts w:ascii="Calibri" w:hAnsi="Calibri" w:cs="Arial"/>
          <w:color w:val="1A1A1A"/>
          <w:lang w:val="en-US"/>
        </w:rPr>
        <w:t>Dan Jackson</w:t>
      </w:r>
      <w:r w:rsidRPr="003E34C5">
        <w:rPr>
          <w:rFonts w:ascii="Calibri" w:hAnsi="Calibri" w:cs="Arial"/>
          <w:color w:val="1A1A1A"/>
          <w:lang w:val="en-US"/>
        </w:rPr>
        <w:t xml:space="preserve"> and </w:t>
      </w:r>
      <w:proofErr w:type="spellStart"/>
      <w:r w:rsidR="008D0552" w:rsidRPr="003E34C5">
        <w:rPr>
          <w:rFonts w:ascii="Calibri" w:hAnsi="Calibri" w:cs="Arial"/>
          <w:color w:val="1A1A1A"/>
          <w:lang w:val="en-US"/>
        </w:rPr>
        <w:t>Einar</w:t>
      </w:r>
      <w:proofErr w:type="spellEnd"/>
      <w:r w:rsidR="008D0552" w:rsidRPr="003E34C5">
        <w:rPr>
          <w:rFonts w:ascii="Calibri" w:hAnsi="Calibri" w:cs="Arial"/>
          <w:color w:val="1A1A1A"/>
          <w:lang w:val="en-US"/>
        </w:rPr>
        <w:t xml:space="preserve"> </w:t>
      </w:r>
      <w:proofErr w:type="spellStart"/>
      <w:r w:rsidR="008D0552" w:rsidRPr="003E34C5">
        <w:rPr>
          <w:rFonts w:ascii="Calibri" w:hAnsi="Calibri" w:cs="Arial"/>
          <w:color w:val="1A1A1A"/>
          <w:lang w:val="en-US"/>
        </w:rPr>
        <w:t>Thorsen</w:t>
      </w:r>
      <w:proofErr w:type="spellEnd"/>
    </w:p>
    <w:p w14:paraId="0F7ACAED" w14:textId="77777777" w:rsidR="008D0552" w:rsidRPr="003E34C5" w:rsidRDefault="008D0552" w:rsidP="00B43CD3">
      <w:pPr>
        <w:spacing w:line="360" w:lineRule="auto"/>
        <w:ind w:firstLine="360"/>
        <w:rPr>
          <w:rFonts w:ascii="Calibri" w:hAnsi="Calibri"/>
          <w:lang w:val="en-US"/>
        </w:rPr>
      </w:pPr>
      <w:r w:rsidRPr="003E34C5">
        <w:rPr>
          <w:rFonts w:ascii="Calibri" w:hAnsi="Calibri"/>
          <w:lang w:val="en-US"/>
        </w:rPr>
        <w:t xml:space="preserve">Across the world, established forms and practices of journalism are being challenged. Meanwhile, many journalists are still facing fundamental challenges, from state interference to censorship and physical threats. Uncertainty and unpredictability therefore </w:t>
      </w:r>
      <w:proofErr w:type="spellStart"/>
      <w:r w:rsidRPr="003E34C5">
        <w:rPr>
          <w:rFonts w:ascii="Calibri" w:hAnsi="Calibri"/>
          <w:lang w:val="en-US"/>
        </w:rPr>
        <w:t>characterise</w:t>
      </w:r>
      <w:proofErr w:type="spellEnd"/>
      <w:r w:rsidRPr="003E34C5">
        <w:rPr>
          <w:rFonts w:ascii="Calibri" w:hAnsi="Calibri"/>
          <w:lang w:val="en-US"/>
        </w:rPr>
        <w:t xml:space="preserve"> the industry that journalism students are soon to inhabit. But is this how </w:t>
      </w:r>
      <w:r w:rsidRPr="003E34C5">
        <w:rPr>
          <w:rFonts w:ascii="Calibri" w:hAnsi="Calibri"/>
          <w:i/>
          <w:lang w:val="en-US"/>
        </w:rPr>
        <w:t>they</w:t>
      </w:r>
      <w:r w:rsidRPr="003E34C5">
        <w:rPr>
          <w:rFonts w:ascii="Calibri" w:hAnsi="Calibri"/>
          <w:lang w:val="en-US"/>
        </w:rPr>
        <w:t xml:space="preserve"> see it? In this paper we explore questions that focus around:</w:t>
      </w:r>
    </w:p>
    <w:p w14:paraId="74C7A269" w14:textId="77777777" w:rsidR="008D0552" w:rsidRPr="003E34C5" w:rsidRDefault="008D0552" w:rsidP="00B43CD3">
      <w:pPr>
        <w:numPr>
          <w:ilvl w:val="0"/>
          <w:numId w:val="3"/>
        </w:numPr>
        <w:spacing w:after="200" w:line="360" w:lineRule="auto"/>
        <w:rPr>
          <w:rFonts w:ascii="Calibri" w:hAnsi="Calibri"/>
          <w:lang w:val="en-US"/>
        </w:rPr>
      </w:pPr>
      <w:r w:rsidRPr="003E34C5">
        <w:rPr>
          <w:rFonts w:ascii="Calibri" w:hAnsi="Calibri"/>
          <w:lang w:val="en-US"/>
        </w:rPr>
        <w:t>How they rate news media performance in their country.</w:t>
      </w:r>
    </w:p>
    <w:p w14:paraId="29AE9ED1" w14:textId="77777777" w:rsidR="008D0552" w:rsidRPr="003E34C5" w:rsidRDefault="008D0552" w:rsidP="00B43CD3">
      <w:pPr>
        <w:numPr>
          <w:ilvl w:val="0"/>
          <w:numId w:val="3"/>
        </w:numPr>
        <w:spacing w:after="200" w:line="360" w:lineRule="auto"/>
        <w:rPr>
          <w:rFonts w:ascii="Calibri" w:hAnsi="Calibri"/>
          <w:lang w:val="en-US"/>
        </w:rPr>
      </w:pPr>
      <w:r w:rsidRPr="003E34C5">
        <w:rPr>
          <w:rFonts w:ascii="Calibri" w:hAnsi="Calibri"/>
          <w:lang w:val="en-US"/>
        </w:rPr>
        <w:t>How optimistic they are for the future of quality news in their country.</w:t>
      </w:r>
    </w:p>
    <w:p w14:paraId="2B0F7764" w14:textId="77777777" w:rsidR="008D0552" w:rsidRPr="003E34C5" w:rsidRDefault="008D0552" w:rsidP="00B43CD3">
      <w:pPr>
        <w:numPr>
          <w:ilvl w:val="0"/>
          <w:numId w:val="3"/>
        </w:numPr>
        <w:spacing w:after="200" w:line="360" w:lineRule="auto"/>
        <w:rPr>
          <w:rFonts w:ascii="Calibri" w:hAnsi="Calibri"/>
          <w:lang w:val="en-US"/>
        </w:rPr>
      </w:pPr>
      <w:r w:rsidRPr="003E34C5">
        <w:rPr>
          <w:rFonts w:ascii="Calibri" w:hAnsi="Calibri"/>
          <w:lang w:val="en-US"/>
        </w:rPr>
        <w:t>What they see as the major threats facing quality journalism in their country.</w:t>
      </w:r>
    </w:p>
    <w:p w14:paraId="36FC7E01" w14:textId="6B5CA222" w:rsidR="008D0552" w:rsidRPr="003E34C5" w:rsidRDefault="008D0552" w:rsidP="003E34C5">
      <w:pPr>
        <w:spacing w:line="360" w:lineRule="auto"/>
        <w:ind w:firstLine="360"/>
        <w:rPr>
          <w:rFonts w:ascii="Calibri" w:hAnsi="Calibri"/>
          <w:lang w:val="en-US"/>
        </w:rPr>
      </w:pPr>
      <w:r w:rsidRPr="003E34C5">
        <w:rPr>
          <w:rFonts w:ascii="Calibri" w:hAnsi="Calibri"/>
          <w:lang w:val="en-US"/>
        </w:rPr>
        <w:t xml:space="preserve">Findings suggest a far more complex picture than might be anticipated. The Press Freedom Index, for instance, only partly predicts our variables. Other explanations are therefore required, and here we turn to comparing media systems. Furthermore, we find that journalism education </w:t>
      </w:r>
      <w:r w:rsidR="003E34C5" w:rsidRPr="003E34C5">
        <w:rPr>
          <w:rFonts w:ascii="Calibri" w:hAnsi="Calibri"/>
          <w:lang w:val="en-US"/>
        </w:rPr>
        <w:t>molds</w:t>
      </w:r>
      <w:r w:rsidRPr="003E34C5">
        <w:rPr>
          <w:rFonts w:ascii="Calibri" w:hAnsi="Calibri"/>
          <w:lang w:val="en-US"/>
        </w:rPr>
        <w:t xml:space="preserve"> students towards more critical observers of news industries, but again contradictions and anomalies emerge.  </w:t>
      </w:r>
    </w:p>
    <w:sectPr w:rsidR="008D0552" w:rsidRPr="003E34C5" w:rsidSect="00237303">
      <w:pgSz w:w="11900" w:h="16840"/>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A4522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77D2"/>
    <w:multiLevelType w:val="multilevel"/>
    <w:tmpl w:val="FF4A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4667E9"/>
    <w:multiLevelType w:val="multilevel"/>
    <w:tmpl w:val="6AE0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B52442"/>
    <w:multiLevelType w:val="hybridMultilevel"/>
    <w:tmpl w:val="92A2C8A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lker Hanusch">
    <w15:presenceInfo w15:providerId="None" w15:userId="Folker Hanus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14"/>
    <w:rsid w:val="00006071"/>
    <w:rsid w:val="00011598"/>
    <w:rsid w:val="0004392C"/>
    <w:rsid w:val="00061DF2"/>
    <w:rsid w:val="000E6016"/>
    <w:rsid w:val="00130A29"/>
    <w:rsid w:val="001F4DD7"/>
    <w:rsid w:val="00237303"/>
    <w:rsid w:val="0027602C"/>
    <w:rsid w:val="00292A73"/>
    <w:rsid w:val="002C3657"/>
    <w:rsid w:val="002E3B88"/>
    <w:rsid w:val="002E6F40"/>
    <w:rsid w:val="00304184"/>
    <w:rsid w:val="003350D1"/>
    <w:rsid w:val="00342D26"/>
    <w:rsid w:val="003A6355"/>
    <w:rsid w:val="003C2E03"/>
    <w:rsid w:val="003E34C5"/>
    <w:rsid w:val="004842C8"/>
    <w:rsid w:val="004E0400"/>
    <w:rsid w:val="00525AA6"/>
    <w:rsid w:val="005442C8"/>
    <w:rsid w:val="005901FB"/>
    <w:rsid w:val="00624785"/>
    <w:rsid w:val="00636600"/>
    <w:rsid w:val="006B4C30"/>
    <w:rsid w:val="006F28B0"/>
    <w:rsid w:val="007A64D3"/>
    <w:rsid w:val="007F5608"/>
    <w:rsid w:val="008158D5"/>
    <w:rsid w:val="008D0552"/>
    <w:rsid w:val="008E1281"/>
    <w:rsid w:val="008F0F6F"/>
    <w:rsid w:val="00A463E6"/>
    <w:rsid w:val="00AA25FC"/>
    <w:rsid w:val="00AC5D29"/>
    <w:rsid w:val="00AF6E75"/>
    <w:rsid w:val="00B43CD3"/>
    <w:rsid w:val="00B64D2A"/>
    <w:rsid w:val="00E13C24"/>
    <w:rsid w:val="00EA4CF3"/>
    <w:rsid w:val="00EE687B"/>
    <w:rsid w:val="00F04A14"/>
    <w:rsid w:val="00F258FD"/>
    <w:rsid w:val="00F53300"/>
    <w:rsid w:val="00F97326"/>
    <w:rsid w:val="00FE10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4F46F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A14"/>
    <w:pPr>
      <w:spacing w:before="100" w:beforeAutospacing="1" w:after="100" w:afterAutospacing="1"/>
    </w:pPr>
    <w:rPr>
      <w:rFonts w:ascii="Times New Roman" w:hAnsi="Times New Roman" w:cs="Times New Roman"/>
      <w:lang w:eastAsia="de-DE"/>
    </w:rPr>
  </w:style>
  <w:style w:type="paragraph" w:styleId="a4">
    <w:name w:val="Balloon Text"/>
    <w:basedOn w:val="a"/>
    <w:link w:val="a5"/>
    <w:uiPriority w:val="99"/>
    <w:semiHidden/>
    <w:unhideWhenUsed/>
    <w:rsid w:val="00130A29"/>
    <w:rPr>
      <w:rFonts w:ascii="Lucida Grande" w:hAnsi="Lucida Grande" w:cs="Lucida Grande"/>
      <w:sz w:val="18"/>
      <w:szCs w:val="18"/>
    </w:rPr>
  </w:style>
  <w:style w:type="character" w:customStyle="1" w:styleId="a5">
    <w:name w:val="Текст выноски Знак"/>
    <w:basedOn w:val="a0"/>
    <w:link w:val="a4"/>
    <w:uiPriority w:val="99"/>
    <w:semiHidden/>
    <w:rsid w:val="00130A29"/>
    <w:rPr>
      <w:rFonts w:ascii="Lucida Grande" w:hAnsi="Lucida Grande" w:cs="Lucida Grande"/>
      <w:sz w:val="18"/>
      <w:szCs w:val="18"/>
    </w:rPr>
  </w:style>
  <w:style w:type="paragraph" w:styleId="a6">
    <w:name w:val="List Paragraph"/>
    <w:basedOn w:val="a"/>
    <w:uiPriority w:val="34"/>
    <w:qFormat/>
    <w:rsid w:val="00130A29"/>
    <w:pPr>
      <w:ind w:left="720"/>
      <w:contextualSpacing/>
    </w:pPr>
  </w:style>
  <w:style w:type="paragraph" w:customStyle="1" w:styleId="NoSpacing1">
    <w:name w:val="No Spacing1"/>
    <w:qFormat/>
    <w:rsid w:val="000E6016"/>
    <w:rPr>
      <w:rFonts w:ascii="Calibri" w:eastAsia="Times New Roman" w:hAnsi="Calibri" w:cs="Times New Roman"/>
      <w:sz w:val="22"/>
      <w:szCs w:val="22"/>
      <w:lang w:val="en-US"/>
    </w:rPr>
  </w:style>
  <w:style w:type="character" w:styleId="a7">
    <w:name w:val="annotation reference"/>
    <w:basedOn w:val="a0"/>
    <w:uiPriority w:val="99"/>
    <w:semiHidden/>
    <w:unhideWhenUsed/>
    <w:rsid w:val="000E6016"/>
    <w:rPr>
      <w:sz w:val="18"/>
      <w:szCs w:val="18"/>
    </w:rPr>
  </w:style>
  <w:style w:type="paragraph" w:styleId="a8">
    <w:name w:val="annotation text"/>
    <w:basedOn w:val="a"/>
    <w:link w:val="a9"/>
    <w:uiPriority w:val="99"/>
    <w:semiHidden/>
    <w:unhideWhenUsed/>
    <w:rsid w:val="000E6016"/>
  </w:style>
  <w:style w:type="character" w:customStyle="1" w:styleId="a9">
    <w:name w:val="Текст комментария Знак"/>
    <w:basedOn w:val="a0"/>
    <w:link w:val="a8"/>
    <w:uiPriority w:val="99"/>
    <w:semiHidden/>
    <w:rsid w:val="000E6016"/>
  </w:style>
  <w:style w:type="paragraph" w:styleId="aa">
    <w:name w:val="annotation subject"/>
    <w:basedOn w:val="a8"/>
    <w:next w:val="a8"/>
    <w:link w:val="ab"/>
    <w:uiPriority w:val="99"/>
    <w:semiHidden/>
    <w:unhideWhenUsed/>
    <w:rsid w:val="000E6016"/>
    <w:rPr>
      <w:b/>
      <w:bCs/>
      <w:sz w:val="20"/>
      <w:szCs w:val="20"/>
    </w:rPr>
  </w:style>
  <w:style w:type="character" w:customStyle="1" w:styleId="ab">
    <w:name w:val="Тема примечания Знак"/>
    <w:basedOn w:val="a9"/>
    <w:link w:val="aa"/>
    <w:uiPriority w:val="99"/>
    <w:semiHidden/>
    <w:rsid w:val="000E6016"/>
    <w:rPr>
      <w:b/>
      <w:bCs/>
      <w:sz w:val="20"/>
      <w:szCs w:val="20"/>
    </w:rPr>
  </w:style>
  <w:style w:type="character" w:styleId="ac">
    <w:name w:val="Hyperlink"/>
    <w:basedOn w:val="a0"/>
    <w:uiPriority w:val="99"/>
    <w:unhideWhenUsed/>
    <w:rsid w:val="00B64D2A"/>
    <w:rPr>
      <w:color w:val="0563C1" w:themeColor="hyperlink"/>
      <w:u w:val="single"/>
    </w:rPr>
  </w:style>
  <w:style w:type="paragraph" w:styleId="ad">
    <w:name w:val="Revision"/>
    <w:hidden/>
    <w:uiPriority w:val="99"/>
    <w:semiHidden/>
    <w:rsid w:val="003E34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A14"/>
    <w:pPr>
      <w:spacing w:before="100" w:beforeAutospacing="1" w:after="100" w:afterAutospacing="1"/>
    </w:pPr>
    <w:rPr>
      <w:rFonts w:ascii="Times New Roman" w:hAnsi="Times New Roman" w:cs="Times New Roman"/>
      <w:lang w:eastAsia="de-DE"/>
    </w:rPr>
  </w:style>
  <w:style w:type="paragraph" w:styleId="a4">
    <w:name w:val="Balloon Text"/>
    <w:basedOn w:val="a"/>
    <w:link w:val="a5"/>
    <w:uiPriority w:val="99"/>
    <w:semiHidden/>
    <w:unhideWhenUsed/>
    <w:rsid w:val="00130A29"/>
    <w:rPr>
      <w:rFonts w:ascii="Lucida Grande" w:hAnsi="Lucida Grande" w:cs="Lucida Grande"/>
      <w:sz w:val="18"/>
      <w:szCs w:val="18"/>
    </w:rPr>
  </w:style>
  <w:style w:type="character" w:customStyle="1" w:styleId="a5">
    <w:name w:val="Текст выноски Знак"/>
    <w:basedOn w:val="a0"/>
    <w:link w:val="a4"/>
    <w:uiPriority w:val="99"/>
    <w:semiHidden/>
    <w:rsid w:val="00130A29"/>
    <w:rPr>
      <w:rFonts w:ascii="Lucida Grande" w:hAnsi="Lucida Grande" w:cs="Lucida Grande"/>
      <w:sz w:val="18"/>
      <w:szCs w:val="18"/>
    </w:rPr>
  </w:style>
  <w:style w:type="paragraph" w:styleId="a6">
    <w:name w:val="List Paragraph"/>
    <w:basedOn w:val="a"/>
    <w:uiPriority w:val="34"/>
    <w:qFormat/>
    <w:rsid w:val="00130A29"/>
    <w:pPr>
      <w:ind w:left="720"/>
      <w:contextualSpacing/>
    </w:pPr>
  </w:style>
  <w:style w:type="paragraph" w:customStyle="1" w:styleId="NoSpacing1">
    <w:name w:val="No Spacing1"/>
    <w:qFormat/>
    <w:rsid w:val="000E6016"/>
    <w:rPr>
      <w:rFonts w:ascii="Calibri" w:eastAsia="Times New Roman" w:hAnsi="Calibri" w:cs="Times New Roman"/>
      <w:sz w:val="22"/>
      <w:szCs w:val="22"/>
      <w:lang w:val="en-US"/>
    </w:rPr>
  </w:style>
  <w:style w:type="character" w:styleId="a7">
    <w:name w:val="annotation reference"/>
    <w:basedOn w:val="a0"/>
    <w:uiPriority w:val="99"/>
    <w:semiHidden/>
    <w:unhideWhenUsed/>
    <w:rsid w:val="000E6016"/>
    <w:rPr>
      <w:sz w:val="18"/>
      <w:szCs w:val="18"/>
    </w:rPr>
  </w:style>
  <w:style w:type="paragraph" w:styleId="a8">
    <w:name w:val="annotation text"/>
    <w:basedOn w:val="a"/>
    <w:link w:val="a9"/>
    <w:uiPriority w:val="99"/>
    <w:semiHidden/>
    <w:unhideWhenUsed/>
    <w:rsid w:val="000E6016"/>
  </w:style>
  <w:style w:type="character" w:customStyle="1" w:styleId="a9">
    <w:name w:val="Текст комментария Знак"/>
    <w:basedOn w:val="a0"/>
    <w:link w:val="a8"/>
    <w:uiPriority w:val="99"/>
    <w:semiHidden/>
    <w:rsid w:val="000E6016"/>
  </w:style>
  <w:style w:type="paragraph" w:styleId="aa">
    <w:name w:val="annotation subject"/>
    <w:basedOn w:val="a8"/>
    <w:next w:val="a8"/>
    <w:link w:val="ab"/>
    <w:uiPriority w:val="99"/>
    <w:semiHidden/>
    <w:unhideWhenUsed/>
    <w:rsid w:val="000E6016"/>
    <w:rPr>
      <w:b/>
      <w:bCs/>
      <w:sz w:val="20"/>
      <w:szCs w:val="20"/>
    </w:rPr>
  </w:style>
  <w:style w:type="character" w:customStyle="1" w:styleId="ab">
    <w:name w:val="Тема примечания Знак"/>
    <w:basedOn w:val="a9"/>
    <w:link w:val="aa"/>
    <w:uiPriority w:val="99"/>
    <w:semiHidden/>
    <w:rsid w:val="000E6016"/>
    <w:rPr>
      <w:b/>
      <w:bCs/>
      <w:sz w:val="20"/>
      <w:szCs w:val="20"/>
    </w:rPr>
  </w:style>
  <w:style w:type="character" w:styleId="ac">
    <w:name w:val="Hyperlink"/>
    <w:basedOn w:val="a0"/>
    <w:uiPriority w:val="99"/>
    <w:unhideWhenUsed/>
    <w:rsid w:val="00B64D2A"/>
    <w:rPr>
      <w:color w:val="0563C1" w:themeColor="hyperlink"/>
      <w:u w:val="single"/>
    </w:rPr>
  </w:style>
  <w:style w:type="paragraph" w:styleId="ad">
    <w:name w:val="Revision"/>
    <w:hidden/>
    <w:uiPriority w:val="99"/>
    <w:semiHidden/>
    <w:rsid w:val="003E3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3016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8277</Characters>
  <Application>Microsoft Macintosh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9710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Mellado</dc:creator>
  <cp:keywords/>
  <dc:description/>
  <cp:lastModifiedBy>Galiya Ibrayeva</cp:lastModifiedBy>
  <cp:revision>2</cp:revision>
  <dcterms:created xsi:type="dcterms:W3CDTF">2017-03-05T08:13:00Z</dcterms:created>
  <dcterms:modified xsi:type="dcterms:W3CDTF">2017-03-05T08:13:00Z</dcterms:modified>
  <cp:category/>
</cp:coreProperties>
</file>