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87" w:rsidRDefault="00CA08D1" w:rsidP="00953C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08D1">
        <w:rPr>
          <w:rFonts w:ascii="Times New Roman" w:hAnsi="Times New Roman" w:cs="Times New Roman"/>
          <w:sz w:val="28"/>
          <w:szCs w:val="28"/>
          <w:lang w:val="ru-RU"/>
        </w:rPr>
        <w:t>Рахматуллаева Д.Ж.</w:t>
      </w:r>
      <w:r w:rsidR="00953C87" w:rsidRPr="00953C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53C87" w:rsidRPr="00CA08D1" w:rsidRDefault="00953C87" w:rsidP="00953C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докторант </w:t>
      </w:r>
      <w:r w:rsidRPr="00CA08D1">
        <w:rPr>
          <w:rFonts w:ascii="Times New Roman" w:hAnsi="Times New Roman" w:cs="Times New Roman"/>
          <w:sz w:val="28"/>
          <w:szCs w:val="28"/>
        </w:rPr>
        <w:t>PhD</w:t>
      </w:r>
      <w:r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 кафедры экономики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Казахского национального университета </w:t>
      </w:r>
    </w:p>
    <w:p w:rsidR="00CA08D1" w:rsidRPr="00CA08D1" w:rsidRDefault="00953C87" w:rsidP="00CA08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31324">
        <w:rPr>
          <w:rFonts w:ascii="Times New Roman" w:hAnsi="Times New Roman" w:cs="Times New Roman"/>
          <w:color w:val="FF0000"/>
          <w:sz w:val="28"/>
          <w:szCs w:val="28"/>
          <w:lang w:val="ru-RU"/>
        </w:rPr>
        <w:t>Социальные эффекты ПИИ</w:t>
      </w:r>
    </w:p>
    <w:p w:rsidR="00A21526" w:rsidRPr="00CA08D1" w:rsidRDefault="00700099" w:rsidP="00CA08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08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Реализация социальных проектов – путь к повышению </w:t>
      </w:r>
    </w:p>
    <w:p w:rsidR="002B3E12" w:rsidRPr="00CA08D1" w:rsidRDefault="00700099" w:rsidP="00CA08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08D1">
        <w:rPr>
          <w:rFonts w:ascii="Times New Roman" w:hAnsi="Times New Roman" w:cs="Times New Roman"/>
          <w:b/>
          <w:sz w:val="28"/>
          <w:szCs w:val="28"/>
          <w:lang w:val="ru-RU"/>
        </w:rPr>
        <w:t>благосостояния населения К</w:t>
      </w:r>
      <w:r w:rsidR="00CA08D1">
        <w:rPr>
          <w:rFonts w:ascii="Times New Roman" w:hAnsi="Times New Roman" w:cs="Times New Roman"/>
          <w:b/>
          <w:sz w:val="28"/>
          <w:szCs w:val="28"/>
          <w:lang w:val="ru-RU"/>
        </w:rPr>
        <w:t>азахстана</w:t>
      </w:r>
    </w:p>
    <w:p w:rsidR="00531324" w:rsidRDefault="00531324" w:rsidP="00CA08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3C5D" w:rsidRPr="00CA08D1" w:rsidRDefault="00700099" w:rsidP="004326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Одним из важнейших </w:t>
      </w:r>
      <w:r w:rsidR="008A1594" w:rsidRPr="00CA08D1">
        <w:rPr>
          <w:rFonts w:ascii="Times New Roman" w:hAnsi="Times New Roman" w:cs="Times New Roman"/>
          <w:sz w:val="28"/>
          <w:szCs w:val="28"/>
          <w:lang w:val="ru-RU"/>
        </w:rPr>
        <w:t>направлен</w:t>
      </w:r>
      <w:r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ий развития современной </w:t>
      </w:r>
      <w:r w:rsidR="008A1594"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казахстанской </w:t>
      </w:r>
      <w:r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экономики является </w:t>
      </w:r>
      <w:r w:rsidR="008A1594"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ее </w:t>
      </w:r>
      <w:r w:rsidRPr="00CA08D1">
        <w:rPr>
          <w:rFonts w:ascii="Times New Roman" w:hAnsi="Times New Roman" w:cs="Times New Roman"/>
          <w:sz w:val="28"/>
          <w:szCs w:val="28"/>
          <w:lang w:val="ru-RU"/>
        </w:rPr>
        <w:t>инновационное развитие</w:t>
      </w:r>
      <w:r w:rsidR="008A1594"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, которое </w:t>
      </w:r>
      <w:r w:rsidR="00281563" w:rsidRPr="00CA08D1">
        <w:rPr>
          <w:rFonts w:ascii="Times New Roman" w:hAnsi="Times New Roman" w:cs="Times New Roman"/>
          <w:sz w:val="28"/>
          <w:szCs w:val="28"/>
          <w:lang w:val="ru-RU"/>
        </w:rPr>
        <w:t>определя</w:t>
      </w:r>
      <w:r w:rsidR="008A1594" w:rsidRPr="00CA08D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81563"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т основу устойчивого экономического роста, а, соответственно, и благосостояния населения страны. </w:t>
      </w:r>
      <w:r w:rsidR="00FB3C5D"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В своем </w:t>
      </w:r>
      <w:r w:rsidR="00AE3C39" w:rsidRPr="00CA08D1">
        <w:rPr>
          <w:rFonts w:ascii="Times New Roman" w:hAnsi="Times New Roman" w:cs="Times New Roman"/>
          <w:sz w:val="28"/>
          <w:szCs w:val="28"/>
          <w:lang w:val="ru-RU"/>
        </w:rPr>
        <w:t>нынешне</w:t>
      </w:r>
      <w:r w:rsidR="00FB3C5D" w:rsidRPr="00CA08D1">
        <w:rPr>
          <w:rFonts w:ascii="Times New Roman" w:hAnsi="Times New Roman" w:cs="Times New Roman"/>
          <w:sz w:val="28"/>
          <w:szCs w:val="28"/>
          <w:lang w:val="ru-RU"/>
        </w:rPr>
        <w:t>м Послании народу Казахстана Президент осветил новые напр</w:t>
      </w:r>
      <w:r w:rsidR="00AE3C39" w:rsidRPr="00CA08D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B3C5D" w:rsidRPr="00CA08D1">
        <w:rPr>
          <w:rFonts w:ascii="Times New Roman" w:hAnsi="Times New Roman" w:cs="Times New Roman"/>
          <w:sz w:val="28"/>
          <w:szCs w:val="28"/>
          <w:lang w:val="ru-RU"/>
        </w:rPr>
        <w:t>вления, новые цели и задачи развития казахстанской экономики в рамках Стратегии-2050. Он четко обозначил ориентир направления развития – это достижение показателей стран ОЭСР и вхождение в чи</w:t>
      </w:r>
      <w:r w:rsidR="00AE3C39"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сло 30 развитых государств мира: «Сейчас фундаментальные показатели развитости демонстрируют государства - участники </w:t>
      </w:r>
      <w:r w:rsidR="00432676">
        <w:rPr>
          <w:rFonts w:ascii="Times New Roman" w:hAnsi="Times New Roman" w:cs="Times New Roman"/>
          <w:sz w:val="28"/>
          <w:szCs w:val="28"/>
          <w:lang w:val="ru-RU"/>
        </w:rPr>
        <w:t>ОЭСР</w:t>
      </w:r>
      <w:r w:rsidR="00AE3C39"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. ... Все страны-участницы прошли путь глубокой модернизации, имеют </w:t>
      </w:r>
      <w:r w:rsidR="00AE3C39" w:rsidRPr="00CA08D1">
        <w:rPr>
          <w:rFonts w:ascii="Times New Roman" w:hAnsi="Times New Roman" w:cs="Times New Roman"/>
          <w:i/>
          <w:sz w:val="28"/>
          <w:szCs w:val="28"/>
          <w:lang w:val="ru-RU"/>
        </w:rPr>
        <w:t>высокие показатели инвестиций</w:t>
      </w:r>
      <w:r w:rsidR="00AE3C39" w:rsidRPr="00CA08D1">
        <w:rPr>
          <w:rFonts w:ascii="Times New Roman" w:hAnsi="Times New Roman" w:cs="Times New Roman"/>
          <w:sz w:val="28"/>
          <w:szCs w:val="28"/>
          <w:lang w:val="ru-RU"/>
        </w:rPr>
        <w:t>, научных разработок, производительности труда</w:t>
      </w:r>
      <w:r w:rsidR="00AE3C39" w:rsidRPr="00CA08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AE3C39" w:rsidRPr="00CA08D1">
        <w:rPr>
          <w:rFonts w:ascii="Times New Roman" w:hAnsi="Times New Roman" w:cs="Times New Roman"/>
          <w:i/>
          <w:sz w:val="28"/>
          <w:szCs w:val="28"/>
          <w:lang w:val="ru-RU"/>
        </w:rPr>
        <w:t>развития бизнеса, стандартов жизни населения</w:t>
      </w:r>
      <w:r w:rsidR="00AE3C39" w:rsidRPr="00CA08D1">
        <w:rPr>
          <w:rFonts w:ascii="Times New Roman" w:hAnsi="Times New Roman" w:cs="Times New Roman"/>
          <w:sz w:val="28"/>
          <w:szCs w:val="28"/>
          <w:lang w:val="ru-RU"/>
        </w:rPr>
        <w:t>. ... это и есть базовые ориентиры нашего пути»</w:t>
      </w:r>
      <w:r w:rsidR="00CA08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E3C39"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8A1594" w:rsidRPr="00CA08D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E3C39" w:rsidRPr="00CA08D1">
        <w:rPr>
          <w:rFonts w:ascii="Times New Roman" w:hAnsi="Times New Roman" w:cs="Times New Roman"/>
          <w:sz w:val="28"/>
          <w:szCs w:val="28"/>
          <w:lang w:val="ru-RU"/>
        </w:rPr>
        <w:t>]</w:t>
      </w:r>
    </w:p>
    <w:p w:rsidR="00531324" w:rsidRDefault="008D34D2" w:rsidP="00CA08D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08D1">
        <w:rPr>
          <w:rFonts w:ascii="Times New Roman" w:hAnsi="Times New Roman" w:cs="Times New Roman"/>
          <w:sz w:val="28"/>
          <w:szCs w:val="28"/>
          <w:lang w:val="ru-RU"/>
        </w:rPr>
        <w:t>Определяя эти направления, Глава государства делает ставку на развитие бизнеса как «главного инструмента индустриальной и социальной модернизации Казахстана в ХХI веке</w:t>
      </w:r>
      <w:r w:rsidR="00531324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Pr="00CA08D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8A1594" w:rsidRPr="00CA08D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] </w:t>
      </w:r>
      <w:r w:rsidR="00BE6110" w:rsidRPr="00CA08D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ействительно, роль бизнеса в формировании </w:t>
      </w:r>
      <w:r w:rsidR="00804FB9"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социально-ориентированной и </w:t>
      </w:r>
      <w:r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конкурентоспособной развитой экономики решающая и многозначная. </w:t>
      </w:r>
      <w:r w:rsidR="00804FB9"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Речь идет о том, что создавая условия для развития бинеса и развивая его, необходимо понимать и принимать тот факт, что сфера воздействия деятельности бизнеса и результаты его деятельности </w:t>
      </w:r>
      <w:r w:rsidR="00A85546"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различны и шире, нежели просто сведение их к получению чисто экономических выгод. Деятельность бизнеса оказывает влияние не только на развитие экономики страны, но и на жизнедеятельность общества, причем это влияние может быть как </w:t>
      </w:r>
      <w:r w:rsidR="00A85546" w:rsidRPr="00CA08D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положительным, так и негативным. Поэтому </w:t>
      </w:r>
      <w:r w:rsidR="00CF747F" w:rsidRPr="00CA08D1">
        <w:rPr>
          <w:rFonts w:ascii="Times New Roman" w:hAnsi="Times New Roman" w:cs="Times New Roman"/>
          <w:sz w:val="28"/>
          <w:szCs w:val="28"/>
          <w:lang w:val="ru-RU"/>
        </w:rPr>
        <w:t>необходим</w:t>
      </w:r>
      <w:r w:rsidR="00A85546"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о исследовать и анализировать все виды возникающих эффектов при реализации </w:t>
      </w:r>
      <w:r w:rsidR="00CF747F" w:rsidRPr="00CA08D1">
        <w:rPr>
          <w:rFonts w:ascii="Times New Roman" w:hAnsi="Times New Roman" w:cs="Times New Roman"/>
          <w:sz w:val="28"/>
          <w:szCs w:val="28"/>
          <w:lang w:val="ru-RU"/>
        </w:rPr>
        <w:t>бизнесом</w:t>
      </w:r>
      <w:r w:rsidR="00A85546"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 своей деятельности, потому что она затрагивает экономическую, социальную, экологическую и др. </w:t>
      </w:r>
      <w:r w:rsidR="009F3F20" w:rsidRPr="00CA08D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A1594" w:rsidRPr="00CA08D1">
        <w:rPr>
          <w:rFonts w:ascii="Times New Roman" w:hAnsi="Times New Roman" w:cs="Times New Roman"/>
          <w:sz w:val="28"/>
          <w:szCs w:val="28"/>
          <w:lang w:val="ru-RU"/>
        </w:rPr>
        <w:t>торон</w:t>
      </w:r>
      <w:r w:rsidR="009F3F20" w:rsidRPr="00CA08D1">
        <w:rPr>
          <w:rFonts w:ascii="Times New Roman" w:hAnsi="Times New Roman" w:cs="Times New Roman"/>
          <w:sz w:val="28"/>
          <w:szCs w:val="28"/>
          <w:lang w:val="ru-RU"/>
        </w:rPr>
        <w:t>ы жизни общества</w:t>
      </w:r>
      <w:r w:rsidR="008A1594" w:rsidRPr="00CA08D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F3F20"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5546"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Это особенно важно в свете нового Послания Президента, в котором он заложил движение в направлении реализации принципов, достижении стандартов и показателей стран ОЭСР. </w:t>
      </w:r>
    </w:p>
    <w:p w:rsidR="008A1594" w:rsidRPr="00CA08D1" w:rsidRDefault="00A8021B" w:rsidP="00CA08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08D1">
        <w:rPr>
          <w:rFonts w:ascii="Times New Roman" w:hAnsi="Times New Roman"/>
          <w:sz w:val="28"/>
          <w:szCs w:val="28"/>
          <w:lang w:val="ru-RU"/>
        </w:rPr>
        <w:t xml:space="preserve">Вовлечение бизнеса в социальную сферу деятельности общества – важный шаг на пути развития предпринимательства, построения взаимовыгодного сотрудничества между бизнесом, государством и социумом, это способствует притоку новых идей, технологий, повышает качество услуг, способствует созданию тысяч рабочих мест в экономике и т.п. </w:t>
      </w:r>
      <w:r w:rsidR="009F3F20" w:rsidRPr="00CA08D1">
        <w:rPr>
          <w:rFonts w:ascii="Times New Roman" w:hAnsi="Times New Roman"/>
          <w:sz w:val="28"/>
          <w:szCs w:val="28"/>
          <w:lang w:val="ru-RU"/>
        </w:rPr>
        <w:t>И т</w:t>
      </w:r>
      <w:r w:rsidR="00F15722" w:rsidRPr="00CA08D1">
        <w:rPr>
          <w:rFonts w:ascii="Times New Roman" w:hAnsi="Times New Roman"/>
          <w:sz w:val="28"/>
          <w:szCs w:val="28"/>
          <w:lang w:val="ru-RU"/>
        </w:rPr>
        <w:t xml:space="preserve">акая политика </w:t>
      </w:r>
      <w:r w:rsidR="009F3F20" w:rsidRPr="00CA08D1">
        <w:rPr>
          <w:rFonts w:ascii="Times New Roman" w:hAnsi="Times New Roman"/>
          <w:sz w:val="28"/>
          <w:szCs w:val="28"/>
          <w:lang w:val="ru-RU"/>
        </w:rPr>
        <w:t>должна</w:t>
      </w:r>
      <w:r w:rsidR="00F15722" w:rsidRPr="00CA08D1">
        <w:rPr>
          <w:rFonts w:ascii="Times New Roman" w:hAnsi="Times New Roman"/>
          <w:sz w:val="28"/>
          <w:szCs w:val="28"/>
          <w:lang w:val="ru-RU"/>
        </w:rPr>
        <w:t xml:space="preserve"> осуществляться посредством участия б</w:t>
      </w:r>
      <w:r w:rsidR="00531324">
        <w:rPr>
          <w:rFonts w:ascii="Times New Roman" w:hAnsi="Times New Roman"/>
          <w:sz w:val="28"/>
          <w:szCs w:val="28"/>
          <w:lang w:val="ru-RU"/>
        </w:rPr>
        <w:t>изнеса в реализации социальных</w:t>
      </w:r>
      <w:r w:rsidR="00F15722" w:rsidRPr="00CA08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08D1">
        <w:rPr>
          <w:rFonts w:ascii="Times New Roman" w:hAnsi="Times New Roman"/>
          <w:sz w:val="28"/>
          <w:szCs w:val="28"/>
          <w:lang w:val="ru-RU"/>
        </w:rPr>
        <w:t>проект</w:t>
      </w:r>
      <w:r w:rsidR="00F15722" w:rsidRPr="00CA08D1">
        <w:rPr>
          <w:rFonts w:ascii="Times New Roman" w:hAnsi="Times New Roman"/>
          <w:sz w:val="28"/>
          <w:szCs w:val="28"/>
          <w:lang w:val="ru-RU"/>
        </w:rPr>
        <w:t xml:space="preserve">ов, а значит </w:t>
      </w:r>
      <w:r w:rsidR="008A1594" w:rsidRPr="00CA08D1">
        <w:rPr>
          <w:rFonts w:ascii="Times New Roman" w:hAnsi="Times New Roman"/>
          <w:sz w:val="28"/>
          <w:szCs w:val="28"/>
          <w:lang w:val="ru-RU"/>
        </w:rPr>
        <w:t>способствовать повышению</w:t>
      </w:r>
      <w:r w:rsidR="00F15722" w:rsidRPr="00CA08D1">
        <w:rPr>
          <w:rFonts w:ascii="Times New Roman" w:hAnsi="Times New Roman"/>
          <w:sz w:val="28"/>
          <w:szCs w:val="28"/>
          <w:lang w:val="ru-RU"/>
        </w:rPr>
        <w:t xml:space="preserve"> качеств</w:t>
      </w:r>
      <w:r w:rsidR="008A1594" w:rsidRPr="00CA08D1">
        <w:rPr>
          <w:rFonts w:ascii="Times New Roman" w:hAnsi="Times New Roman"/>
          <w:sz w:val="28"/>
          <w:szCs w:val="28"/>
          <w:lang w:val="ru-RU"/>
        </w:rPr>
        <w:t>а</w:t>
      </w:r>
      <w:r w:rsidR="00F15722" w:rsidRPr="00CA08D1">
        <w:rPr>
          <w:rFonts w:ascii="Times New Roman" w:hAnsi="Times New Roman"/>
          <w:sz w:val="28"/>
          <w:szCs w:val="28"/>
          <w:lang w:val="ru-RU"/>
        </w:rPr>
        <w:t xml:space="preserve"> жизни </w:t>
      </w:r>
      <w:r w:rsidR="008A1594" w:rsidRPr="00CA08D1">
        <w:rPr>
          <w:rFonts w:ascii="Times New Roman" w:hAnsi="Times New Roman"/>
          <w:sz w:val="28"/>
          <w:szCs w:val="28"/>
          <w:lang w:val="ru-RU"/>
        </w:rPr>
        <w:t>населения</w:t>
      </w:r>
      <w:r w:rsidR="00F15722" w:rsidRPr="00CA08D1">
        <w:rPr>
          <w:rFonts w:ascii="Times New Roman" w:hAnsi="Times New Roman"/>
          <w:sz w:val="28"/>
          <w:szCs w:val="28"/>
          <w:lang w:val="ru-RU"/>
        </w:rPr>
        <w:t xml:space="preserve"> страны. </w:t>
      </w:r>
    </w:p>
    <w:p w:rsidR="00D6140E" w:rsidRPr="00CA08D1" w:rsidRDefault="00D6140E" w:rsidP="00CA08D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A08D1">
        <w:rPr>
          <w:rFonts w:ascii="Times New Roman" w:hAnsi="Times New Roman"/>
          <w:sz w:val="28"/>
          <w:szCs w:val="28"/>
          <w:lang w:val="ru-RU"/>
        </w:rPr>
        <w:t>Важность и значение социальных проектов в экономике и жизни общества страны определяется создаваемыми ими</w:t>
      </w:r>
      <w:r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социальными эффектами, как результата, «который получает общество как в процессе производства того или иного продукта (услуги) или выполнения определенного рода работы, так и при потреблении соответствующих материальных, социальных и духовных ценностей»[</w:t>
      </w:r>
      <w:r w:rsidR="009F071B" w:rsidRPr="00CA08D1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Pr="00CA08D1">
        <w:rPr>
          <w:rFonts w:ascii="Times New Roman" w:eastAsia="Times New Roman" w:hAnsi="Times New Roman"/>
          <w:sz w:val="28"/>
          <w:szCs w:val="28"/>
          <w:lang w:val="ru-RU"/>
        </w:rPr>
        <w:t>]. Социальный эффект от деятельности бизнеса может быть получен вследствие улучшения социально-экономической ситуации, внедрения в практику новых социальных технологий,  механизм</w:t>
      </w:r>
      <w:r w:rsidR="00531324">
        <w:rPr>
          <w:rFonts w:ascii="Times New Roman" w:eastAsia="Times New Roman" w:hAnsi="Times New Roman"/>
          <w:sz w:val="28"/>
          <w:szCs w:val="28"/>
          <w:lang w:val="ru-RU"/>
        </w:rPr>
        <w:t>ов распределения ресурсов, также</w:t>
      </w:r>
      <w:r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за счет возможности трудоустройства, повышения социального статуса, потенциала самореализации. Среди ключевых показателей социального эффекта выделяют следующие: повышение уровня занятости населения; повышение уровня обеспеченности населения благоустроенным жильем; улучшение состояния окружающей среды; повышение доступности и качества услуг населению в сфере транспорта, здравоохранения, образования, спорта, культуры, </w:t>
      </w:r>
      <w:r w:rsidR="00531324">
        <w:rPr>
          <w:rFonts w:ascii="Times New Roman" w:eastAsia="Times New Roman" w:hAnsi="Times New Roman"/>
          <w:sz w:val="28"/>
          <w:szCs w:val="28"/>
          <w:lang w:val="ru-RU"/>
        </w:rPr>
        <w:t>ЖКХ</w:t>
      </w:r>
      <w:r w:rsidRPr="00CA08D1">
        <w:rPr>
          <w:rFonts w:ascii="Times New Roman" w:eastAsia="Times New Roman" w:hAnsi="Times New Roman"/>
          <w:sz w:val="28"/>
          <w:szCs w:val="28"/>
          <w:lang w:val="ru-RU"/>
        </w:rPr>
        <w:t>. Таким образом, деятельность</w:t>
      </w:r>
      <w:r w:rsidR="009F071B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бизнеса в виде реализации социальных проектов</w:t>
      </w:r>
      <w:r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CA08D1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направленная на достижение социального эффекта содействует решению ряда важных социальных задач</w:t>
      </w:r>
      <w:r w:rsidR="009F071B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и способствует повышению благосостояния населения</w:t>
      </w:r>
      <w:r w:rsidRPr="00CA08D1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A4719" w:rsidRPr="00CA08D1" w:rsidRDefault="002A4719" w:rsidP="00CA08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08D1">
        <w:rPr>
          <w:rFonts w:ascii="Times New Roman" w:hAnsi="Times New Roman"/>
          <w:sz w:val="28"/>
          <w:szCs w:val="28"/>
          <w:lang w:val="ru-RU"/>
        </w:rPr>
        <w:t xml:space="preserve">Заниматься социальными </w:t>
      </w:r>
      <w:r w:rsidR="009F3F20" w:rsidRPr="00CA08D1">
        <w:rPr>
          <w:rFonts w:ascii="Times New Roman" w:hAnsi="Times New Roman"/>
          <w:sz w:val="28"/>
          <w:szCs w:val="28"/>
          <w:lang w:val="ru-RU"/>
        </w:rPr>
        <w:t xml:space="preserve">проектами </w:t>
      </w:r>
      <w:r w:rsidR="00A0329A" w:rsidRPr="00CA08D1">
        <w:rPr>
          <w:rFonts w:ascii="Times New Roman" w:hAnsi="Times New Roman"/>
          <w:sz w:val="28"/>
          <w:szCs w:val="28"/>
          <w:lang w:val="ru-RU"/>
        </w:rPr>
        <w:t>бизнесу</w:t>
      </w:r>
      <w:r w:rsidR="00531324">
        <w:rPr>
          <w:rFonts w:ascii="Times New Roman" w:hAnsi="Times New Roman"/>
          <w:sz w:val="28"/>
          <w:szCs w:val="28"/>
          <w:lang w:val="ru-RU"/>
        </w:rPr>
        <w:t xml:space="preserve"> также</w:t>
      </w:r>
      <w:r w:rsidR="00A0329A" w:rsidRPr="00CA08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08D1">
        <w:rPr>
          <w:rFonts w:ascii="Times New Roman" w:hAnsi="Times New Roman"/>
          <w:sz w:val="28"/>
          <w:szCs w:val="28"/>
          <w:lang w:val="ru-RU"/>
        </w:rPr>
        <w:t xml:space="preserve">выгодно с точки зрения </w:t>
      </w:r>
      <w:r w:rsidR="00A0329A" w:rsidRPr="00CA08D1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CA08D1">
        <w:rPr>
          <w:rFonts w:ascii="Times New Roman" w:hAnsi="Times New Roman"/>
          <w:sz w:val="28"/>
          <w:szCs w:val="28"/>
          <w:lang w:val="ru-RU"/>
        </w:rPr>
        <w:t xml:space="preserve">долговременных стратегических интересов </w:t>
      </w:r>
      <w:r w:rsidR="00531324">
        <w:rPr>
          <w:rFonts w:ascii="Times New Roman" w:hAnsi="Times New Roman"/>
          <w:sz w:val="28"/>
          <w:szCs w:val="28"/>
          <w:lang w:val="ru-RU"/>
        </w:rPr>
        <w:t>–</w:t>
      </w:r>
      <w:r w:rsidRPr="00CA08D1">
        <w:rPr>
          <w:rFonts w:ascii="Times New Roman" w:hAnsi="Times New Roman"/>
          <w:sz w:val="28"/>
          <w:szCs w:val="28"/>
          <w:lang w:val="ru-RU"/>
        </w:rPr>
        <w:t xml:space="preserve"> это демонстрирует международная бизнес-практика. Социальные инвестиции расширяют долгосрочные перспективы бизнеса, способствуют формированию стратегического партнерства с некоммерческим и государственным секторами и росту доверия к бизнесу.</w:t>
      </w:r>
      <w:r w:rsidR="00CF747F" w:rsidRPr="00CA08D1">
        <w:rPr>
          <w:rFonts w:ascii="Times New Roman" w:hAnsi="Times New Roman"/>
          <w:sz w:val="28"/>
          <w:szCs w:val="28"/>
          <w:lang w:val="ru-RU"/>
        </w:rPr>
        <w:t xml:space="preserve"> Здесь необходимо отметить, что </w:t>
      </w:r>
      <w:r w:rsidR="009F3F20" w:rsidRPr="00CA08D1">
        <w:rPr>
          <w:rFonts w:ascii="Times New Roman" w:hAnsi="Times New Roman"/>
          <w:sz w:val="28"/>
          <w:szCs w:val="28"/>
          <w:lang w:val="ru-RU"/>
        </w:rPr>
        <w:t>необходимо делать упор</w:t>
      </w:r>
      <w:r w:rsidR="00CF747F" w:rsidRPr="00CA08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3F20" w:rsidRPr="00CA08D1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CF747F" w:rsidRPr="00CA08D1">
        <w:rPr>
          <w:rFonts w:ascii="Times New Roman" w:hAnsi="Times New Roman"/>
          <w:sz w:val="28"/>
          <w:szCs w:val="28"/>
          <w:lang w:val="ru-RU"/>
        </w:rPr>
        <w:t>реальны</w:t>
      </w:r>
      <w:r w:rsidR="009F3F20" w:rsidRPr="00CA08D1">
        <w:rPr>
          <w:rFonts w:ascii="Times New Roman" w:hAnsi="Times New Roman"/>
          <w:sz w:val="28"/>
          <w:szCs w:val="28"/>
          <w:lang w:val="ru-RU"/>
        </w:rPr>
        <w:t>е</w:t>
      </w:r>
      <w:r w:rsidR="00CF747F" w:rsidRPr="00CA08D1">
        <w:rPr>
          <w:rFonts w:ascii="Times New Roman" w:hAnsi="Times New Roman"/>
          <w:sz w:val="28"/>
          <w:szCs w:val="28"/>
          <w:lang w:val="ru-RU"/>
        </w:rPr>
        <w:t xml:space="preserve"> социальны</w:t>
      </w:r>
      <w:r w:rsidR="009F3F20" w:rsidRPr="00CA08D1">
        <w:rPr>
          <w:rFonts w:ascii="Times New Roman" w:hAnsi="Times New Roman"/>
          <w:sz w:val="28"/>
          <w:szCs w:val="28"/>
          <w:lang w:val="ru-RU"/>
        </w:rPr>
        <w:t>е</w:t>
      </w:r>
      <w:r w:rsidR="00CF747F" w:rsidRPr="00CA08D1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9F3F20" w:rsidRPr="00CA08D1">
        <w:rPr>
          <w:rFonts w:ascii="Times New Roman" w:hAnsi="Times New Roman"/>
          <w:sz w:val="28"/>
          <w:szCs w:val="28"/>
          <w:lang w:val="ru-RU"/>
        </w:rPr>
        <w:t>ы</w:t>
      </w:r>
      <w:r w:rsidR="00CF747F" w:rsidRPr="00CA08D1">
        <w:rPr>
          <w:rFonts w:ascii="Times New Roman" w:hAnsi="Times New Roman"/>
          <w:sz w:val="28"/>
          <w:szCs w:val="28"/>
          <w:lang w:val="ru-RU"/>
        </w:rPr>
        <w:t xml:space="preserve"> и проект</w:t>
      </w:r>
      <w:r w:rsidR="009F3F20" w:rsidRPr="00CA08D1">
        <w:rPr>
          <w:rFonts w:ascii="Times New Roman" w:hAnsi="Times New Roman"/>
          <w:sz w:val="28"/>
          <w:szCs w:val="28"/>
          <w:lang w:val="ru-RU"/>
        </w:rPr>
        <w:t>ы</w:t>
      </w:r>
      <w:r w:rsidR="00CF747F" w:rsidRPr="00CA08D1">
        <w:rPr>
          <w:rFonts w:ascii="Times New Roman" w:hAnsi="Times New Roman"/>
          <w:sz w:val="28"/>
          <w:szCs w:val="28"/>
          <w:lang w:val="ru-RU"/>
        </w:rPr>
        <w:t>, которые</w:t>
      </w:r>
      <w:r w:rsidR="00D14447" w:rsidRPr="00CA08D1">
        <w:rPr>
          <w:rFonts w:ascii="Times New Roman" w:hAnsi="Times New Roman"/>
          <w:sz w:val="28"/>
          <w:szCs w:val="28"/>
          <w:lang w:val="ru-RU"/>
        </w:rPr>
        <w:t xml:space="preserve"> стратегически</w:t>
      </w:r>
      <w:r w:rsidR="00CF747F" w:rsidRPr="00CA08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4447" w:rsidRPr="00CA08D1">
        <w:rPr>
          <w:rFonts w:ascii="Times New Roman" w:hAnsi="Times New Roman"/>
          <w:sz w:val="28"/>
          <w:szCs w:val="28"/>
          <w:lang w:val="ru-RU"/>
        </w:rPr>
        <w:t>значимы для</w:t>
      </w:r>
      <w:r w:rsidR="00CF747F" w:rsidRPr="00CA08D1">
        <w:rPr>
          <w:rFonts w:ascii="Times New Roman" w:hAnsi="Times New Roman"/>
          <w:sz w:val="28"/>
          <w:szCs w:val="28"/>
          <w:lang w:val="ru-RU"/>
        </w:rPr>
        <w:t xml:space="preserve"> обществ</w:t>
      </w:r>
      <w:r w:rsidR="00D14447" w:rsidRPr="00CA08D1">
        <w:rPr>
          <w:rFonts w:ascii="Times New Roman" w:hAnsi="Times New Roman"/>
          <w:sz w:val="28"/>
          <w:szCs w:val="28"/>
          <w:lang w:val="ru-RU"/>
        </w:rPr>
        <w:t>а</w:t>
      </w:r>
      <w:r w:rsidR="00CF747F" w:rsidRPr="00CA08D1">
        <w:rPr>
          <w:rFonts w:ascii="Times New Roman" w:hAnsi="Times New Roman"/>
          <w:sz w:val="28"/>
          <w:szCs w:val="28"/>
          <w:lang w:val="ru-RU"/>
        </w:rPr>
        <w:t>, а не носят исключительно имиджевый характер</w:t>
      </w:r>
      <w:r w:rsidR="00A8021B" w:rsidRPr="00CA08D1">
        <w:rPr>
          <w:rFonts w:ascii="Times New Roman" w:hAnsi="Times New Roman"/>
          <w:sz w:val="28"/>
          <w:szCs w:val="28"/>
          <w:lang w:val="ru-RU"/>
        </w:rPr>
        <w:t xml:space="preserve"> для бизнес-компаний, их осуществляющих.</w:t>
      </w:r>
    </w:p>
    <w:p w:rsidR="00A8021B" w:rsidRPr="00CA08D1" w:rsidRDefault="00A8021B" w:rsidP="00CA08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08D1">
        <w:rPr>
          <w:rFonts w:ascii="Times New Roman" w:hAnsi="Times New Roman"/>
          <w:sz w:val="28"/>
          <w:szCs w:val="28"/>
          <w:lang w:val="ru-RU"/>
        </w:rPr>
        <w:t xml:space="preserve">Сегодня для серьезного бизнеса, и не только крупного, становится очевидным, что  обеспечение прочных позиций в национальной и глобальной экономике достигается через повышение эффективности и конкурентоспособности, в основе которых – ответственное предпринимательство. </w:t>
      </w:r>
      <w:r w:rsidR="00531324">
        <w:rPr>
          <w:rFonts w:ascii="Times New Roman" w:hAnsi="Times New Roman"/>
          <w:sz w:val="28"/>
          <w:szCs w:val="28"/>
          <w:lang w:val="ru-RU"/>
        </w:rPr>
        <w:t xml:space="preserve">Это заложено в принципах </w:t>
      </w:r>
      <w:r w:rsidRPr="00CA08D1">
        <w:rPr>
          <w:rFonts w:ascii="Times New Roman" w:hAnsi="Times New Roman"/>
          <w:i/>
          <w:sz w:val="28"/>
          <w:szCs w:val="28"/>
          <w:lang w:val="ru-RU"/>
        </w:rPr>
        <w:t>корпоративной социальной ответственности</w:t>
      </w:r>
      <w:r w:rsidR="00531324">
        <w:rPr>
          <w:rFonts w:ascii="Times New Roman" w:hAnsi="Times New Roman"/>
          <w:i/>
          <w:sz w:val="28"/>
          <w:szCs w:val="28"/>
          <w:lang w:val="ru-RU"/>
        </w:rPr>
        <w:t xml:space="preserve"> (КСО)</w:t>
      </w:r>
      <w:r w:rsidRPr="00CA08D1">
        <w:rPr>
          <w:rFonts w:ascii="Times New Roman" w:hAnsi="Times New Roman"/>
          <w:sz w:val="28"/>
          <w:szCs w:val="28"/>
          <w:lang w:val="ru-RU"/>
        </w:rPr>
        <w:t xml:space="preserve">, т.е. ответственности перед обществом, которая подразумевает необходимость отчитываться перед обществом за оказываемое на него экономическое, экологическое, социальное воздействие вследствие деловой активности. </w:t>
      </w:r>
      <w:r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этого во многих развитых и развивающихся странах на законодательной основе закреплены принципы </w:t>
      </w:r>
      <w:r w:rsidR="00531324">
        <w:rPr>
          <w:rFonts w:ascii="Times New Roman" w:hAnsi="Times New Roman" w:cs="Times New Roman"/>
          <w:sz w:val="28"/>
          <w:szCs w:val="28"/>
          <w:lang w:val="ru-RU"/>
        </w:rPr>
        <w:t>КСО</w:t>
      </w:r>
      <w:r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1C46" w:rsidRPr="00CA08D1">
        <w:rPr>
          <w:rFonts w:ascii="Times New Roman" w:hAnsi="Times New Roman" w:cs="Times New Roman"/>
          <w:sz w:val="28"/>
          <w:szCs w:val="28"/>
          <w:lang w:val="ru-RU"/>
        </w:rPr>
        <w:t>посредством обязательной</w:t>
      </w:r>
      <w:r w:rsidRPr="00CA08D1">
        <w:rPr>
          <w:rFonts w:ascii="Times New Roman" w:hAnsi="Times New Roman" w:cs="Times New Roman"/>
          <w:sz w:val="28"/>
          <w:szCs w:val="28"/>
          <w:lang w:val="ru-RU"/>
        </w:rPr>
        <w:t xml:space="preserve"> публикации ежегодных социальных и экологических отчетов, </w:t>
      </w:r>
      <w:r w:rsidRPr="00CA08D1">
        <w:rPr>
          <w:rFonts w:ascii="Times New Roman" w:hAnsi="Times New Roman"/>
          <w:sz w:val="28"/>
          <w:szCs w:val="28"/>
          <w:lang w:val="ru-RU"/>
        </w:rPr>
        <w:t xml:space="preserve">которые становятся важным элементом культуры ответственного ведения бизнеса. Такой подход сегодня используют многие компании, идущие по пути повышения открытости и прозрачности своей деятельности. </w:t>
      </w:r>
      <w:r w:rsidR="00EE040E" w:rsidRPr="00F94262">
        <w:rPr>
          <w:rFonts w:ascii="Times New Roman" w:hAnsi="Times New Roman"/>
          <w:sz w:val="28"/>
          <w:szCs w:val="28"/>
          <w:lang w:val="ru-RU"/>
        </w:rPr>
        <w:t>Специалисты организации GRI (Global Reporting Initiative), считают, что</w:t>
      </w:r>
      <w:r w:rsidR="00EE040E" w:rsidRPr="00CA08D1">
        <w:rPr>
          <w:rFonts w:ascii="Times New Roman" w:hAnsi="Times New Roman"/>
          <w:i/>
          <w:sz w:val="28"/>
          <w:szCs w:val="28"/>
          <w:lang w:val="ru-RU"/>
        </w:rPr>
        <w:t xml:space="preserve"> отчетность по экологической и социальной результативности, а также качеству корпоративного управления станет обязательной для всех крупных и средних компаний стран ОЭСР к 2015 г. </w:t>
      </w:r>
      <w:r w:rsidR="00EE040E" w:rsidRPr="00CA08D1">
        <w:rPr>
          <w:rFonts w:ascii="Times New Roman" w:hAnsi="Times New Roman"/>
          <w:sz w:val="28"/>
          <w:szCs w:val="28"/>
          <w:lang w:val="ru-RU"/>
        </w:rPr>
        <w:t>[</w:t>
      </w:r>
      <w:r w:rsidR="001E0398" w:rsidRPr="00CA08D1">
        <w:rPr>
          <w:rFonts w:ascii="Times New Roman" w:hAnsi="Times New Roman"/>
          <w:sz w:val="28"/>
          <w:szCs w:val="28"/>
          <w:lang w:val="ru-RU"/>
        </w:rPr>
        <w:t>3</w:t>
      </w:r>
      <w:r w:rsidR="00EE040E" w:rsidRPr="00CA08D1">
        <w:rPr>
          <w:rFonts w:ascii="Times New Roman" w:hAnsi="Times New Roman"/>
          <w:sz w:val="28"/>
          <w:szCs w:val="28"/>
          <w:lang w:val="ru-RU"/>
        </w:rPr>
        <w:t>]</w:t>
      </w:r>
      <w:r w:rsidR="001E0398" w:rsidRPr="00CA08D1">
        <w:rPr>
          <w:rFonts w:ascii="Times New Roman" w:hAnsi="Times New Roman"/>
          <w:sz w:val="28"/>
          <w:szCs w:val="28"/>
          <w:lang w:val="ru-RU"/>
        </w:rPr>
        <w:t xml:space="preserve"> А </w:t>
      </w:r>
      <w:r w:rsidR="001E0398" w:rsidRPr="00CA08D1">
        <w:rPr>
          <w:rFonts w:ascii="Times New Roman" w:hAnsi="Times New Roman"/>
          <w:sz w:val="28"/>
          <w:szCs w:val="28"/>
          <w:lang w:val="ru-RU"/>
        </w:rPr>
        <w:lastRenderedPageBreak/>
        <w:t>так как наша страна поставила цель</w:t>
      </w:r>
      <w:r w:rsidR="00CA08D1">
        <w:rPr>
          <w:rFonts w:ascii="Times New Roman" w:hAnsi="Times New Roman"/>
          <w:sz w:val="28"/>
          <w:szCs w:val="28"/>
          <w:lang w:val="ru-RU"/>
        </w:rPr>
        <w:t>ю</w:t>
      </w:r>
      <w:r w:rsidR="001E0398" w:rsidRPr="00CA08D1">
        <w:rPr>
          <w:rFonts w:ascii="Times New Roman" w:hAnsi="Times New Roman"/>
          <w:sz w:val="28"/>
          <w:szCs w:val="28"/>
          <w:lang w:val="ru-RU"/>
        </w:rPr>
        <w:t xml:space="preserve"> достичь показателей этих стран, то данный вопрос очень актуален и для Казахстана.</w:t>
      </w:r>
    </w:p>
    <w:p w:rsidR="00A21526" w:rsidRPr="00CA08D1" w:rsidRDefault="002407C3" w:rsidP="00CA08D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A21526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з числа казахстанских компаний, одними из первых, кто начал заниматься вопросами </w:t>
      </w:r>
      <w:r>
        <w:rPr>
          <w:rFonts w:ascii="Times New Roman" w:eastAsia="Times New Roman" w:hAnsi="Times New Roman"/>
          <w:sz w:val="28"/>
          <w:szCs w:val="28"/>
          <w:lang w:val="ru-RU"/>
        </w:rPr>
        <w:t>КСО</w:t>
      </w:r>
      <w:r w:rsidR="00A21526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– это Ф</w:t>
      </w:r>
      <w:r w:rsidR="00CA08D1">
        <w:rPr>
          <w:rFonts w:ascii="Times New Roman" w:eastAsia="Times New Roman" w:hAnsi="Times New Roman"/>
          <w:sz w:val="28"/>
          <w:szCs w:val="28"/>
          <w:lang w:val="ru-RU"/>
        </w:rPr>
        <w:t xml:space="preserve">онд </w:t>
      </w:r>
      <w:r w:rsidR="00A21526" w:rsidRPr="00CA08D1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CA08D1">
        <w:rPr>
          <w:rFonts w:ascii="Times New Roman" w:eastAsia="Times New Roman" w:hAnsi="Times New Roman"/>
          <w:sz w:val="28"/>
          <w:szCs w:val="28"/>
          <w:lang w:val="ru-RU"/>
        </w:rPr>
        <w:t xml:space="preserve">ационального </w:t>
      </w:r>
      <w:r w:rsidR="00A21526" w:rsidRPr="00CA08D1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="00CA08D1">
        <w:rPr>
          <w:rFonts w:ascii="Times New Roman" w:eastAsia="Times New Roman" w:hAnsi="Times New Roman"/>
          <w:sz w:val="28"/>
          <w:szCs w:val="28"/>
          <w:lang w:val="ru-RU"/>
        </w:rPr>
        <w:t>лагосостояния</w:t>
      </w:r>
      <w:r w:rsidR="00A21526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"Самрук-Казына"</w:t>
      </w:r>
      <w:r>
        <w:rPr>
          <w:rFonts w:ascii="Times New Roman" w:eastAsia="Times New Roman" w:hAnsi="Times New Roman"/>
          <w:sz w:val="28"/>
          <w:szCs w:val="28"/>
          <w:lang w:val="ru-RU"/>
        </w:rPr>
        <w:t>, который</w:t>
      </w:r>
      <w:r w:rsidR="00A21526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осуществил несколько достаточно крупных </w:t>
      </w:r>
      <w:r w:rsidR="009F3F20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социальных </w:t>
      </w:r>
      <w:r w:rsidR="00A21526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проектов, касающихся кадровой политики, образования, введения экологических стандартов и повышения уровня благосостояния, как работников, так и членов их семей. В большом объеме программы осуществляет крупнейшая компания в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его </w:t>
      </w:r>
      <w:r w:rsidR="00A21526" w:rsidRPr="00CA08D1">
        <w:rPr>
          <w:rFonts w:ascii="Times New Roman" w:eastAsia="Times New Roman" w:hAnsi="Times New Roman"/>
          <w:sz w:val="28"/>
          <w:szCs w:val="28"/>
          <w:lang w:val="ru-RU"/>
        </w:rPr>
        <w:t>составе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–</w:t>
      </w:r>
      <w:r w:rsidR="00A21526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"КазМунайГаз", а также многие другие предприятия, входящие в Фонд. [</w:t>
      </w:r>
      <w:r w:rsidR="001E0398" w:rsidRPr="00CA08D1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="00A21526" w:rsidRPr="00CA08D1">
        <w:rPr>
          <w:rFonts w:ascii="Times New Roman" w:eastAsia="Times New Roman" w:hAnsi="Times New Roman"/>
          <w:sz w:val="28"/>
          <w:szCs w:val="28"/>
          <w:lang w:val="ru-RU"/>
        </w:rPr>
        <w:t>]</w:t>
      </w:r>
    </w:p>
    <w:p w:rsidR="00005999" w:rsidRPr="00CA08D1" w:rsidRDefault="00A21526" w:rsidP="00CA08D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A08D1">
        <w:rPr>
          <w:rFonts w:ascii="Times New Roman" w:eastAsia="Times New Roman" w:hAnsi="Times New Roman"/>
          <w:sz w:val="28"/>
          <w:szCs w:val="28"/>
          <w:lang w:val="ru-RU"/>
        </w:rPr>
        <w:t>Показательны</w:t>
      </w:r>
      <w:r w:rsidR="002407C3">
        <w:rPr>
          <w:rFonts w:ascii="Times New Roman" w:eastAsia="Times New Roman" w:hAnsi="Times New Roman"/>
          <w:sz w:val="28"/>
          <w:szCs w:val="28"/>
          <w:lang w:val="ru-RU"/>
        </w:rPr>
        <w:t>ми</w:t>
      </w:r>
      <w:r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факт</w:t>
      </w:r>
      <w:r w:rsidR="002407C3">
        <w:rPr>
          <w:rFonts w:ascii="Times New Roman" w:eastAsia="Times New Roman" w:hAnsi="Times New Roman"/>
          <w:sz w:val="28"/>
          <w:szCs w:val="28"/>
          <w:lang w:val="ru-RU"/>
        </w:rPr>
        <w:t>ами</w:t>
      </w:r>
      <w:r w:rsidRPr="00CA08D1">
        <w:rPr>
          <w:rFonts w:ascii="Times New Roman" w:eastAsia="Times New Roman" w:hAnsi="Times New Roman"/>
          <w:sz w:val="28"/>
          <w:szCs w:val="28"/>
          <w:lang w:val="ru-RU"/>
        </w:rPr>
        <w:t>, подчеркивающи</w:t>
      </w:r>
      <w:r w:rsidR="002407C3">
        <w:rPr>
          <w:rFonts w:ascii="Times New Roman" w:eastAsia="Times New Roman" w:hAnsi="Times New Roman"/>
          <w:sz w:val="28"/>
          <w:szCs w:val="28"/>
          <w:lang w:val="ru-RU"/>
        </w:rPr>
        <w:t>ми</w:t>
      </w:r>
      <w:r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комплексный подход к социальной ответственности бизнеса, </w:t>
      </w:r>
      <w:r w:rsidR="002407C3">
        <w:rPr>
          <w:rFonts w:ascii="Times New Roman" w:eastAsia="Times New Roman" w:hAnsi="Times New Roman"/>
          <w:sz w:val="28"/>
          <w:szCs w:val="28"/>
          <w:lang w:val="ru-RU"/>
        </w:rPr>
        <w:t>являются следующие:</w:t>
      </w:r>
      <w:r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в компании "КазМунайГаз" производится возмещение расходов на лечение работника в медико-реабилитационном центре "Медикер" по итогам ежегодного профессионального осмотра, на что в</w:t>
      </w:r>
      <w:r w:rsidR="002407C3">
        <w:rPr>
          <w:rFonts w:ascii="Times New Roman" w:eastAsia="Times New Roman" w:hAnsi="Times New Roman"/>
          <w:sz w:val="28"/>
          <w:szCs w:val="28"/>
          <w:lang w:val="ru-RU"/>
        </w:rPr>
        <w:t>ыделяются значительные средства;</w:t>
      </w:r>
      <w:r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уже пять лет </w:t>
      </w:r>
      <w:r w:rsidR="002407C3">
        <w:rPr>
          <w:rFonts w:ascii="Times New Roman" w:eastAsia="Times New Roman" w:hAnsi="Times New Roman"/>
          <w:sz w:val="28"/>
          <w:szCs w:val="28"/>
          <w:lang w:val="ru-RU"/>
        </w:rPr>
        <w:t xml:space="preserve">Ассоциация </w:t>
      </w:r>
      <w:r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"КазЭнерджи" спонсирует подготовку отечественных специалистов в престижных вузах, число обладателей грантов составляет несколько сотен человек. Цель усилий "КазЭнерджи" создать новое поколение казахстанских выпускников колледжей и технических вузов, чтобы в будущем эти выпускники создали элиту казахстанских энергоотраслей. </w:t>
      </w:r>
      <w:r w:rsidR="00005999" w:rsidRPr="00CA08D1">
        <w:rPr>
          <w:rFonts w:ascii="Times New Roman" w:eastAsia="Times New Roman" w:hAnsi="Times New Roman"/>
          <w:sz w:val="28"/>
          <w:szCs w:val="28"/>
          <w:lang w:val="ru-RU"/>
        </w:rPr>
        <w:t>[4]</w:t>
      </w:r>
    </w:p>
    <w:p w:rsidR="0065485F" w:rsidRPr="00CA08D1" w:rsidRDefault="001E0398" w:rsidP="00CA08D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A08D1">
        <w:rPr>
          <w:rFonts w:ascii="Times New Roman" w:hAnsi="Times New Roman"/>
          <w:sz w:val="28"/>
          <w:szCs w:val="28"/>
          <w:lang w:val="ru-RU"/>
        </w:rPr>
        <w:t>Вышеперечисленные примеры поднимают вопросы о важности оценки эффективности социальных проектов.</w:t>
      </w:r>
      <w:r w:rsidR="0090687F" w:rsidRPr="00CA08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687F" w:rsidRPr="00CA08D1">
        <w:rPr>
          <w:rFonts w:ascii="Times New Roman" w:eastAsia="Times New Roman" w:hAnsi="Times New Roman"/>
          <w:sz w:val="28"/>
          <w:szCs w:val="28"/>
          <w:lang w:val="ru-RU"/>
        </w:rPr>
        <w:t>Для общественно значимых проектов</w:t>
      </w:r>
      <w:r w:rsidR="0018223B" w:rsidRPr="00CA08D1">
        <w:rPr>
          <w:rFonts w:ascii="Times New Roman" w:eastAsia="Times New Roman" w:hAnsi="Times New Roman"/>
          <w:sz w:val="28"/>
          <w:szCs w:val="28"/>
          <w:lang w:val="ru-RU"/>
        </w:rPr>
        <w:t>, т.е.</w:t>
      </w:r>
      <w:r w:rsidR="0090687F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крупных проектов, реализация которых повлечет существенные изменения в экономической, экологической или социальной сферах, оценивается общественная эффективность. Как правило, общественная </w:t>
      </w:r>
      <w:bookmarkStart w:id="0" w:name="keyword21"/>
      <w:bookmarkEnd w:id="0"/>
      <w:r w:rsidR="0090687F" w:rsidRPr="00CA08D1">
        <w:rPr>
          <w:rFonts w:ascii="Times New Roman" w:eastAsia="Times New Roman" w:hAnsi="Times New Roman"/>
          <w:sz w:val="28"/>
          <w:szCs w:val="28"/>
          <w:lang w:val="ru-RU"/>
        </w:rPr>
        <w:t>значимость проекта оценивается </w:t>
      </w:r>
      <w:bookmarkStart w:id="1" w:name="keyword22"/>
      <w:bookmarkEnd w:id="1"/>
      <w:r w:rsidR="0090687F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методом экспертных оценок, путем сопоставления результатов проекта и затрат на его осуществление. </w:t>
      </w:r>
      <w:r w:rsidR="0018223B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Важность и необходимость </w:t>
      </w:r>
      <w:r w:rsidR="0090687F" w:rsidRPr="00CA08D1">
        <w:rPr>
          <w:rFonts w:ascii="Times New Roman" w:eastAsia="Times New Roman" w:hAnsi="Times New Roman"/>
          <w:sz w:val="28"/>
          <w:szCs w:val="28"/>
          <w:lang w:val="ru-RU"/>
        </w:rPr>
        <w:t>общественной эффективности </w:t>
      </w:r>
      <w:r w:rsidR="0018223B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определяется тем, что при реализации таких </w:t>
      </w:r>
      <w:r w:rsidR="0018223B" w:rsidRPr="00CA08D1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проектов </w:t>
      </w:r>
      <w:r w:rsidR="0090687F" w:rsidRPr="00CA08D1">
        <w:rPr>
          <w:rFonts w:ascii="Times New Roman" w:eastAsia="Times New Roman" w:hAnsi="Times New Roman"/>
          <w:sz w:val="28"/>
          <w:szCs w:val="28"/>
          <w:lang w:val="ru-RU"/>
        </w:rPr>
        <w:t>возникаю</w:t>
      </w:r>
      <w:r w:rsidR="0018223B" w:rsidRPr="00CA08D1">
        <w:rPr>
          <w:rFonts w:ascii="Times New Roman" w:eastAsia="Times New Roman" w:hAnsi="Times New Roman"/>
          <w:sz w:val="28"/>
          <w:szCs w:val="28"/>
          <w:lang w:val="ru-RU"/>
        </w:rPr>
        <w:t>т внешние эффекты</w:t>
      </w:r>
      <w:r w:rsidR="0090687F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у других предприятий отрасли, предприятий смежных отраслей, населения региона. </w:t>
      </w:r>
    </w:p>
    <w:p w:rsidR="002407C3" w:rsidRDefault="00264FB5" w:rsidP="00CA08D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A08D1">
        <w:rPr>
          <w:rFonts w:ascii="Times New Roman" w:eastAsia="Times New Roman" w:hAnsi="Times New Roman"/>
          <w:sz w:val="28"/>
          <w:szCs w:val="28"/>
          <w:lang w:val="ru-RU"/>
        </w:rPr>
        <w:t>В этой связи, э</w:t>
      </w:r>
      <w:r w:rsidR="00503F8F" w:rsidRPr="00CA08D1">
        <w:rPr>
          <w:rFonts w:ascii="Times New Roman" w:eastAsia="Times New Roman" w:hAnsi="Times New Roman"/>
          <w:sz w:val="28"/>
          <w:szCs w:val="28"/>
          <w:lang w:val="ru-RU"/>
        </w:rPr>
        <w:t>ффективност</w:t>
      </w:r>
      <w:r w:rsidR="0065485F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ь социальных проектов </w:t>
      </w:r>
      <w:r w:rsidR="00503F8F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может рассматриваться двояко. Во-первых, как некий социальный эффект </w:t>
      </w:r>
      <w:r w:rsidR="00D6140E" w:rsidRPr="00CA08D1">
        <w:rPr>
          <w:rFonts w:ascii="Times New Roman" w:eastAsia="Times New Roman" w:hAnsi="Times New Roman"/>
          <w:sz w:val="28"/>
          <w:szCs w:val="28"/>
          <w:lang w:val="ru-RU"/>
        </w:rPr>
        <w:t>проекта</w:t>
      </w:r>
      <w:r w:rsidR="00503F8F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, способствующего наращиванию прибыли. В данном случае речь </w:t>
      </w:r>
      <w:r w:rsidR="00D6140E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больше </w:t>
      </w:r>
      <w:r w:rsidR="00503F8F" w:rsidRPr="00CA08D1">
        <w:rPr>
          <w:rFonts w:ascii="Times New Roman" w:eastAsia="Times New Roman" w:hAnsi="Times New Roman"/>
          <w:sz w:val="28"/>
          <w:szCs w:val="28"/>
          <w:lang w:val="ru-RU"/>
        </w:rPr>
        <w:t>идет о социальных проектах, реализуемых компаниями в целях повышения своего имиджа</w:t>
      </w:r>
      <w:r w:rsidR="00005999" w:rsidRPr="00CA08D1">
        <w:rPr>
          <w:rFonts w:ascii="Times New Roman" w:eastAsia="Times New Roman" w:hAnsi="Times New Roman"/>
          <w:sz w:val="28"/>
          <w:szCs w:val="28"/>
          <w:lang w:val="ru-RU"/>
        </w:rPr>
        <w:t>, например, благотворительные акции или социальные проекты</w:t>
      </w:r>
      <w:r w:rsidR="00503F8F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, увеличения объема производства и реализации товаров и услуг и т.п. Во-вторых, как эффект проекта, не предусматривающего генерирование прибыли, а направленного на </w:t>
      </w:r>
      <w:r w:rsidR="00503F8F" w:rsidRPr="00CA08D1">
        <w:rPr>
          <w:rFonts w:ascii="Times New Roman" w:eastAsia="Times New Roman" w:hAnsi="Times New Roman"/>
          <w:i/>
          <w:sz w:val="28"/>
          <w:szCs w:val="28"/>
          <w:lang w:val="ru-RU"/>
        </w:rPr>
        <w:t>социальные</w:t>
      </w:r>
      <w:r w:rsidR="00503F8F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цели как внутри фирмы, так и за ее пределами. В этом случае речь идет о создании различных преимуществ </w:t>
      </w:r>
      <w:r w:rsidR="00005999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как </w:t>
      </w:r>
      <w:r w:rsidR="00503F8F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для работников </w:t>
      </w:r>
      <w:r w:rsidR="00005999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самой </w:t>
      </w:r>
      <w:r w:rsidR="002407C3">
        <w:rPr>
          <w:rFonts w:ascii="Times New Roman" w:eastAsia="Times New Roman" w:hAnsi="Times New Roman"/>
          <w:sz w:val="28"/>
          <w:szCs w:val="28"/>
          <w:lang w:val="ru-RU"/>
        </w:rPr>
        <w:t>фирмы,</w:t>
      </w:r>
      <w:r w:rsidR="00005999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так и </w:t>
      </w:r>
      <w:r w:rsidR="00503F8F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о дополнительных рабочих местах, об охране окружающей среды, открытии социально-значимых производств и т.п. И в том, и в другом случае социальный эффект рассматривается как первоочередной критерий эффективности инвестиционного проекта. </w:t>
      </w:r>
    </w:p>
    <w:p w:rsidR="00710FCC" w:rsidRPr="00CA08D1" w:rsidRDefault="0090687F" w:rsidP="00CA08D1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val="ru-RU"/>
        </w:rPr>
      </w:pPr>
      <w:r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С этой позиции трактовки  результатов инвестиционной деятельности компаний </w:t>
      </w:r>
      <w:r w:rsidR="00005999" w:rsidRPr="00CA08D1">
        <w:rPr>
          <w:rFonts w:ascii="Times New Roman" w:eastAsia="Times New Roman" w:hAnsi="Times New Roman"/>
          <w:sz w:val="28"/>
          <w:szCs w:val="28"/>
          <w:lang w:val="ru-RU"/>
        </w:rPr>
        <w:t>неоспорима</w:t>
      </w:r>
      <w:r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важность анализа</w:t>
      </w:r>
      <w:r w:rsidR="00596E13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реализуемых ими проектов, с</w:t>
      </w:r>
      <w:r w:rsidR="00503F8F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оциальные результаты </w:t>
      </w:r>
      <w:r w:rsidR="00596E13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которых </w:t>
      </w:r>
      <w:r w:rsidR="00503F8F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отражают </w:t>
      </w:r>
      <w:r w:rsidR="00596E13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их </w:t>
      </w:r>
      <w:r w:rsidR="00503F8F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вклад в улучшение социальной среды и, в конечном счете, - в повышение качества жизни людей. </w:t>
      </w:r>
      <w:r w:rsidR="00710FCC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Решение проблемы водоснабжения г. Кульсары </w:t>
      </w:r>
      <w:r w:rsidR="00005999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Атырауской области </w:t>
      </w:r>
      <w:r w:rsidR="00710FCC" w:rsidRPr="00CA08D1">
        <w:rPr>
          <w:rFonts w:ascii="Times New Roman" w:eastAsia="Times New Roman" w:hAnsi="Times New Roman"/>
          <w:sz w:val="28"/>
          <w:szCs w:val="28"/>
          <w:lang w:val="ru-RU"/>
        </w:rPr>
        <w:t>- яркий пример участия крупнейшей нефтяной компании в социальном переустройстве региона. В городе была сдана в эксплуат</w:t>
      </w:r>
      <w:r w:rsidR="00CA08D1" w:rsidRPr="00CA08D1">
        <w:rPr>
          <w:rFonts w:ascii="Times New Roman" w:eastAsia="Times New Roman" w:hAnsi="Times New Roman"/>
          <w:sz w:val="28"/>
          <w:szCs w:val="28"/>
          <w:lang w:val="ru-RU"/>
        </w:rPr>
        <w:t>ацию водонасосная станция</w:t>
      </w:r>
      <w:r w:rsidR="00710FCC" w:rsidRPr="00CA08D1">
        <w:rPr>
          <w:rFonts w:ascii="Times New Roman" w:eastAsia="Times New Roman" w:hAnsi="Times New Roman"/>
          <w:sz w:val="28"/>
          <w:szCs w:val="28"/>
          <w:lang w:val="ru-RU"/>
        </w:rPr>
        <w:t>, построенная в рамках социально</w:t>
      </w:r>
      <w:r w:rsidR="00005999" w:rsidRPr="00CA08D1">
        <w:rPr>
          <w:rFonts w:ascii="Times New Roman" w:eastAsia="Times New Roman" w:hAnsi="Times New Roman"/>
          <w:sz w:val="28"/>
          <w:szCs w:val="28"/>
          <w:lang w:val="ru-RU"/>
        </w:rPr>
        <w:t>го</w:t>
      </w:r>
      <w:r w:rsidR="00710FCC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05999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проекта </w:t>
      </w:r>
      <w:r w:rsidR="00CA08D1" w:rsidRPr="00CA08D1">
        <w:rPr>
          <w:rFonts w:ascii="Times New Roman" w:eastAsia="Times New Roman" w:hAnsi="Times New Roman"/>
          <w:bCs/>
          <w:sz w:val="28"/>
          <w:szCs w:val="28"/>
          <w:lang w:val="ru-RU"/>
        </w:rPr>
        <w:t>«Игилик»</w:t>
      </w:r>
      <w:r w:rsidR="00CA08D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r w:rsidR="00710FCC" w:rsidRPr="00CA08D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ТОО «Тенгизшевройл». </w:t>
      </w:r>
      <w:r w:rsidR="00264FB5" w:rsidRPr="00CA08D1">
        <w:rPr>
          <w:rFonts w:ascii="Times New Roman" w:eastAsia="Times New Roman" w:hAnsi="Times New Roman"/>
          <w:bCs/>
          <w:sz w:val="28"/>
          <w:szCs w:val="28"/>
          <w:lang w:val="ru-RU"/>
        </w:rPr>
        <w:t>Благодаря реализации этой социальной программы г.</w:t>
      </w:r>
      <w:r w:rsidR="00CA08D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r w:rsidR="00005999" w:rsidRPr="00CA08D1">
        <w:rPr>
          <w:rFonts w:ascii="Times New Roman" w:eastAsia="Times New Roman" w:hAnsi="Times New Roman"/>
          <w:bCs/>
          <w:sz w:val="28"/>
          <w:szCs w:val="28"/>
          <w:lang w:val="ru-RU"/>
        </w:rPr>
        <w:t>К</w:t>
      </w:r>
      <w:r w:rsidR="00264FB5" w:rsidRPr="00CA08D1">
        <w:rPr>
          <w:rFonts w:ascii="Times New Roman" w:eastAsia="Times New Roman" w:hAnsi="Times New Roman"/>
          <w:bCs/>
          <w:sz w:val="28"/>
          <w:szCs w:val="28"/>
          <w:lang w:val="ru-RU"/>
        </w:rPr>
        <w:t>ульсары был обеспечен</w:t>
      </w:r>
      <w:r w:rsidR="00710FCC" w:rsidRPr="00CA08D1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r w:rsidR="00264FB5" w:rsidRPr="00CA08D1">
        <w:rPr>
          <w:rFonts w:ascii="Times New Roman" w:eastAsia="Times New Roman" w:hAnsi="Times New Roman"/>
          <w:bCs/>
          <w:sz w:val="28"/>
          <w:szCs w:val="28"/>
          <w:lang w:val="ru-RU"/>
        </w:rPr>
        <w:t>к</w:t>
      </w:r>
      <w:r w:rsidR="00710FCC" w:rsidRPr="00CA08D1">
        <w:rPr>
          <w:rFonts w:ascii="Times New Roman" w:eastAsia="Times New Roman" w:hAnsi="Times New Roman"/>
          <w:sz w:val="28"/>
          <w:szCs w:val="28"/>
          <w:lang w:val="ru-RU"/>
        </w:rPr>
        <w:t>ачественн</w:t>
      </w:r>
      <w:r w:rsidR="00264FB5" w:rsidRPr="00CA08D1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="00710FCC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питьев</w:t>
      </w:r>
      <w:r w:rsidR="00264FB5" w:rsidRPr="00CA08D1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="00710FCC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 вод</w:t>
      </w:r>
      <w:r w:rsidR="00264FB5" w:rsidRPr="00CA08D1">
        <w:rPr>
          <w:rFonts w:ascii="Times New Roman" w:eastAsia="Times New Roman" w:hAnsi="Times New Roman"/>
          <w:sz w:val="28"/>
          <w:szCs w:val="28"/>
          <w:lang w:val="ru-RU"/>
        </w:rPr>
        <w:t>ой, что положительно сказалось на здоровье и качестве жизни жителей города</w:t>
      </w:r>
      <w:r w:rsidR="00710FCC" w:rsidRPr="00CA08D1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2407C3">
        <w:rPr>
          <w:rFonts w:ascii="Times New Roman" w:eastAsia="Times New Roman" w:hAnsi="Times New Roman"/>
          <w:sz w:val="28"/>
          <w:szCs w:val="28"/>
          <w:lang w:val="ru-RU"/>
        </w:rPr>
        <w:t>Кроме того,</w:t>
      </w:r>
      <w:r w:rsidR="00710FCC" w:rsidRPr="00CA08D1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</w:t>
      </w:r>
      <w:r w:rsidR="002407C3">
        <w:rPr>
          <w:rFonts w:ascii="Times New Roman" w:eastAsia="Times New Roman" w:hAnsi="Times New Roman"/>
          <w:iCs/>
          <w:sz w:val="28"/>
          <w:szCs w:val="28"/>
          <w:lang w:val="ru-RU"/>
        </w:rPr>
        <w:t>п</w:t>
      </w:r>
      <w:r w:rsidR="00710FCC" w:rsidRPr="00CA08D1">
        <w:rPr>
          <w:rFonts w:ascii="Times New Roman" w:eastAsia="Times New Roman" w:hAnsi="Times New Roman"/>
          <w:iCs/>
          <w:sz w:val="28"/>
          <w:szCs w:val="28"/>
          <w:lang w:val="ru-RU"/>
        </w:rPr>
        <w:t>артнеры ТШО одобрили выделение 20 м</w:t>
      </w:r>
      <w:r w:rsidR="002407C3">
        <w:rPr>
          <w:rFonts w:ascii="Times New Roman" w:eastAsia="Times New Roman" w:hAnsi="Times New Roman"/>
          <w:iCs/>
          <w:sz w:val="28"/>
          <w:szCs w:val="28"/>
          <w:lang w:val="ru-RU"/>
        </w:rPr>
        <w:t>л</w:t>
      </w:r>
      <w:r w:rsidR="00710FCC" w:rsidRPr="00CA08D1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н долларов для программы «Игилик» в 2012 году, из них 11 миллионов долларов </w:t>
      </w:r>
      <w:r w:rsidR="00264FB5" w:rsidRPr="00CA08D1">
        <w:rPr>
          <w:rFonts w:ascii="Times New Roman" w:eastAsia="Times New Roman" w:hAnsi="Times New Roman"/>
          <w:iCs/>
          <w:sz w:val="28"/>
          <w:szCs w:val="28"/>
          <w:lang w:val="ru-RU"/>
        </w:rPr>
        <w:t>было</w:t>
      </w:r>
      <w:r w:rsidR="00710FCC" w:rsidRPr="00CA08D1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потрачено на устройство внутриквартальных линий водоснабжения в г. Кульсары, а  остальная </w:t>
      </w:r>
      <w:r w:rsidR="00710FCC" w:rsidRPr="00CA08D1">
        <w:rPr>
          <w:rFonts w:ascii="Times New Roman" w:eastAsia="Times New Roman" w:hAnsi="Times New Roman"/>
          <w:iCs/>
          <w:sz w:val="28"/>
          <w:szCs w:val="28"/>
          <w:lang w:val="ru-RU"/>
        </w:rPr>
        <w:lastRenderedPageBreak/>
        <w:t xml:space="preserve">часть фонда программы </w:t>
      </w:r>
      <w:r w:rsidR="00264FB5" w:rsidRPr="00CA08D1">
        <w:rPr>
          <w:rFonts w:ascii="Times New Roman" w:eastAsia="Times New Roman" w:hAnsi="Times New Roman"/>
          <w:iCs/>
          <w:sz w:val="28"/>
          <w:szCs w:val="28"/>
          <w:lang w:val="ru-RU"/>
        </w:rPr>
        <w:t>была направлена</w:t>
      </w:r>
      <w:r w:rsidR="00710FCC" w:rsidRPr="00CA08D1">
        <w:rPr>
          <w:rFonts w:ascii="Times New Roman" w:eastAsia="Times New Roman" w:hAnsi="Times New Roman"/>
          <w:iCs/>
          <w:sz w:val="28"/>
          <w:szCs w:val="28"/>
          <w:lang w:val="ru-RU"/>
        </w:rPr>
        <w:t xml:space="preserve"> на строительство детских садов в поселке Жана Каратон и в г. Атырау, а также гимназии в областном центре. [</w:t>
      </w:r>
      <w:r w:rsidR="00005999" w:rsidRPr="00CA08D1">
        <w:rPr>
          <w:rFonts w:ascii="Times New Roman" w:eastAsia="Times New Roman" w:hAnsi="Times New Roman"/>
          <w:iCs/>
          <w:sz w:val="28"/>
          <w:szCs w:val="28"/>
          <w:lang w:val="ru-RU"/>
        </w:rPr>
        <w:t>4</w:t>
      </w:r>
      <w:r w:rsidR="00710FCC" w:rsidRPr="00CA08D1">
        <w:rPr>
          <w:rFonts w:ascii="Times New Roman" w:eastAsia="Times New Roman" w:hAnsi="Times New Roman"/>
          <w:iCs/>
          <w:sz w:val="28"/>
          <w:szCs w:val="28"/>
          <w:lang w:val="ru-RU"/>
        </w:rPr>
        <w:t>]</w:t>
      </w:r>
    </w:p>
    <w:p w:rsidR="0018223B" w:rsidRPr="00CA08D1" w:rsidRDefault="00710FCC" w:rsidP="00CA08D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A08D1">
        <w:rPr>
          <w:rFonts w:ascii="Times New Roman" w:hAnsi="Times New Roman"/>
          <w:i/>
          <w:sz w:val="28"/>
          <w:szCs w:val="28"/>
          <w:lang w:val="ru-RU"/>
        </w:rPr>
        <w:t xml:space="preserve">Формирование социально-ориентированного бизнеса – это общенациональная идея </w:t>
      </w:r>
      <w:r w:rsidR="0076591C" w:rsidRPr="00CA08D1">
        <w:rPr>
          <w:rFonts w:ascii="Times New Roman" w:hAnsi="Times New Roman"/>
          <w:i/>
          <w:sz w:val="28"/>
          <w:szCs w:val="28"/>
          <w:lang w:val="ru-RU"/>
        </w:rPr>
        <w:t>республики</w:t>
      </w:r>
      <w:r w:rsidRPr="00CA08D1">
        <w:rPr>
          <w:rFonts w:ascii="Times New Roman" w:hAnsi="Times New Roman"/>
          <w:sz w:val="28"/>
          <w:szCs w:val="28"/>
          <w:lang w:val="ru-RU"/>
        </w:rPr>
        <w:t xml:space="preserve">. Расширение деятельности бизнеса в решении социальных задач </w:t>
      </w:r>
      <w:r w:rsidR="002407C3" w:rsidRPr="00CA08D1">
        <w:rPr>
          <w:rFonts w:ascii="Times New Roman" w:hAnsi="Times New Roman"/>
          <w:sz w:val="28"/>
          <w:szCs w:val="28"/>
          <w:lang w:val="ru-RU"/>
        </w:rPr>
        <w:t>республики</w:t>
      </w:r>
      <w:r w:rsidR="002407C3" w:rsidRPr="00CA08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08D1">
        <w:rPr>
          <w:rFonts w:ascii="Times New Roman" w:hAnsi="Times New Roman"/>
          <w:sz w:val="28"/>
          <w:szCs w:val="28"/>
          <w:lang w:val="ru-RU"/>
        </w:rPr>
        <w:t>посредством реализации социальных проектов в долгосрочном периоде будут способствовать повышению благосостояния населения</w:t>
      </w:r>
      <w:r w:rsidR="00596E13" w:rsidRPr="00CA08D1">
        <w:rPr>
          <w:rFonts w:ascii="Times New Roman" w:hAnsi="Times New Roman"/>
          <w:sz w:val="28"/>
          <w:szCs w:val="28"/>
          <w:lang w:val="ru-RU"/>
        </w:rPr>
        <w:t>, что обозначено в главных ориентирах развития социальной сферы в рамках нынешнего послания Президента и Стратегии – 2050</w:t>
      </w:r>
      <w:r w:rsidR="002F6CA1" w:rsidRPr="00CA08D1">
        <w:rPr>
          <w:rFonts w:ascii="Times New Roman" w:hAnsi="Times New Roman"/>
          <w:sz w:val="28"/>
          <w:szCs w:val="28"/>
          <w:lang w:val="ru-RU"/>
        </w:rPr>
        <w:t xml:space="preserve">. И в этой связи важно </w:t>
      </w:r>
      <w:r w:rsidR="002407C3">
        <w:rPr>
          <w:rFonts w:ascii="Times New Roman" w:hAnsi="Times New Roman"/>
          <w:sz w:val="28"/>
          <w:szCs w:val="28"/>
          <w:lang w:val="ru-RU"/>
        </w:rPr>
        <w:t>за</w:t>
      </w:r>
      <w:r w:rsidR="002F6CA1" w:rsidRPr="00CA08D1">
        <w:rPr>
          <w:rFonts w:ascii="Times New Roman" w:hAnsi="Times New Roman"/>
          <w:sz w:val="28"/>
          <w:szCs w:val="28"/>
          <w:lang w:val="ru-RU"/>
        </w:rPr>
        <w:t xml:space="preserve">метить, что реализация </w:t>
      </w:r>
      <w:r w:rsidR="002407C3">
        <w:rPr>
          <w:rFonts w:ascii="Times New Roman" w:hAnsi="Times New Roman"/>
          <w:sz w:val="28"/>
          <w:szCs w:val="28"/>
          <w:lang w:val="ru-RU"/>
        </w:rPr>
        <w:t>с</w:t>
      </w:r>
      <w:r w:rsidR="002F6CA1" w:rsidRPr="00CA08D1">
        <w:rPr>
          <w:rFonts w:ascii="Times New Roman" w:hAnsi="Times New Roman"/>
          <w:sz w:val="28"/>
          <w:szCs w:val="28"/>
          <w:lang w:val="ru-RU"/>
        </w:rPr>
        <w:t>тратегически значимых для казахстанского общества социальных проектов не может осуществляться только за счет государств</w:t>
      </w:r>
      <w:r w:rsidR="002407C3">
        <w:rPr>
          <w:rFonts w:ascii="Times New Roman" w:hAnsi="Times New Roman"/>
          <w:sz w:val="28"/>
          <w:szCs w:val="28"/>
          <w:lang w:val="ru-RU"/>
        </w:rPr>
        <w:t>а</w:t>
      </w:r>
      <w:r w:rsidR="002F6CA1" w:rsidRPr="00CA08D1">
        <w:rPr>
          <w:rFonts w:ascii="Times New Roman" w:hAnsi="Times New Roman"/>
          <w:sz w:val="28"/>
          <w:szCs w:val="28"/>
          <w:lang w:val="ru-RU"/>
        </w:rPr>
        <w:t xml:space="preserve">, необходимо привлекать финансовые ресурсы </w:t>
      </w:r>
      <w:r w:rsidR="0034463C" w:rsidRPr="00CA08D1">
        <w:rPr>
          <w:rFonts w:ascii="Times New Roman" w:hAnsi="Times New Roman"/>
          <w:sz w:val="28"/>
          <w:szCs w:val="28"/>
          <w:lang w:val="ru-RU"/>
        </w:rPr>
        <w:t xml:space="preserve">крупных иностранных компаний, осуществляющих свою деятельность в республике. Для привлечения зарубежных инвестиций необходимо продолжать государственную инвестиционную политику по совершенствованию благоприятных условий для ведения бизнеса, развивать агломерации, транспортную </w:t>
      </w:r>
      <w:r w:rsidR="00432676">
        <w:rPr>
          <w:rFonts w:ascii="Times New Roman" w:hAnsi="Times New Roman"/>
          <w:sz w:val="28"/>
          <w:szCs w:val="28"/>
          <w:lang w:val="ru-RU"/>
        </w:rPr>
        <w:t>и энергетическую инфраструктуру.</w:t>
      </w:r>
      <w:r w:rsidR="0034463C" w:rsidRPr="00CA08D1">
        <w:rPr>
          <w:rFonts w:ascii="Times New Roman" w:hAnsi="Times New Roman"/>
          <w:sz w:val="28"/>
          <w:szCs w:val="28"/>
          <w:lang w:val="ru-RU"/>
        </w:rPr>
        <w:t xml:space="preserve"> Этот новый вектор развития национальной экономики позволит реализовать все социальные эффекты </w:t>
      </w:r>
      <w:r w:rsidR="0018223B" w:rsidRPr="00CA08D1">
        <w:rPr>
          <w:rFonts w:ascii="Times New Roman" w:hAnsi="Times New Roman"/>
          <w:sz w:val="28"/>
          <w:szCs w:val="28"/>
          <w:lang w:val="ru-RU"/>
        </w:rPr>
        <w:t>деятельности бизнеса</w:t>
      </w:r>
      <w:r w:rsidR="0034463C" w:rsidRPr="00CA08D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94262" w:rsidRDefault="00F94262" w:rsidP="0043267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 w:cstheme="minorBidi"/>
          <w:sz w:val="28"/>
          <w:szCs w:val="28"/>
          <w:lang w:val="ru-RU"/>
        </w:rPr>
      </w:pPr>
    </w:p>
    <w:p w:rsidR="00695343" w:rsidRDefault="00432676" w:rsidP="0043267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 w:cstheme="minorBidi"/>
          <w:sz w:val="28"/>
          <w:szCs w:val="28"/>
          <w:lang w:val="ru-RU"/>
        </w:rPr>
      </w:pPr>
      <w:r>
        <w:rPr>
          <w:rFonts w:eastAsiaTheme="minorHAnsi" w:cstheme="minorBidi"/>
          <w:sz w:val="28"/>
          <w:szCs w:val="28"/>
          <w:lang w:val="ru-RU"/>
        </w:rPr>
        <w:t>Литература:</w:t>
      </w:r>
    </w:p>
    <w:p w:rsidR="00F94262" w:rsidRPr="00CA08D1" w:rsidRDefault="00F94262" w:rsidP="0043267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 w:cstheme="minorBidi"/>
          <w:sz w:val="28"/>
          <w:szCs w:val="28"/>
          <w:lang w:val="ru-RU"/>
        </w:rPr>
      </w:pPr>
      <w:bookmarkStart w:id="2" w:name="_GoBack"/>
      <w:bookmarkEnd w:id="2"/>
    </w:p>
    <w:p w:rsidR="008A1594" w:rsidRPr="00CA08D1" w:rsidRDefault="00F94262" w:rsidP="00CA08D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Fonts w:eastAsiaTheme="minorHAnsi" w:cstheme="minorBidi"/>
          <w:sz w:val="28"/>
          <w:szCs w:val="28"/>
          <w:lang w:val="ru-RU"/>
        </w:rPr>
      </w:pPr>
      <w:hyperlink r:id="rId6" w:history="1">
        <w:r w:rsidR="008A1594" w:rsidRPr="00CA08D1">
          <w:rPr>
            <w:rFonts w:eastAsiaTheme="minorHAnsi" w:cstheme="minorBidi"/>
            <w:sz w:val="28"/>
            <w:szCs w:val="28"/>
            <w:lang w:val="ru-RU"/>
          </w:rPr>
          <w:t>http://www.akorda.kz/ru/page/page_215750_poslanie-prezidenta-respubliki-kazakhstan-n-nazarbaeva-narodu-kazakhstana-17-yanvarya-2014-g</w:t>
        </w:r>
      </w:hyperlink>
    </w:p>
    <w:p w:rsidR="009F071B" w:rsidRPr="00CA08D1" w:rsidRDefault="009F071B" w:rsidP="00CA08D1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 w:rsidRPr="00CA08D1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Г.В. Атаманчук. Теория государственного управления (курс лекций). </w:t>
      </w:r>
      <w:r w:rsidR="00CA08D1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- </w:t>
      </w:r>
      <w:r w:rsidRPr="00CA08D1">
        <w:rPr>
          <w:rFonts w:ascii="Times New Roman" w:eastAsiaTheme="minorHAnsi" w:hAnsi="Times New Roman" w:cstheme="minorBidi"/>
          <w:sz w:val="28"/>
          <w:szCs w:val="28"/>
          <w:lang w:val="ru-RU"/>
        </w:rPr>
        <w:t>М., 2010.</w:t>
      </w:r>
    </w:p>
    <w:p w:rsidR="001E0398" w:rsidRPr="00CA08D1" w:rsidRDefault="001E0398" w:rsidP="00CA08D1">
      <w:pPr>
        <w:pStyle w:val="ListParagraph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CA08D1">
        <w:rPr>
          <w:rFonts w:ascii="Times New Roman" w:hAnsi="Times New Roman"/>
          <w:sz w:val="28"/>
          <w:szCs w:val="28"/>
          <w:lang w:val="ru-RU"/>
        </w:rPr>
        <w:t>Повышение информационной открытости бизнеса через развитие корпоративной нефинансовой отчетности. Аналитический обзор корпоративных нефинансовых отчетов, 2008–2011./А.Н.Шохин и др. - М.: РСПП, 2012. 102 с.</w:t>
      </w:r>
    </w:p>
    <w:p w:rsidR="002A0836" w:rsidRPr="00432676" w:rsidRDefault="00F94262" w:rsidP="00432676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/>
          <w:sz w:val="28"/>
          <w:szCs w:val="28"/>
          <w:lang w:val="ru-RU"/>
        </w:rPr>
      </w:pPr>
      <w:hyperlink r:id="rId7" w:history="1">
        <w:r w:rsidR="00264FB5" w:rsidRPr="00432676">
          <w:rPr>
            <w:rFonts w:ascii="Times New Roman" w:hAnsi="Times New Roman"/>
            <w:sz w:val="28"/>
            <w:szCs w:val="28"/>
            <w:lang w:val="ru-RU"/>
          </w:rPr>
          <w:t>http://atamekenunion.kz/pages/view/153?lang=kz</w:t>
        </w:r>
      </w:hyperlink>
    </w:p>
    <w:sectPr w:rsidR="002A0836" w:rsidRPr="00432676" w:rsidSect="00CA08D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B5D"/>
    <w:multiLevelType w:val="hybridMultilevel"/>
    <w:tmpl w:val="C9925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4FDA"/>
    <w:multiLevelType w:val="hybridMultilevel"/>
    <w:tmpl w:val="445AAC3A"/>
    <w:lvl w:ilvl="0" w:tplc="DBC4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42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E04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AC4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011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0E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948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EA3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3C30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24ABC"/>
    <w:multiLevelType w:val="hybridMultilevel"/>
    <w:tmpl w:val="C0BC7294"/>
    <w:lvl w:ilvl="0" w:tplc="274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BA0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4F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409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16B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62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6A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63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C2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2E027E4"/>
    <w:multiLevelType w:val="hybridMultilevel"/>
    <w:tmpl w:val="15E2D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248C7"/>
    <w:multiLevelType w:val="hybridMultilevel"/>
    <w:tmpl w:val="671ADEC6"/>
    <w:lvl w:ilvl="0" w:tplc="F1FE4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D27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E0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626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DE7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CEA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66A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765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07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C051E2"/>
    <w:multiLevelType w:val="hybridMultilevel"/>
    <w:tmpl w:val="05468B76"/>
    <w:lvl w:ilvl="0" w:tplc="B09CD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AE6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8F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6F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267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EE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705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B8D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A0C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2F17A04"/>
    <w:multiLevelType w:val="hybridMultilevel"/>
    <w:tmpl w:val="716260F2"/>
    <w:lvl w:ilvl="0" w:tplc="AA342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AEC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802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74C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2E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E2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C68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E65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A2F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8CA6CE2"/>
    <w:multiLevelType w:val="hybridMultilevel"/>
    <w:tmpl w:val="CF92B13C"/>
    <w:lvl w:ilvl="0" w:tplc="B608F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18E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841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4AB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3C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2A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8A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0E4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EEE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99"/>
    <w:rsid w:val="000033D6"/>
    <w:rsid w:val="00004B05"/>
    <w:rsid w:val="00005999"/>
    <w:rsid w:val="00011768"/>
    <w:rsid w:val="00031349"/>
    <w:rsid w:val="00031CC3"/>
    <w:rsid w:val="0003593F"/>
    <w:rsid w:val="00035F5D"/>
    <w:rsid w:val="00041CC9"/>
    <w:rsid w:val="00043E13"/>
    <w:rsid w:val="0004457F"/>
    <w:rsid w:val="00050FB0"/>
    <w:rsid w:val="000569CF"/>
    <w:rsid w:val="00056B3D"/>
    <w:rsid w:val="00056C87"/>
    <w:rsid w:val="000637D2"/>
    <w:rsid w:val="00063FE5"/>
    <w:rsid w:val="00064371"/>
    <w:rsid w:val="0006472A"/>
    <w:rsid w:val="00065124"/>
    <w:rsid w:val="00070B02"/>
    <w:rsid w:val="00072DEA"/>
    <w:rsid w:val="00074148"/>
    <w:rsid w:val="00074589"/>
    <w:rsid w:val="00080454"/>
    <w:rsid w:val="00084266"/>
    <w:rsid w:val="00084C5E"/>
    <w:rsid w:val="00085146"/>
    <w:rsid w:val="00085C17"/>
    <w:rsid w:val="00085CBE"/>
    <w:rsid w:val="0009075C"/>
    <w:rsid w:val="000936D4"/>
    <w:rsid w:val="0009453D"/>
    <w:rsid w:val="00094D3F"/>
    <w:rsid w:val="00094D81"/>
    <w:rsid w:val="00095F7B"/>
    <w:rsid w:val="00095F98"/>
    <w:rsid w:val="000972A4"/>
    <w:rsid w:val="00097A32"/>
    <w:rsid w:val="000A09BE"/>
    <w:rsid w:val="000A53B9"/>
    <w:rsid w:val="000A5735"/>
    <w:rsid w:val="000A6BE6"/>
    <w:rsid w:val="000A7669"/>
    <w:rsid w:val="000A79F0"/>
    <w:rsid w:val="000B35DE"/>
    <w:rsid w:val="000B50A6"/>
    <w:rsid w:val="000B5C32"/>
    <w:rsid w:val="000C2214"/>
    <w:rsid w:val="000C222E"/>
    <w:rsid w:val="000C3C58"/>
    <w:rsid w:val="000D1B07"/>
    <w:rsid w:val="000D1E9F"/>
    <w:rsid w:val="000D21F4"/>
    <w:rsid w:val="000D3525"/>
    <w:rsid w:val="000D4C5E"/>
    <w:rsid w:val="000D50FE"/>
    <w:rsid w:val="000E3453"/>
    <w:rsid w:val="000E77EF"/>
    <w:rsid w:val="000F2565"/>
    <w:rsid w:val="000F5466"/>
    <w:rsid w:val="000F7124"/>
    <w:rsid w:val="000F723A"/>
    <w:rsid w:val="000F7B59"/>
    <w:rsid w:val="00101CDB"/>
    <w:rsid w:val="001034F8"/>
    <w:rsid w:val="001038D1"/>
    <w:rsid w:val="00103B4C"/>
    <w:rsid w:val="00104B18"/>
    <w:rsid w:val="00106BBD"/>
    <w:rsid w:val="00107740"/>
    <w:rsid w:val="00110247"/>
    <w:rsid w:val="00112B51"/>
    <w:rsid w:val="00113D75"/>
    <w:rsid w:val="00116D6A"/>
    <w:rsid w:val="00121189"/>
    <w:rsid w:val="0012469F"/>
    <w:rsid w:val="0012787A"/>
    <w:rsid w:val="001420CF"/>
    <w:rsid w:val="00147148"/>
    <w:rsid w:val="00153461"/>
    <w:rsid w:val="001536F8"/>
    <w:rsid w:val="00154160"/>
    <w:rsid w:val="00154335"/>
    <w:rsid w:val="0015732D"/>
    <w:rsid w:val="00160D69"/>
    <w:rsid w:val="00162FA1"/>
    <w:rsid w:val="001638C8"/>
    <w:rsid w:val="0017418B"/>
    <w:rsid w:val="00175991"/>
    <w:rsid w:val="001761D1"/>
    <w:rsid w:val="00177FD8"/>
    <w:rsid w:val="00180835"/>
    <w:rsid w:val="00180CC3"/>
    <w:rsid w:val="00180F9C"/>
    <w:rsid w:val="0018223B"/>
    <w:rsid w:val="001824A2"/>
    <w:rsid w:val="001827B9"/>
    <w:rsid w:val="00185512"/>
    <w:rsid w:val="00185514"/>
    <w:rsid w:val="00190AC2"/>
    <w:rsid w:val="001932C5"/>
    <w:rsid w:val="001A3555"/>
    <w:rsid w:val="001A57AC"/>
    <w:rsid w:val="001A58EF"/>
    <w:rsid w:val="001B27FC"/>
    <w:rsid w:val="001B4913"/>
    <w:rsid w:val="001B524A"/>
    <w:rsid w:val="001B5FA5"/>
    <w:rsid w:val="001B6A6D"/>
    <w:rsid w:val="001B6ABE"/>
    <w:rsid w:val="001B75C5"/>
    <w:rsid w:val="001B7926"/>
    <w:rsid w:val="001C1081"/>
    <w:rsid w:val="001C2499"/>
    <w:rsid w:val="001C5FFB"/>
    <w:rsid w:val="001C7167"/>
    <w:rsid w:val="001D04D7"/>
    <w:rsid w:val="001D3431"/>
    <w:rsid w:val="001D425E"/>
    <w:rsid w:val="001D5F1E"/>
    <w:rsid w:val="001D6A56"/>
    <w:rsid w:val="001E0398"/>
    <w:rsid w:val="001E44AA"/>
    <w:rsid w:val="001F4480"/>
    <w:rsid w:val="001F5554"/>
    <w:rsid w:val="0020186C"/>
    <w:rsid w:val="00204184"/>
    <w:rsid w:val="002045D7"/>
    <w:rsid w:val="00204CA0"/>
    <w:rsid w:val="0020620C"/>
    <w:rsid w:val="00206C6C"/>
    <w:rsid w:val="00207D5E"/>
    <w:rsid w:val="002101BE"/>
    <w:rsid w:val="002159FE"/>
    <w:rsid w:val="00216952"/>
    <w:rsid w:val="00216D5B"/>
    <w:rsid w:val="00217AC5"/>
    <w:rsid w:val="00223A6A"/>
    <w:rsid w:val="00223C62"/>
    <w:rsid w:val="002266AE"/>
    <w:rsid w:val="0023500D"/>
    <w:rsid w:val="002407C3"/>
    <w:rsid w:val="00243F26"/>
    <w:rsid w:val="00244CB7"/>
    <w:rsid w:val="002501DD"/>
    <w:rsid w:val="002518BB"/>
    <w:rsid w:val="00253B61"/>
    <w:rsid w:val="00255314"/>
    <w:rsid w:val="0025546E"/>
    <w:rsid w:val="00257843"/>
    <w:rsid w:val="00260892"/>
    <w:rsid w:val="00260C21"/>
    <w:rsid w:val="002620DD"/>
    <w:rsid w:val="00264FB5"/>
    <w:rsid w:val="002656AE"/>
    <w:rsid w:val="00272D79"/>
    <w:rsid w:val="00273EF7"/>
    <w:rsid w:val="00275E39"/>
    <w:rsid w:val="00276448"/>
    <w:rsid w:val="0027763B"/>
    <w:rsid w:val="00281563"/>
    <w:rsid w:val="00285A93"/>
    <w:rsid w:val="00286685"/>
    <w:rsid w:val="0029060E"/>
    <w:rsid w:val="00290F59"/>
    <w:rsid w:val="00292FDF"/>
    <w:rsid w:val="00293BEA"/>
    <w:rsid w:val="00293E31"/>
    <w:rsid w:val="00293FF0"/>
    <w:rsid w:val="00294DB7"/>
    <w:rsid w:val="002972F7"/>
    <w:rsid w:val="00297343"/>
    <w:rsid w:val="002A0836"/>
    <w:rsid w:val="002A206D"/>
    <w:rsid w:val="002A21EB"/>
    <w:rsid w:val="002A269C"/>
    <w:rsid w:val="002A3B6E"/>
    <w:rsid w:val="002A4719"/>
    <w:rsid w:val="002A6C13"/>
    <w:rsid w:val="002A6E8B"/>
    <w:rsid w:val="002B3E12"/>
    <w:rsid w:val="002C1A2E"/>
    <w:rsid w:val="002D20E6"/>
    <w:rsid w:val="002E0938"/>
    <w:rsid w:val="002E2BD1"/>
    <w:rsid w:val="002E3DED"/>
    <w:rsid w:val="002E3E1C"/>
    <w:rsid w:val="002E4915"/>
    <w:rsid w:val="002E49C6"/>
    <w:rsid w:val="002E60C4"/>
    <w:rsid w:val="002E786C"/>
    <w:rsid w:val="002E7D6C"/>
    <w:rsid w:val="002F6458"/>
    <w:rsid w:val="002F6CA1"/>
    <w:rsid w:val="003032F5"/>
    <w:rsid w:val="00304FF1"/>
    <w:rsid w:val="00306134"/>
    <w:rsid w:val="00306483"/>
    <w:rsid w:val="00306519"/>
    <w:rsid w:val="00307BE9"/>
    <w:rsid w:val="00312A35"/>
    <w:rsid w:val="00322149"/>
    <w:rsid w:val="00323278"/>
    <w:rsid w:val="0032768D"/>
    <w:rsid w:val="003345A0"/>
    <w:rsid w:val="00335EE9"/>
    <w:rsid w:val="00336031"/>
    <w:rsid w:val="0034292B"/>
    <w:rsid w:val="00343DC1"/>
    <w:rsid w:val="0034463C"/>
    <w:rsid w:val="00346BF1"/>
    <w:rsid w:val="00346DD3"/>
    <w:rsid w:val="00347511"/>
    <w:rsid w:val="0035180B"/>
    <w:rsid w:val="00351EC9"/>
    <w:rsid w:val="00361655"/>
    <w:rsid w:val="00361BBD"/>
    <w:rsid w:val="00371506"/>
    <w:rsid w:val="0037523C"/>
    <w:rsid w:val="00376841"/>
    <w:rsid w:val="00383740"/>
    <w:rsid w:val="00384EC3"/>
    <w:rsid w:val="00385EBD"/>
    <w:rsid w:val="003861F6"/>
    <w:rsid w:val="00386660"/>
    <w:rsid w:val="003929F7"/>
    <w:rsid w:val="00396CDE"/>
    <w:rsid w:val="003A344C"/>
    <w:rsid w:val="003A512A"/>
    <w:rsid w:val="003B59FC"/>
    <w:rsid w:val="003B623D"/>
    <w:rsid w:val="003B6451"/>
    <w:rsid w:val="003B79C9"/>
    <w:rsid w:val="003C3233"/>
    <w:rsid w:val="003C3585"/>
    <w:rsid w:val="003C401E"/>
    <w:rsid w:val="003D33B3"/>
    <w:rsid w:val="003D3D1D"/>
    <w:rsid w:val="003E11E5"/>
    <w:rsid w:val="003F1AB2"/>
    <w:rsid w:val="003F53F0"/>
    <w:rsid w:val="00401F4D"/>
    <w:rsid w:val="00404731"/>
    <w:rsid w:val="00405F09"/>
    <w:rsid w:val="00406F9C"/>
    <w:rsid w:val="004159A1"/>
    <w:rsid w:val="00415A7D"/>
    <w:rsid w:val="00415B89"/>
    <w:rsid w:val="004208C8"/>
    <w:rsid w:val="004256D4"/>
    <w:rsid w:val="00426267"/>
    <w:rsid w:val="0042665C"/>
    <w:rsid w:val="00426FAB"/>
    <w:rsid w:val="00430E61"/>
    <w:rsid w:val="00432676"/>
    <w:rsid w:val="00434068"/>
    <w:rsid w:val="00441E6F"/>
    <w:rsid w:val="0044248A"/>
    <w:rsid w:val="00443FB1"/>
    <w:rsid w:val="00445EA3"/>
    <w:rsid w:val="0045531C"/>
    <w:rsid w:val="004636E3"/>
    <w:rsid w:val="00463CCC"/>
    <w:rsid w:val="004646EA"/>
    <w:rsid w:val="00465B7A"/>
    <w:rsid w:val="0047615A"/>
    <w:rsid w:val="00476C49"/>
    <w:rsid w:val="00482E70"/>
    <w:rsid w:val="004836D3"/>
    <w:rsid w:val="004868CA"/>
    <w:rsid w:val="004A126A"/>
    <w:rsid w:val="004A7C05"/>
    <w:rsid w:val="004B20FD"/>
    <w:rsid w:val="004B55F2"/>
    <w:rsid w:val="004B6F8A"/>
    <w:rsid w:val="004C0020"/>
    <w:rsid w:val="004C05AC"/>
    <w:rsid w:val="004C212A"/>
    <w:rsid w:val="004C2EF1"/>
    <w:rsid w:val="004C3326"/>
    <w:rsid w:val="004C33B8"/>
    <w:rsid w:val="004D288D"/>
    <w:rsid w:val="004D60DE"/>
    <w:rsid w:val="004D6DD5"/>
    <w:rsid w:val="004D723C"/>
    <w:rsid w:val="004E24BB"/>
    <w:rsid w:val="004E4A7D"/>
    <w:rsid w:val="004E5710"/>
    <w:rsid w:val="004F0D21"/>
    <w:rsid w:val="004F0DFB"/>
    <w:rsid w:val="004F12DF"/>
    <w:rsid w:val="004F1649"/>
    <w:rsid w:val="004F4000"/>
    <w:rsid w:val="005027F8"/>
    <w:rsid w:val="00503F8F"/>
    <w:rsid w:val="00505BD4"/>
    <w:rsid w:val="0050700F"/>
    <w:rsid w:val="00511D4F"/>
    <w:rsid w:val="00516247"/>
    <w:rsid w:val="005208AF"/>
    <w:rsid w:val="00521DD0"/>
    <w:rsid w:val="0052207D"/>
    <w:rsid w:val="00522530"/>
    <w:rsid w:val="005278F3"/>
    <w:rsid w:val="00531324"/>
    <w:rsid w:val="00531C3C"/>
    <w:rsid w:val="005359B3"/>
    <w:rsid w:val="00535CA1"/>
    <w:rsid w:val="00537D21"/>
    <w:rsid w:val="00542F0A"/>
    <w:rsid w:val="00545ECB"/>
    <w:rsid w:val="00545EFE"/>
    <w:rsid w:val="00552D71"/>
    <w:rsid w:val="005569FD"/>
    <w:rsid w:val="0055740B"/>
    <w:rsid w:val="00560746"/>
    <w:rsid w:val="00561BFD"/>
    <w:rsid w:val="005632C3"/>
    <w:rsid w:val="00563889"/>
    <w:rsid w:val="00565C8E"/>
    <w:rsid w:val="005661DC"/>
    <w:rsid w:val="005719D7"/>
    <w:rsid w:val="0057328C"/>
    <w:rsid w:val="00576CAA"/>
    <w:rsid w:val="005900EF"/>
    <w:rsid w:val="00590D06"/>
    <w:rsid w:val="005941DD"/>
    <w:rsid w:val="00596E13"/>
    <w:rsid w:val="005A0982"/>
    <w:rsid w:val="005A1549"/>
    <w:rsid w:val="005A2B8C"/>
    <w:rsid w:val="005A608B"/>
    <w:rsid w:val="005B08C7"/>
    <w:rsid w:val="005B1ACE"/>
    <w:rsid w:val="005B587C"/>
    <w:rsid w:val="005B6011"/>
    <w:rsid w:val="005C0626"/>
    <w:rsid w:val="005C5757"/>
    <w:rsid w:val="005C59B0"/>
    <w:rsid w:val="005C7D13"/>
    <w:rsid w:val="005D1D22"/>
    <w:rsid w:val="005D2BB8"/>
    <w:rsid w:val="005E770B"/>
    <w:rsid w:val="005F21CA"/>
    <w:rsid w:val="005F7100"/>
    <w:rsid w:val="00600DB0"/>
    <w:rsid w:val="00602BEF"/>
    <w:rsid w:val="006034B3"/>
    <w:rsid w:val="00603B2B"/>
    <w:rsid w:val="006059AB"/>
    <w:rsid w:val="00605BED"/>
    <w:rsid w:val="00606F6E"/>
    <w:rsid w:val="00607138"/>
    <w:rsid w:val="006107EA"/>
    <w:rsid w:val="006229EE"/>
    <w:rsid w:val="00624C82"/>
    <w:rsid w:val="00626083"/>
    <w:rsid w:val="00626804"/>
    <w:rsid w:val="00626BCC"/>
    <w:rsid w:val="00626C72"/>
    <w:rsid w:val="006328F1"/>
    <w:rsid w:val="00632F26"/>
    <w:rsid w:val="00633769"/>
    <w:rsid w:val="006431B7"/>
    <w:rsid w:val="00643B36"/>
    <w:rsid w:val="006455C7"/>
    <w:rsid w:val="00645C0B"/>
    <w:rsid w:val="006507E8"/>
    <w:rsid w:val="00652BCD"/>
    <w:rsid w:val="0065347D"/>
    <w:rsid w:val="00654088"/>
    <w:rsid w:val="0065485F"/>
    <w:rsid w:val="006571A7"/>
    <w:rsid w:val="006616FE"/>
    <w:rsid w:val="006641E5"/>
    <w:rsid w:val="006645A1"/>
    <w:rsid w:val="0066572E"/>
    <w:rsid w:val="00667206"/>
    <w:rsid w:val="00676368"/>
    <w:rsid w:val="006801B0"/>
    <w:rsid w:val="006811D0"/>
    <w:rsid w:val="006817CC"/>
    <w:rsid w:val="00682AFC"/>
    <w:rsid w:val="00684828"/>
    <w:rsid w:val="00685CE1"/>
    <w:rsid w:val="00686451"/>
    <w:rsid w:val="00694798"/>
    <w:rsid w:val="00695343"/>
    <w:rsid w:val="00697DBD"/>
    <w:rsid w:val="006A0DC8"/>
    <w:rsid w:val="006A18AE"/>
    <w:rsid w:val="006A77E0"/>
    <w:rsid w:val="006B0B28"/>
    <w:rsid w:val="006B1DBD"/>
    <w:rsid w:val="006B5551"/>
    <w:rsid w:val="006B600C"/>
    <w:rsid w:val="006B68E1"/>
    <w:rsid w:val="006C0D71"/>
    <w:rsid w:val="006C365E"/>
    <w:rsid w:val="006D12C8"/>
    <w:rsid w:val="006D154A"/>
    <w:rsid w:val="006D3BAC"/>
    <w:rsid w:val="006D51A4"/>
    <w:rsid w:val="006D67FE"/>
    <w:rsid w:val="006D6891"/>
    <w:rsid w:val="006D6EE5"/>
    <w:rsid w:val="006E76EE"/>
    <w:rsid w:val="006F2BB7"/>
    <w:rsid w:val="006F2CEC"/>
    <w:rsid w:val="006F2FF8"/>
    <w:rsid w:val="00700099"/>
    <w:rsid w:val="007001E2"/>
    <w:rsid w:val="00703DBE"/>
    <w:rsid w:val="00705B8C"/>
    <w:rsid w:val="00707023"/>
    <w:rsid w:val="00710FCC"/>
    <w:rsid w:val="00711549"/>
    <w:rsid w:val="00717788"/>
    <w:rsid w:val="00727334"/>
    <w:rsid w:val="00731CD9"/>
    <w:rsid w:val="007401B7"/>
    <w:rsid w:val="00744372"/>
    <w:rsid w:val="007447D6"/>
    <w:rsid w:val="007453E0"/>
    <w:rsid w:val="0074798D"/>
    <w:rsid w:val="00747C09"/>
    <w:rsid w:val="007502DA"/>
    <w:rsid w:val="00752FF0"/>
    <w:rsid w:val="0075318B"/>
    <w:rsid w:val="00753334"/>
    <w:rsid w:val="007536A3"/>
    <w:rsid w:val="00755D7B"/>
    <w:rsid w:val="00756876"/>
    <w:rsid w:val="00760E2D"/>
    <w:rsid w:val="00763B92"/>
    <w:rsid w:val="00763D4E"/>
    <w:rsid w:val="0076484E"/>
    <w:rsid w:val="0076591C"/>
    <w:rsid w:val="0077009B"/>
    <w:rsid w:val="00770BB9"/>
    <w:rsid w:val="0077223B"/>
    <w:rsid w:val="00773567"/>
    <w:rsid w:val="00773C7B"/>
    <w:rsid w:val="00775DED"/>
    <w:rsid w:val="00777710"/>
    <w:rsid w:val="00777C6F"/>
    <w:rsid w:val="007827CA"/>
    <w:rsid w:val="00783C6A"/>
    <w:rsid w:val="0079034F"/>
    <w:rsid w:val="00790D67"/>
    <w:rsid w:val="007913C2"/>
    <w:rsid w:val="00792790"/>
    <w:rsid w:val="0079718B"/>
    <w:rsid w:val="007A0D91"/>
    <w:rsid w:val="007A3336"/>
    <w:rsid w:val="007B0D03"/>
    <w:rsid w:val="007B5786"/>
    <w:rsid w:val="007B6A76"/>
    <w:rsid w:val="007C55AD"/>
    <w:rsid w:val="007C611B"/>
    <w:rsid w:val="007C6335"/>
    <w:rsid w:val="007C6414"/>
    <w:rsid w:val="007D0A30"/>
    <w:rsid w:val="007D1F6D"/>
    <w:rsid w:val="007D2848"/>
    <w:rsid w:val="007D3DB0"/>
    <w:rsid w:val="007D43C2"/>
    <w:rsid w:val="007D51AF"/>
    <w:rsid w:val="007D6A74"/>
    <w:rsid w:val="007E05EF"/>
    <w:rsid w:val="007E2ADC"/>
    <w:rsid w:val="007E3F4B"/>
    <w:rsid w:val="007E6F25"/>
    <w:rsid w:val="007F208A"/>
    <w:rsid w:val="007F710A"/>
    <w:rsid w:val="0080137F"/>
    <w:rsid w:val="00801547"/>
    <w:rsid w:val="00802654"/>
    <w:rsid w:val="0080356B"/>
    <w:rsid w:val="00804220"/>
    <w:rsid w:val="008042E4"/>
    <w:rsid w:val="00804FB9"/>
    <w:rsid w:val="00811C5F"/>
    <w:rsid w:val="00815B4A"/>
    <w:rsid w:val="0081761D"/>
    <w:rsid w:val="00821369"/>
    <w:rsid w:val="00830DBF"/>
    <w:rsid w:val="0083139B"/>
    <w:rsid w:val="00831EBC"/>
    <w:rsid w:val="0083461B"/>
    <w:rsid w:val="00835E8A"/>
    <w:rsid w:val="00840F08"/>
    <w:rsid w:val="00842BD3"/>
    <w:rsid w:val="00845AF1"/>
    <w:rsid w:val="00851477"/>
    <w:rsid w:val="00851CB5"/>
    <w:rsid w:val="008521B8"/>
    <w:rsid w:val="00857D29"/>
    <w:rsid w:val="008607A4"/>
    <w:rsid w:val="008642B7"/>
    <w:rsid w:val="008661A9"/>
    <w:rsid w:val="00866F60"/>
    <w:rsid w:val="00867D9B"/>
    <w:rsid w:val="00870988"/>
    <w:rsid w:val="008728BC"/>
    <w:rsid w:val="00876317"/>
    <w:rsid w:val="00876437"/>
    <w:rsid w:val="00877A8B"/>
    <w:rsid w:val="008828CE"/>
    <w:rsid w:val="00886603"/>
    <w:rsid w:val="00887055"/>
    <w:rsid w:val="00891EC8"/>
    <w:rsid w:val="00892608"/>
    <w:rsid w:val="00892DDD"/>
    <w:rsid w:val="00893DAD"/>
    <w:rsid w:val="008A1594"/>
    <w:rsid w:val="008A45C9"/>
    <w:rsid w:val="008A4734"/>
    <w:rsid w:val="008A623D"/>
    <w:rsid w:val="008A726E"/>
    <w:rsid w:val="008A76F6"/>
    <w:rsid w:val="008B058B"/>
    <w:rsid w:val="008C3EAD"/>
    <w:rsid w:val="008C493E"/>
    <w:rsid w:val="008C6530"/>
    <w:rsid w:val="008C737C"/>
    <w:rsid w:val="008D1C8B"/>
    <w:rsid w:val="008D34D2"/>
    <w:rsid w:val="008E25F9"/>
    <w:rsid w:val="008E3BBB"/>
    <w:rsid w:val="008E4B79"/>
    <w:rsid w:val="008F2371"/>
    <w:rsid w:val="008F55CB"/>
    <w:rsid w:val="008F69A2"/>
    <w:rsid w:val="008F6FF5"/>
    <w:rsid w:val="009031A8"/>
    <w:rsid w:val="0090598B"/>
    <w:rsid w:val="0090687F"/>
    <w:rsid w:val="00911254"/>
    <w:rsid w:val="00911FD9"/>
    <w:rsid w:val="00916759"/>
    <w:rsid w:val="00917D47"/>
    <w:rsid w:val="00934F60"/>
    <w:rsid w:val="00937B6D"/>
    <w:rsid w:val="009418DC"/>
    <w:rsid w:val="00943D51"/>
    <w:rsid w:val="00947FB6"/>
    <w:rsid w:val="009517D7"/>
    <w:rsid w:val="00951E70"/>
    <w:rsid w:val="0095283D"/>
    <w:rsid w:val="00953C87"/>
    <w:rsid w:val="00953F30"/>
    <w:rsid w:val="0095614E"/>
    <w:rsid w:val="00957E05"/>
    <w:rsid w:val="00957F63"/>
    <w:rsid w:val="00961883"/>
    <w:rsid w:val="00965C3B"/>
    <w:rsid w:val="00971EC7"/>
    <w:rsid w:val="00987DAC"/>
    <w:rsid w:val="00991506"/>
    <w:rsid w:val="0099262C"/>
    <w:rsid w:val="00996782"/>
    <w:rsid w:val="00997DE0"/>
    <w:rsid w:val="009A1B40"/>
    <w:rsid w:val="009A22B7"/>
    <w:rsid w:val="009A3DA3"/>
    <w:rsid w:val="009A6720"/>
    <w:rsid w:val="009A6999"/>
    <w:rsid w:val="009B0386"/>
    <w:rsid w:val="009B3A26"/>
    <w:rsid w:val="009B6EA7"/>
    <w:rsid w:val="009C07FA"/>
    <w:rsid w:val="009C08FA"/>
    <w:rsid w:val="009C300A"/>
    <w:rsid w:val="009C4F76"/>
    <w:rsid w:val="009C54A6"/>
    <w:rsid w:val="009D16FB"/>
    <w:rsid w:val="009D20FC"/>
    <w:rsid w:val="009E3E15"/>
    <w:rsid w:val="009E5AAB"/>
    <w:rsid w:val="009E6D15"/>
    <w:rsid w:val="009F071B"/>
    <w:rsid w:val="009F173C"/>
    <w:rsid w:val="009F310A"/>
    <w:rsid w:val="009F3F20"/>
    <w:rsid w:val="009F57D6"/>
    <w:rsid w:val="009F7E96"/>
    <w:rsid w:val="00A01DA2"/>
    <w:rsid w:val="00A02CD0"/>
    <w:rsid w:val="00A0329A"/>
    <w:rsid w:val="00A04C50"/>
    <w:rsid w:val="00A05B93"/>
    <w:rsid w:val="00A10027"/>
    <w:rsid w:val="00A11BD0"/>
    <w:rsid w:val="00A14486"/>
    <w:rsid w:val="00A148FB"/>
    <w:rsid w:val="00A15274"/>
    <w:rsid w:val="00A15346"/>
    <w:rsid w:val="00A16B6D"/>
    <w:rsid w:val="00A21526"/>
    <w:rsid w:val="00A221EC"/>
    <w:rsid w:val="00A23959"/>
    <w:rsid w:val="00A30895"/>
    <w:rsid w:val="00A34A83"/>
    <w:rsid w:val="00A3594D"/>
    <w:rsid w:val="00A36D06"/>
    <w:rsid w:val="00A377F6"/>
    <w:rsid w:val="00A45500"/>
    <w:rsid w:val="00A47250"/>
    <w:rsid w:val="00A476D7"/>
    <w:rsid w:val="00A53067"/>
    <w:rsid w:val="00A5796F"/>
    <w:rsid w:val="00A60CF5"/>
    <w:rsid w:val="00A64FF2"/>
    <w:rsid w:val="00A65873"/>
    <w:rsid w:val="00A72B4C"/>
    <w:rsid w:val="00A74238"/>
    <w:rsid w:val="00A74D00"/>
    <w:rsid w:val="00A75FE6"/>
    <w:rsid w:val="00A8021B"/>
    <w:rsid w:val="00A81A37"/>
    <w:rsid w:val="00A83318"/>
    <w:rsid w:val="00A85546"/>
    <w:rsid w:val="00A90A15"/>
    <w:rsid w:val="00A90ADF"/>
    <w:rsid w:val="00A916F6"/>
    <w:rsid w:val="00A9316F"/>
    <w:rsid w:val="00A93440"/>
    <w:rsid w:val="00A94ECB"/>
    <w:rsid w:val="00A974F7"/>
    <w:rsid w:val="00AA18C9"/>
    <w:rsid w:val="00AA2116"/>
    <w:rsid w:val="00AA2D23"/>
    <w:rsid w:val="00AA5030"/>
    <w:rsid w:val="00AB012A"/>
    <w:rsid w:val="00AB241D"/>
    <w:rsid w:val="00AB2518"/>
    <w:rsid w:val="00AB2C42"/>
    <w:rsid w:val="00AB311F"/>
    <w:rsid w:val="00AB5A5B"/>
    <w:rsid w:val="00AB631B"/>
    <w:rsid w:val="00AC14FF"/>
    <w:rsid w:val="00AC2EB9"/>
    <w:rsid w:val="00AC549F"/>
    <w:rsid w:val="00AD707E"/>
    <w:rsid w:val="00AD74D0"/>
    <w:rsid w:val="00AE3C39"/>
    <w:rsid w:val="00AE5B98"/>
    <w:rsid w:val="00AE5F02"/>
    <w:rsid w:val="00AF0818"/>
    <w:rsid w:val="00B01DC2"/>
    <w:rsid w:val="00B06D4E"/>
    <w:rsid w:val="00B11DAB"/>
    <w:rsid w:val="00B12683"/>
    <w:rsid w:val="00B16CE1"/>
    <w:rsid w:val="00B21AE9"/>
    <w:rsid w:val="00B22D47"/>
    <w:rsid w:val="00B23222"/>
    <w:rsid w:val="00B2454B"/>
    <w:rsid w:val="00B263E8"/>
    <w:rsid w:val="00B33EB6"/>
    <w:rsid w:val="00B33F21"/>
    <w:rsid w:val="00B36C07"/>
    <w:rsid w:val="00B37322"/>
    <w:rsid w:val="00B379A2"/>
    <w:rsid w:val="00B4098D"/>
    <w:rsid w:val="00B41D3E"/>
    <w:rsid w:val="00B43C1A"/>
    <w:rsid w:val="00B440E7"/>
    <w:rsid w:val="00B453E2"/>
    <w:rsid w:val="00B4671A"/>
    <w:rsid w:val="00B46958"/>
    <w:rsid w:val="00B548BA"/>
    <w:rsid w:val="00B55BA3"/>
    <w:rsid w:val="00B576E4"/>
    <w:rsid w:val="00B606F0"/>
    <w:rsid w:val="00B628F5"/>
    <w:rsid w:val="00B64114"/>
    <w:rsid w:val="00B70500"/>
    <w:rsid w:val="00B71A66"/>
    <w:rsid w:val="00B76E3F"/>
    <w:rsid w:val="00B80036"/>
    <w:rsid w:val="00B810B4"/>
    <w:rsid w:val="00B822F6"/>
    <w:rsid w:val="00B875E6"/>
    <w:rsid w:val="00B921B0"/>
    <w:rsid w:val="00B93E27"/>
    <w:rsid w:val="00B940E9"/>
    <w:rsid w:val="00B94278"/>
    <w:rsid w:val="00B94B27"/>
    <w:rsid w:val="00B94C11"/>
    <w:rsid w:val="00B97ADC"/>
    <w:rsid w:val="00B97D58"/>
    <w:rsid w:val="00BA04AA"/>
    <w:rsid w:val="00BA0FBB"/>
    <w:rsid w:val="00BA4725"/>
    <w:rsid w:val="00BA6C71"/>
    <w:rsid w:val="00BA6DD1"/>
    <w:rsid w:val="00BB1070"/>
    <w:rsid w:val="00BB1169"/>
    <w:rsid w:val="00BB271C"/>
    <w:rsid w:val="00BB46AE"/>
    <w:rsid w:val="00BB4ECD"/>
    <w:rsid w:val="00BC1C27"/>
    <w:rsid w:val="00BC2F93"/>
    <w:rsid w:val="00BC3F0D"/>
    <w:rsid w:val="00BC6FAA"/>
    <w:rsid w:val="00BC70F5"/>
    <w:rsid w:val="00BD2059"/>
    <w:rsid w:val="00BD47D9"/>
    <w:rsid w:val="00BD4EE3"/>
    <w:rsid w:val="00BD5099"/>
    <w:rsid w:val="00BD6479"/>
    <w:rsid w:val="00BD7E63"/>
    <w:rsid w:val="00BE239D"/>
    <w:rsid w:val="00BE2E5D"/>
    <w:rsid w:val="00BE5319"/>
    <w:rsid w:val="00BE6110"/>
    <w:rsid w:val="00BF4050"/>
    <w:rsid w:val="00BF52C8"/>
    <w:rsid w:val="00BF639A"/>
    <w:rsid w:val="00C00414"/>
    <w:rsid w:val="00C0125E"/>
    <w:rsid w:val="00C014FD"/>
    <w:rsid w:val="00C0396D"/>
    <w:rsid w:val="00C109F7"/>
    <w:rsid w:val="00C1646D"/>
    <w:rsid w:val="00C17811"/>
    <w:rsid w:val="00C17E31"/>
    <w:rsid w:val="00C205BE"/>
    <w:rsid w:val="00C21912"/>
    <w:rsid w:val="00C21F6B"/>
    <w:rsid w:val="00C2498A"/>
    <w:rsid w:val="00C3011B"/>
    <w:rsid w:val="00C3322D"/>
    <w:rsid w:val="00C35CE1"/>
    <w:rsid w:val="00C35D58"/>
    <w:rsid w:val="00C37FBA"/>
    <w:rsid w:val="00C40F9E"/>
    <w:rsid w:val="00C41019"/>
    <w:rsid w:val="00C412D2"/>
    <w:rsid w:val="00C41FF1"/>
    <w:rsid w:val="00C449CC"/>
    <w:rsid w:val="00C46426"/>
    <w:rsid w:val="00C46ADF"/>
    <w:rsid w:val="00C51D50"/>
    <w:rsid w:val="00C52A7D"/>
    <w:rsid w:val="00C550A8"/>
    <w:rsid w:val="00C55FB1"/>
    <w:rsid w:val="00C56454"/>
    <w:rsid w:val="00C577E3"/>
    <w:rsid w:val="00C62976"/>
    <w:rsid w:val="00C63BAA"/>
    <w:rsid w:val="00C671B3"/>
    <w:rsid w:val="00C71493"/>
    <w:rsid w:val="00C72DB5"/>
    <w:rsid w:val="00C73FE4"/>
    <w:rsid w:val="00C77C2D"/>
    <w:rsid w:val="00C80505"/>
    <w:rsid w:val="00C83403"/>
    <w:rsid w:val="00C8796D"/>
    <w:rsid w:val="00C902F5"/>
    <w:rsid w:val="00C9197B"/>
    <w:rsid w:val="00C91C46"/>
    <w:rsid w:val="00C92AB0"/>
    <w:rsid w:val="00C94A2E"/>
    <w:rsid w:val="00C94CD3"/>
    <w:rsid w:val="00CA0387"/>
    <w:rsid w:val="00CA08D1"/>
    <w:rsid w:val="00CA7313"/>
    <w:rsid w:val="00CB1408"/>
    <w:rsid w:val="00CB1A70"/>
    <w:rsid w:val="00CB3A4D"/>
    <w:rsid w:val="00CC336E"/>
    <w:rsid w:val="00CC33B0"/>
    <w:rsid w:val="00CC55F7"/>
    <w:rsid w:val="00CC5DBB"/>
    <w:rsid w:val="00CD3A86"/>
    <w:rsid w:val="00CD3BB7"/>
    <w:rsid w:val="00CD45E6"/>
    <w:rsid w:val="00CD6386"/>
    <w:rsid w:val="00CE11D3"/>
    <w:rsid w:val="00CE11FF"/>
    <w:rsid w:val="00CE5CDE"/>
    <w:rsid w:val="00CF3E96"/>
    <w:rsid w:val="00CF5090"/>
    <w:rsid w:val="00CF5490"/>
    <w:rsid w:val="00CF747F"/>
    <w:rsid w:val="00CF7B68"/>
    <w:rsid w:val="00D0046F"/>
    <w:rsid w:val="00D0223A"/>
    <w:rsid w:val="00D026E5"/>
    <w:rsid w:val="00D03616"/>
    <w:rsid w:val="00D078D1"/>
    <w:rsid w:val="00D11196"/>
    <w:rsid w:val="00D14447"/>
    <w:rsid w:val="00D14970"/>
    <w:rsid w:val="00D1611D"/>
    <w:rsid w:val="00D1733C"/>
    <w:rsid w:val="00D22757"/>
    <w:rsid w:val="00D331C8"/>
    <w:rsid w:val="00D334F4"/>
    <w:rsid w:val="00D35638"/>
    <w:rsid w:val="00D36EC8"/>
    <w:rsid w:val="00D37732"/>
    <w:rsid w:val="00D436A6"/>
    <w:rsid w:val="00D44D15"/>
    <w:rsid w:val="00D45B13"/>
    <w:rsid w:val="00D4603A"/>
    <w:rsid w:val="00D50578"/>
    <w:rsid w:val="00D50E19"/>
    <w:rsid w:val="00D5709D"/>
    <w:rsid w:val="00D60642"/>
    <w:rsid w:val="00D6140E"/>
    <w:rsid w:val="00D61DCE"/>
    <w:rsid w:val="00D62432"/>
    <w:rsid w:val="00D628F4"/>
    <w:rsid w:val="00D63804"/>
    <w:rsid w:val="00D63B06"/>
    <w:rsid w:val="00D65EE2"/>
    <w:rsid w:val="00D672D6"/>
    <w:rsid w:val="00D67839"/>
    <w:rsid w:val="00D73A50"/>
    <w:rsid w:val="00D743B9"/>
    <w:rsid w:val="00D76190"/>
    <w:rsid w:val="00D77C12"/>
    <w:rsid w:val="00D77DAC"/>
    <w:rsid w:val="00D837A0"/>
    <w:rsid w:val="00D9131A"/>
    <w:rsid w:val="00D92093"/>
    <w:rsid w:val="00D92C96"/>
    <w:rsid w:val="00D92E00"/>
    <w:rsid w:val="00D9351C"/>
    <w:rsid w:val="00DA01F2"/>
    <w:rsid w:val="00DA0B1F"/>
    <w:rsid w:val="00DA65D4"/>
    <w:rsid w:val="00DB5397"/>
    <w:rsid w:val="00DB628D"/>
    <w:rsid w:val="00DB6C08"/>
    <w:rsid w:val="00DC22F5"/>
    <w:rsid w:val="00DC2FB2"/>
    <w:rsid w:val="00DC695C"/>
    <w:rsid w:val="00DD63B5"/>
    <w:rsid w:val="00DD7C95"/>
    <w:rsid w:val="00DE0C1C"/>
    <w:rsid w:val="00DE3654"/>
    <w:rsid w:val="00DE3A8D"/>
    <w:rsid w:val="00DE768B"/>
    <w:rsid w:val="00DF2792"/>
    <w:rsid w:val="00DF2A99"/>
    <w:rsid w:val="00DF3634"/>
    <w:rsid w:val="00DF3CC1"/>
    <w:rsid w:val="00E03AA6"/>
    <w:rsid w:val="00E06576"/>
    <w:rsid w:val="00E07359"/>
    <w:rsid w:val="00E12B71"/>
    <w:rsid w:val="00E14602"/>
    <w:rsid w:val="00E14608"/>
    <w:rsid w:val="00E16FBA"/>
    <w:rsid w:val="00E17A64"/>
    <w:rsid w:val="00E206C2"/>
    <w:rsid w:val="00E24526"/>
    <w:rsid w:val="00E44C04"/>
    <w:rsid w:val="00E519AF"/>
    <w:rsid w:val="00E56D10"/>
    <w:rsid w:val="00E5749D"/>
    <w:rsid w:val="00E6121F"/>
    <w:rsid w:val="00E62930"/>
    <w:rsid w:val="00E658F8"/>
    <w:rsid w:val="00E70356"/>
    <w:rsid w:val="00E7466B"/>
    <w:rsid w:val="00E776BB"/>
    <w:rsid w:val="00E80C0F"/>
    <w:rsid w:val="00E834B9"/>
    <w:rsid w:val="00E8519E"/>
    <w:rsid w:val="00E86E56"/>
    <w:rsid w:val="00EA1304"/>
    <w:rsid w:val="00EA13A6"/>
    <w:rsid w:val="00EA149B"/>
    <w:rsid w:val="00EA2083"/>
    <w:rsid w:val="00EA25E3"/>
    <w:rsid w:val="00EA4A2D"/>
    <w:rsid w:val="00EA51E9"/>
    <w:rsid w:val="00EA6619"/>
    <w:rsid w:val="00EB1D51"/>
    <w:rsid w:val="00EB3732"/>
    <w:rsid w:val="00EB436E"/>
    <w:rsid w:val="00EB5A1D"/>
    <w:rsid w:val="00EB64D7"/>
    <w:rsid w:val="00EC0AC2"/>
    <w:rsid w:val="00EC23C8"/>
    <w:rsid w:val="00EC6F5F"/>
    <w:rsid w:val="00EC7A65"/>
    <w:rsid w:val="00ED1CF0"/>
    <w:rsid w:val="00ED2E62"/>
    <w:rsid w:val="00EE0409"/>
    <w:rsid w:val="00EE040E"/>
    <w:rsid w:val="00EE0809"/>
    <w:rsid w:val="00EE3087"/>
    <w:rsid w:val="00EE35D8"/>
    <w:rsid w:val="00EF285A"/>
    <w:rsid w:val="00EF744D"/>
    <w:rsid w:val="00F00035"/>
    <w:rsid w:val="00F02BAF"/>
    <w:rsid w:val="00F04928"/>
    <w:rsid w:val="00F04967"/>
    <w:rsid w:val="00F04A0B"/>
    <w:rsid w:val="00F04EB3"/>
    <w:rsid w:val="00F0693E"/>
    <w:rsid w:val="00F10ED6"/>
    <w:rsid w:val="00F11F76"/>
    <w:rsid w:val="00F12CEC"/>
    <w:rsid w:val="00F13DB0"/>
    <w:rsid w:val="00F13F91"/>
    <w:rsid w:val="00F15722"/>
    <w:rsid w:val="00F22C5B"/>
    <w:rsid w:val="00F22FD8"/>
    <w:rsid w:val="00F23901"/>
    <w:rsid w:val="00F2512B"/>
    <w:rsid w:val="00F26D92"/>
    <w:rsid w:val="00F27EAC"/>
    <w:rsid w:val="00F367B7"/>
    <w:rsid w:val="00F36991"/>
    <w:rsid w:val="00F407BE"/>
    <w:rsid w:val="00F414D0"/>
    <w:rsid w:val="00F45E6B"/>
    <w:rsid w:val="00F516AE"/>
    <w:rsid w:val="00F604B7"/>
    <w:rsid w:val="00F63DE1"/>
    <w:rsid w:val="00F64159"/>
    <w:rsid w:val="00F64851"/>
    <w:rsid w:val="00F67973"/>
    <w:rsid w:val="00F71278"/>
    <w:rsid w:val="00F805C9"/>
    <w:rsid w:val="00F83757"/>
    <w:rsid w:val="00F84A68"/>
    <w:rsid w:val="00F877AE"/>
    <w:rsid w:val="00F914A4"/>
    <w:rsid w:val="00F91EBC"/>
    <w:rsid w:val="00F94262"/>
    <w:rsid w:val="00F95145"/>
    <w:rsid w:val="00F9555F"/>
    <w:rsid w:val="00F9591E"/>
    <w:rsid w:val="00F95A9E"/>
    <w:rsid w:val="00F95D30"/>
    <w:rsid w:val="00F96174"/>
    <w:rsid w:val="00F9657D"/>
    <w:rsid w:val="00F96C25"/>
    <w:rsid w:val="00FA0758"/>
    <w:rsid w:val="00FA5482"/>
    <w:rsid w:val="00FA5A24"/>
    <w:rsid w:val="00FA5CA1"/>
    <w:rsid w:val="00FA605F"/>
    <w:rsid w:val="00FA716A"/>
    <w:rsid w:val="00FA7805"/>
    <w:rsid w:val="00FB0842"/>
    <w:rsid w:val="00FB3C5D"/>
    <w:rsid w:val="00FB6AAA"/>
    <w:rsid w:val="00FC044D"/>
    <w:rsid w:val="00FD0176"/>
    <w:rsid w:val="00FD72C4"/>
    <w:rsid w:val="00FD7C16"/>
    <w:rsid w:val="00FE073B"/>
    <w:rsid w:val="00FE7358"/>
    <w:rsid w:val="00FF0940"/>
    <w:rsid w:val="00FF1C38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740B"/>
    <w:rPr>
      <w:b/>
      <w:bCs/>
    </w:rPr>
  </w:style>
  <w:style w:type="character" w:customStyle="1" w:styleId="apple-converted-space">
    <w:name w:val="apple-converted-space"/>
    <w:basedOn w:val="DefaultParagraphFont"/>
    <w:rsid w:val="008D34D2"/>
  </w:style>
  <w:style w:type="character" w:styleId="Hyperlink">
    <w:name w:val="Hyperlink"/>
    <w:basedOn w:val="DefaultParagraphFont"/>
    <w:uiPriority w:val="99"/>
    <w:unhideWhenUsed/>
    <w:rsid w:val="008A15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4FB5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740B"/>
    <w:rPr>
      <w:b/>
      <w:bCs/>
    </w:rPr>
  </w:style>
  <w:style w:type="character" w:customStyle="1" w:styleId="apple-converted-space">
    <w:name w:val="apple-converted-space"/>
    <w:basedOn w:val="DefaultParagraphFont"/>
    <w:rsid w:val="008D34D2"/>
  </w:style>
  <w:style w:type="character" w:styleId="Hyperlink">
    <w:name w:val="Hyperlink"/>
    <w:basedOn w:val="DefaultParagraphFont"/>
    <w:uiPriority w:val="99"/>
    <w:unhideWhenUsed/>
    <w:rsid w:val="008A15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4FB5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17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6967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7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97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6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58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4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1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7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tamekenunion.kz/pages/view/153?lang=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orda.kz/ru/page/page_215750_poslanie-prezidenta-respubliki-kazakhstan-n-nazarbaeva-narodu-kazakhstana-17-yanvarya-2014-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6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8</cp:revision>
  <cp:lastPrinted>2014-01-24T03:20:00Z</cp:lastPrinted>
  <dcterms:created xsi:type="dcterms:W3CDTF">2014-01-23T15:05:00Z</dcterms:created>
  <dcterms:modified xsi:type="dcterms:W3CDTF">2014-02-01T11:38:00Z</dcterms:modified>
</cp:coreProperties>
</file>