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52" w:rsidRDefault="00B55552" w:rsidP="00B55552">
      <w:pPr>
        <w:spacing w:line="0" w:lineRule="atLeast"/>
        <w:ind w:left="1340"/>
        <w:rPr>
          <w:rFonts w:ascii="Times New Roman" w:eastAsia="Times New Roman" w:hAnsi="Times New Roman"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sz w:val="22"/>
        </w:rPr>
        <w:t>ҚАЗАҚСТАН РЕСПУБЛИКАСЫНЫҢ</w:t>
      </w:r>
    </w:p>
    <w:p w:rsidR="00B55552" w:rsidRDefault="00B55552" w:rsidP="00B55552">
      <w:pPr>
        <w:spacing w:line="260" w:lineRule="auto"/>
        <w:ind w:left="340" w:right="2740" w:firstLine="9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БІЛІМ ЖƏНЕ ҒЫЛЫМ МИНИСТРЛІГІ ƏЛ-ФАРАБИ </w:t>
      </w:r>
      <w:proofErr w:type="spellStart"/>
      <w:r>
        <w:rPr>
          <w:rFonts w:ascii="Times New Roman" w:eastAsia="Times New Roman" w:hAnsi="Times New Roman"/>
          <w:sz w:val="22"/>
        </w:rPr>
        <w:t>атындағы</w:t>
      </w:r>
      <w:proofErr w:type="spellEnd"/>
      <w:r>
        <w:rPr>
          <w:rFonts w:ascii="Times New Roman" w:eastAsia="Times New Roman" w:hAnsi="Times New Roman"/>
          <w:sz w:val="22"/>
        </w:rPr>
        <w:t xml:space="preserve"> ҚАЗАҚ ҰЛТТЫҚ УНИВЕРСИТЕТІ</w:t>
      </w:r>
    </w:p>
    <w:p w:rsidR="00B55552" w:rsidRDefault="00B55552" w:rsidP="00B55552">
      <w:pPr>
        <w:spacing w:line="17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4455795</wp:posOffset>
            </wp:positionH>
            <wp:positionV relativeFrom="paragraph">
              <wp:posOffset>-338455</wp:posOffset>
            </wp:positionV>
            <wp:extent cx="1109345" cy="11137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52" w:rsidRDefault="00B55552" w:rsidP="00B55552">
      <w:pPr>
        <w:spacing w:line="0" w:lineRule="atLeast"/>
        <w:ind w:left="1400" w:right="3620" w:hanging="178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Биология </w:t>
      </w:r>
      <w:proofErr w:type="spellStart"/>
      <w:r>
        <w:rPr>
          <w:rFonts w:ascii="Times New Roman" w:eastAsia="Times New Roman" w:hAnsi="Times New Roman"/>
          <w:sz w:val="21"/>
        </w:rPr>
        <w:t>жə</w:t>
      </w:r>
      <w:proofErr w:type="spellEnd"/>
      <w:r>
        <w:rPr>
          <w:rFonts w:ascii="Times New Roman" w:eastAsia="Times New Roman" w:hAnsi="Times New Roman"/>
          <w:sz w:val="21"/>
        </w:rPr>
        <w:t xml:space="preserve"> не биотехнология </w:t>
      </w:r>
      <w:proofErr w:type="spellStart"/>
      <w:r>
        <w:rPr>
          <w:rFonts w:ascii="Times New Roman" w:eastAsia="Times New Roman" w:hAnsi="Times New Roman"/>
          <w:sz w:val="21"/>
        </w:rPr>
        <w:t>факультеті</w:t>
      </w:r>
      <w:proofErr w:type="spellEnd"/>
      <w:r>
        <w:rPr>
          <w:rFonts w:ascii="Times New Roman" w:eastAsia="Times New Roman" w:hAnsi="Times New Roman"/>
          <w:sz w:val="21"/>
        </w:rPr>
        <w:t xml:space="preserve"> Факультет биологии и биотехнологии</w:t>
      </w:r>
    </w:p>
    <w:p w:rsidR="00B55552" w:rsidRDefault="00B55552" w:rsidP="00B55552">
      <w:pPr>
        <w:spacing w:line="2" w:lineRule="exact"/>
        <w:rPr>
          <w:rFonts w:ascii="Times New Roman" w:eastAsia="Times New Roman" w:hAnsi="Times New Roman"/>
          <w:sz w:val="24"/>
        </w:rPr>
      </w:pPr>
    </w:p>
    <w:p w:rsidR="00B55552" w:rsidRPr="00D12D18" w:rsidRDefault="00B55552" w:rsidP="00B55552">
      <w:pPr>
        <w:spacing w:line="0" w:lineRule="atLeast"/>
        <w:ind w:left="1500"/>
        <w:rPr>
          <w:rFonts w:ascii="Times New Roman" w:eastAsia="Times New Roman" w:hAnsi="Times New Roman"/>
          <w:sz w:val="22"/>
          <w:lang w:val="en-US"/>
        </w:rPr>
      </w:pPr>
      <w:r w:rsidRPr="00D12D18">
        <w:rPr>
          <w:rFonts w:ascii="Times New Roman" w:eastAsia="Times New Roman" w:hAnsi="Times New Roman"/>
          <w:sz w:val="22"/>
          <w:lang w:val="en-US"/>
        </w:rPr>
        <w:t>Faculty of Biology and Biotechnology</w:t>
      </w: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264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0" w:lineRule="atLeast"/>
        <w:ind w:left="2180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sz w:val="22"/>
        </w:rPr>
        <w:t>І</w:t>
      </w:r>
      <w:r w:rsidRPr="00D12D18">
        <w:rPr>
          <w:rFonts w:ascii="Times New Roman" w:eastAsia="Times New Roman" w:hAnsi="Times New Roman"/>
          <w:sz w:val="22"/>
          <w:lang w:val="en-US"/>
        </w:rPr>
        <w:t xml:space="preserve">V </w:t>
      </w:r>
      <w:r>
        <w:rPr>
          <w:rFonts w:ascii="Times New Roman" w:eastAsia="Times New Roman" w:hAnsi="Times New Roman"/>
          <w:sz w:val="22"/>
        </w:rPr>
        <w:t>ХАЛЫҚАРАЛЫҚ</w:t>
      </w:r>
    </w:p>
    <w:p w:rsidR="00B55552" w:rsidRPr="00D12D18" w:rsidRDefault="00B55552" w:rsidP="00B55552">
      <w:pPr>
        <w:spacing w:line="260" w:lineRule="auto"/>
        <w:ind w:left="1280" w:right="3680" w:firstLine="886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sz w:val="22"/>
        </w:rPr>
        <w:t>ФАРАБИ</w:t>
      </w:r>
      <w:r w:rsidRPr="00D12D18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ОҚУЛАРЫ</w:t>
      </w:r>
      <w:r w:rsidRPr="00D12D18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Алматы</w:t>
      </w:r>
      <w:r w:rsidRPr="00D12D18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Қазақстан</w:t>
      </w:r>
      <w:proofErr w:type="spellEnd"/>
      <w:r w:rsidRPr="00D12D18">
        <w:rPr>
          <w:rFonts w:ascii="Times New Roman" w:eastAsia="Times New Roman" w:hAnsi="Times New Roman"/>
          <w:sz w:val="22"/>
          <w:lang w:val="en-US"/>
        </w:rPr>
        <w:t xml:space="preserve"> 4-21 </w:t>
      </w:r>
      <w:r>
        <w:rPr>
          <w:rFonts w:ascii="Times New Roman" w:eastAsia="Times New Roman" w:hAnsi="Times New Roman"/>
          <w:sz w:val="22"/>
        </w:rPr>
        <w:t>с</w:t>
      </w:r>
      <w:r w:rsidRPr="00D12D18">
        <w:rPr>
          <w:rFonts w:ascii="Times New Roman" w:eastAsia="Times New Roman" w:hAnsi="Times New Roman"/>
          <w:sz w:val="22"/>
          <w:lang w:val="en-US"/>
        </w:rPr>
        <w:t>ə</w:t>
      </w:r>
      <w:proofErr w:type="spellStart"/>
      <w:r>
        <w:rPr>
          <w:rFonts w:ascii="Times New Roman" w:eastAsia="Times New Roman" w:hAnsi="Times New Roman"/>
          <w:sz w:val="22"/>
        </w:rPr>
        <w:t>уір</w:t>
      </w:r>
      <w:proofErr w:type="spellEnd"/>
      <w:r w:rsidRPr="00D12D18">
        <w:rPr>
          <w:rFonts w:ascii="Times New Roman" w:eastAsia="Times New Roman" w:hAnsi="Times New Roman"/>
          <w:sz w:val="22"/>
          <w:lang w:val="en-US"/>
        </w:rPr>
        <w:t xml:space="preserve">, 2017 </w:t>
      </w:r>
      <w:proofErr w:type="spellStart"/>
      <w:r>
        <w:rPr>
          <w:rFonts w:ascii="Times New Roman" w:eastAsia="Times New Roman" w:hAnsi="Times New Roman"/>
          <w:sz w:val="22"/>
        </w:rPr>
        <w:t>жыл</w:t>
      </w:r>
      <w:proofErr w:type="spellEnd"/>
    </w:p>
    <w:p w:rsidR="00B55552" w:rsidRPr="00D12D18" w:rsidRDefault="00B55552" w:rsidP="00B55552">
      <w:pPr>
        <w:spacing w:line="179" w:lineRule="exact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4455795</wp:posOffset>
            </wp:positionH>
            <wp:positionV relativeFrom="paragraph">
              <wp:posOffset>-308610</wp:posOffset>
            </wp:positionV>
            <wp:extent cx="1113790" cy="111760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52" w:rsidRPr="00D12D18" w:rsidRDefault="00B55552" w:rsidP="00B55552">
      <w:pPr>
        <w:spacing w:line="0" w:lineRule="atLeast"/>
        <w:ind w:left="740" w:right="2400" w:hanging="741"/>
        <w:rPr>
          <w:rFonts w:ascii="Times New Roman" w:eastAsia="Times New Roman" w:hAnsi="Times New Roman"/>
          <w:sz w:val="21"/>
          <w:lang w:val="en-US"/>
        </w:rPr>
      </w:pPr>
      <w:r w:rsidRPr="00D12D18">
        <w:rPr>
          <w:rFonts w:ascii="Times New Roman" w:eastAsia="Times New Roman" w:hAnsi="Times New Roman"/>
          <w:sz w:val="21"/>
          <w:lang w:val="en-US"/>
        </w:rPr>
        <w:t>«</w:t>
      </w:r>
      <w:r>
        <w:rPr>
          <w:rFonts w:ascii="Times New Roman" w:eastAsia="Times New Roman" w:hAnsi="Times New Roman"/>
          <w:sz w:val="21"/>
        </w:rPr>
        <w:t>БИОТЕХНОЛОГИЯ</w:t>
      </w:r>
      <w:r w:rsidRPr="00D12D18">
        <w:rPr>
          <w:rFonts w:ascii="Times New Roman" w:eastAsia="Times New Roman" w:hAnsi="Times New Roman"/>
          <w:sz w:val="21"/>
          <w:lang w:val="en-US"/>
        </w:rPr>
        <w:t xml:space="preserve">, </w:t>
      </w:r>
      <w:r>
        <w:rPr>
          <w:rFonts w:ascii="Times New Roman" w:eastAsia="Times New Roman" w:hAnsi="Times New Roman"/>
          <w:sz w:val="21"/>
        </w:rPr>
        <w:t>ЭКОЛОГИЯ</w:t>
      </w:r>
      <w:r w:rsidRPr="00D12D18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Ж</w:t>
      </w:r>
      <w:r w:rsidRPr="00D12D18">
        <w:rPr>
          <w:rFonts w:ascii="Times New Roman" w:eastAsia="Times New Roman" w:hAnsi="Times New Roman"/>
          <w:sz w:val="21"/>
          <w:lang w:val="en-US"/>
        </w:rPr>
        <w:t>Ə</w:t>
      </w:r>
      <w:r>
        <w:rPr>
          <w:rFonts w:ascii="Times New Roman" w:eastAsia="Times New Roman" w:hAnsi="Times New Roman"/>
          <w:sz w:val="21"/>
        </w:rPr>
        <w:t>НЕ</w:t>
      </w:r>
      <w:r w:rsidRPr="00D12D18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ФИЗИКА</w:t>
      </w:r>
      <w:r w:rsidRPr="00D12D18">
        <w:rPr>
          <w:rFonts w:ascii="Times New Roman" w:eastAsia="Times New Roman" w:hAnsi="Times New Roman"/>
          <w:sz w:val="21"/>
          <w:lang w:val="en-US"/>
        </w:rPr>
        <w:t>-</w:t>
      </w:r>
      <w:r>
        <w:rPr>
          <w:rFonts w:ascii="Times New Roman" w:eastAsia="Times New Roman" w:hAnsi="Times New Roman"/>
          <w:sz w:val="21"/>
        </w:rPr>
        <w:t>ХИМИЯЛЫҚ</w:t>
      </w:r>
      <w:r w:rsidRPr="00D12D18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БИОЛОГИЯНЫҢ</w:t>
      </w:r>
      <w:r w:rsidRPr="00D12D18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ӨЗЕКТІ</w:t>
      </w:r>
      <w:r w:rsidRPr="00D12D18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М</w:t>
      </w:r>
      <w:r w:rsidRPr="00D12D18">
        <w:rPr>
          <w:rFonts w:ascii="Times New Roman" w:eastAsia="Times New Roman" w:hAnsi="Times New Roman"/>
          <w:sz w:val="21"/>
          <w:lang w:val="en-US"/>
        </w:rPr>
        <w:t>Ə</w:t>
      </w:r>
      <w:r>
        <w:rPr>
          <w:rFonts w:ascii="Times New Roman" w:eastAsia="Times New Roman" w:hAnsi="Times New Roman"/>
          <w:sz w:val="21"/>
        </w:rPr>
        <w:t>СЕЛЕЛЕРІ</w:t>
      </w:r>
      <w:r w:rsidRPr="00D12D18">
        <w:rPr>
          <w:rFonts w:ascii="Times New Roman" w:eastAsia="Times New Roman" w:hAnsi="Times New Roman"/>
          <w:sz w:val="21"/>
          <w:lang w:val="en-US"/>
        </w:rPr>
        <w:t xml:space="preserve">» </w:t>
      </w:r>
      <w:proofErr w:type="spellStart"/>
      <w:r>
        <w:rPr>
          <w:rFonts w:ascii="Times New Roman" w:eastAsia="Times New Roman" w:hAnsi="Times New Roman"/>
          <w:sz w:val="21"/>
        </w:rPr>
        <w:t>атты</w:t>
      </w:r>
      <w:proofErr w:type="spellEnd"/>
    </w:p>
    <w:p w:rsidR="00B55552" w:rsidRDefault="00B55552" w:rsidP="00B55552">
      <w:pPr>
        <w:spacing w:line="231" w:lineRule="auto"/>
        <w:ind w:left="880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халықаралық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ғылыми-практикалық</w:t>
      </w:r>
      <w:proofErr w:type="spellEnd"/>
      <w:r>
        <w:rPr>
          <w:rFonts w:ascii="Times New Roman" w:eastAsia="Times New Roman" w:hAnsi="Times New Roman"/>
          <w:sz w:val="22"/>
        </w:rPr>
        <w:t xml:space="preserve"> конференция</w:t>
      </w:r>
    </w:p>
    <w:p w:rsidR="00B55552" w:rsidRDefault="00B55552" w:rsidP="00B5555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5552" w:rsidRDefault="00B55552" w:rsidP="00B55552">
      <w:pPr>
        <w:spacing w:line="262" w:lineRule="auto"/>
        <w:ind w:left="1340" w:right="3740" w:firstLine="93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МАТЕРИАЛДАРЫ Алматы, </w:t>
      </w:r>
      <w:proofErr w:type="spellStart"/>
      <w:r>
        <w:rPr>
          <w:rFonts w:ascii="Times New Roman" w:eastAsia="Times New Roman" w:hAnsi="Times New Roman"/>
          <w:sz w:val="22"/>
        </w:rPr>
        <w:t>Қазақстан</w:t>
      </w:r>
      <w:proofErr w:type="spellEnd"/>
      <w:r>
        <w:rPr>
          <w:rFonts w:ascii="Times New Roman" w:eastAsia="Times New Roman" w:hAnsi="Times New Roman"/>
          <w:sz w:val="22"/>
        </w:rPr>
        <w:t xml:space="preserve"> 6-7 </w:t>
      </w:r>
      <w:proofErr w:type="spellStart"/>
      <w:r>
        <w:rPr>
          <w:rFonts w:ascii="Times New Roman" w:eastAsia="Times New Roman" w:hAnsi="Times New Roman"/>
          <w:sz w:val="22"/>
        </w:rPr>
        <w:t>сəуір</w:t>
      </w:r>
      <w:proofErr w:type="spellEnd"/>
      <w:r>
        <w:rPr>
          <w:rFonts w:ascii="Times New Roman" w:eastAsia="Times New Roman" w:hAnsi="Times New Roman"/>
          <w:sz w:val="22"/>
        </w:rPr>
        <w:t xml:space="preserve">, 2017 </w:t>
      </w:r>
      <w:proofErr w:type="spellStart"/>
      <w:r>
        <w:rPr>
          <w:rFonts w:ascii="Times New Roman" w:eastAsia="Times New Roman" w:hAnsi="Times New Roman"/>
          <w:sz w:val="22"/>
        </w:rPr>
        <w:t>жыл</w:t>
      </w:r>
      <w:proofErr w:type="spellEnd"/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552" w:rsidRDefault="00B55552" w:rsidP="00B55552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B55552" w:rsidRDefault="00B55552" w:rsidP="00B55552">
      <w:pPr>
        <w:spacing w:line="0" w:lineRule="atLeast"/>
        <w:ind w:left="20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ІV МЕЖДУНАРОДНЫЕ</w:t>
      </w:r>
    </w:p>
    <w:p w:rsidR="00B55552" w:rsidRDefault="00B55552" w:rsidP="00B55552">
      <w:pPr>
        <w:spacing w:line="284" w:lineRule="auto"/>
        <w:ind w:left="1200" w:right="3600" w:firstLine="636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4565650</wp:posOffset>
            </wp:positionH>
            <wp:positionV relativeFrom="paragraph">
              <wp:posOffset>-151765</wp:posOffset>
            </wp:positionV>
            <wp:extent cx="857885" cy="871855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1"/>
        </w:rPr>
        <w:t>ФАРАБИЕВСКИЕ ЧТЕНИЯ Алматы, Казахстан, 4 -21 апреля 2017 года</w:t>
      </w:r>
    </w:p>
    <w:p w:rsidR="00B55552" w:rsidRDefault="00B55552" w:rsidP="00B55552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B55552" w:rsidRDefault="00B55552" w:rsidP="00B55552">
      <w:pPr>
        <w:spacing w:line="229" w:lineRule="auto"/>
        <w:ind w:left="720" w:right="3120" w:firstLine="177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МАТЕРИАЛЫ Международной научно-практической конференции</w:t>
      </w:r>
    </w:p>
    <w:p w:rsidR="00B55552" w:rsidRDefault="00B55552" w:rsidP="00B55552">
      <w:pPr>
        <w:spacing w:line="231" w:lineRule="auto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«АКТУАЛЬНЫЕ ПРОБЛЕМЫ БИОТЕХНОЛОГИИ,</w:t>
      </w:r>
    </w:p>
    <w:p w:rsidR="00B55552" w:rsidRDefault="00B55552" w:rsidP="00B5555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5552" w:rsidRDefault="00B55552" w:rsidP="00B55552">
      <w:pPr>
        <w:spacing w:line="260" w:lineRule="auto"/>
        <w:ind w:left="1240" w:right="2900" w:hanging="73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ЭКОЛОГИИ И ФИЗИКО-ХИМИЧЕСКОЙ БИОЛОГИИ» Алматы, Казахстан, 6–7 апреля 2017 года</w:t>
      </w: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4479290</wp:posOffset>
            </wp:positionH>
            <wp:positionV relativeFrom="paragraph">
              <wp:posOffset>-163830</wp:posOffset>
            </wp:positionV>
            <wp:extent cx="1059815" cy="1170940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52" w:rsidRDefault="00B55552" w:rsidP="00B55552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B55552" w:rsidRPr="00D12D18" w:rsidRDefault="00B55552" w:rsidP="00B55552">
      <w:pPr>
        <w:spacing w:line="239" w:lineRule="auto"/>
        <w:ind w:left="2160"/>
        <w:rPr>
          <w:rFonts w:ascii="Times New Roman" w:eastAsia="Times New Roman" w:hAnsi="Times New Roman"/>
          <w:sz w:val="22"/>
          <w:lang w:val="en-US"/>
        </w:rPr>
      </w:pPr>
      <w:r w:rsidRPr="00D12D18">
        <w:rPr>
          <w:rFonts w:ascii="Times New Roman" w:eastAsia="Times New Roman" w:hAnsi="Times New Roman"/>
          <w:sz w:val="22"/>
          <w:lang w:val="en-US"/>
        </w:rPr>
        <w:t>IV INTERNATIONAL</w:t>
      </w:r>
    </w:p>
    <w:p w:rsidR="00B55552" w:rsidRPr="00D12D18" w:rsidRDefault="00B55552" w:rsidP="00B55552">
      <w:pPr>
        <w:spacing w:line="230" w:lineRule="auto"/>
        <w:ind w:left="2200"/>
        <w:rPr>
          <w:rFonts w:ascii="Times New Roman" w:eastAsia="Times New Roman" w:hAnsi="Times New Roman"/>
          <w:sz w:val="22"/>
          <w:lang w:val="en-US"/>
        </w:rPr>
      </w:pPr>
      <w:r w:rsidRPr="00D12D18">
        <w:rPr>
          <w:rFonts w:ascii="Times New Roman" w:eastAsia="Times New Roman" w:hAnsi="Times New Roman"/>
          <w:sz w:val="22"/>
          <w:lang w:val="en-US"/>
        </w:rPr>
        <w:t>FARABI READINGS</w:t>
      </w:r>
    </w:p>
    <w:p w:rsidR="00B55552" w:rsidRPr="00D12D18" w:rsidRDefault="00B55552" w:rsidP="00B55552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0" w:lineRule="atLeast"/>
        <w:ind w:left="1500"/>
        <w:rPr>
          <w:rFonts w:ascii="Times New Roman" w:eastAsia="Times New Roman" w:hAnsi="Times New Roman"/>
          <w:sz w:val="22"/>
          <w:lang w:val="en-US"/>
        </w:rPr>
      </w:pPr>
      <w:r w:rsidRPr="00D12D18">
        <w:rPr>
          <w:rFonts w:ascii="Times New Roman" w:eastAsia="Times New Roman" w:hAnsi="Times New Roman"/>
          <w:sz w:val="22"/>
          <w:lang w:val="en-US"/>
        </w:rPr>
        <w:t xml:space="preserve">Almaty, Kazakhstan, 4-21 </w:t>
      </w:r>
      <w:proofErr w:type="gramStart"/>
      <w:r w:rsidRPr="00D12D18">
        <w:rPr>
          <w:rFonts w:ascii="Times New Roman" w:eastAsia="Times New Roman" w:hAnsi="Times New Roman"/>
          <w:sz w:val="22"/>
          <w:lang w:val="en-US"/>
        </w:rPr>
        <w:t>April,</w:t>
      </w:r>
      <w:proofErr w:type="gramEnd"/>
      <w:r w:rsidRPr="00D12D18">
        <w:rPr>
          <w:rFonts w:ascii="Times New Roman" w:eastAsia="Times New Roman" w:hAnsi="Times New Roman"/>
          <w:sz w:val="22"/>
          <w:lang w:val="en-US"/>
        </w:rPr>
        <w:t xml:space="preserve"> 2017</w:t>
      </w:r>
    </w:p>
    <w:p w:rsidR="00B55552" w:rsidRPr="00D12D18" w:rsidRDefault="00B55552" w:rsidP="00B55552">
      <w:pPr>
        <w:spacing w:line="221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239" w:lineRule="auto"/>
        <w:ind w:left="2560"/>
        <w:rPr>
          <w:rFonts w:ascii="Times New Roman" w:eastAsia="Times New Roman" w:hAnsi="Times New Roman"/>
          <w:sz w:val="22"/>
          <w:lang w:val="en-US"/>
        </w:rPr>
      </w:pPr>
      <w:r w:rsidRPr="00D12D18">
        <w:rPr>
          <w:rFonts w:ascii="Times New Roman" w:eastAsia="Times New Roman" w:hAnsi="Times New Roman"/>
          <w:sz w:val="22"/>
          <w:lang w:val="en-US"/>
        </w:rPr>
        <w:t>MATERIALS</w:t>
      </w:r>
    </w:p>
    <w:p w:rsidR="00B55552" w:rsidRPr="00D12D18" w:rsidRDefault="00B55552" w:rsidP="00B55552">
      <w:pPr>
        <w:spacing w:line="230" w:lineRule="auto"/>
        <w:ind w:left="1100"/>
        <w:rPr>
          <w:rFonts w:ascii="Times New Roman" w:eastAsia="Times New Roman" w:hAnsi="Times New Roman"/>
          <w:sz w:val="22"/>
          <w:lang w:val="en-US"/>
        </w:rPr>
      </w:pPr>
      <w:r w:rsidRPr="00D12D18">
        <w:rPr>
          <w:rFonts w:ascii="Times New Roman" w:eastAsia="Times New Roman" w:hAnsi="Times New Roman"/>
          <w:sz w:val="22"/>
          <w:lang w:val="en-US"/>
        </w:rPr>
        <w:t>International scientific and practical conference</w:t>
      </w:r>
    </w:p>
    <w:p w:rsidR="00B55552" w:rsidRPr="00D12D18" w:rsidRDefault="00B55552" w:rsidP="00B55552">
      <w:pPr>
        <w:spacing w:line="230" w:lineRule="auto"/>
        <w:ind w:left="60"/>
        <w:rPr>
          <w:rFonts w:ascii="Times New Roman" w:eastAsia="Times New Roman" w:hAnsi="Times New Roman"/>
          <w:sz w:val="22"/>
          <w:lang w:val="en-US"/>
        </w:rPr>
      </w:pPr>
      <w:r w:rsidRPr="00D12D18">
        <w:rPr>
          <w:rFonts w:ascii="Times New Roman" w:eastAsia="Times New Roman" w:hAnsi="Times New Roman"/>
          <w:sz w:val="22"/>
          <w:lang w:val="en-US"/>
        </w:rPr>
        <w:t>«MODERN PROBLEMS OF BIOTECHNOLOGY, ECOLOGY AND</w:t>
      </w:r>
    </w:p>
    <w:p w:rsidR="00B55552" w:rsidRPr="00D12D18" w:rsidRDefault="00B55552" w:rsidP="00B55552">
      <w:pPr>
        <w:spacing w:line="230" w:lineRule="auto"/>
        <w:ind w:left="1500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4482465</wp:posOffset>
            </wp:positionH>
            <wp:positionV relativeFrom="paragraph">
              <wp:posOffset>-35560</wp:posOffset>
            </wp:positionV>
            <wp:extent cx="1054735" cy="4737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D18">
        <w:rPr>
          <w:rFonts w:ascii="Times New Roman" w:eastAsia="Times New Roman" w:hAnsi="Times New Roman"/>
          <w:sz w:val="22"/>
          <w:lang w:val="en-US"/>
        </w:rPr>
        <w:t>PHYSICO-CHEMICAL BIOLOGY»</w:t>
      </w:r>
    </w:p>
    <w:p w:rsidR="00B55552" w:rsidRPr="00D12D18" w:rsidRDefault="00B55552" w:rsidP="00B55552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0" w:lineRule="atLeast"/>
        <w:ind w:left="1480"/>
        <w:rPr>
          <w:rFonts w:ascii="Times New Roman" w:eastAsia="Times New Roman" w:hAnsi="Times New Roman"/>
          <w:sz w:val="22"/>
          <w:lang w:val="en-US"/>
        </w:rPr>
      </w:pPr>
      <w:r w:rsidRPr="00D12D18">
        <w:rPr>
          <w:rFonts w:ascii="Times New Roman" w:eastAsia="Times New Roman" w:hAnsi="Times New Roman"/>
          <w:sz w:val="22"/>
          <w:lang w:val="en-US"/>
        </w:rPr>
        <w:t xml:space="preserve">Almaty, Kazakhstan, 6 – 7 </w:t>
      </w:r>
      <w:proofErr w:type="gramStart"/>
      <w:r w:rsidRPr="00D12D18">
        <w:rPr>
          <w:rFonts w:ascii="Times New Roman" w:eastAsia="Times New Roman" w:hAnsi="Times New Roman"/>
          <w:sz w:val="22"/>
          <w:lang w:val="en-US"/>
        </w:rPr>
        <w:t>April,</w:t>
      </w:r>
      <w:proofErr w:type="gramEnd"/>
      <w:r w:rsidRPr="00D12D18">
        <w:rPr>
          <w:rFonts w:ascii="Times New Roman" w:eastAsia="Times New Roman" w:hAnsi="Times New Roman"/>
          <w:sz w:val="22"/>
          <w:lang w:val="en-US"/>
        </w:rPr>
        <w:t xml:space="preserve"> 2017</w:t>
      </w: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4460875</wp:posOffset>
            </wp:positionH>
            <wp:positionV relativeFrom="paragraph">
              <wp:posOffset>123190</wp:posOffset>
            </wp:positionV>
            <wp:extent cx="1097280" cy="18351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D12D18" w:rsidRDefault="00B55552" w:rsidP="00B55552">
      <w:pPr>
        <w:spacing w:line="371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B55552" w:rsidRDefault="00B55552" w:rsidP="00B55552">
      <w:pPr>
        <w:spacing w:line="241" w:lineRule="auto"/>
        <w:ind w:left="2180" w:right="4580" w:firstLine="643"/>
        <w:rPr>
          <w:rFonts w:ascii="Times New Roman" w:eastAsia="Times New Roman" w:hAnsi="Times New Roman"/>
          <w:sz w:val="21"/>
          <w:lang w:val="en-US"/>
        </w:rPr>
      </w:pPr>
      <w:r>
        <w:rPr>
          <w:rFonts w:ascii="Times New Roman" w:eastAsia="Times New Roman" w:hAnsi="Times New Roman"/>
          <w:sz w:val="21"/>
        </w:rPr>
        <w:t>Алматы</w:t>
      </w:r>
      <w:r w:rsidRPr="00B55552">
        <w:rPr>
          <w:rFonts w:ascii="Times New Roman" w:eastAsia="Times New Roman" w:hAnsi="Times New Roman"/>
          <w:sz w:val="21"/>
          <w:lang w:val="en-US"/>
        </w:rPr>
        <w:t xml:space="preserve"> «</w:t>
      </w:r>
      <w:proofErr w:type="spellStart"/>
      <w:r>
        <w:rPr>
          <w:rFonts w:ascii="Times New Roman" w:eastAsia="Times New Roman" w:hAnsi="Times New Roman"/>
          <w:sz w:val="21"/>
        </w:rPr>
        <w:t>Қазақ</w:t>
      </w:r>
      <w:proofErr w:type="spellEnd"/>
      <w:r w:rsidRPr="00B55552">
        <w:rPr>
          <w:rFonts w:ascii="Times New Roman" w:eastAsia="Times New Roman" w:hAnsi="Times New Roman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университеті</w:t>
      </w:r>
      <w:proofErr w:type="spellEnd"/>
      <w:r w:rsidRPr="00B55552">
        <w:rPr>
          <w:rFonts w:ascii="Times New Roman" w:eastAsia="Times New Roman" w:hAnsi="Times New Roman"/>
          <w:sz w:val="21"/>
          <w:lang w:val="en-US"/>
        </w:rPr>
        <w:t>»</w:t>
      </w:r>
    </w:p>
    <w:p w:rsidR="00B55552" w:rsidRPr="00B55552" w:rsidRDefault="00B55552" w:rsidP="00B55552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B55552" w:rsidRDefault="00B55552" w:rsidP="00B55552">
      <w:pPr>
        <w:spacing w:line="0" w:lineRule="atLeast"/>
        <w:ind w:left="2960"/>
        <w:rPr>
          <w:rFonts w:ascii="Times New Roman" w:eastAsia="Times New Roman" w:hAnsi="Times New Roman"/>
          <w:sz w:val="22"/>
          <w:lang w:val="en-US"/>
        </w:rPr>
      </w:pPr>
      <w:r w:rsidRPr="00B55552">
        <w:rPr>
          <w:rFonts w:ascii="Times New Roman" w:eastAsia="Times New Roman" w:hAnsi="Times New Roman"/>
          <w:sz w:val="22"/>
          <w:lang w:val="en-US"/>
        </w:rPr>
        <w:t>2017</w:t>
      </w:r>
    </w:p>
    <w:p w:rsidR="00B55552" w:rsidRPr="00B55552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-617855</wp:posOffset>
            </wp:positionH>
            <wp:positionV relativeFrom="paragraph">
              <wp:posOffset>369570</wp:posOffset>
            </wp:positionV>
            <wp:extent cx="6142355" cy="6140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52" w:rsidRPr="00B55552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B55552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B55552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B55552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B55552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B55552" w:rsidRDefault="00B55552" w:rsidP="00B5555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B55552" w:rsidRDefault="00B55552" w:rsidP="00B55552">
      <w:pPr>
        <w:spacing w:line="316" w:lineRule="exact"/>
        <w:rPr>
          <w:rFonts w:ascii="Times New Roman" w:eastAsia="Times New Roman" w:hAnsi="Times New Roman"/>
          <w:sz w:val="24"/>
          <w:lang w:val="en-US"/>
        </w:rPr>
      </w:pPr>
    </w:p>
    <w:p w:rsidR="00B55552" w:rsidRPr="00B55552" w:rsidRDefault="00B55552" w:rsidP="00B55552">
      <w:pPr>
        <w:spacing w:line="0" w:lineRule="atLeast"/>
        <w:jc w:val="right"/>
        <w:rPr>
          <w:lang w:val="en-US"/>
        </w:rPr>
      </w:pPr>
      <w:r w:rsidRPr="00B55552">
        <w:rPr>
          <w:lang w:val="en-US"/>
        </w:rPr>
        <w:t>1</w:t>
      </w:r>
    </w:p>
    <w:p w:rsidR="00B55552" w:rsidRDefault="00B55552" w:rsidP="00B55552">
      <w:pPr>
        <w:spacing w:line="229" w:lineRule="auto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lastRenderedPageBreak/>
        <w:t>осыған</w:t>
      </w:r>
      <w:proofErr w:type="gramEnd"/>
      <w:r w:rsidRPr="00B55552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>ə</w:t>
      </w:r>
      <w:proofErr w:type="spellStart"/>
      <w:r>
        <w:rPr>
          <w:rFonts w:ascii="Times New Roman" w:eastAsia="Times New Roman" w:hAnsi="Times New Roman"/>
          <w:sz w:val="22"/>
        </w:rPr>
        <w:t>йкес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физиологиялық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 ə</w:t>
      </w:r>
      <w:proofErr w:type="spellStart"/>
      <w:r>
        <w:rPr>
          <w:rFonts w:ascii="Times New Roman" w:eastAsia="Times New Roman" w:hAnsi="Times New Roman"/>
          <w:sz w:val="22"/>
        </w:rPr>
        <w:t>серіне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сонымен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қатар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гомеостазды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түзетуге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бағытталған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биологиялық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жоғары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белсенділігіне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қатысты</w:t>
      </w:r>
      <w:proofErr w:type="spellEnd"/>
      <w:r w:rsidRPr="00B55552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Лактобактериялардың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əсері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əртүрлі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əсер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ететін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биологиялық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қасиеттер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кешенінің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болуымен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байланысты</w:t>
      </w:r>
      <w:proofErr w:type="spellEnd"/>
      <w:r>
        <w:rPr>
          <w:rFonts w:ascii="Times New Roman" w:eastAsia="Times New Roman" w:hAnsi="Times New Roman"/>
          <w:sz w:val="22"/>
        </w:rPr>
        <w:t xml:space="preserve"> [5].</w:t>
      </w:r>
    </w:p>
    <w:p w:rsidR="00B55552" w:rsidRPr="00D12D18" w:rsidRDefault="00B55552" w:rsidP="00B55552">
      <w:pPr>
        <w:spacing w:line="232" w:lineRule="auto"/>
        <w:ind w:left="340"/>
        <w:rPr>
          <w:rFonts w:ascii="Times New Roman" w:eastAsia="Times New Roman" w:hAnsi="Times New Roman"/>
          <w:sz w:val="22"/>
          <w:lang w:val="en-US"/>
        </w:rPr>
      </w:pPr>
      <w:proofErr w:type="spellStart"/>
      <w:r>
        <w:rPr>
          <w:rFonts w:ascii="Times New Roman" w:eastAsia="Times New Roman" w:hAnsi="Times New Roman"/>
          <w:sz w:val="22"/>
        </w:rPr>
        <w:t>Пайдаланылған</w:t>
      </w:r>
      <w:proofErr w:type="spellEnd"/>
      <w:r w:rsidRPr="00D12D18">
        <w:rPr>
          <w:rFonts w:ascii="Times New Roman" w:eastAsia="Times New Roman" w:hAnsi="Times New Roman"/>
          <w:sz w:val="22"/>
          <w:lang w:val="en-US"/>
        </w:rPr>
        <w:t xml:space="preserve"> ə</w:t>
      </w:r>
      <w:proofErr w:type="spellStart"/>
      <w:r>
        <w:rPr>
          <w:rFonts w:ascii="Times New Roman" w:eastAsia="Times New Roman" w:hAnsi="Times New Roman"/>
          <w:sz w:val="22"/>
        </w:rPr>
        <w:t>дебиеттер</w:t>
      </w:r>
      <w:proofErr w:type="spellEnd"/>
      <w:r w:rsidRPr="00D12D18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тізімі</w:t>
      </w:r>
      <w:proofErr w:type="spellEnd"/>
    </w:p>
    <w:p w:rsidR="00B55552" w:rsidRPr="00D12D18" w:rsidRDefault="00B55552" w:rsidP="00B55552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B55552" w:rsidRDefault="00B55552" w:rsidP="00B55552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r w:rsidRPr="00D12D18">
        <w:rPr>
          <w:rFonts w:ascii="Times New Roman" w:eastAsia="Times New Roman" w:hAnsi="Times New Roman"/>
          <w:sz w:val="22"/>
          <w:lang w:val="en-US"/>
        </w:rPr>
        <w:t xml:space="preserve">1. Turpin W. Lactobacilli as multifaceted probiotics with poorly disclosed molecular mechanisms. / Turpin W., </w:t>
      </w:r>
      <w:proofErr w:type="spellStart"/>
      <w:r w:rsidRPr="00D12D18">
        <w:rPr>
          <w:rFonts w:ascii="Times New Roman" w:eastAsia="Times New Roman" w:hAnsi="Times New Roman"/>
          <w:sz w:val="22"/>
          <w:lang w:val="en-US"/>
        </w:rPr>
        <w:t>Humblot</w:t>
      </w:r>
      <w:proofErr w:type="spellEnd"/>
      <w:r w:rsidRPr="00D12D18">
        <w:rPr>
          <w:rFonts w:ascii="Times New Roman" w:eastAsia="Times New Roman" w:hAnsi="Times New Roman"/>
          <w:sz w:val="22"/>
          <w:lang w:val="en-US"/>
        </w:rPr>
        <w:t xml:space="preserve"> C, Thomas M., </w:t>
      </w:r>
      <w:proofErr w:type="spellStart"/>
      <w:r w:rsidRPr="00D12D18">
        <w:rPr>
          <w:rFonts w:ascii="Times New Roman" w:eastAsia="Times New Roman" w:hAnsi="Times New Roman"/>
          <w:sz w:val="22"/>
          <w:lang w:val="en-US"/>
        </w:rPr>
        <w:t>Guyot</w:t>
      </w:r>
      <w:proofErr w:type="spellEnd"/>
      <w:r w:rsidRPr="00D12D18">
        <w:rPr>
          <w:rFonts w:ascii="Times New Roman" w:eastAsia="Times New Roman" w:hAnsi="Times New Roman"/>
          <w:sz w:val="22"/>
          <w:lang w:val="en-US"/>
        </w:rPr>
        <w:t xml:space="preserve"> J.P. // Int. J. Food.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Microbiol</w:t>
      </w:r>
      <w:proofErr w:type="spellEnd"/>
      <w:r>
        <w:rPr>
          <w:rFonts w:ascii="Times New Roman" w:eastAsia="Times New Roman" w:hAnsi="Times New Roman"/>
          <w:sz w:val="22"/>
        </w:rPr>
        <w:t>.,</w:t>
      </w:r>
      <w:proofErr w:type="gramEnd"/>
      <w:r>
        <w:rPr>
          <w:rFonts w:ascii="Times New Roman" w:eastAsia="Times New Roman" w:hAnsi="Times New Roman"/>
          <w:sz w:val="22"/>
        </w:rPr>
        <w:t xml:space="preserve"> 2010; v. 143 №3. p. 87-102.</w:t>
      </w:r>
    </w:p>
    <w:p w:rsidR="00B55552" w:rsidRDefault="00B55552" w:rsidP="00B55552">
      <w:pPr>
        <w:spacing w:line="2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2. Бондаренко В.М. Прикладные аспекты молекулярной биологии </w:t>
      </w:r>
      <w:proofErr w:type="spellStart"/>
      <w:r>
        <w:rPr>
          <w:rFonts w:ascii="Times New Roman" w:eastAsia="Times New Roman" w:hAnsi="Times New Roman"/>
          <w:sz w:val="22"/>
        </w:rPr>
        <w:t>бифидобактерий</w:t>
      </w:r>
      <w:proofErr w:type="spellEnd"/>
      <w:r>
        <w:rPr>
          <w:rFonts w:ascii="Times New Roman" w:eastAsia="Times New Roman" w:hAnsi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/>
          <w:sz w:val="22"/>
        </w:rPr>
        <w:t>лактобацилл</w:t>
      </w:r>
      <w:proofErr w:type="spellEnd"/>
      <w:r>
        <w:rPr>
          <w:rFonts w:ascii="Times New Roman" w:eastAsia="Times New Roman" w:hAnsi="Times New Roman"/>
          <w:sz w:val="22"/>
        </w:rPr>
        <w:t xml:space="preserve"> // Журн. </w:t>
      </w:r>
      <w:proofErr w:type="spellStart"/>
      <w:r>
        <w:rPr>
          <w:rFonts w:ascii="Times New Roman" w:eastAsia="Times New Roman" w:hAnsi="Times New Roman"/>
          <w:sz w:val="22"/>
        </w:rPr>
        <w:t>микробиол</w:t>
      </w:r>
      <w:proofErr w:type="spellEnd"/>
      <w:r>
        <w:rPr>
          <w:rFonts w:ascii="Times New Roman" w:eastAsia="Times New Roman" w:hAnsi="Times New Roman"/>
          <w:sz w:val="22"/>
        </w:rPr>
        <w:t>. -2006-№2.-С. 89-97.</w:t>
      </w:r>
    </w:p>
    <w:p w:rsidR="00B55552" w:rsidRDefault="00B55552" w:rsidP="00B55552">
      <w:pPr>
        <w:spacing w:line="2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numPr>
          <w:ilvl w:val="0"/>
          <w:numId w:val="1"/>
        </w:numPr>
        <w:tabs>
          <w:tab w:val="left" w:pos="623"/>
        </w:tabs>
        <w:spacing w:line="229" w:lineRule="auto"/>
        <w:ind w:firstLine="33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Артюхова С. И., Гаврилова Ю. А. Использование </w:t>
      </w:r>
      <w:proofErr w:type="spellStart"/>
      <w:r>
        <w:rPr>
          <w:rFonts w:ascii="Times New Roman" w:eastAsia="Times New Roman" w:hAnsi="Times New Roman"/>
          <w:sz w:val="22"/>
        </w:rPr>
        <w:t>пробиотиков</w:t>
      </w:r>
      <w:proofErr w:type="spellEnd"/>
      <w:r>
        <w:rPr>
          <w:rFonts w:ascii="Times New Roman" w:eastAsia="Times New Roman" w:hAnsi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/>
          <w:sz w:val="22"/>
        </w:rPr>
        <w:t>пребиотиков</w:t>
      </w:r>
      <w:proofErr w:type="spellEnd"/>
      <w:r>
        <w:rPr>
          <w:rFonts w:ascii="Times New Roman" w:eastAsia="Times New Roman" w:hAnsi="Times New Roman"/>
          <w:sz w:val="22"/>
        </w:rPr>
        <w:t xml:space="preserve"> в биотехнологии производства </w:t>
      </w:r>
      <w:proofErr w:type="spellStart"/>
      <w:r>
        <w:rPr>
          <w:rFonts w:ascii="Times New Roman" w:eastAsia="Times New Roman" w:hAnsi="Times New Roman"/>
          <w:sz w:val="22"/>
        </w:rPr>
        <w:t>биопродуктов</w:t>
      </w:r>
      <w:proofErr w:type="spellEnd"/>
      <w:r>
        <w:rPr>
          <w:rFonts w:ascii="Times New Roman" w:eastAsia="Times New Roman" w:hAnsi="Times New Roman"/>
          <w:sz w:val="22"/>
        </w:rPr>
        <w:t xml:space="preserve"> // </w:t>
      </w:r>
      <w:proofErr w:type="gramStart"/>
      <w:r>
        <w:rPr>
          <w:rFonts w:ascii="Times New Roman" w:eastAsia="Times New Roman" w:hAnsi="Times New Roman"/>
          <w:sz w:val="22"/>
        </w:rPr>
        <w:t>Монография.-</w:t>
      </w:r>
      <w:proofErr w:type="gramEnd"/>
      <w:r>
        <w:rPr>
          <w:rFonts w:ascii="Times New Roman" w:eastAsia="Times New Roman" w:hAnsi="Times New Roman"/>
          <w:sz w:val="22"/>
        </w:rPr>
        <w:t xml:space="preserve">Омск: Изд-во </w:t>
      </w:r>
      <w:proofErr w:type="spellStart"/>
      <w:r>
        <w:rPr>
          <w:rFonts w:ascii="Times New Roman" w:eastAsia="Times New Roman" w:hAnsi="Times New Roman"/>
          <w:sz w:val="22"/>
        </w:rPr>
        <w:t>ОмГТУ</w:t>
      </w:r>
      <w:proofErr w:type="spellEnd"/>
      <w:r>
        <w:rPr>
          <w:rFonts w:ascii="Times New Roman" w:eastAsia="Times New Roman" w:hAnsi="Times New Roman"/>
          <w:sz w:val="22"/>
        </w:rPr>
        <w:t>, 2010. – 112 с.</w:t>
      </w:r>
    </w:p>
    <w:p w:rsidR="00B55552" w:rsidRDefault="00B55552" w:rsidP="00B55552">
      <w:pPr>
        <w:spacing w:line="2" w:lineRule="exact"/>
        <w:rPr>
          <w:rFonts w:ascii="Times New Roman" w:eastAsia="Times New Roman" w:hAnsi="Times New Roman"/>
          <w:sz w:val="22"/>
        </w:rPr>
      </w:pPr>
    </w:p>
    <w:p w:rsidR="00B55552" w:rsidRDefault="00B55552" w:rsidP="00B55552">
      <w:pPr>
        <w:numPr>
          <w:ilvl w:val="0"/>
          <w:numId w:val="1"/>
        </w:numPr>
        <w:tabs>
          <w:tab w:val="left" w:pos="731"/>
        </w:tabs>
        <w:spacing w:line="229" w:lineRule="auto"/>
        <w:ind w:firstLine="334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Шендерова</w:t>
      </w:r>
      <w:proofErr w:type="spellEnd"/>
      <w:r>
        <w:rPr>
          <w:rFonts w:ascii="Times New Roman" w:eastAsia="Times New Roman" w:hAnsi="Times New Roman"/>
          <w:sz w:val="22"/>
        </w:rPr>
        <w:t xml:space="preserve"> Б.А. Медицинская микробная экология и функциональное питание. Том 3: </w:t>
      </w:r>
      <w:proofErr w:type="spellStart"/>
      <w:r>
        <w:rPr>
          <w:rFonts w:ascii="Times New Roman" w:eastAsia="Times New Roman" w:hAnsi="Times New Roman"/>
          <w:sz w:val="22"/>
        </w:rPr>
        <w:t>Пробиотики</w:t>
      </w:r>
      <w:proofErr w:type="spellEnd"/>
      <w:r>
        <w:rPr>
          <w:rFonts w:ascii="Times New Roman" w:eastAsia="Times New Roman" w:hAnsi="Times New Roman"/>
          <w:sz w:val="22"/>
        </w:rPr>
        <w:t xml:space="preserve"> и функциональное питание /</w:t>
      </w:r>
      <w:proofErr w:type="spellStart"/>
      <w:r>
        <w:rPr>
          <w:rFonts w:ascii="Times New Roman" w:eastAsia="Times New Roman" w:hAnsi="Times New Roman"/>
          <w:sz w:val="22"/>
        </w:rPr>
        <w:t>Шендеров</w:t>
      </w:r>
      <w:proofErr w:type="spellEnd"/>
      <w:r>
        <w:rPr>
          <w:rFonts w:ascii="Times New Roman" w:eastAsia="Times New Roman" w:hAnsi="Times New Roman"/>
          <w:sz w:val="22"/>
        </w:rPr>
        <w:t xml:space="preserve"> Б.А.// М: Грант, 2001, С. 88</w:t>
      </w:r>
    </w:p>
    <w:p w:rsidR="00B55552" w:rsidRDefault="00B55552" w:rsidP="00B55552">
      <w:pPr>
        <w:spacing w:line="2" w:lineRule="exact"/>
        <w:rPr>
          <w:rFonts w:ascii="Times New Roman" w:eastAsia="Times New Roman" w:hAnsi="Times New Roman"/>
          <w:sz w:val="22"/>
        </w:rPr>
      </w:pPr>
    </w:p>
    <w:p w:rsidR="00B55552" w:rsidRDefault="00B55552" w:rsidP="00B55552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Доронин А.Ф., </w:t>
      </w:r>
      <w:proofErr w:type="spellStart"/>
      <w:r>
        <w:rPr>
          <w:rFonts w:ascii="Times New Roman" w:eastAsia="Times New Roman" w:hAnsi="Times New Roman"/>
          <w:sz w:val="22"/>
        </w:rPr>
        <w:t>Шендеров</w:t>
      </w:r>
      <w:proofErr w:type="spellEnd"/>
      <w:r>
        <w:rPr>
          <w:rFonts w:ascii="Times New Roman" w:eastAsia="Times New Roman" w:hAnsi="Times New Roman"/>
          <w:sz w:val="22"/>
        </w:rPr>
        <w:t xml:space="preserve"> Б.А. / Функциональное питание // М.: Грант, </w:t>
      </w:r>
      <w:proofErr w:type="gramStart"/>
      <w:r>
        <w:rPr>
          <w:rFonts w:ascii="Times New Roman" w:eastAsia="Times New Roman" w:hAnsi="Times New Roman"/>
          <w:sz w:val="22"/>
        </w:rPr>
        <w:t>2002.-</w:t>
      </w:r>
      <w:proofErr w:type="gramEnd"/>
      <w:r>
        <w:rPr>
          <w:rFonts w:ascii="Times New Roman" w:eastAsia="Times New Roman" w:hAnsi="Times New Roman"/>
          <w:sz w:val="22"/>
        </w:rPr>
        <w:t>296 С.</w:t>
      </w: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62" w:lineRule="exact"/>
        <w:rPr>
          <w:rFonts w:ascii="Times New Roman" w:eastAsia="Times New Roman" w:hAnsi="Times New Roman"/>
        </w:rPr>
      </w:pPr>
      <w:bookmarkStart w:id="1" w:name="_GoBack"/>
    </w:p>
    <w:p w:rsidR="00B55552" w:rsidRDefault="00B55552" w:rsidP="00B55552">
      <w:pPr>
        <w:spacing w:line="0" w:lineRule="atLeast"/>
        <w:ind w:left="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ЭФФЕКТИВНОСТЬ ЛЕЧЕБНЫХ ПОВЯЗОК «ЕМДІК ДƏКЕ-2» ПРИ ЛЕЧЕНИИ</w:t>
      </w:r>
    </w:p>
    <w:p w:rsidR="00B55552" w:rsidRDefault="00B55552" w:rsidP="00B55552">
      <w:pPr>
        <w:spacing w:line="0" w:lineRule="atLeast"/>
        <w:ind w:left="1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ОЖОГОВ У ЭКСПЕРИМЕНТАЛЬНЫХ ЖИВОТНЫХ</w:t>
      </w:r>
    </w:p>
    <w:bookmarkEnd w:id="1"/>
    <w:p w:rsidR="00B55552" w:rsidRDefault="00B55552" w:rsidP="00B55552">
      <w:pPr>
        <w:spacing w:line="198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37" w:lineRule="auto"/>
        <w:ind w:left="2940" w:right="740" w:hanging="2217"/>
        <w:rPr>
          <w:rFonts w:ascii="Times New Roman" w:eastAsia="Times New Roman" w:hAnsi="Times New Roman"/>
          <w:sz w:val="31"/>
          <w:vertAlign w:val="superscript"/>
        </w:rPr>
      </w:pPr>
      <w:proofErr w:type="spellStart"/>
      <w:r>
        <w:rPr>
          <w:rFonts w:ascii="Times New Roman" w:eastAsia="Times New Roman" w:hAnsi="Times New Roman"/>
          <w:sz w:val="24"/>
        </w:rPr>
        <w:t>Акназаров</w:t>
      </w:r>
      <w:proofErr w:type="spellEnd"/>
      <w:r>
        <w:rPr>
          <w:rFonts w:ascii="Times New Roman" w:eastAsia="Times New Roman" w:hAnsi="Times New Roman"/>
          <w:sz w:val="24"/>
        </w:rPr>
        <w:t xml:space="preserve"> С.Х. </w:t>
      </w:r>
      <w:r>
        <w:rPr>
          <w:rFonts w:ascii="Times New Roman" w:eastAsia="Times New Roman" w:hAnsi="Times New Roman"/>
          <w:sz w:val="31"/>
          <w:vertAlign w:val="superscript"/>
        </w:rPr>
        <w:t>1</w:t>
      </w:r>
      <w:r>
        <w:rPr>
          <w:rFonts w:ascii="Times New Roman" w:eastAsia="Times New Roman" w:hAnsi="Times New Roman"/>
          <w:sz w:val="24"/>
        </w:rPr>
        <w:t xml:space="preserve">, Аблайханова Н.Т. </w:t>
      </w:r>
      <w:r>
        <w:rPr>
          <w:rFonts w:ascii="Times New Roman" w:eastAsia="Times New Roman" w:hAnsi="Times New Roman"/>
          <w:sz w:val="31"/>
          <w:vertAlign w:val="superscript"/>
        </w:rPr>
        <w:t>2</w:t>
      </w:r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Танирбергенова</w:t>
      </w:r>
      <w:proofErr w:type="spellEnd"/>
      <w:r>
        <w:rPr>
          <w:rFonts w:ascii="Times New Roman" w:eastAsia="Times New Roman" w:hAnsi="Times New Roman"/>
          <w:sz w:val="24"/>
        </w:rPr>
        <w:t xml:space="preserve"> С.К. </w:t>
      </w:r>
      <w:r>
        <w:rPr>
          <w:rFonts w:ascii="Times New Roman" w:eastAsia="Times New Roman" w:hAnsi="Times New Roman"/>
          <w:sz w:val="31"/>
          <w:vertAlign w:val="superscript"/>
        </w:rPr>
        <w:t>1</w:t>
      </w:r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Бексейтова</w:t>
      </w:r>
      <w:proofErr w:type="spellEnd"/>
      <w:r>
        <w:rPr>
          <w:rFonts w:ascii="Times New Roman" w:eastAsia="Times New Roman" w:hAnsi="Times New Roman"/>
          <w:sz w:val="24"/>
        </w:rPr>
        <w:t xml:space="preserve"> К.С. </w:t>
      </w:r>
      <w:r>
        <w:rPr>
          <w:rFonts w:ascii="Times New Roman" w:eastAsia="Times New Roman" w:hAnsi="Times New Roman"/>
          <w:sz w:val="31"/>
          <w:vertAlign w:val="superscript"/>
        </w:rPr>
        <w:t>3</w:t>
      </w:r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Досымбетова</w:t>
      </w:r>
      <w:proofErr w:type="spellEnd"/>
      <w:r>
        <w:rPr>
          <w:rFonts w:ascii="Times New Roman" w:eastAsia="Times New Roman" w:hAnsi="Times New Roman"/>
          <w:sz w:val="24"/>
        </w:rPr>
        <w:t xml:space="preserve"> М.И. </w:t>
      </w:r>
      <w:r>
        <w:rPr>
          <w:rFonts w:ascii="Times New Roman" w:eastAsia="Times New Roman" w:hAnsi="Times New Roman"/>
          <w:sz w:val="31"/>
          <w:vertAlign w:val="superscript"/>
        </w:rPr>
        <w:t>3</w:t>
      </w:r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Амзеева</w:t>
      </w:r>
      <w:proofErr w:type="spellEnd"/>
      <w:r>
        <w:rPr>
          <w:rFonts w:ascii="Times New Roman" w:eastAsia="Times New Roman" w:hAnsi="Times New Roman"/>
          <w:sz w:val="24"/>
        </w:rPr>
        <w:t xml:space="preserve"> У.М. </w:t>
      </w:r>
      <w:r>
        <w:rPr>
          <w:rFonts w:ascii="Times New Roman" w:eastAsia="Times New Roman" w:hAnsi="Times New Roman"/>
          <w:sz w:val="31"/>
          <w:vertAlign w:val="superscript"/>
        </w:rPr>
        <w:t>3</w:t>
      </w:r>
    </w:p>
    <w:p w:rsidR="00B55552" w:rsidRDefault="00B55552" w:rsidP="00B55552">
      <w:pPr>
        <w:spacing w:line="37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0" w:lineRule="atLeast"/>
        <w:ind w:left="37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  <w:sz w:val="25"/>
          <w:vertAlign w:val="superscript"/>
        </w:rPr>
        <w:t>1</w:t>
      </w:r>
      <w:r>
        <w:rPr>
          <w:rFonts w:ascii="Times New Roman" w:eastAsia="Times New Roman" w:hAnsi="Times New Roman"/>
          <w:i/>
        </w:rPr>
        <w:t xml:space="preserve"> НИИ Проблем горения,</w:t>
      </w:r>
    </w:p>
    <w:p w:rsidR="00B55552" w:rsidRDefault="00B55552" w:rsidP="00B55552">
      <w:pPr>
        <w:spacing w:line="184" w:lineRule="auto"/>
        <w:ind w:left="36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  <w:sz w:val="25"/>
          <w:vertAlign w:val="superscript"/>
        </w:rPr>
        <w:t>2</w:t>
      </w:r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КазНУ</w:t>
      </w:r>
      <w:proofErr w:type="spellEnd"/>
      <w:r>
        <w:rPr>
          <w:rFonts w:ascii="Times New Roman" w:eastAsia="Times New Roman" w:hAnsi="Times New Roman"/>
          <w:i/>
        </w:rPr>
        <w:t xml:space="preserve"> имени Аль-</w:t>
      </w:r>
      <w:proofErr w:type="spellStart"/>
      <w:r>
        <w:rPr>
          <w:rFonts w:ascii="Times New Roman" w:eastAsia="Times New Roman" w:hAnsi="Times New Roman"/>
          <w:i/>
        </w:rPr>
        <w:t>Фараби</w:t>
      </w:r>
      <w:proofErr w:type="spellEnd"/>
      <w:r>
        <w:rPr>
          <w:rFonts w:ascii="Times New Roman" w:eastAsia="Times New Roman" w:hAnsi="Times New Roman"/>
          <w:i/>
        </w:rPr>
        <w:t>,</w:t>
      </w:r>
    </w:p>
    <w:p w:rsidR="00B55552" w:rsidRDefault="00B55552" w:rsidP="00B55552">
      <w:pPr>
        <w:spacing w:line="231" w:lineRule="auto"/>
        <w:ind w:left="3520" w:right="2320" w:hanging="121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  <w:sz w:val="25"/>
          <w:vertAlign w:val="superscript"/>
        </w:rPr>
        <w:t>3</w:t>
      </w:r>
      <w:r>
        <w:rPr>
          <w:rFonts w:ascii="Times New Roman" w:eastAsia="Times New Roman" w:hAnsi="Times New Roman"/>
          <w:i/>
        </w:rPr>
        <w:t>Научный производственно-технический центр «</w:t>
      </w:r>
      <w:proofErr w:type="spellStart"/>
      <w:r>
        <w:rPr>
          <w:rFonts w:ascii="Times New Roman" w:eastAsia="Times New Roman" w:hAnsi="Times New Roman"/>
          <w:i/>
        </w:rPr>
        <w:t>Жалын</w:t>
      </w:r>
      <w:proofErr w:type="spellEnd"/>
      <w:r>
        <w:rPr>
          <w:rFonts w:ascii="Times New Roman" w:eastAsia="Times New Roman" w:hAnsi="Times New Roman"/>
          <w:i/>
        </w:rPr>
        <w:t>»</w:t>
      </w:r>
      <w:proofErr w:type="gramStart"/>
      <w:r>
        <w:rPr>
          <w:rFonts w:ascii="Times New Roman" w:eastAsia="Times New Roman" w:hAnsi="Times New Roman"/>
          <w:i/>
        </w:rPr>
        <w:t>. e-</w:t>
      </w:r>
      <w:proofErr w:type="spellStart"/>
      <w:r>
        <w:rPr>
          <w:rFonts w:ascii="Times New Roman" w:eastAsia="Times New Roman" w:hAnsi="Times New Roman"/>
          <w:i/>
        </w:rPr>
        <w:t>mail</w:t>
      </w:r>
      <w:proofErr w:type="spellEnd"/>
      <w:proofErr w:type="gramEnd"/>
      <w:r>
        <w:rPr>
          <w:rFonts w:ascii="Times New Roman" w:eastAsia="Times New Roman" w:hAnsi="Times New Roman"/>
          <w:i/>
        </w:rPr>
        <w:t>: mados1409@gmail.com</w:t>
      </w:r>
    </w:p>
    <w:p w:rsidR="00B55552" w:rsidRDefault="00B55552" w:rsidP="00B55552">
      <w:pPr>
        <w:spacing w:line="204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 статистике Всемирной организации здравоохранения, ожоги занимают 3 место среди прочих травм, особенно резко их число возрастает в случае стихийных бедствий, военных конфликтов. Известно, что среди обожженных преобладают больные с поверхностными и ограниченными глубокими ожогами, составляя 75–80%. В связи с этим является актуальной проблемой разработка и внедрение в практику новых инновационных ранозаживляющих повязок с высокой эффективностью.</w:t>
      </w:r>
    </w:p>
    <w:p w:rsidR="00B55552" w:rsidRDefault="00B55552" w:rsidP="00B55552">
      <w:pPr>
        <w:spacing w:line="5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26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Экспериментальные работы были проведены в лаборатории кафедры биофизики и биомедицины факультета биологии и биотехнологии </w:t>
      </w:r>
      <w:proofErr w:type="spellStart"/>
      <w:r>
        <w:rPr>
          <w:rFonts w:ascii="Times New Roman" w:eastAsia="Times New Roman" w:hAnsi="Times New Roman"/>
          <w:sz w:val="22"/>
        </w:rPr>
        <w:t>КазНУ</w:t>
      </w:r>
      <w:proofErr w:type="spellEnd"/>
      <w:r>
        <w:rPr>
          <w:rFonts w:ascii="Times New Roman" w:eastAsia="Times New Roman" w:hAnsi="Times New Roman"/>
          <w:sz w:val="22"/>
        </w:rPr>
        <w:t xml:space="preserve"> им. Аль-</w:t>
      </w:r>
      <w:proofErr w:type="spellStart"/>
      <w:r>
        <w:rPr>
          <w:rFonts w:ascii="Times New Roman" w:eastAsia="Times New Roman" w:hAnsi="Times New Roman"/>
          <w:sz w:val="22"/>
        </w:rPr>
        <w:t>Фараби</w:t>
      </w:r>
      <w:proofErr w:type="spellEnd"/>
      <w:r>
        <w:rPr>
          <w:rFonts w:ascii="Times New Roman" w:eastAsia="Times New Roman" w:hAnsi="Times New Roman"/>
          <w:sz w:val="22"/>
        </w:rPr>
        <w:t>. В ходе исследования в качестве заживляющих средств были использованы ранозаживляющие повязки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дəке-2», разработанные в Научном производственно-техническом центре ТОО «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Жалын</w:t>
      </w:r>
      <w:proofErr w:type="spellEnd"/>
      <w:r>
        <w:rPr>
          <w:rFonts w:ascii="Times New Roman" w:eastAsia="Times New Roman" w:hAnsi="Times New Roman"/>
          <w:sz w:val="22"/>
        </w:rPr>
        <w:t xml:space="preserve"> »</w:t>
      </w:r>
      <w:proofErr w:type="gramEnd"/>
      <w:r>
        <w:rPr>
          <w:rFonts w:ascii="Times New Roman" w:eastAsia="Times New Roman" w:hAnsi="Times New Roman"/>
          <w:sz w:val="22"/>
        </w:rPr>
        <w:t>. Заживляющая повязка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дəке-2», состоящая из слоя проницаемого материала, пропитанного </w:t>
      </w:r>
      <w:proofErr w:type="spellStart"/>
      <w:r>
        <w:rPr>
          <w:rFonts w:ascii="Times New Roman" w:eastAsia="Times New Roman" w:hAnsi="Times New Roman"/>
          <w:sz w:val="22"/>
        </w:rPr>
        <w:t>карбонизованной</w:t>
      </w:r>
      <w:proofErr w:type="spellEnd"/>
      <w:r>
        <w:rPr>
          <w:rFonts w:ascii="Times New Roman" w:eastAsia="Times New Roman" w:hAnsi="Times New Roman"/>
          <w:sz w:val="22"/>
        </w:rPr>
        <w:t xml:space="preserve"> рисовой шелухой и коллоидным серебром, отличающаяся тем , что в качестве проницаемого материала используют вискозу в один слой, а </w:t>
      </w:r>
      <w:proofErr w:type="spellStart"/>
      <w:r>
        <w:rPr>
          <w:rFonts w:ascii="Times New Roman" w:eastAsia="Times New Roman" w:hAnsi="Times New Roman"/>
          <w:sz w:val="22"/>
        </w:rPr>
        <w:t>карбонизованную</w:t>
      </w:r>
      <w:proofErr w:type="spellEnd"/>
      <w:r>
        <w:rPr>
          <w:rFonts w:ascii="Times New Roman" w:eastAsia="Times New Roman" w:hAnsi="Times New Roman"/>
          <w:sz w:val="22"/>
        </w:rPr>
        <w:t xml:space="preserve"> рисовую шелуху берут в количестве 1-2 г. Объектом исследования при проведении экспериментальных работ по изучению лечебного эффекта и подбору материалов для ранозаживляющей повязки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дəке-2» были кролики (самцы) со средней массой тела 2,5-3 кг. Животные содержались в условиях виварии и были одинакового пола и возраста. Животные были разделены на 2 группы: І – опытная группа, для лечения ран использовали повязку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дəке-2.1»; ІІ – опытная группа, для лечения ран использовали повязку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дəке</w:t>
      </w:r>
      <w:proofErr w:type="spellEnd"/>
      <w:r>
        <w:rPr>
          <w:rFonts w:ascii="Times New Roman" w:eastAsia="Times New Roman" w:hAnsi="Times New Roman"/>
          <w:sz w:val="22"/>
        </w:rPr>
        <w:t xml:space="preserve"> -2.2». Под эфирным наркозом наносились ожоги поверхности кожи животных площадью 6-6,5 см</w:t>
      </w:r>
      <w:r>
        <w:rPr>
          <w:rFonts w:ascii="Times New Roman" w:eastAsia="Times New Roman" w:hAnsi="Times New Roman"/>
          <w:sz w:val="28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. Наносили ожоги, сжигая на коже животного вату или марлевые салфетки, смоченные спиртом, моделировали ожог III а степени. Количество спирта рассчитывали с учетом площади ожога. Принимая во внимание, что поражения пламенем являются частыми и наиболее тяжелыми, целесообразно было использовать именно этот термический агент. Повязки в опытных группах менялись через каждые 2 суток, наблюдали заживление ран с </w:t>
      </w:r>
      <w:proofErr w:type="spellStart"/>
      <w:r>
        <w:rPr>
          <w:rFonts w:ascii="Times New Roman" w:eastAsia="Times New Roman" w:hAnsi="Times New Roman"/>
          <w:sz w:val="22"/>
        </w:rPr>
        <w:t>помошью</w:t>
      </w:r>
      <w:proofErr w:type="spellEnd"/>
      <w:r>
        <w:rPr>
          <w:rFonts w:ascii="Times New Roman" w:eastAsia="Times New Roman" w:hAnsi="Times New Roman"/>
          <w:sz w:val="22"/>
        </w:rPr>
        <w:t xml:space="preserve"> следующих показателей: образование струпа, сужение раневой поверхности, наличие или отсутствие в ранах гнойного экссудата, </w:t>
      </w:r>
      <w:proofErr w:type="spellStart"/>
      <w:r>
        <w:rPr>
          <w:rFonts w:ascii="Times New Roman" w:eastAsia="Times New Roman" w:hAnsi="Times New Roman"/>
          <w:sz w:val="22"/>
        </w:rPr>
        <w:t>эпителизация</w:t>
      </w:r>
      <w:proofErr w:type="spellEnd"/>
      <w:r>
        <w:rPr>
          <w:rFonts w:ascii="Times New Roman" w:eastAsia="Times New Roman" w:hAnsi="Times New Roman"/>
          <w:sz w:val="22"/>
        </w:rPr>
        <w:t xml:space="preserve"> ран.</w:t>
      </w:r>
    </w:p>
    <w:p w:rsidR="00B55552" w:rsidRDefault="00B55552" w:rsidP="00B55552">
      <w:pPr>
        <w:spacing w:line="16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37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Полученные результаты показали, что раневая повязка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дəке</w:t>
      </w:r>
      <w:proofErr w:type="spellEnd"/>
      <w:r>
        <w:rPr>
          <w:rFonts w:ascii="Times New Roman" w:eastAsia="Times New Roman" w:hAnsi="Times New Roman"/>
          <w:sz w:val="22"/>
        </w:rPr>
        <w:t>- 2» обладает выраженным лечебным свойством при лечении ожогов у экспериментальных животных. Оба вида раневых повязок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дəке-2» могут быть использованы при лечении ожоговых поражении. </w:t>
      </w:r>
      <w:proofErr w:type="spellStart"/>
      <w:r>
        <w:rPr>
          <w:rFonts w:ascii="Times New Roman" w:eastAsia="Times New Roman" w:hAnsi="Times New Roman"/>
          <w:sz w:val="22"/>
        </w:rPr>
        <w:t>Карбонизованная</w:t>
      </w:r>
      <w:proofErr w:type="spellEnd"/>
      <w:r>
        <w:rPr>
          <w:rFonts w:ascii="Times New Roman" w:eastAsia="Times New Roman" w:hAnsi="Times New Roman"/>
          <w:sz w:val="22"/>
        </w:rPr>
        <w:t xml:space="preserve"> рисовая шелуха и коллоидное серебро, входящие в состав повязок способствуют быстрому заживлению ран путем </w:t>
      </w:r>
      <w:proofErr w:type="spellStart"/>
      <w:r>
        <w:rPr>
          <w:rFonts w:ascii="Times New Roman" w:eastAsia="Times New Roman" w:hAnsi="Times New Roman"/>
          <w:sz w:val="22"/>
        </w:rPr>
        <w:t>сорбирования</w:t>
      </w:r>
      <w:proofErr w:type="spellEnd"/>
      <w:r>
        <w:rPr>
          <w:rFonts w:ascii="Times New Roman" w:eastAsia="Times New Roman" w:hAnsi="Times New Roman"/>
          <w:sz w:val="22"/>
        </w:rPr>
        <w:t xml:space="preserve"> раневого выделяемого </w:t>
      </w:r>
      <w:proofErr w:type="spellStart"/>
      <w:r>
        <w:rPr>
          <w:rFonts w:ascii="Times New Roman" w:eastAsia="Times New Roman" w:hAnsi="Times New Roman"/>
          <w:sz w:val="22"/>
        </w:rPr>
        <w:t>карбонизованной</w:t>
      </w:r>
      <w:proofErr w:type="spellEnd"/>
      <w:r>
        <w:rPr>
          <w:rFonts w:ascii="Times New Roman" w:eastAsia="Times New Roman" w:hAnsi="Times New Roman"/>
          <w:sz w:val="22"/>
        </w:rPr>
        <w:t xml:space="preserve"> рисовой шелухой и предотвращения образования гнойного экссудата коллоидным серебром в качестве мощного антисептического средства. А самым подходящим проницаемым материалом для раневых повязок является вискоза-</w:t>
      </w:r>
      <w:proofErr w:type="spellStart"/>
      <w:r>
        <w:rPr>
          <w:rFonts w:ascii="Times New Roman" w:eastAsia="Times New Roman" w:hAnsi="Times New Roman"/>
          <w:sz w:val="22"/>
        </w:rPr>
        <w:t>спанлейс</w:t>
      </w:r>
      <w:proofErr w:type="spellEnd"/>
      <w:r>
        <w:rPr>
          <w:rFonts w:ascii="Times New Roman" w:eastAsia="Times New Roman" w:hAnsi="Times New Roman"/>
          <w:sz w:val="22"/>
        </w:rPr>
        <w:t xml:space="preserve"> с толщиной 55 г/м</w:t>
      </w:r>
      <w:r>
        <w:rPr>
          <w:rFonts w:ascii="Times New Roman" w:eastAsia="Times New Roman" w:hAnsi="Times New Roman"/>
          <w:sz w:val="28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>, так как использование данного вида проницаемого</w:t>
      </w:r>
    </w:p>
    <w:p w:rsidR="00B55552" w:rsidRDefault="00B55552" w:rsidP="00B55552">
      <w:pPr>
        <w:spacing w:line="123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0" w:lineRule="atLeast"/>
        <w:ind w:left="9420"/>
      </w:pPr>
      <w:r>
        <w:t>85</w:t>
      </w:r>
    </w:p>
    <w:p w:rsidR="00B55552" w:rsidRDefault="00B55552" w:rsidP="00B55552">
      <w:pPr>
        <w:spacing w:line="0" w:lineRule="atLeast"/>
        <w:ind w:left="9420"/>
        <w:sectPr w:rsidR="00B55552">
          <w:pgSz w:w="11900" w:h="16840"/>
          <w:pgMar w:top="1109" w:right="1120" w:bottom="876" w:left="1140" w:header="0" w:footer="0" w:gutter="0"/>
          <w:cols w:space="0" w:equalWidth="0">
            <w:col w:w="9640"/>
          </w:cols>
          <w:docGrid w:linePitch="360"/>
        </w:sectPr>
      </w:pPr>
    </w:p>
    <w:p w:rsidR="00B55552" w:rsidRDefault="00B55552" w:rsidP="00B55552">
      <w:pPr>
        <w:spacing w:line="235" w:lineRule="auto"/>
        <w:jc w:val="both"/>
        <w:rPr>
          <w:rFonts w:ascii="Times New Roman" w:eastAsia="Times New Roman" w:hAnsi="Times New Roman"/>
          <w:sz w:val="22"/>
        </w:rPr>
      </w:pPr>
      <w:bookmarkStart w:id="2" w:name="page86"/>
      <w:bookmarkEnd w:id="2"/>
      <w:proofErr w:type="gramStart"/>
      <w:r>
        <w:rPr>
          <w:rFonts w:ascii="Times New Roman" w:eastAsia="Times New Roman" w:hAnsi="Times New Roman"/>
          <w:sz w:val="22"/>
        </w:rPr>
        <w:lastRenderedPageBreak/>
        <w:t>материала</w:t>
      </w:r>
      <w:proofErr w:type="gramEnd"/>
      <w:r>
        <w:rPr>
          <w:rFonts w:ascii="Times New Roman" w:eastAsia="Times New Roman" w:hAnsi="Times New Roman"/>
          <w:sz w:val="22"/>
        </w:rPr>
        <w:t xml:space="preserve"> в ходе экспериментальных работ позволило наиболее быстрому достижению полной </w:t>
      </w:r>
      <w:proofErr w:type="spellStart"/>
      <w:r>
        <w:rPr>
          <w:rFonts w:ascii="Times New Roman" w:eastAsia="Times New Roman" w:hAnsi="Times New Roman"/>
          <w:sz w:val="22"/>
        </w:rPr>
        <w:t>эпителизации</w:t>
      </w:r>
      <w:proofErr w:type="spellEnd"/>
      <w:r>
        <w:rPr>
          <w:rFonts w:ascii="Times New Roman" w:eastAsia="Times New Roman" w:hAnsi="Times New Roman"/>
          <w:sz w:val="22"/>
        </w:rPr>
        <w:t xml:space="preserve"> ожоговой раны у подопытных животных. Процессы заживления и </w:t>
      </w:r>
      <w:proofErr w:type="spellStart"/>
      <w:r>
        <w:rPr>
          <w:rFonts w:ascii="Times New Roman" w:eastAsia="Times New Roman" w:hAnsi="Times New Roman"/>
          <w:sz w:val="22"/>
        </w:rPr>
        <w:t>эпителизации</w:t>
      </w:r>
      <w:proofErr w:type="spellEnd"/>
      <w:r>
        <w:rPr>
          <w:rFonts w:ascii="Times New Roman" w:eastAsia="Times New Roman" w:hAnsi="Times New Roman"/>
          <w:sz w:val="22"/>
        </w:rPr>
        <w:t xml:space="preserve"> ожоговых ран у подопытных кроликов на фоне использования ранозаживляющих повязок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дəке-2.1.» и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дəке-2.2.» происходили значительно быстрее по сравнению с другими аналогами, и полное заживление раны с образованием рубцов наступило через 20 и 14 дней, соответственно. Исходя из полученных результатов экспериментального исследования можно сделать вывод о том, что повязка «</w:t>
      </w:r>
      <w:proofErr w:type="spellStart"/>
      <w:r>
        <w:rPr>
          <w:rFonts w:ascii="Times New Roman" w:eastAsia="Times New Roman" w:hAnsi="Times New Roman"/>
          <w:sz w:val="22"/>
        </w:rPr>
        <w:t>Емдік</w:t>
      </w:r>
      <w:proofErr w:type="spellEnd"/>
      <w:r>
        <w:rPr>
          <w:rFonts w:ascii="Times New Roman" w:eastAsia="Times New Roman" w:hAnsi="Times New Roman"/>
          <w:sz w:val="22"/>
        </w:rPr>
        <w:t xml:space="preserve"> дəке-2.2.» может быть использована в практике для лечения ожоговых заболевании.</w:t>
      </w: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3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0" w:lineRule="atLeast"/>
        <w:ind w:left="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ФАРМАКОКИНЕТИЧЕСКИЕ СВОЙСТВА САПОНИНСОДЕРЖАЩЕГО</w:t>
      </w:r>
    </w:p>
    <w:p w:rsidR="00B55552" w:rsidRDefault="00B55552" w:rsidP="00B55552">
      <w:pPr>
        <w:spacing w:line="0" w:lineRule="atLeast"/>
        <w:ind w:left="2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ИММУНОСТИМУЛИРУЮЩЕГО ПРЕПАРАТА</w:t>
      </w:r>
    </w:p>
    <w:p w:rsidR="00B55552" w:rsidRDefault="00B55552" w:rsidP="00B55552">
      <w:pPr>
        <w:spacing w:line="25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61" w:lineRule="auto"/>
        <w:ind w:left="3420" w:right="540" w:hanging="2895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Алексюк</w:t>
      </w:r>
      <w:proofErr w:type="spellEnd"/>
      <w:r>
        <w:rPr>
          <w:rFonts w:ascii="Times New Roman" w:eastAsia="Times New Roman" w:hAnsi="Times New Roman"/>
          <w:sz w:val="24"/>
        </w:rPr>
        <w:t xml:space="preserve"> П.Г., Богоявленский А.П., </w:t>
      </w:r>
      <w:proofErr w:type="spellStart"/>
      <w:r>
        <w:rPr>
          <w:rFonts w:ascii="Times New Roman" w:eastAsia="Times New Roman" w:hAnsi="Times New Roman"/>
          <w:sz w:val="24"/>
        </w:rPr>
        <w:t>Алексюк</w:t>
      </w:r>
      <w:proofErr w:type="spellEnd"/>
      <w:r>
        <w:rPr>
          <w:rFonts w:ascii="Times New Roman" w:eastAsia="Times New Roman" w:hAnsi="Times New Roman"/>
          <w:sz w:val="24"/>
        </w:rPr>
        <w:t xml:space="preserve"> М.С., </w:t>
      </w:r>
      <w:proofErr w:type="spellStart"/>
      <w:r>
        <w:rPr>
          <w:rFonts w:ascii="Times New Roman" w:eastAsia="Times New Roman" w:hAnsi="Times New Roman"/>
          <w:sz w:val="24"/>
        </w:rPr>
        <w:t>Анаркулова</w:t>
      </w:r>
      <w:proofErr w:type="spellEnd"/>
      <w:r>
        <w:rPr>
          <w:rFonts w:ascii="Times New Roman" w:eastAsia="Times New Roman" w:hAnsi="Times New Roman"/>
          <w:sz w:val="24"/>
        </w:rPr>
        <w:t xml:space="preserve"> Э.И., </w:t>
      </w:r>
      <w:proofErr w:type="spellStart"/>
      <w:r>
        <w:rPr>
          <w:rFonts w:ascii="Times New Roman" w:eastAsia="Times New Roman" w:hAnsi="Times New Roman"/>
          <w:sz w:val="24"/>
        </w:rPr>
        <w:t>Аканова</w:t>
      </w:r>
      <w:proofErr w:type="spellEnd"/>
      <w:r>
        <w:rPr>
          <w:rFonts w:ascii="Times New Roman" w:eastAsia="Times New Roman" w:hAnsi="Times New Roman"/>
          <w:sz w:val="24"/>
        </w:rPr>
        <w:t xml:space="preserve"> К.С., Бабенко А.С., Березин В.Э.</w:t>
      </w:r>
    </w:p>
    <w:p w:rsidR="00B55552" w:rsidRDefault="00B55552" w:rsidP="00B55552">
      <w:pPr>
        <w:spacing w:line="171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79" w:lineRule="auto"/>
        <w:ind w:left="2980" w:right="2240" w:hanging="75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РГП «Институт микробиологии и вирусологии КН МОН РК e-</w:t>
      </w:r>
      <w:proofErr w:type="spellStart"/>
      <w:r>
        <w:rPr>
          <w:rFonts w:ascii="Times New Roman" w:eastAsia="Times New Roman" w:hAnsi="Times New Roman"/>
          <w:i/>
        </w:rPr>
        <w:t>mail</w:t>
      </w:r>
      <w:proofErr w:type="spellEnd"/>
      <w:r>
        <w:rPr>
          <w:rFonts w:ascii="Times New Roman" w:eastAsia="Times New Roman" w:hAnsi="Times New Roman"/>
          <w:i/>
        </w:rPr>
        <w:t xml:space="preserve">: </w:t>
      </w:r>
      <w:r>
        <w:rPr>
          <w:rFonts w:ascii="Times New Roman" w:eastAsia="Times New Roman" w:hAnsi="Times New Roman"/>
          <w:i/>
          <w:sz w:val="21"/>
        </w:rPr>
        <w:t>pagenal@bk.ru; virprot@mail.ru</w:t>
      </w:r>
      <w:r>
        <w:rPr>
          <w:rFonts w:ascii="Times New Roman" w:eastAsia="Times New Roman" w:hAnsi="Times New Roman"/>
          <w:i/>
        </w:rPr>
        <w:t>.</w:t>
      </w:r>
    </w:p>
    <w:p w:rsidR="00B55552" w:rsidRDefault="00B55552" w:rsidP="00B55552">
      <w:pPr>
        <w:spacing w:line="162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 сегодняшний день наиболее эффективным способом борьбы с инфекционными заболеваниями является вакцинопрофилактика. На современном этапе науки исследования по улучшению качества и эффективности вакцинации идут в двух направлениях. Первое направление - это создание новых типов вакцин, таких как сплит вакцины, субъединичные вакцины, ДНК вакцины, вакцины на основе штаммов, полученных методом обратной генетики и др. Второе направление - это усовершенствование компонентного состава вакцин, в том числе разработка новых адъювантов, позволяющих повысить уровень защитного иммунитета без увеличения дозы антигена в вакцине, а также дающих возможность осуществлять вакцинацию лиц с пониженным иммунным статусом.</w:t>
      </w:r>
    </w:p>
    <w:p w:rsidR="00B55552" w:rsidRDefault="00B55552" w:rsidP="00B55552">
      <w:pPr>
        <w:spacing w:line="8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 числу наиболее перспективных адъювантов нового поколения относятся биологически активные соединения растительного происхождения - </w:t>
      </w:r>
      <w:proofErr w:type="spellStart"/>
      <w:r>
        <w:rPr>
          <w:rFonts w:ascii="Times New Roman" w:eastAsia="Times New Roman" w:hAnsi="Times New Roman"/>
          <w:sz w:val="22"/>
        </w:rPr>
        <w:t>тритерпеновые</w:t>
      </w:r>
      <w:proofErr w:type="spellEnd"/>
      <w:r>
        <w:rPr>
          <w:rFonts w:ascii="Times New Roman" w:eastAsia="Times New Roman" w:hAnsi="Times New Roman"/>
          <w:sz w:val="22"/>
        </w:rPr>
        <w:t xml:space="preserve"> сапонины. Сапонины способны стимулировать гуморальный и клеточный иммунитет, что приводит к повышению эффективности вакцинопрофилактики.</w:t>
      </w:r>
    </w:p>
    <w:p w:rsidR="00B55552" w:rsidRDefault="00B55552" w:rsidP="00B55552">
      <w:pPr>
        <w:spacing w:line="4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30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При разработки новых адъювантов, как и других лекарственных средств, необходимым этапом исследований является изучение их </w:t>
      </w:r>
      <w:proofErr w:type="spellStart"/>
      <w:r>
        <w:rPr>
          <w:rFonts w:ascii="Times New Roman" w:eastAsia="Times New Roman" w:hAnsi="Times New Roman"/>
          <w:sz w:val="22"/>
        </w:rPr>
        <w:t>фармакокенетики</w:t>
      </w:r>
      <w:proofErr w:type="spellEnd"/>
      <w:r>
        <w:rPr>
          <w:rFonts w:ascii="Times New Roman" w:eastAsia="Times New Roman" w:hAnsi="Times New Roman"/>
          <w:sz w:val="22"/>
        </w:rPr>
        <w:t xml:space="preserve"> в рамках доклинических испытаний. Данные по </w:t>
      </w:r>
      <w:proofErr w:type="spellStart"/>
      <w:r>
        <w:rPr>
          <w:rFonts w:ascii="Times New Roman" w:eastAsia="Times New Roman" w:hAnsi="Times New Roman"/>
          <w:sz w:val="22"/>
        </w:rPr>
        <w:t>фармакокенетике</w:t>
      </w:r>
      <w:proofErr w:type="spellEnd"/>
      <w:r>
        <w:rPr>
          <w:rFonts w:ascii="Times New Roman" w:eastAsia="Times New Roman" w:hAnsi="Times New Roman"/>
          <w:sz w:val="22"/>
        </w:rPr>
        <w:t xml:space="preserve"> дают возможность оценить скорость и степень всасывания исследуемых препаратов из места введения, проницаемость через гистогематические барьеры и выведения из организма самого препарата, и продуктов его распада.</w:t>
      </w:r>
    </w:p>
    <w:p w:rsidR="00B55552" w:rsidRDefault="00B55552" w:rsidP="00B55552">
      <w:pPr>
        <w:spacing w:line="1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numPr>
          <w:ilvl w:val="0"/>
          <w:numId w:val="2"/>
        </w:numPr>
        <w:tabs>
          <w:tab w:val="left" w:pos="595"/>
        </w:tabs>
        <w:spacing w:line="229" w:lineRule="auto"/>
        <w:ind w:firstLine="334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представленной</w:t>
      </w:r>
      <w:proofErr w:type="gramEnd"/>
      <w:r>
        <w:rPr>
          <w:rFonts w:ascii="Times New Roman" w:eastAsia="Times New Roman" w:hAnsi="Times New Roman"/>
          <w:sz w:val="22"/>
        </w:rPr>
        <w:t xml:space="preserve"> работе проводилось исследование </w:t>
      </w:r>
      <w:proofErr w:type="spellStart"/>
      <w:r>
        <w:rPr>
          <w:rFonts w:ascii="Times New Roman" w:eastAsia="Times New Roman" w:hAnsi="Times New Roman"/>
          <w:sz w:val="22"/>
        </w:rPr>
        <w:t>биодоступности</w:t>
      </w:r>
      <w:proofErr w:type="spellEnd"/>
      <w:r>
        <w:rPr>
          <w:rFonts w:ascii="Times New Roman" w:eastAsia="Times New Roman" w:hAnsi="Times New Roman"/>
          <w:sz w:val="22"/>
        </w:rPr>
        <w:t xml:space="preserve"> иммуностимулирующего препарата «</w:t>
      </w:r>
      <w:proofErr w:type="spellStart"/>
      <w:r>
        <w:rPr>
          <w:rFonts w:ascii="Times New Roman" w:eastAsia="Times New Roman" w:hAnsi="Times New Roman"/>
          <w:sz w:val="22"/>
        </w:rPr>
        <w:t>Глабилокс</w:t>
      </w:r>
      <w:proofErr w:type="spellEnd"/>
      <w:r>
        <w:rPr>
          <w:rFonts w:ascii="Times New Roman" w:eastAsia="Times New Roman" w:hAnsi="Times New Roman"/>
          <w:sz w:val="22"/>
        </w:rPr>
        <w:t xml:space="preserve">», созданного на основе растительных </w:t>
      </w:r>
      <w:proofErr w:type="spellStart"/>
      <w:r>
        <w:rPr>
          <w:rFonts w:ascii="Times New Roman" w:eastAsia="Times New Roman" w:hAnsi="Times New Roman"/>
          <w:sz w:val="22"/>
        </w:rPr>
        <w:t>тритерпеновых</w:t>
      </w:r>
      <w:proofErr w:type="spellEnd"/>
      <w:r>
        <w:rPr>
          <w:rFonts w:ascii="Times New Roman" w:eastAsia="Times New Roman" w:hAnsi="Times New Roman"/>
          <w:sz w:val="22"/>
        </w:rPr>
        <w:t xml:space="preserve"> сапонинов и предназначенного для включения в качестве адъюванта в состав гриппозной вакцины, планируемой для </w:t>
      </w:r>
      <w:proofErr w:type="spellStart"/>
      <w:r>
        <w:rPr>
          <w:rFonts w:ascii="Times New Roman" w:eastAsia="Times New Roman" w:hAnsi="Times New Roman"/>
          <w:sz w:val="22"/>
        </w:rPr>
        <w:t>интраназального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применения.</w:t>
      </w:r>
    </w:p>
    <w:p w:rsidR="00B55552" w:rsidRDefault="00B55552" w:rsidP="00B55552">
      <w:pPr>
        <w:spacing w:line="4" w:lineRule="exact"/>
        <w:rPr>
          <w:rFonts w:ascii="Times New Roman" w:eastAsia="Times New Roman" w:hAnsi="Times New Roman"/>
          <w:sz w:val="22"/>
        </w:rPr>
      </w:pPr>
    </w:p>
    <w:p w:rsidR="00B55552" w:rsidRDefault="00B55552" w:rsidP="00B55552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Препарат «</w:t>
      </w:r>
      <w:proofErr w:type="spellStart"/>
      <w:r>
        <w:rPr>
          <w:rFonts w:ascii="Times New Roman" w:eastAsia="Times New Roman" w:hAnsi="Times New Roman"/>
          <w:sz w:val="22"/>
        </w:rPr>
        <w:t>Глабилокс</w:t>
      </w:r>
      <w:proofErr w:type="spellEnd"/>
      <w:r>
        <w:rPr>
          <w:rFonts w:ascii="Times New Roman" w:eastAsia="Times New Roman" w:hAnsi="Times New Roman"/>
          <w:sz w:val="22"/>
        </w:rPr>
        <w:t xml:space="preserve">» </w:t>
      </w:r>
      <w:proofErr w:type="spellStart"/>
      <w:r>
        <w:rPr>
          <w:rFonts w:ascii="Times New Roman" w:eastAsia="Times New Roman" w:hAnsi="Times New Roman"/>
          <w:sz w:val="22"/>
        </w:rPr>
        <w:t>интраназально</w:t>
      </w:r>
      <w:proofErr w:type="spellEnd"/>
      <w:r>
        <w:rPr>
          <w:rFonts w:ascii="Times New Roman" w:eastAsia="Times New Roman" w:hAnsi="Times New Roman"/>
          <w:sz w:val="22"/>
        </w:rPr>
        <w:t xml:space="preserve"> вводили белым мышам в виде 1% раствора в фосфатном буфере (</w:t>
      </w:r>
      <w:proofErr w:type="spellStart"/>
      <w:r>
        <w:rPr>
          <w:rFonts w:ascii="Times New Roman" w:eastAsia="Times New Roman" w:hAnsi="Times New Roman"/>
          <w:sz w:val="22"/>
        </w:rPr>
        <w:t>pH</w:t>
      </w:r>
      <w:proofErr w:type="spellEnd"/>
      <w:r>
        <w:rPr>
          <w:rFonts w:ascii="Times New Roman" w:eastAsia="Times New Roman" w:hAnsi="Times New Roman"/>
          <w:sz w:val="22"/>
        </w:rPr>
        <w:t xml:space="preserve"> 7,4). Объём вводимой пробы составлял 100 </w:t>
      </w:r>
      <w:proofErr w:type="spellStart"/>
      <w:r>
        <w:rPr>
          <w:rFonts w:ascii="Times New Roman" w:eastAsia="Times New Roman" w:hAnsi="Times New Roman"/>
          <w:sz w:val="22"/>
        </w:rPr>
        <w:t>мкл</w:t>
      </w:r>
      <w:proofErr w:type="spellEnd"/>
      <w:r>
        <w:rPr>
          <w:rFonts w:ascii="Times New Roman" w:eastAsia="Times New Roman" w:hAnsi="Times New Roman"/>
          <w:sz w:val="22"/>
        </w:rPr>
        <w:t xml:space="preserve"> на мышь. Через 1, 3, 6 и 24 часа после введения исследуемого препарата производили забор крови у подопытных животных. Уровень накопления препарата «</w:t>
      </w:r>
      <w:proofErr w:type="spellStart"/>
      <w:r>
        <w:rPr>
          <w:rFonts w:ascii="Times New Roman" w:eastAsia="Times New Roman" w:hAnsi="Times New Roman"/>
          <w:sz w:val="22"/>
        </w:rPr>
        <w:t>Глабилокс</w:t>
      </w:r>
      <w:proofErr w:type="spellEnd"/>
      <w:r>
        <w:rPr>
          <w:rFonts w:ascii="Times New Roman" w:eastAsia="Times New Roman" w:hAnsi="Times New Roman"/>
          <w:sz w:val="22"/>
        </w:rPr>
        <w:t>» в плазме крови мышей определяли методом ВЭЖХ.</w:t>
      </w:r>
    </w:p>
    <w:p w:rsidR="00B55552" w:rsidRDefault="00B55552" w:rsidP="00B55552">
      <w:pPr>
        <w:spacing w:line="4" w:lineRule="exact"/>
        <w:rPr>
          <w:rFonts w:ascii="Times New Roman" w:eastAsia="Times New Roman" w:hAnsi="Times New Roman"/>
          <w:sz w:val="22"/>
        </w:rPr>
      </w:pPr>
    </w:p>
    <w:p w:rsidR="00B55552" w:rsidRDefault="00B55552" w:rsidP="00B55552">
      <w:pPr>
        <w:numPr>
          <w:ilvl w:val="0"/>
          <w:numId w:val="2"/>
        </w:numPr>
        <w:tabs>
          <w:tab w:val="left" w:pos="553"/>
        </w:tabs>
        <w:spacing w:line="229" w:lineRule="auto"/>
        <w:ind w:firstLine="334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результате</w:t>
      </w:r>
      <w:proofErr w:type="gramEnd"/>
      <w:r>
        <w:rPr>
          <w:rFonts w:ascii="Times New Roman" w:eastAsia="Times New Roman" w:hAnsi="Times New Roman"/>
          <w:sz w:val="22"/>
        </w:rPr>
        <w:t xml:space="preserve"> проведённых исследований было установлено, что максимум накопления препарата «</w:t>
      </w:r>
      <w:proofErr w:type="spellStart"/>
      <w:r>
        <w:rPr>
          <w:rFonts w:ascii="Times New Roman" w:eastAsia="Times New Roman" w:hAnsi="Times New Roman"/>
          <w:sz w:val="22"/>
        </w:rPr>
        <w:t>Глабилокс</w:t>
      </w:r>
      <w:proofErr w:type="spellEnd"/>
      <w:r>
        <w:rPr>
          <w:rFonts w:ascii="Times New Roman" w:eastAsia="Times New Roman" w:hAnsi="Times New Roman"/>
          <w:sz w:val="22"/>
        </w:rPr>
        <w:t xml:space="preserve">» в плазме крови подопытных мышей наблюдали уже через час после </w:t>
      </w:r>
      <w:proofErr w:type="spellStart"/>
      <w:r>
        <w:rPr>
          <w:rFonts w:ascii="Times New Roman" w:eastAsia="Times New Roman" w:hAnsi="Times New Roman"/>
          <w:sz w:val="22"/>
        </w:rPr>
        <w:t>интраназального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введения, минимальный уровень препарата был зафиксирован через 6 часов. Через 24 часа после введения, препарат «</w:t>
      </w:r>
      <w:proofErr w:type="spellStart"/>
      <w:r>
        <w:rPr>
          <w:rFonts w:ascii="Times New Roman" w:eastAsia="Times New Roman" w:hAnsi="Times New Roman"/>
          <w:sz w:val="22"/>
        </w:rPr>
        <w:t>Глабилокс</w:t>
      </w:r>
      <w:proofErr w:type="spellEnd"/>
      <w:r>
        <w:rPr>
          <w:rFonts w:ascii="Times New Roman" w:eastAsia="Times New Roman" w:hAnsi="Times New Roman"/>
          <w:sz w:val="22"/>
        </w:rPr>
        <w:t>» не удалось обнаружить в плазме крови подопытных мышей.</w:t>
      </w:r>
    </w:p>
    <w:p w:rsidR="00B55552" w:rsidRDefault="00B55552" w:rsidP="00B55552">
      <w:pPr>
        <w:spacing w:line="4" w:lineRule="exact"/>
        <w:rPr>
          <w:rFonts w:ascii="Times New Roman" w:eastAsia="Times New Roman" w:hAnsi="Times New Roman"/>
          <w:sz w:val="22"/>
        </w:rPr>
      </w:pPr>
    </w:p>
    <w:p w:rsidR="00B55552" w:rsidRDefault="00B55552" w:rsidP="00B55552">
      <w:pPr>
        <w:spacing w:line="245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Таким образом показано, что иммуностимулирующий растительный препарат «</w:t>
      </w:r>
      <w:proofErr w:type="spellStart"/>
      <w:r>
        <w:rPr>
          <w:rFonts w:ascii="Times New Roman" w:eastAsia="Times New Roman" w:hAnsi="Times New Roman"/>
          <w:sz w:val="22"/>
        </w:rPr>
        <w:t>Глабилокс</w:t>
      </w:r>
      <w:proofErr w:type="spellEnd"/>
      <w:r>
        <w:rPr>
          <w:rFonts w:ascii="Times New Roman" w:eastAsia="Times New Roman" w:hAnsi="Times New Roman"/>
          <w:sz w:val="22"/>
        </w:rPr>
        <w:t xml:space="preserve">» обладает высокой степенью </w:t>
      </w:r>
      <w:proofErr w:type="spellStart"/>
      <w:r>
        <w:rPr>
          <w:rFonts w:ascii="Times New Roman" w:eastAsia="Times New Roman" w:hAnsi="Times New Roman"/>
          <w:sz w:val="22"/>
        </w:rPr>
        <w:t>биодоступности</w:t>
      </w:r>
      <w:proofErr w:type="spellEnd"/>
      <w:r>
        <w:rPr>
          <w:rFonts w:ascii="Times New Roman" w:eastAsia="Times New Roman" w:hAnsi="Times New Roman"/>
          <w:sz w:val="22"/>
        </w:rPr>
        <w:t>, быстро накапливается в плазме крови и полностью выводится из организма через сутки после введения.</w:t>
      </w: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00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234" w:lineRule="exact"/>
        <w:rPr>
          <w:rFonts w:ascii="Times New Roman" w:eastAsia="Times New Roman" w:hAnsi="Times New Roman"/>
        </w:rPr>
      </w:pPr>
    </w:p>
    <w:p w:rsidR="00B55552" w:rsidRDefault="00B55552" w:rsidP="00B55552">
      <w:pPr>
        <w:spacing w:line="0" w:lineRule="atLeast"/>
      </w:pPr>
      <w:r>
        <w:t>86</w:t>
      </w:r>
    </w:p>
    <w:p w:rsidR="00B55552" w:rsidRDefault="00B55552" w:rsidP="00B55552">
      <w:pPr>
        <w:spacing w:line="0" w:lineRule="atLeast"/>
        <w:sectPr w:rsidR="00B55552">
          <w:pgSz w:w="11900" w:h="16840"/>
          <w:pgMar w:top="1110" w:right="1120" w:bottom="876" w:left="1140" w:header="0" w:footer="0" w:gutter="0"/>
          <w:cols w:space="0" w:equalWidth="0">
            <w:col w:w="9640"/>
          </w:cols>
          <w:docGrid w:linePitch="360"/>
        </w:sectPr>
      </w:pPr>
    </w:p>
    <w:p w:rsidR="00B55552" w:rsidRDefault="00B55552" w:rsidP="00B55552">
      <w:pPr>
        <w:spacing w:line="255" w:lineRule="exact"/>
        <w:rPr>
          <w:rFonts w:ascii="Times New Roman" w:eastAsia="Times New Roman" w:hAnsi="Times New Roman"/>
        </w:rPr>
      </w:pPr>
    </w:p>
    <w:p w:rsidR="00B55552" w:rsidRPr="00D12D18" w:rsidRDefault="00B55552" w:rsidP="00B55552">
      <w:pPr>
        <w:spacing w:line="241" w:lineRule="auto"/>
        <w:ind w:left="1580" w:right="500" w:hanging="963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</w:rPr>
        <w:t xml:space="preserve">Секция 3 </w:t>
      </w:r>
      <w:r>
        <w:rPr>
          <w:rFonts w:ascii="Times New Roman" w:eastAsia="Times New Roman" w:hAnsi="Times New Roman"/>
        </w:rPr>
        <w:t>ҚАЗІРГІ ЗАМАНҒЫ БИОМЕДИЦИНА МЕН БИОФИЗИКАНЫҢ ӨЗЕКТІ МƏСЕЛЕЛЕРІ.</w:t>
      </w:r>
      <w:r>
        <w:rPr>
          <w:rFonts w:ascii="Times New Roman" w:eastAsia="Times New Roman" w:hAnsi="Times New Roman"/>
          <w:b/>
        </w:rPr>
        <w:t xml:space="preserve"> Секция</w:t>
      </w:r>
      <w:r w:rsidRPr="00D12D18">
        <w:rPr>
          <w:rFonts w:ascii="Times New Roman" w:eastAsia="Times New Roman" w:hAnsi="Times New Roman"/>
          <w:b/>
          <w:lang w:val="en-US"/>
        </w:rPr>
        <w:t xml:space="preserve"> 3 </w:t>
      </w:r>
      <w:r>
        <w:rPr>
          <w:rFonts w:ascii="Times New Roman" w:eastAsia="Times New Roman" w:hAnsi="Times New Roman"/>
        </w:rPr>
        <w:t>СОВРЕМЕННЫЕ</w:t>
      </w:r>
      <w:r w:rsidRPr="00D12D18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ПРОБЛЕМЫ</w:t>
      </w:r>
      <w:r w:rsidRPr="00D12D18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БИОМЕДИЦИНЫ</w:t>
      </w:r>
      <w:r w:rsidRPr="00D12D18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И</w:t>
      </w:r>
      <w:r w:rsidRPr="00D12D18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БИОФИЗИКИ</w:t>
      </w:r>
    </w:p>
    <w:p w:rsidR="00B55552" w:rsidRPr="00D12D18" w:rsidRDefault="00B55552" w:rsidP="00B55552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B55552" w:rsidRPr="00D12D18" w:rsidRDefault="00B55552" w:rsidP="00B55552">
      <w:pPr>
        <w:spacing w:line="0" w:lineRule="atLeast"/>
        <w:ind w:left="1840"/>
        <w:rPr>
          <w:rFonts w:ascii="Times New Roman" w:eastAsia="Times New Roman" w:hAnsi="Times New Roman"/>
          <w:lang w:val="en-US"/>
        </w:rPr>
      </w:pPr>
      <w:r w:rsidRPr="00D12D18">
        <w:rPr>
          <w:rFonts w:ascii="Times New Roman" w:eastAsia="Times New Roman" w:hAnsi="Times New Roman"/>
          <w:b/>
          <w:lang w:val="en-US"/>
        </w:rPr>
        <w:t xml:space="preserve">Section </w:t>
      </w:r>
      <w:proofErr w:type="gramStart"/>
      <w:r w:rsidRPr="00D12D18">
        <w:rPr>
          <w:rFonts w:ascii="Times New Roman" w:eastAsia="Times New Roman" w:hAnsi="Times New Roman"/>
          <w:b/>
          <w:lang w:val="en-US"/>
        </w:rPr>
        <w:t>3</w:t>
      </w:r>
      <w:proofErr w:type="gramEnd"/>
      <w:r w:rsidRPr="00D12D18">
        <w:rPr>
          <w:rFonts w:ascii="Times New Roman" w:eastAsia="Times New Roman" w:hAnsi="Times New Roman"/>
          <w:b/>
          <w:lang w:val="en-US"/>
        </w:rPr>
        <w:t xml:space="preserve"> </w:t>
      </w:r>
      <w:r w:rsidRPr="00D12D18">
        <w:rPr>
          <w:rFonts w:ascii="Times New Roman" w:eastAsia="Times New Roman" w:hAnsi="Times New Roman"/>
          <w:lang w:val="en-US"/>
        </w:rPr>
        <w:t>MODERN PROBLEMS OF BIOMEDICINE AND BIOPHYSICS</w:t>
      </w:r>
    </w:p>
    <w:p w:rsidR="00B55552" w:rsidRPr="00D12D18" w:rsidRDefault="00B55552" w:rsidP="00B55552">
      <w:pPr>
        <w:spacing w:line="26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  <w:gridCol w:w="860"/>
        <w:gridCol w:w="100"/>
      </w:tblGrid>
      <w:tr w:rsidR="00B55552" w:rsidTr="005D3FE9">
        <w:trPr>
          <w:trHeight w:val="230"/>
        </w:trPr>
        <w:tc>
          <w:tcPr>
            <w:tcW w:w="8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Pr="00D12D18" w:rsidRDefault="00B55552" w:rsidP="005D3FE9">
            <w:pPr>
              <w:spacing w:line="229" w:lineRule="exact"/>
              <w:ind w:left="120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Адманова</w:t>
            </w:r>
            <w:proofErr w:type="spellEnd"/>
            <w:r w:rsidRPr="00D12D1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Г</w:t>
            </w:r>
            <w:r w:rsidRPr="00D12D18">
              <w:rPr>
                <w:rFonts w:ascii="Times New Roman" w:eastAsia="Times New Roman" w:hAnsi="Times New Roman"/>
                <w:lang w:val="en-US"/>
              </w:rPr>
              <w:t>.</w:t>
            </w:r>
            <w:r>
              <w:rPr>
                <w:rFonts w:ascii="Times New Roman" w:eastAsia="Times New Roman" w:hAnsi="Times New Roman"/>
              </w:rPr>
              <w:t>Б</w:t>
            </w:r>
            <w:r w:rsidRPr="00D12D18">
              <w:rPr>
                <w:rFonts w:ascii="Times New Roman" w:eastAsia="Times New Roman" w:hAnsi="Times New Roman"/>
                <w:lang w:val="en-US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</w:rPr>
              <w:t>Нурабаева</w:t>
            </w:r>
            <w:proofErr w:type="spellEnd"/>
            <w:r w:rsidRPr="00D12D1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</w:t>
            </w:r>
            <w:r w:rsidRPr="00D12D18">
              <w:rPr>
                <w:rFonts w:ascii="Times New Roman" w:eastAsia="Times New Roman" w:hAnsi="Times New Roman"/>
                <w:lang w:val="en-US"/>
              </w:rPr>
              <w:t>.</w:t>
            </w:r>
            <w:r>
              <w:rPr>
                <w:rFonts w:ascii="Times New Roman" w:eastAsia="Times New Roman" w:hAnsi="Times New Roman"/>
              </w:rPr>
              <w:t>Т</w:t>
            </w:r>
            <w:r w:rsidRPr="00D12D18">
              <w:rPr>
                <w:rFonts w:ascii="Times New Roman" w:eastAsia="Times New Roman" w:hAnsi="Times New Roman"/>
                <w:lang w:val="en-US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</w:rPr>
              <w:t>Қызылғұлова</w:t>
            </w:r>
            <w:proofErr w:type="spellEnd"/>
            <w:r w:rsidRPr="00D12D18">
              <w:rPr>
                <w:rFonts w:ascii="Times New Roman" w:eastAsia="Times New Roman" w:hAnsi="Times New Roman"/>
                <w:lang w:val="en-US"/>
              </w:rPr>
              <w:t xml:space="preserve"> Ə.</w:t>
            </w:r>
            <w:r>
              <w:rPr>
                <w:rFonts w:ascii="Times New Roman" w:eastAsia="Times New Roman" w:hAnsi="Times New Roman"/>
              </w:rPr>
              <w:t>Н</w:t>
            </w:r>
            <w:r w:rsidRPr="00D12D18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29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ЛАКТОБАКТЕРИЯЛАРДЫҢ ПРОБИОТИКАЛЫҚ ПРЕПАРАТТАР РЕТІНДЕ МАҢЫЗДЫЛЫҒЫ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P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 w:rsidRPr="00B55552">
              <w:rPr>
                <w:rFonts w:ascii="Times New Roman" w:eastAsia="Times New Roman" w:hAnsi="Times New Roman"/>
                <w:b/>
              </w:rPr>
              <w:t>Акназаров</w:t>
            </w:r>
            <w:proofErr w:type="spellEnd"/>
            <w:r w:rsidRPr="00B55552">
              <w:rPr>
                <w:rFonts w:ascii="Times New Roman" w:eastAsia="Times New Roman" w:hAnsi="Times New Roman"/>
                <w:b/>
              </w:rPr>
              <w:t xml:space="preserve"> С.Х., Аблайханова Н.Т., </w:t>
            </w:r>
            <w:proofErr w:type="spellStart"/>
            <w:r w:rsidRPr="00B55552">
              <w:rPr>
                <w:rFonts w:ascii="Times New Roman" w:eastAsia="Times New Roman" w:hAnsi="Times New Roman"/>
                <w:b/>
              </w:rPr>
              <w:t>Танирбергенова</w:t>
            </w:r>
            <w:proofErr w:type="spellEnd"/>
            <w:r w:rsidRPr="00B55552">
              <w:rPr>
                <w:rFonts w:ascii="Times New Roman" w:eastAsia="Times New Roman" w:hAnsi="Times New Roman"/>
                <w:b/>
              </w:rPr>
              <w:t xml:space="preserve"> С.К., </w:t>
            </w:r>
            <w:proofErr w:type="spellStart"/>
            <w:r w:rsidRPr="00B55552">
              <w:rPr>
                <w:rFonts w:ascii="Times New Roman" w:eastAsia="Times New Roman" w:hAnsi="Times New Roman"/>
                <w:b/>
              </w:rPr>
              <w:t>Бексейтова</w:t>
            </w:r>
            <w:proofErr w:type="spellEnd"/>
            <w:r w:rsidRPr="00B55552">
              <w:rPr>
                <w:rFonts w:ascii="Times New Roman" w:eastAsia="Times New Roman" w:hAnsi="Times New Roman"/>
                <w:b/>
              </w:rPr>
              <w:t xml:space="preserve"> К.С., </w:t>
            </w:r>
            <w:proofErr w:type="spellStart"/>
            <w:r w:rsidRPr="00B55552">
              <w:rPr>
                <w:rFonts w:ascii="Times New Roman" w:eastAsia="Times New Roman" w:hAnsi="Times New Roman"/>
                <w:b/>
              </w:rPr>
              <w:t>Досымбетова</w:t>
            </w:r>
            <w:proofErr w:type="spellEnd"/>
            <w:r w:rsidRPr="00B55552">
              <w:rPr>
                <w:rFonts w:ascii="Times New Roman" w:eastAsia="Times New Roman" w:hAnsi="Times New Roman"/>
                <w:b/>
              </w:rPr>
              <w:t xml:space="preserve"> М.И.,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P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 w:rsidRPr="00B55552">
              <w:rPr>
                <w:rFonts w:ascii="Times New Roman" w:eastAsia="Times New Roman" w:hAnsi="Times New Roman"/>
                <w:b/>
              </w:rPr>
              <w:t>Амзеева</w:t>
            </w:r>
            <w:proofErr w:type="spellEnd"/>
            <w:r w:rsidRPr="00B55552">
              <w:rPr>
                <w:rFonts w:ascii="Times New Roman" w:eastAsia="Times New Roman" w:hAnsi="Times New Roman"/>
                <w:b/>
              </w:rPr>
              <w:t xml:space="preserve"> У.М.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P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 w:rsidRPr="00B55552">
              <w:rPr>
                <w:rFonts w:ascii="Times New Roman" w:eastAsia="Times New Roman" w:hAnsi="Times New Roman"/>
                <w:b/>
              </w:rPr>
              <w:t>ЭФФЕКТИВНОСТЬ ЛЕЧЕБНЫХ ПОВЯЗОК «ЕМДІК ДƏКЕ-2» ПРИ ЛЕЧЕНИИ ОЖОГОВ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P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 w:rsidRPr="00B55552">
              <w:rPr>
                <w:rFonts w:ascii="Times New Roman" w:eastAsia="Times New Roman" w:hAnsi="Times New Roman"/>
                <w:b/>
              </w:rPr>
              <w:t>ЭКСПЕРИМЕНТАЛЬНЫХ ЖИВОТНЫХ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Алексюк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П.Г., Богоявленский А.П., </w:t>
            </w:r>
            <w:proofErr w:type="spellStart"/>
            <w:r>
              <w:rPr>
                <w:rFonts w:ascii="Times New Roman" w:eastAsia="Times New Roman" w:hAnsi="Times New Roman"/>
              </w:rPr>
              <w:t>Алексюк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М.С., </w:t>
            </w:r>
            <w:proofErr w:type="spellStart"/>
            <w:r>
              <w:rPr>
                <w:rFonts w:ascii="Times New Roman" w:eastAsia="Times New Roman" w:hAnsi="Times New Roman"/>
              </w:rPr>
              <w:t>Анаркулова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Э.И., </w:t>
            </w:r>
            <w:proofErr w:type="spellStart"/>
            <w:r>
              <w:rPr>
                <w:rFonts w:ascii="Times New Roman" w:eastAsia="Times New Roman" w:hAnsi="Times New Roman"/>
              </w:rPr>
              <w:t>Аканова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К.С., Бабенко А.С.,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Березин В.Э.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ФАРМАКОКИНЕТИЧЕСКИЕ СВОЙСТВА САПОНИНСОДЕРЖАЩЕГО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ИММУНОСТИМУЛИРУЮЩЕГО ПРЕПАРАТА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Алияскарова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Ү.С., </w:t>
            </w:r>
            <w:proofErr w:type="spellStart"/>
            <w:r>
              <w:rPr>
                <w:rFonts w:ascii="Times New Roman" w:eastAsia="Times New Roman" w:hAnsi="Times New Roman"/>
              </w:rPr>
              <w:t>Матаева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К.С., </w:t>
            </w:r>
            <w:proofErr w:type="spellStart"/>
            <w:r>
              <w:rPr>
                <w:rFonts w:ascii="Times New Roman" w:eastAsia="Times New Roman" w:hAnsi="Times New Roman"/>
              </w:rPr>
              <w:t>Есенбекова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А., Аблайханова Н.Т., Ыдырыс Ə. КАДМИЙ МЕН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ҚОРҒАСЫННЫҢ ЕГЕУҚҰЙРЫҚТАР ҚАНЫНЫҢ ГЕМАТОЛОГИЯЛЫҚ КӨРСЕТКІШТЕРІНЕ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ƏСЕРІ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Аманжолова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Н.Қ., </w:t>
            </w:r>
            <w:proofErr w:type="spellStart"/>
            <w:r>
              <w:rPr>
                <w:rFonts w:ascii="Times New Roman" w:eastAsia="Times New Roman" w:hAnsi="Times New Roman"/>
              </w:rPr>
              <w:t>Анапияев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Б.Б., </w:t>
            </w:r>
            <w:proofErr w:type="spellStart"/>
            <w:r>
              <w:rPr>
                <w:rFonts w:ascii="Times New Roman" w:eastAsia="Times New Roman" w:hAnsi="Times New Roman"/>
              </w:rPr>
              <w:t>Сабирова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Ж.К., </w:t>
            </w:r>
            <w:proofErr w:type="spellStart"/>
            <w:r>
              <w:rPr>
                <w:rFonts w:ascii="Times New Roman" w:eastAsia="Times New Roman" w:hAnsi="Times New Roman"/>
              </w:rPr>
              <w:t>Байжанова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Ж.Б., Мусрепова Н.А., </w:t>
            </w:r>
            <w:proofErr w:type="spellStart"/>
            <w:r>
              <w:rPr>
                <w:rFonts w:ascii="Times New Roman" w:eastAsia="Times New Roman" w:hAnsi="Times New Roman"/>
              </w:rPr>
              <w:t>Бекбосынова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29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АҚТӨБЕ ҚАЛАСЫНЫҢ ЭКОЛОГИЯЛЫҚ АХУАЛЫНЫҢ АДАМ АҒЗАСЫНА ƏСЕРІН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ЗЕРТТЕУ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Бабенко А.С., </w:t>
            </w:r>
            <w:proofErr w:type="spellStart"/>
            <w:r>
              <w:rPr>
                <w:rFonts w:ascii="Times New Roman" w:eastAsia="Times New Roman" w:hAnsi="Times New Roman"/>
              </w:rPr>
              <w:t>Турмагамбетова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А.С., Зайцева И.А., Богоявленский А.П., Березин В.Э.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ИСПОЛЬЗОВАНИЕ РАСТИТЕЛЬНЫХ ИСТОЧНИКОВ ДЛЯ СОЗДАНИЯ НОВЫХ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ПЕРСПЕКТИВНЫХ ПРОТИВОГРИППОЗНЫХ ПРЕПАРАТОВ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Pr="00D12D18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12D18">
              <w:rPr>
                <w:rFonts w:ascii="Times New Roman" w:eastAsia="Times New Roman" w:hAnsi="Times New Roman"/>
                <w:lang w:val="en-US"/>
              </w:rPr>
              <w:t>Bexeitov</w:t>
            </w:r>
            <w:proofErr w:type="spellEnd"/>
            <w:r w:rsidRPr="00D12D18">
              <w:rPr>
                <w:rFonts w:ascii="Times New Roman" w:eastAsia="Times New Roman" w:hAnsi="Times New Roman"/>
                <w:lang w:val="en-US"/>
              </w:rPr>
              <w:t xml:space="preserve"> Y., </w:t>
            </w:r>
            <w:proofErr w:type="spellStart"/>
            <w:r w:rsidRPr="00D12D18">
              <w:rPr>
                <w:rFonts w:ascii="Times New Roman" w:eastAsia="Times New Roman" w:hAnsi="Times New Roman"/>
                <w:lang w:val="en-US"/>
              </w:rPr>
              <w:t>Myngbay</w:t>
            </w:r>
            <w:proofErr w:type="spellEnd"/>
            <w:r w:rsidRPr="00D12D18">
              <w:rPr>
                <w:rFonts w:ascii="Times New Roman" w:eastAsia="Times New Roman" w:hAnsi="Times New Roman"/>
                <w:lang w:val="en-US"/>
              </w:rPr>
              <w:t xml:space="preserve"> A., </w:t>
            </w:r>
            <w:proofErr w:type="spellStart"/>
            <w:r w:rsidRPr="00D12D18">
              <w:rPr>
                <w:rFonts w:ascii="Times New Roman" w:eastAsia="Times New Roman" w:hAnsi="Times New Roman"/>
                <w:lang w:val="en-US"/>
              </w:rPr>
              <w:t>Adilbayeva</w:t>
            </w:r>
            <w:proofErr w:type="spellEnd"/>
            <w:r w:rsidRPr="00D12D18">
              <w:rPr>
                <w:rFonts w:ascii="Times New Roman" w:eastAsia="Times New Roman" w:hAnsi="Times New Roman"/>
                <w:lang w:val="en-US"/>
              </w:rPr>
              <w:t xml:space="preserve"> A., </w:t>
            </w:r>
            <w:proofErr w:type="spellStart"/>
            <w:r w:rsidRPr="00D12D18">
              <w:rPr>
                <w:rFonts w:ascii="Times New Roman" w:eastAsia="Times New Roman" w:hAnsi="Times New Roman"/>
                <w:lang w:val="en-US"/>
              </w:rPr>
              <w:t>Adarichev</w:t>
            </w:r>
            <w:proofErr w:type="spellEnd"/>
            <w:r w:rsidRPr="00D12D18">
              <w:rPr>
                <w:rFonts w:ascii="Times New Roman" w:eastAsia="Times New Roman" w:hAnsi="Times New Roman"/>
                <w:lang w:val="en-US"/>
              </w:rPr>
              <w:t xml:space="preserve"> V.A.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RPr="00D12D18" w:rsidTr="005D3FE9">
        <w:trPr>
          <w:trHeight w:val="229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Pr="00D12D18" w:rsidRDefault="00B55552" w:rsidP="005D3FE9">
            <w:pPr>
              <w:spacing w:line="229" w:lineRule="exact"/>
              <w:ind w:left="120"/>
              <w:rPr>
                <w:rFonts w:ascii="Times New Roman" w:eastAsia="Times New Roman" w:hAnsi="Times New Roman"/>
                <w:lang w:val="en-US"/>
              </w:rPr>
            </w:pPr>
            <w:r w:rsidRPr="00D12D18">
              <w:rPr>
                <w:rFonts w:ascii="Times New Roman" w:eastAsia="Times New Roman" w:hAnsi="Times New Roman"/>
                <w:lang w:val="en-US"/>
              </w:rPr>
              <w:t>COMPREHENSIVE ANALYSIS OF 24 BLOOD BASED ANALYTES AS A SOURCE FOR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Pr="00D12D18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Pr="00D12D18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</w:tr>
      <w:tr w:rsidR="00B55552" w:rsidRPr="00D12D18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Pr="00D12D18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  <w:lang w:val="en-US"/>
              </w:rPr>
            </w:pPr>
            <w:r w:rsidRPr="00D12D18">
              <w:rPr>
                <w:rFonts w:ascii="Times New Roman" w:eastAsia="Times New Roman" w:hAnsi="Times New Roman"/>
                <w:lang w:val="en-US"/>
              </w:rPr>
              <w:t>POTENTIAL BIOMARKER OF RHEUMATOID ARTHRITIS DISEASE ACTIVITY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Pr="00D12D18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Pr="00D12D18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Бексеитов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Е.К., </w:t>
            </w:r>
            <w:proofErr w:type="spellStart"/>
            <w:r>
              <w:rPr>
                <w:rFonts w:ascii="Times New Roman" w:eastAsia="Times New Roman" w:hAnsi="Times New Roman"/>
              </w:rPr>
              <w:t>Мыңбай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/>
              </w:rPr>
              <w:t>Адаричев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РЕВМАТОИДТЫ АРТРИТ НАУҚАСЫНЫҢ ҚАНЫ ҚҰРАМЫНДАҒЫ CTHRC1 АҚУЫЗЫНЫҢ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МӨЛШЕРІ МЕН ҚАБЫНУ ЦИТОКИНДЕРІ АРАСЫНДАҒЫ АССОЦИАЦИЯСЫ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Бийсенбаев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/>
              </w:rPr>
              <w:t>Акназаров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С.Х., </w:t>
            </w:r>
            <w:proofErr w:type="spellStart"/>
            <w:r>
              <w:rPr>
                <w:rFonts w:ascii="Times New Roman" w:eastAsia="Times New Roman" w:hAnsi="Times New Roman"/>
              </w:rPr>
              <w:t>Мырзагалиев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/>
              </w:rPr>
              <w:t>Бексейтова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К.С., </w:t>
            </w:r>
            <w:proofErr w:type="spellStart"/>
            <w:r>
              <w:rPr>
                <w:rFonts w:ascii="Times New Roman" w:eastAsia="Times New Roman" w:hAnsi="Times New Roman"/>
              </w:rPr>
              <w:t>Досымбетова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М.И.,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Амзеева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У.М.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ВЛИЯНИЕ «ФИТОСОРБ – АЛТЫН ЖЕБЕ» НА ПИЩЕВАРИТЕЛЬНЫЕ ОРГАНЫ ЖИВОТНЫХ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Жолдасова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 М, </w:t>
            </w:r>
            <w:proofErr w:type="spellStart"/>
            <w:r>
              <w:rPr>
                <w:rFonts w:ascii="Times New Roman" w:eastAsia="Times New Roman" w:hAnsi="Times New Roman"/>
              </w:rPr>
              <w:t>Кукенов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Ж.Ж, </w:t>
            </w:r>
            <w:proofErr w:type="spellStart"/>
            <w:r>
              <w:rPr>
                <w:rFonts w:ascii="Times New Roman" w:eastAsia="Times New Roman" w:hAnsi="Times New Roman"/>
              </w:rPr>
              <w:t>Өтеуова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Н.Ж.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29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ҚҰРТ АУРУЛАРЫНЫҢ ТУУ СЕБЕПТЕРІ МЕН ҚАЗІРГІ ОНЫҢ ЖАҒДАЙЫ ЖƏНЕ ОНЫ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55552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ХАЛЫҚ МЕДЕЦИНАСЫНДАҒЫ КҮШƏЛƏ ШӨБІМЕН ЕМДЕУ ЖОЛДАРЫ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Жунусова А.С.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ҚУЫҚ АСТЫ БЕЗ ІСІК КЛЕТКАЛАРЫНЫҢ ЭНЕРГЕТИКАЛЫҚ МЕТАБОЛИЗМІНЕ ТӨМЕН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ТЕМПЕРАТУРАЛЫҚ ПЛАЗМА ƏСЕРЛЕРІНІҢ МЕХАНИЗМДЕРІН ЗЕРТТЕУ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Калимагамбетов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А.М., </w:t>
            </w:r>
            <w:proofErr w:type="spellStart"/>
            <w:r>
              <w:rPr>
                <w:rFonts w:ascii="Times New Roman" w:eastAsia="Times New Roman" w:hAnsi="Times New Roman"/>
              </w:rPr>
              <w:t>Бейсембаева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Ш.А., </w:t>
            </w:r>
            <w:proofErr w:type="spellStart"/>
            <w:r>
              <w:rPr>
                <w:rFonts w:ascii="Times New Roman" w:eastAsia="Times New Roman" w:hAnsi="Times New Roman"/>
              </w:rPr>
              <w:t>Даулетбаева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С.Б., </w:t>
            </w:r>
            <w:proofErr w:type="spellStart"/>
            <w:r>
              <w:rPr>
                <w:rFonts w:ascii="Times New Roman" w:eastAsia="Times New Roman" w:hAnsi="Times New Roman"/>
              </w:rPr>
              <w:t>Валяева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/>
              </w:rPr>
              <w:t>Исабек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БИОМАРКЕРОВ НАСЛЕДСТВЕННОЙ ТРОМБОФИЛИИ У ЖЕНЩИН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РЕПРОДУКТИВНОГО ВОЗРАСТА КАЗАХСКОЙ ЭТНИЧЕСКОЙ ГРУППЫ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Колумбаева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С.Ж., </w:t>
            </w:r>
            <w:proofErr w:type="spellStart"/>
            <w:r>
              <w:rPr>
                <w:rFonts w:ascii="Times New Roman" w:eastAsia="Times New Roman" w:hAnsi="Times New Roman"/>
              </w:rPr>
              <w:t>Ловинская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/>
              </w:rPr>
              <w:t>Илиясова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А.И., Муратова А.Т., </w:t>
            </w:r>
            <w:proofErr w:type="spellStart"/>
            <w:r>
              <w:rPr>
                <w:rFonts w:ascii="Times New Roman" w:eastAsia="Times New Roman" w:hAnsi="Times New Roman"/>
              </w:rPr>
              <w:t>Əликул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/>
              </w:rPr>
              <w:t>Есім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26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2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АНТИОКСИДАНТНЫЕ И АНТИМУТАГЕННЫЕ СВОЙСТВА РАСТИТЕЛЬНЫХ ЭКСТРАКТОВ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55552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ДЕВЯСИЛА БРИТАНСКОГО (</w:t>
            </w:r>
            <w:r>
              <w:rPr>
                <w:rFonts w:ascii="Times New Roman" w:eastAsia="Times New Roman" w:hAnsi="Times New Roman"/>
                <w:i/>
              </w:rPr>
              <w:t>INULA BRITANNICA</w:t>
            </w:r>
            <w:r>
              <w:rPr>
                <w:rFonts w:ascii="Times New Roman" w:eastAsia="Times New Roman" w:hAnsi="Times New Roman"/>
              </w:rPr>
              <w:t xml:space="preserve"> L., СЕМ. </w:t>
            </w:r>
            <w:r>
              <w:rPr>
                <w:rFonts w:ascii="Times New Roman" w:eastAsia="Times New Roman" w:hAnsi="Times New Roman"/>
                <w:i/>
              </w:rPr>
              <w:t>COMPOSITAE</w:t>
            </w:r>
            <w:r>
              <w:rPr>
                <w:rFonts w:ascii="Times New Roman" w:eastAsia="Times New Roman" w:hAnsi="Times New Roman"/>
              </w:rPr>
              <w:t>) И КЕРМЕКА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55552" w:rsidTr="005D3FE9">
        <w:trPr>
          <w:trHeight w:val="250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ГМЕЛИНА (</w:t>
            </w:r>
            <w:r>
              <w:rPr>
                <w:rFonts w:ascii="Times New Roman" w:eastAsia="Times New Roman" w:hAnsi="Times New Roman"/>
                <w:i/>
              </w:rPr>
              <w:t>LIMONIUM GMELINII</w:t>
            </w:r>
            <w:r>
              <w:rPr>
                <w:rFonts w:ascii="Times New Roman" w:eastAsia="Times New Roman" w:hAnsi="Times New Roman"/>
              </w:rPr>
              <w:t xml:space="preserve"> (WILLD.) KUNTZE</w:t>
            </w:r>
            <w:r>
              <w:rPr>
                <w:rFonts w:ascii="Times New Roman" w:eastAsia="Times New Roman" w:hAnsi="Times New Roman"/>
                <w:i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СЕМ. </w:t>
            </w:r>
            <w:r>
              <w:rPr>
                <w:rFonts w:ascii="Times New Roman" w:eastAsia="Times New Roman" w:hAnsi="Times New Roman"/>
                <w:i/>
              </w:rPr>
              <w:t>PLUMBAGINACEAE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162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16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Кучербаева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М.М., Заворотная М.В.,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Платаева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Кустова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Т.С.,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Карпенюк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Т.А., Гончарова А.В.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162" w:lineRule="exact"/>
              <w:ind w:right="46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96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55552" w:rsidTr="005D3FE9">
        <w:trPr>
          <w:trHeight w:val="208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ОПРЕДЕЛЕНИЕ АНТИБАКТЕРИАЛЬНОГО, АНТИФУНГИЦИДНОГО,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55552" w:rsidTr="005D3FE9">
        <w:trPr>
          <w:trHeight w:val="206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20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АНТИОКСИДАНТНОГО, ЦИТОТОКСИЧЕСКОГО И ПРОТИВОВОСПАЛИТЕЛЬНОГО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55552" w:rsidTr="005D3FE9">
        <w:trPr>
          <w:trHeight w:val="242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ПОТЕНЦИАЛА ЭКСТРАКТОВ ИЗ ДИКОРАСТУЩИХ РАСТЕНИЙ РК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55552" w:rsidTr="005D3FE9">
        <w:trPr>
          <w:trHeight w:val="273"/>
        </w:trPr>
        <w:tc>
          <w:tcPr>
            <w:tcW w:w="8800" w:type="dxa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B55552" w:rsidRDefault="00B55552" w:rsidP="005D3FE9">
            <w:pPr>
              <w:spacing w:line="0" w:lineRule="atLeast"/>
              <w:jc w:val="right"/>
            </w:pPr>
            <w:r>
              <w:t>141</w:t>
            </w:r>
          </w:p>
        </w:tc>
      </w:tr>
    </w:tbl>
    <w:p w:rsidR="00B55552" w:rsidRDefault="00B55552" w:rsidP="00B55552">
      <w:pPr>
        <w:sectPr w:rsidR="00B55552">
          <w:pgSz w:w="11900" w:h="16840"/>
          <w:pgMar w:top="1106" w:right="1120" w:bottom="868" w:left="1020" w:header="0" w:footer="0" w:gutter="0"/>
          <w:cols w:space="0" w:equalWidth="0">
            <w:col w:w="9760"/>
          </w:cols>
          <w:docGrid w:linePitch="360"/>
        </w:sectPr>
      </w:pPr>
    </w:p>
    <w:p w:rsidR="006868DB" w:rsidRDefault="00B55552"/>
    <w:sectPr w:rsidR="0068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4"/>
    <w:multiLevelType w:val="hybridMultilevel"/>
    <w:tmpl w:val="75C6C3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5"/>
    <w:multiLevelType w:val="hybridMultilevel"/>
    <w:tmpl w:val="12E685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ED"/>
    <w:rsid w:val="005A0377"/>
    <w:rsid w:val="009C413A"/>
    <w:rsid w:val="00B55552"/>
    <w:rsid w:val="00F1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0726-7F74-4F24-8E19-6F7FE74F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5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Үсіпбек Ботагөз</dc:creator>
  <cp:keywords/>
  <dc:description/>
  <cp:lastModifiedBy>Үсіпбек Ботагөз</cp:lastModifiedBy>
  <cp:revision>2</cp:revision>
  <dcterms:created xsi:type="dcterms:W3CDTF">2017-05-03T11:05:00Z</dcterms:created>
  <dcterms:modified xsi:type="dcterms:W3CDTF">2017-05-03T11:08:00Z</dcterms:modified>
</cp:coreProperties>
</file>