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4A8" w:rsidRPr="00A774A8" w:rsidRDefault="00A774A8" w:rsidP="00A774A8">
      <w:pPr>
        <w:spacing w:after="0" w:line="240" w:lineRule="auto"/>
        <w:rPr>
          <w:rFonts w:ascii="Times New Roman" w:eastAsia="Times New Roman" w:hAnsi="Times New Roman" w:cs="Times New Roman"/>
          <w:sz w:val="24"/>
          <w:szCs w:val="24"/>
          <w:lang w:val="en-US" w:eastAsia="ru-RU"/>
        </w:rPr>
      </w:pPr>
      <w:bookmarkStart w:id="0" w:name="_GoBack"/>
      <w:r w:rsidRPr="00A774A8">
        <w:rPr>
          <w:rFonts w:ascii="Times New Roman" w:eastAsia="Times New Roman" w:hAnsi="Times New Roman" w:cs="Times New Roman"/>
          <w:sz w:val="24"/>
          <w:szCs w:val="24"/>
          <w:lang w:val="en-US" w:eastAsia="ru-RU"/>
        </w:rPr>
        <w:t xml:space="preserve">Attitude </w:t>
      </w:r>
      <w:proofErr w:type="spellStart"/>
      <w:r w:rsidRPr="00A774A8">
        <w:rPr>
          <w:rFonts w:ascii="Times New Roman" w:eastAsia="Times New Roman" w:hAnsi="Times New Roman" w:cs="Times New Roman"/>
          <w:sz w:val="24"/>
          <w:szCs w:val="24"/>
          <w:lang w:val="en-US" w:eastAsia="ru-RU"/>
        </w:rPr>
        <w:t>Tolabour</w:t>
      </w:r>
      <w:proofErr w:type="spellEnd"/>
      <w:r w:rsidRPr="00A774A8">
        <w:rPr>
          <w:rFonts w:ascii="Times New Roman" w:eastAsia="Times New Roman" w:hAnsi="Times New Roman" w:cs="Times New Roman"/>
          <w:sz w:val="24"/>
          <w:szCs w:val="24"/>
          <w:lang w:val="en-US" w:eastAsia="ru-RU"/>
        </w:rPr>
        <w:t xml:space="preserve">: Features of Developing Markets </w:t>
      </w:r>
    </w:p>
    <w:bookmarkEnd w:id="0"/>
    <w:p w:rsidR="00A774A8" w:rsidRPr="00A774A8" w:rsidRDefault="00A774A8" w:rsidP="00A774A8">
      <w:pPr>
        <w:spacing w:before="100" w:beforeAutospacing="1" w:after="100" w:afterAutospacing="1" w:line="240" w:lineRule="auto"/>
        <w:rPr>
          <w:rFonts w:ascii="Times New Roman" w:eastAsia="Times New Roman" w:hAnsi="Times New Roman" w:cs="Times New Roman"/>
          <w:sz w:val="24"/>
          <w:szCs w:val="24"/>
          <w:lang w:val="en-US" w:eastAsia="ru-RU"/>
        </w:rPr>
      </w:pPr>
      <w:r w:rsidRPr="00A774A8">
        <w:rPr>
          <w:rFonts w:ascii="Times New Roman" w:eastAsia="Times New Roman" w:hAnsi="Times New Roman" w:cs="Times New Roman"/>
          <w:sz w:val="24"/>
          <w:szCs w:val="24"/>
          <w:lang w:eastAsia="ru-RU"/>
        </w:rPr>
        <w:t>Автор</w:t>
      </w:r>
      <w:r w:rsidRPr="00A774A8">
        <w:rPr>
          <w:rFonts w:ascii="Times New Roman" w:eastAsia="Times New Roman" w:hAnsi="Times New Roman" w:cs="Times New Roman"/>
          <w:sz w:val="24"/>
          <w:szCs w:val="24"/>
          <w:lang w:val="en-US" w:eastAsia="ru-RU"/>
        </w:rPr>
        <w:t>:</w:t>
      </w:r>
      <w:proofErr w:type="spellStart"/>
      <w:r w:rsidRPr="00A774A8">
        <w:rPr>
          <w:rFonts w:ascii="Times New Roman" w:eastAsia="Times New Roman" w:hAnsi="Times New Roman" w:cs="Times New Roman"/>
          <w:sz w:val="24"/>
          <w:szCs w:val="24"/>
          <w:lang w:eastAsia="ru-RU"/>
        </w:rPr>
        <w:fldChar w:fldCharType="begin"/>
      </w:r>
      <w:r w:rsidRPr="00A774A8">
        <w:rPr>
          <w:rFonts w:ascii="Times New Roman" w:eastAsia="Times New Roman" w:hAnsi="Times New Roman" w:cs="Times New Roman"/>
          <w:sz w:val="24"/>
          <w:szCs w:val="24"/>
          <w:lang w:val="en-US" w:eastAsia="ru-RU"/>
        </w:rPr>
        <w:instrText xml:space="preserve"> HYPERLINK "http://apps.webofknowledge.com/OneClickSearch.do?product=WOS&amp;search_mode=OneClickSearch&amp;excludeEventConfig=ExcludeIfFromFullRecPage&amp;colName=WOS&amp;SID=U2jI6l9Jb5oRFV8RRhk&amp;field=AU&amp;value=Madina,%20T" \o "</w:instrText>
      </w:r>
      <w:r w:rsidRPr="00A774A8">
        <w:rPr>
          <w:rFonts w:ascii="Times New Roman" w:eastAsia="Times New Roman" w:hAnsi="Times New Roman" w:cs="Times New Roman"/>
          <w:sz w:val="24"/>
          <w:szCs w:val="24"/>
          <w:lang w:eastAsia="ru-RU"/>
        </w:rPr>
        <w:instrText>Найти</w:instrText>
      </w:r>
      <w:r w:rsidRPr="00A774A8">
        <w:rPr>
          <w:rFonts w:ascii="Times New Roman" w:eastAsia="Times New Roman" w:hAnsi="Times New Roman" w:cs="Times New Roman"/>
          <w:sz w:val="24"/>
          <w:szCs w:val="24"/>
          <w:lang w:val="en-US" w:eastAsia="ru-RU"/>
        </w:rPr>
        <w:instrText xml:space="preserve"> </w:instrText>
      </w:r>
      <w:r w:rsidRPr="00A774A8">
        <w:rPr>
          <w:rFonts w:ascii="Times New Roman" w:eastAsia="Times New Roman" w:hAnsi="Times New Roman" w:cs="Times New Roman"/>
          <w:sz w:val="24"/>
          <w:szCs w:val="24"/>
          <w:lang w:eastAsia="ru-RU"/>
        </w:rPr>
        <w:instrText>еще</w:instrText>
      </w:r>
      <w:r w:rsidRPr="00A774A8">
        <w:rPr>
          <w:rFonts w:ascii="Times New Roman" w:eastAsia="Times New Roman" w:hAnsi="Times New Roman" w:cs="Times New Roman"/>
          <w:sz w:val="24"/>
          <w:szCs w:val="24"/>
          <w:lang w:val="en-US" w:eastAsia="ru-RU"/>
        </w:rPr>
        <w:instrText xml:space="preserve"> </w:instrText>
      </w:r>
      <w:r w:rsidRPr="00A774A8">
        <w:rPr>
          <w:rFonts w:ascii="Times New Roman" w:eastAsia="Times New Roman" w:hAnsi="Times New Roman" w:cs="Times New Roman"/>
          <w:sz w:val="24"/>
          <w:szCs w:val="24"/>
          <w:lang w:eastAsia="ru-RU"/>
        </w:rPr>
        <w:instrText>записи</w:instrText>
      </w:r>
      <w:r w:rsidRPr="00A774A8">
        <w:rPr>
          <w:rFonts w:ascii="Times New Roman" w:eastAsia="Times New Roman" w:hAnsi="Times New Roman" w:cs="Times New Roman"/>
          <w:sz w:val="24"/>
          <w:szCs w:val="24"/>
          <w:lang w:val="en-US" w:eastAsia="ru-RU"/>
        </w:rPr>
        <w:instrText xml:space="preserve"> </w:instrText>
      </w:r>
      <w:r w:rsidRPr="00A774A8">
        <w:rPr>
          <w:rFonts w:ascii="Times New Roman" w:eastAsia="Times New Roman" w:hAnsi="Times New Roman" w:cs="Times New Roman"/>
          <w:sz w:val="24"/>
          <w:szCs w:val="24"/>
          <w:lang w:eastAsia="ru-RU"/>
        </w:rPr>
        <w:instrText>для</w:instrText>
      </w:r>
      <w:r w:rsidRPr="00A774A8">
        <w:rPr>
          <w:rFonts w:ascii="Times New Roman" w:eastAsia="Times New Roman" w:hAnsi="Times New Roman" w:cs="Times New Roman"/>
          <w:sz w:val="24"/>
          <w:szCs w:val="24"/>
          <w:lang w:val="en-US" w:eastAsia="ru-RU"/>
        </w:rPr>
        <w:instrText xml:space="preserve"> </w:instrText>
      </w:r>
      <w:r w:rsidRPr="00A774A8">
        <w:rPr>
          <w:rFonts w:ascii="Times New Roman" w:eastAsia="Times New Roman" w:hAnsi="Times New Roman" w:cs="Times New Roman"/>
          <w:sz w:val="24"/>
          <w:szCs w:val="24"/>
          <w:lang w:eastAsia="ru-RU"/>
        </w:rPr>
        <w:instrText>этого</w:instrText>
      </w:r>
      <w:r w:rsidRPr="00A774A8">
        <w:rPr>
          <w:rFonts w:ascii="Times New Roman" w:eastAsia="Times New Roman" w:hAnsi="Times New Roman" w:cs="Times New Roman"/>
          <w:sz w:val="24"/>
          <w:szCs w:val="24"/>
          <w:lang w:val="en-US" w:eastAsia="ru-RU"/>
        </w:rPr>
        <w:instrText xml:space="preserve"> </w:instrText>
      </w:r>
      <w:r w:rsidRPr="00A774A8">
        <w:rPr>
          <w:rFonts w:ascii="Times New Roman" w:eastAsia="Times New Roman" w:hAnsi="Times New Roman" w:cs="Times New Roman"/>
          <w:sz w:val="24"/>
          <w:szCs w:val="24"/>
          <w:lang w:eastAsia="ru-RU"/>
        </w:rPr>
        <w:instrText>автора</w:instrText>
      </w:r>
      <w:r w:rsidRPr="00A774A8">
        <w:rPr>
          <w:rFonts w:ascii="Times New Roman" w:eastAsia="Times New Roman" w:hAnsi="Times New Roman" w:cs="Times New Roman"/>
          <w:sz w:val="24"/>
          <w:szCs w:val="24"/>
          <w:lang w:val="en-US" w:eastAsia="ru-RU"/>
        </w:rPr>
        <w:instrText xml:space="preserve">" </w:instrText>
      </w:r>
      <w:r w:rsidRPr="00A774A8">
        <w:rPr>
          <w:rFonts w:ascii="Times New Roman" w:eastAsia="Times New Roman" w:hAnsi="Times New Roman" w:cs="Times New Roman"/>
          <w:sz w:val="24"/>
          <w:szCs w:val="24"/>
          <w:lang w:eastAsia="ru-RU"/>
        </w:rPr>
        <w:fldChar w:fldCharType="separate"/>
      </w:r>
      <w:r w:rsidRPr="00A774A8">
        <w:rPr>
          <w:rFonts w:ascii="Times New Roman" w:eastAsia="Times New Roman" w:hAnsi="Times New Roman" w:cs="Times New Roman"/>
          <w:color w:val="0000FF"/>
          <w:sz w:val="24"/>
          <w:szCs w:val="24"/>
          <w:u w:val="single"/>
          <w:lang w:val="en-US" w:eastAsia="ru-RU"/>
        </w:rPr>
        <w:t>Madina</w:t>
      </w:r>
      <w:proofErr w:type="spellEnd"/>
      <w:r w:rsidRPr="00A774A8">
        <w:rPr>
          <w:rFonts w:ascii="Times New Roman" w:eastAsia="Times New Roman" w:hAnsi="Times New Roman" w:cs="Times New Roman"/>
          <w:color w:val="0000FF"/>
          <w:sz w:val="24"/>
          <w:szCs w:val="24"/>
          <w:u w:val="single"/>
          <w:lang w:val="en-US" w:eastAsia="ru-RU"/>
        </w:rPr>
        <w:t>, T</w:t>
      </w:r>
      <w:r w:rsidRPr="00A774A8">
        <w:rPr>
          <w:rFonts w:ascii="Times New Roman" w:eastAsia="Times New Roman" w:hAnsi="Times New Roman" w:cs="Times New Roman"/>
          <w:sz w:val="24"/>
          <w:szCs w:val="24"/>
          <w:lang w:eastAsia="ru-RU"/>
        </w:rPr>
        <w:fldChar w:fldCharType="end"/>
      </w:r>
      <w:r w:rsidRPr="00A774A8">
        <w:rPr>
          <w:rFonts w:ascii="Times New Roman" w:eastAsia="Times New Roman" w:hAnsi="Times New Roman" w:cs="Times New Roman"/>
          <w:sz w:val="24"/>
          <w:szCs w:val="24"/>
          <w:lang w:val="en-US" w:eastAsia="ru-RU"/>
        </w:rPr>
        <w:t xml:space="preserve"> (</w:t>
      </w:r>
      <w:proofErr w:type="spellStart"/>
      <w:r w:rsidRPr="00A774A8">
        <w:rPr>
          <w:rFonts w:ascii="Times New Roman" w:eastAsia="Times New Roman" w:hAnsi="Times New Roman" w:cs="Times New Roman"/>
          <w:sz w:val="24"/>
          <w:szCs w:val="24"/>
          <w:lang w:val="en-US" w:eastAsia="ru-RU"/>
        </w:rPr>
        <w:t>Madina</w:t>
      </w:r>
      <w:proofErr w:type="spellEnd"/>
      <w:r w:rsidRPr="00A774A8">
        <w:rPr>
          <w:rFonts w:ascii="Times New Roman" w:eastAsia="Times New Roman" w:hAnsi="Times New Roman" w:cs="Times New Roman"/>
          <w:sz w:val="24"/>
          <w:szCs w:val="24"/>
          <w:lang w:val="en-US" w:eastAsia="ru-RU"/>
        </w:rPr>
        <w:t xml:space="preserve">, </w:t>
      </w:r>
      <w:proofErr w:type="spellStart"/>
      <w:r w:rsidRPr="00A774A8">
        <w:rPr>
          <w:rFonts w:ascii="Times New Roman" w:eastAsia="Times New Roman" w:hAnsi="Times New Roman" w:cs="Times New Roman"/>
          <w:sz w:val="24"/>
          <w:szCs w:val="24"/>
          <w:lang w:val="en-US" w:eastAsia="ru-RU"/>
        </w:rPr>
        <w:t>Tulegenova</w:t>
      </w:r>
      <w:proofErr w:type="spellEnd"/>
      <w:r w:rsidRPr="00A774A8">
        <w:rPr>
          <w:rFonts w:ascii="Times New Roman" w:eastAsia="Times New Roman" w:hAnsi="Times New Roman" w:cs="Times New Roman"/>
          <w:sz w:val="24"/>
          <w:szCs w:val="24"/>
          <w:lang w:val="en-US" w:eastAsia="ru-RU"/>
        </w:rPr>
        <w:t>)</w:t>
      </w:r>
      <w:r w:rsidRPr="00A774A8">
        <w:rPr>
          <w:rFonts w:ascii="Times New Roman" w:eastAsia="Times New Roman" w:hAnsi="Times New Roman" w:cs="Times New Roman"/>
          <w:b/>
          <w:bCs/>
          <w:sz w:val="24"/>
          <w:szCs w:val="24"/>
          <w:vertAlign w:val="superscript"/>
          <w:lang w:val="en-US" w:eastAsia="ru-RU"/>
        </w:rPr>
        <w:t xml:space="preserve">[ </w:t>
      </w:r>
      <w:hyperlink r:id="rId4" w:anchor="addressWOS:000392785700281-1" w:history="1">
        <w:r w:rsidRPr="00A774A8">
          <w:rPr>
            <w:rFonts w:ascii="Times New Roman" w:eastAsia="Times New Roman" w:hAnsi="Times New Roman" w:cs="Times New Roman"/>
            <w:b/>
            <w:bCs/>
            <w:color w:val="0000FF"/>
            <w:sz w:val="24"/>
            <w:szCs w:val="24"/>
            <w:u w:val="single"/>
            <w:vertAlign w:val="superscript"/>
            <w:lang w:val="en-US" w:eastAsia="ru-RU"/>
          </w:rPr>
          <w:t>1</w:t>
        </w:r>
      </w:hyperlink>
      <w:r w:rsidRPr="00A774A8">
        <w:rPr>
          <w:rFonts w:ascii="Times New Roman" w:eastAsia="Times New Roman" w:hAnsi="Times New Roman" w:cs="Times New Roman"/>
          <w:b/>
          <w:bCs/>
          <w:sz w:val="24"/>
          <w:szCs w:val="24"/>
          <w:vertAlign w:val="superscript"/>
          <w:lang w:val="en-US" w:eastAsia="ru-RU"/>
        </w:rPr>
        <w:t xml:space="preserve"> ] </w:t>
      </w:r>
      <w:r w:rsidRPr="00A774A8">
        <w:rPr>
          <w:rFonts w:ascii="Times New Roman" w:eastAsia="Times New Roman" w:hAnsi="Times New Roman" w:cs="Times New Roman"/>
          <w:sz w:val="24"/>
          <w:szCs w:val="24"/>
          <w:lang w:val="en-US" w:eastAsia="ru-RU"/>
        </w:rPr>
        <w:t xml:space="preserve">; </w:t>
      </w:r>
      <w:hyperlink r:id="rId5" w:tooltip="Найти еще записи для этого автора" w:history="1">
        <w:proofErr w:type="spellStart"/>
        <w:r w:rsidRPr="00A774A8">
          <w:rPr>
            <w:rFonts w:ascii="Times New Roman" w:eastAsia="Times New Roman" w:hAnsi="Times New Roman" w:cs="Times New Roman"/>
            <w:color w:val="0000FF"/>
            <w:sz w:val="24"/>
            <w:szCs w:val="24"/>
            <w:u w:val="single"/>
            <w:lang w:val="en-US" w:eastAsia="ru-RU"/>
          </w:rPr>
          <w:t>Dinara</w:t>
        </w:r>
        <w:proofErr w:type="spellEnd"/>
        <w:r w:rsidRPr="00A774A8">
          <w:rPr>
            <w:rFonts w:ascii="Times New Roman" w:eastAsia="Times New Roman" w:hAnsi="Times New Roman" w:cs="Times New Roman"/>
            <w:color w:val="0000FF"/>
            <w:sz w:val="24"/>
            <w:szCs w:val="24"/>
            <w:u w:val="single"/>
            <w:lang w:val="en-US" w:eastAsia="ru-RU"/>
          </w:rPr>
          <w:t>, S</w:t>
        </w:r>
      </w:hyperlink>
      <w:r w:rsidRPr="00A774A8">
        <w:rPr>
          <w:rFonts w:ascii="Times New Roman" w:eastAsia="Times New Roman" w:hAnsi="Times New Roman" w:cs="Times New Roman"/>
          <w:sz w:val="24"/>
          <w:szCs w:val="24"/>
          <w:lang w:val="en-US" w:eastAsia="ru-RU"/>
        </w:rPr>
        <w:t xml:space="preserve"> (</w:t>
      </w:r>
      <w:proofErr w:type="spellStart"/>
      <w:r w:rsidRPr="00A774A8">
        <w:rPr>
          <w:rFonts w:ascii="Times New Roman" w:eastAsia="Times New Roman" w:hAnsi="Times New Roman" w:cs="Times New Roman"/>
          <w:sz w:val="24"/>
          <w:szCs w:val="24"/>
          <w:lang w:val="en-US" w:eastAsia="ru-RU"/>
        </w:rPr>
        <w:t>Dinara</w:t>
      </w:r>
      <w:proofErr w:type="spellEnd"/>
      <w:r w:rsidRPr="00A774A8">
        <w:rPr>
          <w:rFonts w:ascii="Times New Roman" w:eastAsia="Times New Roman" w:hAnsi="Times New Roman" w:cs="Times New Roman"/>
          <w:sz w:val="24"/>
          <w:szCs w:val="24"/>
          <w:lang w:val="en-US" w:eastAsia="ru-RU"/>
        </w:rPr>
        <w:t xml:space="preserve">, </w:t>
      </w:r>
      <w:proofErr w:type="spellStart"/>
      <w:r w:rsidRPr="00A774A8">
        <w:rPr>
          <w:rFonts w:ascii="Times New Roman" w:eastAsia="Times New Roman" w:hAnsi="Times New Roman" w:cs="Times New Roman"/>
          <w:sz w:val="24"/>
          <w:szCs w:val="24"/>
          <w:lang w:val="en-US" w:eastAsia="ru-RU"/>
        </w:rPr>
        <w:t>Sadykhanova</w:t>
      </w:r>
      <w:proofErr w:type="spellEnd"/>
      <w:r w:rsidRPr="00A774A8">
        <w:rPr>
          <w:rFonts w:ascii="Times New Roman" w:eastAsia="Times New Roman" w:hAnsi="Times New Roman" w:cs="Times New Roman"/>
          <w:sz w:val="24"/>
          <w:szCs w:val="24"/>
          <w:lang w:val="en-US" w:eastAsia="ru-RU"/>
        </w:rPr>
        <w:t>)</w:t>
      </w:r>
      <w:r w:rsidRPr="00A774A8">
        <w:rPr>
          <w:rFonts w:ascii="Times New Roman" w:eastAsia="Times New Roman" w:hAnsi="Times New Roman" w:cs="Times New Roman"/>
          <w:b/>
          <w:bCs/>
          <w:sz w:val="24"/>
          <w:szCs w:val="24"/>
          <w:vertAlign w:val="superscript"/>
          <w:lang w:val="en-US" w:eastAsia="ru-RU"/>
        </w:rPr>
        <w:t xml:space="preserve">[ </w:t>
      </w:r>
      <w:hyperlink r:id="rId6" w:anchor="addressWOS:000392785700281-1" w:history="1">
        <w:r w:rsidRPr="00A774A8">
          <w:rPr>
            <w:rFonts w:ascii="Times New Roman" w:eastAsia="Times New Roman" w:hAnsi="Times New Roman" w:cs="Times New Roman"/>
            <w:b/>
            <w:bCs/>
            <w:color w:val="0000FF"/>
            <w:sz w:val="24"/>
            <w:szCs w:val="24"/>
            <w:u w:val="single"/>
            <w:vertAlign w:val="superscript"/>
            <w:lang w:val="en-US" w:eastAsia="ru-RU"/>
          </w:rPr>
          <w:t>1</w:t>
        </w:r>
      </w:hyperlink>
      <w:r w:rsidRPr="00A774A8">
        <w:rPr>
          <w:rFonts w:ascii="Times New Roman" w:eastAsia="Times New Roman" w:hAnsi="Times New Roman" w:cs="Times New Roman"/>
          <w:b/>
          <w:bCs/>
          <w:sz w:val="24"/>
          <w:szCs w:val="24"/>
          <w:vertAlign w:val="superscript"/>
          <w:lang w:val="en-US" w:eastAsia="ru-RU"/>
        </w:rPr>
        <w:t xml:space="preserve"> ] </w:t>
      </w:r>
      <w:r w:rsidRPr="00A774A8">
        <w:rPr>
          <w:rFonts w:ascii="Times New Roman" w:eastAsia="Times New Roman" w:hAnsi="Times New Roman" w:cs="Times New Roman"/>
          <w:sz w:val="24"/>
          <w:szCs w:val="24"/>
          <w:lang w:val="en-US" w:eastAsia="ru-RU"/>
        </w:rPr>
        <w:t xml:space="preserve">; </w:t>
      </w:r>
      <w:hyperlink r:id="rId7" w:tooltip="Найти еще записи для этого автора" w:history="1">
        <w:proofErr w:type="spellStart"/>
        <w:r w:rsidRPr="00A774A8">
          <w:rPr>
            <w:rFonts w:ascii="Times New Roman" w:eastAsia="Times New Roman" w:hAnsi="Times New Roman" w:cs="Times New Roman"/>
            <w:color w:val="0000FF"/>
            <w:sz w:val="24"/>
            <w:szCs w:val="24"/>
            <w:u w:val="single"/>
            <w:lang w:val="en-US" w:eastAsia="ru-RU"/>
          </w:rPr>
          <w:t>Aigul</w:t>
        </w:r>
        <w:proofErr w:type="spellEnd"/>
        <w:r w:rsidRPr="00A774A8">
          <w:rPr>
            <w:rFonts w:ascii="Times New Roman" w:eastAsia="Times New Roman" w:hAnsi="Times New Roman" w:cs="Times New Roman"/>
            <w:color w:val="0000FF"/>
            <w:sz w:val="24"/>
            <w:szCs w:val="24"/>
            <w:u w:val="single"/>
            <w:lang w:val="en-US" w:eastAsia="ru-RU"/>
          </w:rPr>
          <w:t>, T</w:t>
        </w:r>
      </w:hyperlink>
      <w:r w:rsidRPr="00A774A8">
        <w:rPr>
          <w:rFonts w:ascii="Times New Roman" w:eastAsia="Times New Roman" w:hAnsi="Times New Roman" w:cs="Times New Roman"/>
          <w:sz w:val="24"/>
          <w:szCs w:val="24"/>
          <w:lang w:val="en-US" w:eastAsia="ru-RU"/>
        </w:rPr>
        <w:t xml:space="preserve"> (</w:t>
      </w:r>
      <w:proofErr w:type="spellStart"/>
      <w:r w:rsidRPr="00A774A8">
        <w:rPr>
          <w:rFonts w:ascii="Times New Roman" w:eastAsia="Times New Roman" w:hAnsi="Times New Roman" w:cs="Times New Roman"/>
          <w:sz w:val="24"/>
          <w:szCs w:val="24"/>
          <w:lang w:val="en-US" w:eastAsia="ru-RU"/>
        </w:rPr>
        <w:t>Aigul</w:t>
      </w:r>
      <w:proofErr w:type="spellEnd"/>
      <w:r w:rsidRPr="00A774A8">
        <w:rPr>
          <w:rFonts w:ascii="Times New Roman" w:eastAsia="Times New Roman" w:hAnsi="Times New Roman" w:cs="Times New Roman"/>
          <w:sz w:val="24"/>
          <w:szCs w:val="24"/>
          <w:lang w:val="en-US" w:eastAsia="ru-RU"/>
        </w:rPr>
        <w:t xml:space="preserve">, </w:t>
      </w:r>
      <w:proofErr w:type="spellStart"/>
      <w:r w:rsidRPr="00A774A8">
        <w:rPr>
          <w:rFonts w:ascii="Times New Roman" w:eastAsia="Times New Roman" w:hAnsi="Times New Roman" w:cs="Times New Roman"/>
          <w:sz w:val="24"/>
          <w:szCs w:val="24"/>
          <w:lang w:val="en-US" w:eastAsia="ru-RU"/>
        </w:rPr>
        <w:t>Tuleybayeva</w:t>
      </w:r>
      <w:proofErr w:type="spellEnd"/>
      <w:r w:rsidRPr="00A774A8">
        <w:rPr>
          <w:rFonts w:ascii="Times New Roman" w:eastAsia="Times New Roman" w:hAnsi="Times New Roman" w:cs="Times New Roman"/>
          <w:sz w:val="24"/>
          <w:szCs w:val="24"/>
          <w:lang w:val="en-US" w:eastAsia="ru-RU"/>
        </w:rPr>
        <w:t>)</w:t>
      </w:r>
      <w:r w:rsidRPr="00A774A8">
        <w:rPr>
          <w:rFonts w:ascii="Times New Roman" w:eastAsia="Times New Roman" w:hAnsi="Times New Roman" w:cs="Times New Roman"/>
          <w:b/>
          <w:bCs/>
          <w:sz w:val="24"/>
          <w:szCs w:val="24"/>
          <w:vertAlign w:val="superscript"/>
          <w:lang w:val="en-US" w:eastAsia="ru-RU"/>
        </w:rPr>
        <w:t xml:space="preserve">[ </w:t>
      </w:r>
      <w:hyperlink r:id="rId8" w:anchor="addressWOS:000392785700281-1" w:history="1">
        <w:r w:rsidRPr="00A774A8">
          <w:rPr>
            <w:rFonts w:ascii="Times New Roman" w:eastAsia="Times New Roman" w:hAnsi="Times New Roman" w:cs="Times New Roman"/>
            <w:b/>
            <w:bCs/>
            <w:color w:val="0000FF"/>
            <w:sz w:val="24"/>
            <w:szCs w:val="24"/>
            <w:u w:val="single"/>
            <w:vertAlign w:val="superscript"/>
            <w:lang w:val="en-US" w:eastAsia="ru-RU"/>
          </w:rPr>
          <w:t>1</w:t>
        </w:r>
      </w:hyperlink>
      <w:r w:rsidRPr="00A774A8">
        <w:rPr>
          <w:rFonts w:ascii="Times New Roman" w:eastAsia="Times New Roman" w:hAnsi="Times New Roman" w:cs="Times New Roman"/>
          <w:b/>
          <w:bCs/>
          <w:sz w:val="24"/>
          <w:szCs w:val="24"/>
          <w:vertAlign w:val="superscript"/>
          <w:lang w:val="en-US" w:eastAsia="ru-RU"/>
        </w:rPr>
        <w:t xml:space="preserve"> ] </w:t>
      </w:r>
    </w:p>
    <w:p w:rsidR="00A774A8" w:rsidRPr="00A774A8" w:rsidRDefault="00A774A8" w:rsidP="00A774A8">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A774A8">
        <w:rPr>
          <w:rFonts w:ascii="Times New Roman" w:eastAsia="Times New Roman" w:hAnsi="Times New Roman" w:cs="Times New Roman"/>
          <w:sz w:val="24"/>
          <w:szCs w:val="24"/>
          <w:lang w:eastAsia="ru-RU"/>
        </w:rPr>
        <w:t>Отредактировано</w:t>
      </w:r>
      <w:r w:rsidRPr="00A774A8">
        <w:rPr>
          <w:rFonts w:ascii="Times New Roman" w:eastAsia="Times New Roman" w:hAnsi="Times New Roman" w:cs="Times New Roman"/>
          <w:sz w:val="24"/>
          <w:szCs w:val="24"/>
          <w:lang w:val="en-US" w:eastAsia="ru-RU"/>
        </w:rPr>
        <w:t>:</w:t>
      </w:r>
      <w:proofErr w:type="spellStart"/>
      <w:r w:rsidRPr="00A774A8">
        <w:rPr>
          <w:rFonts w:ascii="Times New Roman" w:eastAsia="Times New Roman" w:hAnsi="Times New Roman" w:cs="Times New Roman"/>
          <w:sz w:val="24"/>
          <w:szCs w:val="24"/>
          <w:lang w:eastAsia="ru-RU"/>
        </w:rPr>
        <w:fldChar w:fldCharType="begin"/>
      </w:r>
      <w:r w:rsidRPr="00A774A8">
        <w:rPr>
          <w:rFonts w:ascii="Times New Roman" w:eastAsia="Times New Roman" w:hAnsi="Times New Roman" w:cs="Times New Roman"/>
          <w:sz w:val="24"/>
          <w:szCs w:val="24"/>
          <w:lang w:val="en-US" w:eastAsia="ru-RU"/>
        </w:rPr>
        <w:instrText xml:space="preserve"> HYPERLINK "http://apps.webofknowledge.com/OneClickSearch.do?product=WOS&amp;search_mode=OneClickSearch&amp;excludeEventConfig=ExcludeIfFromFullRecPage&amp;colName=WOS&amp;SID=U2jI6l9Jb5oRFV8RRhk&amp;field=ED&amp;value=Soliman,%20KS" \o "</w:instrText>
      </w:r>
      <w:r w:rsidRPr="00A774A8">
        <w:rPr>
          <w:rFonts w:ascii="Times New Roman" w:eastAsia="Times New Roman" w:hAnsi="Times New Roman" w:cs="Times New Roman"/>
          <w:sz w:val="24"/>
          <w:szCs w:val="24"/>
          <w:lang w:eastAsia="ru-RU"/>
        </w:rPr>
        <w:instrText>Найти</w:instrText>
      </w:r>
      <w:r w:rsidRPr="00A774A8">
        <w:rPr>
          <w:rFonts w:ascii="Times New Roman" w:eastAsia="Times New Roman" w:hAnsi="Times New Roman" w:cs="Times New Roman"/>
          <w:sz w:val="24"/>
          <w:szCs w:val="24"/>
          <w:lang w:val="en-US" w:eastAsia="ru-RU"/>
        </w:rPr>
        <w:instrText xml:space="preserve"> </w:instrText>
      </w:r>
      <w:r w:rsidRPr="00A774A8">
        <w:rPr>
          <w:rFonts w:ascii="Times New Roman" w:eastAsia="Times New Roman" w:hAnsi="Times New Roman" w:cs="Times New Roman"/>
          <w:sz w:val="24"/>
          <w:szCs w:val="24"/>
          <w:lang w:eastAsia="ru-RU"/>
        </w:rPr>
        <w:instrText>еще</w:instrText>
      </w:r>
      <w:r w:rsidRPr="00A774A8">
        <w:rPr>
          <w:rFonts w:ascii="Times New Roman" w:eastAsia="Times New Roman" w:hAnsi="Times New Roman" w:cs="Times New Roman"/>
          <w:sz w:val="24"/>
          <w:szCs w:val="24"/>
          <w:lang w:val="en-US" w:eastAsia="ru-RU"/>
        </w:rPr>
        <w:instrText xml:space="preserve"> </w:instrText>
      </w:r>
      <w:r w:rsidRPr="00A774A8">
        <w:rPr>
          <w:rFonts w:ascii="Times New Roman" w:eastAsia="Times New Roman" w:hAnsi="Times New Roman" w:cs="Times New Roman"/>
          <w:sz w:val="24"/>
          <w:szCs w:val="24"/>
          <w:lang w:eastAsia="ru-RU"/>
        </w:rPr>
        <w:instrText>записи</w:instrText>
      </w:r>
      <w:r w:rsidRPr="00A774A8">
        <w:rPr>
          <w:rFonts w:ascii="Times New Roman" w:eastAsia="Times New Roman" w:hAnsi="Times New Roman" w:cs="Times New Roman"/>
          <w:sz w:val="24"/>
          <w:szCs w:val="24"/>
          <w:lang w:val="en-US" w:eastAsia="ru-RU"/>
        </w:rPr>
        <w:instrText xml:space="preserve"> </w:instrText>
      </w:r>
      <w:r w:rsidRPr="00A774A8">
        <w:rPr>
          <w:rFonts w:ascii="Times New Roman" w:eastAsia="Times New Roman" w:hAnsi="Times New Roman" w:cs="Times New Roman"/>
          <w:sz w:val="24"/>
          <w:szCs w:val="24"/>
          <w:lang w:eastAsia="ru-RU"/>
        </w:rPr>
        <w:instrText>для</w:instrText>
      </w:r>
      <w:r w:rsidRPr="00A774A8">
        <w:rPr>
          <w:rFonts w:ascii="Times New Roman" w:eastAsia="Times New Roman" w:hAnsi="Times New Roman" w:cs="Times New Roman"/>
          <w:sz w:val="24"/>
          <w:szCs w:val="24"/>
          <w:lang w:val="en-US" w:eastAsia="ru-RU"/>
        </w:rPr>
        <w:instrText xml:space="preserve"> </w:instrText>
      </w:r>
      <w:r w:rsidRPr="00A774A8">
        <w:rPr>
          <w:rFonts w:ascii="Times New Roman" w:eastAsia="Times New Roman" w:hAnsi="Times New Roman" w:cs="Times New Roman"/>
          <w:sz w:val="24"/>
          <w:szCs w:val="24"/>
          <w:lang w:eastAsia="ru-RU"/>
        </w:rPr>
        <w:instrText>этого</w:instrText>
      </w:r>
      <w:r w:rsidRPr="00A774A8">
        <w:rPr>
          <w:rFonts w:ascii="Times New Roman" w:eastAsia="Times New Roman" w:hAnsi="Times New Roman" w:cs="Times New Roman"/>
          <w:sz w:val="24"/>
          <w:szCs w:val="24"/>
          <w:lang w:val="en-US" w:eastAsia="ru-RU"/>
        </w:rPr>
        <w:instrText xml:space="preserve"> </w:instrText>
      </w:r>
      <w:r w:rsidRPr="00A774A8">
        <w:rPr>
          <w:rFonts w:ascii="Times New Roman" w:eastAsia="Times New Roman" w:hAnsi="Times New Roman" w:cs="Times New Roman"/>
          <w:sz w:val="24"/>
          <w:szCs w:val="24"/>
          <w:lang w:eastAsia="ru-RU"/>
        </w:rPr>
        <w:instrText>редактора</w:instrText>
      </w:r>
      <w:r w:rsidRPr="00A774A8">
        <w:rPr>
          <w:rFonts w:ascii="Times New Roman" w:eastAsia="Times New Roman" w:hAnsi="Times New Roman" w:cs="Times New Roman"/>
          <w:sz w:val="24"/>
          <w:szCs w:val="24"/>
          <w:lang w:val="en-US" w:eastAsia="ru-RU"/>
        </w:rPr>
        <w:instrText xml:space="preserve">" </w:instrText>
      </w:r>
      <w:r w:rsidRPr="00A774A8">
        <w:rPr>
          <w:rFonts w:ascii="Times New Roman" w:eastAsia="Times New Roman" w:hAnsi="Times New Roman" w:cs="Times New Roman"/>
          <w:sz w:val="24"/>
          <w:szCs w:val="24"/>
          <w:lang w:eastAsia="ru-RU"/>
        </w:rPr>
        <w:fldChar w:fldCharType="separate"/>
      </w:r>
      <w:r w:rsidRPr="00A774A8">
        <w:rPr>
          <w:rFonts w:ascii="Times New Roman" w:eastAsia="Times New Roman" w:hAnsi="Times New Roman" w:cs="Times New Roman"/>
          <w:color w:val="0000FF"/>
          <w:sz w:val="24"/>
          <w:szCs w:val="24"/>
          <w:u w:val="single"/>
          <w:lang w:val="en-US" w:eastAsia="ru-RU"/>
        </w:rPr>
        <w:t>Soliman</w:t>
      </w:r>
      <w:proofErr w:type="spellEnd"/>
      <w:proofErr w:type="gramEnd"/>
      <w:r w:rsidRPr="00A774A8">
        <w:rPr>
          <w:rFonts w:ascii="Times New Roman" w:eastAsia="Times New Roman" w:hAnsi="Times New Roman" w:cs="Times New Roman"/>
          <w:color w:val="0000FF"/>
          <w:sz w:val="24"/>
          <w:szCs w:val="24"/>
          <w:u w:val="single"/>
          <w:lang w:val="en-US" w:eastAsia="ru-RU"/>
        </w:rPr>
        <w:t>, KS</w:t>
      </w:r>
      <w:r w:rsidRPr="00A774A8">
        <w:rPr>
          <w:rFonts w:ascii="Times New Roman" w:eastAsia="Times New Roman" w:hAnsi="Times New Roman" w:cs="Times New Roman"/>
          <w:sz w:val="24"/>
          <w:szCs w:val="24"/>
          <w:lang w:eastAsia="ru-RU"/>
        </w:rPr>
        <w:fldChar w:fldCharType="end"/>
      </w:r>
      <w:r w:rsidRPr="00A774A8">
        <w:rPr>
          <w:rFonts w:ascii="Times New Roman" w:eastAsia="Times New Roman" w:hAnsi="Times New Roman" w:cs="Times New Roman"/>
          <w:sz w:val="24"/>
          <w:szCs w:val="24"/>
          <w:lang w:val="en-US" w:eastAsia="ru-RU"/>
        </w:rPr>
        <w:t xml:space="preserve"> </w:t>
      </w:r>
    </w:p>
    <w:p w:rsidR="00A774A8" w:rsidRPr="00A774A8" w:rsidRDefault="00A774A8" w:rsidP="00A774A8">
      <w:pPr>
        <w:spacing w:before="100" w:beforeAutospacing="1" w:after="100" w:afterAutospacing="1" w:line="240" w:lineRule="auto"/>
        <w:rPr>
          <w:rFonts w:ascii="Times New Roman" w:eastAsia="Times New Roman" w:hAnsi="Times New Roman" w:cs="Times New Roman"/>
          <w:sz w:val="24"/>
          <w:szCs w:val="24"/>
          <w:lang w:val="en-US" w:eastAsia="ru-RU"/>
        </w:rPr>
      </w:pPr>
      <w:r w:rsidRPr="00A774A8">
        <w:rPr>
          <w:rFonts w:ascii="Times New Roman" w:eastAsia="Times New Roman" w:hAnsi="Times New Roman" w:cs="Times New Roman"/>
          <w:sz w:val="24"/>
          <w:szCs w:val="24"/>
          <w:lang w:val="en-US" w:eastAsia="ru-RU"/>
        </w:rPr>
        <w:t xml:space="preserve">VISION 2020: INNOVATION MANAGEMENT, DEVELOPMENT SUSTAINABILITY, AND COMPETITIVE ECONOMIC GROWTH, 2016, VOLS I - VII </w:t>
      </w:r>
    </w:p>
    <w:p w:rsidR="00A774A8" w:rsidRPr="00A774A8" w:rsidRDefault="00A774A8" w:rsidP="00A774A8">
      <w:p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A774A8">
        <w:rPr>
          <w:rFonts w:ascii="Times New Roman" w:eastAsia="Times New Roman" w:hAnsi="Times New Roman" w:cs="Times New Roman"/>
          <w:sz w:val="24"/>
          <w:szCs w:val="24"/>
          <w:lang w:eastAsia="ru-RU"/>
        </w:rPr>
        <w:t>Стр</w:t>
      </w:r>
      <w:proofErr w:type="spellEnd"/>
      <w:r w:rsidRPr="00A774A8">
        <w:rPr>
          <w:rFonts w:ascii="Times New Roman" w:eastAsia="Times New Roman" w:hAnsi="Times New Roman" w:cs="Times New Roman"/>
          <w:sz w:val="24"/>
          <w:szCs w:val="24"/>
          <w:lang w:val="en-US" w:eastAsia="ru-RU"/>
        </w:rPr>
        <w:t xml:space="preserve">.: 2770-2775 </w:t>
      </w:r>
    </w:p>
    <w:p w:rsidR="00A774A8" w:rsidRPr="00A774A8" w:rsidRDefault="00A774A8" w:rsidP="00A774A8">
      <w:pPr>
        <w:spacing w:before="100" w:beforeAutospacing="1" w:after="100" w:afterAutospacing="1" w:line="240" w:lineRule="auto"/>
        <w:rPr>
          <w:rFonts w:ascii="Times New Roman" w:eastAsia="Times New Roman" w:hAnsi="Times New Roman" w:cs="Times New Roman"/>
          <w:sz w:val="24"/>
          <w:szCs w:val="24"/>
          <w:lang w:val="en-US" w:eastAsia="ru-RU"/>
        </w:rPr>
      </w:pPr>
      <w:r w:rsidRPr="00A774A8">
        <w:rPr>
          <w:rFonts w:ascii="Times New Roman" w:eastAsia="Times New Roman" w:hAnsi="Times New Roman" w:cs="Times New Roman"/>
          <w:sz w:val="24"/>
          <w:szCs w:val="24"/>
          <w:lang w:eastAsia="ru-RU"/>
        </w:rPr>
        <w:t>Опубликовано</w:t>
      </w:r>
      <w:r w:rsidRPr="00A774A8">
        <w:rPr>
          <w:rFonts w:ascii="Times New Roman" w:eastAsia="Times New Roman" w:hAnsi="Times New Roman" w:cs="Times New Roman"/>
          <w:sz w:val="24"/>
          <w:szCs w:val="24"/>
          <w:lang w:val="en-US" w:eastAsia="ru-RU"/>
        </w:rPr>
        <w:t xml:space="preserve">: 2016 </w:t>
      </w:r>
    </w:p>
    <w:p w:rsidR="00A774A8" w:rsidRPr="00A774A8" w:rsidRDefault="00A774A8" w:rsidP="00A774A8">
      <w:pPr>
        <w:spacing w:after="0" w:line="240" w:lineRule="auto"/>
        <w:rPr>
          <w:rFonts w:ascii="Times New Roman" w:eastAsia="Times New Roman" w:hAnsi="Times New Roman" w:cs="Times New Roman"/>
          <w:sz w:val="24"/>
          <w:szCs w:val="24"/>
          <w:lang w:val="en-US" w:eastAsia="ru-RU"/>
        </w:rPr>
      </w:pPr>
      <w:r w:rsidRPr="00A774A8">
        <w:rPr>
          <w:rFonts w:ascii="Times New Roman" w:eastAsia="Times New Roman" w:hAnsi="Times New Roman" w:cs="Times New Roman"/>
          <w:sz w:val="24"/>
          <w:szCs w:val="24"/>
          <w:lang w:eastAsia="ru-RU"/>
        </w:rPr>
        <w:t>Конференция</w:t>
      </w:r>
    </w:p>
    <w:p w:rsidR="00A774A8" w:rsidRPr="00A774A8" w:rsidRDefault="00A774A8" w:rsidP="00A774A8">
      <w:pPr>
        <w:spacing w:before="100" w:beforeAutospacing="1" w:after="100" w:afterAutospacing="1" w:line="240" w:lineRule="auto"/>
        <w:rPr>
          <w:rFonts w:ascii="Times New Roman" w:eastAsia="Times New Roman" w:hAnsi="Times New Roman" w:cs="Times New Roman"/>
          <w:sz w:val="24"/>
          <w:szCs w:val="24"/>
          <w:lang w:val="en-US" w:eastAsia="ru-RU"/>
        </w:rPr>
      </w:pPr>
      <w:r w:rsidRPr="00A774A8">
        <w:rPr>
          <w:rFonts w:ascii="Times New Roman" w:eastAsia="Times New Roman" w:hAnsi="Times New Roman" w:cs="Times New Roman"/>
          <w:sz w:val="24"/>
          <w:szCs w:val="24"/>
          <w:lang w:eastAsia="ru-RU"/>
        </w:rPr>
        <w:t>Конференция</w:t>
      </w:r>
      <w:r w:rsidRPr="00A774A8">
        <w:rPr>
          <w:rFonts w:ascii="Times New Roman" w:eastAsia="Times New Roman" w:hAnsi="Times New Roman" w:cs="Times New Roman"/>
          <w:sz w:val="24"/>
          <w:szCs w:val="24"/>
          <w:lang w:val="en-US" w:eastAsia="ru-RU"/>
        </w:rPr>
        <w:t xml:space="preserve">: 28th International Business-Information-Management-Association Conference </w:t>
      </w:r>
    </w:p>
    <w:p w:rsidR="00A774A8" w:rsidRPr="00A774A8" w:rsidRDefault="00A774A8" w:rsidP="00A774A8">
      <w:pPr>
        <w:spacing w:before="100" w:beforeAutospacing="1" w:after="100" w:afterAutospacing="1" w:line="240" w:lineRule="auto"/>
        <w:rPr>
          <w:rFonts w:ascii="Times New Roman" w:eastAsia="Times New Roman" w:hAnsi="Times New Roman" w:cs="Times New Roman"/>
          <w:sz w:val="24"/>
          <w:szCs w:val="24"/>
          <w:lang w:eastAsia="ru-RU"/>
        </w:rPr>
      </w:pPr>
      <w:r w:rsidRPr="00A774A8">
        <w:rPr>
          <w:rFonts w:ascii="Times New Roman" w:eastAsia="Times New Roman" w:hAnsi="Times New Roman" w:cs="Times New Roman"/>
          <w:sz w:val="24"/>
          <w:szCs w:val="24"/>
          <w:lang w:eastAsia="ru-RU"/>
        </w:rPr>
        <w:t xml:space="preserve">Местоположение: </w:t>
      </w:r>
      <w:proofErr w:type="spellStart"/>
      <w:r w:rsidRPr="00A774A8">
        <w:rPr>
          <w:rFonts w:ascii="Times New Roman" w:eastAsia="Times New Roman" w:hAnsi="Times New Roman" w:cs="Times New Roman"/>
          <w:sz w:val="24"/>
          <w:szCs w:val="24"/>
          <w:lang w:eastAsia="ru-RU"/>
        </w:rPr>
        <w:t>Seville</w:t>
      </w:r>
      <w:proofErr w:type="spellEnd"/>
      <w:r w:rsidRPr="00A774A8">
        <w:rPr>
          <w:rFonts w:ascii="Times New Roman" w:eastAsia="Times New Roman" w:hAnsi="Times New Roman" w:cs="Times New Roman"/>
          <w:sz w:val="24"/>
          <w:szCs w:val="24"/>
          <w:lang w:eastAsia="ru-RU"/>
        </w:rPr>
        <w:t xml:space="preserve">, SPAIN </w:t>
      </w:r>
    </w:p>
    <w:p w:rsidR="00A774A8" w:rsidRPr="00A774A8" w:rsidRDefault="00A774A8" w:rsidP="00A774A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A774A8">
        <w:rPr>
          <w:rFonts w:ascii="Times New Roman" w:eastAsia="Times New Roman" w:hAnsi="Times New Roman" w:cs="Times New Roman"/>
          <w:sz w:val="24"/>
          <w:szCs w:val="24"/>
          <w:lang w:eastAsia="ru-RU"/>
        </w:rPr>
        <w:t>публ</w:t>
      </w:r>
      <w:proofErr w:type="spellEnd"/>
      <w:r w:rsidRPr="00A774A8">
        <w:rPr>
          <w:rFonts w:ascii="Times New Roman" w:eastAsia="Times New Roman" w:hAnsi="Times New Roman" w:cs="Times New Roman"/>
          <w:sz w:val="24"/>
          <w:szCs w:val="24"/>
          <w:lang w:eastAsia="ru-RU"/>
        </w:rPr>
        <w:t>.:</w:t>
      </w:r>
      <w:proofErr w:type="gramEnd"/>
      <w:r w:rsidRPr="00A774A8">
        <w:rPr>
          <w:rFonts w:ascii="Times New Roman" w:eastAsia="Times New Roman" w:hAnsi="Times New Roman" w:cs="Times New Roman"/>
          <w:sz w:val="24"/>
          <w:szCs w:val="24"/>
          <w:lang w:eastAsia="ru-RU"/>
        </w:rPr>
        <w:t xml:space="preserve"> NOV 09-10, 2016 </w:t>
      </w:r>
    </w:p>
    <w:p w:rsidR="00A774A8" w:rsidRPr="00A774A8" w:rsidRDefault="00A774A8" w:rsidP="00A774A8">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A774A8">
        <w:rPr>
          <w:rFonts w:ascii="Times New Roman" w:eastAsia="Times New Roman" w:hAnsi="Times New Roman" w:cs="Times New Roman"/>
          <w:sz w:val="24"/>
          <w:szCs w:val="24"/>
          <w:lang w:eastAsia="ru-RU"/>
        </w:rPr>
        <w:t>Спонсоры</w:t>
      </w:r>
      <w:r w:rsidRPr="00A774A8">
        <w:rPr>
          <w:rFonts w:ascii="Times New Roman" w:eastAsia="Times New Roman" w:hAnsi="Times New Roman" w:cs="Times New Roman"/>
          <w:sz w:val="24"/>
          <w:szCs w:val="24"/>
          <w:lang w:val="en-US" w:eastAsia="ru-RU"/>
        </w:rPr>
        <w:t>:</w:t>
      </w:r>
      <w:proofErr w:type="spellStart"/>
      <w:r w:rsidRPr="00A774A8">
        <w:rPr>
          <w:rFonts w:ascii="Times New Roman" w:eastAsia="Times New Roman" w:hAnsi="Times New Roman" w:cs="Times New Roman"/>
          <w:sz w:val="24"/>
          <w:szCs w:val="24"/>
          <w:lang w:val="en-US" w:eastAsia="ru-RU"/>
        </w:rPr>
        <w:t>Int</w:t>
      </w:r>
      <w:proofErr w:type="spellEnd"/>
      <w:proofErr w:type="gramEnd"/>
      <w:r w:rsidRPr="00A774A8">
        <w:rPr>
          <w:rFonts w:ascii="Times New Roman" w:eastAsia="Times New Roman" w:hAnsi="Times New Roman" w:cs="Times New Roman"/>
          <w:sz w:val="24"/>
          <w:szCs w:val="24"/>
          <w:lang w:val="en-US" w:eastAsia="ru-RU"/>
        </w:rPr>
        <w:t xml:space="preserve"> Business </w:t>
      </w:r>
      <w:proofErr w:type="spellStart"/>
      <w:r w:rsidRPr="00A774A8">
        <w:rPr>
          <w:rFonts w:ascii="Times New Roman" w:eastAsia="Times New Roman" w:hAnsi="Times New Roman" w:cs="Times New Roman"/>
          <w:sz w:val="24"/>
          <w:szCs w:val="24"/>
          <w:lang w:val="en-US" w:eastAsia="ru-RU"/>
        </w:rPr>
        <w:t>Informat</w:t>
      </w:r>
      <w:proofErr w:type="spellEnd"/>
      <w:r w:rsidRPr="00A774A8">
        <w:rPr>
          <w:rFonts w:ascii="Times New Roman" w:eastAsia="Times New Roman" w:hAnsi="Times New Roman" w:cs="Times New Roman"/>
          <w:sz w:val="24"/>
          <w:szCs w:val="24"/>
          <w:lang w:val="en-US" w:eastAsia="ru-RU"/>
        </w:rPr>
        <w:t xml:space="preserve"> Management </w:t>
      </w:r>
      <w:proofErr w:type="spellStart"/>
      <w:r w:rsidRPr="00A774A8">
        <w:rPr>
          <w:rFonts w:ascii="Times New Roman" w:eastAsia="Times New Roman" w:hAnsi="Times New Roman" w:cs="Times New Roman"/>
          <w:sz w:val="24"/>
          <w:szCs w:val="24"/>
          <w:lang w:val="en-US" w:eastAsia="ru-RU"/>
        </w:rPr>
        <w:t>Assoc</w:t>
      </w:r>
      <w:proofErr w:type="spellEnd"/>
    </w:p>
    <w:p w:rsidR="00A774A8" w:rsidRPr="00A774A8" w:rsidRDefault="00A774A8" w:rsidP="00A774A8">
      <w:pPr>
        <w:spacing w:after="0" w:line="240" w:lineRule="auto"/>
        <w:rPr>
          <w:rFonts w:ascii="Times New Roman" w:eastAsia="Times New Roman" w:hAnsi="Times New Roman" w:cs="Times New Roman"/>
          <w:sz w:val="24"/>
          <w:szCs w:val="24"/>
          <w:lang w:val="en-US" w:eastAsia="ru-RU"/>
        </w:rPr>
      </w:pPr>
      <w:r w:rsidRPr="00A774A8">
        <w:rPr>
          <w:rFonts w:ascii="Times New Roman" w:eastAsia="Times New Roman" w:hAnsi="Times New Roman" w:cs="Times New Roman"/>
          <w:sz w:val="24"/>
          <w:szCs w:val="24"/>
          <w:lang w:eastAsia="ru-RU"/>
        </w:rPr>
        <w:t>Аннотация</w:t>
      </w:r>
    </w:p>
    <w:p w:rsidR="00A774A8" w:rsidRPr="00A774A8" w:rsidRDefault="00A774A8" w:rsidP="00A774A8">
      <w:pPr>
        <w:spacing w:before="100" w:beforeAutospacing="1" w:after="100" w:afterAutospacing="1" w:line="240" w:lineRule="auto"/>
        <w:rPr>
          <w:rFonts w:ascii="Times New Roman" w:eastAsia="Times New Roman" w:hAnsi="Times New Roman" w:cs="Times New Roman"/>
          <w:sz w:val="24"/>
          <w:szCs w:val="24"/>
          <w:lang w:val="en-US" w:eastAsia="ru-RU"/>
        </w:rPr>
      </w:pPr>
      <w:r w:rsidRPr="00A774A8">
        <w:rPr>
          <w:rFonts w:ascii="Times New Roman" w:eastAsia="Times New Roman" w:hAnsi="Times New Roman" w:cs="Times New Roman"/>
          <w:sz w:val="24"/>
          <w:szCs w:val="24"/>
          <w:lang w:val="en-US" w:eastAsia="ru-RU"/>
        </w:rPr>
        <w:t xml:space="preserve">Kazakhstan's transition to a new economy comes under the administrative-command system not only in the industrial structure, but also in the </w:t>
      </w:r>
      <w:proofErr w:type="spellStart"/>
      <w:r w:rsidRPr="00A774A8">
        <w:rPr>
          <w:rFonts w:ascii="Times New Roman" w:eastAsia="Times New Roman" w:hAnsi="Times New Roman" w:cs="Times New Roman"/>
          <w:sz w:val="24"/>
          <w:szCs w:val="24"/>
          <w:lang w:val="en-US" w:eastAsia="ru-RU"/>
        </w:rPr>
        <w:t>labour</w:t>
      </w:r>
      <w:proofErr w:type="spellEnd"/>
      <w:r w:rsidRPr="00A774A8">
        <w:rPr>
          <w:rFonts w:ascii="Times New Roman" w:eastAsia="Times New Roman" w:hAnsi="Times New Roman" w:cs="Times New Roman"/>
          <w:sz w:val="24"/>
          <w:szCs w:val="24"/>
          <w:lang w:val="en-US" w:eastAsia="ru-RU"/>
        </w:rPr>
        <w:t xml:space="preserve"> relations system. Remaining elements of psychological and ideological confrontation between labor and capital limit the possibility of effective use of the resource advantages of the country: such as literacy and the absolute inclination of the population to education, wealth of natural resources, investment attractiveness for foreign entrepreneurs. Emerging markets, including Kazakhstan, will have to resolve the contradiction between approve the majority of the population of the state guarantee of labor and income. From the side of employer and employee are undervalued labor, which </w:t>
      </w:r>
      <w:proofErr w:type="gramStart"/>
      <w:r w:rsidRPr="00A774A8">
        <w:rPr>
          <w:rFonts w:ascii="Times New Roman" w:eastAsia="Times New Roman" w:hAnsi="Times New Roman" w:cs="Times New Roman"/>
          <w:sz w:val="24"/>
          <w:szCs w:val="24"/>
          <w:lang w:val="en-US" w:eastAsia="ru-RU"/>
        </w:rPr>
        <w:t>is seen</w:t>
      </w:r>
      <w:proofErr w:type="gramEnd"/>
      <w:r w:rsidRPr="00A774A8">
        <w:rPr>
          <w:rFonts w:ascii="Times New Roman" w:eastAsia="Times New Roman" w:hAnsi="Times New Roman" w:cs="Times New Roman"/>
          <w:sz w:val="24"/>
          <w:szCs w:val="24"/>
          <w:lang w:val="en-US" w:eastAsia="ru-RU"/>
        </w:rPr>
        <w:t xml:space="preserve"> primarily as a hired member of the production, while the worker of economic business is factor and the source of the success of the enterprise. Meanwhile, the global market estimates employee as human capital, which is more mobile in comparison with the tangible assets, and its price has </w:t>
      </w:r>
      <w:proofErr w:type="gramStart"/>
      <w:r w:rsidRPr="00A774A8">
        <w:rPr>
          <w:rFonts w:ascii="Times New Roman" w:eastAsia="Times New Roman" w:hAnsi="Times New Roman" w:cs="Times New Roman"/>
          <w:sz w:val="24"/>
          <w:szCs w:val="24"/>
          <w:lang w:val="en-US" w:eastAsia="ru-RU"/>
        </w:rPr>
        <w:t>steadily</w:t>
      </w:r>
      <w:proofErr w:type="gramEnd"/>
      <w:r w:rsidRPr="00A774A8">
        <w:rPr>
          <w:rFonts w:ascii="Times New Roman" w:eastAsia="Times New Roman" w:hAnsi="Times New Roman" w:cs="Times New Roman"/>
          <w:sz w:val="24"/>
          <w:szCs w:val="24"/>
          <w:lang w:val="en-US" w:eastAsia="ru-RU"/>
        </w:rPr>
        <w:t xml:space="preserve"> increased.</w:t>
      </w:r>
    </w:p>
    <w:p w:rsidR="00A774A8" w:rsidRPr="00A774A8" w:rsidRDefault="00A774A8" w:rsidP="00A774A8">
      <w:pPr>
        <w:spacing w:after="0" w:line="240" w:lineRule="auto"/>
        <w:rPr>
          <w:rFonts w:ascii="Times New Roman" w:eastAsia="Times New Roman" w:hAnsi="Times New Roman" w:cs="Times New Roman"/>
          <w:sz w:val="24"/>
          <w:szCs w:val="24"/>
          <w:lang w:eastAsia="ru-RU"/>
        </w:rPr>
      </w:pPr>
      <w:r w:rsidRPr="00A774A8">
        <w:rPr>
          <w:rFonts w:ascii="Times New Roman" w:eastAsia="Times New Roman" w:hAnsi="Times New Roman" w:cs="Times New Roman"/>
          <w:sz w:val="24"/>
          <w:szCs w:val="24"/>
          <w:lang w:eastAsia="ru-RU"/>
        </w:rPr>
        <w:t>Ключевые слова</w:t>
      </w:r>
    </w:p>
    <w:p w:rsidR="00A774A8" w:rsidRPr="00A774A8" w:rsidRDefault="00A774A8" w:rsidP="00A774A8">
      <w:pPr>
        <w:spacing w:before="100" w:beforeAutospacing="1" w:after="100" w:afterAutospacing="1" w:line="240" w:lineRule="auto"/>
        <w:rPr>
          <w:rFonts w:ascii="Times New Roman" w:eastAsia="Times New Roman" w:hAnsi="Times New Roman" w:cs="Times New Roman"/>
          <w:sz w:val="24"/>
          <w:szCs w:val="24"/>
          <w:lang w:val="en-US" w:eastAsia="ru-RU"/>
        </w:rPr>
      </w:pPr>
      <w:r w:rsidRPr="00A774A8">
        <w:rPr>
          <w:rFonts w:ascii="Times New Roman" w:eastAsia="Times New Roman" w:hAnsi="Times New Roman" w:cs="Times New Roman"/>
          <w:sz w:val="24"/>
          <w:szCs w:val="24"/>
          <w:lang w:eastAsia="ru-RU"/>
        </w:rPr>
        <w:t>Ключевые</w:t>
      </w:r>
      <w:r w:rsidRPr="00A774A8">
        <w:rPr>
          <w:rFonts w:ascii="Times New Roman" w:eastAsia="Times New Roman" w:hAnsi="Times New Roman" w:cs="Times New Roman"/>
          <w:sz w:val="24"/>
          <w:szCs w:val="24"/>
          <w:lang w:val="en-US" w:eastAsia="ru-RU"/>
        </w:rPr>
        <w:t xml:space="preserve"> </w:t>
      </w:r>
      <w:r w:rsidRPr="00A774A8">
        <w:rPr>
          <w:rFonts w:ascii="Times New Roman" w:eastAsia="Times New Roman" w:hAnsi="Times New Roman" w:cs="Times New Roman"/>
          <w:sz w:val="24"/>
          <w:szCs w:val="24"/>
          <w:lang w:eastAsia="ru-RU"/>
        </w:rPr>
        <w:t>слова</w:t>
      </w:r>
      <w:r w:rsidRPr="00A774A8">
        <w:rPr>
          <w:rFonts w:ascii="Times New Roman" w:eastAsia="Times New Roman" w:hAnsi="Times New Roman" w:cs="Times New Roman"/>
          <w:sz w:val="24"/>
          <w:szCs w:val="24"/>
          <w:lang w:val="en-US" w:eastAsia="ru-RU"/>
        </w:rPr>
        <w:t xml:space="preserve"> </w:t>
      </w:r>
      <w:r w:rsidRPr="00A774A8">
        <w:rPr>
          <w:rFonts w:ascii="Times New Roman" w:eastAsia="Times New Roman" w:hAnsi="Times New Roman" w:cs="Times New Roman"/>
          <w:sz w:val="24"/>
          <w:szCs w:val="24"/>
          <w:lang w:eastAsia="ru-RU"/>
        </w:rPr>
        <w:t>автора</w:t>
      </w:r>
      <w:r w:rsidRPr="00A774A8">
        <w:rPr>
          <w:rFonts w:ascii="Times New Roman" w:eastAsia="Times New Roman" w:hAnsi="Times New Roman" w:cs="Times New Roman"/>
          <w:sz w:val="24"/>
          <w:szCs w:val="24"/>
          <w:lang w:val="en-US" w:eastAsia="ru-RU"/>
        </w:rPr>
        <w:t>:</w:t>
      </w:r>
      <w:hyperlink r:id="rId9" w:tooltip="Найти еще записи для этих ключевых слов автора" w:history="1">
        <w:r w:rsidRPr="00A774A8">
          <w:rPr>
            <w:rFonts w:ascii="Times New Roman" w:eastAsia="Times New Roman" w:hAnsi="Times New Roman" w:cs="Times New Roman"/>
            <w:color w:val="0000FF"/>
            <w:sz w:val="24"/>
            <w:szCs w:val="24"/>
            <w:u w:val="single"/>
            <w:lang w:val="en-US" w:eastAsia="ru-RU"/>
          </w:rPr>
          <w:t xml:space="preserve">human </w:t>
        </w:r>
        <w:proofErr w:type="spellStart"/>
        <w:r w:rsidRPr="00A774A8">
          <w:rPr>
            <w:rFonts w:ascii="Times New Roman" w:eastAsia="Times New Roman" w:hAnsi="Times New Roman" w:cs="Times New Roman"/>
            <w:color w:val="0000FF"/>
            <w:sz w:val="24"/>
            <w:szCs w:val="24"/>
            <w:u w:val="single"/>
            <w:lang w:val="en-US" w:eastAsia="ru-RU"/>
          </w:rPr>
          <w:t>resorces</w:t>
        </w:r>
        <w:proofErr w:type="spellEnd"/>
      </w:hyperlink>
      <w:r w:rsidRPr="00A774A8">
        <w:rPr>
          <w:rFonts w:ascii="Times New Roman" w:eastAsia="Times New Roman" w:hAnsi="Times New Roman" w:cs="Times New Roman"/>
          <w:sz w:val="24"/>
          <w:szCs w:val="24"/>
          <w:lang w:val="en-US" w:eastAsia="ru-RU"/>
        </w:rPr>
        <w:t xml:space="preserve">; </w:t>
      </w:r>
      <w:hyperlink r:id="rId10" w:tooltip="Найти еще записи для этих ключевых слов автора" w:history="1">
        <w:r w:rsidRPr="00A774A8">
          <w:rPr>
            <w:rFonts w:ascii="Times New Roman" w:eastAsia="Times New Roman" w:hAnsi="Times New Roman" w:cs="Times New Roman"/>
            <w:color w:val="0000FF"/>
            <w:sz w:val="24"/>
            <w:szCs w:val="24"/>
            <w:u w:val="single"/>
            <w:lang w:val="en-US" w:eastAsia="ru-RU"/>
          </w:rPr>
          <w:t>human capital</w:t>
        </w:r>
      </w:hyperlink>
      <w:r w:rsidRPr="00A774A8">
        <w:rPr>
          <w:rFonts w:ascii="Times New Roman" w:eastAsia="Times New Roman" w:hAnsi="Times New Roman" w:cs="Times New Roman"/>
          <w:sz w:val="24"/>
          <w:szCs w:val="24"/>
          <w:lang w:val="en-US" w:eastAsia="ru-RU"/>
        </w:rPr>
        <w:t xml:space="preserve">; </w:t>
      </w:r>
      <w:hyperlink r:id="rId11" w:tooltip="Найти еще записи для этих ключевых слов автора" w:history="1">
        <w:r w:rsidRPr="00A774A8">
          <w:rPr>
            <w:rFonts w:ascii="Times New Roman" w:eastAsia="Times New Roman" w:hAnsi="Times New Roman" w:cs="Times New Roman"/>
            <w:color w:val="0000FF"/>
            <w:sz w:val="24"/>
            <w:szCs w:val="24"/>
            <w:u w:val="single"/>
            <w:lang w:val="en-US" w:eastAsia="ru-RU"/>
          </w:rPr>
          <w:t xml:space="preserve">attitude to </w:t>
        </w:r>
        <w:proofErr w:type="spellStart"/>
        <w:r w:rsidRPr="00A774A8">
          <w:rPr>
            <w:rFonts w:ascii="Times New Roman" w:eastAsia="Times New Roman" w:hAnsi="Times New Roman" w:cs="Times New Roman"/>
            <w:color w:val="0000FF"/>
            <w:sz w:val="24"/>
            <w:szCs w:val="24"/>
            <w:u w:val="single"/>
            <w:lang w:val="en-US" w:eastAsia="ru-RU"/>
          </w:rPr>
          <w:t>labour</w:t>
        </w:r>
        <w:proofErr w:type="spellEnd"/>
      </w:hyperlink>
      <w:r w:rsidRPr="00A774A8">
        <w:rPr>
          <w:rFonts w:ascii="Times New Roman" w:eastAsia="Times New Roman" w:hAnsi="Times New Roman" w:cs="Times New Roman"/>
          <w:sz w:val="24"/>
          <w:szCs w:val="24"/>
          <w:lang w:val="en-US" w:eastAsia="ru-RU"/>
        </w:rPr>
        <w:t xml:space="preserve">; </w:t>
      </w:r>
      <w:hyperlink r:id="rId12" w:tooltip="Найти еще записи для этих ключевых слов автора" w:history="1">
        <w:r w:rsidRPr="00A774A8">
          <w:rPr>
            <w:rFonts w:ascii="Times New Roman" w:eastAsia="Times New Roman" w:hAnsi="Times New Roman" w:cs="Times New Roman"/>
            <w:color w:val="0000FF"/>
            <w:sz w:val="24"/>
            <w:szCs w:val="24"/>
            <w:u w:val="single"/>
            <w:lang w:val="en-US" w:eastAsia="ru-RU"/>
          </w:rPr>
          <w:t>the evolution of labor relations</w:t>
        </w:r>
      </w:hyperlink>
      <w:r w:rsidRPr="00A774A8">
        <w:rPr>
          <w:rFonts w:ascii="Times New Roman" w:eastAsia="Times New Roman" w:hAnsi="Times New Roman" w:cs="Times New Roman"/>
          <w:sz w:val="24"/>
          <w:szCs w:val="24"/>
          <w:lang w:val="en-US" w:eastAsia="ru-RU"/>
        </w:rPr>
        <w:t xml:space="preserve"> </w:t>
      </w:r>
    </w:p>
    <w:p w:rsidR="00A774A8" w:rsidRPr="00A774A8" w:rsidRDefault="00A774A8" w:rsidP="00A774A8">
      <w:pPr>
        <w:spacing w:after="0" w:line="240" w:lineRule="auto"/>
        <w:rPr>
          <w:rFonts w:ascii="Times New Roman" w:eastAsia="Times New Roman" w:hAnsi="Times New Roman" w:cs="Times New Roman"/>
          <w:sz w:val="24"/>
          <w:szCs w:val="24"/>
          <w:lang w:eastAsia="ru-RU"/>
        </w:rPr>
      </w:pPr>
      <w:r w:rsidRPr="00A774A8">
        <w:rPr>
          <w:rFonts w:ascii="Times New Roman" w:eastAsia="Times New Roman" w:hAnsi="Times New Roman" w:cs="Times New Roman"/>
          <w:sz w:val="24"/>
          <w:szCs w:val="24"/>
          <w:lang w:eastAsia="ru-RU"/>
        </w:rPr>
        <w:t>Информация об авторе</w:t>
      </w:r>
    </w:p>
    <w:p w:rsidR="00A774A8" w:rsidRPr="00A774A8" w:rsidRDefault="00A774A8" w:rsidP="00A774A8">
      <w:pPr>
        <w:spacing w:before="100" w:beforeAutospacing="1" w:after="100" w:afterAutospacing="1" w:line="240" w:lineRule="auto"/>
        <w:rPr>
          <w:rFonts w:ascii="Times New Roman" w:eastAsia="Times New Roman" w:hAnsi="Times New Roman" w:cs="Times New Roman"/>
          <w:sz w:val="24"/>
          <w:szCs w:val="24"/>
          <w:lang w:eastAsia="ru-RU"/>
        </w:rPr>
      </w:pPr>
      <w:r w:rsidRPr="00A774A8">
        <w:rPr>
          <w:rFonts w:ascii="Times New Roman" w:eastAsia="Times New Roman" w:hAnsi="Times New Roman" w:cs="Times New Roman"/>
          <w:sz w:val="24"/>
          <w:szCs w:val="24"/>
          <w:lang w:eastAsia="ru-RU"/>
        </w:rPr>
        <w:t xml:space="preserve">Адрес для корреспонденции: </w:t>
      </w:r>
      <w:proofErr w:type="spellStart"/>
      <w:r w:rsidRPr="00A774A8">
        <w:rPr>
          <w:rFonts w:ascii="Times New Roman" w:eastAsia="Times New Roman" w:hAnsi="Times New Roman" w:cs="Times New Roman"/>
          <w:sz w:val="24"/>
          <w:szCs w:val="24"/>
          <w:lang w:eastAsia="ru-RU"/>
        </w:rPr>
        <w:t>Madina</w:t>
      </w:r>
      <w:proofErr w:type="spellEnd"/>
      <w:r w:rsidRPr="00A774A8">
        <w:rPr>
          <w:rFonts w:ascii="Times New Roman" w:eastAsia="Times New Roman" w:hAnsi="Times New Roman" w:cs="Times New Roman"/>
          <w:sz w:val="24"/>
          <w:szCs w:val="24"/>
          <w:lang w:eastAsia="ru-RU"/>
        </w:rPr>
        <w:t>, T (автор для корреспонденции)</w:t>
      </w:r>
    </w:p>
    <w:tbl>
      <w:tblPr>
        <w:tblW w:w="0" w:type="auto"/>
        <w:tblCellSpacing w:w="0" w:type="dxa"/>
        <w:tblCellMar>
          <w:left w:w="0" w:type="dxa"/>
          <w:right w:w="0" w:type="dxa"/>
        </w:tblCellMar>
        <w:tblLook w:val="04A0" w:firstRow="1" w:lastRow="0" w:firstColumn="1" w:lastColumn="0" w:noHBand="0" w:noVBand="1"/>
      </w:tblPr>
      <w:tblGrid>
        <w:gridCol w:w="240"/>
        <w:gridCol w:w="5079"/>
      </w:tblGrid>
      <w:tr w:rsidR="00A774A8" w:rsidRPr="00A774A8" w:rsidTr="00A774A8">
        <w:trPr>
          <w:tblCellSpacing w:w="0" w:type="dxa"/>
        </w:trPr>
        <w:tc>
          <w:tcPr>
            <w:tcW w:w="0" w:type="auto"/>
            <w:hideMark/>
          </w:tcPr>
          <w:p w:rsidR="00A774A8" w:rsidRPr="00A774A8" w:rsidRDefault="00A774A8" w:rsidP="00A774A8">
            <w:pPr>
              <w:spacing w:after="0" w:line="240" w:lineRule="auto"/>
              <w:rPr>
                <w:rFonts w:ascii="Times New Roman" w:eastAsia="Times New Roman" w:hAnsi="Times New Roman" w:cs="Times New Roman"/>
                <w:sz w:val="24"/>
                <w:szCs w:val="24"/>
                <w:lang w:eastAsia="ru-RU"/>
              </w:rPr>
            </w:pPr>
            <w:r w:rsidRPr="00A774A8">
              <w:rPr>
                <w:rFonts w:ascii="Times New Roman" w:eastAsia="Times New Roman" w:hAnsi="Times New Roman" w:cs="Times New Roman"/>
                <w:noProof/>
                <w:color w:val="0000FF"/>
                <w:sz w:val="24"/>
                <w:szCs w:val="24"/>
                <w:lang w:eastAsia="ru-RU"/>
              </w:rPr>
              <w:drawing>
                <wp:inline distT="0" distB="0" distL="0" distR="0" wp14:anchorId="4D87D3A1" wp14:editId="6ECEB734">
                  <wp:extent cx="142875" cy="123825"/>
                  <wp:effectExtent l="0" t="0" r="9525" b="9525"/>
                  <wp:docPr id="1" name="Рисунок 1" descr="http://images.webofknowledge.com/WOKRS523_2R2/images/ru_RU/expand.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webofknowledge.com/WOKRS523_2R2/images/ru_RU/expand.gif">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p>
        </w:tc>
        <w:tc>
          <w:tcPr>
            <w:tcW w:w="0" w:type="auto"/>
            <w:vAlign w:val="center"/>
            <w:hideMark/>
          </w:tcPr>
          <w:p w:rsidR="00A774A8" w:rsidRPr="00A774A8" w:rsidRDefault="00A774A8" w:rsidP="00A774A8">
            <w:pPr>
              <w:spacing w:after="0" w:line="240" w:lineRule="auto"/>
              <w:rPr>
                <w:rFonts w:ascii="Times New Roman" w:eastAsia="Times New Roman" w:hAnsi="Times New Roman" w:cs="Times New Roman"/>
                <w:sz w:val="24"/>
                <w:szCs w:val="24"/>
                <w:lang w:val="en-US" w:eastAsia="ru-RU"/>
              </w:rPr>
            </w:pPr>
            <w:r w:rsidRPr="00A774A8">
              <w:rPr>
                <w:rFonts w:ascii="Times New Roman" w:eastAsia="Times New Roman" w:hAnsi="Times New Roman" w:cs="Times New Roman"/>
                <w:sz w:val="24"/>
                <w:szCs w:val="24"/>
                <w:lang w:val="en-US" w:eastAsia="ru-RU"/>
              </w:rPr>
              <w:t xml:space="preserve">Al </w:t>
            </w:r>
            <w:proofErr w:type="spellStart"/>
            <w:r w:rsidRPr="00A774A8">
              <w:rPr>
                <w:rFonts w:ascii="Times New Roman" w:eastAsia="Times New Roman" w:hAnsi="Times New Roman" w:cs="Times New Roman"/>
                <w:sz w:val="24"/>
                <w:szCs w:val="24"/>
                <w:lang w:val="en-US" w:eastAsia="ru-RU"/>
              </w:rPr>
              <w:t>Farabi</w:t>
            </w:r>
            <w:proofErr w:type="spellEnd"/>
            <w:r w:rsidRPr="00A774A8">
              <w:rPr>
                <w:rFonts w:ascii="Times New Roman" w:eastAsia="Times New Roman" w:hAnsi="Times New Roman" w:cs="Times New Roman"/>
                <w:sz w:val="24"/>
                <w:szCs w:val="24"/>
                <w:lang w:val="en-US" w:eastAsia="ru-RU"/>
              </w:rPr>
              <w:t xml:space="preserve"> Kazakh </w:t>
            </w:r>
            <w:proofErr w:type="spellStart"/>
            <w:r w:rsidRPr="00A774A8">
              <w:rPr>
                <w:rFonts w:ascii="Times New Roman" w:eastAsia="Times New Roman" w:hAnsi="Times New Roman" w:cs="Times New Roman"/>
                <w:sz w:val="24"/>
                <w:szCs w:val="24"/>
                <w:lang w:val="en-US" w:eastAsia="ru-RU"/>
              </w:rPr>
              <w:t>Natl</w:t>
            </w:r>
            <w:proofErr w:type="spellEnd"/>
            <w:r w:rsidRPr="00A774A8">
              <w:rPr>
                <w:rFonts w:ascii="Times New Roman" w:eastAsia="Times New Roman" w:hAnsi="Times New Roman" w:cs="Times New Roman"/>
                <w:sz w:val="24"/>
                <w:szCs w:val="24"/>
                <w:lang w:val="en-US" w:eastAsia="ru-RU"/>
              </w:rPr>
              <w:t xml:space="preserve"> </w:t>
            </w:r>
            <w:proofErr w:type="spellStart"/>
            <w:r w:rsidRPr="00A774A8">
              <w:rPr>
                <w:rFonts w:ascii="Times New Roman" w:eastAsia="Times New Roman" w:hAnsi="Times New Roman" w:cs="Times New Roman"/>
                <w:sz w:val="24"/>
                <w:szCs w:val="24"/>
                <w:lang w:val="en-US" w:eastAsia="ru-RU"/>
              </w:rPr>
              <w:t>Univ</w:t>
            </w:r>
            <w:proofErr w:type="spellEnd"/>
            <w:r w:rsidRPr="00A774A8">
              <w:rPr>
                <w:rFonts w:ascii="Times New Roman" w:eastAsia="Times New Roman" w:hAnsi="Times New Roman" w:cs="Times New Roman"/>
                <w:sz w:val="24"/>
                <w:szCs w:val="24"/>
                <w:lang w:val="en-US" w:eastAsia="ru-RU"/>
              </w:rPr>
              <w:t>, Alma Ata, Kazakhstan.</w:t>
            </w:r>
          </w:p>
        </w:tc>
      </w:tr>
    </w:tbl>
    <w:p w:rsidR="00A774A8" w:rsidRPr="00A774A8" w:rsidRDefault="00A774A8" w:rsidP="00A774A8">
      <w:pPr>
        <w:spacing w:before="100" w:beforeAutospacing="1" w:after="100" w:afterAutospacing="1" w:line="240" w:lineRule="auto"/>
        <w:rPr>
          <w:rFonts w:ascii="Times New Roman" w:eastAsia="Times New Roman" w:hAnsi="Times New Roman" w:cs="Times New Roman"/>
          <w:sz w:val="24"/>
          <w:szCs w:val="24"/>
          <w:lang w:eastAsia="ru-RU"/>
        </w:rPr>
      </w:pPr>
      <w:r w:rsidRPr="00A774A8">
        <w:rPr>
          <w:rFonts w:ascii="Times New Roman" w:eastAsia="Times New Roman" w:hAnsi="Times New Roman" w:cs="Times New Roman"/>
          <w:sz w:val="24"/>
          <w:szCs w:val="24"/>
          <w:lang w:eastAsia="ru-RU"/>
        </w:rPr>
        <w:t xml:space="preserve">Адреса: </w:t>
      </w:r>
    </w:p>
    <w:tbl>
      <w:tblPr>
        <w:tblW w:w="0" w:type="auto"/>
        <w:tblCellSpacing w:w="0" w:type="dxa"/>
        <w:tblCellMar>
          <w:left w:w="0" w:type="dxa"/>
          <w:right w:w="0" w:type="dxa"/>
        </w:tblCellMar>
        <w:tblLook w:val="04A0" w:firstRow="1" w:lastRow="0" w:firstColumn="1" w:lastColumn="0" w:noHBand="0" w:noVBand="1"/>
      </w:tblPr>
      <w:tblGrid>
        <w:gridCol w:w="240"/>
        <w:gridCol w:w="5479"/>
      </w:tblGrid>
      <w:tr w:rsidR="00A774A8" w:rsidRPr="00A774A8" w:rsidTr="00A774A8">
        <w:trPr>
          <w:tblCellSpacing w:w="0" w:type="dxa"/>
        </w:trPr>
        <w:tc>
          <w:tcPr>
            <w:tcW w:w="0" w:type="auto"/>
            <w:hideMark/>
          </w:tcPr>
          <w:p w:rsidR="00A774A8" w:rsidRPr="00A774A8" w:rsidRDefault="00A774A8" w:rsidP="00A774A8">
            <w:pPr>
              <w:spacing w:after="0" w:line="240" w:lineRule="auto"/>
              <w:rPr>
                <w:rFonts w:ascii="Times New Roman" w:eastAsia="Times New Roman" w:hAnsi="Times New Roman" w:cs="Times New Roman"/>
                <w:sz w:val="24"/>
                <w:szCs w:val="24"/>
                <w:lang w:eastAsia="ru-RU"/>
              </w:rPr>
            </w:pPr>
            <w:r w:rsidRPr="00A774A8">
              <w:rPr>
                <w:rFonts w:ascii="Times New Roman" w:eastAsia="Times New Roman" w:hAnsi="Times New Roman" w:cs="Times New Roman"/>
                <w:noProof/>
                <w:color w:val="0000FF"/>
                <w:sz w:val="24"/>
                <w:szCs w:val="24"/>
                <w:lang w:eastAsia="ru-RU"/>
              </w:rPr>
              <w:lastRenderedPageBreak/>
              <w:drawing>
                <wp:inline distT="0" distB="0" distL="0" distR="0" wp14:anchorId="0B573F6E" wp14:editId="2D29040D">
                  <wp:extent cx="142875" cy="123825"/>
                  <wp:effectExtent l="0" t="0" r="9525" b="9525"/>
                  <wp:docPr id="2" name="Рисунок 2" descr="http://images.webofknowledge.com/WOKRS523_2R2/images/ru_RU/expand.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webofknowledge.com/WOKRS523_2R2/images/ru_RU/expand.gif">
                            <a:hlinkClick r:id="rId1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p>
        </w:tc>
        <w:tc>
          <w:tcPr>
            <w:tcW w:w="0" w:type="auto"/>
            <w:vAlign w:val="center"/>
            <w:hideMark/>
          </w:tcPr>
          <w:p w:rsidR="00A774A8" w:rsidRPr="00A774A8" w:rsidRDefault="00A774A8" w:rsidP="00A774A8">
            <w:pPr>
              <w:spacing w:after="0" w:line="240" w:lineRule="auto"/>
              <w:rPr>
                <w:rFonts w:ascii="Times New Roman" w:eastAsia="Times New Roman" w:hAnsi="Times New Roman" w:cs="Times New Roman"/>
                <w:sz w:val="24"/>
                <w:szCs w:val="24"/>
                <w:lang w:val="en-US" w:eastAsia="ru-RU"/>
              </w:rPr>
            </w:pPr>
            <w:bookmarkStart w:id="1" w:name="addressWOS:000392785700281-1"/>
            <w:r w:rsidRPr="00A774A8">
              <w:rPr>
                <w:rFonts w:ascii="Times New Roman" w:eastAsia="Times New Roman" w:hAnsi="Times New Roman" w:cs="Times New Roman"/>
                <w:sz w:val="24"/>
                <w:szCs w:val="24"/>
                <w:lang w:val="en-US" w:eastAsia="ru-RU"/>
              </w:rPr>
              <w:t xml:space="preserve">[ 1 ] Al </w:t>
            </w:r>
            <w:proofErr w:type="spellStart"/>
            <w:r w:rsidRPr="00A774A8">
              <w:rPr>
                <w:rFonts w:ascii="Times New Roman" w:eastAsia="Times New Roman" w:hAnsi="Times New Roman" w:cs="Times New Roman"/>
                <w:sz w:val="24"/>
                <w:szCs w:val="24"/>
                <w:lang w:val="en-US" w:eastAsia="ru-RU"/>
              </w:rPr>
              <w:t>Farabi</w:t>
            </w:r>
            <w:proofErr w:type="spellEnd"/>
            <w:r w:rsidRPr="00A774A8">
              <w:rPr>
                <w:rFonts w:ascii="Times New Roman" w:eastAsia="Times New Roman" w:hAnsi="Times New Roman" w:cs="Times New Roman"/>
                <w:sz w:val="24"/>
                <w:szCs w:val="24"/>
                <w:lang w:val="en-US" w:eastAsia="ru-RU"/>
              </w:rPr>
              <w:t xml:space="preserve"> Kazakh </w:t>
            </w:r>
            <w:proofErr w:type="spellStart"/>
            <w:r w:rsidRPr="00A774A8">
              <w:rPr>
                <w:rFonts w:ascii="Times New Roman" w:eastAsia="Times New Roman" w:hAnsi="Times New Roman" w:cs="Times New Roman"/>
                <w:sz w:val="24"/>
                <w:szCs w:val="24"/>
                <w:lang w:val="en-US" w:eastAsia="ru-RU"/>
              </w:rPr>
              <w:t>Natl</w:t>
            </w:r>
            <w:proofErr w:type="spellEnd"/>
            <w:r w:rsidRPr="00A774A8">
              <w:rPr>
                <w:rFonts w:ascii="Times New Roman" w:eastAsia="Times New Roman" w:hAnsi="Times New Roman" w:cs="Times New Roman"/>
                <w:sz w:val="24"/>
                <w:szCs w:val="24"/>
                <w:lang w:val="en-US" w:eastAsia="ru-RU"/>
              </w:rPr>
              <w:t xml:space="preserve"> </w:t>
            </w:r>
            <w:proofErr w:type="spellStart"/>
            <w:r w:rsidRPr="00A774A8">
              <w:rPr>
                <w:rFonts w:ascii="Times New Roman" w:eastAsia="Times New Roman" w:hAnsi="Times New Roman" w:cs="Times New Roman"/>
                <w:sz w:val="24"/>
                <w:szCs w:val="24"/>
                <w:lang w:val="en-US" w:eastAsia="ru-RU"/>
              </w:rPr>
              <w:t>Univ</w:t>
            </w:r>
            <w:proofErr w:type="spellEnd"/>
            <w:r w:rsidRPr="00A774A8">
              <w:rPr>
                <w:rFonts w:ascii="Times New Roman" w:eastAsia="Times New Roman" w:hAnsi="Times New Roman" w:cs="Times New Roman"/>
                <w:sz w:val="24"/>
                <w:szCs w:val="24"/>
                <w:lang w:val="en-US" w:eastAsia="ru-RU"/>
              </w:rPr>
              <w:t>, Alma Ata, Kazakhstan</w:t>
            </w:r>
            <w:bookmarkEnd w:id="1"/>
          </w:p>
        </w:tc>
      </w:tr>
    </w:tbl>
    <w:p w:rsidR="00A774A8" w:rsidRPr="00A774A8" w:rsidRDefault="00A774A8" w:rsidP="00A774A8">
      <w:pPr>
        <w:spacing w:before="100" w:beforeAutospacing="1" w:after="100" w:afterAutospacing="1" w:line="240" w:lineRule="auto"/>
        <w:rPr>
          <w:rFonts w:ascii="Times New Roman" w:eastAsia="Times New Roman" w:hAnsi="Times New Roman" w:cs="Times New Roman"/>
          <w:sz w:val="24"/>
          <w:szCs w:val="24"/>
          <w:lang w:eastAsia="ru-RU"/>
        </w:rPr>
      </w:pPr>
      <w:r w:rsidRPr="00A774A8">
        <w:rPr>
          <w:rFonts w:ascii="Times New Roman" w:eastAsia="Times New Roman" w:hAnsi="Times New Roman" w:cs="Times New Roman"/>
          <w:sz w:val="24"/>
          <w:szCs w:val="24"/>
          <w:lang w:eastAsia="ru-RU"/>
        </w:rPr>
        <w:t>Адреса эл</w:t>
      </w:r>
      <w:proofErr w:type="gramStart"/>
      <w:r w:rsidRPr="00A774A8">
        <w:rPr>
          <w:rFonts w:ascii="Times New Roman" w:eastAsia="Times New Roman" w:hAnsi="Times New Roman" w:cs="Times New Roman"/>
          <w:sz w:val="24"/>
          <w:szCs w:val="24"/>
          <w:lang w:eastAsia="ru-RU"/>
        </w:rPr>
        <w:t xml:space="preserve">. </w:t>
      </w:r>
      <w:proofErr w:type="spellStart"/>
      <w:r w:rsidRPr="00A774A8">
        <w:rPr>
          <w:rFonts w:ascii="Times New Roman" w:eastAsia="Times New Roman" w:hAnsi="Times New Roman" w:cs="Times New Roman"/>
          <w:sz w:val="24"/>
          <w:szCs w:val="24"/>
          <w:lang w:eastAsia="ru-RU"/>
        </w:rPr>
        <w:t>почты</w:t>
      </w:r>
      <w:proofErr w:type="gramEnd"/>
      <w:r w:rsidRPr="00A774A8">
        <w:rPr>
          <w:rFonts w:ascii="Times New Roman" w:eastAsia="Times New Roman" w:hAnsi="Times New Roman" w:cs="Times New Roman"/>
          <w:sz w:val="24"/>
          <w:szCs w:val="24"/>
          <w:lang w:eastAsia="ru-RU"/>
        </w:rPr>
        <w:t>:</w:t>
      </w:r>
      <w:hyperlink r:id="rId16" w:history="1">
        <w:r w:rsidRPr="00A774A8">
          <w:rPr>
            <w:rFonts w:ascii="Times New Roman" w:eastAsia="Times New Roman" w:hAnsi="Times New Roman" w:cs="Times New Roman"/>
            <w:color w:val="0000FF"/>
            <w:sz w:val="24"/>
            <w:szCs w:val="24"/>
            <w:u w:val="single"/>
            <w:lang w:eastAsia="ru-RU"/>
          </w:rPr>
          <w:t>ms_tulegenova@mail.ru</w:t>
        </w:r>
        <w:proofErr w:type="spellEnd"/>
      </w:hyperlink>
      <w:r w:rsidRPr="00A774A8">
        <w:rPr>
          <w:rFonts w:ascii="Times New Roman" w:eastAsia="Times New Roman" w:hAnsi="Times New Roman" w:cs="Times New Roman"/>
          <w:sz w:val="24"/>
          <w:szCs w:val="24"/>
          <w:lang w:eastAsia="ru-RU"/>
        </w:rPr>
        <w:t xml:space="preserve">; </w:t>
      </w:r>
      <w:hyperlink r:id="rId17" w:history="1">
        <w:r w:rsidRPr="00A774A8">
          <w:rPr>
            <w:rFonts w:ascii="Times New Roman" w:eastAsia="Times New Roman" w:hAnsi="Times New Roman" w:cs="Times New Roman"/>
            <w:color w:val="0000FF"/>
            <w:sz w:val="24"/>
            <w:szCs w:val="24"/>
            <w:u w:val="single"/>
            <w:lang w:eastAsia="ru-RU"/>
          </w:rPr>
          <w:t>dinara_sa@mail.ru</w:t>
        </w:r>
      </w:hyperlink>
      <w:r w:rsidRPr="00A774A8">
        <w:rPr>
          <w:rFonts w:ascii="Times New Roman" w:eastAsia="Times New Roman" w:hAnsi="Times New Roman" w:cs="Times New Roman"/>
          <w:sz w:val="24"/>
          <w:szCs w:val="24"/>
          <w:lang w:eastAsia="ru-RU"/>
        </w:rPr>
        <w:t xml:space="preserve">; </w:t>
      </w:r>
      <w:hyperlink r:id="rId18" w:history="1">
        <w:r w:rsidRPr="00A774A8">
          <w:rPr>
            <w:rFonts w:ascii="Times New Roman" w:eastAsia="Times New Roman" w:hAnsi="Times New Roman" w:cs="Times New Roman"/>
            <w:color w:val="0000FF"/>
            <w:sz w:val="24"/>
            <w:szCs w:val="24"/>
            <w:u w:val="single"/>
            <w:lang w:eastAsia="ru-RU"/>
          </w:rPr>
          <w:t>tuleibayeva888@gmail.com</w:t>
        </w:r>
      </w:hyperlink>
      <w:r w:rsidRPr="00A774A8">
        <w:rPr>
          <w:rFonts w:ascii="Times New Roman" w:eastAsia="Times New Roman" w:hAnsi="Times New Roman" w:cs="Times New Roman"/>
          <w:sz w:val="24"/>
          <w:szCs w:val="24"/>
          <w:lang w:eastAsia="ru-RU"/>
        </w:rPr>
        <w:t xml:space="preserve"> </w:t>
      </w:r>
    </w:p>
    <w:p w:rsidR="00A774A8" w:rsidRPr="00A774A8" w:rsidRDefault="00A774A8" w:rsidP="00A774A8">
      <w:pPr>
        <w:spacing w:after="0" w:line="240" w:lineRule="auto"/>
        <w:rPr>
          <w:rFonts w:ascii="Times New Roman" w:eastAsia="Times New Roman" w:hAnsi="Times New Roman" w:cs="Times New Roman"/>
          <w:sz w:val="24"/>
          <w:szCs w:val="24"/>
          <w:lang w:val="en-US" w:eastAsia="ru-RU"/>
        </w:rPr>
      </w:pPr>
      <w:r w:rsidRPr="00A774A8">
        <w:rPr>
          <w:rFonts w:ascii="Times New Roman" w:eastAsia="Times New Roman" w:hAnsi="Times New Roman" w:cs="Times New Roman"/>
          <w:sz w:val="24"/>
          <w:szCs w:val="24"/>
          <w:lang w:eastAsia="ru-RU"/>
        </w:rPr>
        <w:t>Издатель</w:t>
      </w:r>
    </w:p>
    <w:p w:rsidR="00A774A8" w:rsidRPr="00A774A8" w:rsidRDefault="00A774A8" w:rsidP="00A774A8">
      <w:pPr>
        <w:spacing w:before="100" w:beforeAutospacing="1" w:after="100" w:afterAutospacing="1" w:line="240" w:lineRule="auto"/>
        <w:rPr>
          <w:rFonts w:ascii="Times New Roman" w:eastAsia="Times New Roman" w:hAnsi="Times New Roman" w:cs="Times New Roman"/>
          <w:sz w:val="24"/>
          <w:szCs w:val="24"/>
          <w:lang w:val="en-US" w:eastAsia="ru-RU"/>
        </w:rPr>
      </w:pPr>
      <w:r w:rsidRPr="00A774A8">
        <w:rPr>
          <w:rFonts w:ascii="Times New Roman" w:eastAsia="Times New Roman" w:hAnsi="Times New Roman" w:cs="Times New Roman"/>
          <w:sz w:val="24"/>
          <w:szCs w:val="24"/>
          <w:lang w:val="en-US" w:eastAsia="ru-RU"/>
        </w:rPr>
        <w:t xml:space="preserve">INT BUSINESS INFORMATION MANAGEMENT ASSOC-IBIMA, 34 E GERMANTOWN PIKE, NO. </w:t>
      </w:r>
      <w:proofErr w:type="gramStart"/>
      <w:r w:rsidRPr="00A774A8">
        <w:rPr>
          <w:rFonts w:ascii="Times New Roman" w:eastAsia="Times New Roman" w:hAnsi="Times New Roman" w:cs="Times New Roman"/>
          <w:sz w:val="24"/>
          <w:szCs w:val="24"/>
          <w:lang w:val="en-US" w:eastAsia="ru-RU"/>
        </w:rPr>
        <w:t>327</w:t>
      </w:r>
      <w:proofErr w:type="gramEnd"/>
      <w:r w:rsidRPr="00A774A8">
        <w:rPr>
          <w:rFonts w:ascii="Times New Roman" w:eastAsia="Times New Roman" w:hAnsi="Times New Roman" w:cs="Times New Roman"/>
          <w:sz w:val="24"/>
          <w:szCs w:val="24"/>
          <w:lang w:val="en-US" w:eastAsia="ru-RU"/>
        </w:rPr>
        <w:t xml:space="preserve">, NORRISTOWN, PA 19401 USA </w:t>
      </w:r>
    </w:p>
    <w:p w:rsidR="00A774A8" w:rsidRPr="00A774A8" w:rsidRDefault="00A774A8" w:rsidP="00A774A8">
      <w:pPr>
        <w:spacing w:after="0" w:line="240" w:lineRule="auto"/>
        <w:rPr>
          <w:rFonts w:ascii="Times New Roman" w:eastAsia="Times New Roman" w:hAnsi="Times New Roman" w:cs="Times New Roman"/>
          <w:sz w:val="24"/>
          <w:szCs w:val="24"/>
          <w:lang w:eastAsia="ru-RU"/>
        </w:rPr>
      </w:pPr>
      <w:r w:rsidRPr="00A774A8">
        <w:rPr>
          <w:rFonts w:ascii="Times New Roman" w:eastAsia="Times New Roman" w:hAnsi="Times New Roman" w:cs="Times New Roman"/>
          <w:sz w:val="24"/>
          <w:szCs w:val="24"/>
          <w:lang w:eastAsia="ru-RU"/>
        </w:rPr>
        <w:t>Категории/классификация</w:t>
      </w:r>
    </w:p>
    <w:p w:rsidR="00A774A8" w:rsidRPr="00A774A8" w:rsidRDefault="00A774A8" w:rsidP="00A774A8">
      <w:pPr>
        <w:spacing w:before="100" w:beforeAutospacing="1" w:after="100" w:afterAutospacing="1" w:line="240" w:lineRule="auto"/>
        <w:rPr>
          <w:rFonts w:ascii="Times New Roman" w:eastAsia="Times New Roman" w:hAnsi="Times New Roman" w:cs="Times New Roman"/>
          <w:sz w:val="24"/>
          <w:szCs w:val="24"/>
          <w:lang w:eastAsia="ru-RU"/>
        </w:rPr>
      </w:pPr>
      <w:r w:rsidRPr="00A774A8">
        <w:rPr>
          <w:rFonts w:ascii="Times New Roman" w:eastAsia="Times New Roman" w:hAnsi="Times New Roman" w:cs="Times New Roman"/>
          <w:sz w:val="24"/>
          <w:szCs w:val="24"/>
          <w:lang w:eastAsia="ru-RU"/>
        </w:rPr>
        <w:t xml:space="preserve">Направления </w:t>
      </w:r>
      <w:proofErr w:type="spellStart"/>
      <w:proofErr w:type="gramStart"/>
      <w:r w:rsidRPr="00A774A8">
        <w:rPr>
          <w:rFonts w:ascii="Times New Roman" w:eastAsia="Times New Roman" w:hAnsi="Times New Roman" w:cs="Times New Roman"/>
          <w:sz w:val="24"/>
          <w:szCs w:val="24"/>
          <w:lang w:eastAsia="ru-RU"/>
        </w:rPr>
        <w:t>исследования:Business</w:t>
      </w:r>
      <w:proofErr w:type="spellEnd"/>
      <w:proofErr w:type="gramEnd"/>
      <w:r w:rsidRPr="00A774A8">
        <w:rPr>
          <w:rFonts w:ascii="Times New Roman" w:eastAsia="Times New Roman" w:hAnsi="Times New Roman" w:cs="Times New Roman"/>
          <w:sz w:val="24"/>
          <w:szCs w:val="24"/>
          <w:lang w:eastAsia="ru-RU"/>
        </w:rPr>
        <w:t xml:space="preserve"> &amp; </w:t>
      </w:r>
      <w:proofErr w:type="spellStart"/>
      <w:r w:rsidRPr="00A774A8">
        <w:rPr>
          <w:rFonts w:ascii="Times New Roman" w:eastAsia="Times New Roman" w:hAnsi="Times New Roman" w:cs="Times New Roman"/>
          <w:sz w:val="24"/>
          <w:szCs w:val="24"/>
          <w:lang w:eastAsia="ru-RU"/>
        </w:rPr>
        <w:t>Economics</w:t>
      </w:r>
      <w:proofErr w:type="spellEnd"/>
    </w:p>
    <w:p w:rsidR="00A774A8" w:rsidRPr="00A774A8" w:rsidRDefault="00A774A8" w:rsidP="00A774A8">
      <w:pPr>
        <w:spacing w:before="100" w:beforeAutospacing="1" w:after="100" w:afterAutospacing="1" w:line="240" w:lineRule="auto"/>
        <w:rPr>
          <w:rFonts w:ascii="Times New Roman" w:eastAsia="Times New Roman" w:hAnsi="Times New Roman" w:cs="Times New Roman"/>
          <w:sz w:val="24"/>
          <w:szCs w:val="24"/>
          <w:lang w:val="en-US" w:eastAsia="ru-RU"/>
        </w:rPr>
      </w:pPr>
      <w:r w:rsidRPr="00A774A8">
        <w:rPr>
          <w:rFonts w:ascii="Times New Roman" w:eastAsia="Times New Roman" w:hAnsi="Times New Roman" w:cs="Times New Roman"/>
          <w:sz w:val="24"/>
          <w:szCs w:val="24"/>
          <w:lang w:eastAsia="ru-RU"/>
        </w:rPr>
        <w:t>Категории</w:t>
      </w:r>
      <w:r w:rsidRPr="00A774A8">
        <w:rPr>
          <w:rFonts w:ascii="Times New Roman" w:eastAsia="Times New Roman" w:hAnsi="Times New Roman" w:cs="Times New Roman"/>
          <w:sz w:val="24"/>
          <w:szCs w:val="24"/>
          <w:lang w:val="en-US" w:eastAsia="ru-RU"/>
        </w:rPr>
        <w:t xml:space="preserve"> Web of </w:t>
      </w:r>
      <w:proofErr w:type="spellStart"/>
      <w:proofErr w:type="gramStart"/>
      <w:r w:rsidRPr="00A774A8">
        <w:rPr>
          <w:rFonts w:ascii="Times New Roman" w:eastAsia="Times New Roman" w:hAnsi="Times New Roman" w:cs="Times New Roman"/>
          <w:sz w:val="24"/>
          <w:szCs w:val="24"/>
          <w:lang w:val="en-US" w:eastAsia="ru-RU"/>
        </w:rPr>
        <w:t>Science:Business</w:t>
      </w:r>
      <w:proofErr w:type="spellEnd"/>
      <w:proofErr w:type="gramEnd"/>
      <w:r w:rsidRPr="00A774A8">
        <w:rPr>
          <w:rFonts w:ascii="Times New Roman" w:eastAsia="Times New Roman" w:hAnsi="Times New Roman" w:cs="Times New Roman"/>
          <w:sz w:val="24"/>
          <w:szCs w:val="24"/>
          <w:lang w:val="en-US" w:eastAsia="ru-RU"/>
        </w:rPr>
        <w:t>; Economics</w:t>
      </w:r>
    </w:p>
    <w:p w:rsidR="00A774A8" w:rsidRPr="00A774A8" w:rsidRDefault="00A774A8" w:rsidP="00A774A8">
      <w:pPr>
        <w:spacing w:after="0" w:line="240" w:lineRule="auto"/>
        <w:rPr>
          <w:rFonts w:ascii="Times New Roman" w:eastAsia="Times New Roman" w:hAnsi="Times New Roman" w:cs="Times New Roman"/>
          <w:sz w:val="24"/>
          <w:szCs w:val="24"/>
          <w:lang w:eastAsia="ru-RU"/>
        </w:rPr>
      </w:pPr>
      <w:r w:rsidRPr="00A774A8">
        <w:rPr>
          <w:rFonts w:ascii="Times New Roman" w:eastAsia="Times New Roman" w:hAnsi="Times New Roman" w:cs="Times New Roman"/>
          <w:sz w:val="24"/>
          <w:szCs w:val="24"/>
          <w:lang w:eastAsia="ru-RU"/>
        </w:rPr>
        <w:t>Информация о документе</w:t>
      </w:r>
    </w:p>
    <w:p w:rsidR="00A774A8" w:rsidRPr="00A774A8" w:rsidRDefault="00A774A8" w:rsidP="00A774A8">
      <w:pPr>
        <w:spacing w:before="100" w:beforeAutospacing="1" w:after="100" w:afterAutospacing="1" w:line="240" w:lineRule="auto"/>
        <w:rPr>
          <w:rFonts w:ascii="Times New Roman" w:eastAsia="Times New Roman" w:hAnsi="Times New Roman" w:cs="Times New Roman"/>
          <w:sz w:val="24"/>
          <w:szCs w:val="24"/>
          <w:lang w:eastAsia="ru-RU"/>
        </w:rPr>
      </w:pPr>
      <w:r w:rsidRPr="00A774A8">
        <w:rPr>
          <w:rFonts w:ascii="Times New Roman" w:eastAsia="Times New Roman" w:hAnsi="Times New Roman" w:cs="Times New Roman"/>
          <w:sz w:val="24"/>
          <w:szCs w:val="24"/>
          <w:lang w:eastAsia="ru-RU"/>
        </w:rPr>
        <w:t xml:space="preserve">Тип </w:t>
      </w:r>
      <w:proofErr w:type="spellStart"/>
      <w:proofErr w:type="gramStart"/>
      <w:r w:rsidRPr="00A774A8">
        <w:rPr>
          <w:rFonts w:ascii="Times New Roman" w:eastAsia="Times New Roman" w:hAnsi="Times New Roman" w:cs="Times New Roman"/>
          <w:sz w:val="24"/>
          <w:szCs w:val="24"/>
          <w:lang w:eastAsia="ru-RU"/>
        </w:rPr>
        <w:t>документа:Proceedings</w:t>
      </w:r>
      <w:proofErr w:type="spellEnd"/>
      <w:proofErr w:type="gramEnd"/>
      <w:r w:rsidRPr="00A774A8">
        <w:rPr>
          <w:rFonts w:ascii="Times New Roman" w:eastAsia="Times New Roman" w:hAnsi="Times New Roman" w:cs="Times New Roman"/>
          <w:sz w:val="24"/>
          <w:szCs w:val="24"/>
          <w:lang w:eastAsia="ru-RU"/>
        </w:rPr>
        <w:t xml:space="preserve"> </w:t>
      </w:r>
      <w:proofErr w:type="spellStart"/>
      <w:r w:rsidRPr="00A774A8">
        <w:rPr>
          <w:rFonts w:ascii="Times New Roman" w:eastAsia="Times New Roman" w:hAnsi="Times New Roman" w:cs="Times New Roman"/>
          <w:sz w:val="24"/>
          <w:szCs w:val="24"/>
          <w:lang w:eastAsia="ru-RU"/>
        </w:rPr>
        <w:t>Paper</w:t>
      </w:r>
      <w:proofErr w:type="spellEnd"/>
    </w:p>
    <w:p w:rsidR="00A774A8" w:rsidRPr="00A774A8" w:rsidRDefault="00A774A8" w:rsidP="00A774A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A774A8">
        <w:rPr>
          <w:rFonts w:ascii="Times New Roman" w:eastAsia="Times New Roman" w:hAnsi="Times New Roman" w:cs="Times New Roman"/>
          <w:sz w:val="24"/>
          <w:szCs w:val="24"/>
          <w:lang w:eastAsia="ru-RU"/>
        </w:rPr>
        <w:t>Язык:English</w:t>
      </w:r>
      <w:proofErr w:type="spellEnd"/>
      <w:proofErr w:type="gramEnd"/>
    </w:p>
    <w:p w:rsidR="00A774A8" w:rsidRPr="00A774A8" w:rsidRDefault="00A774A8" w:rsidP="00A774A8">
      <w:pPr>
        <w:spacing w:before="100" w:beforeAutospacing="1" w:after="100" w:afterAutospacing="1" w:line="240" w:lineRule="auto"/>
        <w:rPr>
          <w:rFonts w:ascii="Times New Roman" w:eastAsia="Times New Roman" w:hAnsi="Times New Roman" w:cs="Times New Roman"/>
          <w:sz w:val="24"/>
          <w:szCs w:val="24"/>
          <w:lang w:eastAsia="ru-RU"/>
        </w:rPr>
      </w:pPr>
      <w:r w:rsidRPr="00A774A8">
        <w:rPr>
          <w:rFonts w:ascii="Times New Roman" w:eastAsia="Times New Roman" w:hAnsi="Times New Roman" w:cs="Times New Roman"/>
          <w:sz w:val="24"/>
          <w:szCs w:val="24"/>
          <w:lang w:eastAsia="ru-RU"/>
        </w:rPr>
        <w:t xml:space="preserve">Идентификационный номер: WOS:000392785700281 </w:t>
      </w:r>
    </w:p>
    <w:p w:rsidR="00A774A8" w:rsidRPr="00A774A8" w:rsidRDefault="00A774A8" w:rsidP="00A774A8">
      <w:pPr>
        <w:spacing w:before="100" w:beforeAutospacing="1" w:after="100" w:afterAutospacing="1" w:line="240" w:lineRule="auto"/>
        <w:rPr>
          <w:rFonts w:ascii="Times New Roman" w:eastAsia="Times New Roman" w:hAnsi="Times New Roman" w:cs="Times New Roman"/>
          <w:sz w:val="24"/>
          <w:szCs w:val="24"/>
          <w:lang w:eastAsia="ru-RU"/>
        </w:rPr>
      </w:pPr>
      <w:r w:rsidRPr="00A774A8">
        <w:rPr>
          <w:rFonts w:ascii="Times New Roman" w:eastAsia="Times New Roman" w:hAnsi="Times New Roman" w:cs="Times New Roman"/>
          <w:sz w:val="24"/>
          <w:szCs w:val="24"/>
          <w:lang w:eastAsia="ru-RU"/>
        </w:rPr>
        <w:t>ISBN:978-0-9860419-8-3</w:t>
      </w:r>
    </w:p>
    <w:p w:rsidR="00EF4449" w:rsidRDefault="00EF4449"/>
    <w:sectPr w:rsidR="00EF44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4A8"/>
    <w:rsid w:val="00A774A8"/>
    <w:rsid w:val="00EF4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152724-715B-4D51-9DC2-D9C6B342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031069">
      <w:bodyDiv w:val="1"/>
      <w:marLeft w:val="0"/>
      <w:marRight w:val="0"/>
      <w:marTop w:val="0"/>
      <w:marBottom w:val="0"/>
      <w:divBdr>
        <w:top w:val="none" w:sz="0" w:space="0" w:color="auto"/>
        <w:left w:val="none" w:sz="0" w:space="0" w:color="auto"/>
        <w:bottom w:val="none" w:sz="0" w:space="0" w:color="auto"/>
        <w:right w:val="none" w:sz="0" w:space="0" w:color="auto"/>
      </w:divBdr>
      <w:divsChild>
        <w:div w:id="520898578">
          <w:marLeft w:val="0"/>
          <w:marRight w:val="0"/>
          <w:marTop w:val="0"/>
          <w:marBottom w:val="0"/>
          <w:divBdr>
            <w:top w:val="none" w:sz="0" w:space="0" w:color="auto"/>
            <w:left w:val="none" w:sz="0" w:space="0" w:color="auto"/>
            <w:bottom w:val="none" w:sz="0" w:space="0" w:color="auto"/>
            <w:right w:val="none" w:sz="0" w:space="0" w:color="auto"/>
          </w:divBdr>
        </w:div>
        <w:div w:id="1709866269">
          <w:marLeft w:val="0"/>
          <w:marRight w:val="0"/>
          <w:marTop w:val="0"/>
          <w:marBottom w:val="0"/>
          <w:divBdr>
            <w:top w:val="none" w:sz="0" w:space="0" w:color="auto"/>
            <w:left w:val="none" w:sz="0" w:space="0" w:color="auto"/>
            <w:bottom w:val="none" w:sz="0" w:space="0" w:color="auto"/>
            <w:right w:val="none" w:sz="0" w:space="0" w:color="auto"/>
          </w:divBdr>
        </w:div>
        <w:div w:id="1174150074">
          <w:marLeft w:val="0"/>
          <w:marRight w:val="0"/>
          <w:marTop w:val="0"/>
          <w:marBottom w:val="0"/>
          <w:divBdr>
            <w:top w:val="none" w:sz="0" w:space="0" w:color="auto"/>
            <w:left w:val="none" w:sz="0" w:space="0" w:color="auto"/>
            <w:bottom w:val="none" w:sz="0" w:space="0" w:color="auto"/>
            <w:right w:val="none" w:sz="0" w:space="0" w:color="auto"/>
          </w:divBdr>
          <w:divsChild>
            <w:div w:id="1691567684">
              <w:marLeft w:val="0"/>
              <w:marRight w:val="0"/>
              <w:marTop w:val="0"/>
              <w:marBottom w:val="0"/>
              <w:divBdr>
                <w:top w:val="none" w:sz="0" w:space="0" w:color="auto"/>
                <w:left w:val="none" w:sz="0" w:space="0" w:color="auto"/>
                <w:bottom w:val="none" w:sz="0" w:space="0" w:color="auto"/>
                <w:right w:val="none" w:sz="0" w:space="0" w:color="auto"/>
              </w:divBdr>
            </w:div>
          </w:divsChild>
        </w:div>
        <w:div w:id="1379403270">
          <w:marLeft w:val="0"/>
          <w:marRight w:val="0"/>
          <w:marTop w:val="0"/>
          <w:marBottom w:val="0"/>
          <w:divBdr>
            <w:top w:val="none" w:sz="0" w:space="0" w:color="auto"/>
            <w:left w:val="none" w:sz="0" w:space="0" w:color="auto"/>
            <w:bottom w:val="none" w:sz="0" w:space="0" w:color="auto"/>
            <w:right w:val="none" w:sz="0" w:space="0" w:color="auto"/>
          </w:divBdr>
          <w:divsChild>
            <w:div w:id="1017076868">
              <w:marLeft w:val="0"/>
              <w:marRight w:val="0"/>
              <w:marTop w:val="0"/>
              <w:marBottom w:val="0"/>
              <w:divBdr>
                <w:top w:val="none" w:sz="0" w:space="0" w:color="auto"/>
                <w:left w:val="none" w:sz="0" w:space="0" w:color="auto"/>
                <w:bottom w:val="none" w:sz="0" w:space="0" w:color="auto"/>
                <w:right w:val="none" w:sz="0" w:space="0" w:color="auto"/>
              </w:divBdr>
            </w:div>
          </w:divsChild>
        </w:div>
        <w:div w:id="1189031573">
          <w:marLeft w:val="0"/>
          <w:marRight w:val="0"/>
          <w:marTop w:val="0"/>
          <w:marBottom w:val="0"/>
          <w:divBdr>
            <w:top w:val="none" w:sz="0" w:space="0" w:color="auto"/>
            <w:left w:val="none" w:sz="0" w:space="0" w:color="auto"/>
            <w:bottom w:val="none" w:sz="0" w:space="0" w:color="auto"/>
            <w:right w:val="none" w:sz="0" w:space="0" w:color="auto"/>
          </w:divBdr>
          <w:divsChild>
            <w:div w:id="802624188">
              <w:marLeft w:val="0"/>
              <w:marRight w:val="0"/>
              <w:marTop w:val="0"/>
              <w:marBottom w:val="0"/>
              <w:divBdr>
                <w:top w:val="none" w:sz="0" w:space="0" w:color="auto"/>
                <w:left w:val="none" w:sz="0" w:space="0" w:color="auto"/>
                <w:bottom w:val="none" w:sz="0" w:space="0" w:color="auto"/>
                <w:right w:val="none" w:sz="0" w:space="0" w:color="auto"/>
              </w:divBdr>
            </w:div>
          </w:divsChild>
        </w:div>
        <w:div w:id="1458137850">
          <w:marLeft w:val="0"/>
          <w:marRight w:val="0"/>
          <w:marTop w:val="0"/>
          <w:marBottom w:val="0"/>
          <w:divBdr>
            <w:top w:val="none" w:sz="0" w:space="0" w:color="auto"/>
            <w:left w:val="none" w:sz="0" w:space="0" w:color="auto"/>
            <w:bottom w:val="none" w:sz="0" w:space="0" w:color="auto"/>
            <w:right w:val="none" w:sz="0" w:space="0" w:color="auto"/>
          </w:divBdr>
          <w:divsChild>
            <w:div w:id="768165495">
              <w:marLeft w:val="0"/>
              <w:marRight w:val="0"/>
              <w:marTop w:val="0"/>
              <w:marBottom w:val="0"/>
              <w:divBdr>
                <w:top w:val="none" w:sz="0" w:space="0" w:color="auto"/>
                <w:left w:val="none" w:sz="0" w:space="0" w:color="auto"/>
                <w:bottom w:val="none" w:sz="0" w:space="0" w:color="auto"/>
                <w:right w:val="none" w:sz="0" w:space="0" w:color="auto"/>
              </w:divBdr>
            </w:div>
          </w:divsChild>
        </w:div>
        <w:div w:id="1334340334">
          <w:marLeft w:val="0"/>
          <w:marRight w:val="0"/>
          <w:marTop w:val="0"/>
          <w:marBottom w:val="0"/>
          <w:divBdr>
            <w:top w:val="none" w:sz="0" w:space="0" w:color="auto"/>
            <w:left w:val="none" w:sz="0" w:space="0" w:color="auto"/>
            <w:bottom w:val="none" w:sz="0" w:space="0" w:color="auto"/>
            <w:right w:val="none" w:sz="0" w:space="0" w:color="auto"/>
          </w:divBdr>
          <w:divsChild>
            <w:div w:id="606043020">
              <w:marLeft w:val="0"/>
              <w:marRight w:val="0"/>
              <w:marTop w:val="0"/>
              <w:marBottom w:val="0"/>
              <w:divBdr>
                <w:top w:val="none" w:sz="0" w:space="0" w:color="auto"/>
                <w:left w:val="none" w:sz="0" w:space="0" w:color="auto"/>
                <w:bottom w:val="none" w:sz="0" w:space="0" w:color="auto"/>
                <w:right w:val="none" w:sz="0" w:space="0" w:color="auto"/>
              </w:divBdr>
            </w:div>
          </w:divsChild>
        </w:div>
        <w:div w:id="101656123">
          <w:marLeft w:val="0"/>
          <w:marRight w:val="0"/>
          <w:marTop w:val="0"/>
          <w:marBottom w:val="0"/>
          <w:divBdr>
            <w:top w:val="none" w:sz="0" w:space="0" w:color="auto"/>
            <w:left w:val="none" w:sz="0" w:space="0" w:color="auto"/>
            <w:bottom w:val="none" w:sz="0" w:space="0" w:color="auto"/>
            <w:right w:val="none" w:sz="0" w:space="0" w:color="auto"/>
          </w:divBdr>
          <w:divsChild>
            <w:div w:id="1154567991">
              <w:marLeft w:val="0"/>
              <w:marRight w:val="0"/>
              <w:marTop w:val="0"/>
              <w:marBottom w:val="0"/>
              <w:divBdr>
                <w:top w:val="none" w:sz="0" w:space="0" w:color="auto"/>
                <w:left w:val="none" w:sz="0" w:space="0" w:color="auto"/>
                <w:bottom w:val="none" w:sz="0" w:space="0" w:color="auto"/>
                <w:right w:val="none" w:sz="0" w:space="0" w:color="auto"/>
              </w:divBdr>
            </w:div>
          </w:divsChild>
        </w:div>
        <w:div w:id="655844678">
          <w:marLeft w:val="0"/>
          <w:marRight w:val="0"/>
          <w:marTop w:val="0"/>
          <w:marBottom w:val="0"/>
          <w:divBdr>
            <w:top w:val="none" w:sz="0" w:space="0" w:color="auto"/>
            <w:left w:val="none" w:sz="0" w:space="0" w:color="auto"/>
            <w:bottom w:val="none" w:sz="0" w:space="0" w:color="auto"/>
            <w:right w:val="none" w:sz="0" w:space="0" w:color="auto"/>
          </w:divBdr>
          <w:divsChild>
            <w:div w:id="726034450">
              <w:marLeft w:val="0"/>
              <w:marRight w:val="0"/>
              <w:marTop w:val="0"/>
              <w:marBottom w:val="0"/>
              <w:divBdr>
                <w:top w:val="none" w:sz="0" w:space="0" w:color="auto"/>
                <w:left w:val="none" w:sz="0" w:space="0" w:color="auto"/>
                <w:bottom w:val="none" w:sz="0" w:space="0" w:color="auto"/>
                <w:right w:val="none" w:sz="0" w:space="0" w:color="auto"/>
              </w:divBdr>
            </w:div>
          </w:divsChild>
        </w:div>
        <w:div w:id="2131507949">
          <w:marLeft w:val="0"/>
          <w:marRight w:val="0"/>
          <w:marTop w:val="0"/>
          <w:marBottom w:val="0"/>
          <w:divBdr>
            <w:top w:val="none" w:sz="0" w:space="0" w:color="auto"/>
            <w:left w:val="none" w:sz="0" w:space="0" w:color="auto"/>
            <w:bottom w:val="none" w:sz="0" w:space="0" w:color="auto"/>
            <w:right w:val="none" w:sz="0" w:space="0" w:color="auto"/>
          </w:divBdr>
          <w:divsChild>
            <w:div w:id="172197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webofknowledge.com/full_record.do?product=WOS&amp;search_mode=GeneralSearch&amp;qid=35&amp;SID=U2jI6l9Jb5oRFV8RRhk&amp;page=1&amp;doc=9&amp;cacheurlFromRightClick=no" TargetMode="External"/><Relationship Id="rId13" Type="http://schemas.openxmlformats.org/officeDocument/2006/relationships/hyperlink" Target="javascript:hide_show('reprint_pref_org_exp_link_1',%20'inline');hide_show('show_reprint_pref_org_exp_link_1',%20'none');hide_show('hide_reprint_pref_org_exp_link_1',%20'inline')" TargetMode="External"/><Relationship Id="rId18" Type="http://schemas.openxmlformats.org/officeDocument/2006/relationships/hyperlink" Target="mailto:tuleibayeva888@gmail.com" TargetMode="External"/><Relationship Id="rId3" Type="http://schemas.openxmlformats.org/officeDocument/2006/relationships/webSettings" Target="webSettings.xml"/><Relationship Id="rId7" Type="http://schemas.openxmlformats.org/officeDocument/2006/relationships/hyperlink" Target="http://apps.webofknowledge.com/OneClickSearch.do?product=WOS&amp;search_mode=OneClickSearch&amp;excludeEventConfig=ExcludeIfFromFullRecPage&amp;colName=WOS&amp;SID=U2jI6l9Jb5oRFV8RRhk&amp;field=AU&amp;value=Aigul,%20T" TargetMode="External"/><Relationship Id="rId12" Type="http://schemas.openxmlformats.org/officeDocument/2006/relationships/hyperlink" Target="http://apps.webofknowledge.com/OneClickSearch.do?product=WOS&amp;search_mode=OneClickSearch&amp;excludeEventConfig=ExcludeIfFromFullRecPage&amp;colName=WOS&amp;SID=U2jI6l9Jb5oRFV8RRhk&amp;field=TS&amp;value=the+evolution+of+labor+relations&amp;uncondQuotes=true" TargetMode="External"/><Relationship Id="rId17" Type="http://schemas.openxmlformats.org/officeDocument/2006/relationships/hyperlink" Target="mailto:dinara_sa@mail.ru" TargetMode="External"/><Relationship Id="rId2" Type="http://schemas.openxmlformats.org/officeDocument/2006/relationships/settings" Target="settings.xml"/><Relationship Id="rId16" Type="http://schemas.openxmlformats.org/officeDocument/2006/relationships/hyperlink" Target="mailto:ms_tulegenova@mail.r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apps.webofknowledge.com/full_record.do?product=WOS&amp;search_mode=GeneralSearch&amp;qid=35&amp;SID=U2jI6l9Jb5oRFV8RRhk&amp;page=1&amp;doc=9&amp;cacheurlFromRightClick=no" TargetMode="External"/><Relationship Id="rId11" Type="http://schemas.openxmlformats.org/officeDocument/2006/relationships/hyperlink" Target="http://apps.webofknowledge.com/OneClickSearch.do?product=WOS&amp;search_mode=OneClickSearch&amp;excludeEventConfig=ExcludeIfFromFullRecPage&amp;colName=WOS&amp;SID=U2jI6l9Jb5oRFV8RRhk&amp;field=TS&amp;value=attitude+to+labour&amp;uncondQuotes=true" TargetMode="External"/><Relationship Id="rId5" Type="http://schemas.openxmlformats.org/officeDocument/2006/relationships/hyperlink" Target="http://apps.webofknowledge.com/OneClickSearch.do?product=WOS&amp;search_mode=OneClickSearch&amp;excludeEventConfig=ExcludeIfFromFullRecPage&amp;colName=WOS&amp;SID=U2jI6l9Jb5oRFV8RRhk&amp;field=AU&amp;value=Dinara,%20S" TargetMode="External"/><Relationship Id="rId15" Type="http://schemas.openxmlformats.org/officeDocument/2006/relationships/hyperlink" Target="javascript:hide_show('research_pref_org_exp_link_1',%20'inline');hide_show('show_research_pref_org_exp_link_1',%20'none');hide_show('hide_research_pref_org_exp_link_1',%20'inline')" TargetMode="External"/><Relationship Id="rId10" Type="http://schemas.openxmlformats.org/officeDocument/2006/relationships/hyperlink" Target="http://apps.webofknowledge.com/OneClickSearch.do?product=WOS&amp;search_mode=OneClickSearch&amp;excludeEventConfig=ExcludeIfFromFullRecPage&amp;colName=WOS&amp;SID=U2jI6l9Jb5oRFV8RRhk&amp;field=TS&amp;value=human+capital&amp;uncondQuotes=true" TargetMode="External"/><Relationship Id="rId19" Type="http://schemas.openxmlformats.org/officeDocument/2006/relationships/fontTable" Target="fontTable.xml"/><Relationship Id="rId4" Type="http://schemas.openxmlformats.org/officeDocument/2006/relationships/hyperlink" Target="http://apps.webofknowledge.com/full_record.do?product=WOS&amp;search_mode=GeneralSearch&amp;qid=35&amp;SID=U2jI6l9Jb5oRFV8RRhk&amp;page=1&amp;doc=9&amp;cacheurlFromRightClick=no" TargetMode="External"/><Relationship Id="rId9" Type="http://schemas.openxmlformats.org/officeDocument/2006/relationships/hyperlink" Target="http://apps.webofknowledge.com/OneClickSearch.do?product=WOS&amp;search_mode=OneClickSearch&amp;excludeEventConfig=ExcludeIfFromFullRecPage&amp;colName=WOS&amp;SID=U2jI6l9Jb5oRFV8RRhk&amp;field=TS&amp;value=human+resorces&amp;uncondQuotes=true" TargetMode="External"/><Relationship Id="rId1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792</Words>
  <Characters>4518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Кукиев Абай</dc:creator>
  <cp:keywords/>
  <dc:description/>
  <cp:lastModifiedBy>Кукиев Абай</cp:lastModifiedBy>
  <cp:revision>1</cp:revision>
  <dcterms:created xsi:type="dcterms:W3CDTF">2017-04-17T09:20:00Z</dcterms:created>
  <dcterms:modified xsi:type="dcterms:W3CDTF">2017-04-17T09:27:00Z</dcterms:modified>
</cp:coreProperties>
</file>