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1E" w:rsidRDefault="00CE7EB1" w:rsidP="00CE7EB1">
      <w:r>
        <w:t xml:space="preserve">Книга содержит основные описательные материалы проекта МСОП (проект </w:t>
      </w:r>
      <w:r>
        <w:rPr>
          <w:lang w:val="en-US"/>
        </w:rPr>
        <w:t>IUCN</w:t>
      </w:r>
      <w:r w:rsidRPr="00CE7EB1">
        <w:t xml:space="preserve"> </w:t>
      </w:r>
      <w:r>
        <w:rPr>
          <w:lang w:val="en-US"/>
        </w:rPr>
        <w:t>WESCANA</w:t>
      </w:r>
      <w:r w:rsidRPr="00CE7EB1">
        <w:t xml:space="preserve"> </w:t>
      </w:r>
      <w:r>
        <w:t xml:space="preserve">№ 76421-30) </w:t>
      </w:r>
      <w:proofErr w:type="gramStart"/>
      <w:r>
        <w:t>« Оценка</w:t>
      </w:r>
      <w:proofErr w:type="gramEnd"/>
      <w:r>
        <w:t xml:space="preserve"> эффективности управления охраняемыми природными территориями </w:t>
      </w:r>
      <w:proofErr w:type="spellStart"/>
      <w:r>
        <w:t>Средей</w:t>
      </w:r>
      <w:proofErr w:type="spellEnd"/>
      <w:r>
        <w:t xml:space="preserve"> Азии», поддержанного Итальянским Трастовым Фондом – </w:t>
      </w:r>
      <w:r>
        <w:rPr>
          <w:lang w:val="en-US"/>
        </w:rPr>
        <w:t>Italian</w:t>
      </w:r>
      <w:r w:rsidRPr="00CE7EB1">
        <w:t xml:space="preserve"> </w:t>
      </w:r>
      <w:r>
        <w:rPr>
          <w:lang w:val="en-US"/>
        </w:rPr>
        <w:t>Trust</w:t>
      </w:r>
      <w:r w:rsidRPr="00CE7EB1">
        <w:t xml:space="preserve"> </w:t>
      </w:r>
      <w:r>
        <w:rPr>
          <w:lang w:val="en-US"/>
        </w:rPr>
        <w:t>Fund</w:t>
      </w:r>
      <w:r w:rsidRPr="00CE7EB1">
        <w:t xml:space="preserve">. </w:t>
      </w:r>
      <w:r>
        <w:t xml:space="preserve">Все доступные широкой общественности материалы проекта выставлены на интернет-сайте </w:t>
      </w:r>
      <w:hyperlink r:id="rId4" w:history="1">
        <w:r w:rsidRPr="000B46FF">
          <w:rPr>
            <w:rStyle w:val="a3"/>
            <w:lang w:val="en-US"/>
          </w:rPr>
          <w:t>http</w:t>
        </w:r>
        <w:r w:rsidRPr="00CE7EB1">
          <w:rPr>
            <w:rStyle w:val="a3"/>
          </w:rPr>
          <w:t>://</w:t>
        </w:r>
        <w:proofErr w:type="spellStart"/>
        <w:r w:rsidRPr="000B46FF">
          <w:rPr>
            <w:rStyle w:val="a3"/>
            <w:lang w:val="en-US"/>
          </w:rPr>
          <w:t>iucnca</w:t>
        </w:r>
        <w:proofErr w:type="spellEnd"/>
        <w:r w:rsidRPr="00CE7EB1">
          <w:rPr>
            <w:rStyle w:val="a3"/>
          </w:rPr>
          <w:t>.</w:t>
        </w:r>
        <w:r w:rsidRPr="000B46FF">
          <w:rPr>
            <w:rStyle w:val="a3"/>
            <w:lang w:val="en-US"/>
          </w:rPr>
          <w:t>net</w:t>
        </w:r>
      </w:hyperlink>
      <w:r w:rsidRPr="00CE7EB1">
        <w:t xml:space="preserve">. </w:t>
      </w:r>
      <w:r>
        <w:t>Книга будет полезна широкому кругу читателей: сотрудникам государственных органов, экспертам в о</w:t>
      </w:r>
      <w:bookmarkStart w:id="0" w:name="_GoBack"/>
      <w:bookmarkEnd w:id="0"/>
      <w:r>
        <w:t>бласти охраняемых природных территорий, сотрудникам неправительственных организаций, преподавателям ВУЗов и студентам.</w:t>
      </w: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Published by: IUCN WESCANA in collaboration with IUCN WORLD COMMISSION on PROTECTED AREAS</w:t>
      </w:r>
    </w:p>
    <w:p w:rsidR="00CE7EB1" w:rsidRPr="00CE7EB1" w:rsidRDefault="00CE7EB1" w:rsidP="00CE7EB1">
      <w:pPr>
        <w:pStyle w:val="a4"/>
        <w:rPr>
          <w:lang w:val="en-US"/>
        </w:rPr>
      </w:pPr>
      <w:proofErr w:type="gramStart"/>
      <w:r w:rsidRPr="00CE7EB1">
        <w:rPr>
          <w:lang w:val="en-US"/>
        </w:rPr>
        <w:t>and</w:t>
      </w:r>
      <w:proofErr w:type="gramEnd"/>
      <w:r w:rsidRPr="00CE7EB1">
        <w:rPr>
          <w:lang w:val="en-US"/>
        </w:rPr>
        <w:t xml:space="preserve"> TETHYS SCIENTIFIC SOCIETY.</w:t>
      </w: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Copyright: © 2006 International Union for Conservation of Nature and Natural Resources,</w:t>
      </w:r>
    </w:p>
    <w:p w:rsidR="00CE7EB1" w:rsidRDefault="00CE7EB1" w:rsidP="00CE7EB1">
      <w:pPr>
        <w:pStyle w:val="a4"/>
      </w:pPr>
      <w:r>
        <w:t xml:space="preserve">© 2006 </w:t>
      </w:r>
      <w:proofErr w:type="spellStart"/>
      <w:r>
        <w:t>Tethys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Society</w:t>
      </w:r>
      <w:proofErr w:type="spellEnd"/>
    </w:p>
    <w:p w:rsidR="00CE7EB1" w:rsidRDefault="00CE7EB1" w:rsidP="00CE7EB1">
      <w:pPr>
        <w:pStyle w:val="a4"/>
      </w:pP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Citation: Strict Nature Reserves of Central Asia (</w:t>
      </w:r>
      <w:proofErr w:type="gramStart"/>
      <w:r w:rsidRPr="00CE7EB1">
        <w:rPr>
          <w:lang w:val="en-US"/>
        </w:rPr>
        <w:t>editor-in-chief</w:t>
      </w:r>
      <w:proofErr w:type="gramEnd"/>
      <w:r w:rsidRPr="00CE7EB1">
        <w:rPr>
          <w:lang w:val="en-US"/>
        </w:rPr>
        <w:t xml:space="preserve"> Roman Jashenko),</w:t>
      </w: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 xml:space="preserve">Nature Protected Areas of Central Asia, </w:t>
      </w:r>
      <w:proofErr w:type="spellStart"/>
      <w:r w:rsidRPr="00CE7EB1">
        <w:rPr>
          <w:lang w:val="en-US"/>
        </w:rPr>
        <w:t>Nr</w:t>
      </w:r>
      <w:proofErr w:type="spellEnd"/>
      <w:r w:rsidRPr="00CE7EB1">
        <w:rPr>
          <w:lang w:val="en-US"/>
        </w:rPr>
        <w:t>. 1,</w:t>
      </w:r>
      <w:r w:rsidRPr="00CE7EB1">
        <w:rPr>
          <w:lang w:val="en-US"/>
        </w:rPr>
        <w:t xml:space="preserve"> </w:t>
      </w:r>
      <w:r w:rsidRPr="00CE7EB1">
        <w:rPr>
          <w:lang w:val="en-US"/>
        </w:rPr>
        <w:t>Tethys, Almaty, Kazakhstan, 2006: 1-352.</w:t>
      </w:r>
    </w:p>
    <w:p w:rsidR="00CE7EB1" w:rsidRDefault="00CE7EB1" w:rsidP="00CE7EB1">
      <w:pPr>
        <w:pStyle w:val="a4"/>
        <w:rPr>
          <w:lang w:val="en-US"/>
        </w:rPr>
      </w:pP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Design and editing: Tethys Scientific Society, Almaty, Kazakhstan.</w:t>
      </w:r>
    </w:p>
    <w:p w:rsidR="00CE7EB1" w:rsidRDefault="00CE7EB1" w:rsidP="00CE7EB1">
      <w:pPr>
        <w:pStyle w:val="a4"/>
        <w:rPr>
          <w:lang w:val="en-US"/>
        </w:rPr>
      </w:pP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Cover photos: front - NASA World Wind,</w:t>
      </w:r>
    </w:p>
    <w:p w:rsidR="00CE7EB1" w:rsidRPr="00CE7EB1" w:rsidRDefault="00CE7EB1" w:rsidP="00CE7EB1">
      <w:pPr>
        <w:pStyle w:val="a4"/>
        <w:rPr>
          <w:lang w:val="en-US"/>
        </w:rPr>
      </w:pPr>
      <w:proofErr w:type="gramStart"/>
      <w:r w:rsidRPr="00CE7EB1">
        <w:rPr>
          <w:lang w:val="en-US"/>
        </w:rPr>
        <w:t>back</w:t>
      </w:r>
      <w:proofErr w:type="gramEnd"/>
      <w:r w:rsidRPr="00CE7EB1">
        <w:rPr>
          <w:lang w:val="en-US"/>
        </w:rPr>
        <w:t xml:space="preserve"> - Oleg </w:t>
      </w:r>
      <w:proofErr w:type="spellStart"/>
      <w:r w:rsidRPr="00CE7EB1">
        <w:rPr>
          <w:lang w:val="en-US"/>
        </w:rPr>
        <w:t>Belyalov</w:t>
      </w:r>
      <w:proofErr w:type="spellEnd"/>
      <w:r w:rsidRPr="00CE7EB1">
        <w:rPr>
          <w:lang w:val="en-US"/>
        </w:rPr>
        <w:t xml:space="preserve">, </w:t>
      </w:r>
      <w:proofErr w:type="spellStart"/>
      <w:r w:rsidRPr="00CE7EB1">
        <w:rPr>
          <w:lang w:val="en-US"/>
        </w:rPr>
        <w:t>Liliya</w:t>
      </w:r>
      <w:proofErr w:type="spellEnd"/>
      <w:r w:rsidRPr="00CE7EB1">
        <w:rPr>
          <w:lang w:val="en-US"/>
        </w:rPr>
        <w:t xml:space="preserve"> </w:t>
      </w:r>
      <w:proofErr w:type="spellStart"/>
      <w:r w:rsidRPr="00CE7EB1">
        <w:rPr>
          <w:lang w:val="en-US"/>
        </w:rPr>
        <w:t>Dimeeva</w:t>
      </w:r>
      <w:proofErr w:type="spellEnd"/>
      <w:r w:rsidRPr="00CE7EB1">
        <w:rPr>
          <w:lang w:val="en-US"/>
        </w:rPr>
        <w:t xml:space="preserve">, Nikolay </w:t>
      </w:r>
      <w:proofErr w:type="spellStart"/>
      <w:r w:rsidRPr="00CE7EB1">
        <w:rPr>
          <w:lang w:val="en-US"/>
        </w:rPr>
        <w:t>Berezovikov</w:t>
      </w:r>
      <w:proofErr w:type="spellEnd"/>
      <w:r w:rsidRPr="00CE7EB1">
        <w:rPr>
          <w:lang w:val="en-US"/>
        </w:rPr>
        <w:t xml:space="preserve">, Evgeniy </w:t>
      </w:r>
      <w:proofErr w:type="spellStart"/>
      <w:r w:rsidRPr="00CE7EB1">
        <w:rPr>
          <w:lang w:val="en-US"/>
        </w:rPr>
        <w:t>Bragin</w:t>
      </w:r>
      <w:proofErr w:type="spellEnd"/>
      <w:r w:rsidRPr="00CE7EB1">
        <w:rPr>
          <w:lang w:val="en-US"/>
        </w:rPr>
        <w:t>.</w:t>
      </w:r>
    </w:p>
    <w:p w:rsidR="00CE7EB1" w:rsidRDefault="00CE7EB1" w:rsidP="00CE7EB1">
      <w:pPr>
        <w:pStyle w:val="a4"/>
        <w:rPr>
          <w:lang w:val="en-US"/>
        </w:rPr>
      </w:pP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Printed by: Tethys Scientific Society, Almaty, Kazakhstan, 2006.</w:t>
      </w:r>
    </w:p>
    <w:p w:rsidR="00CE7EB1" w:rsidRDefault="00CE7EB1" w:rsidP="00CE7EB1">
      <w:pPr>
        <w:pStyle w:val="a4"/>
        <w:rPr>
          <w:lang w:val="en-US"/>
        </w:rPr>
      </w:pP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Available from: IUCN-WCPA Central Asia network of experts on Protected Areas</w:t>
      </w:r>
    </w:p>
    <w:p w:rsidR="00CE7EB1" w:rsidRPr="00CE7EB1" w:rsidRDefault="00CE7EB1" w:rsidP="00CE7EB1">
      <w:pPr>
        <w:pStyle w:val="a4"/>
        <w:rPr>
          <w:lang w:val="en-US"/>
        </w:rPr>
      </w:pPr>
      <w:proofErr w:type="gramStart"/>
      <w:r w:rsidRPr="00CE7EB1">
        <w:rPr>
          <w:lang w:val="en-US"/>
        </w:rPr>
        <w:t>off</w:t>
      </w:r>
      <w:proofErr w:type="gramEnd"/>
      <w:r w:rsidRPr="00CE7EB1">
        <w:rPr>
          <w:lang w:val="en-US"/>
        </w:rPr>
        <w:t xml:space="preserve">. </w:t>
      </w:r>
      <w:proofErr w:type="gramStart"/>
      <w:r w:rsidRPr="00CE7EB1">
        <w:rPr>
          <w:lang w:val="en-US"/>
        </w:rPr>
        <w:t>306</w:t>
      </w:r>
      <w:proofErr w:type="gramEnd"/>
      <w:r w:rsidRPr="00CE7EB1">
        <w:rPr>
          <w:lang w:val="en-US"/>
        </w:rPr>
        <w:t>, Institute of Zoology, 93 Al-</w:t>
      </w:r>
      <w:proofErr w:type="spellStart"/>
      <w:r w:rsidRPr="00CE7EB1">
        <w:rPr>
          <w:lang w:val="en-US"/>
        </w:rPr>
        <w:t>Farabi</w:t>
      </w:r>
      <w:proofErr w:type="spellEnd"/>
      <w:r w:rsidRPr="00CE7EB1">
        <w:rPr>
          <w:lang w:val="en-US"/>
        </w:rPr>
        <w:t xml:space="preserve"> St., Almaty 050060, Republic of Kazakhstan</w:t>
      </w: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Phone/fax: (+7) 3272 694744; E-mail: rjashenko@yahoo.com</w:t>
      </w: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http://iucnca.net</w:t>
      </w:r>
    </w:p>
    <w:p w:rsidR="00CE7EB1" w:rsidRDefault="00CE7EB1" w:rsidP="00CE7EB1">
      <w:pPr>
        <w:pStyle w:val="a4"/>
        <w:rPr>
          <w:lang w:val="en-US"/>
        </w:rPr>
      </w:pP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IUCN Regional Office for West/Central Asia and North Africa - WESCANA</w:t>
      </w:r>
    </w:p>
    <w:p w:rsidR="00CE7EB1" w:rsidRPr="00CE7EB1" w:rsidRDefault="00CE7EB1" w:rsidP="00CE7EB1">
      <w:pPr>
        <w:pStyle w:val="a4"/>
        <w:rPr>
          <w:lang w:val="en-US"/>
        </w:rPr>
      </w:pPr>
      <w:r w:rsidRPr="00CE7EB1">
        <w:rPr>
          <w:lang w:val="en-US"/>
        </w:rPr>
        <w:t>P.O. Box 942230, Amman 11194, Jordan; Phone: (+962 6) 5680344</w:t>
      </w:r>
    </w:p>
    <w:p w:rsidR="00CE7EB1" w:rsidRPr="00CE7EB1" w:rsidRDefault="00CE7EB1" w:rsidP="00CE7EB1">
      <w:pPr>
        <w:pStyle w:val="a4"/>
      </w:pPr>
      <w:r>
        <w:t>http://www.iucn.org/wescana</w:t>
      </w:r>
    </w:p>
    <w:sectPr w:rsidR="00CE7EB1" w:rsidRPr="00CE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1"/>
    <w:rsid w:val="000E524F"/>
    <w:rsid w:val="003C59F3"/>
    <w:rsid w:val="004C2A4A"/>
    <w:rsid w:val="007064E1"/>
    <w:rsid w:val="007228B9"/>
    <w:rsid w:val="00762793"/>
    <w:rsid w:val="008E7B45"/>
    <w:rsid w:val="008F1F1E"/>
    <w:rsid w:val="00B47E0B"/>
    <w:rsid w:val="00BC16A7"/>
    <w:rsid w:val="00C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6FEE-E0EA-4123-93D2-28E5522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B1"/>
    <w:rPr>
      <w:color w:val="0563C1" w:themeColor="hyperlink"/>
      <w:u w:val="single"/>
    </w:rPr>
  </w:style>
  <w:style w:type="paragraph" w:styleId="a4">
    <w:name w:val="No Spacing"/>
    <w:uiPriority w:val="1"/>
    <w:qFormat/>
    <w:rsid w:val="00CE7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ucnc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Роман</dc:creator>
  <cp:keywords/>
  <dc:description/>
  <cp:lastModifiedBy>Ященко Роман</cp:lastModifiedBy>
  <cp:revision>1</cp:revision>
  <dcterms:created xsi:type="dcterms:W3CDTF">2016-12-21T04:01:00Z</dcterms:created>
  <dcterms:modified xsi:type="dcterms:W3CDTF">2016-12-21T04:08:00Z</dcterms:modified>
</cp:coreProperties>
</file>