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16" w:rsidRPr="00FA671C" w:rsidRDefault="00FA671C" w:rsidP="00FA671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FA671C">
        <w:rPr>
          <w:rFonts w:ascii="Times New Roman" w:hAnsi="Times New Roman" w:cs="Times New Roman"/>
          <w:sz w:val="28"/>
        </w:rPr>
        <w:t>Бұл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еңбекте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балықтә</w:t>
      </w:r>
      <w:proofErr w:type="gramStart"/>
      <w:r w:rsidRPr="00FA671C">
        <w:rPr>
          <w:rFonts w:ascii="Times New Roman" w:hAnsi="Times New Roman" w:cs="Times New Roman"/>
          <w:sz w:val="28"/>
        </w:rPr>
        <w:t>р</w:t>
      </w:r>
      <w:proofErr w:type="gramEnd"/>
      <w:r w:rsidRPr="00FA671C">
        <w:rPr>
          <w:rFonts w:ascii="Times New Roman" w:hAnsi="Times New Roman" w:cs="Times New Roman"/>
          <w:sz w:val="28"/>
        </w:rPr>
        <w:t>ізділер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FA671C">
        <w:rPr>
          <w:rFonts w:ascii="Times New Roman" w:hAnsi="Times New Roman" w:cs="Times New Roman"/>
          <w:sz w:val="28"/>
        </w:rPr>
        <w:t>балықтардың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дене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пішіні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асқорыту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тыныс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алу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қан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тасымалдау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су </w:t>
      </w:r>
      <w:proofErr w:type="spellStart"/>
      <w:r w:rsidRPr="00FA671C">
        <w:rPr>
          <w:rFonts w:ascii="Times New Roman" w:hAnsi="Times New Roman" w:cs="Times New Roman"/>
          <w:sz w:val="28"/>
        </w:rPr>
        <w:t>тұз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алмасу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көбею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жүйке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жүйелерінің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морфологиялық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анатомиялық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құрылым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ерекшеліктері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жасын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тұқымдылығын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анықтау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A671C">
        <w:rPr>
          <w:rFonts w:ascii="Times New Roman" w:hAnsi="Times New Roman" w:cs="Times New Roman"/>
          <w:sz w:val="28"/>
        </w:rPr>
        <w:t>морфологиялық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және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биологиялық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талдау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жасау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туралы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мәліметтер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жан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жақты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қарастырылған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A671C">
        <w:rPr>
          <w:rFonts w:ascii="Times New Roman" w:hAnsi="Times New Roman" w:cs="Times New Roman"/>
          <w:sz w:val="28"/>
        </w:rPr>
        <w:t>Кітап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университеттердің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ихтиология мен гидробиология, </w:t>
      </w:r>
      <w:proofErr w:type="spellStart"/>
      <w:r w:rsidRPr="00FA671C">
        <w:rPr>
          <w:rFonts w:ascii="Times New Roman" w:hAnsi="Times New Roman" w:cs="Times New Roman"/>
          <w:sz w:val="28"/>
        </w:rPr>
        <w:t>балық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шаруашылығының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түрлі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салалары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бойынша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білім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алатын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A671C">
        <w:rPr>
          <w:rFonts w:ascii="Times New Roman" w:hAnsi="Times New Roman" w:cs="Times New Roman"/>
          <w:sz w:val="28"/>
        </w:rPr>
        <w:t>бакалаврлар</w:t>
      </w:r>
      <w:proofErr w:type="gramEnd"/>
      <w:r w:rsidRPr="00FA671C">
        <w:rPr>
          <w:rFonts w:ascii="Times New Roman" w:hAnsi="Times New Roman" w:cs="Times New Roman"/>
          <w:sz w:val="28"/>
        </w:rPr>
        <w:t>ға</w:t>
      </w:r>
      <w:proofErr w:type="spellEnd"/>
      <w:r w:rsidRPr="00FA67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671C">
        <w:rPr>
          <w:rFonts w:ascii="Times New Roman" w:hAnsi="Times New Roman" w:cs="Times New Roman"/>
          <w:sz w:val="28"/>
        </w:rPr>
        <w:t>арналған</w:t>
      </w:r>
      <w:proofErr w:type="spellEnd"/>
      <w:r w:rsidRPr="00FA671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2A2E16" w:rsidRPr="00FA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1C"/>
    <w:rsid w:val="002A2E16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S87</dc:creator>
  <cp:lastModifiedBy>S87</cp:lastModifiedBy>
  <cp:revision>1</cp:revision>
  <dcterms:created xsi:type="dcterms:W3CDTF">2016-12-20T08:34:00Z</dcterms:created>
  <dcterms:modified xsi:type="dcterms:W3CDTF">2016-12-20T08:35:00Z</dcterms:modified>
</cp:coreProperties>
</file>