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99" w:type="dxa"/>
        <w:tblLook w:val="04A0"/>
      </w:tblPr>
      <w:tblGrid>
        <w:gridCol w:w="1984"/>
        <w:gridCol w:w="6060"/>
      </w:tblGrid>
      <w:tr w:rsidR="002D2FF4" w:rsidRPr="0049093E" w:rsidTr="00303876">
        <w:tc>
          <w:tcPr>
            <w:tcW w:w="1984" w:type="dxa"/>
          </w:tcPr>
          <w:p w:rsidR="002D2FF4" w:rsidRPr="0049093E" w:rsidRDefault="002D2FF4" w:rsidP="00303876">
            <w:pPr>
              <w:tabs>
                <w:tab w:val="right" w:pos="1768"/>
              </w:tabs>
              <w:rPr>
                <w:b/>
                <w:spacing w:val="40"/>
                <w:sz w:val="32"/>
                <w:szCs w:val="32"/>
              </w:rPr>
            </w:pPr>
            <w:r w:rsidRPr="0049093E">
              <w:rPr>
                <w:b/>
                <w:noProof/>
                <w:spacing w:val="40"/>
                <w:sz w:val="32"/>
                <w:szCs w:val="32"/>
              </w:rPr>
              <w:drawing>
                <wp:inline distT="0" distB="0" distL="0" distR="0">
                  <wp:extent cx="842645" cy="842645"/>
                  <wp:effectExtent l="0" t="0" r="0" b="0"/>
                  <wp:docPr id="1" name="Рисунок 17" descr="логотип МОН 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МОН 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:rsidR="002D2FF4" w:rsidRPr="0049093E" w:rsidRDefault="002D2FF4" w:rsidP="00303876">
            <w:pPr>
              <w:ind w:firstLine="709"/>
              <w:rPr>
                <w:b/>
                <w:sz w:val="32"/>
                <w:szCs w:val="32"/>
                <w:lang w:eastAsia="ko-KR"/>
              </w:rPr>
            </w:pPr>
          </w:p>
          <w:p w:rsidR="002D2FF4" w:rsidRPr="00650024" w:rsidRDefault="002D2FF4" w:rsidP="00303876">
            <w:pPr>
              <w:rPr>
                <w:rFonts w:ascii="Arial" w:hAnsi="Arial" w:cs="Arial"/>
                <w:b/>
                <w:sz w:val="28"/>
                <w:szCs w:val="32"/>
                <w:lang w:eastAsia="ko-KR"/>
              </w:rPr>
            </w:pPr>
            <w:r w:rsidRPr="00650024">
              <w:rPr>
                <w:rFonts w:ascii="Arial" w:hAnsi="Arial" w:cs="Arial"/>
                <w:b/>
                <w:sz w:val="28"/>
                <w:szCs w:val="32"/>
                <w:lang w:eastAsia="ko-KR"/>
              </w:rPr>
              <w:t>ҚАЗАҚСТАН РЕСПУБЛИКАСЫ</w:t>
            </w:r>
          </w:p>
          <w:p w:rsidR="002D2FF4" w:rsidRPr="00650024" w:rsidRDefault="002D2FF4" w:rsidP="00303876">
            <w:pPr>
              <w:rPr>
                <w:rFonts w:ascii="Arial" w:hAnsi="Arial" w:cs="Arial"/>
                <w:b/>
                <w:sz w:val="28"/>
                <w:szCs w:val="32"/>
                <w:lang w:eastAsia="ko-KR"/>
              </w:rPr>
            </w:pPr>
            <w:proofErr w:type="gramStart"/>
            <w:r w:rsidRPr="00650024">
              <w:rPr>
                <w:rFonts w:ascii="Arial" w:hAnsi="Arial" w:cs="Arial"/>
                <w:b/>
                <w:sz w:val="28"/>
                <w:szCs w:val="32"/>
                <w:lang w:eastAsia="ko-KR"/>
              </w:rPr>
              <w:t>Б</w:t>
            </w:r>
            <w:proofErr w:type="gramEnd"/>
            <w:r w:rsidRPr="00650024">
              <w:rPr>
                <w:rFonts w:ascii="Arial" w:hAnsi="Arial" w:cs="Arial"/>
                <w:b/>
                <w:sz w:val="28"/>
                <w:szCs w:val="32"/>
                <w:lang w:eastAsia="ko-KR"/>
              </w:rPr>
              <w:t>ІЛІМ ЖӘНЕ ҒЫЛЫМ МИНИСТРЛІГІ</w:t>
            </w:r>
          </w:p>
          <w:p w:rsidR="002D2FF4" w:rsidRPr="0049093E" w:rsidRDefault="002D2FF4" w:rsidP="00303876">
            <w:pPr>
              <w:ind w:firstLine="709"/>
              <w:rPr>
                <w:b/>
                <w:sz w:val="32"/>
                <w:szCs w:val="32"/>
                <w:lang w:eastAsia="ko-KR"/>
              </w:rPr>
            </w:pPr>
          </w:p>
          <w:p w:rsidR="002D2FF4" w:rsidRPr="0049093E" w:rsidRDefault="002D2FF4" w:rsidP="00303876">
            <w:pPr>
              <w:ind w:firstLine="709"/>
              <w:rPr>
                <w:b/>
                <w:spacing w:val="40"/>
                <w:sz w:val="32"/>
                <w:szCs w:val="32"/>
                <w:lang w:eastAsia="ko-KR"/>
              </w:rPr>
            </w:pPr>
          </w:p>
        </w:tc>
      </w:tr>
    </w:tbl>
    <w:p w:rsidR="002D2FF4" w:rsidRPr="00E31660" w:rsidRDefault="002D2FF4" w:rsidP="002D2FF4">
      <w:pPr>
        <w:shd w:val="clear" w:color="auto" w:fill="FFFFFF"/>
        <w:spacing w:before="20"/>
        <w:ind w:right="6"/>
        <w:jc w:val="center"/>
        <w:rPr>
          <w:b/>
          <w:color w:val="FF0000"/>
          <w:sz w:val="32"/>
          <w:szCs w:val="32"/>
          <w:lang w:val="kk-KZ"/>
        </w:rPr>
      </w:pPr>
      <w:r w:rsidRPr="00E31660">
        <w:rPr>
          <w:b/>
          <w:color w:val="FF0000"/>
          <w:sz w:val="32"/>
          <w:szCs w:val="32"/>
          <w:lang w:val="kk-KZ"/>
        </w:rPr>
        <w:t>БҒМ-ға рецензияға жіберілген вариант</w:t>
      </w:r>
    </w:p>
    <w:p w:rsidR="002D2FF4" w:rsidRPr="00E31660" w:rsidRDefault="002D2FF4" w:rsidP="002D2FF4">
      <w:pPr>
        <w:shd w:val="clear" w:color="auto" w:fill="FFFFFF"/>
        <w:spacing w:before="20"/>
        <w:ind w:right="6"/>
        <w:jc w:val="center"/>
        <w:rPr>
          <w:b/>
          <w:color w:val="FF0000"/>
          <w:sz w:val="32"/>
          <w:szCs w:val="32"/>
          <w:lang w:val="kk-KZ"/>
        </w:rPr>
      </w:pPr>
    </w:p>
    <w:p w:rsidR="002D2FF4" w:rsidRDefault="002D2FF4" w:rsidP="002D2FF4">
      <w:pPr>
        <w:shd w:val="clear" w:color="auto" w:fill="FFFFFF"/>
        <w:spacing w:before="20"/>
        <w:ind w:right="6"/>
        <w:jc w:val="center"/>
        <w:rPr>
          <w:b/>
          <w:sz w:val="32"/>
          <w:szCs w:val="32"/>
          <w:lang w:val="kk-KZ"/>
        </w:rPr>
      </w:pPr>
    </w:p>
    <w:p w:rsidR="002D2FF4" w:rsidRDefault="002D2FF4" w:rsidP="002D2FF4">
      <w:pPr>
        <w:shd w:val="clear" w:color="auto" w:fill="FFFFFF"/>
        <w:spacing w:before="20"/>
        <w:ind w:right="6"/>
        <w:jc w:val="center"/>
        <w:rPr>
          <w:b/>
          <w:sz w:val="32"/>
          <w:szCs w:val="32"/>
          <w:lang w:val="kk-KZ"/>
        </w:rPr>
      </w:pPr>
    </w:p>
    <w:p w:rsidR="002D2FF4" w:rsidRPr="002368ED" w:rsidRDefault="002D2FF4" w:rsidP="002D2FF4">
      <w:pPr>
        <w:shd w:val="clear" w:color="auto" w:fill="FFFFFF"/>
        <w:spacing w:before="20"/>
        <w:ind w:right="6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2368ED">
        <w:rPr>
          <w:rFonts w:ascii="Arial" w:hAnsi="Arial" w:cs="Arial"/>
          <w:b/>
          <w:sz w:val="32"/>
          <w:szCs w:val="32"/>
          <w:lang w:val="kk-KZ"/>
        </w:rPr>
        <w:t>Б.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2368ED">
        <w:rPr>
          <w:rFonts w:ascii="Arial" w:hAnsi="Arial" w:cs="Arial"/>
          <w:b/>
          <w:sz w:val="32"/>
          <w:szCs w:val="32"/>
          <w:lang w:val="kk-KZ"/>
        </w:rPr>
        <w:t>Р. Қодаров, Ә.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2368ED">
        <w:rPr>
          <w:rFonts w:ascii="Arial" w:hAnsi="Arial" w:cs="Arial"/>
          <w:b/>
          <w:sz w:val="32"/>
          <w:szCs w:val="32"/>
          <w:lang w:val="kk-KZ"/>
        </w:rPr>
        <w:t>Е. Ережепов</w:t>
      </w: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jc w:val="center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jc w:val="center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jc w:val="center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jc w:val="center"/>
        <w:rPr>
          <w:b/>
          <w:sz w:val="32"/>
          <w:szCs w:val="32"/>
          <w:lang w:val="kk-KZ"/>
        </w:rPr>
      </w:pPr>
    </w:p>
    <w:p w:rsidR="002D2FF4" w:rsidRPr="002368ED" w:rsidRDefault="002D2FF4" w:rsidP="002D2FF4">
      <w:pPr>
        <w:pStyle w:val="1"/>
        <w:jc w:val="center"/>
        <w:rPr>
          <w:rFonts w:ascii="Arial" w:hAnsi="Arial" w:cs="Arial"/>
          <w:b/>
          <w:bCs/>
          <w:sz w:val="40"/>
          <w:szCs w:val="40"/>
        </w:rPr>
      </w:pPr>
      <w:r w:rsidRPr="002368ED">
        <w:rPr>
          <w:rFonts w:ascii="Arial" w:hAnsi="Arial" w:cs="Arial"/>
          <w:b/>
          <w:bCs/>
          <w:sz w:val="40"/>
          <w:szCs w:val="40"/>
        </w:rPr>
        <w:t>ДӘНДІ, ЖАРМА ЖӘНЕ ТЕХНИКАЛЫҚ ДАҚЫЛДАР БИОХИМИЯСЫ</w:t>
      </w:r>
    </w:p>
    <w:p w:rsidR="002D2FF4" w:rsidRPr="002368ED" w:rsidRDefault="002D2FF4" w:rsidP="002D2FF4">
      <w:pPr>
        <w:pStyle w:val="1"/>
        <w:jc w:val="center"/>
        <w:rPr>
          <w:rFonts w:ascii="Arial" w:hAnsi="Arial" w:cs="Arial"/>
          <w:b/>
          <w:bCs/>
          <w:sz w:val="40"/>
          <w:szCs w:val="40"/>
        </w:rPr>
      </w:pPr>
      <w:r w:rsidRPr="002368ED">
        <w:rPr>
          <w:rFonts w:ascii="Arial" w:hAnsi="Arial" w:cs="Arial"/>
          <w:b/>
          <w:bCs/>
          <w:sz w:val="40"/>
          <w:szCs w:val="40"/>
        </w:rPr>
        <w:t>(Техникалық биохимия)</w:t>
      </w:r>
    </w:p>
    <w:p w:rsidR="002D2FF4" w:rsidRPr="008A2C3E" w:rsidRDefault="002D2FF4" w:rsidP="002D2FF4">
      <w:pPr>
        <w:rPr>
          <w:sz w:val="32"/>
          <w:szCs w:val="32"/>
          <w:lang w:val="kk-KZ"/>
        </w:rPr>
      </w:pPr>
    </w:p>
    <w:p w:rsidR="002D2FF4" w:rsidRPr="002368ED" w:rsidRDefault="002D2FF4" w:rsidP="002D2FF4">
      <w:pPr>
        <w:jc w:val="center"/>
        <w:rPr>
          <w:b/>
          <w:i/>
          <w:sz w:val="28"/>
          <w:szCs w:val="32"/>
          <w:lang w:val="kk-KZ"/>
        </w:rPr>
      </w:pPr>
      <w:r w:rsidRPr="002368ED">
        <w:rPr>
          <w:b/>
          <w:i/>
          <w:sz w:val="28"/>
          <w:szCs w:val="32"/>
          <w:lang w:val="kk-KZ"/>
        </w:rPr>
        <w:t>Оқулық</w:t>
      </w: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                   </w:t>
      </w:r>
      <w:r w:rsidRPr="008A2C3E">
        <w:rPr>
          <w:b/>
          <w:sz w:val="32"/>
          <w:szCs w:val="32"/>
          <w:lang w:val="kk-KZ"/>
        </w:rPr>
        <w:t xml:space="preserve">       </w:t>
      </w:r>
      <w:r w:rsidRPr="008A2C3E">
        <w:rPr>
          <w:b/>
          <w:noProof/>
          <w:sz w:val="32"/>
          <w:szCs w:val="32"/>
        </w:rPr>
        <w:drawing>
          <wp:inline distT="0" distB="0" distL="0" distR="0">
            <wp:extent cx="2604135" cy="1872615"/>
            <wp:effectExtent l="19050" t="0" r="5715" b="0"/>
            <wp:docPr id="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C3E">
        <w:rPr>
          <w:b/>
          <w:sz w:val="32"/>
          <w:szCs w:val="32"/>
          <w:lang w:val="kk-KZ"/>
        </w:rPr>
        <w:t xml:space="preserve">         </w:t>
      </w:r>
      <w:r w:rsidRPr="008A2C3E">
        <w:rPr>
          <w:b/>
          <w:noProof/>
          <w:sz w:val="32"/>
          <w:szCs w:val="32"/>
          <w:lang w:val="kk-KZ"/>
        </w:rPr>
        <w:t xml:space="preserve">          </w:t>
      </w:r>
      <w:r w:rsidRPr="008A2C3E">
        <w:rPr>
          <w:b/>
          <w:sz w:val="32"/>
          <w:szCs w:val="32"/>
          <w:lang w:val="kk-KZ"/>
        </w:rPr>
        <w:t xml:space="preserve">                                                                             </w:t>
      </w:r>
    </w:p>
    <w:p w:rsidR="002D2FF4" w:rsidRPr="008A2C3E" w:rsidRDefault="002D2FF4" w:rsidP="002D2FF4">
      <w:pPr>
        <w:shd w:val="clear" w:color="auto" w:fill="FFFFFF"/>
        <w:spacing w:before="20"/>
        <w:ind w:left="23" w:right="6" w:firstLine="437"/>
        <w:rPr>
          <w:b/>
          <w:sz w:val="32"/>
          <w:szCs w:val="32"/>
          <w:lang w:val="kk-KZ"/>
        </w:rPr>
      </w:pPr>
      <w:r w:rsidRPr="008A2C3E">
        <w:rPr>
          <w:b/>
          <w:sz w:val="32"/>
          <w:szCs w:val="32"/>
          <w:lang w:val="kk-KZ"/>
        </w:rPr>
        <w:t xml:space="preserve">            </w:t>
      </w:r>
      <w:r>
        <w:rPr>
          <w:b/>
          <w:sz w:val="32"/>
          <w:szCs w:val="32"/>
          <w:lang w:val="kk-KZ"/>
        </w:rPr>
        <w:t xml:space="preserve">    </w:t>
      </w:r>
      <w:r w:rsidRPr="008A2C3E">
        <w:rPr>
          <w:b/>
          <w:sz w:val="32"/>
          <w:szCs w:val="32"/>
          <w:lang w:val="kk-KZ"/>
        </w:rPr>
        <w:t xml:space="preserve">             </w:t>
      </w:r>
      <w:r w:rsidRPr="008A2C3E">
        <w:rPr>
          <w:b/>
          <w:noProof/>
          <w:sz w:val="32"/>
          <w:szCs w:val="32"/>
        </w:rPr>
        <w:drawing>
          <wp:inline distT="0" distB="0" distL="0" distR="0">
            <wp:extent cx="2523490" cy="995045"/>
            <wp:effectExtent l="19050" t="0" r="0" b="0"/>
            <wp:docPr id="199" name="Рисунок 2" descr="http://www.kz.all.biz/img/kz/catalog/3004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z.all.biz/img/kz/catalog/30049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C3E">
        <w:rPr>
          <w:b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</w:p>
    <w:p w:rsidR="002D2FF4" w:rsidRPr="008A2C3E" w:rsidRDefault="002D2FF4" w:rsidP="002D2FF4">
      <w:pPr>
        <w:shd w:val="clear" w:color="auto" w:fill="FFFFFF"/>
        <w:spacing w:before="20"/>
        <w:ind w:right="6"/>
        <w:rPr>
          <w:b/>
          <w:sz w:val="32"/>
          <w:szCs w:val="32"/>
          <w:lang w:val="kk-KZ"/>
        </w:rPr>
      </w:pPr>
      <w:r w:rsidRPr="008A2C3E">
        <w:rPr>
          <w:b/>
          <w:sz w:val="32"/>
          <w:szCs w:val="32"/>
          <w:lang w:val="kk-KZ"/>
        </w:rPr>
        <w:t xml:space="preserve">                                                         </w:t>
      </w:r>
    </w:p>
    <w:p w:rsidR="002D2FF4" w:rsidRPr="008A2C3E" w:rsidRDefault="002D2FF4" w:rsidP="002D2FF4">
      <w:pPr>
        <w:shd w:val="clear" w:color="auto" w:fill="FFFFFF"/>
        <w:spacing w:before="20"/>
        <w:ind w:right="6"/>
        <w:rPr>
          <w:b/>
          <w:sz w:val="32"/>
          <w:szCs w:val="32"/>
          <w:lang w:val="kk-KZ"/>
        </w:rPr>
      </w:pPr>
    </w:p>
    <w:p w:rsidR="002D2FF4" w:rsidRPr="008A2C3E" w:rsidRDefault="002D2FF4" w:rsidP="002D2FF4">
      <w:pPr>
        <w:shd w:val="clear" w:color="auto" w:fill="FFFFFF"/>
        <w:spacing w:before="20"/>
        <w:ind w:right="6"/>
        <w:jc w:val="center"/>
        <w:rPr>
          <w:b/>
          <w:sz w:val="32"/>
          <w:szCs w:val="32"/>
          <w:lang w:val="kk-KZ"/>
        </w:rPr>
      </w:pPr>
      <w:r w:rsidRPr="008A2C3E">
        <w:rPr>
          <w:b/>
          <w:sz w:val="32"/>
          <w:szCs w:val="32"/>
          <w:lang w:val="kk-KZ"/>
        </w:rPr>
        <w:t>Алматы, 2015</w:t>
      </w:r>
    </w:p>
    <w:p w:rsidR="00B518F0" w:rsidRDefault="00B518F0"/>
    <w:sectPr w:rsidR="00B5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FF4"/>
    <w:rsid w:val="002D2FF4"/>
    <w:rsid w:val="00B5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FF4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FF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alloon Text"/>
    <w:basedOn w:val="a"/>
    <w:link w:val="a4"/>
    <w:uiPriority w:val="99"/>
    <w:semiHidden/>
    <w:unhideWhenUsed/>
    <w:rsid w:val="002D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2016-05-05T04:32:00Z</dcterms:created>
  <dcterms:modified xsi:type="dcterms:W3CDTF">2016-05-05T04:32:00Z</dcterms:modified>
</cp:coreProperties>
</file>