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B9" w:rsidRDefault="00A119B9" w:rsidP="00A119B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9B9">
        <w:rPr>
          <w:rFonts w:ascii="Times New Roman" w:hAnsi="Times New Roman" w:cs="Times New Roman"/>
          <w:b/>
          <w:sz w:val="24"/>
          <w:szCs w:val="24"/>
          <w:lang w:val="kk-KZ"/>
        </w:rPr>
        <w:t>Абишева У.К., Когай Э.Р. Литература Центральной Азии. Архетипы. Мифологемы. Концепты.</w:t>
      </w:r>
      <w:r w:rsidRPr="00A119B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119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Алматы: Қазақ университеті, 2016,  212 с. </w:t>
      </w:r>
    </w:p>
    <w:p w:rsidR="00A119B9" w:rsidRPr="00A119B9" w:rsidRDefault="00A119B9" w:rsidP="00A119B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9B9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A119B9">
        <w:rPr>
          <w:rFonts w:ascii="Times New Roman" w:hAnsi="Times New Roman" w:cs="Times New Roman"/>
          <w:b/>
          <w:sz w:val="24"/>
          <w:szCs w:val="24"/>
          <w:lang w:val="en-US"/>
        </w:rPr>
        <w:t>ISBN</w:t>
      </w:r>
      <w:r w:rsidRPr="00A119B9">
        <w:rPr>
          <w:rFonts w:ascii="Times New Roman" w:hAnsi="Times New Roman" w:cs="Times New Roman"/>
          <w:b/>
          <w:sz w:val="24"/>
          <w:szCs w:val="24"/>
        </w:rPr>
        <w:t xml:space="preserve"> 978-601-04-1771-7</w:t>
      </w:r>
      <w:r w:rsidRPr="00A119B9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119B9" w:rsidRPr="00A119B9" w:rsidRDefault="00A119B9" w:rsidP="00A119B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</w:p>
    <w:p w:rsidR="00A119B9" w:rsidRPr="004B18C2" w:rsidRDefault="00A119B9" w:rsidP="00A11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М</w:t>
      </w:r>
      <w:r w:rsidRPr="004B18C2">
        <w:rPr>
          <w:rFonts w:ascii="Times New Roman" w:hAnsi="Times New Roman" w:cs="Times New Roman"/>
        </w:rPr>
        <w:t>онографи</w:t>
      </w:r>
      <w:r>
        <w:rPr>
          <w:rFonts w:ascii="Times New Roman" w:hAnsi="Times New Roman" w:cs="Times New Roman"/>
        </w:rPr>
        <w:t>я</w:t>
      </w:r>
      <w:r w:rsidRPr="004B18C2">
        <w:rPr>
          <w:rFonts w:ascii="Times New Roman" w:hAnsi="Times New Roman" w:cs="Times New Roman"/>
        </w:rPr>
        <w:t xml:space="preserve"> посвящена  изучению прозы и поэзии  Казахстана 1970-2000-х годов  в  контекстных связях с национальными лите</w:t>
      </w:r>
      <w:r>
        <w:rPr>
          <w:rFonts w:ascii="Times New Roman" w:hAnsi="Times New Roman" w:cs="Times New Roman"/>
        </w:rPr>
        <w:t>ратурами Центральной Азии. Исследую</w:t>
      </w:r>
      <w:r w:rsidRPr="004B18C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4B18C2">
        <w:rPr>
          <w:rFonts w:ascii="Times New Roman" w:hAnsi="Times New Roman" w:cs="Times New Roman"/>
        </w:rPr>
        <w:t xml:space="preserve"> образн</w:t>
      </w:r>
      <w:r>
        <w:rPr>
          <w:rFonts w:ascii="Times New Roman" w:hAnsi="Times New Roman" w:cs="Times New Roman"/>
        </w:rPr>
        <w:t>ая система</w:t>
      </w:r>
      <w:r w:rsidRPr="004B18C2">
        <w:rPr>
          <w:rFonts w:ascii="Times New Roman" w:hAnsi="Times New Roman" w:cs="Times New Roman"/>
        </w:rPr>
        <w:t xml:space="preserve">, </w:t>
      </w:r>
      <w:proofErr w:type="spellStart"/>
      <w:r w:rsidRPr="004B18C2">
        <w:rPr>
          <w:rFonts w:ascii="Times New Roman" w:hAnsi="Times New Roman" w:cs="Times New Roman"/>
        </w:rPr>
        <w:t>архетипическ</w:t>
      </w:r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 xml:space="preserve"> начало и </w:t>
      </w:r>
      <w:proofErr w:type="spellStart"/>
      <w:r>
        <w:rPr>
          <w:rFonts w:ascii="Times New Roman" w:hAnsi="Times New Roman" w:cs="Times New Roman"/>
        </w:rPr>
        <w:t>концептосфера</w:t>
      </w:r>
      <w:proofErr w:type="spellEnd"/>
      <w:r>
        <w:rPr>
          <w:rFonts w:ascii="Times New Roman" w:hAnsi="Times New Roman" w:cs="Times New Roman"/>
        </w:rPr>
        <w:t xml:space="preserve">  в  литературе региона</w:t>
      </w:r>
    </w:p>
    <w:p w:rsidR="00A119B9" w:rsidRPr="004B18C2" w:rsidRDefault="00A119B9" w:rsidP="00A119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18C2">
        <w:rPr>
          <w:rFonts w:ascii="Times New Roman" w:hAnsi="Times New Roman" w:cs="Times New Roman"/>
        </w:rPr>
        <w:t xml:space="preserve"> Для преподавателей и студентов филологических факультетов, учителей-словесников, а также для широкого круга  читателей.</w:t>
      </w:r>
    </w:p>
    <w:p w:rsidR="002C159B" w:rsidRDefault="00A119B9"/>
    <w:sectPr w:rsidR="002C159B" w:rsidSect="0088005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E4D"/>
    <w:multiLevelType w:val="hybridMultilevel"/>
    <w:tmpl w:val="EB1E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19B9"/>
    <w:rsid w:val="001D06F5"/>
    <w:rsid w:val="00205117"/>
    <w:rsid w:val="002512A5"/>
    <w:rsid w:val="002533D6"/>
    <w:rsid w:val="00265525"/>
    <w:rsid w:val="005110E7"/>
    <w:rsid w:val="00566BA0"/>
    <w:rsid w:val="00686D91"/>
    <w:rsid w:val="007E4486"/>
    <w:rsid w:val="007E55D1"/>
    <w:rsid w:val="00880056"/>
    <w:rsid w:val="00A119B9"/>
    <w:rsid w:val="00A22CAC"/>
    <w:rsid w:val="00BD2616"/>
    <w:rsid w:val="00F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B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2</cp:revision>
  <dcterms:created xsi:type="dcterms:W3CDTF">2016-05-04T14:53:00Z</dcterms:created>
  <dcterms:modified xsi:type="dcterms:W3CDTF">2016-05-04T14:54:00Z</dcterms:modified>
</cp:coreProperties>
</file>