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5" w:rsidRDefault="00762A25" w:rsidP="00762A2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2694305" cy="227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4960" cy="15849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25" w:rsidRDefault="00762A25" w:rsidP="00762A25">
      <w:pPr>
        <w:pStyle w:val="Default"/>
        <w:rPr>
          <w:lang w:val="kk-KZ"/>
        </w:rPr>
      </w:pPr>
      <w:r>
        <w:t xml:space="preserve"> </w:t>
      </w:r>
    </w:p>
    <w:p w:rsidR="00762A25" w:rsidRDefault="00762A25" w:rsidP="00762A25">
      <w:pPr>
        <w:pStyle w:val="Default"/>
        <w:rPr>
          <w:lang w:val="kk-KZ"/>
        </w:rPr>
      </w:pPr>
    </w:p>
    <w:p w:rsidR="00762A25" w:rsidRDefault="00762A25" w:rsidP="00762A25">
      <w:pPr>
        <w:pStyle w:val="Default"/>
        <w:rPr>
          <w:lang w:val="kk-KZ"/>
        </w:rPr>
      </w:pPr>
    </w:p>
    <w:p w:rsidR="00762A25" w:rsidRDefault="00762A25" w:rsidP="00762A25">
      <w:pPr>
        <w:pStyle w:val="Default"/>
        <w:rPr>
          <w:lang w:val="kk-KZ"/>
        </w:rPr>
      </w:pPr>
    </w:p>
    <w:p w:rsidR="00762A25" w:rsidRDefault="00762A25" w:rsidP="00762A25">
      <w:pPr>
        <w:pStyle w:val="Default"/>
        <w:rPr>
          <w:lang w:val="kk-KZ"/>
        </w:rPr>
      </w:pPr>
    </w:p>
    <w:p w:rsidR="00762A25" w:rsidRDefault="00762A25" w:rsidP="00762A25">
      <w:pPr>
        <w:pStyle w:val="Default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36470" cy="214633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48" cy="214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25" w:rsidRDefault="00762A25" w:rsidP="00762A25">
      <w:pPr>
        <w:pStyle w:val="Default"/>
        <w:rPr>
          <w:lang w:val="kk-KZ"/>
        </w:rPr>
      </w:pPr>
    </w:p>
    <w:p w:rsidR="00762A25" w:rsidRDefault="00762A25" w:rsidP="00762A2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Второй Международный Форум </w:t>
      </w:r>
    </w:p>
    <w:p w:rsidR="00762A25" w:rsidRDefault="00762A25" w:rsidP="00762A2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«Молодёжь и инновации в области химии» </w:t>
      </w:r>
    </w:p>
    <w:p w:rsidR="00762A25" w:rsidRDefault="00762A25" w:rsidP="00762A25">
      <w:pPr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Сборник Тезисов</w:t>
      </w:r>
    </w:p>
    <w:p w:rsidR="00762A25" w:rsidRDefault="00762A25" w:rsidP="00762A2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62A25" w:rsidRDefault="00762A25" w:rsidP="00762A2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62A25" w:rsidRDefault="00762A25" w:rsidP="00762A2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62A25" w:rsidRDefault="00762A25" w:rsidP="00762A2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62A25" w:rsidRDefault="00762A25" w:rsidP="00762A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17- 18 марта 2012 г.</w:t>
      </w:r>
    </w:p>
    <w:p w:rsidR="00762A25" w:rsidRDefault="00762A25" w:rsidP="00762A25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г. </w:t>
      </w:r>
      <w:proofErr w:type="spellStart"/>
      <w:r>
        <w:rPr>
          <w:b/>
          <w:bCs/>
          <w:sz w:val="28"/>
          <w:szCs w:val="28"/>
        </w:rPr>
        <w:t>Алматы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КазНТУ</w:t>
      </w:r>
      <w:proofErr w:type="spellEnd"/>
      <w:r>
        <w:rPr>
          <w:b/>
          <w:bCs/>
          <w:sz w:val="28"/>
          <w:szCs w:val="28"/>
        </w:rPr>
        <w:t xml:space="preserve"> им. </w:t>
      </w:r>
      <w:proofErr w:type="spellStart"/>
      <w:r>
        <w:rPr>
          <w:b/>
          <w:bCs/>
          <w:sz w:val="28"/>
          <w:szCs w:val="28"/>
        </w:rPr>
        <w:t>К.И.Сатпаева</w:t>
      </w:r>
      <w:proofErr w:type="spellEnd"/>
    </w:p>
    <w:p w:rsidR="00C00EF2" w:rsidRPr="00C00EF2" w:rsidRDefault="00C00EF2" w:rsidP="00C00EF2">
      <w:pPr>
        <w:pStyle w:val="Default"/>
        <w:rPr>
          <w:sz w:val="20"/>
          <w:szCs w:val="20"/>
          <w:lang w:val="kk-KZ"/>
        </w:rPr>
      </w:pPr>
      <w:r w:rsidRPr="00C00EF2">
        <w:rPr>
          <w:sz w:val="20"/>
          <w:szCs w:val="20"/>
          <w:lang w:val="kk-KZ"/>
        </w:rPr>
        <w:t xml:space="preserve">Әл-Фараби атындағы Қазақ Ұлттық Университеті, Алматы, Қазақстан </w:t>
      </w:r>
    </w:p>
    <w:p w:rsidR="000E55B9" w:rsidRDefault="000E55B9" w:rsidP="000E55B9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sz w:val="20"/>
          <w:szCs w:val="20"/>
        </w:rPr>
        <w:br w:type="page"/>
      </w:r>
      <w:r w:rsidRPr="000E55B9">
        <w:rPr>
          <w:b/>
          <w:sz w:val="28"/>
          <w:szCs w:val="28"/>
          <w:lang w:val="kk-KZ"/>
        </w:rPr>
        <w:lastRenderedPageBreak/>
        <w:t>Содержание</w:t>
      </w:r>
    </w:p>
    <w:p w:rsidR="000E55B9" w:rsidRPr="000E55B9" w:rsidRDefault="000E55B9" w:rsidP="000E55B9">
      <w:pPr>
        <w:pStyle w:val="Default"/>
        <w:jc w:val="center"/>
        <w:rPr>
          <w:b/>
          <w:sz w:val="28"/>
          <w:szCs w:val="28"/>
          <w:lang w:val="kk-KZ"/>
        </w:rPr>
      </w:pPr>
    </w:p>
    <w:p w:rsidR="000E55B9" w:rsidRDefault="000E55B9" w:rsidP="000E55B9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i/>
          <w:iCs/>
          <w:sz w:val="20"/>
          <w:szCs w:val="20"/>
        </w:rPr>
        <w:t>Шаймарденова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Нургуль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Уразмухамбетов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Бексултан</w:t>
      </w:r>
      <w:proofErr w:type="gramStart"/>
      <w:r>
        <w:rPr>
          <w:i/>
          <w:iCs/>
          <w:sz w:val="20"/>
          <w:szCs w:val="20"/>
        </w:rPr>
        <w:t>:</w:t>
      </w:r>
      <w:r>
        <w:rPr>
          <w:b/>
          <w:bCs/>
          <w:sz w:val="22"/>
          <w:szCs w:val="22"/>
        </w:rPr>
        <w:t>Т</w:t>
      </w:r>
      <w:proofErr w:type="gramEnd"/>
      <w:r>
        <w:rPr>
          <w:b/>
          <w:bCs/>
          <w:sz w:val="22"/>
          <w:szCs w:val="22"/>
        </w:rPr>
        <w:t>ехнологии</w:t>
      </w:r>
      <w:proofErr w:type="spellEnd"/>
      <w:r>
        <w:rPr>
          <w:b/>
          <w:bCs/>
          <w:sz w:val="22"/>
          <w:szCs w:val="22"/>
        </w:rPr>
        <w:t xml:space="preserve"> переработки газового конденсата,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с повышением ассортимента выхода продукта на примере месторождения </w:t>
      </w:r>
      <w:proofErr w:type="spellStart"/>
      <w:r>
        <w:rPr>
          <w:b/>
          <w:bCs/>
          <w:sz w:val="22"/>
          <w:szCs w:val="22"/>
        </w:rPr>
        <w:t>Карачаганак</w:t>
      </w:r>
      <w:proofErr w:type="spellEnd"/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100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20. </w:t>
      </w:r>
      <w:r>
        <w:rPr>
          <w:i/>
          <w:iCs/>
          <w:sz w:val="20"/>
          <w:szCs w:val="20"/>
        </w:rPr>
        <w:t>Хусаинова Г.Я.:</w:t>
      </w:r>
      <w:r>
        <w:rPr>
          <w:b/>
          <w:bCs/>
          <w:sz w:val="20"/>
          <w:szCs w:val="20"/>
        </w:rPr>
        <w:t xml:space="preserve">К ЗАДАЧЕ НАГРЕВА ПРИЗАБОЙНОЙ ЗОНЫ СКВАЖИНЫ АКУСТИЧЕСКИМ ВОЗДЕЙСТВИЕМ ……………………………………………………………………………………………… </w:t>
      </w:r>
      <w:r>
        <w:rPr>
          <w:sz w:val="20"/>
          <w:szCs w:val="20"/>
        </w:rPr>
        <w:t xml:space="preserve">102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21. </w:t>
      </w:r>
      <w:r>
        <w:rPr>
          <w:i/>
          <w:iCs/>
          <w:sz w:val="20"/>
          <w:szCs w:val="20"/>
        </w:rPr>
        <w:t xml:space="preserve">Г.А. </w:t>
      </w:r>
      <w:proofErr w:type="spellStart"/>
      <w:r>
        <w:rPr>
          <w:i/>
          <w:iCs/>
          <w:sz w:val="20"/>
          <w:szCs w:val="20"/>
        </w:rPr>
        <w:t>Такишева</w:t>
      </w:r>
      <w:proofErr w:type="gramStart"/>
      <w:r>
        <w:rPr>
          <w:i/>
          <w:iCs/>
          <w:sz w:val="20"/>
          <w:szCs w:val="20"/>
        </w:rPr>
        <w:t>,А</w:t>
      </w:r>
      <w:proofErr w:type="spellEnd"/>
      <w:proofErr w:type="gram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Кобланова</w:t>
      </w:r>
      <w:proofErr w:type="spellEnd"/>
      <w:r>
        <w:rPr>
          <w:i/>
          <w:iCs/>
          <w:sz w:val="20"/>
          <w:szCs w:val="20"/>
        </w:rPr>
        <w:t xml:space="preserve"> :</w:t>
      </w:r>
      <w:r>
        <w:rPr>
          <w:b/>
          <w:bCs/>
          <w:sz w:val="20"/>
          <w:szCs w:val="20"/>
        </w:rPr>
        <w:t xml:space="preserve">Жаңа </w:t>
      </w:r>
      <w:proofErr w:type="spellStart"/>
      <w:r>
        <w:rPr>
          <w:b/>
          <w:bCs/>
          <w:sz w:val="20"/>
          <w:szCs w:val="20"/>
        </w:rPr>
        <w:t>жол</w:t>
      </w:r>
      <w:proofErr w:type="spellEnd"/>
      <w:r>
        <w:rPr>
          <w:b/>
          <w:bCs/>
          <w:sz w:val="20"/>
          <w:szCs w:val="20"/>
        </w:rPr>
        <w:t xml:space="preserve"> мұнай </w:t>
      </w:r>
      <w:proofErr w:type="spellStart"/>
      <w:r>
        <w:rPr>
          <w:b/>
          <w:bCs/>
          <w:sz w:val="20"/>
          <w:szCs w:val="20"/>
        </w:rPr>
        <w:t>кен</w:t>
      </w:r>
      <w:proofErr w:type="spellEnd"/>
      <w:r>
        <w:rPr>
          <w:b/>
          <w:bCs/>
          <w:sz w:val="20"/>
          <w:szCs w:val="20"/>
        </w:rPr>
        <w:t xml:space="preserve"> орынының радиациялық жағдайы.................. </w:t>
      </w:r>
      <w:r>
        <w:rPr>
          <w:sz w:val="20"/>
          <w:szCs w:val="20"/>
        </w:rPr>
        <w:t xml:space="preserve">104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22. </w:t>
      </w:r>
      <w:r>
        <w:rPr>
          <w:i/>
          <w:iCs/>
          <w:sz w:val="20"/>
          <w:szCs w:val="20"/>
        </w:rPr>
        <w:t xml:space="preserve">К.В. </w:t>
      </w:r>
      <w:proofErr w:type="spellStart"/>
      <w:r>
        <w:rPr>
          <w:i/>
          <w:iCs/>
          <w:sz w:val="20"/>
          <w:szCs w:val="20"/>
        </w:rPr>
        <w:t>Кущенко</w:t>
      </w:r>
      <w:proofErr w:type="spellEnd"/>
      <w:proofErr w:type="gramStart"/>
      <w:r>
        <w:rPr>
          <w:i/>
          <w:iCs/>
          <w:sz w:val="20"/>
          <w:szCs w:val="20"/>
        </w:rPr>
        <w:t xml:space="preserve"> ,</w:t>
      </w:r>
      <w:proofErr w:type="gramEnd"/>
      <w:r>
        <w:rPr>
          <w:i/>
          <w:iCs/>
          <w:sz w:val="20"/>
          <w:szCs w:val="20"/>
        </w:rPr>
        <w:t xml:space="preserve"> К.А. </w:t>
      </w:r>
      <w:proofErr w:type="spellStart"/>
      <w:r>
        <w:rPr>
          <w:i/>
          <w:iCs/>
          <w:sz w:val="20"/>
          <w:szCs w:val="20"/>
        </w:rPr>
        <w:t>Кадирбеков</w:t>
      </w:r>
      <w:proofErr w:type="spellEnd"/>
      <w:r>
        <w:rPr>
          <w:i/>
          <w:iCs/>
          <w:sz w:val="20"/>
          <w:szCs w:val="20"/>
        </w:rPr>
        <w:t xml:space="preserve">, Р.К. </w:t>
      </w:r>
      <w:proofErr w:type="spellStart"/>
      <w:r>
        <w:rPr>
          <w:i/>
          <w:iCs/>
          <w:sz w:val="20"/>
          <w:szCs w:val="20"/>
        </w:rPr>
        <w:t>Нурбаева:</w:t>
      </w:r>
      <w:r>
        <w:rPr>
          <w:b/>
          <w:bCs/>
          <w:sz w:val="20"/>
          <w:szCs w:val="20"/>
        </w:rPr>
        <w:t>КОВЕРСИЯ</w:t>
      </w:r>
      <w:proofErr w:type="spellEnd"/>
      <w:r>
        <w:rPr>
          <w:b/>
          <w:bCs/>
          <w:sz w:val="20"/>
          <w:szCs w:val="20"/>
        </w:rPr>
        <w:t xml:space="preserve"> ПОПУТНОГО НЕФТЯНОГО ГАЗА НА КАТАЛИЗАТОРЕ КД-4………………………………………………………………………………………… </w:t>
      </w:r>
      <w:r>
        <w:rPr>
          <w:sz w:val="20"/>
          <w:szCs w:val="20"/>
        </w:rPr>
        <w:t xml:space="preserve">108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23. </w:t>
      </w:r>
      <w:r>
        <w:rPr>
          <w:i/>
          <w:iCs/>
          <w:sz w:val="20"/>
          <w:szCs w:val="20"/>
        </w:rPr>
        <w:t xml:space="preserve">Е.Ғ.Ғилажов, Н.М.Жұмағазиев, </w:t>
      </w:r>
      <w:proofErr w:type="spellStart"/>
      <w:r>
        <w:rPr>
          <w:i/>
          <w:iCs/>
          <w:sz w:val="20"/>
          <w:szCs w:val="20"/>
        </w:rPr>
        <w:t>Л.Б.Сакипова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:</w:t>
      </w:r>
      <w:r>
        <w:rPr>
          <w:b/>
          <w:bCs/>
          <w:sz w:val="20"/>
          <w:szCs w:val="20"/>
        </w:rPr>
        <w:t>Д</w:t>
      </w:r>
      <w:proofErr w:type="gramEnd"/>
      <w:r>
        <w:rPr>
          <w:b/>
          <w:bCs/>
          <w:sz w:val="20"/>
          <w:szCs w:val="20"/>
        </w:rPr>
        <w:t xml:space="preserve">ИЗЕЛ ЖӘНЕ АУЫР ОТЫНДАР ҮШІН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ДЕПРЕССОРЛЫҚ ҚОСЫМДАР СИНТЕЗДЕУ ӘДІСТЕРІ........................................................................ </w:t>
      </w:r>
      <w:r>
        <w:rPr>
          <w:sz w:val="20"/>
          <w:szCs w:val="20"/>
        </w:rPr>
        <w:t xml:space="preserve">110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>
        <w:rPr>
          <w:i/>
          <w:iCs/>
          <w:sz w:val="20"/>
          <w:szCs w:val="20"/>
        </w:rPr>
        <w:t>Набидолла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К.,Жунусова</w:t>
      </w:r>
      <w:proofErr w:type="spellEnd"/>
      <w:r>
        <w:rPr>
          <w:i/>
          <w:iCs/>
          <w:sz w:val="20"/>
          <w:szCs w:val="20"/>
        </w:rPr>
        <w:t xml:space="preserve"> Э.В.:</w:t>
      </w:r>
      <w:r>
        <w:rPr>
          <w:b/>
          <w:bCs/>
          <w:sz w:val="20"/>
          <w:szCs w:val="20"/>
        </w:rPr>
        <w:t xml:space="preserve">ОЧИСТКА ПОПУТНОГО НЕФТЯНОГО ГАЗА ОТ СЕРОВОДОРОДА </w:t>
      </w:r>
      <w:r>
        <w:rPr>
          <w:sz w:val="20"/>
          <w:szCs w:val="20"/>
        </w:rPr>
        <w:t xml:space="preserve">113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proofErr w:type="spellStart"/>
      <w:r>
        <w:rPr>
          <w:i/>
          <w:iCs/>
          <w:sz w:val="20"/>
          <w:szCs w:val="20"/>
        </w:rPr>
        <w:t>Ж.С.Насен</w:t>
      </w:r>
      <w:proofErr w:type="spellEnd"/>
      <w:r>
        <w:rPr>
          <w:i/>
          <w:iCs/>
          <w:sz w:val="20"/>
          <w:szCs w:val="20"/>
        </w:rPr>
        <w:t xml:space="preserve">, Н.Ж.Мухамеджанова, М.Ж.Дүйсенғалиева, </w:t>
      </w:r>
      <w:proofErr w:type="spellStart"/>
      <w:r>
        <w:rPr>
          <w:i/>
          <w:iCs/>
          <w:sz w:val="20"/>
          <w:szCs w:val="20"/>
        </w:rPr>
        <w:t>А.Д.Наурызбаева</w:t>
      </w:r>
      <w:proofErr w:type="spellEnd"/>
      <w:proofErr w:type="gramStart"/>
      <w:r>
        <w:rPr>
          <w:i/>
          <w:i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ҚАРААРНА КЕН ОРНЫ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МҰНАЙЫ ЖӘНЕ ОНЫ ӨҢДЕУДІҢ ЖОЛДАРЫ........................................................................................ </w:t>
      </w:r>
      <w:r>
        <w:rPr>
          <w:sz w:val="20"/>
          <w:szCs w:val="20"/>
        </w:rPr>
        <w:t xml:space="preserve">117 </w:t>
      </w:r>
    </w:p>
    <w:p w:rsidR="000E55B9" w:rsidRDefault="000E55B9" w:rsidP="000E55B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Органический синтез и химия природных соединений: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i/>
          <w:iCs/>
          <w:sz w:val="20"/>
          <w:szCs w:val="20"/>
        </w:rPr>
        <w:t>Мирсакиева</w:t>
      </w:r>
      <w:proofErr w:type="spellEnd"/>
      <w:r>
        <w:rPr>
          <w:i/>
          <w:iCs/>
          <w:sz w:val="20"/>
          <w:szCs w:val="20"/>
        </w:rPr>
        <w:t xml:space="preserve"> А. , </w:t>
      </w:r>
      <w:proofErr w:type="spellStart"/>
      <w:r>
        <w:rPr>
          <w:i/>
          <w:iCs/>
          <w:sz w:val="20"/>
          <w:szCs w:val="20"/>
        </w:rPr>
        <w:t>Орынбасарова</w:t>
      </w:r>
      <w:proofErr w:type="spellEnd"/>
      <w:r>
        <w:rPr>
          <w:i/>
          <w:iCs/>
          <w:sz w:val="20"/>
          <w:szCs w:val="20"/>
        </w:rPr>
        <w:t xml:space="preserve"> А. , </w:t>
      </w:r>
      <w:proofErr w:type="spellStart"/>
      <w:r>
        <w:rPr>
          <w:i/>
          <w:iCs/>
          <w:sz w:val="20"/>
          <w:szCs w:val="20"/>
        </w:rPr>
        <w:t>Мухаметканова</w:t>
      </w:r>
      <w:proofErr w:type="spellEnd"/>
      <w:r>
        <w:rPr>
          <w:i/>
          <w:iCs/>
          <w:sz w:val="20"/>
          <w:szCs w:val="20"/>
        </w:rPr>
        <w:t xml:space="preserve"> А. , </w:t>
      </w:r>
      <w:proofErr w:type="spellStart"/>
      <w:r>
        <w:rPr>
          <w:i/>
          <w:iCs/>
          <w:sz w:val="20"/>
          <w:szCs w:val="20"/>
        </w:rPr>
        <w:t>Абдиханова</w:t>
      </w:r>
      <w:proofErr w:type="spellEnd"/>
      <w:r>
        <w:rPr>
          <w:i/>
          <w:iCs/>
          <w:sz w:val="20"/>
          <w:szCs w:val="20"/>
        </w:rPr>
        <w:t xml:space="preserve"> А. </w:t>
      </w:r>
      <w:r>
        <w:rPr>
          <w:b/>
          <w:bCs/>
          <w:sz w:val="20"/>
          <w:szCs w:val="20"/>
        </w:rPr>
        <w:t xml:space="preserve">МИКРОИНКАПСУЛИРОВАНИЕ БИОЛОГИЧЕСКИ АКТИВНЫХ ВЕЩЕСТВ С ЦЕЛЬЮ ПОЛУЧЕНИЯ НОВЫХ ФОРМ ПРОИЗВОДСТВА………………………………………………………………………………………………… </w:t>
      </w:r>
      <w:r>
        <w:rPr>
          <w:sz w:val="20"/>
          <w:szCs w:val="20"/>
        </w:rPr>
        <w:t xml:space="preserve">119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i/>
          <w:iCs/>
          <w:sz w:val="20"/>
          <w:szCs w:val="20"/>
        </w:rPr>
        <w:t>Ж.Ж.Сабаев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Ж.А.Бижанов</w:t>
      </w:r>
      <w:proofErr w:type="spellEnd"/>
      <w:r>
        <w:rPr>
          <w:i/>
          <w:iCs/>
          <w:sz w:val="20"/>
          <w:szCs w:val="20"/>
        </w:rPr>
        <w:t>, Т.Т.Төлебаев, А.Б.Ауезов</w:t>
      </w:r>
      <w:r>
        <w:rPr>
          <w:i/>
          <w:iCs/>
          <w:sz w:val="13"/>
          <w:szCs w:val="13"/>
        </w:rPr>
        <w:t xml:space="preserve">2 </w:t>
      </w:r>
      <w:r>
        <w:rPr>
          <w:i/>
          <w:iCs/>
          <w:sz w:val="20"/>
          <w:szCs w:val="20"/>
        </w:rPr>
        <w:t>Б.К.Омарқұлова</w:t>
      </w:r>
      <w:proofErr w:type="gramStart"/>
      <w:r>
        <w:rPr>
          <w:i/>
          <w:iCs/>
          <w:sz w:val="20"/>
          <w:szCs w:val="20"/>
        </w:rPr>
        <w:t>:</w:t>
      </w:r>
      <w:r>
        <w:rPr>
          <w:b/>
          <w:bCs/>
          <w:sz w:val="20"/>
          <w:szCs w:val="20"/>
        </w:rPr>
        <w:t>Т</w:t>
      </w:r>
      <w:proofErr w:type="gramEnd"/>
      <w:r>
        <w:rPr>
          <w:b/>
          <w:bCs/>
          <w:sz w:val="20"/>
          <w:szCs w:val="20"/>
        </w:rPr>
        <w:t xml:space="preserve">АБИҒИ ДИАТОМИТТІ КАТАЛИЗАТОР ТАСЫМАЛДАҒЫШ РЕТІНДЕ ҚОЛДАНЫП ӨСІМДІК МАЙЛАРЫН ГИДРЛЕУ </w:t>
      </w:r>
      <w:r>
        <w:rPr>
          <w:sz w:val="20"/>
          <w:szCs w:val="20"/>
        </w:rPr>
        <w:t xml:space="preserve">122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iCs/>
          <w:sz w:val="20"/>
          <w:szCs w:val="20"/>
        </w:rPr>
        <w:t>Тұ</w:t>
      </w:r>
      <w:proofErr w:type="gramStart"/>
      <w:r>
        <w:rPr>
          <w:i/>
          <w:iCs/>
          <w:sz w:val="20"/>
          <w:szCs w:val="20"/>
        </w:rPr>
        <w:t>р</w:t>
      </w:r>
      <w:proofErr w:type="gramEnd"/>
      <w:r>
        <w:rPr>
          <w:i/>
          <w:iCs/>
          <w:sz w:val="20"/>
          <w:szCs w:val="20"/>
        </w:rPr>
        <w:t xml:space="preserve">ғанжан </w:t>
      </w:r>
      <w:proofErr w:type="spellStart"/>
      <w:r>
        <w:rPr>
          <w:i/>
          <w:iCs/>
          <w:sz w:val="20"/>
          <w:szCs w:val="20"/>
        </w:rPr>
        <w:t>Арайлым</w:t>
      </w:r>
      <w:proofErr w:type="spellEnd"/>
      <w:r>
        <w:rPr>
          <w:i/>
          <w:iCs/>
          <w:sz w:val="20"/>
          <w:szCs w:val="20"/>
        </w:rPr>
        <w:t xml:space="preserve"> Бақытжанқызы:</w:t>
      </w:r>
      <w:r>
        <w:rPr>
          <w:b/>
          <w:bCs/>
          <w:sz w:val="20"/>
          <w:szCs w:val="20"/>
        </w:rPr>
        <w:t xml:space="preserve">Полифункционалды модификациялық жаңа ионалмастырғыш </w:t>
      </w:r>
    </w:p>
    <w:p w:rsidR="000E55B9" w:rsidRDefault="000E55B9" w:rsidP="000E55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заттарды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алу</w:t>
      </w:r>
      <w:proofErr w:type="spellEnd"/>
      <w:r>
        <w:rPr>
          <w:b/>
          <w:bCs/>
          <w:sz w:val="20"/>
          <w:szCs w:val="20"/>
        </w:rPr>
        <w:t xml:space="preserve"> және қолдану................................................................................................................................... </w:t>
      </w:r>
      <w:r>
        <w:rPr>
          <w:sz w:val="20"/>
          <w:szCs w:val="20"/>
        </w:rPr>
        <w:t xml:space="preserve">126 </w:t>
      </w:r>
    </w:p>
    <w:p w:rsidR="000E55B9" w:rsidRDefault="000E55B9" w:rsidP="000E5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i/>
          <w:iCs/>
          <w:sz w:val="20"/>
          <w:szCs w:val="20"/>
        </w:rPr>
        <w:t>Ибраймов</w:t>
      </w:r>
      <w:proofErr w:type="spellEnd"/>
      <w:r>
        <w:rPr>
          <w:i/>
          <w:iCs/>
          <w:sz w:val="20"/>
          <w:szCs w:val="20"/>
        </w:rPr>
        <w:t xml:space="preserve"> М. Ж </w:t>
      </w:r>
      <w:proofErr w:type="spellStart"/>
      <w:r>
        <w:rPr>
          <w:i/>
          <w:iCs/>
          <w:sz w:val="20"/>
          <w:szCs w:val="20"/>
        </w:rPr>
        <w:t>Шамалов</w:t>
      </w:r>
      <w:proofErr w:type="spellEnd"/>
      <w:r>
        <w:rPr>
          <w:i/>
          <w:iCs/>
          <w:sz w:val="20"/>
          <w:szCs w:val="20"/>
        </w:rPr>
        <w:t xml:space="preserve"> М. Е. Ефремов С. </w:t>
      </w:r>
      <w:proofErr w:type="spellStart"/>
      <w:r>
        <w:rPr>
          <w:i/>
          <w:iCs/>
          <w:sz w:val="20"/>
          <w:szCs w:val="20"/>
        </w:rPr>
        <w:t>А.:</w:t>
      </w:r>
      <w:r>
        <w:rPr>
          <w:b/>
          <w:bCs/>
          <w:sz w:val="20"/>
          <w:szCs w:val="20"/>
        </w:rPr>
        <w:t>Использование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шунгитовых</w:t>
      </w:r>
      <w:proofErr w:type="spellEnd"/>
      <w:r>
        <w:rPr>
          <w:b/>
          <w:bCs/>
          <w:sz w:val="20"/>
          <w:szCs w:val="20"/>
        </w:rPr>
        <w:t xml:space="preserve"> пород </w:t>
      </w:r>
      <w:proofErr w:type="gramStart"/>
      <w:r>
        <w:rPr>
          <w:b/>
          <w:bCs/>
          <w:sz w:val="20"/>
          <w:szCs w:val="20"/>
        </w:rPr>
        <w:t>для</w:t>
      </w:r>
      <w:proofErr w:type="gramEnd"/>
      <w:r>
        <w:rPr>
          <w:b/>
          <w:bCs/>
          <w:sz w:val="20"/>
          <w:szCs w:val="20"/>
        </w:rPr>
        <w:t xml:space="preserve"> приготовление </w:t>
      </w:r>
    </w:p>
    <w:p w:rsidR="000E55B9" w:rsidRDefault="000E55B9" w:rsidP="000E55B9">
      <w:pPr>
        <w:pStyle w:val="Default"/>
        <w:rPr>
          <w:sz w:val="32"/>
          <w:szCs w:val="32"/>
        </w:rPr>
      </w:pPr>
      <w:proofErr w:type="spellStart"/>
      <w:proofErr w:type="gramStart"/>
      <w:r>
        <w:rPr>
          <w:b/>
          <w:bCs/>
          <w:sz w:val="20"/>
          <w:szCs w:val="20"/>
        </w:rPr>
        <w:t>углерод-минеральных</w:t>
      </w:r>
      <w:proofErr w:type="spellEnd"/>
      <w:proofErr w:type="gramEnd"/>
      <w:r>
        <w:rPr>
          <w:b/>
          <w:bCs/>
          <w:sz w:val="20"/>
          <w:szCs w:val="20"/>
        </w:rPr>
        <w:t xml:space="preserve"> сорбентов……………………………………………………………………………….</w:t>
      </w:r>
      <w:r>
        <w:rPr>
          <w:sz w:val="20"/>
          <w:szCs w:val="20"/>
        </w:rPr>
        <w:t xml:space="preserve">. 128 </w:t>
      </w: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Default="000E55B9" w:rsidP="000E55B9">
      <w:pPr>
        <w:pStyle w:val="Default"/>
        <w:jc w:val="center"/>
        <w:rPr>
          <w:b/>
          <w:color w:val="auto"/>
          <w:sz w:val="28"/>
          <w:szCs w:val="28"/>
          <w:lang w:val="kk-KZ"/>
        </w:rPr>
      </w:pPr>
    </w:p>
    <w:p w:rsidR="000E55B9" w:rsidRPr="000E55B9" w:rsidRDefault="000E55B9" w:rsidP="000E55B9">
      <w:pPr>
        <w:pStyle w:val="Default"/>
        <w:jc w:val="center"/>
        <w:rPr>
          <w:b/>
          <w:color w:val="auto"/>
          <w:sz w:val="28"/>
          <w:szCs w:val="28"/>
        </w:rPr>
      </w:pPr>
      <w:r w:rsidRPr="000E55B9">
        <w:rPr>
          <w:b/>
          <w:color w:val="auto"/>
          <w:sz w:val="28"/>
          <w:szCs w:val="28"/>
        </w:rPr>
        <w:t>242</w:t>
      </w:r>
    </w:p>
    <w:p w:rsidR="000E55B9" w:rsidRDefault="000E55B9" w:rsidP="000E55B9">
      <w:pPr>
        <w:pStyle w:val="Default"/>
        <w:rPr>
          <w:color w:val="auto"/>
        </w:rPr>
      </w:pPr>
    </w:p>
    <w:p w:rsidR="000E55B9" w:rsidRDefault="000E55B9" w:rsidP="000E55B9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5. </w:t>
      </w:r>
      <w:proofErr w:type="spellStart"/>
      <w:r>
        <w:rPr>
          <w:i/>
          <w:iCs/>
          <w:color w:val="auto"/>
          <w:sz w:val="20"/>
          <w:szCs w:val="20"/>
        </w:rPr>
        <w:t>Джаманбаева</w:t>
      </w:r>
      <w:proofErr w:type="spellEnd"/>
      <w:r>
        <w:rPr>
          <w:i/>
          <w:iCs/>
          <w:color w:val="auto"/>
          <w:sz w:val="20"/>
          <w:szCs w:val="20"/>
        </w:rPr>
        <w:t xml:space="preserve"> Г.:</w:t>
      </w:r>
      <w:proofErr w:type="gramStart"/>
      <w:r>
        <w:rPr>
          <w:b/>
          <w:bCs/>
          <w:color w:val="auto"/>
          <w:sz w:val="20"/>
          <w:szCs w:val="20"/>
        </w:rPr>
        <w:t>КАТАЛИТИЧЕСКОЕ</w:t>
      </w:r>
      <w:proofErr w:type="gramEnd"/>
      <w:r>
        <w:rPr>
          <w:b/>
          <w:bCs/>
          <w:color w:val="auto"/>
          <w:sz w:val="20"/>
          <w:szCs w:val="20"/>
        </w:rPr>
        <w:t xml:space="preserve"> АЛКИЛИРОВАНИЕ ТОЛУОЛА ЭТАНОЛОМ НА МОДИФИЦИРОВАННЫХ ЦЕОЛИТНЫХ КАТАЛИЗАТОРАХ…………………………………………… </w:t>
      </w:r>
      <w:r>
        <w:rPr>
          <w:color w:val="auto"/>
          <w:sz w:val="20"/>
          <w:szCs w:val="20"/>
        </w:rPr>
        <w:t xml:space="preserve">133 </w:t>
      </w:r>
    </w:p>
    <w:p w:rsidR="000E55B9" w:rsidRDefault="000E55B9" w:rsidP="000E55B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i/>
          <w:iCs/>
          <w:sz w:val="20"/>
          <w:szCs w:val="20"/>
        </w:rPr>
        <w:t>Камитжанова</w:t>
      </w:r>
      <w:proofErr w:type="spellEnd"/>
      <w:r>
        <w:rPr>
          <w:i/>
          <w:iCs/>
          <w:sz w:val="20"/>
          <w:szCs w:val="20"/>
        </w:rPr>
        <w:t xml:space="preserve"> А.А.:</w:t>
      </w:r>
      <w:r>
        <w:rPr>
          <w:b/>
          <w:bCs/>
          <w:sz w:val="20"/>
          <w:szCs w:val="20"/>
        </w:rPr>
        <w:t xml:space="preserve">РАЗРАБОТКА АНТРАХИНОНОВЫХ КРАСИТЕЛЕЙ ИЗ ПРИРОДНОГО СЫРЬЯ </w:t>
      </w:r>
      <w:r>
        <w:rPr>
          <w:sz w:val="20"/>
          <w:szCs w:val="20"/>
        </w:rPr>
        <w:t>132</w:t>
      </w:r>
    </w:p>
    <w:p w:rsidR="00C00EF2" w:rsidRDefault="00C00EF2" w:rsidP="00C00EF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Жа</w:t>
      </w:r>
      <w:proofErr w:type="gramEnd"/>
      <w:r>
        <w:rPr>
          <w:sz w:val="20"/>
          <w:szCs w:val="20"/>
        </w:rPr>
        <w:t xml:space="preserve">ңа химиялық </w:t>
      </w:r>
      <w:proofErr w:type="spellStart"/>
      <w:r>
        <w:rPr>
          <w:sz w:val="20"/>
          <w:szCs w:val="20"/>
        </w:rPr>
        <w:t>технологиялар</w:t>
      </w:r>
      <w:proofErr w:type="spellEnd"/>
      <w:r>
        <w:rPr>
          <w:sz w:val="20"/>
          <w:szCs w:val="20"/>
        </w:rPr>
        <w:t xml:space="preserve"> және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ғылыми </w:t>
      </w:r>
      <w:proofErr w:type="spellStart"/>
      <w:r>
        <w:rPr>
          <w:sz w:val="20"/>
          <w:szCs w:val="20"/>
        </w:rPr>
        <w:t>зерттеу</w:t>
      </w:r>
      <w:proofErr w:type="spellEnd"/>
      <w:r>
        <w:rPr>
          <w:sz w:val="20"/>
          <w:szCs w:val="20"/>
        </w:rPr>
        <w:t xml:space="preserve"> институты, </w:t>
      </w:r>
      <w:proofErr w:type="spellStart"/>
      <w:r>
        <w:rPr>
          <w:sz w:val="20"/>
          <w:szCs w:val="20"/>
        </w:rPr>
        <w:t>Алматы</w:t>
      </w:r>
      <w:proofErr w:type="spellEnd"/>
      <w:r>
        <w:rPr>
          <w:sz w:val="20"/>
          <w:szCs w:val="20"/>
        </w:rPr>
        <w:t xml:space="preserve">, Қазақстан </w:t>
      </w:r>
    </w:p>
    <w:p w:rsidR="00C00EF2" w:rsidRDefault="00C00EF2" w:rsidP="00C00E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ТАБИҒИ ДИАТОМИТТІ КАТАЛИЗАТОР ТАСЫМАЛДАҒЫШ РЕТІНДЕ ҚОЛДАНЫП ӨСІМДІК МАЙЛАРЫН ГИДРЛЕУ </w:t>
      </w:r>
    </w:p>
    <w:p w:rsidR="00C00EF2" w:rsidRDefault="00C00EF2" w:rsidP="00C00EF2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Ж.Ж.Сабаев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Ж.А.Бижанов</w:t>
      </w:r>
      <w:proofErr w:type="spellEnd"/>
      <w:r>
        <w:rPr>
          <w:i/>
          <w:iCs/>
          <w:sz w:val="20"/>
          <w:szCs w:val="20"/>
        </w:rPr>
        <w:t>, Т.Т.Төлебаев, А.Б.Ауезов</w:t>
      </w:r>
      <w:proofErr w:type="gramStart"/>
      <w:r>
        <w:rPr>
          <w:i/>
          <w:iCs/>
          <w:sz w:val="13"/>
          <w:szCs w:val="13"/>
        </w:rPr>
        <w:t>2</w:t>
      </w:r>
      <w:proofErr w:type="gramEnd"/>
      <w:r>
        <w:rPr>
          <w:i/>
          <w:iCs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 xml:space="preserve">Б.К.Омарқұлова </w:t>
      </w:r>
    </w:p>
    <w:p w:rsidR="00C00EF2" w:rsidRPr="00C00EF2" w:rsidRDefault="00C00EF2" w:rsidP="00C00EF2">
      <w:pPr>
        <w:pStyle w:val="Default"/>
        <w:rPr>
          <w:sz w:val="20"/>
          <w:szCs w:val="20"/>
          <w:lang w:val="en-US"/>
        </w:rPr>
      </w:pPr>
      <w:proofErr w:type="gramStart"/>
      <w:r w:rsidRPr="00C00EF2">
        <w:rPr>
          <w:i/>
          <w:iCs/>
          <w:sz w:val="20"/>
          <w:szCs w:val="20"/>
          <w:lang w:val="en-US"/>
        </w:rPr>
        <w:t>e-mail</w:t>
      </w:r>
      <w:proofErr w:type="gramEnd"/>
      <w:r w:rsidRPr="00C00EF2">
        <w:rPr>
          <w:i/>
          <w:iCs/>
          <w:sz w:val="20"/>
          <w:szCs w:val="20"/>
          <w:lang w:val="en-US"/>
        </w:rPr>
        <w:t xml:space="preserve">: zhsabaev_89@mail.ru </w:t>
      </w:r>
    </w:p>
    <w:p w:rsidR="00C00EF2" w:rsidRPr="00C00EF2" w:rsidRDefault="00C00EF2" w:rsidP="00C00EF2">
      <w:pPr>
        <w:pStyle w:val="Default"/>
        <w:rPr>
          <w:sz w:val="20"/>
          <w:szCs w:val="20"/>
          <w:lang w:val="en-US"/>
        </w:rPr>
      </w:pPr>
      <w:proofErr w:type="gramStart"/>
      <w:r w:rsidRPr="00C00EF2">
        <w:rPr>
          <w:i/>
          <w:iCs/>
          <w:sz w:val="20"/>
          <w:szCs w:val="20"/>
          <w:lang w:val="en-US"/>
        </w:rPr>
        <w:t>e-mail</w:t>
      </w:r>
      <w:proofErr w:type="gramEnd"/>
      <w:r w:rsidRPr="00C00EF2">
        <w:rPr>
          <w:i/>
          <w:iCs/>
          <w:sz w:val="20"/>
          <w:szCs w:val="20"/>
          <w:lang w:val="en-US"/>
        </w:rPr>
        <w:t xml:space="preserve">: auyezov_ali@mail.ru </w:t>
      </w:r>
    </w:p>
    <w:p w:rsidR="00C00EF2" w:rsidRPr="00C00EF2" w:rsidRDefault="00C00EF2" w:rsidP="00C00EF2">
      <w:pPr>
        <w:pStyle w:val="Default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КІ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>ІСПЕ</w:t>
      </w:r>
      <w:r w:rsidRPr="00C00EF2">
        <w:rPr>
          <w:b/>
          <w:bCs/>
          <w:sz w:val="20"/>
          <w:szCs w:val="20"/>
          <w:lang w:val="en-US"/>
        </w:rPr>
        <w:t xml:space="preserve">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r w:rsidRPr="00C00EF2">
        <w:t>Қазіргі</w:t>
      </w:r>
      <w:r w:rsidRPr="00C00EF2">
        <w:rPr>
          <w:lang w:val="en-US"/>
        </w:rPr>
        <w:t xml:space="preserve"> </w:t>
      </w:r>
      <w:proofErr w:type="spellStart"/>
      <w:r w:rsidRPr="00C00EF2">
        <w:t>кезде</w:t>
      </w:r>
      <w:proofErr w:type="spellEnd"/>
      <w:r w:rsidRPr="00C00EF2">
        <w:rPr>
          <w:lang w:val="en-US"/>
        </w:rPr>
        <w:t xml:space="preserve"> </w:t>
      </w:r>
      <w:r w:rsidRPr="00C00EF2">
        <w:t>Қазақстанда</w:t>
      </w:r>
      <w:r w:rsidRPr="00C00EF2">
        <w:rPr>
          <w:lang w:val="en-US"/>
        </w:rPr>
        <w:t xml:space="preserve"> </w:t>
      </w:r>
      <w:proofErr w:type="spellStart"/>
      <w:r w:rsidRPr="00C00EF2">
        <w:t>гидрлеу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процестерінде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шетелдік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катализарлар</w:t>
      </w:r>
      <w:proofErr w:type="spellEnd"/>
      <w:r w:rsidRPr="00C00EF2">
        <w:rPr>
          <w:lang w:val="en-US"/>
        </w:rPr>
        <w:t xml:space="preserve"> </w:t>
      </w:r>
      <w:r w:rsidRPr="00C00EF2">
        <w:t>қолданылады</w:t>
      </w:r>
      <w:r w:rsidRPr="00C00EF2">
        <w:rPr>
          <w:lang w:val="en-US"/>
        </w:rPr>
        <w:t xml:space="preserve">, </w:t>
      </w:r>
      <w:r w:rsidRPr="00C00EF2">
        <w:t>осыған</w:t>
      </w:r>
      <w:r w:rsidRPr="00C00EF2">
        <w:rPr>
          <w:lang w:val="en-US"/>
        </w:rPr>
        <w:t xml:space="preserve"> </w:t>
      </w:r>
      <w:proofErr w:type="spellStart"/>
      <w:r w:rsidRPr="00C00EF2">
        <w:t>байланысты</w:t>
      </w:r>
      <w:proofErr w:type="spellEnd"/>
      <w:r w:rsidRPr="00C00EF2">
        <w:rPr>
          <w:lang w:val="en-US"/>
        </w:rPr>
        <w:t xml:space="preserve"> </w:t>
      </w:r>
      <w:r w:rsidRPr="00C00EF2">
        <w:t>маңызды</w:t>
      </w:r>
      <w:r w:rsidRPr="00C00EF2">
        <w:rPr>
          <w:lang w:val="en-US"/>
        </w:rPr>
        <w:t xml:space="preserve"> </w:t>
      </w:r>
      <w:r w:rsidRPr="00C00EF2">
        <w:t>мәселелердің</w:t>
      </w:r>
      <w:r w:rsidRPr="00C00EF2">
        <w:rPr>
          <w:lang w:val="en-US"/>
        </w:rPr>
        <w:t xml:space="preserve"> </w:t>
      </w:r>
      <w:proofErr w:type="spellStart"/>
      <w:r w:rsidRPr="00C00EF2">
        <w:t>бі</w:t>
      </w:r>
      <w:proofErr w:type="gramStart"/>
      <w:r w:rsidRPr="00C00EF2">
        <w:t>р</w:t>
      </w:r>
      <w:proofErr w:type="gramEnd"/>
      <w:r w:rsidRPr="00C00EF2">
        <w:t>і</w:t>
      </w:r>
      <w:proofErr w:type="spellEnd"/>
      <w:r w:rsidRPr="00C00EF2">
        <w:rPr>
          <w:lang w:val="en-US"/>
        </w:rPr>
        <w:t xml:space="preserve"> </w:t>
      </w:r>
      <w:r w:rsidRPr="00C00EF2">
        <w:t>жоғары</w:t>
      </w:r>
      <w:r w:rsidRPr="00C00EF2">
        <w:rPr>
          <w:lang w:val="en-US"/>
        </w:rPr>
        <w:t xml:space="preserve"> </w:t>
      </w:r>
      <w:r w:rsidRPr="00C00EF2">
        <w:t>талғампазды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proofErr w:type="spellStart"/>
      <w:r w:rsidRPr="00C00EF2">
        <w:t>белсенді</w:t>
      </w:r>
      <w:proofErr w:type="spellEnd"/>
      <w:r w:rsidRPr="00C00EF2">
        <w:rPr>
          <w:lang w:val="en-US"/>
        </w:rPr>
        <w:t xml:space="preserve">, </w:t>
      </w:r>
      <w:proofErr w:type="spellStart"/>
      <w:r w:rsidRPr="00C00EF2">
        <w:t>сонымен</w:t>
      </w:r>
      <w:proofErr w:type="spellEnd"/>
      <w:r w:rsidRPr="00C00EF2">
        <w:rPr>
          <w:lang w:val="en-US"/>
        </w:rPr>
        <w:t xml:space="preserve"> </w:t>
      </w:r>
      <w:r w:rsidRPr="00C00EF2">
        <w:t>қатар</w:t>
      </w:r>
      <w:r w:rsidRPr="00C00EF2">
        <w:rPr>
          <w:lang w:val="en-US"/>
        </w:rPr>
        <w:t xml:space="preserve"> </w:t>
      </w:r>
      <w:r w:rsidRPr="00C00EF2">
        <w:t>өзіндік</w:t>
      </w:r>
      <w:r w:rsidRPr="00C00EF2">
        <w:rPr>
          <w:lang w:val="en-US"/>
        </w:rPr>
        <w:t xml:space="preserve"> </w:t>
      </w:r>
      <w:r w:rsidRPr="00C00EF2">
        <w:t>құны</w:t>
      </w:r>
      <w:r w:rsidRPr="00C00EF2">
        <w:rPr>
          <w:lang w:val="en-US"/>
        </w:rPr>
        <w:t xml:space="preserve"> </w:t>
      </w:r>
      <w:r w:rsidRPr="00C00EF2">
        <w:t>төмен</w:t>
      </w:r>
      <w:r w:rsidRPr="00C00EF2">
        <w:rPr>
          <w:lang w:val="en-US"/>
        </w:rPr>
        <w:t xml:space="preserve"> </w:t>
      </w:r>
      <w:r w:rsidRPr="00C00EF2">
        <w:t>отандық</w:t>
      </w:r>
      <w:r w:rsidRPr="00C00EF2">
        <w:rPr>
          <w:lang w:val="en-US"/>
        </w:rPr>
        <w:t xml:space="preserve"> </w:t>
      </w:r>
      <w:r w:rsidRPr="00C00EF2">
        <w:t>катализатор</w:t>
      </w:r>
      <w:r w:rsidRPr="00C00EF2">
        <w:rPr>
          <w:lang w:val="en-US"/>
        </w:rPr>
        <w:t xml:space="preserve"> </w:t>
      </w:r>
      <w:r w:rsidRPr="00C00EF2">
        <w:t>өндіру</w:t>
      </w:r>
      <w:r w:rsidRPr="00C00EF2">
        <w:rPr>
          <w:lang w:val="en-US"/>
        </w:rPr>
        <w:t xml:space="preserve"> </w:t>
      </w:r>
      <w:proofErr w:type="spellStart"/>
      <w:r w:rsidRPr="00C00EF2">
        <w:t>болып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табылады</w:t>
      </w:r>
      <w:proofErr w:type="spellEnd"/>
      <w:r w:rsidRPr="00C00EF2">
        <w:rPr>
          <w:lang w:val="en-US"/>
        </w:rPr>
        <w:t xml:space="preserve">. </w:t>
      </w:r>
      <w:r w:rsidRPr="00C00EF2">
        <w:t>Қазіргі</w:t>
      </w:r>
      <w:r w:rsidRPr="00C00EF2">
        <w:rPr>
          <w:lang w:val="en-US"/>
        </w:rPr>
        <w:t xml:space="preserve"> </w:t>
      </w:r>
      <w:r w:rsidRPr="00C00EF2">
        <w:t>таңда</w:t>
      </w:r>
      <w:r w:rsidRPr="00C00EF2">
        <w:rPr>
          <w:lang w:val="en-US"/>
        </w:rPr>
        <w:t xml:space="preserve"> </w:t>
      </w:r>
      <w:r w:rsidRPr="00C00EF2">
        <w:t>өсімдік</w:t>
      </w:r>
      <w:r w:rsidRPr="00C00EF2">
        <w:rPr>
          <w:lang w:val="en-US"/>
        </w:rPr>
        <w:t xml:space="preserve"> </w:t>
      </w:r>
      <w:proofErr w:type="spellStart"/>
      <w:r w:rsidRPr="00C00EF2">
        <w:t>майларын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гидрлеу</w:t>
      </w:r>
      <w:proofErr w:type="spellEnd"/>
      <w:r w:rsidRPr="00C00EF2">
        <w:rPr>
          <w:lang w:val="en-US"/>
        </w:rPr>
        <w:t xml:space="preserve"> </w:t>
      </w:r>
      <w:r w:rsidRPr="00C00EF2">
        <w:t>ауқымды</w:t>
      </w:r>
      <w:r w:rsidRPr="00C00EF2">
        <w:rPr>
          <w:lang w:val="en-US"/>
        </w:rPr>
        <w:t xml:space="preserve"> </w:t>
      </w:r>
      <w:r w:rsidRPr="00C00EF2">
        <w:t>өндіріс</w:t>
      </w:r>
      <w:r w:rsidRPr="00C00EF2">
        <w:rPr>
          <w:lang w:val="en-US"/>
        </w:rPr>
        <w:t xml:space="preserve"> </w:t>
      </w:r>
      <w:r w:rsidRPr="00C00EF2">
        <w:t>салаларының</w:t>
      </w:r>
      <w:r w:rsidRPr="00C00EF2">
        <w:rPr>
          <w:lang w:val="en-US"/>
        </w:rPr>
        <w:t xml:space="preserve"> </w:t>
      </w:r>
      <w:proofErr w:type="spellStart"/>
      <w:r w:rsidRPr="00C00EF2">
        <w:t>бірі</w:t>
      </w:r>
      <w:proofErr w:type="spellEnd"/>
      <w:r w:rsidRPr="00C00EF2">
        <w:rPr>
          <w:lang w:val="en-US"/>
        </w:rPr>
        <w:t xml:space="preserve">. </w:t>
      </w:r>
      <w:r w:rsidRPr="00C00EF2">
        <w:t>Осы</w:t>
      </w:r>
      <w:r w:rsidRPr="00C00EF2">
        <w:rPr>
          <w:lang w:val="en-US"/>
        </w:rPr>
        <w:t xml:space="preserve"> </w:t>
      </w:r>
      <w:r w:rsidRPr="00C00EF2">
        <w:t>күнге</w:t>
      </w:r>
      <w:r w:rsidRPr="00C00EF2">
        <w:rPr>
          <w:lang w:val="en-US"/>
        </w:rPr>
        <w:t xml:space="preserve"> </w:t>
      </w:r>
      <w:proofErr w:type="spellStart"/>
      <w:r w:rsidRPr="00C00EF2">
        <w:t>дейін</w:t>
      </w:r>
      <w:proofErr w:type="spellEnd"/>
      <w:r w:rsidRPr="00C00EF2">
        <w:rPr>
          <w:lang w:val="en-US"/>
        </w:rPr>
        <w:t xml:space="preserve"> </w:t>
      </w:r>
      <w:r w:rsidRPr="00C00EF2">
        <w:t>отандық</w:t>
      </w:r>
      <w:r w:rsidRPr="00C00EF2">
        <w:rPr>
          <w:lang w:val="en-US"/>
        </w:rPr>
        <w:t xml:space="preserve"> </w:t>
      </w:r>
      <w:r w:rsidRPr="00C00EF2">
        <w:t>өндірушілер</w:t>
      </w:r>
      <w:r w:rsidRPr="00C00EF2">
        <w:rPr>
          <w:lang w:val="en-US"/>
        </w:rPr>
        <w:t xml:space="preserve"> </w:t>
      </w:r>
      <w:proofErr w:type="spellStart"/>
      <w:r w:rsidRPr="00C00EF2">
        <w:t>шетелдік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катализаторларды</w:t>
      </w:r>
      <w:proofErr w:type="spellEnd"/>
      <w:r w:rsidRPr="00C00EF2">
        <w:rPr>
          <w:lang w:val="en-US"/>
        </w:rPr>
        <w:t xml:space="preserve"> </w:t>
      </w:r>
      <w:r w:rsidRPr="00C00EF2">
        <w:t>осы</w:t>
      </w:r>
      <w:r w:rsidRPr="00C00EF2">
        <w:rPr>
          <w:lang w:val="en-US"/>
        </w:rPr>
        <w:t xml:space="preserve"> </w:t>
      </w:r>
      <w:r w:rsidRPr="00C00EF2">
        <w:t>өнді</w:t>
      </w:r>
      <w:proofErr w:type="gramStart"/>
      <w:r w:rsidRPr="00C00EF2">
        <w:t>р</w:t>
      </w:r>
      <w:proofErr w:type="gramEnd"/>
      <w:r w:rsidRPr="00C00EF2">
        <w:t>істе</w:t>
      </w:r>
      <w:r w:rsidRPr="00C00EF2">
        <w:rPr>
          <w:lang w:val="en-US"/>
        </w:rPr>
        <w:t xml:space="preserve"> </w:t>
      </w:r>
      <w:r w:rsidRPr="00C00EF2">
        <w:t>қолданып</w:t>
      </w:r>
      <w:r w:rsidRPr="00C00EF2">
        <w:rPr>
          <w:lang w:val="en-US"/>
        </w:rPr>
        <w:t xml:space="preserve"> </w:t>
      </w:r>
      <w:proofErr w:type="spellStart"/>
      <w:r w:rsidRPr="00C00EF2">
        <w:t>келеді</w:t>
      </w:r>
      <w:proofErr w:type="spellEnd"/>
      <w:r w:rsidRPr="00C00EF2">
        <w:rPr>
          <w:lang w:val="en-US"/>
        </w:rPr>
        <w:t xml:space="preserve">. </w:t>
      </w:r>
      <w:r w:rsidRPr="00C00EF2">
        <w:t>Отандық</w:t>
      </w:r>
      <w:r w:rsidRPr="00C00EF2">
        <w:rPr>
          <w:lang w:val="en-US"/>
        </w:rPr>
        <w:t xml:space="preserve"> </w:t>
      </w:r>
      <w:r w:rsidRPr="00C00EF2">
        <w:t>өнімнің</w:t>
      </w:r>
      <w:r w:rsidRPr="00C00EF2">
        <w:rPr>
          <w:lang w:val="en-US"/>
        </w:rPr>
        <w:t xml:space="preserve"> </w:t>
      </w:r>
      <w:r w:rsidRPr="00C00EF2">
        <w:t>өзіндік</w:t>
      </w:r>
      <w:r w:rsidRPr="00C00EF2">
        <w:rPr>
          <w:lang w:val="en-US"/>
        </w:rPr>
        <w:t xml:space="preserve"> </w:t>
      </w:r>
      <w:r w:rsidRPr="00C00EF2">
        <w:t>құнын</w:t>
      </w:r>
      <w:r w:rsidRPr="00C00EF2">
        <w:rPr>
          <w:lang w:val="en-US"/>
        </w:rPr>
        <w:t xml:space="preserve"> </w:t>
      </w:r>
      <w:r w:rsidRPr="00C00EF2">
        <w:t>төмендету</w:t>
      </w:r>
      <w:r w:rsidRPr="00C00EF2">
        <w:rPr>
          <w:lang w:val="en-US"/>
        </w:rPr>
        <w:t xml:space="preserve"> </w:t>
      </w:r>
      <w:r w:rsidRPr="00C00EF2">
        <w:t>мақсатында</w:t>
      </w:r>
      <w:r w:rsidRPr="00C00EF2">
        <w:rPr>
          <w:lang w:val="en-US"/>
        </w:rPr>
        <w:t xml:space="preserve"> </w:t>
      </w:r>
      <w:r w:rsidRPr="00C00EF2">
        <w:t>отандық</w:t>
      </w:r>
      <w:r w:rsidRPr="00C00EF2">
        <w:rPr>
          <w:lang w:val="en-US"/>
        </w:rPr>
        <w:t xml:space="preserve"> </w:t>
      </w:r>
      <w:proofErr w:type="spellStart"/>
      <w:r w:rsidRPr="00C00EF2">
        <w:t>шикізат</w:t>
      </w:r>
      <w:proofErr w:type="spellEnd"/>
      <w:r w:rsidRPr="00C00EF2">
        <w:rPr>
          <w:lang w:val="en-US"/>
        </w:rPr>
        <w:t xml:space="preserve"> – </w:t>
      </w:r>
      <w:proofErr w:type="spellStart"/>
      <w:r w:rsidRPr="00C00EF2">
        <w:t>диатомитті</w:t>
      </w:r>
      <w:proofErr w:type="spellEnd"/>
      <w:r w:rsidRPr="00C00EF2">
        <w:rPr>
          <w:lang w:val="en-US"/>
        </w:rPr>
        <w:t xml:space="preserve"> </w:t>
      </w:r>
      <w:r w:rsidRPr="00C00EF2">
        <w:t>катализатор</w:t>
      </w:r>
      <w:r w:rsidRPr="00C00EF2">
        <w:rPr>
          <w:lang w:val="en-US"/>
        </w:rPr>
        <w:t xml:space="preserve"> </w:t>
      </w:r>
      <w:r w:rsidRPr="00C00EF2">
        <w:t>тасымалдағыш</w:t>
      </w:r>
      <w:r w:rsidRPr="00C00EF2">
        <w:rPr>
          <w:lang w:val="en-US"/>
        </w:rPr>
        <w:t xml:space="preserve"> </w:t>
      </w:r>
      <w:proofErr w:type="spellStart"/>
      <w:r w:rsidRPr="00C00EF2">
        <w:t>ретінде</w:t>
      </w:r>
      <w:proofErr w:type="spellEnd"/>
      <w:r w:rsidRPr="00C00EF2">
        <w:rPr>
          <w:lang w:val="en-US"/>
        </w:rPr>
        <w:t xml:space="preserve"> </w:t>
      </w:r>
      <w:r w:rsidRPr="00C00EF2">
        <w:t>қолдану</w:t>
      </w:r>
      <w:r w:rsidRPr="00C00EF2">
        <w:rPr>
          <w:lang w:val="en-US"/>
        </w:rPr>
        <w:t xml:space="preserve"> </w:t>
      </w:r>
      <w:r w:rsidRPr="00C00EF2">
        <w:t>арқылы</w:t>
      </w:r>
      <w:r w:rsidRPr="00C00EF2">
        <w:rPr>
          <w:lang w:val="en-US"/>
        </w:rPr>
        <w:t xml:space="preserve"> </w:t>
      </w:r>
      <w:proofErr w:type="spellStart"/>
      <w:r w:rsidRPr="00C00EF2">
        <w:t>майларды</w:t>
      </w:r>
      <w:proofErr w:type="spellEnd"/>
      <w:r w:rsidRPr="00C00EF2">
        <w:rPr>
          <w:lang w:val="en-US"/>
        </w:rPr>
        <w:t xml:space="preserve"> </w:t>
      </w:r>
      <w:r w:rsidRPr="00C00EF2">
        <w:t>гидрлеудің</w:t>
      </w:r>
      <w:r w:rsidRPr="00C00EF2">
        <w:rPr>
          <w:lang w:val="en-US"/>
        </w:rPr>
        <w:t xml:space="preserve"> </w:t>
      </w:r>
      <w:r w:rsidRPr="00C00EF2">
        <w:t>жаңа</w:t>
      </w:r>
      <w:r w:rsidRPr="00C00EF2">
        <w:rPr>
          <w:lang w:val="en-US"/>
        </w:rPr>
        <w:t xml:space="preserve"> </w:t>
      </w:r>
      <w:proofErr w:type="spellStart"/>
      <w:r w:rsidRPr="00C00EF2">
        <w:t>катализаторын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жасау</w:t>
      </w:r>
      <w:proofErr w:type="spellEnd"/>
      <w:r w:rsidRPr="00C00EF2">
        <w:rPr>
          <w:lang w:val="en-US"/>
        </w:rPr>
        <w:t xml:space="preserve">.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proofErr w:type="gramStart"/>
      <w:r w:rsidRPr="00C00EF2">
        <w:t>Қазіргі</w:t>
      </w:r>
      <w:r w:rsidRPr="00C00EF2">
        <w:rPr>
          <w:lang w:val="en-US"/>
        </w:rPr>
        <w:t xml:space="preserve"> </w:t>
      </w:r>
      <w:r w:rsidRPr="00C00EF2">
        <w:t>таңда</w:t>
      </w:r>
      <w:r w:rsidRPr="00C00EF2">
        <w:rPr>
          <w:lang w:val="en-US"/>
        </w:rPr>
        <w:t xml:space="preserve"> </w:t>
      </w:r>
      <w:r w:rsidRPr="00C00EF2">
        <w:t>маргарин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r w:rsidRPr="00C00EF2">
        <w:t>аспаздық</w:t>
      </w:r>
      <w:r w:rsidRPr="00C00EF2">
        <w:rPr>
          <w:lang w:val="en-US"/>
        </w:rPr>
        <w:t xml:space="preserve"> </w:t>
      </w:r>
      <w:proofErr w:type="spellStart"/>
      <w:r w:rsidRPr="00C00EF2">
        <w:t>майларды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алу</w:t>
      </w:r>
      <w:proofErr w:type="spellEnd"/>
      <w:r w:rsidRPr="00C00EF2">
        <w:rPr>
          <w:lang w:val="en-US"/>
        </w:rPr>
        <w:t xml:space="preserve"> </w:t>
      </w:r>
      <w:r w:rsidRPr="00C00EF2">
        <w:t>мақсатында</w:t>
      </w:r>
      <w:r w:rsidRPr="00C00EF2">
        <w:rPr>
          <w:lang w:val="en-US"/>
        </w:rPr>
        <w:t xml:space="preserve"> </w:t>
      </w:r>
      <w:r w:rsidRPr="00C00EF2">
        <w:t>жоғары</w:t>
      </w:r>
      <w:r w:rsidRPr="00C00EF2">
        <w:rPr>
          <w:lang w:val="en-US"/>
        </w:rPr>
        <w:t xml:space="preserve"> </w:t>
      </w:r>
      <w:proofErr w:type="spellStart"/>
      <w:r w:rsidRPr="00C00EF2">
        <w:t>температурада</w:t>
      </w:r>
      <w:proofErr w:type="spellEnd"/>
      <w:r w:rsidRPr="00C00EF2">
        <w:rPr>
          <w:lang w:val="en-US"/>
        </w:rPr>
        <w:t xml:space="preserve"> (180-230 </w:t>
      </w:r>
      <w:proofErr w:type="spellStart"/>
      <w:r w:rsidRPr="00C00EF2">
        <w:t>оС</w:t>
      </w:r>
      <w:proofErr w:type="spellEnd"/>
      <w:r w:rsidRPr="00C00EF2">
        <w:rPr>
          <w:lang w:val="en-US"/>
        </w:rPr>
        <w:t xml:space="preserve">) </w:t>
      </w:r>
      <w:proofErr w:type="spellStart"/>
      <w:r w:rsidRPr="00C00EF2">
        <w:t>пирофорлы</w:t>
      </w:r>
      <w:proofErr w:type="spellEnd"/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 xml:space="preserve"> </w:t>
      </w:r>
      <w:proofErr w:type="spellStart"/>
      <w:r w:rsidRPr="00C00EF2">
        <w:t>катализаторында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гидрлеуді</w:t>
      </w:r>
      <w:proofErr w:type="spellEnd"/>
      <w:r w:rsidRPr="00C00EF2">
        <w:rPr>
          <w:lang w:val="en-US"/>
        </w:rPr>
        <w:t xml:space="preserve"> </w:t>
      </w:r>
      <w:r w:rsidRPr="00C00EF2">
        <w:t>жүргізеді</w:t>
      </w:r>
      <w:r w:rsidRPr="00C00EF2">
        <w:rPr>
          <w:lang w:val="en-US"/>
        </w:rPr>
        <w:t xml:space="preserve">. </w:t>
      </w:r>
      <w:proofErr w:type="spellStart"/>
      <w:r w:rsidRPr="00C00EF2">
        <w:t>Осындай</w:t>
      </w:r>
      <w:proofErr w:type="spellEnd"/>
      <w:r w:rsidRPr="00C00EF2">
        <w:rPr>
          <w:lang w:val="en-US"/>
        </w:rPr>
        <w:t xml:space="preserve"> </w:t>
      </w:r>
      <w:r w:rsidRPr="00C00EF2">
        <w:t>жағдайда</w:t>
      </w:r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майдың</w:t>
      </w:r>
      <w:r w:rsidRPr="00C00EF2">
        <w:rPr>
          <w:lang w:val="en-US"/>
        </w:rPr>
        <w:t xml:space="preserve"> </w:t>
      </w:r>
      <w:proofErr w:type="spellStart"/>
      <w:r w:rsidRPr="00C00EF2">
        <w:t>компоненттерімен</w:t>
      </w:r>
      <w:proofErr w:type="spellEnd"/>
      <w:r w:rsidRPr="00C00EF2">
        <w:rPr>
          <w:lang w:val="en-US"/>
        </w:rPr>
        <w:t xml:space="preserve"> </w:t>
      </w:r>
      <w:r w:rsidRPr="00C00EF2">
        <w:t>әсерлесуі</w:t>
      </w:r>
      <w:r w:rsidRPr="00C00EF2">
        <w:rPr>
          <w:lang w:val="en-US"/>
        </w:rPr>
        <w:t xml:space="preserve"> </w:t>
      </w:r>
      <w:r w:rsidRPr="00C00EF2">
        <w:t>мүмкін</w:t>
      </w:r>
      <w:r w:rsidRPr="00C00EF2">
        <w:rPr>
          <w:lang w:val="en-US"/>
        </w:rPr>
        <w:t xml:space="preserve">, </w:t>
      </w:r>
      <w:r w:rsidRPr="00C00EF2">
        <w:t>нәтижесінде</w:t>
      </w:r>
      <w:r w:rsidRPr="00C00EF2">
        <w:rPr>
          <w:lang w:val="en-US"/>
        </w:rPr>
        <w:t xml:space="preserve"> </w:t>
      </w:r>
      <w:r w:rsidRPr="00C00EF2">
        <w:t>май</w:t>
      </w:r>
      <w:r w:rsidRPr="00C00EF2">
        <w:rPr>
          <w:lang w:val="en-US"/>
        </w:rPr>
        <w:t xml:space="preserve"> </w:t>
      </w:r>
      <w:proofErr w:type="spellStart"/>
      <w:r w:rsidRPr="00C00EF2">
        <w:t>ерігіш</w:t>
      </w:r>
      <w:proofErr w:type="spellEnd"/>
      <w:r w:rsidRPr="00C00EF2">
        <w:rPr>
          <w:lang w:val="en-US"/>
        </w:rPr>
        <w:t xml:space="preserve"> </w:t>
      </w:r>
      <w:r w:rsidRPr="00C00EF2">
        <w:t>тұздар</w:t>
      </w:r>
      <w:r w:rsidRPr="00C00EF2">
        <w:rPr>
          <w:lang w:val="en-US"/>
        </w:rPr>
        <w:t xml:space="preserve"> </w:t>
      </w:r>
      <w:r w:rsidRPr="00C00EF2">
        <w:t>түзіледі</w:t>
      </w:r>
      <w:r w:rsidRPr="00C00EF2">
        <w:rPr>
          <w:lang w:val="en-US"/>
        </w:rPr>
        <w:t xml:space="preserve"> </w:t>
      </w:r>
      <w:r w:rsidRPr="00C00EF2">
        <w:t>де</w:t>
      </w:r>
      <w:r w:rsidRPr="00C00EF2">
        <w:rPr>
          <w:lang w:val="en-US"/>
        </w:rPr>
        <w:t xml:space="preserve">, </w:t>
      </w:r>
      <w:r w:rsidRPr="00C00EF2">
        <w:t>түзілген</w:t>
      </w:r>
      <w:r w:rsidRPr="00C00EF2">
        <w:rPr>
          <w:lang w:val="en-US"/>
        </w:rPr>
        <w:t xml:space="preserve"> </w:t>
      </w:r>
      <w:r w:rsidRPr="00C00EF2">
        <w:t>тұзды</w:t>
      </w:r>
      <w:r w:rsidRPr="00C00EF2">
        <w:rPr>
          <w:lang w:val="en-US"/>
        </w:rPr>
        <w:t xml:space="preserve"> </w:t>
      </w:r>
      <w:r w:rsidRPr="00C00EF2">
        <w:t>тағам</w:t>
      </w:r>
      <w:r w:rsidRPr="00C00EF2">
        <w:rPr>
          <w:lang w:val="en-US"/>
        </w:rPr>
        <w:t xml:space="preserve"> </w:t>
      </w:r>
      <w:r w:rsidRPr="00C00EF2">
        <w:t>өніміне</w:t>
      </w:r>
      <w:r w:rsidRPr="00C00EF2">
        <w:rPr>
          <w:lang w:val="en-US"/>
        </w:rPr>
        <w:t xml:space="preserve"> </w:t>
      </w:r>
      <w:proofErr w:type="spellStart"/>
      <w:r w:rsidRPr="00C00EF2">
        <w:t>жіберу</w:t>
      </w:r>
      <w:proofErr w:type="gramEnd"/>
      <w:r w:rsidRPr="00C00EF2">
        <w:t>і</w:t>
      </w:r>
      <w:proofErr w:type="spellEnd"/>
      <w:r w:rsidRPr="00C00EF2">
        <w:rPr>
          <w:lang w:val="en-US"/>
        </w:rPr>
        <w:t xml:space="preserve"> </w:t>
      </w:r>
      <w:proofErr w:type="gramStart"/>
      <w:r w:rsidRPr="00C00EF2">
        <w:t>м</w:t>
      </w:r>
      <w:proofErr w:type="gramEnd"/>
      <w:r w:rsidRPr="00C00EF2">
        <w:t>үмкін</w:t>
      </w:r>
      <w:r w:rsidRPr="00C00EF2">
        <w:rPr>
          <w:lang w:val="en-US"/>
        </w:rPr>
        <w:t xml:space="preserve">.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катализаторы</w:t>
      </w:r>
      <w:r w:rsidRPr="00C00EF2">
        <w:rPr>
          <w:lang w:val="en-US"/>
        </w:rPr>
        <w:t xml:space="preserve"> </w:t>
      </w:r>
      <w:r w:rsidRPr="00C00EF2">
        <w:t>арқылы</w:t>
      </w:r>
      <w:r w:rsidRPr="00C00EF2">
        <w:rPr>
          <w:lang w:val="en-US"/>
        </w:rPr>
        <w:t xml:space="preserve"> </w:t>
      </w:r>
      <w:proofErr w:type="spellStart"/>
      <w:r w:rsidRPr="00C00EF2">
        <w:t>алынатын</w:t>
      </w:r>
      <w:proofErr w:type="spellEnd"/>
      <w:r w:rsidRPr="00C00EF2">
        <w:rPr>
          <w:lang w:val="en-US"/>
        </w:rPr>
        <w:t xml:space="preserve"> </w:t>
      </w:r>
      <w:r w:rsidRPr="00C00EF2">
        <w:t>өнімдер</w:t>
      </w:r>
      <w:r w:rsidRPr="00C00EF2">
        <w:rPr>
          <w:lang w:val="en-US"/>
        </w:rPr>
        <w:t xml:space="preserve"> </w:t>
      </w:r>
      <w:r w:rsidRPr="00C00EF2">
        <w:t>МСТ</w:t>
      </w:r>
      <w:r w:rsidRPr="00C00EF2">
        <w:rPr>
          <w:lang w:val="en-US"/>
        </w:rPr>
        <w:t xml:space="preserve"> </w:t>
      </w:r>
      <w:proofErr w:type="spellStart"/>
      <w:r w:rsidRPr="00C00EF2">
        <w:t>талаптарына</w:t>
      </w:r>
      <w:proofErr w:type="spellEnd"/>
      <w:r w:rsidRPr="00C00EF2">
        <w:rPr>
          <w:lang w:val="en-US"/>
        </w:rPr>
        <w:t xml:space="preserve"> </w:t>
      </w:r>
      <w:r w:rsidRPr="00C00EF2">
        <w:t>физика</w:t>
      </w:r>
      <w:r w:rsidRPr="00C00EF2">
        <w:rPr>
          <w:lang w:val="en-US"/>
        </w:rPr>
        <w:t>-</w:t>
      </w:r>
      <w:r w:rsidRPr="00C00EF2">
        <w:t>химиялық</w:t>
      </w:r>
      <w:r w:rsidRPr="00C00EF2">
        <w:rPr>
          <w:lang w:val="en-US"/>
        </w:rPr>
        <w:t xml:space="preserve"> </w:t>
      </w:r>
      <w:r w:rsidRPr="00C00EF2">
        <w:t>көрсеткіштері</w:t>
      </w:r>
      <w:r w:rsidRPr="00C00EF2">
        <w:rPr>
          <w:lang w:val="en-US"/>
        </w:rPr>
        <w:t xml:space="preserve"> </w:t>
      </w:r>
      <w:proofErr w:type="spellStart"/>
      <w:r w:rsidRPr="00C00EF2">
        <w:t>бойынша</w:t>
      </w:r>
      <w:proofErr w:type="spellEnd"/>
      <w:r w:rsidRPr="00C00EF2">
        <w:rPr>
          <w:lang w:val="en-US"/>
        </w:rPr>
        <w:t xml:space="preserve"> </w:t>
      </w:r>
      <w:r w:rsidRPr="00C00EF2">
        <w:t>толықтай</w:t>
      </w:r>
      <w:r w:rsidRPr="00C00EF2">
        <w:rPr>
          <w:lang w:val="en-US"/>
        </w:rPr>
        <w:t xml:space="preserve"> </w:t>
      </w:r>
      <w:proofErr w:type="spellStart"/>
      <w:r w:rsidRPr="00C00EF2">
        <w:t>сай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келмейді</w:t>
      </w:r>
      <w:proofErr w:type="spellEnd"/>
      <w:r w:rsidRPr="00C00EF2">
        <w:rPr>
          <w:lang w:val="en-US"/>
        </w:rPr>
        <w:t xml:space="preserve">: </w:t>
      </w:r>
      <w:r w:rsidRPr="00C00EF2">
        <w:t>қаттылығы</w:t>
      </w:r>
      <w:r w:rsidRPr="00C00EF2">
        <w:rPr>
          <w:lang w:val="en-US"/>
        </w:rPr>
        <w:t xml:space="preserve"> </w:t>
      </w:r>
      <w:r w:rsidRPr="00C00EF2">
        <w:t>төмен</w:t>
      </w:r>
      <w:r w:rsidRPr="00C00EF2">
        <w:rPr>
          <w:lang w:val="en-US"/>
        </w:rPr>
        <w:t xml:space="preserve">, </w:t>
      </w:r>
      <w:r w:rsidRPr="00C00EF2">
        <w:t>қаныққан</w:t>
      </w:r>
      <w:r w:rsidRPr="00C00EF2">
        <w:rPr>
          <w:lang w:val="en-US"/>
        </w:rPr>
        <w:t xml:space="preserve"> </w:t>
      </w:r>
      <w:r w:rsidRPr="00C00EF2">
        <w:t>қышқылдардың</w:t>
      </w:r>
      <w:r w:rsidRPr="00C00EF2">
        <w:rPr>
          <w:lang w:val="en-US"/>
        </w:rPr>
        <w:t xml:space="preserve"> </w:t>
      </w:r>
      <w:r w:rsidRPr="00C00EF2">
        <w:t>мөлшері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r w:rsidRPr="00C00EF2">
        <w:t>балқу</w:t>
      </w:r>
      <w:r w:rsidRPr="00C00EF2">
        <w:rPr>
          <w:lang w:val="en-US"/>
        </w:rPr>
        <w:t xml:space="preserve"> </w:t>
      </w:r>
      <w:proofErr w:type="spellStart"/>
      <w:r w:rsidRPr="00C00EF2">
        <w:t>температурасы</w:t>
      </w:r>
      <w:proofErr w:type="spellEnd"/>
      <w:r w:rsidRPr="00C00EF2">
        <w:rPr>
          <w:lang w:val="en-US"/>
        </w:rPr>
        <w:t xml:space="preserve"> </w:t>
      </w:r>
      <w:r w:rsidRPr="00C00EF2">
        <w:t>жоғары</w:t>
      </w:r>
      <w:r w:rsidRPr="00C00EF2">
        <w:rPr>
          <w:lang w:val="en-US"/>
        </w:rPr>
        <w:t xml:space="preserve">.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r w:rsidRPr="00C00EF2">
        <w:t>Төмен</w:t>
      </w:r>
      <w:r w:rsidRPr="00C00EF2">
        <w:rPr>
          <w:lang w:val="en-US"/>
        </w:rPr>
        <w:t xml:space="preserve"> </w:t>
      </w:r>
      <w:proofErr w:type="spellStart"/>
      <w:r w:rsidRPr="00C00EF2">
        <w:t>температурада</w:t>
      </w:r>
      <w:proofErr w:type="spellEnd"/>
      <w:r w:rsidRPr="00C00EF2">
        <w:rPr>
          <w:lang w:val="en-US"/>
        </w:rPr>
        <w:t xml:space="preserve"> (70-150 </w:t>
      </w:r>
      <w:proofErr w:type="spellStart"/>
      <w:r w:rsidRPr="00C00EF2">
        <w:t>оС</w:t>
      </w:r>
      <w:proofErr w:type="spellEnd"/>
      <w:r w:rsidRPr="00C00EF2">
        <w:rPr>
          <w:lang w:val="en-US"/>
        </w:rPr>
        <w:t xml:space="preserve">) </w:t>
      </w:r>
      <w:proofErr w:type="spellStart"/>
      <w:r w:rsidRPr="00C00EF2">
        <w:t>гидрлеу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процесін</w:t>
      </w:r>
      <w:proofErr w:type="spellEnd"/>
      <w:r w:rsidRPr="00C00EF2">
        <w:rPr>
          <w:lang w:val="en-US"/>
        </w:rPr>
        <w:t xml:space="preserve"> </w:t>
      </w:r>
      <w:r w:rsidRPr="00C00EF2">
        <w:t>жүргізуге</w:t>
      </w:r>
      <w:r w:rsidRPr="00C00EF2">
        <w:rPr>
          <w:lang w:val="en-US"/>
        </w:rPr>
        <w:t xml:space="preserve"> </w:t>
      </w:r>
      <w:r w:rsidRPr="00C00EF2">
        <w:t>мүмкіндік</w:t>
      </w:r>
      <w:r w:rsidRPr="00C00EF2">
        <w:rPr>
          <w:lang w:val="en-US"/>
        </w:rPr>
        <w:t xml:space="preserve"> </w:t>
      </w:r>
      <w:proofErr w:type="spellStart"/>
      <w:r w:rsidRPr="00C00EF2">
        <w:t>беретін</w:t>
      </w:r>
      <w:proofErr w:type="spellEnd"/>
      <w:r w:rsidRPr="00C00EF2">
        <w:rPr>
          <w:lang w:val="en-US"/>
        </w:rPr>
        <w:t xml:space="preserve"> </w:t>
      </w:r>
      <w:r w:rsidRPr="00C00EF2">
        <w:t>жоғары</w:t>
      </w:r>
      <w:r w:rsidRPr="00C00EF2">
        <w:rPr>
          <w:lang w:val="en-US"/>
        </w:rPr>
        <w:t xml:space="preserve"> </w:t>
      </w:r>
      <w:proofErr w:type="spellStart"/>
      <w:r w:rsidRPr="00C00EF2">
        <w:t>селективті</w:t>
      </w:r>
      <w:proofErr w:type="spellEnd"/>
      <w:r w:rsidRPr="00C00EF2">
        <w:rPr>
          <w:lang w:val="en-US"/>
        </w:rPr>
        <w:t xml:space="preserve"> </w:t>
      </w:r>
      <w:r w:rsidRPr="00C00EF2">
        <w:t>наноқұрылымды</w:t>
      </w:r>
      <w:r w:rsidRPr="00C00EF2">
        <w:rPr>
          <w:lang w:val="en-US"/>
        </w:rPr>
        <w:t xml:space="preserve"> </w:t>
      </w:r>
      <w:r w:rsidRPr="00C00EF2">
        <w:t>палладий</w:t>
      </w:r>
      <w:r w:rsidRPr="00C00EF2">
        <w:rPr>
          <w:lang w:val="en-US"/>
        </w:rPr>
        <w:t xml:space="preserve"> </w:t>
      </w:r>
      <w:proofErr w:type="spellStart"/>
      <w:r w:rsidRPr="00C00EF2">
        <w:t>катализаторын</w:t>
      </w:r>
      <w:proofErr w:type="spellEnd"/>
      <w:r w:rsidRPr="00C00EF2">
        <w:rPr>
          <w:lang w:val="en-US"/>
        </w:rPr>
        <w:t xml:space="preserve"> </w:t>
      </w:r>
      <w:r w:rsidRPr="00C00EF2">
        <w:t>жасақтау</w:t>
      </w:r>
      <w:r w:rsidRPr="00C00EF2">
        <w:rPr>
          <w:lang w:val="en-US"/>
        </w:rPr>
        <w:t xml:space="preserve"> </w:t>
      </w:r>
      <w:r w:rsidRPr="00C00EF2">
        <w:t>жоғарыда</w:t>
      </w:r>
      <w:r w:rsidRPr="00C00EF2">
        <w:rPr>
          <w:lang w:val="en-US"/>
        </w:rPr>
        <w:t xml:space="preserve"> </w:t>
      </w:r>
      <w:proofErr w:type="spellStart"/>
      <w:r w:rsidRPr="00C00EF2">
        <w:t>аталып</w:t>
      </w:r>
      <w:proofErr w:type="spellEnd"/>
      <w:r w:rsidRPr="00C00EF2">
        <w:rPr>
          <w:lang w:val="en-US"/>
        </w:rPr>
        <w:t xml:space="preserve"> </w:t>
      </w:r>
      <w:r w:rsidRPr="00C00EF2">
        <w:t>өткен</w:t>
      </w:r>
      <w:r w:rsidRPr="00C00EF2">
        <w:rPr>
          <w:lang w:val="en-US"/>
        </w:rPr>
        <w:t xml:space="preserve"> </w:t>
      </w:r>
      <w:proofErr w:type="spellStart"/>
      <w:r w:rsidRPr="00C00EF2">
        <w:t>кемшіліктерді</w:t>
      </w:r>
      <w:proofErr w:type="spellEnd"/>
      <w:r w:rsidRPr="00C00EF2">
        <w:rPr>
          <w:lang w:val="en-US"/>
        </w:rPr>
        <w:t xml:space="preserve"> </w:t>
      </w:r>
      <w:r w:rsidRPr="00C00EF2">
        <w:t>жоюға</w:t>
      </w:r>
      <w:r w:rsidRPr="00C00EF2">
        <w:rPr>
          <w:lang w:val="en-US"/>
        </w:rPr>
        <w:t xml:space="preserve"> </w:t>
      </w:r>
      <w:proofErr w:type="spellStart"/>
      <w:r w:rsidRPr="00C00EF2">
        <w:t>септігін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тигізеді</w:t>
      </w:r>
      <w:proofErr w:type="spellEnd"/>
      <w:r w:rsidRPr="00C00EF2">
        <w:rPr>
          <w:lang w:val="en-US"/>
        </w:rPr>
        <w:t xml:space="preserve">, </w:t>
      </w:r>
      <w:r w:rsidRPr="00C00EF2">
        <w:t>ең</w:t>
      </w:r>
      <w:r w:rsidRPr="00C00EF2">
        <w:rPr>
          <w:lang w:val="en-US"/>
        </w:rPr>
        <w:t xml:space="preserve"> </w:t>
      </w:r>
      <w:proofErr w:type="spellStart"/>
      <w:r w:rsidRPr="00C00EF2">
        <w:t>басты</w:t>
      </w:r>
      <w:proofErr w:type="spellEnd"/>
      <w:r w:rsidRPr="00C00EF2">
        <w:rPr>
          <w:lang w:val="en-US"/>
        </w:rPr>
        <w:t xml:space="preserve"> </w:t>
      </w:r>
      <w:r w:rsidRPr="00C00EF2">
        <w:t>түрде</w:t>
      </w:r>
      <w:r w:rsidRPr="00C00EF2">
        <w:rPr>
          <w:lang w:val="en-US"/>
        </w:rPr>
        <w:t xml:space="preserve"> </w:t>
      </w:r>
      <w:r w:rsidRPr="00C00EF2">
        <w:t>экологиялық</w:t>
      </w:r>
      <w:r w:rsidRPr="00C00EF2">
        <w:rPr>
          <w:lang w:val="en-US"/>
        </w:rPr>
        <w:t xml:space="preserve"> </w:t>
      </w:r>
      <w:r w:rsidRPr="00C00EF2">
        <w:t>таза</w:t>
      </w:r>
      <w:r w:rsidRPr="00C00EF2">
        <w:rPr>
          <w:lang w:val="en-US"/>
        </w:rPr>
        <w:t xml:space="preserve"> </w:t>
      </w:r>
      <w:r w:rsidRPr="00C00EF2">
        <w:t>тағам</w:t>
      </w:r>
      <w:r w:rsidRPr="00C00EF2">
        <w:rPr>
          <w:lang w:val="en-US"/>
        </w:rPr>
        <w:t xml:space="preserve"> </w:t>
      </w:r>
      <w:r w:rsidRPr="00C00EF2">
        <w:t>өнімдері</w:t>
      </w:r>
      <w:proofErr w:type="gramStart"/>
      <w:r w:rsidRPr="00C00EF2">
        <w:t>н</w:t>
      </w:r>
      <w:r w:rsidRPr="00C00EF2">
        <w:rPr>
          <w:lang w:val="en-US"/>
        </w:rPr>
        <w:t xml:space="preserve"> </w:t>
      </w:r>
      <w:r w:rsidRPr="00C00EF2">
        <w:t>алу</w:t>
      </w:r>
      <w:proofErr w:type="gramEnd"/>
      <w:r w:rsidRPr="00C00EF2">
        <w:t>ға</w:t>
      </w:r>
      <w:r w:rsidRPr="00C00EF2">
        <w:rPr>
          <w:lang w:val="en-US"/>
        </w:rPr>
        <w:t xml:space="preserve"> </w:t>
      </w:r>
      <w:proofErr w:type="spellStart"/>
      <w:r w:rsidRPr="00C00EF2">
        <w:t>жол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ашады</w:t>
      </w:r>
      <w:proofErr w:type="spellEnd"/>
      <w:r w:rsidRPr="00C00EF2">
        <w:rPr>
          <w:lang w:val="en-US"/>
        </w:rPr>
        <w:t xml:space="preserve">.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r w:rsidRPr="00C00EF2">
        <w:t>Өсімдік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proofErr w:type="spellStart"/>
      <w:r w:rsidRPr="00C00EF2">
        <w:t>жануар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майлары</w:t>
      </w:r>
      <w:proofErr w:type="spellEnd"/>
      <w:r w:rsidRPr="00C00EF2">
        <w:rPr>
          <w:lang w:val="en-US"/>
        </w:rPr>
        <w:t xml:space="preserve"> </w:t>
      </w:r>
      <w:r w:rsidRPr="00C00EF2">
        <w:t>мен</w:t>
      </w:r>
      <w:r w:rsidRPr="00C00EF2">
        <w:rPr>
          <w:lang w:val="en-US"/>
        </w:rPr>
        <w:t xml:space="preserve"> </w:t>
      </w:r>
      <w:r w:rsidRPr="00C00EF2">
        <w:t>май</w:t>
      </w:r>
      <w:r w:rsidRPr="00C00EF2">
        <w:rPr>
          <w:lang w:val="en-US"/>
        </w:rPr>
        <w:t xml:space="preserve"> </w:t>
      </w:r>
      <w:r w:rsidRPr="00C00EF2">
        <w:t>қышқылдарын</w:t>
      </w:r>
      <w:r w:rsidRPr="00C00EF2">
        <w:rPr>
          <w:lang w:val="en-US"/>
        </w:rPr>
        <w:t xml:space="preserve"> </w:t>
      </w:r>
      <w:r w:rsidRPr="00C00EF2">
        <w:t>өнді</w:t>
      </w:r>
      <w:proofErr w:type="gramStart"/>
      <w:r w:rsidRPr="00C00EF2">
        <w:t>р</w:t>
      </w:r>
      <w:proofErr w:type="gramEnd"/>
      <w:r w:rsidRPr="00C00EF2">
        <w:t>істік</w:t>
      </w:r>
      <w:r w:rsidRPr="00C00EF2">
        <w:rPr>
          <w:lang w:val="en-US"/>
        </w:rPr>
        <w:t xml:space="preserve"> </w:t>
      </w:r>
      <w:proofErr w:type="spellStart"/>
      <w:r w:rsidRPr="00C00EF2">
        <w:t>масштабта</w:t>
      </w:r>
      <w:proofErr w:type="spellEnd"/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>-</w:t>
      </w:r>
      <w:proofErr w:type="spellStart"/>
      <w:r w:rsidRPr="00C00EF2">
        <w:t>мысты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катализаторларда</w:t>
      </w:r>
      <w:proofErr w:type="spellEnd"/>
      <w:r w:rsidRPr="00C00EF2">
        <w:rPr>
          <w:lang w:val="en-US"/>
        </w:rPr>
        <w:t xml:space="preserve"> </w:t>
      </w:r>
      <w:r w:rsidRPr="00C00EF2">
        <w:t>жүзеге</w:t>
      </w:r>
      <w:r w:rsidRPr="00C00EF2">
        <w:rPr>
          <w:lang w:val="en-US"/>
        </w:rPr>
        <w:t xml:space="preserve"> </w:t>
      </w:r>
      <w:proofErr w:type="spellStart"/>
      <w:r w:rsidRPr="00C00EF2">
        <w:t>асады</w:t>
      </w:r>
      <w:proofErr w:type="spellEnd"/>
      <w:r w:rsidRPr="00C00EF2">
        <w:rPr>
          <w:lang w:val="en-US"/>
        </w:rPr>
        <w:t xml:space="preserve">. </w:t>
      </w:r>
      <w:proofErr w:type="spellStart"/>
      <w:r w:rsidRPr="00C00EF2">
        <w:t>Суспензияланатын</w:t>
      </w:r>
      <w:proofErr w:type="spellEnd"/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r w:rsidRPr="00C00EF2">
        <w:t>тұрақты</w:t>
      </w:r>
      <w:r w:rsidRPr="00C00EF2">
        <w:rPr>
          <w:lang w:val="en-US"/>
        </w:rPr>
        <w:t xml:space="preserve"> </w:t>
      </w:r>
      <w:proofErr w:type="spellStart"/>
      <w:r w:rsidRPr="00C00EF2">
        <w:t>гидрлеу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катализатоы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деп</w:t>
      </w:r>
      <w:proofErr w:type="spellEnd"/>
      <w:r w:rsidRPr="00C00EF2">
        <w:rPr>
          <w:lang w:val="en-US"/>
        </w:rPr>
        <w:t xml:space="preserve"> </w:t>
      </w:r>
      <w:r w:rsidRPr="00C00EF2">
        <w:t>бөледі</w:t>
      </w:r>
      <w:r w:rsidRPr="00C00EF2">
        <w:rPr>
          <w:lang w:val="en-US"/>
        </w:rPr>
        <w:t xml:space="preserve">. </w:t>
      </w:r>
      <w:proofErr w:type="spellStart"/>
      <w:r w:rsidRPr="00C00EF2">
        <w:t>Суспензияланатын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катализаторлар</w:t>
      </w:r>
      <w:proofErr w:type="spellEnd"/>
      <w:r w:rsidRPr="00C00EF2">
        <w:rPr>
          <w:lang w:val="en-US"/>
        </w:rPr>
        <w:t xml:space="preserve"> </w:t>
      </w:r>
      <w:r w:rsidRPr="00C00EF2">
        <w:t>жоғары</w:t>
      </w:r>
      <w:r w:rsidRPr="00C00EF2">
        <w:rPr>
          <w:lang w:val="en-US"/>
        </w:rPr>
        <w:t xml:space="preserve"> </w:t>
      </w:r>
      <w:proofErr w:type="spellStart"/>
      <w:r w:rsidRPr="00C00EF2">
        <w:t>дисперсті</w:t>
      </w:r>
      <w:proofErr w:type="spellEnd"/>
      <w:r w:rsidRPr="00C00EF2">
        <w:rPr>
          <w:lang w:val="en-US"/>
        </w:rPr>
        <w:t xml:space="preserve"> </w:t>
      </w:r>
      <w:r w:rsidRPr="00C00EF2">
        <w:t>ұнтақ</w:t>
      </w:r>
      <w:r w:rsidRPr="00C00EF2">
        <w:rPr>
          <w:lang w:val="en-US"/>
        </w:rPr>
        <w:t xml:space="preserve"> </w:t>
      </w:r>
      <w:proofErr w:type="spellStart"/>
      <w:r w:rsidRPr="00C00EF2">
        <w:t>болып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табылады</w:t>
      </w:r>
      <w:proofErr w:type="spellEnd"/>
      <w:r w:rsidRPr="00C00EF2">
        <w:rPr>
          <w:lang w:val="en-US"/>
        </w:rPr>
        <w:t xml:space="preserve">. </w:t>
      </w:r>
      <w:r w:rsidRPr="00C00EF2">
        <w:t>Тұрақты</w:t>
      </w:r>
      <w:r w:rsidRPr="00C00EF2">
        <w:rPr>
          <w:lang w:val="en-US"/>
        </w:rPr>
        <w:t xml:space="preserve"> </w:t>
      </w:r>
      <w:proofErr w:type="spellStart"/>
      <w:r w:rsidRPr="00C00EF2">
        <w:t>катализаторларды</w:t>
      </w:r>
      <w:proofErr w:type="spellEnd"/>
      <w:r w:rsidRPr="00C00EF2">
        <w:rPr>
          <w:lang w:val="en-US"/>
        </w:rPr>
        <w:t xml:space="preserve"> </w:t>
      </w:r>
      <w:r w:rsidRPr="00C00EF2">
        <w:t>түйіршік</w:t>
      </w:r>
      <w:r w:rsidRPr="00C00EF2">
        <w:rPr>
          <w:lang w:val="en-US"/>
        </w:rPr>
        <w:t xml:space="preserve"> </w:t>
      </w:r>
      <w:proofErr w:type="spellStart"/>
      <w:r w:rsidRPr="00C00EF2">
        <w:t>немесе</w:t>
      </w:r>
      <w:proofErr w:type="spellEnd"/>
      <w:r w:rsidRPr="00C00EF2">
        <w:rPr>
          <w:lang w:val="en-US"/>
        </w:rPr>
        <w:t xml:space="preserve"> </w:t>
      </w:r>
      <w:r w:rsidRPr="00C00EF2">
        <w:t>таблетка</w:t>
      </w:r>
      <w:r w:rsidRPr="00C00EF2">
        <w:rPr>
          <w:lang w:val="en-US"/>
        </w:rPr>
        <w:t xml:space="preserve"> </w:t>
      </w:r>
      <w:r w:rsidRPr="00C00EF2">
        <w:t>тү</w:t>
      </w:r>
      <w:proofErr w:type="gramStart"/>
      <w:r w:rsidRPr="00C00EF2">
        <w:t>р</w:t>
      </w:r>
      <w:proofErr w:type="gramEnd"/>
      <w:r w:rsidRPr="00C00EF2">
        <w:t>інде</w:t>
      </w:r>
      <w:r w:rsidRPr="00C00EF2">
        <w:rPr>
          <w:lang w:val="en-US"/>
        </w:rPr>
        <w:t xml:space="preserve"> </w:t>
      </w:r>
      <w:proofErr w:type="spellStart"/>
      <w:r w:rsidRPr="00C00EF2">
        <w:t>жасайды</w:t>
      </w:r>
      <w:proofErr w:type="spellEnd"/>
      <w:r w:rsidRPr="00C00EF2">
        <w:rPr>
          <w:lang w:val="en-US"/>
        </w:rPr>
        <w:t xml:space="preserve">.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r w:rsidRPr="00C00EF2">
        <w:t>Майлардың</w:t>
      </w:r>
      <w:r w:rsidRPr="00C00EF2">
        <w:rPr>
          <w:lang w:val="en-US"/>
        </w:rPr>
        <w:t xml:space="preserve"> </w:t>
      </w:r>
      <w:proofErr w:type="spellStart"/>
      <w:r w:rsidRPr="00C00EF2">
        <w:t>гидрогенизациясы</w:t>
      </w:r>
      <w:proofErr w:type="spellEnd"/>
      <w:r w:rsidRPr="00C00EF2">
        <w:rPr>
          <w:lang w:val="en-US"/>
        </w:rPr>
        <w:t xml:space="preserve"> </w:t>
      </w:r>
      <w:r w:rsidRPr="00C00EF2">
        <w:t>үшін</w:t>
      </w:r>
      <w:r w:rsidRPr="00C00EF2">
        <w:rPr>
          <w:lang w:val="en-US"/>
        </w:rPr>
        <w:t xml:space="preserve"> </w:t>
      </w:r>
      <w:r w:rsidRPr="00C00EF2">
        <w:t>никельдің</w:t>
      </w:r>
      <w:r w:rsidRPr="00C00EF2">
        <w:rPr>
          <w:lang w:val="en-US"/>
        </w:rPr>
        <w:t xml:space="preserve"> </w:t>
      </w:r>
      <w:r w:rsidRPr="00C00EF2">
        <w:t>көмі</w:t>
      </w:r>
      <w:proofErr w:type="gramStart"/>
      <w:r w:rsidRPr="00C00EF2">
        <w:t>р</w:t>
      </w:r>
      <w:proofErr w:type="gramEnd"/>
      <w:r w:rsidRPr="00C00EF2">
        <w:rPr>
          <w:lang w:val="en-US"/>
        </w:rPr>
        <w:t xml:space="preserve"> </w:t>
      </w:r>
      <w:r w:rsidRPr="00C00EF2">
        <w:t>қышқылды</w:t>
      </w:r>
      <w:r w:rsidRPr="00C00EF2">
        <w:rPr>
          <w:lang w:val="en-US"/>
        </w:rPr>
        <w:t xml:space="preserve"> </w:t>
      </w:r>
      <w:r w:rsidRPr="00C00EF2">
        <w:t>тұзындағы</w:t>
      </w:r>
      <w:r w:rsidRPr="00C00EF2">
        <w:rPr>
          <w:lang w:val="en-US"/>
        </w:rPr>
        <w:t xml:space="preserve"> </w:t>
      </w:r>
      <w:r w:rsidRPr="00C00EF2">
        <w:t>тасымалдауышының</w:t>
      </w:r>
      <w:r w:rsidRPr="00C00EF2">
        <w:rPr>
          <w:lang w:val="en-US"/>
        </w:rPr>
        <w:t xml:space="preserve"> </w:t>
      </w:r>
      <w:r w:rsidRPr="00C00EF2">
        <w:t>катализаторы</w:t>
      </w:r>
      <w:r w:rsidRPr="00C00EF2">
        <w:rPr>
          <w:lang w:val="en-US"/>
        </w:rPr>
        <w:t xml:space="preserve"> </w:t>
      </w:r>
      <w:r w:rsidRPr="00C00EF2">
        <w:t>кеңінен</w:t>
      </w:r>
      <w:r w:rsidRPr="00C00EF2">
        <w:rPr>
          <w:lang w:val="en-US"/>
        </w:rPr>
        <w:t xml:space="preserve"> </w:t>
      </w:r>
      <w:r w:rsidRPr="00C00EF2">
        <w:t>қолданылады</w:t>
      </w:r>
      <w:r w:rsidRPr="00C00EF2">
        <w:rPr>
          <w:lang w:val="en-US"/>
        </w:rPr>
        <w:t xml:space="preserve">, </w:t>
      </w:r>
      <w:r w:rsidRPr="00C00EF2">
        <w:t>әдетте</w:t>
      </w:r>
      <w:r w:rsidRPr="00C00EF2">
        <w:rPr>
          <w:lang w:val="en-US"/>
        </w:rPr>
        <w:t xml:space="preserve"> </w:t>
      </w:r>
      <w:r w:rsidRPr="00C00EF2">
        <w:t>оны</w:t>
      </w:r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карбонаты</w:t>
      </w:r>
      <w:r w:rsidRPr="00C00EF2">
        <w:rPr>
          <w:lang w:val="en-US"/>
        </w:rPr>
        <w:t xml:space="preserve"> </w:t>
      </w:r>
      <w:proofErr w:type="spellStart"/>
      <w:r w:rsidRPr="00C00EF2">
        <w:t>деп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атайды</w:t>
      </w:r>
      <w:proofErr w:type="spellEnd"/>
      <w:r w:rsidRPr="00C00EF2">
        <w:rPr>
          <w:lang w:val="en-US"/>
        </w:rPr>
        <w:t xml:space="preserve"> [1]. </w:t>
      </w:r>
      <w:r w:rsidRPr="00C00EF2">
        <w:t>Осы</w:t>
      </w:r>
      <w:r w:rsidRPr="00C00EF2">
        <w:rPr>
          <w:lang w:val="en-US"/>
        </w:rPr>
        <w:t xml:space="preserve"> </w:t>
      </w:r>
      <w:r w:rsidRPr="00C00EF2">
        <w:t>тұндырылған</w:t>
      </w:r>
      <w:r w:rsidRPr="00C00EF2">
        <w:rPr>
          <w:lang w:val="en-US"/>
        </w:rPr>
        <w:t xml:space="preserve"> </w:t>
      </w:r>
      <w:proofErr w:type="spellStart"/>
      <w:r w:rsidRPr="00C00EF2">
        <w:t>катализаторды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алу</w:t>
      </w:r>
      <w:proofErr w:type="spellEnd"/>
      <w:r w:rsidRPr="00C00EF2">
        <w:rPr>
          <w:lang w:val="en-US"/>
        </w:rPr>
        <w:t xml:space="preserve"> </w:t>
      </w:r>
      <w:r w:rsidRPr="00C00EF2">
        <w:t>үш</w:t>
      </w:r>
      <w:r w:rsidRPr="00C00EF2">
        <w:rPr>
          <w:lang w:val="en-US"/>
        </w:rPr>
        <w:t xml:space="preserve"> </w:t>
      </w:r>
      <w:proofErr w:type="spellStart"/>
      <w:r w:rsidRPr="00C00EF2">
        <w:t>негізгі</w:t>
      </w:r>
      <w:proofErr w:type="spellEnd"/>
      <w:r w:rsidRPr="00C00EF2">
        <w:rPr>
          <w:lang w:val="en-US"/>
        </w:rPr>
        <w:t xml:space="preserve"> </w:t>
      </w:r>
      <w:r w:rsidRPr="00C00EF2">
        <w:t>химиялық</w:t>
      </w:r>
      <w:r w:rsidRPr="00C00EF2">
        <w:rPr>
          <w:lang w:val="en-US"/>
        </w:rPr>
        <w:t xml:space="preserve"> </w:t>
      </w:r>
      <w:proofErr w:type="spellStart"/>
      <w:r w:rsidRPr="00C00EF2">
        <w:t>сатыны</w:t>
      </w:r>
      <w:proofErr w:type="spellEnd"/>
      <w:r w:rsidRPr="00C00EF2">
        <w:rPr>
          <w:lang w:val="en-US"/>
        </w:rPr>
        <w:t xml:space="preserve"> </w:t>
      </w:r>
      <w:r w:rsidRPr="00C00EF2">
        <w:t>қамтиды</w:t>
      </w:r>
      <w:r w:rsidRPr="00C00EF2">
        <w:rPr>
          <w:lang w:val="en-US"/>
        </w:rPr>
        <w:t xml:space="preserve">: </w:t>
      </w:r>
      <w:r w:rsidRPr="00C00EF2">
        <w:t>никель</w:t>
      </w:r>
      <w:r w:rsidRPr="00C00EF2">
        <w:rPr>
          <w:lang w:val="en-US"/>
        </w:rPr>
        <w:t xml:space="preserve"> </w:t>
      </w:r>
      <w:proofErr w:type="spellStart"/>
      <w:r w:rsidRPr="00C00EF2">
        <w:t>карбонатын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алу</w:t>
      </w:r>
      <w:proofErr w:type="spellEnd"/>
      <w:r w:rsidRPr="00C00EF2">
        <w:rPr>
          <w:lang w:val="en-US"/>
        </w:rPr>
        <w:t xml:space="preserve">,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тотығына</w:t>
      </w:r>
      <w:r w:rsidRPr="00C00EF2">
        <w:rPr>
          <w:lang w:val="en-US"/>
        </w:rPr>
        <w:t xml:space="preserve"> </w:t>
      </w:r>
      <w:proofErr w:type="spellStart"/>
      <w:r w:rsidRPr="00C00EF2">
        <w:t>дейінгі</w:t>
      </w:r>
      <w:proofErr w:type="spellEnd"/>
      <w:r w:rsidRPr="00C00EF2">
        <w:rPr>
          <w:lang w:val="en-US"/>
        </w:rPr>
        <w:t xml:space="preserve"> </w:t>
      </w:r>
      <w:r w:rsidRPr="00C00EF2">
        <w:t>термиялық</w:t>
      </w:r>
      <w:r w:rsidRPr="00C00EF2">
        <w:rPr>
          <w:lang w:val="en-US"/>
        </w:rPr>
        <w:t xml:space="preserve"> </w:t>
      </w:r>
      <w:proofErr w:type="spellStart"/>
      <w:r w:rsidRPr="00C00EF2">
        <w:t>ыдырау</w:t>
      </w:r>
      <w:proofErr w:type="spellEnd"/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r w:rsidRPr="00C00EF2">
        <w:t>металдық</w:t>
      </w:r>
      <w:r w:rsidRPr="00C00EF2">
        <w:rPr>
          <w:lang w:val="en-US"/>
        </w:rPr>
        <w:t xml:space="preserve"> </w:t>
      </w:r>
      <w:proofErr w:type="spellStart"/>
      <w:r w:rsidRPr="00C00EF2">
        <w:t>никельге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дейінгі</w:t>
      </w:r>
      <w:proofErr w:type="spellEnd"/>
      <w:r w:rsidRPr="00C00EF2">
        <w:rPr>
          <w:lang w:val="en-US"/>
        </w:rPr>
        <w:t xml:space="preserve"> </w:t>
      </w:r>
      <w:r w:rsidRPr="00C00EF2">
        <w:t>никель</w:t>
      </w:r>
      <w:r w:rsidRPr="00C00EF2">
        <w:rPr>
          <w:lang w:val="en-US"/>
        </w:rPr>
        <w:t xml:space="preserve"> </w:t>
      </w:r>
      <w:r w:rsidRPr="00C00EF2">
        <w:t>тотығының</w:t>
      </w:r>
      <w:r w:rsidRPr="00C00EF2">
        <w:rPr>
          <w:lang w:val="en-US"/>
        </w:rPr>
        <w:t xml:space="preserve"> </w:t>
      </w:r>
      <w:r w:rsidRPr="00C00EF2">
        <w:t>тотығуы</w:t>
      </w:r>
      <w:r w:rsidRPr="00C00EF2">
        <w:rPr>
          <w:lang w:val="en-US"/>
        </w:rPr>
        <w:t xml:space="preserve"> [2]. </w:t>
      </w:r>
    </w:p>
    <w:p w:rsidR="00C00EF2" w:rsidRPr="00C00EF2" w:rsidRDefault="00C00EF2" w:rsidP="00C00EF2">
      <w:pPr>
        <w:pStyle w:val="Default"/>
        <w:jc w:val="both"/>
        <w:rPr>
          <w:lang w:val="en-US"/>
        </w:rPr>
      </w:pPr>
      <w:r w:rsidRPr="00C00EF2">
        <w:t>Өсімдік</w:t>
      </w:r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</w:t>
      </w:r>
      <w:proofErr w:type="spellStart"/>
      <w:r w:rsidRPr="00C00EF2">
        <w:t>жануар</w:t>
      </w:r>
      <w:proofErr w:type="spellEnd"/>
      <w:r w:rsidRPr="00C00EF2">
        <w:rPr>
          <w:lang w:val="en-US"/>
        </w:rPr>
        <w:t xml:space="preserve"> </w:t>
      </w:r>
      <w:r w:rsidRPr="00C00EF2">
        <w:t>майларының</w:t>
      </w:r>
      <w:r w:rsidRPr="00C00EF2">
        <w:rPr>
          <w:lang w:val="en-US"/>
        </w:rPr>
        <w:t xml:space="preserve"> </w:t>
      </w:r>
      <w:proofErr w:type="spellStart"/>
      <w:r w:rsidRPr="00C00EF2">
        <w:t>селективті</w:t>
      </w:r>
      <w:proofErr w:type="spellEnd"/>
      <w:r w:rsidRPr="00C00EF2">
        <w:rPr>
          <w:lang w:val="en-US"/>
        </w:rPr>
        <w:t xml:space="preserve"> </w:t>
      </w:r>
      <w:r w:rsidRPr="00C00EF2">
        <w:t>катализаторы</w:t>
      </w:r>
      <w:r w:rsidRPr="00C00EF2">
        <w:rPr>
          <w:lang w:val="en-US"/>
        </w:rPr>
        <w:t xml:space="preserve"> </w:t>
      </w:r>
      <w:r w:rsidRPr="00C00EF2">
        <w:t>көмірде</w:t>
      </w:r>
      <w:r w:rsidRPr="00C00EF2">
        <w:rPr>
          <w:lang w:val="en-US"/>
        </w:rPr>
        <w:t xml:space="preserve"> </w:t>
      </w:r>
      <w:proofErr w:type="spellStart"/>
      <w:r w:rsidRPr="00C00EF2">
        <w:t>немесе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тоттанбайтын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болатта</w:t>
      </w:r>
      <w:proofErr w:type="spellEnd"/>
      <w:r w:rsidRPr="00C00EF2">
        <w:rPr>
          <w:lang w:val="en-US"/>
        </w:rPr>
        <w:t xml:space="preserve"> </w:t>
      </w:r>
      <w:r w:rsidRPr="00C00EF2">
        <w:t>тұндырылған</w:t>
      </w:r>
      <w:r w:rsidRPr="00C00EF2">
        <w:rPr>
          <w:lang w:val="en-US"/>
        </w:rPr>
        <w:t xml:space="preserve"> Pd, </w:t>
      </w:r>
      <w:r w:rsidRPr="00C00EF2">
        <w:t>А</w:t>
      </w:r>
      <w:r w:rsidRPr="00C00EF2">
        <w:rPr>
          <w:lang w:val="en-US"/>
        </w:rPr>
        <w:t xml:space="preserve">1 </w:t>
      </w:r>
      <w:proofErr w:type="spellStart"/>
      <w:r w:rsidRPr="00C00EF2">
        <w:t>немес</w:t>
      </w:r>
      <w:proofErr w:type="spellEnd"/>
      <w:proofErr w:type="gramStart"/>
      <w:r w:rsidRPr="00C00EF2">
        <w:rPr>
          <w:lang w:val="en-US"/>
        </w:rPr>
        <w:t xml:space="preserve"> </w:t>
      </w:r>
      <w:r w:rsidRPr="00C00EF2">
        <w:t>С</w:t>
      </w:r>
      <w:proofErr w:type="gramEnd"/>
      <w:r w:rsidRPr="00C00EF2">
        <w:rPr>
          <w:lang w:val="en-US"/>
        </w:rPr>
        <w:t xml:space="preserve"> </w:t>
      </w:r>
      <w:r w:rsidRPr="00C00EF2">
        <w:t>тасымалдағышында</w:t>
      </w:r>
      <w:r w:rsidRPr="00C00EF2">
        <w:rPr>
          <w:lang w:val="en-US"/>
        </w:rPr>
        <w:t xml:space="preserve"> </w:t>
      </w:r>
      <w:r w:rsidRPr="00C00EF2">
        <w:t>тұндырылған</w:t>
      </w:r>
      <w:r w:rsidRPr="00C00EF2">
        <w:rPr>
          <w:lang w:val="en-US"/>
        </w:rPr>
        <w:t xml:space="preserve"> </w:t>
      </w:r>
      <w:proofErr w:type="spellStart"/>
      <w:r w:rsidRPr="00C00EF2">
        <w:rPr>
          <w:lang w:val="en-US"/>
        </w:rPr>
        <w:t>Rh</w:t>
      </w:r>
      <w:proofErr w:type="spellEnd"/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Pt </w:t>
      </w:r>
      <w:proofErr w:type="spellStart"/>
      <w:r w:rsidRPr="00C00EF2">
        <w:t>немес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rPr>
          <w:lang w:val="en-US"/>
        </w:rPr>
        <w:t>Rh</w:t>
      </w:r>
      <w:proofErr w:type="spellEnd"/>
      <w:r w:rsidRPr="00C00EF2">
        <w:rPr>
          <w:lang w:val="en-US"/>
        </w:rPr>
        <w:t xml:space="preserve"> </w:t>
      </w:r>
      <w:r w:rsidRPr="00C00EF2">
        <w:t>және</w:t>
      </w:r>
      <w:r w:rsidRPr="00C00EF2">
        <w:rPr>
          <w:lang w:val="en-US"/>
        </w:rPr>
        <w:t xml:space="preserve"> Pd </w:t>
      </w:r>
      <w:r w:rsidRPr="00C00EF2">
        <w:t>балқымалары</w:t>
      </w:r>
      <w:r w:rsidRPr="00C00EF2">
        <w:rPr>
          <w:lang w:val="en-US"/>
        </w:rPr>
        <w:t xml:space="preserve">, Si, </w:t>
      </w:r>
      <w:r w:rsidRPr="00C00EF2">
        <w:t>С</w:t>
      </w:r>
      <w:r w:rsidRPr="00C00EF2">
        <w:rPr>
          <w:lang w:val="en-US"/>
        </w:rPr>
        <w:t xml:space="preserve"> </w:t>
      </w:r>
      <w:r w:rsidRPr="00C00EF2">
        <w:t>тасымалдағышында</w:t>
      </w:r>
      <w:r w:rsidRPr="00C00EF2">
        <w:rPr>
          <w:lang w:val="en-US"/>
        </w:rPr>
        <w:t xml:space="preserve"> </w:t>
      </w:r>
      <w:r w:rsidRPr="00C00EF2">
        <w:t>тұндырылған</w:t>
      </w:r>
      <w:r w:rsidRPr="00C00EF2">
        <w:rPr>
          <w:lang w:val="en-US"/>
        </w:rPr>
        <w:t xml:space="preserve"> Ni </w:t>
      </w:r>
      <w:r w:rsidRPr="00C00EF2">
        <w:t>және</w:t>
      </w:r>
      <w:r w:rsidRPr="00C00EF2">
        <w:rPr>
          <w:lang w:val="en-US"/>
        </w:rPr>
        <w:t xml:space="preserve"> Pd </w:t>
      </w:r>
      <w:r w:rsidRPr="00C00EF2">
        <w:t>балқымалары</w:t>
      </w:r>
      <w:r w:rsidRPr="00C00EF2">
        <w:rPr>
          <w:lang w:val="en-US"/>
        </w:rPr>
        <w:t xml:space="preserve"> </w:t>
      </w:r>
      <w:proofErr w:type="spellStart"/>
      <w:r w:rsidRPr="00C00EF2">
        <w:t>болып</w:t>
      </w:r>
      <w:proofErr w:type="spellEnd"/>
      <w:r w:rsidRPr="00C00EF2">
        <w:rPr>
          <w:lang w:val="en-US"/>
        </w:rPr>
        <w:t xml:space="preserve"> </w:t>
      </w:r>
      <w:proofErr w:type="spellStart"/>
      <w:r w:rsidRPr="00C00EF2">
        <w:t>табылады</w:t>
      </w:r>
      <w:proofErr w:type="spellEnd"/>
      <w:r w:rsidRPr="00C00EF2">
        <w:rPr>
          <w:lang w:val="en-US"/>
        </w:rPr>
        <w:t xml:space="preserve"> [3]. </w:t>
      </w:r>
    </w:p>
    <w:p w:rsidR="00E6404D" w:rsidRPr="00C00EF2" w:rsidRDefault="00C00EF2" w:rsidP="00C00E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Майларды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гидрлеудің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селективті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катализаторы металдық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және/немесе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Гидрлеуді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катализатордың электролит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ерітіндісі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мен (аммонийдің төртіншілік тұзы) еріткі</w:t>
      </w:r>
      <w:proofErr w:type="gramStart"/>
      <w:r w:rsidRPr="00C00EF2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C00EF2">
        <w:rPr>
          <w:rFonts w:ascii="Times New Roman" w:hAnsi="Times New Roman" w:cs="Times New Roman"/>
          <w:sz w:val="24"/>
          <w:szCs w:val="24"/>
        </w:rPr>
        <w:t>ің (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сприттер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глицирин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, бензол және олардың қосылысы) сыртқы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потенциалымен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жанасу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арқылы жүзеге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>. Потенциалдың өлшемі 0-ден З</w:t>
      </w:r>
      <w:proofErr w:type="gramStart"/>
      <w:r w:rsidRPr="00C00EF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0EF2"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 w:rsidRPr="00C00EF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00EF2">
        <w:rPr>
          <w:rFonts w:ascii="Times New Roman" w:hAnsi="Times New Roman" w:cs="Times New Roman"/>
          <w:sz w:val="24"/>
          <w:szCs w:val="24"/>
        </w:rPr>
        <w:t xml:space="preserve"> аралықты құрайды [4]. </w:t>
      </w:r>
    </w:p>
    <w:p w:rsidR="00CD5F17" w:rsidRDefault="00762A25" w:rsidP="00762A25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120"/>
          <w:szCs w:val="120"/>
        </w:rPr>
        <w:t xml:space="preserve"> </w:t>
      </w:r>
    </w:p>
    <w:p w:rsidR="00C00EF2" w:rsidRPr="00C00EF2" w:rsidRDefault="00C00EF2" w:rsidP="00B801B9">
      <w:pPr>
        <w:jc w:val="center"/>
        <w:rPr>
          <w:lang w:val="kk-KZ"/>
        </w:rPr>
      </w:pPr>
      <w:r>
        <w:rPr>
          <w:b/>
          <w:bCs/>
          <w:sz w:val="28"/>
          <w:szCs w:val="28"/>
          <w:lang w:val="kk-KZ"/>
        </w:rPr>
        <w:t>122</w:t>
      </w:r>
    </w:p>
    <w:sectPr w:rsidR="00C00EF2" w:rsidRPr="00C00EF2" w:rsidSect="006B4A86">
      <w:type w:val="continuous"/>
      <w:pgSz w:w="11905" w:h="16837"/>
      <w:pgMar w:top="1135" w:right="567" w:bottom="1701" w:left="1701" w:header="0" w:footer="119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2A25"/>
    <w:rsid w:val="000708E8"/>
    <w:rsid w:val="000E55B9"/>
    <w:rsid w:val="00123C09"/>
    <w:rsid w:val="00130304"/>
    <w:rsid w:val="00145D31"/>
    <w:rsid w:val="0020598B"/>
    <w:rsid w:val="00205B51"/>
    <w:rsid w:val="002E39C3"/>
    <w:rsid w:val="0032001D"/>
    <w:rsid w:val="003429C8"/>
    <w:rsid w:val="00385C32"/>
    <w:rsid w:val="00414EC6"/>
    <w:rsid w:val="00571F17"/>
    <w:rsid w:val="006214D3"/>
    <w:rsid w:val="00623EEF"/>
    <w:rsid w:val="006B4A86"/>
    <w:rsid w:val="006C6B69"/>
    <w:rsid w:val="006D0010"/>
    <w:rsid w:val="006D5578"/>
    <w:rsid w:val="00751CBF"/>
    <w:rsid w:val="00762A25"/>
    <w:rsid w:val="009020EB"/>
    <w:rsid w:val="009D37DD"/>
    <w:rsid w:val="00A111D8"/>
    <w:rsid w:val="00A512B0"/>
    <w:rsid w:val="00AA02AE"/>
    <w:rsid w:val="00AA5DBF"/>
    <w:rsid w:val="00B0434B"/>
    <w:rsid w:val="00B5444D"/>
    <w:rsid w:val="00B660AB"/>
    <w:rsid w:val="00B801B9"/>
    <w:rsid w:val="00BA4AF4"/>
    <w:rsid w:val="00C00EF2"/>
    <w:rsid w:val="00C828CC"/>
    <w:rsid w:val="00CD5F17"/>
    <w:rsid w:val="00DE6758"/>
    <w:rsid w:val="00E6404D"/>
    <w:rsid w:val="00EC7FC5"/>
    <w:rsid w:val="00F835C1"/>
    <w:rsid w:val="00FD017E"/>
    <w:rsid w:val="00FE6224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Tolebayevt</dc:creator>
  <cp:keywords/>
  <dc:description/>
  <cp:lastModifiedBy>Tolebayevt</cp:lastModifiedBy>
  <cp:revision>7</cp:revision>
  <dcterms:created xsi:type="dcterms:W3CDTF">2012-06-13T05:49:00Z</dcterms:created>
  <dcterms:modified xsi:type="dcterms:W3CDTF">2012-06-13T05:55:00Z</dcterms:modified>
</cp:coreProperties>
</file>