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A68" w:rsidRDefault="00BA2C23">
      <w:r>
        <w:t>В монографии говорится о культуре межэтнического общения народов Казахстана. Подчеркивается о толерантности и консолидации  этносов Республики.</w:t>
      </w:r>
    </w:p>
    <w:sectPr w:rsidR="00850A68" w:rsidSect="009E0D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2C23"/>
    <w:rsid w:val="001D7EA1"/>
    <w:rsid w:val="00855E43"/>
    <w:rsid w:val="009E0D0F"/>
    <w:rsid w:val="00BA2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D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</dc:creator>
  <cp:keywords/>
  <dc:description/>
  <cp:lastModifiedBy>east</cp:lastModifiedBy>
  <cp:revision>1</cp:revision>
  <dcterms:created xsi:type="dcterms:W3CDTF">2012-06-06T04:48:00Z</dcterms:created>
  <dcterms:modified xsi:type="dcterms:W3CDTF">2012-06-06T04:52:00Z</dcterms:modified>
</cp:coreProperties>
</file>