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AE" w:rsidRDefault="009744AE" w:rsidP="000530C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Әл-Фараби атындағы Қазақ ұлттық университеті</w:t>
      </w:r>
    </w:p>
    <w:p w:rsidR="009744AE" w:rsidRDefault="009744AE" w:rsidP="000530C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ЖОО-ға дейінгі дайындық факульететі</w:t>
      </w:r>
    </w:p>
    <w:p w:rsidR="009744AE" w:rsidRDefault="009744AE" w:rsidP="000530C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ЖОО-ға дейінгі дайындық кафедрасының </w:t>
      </w:r>
    </w:p>
    <w:p w:rsidR="00D93136" w:rsidRDefault="009744AE" w:rsidP="000530C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аға оқытушысы Тойғанбекова Майра Шоданқызы</w:t>
      </w:r>
      <w:r w:rsidR="00D93136">
        <w:rPr>
          <w:rFonts w:ascii="Times New Roman" w:hAnsi="Times New Roman" w:cs="Times New Roman"/>
          <w:sz w:val="28"/>
          <w:szCs w:val="28"/>
          <w:lang w:val="kk-KZ"/>
        </w:rPr>
        <w:t xml:space="preserve"> </w:t>
      </w:r>
    </w:p>
    <w:p w:rsidR="009744AE" w:rsidRDefault="00D93136" w:rsidP="000530C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ф.ғ.к. аға оқытушы Сұлтанова Бибігүл Мыңбайқызы</w:t>
      </w:r>
      <w:r w:rsidR="009744AE">
        <w:rPr>
          <w:rFonts w:ascii="Times New Roman" w:hAnsi="Times New Roman" w:cs="Times New Roman"/>
          <w:sz w:val="28"/>
          <w:szCs w:val="28"/>
          <w:lang w:val="kk-KZ"/>
        </w:rPr>
        <w:t xml:space="preserve"> </w:t>
      </w:r>
    </w:p>
    <w:p w:rsidR="009744AE" w:rsidRDefault="009744A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145C6" w:rsidRDefault="0076330D" w:rsidP="000530C0">
      <w:pPr>
        <w:jc w:val="center"/>
        <w:rPr>
          <w:rFonts w:ascii="Times New Roman" w:hAnsi="Times New Roman" w:cs="Times New Roman"/>
          <w:sz w:val="28"/>
          <w:szCs w:val="28"/>
          <w:lang w:val="kk-KZ"/>
        </w:rPr>
      </w:pPr>
      <w:r>
        <w:rPr>
          <w:rFonts w:ascii="Times New Roman" w:hAnsi="Times New Roman" w:cs="Times New Roman"/>
          <w:sz w:val="28"/>
          <w:szCs w:val="28"/>
          <w:lang w:val="kk-KZ"/>
        </w:rPr>
        <w:t>О</w:t>
      </w:r>
      <w:r w:rsidR="009744AE">
        <w:rPr>
          <w:rFonts w:ascii="Times New Roman" w:hAnsi="Times New Roman" w:cs="Times New Roman"/>
          <w:sz w:val="28"/>
          <w:szCs w:val="28"/>
          <w:lang w:val="kk-KZ"/>
        </w:rPr>
        <w:t>қытудың инновациялық оқыту әдістері</w:t>
      </w:r>
    </w:p>
    <w:p w:rsidR="009744AE" w:rsidRDefault="009744AE">
      <w:pPr>
        <w:rPr>
          <w:rFonts w:ascii="Times New Roman" w:hAnsi="Times New Roman" w:cs="Times New Roman"/>
          <w:sz w:val="28"/>
          <w:szCs w:val="28"/>
          <w:lang w:val="kk-KZ"/>
        </w:rPr>
      </w:pPr>
      <w:r>
        <w:rPr>
          <w:rFonts w:ascii="Times New Roman" w:hAnsi="Times New Roman" w:cs="Times New Roman"/>
          <w:sz w:val="28"/>
          <w:szCs w:val="28"/>
          <w:lang w:val="kk-KZ"/>
        </w:rPr>
        <w:t>Қоғамдағы қазіргі  кездегі қайта құрулар, экономиканы дамытудағы жаңа стратегиялық бағдарлар, қоғамның ашықтығы, оның жедел ақпараттануы мен қарқынды дамуы білім беруге қойылатын талаптарды түбегейлі өзгертті. Әлемнің жетекші елдерінің көпшілігі олардың білім беру жүйесін, білім берудің мақсатын, мазмұны мен технологияларын</w:t>
      </w:r>
      <w:r w:rsidR="00D93136">
        <w:rPr>
          <w:rFonts w:ascii="Times New Roman" w:hAnsi="Times New Roman" w:cs="Times New Roman"/>
          <w:sz w:val="28"/>
          <w:szCs w:val="28"/>
          <w:lang w:val="kk-KZ"/>
        </w:rPr>
        <w:t xml:space="preserve"> оның  нәтижесіне қарап бағалайтын болды. Білім      берудің  басты мақсаты -  білім алып, білік дағды-машыққа қол жеткізу ғана емес, солардың негізінде дербес, әлеуметтік және кәсіби біліктілікке ақпаратты өзі іздеп табу, талдау және ұтымды пайдалану, жылдам қарқында өзгеріп жатқан бүгінгі дүниеде лайықты өмір сүру және жұмыс істеу болып табылады. </w:t>
      </w:r>
    </w:p>
    <w:p w:rsidR="00D93136" w:rsidRDefault="00D93136">
      <w:pPr>
        <w:rPr>
          <w:rFonts w:ascii="Times New Roman" w:hAnsi="Times New Roman" w:cs="Times New Roman"/>
          <w:sz w:val="28"/>
          <w:szCs w:val="28"/>
          <w:lang w:val="kk-KZ"/>
        </w:rPr>
      </w:pPr>
      <w:r>
        <w:rPr>
          <w:rFonts w:ascii="Times New Roman" w:hAnsi="Times New Roman" w:cs="Times New Roman"/>
          <w:sz w:val="28"/>
          <w:szCs w:val="28"/>
          <w:lang w:val="kk-KZ"/>
        </w:rPr>
        <w:t xml:space="preserve">  ХХІ ғасырда қоғам мен мемлекет дамуының ең басты тетігі білім болып табылатыны мойындалды, оған ғасырлар тоғысында білімді халықаралық деңгейде дамытудың бағыттарына арналған реформалардың, соның ішінде Болон үрдісінің қарқынды дамуы дәлел. Қазақстанның білім беру саласындағы жүйелі өзгерістер әлемдік деңгейдегі болып жатқан жаңашыл бастамалармен үндесіп отыр. </w:t>
      </w:r>
    </w:p>
    <w:p w:rsidR="00D93136" w:rsidRDefault="00D93136">
      <w:pPr>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мыңжылдық </w:t>
      </w:r>
      <w:r w:rsidR="0076330D">
        <w:rPr>
          <w:rFonts w:ascii="Times New Roman" w:hAnsi="Times New Roman" w:cs="Times New Roman"/>
          <w:sz w:val="28"/>
          <w:szCs w:val="28"/>
          <w:lang w:val="kk-KZ"/>
        </w:rPr>
        <w:t>–</w:t>
      </w:r>
      <w:r>
        <w:rPr>
          <w:rFonts w:ascii="Times New Roman" w:hAnsi="Times New Roman" w:cs="Times New Roman"/>
          <w:sz w:val="28"/>
          <w:szCs w:val="28"/>
          <w:lang w:val="kk-KZ"/>
        </w:rPr>
        <w:t>құз</w:t>
      </w:r>
      <w:r w:rsidR="0076330D">
        <w:rPr>
          <w:rFonts w:ascii="Times New Roman" w:hAnsi="Times New Roman" w:cs="Times New Roman"/>
          <w:sz w:val="28"/>
          <w:szCs w:val="28"/>
          <w:lang w:val="kk-KZ"/>
        </w:rPr>
        <w:t xml:space="preserve">ыреттілік білім беру жағдайында оқытушының инновациялық даярлығын қажет ететін, жаңа формацияның мұғалімнің инновациялық іс-әрекетінің кезеңі. </w:t>
      </w:r>
    </w:p>
    <w:p w:rsidR="0076330D" w:rsidRDefault="0076330D">
      <w:pPr>
        <w:rPr>
          <w:rFonts w:ascii="Times New Roman" w:hAnsi="Times New Roman" w:cs="Times New Roman"/>
          <w:sz w:val="28"/>
          <w:szCs w:val="28"/>
          <w:lang w:val="kk-KZ"/>
        </w:rPr>
      </w:pPr>
      <w:r>
        <w:rPr>
          <w:rFonts w:ascii="Times New Roman" w:hAnsi="Times New Roman" w:cs="Times New Roman"/>
          <w:sz w:val="28"/>
          <w:szCs w:val="28"/>
          <w:lang w:val="kk-KZ"/>
        </w:rPr>
        <w:t xml:space="preserve">   Инновациялық үрдіс – білім беру жүйесін жаңарту және дамыту ғана емес, қоғамның, Қазақстанның өз дамуындағы жаңа серпіліс жасау қарсаңында жаңа қоғамның, жаңа әлемнің жаңа мұғалімі қажеттілігінен туындаған үрдіс.  </w:t>
      </w:r>
    </w:p>
    <w:p w:rsidR="0076330D" w:rsidRDefault="0076330D">
      <w:pPr>
        <w:rPr>
          <w:rFonts w:ascii="Times New Roman" w:hAnsi="Times New Roman" w:cs="Times New Roman"/>
          <w:sz w:val="28"/>
          <w:szCs w:val="28"/>
          <w:lang w:val="kk-KZ"/>
        </w:rPr>
      </w:pPr>
      <w:r>
        <w:rPr>
          <w:rFonts w:ascii="Times New Roman" w:hAnsi="Times New Roman" w:cs="Times New Roman"/>
          <w:sz w:val="28"/>
          <w:szCs w:val="28"/>
          <w:lang w:val="kk-KZ"/>
        </w:rPr>
        <w:t xml:space="preserve">  Құзіреттілік білім беру жағдайындағы инновациялық ұрдіс – нысанның, педагогикалық идеяның, деректер мен тұжырымдардың, теорияның, әдіс-тәсілдердің жаңа сапалық өзгерістерін қамтамасыз ететін үрдіс, педагогикалық қауымдастықтың сұранысын қанағаттандыратын, қоғамдық педагогикалық құндылықтарына сәйкес жаңаны меңгеру, қолдану, талдау, салыстырмалы бағалау.</w:t>
      </w:r>
    </w:p>
    <w:p w:rsidR="0011673E" w:rsidRDefault="0011673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Қоғамдағы білім беру саласындағы инновациялық үрдістер мен реформалар педагогика ғылымына «инновациялық білім», «инновациялық даярлық», «инновациялық  іс-әрекет», «инновациялық технология», « мұғалімнің инновациялық даярлығы» және т.б. жаңа ұғымдарды өмірге алып келді.</w:t>
      </w:r>
    </w:p>
    <w:p w:rsidR="0011673E" w:rsidRDefault="0011673E">
      <w:pPr>
        <w:rPr>
          <w:rFonts w:ascii="Times New Roman" w:hAnsi="Times New Roman" w:cs="Times New Roman"/>
          <w:sz w:val="28"/>
          <w:szCs w:val="28"/>
          <w:lang w:val="kk-KZ"/>
        </w:rPr>
      </w:pPr>
      <w:r>
        <w:rPr>
          <w:rFonts w:ascii="Times New Roman" w:hAnsi="Times New Roman" w:cs="Times New Roman"/>
          <w:sz w:val="28"/>
          <w:szCs w:val="28"/>
          <w:lang w:val="kk-KZ"/>
        </w:rPr>
        <w:t xml:space="preserve">   Инновация дегеніміз  - жаңа мазмұнды ұйымдастыру, жаңалық енгізу,  жаңа үлгілердің  бағытындағы нақты әрекет, нақтыланған мөлшердің шегінен шығатын кәсіптік іс-әрекеттің жаңа деңгейге көтерілуі, жаңа нәтижені қамтамасыз ететін теориялық, технологиялық және педагогикалық іс-әрекеттің біртұтас бағдарламасы. </w:t>
      </w:r>
    </w:p>
    <w:p w:rsidR="0011673E" w:rsidRDefault="0011673E">
      <w:pPr>
        <w:rPr>
          <w:rFonts w:ascii="Times New Roman" w:hAnsi="Times New Roman" w:cs="Times New Roman"/>
          <w:sz w:val="28"/>
          <w:szCs w:val="28"/>
          <w:lang w:val="kk-KZ"/>
        </w:rPr>
      </w:pPr>
      <w:r>
        <w:rPr>
          <w:rFonts w:ascii="Times New Roman" w:hAnsi="Times New Roman" w:cs="Times New Roman"/>
          <w:sz w:val="28"/>
          <w:szCs w:val="28"/>
          <w:lang w:val="kk-KZ"/>
        </w:rPr>
        <w:t xml:space="preserve">  Инновациялық       іс-әрекет – педпгогикалық еңбектің сапасын арттыратын оқу-тәрбие үрдісін жаңа бағытта құру бойынша түбегейлі өзгерістермен ерекшеленетін жаңаша іс-әрекет.</w:t>
      </w:r>
    </w:p>
    <w:p w:rsidR="00693643" w:rsidRDefault="00693643">
      <w:pPr>
        <w:rPr>
          <w:rFonts w:ascii="Times New Roman" w:hAnsi="Times New Roman" w:cs="Times New Roman"/>
          <w:sz w:val="28"/>
          <w:szCs w:val="28"/>
          <w:lang w:val="kk-KZ"/>
        </w:rPr>
      </w:pPr>
      <w:r>
        <w:rPr>
          <w:rFonts w:ascii="Times New Roman" w:hAnsi="Times New Roman" w:cs="Times New Roman"/>
          <w:sz w:val="28"/>
          <w:szCs w:val="28"/>
          <w:lang w:val="kk-KZ"/>
        </w:rPr>
        <w:t xml:space="preserve">Технология – бұл қандай да бір істе, өнерде қолданатын амал-тәсілдердің жиынтығы, дидактикалық жүйенің құрамдас бөлігі.  </w:t>
      </w:r>
    </w:p>
    <w:p w:rsidR="00693643" w:rsidRDefault="00693643">
      <w:pPr>
        <w:rPr>
          <w:rFonts w:ascii="Times New Roman" w:hAnsi="Times New Roman" w:cs="Times New Roman"/>
          <w:sz w:val="28"/>
          <w:szCs w:val="28"/>
          <w:lang w:val="kk-KZ"/>
        </w:rPr>
      </w:pPr>
      <w:r>
        <w:rPr>
          <w:rFonts w:ascii="Times New Roman" w:hAnsi="Times New Roman" w:cs="Times New Roman"/>
          <w:sz w:val="28"/>
          <w:szCs w:val="28"/>
          <w:lang w:val="kk-KZ"/>
        </w:rPr>
        <w:t>Оқытуда педагогикалық технология –тұтас педагогикалық үрдісінің мақсатына жету үшін студент пен оқытушыға бірдей қолайлы жағдай тудыра отырып, заманауи оқу құрал-жабдықтарын, әдістемелік кешендерді жүйелі пайдалануды көздейтін студент пен оқытушының бірлескен іс-әрекетін жобалаудың жан-жақты ойластырған жүйесі.</w:t>
      </w:r>
    </w:p>
    <w:p w:rsidR="00693643" w:rsidRDefault="00693643">
      <w:pPr>
        <w:rPr>
          <w:rFonts w:ascii="Times New Roman" w:hAnsi="Times New Roman" w:cs="Times New Roman"/>
          <w:sz w:val="28"/>
          <w:szCs w:val="28"/>
          <w:lang w:val="kk-KZ"/>
        </w:rPr>
      </w:pPr>
      <w:r>
        <w:rPr>
          <w:rFonts w:ascii="Times New Roman" w:hAnsi="Times New Roman" w:cs="Times New Roman"/>
          <w:sz w:val="28"/>
          <w:szCs w:val="28"/>
          <w:lang w:val="kk-KZ"/>
        </w:rPr>
        <w:t>Оқытушының инновациялық даярлығы – оқытушының инновациялық педагогикалық технологияны меңгеруі және оның өз іс-тәжірибесінде пайдалана алуына қажетті жаңа білім, білік, дағдыны меңгеруі.</w:t>
      </w:r>
    </w:p>
    <w:p w:rsidR="00693643" w:rsidRDefault="00693643">
      <w:pPr>
        <w:rPr>
          <w:rFonts w:ascii="Times New Roman" w:hAnsi="Times New Roman" w:cs="Times New Roman"/>
          <w:sz w:val="28"/>
          <w:szCs w:val="28"/>
          <w:lang w:val="kk-KZ"/>
        </w:rPr>
      </w:pPr>
      <w:r>
        <w:rPr>
          <w:rFonts w:ascii="Times New Roman" w:hAnsi="Times New Roman" w:cs="Times New Roman"/>
          <w:sz w:val="28"/>
          <w:szCs w:val="28"/>
          <w:lang w:val="kk-KZ"/>
        </w:rPr>
        <w:t xml:space="preserve">Оқытушының инновациялық даярлығын қалыптастыру инновациялық білім беру мен оқыту арқылы жүзеге асырылады. </w:t>
      </w:r>
    </w:p>
    <w:p w:rsidR="00693643" w:rsidRDefault="00693643">
      <w:pPr>
        <w:rPr>
          <w:rFonts w:ascii="Times New Roman" w:hAnsi="Times New Roman" w:cs="Times New Roman"/>
          <w:sz w:val="28"/>
          <w:szCs w:val="28"/>
          <w:lang w:val="kk-KZ"/>
        </w:rPr>
      </w:pPr>
      <w:r>
        <w:rPr>
          <w:rFonts w:ascii="Times New Roman" w:hAnsi="Times New Roman" w:cs="Times New Roman"/>
          <w:sz w:val="28"/>
          <w:szCs w:val="28"/>
          <w:lang w:val="kk-KZ"/>
        </w:rPr>
        <w:t xml:space="preserve">  Иннвациялық оқыту дегеніміз – қазіргі кезеңдегі әлеуметтік, мәдени ортадағы иновациялық өзгерістерді жете қарастыратын үрдіс және оқу, білім бер әрекетінің нәтижесі.</w:t>
      </w:r>
      <w:r w:rsidR="00351D38">
        <w:rPr>
          <w:rFonts w:ascii="Times New Roman" w:hAnsi="Times New Roman" w:cs="Times New Roman"/>
          <w:sz w:val="28"/>
          <w:szCs w:val="28"/>
          <w:lang w:val="kk-KZ"/>
        </w:rPr>
        <w:t xml:space="preserve"> </w:t>
      </w:r>
    </w:p>
    <w:p w:rsidR="00351D38" w:rsidRDefault="00351D38">
      <w:pPr>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оқытушының инновациялық даярлығын қалыптастыру үшін оларға инновациялық білім беріп, инновациялық оқыту жүргізуі тиіс. Бұл үшін мұғалімнің инновациялық  даярлығын қалыптастыру тұжырымдамасын жасау және оны жүзеге асыру қажеттілігі туындап отыр.</w:t>
      </w:r>
    </w:p>
    <w:p w:rsidR="00351D38" w:rsidRDefault="00351D38">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білім беру – мұғалімдерге инновациялық білімдерді жүйелі меңгерту арқылы олардың инновациялық іскерліктері мен дағдыларын қалыптастыру үрдісі.</w:t>
      </w:r>
    </w:p>
    <w:p w:rsidR="00693643" w:rsidRDefault="00351D3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Инновациялық оқыту – оларды ізденімпаз жаңашыл ұстаз етіп даярлау, күнделікті білім мен біліктілікті көтеру, өз ісіне шығармашылықпен қарау, меңгерген инноваци</w:t>
      </w:r>
      <w:r w:rsidR="00246BE4">
        <w:rPr>
          <w:rFonts w:ascii="Times New Roman" w:hAnsi="Times New Roman" w:cs="Times New Roman"/>
          <w:sz w:val="28"/>
          <w:szCs w:val="28"/>
          <w:lang w:val="kk-KZ"/>
        </w:rPr>
        <w:t>ялық технологияны жас ерекшеліктерін ескере отырып түрлендіре алу, шағын өзгерістер енгізе білу, өз ісіне сыни көзқараспен қарау, жеткен жетістіктері мен жіберген кемшіліктеріне педагогикалық сараптама жасай алу, өзінің авторлық технологиясын өмірге   әкелу, оны әдіснамалық тұрғыдан негіздеу, ұдайы әдістеиелік жетілдіріп отыру.</w:t>
      </w:r>
      <w:r w:rsidR="00774679">
        <w:rPr>
          <w:rFonts w:ascii="Times New Roman" w:hAnsi="Times New Roman" w:cs="Times New Roman"/>
          <w:sz w:val="28"/>
          <w:szCs w:val="28"/>
          <w:lang w:val="kk-KZ"/>
        </w:rPr>
        <w:t xml:space="preserve"> Инновациялық білім беру әдістеріне: әңгімелесу, пікірлесу, талқылау, жаттығу, сұрақ-жауап, миға шабуыл және т.б. эвристикалық әдістер кіреді.</w:t>
      </w:r>
    </w:p>
    <w:p w:rsidR="00774679" w:rsidRDefault="00774679">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білім беру құралдары: аудио-видио құралдар, компьютер, интерактивті тақта, интернет, компютер-мультимедиялық құралдар, электрондыыыыық оқулықтар мен оқу-әдістемелік кешен, медиатека, инновациялық ақпараттық банк, инновациялық веб-сайт және т.б.</w:t>
      </w:r>
    </w:p>
    <w:p w:rsidR="00571C21" w:rsidRDefault="00571C21">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білім берудің  нәтижесінде оқыту мен тәрбмелеудің соңғы әдіс- тәсілдерін, инновациялық педагогикалық диагностиканы қабылдай алатын, педагогикалық жұмыста қалыптасқан бұрынғы ескі сүрлеуден тез арада арылуға қабілетті және нақты тәжірибелік іс-әрекет үстінде өзіндік даңғыл жол салуға икемді, шығармашыл педагог, зерттеуші жаңашыл мұғалім болып шығады. </w:t>
      </w:r>
    </w:p>
    <w:p w:rsidR="0051572F" w:rsidRDefault="00571C21">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оқыту жүйелі инновациялық білім беру арқылы жүзеге асады. </w:t>
      </w:r>
    </w:p>
    <w:p w:rsidR="0051572F" w:rsidRDefault="0051572F">
      <w:pPr>
        <w:rPr>
          <w:rFonts w:ascii="Times New Roman" w:hAnsi="Times New Roman" w:cs="Times New Roman"/>
          <w:sz w:val="28"/>
          <w:szCs w:val="28"/>
          <w:lang w:val="kk-KZ"/>
        </w:rPr>
      </w:pPr>
      <w:r>
        <w:rPr>
          <w:rFonts w:ascii="Times New Roman" w:hAnsi="Times New Roman" w:cs="Times New Roman"/>
          <w:sz w:val="28"/>
          <w:szCs w:val="28"/>
          <w:lang w:val="kk-KZ"/>
        </w:rPr>
        <w:t>Қазіргі  білім беру саласындағы басты мәселе – білім беру мазмұнына жаңалық енгізудің тиімді  жаңа әдістерін іздестіру және оларды жүзеге асыратын болашақ мамандарды даярлау. Қазіргі педагогиканың негізгі мақсаты – білімді сапалы ету, студетті толыққанды жеке тұлға болып қалыптасуына негіз қалау.</w:t>
      </w:r>
    </w:p>
    <w:p w:rsidR="0051572F" w:rsidRDefault="0051572F">
      <w:pPr>
        <w:rPr>
          <w:rFonts w:ascii="Times New Roman" w:hAnsi="Times New Roman" w:cs="Times New Roman"/>
          <w:sz w:val="28"/>
          <w:szCs w:val="28"/>
          <w:lang w:val="kk-KZ"/>
        </w:rPr>
      </w:pPr>
      <w:r>
        <w:rPr>
          <w:rFonts w:ascii="Times New Roman" w:hAnsi="Times New Roman" w:cs="Times New Roman"/>
          <w:sz w:val="28"/>
          <w:szCs w:val="28"/>
          <w:lang w:val="kk-KZ"/>
        </w:rPr>
        <w:t>Бүгінгі таңда оқыту жүйесіндегі алға қойған негізгі мақсат – білімді әшейін ғана беру емес, оқуға үйрету, шығармашылық әдіс- тәсілдерін таба білуге үйрету, ізденіс әдістерімен қаруландыру, қабылдау қабілетін жетілдіру, керек хабарларды талдап одан қорытынды шығаруды әдетке айналдыру және тәжірибелік әрекетті тану барысында алынған және жинақталған  білімді қолдана білу қабілетін жетілдіру. Осыған байланысты жоғары оқу орындарында оқыту жемісті болу үшін мамандарды</w:t>
      </w:r>
      <w:r w:rsidR="007D3F4C">
        <w:rPr>
          <w:rFonts w:ascii="Times New Roman" w:hAnsi="Times New Roman" w:cs="Times New Roman"/>
          <w:sz w:val="28"/>
          <w:szCs w:val="28"/>
          <w:lang w:val="kk-KZ"/>
        </w:rPr>
        <w:t xml:space="preserve"> даярлау   келесі   дидактикалық ұстанымға сәйкес негізделуі тиіс. </w:t>
      </w:r>
    </w:p>
    <w:p w:rsidR="007D3F4C" w:rsidRDefault="007D3F4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 «Студент – оқытушы» тораппен кері байланыс ұялы жүйесін іске асыру, яғни, , студент пен оқытушының қарым-қатынасы және шығармашылық бірлестігін жолға қою.</w:t>
      </w:r>
    </w:p>
    <w:p w:rsidR="00226E11" w:rsidRDefault="007D3F4C">
      <w:pPr>
        <w:rPr>
          <w:rFonts w:ascii="Times New Roman" w:hAnsi="Times New Roman" w:cs="Times New Roman"/>
          <w:sz w:val="28"/>
          <w:szCs w:val="28"/>
          <w:lang w:val="kk-KZ"/>
        </w:rPr>
      </w:pPr>
      <w:r>
        <w:rPr>
          <w:rFonts w:ascii="Times New Roman" w:hAnsi="Times New Roman" w:cs="Times New Roman"/>
          <w:sz w:val="28"/>
          <w:szCs w:val="28"/>
          <w:lang w:val="kk-KZ"/>
        </w:rPr>
        <w:t xml:space="preserve">2.  Жүйелік пен       реттілік, яғни, орындалған өзіндік жұмыстары үшін үнемі өткізілетін бақылау сапасы жүйесін енгізу (тест жүргізу) жүйесі. </w:t>
      </w:r>
    </w:p>
    <w:p w:rsidR="007D3F4C" w:rsidRDefault="007D3F4C">
      <w:pPr>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қорытынды бағаны қояр кезде семестр ағымындағы жұмыстың орындалу сапасын есепке алатын дәйектемеленген жүйені жетілдіру және енгізу. </w:t>
      </w:r>
    </w:p>
    <w:p w:rsidR="007D3F4C" w:rsidRDefault="007D3F4C">
      <w:pPr>
        <w:rPr>
          <w:rFonts w:ascii="Times New Roman" w:hAnsi="Times New Roman" w:cs="Times New Roman"/>
          <w:sz w:val="28"/>
          <w:szCs w:val="28"/>
          <w:lang w:val="kk-KZ"/>
        </w:rPr>
      </w:pPr>
      <w:r>
        <w:rPr>
          <w:rFonts w:ascii="Times New Roman" w:hAnsi="Times New Roman" w:cs="Times New Roman"/>
          <w:sz w:val="28"/>
          <w:szCs w:val="28"/>
          <w:lang w:val="kk-KZ"/>
        </w:rPr>
        <w:t xml:space="preserve">3.     Жоғары ғылыми деңгейде білім беру, ол үшін пәннен кешенді оқу құралдарының, оқу-әдістемелік және анықтама материалдардың электрондық болжамы мен баспасөз түріндегі әдебиеттерін оңай қол жеткізуге болатындай етіп дайындау. </w:t>
      </w:r>
    </w:p>
    <w:p w:rsidR="007D3F4C" w:rsidRDefault="007D3F4C">
      <w:pPr>
        <w:rPr>
          <w:rFonts w:ascii="Times New Roman" w:hAnsi="Times New Roman" w:cs="Times New Roman"/>
          <w:sz w:val="28"/>
          <w:szCs w:val="28"/>
          <w:lang w:val="kk-KZ"/>
        </w:rPr>
      </w:pPr>
      <w:r>
        <w:rPr>
          <w:rFonts w:ascii="Times New Roman" w:hAnsi="Times New Roman" w:cs="Times New Roman"/>
          <w:sz w:val="28"/>
          <w:szCs w:val="28"/>
          <w:lang w:val="kk-KZ"/>
        </w:rPr>
        <w:t xml:space="preserve">4. Студенттердің шығармашылық белсенділігі мен саналылығын ескеру, олардың мүмкіндіктеріне сену, жеке қабілеттілігін ескеру, оқыту үстінде оң қабақ танытып, ұнамды көңіл бөлу және жоғары талап қоя білу.  </w:t>
      </w:r>
    </w:p>
    <w:p w:rsidR="007D3F4C" w:rsidRDefault="007D3F4C">
      <w:pPr>
        <w:rPr>
          <w:rFonts w:ascii="Times New Roman" w:hAnsi="Times New Roman" w:cs="Times New Roman"/>
          <w:sz w:val="28"/>
          <w:szCs w:val="28"/>
          <w:lang w:val="kk-KZ"/>
        </w:rPr>
      </w:pPr>
      <w:r>
        <w:rPr>
          <w:rFonts w:ascii="Times New Roman" w:hAnsi="Times New Roman" w:cs="Times New Roman"/>
          <w:sz w:val="28"/>
          <w:szCs w:val="28"/>
          <w:lang w:val="kk-KZ"/>
        </w:rPr>
        <w:t>5.</w:t>
      </w:r>
      <w:r w:rsidR="00226E11">
        <w:rPr>
          <w:rFonts w:ascii="Times New Roman" w:hAnsi="Times New Roman" w:cs="Times New Roman"/>
          <w:sz w:val="28"/>
          <w:szCs w:val="28"/>
          <w:lang w:val="kk-KZ"/>
        </w:rPr>
        <w:t xml:space="preserve">Қиын мүддеде жылдам қарқынмен оқыту, ғылыммен және өмірмен байланыстыра оқыту. </w:t>
      </w:r>
    </w:p>
    <w:p w:rsidR="00226E11" w:rsidRDefault="00226E11">
      <w:pPr>
        <w:rPr>
          <w:rFonts w:ascii="Times New Roman" w:hAnsi="Times New Roman" w:cs="Times New Roman"/>
          <w:sz w:val="28"/>
          <w:szCs w:val="28"/>
          <w:lang w:val="kk-KZ"/>
        </w:rPr>
      </w:pPr>
      <w:r>
        <w:rPr>
          <w:rFonts w:ascii="Times New Roman" w:hAnsi="Times New Roman" w:cs="Times New Roman"/>
          <w:sz w:val="28"/>
          <w:szCs w:val="28"/>
          <w:lang w:val="kk-KZ"/>
        </w:rPr>
        <w:t xml:space="preserve">Нақтырақ айтқанда, ғылымның, техниканың, ақпараттық технологияның дамуына байланысты келген әр түрлі инновацияны оқу үрдісіне енгізе  отырып отандық инженерлік білім берудің мақтанышы мен игілігі – тереңдетілген дайындықты сақтап қан өоймай, күшейту керек екендігі белгілі.   </w:t>
      </w:r>
    </w:p>
    <w:p w:rsidR="00226E11" w:rsidRDefault="00226E11">
      <w:pPr>
        <w:rPr>
          <w:rFonts w:ascii="Times New Roman" w:hAnsi="Times New Roman" w:cs="Times New Roman"/>
          <w:sz w:val="28"/>
          <w:szCs w:val="28"/>
          <w:lang w:val="kk-KZ"/>
        </w:rPr>
      </w:pPr>
    </w:p>
    <w:p w:rsidR="00226E11" w:rsidRDefault="00226E11">
      <w:pPr>
        <w:rPr>
          <w:rFonts w:ascii="Times New Roman" w:hAnsi="Times New Roman" w:cs="Times New Roman"/>
          <w:sz w:val="28"/>
          <w:szCs w:val="28"/>
          <w:lang w:val="kk-KZ"/>
        </w:rPr>
      </w:pPr>
      <w:r>
        <w:rPr>
          <w:rFonts w:ascii="Times New Roman" w:hAnsi="Times New Roman" w:cs="Times New Roman"/>
          <w:sz w:val="28"/>
          <w:szCs w:val="28"/>
          <w:lang w:val="kk-KZ"/>
        </w:rPr>
        <w:t xml:space="preserve">                                         Пайдаланған әдебиеттер </w:t>
      </w:r>
    </w:p>
    <w:p w:rsidR="00226E11" w:rsidRDefault="00226E11">
      <w:pPr>
        <w:rPr>
          <w:rFonts w:ascii="Times New Roman" w:hAnsi="Times New Roman" w:cs="Times New Roman"/>
          <w:sz w:val="28"/>
          <w:szCs w:val="28"/>
          <w:lang w:val="kk-KZ"/>
        </w:rPr>
      </w:pPr>
      <w:r>
        <w:rPr>
          <w:rFonts w:ascii="Times New Roman" w:hAnsi="Times New Roman" w:cs="Times New Roman"/>
          <w:sz w:val="28"/>
          <w:szCs w:val="28"/>
          <w:lang w:val="kk-KZ"/>
        </w:rPr>
        <w:t>1.К.Ж.Бұзаубақов. Жаңа инновациялық технология. Тараз. ТарМУ, 2003, 208-б.</w:t>
      </w:r>
    </w:p>
    <w:p w:rsidR="00226E11" w:rsidRDefault="00226E11">
      <w:pPr>
        <w:rPr>
          <w:rFonts w:ascii="Times New Roman" w:hAnsi="Times New Roman" w:cs="Times New Roman"/>
          <w:sz w:val="28"/>
          <w:szCs w:val="28"/>
          <w:lang w:val="kk-KZ"/>
        </w:rPr>
      </w:pPr>
      <w:r>
        <w:rPr>
          <w:rFonts w:ascii="Times New Roman" w:hAnsi="Times New Roman" w:cs="Times New Roman"/>
          <w:sz w:val="28"/>
          <w:szCs w:val="28"/>
          <w:lang w:val="kk-KZ"/>
        </w:rPr>
        <w:t>2.Н.Д.Хмель. Теория и  технология реализации целостного педагогического процесса. Учебнопе пособие.тАлматы. АГУ им Абая, 2002.</w:t>
      </w:r>
    </w:p>
    <w:p w:rsidR="0076330D" w:rsidRPr="009744AE" w:rsidRDefault="00226E11">
      <w:pPr>
        <w:rPr>
          <w:rFonts w:ascii="Times New Roman" w:hAnsi="Times New Roman" w:cs="Times New Roman"/>
          <w:sz w:val="28"/>
          <w:szCs w:val="28"/>
          <w:lang w:val="kk-KZ"/>
        </w:rPr>
      </w:pPr>
      <w:r>
        <w:rPr>
          <w:rFonts w:ascii="Times New Roman" w:hAnsi="Times New Roman" w:cs="Times New Roman"/>
          <w:sz w:val="28"/>
          <w:szCs w:val="28"/>
          <w:lang w:val="kk-KZ"/>
        </w:rPr>
        <w:t xml:space="preserve">3. Н:Р: Юсуфбеков. Общая основы педагогического инноватики.  </w:t>
      </w:r>
      <w:r w:rsidR="00D95DEA">
        <w:rPr>
          <w:rFonts w:ascii="Times New Roman" w:hAnsi="Times New Roman" w:cs="Times New Roman"/>
          <w:sz w:val="28"/>
          <w:szCs w:val="28"/>
          <w:lang w:val="kk-KZ"/>
        </w:rPr>
        <w:t>Методическое пособие.  М.,1991.</w:t>
      </w:r>
      <w:bookmarkStart w:id="0" w:name="_GoBack"/>
      <w:bookmarkEnd w:id="0"/>
    </w:p>
    <w:sectPr w:rsidR="0076330D" w:rsidRPr="00974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2F"/>
    <w:rsid w:val="000530C0"/>
    <w:rsid w:val="001145C6"/>
    <w:rsid w:val="0011673E"/>
    <w:rsid w:val="00226E11"/>
    <w:rsid w:val="00246BE4"/>
    <w:rsid w:val="0025122F"/>
    <w:rsid w:val="00351D38"/>
    <w:rsid w:val="0051572F"/>
    <w:rsid w:val="00571C21"/>
    <w:rsid w:val="00693643"/>
    <w:rsid w:val="0076330D"/>
    <w:rsid w:val="00774679"/>
    <w:rsid w:val="007D3F4C"/>
    <w:rsid w:val="009744AE"/>
    <w:rsid w:val="00D93136"/>
    <w:rsid w:val="00D9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2015-12-23T17:22:00Z</dcterms:created>
  <dcterms:modified xsi:type="dcterms:W3CDTF">2015-12-27T10:02:00Z</dcterms:modified>
</cp:coreProperties>
</file>