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B8" w:rsidRPr="00B9549C" w:rsidRDefault="00A539B8" w:rsidP="00A539B8">
      <w:pPr>
        <w:ind w:firstLine="0"/>
        <w:rPr>
          <w:b/>
          <w:i/>
        </w:rPr>
      </w:pPr>
      <w:r w:rsidRPr="00B9549C">
        <w:rPr>
          <w:b/>
        </w:rPr>
        <w:t xml:space="preserve">УДК: 343.918.1                                                                             </w:t>
      </w:r>
      <w:r w:rsidRPr="00B9549C">
        <w:rPr>
          <w:b/>
          <w:i/>
        </w:rPr>
        <w:t xml:space="preserve">Б.А. </w:t>
      </w:r>
      <w:proofErr w:type="spellStart"/>
      <w:r w:rsidRPr="00B9549C">
        <w:rPr>
          <w:b/>
          <w:i/>
        </w:rPr>
        <w:t>Шопабаев</w:t>
      </w:r>
      <w:proofErr w:type="spellEnd"/>
    </w:p>
    <w:p w:rsidR="00A539B8" w:rsidRPr="00B859B6" w:rsidRDefault="00A539B8" w:rsidP="00A539B8">
      <w:pPr>
        <w:jc w:val="right"/>
        <w:rPr>
          <w:i/>
        </w:rPr>
      </w:pPr>
      <w:r w:rsidRPr="00B859B6">
        <w:rPr>
          <w:i/>
        </w:rPr>
        <w:t xml:space="preserve">   </w:t>
      </w:r>
      <w:r>
        <w:rPr>
          <w:i/>
        </w:rPr>
        <w:t xml:space="preserve">                          </w:t>
      </w:r>
      <w:r w:rsidRPr="00B859B6">
        <w:rPr>
          <w:i/>
        </w:rPr>
        <w:t xml:space="preserve">Казахский национальный университет им. </w:t>
      </w:r>
      <w:proofErr w:type="spellStart"/>
      <w:r w:rsidRPr="00B859B6">
        <w:rPr>
          <w:i/>
        </w:rPr>
        <w:t>аль-</w:t>
      </w:r>
      <w:r>
        <w:rPr>
          <w:i/>
        </w:rPr>
        <w:t>Ф</w:t>
      </w:r>
      <w:r w:rsidRPr="00B859B6">
        <w:rPr>
          <w:i/>
        </w:rPr>
        <w:t>араби</w:t>
      </w:r>
      <w:proofErr w:type="spellEnd"/>
    </w:p>
    <w:p w:rsidR="00A539B8" w:rsidRPr="000A59DD" w:rsidRDefault="00A539B8" w:rsidP="00A539B8">
      <w:pPr>
        <w:ind w:left="2832"/>
        <w:jc w:val="right"/>
      </w:pPr>
      <w:proofErr w:type="spellStart"/>
      <w:r w:rsidRPr="00B859B6">
        <w:rPr>
          <w:i/>
        </w:rPr>
        <w:t>Алматы</w:t>
      </w:r>
      <w:proofErr w:type="spellEnd"/>
      <w:r w:rsidRPr="00B859B6">
        <w:rPr>
          <w:i/>
        </w:rPr>
        <w:t>, Республика Казахстан</w:t>
      </w:r>
    </w:p>
    <w:p w:rsidR="00A539B8" w:rsidRDefault="00A539B8" w:rsidP="00A539B8">
      <w:pPr>
        <w:rPr>
          <w:b/>
        </w:rPr>
      </w:pPr>
    </w:p>
    <w:p w:rsidR="00A539B8" w:rsidRPr="00B41A23" w:rsidRDefault="00A539B8" w:rsidP="00A539B8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B41A23">
        <w:rPr>
          <w:rFonts w:eastAsia="Times New Roman" w:cs="Times New Roman"/>
          <w:b/>
          <w:szCs w:val="24"/>
          <w:lang w:eastAsia="ru-RU"/>
        </w:rPr>
        <w:t>ИСПОЛЬЗОВАНИЕ СПЕЦИАЛЬНЫХ ЗНАНИЙ ПО НОВОМУ УГОЛОВНО-ПРОЦЕССУАЛЬНОМУ ЗАКОНОДАТЕЛЬСТВУ</w:t>
      </w:r>
      <w:r>
        <w:rPr>
          <w:rFonts w:eastAsia="Times New Roman" w:cs="Times New Roman"/>
          <w:b/>
          <w:szCs w:val="24"/>
          <w:lang w:eastAsia="ru-RU"/>
        </w:rPr>
        <w:t xml:space="preserve"> РЕСПУБЛИКИ КАЗАХСТАН</w:t>
      </w:r>
    </w:p>
    <w:p w:rsidR="00A539B8" w:rsidRDefault="00A539B8" w:rsidP="00A539B8">
      <w:pPr>
        <w:rPr>
          <w:b/>
        </w:rPr>
      </w:pPr>
    </w:p>
    <w:p w:rsidR="00A539B8" w:rsidRDefault="00A539B8" w:rsidP="00A539B8">
      <w:r w:rsidRPr="00B859B6">
        <w:rPr>
          <w:b/>
        </w:rPr>
        <w:t>Аннотация</w:t>
      </w:r>
      <w:r>
        <w:rPr>
          <w:b/>
        </w:rPr>
        <w:t>.</w:t>
      </w:r>
      <w:r>
        <w:t xml:space="preserve"> В данной статье представлен общий анализ использования специальных научных знаний по новому уголовно-процессуальному законодательству Республики Казахстан.</w:t>
      </w:r>
    </w:p>
    <w:p w:rsidR="00A539B8" w:rsidRDefault="00A539B8" w:rsidP="00A539B8">
      <w:pPr>
        <w:rPr>
          <w:bCs/>
        </w:rPr>
      </w:pPr>
      <w:r w:rsidRPr="00B859B6">
        <w:rPr>
          <w:b/>
          <w:bCs/>
        </w:rPr>
        <w:t>Ключевые слова.</w:t>
      </w:r>
      <w:r>
        <w:rPr>
          <w:bCs/>
        </w:rPr>
        <w:t xml:space="preserve"> Эксперт, специалист, специальные знания, специальные научные знания, судебная экспертиза.</w:t>
      </w:r>
    </w:p>
    <w:p w:rsidR="00A539B8" w:rsidRDefault="00A539B8" w:rsidP="00A539B8"/>
    <w:p w:rsidR="00A539B8" w:rsidRPr="00E928BD" w:rsidRDefault="00A539B8" w:rsidP="00A539B8">
      <w:pPr>
        <w:jc w:val="right"/>
        <w:rPr>
          <w:b/>
          <w:i/>
          <w:lang w:val="en-US"/>
        </w:rPr>
      </w:pPr>
      <w:r w:rsidRPr="00E928BD">
        <w:rPr>
          <w:b/>
          <w:i/>
          <w:lang w:val="en-US"/>
        </w:rPr>
        <w:t xml:space="preserve">B. A. </w:t>
      </w:r>
      <w:proofErr w:type="spellStart"/>
      <w:r w:rsidRPr="00E928BD">
        <w:rPr>
          <w:b/>
          <w:i/>
          <w:lang w:val="en-US"/>
        </w:rPr>
        <w:t>Shopabayev</w:t>
      </w:r>
      <w:proofErr w:type="spellEnd"/>
    </w:p>
    <w:p w:rsidR="00A539B8" w:rsidRPr="00E928BD" w:rsidRDefault="00A539B8" w:rsidP="00A539B8">
      <w:pPr>
        <w:jc w:val="right"/>
        <w:rPr>
          <w:i/>
          <w:lang w:val="en-US"/>
        </w:rPr>
      </w:pPr>
      <w:r w:rsidRPr="00E928BD">
        <w:rPr>
          <w:i/>
          <w:lang w:val="en-US"/>
        </w:rPr>
        <w:t>Al-</w:t>
      </w:r>
      <w:proofErr w:type="spellStart"/>
      <w:r w:rsidRPr="00E928BD">
        <w:rPr>
          <w:i/>
          <w:lang w:val="en-US"/>
        </w:rPr>
        <w:t>Farabi</w:t>
      </w:r>
      <w:proofErr w:type="spellEnd"/>
      <w:r w:rsidRPr="00E928BD">
        <w:rPr>
          <w:i/>
          <w:lang w:val="en-US"/>
        </w:rPr>
        <w:t xml:space="preserve"> Kazakh National University</w:t>
      </w:r>
    </w:p>
    <w:p w:rsidR="00A539B8" w:rsidRPr="00E928BD" w:rsidRDefault="00A539B8" w:rsidP="00A539B8">
      <w:pPr>
        <w:jc w:val="right"/>
        <w:rPr>
          <w:i/>
          <w:lang w:val="en-US"/>
        </w:rPr>
      </w:pPr>
      <w:proofErr w:type="spellStart"/>
      <w:r w:rsidRPr="00E928BD">
        <w:rPr>
          <w:i/>
          <w:lang w:val="en-US"/>
        </w:rPr>
        <w:t>Almaty</w:t>
      </w:r>
      <w:proofErr w:type="spellEnd"/>
      <w:r w:rsidRPr="00E928BD">
        <w:rPr>
          <w:i/>
          <w:lang w:val="en-US"/>
        </w:rPr>
        <w:t>, Republic of Kazakhstan</w:t>
      </w:r>
    </w:p>
    <w:p w:rsidR="00A539B8" w:rsidRPr="00B9549C" w:rsidRDefault="00A539B8" w:rsidP="00A539B8">
      <w:pPr>
        <w:rPr>
          <w:lang w:val="en-US"/>
        </w:rPr>
      </w:pPr>
    </w:p>
    <w:p w:rsidR="00A539B8" w:rsidRPr="00A539B8" w:rsidRDefault="00A539B8" w:rsidP="00A539B8">
      <w:pPr>
        <w:ind w:firstLine="0"/>
        <w:jc w:val="center"/>
        <w:rPr>
          <w:b/>
          <w:lang w:val="en-US"/>
        </w:rPr>
      </w:pPr>
      <w:r w:rsidRPr="00A539B8">
        <w:rPr>
          <w:b/>
          <w:lang w:val="en-US"/>
        </w:rPr>
        <w:t>USE OF SPECIAL KNOWLEDGE OF THE NEW CRIMINAL PROCEDURE LEGISLATION OF THE REPUBLIC OF KAZAKHSTAN</w:t>
      </w:r>
    </w:p>
    <w:p w:rsidR="00A539B8" w:rsidRDefault="00A539B8" w:rsidP="00A539B8">
      <w:pPr>
        <w:rPr>
          <w:b/>
        </w:rPr>
      </w:pPr>
    </w:p>
    <w:p w:rsidR="00A539B8" w:rsidRPr="00A539B8" w:rsidRDefault="00A539B8" w:rsidP="00A539B8">
      <w:pPr>
        <w:rPr>
          <w:lang w:val="en-US"/>
        </w:rPr>
      </w:pPr>
      <w:r w:rsidRPr="00B9549C">
        <w:rPr>
          <w:b/>
          <w:lang w:val="en-US"/>
        </w:rPr>
        <w:t>Abstract.</w:t>
      </w:r>
      <w:r w:rsidRPr="00B9549C">
        <w:rPr>
          <w:lang w:val="en-US"/>
        </w:rPr>
        <w:t xml:space="preserve"> </w:t>
      </w:r>
      <w:r w:rsidRPr="00A539B8">
        <w:rPr>
          <w:lang w:val="en-US"/>
        </w:rPr>
        <w:t>The general analysis of use of special scientific knowledge of the new criminal procedure legislation of the Republic of Kazakhstan is presented in this article.</w:t>
      </w:r>
    </w:p>
    <w:p w:rsidR="00A539B8" w:rsidRDefault="00A539B8" w:rsidP="00A539B8">
      <w:pPr>
        <w:rPr>
          <w:lang w:val="en-US"/>
        </w:rPr>
      </w:pPr>
      <w:proofErr w:type="gramStart"/>
      <w:r w:rsidRPr="00B9549C">
        <w:rPr>
          <w:b/>
          <w:lang w:val="en-US"/>
        </w:rPr>
        <w:t>Keywords.</w:t>
      </w:r>
      <w:proofErr w:type="gramEnd"/>
      <w:r w:rsidRPr="00B9549C">
        <w:rPr>
          <w:lang w:val="en-US"/>
        </w:rPr>
        <w:t xml:space="preserve"> </w:t>
      </w:r>
      <w:proofErr w:type="gramStart"/>
      <w:r w:rsidRPr="00A539B8">
        <w:rPr>
          <w:lang w:val="en-US"/>
        </w:rPr>
        <w:t>Expert, expert, special knowledge, special scientific knowledge, judicial examination.</w:t>
      </w:r>
      <w:proofErr w:type="gramEnd"/>
    </w:p>
    <w:p w:rsidR="00B41A23" w:rsidRPr="00A539B8" w:rsidRDefault="00B41A23" w:rsidP="00EB39A6">
      <w:pPr>
        <w:ind w:firstLine="0"/>
        <w:jc w:val="center"/>
        <w:rPr>
          <w:rFonts w:eastAsia="Times New Roman" w:cs="Times New Roman"/>
          <w:b/>
          <w:szCs w:val="24"/>
          <w:lang w:val="en-US" w:eastAsia="ru-RU"/>
        </w:rPr>
      </w:pPr>
    </w:p>
    <w:p w:rsidR="00293235" w:rsidRPr="00711359" w:rsidRDefault="00A539B8" w:rsidP="00293235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Основной </w:t>
      </w:r>
      <w:r w:rsidR="00293235" w:rsidRPr="00711359">
        <w:rPr>
          <w:rFonts w:eastAsia="Times New Roman" w:cs="Times New Roman"/>
          <w:szCs w:val="24"/>
          <w:lang w:eastAsia="ru-RU"/>
        </w:rPr>
        <w:t>задач</w:t>
      </w:r>
      <w:r w:rsidR="00A8564F">
        <w:rPr>
          <w:rFonts w:eastAsia="Times New Roman" w:cs="Times New Roman"/>
          <w:szCs w:val="24"/>
          <w:lang w:eastAsia="ru-RU"/>
        </w:rPr>
        <w:t>ей</w:t>
      </w:r>
      <w:r w:rsidR="00293235" w:rsidRPr="00711359">
        <w:rPr>
          <w:rFonts w:eastAsia="Times New Roman" w:cs="Times New Roman"/>
          <w:szCs w:val="24"/>
          <w:lang w:eastAsia="ru-RU"/>
        </w:rPr>
        <w:t xml:space="preserve"> специалиста в уголовном судопроизводстве следует считать оказание технической и консультативной помощи участникам уголовного судопроизводства, а также в предусмотренных законом случаях содействие в обеспечении прав участников уголовного судопроизводства.</w:t>
      </w:r>
    </w:p>
    <w:p w:rsidR="00A8564F" w:rsidRDefault="00A8564F" w:rsidP="00A8564F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 w:rsidRPr="00333713">
        <w:rPr>
          <w:sz w:val="28"/>
        </w:rPr>
        <w:t>В п</w:t>
      </w:r>
      <w:r>
        <w:rPr>
          <w:sz w:val="28"/>
        </w:rPr>
        <w:t xml:space="preserve">унктах 5, 6, </w:t>
      </w:r>
      <w:r w:rsidRPr="00333713">
        <w:rPr>
          <w:sz w:val="28"/>
        </w:rPr>
        <w:t>ст. 7 УПК Р</w:t>
      </w:r>
      <w:r w:rsidR="00A539B8">
        <w:rPr>
          <w:sz w:val="28"/>
        </w:rPr>
        <w:t>еспублики Казахстан</w:t>
      </w:r>
      <w:r w:rsidRPr="00333713">
        <w:rPr>
          <w:sz w:val="28"/>
        </w:rPr>
        <w:t xml:space="preserve"> дается</w:t>
      </w:r>
      <w:r>
        <w:rPr>
          <w:sz w:val="28"/>
        </w:rPr>
        <w:t xml:space="preserve"> разъяснение некоторых понятий, содержащихся в настоящем Кодексе:</w:t>
      </w:r>
    </w:p>
    <w:p w:rsidR="00A8564F" w:rsidRPr="00A46AA2" w:rsidRDefault="00A8564F" w:rsidP="00A8564F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4F">
        <w:rPr>
          <w:rStyle w:val="s0"/>
          <w:b/>
          <w:sz w:val="28"/>
          <w:szCs w:val="28"/>
        </w:rPr>
        <w:t>Специальные знания</w:t>
      </w:r>
      <w:r w:rsidRPr="00A46AA2">
        <w:rPr>
          <w:rStyle w:val="s0"/>
          <w:sz w:val="28"/>
          <w:szCs w:val="28"/>
        </w:rPr>
        <w:t xml:space="preserve"> - не общеизвестные в уголовном процессе знания, приобретенные лицом в ходе профессионального обучения либо практической деятельности, используемые для решения задач уголовного судопроизводства</w:t>
      </w:r>
      <w:r>
        <w:rPr>
          <w:rStyle w:val="s0"/>
          <w:sz w:val="28"/>
          <w:szCs w:val="28"/>
        </w:rPr>
        <w:t>.</w:t>
      </w:r>
    </w:p>
    <w:p w:rsidR="00A8564F" w:rsidRPr="00A46AA2" w:rsidRDefault="00A8564F" w:rsidP="00A8564F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SUB70006"/>
      <w:bookmarkEnd w:id="0"/>
      <w:r w:rsidRPr="00A8564F">
        <w:rPr>
          <w:rStyle w:val="s0"/>
          <w:b/>
          <w:sz w:val="28"/>
          <w:szCs w:val="28"/>
        </w:rPr>
        <w:t>Специальные научные знания</w:t>
      </w:r>
      <w:r w:rsidRPr="00A46AA2">
        <w:rPr>
          <w:rStyle w:val="s0"/>
          <w:sz w:val="28"/>
          <w:szCs w:val="28"/>
        </w:rPr>
        <w:t xml:space="preserve"> - область специальных знаний, содержание которой составляют научные знания, реализованные в методиках судебно-экспертных исследований</w:t>
      </w:r>
      <w:r>
        <w:rPr>
          <w:rStyle w:val="s0"/>
          <w:sz w:val="28"/>
          <w:szCs w:val="28"/>
        </w:rPr>
        <w:t>.</w:t>
      </w:r>
    </w:p>
    <w:p w:rsidR="00A8564F" w:rsidRPr="00333713" w:rsidRDefault="00A8564F" w:rsidP="00A8564F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bookmarkStart w:id="1" w:name="SUB70007"/>
      <w:bookmarkStart w:id="2" w:name="SUB70010"/>
      <w:bookmarkEnd w:id="1"/>
      <w:bookmarkEnd w:id="2"/>
      <w:r>
        <w:rPr>
          <w:sz w:val="28"/>
        </w:rPr>
        <w:t>З</w:t>
      </w:r>
      <w:r w:rsidRPr="00333713">
        <w:rPr>
          <w:sz w:val="28"/>
        </w:rPr>
        <w:t>аконодатель</w:t>
      </w:r>
      <w:r>
        <w:rPr>
          <w:sz w:val="28"/>
        </w:rPr>
        <w:t>,</w:t>
      </w:r>
      <w:r w:rsidRPr="00333713">
        <w:rPr>
          <w:sz w:val="28"/>
        </w:rPr>
        <w:t xml:space="preserve"> </w:t>
      </w:r>
      <w:r>
        <w:rPr>
          <w:sz w:val="28"/>
        </w:rPr>
        <w:t>ф</w:t>
      </w:r>
      <w:r w:rsidRPr="00333713">
        <w:rPr>
          <w:sz w:val="28"/>
        </w:rPr>
        <w:t>актически</w:t>
      </w:r>
      <w:r>
        <w:rPr>
          <w:sz w:val="28"/>
        </w:rPr>
        <w:t>,</w:t>
      </w:r>
      <w:r w:rsidRPr="00333713">
        <w:rPr>
          <w:sz w:val="28"/>
        </w:rPr>
        <w:t xml:space="preserve"> в определении специальных знаний вкладывает понятие термина «экспертиза». Как известно, экспертиза означает в переводе с латинского - «опытный», «сведущий». Из определения видно, что специальные знания это знания, полученные в результате профессионального обучения либо работе по определенной специальности, </w:t>
      </w:r>
      <w:r>
        <w:rPr>
          <w:sz w:val="28"/>
        </w:rPr>
        <w:lastRenderedPageBreak/>
        <w:t>т</w:t>
      </w:r>
      <w:r w:rsidRPr="00333713">
        <w:rPr>
          <w:sz w:val="28"/>
        </w:rPr>
        <w:t>.е. у этих лиц имеются сведения из разных областей знания для решения задач уголовного судопроизводства.</w:t>
      </w:r>
    </w:p>
    <w:p w:rsidR="00A8564F" w:rsidRPr="00333713" w:rsidRDefault="000101B4" w:rsidP="00A8564F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>
        <w:rPr>
          <w:sz w:val="28"/>
        </w:rPr>
        <w:t>Отсюда вытекает, что с</w:t>
      </w:r>
      <w:r w:rsidR="00A8564F" w:rsidRPr="00333713">
        <w:rPr>
          <w:sz w:val="28"/>
        </w:rPr>
        <w:t>удебная экспертиза является основной формой использования специальных знаний в уголовном судопроизводстве Республики Казах</w:t>
      </w:r>
      <w:r w:rsidR="00A8564F" w:rsidRPr="00333713">
        <w:rPr>
          <w:sz w:val="28"/>
        </w:rPr>
        <w:softHyphen/>
        <w:t>стан.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>В</w:t>
      </w:r>
      <w:r w:rsidR="00A539B8">
        <w:rPr>
          <w:sz w:val="28"/>
          <w:szCs w:val="28"/>
        </w:rPr>
        <w:t xml:space="preserve"> новом</w:t>
      </w:r>
      <w:r w:rsidRPr="002A31FF">
        <w:rPr>
          <w:sz w:val="28"/>
          <w:szCs w:val="28"/>
        </w:rPr>
        <w:t xml:space="preserve"> уголовно-процессуальном законодательстве Республики Казахстан использование специальных знаний регламентированы: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b/>
          <w:sz w:val="28"/>
          <w:szCs w:val="28"/>
        </w:rPr>
        <w:t>Глава 10.</w:t>
      </w:r>
      <w:r w:rsidR="00535BAE" w:rsidRPr="002A31FF">
        <w:rPr>
          <w:sz w:val="28"/>
          <w:szCs w:val="28"/>
        </w:rPr>
        <w:t xml:space="preserve"> Иные лица, участвующие в уголовном процессе (ст. 79 </w:t>
      </w:r>
      <w:r w:rsidR="00870C6E" w:rsidRPr="002A31FF">
        <w:rPr>
          <w:sz w:val="28"/>
          <w:szCs w:val="28"/>
        </w:rPr>
        <w:t xml:space="preserve">– </w:t>
      </w:r>
      <w:r w:rsidR="00535BAE" w:rsidRPr="002A31FF">
        <w:rPr>
          <w:sz w:val="28"/>
          <w:szCs w:val="28"/>
        </w:rPr>
        <w:t>эксперт</w:t>
      </w:r>
      <w:r w:rsidR="00535BAE" w:rsidRPr="00A539B8">
        <w:rPr>
          <w:sz w:val="28"/>
          <w:szCs w:val="28"/>
        </w:rPr>
        <w:t>, 80</w:t>
      </w:r>
      <w:r w:rsidR="00535BAE" w:rsidRPr="002A31FF">
        <w:rPr>
          <w:b/>
          <w:sz w:val="28"/>
          <w:szCs w:val="28"/>
        </w:rPr>
        <w:t xml:space="preserve"> </w:t>
      </w:r>
      <w:r w:rsidR="00870C6E" w:rsidRPr="002A31FF">
        <w:rPr>
          <w:sz w:val="28"/>
          <w:szCs w:val="28"/>
        </w:rPr>
        <w:t xml:space="preserve">– </w:t>
      </w:r>
      <w:r w:rsidR="00535BAE" w:rsidRPr="002A31FF">
        <w:rPr>
          <w:sz w:val="28"/>
          <w:szCs w:val="28"/>
        </w:rPr>
        <w:t>специалист).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b/>
          <w:sz w:val="28"/>
          <w:szCs w:val="28"/>
        </w:rPr>
        <w:t>Глава 15.</w:t>
      </w:r>
      <w:r w:rsidR="00535BAE" w:rsidRPr="002A31FF">
        <w:rPr>
          <w:sz w:val="28"/>
          <w:szCs w:val="28"/>
        </w:rPr>
        <w:t xml:space="preserve"> Доказательства (ст. 116 – заключение и показания эксперта, </w:t>
      </w:r>
      <w:r w:rsidR="00535BAE" w:rsidRPr="002A31FF">
        <w:rPr>
          <w:b/>
          <w:sz w:val="28"/>
          <w:szCs w:val="28"/>
        </w:rPr>
        <w:t xml:space="preserve">117 </w:t>
      </w:r>
      <w:r w:rsidR="00535BAE" w:rsidRPr="002A31FF">
        <w:rPr>
          <w:sz w:val="28"/>
          <w:szCs w:val="28"/>
        </w:rPr>
        <w:t>– заключение и показания специалиста).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>Глава 19.</w:t>
      </w:r>
      <w:r w:rsidR="00535BAE" w:rsidRPr="002A31FF">
        <w:rPr>
          <w:sz w:val="28"/>
          <w:szCs w:val="28"/>
        </w:rPr>
        <w:t xml:space="preserve"> Иные меры процессуального принуждения (ст. 159 – денежное взыскание).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>Глава 21.</w:t>
      </w:r>
      <w:r w:rsidR="00535BAE" w:rsidRPr="002A31FF">
        <w:rPr>
          <w:sz w:val="28"/>
          <w:szCs w:val="28"/>
        </w:rPr>
        <w:t xml:space="preserve"> Оплата труда и возмещение расходов, понесенных в ходе производства по уголовному делу (ст. 175 – получение переводчиком, специалистом, экспертом вознаграждения за выполненную ими работу, 176 – возмещение расходов, понесенных лицами, участвующими в уголовном судопроизводстве).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>Глава 22.</w:t>
      </w:r>
      <w:r w:rsidR="00535BAE" w:rsidRPr="002A31FF">
        <w:rPr>
          <w:sz w:val="28"/>
          <w:szCs w:val="28"/>
        </w:rPr>
        <w:t xml:space="preserve"> Процессуальные издержки (ст. 177 </w:t>
      </w:r>
      <w:r w:rsidR="00870C6E" w:rsidRPr="002A31FF">
        <w:rPr>
          <w:sz w:val="28"/>
          <w:szCs w:val="28"/>
        </w:rPr>
        <w:t>– процессуальные издержки</w:t>
      </w:r>
      <w:r w:rsidR="00535BAE" w:rsidRPr="002A31FF">
        <w:rPr>
          <w:sz w:val="28"/>
          <w:szCs w:val="28"/>
        </w:rPr>
        <w:t>).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>Глава 24.</w:t>
      </w:r>
      <w:r w:rsidR="00870C6E" w:rsidRPr="002A31FF">
        <w:rPr>
          <w:sz w:val="28"/>
          <w:szCs w:val="28"/>
        </w:rPr>
        <w:t xml:space="preserve"> Общие условия производства досудебного расследования (</w:t>
      </w:r>
      <w:proofErr w:type="gramStart"/>
      <w:r w:rsidR="00870C6E" w:rsidRPr="002A31FF">
        <w:rPr>
          <w:sz w:val="28"/>
          <w:szCs w:val="28"/>
        </w:rPr>
        <w:t>ч</w:t>
      </w:r>
      <w:proofErr w:type="gramEnd"/>
      <w:r w:rsidR="00870C6E" w:rsidRPr="002A31FF">
        <w:rPr>
          <w:sz w:val="28"/>
          <w:szCs w:val="28"/>
        </w:rPr>
        <w:t>.9 ст. 199 – протокол следственного действия).</w:t>
      </w:r>
    </w:p>
    <w:p w:rsidR="000101B4" w:rsidRPr="002A31FF" w:rsidRDefault="000101B4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>Глава 27.</w:t>
      </w:r>
      <w:r w:rsidR="00870C6E" w:rsidRPr="002A31FF">
        <w:rPr>
          <w:sz w:val="28"/>
          <w:szCs w:val="28"/>
        </w:rPr>
        <w:t xml:space="preserve"> Осмотр, освидетельствование (</w:t>
      </w:r>
      <w:proofErr w:type="gramStart"/>
      <w:r w:rsidR="00870C6E" w:rsidRPr="002A31FF">
        <w:rPr>
          <w:sz w:val="28"/>
          <w:szCs w:val="28"/>
        </w:rPr>
        <w:t>ч</w:t>
      </w:r>
      <w:proofErr w:type="gramEnd"/>
      <w:r w:rsidR="00870C6E" w:rsidRPr="002A31FF">
        <w:rPr>
          <w:sz w:val="28"/>
          <w:szCs w:val="28"/>
        </w:rPr>
        <w:t xml:space="preserve">.6 ст. 220 – общие правила производства осмотра, </w:t>
      </w:r>
      <w:r w:rsidR="00870C6E" w:rsidRPr="002A31FF">
        <w:rPr>
          <w:b/>
          <w:sz w:val="28"/>
          <w:szCs w:val="28"/>
        </w:rPr>
        <w:t>222</w:t>
      </w:r>
      <w:r w:rsidR="00870C6E" w:rsidRPr="002A31FF">
        <w:rPr>
          <w:sz w:val="28"/>
          <w:szCs w:val="28"/>
        </w:rPr>
        <w:t xml:space="preserve"> – осмотр трупа человека, 223 – освидетельствование).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28</w:t>
      </w:r>
      <w:r w:rsidRPr="002A31FF">
        <w:rPr>
          <w:sz w:val="28"/>
          <w:szCs w:val="28"/>
        </w:rPr>
        <w:t>.</w:t>
      </w:r>
      <w:r w:rsidR="00870C6E" w:rsidRPr="002A31FF">
        <w:rPr>
          <w:sz w:val="28"/>
          <w:szCs w:val="28"/>
        </w:rPr>
        <w:t xml:space="preserve"> Эксгумация (</w:t>
      </w:r>
      <w:proofErr w:type="gramStart"/>
      <w:r w:rsidR="00870C6E" w:rsidRPr="002A31FF">
        <w:rPr>
          <w:sz w:val="28"/>
          <w:szCs w:val="28"/>
        </w:rPr>
        <w:t>ч</w:t>
      </w:r>
      <w:proofErr w:type="gramEnd"/>
      <w:r w:rsidR="00870C6E" w:rsidRPr="002A31FF">
        <w:rPr>
          <w:sz w:val="28"/>
          <w:szCs w:val="28"/>
        </w:rPr>
        <w:t xml:space="preserve">.1 ст. 227 – порядок производства эксгумации). 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b/>
          <w:sz w:val="28"/>
          <w:szCs w:val="28"/>
        </w:rPr>
        <w:t xml:space="preserve">Глава </w:t>
      </w:r>
      <w:r w:rsidR="000101B4" w:rsidRPr="002A31FF">
        <w:rPr>
          <w:b/>
          <w:sz w:val="28"/>
          <w:szCs w:val="28"/>
        </w:rPr>
        <w:t>30</w:t>
      </w:r>
      <w:r w:rsidRPr="002A31FF">
        <w:rPr>
          <w:b/>
          <w:sz w:val="28"/>
          <w:szCs w:val="28"/>
        </w:rPr>
        <w:t>.</w:t>
      </w:r>
      <w:r w:rsidR="00870C6E" w:rsidRPr="002A31FF">
        <w:rPr>
          <w:sz w:val="28"/>
          <w:szCs w:val="28"/>
        </w:rPr>
        <w:t xml:space="preserve"> Негласные следственные действия (ст. </w:t>
      </w:r>
      <w:r w:rsidR="00870C6E" w:rsidRPr="002A31FF">
        <w:rPr>
          <w:b/>
          <w:sz w:val="28"/>
          <w:szCs w:val="28"/>
        </w:rPr>
        <w:t>238</w:t>
      </w:r>
      <w:r w:rsidR="00870C6E" w:rsidRPr="002A31FF">
        <w:rPr>
          <w:sz w:val="28"/>
          <w:szCs w:val="28"/>
        </w:rPr>
        <w:t xml:space="preserve"> – исследование информации, полученной в результате проведения негласного следственного действия, и ее использование в качестве доказательств).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31</w:t>
      </w:r>
      <w:r w:rsidRPr="002A31FF">
        <w:rPr>
          <w:sz w:val="28"/>
          <w:szCs w:val="28"/>
        </w:rPr>
        <w:t>.</w:t>
      </w:r>
      <w:r w:rsidR="00870C6E" w:rsidRPr="002A31FF">
        <w:rPr>
          <w:sz w:val="28"/>
          <w:szCs w:val="28"/>
        </w:rPr>
        <w:t xml:space="preserve"> Обыск и выемка (</w:t>
      </w:r>
      <w:proofErr w:type="gramStart"/>
      <w:r w:rsidR="00870C6E" w:rsidRPr="002A31FF">
        <w:rPr>
          <w:sz w:val="28"/>
          <w:szCs w:val="28"/>
        </w:rPr>
        <w:t>ч</w:t>
      </w:r>
      <w:proofErr w:type="gramEnd"/>
      <w:r w:rsidR="00870C6E" w:rsidRPr="002A31FF">
        <w:rPr>
          <w:sz w:val="28"/>
          <w:szCs w:val="28"/>
        </w:rPr>
        <w:t>.4 ст. 254 – порядок производства обыска и выемки, ч.2,3 ст. 255 – личный обыск).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34</w:t>
      </w:r>
      <w:r w:rsidRPr="002A31FF">
        <w:rPr>
          <w:sz w:val="28"/>
          <w:szCs w:val="28"/>
        </w:rPr>
        <w:t>.</w:t>
      </w:r>
      <w:r w:rsidR="00870C6E" w:rsidRPr="002A31FF">
        <w:rPr>
          <w:sz w:val="28"/>
          <w:szCs w:val="28"/>
        </w:rPr>
        <w:t xml:space="preserve"> Получение образцов (ст. 266 – получение образцов врачом или другим специалистом).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b/>
          <w:sz w:val="28"/>
          <w:szCs w:val="28"/>
        </w:rPr>
        <w:t xml:space="preserve">Глава </w:t>
      </w:r>
      <w:r w:rsidR="000101B4" w:rsidRPr="002A31FF">
        <w:rPr>
          <w:b/>
          <w:sz w:val="28"/>
          <w:szCs w:val="28"/>
        </w:rPr>
        <w:t>35</w:t>
      </w:r>
      <w:r w:rsidRPr="002A31FF">
        <w:rPr>
          <w:b/>
          <w:sz w:val="28"/>
          <w:szCs w:val="28"/>
        </w:rPr>
        <w:t>.</w:t>
      </w:r>
      <w:r w:rsidR="00870C6E" w:rsidRPr="002A31FF">
        <w:rPr>
          <w:sz w:val="28"/>
          <w:szCs w:val="28"/>
        </w:rPr>
        <w:t xml:space="preserve"> </w:t>
      </w:r>
      <w:proofErr w:type="gramStart"/>
      <w:r w:rsidR="004B44F1" w:rsidRPr="002A31FF">
        <w:rPr>
          <w:sz w:val="28"/>
          <w:szCs w:val="28"/>
        </w:rPr>
        <w:t>Судебная экспертиза (</w:t>
      </w:r>
      <w:r w:rsidR="00770FE1" w:rsidRPr="002A31FF">
        <w:rPr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270 - назначение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271 - обязательное назначение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272 - порядок назначения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273 - лица, которым может быть поручено производство судебной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274 - права подозреваемого, обвиняемого, потерпевшего, свидетеля, защитника и представителя потерпевшего при назначении и производстве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275 - гарантии прав и законных интересов лиц, в отношении которых производится судебная экспертиза,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276 - производство экспертизы</w:t>
      </w:r>
      <w:proofErr w:type="gramEnd"/>
      <w:r w:rsidR="004B44F1" w:rsidRPr="002A31FF">
        <w:rPr>
          <w:rStyle w:val="s1"/>
          <w:sz w:val="28"/>
          <w:szCs w:val="28"/>
        </w:rPr>
        <w:t xml:space="preserve"> органом судебной экспертизы. </w:t>
      </w:r>
      <w:proofErr w:type="gramStart"/>
      <w:r w:rsidR="004B44F1" w:rsidRPr="002A31FF">
        <w:rPr>
          <w:rStyle w:val="s1"/>
          <w:sz w:val="28"/>
          <w:szCs w:val="28"/>
        </w:rPr>
        <w:t xml:space="preserve">Права и обязанности руководителя органа судебной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277 - производство экспертизы вне органа судебной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278 - присутствие участников процесса при производстве судебной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279 - помещение в медицинскую организацию для производства экспертизы, </w:t>
      </w:r>
      <w:r w:rsidR="00770FE1" w:rsidRPr="002A31FF">
        <w:rPr>
          <w:rStyle w:val="s1"/>
          <w:sz w:val="28"/>
          <w:szCs w:val="28"/>
        </w:rPr>
        <w:lastRenderedPageBreak/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280 - объекты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281 - единоличная и комиссионная экспертизы,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282 - комплексная экспертиза,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283 - содержание заключения эксперта,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284 - сообщение о невозможности дать заключение, </w:t>
      </w:r>
      <w:r w:rsidR="00770FE1" w:rsidRPr="002A31FF">
        <w:rPr>
          <w:rStyle w:val="s1"/>
          <w:b/>
          <w:sz w:val="28"/>
          <w:szCs w:val="28"/>
        </w:rPr>
        <w:t>с</w:t>
      </w:r>
      <w:r w:rsidR="004B44F1" w:rsidRPr="002A31FF">
        <w:rPr>
          <w:rStyle w:val="s1"/>
          <w:b/>
          <w:sz w:val="28"/>
          <w:szCs w:val="28"/>
        </w:rPr>
        <w:t>т</w:t>
      </w:r>
      <w:proofErr w:type="gramEnd"/>
      <w:r w:rsidR="00770FE1" w:rsidRPr="002A31FF">
        <w:rPr>
          <w:rStyle w:val="s1"/>
          <w:b/>
          <w:sz w:val="28"/>
          <w:szCs w:val="28"/>
        </w:rPr>
        <w:t>.</w:t>
      </w:r>
      <w:r w:rsidR="004B44F1" w:rsidRPr="002A31FF">
        <w:rPr>
          <w:rStyle w:val="s1"/>
          <w:b/>
          <w:sz w:val="28"/>
          <w:szCs w:val="28"/>
        </w:rPr>
        <w:t xml:space="preserve"> </w:t>
      </w:r>
      <w:proofErr w:type="gramStart"/>
      <w:r w:rsidR="004B44F1" w:rsidRPr="002A31FF">
        <w:rPr>
          <w:rStyle w:val="s1"/>
          <w:b/>
          <w:sz w:val="28"/>
          <w:szCs w:val="28"/>
        </w:rPr>
        <w:t xml:space="preserve">285 </w:t>
      </w:r>
      <w:r w:rsidR="004B44F1" w:rsidRPr="002A31FF">
        <w:rPr>
          <w:rStyle w:val="s1"/>
          <w:sz w:val="28"/>
          <w:szCs w:val="28"/>
        </w:rPr>
        <w:t xml:space="preserve">- допрос эксперта и специалиста,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286 - предъявление подозреваемому, обвиняемому, потерпевшему заключения эксперта, </w:t>
      </w:r>
      <w:r w:rsidR="00770FE1" w:rsidRPr="002A31FF">
        <w:rPr>
          <w:rStyle w:val="s1"/>
          <w:sz w:val="28"/>
          <w:szCs w:val="28"/>
        </w:rPr>
        <w:t>с</w:t>
      </w:r>
      <w:r w:rsidR="004B44F1" w:rsidRPr="002A31FF">
        <w:rPr>
          <w:rStyle w:val="s1"/>
          <w:sz w:val="28"/>
          <w:szCs w:val="28"/>
        </w:rPr>
        <w:t>т</w:t>
      </w:r>
      <w:r w:rsidR="00770FE1" w:rsidRPr="002A31FF">
        <w:rPr>
          <w:rStyle w:val="s1"/>
          <w:sz w:val="28"/>
          <w:szCs w:val="28"/>
        </w:rPr>
        <w:t>.</w:t>
      </w:r>
      <w:r w:rsidR="004B44F1" w:rsidRPr="002A31FF">
        <w:rPr>
          <w:rStyle w:val="s1"/>
          <w:sz w:val="28"/>
          <w:szCs w:val="28"/>
        </w:rPr>
        <w:t xml:space="preserve"> 287 - дополнительная и повторная экспертизы).</w:t>
      </w:r>
      <w:proofErr w:type="gramEnd"/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43</w:t>
      </w:r>
      <w:r w:rsidRPr="002A31FF">
        <w:rPr>
          <w:sz w:val="28"/>
          <w:szCs w:val="28"/>
        </w:rPr>
        <w:t>.</w:t>
      </w:r>
      <w:r w:rsidR="004B44F1" w:rsidRPr="002A31FF">
        <w:rPr>
          <w:sz w:val="28"/>
          <w:szCs w:val="28"/>
        </w:rPr>
        <w:t xml:space="preserve"> </w:t>
      </w:r>
      <w:r w:rsidR="00770FE1" w:rsidRPr="002A31FF">
        <w:rPr>
          <w:rStyle w:val="s1"/>
          <w:sz w:val="28"/>
          <w:szCs w:val="28"/>
        </w:rPr>
        <w:t xml:space="preserve">Подготовительная часть главного судебного разбирательства (ст. 360 – разъяснение эксперту его прав и обязанностей, ст. 361 – разъяснение специалисту его прав и обязанностей, </w:t>
      </w:r>
      <w:proofErr w:type="gramStart"/>
      <w:r w:rsidR="00770FE1" w:rsidRPr="002A31FF">
        <w:rPr>
          <w:rStyle w:val="s1"/>
          <w:sz w:val="28"/>
          <w:szCs w:val="28"/>
        </w:rPr>
        <w:t>ч</w:t>
      </w:r>
      <w:proofErr w:type="gramEnd"/>
      <w:r w:rsidR="00770FE1" w:rsidRPr="002A31FF">
        <w:rPr>
          <w:rStyle w:val="s1"/>
          <w:sz w:val="28"/>
          <w:szCs w:val="28"/>
        </w:rPr>
        <w:t>. 3, 4 ст. 362 – заявление и разрешение ходатайств).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44</w:t>
      </w:r>
      <w:r w:rsidRPr="002A31FF">
        <w:rPr>
          <w:sz w:val="28"/>
          <w:szCs w:val="28"/>
        </w:rPr>
        <w:t>.</w:t>
      </w:r>
      <w:r w:rsidR="00770FE1" w:rsidRPr="002A31FF">
        <w:rPr>
          <w:sz w:val="28"/>
          <w:szCs w:val="28"/>
        </w:rPr>
        <w:t xml:space="preserve"> </w:t>
      </w:r>
      <w:proofErr w:type="gramStart"/>
      <w:r w:rsidR="00770FE1" w:rsidRPr="002A31FF">
        <w:rPr>
          <w:sz w:val="28"/>
          <w:szCs w:val="28"/>
        </w:rPr>
        <w:t>Судебное следствие (ст. 373 – экспертиза в судебном разбирательстве, с</w:t>
      </w:r>
      <w:r w:rsidR="00770FE1" w:rsidRPr="002A31FF">
        <w:rPr>
          <w:rStyle w:val="s1"/>
          <w:sz w:val="28"/>
          <w:szCs w:val="28"/>
        </w:rPr>
        <w:t xml:space="preserve">т. 374 - допрос эксперта, ст. 375 - осмотр вещественных доказательств, ст. 378 - осмотр местности и помещения, ч.3 </w:t>
      </w:r>
      <w:r w:rsidR="008C4846" w:rsidRPr="002A31FF">
        <w:rPr>
          <w:rStyle w:val="s1"/>
          <w:sz w:val="28"/>
          <w:szCs w:val="28"/>
        </w:rPr>
        <w:t>с</w:t>
      </w:r>
      <w:r w:rsidR="00770FE1" w:rsidRPr="002A31FF">
        <w:rPr>
          <w:rStyle w:val="s1"/>
          <w:sz w:val="28"/>
          <w:szCs w:val="28"/>
        </w:rPr>
        <w:t>т</w:t>
      </w:r>
      <w:r w:rsidR="008C4846" w:rsidRPr="002A31FF">
        <w:rPr>
          <w:rStyle w:val="s1"/>
          <w:sz w:val="28"/>
          <w:szCs w:val="28"/>
        </w:rPr>
        <w:t>.</w:t>
      </w:r>
      <w:r w:rsidR="00770FE1" w:rsidRPr="002A31FF">
        <w:rPr>
          <w:rStyle w:val="s1"/>
          <w:sz w:val="28"/>
          <w:szCs w:val="28"/>
        </w:rPr>
        <w:t xml:space="preserve"> 379</w:t>
      </w:r>
      <w:r w:rsidR="008C4846" w:rsidRPr="002A31FF">
        <w:rPr>
          <w:rStyle w:val="s1"/>
          <w:sz w:val="28"/>
          <w:szCs w:val="28"/>
        </w:rPr>
        <w:t xml:space="preserve"> - п</w:t>
      </w:r>
      <w:r w:rsidR="00770FE1" w:rsidRPr="002A31FF">
        <w:rPr>
          <w:rStyle w:val="s1"/>
          <w:sz w:val="28"/>
          <w:szCs w:val="28"/>
        </w:rPr>
        <w:t>редъявление для опознания, освидетельствование, проверка и уточнение показаний на месте, производство эксперимента, получение образцов</w:t>
      </w:r>
      <w:r w:rsidR="00770FE1" w:rsidRPr="002A31FF">
        <w:rPr>
          <w:sz w:val="28"/>
          <w:szCs w:val="28"/>
        </w:rPr>
        <w:t>).</w:t>
      </w:r>
      <w:proofErr w:type="gramEnd"/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49</w:t>
      </w:r>
      <w:r w:rsidRPr="002A31FF">
        <w:rPr>
          <w:sz w:val="28"/>
          <w:szCs w:val="28"/>
        </w:rPr>
        <w:t>.</w:t>
      </w:r>
      <w:r w:rsidR="008C4846" w:rsidRPr="002A31FF">
        <w:rPr>
          <w:sz w:val="28"/>
          <w:szCs w:val="28"/>
        </w:rPr>
        <w:t xml:space="preserve"> </w:t>
      </w:r>
      <w:r w:rsidR="008C4846" w:rsidRPr="002A31FF">
        <w:rPr>
          <w:rStyle w:val="s1"/>
          <w:sz w:val="28"/>
          <w:szCs w:val="28"/>
        </w:rPr>
        <w:t>Рассмотрение дел по апелляционным жалобам, протестам (</w:t>
      </w:r>
      <w:proofErr w:type="gramStart"/>
      <w:r w:rsidR="008C4846" w:rsidRPr="002A31FF">
        <w:rPr>
          <w:rStyle w:val="s1"/>
          <w:sz w:val="28"/>
          <w:szCs w:val="28"/>
        </w:rPr>
        <w:t>ч</w:t>
      </w:r>
      <w:proofErr w:type="gramEnd"/>
      <w:r w:rsidR="008C4846" w:rsidRPr="002A31FF">
        <w:rPr>
          <w:rStyle w:val="s1"/>
          <w:sz w:val="28"/>
          <w:szCs w:val="28"/>
        </w:rPr>
        <w:t>.5, 8 ст. 429 – порядок рассмотрения дела в апелляционной инстанции).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51</w:t>
      </w:r>
      <w:r w:rsidRPr="002A31FF">
        <w:rPr>
          <w:sz w:val="28"/>
          <w:szCs w:val="28"/>
        </w:rPr>
        <w:t>.</w:t>
      </w:r>
      <w:r w:rsidR="008C4846" w:rsidRPr="002A31FF">
        <w:rPr>
          <w:sz w:val="28"/>
          <w:szCs w:val="28"/>
        </w:rPr>
        <w:t xml:space="preserve"> Исполнение приговоров и постановлений суда (</w:t>
      </w:r>
      <w:proofErr w:type="gramStart"/>
      <w:r w:rsidR="008C4846" w:rsidRPr="002A31FF">
        <w:rPr>
          <w:sz w:val="28"/>
          <w:szCs w:val="28"/>
        </w:rPr>
        <w:t>ч</w:t>
      </w:r>
      <w:proofErr w:type="gramEnd"/>
      <w:r w:rsidR="008C4846" w:rsidRPr="002A31FF">
        <w:rPr>
          <w:sz w:val="28"/>
          <w:szCs w:val="28"/>
        </w:rPr>
        <w:t>.7 ст. 478 – порядок разрешения вопросов, связанных с исполнением приговора, ч.5 ст. 481 – рассмотрение ходатайств об освобождении от наказания по болезни).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52</w:t>
      </w:r>
      <w:r w:rsidRPr="002A31FF">
        <w:rPr>
          <w:sz w:val="28"/>
          <w:szCs w:val="28"/>
        </w:rPr>
        <w:t>.</w:t>
      </w:r>
      <w:r w:rsidR="008C4846" w:rsidRPr="002A31FF">
        <w:rPr>
          <w:sz w:val="28"/>
          <w:szCs w:val="28"/>
        </w:rPr>
        <w:t xml:space="preserve"> </w:t>
      </w:r>
      <w:r w:rsidR="008C4846" w:rsidRPr="002A31FF">
        <w:rPr>
          <w:rStyle w:val="s1"/>
          <w:sz w:val="28"/>
          <w:szCs w:val="28"/>
        </w:rPr>
        <w:t>Пересмотр судебных актов в порядке судебного надзора</w:t>
      </w:r>
      <w:r w:rsidR="008C4846" w:rsidRPr="002A31FF">
        <w:rPr>
          <w:bCs/>
          <w:sz w:val="28"/>
          <w:szCs w:val="28"/>
        </w:rPr>
        <w:br/>
      </w:r>
      <w:r w:rsidR="008C4846" w:rsidRPr="002A31FF">
        <w:rPr>
          <w:rStyle w:val="s1"/>
          <w:bCs/>
          <w:sz w:val="28"/>
          <w:szCs w:val="28"/>
        </w:rPr>
        <w:t>Верховным Судом Республики Казахстан (</w:t>
      </w:r>
      <w:proofErr w:type="gramStart"/>
      <w:r w:rsidR="008C4846" w:rsidRPr="002A31FF">
        <w:rPr>
          <w:rStyle w:val="s1"/>
          <w:bCs/>
          <w:sz w:val="28"/>
          <w:szCs w:val="28"/>
        </w:rPr>
        <w:t>ч</w:t>
      </w:r>
      <w:proofErr w:type="gramEnd"/>
      <w:r w:rsidR="008C4846" w:rsidRPr="002A31FF">
        <w:rPr>
          <w:rStyle w:val="s1"/>
          <w:bCs/>
          <w:sz w:val="28"/>
          <w:szCs w:val="28"/>
        </w:rPr>
        <w:t>.1 ст. 490 - п</w:t>
      </w:r>
      <w:r w:rsidR="008C4846" w:rsidRPr="002A31FF">
        <w:rPr>
          <w:rStyle w:val="s1"/>
          <w:sz w:val="28"/>
          <w:szCs w:val="28"/>
        </w:rPr>
        <w:t>редварительное рассмотрение ходатайства о пересмотре вступивших в законную силу судебных актов).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54</w:t>
      </w:r>
      <w:r w:rsidRPr="002A31FF">
        <w:rPr>
          <w:sz w:val="28"/>
          <w:szCs w:val="28"/>
        </w:rPr>
        <w:t>.</w:t>
      </w:r>
      <w:r w:rsidR="008C4846" w:rsidRPr="002A31FF">
        <w:rPr>
          <w:sz w:val="28"/>
          <w:szCs w:val="28"/>
        </w:rPr>
        <w:t xml:space="preserve"> </w:t>
      </w:r>
      <w:r w:rsidR="008C4846" w:rsidRPr="002A31FF">
        <w:rPr>
          <w:rStyle w:val="s1"/>
          <w:sz w:val="28"/>
          <w:szCs w:val="28"/>
        </w:rPr>
        <w:t xml:space="preserve">Судопроизводство по делам о применении принудительных </w:t>
      </w:r>
      <w:r w:rsidR="008C4846" w:rsidRPr="002A31FF">
        <w:rPr>
          <w:bCs/>
          <w:sz w:val="28"/>
          <w:szCs w:val="28"/>
        </w:rPr>
        <w:br/>
      </w:r>
      <w:r w:rsidR="008C4846" w:rsidRPr="002A31FF">
        <w:rPr>
          <w:rStyle w:val="s1"/>
          <w:bCs/>
          <w:sz w:val="28"/>
          <w:szCs w:val="28"/>
        </w:rPr>
        <w:t xml:space="preserve">мер медицинского характера </w:t>
      </w:r>
      <w:proofErr w:type="gramStart"/>
      <w:r w:rsidR="008C4846" w:rsidRPr="002A31FF">
        <w:rPr>
          <w:rStyle w:val="s1"/>
          <w:bCs/>
          <w:sz w:val="28"/>
          <w:szCs w:val="28"/>
        </w:rPr>
        <w:t>к</w:t>
      </w:r>
      <w:proofErr w:type="gramEnd"/>
      <w:r w:rsidR="008C4846" w:rsidRPr="002A31FF">
        <w:rPr>
          <w:rStyle w:val="s1"/>
          <w:bCs/>
          <w:sz w:val="28"/>
          <w:szCs w:val="28"/>
        </w:rPr>
        <w:t xml:space="preserve"> невменяемым (ч.2 ст. 513 - п</w:t>
      </w:r>
      <w:r w:rsidR="008C4846" w:rsidRPr="002A31FF">
        <w:rPr>
          <w:rStyle w:val="s1"/>
          <w:sz w:val="28"/>
          <w:szCs w:val="28"/>
        </w:rPr>
        <w:t>омещение в специализированную медицинскую организацию, ст. 515 - права лица, в отношении которого ведется дело о применении принудительных мер медицинского характера</w:t>
      </w:r>
      <w:r w:rsidR="00F1764C" w:rsidRPr="002A31FF">
        <w:rPr>
          <w:rStyle w:val="s1"/>
          <w:sz w:val="28"/>
          <w:szCs w:val="28"/>
        </w:rPr>
        <w:t>).</w:t>
      </w:r>
    </w:p>
    <w:p w:rsidR="00535BAE" w:rsidRPr="002A31FF" w:rsidRDefault="00535BAE" w:rsidP="000101B4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55</w:t>
      </w:r>
      <w:r w:rsidRPr="002A31FF">
        <w:rPr>
          <w:sz w:val="28"/>
          <w:szCs w:val="28"/>
        </w:rPr>
        <w:t>.</w:t>
      </w:r>
      <w:r w:rsidR="00F1764C" w:rsidRPr="002A31FF">
        <w:rPr>
          <w:sz w:val="28"/>
          <w:szCs w:val="28"/>
        </w:rPr>
        <w:t xml:space="preserve"> </w:t>
      </w:r>
      <w:r w:rsidR="00F1764C" w:rsidRPr="002A31FF">
        <w:rPr>
          <w:rStyle w:val="s1"/>
          <w:sz w:val="28"/>
          <w:szCs w:val="28"/>
        </w:rPr>
        <w:t>Особенности производства по делам об уголовных проступках (ст. 526 – протокольная форма досудебного расследования).</w:t>
      </w:r>
    </w:p>
    <w:p w:rsidR="000101B4" w:rsidRPr="002A31FF" w:rsidRDefault="00535BAE" w:rsidP="0022719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A31FF">
        <w:rPr>
          <w:sz w:val="28"/>
          <w:szCs w:val="28"/>
        </w:rPr>
        <w:t xml:space="preserve">Глава </w:t>
      </w:r>
      <w:r w:rsidR="000101B4" w:rsidRPr="002A31FF">
        <w:rPr>
          <w:sz w:val="28"/>
          <w:szCs w:val="28"/>
        </w:rPr>
        <w:t>56</w:t>
      </w:r>
      <w:r w:rsidRPr="002A31FF">
        <w:rPr>
          <w:sz w:val="28"/>
          <w:szCs w:val="28"/>
        </w:rPr>
        <w:t>.</w:t>
      </w:r>
      <w:r w:rsidR="00F1764C" w:rsidRPr="002A31FF">
        <w:rPr>
          <w:sz w:val="28"/>
          <w:szCs w:val="28"/>
        </w:rPr>
        <w:t xml:space="preserve"> </w:t>
      </w:r>
      <w:r w:rsidR="00F1764C" w:rsidRPr="002A31FF">
        <w:rPr>
          <w:rStyle w:val="s1"/>
          <w:sz w:val="28"/>
          <w:szCs w:val="28"/>
        </w:rPr>
        <w:t>Производство по делам об уголовных правонарушениях несовершеннолетних (ст. 535 - допрос несовершеннолетнего подозреваемого, обвиняемого, подсудимого, ст. 538 - участие педагога и психолога, ст. 539 - комплексная психолого-психиатрическая и психологическая экспертизы несовершеннолетнего).</w:t>
      </w:r>
    </w:p>
    <w:p w:rsidR="00A8564F" w:rsidRDefault="00CB4037" w:rsidP="0022719E">
      <w:pPr>
        <w:widowContro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Одни из введенных новшеств в</w:t>
      </w:r>
      <w:r w:rsidR="00511D3A">
        <w:rPr>
          <w:rFonts w:eastAsia="Times New Roman" w:cs="Times New Roman"/>
          <w:szCs w:val="24"/>
          <w:lang w:eastAsia="ru-RU"/>
        </w:rPr>
        <w:t xml:space="preserve"> новое</w:t>
      </w:r>
      <w:r>
        <w:rPr>
          <w:rFonts w:eastAsia="Times New Roman" w:cs="Times New Roman"/>
          <w:szCs w:val="24"/>
          <w:lang w:eastAsia="ru-RU"/>
        </w:rPr>
        <w:t xml:space="preserve"> уголовно-процессуальное законодательство РК, это:</w:t>
      </w:r>
    </w:p>
    <w:p w:rsidR="00E64CDD" w:rsidRPr="00A539B8" w:rsidRDefault="00E83EFA" w:rsidP="00E64CDD">
      <w:pPr>
        <w:widowControl w:val="0"/>
        <w:tabs>
          <w:tab w:val="left" w:pos="1134"/>
        </w:tabs>
        <w:ind w:left="709" w:firstLine="0"/>
        <w:rPr>
          <w:rFonts w:eastAsia="Times New Roman" w:cs="Times New Roman"/>
          <w:szCs w:val="24"/>
          <w:lang w:eastAsia="ru-RU"/>
        </w:rPr>
      </w:pPr>
      <w:r w:rsidRPr="00A539B8">
        <w:rPr>
          <w:rFonts w:eastAsia="Times New Roman" w:cs="Times New Roman"/>
          <w:b/>
          <w:szCs w:val="24"/>
          <w:lang w:eastAsia="ru-RU"/>
        </w:rPr>
        <w:t>Ст. 80. Специалист</w:t>
      </w:r>
    </w:p>
    <w:p w:rsidR="00E64CDD" w:rsidRDefault="00E64CDD" w:rsidP="00E64CDD">
      <w:pPr>
        <w:pStyle w:val="a4"/>
        <w:widowControl w:val="0"/>
        <w:ind w:left="0"/>
        <w:rPr>
          <w:rStyle w:val="s0"/>
        </w:rPr>
      </w:pPr>
      <w:r>
        <w:rPr>
          <w:rStyle w:val="s0"/>
        </w:rPr>
        <w:t>2.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Казахстан.</w:t>
      </w:r>
    </w:p>
    <w:p w:rsidR="00E64CDD" w:rsidRPr="00E64CDD" w:rsidRDefault="00E64CDD" w:rsidP="00E64CDD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 xml:space="preserve">3. </w:t>
      </w:r>
      <w:r w:rsidRPr="00E64CDD">
        <w:rPr>
          <w:rStyle w:val="s0"/>
          <w:sz w:val="28"/>
          <w:szCs w:val="28"/>
        </w:rPr>
        <w:t>Специалист имеет право:</w:t>
      </w:r>
    </w:p>
    <w:p w:rsidR="00E64CDD" w:rsidRPr="00E64CDD" w:rsidRDefault="00511D3A" w:rsidP="00E64CDD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SUB800301"/>
      <w:bookmarkEnd w:id="3"/>
      <w:r>
        <w:rPr>
          <w:rStyle w:val="s0"/>
          <w:sz w:val="28"/>
          <w:szCs w:val="28"/>
        </w:rPr>
        <w:lastRenderedPageBreak/>
        <w:t xml:space="preserve">1) </w:t>
      </w:r>
      <w:r w:rsidR="00E64CDD" w:rsidRPr="00E64CDD">
        <w:rPr>
          <w:rStyle w:val="s0"/>
          <w:sz w:val="28"/>
          <w:szCs w:val="28"/>
        </w:rPr>
        <w:t>знакомиться с материалами, относящимися к предмету исследования;</w:t>
      </w:r>
    </w:p>
    <w:p w:rsidR="00E64CDD" w:rsidRPr="00E64CDD" w:rsidRDefault="00511D3A" w:rsidP="00E64CDD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SUB800302"/>
      <w:bookmarkEnd w:id="4"/>
      <w:r>
        <w:rPr>
          <w:rStyle w:val="s0"/>
          <w:sz w:val="28"/>
          <w:szCs w:val="28"/>
        </w:rPr>
        <w:t xml:space="preserve">2) </w:t>
      </w:r>
      <w:r w:rsidR="00E64CDD" w:rsidRPr="00E64CDD">
        <w:rPr>
          <w:rStyle w:val="s0"/>
          <w:sz w:val="28"/>
          <w:szCs w:val="28"/>
        </w:rPr>
        <w:t>заявлять ходатайства о предоставлении ему дополнительных материалов, необходимых для дачи заключения;</w:t>
      </w:r>
    </w:p>
    <w:p w:rsidR="0022719E" w:rsidRPr="00E83EFA" w:rsidRDefault="00511D3A" w:rsidP="00E64CDD">
      <w:pPr>
        <w:pStyle w:val="a4"/>
        <w:widowControl w:val="0"/>
        <w:ind w:left="0"/>
        <w:rPr>
          <w:rFonts w:eastAsia="Times New Roman" w:cs="Times New Roman"/>
          <w:szCs w:val="24"/>
          <w:lang w:eastAsia="ru-RU"/>
        </w:rPr>
      </w:pPr>
      <w:r>
        <w:rPr>
          <w:rStyle w:val="s0"/>
        </w:rPr>
        <w:t>6) с</w:t>
      </w:r>
      <w:r w:rsidR="00E64CDD">
        <w:rPr>
          <w:rStyle w:val="s0"/>
        </w:rPr>
        <w:t>пециалист уполномоченного подразделения правоохранительного или специального государственного органа Республики Казахстан с разрешения органа, ведущего уголовный процесс, вправе проводить сравнительные исследования, приводящие к частичному уничтожению объектов в объеме, не исключающем проведение по этим объектам судебно-экспертного исследования, с отражением его хода и результатов в заключени</w:t>
      </w:r>
      <w:proofErr w:type="gramStart"/>
      <w:r w:rsidR="00E64CDD">
        <w:rPr>
          <w:rStyle w:val="s0"/>
        </w:rPr>
        <w:t>и</w:t>
      </w:r>
      <w:proofErr w:type="gramEnd"/>
      <w:r w:rsidR="00E64CDD">
        <w:rPr>
          <w:rStyle w:val="s0"/>
        </w:rPr>
        <w:t xml:space="preserve"> специалиста, оформленном в соответствии с требованиями </w:t>
      </w:r>
      <w:bookmarkStart w:id="5" w:name="SUB1004101004_2"/>
      <w:r w:rsidR="000F2EBD" w:rsidRPr="00E64CDD">
        <w:rPr>
          <w:rStyle w:val="s0"/>
        </w:rPr>
        <w:fldChar w:fldCharType="begin"/>
      </w:r>
      <w:r w:rsidR="00E64CDD" w:rsidRPr="00E64CDD">
        <w:rPr>
          <w:rStyle w:val="s0"/>
        </w:rPr>
        <w:instrText xml:space="preserve"> HYPERLINK "http://online.zakon.kz/Document/?link_id=1004101004"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E64CDD">
        <w:rPr>
          <w:rStyle w:val="s0"/>
        </w:rPr>
        <w:fldChar w:fldCharType="separate"/>
      </w:r>
      <w:r w:rsidR="00E64CDD" w:rsidRPr="00E64CDD">
        <w:rPr>
          <w:rStyle w:val="a5"/>
          <w:color w:val="auto"/>
          <w:u w:val="none"/>
        </w:rPr>
        <w:t>статьи 117</w:t>
      </w:r>
      <w:r w:rsidR="000F2EBD" w:rsidRPr="00E64CDD">
        <w:rPr>
          <w:rStyle w:val="s0"/>
        </w:rPr>
        <w:fldChar w:fldCharType="end"/>
      </w:r>
      <w:bookmarkEnd w:id="5"/>
      <w:r w:rsidR="00E64CDD" w:rsidRPr="00E64CDD">
        <w:rPr>
          <w:rStyle w:val="s0"/>
        </w:rPr>
        <w:t xml:space="preserve"> </w:t>
      </w:r>
      <w:r w:rsidR="00E64CDD">
        <w:rPr>
          <w:rStyle w:val="s0"/>
        </w:rPr>
        <w:t>настоящего Кодекса</w:t>
      </w:r>
      <w:r>
        <w:rPr>
          <w:rStyle w:val="s0"/>
        </w:rPr>
        <w:t>;</w:t>
      </w:r>
    </w:p>
    <w:p w:rsidR="00CB4037" w:rsidRDefault="00511D3A" w:rsidP="00293235">
      <w:pPr>
        <w:rPr>
          <w:rFonts w:eastAsia="Times New Roman" w:cs="Times New Roman"/>
          <w:szCs w:val="24"/>
          <w:lang w:eastAsia="ru-RU"/>
        </w:rPr>
      </w:pPr>
      <w:r>
        <w:rPr>
          <w:rStyle w:val="s0"/>
        </w:rPr>
        <w:t>9) пользоваться бесплатной помощью переводчика;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1D3A">
        <w:rPr>
          <w:rStyle w:val="s0"/>
          <w:sz w:val="28"/>
          <w:szCs w:val="28"/>
        </w:rPr>
        <w:t>4. Специалист не вправе: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SUB800401"/>
      <w:bookmarkEnd w:id="6"/>
      <w:r w:rsidRPr="00511D3A">
        <w:rPr>
          <w:rStyle w:val="s0"/>
          <w:sz w:val="28"/>
          <w:szCs w:val="28"/>
        </w:rPr>
        <w:t xml:space="preserve">1) вести переговоры с участниками процесса по вопросам, связанным с проведением исследования, без </w:t>
      </w:r>
      <w:proofErr w:type="gramStart"/>
      <w:r w:rsidRPr="00511D3A">
        <w:rPr>
          <w:rStyle w:val="s0"/>
          <w:sz w:val="28"/>
          <w:szCs w:val="28"/>
        </w:rPr>
        <w:t>ведома</w:t>
      </w:r>
      <w:proofErr w:type="gramEnd"/>
      <w:r w:rsidRPr="00511D3A">
        <w:rPr>
          <w:rStyle w:val="s0"/>
          <w:sz w:val="28"/>
          <w:szCs w:val="28"/>
        </w:rPr>
        <w:t xml:space="preserve"> органа, ведущего уголовный процесс;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SUB800402"/>
      <w:bookmarkEnd w:id="7"/>
      <w:r w:rsidRPr="00511D3A">
        <w:rPr>
          <w:rStyle w:val="s0"/>
          <w:sz w:val="28"/>
          <w:szCs w:val="28"/>
        </w:rPr>
        <w:t>2) самостоятельно собирать материалы исследования.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1D3A">
        <w:rPr>
          <w:rStyle w:val="s0"/>
          <w:sz w:val="28"/>
          <w:szCs w:val="28"/>
        </w:rPr>
        <w:t>Данные ограничения не распространяются на лиц, указанных частью второй настоящей статьи.</w:t>
      </w:r>
    </w:p>
    <w:p w:rsidR="00CB4037" w:rsidRDefault="00511D3A" w:rsidP="00293235">
      <w:pPr>
        <w:rPr>
          <w:rStyle w:val="s0"/>
        </w:rPr>
      </w:pPr>
      <w:r>
        <w:rPr>
          <w:rStyle w:val="s0"/>
        </w:rPr>
        <w:t>5. Специалист обязан:</w:t>
      </w:r>
    </w:p>
    <w:p w:rsidR="00511D3A" w:rsidRDefault="00511D3A" w:rsidP="00293235">
      <w:pPr>
        <w:rPr>
          <w:rFonts w:eastAsia="Times New Roman" w:cs="Times New Roman"/>
          <w:szCs w:val="24"/>
          <w:lang w:eastAsia="ru-RU"/>
        </w:rPr>
      </w:pPr>
      <w:r>
        <w:rPr>
          <w:rStyle w:val="s0"/>
        </w:rPr>
        <w:t>6) обеспечить сохранность представленных на исследование объектов.</w:t>
      </w:r>
    </w:p>
    <w:p w:rsidR="00511D3A" w:rsidRPr="00A539B8" w:rsidRDefault="00511D3A" w:rsidP="00293235">
      <w:pPr>
        <w:rPr>
          <w:rFonts w:eastAsia="Times New Roman" w:cs="Times New Roman"/>
          <w:b/>
          <w:szCs w:val="24"/>
          <w:lang w:eastAsia="ru-RU"/>
        </w:rPr>
      </w:pPr>
      <w:r w:rsidRPr="00A539B8">
        <w:rPr>
          <w:rFonts w:eastAsia="Times New Roman" w:cs="Times New Roman"/>
          <w:b/>
          <w:szCs w:val="24"/>
          <w:lang w:eastAsia="ru-RU"/>
        </w:rPr>
        <w:t>Ст. 117. Заключение и показания специалиста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1D3A">
        <w:rPr>
          <w:rStyle w:val="s0"/>
          <w:sz w:val="28"/>
          <w:szCs w:val="28"/>
        </w:rPr>
        <w:t>1. Заключение специалиста - оформленный в соответствии с требованиями части третьей настоящей статьи и представленный в письменном виде официальный документ, отражающий содержание исследования и выводы по вопросам, поставленным перед специалистом лицом, ведущим уголовный процесс, или сторонами.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11D3A">
        <w:rPr>
          <w:rStyle w:val="s0"/>
          <w:sz w:val="28"/>
          <w:szCs w:val="28"/>
        </w:rPr>
        <w:t>Порядок назначения исследования, подготовки сообщения о невозможности дачи заключения, права и обязанности подозреваемого, обвиняемого, потерпевшего и его представителя, свидетеля, защитника при назначении и производстве исследования, гарантии прав и законных интересов лиц, в отношении которых проводится исследование, право участников процесса на присутствие при производстве исследования, правовые требования к объектам исследования, порядок и правовые последствия предъявления подозреваемому, потерпевшему заключения специалиста, основания и</w:t>
      </w:r>
      <w:proofErr w:type="gramEnd"/>
      <w:r w:rsidRPr="00511D3A">
        <w:rPr>
          <w:rStyle w:val="s0"/>
          <w:sz w:val="28"/>
          <w:szCs w:val="28"/>
        </w:rPr>
        <w:t xml:space="preserve"> порядок получения образцов для исследования устанавливаются </w:t>
      </w:r>
      <w:bookmarkStart w:id="8" w:name="SUB1004101269_3"/>
      <w:r w:rsidR="000F2EBD" w:rsidRPr="00511D3A">
        <w:rPr>
          <w:rStyle w:val="s0"/>
          <w:sz w:val="28"/>
          <w:szCs w:val="28"/>
        </w:rPr>
        <w:fldChar w:fldCharType="begin"/>
      </w:r>
      <w:r w:rsidRPr="00511D3A">
        <w:rPr>
          <w:rStyle w:val="s0"/>
          <w:sz w:val="28"/>
          <w:szCs w:val="28"/>
        </w:rPr>
        <w:instrText xml:space="preserve"> HYPERLINK "http://online.zakon.kz/Document/?link_id=1004101269"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511D3A">
        <w:rPr>
          <w:rStyle w:val="s0"/>
          <w:sz w:val="28"/>
          <w:szCs w:val="28"/>
        </w:rPr>
        <w:fldChar w:fldCharType="separate"/>
      </w:r>
      <w:r w:rsidRPr="00511D3A">
        <w:rPr>
          <w:rStyle w:val="a5"/>
          <w:color w:val="auto"/>
          <w:sz w:val="28"/>
          <w:szCs w:val="28"/>
          <w:u w:val="none"/>
        </w:rPr>
        <w:t>главами 34</w:t>
      </w:r>
      <w:r w:rsidR="000F2EBD" w:rsidRPr="00511D3A">
        <w:rPr>
          <w:rStyle w:val="s0"/>
          <w:sz w:val="28"/>
          <w:szCs w:val="28"/>
        </w:rPr>
        <w:fldChar w:fldCharType="end"/>
      </w:r>
      <w:bookmarkEnd w:id="8"/>
      <w:r w:rsidRPr="00511D3A">
        <w:rPr>
          <w:rStyle w:val="s0"/>
          <w:sz w:val="28"/>
          <w:szCs w:val="28"/>
        </w:rPr>
        <w:t xml:space="preserve"> и </w:t>
      </w:r>
      <w:bookmarkStart w:id="9" w:name="SUB1004101277_4"/>
      <w:r w:rsidR="000F2EBD" w:rsidRPr="00511D3A">
        <w:rPr>
          <w:rStyle w:val="s0"/>
          <w:sz w:val="28"/>
          <w:szCs w:val="28"/>
        </w:rPr>
        <w:fldChar w:fldCharType="begin"/>
      </w:r>
      <w:r w:rsidRPr="00511D3A">
        <w:rPr>
          <w:rStyle w:val="s0"/>
          <w:sz w:val="28"/>
          <w:szCs w:val="28"/>
        </w:rPr>
        <w:instrText xml:space="preserve"> HYPERLINK "http://online.zakon.kz/Document/?link_id=1004101277"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511D3A">
        <w:rPr>
          <w:rStyle w:val="s0"/>
          <w:sz w:val="28"/>
          <w:szCs w:val="28"/>
        </w:rPr>
        <w:fldChar w:fldCharType="separate"/>
      </w:r>
      <w:r w:rsidRPr="00511D3A">
        <w:rPr>
          <w:rStyle w:val="a5"/>
          <w:color w:val="auto"/>
          <w:sz w:val="28"/>
          <w:szCs w:val="28"/>
          <w:u w:val="none"/>
        </w:rPr>
        <w:t>35</w:t>
      </w:r>
      <w:r w:rsidR="000F2EBD" w:rsidRPr="00511D3A">
        <w:rPr>
          <w:rStyle w:val="s0"/>
          <w:sz w:val="28"/>
          <w:szCs w:val="28"/>
        </w:rPr>
        <w:fldChar w:fldCharType="end"/>
      </w:r>
      <w:bookmarkEnd w:id="9"/>
      <w:r w:rsidRPr="00511D3A">
        <w:rPr>
          <w:rStyle w:val="s0"/>
          <w:sz w:val="28"/>
          <w:szCs w:val="28"/>
        </w:rPr>
        <w:t xml:space="preserve"> настоящего Кодекса с учетом особенностей производства исследования специалистом.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SUB1170200"/>
      <w:bookmarkEnd w:id="10"/>
      <w:r w:rsidRPr="00511D3A">
        <w:rPr>
          <w:rStyle w:val="s0"/>
          <w:sz w:val="28"/>
          <w:szCs w:val="28"/>
        </w:rPr>
        <w:t>2. После производства необходимых исследований специалист от своего имени составляет письменное заключение и удостоверяет его своей подписью.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1D3A">
        <w:rPr>
          <w:rStyle w:val="s0"/>
          <w:sz w:val="28"/>
          <w:szCs w:val="28"/>
        </w:rPr>
        <w:t>Письменное заключение специалиста, составленное сотрудником уполномоченного подразделения правоохранительного или специального государственного органа Республики Казахстан, заверяется печатью указанного подразделения.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SUB1170300"/>
      <w:bookmarkEnd w:id="11"/>
      <w:r w:rsidRPr="00511D3A">
        <w:rPr>
          <w:rStyle w:val="s0"/>
          <w:sz w:val="28"/>
          <w:szCs w:val="28"/>
        </w:rPr>
        <w:lastRenderedPageBreak/>
        <w:t>3.</w:t>
      </w:r>
      <w:r>
        <w:rPr>
          <w:rStyle w:val="s0"/>
          <w:sz w:val="28"/>
          <w:szCs w:val="28"/>
        </w:rPr>
        <w:t xml:space="preserve"> </w:t>
      </w:r>
      <w:r w:rsidRPr="00511D3A">
        <w:rPr>
          <w:rStyle w:val="s0"/>
          <w:sz w:val="28"/>
          <w:szCs w:val="28"/>
        </w:rPr>
        <w:t>В заключени</w:t>
      </w:r>
      <w:proofErr w:type="gramStart"/>
      <w:r w:rsidRPr="00511D3A">
        <w:rPr>
          <w:rStyle w:val="s0"/>
          <w:sz w:val="28"/>
          <w:szCs w:val="28"/>
        </w:rPr>
        <w:t>и</w:t>
      </w:r>
      <w:proofErr w:type="gramEnd"/>
      <w:r w:rsidRPr="00511D3A">
        <w:rPr>
          <w:rStyle w:val="s0"/>
          <w:sz w:val="28"/>
          <w:szCs w:val="28"/>
        </w:rPr>
        <w:t xml:space="preserve"> специалиста должны быть указаны: дата его оформления, сроки и место производства исследования; реквизиты протокола следственного действия, к которому прилагается заключение специалиста, сведения о специалисте, который проводил исследование (фамилия, имя, отчество (при его наличии), образование, специальность, стаж работы по специальности, ученая степень и ученое звание, занимаемая должность); отметка, удостоверенная подписью специалиста о том, что он предупрежден об уголовной ответственности за дачу заведомо ложного заключения; вопросы, поставленные перед специалистом; объекты исследования, их состояние, упаковка, скрепление печатью; содержание и результаты исследований с указанием примененных методов; оценка результатов проведенных исследований, обоснование и формулировка выводов по поставленным перед специалистом вопросам.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2" w:name="SUB1170400"/>
      <w:bookmarkEnd w:id="12"/>
      <w:r w:rsidRPr="00511D3A">
        <w:rPr>
          <w:rStyle w:val="s0"/>
          <w:sz w:val="28"/>
          <w:szCs w:val="28"/>
        </w:rPr>
        <w:t>4.</w:t>
      </w:r>
      <w:r>
        <w:rPr>
          <w:rStyle w:val="s0"/>
          <w:sz w:val="28"/>
          <w:szCs w:val="28"/>
        </w:rPr>
        <w:t xml:space="preserve"> </w:t>
      </w:r>
      <w:r w:rsidRPr="00511D3A">
        <w:rPr>
          <w:rStyle w:val="s0"/>
          <w:sz w:val="28"/>
          <w:szCs w:val="28"/>
        </w:rPr>
        <w:t>Материалы, иллюстрирующие заключение специалиста (</w:t>
      </w:r>
      <w:proofErr w:type="spellStart"/>
      <w:r w:rsidRPr="00511D3A">
        <w:rPr>
          <w:rStyle w:val="s0"/>
          <w:sz w:val="28"/>
          <w:szCs w:val="28"/>
        </w:rPr>
        <w:t>фототаблицы</w:t>
      </w:r>
      <w:proofErr w:type="spellEnd"/>
      <w:r w:rsidRPr="00511D3A">
        <w:rPr>
          <w:rStyle w:val="s0"/>
          <w:sz w:val="28"/>
          <w:szCs w:val="28"/>
        </w:rPr>
        <w:t>, схемы, графики, таблицы и другие материалы), удостоверенные в порядке, предусмотренном частью второй настоящей статьи, прилагаются к заключению и являются его составной частью. К заключению также должны быть приложены оставшиеся после исследования объекты, в том числе образцы.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SUB1170500"/>
      <w:bookmarkEnd w:id="13"/>
      <w:r w:rsidRPr="00511D3A">
        <w:rPr>
          <w:rStyle w:val="s0"/>
          <w:sz w:val="28"/>
          <w:szCs w:val="28"/>
        </w:rPr>
        <w:t xml:space="preserve">5. Устные пояснения специалиста являются доказательствами лишь в части </w:t>
      </w:r>
      <w:proofErr w:type="gramStart"/>
      <w:r w:rsidRPr="00511D3A">
        <w:rPr>
          <w:rStyle w:val="s0"/>
          <w:sz w:val="28"/>
          <w:szCs w:val="28"/>
        </w:rPr>
        <w:t>разъяснения</w:t>
      </w:r>
      <w:proofErr w:type="gramEnd"/>
      <w:r w:rsidRPr="00511D3A">
        <w:rPr>
          <w:rStyle w:val="s0"/>
          <w:sz w:val="28"/>
          <w:szCs w:val="28"/>
        </w:rPr>
        <w:t xml:space="preserve"> данного им ранее заключения.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SUB1170600"/>
      <w:bookmarkEnd w:id="14"/>
      <w:r w:rsidRPr="00511D3A">
        <w:rPr>
          <w:rStyle w:val="s0"/>
          <w:sz w:val="28"/>
          <w:szCs w:val="28"/>
        </w:rPr>
        <w:t>6. Показания специалиста - сведения, сообщенные им на допросе, проведенном после получения заключения, в целях разъяснения или уточнения данного им заключения.</w:t>
      </w:r>
    </w:p>
    <w:p w:rsidR="00511D3A" w:rsidRPr="00511D3A" w:rsidRDefault="00511D3A" w:rsidP="00511D3A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SUB1170700"/>
      <w:bookmarkEnd w:id="15"/>
      <w:r w:rsidRPr="00511D3A">
        <w:rPr>
          <w:rStyle w:val="s0"/>
          <w:sz w:val="28"/>
          <w:szCs w:val="28"/>
        </w:rPr>
        <w:t>7. Заключение специалиста не является обязательным для органа, ведущего уголовный процесс, однако его несогласие с заключением должно быть мотивировано.</w:t>
      </w:r>
    </w:p>
    <w:p w:rsidR="00511D3A" w:rsidRPr="00A539B8" w:rsidRDefault="00511D3A" w:rsidP="00293235">
      <w:pPr>
        <w:rPr>
          <w:rFonts w:eastAsia="Times New Roman" w:cs="Times New Roman"/>
          <w:b/>
          <w:szCs w:val="24"/>
          <w:lang w:eastAsia="ru-RU"/>
        </w:rPr>
      </w:pPr>
      <w:r w:rsidRPr="00A539B8">
        <w:rPr>
          <w:rStyle w:val="s1"/>
          <w:b/>
        </w:rPr>
        <w:t>Статья 222. Осмотр трупа человека</w:t>
      </w:r>
    </w:p>
    <w:p w:rsidR="00A82C55" w:rsidRPr="00A82C55" w:rsidRDefault="00A82C55" w:rsidP="00A82C55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SUB2220300"/>
      <w:bookmarkEnd w:id="16"/>
      <w:r w:rsidRPr="00A82C55">
        <w:rPr>
          <w:rStyle w:val="s0"/>
          <w:sz w:val="28"/>
          <w:szCs w:val="28"/>
        </w:rPr>
        <w:t xml:space="preserve">3. Фотографирование, </w:t>
      </w:r>
      <w:proofErr w:type="spellStart"/>
      <w:r w:rsidRPr="00A82C55">
        <w:rPr>
          <w:rStyle w:val="s0"/>
          <w:sz w:val="28"/>
          <w:szCs w:val="28"/>
        </w:rPr>
        <w:t>дактилоскопирование</w:t>
      </w:r>
      <w:proofErr w:type="spellEnd"/>
      <w:r w:rsidRPr="00A82C55">
        <w:rPr>
          <w:rStyle w:val="s0"/>
          <w:sz w:val="28"/>
          <w:szCs w:val="28"/>
        </w:rPr>
        <w:t xml:space="preserve"> неопознанного трупа человека, а также получение образцов для экспертного исследования являются обязательными.</w:t>
      </w:r>
    </w:p>
    <w:p w:rsidR="00A82C55" w:rsidRPr="00A539B8" w:rsidRDefault="00A82C55" w:rsidP="00A82C55">
      <w:pPr>
        <w:pStyle w:val="j11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39B8">
        <w:rPr>
          <w:rStyle w:val="s1"/>
          <w:b/>
          <w:sz w:val="28"/>
          <w:szCs w:val="28"/>
        </w:rPr>
        <w:t>Статья 238. Исследование информации, полученной в результате проведения негласного следственного действия, и ее использование в качестве доказательств</w:t>
      </w:r>
    </w:p>
    <w:p w:rsidR="00A82C55" w:rsidRPr="00A82C55" w:rsidRDefault="00A82C55" w:rsidP="00A82C55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7" w:name="SUB2380100"/>
      <w:bookmarkEnd w:id="17"/>
      <w:r w:rsidRPr="00A82C55">
        <w:rPr>
          <w:rStyle w:val="s0"/>
          <w:sz w:val="28"/>
          <w:szCs w:val="28"/>
        </w:rPr>
        <w:t xml:space="preserve">1. Исследование результатов негласного следственного действия производится органом досудебного расследования с соблюдением требований </w:t>
      </w:r>
      <w:bookmarkStart w:id="18" w:name="SUB1004101060_2"/>
      <w:r w:rsidR="000F2EBD" w:rsidRPr="00A82C55">
        <w:rPr>
          <w:rStyle w:val="s0"/>
          <w:sz w:val="28"/>
          <w:szCs w:val="28"/>
        </w:rPr>
        <w:fldChar w:fldCharType="begin"/>
      </w:r>
      <w:r w:rsidRPr="00A82C55">
        <w:rPr>
          <w:rStyle w:val="s0"/>
          <w:sz w:val="28"/>
          <w:szCs w:val="28"/>
        </w:rPr>
        <w:instrText xml:space="preserve"> HYPERLINK "http://online.zakon.kz/Document/?link_id=1004101060"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A82C55">
        <w:rPr>
          <w:rStyle w:val="s0"/>
          <w:sz w:val="28"/>
          <w:szCs w:val="28"/>
        </w:rPr>
        <w:fldChar w:fldCharType="separate"/>
      </w:r>
      <w:r w:rsidRPr="00A82C55">
        <w:rPr>
          <w:rStyle w:val="a5"/>
          <w:color w:val="auto"/>
          <w:sz w:val="28"/>
          <w:szCs w:val="28"/>
          <w:u w:val="none"/>
        </w:rPr>
        <w:t>статей 47</w:t>
      </w:r>
      <w:r w:rsidR="000F2EBD" w:rsidRPr="00A82C55">
        <w:rPr>
          <w:rStyle w:val="s0"/>
          <w:sz w:val="28"/>
          <w:szCs w:val="28"/>
        </w:rPr>
        <w:fldChar w:fldCharType="end"/>
      </w:r>
      <w:bookmarkEnd w:id="18"/>
      <w:r w:rsidRPr="00A82C55">
        <w:rPr>
          <w:rStyle w:val="s0"/>
          <w:sz w:val="28"/>
          <w:szCs w:val="28"/>
        </w:rPr>
        <w:t xml:space="preserve"> и </w:t>
      </w:r>
      <w:bookmarkStart w:id="19" w:name="SUB1004101135_2"/>
      <w:r w:rsidR="000F2EBD" w:rsidRPr="00A82C55">
        <w:rPr>
          <w:rStyle w:val="s0"/>
          <w:sz w:val="28"/>
          <w:szCs w:val="28"/>
        </w:rPr>
        <w:fldChar w:fldCharType="begin"/>
      </w:r>
      <w:r w:rsidRPr="00A82C55">
        <w:rPr>
          <w:rStyle w:val="s0"/>
          <w:sz w:val="28"/>
          <w:szCs w:val="28"/>
        </w:rPr>
        <w:instrText xml:space="preserve"> HYPERLINK "http://online.zakon.kz/Document/?link_id=1004101135"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A82C55">
        <w:rPr>
          <w:rStyle w:val="s0"/>
          <w:sz w:val="28"/>
          <w:szCs w:val="28"/>
        </w:rPr>
        <w:fldChar w:fldCharType="separate"/>
      </w:r>
      <w:r w:rsidRPr="00A82C55">
        <w:rPr>
          <w:rStyle w:val="a5"/>
          <w:color w:val="auto"/>
          <w:sz w:val="28"/>
          <w:szCs w:val="28"/>
          <w:u w:val="none"/>
        </w:rPr>
        <w:t>124</w:t>
      </w:r>
      <w:r w:rsidR="000F2EBD" w:rsidRPr="00A82C55">
        <w:rPr>
          <w:rStyle w:val="s0"/>
          <w:sz w:val="28"/>
          <w:szCs w:val="28"/>
        </w:rPr>
        <w:fldChar w:fldCharType="end"/>
      </w:r>
      <w:bookmarkEnd w:id="19"/>
      <w:r w:rsidRPr="00A82C55">
        <w:rPr>
          <w:rStyle w:val="s0"/>
          <w:sz w:val="28"/>
          <w:szCs w:val="28"/>
        </w:rPr>
        <w:t xml:space="preserve"> настоящего Кодекса, при необходимости с привлечением специалиста и соответствующего сотрудника органа дознания.</w:t>
      </w:r>
    </w:p>
    <w:p w:rsidR="00A82C55" w:rsidRPr="00A82C55" w:rsidRDefault="00A82C55" w:rsidP="00A82C55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2C55">
        <w:rPr>
          <w:rStyle w:val="s0"/>
          <w:sz w:val="28"/>
          <w:szCs w:val="28"/>
        </w:rPr>
        <w:t xml:space="preserve">О результатах исследования с соблюдением требований </w:t>
      </w:r>
      <w:bookmarkStart w:id="20" w:name="SUB1004101060_3"/>
      <w:r w:rsidR="000F2EBD" w:rsidRPr="00A82C55">
        <w:rPr>
          <w:rStyle w:val="s0"/>
          <w:sz w:val="28"/>
          <w:szCs w:val="28"/>
        </w:rPr>
        <w:fldChar w:fldCharType="begin"/>
      </w:r>
      <w:r w:rsidRPr="00A82C55">
        <w:rPr>
          <w:rStyle w:val="s0"/>
          <w:sz w:val="28"/>
          <w:szCs w:val="28"/>
        </w:rPr>
        <w:instrText xml:space="preserve"> HYPERLINK "http://online.zakon.kz/Document/?link_id=1004101060"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A82C55">
        <w:rPr>
          <w:rStyle w:val="s0"/>
          <w:sz w:val="28"/>
          <w:szCs w:val="28"/>
        </w:rPr>
        <w:fldChar w:fldCharType="separate"/>
      </w:r>
      <w:r w:rsidRPr="00A82C55">
        <w:rPr>
          <w:rStyle w:val="a5"/>
          <w:color w:val="auto"/>
          <w:sz w:val="28"/>
          <w:szCs w:val="28"/>
          <w:u w:val="none"/>
        </w:rPr>
        <w:t>статей 47</w:t>
      </w:r>
      <w:r w:rsidR="000F2EBD" w:rsidRPr="00A82C55">
        <w:rPr>
          <w:rStyle w:val="s0"/>
          <w:sz w:val="28"/>
          <w:szCs w:val="28"/>
        </w:rPr>
        <w:fldChar w:fldCharType="end"/>
      </w:r>
      <w:bookmarkEnd w:id="20"/>
      <w:r w:rsidRPr="00A82C55">
        <w:rPr>
          <w:rStyle w:val="s0"/>
          <w:sz w:val="28"/>
          <w:szCs w:val="28"/>
        </w:rPr>
        <w:t xml:space="preserve"> и </w:t>
      </w:r>
      <w:bookmarkStart w:id="21" w:name="SUB1004101206_8"/>
      <w:r w:rsidR="000F2EBD" w:rsidRPr="00A82C55">
        <w:rPr>
          <w:rStyle w:val="s0"/>
          <w:sz w:val="28"/>
          <w:szCs w:val="28"/>
        </w:rPr>
        <w:fldChar w:fldCharType="begin"/>
      </w:r>
      <w:r w:rsidRPr="00A82C55">
        <w:rPr>
          <w:rStyle w:val="s0"/>
          <w:sz w:val="28"/>
          <w:szCs w:val="28"/>
        </w:rPr>
        <w:instrText xml:space="preserve"> HYPERLINK "http://online.zakon.kz/Document/?link_id=1004101206" \o "Уголовно-процессуальный кодекс Республики Казахстан от 4 июля 2014 года № 231-V (с изменениями и дополнениями по состоянию на 07.11.2014 г.)" \t "_parent" </w:instrText>
      </w:r>
      <w:r w:rsidR="000F2EBD" w:rsidRPr="00A82C55">
        <w:rPr>
          <w:rStyle w:val="s0"/>
          <w:sz w:val="28"/>
          <w:szCs w:val="28"/>
        </w:rPr>
        <w:fldChar w:fldCharType="separate"/>
      </w:r>
      <w:r w:rsidRPr="00A82C55">
        <w:rPr>
          <w:rStyle w:val="a5"/>
          <w:color w:val="auto"/>
          <w:sz w:val="28"/>
          <w:szCs w:val="28"/>
          <w:u w:val="none"/>
        </w:rPr>
        <w:t>199</w:t>
      </w:r>
      <w:r w:rsidR="000F2EBD" w:rsidRPr="00A82C55">
        <w:rPr>
          <w:rStyle w:val="s0"/>
          <w:sz w:val="28"/>
          <w:szCs w:val="28"/>
        </w:rPr>
        <w:fldChar w:fldCharType="end"/>
      </w:r>
      <w:bookmarkEnd w:id="21"/>
      <w:r w:rsidRPr="00A82C55">
        <w:rPr>
          <w:rStyle w:val="s0"/>
          <w:sz w:val="28"/>
          <w:szCs w:val="28"/>
        </w:rPr>
        <w:t xml:space="preserve"> настоящего Кодекса составляется протокол, в котором отражаются результаты проведенного негласного следственного действия.</w:t>
      </w:r>
    </w:p>
    <w:p w:rsidR="00A82C55" w:rsidRPr="00A82C55" w:rsidRDefault="00A82C55" w:rsidP="00A82C55">
      <w:pPr>
        <w:pStyle w:val="j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2" w:name="SUB2380200"/>
      <w:bookmarkEnd w:id="22"/>
      <w:r w:rsidRPr="00A82C55">
        <w:rPr>
          <w:rStyle w:val="s0"/>
          <w:sz w:val="28"/>
          <w:szCs w:val="28"/>
        </w:rPr>
        <w:t>2. Фактические данные, имеющие отношение к расследованию, приобщаются к протоколу.</w:t>
      </w:r>
    </w:p>
    <w:p w:rsidR="008A4455" w:rsidRDefault="00982418" w:rsidP="00E83EFA">
      <w:pPr>
        <w:pStyle w:val="1"/>
        <w:shd w:val="clear" w:color="auto" w:fill="auto"/>
        <w:spacing w:before="0" w:line="240" w:lineRule="auto"/>
        <w:ind w:firstLine="709"/>
      </w:pPr>
      <w:r w:rsidRPr="00333713">
        <w:rPr>
          <w:sz w:val="28"/>
        </w:rPr>
        <w:t>Вместе с тем законодатель уделяет большое значение дальнейше</w:t>
      </w:r>
      <w:r w:rsidRPr="00333713">
        <w:rPr>
          <w:sz w:val="28"/>
        </w:rPr>
        <w:softHyphen/>
        <w:t>му решению проблем судебной экспертизы в Республике Казахстан.</w:t>
      </w:r>
    </w:p>
    <w:sectPr w:rsidR="008A4455" w:rsidSect="008A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01EB"/>
    <w:multiLevelType w:val="hybridMultilevel"/>
    <w:tmpl w:val="D7E043A8"/>
    <w:lvl w:ilvl="0" w:tplc="1C0EA1F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9FB16F4"/>
    <w:multiLevelType w:val="multilevel"/>
    <w:tmpl w:val="9E2EBA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293235"/>
    <w:rsid w:val="000101B4"/>
    <w:rsid w:val="00057700"/>
    <w:rsid w:val="000F2EBD"/>
    <w:rsid w:val="00174327"/>
    <w:rsid w:val="001E251F"/>
    <w:rsid w:val="0022719E"/>
    <w:rsid w:val="00290217"/>
    <w:rsid w:val="00293235"/>
    <w:rsid w:val="002A31FF"/>
    <w:rsid w:val="00404336"/>
    <w:rsid w:val="004A01E5"/>
    <w:rsid w:val="004B44F1"/>
    <w:rsid w:val="00511D3A"/>
    <w:rsid w:val="00535BAE"/>
    <w:rsid w:val="00770FE1"/>
    <w:rsid w:val="00870C6E"/>
    <w:rsid w:val="008A4455"/>
    <w:rsid w:val="008C4846"/>
    <w:rsid w:val="008C6D89"/>
    <w:rsid w:val="00982418"/>
    <w:rsid w:val="00A539B8"/>
    <w:rsid w:val="00A82C55"/>
    <w:rsid w:val="00A8564F"/>
    <w:rsid w:val="00B32316"/>
    <w:rsid w:val="00B41A23"/>
    <w:rsid w:val="00B86D7F"/>
    <w:rsid w:val="00CB4037"/>
    <w:rsid w:val="00CC53AC"/>
    <w:rsid w:val="00E64CDD"/>
    <w:rsid w:val="00E83EFA"/>
    <w:rsid w:val="00EB39A6"/>
    <w:rsid w:val="00F1764C"/>
    <w:rsid w:val="00F7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9">
    <w:name w:val="j19"/>
    <w:basedOn w:val="a"/>
    <w:rsid w:val="0029323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93235"/>
  </w:style>
  <w:style w:type="character" w:customStyle="1" w:styleId="2">
    <w:name w:val="Основной текст (2)_"/>
    <w:basedOn w:val="a0"/>
    <w:link w:val="20"/>
    <w:rsid w:val="00B41A23"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">
    <w:name w:val="Основной текст (2) + Не курсив"/>
    <w:basedOn w:val="2"/>
    <w:rsid w:val="00B41A23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B41A23"/>
    <w:pPr>
      <w:widowControl w:val="0"/>
      <w:shd w:val="clear" w:color="auto" w:fill="FFFFFF"/>
      <w:spacing w:after="60" w:line="0" w:lineRule="atLeast"/>
      <w:ind w:firstLine="0"/>
      <w:jc w:val="right"/>
    </w:pPr>
    <w:rPr>
      <w:rFonts w:eastAsia="Times New Roman" w:cs="Times New Roman"/>
      <w:b/>
      <w:bCs/>
      <w:i/>
      <w:iCs/>
      <w:sz w:val="18"/>
      <w:szCs w:val="18"/>
    </w:rPr>
  </w:style>
  <w:style w:type="character" w:customStyle="1" w:styleId="a3">
    <w:name w:val="Основной текст_"/>
    <w:basedOn w:val="a0"/>
    <w:link w:val="1"/>
    <w:rsid w:val="00A8564F"/>
    <w:rPr>
      <w:rFonts w:eastAsia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A8564F"/>
    <w:pPr>
      <w:widowControl w:val="0"/>
      <w:shd w:val="clear" w:color="auto" w:fill="FFFFFF"/>
      <w:spacing w:before="180" w:line="218" w:lineRule="exact"/>
      <w:ind w:firstLine="480"/>
    </w:pPr>
    <w:rPr>
      <w:rFonts w:eastAsia="Times New Roman" w:cs="Times New Roman"/>
      <w:sz w:val="17"/>
      <w:szCs w:val="17"/>
    </w:rPr>
  </w:style>
  <w:style w:type="character" w:customStyle="1" w:styleId="s1">
    <w:name w:val="s1"/>
    <w:basedOn w:val="a0"/>
    <w:rsid w:val="004B44F1"/>
  </w:style>
  <w:style w:type="paragraph" w:styleId="a4">
    <w:name w:val="List Paragraph"/>
    <w:basedOn w:val="a"/>
    <w:uiPriority w:val="34"/>
    <w:qFormat/>
    <w:rsid w:val="00E83E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4CDD"/>
    <w:rPr>
      <w:color w:val="0000FF"/>
      <w:u w:val="single"/>
    </w:rPr>
  </w:style>
  <w:style w:type="paragraph" w:customStyle="1" w:styleId="j110">
    <w:name w:val="j110"/>
    <w:basedOn w:val="a"/>
    <w:rsid w:val="00A82C5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Шопабаев Батырбек</dc:creator>
  <cp:lastModifiedBy>Shopabaev.b</cp:lastModifiedBy>
  <cp:revision>11</cp:revision>
  <dcterms:created xsi:type="dcterms:W3CDTF">2015-04-15T09:11:00Z</dcterms:created>
  <dcterms:modified xsi:type="dcterms:W3CDTF">2015-09-22T07:27:00Z</dcterms:modified>
</cp:coreProperties>
</file>