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86" w:rsidRPr="004A4C34" w:rsidRDefault="00FF4C86" w:rsidP="00FF4C86">
      <w:pPr>
        <w:pStyle w:val="Default"/>
        <w:ind w:firstLine="567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Монография</w:t>
      </w:r>
      <w:r w:rsidRPr="004A4C34">
        <w:rPr>
          <w:sz w:val="28"/>
          <w:szCs w:val="28"/>
          <w:lang w:val="ru-RU"/>
        </w:rPr>
        <w:t xml:space="preserve"> посвящена экспериментальному исследованию физических процессов формирования и ускорения плазменн</w:t>
      </w:r>
      <w:r>
        <w:rPr>
          <w:sz w:val="28"/>
          <w:szCs w:val="28"/>
          <w:lang w:val="ru-RU"/>
        </w:rPr>
        <w:t>ого</w:t>
      </w:r>
      <w:r w:rsidRPr="004A4C34">
        <w:rPr>
          <w:sz w:val="28"/>
          <w:szCs w:val="28"/>
          <w:lang w:val="ru-RU"/>
        </w:rPr>
        <w:t xml:space="preserve"> поток</w:t>
      </w:r>
      <w:r>
        <w:rPr>
          <w:sz w:val="28"/>
          <w:szCs w:val="28"/>
          <w:lang w:val="ru-RU"/>
        </w:rPr>
        <w:t>а</w:t>
      </w:r>
      <w:r w:rsidRPr="004A4C34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мощном импульсном</w:t>
      </w:r>
      <w:r w:rsidRPr="004A4C3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разряде, происходящем в канале коаксиального ускорителя</w:t>
      </w:r>
      <w:r w:rsidRPr="004A4C34">
        <w:rPr>
          <w:sz w:val="28"/>
          <w:szCs w:val="28"/>
          <w:lang w:val="ru-RU"/>
        </w:rPr>
        <w:t>, разработке методов диагностики плазмы, исследованию особенностей взаимодействия направленных плазменных потоков с поверхностью материалов, а также теоретическому обоснованию наблюдаемых физических явлений.</w:t>
      </w:r>
    </w:p>
    <w:p w:rsidR="007E2B50" w:rsidRDefault="007E2B50"/>
    <w:sectPr w:rsidR="007E2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F4C86"/>
    <w:rsid w:val="007E2B50"/>
    <w:rsid w:val="00FF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C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Ануар</dc:creator>
  <cp:keywords/>
  <dc:description/>
  <cp:lastModifiedBy>Ануар</cp:lastModifiedBy>
  <cp:revision>2</cp:revision>
  <dcterms:created xsi:type="dcterms:W3CDTF">2016-01-29T05:11:00Z</dcterms:created>
  <dcterms:modified xsi:type="dcterms:W3CDTF">2016-01-29T05:12:00Z</dcterms:modified>
</cp:coreProperties>
</file>