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E13" w:rsidRPr="00145695" w:rsidRDefault="0032480E" w:rsidP="00145695">
      <w:pPr>
        <w:ind w:firstLine="709"/>
        <w:jc w:val="right"/>
        <w:rPr>
          <w:b/>
          <w:bCs/>
          <w:i/>
          <w:iCs/>
          <w:sz w:val="24"/>
        </w:rPr>
      </w:pPr>
      <w:r w:rsidRPr="00145695">
        <w:rPr>
          <w:b/>
          <w:bCs/>
          <w:i/>
          <w:iCs/>
          <w:sz w:val="24"/>
        </w:rPr>
        <w:t>To the 550</w:t>
      </w:r>
      <w:r w:rsidRPr="00145695">
        <w:rPr>
          <w:b/>
          <w:bCs/>
          <w:i/>
          <w:iCs/>
          <w:sz w:val="24"/>
          <w:vertAlign w:val="superscript"/>
        </w:rPr>
        <w:t>th</w:t>
      </w:r>
      <w:r w:rsidRPr="00145695">
        <w:rPr>
          <w:b/>
          <w:bCs/>
          <w:i/>
          <w:iCs/>
          <w:sz w:val="24"/>
        </w:rPr>
        <w:t xml:space="preserve"> anniversary of Kazakh Khanate</w:t>
      </w:r>
    </w:p>
    <w:p w:rsidR="0032480E" w:rsidRPr="00145695" w:rsidRDefault="0032480E" w:rsidP="00145695">
      <w:pPr>
        <w:ind w:firstLine="709"/>
        <w:jc w:val="right"/>
        <w:rPr>
          <w:b/>
          <w:bCs/>
          <w:i/>
          <w:iCs/>
          <w:sz w:val="24"/>
        </w:rPr>
      </w:pPr>
    </w:p>
    <w:p w:rsidR="00860E13" w:rsidRPr="00145695" w:rsidRDefault="00860E13" w:rsidP="00145695">
      <w:pPr>
        <w:ind w:firstLine="709"/>
        <w:jc w:val="center"/>
        <w:rPr>
          <w:b/>
          <w:bCs/>
          <w:sz w:val="24"/>
        </w:rPr>
      </w:pPr>
    </w:p>
    <w:p w:rsidR="0032480E" w:rsidRPr="00145695" w:rsidRDefault="0032480E" w:rsidP="00145695">
      <w:pPr>
        <w:widowControl/>
        <w:suppressAutoHyphens/>
        <w:ind w:firstLine="709"/>
        <w:jc w:val="center"/>
        <w:rPr>
          <w:rFonts w:ascii="Liberation Serif" w:eastAsia="Times New Roman" w:hAnsi="Liberation Serif" w:cs="Liberation Serif"/>
          <w:b/>
          <w:bCs/>
          <w:color w:val="252525"/>
          <w:kern w:val="1"/>
          <w:sz w:val="24"/>
          <w:lang w:eastAsia="ru-RU" w:bidi="hi-IN"/>
        </w:rPr>
      </w:pPr>
      <w:r w:rsidRPr="00145695">
        <w:rPr>
          <w:rFonts w:ascii="Liberation Serif" w:eastAsia="Times New Roman" w:hAnsi="Liberation Serif" w:cs="Liberation Serif"/>
          <w:b/>
          <w:bCs/>
          <w:color w:val="000000"/>
          <w:kern w:val="1"/>
          <w:sz w:val="24"/>
          <w:lang w:eastAsia="ru-RU" w:bidi="hi-IN"/>
        </w:rPr>
        <w:t>MĪRZĀ MUHAMMAD HAIDAR DUGHLAT (</w:t>
      </w:r>
      <w:r w:rsidRPr="00145695">
        <w:rPr>
          <w:rFonts w:ascii="Liberation Serif" w:eastAsia="Times New Roman" w:hAnsi="Liberation Serif" w:cs="Liberation Serif"/>
          <w:b/>
          <w:bCs/>
          <w:color w:val="252525"/>
          <w:kern w:val="1"/>
          <w:sz w:val="24"/>
          <w:lang w:eastAsia="ru-RU" w:bidi="hi-IN"/>
        </w:rPr>
        <w:t>1499/1500–1551)</w:t>
      </w:r>
    </w:p>
    <w:p w:rsidR="0032480E" w:rsidRPr="00145695" w:rsidRDefault="0032480E" w:rsidP="00145695">
      <w:pPr>
        <w:widowControl/>
        <w:suppressAutoHyphens/>
        <w:ind w:firstLine="709"/>
        <w:jc w:val="center"/>
        <w:rPr>
          <w:rFonts w:ascii="Liberation Serif" w:eastAsia="Times New Roman" w:hAnsi="Liberation Serif" w:cs="Liberation Serif"/>
          <w:kern w:val="1"/>
          <w:sz w:val="24"/>
          <w:lang w:eastAsia="ru-RU" w:bidi="hi-IN"/>
        </w:rPr>
      </w:pPr>
      <w:r w:rsidRPr="00145695">
        <w:rPr>
          <w:rFonts w:ascii="Liberation Serif" w:eastAsia="Times New Roman" w:hAnsi="Liberation Serif" w:cs="Liberation Serif"/>
          <w:b/>
          <w:bCs/>
          <w:color w:val="000000"/>
          <w:kern w:val="1"/>
          <w:sz w:val="24"/>
          <w:lang w:eastAsia="ru-RU" w:bidi="hi-IN"/>
        </w:rPr>
        <w:t xml:space="preserve"> AND HIS “</w:t>
      </w:r>
      <w:r w:rsidRPr="00145695">
        <w:rPr>
          <w:rFonts w:ascii="Liberation Serif" w:eastAsia="Times New Roman" w:hAnsi="Liberation Serif" w:cs="Liberation Serif"/>
          <w:b/>
          <w:bCs/>
          <w:color w:val="252525"/>
          <w:kern w:val="1"/>
          <w:sz w:val="24"/>
          <w:lang w:eastAsia="ru-RU" w:bidi="hi-IN"/>
        </w:rPr>
        <w:t>T</w:t>
      </w:r>
      <w:r w:rsidRPr="00145695">
        <w:rPr>
          <w:rFonts w:ascii="Liberation Serif" w:hAnsi="Liberation Serif" w:cs="Liberation Serif"/>
          <w:b/>
          <w:bCs/>
          <w:color w:val="252525"/>
          <w:kern w:val="1"/>
          <w:sz w:val="24"/>
          <w:lang w:eastAsia="ru-RU" w:bidi="hi-IN"/>
        </w:rPr>
        <w:t>Ā</w:t>
      </w:r>
      <w:r w:rsidRPr="00145695">
        <w:rPr>
          <w:rFonts w:ascii="Liberation Serif" w:eastAsia="Times New Roman" w:hAnsi="Liberation Serif" w:cs="Liberation Serif"/>
          <w:b/>
          <w:bCs/>
          <w:color w:val="252525"/>
          <w:kern w:val="1"/>
          <w:sz w:val="24"/>
          <w:lang w:eastAsia="ru-RU" w:bidi="hi-IN"/>
        </w:rPr>
        <w:t>R</w:t>
      </w:r>
      <w:r w:rsidRPr="00145695">
        <w:rPr>
          <w:rFonts w:ascii="Liberation Serif" w:hAnsi="Liberation Serif" w:cs="Liberation Serif"/>
          <w:b/>
          <w:bCs/>
          <w:color w:val="252525"/>
          <w:kern w:val="1"/>
          <w:sz w:val="24"/>
          <w:lang w:eastAsia="ru-RU" w:bidi="hi-IN"/>
        </w:rPr>
        <w:t>Ī</w:t>
      </w:r>
      <w:r w:rsidRPr="00145695">
        <w:rPr>
          <w:rFonts w:ascii="Liberation Serif" w:eastAsia="Times New Roman" w:hAnsi="Liberation Serif" w:cs="Liberation Serif"/>
          <w:b/>
          <w:bCs/>
          <w:color w:val="252525"/>
          <w:kern w:val="1"/>
          <w:sz w:val="24"/>
          <w:lang w:eastAsia="ru-RU" w:bidi="hi-IN"/>
        </w:rPr>
        <w:t>KH-I-RASH</w:t>
      </w:r>
      <w:r w:rsidRPr="00145695">
        <w:rPr>
          <w:rFonts w:ascii="Liberation Serif" w:hAnsi="Liberation Serif" w:cs="Liberation Serif"/>
          <w:b/>
          <w:bCs/>
          <w:color w:val="252525"/>
          <w:kern w:val="1"/>
          <w:sz w:val="24"/>
          <w:lang w:eastAsia="ru-RU" w:bidi="hi-IN"/>
        </w:rPr>
        <w:t>Ī</w:t>
      </w:r>
      <w:r w:rsidRPr="00145695">
        <w:rPr>
          <w:rFonts w:ascii="Liberation Serif" w:eastAsia="Times New Roman" w:hAnsi="Liberation Serif" w:cs="Liberation Serif"/>
          <w:b/>
          <w:bCs/>
          <w:color w:val="252525"/>
          <w:kern w:val="1"/>
          <w:sz w:val="24"/>
          <w:lang w:eastAsia="ru-RU" w:bidi="hi-IN"/>
        </w:rPr>
        <w:t>D</w:t>
      </w:r>
      <w:r w:rsidRPr="00145695">
        <w:rPr>
          <w:rFonts w:ascii="Liberation Serif" w:hAnsi="Liberation Serif" w:cs="Liberation Serif"/>
          <w:b/>
          <w:bCs/>
          <w:color w:val="252525"/>
          <w:kern w:val="1"/>
          <w:sz w:val="24"/>
          <w:lang w:eastAsia="ru-RU" w:bidi="hi-IN"/>
        </w:rPr>
        <w:t>Ī</w:t>
      </w:r>
      <w:r w:rsidRPr="00145695">
        <w:rPr>
          <w:rFonts w:ascii="Liberation Serif" w:eastAsia="Times New Roman" w:hAnsi="Liberation Serif" w:cs="Liberation Serif"/>
          <w:b/>
          <w:bCs/>
          <w:color w:val="252525"/>
          <w:kern w:val="1"/>
          <w:sz w:val="24"/>
          <w:lang w:eastAsia="ru-RU" w:bidi="hi-IN"/>
        </w:rPr>
        <w:t>”</w:t>
      </w:r>
    </w:p>
    <w:p w:rsidR="0032480E" w:rsidRPr="00145695" w:rsidRDefault="0032480E" w:rsidP="00145695">
      <w:pPr>
        <w:widowControl/>
        <w:suppressAutoHyphens/>
        <w:ind w:firstLine="709"/>
        <w:jc w:val="center"/>
        <w:rPr>
          <w:rFonts w:eastAsia="Times New Roman"/>
          <w:b/>
          <w:bCs/>
          <w:caps/>
          <w:kern w:val="0"/>
          <w:sz w:val="24"/>
          <w:lang w:eastAsia="ru-RU" w:bidi="hi-IN"/>
        </w:rPr>
      </w:pPr>
    </w:p>
    <w:p w:rsidR="0032480E" w:rsidRPr="00145695" w:rsidRDefault="0032480E" w:rsidP="00145695">
      <w:pPr>
        <w:widowControl/>
        <w:suppressAutoHyphens/>
        <w:ind w:firstLine="709"/>
        <w:jc w:val="center"/>
        <w:rPr>
          <w:rFonts w:ascii="Liberation Serif" w:hAnsi="Liberation Serif" w:cs="Liberation Serif" w:hint="eastAsia"/>
          <w:b/>
          <w:bCs/>
          <w:color w:val="222222"/>
          <w:kern w:val="1"/>
          <w:sz w:val="24"/>
        </w:rPr>
      </w:pPr>
      <w:r w:rsidRPr="00145695">
        <w:rPr>
          <w:rFonts w:ascii="Liberation Serif" w:hAnsi="Liberation Serif" w:cs="Liberation Serif"/>
          <w:b/>
          <w:bCs/>
          <w:color w:val="222222"/>
          <w:kern w:val="1"/>
          <w:sz w:val="24"/>
        </w:rPr>
        <w:t>Iskakova Z.Ye.</w:t>
      </w:r>
    </w:p>
    <w:p w:rsidR="0032480E" w:rsidRPr="00145695" w:rsidRDefault="0032480E" w:rsidP="00145695">
      <w:pPr>
        <w:widowControl/>
        <w:suppressAutoHyphens/>
        <w:ind w:firstLine="709"/>
        <w:jc w:val="center"/>
        <w:rPr>
          <w:rFonts w:ascii="Liberation Serif" w:hAnsi="Liberation Serif" w:cs="Liberation Serif" w:hint="eastAsia"/>
          <w:b/>
          <w:bCs/>
          <w:color w:val="222222"/>
          <w:kern w:val="1"/>
          <w:sz w:val="24"/>
          <w:lang w:val="it-IT"/>
        </w:rPr>
      </w:pPr>
      <w:r w:rsidRPr="00145695">
        <w:rPr>
          <w:rFonts w:ascii="Liberation Serif" w:hAnsi="Liberation Serif" w:cs="Liberation Serif"/>
          <w:b/>
          <w:bCs/>
          <w:color w:val="222222"/>
          <w:kern w:val="1"/>
          <w:sz w:val="24"/>
          <w:lang w:val="it-IT"/>
        </w:rPr>
        <w:t>Al Farabi Kazakh National University</w:t>
      </w:r>
    </w:p>
    <w:p w:rsidR="0032480E" w:rsidRPr="00145695" w:rsidRDefault="00542F2C" w:rsidP="00145695">
      <w:pPr>
        <w:widowControl/>
        <w:suppressAutoHyphens/>
        <w:ind w:firstLine="709"/>
        <w:jc w:val="center"/>
        <w:rPr>
          <w:rFonts w:ascii="Liberation Serif" w:hAnsi="Liberation Serif" w:cs="Liberation Serif" w:hint="eastAsia"/>
          <w:b/>
          <w:bCs/>
          <w:color w:val="222222"/>
          <w:kern w:val="1"/>
          <w:sz w:val="24"/>
          <w:lang w:val="it-IT"/>
        </w:rPr>
      </w:pPr>
      <w:hyperlink r:id="rId8" w:history="1">
        <w:r w:rsidR="0032480E" w:rsidRPr="00145695">
          <w:rPr>
            <w:rStyle w:val="a8"/>
            <w:rFonts w:ascii="Liberation Serif" w:hAnsi="Liberation Serif" w:cs="Liberation Serif"/>
            <w:b/>
            <w:bCs/>
            <w:kern w:val="1"/>
            <w:sz w:val="24"/>
            <w:lang w:val="it-IT"/>
          </w:rPr>
          <w:t>zaure_india@mail.ru</w:t>
        </w:r>
      </w:hyperlink>
    </w:p>
    <w:p w:rsidR="0032480E" w:rsidRPr="00145695" w:rsidRDefault="0032480E" w:rsidP="00145695">
      <w:pPr>
        <w:ind w:firstLine="709"/>
        <w:jc w:val="right"/>
        <w:rPr>
          <w:i/>
          <w:color w:val="000000"/>
          <w:sz w:val="24"/>
          <w:lang w:val="it-IT"/>
        </w:rPr>
      </w:pPr>
    </w:p>
    <w:p w:rsidR="0032480E" w:rsidRPr="00145695" w:rsidRDefault="0032480E" w:rsidP="00145695">
      <w:pPr>
        <w:ind w:firstLine="709"/>
        <w:jc w:val="right"/>
        <w:rPr>
          <w:i/>
          <w:color w:val="000000"/>
          <w:sz w:val="24"/>
        </w:rPr>
      </w:pPr>
      <w:r w:rsidRPr="00145695">
        <w:rPr>
          <w:i/>
          <w:color w:val="000000"/>
          <w:sz w:val="24"/>
        </w:rPr>
        <w:t>We are only in present, but in us are centuries.</w:t>
      </w:r>
    </w:p>
    <w:p w:rsidR="0032480E" w:rsidRPr="00145695" w:rsidRDefault="0032480E" w:rsidP="00145695">
      <w:pPr>
        <w:ind w:firstLine="709"/>
        <w:jc w:val="right"/>
        <w:rPr>
          <w:i/>
          <w:color w:val="000000"/>
          <w:sz w:val="24"/>
        </w:rPr>
      </w:pPr>
      <w:r w:rsidRPr="00145695">
        <w:rPr>
          <w:i/>
          <w:color w:val="000000"/>
          <w:sz w:val="24"/>
        </w:rPr>
        <w:t>M. Dughlat</w:t>
      </w:r>
    </w:p>
    <w:p w:rsidR="0032480E" w:rsidRPr="00145695" w:rsidRDefault="0032480E" w:rsidP="00145695">
      <w:pPr>
        <w:widowControl/>
        <w:suppressAutoHyphens/>
        <w:ind w:firstLine="709"/>
        <w:jc w:val="left"/>
        <w:rPr>
          <w:rFonts w:ascii="Liberation Serif" w:eastAsia="Times New Roman" w:hAnsi="Liberation Serif" w:cs="Liberation Serif"/>
          <w:kern w:val="1"/>
          <w:sz w:val="24"/>
          <w:lang w:eastAsia="ru-RU" w:bidi="hi-IN"/>
        </w:rPr>
      </w:pPr>
    </w:p>
    <w:p w:rsidR="00917912" w:rsidRPr="00145695" w:rsidRDefault="00917912" w:rsidP="00145695">
      <w:pPr>
        <w:ind w:firstLine="709"/>
        <w:rPr>
          <w:sz w:val="24"/>
        </w:rPr>
      </w:pPr>
    </w:p>
    <w:p w:rsidR="00342575" w:rsidRPr="00145695" w:rsidRDefault="00342575" w:rsidP="00145695">
      <w:pPr>
        <w:ind w:firstLine="709"/>
        <w:jc w:val="center"/>
        <w:rPr>
          <w:sz w:val="24"/>
          <w:lang w:bidi="hi-IN"/>
        </w:rPr>
      </w:pPr>
    </w:p>
    <w:p w:rsidR="00833696" w:rsidRPr="00145695" w:rsidRDefault="00833696" w:rsidP="00145695">
      <w:pPr>
        <w:ind w:firstLine="709"/>
        <w:jc w:val="right"/>
        <w:rPr>
          <w:i/>
          <w:sz w:val="24"/>
          <w:lang w:bidi="hi-IN"/>
        </w:rPr>
      </w:pPr>
    </w:p>
    <w:p w:rsidR="009E025B" w:rsidRPr="00145695" w:rsidRDefault="0032480E" w:rsidP="00145695">
      <w:pPr>
        <w:tabs>
          <w:tab w:val="left" w:pos="567"/>
        </w:tabs>
        <w:ind w:firstLine="709"/>
        <w:jc w:val="center"/>
        <w:rPr>
          <w:b/>
          <w:bCs/>
          <w:sz w:val="24"/>
          <w:lang w:val="kk-KZ"/>
        </w:rPr>
      </w:pPr>
      <w:r w:rsidRPr="00145695">
        <w:rPr>
          <w:b/>
          <w:bCs/>
          <w:sz w:val="24"/>
        </w:rPr>
        <w:t>Resume</w:t>
      </w:r>
      <w:r w:rsidR="009E025B" w:rsidRPr="00145695">
        <w:rPr>
          <w:b/>
          <w:bCs/>
          <w:sz w:val="24"/>
          <w:lang w:val="kk-KZ"/>
        </w:rPr>
        <w:t xml:space="preserve">. </w:t>
      </w:r>
    </w:p>
    <w:p w:rsidR="009E025B" w:rsidRPr="00145695" w:rsidRDefault="0032480E" w:rsidP="00145695">
      <w:pPr>
        <w:ind w:firstLine="709"/>
        <w:rPr>
          <w:sz w:val="24"/>
          <w:lang w:val="kk-KZ"/>
        </w:rPr>
      </w:pPr>
      <w:r w:rsidRPr="00145695">
        <w:rPr>
          <w:sz w:val="24"/>
          <w:lang w:val="kk-KZ"/>
        </w:rPr>
        <w:t xml:space="preserve">The paper contains information about the life and activity of Mīrzā Muhammad Haidar Dughlat </w:t>
      </w:r>
      <w:r w:rsidR="00205F57" w:rsidRPr="00145695">
        <w:rPr>
          <w:sz w:val="24"/>
          <w:lang w:val="kk-KZ"/>
        </w:rPr>
        <w:t>–</w:t>
      </w:r>
      <w:r w:rsidRPr="00145695">
        <w:rPr>
          <w:sz w:val="24"/>
          <w:lang w:val="kk-KZ"/>
        </w:rPr>
        <w:t xml:space="preserve"> </w:t>
      </w:r>
      <w:r w:rsidR="00205F57" w:rsidRPr="00145695">
        <w:rPr>
          <w:sz w:val="24"/>
        </w:rPr>
        <w:t>a medieval Kashmir ruler of Turkic origin. His work “Tārīkh-i-Rashīdī” bears special value as a reliable source on the history of Kazakh people.</w:t>
      </w:r>
      <w:r w:rsidR="00205F57" w:rsidRPr="00145695">
        <w:rPr>
          <w:rFonts w:ascii="Liberation Serif" w:eastAsia="Times New Roman" w:hAnsi="Liberation Serif" w:cs="Liberation Serif"/>
          <w:color w:val="000000"/>
          <w:kern w:val="1"/>
          <w:sz w:val="24"/>
          <w:lang w:eastAsia="ru-RU" w:bidi="hi-IN"/>
        </w:rPr>
        <w:t xml:space="preserve"> </w:t>
      </w:r>
      <w:r w:rsidR="00205F57" w:rsidRPr="00145695">
        <w:rPr>
          <w:sz w:val="24"/>
        </w:rPr>
        <w:t xml:space="preserve">“Tārīkh-i-Rashīdī” describes the processes of formation of Turkic peoples: Kazakh, Kyrgyz, Uzbek and Uighur, </w:t>
      </w:r>
      <w:r w:rsidR="006522A7" w:rsidRPr="00145695">
        <w:rPr>
          <w:sz w:val="24"/>
        </w:rPr>
        <w:t>and</w:t>
      </w:r>
      <w:r w:rsidR="00205F57" w:rsidRPr="00145695">
        <w:rPr>
          <w:sz w:val="24"/>
        </w:rPr>
        <w:t xml:space="preserve"> gives data on the time of establishment of Kazakh Khanate. </w:t>
      </w:r>
    </w:p>
    <w:p w:rsidR="009E025B" w:rsidRPr="00145695" w:rsidRDefault="00205F57" w:rsidP="00145695">
      <w:pPr>
        <w:ind w:firstLine="709"/>
        <w:rPr>
          <w:b/>
          <w:bCs/>
          <w:i/>
          <w:iCs/>
          <w:sz w:val="24"/>
          <w:lang w:val="kk-KZ"/>
        </w:rPr>
      </w:pPr>
      <w:r w:rsidRPr="00145695">
        <w:rPr>
          <w:b/>
          <w:bCs/>
          <w:sz w:val="24"/>
          <w:lang w:val="kk-KZ"/>
        </w:rPr>
        <w:t>Keywords</w:t>
      </w:r>
      <w:r w:rsidR="009E025B" w:rsidRPr="00145695">
        <w:rPr>
          <w:b/>
          <w:bCs/>
          <w:sz w:val="24"/>
          <w:lang w:val="kk-KZ"/>
        </w:rPr>
        <w:t xml:space="preserve">: </w:t>
      </w:r>
      <w:r w:rsidRPr="00145695">
        <w:rPr>
          <w:b/>
          <w:bCs/>
          <w:sz w:val="24"/>
          <w:lang w:val="kk-KZ"/>
        </w:rPr>
        <w:t>“Tārīkh-i-Rashīdī”</w:t>
      </w:r>
      <w:r w:rsidR="00356577" w:rsidRPr="00145695">
        <w:rPr>
          <w:b/>
          <w:bCs/>
          <w:sz w:val="24"/>
          <w:lang w:val="kk-KZ"/>
        </w:rPr>
        <w:t xml:space="preserve">, </w:t>
      </w:r>
      <w:r w:rsidRPr="00145695">
        <w:rPr>
          <w:b/>
          <w:bCs/>
          <w:sz w:val="24"/>
          <w:lang w:val="kk-KZ"/>
        </w:rPr>
        <w:t>Kazakh Khanate</w:t>
      </w:r>
      <w:r w:rsidR="00356577" w:rsidRPr="00145695">
        <w:rPr>
          <w:b/>
          <w:bCs/>
          <w:sz w:val="24"/>
          <w:lang w:val="kk-KZ"/>
        </w:rPr>
        <w:t xml:space="preserve">, </w:t>
      </w:r>
      <w:r w:rsidRPr="00145695">
        <w:rPr>
          <w:b/>
          <w:bCs/>
          <w:sz w:val="24"/>
          <w:lang w:val="kk-KZ"/>
        </w:rPr>
        <w:t>Moghul empire</w:t>
      </w:r>
      <w:r w:rsidR="00356577" w:rsidRPr="00145695">
        <w:rPr>
          <w:b/>
          <w:bCs/>
          <w:sz w:val="24"/>
          <w:lang w:val="kk-KZ"/>
        </w:rPr>
        <w:t xml:space="preserve">, </w:t>
      </w:r>
      <w:r w:rsidRPr="00145695">
        <w:rPr>
          <w:b/>
          <w:bCs/>
          <w:sz w:val="24"/>
          <w:lang w:val="kk-KZ"/>
        </w:rPr>
        <w:t>Kashmir</w:t>
      </w:r>
      <w:r w:rsidR="00356577" w:rsidRPr="00145695">
        <w:rPr>
          <w:b/>
          <w:bCs/>
          <w:sz w:val="24"/>
          <w:lang w:val="kk-KZ"/>
        </w:rPr>
        <w:t xml:space="preserve">, </w:t>
      </w:r>
      <w:r w:rsidRPr="00145695">
        <w:rPr>
          <w:b/>
          <w:bCs/>
          <w:sz w:val="24"/>
          <w:lang w:val="kk-KZ"/>
        </w:rPr>
        <w:t>Kazakhs</w:t>
      </w:r>
      <w:r w:rsidR="009C1A8E" w:rsidRPr="00145695">
        <w:rPr>
          <w:b/>
          <w:bCs/>
          <w:sz w:val="24"/>
          <w:lang w:val="kk-KZ"/>
        </w:rPr>
        <w:t xml:space="preserve">, </w:t>
      </w:r>
      <w:r w:rsidRPr="00145695">
        <w:rPr>
          <w:b/>
          <w:bCs/>
          <w:sz w:val="24"/>
          <w:lang w:val="kk-KZ"/>
        </w:rPr>
        <w:t>memoires</w:t>
      </w:r>
      <w:r w:rsidR="00356577" w:rsidRPr="00145695">
        <w:rPr>
          <w:b/>
          <w:bCs/>
          <w:sz w:val="24"/>
          <w:lang w:val="kk-KZ"/>
        </w:rPr>
        <w:t>,</w:t>
      </w:r>
      <w:r w:rsidR="009E025B" w:rsidRPr="00145695">
        <w:rPr>
          <w:rStyle w:val="hps"/>
          <w:b/>
          <w:bCs/>
          <w:sz w:val="24"/>
          <w:lang w:val="kk-KZ"/>
        </w:rPr>
        <w:t xml:space="preserve"> </w:t>
      </w:r>
      <w:r w:rsidRPr="00145695">
        <w:rPr>
          <w:rStyle w:val="hps"/>
          <w:b/>
          <w:bCs/>
          <w:sz w:val="24"/>
          <w:lang w:val="kk-KZ"/>
        </w:rPr>
        <w:t>etc.</w:t>
      </w:r>
      <w:r w:rsidR="009E025B" w:rsidRPr="00145695">
        <w:rPr>
          <w:b/>
          <w:bCs/>
          <w:sz w:val="24"/>
          <w:lang w:val="kk-KZ"/>
        </w:rPr>
        <w:t xml:space="preserve"> </w:t>
      </w:r>
    </w:p>
    <w:p w:rsidR="00917912" w:rsidRPr="00145695" w:rsidRDefault="00917912" w:rsidP="00145695">
      <w:pPr>
        <w:widowControl/>
        <w:ind w:firstLine="709"/>
        <w:jc w:val="right"/>
        <w:rPr>
          <w:rFonts w:eastAsia="Times New Roman"/>
          <w:i/>
          <w:sz w:val="24"/>
          <w:lang w:val="kk-KZ" w:eastAsia="ru-RU" w:bidi="hi-IN"/>
        </w:rPr>
      </w:pPr>
    </w:p>
    <w:p w:rsidR="005F3FB5" w:rsidRPr="00145695" w:rsidRDefault="00205F57" w:rsidP="00145695">
      <w:pPr>
        <w:widowControl/>
        <w:ind w:firstLine="709"/>
        <w:rPr>
          <w:sz w:val="24"/>
          <w:lang w:bidi="hi-IN"/>
        </w:rPr>
      </w:pPr>
      <w:r w:rsidRPr="00145695">
        <w:rPr>
          <w:sz w:val="24"/>
          <w:lang w:val="kk-KZ" w:bidi="hi-IN"/>
        </w:rPr>
        <w:t>Muhammad Haidar Dughlat</w:t>
      </w:r>
      <w:r w:rsidRPr="00145695">
        <w:rPr>
          <w:sz w:val="24"/>
          <w:lang w:bidi="hi-IN"/>
        </w:rPr>
        <w:t xml:space="preserve"> was a comprehensively educated man and remained in people's memory as a great scientist, writer, poet, statesman and military leader. His book </w:t>
      </w:r>
      <w:r w:rsidR="008A47DD" w:rsidRPr="00145695">
        <w:rPr>
          <w:sz w:val="24"/>
          <w:lang w:bidi="hi-IN"/>
        </w:rPr>
        <w:t xml:space="preserve">“Tārīkh-i-Rashīdī” </w:t>
      </w:r>
      <w:r w:rsidRPr="00145695">
        <w:rPr>
          <w:sz w:val="24"/>
          <w:lang w:bidi="hi-IN"/>
        </w:rPr>
        <w:t xml:space="preserve">(History of Rashid) </w:t>
      </w:r>
      <w:r w:rsidR="008A47DD" w:rsidRPr="00145695">
        <w:rPr>
          <w:sz w:val="24"/>
          <w:lang w:bidi="hi-IN"/>
        </w:rPr>
        <w:t xml:space="preserve">is </w:t>
      </w:r>
      <w:r w:rsidRPr="00145695">
        <w:rPr>
          <w:sz w:val="24"/>
          <w:lang w:bidi="hi-IN"/>
        </w:rPr>
        <w:t xml:space="preserve">one of the most significant historical and literary monuments of the </w:t>
      </w:r>
      <w:r w:rsidR="006522A7" w:rsidRPr="00145695">
        <w:rPr>
          <w:sz w:val="24"/>
          <w:lang w:bidi="hi-IN"/>
        </w:rPr>
        <w:t>middle</w:t>
      </w:r>
      <w:r w:rsidRPr="00145695">
        <w:rPr>
          <w:sz w:val="24"/>
          <w:lang w:bidi="hi-IN"/>
        </w:rPr>
        <w:t xml:space="preserve"> Ages, containing information on the history, literature and culture of the peoples of Central Asia. </w:t>
      </w:r>
      <w:r w:rsidR="006522A7" w:rsidRPr="00145695">
        <w:rPr>
          <w:sz w:val="24"/>
          <w:lang w:bidi="hi-IN"/>
        </w:rPr>
        <w:t>In addition,</w:t>
      </w:r>
      <w:r w:rsidRPr="00145695">
        <w:rPr>
          <w:sz w:val="24"/>
          <w:lang w:bidi="hi-IN"/>
        </w:rPr>
        <w:t xml:space="preserve"> </w:t>
      </w:r>
      <w:r w:rsidR="008A47DD" w:rsidRPr="00145695">
        <w:rPr>
          <w:sz w:val="24"/>
          <w:lang w:bidi="hi-IN"/>
        </w:rPr>
        <w:t xml:space="preserve">it becomes </w:t>
      </w:r>
      <w:r w:rsidR="006522A7" w:rsidRPr="00145695">
        <w:rPr>
          <w:sz w:val="24"/>
          <w:lang w:bidi="hi-IN"/>
        </w:rPr>
        <w:t>more important at present</w:t>
      </w:r>
      <w:r w:rsidRPr="00145695">
        <w:rPr>
          <w:sz w:val="24"/>
          <w:lang w:bidi="hi-IN"/>
        </w:rPr>
        <w:t xml:space="preserve">, in the year </w:t>
      </w:r>
      <w:r w:rsidR="008A47DD" w:rsidRPr="00145695">
        <w:rPr>
          <w:sz w:val="24"/>
          <w:lang w:bidi="hi-IN"/>
        </w:rPr>
        <w:t>of celebrating</w:t>
      </w:r>
      <w:r w:rsidRPr="00145695">
        <w:rPr>
          <w:sz w:val="24"/>
          <w:lang w:bidi="hi-IN"/>
        </w:rPr>
        <w:t xml:space="preserve"> the 550th anniversary of the Kazakh Khanate, as a reliable historical source </w:t>
      </w:r>
      <w:r w:rsidR="008A47DD" w:rsidRPr="00145695">
        <w:rPr>
          <w:sz w:val="24"/>
          <w:lang w:bidi="hi-IN"/>
        </w:rPr>
        <w:t>on</w:t>
      </w:r>
      <w:r w:rsidRPr="00145695">
        <w:rPr>
          <w:sz w:val="24"/>
          <w:lang w:bidi="hi-IN"/>
        </w:rPr>
        <w:t xml:space="preserve"> the history of Kazakh people.</w:t>
      </w:r>
    </w:p>
    <w:p w:rsidR="005315F9" w:rsidRPr="00145695" w:rsidRDefault="008A47DD" w:rsidP="00145695">
      <w:pPr>
        <w:widowControl/>
        <w:ind w:firstLine="709"/>
        <w:rPr>
          <w:rFonts w:eastAsia="Times New Roman"/>
          <w:color w:val="000000"/>
          <w:kern w:val="0"/>
          <w:sz w:val="24"/>
          <w:lang w:eastAsia="ru-RU"/>
        </w:rPr>
      </w:pPr>
      <w:r w:rsidRPr="00145695">
        <w:rPr>
          <w:rFonts w:eastAsia="Times New Roman"/>
          <w:color w:val="000000"/>
          <w:kern w:val="0"/>
          <w:sz w:val="24"/>
          <w:lang w:eastAsia="ru-RU"/>
        </w:rPr>
        <w:t xml:space="preserve">For a better understanding of the works of </w:t>
      </w:r>
      <w:r w:rsidRPr="00145695">
        <w:rPr>
          <w:rFonts w:eastAsia="Times New Roman"/>
          <w:color w:val="000000"/>
          <w:kern w:val="0"/>
          <w:sz w:val="24"/>
          <w:lang w:val="kk-KZ" w:eastAsia="ru-RU"/>
        </w:rPr>
        <w:t xml:space="preserve">Mīrzā Haidar </w:t>
      </w:r>
      <w:r w:rsidR="006522A7" w:rsidRPr="00145695">
        <w:rPr>
          <w:rFonts w:eastAsia="Times New Roman"/>
          <w:color w:val="000000"/>
          <w:kern w:val="0"/>
          <w:sz w:val="24"/>
          <w:lang w:val="kk-KZ" w:eastAsia="ru-RU"/>
        </w:rPr>
        <w:t>Dughlat,</w:t>
      </w:r>
      <w:r w:rsidRPr="00145695">
        <w:rPr>
          <w:rFonts w:eastAsia="Times New Roman"/>
          <w:color w:val="000000"/>
          <w:kern w:val="0"/>
          <w:sz w:val="24"/>
          <w:lang w:val="kk-KZ" w:eastAsia="ru-RU"/>
        </w:rPr>
        <w:t xml:space="preserve"> </w:t>
      </w:r>
      <w:r w:rsidRPr="00145695">
        <w:rPr>
          <w:rFonts w:eastAsia="Times New Roman"/>
          <w:color w:val="000000"/>
          <w:kern w:val="0"/>
          <w:sz w:val="24"/>
          <w:lang w:eastAsia="ru-RU"/>
        </w:rPr>
        <w:t xml:space="preserve">we present his brief biography. </w:t>
      </w:r>
      <w:r w:rsidRPr="00145695">
        <w:rPr>
          <w:rFonts w:eastAsia="Times New Roman"/>
          <w:color w:val="000000"/>
          <w:kern w:val="0"/>
          <w:sz w:val="24"/>
          <w:lang w:val="kk-KZ" w:eastAsia="ru-RU"/>
        </w:rPr>
        <w:t>Muhammad Haidar Dughlat</w:t>
      </w:r>
      <w:r w:rsidRPr="00145695">
        <w:rPr>
          <w:rFonts w:eastAsia="Times New Roman"/>
          <w:color w:val="000000"/>
          <w:kern w:val="0"/>
          <w:sz w:val="24"/>
          <w:lang w:eastAsia="ru-RU"/>
        </w:rPr>
        <w:t xml:space="preserve"> came from a noble </w:t>
      </w:r>
      <w:r w:rsidR="006522A7" w:rsidRPr="00145695">
        <w:rPr>
          <w:sz w:val="24"/>
          <w:lang w:val="kk-KZ" w:bidi="hi-IN"/>
        </w:rPr>
        <w:t>Dughlat</w:t>
      </w:r>
      <w:r w:rsidR="006522A7" w:rsidRPr="00145695">
        <w:rPr>
          <w:sz w:val="24"/>
          <w:lang w:bidi="hi-IN"/>
        </w:rPr>
        <w:t xml:space="preserve"> </w:t>
      </w:r>
      <w:r w:rsidRPr="00145695">
        <w:rPr>
          <w:rFonts w:eastAsia="Times New Roman"/>
          <w:color w:val="000000"/>
          <w:kern w:val="0"/>
          <w:sz w:val="24"/>
          <w:lang w:eastAsia="ru-RU"/>
        </w:rPr>
        <w:t xml:space="preserve">tribe and well-known Mogul clan. His family enjoyed hereditary privileges received from Chagataids, head of the clan was a hereditary emir of the state-tribal formation Manglai-Sube. </w:t>
      </w:r>
      <w:r w:rsidRPr="00145695">
        <w:rPr>
          <w:rFonts w:eastAsia="Times New Roman"/>
          <w:color w:val="000000"/>
          <w:kern w:val="0"/>
          <w:sz w:val="24"/>
          <w:lang w:val="kk-KZ" w:eastAsia="ru-RU"/>
        </w:rPr>
        <w:t xml:space="preserve">Muhammad Haidar </w:t>
      </w:r>
      <w:r w:rsidRPr="00145695">
        <w:rPr>
          <w:rFonts w:eastAsia="Times New Roman"/>
          <w:color w:val="000000"/>
          <w:kern w:val="0"/>
          <w:sz w:val="24"/>
          <w:lang w:eastAsia="ru-RU"/>
        </w:rPr>
        <w:t xml:space="preserve">was born in Tashkent (1500), where his family lived for several years ruling the domain of Ura-Tube. During a plot against Sheibanids his father failed, and the whole family had to flee to Fergana. However there his father was killed by the order of Sheibani Khan. To save his life M.H. Duglat fled to Kabul to his </w:t>
      </w:r>
      <w:r w:rsidR="006522A7" w:rsidRPr="00145695">
        <w:rPr>
          <w:rFonts w:eastAsia="Times New Roman"/>
          <w:color w:val="000000"/>
          <w:kern w:val="0"/>
          <w:sz w:val="24"/>
          <w:lang w:eastAsia="ru-RU"/>
        </w:rPr>
        <w:t>cousin Babur</w:t>
      </w:r>
      <w:r w:rsidRPr="00145695">
        <w:rPr>
          <w:rFonts w:eastAsia="Times New Roman"/>
          <w:color w:val="000000"/>
          <w:kern w:val="0"/>
          <w:sz w:val="24"/>
          <w:lang w:eastAsia="ru-RU"/>
        </w:rPr>
        <w:t>, who received him warmly.</w:t>
      </w:r>
      <w:r w:rsidR="004B43AE" w:rsidRPr="00145695">
        <w:rPr>
          <w:rFonts w:eastAsia="Times New Roman"/>
          <w:color w:val="000000"/>
          <w:kern w:val="0"/>
          <w:sz w:val="24"/>
          <w:lang w:eastAsia="ru-RU"/>
        </w:rPr>
        <w:t xml:space="preserve"> </w:t>
      </w:r>
      <w:r w:rsidRPr="00145695">
        <w:rPr>
          <w:rFonts w:eastAsia="Times New Roman"/>
          <w:color w:val="000000"/>
          <w:kern w:val="0"/>
          <w:sz w:val="24"/>
          <w:lang w:eastAsia="ru-RU"/>
        </w:rPr>
        <w:t xml:space="preserve">Three years later, </w:t>
      </w:r>
      <w:r w:rsidRPr="00145695">
        <w:rPr>
          <w:rFonts w:eastAsia="Times New Roman"/>
          <w:color w:val="000000"/>
          <w:kern w:val="0"/>
          <w:sz w:val="24"/>
          <w:lang w:val="kk-KZ" w:eastAsia="ru-RU"/>
        </w:rPr>
        <w:t xml:space="preserve">Muhammad Haidar </w:t>
      </w:r>
      <w:r w:rsidRPr="00145695">
        <w:rPr>
          <w:rFonts w:eastAsia="Times New Roman"/>
          <w:color w:val="000000"/>
          <w:kern w:val="0"/>
          <w:sz w:val="24"/>
          <w:lang w:eastAsia="ru-RU"/>
        </w:rPr>
        <w:t xml:space="preserve">went to </w:t>
      </w:r>
      <w:r w:rsidR="006522A7" w:rsidRPr="00145695">
        <w:rPr>
          <w:rFonts w:eastAsia="Times New Roman"/>
          <w:color w:val="000000"/>
          <w:kern w:val="0"/>
          <w:sz w:val="24"/>
          <w:lang w:eastAsia="ru-RU"/>
        </w:rPr>
        <w:t xml:space="preserve">live to </w:t>
      </w:r>
      <w:r w:rsidRPr="00145695">
        <w:rPr>
          <w:rFonts w:eastAsia="Times New Roman"/>
          <w:color w:val="000000"/>
          <w:kern w:val="0"/>
          <w:sz w:val="24"/>
          <w:lang w:eastAsia="ru-RU"/>
        </w:rPr>
        <w:t xml:space="preserve">another cousin, Sultan Said Khan in Andijan. In 1514, with the establishment of the power of Sultan Said Khan in Kashgar and foundation of </w:t>
      </w:r>
      <w:r w:rsidR="004B43AE" w:rsidRPr="00145695">
        <w:rPr>
          <w:rFonts w:eastAsia="Times New Roman"/>
          <w:color w:val="000000"/>
          <w:kern w:val="0"/>
          <w:sz w:val="24"/>
          <w:lang w:eastAsia="ru-RU"/>
        </w:rPr>
        <w:t>a</w:t>
      </w:r>
      <w:r w:rsidRPr="00145695">
        <w:rPr>
          <w:rFonts w:eastAsia="Times New Roman"/>
          <w:color w:val="000000"/>
          <w:kern w:val="0"/>
          <w:sz w:val="24"/>
          <w:lang w:eastAsia="ru-RU"/>
        </w:rPr>
        <w:t xml:space="preserve"> new state - "Mamlakat </w:t>
      </w:r>
      <w:r w:rsidR="004B43AE" w:rsidRPr="00145695">
        <w:rPr>
          <w:rFonts w:eastAsia="Times New Roman"/>
          <w:color w:val="000000"/>
          <w:kern w:val="0"/>
          <w:sz w:val="24"/>
          <w:lang w:eastAsia="ru-RU"/>
        </w:rPr>
        <w:t>va</w:t>
      </w:r>
      <w:r w:rsidRPr="00145695">
        <w:rPr>
          <w:rFonts w:eastAsia="Times New Roman"/>
          <w:color w:val="000000"/>
          <w:kern w:val="0"/>
          <w:sz w:val="24"/>
          <w:lang w:eastAsia="ru-RU"/>
        </w:rPr>
        <w:t xml:space="preserve"> Mogul</w:t>
      </w:r>
      <w:r w:rsidR="004B43AE" w:rsidRPr="00145695">
        <w:rPr>
          <w:rFonts w:eastAsia="Times New Roman"/>
          <w:color w:val="000000"/>
          <w:kern w:val="0"/>
          <w:sz w:val="24"/>
          <w:lang w:eastAsia="ru-RU"/>
        </w:rPr>
        <w:t>ie</w:t>
      </w:r>
      <w:r w:rsidRPr="00145695">
        <w:rPr>
          <w:rFonts w:eastAsia="Times New Roman"/>
          <w:color w:val="000000"/>
          <w:kern w:val="0"/>
          <w:sz w:val="24"/>
          <w:lang w:eastAsia="ru-RU"/>
        </w:rPr>
        <w:t>," M</w:t>
      </w:r>
      <w:r w:rsidR="004B43AE" w:rsidRPr="00145695">
        <w:rPr>
          <w:rFonts w:eastAsia="Times New Roman"/>
          <w:color w:val="000000"/>
          <w:kern w:val="0"/>
          <w:sz w:val="24"/>
          <w:lang w:eastAsia="ru-RU"/>
        </w:rPr>
        <w:t>uhammad Haidar handled</w:t>
      </w:r>
      <w:r w:rsidRPr="00145695">
        <w:rPr>
          <w:rFonts w:eastAsia="Times New Roman"/>
          <w:color w:val="000000"/>
          <w:kern w:val="0"/>
          <w:sz w:val="24"/>
          <w:lang w:eastAsia="ru-RU"/>
        </w:rPr>
        <w:t xml:space="preserve"> army and state</w:t>
      </w:r>
      <w:r w:rsidR="004B43AE" w:rsidRPr="00145695">
        <w:rPr>
          <w:rFonts w:eastAsia="Times New Roman"/>
          <w:color w:val="000000"/>
          <w:kern w:val="0"/>
          <w:sz w:val="24"/>
          <w:lang w:eastAsia="ru-RU"/>
        </w:rPr>
        <w:t xml:space="preserve"> activities</w:t>
      </w:r>
      <w:r w:rsidRPr="00145695">
        <w:rPr>
          <w:rFonts w:eastAsia="Times New Roman"/>
          <w:color w:val="000000"/>
          <w:kern w:val="0"/>
          <w:sz w:val="24"/>
          <w:lang w:eastAsia="ru-RU"/>
        </w:rPr>
        <w:t xml:space="preserve">, as well as </w:t>
      </w:r>
      <w:r w:rsidR="006522A7" w:rsidRPr="00145695">
        <w:rPr>
          <w:rFonts w:eastAsia="Times New Roman"/>
          <w:color w:val="000000"/>
          <w:kern w:val="0"/>
          <w:sz w:val="24"/>
          <w:lang w:eastAsia="ru-RU"/>
        </w:rPr>
        <w:t>brought up</w:t>
      </w:r>
      <w:r w:rsidR="004B43AE" w:rsidRPr="00145695">
        <w:rPr>
          <w:rFonts w:eastAsia="Times New Roman"/>
          <w:color w:val="000000"/>
          <w:kern w:val="0"/>
          <w:sz w:val="24"/>
          <w:lang w:eastAsia="ru-RU"/>
        </w:rPr>
        <w:t xml:space="preserve"> </w:t>
      </w:r>
      <w:r w:rsidRPr="00145695">
        <w:rPr>
          <w:rFonts w:eastAsia="Times New Roman"/>
          <w:color w:val="000000"/>
          <w:kern w:val="0"/>
          <w:sz w:val="24"/>
          <w:lang w:eastAsia="ru-RU"/>
        </w:rPr>
        <w:t>Sultan Said Khan</w:t>
      </w:r>
      <w:r w:rsidR="006522A7" w:rsidRPr="00145695">
        <w:rPr>
          <w:rFonts w:eastAsia="Times New Roman"/>
          <w:color w:val="000000"/>
          <w:kern w:val="0"/>
          <w:sz w:val="24"/>
          <w:lang w:eastAsia="ru-RU"/>
        </w:rPr>
        <w:t>’s son</w:t>
      </w:r>
      <w:r w:rsidRPr="00145695">
        <w:rPr>
          <w:rFonts w:eastAsia="Times New Roman"/>
          <w:color w:val="000000"/>
          <w:kern w:val="0"/>
          <w:sz w:val="24"/>
          <w:lang w:eastAsia="ru-RU"/>
        </w:rPr>
        <w:t xml:space="preserve"> </w:t>
      </w:r>
      <w:r w:rsidR="004B43AE" w:rsidRPr="00145695">
        <w:rPr>
          <w:rFonts w:eastAsia="Times New Roman"/>
          <w:color w:val="000000"/>
          <w:kern w:val="0"/>
          <w:sz w:val="24"/>
          <w:lang w:eastAsia="ru-RU"/>
        </w:rPr>
        <w:t>- Khan Abdurrashid. Muhammad Hai</w:t>
      </w:r>
      <w:r w:rsidRPr="00145695">
        <w:rPr>
          <w:rFonts w:eastAsia="Times New Roman"/>
          <w:color w:val="000000"/>
          <w:kern w:val="0"/>
          <w:sz w:val="24"/>
          <w:lang w:eastAsia="ru-RU"/>
        </w:rPr>
        <w:t xml:space="preserve">dar </w:t>
      </w:r>
      <w:r w:rsidR="004B43AE" w:rsidRPr="00145695">
        <w:rPr>
          <w:rFonts w:eastAsia="Times New Roman"/>
          <w:color w:val="000000"/>
          <w:kern w:val="0"/>
          <w:sz w:val="24"/>
          <w:lang w:eastAsia="ru-RU"/>
        </w:rPr>
        <w:t>headed</w:t>
      </w:r>
      <w:r w:rsidRPr="00145695">
        <w:rPr>
          <w:rFonts w:eastAsia="Times New Roman"/>
          <w:color w:val="000000"/>
          <w:kern w:val="0"/>
          <w:sz w:val="24"/>
          <w:lang w:eastAsia="ru-RU"/>
        </w:rPr>
        <w:t xml:space="preserve"> several military campaigns </w:t>
      </w:r>
      <w:r w:rsidR="004B43AE" w:rsidRPr="00145695">
        <w:rPr>
          <w:rFonts w:eastAsia="Times New Roman"/>
          <w:color w:val="000000"/>
          <w:kern w:val="0"/>
          <w:sz w:val="24"/>
          <w:lang w:eastAsia="ru-RU"/>
        </w:rPr>
        <w:t>to</w:t>
      </w:r>
      <w:r w:rsidRPr="00145695">
        <w:rPr>
          <w:rFonts w:eastAsia="Times New Roman"/>
          <w:color w:val="000000"/>
          <w:kern w:val="0"/>
          <w:sz w:val="24"/>
          <w:lang w:eastAsia="ru-RU"/>
        </w:rPr>
        <w:t xml:space="preserve"> Badakhshan, Kafiristan, Ladak</w:t>
      </w:r>
      <w:r w:rsidR="004B43AE" w:rsidRPr="00145695">
        <w:rPr>
          <w:rFonts w:eastAsia="Times New Roman"/>
          <w:color w:val="000000"/>
          <w:kern w:val="0"/>
          <w:sz w:val="24"/>
          <w:lang w:eastAsia="ru-RU"/>
        </w:rPr>
        <w:t>h, Tibet. After the death of Sai</w:t>
      </w:r>
      <w:r w:rsidRPr="00145695">
        <w:rPr>
          <w:rFonts w:eastAsia="Times New Roman"/>
          <w:color w:val="000000"/>
          <w:kern w:val="0"/>
          <w:sz w:val="24"/>
          <w:lang w:eastAsia="ru-RU"/>
        </w:rPr>
        <w:t xml:space="preserve">d Khan, his son Abdurrashid Khan organized the murder of a number of influential members of the </w:t>
      </w:r>
      <w:r w:rsidR="006522A7" w:rsidRPr="00145695">
        <w:rPr>
          <w:sz w:val="24"/>
          <w:lang w:val="kk-KZ" w:bidi="hi-IN"/>
        </w:rPr>
        <w:t>Dughlat</w:t>
      </w:r>
      <w:r w:rsidR="006522A7" w:rsidRPr="00145695">
        <w:rPr>
          <w:sz w:val="24"/>
          <w:lang w:bidi="hi-IN"/>
        </w:rPr>
        <w:t xml:space="preserve"> </w:t>
      </w:r>
      <w:r w:rsidRPr="00145695">
        <w:rPr>
          <w:rFonts w:eastAsia="Times New Roman"/>
          <w:color w:val="000000"/>
          <w:kern w:val="0"/>
          <w:sz w:val="24"/>
          <w:lang w:eastAsia="ru-RU"/>
        </w:rPr>
        <w:t>tribe, including his uncle Muhammad</w:t>
      </w:r>
      <w:r w:rsidR="004B43AE" w:rsidRPr="00145695">
        <w:rPr>
          <w:rFonts w:eastAsia="Times New Roman"/>
          <w:color w:val="000000"/>
          <w:kern w:val="0"/>
          <w:sz w:val="24"/>
          <w:lang w:eastAsia="ru-RU"/>
        </w:rPr>
        <w:t xml:space="preserve"> Haidar. Therefore, Muhammad Hai</w:t>
      </w:r>
      <w:r w:rsidRPr="00145695">
        <w:rPr>
          <w:rFonts w:eastAsia="Times New Roman"/>
          <w:color w:val="000000"/>
          <w:kern w:val="0"/>
          <w:sz w:val="24"/>
          <w:lang w:eastAsia="ru-RU"/>
        </w:rPr>
        <w:t>dar</w:t>
      </w:r>
      <w:r w:rsidR="004B43AE" w:rsidRPr="00145695">
        <w:rPr>
          <w:rFonts w:eastAsia="Times New Roman"/>
          <w:color w:val="000000"/>
          <w:kern w:val="0"/>
          <w:sz w:val="24"/>
          <w:lang w:eastAsia="ru-RU"/>
        </w:rPr>
        <w:t xml:space="preserve"> had</w:t>
      </w:r>
      <w:r w:rsidRPr="00145695">
        <w:rPr>
          <w:rFonts w:eastAsia="Times New Roman"/>
          <w:color w:val="000000"/>
          <w:kern w:val="0"/>
          <w:sz w:val="24"/>
          <w:lang w:eastAsia="ru-RU"/>
        </w:rPr>
        <w:t xml:space="preserve"> to leave the home of </w:t>
      </w:r>
      <w:r w:rsidR="004B43AE" w:rsidRPr="00145695">
        <w:rPr>
          <w:rFonts w:eastAsia="Times New Roman"/>
          <w:color w:val="000000"/>
          <w:kern w:val="0"/>
          <w:sz w:val="24"/>
          <w:lang w:eastAsia="ru-RU"/>
        </w:rPr>
        <w:t>his</w:t>
      </w:r>
      <w:r w:rsidRPr="00145695">
        <w:rPr>
          <w:rFonts w:eastAsia="Times New Roman"/>
          <w:color w:val="000000"/>
          <w:kern w:val="0"/>
          <w:sz w:val="24"/>
          <w:lang w:eastAsia="ru-RU"/>
        </w:rPr>
        <w:t xml:space="preserve"> ancestors, and </w:t>
      </w:r>
      <w:r w:rsidR="004B43AE" w:rsidRPr="00145695">
        <w:rPr>
          <w:rFonts w:eastAsia="Times New Roman"/>
          <w:color w:val="000000"/>
          <w:kern w:val="0"/>
          <w:sz w:val="24"/>
          <w:lang w:eastAsia="ru-RU"/>
        </w:rPr>
        <w:t>moved</w:t>
      </w:r>
      <w:r w:rsidRPr="00145695">
        <w:rPr>
          <w:rFonts w:eastAsia="Times New Roman"/>
          <w:color w:val="000000"/>
          <w:kern w:val="0"/>
          <w:sz w:val="24"/>
          <w:lang w:eastAsia="ru-RU"/>
        </w:rPr>
        <w:t xml:space="preserve"> to India to Babur (Lahore), </w:t>
      </w:r>
      <w:r w:rsidR="004B43AE" w:rsidRPr="00145695">
        <w:rPr>
          <w:rFonts w:eastAsia="Times New Roman"/>
          <w:color w:val="000000"/>
          <w:kern w:val="0"/>
          <w:sz w:val="24"/>
          <w:lang w:eastAsia="ru-RU"/>
        </w:rPr>
        <w:t>where he conquered Kashmir and ruled</w:t>
      </w:r>
      <w:r w:rsidRPr="00145695">
        <w:rPr>
          <w:rFonts w:eastAsia="Times New Roman"/>
          <w:color w:val="000000"/>
          <w:kern w:val="0"/>
          <w:sz w:val="24"/>
          <w:lang w:eastAsia="ru-RU"/>
        </w:rPr>
        <w:t xml:space="preserve"> </w:t>
      </w:r>
      <w:r w:rsidR="006522A7" w:rsidRPr="00145695">
        <w:rPr>
          <w:rFonts w:eastAsia="Times New Roman"/>
          <w:color w:val="000000"/>
          <w:kern w:val="0"/>
          <w:sz w:val="24"/>
          <w:lang w:eastAsia="ru-RU"/>
        </w:rPr>
        <w:t xml:space="preserve">there </w:t>
      </w:r>
      <w:r w:rsidRPr="00145695">
        <w:rPr>
          <w:rFonts w:eastAsia="Times New Roman"/>
          <w:color w:val="000000"/>
          <w:kern w:val="0"/>
          <w:sz w:val="24"/>
          <w:lang w:eastAsia="ru-RU"/>
        </w:rPr>
        <w:t>until his death.</w:t>
      </w:r>
      <w:r w:rsidR="004B43AE" w:rsidRPr="00145695">
        <w:rPr>
          <w:rFonts w:eastAsia="Times New Roman"/>
          <w:color w:val="000000"/>
          <w:kern w:val="0"/>
          <w:sz w:val="24"/>
          <w:lang w:eastAsia="ru-RU"/>
        </w:rPr>
        <w:t xml:space="preserve"> He was killed accidentally by his soldier’s arrow in 1551, in a row with hill tribes of Kashmir</w:t>
      </w:r>
      <w:r w:rsidR="00B452CB" w:rsidRPr="00145695">
        <w:rPr>
          <w:rStyle w:val="a5"/>
          <w:rFonts w:eastAsia="Times New Roman"/>
          <w:color w:val="000000"/>
          <w:kern w:val="0"/>
          <w:sz w:val="24"/>
          <w:lang w:val="ru-RU" w:eastAsia="ru-RU"/>
        </w:rPr>
        <w:footnoteReference w:id="2"/>
      </w:r>
      <w:r w:rsidR="004B43AE" w:rsidRPr="00145695">
        <w:rPr>
          <w:rFonts w:eastAsia="Times New Roman"/>
          <w:color w:val="000000"/>
          <w:kern w:val="0"/>
          <w:sz w:val="24"/>
          <w:lang w:eastAsia="ru-RU"/>
        </w:rPr>
        <w:t>.</w:t>
      </w:r>
    </w:p>
    <w:p w:rsidR="00505555" w:rsidRPr="00145695" w:rsidRDefault="004B43AE" w:rsidP="00145695">
      <w:pPr>
        <w:widowControl/>
        <w:ind w:firstLine="709"/>
        <w:rPr>
          <w:rFonts w:eastAsia="Times New Roman"/>
          <w:kern w:val="0"/>
          <w:sz w:val="24"/>
          <w:lang w:eastAsia="ru-RU" w:bidi="hi-IN"/>
        </w:rPr>
      </w:pPr>
      <w:r w:rsidRPr="00145695">
        <w:rPr>
          <w:rFonts w:eastAsia="Times New Roman"/>
          <w:kern w:val="0"/>
          <w:sz w:val="24"/>
          <w:lang w:eastAsia="ru-RU" w:bidi="hi-IN"/>
        </w:rPr>
        <w:t xml:space="preserve">Muhammad Haidar Dughlat received an excellent education for his </w:t>
      </w:r>
      <w:r w:rsidR="006522A7" w:rsidRPr="00145695">
        <w:rPr>
          <w:rFonts w:eastAsia="Times New Roman"/>
          <w:kern w:val="0"/>
          <w:sz w:val="24"/>
          <w:lang w:eastAsia="ru-RU" w:bidi="hi-IN"/>
        </w:rPr>
        <w:t>time;</w:t>
      </w:r>
      <w:r w:rsidRPr="00145695">
        <w:rPr>
          <w:rFonts w:eastAsia="Times New Roman"/>
          <w:kern w:val="0"/>
          <w:sz w:val="24"/>
          <w:lang w:eastAsia="ru-RU" w:bidi="hi-IN"/>
        </w:rPr>
        <w:t xml:space="preserve"> along with the native </w:t>
      </w:r>
      <w:r w:rsidR="006522A7" w:rsidRPr="00145695">
        <w:rPr>
          <w:rFonts w:eastAsia="Times New Roman"/>
          <w:kern w:val="0"/>
          <w:sz w:val="24"/>
          <w:lang w:eastAsia="ru-RU" w:bidi="hi-IN"/>
        </w:rPr>
        <w:t>Chagatai,</w:t>
      </w:r>
      <w:r w:rsidRPr="00145695">
        <w:rPr>
          <w:rFonts w:eastAsia="Times New Roman"/>
          <w:kern w:val="0"/>
          <w:sz w:val="24"/>
          <w:lang w:eastAsia="ru-RU" w:bidi="hi-IN"/>
        </w:rPr>
        <w:t xml:space="preserve"> he also knew Persian language. About </w:t>
      </w:r>
      <w:r w:rsidR="006522A7" w:rsidRPr="00145695">
        <w:rPr>
          <w:rFonts w:eastAsia="Times New Roman"/>
          <w:kern w:val="0"/>
          <w:sz w:val="24"/>
          <w:lang w:eastAsia="ru-RU" w:bidi="hi-IN"/>
        </w:rPr>
        <w:t>himself,</w:t>
      </w:r>
      <w:r w:rsidRPr="00145695">
        <w:rPr>
          <w:rFonts w:eastAsia="Times New Roman"/>
          <w:kern w:val="0"/>
          <w:sz w:val="24"/>
          <w:lang w:eastAsia="ru-RU" w:bidi="hi-IN"/>
        </w:rPr>
        <w:t xml:space="preserve"> he wrote: "I became </w:t>
      </w:r>
      <w:r w:rsidR="006522A7" w:rsidRPr="00145695">
        <w:rPr>
          <w:rFonts w:eastAsia="Times New Roman"/>
          <w:kern w:val="0"/>
          <w:sz w:val="24"/>
          <w:lang w:eastAsia="ru-RU" w:bidi="hi-IN"/>
        </w:rPr>
        <w:t xml:space="preserve">the </w:t>
      </w:r>
      <w:r w:rsidRPr="00145695">
        <w:rPr>
          <w:rFonts w:eastAsia="Times New Roman"/>
          <w:kern w:val="0"/>
          <w:sz w:val="24"/>
          <w:lang w:eastAsia="ru-RU" w:bidi="hi-IN"/>
        </w:rPr>
        <w:t xml:space="preserve">best, </w:t>
      </w:r>
      <w:r w:rsidR="006522A7" w:rsidRPr="00145695">
        <w:rPr>
          <w:rFonts w:eastAsia="Times New Roman"/>
          <w:kern w:val="0"/>
          <w:sz w:val="24"/>
          <w:lang w:eastAsia="ru-RU" w:bidi="hi-IN"/>
        </w:rPr>
        <w:t xml:space="preserve">most </w:t>
      </w:r>
      <w:r w:rsidRPr="00145695">
        <w:rPr>
          <w:rFonts w:eastAsia="Times New Roman"/>
          <w:kern w:val="0"/>
          <w:sz w:val="24"/>
          <w:lang w:eastAsia="ru-RU" w:bidi="hi-IN"/>
        </w:rPr>
        <w:t xml:space="preserve">skillful among relatives in calligraphy, writing, poetry, style, painting and gilding. ... In other crafts, </w:t>
      </w:r>
      <w:r w:rsidRPr="00145695">
        <w:rPr>
          <w:rFonts w:eastAsia="Times New Roman"/>
          <w:kern w:val="0"/>
          <w:sz w:val="24"/>
          <w:lang w:eastAsia="ru-RU" w:bidi="hi-IN"/>
        </w:rPr>
        <w:lastRenderedPageBreak/>
        <w:t>such as in inlay, carving, jewelry craftsmanship, saddlery, manufacture of armor, arrows and bow, knife, ornamentation in construction, joinery and other crafts ... I was proficient thanks to the efforts of Khan. "</w:t>
      </w:r>
      <w:r w:rsidR="00B452CB" w:rsidRPr="00145695">
        <w:rPr>
          <w:rStyle w:val="a5"/>
          <w:rFonts w:eastAsia="Times New Roman"/>
          <w:kern w:val="0"/>
          <w:sz w:val="24"/>
          <w:lang w:val="ru-RU" w:eastAsia="ru-RU" w:bidi="hi-IN"/>
        </w:rPr>
        <w:footnoteReference w:id="3"/>
      </w:r>
      <w:r w:rsidR="00B452CB" w:rsidRPr="00145695">
        <w:rPr>
          <w:rFonts w:eastAsia="Times New Roman"/>
          <w:kern w:val="0"/>
          <w:sz w:val="24"/>
          <w:lang w:eastAsia="ru-RU" w:bidi="hi-IN"/>
        </w:rPr>
        <w:t xml:space="preserve"> </w:t>
      </w:r>
    </w:p>
    <w:p w:rsidR="00505555" w:rsidRPr="00145695" w:rsidRDefault="004B43AE" w:rsidP="00145695">
      <w:pPr>
        <w:widowControl/>
        <w:ind w:firstLine="709"/>
        <w:rPr>
          <w:rFonts w:eastAsia="Times New Roman"/>
          <w:color w:val="000000"/>
          <w:kern w:val="0"/>
          <w:sz w:val="24"/>
          <w:lang w:eastAsia="ru-RU"/>
        </w:rPr>
      </w:pPr>
      <w:r w:rsidRPr="00145695">
        <w:rPr>
          <w:rFonts w:eastAsia="Times New Roman"/>
          <w:color w:val="000000"/>
          <w:kern w:val="0"/>
          <w:sz w:val="24"/>
          <w:lang w:eastAsia="ru-RU"/>
        </w:rPr>
        <w:t>We see that Mirza Muhammad Haidar Du</w:t>
      </w:r>
      <w:r w:rsidR="006522A7" w:rsidRPr="00145695">
        <w:rPr>
          <w:rFonts w:eastAsia="Times New Roman"/>
          <w:color w:val="000000"/>
          <w:kern w:val="0"/>
          <w:sz w:val="24"/>
          <w:lang w:eastAsia="ru-RU"/>
        </w:rPr>
        <w:t>ghlat</w:t>
      </w:r>
      <w:r w:rsidRPr="00145695">
        <w:rPr>
          <w:rFonts w:eastAsia="Times New Roman"/>
          <w:color w:val="000000"/>
          <w:kern w:val="0"/>
          <w:sz w:val="24"/>
          <w:lang w:eastAsia="ru-RU"/>
        </w:rPr>
        <w:t xml:space="preserve"> was a comprehensively developed person. </w:t>
      </w:r>
      <w:r w:rsidR="00C54A59" w:rsidRPr="00145695">
        <w:rPr>
          <w:rFonts w:eastAsia="Times New Roman"/>
          <w:color w:val="000000"/>
          <w:kern w:val="0"/>
          <w:sz w:val="24"/>
          <w:lang w:eastAsia="ru-RU"/>
        </w:rPr>
        <w:t>Having</w:t>
      </w:r>
      <w:r w:rsidRPr="00145695">
        <w:rPr>
          <w:rFonts w:eastAsia="Times New Roman"/>
          <w:color w:val="000000"/>
          <w:kern w:val="0"/>
          <w:sz w:val="24"/>
          <w:lang w:eastAsia="ru-RU"/>
        </w:rPr>
        <w:t xml:space="preserve"> excellent knowledge of military affairs, craftsmanship and public administration, he also wrote memoir</w:t>
      </w:r>
      <w:r w:rsidR="00C54A59" w:rsidRPr="00145695">
        <w:rPr>
          <w:rFonts w:eastAsia="Times New Roman"/>
          <w:color w:val="000000"/>
          <w:kern w:val="0"/>
          <w:sz w:val="24"/>
          <w:lang w:eastAsia="ru-RU"/>
        </w:rPr>
        <w:t>s</w:t>
      </w:r>
      <w:r w:rsidRPr="00145695">
        <w:rPr>
          <w:rFonts w:eastAsia="Times New Roman"/>
          <w:color w:val="000000"/>
          <w:kern w:val="0"/>
          <w:sz w:val="24"/>
          <w:lang w:eastAsia="ru-RU"/>
        </w:rPr>
        <w:t xml:space="preserve"> and poetry. </w:t>
      </w:r>
      <w:r w:rsidR="00C54A59" w:rsidRPr="00145695">
        <w:rPr>
          <w:rFonts w:eastAsia="Times New Roman"/>
          <w:color w:val="000000"/>
          <w:kern w:val="0"/>
          <w:sz w:val="24"/>
          <w:lang w:eastAsia="ru-RU"/>
        </w:rPr>
        <w:t xml:space="preserve">Only two of his works reached our time: </w:t>
      </w:r>
      <w:r w:rsidRPr="00145695">
        <w:rPr>
          <w:rFonts w:eastAsia="Times New Roman"/>
          <w:color w:val="000000"/>
          <w:kern w:val="0"/>
          <w:sz w:val="24"/>
          <w:lang w:eastAsia="ru-RU"/>
        </w:rPr>
        <w:t>"</w:t>
      </w:r>
      <w:r w:rsidR="006522A7" w:rsidRPr="00145695">
        <w:rPr>
          <w:sz w:val="24"/>
          <w:lang w:bidi="hi-IN"/>
        </w:rPr>
        <w:t xml:space="preserve"> Tārīkh-i-Rashīdī</w:t>
      </w:r>
      <w:r w:rsidR="006522A7" w:rsidRPr="00145695">
        <w:rPr>
          <w:rFonts w:eastAsia="Times New Roman"/>
          <w:color w:val="000000"/>
          <w:kern w:val="0"/>
          <w:sz w:val="24"/>
          <w:lang w:eastAsia="ru-RU"/>
        </w:rPr>
        <w:t xml:space="preserve"> </w:t>
      </w:r>
      <w:r w:rsidRPr="00145695">
        <w:rPr>
          <w:rFonts w:eastAsia="Times New Roman"/>
          <w:color w:val="000000"/>
          <w:kern w:val="0"/>
          <w:sz w:val="24"/>
          <w:lang w:eastAsia="ru-RU"/>
        </w:rPr>
        <w:t>" - the story of the Mughal</w:t>
      </w:r>
      <w:r w:rsidR="006522A7" w:rsidRPr="00145695">
        <w:rPr>
          <w:rFonts w:eastAsia="Times New Roman"/>
          <w:color w:val="000000"/>
          <w:kern w:val="0"/>
          <w:sz w:val="24"/>
          <w:lang w:eastAsia="ru-RU"/>
        </w:rPr>
        <w:t>s and Chagatai</w:t>
      </w:r>
      <w:r w:rsidRPr="00145695">
        <w:rPr>
          <w:rFonts w:eastAsia="Times New Roman"/>
          <w:color w:val="000000"/>
          <w:kern w:val="0"/>
          <w:sz w:val="24"/>
          <w:lang w:eastAsia="ru-RU"/>
        </w:rPr>
        <w:t xml:space="preserve"> </w:t>
      </w:r>
      <w:r w:rsidR="00C54A59" w:rsidRPr="00145695">
        <w:rPr>
          <w:rFonts w:eastAsia="Times New Roman"/>
          <w:color w:val="000000"/>
          <w:kern w:val="0"/>
          <w:sz w:val="24"/>
          <w:lang w:eastAsia="ru-RU"/>
        </w:rPr>
        <w:t xml:space="preserve">khans </w:t>
      </w:r>
      <w:r w:rsidRPr="00145695">
        <w:rPr>
          <w:rFonts w:eastAsia="Times New Roman"/>
          <w:color w:val="000000"/>
          <w:kern w:val="0"/>
          <w:sz w:val="24"/>
          <w:lang w:eastAsia="ru-RU"/>
        </w:rPr>
        <w:t>in Kashgar and Mogulistan</w:t>
      </w:r>
      <w:r w:rsidR="00C54A59" w:rsidRPr="00145695">
        <w:rPr>
          <w:rFonts w:eastAsia="Times New Roman"/>
          <w:color w:val="000000"/>
          <w:kern w:val="0"/>
          <w:sz w:val="24"/>
          <w:lang w:eastAsia="ru-RU"/>
        </w:rPr>
        <w:t>,</w:t>
      </w:r>
      <w:r w:rsidR="006522A7" w:rsidRPr="00145695">
        <w:rPr>
          <w:rFonts w:eastAsia="Times New Roman"/>
          <w:color w:val="000000"/>
          <w:kern w:val="0"/>
          <w:sz w:val="24"/>
          <w:lang w:eastAsia="ru-RU"/>
        </w:rPr>
        <w:t xml:space="preserve"> i</w:t>
      </w:r>
      <w:r w:rsidRPr="00145695">
        <w:rPr>
          <w:rFonts w:eastAsia="Times New Roman"/>
          <w:color w:val="000000"/>
          <w:kern w:val="0"/>
          <w:sz w:val="24"/>
          <w:lang w:eastAsia="ru-RU"/>
        </w:rPr>
        <w:t>n Central Asian Persian</w:t>
      </w:r>
      <w:r w:rsidR="00C54A59" w:rsidRPr="00145695">
        <w:rPr>
          <w:rFonts w:eastAsia="Times New Roman"/>
          <w:color w:val="000000"/>
          <w:kern w:val="0"/>
          <w:sz w:val="24"/>
          <w:lang w:eastAsia="ru-RU"/>
        </w:rPr>
        <w:t>, and the poem "Jahan-name</w:t>
      </w:r>
      <w:r w:rsidRPr="00145695">
        <w:rPr>
          <w:rFonts w:eastAsia="Times New Roman"/>
          <w:color w:val="000000"/>
          <w:kern w:val="0"/>
          <w:sz w:val="24"/>
          <w:lang w:eastAsia="ru-RU"/>
        </w:rPr>
        <w:t>" in Chagatai language.</w:t>
      </w:r>
    </w:p>
    <w:p w:rsidR="00505555" w:rsidRPr="00145695" w:rsidRDefault="0027386B" w:rsidP="00145695">
      <w:pPr>
        <w:ind w:firstLine="709"/>
        <w:rPr>
          <w:sz w:val="24"/>
        </w:rPr>
      </w:pPr>
      <w:r w:rsidRPr="00145695">
        <w:rPr>
          <w:sz w:val="24"/>
        </w:rPr>
        <w:t>Muhammad Haidar Mirza, who understood the high purpose of the "science of history" as a guide in life of "all the people of the world" could hardly imagine that his historical and memoir writing would take a very special place in Muslim historiography of the peoples of Central Asia. The main purpose of his work, he said, was to write the history of the Moghul Khans of Mogolistan from the adoption of Islam, i.e. from the time of Chagataid Tugluk Timur Khan. Before him, starting from Genghis Khan, Mongolia was ruled by non-Muslim khans, and their history had been described in many works, such as Juveyni, Rashid al-Din and so on, says Muhammad Haidar. However, in fact, he left a legacy of a unique source of political, ethno-cultural, socio-economic history of several Turkic peoples of the 200-year period of their historical fate on the vast territory occupied by Mogolistan - the main object of study of Mirza Haidar, and after its collapse - the Kazakh Khanate in Zhetysu in the period of its formation, the Kyrgyz union and the state of Moguliya in East Turkestan.</w:t>
      </w:r>
      <w:r w:rsidR="00571A7D" w:rsidRPr="00145695">
        <w:rPr>
          <w:rStyle w:val="a5"/>
          <w:sz w:val="24"/>
          <w:lang w:val="ru-RU"/>
        </w:rPr>
        <w:footnoteReference w:id="4"/>
      </w:r>
    </w:p>
    <w:p w:rsidR="008E1C7C" w:rsidRPr="00145695" w:rsidRDefault="00E67B7C" w:rsidP="00145695">
      <w:pPr>
        <w:ind w:firstLine="709"/>
        <w:rPr>
          <w:sz w:val="24"/>
        </w:rPr>
      </w:pPr>
      <w:r w:rsidRPr="00145695">
        <w:rPr>
          <w:sz w:val="24"/>
        </w:rPr>
        <w:t>Mirza Haydar wrote "Tarikh-i Rashidi" in Kashmir for several years. The writing consists of two parts - the "Daftars". The first daftar describes the history of Chagataid Khans of Kashgar and Mogolistan from Tugluk Timur to Abdarrashid Khan. It was written after the second. The second daftar is nearly four times larger than the first, and contains memoirs of the author. That is why the work of Mirza Haidar, along with "Babur-name", is considered a model of memoir literature of the XVI century</w:t>
      </w:r>
      <w:r w:rsidR="008E1C7C" w:rsidRPr="00145695">
        <w:rPr>
          <w:sz w:val="24"/>
        </w:rPr>
        <w:t>.</w:t>
      </w:r>
      <w:r w:rsidR="0037579F" w:rsidRPr="00145695">
        <w:rPr>
          <w:rStyle w:val="a5"/>
          <w:sz w:val="24"/>
          <w:lang w:val="ru-RU"/>
        </w:rPr>
        <w:footnoteReference w:id="5"/>
      </w:r>
    </w:p>
    <w:p w:rsidR="008E1C7C" w:rsidRPr="00145695" w:rsidRDefault="00E67B7C" w:rsidP="00145695">
      <w:pPr>
        <w:ind w:firstLine="709"/>
        <w:rPr>
          <w:sz w:val="24"/>
        </w:rPr>
      </w:pPr>
      <w:r w:rsidRPr="00145695">
        <w:rPr>
          <w:sz w:val="24"/>
        </w:rPr>
        <w:t>In the introduction to the first "daftar" Mirza Haidar names three reasons why he called his work "Tarikh-i Rashidi": the first - in honor of Sheikh Arshaddaddin, who converted Tugluk Timur to Islam; the second - after the right path (Rushd), by which led his people Tugluk Timur, and the third - in honor of the Mughal Khan Abdarrashid.</w:t>
      </w:r>
      <w:r w:rsidR="00571A7D" w:rsidRPr="00145695">
        <w:rPr>
          <w:rStyle w:val="a5"/>
          <w:sz w:val="24"/>
          <w:lang w:val="ru-RU"/>
        </w:rPr>
        <w:footnoteReference w:id="6"/>
      </w:r>
    </w:p>
    <w:p w:rsidR="00505555" w:rsidRPr="00145695" w:rsidRDefault="00E67B7C" w:rsidP="00145695">
      <w:pPr>
        <w:ind w:firstLine="709"/>
        <w:rPr>
          <w:rFonts w:eastAsia="Times New Roman"/>
          <w:sz w:val="24"/>
          <w:lang w:eastAsia="ru-RU" w:bidi="hi-IN"/>
        </w:rPr>
      </w:pPr>
      <w:r w:rsidRPr="00145695">
        <w:rPr>
          <w:sz w:val="24"/>
        </w:rPr>
        <w:t>As for t</w:t>
      </w:r>
      <w:r w:rsidR="0027386B" w:rsidRPr="00145695">
        <w:rPr>
          <w:sz w:val="24"/>
        </w:rPr>
        <w:t xml:space="preserve">oday, "Tarikh-i Rashidi" </w:t>
      </w:r>
      <w:r w:rsidRPr="00145695">
        <w:rPr>
          <w:sz w:val="24"/>
        </w:rPr>
        <w:t xml:space="preserve">has been </w:t>
      </w:r>
      <w:r w:rsidR="0027386B" w:rsidRPr="00145695">
        <w:rPr>
          <w:sz w:val="24"/>
        </w:rPr>
        <w:t>translated into English, Turkish, Russian and Kazakh languages.</w:t>
      </w:r>
    </w:p>
    <w:p w:rsidR="00B83DE0" w:rsidRPr="00145695" w:rsidRDefault="00E67B7C" w:rsidP="00145695">
      <w:pPr>
        <w:ind w:firstLine="709"/>
      </w:pPr>
      <w:r w:rsidRPr="00145695">
        <w:rPr>
          <w:rFonts w:eastAsia="Times New Roman"/>
          <w:sz w:val="24"/>
          <w:lang w:eastAsia="ru-RU" w:bidi="hi-IN"/>
        </w:rPr>
        <w:t xml:space="preserve">In Kazakhstan, with the study of life and work of this extraordinary man for many years engaged scientist-orientalist, Arabist, doctor of philological sciences, professor, and director of the Institute of Oriental Studies Absattar Derbisali. He was the first modern scientist who managed to find the long lost in Kashmir grave of Mirza Muhammad Haidar Dughlat. Under his </w:t>
      </w:r>
      <w:r w:rsidR="00B83DE0" w:rsidRPr="00145695">
        <w:rPr>
          <w:rFonts w:eastAsia="Times New Roman"/>
          <w:sz w:val="24"/>
          <w:lang w:eastAsia="ru-RU" w:bidi="hi-IN"/>
        </w:rPr>
        <w:t>supervision</w:t>
      </w:r>
      <w:r w:rsidRPr="00145695">
        <w:rPr>
          <w:rFonts w:eastAsia="Times New Roman"/>
          <w:sz w:val="24"/>
          <w:lang w:eastAsia="ru-RU" w:bidi="hi-IN"/>
        </w:rPr>
        <w:t xml:space="preserve">, </w:t>
      </w:r>
      <w:r w:rsidR="00B83DE0" w:rsidRPr="00145695">
        <w:rPr>
          <w:rFonts w:eastAsia="Times New Roman"/>
          <w:sz w:val="24"/>
          <w:lang w:eastAsia="ru-RU" w:bidi="hi-IN"/>
        </w:rPr>
        <w:t>the unique book "Tarikh-i Rashidi”</w:t>
      </w:r>
      <w:r w:rsidRPr="00145695">
        <w:rPr>
          <w:rFonts w:eastAsia="Times New Roman"/>
          <w:sz w:val="24"/>
          <w:lang w:eastAsia="ru-RU" w:bidi="hi-IN"/>
        </w:rPr>
        <w:t xml:space="preserve"> was translated from Persian into Kazakh</w:t>
      </w:r>
      <w:r w:rsidR="00B83DE0" w:rsidRPr="00145695">
        <w:rPr>
          <w:rFonts w:eastAsia="Times New Roman"/>
          <w:sz w:val="24"/>
          <w:lang w:eastAsia="ru-RU" w:bidi="hi-IN"/>
        </w:rPr>
        <w:t>.</w:t>
      </w:r>
      <w:r w:rsidRPr="00145695">
        <w:rPr>
          <w:rFonts w:eastAsia="Times New Roman"/>
          <w:sz w:val="24"/>
          <w:lang w:eastAsia="ru-RU" w:bidi="hi-IN"/>
        </w:rPr>
        <w:t xml:space="preserve"> He also </w:t>
      </w:r>
      <w:r w:rsidR="00B83DE0" w:rsidRPr="00145695">
        <w:rPr>
          <w:rFonts w:eastAsia="Times New Roman"/>
          <w:sz w:val="24"/>
          <w:lang w:eastAsia="ru-RU" w:bidi="hi-IN"/>
        </w:rPr>
        <w:t>made</w:t>
      </w:r>
      <w:r w:rsidRPr="00145695">
        <w:rPr>
          <w:rFonts w:eastAsia="Times New Roman"/>
          <w:sz w:val="24"/>
          <w:lang w:eastAsia="ru-RU" w:bidi="hi-IN"/>
        </w:rPr>
        <w:t xml:space="preserve"> the first, and so far </w:t>
      </w:r>
      <w:r w:rsidR="00B83DE0" w:rsidRPr="00145695">
        <w:rPr>
          <w:rFonts w:eastAsia="Times New Roman"/>
          <w:sz w:val="24"/>
          <w:lang w:eastAsia="ru-RU" w:bidi="hi-IN"/>
        </w:rPr>
        <w:t>the only</w:t>
      </w:r>
      <w:r w:rsidRPr="00145695">
        <w:rPr>
          <w:rFonts w:eastAsia="Times New Roman"/>
          <w:sz w:val="24"/>
          <w:lang w:eastAsia="ru-RU" w:bidi="hi-IN"/>
        </w:rPr>
        <w:t xml:space="preserve"> </w:t>
      </w:r>
      <w:r w:rsidR="00B83DE0" w:rsidRPr="00145695">
        <w:rPr>
          <w:rFonts w:eastAsia="Times New Roman"/>
          <w:sz w:val="24"/>
          <w:lang w:eastAsia="ru-RU" w:bidi="hi-IN"/>
        </w:rPr>
        <w:t xml:space="preserve">Kazakh </w:t>
      </w:r>
      <w:r w:rsidRPr="00145695">
        <w:rPr>
          <w:rFonts w:eastAsia="Times New Roman"/>
          <w:sz w:val="24"/>
          <w:lang w:eastAsia="ru-RU" w:bidi="hi-IN"/>
        </w:rPr>
        <w:t xml:space="preserve">translation from </w:t>
      </w:r>
      <w:r w:rsidR="00B83DE0" w:rsidRPr="00145695">
        <w:rPr>
          <w:rFonts w:eastAsia="Times New Roman"/>
          <w:sz w:val="24"/>
          <w:lang w:eastAsia="ru-RU" w:bidi="hi-IN"/>
        </w:rPr>
        <w:t xml:space="preserve">Chagatai </w:t>
      </w:r>
      <w:r w:rsidRPr="00145695">
        <w:rPr>
          <w:rFonts w:eastAsia="Times New Roman"/>
          <w:sz w:val="24"/>
          <w:lang w:eastAsia="ru-RU" w:bidi="hi-IN"/>
        </w:rPr>
        <w:t xml:space="preserve">language </w:t>
      </w:r>
      <w:r w:rsidR="00B83DE0" w:rsidRPr="00145695">
        <w:rPr>
          <w:rFonts w:eastAsia="Times New Roman"/>
          <w:sz w:val="24"/>
          <w:lang w:eastAsia="ru-RU" w:bidi="hi-IN"/>
        </w:rPr>
        <w:t xml:space="preserve">of the </w:t>
      </w:r>
      <w:r w:rsidRPr="00145695">
        <w:rPr>
          <w:rFonts w:eastAsia="Times New Roman"/>
          <w:sz w:val="24"/>
          <w:lang w:eastAsia="ru-RU" w:bidi="hi-IN"/>
        </w:rPr>
        <w:t xml:space="preserve">poem </w:t>
      </w:r>
      <w:r w:rsidR="00B83DE0" w:rsidRPr="00145695">
        <w:rPr>
          <w:rFonts w:eastAsia="Times New Roman"/>
          <w:sz w:val="24"/>
          <w:lang w:eastAsia="ru-RU" w:bidi="hi-IN"/>
        </w:rPr>
        <w:t xml:space="preserve">"Jahan-name”. </w:t>
      </w:r>
      <w:r w:rsidRPr="00145695">
        <w:rPr>
          <w:rFonts w:eastAsia="Times New Roman"/>
          <w:sz w:val="24"/>
          <w:lang w:eastAsia="ru-RU" w:bidi="hi-IN"/>
        </w:rPr>
        <w:t xml:space="preserve"> </w:t>
      </w:r>
      <w:r w:rsidR="00B83DE0" w:rsidRPr="00145695">
        <w:rPr>
          <w:rFonts w:eastAsia="Times New Roman"/>
          <w:sz w:val="24"/>
          <w:lang w:eastAsia="ru-RU" w:bidi="hi-IN"/>
        </w:rPr>
        <w:t xml:space="preserve">As A. Derbisali mentioned in his article "M.H. Dughlat on the first Kazakh khanate", Mirza Dughlat gives clear information on the date of formation of Kazakh Khanate:" In those days, Abul Khair Khan completely mastered the Dasht-i Kipchak. He attacked the sultans-Juchids - Janibek Khan and Khan Kiray fled from him and came to Mogolistan. Isan Buga Khan received them well and gave them Kozy Bashi, which is located in west Mogolistan on the Chu River. As they stayed there, Uzbek ulus after the death of Abul Khair Khan came to disorder, there arose great disagreement and most </w:t>
      </w:r>
      <w:r w:rsidR="00B83DE0" w:rsidRPr="00145695">
        <w:rPr>
          <w:rFonts w:eastAsia="Times New Roman"/>
          <w:sz w:val="24"/>
          <w:lang w:eastAsia="ru-RU" w:bidi="hi-IN"/>
        </w:rPr>
        <w:lastRenderedPageBreak/>
        <w:t>[people] went to Kiray Khan and Janibek Khan, so that their number reached two hundred thousand people, and they were called "Uzbek-Kazakhs." The rule of Kazakh sultans started from 870 (1465-1466) years, and up to 940 (1533-1534), the Kazakhs had full authority over most of Uzbekistan"</w:t>
      </w:r>
      <w:r w:rsidR="005315F9" w:rsidRPr="00145695">
        <w:rPr>
          <w:rStyle w:val="a5"/>
          <w:rFonts w:eastAsia="Times New Roman"/>
          <w:sz w:val="24"/>
          <w:lang w:val="ru-RU" w:eastAsia="ru-RU" w:bidi="hi-IN"/>
        </w:rPr>
        <w:footnoteReference w:id="7"/>
      </w:r>
      <w:r w:rsidR="007931EE" w:rsidRPr="00145695">
        <w:rPr>
          <w:rFonts w:eastAsia="Times New Roman"/>
          <w:sz w:val="24"/>
          <w:lang w:eastAsia="ru-RU" w:bidi="hi-IN"/>
        </w:rPr>
        <w:t>.</w:t>
      </w:r>
      <w:r w:rsidR="00B83DE0" w:rsidRPr="00145695">
        <w:t xml:space="preserve"> </w:t>
      </w:r>
    </w:p>
    <w:p w:rsidR="00315345" w:rsidRPr="00145695" w:rsidRDefault="009F71B5" w:rsidP="00145695">
      <w:pPr>
        <w:widowControl/>
        <w:ind w:firstLine="709"/>
        <w:rPr>
          <w:rFonts w:eastAsia="Times New Roman"/>
          <w:color w:val="000000" w:themeColor="text1"/>
          <w:kern w:val="0"/>
          <w:sz w:val="24"/>
          <w:lang w:eastAsia="ru-RU" w:bidi="hi-IN"/>
        </w:rPr>
      </w:pPr>
      <w:r w:rsidRPr="00145695">
        <w:rPr>
          <w:rFonts w:eastAsia="Times New Roman"/>
          <w:color w:val="000000" w:themeColor="text1"/>
          <w:kern w:val="0"/>
          <w:sz w:val="24"/>
          <w:lang w:eastAsia="ru-RU" w:bidi="hi-IN"/>
        </w:rPr>
        <w:t>Chapters of the book "Tarikh-i Rashidi", describing the ethnogenesis of Kazakhs, the acquisition of their historical name, the history of the formation of the first Kazakh Khanate: "The mentioning of the life of Kazakhs and their sultans; about the reason why they were given this name and the consequences of their deeds, "" On leaving Sultan Said Khan to Qasim Khan, to the Kazakhs "on dynasty of Dughlats and others - contribute to the expansion of knowledge about the history of the establishment of our independent state, the first steps young Kazakh Khanate in the political arena</w:t>
      </w:r>
      <w:r w:rsidR="00315345" w:rsidRPr="00145695">
        <w:rPr>
          <w:rFonts w:eastAsia="Times New Roman"/>
          <w:color w:val="000000" w:themeColor="text1"/>
          <w:kern w:val="0"/>
          <w:sz w:val="24"/>
          <w:lang w:eastAsia="ru-RU" w:bidi="hi-IN"/>
        </w:rPr>
        <w:t>.</w:t>
      </w:r>
      <w:r w:rsidR="004636A0" w:rsidRPr="00145695">
        <w:rPr>
          <w:rStyle w:val="a5"/>
          <w:rFonts w:eastAsia="Times New Roman"/>
          <w:color w:val="000000" w:themeColor="text1"/>
          <w:kern w:val="0"/>
          <w:sz w:val="24"/>
          <w:lang w:val="ru-RU" w:eastAsia="ru-RU" w:bidi="hi-IN"/>
        </w:rPr>
        <w:footnoteReference w:id="8"/>
      </w:r>
      <w:r w:rsidRPr="00145695">
        <w:rPr>
          <w:rFonts w:eastAsia="Times New Roman"/>
          <w:color w:val="000000" w:themeColor="text1"/>
          <w:kern w:val="0"/>
          <w:sz w:val="24"/>
          <w:lang w:eastAsia="ru-RU" w:bidi="hi-IN"/>
        </w:rPr>
        <w:t xml:space="preserve"> "Tarikh-i Rashidi" describes outstanding politicians whose names are associated with the formation of an independent state of the Kazakhs, the first steppe khans Janibek, Girey, Kasim. The book presents a gallery of outstanding personalities, who contributed to making the history and culture of the Kazakh people. Mirza Haidar considered essential to characterize the life and work of the great Kasim Khan (1512-1521 years), because "if you do not tell briefly about him, the story remains unclear". M.H.Dughlat verifies that Kasim Khan, skillfully using the political situation in Central Asia, subjected vast areas of steppe, "... he subdued all the Dasht-i Kipchak, as no one after Jochi Khan was </w:t>
      </w:r>
      <w:r w:rsidR="00103179" w:rsidRPr="00145695">
        <w:rPr>
          <w:rFonts w:eastAsia="Times New Roman"/>
          <w:color w:val="000000" w:themeColor="text1"/>
          <w:kern w:val="0"/>
          <w:sz w:val="24"/>
          <w:lang w:eastAsia="ru-RU" w:bidi="hi-IN"/>
        </w:rPr>
        <w:t>able to do</w:t>
      </w:r>
      <w:r w:rsidRPr="00145695">
        <w:rPr>
          <w:rFonts w:eastAsia="Times New Roman"/>
          <w:color w:val="000000" w:themeColor="text1"/>
          <w:kern w:val="0"/>
          <w:sz w:val="24"/>
          <w:lang w:eastAsia="ru-RU" w:bidi="hi-IN"/>
        </w:rPr>
        <w:t>"</w:t>
      </w:r>
      <w:r w:rsidR="00103179" w:rsidRPr="00145695">
        <w:rPr>
          <w:rFonts w:eastAsia="Times New Roman"/>
          <w:color w:val="000000" w:themeColor="text1"/>
          <w:kern w:val="0"/>
          <w:sz w:val="24"/>
          <w:lang w:eastAsia="ru-RU" w:bidi="hi-IN"/>
        </w:rPr>
        <w:t>.</w:t>
      </w:r>
      <w:r w:rsidRPr="00145695">
        <w:rPr>
          <w:rFonts w:eastAsia="Times New Roman"/>
          <w:color w:val="000000" w:themeColor="text1"/>
          <w:kern w:val="0"/>
          <w:sz w:val="24"/>
          <w:lang w:eastAsia="ru-RU" w:bidi="hi-IN"/>
        </w:rPr>
        <w:t xml:space="preserve"> Thanks to </w:t>
      </w:r>
      <w:r w:rsidR="00103179" w:rsidRPr="00145695">
        <w:rPr>
          <w:rFonts w:eastAsia="Times New Roman"/>
          <w:color w:val="000000" w:themeColor="text1"/>
          <w:kern w:val="0"/>
          <w:sz w:val="24"/>
          <w:lang w:eastAsia="ru-RU" w:bidi="hi-IN"/>
        </w:rPr>
        <w:t>the</w:t>
      </w:r>
      <w:r w:rsidRPr="00145695">
        <w:rPr>
          <w:rFonts w:eastAsia="Times New Roman"/>
          <w:color w:val="000000" w:themeColor="text1"/>
          <w:kern w:val="0"/>
          <w:sz w:val="24"/>
          <w:lang w:eastAsia="ru-RU" w:bidi="hi-IN"/>
        </w:rPr>
        <w:t xml:space="preserve"> objective assessment of Mirza Haidar, we received information about the power of the Kazakh Khanate, headed by a wise and visionary leader.</w:t>
      </w:r>
    </w:p>
    <w:p w:rsidR="00AA06A9" w:rsidRPr="00145695" w:rsidRDefault="0084166D" w:rsidP="00145695">
      <w:pPr>
        <w:ind w:firstLine="709"/>
        <w:rPr>
          <w:sz w:val="24"/>
        </w:rPr>
      </w:pPr>
      <w:r w:rsidRPr="00145695">
        <w:rPr>
          <w:sz w:val="24"/>
        </w:rPr>
        <w:t>"Tarikh-i Rashidi" describes the process of formation of Turkic peoples. Kazakhs separated during Mogolistan in the part, which composed the Senior zhuz, along with the Middle Zhuz, formed within the boundaries of Ak-Orda and Abulhair’s Khanate and Junior zhuz in the Nogai Horde. Researchers acknowledge the completion of formation of Kyrgyz ethnos in the period of entering of the territory of modern Kyrgyzstan in Mogolistan s</w:t>
      </w:r>
      <w:bookmarkStart w:id="0" w:name="_GoBack"/>
      <w:bookmarkEnd w:id="0"/>
      <w:r w:rsidRPr="00145695">
        <w:rPr>
          <w:sz w:val="24"/>
        </w:rPr>
        <w:t>tate; the Kyrgyz, according to Mirza Haidar, were "also from the tribe of Mogolistan." Addition of Uighur (new Uighur) people happening in Kashgar during the reign of Moghul Khans, who at the end of XIV century. subjugated the eastern part of East Turkestan. "Tarikh-i Rashidi" also contains historical information about other peoples of Central Asia - Kalmak (Oirat), Tibetans, Kashmiris, Hazariy and others. But it is the story of four related Turkic peoples - Kazakhs, Kyrgyz, Uzbeks and Uighurs which was in more detail covered in the pages of "Tarikh-i Rashidi." Each of them is entitled to consider Mirza Muhammad Haidar Dughlat their national historian</w:t>
      </w:r>
      <w:r w:rsidR="00571A7D" w:rsidRPr="00145695">
        <w:rPr>
          <w:rStyle w:val="a5"/>
          <w:sz w:val="24"/>
          <w:lang w:val="ru-RU"/>
        </w:rPr>
        <w:footnoteReference w:id="9"/>
      </w:r>
      <w:r w:rsidR="00917912" w:rsidRPr="00145695">
        <w:rPr>
          <w:sz w:val="24"/>
        </w:rPr>
        <w:t xml:space="preserve">. </w:t>
      </w:r>
    </w:p>
    <w:p w:rsidR="008B0E73" w:rsidRPr="00145695" w:rsidRDefault="008B0E73" w:rsidP="00145695">
      <w:pPr>
        <w:ind w:firstLine="709"/>
        <w:rPr>
          <w:sz w:val="24"/>
        </w:rPr>
      </w:pPr>
      <w:r w:rsidRPr="00145695">
        <w:rPr>
          <w:sz w:val="24"/>
        </w:rPr>
        <w:t>Studying the history of Central Asia and Eastern Turkestan, European historical tradition addressed Muhammad Haidar’s “Tarikh-</w:t>
      </w:r>
      <w:r w:rsidR="00145695">
        <w:rPr>
          <w:sz w:val="24"/>
        </w:rPr>
        <w:t>i</w:t>
      </w:r>
      <w:r w:rsidRPr="00145695">
        <w:rPr>
          <w:sz w:val="24"/>
        </w:rPr>
        <w:t xml:space="preserve"> Rashidi” in the mid XIX century. But it was the information about Kazakhs and Kazakhstan which attracted the attention of a well-known Russian orientalist V.V. Velyaminov Zernov. In his four-volume historical work “Study on Kasimov tsars and princes” </w:t>
      </w:r>
      <w:r w:rsidR="00917912" w:rsidRPr="00145695">
        <w:rPr>
          <w:rStyle w:val="a5"/>
          <w:sz w:val="24"/>
        </w:rPr>
        <w:footnoteReference w:id="10"/>
      </w:r>
      <w:r w:rsidR="00917912" w:rsidRPr="00145695">
        <w:rPr>
          <w:sz w:val="24"/>
        </w:rPr>
        <w:t xml:space="preserve"> </w:t>
      </w:r>
      <w:r w:rsidRPr="00145695">
        <w:rPr>
          <w:sz w:val="24"/>
        </w:rPr>
        <w:t>he reconstructed the history of Kazakh khanate, basing on written sources in oriental languages. Velyaminov-Zernov published the information on Kazakhs from “Tarikh-i Rashidi” and compared it with the data from other sources (“Jami-at tawarih” by Kadyrgali Jalairi, “Abdulla-name” by Khafiz Tanysh, “Khabib as-siyar” by Khondemir, etc.) He described the political history of Kazakh khanate as it was narrated by Muhammad Haidar, connecting the formation of this state with the fact of departure of Janibek and Girey khans from Dasht-i-Kypchak to Zhetysu, expressed his opinion on the reasons of attaching ethnonym “kazakh” to their  people, showed foreign relations of Kazakh khans with mogul, Uzbek, Nogai rulers.</w:t>
      </w:r>
    </w:p>
    <w:p w:rsidR="00145695" w:rsidRDefault="00CE2F21" w:rsidP="00145695">
      <w:pPr>
        <w:ind w:firstLine="709"/>
        <w:rPr>
          <w:sz w:val="24"/>
        </w:rPr>
      </w:pPr>
      <w:r w:rsidRPr="00145695">
        <w:rPr>
          <w:sz w:val="24"/>
        </w:rPr>
        <w:t xml:space="preserve">Even before the publication of data about the Kazakhs from "Tarikh-i Rashidi" by V. V. </w:t>
      </w:r>
      <w:r w:rsidRPr="00145695">
        <w:rPr>
          <w:sz w:val="24"/>
        </w:rPr>
        <w:lastRenderedPageBreak/>
        <w:t>Velyaminov-Zernov an outstanding Kazakh scientist-orientalist and ethnographer Ch.Ch. Valikhanov showed particular research interest in this source. He conducted big research work of a historian-source studies character: made extracts from "Tarikh-i Rashidi", compiled genealogical tables based on materials of Mirza Haidar, Kadyrgali Zhalairi and other sources, drew a schematic map of Mogolistan, defined a range of sources, from which Muhammad Haidar wrote his work. Materials of Ch.Ch. Valikhanov on "Tarikh-i Rashidi" were published only decades later.</w:t>
      </w:r>
      <w:r w:rsidRPr="00145695">
        <w:rPr>
          <w:sz w:val="24"/>
          <w:vertAlign w:val="superscript"/>
        </w:rPr>
        <w:footnoteReference w:id="11"/>
      </w:r>
      <w:r w:rsidRPr="00145695">
        <w:rPr>
          <w:sz w:val="24"/>
        </w:rPr>
        <w:t xml:space="preserve"> </w:t>
      </w:r>
    </w:p>
    <w:p w:rsidR="00F23025" w:rsidRPr="00145695" w:rsidRDefault="008B0E73" w:rsidP="00145695">
      <w:pPr>
        <w:ind w:firstLine="709"/>
        <w:rPr>
          <w:sz w:val="24"/>
        </w:rPr>
      </w:pPr>
      <w:r w:rsidRPr="00145695">
        <w:rPr>
          <w:sz w:val="24"/>
        </w:rPr>
        <w:t xml:space="preserve">“Tarikh-I Rashidi” was written by Mirza Muhammad Haidar Dughlat almost 80 years after the formation of Kazakh khanate. This span gave him the opportunity to look on Kazakh history as a whole epoch in the life of an ethnos and its state. In this historical source for the first time, systematically, in a brief essay was narrated the history of rulers of Kazakh state (ulus, khanate) of more than 7 decades, from the end of 50s of XV century. The work of Mirza Haidar is the only one which says about the fact of establishment of Kazakh khanate; moreover, gives the exact date, says about the </w:t>
      </w:r>
      <w:r w:rsidR="005F08E2" w:rsidRPr="00145695">
        <w:rPr>
          <w:sz w:val="24"/>
        </w:rPr>
        <w:t>split</w:t>
      </w:r>
      <w:r w:rsidRPr="00145695">
        <w:rPr>
          <w:sz w:val="24"/>
        </w:rPr>
        <w:t xml:space="preserve"> of Uzbek tribes of East Dasht-i-Kypchak</w:t>
      </w:r>
      <w:r w:rsidR="005F08E2" w:rsidRPr="00145695">
        <w:rPr>
          <w:sz w:val="24"/>
        </w:rPr>
        <w:t xml:space="preserve"> and Turkestan on “Uzbeks” and “Kazakhs”, and the so-called “departure” of Kazakhs in 1459. Kazakh khans Janibek and Girey did not subject to Abulkhair-khan and remained sovereign rulers in the lands inherited from their fathers – khans of Ak Orda – territoriesof Dasht-i-Kypchak and Turkestan (Central and South Kazakhstan), were respected by faithful clans and tribes – their numerous, according to Muhammad Haidar, people</w:t>
      </w:r>
      <w:r w:rsidR="00636B36" w:rsidRPr="00145695">
        <w:rPr>
          <w:sz w:val="24"/>
        </w:rPr>
        <w:t xml:space="preserve"> – rulers, khans, decades before the departure. In fact their activity in those decades straightly connected Ak-Orda and the future Kazakh khanate as in terms of a common generation line, so in terms of development of a single Kazakh statehood from the XVI century</w:t>
      </w:r>
      <w:r w:rsidR="00F23025" w:rsidRPr="00145695">
        <w:rPr>
          <w:sz w:val="24"/>
        </w:rPr>
        <w:t>.</w:t>
      </w:r>
      <w:r w:rsidR="00571A7D" w:rsidRPr="00145695">
        <w:rPr>
          <w:rStyle w:val="a5"/>
          <w:sz w:val="24"/>
          <w:lang w:val="ru-RU"/>
        </w:rPr>
        <w:footnoteReference w:id="12"/>
      </w:r>
    </w:p>
    <w:p w:rsidR="00CE2F21" w:rsidRPr="00145695" w:rsidRDefault="00F56DE0" w:rsidP="00145695">
      <w:pPr>
        <w:ind w:firstLine="709"/>
        <w:rPr>
          <w:sz w:val="24"/>
        </w:rPr>
      </w:pPr>
      <w:r w:rsidRPr="00145695">
        <w:rPr>
          <w:sz w:val="24"/>
        </w:rPr>
        <w:t xml:space="preserve"> </w:t>
      </w:r>
      <w:r w:rsidR="00CE2F21" w:rsidRPr="00145695">
        <w:rPr>
          <w:sz w:val="24"/>
        </w:rPr>
        <w:t>Mirza Muhammad Haidar reflected in his work, the final act in a long process of forming a single Kazakh nation - the acquisition of its national name. In his short history of Kazakh rulers, he explains the origin of the people’s name, showing the transformation of the ethnic name from the ethnopolitonym "Uzbeks", common with the population of Abulhair’s khanate, through the use of the dual term "Uzbek-Kazakhs," reflecting the peculiarity of this part of population deserting East Dasht-Kipchak (which became the "Kazakhs"), until the appearance of a new ethnonym "Kazakh". And in Tarikh-i Rashidi and other sources of XV-XVI centuries, this ethnonym was applied to all the people of the region Zhetysu, East Dasht-i-Kipchak and Turkestan, i.e. the whole territory of Kazakh Khanate as it was with Kasym Khan.</w:t>
      </w:r>
    </w:p>
    <w:p w:rsidR="00CE2F21" w:rsidRPr="00145695" w:rsidRDefault="00CE2F21" w:rsidP="00145695">
      <w:pPr>
        <w:ind w:firstLine="709"/>
        <w:rPr>
          <w:sz w:val="24"/>
        </w:rPr>
      </w:pPr>
      <w:r w:rsidRPr="00145695">
        <w:rPr>
          <w:sz w:val="24"/>
        </w:rPr>
        <w:t>Mirza Haidar showed how during a short period, the life of just one or two generations, the term "Kazakh" became the dominant ethnonym. But this term was used as an ethnonym to describe the long-established Turkic people, whose ethnic territory were lands of Zhetysu, East Dasht-Kipchak and Turkestan. Further its consolidation took place in the framework of its national state - the Kazakh Khanate.</w:t>
      </w:r>
      <w:r w:rsidRPr="00145695">
        <w:rPr>
          <w:sz w:val="24"/>
          <w:vertAlign w:val="superscript"/>
          <w:lang w:val="ru-RU"/>
        </w:rPr>
        <w:footnoteReference w:id="13"/>
      </w:r>
      <w:r w:rsidRPr="00145695">
        <w:rPr>
          <w:sz w:val="24"/>
        </w:rPr>
        <w:t xml:space="preserve"> Thus "Ta'rikh-Rashidi" is one of the most important sources, making it possible to reveal the problem of ethnogenesis and ethnic history of Kazakh, Kyrgyz, Uyghur, to a certain extent Uzbek peoples. Muhammed Haidar Mirza in his work reflected the end of formation of three Turkic peoples of Central Asia, and their formation was complete in the era of Mogolistan (as of the rest of Kazakh people, Middle and Junior zhuzes - in the era of the Ak-Orda, Khanate of "nomadic Uzbeks" Nogai Horde). They became successors of moguls, their nationhood, ethnic composition, achieved level of socio-cultural development</w:t>
      </w:r>
      <w:r w:rsidRPr="00145695">
        <w:rPr>
          <w:sz w:val="24"/>
          <w:vertAlign w:val="superscript"/>
          <w:lang w:val="ru-RU"/>
        </w:rPr>
        <w:footnoteReference w:id="14"/>
      </w:r>
      <w:r w:rsidRPr="00145695">
        <w:rPr>
          <w:sz w:val="24"/>
        </w:rPr>
        <w:t>.</w:t>
      </w:r>
    </w:p>
    <w:p w:rsidR="00CE2F21" w:rsidRPr="00145695" w:rsidRDefault="00CE2F21" w:rsidP="00145695">
      <w:pPr>
        <w:ind w:firstLine="709"/>
        <w:rPr>
          <w:sz w:val="24"/>
        </w:rPr>
      </w:pPr>
      <w:r w:rsidRPr="00145695">
        <w:rPr>
          <w:sz w:val="24"/>
        </w:rPr>
        <w:t xml:space="preserve">As for the second composition of Mirza Haidar, which has reached us through time, the poem "Jahan-name," it was read by chance in 1937 by Bashkir scientist Ahmed Zaki Validi Togan (1891-1970), in German, and he was also the first person to write a short article about this poem. Jahan-name was written in 1533 and consists of 110 couplets. It is based on historical events which </w:t>
      </w:r>
      <w:r w:rsidRPr="00145695">
        <w:rPr>
          <w:sz w:val="24"/>
        </w:rPr>
        <w:lastRenderedPageBreak/>
        <w:t>took place at that time: the death of Said Khan, protector and cousin of Mirza Haidar and accession to the throne of his son Abdarrashid. In addition, it describes socio-political situation, the life of the people during the reign of Abu Bakir, who brought much evil and suffering to his people. The poet opposes Abu Baqir to Khan Said whose justice and common sense won the love and respect of the people. The poem showed the breadth of Myrza Haidar Said Khan’s heart, his compassionate attitude towards same as he, orphans with a wounded soul, compared Said Khan with Mahmut Gaznaui, and himself with Ayaz.</w:t>
      </w:r>
      <w:r w:rsidRPr="00145695">
        <w:rPr>
          <w:sz w:val="24"/>
          <w:vertAlign w:val="superscript"/>
          <w:lang w:val="ru-RU"/>
        </w:rPr>
        <w:footnoteReference w:id="15"/>
      </w:r>
      <w:r w:rsidRPr="00145695">
        <w:rPr>
          <w:sz w:val="24"/>
        </w:rPr>
        <w:t xml:space="preserve"> </w:t>
      </w:r>
    </w:p>
    <w:p w:rsidR="00CE2F21" w:rsidRPr="00145695" w:rsidRDefault="00CE2F21" w:rsidP="00145695">
      <w:pPr>
        <w:ind w:firstLine="709"/>
        <w:rPr>
          <w:sz w:val="24"/>
        </w:rPr>
      </w:pPr>
      <w:r w:rsidRPr="00145695">
        <w:rPr>
          <w:sz w:val="24"/>
        </w:rPr>
        <w:t>Thus, M. Dughlat’s verses reflected military events, heroic images of military service. M.H. Dughlat created a very strong incriminating picture of the world of elite, their immorality. In his lyrics he awakened in his people faith in their own strength, self-esteem, will for the unity of the people. M.H. Dulati introduced to the poetry Allah, values of Islam and checked each step of the managers on morality of religion. The best characters were smart, convinced, passionate. "We are just now - says the "Jahan-name"- but the centuries are in us".</w:t>
      </w:r>
      <w:r w:rsidRPr="00145695">
        <w:rPr>
          <w:sz w:val="24"/>
          <w:vertAlign w:val="superscript"/>
          <w:lang w:val="ru-RU"/>
        </w:rPr>
        <w:footnoteReference w:id="16"/>
      </w:r>
      <w:r w:rsidRPr="00145695">
        <w:rPr>
          <w:sz w:val="24"/>
        </w:rPr>
        <w:t xml:space="preserve"> Muhammad Haidar Dughlat’s personality seems surprising of how he managed to combine the qualities of a skilled military leader, ruler, craftsman, historian, writer and poet.</w:t>
      </w:r>
    </w:p>
    <w:p w:rsidR="00CE2F21" w:rsidRPr="00145695" w:rsidRDefault="00CE2F21" w:rsidP="00145695">
      <w:pPr>
        <w:ind w:firstLine="709"/>
        <w:rPr>
          <w:sz w:val="24"/>
        </w:rPr>
      </w:pPr>
      <w:r w:rsidRPr="00145695">
        <w:rPr>
          <w:sz w:val="24"/>
        </w:rPr>
        <w:t>According to Babur’s recollections, Muhammad Haidar was very keen on poetry: "In poetic tales, he was at the mercy of natural forces. He possessed a truly unheard of ability to concentrate. It was a constant strain of mind and thought. He belonged to the idea. It dawned on him. On his Mongol-type face burned his sharp eyes. "(Babur. Babur-name / Trans. By Salye. Gl.P. - Tashkent, 1993. - 197).</w:t>
      </w:r>
      <w:r w:rsidRPr="00145695">
        <w:rPr>
          <w:sz w:val="24"/>
          <w:vertAlign w:val="superscript"/>
          <w:lang w:val="ru-RU"/>
        </w:rPr>
        <w:footnoteReference w:id="17"/>
      </w:r>
      <w:r w:rsidRPr="00145695">
        <w:rPr>
          <w:sz w:val="24"/>
        </w:rPr>
        <w:t xml:space="preserve"> </w:t>
      </w:r>
    </w:p>
    <w:p w:rsidR="00CE2F21" w:rsidRPr="00145695" w:rsidRDefault="00CE2F21" w:rsidP="00145695">
      <w:pPr>
        <w:ind w:firstLine="709"/>
        <w:rPr>
          <w:sz w:val="24"/>
        </w:rPr>
      </w:pPr>
      <w:r w:rsidRPr="00145695">
        <w:rPr>
          <w:sz w:val="24"/>
        </w:rPr>
        <w:t>Dughlat’s works are scattered around the world. His manuscripts were found in India in the XVIII century. The first edition of his works was made in 1895 in England, three years later it was reprinted for the second time, and in 1972 in India – for the third. Two valuable manuscripts  are kept in Berlin and Kashgar.</w:t>
      </w:r>
      <w:r w:rsidRPr="00145695">
        <w:rPr>
          <w:sz w:val="24"/>
          <w:vertAlign w:val="superscript"/>
          <w:lang w:val="ru-RU"/>
        </w:rPr>
        <w:footnoteReference w:id="18"/>
      </w:r>
    </w:p>
    <w:p w:rsidR="00CE2F21" w:rsidRPr="00145695" w:rsidRDefault="00CE2F21" w:rsidP="00145695">
      <w:pPr>
        <w:ind w:firstLine="709"/>
        <w:rPr>
          <w:sz w:val="24"/>
        </w:rPr>
      </w:pPr>
      <w:r w:rsidRPr="00145695">
        <w:rPr>
          <w:sz w:val="24"/>
        </w:rPr>
        <w:t>For the modern Kazakhstan, undergoing processes of state formation and nation building, and moving to the innovative ways of globalization and integration development, it is especially important to know and popularize our history. 2015 is the year of celebration of 550</w:t>
      </w:r>
      <w:r w:rsidRPr="00145695">
        <w:rPr>
          <w:sz w:val="24"/>
          <w:vertAlign w:val="superscript"/>
        </w:rPr>
        <w:t>th</w:t>
      </w:r>
      <w:r w:rsidRPr="00145695">
        <w:rPr>
          <w:sz w:val="24"/>
        </w:rPr>
        <w:t xml:space="preserve"> anniversary of Kazakh Khanate, and this year witnessed the reprint of such important works as "Nomads" by Ilyas Esenberlin and “Tārīkh-i-Rashīdī”by Muhammad Haidar Dughlat. The fundamental work of “Tārīkh-i-Rashīdī”is an excellent and reliable source on the history of Kazakh and other Turkic peoples, which is of great importance and relevance today, in the context of multinational states and the search for national and ethnic identity. Central Asian nations can rightly regard Muhammad Dughlat as a chronicler of national history and draw wisdom from his works.</w:t>
      </w:r>
    </w:p>
    <w:p w:rsidR="00CE2F21" w:rsidRPr="00145695" w:rsidRDefault="00CE2F21" w:rsidP="00145695">
      <w:pPr>
        <w:ind w:firstLine="709"/>
        <w:rPr>
          <w:sz w:val="24"/>
        </w:rPr>
      </w:pPr>
    </w:p>
    <w:p w:rsidR="004026E0" w:rsidRDefault="004026E0" w:rsidP="00145695">
      <w:pPr>
        <w:ind w:firstLine="709"/>
        <w:rPr>
          <w:sz w:val="24"/>
        </w:rPr>
      </w:pPr>
    </w:p>
    <w:p w:rsidR="004026E0" w:rsidRDefault="004026E0" w:rsidP="00145695">
      <w:pPr>
        <w:ind w:firstLine="709"/>
        <w:rPr>
          <w:sz w:val="24"/>
        </w:rPr>
      </w:pPr>
    </w:p>
    <w:p w:rsidR="004026E0" w:rsidRDefault="004026E0" w:rsidP="00145695">
      <w:pPr>
        <w:ind w:firstLine="709"/>
        <w:rPr>
          <w:sz w:val="24"/>
        </w:rPr>
      </w:pPr>
    </w:p>
    <w:p w:rsidR="004026E0" w:rsidRDefault="004026E0" w:rsidP="00145695">
      <w:pPr>
        <w:ind w:firstLine="709"/>
        <w:rPr>
          <w:sz w:val="24"/>
        </w:rPr>
      </w:pPr>
    </w:p>
    <w:p w:rsidR="004026E0" w:rsidRDefault="004026E0" w:rsidP="00145695">
      <w:pPr>
        <w:ind w:firstLine="709"/>
        <w:rPr>
          <w:sz w:val="24"/>
        </w:rPr>
      </w:pPr>
    </w:p>
    <w:p w:rsidR="004026E0" w:rsidRDefault="004026E0" w:rsidP="00145695">
      <w:pPr>
        <w:ind w:firstLine="709"/>
        <w:rPr>
          <w:sz w:val="24"/>
        </w:rPr>
      </w:pPr>
    </w:p>
    <w:p w:rsidR="004026E0" w:rsidRDefault="004026E0" w:rsidP="00145695">
      <w:pPr>
        <w:ind w:firstLine="709"/>
        <w:rPr>
          <w:sz w:val="24"/>
        </w:rPr>
      </w:pPr>
    </w:p>
    <w:p w:rsidR="004026E0" w:rsidRDefault="004026E0" w:rsidP="00145695">
      <w:pPr>
        <w:ind w:firstLine="709"/>
        <w:rPr>
          <w:sz w:val="24"/>
        </w:rPr>
      </w:pPr>
    </w:p>
    <w:p w:rsidR="004026E0" w:rsidRDefault="004026E0" w:rsidP="00145695">
      <w:pPr>
        <w:ind w:firstLine="709"/>
        <w:rPr>
          <w:sz w:val="24"/>
        </w:rPr>
      </w:pPr>
    </w:p>
    <w:p w:rsidR="004026E0" w:rsidRDefault="004026E0" w:rsidP="00145695">
      <w:pPr>
        <w:ind w:firstLine="709"/>
        <w:rPr>
          <w:sz w:val="24"/>
        </w:rPr>
      </w:pPr>
    </w:p>
    <w:p w:rsidR="004026E0" w:rsidRDefault="004026E0" w:rsidP="00145695">
      <w:pPr>
        <w:ind w:firstLine="709"/>
        <w:rPr>
          <w:sz w:val="24"/>
        </w:rPr>
      </w:pPr>
    </w:p>
    <w:p w:rsidR="004026E0" w:rsidRDefault="004026E0" w:rsidP="00145695">
      <w:pPr>
        <w:ind w:firstLine="709"/>
        <w:rPr>
          <w:sz w:val="24"/>
        </w:rPr>
      </w:pPr>
    </w:p>
    <w:p w:rsidR="004026E0" w:rsidRDefault="004026E0" w:rsidP="00145695">
      <w:pPr>
        <w:ind w:firstLine="709"/>
        <w:rPr>
          <w:sz w:val="24"/>
        </w:rPr>
      </w:pPr>
    </w:p>
    <w:p w:rsidR="004026E0" w:rsidRDefault="004026E0" w:rsidP="00145695">
      <w:pPr>
        <w:ind w:firstLine="709"/>
        <w:rPr>
          <w:sz w:val="24"/>
        </w:rPr>
      </w:pPr>
    </w:p>
    <w:p w:rsidR="00CE2F21" w:rsidRPr="00145695" w:rsidRDefault="00CE2F21" w:rsidP="00145695">
      <w:pPr>
        <w:ind w:firstLine="709"/>
        <w:rPr>
          <w:sz w:val="24"/>
        </w:rPr>
      </w:pPr>
      <w:r w:rsidRPr="00145695">
        <w:rPr>
          <w:sz w:val="24"/>
        </w:rPr>
        <w:t>Reference</w:t>
      </w:r>
    </w:p>
    <w:p w:rsidR="00CE2F21" w:rsidRPr="00145695" w:rsidRDefault="00CE2F21" w:rsidP="00145695">
      <w:pPr>
        <w:ind w:firstLine="709"/>
        <w:rPr>
          <w:sz w:val="24"/>
        </w:rPr>
      </w:pPr>
    </w:p>
    <w:p w:rsidR="00145695" w:rsidRDefault="00542F2C" w:rsidP="008971AB">
      <w:pPr>
        <w:pStyle w:val="a3"/>
        <w:numPr>
          <w:ilvl w:val="0"/>
          <w:numId w:val="1"/>
        </w:numPr>
        <w:jc w:val="both"/>
        <w:rPr>
          <w:rFonts w:ascii="Times New Roman" w:hAnsi="Times New Roman" w:cs="Times New Roman"/>
          <w:lang w:val="en-US"/>
        </w:rPr>
      </w:pPr>
      <w:hyperlink r:id="rId9" w:history="1">
        <w:r w:rsidR="00145695" w:rsidRPr="00563D1A">
          <w:rPr>
            <w:rStyle w:val="a8"/>
            <w:rFonts w:ascii="Times New Roman" w:hAnsi="Times New Roman" w:cs="Times New Roman"/>
            <w:lang w:val="en-US"/>
          </w:rPr>
          <w:t>http://culturemap.kz/ru/object/pamyatnik-muhamedu-haiydaru-dulati</w:t>
        </w:r>
      </w:hyperlink>
    </w:p>
    <w:p w:rsidR="00145695" w:rsidRPr="00145695" w:rsidRDefault="00145695" w:rsidP="008971AB">
      <w:pPr>
        <w:pStyle w:val="a3"/>
        <w:numPr>
          <w:ilvl w:val="0"/>
          <w:numId w:val="1"/>
        </w:numPr>
        <w:jc w:val="both"/>
        <w:rPr>
          <w:rFonts w:ascii="Times New Roman" w:hAnsi="Times New Roman" w:cs="Times New Roman"/>
          <w:lang w:val="en-US"/>
        </w:rPr>
      </w:pPr>
      <w:r>
        <w:rPr>
          <w:rFonts w:ascii="Times New Roman" w:hAnsi="Times New Roman" w:cs="Times New Roman"/>
          <w:lang w:val="en-US"/>
        </w:rPr>
        <w:t>Cit. by</w:t>
      </w:r>
      <w:r w:rsidRPr="00145695">
        <w:rPr>
          <w:rFonts w:ascii="Times New Roman" w:hAnsi="Times New Roman" w:cs="Times New Roman"/>
          <w:lang w:val="en-US"/>
        </w:rPr>
        <w:t xml:space="preserve">: </w:t>
      </w:r>
      <w:r>
        <w:rPr>
          <w:rFonts w:ascii="Times New Roman" w:hAnsi="Times New Roman" w:cs="Times New Roman"/>
          <w:lang w:val="en-US"/>
        </w:rPr>
        <w:t>Muhammed Haidar Dulati</w:t>
      </w:r>
      <w:r w:rsidRPr="00145695">
        <w:rPr>
          <w:rFonts w:ascii="Times New Roman" w:hAnsi="Times New Roman" w:cs="Times New Roman"/>
          <w:lang w:val="en-US"/>
        </w:rPr>
        <w:t xml:space="preserve">. </w:t>
      </w:r>
      <w:r>
        <w:rPr>
          <w:rFonts w:ascii="Times New Roman" w:hAnsi="Times New Roman" w:cs="Times New Roman"/>
          <w:lang w:val="en-US"/>
        </w:rPr>
        <w:t>Tarikh-i Rashidi</w:t>
      </w:r>
      <w:r w:rsidRPr="00145695">
        <w:rPr>
          <w:rFonts w:ascii="Times New Roman" w:hAnsi="Times New Roman" w:cs="Times New Roman"/>
          <w:lang w:val="en-US"/>
        </w:rPr>
        <w:t xml:space="preserve">. </w:t>
      </w:r>
      <w:r>
        <w:rPr>
          <w:rFonts w:ascii="Times New Roman" w:hAnsi="Times New Roman" w:cs="Times New Roman"/>
          <w:lang w:val="en-US"/>
        </w:rPr>
        <w:t>Introduction, translation from Persian by A. Urunbayeva, R.P. Jalilova, L.M. Epifanova. Foreword to the second edition by M.K. Kozybayev, K.A. Pishulina. A</w:t>
      </w:r>
      <w:r>
        <w:rPr>
          <w:rFonts w:ascii="Times New Roman" w:hAnsi="Times New Roman" w:cs="Times New Roman"/>
        </w:rPr>
        <w:t>.</w:t>
      </w:r>
      <w:r w:rsidRPr="00145695">
        <w:rPr>
          <w:rFonts w:ascii="Times New Roman" w:hAnsi="Times New Roman" w:cs="Times New Roman"/>
        </w:rPr>
        <w:t xml:space="preserve">: </w:t>
      </w:r>
      <w:r>
        <w:rPr>
          <w:rFonts w:ascii="Times New Roman" w:hAnsi="Times New Roman" w:cs="Times New Roman"/>
          <w:lang w:val="en-US"/>
        </w:rPr>
        <w:t>Sanat</w:t>
      </w:r>
      <w:r w:rsidRPr="00145695">
        <w:rPr>
          <w:rFonts w:ascii="Times New Roman" w:hAnsi="Times New Roman" w:cs="Times New Roman"/>
        </w:rPr>
        <w:t xml:space="preserve">, 1999, </w:t>
      </w:r>
      <w:r>
        <w:rPr>
          <w:rFonts w:ascii="Times New Roman" w:hAnsi="Times New Roman" w:cs="Times New Roman"/>
          <w:lang w:val="en-US"/>
        </w:rPr>
        <w:t>p</w:t>
      </w:r>
      <w:r w:rsidRPr="00145695">
        <w:rPr>
          <w:rFonts w:ascii="Times New Roman" w:hAnsi="Times New Roman" w:cs="Times New Roman"/>
        </w:rPr>
        <w:t xml:space="preserve">. 21 </w:t>
      </w:r>
    </w:p>
    <w:p w:rsidR="00145695" w:rsidRPr="004026E0" w:rsidRDefault="004026E0" w:rsidP="008971AB">
      <w:pPr>
        <w:pStyle w:val="a3"/>
        <w:numPr>
          <w:ilvl w:val="0"/>
          <w:numId w:val="1"/>
        </w:numPr>
        <w:jc w:val="both"/>
        <w:rPr>
          <w:rFonts w:ascii="Times New Roman" w:hAnsi="Times New Roman" w:cs="Times New Roman"/>
        </w:rPr>
      </w:pPr>
      <w:r>
        <w:rPr>
          <w:rFonts w:ascii="Times New Roman" w:hAnsi="Times New Roman" w:cs="Times New Roman"/>
          <w:lang w:val="en-US"/>
        </w:rPr>
        <w:t>Ibid</w:t>
      </w:r>
      <w:r w:rsidRPr="004026E0">
        <w:rPr>
          <w:rFonts w:ascii="Times New Roman" w:hAnsi="Times New Roman" w:cs="Times New Roman"/>
        </w:rPr>
        <w:t xml:space="preserve">. </w:t>
      </w:r>
      <w:r>
        <w:rPr>
          <w:rFonts w:ascii="Times New Roman" w:hAnsi="Times New Roman" w:cs="Times New Roman"/>
          <w:lang w:val="en-US"/>
        </w:rPr>
        <w:t>p</w:t>
      </w:r>
      <w:r w:rsidRPr="004026E0">
        <w:rPr>
          <w:rFonts w:ascii="Times New Roman" w:hAnsi="Times New Roman" w:cs="Times New Roman"/>
        </w:rPr>
        <w:t>. 4</w:t>
      </w:r>
    </w:p>
    <w:p w:rsidR="00145695" w:rsidRPr="004026E0" w:rsidRDefault="004026E0" w:rsidP="008971AB">
      <w:pPr>
        <w:pStyle w:val="a3"/>
        <w:numPr>
          <w:ilvl w:val="0"/>
          <w:numId w:val="1"/>
        </w:numPr>
        <w:jc w:val="both"/>
        <w:rPr>
          <w:rFonts w:ascii="Times New Roman" w:hAnsi="Times New Roman" w:cs="Times New Roman"/>
        </w:rPr>
      </w:pPr>
      <w:r>
        <w:rPr>
          <w:rFonts w:ascii="Times New Roman" w:hAnsi="Times New Roman" w:cs="Times New Roman"/>
          <w:lang w:val="en-US"/>
        </w:rPr>
        <w:t>Ibid</w:t>
      </w:r>
      <w:r w:rsidRPr="004026E0">
        <w:rPr>
          <w:rFonts w:ascii="Times New Roman" w:hAnsi="Times New Roman" w:cs="Times New Roman"/>
        </w:rPr>
        <w:t xml:space="preserve">, </w:t>
      </w:r>
      <w:r>
        <w:rPr>
          <w:rFonts w:ascii="Times New Roman" w:hAnsi="Times New Roman" w:cs="Times New Roman"/>
          <w:lang w:val="en-US"/>
        </w:rPr>
        <w:t>p</w:t>
      </w:r>
      <w:r w:rsidRPr="004026E0">
        <w:rPr>
          <w:rFonts w:ascii="Times New Roman" w:hAnsi="Times New Roman" w:cs="Times New Roman"/>
        </w:rPr>
        <w:t>. 25</w:t>
      </w:r>
    </w:p>
    <w:p w:rsidR="00145695" w:rsidRPr="004026E0" w:rsidRDefault="004026E0" w:rsidP="008971AB">
      <w:pPr>
        <w:pStyle w:val="a3"/>
        <w:numPr>
          <w:ilvl w:val="0"/>
          <w:numId w:val="1"/>
        </w:numPr>
        <w:jc w:val="both"/>
        <w:rPr>
          <w:rFonts w:ascii="Times New Roman" w:hAnsi="Times New Roman" w:cs="Times New Roman"/>
        </w:rPr>
      </w:pPr>
      <w:r>
        <w:rPr>
          <w:rFonts w:ascii="Times New Roman" w:hAnsi="Times New Roman" w:cs="Times New Roman"/>
          <w:lang w:val="en-US"/>
        </w:rPr>
        <w:t>Ibid</w:t>
      </w:r>
      <w:r w:rsidRPr="004026E0">
        <w:rPr>
          <w:rFonts w:ascii="Times New Roman" w:hAnsi="Times New Roman" w:cs="Times New Roman"/>
        </w:rPr>
        <w:t xml:space="preserve">, </w:t>
      </w:r>
      <w:r>
        <w:rPr>
          <w:rFonts w:ascii="Times New Roman" w:hAnsi="Times New Roman" w:cs="Times New Roman"/>
          <w:lang w:val="en-US"/>
        </w:rPr>
        <w:t>p</w:t>
      </w:r>
      <w:r w:rsidRPr="004026E0">
        <w:rPr>
          <w:rFonts w:ascii="Times New Roman" w:hAnsi="Times New Roman" w:cs="Times New Roman"/>
        </w:rPr>
        <w:t>.</w:t>
      </w:r>
      <w:r w:rsidR="00145695">
        <w:rPr>
          <w:rFonts w:ascii="Times New Roman" w:hAnsi="Times New Roman" w:cs="Times New Roman"/>
        </w:rPr>
        <w:t xml:space="preserve"> 26.</w:t>
      </w:r>
    </w:p>
    <w:p w:rsidR="00145695" w:rsidRPr="002A0CFC" w:rsidRDefault="004026E0" w:rsidP="008971AB">
      <w:pPr>
        <w:pStyle w:val="a3"/>
        <w:numPr>
          <w:ilvl w:val="0"/>
          <w:numId w:val="1"/>
        </w:numPr>
        <w:jc w:val="both"/>
        <w:rPr>
          <w:rFonts w:ascii="Times New Roman" w:hAnsi="Times New Roman" w:cs="Times New Roman"/>
        </w:rPr>
      </w:pPr>
      <w:r>
        <w:rPr>
          <w:rFonts w:ascii="Times New Roman" w:hAnsi="Times New Roman" w:cs="Times New Roman"/>
          <w:lang w:val="en-US"/>
        </w:rPr>
        <w:t>Derbissali</w:t>
      </w:r>
      <w:r w:rsidRPr="004026E0">
        <w:rPr>
          <w:rFonts w:ascii="Times New Roman" w:hAnsi="Times New Roman" w:cs="Times New Roman"/>
          <w:lang w:val="en-US"/>
        </w:rPr>
        <w:t xml:space="preserve"> </w:t>
      </w:r>
      <w:r>
        <w:rPr>
          <w:rFonts w:ascii="Times New Roman" w:hAnsi="Times New Roman" w:cs="Times New Roman"/>
          <w:lang w:val="en-US"/>
        </w:rPr>
        <w:t>A</w:t>
      </w:r>
      <w:r w:rsidRPr="004026E0">
        <w:rPr>
          <w:rFonts w:ascii="Times New Roman" w:hAnsi="Times New Roman" w:cs="Times New Roman"/>
          <w:lang w:val="en-US"/>
        </w:rPr>
        <w:t>.</w:t>
      </w:r>
      <w:r>
        <w:rPr>
          <w:rFonts w:ascii="Times New Roman" w:hAnsi="Times New Roman" w:cs="Times New Roman"/>
          <w:lang w:val="en-US"/>
        </w:rPr>
        <w:t>B</w:t>
      </w:r>
      <w:r w:rsidRPr="004026E0">
        <w:rPr>
          <w:rFonts w:ascii="Times New Roman" w:hAnsi="Times New Roman" w:cs="Times New Roman"/>
          <w:lang w:val="en-US"/>
        </w:rPr>
        <w:t>. (</w:t>
      </w:r>
      <w:r>
        <w:rPr>
          <w:rFonts w:ascii="Times New Roman" w:hAnsi="Times New Roman" w:cs="Times New Roman"/>
          <w:lang w:val="en-US"/>
        </w:rPr>
        <w:t>M</w:t>
      </w:r>
      <w:r w:rsidRPr="004026E0">
        <w:rPr>
          <w:rFonts w:ascii="Times New Roman" w:hAnsi="Times New Roman" w:cs="Times New Roman"/>
          <w:lang w:val="en-US"/>
        </w:rPr>
        <w:t>.</w:t>
      </w:r>
      <w:r>
        <w:rPr>
          <w:rFonts w:ascii="Times New Roman" w:hAnsi="Times New Roman" w:cs="Times New Roman"/>
          <w:lang w:val="en-US"/>
        </w:rPr>
        <w:t>H</w:t>
      </w:r>
      <w:r w:rsidRPr="004026E0">
        <w:rPr>
          <w:rFonts w:ascii="Times New Roman" w:hAnsi="Times New Roman" w:cs="Times New Roman"/>
          <w:lang w:val="en-US"/>
        </w:rPr>
        <w:t xml:space="preserve">. </w:t>
      </w:r>
      <w:r>
        <w:rPr>
          <w:rFonts w:ascii="Times New Roman" w:hAnsi="Times New Roman" w:cs="Times New Roman"/>
          <w:lang w:val="en-US"/>
        </w:rPr>
        <w:t>Dulati</w:t>
      </w:r>
      <w:r w:rsidRPr="004026E0">
        <w:rPr>
          <w:rFonts w:ascii="Times New Roman" w:hAnsi="Times New Roman" w:cs="Times New Roman"/>
          <w:lang w:val="en-US"/>
        </w:rPr>
        <w:t xml:space="preserve"> </w:t>
      </w:r>
      <w:r>
        <w:rPr>
          <w:rFonts w:ascii="Times New Roman" w:hAnsi="Times New Roman" w:cs="Times New Roman"/>
          <w:lang w:val="en-US"/>
        </w:rPr>
        <w:t>o</w:t>
      </w:r>
      <w:r w:rsidRPr="004026E0">
        <w:rPr>
          <w:rFonts w:ascii="Times New Roman" w:hAnsi="Times New Roman" w:cs="Times New Roman"/>
          <w:lang w:val="en-US"/>
        </w:rPr>
        <w:t xml:space="preserve"> </w:t>
      </w:r>
      <w:r>
        <w:rPr>
          <w:rFonts w:ascii="Times New Roman" w:hAnsi="Times New Roman" w:cs="Times New Roman"/>
          <w:lang w:val="en-US"/>
        </w:rPr>
        <w:t>pervom</w:t>
      </w:r>
      <w:r w:rsidRPr="004026E0">
        <w:rPr>
          <w:rFonts w:ascii="Times New Roman" w:hAnsi="Times New Roman" w:cs="Times New Roman"/>
          <w:lang w:val="en-US"/>
        </w:rPr>
        <w:t xml:space="preserve"> </w:t>
      </w:r>
      <w:r>
        <w:rPr>
          <w:rFonts w:ascii="Times New Roman" w:hAnsi="Times New Roman" w:cs="Times New Roman"/>
          <w:lang w:val="en-US"/>
        </w:rPr>
        <w:t>kazakhskom</w:t>
      </w:r>
      <w:r w:rsidRPr="004026E0">
        <w:rPr>
          <w:rFonts w:ascii="Times New Roman" w:hAnsi="Times New Roman" w:cs="Times New Roman"/>
          <w:lang w:val="en-US"/>
        </w:rPr>
        <w:t xml:space="preserve"> </w:t>
      </w:r>
      <w:r>
        <w:rPr>
          <w:rFonts w:ascii="Times New Roman" w:hAnsi="Times New Roman" w:cs="Times New Roman"/>
          <w:lang w:val="en-US"/>
        </w:rPr>
        <w:t>khanstve</w:t>
      </w:r>
      <w:r w:rsidRPr="004026E0">
        <w:rPr>
          <w:rFonts w:ascii="Times New Roman" w:hAnsi="Times New Roman" w:cs="Times New Roman"/>
          <w:lang w:val="en-US"/>
        </w:rPr>
        <w:t xml:space="preserve">) </w:t>
      </w:r>
      <w:r>
        <w:rPr>
          <w:rFonts w:ascii="Times New Roman" w:hAnsi="Times New Roman" w:cs="Times New Roman"/>
          <w:lang w:val="en-US"/>
        </w:rPr>
        <w:t>M</w:t>
      </w:r>
      <w:r w:rsidRPr="004026E0">
        <w:rPr>
          <w:rFonts w:ascii="Times New Roman" w:hAnsi="Times New Roman" w:cs="Times New Roman"/>
          <w:lang w:val="en-US"/>
        </w:rPr>
        <w:t>.</w:t>
      </w:r>
      <w:r>
        <w:rPr>
          <w:rFonts w:ascii="Times New Roman" w:hAnsi="Times New Roman" w:cs="Times New Roman"/>
          <w:lang w:val="en-US"/>
        </w:rPr>
        <w:t>H</w:t>
      </w:r>
      <w:r w:rsidRPr="004026E0">
        <w:rPr>
          <w:rFonts w:ascii="Times New Roman" w:hAnsi="Times New Roman" w:cs="Times New Roman"/>
          <w:lang w:val="en-US"/>
        </w:rPr>
        <w:t xml:space="preserve">. </w:t>
      </w:r>
      <w:r>
        <w:rPr>
          <w:rFonts w:ascii="Times New Roman" w:hAnsi="Times New Roman" w:cs="Times New Roman"/>
          <w:lang w:val="en-US"/>
        </w:rPr>
        <w:t>Dulati</w:t>
      </w:r>
      <w:r w:rsidRPr="004026E0">
        <w:rPr>
          <w:rFonts w:ascii="Times New Roman" w:hAnsi="Times New Roman" w:cs="Times New Roman"/>
          <w:lang w:val="en-US"/>
        </w:rPr>
        <w:t xml:space="preserve"> </w:t>
      </w:r>
      <w:r>
        <w:rPr>
          <w:rFonts w:ascii="Times New Roman" w:hAnsi="Times New Roman" w:cs="Times New Roman"/>
          <w:lang w:val="en-US"/>
        </w:rPr>
        <w:t>on</w:t>
      </w:r>
      <w:r w:rsidRPr="004026E0">
        <w:rPr>
          <w:rFonts w:ascii="Times New Roman" w:hAnsi="Times New Roman" w:cs="Times New Roman"/>
          <w:lang w:val="en-US"/>
        </w:rPr>
        <w:t xml:space="preserve"> </w:t>
      </w:r>
      <w:r>
        <w:rPr>
          <w:rFonts w:ascii="Times New Roman" w:hAnsi="Times New Roman" w:cs="Times New Roman"/>
          <w:lang w:val="en-US"/>
        </w:rPr>
        <w:t>the</w:t>
      </w:r>
      <w:r w:rsidRPr="004026E0">
        <w:rPr>
          <w:rFonts w:ascii="Times New Roman" w:hAnsi="Times New Roman" w:cs="Times New Roman"/>
          <w:lang w:val="en-US"/>
        </w:rPr>
        <w:t xml:space="preserve"> </w:t>
      </w:r>
      <w:r>
        <w:rPr>
          <w:rFonts w:ascii="Times New Roman" w:hAnsi="Times New Roman" w:cs="Times New Roman"/>
          <w:lang w:val="en-US"/>
        </w:rPr>
        <w:t>first</w:t>
      </w:r>
      <w:r w:rsidRPr="004026E0">
        <w:rPr>
          <w:rFonts w:ascii="Times New Roman" w:hAnsi="Times New Roman" w:cs="Times New Roman"/>
          <w:lang w:val="en-US"/>
        </w:rPr>
        <w:t xml:space="preserve"> </w:t>
      </w:r>
      <w:r>
        <w:rPr>
          <w:rFonts w:ascii="Times New Roman" w:hAnsi="Times New Roman" w:cs="Times New Roman"/>
          <w:lang w:val="en-US"/>
        </w:rPr>
        <w:t>Kazakh</w:t>
      </w:r>
      <w:r w:rsidRPr="004026E0">
        <w:rPr>
          <w:rFonts w:ascii="Times New Roman" w:hAnsi="Times New Roman" w:cs="Times New Roman"/>
          <w:lang w:val="en-US"/>
        </w:rPr>
        <w:t xml:space="preserve"> </w:t>
      </w:r>
      <w:r>
        <w:rPr>
          <w:rFonts w:ascii="Times New Roman" w:hAnsi="Times New Roman" w:cs="Times New Roman"/>
          <w:lang w:val="en-US"/>
        </w:rPr>
        <w:t>khanate</w:t>
      </w:r>
      <w:r w:rsidRPr="004026E0">
        <w:rPr>
          <w:rFonts w:ascii="Times New Roman" w:hAnsi="Times New Roman" w:cs="Times New Roman"/>
          <w:lang w:val="en-US"/>
        </w:rPr>
        <w:t xml:space="preserve"> </w:t>
      </w:r>
      <w:r w:rsidR="00145695" w:rsidRPr="004026E0">
        <w:rPr>
          <w:rFonts w:ascii="Times New Roman" w:hAnsi="Times New Roman" w:cs="Times New Roman"/>
          <w:lang w:val="en-US"/>
        </w:rPr>
        <w:t xml:space="preserve">// </w:t>
      </w:r>
      <w:r>
        <w:rPr>
          <w:rFonts w:ascii="Times New Roman" w:hAnsi="Times New Roman" w:cs="Times New Roman"/>
          <w:lang w:val="en-US"/>
        </w:rPr>
        <w:t>Kazak</w:t>
      </w:r>
      <w:r w:rsidRPr="004026E0">
        <w:rPr>
          <w:rFonts w:ascii="Times New Roman" w:hAnsi="Times New Roman" w:cs="Times New Roman"/>
          <w:lang w:val="en-US"/>
        </w:rPr>
        <w:t xml:space="preserve"> </w:t>
      </w:r>
      <w:r>
        <w:rPr>
          <w:rFonts w:ascii="Times New Roman" w:hAnsi="Times New Roman" w:cs="Times New Roman"/>
          <w:lang w:val="en-US"/>
        </w:rPr>
        <w:t>khandygynan</w:t>
      </w:r>
      <w:r w:rsidRPr="004026E0">
        <w:rPr>
          <w:rFonts w:ascii="Times New Roman" w:hAnsi="Times New Roman" w:cs="Times New Roman"/>
          <w:lang w:val="en-US"/>
        </w:rPr>
        <w:t xml:space="preserve"> – “</w:t>
      </w:r>
      <w:r>
        <w:rPr>
          <w:rFonts w:ascii="Times New Roman" w:hAnsi="Times New Roman" w:cs="Times New Roman"/>
          <w:lang w:val="en-US"/>
        </w:rPr>
        <w:t>Mangilik</w:t>
      </w:r>
      <w:r w:rsidRPr="004026E0">
        <w:rPr>
          <w:rFonts w:ascii="Times New Roman" w:hAnsi="Times New Roman" w:cs="Times New Roman"/>
          <w:lang w:val="en-US"/>
        </w:rPr>
        <w:t xml:space="preserve"> </w:t>
      </w:r>
      <w:r>
        <w:rPr>
          <w:rFonts w:ascii="Times New Roman" w:hAnsi="Times New Roman" w:cs="Times New Roman"/>
          <w:lang w:val="en-US"/>
        </w:rPr>
        <w:t>elge</w:t>
      </w:r>
      <w:r w:rsidRPr="004026E0">
        <w:rPr>
          <w:rFonts w:ascii="Times New Roman" w:hAnsi="Times New Roman" w:cs="Times New Roman"/>
          <w:lang w:val="en-US"/>
        </w:rPr>
        <w:t>”</w:t>
      </w:r>
      <w:r w:rsidR="00145695" w:rsidRPr="004026E0">
        <w:rPr>
          <w:rFonts w:ascii="Times New Roman" w:hAnsi="Times New Roman" w:cs="Times New Roman"/>
          <w:lang w:val="en-US"/>
        </w:rPr>
        <w:t xml:space="preserve"> (</w:t>
      </w:r>
      <w:r w:rsidR="00145695" w:rsidRPr="00145695">
        <w:rPr>
          <w:rFonts w:ascii="Times New Roman" w:hAnsi="Times New Roman" w:cs="Times New Roman"/>
          <w:lang w:val="en-US"/>
        </w:rPr>
        <w:t>From</w:t>
      </w:r>
      <w:r w:rsidR="00145695" w:rsidRPr="004026E0">
        <w:rPr>
          <w:rFonts w:ascii="Times New Roman" w:hAnsi="Times New Roman" w:cs="Times New Roman"/>
          <w:lang w:val="en-US"/>
        </w:rPr>
        <w:t xml:space="preserve"> </w:t>
      </w:r>
      <w:r w:rsidR="00145695" w:rsidRPr="00145695">
        <w:rPr>
          <w:rFonts w:ascii="Times New Roman" w:hAnsi="Times New Roman" w:cs="Times New Roman"/>
          <w:lang w:val="en-US"/>
        </w:rPr>
        <w:t>Kazakh</w:t>
      </w:r>
      <w:r w:rsidR="00145695" w:rsidRPr="004026E0">
        <w:rPr>
          <w:rFonts w:ascii="Times New Roman" w:hAnsi="Times New Roman" w:cs="Times New Roman"/>
          <w:lang w:val="en-US"/>
        </w:rPr>
        <w:t xml:space="preserve"> </w:t>
      </w:r>
      <w:r w:rsidR="00145695" w:rsidRPr="00145695">
        <w:rPr>
          <w:rFonts w:ascii="Times New Roman" w:hAnsi="Times New Roman" w:cs="Times New Roman"/>
          <w:lang w:val="en-US"/>
        </w:rPr>
        <w:t>Khanate</w:t>
      </w:r>
      <w:r w:rsidR="00145695" w:rsidRPr="004026E0">
        <w:rPr>
          <w:rFonts w:ascii="Times New Roman" w:hAnsi="Times New Roman" w:cs="Times New Roman"/>
          <w:lang w:val="en-US"/>
        </w:rPr>
        <w:t xml:space="preserve"> </w:t>
      </w:r>
      <w:r w:rsidR="00145695" w:rsidRPr="00145695">
        <w:rPr>
          <w:rFonts w:ascii="Times New Roman" w:hAnsi="Times New Roman" w:cs="Times New Roman"/>
          <w:lang w:val="en-US"/>
        </w:rPr>
        <w:t>to</w:t>
      </w:r>
      <w:r w:rsidR="00145695" w:rsidRPr="004026E0">
        <w:rPr>
          <w:rFonts w:ascii="Times New Roman" w:hAnsi="Times New Roman" w:cs="Times New Roman"/>
          <w:lang w:val="en-US"/>
        </w:rPr>
        <w:t xml:space="preserve"> «</w:t>
      </w:r>
      <w:r w:rsidR="00145695" w:rsidRPr="00145695">
        <w:rPr>
          <w:rFonts w:ascii="Times New Roman" w:hAnsi="Times New Roman" w:cs="Times New Roman"/>
          <w:lang w:val="en-US"/>
        </w:rPr>
        <w:t>Mangilik</w:t>
      </w:r>
      <w:r w:rsidR="00145695" w:rsidRPr="004026E0">
        <w:rPr>
          <w:rFonts w:ascii="Times New Roman" w:hAnsi="Times New Roman" w:cs="Times New Roman"/>
          <w:lang w:val="en-US"/>
        </w:rPr>
        <w:t xml:space="preserve"> </w:t>
      </w:r>
      <w:r w:rsidR="00145695" w:rsidRPr="00145695">
        <w:rPr>
          <w:rFonts w:ascii="Times New Roman" w:hAnsi="Times New Roman" w:cs="Times New Roman"/>
          <w:lang w:val="en-US"/>
        </w:rPr>
        <w:t>El</w:t>
      </w:r>
      <w:r w:rsidR="00145695" w:rsidRPr="004026E0">
        <w:rPr>
          <w:rFonts w:ascii="Times New Roman" w:hAnsi="Times New Roman" w:cs="Times New Roman"/>
          <w:lang w:val="en-US"/>
        </w:rPr>
        <w:t xml:space="preserve">»). </w:t>
      </w:r>
      <w:r>
        <w:rPr>
          <w:rFonts w:ascii="Times New Roman" w:hAnsi="Times New Roman" w:cs="Times New Roman"/>
          <w:lang w:val="en-US"/>
        </w:rPr>
        <w:t>Articles</w:t>
      </w:r>
      <w:r w:rsidRPr="004026E0">
        <w:rPr>
          <w:rFonts w:ascii="Times New Roman" w:hAnsi="Times New Roman" w:cs="Times New Roman"/>
        </w:rPr>
        <w:t xml:space="preserve">, </w:t>
      </w:r>
      <w:r>
        <w:rPr>
          <w:rFonts w:ascii="Times New Roman" w:hAnsi="Times New Roman" w:cs="Times New Roman"/>
          <w:lang w:val="en-US"/>
        </w:rPr>
        <w:t>studies</w:t>
      </w:r>
      <w:r w:rsidR="00145695" w:rsidRPr="00580DC9">
        <w:rPr>
          <w:rFonts w:ascii="Times New Roman" w:hAnsi="Times New Roman" w:cs="Times New Roman"/>
        </w:rPr>
        <w:t xml:space="preserve"> – </w:t>
      </w:r>
      <w:r>
        <w:rPr>
          <w:rFonts w:ascii="Times New Roman" w:hAnsi="Times New Roman" w:cs="Times New Roman"/>
          <w:lang w:val="en-US"/>
        </w:rPr>
        <w:t>Almaty</w:t>
      </w:r>
      <w:r w:rsidR="00145695" w:rsidRPr="00580DC9">
        <w:rPr>
          <w:rFonts w:ascii="Times New Roman" w:hAnsi="Times New Roman" w:cs="Times New Roman"/>
        </w:rPr>
        <w:t>: «</w:t>
      </w:r>
      <w:r>
        <w:rPr>
          <w:rFonts w:ascii="Times New Roman" w:hAnsi="Times New Roman" w:cs="Times New Roman"/>
          <w:lang w:val="en-US"/>
        </w:rPr>
        <w:t>Adebiyet</w:t>
      </w:r>
      <w:r w:rsidRPr="004026E0">
        <w:rPr>
          <w:rFonts w:ascii="Times New Roman" w:hAnsi="Times New Roman" w:cs="Times New Roman"/>
        </w:rPr>
        <w:t xml:space="preserve"> </w:t>
      </w:r>
      <w:r>
        <w:rPr>
          <w:rFonts w:ascii="Times New Roman" w:hAnsi="Times New Roman" w:cs="Times New Roman"/>
          <w:lang w:val="en-US"/>
        </w:rPr>
        <w:t>alemi</w:t>
      </w:r>
      <w:r w:rsidR="00145695" w:rsidRPr="00580DC9">
        <w:rPr>
          <w:rFonts w:ascii="Times New Roman" w:hAnsi="Times New Roman" w:cs="Times New Roman"/>
        </w:rPr>
        <w:t xml:space="preserve">», 2015. – 152 </w:t>
      </w:r>
      <w:r>
        <w:rPr>
          <w:rFonts w:ascii="Times New Roman" w:hAnsi="Times New Roman" w:cs="Times New Roman"/>
          <w:lang w:val="en-US"/>
        </w:rPr>
        <w:t>p</w:t>
      </w:r>
      <w:r w:rsidR="00145695" w:rsidRPr="00580DC9">
        <w:rPr>
          <w:rFonts w:ascii="Times New Roman" w:hAnsi="Times New Roman" w:cs="Times New Roman"/>
        </w:rPr>
        <w:t>. –</w:t>
      </w:r>
      <w:r w:rsidR="00145695">
        <w:rPr>
          <w:rFonts w:ascii="Times New Roman" w:hAnsi="Times New Roman" w:cs="Times New Roman"/>
        </w:rPr>
        <w:t xml:space="preserve"> </w:t>
      </w:r>
      <w:r>
        <w:rPr>
          <w:rFonts w:ascii="Times New Roman" w:hAnsi="Times New Roman" w:cs="Times New Roman"/>
          <w:lang w:val="en-US"/>
        </w:rPr>
        <w:t>P</w:t>
      </w:r>
      <w:r w:rsidR="00145695">
        <w:rPr>
          <w:rFonts w:ascii="Times New Roman" w:hAnsi="Times New Roman" w:cs="Times New Roman"/>
        </w:rPr>
        <w:t>.30-40.</w:t>
      </w:r>
    </w:p>
    <w:p w:rsidR="00145695" w:rsidRPr="004026E0" w:rsidRDefault="004026E0" w:rsidP="008971AB">
      <w:pPr>
        <w:pStyle w:val="a3"/>
        <w:numPr>
          <w:ilvl w:val="0"/>
          <w:numId w:val="1"/>
        </w:numPr>
        <w:jc w:val="both"/>
        <w:rPr>
          <w:rFonts w:ascii="Times New Roman" w:hAnsi="Times New Roman" w:cs="Times New Roman"/>
          <w:lang w:val="en-US"/>
        </w:rPr>
      </w:pPr>
      <w:r>
        <w:rPr>
          <w:rFonts w:ascii="Times New Roman" w:hAnsi="Times New Roman" w:cs="Times New Roman"/>
          <w:lang w:val="en-US"/>
        </w:rPr>
        <w:t>Aliyeva</w:t>
      </w:r>
      <w:r w:rsidRPr="004026E0">
        <w:rPr>
          <w:rFonts w:ascii="Times New Roman" w:hAnsi="Times New Roman" w:cs="Times New Roman"/>
          <w:lang w:val="en-US"/>
        </w:rPr>
        <w:t xml:space="preserve"> </w:t>
      </w:r>
      <w:r>
        <w:rPr>
          <w:rFonts w:ascii="Times New Roman" w:hAnsi="Times New Roman" w:cs="Times New Roman"/>
          <w:lang w:val="en-US"/>
        </w:rPr>
        <w:t>D</w:t>
      </w:r>
      <w:r w:rsidRPr="004026E0">
        <w:rPr>
          <w:rFonts w:ascii="Times New Roman" w:hAnsi="Times New Roman" w:cs="Times New Roman"/>
          <w:lang w:val="en-US"/>
        </w:rPr>
        <w:t>.</w:t>
      </w:r>
      <w:r>
        <w:rPr>
          <w:rFonts w:ascii="Times New Roman" w:hAnsi="Times New Roman" w:cs="Times New Roman"/>
          <w:lang w:val="en-US"/>
        </w:rPr>
        <w:t>A</w:t>
      </w:r>
      <w:r w:rsidRPr="004026E0">
        <w:rPr>
          <w:rFonts w:ascii="Times New Roman" w:hAnsi="Times New Roman" w:cs="Times New Roman"/>
          <w:lang w:val="en-US"/>
        </w:rPr>
        <w:t>. (</w:t>
      </w:r>
      <w:r>
        <w:rPr>
          <w:rFonts w:ascii="Times New Roman" w:hAnsi="Times New Roman" w:cs="Times New Roman"/>
          <w:lang w:val="en-US"/>
        </w:rPr>
        <w:t>Voprosy</w:t>
      </w:r>
      <w:r w:rsidRPr="004026E0">
        <w:rPr>
          <w:rFonts w:ascii="Times New Roman" w:hAnsi="Times New Roman" w:cs="Times New Roman"/>
          <w:lang w:val="en-US"/>
        </w:rPr>
        <w:t xml:space="preserve"> </w:t>
      </w:r>
      <w:r>
        <w:rPr>
          <w:rFonts w:ascii="Times New Roman" w:hAnsi="Times New Roman" w:cs="Times New Roman"/>
          <w:lang w:val="en-US"/>
        </w:rPr>
        <w:t>formirovaniya</w:t>
      </w:r>
      <w:r w:rsidRPr="004026E0">
        <w:rPr>
          <w:rFonts w:ascii="Times New Roman" w:hAnsi="Times New Roman" w:cs="Times New Roman"/>
          <w:lang w:val="en-US"/>
        </w:rPr>
        <w:t xml:space="preserve"> </w:t>
      </w:r>
      <w:r>
        <w:rPr>
          <w:rFonts w:ascii="Times New Roman" w:hAnsi="Times New Roman" w:cs="Times New Roman"/>
          <w:lang w:val="en-US"/>
        </w:rPr>
        <w:t>grajdanskoi</w:t>
      </w:r>
      <w:r w:rsidRPr="004026E0">
        <w:rPr>
          <w:rFonts w:ascii="Times New Roman" w:hAnsi="Times New Roman" w:cs="Times New Roman"/>
          <w:lang w:val="en-US"/>
        </w:rPr>
        <w:t xml:space="preserve"> </w:t>
      </w:r>
      <w:r>
        <w:rPr>
          <w:rFonts w:ascii="Times New Roman" w:hAnsi="Times New Roman" w:cs="Times New Roman"/>
          <w:lang w:val="en-US"/>
        </w:rPr>
        <w:t>lichnosti</w:t>
      </w:r>
      <w:r w:rsidRPr="004026E0">
        <w:rPr>
          <w:rFonts w:ascii="Times New Roman" w:hAnsi="Times New Roman" w:cs="Times New Roman"/>
          <w:lang w:val="en-US"/>
        </w:rPr>
        <w:t xml:space="preserve"> </w:t>
      </w:r>
      <w:r>
        <w:rPr>
          <w:rFonts w:ascii="Times New Roman" w:hAnsi="Times New Roman" w:cs="Times New Roman"/>
          <w:lang w:val="en-US"/>
        </w:rPr>
        <w:t>v</w:t>
      </w:r>
      <w:r w:rsidRPr="004026E0">
        <w:rPr>
          <w:rFonts w:ascii="Times New Roman" w:hAnsi="Times New Roman" w:cs="Times New Roman"/>
          <w:lang w:val="en-US"/>
        </w:rPr>
        <w:t xml:space="preserve"> </w:t>
      </w:r>
      <w:r>
        <w:rPr>
          <w:rFonts w:ascii="Times New Roman" w:hAnsi="Times New Roman" w:cs="Times New Roman"/>
          <w:lang w:val="en-US"/>
        </w:rPr>
        <w:t>trudah</w:t>
      </w:r>
      <w:r w:rsidRPr="004026E0">
        <w:rPr>
          <w:rFonts w:ascii="Times New Roman" w:hAnsi="Times New Roman" w:cs="Times New Roman"/>
          <w:lang w:val="en-US"/>
        </w:rPr>
        <w:t xml:space="preserve"> </w:t>
      </w:r>
      <w:r>
        <w:rPr>
          <w:rFonts w:ascii="Times New Roman" w:hAnsi="Times New Roman" w:cs="Times New Roman"/>
          <w:lang w:val="en-US"/>
        </w:rPr>
        <w:t>Muhammeda</w:t>
      </w:r>
      <w:r w:rsidRPr="004026E0">
        <w:rPr>
          <w:rFonts w:ascii="Times New Roman" w:hAnsi="Times New Roman" w:cs="Times New Roman"/>
          <w:lang w:val="en-US"/>
        </w:rPr>
        <w:t xml:space="preserve"> </w:t>
      </w:r>
      <w:r>
        <w:rPr>
          <w:rFonts w:ascii="Times New Roman" w:hAnsi="Times New Roman" w:cs="Times New Roman"/>
          <w:lang w:val="en-US"/>
        </w:rPr>
        <w:t>Haidara</w:t>
      </w:r>
      <w:r w:rsidRPr="004026E0">
        <w:rPr>
          <w:rFonts w:ascii="Times New Roman" w:hAnsi="Times New Roman" w:cs="Times New Roman"/>
          <w:lang w:val="en-US"/>
        </w:rPr>
        <w:t xml:space="preserve"> </w:t>
      </w:r>
      <w:r>
        <w:rPr>
          <w:rFonts w:ascii="Times New Roman" w:hAnsi="Times New Roman" w:cs="Times New Roman"/>
          <w:lang w:val="en-US"/>
        </w:rPr>
        <w:t>Dulati</w:t>
      </w:r>
      <w:r w:rsidRPr="004026E0">
        <w:rPr>
          <w:rFonts w:ascii="Times New Roman" w:hAnsi="Times New Roman" w:cs="Times New Roman"/>
          <w:lang w:val="en-US"/>
        </w:rPr>
        <w:t>)</w:t>
      </w:r>
      <w:r w:rsidR="00145695" w:rsidRPr="004026E0">
        <w:rPr>
          <w:rFonts w:ascii="Times New Roman" w:hAnsi="Times New Roman" w:cs="Times New Roman"/>
          <w:lang w:val="en-US"/>
        </w:rPr>
        <w:t xml:space="preserve"> </w:t>
      </w:r>
      <w:r>
        <w:rPr>
          <w:rFonts w:ascii="Times New Roman" w:hAnsi="Times New Roman" w:cs="Times New Roman"/>
          <w:lang w:val="en-US"/>
        </w:rPr>
        <w:t>Issues</w:t>
      </w:r>
      <w:r w:rsidRPr="004026E0">
        <w:rPr>
          <w:rFonts w:ascii="Times New Roman" w:hAnsi="Times New Roman" w:cs="Times New Roman"/>
          <w:lang w:val="en-US"/>
        </w:rPr>
        <w:t xml:space="preserve"> </w:t>
      </w:r>
      <w:r>
        <w:rPr>
          <w:rFonts w:ascii="Times New Roman" w:hAnsi="Times New Roman" w:cs="Times New Roman"/>
          <w:lang w:val="en-US"/>
        </w:rPr>
        <w:t>of</w:t>
      </w:r>
      <w:r w:rsidRPr="004026E0">
        <w:rPr>
          <w:rFonts w:ascii="Times New Roman" w:hAnsi="Times New Roman" w:cs="Times New Roman"/>
          <w:lang w:val="en-US"/>
        </w:rPr>
        <w:t xml:space="preserve"> </w:t>
      </w:r>
      <w:r>
        <w:rPr>
          <w:rFonts w:ascii="Times New Roman" w:hAnsi="Times New Roman" w:cs="Times New Roman"/>
          <w:lang w:val="en-US"/>
        </w:rPr>
        <w:t>civil</w:t>
      </w:r>
      <w:r w:rsidRPr="004026E0">
        <w:rPr>
          <w:rFonts w:ascii="Times New Roman" w:hAnsi="Times New Roman" w:cs="Times New Roman"/>
          <w:lang w:val="en-US"/>
        </w:rPr>
        <w:t xml:space="preserve"> </w:t>
      </w:r>
      <w:r>
        <w:rPr>
          <w:rFonts w:ascii="Times New Roman" w:hAnsi="Times New Roman" w:cs="Times New Roman"/>
          <w:lang w:val="en-US"/>
        </w:rPr>
        <w:t>identity</w:t>
      </w:r>
      <w:r w:rsidRPr="004026E0">
        <w:rPr>
          <w:rFonts w:ascii="Times New Roman" w:hAnsi="Times New Roman" w:cs="Times New Roman"/>
          <w:lang w:val="en-US"/>
        </w:rPr>
        <w:t xml:space="preserve"> </w:t>
      </w:r>
      <w:r>
        <w:rPr>
          <w:rFonts w:ascii="Times New Roman" w:hAnsi="Times New Roman" w:cs="Times New Roman"/>
          <w:lang w:val="en-US"/>
        </w:rPr>
        <w:t>formation</w:t>
      </w:r>
      <w:r w:rsidRPr="004026E0">
        <w:rPr>
          <w:rFonts w:ascii="Times New Roman" w:hAnsi="Times New Roman" w:cs="Times New Roman"/>
          <w:lang w:val="en-US"/>
        </w:rPr>
        <w:t xml:space="preserve"> </w:t>
      </w:r>
      <w:r>
        <w:rPr>
          <w:rFonts w:ascii="Times New Roman" w:hAnsi="Times New Roman" w:cs="Times New Roman"/>
          <w:lang w:val="en-US"/>
        </w:rPr>
        <w:t>in</w:t>
      </w:r>
      <w:r w:rsidRPr="004026E0">
        <w:rPr>
          <w:rFonts w:ascii="Times New Roman" w:hAnsi="Times New Roman" w:cs="Times New Roman"/>
          <w:lang w:val="en-US"/>
        </w:rPr>
        <w:t xml:space="preserve"> </w:t>
      </w:r>
      <w:r>
        <w:rPr>
          <w:rFonts w:ascii="Times New Roman" w:hAnsi="Times New Roman" w:cs="Times New Roman"/>
          <w:lang w:val="en-US"/>
        </w:rPr>
        <w:t>the</w:t>
      </w:r>
      <w:r w:rsidRPr="004026E0">
        <w:rPr>
          <w:rFonts w:ascii="Times New Roman" w:hAnsi="Times New Roman" w:cs="Times New Roman"/>
          <w:lang w:val="en-US"/>
        </w:rPr>
        <w:t xml:space="preserve"> </w:t>
      </w:r>
      <w:r>
        <w:rPr>
          <w:rFonts w:ascii="Times New Roman" w:hAnsi="Times New Roman" w:cs="Times New Roman"/>
          <w:lang w:val="en-US"/>
        </w:rPr>
        <w:t>works</w:t>
      </w:r>
      <w:r w:rsidRPr="004026E0">
        <w:rPr>
          <w:rFonts w:ascii="Times New Roman" w:hAnsi="Times New Roman" w:cs="Times New Roman"/>
          <w:lang w:val="en-US"/>
        </w:rPr>
        <w:t xml:space="preserve"> </w:t>
      </w:r>
      <w:r>
        <w:rPr>
          <w:rFonts w:ascii="Times New Roman" w:hAnsi="Times New Roman" w:cs="Times New Roman"/>
          <w:lang w:val="en-US"/>
        </w:rPr>
        <w:t>of</w:t>
      </w:r>
      <w:r w:rsidRPr="004026E0">
        <w:rPr>
          <w:rFonts w:ascii="Times New Roman" w:hAnsi="Times New Roman" w:cs="Times New Roman"/>
          <w:lang w:val="en-US"/>
        </w:rPr>
        <w:t xml:space="preserve"> </w:t>
      </w:r>
      <w:r>
        <w:rPr>
          <w:rFonts w:ascii="Times New Roman" w:hAnsi="Times New Roman" w:cs="Times New Roman"/>
          <w:lang w:val="en-US"/>
        </w:rPr>
        <w:t>Muhammed</w:t>
      </w:r>
      <w:r w:rsidRPr="004026E0">
        <w:rPr>
          <w:rFonts w:ascii="Times New Roman" w:hAnsi="Times New Roman" w:cs="Times New Roman"/>
          <w:lang w:val="en-US"/>
        </w:rPr>
        <w:t xml:space="preserve"> </w:t>
      </w:r>
      <w:r>
        <w:rPr>
          <w:rFonts w:ascii="Times New Roman" w:hAnsi="Times New Roman" w:cs="Times New Roman"/>
          <w:lang w:val="en-US"/>
        </w:rPr>
        <w:t>Haidar</w:t>
      </w:r>
      <w:r w:rsidRPr="004026E0">
        <w:rPr>
          <w:rFonts w:ascii="Times New Roman" w:hAnsi="Times New Roman" w:cs="Times New Roman"/>
          <w:lang w:val="en-US"/>
        </w:rPr>
        <w:t xml:space="preserve"> </w:t>
      </w:r>
      <w:r>
        <w:rPr>
          <w:rFonts w:ascii="Times New Roman" w:hAnsi="Times New Roman" w:cs="Times New Roman"/>
          <w:lang w:val="en-US"/>
        </w:rPr>
        <w:t>Dulati</w:t>
      </w:r>
      <w:r w:rsidRPr="004026E0">
        <w:rPr>
          <w:rFonts w:ascii="Times New Roman" w:hAnsi="Times New Roman" w:cs="Times New Roman"/>
          <w:lang w:val="en-US"/>
        </w:rPr>
        <w:t xml:space="preserve"> </w:t>
      </w:r>
      <w:r w:rsidR="00145695" w:rsidRPr="004026E0">
        <w:rPr>
          <w:rFonts w:ascii="Times New Roman" w:hAnsi="Times New Roman" w:cs="Times New Roman"/>
          <w:lang w:val="en-US"/>
        </w:rPr>
        <w:t xml:space="preserve"> // </w:t>
      </w:r>
      <w:r>
        <w:rPr>
          <w:rFonts w:ascii="Times New Roman" w:hAnsi="Times New Roman" w:cs="Times New Roman"/>
          <w:lang w:val="en-US"/>
        </w:rPr>
        <w:t xml:space="preserve">Success of modern sciences </w:t>
      </w:r>
      <w:r w:rsidR="00145695" w:rsidRPr="004026E0">
        <w:rPr>
          <w:rFonts w:ascii="Times New Roman" w:hAnsi="Times New Roman" w:cs="Times New Roman"/>
          <w:lang w:val="en-US"/>
        </w:rPr>
        <w:t xml:space="preserve"> №1, 2015, </w:t>
      </w:r>
      <w:r>
        <w:rPr>
          <w:rFonts w:ascii="Times New Roman" w:hAnsi="Times New Roman" w:cs="Times New Roman"/>
          <w:lang w:val="en-US"/>
        </w:rPr>
        <w:t>P</w:t>
      </w:r>
      <w:r w:rsidR="00145695" w:rsidRPr="004026E0">
        <w:rPr>
          <w:rFonts w:ascii="Times New Roman" w:hAnsi="Times New Roman" w:cs="Times New Roman"/>
          <w:lang w:val="en-US"/>
        </w:rPr>
        <w:t>. 1042</w:t>
      </w:r>
    </w:p>
    <w:p w:rsidR="004026E0" w:rsidRPr="004026E0" w:rsidRDefault="004026E0" w:rsidP="008971AB">
      <w:pPr>
        <w:pStyle w:val="a3"/>
        <w:numPr>
          <w:ilvl w:val="0"/>
          <w:numId w:val="1"/>
        </w:numPr>
        <w:jc w:val="both"/>
        <w:rPr>
          <w:rFonts w:ascii="Times New Roman" w:hAnsi="Times New Roman" w:cs="Times New Roman"/>
        </w:rPr>
      </w:pPr>
      <w:r>
        <w:rPr>
          <w:rFonts w:ascii="Times New Roman" w:hAnsi="Times New Roman" w:cs="Times New Roman"/>
          <w:lang w:val="en-US"/>
        </w:rPr>
        <w:t>Cit. by</w:t>
      </w:r>
      <w:r w:rsidRPr="00145695">
        <w:rPr>
          <w:rFonts w:ascii="Times New Roman" w:hAnsi="Times New Roman" w:cs="Times New Roman"/>
          <w:lang w:val="en-US"/>
        </w:rPr>
        <w:t xml:space="preserve">: </w:t>
      </w:r>
      <w:r>
        <w:rPr>
          <w:rFonts w:ascii="Times New Roman" w:hAnsi="Times New Roman" w:cs="Times New Roman"/>
          <w:lang w:val="en-US"/>
        </w:rPr>
        <w:t>Muhammed Haidar Dulati</w:t>
      </w:r>
      <w:r w:rsidRPr="00145695">
        <w:rPr>
          <w:rFonts w:ascii="Times New Roman" w:hAnsi="Times New Roman" w:cs="Times New Roman"/>
          <w:lang w:val="en-US"/>
        </w:rPr>
        <w:t xml:space="preserve">. </w:t>
      </w:r>
      <w:r>
        <w:rPr>
          <w:rFonts w:ascii="Times New Roman" w:hAnsi="Times New Roman" w:cs="Times New Roman"/>
          <w:lang w:val="en-US"/>
        </w:rPr>
        <w:t>Tarikh-i Rashidi</w:t>
      </w:r>
      <w:r w:rsidRPr="00145695">
        <w:rPr>
          <w:rFonts w:ascii="Times New Roman" w:hAnsi="Times New Roman" w:cs="Times New Roman"/>
          <w:lang w:val="en-US"/>
        </w:rPr>
        <w:t xml:space="preserve">. </w:t>
      </w:r>
      <w:r>
        <w:rPr>
          <w:rFonts w:ascii="Times New Roman" w:hAnsi="Times New Roman" w:cs="Times New Roman"/>
          <w:lang w:val="en-US"/>
        </w:rPr>
        <w:t>Introduction, translation from Persian by A. Urunbayeva, R.P. Jalilova, L.M. Epifanova. Foreword to the second edition by M.K. Kozybayev, K.A. Pishulina. A</w:t>
      </w:r>
      <w:r>
        <w:rPr>
          <w:rFonts w:ascii="Times New Roman" w:hAnsi="Times New Roman" w:cs="Times New Roman"/>
        </w:rPr>
        <w:t>.</w:t>
      </w:r>
      <w:r w:rsidRPr="00145695">
        <w:rPr>
          <w:rFonts w:ascii="Times New Roman" w:hAnsi="Times New Roman" w:cs="Times New Roman"/>
        </w:rPr>
        <w:t xml:space="preserve">: </w:t>
      </w:r>
      <w:r>
        <w:rPr>
          <w:rFonts w:ascii="Times New Roman" w:hAnsi="Times New Roman" w:cs="Times New Roman"/>
          <w:lang w:val="en-US"/>
        </w:rPr>
        <w:t>Sanat</w:t>
      </w:r>
      <w:r w:rsidRPr="00145695">
        <w:rPr>
          <w:rFonts w:ascii="Times New Roman" w:hAnsi="Times New Roman" w:cs="Times New Roman"/>
        </w:rPr>
        <w:t xml:space="preserve">, 1999, </w:t>
      </w:r>
      <w:r>
        <w:rPr>
          <w:rFonts w:ascii="Times New Roman" w:hAnsi="Times New Roman" w:cs="Times New Roman"/>
          <w:lang w:val="en-US"/>
        </w:rPr>
        <w:t>p</w:t>
      </w:r>
      <w:r>
        <w:rPr>
          <w:rFonts w:ascii="Times New Roman" w:hAnsi="Times New Roman" w:cs="Times New Roman"/>
        </w:rPr>
        <w:t xml:space="preserve">. </w:t>
      </w:r>
      <w:r w:rsidRPr="004026E0">
        <w:rPr>
          <w:rFonts w:ascii="Times New Roman" w:hAnsi="Times New Roman" w:cs="Times New Roman"/>
        </w:rPr>
        <w:t>4</w:t>
      </w:r>
      <w:r w:rsidRPr="00145695">
        <w:rPr>
          <w:rFonts w:ascii="Times New Roman" w:hAnsi="Times New Roman" w:cs="Times New Roman"/>
        </w:rPr>
        <w:t xml:space="preserve"> </w:t>
      </w:r>
    </w:p>
    <w:p w:rsidR="004026E0" w:rsidRPr="004026E0" w:rsidRDefault="004026E0" w:rsidP="008971AB">
      <w:pPr>
        <w:pStyle w:val="a3"/>
        <w:numPr>
          <w:ilvl w:val="0"/>
          <w:numId w:val="1"/>
        </w:numPr>
        <w:jc w:val="both"/>
        <w:rPr>
          <w:rFonts w:ascii="Times New Roman" w:hAnsi="Times New Roman" w:cs="Times New Roman"/>
        </w:rPr>
      </w:pPr>
      <w:r>
        <w:rPr>
          <w:rFonts w:ascii="Times New Roman" w:hAnsi="Times New Roman" w:cs="Times New Roman"/>
          <w:lang w:val="en-US"/>
        </w:rPr>
        <w:t>Ibid</w:t>
      </w:r>
      <w:r w:rsidRPr="004026E0">
        <w:rPr>
          <w:rFonts w:ascii="Times New Roman" w:hAnsi="Times New Roman" w:cs="Times New Roman"/>
        </w:rPr>
        <w:t>.</w:t>
      </w:r>
    </w:p>
    <w:p w:rsidR="00145695" w:rsidRPr="002A0CFC" w:rsidRDefault="004026E0" w:rsidP="008971AB">
      <w:pPr>
        <w:pStyle w:val="a3"/>
        <w:numPr>
          <w:ilvl w:val="0"/>
          <w:numId w:val="1"/>
        </w:numPr>
        <w:jc w:val="both"/>
        <w:rPr>
          <w:rFonts w:ascii="Times New Roman" w:hAnsi="Times New Roman" w:cs="Times New Roman"/>
        </w:rPr>
      </w:pPr>
      <w:r>
        <w:rPr>
          <w:rFonts w:ascii="Times New Roman" w:hAnsi="Times New Roman" w:cs="Times New Roman"/>
          <w:lang w:val="en-US"/>
        </w:rPr>
        <w:t>Ibid</w:t>
      </w:r>
      <w:r w:rsidRPr="004026E0">
        <w:rPr>
          <w:rFonts w:ascii="Times New Roman" w:hAnsi="Times New Roman" w:cs="Times New Roman"/>
        </w:rPr>
        <w:t xml:space="preserve">., </w:t>
      </w:r>
      <w:r>
        <w:rPr>
          <w:rFonts w:ascii="Times New Roman" w:hAnsi="Times New Roman" w:cs="Times New Roman"/>
          <w:lang w:val="en-US"/>
        </w:rPr>
        <w:t>p</w:t>
      </w:r>
      <w:r w:rsidRPr="004026E0">
        <w:rPr>
          <w:rFonts w:ascii="Times New Roman" w:hAnsi="Times New Roman" w:cs="Times New Roman"/>
        </w:rPr>
        <w:t>.5</w:t>
      </w:r>
    </w:p>
    <w:p w:rsidR="00145695" w:rsidRPr="004026E0" w:rsidRDefault="004026E0" w:rsidP="008971AB">
      <w:pPr>
        <w:pStyle w:val="a3"/>
        <w:numPr>
          <w:ilvl w:val="0"/>
          <w:numId w:val="1"/>
        </w:numPr>
        <w:jc w:val="both"/>
        <w:rPr>
          <w:rFonts w:ascii="Times New Roman" w:hAnsi="Times New Roman" w:cs="Times New Roman"/>
          <w:lang w:val="en-US"/>
        </w:rPr>
      </w:pPr>
      <w:r>
        <w:rPr>
          <w:rFonts w:ascii="Times New Roman" w:hAnsi="Times New Roman" w:cs="Times New Roman"/>
          <w:lang w:val="en-US"/>
        </w:rPr>
        <w:t>Ibid</w:t>
      </w:r>
      <w:r w:rsidRPr="004026E0">
        <w:rPr>
          <w:rFonts w:ascii="Times New Roman" w:hAnsi="Times New Roman" w:cs="Times New Roman"/>
          <w:lang w:val="en-US"/>
        </w:rPr>
        <w:t xml:space="preserve">., </w:t>
      </w:r>
      <w:r>
        <w:rPr>
          <w:rFonts w:ascii="Times New Roman" w:hAnsi="Times New Roman" w:cs="Times New Roman"/>
          <w:lang w:val="en-US"/>
        </w:rPr>
        <w:t>p</w:t>
      </w:r>
      <w:r w:rsidRPr="004026E0">
        <w:rPr>
          <w:rFonts w:ascii="Times New Roman" w:hAnsi="Times New Roman" w:cs="Times New Roman"/>
          <w:lang w:val="en-US"/>
        </w:rPr>
        <w:t>.16</w:t>
      </w:r>
    </w:p>
    <w:p w:rsidR="00145695" w:rsidRPr="004026E0" w:rsidRDefault="004026E0" w:rsidP="008971AB">
      <w:pPr>
        <w:pStyle w:val="a3"/>
        <w:numPr>
          <w:ilvl w:val="0"/>
          <w:numId w:val="1"/>
        </w:numPr>
        <w:jc w:val="both"/>
        <w:rPr>
          <w:rFonts w:ascii="Times New Roman" w:hAnsi="Times New Roman" w:cs="Times New Roman"/>
          <w:lang w:val="en-US"/>
        </w:rPr>
      </w:pPr>
      <w:r>
        <w:rPr>
          <w:rFonts w:ascii="Times New Roman" w:hAnsi="Times New Roman" w:cs="Times New Roman"/>
          <w:lang w:val="en-US"/>
        </w:rPr>
        <w:t>Ibid</w:t>
      </w:r>
      <w:r w:rsidRPr="004026E0">
        <w:rPr>
          <w:rFonts w:ascii="Times New Roman" w:hAnsi="Times New Roman" w:cs="Times New Roman"/>
          <w:lang w:val="en-US"/>
        </w:rPr>
        <w:t xml:space="preserve">. </w:t>
      </w:r>
      <w:r>
        <w:rPr>
          <w:rFonts w:ascii="Times New Roman" w:hAnsi="Times New Roman" w:cs="Times New Roman"/>
          <w:lang w:val="en-US"/>
        </w:rPr>
        <w:t>p</w:t>
      </w:r>
      <w:r w:rsidR="00145695" w:rsidRPr="004026E0">
        <w:rPr>
          <w:rFonts w:ascii="Times New Roman" w:hAnsi="Times New Roman" w:cs="Times New Roman"/>
          <w:lang w:val="en-US"/>
        </w:rPr>
        <w:t>. 13.</w:t>
      </w:r>
    </w:p>
    <w:p w:rsidR="008971AB" w:rsidRDefault="008971AB" w:rsidP="008971AB">
      <w:pPr>
        <w:pStyle w:val="a3"/>
        <w:numPr>
          <w:ilvl w:val="0"/>
          <w:numId w:val="1"/>
        </w:numPr>
        <w:jc w:val="both"/>
        <w:rPr>
          <w:rFonts w:ascii="Times New Roman" w:hAnsi="Times New Roman" w:cs="Times New Roman"/>
          <w:lang w:val="en-US"/>
        </w:rPr>
      </w:pPr>
      <w:r>
        <w:rPr>
          <w:rFonts w:ascii="Times New Roman" w:hAnsi="Times New Roman" w:cs="Times New Roman"/>
          <w:lang w:val="en-US"/>
        </w:rPr>
        <w:t>Ibid.</w:t>
      </w:r>
      <w:r w:rsidR="00145695" w:rsidRPr="004026E0">
        <w:rPr>
          <w:rFonts w:ascii="Times New Roman" w:hAnsi="Times New Roman" w:cs="Times New Roman"/>
          <w:lang w:val="en-US"/>
        </w:rPr>
        <w:t xml:space="preserve"> 9.</w:t>
      </w:r>
    </w:p>
    <w:p w:rsidR="008971AB" w:rsidRPr="008971AB" w:rsidRDefault="008971AB" w:rsidP="008971AB">
      <w:pPr>
        <w:pStyle w:val="a3"/>
        <w:numPr>
          <w:ilvl w:val="0"/>
          <w:numId w:val="1"/>
        </w:numPr>
        <w:jc w:val="both"/>
        <w:rPr>
          <w:rFonts w:ascii="Times New Roman" w:hAnsi="Times New Roman" w:cs="Times New Roman"/>
          <w:lang w:val="en-US"/>
        </w:rPr>
      </w:pPr>
      <w:r w:rsidRPr="008971AB">
        <w:rPr>
          <w:rFonts w:ascii="Times New Roman" w:hAnsi="Times New Roman" w:cs="Times New Roman"/>
          <w:lang w:val="en-US"/>
        </w:rPr>
        <w:t>http://www.tarsu.kz/ru/video/item/75/75.html</w:t>
      </w:r>
    </w:p>
    <w:p w:rsidR="008971AB" w:rsidRPr="008971AB" w:rsidRDefault="008971AB" w:rsidP="008971AB">
      <w:pPr>
        <w:pStyle w:val="a3"/>
        <w:numPr>
          <w:ilvl w:val="0"/>
          <w:numId w:val="1"/>
        </w:numPr>
        <w:jc w:val="both"/>
        <w:rPr>
          <w:rFonts w:ascii="Times New Roman" w:hAnsi="Times New Roman" w:cs="Times New Roman"/>
          <w:lang w:val="en-US"/>
        </w:rPr>
      </w:pPr>
      <w:r w:rsidRPr="008971AB">
        <w:rPr>
          <w:rFonts w:ascii="Times New Roman" w:hAnsi="Times New Roman" w:cs="Times New Roman"/>
          <w:lang w:val="en-US"/>
        </w:rPr>
        <w:t xml:space="preserve">Polyakova V.T. Poetic works of M.H. Dulati (Poeticheskoye tvorchestvo M.H. Dulati) // Proceedings of V international Dulati readings “Issues of study and development of cultural historical heritage of the people of Kazakhstan” (October 13-14, 2005) ” Taraz State University named after M.H. Dulati </w:t>
      </w:r>
    </w:p>
    <w:p w:rsidR="008971AB" w:rsidRPr="008971AB" w:rsidRDefault="008971AB" w:rsidP="008971AB">
      <w:pPr>
        <w:pStyle w:val="a3"/>
        <w:numPr>
          <w:ilvl w:val="0"/>
          <w:numId w:val="1"/>
        </w:numPr>
        <w:jc w:val="both"/>
        <w:rPr>
          <w:rFonts w:ascii="Times New Roman" w:hAnsi="Times New Roman" w:cs="Times New Roman"/>
        </w:rPr>
      </w:pPr>
      <w:r>
        <w:rPr>
          <w:rFonts w:ascii="Times New Roman" w:hAnsi="Times New Roman" w:cs="Times New Roman"/>
          <w:lang w:val="en-US"/>
        </w:rPr>
        <w:t>ibid</w:t>
      </w:r>
      <w:r w:rsidRPr="008971AB">
        <w:rPr>
          <w:rFonts w:ascii="Times New Roman" w:hAnsi="Times New Roman" w:cs="Times New Roman"/>
        </w:rPr>
        <w:t>.</w:t>
      </w:r>
    </w:p>
    <w:p w:rsidR="008971AB" w:rsidRPr="002A0CFC" w:rsidRDefault="008971AB" w:rsidP="008971AB">
      <w:pPr>
        <w:pStyle w:val="a3"/>
        <w:numPr>
          <w:ilvl w:val="0"/>
          <w:numId w:val="1"/>
        </w:numPr>
        <w:jc w:val="both"/>
        <w:rPr>
          <w:rFonts w:ascii="Times New Roman" w:hAnsi="Times New Roman" w:cs="Times New Roman"/>
        </w:rPr>
      </w:pPr>
      <w:r w:rsidRPr="002A0CFC">
        <w:rPr>
          <w:rFonts w:ascii="Times New Roman" w:hAnsi="Times New Roman" w:cs="Times New Roman"/>
        </w:rPr>
        <w:t>http://www.tarsu.kz/ru/video/item/75/75.html</w:t>
      </w:r>
    </w:p>
    <w:p w:rsidR="008971AB" w:rsidRPr="008971AB" w:rsidRDefault="008971AB" w:rsidP="008971AB">
      <w:pPr>
        <w:pStyle w:val="a3"/>
        <w:ind w:left="720"/>
        <w:jc w:val="both"/>
        <w:rPr>
          <w:rFonts w:ascii="Times New Roman" w:hAnsi="Times New Roman" w:cs="Times New Roman"/>
        </w:rPr>
      </w:pPr>
    </w:p>
    <w:p w:rsidR="0032480E" w:rsidRPr="008971AB" w:rsidRDefault="0032480E" w:rsidP="00145695">
      <w:pPr>
        <w:ind w:firstLine="709"/>
        <w:rPr>
          <w:sz w:val="24"/>
          <w:lang w:val="ru-RU"/>
        </w:rPr>
      </w:pPr>
    </w:p>
    <w:sectPr w:rsidR="0032480E" w:rsidRPr="008971AB" w:rsidSect="0036056C">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9CF" w:rsidRDefault="003769CF" w:rsidP="00917912">
      <w:r>
        <w:separator/>
      </w:r>
    </w:p>
  </w:endnote>
  <w:endnote w:type="continuationSeparator" w:id="1">
    <w:p w:rsidR="003769CF" w:rsidRDefault="003769CF" w:rsidP="009179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9CF" w:rsidRDefault="003769CF" w:rsidP="00917912">
      <w:r>
        <w:separator/>
      </w:r>
    </w:p>
  </w:footnote>
  <w:footnote w:type="continuationSeparator" w:id="1">
    <w:p w:rsidR="003769CF" w:rsidRDefault="003769CF" w:rsidP="00917912">
      <w:r>
        <w:continuationSeparator/>
      </w:r>
    </w:p>
  </w:footnote>
  <w:footnote w:id="2">
    <w:p w:rsidR="00B452CB" w:rsidRPr="002A0CFC" w:rsidRDefault="00B452CB" w:rsidP="002A0CFC">
      <w:pPr>
        <w:pStyle w:val="a3"/>
        <w:jc w:val="both"/>
        <w:rPr>
          <w:rFonts w:ascii="Times New Roman" w:hAnsi="Times New Roman" w:cs="Times New Roman"/>
        </w:rPr>
      </w:pPr>
      <w:r w:rsidRPr="002A0CFC">
        <w:rPr>
          <w:rStyle w:val="a5"/>
          <w:rFonts w:ascii="Times New Roman" w:hAnsi="Times New Roman" w:cs="Times New Roman"/>
        </w:rPr>
        <w:footnoteRef/>
      </w:r>
      <w:r w:rsidRPr="002A0CFC">
        <w:rPr>
          <w:rFonts w:ascii="Times New Roman" w:hAnsi="Times New Roman" w:cs="Times New Roman"/>
        </w:rPr>
        <w:t xml:space="preserve"> http://culturemap.kz/ru/object/pamyatnik-muhamedu-haiydaru-dulati</w:t>
      </w:r>
    </w:p>
  </w:footnote>
  <w:footnote w:id="3">
    <w:p w:rsidR="0037579F" w:rsidRPr="002A0CFC" w:rsidRDefault="00B452CB" w:rsidP="002A0CFC">
      <w:pPr>
        <w:pStyle w:val="a3"/>
        <w:jc w:val="both"/>
        <w:rPr>
          <w:rFonts w:ascii="Times New Roman" w:hAnsi="Times New Roman" w:cs="Times New Roman"/>
        </w:rPr>
      </w:pPr>
      <w:r w:rsidRPr="002A0CFC">
        <w:rPr>
          <w:rStyle w:val="a5"/>
          <w:rFonts w:ascii="Times New Roman" w:hAnsi="Times New Roman" w:cs="Times New Roman"/>
        </w:rPr>
        <w:footnoteRef/>
      </w:r>
      <w:r w:rsidRPr="002A0CFC">
        <w:rPr>
          <w:rFonts w:ascii="Times New Roman" w:hAnsi="Times New Roman" w:cs="Times New Roman"/>
        </w:rPr>
        <w:t xml:space="preserve"> </w:t>
      </w:r>
      <w:r w:rsidR="0037579F" w:rsidRPr="002A0CFC">
        <w:rPr>
          <w:rFonts w:ascii="Times New Roman" w:hAnsi="Times New Roman" w:cs="Times New Roman"/>
        </w:rPr>
        <w:t>Цит. по: Мухаммед Хайдар Дулати. Тарих-и Рашиди. Введение, перевод с персидского языка А.Урунбаева, Р.П.Джалиловой, Л.М.Епифановой. Примечания и указатели Р.П.Джалиловой и Л.М.Епифановой. Предисловие ко второму изданию М.К.Козыбаева, К.А.Пищулиной. А.: Санат, 1999, с. 21.</w:t>
      </w:r>
    </w:p>
    <w:p w:rsidR="00B452CB" w:rsidRPr="002A0CFC" w:rsidRDefault="00B452CB" w:rsidP="002A0CFC">
      <w:pPr>
        <w:pStyle w:val="a3"/>
        <w:jc w:val="both"/>
        <w:rPr>
          <w:rFonts w:ascii="Times New Roman" w:hAnsi="Times New Roman" w:cs="Times New Roman"/>
        </w:rPr>
      </w:pPr>
    </w:p>
  </w:footnote>
  <w:footnote w:id="4">
    <w:p w:rsidR="00571A7D" w:rsidRPr="0037579F" w:rsidRDefault="00571A7D" w:rsidP="0037579F">
      <w:pPr>
        <w:pStyle w:val="a3"/>
        <w:jc w:val="both"/>
        <w:rPr>
          <w:rFonts w:ascii="Times New Roman" w:hAnsi="Times New Roman" w:cs="Times New Roman"/>
        </w:rPr>
      </w:pPr>
      <w:r w:rsidRPr="0037579F">
        <w:rPr>
          <w:rStyle w:val="a5"/>
          <w:rFonts w:ascii="Times New Roman" w:hAnsi="Times New Roman" w:cs="Times New Roman"/>
        </w:rPr>
        <w:footnoteRef/>
      </w:r>
      <w:r w:rsidRPr="0037579F">
        <w:rPr>
          <w:rFonts w:ascii="Times New Roman" w:hAnsi="Times New Roman" w:cs="Times New Roman"/>
        </w:rPr>
        <w:t xml:space="preserve"> </w:t>
      </w:r>
      <w:r w:rsidR="0037579F" w:rsidRPr="0037579F">
        <w:rPr>
          <w:rFonts w:ascii="Times New Roman" w:hAnsi="Times New Roman" w:cs="Times New Roman"/>
        </w:rPr>
        <w:t xml:space="preserve">Цит. по: Мухаммед Хайдар Дулати. Тарих-и Рашиди. Введение, перевод с персидского языка А.Урунбаева, Р.П.Джалиловой, Л.М.Епифановой. Примечания и указатели Р.П.Джалиловой и Л.М.Епифановой. Предисловие ко второму изданию М.К.Козыбаева, К.А.Пищулиной. А.: Санат, 1999, с. </w:t>
      </w:r>
      <w:r w:rsidR="0037579F" w:rsidRPr="002A0CFC">
        <w:rPr>
          <w:rFonts w:ascii="Times New Roman" w:hAnsi="Times New Roman" w:cs="Times New Roman"/>
        </w:rPr>
        <w:t>4.</w:t>
      </w:r>
    </w:p>
  </w:footnote>
  <w:footnote w:id="5">
    <w:p w:rsidR="0037579F" w:rsidRPr="0037579F" w:rsidRDefault="0037579F" w:rsidP="0037579F">
      <w:pPr>
        <w:pStyle w:val="a3"/>
        <w:jc w:val="both"/>
        <w:rPr>
          <w:rFonts w:ascii="Times New Roman" w:hAnsi="Times New Roman" w:cs="Times New Roman"/>
        </w:rPr>
      </w:pPr>
      <w:r w:rsidRPr="0037579F">
        <w:rPr>
          <w:rStyle w:val="a5"/>
          <w:rFonts w:ascii="Times New Roman" w:hAnsi="Times New Roman" w:cs="Times New Roman"/>
        </w:rPr>
        <w:footnoteRef/>
      </w:r>
      <w:r w:rsidRPr="0037579F">
        <w:rPr>
          <w:rFonts w:ascii="Times New Roman" w:hAnsi="Times New Roman" w:cs="Times New Roman"/>
        </w:rPr>
        <w:t xml:space="preserve"> </w:t>
      </w:r>
      <w:r>
        <w:rPr>
          <w:rFonts w:ascii="Times New Roman" w:hAnsi="Times New Roman" w:cs="Times New Roman"/>
        </w:rPr>
        <w:t>Там же, с. 25.</w:t>
      </w:r>
    </w:p>
  </w:footnote>
  <w:footnote w:id="6">
    <w:p w:rsidR="00571A7D" w:rsidRPr="0037579F" w:rsidRDefault="00571A7D" w:rsidP="0037579F">
      <w:pPr>
        <w:pStyle w:val="a3"/>
        <w:jc w:val="both"/>
        <w:rPr>
          <w:rFonts w:ascii="Times New Roman" w:hAnsi="Times New Roman" w:cs="Times New Roman"/>
        </w:rPr>
      </w:pPr>
      <w:r w:rsidRPr="0037579F">
        <w:rPr>
          <w:rStyle w:val="a5"/>
          <w:rFonts w:ascii="Times New Roman" w:hAnsi="Times New Roman" w:cs="Times New Roman"/>
        </w:rPr>
        <w:footnoteRef/>
      </w:r>
      <w:r w:rsidRPr="0037579F">
        <w:rPr>
          <w:rFonts w:ascii="Times New Roman" w:hAnsi="Times New Roman" w:cs="Times New Roman"/>
        </w:rPr>
        <w:t xml:space="preserve"> </w:t>
      </w:r>
      <w:r w:rsidR="0037579F">
        <w:rPr>
          <w:rFonts w:ascii="Times New Roman" w:hAnsi="Times New Roman" w:cs="Times New Roman"/>
        </w:rPr>
        <w:t>Там же, с. 26.</w:t>
      </w:r>
    </w:p>
  </w:footnote>
  <w:footnote w:id="7">
    <w:p w:rsidR="005315F9" w:rsidRPr="002A0CFC" w:rsidRDefault="005315F9" w:rsidP="002A0CFC">
      <w:pPr>
        <w:pStyle w:val="a3"/>
        <w:jc w:val="both"/>
        <w:rPr>
          <w:rFonts w:ascii="Times New Roman" w:hAnsi="Times New Roman" w:cs="Times New Roman"/>
        </w:rPr>
      </w:pPr>
      <w:r w:rsidRPr="002A0CFC">
        <w:rPr>
          <w:rStyle w:val="a5"/>
          <w:rFonts w:ascii="Times New Roman" w:hAnsi="Times New Roman" w:cs="Times New Roman"/>
        </w:rPr>
        <w:footnoteRef/>
      </w:r>
      <w:r w:rsidRPr="002A0CFC">
        <w:rPr>
          <w:rFonts w:ascii="Times New Roman" w:hAnsi="Times New Roman" w:cs="Times New Roman"/>
        </w:rPr>
        <w:t xml:space="preserve"> </w:t>
      </w:r>
      <w:r w:rsidR="00580DC9">
        <w:rPr>
          <w:rFonts w:ascii="Times New Roman" w:hAnsi="Times New Roman" w:cs="Times New Roman"/>
        </w:rPr>
        <w:t xml:space="preserve">Дербисали А.Б. М.Х. Дулати о первом Казахском ханстве // </w:t>
      </w:r>
      <w:r w:rsidR="00580DC9" w:rsidRPr="00580DC9">
        <w:rPr>
          <w:rFonts w:ascii="Times New Roman" w:hAnsi="Times New Roman" w:cs="Times New Roman"/>
        </w:rPr>
        <w:t>Қазақ хандығынан – «Мәңгілік елге» (От Казахского ханства к «Мәңгілік ел», From Kazakh Khanate to «Mangilik El»). Статьи, исследования – Алматы: «Әдебиет Әлемі», 2015. – 152 б. –</w:t>
      </w:r>
      <w:r w:rsidR="00580DC9">
        <w:rPr>
          <w:rFonts w:ascii="Times New Roman" w:hAnsi="Times New Roman" w:cs="Times New Roman"/>
        </w:rPr>
        <w:t xml:space="preserve"> С.30-40.</w:t>
      </w:r>
    </w:p>
  </w:footnote>
  <w:footnote w:id="8">
    <w:p w:rsidR="004636A0" w:rsidRPr="002A0CFC" w:rsidRDefault="004636A0" w:rsidP="002A0CFC">
      <w:pPr>
        <w:pStyle w:val="a3"/>
        <w:jc w:val="both"/>
        <w:rPr>
          <w:rFonts w:ascii="Times New Roman" w:hAnsi="Times New Roman" w:cs="Times New Roman"/>
        </w:rPr>
      </w:pPr>
      <w:r w:rsidRPr="002A0CFC">
        <w:rPr>
          <w:rStyle w:val="a5"/>
          <w:rFonts w:ascii="Times New Roman" w:hAnsi="Times New Roman" w:cs="Times New Roman"/>
        </w:rPr>
        <w:footnoteRef/>
      </w:r>
      <w:r w:rsidR="002A0CFC" w:rsidRPr="002A0CFC">
        <w:rPr>
          <w:rFonts w:ascii="Times New Roman" w:hAnsi="Times New Roman" w:cs="Times New Roman"/>
        </w:rPr>
        <w:t xml:space="preserve"> </w:t>
      </w:r>
      <w:r w:rsidR="00580DC9">
        <w:rPr>
          <w:rFonts w:ascii="Times New Roman" w:hAnsi="Times New Roman" w:cs="Times New Roman"/>
        </w:rPr>
        <w:t>Алиева Д</w:t>
      </w:r>
      <w:r w:rsidRPr="002A0CFC">
        <w:rPr>
          <w:rFonts w:ascii="Times New Roman" w:hAnsi="Times New Roman" w:cs="Times New Roman"/>
        </w:rPr>
        <w:t>.А. Вопросы формирования гражданской личности в тру</w:t>
      </w:r>
      <w:r w:rsidR="00580DC9">
        <w:rPr>
          <w:rFonts w:ascii="Times New Roman" w:hAnsi="Times New Roman" w:cs="Times New Roman"/>
        </w:rPr>
        <w:t xml:space="preserve">дах Мухаммеда  Хайдара Дулати // </w:t>
      </w:r>
      <w:r w:rsidRPr="002A0CFC">
        <w:rPr>
          <w:rFonts w:ascii="Times New Roman" w:hAnsi="Times New Roman" w:cs="Times New Roman"/>
        </w:rPr>
        <w:t>Успехи современного естествознания №1, 2015, с. 1042</w:t>
      </w:r>
    </w:p>
  </w:footnote>
  <w:footnote w:id="9">
    <w:p w:rsidR="00571A7D" w:rsidRPr="002A0CFC" w:rsidRDefault="00571A7D" w:rsidP="002A0CFC">
      <w:pPr>
        <w:pStyle w:val="a3"/>
        <w:jc w:val="both"/>
        <w:rPr>
          <w:rFonts w:ascii="Times New Roman" w:hAnsi="Times New Roman" w:cs="Times New Roman"/>
        </w:rPr>
      </w:pPr>
      <w:r w:rsidRPr="002A0CFC">
        <w:rPr>
          <w:rStyle w:val="a5"/>
          <w:rFonts w:ascii="Times New Roman" w:hAnsi="Times New Roman" w:cs="Times New Roman"/>
        </w:rPr>
        <w:footnoteRef/>
      </w:r>
      <w:r w:rsidRPr="002A0CFC">
        <w:rPr>
          <w:rFonts w:ascii="Times New Roman" w:hAnsi="Times New Roman" w:cs="Times New Roman"/>
        </w:rPr>
        <w:t xml:space="preserve"> </w:t>
      </w:r>
      <w:r w:rsidR="0037579F" w:rsidRPr="002A0CFC">
        <w:rPr>
          <w:rFonts w:ascii="Times New Roman" w:hAnsi="Times New Roman" w:cs="Times New Roman"/>
        </w:rPr>
        <w:t xml:space="preserve">Цит. по: Мухаммед Хайдар Дулати. Тарих-и Рашиди. Введение, перевод с персидского языка А.Урунбаева, Р.П.Джалиловой, Л.М.Епифановой. </w:t>
      </w:r>
      <w:r w:rsidR="000D5DC8">
        <w:rPr>
          <w:rFonts w:ascii="Times New Roman" w:hAnsi="Times New Roman" w:cs="Times New Roman"/>
        </w:rPr>
        <w:t>Примечания</w:t>
      </w:r>
      <w:r w:rsidR="0037579F" w:rsidRPr="002A0CFC">
        <w:rPr>
          <w:rFonts w:ascii="Times New Roman" w:hAnsi="Times New Roman" w:cs="Times New Roman"/>
        </w:rPr>
        <w:t xml:space="preserve"> и указатели Р.П.Джалиловой и Л.М.Епифановой. Предисловие ко второму изданию М.К.Козыбаева, К.А.Пищулиной. А.: Санат, 199, с. 4.</w:t>
      </w:r>
    </w:p>
  </w:footnote>
  <w:footnote w:id="10">
    <w:p w:rsidR="00917912" w:rsidRPr="002A0CFC" w:rsidRDefault="00917912" w:rsidP="002A0CFC">
      <w:pPr>
        <w:pStyle w:val="a3"/>
        <w:jc w:val="both"/>
        <w:rPr>
          <w:rFonts w:ascii="Times New Roman" w:hAnsi="Times New Roman" w:cs="Times New Roman"/>
        </w:rPr>
      </w:pPr>
      <w:r w:rsidRPr="002A0CFC">
        <w:rPr>
          <w:rStyle w:val="a5"/>
          <w:rFonts w:ascii="Times New Roman" w:hAnsi="Times New Roman" w:cs="Times New Roman"/>
        </w:rPr>
        <w:footnoteRef/>
      </w:r>
      <w:r w:rsidRPr="002A0CFC">
        <w:rPr>
          <w:rFonts w:ascii="Times New Roman" w:hAnsi="Times New Roman" w:cs="Times New Roman"/>
        </w:rPr>
        <w:t xml:space="preserve"> </w:t>
      </w:r>
      <w:r w:rsidR="007B187E">
        <w:rPr>
          <w:rFonts w:ascii="Times New Roman" w:hAnsi="Times New Roman" w:cs="Times New Roman"/>
        </w:rPr>
        <w:t>Там же.</w:t>
      </w:r>
    </w:p>
  </w:footnote>
  <w:footnote w:id="11">
    <w:p w:rsidR="00CE2F21" w:rsidRPr="002A0CFC" w:rsidRDefault="00CE2F21" w:rsidP="00CE2F21">
      <w:pPr>
        <w:pStyle w:val="a3"/>
        <w:jc w:val="both"/>
        <w:rPr>
          <w:rFonts w:ascii="Times New Roman" w:hAnsi="Times New Roman" w:cs="Times New Roman"/>
        </w:rPr>
      </w:pPr>
      <w:r w:rsidRPr="002A0CFC">
        <w:rPr>
          <w:rStyle w:val="a5"/>
          <w:rFonts w:ascii="Times New Roman" w:hAnsi="Times New Roman" w:cs="Times New Roman"/>
        </w:rPr>
        <w:footnoteRef/>
      </w:r>
      <w:r w:rsidRPr="002A0CFC">
        <w:rPr>
          <w:rFonts w:ascii="Times New Roman" w:hAnsi="Times New Roman" w:cs="Times New Roman"/>
        </w:rPr>
        <w:t xml:space="preserve"> </w:t>
      </w:r>
      <w:r>
        <w:rPr>
          <w:rFonts w:ascii="Times New Roman" w:hAnsi="Times New Roman" w:cs="Times New Roman"/>
        </w:rPr>
        <w:t xml:space="preserve">Там же, с. </w:t>
      </w:r>
      <w:r w:rsidRPr="002A0CFC">
        <w:rPr>
          <w:rFonts w:ascii="Times New Roman" w:hAnsi="Times New Roman" w:cs="Times New Roman"/>
        </w:rPr>
        <w:t>5.</w:t>
      </w:r>
    </w:p>
  </w:footnote>
  <w:footnote w:id="12">
    <w:p w:rsidR="0037579F" w:rsidRPr="002A0CFC" w:rsidRDefault="00571A7D" w:rsidP="002A0CFC">
      <w:pPr>
        <w:pStyle w:val="a3"/>
        <w:jc w:val="both"/>
        <w:rPr>
          <w:rFonts w:ascii="Times New Roman" w:hAnsi="Times New Roman" w:cs="Times New Roman"/>
        </w:rPr>
      </w:pPr>
      <w:r w:rsidRPr="002A0CFC">
        <w:rPr>
          <w:rStyle w:val="a5"/>
          <w:rFonts w:ascii="Times New Roman" w:hAnsi="Times New Roman" w:cs="Times New Roman"/>
        </w:rPr>
        <w:footnoteRef/>
      </w:r>
      <w:r w:rsidR="0037579F" w:rsidRPr="002A0CFC">
        <w:rPr>
          <w:rFonts w:ascii="Times New Roman" w:hAnsi="Times New Roman" w:cs="Times New Roman"/>
        </w:rPr>
        <w:t xml:space="preserve">Цит. по: Мухаммед Хайдар Дулати. Тарих-и Рашиди. Введение, перевод с персидского языка А.Урунбаева, Р.П.Джалиловой, Л.М.Епифановой. </w:t>
      </w:r>
      <w:r w:rsidR="000D5DC8">
        <w:rPr>
          <w:rFonts w:ascii="Times New Roman" w:hAnsi="Times New Roman" w:cs="Times New Roman"/>
        </w:rPr>
        <w:t>Примечания</w:t>
      </w:r>
      <w:r w:rsidR="0037579F" w:rsidRPr="002A0CFC">
        <w:rPr>
          <w:rFonts w:ascii="Times New Roman" w:hAnsi="Times New Roman" w:cs="Times New Roman"/>
        </w:rPr>
        <w:t xml:space="preserve"> и указатели Р.П.Джалиловой и Л.М.Епифановой. Предисловие ко второму изданию М.К.Козыбаева, К.А.Пищулиной. А.: Санат, 199, с. 16.</w:t>
      </w:r>
    </w:p>
    <w:p w:rsidR="00571A7D" w:rsidRPr="002A0CFC" w:rsidRDefault="00571A7D" w:rsidP="002A0CFC">
      <w:pPr>
        <w:pStyle w:val="a3"/>
        <w:jc w:val="both"/>
        <w:rPr>
          <w:rFonts w:ascii="Times New Roman" w:hAnsi="Times New Roman" w:cs="Times New Roman"/>
        </w:rPr>
      </w:pPr>
    </w:p>
  </w:footnote>
  <w:footnote w:id="13">
    <w:p w:rsidR="00CE2F21" w:rsidRPr="002A0CFC" w:rsidRDefault="00CE2F21" w:rsidP="00CE2F21">
      <w:pPr>
        <w:pStyle w:val="a3"/>
        <w:jc w:val="both"/>
        <w:rPr>
          <w:rFonts w:ascii="Times New Roman" w:hAnsi="Times New Roman" w:cs="Times New Roman"/>
        </w:rPr>
      </w:pPr>
      <w:r w:rsidRPr="002A0CFC">
        <w:rPr>
          <w:rStyle w:val="a5"/>
          <w:rFonts w:ascii="Times New Roman" w:hAnsi="Times New Roman" w:cs="Times New Roman"/>
        </w:rPr>
        <w:footnoteRef/>
      </w:r>
      <w:r w:rsidRPr="002A0CFC">
        <w:rPr>
          <w:rFonts w:ascii="Times New Roman" w:hAnsi="Times New Roman" w:cs="Times New Roman"/>
        </w:rPr>
        <w:t xml:space="preserve"> Цит. по: Мухаммед Хайдар Дулати. Тарих-и Рашиди. Введение, перевод с персидского языка А.Урунбаева, Р.П.Джалиловой, Л.М.Епифановой. </w:t>
      </w:r>
      <w:r>
        <w:rPr>
          <w:rFonts w:ascii="Times New Roman" w:hAnsi="Times New Roman" w:cs="Times New Roman"/>
        </w:rPr>
        <w:t>Примечания</w:t>
      </w:r>
      <w:r w:rsidRPr="002A0CFC">
        <w:rPr>
          <w:rFonts w:ascii="Times New Roman" w:hAnsi="Times New Roman" w:cs="Times New Roman"/>
        </w:rPr>
        <w:t xml:space="preserve"> и указатели Р.П.Джалиловой и Л.М.Епифановой. Предисловие ко второму изданию М.К.Козыбаева, К.А.Пищулиной. А.: Санат, 199, с. 13.</w:t>
      </w:r>
    </w:p>
  </w:footnote>
  <w:footnote w:id="14">
    <w:p w:rsidR="00CE2F21" w:rsidRPr="002A0CFC" w:rsidRDefault="00CE2F21" w:rsidP="00CE2F21">
      <w:pPr>
        <w:pStyle w:val="a3"/>
        <w:jc w:val="both"/>
        <w:rPr>
          <w:rFonts w:ascii="Times New Roman" w:hAnsi="Times New Roman" w:cs="Times New Roman"/>
        </w:rPr>
      </w:pPr>
      <w:r w:rsidRPr="002A0CFC">
        <w:rPr>
          <w:rStyle w:val="a5"/>
          <w:rFonts w:ascii="Times New Roman" w:hAnsi="Times New Roman" w:cs="Times New Roman"/>
        </w:rPr>
        <w:footnoteRef/>
      </w:r>
      <w:r w:rsidRPr="002A0CFC">
        <w:rPr>
          <w:rFonts w:ascii="Times New Roman" w:hAnsi="Times New Roman" w:cs="Times New Roman"/>
        </w:rPr>
        <w:t xml:space="preserve"> Там же, с. 9.</w:t>
      </w:r>
    </w:p>
  </w:footnote>
  <w:footnote w:id="15">
    <w:p w:rsidR="00CE2F21" w:rsidRPr="002A0CFC" w:rsidRDefault="00CE2F21" w:rsidP="00CE2F21">
      <w:pPr>
        <w:pStyle w:val="a3"/>
        <w:jc w:val="both"/>
        <w:rPr>
          <w:rFonts w:ascii="Times New Roman" w:hAnsi="Times New Roman" w:cs="Times New Roman"/>
        </w:rPr>
      </w:pPr>
      <w:r w:rsidRPr="002A0CFC">
        <w:rPr>
          <w:rStyle w:val="a5"/>
          <w:rFonts w:ascii="Times New Roman" w:hAnsi="Times New Roman" w:cs="Times New Roman"/>
        </w:rPr>
        <w:footnoteRef/>
      </w:r>
      <w:r w:rsidRPr="002A0CFC">
        <w:rPr>
          <w:rFonts w:ascii="Times New Roman" w:hAnsi="Times New Roman" w:cs="Times New Roman"/>
        </w:rPr>
        <w:t xml:space="preserve"> http://www.tarsu.kz/ru/video/item/75/75.html</w:t>
      </w:r>
    </w:p>
  </w:footnote>
  <w:footnote w:id="16">
    <w:p w:rsidR="00CE2F21" w:rsidRPr="002A0CFC" w:rsidRDefault="00CE2F21" w:rsidP="00CE2F21">
      <w:pPr>
        <w:pStyle w:val="a3"/>
        <w:jc w:val="both"/>
        <w:rPr>
          <w:rFonts w:ascii="Times New Roman" w:hAnsi="Times New Roman" w:cs="Times New Roman"/>
        </w:rPr>
      </w:pPr>
      <w:r w:rsidRPr="002A0CFC">
        <w:rPr>
          <w:rStyle w:val="a5"/>
          <w:rFonts w:ascii="Times New Roman" w:hAnsi="Times New Roman" w:cs="Times New Roman"/>
        </w:rPr>
        <w:footnoteRef/>
      </w:r>
      <w:r w:rsidRPr="002A0CFC">
        <w:rPr>
          <w:rFonts w:ascii="Times New Roman" w:hAnsi="Times New Roman" w:cs="Times New Roman"/>
        </w:rPr>
        <w:t xml:space="preserve"> Полякова В.Т., Поэтическое творчество М.Х.</w:t>
      </w:r>
      <w:r>
        <w:rPr>
          <w:rFonts w:ascii="Times New Roman" w:hAnsi="Times New Roman" w:cs="Times New Roman"/>
        </w:rPr>
        <w:t xml:space="preserve"> </w:t>
      </w:r>
      <w:r w:rsidRPr="002A0CFC">
        <w:rPr>
          <w:rFonts w:ascii="Times New Roman" w:hAnsi="Times New Roman" w:cs="Times New Roman"/>
        </w:rPr>
        <w:t>Дулати</w:t>
      </w:r>
      <w:r>
        <w:rPr>
          <w:rFonts w:ascii="Times New Roman" w:hAnsi="Times New Roman" w:cs="Times New Roman"/>
        </w:rPr>
        <w:t xml:space="preserve"> </w:t>
      </w:r>
      <w:r w:rsidRPr="002A0CFC">
        <w:rPr>
          <w:rFonts w:ascii="Times New Roman" w:hAnsi="Times New Roman" w:cs="Times New Roman"/>
        </w:rPr>
        <w:t>//Материалы V Международных Дулатовски</w:t>
      </w:r>
      <w:r>
        <w:rPr>
          <w:rFonts w:ascii="Times New Roman" w:hAnsi="Times New Roman" w:cs="Times New Roman"/>
        </w:rPr>
        <w:t>х чтений «Вопросы изучения и раз</w:t>
      </w:r>
      <w:r w:rsidRPr="002A0CFC">
        <w:rPr>
          <w:rFonts w:ascii="Times New Roman" w:hAnsi="Times New Roman" w:cs="Times New Roman"/>
        </w:rPr>
        <w:t>вития культурно-исторического наследия народов Каза</w:t>
      </w:r>
      <w:r>
        <w:rPr>
          <w:rFonts w:ascii="Times New Roman" w:hAnsi="Times New Roman" w:cs="Times New Roman"/>
        </w:rPr>
        <w:t>хстана» (13-14 октября 2005 г.</w:t>
      </w:r>
      <w:r w:rsidRPr="002A0CFC">
        <w:rPr>
          <w:rFonts w:ascii="Times New Roman" w:hAnsi="Times New Roman" w:cs="Times New Roman"/>
        </w:rPr>
        <w:t>). ТарГУ им.М.Х.Дулати.</w:t>
      </w:r>
    </w:p>
  </w:footnote>
  <w:footnote w:id="17">
    <w:p w:rsidR="00CE2F21" w:rsidRPr="002A0CFC" w:rsidRDefault="00CE2F21" w:rsidP="00CE2F21">
      <w:pPr>
        <w:pStyle w:val="a3"/>
        <w:jc w:val="both"/>
        <w:rPr>
          <w:rFonts w:ascii="Times New Roman" w:hAnsi="Times New Roman" w:cs="Times New Roman"/>
        </w:rPr>
      </w:pPr>
      <w:r w:rsidRPr="002A0CFC">
        <w:rPr>
          <w:rStyle w:val="a5"/>
          <w:rFonts w:ascii="Times New Roman" w:hAnsi="Times New Roman" w:cs="Times New Roman"/>
        </w:rPr>
        <w:footnoteRef/>
      </w:r>
      <w:r w:rsidRPr="002A0CFC">
        <w:rPr>
          <w:rFonts w:ascii="Times New Roman" w:hAnsi="Times New Roman" w:cs="Times New Roman"/>
        </w:rPr>
        <w:t xml:space="preserve"> Там же.</w:t>
      </w:r>
    </w:p>
  </w:footnote>
  <w:footnote w:id="18">
    <w:p w:rsidR="00CE2F21" w:rsidRPr="002A0CFC" w:rsidRDefault="00CE2F21" w:rsidP="00CE2F21">
      <w:pPr>
        <w:pStyle w:val="a3"/>
        <w:jc w:val="both"/>
        <w:rPr>
          <w:rFonts w:ascii="Times New Roman" w:hAnsi="Times New Roman" w:cs="Times New Roman"/>
        </w:rPr>
      </w:pPr>
      <w:r w:rsidRPr="002A0CFC">
        <w:rPr>
          <w:rStyle w:val="a5"/>
          <w:rFonts w:ascii="Times New Roman" w:hAnsi="Times New Roman" w:cs="Times New Roman"/>
        </w:rPr>
        <w:footnoteRef/>
      </w:r>
      <w:r w:rsidRPr="002A0CFC">
        <w:rPr>
          <w:rFonts w:ascii="Times New Roman" w:hAnsi="Times New Roman" w:cs="Times New Roman"/>
        </w:rPr>
        <w:t xml:space="preserve"> http://www.tarsu.kz/ru/video/item/75/75.html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219E1"/>
    <w:multiLevelType w:val="hybridMultilevel"/>
    <w:tmpl w:val="11E60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917912"/>
    <w:rsid w:val="00013C9F"/>
    <w:rsid w:val="00023AB7"/>
    <w:rsid w:val="00057F2D"/>
    <w:rsid w:val="00066BA4"/>
    <w:rsid w:val="000D5DC8"/>
    <w:rsid w:val="000D6245"/>
    <w:rsid w:val="000F223D"/>
    <w:rsid w:val="000F302F"/>
    <w:rsid w:val="00103179"/>
    <w:rsid w:val="001241B7"/>
    <w:rsid w:val="00137487"/>
    <w:rsid w:val="00145695"/>
    <w:rsid w:val="001640FC"/>
    <w:rsid w:val="001E6F3C"/>
    <w:rsid w:val="00205F57"/>
    <w:rsid w:val="00210A9C"/>
    <w:rsid w:val="0027386B"/>
    <w:rsid w:val="002A0CFC"/>
    <w:rsid w:val="002C16CB"/>
    <w:rsid w:val="002F1D3A"/>
    <w:rsid w:val="003123A9"/>
    <w:rsid w:val="00315345"/>
    <w:rsid w:val="00321711"/>
    <w:rsid w:val="0032480E"/>
    <w:rsid w:val="00330272"/>
    <w:rsid w:val="00330CF8"/>
    <w:rsid w:val="00342575"/>
    <w:rsid w:val="00346233"/>
    <w:rsid w:val="00356577"/>
    <w:rsid w:val="0036056C"/>
    <w:rsid w:val="0037579F"/>
    <w:rsid w:val="003769CF"/>
    <w:rsid w:val="003806B6"/>
    <w:rsid w:val="0038092D"/>
    <w:rsid w:val="003966EE"/>
    <w:rsid w:val="00401584"/>
    <w:rsid w:val="004026E0"/>
    <w:rsid w:val="0045572D"/>
    <w:rsid w:val="004636A0"/>
    <w:rsid w:val="004931C4"/>
    <w:rsid w:val="0049634F"/>
    <w:rsid w:val="004A7C26"/>
    <w:rsid w:val="004B43AE"/>
    <w:rsid w:val="004C7E49"/>
    <w:rsid w:val="004D2A20"/>
    <w:rsid w:val="004E2B6B"/>
    <w:rsid w:val="004F1146"/>
    <w:rsid w:val="00505555"/>
    <w:rsid w:val="005315F9"/>
    <w:rsid w:val="005338EB"/>
    <w:rsid w:val="00541679"/>
    <w:rsid w:val="00542F2C"/>
    <w:rsid w:val="00556C6F"/>
    <w:rsid w:val="00571A7D"/>
    <w:rsid w:val="0058012F"/>
    <w:rsid w:val="00580DC9"/>
    <w:rsid w:val="005F08E2"/>
    <w:rsid w:val="005F3FB5"/>
    <w:rsid w:val="00636B36"/>
    <w:rsid w:val="0064053E"/>
    <w:rsid w:val="006522A7"/>
    <w:rsid w:val="00655997"/>
    <w:rsid w:val="00663243"/>
    <w:rsid w:val="0068297D"/>
    <w:rsid w:val="0069118B"/>
    <w:rsid w:val="007051BB"/>
    <w:rsid w:val="00715D55"/>
    <w:rsid w:val="0075455B"/>
    <w:rsid w:val="007877BA"/>
    <w:rsid w:val="007931EE"/>
    <w:rsid w:val="00793651"/>
    <w:rsid w:val="007B187E"/>
    <w:rsid w:val="007F0BC2"/>
    <w:rsid w:val="00833696"/>
    <w:rsid w:val="0084166D"/>
    <w:rsid w:val="00852CBD"/>
    <w:rsid w:val="0085599C"/>
    <w:rsid w:val="00860E13"/>
    <w:rsid w:val="0086141E"/>
    <w:rsid w:val="00871A82"/>
    <w:rsid w:val="008971AB"/>
    <w:rsid w:val="008A47DD"/>
    <w:rsid w:val="008A7050"/>
    <w:rsid w:val="008B0E73"/>
    <w:rsid w:val="008B6937"/>
    <w:rsid w:val="008E1C7C"/>
    <w:rsid w:val="00900D78"/>
    <w:rsid w:val="00914072"/>
    <w:rsid w:val="00917912"/>
    <w:rsid w:val="009C1A8E"/>
    <w:rsid w:val="009E025B"/>
    <w:rsid w:val="009F71B5"/>
    <w:rsid w:val="00A056BE"/>
    <w:rsid w:val="00A52F66"/>
    <w:rsid w:val="00A82BBD"/>
    <w:rsid w:val="00AA06A9"/>
    <w:rsid w:val="00AA15AE"/>
    <w:rsid w:val="00B01EEC"/>
    <w:rsid w:val="00B246E1"/>
    <w:rsid w:val="00B42E0F"/>
    <w:rsid w:val="00B452CB"/>
    <w:rsid w:val="00B83DE0"/>
    <w:rsid w:val="00BA7DF9"/>
    <w:rsid w:val="00BD4A2D"/>
    <w:rsid w:val="00C0632D"/>
    <w:rsid w:val="00C54A59"/>
    <w:rsid w:val="00C831EC"/>
    <w:rsid w:val="00CD2BB9"/>
    <w:rsid w:val="00CE2F21"/>
    <w:rsid w:val="00D06220"/>
    <w:rsid w:val="00D40E6D"/>
    <w:rsid w:val="00D60A6A"/>
    <w:rsid w:val="00D635D8"/>
    <w:rsid w:val="00D71CA0"/>
    <w:rsid w:val="00D7793C"/>
    <w:rsid w:val="00DF1BE0"/>
    <w:rsid w:val="00DF3D0C"/>
    <w:rsid w:val="00E527A0"/>
    <w:rsid w:val="00E67B7C"/>
    <w:rsid w:val="00E953C6"/>
    <w:rsid w:val="00E95FCE"/>
    <w:rsid w:val="00EF7568"/>
    <w:rsid w:val="00F23025"/>
    <w:rsid w:val="00F56DE0"/>
    <w:rsid w:val="00F66FD2"/>
    <w:rsid w:val="00FE10A2"/>
    <w:rsid w:val="00FF6B03"/>
  </w:rsids>
  <m:mathPr>
    <m:mathFont m:val="Cambria Math"/>
    <m:brkBin m:val="before"/>
    <m:brkBinSub m:val="--"/>
    <m:smallFrac m:val="off"/>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912"/>
    <w:pPr>
      <w:widowControl w:val="0"/>
      <w:spacing w:after="0" w:line="240" w:lineRule="auto"/>
      <w:jc w:val="both"/>
    </w:pPr>
    <w:rPr>
      <w:rFonts w:ascii="Times New Roman" w:eastAsia="SimSun" w:hAnsi="Times New Roman" w:cs="Times New Roman"/>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17912"/>
    <w:pPr>
      <w:widowControl/>
      <w:jc w:val="left"/>
    </w:pPr>
    <w:rPr>
      <w:rFonts w:asciiTheme="minorHAnsi" w:eastAsiaTheme="minorHAnsi" w:hAnsiTheme="minorHAnsi" w:cstheme="minorBidi"/>
      <w:kern w:val="0"/>
      <w:sz w:val="20"/>
      <w:szCs w:val="20"/>
      <w:lang w:val="ru-RU" w:eastAsia="en-US"/>
    </w:rPr>
  </w:style>
  <w:style w:type="character" w:customStyle="1" w:styleId="a4">
    <w:name w:val="Текст сноски Знак"/>
    <w:basedOn w:val="a0"/>
    <w:link w:val="a3"/>
    <w:uiPriority w:val="99"/>
    <w:semiHidden/>
    <w:rsid w:val="00917912"/>
    <w:rPr>
      <w:sz w:val="20"/>
      <w:szCs w:val="20"/>
    </w:rPr>
  </w:style>
  <w:style w:type="character" w:styleId="a5">
    <w:name w:val="footnote reference"/>
    <w:basedOn w:val="a0"/>
    <w:uiPriority w:val="99"/>
    <w:semiHidden/>
    <w:unhideWhenUsed/>
    <w:rsid w:val="00917912"/>
    <w:rPr>
      <w:vertAlign w:val="superscript"/>
    </w:rPr>
  </w:style>
  <w:style w:type="character" w:styleId="a6">
    <w:name w:val="Strong"/>
    <w:basedOn w:val="a0"/>
    <w:uiPriority w:val="22"/>
    <w:qFormat/>
    <w:rsid w:val="00342575"/>
    <w:rPr>
      <w:b/>
      <w:bCs/>
    </w:rPr>
  </w:style>
  <w:style w:type="paragraph" w:styleId="a7">
    <w:name w:val="Normal (Web)"/>
    <w:basedOn w:val="a"/>
    <w:uiPriority w:val="99"/>
    <w:semiHidden/>
    <w:unhideWhenUsed/>
    <w:rsid w:val="00342575"/>
    <w:pPr>
      <w:widowControl/>
      <w:spacing w:before="168" w:after="168"/>
      <w:jc w:val="left"/>
    </w:pPr>
    <w:rPr>
      <w:rFonts w:eastAsia="Times New Roman"/>
      <w:kern w:val="0"/>
      <w:sz w:val="24"/>
      <w:lang w:val="ru-RU" w:eastAsia="ru-RU"/>
    </w:rPr>
  </w:style>
  <w:style w:type="character" w:styleId="a8">
    <w:name w:val="Hyperlink"/>
    <w:basedOn w:val="a0"/>
    <w:uiPriority w:val="99"/>
    <w:unhideWhenUsed/>
    <w:rsid w:val="00342575"/>
    <w:rPr>
      <w:color w:val="0000FF" w:themeColor="hyperlink"/>
      <w:u w:val="single"/>
    </w:rPr>
  </w:style>
  <w:style w:type="character" w:customStyle="1" w:styleId="hps">
    <w:name w:val="hps"/>
    <w:basedOn w:val="a0"/>
    <w:rsid w:val="009E025B"/>
  </w:style>
  <w:style w:type="character" w:customStyle="1" w:styleId="FootnoteCharacters">
    <w:name w:val="Footnote Characters"/>
    <w:rsid w:val="0032480E"/>
  </w:style>
  <w:style w:type="paragraph" w:customStyle="1" w:styleId="1">
    <w:name w:val="Текст сноски1"/>
    <w:basedOn w:val="a"/>
    <w:rsid w:val="0032480E"/>
    <w:pPr>
      <w:suppressLineNumbers/>
      <w:suppressAutoHyphens/>
      <w:ind w:left="339" w:hanging="339"/>
    </w:pPr>
    <w:rPr>
      <w:kern w:val="1"/>
      <w:sz w:val="20"/>
      <w:szCs w:val="20"/>
    </w:rPr>
  </w:style>
</w:styles>
</file>

<file path=word/webSettings.xml><?xml version="1.0" encoding="utf-8"?>
<w:webSettings xmlns:r="http://schemas.openxmlformats.org/officeDocument/2006/relationships" xmlns:w="http://schemas.openxmlformats.org/wordprocessingml/2006/main">
  <w:divs>
    <w:div w:id="8142806">
      <w:bodyDiv w:val="1"/>
      <w:marLeft w:val="0"/>
      <w:marRight w:val="0"/>
      <w:marTop w:val="0"/>
      <w:marBottom w:val="0"/>
      <w:divBdr>
        <w:top w:val="none" w:sz="0" w:space="0" w:color="auto"/>
        <w:left w:val="none" w:sz="0" w:space="0" w:color="auto"/>
        <w:bottom w:val="none" w:sz="0" w:space="0" w:color="auto"/>
        <w:right w:val="none" w:sz="0" w:space="0" w:color="auto"/>
      </w:divBdr>
      <w:divsChild>
        <w:div w:id="249390327">
          <w:marLeft w:val="0"/>
          <w:marRight w:val="0"/>
          <w:marTop w:val="0"/>
          <w:marBottom w:val="0"/>
          <w:divBdr>
            <w:top w:val="none" w:sz="0" w:space="0" w:color="auto"/>
            <w:left w:val="none" w:sz="0" w:space="0" w:color="auto"/>
            <w:bottom w:val="none" w:sz="0" w:space="0" w:color="auto"/>
            <w:right w:val="none" w:sz="0" w:space="0" w:color="auto"/>
          </w:divBdr>
          <w:divsChild>
            <w:div w:id="1132018979">
              <w:marLeft w:val="0"/>
              <w:marRight w:val="0"/>
              <w:marTop w:val="0"/>
              <w:marBottom w:val="0"/>
              <w:divBdr>
                <w:top w:val="none" w:sz="0" w:space="0" w:color="auto"/>
                <w:left w:val="none" w:sz="0" w:space="0" w:color="auto"/>
                <w:bottom w:val="none" w:sz="0" w:space="0" w:color="auto"/>
                <w:right w:val="none" w:sz="0" w:space="0" w:color="auto"/>
              </w:divBdr>
              <w:divsChild>
                <w:div w:id="1004699562">
                  <w:marLeft w:val="0"/>
                  <w:marRight w:val="0"/>
                  <w:marTop w:val="0"/>
                  <w:marBottom w:val="0"/>
                  <w:divBdr>
                    <w:top w:val="none" w:sz="0" w:space="0" w:color="auto"/>
                    <w:left w:val="none" w:sz="0" w:space="0" w:color="auto"/>
                    <w:bottom w:val="none" w:sz="0" w:space="0" w:color="auto"/>
                    <w:right w:val="none" w:sz="0" w:space="0" w:color="auto"/>
                  </w:divBdr>
                  <w:divsChild>
                    <w:div w:id="334840311">
                      <w:marLeft w:val="0"/>
                      <w:marRight w:val="0"/>
                      <w:marTop w:val="0"/>
                      <w:marBottom w:val="0"/>
                      <w:divBdr>
                        <w:top w:val="none" w:sz="0" w:space="0" w:color="auto"/>
                        <w:left w:val="none" w:sz="0" w:space="0" w:color="auto"/>
                        <w:bottom w:val="none" w:sz="0" w:space="0" w:color="auto"/>
                        <w:right w:val="none" w:sz="0" w:space="0" w:color="auto"/>
                      </w:divBdr>
                      <w:divsChild>
                        <w:div w:id="110174447">
                          <w:marLeft w:val="0"/>
                          <w:marRight w:val="0"/>
                          <w:marTop w:val="0"/>
                          <w:marBottom w:val="0"/>
                          <w:divBdr>
                            <w:top w:val="none" w:sz="0" w:space="0" w:color="auto"/>
                            <w:left w:val="none" w:sz="0" w:space="0" w:color="auto"/>
                            <w:bottom w:val="none" w:sz="0" w:space="0" w:color="auto"/>
                            <w:right w:val="none" w:sz="0" w:space="0" w:color="auto"/>
                          </w:divBdr>
                          <w:divsChild>
                            <w:div w:id="1119256381">
                              <w:marLeft w:val="55"/>
                              <w:marRight w:val="55"/>
                              <w:marTop w:val="0"/>
                              <w:marBottom w:val="109"/>
                              <w:divBdr>
                                <w:top w:val="single" w:sz="4" w:space="5" w:color="E5E5E5"/>
                                <w:left w:val="none" w:sz="0" w:space="0" w:color="auto"/>
                                <w:bottom w:val="none" w:sz="0" w:space="0" w:color="auto"/>
                                <w:right w:val="none" w:sz="0" w:space="0" w:color="auto"/>
                              </w:divBdr>
                              <w:divsChild>
                                <w:div w:id="1095589903">
                                  <w:marLeft w:val="0"/>
                                  <w:marRight w:val="0"/>
                                  <w:marTop w:val="0"/>
                                  <w:marBottom w:val="0"/>
                                  <w:divBdr>
                                    <w:top w:val="none" w:sz="0" w:space="0" w:color="auto"/>
                                    <w:left w:val="none" w:sz="0" w:space="0" w:color="auto"/>
                                    <w:bottom w:val="none" w:sz="0" w:space="0" w:color="auto"/>
                                    <w:right w:val="none" w:sz="0" w:space="0" w:color="auto"/>
                                  </w:divBdr>
                                  <w:divsChild>
                                    <w:div w:id="41101073">
                                      <w:marLeft w:val="0"/>
                                      <w:marRight w:val="0"/>
                                      <w:marTop w:val="0"/>
                                      <w:marBottom w:val="0"/>
                                      <w:divBdr>
                                        <w:top w:val="none" w:sz="0" w:space="0" w:color="auto"/>
                                        <w:left w:val="none" w:sz="0" w:space="0" w:color="auto"/>
                                        <w:bottom w:val="none" w:sz="0" w:space="0" w:color="auto"/>
                                        <w:right w:val="none" w:sz="0" w:space="0" w:color="auto"/>
                                      </w:divBdr>
                                      <w:divsChild>
                                        <w:div w:id="10103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092604">
      <w:bodyDiv w:val="1"/>
      <w:marLeft w:val="0"/>
      <w:marRight w:val="0"/>
      <w:marTop w:val="0"/>
      <w:marBottom w:val="0"/>
      <w:divBdr>
        <w:top w:val="none" w:sz="0" w:space="0" w:color="auto"/>
        <w:left w:val="none" w:sz="0" w:space="0" w:color="auto"/>
        <w:bottom w:val="none" w:sz="0" w:space="0" w:color="auto"/>
        <w:right w:val="none" w:sz="0" w:space="0" w:color="auto"/>
      </w:divBdr>
      <w:divsChild>
        <w:div w:id="110059297">
          <w:marLeft w:val="0"/>
          <w:marRight w:val="0"/>
          <w:marTop w:val="0"/>
          <w:marBottom w:val="0"/>
          <w:divBdr>
            <w:top w:val="none" w:sz="0" w:space="0" w:color="auto"/>
            <w:left w:val="none" w:sz="0" w:space="0" w:color="auto"/>
            <w:bottom w:val="none" w:sz="0" w:space="0" w:color="auto"/>
            <w:right w:val="none" w:sz="0" w:space="0" w:color="auto"/>
          </w:divBdr>
          <w:divsChild>
            <w:div w:id="606667636">
              <w:marLeft w:val="0"/>
              <w:marRight w:val="0"/>
              <w:marTop w:val="0"/>
              <w:marBottom w:val="0"/>
              <w:divBdr>
                <w:top w:val="none" w:sz="0" w:space="0" w:color="auto"/>
                <w:left w:val="none" w:sz="0" w:space="0" w:color="auto"/>
                <w:bottom w:val="none" w:sz="0" w:space="0" w:color="auto"/>
                <w:right w:val="none" w:sz="0" w:space="0" w:color="auto"/>
              </w:divBdr>
              <w:divsChild>
                <w:div w:id="1313825873">
                  <w:marLeft w:val="0"/>
                  <w:marRight w:val="0"/>
                  <w:marTop w:val="0"/>
                  <w:marBottom w:val="0"/>
                  <w:divBdr>
                    <w:top w:val="none" w:sz="0" w:space="0" w:color="auto"/>
                    <w:left w:val="none" w:sz="0" w:space="0" w:color="auto"/>
                    <w:bottom w:val="none" w:sz="0" w:space="0" w:color="auto"/>
                    <w:right w:val="none" w:sz="0" w:space="0" w:color="auto"/>
                  </w:divBdr>
                  <w:divsChild>
                    <w:div w:id="132523343">
                      <w:marLeft w:val="0"/>
                      <w:marRight w:val="0"/>
                      <w:marTop w:val="0"/>
                      <w:marBottom w:val="0"/>
                      <w:divBdr>
                        <w:top w:val="none" w:sz="0" w:space="0" w:color="auto"/>
                        <w:left w:val="none" w:sz="0" w:space="0" w:color="auto"/>
                        <w:bottom w:val="none" w:sz="0" w:space="0" w:color="auto"/>
                        <w:right w:val="none" w:sz="0" w:space="0" w:color="auto"/>
                      </w:divBdr>
                      <w:divsChild>
                        <w:div w:id="1523396591">
                          <w:marLeft w:val="0"/>
                          <w:marRight w:val="0"/>
                          <w:marTop w:val="0"/>
                          <w:marBottom w:val="0"/>
                          <w:divBdr>
                            <w:top w:val="none" w:sz="0" w:space="0" w:color="auto"/>
                            <w:left w:val="none" w:sz="0" w:space="0" w:color="auto"/>
                            <w:bottom w:val="none" w:sz="0" w:space="0" w:color="auto"/>
                            <w:right w:val="none" w:sz="0" w:space="0" w:color="auto"/>
                          </w:divBdr>
                          <w:divsChild>
                            <w:div w:id="1634406747">
                              <w:marLeft w:val="55"/>
                              <w:marRight w:val="55"/>
                              <w:marTop w:val="0"/>
                              <w:marBottom w:val="109"/>
                              <w:divBdr>
                                <w:top w:val="single" w:sz="4" w:space="0" w:color="E5E5E5"/>
                                <w:left w:val="none" w:sz="0" w:space="0" w:color="auto"/>
                                <w:bottom w:val="none" w:sz="0" w:space="0" w:color="auto"/>
                                <w:right w:val="none" w:sz="0" w:space="0" w:color="auto"/>
                              </w:divBdr>
                              <w:divsChild>
                                <w:div w:id="85808210">
                                  <w:marLeft w:val="0"/>
                                  <w:marRight w:val="0"/>
                                  <w:marTop w:val="0"/>
                                  <w:marBottom w:val="0"/>
                                  <w:divBdr>
                                    <w:top w:val="none" w:sz="0" w:space="0" w:color="auto"/>
                                    <w:left w:val="none" w:sz="0" w:space="0" w:color="auto"/>
                                    <w:bottom w:val="none" w:sz="0" w:space="0" w:color="auto"/>
                                    <w:right w:val="none" w:sz="0" w:space="0" w:color="auto"/>
                                  </w:divBdr>
                                  <w:divsChild>
                                    <w:div w:id="1843743656">
                                      <w:marLeft w:val="0"/>
                                      <w:marRight w:val="0"/>
                                      <w:marTop w:val="0"/>
                                      <w:marBottom w:val="0"/>
                                      <w:divBdr>
                                        <w:top w:val="none" w:sz="0" w:space="0" w:color="auto"/>
                                        <w:left w:val="none" w:sz="0" w:space="0" w:color="auto"/>
                                        <w:bottom w:val="none" w:sz="0" w:space="0" w:color="auto"/>
                                        <w:right w:val="none" w:sz="0" w:space="0" w:color="auto"/>
                                      </w:divBdr>
                                      <w:divsChild>
                                        <w:div w:id="3166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517751">
      <w:bodyDiv w:val="1"/>
      <w:marLeft w:val="0"/>
      <w:marRight w:val="0"/>
      <w:marTop w:val="0"/>
      <w:marBottom w:val="0"/>
      <w:divBdr>
        <w:top w:val="none" w:sz="0" w:space="0" w:color="auto"/>
        <w:left w:val="none" w:sz="0" w:space="0" w:color="auto"/>
        <w:bottom w:val="none" w:sz="0" w:space="0" w:color="auto"/>
        <w:right w:val="none" w:sz="0" w:space="0" w:color="auto"/>
      </w:divBdr>
      <w:divsChild>
        <w:div w:id="1735082791">
          <w:marLeft w:val="0"/>
          <w:marRight w:val="0"/>
          <w:marTop w:val="0"/>
          <w:marBottom w:val="0"/>
          <w:divBdr>
            <w:top w:val="none" w:sz="0" w:space="0" w:color="auto"/>
            <w:left w:val="none" w:sz="0" w:space="0" w:color="auto"/>
            <w:bottom w:val="none" w:sz="0" w:space="0" w:color="auto"/>
            <w:right w:val="none" w:sz="0" w:space="0" w:color="auto"/>
          </w:divBdr>
          <w:divsChild>
            <w:div w:id="2053649204">
              <w:marLeft w:val="-120"/>
              <w:marRight w:val="-120"/>
              <w:marTop w:val="0"/>
              <w:marBottom w:val="0"/>
              <w:divBdr>
                <w:top w:val="none" w:sz="0" w:space="0" w:color="auto"/>
                <w:left w:val="none" w:sz="0" w:space="0" w:color="auto"/>
                <w:bottom w:val="none" w:sz="0" w:space="0" w:color="auto"/>
                <w:right w:val="none" w:sz="0" w:space="0" w:color="auto"/>
              </w:divBdr>
              <w:divsChild>
                <w:div w:id="6046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87919">
      <w:bodyDiv w:val="1"/>
      <w:marLeft w:val="0"/>
      <w:marRight w:val="0"/>
      <w:marTop w:val="0"/>
      <w:marBottom w:val="0"/>
      <w:divBdr>
        <w:top w:val="none" w:sz="0" w:space="0" w:color="auto"/>
        <w:left w:val="none" w:sz="0" w:space="0" w:color="auto"/>
        <w:bottom w:val="none" w:sz="0" w:space="0" w:color="auto"/>
        <w:right w:val="none" w:sz="0" w:space="0" w:color="auto"/>
      </w:divBdr>
    </w:div>
    <w:div w:id="1399284409">
      <w:bodyDiv w:val="1"/>
      <w:marLeft w:val="0"/>
      <w:marRight w:val="0"/>
      <w:marTop w:val="0"/>
      <w:marBottom w:val="0"/>
      <w:divBdr>
        <w:top w:val="none" w:sz="0" w:space="0" w:color="auto"/>
        <w:left w:val="none" w:sz="0" w:space="0" w:color="auto"/>
        <w:bottom w:val="none" w:sz="0" w:space="0" w:color="auto"/>
        <w:right w:val="none" w:sz="0" w:space="0" w:color="auto"/>
      </w:divBdr>
      <w:divsChild>
        <w:div w:id="272976059">
          <w:marLeft w:val="0"/>
          <w:marRight w:val="0"/>
          <w:marTop w:val="0"/>
          <w:marBottom w:val="0"/>
          <w:divBdr>
            <w:top w:val="none" w:sz="0" w:space="0" w:color="auto"/>
            <w:left w:val="none" w:sz="0" w:space="0" w:color="auto"/>
            <w:bottom w:val="none" w:sz="0" w:space="0" w:color="auto"/>
            <w:right w:val="none" w:sz="0" w:space="0" w:color="auto"/>
          </w:divBdr>
          <w:divsChild>
            <w:div w:id="772895125">
              <w:marLeft w:val="0"/>
              <w:marRight w:val="0"/>
              <w:marTop w:val="0"/>
              <w:marBottom w:val="0"/>
              <w:divBdr>
                <w:top w:val="none" w:sz="0" w:space="0" w:color="auto"/>
                <w:left w:val="none" w:sz="0" w:space="0" w:color="auto"/>
                <w:bottom w:val="none" w:sz="0" w:space="0" w:color="auto"/>
                <w:right w:val="none" w:sz="0" w:space="0" w:color="auto"/>
              </w:divBdr>
              <w:divsChild>
                <w:div w:id="1478646631">
                  <w:marLeft w:val="0"/>
                  <w:marRight w:val="0"/>
                  <w:marTop w:val="0"/>
                  <w:marBottom w:val="0"/>
                  <w:divBdr>
                    <w:top w:val="none" w:sz="0" w:space="0" w:color="auto"/>
                    <w:left w:val="none" w:sz="0" w:space="0" w:color="auto"/>
                    <w:bottom w:val="none" w:sz="0" w:space="0" w:color="auto"/>
                    <w:right w:val="none" w:sz="0" w:space="0" w:color="auto"/>
                  </w:divBdr>
                  <w:divsChild>
                    <w:div w:id="1557862043">
                      <w:marLeft w:val="0"/>
                      <w:marRight w:val="0"/>
                      <w:marTop w:val="0"/>
                      <w:marBottom w:val="0"/>
                      <w:divBdr>
                        <w:top w:val="none" w:sz="0" w:space="0" w:color="auto"/>
                        <w:left w:val="none" w:sz="0" w:space="0" w:color="auto"/>
                        <w:bottom w:val="none" w:sz="0" w:space="0" w:color="auto"/>
                        <w:right w:val="none" w:sz="0" w:space="0" w:color="auto"/>
                      </w:divBdr>
                      <w:divsChild>
                        <w:div w:id="256452086">
                          <w:marLeft w:val="0"/>
                          <w:marRight w:val="0"/>
                          <w:marTop w:val="0"/>
                          <w:marBottom w:val="0"/>
                          <w:divBdr>
                            <w:top w:val="none" w:sz="0" w:space="0" w:color="auto"/>
                            <w:left w:val="none" w:sz="0" w:space="0" w:color="auto"/>
                            <w:bottom w:val="none" w:sz="0" w:space="0" w:color="auto"/>
                            <w:right w:val="none" w:sz="0" w:space="0" w:color="auto"/>
                          </w:divBdr>
                          <w:divsChild>
                            <w:div w:id="1195315198">
                              <w:marLeft w:val="55"/>
                              <w:marRight w:val="55"/>
                              <w:marTop w:val="0"/>
                              <w:marBottom w:val="109"/>
                              <w:divBdr>
                                <w:top w:val="single" w:sz="4" w:space="5" w:color="E5E5E5"/>
                                <w:left w:val="none" w:sz="0" w:space="0" w:color="auto"/>
                                <w:bottom w:val="none" w:sz="0" w:space="0" w:color="auto"/>
                                <w:right w:val="none" w:sz="0" w:space="0" w:color="auto"/>
                              </w:divBdr>
                              <w:divsChild>
                                <w:div w:id="586160679">
                                  <w:marLeft w:val="0"/>
                                  <w:marRight w:val="0"/>
                                  <w:marTop w:val="0"/>
                                  <w:marBottom w:val="0"/>
                                  <w:divBdr>
                                    <w:top w:val="none" w:sz="0" w:space="0" w:color="auto"/>
                                    <w:left w:val="none" w:sz="0" w:space="0" w:color="auto"/>
                                    <w:bottom w:val="none" w:sz="0" w:space="0" w:color="auto"/>
                                    <w:right w:val="none" w:sz="0" w:space="0" w:color="auto"/>
                                  </w:divBdr>
                                  <w:divsChild>
                                    <w:div w:id="337465130">
                                      <w:marLeft w:val="0"/>
                                      <w:marRight w:val="0"/>
                                      <w:marTop w:val="0"/>
                                      <w:marBottom w:val="0"/>
                                      <w:divBdr>
                                        <w:top w:val="none" w:sz="0" w:space="0" w:color="auto"/>
                                        <w:left w:val="none" w:sz="0" w:space="0" w:color="auto"/>
                                        <w:bottom w:val="none" w:sz="0" w:space="0" w:color="auto"/>
                                        <w:right w:val="none" w:sz="0" w:space="0" w:color="auto"/>
                                      </w:divBdr>
                                      <w:divsChild>
                                        <w:div w:id="14801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2187369">
      <w:bodyDiv w:val="1"/>
      <w:marLeft w:val="0"/>
      <w:marRight w:val="0"/>
      <w:marTop w:val="0"/>
      <w:marBottom w:val="0"/>
      <w:divBdr>
        <w:top w:val="none" w:sz="0" w:space="0" w:color="auto"/>
        <w:left w:val="none" w:sz="0" w:space="0" w:color="auto"/>
        <w:bottom w:val="none" w:sz="0" w:space="0" w:color="auto"/>
        <w:right w:val="none" w:sz="0" w:space="0" w:color="auto"/>
      </w:divBdr>
      <w:divsChild>
        <w:div w:id="2141267132">
          <w:marLeft w:val="0"/>
          <w:marRight w:val="0"/>
          <w:marTop w:val="0"/>
          <w:marBottom w:val="0"/>
          <w:divBdr>
            <w:top w:val="none" w:sz="0" w:space="0" w:color="auto"/>
            <w:left w:val="none" w:sz="0" w:space="0" w:color="auto"/>
            <w:bottom w:val="none" w:sz="0" w:space="0" w:color="auto"/>
            <w:right w:val="none" w:sz="0" w:space="0" w:color="auto"/>
          </w:divBdr>
          <w:divsChild>
            <w:div w:id="75633879">
              <w:marLeft w:val="0"/>
              <w:marRight w:val="0"/>
              <w:marTop w:val="0"/>
              <w:marBottom w:val="0"/>
              <w:divBdr>
                <w:top w:val="none" w:sz="0" w:space="0" w:color="auto"/>
                <w:left w:val="none" w:sz="0" w:space="0" w:color="auto"/>
                <w:bottom w:val="none" w:sz="0" w:space="0" w:color="auto"/>
                <w:right w:val="none" w:sz="0" w:space="0" w:color="auto"/>
              </w:divBdr>
              <w:divsChild>
                <w:div w:id="822503591">
                  <w:marLeft w:val="0"/>
                  <w:marRight w:val="0"/>
                  <w:marTop w:val="0"/>
                  <w:marBottom w:val="0"/>
                  <w:divBdr>
                    <w:top w:val="none" w:sz="0" w:space="0" w:color="auto"/>
                    <w:left w:val="none" w:sz="0" w:space="0" w:color="auto"/>
                    <w:bottom w:val="none" w:sz="0" w:space="0" w:color="auto"/>
                    <w:right w:val="none" w:sz="0" w:space="0" w:color="auto"/>
                  </w:divBdr>
                  <w:divsChild>
                    <w:div w:id="691229236">
                      <w:marLeft w:val="0"/>
                      <w:marRight w:val="0"/>
                      <w:marTop w:val="0"/>
                      <w:marBottom w:val="0"/>
                      <w:divBdr>
                        <w:top w:val="none" w:sz="0" w:space="0" w:color="auto"/>
                        <w:left w:val="none" w:sz="0" w:space="0" w:color="auto"/>
                        <w:bottom w:val="none" w:sz="0" w:space="0" w:color="auto"/>
                        <w:right w:val="none" w:sz="0" w:space="0" w:color="auto"/>
                      </w:divBdr>
                      <w:divsChild>
                        <w:div w:id="167136976">
                          <w:marLeft w:val="0"/>
                          <w:marRight w:val="0"/>
                          <w:marTop w:val="0"/>
                          <w:marBottom w:val="0"/>
                          <w:divBdr>
                            <w:top w:val="none" w:sz="0" w:space="0" w:color="auto"/>
                            <w:left w:val="none" w:sz="0" w:space="0" w:color="auto"/>
                            <w:bottom w:val="none" w:sz="0" w:space="0" w:color="auto"/>
                            <w:right w:val="none" w:sz="0" w:space="0" w:color="auto"/>
                          </w:divBdr>
                          <w:divsChild>
                            <w:div w:id="332494139">
                              <w:marLeft w:val="75"/>
                              <w:marRight w:val="75"/>
                              <w:marTop w:val="0"/>
                              <w:marBottom w:val="150"/>
                              <w:divBdr>
                                <w:top w:val="single" w:sz="6" w:space="8" w:color="E5E5E5"/>
                                <w:left w:val="none" w:sz="0" w:space="0" w:color="auto"/>
                                <w:bottom w:val="none" w:sz="0" w:space="0" w:color="auto"/>
                                <w:right w:val="none" w:sz="0" w:space="0" w:color="auto"/>
                              </w:divBdr>
                              <w:divsChild>
                                <w:div w:id="1713918015">
                                  <w:marLeft w:val="0"/>
                                  <w:marRight w:val="0"/>
                                  <w:marTop w:val="0"/>
                                  <w:marBottom w:val="0"/>
                                  <w:divBdr>
                                    <w:top w:val="none" w:sz="0" w:space="0" w:color="auto"/>
                                    <w:left w:val="none" w:sz="0" w:space="0" w:color="auto"/>
                                    <w:bottom w:val="none" w:sz="0" w:space="0" w:color="auto"/>
                                    <w:right w:val="none" w:sz="0" w:space="0" w:color="auto"/>
                                  </w:divBdr>
                                  <w:divsChild>
                                    <w:div w:id="732658819">
                                      <w:marLeft w:val="0"/>
                                      <w:marRight w:val="0"/>
                                      <w:marTop w:val="0"/>
                                      <w:marBottom w:val="0"/>
                                      <w:divBdr>
                                        <w:top w:val="none" w:sz="0" w:space="0" w:color="auto"/>
                                        <w:left w:val="none" w:sz="0" w:space="0" w:color="auto"/>
                                        <w:bottom w:val="none" w:sz="0" w:space="0" w:color="auto"/>
                                        <w:right w:val="none" w:sz="0" w:space="0" w:color="auto"/>
                                      </w:divBdr>
                                      <w:divsChild>
                                        <w:div w:id="7752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ure_indi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ulturemap.kz/ru/object/pamyatnik-muhamedu-haiydaru-dula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260E7-E996-48FD-A800-1DE980F3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2931</Words>
  <Characters>16713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dc:creator>
  <cp:lastModifiedBy>iskakova zaure</cp:lastModifiedBy>
  <cp:revision>2</cp:revision>
  <dcterms:created xsi:type="dcterms:W3CDTF">2016-01-20T02:31:00Z</dcterms:created>
  <dcterms:modified xsi:type="dcterms:W3CDTF">2016-01-20T02:31:00Z</dcterms:modified>
</cp:coreProperties>
</file>