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colors1.xml" ContentType="application/vnd.openxmlformats-officedocument.drawingml.diagramColors+xml"/>
  <Override PartName="/word/diagrams/drawing6.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rawing4.xml" ContentType="application/vnd.ms-office.drawingml.diagramDrawing+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word/diagrams/drawing2.xml" ContentType="application/vnd.ms-office.drawingml.diagramDrawing+xml"/>
  <Override PartName="/word/diagrams/layout7.xml" ContentType="application/vnd.openxmlformats-officedocument.drawingml.diagramLayout+xml"/>
  <Override PartName="/word/diagrams/quickStyle9.xml" ContentType="application/vnd.openxmlformats-officedocument.drawingml.diagramStyle+xml"/>
  <Override PartName="/word/diagrams/colors11.xml" ContentType="application/vnd.openxmlformats-officedocument.drawingml.diagramColors+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diagrams/drawing1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diagrams/drawing10.xml" ContentType="application/vnd.ms-office.drawingml.diagramDrawing+xml"/>
  <Override PartName="/word/diagrams/drawing11.xml" ContentType="application/vnd.ms-office.drawingml.diagramDrawing+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word/diagrams/quickStyle12.xml" ContentType="application/vnd.openxmlformats-officedocument.drawingml.diagramStyle+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rawing9.xml" ContentType="application/vnd.ms-office.drawingml.diagramDrawing+xml"/>
  <Override PartName="/word/diagrams/quickStyle10.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Override PartName="/word/diagrams/drawing5.xml" ContentType="application/vnd.ms-office.drawingml.diagramDrawing+xml"/>
  <Override PartName="/word/diagrams/data11.xml" ContentType="application/vnd.openxmlformats-officedocument.drawingml.diagramData+xml"/>
  <Override PartName="/word/numbering.xml" ContentType="application/vnd.openxmlformats-officedocument.wordprocessingml.numbering+xml"/>
  <Override PartName="/word/endnotes.xml" ContentType="application/vnd.openxmlformats-officedocument.wordprocessingml.endnotes+xml"/>
  <Override PartName="/word/diagrams/drawing3.xml" ContentType="application/vnd.ms-office.drawingml.diagramDrawing+xml"/>
  <Override PartName="/word/diagrams/layout11.xml" ContentType="application/vnd.openxmlformats-officedocument.drawingml.diagramLayout+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layout8.xml" ContentType="application/vnd.openxmlformats-officedocument.drawingml.diagramLayout+xml"/>
  <Override PartName="/word/diagrams/colors12.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20F" w:rsidRPr="00D9163F" w:rsidRDefault="009F320F" w:rsidP="00D9163F">
      <w:pPr>
        <w:spacing w:line="360" w:lineRule="auto"/>
        <w:ind w:firstLine="567"/>
        <w:jc w:val="center"/>
        <w:rPr>
          <w:b/>
          <w:bCs/>
          <w:sz w:val="28"/>
          <w:szCs w:val="28"/>
          <w:lang w:val="kk-KZ"/>
        </w:rPr>
      </w:pPr>
    </w:p>
    <w:p w:rsidR="009F320F" w:rsidRPr="00D9163F" w:rsidRDefault="009F320F" w:rsidP="00D9163F">
      <w:pPr>
        <w:spacing w:line="360" w:lineRule="auto"/>
        <w:ind w:firstLine="567"/>
        <w:jc w:val="center"/>
        <w:rPr>
          <w:b/>
          <w:bCs/>
          <w:sz w:val="28"/>
          <w:szCs w:val="28"/>
          <w:lang w:val="kk-KZ"/>
        </w:rPr>
      </w:pPr>
    </w:p>
    <w:p w:rsidR="009F320F" w:rsidRPr="00D9163F" w:rsidRDefault="009F320F" w:rsidP="00D9163F">
      <w:pPr>
        <w:spacing w:line="360" w:lineRule="auto"/>
        <w:ind w:firstLine="567"/>
        <w:jc w:val="center"/>
        <w:rPr>
          <w:b/>
          <w:bCs/>
          <w:sz w:val="28"/>
          <w:szCs w:val="28"/>
          <w:lang w:val="kk-KZ"/>
        </w:rPr>
      </w:pPr>
    </w:p>
    <w:p w:rsidR="009F320F" w:rsidRPr="00D9163F" w:rsidRDefault="009F320F" w:rsidP="00D9163F">
      <w:pPr>
        <w:spacing w:line="360" w:lineRule="auto"/>
        <w:ind w:firstLine="567"/>
        <w:jc w:val="center"/>
        <w:rPr>
          <w:b/>
          <w:bCs/>
          <w:sz w:val="28"/>
          <w:szCs w:val="28"/>
          <w:lang w:val="kk-KZ"/>
        </w:rPr>
      </w:pPr>
    </w:p>
    <w:p w:rsidR="009F320F" w:rsidRPr="00D9163F" w:rsidRDefault="009F320F" w:rsidP="00D9163F">
      <w:pPr>
        <w:spacing w:line="360" w:lineRule="auto"/>
        <w:ind w:firstLine="567"/>
        <w:jc w:val="center"/>
        <w:rPr>
          <w:b/>
          <w:bCs/>
          <w:sz w:val="28"/>
          <w:szCs w:val="28"/>
          <w:lang w:val="kk-KZ"/>
        </w:rPr>
      </w:pPr>
    </w:p>
    <w:p w:rsidR="009F320F" w:rsidRPr="00D9163F" w:rsidRDefault="009F320F" w:rsidP="00D9163F">
      <w:pPr>
        <w:spacing w:line="360" w:lineRule="auto"/>
        <w:ind w:firstLine="567"/>
        <w:jc w:val="center"/>
        <w:rPr>
          <w:b/>
          <w:bCs/>
          <w:sz w:val="28"/>
          <w:szCs w:val="28"/>
          <w:lang w:val="kk-KZ"/>
        </w:rPr>
      </w:pPr>
    </w:p>
    <w:p w:rsidR="009F320F" w:rsidRPr="00D9163F" w:rsidRDefault="009F320F" w:rsidP="00D9163F">
      <w:pPr>
        <w:spacing w:line="360" w:lineRule="auto"/>
        <w:ind w:firstLine="567"/>
        <w:jc w:val="center"/>
        <w:rPr>
          <w:b/>
          <w:bCs/>
          <w:sz w:val="28"/>
          <w:szCs w:val="28"/>
          <w:lang w:val="kk-KZ"/>
        </w:rPr>
      </w:pPr>
      <w:r w:rsidRPr="00D9163F">
        <w:rPr>
          <w:b/>
          <w:bCs/>
          <w:sz w:val="28"/>
          <w:szCs w:val="28"/>
          <w:lang w:val="kk-KZ"/>
        </w:rPr>
        <w:t xml:space="preserve">ЖҰЛДЫЗ ЕСІМОВА </w:t>
      </w:r>
    </w:p>
    <w:p w:rsidR="009F320F" w:rsidRPr="00D9163F" w:rsidRDefault="009F320F" w:rsidP="00D9163F">
      <w:pPr>
        <w:spacing w:line="360" w:lineRule="auto"/>
        <w:ind w:firstLine="567"/>
        <w:jc w:val="center"/>
        <w:rPr>
          <w:b/>
          <w:bCs/>
          <w:sz w:val="28"/>
          <w:szCs w:val="28"/>
          <w:lang w:val="kk-KZ"/>
        </w:rPr>
      </w:pPr>
    </w:p>
    <w:p w:rsidR="009F320F" w:rsidRPr="00D9163F" w:rsidRDefault="00C102CE" w:rsidP="00D9163F">
      <w:pPr>
        <w:spacing w:line="360" w:lineRule="auto"/>
        <w:ind w:firstLine="567"/>
        <w:jc w:val="center"/>
        <w:rPr>
          <w:b/>
          <w:bCs/>
          <w:sz w:val="28"/>
          <w:szCs w:val="28"/>
          <w:lang w:val="kk-KZ"/>
        </w:rPr>
      </w:pPr>
      <w:r>
        <w:rPr>
          <w:b/>
          <w:bCs/>
          <w:sz w:val="28"/>
          <w:szCs w:val="28"/>
          <w:lang w:val="kk-KZ"/>
        </w:rPr>
        <w:t>ҚАЗАҚ ТІЛІНДЕГІ ЭВФЕМИЗМДЕРДІҢ ЕРЕКШЕЛІКТЕРІ</w:t>
      </w:r>
    </w:p>
    <w:p w:rsidR="009F320F" w:rsidRPr="00AF632D" w:rsidRDefault="00AF632D" w:rsidP="00D9163F">
      <w:pPr>
        <w:spacing w:line="360" w:lineRule="auto"/>
        <w:ind w:firstLine="567"/>
        <w:jc w:val="center"/>
        <w:rPr>
          <w:b/>
          <w:bCs/>
          <w:sz w:val="28"/>
          <w:szCs w:val="28"/>
          <w:lang w:val="kk-KZ"/>
        </w:rPr>
      </w:pPr>
      <w:r>
        <w:rPr>
          <w:rStyle w:val="af3"/>
          <w:lang w:val="kk-KZ"/>
        </w:rPr>
        <w:t>(</w:t>
      </w:r>
      <w:r w:rsidR="00C71620">
        <w:rPr>
          <w:rStyle w:val="af3"/>
          <w:lang w:val="kk-KZ"/>
        </w:rPr>
        <w:t>е</w:t>
      </w:r>
      <w:r>
        <w:rPr>
          <w:rStyle w:val="af3"/>
          <w:lang w:val="kk-KZ"/>
        </w:rPr>
        <w:t>стірту мен көңіл айту сөздер</w:t>
      </w:r>
      <w:r w:rsidRPr="00AF632D">
        <w:rPr>
          <w:rStyle w:val="af3"/>
          <w:lang w:val="kk-KZ"/>
        </w:rPr>
        <w:t>і</w:t>
      </w:r>
      <w:r>
        <w:rPr>
          <w:rStyle w:val="af3"/>
          <w:lang w:val="kk-KZ"/>
        </w:rPr>
        <w:t>)</w:t>
      </w:r>
    </w:p>
    <w:p w:rsidR="009F320F" w:rsidRPr="00D9163F" w:rsidRDefault="009F320F" w:rsidP="00D9163F">
      <w:pPr>
        <w:spacing w:line="360" w:lineRule="auto"/>
        <w:ind w:firstLine="567"/>
        <w:jc w:val="center"/>
        <w:rPr>
          <w:b/>
          <w:bCs/>
          <w:sz w:val="28"/>
          <w:szCs w:val="28"/>
          <w:lang w:val="kk-KZ"/>
        </w:rPr>
      </w:pPr>
    </w:p>
    <w:p w:rsidR="009F320F" w:rsidRPr="00D9163F" w:rsidRDefault="009F320F" w:rsidP="00D9163F">
      <w:pPr>
        <w:spacing w:line="360" w:lineRule="auto"/>
        <w:ind w:firstLine="567"/>
        <w:jc w:val="center"/>
        <w:rPr>
          <w:b/>
          <w:bCs/>
          <w:sz w:val="28"/>
          <w:szCs w:val="28"/>
          <w:lang w:val="kk-KZ"/>
        </w:rPr>
      </w:pPr>
    </w:p>
    <w:p w:rsidR="009F320F" w:rsidRPr="00D9163F" w:rsidRDefault="009F320F" w:rsidP="00D9163F">
      <w:pPr>
        <w:spacing w:line="360" w:lineRule="auto"/>
        <w:ind w:firstLine="567"/>
        <w:jc w:val="center"/>
        <w:rPr>
          <w:b/>
          <w:bCs/>
          <w:sz w:val="28"/>
          <w:szCs w:val="28"/>
          <w:lang w:val="kk-KZ"/>
        </w:rPr>
      </w:pPr>
    </w:p>
    <w:p w:rsidR="009F320F" w:rsidRPr="00D9163F" w:rsidRDefault="009F320F" w:rsidP="00D9163F">
      <w:pPr>
        <w:spacing w:line="360" w:lineRule="auto"/>
        <w:ind w:firstLine="567"/>
        <w:jc w:val="center"/>
        <w:rPr>
          <w:b/>
          <w:bCs/>
          <w:sz w:val="28"/>
          <w:szCs w:val="28"/>
          <w:lang w:val="kk-KZ"/>
        </w:rPr>
      </w:pPr>
    </w:p>
    <w:p w:rsidR="009F320F" w:rsidRPr="00CE4B32" w:rsidRDefault="009F320F" w:rsidP="00D9163F">
      <w:pPr>
        <w:spacing w:line="360" w:lineRule="auto"/>
        <w:ind w:firstLine="567"/>
        <w:jc w:val="center"/>
        <w:rPr>
          <w:b/>
          <w:bCs/>
          <w:sz w:val="28"/>
          <w:szCs w:val="28"/>
          <w:lang w:val="kk-KZ"/>
        </w:rPr>
      </w:pPr>
    </w:p>
    <w:p w:rsidR="00DB5E06" w:rsidRPr="00CE4B32" w:rsidRDefault="00DB5E06" w:rsidP="00D9163F">
      <w:pPr>
        <w:spacing w:line="360" w:lineRule="auto"/>
        <w:ind w:firstLine="567"/>
        <w:jc w:val="center"/>
        <w:rPr>
          <w:b/>
          <w:bCs/>
          <w:sz w:val="28"/>
          <w:szCs w:val="28"/>
          <w:lang w:val="kk-KZ"/>
        </w:rPr>
      </w:pPr>
    </w:p>
    <w:p w:rsidR="00DB5E06" w:rsidRPr="00CE4B32" w:rsidRDefault="00DB5E06" w:rsidP="00D9163F">
      <w:pPr>
        <w:spacing w:line="360" w:lineRule="auto"/>
        <w:ind w:firstLine="567"/>
        <w:jc w:val="center"/>
        <w:rPr>
          <w:b/>
          <w:bCs/>
          <w:sz w:val="28"/>
          <w:szCs w:val="28"/>
          <w:lang w:val="kk-KZ"/>
        </w:rPr>
      </w:pPr>
    </w:p>
    <w:p w:rsidR="00DB5E06" w:rsidRPr="00CE4B32" w:rsidRDefault="00DB5E06" w:rsidP="00D9163F">
      <w:pPr>
        <w:spacing w:line="360" w:lineRule="auto"/>
        <w:ind w:firstLine="567"/>
        <w:jc w:val="center"/>
        <w:rPr>
          <w:b/>
          <w:bCs/>
          <w:sz w:val="28"/>
          <w:szCs w:val="28"/>
          <w:lang w:val="kk-KZ"/>
        </w:rPr>
      </w:pPr>
    </w:p>
    <w:p w:rsidR="009F320F" w:rsidRPr="00D9163F" w:rsidRDefault="009F320F" w:rsidP="00D9163F">
      <w:pPr>
        <w:spacing w:line="360" w:lineRule="auto"/>
        <w:ind w:firstLine="567"/>
        <w:jc w:val="center"/>
        <w:rPr>
          <w:b/>
          <w:bCs/>
          <w:sz w:val="28"/>
          <w:szCs w:val="28"/>
          <w:lang w:val="kk-KZ"/>
        </w:rPr>
      </w:pPr>
    </w:p>
    <w:p w:rsidR="009F320F" w:rsidRPr="00D9163F" w:rsidRDefault="009F320F" w:rsidP="00D9163F">
      <w:pPr>
        <w:spacing w:line="360" w:lineRule="auto"/>
        <w:ind w:firstLine="567"/>
        <w:jc w:val="center"/>
        <w:rPr>
          <w:b/>
          <w:bCs/>
          <w:sz w:val="28"/>
          <w:szCs w:val="28"/>
          <w:lang w:val="kk-KZ"/>
        </w:rPr>
      </w:pPr>
    </w:p>
    <w:p w:rsidR="009F320F" w:rsidRPr="00D9163F" w:rsidRDefault="009F320F" w:rsidP="00D9163F">
      <w:pPr>
        <w:spacing w:line="360" w:lineRule="auto"/>
        <w:ind w:firstLine="567"/>
        <w:jc w:val="center"/>
        <w:rPr>
          <w:b/>
          <w:bCs/>
          <w:sz w:val="28"/>
          <w:szCs w:val="28"/>
          <w:lang w:val="kk-KZ"/>
        </w:rPr>
      </w:pPr>
    </w:p>
    <w:p w:rsidR="009F320F" w:rsidRPr="00D9163F" w:rsidRDefault="009F320F" w:rsidP="00D9163F">
      <w:pPr>
        <w:spacing w:line="360" w:lineRule="auto"/>
        <w:ind w:firstLine="567"/>
        <w:jc w:val="center"/>
        <w:rPr>
          <w:b/>
          <w:bCs/>
          <w:sz w:val="28"/>
          <w:szCs w:val="28"/>
          <w:lang w:val="kk-KZ"/>
        </w:rPr>
      </w:pPr>
    </w:p>
    <w:p w:rsidR="009F320F" w:rsidRPr="00D9163F" w:rsidRDefault="009F320F" w:rsidP="00D9163F">
      <w:pPr>
        <w:spacing w:line="360" w:lineRule="auto"/>
        <w:ind w:firstLine="567"/>
        <w:jc w:val="center"/>
        <w:rPr>
          <w:b/>
          <w:bCs/>
          <w:sz w:val="28"/>
          <w:szCs w:val="28"/>
          <w:lang w:val="kk-KZ"/>
        </w:rPr>
      </w:pPr>
    </w:p>
    <w:p w:rsidR="009F320F" w:rsidRPr="00D9163F" w:rsidRDefault="009F320F" w:rsidP="00D9163F">
      <w:pPr>
        <w:spacing w:line="360" w:lineRule="auto"/>
        <w:ind w:firstLine="567"/>
        <w:jc w:val="center"/>
        <w:rPr>
          <w:b/>
          <w:bCs/>
          <w:sz w:val="28"/>
          <w:szCs w:val="28"/>
          <w:lang w:val="kk-KZ"/>
        </w:rPr>
      </w:pPr>
    </w:p>
    <w:p w:rsidR="009F320F" w:rsidRPr="00D9163F" w:rsidRDefault="009F320F" w:rsidP="00D9163F">
      <w:pPr>
        <w:spacing w:line="360" w:lineRule="auto"/>
        <w:ind w:firstLine="567"/>
        <w:jc w:val="center"/>
        <w:rPr>
          <w:b/>
          <w:bCs/>
          <w:sz w:val="28"/>
          <w:szCs w:val="28"/>
          <w:lang w:val="kk-KZ"/>
        </w:rPr>
      </w:pPr>
    </w:p>
    <w:p w:rsidR="009F320F" w:rsidRPr="00D9163F" w:rsidRDefault="009F320F" w:rsidP="00D9163F">
      <w:pPr>
        <w:spacing w:line="360" w:lineRule="auto"/>
        <w:ind w:firstLine="567"/>
        <w:jc w:val="center"/>
        <w:rPr>
          <w:b/>
          <w:bCs/>
          <w:sz w:val="28"/>
          <w:szCs w:val="28"/>
          <w:lang w:val="kk-KZ"/>
        </w:rPr>
      </w:pPr>
    </w:p>
    <w:p w:rsidR="009F320F" w:rsidRPr="00D9163F" w:rsidRDefault="009F320F" w:rsidP="00D9163F">
      <w:pPr>
        <w:spacing w:line="360" w:lineRule="auto"/>
        <w:ind w:firstLine="567"/>
        <w:jc w:val="center"/>
        <w:rPr>
          <w:b/>
          <w:bCs/>
          <w:sz w:val="28"/>
          <w:szCs w:val="28"/>
          <w:lang w:val="kk-KZ"/>
        </w:rPr>
      </w:pPr>
    </w:p>
    <w:p w:rsidR="009F320F" w:rsidRPr="00D9163F" w:rsidRDefault="009F320F" w:rsidP="00D9163F">
      <w:pPr>
        <w:spacing w:line="360" w:lineRule="auto"/>
        <w:ind w:firstLine="567"/>
        <w:jc w:val="center"/>
        <w:rPr>
          <w:b/>
          <w:bCs/>
          <w:sz w:val="28"/>
          <w:szCs w:val="28"/>
          <w:lang w:val="kk-KZ"/>
        </w:rPr>
      </w:pPr>
    </w:p>
    <w:p w:rsidR="009F320F" w:rsidRPr="00D9163F" w:rsidRDefault="00A52382" w:rsidP="00D9163F">
      <w:pPr>
        <w:spacing w:line="360" w:lineRule="auto"/>
        <w:ind w:firstLine="567"/>
        <w:jc w:val="center"/>
        <w:rPr>
          <w:b/>
          <w:bCs/>
          <w:sz w:val="28"/>
          <w:szCs w:val="28"/>
          <w:lang w:val="kk-KZ"/>
        </w:rPr>
      </w:pPr>
      <w:r>
        <w:rPr>
          <w:b/>
          <w:bCs/>
          <w:sz w:val="28"/>
          <w:szCs w:val="28"/>
          <w:lang w:val="kk-KZ"/>
        </w:rPr>
        <w:t>Алматы 2015</w:t>
      </w:r>
    </w:p>
    <w:p w:rsidR="009F320F" w:rsidRPr="00CE4B32" w:rsidRDefault="009F320F" w:rsidP="00D9163F">
      <w:pPr>
        <w:spacing w:line="360" w:lineRule="auto"/>
        <w:ind w:firstLine="567"/>
        <w:jc w:val="center"/>
        <w:rPr>
          <w:bCs/>
          <w:i/>
          <w:sz w:val="28"/>
          <w:szCs w:val="28"/>
          <w:lang w:val="kk-KZ"/>
        </w:rPr>
      </w:pPr>
    </w:p>
    <w:p w:rsidR="00DB5E06" w:rsidRPr="00CE4B32" w:rsidRDefault="00DB5E06" w:rsidP="00D9163F">
      <w:pPr>
        <w:spacing w:line="360" w:lineRule="auto"/>
        <w:ind w:firstLine="567"/>
        <w:jc w:val="center"/>
        <w:rPr>
          <w:bCs/>
          <w:i/>
          <w:sz w:val="28"/>
          <w:szCs w:val="28"/>
          <w:lang w:val="kk-KZ"/>
        </w:rPr>
      </w:pPr>
    </w:p>
    <w:p w:rsidR="009F320F" w:rsidRPr="00D9163F" w:rsidRDefault="009F320F" w:rsidP="00D9163F">
      <w:pPr>
        <w:spacing w:line="360" w:lineRule="auto"/>
        <w:ind w:firstLine="567"/>
        <w:jc w:val="center"/>
        <w:rPr>
          <w:bCs/>
          <w:i/>
          <w:sz w:val="28"/>
          <w:szCs w:val="28"/>
          <w:lang w:val="kk-KZ"/>
        </w:rPr>
      </w:pPr>
    </w:p>
    <w:p w:rsidR="009F320F" w:rsidRPr="00D9163F" w:rsidRDefault="009F320F" w:rsidP="00D9163F">
      <w:pPr>
        <w:spacing w:line="360" w:lineRule="auto"/>
        <w:ind w:firstLine="567"/>
        <w:jc w:val="center"/>
        <w:rPr>
          <w:bCs/>
          <w:i/>
          <w:sz w:val="28"/>
          <w:szCs w:val="28"/>
          <w:lang w:val="kk-KZ"/>
        </w:rPr>
      </w:pPr>
      <w:r w:rsidRPr="00D9163F">
        <w:rPr>
          <w:bCs/>
          <w:i/>
          <w:sz w:val="28"/>
          <w:szCs w:val="28"/>
          <w:lang w:val="kk-KZ"/>
        </w:rPr>
        <w:t xml:space="preserve">Баспаға  әл-Фараби  атындағы Қазақ ұлттық  университеті филология, әдебиеттану және әлем тілдері факультетінің Ғылыми кеңесі және </w:t>
      </w:r>
    </w:p>
    <w:p w:rsidR="009F320F" w:rsidRPr="00D9163F" w:rsidRDefault="009F320F" w:rsidP="00D9163F">
      <w:pPr>
        <w:spacing w:line="360" w:lineRule="auto"/>
        <w:ind w:firstLine="567"/>
        <w:jc w:val="center"/>
        <w:rPr>
          <w:bCs/>
          <w:i/>
          <w:sz w:val="28"/>
          <w:szCs w:val="28"/>
          <w:lang w:val="kk-KZ"/>
        </w:rPr>
      </w:pPr>
      <w:r w:rsidRPr="00D9163F">
        <w:rPr>
          <w:bCs/>
          <w:i/>
          <w:sz w:val="28"/>
          <w:szCs w:val="28"/>
          <w:lang w:val="kk-KZ"/>
        </w:rPr>
        <w:t>Редакциялық-баспа кеңесі шешімімен  ұсынылған.</w:t>
      </w:r>
    </w:p>
    <w:p w:rsidR="009F320F" w:rsidRPr="00D9163F" w:rsidRDefault="009F320F" w:rsidP="00D9163F">
      <w:pPr>
        <w:spacing w:line="360" w:lineRule="auto"/>
        <w:rPr>
          <w:b/>
          <w:bCs/>
          <w:sz w:val="28"/>
          <w:szCs w:val="28"/>
          <w:lang w:val="kk-KZ"/>
        </w:rPr>
      </w:pPr>
    </w:p>
    <w:p w:rsidR="009F320F" w:rsidRPr="00D9163F" w:rsidRDefault="009F320F" w:rsidP="00D9163F">
      <w:pPr>
        <w:spacing w:line="360" w:lineRule="auto"/>
        <w:ind w:firstLine="567"/>
        <w:rPr>
          <w:b/>
          <w:bCs/>
          <w:sz w:val="28"/>
          <w:szCs w:val="28"/>
          <w:lang w:val="kk-KZ"/>
        </w:rPr>
      </w:pPr>
    </w:p>
    <w:p w:rsidR="009F320F" w:rsidRPr="00D9163F" w:rsidRDefault="009F320F" w:rsidP="00D9163F">
      <w:pPr>
        <w:spacing w:line="360" w:lineRule="auto"/>
        <w:ind w:firstLine="567"/>
        <w:rPr>
          <w:b/>
          <w:bCs/>
          <w:sz w:val="28"/>
          <w:szCs w:val="28"/>
          <w:lang w:val="kk-KZ"/>
        </w:rPr>
      </w:pPr>
    </w:p>
    <w:p w:rsidR="009F320F" w:rsidRPr="00D9163F" w:rsidRDefault="009F320F" w:rsidP="00D9163F">
      <w:pPr>
        <w:spacing w:line="360" w:lineRule="auto"/>
        <w:ind w:firstLine="567"/>
        <w:jc w:val="center"/>
        <w:rPr>
          <w:b/>
          <w:bCs/>
          <w:sz w:val="28"/>
          <w:szCs w:val="28"/>
          <w:lang w:val="kk-KZ"/>
        </w:rPr>
      </w:pPr>
      <w:r w:rsidRPr="00D9163F">
        <w:rPr>
          <w:b/>
          <w:bCs/>
          <w:sz w:val="28"/>
          <w:szCs w:val="28"/>
          <w:lang w:val="kk-KZ"/>
        </w:rPr>
        <w:t>Пікір  жазғандар:</w:t>
      </w:r>
    </w:p>
    <w:p w:rsidR="009F320F" w:rsidRPr="00D9163F" w:rsidRDefault="009F320F" w:rsidP="00D9163F">
      <w:pPr>
        <w:spacing w:line="360" w:lineRule="auto"/>
        <w:ind w:firstLine="567"/>
        <w:jc w:val="center"/>
        <w:rPr>
          <w:bCs/>
          <w:sz w:val="28"/>
          <w:szCs w:val="28"/>
          <w:lang w:val="kk-KZ"/>
        </w:rPr>
      </w:pPr>
    </w:p>
    <w:p w:rsidR="009F320F" w:rsidRPr="00D9163F" w:rsidRDefault="009F320F" w:rsidP="00DB5E06">
      <w:pPr>
        <w:spacing w:line="360" w:lineRule="auto"/>
        <w:ind w:firstLine="567"/>
        <w:jc w:val="center"/>
        <w:rPr>
          <w:bCs/>
          <w:sz w:val="28"/>
          <w:szCs w:val="28"/>
          <w:lang w:val="kk-KZ"/>
        </w:rPr>
      </w:pPr>
      <w:r w:rsidRPr="00D9163F">
        <w:rPr>
          <w:bCs/>
          <w:sz w:val="28"/>
          <w:szCs w:val="28"/>
          <w:lang w:val="kk-KZ"/>
        </w:rPr>
        <w:t>филология ғылымдарының  докторы,</w:t>
      </w:r>
      <w:r w:rsidR="00DB5E06" w:rsidRPr="00DB5E06">
        <w:rPr>
          <w:bCs/>
          <w:sz w:val="28"/>
          <w:szCs w:val="28"/>
        </w:rPr>
        <w:t xml:space="preserve"> </w:t>
      </w:r>
      <w:r w:rsidRPr="00D9163F">
        <w:rPr>
          <w:bCs/>
          <w:sz w:val="28"/>
          <w:szCs w:val="28"/>
          <w:lang w:val="kk-KZ"/>
        </w:rPr>
        <w:t xml:space="preserve">профессор </w:t>
      </w:r>
      <w:r w:rsidRPr="00D9163F">
        <w:rPr>
          <w:b/>
          <w:bCs/>
          <w:i/>
          <w:sz w:val="28"/>
          <w:szCs w:val="28"/>
          <w:lang w:val="kk-KZ"/>
        </w:rPr>
        <w:t xml:space="preserve"> Г.</w:t>
      </w:r>
      <w:r w:rsidR="00DB5E06" w:rsidRPr="00DB5E06">
        <w:rPr>
          <w:b/>
          <w:bCs/>
          <w:i/>
          <w:sz w:val="28"/>
          <w:szCs w:val="28"/>
        </w:rPr>
        <w:t xml:space="preserve"> </w:t>
      </w:r>
      <w:r w:rsidRPr="00D9163F">
        <w:rPr>
          <w:b/>
          <w:bCs/>
          <w:i/>
          <w:sz w:val="28"/>
          <w:szCs w:val="28"/>
          <w:lang w:val="kk-KZ"/>
        </w:rPr>
        <w:t>Смағұлова</w:t>
      </w:r>
    </w:p>
    <w:p w:rsidR="009F320F" w:rsidRPr="00D9163F" w:rsidRDefault="009F320F" w:rsidP="00DB5E06">
      <w:pPr>
        <w:spacing w:line="360" w:lineRule="auto"/>
        <w:ind w:left="1416" w:firstLine="708"/>
        <w:jc w:val="center"/>
        <w:rPr>
          <w:bCs/>
          <w:sz w:val="28"/>
          <w:szCs w:val="28"/>
          <w:lang w:val="kk-KZ"/>
        </w:rPr>
      </w:pPr>
      <w:r w:rsidRPr="00D9163F">
        <w:rPr>
          <w:bCs/>
          <w:sz w:val="28"/>
          <w:szCs w:val="28"/>
          <w:lang w:val="kk-KZ"/>
        </w:rPr>
        <w:t>(әл-Фараби атындағы ҚазҰУ)</w:t>
      </w:r>
    </w:p>
    <w:p w:rsidR="009F320F" w:rsidRPr="00D9163F" w:rsidRDefault="009F320F" w:rsidP="00DB5E06">
      <w:pPr>
        <w:spacing w:line="360" w:lineRule="auto"/>
        <w:ind w:firstLine="567"/>
        <w:jc w:val="center"/>
        <w:rPr>
          <w:bCs/>
          <w:sz w:val="28"/>
          <w:szCs w:val="28"/>
          <w:lang w:val="kk-KZ"/>
        </w:rPr>
      </w:pPr>
      <w:r w:rsidRPr="00D9163F">
        <w:rPr>
          <w:bCs/>
          <w:sz w:val="28"/>
          <w:szCs w:val="28"/>
          <w:lang w:val="kk-KZ"/>
        </w:rPr>
        <w:t>филология ғылымдарының  докторы,</w:t>
      </w:r>
      <w:r w:rsidR="00DB5E06" w:rsidRPr="00CE4B32">
        <w:rPr>
          <w:bCs/>
          <w:sz w:val="28"/>
          <w:szCs w:val="28"/>
          <w:lang w:val="kk-KZ"/>
        </w:rPr>
        <w:t xml:space="preserve"> </w:t>
      </w:r>
      <w:r w:rsidRPr="00D9163F">
        <w:rPr>
          <w:bCs/>
          <w:sz w:val="28"/>
          <w:szCs w:val="28"/>
          <w:lang w:val="kk-KZ"/>
        </w:rPr>
        <w:t xml:space="preserve">профессор </w:t>
      </w:r>
      <w:r w:rsidRPr="00D9163F">
        <w:rPr>
          <w:b/>
          <w:bCs/>
          <w:i/>
          <w:sz w:val="28"/>
          <w:szCs w:val="28"/>
          <w:lang w:val="kk-KZ"/>
        </w:rPr>
        <w:t xml:space="preserve"> А.</w:t>
      </w:r>
      <w:r w:rsidR="00DB5E06" w:rsidRPr="00CE4B32">
        <w:rPr>
          <w:b/>
          <w:bCs/>
          <w:i/>
          <w:sz w:val="28"/>
          <w:szCs w:val="28"/>
          <w:lang w:val="kk-KZ"/>
        </w:rPr>
        <w:t xml:space="preserve"> </w:t>
      </w:r>
      <w:r w:rsidRPr="00D9163F">
        <w:rPr>
          <w:b/>
          <w:bCs/>
          <w:i/>
          <w:sz w:val="28"/>
          <w:szCs w:val="28"/>
          <w:lang w:val="kk-KZ"/>
        </w:rPr>
        <w:t>Тымболова</w:t>
      </w:r>
    </w:p>
    <w:p w:rsidR="009F320F" w:rsidRPr="00D9163F" w:rsidRDefault="009F320F" w:rsidP="00DB5E06">
      <w:pPr>
        <w:spacing w:line="360" w:lineRule="auto"/>
        <w:ind w:left="1416" w:firstLine="708"/>
        <w:jc w:val="center"/>
        <w:rPr>
          <w:bCs/>
          <w:sz w:val="28"/>
          <w:szCs w:val="28"/>
          <w:lang w:val="kk-KZ"/>
        </w:rPr>
      </w:pPr>
      <w:r w:rsidRPr="00D9163F">
        <w:rPr>
          <w:bCs/>
          <w:sz w:val="28"/>
          <w:szCs w:val="28"/>
          <w:lang w:val="kk-KZ"/>
        </w:rPr>
        <w:t>(Абай атындағы ҚазҰПУ)</w:t>
      </w:r>
    </w:p>
    <w:p w:rsidR="009F320F" w:rsidRPr="00D9163F" w:rsidRDefault="009F320F" w:rsidP="00DB5E06">
      <w:pPr>
        <w:spacing w:line="360" w:lineRule="auto"/>
        <w:ind w:firstLine="567"/>
        <w:jc w:val="center"/>
        <w:rPr>
          <w:bCs/>
          <w:sz w:val="28"/>
          <w:szCs w:val="28"/>
          <w:lang w:val="kk-KZ"/>
        </w:rPr>
      </w:pPr>
      <w:bookmarkStart w:id="0" w:name="_GoBack"/>
      <w:r w:rsidRPr="00D9163F">
        <w:rPr>
          <w:bCs/>
          <w:sz w:val="28"/>
          <w:szCs w:val="28"/>
          <w:lang w:val="kk-KZ"/>
        </w:rPr>
        <w:t>филология  ғылымдарының кандидаты,</w:t>
      </w:r>
      <w:r w:rsidR="00DB5E06" w:rsidRPr="00DB5E06">
        <w:rPr>
          <w:bCs/>
          <w:sz w:val="28"/>
          <w:szCs w:val="28"/>
        </w:rPr>
        <w:t xml:space="preserve"> </w:t>
      </w:r>
      <w:r w:rsidRPr="00D9163F">
        <w:rPr>
          <w:bCs/>
          <w:sz w:val="28"/>
          <w:szCs w:val="28"/>
          <w:lang w:val="kk-KZ"/>
        </w:rPr>
        <w:t xml:space="preserve">доцент  </w:t>
      </w:r>
      <w:r w:rsidRPr="00D9163F">
        <w:rPr>
          <w:b/>
          <w:bCs/>
          <w:i/>
          <w:sz w:val="28"/>
          <w:szCs w:val="28"/>
          <w:lang w:val="kk-KZ"/>
        </w:rPr>
        <w:t xml:space="preserve"> Х.</w:t>
      </w:r>
      <w:r w:rsidR="00DB5E06" w:rsidRPr="00DB5E06">
        <w:rPr>
          <w:b/>
          <w:bCs/>
          <w:i/>
          <w:sz w:val="28"/>
          <w:szCs w:val="28"/>
        </w:rPr>
        <w:t xml:space="preserve"> </w:t>
      </w:r>
      <w:r w:rsidRPr="00D9163F">
        <w:rPr>
          <w:b/>
          <w:bCs/>
          <w:i/>
          <w:sz w:val="28"/>
          <w:szCs w:val="28"/>
          <w:lang w:val="kk-KZ"/>
        </w:rPr>
        <w:t>Ордабекова</w:t>
      </w:r>
    </w:p>
    <w:p w:rsidR="009F320F" w:rsidRPr="00D9163F" w:rsidRDefault="009F320F" w:rsidP="00DB5E06">
      <w:pPr>
        <w:spacing w:line="360" w:lineRule="auto"/>
        <w:ind w:left="1416" w:firstLine="708"/>
        <w:jc w:val="center"/>
        <w:rPr>
          <w:bCs/>
          <w:sz w:val="28"/>
          <w:szCs w:val="28"/>
          <w:lang w:val="kk-KZ"/>
        </w:rPr>
      </w:pPr>
      <w:r w:rsidRPr="00D9163F">
        <w:rPr>
          <w:bCs/>
          <w:sz w:val="28"/>
          <w:szCs w:val="28"/>
          <w:lang w:val="kk-KZ"/>
        </w:rPr>
        <w:t>(Сүлеймен Демирел атындағы Университет)</w:t>
      </w:r>
    </w:p>
    <w:p w:rsidR="009F320F" w:rsidRPr="00D9163F" w:rsidRDefault="009F320F" w:rsidP="00D9163F">
      <w:pPr>
        <w:spacing w:line="360" w:lineRule="auto"/>
        <w:ind w:firstLine="567"/>
        <w:rPr>
          <w:b/>
          <w:bCs/>
          <w:sz w:val="28"/>
          <w:szCs w:val="28"/>
          <w:lang w:val="kk-KZ"/>
        </w:rPr>
      </w:pPr>
    </w:p>
    <w:bookmarkEnd w:id="0"/>
    <w:p w:rsidR="009F320F" w:rsidRPr="00D9163F" w:rsidRDefault="009F320F" w:rsidP="00D9163F">
      <w:pPr>
        <w:spacing w:line="360" w:lineRule="auto"/>
        <w:rPr>
          <w:b/>
          <w:bCs/>
          <w:sz w:val="28"/>
          <w:szCs w:val="28"/>
          <w:lang w:val="kk-KZ"/>
        </w:rPr>
      </w:pPr>
    </w:p>
    <w:p w:rsidR="009F320F" w:rsidRPr="00D9163F" w:rsidRDefault="009F320F" w:rsidP="00D9163F">
      <w:pPr>
        <w:spacing w:line="360" w:lineRule="auto"/>
        <w:rPr>
          <w:b/>
          <w:bCs/>
          <w:sz w:val="28"/>
          <w:szCs w:val="28"/>
          <w:lang w:val="kk-KZ"/>
        </w:rPr>
      </w:pPr>
    </w:p>
    <w:p w:rsidR="009F320F" w:rsidRPr="00D9163F" w:rsidRDefault="009F320F" w:rsidP="00D9163F">
      <w:pPr>
        <w:spacing w:line="360" w:lineRule="auto"/>
        <w:ind w:firstLine="567"/>
        <w:rPr>
          <w:b/>
          <w:bCs/>
          <w:sz w:val="28"/>
          <w:szCs w:val="28"/>
          <w:lang w:val="kk-KZ"/>
        </w:rPr>
      </w:pPr>
    </w:p>
    <w:p w:rsidR="009F320F" w:rsidRPr="00D9163F" w:rsidRDefault="009F320F" w:rsidP="00D9163F">
      <w:pPr>
        <w:spacing w:line="360" w:lineRule="auto"/>
        <w:ind w:firstLine="567"/>
        <w:rPr>
          <w:b/>
          <w:bCs/>
          <w:sz w:val="28"/>
          <w:szCs w:val="28"/>
          <w:lang w:val="kk-KZ"/>
        </w:rPr>
      </w:pPr>
    </w:p>
    <w:p w:rsidR="009F320F" w:rsidRPr="00BC1762" w:rsidRDefault="009F320F" w:rsidP="00D9163F">
      <w:pPr>
        <w:spacing w:line="360" w:lineRule="auto"/>
        <w:rPr>
          <w:b/>
          <w:bCs/>
          <w:sz w:val="28"/>
          <w:szCs w:val="28"/>
        </w:rPr>
      </w:pPr>
    </w:p>
    <w:p w:rsidR="00DB5E06" w:rsidRPr="00BC1762" w:rsidRDefault="00DB5E06" w:rsidP="00D9163F">
      <w:pPr>
        <w:spacing w:line="360" w:lineRule="auto"/>
        <w:rPr>
          <w:b/>
          <w:bCs/>
          <w:sz w:val="28"/>
          <w:szCs w:val="28"/>
        </w:rPr>
      </w:pPr>
    </w:p>
    <w:p w:rsidR="00DB5E06" w:rsidRPr="00BC1762" w:rsidRDefault="00DB5E06" w:rsidP="00D9163F">
      <w:pPr>
        <w:spacing w:line="360" w:lineRule="auto"/>
        <w:rPr>
          <w:b/>
          <w:bCs/>
          <w:sz w:val="28"/>
          <w:szCs w:val="28"/>
        </w:rPr>
      </w:pPr>
    </w:p>
    <w:p w:rsidR="00DB5E06" w:rsidRPr="00BC1762" w:rsidRDefault="00DB5E06" w:rsidP="00D9163F">
      <w:pPr>
        <w:spacing w:line="360" w:lineRule="auto"/>
        <w:rPr>
          <w:b/>
          <w:bCs/>
          <w:sz w:val="28"/>
          <w:szCs w:val="28"/>
        </w:rPr>
      </w:pPr>
    </w:p>
    <w:p w:rsidR="00DB5E06" w:rsidRPr="00BC1762" w:rsidRDefault="00DB5E06" w:rsidP="00D9163F">
      <w:pPr>
        <w:spacing w:line="360" w:lineRule="auto"/>
        <w:rPr>
          <w:b/>
          <w:bCs/>
          <w:sz w:val="28"/>
          <w:szCs w:val="28"/>
        </w:rPr>
      </w:pPr>
    </w:p>
    <w:p w:rsidR="009F320F" w:rsidRPr="00D9163F" w:rsidRDefault="009F320F" w:rsidP="00D9163F">
      <w:pPr>
        <w:spacing w:line="360" w:lineRule="auto"/>
        <w:ind w:firstLine="567"/>
        <w:rPr>
          <w:b/>
          <w:bCs/>
          <w:sz w:val="28"/>
          <w:szCs w:val="28"/>
          <w:lang w:val="kk-KZ"/>
        </w:rPr>
      </w:pPr>
    </w:p>
    <w:p w:rsidR="00494079" w:rsidRDefault="00494079" w:rsidP="00D9163F">
      <w:pPr>
        <w:pStyle w:val="1"/>
        <w:spacing w:line="360" w:lineRule="auto"/>
        <w:ind w:firstLine="567"/>
        <w:rPr>
          <w:rStyle w:val="af3"/>
        </w:rPr>
      </w:pPr>
    </w:p>
    <w:p w:rsidR="00494079" w:rsidRDefault="00494079" w:rsidP="00D9163F">
      <w:pPr>
        <w:pStyle w:val="1"/>
        <w:spacing w:line="360" w:lineRule="auto"/>
        <w:ind w:firstLine="567"/>
        <w:rPr>
          <w:rStyle w:val="af3"/>
        </w:rPr>
      </w:pPr>
    </w:p>
    <w:p w:rsidR="00494079" w:rsidRDefault="009F320F" w:rsidP="00494079">
      <w:pPr>
        <w:pStyle w:val="1"/>
        <w:spacing w:line="360" w:lineRule="auto"/>
        <w:ind w:firstLine="567"/>
        <w:rPr>
          <w:rStyle w:val="af3"/>
        </w:rPr>
      </w:pPr>
      <w:r w:rsidRPr="00D9163F">
        <w:rPr>
          <w:rStyle w:val="af3"/>
        </w:rPr>
        <w:t xml:space="preserve">Есімова Ж.Д </w:t>
      </w:r>
    </w:p>
    <w:p w:rsidR="009F320F" w:rsidRPr="00D9163F" w:rsidRDefault="00494079" w:rsidP="00494079">
      <w:pPr>
        <w:pStyle w:val="1"/>
        <w:spacing w:line="360" w:lineRule="auto"/>
        <w:ind w:firstLine="567"/>
        <w:rPr>
          <w:rStyle w:val="af3"/>
        </w:rPr>
      </w:pPr>
      <w:r w:rsidRPr="00494079">
        <w:rPr>
          <w:bCs/>
          <w:i/>
        </w:rPr>
        <w:t>Қазақ тіліндегі эвфемизмдердің ерекшеліктері</w:t>
      </w:r>
      <w:r>
        <w:rPr>
          <w:bCs/>
          <w:i/>
        </w:rPr>
        <w:t xml:space="preserve"> (е</w:t>
      </w:r>
      <w:r>
        <w:rPr>
          <w:rStyle w:val="af3"/>
        </w:rPr>
        <w:t>стірту мен көңіл айту сөздері)</w:t>
      </w:r>
      <w:r w:rsidR="009F320F" w:rsidRPr="00D9163F">
        <w:rPr>
          <w:rStyle w:val="af3"/>
        </w:rPr>
        <w:t>. Монография –</w:t>
      </w:r>
      <w:r w:rsidR="00B37944">
        <w:rPr>
          <w:rStyle w:val="af3"/>
        </w:rPr>
        <w:t xml:space="preserve"> </w:t>
      </w:r>
      <w:r w:rsidR="009F320F" w:rsidRPr="00D9163F">
        <w:rPr>
          <w:rStyle w:val="af3"/>
        </w:rPr>
        <w:t>Алматы: «Қа</w:t>
      </w:r>
      <w:r w:rsidR="006612F5" w:rsidRPr="00D9163F">
        <w:rPr>
          <w:rStyle w:val="af3"/>
        </w:rPr>
        <w:t>зақ университеті»</w:t>
      </w:r>
      <w:r w:rsidR="00E25C35">
        <w:rPr>
          <w:rStyle w:val="af3"/>
        </w:rPr>
        <w:t>,</w:t>
      </w:r>
      <w:r w:rsidR="006612F5" w:rsidRPr="00D9163F">
        <w:rPr>
          <w:rStyle w:val="af3"/>
        </w:rPr>
        <w:t xml:space="preserve">  201</w:t>
      </w:r>
      <w:r w:rsidR="00A52382">
        <w:rPr>
          <w:rStyle w:val="af3"/>
        </w:rPr>
        <w:t>5</w:t>
      </w:r>
      <w:r w:rsidR="006612F5" w:rsidRPr="00D9163F">
        <w:rPr>
          <w:rStyle w:val="af3"/>
        </w:rPr>
        <w:t xml:space="preserve">.   </w:t>
      </w:r>
      <w:r w:rsidR="00DB5E06" w:rsidRPr="00D9163F">
        <w:rPr>
          <w:rStyle w:val="af3"/>
        </w:rPr>
        <w:t>–</w:t>
      </w:r>
      <w:r w:rsidR="00E62CC4">
        <w:rPr>
          <w:rStyle w:val="af3"/>
          <w:lang w:val="ru-RU"/>
        </w:rPr>
        <w:t xml:space="preserve"> 1</w:t>
      </w:r>
      <w:r w:rsidR="00DB5E06" w:rsidRPr="00E25C35">
        <w:rPr>
          <w:rStyle w:val="af3"/>
          <w:lang w:val="ru-RU"/>
        </w:rPr>
        <w:t>7</w:t>
      </w:r>
      <w:r w:rsidR="00E62CC4">
        <w:rPr>
          <w:rStyle w:val="af3"/>
          <w:lang w:val="ru-RU"/>
        </w:rPr>
        <w:t>5</w:t>
      </w:r>
      <w:r w:rsidR="00DB5E06" w:rsidRPr="00E25C35">
        <w:rPr>
          <w:rStyle w:val="af3"/>
          <w:lang w:val="ru-RU"/>
        </w:rPr>
        <w:t xml:space="preserve"> </w:t>
      </w:r>
      <w:r w:rsidR="009F320F" w:rsidRPr="00D9163F">
        <w:rPr>
          <w:rStyle w:val="af3"/>
        </w:rPr>
        <w:t>бет.</w:t>
      </w:r>
    </w:p>
    <w:p w:rsidR="009F320F" w:rsidRPr="00D9163F" w:rsidRDefault="009F320F" w:rsidP="00D9163F">
      <w:pPr>
        <w:spacing w:line="360" w:lineRule="auto"/>
        <w:ind w:firstLine="567"/>
        <w:rPr>
          <w:b/>
          <w:bCs/>
          <w:sz w:val="28"/>
          <w:szCs w:val="28"/>
          <w:lang w:val="kk-KZ"/>
        </w:rPr>
      </w:pPr>
    </w:p>
    <w:p w:rsidR="009F320F" w:rsidRPr="00D9163F" w:rsidRDefault="009F320F" w:rsidP="00D9163F">
      <w:pPr>
        <w:spacing w:line="360" w:lineRule="auto"/>
        <w:ind w:firstLine="567"/>
        <w:jc w:val="both"/>
        <w:rPr>
          <w:bCs/>
          <w:sz w:val="28"/>
          <w:szCs w:val="28"/>
          <w:lang w:val="kk-KZ"/>
        </w:rPr>
      </w:pPr>
      <w:r w:rsidRPr="00D9163F">
        <w:rPr>
          <w:bCs/>
          <w:sz w:val="28"/>
          <w:szCs w:val="28"/>
          <w:lang w:val="kk-KZ"/>
        </w:rPr>
        <w:t>Кітапта қазақ халқының естірту мен көңіл айту сөздерінің ерекшеліктері талданады. Қазақтардың өлім-жітім туралы  өзіндік қалыптасқан сып</w:t>
      </w:r>
      <w:r w:rsidR="00854E42" w:rsidRPr="00D9163F">
        <w:rPr>
          <w:bCs/>
          <w:sz w:val="28"/>
          <w:szCs w:val="28"/>
          <w:lang w:val="kk-KZ"/>
        </w:rPr>
        <w:t>айылап (эвфемизм) естірту салты мен</w:t>
      </w:r>
      <w:r w:rsidRPr="00D9163F">
        <w:rPr>
          <w:bCs/>
          <w:sz w:val="28"/>
          <w:szCs w:val="28"/>
          <w:lang w:val="kk-KZ"/>
        </w:rPr>
        <w:t xml:space="preserve"> жұбату үшін көңіл айту сөздерінің мазмұнды болуы айырықша назарда болғандығы тілімізде сақталған әрі бүгінге дейін қолданыста жүрген сөздер мен т</w:t>
      </w:r>
      <w:r w:rsidR="00E617BC" w:rsidRPr="00D9163F">
        <w:rPr>
          <w:bCs/>
          <w:sz w:val="28"/>
          <w:szCs w:val="28"/>
          <w:lang w:val="kk-KZ"/>
        </w:rPr>
        <w:t xml:space="preserve">ұрақты тіркестерден көрінеді. </w:t>
      </w:r>
      <w:r w:rsidRPr="00D9163F">
        <w:rPr>
          <w:bCs/>
          <w:sz w:val="28"/>
          <w:szCs w:val="28"/>
          <w:lang w:val="kk-KZ"/>
        </w:rPr>
        <w:t xml:space="preserve"> Еңбекте </w:t>
      </w:r>
      <w:r w:rsidRPr="00D9163F">
        <w:rPr>
          <w:sz w:val="28"/>
          <w:szCs w:val="28"/>
          <w:lang w:val="kk-KZ"/>
        </w:rPr>
        <w:t>қазақ мәдениетінде қазаға байланысты қолданылатын этикеттік белгілер көрсетілген.</w:t>
      </w:r>
      <w:r w:rsidRPr="00D9163F">
        <w:rPr>
          <w:bCs/>
          <w:sz w:val="28"/>
          <w:szCs w:val="28"/>
          <w:lang w:val="kk-KZ"/>
        </w:rPr>
        <w:t xml:space="preserve">  </w:t>
      </w:r>
      <w:r w:rsidRPr="00D9163F">
        <w:rPr>
          <w:sz w:val="28"/>
          <w:szCs w:val="28"/>
          <w:lang w:val="kk-KZ"/>
        </w:rPr>
        <w:t>Қаза ғұрыпына қатысты қолданылатын сөздер  бір-бірінен тақырыбымен, мазмұнымен, атқарылу ретімен ғана емес, жалпы тілдік сипаты жағынан ерекшеленетіндіктен ұлттық жөн-жоралғыларды білгісі келетін оқырман қауымға, әсіресе,  жастарға еңбектің тигізетін ықпалы зор.</w:t>
      </w:r>
      <w:r w:rsidRPr="00D9163F">
        <w:rPr>
          <w:bCs/>
          <w:sz w:val="28"/>
          <w:szCs w:val="28"/>
          <w:lang w:val="kk-KZ"/>
        </w:rPr>
        <w:t xml:space="preserve">  </w:t>
      </w:r>
    </w:p>
    <w:p w:rsidR="009F320F" w:rsidRPr="00D9163F" w:rsidRDefault="009F320F" w:rsidP="00D9163F">
      <w:pPr>
        <w:spacing w:line="360" w:lineRule="auto"/>
        <w:ind w:firstLine="567"/>
        <w:jc w:val="center"/>
        <w:rPr>
          <w:b/>
          <w:bCs/>
          <w:sz w:val="28"/>
          <w:szCs w:val="28"/>
          <w:lang w:val="kk-KZ"/>
        </w:rPr>
      </w:pPr>
    </w:p>
    <w:p w:rsidR="009F320F" w:rsidRPr="00D9163F" w:rsidRDefault="009F320F" w:rsidP="00D9163F">
      <w:pPr>
        <w:spacing w:line="360" w:lineRule="auto"/>
        <w:ind w:firstLine="567"/>
        <w:jc w:val="center"/>
        <w:rPr>
          <w:b/>
          <w:bCs/>
          <w:sz w:val="28"/>
          <w:szCs w:val="28"/>
          <w:lang w:val="kk-KZ"/>
        </w:rPr>
      </w:pPr>
    </w:p>
    <w:p w:rsidR="009F320F" w:rsidRPr="00D9163F" w:rsidRDefault="009F320F" w:rsidP="00D9163F">
      <w:pPr>
        <w:spacing w:line="360" w:lineRule="auto"/>
        <w:ind w:firstLine="567"/>
        <w:jc w:val="center"/>
        <w:rPr>
          <w:b/>
          <w:bCs/>
          <w:sz w:val="28"/>
          <w:szCs w:val="28"/>
          <w:lang w:val="kk-KZ"/>
        </w:rPr>
      </w:pPr>
    </w:p>
    <w:p w:rsidR="009F320F" w:rsidRPr="00D9163F" w:rsidRDefault="009F320F" w:rsidP="00D9163F">
      <w:pPr>
        <w:spacing w:line="360" w:lineRule="auto"/>
        <w:ind w:firstLine="567"/>
        <w:jc w:val="center"/>
        <w:rPr>
          <w:b/>
          <w:bCs/>
          <w:sz w:val="28"/>
          <w:szCs w:val="28"/>
          <w:lang w:val="kk-KZ"/>
        </w:rPr>
      </w:pPr>
    </w:p>
    <w:p w:rsidR="009F320F" w:rsidRPr="00D9163F" w:rsidRDefault="009F320F" w:rsidP="00D9163F">
      <w:pPr>
        <w:spacing w:line="360" w:lineRule="auto"/>
        <w:ind w:firstLine="567"/>
        <w:jc w:val="center"/>
        <w:rPr>
          <w:b/>
          <w:bCs/>
          <w:sz w:val="28"/>
          <w:szCs w:val="28"/>
          <w:lang w:val="kk-KZ"/>
        </w:rPr>
      </w:pPr>
    </w:p>
    <w:p w:rsidR="009F320F" w:rsidRPr="00D9163F" w:rsidRDefault="009F320F" w:rsidP="00D9163F">
      <w:pPr>
        <w:spacing w:line="360" w:lineRule="auto"/>
        <w:ind w:firstLine="567"/>
        <w:jc w:val="center"/>
        <w:rPr>
          <w:b/>
          <w:bCs/>
          <w:sz w:val="28"/>
          <w:szCs w:val="28"/>
          <w:lang w:val="kk-KZ"/>
        </w:rPr>
      </w:pPr>
    </w:p>
    <w:p w:rsidR="009F320F" w:rsidRPr="00D9163F" w:rsidRDefault="009F320F" w:rsidP="00D9163F">
      <w:pPr>
        <w:spacing w:line="360" w:lineRule="auto"/>
        <w:ind w:firstLine="567"/>
        <w:jc w:val="center"/>
        <w:rPr>
          <w:b/>
          <w:bCs/>
          <w:sz w:val="28"/>
          <w:szCs w:val="28"/>
          <w:lang w:val="kk-KZ"/>
        </w:rPr>
      </w:pPr>
    </w:p>
    <w:p w:rsidR="009F320F" w:rsidRPr="00D9163F" w:rsidRDefault="009F320F" w:rsidP="00D9163F">
      <w:pPr>
        <w:spacing w:line="360" w:lineRule="auto"/>
        <w:ind w:firstLine="567"/>
        <w:jc w:val="center"/>
        <w:rPr>
          <w:b/>
          <w:bCs/>
          <w:sz w:val="28"/>
          <w:szCs w:val="28"/>
          <w:lang w:val="kk-KZ"/>
        </w:rPr>
      </w:pPr>
    </w:p>
    <w:p w:rsidR="00854E42" w:rsidRPr="00D9163F" w:rsidRDefault="00854E42" w:rsidP="00D9163F">
      <w:pPr>
        <w:spacing w:line="360" w:lineRule="auto"/>
        <w:ind w:firstLine="567"/>
        <w:jc w:val="center"/>
        <w:rPr>
          <w:b/>
          <w:bCs/>
          <w:sz w:val="28"/>
          <w:szCs w:val="28"/>
          <w:lang w:val="kk-KZ"/>
        </w:rPr>
      </w:pPr>
    </w:p>
    <w:p w:rsidR="009F320F" w:rsidRDefault="009F320F" w:rsidP="00D9163F">
      <w:pPr>
        <w:spacing w:line="360" w:lineRule="auto"/>
        <w:ind w:firstLine="567"/>
        <w:jc w:val="center"/>
        <w:rPr>
          <w:b/>
          <w:bCs/>
          <w:sz w:val="28"/>
          <w:szCs w:val="28"/>
          <w:lang w:val="kk-KZ"/>
        </w:rPr>
      </w:pPr>
    </w:p>
    <w:p w:rsidR="00E25C35" w:rsidRDefault="00E25C35" w:rsidP="00D9163F">
      <w:pPr>
        <w:spacing w:line="360" w:lineRule="auto"/>
        <w:ind w:firstLine="567"/>
        <w:jc w:val="center"/>
        <w:rPr>
          <w:b/>
          <w:bCs/>
          <w:sz w:val="28"/>
          <w:szCs w:val="28"/>
          <w:lang w:val="kk-KZ"/>
        </w:rPr>
      </w:pPr>
    </w:p>
    <w:p w:rsidR="00E25C35" w:rsidRDefault="00E25C35" w:rsidP="00D9163F">
      <w:pPr>
        <w:spacing w:line="360" w:lineRule="auto"/>
        <w:ind w:firstLine="567"/>
        <w:jc w:val="center"/>
        <w:rPr>
          <w:b/>
          <w:bCs/>
          <w:sz w:val="28"/>
          <w:szCs w:val="28"/>
          <w:lang w:val="kk-KZ"/>
        </w:rPr>
      </w:pPr>
    </w:p>
    <w:p w:rsidR="00E25C35" w:rsidRDefault="00E25C35" w:rsidP="00D9163F">
      <w:pPr>
        <w:spacing w:line="360" w:lineRule="auto"/>
        <w:ind w:firstLine="567"/>
        <w:jc w:val="center"/>
        <w:rPr>
          <w:b/>
          <w:bCs/>
          <w:sz w:val="28"/>
          <w:szCs w:val="28"/>
          <w:lang w:val="kk-KZ"/>
        </w:rPr>
      </w:pPr>
    </w:p>
    <w:p w:rsidR="00E25C35" w:rsidRDefault="00E25C35" w:rsidP="00D9163F">
      <w:pPr>
        <w:spacing w:line="360" w:lineRule="auto"/>
        <w:ind w:firstLine="567"/>
        <w:jc w:val="center"/>
        <w:rPr>
          <w:b/>
          <w:bCs/>
          <w:sz w:val="28"/>
          <w:szCs w:val="28"/>
          <w:lang w:val="kk-KZ"/>
        </w:rPr>
      </w:pPr>
    </w:p>
    <w:p w:rsidR="00E25C35" w:rsidRPr="00D9163F" w:rsidRDefault="00E25C35" w:rsidP="00D9163F">
      <w:pPr>
        <w:spacing w:line="360" w:lineRule="auto"/>
        <w:ind w:firstLine="567"/>
        <w:jc w:val="center"/>
        <w:rPr>
          <w:b/>
          <w:bCs/>
          <w:sz w:val="28"/>
          <w:szCs w:val="28"/>
          <w:lang w:val="kk-KZ"/>
        </w:rPr>
      </w:pPr>
    </w:p>
    <w:p w:rsidR="009F320F" w:rsidRPr="00D9163F" w:rsidRDefault="009F320F" w:rsidP="00D9163F">
      <w:pPr>
        <w:spacing w:line="360" w:lineRule="auto"/>
        <w:jc w:val="center"/>
        <w:rPr>
          <w:b/>
          <w:sz w:val="28"/>
          <w:szCs w:val="28"/>
          <w:lang w:val="kk-KZ"/>
        </w:rPr>
      </w:pPr>
      <w:r w:rsidRPr="00D9163F">
        <w:rPr>
          <w:b/>
          <w:sz w:val="28"/>
          <w:szCs w:val="28"/>
          <w:lang w:val="kk-KZ"/>
        </w:rPr>
        <w:t>АЛҒЫ</w:t>
      </w:r>
      <w:r w:rsidR="00FA25B9" w:rsidRPr="00D9163F">
        <w:rPr>
          <w:b/>
          <w:sz w:val="28"/>
          <w:szCs w:val="28"/>
          <w:lang w:val="kk-KZ"/>
        </w:rPr>
        <w:t xml:space="preserve"> </w:t>
      </w:r>
      <w:r w:rsidRPr="00D9163F">
        <w:rPr>
          <w:b/>
          <w:sz w:val="28"/>
          <w:szCs w:val="28"/>
          <w:lang w:val="kk-KZ"/>
        </w:rPr>
        <w:t>СӨЗ</w:t>
      </w:r>
    </w:p>
    <w:p w:rsidR="009F320F" w:rsidRPr="00D9163F" w:rsidRDefault="009F320F" w:rsidP="00D9163F">
      <w:pPr>
        <w:spacing w:line="360" w:lineRule="auto"/>
        <w:ind w:firstLine="426"/>
        <w:jc w:val="both"/>
        <w:rPr>
          <w:b/>
          <w:sz w:val="28"/>
          <w:szCs w:val="28"/>
          <w:lang w:val="kk-KZ"/>
        </w:rPr>
      </w:pPr>
    </w:p>
    <w:p w:rsidR="009F320F" w:rsidRPr="00D9163F" w:rsidRDefault="009F320F" w:rsidP="00D9163F">
      <w:pPr>
        <w:tabs>
          <w:tab w:val="left" w:pos="0"/>
        </w:tabs>
        <w:spacing w:line="360" w:lineRule="auto"/>
        <w:ind w:firstLine="567"/>
        <w:jc w:val="both"/>
        <w:rPr>
          <w:sz w:val="28"/>
          <w:szCs w:val="28"/>
          <w:lang w:val="kk-KZ"/>
        </w:rPr>
      </w:pPr>
      <w:r w:rsidRPr="00D9163F">
        <w:rPr>
          <w:sz w:val="28"/>
          <w:szCs w:val="28"/>
          <w:lang w:val="kk-KZ"/>
        </w:rPr>
        <w:t xml:space="preserve">Адамдарға ортақ стеоретиптік танымның бірі – өлім. Ал шынайы мұсылман үшін өлім – Алланың ақ бұйрығы.  Адамзат саналы тіршілік етіп, өмірдің мәніне ой жүгірте бастаған  сәттегі алдынан шыққан ұлы жұмбақтың бірі – өлім. Адам ғұмыр бойына  сол жұмбақтың шешуін іздеумен  келеді. Оған дін де, ғылым да  адамзат ақылының даму кезеңдеріне  орай өзінше жауап береді.  Адамның </w:t>
      </w:r>
      <w:r w:rsidR="00010F87" w:rsidRPr="00D9163F">
        <w:rPr>
          <w:sz w:val="28"/>
          <w:szCs w:val="28"/>
          <w:lang w:val="kk-KZ"/>
        </w:rPr>
        <w:t xml:space="preserve">таным болмысы тереңдеген </w:t>
      </w:r>
      <w:r w:rsidRPr="00D9163F">
        <w:rPr>
          <w:sz w:val="28"/>
          <w:szCs w:val="28"/>
          <w:lang w:val="kk-KZ"/>
        </w:rPr>
        <w:t>сайын сауалдан-сауал, жауаптан-жауап туындайды. «Өмір мен өлім» оппозициясы да осы сауал мен жауап арқылы  тілдік бірліктермен өрнектеліп, адамзат дүниетанымының іргелі концептілерінің біріне айналды.</w:t>
      </w:r>
    </w:p>
    <w:p w:rsidR="009F320F" w:rsidRPr="00D9163F" w:rsidRDefault="009F320F" w:rsidP="00D9163F">
      <w:pPr>
        <w:tabs>
          <w:tab w:val="left" w:pos="0"/>
        </w:tabs>
        <w:spacing w:line="360" w:lineRule="auto"/>
        <w:ind w:firstLine="567"/>
        <w:jc w:val="both"/>
        <w:rPr>
          <w:sz w:val="28"/>
          <w:szCs w:val="28"/>
          <w:lang w:val="kk-KZ"/>
        </w:rPr>
      </w:pPr>
      <w:r w:rsidRPr="00D9163F">
        <w:rPr>
          <w:sz w:val="28"/>
          <w:szCs w:val="28"/>
          <w:lang w:val="kk-KZ"/>
        </w:rPr>
        <w:t xml:space="preserve">Қазақ тілінде  «өлім» концептісі арқылы танылатын ұлттық танымдық құрылымдарға қатысты  тілдік бірліктерді  жинастырып, ұлт мәдениетіне орайластырып  талдап, түсіндіру  бүгінгі кезде салт-дәстүр ұғымдарынан алыстап бара жатқан жас ұрпақ үшін аса қажет. </w:t>
      </w:r>
    </w:p>
    <w:p w:rsidR="009F320F" w:rsidRPr="00D9163F" w:rsidRDefault="009F320F" w:rsidP="00D9163F">
      <w:pPr>
        <w:spacing w:line="360" w:lineRule="auto"/>
        <w:ind w:firstLine="567"/>
        <w:jc w:val="both"/>
        <w:rPr>
          <w:sz w:val="28"/>
          <w:szCs w:val="28"/>
          <w:lang w:val="kk-KZ"/>
        </w:rPr>
      </w:pPr>
      <w:r w:rsidRPr="00D9163F">
        <w:rPr>
          <w:sz w:val="28"/>
          <w:szCs w:val="28"/>
          <w:lang w:val="kk-KZ"/>
        </w:rPr>
        <w:t>Әлем халықтарының өмір салтында қалыптасқандай,  қазақтарда да  өлген адамды о дүниеге аттандыру мен оның артын күтудің өзіндік қалыптасқан ғұрыптық мәдениеті бар. Мұндағы ортақ сипат –  өлген адамға қайғыру, оны ана дүниеге аттандырып салуға байланысты әрқилы қам-қарекеттер жасау, артын күтіп аза тұту ерекшеліктері де тілдік деректерде молынан сақталған. Мұндай тілдік деректердің мазмұнында адамдардың танымдық тәжірибелерінен өмір бойы жинақталған ақпараттарға  лингвистикалық талдау жүргізу арқылы «білгеніміз – бір тоғыз, білмегеніміз - тоқсан тоғыз» дегендей пайдалы мәліметтер алуға болады..</w:t>
      </w:r>
    </w:p>
    <w:p w:rsidR="009F320F" w:rsidRPr="00D9163F" w:rsidRDefault="009F320F" w:rsidP="00D9163F">
      <w:pPr>
        <w:spacing w:line="360" w:lineRule="auto"/>
        <w:ind w:firstLine="567"/>
        <w:jc w:val="both"/>
        <w:rPr>
          <w:sz w:val="28"/>
          <w:szCs w:val="28"/>
          <w:lang w:val="kk-KZ"/>
        </w:rPr>
      </w:pPr>
      <w:r w:rsidRPr="00D9163F">
        <w:rPr>
          <w:sz w:val="28"/>
          <w:szCs w:val="28"/>
          <w:lang w:val="kk-KZ"/>
        </w:rPr>
        <w:t xml:space="preserve">Тарихи дамудың белгілі кезеңінде қоғамдық-психологиялық негіз бұзылады да, тұтас цикл үш салаға ыдырап, әр саланың өзіне тән ғұрыптары қалыптасады. Ол үш сала – </w:t>
      </w:r>
      <w:r w:rsidRPr="00D9163F">
        <w:rPr>
          <w:b/>
          <w:sz w:val="28"/>
          <w:szCs w:val="28"/>
          <w:lang w:val="kk-KZ"/>
        </w:rPr>
        <w:t>туу – ер жету – аза тұтуға</w:t>
      </w:r>
      <w:r w:rsidRPr="00D9163F">
        <w:rPr>
          <w:sz w:val="28"/>
          <w:szCs w:val="28"/>
          <w:lang w:val="kk-KZ"/>
        </w:rPr>
        <w:t xml:space="preserve"> байланысты болып келеді. Осыған орай, жеке ғұрыптық ырымдар өзінше ерекшеленгенімен алғашқы сипаттық белгілерін сақтайды. Мұның өзі – сонау есте жоқ ескі </w:t>
      </w:r>
      <w:r w:rsidRPr="00D9163F">
        <w:rPr>
          <w:sz w:val="28"/>
          <w:szCs w:val="28"/>
          <w:lang w:val="kk-KZ"/>
        </w:rPr>
        <w:lastRenderedPageBreak/>
        <w:t xml:space="preserve">замандағы біртұтас көне ұғым-түсініктермен ұлттық дүниетанымға жетелейтін жол. Мәселен, қазақтың  ұлттық дүниетанымында  </w:t>
      </w:r>
      <w:r w:rsidRPr="00D9163F">
        <w:rPr>
          <w:b/>
          <w:sz w:val="28"/>
          <w:szCs w:val="28"/>
          <w:lang w:val="kk-KZ"/>
        </w:rPr>
        <w:t>естірту мен көңіл айту</w:t>
      </w:r>
      <w:r w:rsidRPr="00D9163F">
        <w:rPr>
          <w:sz w:val="28"/>
          <w:szCs w:val="28"/>
          <w:lang w:val="kk-KZ"/>
        </w:rPr>
        <w:t xml:space="preserve"> сөздерінің қалыптасқан түрлері мен қолданыс ерекшеліктері бар. Қазақтың естірту мен көңіл айту сөздерін, қазаға байланысты айтылатын аза жырларын адамзат тірлігіндегі ортақтастықтар арнасында қарастыра отырып, ұлттық ерекшеліктерге байланысты өзгешелеу қалыптасқан өзіндік менталдық сипаттарын байқаймыз.</w:t>
      </w:r>
    </w:p>
    <w:p w:rsidR="009F320F" w:rsidRPr="00D9163F" w:rsidRDefault="009F320F" w:rsidP="00D9163F">
      <w:pPr>
        <w:spacing w:line="360" w:lineRule="auto"/>
        <w:ind w:firstLine="567"/>
        <w:jc w:val="both"/>
        <w:rPr>
          <w:sz w:val="28"/>
          <w:szCs w:val="28"/>
          <w:lang w:val="kk-KZ"/>
        </w:rPr>
      </w:pPr>
      <w:r w:rsidRPr="00D9163F">
        <w:rPr>
          <w:sz w:val="28"/>
          <w:szCs w:val="28"/>
          <w:lang w:val="kk-KZ"/>
        </w:rPr>
        <w:t xml:space="preserve">Қазаға байланысты қолданылатын сөздердің (естірту мен көңіл айту) лингвистикалық сипаты олардың құрылымдық, когнитивтік негіздері, көркемдік сипаты мен наным-сенімге, дінге қатысынан айқын көрінеді. Бұл ретте </w:t>
      </w:r>
      <w:r w:rsidRPr="00D9163F">
        <w:rPr>
          <w:b/>
          <w:sz w:val="28"/>
          <w:szCs w:val="28"/>
          <w:lang w:val="kk-KZ"/>
        </w:rPr>
        <w:t xml:space="preserve">ұлттық этикамен астарланған эфвемизмдердің (сыпайы сөз) қызметі айырықша. </w:t>
      </w:r>
      <w:r w:rsidRPr="00D9163F">
        <w:rPr>
          <w:sz w:val="28"/>
          <w:szCs w:val="28"/>
          <w:lang w:val="kk-KZ"/>
        </w:rPr>
        <w:t xml:space="preserve">Себебі адам жанына қатты әсер ететін оқыс оқиғалар ішінде өлімнің жөні бөлек екендігін әркім жақсы түсінеді. Сондықтан қазақ ғұрпында өлімді естіртудің өзіндік ерекшеліктері сақталған. </w:t>
      </w:r>
    </w:p>
    <w:p w:rsidR="009F320F" w:rsidRPr="00D9163F" w:rsidRDefault="009F320F" w:rsidP="00D9163F">
      <w:pPr>
        <w:spacing w:line="360" w:lineRule="auto"/>
        <w:ind w:firstLine="567"/>
        <w:jc w:val="both"/>
        <w:rPr>
          <w:sz w:val="28"/>
          <w:szCs w:val="28"/>
          <w:lang w:val="kk-KZ"/>
        </w:rPr>
      </w:pPr>
      <w:r w:rsidRPr="00D9163F">
        <w:rPr>
          <w:sz w:val="28"/>
          <w:szCs w:val="28"/>
          <w:lang w:val="kk-KZ"/>
        </w:rPr>
        <w:t>Қазаға байланысты қолданылатын естірту мен көңіл айту сөздерінің эвфемистік сипаты осы еңбекте жан-жақты  талданады.</w:t>
      </w:r>
    </w:p>
    <w:p w:rsidR="009F320F" w:rsidRPr="00D9163F" w:rsidRDefault="009F320F" w:rsidP="00D9163F">
      <w:pPr>
        <w:spacing w:line="360" w:lineRule="auto"/>
        <w:ind w:firstLine="567"/>
        <w:jc w:val="both"/>
        <w:rPr>
          <w:sz w:val="28"/>
          <w:szCs w:val="28"/>
          <w:lang w:val="kk-KZ"/>
        </w:rPr>
      </w:pPr>
      <w:r w:rsidRPr="00D9163F">
        <w:rPr>
          <w:sz w:val="28"/>
          <w:szCs w:val="28"/>
          <w:lang w:val="kk-KZ"/>
        </w:rPr>
        <w:t>Атап айтқанда:</w:t>
      </w:r>
    </w:p>
    <w:p w:rsidR="009F320F" w:rsidRPr="00D9163F" w:rsidRDefault="009F320F" w:rsidP="00D9163F">
      <w:pPr>
        <w:numPr>
          <w:ilvl w:val="0"/>
          <w:numId w:val="2"/>
        </w:numPr>
        <w:tabs>
          <w:tab w:val="left" w:pos="426"/>
        </w:tabs>
        <w:spacing w:line="360" w:lineRule="auto"/>
        <w:ind w:left="0" w:firstLine="567"/>
        <w:jc w:val="both"/>
        <w:rPr>
          <w:sz w:val="28"/>
          <w:szCs w:val="28"/>
          <w:lang w:val="kk-KZ"/>
        </w:rPr>
      </w:pPr>
      <w:r w:rsidRPr="00D9163F">
        <w:rPr>
          <w:sz w:val="28"/>
          <w:szCs w:val="28"/>
          <w:lang w:val="kk-KZ"/>
        </w:rPr>
        <w:t xml:space="preserve"> қазақ тіліндегі естірту мен көңіл айту сөздерінің эвфемистік мәнін аша отырып, қазақ мәдениетінде қазаға байланысты қолданылатын этикеттік белгілер көрсетілді;</w:t>
      </w:r>
    </w:p>
    <w:p w:rsidR="009F320F" w:rsidRPr="00D9163F" w:rsidRDefault="009F320F" w:rsidP="00D9163F">
      <w:pPr>
        <w:numPr>
          <w:ilvl w:val="0"/>
          <w:numId w:val="2"/>
        </w:numPr>
        <w:tabs>
          <w:tab w:val="left" w:pos="426"/>
          <w:tab w:val="left" w:pos="709"/>
        </w:tabs>
        <w:spacing w:line="360" w:lineRule="auto"/>
        <w:ind w:left="0" w:firstLine="567"/>
        <w:jc w:val="both"/>
        <w:rPr>
          <w:sz w:val="28"/>
          <w:szCs w:val="28"/>
          <w:lang w:val="kk-KZ"/>
        </w:rPr>
      </w:pPr>
      <w:r w:rsidRPr="00D9163F">
        <w:rPr>
          <w:sz w:val="28"/>
          <w:szCs w:val="28"/>
          <w:lang w:val="kk-KZ"/>
        </w:rPr>
        <w:t xml:space="preserve"> қазаға қатысты қолданылатын сөздердің зерттелу жайы жүйеленіп, өзге халықтардағы тілдік деректердің  қолданысына назар аударылды;</w:t>
      </w:r>
    </w:p>
    <w:p w:rsidR="009F320F" w:rsidRPr="00D9163F" w:rsidRDefault="009F320F" w:rsidP="00D9163F">
      <w:pPr>
        <w:numPr>
          <w:ilvl w:val="0"/>
          <w:numId w:val="2"/>
        </w:numPr>
        <w:tabs>
          <w:tab w:val="left" w:pos="426"/>
        </w:tabs>
        <w:spacing w:line="360" w:lineRule="auto"/>
        <w:ind w:left="0" w:firstLine="567"/>
        <w:jc w:val="both"/>
        <w:rPr>
          <w:sz w:val="28"/>
          <w:szCs w:val="28"/>
          <w:lang w:val="kk-KZ"/>
        </w:rPr>
      </w:pPr>
      <w:r w:rsidRPr="00D9163F">
        <w:rPr>
          <w:sz w:val="28"/>
          <w:szCs w:val="28"/>
          <w:lang w:val="kk-KZ"/>
        </w:rPr>
        <w:t xml:space="preserve"> естірту мен көңіл айту сөздеріндегі коммуникативтік жағдай, стратегия мен тактика қолданысы анықталды;</w:t>
      </w:r>
    </w:p>
    <w:p w:rsidR="009F320F" w:rsidRPr="00D9163F" w:rsidRDefault="009F320F" w:rsidP="00D9163F">
      <w:pPr>
        <w:numPr>
          <w:ilvl w:val="0"/>
          <w:numId w:val="2"/>
        </w:numPr>
        <w:tabs>
          <w:tab w:val="left" w:pos="426"/>
        </w:tabs>
        <w:spacing w:line="360" w:lineRule="auto"/>
        <w:ind w:left="0" w:firstLine="567"/>
        <w:jc w:val="both"/>
        <w:rPr>
          <w:sz w:val="28"/>
          <w:szCs w:val="28"/>
          <w:lang w:val="kk-KZ"/>
        </w:rPr>
      </w:pPr>
      <w:r w:rsidRPr="00D9163F">
        <w:rPr>
          <w:sz w:val="28"/>
          <w:szCs w:val="28"/>
          <w:lang w:val="kk-KZ"/>
        </w:rPr>
        <w:t xml:space="preserve"> қазаға қатысты айтылатын діни ұғымдардың лексика</w:t>
      </w:r>
      <w:r w:rsidRPr="00D9163F">
        <w:rPr>
          <w:sz w:val="28"/>
          <w:szCs w:val="28"/>
          <w:lang w:val="kk-KZ"/>
        </w:rPr>
        <w:noBreakHyphen/>
        <w:t>семантикасына талдау жасалынды;</w:t>
      </w:r>
    </w:p>
    <w:p w:rsidR="009F320F" w:rsidRPr="00D9163F" w:rsidRDefault="009F320F" w:rsidP="00D9163F">
      <w:pPr>
        <w:numPr>
          <w:ilvl w:val="0"/>
          <w:numId w:val="2"/>
        </w:numPr>
        <w:tabs>
          <w:tab w:val="left" w:pos="426"/>
        </w:tabs>
        <w:spacing w:line="360" w:lineRule="auto"/>
        <w:ind w:left="0" w:firstLine="567"/>
        <w:jc w:val="both"/>
        <w:rPr>
          <w:sz w:val="28"/>
          <w:szCs w:val="28"/>
          <w:lang w:val="kk-KZ"/>
        </w:rPr>
      </w:pPr>
      <w:r w:rsidRPr="00D9163F">
        <w:rPr>
          <w:sz w:val="28"/>
          <w:szCs w:val="28"/>
          <w:lang w:val="kk-KZ"/>
        </w:rPr>
        <w:t xml:space="preserve"> қазаға қатысты айтылатын естірту мен көңіл айту сөздерінің көркемдік сипаты айқындалып, наным-сенімге қатысы талданды;</w:t>
      </w:r>
    </w:p>
    <w:p w:rsidR="009F320F" w:rsidRPr="00D9163F" w:rsidRDefault="009F320F" w:rsidP="00D9163F">
      <w:pPr>
        <w:numPr>
          <w:ilvl w:val="0"/>
          <w:numId w:val="2"/>
        </w:numPr>
        <w:tabs>
          <w:tab w:val="left" w:pos="426"/>
        </w:tabs>
        <w:spacing w:line="360" w:lineRule="auto"/>
        <w:ind w:left="0" w:firstLine="567"/>
        <w:jc w:val="both"/>
        <w:rPr>
          <w:sz w:val="28"/>
          <w:szCs w:val="28"/>
          <w:lang w:val="kk-KZ"/>
        </w:rPr>
      </w:pPr>
      <w:r w:rsidRPr="00D9163F">
        <w:rPr>
          <w:sz w:val="28"/>
          <w:szCs w:val="28"/>
          <w:lang w:val="kk-KZ"/>
        </w:rPr>
        <w:t xml:space="preserve"> қазаға қатысты айтылатын естірту мен көңіл айту сөздері лингвопсихологиялық тұрғыдан зерделенді;</w:t>
      </w:r>
    </w:p>
    <w:p w:rsidR="009F320F" w:rsidRPr="00D9163F" w:rsidRDefault="009F320F" w:rsidP="00D9163F">
      <w:pPr>
        <w:numPr>
          <w:ilvl w:val="0"/>
          <w:numId w:val="2"/>
        </w:numPr>
        <w:tabs>
          <w:tab w:val="left" w:pos="426"/>
        </w:tabs>
        <w:spacing w:line="360" w:lineRule="auto"/>
        <w:ind w:left="0" w:firstLine="567"/>
        <w:jc w:val="both"/>
        <w:rPr>
          <w:sz w:val="28"/>
          <w:szCs w:val="28"/>
          <w:lang w:val="kk-KZ"/>
        </w:rPr>
      </w:pPr>
      <w:r w:rsidRPr="00D9163F">
        <w:rPr>
          <w:sz w:val="28"/>
          <w:szCs w:val="28"/>
          <w:lang w:val="kk-KZ"/>
        </w:rPr>
        <w:lastRenderedPageBreak/>
        <w:t xml:space="preserve"> қазаға қатысты айтылатын естірту мен көңіл айту сөздерінің гендерлік сипаты сараланып, диалектілік ерекшеліктері көрсетілді.</w:t>
      </w:r>
    </w:p>
    <w:p w:rsidR="009F320F" w:rsidRPr="00D9163F" w:rsidRDefault="009F320F" w:rsidP="00D9163F">
      <w:pPr>
        <w:spacing w:line="360" w:lineRule="auto"/>
        <w:ind w:firstLine="567"/>
        <w:jc w:val="both"/>
        <w:rPr>
          <w:bCs/>
          <w:sz w:val="28"/>
          <w:szCs w:val="28"/>
          <w:lang w:val="kk-KZ"/>
        </w:rPr>
      </w:pPr>
      <w:r w:rsidRPr="00D9163F">
        <w:rPr>
          <w:bCs/>
          <w:sz w:val="28"/>
          <w:szCs w:val="28"/>
          <w:lang w:val="kk-KZ"/>
        </w:rPr>
        <w:t xml:space="preserve"> Еңбекте </w:t>
      </w:r>
      <w:r w:rsidRPr="00D9163F">
        <w:rPr>
          <w:sz w:val="28"/>
          <w:szCs w:val="28"/>
          <w:lang w:val="kk-KZ"/>
        </w:rPr>
        <w:t>қазақ мәдениетінде қазаға байланысты қолданылатын этикеттік белгілер көрсетілген.</w:t>
      </w:r>
      <w:r w:rsidRPr="00D9163F">
        <w:rPr>
          <w:bCs/>
          <w:sz w:val="28"/>
          <w:szCs w:val="28"/>
          <w:lang w:val="kk-KZ"/>
        </w:rPr>
        <w:t xml:space="preserve">  </w:t>
      </w:r>
      <w:r w:rsidRPr="00D9163F">
        <w:rPr>
          <w:sz w:val="28"/>
          <w:szCs w:val="28"/>
          <w:lang w:val="kk-KZ"/>
        </w:rPr>
        <w:t>Қаза ғұрыпына қатысты қолданылатын сөздер  бір-бірінен тақырыбымен, мазмұнымен, атқарылу ретімен ғана емес, жалпы тілдік сипаты жағынан ерекшеленетіндіктен ұлттық жөн-жоралғыларды білгісі келетін оқырман қауымға, әсіресе,  жастарға еңбектің тигізетін ықпалы зор.</w:t>
      </w:r>
      <w:r w:rsidRPr="00D9163F">
        <w:rPr>
          <w:bCs/>
          <w:sz w:val="28"/>
          <w:szCs w:val="28"/>
          <w:lang w:val="kk-KZ"/>
        </w:rPr>
        <w:t xml:space="preserve">  Кейінгі буын өкілдері қаза туралы әңгіме  барысында  естіртудің жөн-жоралғысын білмеуі, көңіл айтып жұбата алмауы, үнсіз қалуы, </w:t>
      </w:r>
      <w:r w:rsidRPr="00D9163F">
        <w:rPr>
          <w:sz w:val="28"/>
          <w:szCs w:val="28"/>
          <w:lang w:val="kk-KZ"/>
        </w:rPr>
        <w:t>көңіл білдірмеу – білімсіздік</w:t>
      </w:r>
      <w:r w:rsidRPr="00D9163F">
        <w:rPr>
          <w:bCs/>
          <w:sz w:val="28"/>
          <w:szCs w:val="28"/>
          <w:lang w:val="kk-KZ"/>
        </w:rPr>
        <w:t xml:space="preserve">.  </w:t>
      </w:r>
      <w:r w:rsidRPr="00D9163F">
        <w:rPr>
          <w:sz w:val="28"/>
          <w:szCs w:val="28"/>
          <w:lang w:val="kk-KZ"/>
        </w:rPr>
        <w:t xml:space="preserve">Көңіл айта білу – көрегенділік. </w:t>
      </w:r>
      <w:r w:rsidRPr="00D9163F">
        <w:rPr>
          <w:bCs/>
          <w:sz w:val="28"/>
          <w:szCs w:val="28"/>
          <w:lang w:val="kk-KZ"/>
        </w:rPr>
        <w:t>Сондықтан да бабаларымыздан қалған асыл сөздерді тот баспай жастардың жадында жүруі,  қазақ сөздерінің қандай жағдайда болмасын жеткізілу икемділігі мен жүйесін тауып қолданылуы тіл байлығының меңгерілуін көрсетеді.</w:t>
      </w:r>
    </w:p>
    <w:p w:rsidR="009F320F" w:rsidRPr="00D9163F" w:rsidRDefault="009F320F" w:rsidP="00D9163F">
      <w:pPr>
        <w:tabs>
          <w:tab w:val="left" w:pos="0"/>
        </w:tabs>
        <w:spacing w:line="360" w:lineRule="auto"/>
        <w:ind w:firstLine="454"/>
        <w:jc w:val="both"/>
        <w:rPr>
          <w:b/>
          <w:sz w:val="28"/>
          <w:szCs w:val="28"/>
          <w:lang w:val="kk-KZ"/>
        </w:rPr>
      </w:pPr>
    </w:p>
    <w:p w:rsidR="009F320F" w:rsidRPr="00D9163F" w:rsidRDefault="009F320F" w:rsidP="00D9163F">
      <w:pPr>
        <w:tabs>
          <w:tab w:val="left" w:pos="0"/>
        </w:tabs>
        <w:spacing w:line="360" w:lineRule="auto"/>
        <w:ind w:firstLine="454"/>
        <w:jc w:val="both"/>
        <w:rPr>
          <w:sz w:val="28"/>
          <w:szCs w:val="28"/>
          <w:lang w:val="kk-KZ"/>
        </w:rPr>
      </w:pPr>
    </w:p>
    <w:p w:rsidR="009F320F" w:rsidRPr="00D9163F" w:rsidRDefault="009F320F" w:rsidP="00D9163F">
      <w:pPr>
        <w:tabs>
          <w:tab w:val="left" w:pos="0"/>
        </w:tabs>
        <w:spacing w:line="360" w:lineRule="auto"/>
        <w:ind w:firstLine="454"/>
        <w:jc w:val="both"/>
        <w:rPr>
          <w:sz w:val="28"/>
          <w:szCs w:val="28"/>
          <w:lang w:val="kk-KZ"/>
        </w:rPr>
      </w:pP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jc w:val="both"/>
        <w:rPr>
          <w:sz w:val="28"/>
          <w:szCs w:val="28"/>
          <w:lang w:val="kk-KZ"/>
        </w:rPr>
      </w:pPr>
    </w:p>
    <w:p w:rsidR="009F320F" w:rsidRDefault="009F320F" w:rsidP="00D9163F">
      <w:pPr>
        <w:spacing w:line="360" w:lineRule="auto"/>
        <w:jc w:val="both"/>
        <w:rPr>
          <w:sz w:val="28"/>
          <w:szCs w:val="28"/>
          <w:lang w:val="kk-KZ"/>
        </w:rPr>
      </w:pPr>
    </w:p>
    <w:p w:rsidR="00E25C35" w:rsidRDefault="00E25C35" w:rsidP="00D9163F">
      <w:pPr>
        <w:spacing w:line="360" w:lineRule="auto"/>
        <w:jc w:val="both"/>
        <w:rPr>
          <w:sz w:val="28"/>
          <w:szCs w:val="28"/>
          <w:lang w:val="kk-KZ"/>
        </w:rPr>
      </w:pPr>
    </w:p>
    <w:p w:rsidR="00E25C35" w:rsidRPr="00D9163F" w:rsidRDefault="00E25C35" w:rsidP="00D9163F">
      <w:pPr>
        <w:spacing w:line="360" w:lineRule="auto"/>
        <w:jc w:val="both"/>
        <w:rPr>
          <w:sz w:val="28"/>
          <w:szCs w:val="28"/>
          <w:lang w:val="kk-KZ"/>
        </w:rPr>
      </w:pP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jc w:val="both"/>
        <w:rPr>
          <w:sz w:val="28"/>
          <w:szCs w:val="28"/>
          <w:lang w:val="kk-KZ"/>
        </w:rPr>
      </w:pPr>
    </w:p>
    <w:p w:rsidR="009F320F" w:rsidRPr="0031687F" w:rsidRDefault="0031687F" w:rsidP="0031687F">
      <w:pPr>
        <w:pStyle w:val="af6"/>
        <w:numPr>
          <w:ilvl w:val="0"/>
          <w:numId w:val="27"/>
        </w:numPr>
        <w:spacing w:line="360" w:lineRule="auto"/>
        <w:ind w:left="0" w:firstLine="567"/>
        <w:jc w:val="both"/>
        <w:rPr>
          <w:b/>
          <w:sz w:val="28"/>
          <w:szCs w:val="28"/>
          <w:lang w:val="kk-KZ"/>
        </w:rPr>
      </w:pPr>
      <w:r>
        <w:rPr>
          <w:b/>
          <w:sz w:val="28"/>
          <w:szCs w:val="28"/>
          <w:lang w:val="kk-KZ"/>
        </w:rPr>
        <w:lastRenderedPageBreak/>
        <w:t xml:space="preserve">   </w:t>
      </w:r>
      <w:r w:rsidR="00E25C35" w:rsidRPr="0031687F">
        <w:rPr>
          <w:b/>
          <w:sz w:val="28"/>
          <w:szCs w:val="28"/>
          <w:lang w:val="kk-KZ"/>
        </w:rPr>
        <w:t>ЕСТІРТУ МЕН КӨҢІЛ АЙТУ СӨЗДЕРІНІҢ ЛИНГВОМӘДЕНИ СИПАТЫ</w:t>
      </w:r>
    </w:p>
    <w:p w:rsidR="009F320F" w:rsidRPr="00D9163F" w:rsidRDefault="009F320F" w:rsidP="00D9163F">
      <w:pPr>
        <w:numPr>
          <w:ilvl w:val="1"/>
          <w:numId w:val="6"/>
        </w:numPr>
        <w:spacing w:line="360" w:lineRule="auto"/>
        <w:ind w:left="851" w:hanging="491"/>
        <w:rPr>
          <w:sz w:val="28"/>
          <w:szCs w:val="28"/>
          <w:lang w:val="kk-KZ"/>
        </w:rPr>
      </w:pPr>
      <w:r w:rsidRPr="00D9163F">
        <w:rPr>
          <w:b/>
          <w:sz w:val="28"/>
          <w:szCs w:val="28"/>
          <w:lang w:val="kk-KZ"/>
        </w:rPr>
        <w:t>Жалпы тілтанымдағы эвфемизм құбылысы</w:t>
      </w: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ind w:firstLine="454"/>
        <w:jc w:val="both"/>
        <w:rPr>
          <w:sz w:val="28"/>
          <w:szCs w:val="28"/>
          <w:lang w:val="kk-KZ"/>
        </w:rPr>
      </w:pPr>
      <w:r w:rsidRPr="00D9163F">
        <w:rPr>
          <w:sz w:val="28"/>
          <w:szCs w:val="28"/>
          <w:lang w:val="kk-KZ"/>
        </w:rPr>
        <w:t>Кез келген халықтардың тілінен орын алатын ауқымы кең этнографиялық лексикалардың бірі – табу мен эвфемизмдер. Бұларды этнографиялық лексикаға жатқызуымыздың себебі – негізгі түп мәнінде олармен астасып жататын халықтық наным-сенім, әдеп-ғұрып салт-дәстүрлер бар.</w:t>
      </w:r>
    </w:p>
    <w:p w:rsidR="009F320F" w:rsidRPr="00D9163F" w:rsidRDefault="009F320F" w:rsidP="00D9163F">
      <w:pPr>
        <w:spacing w:line="360" w:lineRule="auto"/>
        <w:ind w:firstLine="454"/>
        <w:jc w:val="both"/>
        <w:rPr>
          <w:sz w:val="28"/>
          <w:szCs w:val="28"/>
        </w:rPr>
      </w:pPr>
      <w:r w:rsidRPr="00D9163F">
        <w:rPr>
          <w:sz w:val="28"/>
          <w:szCs w:val="28"/>
          <w:lang w:val="kk-KZ"/>
        </w:rPr>
        <w:t xml:space="preserve">Бүгінде үздіксіз қолданылып келе жатқан эвфемизм терминінің екі нұсқасы (эвфемия, эвфимия) кездеседі. Аталған терминнің жалпы тіл біліміндегі орнын айырықша көрсетуге болады. Мәселен, эвфемизм терминінің риторикалық әрі стилистикалық белгіге ие  екендігіне алғаш назар аударған ағылшын жазушысы  Джорджем Блаунтом болды. Сондай-ақ эвфемизм термині еуропа мәдениетінде  де өзіндік сипатқа ие. Эвфемизм терминінің шешен сөйлеуге қатысын айта келе орыс ғалымы  В.П. Москвин пікірін былайша білдіреді: «Эвфемизация служит соблюдению </w:t>
      </w:r>
      <w:r w:rsidRPr="00D9163F">
        <w:rPr>
          <w:sz w:val="28"/>
          <w:szCs w:val="28"/>
        </w:rPr>
        <w:t>одного из условий так называемой</w:t>
      </w:r>
      <w:r w:rsidRPr="00D9163F">
        <w:rPr>
          <w:sz w:val="28"/>
          <w:szCs w:val="28"/>
          <w:lang w:val="kk-KZ"/>
        </w:rPr>
        <w:t xml:space="preserve"> </w:t>
      </w:r>
      <w:r w:rsidRPr="00D9163F">
        <w:rPr>
          <w:sz w:val="28"/>
          <w:szCs w:val="28"/>
        </w:rPr>
        <w:t>«хорошей речи», определяющих ее уместность. Последняя определяется соответствием речи, во-первых, ее теме, во-вторых – коммуникативной  ситуации. Первое  соответствие назовем тематической уместностью, второе – уместностью ситуативной. Приемы эвфемии напрямую связаны реализацией ситуативной уместности речи» [</w:t>
      </w:r>
      <w:r w:rsidRPr="00D9163F">
        <w:rPr>
          <w:sz w:val="28"/>
          <w:szCs w:val="28"/>
          <w:lang w:val="kk-KZ"/>
        </w:rPr>
        <w:t>Москвин</w:t>
      </w:r>
      <w:r w:rsidRPr="00D9163F">
        <w:rPr>
          <w:sz w:val="28"/>
          <w:szCs w:val="28"/>
        </w:rPr>
        <w:t xml:space="preserve">, с.14]. </w:t>
      </w:r>
    </w:p>
    <w:p w:rsidR="009F320F" w:rsidRPr="00D9163F" w:rsidRDefault="009F320F" w:rsidP="00D9163F">
      <w:pPr>
        <w:spacing w:line="360" w:lineRule="auto"/>
        <w:ind w:firstLine="720"/>
        <w:jc w:val="both"/>
        <w:rPr>
          <w:sz w:val="28"/>
          <w:szCs w:val="28"/>
          <w:lang w:val="kk-KZ"/>
        </w:rPr>
      </w:pPr>
      <w:r w:rsidRPr="00D9163F">
        <w:rPr>
          <w:bCs/>
          <w:sz w:val="28"/>
          <w:szCs w:val="28"/>
          <w:lang w:val="kk-KZ"/>
        </w:rPr>
        <w:t>Ал бүгінде эвфемизм</w:t>
      </w:r>
      <w:r w:rsidRPr="00D9163F">
        <w:rPr>
          <w:sz w:val="28"/>
          <w:szCs w:val="28"/>
          <w:lang w:val="kk-KZ"/>
        </w:rPr>
        <w:t xml:space="preserve"> термині табу немесе дөрекі сөздерді алмастыру деген мағынада түрлі аспектіде қолданыс табуда. Оны төменде берілген сызбадан байқауға болады:</w:t>
      </w:r>
    </w:p>
    <w:p w:rsidR="009F320F" w:rsidRPr="00D9163F" w:rsidRDefault="009F320F" w:rsidP="00D9163F">
      <w:pPr>
        <w:spacing w:line="360" w:lineRule="auto"/>
        <w:ind w:firstLine="720"/>
        <w:jc w:val="both"/>
        <w:rPr>
          <w:sz w:val="28"/>
          <w:szCs w:val="28"/>
          <w:lang w:val="kk-KZ"/>
        </w:rPr>
      </w:pPr>
    </w:p>
    <w:p w:rsidR="009F320F" w:rsidRPr="00D9163F" w:rsidRDefault="009F320F" w:rsidP="00D9163F">
      <w:pPr>
        <w:spacing w:line="360" w:lineRule="auto"/>
        <w:ind w:firstLine="720"/>
        <w:jc w:val="both"/>
        <w:rPr>
          <w:sz w:val="28"/>
          <w:szCs w:val="28"/>
          <w:lang w:val="kk-KZ"/>
        </w:rPr>
      </w:pPr>
    </w:p>
    <w:p w:rsidR="009F320F" w:rsidRPr="00D9163F" w:rsidRDefault="009F320F" w:rsidP="00D9163F">
      <w:pPr>
        <w:spacing w:line="360" w:lineRule="auto"/>
        <w:ind w:firstLine="720"/>
        <w:jc w:val="both"/>
        <w:rPr>
          <w:sz w:val="28"/>
          <w:szCs w:val="28"/>
          <w:lang w:val="kk-KZ"/>
        </w:rPr>
      </w:pPr>
      <w:r w:rsidRPr="00D9163F">
        <w:rPr>
          <w:noProof/>
          <w:sz w:val="28"/>
          <w:szCs w:val="28"/>
        </w:rPr>
        <w:lastRenderedPageBreak/>
        <w:drawing>
          <wp:inline distT="0" distB="0" distL="0" distR="0">
            <wp:extent cx="5486400" cy="2762250"/>
            <wp:effectExtent l="0" t="0" r="0" b="0"/>
            <wp:docPr id="9" name="Организационная диаграмма 5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F320F" w:rsidRPr="00D9163F" w:rsidRDefault="009F320F" w:rsidP="00D9163F">
      <w:pPr>
        <w:spacing w:line="360" w:lineRule="auto"/>
        <w:ind w:firstLine="720"/>
        <w:jc w:val="both"/>
        <w:rPr>
          <w:sz w:val="28"/>
          <w:szCs w:val="28"/>
          <w:lang w:val="kk-KZ"/>
        </w:rPr>
      </w:pPr>
    </w:p>
    <w:p w:rsidR="009F320F" w:rsidRPr="00D9163F" w:rsidRDefault="009F320F" w:rsidP="00D9163F">
      <w:pPr>
        <w:spacing w:line="360" w:lineRule="auto"/>
        <w:ind w:firstLine="454"/>
        <w:jc w:val="center"/>
        <w:rPr>
          <w:b/>
          <w:bCs/>
          <w:sz w:val="28"/>
          <w:szCs w:val="28"/>
          <w:lang w:val="kk-KZ"/>
        </w:rPr>
      </w:pPr>
      <w:r w:rsidRPr="00D9163F">
        <w:rPr>
          <w:b/>
          <w:bCs/>
          <w:sz w:val="28"/>
          <w:szCs w:val="28"/>
          <w:lang w:val="kk-KZ"/>
        </w:rPr>
        <w:t>Сурет – 1  Эвфемизмнің  қолданыс аспектілері</w:t>
      </w:r>
    </w:p>
    <w:p w:rsidR="009F320F" w:rsidRPr="00D9163F" w:rsidRDefault="009F320F" w:rsidP="00D9163F">
      <w:pPr>
        <w:spacing w:line="360" w:lineRule="auto"/>
        <w:ind w:firstLine="454"/>
        <w:jc w:val="both"/>
        <w:rPr>
          <w:b/>
          <w:bCs/>
          <w:sz w:val="28"/>
          <w:szCs w:val="28"/>
          <w:lang w:val="kk-KZ"/>
        </w:rPr>
      </w:pPr>
    </w:p>
    <w:p w:rsidR="009F320F" w:rsidRPr="00D9163F" w:rsidRDefault="009F320F" w:rsidP="00D9163F">
      <w:pPr>
        <w:spacing w:line="360" w:lineRule="auto"/>
        <w:ind w:firstLine="708"/>
        <w:jc w:val="both"/>
        <w:rPr>
          <w:sz w:val="28"/>
          <w:szCs w:val="28"/>
          <w:lang w:val="kk-KZ"/>
        </w:rPr>
      </w:pPr>
      <w:r w:rsidRPr="00D9163F">
        <w:rPr>
          <w:sz w:val="28"/>
          <w:szCs w:val="28"/>
          <w:lang w:val="kk-KZ"/>
        </w:rPr>
        <w:t>Эвфемизм құбылысы тілдік универсалияға жатады. Сөйлеу кезіндегі эвфемизмдердің кең қолданысы этикалық, эмоциональды-психологиялық, эстетикалық, жалпы мәдени қызмет атқара отырып қарым-қатынастың сәтті аяқталуына ықпал етеді. Сондай-ақ эвфемизмдер стилистикалық қолданыстар жүйесіндегі фигуралар арасында да ерекше қолданысқа ие. Бұл жайлы жалпы тілтанымдағы  ғалымдардың пікірлері бірін-бірі толықтырады.</w:t>
      </w:r>
    </w:p>
    <w:p w:rsidR="009F320F" w:rsidRPr="00D9163F" w:rsidRDefault="009F320F" w:rsidP="00D9163F">
      <w:pPr>
        <w:spacing w:line="360" w:lineRule="auto"/>
        <w:ind w:firstLine="454"/>
        <w:jc w:val="both"/>
        <w:rPr>
          <w:sz w:val="28"/>
          <w:szCs w:val="28"/>
          <w:lang w:val="kk-KZ"/>
        </w:rPr>
      </w:pPr>
      <w:r w:rsidRPr="00D9163F">
        <w:rPr>
          <w:sz w:val="28"/>
          <w:szCs w:val="28"/>
          <w:lang w:val="kk-KZ"/>
        </w:rPr>
        <w:t xml:space="preserve">Эвфемизмдердің негізгі белгісі – белгілі бір затты жанама түрде атау. Сөйлеуші эвфемизмнің көмегімен бір жағынан өзінің тыңдаушысына сыпайылық танытса, екінші жағынан сол мезеттегі қолайсыздықты білдіртпеуге тырысады. Ал эвфемизмдердің ауызекі тілдегі қолданысын интеллектуальды ойын түріне ұқсатуға болады. Мәселен, ондағы өзара қарым-қатынасқа түсуші екі адамның қарым-қатынасын мәселен, бірі – ойын жұмбақ түрінде берсе, екіншісі оны шешуге тырысады </w:t>
      </w:r>
    </w:p>
    <w:p w:rsidR="009F320F" w:rsidRPr="00D9163F" w:rsidRDefault="009F320F" w:rsidP="00D9163F">
      <w:pPr>
        <w:spacing w:line="360" w:lineRule="auto"/>
        <w:ind w:firstLine="708"/>
        <w:jc w:val="both"/>
        <w:rPr>
          <w:color w:val="FF0000"/>
          <w:sz w:val="28"/>
          <w:szCs w:val="28"/>
          <w:lang w:val="kk-KZ"/>
        </w:rPr>
      </w:pPr>
      <w:r w:rsidRPr="00D9163F">
        <w:rPr>
          <w:sz w:val="28"/>
          <w:szCs w:val="28"/>
          <w:lang w:val="kk-KZ"/>
        </w:rPr>
        <w:t xml:space="preserve">Жалпы тілтанымдағы эвфемизмдердің теориялық негіздері Б.А. Ларин, Л.А. Булаховская, А.А. Реформатский сияқты ғалымдар еңбектерінде түрлі нысанда көрсетіліп, оның тілдік материалдардағы әмбебап дамуы мен пайда болуы, ерекшеліктері ескеріледі. Ал В.И. Жельвис, Н.А. Евсеева сынды </w:t>
      </w:r>
      <w:r w:rsidRPr="00D9163F">
        <w:rPr>
          <w:sz w:val="28"/>
          <w:szCs w:val="28"/>
          <w:lang w:val="kk-KZ"/>
        </w:rPr>
        <w:lastRenderedPageBreak/>
        <w:t>ғалымдар эвфемизмдерді диахрондық және синхрондық нысандар тұрғысынан қарастырса, В.П. Москвина, Е.И. Шейгал, Т.Л. Павленко т.б. эвфемизмдердің түрлі жасалу жолдарын көрсетеді. Эвфемизмдерді  кешенді түрде (тілдік, әлеуметтік, танымдық феномен) тану Н.В. Тишина еңбектерінде кең қолданыс табады. Ол эвфемизмдердің сәтті шығуындағы негізгі белгі – сыпайы әрекет, әсер деп таниды. Эвфемизмдерді эвфемизмдер семантикасы, эвфемизмдер формасы деп бөліп көрсетеді. Ал В.П. Москвин эвфемизмдерге кең көлемде жіктеме жасап уәжділік, метафоралық, метонимиялық, перефраздану, эллипсис, антономазия сынды қасиеттерін ұсынады</w:t>
      </w:r>
      <w:r w:rsidRPr="00D9163F">
        <w:rPr>
          <w:color w:val="FF0000"/>
          <w:sz w:val="28"/>
          <w:szCs w:val="28"/>
          <w:lang w:val="kk-KZ"/>
        </w:rPr>
        <w:t xml:space="preserve"> </w:t>
      </w:r>
      <w:r w:rsidRPr="00D9163F">
        <w:rPr>
          <w:sz w:val="28"/>
          <w:szCs w:val="28"/>
          <w:lang w:val="kk-KZ"/>
        </w:rPr>
        <w:t>[Москвин, с.18].</w:t>
      </w:r>
    </w:p>
    <w:p w:rsidR="009F320F" w:rsidRPr="00D9163F" w:rsidRDefault="009F320F" w:rsidP="00D9163F">
      <w:pPr>
        <w:spacing w:line="360" w:lineRule="auto"/>
        <w:ind w:firstLine="708"/>
        <w:jc w:val="both"/>
        <w:rPr>
          <w:sz w:val="28"/>
          <w:szCs w:val="28"/>
          <w:lang w:val="kk-KZ"/>
        </w:rPr>
      </w:pPr>
      <w:r w:rsidRPr="00D9163F">
        <w:rPr>
          <w:sz w:val="28"/>
          <w:szCs w:val="28"/>
          <w:lang w:val="kk-KZ"/>
        </w:rPr>
        <w:t>Эвфемизмдерді тақ</w:t>
      </w:r>
      <w:r w:rsidR="009E1AE6">
        <w:rPr>
          <w:sz w:val="28"/>
          <w:szCs w:val="28"/>
          <w:lang w:val="kk-KZ"/>
        </w:rPr>
        <w:t>ырыптық жағынан жіктеген ғалым</w:t>
      </w:r>
      <w:r w:rsidRPr="00D9163F">
        <w:rPr>
          <w:sz w:val="28"/>
          <w:szCs w:val="28"/>
          <w:lang w:val="kk-KZ"/>
        </w:rPr>
        <w:t xml:space="preserve"> Л.П. Крысин болды.  Л.П. Крысин, Е.И. Шейгал, А.Д. Шмелев сынды бірнеше ғалымдар эвфемизмдердің сөз табына қатысы жайлы да сөз етеді. Қазіргі қолданыстағы эвфемизмдерді ғалым Е.П. Сеничкина былайша топтастырады:</w:t>
      </w:r>
    </w:p>
    <w:p w:rsidR="009F320F" w:rsidRPr="00D9163F" w:rsidRDefault="009F320F" w:rsidP="00D9163F">
      <w:pPr>
        <w:spacing w:line="360" w:lineRule="auto"/>
        <w:jc w:val="both"/>
        <w:rPr>
          <w:color w:val="FF0000"/>
          <w:sz w:val="28"/>
          <w:szCs w:val="28"/>
          <w:lang w:val="kk-KZ"/>
        </w:rPr>
      </w:pPr>
      <w:r w:rsidRPr="00D9163F">
        <w:rPr>
          <w:color w:val="FF0000"/>
          <w:sz w:val="28"/>
          <w:szCs w:val="28"/>
          <w:lang w:val="kk-KZ"/>
        </w:rPr>
        <w:tab/>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 Тарихи эвфемизмдер </w:t>
      </w:r>
    </w:p>
    <w:p w:rsidR="009F320F" w:rsidRPr="00D9163F" w:rsidRDefault="009F320F" w:rsidP="00D9163F">
      <w:pPr>
        <w:spacing w:line="360" w:lineRule="auto"/>
        <w:jc w:val="both"/>
        <w:rPr>
          <w:sz w:val="28"/>
          <w:szCs w:val="28"/>
          <w:lang w:val="kk-KZ"/>
        </w:rPr>
      </w:pPr>
      <w:r w:rsidRPr="00D9163F">
        <w:rPr>
          <w:sz w:val="28"/>
          <w:szCs w:val="28"/>
          <w:lang w:val="kk-KZ"/>
        </w:rPr>
        <w:tab/>
        <w:t>– Тілдік эвфемизмдер</w:t>
      </w:r>
    </w:p>
    <w:p w:rsidR="009F320F" w:rsidRPr="00D9163F" w:rsidRDefault="009F320F" w:rsidP="00D9163F">
      <w:pPr>
        <w:spacing w:line="360" w:lineRule="auto"/>
        <w:ind w:firstLine="708"/>
        <w:jc w:val="both"/>
        <w:rPr>
          <w:color w:val="FF0000"/>
          <w:sz w:val="28"/>
          <w:szCs w:val="28"/>
          <w:lang w:val="kk-KZ"/>
        </w:rPr>
      </w:pPr>
      <w:r w:rsidRPr="00D9163F">
        <w:rPr>
          <w:sz w:val="28"/>
          <w:szCs w:val="28"/>
          <w:lang w:val="kk-KZ"/>
        </w:rPr>
        <w:t>– Окказионал эвфемизмдер</w:t>
      </w:r>
      <w:r w:rsidRPr="00D9163F">
        <w:rPr>
          <w:color w:val="FF0000"/>
          <w:sz w:val="28"/>
          <w:szCs w:val="28"/>
          <w:lang w:val="kk-KZ"/>
        </w:rPr>
        <w:t xml:space="preserve">  </w:t>
      </w:r>
      <w:r w:rsidRPr="00D9163F">
        <w:rPr>
          <w:sz w:val="28"/>
          <w:szCs w:val="28"/>
          <w:lang w:val="kk-KZ"/>
        </w:rPr>
        <w:t>[Сеничкина, с.18].</w:t>
      </w:r>
    </w:p>
    <w:p w:rsidR="009F320F" w:rsidRPr="00D9163F" w:rsidRDefault="009F320F" w:rsidP="00D9163F">
      <w:pPr>
        <w:spacing w:line="360" w:lineRule="auto"/>
        <w:ind w:firstLine="708"/>
        <w:jc w:val="both"/>
        <w:rPr>
          <w:sz w:val="28"/>
          <w:szCs w:val="28"/>
          <w:lang w:val="kk-KZ"/>
        </w:rPr>
      </w:pPr>
    </w:p>
    <w:p w:rsidR="009F320F" w:rsidRPr="00D9163F" w:rsidRDefault="009F320F" w:rsidP="00D9163F">
      <w:pPr>
        <w:spacing w:line="360" w:lineRule="auto"/>
        <w:ind w:firstLine="708"/>
        <w:jc w:val="both"/>
        <w:rPr>
          <w:color w:val="FF0000"/>
          <w:sz w:val="28"/>
          <w:szCs w:val="28"/>
          <w:lang w:val="kk-KZ"/>
        </w:rPr>
      </w:pPr>
      <w:r w:rsidRPr="00D9163F">
        <w:rPr>
          <w:sz w:val="28"/>
          <w:szCs w:val="28"/>
          <w:lang w:val="kk-KZ"/>
        </w:rPr>
        <w:t>Эвфемизм – сөйлеу актісі. Эвфемизм – тілдік қарым-қатынастағы факт. Әлемдік лингвистикада сөйлеу актісіне  берілген анықтамалар бойынша   сөйлеу актісі – бұл әрекет, тілдік коммуникация кезінде екі  жақтың өзара әрекеттесуі; Сөйлеу актісі – вербальдық коммуникацияның негізгі бірлігі.</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Лингвистикада антропологиялық парадигма сөйлеуші адамға бағытталады. Сол себепті сөйлеу актісі психология, мәдениеттану аясында да қарастырылады. Сөйлеу актісінде негізгі нысанға сөйлеудегі әрекет, сәтті аяқталу, пропозициональды мазмұн, шындық, интенция, коммуникативтік мақсат алынады. Эвфемизм дефиницалары: </w:t>
      </w:r>
      <w:r w:rsidRPr="00D9163F">
        <w:rPr>
          <w:b/>
          <w:sz w:val="28"/>
          <w:szCs w:val="28"/>
          <w:lang w:val="kk-KZ"/>
        </w:rPr>
        <w:t>сұрақ, кеңес, өтініш</w:t>
      </w:r>
      <w:r w:rsidRPr="00D9163F">
        <w:rPr>
          <w:sz w:val="28"/>
          <w:szCs w:val="28"/>
          <w:lang w:val="kk-KZ"/>
        </w:rPr>
        <w:t>.</w:t>
      </w:r>
    </w:p>
    <w:p w:rsidR="009F320F" w:rsidRPr="00D9163F" w:rsidRDefault="009F320F" w:rsidP="00D9163F">
      <w:pPr>
        <w:spacing w:line="360" w:lineRule="auto"/>
        <w:ind w:firstLine="708"/>
        <w:jc w:val="both"/>
        <w:rPr>
          <w:color w:val="FF0000"/>
          <w:sz w:val="28"/>
          <w:szCs w:val="28"/>
          <w:lang w:val="kk-KZ"/>
        </w:rPr>
      </w:pPr>
      <w:r w:rsidRPr="00D9163F">
        <w:rPr>
          <w:sz w:val="28"/>
          <w:szCs w:val="28"/>
          <w:lang w:val="kk-KZ"/>
        </w:rPr>
        <w:t xml:space="preserve">Эвфемизмді неліктен лингвистикалық прагматика, сөйлеу актісі теориясының аумағында қарастырамыз?  Эвфемизм – тілдік факт. Тілдік қарым-қатынасқа бағытталған. Сөйлеудің айналымы. Сөйлеу акті – сөйлеудің </w:t>
      </w:r>
      <w:r w:rsidRPr="00D9163F">
        <w:rPr>
          <w:sz w:val="28"/>
          <w:szCs w:val="28"/>
          <w:lang w:val="kk-KZ"/>
        </w:rPr>
        <w:lastRenderedPageBreak/>
        <w:t>пайда болуының негізі. Т.Г. Винокур сөйлеу актісі жайлы айта келе,  «мақсат», «сендіру», «әрекет, жағдай» үшеуі бірігіп «амал-тәсіл» деген категорияны құрайды дейді [Винокур, с.32].</w:t>
      </w:r>
    </w:p>
    <w:p w:rsidR="009F320F" w:rsidRPr="00D9163F" w:rsidRDefault="009F320F" w:rsidP="00D9163F">
      <w:pPr>
        <w:spacing w:line="360" w:lineRule="auto"/>
        <w:ind w:firstLine="708"/>
        <w:jc w:val="both"/>
        <w:rPr>
          <w:b/>
          <w:sz w:val="28"/>
          <w:szCs w:val="28"/>
          <w:lang w:val="kk-KZ"/>
        </w:rPr>
      </w:pPr>
      <w:r w:rsidRPr="00D9163F">
        <w:rPr>
          <w:sz w:val="28"/>
          <w:szCs w:val="28"/>
          <w:lang w:val="kk-KZ"/>
        </w:rPr>
        <w:t xml:space="preserve">Сөйлеу актісі тілдік жанрмен де байланысты. Екеуіндегі ұқсастық – интенция (тұспал), коммуникативтік мақсат, дискурсқа жетелеу, қарсыласының реакциясын танып-білу, тілдік және вербалды амалдардың қолданысы. </w:t>
      </w:r>
      <w:r w:rsidRPr="00D9163F">
        <w:rPr>
          <w:b/>
          <w:sz w:val="28"/>
          <w:szCs w:val="28"/>
          <w:lang w:val="kk-KZ"/>
        </w:rPr>
        <w:t xml:space="preserve">   </w:t>
      </w:r>
    </w:p>
    <w:p w:rsidR="009F320F" w:rsidRPr="00D9163F" w:rsidRDefault="009F320F" w:rsidP="00D9163F">
      <w:pPr>
        <w:spacing w:line="360" w:lineRule="auto"/>
        <w:ind w:firstLine="708"/>
        <w:jc w:val="both"/>
        <w:rPr>
          <w:b/>
          <w:sz w:val="28"/>
          <w:szCs w:val="28"/>
          <w:lang w:val="kk-KZ"/>
        </w:rPr>
      </w:pPr>
      <w:r w:rsidRPr="00D9163F">
        <w:rPr>
          <w:b/>
          <w:sz w:val="28"/>
          <w:szCs w:val="28"/>
          <w:lang w:val="kk-KZ"/>
        </w:rPr>
        <w:tab/>
      </w:r>
      <w:r w:rsidRPr="00D9163F">
        <w:rPr>
          <w:b/>
          <w:sz w:val="28"/>
          <w:szCs w:val="28"/>
          <w:lang w:val="kk-KZ"/>
        </w:rPr>
        <w:tab/>
      </w:r>
    </w:p>
    <w:p w:rsidR="009F320F" w:rsidRPr="00D9163F" w:rsidRDefault="009F320F" w:rsidP="00D9163F">
      <w:pPr>
        <w:spacing w:line="360" w:lineRule="auto"/>
        <w:ind w:firstLine="454"/>
        <w:jc w:val="both"/>
        <w:rPr>
          <w:b/>
          <w:sz w:val="28"/>
          <w:szCs w:val="28"/>
          <w:lang w:val="kk-KZ"/>
        </w:rPr>
      </w:pPr>
      <w:r w:rsidRPr="00D9163F">
        <w:rPr>
          <w:b/>
          <w:noProof/>
          <w:sz w:val="28"/>
          <w:szCs w:val="28"/>
        </w:rPr>
        <w:drawing>
          <wp:inline distT="0" distB="0" distL="0" distR="0">
            <wp:extent cx="5562600" cy="3886200"/>
            <wp:effectExtent l="0" t="0" r="0" b="0"/>
            <wp:docPr id="10" name="Схема 5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9F320F" w:rsidRPr="00D9163F" w:rsidRDefault="009F320F" w:rsidP="00D9163F">
      <w:pPr>
        <w:spacing w:line="360" w:lineRule="auto"/>
        <w:ind w:firstLine="454"/>
        <w:jc w:val="both"/>
        <w:rPr>
          <w:b/>
          <w:sz w:val="28"/>
          <w:szCs w:val="28"/>
          <w:lang w:val="kk-KZ"/>
        </w:rPr>
      </w:pPr>
    </w:p>
    <w:p w:rsidR="009F320F" w:rsidRPr="00D9163F" w:rsidRDefault="009F320F" w:rsidP="00D9163F">
      <w:pPr>
        <w:spacing w:line="360" w:lineRule="auto"/>
        <w:ind w:firstLine="708"/>
        <w:jc w:val="center"/>
        <w:rPr>
          <w:sz w:val="28"/>
          <w:szCs w:val="28"/>
          <w:lang w:val="kk-KZ"/>
        </w:rPr>
      </w:pPr>
      <w:r w:rsidRPr="00D9163F">
        <w:rPr>
          <w:b/>
          <w:sz w:val="28"/>
          <w:szCs w:val="28"/>
          <w:lang w:val="kk-KZ"/>
        </w:rPr>
        <w:t>Сурет – 2</w:t>
      </w:r>
      <w:r w:rsidRPr="00D9163F">
        <w:rPr>
          <w:sz w:val="28"/>
          <w:szCs w:val="28"/>
          <w:lang w:val="kk-KZ"/>
        </w:rPr>
        <w:t xml:space="preserve">  </w:t>
      </w:r>
      <w:r w:rsidRPr="00D9163F">
        <w:rPr>
          <w:b/>
          <w:i/>
          <w:sz w:val="28"/>
          <w:szCs w:val="28"/>
          <w:lang w:val="kk-KZ"/>
        </w:rPr>
        <w:t>Сөйлеу актісі</w:t>
      </w:r>
    </w:p>
    <w:p w:rsidR="009F320F" w:rsidRPr="00D9163F" w:rsidRDefault="009F320F" w:rsidP="00D9163F">
      <w:pPr>
        <w:spacing w:line="360" w:lineRule="auto"/>
        <w:ind w:firstLine="454"/>
        <w:jc w:val="both"/>
        <w:rPr>
          <w:b/>
          <w:sz w:val="28"/>
          <w:szCs w:val="28"/>
          <w:lang w:val="kk-KZ"/>
        </w:rPr>
      </w:pPr>
      <w:r w:rsidRPr="00D9163F">
        <w:rPr>
          <w:b/>
          <w:sz w:val="28"/>
          <w:szCs w:val="28"/>
          <w:lang w:val="kk-KZ"/>
        </w:rPr>
        <w:t xml:space="preserve"> </w:t>
      </w:r>
    </w:p>
    <w:p w:rsidR="009F320F" w:rsidRPr="00D9163F" w:rsidRDefault="009F320F" w:rsidP="00D9163F">
      <w:pPr>
        <w:spacing w:line="360" w:lineRule="auto"/>
        <w:ind w:firstLine="708"/>
        <w:jc w:val="both"/>
        <w:rPr>
          <w:sz w:val="28"/>
          <w:szCs w:val="28"/>
          <w:lang w:val="kk-KZ"/>
        </w:rPr>
      </w:pPr>
      <w:r w:rsidRPr="00D9163F">
        <w:rPr>
          <w:sz w:val="28"/>
          <w:szCs w:val="28"/>
          <w:lang w:val="kk-KZ"/>
        </w:rPr>
        <w:t>Біршама зерттеушілердің айтуынша, сөйлеу актісіне қарағанда сөйлеу жанрының ауқымы кеңірек деп таниды. Онда бірқанша иллокутивті күш бар деп көрсетеді. Ғалымдар сөйлеу актісінің мақсаты – минимальды тілдік жағдайға байланысты деп көрсетеді. Сөйлеу жанрларының хабарламалы, бағалауыштық сипаттарын баса көрсетуге болады.</w:t>
      </w:r>
    </w:p>
    <w:p w:rsidR="009F320F" w:rsidRPr="00D9163F" w:rsidRDefault="009F320F" w:rsidP="00D9163F">
      <w:pPr>
        <w:spacing w:line="360" w:lineRule="auto"/>
        <w:ind w:firstLine="708"/>
        <w:rPr>
          <w:i/>
          <w:sz w:val="28"/>
          <w:szCs w:val="28"/>
          <w:lang w:val="kk-KZ"/>
        </w:rPr>
      </w:pPr>
      <w:r w:rsidRPr="00D9163F">
        <w:rPr>
          <w:i/>
          <w:sz w:val="28"/>
          <w:szCs w:val="28"/>
          <w:lang w:val="kk-KZ"/>
        </w:rPr>
        <w:t xml:space="preserve">                                                  </w:t>
      </w:r>
    </w:p>
    <w:p w:rsidR="009F320F" w:rsidRPr="00D9163F" w:rsidRDefault="009F320F" w:rsidP="00D9163F">
      <w:pPr>
        <w:spacing w:line="360" w:lineRule="auto"/>
        <w:ind w:firstLine="454"/>
        <w:jc w:val="center"/>
        <w:rPr>
          <w:b/>
          <w:sz w:val="28"/>
          <w:szCs w:val="28"/>
          <w:lang w:val="kk-KZ"/>
        </w:rPr>
      </w:pPr>
    </w:p>
    <w:p w:rsidR="009F320F" w:rsidRPr="00D9163F" w:rsidRDefault="009F320F" w:rsidP="00D9163F">
      <w:pPr>
        <w:spacing w:line="360" w:lineRule="auto"/>
        <w:ind w:firstLine="454"/>
        <w:jc w:val="center"/>
        <w:rPr>
          <w:b/>
          <w:sz w:val="28"/>
          <w:szCs w:val="28"/>
          <w:lang w:val="kk-KZ"/>
        </w:rPr>
      </w:pPr>
    </w:p>
    <w:p w:rsidR="009F320F" w:rsidRPr="00D9163F" w:rsidRDefault="009F320F" w:rsidP="00D9163F">
      <w:pPr>
        <w:spacing w:line="360" w:lineRule="auto"/>
        <w:ind w:firstLine="454"/>
        <w:jc w:val="center"/>
        <w:rPr>
          <w:b/>
          <w:sz w:val="28"/>
          <w:szCs w:val="28"/>
          <w:lang w:val="kk-KZ"/>
        </w:rPr>
      </w:pPr>
      <w:r w:rsidRPr="00D9163F">
        <w:rPr>
          <w:b/>
          <w:noProof/>
          <w:sz w:val="28"/>
          <w:szCs w:val="28"/>
        </w:rPr>
        <w:drawing>
          <wp:inline distT="0" distB="0" distL="0" distR="0">
            <wp:extent cx="5829300" cy="3867150"/>
            <wp:effectExtent l="0" t="0" r="0" b="0"/>
            <wp:docPr id="11" name="Организационная диаграмма 8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9F320F" w:rsidRPr="00D9163F" w:rsidRDefault="009F320F" w:rsidP="00D9163F">
      <w:pPr>
        <w:spacing w:line="360" w:lineRule="auto"/>
        <w:ind w:firstLine="454"/>
        <w:jc w:val="center"/>
        <w:rPr>
          <w:b/>
          <w:sz w:val="28"/>
          <w:szCs w:val="28"/>
          <w:lang w:val="kk-KZ"/>
        </w:rPr>
      </w:pPr>
    </w:p>
    <w:p w:rsidR="009F320F" w:rsidRPr="00D9163F" w:rsidRDefault="009F320F" w:rsidP="00D9163F">
      <w:pPr>
        <w:spacing w:line="360" w:lineRule="auto"/>
        <w:ind w:firstLine="454"/>
        <w:jc w:val="center"/>
        <w:rPr>
          <w:b/>
          <w:sz w:val="28"/>
          <w:szCs w:val="28"/>
          <w:lang w:val="kk-KZ"/>
        </w:rPr>
      </w:pPr>
    </w:p>
    <w:p w:rsidR="009F320F" w:rsidRPr="00D9163F" w:rsidRDefault="009F320F" w:rsidP="00D9163F">
      <w:pPr>
        <w:spacing w:line="360" w:lineRule="auto"/>
        <w:ind w:firstLine="454"/>
        <w:jc w:val="center"/>
        <w:rPr>
          <w:i/>
          <w:sz w:val="28"/>
          <w:szCs w:val="28"/>
          <w:lang w:val="kk-KZ"/>
        </w:rPr>
      </w:pPr>
      <w:r w:rsidRPr="00D9163F">
        <w:rPr>
          <w:b/>
          <w:sz w:val="28"/>
          <w:szCs w:val="28"/>
          <w:lang w:val="kk-KZ"/>
        </w:rPr>
        <w:t>Сурет – 3</w:t>
      </w:r>
      <w:r w:rsidRPr="00D9163F">
        <w:rPr>
          <w:sz w:val="28"/>
          <w:szCs w:val="28"/>
          <w:lang w:val="kk-KZ"/>
        </w:rPr>
        <w:t xml:space="preserve">  </w:t>
      </w:r>
      <w:r w:rsidRPr="00D9163F">
        <w:rPr>
          <w:b/>
          <w:sz w:val="28"/>
          <w:szCs w:val="28"/>
          <w:lang w:val="kk-KZ"/>
        </w:rPr>
        <w:t>Жанр  белгілері</w:t>
      </w:r>
    </w:p>
    <w:p w:rsidR="009F320F" w:rsidRPr="00D9163F" w:rsidRDefault="009F320F" w:rsidP="00D9163F">
      <w:pPr>
        <w:spacing w:line="360" w:lineRule="auto"/>
        <w:jc w:val="both"/>
        <w:rPr>
          <w:color w:val="FF0000"/>
          <w:sz w:val="28"/>
          <w:szCs w:val="28"/>
          <w:lang w:val="kk-KZ"/>
        </w:rPr>
      </w:pPr>
      <w:r w:rsidRPr="00D9163F">
        <w:rPr>
          <w:color w:val="FF0000"/>
          <w:sz w:val="28"/>
          <w:szCs w:val="28"/>
          <w:lang w:val="kk-KZ"/>
        </w:rPr>
        <w:t xml:space="preserve">                  </w:t>
      </w:r>
    </w:p>
    <w:p w:rsidR="009F320F" w:rsidRPr="00D9163F" w:rsidRDefault="009F320F" w:rsidP="00D9163F">
      <w:pPr>
        <w:spacing w:line="360" w:lineRule="auto"/>
        <w:jc w:val="both"/>
        <w:rPr>
          <w:sz w:val="28"/>
          <w:szCs w:val="28"/>
          <w:lang w:val="kk-KZ"/>
        </w:rPr>
      </w:pPr>
      <w:r w:rsidRPr="00D9163F">
        <w:rPr>
          <w:sz w:val="28"/>
          <w:szCs w:val="28"/>
          <w:lang w:val="kk-KZ"/>
        </w:rPr>
        <w:tab/>
        <w:t>Ал иллокутивті сөйлеу акті сөйлеушінің тыңдаушыға бағытталған сөзінің жағымсыз және дөрекі түрде жеткізілуі. Перлокутивті сөйлеу акті сөйлеушінің тыңдаушыға бағытталған сөзінің жағымды және эмоционалды түрде көрініп, қарым-қатынастың сәтті аяқталуы.</w:t>
      </w:r>
    </w:p>
    <w:p w:rsidR="009F320F" w:rsidRPr="00D9163F" w:rsidRDefault="009F320F" w:rsidP="00D9163F">
      <w:pPr>
        <w:spacing w:line="360" w:lineRule="auto"/>
        <w:ind w:firstLine="708"/>
        <w:jc w:val="both"/>
        <w:rPr>
          <w:color w:val="FF0000"/>
          <w:sz w:val="28"/>
          <w:szCs w:val="28"/>
          <w:lang w:val="kk-KZ"/>
        </w:rPr>
      </w:pPr>
      <w:r w:rsidRPr="00D9163F">
        <w:rPr>
          <w:sz w:val="28"/>
          <w:szCs w:val="28"/>
          <w:lang w:val="kk-KZ"/>
        </w:rPr>
        <w:t>Сонымен эвфемизм – қарым-қатынас жағдайындағы сөйлеу тактикасы</w:t>
      </w:r>
      <w:r w:rsidRPr="00D9163F">
        <w:rPr>
          <w:color w:val="FF0000"/>
          <w:sz w:val="28"/>
          <w:szCs w:val="28"/>
          <w:lang w:val="kk-KZ"/>
        </w:rPr>
        <w:t>.</w:t>
      </w:r>
    </w:p>
    <w:p w:rsidR="009F320F" w:rsidRPr="00D9163F" w:rsidRDefault="009F320F" w:rsidP="00D9163F">
      <w:pPr>
        <w:spacing w:line="360" w:lineRule="auto"/>
        <w:ind w:firstLine="708"/>
        <w:jc w:val="both"/>
        <w:rPr>
          <w:sz w:val="28"/>
          <w:szCs w:val="28"/>
          <w:lang w:val="kk-KZ"/>
        </w:rPr>
      </w:pPr>
      <w:r w:rsidRPr="00D9163F">
        <w:rPr>
          <w:color w:val="FF0000"/>
          <w:sz w:val="28"/>
          <w:szCs w:val="28"/>
          <w:lang w:val="kk-KZ"/>
        </w:rPr>
        <w:t xml:space="preserve"> </w:t>
      </w:r>
      <w:r w:rsidRPr="00D9163F">
        <w:rPr>
          <w:sz w:val="28"/>
          <w:szCs w:val="28"/>
          <w:lang w:val="kk-KZ"/>
        </w:rPr>
        <w:t>Г. Грайс тілдік қарым-қатынас жағдайында төмендегідей қағидаларды ұсынады:</w:t>
      </w:r>
    </w:p>
    <w:p w:rsidR="009F320F" w:rsidRPr="00D9163F" w:rsidRDefault="009F320F" w:rsidP="00D9163F">
      <w:pPr>
        <w:spacing w:line="360" w:lineRule="auto"/>
        <w:ind w:firstLine="708"/>
        <w:jc w:val="both"/>
        <w:rPr>
          <w:color w:val="FF0000"/>
          <w:sz w:val="28"/>
          <w:szCs w:val="28"/>
          <w:lang w:val="kk-KZ"/>
        </w:rPr>
      </w:pPr>
    </w:p>
    <w:p w:rsidR="009F320F" w:rsidRPr="00D9163F" w:rsidRDefault="009F320F" w:rsidP="00D9163F">
      <w:pPr>
        <w:spacing w:line="360" w:lineRule="auto"/>
        <w:ind w:firstLine="708"/>
        <w:jc w:val="both"/>
        <w:rPr>
          <w:sz w:val="28"/>
          <w:szCs w:val="28"/>
          <w:lang w:val="kk-KZ"/>
        </w:rPr>
      </w:pPr>
      <w:r w:rsidRPr="00D9163F">
        <w:rPr>
          <w:sz w:val="28"/>
          <w:szCs w:val="28"/>
          <w:lang w:val="kk-KZ"/>
        </w:rPr>
        <w:t>–  Хабарламалық</w:t>
      </w:r>
    </w:p>
    <w:p w:rsidR="009F320F" w:rsidRPr="00D9163F" w:rsidRDefault="009F320F" w:rsidP="00D9163F">
      <w:pPr>
        <w:spacing w:line="360" w:lineRule="auto"/>
        <w:ind w:firstLine="708"/>
        <w:jc w:val="both"/>
        <w:rPr>
          <w:sz w:val="28"/>
          <w:szCs w:val="28"/>
          <w:lang w:val="kk-KZ"/>
        </w:rPr>
      </w:pPr>
      <w:r w:rsidRPr="00D9163F">
        <w:rPr>
          <w:sz w:val="28"/>
          <w:szCs w:val="28"/>
          <w:lang w:val="kk-KZ"/>
        </w:rPr>
        <w:t>–  Түсініктілік, анықтық</w:t>
      </w:r>
    </w:p>
    <w:p w:rsidR="009F320F" w:rsidRPr="00D9163F" w:rsidRDefault="009F320F" w:rsidP="00D9163F">
      <w:pPr>
        <w:spacing w:line="360" w:lineRule="auto"/>
        <w:ind w:firstLine="708"/>
        <w:jc w:val="both"/>
        <w:rPr>
          <w:sz w:val="28"/>
          <w:szCs w:val="28"/>
          <w:lang w:val="kk-KZ"/>
        </w:rPr>
      </w:pPr>
      <w:r w:rsidRPr="00D9163F">
        <w:rPr>
          <w:sz w:val="28"/>
          <w:szCs w:val="28"/>
          <w:lang w:val="kk-KZ"/>
        </w:rPr>
        <w:t>–   Байланыстылық</w:t>
      </w:r>
    </w:p>
    <w:p w:rsidR="009F320F" w:rsidRPr="00D9163F" w:rsidRDefault="009F320F" w:rsidP="00D9163F">
      <w:pPr>
        <w:spacing w:line="360" w:lineRule="auto"/>
        <w:ind w:firstLine="708"/>
        <w:jc w:val="both"/>
        <w:rPr>
          <w:sz w:val="28"/>
          <w:szCs w:val="28"/>
          <w:lang w:val="kk-KZ"/>
        </w:rPr>
      </w:pPr>
      <w:r w:rsidRPr="00D9163F">
        <w:rPr>
          <w:sz w:val="28"/>
          <w:szCs w:val="28"/>
          <w:lang w:val="kk-KZ"/>
        </w:rPr>
        <w:t>–   Шындық</w:t>
      </w:r>
      <w:r w:rsidRPr="00D9163F">
        <w:rPr>
          <w:color w:val="FF0000"/>
          <w:sz w:val="28"/>
          <w:szCs w:val="28"/>
          <w:lang w:val="kk-KZ"/>
        </w:rPr>
        <w:t xml:space="preserve"> </w:t>
      </w:r>
      <w:r w:rsidRPr="00D9163F">
        <w:rPr>
          <w:sz w:val="28"/>
          <w:szCs w:val="28"/>
          <w:lang w:val="kk-KZ"/>
        </w:rPr>
        <w:t>[Грайс, с.32].</w:t>
      </w:r>
    </w:p>
    <w:p w:rsidR="009F320F" w:rsidRPr="00D9163F" w:rsidRDefault="009F320F" w:rsidP="00D9163F">
      <w:pPr>
        <w:spacing w:line="360" w:lineRule="auto"/>
        <w:ind w:firstLine="708"/>
        <w:jc w:val="both"/>
        <w:rPr>
          <w:sz w:val="28"/>
          <w:szCs w:val="28"/>
          <w:lang w:val="kk-KZ"/>
        </w:rPr>
      </w:pPr>
      <w:r w:rsidRPr="00D9163F">
        <w:rPr>
          <w:sz w:val="28"/>
          <w:szCs w:val="28"/>
          <w:lang w:val="kk-KZ"/>
        </w:rPr>
        <w:lastRenderedPageBreak/>
        <w:t>Сондықтан эвфемизм құбылысы айырықша феномен, сөйлеу мазмұнында хабарламалылық қызметте байланысады. Эвфемизм тыңдаушыға, тыңдауға құлшыныс білдірушілерге арналған. Сөйлеуші тыңдаушыға түсінуге жеңіл болуын, ал тыңдаушы сөйлеушінің оның қолданып отырған стратегиясын ескере отырып, сөйлеуші не туралы айтпақ болған ойын түсініп отырады. Сөйлеуші мен тыңдаушының арасындағы байланыс эвфемистік түрде өткенде сөйлеуші айтар ойын жинақтап, эвфемизм түрінде сыпайылып жеткізеді, ал тыңдаушыда ойлау мен сөйлеу қатар көрінеді. Сондай-ақ, сөйлеуші тыңдаушыға түсінікті болу үшін өзіндік түйін жасайды.</w:t>
      </w:r>
      <w:r w:rsidRPr="00D9163F">
        <w:rPr>
          <w:sz w:val="28"/>
          <w:szCs w:val="28"/>
          <w:lang w:val="kk-KZ"/>
        </w:rPr>
        <w:tab/>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Отандық тілтанымда лингвист Б.А. Ларин  эвфемизмдерді төмендегідей түрлерге жіктейді: </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1. Жалпыхалық қолданатын ұлттық әдеби тілдің түрі; </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2. Классикалық және кәсіби эфемизмдер; </w:t>
      </w:r>
    </w:p>
    <w:p w:rsidR="009F320F" w:rsidRPr="00D9163F" w:rsidRDefault="009F320F" w:rsidP="00D9163F">
      <w:pPr>
        <w:pStyle w:val="Default"/>
        <w:spacing w:line="360" w:lineRule="auto"/>
        <w:ind w:firstLine="708"/>
        <w:rPr>
          <w:sz w:val="28"/>
          <w:szCs w:val="28"/>
          <w:lang w:val="kk-KZ"/>
        </w:rPr>
      </w:pPr>
      <w:r w:rsidRPr="00D9163F">
        <w:rPr>
          <w:sz w:val="28"/>
          <w:szCs w:val="28"/>
          <w:lang w:val="kk-KZ"/>
        </w:rPr>
        <w:t xml:space="preserve">3.Тұрмыстық эвфемизмдер. </w:t>
      </w:r>
      <w:r w:rsidR="009E1AE6">
        <w:rPr>
          <w:sz w:val="28"/>
          <w:szCs w:val="28"/>
          <w:lang w:val="kk-KZ"/>
        </w:rPr>
        <w:t xml:space="preserve"> </w:t>
      </w:r>
      <w:r w:rsidRPr="00D9163F">
        <w:rPr>
          <w:sz w:val="28"/>
          <w:szCs w:val="28"/>
          <w:lang w:val="kk-KZ"/>
        </w:rPr>
        <w:t>[Ларин , c.111]</w:t>
      </w:r>
    </w:p>
    <w:p w:rsidR="009F320F" w:rsidRPr="00D9163F" w:rsidRDefault="009F320F" w:rsidP="00D9163F">
      <w:pPr>
        <w:spacing w:line="360" w:lineRule="auto"/>
        <w:ind w:firstLine="708"/>
        <w:jc w:val="both"/>
        <w:rPr>
          <w:sz w:val="28"/>
          <w:szCs w:val="28"/>
          <w:lang w:val="kk-KZ"/>
        </w:rPr>
      </w:pPr>
    </w:p>
    <w:p w:rsidR="009F320F" w:rsidRPr="00D9163F" w:rsidRDefault="009F320F" w:rsidP="00D9163F">
      <w:pPr>
        <w:spacing w:line="360" w:lineRule="auto"/>
        <w:ind w:firstLine="708"/>
        <w:jc w:val="both"/>
        <w:rPr>
          <w:sz w:val="28"/>
          <w:szCs w:val="28"/>
          <w:lang w:val="kk-KZ"/>
        </w:rPr>
      </w:pPr>
      <w:r w:rsidRPr="00D9163F">
        <w:rPr>
          <w:sz w:val="28"/>
          <w:szCs w:val="28"/>
          <w:lang w:val="kk-KZ"/>
        </w:rPr>
        <w:t>Эвфемизмдерді тұрақты, әрі түсінуге жеңілдігін ескеріп, әлеуметтік дәрежелеріне орай үш түрге жіктеуге болады:</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 1. Жалпытілдік эвфемизмдер; </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2. Тілдік эвфемизмдер; </w:t>
      </w:r>
    </w:p>
    <w:p w:rsidR="009F320F" w:rsidRPr="00D9163F" w:rsidRDefault="009F320F" w:rsidP="00D9163F">
      <w:pPr>
        <w:spacing w:line="360" w:lineRule="auto"/>
        <w:ind w:firstLine="708"/>
        <w:jc w:val="both"/>
        <w:rPr>
          <w:sz w:val="28"/>
          <w:szCs w:val="28"/>
          <w:lang w:val="kk-KZ"/>
        </w:rPr>
      </w:pPr>
      <w:r w:rsidRPr="00D9163F">
        <w:rPr>
          <w:sz w:val="28"/>
          <w:szCs w:val="28"/>
          <w:lang w:val="kk-KZ"/>
        </w:rPr>
        <w:t>3. Окказионал эвфемизмдер.</w:t>
      </w:r>
    </w:p>
    <w:p w:rsidR="009F320F" w:rsidRPr="00D9163F" w:rsidRDefault="009F320F" w:rsidP="00D9163F">
      <w:pPr>
        <w:spacing w:line="360" w:lineRule="auto"/>
        <w:ind w:firstLine="708"/>
        <w:jc w:val="both"/>
        <w:rPr>
          <w:sz w:val="28"/>
          <w:szCs w:val="28"/>
          <w:lang w:val="kk-KZ"/>
        </w:rPr>
      </w:pPr>
      <w:r w:rsidRPr="00D9163F">
        <w:rPr>
          <w:i/>
          <w:sz w:val="28"/>
          <w:szCs w:val="28"/>
          <w:lang w:val="kk-KZ"/>
        </w:rPr>
        <w:t>Жалпытілдік эвфемизмдер</w:t>
      </w:r>
      <w:r w:rsidRPr="00D9163F">
        <w:rPr>
          <w:sz w:val="28"/>
          <w:szCs w:val="28"/>
          <w:lang w:val="kk-KZ"/>
        </w:rPr>
        <w:t xml:space="preserve"> тұрақты, сөйлеу кезінде түсінуге жеңіл, тілді игерушілердің көпшілігіне таныс сөздер арқылы қолданылады. Мұндай эвфемизмдер сөйлеуші үшін қиындық тудырмайды. Ойда дайын бірлік күйінде сақталады. Сондай-ақ эвфемизмдердің бұл түрін қолдану арқылы сөйлеуші қолайсыз, айтуға ыңғайсыз жайттарды сенімді, жеңіл, тыңдаушының жағдайын ескере отырып жеткізеді. Мысалы: Әжетханаға бару.</w:t>
      </w:r>
    </w:p>
    <w:p w:rsidR="009F320F" w:rsidRPr="00D9163F" w:rsidRDefault="009F320F" w:rsidP="00D9163F">
      <w:pPr>
        <w:spacing w:line="360" w:lineRule="auto"/>
        <w:ind w:firstLine="708"/>
        <w:jc w:val="both"/>
        <w:rPr>
          <w:sz w:val="28"/>
          <w:szCs w:val="28"/>
          <w:lang w:val="kk-KZ"/>
        </w:rPr>
      </w:pPr>
      <w:r w:rsidRPr="00D9163F">
        <w:rPr>
          <w:i/>
          <w:sz w:val="28"/>
          <w:szCs w:val="28"/>
          <w:lang w:val="kk-KZ"/>
        </w:rPr>
        <w:t>Тілдік эвфемизмдердің</w:t>
      </w:r>
      <w:r w:rsidRPr="00D9163F">
        <w:rPr>
          <w:b/>
          <w:sz w:val="28"/>
          <w:szCs w:val="28"/>
          <w:lang w:val="kk-KZ"/>
        </w:rPr>
        <w:t xml:space="preserve"> </w:t>
      </w:r>
      <w:r w:rsidRPr="00D9163F">
        <w:rPr>
          <w:sz w:val="28"/>
          <w:szCs w:val="28"/>
          <w:lang w:val="kk-KZ"/>
        </w:rPr>
        <w:t>қарым-қатынас аясы тар, жанұялық және достық қарым-қатынас кезінде ғана қолданылады</w:t>
      </w:r>
      <w:r w:rsidRPr="00D9163F">
        <w:rPr>
          <w:b/>
          <w:sz w:val="28"/>
          <w:szCs w:val="28"/>
          <w:lang w:val="kk-KZ"/>
        </w:rPr>
        <w:t xml:space="preserve">. </w:t>
      </w:r>
      <w:r w:rsidRPr="00D9163F">
        <w:rPr>
          <w:sz w:val="28"/>
          <w:szCs w:val="28"/>
          <w:lang w:val="kk-KZ"/>
        </w:rPr>
        <w:t xml:space="preserve">Мысалы: </w:t>
      </w:r>
      <w:r w:rsidRPr="00D9163F">
        <w:rPr>
          <w:i/>
          <w:sz w:val="28"/>
          <w:szCs w:val="28"/>
          <w:lang w:val="kk-KZ"/>
        </w:rPr>
        <w:t>Жеке жерге бару</w:t>
      </w:r>
    </w:p>
    <w:p w:rsidR="009F320F" w:rsidRPr="00D9163F" w:rsidRDefault="009F320F" w:rsidP="00D9163F">
      <w:pPr>
        <w:spacing w:line="360" w:lineRule="auto"/>
        <w:ind w:firstLine="708"/>
        <w:jc w:val="both"/>
        <w:rPr>
          <w:i/>
          <w:sz w:val="28"/>
          <w:szCs w:val="28"/>
          <w:lang w:val="kk-KZ"/>
        </w:rPr>
      </w:pPr>
      <w:r w:rsidRPr="00D9163F">
        <w:rPr>
          <w:sz w:val="28"/>
          <w:szCs w:val="28"/>
          <w:lang w:val="kk-KZ"/>
        </w:rPr>
        <w:t xml:space="preserve">Тілдік эвфемизмдерге жақын қолданылатын </w:t>
      </w:r>
      <w:r w:rsidRPr="00D9163F">
        <w:rPr>
          <w:i/>
          <w:sz w:val="28"/>
          <w:szCs w:val="28"/>
          <w:lang w:val="kk-KZ"/>
        </w:rPr>
        <w:t xml:space="preserve">окказионал эвфемизмдердің </w:t>
      </w:r>
      <w:r w:rsidRPr="00D9163F">
        <w:rPr>
          <w:sz w:val="28"/>
          <w:szCs w:val="28"/>
          <w:lang w:val="kk-KZ"/>
        </w:rPr>
        <w:t xml:space="preserve">де қолданылу аясы тар, ол сөйлеу сәтінде ғана қолданылады. Тілдік пен </w:t>
      </w:r>
      <w:r w:rsidRPr="00D9163F">
        <w:rPr>
          <w:sz w:val="28"/>
          <w:szCs w:val="28"/>
          <w:lang w:val="kk-KZ"/>
        </w:rPr>
        <w:lastRenderedPageBreak/>
        <w:t xml:space="preserve">окказионал эвфемизмдердің жалпытілдік эвфемизмдерден айырмашылығы – өз ортасында ғана қолданылады, қарым-қатынас кезіндегі аясы тар. Көптеген тілдік және окказионал эвфемизмдер иронияға, қалжыңға құрылады. Аталған екі эвфемизм түрінің негізгі қызметі – фатикалық, контакт тудырушы. Мұндай эвфемизмдер мағынасы шағын топтар арасында ғана түсінікті болып, қарым-қатынас өзара жақын, таныс адамдар арасында ғана өрбиді. Мысалы: </w:t>
      </w:r>
      <w:r w:rsidRPr="00D9163F">
        <w:rPr>
          <w:i/>
          <w:sz w:val="28"/>
          <w:szCs w:val="28"/>
          <w:lang w:val="kk-KZ"/>
        </w:rPr>
        <w:t>Жұлдыздарды тамашалап келу.</w:t>
      </w:r>
    </w:p>
    <w:p w:rsidR="009F320F" w:rsidRPr="00CE4B32" w:rsidRDefault="009F320F" w:rsidP="009E1AE6">
      <w:pPr>
        <w:pStyle w:val="Default"/>
        <w:spacing w:line="360" w:lineRule="auto"/>
        <w:ind w:firstLine="708"/>
        <w:jc w:val="both"/>
        <w:rPr>
          <w:sz w:val="28"/>
          <w:szCs w:val="28"/>
          <w:lang w:val="kk-KZ"/>
        </w:rPr>
      </w:pPr>
      <w:r w:rsidRPr="00D9163F">
        <w:rPr>
          <w:sz w:val="28"/>
          <w:szCs w:val="28"/>
          <w:lang w:val="kk-KZ"/>
        </w:rPr>
        <w:t xml:space="preserve">Мәдени қызметі жағынан эвфемизмдер табуға жақын. Айтуға тыйым салынған сөздер. Табу жалпы қоғам өмірінің түрлі діни, тарихи, әлеуметтік-саяси, этикалық факторларын қамтиды. </w:t>
      </w:r>
      <w:r w:rsidR="009E1AE6">
        <w:rPr>
          <w:sz w:val="28"/>
          <w:szCs w:val="28"/>
          <w:lang w:val="kk-KZ"/>
        </w:rPr>
        <w:t xml:space="preserve"> </w:t>
      </w:r>
      <w:r w:rsidRPr="00D9163F">
        <w:rPr>
          <w:sz w:val="28"/>
          <w:szCs w:val="28"/>
          <w:lang w:val="kk-KZ"/>
        </w:rPr>
        <w:t xml:space="preserve">М.М. Маковский аталған екі ұғым табу мен эвфемизм жайлы былайша түйін жасайды: «Для замены табу слов нужны другие слова – эвфемизмы. Эвфемизмы – это замененные, разрешенные слова, которые употребляют вместо запрещенных </w:t>
      </w:r>
      <w:r w:rsidRPr="00D9163F">
        <w:rPr>
          <w:sz w:val="28"/>
          <w:szCs w:val="28"/>
        </w:rPr>
        <w:t>(</w:t>
      </w:r>
      <w:r w:rsidRPr="00D9163F">
        <w:rPr>
          <w:sz w:val="28"/>
          <w:szCs w:val="28"/>
          <w:lang w:val="kk-KZ"/>
        </w:rPr>
        <w:t>табуированных</w:t>
      </w:r>
      <w:r w:rsidRPr="00D9163F">
        <w:rPr>
          <w:sz w:val="28"/>
          <w:szCs w:val="28"/>
        </w:rPr>
        <w:t xml:space="preserve">) </w:t>
      </w:r>
      <w:r w:rsidR="009E1AE6">
        <w:rPr>
          <w:sz w:val="28"/>
          <w:szCs w:val="28"/>
          <w:lang w:val="kk-KZ"/>
        </w:rPr>
        <w:t xml:space="preserve">                </w:t>
      </w:r>
      <w:r w:rsidRPr="00D9163F">
        <w:rPr>
          <w:sz w:val="28"/>
          <w:szCs w:val="28"/>
          <w:lang w:val="kk-KZ"/>
        </w:rPr>
        <w:t>[</w:t>
      </w:r>
      <w:r w:rsidRPr="00CE4B32">
        <w:rPr>
          <w:sz w:val="28"/>
          <w:szCs w:val="28"/>
          <w:lang w:val="kk-KZ"/>
        </w:rPr>
        <w:t>Маковский,</w:t>
      </w:r>
      <w:r w:rsidRPr="00D9163F">
        <w:rPr>
          <w:sz w:val="28"/>
          <w:szCs w:val="28"/>
          <w:lang w:val="kk-KZ"/>
        </w:rPr>
        <w:t xml:space="preserve"> с.</w:t>
      </w:r>
      <w:r w:rsidRPr="00CE4B32">
        <w:rPr>
          <w:sz w:val="28"/>
          <w:szCs w:val="28"/>
          <w:lang w:val="kk-KZ"/>
        </w:rPr>
        <w:t>105]</w:t>
      </w:r>
      <w:r w:rsidR="00CE4B32">
        <w:rPr>
          <w:sz w:val="28"/>
          <w:szCs w:val="28"/>
          <w:lang w:val="kk-KZ"/>
        </w:rPr>
        <w:t>.</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Тұрмыстық жағдайда қолданылатын эвфемизмдер өз бастауын айтуға тыйым салынған табу сөздерден алған. Қазірде эвфемизмдерді пайдаланудың мақсаты – сөйлеу әдебін, сөйлеудің жағымсыз жағдайларын сыпайы,әдепті түрде жеткізу. Мұндай эвфемизмдер адам өмірінің интимді, жанұялық және күнделікті өмірін қамтиды. </w:t>
      </w:r>
    </w:p>
    <w:p w:rsidR="009F320F" w:rsidRPr="00D9163F" w:rsidRDefault="009F320F" w:rsidP="00D9163F">
      <w:pPr>
        <w:spacing w:line="360" w:lineRule="auto"/>
        <w:ind w:firstLine="720"/>
        <w:jc w:val="both"/>
        <w:rPr>
          <w:sz w:val="28"/>
          <w:szCs w:val="28"/>
          <w:lang w:val="kk-KZ"/>
        </w:rPr>
      </w:pPr>
      <w:r w:rsidRPr="00D9163F">
        <w:rPr>
          <w:sz w:val="28"/>
          <w:szCs w:val="28"/>
          <w:lang w:val="kk-KZ"/>
        </w:rPr>
        <w:t xml:space="preserve">Әдетте, табу мен эвфемизмдер мифологиялық дүниені қабылдау аспектісінде де қарастырылады. Сонымен қатар табу мен эвфемизмдердің кейбір түрлері тек мифологиялық емес, өзгеше сипатқа да ие болады. Мәселен, зерттеушілер былай деп көрсетеді: «На современной стадии развития общества религиозные эвфемизмы в Европейских языках являются уже пережитком или отголоском более ранних эпох. Для современного языкового употребления значительно большую роль играет социальный и моральный эвфемизм. В силу сложившихся условий в обществе не всегда возможно или целособразно называть вещи их действительными именами. Это невозможно либо из этических соображений, соображений вежливости, либо вследствие некрасивости и запретности вещей. Этические эвфемизмы заключаются </w:t>
      </w:r>
      <w:r w:rsidRPr="00D9163F">
        <w:rPr>
          <w:sz w:val="28"/>
          <w:szCs w:val="28"/>
          <w:lang w:val="kk-KZ"/>
        </w:rPr>
        <w:lastRenderedPageBreak/>
        <w:t>главным образом, в смягчении понятий или в замене родного слова словом из какого-либо иностранного языка».</w:t>
      </w:r>
      <w:r w:rsidR="009E1AE6">
        <w:rPr>
          <w:sz w:val="28"/>
          <w:szCs w:val="28"/>
          <w:lang w:val="kk-KZ"/>
        </w:rPr>
        <w:t xml:space="preserve"> </w:t>
      </w:r>
      <w:r w:rsidRPr="00D9163F">
        <w:rPr>
          <w:sz w:val="28"/>
          <w:szCs w:val="28"/>
          <w:lang w:val="kk-KZ"/>
        </w:rPr>
        <w:t>[Ковшова, с.8].</w:t>
      </w:r>
    </w:p>
    <w:p w:rsidR="009F320F" w:rsidRPr="00D9163F" w:rsidRDefault="009F320F" w:rsidP="00D9163F">
      <w:pPr>
        <w:spacing w:line="360" w:lineRule="auto"/>
        <w:ind w:firstLine="720"/>
        <w:jc w:val="both"/>
        <w:rPr>
          <w:sz w:val="28"/>
          <w:szCs w:val="28"/>
          <w:lang w:val="kk-KZ"/>
        </w:rPr>
      </w:pPr>
      <w:r w:rsidRPr="00D9163F">
        <w:rPr>
          <w:sz w:val="28"/>
          <w:szCs w:val="28"/>
          <w:lang w:val="kk-KZ"/>
        </w:rPr>
        <w:t>Табу мен эвфемизмдердің пайда болу себептері алуан түрлі: этикалық, саяси, мифологиялық-діни және т.б. болуы да мүмкін.</w:t>
      </w:r>
    </w:p>
    <w:p w:rsidR="009F320F" w:rsidRPr="00D9163F" w:rsidRDefault="009F320F" w:rsidP="00D9163F">
      <w:pPr>
        <w:spacing w:line="360" w:lineRule="auto"/>
        <w:ind w:firstLine="720"/>
        <w:jc w:val="both"/>
        <w:rPr>
          <w:sz w:val="28"/>
          <w:szCs w:val="28"/>
          <w:lang w:val="kk-KZ"/>
        </w:rPr>
      </w:pPr>
      <w:r w:rsidRPr="00D9163F">
        <w:rPr>
          <w:sz w:val="28"/>
          <w:szCs w:val="28"/>
          <w:lang w:val="kk-KZ"/>
        </w:rPr>
        <w:t>Табу мен эвфемизмдердің зерттелуі түркі тілдері материалдарында да көптеп кездеседі. Мәселен, қаза</w:t>
      </w:r>
      <w:r w:rsidR="0028187E" w:rsidRPr="00D9163F">
        <w:rPr>
          <w:sz w:val="28"/>
          <w:szCs w:val="28"/>
          <w:lang w:val="kk-KZ"/>
        </w:rPr>
        <w:t>қ тіл білімінде Ә. Ахметовтің [8</w:t>
      </w:r>
      <w:r w:rsidRPr="00D9163F">
        <w:rPr>
          <w:sz w:val="28"/>
          <w:szCs w:val="28"/>
          <w:lang w:val="kk-KZ"/>
        </w:rPr>
        <w:t>], әзірбайжан тілінде – Х.Д. Жаппаровтың [9], өзбе</w:t>
      </w:r>
      <w:r w:rsidR="0028187E" w:rsidRPr="00D9163F">
        <w:rPr>
          <w:sz w:val="28"/>
          <w:szCs w:val="28"/>
          <w:lang w:val="kk-KZ"/>
        </w:rPr>
        <w:t>к тілінде – Н. Исматуллаевтың [10</w:t>
      </w:r>
      <w:r w:rsidRPr="00D9163F">
        <w:rPr>
          <w:sz w:val="28"/>
          <w:szCs w:val="28"/>
          <w:lang w:val="kk-KZ"/>
        </w:rPr>
        <w:t>], тува тілінде – Ш.Ч. Саттың [11] және т.б. еңбектері бар екендігі мәлім. Алтай түркі тілдес халықтарының материалдары бойынша Н.А. Баскаков [12], қазақ, қырғыз, өзбек тілдері бойынша И. Лауде-Циртаустас [13] мақала жазды.</w:t>
      </w:r>
    </w:p>
    <w:p w:rsidR="009F320F" w:rsidRPr="00D9163F" w:rsidRDefault="009F320F" w:rsidP="00D9163F">
      <w:pPr>
        <w:spacing w:line="360" w:lineRule="auto"/>
        <w:ind w:firstLine="454"/>
        <w:jc w:val="both"/>
        <w:rPr>
          <w:sz w:val="28"/>
          <w:szCs w:val="28"/>
          <w:lang w:val="kk-KZ"/>
        </w:rPr>
      </w:pPr>
      <w:r w:rsidRPr="00D9163F">
        <w:rPr>
          <w:bCs/>
          <w:sz w:val="28"/>
          <w:szCs w:val="28"/>
          <w:lang w:val="kk-KZ"/>
        </w:rPr>
        <w:t xml:space="preserve">Табу – </w:t>
      </w:r>
      <w:r w:rsidRPr="00D9163F">
        <w:rPr>
          <w:sz w:val="28"/>
          <w:szCs w:val="28"/>
          <w:lang w:val="kk-KZ"/>
        </w:rPr>
        <w:t>(кең мағынасында) полинезиялық «tapu» сөзінен шыққан – белгілі бір іс-әрекеттерді (қандай да бір заттарды, тағамдарды, сусынды қолдануға) жүзеге асыруға салынатын ерекше тыйым немесе қандай да бір сөздерді (әсіресе, жалқы есімдерді) айтуға салынатын тыйым. Этнография мен әлеуметтануда бұл ұғым ұлттық реңкі бар пайымдарды белгілеу үшін қолданылады.</w:t>
      </w:r>
    </w:p>
    <w:p w:rsidR="009F320F" w:rsidRPr="00D9163F" w:rsidRDefault="009F320F" w:rsidP="00D9163F">
      <w:pPr>
        <w:spacing w:line="360" w:lineRule="auto"/>
        <w:ind w:firstLine="454"/>
        <w:jc w:val="both"/>
        <w:rPr>
          <w:sz w:val="28"/>
          <w:szCs w:val="28"/>
          <w:lang w:val="kk-KZ"/>
        </w:rPr>
      </w:pPr>
      <w:r w:rsidRPr="00D9163F">
        <w:rPr>
          <w:sz w:val="28"/>
          <w:szCs w:val="28"/>
          <w:lang w:val="kk-KZ"/>
        </w:rPr>
        <w:t>Гректерде «ayos» сөзі табу ұғымын білдіреді. Гомер дәуірінің өзінде-ақ патшалар, тайпа басшылары, көсемдердің мал-мүлігі, қару-жарағы, көлігі, әскери топтағы күзетшілері киелі болып саналған. Сондай-ақ соғыс кезінде балық жеуге, кейіннен шошқадан жасайтын тағамдарды жеуге тиым салған. Себебі Крит аралында шошқалар киелі мал – тотем ретінде саналып, тағам ретінде қолданылмаған. Оны құрбандыққа шалуға да тиым салған. Гомер шығармаларында шошқалар киелі малға, шошқа бағушылар киелі адамдарға жатқызылған.</w:t>
      </w:r>
    </w:p>
    <w:p w:rsidR="009F320F" w:rsidRPr="00D9163F" w:rsidRDefault="009F320F" w:rsidP="00D9163F">
      <w:pPr>
        <w:spacing w:line="360" w:lineRule="auto"/>
        <w:ind w:firstLine="454"/>
        <w:jc w:val="both"/>
        <w:rPr>
          <w:sz w:val="28"/>
          <w:szCs w:val="28"/>
          <w:lang w:val="kk-KZ"/>
        </w:rPr>
      </w:pPr>
      <w:r w:rsidRPr="00D9163F">
        <w:rPr>
          <w:sz w:val="28"/>
          <w:szCs w:val="28"/>
          <w:lang w:val="kk-KZ"/>
        </w:rPr>
        <w:t xml:space="preserve">Табу сөздердің негізінде шындыққа деген салттық көзқарас болады. Болмыс әлемі жанды, естиді, сөйлейді, саналы, яғни мифологиялық дүние қабылдауда аңдар, табиғат, заттар және т.б. тірі, саналы нәрселер болған. Көрнекті этнограф және фольклоршы Д.К. Зеленин алғашқы сөздік тыйымдар алғашқы қауымдық аңшылардың қарапайым ғана абай болуынан (абайла ушылығынан) пайда болған деп есептейді: олар адам тілін түсінетін қырағы аңдар сөздерін естіп </w:t>
      </w:r>
      <w:r w:rsidRPr="00D9163F">
        <w:rPr>
          <w:sz w:val="28"/>
          <w:szCs w:val="28"/>
          <w:lang w:val="kk-KZ"/>
        </w:rPr>
        <w:lastRenderedPageBreak/>
        <w:t>қойып, қақпан мен садақтан құтылып кетуі мүмкін деп ойлады</w:t>
      </w:r>
      <w:r w:rsidR="009E1AE6">
        <w:rPr>
          <w:sz w:val="28"/>
          <w:szCs w:val="28"/>
          <w:lang w:val="kk-KZ"/>
        </w:rPr>
        <w:t xml:space="preserve">               [Зеленин, 110 б</w:t>
      </w:r>
      <w:r w:rsidR="00CE4B32">
        <w:rPr>
          <w:sz w:val="28"/>
          <w:szCs w:val="28"/>
          <w:lang w:val="kk-KZ"/>
        </w:rPr>
        <w:t>.</w:t>
      </w:r>
      <w:r w:rsidRPr="00D9163F">
        <w:rPr>
          <w:sz w:val="28"/>
          <w:szCs w:val="28"/>
          <w:lang w:val="kk-KZ"/>
        </w:rPr>
        <w:t>].</w:t>
      </w:r>
    </w:p>
    <w:p w:rsidR="009F320F" w:rsidRPr="00D9163F" w:rsidRDefault="009F320F" w:rsidP="00D9163F">
      <w:pPr>
        <w:spacing w:line="360" w:lineRule="auto"/>
        <w:ind w:firstLine="720"/>
        <w:jc w:val="both"/>
        <w:rPr>
          <w:sz w:val="28"/>
          <w:szCs w:val="28"/>
          <w:lang w:val="kk-KZ"/>
        </w:rPr>
      </w:pPr>
      <w:r w:rsidRPr="00D9163F">
        <w:rPr>
          <w:sz w:val="28"/>
          <w:szCs w:val="28"/>
          <w:lang w:val="kk-KZ"/>
        </w:rPr>
        <w:t>Сөздік табулар мен қазақ табу сөздерінің көзі тек аңшылық қана емес, сондай-ақ</w:t>
      </w:r>
      <w:r w:rsidR="00010F87" w:rsidRPr="00D9163F">
        <w:rPr>
          <w:sz w:val="28"/>
          <w:szCs w:val="28"/>
          <w:lang w:val="kk-KZ"/>
        </w:rPr>
        <w:t>,</w:t>
      </w:r>
      <w:r w:rsidRPr="00D9163F">
        <w:rPr>
          <w:sz w:val="28"/>
          <w:szCs w:val="28"/>
          <w:lang w:val="kk-KZ"/>
        </w:rPr>
        <w:t xml:space="preserve"> өз кезінде Ш. Уәлиханов әскери жорықтардың ықпалы болғанын айтады. Ә. Қайдар атап көрсеткендей: “У тюркских народов была выработана целая система табуирования. Под табуирование подпадали самые различные аспекты религиозно-анимистического, мифологического, астрологического и других верований”</w:t>
      </w:r>
      <w:r w:rsidR="0028187E" w:rsidRPr="00D9163F">
        <w:rPr>
          <w:sz w:val="28"/>
          <w:szCs w:val="28"/>
          <w:lang w:val="kk-KZ"/>
        </w:rPr>
        <w:t xml:space="preserve"> </w:t>
      </w:r>
      <w:r w:rsidRPr="00D9163F">
        <w:rPr>
          <w:sz w:val="28"/>
          <w:szCs w:val="28"/>
          <w:lang w:val="kk-KZ"/>
        </w:rPr>
        <w:t>[Қайдар, 46 б</w:t>
      </w:r>
      <w:r w:rsidR="00CE4B32">
        <w:rPr>
          <w:sz w:val="28"/>
          <w:szCs w:val="28"/>
          <w:lang w:val="kk-KZ"/>
        </w:rPr>
        <w:t>.</w:t>
      </w:r>
      <w:r w:rsidRPr="00D9163F">
        <w:rPr>
          <w:sz w:val="28"/>
          <w:szCs w:val="28"/>
          <w:lang w:val="kk-KZ"/>
        </w:rPr>
        <w:t xml:space="preserve">]. </w:t>
      </w:r>
    </w:p>
    <w:p w:rsidR="009F320F" w:rsidRPr="00D9163F" w:rsidRDefault="009F320F" w:rsidP="00D9163F">
      <w:pPr>
        <w:spacing w:line="360" w:lineRule="auto"/>
        <w:ind w:firstLine="454"/>
        <w:jc w:val="both"/>
        <w:rPr>
          <w:sz w:val="28"/>
          <w:szCs w:val="28"/>
          <w:lang w:val="kk-KZ"/>
        </w:rPr>
      </w:pPr>
      <w:r w:rsidRPr="00D9163F">
        <w:rPr>
          <w:sz w:val="28"/>
          <w:szCs w:val="28"/>
          <w:lang w:val="kk-KZ"/>
        </w:rPr>
        <w:t xml:space="preserve">Түркі тілдерінің көпшілігінде табуға айналған «қасқыр», «бөрі» дегендердің қазақ тілінде олардың орнына қолданылып жүрген «ит-құс», «ұлыма» деген сөздер этнографиялық мәнге ие болған. Өйткені, оның лексикалық мағынасынан бөлек дәстүрлі наным-сенімдерден туындайтын, атын атаса «ит-құс» малға шабады немесе адамға қастандық істейді деген сияқты түсінік қалыптасқан. </w:t>
      </w:r>
    </w:p>
    <w:p w:rsidR="009F320F" w:rsidRPr="00D9163F" w:rsidRDefault="009F320F" w:rsidP="00D9163F">
      <w:pPr>
        <w:spacing w:line="360" w:lineRule="auto"/>
        <w:ind w:firstLine="454"/>
        <w:jc w:val="both"/>
        <w:rPr>
          <w:sz w:val="28"/>
          <w:szCs w:val="28"/>
          <w:lang w:val="kk-KZ"/>
        </w:rPr>
      </w:pPr>
      <w:r w:rsidRPr="00D9163F">
        <w:rPr>
          <w:sz w:val="28"/>
          <w:szCs w:val="28"/>
          <w:lang w:val="kk-KZ"/>
        </w:rPr>
        <w:t>Табу терминінің ауқымы кең, себебі мұндай сөздер тек т</w:t>
      </w:r>
      <w:r w:rsidR="00010F87" w:rsidRPr="00D9163F">
        <w:rPr>
          <w:sz w:val="28"/>
          <w:szCs w:val="28"/>
          <w:lang w:val="kk-KZ"/>
        </w:rPr>
        <w:t>ый</w:t>
      </w:r>
      <w:r w:rsidRPr="00D9163F">
        <w:rPr>
          <w:sz w:val="28"/>
          <w:szCs w:val="28"/>
          <w:lang w:val="kk-KZ"/>
        </w:rPr>
        <w:t xml:space="preserve">ым салынған сөздермен ғана шектелмейді, адам тарапынан жасамауға тиіс кейбір іс-әрекеттерді, белгілі бір адамға, ішіп-жеуге болмайтын ас-суға қатысты сөздерді де қамтиды. </w:t>
      </w:r>
    </w:p>
    <w:p w:rsidR="009F320F" w:rsidRPr="00D9163F" w:rsidRDefault="009F320F" w:rsidP="009E1AE6">
      <w:pPr>
        <w:spacing w:line="360" w:lineRule="auto"/>
        <w:ind w:firstLine="454"/>
        <w:jc w:val="both"/>
        <w:rPr>
          <w:sz w:val="28"/>
          <w:szCs w:val="28"/>
          <w:lang w:val="kk-KZ"/>
        </w:rPr>
      </w:pPr>
      <w:r w:rsidRPr="00D9163F">
        <w:rPr>
          <w:sz w:val="28"/>
          <w:szCs w:val="28"/>
          <w:lang w:val="kk-KZ"/>
        </w:rPr>
        <w:t>Табу сөзбен эвфемизмнің арасында қандай байланыс бар, неліктен көбіне екеуі қатар айтылады деген мәселеге тоқтала кетсек, ең алдымен эвфемизмдерді тудыратын табу сөздер деп білсек, кейде тіпті табу сөздер эвфемизмдерді тудырып қана қоймай, оларға үнемі өз орнын беріп, өзі солардың тасасында бой жасырады. Сондықтан олар табусыз эвфемизм, эвфемизмсіз табу өмір сүре алмайды. Осындай табу мен эвфемизмдердің арасындағы себеп</w:t>
      </w:r>
      <w:r w:rsidR="009E1AE6">
        <w:rPr>
          <w:sz w:val="28"/>
          <w:szCs w:val="28"/>
          <w:lang w:val="kk-KZ"/>
        </w:rPr>
        <w:t xml:space="preserve">-салдарлы тығыз байланысты Ә.Қ. </w:t>
      </w:r>
      <w:r w:rsidRPr="00D9163F">
        <w:rPr>
          <w:sz w:val="28"/>
          <w:szCs w:val="28"/>
          <w:lang w:val="kk-KZ"/>
        </w:rPr>
        <w:t>Ахметов былайша көрсетеді: “…табу мен эвфемизмдердің арасындағы байланысты себеп пен салдар деп қараған жөн, өйткені эвфемизмдерді тудыратын табу. Сондықтан да олар бірінсіз бірі жүре алмайды. Сосын табу эвфемизмдерді тудырып қана қоймай, оларға үнемі өз орнын беріп, өзі солардың тасасында бой жасырады”</w:t>
      </w:r>
      <w:r w:rsidR="009E1AE6">
        <w:rPr>
          <w:sz w:val="28"/>
          <w:szCs w:val="28"/>
          <w:lang w:val="kk-KZ"/>
        </w:rPr>
        <w:t xml:space="preserve"> [Ахметов, 7 б</w:t>
      </w:r>
      <w:r w:rsidR="00CE4B32">
        <w:rPr>
          <w:sz w:val="28"/>
          <w:szCs w:val="28"/>
          <w:lang w:val="kk-KZ"/>
        </w:rPr>
        <w:t>.</w:t>
      </w:r>
      <w:r w:rsidRPr="00D9163F">
        <w:rPr>
          <w:sz w:val="28"/>
          <w:szCs w:val="28"/>
          <w:lang w:val="kk-KZ"/>
        </w:rPr>
        <w:t>].</w:t>
      </w:r>
    </w:p>
    <w:p w:rsidR="009F320F" w:rsidRPr="00D9163F" w:rsidRDefault="009F320F" w:rsidP="00D9163F">
      <w:pPr>
        <w:spacing w:line="360" w:lineRule="auto"/>
        <w:jc w:val="both"/>
        <w:rPr>
          <w:sz w:val="28"/>
          <w:szCs w:val="28"/>
          <w:lang w:val="kk-KZ"/>
        </w:rPr>
      </w:pPr>
      <w:r w:rsidRPr="00D9163F">
        <w:rPr>
          <w:color w:val="FF0000"/>
          <w:sz w:val="28"/>
          <w:szCs w:val="28"/>
          <w:lang w:val="kk-KZ"/>
        </w:rPr>
        <w:lastRenderedPageBreak/>
        <w:tab/>
      </w:r>
      <w:r w:rsidRPr="00D9163F">
        <w:rPr>
          <w:sz w:val="28"/>
          <w:szCs w:val="28"/>
          <w:lang w:val="kk-KZ"/>
        </w:rPr>
        <w:t xml:space="preserve">Сонымен  тілдің лексикалық жүйесі құрылымдарын, тіл мен ойлаудың, тіл мен индивидтің байланысын,  тіл мен қоғамның байланысын тереңдете зерттеуде   табу мен эвфемизмдердің  беретін деректері мол. Этикеттік нормамен ұштасып жататын  эвфемизм құбылысы тілдің сөздік құрамын байытады, синонимдік қатарын көбейтеді, функционалды-стильдік айырымдарын тереңдетеді, тіл мәдениетін, адамның жеке мәдениетін, сөз мәдениеті нормаларын қалыптастыруға ықпал етеді.  </w:t>
      </w:r>
    </w:p>
    <w:p w:rsidR="009F320F" w:rsidRPr="00D9163F" w:rsidRDefault="009F320F" w:rsidP="00D9163F">
      <w:pPr>
        <w:spacing w:line="360" w:lineRule="auto"/>
        <w:rPr>
          <w:b/>
          <w:sz w:val="28"/>
          <w:szCs w:val="28"/>
          <w:lang w:val="kk-KZ"/>
        </w:rPr>
      </w:pPr>
    </w:p>
    <w:p w:rsidR="009F320F" w:rsidRPr="00D9163F" w:rsidRDefault="009F320F" w:rsidP="00D9163F">
      <w:pPr>
        <w:spacing w:line="360" w:lineRule="auto"/>
        <w:rPr>
          <w:sz w:val="28"/>
          <w:szCs w:val="28"/>
          <w:lang w:val="kk-KZ"/>
        </w:rPr>
      </w:pPr>
      <w:r w:rsidRPr="00D9163F">
        <w:rPr>
          <w:b/>
          <w:sz w:val="28"/>
          <w:szCs w:val="28"/>
          <w:lang w:val="kk-KZ"/>
        </w:rPr>
        <w:t>1.2   Естірту мен көңіл айту  сөздеріндегі эвфемистік мән</w:t>
      </w:r>
    </w:p>
    <w:p w:rsidR="009F320F" w:rsidRPr="00D9163F" w:rsidRDefault="009F320F" w:rsidP="00D9163F">
      <w:pPr>
        <w:spacing w:line="360" w:lineRule="auto"/>
        <w:jc w:val="right"/>
        <w:rPr>
          <w:b/>
          <w:sz w:val="28"/>
          <w:szCs w:val="28"/>
          <w:lang w:val="kk-KZ"/>
        </w:rPr>
      </w:pP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Өлген адамның жақындарына қазаны жеңілдетіп жеткізу мақсатынан туған ғұрыптың бірі – естірту. </w:t>
      </w:r>
      <w:r w:rsidRPr="00D9163F">
        <w:rPr>
          <w:rStyle w:val="af2"/>
          <w:sz w:val="28"/>
          <w:szCs w:val="28"/>
          <w:lang w:val="kk-KZ"/>
        </w:rPr>
        <w:t>Естірту</w:t>
      </w:r>
      <w:r w:rsidRPr="00D9163F">
        <w:rPr>
          <w:sz w:val="28"/>
          <w:szCs w:val="28"/>
          <w:lang w:val="kk-KZ"/>
        </w:rPr>
        <w:t xml:space="preserve"> – өлімді қаза болған кісінің туыстарына жанамалап, орағытып, тұспалдап барып айтатын сөз.</w:t>
      </w:r>
      <w:r w:rsidR="009E1AE6">
        <w:rPr>
          <w:sz w:val="28"/>
          <w:szCs w:val="28"/>
          <w:lang w:val="kk-KZ"/>
        </w:rPr>
        <w:t xml:space="preserve"> </w:t>
      </w:r>
      <w:r w:rsidRPr="00D9163F">
        <w:rPr>
          <w:sz w:val="28"/>
          <w:szCs w:val="28"/>
          <w:lang w:val="kk-KZ"/>
        </w:rPr>
        <w:t xml:space="preserve">Демек, қазақ салтында ата-анасы, баласы немесе жақын-жуығы қайтыс болған жағдайда оны айтып жеткізуді «естірту» дейді. Сөз мәдениетінде кісі дүниеден өткенде оның жақынына, туған-туыстарына естірту үлкен бір сын болған. Естіртуді кез-келген адам кез-келген уақытта айта салмаған. Оған үлкен мән беріп, тек ауылдың үлкен, сыйлы, сөзге шешен адамдары ғана тура айта салмай, астарлап, берік болу керектігін ескертіп барып жеткізген. Қаралы хабар айтушының жазасы – өлім! Жазықты болсын, жазықсыз болсын – бәрібір ата салты болып табылады. </w:t>
      </w:r>
    </w:p>
    <w:p w:rsidR="009F320F" w:rsidRPr="00D9163F" w:rsidRDefault="009F320F" w:rsidP="00D9163F">
      <w:pPr>
        <w:spacing w:line="360" w:lineRule="auto"/>
        <w:ind w:firstLine="708"/>
        <w:jc w:val="both"/>
        <w:rPr>
          <w:sz w:val="28"/>
          <w:szCs w:val="28"/>
          <w:lang w:val="kk-KZ"/>
        </w:rPr>
      </w:pPr>
      <w:r w:rsidRPr="00D9163F">
        <w:rPr>
          <w:sz w:val="28"/>
          <w:szCs w:val="28"/>
          <w:lang w:val="kk-KZ"/>
        </w:rPr>
        <w:t>Қазақтың ертедегі салт-дәстүрі бойынша, жеке адамның, кейде бүкіл елдің басына түскен ауыр қайғыны, үлкен қазаны жанашыр жакындарына өлеңмен, тұспал сөзбен немесе күймен жайлап естіртетін болған. Естірту, көңіл айту түрінде әр түрлі шығармалар тудырған. Қазаны естіртуші адам айтайын деген ойын жұмбақтап, ишаратпен, тұспалмен бастап, әр түрлі салыстырулар жасау арқылы өлімнің хақ екенін, табиғаттың заңы екенін біртіндеп білдіріп, тыңдаушылардың көңілін аударарлыктай даярлық жүргізген.</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Естіртуде де үлкен мәдени сөз әдебі жатыр. Халқымызда естіртудің тамаша философиялық, классикалық үлгілері бар. Мысалы, «Найманнан </w:t>
      </w:r>
      <w:r w:rsidRPr="00D9163F">
        <w:rPr>
          <w:sz w:val="28"/>
          <w:szCs w:val="28"/>
          <w:lang w:val="kk-KZ"/>
        </w:rPr>
        <w:lastRenderedPageBreak/>
        <w:t>шыққан ұлы жырау Кет-Бұғаның қаһарлы да кәрлі Шыңғысқа сүйікті ұлы Жошының өлімін естіртуі», «Жиреншеге Қарашаш сұлуды естірту», «Шыңғысқа Шоқан өлімін естірту», «Абылайға Бөгембай батырдың өлімін естірту»</w:t>
      </w:r>
      <w:r w:rsidR="009E1AE6">
        <w:rPr>
          <w:sz w:val="28"/>
          <w:szCs w:val="28"/>
          <w:lang w:val="kk-KZ"/>
        </w:rPr>
        <w:t xml:space="preserve"> </w:t>
      </w:r>
      <w:r w:rsidRPr="00D9163F">
        <w:rPr>
          <w:sz w:val="28"/>
          <w:szCs w:val="28"/>
          <w:lang w:val="kk-KZ"/>
        </w:rPr>
        <w:t xml:space="preserve">т.б. </w:t>
      </w:r>
    </w:p>
    <w:p w:rsidR="009F320F" w:rsidRPr="00D9163F" w:rsidRDefault="009F320F" w:rsidP="00D9163F">
      <w:pPr>
        <w:pStyle w:val="a5"/>
        <w:spacing w:before="0" w:beforeAutospacing="0" w:after="0" w:afterAutospacing="0" w:line="360" w:lineRule="auto"/>
        <w:ind w:firstLine="708"/>
        <w:jc w:val="both"/>
        <w:rPr>
          <w:sz w:val="28"/>
          <w:szCs w:val="28"/>
          <w:lang w:val="kk-KZ"/>
        </w:rPr>
      </w:pPr>
      <w:r w:rsidRPr="00D9163F">
        <w:rPr>
          <w:sz w:val="28"/>
          <w:szCs w:val="28"/>
          <w:lang w:val="kk-KZ"/>
        </w:rPr>
        <w:t>Мысалы,  атақты Бөгенбай батырдың қазасын Үмбетай жыраудың Абылайханға естіртуі классикалық үлгілердің бірінен саналады.  Сөз басында  алдымен Бөгенбайдың соғыста көрсеткен ерекше батырлығын,  елді қорғаудағы ерліктерін,  хан Абылайдың айдынын асқақтатып, айналасында жүргендегі айбынын, бәрін тізіп айта келіп:</w:t>
      </w:r>
    </w:p>
    <w:p w:rsidR="009F320F" w:rsidRPr="00D9163F" w:rsidRDefault="009F320F" w:rsidP="00D9163F">
      <w:pPr>
        <w:pStyle w:val="a5"/>
        <w:spacing w:before="0" w:beforeAutospacing="0" w:after="0" w:afterAutospacing="0" w:line="360" w:lineRule="auto"/>
        <w:ind w:firstLine="1276"/>
        <w:jc w:val="both"/>
        <w:rPr>
          <w:sz w:val="28"/>
          <w:szCs w:val="28"/>
          <w:lang w:val="kk-KZ"/>
        </w:rPr>
      </w:pPr>
    </w:p>
    <w:p w:rsidR="009F320F" w:rsidRPr="00D9163F" w:rsidRDefault="009F320F" w:rsidP="00D9163F">
      <w:pPr>
        <w:pStyle w:val="a5"/>
        <w:spacing w:before="0" w:beforeAutospacing="0" w:after="0" w:afterAutospacing="0" w:line="360" w:lineRule="auto"/>
        <w:ind w:firstLine="1276"/>
        <w:rPr>
          <w:sz w:val="28"/>
          <w:szCs w:val="28"/>
        </w:rPr>
      </w:pPr>
      <w:r w:rsidRPr="00D9163F">
        <w:rPr>
          <w:sz w:val="28"/>
          <w:szCs w:val="28"/>
        </w:rPr>
        <w:t>…Ей, Абылай, Абылай,</w:t>
      </w:r>
    </w:p>
    <w:p w:rsidR="009F320F" w:rsidRPr="00D9163F" w:rsidRDefault="009F320F" w:rsidP="00D9163F">
      <w:pPr>
        <w:pStyle w:val="a5"/>
        <w:spacing w:before="0" w:beforeAutospacing="0" w:after="0" w:afterAutospacing="0" w:line="360" w:lineRule="auto"/>
        <w:ind w:firstLine="1276"/>
        <w:rPr>
          <w:sz w:val="28"/>
          <w:szCs w:val="28"/>
        </w:rPr>
      </w:pPr>
      <w:r w:rsidRPr="00D9163F">
        <w:rPr>
          <w:sz w:val="28"/>
          <w:szCs w:val="28"/>
        </w:rPr>
        <w:t>Сөзімді тында тағы да-ай!</w:t>
      </w:r>
    </w:p>
    <w:p w:rsidR="009F320F" w:rsidRPr="00D9163F" w:rsidRDefault="009F320F" w:rsidP="00D9163F">
      <w:pPr>
        <w:pStyle w:val="a5"/>
        <w:spacing w:before="0" w:beforeAutospacing="0" w:after="0" w:afterAutospacing="0" w:line="360" w:lineRule="auto"/>
        <w:ind w:firstLine="1276"/>
        <w:rPr>
          <w:sz w:val="28"/>
          <w:szCs w:val="28"/>
        </w:rPr>
      </w:pPr>
      <w:r w:rsidRPr="00D9163F">
        <w:rPr>
          <w:sz w:val="28"/>
          <w:szCs w:val="28"/>
        </w:rPr>
        <w:t>Өзіңнен біраз жасы үлкен,</w:t>
      </w:r>
    </w:p>
    <w:p w:rsidR="009F320F" w:rsidRPr="00D9163F" w:rsidRDefault="009F320F" w:rsidP="00D9163F">
      <w:pPr>
        <w:pStyle w:val="a5"/>
        <w:spacing w:before="0" w:beforeAutospacing="0" w:after="0" w:afterAutospacing="0" w:line="360" w:lineRule="auto"/>
        <w:ind w:firstLine="1276"/>
        <w:rPr>
          <w:sz w:val="28"/>
          <w:szCs w:val="28"/>
        </w:rPr>
      </w:pPr>
      <w:r w:rsidRPr="00D9163F">
        <w:rPr>
          <w:sz w:val="28"/>
          <w:szCs w:val="28"/>
        </w:rPr>
        <w:t>Дөмпеш таудай басы үлкен,</w:t>
      </w:r>
    </w:p>
    <w:p w:rsidR="009F320F" w:rsidRPr="00D9163F" w:rsidRDefault="009F320F" w:rsidP="00D9163F">
      <w:pPr>
        <w:pStyle w:val="a5"/>
        <w:spacing w:before="0" w:beforeAutospacing="0" w:after="0" w:afterAutospacing="0" w:line="360" w:lineRule="auto"/>
        <w:ind w:firstLine="1276"/>
        <w:rPr>
          <w:sz w:val="28"/>
          <w:szCs w:val="28"/>
        </w:rPr>
      </w:pPr>
      <w:r w:rsidRPr="00D9163F">
        <w:rPr>
          <w:sz w:val="28"/>
          <w:szCs w:val="28"/>
        </w:rPr>
        <w:t>Жасыңда болған сырласың,</w:t>
      </w:r>
    </w:p>
    <w:p w:rsidR="009F320F" w:rsidRPr="00D9163F" w:rsidRDefault="009F320F" w:rsidP="00D9163F">
      <w:pPr>
        <w:pStyle w:val="a5"/>
        <w:spacing w:before="0" w:beforeAutospacing="0" w:after="0" w:afterAutospacing="0" w:line="360" w:lineRule="auto"/>
        <w:ind w:firstLine="1276"/>
        <w:rPr>
          <w:sz w:val="28"/>
          <w:szCs w:val="28"/>
        </w:rPr>
      </w:pPr>
      <w:r w:rsidRPr="00D9163F">
        <w:rPr>
          <w:sz w:val="28"/>
          <w:szCs w:val="28"/>
        </w:rPr>
        <w:t>Үлкен де болса құрдасың,</w:t>
      </w:r>
    </w:p>
    <w:p w:rsidR="009F320F" w:rsidRPr="00D9163F" w:rsidRDefault="009F320F" w:rsidP="00D9163F">
      <w:pPr>
        <w:pStyle w:val="a5"/>
        <w:spacing w:before="0" w:beforeAutospacing="0" w:after="0" w:afterAutospacing="0" w:line="360" w:lineRule="auto"/>
        <w:ind w:firstLine="1276"/>
        <w:rPr>
          <w:sz w:val="28"/>
          <w:szCs w:val="28"/>
        </w:rPr>
      </w:pPr>
      <w:r w:rsidRPr="00D9163F">
        <w:rPr>
          <w:sz w:val="28"/>
          <w:szCs w:val="28"/>
        </w:rPr>
        <w:t>Сексеннен аса бергенде,</w:t>
      </w:r>
    </w:p>
    <w:p w:rsidR="009F320F" w:rsidRPr="00D9163F" w:rsidRDefault="009F320F" w:rsidP="00D9163F">
      <w:pPr>
        <w:pStyle w:val="a5"/>
        <w:spacing w:before="0" w:beforeAutospacing="0" w:after="0" w:afterAutospacing="0" w:line="360" w:lineRule="auto"/>
        <w:ind w:firstLine="1276"/>
        <w:rPr>
          <w:sz w:val="28"/>
          <w:szCs w:val="28"/>
        </w:rPr>
      </w:pPr>
      <w:r w:rsidRPr="00D9163F">
        <w:rPr>
          <w:sz w:val="28"/>
          <w:szCs w:val="28"/>
        </w:rPr>
        <w:t>Қайрылмас қаза келгенде,</w:t>
      </w:r>
    </w:p>
    <w:p w:rsidR="009F320F" w:rsidRPr="00D9163F" w:rsidRDefault="009F320F" w:rsidP="00D9163F">
      <w:pPr>
        <w:pStyle w:val="a5"/>
        <w:spacing w:before="0" w:beforeAutospacing="0" w:after="0" w:afterAutospacing="0" w:line="360" w:lineRule="auto"/>
        <w:ind w:firstLine="1276"/>
        <w:rPr>
          <w:sz w:val="28"/>
          <w:szCs w:val="28"/>
        </w:rPr>
      </w:pPr>
      <w:r w:rsidRPr="00D9163F">
        <w:rPr>
          <w:sz w:val="28"/>
          <w:szCs w:val="28"/>
        </w:rPr>
        <w:t>Батырың өлді – Бөгенбай!</w:t>
      </w:r>
    </w:p>
    <w:p w:rsidR="009F320F" w:rsidRPr="00D9163F" w:rsidRDefault="009F320F" w:rsidP="00D9163F">
      <w:pPr>
        <w:pStyle w:val="a5"/>
        <w:spacing w:before="0" w:beforeAutospacing="0" w:after="0" w:afterAutospacing="0" w:line="360" w:lineRule="auto"/>
        <w:ind w:firstLine="1276"/>
        <w:rPr>
          <w:sz w:val="28"/>
          <w:szCs w:val="28"/>
        </w:rPr>
      </w:pPr>
      <w:r w:rsidRPr="00D9163F">
        <w:rPr>
          <w:sz w:val="28"/>
          <w:szCs w:val="28"/>
        </w:rPr>
        <w:t>Иманын айтып өлерде,</w:t>
      </w:r>
    </w:p>
    <w:p w:rsidR="009F320F" w:rsidRPr="00D9163F" w:rsidRDefault="009F320F" w:rsidP="00D9163F">
      <w:pPr>
        <w:pStyle w:val="a5"/>
        <w:spacing w:before="0" w:beforeAutospacing="0" w:after="0" w:afterAutospacing="0" w:line="360" w:lineRule="auto"/>
        <w:ind w:firstLine="1276"/>
        <w:rPr>
          <w:sz w:val="28"/>
          <w:szCs w:val="28"/>
        </w:rPr>
      </w:pPr>
      <w:r w:rsidRPr="00D9163F">
        <w:rPr>
          <w:sz w:val="28"/>
          <w:szCs w:val="28"/>
        </w:rPr>
        <w:t>Иекке жаны келгенде,</w:t>
      </w:r>
    </w:p>
    <w:p w:rsidR="009F320F" w:rsidRPr="00D9163F" w:rsidRDefault="009F320F" w:rsidP="00D9163F">
      <w:pPr>
        <w:pStyle w:val="a5"/>
        <w:spacing w:before="0" w:beforeAutospacing="0" w:after="0" w:afterAutospacing="0" w:line="360" w:lineRule="auto"/>
        <w:ind w:firstLine="1276"/>
        <w:rPr>
          <w:sz w:val="28"/>
          <w:szCs w:val="28"/>
        </w:rPr>
      </w:pPr>
      <w:r w:rsidRPr="00D9163F">
        <w:rPr>
          <w:sz w:val="28"/>
          <w:szCs w:val="28"/>
        </w:rPr>
        <w:t>Сәлем айтты үш қайта,</w:t>
      </w:r>
    </w:p>
    <w:p w:rsidR="009F320F" w:rsidRPr="00D9163F" w:rsidRDefault="009F320F" w:rsidP="00D9163F">
      <w:pPr>
        <w:pStyle w:val="a5"/>
        <w:spacing w:before="0" w:beforeAutospacing="0" w:after="0" w:afterAutospacing="0" w:line="360" w:lineRule="auto"/>
        <w:ind w:firstLine="1276"/>
        <w:rPr>
          <w:sz w:val="28"/>
          <w:szCs w:val="28"/>
        </w:rPr>
      </w:pPr>
      <w:r w:rsidRPr="00D9163F">
        <w:rPr>
          <w:sz w:val="28"/>
          <w:szCs w:val="28"/>
        </w:rPr>
        <w:t>Кеттім деп сізді көре алмай.</w:t>
      </w:r>
    </w:p>
    <w:p w:rsidR="009F320F" w:rsidRPr="00D9163F" w:rsidRDefault="009F320F" w:rsidP="00D9163F">
      <w:pPr>
        <w:pStyle w:val="a5"/>
        <w:spacing w:before="0" w:beforeAutospacing="0" w:after="0" w:afterAutospacing="0" w:line="360" w:lineRule="auto"/>
        <w:ind w:firstLine="1276"/>
        <w:rPr>
          <w:sz w:val="28"/>
          <w:szCs w:val="28"/>
        </w:rPr>
      </w:pPr>
      <w:r w:rsidRPr="00D9163F">
        <w:rPr>
          <w:sz w:val="28"/>
          <w:szCs w:val="28"/>
        </w:rPr>
        <w:t>Батырды қолдан өткіздім,</w:t>
      </w:r>
    </w:p>
    <w:p w:rsidR="009F320F" w:rsidRPr="00D9163F" w:rsidRDefault="009F320F" w:rsidP="00D9163F">
      <w:pPr>
        <w:pStyle w:val="a5"/>
        <w:spacing w:before="0" w:beforeAutospacing="0" w:after="0" w:afterAutospacing="0" w:line="360" w:lineRule="auto"/>
        <w:ind w:firstLine="1276"/>
        <w:rPr>
          <w:sz w:val="28"/>
          <w:szCs w:val="28"/>
        </w:rPr>
      </w:pPr>
      <w:r w:rsidRPr="00D9163F">
        <w:rPr>
          <w:sz w:val="28"/>
          <w:szCs w:val="28"/>
        </w:rPr>
        <w:t>Сәлемін міне</w:t>
      </w:r>
      <w:r w:rsidRPr="00D9163F">
        <w:rPr>
          <w:sz w:val="28"/>
          <w:szCs w:val="28"/>
          <w:lang w:val="kk-KZ"/>
        </w:rPr>
        <w:t>,</w:t>
      </w:r>
      <w:r w:rsidRPr="00D9163F">
        <w:rPr>
          <w:sz w:val="28"/>
          <w:szCs w:val="28"/>
        </w:rPr>
        <w:t xml:space="preserve"> жеткіздім.</w:t>
      </w:r>
    </w:p>
    <w:p w:rsidR="009F320F" w:rsidRPr="00D9163F" w:rsidRDefault="009F320F" w:rsidP="00D9163F">
      <w:pPr>
        <w:pStyle w:val="a5"/>
        <w:spacing w:before="0" w:beforeAutospacing="0" w:after="0" w:afterAutospacing="0" w:line="360" w:lineRule="auto"/>
        <w:ind w:firstLine="1276"/>
        <w:rPr>
          <w:sz w:val="28"/>
          <w:szCs w:val="28"/>
        </w:rPr>
      </w:pPr>
      <w:r w:rsidRPr="00D9163F">
        <w:rPr>
          <w:sz w:val="28"/>
          <w:szCs w:val="28"/>
        </w:rPr>
        <w:t>Жыламай тында, Абылай!</w:t>
      </w:r>
    </w:p>
    <w:p w:rsidR="009F320F" w:rsidRPr="00D9163F" w:rsidRDefault="009F320F" w:rsidP="00D9163F">
      <w:pPr>
        <w:pStyle w:val="a5"/>
        <w:spacing w:before="0" w:beforeAutospacing="0" w:after="0" w:afterAutospacing="0" w:line="360" w:lineRule="auto"/>
        <w:ind w:firstLine="1276"/>
        <w:rPr>
          <w:sz w:val="28"/>
          <w:szCs w:val="28"/>
        </w:rPr>
      </w:pPr>
      <w:r w:rsidRPr="00D9163F">
        <w:rPr>
          <w:sz w:val="28"/>
          <w:szCs w:val="28"/>
        </w:rPr>
        <w:t>Жараға жақсы қасқарар,</w:t>
      </w:r>
    </w:p>
    <w:p w:rsidR="009F320F" w:rsidRPr="00D9163F" w:rsidRDefault="009F320F" w:rsidP="00D9163F">
      <w:pPr>
        <w:pStyle w:val="a5"/>
        <w:spacing w:before="0" w:beforeAutospacing="0" w:after="0" w:afterAutospacing="0" w:line="360" w:lineRule="auto"/>
        <w:ind w:firstLine="1276"/>
        <w:rPr>
          <w:sz w:val="28"/>
          <w:szCs w:val="28"/>
        </w:rPr>
      </w:pPr>
      <w:r w:rsidRPr="00D9163F">
        <w:rPr>
          <w:sz w:val="28"/>
          <w:szCs w:val="28"/>
        </w:rPr>
        <w:t>Ойбайлап жаман бас салар.</w:t>
      </w:r>
    </w:p>
    <w:p w:rsidR="009F320F" w:rsidRPr="00D9163F" w:rsidRDefault="009F320F" w:rsidP="00D9163F">
      <w:pPr>
        <w:pStyle w:val="a5"/>
        <w:spacing w:before="0" w:beforeAutospacing="0" w:after="0" w:afterAutospacing="0" w:line="360" w:lineRule="auto"/>
        <w:ind w:firstLine="1276"/>
        <w:rPr>
          <w:sz w:val="28"/>
          <w:szCs w:val="28"/>
        </w:rPr>
      </w:pPr>
      <w:r w:rsidRPr="00D9163F">
        <w:rPr>
          <w:sz w:val="28"/>
          <w:szCs w:val="28"/>
        </w:rPr>
        <w:t>Көріспей айтты демеңіз,</w:t>
      </w:r>
    </w:p>
    <w:p w:rsidR="009F320F" w:rsidRPr="00D9163F" w:rsidRDefault="009F320F" w:rsidP="00D9163F">
      <w:pPr>
        <w:pStyle w:val="a5"/>
        <w:spacing w:before="0" w:beforeAutospacing="0" w:after="0" w:afterAutospacing="0" w:line="360" w:lineRule="auto"/>
        <w:ind w:firstLine="1276"/>
        <w:rPr>
          <w:sz w:val="28"/>
          <w:szCs w:val="28"/>
        </w:rPr>
      </w:pPr>
      <w:r w:rsidRPr="00D9163F">
        <w:rPr>
          <w:sz w:val="28"/>
          <w:szCs w:val="28"/>
        </w:rPr>
        <w:t>Осы еді біздің келген жай.</w:t>
      </w:r>
    </w:p>
    <w:p w:rsidR="009F320F" w:rsidRPr="00D9163F" w:rsidRDefault="009F320F" w:rsidP="00D9163F">
      <w:pPr>
        <w:pStyle w:val="a5"/>
        <w:spacing w:before="0" w:beforeAutospacing="0" w:after="0" w:afterAutospacing="0" w:line="360" w:lineRule="auto"/>
        <w:ind w:firstLine="1276"/>
        <w:rPr>
          <w:sz w:val="28"/>
          <w:szCs w:val="28"/>
        </w:rPr>
      </w:pPr>
      <w:r w:rsidRPr="00D9163F">
        <w:rPr>
          <w:sz w:val="28"/>
          <w:szCs w:val="28"/>
        </w:rPr>
        <w:lastRenderedPageBreak/>
        <w:t>Көзіңнің жасын тыя көр,</w:t>
      </w:r>
    </w:p>
    <w:p w:rsidR="009F320F" w:rsidRPr="00D9163F" w:rsidRDefault="009F320F" w:rsidP="00D9163F">
      <w:pPr>
        <w:pStyle w:val="a5"/>
        <w:spacing w:before="0" w:beforeAutospacing="0" w:after="0" w:afterAutospacing="0" w:line="360" w:lineRule="auto"/>
        <w:ind w:firstLine="1276"/>
        <w:rPr>
          <w:sz w:val="28"/>
          <w:szCs w:val="28"/>
        </w:rPr>
      </w:pPr>
      <w:r w:rsidRPr="00D9163F">
        <w:rPr>
          <w:sz w:val="28"/>
          <w:szCs w:val="28"/>
        </w:rPr>
        <w:t>Жақсылық дұға қыла көр.</w:t>
      </w:r>
    </w:p>
    <w:p w:rsidR="009F320F" w:rsidRPr="00D9163F" w:rsidRDefault="009F320F" w:rsidP="00D9163F">
      <w:pPr>
        <w:pStyle w:val="a5"/>
        <w:spacing w:before="0" w:beforeAutospacing="0" w:after="0" w:afterAutospacing="0" w:line="360" w:lineRule="auto"/>
        <w:ind w:firstLine="1276"/>
        <w:rPr>
          <w:sz w:val="28"/>
          <w:szCs w:val="28"/>
        </w:rPr>
      </w:pPr>
      <w:r w:rsidRPr="00D9163F">
        <w:rPr>
          <w:sz w:val="28"/>
          <w:szCs w:val="28"/>
        </w:rPr>
        <w:t>Тағы да талай бақ берсін,</w:t>
      </w:r>
    </w:p>
    <w:p w:rsidR="009F320F" w:rsidRPr="00D9163F" w:rsidRDefault="009F320F" w:rsidP="00D9163F">
      <w:pPr>
        <w:pStyle w:val="a5"/>
        <w:spacing w:before="0" w:beforeAutospacing="0" w:after="0" w:afterAutospacing="0" w:line="360" w:lineRule="auto"/>
        <w:ind w:firstLine="1276"/>
        <w:rPr>
          <w:sz w:val="28"/>
          <w:szCs w:val="28"/>
        </w:rPr>
      </w:pPr>
      <w:r w:rsidRPr="00D9163F">
        <w:rPr>
          <w:sz w:val="28"/>
          <w:szCs w:val="28"/>
        </w:rPr>
        <w:t>Балаңа алтын тақ берсін,</w:t>
      </w:r>
    </w:p>
    <w:p w:rsidR="009F320F" w:rsidRPr="00D9163F" w:rsidRDefault="009F320F" w:rsidP="00D9163F">
      <w:pPr>
        <w:pStyle w:val="a5"/>
        <w:spacing w:before="0" w:beforeAutospacing="0" w:after="0" w:afterAutospacing="0" w:line="360" w:lineRule="auto"/>
        <w:ind w:firstLine="1276"/>
        <w:rPr>
          <w:sz w:val="28"/>
          <w:szCs w:val="28"/>
        </w:rPr>
      </w:pPr>
      <w:r w:rsidRPr="00D9163F">
        <w:rPr>
          <w:sz w:val="28"/>
          <w:szCs w:val="28"/>
        </w:rPr>
        <w:t>Бөгенбайдай жас берсін,</w:t>
      </w:r>
    </w:p>
    <w:p w:rsidR="009F320F" w:rsidRPr="00D9163F" w:rsidRDefault="009F320F" w:rsidP="00D9163F">
      <w:pPr>
        <w:pStyle w:val="a5"/>
        <w:spacing w:before="0" w:beforeAutospacing="0" w:after="0" w:afterAutospacing="0" w:line="360" w:lineRule="auto"/>
        <w:ind w:firstLine="1276"/>
        <w:rPr>
          <w:sz w:val="28"/>
          <w:szCs w:val="28"/>
        </w:rPr>
      </w:pPr>
      <w:r w:rsidRPr="00D9163F">
        <w:rPr>
          <w:sz w:val="28"/>
          <w:szCs w:val="28"/>
        </w:rPr>
        <w:t>Өлшеусіз мал мен бас берсін!</w:t>
      </w:r>
    </w:p>
    <w:p w:rsidR="009F320F" w:rsidRPr="00D9163F" w:rsidRDefault="009F320F" w:rsidP="00D9163F">
      <w:pPr>
        <w:pStyle w:val="a5"/>
        <w:spacing w:before="0" w:beforeAutospacing="0" w:after="0" w:afterAutospacing="0" w:line="360" w:lineRule="auto"/>
        <w:ind w:firstLine="1276"/>
        <w:rPr>
          <w:sz w:val="28"/>
          <w:szCs w:val="28"/>
        </w:rPr>
      </w:pPr>
      <w:r w:rsidRPr="00D9163F">
        <w:rPr>
          <w:sz w:val="28"/>
          <w:szCs w:val="28"/>
        </w:rPr>
        <w:t>Бөгенбай сынды батырдың</w:t>
      </w:r>
    </w:p>
    <w:p w:rsidR="009F320F" w:rsidRPr="00D9163F" w:rsidRDefault="009F320F" w:rsidP="00D9163F">
      <w:pPr>
        <w:pStyle w:val="a5"/>
        <w:spacing w:before="0" w:beforeAutospacing="0" w:after="0" w:afterAutospacing="0" w:line="360" w:lineRule="auto"/>
        <w:ind w:firstLine="1276"/>
        <w:rPr>
          <w:sz w:val="28"/>
          <w:szCs w:val="28"/>
        </w:rPr>
      </w:pPr>
      <w:r w:rsidRPr="00D9163F">
        <w:rPr>
          <w:sz w:val="28"/>
          <w:szCs w:val="28"/>
        </w:rPr>
        <w:t>Береке берсін артына-ай,</w:t>
      </w:r>
    </w:p>
    <w:p w:rsidR="009F320F" w:rsidRPr="00D9163F" w:rsidRDefault="009F320F" w:rsidP="00D9163F">
      <w:pPr>
        <w:pStyle w:val="a5"/>
        <w:spacing w:before="0" w:beforeAutospacing="0" w:after="0" w:afterAutospacing="0" w:line="360" w:lineRule="auto"/>
        <w:ind w:firstLine="1276"/>
        <w:rPr>
          <w:sz w:val="28"/>
          <w:szCs w:val="28"/>
        </w:rPr>
      </w:pPr>
      <w:r w:rsidRPr="00D9163F">
        <w:rPr>
          <w:sz w:val="28"/>
          <w:szCs w:val="28"/>
        </w:rPr>
        <w:t>Сабыр берсін халқына-ай.</w:t>
      </w:r>
    </w:p>
    <w:p w:rsidR="009F320F" w:rsidRPr="00D9163F" w:rsidRDefault="009F320F" w:rsidP="00D9163F">
      <w:pPr>
        <w:pStyle w:val="a5"/>
        <w:spacing w:before="0" w:beforeAutospacing="0" w:after="0" w:afterAutospacing="0" w:line="360" w:lineRule="auto"/>
        <w:ind w:firstLine="1276"/>
        <w:rPr>
          <w:sz w:val="28"/>
          <w:szCs w:val="28"/>
        </w:rPr>
      </w:pPr>
      <w:r w:rsidRPr="00D9163F">
        <w:rPr>
          <w:sz w:val="28"/>
          <w:szCs w:val="28"/>
        </w:rPr>
        <w:t>Жасаған ие жар болып,</w:t>
      </w:r>
    </w:p>
    <w:p w:rsidR="009F320F" w:rsidRPr="00D9163F" w:rsidRDefault="009F320F" w:rsidP="00D9163F">
      <w:pPr>
        <w:pStyle w:val="a5"/>
        <w:spacing w:before="0" w:beforeAutospacing="0" w:after="0" w:afterAutospacing="0" w:line="360" w:lineRule="auto"/>
        <w:ind w:firstLine="1276"/>
        <w:rPr>
          <w:sz w:val="28"/>
          <w:szCs w:val="28"/>
          <w:lang w:val="kk-KZ"/>
        </w:rPr>
      </w:pPr>
      <w:r w:rsidRPr="00D9163F">
        <w:rPr>
          <w:sz w:val="28"/>
          <w:szCs w:val="28"/>
        </w:rPr>
        <w:t>Бейіште нұры шалқығай! –</w:t>
      </w:r>
      <w:r w:rsidR="00CE4B32">
        <w:rPr>
          <w:sz w:val="28"/>
          <w:szCs w:val="28"/>
          <w:lang w:val="kk-KZ"/>
        </w:rPr>
        <w:t xml:space="preserve"> </w:t>
      </w:r>
      <w:r w:rsidRPr="00D9163F">
        <w:rPr>
          <w:sz w:val="28"/>
          <w:szCs w:val="28"/>
        </w:rPr>
        <w:t xml:space="preserve">деп </w:t>
      </w:r>
      <w:r w:rsidRPr="00D9163F">
        <w:rPr>
          <w:sz w:val="28"/>
          <w:szCs w:val="28"/>
          <w:lang w:val="kk-KZ"/>
        </w:rPr>
        <w:t>естіркен</w:t>
      </w:r>
      <w:r w:rsidRPr="00D9163F">
        <w:rPr>
          <w:sz w:val="28"/>
          <w:szCs w:val="28"/>
        </w:rPr>
        <w:t>.</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Жалпы естіртудің соңы әркез жұбатуға, көңіл айтуға ұласады. Қазаны естірте отырып, адамды сабырға шақырудың өзі табиғи дүние болса керек. Демек, естірту қазаны хабарлап, құлақтандырса, көңіл айтуда аты айтып тұрғандай қайғылы адамды жұбатады, қайғысын бірге бөліседі, сабырға шақырып, тоқтам айтады. Сондықтан да халық арасындағы естіртудің екінші аты – </w:t>
      </w:r>
      <w:r w:rsidRPr="00D9163F">
        <w:rPr>
          <w:b/>
          <w:sz w:val="28"/>
          <w:szCs w:val="28"/>
          <w:lang w:val="kk-KZ"/>
        </w:rPr>
        <w:t>жұбату.</w:t>
      </w:r>
      <w:r w:rsidRPr="00D9163F">
        <w:rPr>
          <w:sz w:val="28"/>
          <w:szCs w:val="28"/>
          <w:lang w:val="kk-KZ"/>
        </w:rPr>
        <w:t xml:space="preserve"> </w:t>
      </w:r>
    </w:p>
    <w:p w:rsidR="009F320F" w:rsidRPr="00D9163F" w:rsidRDefault="009F320F" w:rsidP="00D9163F">
      <w:pPr>
        <w:spacing w:line="360" w:lineRule="auto"/>
        <w:ind w:firstLine="708"/>
        <w:jc w:val="both"/>
        <w:rPr>
          <w:b/>
          <w:sz w:val="28"/>
          <w:szCs w:val="28"/>
          <w:lang w:val="kk-KZ"/>
        </w:rPr>
      </w:pPr>
      <w:r w:rsidRPr="00D9163F">
        <w:rPr>
          <w:sz w:val="28"/>
          <w:szCs w:val="28"/>
          <w:lang w:val="kk-KZ"/>
        </w:rPr>
        <w:t xml:space="preserve">Қазақ салтында қазалы болған адамға көңіл білдірмеу – білімсіздік, әдепсіздік, әбестік болады. Сондықтан да арнайы келіп көңіл айту – жақын-жуықтың адамдық парызы болып табылады. Ал түрлі себептермен келе алмаған көңілі жақын адамдар кезіккен жерде «көрген жерде көңіл бар» деп көңіл білдіріп жатады. Көңіл айту, жұбату сөздері қаза болған адамның жетісіне, қырқына, жылдығына келгенде де айтылады. Ал асқа келген ақсақалдар қаралы үйге арнайы кіріп,  қаралы ту жығылған соң жұбату сөзін айтатын болған. Қаралы ту жығылып, найза сындырылып, әйелдің басынан қара алынған кезде ұзақ сонар жоқтау айтылып, жылау болады. Міне, осындай кезде елге беделді,сыйлы адам басу айтады. </w:t>
      </w:r>
    </w:p>
    <w:p w:rsidR="009F320F" w:rsidRPr="00D9163F" w:rsidRDefault="009F320F" w:rsidP="00D9163F">
      <w:pPr>
        <w:spacing w:line="360" w:lineRule="auto"/>
        <w:ind w:firstLine="708"/>
        <w:jc w:val="both"/>
        <w:rPr>
          <w:b/>
          <w:sz w:val="28"/>
          <w:szCs w:val="28"/>
          <w:lang w:val="kk-KZ"/>
        </w:rPr>
      </w:pPr>
      <w:r w:rsidRPr="00D9163F">
        <w:rPr>
          <w:sz w:val="28"/>
          <w:szCs w:val="28"/>
          <w:lang w:val="kk-KZ"/>
        </w:rPr>
        <w:t xml:space="preserve">Осындай этнографиялық лексикамыздың бай қорынан орын алатын қаза ғұрпына қатысты қолданылатын естірту мен көңіл айту сөздерінің эвфемистік мәні, сипаты айырықша. </w:t>
      </w:r>
    </w:p>
    <w:p w:rsidR="009F320F" w:rsidRPr="00D9163F" w:rsidRDefault="009F320F" w:rsidP="00D9163F">
      <w:pPr>
        <w:spacing w:line="360" w:lineRule="auto"/>
        <w:ind w:firstLine="708"/>
        <w:jc w:val="both"/>
        <w:rPr>
          <w:sz w:val="28"/>
          <w:szCs w:val="28"/>
          <w:lang w:val="kk-KZ"/>
        </w:rPr>
      </w:pPr>
      <w:r w:rsidRPr="00D9163F">
        <w:rPr>
          <w:sz w:val="28"/>
          <w:szCs w:val="28"/>
          <w:lang w:val="kk-KZ"/>
        </w:rPr>
        <w:lastRenderedPageBreak/>
        <w:t>Естірту мен көңіл айту кезіндегі эвфемизмдердің кең қолданысы сөз әдебі, эмоциональды-психологиялық, эстетикалық, жалпы мәдени қызмет атқарады. Қарым-қатынастың сәтті аяқталуына ықпал етеді. Сондай-ақ естірту мен көңіл айту сәтіндегі эвфемизмдерді қолдануда троптың түрлері (метафора, метонимия,теңеу, қалыптасқан формулалар т.б.) айырықша қолданысқа ие. Бұл жайлы кітаптың келесі тарауында толығырақ, нақты мысалдармен көрсетіледі.</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 Қазаны естіртуші немесе жұбатушы адам (сөйлеуші) эвфемизмнің көмегімен бір жағынан өзінің тыңдаушысына сыпайылық танытса, екінші жағынан сол мезеттегі қолайсыздықты жеңілдетуге, көңілін аулаға тырысады. Сондай-ақ</w:t>
      </w:r>
      <w:r w:rsidR="00010F87" w:rsidRPr="00D9163F">
        <w:rPr>
          <w:sz w:val="28"/>
          <w:szCs w:val="28"/>
          <w:lang w:val="kk-KZ"/>
        </w:rPr>
        <w:t xml:space="preserve">, </w:t>
      </w:r>
      <w:r w:rsidRPr="00D9163F">
        <w:rPr>
          <w:sz w:val="28"/>
          <w:szCs w:val="28"/>
          <w:lang w:val="kk-KZ"/>
        </w:rPr>
        <w:t xml:space="preserve"> қарым-қатынасқа түсуші екі адам (сөйлеуші мен тыңдаушы) өлімді естірту жағдайында, бірі (сөйлеуші) – ойын жұмбақтап, тұспалдап  берсе, екіншісі – (тыңдаушы) оны  түйсініп түсінуге ұмтылады. Жоғарыда айтып кеткендей, қазаны естірту мен көңіл айтуда Т.Г. Винокур атап көрсеткен үш түрден тұратын («мақсат», «сендіру», «әрекет, жағдай») «амал-тәсіл» категориясы орындалады. Өйткені, естірту мен көңіл айтуда  қазаны жеткізу « мақсаты», «сендіру», «жұбату, тоқтау айту» әрекеттері орындалады. </w:t>
      </w:r>
    </w:p>
    <w:p w:rsidR="009F320F" w:rsidRPr="00D9163F" w:rsidRDefault="009F320F" w:rsidP="00D9163F">
      <w:pPr>
        <w:spacing w:line="360" w:lineRule="auto"/>
        <w:ind w:firstLine="708"/>
        <w:jc w:val="both"/>
        <w:rPr>
          <w:sz w:val="28"/>
          <w:szCs w:val="28"/>
          <w:lang w:val="kk-KZ"/>
        </w:rPr>
      </w:pPr>
    </w:p>
    <w:p w:rsidR="009F320F" w:rsidRPr="00D9163F" w:rsidRDefault="002A30F3" w:rsidP="00D9163F">
      <w:pPr>
        <w:spacing w:line="360" w:lineRule="auto"/>
        <w:ind w:firstLine="454"/>
        <w:jc w:val="both"/>
        <w:rPr>
          <w:sz w:val="28"/>
          <w:szCs w:val="28"/>
          <w:lang w:val="kk-KZ"/>
        </w:rPr>
      </w:pPr>
      <w:r w:rsidRPr="002A30F3">
        <w:rPr>
          <w:sz w:val="28"/>
          <w:szCs w:val="28"/>
          <w:lang w:val="kk-KZ"/>
        </w:rPr>
      </w:r>
      <w:r>
        <w:rPr>
          <w:sz w:val="28"/>
          <w:szCs w:val="28"/>
          <w:lang w:val="kk-KZ"/>
        </w:rPr>
        <w:pict>
          <v:group id="_x0000_s1161" editas="bullseye" style="width:434.6pt;height:279.8pt;mso-position-horizontal-relative:char;mso-position-vertical-relative:line" coordorigin="1835,-1883" coordsize="8424,8424">
            <o:lock v:ext="edit" aspectratio="t"/>
            <o:diagram v:ext="edit" dgmstyle="0" dgmscalex="67619" dgmscaley="43534" dgmfontsize="7" constrainbounds="1835,0,10043,6325">
              <o:relationtable v:ext="edit">
                <o:rel v:ext="edit" idsrc="#_s1167" iddest="#_s1167"/>
                <o:rel v:ext="edit" idsrc="#_s1168" iddest="#_s1167"/>
                <o:rel v:ext="edit" idsrc="#_s1165" iddest="#_s1165"/>
                <o:rel v:ext="edit" idsrc="#_s1166" iddest="#_s1165"/>
                <o:rel v:ext="edit" idsrc="#_s1163" iddest="#_s1163"/>
                <o:rel v:ext="edit" idsrc="#_s1164" iddest="#_s1163"/>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2" type="#_x0000_t75" style="position:absolute;left:1835;top:-1883;width:8424;height:8424" o:preferrelative="f">
              <v:fill o:detectmouseclick="t"/>
              <v:path o:extrusionok="t" o:connecttype="none"/>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s1163" o:spid="_x0000_s1163" type="#_x0000_t23" style="position:absolute;left:2713;top:20;width:4617;height:4617" o:dgmnodekind="0" adj="3600" fillcolor="maroon">
              <o:lock v:ext="edit" text="t"/>
            </v:shap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s1164" o:spid="_x0000_s1164" type="#_x0000_t42" style="position:absolute;left:8920;top:746;width:1231;height:790" o:dgmnodekind="5" adj="-34652,43241,-3824,7406,-2039,7406,-323,1070" filled="f">
              <v:textbox style="mso-next-textbox:#_s1164" inset="0,0,0,0">
                <w:txbxContent>
                  <w:p w:rsidR="001F32DF" w:rsidRPr="00D54D66" w:rsidRDefault="001F32DF" w:rsidP="009F320F">
                    <w:pPr>
                      <w:rPr>
                        <w:rFonts w:ascii="Kz Times New Roman" w:hAnsi="Kz Times New Roman"/>
                        <w:sz w:val="12"/>
                      </w:rPr>
                    </w:pPr>
                  </w:p>
                  <w:p w:rsidR="001F32DF" w:rsidRPr="00D54D66" w:rsidRDefault="001F32DF" w:rsidP="009F320F">
                    <w:pPr>
                      <w:jc w:val="center"/>
                      <w:rPr>
                        <w:rFonts w:ascii="Kz Times New Roman" w:hAnsi="Kz Times New Roman"/>
                        <w:b/>
                        <w:sz w:val="16"/>
                        <w:szCs w:val="18"/>
                        <w:lang w:val="kk-KZ"/>
                      </w:rPr>
                    </w:pPr>
                    <w:r w:rsidRPr="00D54D66">
                      <w:rPr>
                        <w:rFonts w:ascii="Kz Times New Roman" w:hAnsi="Kz Times New Roman"/>
                        <w:b/>
                        <w:sz w:val="16"/>
                        <w:szCs w:val="18"/>
                      </w:rPr>
                      <w:t xml:space="preserve">әрекет </w:t>
                    </w:r>
                    <w:r w:rsidRPr="00D54D66">
                      <w:rPr>
                        <w:rFonts w:ascii="Kz Times New Roman" w:hAnsi="Kz Times New Roman"/>
                        <w:b/>
                        <w:sz w:val="16"/>
                        <w:szCs w:val="18"/>
                        <w:lang w:val="en-US"/>
                      </w:rPr>
                      <w:t>(</w:t>
                    </w:r>
                    <w:r w:rsidRPr="00D54D66">
                      <w:rPr>
                        <w:rFonts w:ascii="Kz Times New Roman" w:hAnsi="Kz Times New Roman"/>
                        <w:b/>
                        <w:sz w:val="16"/>
                        <w:szCs w:val="18"/>
                      </w:rPr>
                      <w:t>жұбату</w:t>
                    </w:r>
                    <w:r w:rsidRPr="00D54D66">
                      <w:rPr>
                        <w:rFonts w:ascii="Kz Times New Roman" w:hAnsi="Kz Times New Roman"/>
                        <w:b/>
                        <w:sz w:val="16"/>
                        <w:szCs w:val="18"/>
                        <w:lang w:val="en-US"/>
                      </w:rPr>
                      <w:t>)</w:t>
                    </w:r>
                  </w:p>
                  <w:p w:rsidR="001F32DF" w:rsidRPr="00D54D66" w:rsidRDefault="001F32DF" w:rsidP="009F320F">
                    <w:pPr>
                      <w:rPr>
                        <w:b/>
                        <w:sz w:val="19"/>
                        <w:szCs w:val="28"/>
                      </w:rPr>
                    </w:pPr>
                  </w:p>
                </w:txbxContent>
              </v:textbox>
              <o:callout v:ext="edit" minusy="t"/>
            </v:shape>
            <v:shape id="_s1165" o:spid="_x0000_s1165" type="#_x0000_t23" style="position:absolute;left:3482;top:789;width:3078;height:3078" o:dgmnodekind="0" fillcolor="#f60">
              <o:lock v:ext="edit" text="t"/>
            </v:shape>
            <v:shape id="_s1166" o:spid="_x0000_s1166" type="#_x0000_t42" style="position:absolute;left:8920;top:-44;width:1231;height:790" o:dgmnodekind="5" adj="-48145,64841,-3824,7420,-2039,7420,-323,1072" filled="f">
              <v:textbox style="mso-next-textbox:#_s1166" inset="0,0,0,0">
                <w:txbxContent>
                  <w:p w:rsidR="001F32DF" w:rsidRPr="00D54D66" w:rsidRDefault="001F32DF" w:rsidP="009F320F">
                    <w:pPr>
                      <w:rPr>
                        <w:rFonts w:ascii="Kz Times New Roman" w:hAnsi="Kz Times New Roman"/>
                        <w:sz w:val="12"/>
                      </w:rPr>
                    </w:pPr>
                  </w:p>
                  <w:p w:rsidR="001F32DF" w:rsidRPr="00D54D66" w:rsidRDefault="001F32DF" w:rsidP="009F320F">
                    <w:pPr>
                      <w:jc w:val="center"/>
                      <w:rPr>
                        <w:rFonts w:ascii="Kz Times New Roman" w:hAnsi="Kz Times New Roman"/>
                        <w:b/>
                        <w:sz w:val="25"/>
                        <w:szCs w:val="28"/>
                      </w:rPr>
                    </w:pPr>
                    <w:r w:rsidRPr="00D54D66">
                      <w:rPr>
                        <w:rFonts w:ascii="Kz Times New Roman" w:hAnsi="Kz Times New Roman"/>
                        <w:b/>
                        <w:sz w:val="25"/>
                        <w:szCs w:val="28"/>
                      </w:rPr>
                      <w:t>сендіру</w:t>
                    </w:r>
                  </w:p>
                  <w:p w:rsidR="001F32DF" w:rsidRPr="00D54D66" w:rsidRDefault="001F32DF" w:rsidP="009F320F">
                    <w:pPr>
                      <w:rPr>
                        <w:b/>
                        <w:sz w:val="19"/>
                        <w:szCs w:val="28"/>
                      </w:rPr>
                    </w:pPr>
                  </w:p>
                </w:txbxContent>
              </v:textbox>
              <o:callout v:ext="edit" minusy="t"/>
            </v:shape>
            <v:oval id="_s1167" o:spid="_x0000_s1167" style="position:absolute;left:4252;top:1559;width:1539;height:1539" o:dgmnodekind="0" fillcolor="#bbe0e3">
              <v:stroke dashstyle="1 1" endcap="round"/>
              <o:lock v:ext="edit" text="t"/>
            </v:oval>
            <v:shape id="_s1168" o:spid="_x0000_s1168" type="#_x0000_t42" style="position:absolute;left:8920;top:-834;width:1231;height:790" o:dgmnodekind="5" adj="-68386,86441,-3824,7406,-2039,7406,-323,1070" filled="f">
              <v:textbox style="mso-next-textbox:#_s1168" inset="0,0,0,0">
                <w:txbxContent>
                  <w:p w:rsidR="001F32DF" w:rsidRPr="00D54D66" w:rsidRDefault="001F32DF" w:rsidP="009F320F">
                    <w:pPr>
                      <w:jc w:val="center"/>
                      <w:rPr>
                        <w:rFonts w:ascii="Kz Times New Roman" w:hAnsi="Kz Times New Roman"/>
                        <w:sz w:val="14"/>
                      </w:rPr>
                    </w:pPr>
                  </w:p>
                  <w:p w:rsidR="001F32DF" w:rsidRPr="00D54D66" w:rsidRDefault="001F32DF" w:rsidP="009F320F">
                    <w:pPr>
                      <w:jc w:val="center"/>
                      <w:rPr>
                        <w:rFonts w:ascii="Kz Times New Roman" w:hAnsi="Kz Times New Roman"/>
                        <w:b/>
                        <w:sz w:val="25"/>
                        <w:szCs w:val="28"/>
                      </w:rPr>
                    </w:pPr>
                    <w:r w:rsidRPr="00D54D66">
                      <w:rPr>
                        <w:rFonts w:ascii="Kz Times New Roman" w:hAnsi="Kz Times New Roman"/>
                        <w:b/>
                        <w:sz w:val="25"/>
                        <w:szCs w:val="28"/>
                      </w:rPr>
                      <w:t>мақсаты</w:t>
                    </w:r>
                  </w:p>
                  <w:p w:rsidR="001F32DF" w:rsidRPr="00D54D66" w:rsidRDefault="001F32DF" w:rsidP="009F320F">
                    <w:pPr>
                      <w:jc w:val="center"/>
                      <w:rPr>
                        <w:b/>
                        <w:sz w:val="14"/>
                      </w:rPr>
                    </w:pPr>
                  </w:p>
                </w:txbxContent>
              </v:textbox>
              <o:callout v:ext="edit" minusy="t"/>
            </v:shape>
            <v:shapetype id="_x0000_t202" coordsize="21600,21600" o:spt="202" path="m,l,21600r21600,l21600,xe">
              <v:stroke joinstyle="miter"/>
              <v:path gradientshapeok="t" o:connecttype="rect"/>
            </v:shapetype>
            <v:shape id="_x0000_s1169" type="#_x0000_t202" style="position:absolute;left:3909;top:1537;width:2188;height:1620">
              <v:textbox style="mso-next-textbox:#_x0000_s1169">
                <w:txbxContent>
                  <w:p w:rsidR="001F32DF" w:rsidRDefault="001F32DF" w:rsidP="009F320F">
                    <w:pPr>
                      <w:jc w:val="center"/>
                      <w:rPr>
                        <w:sz w:val="28"/>
                        <w:szCs w:val="28"/>
                      </w:rPr>
                    </w:pPr>
                    <w:r>
                      <w:rPr>
                        <w:b/>
                        <w:i/>
                        <w:sz w:val="28"/>
                        <w:szCs w:val="28"/>
                        <w:lang w:val="kk-KZ"/>
                      </w:rPr>
                      <w:t>амал-тәсіл категорияы</w:t>
                    </w:r>
                  </w:p>
                </w:txbxContent>
              </v:textbox>
            </v:shape>
            <w10:wrap type="none"/>
            <w10:anchorlock/>
          </v:group>
        </w:pict>
      </w:r>
    </w:p>
    <w:p w:rsidR="009F320F" w:rsidRPr="00D9163F" w:rsidRDefault="009E1AE6" w:rsidP="00D9163F">
      <w:pPr>
        <w:spacing w:line="360" w:lineRule="auto"/>
        <w:jc w:val="center"/>
        <w:rPr>
          <w:sz w:val="28"/>
          <w:szCs w:val="28"/>
          <w:lang w:val="kk-KZ"/>
        </w:rPr>
      </w:pPr>
      <w:r>
        <w:rPr>
          <w:b/>
          <w:sz w:val="28"/>
          <w:szCs w:val="28"/>
          <w:lang w:val="kk-KZ"/>
        </w:rPr>
        <w:t xml:space="preserve">Сурет – 4 </w:t>
      </w:r>
      <w:r w:rsidR="009F320F" w:rsidRPr="00D9163F">
        <w:rPr>
          <w:b/>
          <w:sz w:val="28"/>
          <w:szCs w:val="28"/>
          <w:lang w:val="kk-KZ"/>
        </w:rPr>
        <w:t xml:space="preserve"> Естірту мен көңіл айтудағы</w:t>
      </w:r>
      <w:r w:rsidR="009F320F" w:rsidRPr="00D9163F">
        <w:rPr>
          <w:b/>
          <w:i/>
          <w:sz w:val="28"/>
          <w:szCs w:val="28"/>
          <w:lang w:val="kk-KZ"/>
        </w:rPr>
        <w:t xml:space="preserve">  </w:t>
      </w:r>
      <w:r w:rsidR="009F320F" w:rsidRPr="00D9163F">
        <w:rPr>
          <w:b/>
          <w:sz w:val="28"/>
          <w:szCs w:val="28"/>
          <w:lang w:val="kk-KZ"/>
        </w:rPr>
        <w:t>амал-тәсіл категориясы</w:t>
      </w:r>
    </w:p>
    <w:p w:rsidR="009F320F" w:rsidRPr="00D9163F" w:rsidRDefault="009F320F" w:rsidP="00D9163F">
      <w:pPr>
        <w:spacing w:line="360" w:lineRule="auto"/>
        <w:ind w:firstLine="708"/>
        <w:jc w:val="both"/>
        <w:rPr>
          <w:sz w:val="28"/>
          <w:szCs w:val="28"/>
          <w:lang w:val="kk-KZ"/>
        </w:rPr>
      </w:pPr>
    </w:p>
    <w:p w:rsidR="009F320F" w:rsidRPr="00D9163F" w:rsidRDefault="009F320F" w:rsidP="00D9163F">
      <w:pPr>
        <w:spacing w:line="360" w:lineRule="auto"/>
        <w:ind w:firstLine="454"/>
        <w:jc w:val="both"/>
        <w:rPr>
          <w:color w:val="FF0000"/>
          <w:sz w:val="28"/>
          <w:szCs w:val="28"/>
          <w:lang w:val="kk-KZ"/>
        </w:rPr>
      </w:pPr>
      <w:r w:rsidRPr="00D9163F">
        <w:rPr>
          <w:sz w:val="28"/>
          <w:szCs w:val="28"/>
          <w:lang w:val="kk-KZ"/>
        </w:rPr>
        <w:t>Қазаны естірту немесе көңіл айту мезетінде сөйлеуші мен тыңдаушының арасындағы байланыс эвфемистік түрде яғни, сөйлеуші айтар ойын жинақтап, сыпайылып қазаны жеткізеді, ал тыңдаушыда ойлау мен сөйлеу қатар өтеді. Сөйлеуші тыңдаушыға түсінікті болу жағын қарастырып, «өлгеннің артынан өлмек жоқ», «бұл дүниеде өлмейтін пенде жоқ» сынды тоқтам сөздер айтып, жұбатады, өзіндік түйін жасайды.</w:t>
      </w:r>
      <w:r w:rsidRPr="00D9163F">
        <w:rPr>
          <w:sz w:val="28"/>
          <w:szCs w:val="28"/>
          <w:lang w:val="kk-KZ"/>
        </w:rPr>
        <w:tab/>
      </w:r>
    </w:p>
    <w:p w:rsidR="009F320F" w:rsidRPr="00D9163F" w:rsidRDefault="009F320F" w:rsidP="00D9163F">
      <w:pPr>
        <w:spacing w:line="360" w:lineRule="auto"/>
        <w:ind w:firstLine="454"/>
        <w:jc w:val="both"/>
        <w:rPr>
          <w:sz w:val="28"/>
          <w:szCs w:val="28"/>
          <w:lang w:val="kk-KZ"/>
        </w:rPr>
      </w:pPr>
      <w:r w:rsidRPr="00D9163F">
        <w:rPr>
          <w:sz w:val="28"/>
          <w:szCs w:val="28"/>
          <w:lang w:val="kk-KZ"/>
        </w:rPr>
        <w:t>Қазаға байланысты эвфемистік формалардың  негізінде психологиялық мотив жатыр: тыңдаушыға, яғни, жақын адамына, оның төңірегіндегілерге қолайсыздық тудырмау үшін, үрей шақырмау мақсаты қолданылады.</w:t>
      </w:r>
    </w:p>
    <w:p w:rsidR="009F320F" w:rsidRPr="00D9163F" w:rsidRDefault="009F320F" w:rsidP="00D9163F">
      <w:pPr>
        <w:spacing w:line="360" w:lineRule="auto"/>
        <w:jc w:val="both"/>
        <w:rPr>
          <w:sz w:val="28"/>
          <w:szCs w:val="28"/>
          <w:lang w:val="kk-KZ"/>
        </w:rPr>
      </w:pPr>
      <w:r w:rsidRPr="00D9163F">
        <w:rPr>
          <w:sz w:val="28"/>
          <w:szCs w:val="28"/>
          <w:lang w:val="kk-KZ"/>
        </w:rPr>
        <w:tab/>
        <w:t>Сонымен жоғарыда өз етілген жайттарды ескеріп, естірту мен көңіл айту (жұбату) кезіндегі эвфемизмдерді, эвфемистік мән белгілерін төмендегіше даралап көрсеттік:</w:t>
      </w:r>
    </w:p>
    <w:p w:rsidR="009F320F" w:rsidRPr="00D9163F" w:rsidRDefault="009F320F" w:rsidP="00D9163F">
      <w:pPr>
        <w:spacing w:line="360" w:lineRule="auto"/>
        <w:ind w:firstLine="708"/>
        <w:jc w:val="both"/>
        <w:rPr>
          <w:b/>
          <w:i/>
          <w:sz w:val="28"/>
          <w:szCs w:val="28"/>
          <w:lang w:val="kk-KZ"/>
        </w:rPr>
      </w:pPr>
      <w:r w:rsidRPr="00D9163F">
        <w:rPr>
          <w:b/>
          <w:i/>
          <w:sz w:val="28"/>
          <w:szCs w:val="28"/>
          <w:lang w:val="kk-KZ"/>
        </w:rPr>
        <w:t>Естірту мен көңіл айту кезіндегі  эвфемистік мәннің көрінісі:</w:t>
      </w:r>
    </w:p>
    <w:p w:rsidR="009F320F" w:rsidRPr="00D9163F" w:rsidRDefault="009E1AE6" w:rsidP="009E1AE6">
      <w:pPr>
        <w:numPr>
          <w:ilvl w:val="0"/>
          <w:numId w:val="8"/>
        </w:numPr>
        <w:tabs>
          <w:tab w:val="clear" w:pos="360"/>
          <w:tab w:val="num" w:pos="567"/>
        </w:tabs>
        <w:spacing w:line="360" w:lineRule="auto"/>
        <w:ind w:left="0" w:firstLine="567"/>
        <w:rPr>
          <w:sz w:val="28"/>
          <w:szCs w:val="28"/>
          <w:lang w:val="kk-KZ"/>
        </w:rPr>
      </w:pPr>
      <w:r>
        <w:rPr>
          <w:sz w:val="28"/>
          <w:szCs w:val="28"/>
          <w:lang w:val="kk-KZ"/>
        </w:rPr>
        <w:t xml:space="preserve">  </w:t>
      </w:r>
      <w:r w:rsidR="009F320F" w:rsidRPr="00D9163F">
        <w:rPr>
          <w:sz w:val="28"/>
          <w:szCs w:val="28"/>
          <w:lang w:val="kk-KZ"/>
        </w:rPr>
        <w:t>амал-тәсіл категориясы орындалады;</w:t>
      </w:r>
    </w:p>
    <w:p w:rsidR="009F320F" w:rsidRPr="00D9163F" w:rsidRDefault="009E1AE6" w:rsidP="009E1AE6">
      <w:pPr>
        <w:numPr>
          <w:ilvl w:val="0"/>
          <w:numId w:val="8"/>
        </w:numPr>
        <w:tabs>
          <w:tab w:val="clear" w:pos="360"/>
          <w:tab w:val="num" w:pos="567"/>
        </w:tabs>
        <w:spacing w:line="360" w:lineRule="auto"/>
        <w:ind w:left="0" w:firstLine="567"/>
        <w:rPr>
          <w:sz w:val="28"/>
          <w:szCs w:val="28"/>
          <w:lang w:val="kk-KZ"/>
        </w:rPr>
      </w:pPr>
      <w:r>
        <w:rPr>
          <w:sz w:val="28"/>
          <w:szCs w:val="28"/>
          <w:lang w:val="kk-KZ"/>
        </w:rPr>
        <w:t xml:space="preserve"> </w:t>
      </w:r>
      <w:r w:rsidR="009F320F" w:rsidRPr="00D9163F">
        <w:rPr>
          <w:sz w:val="28"/>
          <w:szCs w:val="28"/>
          <w:lang w:val="kk-KZ"/>
        </w:rPr>
        <w:t>перлокутивті сөйлеу акті жүзеге асады;</w:t>
      </w:r>
    </w:p>
    <w:p w:rsidR="009F320F" w:rsidRPr="00D9163F" w:rsidRDefault="009E1AE6" w:rsidP="009E1AE6">
      <w:pPr>
        <w:numPr>
          <w:ilvl w:val="0"/>
          <w:numId w:val="8"/>
        </w:numPr>
        <w:tabs>
          <w:tab w:val="clear" w:pos="360"/>
          <w:tab w:val="num" w:pos="567"/>
        </w:tabs>
        <w:spacing w:line="360" w:lineRule="auto"/>
        <w:ind w:left="0" w:firstLine="567"/>
        <w:rPr>
          <w:sz w:val="28"/>
          <w:szCs w:val="28"/>
          <w:lang w:val="kk-KZ"/>
        </w:rPr>
      </w:pPr>
      <w:r>
        <w:rPr>
          <w:sz w:val="28"/>
          <w:szCs w:val="28"/>
          <w:lang w:val="kk-KZ"/>
        </w:rPr>
        <w:t xml:space="preserve"> </w:t>
      </w:r>
      <w:r w:rsidR="009F320F" w:rsidRPr="00D9163F">
        <w:rPr>
          <w:sz w:val="28"/>
          <w:szCs w:val="28"/>
          <w:lang w:val="kk-KZ"/>
        </w:rPr>
        <w:t>хабарламалы жанр түрі айырықша орын алады.</w:t>
      </w:r>
    </w:p>
    <w:p w:rsidR="009F320F" w:rsidRPr="00D9163F" w:rsidRDefault="009F320F" w:rsidP="00D9163F">
      <w:pPr>
        <w:spacing w:line="360" w:lineRule="auto"/>
        <w:ind w:firstLine="420"/>
        <w:jc w:val="both"/>
        <w:rPr>
          <w:i/>
          <w:sz w:val="28"/>
          <w:szCs w:val="28"/>
          <w:lang w:val="kk-KZ"/>
        </w:rPr>
      </w:pPr>
      <w:r w:rsidRPr="00D9163F">
        <w:rPr>
          <w:sz w:val="28"/>
          <w:szCs w:val="28"/>
          <w:lang w:val="kk-KZ"/>
        </w:rPr>
        <w:t>Адам баласы үшін табиғи құбылыстардың ішінде ең қорқыныштысы да сескендіретіні де – өлім. Кез келген халықтың тілінде «өлім», «өлді» деген сөздердің орнына сол ұғымдарды білдіретін эвфемистік синонимдер қолданылады. Мұндай өлімге байланысты эвфемистік синонимдер американдықтарда, тувалықтарда т.б. халықтарда да кездеседі.</w:t>
      </w:r>
      <w:r w:rsidRPr="00D9163F">
        <w:rPr>
          <w:i/>
          <w:sz w:val="28"/>
          <w:szCs w:val="28"/>
          <w:lang w:val="kk-KZ"/>
        </w:rPr>
        <w:t xml:space="preserve"> </w:t>
      </w:r>
    </w:p>
    <w:p w:rsidR="009F320F" w:rsidRPr="00D9163F" w:rsidRDefault="009F320F" w:rsidP="00D9163F">
      <w:pPr>
        <w:spacing w:line="360" w:lineRule="auto"/>
        <w:ind w:firstLine="454"/>
        <w:jc w:val="both"/>
        <w:rPr>
          <w:sz w:val="28"/>
          <w:szCs w:val="28"/>
          <w:lang w:val="kk-KZ"/>
        </w:rPr>
      </w:pPr>
      <w:r w:rsidRPr="00D9163F">
        <w:rPr>
          <w:sz w:val="28"/>
          <w:szCs w:val="28"/>
          <w:lang w:val="kk-KZ"/>
        </w:rPr>
        <w:t>Қазақ халқының бай мұрасы шешендік сөздерінің бірінде өлімге байланысты мынадай эвфемизмдерді кездестіруге болады. Мысалы: Жиренше мен Қаракөзайымның шешендік сөзінде:</w:t>
      </w:r>
    </w:p>
    <w:p w:rsidR="009F320F" w:rsidRPr="00D9163F" w:rsidRDefault="009F320F" w:rsidP="00D9163F">
      <w:pPr>
        <w:spacing w:line="360" w:lineRule="auto"/>
        <w:ind w:firstLine="454"/>
        <w:jc w:val="both"/>
        <w:rPr>
          <w:sz w:val="28"/>
          <w:szCs w:val="28"/>
          <w:lang w:val="kk-KZ"/>
        </w:rPr>
      </w:pPr>
      <w:r w:rsidRPr="00D9163F">
        <w:rPr>
          <w:sz w:val="28"/>
          <w:szCs w:val="28"/>
          <w:lang w:val="kk-KZ"/>
        </w:rPr>
        <w:t>– Түйеңді тұсап қойсаң болмай ма?</w:t>
      </w:r>
    </w:p>
    <w:p w:rsidR="009F320F" w:rsidRPr="00D9163F" w:rsidRDefault="009F320F" w:rsidP="00D9163F">
      <w:pPr>
        <w:spacing w:line="360" w:lineRule="auto"/>
        <w:ind w:firstLine="454"/>
        <w:jc w:val="both"/>
        <w:rPr>
          <w:sz w:val="28"/>
          <w:szCs w:val="28"/>
          <w:lang w:val="kk-KZ"/>
        </w:rPr>
      </w:pPr>
      <w:r w:rsidRPr="00D9163F">
        <w:rPr>
          <w:sz w:val="28"/>
          <w:szCs w:val="28"/>
          <w:lang w:val="kk-KZ"/>
        </w:rPr>
        <w:t xml:space="preserve">– Түйемнің </w:t>
      </w:r>
      <w:r w:rsidRPr="00D9163F">
        <w:rPr>
          <w:i/>
          <w:sz w:val="28"/>
          <w:szCs w:val="28"/>
          <w:lang w:val="kk-KZ"/>
        </w:rPr>
        <w:t>тұсауы өліп қалып еді</w:t>
      </w:r>
      <w:r w:rsidRPr="00D9163F">
        <w:rPr>
          <w:sz w:val="28"/>
          <w:szCs w:val="28"/>
          <w:lang w:val="kk-KZ"/>
        </w:rPr>
        <w:t>, – дейді бала.</w:t>
      </w:r>
    </w:p>
    <w:p w:rsidR="009F320F" w:rsidRPr="00D9163F" w:rsidRDefault="009F320F" w:rsidP="00D9163F">
      <w:pPr>
        <w:spacing w:line="360" w:lineRule="auto"/>
        <w:ind w:firstLine="454"/>
        <w:jc w:val="both"/>
        <w:rPr>
          <w:sz w:val="28"/>
          <w:szCs w:val="28"/>
          <w:lang w:val="kk-KZ"/>
        </w:rPr>
      </w:pPr>
      <w:r w:rsidRPr="00D9163F">
        <w:rPr>
          <w:sz w:val="28"/>
          <w:szCs w:val="28"/>
          <w:lang w:val="kk-KZ"/>
        </w:rPr>
        <w:t xml:space="preserve">Ол </w:t>
      </w:r>
      <w:r w:rsidRPr="00D9163F">
        <w:rPr>
          <w:i/>
          <w:sz w:val="28"/>
          <w:szCs w:val="28"/>
          <w:lang w:val="kk-KZ"/>
        </w:rPr>
        <w:t>әкем  өліп қалып еді</w:t>
      </w:r>
      <w:r w:rsidRPr="00D9163F">
        <w:rPr>
          <w:sz w:val="28"/>
          <w:szCs w:val="28"/>
          <w:lang w:val="kk-KZ"/>
        </w:rPr>
        <w:t xml:space="preserve"> </w:t>
      </w:r>
      <w:r w:rsidR="009E1AE6">
        <w:rPr>
          <w:sz w:val="28"/>
          <w:szCs w:val="28"/>
          <w:lang w:val="kk-KZ"/>
        </w:rPr>
        <w:t>деген сөзі екен [Адамбаев, 15 б</w:t>
      </w:r>
      <w:r w:rsidR="00CE4B32">
        <w:rPr>
          <w:sz w:val="28"/>
          <w:szCs w:val="28"/>
          <w:lang w:val="kk-KZ"/>
        </w:rPr>
        <w:t>.</w:t>
      </w:r>
      <w:r w:rsidRPr="00D9163F">
        <w:rPr>
          <w:sz w:val="28"/>
          <w:szCs w:val="28"/>
          <w:lang w:val="kk-KZ"/>
        </w:rPr>
        <w:t>].</w:t>
      </w:r>
    </w:p>
    <w:p w:rsidR="009F320F" w:rsidRPr="00D9163F" w:rsidRDefault="009F320F" w:rsidP="00D9163F">
      <w:pPr>
        <w:spacing w:line="360" w:lineRule="auto"/>
        <w:ind w:firstLine="454"/>
        <w:jc w:val="both"/>
        <w:rPr>
          <w:sz w:val="28"/>
          <w:szCs w:val="28"/>
          <w:lang w:val="kk-KZ"/>
        </w:rPr>
      </w:pPr>
      <w:r w:rsidRPr="00D9163F">
        <w:rPr>
          <w:sz w:val="28"/>
          <w:szCs w:val="28"/>
          <w:lang w:val="kk-KZ"/>
        </w:rPr>
        <w:t>Табу мен эвфемизмдер “әйел тілінде” жиі қолданыс табады. Қазақ әйелі тілінің осы ерекшелігіне ең алғашқылардың бірі болып шығыстанушы-</w:t>
      </w:r>
      <w:r w:rsidRPr="00D9163F">
        <w:rPr>
          <w:sz w:val="28"/>
          <w:szCs w:val="28"/>
          <w:lang w:val="kk-KZ"/>
        </w:rPr>
        <w:lastRenderedPageBreak/>
        <w:t xml:space="preserve">академик А.Н. Самойлович назар аударды. Ол өзінің “Запретные слова в языке казак-киргизской замужней женщины” атты мақаласында бірқатар табу мен эвфемизмдерді келтіреді: </w:t>
      </w:r>
    </w:p>
    <w:p w:rsidR="009F320F" w:rsidRPr="00D9163F" w:rsidRDefault="009F320F" w:rsidP="00D9163F">
      <w:pPr>
        <w:spacing w:line="360" w:lineRule="auto"/>
        <w:ind w:firstLine="454"/>
        <w:jc w:val="both"/>
        <w:rPr>
          <w:color w:val="FF0000"/>
          <w:sz w:val="28"/>
          <w:szCs w:val="28"/>
          <w:lang w:val="kk-KZ"/>
        </w:rPr>
      </w:pPr>
      <w:r w:rsidRPr="00D9163F">
        <w:rPr>
          <w:i/>
          <w:sz w:val="28"/>
          <w:szCs w:val="28"/>
          <w:lang w:val="kk-KZ"/>
        </w:rPr>
        <w:t xml:space="preserve">«Ат-жылқы, азу-тіс, бөрі-қасқыр – ұлыма, өрен-бала, қарақ (қарағым)-көз, жойқын-су, жылқы-мал, жын-боқ, тұсақ-лақ, төбе-бас, сүйреткі-шана, ұқ-тыңда, қый-тезек, ақ-шанқан, қара-баран, сары-шикіл, көш-жөнеу, айдар-төбешаш, пышақ-еткесер, балға-соғар» </w:t>
      </w:r>
      <w:r w:rsidR="009E1AE6">
        <w:rPr>
          <w:sz w:val="28"/>
          <w:szCs w:val="28"/>
          <w:lang w:val="kk-KZ"/>
        </w:rPr>
        <w:t>[Самойлович, 166-167 б</w:t>
      </w:r>
      <w:r w:rsidR="00CE4B32">
        <w:rPr>
          <w:sz w:val="28"/>
          <w:szCs w:val="28"/>
          <w:lang w:val="kk-KZ"/>
        </w:rPr>
        <w:t>б.</w:t>
      </w:r>
      <w:r w:rsidRPr="00D9163F">
        <w:rPr>
          <w:sz w:val="28"/>
          <w:szCs w:val="28"/>
          <w:lang w:val="kk-KZ"/>
        </w:rPr>
        <w:t>]. Осыған орай естірту мен көңіл айтуға қатысты гендерлік ерекшеліктер жайлы да осы кітаптың келесі тарауында толығырақ тоқталамыз</w:t>
      </w:r>
      <w:r w:rsidR="009E1AE6">
        <w:rPr>
          <w:sz w:val="28"/>
          <w:szCs w:val="28"/>
          <w:lang w:val="kk-KZ"/>
        </w:rPr>
        <w:t>.</w:t>
      </w:r>
    </w:p>
    <w:p w:rsidR="009F320F" w:rsidRPr="00D9163F" w:rsidRDefault="009F320F" w:rsidP="00D9163F">
      <w:pPr>
        <w:spacing w:line="360" w:lineRule="auto"/>
        <w:ind w:firstLine="454"/>
        <w:jc w:val="both"/>
        <w:rPr>
          <w:sz w:val="28"/>
          <w:szCs w:val="28"/>
          <w:lang w:val="kk-KZ"/>
        </w:rPr>
      </w:pPr>
      <w:r w:rsidRPr="00D9163F">
        <w:rPr>
          <w:sz w:val="28"/>
          <w:szCs w:val="28"/>
          <w:lang w:val="kk-KZ"/>
        </w:rPr>
        <w:t>Осындай астарлы мағыналы эвфемизмдер «жағымсыз мағынадағы» сөздерді  алмастырып отырады. Дегенмен, қазақтың «Өлім жайлы көп айтса, тірінің берекесі кетеді» мақалы да тегін айтылмаса керек.</w:t>
      </w:r>
    </w:p>
    <w:p w:rsidR="009F320F" w:rsidRDefault="009F320F" w:rsidP="00D9163F">
      <w:pPr>
        <w:spacing w:line="360" w:lineRule="auto"/>
        <w:jc w:val="both"/>
        <w:rPr>
          <w:b/>
          <w:sz w:val="28"/>
          <w:szCs w:val="28"/>
          <w:lang w:val="kk-KZ"/>
        </w:rPr>
      </w:pPr>
    </w:p>
    <w:p w:rsidR="009F320F" w:rsidRPr="00D9163F" w:rsidRDefault="009F320F" w:rsidP="00D9163F">
      <w:pPr>
        <w:spacing w:line="360" w:lineRule="auto"/>
        <w:ind w:firstLine="12"/>
        <w:jc w:val="both"/>
        <w:rPr>
          <w:b/>
          <w:bCs/>
          <w:sz w:val="28"/>
          <w:szCs w:val="28"/>
          <w:lang w:val="kk-KZ"/>
        </w:rPr>
      </w:pPr>
      <w:r w:rsidRPr="00D9163F">
        <w:rPr>
          <w:b/>
          <w:sz w:val="28"/>
          <w:szCs w:val="28"/>
          <w:lang w:val="kk-KZ"/>
        </w:rPr>
        <w:t xml:space="preserve">1.3  </w:t>
      </w:r>
      <w:r w:rsidRPr="00D9163F">
        <w:rPr>
          <w:b/>
          <w:bCs/>
          <w:sz w:val="28"/>
          <w:szCs w:val="28"/>
          <w:lang w:val="kk-KZ"/>
        </w:rPr>
        <w:t>Қазаға қатысты қолданылатын эт</w:t>
      </w:r>
      <w:r w:rsidR="00CE4B32">
        <w:rPr>
          <w:b/>
          <w:bCs/>
          <w:sz w:val="28"/>
          <w:szCs w:val="28"/>
          <w:lang w:val="kk-KZ"/>
        </w:rPr>
        <w:t>икеттік формулалар мен белгілер</w:t>
      </w:r>
    </w:p>
    <w:p w:rsidR="009E1AE6" w:rsidRDefault="009E1AE6" w:rsidP="00D9163F">
      <w:pPr>
        <w:spacing w:line="360" w:lineRule="auto"/>
        <w:ind w:firstLine="720"/>
        <w:jc w:val="both"/>
        <w:rPr>
          <w:sz w:val="28"/>
          <w:szCs w:val="28"/>
          <w:lang w:val="kk-KZ"/>
        </w:rPr>
      </w:pPr>
    </w:p>
    <w:p w:rsidR="009F320F" w:rsidRPr="00D9163F" w:rsidRDefault="009F320F" w:rsidP="00D9163F">
      <w:pPr>
        <w:spacing w:line="360" w:lineRule="auto"/>
        <w:ind w:firstLine="720"/>
        <w:jc w:val="both"/>
        <w:rPr>
          <w:sz w:val="28"/>
          <w:szCs w:val="28"/>
          <w:lang w:val="kk-KZ"/>
        </w:rPr>
      </w:pPr>
      <w:r w:rsidRPr="00D9163F">
        <w:rPr>
          <w:sz w:val="28"/>
          <w:szCs w:val="28"/>
          <w:lang w:val="kk-KZ"/>
        </w:rPr>
        <w:t>Сөз әдебінің, сөйлеу мәдениетінің биік өресі – шешен сөйлей білу. Шешен сөйлей білу де сөз өнерінің жоғары сатысы. Демек, өнердің бірнеше түрі болса соның бірі – киелі де қасиетті сөз өнері, яғни,</w:t>
      </w:r>
      <w:r w:rsidR="00010F87" w:rsidRPr="00D9163F">
        <w:rPr>
          <w:sz w:val="28"/>
          <w:szCs w:val="28"/>
          <w:lang w:val="kk-KZ"/>
        </w:rPr>
        <w:t xml:space="preserve"> шешендік өнер. Шешендік өнер</w:t>
      </w:r>
      <w:r w:rsidRPr="00D9163F">
        <w:rPr>
          <w:sz w:val="28"/>
          <w:szCs w:val="28"/>
          <w:lang w:val="kk-KZ"/>
        </w:rPr>
        <w:t xml:space="preserve"> «өнердің падишасы» ретінде саналғаны мәлім. Үзілмес тарихы Көне Грекиядан басталатын шешендік өнер Мысыр, Вавилон, Ассирия, Қытай, Үндістан елдерінде де айрықша дамыған. Римдіктер сөз зергерлерін төрт топқа жүйелеген. Олар: шешендер, философтар, ақындар, тарихшылар. </w:t>
      </w:r>
    </w:p>
    <w:p w:rsidR="009F320F" w:rsidRPr="00D9163F" w:rsidRDefault="009F320F" w:rsidP="00D9163F">
      <w:pPr>
        <w:spacing w:line="360" w:lineRule="auto"/>
        <w:ind w:firstLine="720"/>
        <w:jc w:val="both"/>
        <w:rPr>
          <w:sz w:val="28"/>
          <w:szCs w:val="28"/>
          <w:lang w:val="kk-KZ"/>
        </w:rPr>
      </w:pPr>
      <w:r w:rsidRPr="00D9163F">
        <w:rPr>
          <w:sz w:val="28"/>
          <w:szCs w:val="28"/>
          <w:lang w:val="kk-KZ"/>
        </w:rPr>
        <w:t>Қазақ халқы да сөздің құдіретіне табынып, тоқсан ауыз сөзге тобықтай түйін жасағаны белгілі. Ұшқыр да ұтымды, мағыналы сөздерді негізгі ойдың арқауы еткен. Ел ішіндегі түрлі дау-жанжал, шешімін таппас мәселелерді де осы сөз арқылы, көрегендіктерімен, тапқырлықтарымен шешіп, әділ бағасын беріп отырған. Бүгінге дейін жалғасын тауып отырған асыл қазынамыз – шешендік сөздер тарихи оқиғаларды, халықтың тұрмыс-салты мен тіршілігін, оның ішінде жер дауы мен жесір дауын, мінез-құлқын, тайға таңба басқандай дәл, әрі шебер, әрі мәнді бейнелеуімен ерекшеленеді.</w:t>
      </w:r>
    </w:p>
    <w:p w:rsidR="009F320F" w:rsidRPr="00D9163F" w:rsidRDefault="009F320F" w:rsidP="00D9163F">
      <w:pPr>
        <w:spacing w:line="360" w:lineRule="auto"/>
        <w:ind w:firstLine="720"/>
        <w:jc w:val="both"/>
        <w:rPr>
          <w:sz w:val="28"/>
          <w:szCs w:val="28"/>
          <w:lang w:val="kk-KZ"/>
        </w:rPr>
      </w:pPr>
      <w:r w:rsidRPr="00D9163F">
        <w:rPr>
          <w:sz w:val="28"/>
          <w:szCs w:val="28"/>
          <w:lang w:val="kk-KZ"/>
        </w:rPr>
        <w:lastRenderedPageBreak/>
        <w:t>Ертедегі ділмәр шешендеріміздің көсем де, шешен сөздері кім туралы, кімге, не мақсатпен сияқты жағдайларда жүзеге асқан. Би-шешендеріміздің құнды ойлары тегіннен тегін айтыла салмаған, орынды жерде, белгілі бір мақсатта жүйелі қолданыс тапқан. Мәселен, келелі мәселелер үлкен жиын-тобырларды, тіпті отбасы</w:t>
      </w:r>
      <w:r w:rsidR="00010F87" w:rsidRPr="00D9163F">
        <w:rPr>
          <w:sz w:val="28"/>
          <w:szCs w:val="28"/>
          <w:lang w:val="kk-KZ"/>
        </w:rPr>
        <w:t>,</w:t>
      </w:r>
      <w:r w:rsidRPr="00D9163F">
        <w:rPr>
          <w:sz w:val="28"/>
          <w:szCs w:val="28"/>
          <w:lang w:val="kk-KZ"/>
        </w:rPr>
        <w:t xml:space="preserve"> ошақ қасын да қамтыған. Онда тез арада шешімін табуы тиіс мәселелер дидактикалық ақыл-өсиетке толы ойлар да молынан орын алады. Соның бірден-бір айғағы – қазаға қатысты естірту, көңіл айту сөздерінен айқын көрініс табады.</w:t>
      </w:r>
    </w:p>
    <w:p w:rsidR="009F320F" w:rsidRPr="00D9163F" w:rsidRDefault="009F320F" w:rsidP="00D9163F">
      <w:pPr>
        <w:spacing w:line="360" w:lineRule="auto"/>
        <w:ind w:firstLine="283"/>
        <w:jc w:val="both"/>
        <w:rPr>
          <w:sz w:val="28"/>
          <w:szCs w:val="28"/>
          <w:lang w:val="kk-KZ"/>
        </w:rPr>
      </w:pPr>
      <w:r w:rsidRPr="00D9163F">
        <w:rPr>
          <w:sz w:val="28"/>
          <w:szCs w:val="28"/>
          <w:lang w:val="kk-KZ"/>
        </w:rPr>
        <w:t>Әлім ауылының бір аяулы қариясының кенже баласы жаумен шайқасып, найзаға ілігіп мерт болады. Сонда Әйтеке бидің көңіл айтуы:</w:t>
      </w:r>
    </w:p>
    <w:p w:rsidR="009E1AE6" w:rsidRDefault="009E1AE6" w:rsidP="00D9163F">
      <w:pPr>
        <w:spacing w:line="360" w:lineRule="auto"/>
        <w:ind w:firstLine="1134"/>
        <w:jc w:val="both"/>
        <w:rPr>
          <w:sz w:val="28"/>
          <w:szCs w:val="28"/>
          <w:lang w:val="kk-KZ"/>
        </w:rPr>
      </w:pPr>
    </w:p>
    <w:p w:rsidR="009F320F" w:rsidRPr="00D9163F" w:rsidRDefault="009F320F" w:rsidP="00D9163F">
      <w:pPr>
        <w:spacing w:line="360" w:lineRule="auto"/>
        <w:ind w:firstLine="1134"/>
        <w:jc w:val="both"/>
        <w:rPr>
          <w:sz w:val="28"/>
          <w:szCs w:val="28"/>
          <w:lang w:val="kk-KZ"/>
        </w:rPr>
      </w:pPr>
      <w:r w:rsidRPr="00D9163F">
        <w:rPr>
          <w:sz w:val="28"/>
          <w:szCs w:val="28"/>
          <w:lang w:val="kk-KZ"/>
        </w:rPr>
        <w:t>Суалмайтын суат жоқ,</w:t>
      </w:r>
    </w:p>
    <w:p w:rsidR="009F320F" w:rsidRPr="00D9163F" w:rsidRDefault="009F320F" w:rsidP="00D9163F">
      <w:pPr>
        <w:spacing w:line="360" w:lineRule="auto"/>
        <w:ind w:firstLine="1134"/>
        <w:jc w:val="both"/>
        <w:rPr>
          <w:sz w:val="28"/>
          <w:szCs w:val="28"/>
          <w:lang w:val="kk-KZ"/>
        </w:rPr>
      </w:pPr>
      <w:r w:rsidRPr="00D9163F">
        <w:rPr>
          <w:sz w:val="28"/>
          <w:szCs w:val="28"/>
          <w:lang w:val="kk-KZ"/>
        </w:rPr>
        <w:t>Тартылмайтын бұлақ жоқ,</w:t>
      </w:r>
    </w:p>
    <w:p w:rsidR="009F320F" w:rsidRPr="00D9163F" w:rsidRDefault="009F320F" w:rsidP="00D9163F">
      <w:pPr>
        <w:spacing w:line="360" w:lineRule="auto"/>
        <w:ind w:firstLine="1134"/>
        <w:jc w:val="both"/>
        <w:rPr>
          <w:sz w:val="28"/>
          <w:szCs w:val="28"/>
          <w:lang w:val="kk-KZ"/>
        </w:rPr>
      </w:pPr>
      <w:r w:rsidRPr="00D9163F">
        <w:rPr>
          <w:sz w:val="28"/>
          <w:szCs w:val="28"/>
          <w:lang w:val="kk-KZ"/>
        </w:rPr>
        <w:t xml:space="preserve">Тамыры суда болса да, </w:t>
      </w:r>
    </w:p>
    <w:p w:rsidR="009F320F" w:rsidRPr="00D9163F" w:rsidRDefault="009F320F" w:rsidP="00D9163F">
      <w:pPr>
        <w:spacing w:line="360" w:lineRule="auto"/>
        <w:ind w:firstLine="1134"/>
        <w:jc w:val="both"/>
        <w:rPr>
          <w:sz w:val="28"/>
          <w:szCs w:val="28"/>
          <w:lang w:val="kk-KZ"/>
        </w:rPr>
      </w:pPr>
      <w:r w:rsidRPr="00D9163F">
        <w:rPr>
          <w:sz w:val="28"/>
          <w:szCs w:val="28"/>
          <w:lang w:val="kk-KZ"/>
        </w:rPr>
        <w:t>Уақыты жеткенде,</w:t>
      </w:r>
    </w:p>
    <w:p w:rsidR="009F320F" w:rsidRPr="00D9163F" w:rsidRDefault="009F320F" w:rsidP="00D9163F">
      <w:pPr>
        <w:spacing w:line="360" w:lineRule="auto"/>
        <w:ind w:firstLine="1134"/>
        <w:jc w:val="both"/>
        <w:rPr>
          <w:sz w:val="28"/>
          <w:szCs w:val="28"/>
          <w:lang w:val="kk-KZ"/>
        </w:rPr>
      </w:pPr>
      <w:r w:rsidRPr="00D9163F">
        <w:rPr>
          <w:sz w:val="28"/>
          <w:szCs w:val="28"/>
          <w:lang w:val="kk-KZ"/>
        </w:rPr>
        <w:t>Қурамайтын құрақ жоқ.</w:t>
      </w:r>
    </w:p>
    <w:p w:rsidR="009F320F" w:rsidRPr="00D9163F" w:rsidRDefault="009F320F" w:rsidP="00D9163F">
      <w:pPr>
        <w:spacing w:line="360" w:lineRule="auto"/>
        <w:ind w:firstLine="1134"/>
        <w:jc w:val="both"/>
        <w:rPr>
          <w:sz w:val="28"/>
          <w:szCs w:val="28"/>
          <w:lang w:val="kk-KZ"/>
        </w:rPr>
      </w:pPr>
      <w:r w:rsidRPr="00D9163F">
        <w:rPr>
          <w:sz w:val="28"/>
          <w:szCs w:val="28"/>
          <w:lang w:val="kk-KZ"/>
        </w:rPr>
        <w:t>Дүние деген фәни бұл,</w:t>
      </w:r>
    </w:p>
    <w:p w:rsidR="009F320F" w:rsidRPr="00D9163F" w:rsidRDefault="009F320F" w:rsidP="00D9163F">
      <w:pPr>
        <w:spacing w:line="360" w:lineRule="auto"/>
        <w:ind w:firstLine="1134"/>
        <w:jc w:val="both"/>
        <w:rPr>
          <w:sz w:val="28"/>
          <w:szCs w:val="28"/>
          <w:lang w:val="kk-KZ"/>
        </w:rPr>
      </w:pPr>
      <w:r w:rsidRPr="00D9163F">
        <w:rPr>
          <w:sz w:val="28"/>
          <w:szCs w:val="28"/>
          <w:lang w:val="kk-KZ"/>
        </w:rPr>
        <w:t>Панасы жоқ, тұрақ жоқ,</w:t>
      </w:r>
    </w:p>
    <w:p w:rsidR="009F320F" w:rsidRPr="00D9163F" w:rsidRDefault="009F320F" w:rsidP="00D9163F">
      <w:pPr>
        <w:spacing w:line="360" w:lineRule="auto"/>
        <w:ind w:firstLine="1134"/>
        <w:jc w:val="both"/>
        <w:rPr>
          <w:sz w:val="28"/>
          <w:szCs w:val="28"/>
          <w:lang w:val="kk-KZ"/>
        </w:rPr>
      </w:pPr>
      <w:r w:rsidRPr="00D9163F">
        <w:rPr>
          <w:sz w:val="28"/>
          <w:szCs w:val="28"/>
          <w:lang w:val="kk-KZ"/>
        </w:rPr>
        <w:t>Баласы жоқта мият жоқ,</w:t>
      </w:r>
    </w:p>
    <w:p w:rsidR="009F320F" w:rsidRPr="00D9163F" w:rsidRDefault="009F320F" w:rsidP="00D9163F">
      <w:pPr>
        <w:spacing w:line="360" w:lineRule="auto"/>
        <w:ind w:firstLine="1134"/>
        <w:jc w:val="both"/>
        <w:rPr>
          <w:sz w:val="28"/>
          <w:szCs w:val="28"/>
          <w:lang w:val="kk-KZ"/>
        </w:rPr>
      </w:pPr>
      <w:r w:rsidRPr="00D9163F">
        <w:rPr>
          <w:sz w:val="28"/>
          <w:szCs w:val="28"/>
          <w:lang w:val="kk-KZ"/>
        </w:rPr>
        <w:t>Бәрінен де сол қиын,</w:t>
      </w:r>
    </w:p>
    <w:p w:rsidR="009F320F" w:rsidRPr="00D9163F" w:rsidRDefault="009F320F" w:rsidP="00D9163F">
      <w:pPr>
        <w:spacing w:line="360" w:lineRule="auto"/>
        <w:ind w:firstLine="1134"/>
        <w:jc w:val="both"/>
        <w:rPr>
          <w:sz w:val="28"/>
          <w:szCs w:val="28"/>
          <w:lang w:val="kk-KZ"/>
        </w:rPr>
      </w:pPr>
      <w:r w:rsidRPr="00D9163F">
        <w:rPr>
          <w:sz w:val="28"/>
          <w:szCs w:val="28"/>
          <w:lang w:val="kk-KZ"/>
        </w:rPr>
        <w:t>Түнде жанған шырақ жоқ,</w:t>
      </w:r>
    </w:p>
    <w:p w:rsidR="009F320F" w:rsidRPr="00D9163F" w:rsidRDefault="009F320F" w:rsidP="00D9163F">
      <w:pPr>
        <w:spacing w:line="360" w:lineRule="auto"/>
        <w:ind w:firstLine="1134"/>
        <w:jc w:val="both"/>
        <w:rPr>
          <w:sz w:val="28"/>
          <w:szCs w:val="28"/>
          <w:lang w:val="kk-KZ"/>
        </w:rPr>
      </w:pPr>
      <w:r w:rsidRPr="00D9163F">
        <w:rPr>
          <w:sz w:val="28"/>
          <w:szCs w:val="28"/>
          <w:lang w:val="kk-KZ"/>
        </w:rPr>
        <w:t>Артта қалған тұяқ жоқ,</w:t>
      </w:r>
    </w:p>
    <w:p w:rsidR="009F320F" w:rsidRPr="00D9163F" w:rsidRDefault="009F320F" w:rsidP="00D9163F">
      <w:pPr>
        <w:spacing w:line="360" w:lineRule="auto"/>
        <w:ind w:firstLine="1134"/>
        <w:jc w:val="both"/>
        <w:rPr>
          <w:sz w:val="28"/>
          <w:szCs w:val="28"/>
          <w:lang w:val="kk-KZ"/>
        </w:rPr>
      </w:pPr>
      <w:r w:rsidRPr="00D9163F">
        <w:rPr>
          <w:sz w:val="28"/>
          <w:szCs w:val="28"/>
          <w:lang w:val="kk-KZ"/>
        </w:rPr>
        <w:t>Шүкіршілік етіңіз, – депті [Адамбаев, 18 б</w:t>
      </w:r>
      <w:r w:rsidR="00CE4B32">
        <w:rPr>
          <w:sz w:val="28"/>
          <w:szCs w:val="28"/>
          <w:lang w:val="kk-KZ"/>
        </w:rPr>
        <w:t>.</w:t>
      </w:r>
      <w:r w:rsidRPr="00D9163F">
        <w:rPr>
          <w:sz w:val="28"/>
          <w:szCs w:val="28"/>
          <w:lang w:val="kk-KZ"/>
        </w:rPr>
        <w:t xml:space="preserve">]. </w:t>
      </w:r>
    </w:p>
    <w:p w:rsidR="009F320F" w:rsidRPr="00D9163F" w:rsidRDefault="009F320F" w:rsidP="00D9163F">
      <w:pPr>
        <w:spacing w:line="360" w:lineRule="auto"/>
        <w:ind w:firstLine="1134"/>
        <w:jc w:val="both"/>
        <w:rPr>
          <w:sz w:val="28"/>
          <w:szCs w:val="28"/>
          <w:lang w:val="kk-KZ"/>
        </w:rPr>
      </w:pPr>
      <w:r w:rsidRPr="00D9163F">
        <w:rPr>
          <w:sz w:val="28"/>
          <w:szCs w:val="28"/>
          <w:lang w:val="kk-KZ"/>
        </w:rPr>
        <w:t xml:space="preserve"> </w:t>
      </w:r>
    </w:p>
    <w:p w:rsidR="009F320F" w:rsidRPr="00D9163F" w:rsidRDefault="009F320F" w:rsidP="00D9163F">
      <w:pPr>
        <w:spacing w:line="360" w:lineRule="auto"/>
        <w:ind w:firstLine="708"/>
        <w:jc w:val="both"/>
        <w:rPr>
          <w:sz w:val="28"/>
          <w:szCs w:val="28"/>
          <w:lang w:val="kk-KZ"/>
        </w:rPr>
      </w:pPr>
      <w:r w:rsidRPr="00D9163F">
        <w:rPr>
          <w:sz w:val="28"/>
          <w:szCs w:val="28"/>
          <w:lang w:val="kk-KZ"/>
        </w:rPr>
        <w:t>Берілген мәтін үлгісінің басқы бөлігінде естірту эвфемистік тәсіл арқылы бүркемеленіп жеткізілсе, соңғы жолдары жұбатумен аяқталады. Сондай-ақ «жоқ» сөзінің қайталанып келуінің өзі тыңдаушының назарын аударту сынды үлкен стилдік қызмет атқарып тұрғанын байқауға болады.</w:t>
      </w:r>
    </w:p>
    <w:p w:rsidR="009F320F" w:rsidRPr="00D9163F" w:rsidRDefault="009F320F" w:rsidP="00D9163F">
      <w:pPr>
        <w:spacing w:line="360" w:lineRule="auto"/>
        <w:ind w:firstLine="454"/>
        <w:jc w:val="both"/>
        <w:rPr>
          <w:sz w:val="28"/>
          <w:szCs w:val="28"/>
          <w:lang w:val="kk-KZ"/>
        </w:rPr>
      </w:pPr>
      <w:r w:rsidRPr="00D9163F">
        <w:rPr>
          <w:sz w:val="28"/>
          <w:szCs w:val="28"/>
          <w:lang w:val="kk-KZ"/>
        </w:rPr>
        <w:t xml:space="preserve">Би, шешен атағын халықтың әдет-ғұрып заңдарын жетік білетін, әрі шешендік қабілеті бар адам ғана иеленген. Тумысынан сөз өнеріне жетік қазақ </w:t>
      </w:r>
      <w:r w:rsidRPr="00D9163F">
        <w:rPr>
          <w:sz w:val="28"/>
          <w:szCs w:val="28"/>
          <w:lang w:val="kk-KZ"/>
        </w:rPr>
        <w:lastRenderedPageBreak/>
        <w:t>халқы шешендік өнердің де, оны иеленуші нағыз өнерпаз шешеннің де қадір-қасиетін жақсы таныған. Сөзіне өзек болған мәселенің мән-мағынасын поэтикалық тілмен толғап, көпшіліктің мейірін қандыратын алғыр ақыл иесі, тума талант қана «шешен» атанып, даңққа бөленетін болған. Осындай шешен де сыпайы, мәдениетті сөйлей білу әдептіліктің, яғни, сөз әдебінің сипатын танытады.</w:t>
      </w:r>
    </w:p>
    <w:p w:rsidR="009F320F" w:rsidRPr="00D9163F" w:rsidRDefault="009F320F" w:rsidP="00D9163F">
      <w:pPr>
        <w:spacing w:line="360" w:lineRule="auto"/>
        <w:ind w:firstLine="708"/>
        <w:jc w:val="both"/>
        <w:rPr>
          <w:sz w:val="28"/>
          <w:szCs w:val="28"/>
          <w:lang w:val="kk-KZ"/>
        </w:rPr>
      </w:pPr>
      <w:r w:rsidRPr="00D9163F">
        <w:rPr>
          <w:sz w:val="28"/>
          <w:szCs w:val="28"/>
          <w:lang w:val="kk-KZ"/>
        </w:rPr>
        <w:t>Күнделікті қолданысымыздағы сөз әдебі – моральдық нормалар, мәдени-ұлттық дәстүрлер қалыптасқан сөз әдебінің ережелері. Этикеттік нормалар арнайы этикеттік сөз формулалары арқылы жүзеге асады. Ең басты этикалық ұстаным – сөздің, әңгіменің ұзына бойында «амандасудан» бастап «қоштасуға» дейін паритеттілікті сақтау.</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Тілдесудің ойдағыдай өтуінің өзіндік этикалық шарты бар. Сөйлеушіге оң пейіл білдіру, тілдесуге ықыласты екеніңді көрсету, оның сөзін түсіністікпен ден қоя тыңдау т.б. сондай-ақ әңгімеге, сөзге құлақ түріп, назар аударудың вербалды белгілері реттеуіш репликалар арқылы жүзеге асады. Мәселен, ым, ишара, жылы жүз таныту т.б. бейвербалды таңбалар арқылы да сөзге өзіңнің көңіл қойып, назар аударғаныңды көрсетуге болады. </w:t>
      </w:r>
    </w:p>
    <w:p w:rsidR="009F320F" w:rsidRPr="00D9163F" w:rsidRDefault="009F320F" w:rsidP="00D9163F">
      <w:pPr>
        <w:spacing w:line="360" w:lineRule="auto"/>
        <w:ind w:firstLine="720"/>
        <w:jc w:val="both"/>
        <w:rPr>
          <w:sz w:val="28"/>
          <w:szCs w:val="28"/>
          <w:lang w:val="kk-KZ"/>
        </w:rPr>
      </w:pPr>
      <w:r w:rsidRPr="00D9163F">
        <w:rPr>
          <w:sz w:val="28"/>
          <w:szCs w:val="28"/>
          <w:lang w:val="kk-KZ"/>
        </w:rPr>
        <w:t>Қарым-қатынас барысындағы этикеттік қаратпа атауыштар сөздің, әңгіменің барысында ерекше өң береді. Сөйлеушілер әлеуметтік рөліне қарай, бір-біріне алыс-жақындығына қарай «сіз» немесе «сен» деп сөйлейді. Этикеттік қаратпа атауыштар оларда байланыс орнату, сөйлеушілердің бірін-бірі жақын тартуына дәнекерлік қызмет атқарады. Әңгіме барысында этикеттік қаратпа атауыштарды бірнеше рет қолданып отыруға тура келеді. Мұның өзі сөйлеушіге, я болмаса тыңдаушыға деген жылы ықыласты, бір-бірінің сөзіне ден қойғандықты танытады.</w:t>
      </w:r>
    </w:p>
    <w:p w:rsidR="009F320F" w:rsidRPr="00D9163F" w:rsidRDefault="009F320F" w:rsidP="00D9163F">
      <w:pPr>
        <w:spacing w:line="360" w:lineRule="auto"/>
        <w:ind w:firstLine="720"/>
        <w:jc w:val="both"/>
        <w:rPr>
          <w:sz w:val="28"/>
          <w:szCs w:val="28"/>
          <w:lang w:val="kk-KZ"/>
        </w:rPr>
      </w:pPr>
      <w:r w:rsidRPr="00D9163F">
        <w:rPr>
          <w:sz w:val="28"/>
          <w:szCs w:val="28"/>
          <w:lang w:val="kk-KZ"/>
        </w:rPr>
        <w:t xml:space="preserve">Қазақ қоғамындағы мәдени-ұлттық дәстүрде бөгде адамдарға айтылатын этикеттік қаратпа атауыштардың да ерекше жүйесі бар: </w:t>
      </w:r>
      <w:r w:rsidRPr="00D9163F">
        <w:rPr>
          <w:i/>
          <w:iCs/>
          <w:sz w:val="28"/>
          <w:szCs w:val="28"/>
          <w:lang w:val="kk-KZ"/>
        </w:rPr>
        <w:t xml:space="preserve">мырза, апа, апай, қарындас, тәте, аға, інішек, бикеш, айым, төре </w:t>
      </w:r>
      <w:r w:rsidRPr="00D9163F">
        <w:rPr>
          <w:sz w:val="28"/>
          <w:szCs w:val="28"/>
          <w:lang w:val="kk-KZ"/>
        </w:rPr>
        <w:t xml:space="preserve">т.б. Бұл қаратпа атауыштар бөгде адамның жас, жыныс т.б. әлеуметтік ерекшеліктеріне байланысты қолданылады. </w:t>
      </w:r>
    </w:p>
    <w:p w:rsidR="009F320F" w:rsidRPr="00D9163F" w:rsidRDefault="009F320F" w:rsidP="00D9163F">
      <w:pPr>
        <w:spacing w:line="360" w:lineRule="auto"/>
        <w:ind w:firstLine="720"/>
        <w:jc w:val="both"/>
        <w:rPr>
          <w:sz w:val="28"/>
          <w:szCs w:val="28"/>
          <w:lang w:val="kk-KZ"/>
        </w:rPr>
      </w:pPr>
      <w:r w:rsidRPr="00D9163F">
        <w:rPr>
          <w:sz w:val="28"/>
          <w:szCs w:val="28"/>
          <w:lang w:val="kk-KZ"/>
        </w:rPr>
        <w:lastRenderedPageBreak/>
        <w:t xml:space="preserve">Ертеректегі қазақ қоғамында адамдардың қоғамдағы орнына әлеуметтік мәртебесіне байланысты қолданылатын этикеттік қаратпа атауыштардың қалыпты жүйесі болған. Мысалы: </w:t>
      </w:r>
    </w:p>
    <w:p w:rsidR="009F320F" w:rsidRPr="00D9163F" w:rsidRDefault="009F320F" w:rsidP="00D9163F">
      <w:pPr>
        <w:spacing w:line="360" w:lineRule="auto"/>
        <w:ind w:firstLine="720"/>
        <w:jc w:val="both"/>
        <w:rPr>
          <w:sz w:val="28"/>
          <w:szCs w:val="28"/>
          <w:lang w:val="kk-KZ"/>
        </w:rPr>
      </w:pPr>
      <w:r w:rsidRPr="00D9163F">
        <w:rPr>
          <w:i/>
          <w:iCs/>
          <w:sz w:val="28"/>
          <w:szCs w:val="28"/>
          <w:lang w:val="kk-KZ"/>
        </w:rPr>
        <w:t xml:space="preserve">Хан, ханым, ханшайым, ханша, ханзада; бек, бегайым, бекбике, бекзада, бике; би, биеке, бише; бай, байеке, бәйбіше; патша, патшайым, патшазада; төре, сұлтан, тархан, әмір, мырза </w:t>
      </w:r>
      <w:r w:rsidRPr="00D9163F">
        <w:rPr>
          <w:sz w:val="28"/>
          <w:szCs w:val="28"/>
          <w:lang w:val="kk-KZ"/>
        </w:rPr>
        <w:t>т.б. әлеуметтік мәртебесі жоғары, лауазымды адамдарға және оның жақын туыстарына қатысты айтылған.</w:t>
      </w:r>
    </w:p>
    <w:p w:rsidR="009F320F" w:rsidRPr="00D9163F" w:rsidRDefault="009F320F" w:rsidP="00D9163F">
      <w:pPr>
        <w:spacing w:line="360" w:lineRule="auto"/>
        <w:ind w:firstLine="708"/>
        <w:jc w:val="both"/>
        <w:rPr>
          <w:sz w:val="28"/>
          <w:szCs w:val="28"/>
          <w:lang w:val="kk-KZ"/>
        </w:rPr>
      </w:pPr>
      <w:r w:rsidRPr="00D9163F">
        <w:rPr>
          <w:sz w:val="28"/>
          <w:szCs w:val="28"/>
          <w:lang w:val="kk-KZ"/>
        </w:rPr>
        <w:t>Қазақ тілінде аса жиі кездесетін, әлеуметтік мәдени мәнділігі жоғары, коммуникативті ниет танытатын тілдік, этикеттік формулалар мен әдіс-тәсілдер кездеседі. Солардың біралуаны амандасу, қоштасу, кешірім сұрау, өтіну, ризалық білдіру, құттықтау, тілек білдіру, көңіл айту, бата беру т.б. Бұлардың ішінде бата беру, көңіл айтудың рәсімдік сипаты айырықша.</w:t>
      </w:r>
    </w:p>
    <w:p w:rsidR="009F320F" w:rsidRPr="00D9163F" w:rsidRDefault="009F320F" w:rsidP="00D9163F">
      <w:pPr>
        <w:spacing w:line="360" w:lineRule="auto"/>
        <w:ind w:firstLine="720"/>
        <w:jc w:val="both"/>
        <w:rPr>
          <w:sz w:val="28"/>
          <w:szCs w:val="28"/>
          <w:lang w:val="kk-KZ"/>
        </w:rPr>
      </w:pPr>
      <w:r w:rsidRPr="00D9163F">
        <w:rPr>
          <w:sz w:val="28"/>
          <w:szCs w:val="28"/>
          <w:lang w:val="kk-KZ"/>
        </w:rPr>
        <w:t xml:space="preserve">Этикеттік формулалар – коммуникативтік құзыреттіліктің аса маңызды бөлігі. Этикеттік формулаларды жақсы білу, коммуникативтік ситуацияға лайық етіп, орнымен жұмсай білу сөйлеушінің сөз мәдениеті, жалпы мәдениетінің жоғары екенін көрсетеді. </w:t>
      </w:r>
    </w:p>
    <w:p w:rsidR="009F320F" w:rsidRPr="00D9163F" w:rsidRDefault="009F320F" w:rsidP="00D9163F">
      <w:pPr>
        <w:spacing w:line="360" w:lineRule="auto"/>
        <w:ind w:firstLine="720"/>
        <w:jc w:val="both"/>
        <w:rPr>
          <w:sz w:val="28"/>
          <w:szCs w:val="28"/>
          <w:lang w:val="kk-KZ"/>
        </w:rPr>
      </w:pPr>
      <w:r w:rsidRPr="00D9163F">
        <w:rPr>
          <w:sz w:val="28"/>
          <w:szCs w:val="28"/>
          <w:lang w:val="kk-KZ"/>
        </w:rPr>
        <w:t xml:space="preserve">Тілдік қарым-қатынас кезінде мәдени ахуалды бұзбау, әріптестің көңіліне келетін, жанына жағымсыз тиетін сөзді айтпау эвфемистік номинацияны қолдануға, сөздің тігісін жатқызып (эвфемизмде) қолдануды қажет етеді. Осындай сөйлеу әдебі эвфемизмделуге тікелей қатысты. </w:t>
      </w:r>
    </w:p>
    <w:p w:rsidR="009F320F" w:rsidRPr="00D9163F" w:rsidRDefault="009F320F" w:rsidP="00D9163F">
      <w:pPr>
        <w:spacing w:line="360" w:lineRule="auto"/>
        <w:ind w:firstLine="720"/>
        <w:jc w:val="both"/>
        <w:rPr>
          <w:sz w:val="28"/>
          <w:szCs w:val="28"/>
          <w:lang w:val="kk-KZ"/>
        </w:rPr>
      </w:pPr>
      <w:r w:rsidRPr="00D9163F">
        <w:rPr>
          <w:sz w:val="28"/>
          <w:szCs w:val="28"/>
          <w:lang w:val="kk-KZ"/>
        </w:rPr>
        <w:t>Сөйлеу әдебі дегеніміз – сөйлеушінің тыңдаушыға деген ілтипатын, ықыласын танытатын, диалогтің ойдағыдай аяқталуына септігін тигізетін қажетті алғышарттардың бірі.</w:t>
      </w:r>
    </w:p>
    <w:p w:rsidR="009F320F" w:rsidRPr="00D9163F" w:rsidRDefault="009F320F" w:rsidP="00D9163F">
      <w:pPr>
        <w:spacing w:line="360" w:lineRule="auto"/>
        <w:ind w:firstLine="720"/>
        <w:jc w:val="both"/>
        <w:rPr>
          <w:sz w:val="28"/>
          <w:szCs w:val="28"/>
          <w:lang w:val="kk-KZ"/>
        </w:rPr>
      </w:pPr>
      <w:r w:rsidRPr="00D9163F">
        <w:rPr>
          <w:sz w:val="28"/>
          <w:szCs w:val="28"/>
          <w:lang w:val="kk-KZ"/>
        </w:rPr>
        <w:t>Осындай этикеттік формулалар мен этикеттік белгілердің естірту мен көңіл айту кезіндегі жиілігін ескерсек, ең көп қолданысқа ие қалыптасқан этикеттік формулалардың дені төмендегідей болып келеді:</w:t>
      </w:r>
    </w:p>
    <w:p w:rsidR="009F320F" w:rsidRPr="00D9163F" w:rsidRDefault="009F320F" w:rsidP="00D9163F">
      <w:pPr>
        <w:spacing w:line="360" w:lineRule="auto"/>
        <w:ind w:firstLine="720"/>
        <w:jc w:val="both"/>
        <w:rPr>
          <w:b/>
          <w:i/>
          <w:sz w:val="28"/>
          <w:szCs w:val="28"/>
          <w:lang w:val="kk-KZ"/>
        </w:rPr>
      </w:pPr>
    </w:p>
    <w:p w:rsidR="009F320F" w:rsidRPr="00D9163F" w:rsidRDefault="009F320F" w:rsidP="00D9163F">
      <w:pPr>
        <w:spacing w:line="360" w:lineRule="auto"/>
        <w:ind w:firstLine="720"/>
        <w:jc w:val="both"/>
        <w:rPr>
          <w:b/>
          <w:i/>
          <w:sz w:val="28"/>
          <w:szCs w:val="28"/>
          <w:lang w:val="kk-KZ"/>
        </w:rPr>
      </w:pPr>
      <w:r w:rsidRPr="00D9163F">
        <w:rPr>
          <w:b/>
          <w:i/>
          <w:sz w:val="28"/>
          <w:szCs w:val="28"/>
          <w:lang w:val="kk-KZ"/>
        </w:rPr>
        <w:t>Естірту сөздерінде:</w:t>
      </w:r>
    </w:p>
    <w:p w:rsidR="009F320F" w:rsidRPr="00D9163F" w:rsidRDefault="009F320F" w:rsidP="00D9163F">
      <w:pPr>
        <w:spacing w:line="360" w:lineRule="auto"/>
        <w:ind w:firstLine="720"/>
        <w:jc w:val="both"/>
        <w:rPr>
          <w:sz w:val="28"/>
          <w:szCs w:val="28"/>
          <w:lang w:val="kk-KZ"/>
        </w:rPr>
      </w:pPr>
      <w:r w:rsidRPr="00D9163F">
        <w:rPr>
          <w:sz w:val="28"/>
          <w:szCs w:val="28"/>
          <w:lang w:val="kk-KZ"/>
        </w:rPr>
        <w:t>Ақсұңқар ұшты ұядан, қол жетпейтін қиядан;</w:t>
      </w:r>
    </w:p>
    <w:p w:rsidR="009F320F" w:rsidRPr="00D9163F" w:rsidRDefault="009F320F" w:rsidP="00D9163F">
      <w:pPr>
        <w:spacing w:line="360" w:lineRule="auto"/>
        <w:ind w:firstLine="708"/>
        <w:jc w:val="both"/>
        <w:rPr>
          <w:sz w:val="28"/>
          <w:szCs w:val="28"/>
          <w:lang w:val="kk-KZ"/>
        </w:rPr>
      </w:pPr>
      <w:r w:rsidRPr="00D9163F">
        <w:rPr>
          <w:sz w:val="28"/>
          <w:szCs w:val="28"/>
          <w:lang w:val="kk-KZ"/>
        </w:rPr>
        <w:t>Тұяғы бүтін тұлпар жоқ, қияғы бүтін сұңқар жоқ;</w:t>
      </w:r>
    </w:p>
    <w:p w:rsidR="009F320F" w:rsidRPr="00D9163F" w:rsidRDefault="009F320F" w:rsidP="00D9163F">
      <w:pPr>
        <w:spacing w:line="360" w:lineRule="auto"/>
        <w:ind w:firstLine="720"/>
        <w:jc w:val="both"/>
        <w:rPr>
          <w:sz w:val="28"/>
          <w:szCs w:val="28"/>
          <w:lang w:val="kk-KZ"/>
        </w:rPr>
      </w:pPr>
      <w:r w:rsidRPr="00D9163F">
        <w:rPr>
          <w:sz w:val="28"/>
          <w:szCs w:val="28"/>
          <w:lang w:val="kk-KZ"/>
        </w:rPr>
        <w:lastRenderedPageBreak/>
        <w:t>Тұлпардың тұяғы тасқа тисе кетіледі, суға салса жетіледі;</w:t>
      </w:r>
    </w:p>
    <w:p w:rsidR="00010F87" w:rsidRPr="00D9163F" w:rsidRDefault="00010F87" w:rsidP="00D9163F">
      <w:pPr>
        <w:spacing w:line="360" w:lineRule="auto"/>
        <w:ind w:firstLine="720"/>
        <w:jc w:val="both"/>
        <w:rPr>
          <w:sz w:val="28"/>
          <w:szCs w:val="28"/>
          <w:lang w:val="kk-KZ"/>
        </w:rPr>
      </w:pPr>
      <w:r w:rsidRPr="00D9163F">
        <w:rPr>
          <w:sz w:val="28"/>
          <w:szCs w:val="28"/>
          <w:lang w:val="kk-KZ"/>
        </w:rPr>
        <w:tab/>
      </w:r>
      <w:r w:rsidRPr="00D9163F">
        <w:rPr>
          <w:sz w:val="28"/>
          <w:szCs w:val="28"/>
          <w:lang w:val="kk-KZ"/>
        </w:rPr>
        <w:tab/>
      </w:r>
      <w:r w:rsidRPr="00D9163F">
        <w:rPr>
          <w:sz w:val="28"/>
          <w:szCs w:val="28"/>
          <w:lang w:val="kk-KZ"/>
        </w:rPr>
        <w:tab/>
        <w:t>******</w:t>
      </w:r>
    </w:p>
    <w:p w:rsidR="009F320F" w:rsidRPr="00D9163F" w:rsidRDefault="009F320F" w:rsidP="00D9163F">
      <w:pPr>
        <w:spacing w:line="360" w:lineRule="auto"/>
        <w:ind w:firstLine="720"/>
        <w:jc w:val="both"/>
        <w:rPr>
          <w:sz w:val="28"/>
          <w:szCs w:val="28"/>
          <w:lang w:val="kk-KZ"/>
        </w:rPr>
      </w:pPr>
      <w:r w:rsidRPr="00D9163F">
        <w:rPr>
          <w:sz w:val="28"/>
          <w:szCs w:val="28"/>
          <w:lang w:val="kk-KZ"/>
        </w:rPr>
        <w:t>Теректен бұтақ, теңізден көбік, Ақсұңқар әуелеп аспанға ұшты;</w:t>
      </w:r>
    </w:p>
    <w:p w:rsidR="009F320F" w:rsidRPr="00D9163F" w:rsidRDefault="009F320F" w:rsidP="00D9163F">
      <w:pPr>
        <w:spacing w:line="360" w:lineRule="auto"/>
        <w:ind w:firstLine="720"/>
        <w:jc w:val="both"/>
        <w:rPr>
          <w:sz w:val="28"/>
          <w:szCs w:val="28"/>
          <w:lang w:val="kk-KZ"/>
        </w:rPr>
      </w:pPr>
      <w:r w:rsidRPr="00D9163F">
        <w:rPr>
          <w:sz w:val="28"/>
          <w:szCs w:val="28"/>
          <w:lang w:val="kk-KZ"/>
        </w:rPr>
        <w:t>Алтын қоңырау үзіліп жерге түсті;</w:t>
      </w:r>
    </w:p>
    <w:p w:rsidR="009F320F" w:rsidRPr="00D9163F" w:rsidRDefault="009F320F" w:rsidP="00D9163F">
      <w:pPr>
        <w:spacing w:line="360" w:lineRule="auto"/>
        <w:ind w:firstLine="720"/>
        <w:jc w:val="both"/>
        <w:rPr>
          <w:sz w:val="28"/>
          <w:szCs w:val="28"/>
          <w:lang w:val="kk-KZ"/>
        </w:rPr>
      </w:pPr>
      <w:r w:rsidRPr="00D9163F">
        <w:rPr>
          <w:sz w:val="28"/>
          <w:szCs w:val="28"/>
          <w:lang w:val="kk-KZ"/>
        </w:rPr>
        <w:t>Е, е, ханым саған құдайдың бір жазығы түсті;</w:t>
      </w:r>
    </w:p>
    <w:p w:rsidR="009F320F" w:rsidRPr="00D9163F" w:rsidRDefault="009F320F" w:rsidP="00D9163F">
      <w:pPr>
        <w:spacing w:line="360" w:lineRule="auto"/>
        <w:ind w:firstLine="720"/>
        <w:jc w:val="both"/>
        <w:rPr>
          <w:sz w:val="28"/>
          <w:szCs w:val="28"/>
          <w:lang w:val="kk-KZ"/>
        </w:rPr>
      </w:pPr>
      <w:r w:rsidRPr="00D9163F">
        <w:rPr>
          <w:sz w:val="28"/>
          <w:szCs w:val="28"/>
          <w:lang w:val="kk-KZ"/>
        </w:rPr>
        <w:t>Мойының жуан көтерерсің, көтермегенде қайтерсің;</w:t>
      </w:r>
    </w:p>
    <w:p w:rsidR="009F320F" w:rsidRPr="00D9163F" w:rsidRDefault="009F320F" w:rsidP="00D9163F">
      <w:pPr>
        <w:spacing w:line="360" w:lineRule="auto"/>
        <w:ind w:firstLine="720"/>
        <w:jc w:val="both"/>
        <w:rPr>
          <w:sz w:val="28"/>
          <w:szCs w:val="28"/>
          <w:lang w:val="kk-KZ"/>
        </w:rPr>
      </w:pPr>
      <w:r w:rsidRPr="00D9163F">
        <w:rPr>
          <w:sz w:val="28"/>
          <w:szCs w:val="28"/>
          <w:lang w:val="kk-KZ"/>
        </w:rPr>
        <w:t>Бәрінен де құдай күшті;</w:t>
      </w:r>
    </w:p>
    <w:p w:rsidR="009F320F" w:rsidRPr="00D9163F" w:rsidRDefault="009F320F" w:rsidP="00D9163F">
      <w:pPr>
        <w:spacing w:line="360" w:lineRule="auto"/>
        <w:ind w:firstLine="720"/>
        <w:jc w:val="both"/>
        <w:rPr>
          <w:sz w:val="28"/>
          <w:szCs w:val="28"/>
          <w:lang w:val="kk-KZ"/>
        </w:rPr>
      </w:pPr>
      <w:r w:rsidRPr="00D9163F">
        <w:rPr>
          <w:sz w:val="28"/>
          <w:szCs w:val="28"/>
          <w:lang w:val="kk-KZ"/>
        </w:rPr>
        <w:t>Көтер басыңды, жылатпа жұртыңды!</w:t>
      </w:r>
    </w:p>
    <w:p w:rsidR="009F320F" w:rsidRDefault="009F320F" w:rsidP="00D9163F">
      <w:pPr>
        <w:spacing w:line="360" w:lineRule="auto"/>
        <w:ind w:firstLine="720"/>
        <w:jc w:val="both"/>
        <w:rPr>
          <w:b/>
          <w:i/>
          <w:sz w:val="28"/>
          <w:szCs w:val="28"/>
          <w:lang w:val="kk-KZ"/>
        </w:rPr>
      </w:pPr>
    </w:p>
    <w:p w:rsidR="009F320F" w:rsidRPr="00D9163F" w:rsidRDefault="009F320F" w:rsidP="00D9163F">
      <w:pPr>
        <w:spacing w:line="360" w:lineRule="auto"/>
        <w:ind w:firstLine="720"/>
        <w:jc w:val="both"/>
        <w:rPr>
          <w:b/>
          <w:i/>
          <w:sz w:val="28"/>
          <w:szCs w:val="28"/>
          <w:lang w:val="kk-KZ"/>
        </w:rPr>
      </w:pPr>
      <w:r w:rsidRPr="00D9163F">
        <w:rPr>
          <w:b/>
          <w:i/>
          <w:sz w:val="28"/>
          <w:szCs w:val="28"/>
          <w:lang w:val="kk-KZ"/>
        </w:rPr>
        <w:t>Көңіл айту  сөздерінде:</w:t>
      </w:r>
    </w:p>
    <w:p w:rsidR="009F320F" w:rsidRPr="00D9163F" w:rsidRDefault="009F320F" w:rsidP="00D9163F">
      <w:pPr>
        <w:spacing w:line="360" w:lineRule="auto"/>
        <w:ind w:firstLine="720"/>
        <w:jc w:val="both"/>
        <w:rPr>
          <w:sz w:val="28"/>
          <w:szCs w:val="28"/>
          <w:lang w:val="kk-KZ"/>
        </w:rPr>
      </w:pPr>
      <w:r w:rsidRPr="00D9163F">
        <w:rPr>
          <w:sz w:val="28"/>
          <w:szCs w:val="28"/>
          <w:lang w:val="kk-KZ"/>
        </w:rPr>
        <w:t xml:space="preserve">Иманы саламат болсын; </w:t>
      </w:r>
    </w:p>
    <w:p w:rsidR="009F320F" w:rsidRPr="00D9163F" w:rsidRDefault="009F320F" w:rsidP="00D9163F">
      <w:pPr>
        <w:spacing w:line="360" w:lineRule="auto"/>
        <w:ind w:firstLine="720"/>
        <w:jc w:val="both"/>
        <w:rPr>
          <w:sz w:val="28"/>
          <w:szCs w:val="28"/>
          <w:lang w:val="kk-KZ"/>
        </w:rPr>
      </w:pPr>
      <w:r w:rsidRPr="00D9163F">
        <w:rPr>
          <w:sz w:val="28"/>
          <w:szCs w:val="28"/>
          <w:lang w:val="kk-KZ"/>
        </w:rPr>
        <w:t>Арты қайырлы болсын;</w:t>
      </w:r>
    </w:p>
    <w:p w:rsidR="009F320F" w:rsidRPr="00D9163F" w:rsidRDefault="009F320F" w:rsidP="00D9163F">
      <w:pPr>
        <w:spacing w:line="360" w:lineRule="auto"/>
        <w:jc w:val="both"/>
        <w:rPr>
          <w:b/>
          <w:sz w:val="28"/>
          <w:szCs w:val="28"/>
          <w:lang w:val="kk-KZ"/>
        </w:rPr>
      </w:pPr>
    </w:p>
    <w:p w:rsidR="009F320F" w:rsidRPr="00D9163F" w:rsidRDefault="009F320F" w:rsidP="00D9163F">
      <w:pPr>
        <w:spacing w:line="360" w:lineRule="auto"/>
        <w:ind w:firstLine="720"/>
        <w:jc w:val="both"/>
        <w:rPr>
          <w:sz w:val="28"/>
          <w:szCs w:val="28"/>
          <w:lang w:val="kk-KZ"/>
        </w:rPr>
      </w:pPr>
      <w:r w:rsidRPr="00D9163F">
        <w:rPr>
          <w:sz w:val="28"/>
          <w:szCs w:val="28"/>
          <w:lang w:val="kk-KZ"/>
        </w:rPr>
        <w:t>Қазақ тұрмысындағы салт бойынша аза тұтушыларға көңіл айтушылардың  қайғыға ортақтықты білдіретін этикеттік белгілерінің бірнешеуі қолданылады:</w:t>
      </w:r>
    </w:p>
    <w:p w:rsidR="009F320F" w:rsidRPr="00D9163F" w:rsidRDefault="009F320F" w:rsidP="00D9163F">
      <w:pPr>
        <w:spacing w:line="360" w:lineRule="auto"/>
        <w:ind w:firstLine="540"/>
        <w:jc w:val="center"/>
        <w:rPr>
          <w:b/>
          <w:sz w:val="28"/>
          <w:szCs w:val="28"/>
          <w:lang w:val="kk-KZ"/>
        </w:rPr>
      </w:pPr>
      <w:r w:rsidRPr="00D9163F">
        <w:rPr>
          <w:b/>
          <w:noProof/>
          <w:sz w:val="28"/>
          <w:szCs w:val="28"/>
        </w:rPr>
        <w:drawing>
          <wp:inline distT="0" distB="0" distL="0" distR="0">
            <wp:extent cx="6138407" cy="2997642"/>
            <wp:effectExtent l="0" t="0" r="0" b="0"/>
            <wp:docPr id="12" name="Организационная диаграмма 6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9F320F" w:rsidRPr="00D9163F" w:rsidRDefault="009F320F" w:rsidP="00D9163F">
      <w:pPr>
        <w:spacing w:line="360" w:lineRule="auto"/>
        <w:ind w:firstLine="540"/>
        <w:jc w:val="center"/>
        <w:rPr>
          <w:b/>
          <w:sz w:val="28"/>
          <w:szCs w:val="28"/>
          <w:lang w:val="kk-KZ"/>
        </w:rPr>
      </w:pPr>
    </w:p>
    <w:p w:rsidR="009F320F" w:rsidRPr="00D9163F" w:rsidRDefault="009F320F" w:rsidP="00D9163F">
      <w:pPr>
        <w:spacing w:line="360" w:lineRule="auto"/>
        <w:ind w:firstLine="540"/>
        <w:jc w:val="center"/>
        <w:rPr>
          <w:b/>
          <w:sz w:val="28"/>
          <w:szCs w:val="28"/>
          <w:lang w:val="kk-KZ"/>
        </w:rPr>
      </w:pPr>
      <w:r w:rsidRPr="00D9163F">
        <w:rPr>
          <w:b/>
          <w:sz w:val="28"/>
          <w:szCs w:val="28"/>
          <w:lang w:val="kk-KZ"/>
        </w:rPr>
        <w:t>Сурет – 5 Этикеттік белгілер</w:t>
      </w:r>
    </w:p>
    <w:p w:rsidR="009F320F" w:rsidRPr="00D9163F" w:rsidRDefault="009F320F" w:rsidP="00D9163F">
      <w:pPr>
        <w:spacing w:line="360" w:lineRule="auto"/>
        <w:ind w:firstLine="540"/>
        <w:jc w:val="both"/>
        <w:rPr>
          <w:b/>
          <w:sz w:val="28"/>
          <w:szCs w:val="28"/>
          <w:lang w:val="kk-KZ"/>
        </w:rPr>
      </w:pPr>
    </w:p>
    <w:p w:rsidR="009F320F" w:rsidRPr="00D9163F" w:rsidRDefault="009F320F" w:rsidP="00D9163F">
      <w:pPr>
        <w:spacing w:line="360" w:lineRule="auto"/>
        <w:ind w:firstLine="540"/>
        <w:jc w:val="both"/>
        <w:rPr>
          <w:sz w:val="28"/>
          <w:szCs w:val="28"/>
          <w:lang w:val="kk-KZ"/>
        </w:rPr>
      </w:pPr>
      <w:r w:rsidRPr="00D9163F">
        <w:rPr>
          <w:sz w:val="28"/>
          <w:szCs w:val="28"/>
          <w:lang w:val="kk-KZ"/>
        </w:rPr>
        <w:lastRenderedPageBreak/>
        <w:t xml:space="preserve">Сонымен сөз этикетінің қайнар бұлағы ретінде ізі сонау заманнан бүгінге дейін жалғасын ғұрыпына қатысты сөздерді танимыз. Демек, кез келген қоғамда адамдар бірлесіп өмір сүріп, көпшілікке ортақ әдет-ғұрып, қарым-қатынас жасау дәстүріне сүйенеді тауып келе жатқан қаза. Әрбір адам мәдени қоғамның мүшесі ретінде қалыптасқан қағидалар мен әдет-ғұрыптарды құрметтеуі тиіс. Оған адамдардың  сөйлеудегі бір-біріне деген ізет, құрмет, сыйластықтары мен сүйіспеншіліктері игі ықпалын тигізеді. </w:t>
      </w:r>
    </w:p>
    <w:p w:rsidR="009F320F" w:rsidRDefault="009F320F" w:rsidP="00D9163F">
      <w:pPr>
        <w:spacing w:line="360" w:lineRule="auto"/>
        <w:jc w:val="both"/>
        <w:rPr>
          <w:b/>
          <w:sz w:val="28"/>
          <w:szCs w:val="28"/>
          <w:lang w:val="kk-KZ"/>
        </w:rPr>
      </w:pPr>
    </w:p>
    <w:p w:rsidR="009E1AE6" w:rsidRPr="00D9163F" w:rsidRDefault="009E1AE6" w:rsidP="00D9163F">
      <w:pPr>
        <w:spacing w:line="360" w:lineRule="auto"/>
        <w:jc w:val="both"/>
        <w:rPr>
          <w:b/>
          <w:sz w:val="28"/>
          <w:szCs w:val="28"/>
          <w:lang w:val="kk-KZ"/>
        </w:rPr>
      </w:pPr>
    </w:p>
    <w:p w:rsidR="009F320F" w:rsidRPr="00D9163F" w:rsidRDefault="009F320F" w:rsidP="00D9163F">
      <w:pPr>
        <w:spacing w:line="360" w:lineRule="auto"/>
        <w:jc w:val="both"/>
        <w:rPr>
          <w:sz w:val="28"/>
          <w:szCs w:val="28"/>
          <w:lang w:val="kk-KZ"/>
        </w:rPr>
      </w:pPr>
      <w:r w:rsidRPr="00D9163F">
        <w:rPr>
          <w:b/>
          <w:sz w:val="28"/>
          <w:szCs w:val="28"/>
          <w:lang w:val="kk-KZ"/>
        </w:rPr>
        <w:t>1.4 Қазаға қатысты қолданылатын өлеңдердің зерттелу жайы. Өзге халықтардағы жоқтау өлеңдерінің сипаты</w:t>
      </w:r>
    </w:p>
    <w:p w:rsidR="009F320F" w:rsidRPr="00D9163F" w:rsidRDefault="009F320F" w:rsidP="00D9163F">
      <w:pPr>
        <w:spacing w:line="360" w:lineRule="auto"/>
        <w:jc w:val="both"/>
        <w:rPr>
          <w:b/>
          <w:color w:val="FF0000"/>
          <w:sz w:val="28"/>
          <w:szCs w:val="28"/>
          <w:lang w:val="kk-KZ"/>
        </w:rPr>
      </w:pP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Қазаға қатысты қолданылатын сөздер осы уақытқа дейін  арнайы зерттеудің нысаны болмағанымен, жалпы қазақ өлеңдеріне қатысты  зерттеулердің арнасында  әр қырынан шолу түрінде болса да қарастырылып келді. Бүгінде мұндай  жыр үлгілері тек әдебиеттану тұрғысынан ғана емес, тілдік тұрғыдан да жан-жақты зерттеу нысанына айналып отыр.  Дегенмен зерттеудің бастау көзі, негізі ретінде  фольклорлық тұрғыдан қарастырған  </w:t>
      </w:r>
      <w:r w:rsidRPr="00D9163F">
        <w:rPr>
          <w:sz w:val="28"/>
          <w:szCs w:val="28"/>
          <w:lang w:val="kk-KZ"/>
        </w:rPr>
        <w:br/>
        <w:t>М. Әуезов, С.Сейфуллин, Х. Досмұхамедұлы жіктемелерін ерекше көрсетуге болады.</w:t>
      </w:r>
    </w:p>
    <w:p w:rsidR="009F320F" w:rsidRPr="00D9163F" w:rsidRDefault="002A30F3" w:rsidP="00D9163F">
      <w:pPr>
        <w:tabs>
          <w:tab w:val="left" w:pos="0"/>
        </w:tabs>
        <w:spacing w:line="360" w:lineRule="auto"/>
        <w:ind w:firstLine="454"/>
        <w:jc w:val="both"/>
        <w:rPr>
          <w:sz w:val="28"/>
          <w:szCs w:val="28"/>
          <w:lang w:val="kk-KZ"/>
        </w:rPr>
      </w:pPr>
      <w:r>
        <w:rPr>
          <w:noProof/>
          <w:sz w:val="28"/>
          <w:szCs w:val="28"/>
        </w:rPr>
        <w:pict>
          <v:group id="Группа 153" o:spid="_x0000_s1026" style="position:absolute;left:0;text-align:left;margin-left:27.65pt;margin-top:4.25pt;width:126pt;height:45pt;z-index:251659264;mso-wrap-distance-left:0;mso-wrap-distance-right:0" coordorigin="180,172" coordsize="25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">
            <v:oval id="Oval 147" o:spid="_x0000_s1027" style="position:absolute;left:180;top:172;width:2520;height:9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jIcIA&#10;AADcAAAADwAAAGRycy9kb3ducmV2LnhtbERP22rCQBB9F/oPyxT6phNbK5K6igilShG80tchO01C&#10;s7Npdo3x77tCwbc5nOtM552tVMuNL51oGA4SUCyZM6XkGo6H9/4ElA8khionrOHKHuazh96UUuMu&#10;suN2H3IVQ8SnpKEIoU4RfVawJT9wNUvkvl1jKUTY5GgausRwW+FzkozRUimxoaCalwVnP/uz1TCu&#10;THhZoznhqN38fnbt1xC3H1o/PXaLN1CBu3AX/7tXJs5/HcHtmXgB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9KMhwgAAANwAAAAPAAAAAAAAAAAAAAAAAJgCAABkcnMvZG93&#10;bnJldi54bWxQSwUGAAAAAAQABAD1AAAAhwMAAAAA&#10;" fillcolor="lime" strokeweight=".26mm">
              <v:stroke joinstyle="miter"/>
            </v:oval>
            <v:shape id="Text Box 148" o:spid="_x0000_s1028" type="#_x0000_t202" style="position:absolute;left:553;top:305;width:1774;height:6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7sT8EA&#10;AADcAAAADwAAAGRycy9kb3ducmV2LnhtbERPTYvCMBC9L/gfwgh7W1MLVekaZRFkxduquB6HZrYt&#10;bSYlibX++40geJvH+5zlejCt6Mn52rKC6SQBQVxYXXOp4HTcfixA+ICssbVMCu7kYb0avS0x1/bG&#10;P9QfQiliCPscFVQhdLmUvqjIoJ/Yjjhyf9YZDBG6UmqHtxhuWpkmyUwarDk2VNjRpqKiOVyNguY4&#10;v24uza53s0v2+71v0iF1Z6Xex8PXJ4hAQ3iJn+6djvOzDB7PxAv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u7E/BAAAA3AAAAA8AAAAAAAAAAAAAAAAAmAIAAGRycy9kb3du&#10;cmV2LnhtbFBLBQYAAAAABAAEAPUAAACGAwAAAAA=&#10;" fillcolor="lime" stroked="f">
              <v:stroke joinstyle="round"/>
              <v:textbox>
                <w:txbxContent>
                  <w:p w:rsidR="001F32DF" w:rsidRPr="0024388F" w:rsidRDefault="001F32DF" w:rsidP="009F320F">
                    <w:pPr>
                      <w:rPr>
                        <w:i/>
                        <w:sz w:val="28"/>
                        <w:szCs w:val="28"/>
                      </w:rPr>
                    </w:pPr>
                    <w:r w:rsidRPr="0024388F">
                      <w:rPr>
                        <w:i/>
                        <w:sz w:val="28"/>
                        <w:szCs w:val="28"/>
                      </w:rPr>
                      <w:t xml:space="preserve">М. Әуезов </w:t>
                    </w:r>
                  </w:p>
                  <w:p w:rsidR="001F32DF" w:rsidRDefault="001F32DF" w:rsidP="009F320F">
                    <w:pPr>
                      <w:rPr>
                        <w:rFonts w:ascii="Kz Times New Roman" w:hAnsi="Kz Times New Roman"/>
                        <w:i/>
                        <w:sz w:val="22"/>
                      </w:rPr>
                    </w:pPr>
                  </w:p>
                </w:txbxContent>
              </v:textbox>
            </v:shape>
          </v:group>
        </w:pict>
      </w:r>
    </w:p>
    <w:p w:rsidR="009F320F" w:rsidRPr="00D9163F" w:rsidRDefault="009F320F" w:rsidP="00D9163F">
      <w:pPr>
        <w:tabs>
          <w:tab w:val="left" w:pos="0"/>
        </w:tabs>
        <w:spacing w:line="360" w:lineRule="auto"/>
        <w:ind w:firstLine="454"/>
        <w:jc w:val="center"/>
        <w:rPr>
          <w:noProof/>
          <w:sz w:val="28"/>
          <w:szCs w:val="28"/>
          <w:lang w:val="kk-KZ"/>
        </w:rPr>
      </w:pPr>
    </w:p>
    <w:p w:rsidR="009F320F" w:rsidRPr="00D9163F" w:rsidRDefault="002A30F3" w:rsidP="00D9163F">
      <w:pPr>
        <w:tabs>
          <w:tab w:val="left" w:pos="0"/>
        </w:tabs>
        <w:spacing w:line="360" w:lineRule="auto"/>
        <w:ind w:firstLine="454"/>
        <w:jc w:val="center"/>
        <w:rPr>
          <w:sz w:val="28"/>
          <w:szCs w:val="28"/>
          <w:lang w:val="kk-KZ"/>
        </w:rPr>
      </w:pPr>
      <w:r>
        <w:rPr>
          <w:noProof/>
          <w:sz w:val="28"/>
          <w:szCs w:val="28"/>
        </w:rPr>
        <w:pict>
          <v:group id="Группа 149" o:spid="_x0000_s1029" style="position:absolute;left:0;text-align:left;margin-left:235.85pt;margin-top:18.35pt;width:139.2pt;height:45pt;z-index:251661312;mso-wrap-distance-left:0;mso-wrap-distance-right:0" coordorigin="900,49" coordsize="25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">
            <v:oval id="Oval 151" o:spid="_x0000_s1030" style="position:absolute;left:900;top:49;width:2520;height:9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tiLsYA&#10;AADcAAAADwAAAGRycy9kb3ducmV2LnhtbESP3WrDMAyF7wt7B6PB7lqng5WRximlrGww6OjPA2ix&#10;FofGchq7Tfb21cVgdxLn6JxPxWr0rbpRH5vABuazDBRxFWzDtYHTcTt9BRUTssU2MBn4pQir8mFS&#10;YG7DwHu6HVKtJIRjjgZcSl2udawceYyz0BGL9hN6j0nWvta2x0HCfaufs2yhPTYsDQ472jiqzoer&#10;N3DeDel6dNvL5/i12Z++w+Kte78Y8/Q4rpegEo3p3/x3/WEF/0Xw5RmZQ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4tiLsYAAADcAAAADwAAAAAAAAAAAAAAAACYAgAAZHJz&#10;L2Rvd25yZXYueG1sUEsFBgAAAAAEAAQA9QAAAIsDAAAAAA==&#10;" fillcolor="red" strokeweight=".26mm">
              <v:stroke joinstyle="miter"/>
            </v:oval>
            <v:shape id="Text Box 152" o:spid="_x0000_s1031" type="#_x0000_t202" style="position:absolute;left:1273;top:182;width:1774;height:6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sdMEA&#10;AADcAAAADwAAAGRycy9kb3ducmV2LnhtbERPS2sCMRC+C/0PYQreNGuhKqtRRCh4KeJjaY/DZtws&#10;JpN1E3X990Yo9DYf33Pmy85ZcaM21J4VjIYZCOLS65orBcfD12AKIkRkjdYzKXhQgOXirTfHXPs7&#10;7+i2j5VIIRxyVGBibHIpQ2nIYRj6hjhxJ986jAm2ldQt3lO4s/Ijy8bSYc2pwWBDa0PleX91Cgpj&#10;vouL0RMrf+zx124vayrGSvXfu9UMRKQu/ov/3Bud5n+O4PVMuk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dbHTBAAAA3AAAAA8AAAAAAAAAAAAAAAAAmAIAAGRycy9kb3du&#10;cmV2LnhtbFBLBQYAAAAABAAEAPUAAACGAwAAAAA=&#10;" fillcolor="red" stroked="f">
              <v:stroke joinstyle="round"/>
              <v:textbox>
                <w:txbxContent>
                  <w:p w:rsidR="001F32DF" w:rsidRPr="0024388F" w:rsidRDefault="001F32DF" w:rsidP="009F320F">
                    <w:pPr>
                      <w:rPr>
                        <w:i/>
                        <w:sz w:val="28"/>
                        <w:szCs w:val="28"/>
                      </w:rPr>
                    </w:pPr>
                    <w:r w:rsidRPr="0024388F">
                      <w:rPr>
                        <w:i/>
                        <w:sz w:val="28"/>
                        <w:szCs w:val="28"/>
                      </w:rPr>
                      <w:t>С. Сейфуллин</w:t>
                    </w:r>
                  </w:p>
                </w:txbxContent>
              </v:textbox>
            </v:shape>
          </v:group>
        </w:pict>
      </w:r>
      <w:r>
        <w:rPr>
          <w:noProof/>
          <w:sz w:val="28"/>
          <w:szCs w:val="28"/>
        </w:rPr>
        <w:pict>
          <v:line id="Прямая соединительная линия 152" o:spid="_x0000_s1317" style="position:absolute;left:0;text-align:left;flip:x;z-index:251660288;visibility:visible" from="36pt,1pt" to="1in,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" strokeweight=".26mm">
            <v:stroke endarrow="block" joinstyle="miter"/>
          </v:line>
        </w:pict>
      </w:r>
    </w:p>
    <w:p w:rsidR="009F320F" w:rsidRPr="00D9163F" w:rsidRDefault="009F320F" w:rsidP="00D9163F">
      <w:pPr>
        <w:tabs>
          <w:tab w:val="left" w:pos="0"/>
        </w:tabs>
        <w:spacing w:line="360" w:lineRule="auto"/>
        <w:ind w:firstLine="454"/>
        <w:jc w:val="center"/>
        <w:rPr>
          <w:noProof/>
          <w:sz w:val="28"/>
          <w:szCs w:val="28"/>
          <w:lang w:val="kk-KZ"/>
        </w:rPr>
      </w:pPr>
    </w:p>
    <w:p w:rsidR="009F320F" w:rsidRPr="00CE4B32" w:rsidRDefault="002A30F3" w:rsidP="00CE4B32">
      <w:pPr>
        <w:spacing w:line="360" w:lineRule="auto"/>
        <w:rPr>
          <w:sz w:val="28"/>
          <w:szCs w:val="28"/>
          <w:lang w:val="kk-KZ"/>
        </w:rPr>
      </w:pPr>
      <w:r>
        <w:rPr>
          <w:noProof/>
          <w:sz w:val="28"/>
          <w:szCs w:val="28"/>
        </w:rPr>
        <w:pict>
          <v:line id="Прямая соединительная линия 148" o:spid="_x0000_s1316" style="position:absolute;flip:x;z-index:251662336;visibility:visible" from="215.25pt,13.6pt" to="257.65pt,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" strokeweight=".26mm">
            <v:stroke endarrow="block" joinstyle="miter"/>
          </v:line>
        </w:pict>
      </w:r>
      <w:r w:rsidR="009F320F" w:rsidRPr="00D9163F">
        <w:rPr>
          <w:i/>
          <w:sz w:val="28"/>
          <w:szCs w:val="28"/>
          <w:lang w:val="kk-KZ"/>
        </w:rPr>
        <w:t>Ел салтындағы шер</w:t>
      </w:r>
    </w:p>
    <w:p w:rsidR="009F320F" w:rsidRPr="00D9163F" w:rsidRDefault="009F320F" w:rsidP="00D9163F">
      <w:pPr>
        <w:spacing w:line="360" w:lineRule="auto"/>
        <w:jc w:val="both"/>
        <w:rPr>
          <w:sz w:val="28"/>
          <w:szCs w:val="28"/>
          <w:lang w:val="kk-KZ"/>
        </w:rPr>
      </w:pPr>
      <w:r w:rsidRPr="00D9163F">
        <w:rPr>
          <w:i/>
          <w:sz w:val="28"/>
          <w:szCs w:val="28"/>
          <w:lang w:val="kk-KZ"/>
        </w:rPr>
        <w:t>өлеңдер:</w:t>
      </w:r>
      <w:r w:rsidRPr="00D9163F">
        <w:rPr>
          <w:sz w:val="28"/>
          <w:szCs w:val="28"/>
          <w:lang w:val="kk-KZ"/>
        </w:rPr>
        <w:t xml:space="preserve"> жоқтау,  естірту,</w:t>
      </w:r>
    </w:p>
    <w:p w:rsidR="00CE4B32" w:rsidRDefault="002A30F3" w:rsidP="00CE4B32">
      <w:pPr>
        <w:spacing w:line="360" w:lineRule="auto"/>
        <w:jc w:val="both"/>
        <w:rPr>
          <w:i/>
          <w:sz w:val="28"/>
          <w:szCs w:val="28"/>
          <w:lang w:val="kk-KZ"/>
        </w:rPr>
      </w:pPr>
      <w:r w:rsidRPr="002A30F3">
        <w:rPr>
          <w:noProof/>
          <w:sz w:val="28"/>
          <w:szCs w:val="28"/>
        </w:rPr>
        <w:pict>
          <v:group id="Группа 145" o:spid="_x0000_s1032" style="position:absolute;left:0;text-align:left;margin-left:354.45pt;margin-top:17.3pt;width:180.1pt;height:51.3pt;z-index:251663360;mso-wrap-distance-left:0;mso-wrap-distance-right:0" coordorigin="540,294" coordsize="288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">
            <v:oval id="Oval 155" o:spid="_x0000_s1033" style="position:absolute;left:540;top:294;width:2880;height:9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b2o8IA&#10;AADcAAAADwAAAGRycy9kb3ducmV2LnhtbERPTYvCMBC9C/6HMMJeFk0VEa1GEUUUFlbUitehGdti&#10;MylNttZ/v1lY8DaP9zmLVWtK0VDtCssKhoMIBHFqdcGZguSy609BOI+ssbRMCl7kYLXsdhYYa/vk&#10;EzVnn4kQwi5GBbn3VSylS3My6Aa2Ig7c3dYGfYB1JnWNzxBuSjmKook0WHBoyLGiTU7p4/xjFLjj&#10;LFknV7Mt/Obz+2ufNcbdpFIfvXY9B+Gp9W/xv/ugw/zxBP6eCR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pvajwgAAANwAAAAPAAAAAAAAAAAAAAAAAJgCAABkcnMvZG93&#10;bnJldi54bWxQSwUGAAAAAAQABAD1AAAAhwMAAAAA&#10;" fillcolor="yellow" strokeweight=".26mm">
              <v:stroke joinstyle="miter"/>
            </v:oval>
            <v:shape id="Text Box 156" o:spid="_x0000_s1034" type="#_x0000_t202" style="position:absolute;left:966;top:427;width:2028;height:6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udjsUA&#10;AADcAAAADwAAAGRycy9kb3ducmV2LnhtbESPQWsCMRCF74X+hzAFb5oo0tatUUpR8VAWtYrXYTPd&#10;LG4myyau23/fFITeZnhv3vdmvuxdLTpqQ+VZw3ikQBAX3lRcajh+rYevIEJENlh7Jg0/FGC5eHyY&#10;Y2b8jffUHWIpUgiHDDXYGJtMylBYchhGviFO2rdvHca0tqU0Ld5SuKvlRKln6bDiRLDY0Iel4nK4&#10;ugTZqHy3XZ1WLGf2/Om7XO2LXOvBU//+BiJSH//N9+utSfWnL/D3TJp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i52OxQAAANwAAAAPAAAAAAAAAAAAAAAAAJgCAABkcnMv&#10;ZG93bnJldi54bWxQSwUGAAAAAAQABAD1AAAAigMAAAAA&#10;" fillcolor="yellow" stroked="f">
              <v:stroke joinstyle="round"/>
              <v:textbox>
                <w:txbxContent>
                  <w:p w:rsidR="001F32DF" w:rsidRPr="0024388F" w:rsidRDefault="001F32DF" w:rsidP="009F320F">
                    <w:pPr>
                      <w:rPr>
                        <w:i/>
                        <w:sz w:val="28"/>
                        <w:szCs w:val="28"/>
                      </w:rPr>
                    </w:pPr>
                    <w:r w:rsidRPr="0024388F">
                      <w:rPr>
                        <w:i/>
                        <w:sz w:val="28"/>
                        <w:szCs w:val="28"/>
                      </w:rPr>
                      <w:t>Х. Досмұхамедұлы</w:t>
                    </w:r>
                  </w:p>
                </w:txbxContent>
              </v:textbox>
            </v:shape>
          </v:group>
        </w:pict>
      </w:r>
      <w:r w:rsidR="009F320F" w:rsidRPr="00D9163F">
        <w:rPr>
          <w:sz w:val="28"/>
          <w:szCs w:val="28"/>
          <w:lang w:val="kk-KZ"/>
        </w:rPr>
        <w:t xml:space="preserve">қоштасу, көңіл айту </w:t>
      </w:r>
      <w:r w:rsidR="009F320F" w:rsidRPr="00D9163F">
        <w:rPr>
          <w:i/>
          <w:sz w:val="28"/>
          <w:szCs w:val="28"/>
          <w:lang w:val="kk-KZ"/>
        </w:rPr>
        <w:t xml:space="preserve">    </w:t>
      </w:r>
    </w:p>
    <w:p w:rsidR="009F320F" w:rsidRPr="00D9163F" w:rsidRDefault="00CE4B32" w:rsidP="00CE4B32">
      <w:pPr>
        <w:spacing w:line="360" w:lineRule="auto"/>
        <w:ind w:left="2124"/>
        <w:jc w:val="both"/>
        <w:rPr>
          <w:i/>
          <w:sz w:val="28"/>
          <w:szCs w:val="28"/>
          <w:lang w:val="kk-KZ"/>
        </w:rPr>
      </w:pPr>
      <w:r>
        <w:rPr>
          <w:i/>
          <w:sz w:val="28"/>
          <w:szCs w:val="28"/>
          <w:lang w:val="kk-KZ"/>
        </w:rPr>
        <w:t xml:space="preserve">        </w:t>
      </w:r>
      <w:r w:rsidR="009F320F" w:rsidRPr="00D9163F">
        <w:rPr>
          <w:i/>
          <w:sz w:val="28"/>
          <w:szCs w:val="28"/>
          <w:lang w:val="kk-KZ"/>
        </w:rPr>
        <w:t xml:space="preserve"> Салт өлең-жырлары:</w:t>
      </w:r>
    </w:p>
    <w:p w:rsidR="009F320F" w:rsidRPr="00D9163F" w:rsidRDefault="002A30F3" w:rsidP="00D9163F">
      <w:pPr>
        <w:pStyle w:val="21"/>
        <w:spacing w:after="0" w:line="360" w:lineRule="auto"/>
        <w:ind w:firstLine="454"/>
        <w:jc w:val="both"/>
        <w:rPr>
          <w:sz w:val="28"/>
          <w:szCs w:val="28"/>
          <w:lang w:val="kk-KZ"/>
        </w:rPr>
      </w:pPr>
      <w:r>
        <w:rPr>
          <w:noProof/>
          <w:sz w:val="28"/>
          <w:szCs w:val="28"/>
        </w:rPr>
        <w:pict>
          <v:line id="Прямая соединительная линия 144" o:spid="_x0000_s1315" style="position:absolute;left:0;text-align:left;flip:x;z-index:251664384;visibility:visible" from="362.4pt,20.3pt" to="413.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" strokeweight=".26mm">
            <v:stroke endarrow="block" joinstyle="miter"/>
          </v:line>
        </w:pict>
      </w:r>
      <w:r w:rsidR="009F320F" w:rsidRPr="00D9163F">
        <w:rPr>
          <w:sz w:val="28"/>
          <w:szCs w:val="28"/>
          <w:lang w:val="kk-KZ"/>
        </w:rPr>
        <w:t xml:space="preserve">                               қоштасу мен өсиет жырлары, </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 xml:space="preserve">    </w:t>
      </w:r>
      <w:r w:rsidR="00CE4B32">
        <w:rPr>
          <w:sz w:val="28"/>
          <w:szCs w:val="28"/>
          <w:lang w:val="kk-KZ"/>
        </w:rPr>
        <w:t xml:space="preserve">                          </w:t>
      </w:r>
      <w:r w:rsidRPr="00D9163F">
        <w:rPr>
          <w:sz w:val="28"/>
          <w:szCs w:val="28"/>
          <w:lang w:val="kk-KZ"/>
        </w:rPr>
        <w:t xml:space="preserve"> естірту, көңіл айту, жоқтау </w:t>
      </w:r>
    </w:p>
    <w:p w:rsidR="00CE4B32" w:rsidRDefault="009F320F" w:rsidP="00D9163F">
      <w:pPr>
        <w:spacing w:line="360" w:lineRule="auto"/>
        <w:jc w:val="center"/>
        <w:rPr>
          <w:sz w:val="28"/>
          <w:szCs w:val="28"/>
          <w:lang w:val="kk-KZ"/>
        </w:rPr>
      </w:pPr>
      <w:r w:rsidRPr="00D9163F">
        <w:rPr>
          <w:sz w:val="28"/>
          <w:szCs w:val="28"/>
          <w:lang w:val="kk-KZ"/>
        </w:rPr>
        <w:lastRenderedPageBreak/>
        <w:t xml:space="preserve">      </w:t>
      </w:r>
    </w:p>
    <w:p w:rsidR="009F320F" w:rsidRPr="00D9163F" w:rsidRDefault="00CE4B32" w:rsidP="00D9163F">
      <w:pPr>
        <w:spacing w:line="360" w:lineRule="auto"/>
        <w:jc w:val="center"/>
        <w:rPr>
          <w:sz w:val="28"/>
          <w:szCs w:val="28"/>
          <w:lang w:val="kk-KZ"/>
        </w:rPr>
      </w:pPr>
      <w:r>
        <w:rPr>
          <w:sz w:val="28"/>
          <w:szCs w:val="28"/>
          <w:lang w:val="kk-KZ"/>
        </w:rPr>
        <w:t xml:space="preserve">     </w:t>
      </w:r>
      <w:r w:rsidR="009F320F" w:rsidRPr="00D9163F">
        <w:rPr>
          <w:i/>
          <w:sz w:val="28"/>
          <w:szCs w:val="28"/>
          <w:lang w:val="kk-KZ"/>
        </w:rPr>
        <w:t>Похоронные песни</w:t>
      </w:r>
      <w:r w:rsidR="009F320F" w:rsidRPr="00D9163F">
        <w:rPr>
          <w:sz w:val="28"/>
          <w:szCs w:val="28"/>
          <w:lang w:val="kk-KZ"/>
        </w:rPr>
        <w:t xml:space="preserve">: оплакивающие </w:t>
      </w:r>
    </w:p>
    <w:p w:rsidR="009F320F" w:rsidRPr="00D9163F" w:rsidRDefault="009F320F" w:rsidP="00D9163F">
      <w:pPr>
        <w:spacing w:line="360" w:lineRule="auto"/>
        <w:jc w:val="center"/>
        <w:rPr>
          <w:sz w:val="28"/>
          <w:szCs w:val="28"/>
          <w:lang w:val="kk-KZ"/>
        </w:rPr>
      </w:pPr>
      <w:r w:rsidRPr="00D9163F">
        <w:rPr>
          <w:sz w:val="28"/>
          <w:szCs w:val="28"/>
          <w:lang w:val="kk-KZ"/>
        </w:rPr>
        <w:t xml:space="preserve">          песни </w:t>
      </w:r>
      <w:r w:rsidRPr="00D9163F">
        <w:rPr>
          <w:sz w:val="28"/>
          <w:szCs w:val="28"/>
        </w:rPr>
        <w:t>(</w:t>
      </w:r>
      <w:r w:rsidRPr="00D9163F">
        <w:rPr>
          <w:sz w:val="28"/>
          <w:szCs w:val="28"/>
          <w:lang w:val="kk-KZ"/>
        </w:rPr>
        <w:t>жоқтау</w:t>
      </w:r>
      <w:r w:rsidRPr="00D9163F">
        <w:rPr>
          <w:sz w:val="28"/>
          <w:szCs w:val="28"/>
        </w:rPr>
        <w:t>)</w:t>
      </w:r>
      <w:r w:rsidRPr="00D9163F">
        <w:rPr>
          <w:sz w:val="28"/>
          <w:szCs w:val="28"/>
          <w:lang w:val="kk-KZ"/>
        </w:rPr>
        <w:t xml:space="preserve">, причитание </w:t>
      </w:r>
      <w:r w:rsidRPr="00D9163F">
        <w:rPr>
          <w:sz w:val="28"/>
          <w:szCs w:val="28"/>
        </w:rPr>
        <w:t>(</w:t>
      </w:r>
      <w:r w:rsidRPr="00D9163F">
        <w:rPr>
          <w:sz w:val="28"/>
          <w:szCs w:val="28"/>
          <w:lang w:val="kk-KZ"/>
        </w:rPr>
        <w:t>жылау</w:t>
      </w:r>
      <w:r w:rsidRPr="00D9163F">
        <w:rPr>
          <w:sz w:val="28"/>
          <w:szCs w:val="28"/>
        </w:rPr>
        <w:t>}</w:t>
      </w:r>
      <w:r w:rsidRPr="00D9163F">
        <w:rPr>
          <w:sz w:val="28"/>
          <w:szCs w:val="28"/>
          <w:lang w:val="kk-KZ"/>
        </w:rPr>
        <w:t xml:space="preserve">, </w:t>
      </w:r>
    </w:p>
    <w:p w:rsidR="009F320F" w:rsidRPr="00D9163F" w:rsidRDefault="009F320F" w:rsidP="00D9163F">
      <w:pPr>
        <w:spacing w:line="360" w:lineRule="auto"/>
        <w:jc w:val="center"/>
        <w:rPr>
          <w:sz w:val="28"/>
          <w:szCs w:val="28"/>
          <w:lang w:val="kk-KZ"/>
        </w:rPr>
      </w:pPr>
      <w:r w:rsidRPr="00D9163F">
        <w:rPr>
          <w:sz w:val="28"/>
          <w:szCs w:val="28"/>
          <w:lang w:val="kk-KZ"/>
        </w:rPr>
        <w:t xml:space="preserve">        соболезновательные песни </w:t>
      </w:r>
      <w:r w:rsidRPr="00D9163F">
        <w:rPr>
          <w:sz w:val="28"/>
          <w:szCs w:val="28"/>
        </w:rPr>
        <w:t>(</w:t>
      </w:r>
      <w:r w:rsidRPr="00D9163F">
        <w:rPr>
          <w:sz w:val="28"/>
          <w:szCs w:val="28"/>
          <w:lang w:val="kk-KZ"/>
        </w:rPr>
        <w:t>жұбату</w:t>
      </w:r>
      <w:r w:rsidRPr="00D9163F">
        <w:rPr>
          <w:sz w:val="28"/>
          <w:szCs w:val="28"/>
        </w:rPr>
        <w:t>)</w:t>
      </w:r>
      <w:r w:rsidRPr="00D9163F">
        <w:rPr>
          <w:sz w:val="28"/>
          <w:szCs w:val="28"/>
          <w:lang w:val="kk-KZ"/>
        </w:rPr>
        <w:t xml:space="preserve">, </w:t>
      </w:r>
    </w:p>
    <w:p w:rsidR="009F320F" w:rsidRPr="00D9163F" w:rsidRDefault="009F320F" w:rsidP="00D9163F">
      <w:pPr>
        <w:spacing w:line="360" w:lineRule="auto"/>
        <w:jc w:val="center"/>
        <w:rPr>
          <w:sz w:val="28"/>
          <w:szCs w:val="28"/>
          <w:lang w:val="kk-KZ"/>
        </w:rPr>
      </w:pPr>
      <w:r w:rsidRPr="00D9163F">
        <w:rPr>
          <w:sz w:val="28"/>
          <w:szCs w:val="28"/>
          <w:lang w:val="kk-KZ"/>
        </w:rPr>
        <w:t xml:space="preserve">                  предсмертные песни завещательные песни </w:t>
      </w:r>
    </w:p>
    <w:p w:rsidR="009F320F" w:rsidRPr="00D9163F" w:rsidRDefault="009F320F" w:rsidP="00D9163F">
      <w:pPr>
        <w:spacing w:line="360" w:lineRule="auto"/>
        <w:rPr>
          <w:sz w:val="28"/>
          <w:szCs w:val="28"/>
          <w:lang w:val="kk-KZ"/>
        </w:rPr>
      </w:pPr>
      <w:r w:rsidRPr="00D9163F">
        <w:rPr>
          <w:sz w:val="28"/>
          <w:szCs w:val="28"/>
          <w:lang w:val="kk-KZ"/>
        </w:rPr>
        <w:t xml:space="preserve">                                       </w:t>
      </w:r>
      <w:r w:rsidR="00CE4B32">
        <w:rPr>
          <w:sz w:val="28"/>
          <w:szCs w:val="28"/>
          <w:lang w:val="kk-KZ"/>
        </w:rPr>
        <w:t xml:space="preserve">  </w:t>
      </w:r>
      <w:r w:rsidRPr="00D9163F">
        <w:rPr>
          <w:sz w:val="28"/>
          <w:szCs w:val="28"/>
          <w:lang w:val="kk-KZ"/>
        </w:rPr>
        <w:t xml:space="preserve">перед смертью или во время болезней – </w:t>
      </w:r>
      <w:r w:rsidRPr="00D9163F">
        <w:rPr>
          <w:sz w:val="28"/>
          <w:szCs w:val="28"/>
        </w:rPr>
        <w:t>(</w:t>
      </w:r>
      <w:r w:rsidRPr="00D9163F">
        <w:rPr>
          <w:sz w:val="28"/>
          <w:szCs w:val="28"/>
          <w:lang w:val="kk-KZ"/>
        </w:rPr>
        <w:t>өсиет өлең</w:t>
      </w:r>
      <w:r w:rsidRPr="00D9163F">
        <w:rPr>
          <w:sz w:val="28"/>
          <w:szCs w:val="28"/>
        </w:rPr>
        <w:t>)</w:t>
      </w:r>
      <w:r w:rsidRPr="00D9163F">
        <w:rPr>
          <w:sz w:val="28"/>
          <w:szCs w:val="28"/>
          <w:lang w:val="kk-KZ"/>
        </w:rPr>
        <w:t xml:space="preserve"> </w:t>
      </w:r>
    </w:p>
    <w:p w:rsidR="009F320F" w:rsidRPr="00D9163F" w:rsidRDefault="00CE4B32" w:rsidP="00D9163F">
      <w:pPr>
        <w:spacing w:line="360" w:lineRule="auto"/>
        <w:ind w:left="6372"/>
        <w:rPr>
          <w:sz w:val="28"/>
          <w:szCs w:val="28"/>
          <w:lang w:val="kk-KZ"/>
        </w:rPr>
      </w:pPr>
      <w:r>
        <w:rPr>
          <w:sz w:val="28"/>
          <w:szCs w:val="28"/>
          <w:lang w:val="kk-KZ"/>
        </w:rPr>
        <w:t xml:space="preserve">   </w:t>
      </w:r>
      <w:r w:rsidR="00D515D6">
        <w:rPr>
          <w:sz w:val="28"/>
          <w:szCs w:val="28"/>
          <w:lang w:val="kk-KZ"/>
        </w:rPr>
        <w:t>[Ісләмжанұлы, 64 б</w:t>
      </w:r>
      <w:r>
        <w:rPr>
          <w:sz w:val="28"/>
          <w:szCs w:val="28"/>
          <w:lang w:val="kk-KZ"/>
        </w:rPr>
        <w:t>.</w:t>
      </w:r>
      <w:r w:rsidR="009F320F" w:rsidRPr="00D9163F">
        <w:rPr>
          <w:sz w:val="28"/>
          <w:szCs w:val="28"/>
          <w:lang w:val="kk-KZ"/>
        </w:rPr>
        <w:t>].</w:t>
      </w:r>
    </w:p>
    <w:p w:rsidR="009F320F" w:rsidRPr="00D9163F" w:rsidRDefault="00D515D6" w:rsidP="00D9163F">
      <w:pPr>
        <w:spacing w:line="360" w:lineRule="auto"/>
        <w:ind w:firstLine="708"/>
        <w:jc w:val="center"/>
        <w:rPr>
          <w:b/>
          <w:sz w:val="28"/>
          <w:szCs w:val="28"/>
          <w:lang w:val="kk-KZ"/>
        </w:rPr>
      </w:pPr>
      <w:r>
        <w:rPr>
          <w:b/>
          <w:sz w:val="28"/>
          <w:szCs w:val="28"/>
          <w:lang w:val="kk-KZ"/>
        </w:rPr>
        <w:t>Сурет– 6</w:t>
      </w:r>
      <w:r w:rsidR="009F320F" w:rsidRPr="00D9163F">
        <w:rPr>
          <w:b/>
          <w:sz w:val="28"/>
          <w:szCs w:val="28"/>
          <w:lang w:val="kk-KZ"/>
        </w:rPr>
        <w:t xml:space="preserve">  Қазаға қатысты</w:t>
      </w:r>
      <w:r w:rsidR="00CE4B32">
        <w:rPr>
          <w:b/>
          <w:sz w:val="28"/>
          <w:szCs w:val="28"/>
          <w:lang w:val="kk-KZ"/>
        </w:rPr>
        <w:t xml:space="preserve">   айтылатын  сөздер  жіктемесі</w:t>
      </w:r>
    </w:p>
    <w:p w:rsidR="009F320F" w:rsidRPr="00D9163F" w:rsidRDefault="009F320F" w:rsidP="00D9163F">
      <w:pPr>
        <w:spacing w:line="360" w:lineRule="auto"/>
        <w:ind w:firstLine="708"/>
        <w:jc w:val="both"/>
        <w:rPr>
          <w:sz w:val="28"/>
          <w:szCs w:val="28"/>
          <w:lang w:val="kk-KZ"/>
        </w:rPr>
      </w:pP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Қазақ дәстүрінде ауырып жатқан адамның </w:t>
      </w:r>
      <w:r w:rsidRPr="00D9163F">
        <w:rPr>
          <w:b/>
          <w:i/>
          <w:sz w:val="28"/>
          <w:szCs w:val="28"/>
          <w:lang w:val="kk-KZ"/>
        </w:rPr>
        <w:t>көңілін сұрау</w:t>
      </w:r>
      <w:r w:rsidRPr="00D9163F">
        <w:rPr>
          <w:sz w:val="28"/>
          <w:szCs w:val="28"/>
          <w:lang w:val="kk-KZ"/>
        </w:rPr>
        <w:t xml:space="preserve"> ертеден қалыптасқан дүние.  Онда ауырып, көңілі жабырқау болып жатқан адамның көңілін аулап, демеу болып, бір мезет болсын сергіту мақсаты жатыр. Оның өзінің реті мен жөн-жосығы болады. Мәселен, ауырып жатқан адамның көңілін кешке таман, күн ұясына батып бара жатқанда сұрамайтын ырым бар. Науқастанған адамның көзінше көрген жаман түстерін айтпайды, тек жақсыға жориды. Мәселен, көңілін сұраудың мына бір үлгісінде: </w:t>
      </w:r>
    </w:p>
    <w:p w:rsidR="009F320F" w:rsidRPr="00D9163F" w:rsidRDefault="009F320F" w:rsidP="00D9163F">
      <w:pPr>
        <w:spacing w:line="360" w:lineRule="auto"/>
        <w:ind w:firstLine="708"/>
        <w:jc w:val="both"/>
        <w:rPr>
          <w:sz w:val="28"/>
          <w:szCs w:val="28"/>
          <w:lang w:val="kk-KZ"/>
        </w:rPr>
      </w:pPr>
      <w:r w:rsidRPr="00D9163F">
        <w:rPr>
          <w:i/>
          <w:sz w:val="28"/>
          <w:szCs w:val="28"/>
          <w:lang w:val="kk-KZ"/>
        </w:rPr>
        <w:t>Абай қатты науқастанып, ажал аузында жатқанда  Бегеш досы көңілін сұрай келіп:</w:t>
      </w:r>
    </w:p>
    <w:p w:rsidR="009F320F" w:rsidRPr="00D9163F" w:rsidRDefault="009F320F" w:rsidP="00D9163F">
      <w:pPr>
        <w:spacing w:line="360" w:lineRule="auto"/>
        <w:jc w:val="both"/>
        <w:rPr>
          <w:i/>
          <w:sz w:val="28"/>
          <w:szCs w:val="28"/>
          <w:lang w:val="kk-KZ"/>
        </w:rPr>
      </w:pPr>
      <w:r w:rsidRPr="00D9163F">
        <w:rPr>
          <w:i/>
          <w:sz w:val="28"/>
          <w:szCs w:val="28"/>
          <w:lang w:val="kk-KZ"/>
        </w:rPr>
        <w:t>– Ассалаумағалайкүм, Абайжан!  Сөзіңе таңырқаған талай жан. Булығып сөйлей алмай жатырмысың? Алла қонағында бұл не хал? Әй, сабазым, Бегешіңе сөз қатпасаң, көңілден өле-өлгенше кетпес арман,– депті.</w:t>
      </w:r>
    </w:p>
    <w:p w:rsidR="009F320F" w:rsidRPr="00D9163F" w:rsidRDefault="009F320F" w:rsidP="00D9163F">
      <w:pPr>
        <w:spacing w:line="360" w:lineRule="auto"/>
        <w:jc w:val="both"/>
        <w:rPr>
          <w:i/>
          <w:sz w:val="28"/>
          <w:szCs w:val="28"/>
          <w:lang w:val="kk-KZ"/>
        </w:rPr>
      </w:pPr>
      <w:r w:rsidRPr="00D9163F">
        <w:rPr>
          <w:i/>
          <w:sz w:val="28"/>
          <w:szCs w:val="28"/>
          <w:lang w:val="kk-KZ"/>
        </w:rPr>
        <w:t>–  Абай басын көтеріп:</w:t>
      </w:r>
    </w:p>
    <w:p w:rsidR="009F320F" w:rsidRPr="00D9163F" w:rsidRDefault="009F320F" w:rsidP="00D9163F">
      <w:pPr>
        <w:spacing w:line="360" w:lineRule="auto"/>
        <w:rPr>
          <w:i/>
          <w:sz w:val="28"/>
          <w:szCs w:val="28"/>
          <w:lang w:val="kk-KZ"/>
        </w:rPr>
      </w:pPr>
      <w:r w:rsidRPr="00D9163F">
        <w:rPr>
          <w:i/>
          <w:sz w:val="28"/>
          <w:szCs w:val="28"/>
          <w:lang w:val="kk-KZ"/>
        </w:rPr>
        <w:t xml:space="preserve">                      Азғана ауыл керейден асып туған сен бір  ер,</w:t>
      </w:r>
    </w:p>
    <w:p w:rsidR="009F320F" w:rsidRPr="00D9163F" w:rsidRDefault="009F320F" w:rsidP="00D9163F">
      <w:pPr>
        <w:spacing w:line="360" w:lineRule="auto"/>
        <w:rPr>
          <w:i/>
          <w:sz w:val="28"/>
          <w:szCs w:val="28"/>
          <w:lang w:val="kk-KZ"/>
        </w:rPr>
      </w:pPr>
      <w:r w:rsidRPr="00D9163F">
        <w:rPr>
          <w:i/>
          <w:sz w:val="28"/>
          <w:szCs w:val="28"/>
          <w:lang w:val="kk-KZ"/>
        </w:rPr>
        <w:t xml:space="preserve">                     Сен кеткен соң  бұл керейге сен сықылды кім келер?</w:t>
      </w:r>
    </w:p>
    <w:p w:rsidR="009F320F" w:rsidRPr="00D9163F" w:rsidRDefault="009F320F" w:rsidP="00D9163F">
      <w:pPr>
        <w:spacing w:line="360" w:lineRule="auto"/>
        <w:rPr>
          <w:i/>
          <w:sz w:val="28"/>
          <w:szCs w:val="28"/>
          <w:lang w:val="kk-KZ"/>
        </w:rPr>
      </w:pPr>
      <w:r w:rsidRPr="00D9163F">
        <w:rPr>
          <w:i/>
          <w:sz w:val="28"/>
          <w:szCs w:val="28"/>
          <w:lang w:val="kk-KZ"/>
        </w:rPr>
        <w:t xml:space="preserve">                    Жүгім ауыр  болғаннан соң, көтере алмай жатыр ем,</w:t>
      </w:r>
    </w:p>
    <w:p w:rsidR="009F320F" w:rsidRPr="00D9163F" w:rsidRDefault="009F320F" w:rsidP="00D9163F">
      <w:pPr>
        <w:spacing w:line="360" w:lineRule="auto"/>
        <w:rPr>
          <w:i/>
          <w:sz w:val="28"/>
          <w:szCs w:val="28"/>
          <w:lang w:val="kk-KZ"/>
        </w:rPr>
      </w:pPr>
      <w:r w:rsidRPr="00D9163F">
        <w:rPr>
          <w:i/>
          <w:sz w:val="28"/>
          <w:szCs w:val="28"/>
          <w:lang w:val="kk-KZ"/>
        </w:rPr>
        <w:t xml:space="preserve">                    Келдің ғой, Бегеш, көрдің ғой,</w:t>
      </w:r>
    </w:p>
    <w:p w:rsidR="009F320F" w:rsidRPr="00D9163F" w:rsidRDefault="009F320F" w:rsidP="00D9163F">
      <w:pPr>
        <w:spacing w:line="360" w:lineRule="auto"/>
        <w:rPr>
          <w:i/>
          <w:sz w:val="28"/>
          <w:szCs w:val="28"/>
          <w:lang w:val="kk-KZ"/>
        </w:rPr>
      </w:pPr>
      <w:r w:rsidRPr="00D9163F">
        <w:rPr>
          <w:i/>
          <w:sz w:val="28"/>
          <w:szCs w:val="28"/>
          <w:lang w:val="kk-KZ"/>
        </w:rPr>
        <w:t xml:space="preserve">                   Сен кеткенше жеңілер,–</w:t>
      </w:r>
    </w:p>
    <w:p w:rsidR="009F320F" w:rsidRPr="00D9163F" w:rsidRDefault="009F320F" w:rsidP="00D9163F">
      <w:pPr>
        <w:spacing w:line="360" w:lineRule="auto"/>
        <w:jc w:val="both"/>
        <w:rPr>
          <w:i/>
          <w:sz w:val="28"/>
          <w:szCs w:val="28"/>
          <w:lang w:val="kk-KZ"/>
        </w:rPr>
      </w:pPr>
      <w:r w:rsidRPr="00D9163F">
        <w:rPr>
          <w:i/>
          <w:sz w:val="28"/>
          <w:szCs w:val="28"/>
          <w:lang w:val="kk-KZ"/>
        </w:rPr>
        <w:t xml:space="preserve"> деп бір сәттілік көңілі көтеріліп, жаны да жадырағандай күйге түсіпті.</w:t>
      </w:r>
    </w:p>
    <w:p w:rsidR="009F320F" w:rsidRPr="00D9163F" w:rsidRDefault="00D515D6" w:rsidP="00D9163F">
      <w:pPr>
        <w:spacing w:line="360" w:lineRule="auto"/>
        <w:jc w:val="both"/>
        <w:rPr>
          <w:sz w:val="28"/>
          <w:szCs w:val="28"/>
          <w:lang w:val="kk-KZ"/>
        </w:rPr>
      </w:pPr>
      <w:r>
        <w:rPr>
          <w:sz w:val="28"/>
          <w:szCs w:val="28"/>
          <w:lang w:val="kk-KZ"/>
        </w:rPr>
        <w:t>[ Шешендік шиырлары, 171 б</w:t>
      </w:r>
      <w:r w:rsidR="00CE4B32">
        <w:rPr>
          <w:sz w:val="28"/>
          <w:szCs w:val="28"/>
          <w:lang w:val="kk-KZ"/>
        </w:rPr>
        <w:t>.</w:t>
      </w:r>
      <w:r w:rsidR="009F320F" w:rsidRPr="00D9163F">
        <w:rPr>
          <w:sz w:val="28"/>
          <w:szCs w:val="28"/>
          <w:lang w:val="kk-KZ"/>
        </w:rPr>
        <w:t>].</w:t>
      </w:r>
    </w:p>
    <w:p w:rsidR="009F320F" w:rsidRPr="00D9163F" w:rsidRDefault="009F320F" w:rsidP="00D9163F">
      <w:pPr>
        <w:spacing w:line="360" w:lineRule="auto"/>
        <w:ind w:firstLine="708"/>
        <w:jc w:val="both"/>
        <w:rPr>
          <w:sz w:val="28"/>
          <w:szCs w:val="28"/>
          <w:lang w:val="kk-KZ"/>
        </w:rPr>
      </w:pPr>
      <w:r w:rsidRPr="00D9163F">
        <w:rPr>
          <w:sz w:val="28"/>
          <w:szCs w:val="28"/>
          <w:lang w:val="kk-KZ"/>
        </w:rPr>
        <w:lastRenderedPageBreak/>
        <w:t>Берілген мәтінде ауырған адамның хал-жағдайын біліп, оның айтатын өсиеті, аманаты бар ма екендігін сұрайды. Оқиға екі адамның өзара қатысым әрекеті, яғни диалог түрінде жүзеге асқан.</w:t>
      </w:r>
    </w:p>
    <w:p w:rsidR="009F320F" w:rsidRPr="00D9163F" w:rsidRDefault="009F320F" w:rsidP="00D9163F">
      <w:pPr>
        <w:spacing w:line="360" w:lineRule="auto"/>
        <w:jc w:val="both"/>
        <w:rPr>
          <w:sz w:val="28"/>
          <w:szCs w:val="28"/>
          <w:lang w:val="kk-KZ"/>
        </w:rPr>
      </w:pPr>
      <w:r w:rsidRPr="00D9163F">
        <w:rPr>
          <w:sz w:val="28"/>
          <w:szCs w:val="28"/>
          <w:lang w:val="kk-KZ"/>
        </w:rPr>
        <w:tab/>
        <w:t xml:space="preserve">Қаза ғұрпына қатысты сөздердің енді бірі – </w:t>
      </w:r>
      <w:r w:rsidRPr="00D9163F">
        <w:rPr>
          <w:i/>
          <w:sz w:val="28"/>
          <w:szCs w:val="28"/>
          <w:lang w:val="kk-KZ"/>
        </w:rPr>
        <w:t>қоштасу</w:t>
      </w:r>
      <w:r w:rsidRPr="00D9163F">
        <w:rPr>
          <w:sz w:val="28"/>
          <w:szCs w:val="28"/>
          <w:lang w:val="kk-KZ"/>
        </w:rPr>
        <w:t>. Қоштасу тек дүниеден қайтқан адамның аузынан шығатын ғана жыр емес, бұдан өзге де адамның туған жерімен, елімен, құрбы-құрдастарымен, тіптен жан серігі болған тұлпарымен, сұңқарымен де қоштастатын кездерінде айтылатын болған. Қазақ дәстүріндегі қыздың ұзатылу кезінде ел-жұртымен қоштасып, сыңсу айтуын да қоштасудың тамаша үлгісіне жатқызуға болады.</w:t>
      </w:r>
    </w:p>
    <w:p w:rsidR="009F320F" w:rsidRPr="00D9163F" w:rsidRDefault="009F320F" w:rsidP="00D9163F">
      <w:pPr>
        <w:spacing w:line="360" w:lineRule="auto"/>
        <w:jc w:val="both"/>
        <w:rPr>
          <w:sz w:val="28"/>
          <w:szCs w:val="28"/>
          <w:lang w:val="kk-KZ"/>
        </w:rPr>
      </w:pPr>
      <w:r w:rsidRPr="00D9163F">
        <w:rPr>
          <w:sz w:val="28"/>
          <w:szCs w:val="28"/>
          <w:lang w:val="kk-KZ"/>
        </w:rPr>
        <w:tab/>
        <w:t>Ал өмірден озып бара жатқан адамның қоштасуы өз атымен бала-шағасына, жора-жолдастарына, елі мен азаматтарына арналып айтылады. Жалпы алғанда қоштасу мен жоқтаудың арасында мағыналық жақындық байқалады. Өйткені екеуінде де жырланып отырған нысанның жеке қасиеттерін айту басым болып келеді. Алайда қоштасуда өсиет айту басым болса, жоқтауда – сағыну, о дүниелік болған адамды аңсау басым болады. Қоштасудың қазаға байланысты бұл түрін ел арасында «арыздасу», «бақұлдасу», «өсиет сөз», «қоштасу», «ант мезгілі» деп түрліше нұсқада айтады.</w:t>
      </w:r>
    </w:p>
    <w:p w:rsidR="009F320F" w:rsidRPr="00D9163F" w:rsidRDefault="009F320F" w:rsidP="00D9163F">
      <w:pPr>
        <w:spacing w:line="360" w:lineRule="auto"/>
        <w:ind w:firstLine="708"/>
        <w:jc w:val="both"/>
        <w:rPr>
          <w:sz w:val="28"/>
          <w:szCs w:val="28"/>
          <w:lang w:val="kk-KZ"/>
        </w:rPr>
      </w:pPr>
      <w:r w:rsidRPr="00D9163F">
        <w:rPr>
          <w:sz w:val="28"/>
          <w:szCs w:val="28"/>
          <w:lang w:val="kk-KZ"/>
        </w:rPr>
        <w:t>Жалпы қоштасу өлеңдерін: М. Әуезов а) жерге қоштасу, б) елге қоштасу, в) өтіп бара жатқан заманға қоштасу деп үшке бөледі де, қоштасу өлеңінің екінші бір түрі ретінде өлерде артта қалып бара жатқан туған-туысқаны мен туып-өскен елге арнап айтатын сөздер деп дүниеден өтейін деп жатқан адамның қоштасуын бөліп көрсетеді [М.Әуезов, 29 б</w:t>
      </w:r>
      <w:r w:rsidR="00CE4B32">
        <w:rPr>
          <w:sz w:val="28"/>
          <w:szCs w:val="28"/>
          <w:lang w:val="kk-KZ"/>
        </w:rPr>
        <w:t>.</w:t>
      </w:r>
      <w:r w:rsidR="00D515D6">
        <w:rPr>
          <w:sz w:val="28"/>
          <w:szCs w:val="28"/>
          <w:lang w:val="kk-KZ"/>
        </w:rPr>
        <w:t>]</w:t>
      </w:r>
      <w:r w:rsidRPr="00D9163F">
        <w:rPr>
          <w:sz w:val="28"/>
          <w:szCs w:val="28"/>
          <w:lang w:val="kk-KZ"/>
        </w:rPr>
        <w:t>.</w:t>
      </w:r>
    </w:p>
    <w:p w:rsidR="009F320F" w:rsidRPr="00D9163F" w:rsidRDefault="009F320F" w:rsidP="00D9163F">
      <w:pPr>
        <w:spacing w:line="360" w:lineRule="auto"/>
        <w:ind w:firstLine="708"/>
        <w:jc w:val="both"/>
        <w:rPr>
          <w:sz w:val="28"/>
          <w:szCs w:val="28"/>
          <w:lang w:val="kk-KZ"/>
        </w:rPr>
      </w:pPr>
      <w:r w:rsidRPr="00D9163F">
        <w:rPr>
          <w:sz w:val="28"/>
          <w:szCs w:val="28"/>
          <w:lang w:val="kk-KZ"/>
        </w:rPr>
        <w:t>Қоштасудың елге мәшһүр озық үлгісінің бірі – Сабырбай ақынның Қуандық деген қызымен қоштасуы.</w:t>
      </w:r>
    </w:p>
    <w:p w:rsidR="009F320F" w:rsidRPr="00D9163F" w:rsidRDefault="009F320F" w:rsidP="00D9163F">
      <w:pPr>
        <w:spacing w:line="360" w:lineRule="auto"/>
        <w:jc w:val="both"/>
        <w:rPr>
          <w:sz w:val="28"/>
          <w:szCs w:val="28"/>
          <w:lang w:val="kk-KZ"/>
        </w:rPr>
      </w:pPr>
      <w:r w:rsidRPr="00D9163F">
        <w:rPr>
          <w:sz w:val="28"/>
          <w:szCs w:val="28"/>
          <w:lang w:val="kk-KZ"/>
        </w:rPr>
        <w:tab/>
      </w:r>
    </w:p>
    <w:p w:rsidR="009F320F" w:rsidRPr="00D9163F" w:rsidRDefault="009F320F" w:rsidP="00D9163F">
      <w:pPr>
        <w:spacing w:line="360" w:lineRule="auto"/>
        <w:ind w:firstLine="708"/>
        <w:jc w:val="both"/>
        <w:rPr>
          <w:i/>
          <w:sz w:val="28"/>
          <w:szCs w:val="28"/>
          <w:lang w:val="kk-KZ"/>
        </w:rPr>
      </w:pPr>
      <w:r w:rsidRPr="00D9163F">
        <w:rPr>
          <w:i/>
          <w:sz w:val="28"/>
          <w:szCs w:val="28"/>
          <w:lang w:val="kk-KZ"/>
        </w:rPr>
        <w:t>Атыңнан айналайын, Қуандығым,</w:t>
      </w:r>
    </w:p>
    <w:p w:rsidR="009F320F" w:rsidRPr="00D9163F" w:rsidRDefault="009F320F" w:rsidP="00D9163F">
      <w:pPr>
        <w:spacing w:line="360" w:lineRule="auto"/>
        <w:jc w:val="both"/>
        <w:rPr>
          <w:i/>
          <w:sz w:val="28"/>
          <w:szCs w:val="28"/>
          <w:lang w:val="kk-KZ"/>
        </w:rPr>
      </w:pPr>
      <w:r w:rsidRPr="00D9163F">
        <w:rPr>
          <w:i/>
          <w:sz w:val="28"/>
          <w:szCs w:val="28"/>
          <w:lang w:val="kk-KZ"/>
        </w:rPr>
        <w:tab/>
        <w:t>Байқаймын науқасымның түбі мығым,</w:t>
      </w:r>
    </w:p>
    <w:p w:rsidR="009F320F" w:rsidRPr="00D9163F" w:rsidRDefault="009F320F" w:rsidP="00D9163F">
      <w:pPr>
        <w:spacing w:line="360" w:lineRule="auto"/>
        <w:jc w:val="both"/>
        <w:rPr>
          <w:i/>
          <w:sz w:val="28"/>
          <w:szCs w:val="28"/>
          <w:lang w:val="kk-KZ"/>
        </w:rPr>
      </w:pPr>
      <w:r w:rsidRPr="00D9163F">
        <w:rPr>
          <w:i/>
          <w:sz w:val="28"/>
          <w:szCs w:val="28"/>
          <w:lang w:val="kk-KZ"/>
        </w:rPr>
        <w:tab/>
        <w:t>Бір қайла шыбын жанға бола ма деп,</w:t>
      </w:r>
    </w:p>
    <w:p w:rsidR="009F320F" w:rsidRPr="00D9163F" w:rsidRDefault="009F320F" w:rsidP="00D9163F">
      <w:pPr>
        <w:spacing w:line="360" w:lineRule="auto"/>
        <w:jc w:val="both"/>
        <w:rPr>
          <w:i/>
          <w:sz w:val="28"/>
          <w:szCs w:val="28"/>
          <w:lang w:val="kk-KZ"/>
        </w:rPr>
      </w:pPr>
      <w:r w:rsidRPr="00D9163F">
        <w:rPr>
          <w:i/>
          <w:sz w:val="28"/>
          <w:szCs w:val="28"/>
          <w:lang w:val="kk-KZ"/>
        </w:rPr>
        <w:tab/>
        <w:t>Малымды  алты ай жаздай қылдым шығын.</w:t>
      </w:r>
    </w:p>
    <w:p w:rsidR="009F320F" w:rsidRPr="00D9163F" w:rsidRDefault="009F320F" w:rsidP="00D9163F">
      <w:pPr>
        <w:spacing w:line="360" w:lineRule="auto"/>
        <w:jc w:val="both"/>
        <w:rPr>
          <w:i/>
          <w:sz w:val="28"/>
          <w:szCs w:val="28"/>
          <w:lang w:val="kk-KZ"/>
        </w:rPr>
      </w:pPr>
      <w:r w:rsidRPr="00D9163F">
        <w:rPr>
          <w:i/>
          <w:sz w:val="28"/>
          <w:szCs w:val="28"/>
          <w:lang w:val="kk-KZ"/>
        </w:rPr>
        <w:tab/>
      </w:r>
    </w:p>
    <w:p w:rsidR="009F320F" w:rsidRPr="00D9163F" w:rsidRDefault="009F320F" w:rsidP="00D9163F">
      <w:pPr>
        <w:spacing w:line="360" w:lineRule="auto"/>
        <w:jc w:val="both"/>
        <w:rPr>
          <w:i/>
          <w:sz w:val="28"/>
          <w:szCs w:val="28"/>
          <w:lang w:val="kk-KZ"/>
        </w:rPr>
      </w:pPr>
      <w:r w:rsidRPr="00D9163F">
        <w:rPr>
          <w:i/>
          <w:sz w:val="28"/>
          <w:szCs w:val="28"/>
          <w:lang w:val="kk-KZ"/>
        </w:rPr>
        <w:lastRenderedPageBreak/>
        <w:tab/>
        <w:t>Мінгенім дәйім менің құл керім,</w:t>
      </w:r>
    </w:p>
    <w:p w:rsidR="009F320F" w:rsidRPr="00D9163F" w:rsidRDefault="009F320F" w:rsidP="00D9163F">
      <w:pPr>
        <w:spacing w:line="360" w:lineRule="auto"/>
        <w:jc w:val="both"/>
        <w:rPr>
          <w:i/>
          <w:sz w:val="28"/>
          <w:szCs w:val="28"/>
          <w:lang w:val="kk-KZ"/>
        </w:rPr>
      </w:pPr>
      <w:r w:rsidRPr="00D9163F">
        <w:rPr>
          <w:i/>
          <w:sz w:val="28"/>
          <w:szCs w:val="28"/>
          <w:lang w:val="kk-KZ"/>
        </w:rPr>
        <w:tab/>
        <w:t>Жүйрік те, берік те емес, әлім-берім,</w:t>
      </w:r>
    </w:p>
    <w:p w:rsidR="009F320F" w:rsidRPr="00D9163F" w:rsidRDefault="009F320F" w:rsidP="00D9163F">
      <w:pPr>
        <w:spacing w:line="360" w:lineRule="auto"/>
        <w:jc w:val="both"/>
        <w:rPr>
          <w:i/>
          <w:sz w:val="28"/>
          <w:szCs w:val="28"/>
          <w:lang w:val="kk-KZ"/>
        </w:rPr>
      </w:pPr>
      <w:r w:rsidRPr="00D9163F">
        <w:rPr>
          <w:i/>
          <w:sz w:val="28"/>
          <w:szCs w:val="28"/>
          <w:lang w:val="kk-KZ"/>
        </w:rPr>
        <w:tab/>
        <w:t>Дүниеден сапар шегіп барамын,</w:t>
      </w:r>
    </w:p>
    <w:p w:rsidR="009F320F" w:rsidRPr="00CE4B32" w:rsidRDefault="009F320F" w:rsidP="00D9163F">
      <w:pPr>
        <w:spacing w:line="360" w:lineRule="auto"/>
        <w:jc w:val="both"/>
        <w:rPr>
          <w:i/>
          <w:sz w:val="28"/>
          <w:szCs w:val="28"/>
          <w:lang w:val="kk-KZ"/>
        </w:rPr>
      </w:pPr>
      <w:r w:rsidRPr="00D9163F">
        <w:rPr>
          <w:i/>
          <w:sz w:val="28"/>
          <w:szCs w:val="28"/>
          <w:lang w:val="kk-KZ"/>
        </w:rPr>
        <w:tab/>
        <w:t xml:space="preserve">Артымда қош аман бол, қайран </w:t>
      </w:r>
      <w:r w:rsidRPr="00CE4B32">
        <w:rPr>
          <w:i/>
          <w:sz w:val="28"/>
          <w:szCs w:val="28"/>
          <w:lang w:val="kk-KZ"/>
        </w:rPr>
        <w:t xml:space="preserve">елім </w:t>
      </w:r>
      <w:r w:rsidR="00D515D6" w:rsidRPr="00CE4B32">
        <w:rPr>
          <w:i/>
          <w:sz w:val="28"/>
          <w:szCs w:val="28"/>
          <w:lang w:val="kk-KZ"/>
        </w:rPr>
        <w:t>[Шешендік шиырлары, 29 б</w:t>
      </w:r>
      <w:r w:rsidR="00CE4B32" w:rsidRPr="00CE4B32">
        <w:rPr>
          <w:i/>
          <w:sz w:val="28"/>
          <w:szCs w:val="28"/>
          <w:lang w:val="kk-KZ"/>
        </w:rPr>
        <w:t>.</w:t>
      </w:r>
      <w:r w:rsidR="00D515D6" w:rsidRPr="00CE4B32">
        <w:rPr>
          <w:i/>
          <w:sz w:val="28"/>
          <w:szCs w:val="28"/>
          <w:lang w:val="kk-KZ"/>
        </w:rPr>
        <w:t>]</w:t>
      </w:r>
      <w:r w:rsidRPr="00CE4B32">
        <w:rPr>
          <w:i/>
          <w:sz w:val="28"/>
          <w:szCs w:val="28"/>
          <w:lang w:val="kk-KZ"/>
        </w:rPr>
        <w:t>.</w:t>
      </w:r>
    </w:p>
    <w:p w:rsidR="009F320F" w:rsidRPr="00D9163F" w:rsidRDefault="009F320F" w:rsidP="00D9163F">
      <w:pPr>
        <w:spacing w:line="360" w:lineRule="auto"/>
        <w:jc w:val="both"/>
        <w:rPr>
          <w:sz w:val="28"/>
          <w:szCs w:val="28"/>
          <w:lang w:val="kk-KZ"/>
        </w:rPr>
      </w:pPr>
      <w:r w:rsidRPr="00D9163F">
        <w:rPr>
          <w:sz w:val="28"/>
          <w:szCs w:val="28"/>
          <w:lang w:val="kk-KZ"/>
        </w:rPr>
        <w:t>Бұл ақынның туған-туысқанымен қоштасуы.</w:t>
      </w:r>
    </w:p>
    <w:p w:rsidR="009F320F" w:rsidRPr="00D9163F" w:rsidRDefault="009F320F" w:rsidP="00D9163F">
      <w:pPr>
        <w:spacing w:line="360" w:lineRule="auto"/>
        <w:ind w:firstLine="708"/>
        <w:jc w:val="both"/>
        <w:rPr>
          <w:sz w:val="28"/>
          <w:szCs w:val="28"/>
          <w:lang w:val="kk-KZ"/>
        </w:rPr>
      </w:pP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Қазақтың «топырақты өлімінде» ерекшеленіп, шоқтығы биік болып тұратын көне салт – </w:t>
      </w:r>
      <w:r w:rsidRPr="00D9163F">
        <w:rPr>
          <w:i/>
          <w:sz w:val="28"/>
          <w:szCs w:val="28"/>
          <w:lang w:val="kk-KZ"/>
        </w:rPr>
        <w:t>жоқтау айту</w:t>
      </w:r>
      <w:r w:rsidRPr="00D9163F">
        <w:rPr>
          <w:sz w:val="28"/>
          <w:szCs w:val="28"/>
          <w:lang w:val="kk-KZ"/>
        </w:rPr>
        <w:t>. Қайтыс болған адамның жақсылығын, еліне істеген қызметін, жақсы қасиеттерін паш ететін тұрмыс-салт дәстүрі, жыры – зарлы өлең. Оның түрлі аймақтарда айтылатын «дауыс қылды», «жоқтау салды», «жылау жылады», «зер салды» секілді мағыналас синонимдері бар. Қазақ ауыз әдебиетін терең зерттеуші М. Әуезов: «Жоқтау өлең сияқты салтпен байланысқан шер өлеңінің барлығы қазақ елінде өлең өнері қаншалық қасиетті, қадірлі сөз болғанын білдіруден басқа тағы бір бағаналы жері болған. Ол баласы – қайғыға душар болған жанкүйер әйелге жанынан өлең шығаруды міндет қылғаны, жақыны өліп, жүрегіне қаяу түскен әйел өзінің қайғылы күйін білдіріп, бойына біткен өнері болса сынға салып, өлең шығарып көру керек. Салт бойынша өлікті қадірлеу, жыл уағына шейін жоқтау, сол жыл уағына дейін қаралы болып отыратын әйелге ақындық өнерін еріксіз қадірлі қылып, еріксіз соны істетеді. Салтқа бағынудан өлеңшілікке, әншілікке бой ұсынып, сол өнердің жолына еріксіз салынуды керек қылады» – деп</w:t>
      </w:r>
      <w:r w:rsidR="00D515D6">
        <w:rPr>
          <w:sz w:val="28"/>
          <w:szCs w:val="28"/>
          <w:lang w:val="kk-KZ"/>
        </w:rPr>
        <w:t xml:space="preserve"> жазған болатын [Әуезов, 46 б</w:t>
      </w:r>
      <w:r w:rsidR="00CE4B32">
        <w:rPr>
          <w:sz w:val="28"/>
          <w:szCs w:val="28"/>
          <w:lang w:val="kk-KZ"/>
        </w:rPr>
        <w:t>.</w:t>
      </w:r>
      <w:r w:rsidR="00D515D6">
        <w:rPr>
          <w:sz w:val="28"/>
          <w:szCs w:val="28"/>
          <w:lang w:val="kk-KZ"/>
        </w:rPr>
        <w:t>]</w:t>
      </w:r>
      <w:r w:rsidRPr="00D9163F">
        <w:rPr>
          <w:sz w:val="28"/>
          <w:szCs w:val="28"/>
          <w:lang w:val="kk-KZ"/>
        </w:rPr>
        <w:t xml:space="preserve">. </w:t>
      </w:r>
    </w:p>
    <w:p w:rsidR="009F320F" w:rsidRPr="00D9163F" w:rsidRDefault="009F320F" w:rsidP="00D9163F">
      <w:pPr>
        <w:spacing w:line="360" w:lineRule="auto"/>
        <w:ind w:firstLine="708"/>
        <w:jc w:val="both"/>
        <w:rPr>
          <w:sz w:val="28"/>
          <w:szCs w:val="28"/>
          <w:lang w:val="kk-KZ"/>
        </w:rPr>
      </w:pPr>
      <w:r w:rsidRPr="00D9163F">
        <w:rPr>
          <w:rStyle w:val="af3"/>
          <w:rFonts w:eastAsiaTheme="majorEastAsia"/>
          <w:sz w:val="28"/>
          <w:szCs w:val="28"/>
          <w:lang w:val="kk-KZ"/>
        </w:rPr>
        <w:t>Жоқтау</w:t>
      </w:r>
      <w:r w:rsidRPr="00D9163F">
        <w:rPr>
          <w:sz w:val="28"/>
          <w:szCs w:val="28"/>
          <w:lang w:val="kk-KZ"/>
        </w:rPr>
        <w:t xml:space="preserve"> – дәстүр бойынша қара жамылып отырған анасы, әйелі, қыздары, апалары, келіндері орындайды. Әдет бойынша, ол жанынан шығарылып айтылып, қайтқан адамнан айырылып қалғаны, жалғыздығы, қорғансыз қалғаны дауыстап сөйлесу түрінде бейнеленеді. Дәстүр бойынша күн батқан соң қайтқан адамды дауыс шығарып жоқтамаған.  Ерте кездерде жоқтауды қатты қайғының белгісі ретінде шашын жайып жіберіп орындайтын болған. Сол себепті қазақтар қыздарына «Шашыңды жайма» – деп, жаманшылықтың белгісі деп, күнделікті өмірде шашын тарқатып жүруге тыйым салған.</w:t>
      </w:r>
    </w:p>
    <w:p w:rsidR="009F320F" w:rsidRPr="00D9163F" w:rsidRDefault="009F320F" w:rsidP="00D9163F">
      <w:pPr>
        <w:spacing w:line="360" w:lineRule="auto"/>
        <w:ind w:firstLine="708"/>
        <w:jc w:val="both"/>
        <w:rPr>
          <w:sz w:val="28"/>
          <w:szCs w:val="28"/>
          <w:lang w:val="kk-KZ"/>
        </w:rPr>
      </w:pPr>
      <w:r w:rsidRPr="00D9163F">
        <w:rPr>
          <w:sz w:val="28"/>
          <w:szCs w:val="28"/>
          <w:lang w:val="kk-KZ"/>
        </w:rPr>
        <w:lastRenderedPageBreak/>
        <w:t xml:space="preserve">Бетіне бес саусағын салу, шашын жайып жіберу сияқты о баста иесіз, адыра қалғандықтың белгісі болған жоқтау да бертін келе қаза болған ер-азаматтың ерлігін мадақтауға, тіріде істеген жақсылығын дәріптеуге, кейінгі ұрпақ есінде мәңгілік атын қалдыруға қызмет еткен. </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Жоқтау өлең неғұрлым мән-мағыналы, ұйқасы үйлесімді, тілі көркем болса, ауыздан-ауызға таралып, қайталана келе халық жадына жазылып қалады. Осылайша ол адамның есімі ел есінде ұзақ сақталады. Қазақтың халықтық жоқтаулары туралы сөз болғанда Мәскеуден 1926 жылы жарық көрген «26 жоқтау» атты кітапты атап өтуге болады. Қазақтың төрт жүз жылдық тарихын қамтитын бұл мұң-шер жырларын күні кешеге дейін аттары ауызға алынбай келген ағартушылар А. Байтұрсынов пен Ә. Бөкейхановтар құрастырған.    </w:t>
      </w:r>
    </w:p>
    <w:p w:rsidR="009F320F" w:rsidRPr="00D9163F" w:rsidRDefault="009F320F" w:rsidP="00D9163F">
      <w:pPr>
        <w:spacing w:line="360" w:lineRule="auto"/>
        <w:ind w:firstLine="708"/>
        <w:jc w:val="both"/>
        <w:rPr>
          <w:sz w:val="28"/>
          <w:szCs w:val="28"/>
          <w:lang w:val="kk-KZ"/>
        </w:rPr>
      </w:pPr>
      <w:r w:rsidRPr="00D9163F">
        <w:rPr>
          <w:sz w:val="28"/>
          <w:szCs w:val="28"/>
          <w:lang w:val="kk-KZ"/>
        </w:rPr>
        <w:t>Шоқан Уәлиханов жоқтау жырларын «Надгробный плач» – «Табыт басындағы жыр» деп атаған еді. Сондай-ақ «Қазақ халық поэзиясының түрлері жөнінде» атты зерттеуінде: «Қазір қырда мынадай поэзия түрлері бар дей келе: «Жыр, жылау– жоқтау өлеңі. Әйелдер жанынан суырып салып айтады. Шумақ, тармақ көлемі жырлардыкіндей болып келеді»</w:t>
      </w:r>
      <w:r w:rsidR="00D515D6">
        <w:rPr>
          <w:sz w:val="28"/>
          <w:szCs w:val="28"/>
          <w:lang w:val="kk-KZ"/>
        </w:rPr>
        <w:t xml:space="preserve"> </w:t>
      </w:r>
      <w:r w:rsidRPr="00D9163F">
        <w:rPr>
          <w:sz w:val="28"/>
          <w:szCs w:val="28"/>
          <w:lang w:val="kk-KZ"/>
        </w:rPr>
        <w:t>– деп а</w:t>
      </w:r>
      <w:r w:rsidR="00D515D6">
        <w:rPr>
          <w:sz w:val="28"/>
          <w:szCs w:val="28"/>
          <w:lang w:val="kk-KZ"/>
        </w:rPr>
        <w:t>тап көрсетеді             [Уәлиханов, 162 б</w:t>
      </w:r>
      <w:r w:rsidR="00CE4B32">
        <w:rPr>
          <w:sz w:val="28"/>
          <w:szCs w:val="28"/>
          <w:lang w:val="kk-KZ"/>
        </w:rPr>
        <w:t>.</w:t>
      </w:r>
      <w:r w:rsidR="00D515D6">
        <w:rPr>
          <w:sz w:val="28"/>
          <w:szCs w:val="28"/>
          <w:lang w:val="kk-KZ"/>
        </w:rPr>
        <w:t>]</w:t>
      </w:r>
      <w:r w:rsidRPr="00D9163F">
        <w:rPr>
          <w:sz w:val="28"/>
          <w:szCs w:val="28"/>
          <w:lang w:val="kk-KZ"/>
        </w:rPr>
        <w:t>.</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 «Боздағым» атты қазақтың жоқтау жырларында Бұхардың Абылай ханды жоқтауы, Үмбетей жыраудың Бөгембай батырды жоқтауы, Қаз дауысты Қазыбек биді қызы Қамқаның жоқтауы, Абай ұлы Әбішті әйелі Мағыштың жоқтауы, Үмбетей жыраудың Бөгембайды жоқтауы сияқты жоқтаудың көркем үлгілері қамтылған. </w:t>
      </w:r>
    </w:p>
    <w:p w:rsidR="009F320F" w:rsidRPr="00D9163F" w:rsidRDefault="009F320F" w:rsidP="00D9163F">
      <w:pPr>
        <w:spacing w:line="360" w:lineRule="auto"/>
        <w:ind w:firstLine="708"/>
        <w:jc w:val="both"/>
        <w:rPr>
          <w:sz w:val="28"/>
          <w:szCs w:val="28"/>
          <w:lang w:val="kk-KZ"/>
        </w:rPr>
      </w:pPr>
      <w:r w:rsidRPr="00D9163F">
        <w:rPr>
          <w:sz w:val="28"/>
          <w:szCs w:val="28"/>
          <w:lang w:val="kk-KZ"/>
        </w:rPr>
        <w:t>Жоқтау жырларының өмірлік қажеттілікке орай ерекше маңызға ие болған кезеңі екінші дүниежүзілік соғыс жылдары. Әр үйге келген «қара қағаз» жаңа бір жоқтау жырына өзек болды.  Көкірегі  қарс айырылған айырылған ана, асыл жар, қарт әке, жетім қалған бала ер азаматтарын жоқтап азадан көз ашпады. Сол жылдардағы сансыз жоқтаулардың символындай болған шығарманың бірі ретінде жүзге таянған жүректі жаныштаған Алдағайдың ажалына шығарылған ұлы Жамбылдың жоқтауы ойға оралады. Бұл жайлы зерттеу жұмысымыздың арнайы тараушасында сөз етіледі.</w:t>
      </w:r>
    </w:p>
    <w:p w:rsidR="009F320F" w:rsidRPr="00D9163F" w:rsidRDefault="009F320F" w:rsidP="00D9163F">
      <w:pPr>
        <w:spacing w:line="360" w:lineRule="auto"/>
        <w:ind w:firstLine="708"/>
        <w:jc w:val="both"/>
        <w:rPr>
          <w:sz w:val="28"/>
          <w:szCs w:val="28"/>
          <w:lang w:val="kk-KZ"/>
        </w:rPr>
      </w:pPr>
      <w:r w:rsidRPr="00D9163F">
        <w:rPr>
          <w:sz w:val="28"/>
          <w:szCs w:val="28"/>
          <w:lang w:val="kk-KZ"/>
        </w:rPr>
        <w:lastRenderedPageBreak/>
        <w:t>Сондай-ақ өзге түркі тілдес халықтар әдебиетінде кездесетін жоқтау үлгілерін де айрықша атап өтуге болады. Оның өзіндік тіл ерекшеліктері байқалып отырады.  Солардың бірі Шыңғыс хан 1155-1227 жылдар арасында өмір сүрген ,  белгілі жиһангер, монғол ханы, 1227 жылы тамыз айында қазіргі Қытайға қарасты Таңғұт жерінде қайтыс болғанда жанында жүрген батырларының біреуі Гэлгуэтей деген адам осы жоқтауды шығарып, зар айтқан. 1240 жылы қытай жазуымен монғол тілінде шыққан «Монғолдың құпия шежіресін» Монғолиядағы қазақтар қазақ тіліне аударып, Баян Өлгейде кітап етіп шығарады. Сол қазақшаның аударма беттерінде осы аударма  берілген. Жоқтаудың тілінде монғол қазақтарының тіл ерекшеліктері (Тоғанақ болып тиелдің)</w:t>
      </w:r>
      <w:r w:rsidRPr="00D9163F">
        <w:rPr>
          <w:i/>
          <w:sz w:val="28"/>
          <w:szCs w:val="28"/>
          <w:lang w:val="kk-KZ"/>
        </w:rPr>
        <w:t xml:space="preserve"> </w:t>
      </w:r>
      <w:r w:rsidRPr="00D9163F">
        <w:rPr>
          <w:sz w:val="28"/>
          <w:szCs w:val="28"/>
          <w:lang w:val="kk-KZ"/>
        </w:rPr>
        <w:t xml:space="preserve">де байқалады. Жоқтау сонысымен құнды. </w:t>
      </w:r>
    </w:p>
    <w:p w:rsidR="009F320F" w:rsidRPr="00D9163F" w:rsidRDefault="009F320F" w:rsidP="00D9163F">
      <w:pPr>
        <w:spacing w:line="360" w:lineRule="auto"/>
        <w:ind w:firstLine="708"/>
        <w:jc w:val="both"/>
        <w:rPr>
          <w:sz w:val="28"/>
          <w:szCs w:val="28"/>
          <w:lang w:val="kk-KZ"/>
        </w:rPr>
      </w:pPr>
    </w:p>
    <w:p w:rsidR="009F320F" w:rsidRPr="00D9163F" w:rsidRDefault="009F320F" w:rsidP="00D9163F">
      <w:pPr>
        <w:spacing w:line="360" w:lineRule="auto"/>
        <w:jc w:val="both"/>
        <w:rPr>
          <w:i/>
          <w:sz w:val="28"/>
          <w:szCs w:val="28"/>
          <w:lang w:val="kk-KZ"/>
        </w:rPr>
      </w:pPr>
      <w:r w:rsidRPr="00D9163F">
        <w:rPr>
          <w:i/>
          <w:sz w:val="28"/>
          <w:szCs w:val="28"/>
          <w:lang w:val="kk-KZ"/>
        </w:rPr>
        <w:t xml:space="preserve">                                Айналайын хан ием,</w:t>
      </w:r>
    </w:p>
    <w:p w:rsidR="009F320F" w:rsidRPr="00D9163F" w:rsidRDefault="009F320F" w:rsidP="00D9163F">
      <w:pPr>
        <w:spacing w:line="360" w:lineRule="auto"/>
        <w:jc w:val="both"/>
        <w:rPr>
          <w:i/>
          <w:sz w:val="28"/>
          <w:szCs w:val="28"/>
          <w:lang w:val="kk-KZ"/>
        </w:rPr>
      </w:pPr>
      <w:r w:rsidRPr="00D9163F">
        <w:rPr>
          <w:i/>
          <w:sz w:val="28"/>
          <w:szCs w:val="28"/>
          <w:lang w:val="kk-KZ"/>
        </w:rPr>
        <w:t xml:space="preserve">                                Асыл туған әулием.</w:t>
      </w:r>
    </w:p>
    <w:p w:rsidR="009F320F" w:rsidRPr="00D9163F" w:rsidRDefault="009F320F" w:rsidP="00D9163F">
      <w:pPr>
        <w:spacing w:line="360" w:lineRule="auto"/>
        <w:jc w:val="both"/>
        <w:rPr>
          <w:i/>
          <w:sz w:val="28"/>
          <w:szCs w:val="28"/>
          <w:lang w:val="kk-KZ"/>
        </w:rPr>
      </w:pPr>
      <w:r w:rsidRPr="00D9163F">
        <w:rPr>
          <w:i/>
          <w:sz w:val="28"/>
          <w:szCs w:val="28"/>
          <w:lang w:val="kk-KZ"/>
        </w:rPr>
        <w:t xml:space="preserve">                                Шырқап салған тұйғындай,</w:t>
      </w:r>
    </w:p>
    <w:p w:rsidR="009F320F" w:rsidRPr="00D9163F" w:rsidRDefault="009F320F" w:rsidP="00D9163F">
      <w:pPr>
        <w:spacing w:line="360" w:lineRule="auto"/>
        <w:jc w:val="both"/>
        <w:rPr>
          <w:i/>
          <w:sz w:val="28"/>
          <w:szCs w:val="28"/>
          <w:lang w:val="kk-KZ"/>
        </w:rPr>
      </w:pPr>
      <w:r w:rsidRPr="00D9163F">
        <w:rPr>
          <w:i/>
          <w:sz w:val="28"/>
          <w:szCs w:val="28"/>
          <w:lang w:val="kk-KZ"/>
        </w:rPr>
        <w:t xml:space="preserve">                                Ғайып болып жөнелдің.</w:t>
      </w:r>
    </w:p>
    <w:p w:rsidR="009F320F" w:rsidRPr="00D9163F" w:rsidRDefault="009F320F" w:rsidP="00D9163F">
      <w:pPr>
        <w:spacing w:line="360" w:lineRule="auto"/>
        <w:jc w:val="both"/>
        <w:rPr>
          <w:i/>
          <w:sz w:val="28"/>
          <w:szCs w:val="28"/>
          <w:lang w:val="kk-KZ"/>
        </w:rPr>
      </w:pPr>
      <w:r w:rsidRPr="00D9163F">
        <w:rPr>
          <w:i/>
          <w:sz w:val="28"/>
          <w:szCs w:val="28"/>
          <w:lang w:val="kk-KZ"/>
        </w:rPr>
        <w:t xml:space="preserve">                                Шықырлаған арбаға,</w:t>
      </w:r>
    </w:p>
    <w:p w:rsidR="009F320F" w:rsidRPr="00D9163F" w:rsidRDefault="009F320F" w:rsidP="00D9163F">
      <w:pPr>
        <w:spacing w:line="360" w:lineRule="auto"/>
        <w:jc w:val="both"/>
        <w:rPr>
          <w:i/>
          <w:sz w:val="28"/>
          <w:szCs w:val="28"/>
          <w:lang w:val="kk-KZ"/>
        </w:rPr>
      </w:pPr>
      <w:r w:rsidRPr="00D9163F">
        <w:rPr>
          <w:i/>
          <w:sz w:val="28"/>
          <w:szCs w:val="28"/>
          <w:lang w:val="kk-KZ"/>
        </w:rPr>
        <w:t xml:space="preserve">                                Тоғанақ болып тиелдің.</w:t>
      </w:r>
    </w:p>
    <w:p w:rsidR="009F320F" w:rsidRPr="00D9163F" w:rsidRDefault="009F320F" w:rsidP="00D9163F">
      <w:pPr>
        <w:spacing w:line="360" w:lineRule="auto"/>
        <w:jc w:val="both"/>
        <w:rPr>
          <w:i/>
          <w:sz w:val="28"/>
          <w:szCs w:val="28"/>
          <w:lang w:val="kk-KZ"/>
        </w:rPr>
      </w:pPr>
      <w:r w:rsidRPr="00D9163F">
        <w:rPr>
          <w:i/>
          <w:sz w:val="28"/>
          <w:szCs w:val="28"/>
          <w:lang w:val="kk-KZ"/>
        </w:rPr>
        <w:t xml:space="preserve">                                Көкке өрлеген құйындай,</w:t>
      </w:r>
    </w:p>
    <w:p w:rsidR="009F320F" w:rsidRPr="00D9163F" w:rsidRDefault="009F320F" w:rsidP="00D9163F">
      <w:pPr>
        <w:spacing w:line="360" w:lineRule="auto"/>
        <w:jc w:val="both"/>
        <w:rPr>
          <w:i/>
          <w:sz w:val="28"/>
          <w:szCs w:val="28"/>
          <w:lang w:val="kk-KZ"/>
        </w:rPr>
      </w:pPr>
      <w:r w:rsidRPr="00D9163F">
        <w:rPr>
          <w:i/>
          <w:sz w:val="28"/>
          <w:szCs w:val="28"/>
          <w:lang w:val="kk-KZ"/>
        </w:rPr>
        <w:t xml:space="preserve">                                Ғайып болып жөнелдің.</w:t>
      </w:r>
    </w:p>
    <w:p w:rsidR="009F320F" w:rsidRPr="00D9163F" w:rsidRDefault="009F320F" w:rsidP="00D9163F">
      <w:pPr>
        <w:spacing w:line="360" w:lineRule="auto"/>
        <w:jc w:val="both"/>
        <w:rPr>
          <w:i/>
          <w:sz w:val="28"/>
          <w:szCs w:val="28"/>
          <w:lang w:val="kk-KZ"/>
        </w:rPr>
      </w:pPr>
      <w:r w:rsidRPr="00D9163F">
        <w:rPr>
          <w:i/>
          <w:sz w:val="28"/>
          <w:szCs w:val="28"/>
          <w:lang w:val="kk-KZ"/>
        </w:rPr>
        <w:t xml:space="preserve">                                Күлкі бірдей арбаға,</w:t>
      </w:r>
    </w:p>
    <w:p w:rsidR="009F320F" w:rsidRPr="00D9163F" w:rsidRDefault="009F320F" w:rsidP="00D9163F">
      <w:pPr>
        <w:spacing w:line="360" w:lineRule="auto"/>
        <w:jc w:val="both"/>
        <w:rPr>
          <w:i/>
          <w:sz w:val="28"/>
          <w:szCs w:val="28"/>
          <w:lang w:val="kk-KZ"/>
        </w:rPr>
      </w:pPr>
      <w:r w:rsidRPr="00D9163F">
        <w:rPr>
          <w:i/>
          <w:sz w:val="28"/>
          <w:szCs w:val="28"/>
          <w:lang w:val="kk-KZ"/>
        </w:rPr>
        <w:t xml:space="preserve">                                Жүгі болып тиелдің.</w:t>
      </w:r>
    </w:p>
    <w:p w:rsidR="009F320F" w:rsidRPr="00D9163F" w:rsidRDefault="009F320F" w:rsidP="00D9163F">
      <w:pPr>
        <w:spacing w:line="360" w:lineRule="auto"/>
        <w:jc w:val="both"/>
        <w:rPr>
          <w:i/>
          <w:sz w:val="28"/>
          <w:szCs w:val="28"/>
          <w:lang w:val="kk-KZ"/>
        </w:rPr>
      </w:pPr>
      <w:r w:rsidRPr="00D9163F">
        <w:rPr>
          <w:i/>
          <w:sz w:val="28"/>
          <w:szCs w:val="28"/>
          <w:lang w:val="kk-KZ"/>
        </w:rPr>
        <w:t xml:space="preserve">                                Еркін көктеп мұратты,</w:t>
      </w:r>
    </w:p>
    <w:p w:rsidR="009F320F" w:rsidRPr="00D9163F" w:rsidRDefault="009F320F" w:rsidP="00D9163F">
      <w:pPr>
        <w:spacing w:line="360" w:lineRule="auto"/>
        <w:jc w:val="both"/>
        <w:rPr>
          <w:i/>
          <w:sz w:val="28"/>
          <w:szCs w:val="28"/>
          <w:lang w:val="kk-KZ"/>
        </w:rPr>
      </w:pPr>
      <w:r w:rsidRPr="00D9163F">
        <w:rPr>
          <w:i/>
          <w:sz w:val="28"/>
          <w:szCs w:val="28"/>
          <w:lang w:val="kk-KZ"/>
        </w:rPr>
        <w:t xml:space="preserve">                                Есіл бөгде хан ием,</w:t>
      </w:r>
    </w:p>
    <w:p w:rsidR="009F320F" w:rsidRPr="00D9163F" w:rsidRDefault="009F320F" w:rsidP="00D9163F">
      <w:pPr>
        <w:spacing w:line="360" w:lineRule="auto"/>
        <w:jc w:val="both"/>
        <w:rPr>
          <w:i/>
          <w:sz w:val="28"/>
          <w:szCs w:val="28"/>
          <w:lang w:val="kk-KZ"/>
        </w:rPr>
      </w:pPr>
      <w:r w:rsidRPr="00D9163F">
        <w:rPr>
          <w:i/>
          <w:sz w:val="28"/>
          <w:szCs w:val="28"/>
          <w:lang w:val="kk-KZ"/>
        </w:rPr>
        <w:t xml:space="preserve">                                Ендей жатқан жырақты,</w:t>
      </w:r>
    </w:p>
    <w:p w:rsidR="009F320F" w:rsidRPr="00D9163F" w:rsidRDefault="009F320F" w:rsidP="00D9163F">
      <w:pPr>
        <w:spacing w:line="360" w:lineRule="auto"/>
        <w:jc w:val="both"/>
        <w:rPr>
          <w:sz w:val="28"/>
          <w:szCs w:val="28"/>
          <w:lang w:val="kk-KZ"/>
        </w:rPr>
      </w:pPr>
      <w:r w:rsidRPr="00D9163F">
        <w:rPr>
          <w:i/>
          <w:sz w:val="28"/>
          <w:szCs w:val="28"/>
          <w:lang w:val="kk-KZ"/>
        </w:rPr>
        <w:t xml:space="preserve">                                Еліңді тастап кеттің бе?</w:t>
      </w:r>
      <w:r w:rsidRPr="00D9163F">
        <w:rPr>
          <w:sz w:val="28"/>
          <w:szCs w:val="28"/>
          <w:lang w:val="kk-KZ"/>
        </w:rPr>
        <w:t xml:space="preserve">  [ Матыжанов, 42 б</w:t>
      </w:r>
      <w:r w:rsidR="00CE4B32">
        <w:rPr>
          <w:sz w:val="28"/>
          <w:szCs w:val="28"/>
          <w:lang w:val="kk-KZ"/>
        </w:rPr>
        <w:t>.]</w:t>
      </w:r>
      <w:r w:rsidRPr="00D9163F">
        <w:rPr>
          <w:sz w:val="28"/>
          <w:szCs w:val="28"/>
          <w:lang w:val="kk-KZ"/>
        </w:rPr>
        <w:t xml:space="preserve">. </w:t>
      </w: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Қазаны жөнелтуге қатысты ең үлкен рәсімдердің бірі – жоқтау айту десек, бұны Б.Е. Чистов бірнеше кезеңдерге бөліп көрсетеді: </w:t>
      </w:r>
    </w:p>
    <w:p w:rsidR="009F320F" w:rsidRPr="00D9163F" w:rsidRDefault="009F320F" w:rsidP="00D9163F">
      <w:pPr>
        <w:spacing w:line="360" w:lineRule="auto"/>
        <w:ind w:firstLine="708"/>
        <w:jc w:val="both"/>
        <w:rPr>
          <w:sz w:val="28"/>
          <w:szCs w:val="28"/>
          <w:lang w:val="kk-KZ"/>
        </w:rPr>
      </w:pPr>
      <w:r w:rsidRPr="00D9163F">
        <w:rPr>
          <w:sz w:val="28"/>
          <w:szCs w:val="28"/>
          <w:lang w:val="kk-KZ"/>
        </w:rPr>
        <w:lastRenderedPageBreak/>
        <w:t>1-кезең: Өлген адамға қарап, бізді неге тастап кеттің ? –дей отырып, көзін ашуды, тұруын, сөйлеуін, ренішін айтуын өтінеді.</w:t>
      </w:r>
    </w:p>
    <w:p w:rsidR="009F320F" w:rsidRPr="00D9163F" w:rsidRDefault="009F320F" w:rsidP="00D9163F">
      <w:pPr>
        <w:spacing w:line="360" w:lineRule="auto"/>
        <w:ind w:firstLine="708"/>
        <w:jc w:val="both"/>
        <w:rPr>
          <w:sz w:val="28"/>
          <w:szCs w:val="28"/>
          <w:lang w:val="kk-KZ"/>
        </w:rPr>
      </w:pPr>
      <w:r w:rsidRPr="00D9163F">
        <w:rPr>
          <w:sz w:val="28"/>
          <w:szCs w:val="28"/>
          <w:lang w:val="kk-KZ"/>
        </w:rPr>
        <w:t>2-кезең: өлікті шығарар кездегі жылау.</w:t>
      </w:r>
    </w:p>
    <w:p w:rsidR="009F320F" w:rsidRPr="00D9163F" w:rsidRDefault="009F320F" w:rsidP="00D9163F">
      <w:pPr>
        <w:spacing w:line="360" w:lineRule="auto"/>
        <w:ind w:firstLine="708"/>
        <w:jc w:val="both"/>
        <w:rPr>
          <w:sz w:val="28"/>
          <w:szCs w:val="28"/>
          <w:lang w:val="kk-KZ"/>
        </w:rPr>
      </w:pPr>
      <w:r w:rsidRPr="00D9163F">
        <w:rPr>
          <w:sz w:val="28"/>
          <w:szCs w:val="28"/>
          <w:lang w:val="kk-KZ"/>
        </w:rPr>
        <w:t>3-кезең: өлікті шығару кезіндегі жылау. Онда қайда барасың?, Сен бізді қайда тастап кеттің ? –деген сұраулар қойылады.</w:t>
      </w:r>
    </w:p>
    <w:p w:rsidR="009F320F" w:rsidRPr="00D9163F" w:rsidRDefault="009F320F" w:rsidP="00D9163F">
      <w:pPr>
        <w:spacing w:line="360" w:lineRule="auto"/>
        <w:ind w:firstLine="708"/>
        <w:jc w:val="both"/>
        <w:rPr>
          <w:sz w:val="28"/>
          <w:szCs w:val="28"/>
          <w:lang w:val="kk-KZ"/>
        </w:rPr>
      </w:pPr>
      <w:r w:rsidRPr="00D9163F">
        <w:rPr>
          <w:sz w:val="28"/>
          <w:szCs w:val="28"/>
          <w:lang w:val="kk-KZ"/>
        </w:rPr>
        <w:t>4-кезең: өлікті шығарған кездегі жылау. Зиратқа барар жолда айтылады.</w:t>
      </w:r>
    </w:p>
    <w:p w:rsidR="009F320F" w:rsidRPr="00D9163F" w:rsidRDefault="009F320F" w:rsidP="00D9163F">
      <w:pPr>
        <w:spacing w:line="360" w:lineRule="auto"/>
        <w:ind w:firstLine="708"/>
        <w:jc w:val="both"/>
        <w:rPr>
          <w:sz w:val="28"/>
          <w:szCs w:val="28"/>
          <w:lang w:val="kk-KZ"/>
        </w:rPr>
      </w:pPr>
      <w:r w:rsidRPr="00D9163F">
        <w:rPr>
          <w:sz w:val="28"/>
          <w:szCs w:val="28"/>
          <w:lang w:val="kk-KZ"/>
        </w:rPr>
        <w:t>5-кезең: табытты жерге көмген кездегі жылау</w:t>
      </w:r>
    </w:p>
    <w:p w:rsidR="009F320F" w:rsidRPr="00D9163F" w:rsidRDefault="009F320F" w:rsidP="00D9163F">
      <w:pPr>
        <w:spacing w:line="360" w:lineRule="auto"/>
        <w:ind w:firstLine="708"/>
        <w:jc w:val="both"/>
        <w:rPr>
          <w:sz w:val="28"/>
          <w:szCs w:val="28"/>
          <w:lang w:val="kk-KZ"/>
        </w:rPr>
      </w:pPr>
      <w:r w:rsidRPr="00D9163F">
        <w:rPr>
          <w:sz w:val="28"/>
          <w:szCs w:val="28"/>
          <w:lang w:val="kk-KZ"/>
        </w:rPr>
        <w:t>6- кезең: зираттан қайтып орал</w:t>
      </w:r>
      <w:r w:rsidR="00D515D6">
        <w:rPr>
          <w:sz w:val="28"/>
          <w:szCs w:val="28"/>
          <w:lang w:val="kk-KZ"/>
        </w:rPr>
        <w:t>ған кездегі жылау [Аникин, 72 б.]</w:t>
      </w:r>
      <w:r w:rsidRPr="00D9163F">
        <w:rPr>
          <w:sz w:val="28"/>
          <w:szCs w:val="28"/>
          <w:lang w:val="kk-KZ"/>
        </w:rPr>
        <w:t>.</w:t>
      </w:r>
    </w:p>
    <w:p w:rsidR="009F320F" w:rsidRPr="00D9163F" w:rsidRDefault="009F320F" w:rsidP="00D9163F">
      <w:pPr>
        <w:spacing w:line="360" w:lineRule="auto"/>
        <w:ind w:firstLine="708"/>
        <w:jc w:val="both"/>
        <w:rPr>
          <w:sz w:val="28"/>
          <w:szCs w:val="28"/>
          <w:lang w:val="kk-KZ"/>
        </w:rPr>
      </w:pP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Көптеген жоқтау үлгілеріне зер салсақ, онда нақтылық, мадақ, әсірелеу, дамыта көрсету сияқты тәсілдер кеңінен орын алады. Сондай-ақ көпшілік жоқтауларда жоқтаудың негізгі өзегі – дүниеден өткен адамның биік тұлғасын сомдау. Онда баяндаудың сипаттау түрі басым болып келеді. Жоқтаушы адам бүкіл халықтың атынан сөйлейді. Жеке адамға арналған жоқтаудың халықтық сипатқа  ие болатынын баса айта кеткен жөн. </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Сонымен жоқтау – өлімнің берік салты болып табылады. Жоқтау тәрбиелік мәні бар,мәдениеттілік пен адамды бағалаудың бір белгісі ретінде қалыптасқан. Ол өлең көркем сөзбен жазылып, азалы, зарлы үнмен жырланады. Атынан көрініп тұрғандай, жоқтау адам дүние салған соң барып шығарылады. Содан ол адамның асы берілгенше, бір жыл бойы айтылады. Жоқтау кез келген адамға шығарыла бермейтін сияқты, оның айтылу, жоқталу сәті болады. </w:t>
      </w:r>
      <w:r w:rsidR="00D515D6">
        <w:rPr>
          <w:sz w:val="28"/>
          <w:szCs w:val="28"/>
          <w:lang w:val="kk-KZ"/>
        </w:rPr>
        <w:t xml:space="preserve">          </w:t>
      </w:r>
      <w:r w:rsidRPr="00D9163F">
        <w:rPr>
          <w:sz w:val="28"/>
          <w:szCs w:val="28"/>
          <w:lang w:val="kk-KZ"/>
        </w:rPr>
        <w:t>М. Әуезовтың: «Батырлық жырлардың  шығу тегіне жоқтау жырлар негіз болған деп те атап көрсетеді [Әуезов, 40 б.]</w:t>
      </w:r>
      <w:r w:rsidR="00D515D6">
        <w:rPr>
          <w:sz w:val="28"/>
          <w:szCs w:val="28"/>
          <w:lang w:val="kk-KZ"/>
        </w:rPr>
        <w:t>.</w:t>
      </w:r>
    </w:p>
    <w:p w:rsidR="009F320F" w:rsidRPr="00D9163F" w:rsidRDefault="009F320F" w:rsidP="00D9163F">
      <w:pPr>
        <w:pStyle w:val="21"/>
        <w:spacing w:after="0" w:line="360" w:lineRule="auto"/>
        <w:ind w:firstLine="708"/>
        <w:jc w:val="both"/>
        <w:rPr>
          <w:sz w:val="28"/>
          <w:szCs w:val="28"/>
          <w:lang w:val="kk-KZ"/>
        </w:rPr>
      </w:pPr>
      <w:r w:rsidRPr="00D9163F">
        <w:rPr>
          <w:sz w:val="28"/>
          <w:szCs w:val="28"/>
          <w:lang w:val="kk-KZ"/>
        </w:rPr>
        <w:t xml:space="preserve">Жоқтау жырларының зерттелуі тұрғысынан оның көнелігі мен құлпытастағы жазуларға қатысы, сабақтастығы жайлы бірнеше ғалымдардың пікікрлері берілген. Солардың бірі ретінде Ә. Марғұланның мына бір пікірінде: «Құлпытастарға қашалған жазу-сызуларда кейде жоқтау ыңғайында, кейде мадақ ыңғайында айтылатын  шешендік сөз үлгілері, өлеңдік ұйқастар, мақалды тіркестер </w:t>
      </w:r>
      <w:r w:rsidR="00D515D6">
        <w:rPr>
          <w:sz w:val="28"/>
          <w:szCs w:val="28"/>
          <w:lang w:val="kk-KZ"/>
        </w:rPr>
        <w:t>мол ұшырасады [Марғұлан, 36 б.]</w:t>
      </w:r>
      <w:r w:rsidRPr="00D9163F">
        <w:rPr>
          <w:sz w:val="28"/>
          <w:szCs w:val="28"/>
          <w:lang w:val="kk-KZ"/>
        </w:rPr>
        <w:t>.</w:t>
      </w:r>
    </w:p>
    <w:p w:rsidR="009F320F" w:rsidRPr="00D9163F" w:rsidRDefault="009F320F" w:rsidP="00D9163F">
      <w:pPr>
        <w:spacing w:line="360" w:lineRule="auto"/>
        <w:ind w:firstLine="708"/>
        <w:jc w:val="both"/>
        <w:rPr>
          <w:sz w:val="28"/>
          <w:szCs w:val="28"/>
          <w:lang w:val="kk-KZ"/>
        </w:rPr>
      </w:pPr>
      <w:r w:rsidRPr="00D9163F">
        <w:rPr>
          <w:sz w:val="28"/>
          <w:szCs w:val="28"/>
          <w:lang w:val="kk-KZ"/>
        </w:rPr>
        <w:lastRenderedPageBreak/>
        <w:t xml:space="preserve">Жоқтау сөздерге қарсы айтылатын  </w:t>
      </w:r>
      <w:r w:rsidRPr="00D9163F">
        <w:rPr>
          <w:b/>
          <w:i/>
          <w:sz w:val="28"/>
          <w:szCs w:val="28"/>
          <w:lang w:val="kk-KZ"/>
        </w:rPr>
        <w:t>тоқтау, жұбату, көңіл айту сөздер</w:t>
      </w:r>
      <w:r w:rsidRPr="00D9163F">
        <w:rPr>
          <w:sz w:val="28"/>
          <w:szCs w:val="28"/>
          <w:lang w:val="kk-KZ"/>
        </w:rPr>
        <w:t xml:space="preserve"> де әдет-ғұрпымызда кеңінен орын алады. Жақын адамы қайтыс болғанда оның жақын-жуығы мен таныстары  қазалы үйге әдейі барып бата жасап, көңіл айтады. Көңіл айтудың мәні – мұңды адамды жұбату, сергіту, «өлгеннің артынан өлмек жоқ» деп уайымға берілмеу жөнінде  жанашырлық ақыл-кеңестерін айтып, қайрат береді. Қайғыға берілген адамды кейбір өткір шешендер әрі мінеп, әрі сынап, әрі ұрсып тоқтатқан. </w:t>
      </w:r>
    </w:p>
    <w:p w:rsidR="009F320F" w:rsidRPr="00D9163F" w:rsidRDefault="009F320F" w:rsidP="00D9163F">
      <w:pPr>
        <w:spacing w:line="360" w:lineRule="auto"/>
        <w:ind w:firstLine="708"/>
        <w:jc w:val="both"/>
        <w:rPr>
          <w:sz w:val="28"/>
          <w:szCs w:val="28"/>
          <w:lang w:val="kk-KZ"/>
        </w:rPr>
      </w:pPr>
      <w:r w:rsidRPr="00D9163F">
        <w:rPr>
          <w:sz w:val="28"/>
          <w:szCs w:val="28"/>
          <w:lang w:val="kk-KZ"/>
        </w:rPr>
        <w:t>Тоқтау немесе жұбатудың, көңіл айтудың бір үлгісі ретінде Тоқсан қарттың Жаппасқа айтқан көңілін мысалға келтіре кетейік:</w:t>
      </w:r>
    </w:p>
    <w:p w:rsidR="009F320F" w:rsidRPr="00D9163F" w:rsidRDefault="009F320F" w:rsidP="00D9163F">
      <w:pPr>
        <w:spacing w:line="360" w:lineRule="auto"/>
        <w:ind w:firstLine="708"/>
        <w:jc w:val="both"/>
        <w:rPr>
          <w:b/>
          <w:sz w:val="28"/>
          <w:szCs w:val="28"/>
          <w:lang w:val="kk-KZ"/>
        </w:rPr>
      </w:pPr>
    </w:p>
    <w:p w:rsidR="009F320F" w:rsidRPr="00D9163F" w:rsidRDefault="009F320F" w:rsidP="00D9163F">
      <w:pPr>
        <w:spacing w:line="360" w:lineRule="auto"/>
        <w:ind w:firstLine="708"/>
        <w:jc w:val="both"/>
        <w:rPr>
          <w:i/>
          <w:sz w:val="28"/>
          <w:szCs w:val="28"/>
          <w:lang w:val="kk-KZ"/>
        </w:rPr>
      </w:pPr>
      <w:r w:rsidRPr="00D9163F">
        <w:rPr>
          <w:i/>
          <w:sz w:val="28"/>
          <w:szCs w:val="28"/>
          <w:lang w:val="kk-KZ"/>
        </w:rPr>
        <w:t>Жаппас деген адамның ер жетіп келе жатқан жалғыз баласы қайтып, ата-ана, туған-туыстары қатты қайғырыпты. Жаппас көп  күндер басын көтермей жатып алыпты. Сонда Жаппасқа көңіл айтып жұбатуға Тоқсан қарт келген екен.</w:t>
      </w:r>
    </w:p>
    <w:p w:rsidR="009F320F" w:rsidRPr="00D9163F" w:rsidRDefault="009F320F" w:rsidP="00D9163F">
      <w:pPr>
        <w:spacing w:line="360" w:lineRule="auto"/>
        <w:jc w:val="both"/>
        <w:rPr>
          <w:i/>
          <w:sz w:val="28"/>
          <w:szCs w:val="28"/>
          <w:lang w:val="kk-KZ"/>
        </w:rPr>
      </w:pPr>
      <w:r w:rsidRPr="00D9163F">
        <w:rPr>
          <w:i/>
          <w:sz w:val="28"/>
          <w:szCs w:val="28"/>
          <w:lang w:val="kk-KZ"/>
        </w:rPr>
        <w:t xml:space="preserve">Тоқсанның Жаппасқа айтқан көңілі: </w:t>
      </w:r>
    </w:p>
    <w:p w:rsidR="009F320F" w:rsidRPr="00D9163F" w:rsidRDefault="009F320F" w:rsidP="00D9163F">
      <w:pPr>
        <w:numPr>
          <w:ilvl w:val="0"/>
          <w:numId w:val="8"/>
        </w:numPr>
        <w:spacing w:line="360" w:lineRule="auto"/>
        <w:jc w:val="both"/>
        <w:rPr>
          <w:i/>
          <w:sz w:val="28"/>
          <w:szCs w:val="28"/>
          <w:lang w:val="kk-KZ"/>
        </w:rPr>
      </w:pPr>
      <w:r w:rsidRPr="00D9163F">
        <w:rPr>
          <w:i/>
          <w:sz w:val="28"/>
          <w:szCs w:val="28"/>
          <w:lang w:val="kk-KZ"/>
        </w:rPr>
        <w:t>Ей, мырза, көтер беліңді, жылатпа еліңді.</w:t>
      </w:r>
    </w:p>
    <w:p w:rsidR="009F320F" w:rsidRPr="00D9163F" w:rsidRDefault="009F320F" w:rsidP="00D9163F">
      <w:pPr>
        <w:numPr>
          <w:ilvl w:val="0"/>
          <w:numId w:val="8"/>
        </w:numPr>
        <w:spacing w:line="360" w:lineRule="auto"/>
        <w:jc w:val="both"/>
        <w:rPr>
          <w:i/>
          <w:sz w:val="28"/>
          <w:szCs w:val="28"/>
          <w:lang w:val="kk-KZ"/>
        </w:rPr>
      </w:pPr>
      <w:r w:rsidRPr="00D9163F">
        <w:rPr>
          <w:i/>
          <w:sz w:val="28"/>
          <w:szCs w:val="28"/>
          <w:lang w:val="kk-KZ"/>
        </w:rPr>
        <w:t xml:space="preserve">Қас нардың қабырғадан қолы сөгілсе де елемес, </w:t>
      </w:r>
    </w:p>
    <w:p w:rsidR="009F320F" w:rsidRPr="00D9163F" w:rsidRDefault="009F320F" w:rsidP="00D9163F">
      <w:pPr>
        <w:numPr>
          <w:ilvl w:val="0"/>
          <w:numId w:val="8"/>
        </w:numPr>
        <w:spacing w:line="360" w:lineRule="auto"/>
        <w:jc w:val="both"/>
        <w:rPr>
          <w:i/>
          <w:sz w:val="28"/>
          <w:szCs w:val="28"/>
          <w:lang w:val="kk-KZ"/>
        </w:rPr>
      </w:pPr>
      <w:r w:rsidRPr="00D9163F">
        <w:rPr>
          <w:i/>
          <w:sz w:val="28"/>
          <w:szCs w:val="28"/>
          <w:lang w:val="kk-KZ"/>
        </w:rPr>
        <w:t>Тағдырдың ісіне көнбейтін пасық адам сен емес</w:t>
      </w:r>
    </w:p>
    <w:p w:rsidR="009F320F" w:rsidRPr="00D9163F" w:rsidRDefault="009F320F" w:rsidP="00D9163F">
      <w:pPr>
        <w:numPr>
          <w:ilvl w:val="0"/>
          <w:numId w:val="8"/>
        </w:numPr>
        <w:spacing w:line="360" w:lineRule="auto"/>
        <w:jc w:val="both"/>
        <w:rPr>
          <w:i/>
          <w:sz w:val="28"/>
          <w:szCs w:val="28"/>
          <w:lang w:val="kk-KZ"/>
        </w:rPr>
      </w:pPr>
      <w:r w:rsidRPr="00D9163F">
        <w:rPr>
          <w:i/>
          <w:sz w:val="28"/>
          <w:szCs w:val="28"/>
          <w:lang w:val="kk-KZ"/>
        </w:rPr>
        <w:t xml:space="preserve">Өткен қайтып келмейді,өшкен қайтып жанбайды. </w:t>
      </w:r>
    </w:p>
    <w:p w:rsidR="009F320F" w:rsidRPr="00D9163F" w:rsidRDefault="009F320F" w:rsidP="00D9163F">
      <w:pPr>
        <w:spacing w:line="360" w:lineRule="auto"/>
        <w:jc w:val="both"/>
        <w:rPr>
          <w:i/>
          <w:sz w:val="28"/>
          <w:szCs w:val="28"/>
          <w:lang w:val="kk-KZ"/>
        </w:rPr>
      </w:pPr>
      <w:r w:rsidRPr="00D9163F">
        <w:rPr>
          <w:i/>
          <w:sz w:val="28"/>
          <w:szCs w:val="28"/>
          <w:lang w:val="kk-KZ"/>
        </w:rPr>
        <w:t>Сонда Жаппас басын көтеріп отырып әңгіме арасында:</w:t>
      </w:r>
    </w:p>
    <w:p w:rsidR="009F320F" w:rsidRPr="00D9163F" w:rsidRDefault="009F320F" w:rsidP="00D9163F">
      <w:pPr>
        <w:spacing w:line="360" w:lineRule="auto"/>
        <w:jc w:val="both"/>
        <w:rPr>
          <w:i/>
          <w:sz w:val="28"/>
          <w:szCs w:val="28"/>
          <w:lang w:val="kk-KZ"/>
        </w:rPr>
      </w:pPr>
      <w:r w:rsidRPr="00D9163F">
        <w:rPr>
          <w:i/>
          <w:sz w:val="28"/>
          <w:szCs w:val="28"/>
          <w:lang w:val="kk-KZ"/>
        </w:rPr>
        <w:t xml:space="preserve"> – Бұл қайғым қайтсе қалады?– депті.</w:t>
      </w:r>
    </w:p>
    <w:p w:rsidR="00854E42" w:rsidRPr="00D9163F" w:rsidRDefault="00854E42" w:rsidP="00D9163F">
      <w:pPr>
        <w:spacing w:line="360" w:lineRule="auto"/>
        <w:jc w:val="both"/>
        <w:rPr>
          <w:i/>
          <w:sz w:val="28"/>
          <w:szCs w:val="28"/>
          <w:lang w:val="kk-KZ"/>
        </w:rPr>
      </w:pPr>
    </w:p>
    <w:p w:rsidR="009F320F" w:rsidRPr="00D9163F" w:rsidRDefault="009F320F" w:rsidP="00D9163F">
      <w:pPr>
        <w:spacing w:line="360" w:lineRule="auto"/>
        <w:jc w:val="both"/>
        <w:rPr>
          <w:i/>
          <w:sz w:val="28"/>
          <w:szCs w:val="28"/>
          <w:lang w:val="kk-KZ"/>
        </w:rPr>
      </w:pPr>
      <w:r w:rsidRPr="00D9163F">
        <w:rPr>
          <w:i/>
          <w:sz w:val="28"/>
          <w:szCs w:val="28"/>
          <w:lang w:val="kk-KZ"/>
        </w:rPr>
        <w:t xml:space="preserve">Сонда Тоқсан: </w:t>
      </w:r>
    </w:p>
    <w:p w:rsidR="009F320F" w:rsidRPr="00D9163F" w:rsidRDefault="009F320F" w:rsidP="00D9163F">
      <w:pPr>
        <w:spacing w:line="360" w:lineRule="auto"/>
        <w:ind w:firstLine="708"/>
        <w:jc w:val="both"/>
        <w:rPr>
          <w:i/>
          <w:sz w:val="28"/>
          <w:szCs w:val="28"/>
          <w:lang w:val="kk-KZ"/>
        </w:rPr>
      </w:pPr>
      <w:r w:rsidRPr="00D9163F">
        <w:rPr>
          <w:i/>
          <w:sz w:val="28"/>
          <w:szCs w:val="28"/>
          <w:lang w:val="kk-KZ"/>
        </w:rPr>
        <w:t xml:space="preserve">– Ей, мырзам,бұл қайғың  </w:t>
      </w:r>
    </w:p>
    <w:p w:rsidR="009F320F" w:rsidRPr="00D9163F" w:rsidRDefault="009F320F" w:rsidP="00D9163F">
      <w:pPr>
        <w:spacing w:line="360" w:lineRule="auto"/>
        <w:ind w:firstLine="708"/>
        <w:jc w:val="both"/>
        <w:rPr>
          <w:i/>
          <w:sz w:val="28"/>
          <w:szCs w:val="28"/>
          <w:lang w:val="kk-KZ"/>
        </w:rPr>
      </w:pPr>
      <w:r w:rsidRPr="00D9163F">
        <w:rPr>
          <w:i/>
          <w:sz w:val="28"/>
          <w:szCs w:val="28"/>
          <w:lang w:val="kk-KZ"/>
        </w:rPr>
        <w:t>Келелі бидің кеңесінде қалады.</w:t>
      </w:r>
    </w:p>
    <w:p w:rsidR="009F320F" w:rsidRPr="00D9163F" w:rsidRDefault="009F320F" w:rsidP="00D9163F">
      <w:pPr>
        <w:spacing w:line="360" w:lineRule="auto"/>
        <w:ind w:firstLine="708"/>
        <w:jc w:val="both"/>
        <w:rPr>
          <w:i/>
          <w:sz w:val="28"/>
          <w:szCs w:val="28"/>
          <w:lang w:val="kk-KZ"/>
        </w:rPr>
      </w:pPr>
      <w:r w:rsidRPr="00D9163F">
        <w:rPr>
          <w:i/>
          <w:sz w:val="28"/>
          <w:szCs w:val="28"/>
          <w:lang w:val="kk-KZ"/>
        </w:rPr>
        <w:t xml:space="preserve">Биік таудың төбесінде қалады, </w:t>
      </w:r>
    </w:p>
    <w:p w:rsidR="009F320F" w:rsidRPr="00D9163F" w:rsidRDefault="009F320F" w:rsidP="00D9163F">
      <w:pPr>
        <w:spacing w:line="360" w:lineRule="auto"/>
        <w:ind w:firstLine="708"/>
        <w:jc w:val="both"/>
        <w:rPr>
          <w:i/>
          <w:sz w:val="28"/>
          <w:szCs w:val="28"/>
          <w:lang w:val="kk-KZ"/>
        </w:rPr>
      </w:pPr>
      <w:r w:rsidRPr="00D9163F">
        <w:rPr>
          <w:i/>
          <w:sz w:val="28"/>
          <w:szCs w:val="28"/>
          <w:lang w:val="kk-KZ"/>
        </w:rPr>
        <w:t xml:space="preserve">Өзен судың көбесінде қалады, </w:t>
      </w:r>
    </w:p>
    <w:p w:rsidR="009F320F" w:rsidRPr="00D9163F" w:rsidRDefault="009F320F" w:rsidP="00D9163F">
      <w:pPr>
        <w:spacing w:line="360" w:lineRule="auto"/>
        <w:ind w:firstLine="708"/>
        <w:jc w:val="both"/>
        <w:rPr>
          <w:i/>
          <w:sz w:val="28"/>
          <w:szCs w:val="28"/>
          <w:lang w:val="kk-KZ"/>
        </w:rPr>
      </w:pPr>
      <w:r w:rsidRPr="00D9163F">
        <w:rPr>
          <w:i/>
          <w:sz w:val="28"/>
          <w:szCs w:val="28"/>
          <w:lang w:val="kk-KZ"/>
        </w:rPr>
        <w:t xml:space="preserve">Қыран құстың қияғында қалады, </w:t>
      </w:r>
    </w:p>
    <w:p w:rsidR="009F320F" w:rsidRPr="00D9163F" w:rsidRDefault="009F320F" w:rsidP="00D9163F">
      <w:pPr>
        <w:spacing w:line="360" w:lineRule="auto"/>
        <w:ind w:firstLine="708"/>
        <w:jc w:val="both"/>
        <w:rPr>
          <w:i/>
          <w:sz w:val="28"/>
          <w:szCs w:val="28"/>
          <w:lang w:val="kk-KZ"/>
        </w:rPr>
      </w:pPr>
      <w:r w:rsidRPr="00D9163F">
        <w:rPr>
          <w:i/>
          <w:sz w:val="28"/>
          <w:szCs w:val="28"/>
          <w:lang w:val="kk-KZ"/>
        </w:rPr>
        <w:t>Жүйрік аттың  тұяғында қалады,</w:t>
      </w:r>
    </w:p>
    <w:p w:rsidR="009F320F" w:rsidRPr="00D9163F" w:rsidRDefault="009F320F" w:rsidP="00D9163F">
      <w:pPr>
        <w:spacing w:line="360" w:lineRule="auto"/>
        <w:ind w:firstLine="708"/>
        <w:jc w:val="both"/>
        <w:rPr>
          <w:i/>
          <w:sz w:val="28"/>
          <w:szCs w:val="28"/>
          <w:lang w:val="kk-KZ"/>
        </w:rPr>
      </w:pPr>
      <w:r w:rsidRPr="00D9163F">
        <w:rPr>
          <w:i/>
          <w:sz w:val="28"/>
          <w:szCs w:val="28"/>
          <w:lang w:val="kk-KZ"/>
        </w:rPr>
        <w:t>Ұлы дүбір ойында қалады,</w:t>
      </w:r>
    </w:p>
    <w:p w:rsidR="009F320F" w:rsidRPr="00D9163F" w:rsidRDefault="009F320F" w:rsidP="00D9163F">
      <w:pPr>
        <w:spacing w:line="360" w:lineRule="auto"/>
        <w:ind w:firstLine="708"/>
        <w:jc w:val="both"/>
        <w:rPr>
          <w:i/>
          <w:sz w:val="28"/>
          <w:szCs w:val="28"/>
          <w:lang w:val="kk-KZ"/>
        </w:rPr>
      </w:pPr>
      <w:r w:rsidRPr="00D9163F">
        <w:rPr>
          <w:i/>
          <w:sz w:val="28"/>
          <w:szCs w:val="28"/>
          <w:lang w:val="kk-KZ"/>
        </w:rPr>
        <w:lastRenderedPageBreak/>
        <w:t>Сұлу жардың қойнында қалады,</w:t>
      </w:r>
    </w:p>
    <w:p w:rsidR="009F320F" w:rsidRPr="00D9163F" w:rsidRDefault="009F320F" w:rsidP="00D9163F">
      <w:pPr>
        <w:spacing w:line="360" w:lineRule="auto"/>
        <w:ind w:firstLine="708"/>
        <w:jc w:val="both"/>
        <w:rPr>
          <w:i/>
          <w:sz w:val="28"/>
          <w:szCs w:val="28"/>
          <w:lang w:val="kk-KZ"/>
        </w:rPr>
      </w:pPr>
      <w:r w:rsidRPr="00D9163F">
        <w:rPr>
          <w:i/>
          <w:sz w:val="28"/>
          <w:szCs w:val="28"/>
          <w:lang w:val="kk-KZ"/>
        </w:rPr>
        <w:t>Осы айтқанымды істемесең,</w:t>
      </w:r>
    </w:p>
    <w:p w:rsidR="009F320F" w:rsidRPr="00D9163F" w:rsidRDefault="009F320F" w:rsidP="00D9163F">
      <w:pPr>
        <w:spacing w:line="360" w:lineRule="auto"/>
        <w:ind w:firstLine="708"/>
        <w:jc w:val="both"/>
        <w:rPr>
          <w:i/>
          <w:sz w:val="28"/>
          <w:szCs w:val="28"/>
          <w:lang w:val="kk-KZ"/>
        </w:rPr>
      </w:pPr>
      <w:r w:rsidRPr="00D9163F">
        <w:rPr>
          <w:i/>
          <w:sz w:val="28"/>
          <w:szCs w:val="28"/>
          <w:lang w:val="kk-KZ"/>
        </w:rPr>
        <w:t>Өле-өлгенше өзіңнің мойныңда қалады,</w:t>
      </w:r>
      <w:r w:rsidRPr="00D9163F">
        <w:rPr>
          <w:sz w:val="28"/>
          <w:szCs w:val="28"/>
          <w:lang w:val="kk-KZ"/>
        </w:rPr>
        <w:t xml:space="preserve"> – депті [Адамбаев, 92 б.].</w:t>
      </w:r>
    </w:p>
    <w:p w:rsidR="009F320F" w:rsidRPr="00D9163F" w:rsidRDefault="009F320F" w:rsidP="00D9163F">
      <w:pPr>
        <w:spacing w:line="360" w:lineRule="auto"/>
        <w:jc w:val="both"/>
        <w:rPr>
          <w:rStyle w:val="af3"/>
          <w:rFonts w:eastAsiaTheme="majorEastAsia"/>
          <w:sz w:val="28"/>
          <w:szCs w:val="28"/>
          <w:lang w:val="kk-KZ"/>
        </w:rPr>
      </w:pPr>
    </w:p>
    <w:p w:rsidR="009F320F" w:rsidRPr="00D9163F" w:rsidRDefault="009F320F" w:rsidP="00D9163F">
      <w:pPr>
        <w:spacing w:line="360" w:lineRule="auto"/>
        <w:jc w:val="both"/>
        <w:rPr>
          <w:sz w:val="28"/>
          <w:szCs w:val="28"/>
          <w:lang w:val="kk-KZ"/>
        </w:rPr>
      </w:pPr>
      <w:r w:rsidRPr="00D9163F">
        <w:rPr>
          <w:rStyle w:val="af3"/>
          <w:rFonts w:eastAsiaTheme="majorEastAsia"/>
          <w:sz w:val="28"/>
          <w:szCs w:val="28"/>
          <w:lang w:val="kk-KZ"/>
        </w:rPr>
        <w:t xml:space="preserve"> </w:t>
      </w:r>
      <w:r w:rsidRPr="00D9163F">
        <w:rPr>
          <w:rStyle w:val="af3"/>
          <w:rFonts w:eastAsiaTheme="majorEastAsia"/>
          <w:sz w:val="28"/>
          <w:szCs w:val="28"/>
          <w:lang w:val="kk-KZ"/>
        </w:rPr>
        <w:tab/>
        <w:t>Көңіл айту</w:t>
      </w:r>
      <w:r w:rsidRPr="00D9163F">
        <w:rPr>
          <w:sz w:val="28"/>
          <w:szCs w:val="28"/>
          <w:lang w:val="kk-KZ"/>
        </w:rPr>
        <w:t xml:space="preserve"> – қаза болған  адамның артында қалған туыстарына келіп, тоқтам айтады. Әдетте ауылдастар күн жарық кезде, көбіне түске дейін көңіл айтуға тырысқан. Ондай кезде «Арты қайырлы болсын, топырағы торқа болсын» деп қайтқан адамның туыстарына көңілін білдіреді. Көңіл айту жырлары қайғылы адамның қажырын қайратын, бойына қуат беретін үміт пен сенім сәулелерін жарқырата көрсетіп, жанын жадыратады, оны үміт үзбеуге, сенімділікке тәрбиелейді. </w:t>
      </w:r>
    </w:p>
    <w:p w:rsidR="009F320F" w:rsidRPr="00D9163F" w:rsidRDefault="009F320F" w:rsidP="00D9163F">
      <w:pPr>
        <w:spacing w:line="360" w:lineRule="auto"/>
        <w:ind w:firstLine="708"/>
        <w:jc w:val="both"/>
        <w:rPr>
          <w:sz w:val="28"/>
          <w:szCs w:val="28"/>
          <w:lang w:val="kk-KZ"/>
        </w:rPr>
      </w:pPr>
      <w:r w:rsidRPr="00D9163F">
        <w:rPr>
          <w:sz w:val="28"/>
          <w:szCs w:val="28"/>
          <w:lang w:val="kk-KZ"/>
        </w:rPr>
        <w:t>Мысалы, Бағаналы Ерденнің баласы өлгенде басын көтере алмай қалғанда Таз Шоқай би былай деген екен:</w:t>
      </w:r>
    </w:p>
    <w:p w:rsidR="009F320F" w:rsidRPr="00D9163F" w:rsidRDefault="009F320F" w:rsidP="00D9163F">
      <w:pPr>
        <w:spacing w:line="360" w:lineRule="auto"/>
        <w:ind w:firstLine="708"/>
        <w:jc w:val="both"/>
        <w:rPr>
          <w:sz w:val="28"/>
          <w:szCs w:val="28"/>
          <w:lang w:val="kk-KZ"/>
        </w:rPr>
      </w:pPr>
    </w:p>
    <w:p w:rsidR="009F320F" w:rsidRPr="00D9163F" w:rsidRDefault="009F320F" w:rsidP="00D9163F">
      <w:pPr>
        <w:pStyle w:val="a5"/>
        <w:spacing w:before="0" w:beforeAutospacing="0" w:after="0" w:afterAutospacing="0" w:line="360" w:lineRule="auto"/>
        <w:rPr>
          <w:i/>
          <w:sz w:val="28"/>
          <w:szCs w:val="28"/>
        </w:rPr>
      </w:pPr>
      <w:r w:rsidRPr="00D9163F">
        <w:rPr>
          <w:i/>
          <w:sz w:val="28"/>
          <w:szCs w:val="28"/>
        </w:rPr>
        <w:t>- Уа, Ерден! Басыңды көтер жерден!</w:t>
      </w:r>
      <w:r w:rsidRPr="00D9163F">
        <w:rPr>
          <w:i/>
          <w:sz w:val="28"/>
          <w:szCs w:val="28"/>
        </w:rPr>
        <w:br/>
        <w:t>Осы балаң өлмегенде, кетіп едің керден.</w:t>
      </w:r>
      <w:r w:rsidRPr="00D9163F">
        <w:rPr>
          <w:i/>
          <w:sz w:val="28"/>
          <w:szCs w:val="28"/>
        </w:rPr>
        <w:br/>
        <w:t>Өзі беріп, өзі алды, нең бар еді құдайға берген?!</w:t>
      </w:r>
      <w:r w:rsidRPr="00D9163F">
        <w:rPr>
          <w:i/>
          <w:sz w:val="28"/>
          <w:szCs w:val="28"/>
        </w:rPr>
        <w:br/>
        <w:t>Балаң түгілі, әкең Сандыбай да өлген.</w:t>
      </w:r>
      <w:r w:rsidRPr="00D9163F">
        <w:rPr>
          <w:i/>
          <w:sz w:val="28"/>
          <w:szCs w:val="28"/>
        </w:rPr>
        <w:br/>
        <w:t>Оны Шоқай көрген, жақсының басына іс түссе, ойлай береді.</w:t>
      </w:r>
      <w:r w:rsidRPr="00D9163F">
        <w:rPr>
          <w:i/>
          <w:sz w:val="28"/>
          <w:szCs w:val="28"/>
        </w:rPr>
        <w:br/>
        <w:t>Көкті бу көтереді,  жүкті нар көтереді, өлімді ер көтереді.</w:t>
      </w:r>
    </w:p>
    <w:p w:rsidR="009F320F" w:rsidRPr="00D9163F" w:rsidRDefault="009F320F" w:rsidP="00D9163F">
      <w:pPr>
        <w:spacing w:line="360" w:lineRule="auto"/>
        <w:ind w:firstLine="708"/>
        <w:jc w:val="both"/>
        <w:rPr>
          <w:sz w:val="28"/>
          <w:szCs w:val="28"/>
          <w:lang w:val="kk-KZ"/>
        </w:rPr>
      </w:pPr>
    </w:p>
    <w:p w:rsidR="009F320F" w:rsidRPr="00D9163F" w:rsidRDefault="009F320F" w:rsidP="00D9163F">
      <w:pPr>
        <w:spacing w:line="360" w:lineRule="auto"/>
        <w:ind w:firstLine="708"/>
        <w:jc w:val="both"/>
        <w:rPr>
          <w:sz w:val="28"/>
          <w:szCs w:val="28"/>
          <w:lang w:val="kk-KZ"/>
        </w:rPr>
      </w:pPr>
      <w:r w:rsidRPr="00D9163F">
        <w:rPr>
          <w:sz w:val="28"/>
          <w:szCs w:val="28"/>
          <w:lang w:val="kk-KZ"/>
        </w:rPr>
        <w:t>Жақын-жуық немесе білетін адамдар қайтыс болғанда кісі орнына әдейі барып көңіл айтпаса, ол үлкен ұят. Мұндай жағдайда қайтыс болған кісінің жақындары оған өкпелеуі, ұялтуы да мүмкін. Көңіл айта білу – көрегенділік.</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Ел тұрмысында үлкен мәнге ие болып, салт-дәстүрге сіңіскен, өзіндік мазмұн желісімен, көркемдік кестесімен халық жүрегін баураған – көңілін сұрау, қоштасу, естірту, жоқтау, көңіл айту, жұбату сынды халықтық үлгілер қоғамдық өмірде бүгінге дейін жалғасып келе жатқан өміршең формалар. Бұлар тек отбасылық ғұрып фольклорының  ғана емес, жалпы телегей теңіз қазақ фольклорының ұлы теңізіне тау суындай құйылып жатқан таза да, тегеурінді </w:t>
      </w:r>
      <w:r w:rsidRPr="00D9163F">
        <w:rPr>
          <w:sz w:val="28"/>
          <w:szCs w:val="28"/>
          <w:lang w:val="kk-KZ"/>
        </w:rPr>
        <w:lastRenderedPageBreak/>
        <w:t>арнаның бірі. Сондықтан осындай жыр үлгілерін тек әдебиет тұрғысынан ғана емес, тілдік тұрғыдан да жан-жақты саралау бүгінгі күннің еншісінде деуге әбден болады.</w:t>
      </w:r>
    </w:p>
    <w:p w:rsidR="009F320F" w:rsidRPr="00D9163F" w:rsidRDefault="009F320F" w:rsidP="00D9163F">
      <w:pPr>
        <w:spacing w:line="360" w:lineRule="auto"/>
        <w:ind w:firstLine="708"/>
        <w:jc w:val="both"/>
        <w:rPr>
          <w:sz w:val="28"/>
          <w:szCs w:val="28"/>
          <w:lang w:val="kk-KZ"/>
        </w:rPr>
      </w:pPr>
    </w:p>
    <w:p w:rsidR="009F320F" w:rsidRPr="00D9163F" w:rsidRDefault="009F320F" w:rsidP="00D9163F">
      <w:pPr>
        <w:spacing w:line="360" w:lineRule="auto"/>
        <w:jc w:val="both"/>
        <w:rPr>
          <w:b/>
          <w:sz w:val="28"/>
          <w:szCs w:val="28"/>
          <w:lang w:val="kk-KZ"/>
        </w:rPr>
      </w:pPr>
      <w:r w:rsidRPr="00D9163F">
        <w:rPr>
          <w:b/>
          <w:sz w:val="28"/>
          <w:szCs w:val="28"/>
          <w:lang w:val="kk-KZ"/>
        </w:rPr>
        <w:t>1.5  Қазаға қатысты қолданылатын сөздерді</w:t>
      </w:r>
      <w:r w:rsidR="00D515D6">
        <w:rPr>
          <w:b/>
          <w:sz w:val="28"/>
          <w:szCs w:val="28"/>
          <w:lang w:val="kk-KZ"/>
        </w:rPr>
        <w:t>ң  соғыс жылдарындағы  көрінісі</w:t>
      </w:r>
    </w:p>
    <w:p w:rsidR="009F320F" w:rsidRPr="00D9163F" w:rsidRDefault="009F320F" w:rsidP="00D9163F">
      <w:pPr>
        <w:pStyle w:val="21"/>
        <w:spacing w:after="0" w:line="360" w:lineRule="auto"/>
        <w:ind w:firstLine="454"/>
        <w:jc w:val="both"/>
        <w:rPr>
          <w:sz w:val="28"/>
          <w:szCs w:val="28"/>
          <w:lang w:val="kk-KZ"/>
        </w:rPr>
      </w:pP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Қазақ халқының ұғымында «жау тигендей» немесе «жау шапқандай» деген тіркестер ел басына күн туып, қараспан орнады дегенді білдіреді. Соғыс қайғы-қасірет әкелді. Халық фашистік басқыншыларға қарсы әділетті соғыс жүргізе отырып, жалпы әділетсіз соғыс атаулыға қарғыс айтты. Соғыс кезінде поэзия, оның ішінде ұсақ жанрлар: өлең, ән мәтіндері, лирикалық толғаулар кең өрістеді. Кімде болса өзінің сағынышын, күйінішін, арпалыс үстіндегі хал-жағдайын, көңіл-қошын бірден үлкен жанрда көрсетіп үлгеру мүмкін болмады. Ондай туындылар оқиға екшеленіп, тұрақталған соң ұзақ жылдар өткен соң жасалады. Жалпы соғыс кезіндегі қазақ әдебиетінде әсіресе ауыз әдебиетінің дәстүрі мен халық поэзиясының сарыны басым болды. Осындай халық поэзиясының озық үлгілерінің бірі – қаза ғұрпына қатысты айтылатын сөздер соғыс жылдары да айырықша сипатқа ие болды. Сондай сөздердің бірі – қоштасу, яғни, ақырғы өсиет сөз, соңғы сөз үлгілері де қысылтаяң заманда өз мәнін жойған жоқ.  Бұған мысал ретінде қарт жырау Жамбылдың соңғы сөзін келтіруге болады.</w:t>
      </w:r>
    </w:p>
    <w:p w:rsidR="009F320F" w:rsidRPr="00D9163F" w:rsidRDefault="009F320F" w:rsidP="00D9163F">
      <w:pPr>
        <w:pStyle w:val="21"/>
        <w:spacing w:after="0" w:line="360" w:lineRule="auto"/>
        <w:ind w:firstLine="454"/>
        <w:jc w:val="both"/>
        <w:rPr>
          <w:sz w:val="28"/>
          <w:szCs w:val="28"/>
          <w:lang w:val="kk-KZ"/>
        </w:rPr>
      </w:pP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Сөндің бе, жарқыраған шам-шырағым,</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Қалдың ба тас бітеліп, қос құлағым,</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Жатсам да төсек тартып дәрменім жоқ,</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Сеп болып сөйлетесің, жалғыз жағым.</w:t>
      </w:r>
    </w:p>
    <w:p w:rsidR="009F320F" w:rsidRPr="00D9163F" w:rsidRDefault="009F320F" w:rsidP="00D9163F">
      <w:pPr>
        <w:pStyle w:val="21"/>
        <w:spacing w:after="0" w:line="360" w:lineRule="auto"/>
        <w:ind w:firstLine="454"/>
        <w:jc w:val="both"/>
        <w:rPr>
          <w:sz w:val="28"/>
          <w:szCs w:val="28"/>
          <w:lang w:val="kk-KZ"/>
        </w:rPr>
      </w:pP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Қалыппын ие болмай өзіме-өзім,</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Әлім жоқ, күш, қайратты өтті кезім.</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lastRenderedPageBreak/>
        <w:t>«Балалар, өлгенімше болысыңдар»,–</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Сендерге сол-ақ айтар соңғы сөзім [Қазақ әдебиеті хр., 221б</w:t>
      </w:r>
      <w:r w:rsidR="00D515D6">
        <w:rPr>
          <w:sz w:val="28"/>
          <w:szCs w:val="28"/>
          <w:lang w:val="kk-KZ"/>
        </w:rPr>
        <w:t>.</w:t>
      </w:r>
      <w:r w:rsidRPr="00D9163F">
        <w:rPr>
          <w:sz w:val="28"/>
          <w:szCs w:val="28"/>
          <w:lang w:val="kk-KZ"/>
        </w:rPr>
        <w:t>].</w:t>
      </w:r>
    </w:p>
    <w:p w:rsidR="009F320F" w:rsidRPr="00D9163F" w:rsidRDefault="009F320F" w:rsidP="00D9163F">
      <w:pPr>
        <w:pStyle w:val="21"/>
        <w:spacing w:after="0" w:line="360" w:lineRule="auto"/>
        <w:ind w:firstLine="454"/>
        <w:jc w:val="both"/>
        <w:rPr>
          <w:sz w:val="28"/>
          <w:szCs w:val="28"/>
          <w:lang w:val="kk-KZ"/>
        </w:rPr>
      </w:pP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Берілген мәтінде өмірден озып бара жатқан ақын Жамбылдың қоштасуы өз атымен бала-шағасына арналып (балалар, өлгенімше болысыңдар, сендерге сол-ақ айтар соңғы сөзім) айтылып, ақынның өзіндік жеке қасиеттерін (дәрменім жоқ; қалыппын ие болмай өзіме-өзім; әлім жоқ, күш, қайратты өтті кезім) жырлаған тұстары да жиі ұшырасады.</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Қоштасу сөздерінің енді бірі – елі, жері үшін жанын пида етуге бел буған қазақ қызы Әлия Молдағұлованың шалғайда соғыстың бел ортасында жүріп сіңілісі Сапура Молдағұловаға жазған соңғы қоштасу хаты. Хат мәтіні төмендегідей болып келеді:</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Кеңес Одағының батыры Әлия Молдағұлованың  сіңлісі Сапура Молдағұловаға жазған соңғы хаты.</w:t>
      </w:r>
    </w:p>
    <w:p w:rsidR="0028187E" w:rsidRPr="00D9163F" w:rsidRDefault="0028187E" w:rsidP="00D9163F">
      <w:pPr>
        <w:pStyle w:val="21"/>
        <w:spacing w:after="0" w:line="360" w:lineRule="auto"/>
        <w:ind w:firstLine="454"/>
        <w:jc w:val="both"/>
        <w:rPr>
          <w:sz w:val="28"/>
          <w:szCs w:val="28"/>
          <w:lang w:val="kk-KZ"/>
        </w:rPr>
      </w:pPr>
    </w:p>
    <w:p w:rsidR="009F320F" w:rsidRPr="00D9163F" w:rsidRDefault="009F320F" w:rsidP="00D9163F">
      <w:pPr>
        <w:pStyle w:val="21"/>
        <w:spacing w:after="0" w:line="360" w:lineRule="auto"/>
        <w:ind w:firstLine="454"/>
        <w:jc w:val="both"/>
        <w:rPr>
          <w:i/>
          <w:sz w:val="28"/>
          <w:szCs w:val="28"/>
          <w:lang w:val="kk-KZ"/>
        </w:rPr>
      </w:pPr>
      <w:r w:rsidRPr="00D9163F">
        <w:rPr>
          <w:sz w:val="28"/>
          <w:szCs w:val="28"/>
          <w:lang w:val="kk-KZ"/>
        </w:rPr>
        <w:t xml:space="preserve"> </w:t>
      </w:r>
      <w:r w:rsidRPr="00D9163F">
        <w:rPr>
          <w:i/>
          <w:sz w:val="28"/>
          <w:szCs w:val="28"/>
          <w:lang w:val="kk-KZ"/>
        </w:rPr>
        <w:t>Сәлем саған, Туған жер!</w:t>
      </w:r>
    </w:p>
    <w:p w:rsidR="009F320F" w:rsidRPr="00D9163F" w:rsidRDefault="009F320F" w:rsidP="00D9163F">
      <w:pPr>
        <w:pStyle w:val="21"/>
        <w:spacing w:after="0" w:line="360" w:lineRule="auto"/>
        <w:ind w:firstLine="454"/>
        <w:jc w:val="both"/>
        <w:rPr>
          <w:i/>
          <w:sz w:val="28"/>
          <w:szCs w:val="28"/>
          <w:lang w:val="kk-KZ"/>
        </w:rPr>
      </w:pPr>
      <w:r w:rsidRPr="00D9163F">
        <w:rPr>
          <w:i/>
          <w:sz w:val="28"/>
          <w:szCs w:val="28"/>
          <w:lang w:val="kk-KZ"/>
        </w:rPr>
        <w:t xml:space="preserve"> Сәлеметсің бе, қымбатты сіңілім Сапура! Саған хатты жиі жазғым-ақ келеді, бірақ қол тие бермейді. Сенің 28.11.43 жазған хатыңа жауап ретінде бірнеше хат жазып жібергенмін, бірақ саған жеткен-жетпегенін білмеймін.</w:t>
      </w:r>
    </w:p>
    <w:p w:rsidR="009F320F" w:rsidRPr="00D9163F" w:rsidRDefault="009F320F" w:rsidP="00D9163F">
      <w:pPr>
        <w:pStyle w:val="21"/>
        <w:spacing w:after="0" w:line="360" w:lineRule="auto"/>
        <w:ind w:firstLine="454"/>
        <w:jc w:val="both"/>
        <w:rPr>
          <w:i/>
          <w:sz w:val="28"/>
          <w:szCs w:val="28"/>
          <w:lang w:val="kk-KZ"/>
        </w:rPr>
      </w:pPr>
      <w:r w:rsidRPr="00D9163F">
        <w:rPr>
          <w:i/>
          <w:sz w:val="28"/>
          <w:szCs w:val="28"/>
          <w:lang w:val="kk-KZ"/>
        </w:rPr>
        <w:t>Жақында.... егер менен ұзақ уақыт хат алмасаң таңданып жүрме. Осы мекен-жайға жаза бер – себебін білесің. Ағама, тәтеме, барлық туыстарға менен сәлем айт. Егер көре қалсаң, кішкентайларды мен үшін  де сүйгейсің.</w:t>
      </w:r>
    </w:p>
    <w:p w:rsidR="009F320F" w:rsidRPr="00D9163F" w:rsidRDefault="009F320F" w:rsidP="00D9163F">
      <w:pPr>
        <w:pStyle w:val="21"/>
        <w:spacing w:after="0" w:line="360" w:lineRule="auto"/>
        <w:ind w:firstLine="454"/>
        <w:jc w:val="both"/>
        <w:rPr>
          <w:i/>
          <w:sz w:val="28"/>
          <w:szCs w:val="28"/>
          <w:lang w:val="kk-KZ"/>
        </w:rPr>
      </w:pPr>
      <w:r w:rsidRPr="00D9163F">
        <w:rPr>
          <w:i/>
          <w:sz w:val="28"/>
          <w:szCs w:val="28"/>
          <w:lang w:val="kk-KZ"/>
        </w:rPr>
        <w:t>Өзіңнің денсаулығың, өмірің жайлы жиірек жазып тұр.</w:t>
      </w:r>
    </w:p>
    <w:p w:rsidR="009F320F" w:rsidRPr="00D9163F" w:rsidRDefault="009F320F" w:rsidP="00D9163F">
      <w:pPr>
        <w:pStyle w:val="21"/>
        <w:spacing w:after="0" w:line="360" w:lineRule="auto"/>
        <w:ind w:firstLine="454"/>
        <w:jc w:val="both"/>
        <w:rPr>
          <w:i/>
          <w:sz w:val="28"/>
          <w:szCs w:val="28"/>
          <w:lang w:val="kk-KZ"/>
        </w:rPr>
      </w:pPr>
      <w:r w:rsidRPr="00D9163F">
        <w:rPr>
          <w:i/>
          <w:sz w:val="28"/>
          <w:szCs w:val="28"/>
          <w:lang w:val="kk-KZ"/>
        </w:rPr>
        <w:t xml:space="preserve">Көп жазып жатпаймын, өйткені бар ойыңды айтып тауыса алмайсың. Тек қана қымбаттым, жиі-жиі жазып тұрғайсың. </w:t>
      </w:r>
    </w:p>
    <w:p w:rsidR="009F320F" w:rsidRPr="00D9163F" w:rsidRDefault="009F320F" w:rsidP="00D9163F">
      <w:pPr>
        <w:pStyle w:val="21"/>
        <w:spacing w:after="0" w:line="360" w:lineRule="auto"/>
        <w:ind w:firstLine="454"/>
        <w:jc w:val="both"/>
        <w:rPr>
          <w:i/>
          <w:sz w:val="28"/>
          <w:szCs w:val="28"/>
          <w:lang w:val="kk-KZ"/>
        </w:rPr>
      </w:pPr>
      <w:r w:rsidRPr="00D9163F">
        <w:rPr>
          <w:i/>
          <w:sz w:val="28"/>
          <w:szCs w:val="28"/>
          <w:lang w:val="kk-KZ"/>
        </w:rPr>
        <w:t>Біздің көшпенділерден сәлем.</w:t>
      </w:r>
    </w:p>
    <w:p w:rsidR="009F320F" w:rsidRPr="00D9163F" w:rsidRDefault="009F320F" w:rsidP="00BC1762">
      <w:pPr>
        <w:pStyle w:val="21"/>
        <w:spacing w:after="0" w:line="360" w:lineRule="auto"/>
        <w:ind w:firstLine="454"/>
        <w:jc w:val="right"/>
        <w:rPr>
          <w:sz w:val="28"/>
          <w:szCs w:val="28"/>
          <w:lang w:val="kk-KZ"/>
        </w:rPr>
      </w:pPr>
      <w:r w:rsidRPr="00D9163F">
        <w:rPr>
          <w:i/>
          <w:sz w:val="28"/>
          <w:szCs w:val="28"/>
          <w:lang w:val="kk-KZ"/>
        </w:rPr>
        <w:tab/>
        <w:t xml:space="preserve">                                       Сүйдім Лия</w:t>
      </w:r>
      <w:r w:rsidRPr="00D9163F">
        <w:rPr>
          <w:sz w:val="28"/>
          <w:szCs w:val="28"/>
          <w:lang w:val="kk-KZ"/>
        </w:rPr>
        <w:t xml:space="preserve"> [Қозыбаев, 201 б</w:t>
      </w:r>
      <w:r w:rsidR="00D515D6">
        <w:rPr>
          <w:sz w:val="28"/>
          <w:szCs w:val="28"/>
          <w:lang w:val="kk-KZ"/>
        </w:rPr>
        <w:t>.</w:t>
      </w:r>
      <w:r w:rsidRPr="00D9163F">
        <w:rPr>
          <w:sz w:val="28"/>
          <w:szCs w:val="28"/>
          <w:lang w:val="kk-KZ"/>
        </w:rPr>
        <w:t>].</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 xml:space="preserve">Берілген хат мәтініне зер салсақ, туған жерге, елге, туысқандарға деген сағынышпен қатар, өзіне сұм ажалдың жақын екенін сезген қоштасу үлгісіндегі </w:t>
      </w:r>
      <w:r w:rsidRPr="00D9163F">
        <w:rPr>
          <w:sz w:val="28"/>
          <w:szCs w:val="28"/>
          <w:lang w:val="kk-KZ"/>
        </w:rPr>
        <w:lastRenderedPageBreak/>
        <w:t xml:space="preserve">соңғы хат (жақында.... егер менен ұзақ уақыт хат алмасаң таңданып жүрме) деп тануға болады. </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Сол кезеңде ел ішіне келіп жатқан «суық хабар», «қара қағаз» соғыс деген зұлматтың  бір үйдің жалғызын, бір үйдің тірегі ер азаматын алып кетіп жатқан тұсын естірту кім-кімге болса да оңайға түскен жоқ. Қаралы хабарды естіген жаралы жан өзінің ішкі күңіренген күйін жоқтау айту арқылы сыртқа шығарады. Бұған мысал ретінде кәрі жырау Жамбылдың майданда қайтыс болған ұлы  Алғадайды жоқтап шығарған «Алғадай туралы әрбір ой» деген соңғы өлеңіндегі күңіренген ата зарын тебіренбей оқу мүмкін емес.</w:t>
      </w:r>
    </w:p>
    <w:p w:rsidR="009F320F" w:rsidRPr="00D9163F" w:rsidRDefault="009F320F" w:rsidP="00D9163F">
      <w:pPr>
        <w:pStyle w:val="21"/>
        <w:spacing w:after="0" w:line="360" w:lineRule="auto"/>
        <w:ind w:firstLine="454"/>
        <w:jc w:val="both"/>
        <w:rPr>
          <w:sz w:val="28"/>
          <w:szCs w:val="28"/>
          <w:lang w:val="kk-KZ"/>
        </w:rPr>
      </w:pPr>
    </w:p>
    <w:p w:rsidR="009F320F" w:rsidRPr="00D9163F" w:rsidRDefault="009F320F" w:rsidP="00D9163F">
      <w:pPr>
        <w:pStyle w:val="21"/>
        <w:spacing w:after="0" w:line="360" w:lineRule="auto"/>
        <w:jc w:val="both"/>
        <w:rPr>
          <w:sz w:val="28"/>
          <w:szCs w:val="28"/>
          <w:lang w:val="kk-KZ"/>
        </w:rPr>
      </w:pPr>
      <w:r w:rsidRPr="00D9163F">
        <w:rPr>
          <w:i/>
          <w:sz w:val="28"/>
          <w:szCs w:val="28"/>
          <w:lang w:val="kk-KZ"/>
        </w:rPr>
        <w:t>Басқы бөлігі:</w:t>
      </w:r>
      <w:r w:rsidRPr="00D9163F">
        <w:rPr>
          <w:i/>
          <w:sz w:val="28"/>
          <w:szCs w:val="28"/>
          <w:lang w:val="kk-KZ"/>
        </w:rPr>
        <w:tab/>
      </w:r>
      <w:r w:rsidRPr="00D9163F">
        <w:rPr>
          <w:sz w:val="28"/>
          <w:szCs w:val="28"/>
          <w:lang w:val="kk-KZ"/>
        </w:rPr>
        <w:t>Түнеугүнгі кеткеннен,</w:t>
      </w:r>
    </w:p>
    <w:p w:rsidR="009F320F" w:rsidRPr="00D9163F" w:rsidRDefault="009F320F" w:rsidP="00D9163F">
      <w:pPr>
        <w:pStyle w:val="21"/>
        <w:spacing w:after="0" w:line="360" w:lineRule="auto"/>
        <w:ind w:left="1416" w:firstLine="708"/>
        <w:rPr>
          <w:sz w:val="28"/>
          <w:szCs w:val="28"/>
          <w:lang w:val="kk-KZ"/>
        </w:rPr>
      </w:pPr>
      <w:r w:rsidRPr="00D9163F">
        <w:rPr>
          <w:sz w:val="28"/>
          <w:szCs w:val="28"/>
          <w:lang w:val="kk-KZ"/>
        </w:rPr>
        <w:t>Ғали жаңа келдің бе?</w:t>
      </w:r>
    </w:p>
    <w:p w:rsidR="009F320F" w:rsidRPr="00D9163F" w:rsidRDefault="009F320F" w:rsidP="00D9163F">
      <w:pPr>
        <w:pStyle w:val="21"/>
        <w:spacing w:after="0" w:line="360" w:lineRule="auto"/>
        <w:ind w:left="1416" w:firstLine="708"/>
        <w:rPr>
          <w:sz w:val="28"/>
          <w:szCs w:val="28"/>
          <w:lang w:val="kk-KZ"/>
        </w:rPr>
      </w:pPr>
      <w:r w:rsidRPr="00D9163F">
        <w:rPr>
          <w:sz w:val="28"/>
          <w:szCs w:val="28"/>
          <w:lang w:val="kk-KZ"/>
        </w:rPr>
        <w:t>Алғадайдың  мүрдесін</w:t>
      </w:r>
    </w:p>
    <w:p w:rsidR="009F320F" w:rsidRPr="00D9163F" w:rsidRDefault="009F320F" w:rsidP="00D9163F">
      <w:pPr>
        <w:pStyle w:val="21"/>
        <w:spacing w:after="0" w:line="360" w:lineRule="auto"/>
        <w:ind w:left="1416" w:firstLine="708"/>
        <w:rPr>
          <w:sz w:val="28"/>
          <w:szCs w:val="28"/>
          <w:lang w:val="kk-KZ"/>
        </w:rPr>
      </w:pPr>
      <w:r w:rsidRPr="00D9163F">
        <w:rPr>
          <w:sz w:val="28"/>
          <w:szCs w:val="28"/>
          <w:lang w:val="kk-KZ"/>
        </w:rPr>
        <w:t>Жол-жөнекей көрдің бе?</w:t>
      </w:r>
    </w:p>
    <w:p w:rsidR="009F320F" w:rsidRPr="00D9163F" w:rsidRDefault="009F320F" w:rsidP="00D9163F">
      <w:pPr>
        <w:pStyle w:val="21"/>
        <w:spacing w:after="0" w:line="360" w:lineRule="auto"/>
        <w:ind w:left="1416" w:firstLine="708"/>
        <w:rPr>
          <w:sz w:val="28"/>
          <w:szCs w:val="28"/>
          <w:lang w:val="kk-KZ"/>
        </w:rPr>
      </w:pPr>
      <w:r w:rsidRPr="00D9163F">
        <w:rPr>
          <w:sz w:val="28"/>
          <w:szCs w:val="28"/>
          <w:lang w:val="kk-KZ"/>
        </w:rPr>
        <w:t>–Топырағың торқа боп,</w:t>
      </w:r>
    </w:p>
    <w:p w:rsidR="009F320F" w:rsidRPr="00D9163F" w:rsidRDefault="009F320F" w:rsidP="00D9163F">
      <w:pPr>
        <w:pStyle w:val="21"/>
        <w:spacing w:after="0" w:line="360" w:lineRule="auto"/>
        <w:ind w:left="1416" w:firstLine="708"/>
        <w:rPr>
          <w:sz w:val="28"/>
          <w:szCs w:val="28"/>
          <w:lang w:val="kk-KZ"/>
        </w:rPr>
      </w:pPr>
      <w:r w:rsidRPr="00D9163F">
        <w:rPr>
          <w:sz w:val="28"/>
          <w:szCs w:val="28"/>
          <w:lang w:val="kk-KZ"/>
        </w:rPr>
        <w:t>Тыныш ұйықта,– дедің бе?</w:t>
      </w:r>
    </w:p>
    <w:p w:rsidR="009F320F" w:rsidRPr="00D9163F" w:rsidRDefault="009F320F" w:rsidP="00D9163F">
      <w:pPr>
        <w:pStyle w:val="21"/>
        <w:spacing w:after="0" w:line="360" w:lineRule="auto"/>
        <w:ind w:left="1416" w:firstLine="708"/>
        <w:rPr>
          <w:sz w:val="28"/>
          <w:szCs w:val="28"/>
          <w:lang w:val="kk-KZ"/>
        </w:rPr>
      </w:pPr>
      <w:r w:rsidRPr="00D9163F">
        <w:rPr>
          <w:sz w:val="28"/>
          <w:szCs w:val="28"/>
          <w:lang w:val="kk-KZ"/>
        </w:rPr>
        <w:t>Қалай қиып қалдырдың</w:t>
      </w:r>
    </w:p>
    <w:p w:rsidR="009F320F" w:rsidRPr="00D9163F" w:rsidRDefault="009F320F" w:rsidP="00D9163F">
      <w:pPr>
        <w:pStyle w:val="21"/>
        <w:spacing w:after="0" w:line="360" w:lineRule="auto"/>
        <w:ind w:left="1416" w:firstLine="708"/>
        <w:rPr>
          <w:sz w:val="28"/>
          <w:szCs w:val="28"/>
          <w:lang w:val="kk-KZ"/>
        </w:rPr>
      </w:pPr>
      <w:r w:rsidRPr="00D9163F">
        <w:rPr>
          <w:sz w:val="28"/>
          <w:szCs w:val="28"/>
          <w:lang w:val="kk-KZ"/>
        </w:rPr>
        <w:t>Қарт әкеңді, – дедің бе?</w:t>
      </w:r>
    </w:p>
    <w:p w:rsidR="009F320F" w:rsidRPr="00D9163F" w:rsidRDefault="009F320F" w:rsidP="00D9163F">
      <w:pPr>
        <w:pStyle w:val="21"/>
        <w:spacing w:after="0" w:line="360" w:lineRule="auto"/>
        <w:ind w:left="1416" w:firstLine="708"/>
        <w:rPr>
          <w:sz w:val="28"/>
          <w:szCs w:val="28"/>
          <w:lang w:val="kk-KZ"/>
        </w:rPr>
      </w:pPr>
      <w:r w:rsidRPr="00D9163F">
        <w:rPr>
          <w:sz w:val="28"/>
          <w:szCs w:val="28"/>
          <w:lang w:val="kk-KZ"/>
        </w:rPr>
        <w:t>Елжірейді өзегім,</w:t>
      </w:r>
    </w:p>
    <w:p w:rsidR="009F320F" w:rsidRPr="00D9163F" w:rsidRDefault="009F320F" w:rsidP="00D9163F">
      <w:pPr>
        <w:pStyle w:val="21"/>
        <w:spacing w:after="0" w:line="360" w:lineRule="auto"/>
        <w:ind w:left="1416" w:firstLine="708"/>
        <w:rPr>
          <w:sz w:val="28"/>
          <w:szCs w:val="28"/>
          <w:lang w:val="kk-KZ"/>
        </w:rPr>
      </w:pPr>
      <w:r w:rsidRPr="00D9163F">
        <w:rPr>
          <w:sz w:val="28"/>
          <w:szCs w:val="28"/>
          <w:lang w:val="kk-KZ"/>
        </w:rPr>
        <w:t>Ауырады белім де.</w:t>
      </w:r>
    </w:p>
    <w:p w:rsidR="009F320F" w:rsidRPr="00D9163F" w:rsidRDefault="009F320F" w:rsidP="00D9163F">
      <w:pPr>
        <w:pStyle w:val="21"/>
        <w:spacing w:after="0" w:line="360" w:lineRule="auto"/>
        <w:ind w:left="1416" w:firstLine="708"/>
        <w:rPr>
          <w:sz w:val="28"/>
          <w:szCs w:val="28"/>
          <w:lang w:val="kk-KZ"/>
        </w:rPr>
      </w:pPr>
      <w:r w:rsidRPr="00D9163F">
        <w:rPr>
          <w:sz w:val="28"/>
          <w:szCs w:val="28"/>
          <w:lang w:val="kk-KZ"/>
        </w:rPr>
        <w:t>Қаза болып көзелім,</w:t>
      </w:r>
    </w:p>
    <w:p w:rsidR="009F320F" w:rsidRPr="00D9163F" w:rsidRDefault="009F320F" w:rsidP="00D9163F">
      <w:pPr>
        <w:pStyle w:val="21"/>
        <w:spacing w:after="0" w:line="360" w:lineRule="auto"/>
        <w:ind w:left="1416" w:firstLine="708"/>
        <w:rPr>
          <w:sz w:val="28"/>
          <w:szCs w:val="28"/>
          <w:lang w:val="kk-KZ"/>
        </w:rPr>
      </w:pPr>
      <w:r w:rsidRPr="00D9163F">
        <w:rPr>
          <w:sz w:val="28"/>
          <w:szCs w:val="28"/>
          <w:lang w:val="kk-KZ"/>
        </w:rPr>
        <w:t>Халім қиын менің де.</w:t>
      </w:r>
    </w:p>
    <w:p w:rsidR="009F320F" w:rsidRPr="00D9163F" w:rsidRDefault="009F320F" w:rsidP="00D9163F">
      <w:pPr>
        <w:pStyle w:val="21"/>
        <w:spacing w:after="0" w:line="360" w:lineRule="auto"/>
        <w:ind w:left="1416" w:firstLine="708"/>
        <w:jc w:val="both"/>
        <w:rPr>
          <w:sz w:val="28"/>
          <w:szCs w:val="28"/>
          <w:lang w:val="kk-KZ"/>
        </w:rPr>
      </w:pPr>
      <w:r w:rsidRPr="00D9163F">
        <w:rPr>
          <w:sz w:val="28"/>
          <w:szCs w:val="28"/>
          <w:lang w:val="kk-KZ"/>
        </w:rPr>
        <w:t>Алатауды айналсам,</w:t>
      </w:r>
    </w:p>
    <w:p w:rsidR="009F320F" w:rsidRPr="00D9163F" w:rsidRDefault="009F320F" w:rsidP="00D9163F">
      <w:pPr>
        <w:pStyle w:val="21"/>
        <w:spacing w:after="0" w:line="360" w:lineRule="auto"/>
        <w:ind w:left="1416" w:firstLine="708"/>
        <w:jc w:val="both"/>
        <w:rPr>
          <w:sz w:val="28"/>
          <w:szCs w:val="28"/>
          <w:lang w:val="kk-KZ"/>
        </w:rPr>
      </w:pPr>
      <w:r w:rsidRPr="00D9163F">
        <w:rPr>
          <w:sz w:val="28"/>
          <w:szCs w:val="28"/>
          <w:lang w:val="kk-KZ"/>
        </w:rPr>
        <w:t>Алғадайды табам ба?</w:t>
      </w:r>
    </w:p>
    <w:p w:rsidR="009F320F" w:rsidRPr="00D9163F" w:rsidRDefault="009F320F" w:rsidP="00D9163F">
      <w:pPr>
        <w:pStyle w:val="21"/>
        <w:spacing w:after="0" w:line="360" w:lineRule="auto"/>
        <w:ind w:left="1416" w:firstLine="708"/>
        <w:jc w:val="both"/>
        <w:rPr>
          <w:sz w:val="28"/>
          <w:szCs w:val="28"/>
          <w:lang w:val="kk-KZ"/>
        </w:rPr>
      </w:pPr>
      <w:r w:rsidRPr="00D9163F">
        <w:rPr>
          <w:sz w:val="28"/>
          <w:szCs w:val="28"/>
          <w:lang w:val="kk-KZ"/>
        </w:rPr>
        <w:t>Сарыарқаны сандалсам,</w:t>
      </w:r>
    </w:p>
    <w:p w:rsidR="009F320F" w:rsidRPr="00D9163F" w:rsidRDefault="009F320F" w:rsidP="00D9163F">
      <w:pPr>
        <w:pStyle w:val="21"/>
        <w:spacing w:after="0" w:line="360" w:lineRule="auto"/>
        <w:ind w:left="1416" w:firstLine="708"/>
        <w:jc w:val="both"/>
        <w:rPr>
          <w:sz w:val="28"/>
          <w:szCs w:val="28"/>
          <w:lang w:val="kk-KZ"/>
        </w:rPr>
      </w:pPr>
      <w:r w:rsidRPr="00D9163F">
        <w:rPr>
          <w:sz w:val="28"/>
          <w:szCs w:val="28"/>
          <w:lang w:val="kk-KZ"/>
        </w:rPr>
        <w:t>Саңлағымды табам ба?</w:t>
      </w:r>
    </w:p>
    <w:p w:rsidR="009F320F" w:rsidRPr="00D9163F" w:rsidRDefault="009F320F" w:rsidP="00D9163F">
      <w:pPr>
        <w:pStyle w:val="21"/>
        <w:spacing w:after="0" w:line="360" w:lineRule="auto"/>
        <w:ind w:left="1416" w:firstLine="708"/>
        <w:jc w:val="both"/>
        <w:rPr>
          <w:sz w:val="28"/>
          <w:szCs w:val="28"/>
          <w:lang w:val="kk-KZ"/>
        </w:rPr>
      </w:pPr>
      <w:r w:rsidRPr="00D9163F">
        <w:rPr>
          <w:sz w:val="28"/>
          <w:szCs w:val="28"/>
          <w:lang w:val="kk-KZ"/>
        </w:rPr>
        <w:t>Өлім деген у екен</w:t>
      </w:r>
    </w:p>
    <w:p w:rsidR="009F320F" w:rsidRPr="00D9163F" w:rsidRDefault="009F320F" w:rsidP="00D9163F">
      <w:pPr>
        <w:pStyle w:val="21"/>
        <w:spacing w:after="0" w:line="360" w:lineRule="auto"/>
        <w:ind w:left="1416" w:firstLine="708"/>
        <w:jc w:val="both"/>
        <w:rPr>
          <w:sz w:val="28"/>
          <w:szCs w:val="28"/>
          <w:lang w:val="kk-KZ"/>
        </w:rPr>
      </w:pPr>
      <w:r w:rsidRPr="00D9163F">
        <w:rPr>
          <w:sz w:val="28"/>
          <w:szCs w:val="28"/>
          <w:lang w:val="kk-KZ"/>
        </w:rPr>
        <w:t>Мендей кәріп адамға.</w:t>
      </w:r>
    </w:p>
    <w:p w:rsidR="009F320F" w:rsidRPr="00D9163F" w:rsidRDefault="009F320F" w:rsidP="00D9163F">
      <w:pPr>
        <w:pStyle w:val="21"/>
        <w:spacing w:after="0" w:line="360" w:lineRule="auto"/>
        <w:ind w:left="1416" w:firstLine="708"/>
        <w:jc w:val="both"/>
        <w:rPr>
          <w:sz w:val="28"/>
          <w:szCs w:val="28"/>
          <w:lang w:val="kk-KZ"/>
        </w:rPr>
      </w:pPr>
      <w:r w:rsidRPr="00D9163F">
        <w:rPr>
          <w:sz w:val="28"/>
          <w:szCs w:val="28"/>
          <w:lang w:val="kk-KZ"/>
        </w:rPr>
        <w:t>Күнде үйімде күңіренем,</w:t>
      </w:r>
    </w:p>
    <w:p w:rsidR="009F320F" w:rsidRPr="00D9163F" w:rsidRDefault="009F320F" w:rsidP="00D9163F">
      <w:pPr>
        <w:pStyle w:val="21"/>
        <w:spacing w:after="0" w:line="360" w:lineRule="auto"/>
        <w:ind w:left="1416" w:firstLine="708"/>
        <w:jc w:val="both"/>
        <w:rPr>
          <w:sz w:val="28"/>
          <w:szCs w:val="28"/>
          <w:lang w:val="kk-KZ"/>
        </w:rPr>
      </w:pPr>
      <w:r w:rsidRPr="00D9163F">
        <w:rPr>
          <w:sz w:val="28"/>
          <w:szCs w:val="28"/>
          <w:lang w:val="kk-KZ"/>
        </w:rPr>
        <w:t>Көзіме жас алам да.</w:t>
      </w:r>
    </w:p>
    <w:p w:rsidR="009F320F" w:rsidRPr="00D9163F" w:rsidRDefault="009F320F" w:rsidP="00D9163F">
      <w:pPr>
        <w:pStyle w:val="21"/>
        <w:spacing w:after="0" w:line="360" w:lineRule="auto"/>
        <w:ind w:left="1416" w:firstLine="708"/>
        <w:jc w:val="both"/>
        <w:rPr>
          <w:sz w:val="28"/>
          <w:szCs w:val="28"/>
          <w:lang w:val="kk-KZ"/>
        </w:rPr>
      </w:pPr>
    </w:p>
    <w:p w:rsidR="009F320F" w:rsidRPr="00D9163F" w:rsidRDefault="009F320F" w:rsidP="00D9163F">
      <w:pPr>
        <w:pStyle w:val="21"/>
        <w:spacing w:after="0" w:line="360" w:lineRule="auto"/>
        <w:jc w:val="both"/>
        <w:rPr>
          <w:sz w:val="28"/>
          <w:szCs w:val="28"/>
          <w:lang w:val="kk-KZ"/>
        </w:rPr>
      </w:pPr>
      <w:r w:rsidRPr="00D9163F">
        <w:rPr>
          <w:i/>
          <w:sz w:val="28"/>
          <w:szCs w:val="28"/>
          <w:lang w:val="kk-KZ"/>
        </w:rPr>
        <w:t>Соңғы бөлігі</w:t>
      </w:r>
      <w:r w:rsidRPr="00D9163F">
        <w:rPr>
          <w:sz w:val="28"/>
          <w:szCs w:val="28"/>
          <w:lang w:val="kk-KZ"/>
        </w:rPr>
        <w:t xml:space="preserve">: </w:t>
      </w:r>
      <w:r w:rsidRPr="00D9163F">
        <w:rPr>
          <w:sz w:val="28"/>
          <w:szCs w:val="28"/>
          <w:lang w:val="kk-KZ"/>
        </w:rPr>
        <w:tab/>
        <w:t>Темір</w:t>
      </w:r>
      <w:r w:rsidRPr="00D9163F">
        <w:rPr>
          <w:color w:val="FF0000"/>
          <w:sz w:val="28"/>
          <w:szCs w:val="28"/>
          <w:lang w:val="kk-KZ"/>
        </w:rPr>
        <w:t xml:space="preserve"> </w:t>
      </w:r>
      <w:r w:rsidRPr="00D9163F">
        <w:rPr>
          <w:sz w:val="28"/>
          <w:szCs w:val="28"/>
          <w:lang w:val="kk-KZ"/>
        </w:rPr>
        <w:t>өзек пенде жоқ,</w:t>
      </w:r>
    </w:p>
    <w:p w:rsidR="009F320F" w:rsidRPr="00D9163F" w:rsidRDefault="009F320F" w:rsidP="00D9163F">
      <w:pPr>
        <w:pStyle w:val="21"/>
        <w:spacing w:after="0" w:line="360" w:lineRule="auto"/>
        <w:ind w:left="1416" w:firstLine="708"/>
        <w:jc w:val="both"/>
        <w:rPr>
          <w:sz w:val="28"/>
          <w:szCs w:val="28"/>
          <w:lang w:val="kk-KZ"/>
        </w:rPr>
      </w:pPr>
      <w:r w:rsidRPr="00D9163F">
        <w:rPr>
          <w:sz w:val="28"/>
          <w:szCs w:val="28"/>
          <w:lang w:val="kk-KZ"/>
        </w:rPr>
        <w:t>Өлмес адам елде жоқ.</w:t>
      </w:r>
    </w:p>
    <w:p w:rsidR="009F320F" w:rsidRPr="00D9163F" w:rsidRDefault="009F320F" w:rsidP="00D9163F">
      <w:pPr>
        <w:pStyle w:val="21"/>
        <w:spacing w:after="0" w:line="360" w:lineRule="auto"/>
        <w:ind w:left="1416" w:firstLine="708"/>
        <w:jc w:val="both"/>
        <w:rPr>
          <w:sz w:val="28"/>
          <w:szCs w:val="28"/>
          <w:lang w:val="kk-KZ"/>
        </w:rPr>
      </w:pPr>
      <w:r w:rsidRPr="00D9163F">
        <w:rPr>
          <w:sz w:val="28"/>
          <w:szCs w:val="28"/>
          <w:lang w:val="kk-KZ"/>
        </w:rPr>
        <w:t>«Орынсыз, – деп,– өлімі»</w:t>
      </w:r>
    </w:p>
    <w:p w:rsidR="009F320F" w:rsidRPr="00D9163F" w:rsidRDefault="009F320F" w:rsidP="00D9163F">
      <w:pPr>
        <w:pStyle w:val="21"/>
        <w:spacing w:after="0" w:line="360" w:lineRule="auto"/>
        <w:ind w:left="1416" w:firstLine="708"/>
        <w:jc w:val="both"/>
        <w:rPr>
          <w:sz w:val="28"/>
          <w:szCs w:val="28"/>
          <w:lang w:val="kk-KZ"/>
        </w:rPr>
      </w:pPr>
      <w:r w:rsidRPr="00D9163F">
        <w:rPr>
          <w:sz w:val="28"/>
          <w:szCs w:val="28"/>
          <w:lang w:val="kk-KZ"/>
        </w:rPr>
        <w:t>Ондай ойлау менде жоқ.</w:t>
      </w:r>
    </w:p>
    <w:p w:rsidR="009F320F" w:rsidRPr="00D9163F" w:rsidRDefault="009F320F" w:rsidP="00D9163F">
      <w:pPr>
        <w:pStyle w:val="21"/>
        <w:spacing w:after="0" w:line="360" w:lineRule="auto"/>
        <w:ind w:left="1416" w:firstLine="708"/>
        <w:jc w:val="both"/>
        <w:rPr>
          <w:sz w:val="28"/>
          <w:szCs w:val="28"/>
          <w:lang w:val="kk-KZ"/>
        </w:rPr>
      </w:pPr>
      <w:r w:rsidRPr="00D9163F">
        <w:rPr>
          <w:sz w:val="28"/>
          <w:szCs w:val="28"/>
          <w:lang w:val="kk-KZ"/>
        </w:rPr>
        <w:t>Көп жайланған жабының</w:t>
      </w:r>
    </w:p>
    <w:p w:rsidR="009F320F" w:rsidRPr="00D9163F" w:rsidRDefault="009F320F" w:rsidP="00D9163F">
      <w:pPr>
        <w:pStyle w:val="21"/>
        <w:spacing w:after="0" w:line="360" w:lineRule="auto"/>
        <w:ind w:left="1416" w:firstLine="708"/>
        <w:jc w:val="both"/>
        <w:rPr>
          <w:sz w:val="28"/>
          <w:szCs w:val="28"/>
          <w:lang w:val="kk-KZ"/>
        </w:rPr>
      </w:pPr>
      <w:r w:rsidRPr="00D9163F">
        <w:rPr>
          <w:sz w:val="28"/>
          <w:szCs w:val="28"/>
          <w:lang w:val="kk-KZ"/>
        </w:rPr>
        <w:t>Жал-құйрығы сұйылар.</w:t>
      </w:r>
    </w:p>
    <w:p w:rsidR="009F320F" w:rsidRPr="00D9163F" w:rsidRDefault="009F320F" w:rsidP="00D9163F">
      <w:pPr>
        <w:pStyle w:val="21"/>
        <w:spacing w:after="0" w:line="360" w:lineRule="auto"/>
        <w:ind w:left="1416" w:firstLine="708"/>
        <w:jc w:val="both"/>
        <w:rPr>
          <w:sz w:val="28"/>
          <w:szCs w:val="28"/>
          <w:lang w:val="kk-KZ"/>
        </w:rPr>
      </w:pPr>
      <w:r w:rsidRPr="00D9163F">
        <w:rPr>
          <w:sz w:val="28"/>
          <w:szCs w:val="28"/>
          <w:lang w:val="kk-KZ"/>
        </w:rPr>
        <w:t>Сол сияқты Жамбылдың</w:t>
      </w:r>
    </w:p>
    <w:p w:rsidR="009F320F" w:rsidRPr="00D9163F" w:rsidRDefault="009F320F" w:rsidP="00D9163F">
      <w:pPr>
        <w:pStyle w:val="21"/>
        <w:spacing w:after="0" w:line="360" w:lineRule="auto"/>
        <w:ind w:left="1416" w:firstLine="708"/>
        <w:jc w:val="both"/>
        <w:rPr>
          <w:sz w:val="28"/>
          <w:szCs w:val="28"/>
          <w:lang w:val="kk-KZ"/>
        </w:rPr>
      </w:pPr>
      <w:r w:rsidRPr="00D9163F">
        <w:rPr>
          <w:sz w:val="28"/>
          <w:szCs w:val="28"/>
          <w:lang w:val="kk-KZ"/>
        </w:rPr>
        <w:t>Жұқарыңқы  түрі бар.</w:t>
      </w:r>
    </w:p>
    <w:p w:rsidR="009F320F" w:rsidRPr="00D9163F" w:rsidRDefault="009F320F" w:rsidP="00D9163F">
      <w:pPr>
        <w:pStyle w:val="21"/>
        <w:spacing w:after="0" w:line="360" w:lineRule="auto"/>
        <w:ind w:left="1416" w:firstLine="708"/>
        <w:jc w:val="both"/>
        <w:rPr>
          <w:sz w:val="28"/>
          <w:szCs w:val="28"/>
          <w:lang w:val="kk-KZ"/>
        </w:rPr>
      </w:pPr>
      <w:r w:rsidRPr="00D9163F">
        <w:rPr>
          <w:sz w:val="28"/>
          <w:szCs w:val="28"/>
          <w:lang w:val="kk-KZ"/>
        </w:rPr>
        <w:t>Көңілі бос – кәрінің</w:t>
      </w:r>
    </w:p>
    <w:p w:rsidR="009F320F" w:rsidRPr="00D9163F" w:rsidRDefault="009F320F" w:rsidP="00D9163F">
      <w:pPr>
        <w:pStyle w:val="21"/>
        <w:spacing w:after="0" w:line="360" w:lineRule="auto"/>
        <w:ind w:left="1416" w:firstLine="708"/>
        <w:jc w:val="both"/>
        <w:rPr>
          <w:sz w:val="28"/>
          <w:szCs w:val="28"/>
          <w:lang w:val="kk-KZ"/>
        </w:rPr>
      </w:pPr>
      <w:r w:rsidRPr="00D9163F">
        <w:rPr>
          <w:sz w:val="28"/>
          <w:szCs w:val="28"/>
          <w:lang w:val="kk-KZ"/>
        </w:rPr>
        <w:t>Көкейлерің ұғынар,</w:t>
      </w:r>
    </w:p>
    <w:p w:rsidR="009F320F" w:rsidRPr="00D9163F" w:rsidRDefault="009F320F" w:rsidP="00D9163F">
      <w:pPr>
        <w:pStyle w:val="21"/>
        <w:spacing w:after="0" w:line="360" w:lineRule="auto"/>
        <w:ind w:left="1416" w:firstLine="708"/>
        <w:jc w:val="both"/>
        <w:rPr>
          <w:sz w:val="28"/>
          <w:szCs w:val="28"/>
          <w:lang w:val="kk-KZ"/>
        </w:rPr>
      </w:pPr>
      <w:r w:rsidRPr="00D9163F">
        <w:rPr>
          <w:sz w:val="28"/>
          <w:szCs w:val="28"/>
          <w:lang w:val="kk-KZ"/>
        </w:rPr>
        <w:t xml:space="preserve">Көтермей жан  жалынын, </w:t>
      </w:r>
    </w:p>
    <w:p w:rsidR="009F320F" w:rsidRPr="00D9163F" w:rsidRDefault="009F320F" w:rsidP="00D9163F">
      <w:pPr>
        <w:pStyle w:val="21"/>
        <w:spacing w:after="0" w:line="360" w:lineRule="auto"/>
        <w:ind w:left="1416" w:firstLine="708"/>
        <w:jc w:val="both"/>
        <w:rPr>
          <w:sz w:val="28"/>
          <w:szCs w:val="28"/>
          <w:lang w:val="kk-KZ"/>
        </w:rPr>
      </w:pPr>
      <w:r w:rsidRPr="00D9163F">
        <w:rPr>
          <w:sz w:val="28"/>
          <w:szCs w:val="28"/>
          <w:lang w:val="kk-KZ"/>
        </w:rPr>
        <w:t>Көзден жасы құйылар [Қазақ әдебиеті хр., 221</w:t>
      </w:r>
      <w:r w:rsidR="00D515D6">
        <w:rPr>
          <w:sz w:val="28"/>
          <w:szCs w:val="28"/>
          <w:lang w:val="kk-KZ"/>
        </w:rPr>
        <w:t xml:space="preserve"> </w:t>
      </w:r>
      <w:r w:rsidRPr="00D9163F">
        <w:rPr>
          <w:sz w:val="28"/>
          <w:szCs w:val="28"/>
          <w:lang w:val="kk-KZ"/>
        </w:rPr>
        <w:t>б</w:t>
      </w:r>
      <w:r w:rsidR="00D515D6">
        <w:rPr>
          <w:sz w:val="28"/>
          <w:szCs w:val="28"/>
          <w:lang w:val="kk-KZ"/>
        </w:rPr>
        <w:t>.]</w:t>
      </w:r>
      <w:r w:rsidRPr="00D9163F">
        <w:rPr>
          <w:sz w:val="28"/>
          <w:szCs w:val="28"/>
          <w:lang w:val="kk-KZ"/>
        </w:rPr>
        <w:t>.</w:t>
      </w:r>
    </w:p>
    <w:p w:rsidR="009F320F" w:rsidRPr="00D9163F" w:rsidRDefault="009F320F" w:rsidP="00D9163F">
      <w:pPr>
        <w:pStyle w:val="21"/>
        <w:spacing w:after="0" w:line="360" w:lineRule="auto"/>
        <w:ind w:left="1416" w:firstLine="708"/>
        <w:jc w:val="both"/>
        <w:rPr>
          <w:sz w:val="28"/>
          <w:szCs w:val="28"/>
          <w:lang w:val="kk-KZ"/>
        </w:rPr>
      </w:pPr>
    </w:p>
    <w:p w:rsidR="009F320F" w:rsidRPr="00D9163F" w:rsidRDefault="009F320F" w:rsidP="00D9163F">
      <w:pPr>
        <w:pStyle w:val="21"/>
        <w:spacing w:after="0" w:line="360" w:lineRule="auto"/>
        <w:jc w:val="both"/>
        <w:rPr>
          <w:sz w:val="28"/>
          <w:szCs w:val="28"/>
          <w:lang w:val="kk-KZ"/>
        </w:rPr>
      </w:pPr>
      <w:r w:rsidRPr="00D9163F">
        <w:rPr>
          <w:sz w:val="28"/>
          <w:szCs w:val="28"/>
          <w:lang w:val="kk-KZ"/>
        </w:rPr>
        <w:t>Берілген жоқтау мәтінін мазмұнына орай екі бөлікке бөліп қарастырсақ:</w:t>
      </w:r>
    </w:p>
    <w:p w:rsidR="009F320F" w:rsidRPr="00D9163F" w:rsidRDefault="009F320F" w:rsidP="00D9163F">
      <w:pPr>
        <w:pStyle w:val="21"/>
        <w:spacing w:after="0" w:line="360" w:lineRule="auto"/>
        <w:ind w:firstLine="708"/>
        <w:jc w:val="both"/>
        <w:rPr>
          <w:sz w:val="28"/>
          <w:szCs w:val="28"/>
          <w:lang w:val="kk-KZ"/>
        </w:rPr>
      </w:pPr>
      <w:r w:rsidRPr="00D9163F">
        <w:rPr>
          <w:i/>
          <w:sz w:val="28"/>
          <w:szCs w:val="28"/>
          <w:lang w:val="kk-KZ"/>
        </w:rPr>
        <w:t>Басқы бөлігінде</w:t>
      </w:r>
      <w:r w:rsidRPr="00D9163F">
        <w:rPr>
          <w:sz w:val="28"/>
          <w:szCs w:val="28"/>
          <w:lang w:val="kk-KZ"/>
        </w:rPr>
        <w:t xml:space="preserve"> ұлын қимастық сезіммен күңірене жоқтай отырып, өз халін, ащы зарын баян етеді.</w:t>
      </w:r>
    </w:p>
    <w:p w:rsidR="009F320F" w:rsidRPr="00D9163F" w:rsidRDefault="009F320F" w:rsidP="00D9163F">
      <w:pPr>
        <w:pStyle w:val="21"/>
        <w:spacing w:after="0" w:line="360" w:lineRule="auto"/>
        <w:ind w:firstLine="708"/>
        <w:jc w:val="both"/>
        <w:rPr>
          <w:sz w:val="28"/>
          <w:szCs w:val="28"/>
          <w:lang w:val="kk-KZ"/>
        </w:rPr>
      </w:pPr>
      <w:r w:rsidRPr="00D9163F">
        <w:rPr>
          <w:i/>
          <w:sz w:val="28"/>
          <w:szCs w:val="28"/>
          <w:lang w:val="kk-KZ"/>
        </w:rPr>
        <w:t xml:space="preserve">Соңғы бөлігінде </w:t>
      </w:r>
      <w:r w:rsidRPr="00D9163F">
        <w:rPr>
          <w:sz w:val="28"/>
          <w:szCs w:val="28"/>
          <w:lang w:val="kk-KZ"/>
        </w:rPr>
        <w:t>ақын өлімнің заңдылық екенін, өлмейтін адам болмайтынын мойындайды, демек, өлімге мойынсынады.</w:t>
      </w:r>
      <w:r w:rsidRPr="00D9163F">
        <w:rPr>
          <w:i/>
          <w:sz w:val="28"/>
          <w:szCs w:val="28"/>
          <w:lang w:val="kk-KZ"/>
        </w:rPr>
        <w:t xml:space="preserve"> </w:t>
      </w:r>
    </w:p>
    <w:p w:rsidR="009F320F" w:rsidRPr="00D9163F" w:rsidRDefault="009F320F" w:rsidP="00D9163F">
      <w:pPr>
        <w:pStyle w:val="21"/>
        <w:spacing w:after="0" w:line="360" w:lineRule="auto"/>
        <w:ind w:firstLine="708"/>
        <w:jc w:val="both"/>
        <w:rPr>
          <w:sz w:val="28"/>
          <w:szCs w:val="28"/>
          <w:lang w:val="kk-KZ"/>
        </w:rPr>
      </w:pPr>
      <w:r w:rsidRPr="00D9163F">
        <w:rPr>
          <w:sz w:val="28"/>
          <w:szCs w:val="28"/>
          <w:lang w:val="kk-KZ"/>
        </w:rPr>
        <w:t>Сондай-ақ берілген жоқтау мәтінінде сұрау түрінде «көрдің бе»?, «дедің бе»?, «табам ба»? жырлау жиі ұшырасады. «Бе?» сұраулық шылауының да қайталана қолданылуы үлкен стилдік мәнге ие.</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Демек, байқағанымыздай, соғыс жылдарында да қазаға қатысты жырлар кең қолданыс тапты. Оның негізгі мазмұнында қаза болған адамды естірту мен жоқтау ғана емес, соғыс тақырыбын  жағдайға байланысты  бұрын-соңды бастан өтпеген  сұрапыл оқиғаның құлашына, өресіне сейкес көтерді.</w:t>
      </w:r>
    </w:p>
    <w:p w:rsidR="009F320F" w:rsidRPr="00D9163F" w:rsidRDefault="009F320F" w:rsidP="00D9163F">
      <w:pPr>
        <w:pStyle w:val="21"/>
        <w:spacing w:after="0" w:line="360" w:lineRule="auto"/>
        <w:jc w:val="both"/>
        <w:rPr>
          <w:b/>
          <w:sz w:val="28"/>
          <w:szCs w:val="28"/>
          <w:lang w:val="kk-KZ"/>
        </w:rPr>
      </w:pPr>
    </w:p>
    <w:p w:rsidR="009F320F" w:rsidRPr="00D9163F" w:rsidRDefault="009F320F" w:rsidP="00D515D6">
      <w:pPr>
        <w:spacing w:line="360" w:lineRule="auto"/>
        <w:jc w:val="both"/>
        <w:rPr>
          <w:b/>
          <w:sz w:val="28"/>
          <w:szCs w:val="28"/>
          <w:lang w:val="kk-KZ"/>
        </w:rPr>
      </w:pPr>
      <w:r w:rsidRPr="00D9163F">
        <w:rPr>
          <w:b/>
          <w:sz w:val="28"/>
          <w:szCs w:val="28"/>
          <w:lang w:val="kk-KZ"/>
        </w:rPr>
        <w:t>1.6  Естірту мен көңіл айту сөздеріндегі коммуникативтік жағдай, стратегия мен тактика.</w:t>
      </w:r>
    </w:p>
    <w:p w:rsidR="009F320F" w:rsidRPr="00D9163F" w:rsidRDefault="009F320F" w:rsidP="00D9163F">
      <w:pPr>
        <w:spacing w:line="360" w:lineRule="auto"/>
        <w:jc w:val="both"/>
        <w:rPr>
          <w:color w:val="FF0000"/>
          <w:sz w:val="28"/>
          <w:szCs w:val="28"/>
          <w:lang w:val="kk-KZ"/>
        </w:rPr>
      </w:pPr>
    </w:p>
    <w:p w:rsidR="009F320F" w:rsidRPr="00D9163F" w:rsidRDefault="009F320F" w:rsidP="00D9163F">
      <w:pPr>
        <w:spacing w:line="360" w:lineRule="auto"/>
        <w:ind w:firstLine="708"/>
        <w:jc w:val="both"/>
        <w:rPr>
          <w:sz w:val="28"/>
          <w:szCs w:val="28"/>
          <w:lang w:val="kk-KZ"/>
        </w:rPr>
      </w:pPr>
      <w:r w:rsidRPr="00D9163F">
        <w:rPr>
          <w:sz w:val="28"/>
          <w:szCs w:val="28"/>
          <w:lang w:val="kk-KZ"/>
        </w:rPr>
        <w:lastRenderedPageBreak/>
        <w:t>Бүгінгі тілтанымдағы ортақ мәселелердің бірі – құрылым. Бұл ұғымның тілдің түрлі деңгейде қолданылуы әлі үздіксіз жалғасын табуда. Құрылымға негіз болатын – тұтастық пен байланыстылық. Осы тұтастық пен байланыстылық  ұғымының өзі тек лингвистикада ғана емес, жаратылыстану ғылымдарынан  да орын теуіп отыр. Құрылым терминіне  байланысты ғалым З.Я. Тураева былайша тұжырым жасайды: «Структура – это глобальный способ организаций обье</w:t>
      </w:r>
      <w:r w:rsidRPr="00D9163F">
        <w:rPr>
          <w:sz w:val="28"/>
          <w:szCs w:val="28"/>
        </w:rPr>
        <w:t>кта как некой целостной данности» [</w:t>
      </w:r>
      <w:r w:rsidRPr="00D9163F">
        <w:rPr>
          <w:sz w:val="28"/>
          <w:szCs w:val="28"/>
          <w:lang w:val="kk-KZ"/>
        </w:rPr>
        <w:t xml:space="preserve"> Тураева</w:t>
      </w:r>
      <w:r w:rsidRPr="00D9163F">
        <w:rPr>
          <w:sz w:val="28"/>
          <w:szCs w:val="28"/>
        </w:rPr>
        <w:t xml:space="preserve">, 56 б.]. </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Қазаға байланысты айтылатын қоштасу, естірту, жоқтау, көңіл айту, жұбату сөздері де өзіндік мәтін құрап, өзара тұтастық пен байланыстылықта көрінеді.  Демек,  осындай сөздер мәтінінің де өз құрылымы бар және ол әлдеқайда күрделі болып келеді.  </w:t>
      </w:r>
    </w:p>
    <w:p w:rsidR="009F320F" w:rsidRPr="00D9163F" w:rsidRDefault="009F320F" w:rsidP="00D9163F">
      <w:pPr>
        <w:spacing w:line="360" w:lineRule="auto"/>
        <w:ind w:firstLine="708"/>
        <w:jc w:val="both"/>
        <w:rPr>
          <w:sz w:val="28"/>
          <w:szCs w:val="28"/>
          <w:lang w:val="kk-KZ"/>
        </w:rPr>
      </w:pPr>
      <w:r w:rsidRPr="00D9163F">
        <w:rPr>
          <w:sz w:val="28"/>
          <w:szCs w:val="28"/>
          <w:lang w:val="kk-KZ"/>
        </w:rPr>
        <w:t>Құрылым жайлы сөз етілгенде ең алдымен ескеретін жайт – қарым-қатынасқа түскенге, ой жарыққа шыққанға дейінгі сөйлеушінің санасында тілдік емес құрылымдардың жүргізілетіндігі.  Яғни, сөйлеудің тәсілдері мен амалдары қарастырылады. Сөйлеушінің «нені айтсам?», «қалай айтсам?», «кімге айтсам?» деген ойша сөзі қорытылып, сөз актісіне айналады. Жарыққа шыққан сөйлеушінің сөзін тыңдаушысы қабылдап, түсініскен соң ғана бұл қарым-қатынас аяқталады.</w:t>
      </w:r>
    </w:p>
    <w:p w:rsidR="009F320F" w:rsidRPr="00D9163F" w:rsidRDefault="009F320F" w:rsidP="00D9163F">
      <w:pPr>
        <w:spacing w:line="360" w:lineRule="auto"/>
        <w:ind w:firstLine="708"/>
        <w:jc w:val="both"/>
        <w:rPr>
          <w:sz w:val="28"/>
          <w:szCs w:val="28"/>
          <w:lang w:val="kk-KZ"/>
        </w:rPr>
      </w:pPr>
      <w:r w:rsidRPr="00D9163F">
        <w:rPr>
          <w:sz w:val="28"/>
          <w:szCs w:val="28"/>
          <w:lang w:val="kk-KZ"/>
        </w:rPr>
        <w:t>Құрылым тақырыптық бірліктердің саны арқылы анықталып, мұнда «коммуникативтік оқиға не жайында өтіп жатыр» деген өзара байланыс арқылы іске асырылады.</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Коммуникативтік жағдай сәтінде сөйлеуші мен тыңдаушының сөйлеу әрекеті, яғни, қатысымдық ситуация (жағдай, жағдаят) белгілі бір ретпен жүргізіледі. Мұндағы қатысымдық жағдаяттың өзін зерттеушілер </w:t>
      </w:r>
      <w:r w:rsidRPr="00D9163F">
        <w:rPr>
          <w:i/>
          <w:sz w:val="28"/>
          <w:szCs w:val="28"/>
          <w:lang w:val="kk-KZ"/>
        </w:rPr>
        <w:t>сөйлеу жағдаяты, қатысымдық жағдаят, мәтіндік жағдаят, әлеуметтік жағдаят</w:t>
      </w:r>
      <w:r w:rsidRPr="00D9163F">
        <w:rPr>
          <w:sz w:val="28"/>
          <w:szCs w:val="28"/>
          <w:lang w:val="kk-KZ"/>
        </w:rPr>
        <w:t xml:space="preserve"> деп бірнеше типтерге бөліп көрсетеді. Мәселен, Т.А.ван.Дейк аталған жағдаяттың ішіндегі </w:t>
      </w:r>
      <w:r w:rsidRPr="00D9163F">
        <w:rPr>
          <w:i/>
          <w:sz w:val="28"/>
          <w:szCs w:val="28"/>
          <w:lang w:val="kk-KZ"/>
        </w:rPr>
        <w:t>әлеуметтік жағдаят</w:t>
      </w:r>
      <w:r w:rsidRPr="00D9163F">
        <w:rPr>
          <w:sz w:val="28"/>
          <w:szCs w:val="28"/>
          <w:lang w:val="kk-KZ"/>
        </w:rPr>
        <w:t xml:space="preserve"> түрі жайлы ерекше тоқтала келе </w:t>
      </w:r>
      <w:r w:rsidRPr="00D9163F">
        <w:rPr>
          <w:i/>
          <w:sz w:val="28"/>
          <w:szCs w:val="28"/>
          <w:lang w:val="kk-KZ"/>
        </w:rPr>
        <w:t>Орта, Жағдай, Қатысушылар, Оқиға, Әрекет</w:t>
      </w:r>
      <w:r w:rsidRPr="00D9163F">
        <w:rPr>
          <w:sz w:val="28"/>
          <w:szCs w:val="28"/>
          <w:lang w:val="kk-KZ"/>
        </w:rPr>
        <w:t xml:space="preserve"> категориялық элементтерін ұсынады [ван.</w:t>
      </w:r>
      <w:r w:rsidR="00D515D6">
        <w:rPr>
          <w:sz w:val="28"/>
          <w:szCs w:val="28"/>
          <w:lang w:val="kk-KZ"/>
        </w:rPr>
        <w:t xml:space="preserve"> </w:t>
      </w:r>
      <w:r w:rsidRPr="00D9163F">
        <w:rPr>
          <w:sz w:val="28"/>
          <w:szCs w:val="28"/>
          <w:lang w:val="kk-KZ"/>
        </w:rPr>
        <w:t>Дейк, 185 б.].</w:t>
      </w:r>
    </w:p>
    <w:p w:rsidR="009F320F" w:rsidRPr="00D9163F" w:rsidRDefault="009F320F" w:rsidP="00D9163F">
      <w:pPr>
        <w:spacing w:line="360" w:lineRule="auto"/>
        <w:ind w:firstLine="708"/>
        <w:jc w:val="both"/>
        <w:rPr>
          <w:sz w:val="28"/>
          <w:szCs w:val="28"/>
          <w:lang w:val="kk-KZ"/>
        </w:rPr>
      </w:pPr>
      <w:r w:rsidRPr="00D9163F">
        <w:rPr>
          <w:sz w:val="28"/>
          <w:szCs w:val="28"/>
          <w:lang w:val="kk-KZ"/>
        </w:rPr>
        <w:lastRenderedPageBreak/>
        <w:t xml:space="preserve">Осыған орай жалпы қазаға байланысты сөздердің айырықша әлеуметтік мәнге ие болатынын ескеріп, әлеуметтік жағдаят тұрғысынан төмендегіше көрсетуге болады: </w:t>
      </w:r>
    </w:p>
    <w:p w:rsidR="00336FC2" w:rsidRPr="00D9163F" w:rsidRDefault="00336FC2" w:rsidP="00D9163F">
      <w:pPr>
        <w:spacing w:line="360" w:lineRule="auto"/>
        <w:ind w:firstLine="708"/>
        <w:jc w:val="both"/>
        <w:rPr>
          <w:sz w:val="28"/>
          <w:szCs w:val="28"/>
          <w:lang w:val="kk-KZ"/>
        </w:rPr>
      </w:pPr>
    </w:p>
    <w:p w:rsidR="00336FC2" w:rsidRPr="00D9163F" w:rsidRDefault="005F4778" w:rsidP="00D9163F">
      <w:pPr>
        <w:spacing w:line="360" w:lineRule="auto"/>
        <w:ind w:firstLine="708"/>
        <w:jc w:val="both"/>
        <w:rPr>
          <w:sz w:val="28"/>
          <w:szCs w:val="28"/>
          <w:lang w:val="en-US"/>
        </w:rPr>
      </w:pPr>
      <w:r w:rsidRPr="00D9163F">
        <w:rPr>
          <w:noProof/>
          <w:sz w:val="28"/>
          <w:szCs w:val="28"/>
        </w:rPr>
        <w:drawing>
          <wp:inline distT="0" distB="0" distL="0" distR="0">
            <wp:extent cx="5486400" cy="3257550"/>
            <wp:effectExtent l="0" t="0" r="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336FC2" w:rsidRPr="00D9163F" w:rsidRDefault="00336FC2" w:rsidP="00D9163F">
      <w:pPr>
        <w:spacing w:line="360" w:lineRule="auto"/>
        <w:ind w:firstLine="708"/>
        <w:jc w:val="both"/>
        <w:rPr>
          <w:sz w:val="28"/>
          <w:szCs w:val="28"/>
          <w:lang w:val="en-US"/>
        </w:rPr>
      </w:pPr>
    </w:p>
    <w:p w:rsidR="009F320F" w:rsidRPr="00BC1762" w:rsidRDefault="009F320F" w:rsidP="00D9163F">
      <w:pPr>
        <w:spacing w:line="360" w:lineRule="auto"/>
        <w:jc w:val="center"/>
        <w:rPr>
          <w:sz w:val="28"/>
          <w:szCs w:val="28"/>
          <w:lang w:val="en-US"/>
        </w:rPr>
      </w:pPr>
      <w:r w:rsidRPr="00D9163F">
        <w:rPr>
          <w:b/>
          <w:sz w:val="28"/>
          <w:szCs w:val="28"/>
          <w:lang w:val="kk-KZ"/>
        </w:rPr>
        <w:t>Сурет– 7 Қазаға байланысты сөздердегі әлеуметтік жағдаят</w:t>
      </w:r>
    </w:p>
    <w:p w:rsidR="00CE4B32" w:rsidRDefault="00CE4B32" w:rsidP="00D9163F">
      <w:pPr>
        <w:spacing w:line="360" w:lineRule="auto"/>
        <w:ind w:firstLine="708"/>
        <w:jc w:val="both"/>
        <w:rPr>
          <w:sz w:val="28"/>
          <w:szCs w:val="28"/>
          <w:lang w:val="kk-KZ"/>
        </w:rPr>
      </w:pPr>
    </w:p>
    <w:p w:rsidR="009F320F" w:rsidRPr="00D9163F" w:rsidRDefault="009F320F" w:rsidP="00D9163F">
      <w:pPr>
        <w:spacing w:line="360" w:lineRule="auto"/>
        <w:ind w:firstLine="708"/>
        <w:jc w:val="both"/>
        <w:rPr>
          <w:sz w:val="28"/>
          <w:szCs w:val="28"/>
          <w:lang w:val="kk-KZ"/>
        </w:rPr>
      </w:pPr>
      <w:r w:rsidRPr="00D9163F">
        <w:rPr>
          <w:sz w:val="28"/>
          <w:szCs w:val="28"/>
          <w:lang w:val="kk-KZ"/>
        </w:rPr>
        <w:t>Демек, қазақ дәстүріндегі қаза жөнелту жағдайының өзі белгілі дәрежеде ұйымдасқан қатысым әрекетінде өтеді. Ал осы жағдаяттың өзінде үлкен әлеуметтік сипат басым. Мұнда жоғарыда көрсетілген әлеуметтік жағдаят категорияларының бірнеше түрі орын алатынын байқадық.</w:t>
      </w:r>
    </w:p>
    <w:p w:rsidR="009F320F" w:rsidRPr="00D9163F" w:rsidRDefault="009F320F" w:rsidP="00D9163F">
      <w:pPr>
        <w:spacing w:line="360" w:lineRule="auto"/>
        <w:ind w:firstLine="720"/>
        <w:jc w:val="both"/>
        <w:rPr>
          <w:color w:val="FF0000"/>
          <w:sz w:val="28"/>
          <w:szCs w:val="28"/>
          <w:lang w:val="kk-KZ"/>
        </w:rPr>
      </w:pPr>
      <w:r w:rsidRPr="00D9163F">
        <w:rPr>
          <w:sz w:val="28"/>
          <w:szCs w:val="28"/>
          <w:lang w:val="kk-KZ"/>
        </w:rPr>
        <w:t>Естірту немесе көңіл айту ғұрпындағы коммуникативтік жағдаяттың (ситуацияның) өзіндік өту ерекшеліктері бар.</w:t>
      </w:r>
    </w:p>
    <w:p w:rsidR="009F320F" w:rsidRPr="00D9163F" w:rsidRDefault="00035C97" w:rsidP="00D9163F">
      <w:pPr>
        <w:spacing w:line="360" w:lineRule="auto"/>
        <w:ind w:firstLine="720"/>
        <w:jc w:val="both"/>
        <w:rPr>
          <w:color w:val="FF0000"/>
          <w:sz w:val="28"/>
          <w:szCs w:val="28"/>
          <w:lang w:val="kk-KZ"/>
        </w:rPr>
      </w:pPr>
      <w:r w:rsidRPr="00D9163F">
        <w:rPr>
          <w:sz w:val="28"/>
          <w:szCs w:val="28"/>
          <w:lang w:val="kk-KZ"/>
        </w:rPr>
        <w:t>Осыған орай зерттеуші</w:t>
      </w:r>
      <w:r w:rsidR="009F320F" w:rsidRPr="00D9163F">
        <w:rPr>
          <w:sz w:val="28"/>
          <w:szCs w:val="28"/>
          <w:lang w:val="kk-KZ"/>
        </w:rPr>
        <w:t xml:space="preserve"> Г. Смағұлова өлім-жітім уақытындағы ситуацияға байланысты эвфемизмдерді  уақытына, мерзіміне  байланысты төмендегіше топтастырып көрсетеді:</w:t>
      </w:r>
      <w:r w:rsidR="009F320F" w:rsidRPr="00D9163F">
        <w:rPr>
          <w:color w:val="FF0000"/>
          <w:sz w:val="28"/>
          <w:szCs w:val="28"/>
          <w:lang w:val="kk-KZ"/>
        </w:rPr>
        <w:t xml:space="preserve"> </w:t>
      </w:r>
    </w:p>
    <w:p w:rsidR="009F320F" w:rsidRPr="00D9163F" w:rsidRDefault="009F320F" w:rsidP="00D515D6">
      <w:pPr>
        <w:spacing w:line="360" w:lineRule="auto"/>
        <w:ind w:firstLine="708"/>
        <w:jc w:val="both"/>
        <w:rPr>
          <w:sz w:val="28"/>
          <w:szCs w:val="28"/>
          <w:lang w:val="kk-KZ"/>
        </w:rPr>
      </w:pPr>
      <w:r w:rsidRPr="00D9163F">
        <w:rPr>
          <w:sz w:val="28"/>
          <w:szCs w:val="28"/>
          <w:lang w:val="kk-KZ"/>
        </w:rPr>
        <w:t xml:space="preserve">– </w:t>
      </w:r>
      <w:r w:rsidRPr="00D9163F">
        <w:rPr>
          <w:b/>
          <w:sz w:val="28"/>
          <w:szCs w:val="28"/>
          <w:lang w:val="kk-KZ"/>
        </w:rPr>
        <w:t>Ситуация уақыты</w:t>
      </w:r>
      <w:r w:rsidRPr="00D9163F">
        <w:rPr>
          <w:sz w:val="28"/>
          <w:szCs w:val="28"/>
          <w:lang w:val="kk-KZ"/>
        </w:rPr>
        <w:t>: әл үстінде, көр аузында, ажал ауызында, өлім алдында, өлім ауызында сияқты фразеологиялық тұтастықтар ажалдың уақытын бейнелеп тұрған эвфемизмдер.</w:t>
      </w:r>
    </w:p>
    <w:p w:rsidR="009F320F" w:rsidRPr="00D9163F" w:rsidRDefault="009F320F" w:rsidP="00D515D6">
      <w:pPr>
        <w:spacing w:line="360" w:lineRule="auto"/>
        <w:ind w:firstLine="708"/>
        <w:jc w:val="both"/>
        <w:rPr>
          <w:sz w:val="28"/>
          <w:szCs w:val="28"/>
          <w:lang w:val="kk-KZ"/>
        </w:rPr>
      </w:pPr>
      <w:r w:rsidRPr="00D9163F">
        <w:rPr>
          <w:sz w:val="28"/>
          <w:szCs w:val="28"/>
          <w:lang w:val="kk-KZ"/>
        </w:rPr>
        <w:lastRenderedPageBreak/>
        <w:t xml:space="preserve">– </w:t>
      </w:r>
      <w:r w:rsidRPr="00D9163F">
        <w:rPr>
          <w:b/>
          <w:sz w:val="28"/>
          <w:szCs w:val="28"/>
          <w:lang w:val="kk-KZ"/>
        </w:rPr>
        <w:t>Ситуация мерзімі</w:t>
      </w:r>
      <w:r w:rsidRPr="00D9163F">
        <w:rPr>
          <w:sz w:val="28"/>
          <w:szCs w:val="28"/>
          <w:lang w:val="kk-KZ"/>
        </w:rPr>
        <w:t>: ажал қармағын салу, ажал нәубеті жету, қаза кезегі жету сияқты метафоралық эвфемизмдер ажалдың мерзімін көрсетеді.</w:t>
      </w:r>
    </w:p>
    <w:p w:rsidR="009F320F" w:rsidRPr="00D9163F" w:rsidRDefault="009F320F" w:rsidP="00D515D6">
      <w:pPr>
        <w:spacing w:line="360" w:lineRule="auto"/>
        <w:ind w:firstLine="708"/>
        <w:jc w:val="both"/>
        <w:rPr>
          <w:sz w:val="28"/>
          <w:szCs w:val="28"/>
          <w:lang w:val="kk-KZ"/>
        </w:rPr>
      </w:pPr>
      <w:r w:rsidRPr="00D9163F">
        <w:rPr>
          <w:b/>
          <w:sz w:val="28"/>
          <w:szCs w:val="28"/>
          <w:lang w:val="kk-KZ"/>
        </w:rPr>
        <w:t xml:space="preserve">–  Ситуация көрінісі: </w:t>
      </w:r>
      <w:r w:rsidRPr="00D9163F">
        <w:rPr>
          <w:sz w:val="28"/>
          <w:szCs w:val="28"/>
          <w:lang w:val="kk-KZ"/>
        </w:rPr>
        <w:t>о дүниеге сапар шегу, о дүниелік болу, мәңгі ұйқыға кету, шырағы сөну, жұлдызы сөну, келмеске кету, ақ кебінге орану, топырақ жамылу, дәм-тұзы таусылу, жер қойнына ену, жүріп кету, үзіліп кету, сағаты біту, дүниеден аттану деген фразеологизмдердің ауыспалы мағынадағы қазаны  бүркемелеп тұрған эвфемизмдер.</w:t>
      </w:r>
    </w:p>
    <w:p w:rsidR="009F320F" w:rsidRPr="00D9163F" w:rsidRDefault="009F320F" w:rsidP="00D515D6">
      <w:pPr>
        <w:spacing w:line="360" w:lineRule="auto"/>
        <w:ind w:firstLine="708"/>
        <w:jc w:val="both"/>
        <w:rPr>
          <w:sz w:val="28"/>
          <w:szCs w:val="28"/>
          <w:lang w:val="kk-KZ"/>
        </w:rPr>
      </w:pPr>
      <w:r w:rsidRPr="00D9163F">
        <w:rPr>
          <w:b/>
          <w:sz w:val="28"/>
          <w:szCs w:val="28"/>
          <w:lang w:val="kk-KZ"/>
        </w:rPr>
        <w:t>–  Ситуация жағдайы:</w:t>
      </w:r>
      <w:r w:rsidRPr="00D9163F">
        <w:rPr>
          <w:sz w:val="28"/>
          <w:szCs w:val="28"/>
          <w:lang w:val="kk-KZ"/>
        </w:rPr>
        <w:t xml:space="preserve"> қыршыннан қиылу, көктей орылу</w:t>
      </w:r>
    </w:p>
    <w:p w:rsidR="009F320F" w:rsidRPr="00D9163F" w:rsidRDefault="009F320F" w:rsidP="00D515D6">
      <w:pPr>
        <w:pStyle w:val="ad"/>
        <w:spacing w:line="360" w:lineRule="auto"/>
        <w:ind w:firstLine="708"/>
        <w:jc w:val="both"/>
        <w:rPr>
          <w:szCs w:val="28"/>
          <w:lang w:val="kk-KZ"/>
        </w:rPr>
      </w:pPr>
      <w:r w:rsidRPr="00D9163F">
        <w:rPr>
          <w:b/>
          <w:szCs w:val="28"/>
          <w:lang w:val="kk-KZ"/>
        </w:rPr>
        <w:t>– Ситуациядағы кездейсоқтақ әрекеттер:</w:t>
      </w:r>
      <w:r w:rsidRPr="00D9163F">
        <w:rPr>
          <w:szCs w:val="28"/>
          <w:lang w:val="kk-KZ"/>
        </w:rPr>
        <w:t xml:space="preserve"> жазым болу, қара жер төсек болу, опат болу, өмірін қию, қазаға тап болу, кебіні жоқ, көрі жоқ деген тұрақты тіркестер эвфемистік мағынадағы тіркестер көзделеді </w:t>
      </w:r>
      <w:r w:rsidR="00D515D6">
        <w:rPr>
          <w:szCs w:val="28"/>
          <w:lang w:val="kk-KZ"/>
        </w:rPr>
        <w:t xml:space="preserve">             </w:t>
      </w:r>
      <w:r w:rsidRPr="00D9163F">
        <w:rPr>
          <w:szCs w:val="28"/>
          <w:lang w:val="kk-KZ"/>
        </w:rPr>
        <w:t>[Смағұлова, 74 б.].</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Мұндай жағдайда коммуникацияға қатысушылар – сөйлеуші (естіртуші адам) мен тыңдаушы (қабылдаушы адам). Бұл ретте естіртуші адамның (бірнешеу болуы да мүмкін) әлеуметтік мәртебесі, жас ерекшеліктері, жыныс айырмашылығы, таныс/бейтаныстығы, тілдік қатынастың ресми/бейресмилігі т.б. жайттарымен, білім, түсіну, түйсіну, ойлау (ұғым, пайымдау, ой қорыту) т.б. өзара байланыста қаралады. </w:t>
      </w:r>
    </w:p>
    <w:p w:rsidR="009F320F" w:rsidRPr="00D9163F" w:rsidRDefault="009F320F" w:rsidP="00D9163F">
      <w:pPr>
        <w:spacing w:line="360" w:lineRule="auto"/>
        <w:ind w:firstLine="708"/>
        <w:jc w:val="both"/>
        <w:rPr>
          <w:sz w:val="28"/>
          <w:szCs w:val="28"/>
          <w:lang w:val="kk-KZ"/>
        </w:rPr>
      </w:pPr>
      <w:r w:rsidRPr="00D9163F">
        <w:rPr>
          <w:b/>
          <w:bCs/>
          <w:sz w:val="28"/>
          <w:szCs w:val="28"/>
          <w:lang w:val="kk-KZ"/>
        </w:rPr>
        <w:t xml:space="preserve">Сөйлеуші </w:t>
      </w:r>
      <w:r w:rsidRPr="00D9163F">
        <w:rPr>
          <w:sz w:val="28"/>
          <w:szCs w:val="28"/>
          <w:lang w:val="kk-KZ"/>
        </w:rPr>
        <w:t xml:space="preserve"> – коммуникативтік процесті ұйымдастырушы. Ол қарым-қатынас жағдайында ерекше белсенділік танытады. Адамның білім қорының өзі құрылымдық үлгі ретінде қарастырылады. Адам өзіне жаңа жағдайды тану барысында немесе таныс нәрсеге жаңаша қарауда өз санасындағы дайын құрылымды таңдайды. </w:t>
      </w:r>
    </w:p>
    <w:p w:rsidR="009F320F" w:rsidRPr="00D9163F" w:rsidRDefault="009F320F" w:rsidP="00D9163F">
      <w:pPr>
        <w:pStyle w:val="ad"/>
        <w:spacing w:line="360" w:lineRule="auto"/>
        <w:ind w:firstLine="720"/>
        <w:jc w:val="both"/>
        <w:rPr>
          <w:szCs w:val="28"/>
          <w:lang w:val="kk-KZ"/>
        </w:rPr>
      </w:pPr>
      <w:r w:rsidRPr="00D9163F">
        <w:rPr>
          <w:szCs w:val="28"/>
          <w:lang w:val="kk-KZ"/>
        </w:rPr>
        <w:t>Сөйлеуші өзі үшін емес, тыңдаушы үшін сөз саптайды. Сондай-ақ белгілі бір мәселе жайында ақпарат беру жағын</w:t>
      </w:r>
      <w:r w:rsidR="00035C97" w:rsidRPr="00D9163F">
        <w:rPr>
          <w:szCs w:val="28"/>
          <w:lang w:val="kk-KZ"/>
        </w:rPr>
        <w:t xml:space="preserve"> көздейді. Осыған орай ғалым Г.</w:t>
      </w:r>
      <w:r w:rsidRPr="00D9163F">
        <w:rPr>
          <w:szCs w:val="28"/>
          <w:lang w:val="kk-KZ"/>
        </w:rPr>
        <w:t xml:space="preserve">Смағұлова былайша ой түйіндейді: «Қатысым орнатушының интенциясындағы тыңдаушыны қарату, кешірім сұрау, сәлемдесу – </w:t>
      </w:r>
      <w:r w:rsidRPr="00D9163F">
        <w:rPr>
          <w:i/>
          <w:szCs w:val="28"/>
          <w:lang w:val="kk-KZ"/>
        </w:rPr>
        <w:t xml:space="preserve">ақпаратсыз </w:t>
      </w:r>
      <w:r w:rsidRPr="00D9163F">
        <w:rPr>
          <w:szCs w:val="28"/>
          <w:lang w:val="kk-KZ"/>
        </w:rPr>
        <w:t xml:space="preserve">сөйлеу актілеріне тән дүниелер. Алайда сөйлеу актілерінің негізгі типі </w:t>
      </w:r>
      <w:r w:rsidRPr="00D9163F">
        <w:rPr>
          <w:i/>
          <w:szCs w:val="28"/>
          <w:lang w:val="kk-KZ"/>
        </w:rPr>
        <w:t xml:space="preserve">ақпараттық </w:t>
      </w:r>
      <w:r w:rsidRPr="00D9163F">
        <w:rPr>
          <w:szCs w:val="28"/>
          <w:lang w:val="kk-KZ"/>
        </w:rPr>
        <w:t>болып есептелінеді. Сондықтан автордың басты мақсаты  оқушысына ақпар беру жағы көзделеді [Смағұлова, 17б.].</w:t>
      </w:r>
    </w:p>
    <w:p w:rsidR="009F320F" w:rsidRPr="00D9163F" w:rsidRDefault="009F320F" w:rsidP="00D9163F">
      <w:pPr>
        <w:pStyle w:val="ad"/>
        <w:spacing w:line="360" w:lineRule="auto"/>
        <w:ind w:firstLine="720"/>
        <w:jc w:val="both"/>
        <w:rPr>
          <w:szCs w:val="28"/>
          <w:lang w:val="kk-KZ"/>
        </w:rPr>
      </w:pPr>
      <w:r w:rsidRPr="00D9163F">
        <w:rPr>
          <w:szCs w:val="28"/>
          <w:lang w:val="kk-KZ"/>
        </w:rPr>
        <w:lastRenderedPageBreak/>
        <w:t xml:space="preserve">Қазаны естіртуде жоғарыда көрсетілген сөйлеу актісінің ақпаратты типі айырықша орын алады. Ондағы берілетін негізгі ақпарат – қазаны естірту. </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Сөз авторының қарама-қарсы жағында  тыңдаушы тұрады. Естірту мен көңіл айту жағдайында сөйлеуші жеке адам, көп адам болуы ықтимал. Сондай-ақ  сөйлеуші мен тыңдаушы бетпе-бет отырады. </w:t>
      </w:r>
    </w:p>
    <w:p w:rsidR="009F320F" w:rsidRPr="00D9163F" w:rsidRDefault="009F320F" w:rsidP="00D9163F">
      <w:pPr>
        <w:pStyle w:val="af"/>
        <w:spacing w:after="0" w:line="360" w:lineRule="auto"/>
        <w:ind w:left="0" w:firstLine="709"/>
        <w:jc w:val="both"/>
        <w:rPr>
          <w:sz w:val="28"/>
          <w:szCs w:val="28"/>
          <w:lang w:val="kk-KZ"/>
        </w:rPr>
      </w:pPr>
      <w:r w:rsidRPr="00D9163F">
        <w:rPr>
          <w:sz w:val="28"/>
          <w:szCs w:val="28"/>
          <w:lang w:val="kk-KZ"/>
        </w:rPr>
        <w:t>Сөйлеуші сөз актісінің белсенді болу жағын көздейді. Қарым-қатынастың қандай стилде өтетінін, қандай әуенде жүзеге асатынын ойластырып, ойға алған түпкі сөзін ойдағыдай жүзеге асыруды қамтамасыз етуге тырысады. Сөйлейтін сөзді (мәтінді) ұйымдастыруда, жүйелеуде, жеткізуде сөйлеуші тыңдаушының білім дүниесін бағдарға алады. Қаралы хабарды жеткізушінің алдына қойған мақсатына жетуі, оның коммуникативтік діттемін тыңдаушының дұрыс ұғынуы (интерпретациялауы), ой елегінен дұрыс өткізуі тілдесудің ойдағыдай өтуінің негізгі критерийі болып саналады.</w:t>
      </w:r>
    </w:p>
    <w:p w:rsidR="009F320F" w:rsidRPr="00D9163F" w:rsidRDefault="009F320F" w:rsidP="00D9163F">
      <w:pPr>
        <w:pStyle w:val="af"/>
        <w:spacing w:after="0" w:line="360" w:lineRule="auto"/>
        <w:ind w:left="0" w:firstLine="709"/>
        <w:jc w:val="both"/>
        <w:rPr>
          <w:sz w:val="28"/>
          <w:szCs w:val="28"/>
          <w:lang w:val="kk-KZ"/>
        </w:rPr>
      </w:pPr>
      <w:r w:rsidRPr="00D9163F">
        <w:rPr>
          <w:sz w:val="28"/>
          <w:szCs w:val="28"/>
          <w:lang w:val="kk-KZ"/>
        </w:rPr>
        <w:t>А.Ф. Панина</w:t>
      </w:r>
      <w:r w:rsidRPr="00D9163F">
        <w:rPr>
          <w:b/>
          <w:sz w:val="28"/>
          <w:szCs w:val="28"/>
          <w:lang w:val="kk-KZ"/>
        </w:rPr>
        <w:t xml:space="preserve"> </w:t>
      </w:r>
      <w:r w:rsidRPr="00D9163F">
        <w:rPr>
          <w:sz w:val="28"/>
          <w:szCs w:val="28"/>
          <w:lang w:val="kk-KZ"/>
        </w:rPr>
        <w:t xml:space="preserve">сөйлеушінің қатысымдық қызметінің номинативті, когнитивті, апелятивтік, экспрессивтік, эмотивті, поэтикалық, фатикалық сынды бірнеше түрлерін атап көрсетеді [Панина, 10 б.]. </w:t>
      </w:r>
    </w:p>
    <w:p w:rsidR="009F320F" w:rsidRPr="00D9163F" w:rsidRDefault="009F320F" w:rsidP="00D9163F">
      <w:pPr>
        <w:pStyle w:val="af"/>
        <w:spacing w:after="0" w:line="360" w:lineRule="auto"/>
        <w:ind w:left="0" w:firstLine="709"/>
        <w:jc w:val="both"/>
        <w:rPr>
          <w:sz w:val="28"/>
          <w:szCs w:val="28"/>
          <w:lang w:val="kk-KZ"/>
        </w:rPr>
      </w:pPr>
      <w:r w:rsidRPr="00D9163F">
        <w:rPr>
          <w:sz w:val="28"/>
          <w:szCs w:val="28"/>
          <w:lang w:val="kk-KZ"/>
        </w:rPr>
        <w:t xml:space="preserve">Аталған сөйлеушінің қатысымдық қызметтерінің ішінде қатысым орнататын фатикалық түрі естірту, көңіл айту ғұрыптарында ерекше орын алады. Мұнда сөйлеуші тыңдаушы қабылдауға, түсінуге бағыттайды. Сөйлеу кезінде түрлі белгі сөздермен қоштау, құптау, тоқтату сияқты әрекеттер болады. Мәселен, мына бір естірту үлгісінде: </w:t>
      </w:r>
    </w:p>
    <w:p w:rsidR="009F320F" w:rsidRPr="00D9163F" w:rsidRDefault="009F320F" w:rsidP="00D9163F">
      <w:pPr>
        <w:pStyle w:val="af"/>
        <w:spacing w:after="0" w:line="360" w:lineRule="auto"/>
        <w:ind w:left="0" w:firstLine="709"/>
        <w:jc w:val="both"/>
        <w:rPr>
          <w:i/>
          <w:sz w:val="28"/>
          <w:szCs w:val="28"/>
          <w:lang w:val="kk-KZ"/>
        </w:rPr>
      </w:pPr>
    </w:p>
    <w:p w:rsidR="009F320F" w:rsidRPr="00D9163F" w:rsidRDefault="009F320F" w:rsidP="00D9163F">
      <w:pPr>
        <w:pStyle w:val="af"/>
        <w:spacing w:after="0" w:line="360" w:lineRule="auto"/>
        <w:ind w:left="0" w:firstLine="709"/>
        <w:jc w:val="both"/>
        <w:rPr>
          <w:i/>
          <w:sz w:val="28"/>
          <w:szCs w:val="28"/>
          <w:lang w:val="kk-KZ"/>
        </w:rPr>
      </w:pPr>
      <w:r w:rsidRPr="00D9163F">
        <w:rPr>
          <w:i/>
          <w:sz w:val="28"/>
          <w:szCs w:val="28"/>
          <w:lang w:val="kk-KZ"/>
        </w:rPr>
        <w:t xml:space="preserve">Бағаналы Ерденнің баласы өлгенде басын көтере алмай қалғанда Таз Шоқай би былай деген екен: </w:t>
      </w:r>
    </w:p>
    <w:p w:rsidR="009F320F" w:rsidRPr="00D9163F" w:rsidRDefault="009F320F" w:rsidP="00D9163F">
      <w:pPr>
        <w:spacing w:line="360" w:lineRule="auto"/>
        <w:ind w:firstLine="708"/>
        <w:rPr>
          <w:i/>
          <w:sz w:val="28"/>
          <w:szCs w:val="28"/>
          <w:lang w:val="kk-KZ"/>
        </w:rPr>
      </w:pPr>
      <w:r w:rsidRPr="00D9163F">
        <w:rPr>
          <w:i/>
          <w:sz w:val="28"/>
          <w:szCs w:val="28"/>
          <w:lang w:val="kk-KZ"/>
        </w:rPr>
        <w:t xml:space="preserve">                           Уа, Ерден!</w:t>
      </w:r>
    </w:p>
    <w:p w:rsidR="009F320F" w:rsidRPr="00D9163F" w:rsidRDefault="009F320F" w:rsidP="00D9163F">
      <w:pPr>
        <w:spacing w:line="360" w:lineRule="auto"/>
        <w:jc w:val="both"/>
        <w:rPr>
          <w:i/>
          <w:sz w:val="28"/>
          <w:szCs w:val="28"/>
          <w:lang w:val="kk-KZ"/>
        </w:rPr>
      </w:pPr>
      <w:r w:rsidRPr="00D9163F">
        <w:rPr>
          <w:i/>
          <w:sz w:val="28"/>
          <w:szCs w:val="28"/>
          <w:lang w:val="kk-KZ"/>
        </w:rPr>
        <w:t xml:space="preserve">                                     Басыңды көтер жерден!</w:t>
      </w:r>
    </w:p>
    <w:p w:rsidR="009F320F" w:rsidRPr="00D9163F" w:rsidRDefault="009F320F" w:rsidP="00D9163F">
      <w:pPr>
        <w:spacing w:line="360" w:lineRule="auto"/>
        <w:jc w:val="both"/>
        <w:rPr>
          <w:i/>
          <w:sz w:val="28"/>
          <w:szCs w:val="28"/>
          <w:lang w:val="kk-KZ"/>
        </w:rPr>
      </w:pPr>
      <w:r w:rsidRPr="00D9163F">
        <w:rPr>
          <w:i/>
          <w:sz w:val="28"/>
          <w:szCs w:val="28"/>
          <w:lang w:val="kk-KZ"/>
        </w:rPr>
        <w:t xml:space="preserve">                                     Осы балаң өлмегенде</w:t>
      </w:r>
    </w:p>
    <w:p w:rsidR="009F320F" w:rsidRPr="00D9163F" w:rsidRDefault="009F320F" w:rsidP="00D9163F">
      <w:pPr>
        <w:spacing w:line="360" w:lineRule="auto"/>
        <w:jc w:val="both"/>
        <w:rPr>
          <w:i/>
          <w:sz w:val="28"/>
          <w:szCs w:val="28"/>
          <w:lang w:val="kk-KZ"/>
        </w:rPr>
      </w:pPr>
      <w:r w:rsidRPr="00D9163F">
        <w:rPr>
          <w:i/>
          <w:sz w:val="28"/>
          <w:szCs w:val="28"/>
          <w:lang w:val="kk-KZ"/>
        </w:rPr>
        <w:t xml:space="preserve">                                     Кетіп едің керден</w:t>
      </w:r>
    </w:p>
    <w:p w:rsidR="009F320F" w:rsidRPr="00D9163F" w:rsidRDefault="009F320F" w:rsidP="00D9163F">
      <w:pPr>
        <w:spacing w:line="360" w:lineRule="auto"/>
        <w:jc w:val="both"/>
        <w:rPr>
          <w:i/>
          <w:sz w:val="28"/>
          <w:szCs w:val="28"/>
          <w:lang w:val="kk-KZ"/>
        </w:rPr>
      </w:pPr>
      <w:r w:rsidRPr="00D9163F">
        <w:rPr>
          <w:i/>
          <w:sz w:val="28"/>
          <w:szCs w:val="28"/>
          <w:lang w:val="kk-KZ"/>
        </w:rPr>
        <w:t xml:space="preserve">                                    Өзі беріп, өзі алды</w:t>
      </w:r>
    </w:p>
    <w:p w:rsidR="009F320F" w:rsidRPr="00D9163F" w:rsidRDefault="009F320F" w:rsidP="00D9163F">
      <w:pPr>
        <w:spacing w:line="360" w:lineRule="auto"/>
        <w:jc w:val="both"/>
        <w:rPr>
          <w:i/>
          <w:sz w:val="28"/>
          <w:szCs w:val="28"/>
          <w:lang w:val="kk-KZ"/>
        </w:rPr>
      </w:pPr>
      <w:r w:rsidRPr="00D9163F">
        <w:rPr>
          <w:i/>
          <w:sz w:val="28"/>
          <w:szCs w:val="28"/>
          <w:lang w:val="kk-KZ"/>
        </w:rPr>
        <w:t xml:space="preserve">                                    Нең бар еді құдайға берген?!</w:t>
      </w:r>
    </w:p>
    <w:p w:rsidR="009F320F" w:rsidRPr="00D9163F" w:rsidRDefault="009F320F" w:rsidP="00D9163F">
      <w:pPr>
        <w:spacing w:line="360" w:lineRule="auto"/>
        <w:jc w:val="both"/>
        <w:rPr>
          <w:i/>
          <w:sz w:val="28"/>
          <w:szCs w:val="28"/>
          <w:lang w:val="kk-KZ"/>
        </w:rPr>
      </w:pPr>
      <w:r w:rsidRPr="00D9163F">
        <w:rPr>
          <w:i/>
          <w:sz w:val="28"/>
          <w:szCs w:val="28"/>
          <w:lang w:val="kk-KZ"/>
        </w:rPr>
        <w:lastRenderedPageBreak/>
        <w:t xml:space="preserve">                                   Балаң түгілі</w:t>
      </w:r>
    </w:p>
    <w:p w:rsidR="009F320F" w:rsidRPr="00D9163F" w:rsidRDefault="009F320F" w:rsidP="00D9163F">
      <w:pPr>
        <w:spacing w:line="360" w:lineRule="auto"/>
        <w:jc w:val="both"/>
        <w:rPr>
          <w:i/>
          <w:sz w:val="28"/>
          <w:szCs w:val="28"/>
          <w:lang w:val="kk-KZ"/>
        </w:rPr>
      </w:pPr>
      <w:r w:rsidRPr="00D9163F">
        <w:rPr>
          <w:i/>
          <w:sz w:val="28"/>
          <w:szCs w:val="28"/>
          <w:lang w:val="kk-KZ"/>
        </w:rPr>
        <w:t xml:space="preserve">                                   Әкең Сандыбай да өлген,</w:t>
      </w:r>
    </w:p>
    <w:p w:rsidR="009F320F" w:rsidRPr="00D9163F" w:rsidRDefault="009F320F" w:rsidP="00D9163F">
      <w:pPr>
        <w:spacing w:line="360" w:lineRule="auto"/>
        <w:jc w:val="both"/>
        <w:rPr>
          <w:i/>
          <w:sz w:val="28"/>
          <w:szCs w:val="28"/>
          <w:lang w:val="kk-KZ"/>
        </w:rPr>
      </w:pPr>
      <w:r w:rsidRPr="00D9163F">
        <w:rPr>
          <w:i/>
          <w:sz w:val="28"/>
          <w:szCs w:val="28"/>
          <w:lang w:val="kk-KZ"/>
        </w:rPr>
        <w:t xml:space="preserve">                                   Оны Шоқай көрген.</w:t>
      </w:r>
    </w:p>
    <w:p w:rsidR="009F320F" w:rsidRPr="00D9163F" w:rsidRDefault="009F320F" w:rsidP="00D9163F">
      <w:pPr>
        <w:spacing w:line="360" w:lineRule="auto"/>
        <w:jc w:val="both"/>
        <w:rPr>
          <w:i/>
          <w:sz w:val="28"/>
          <w:szCs w:val="28"/>
          <w:lang w:val="kk-KZ"/>
        </w:rPr>
      </w:pPr>
      <w:r w:rsidRPr="00D9163F">
        <w:rPr>
          <w:i/>
          <w:sz w:val="28"/>
          <w:szCs w:val="28"/>
          <w:lang w:val="kk-KZ"/>
        </w:rPr>
        <w:t xml:space="preserve">                                  Жақсының басына іс түссе </w:t>
      </w:r>
    </w:p>
    <w:p w:rsidR="009F320F" w:rsidRPr="00D9163F" w:rsidRDefault="009F320F" w:rsidP="00D9163F">
      <w:pPr>
        <w:spacing w:line="360" w:lineRule="auto"/>
        <w:jc w:val="both"/>
        <w:rPr>
          <w:i/>
          <w:sz w:val="28"/>
          <w:szCs w:val="28"/>
          <w:lang w:val="kk-KZ"/>
        </w:rPr>
      </w:pPr>
      <w:r w:rsidRPr="00D9163F">
        <w:rPr>
          <w:i/>
          <w:sz w:val="28"/>
          <w:szCs w:val="28"/>
          <w:lang w:val="kk-KZ"/>
        </w:rPr>
        <w:t xml:space="preserve">                                  Бойлай береді,</w:t>
      </w:r>
    </w:p>
    <w:p w:rsidR="009F320F" w:rsidRPr="00D9163F" w:rsidRDefault="009F320F" w:rsidP="00D9163F">
      <w:pPr>
        <w:spacing w:line="360" w:lineRule="auto"/>
        <w:jc w:val="both"/>
        <w:rPr>
          <w:i/>
          <w:sz w:val="28"/>
          <w:szCs w:val="28"/>
          <w:lang w:val="kk-KZ"/>
        </w:rPr>
      </w:pPr>
      <w:r w:rsidRPr="00D9163F">
        <w:rPr>
          <w:i/>
          <w:sz w:val="28"/>
          <w:szCs w:val="28"/>
          <w:lang w:val="kk-KZ"/>
        </w:rPr>
        <w:t xml:space="preserve">                                 Жаманның басына іс түссе </w:t>
      </w:r>
    </w:p>
    <w:p w:rsidR="009F320F" w:rsidRPr="00D9163F" w:rsidRDefault="009F320F" w:rsidP="00D9163F">
      <w:pPr>
        <w:spacing w:line="360" w:lineRule="auto"/>
        <w:jc w:val="both"/>
        <w:rPr>
          <w:i/>
          <w:sz w:val="28"/>
          <w:szCs w:val="28"/>
          <w:lang w:val="kk-KZ"/>
        </w:rPr>
      </w:pPr>
      <w:r w:rsidRPr="00D9163F">
        <w:rPr>
          <w:i/>
          <w:sz w:val="28"/>
          <w:szCs w:val="28"/>
          <w:lang w:val="kk-KZ"/>
        </w:rPr>
        <w:t xml:space="preserve">                                 Ойлай береді.</w:t>
      </w:r>
    </w:p>
    <w:p w:rsidR="009F320F" w:rsidRPr="00D9163F" w:rsidRDefault="009F320F" w:rsidP="00D9163F">
      <w:pPr>
        <w:spacing w:line="360" w:lineRule="auto"/>
        <w:jc w:val="both"/>
        <w:rPr>
          <w:i/>
          <w:sz w:val="28"/>
          <w:szCs w:val="28"/>
          <w:lang w:val="kk-KZ"/>
        </w:rPr>
      </w:pPr>
      <w:r w:rsidRPr="00D9163F">
        <w:rPr>
          <w:i/>
          <w:sz w:val="28"/>
          <w:szCs w:val="28"/>
          <w:lang w:val="kk-KZ"/>
        </w:rPr>
        <w:t xml:space="preserve">                                 Көкті бу көтереді,</w:t>
      </w:r>
    </w:p>
    <w:p w:rsidR="009F320F" w:rsidRPr="00D9163F" w:rsidRDefault="009F320F" w:rsidP="00D9163F">
      <w:pPr>
        <w:spacing w:line="360" w:lineRule="auto"/>
        <w:jc w:val="both"/>
        <w:rPr>
          <w:i/>
          <w:sz w:val="28"/>
          <w:szCs w:val="28"/>
          <w:lang w:val="kk-KZ"/>
        </w:rPr>
      </w:pPr>
      <w:r w:rsidRPr="00D9163F">
        <w:rPr>
          <w:i/>
          <w:sz w:val="28"/>
          <w:szCs w:val="28"/>
          <w:lang w:val="kk-KZ"/>
        </w:rPr>
        <w:t xml:space="preserve">                                Жүйрікті ду көтереді, </w:t>
      </w:r>
    </w:p>
    <w:p w:rsidR="009F320F" w:rsidRPr="00D9163F" w:rsidRDefault="009F320F" w:rsidP="00D9163F">
      <w:pPr>
        <w:spacing w:line="360" w:lineRule="auto"/>
        <w:jc w:val="both"/>
        <w:rPr>
          <w:i/>
          <w:sz w:val="28"/>
          <w:szCs w:val="28"/>
          <w:lang w:val="kk-KZ"/>
        </w:rPr>
      </w:pPr>
      <w:r w:rsidRPr="00D9163F">
        <w:rPr>
          <w:i/>
          <w:sz w:val="28"/>
          <w:szCs w:val="28"/>
          <w:lang w:val="kk-KZ"/>
        </w:rPr>
        <w:t xml:space="preserve">                                Жүкті нар көтереді,</w:t>
      </w:r>
    </w:p>
    <w:p w:rsidR="009F320F" w:rsidRPr="00D9163F" w:rsidRDefault="009F320F" w:rsidP="00D9163F">
      <w:pPr>
        <w:pStyle w:val="21"/>
        <w:spacing w:after="0" w:line="360" w:lineRule="auto"/>
        <w:ind w:firstLine="454"/>
        <w:jc w:val="both"/>
        <w:rPr>
          <w:color w:val="FF0000"/>
          <w:sz w:val="28"/>
          <w:szCs w:val="28"/>
          <w:lang w:val="kk-KZ"/>
        </w:rPr>
      </w:pPr>
      <w:r w:rsidRPr="00D9163F">
        <w:rPr>
          <w:i/>
          <w:sz w:val="28"/>
          <w:szCs w:val="28"/>
          <w:lang w:val="kk-KZ"/>
        </w:rPr>
        <w:t xml:space="preserve">                         Өлімді ер көтереді  </w:t>
      </w:r>
      <w:r w:rsidR="00D515D6">
        <w:rPr>
          <w:sz w:val="28"/>
          <w:szCs w:val="28"/>
          <w:lang w:val="kk-KZ"/>
        </w:rPr>
        <w:t>[ Адамбаев,  34 б.</w:t>
      </w:r>
      <w:r w:rsidRPr="00D9163F">
        <w:rPr>
          <w:sz w:val="28"/>
          <w:szCs w:val="28"/>
          <w:lang w:val="kk-KZ"/>
        </w:rPr>
        <w:t>].</w:t>
      </w:r>
    </w:p>
    <w:p w:rsidR="009F320F" w:rsidRPr="00D9163F" w:rsidRDefault="009F320F" w:rsidP="00D9163F">
      <w:pPr>
        <w:pStyle w:val="af"/>
        <w:spacing w:after="0" w:line="360" w:lineRule="auto"/>
        <w:ind w:left="0" w:firstLine="709"/>
        <w:jc w:val="both"/>
        <w:rPr>
          <w:sz w:val="28"/>
          <w:szCs w:val="28"/>
          <w:lang w:val="kk-KZ"/>
        </w:rPr>
      </w:pPr>
    </w:p>
    <w:p w:rsidR="009F320F" w:rsidRPr="00D9163F" w:rsidRDefault="009F320F" w:rsidP="00D9163F">
      <w:pPr>
        <w:pStyle w:val="af"/>
        <w:spacing w:after="0" w:line="360" w:lineRule="auto"/>
        <w:ind w:left="0" w:firstLine="709"/>
        <w:jc w:val="both"/>
        <w:rPr>
          <w:sz w:val="28"/>
          <w:szCs w:val="28"/>
          <w:lang w:val="kk-KZ"/>
        </w:rPr>
      </w:pPr>
      <w:r w:rsidRPr="00D9163F">
        <w:rPr>
          <w:sz w:val="28"/>
          <w:szCs w:val="28"/>
          <w:lang w:val="kk-KZ"/>
        </w:rPr>
        <w:t xml:space="preserve">Мұнда тыңдаушы тосын тәсілмен, бедерлі тілмен берілген ақпаратты ден қоя тыңдайды. Сөйлеуші өзінің діттеген мақсаты – қазаны жеткізу барысында  басу айту, тоқтату  сынды әрекеттерді пайдаланады. </w:t>
      </w:r>
    </w:p>
    <w:p w:rsidR="009F320F" w:rsidRPr="00D9163F" w:rsidRDefault="009F320F" w:rsidP="00D9163F">
      <w:pPr>
        <w:pStyle w:val="af"/>
        <w:spacing w:after="0" w:line="360" w:lineRule="auto"/>
        <w:ind w:left="0" w:firstLine="708"/>
        <w:jc w:val="both"/>
        <w:rPr>
          <w:sz w:val="28"/>
          <w:szCs w:val="28"/>
          <w:lang w:val="kk-KZ"/>
        </w:rPr>
      </w:pPr>
      <w:r w:rsidRPr="00D9163F">
        <w:rPr>
          <w:b/>
          <w:sz w:val="28"/>
          <w:szCs w:val="28"/>
          <w:lang w:val="kk-KZ"/>
        </w:rPr>
        <w:t>Тыңдаушы</w:t>
      </w:r>
      <w:r w:rsidRPr="00D9163F">
        <w:rPr>
          <w:sz w:val="28"/>
          <w:szCs w:val="28"/>
          <w:lang w:val="kk-KZ"/>
        </w:rPr>
        <w:t xml:space="preserve"> –  қарым-қатынас жағдайында аса маңызды рөл атқарады. Оның іс-әрекеті өзара коммуникативтік әрекеттің ойдағыдай өтуіне ықпал етеді, өйткені тыңдаушы да, сөйлеуші тәрізді, әртүрлі деңгейдегі білімді, мағынаны пайдаланып, соған сүйенеді.</w:t>
      </w:r>
    </w:p>
    <w:p w:rsidR="009F320F" w:rsidRPr="00D9163F" w:rsidRDefault="009F320F" w:rsidP="00D9163F">
      <w:pPr>
        <w:pStyle w:val="af"/>
        <w:spacing w:after="0" w:line="360" w:lineRule="auto"/>
        <w:ind w:left="0" w:firstLine="708"/>
        <w:jc w:val="both"/>
        <w:rPr>
          <w:sz w:val="28"/>
          <w:szCs w:val="28"/>
          <w:lang w:val="kk-KZ"/>
        </w:rPr>
      </w:pPr>
      <w:r w:rsidRPr="00D9163F">
        <w:rPr>
          <w:sz w:val="28"/>
          <w:szCs w:val="28"/>
          <w:lang w:val="kk-KZ"/>
        </w:rPr>
        <w:t xml:space="preserve">Жоғарыда көрсетілген сөйлеушінің қатысымдық қызметімен қатар тыңдаушының да  қатысымдық қызметінің бірнеше түрлерін  ғалым </w:t>
      </w:r>
      <w:r w:rsidRPr="00D9163F">
        <w:rPr>
          <w:sz w:val="28"/>
          <w:szCs w:val="28"/>
          <w:lang w:val="kk-KZ"/>
        </w:rPr>
        <w:br/>
        <w:t>Г. Смағұлова былайша топтастырады: қатынас, қабылдау, ұғыну, фатикалық,  эстетикалық [Смағұлова, 18 б.].</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Естірту сәтінде тыңдаушыға қатысты қатысымдық қызметтердің ішінде қабылдау, ұғыну қызметі ерекше көрініс береді. Бұл қызметте ұлттық тіл мен әлеуметтік жағдайды жақсы білу, символдар кодын түсіну орын алады. Мәселен, қаза ғұрпында қаралы ауыл қаралы үйдің символдық белгісі  қара ту тігу; қаралы хабарды естіртуде ауылға атпен шауып келу; қаза болған адамның жас шамасын ажыратуда түрлі орамал байлау. Осыған орай </w:t>
      </w:r>
      <w:r w:rsidRPr="00D9163F">
        <w:rPr>
          <w:sz w:val="28"/>
          <w:szCs w:val="28"/>
          <w:lang w:val="kk-KZ"/>
        </w:rPr>
        <w:br/>
        <w:t xml:space="preserve">Ы. Алтынсарин былай деп көрсетеді: «Үйдің сол жағына ұшы шығарылған </w:t>
      </w:r>
      <w:r w:rsidRPr="00D9163F">
        <w:rPr>
          <w:sz w:val="28"/>
          <w:szCs w:val="28"/>
          <w:lang w:val="kk-KZ"/>
        </w:rPr>
        <w:lastRenderedPageBreak/>
        <w:t>ұзын найза қойылады. Найзаның ұшына үлкен орамал байланады. Егер өлген адам жас болса – қызыл, орта жаста болса – қара, қарт болса –ақ орамал байланады. Мұның мәнісі – бұл үйде қандай жастағы адамның қаза болғанын осындай белгілер арқ</w:t>
      </w:r>
      <w:r w:rsidR="00D515D6">
        <w:rPr>
          <w:sz w:val="28"/>
          <w:szCs w:val="28"/>
          <w:lang w:val="kk-KZ"/>
        </w:rPr>
        <w:t>ылы білдіру [Алтынсарин, 42 б.]</w:t>
      </w:r>
      <w:r w:rsidRPr="00D9163F">
        <w:rPr>
          <w:sz w:val="28"/>
          <w:szCs w:val="28"/>
          <w:lang w:val="kk-KZ"/>
        </w:rPr>
        <w:t>.</w:t>
      </w:r>
    </w:p>
    <w:p w:rsidR="009F320F" w:rsidRPr="00D9163F" w:rsidRDefault="009F320F" w:rsidP="00D9163F">
      <w:pPr>
        <w:pStyle w:val="af"/>
        <w:spacing w:after="0" w:line="360" w:lineRule="auto"/>
        <w:ind w:left="0" w:firstLine="708"/>
        <w:jc w:val="both"/>
        <w:rPr>
          <w:sz w:val="28"/>
          <w:szCs w:val="28"/>
          <w:lang w:val="kk-KZ"/>
        </w:rPr>
      </w:pPr>
      <w:r w:rsidRPr="00D9163F">
        <w:rPr>
          <w:sz w:val="28"/>
          <w:szCs w:val="28"/>
          <w:lang w:val="kk-KZ"/>
        </w:rPr>
        <w:t>Коммуниканттардың өзара ықпалдастығы сөз актісіндегі ерекше маңызды жайт. Ол дегеніміз – айтылған сөз бен сөйлеушінің нені айтқысы келіп отырғанын салыстырып, сөз әуенін (замысель) түсінуі. Мысалы, өмір бар жерде өлім бар; аққу ұшып көлге кетті т.б. деген айтылымда сөйлеуші белгілі бір иллокуциялық мағынаны білдіруі ықтимал.</w:t>
      </w:r>
    </w:p>
    <w:p w:rsidR="009F320F" w:rsidRPr="00D9163F" w:rsidRDefault="009F320F" w:rsidP="00D9163F">
      <w:pPr>
        <w:pStyle w:val="af"/>
        <w:spacing w:after="0" w:line="360" w:lineRule="auto"/>
        <w:ind w:left="0" w:firstLine="709"/>
        <w:jc w:val="both"/>
        <w:rPr>
          <w:sz w:val="28"/>
          <w:szCs w:val="28"/>
          <w:lang w:val="kk-KZ"/>
        </w:rPr>
      </w:pPr>
      <w:r w:rsidRPr="00D9163F">
        <w:rPr>
          <w:sz w:val="28"/>
          <w:szCs w:val="28"/>
          <w:lang w:val="kk-KZ"/>
        </w:rPr>
        <w:t>Осындай сәтте тыңдаушының да айтылған сөзді, уақиғаны, сөйлеушінің интонациясын, пресупозициялық, аялық білімін т.б. салыстыра отырып сөйлеушінің коммуникативтік діттемін ұғынуы (интерпретациялауы) коммуникативтік құзіреттілікке жатады.</w:t>
      </w:r>
    </w:p>
    <w:p w:rsidR="009F320F" w:rsidRPr="00D9163F" w:rsidRDefault="009F320F" w:rsidP="00D9163F">
      <w:pPr>
        <w:pStyle w:val="ad"/>
        <w:spacing w:line="360" w:lineRule="auto"/>
        <w:ind w:firstLine="720"/>
        <w:jc w:val="both"/>
        <w:rPr>
          <w:szCs w:val="28"/>
          <w:lang w:val="kk-KZ"/>
        </w:rPr>
      </w:pPr>
      <w:r w:rsidRPr="00D9163F">
        <w:rPr>
          <w:szCs w:val="28"/>
          <w:lang w:val="kk-KZ"/>
        </w:rPr>
        <w:t xml:space="preserve">Тыңдаушының әрекеті белсенділік таныту, ден қою, назар аудару, қабылдау фреймдерін қалыптастыру болып табылады. </w:t>
      </w:r>
    </w:p>
    <w:p w:rsidR="009F320F" w:rsidRPr="00D9163F" w:rsidRDefault="009F320F" w:rsidP="00D9163F">
      <w:pPr>
        <w:pStyle w:val="ad"/>
        <w:spacing w:line="360" w:lineRule="auto"/>
        <w:jc w:val="both"/>
        <w:rPr>
          <w:szCs w:val="28"/>
          <w:lang w:val="kk-KZ"/>
        </w:rPr>
      </w:pPr>
    </w:p>
    <w:p w:rsidR="009F320F" w:rsidRPr="00D9163F" w:rsidRDefault="009F320F" w:rsidP="00D9163F">
      <w:pPr>
        <w:pStyle w:val="ad"/>
        <w:spacing w:line="360" w:lineRule="auto"/>
        <w:jc w:val="both"/>
        <w:rPr>
          <w:szCs w:val="28"/>
          <w:lang w:val="kk-KZ"/>
        </w:rPr>
      </w:pPr>
    </w:p>
    <w:p w:rsidR="009F320F" w:rsidRPr="00D9163F" w:rsidRDefault="002A30F3" w:rsidP="00D9163F">
      <w:pPr>
        <w:spacing w:line="360" w:lineRule="auto"/>
        <w:ind w:firstLine="454"/>
        <w:jc w:val="both"/>
        <w:rPr>
          <w:noProof/>
          <w:sz w:val="28"/>
          <w:szCs w:val="28"/>
          <w:lang w:val="kk-KZ"/>
        </w:rPr>
      </w:pPr>
      <w:r>
        <w:rPr>
          <w:noProof/>
          <w:sz w:val="28"/>
          <w:szCs w:val="28"/>
        </w:rPr>
        <w:pict>
          <v:shape id="Надпись 116" o:spid="_x0000_s1062" type="#_x0000_t202" style="position:absolute;left:0;text-align:left;margin-left:261pt;margin-top:52.2pt;width:207.95pt;height:27.95pt;z-index:2516674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" fillcolor="green" strokeweight=".5pt">
            <v:textbox inset="7.45pt,3.85pt,7.45pt,3.85pt">
              <w:txbxContent>
                <w:p w:rsidR="001F32DF" w:rsidRDefault="001F32DF" w:rsidP="009F320F">
                  <w:pPr>
                    <w:rPr>
                      <w:rFonts w:ascii="Kz Times New Roman" w:hAnsi="Kz Times New Roman"/>
                    </w:rPr>
                  </w:pPr>
                  <w:r>
                    <w:rPr>
                      <w:rFonts w:ascii="Kz Times New Roman" w:hAnsi="Kz Times New Roman"/>
                    </w:rPr>
                    <w:t xml:space="preserve">                   Ден қою</w:t>
                  </w:r>
                </w:p>
              </w:txbxContent>
            </v:textbox>
          </v:shape>
        </w:pict>
      </w:r>
      <w:r>
        <w:rPr>
          <w:noProof/>
          <w:sz w:val="28"/>
          <w:szCs w:val="28"/>
        </w:rPr>
        <w:pict>
          <v:line id="Прямая соединительная линия 115" o:spid="_x0000_s1314" style="position:absolute;left:0;text-align:left;z-index:251668480;visibility:visible" from="351pt,34.55pt" to="351.7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" strokeweight=".26mm">
            <v:stroke endarrow="block" joinstyle="miter"/>
          </v:line>
        </w:pict>
      </w:r>
      <w:r>
        <w:rPr>
          <w:noProof/>
          <w:sz w:val="28"/>
          <w:szCs w:val="28"/>
        </w:rPr>
        <w:pict>
          <v:shape id="Надпись 114" o:spid="_x0000_s1063" type="#_x0000_t202" style="position:absolute;left:0;text-align:left;margin-left:261pt;margin-top:8.25pt;width:207.95pt;height:27.95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" fillcolor="#3cc" strokeweight=".5pt">
            <v:textbox inset="7.45pt,3.85pt,7.45pt,3.85pt">
              <w:txbxContent>
                <w:p w:rsidR="001F32DF" w:rsidRDefault="001F32DF" w:rsidP="009F320F">
                  <w:pPr>
                    <w:rPr>
                      <w:rFonts w:ascii="Kz Times New Roman" w:hAnsi="Kz Times New Roman"/>
                    </w:rPr>
                  </w:pPr>
                  <w:r>
                    <w:rPr>
                      <w:rFonts w:ascii="Kz Times New Roman" w:hAnsi="Kz Times New Roman"/>
                    </w:rPr>
                    <w:t xml:space="preserve">              Белсенділік таныту</w:t>
                  </w:r>
                </w:p>
              </w:txbxContent>
            </v:textbox>
          </v:shape>
        </w:pict>
      </w:r>
    </w:p>
    <w:p w:rsidR="009F320F" w:rsidRPr="00D9163F" w:rsidRDefault="009F320F" w:rsidP="00D9163F">
      <w:pPr>
        <w:spacing w:line="360" w:lineRule="auto"/>
        <w:ind w:firstLine="454"/>
        <w:jc w:val="both"/>
        <w:rPr>
          <w:noProof/>
          <w:sz w:val="28"/>
          <w:szCs w:val="28"/>
          <w:lang w:val="kk-KZ"/>
        </w:rPr>
      </w:pPr>
    </w:p>
    <w:p w:rsidR="009F320F" w:rsidRPr="00D9163F" w:rsidRDefault="009F320F" w:rsidP="00D9163F">
      <w:pPr>
        <w:spacing w:line="360" w:lineRule="auto"/>
        <w:ind w:firstLine="454"/>
        <w:jc w:val="both"/>
        <w:rPr>
          <w:noProof/>
          <w:sz w:val="28"/>
          <w:szCs w:val="28"/>
          <w:lang w:val="kk-KZ"/>
        </w:rPr>
      </w:pPr>
    </w:p>
    <w:p w:rsidR="009F320F" w:rsidRPr="00D9163F" w:rsidRDefault="002A30F3" w:rsidP="00D9163F">
      <w:pPr>
        <w:spacing w:line="360" w:lineRule="auto"/>
        <w:ind w:firstLine="454"/>
        <w:jc w:val="both"/>
        <w:rPr>
          <w:noProof/>
          <w:sz w:val="28"/>
          <w:szCs w:val="28"/>
          <w:lang w:val="kk-KZ"/>
        </w:rPr>
      </w:pPr>
      <w:r>
        <w:rPr>
          <w:noProof/>
          <w:sz w:val="28"/>
          <w:szCs w:val="28"/>
        </w:rPr>
        <w:pict>
          <v:line id="Прямая соединительная линия 111" o:spid="_x0000_s1311" style="position:absolute;left:0;text-align:left;z-index:251672576;visibility:visible" from="351pt,13pt" to="35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" strokeweight=".26mm">
            <v:stroke endarrow="block" joinstyle="miter"/>
          </v:line>
        </w:pict>
      </w:r>
      <w:r>
        <w:rPr>
          <w:noProof/>
          <w:sz w:val="28"/>
          <w:szCs w:val="28"/>
        </w:rPr>
        <w:pict>
          <v:shape id="Надпись 118" o:spid="_x0000_s1060" type="#_x0000_t202" style="position:absolute;left:0;text-align:left;margin-left:153pt;margin-top:12.9pt;width:79.2pt;height:27.95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" fillcolor="fuchsia" strokeweight=".5pt">
            <v:textbox inset="7.45pt,3.85pt,7.45pt,3.85pt">
              <w:txbxContent>
                <w:p w:rsidR="001F32DF" w:rsidRPr="000423AE" w:rsidRDefault="001F32DF" w:rsidP="009F320F">
                  <w:pPr>
                    <w:rPr>
                      <w:rFonts w:ascii="Kz Times New Roman" w:hAnsi="Kz Times New Roman"/>
                      <w:b/>
                      <w:i/>
                    </w:rPr>
                  </w:pPr>
                  <w:r w:rsidRPr="000423AE">
                    <w:rPr>
                      <w:rFonts w:ascii="Kz Times New Roman" w:hAnsi="Kz Times New Roman"/>
                      <w:b/>
                      <w:i/>
                    </w:rPr>
                    <w:t>Тыңдаушы</w:t>
                  </w:r>
                </w:p>
              </w:txbxContent>
            </v:textbox>
          </v:shape>
        </w:pict>
      </w:r>
      <w:r>
        <w:rPr>
          <w:noProof/>
          <w:sz w:val="28"/>
          <w:szCs w:val="28"/>
        </w:rPr>
        <w:pict>
          <v:shape id="Надпись 117" o:spid="_x0000_s1061" type="#_x0000_t202" style="position:absolute;left:0;text-align:left;margin-left:25.95pt;margin-top:12.9pt;width:92pt;height:27.95pt;z-index:251666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" fillcolor="#fc0" strokeweight=".5pt">
            <v:textbox inset="7.45pt,3.85pt,7.45pt,3.85pt">
              <w:txbxContent>
                <w:p w:rsidR="001F32DF" w:rsidRPr="000423AE" w:rsidRDefault="001F32DF" w:rsidP="009F320F">
                  <w:pPr>
                    <w:rPr>
                      <w:b/>
                      <w:i/>
                      <w:sz w:val="28"/>
                      <w:szCs w:val="28"/>
                    </w:rPr>
                  </w:pPr>
                  <w:r w:rsidRPr="000423AE">
                    <w:rPr>
                      <w:b/>
                      <w:i/>
                      <w:sz w:val="28"/>
                      <w:szCs w:val="28"/>
                    </w:rPr>
                    <w:t>Сөйлеуші</w:t>
                  </w:r>
                </w:p>
              </w:txbxContent>
            </v:textbox>
          </v:shape>
        </w:pict>
      </w:r>
    </w:p>
    <w:p w:rsidR="009F320F" w:rsidRPr="00D9163F" w:rsidRDefault="002A30F3" w:rsidP="00D9163F">
      <w:pPr>
        <w:spacing w:line="360" w:lineRule="auto"/>
        <w:ind w:firstLine="454"/>
        <w:jc w:val="both"/>
        <w:rPr>
          <w:sz w:val="28"/>
          <w:szCs w:val="28"/>
          <w:lang w:val="kk-KZ"/>
        </w:rPr>
      </w:pPr>
      <w:r>
        <w:rPr>
          <w:noProof/>
          <w:sz w:val="28"/>
          <w:szCs w:val="28"/>
        </w:rPr>
        <w:pict>
          <v:shape id="Надпись 110" o:spid="_x0000_s1064" type="#_x0000_t202" style="position:absolute;left:0;text-align:left;margin-left:261pt;margin-top:13.6pt;width:207.95pt;height:27.95pt;z-index:2516736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" fillcolor="#669" strokeweight=".5pt">
            <v:textbox inset="7.45pt,3.85pt,7.45pt,3.85pt">
              <w:txbxContent>
                <w:p w:rsidR="001F32DF" w:rsidRDefault="001F32DF" w:rsidP="009F320F">
                  <w:pPr>
                    <w:rPr>
                      <w:rFonts w:ascii="Kz Times New Roman" w:hAnsi="Kz Times New Roman"/>
                    </w:rPr>
                  </w:pPr>
                  <w:r>
                    <w:rPr>
                      <w:rFonts w:ascii="Kz Times New Roman" w:hAnsi="Kz Times New Roman"/>
                    </w:rPr>
                    <w:t xml:space="preserve">                  Назар аудару</w:t>
                  </w:r>
                </w:p>
              </w:txbxContent>
            </v:textbox>
          </v:shape>
        </w:pict>
      </w:r>
      <w:r>
        <w:rPr>
          <w:noProof/>
          <w:sz w:val="28"/>
          <w:szCs w:val="28"/>
        </w:rPr>
        <w:pict>
          <v:line id="Прямая соединительная линия 112" o:spid="_x0000_s1312" style="position:absolute;left:0;text-align:left;flip:y;z-index:251671552;visibility:visible" from="232.2pt,6.85pt" to="258.4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" strokeweight=".26mm">
            <v:stroke endarrow="block" joinstyle="miter"/>
          </v:line>
        </w:pict>
      </w:r>
      <w:r>
        <w:rPr>
          <w:noProof/>
          <w:sz w:val="28"/>
          <w:szCs w:val="28"/>
        </w:rPr>
        <w:pict>
          <v:line id="Прямая соединительная линия 113" o:spid="_x0000_s1313" style="position:absolute;left:0;text-align:left;z-index:251670528;visibility:visible" from="117pt,6.85pt" to="152.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" strokeweight=".26mm">
            <v:stroke endarrow="block" joinstyle="miter"/>
          </v:line>
        </w:pict>
      </w:r>
      <w:r w:rsidR="009F320F" w:rsidRPr="00D9163F">
        <w:rPr>
          <w:sz w:val="28"/>
          <w:szCs w:val="28"/>
          <w:lang w:val="kk-KZ"/>
        </w:rPr>
        <w:t xml:space="preserve">  </w:t>
      </w:r>
    </w:p>
    <w:p w:rsidR="009F320F" w:rsidRPr="00D9163F" w:rsidRDefault="002A30F3" w:rsidP="00D9163F">
      <w:pPr>
        <w:spacing w:line="360" w:lineRule="auto"/>
        <w:ind w:firstLine="454"/>
        <w:jc w:val="both"/>
        <w:rPr>
          <w:noProof/>
          <w:sz w:val="28"/>
          <w:szCs w:val="28"/>
          <w:lang w:val="kk-KZ"/>
        </w:rPr>
      </w:pPr>
      <w:r>
        <w:rPr>
          <w:noProof/>
          <w:sz w:val="28"/>
          <w:szCs w:val="28"/>
        </w:rPr>
        <w:pict>
          <v:line id="Прямая соединительная линия 108" o:spid="_x0000_s1310" style="position:absolute;left:0;text-align:left;z-index:251675648;visibility:visible" from="351pt,17.4pt" to="351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" strokeweight=".26mm">
            <v:stroke endarrow="block" joinstyle="miter"/>
          </v:line>
        </w:pict>
      </w:r>
      <w:r>
        <w:rPr>
          <w:noProof/>
          <w:sz w:val="28"/>
          <w:szCs w:val="28"/>
        </w:rPr>
        <w:pict>
          <v:line id="Прямая соединительная линия 107" o:spid="_x0000_s1309" style="position:absolute;left:0;text-align:left;z-index:251676672;visibility:visible" from="543.75pt,71.65pt" to="552.75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" o:allowincell="f" strokeweight=".26mm">
            <v:stroke endarrow="block" joinstyle="miter"/>
          </v:line>
        </w:pict>
      </w:r>
    </w:p>
    <w:p w:rsidR="009F320F" w:rsidRPr="00D9163F" w:rsidRDefault="002A30F3" w:rsidP="00D9163F">
      <w:pPr>
        <w:spacing w:line="360" w:lineRule="auto"/>
        <w:ind w:firstLine="454"/>
        <w:jc w:val="both"/>
        <w:rPr>
          <w:noProof/>
          <w:sz w:val="28"/>
          <w:szCs w:val="28"/>
          <w:lang w:val="kk-KZ"/>
        </w:rPr>
      </w:pPr>
      <w:r>
        <w:rPr>
          <w:noProof/>
          <w:sz w:val="28"/>
          <w:szCs w:val="28"/>
        </w:rPr>
        <w:pict>
          <v:shape id="Надпись 109" o:spid="_x0000_s1065" type="#_x0000_t202" style="position:absolute;left:0;text-align:left;margin-left:261pt;margin-top:15.2pt;width:207.95pt;height:27.95pt;z-index:2516746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" fillcolor="red" strokeweight=".5pt">
            <v:textbox inset="7.45pt,3.85pt,7.45pt,3.85pt">
              <w:txbxContent>
                <w:p w:rsidR="001F32DF" w:rsidRDefault="001F32DF" w:rsidP="009F320F">
                  <w:pPr>
                    <w:rPr>
                      <w:rFonts w:ascii="Kz Times New Roman" w:hAnsi="Kz Times New Roman"/>
                    </w:rPr>
                  </w:pPr>
                  <w:r>
                    <w:rPr>
                      <w:rFonts w:ascii="Kz Times New Roman" w:hAnsi="Kz Times New Roman"/>
                    </w:rPr>
                    <w:t xml:space="preserve">                   Қабылдау</w:t>
                  </w:r>
                </w:p>
              </w:txbxContent>
            </v:textbox>
          </v:shape>
        </w:pict>
      </w:r>
    </w:p>
    <w:p w:rsidR="009F320F" w:rsidRPr="00D9163F" w:rsidRDefault="009F320F" w:rsidP="00D9163F">
      <w:pPr>
        <w:spacing w:line="360" w:lineRule="auto"/>
        <w:ind w:firstLine="454"/>
        <w:jc w:val="both"/>
        <w:rPr>
          <w:noProof/>
          <w:sz w:val="28"/>
          <w:szCs w:val="28"/>
          <w:lang w:val="kk-KZ"/>
        </w:rPr>
      </w:pPr>
    </w:p>
    <w:p w:rsidR="009F320F" w:rsidRPr="00D9163F" w:rsidRDefault="009F320F" w:rsidP="00D9163F">
      <w:pPr>
        <w:spacing w:line="360" w:lineRule="auto"/>
        <w:ind w:firstLine="454"/>
        <w:jc w:val="both"/>
        <w:rPr>
          <w:noProof/>
          <w:sz w:val="28"/>
          <w:szCs w:val="28"/>
          <w:lang w:val="kk-KZ"/>
        </w:rPr>
      </w:pPr>
    </w:p>
    <w:p w:rsidR="009F320F" w:rsidRPr="00D9163F" w:rsidRDefault="00CE4B32" w:rsidP="00D9163F">
      <w:pPr>
        <w:pStyle w:val="ad"/>
        <w:spacing w:line="360" w:lineRule="auto"/>
        <w:ind w:firstLine="720"/>
        <w:rPr>
          <w:b/>
          <w:szCs w:val="28"/>
          <w:lang w:val="kk-KZ"/>
        </w:rPr>
      </w:pPr>
      <w:r>
        <w:rPr>
          <w:b/>
          <w:szCs w:val="28"/>
          <w:lang w:val="kk-KZ"/>
        </w:rPr>
        <w:t>Сурет– 8 Тыңдаушының әрекеті</w:t>
      </w:r>
    </w:p>
    <w:p w:rsidR="00D515D6" w:rsidRDefault="00D515D6" w:rsidP="00D9163F">
      <w:pPr>
        <w:pStyle w:val="21"/>
        <w:spacing w:after="0" w:line="360" w:lineRule="auto"/>
        <w:ind w:firstLine="454"/>
        <w:jc w:val="both"/>
        <w:rPr>
          <w:bCs/>
          <w:sz w:val="28"/>
          <w:szCs w:val="28"/>
          <w:lang w:val="kk-KZ"/>
        </w:rPr>
      </w:pPr>
    </w:p>
    <w:p w:rsidR="009F320F" w:rsidRPr="00D9163F" w:rsidRDefault="009F320F" w:rsidP="00D9163F">
      <w:pPr>
        <w:pStyle w:val="21"/>
        <w:spacing w:after="0" w:line="360" w:lineRule="auto"/>
        <w:ind w:firstLine="454"/>
        <w:jc w:val="both"/>
        <w:rPr>
          <w:sz w:val="28"/>
          <w:szCs w:val="28"/>
          <w:lang w:val="kk-KZ"/>
        </w:rPr>
      </w:pPr>
      <w:r w:rsidRPr="00D9163F">
        <w:rPr>
          <w:bCs/>
          <w:sz w:val="28"/>
          <w:szCs w:val="28"/>
          <w:lang w:val="kk-KZ"/>
        </w:rPr>
        <w:t>Қазаны естірту мақсатының яғни, коммуникативтік мақсаттың сәтті жүзеге асып аяқталуында белгілі бір сөйлесу стратегиясы мен тактикасы</w:t>
      </w:r>
      <w:r w:rsidRPr="00D9163F">
        <w:rPr>
          <w:sz w:val="28"/>
          <w:szCs w:val="28"/>
          <w:lang w:val="kk-KZ"/>
        </w:rPr>
        <w:t xml:space="preserve"> қолданылады. </w:t>
      </w:r>
      <w:r w:rsidRPr="00D9163F">
        <w:rPr>
          <w:sz w:val="28"/>
          <w:szCs w:val="28"/>
          <w:lang w:val="kk-KZ"/>
        </w:rPr>
        <w:lastRenderedPageBreak/>
        <w:t xml:space="preserve">Бүгінде «стратегия» ұғымы тілтанымда да айырықша қолданысқа ие болып отыр. Тілдік стратегия сөйлеушінің семантикалық, стилистикалық, прагматикалық таңдауын белгілейді. Сөйлеу стратегиясы коммуниканттардың ортақ тіл табуын, диалогтегі ынтымақтастықты көздейді. </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Стратегияны ғалым Н. Уәли: кооперативті және бейкооперативті деп екіге бөліп көрсетеді. Бейкооперативті стратегияның негізіне жанжал (конфликті), ұрыс-керіс, қорқыту-үркіту, алдау, өтірікке бару, тура жауаптан қашқақтау т.б. теріс құбылыстар жатады. Ал кооперативтік стратегияның негізіне сенім, ынтымақтастық, шынайылық қайырымдылық т.б. тәрізді жағымды құбылыстар жатады  [Уәли, 289 б.].</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 xml:space="preserve">Сөйлесу стратегиясы коммуникативтік мақсаттарға жетуге бағытталған сөйлесу қызметінің комплексі болып табылады. Өзінің сөйлеуіне бағдар жасап  дағдыланған адам үшін сөйлеу қызметінің стратегиялық және тактикалық жоспарлануы заңды құбылыс. </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Стратегия термині тек лингвистикаға ғана тән емес. Негізінен алғанда әскери қызметте әскерлердің стратегиялық мақсаттағы соққысы мен ұрыс қимылдарының жиынтығы деген мағынада қолданыс табады. Ал ауыспалы мағынада саяси күресті басқару өнері. Осыған орай бұл терминнің  негізінде іс-әрекетті жоспарлау ұғымы жатыр. Психология ғылымында жағдайды болжау идеясы мен коммуниканттар бағыты деген мағынада жұмсалады. Сөйлеу стратегиясының мотивациясы – тұлға таңдаған мақсатқа бір ғана жол арқылы жету.</w:t>
      </w:r>
    </w:p>
    <w:p w:rsidR="009F320F" w:rsidRPr="00D9163F" w:rsidRDefault="009F320F" w:rsidP="00D9163F">
      <w:pPr>
        <w:pStyle w:val="ad"/>
        <w:spacing w:line="360" w:lineRule="auto"/>
        <w:ind w:firstLine="720"/>
        <w:jc w:val="both"/>
        <w:rPr>
          <w:szCs w:val="28"/>
          <w:lang w:val="kk-KZ"/>
        </w:rPr>
      </w:pPr>
      <w:r w:rsidRPr="00D9163F">
        <w:rPr>
          <w:szCs w:val="28"/>
          <w:lang w:val="kk-KZ"/>
        </w:rPr>
        <w:t xml:space="preserve">Мәселен, естірту жағдайында тыңдаушы түсіну стратегиясын басшылыққа алады. Түсіну стратегиясы  бірінен кейін бірі ретімен айтылған таңбалар тізбектерін ой елегінен өткізуден басталып, сөйлеушінің нені айтпақ болғанын ұғынумен, ой елегінен өткізумен (интерпретациямен) аяқталады. </w:t>
      </w:r>
    </w:p>
    <w:p w:rsidR="009F320F" w:rsidRPr="00D9163F" w:rsidRDefault="009F320F" w:rsidP="00D9163F">
      <w:pPr>
        <w:spacing w:line="360" w:lineRule="auto"/>
        <w:ind w:firstLine="454"/>
        <w:jc w:val="both"/>
        <w:rPr>
          <w:color w:val="FF0000"/>
          <w:sz w:val="28"/>
          <w:szCs w:val="28"/>
          <w:lang w:val="kk-KZ"/>
        </w:rPr>
      </w:pPr>
      <w:r w:rsidRPr="00D9163F">
        <w:rPr>
          <w:sz w:val="28"/>
          <w:szCs w:val="28"/>
          <w:lang w:val="kk-KZ"/>
        </w:rPr>
        <w:t xml:space="preserve">Сондай-ақ коммуникативтік мақсаттың жүзеге асуында сөз тактикасы да ерекше ескеріледі. Сөз тактикасы сөз стратегиясындағы амал-тәсілдердің орындалуын қадағалайды. Естірту мен көңіл айту кезіндегі сөйлеушінің сөз тактикасы  </w:t>
      </w:r>
      <w:r w:rsidRPr="00D9163F">
        <w:rPr>
          <w:i/>
          <w:sz w:val="28"/>
          <w:szCs w:val="28"/>
          <w:lang w:val="kk-KZ"/>
        </w:rPr>
        <w:t>жұмбақтау, астарлау, тұспалдау</w:t>
      </w:r>
      <w:r w:rsidRPr="00D9163F">
        <w:rPr>
          <w:sz w:val="28"/>
          <w:szCs w:val="28"/>
          <w:lang w:val="kk-KZ"/>
        </w:rPr>
        <w:t xml:space="preserve"> түрінде келеді. Естіртуші адам  </w:t>
      </w:r>
      <w:r w:rsidRPr="00D9163F">
        <w:rPr>
          <w:sz w:val="28"/>
          <w:szCs w:val="28"/>
          <w:lang w:val="kk-KZ"/>
        </w:rPr>
        <w:lastRenderedPageBreak/>
        <w:t>тыңдаушының реакциясына қарап, бақылап отырады, егер оған ауырлау, қиындау тиетін болса, сөз тактикасын дереу өзгерте қояды. Тыңдаушы тосын тәсілмен, бедерлі тілмен берілген ақпаратты ден қоя тыңдайды.</w:t>
      </w:r>
      <w:r w:rsidRPr="00D9163F">
        <w:rPr>
          <w:color w:val="FF0000"/>
          <w:sz w:val="28"/>
          <w:szCs w:val="28"/>
          <w:lang w:val="kk-KZ"/>
        </w:rPr>
        <w:t xml:space="preserve"> </w:t>
      </w:r>
    </w:p>
    <w:p w:rsidR="009F320F" w:rsidRPr="00D9163F" w:rsidRDefault="009F320F" w:rsidP="00D9163F">
      <w:pPr>
        <w:spacing w:line="360" w:lineRule="auto"/>
        <w:rPr>
          <w:sz w:val="28"/>
          <w:szCs w:val="28"/>
          <w:lang w:val="kk-KZ"/>
        </w:rPr>
      </w:pPr>
    </w:p>
    <w:p w:rsidR="009F320F" w:rsidRPr="00D9163F" w:rsidRDefault="009F320F" w:rsidP="00D9163F">
      <w:pPr>
        <w:spacing w:line="360" w:lineRule="auto"/>
        <w:ind w:firstLine="454"/>
        <w:jc w:val="center"/>
        <w:rPr>
          <w:noProof/>
          <w:sz w:val="28"/>
          <w:szCs w:val="28"/>
          <w:lang w:val="kk-KZ"/>
        </w:rPr>
      </w:pPr>
    </w:p>
    <w:p w:rsidR="009F320F" w:rsidRPr="00D9163F" w:rsidRDefault="002A30F3" w:rsidP="00D9163F">
      <w:pPr>
        <w:spacing w:line="360" w:lineRule="auto"/>
        <w:ind w:firstLine="454"/>
        <w:jc w:val="center"/>
        <w:rPr>
          <w:sz w:val="28"/>
          <w:szCs w:val="28"/>
          <w:lang w:val="kk-KZ"/>
        </w:rPr>
      </w:pPr>
      <w:r>
        <w:rPr>
          <w:sz w:val="28"/>
          <w:szCs w:val="28"/>
        </w:rPr>
        <w:pict>
          <v:group id="_x0000_s1194" editas="cycle" style="position:absolute;margin-left:-24.3pt;margin-top:0;width:312pt;height:212pt;z-index:251677696;mso-position-horizontal-relative:char;mso-position-vertical-relative:line" coordorigin="1619,7066" coordsize="8640,8640">
            <o:lock v:ext="edit" aspectratio="t"/>
            <o:diagram v:ext="edit" dgmstyle="10" dgmscalex="47331" dgmscaley="32161" dgmfontsize="5" constrainbounds="2267,7714,9611,15058">
              <o:relationtable v:ext="edit">
                <o:rel v:ext="edit" idsrc="#_s1199" iddest="#_s1199"/>
                <o:rel v:ext="edit" idsrc="#_s1200" iddest="#_s1199" idcntr="#_s1197"/>
                <o:rel v:ext="edit" idsrc="#_s1201" iddest="#_s1200" idcntr="#_s1198"/>
                <o:rel v:ext="edit" idsrc="#_s1199" iddest="#_s1201" idcntr="#_s1196"/>
              </o:relationtable>
            </o:diagram>
            <v:shape id="_x0000_s1195" type="#_x0000_t75" style="position:absolute;left:1619;top:7066;width:8640;height:8640" o:preferrelative="f">
              <v:fill o:detectmouseclick="t"/>
              <v:path o:extrusionok="t" o:connecttype="none"/>
            </v:shap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s1196" o:spid="_x0000_s1196" type="#_x0000_t99" style="position:absolute;left:3148;top:7714;width:5582;height:5582;v-text-anchor:middle" o:dgmnodekind="65535" adj="-8519680,-5242880,7200" fillcolor="red">
              <o:lock v:ext="edit" text="t"/>
            </v:shape>
            <v:shape id="_s1197" o:spid="_x0000_s1197" type="#_x0000_t99" style="position:absolute;left:3911;top:9035;width:5582;height:5582;rotation:120;v-text-anchor:middle" o:dgmnodekind="65535" adj="-8519680,-5242880,7200" fillcolor="lime">
              <o:lock v:ext="edit" text="t"/>
            </v:shape>
            <v:shape id="_s1198" o:spid="_x0000_s1198" type="#_x0000_t99" style="position:absolute;left:2385;top:9036;width:5582;height:5582;rotation:240;v-text-anchor:middle" o:dgmnodekind="65535" adj="-8519680,-5242880,7200" fillcolor="purple">
              <o:lock v:ext="edit" text="t"/>
            </v:shape>
            <v:rect id="_s1199" o:spid="_x0000_s1199" style="position:absolute;left:7469;top:8736;width:2240;height:2240;v-text-anchor:middle" o:dgmnodekind="0" filled="f" stroked="f">
              <v:textbox style="mso-next-textbox:#_s1199" inset="0,0,0,0">
                <w:txbxContent>
                  <w:p w:rsidR="001F32DF" w:rsidRDefault="001F32DF" w:rsidP="009F320F">
                    <w:pPr>
                      <w:rPr>
                        <w:rFonts w:ascii="Kz Times New Roman" w:hAnsi="Kz Times New Roman"/>
                        <w:b/>
                        <w:i/>
                      </w:rPr>
                    </w:pPr>
                  </w:p>
                  <w:p w:rsidR="001F32DF" w:rsidRDefault="001F32DF" w:rsidP="009F320F">
                    <w:pPr>
                      <w:rPr>
                        <w:rFonts w:ascii="Kz Times New Roman" w:hAnsi="Kz Times New Roman"/>
                        <w:b/>
                        <w:i/>
                      </w:rPr>
                    </w:pPr>
                  </w:p>
                  <w:p w:rsidR="001F32DF" w:rsidRDefault="001F32DF" w:rsidP="009F320F">
                    <w:pPr>
                      <w:rPr>
                        <w:rFonts w:ascii="Kz Times New Roman" w:hAnsi="Kz Times New Roman"/>
                        <w:b/>
                        <w:i/>
                      </w:rPr>
                    </w:pPr>
                    <w:r>
                      <w:rPr>
                        <w:rFonts w:ascii="Kz Times New Roman" w:hAnsi="Kz Times New Roman"/>
                        <w:b/>
                        <w:i/>
                      </w:rPr>
                      <w:t>ТҰСПАЛДАУ</w:t>
                    </w:r>
                  </w:p>
                  <w:p w:rsidR="001F32DF" w:rsidRDefault="001F32DF" w:rsidP="009F320F">
                    <w:pPr>
                      <w:jc w:val="center"/>
                    </w:pPr>
                  </w:p>
                </w:txbxContent>
              </v:textbox>
            </v:rect>
            <v:rect id="_s1200" o:spid="_x0000_s1200" style="position:absolute;left:4819;top:13325;width:2240;height:2240;v-text-anchor:middle" o:dgmnodekind="0" filled="f" stroked="f">
              <v:textbox style="mso-next-textbox:#_s1200" inset="0,0,0,0">
                <w:txbxContent>
                  <w:p w:rsidR="001F32DF" w:rsidRDefault="001F32DF" w:rsidP="009F320F">
                    <w:pPr>
                      <w:rPr>
                        <w:rFonts w:ascii="Kz Times New Roman" w:hAnsi="Kz Times New Roman"/>
                        <w:b/>
                        <w:i/>
                      </w:rPr>
                    </w:pPr>
                    <w:r>
                      <w:rPr>
                        <w:rFonts w:ascii="Kz Times New Roman" w:hAnsi="Kz Times New Roman"/>
                        <w:b/>
                        <w:i/>
                      </w:rPr>
                      <w:t>АСТАРЛАУ</w:t>
                    </w:r>
                  </w:p>
                  <w:p w:rsidR="001F32DF" w:rsidRDefault="001F32DF" w:rsidP="009F320F">
                    <w:pPr>
                      <w:jc w:val="center"/>
                      <w:rPr>
                        <w:b/>
                      </w:rPr>
                    </w:pPr>
                  </w:p>
                </w:txbxContent>
              </v:textbox>
            </v:rect>
            <v:rect id="_s1201" o:spid="_x0000_s1201" style="position:absolute;left:2169;top:8736;width:2240;height:2240;v-text-anchor:middle" o:dgmnodekind="0" filled="f" stroked="f">
              <v:textbox style="mso-next-textbox:#_s1201" inset="0,0,0,0">
                <w:txbxContent>
                  <w:p w:rsidR="001F32DF" w:rsidRDefault="001F32DF" w:rsidP="009F320F">
                    <w:pPr>
                      <w:rPr>
                        <w:rFonts w:ascii="Kz Times New Roman" w:hAnsi="Kz Times New Roman"/>
                        <w:b/>
                        <w:i/>
                      </w:rPr>
                    </w:pPr>
                  </w:p>
                  <w:p w:rsidR="001F32DF" w:rsidRDefault="001F32DF" w:rsidP="009F320F">
                    <w:pPr>
                      <w:rPr>
                        <w:rFonts w:ascii="Kz Times New Roman" w:hAnsi="Kz Times New Roman"/>
                        <w:b/>
                        <w:i/>
                      </w:rPr>
                    </w:pPr>
                  </w:p>
                  <w:p w:rsidR="001F32DF" w:rsidRDefault="001F32DF" w:rsidP="009F320F">
                    <w:pPr>
                      <w:rPr>
                        <w:rFonts w:ascii="Kz Times New Roman" w:hAnsi="Kz Times New Roman"/>
                        <w:b/>
                        <w:i/>
                      </w:rPr>
                    </w:pPr>
                    <w:r>
                      <w:rPr>
                        <w:rFonts w:ascii="Kz Times New Roman" w:hAnsi="Kz Times New Roman"/>
                        <w:b/>
                        <w:i/>
                      </w:rPr>
                      <w:t>ЖҰМБАҚТАУ</w:t>
                    </w:r>
                  </w:p>
                  <w:p w:rsidR="001F32DF" w:rsidRDefault="001F32DF" w:rsidP="009F320F">
                    <w:pPr>
                      <w:jc w:val="center"/>
                      <w:rPr>
                        <w:b/>
                      </w:rPr>
                    </w:pPr>
                  </w:p>
                </w:txbxContent>
              </v:textbox>
            </v:rect>
            <v:shape id="_x0000_s1202" type="#_x0000_t202" style="position:absolute;left:4444;top:9603;width:2824;height:3301" fillcolor="yellow">
              <v:textbox style="mso-next-textbox:#_x0000_s1202">
                <w:txbxContent>
                  <w:p w:rsidR="001F32DF" w:rsidRDefault="001F32DF" w:rsidP="009F320F">
                    <w:pPr>
                      <w:rPr>
                        <w:rFonts w:ascii="Kz Times New Roman" w:hAnsi="Kz Times New Roman"/>
                        <w:b/>
                        <w:sz w:val="28"/>
                        <w:szCs w:val="28"/>
                        <w:lang w:val="kk-KZ"/>
                      </w:rPr>
                    </w:pPr>
                  </w:p>
                  <w:p w:rsidR="001F32DF" w:rsidRDefault="001F32DF" w:rsidP="009F320F">
                    <w:pPr>
                      <w:jc w:val="center"/>
                    </w:pPr>
                    <w:r>
                      <w:rPr>
                        <w:rFonts w:ascii="Kz Times New Roman" w:hAnsi="Kz Times New Roman"/>
                        <w:b/>
                        <w:sz w:val="28"/>
                        <w:szCs w:val="28"/>
                        <w:lang w:val="kk-KZ"/>
                      </w:rPr>
                      <w:t>Сөйлеуші тактикасы</w:t>
                    </w:r>
                  </w:p>
                </w:txbxContent>
              </v:textbox>
            </v:shape>
          </v:group>
        </w:pict>
      </w:r>
      <w:r>
        <w:rPr>
          <w:noProof/>
          <w:sz w:val="28"/>
          <w:szCs w:val="28"/>
        </w:rPr>
      </w:r>
      <w:r w:rsidRPr="002A30F3">
        <w:rPr>
          <w:noProof/>
          <w:sz w:val="28"/>
          <w:szCs w:val="28"/>
        </w:rPr>
        <w:pict>
          <v:rect id="Прямоугольник 1" o:spid="_x0000_s1318" style="width:321.65pt;height:237.05pt;visibility:visible;mso-position-horizontal-relative:char;mso-position-vertical-relative:line" filled="f" stroked="f">
            <o:lock v:ext="edit" aspectratio="t"/>
            <w10:wrap type="none"/>
            <w10:anchorlock/>
          </v:rect>
        </w:pict>
      </w:r>
    </w:p>
    <w:p w:rsidR="009F320F" w:rsidRPr="00D9163F" w:rsidRDefault="00D515D6" w:rsidP="00D9163F">
      <w:pPr>
        <w:spacing w:line="360" w:lineRule="auto"/>
        <w:jc w:val="center"/>
        <w:rPr>
          <w:b/>
          <w:sz w:val="28"/>
          <w:szCs w:val="28"/>
          <w:lang w:val="kk-KZ"/>
        </w:rPr>
      </w:pPr>
      <w:r>
        <w:rPr>
          <w:b/>
          <w:sz w:val="28"/>
          <w:szCs w:val="28"/>
          <w:lang w:val="kk-KZ"/>
        </w:rPr>
        <w:t>Сурет– 9</w:t>
      </w:r>
      <w:r w:rsidR="00CE4B32">
        <w:rPr>
          <w:b/>
          <w:sz w:val="28"/>
          <w:szCs w:val="28"/>
          <w:lang w:val="kk-KZ"/>
        </w:rPr>
        <w:t xml:space="preserve"> Сөйлеуші тактикасы</w:t>
      </w:r>
    </w:p>
    <w:p w:rsidR="009F320F" w:rsidRPr="00D9163F" w:rsidRDefault="009F320F" w:rsidP="00D9163F">
      <w:pPr>
        <w:pStyle w:val="21"/>
        <w:spacing w:after="0" w:line="360" w:lineRule="auto"/>
        <w:jc w:val="both"/>
        <w:rPr>
          <w:sz w:val="28"/>
          <w:szCs w:val="28"/>
          <w:lang w:val="kk-KZ"/>
        </w:rPr>
      </w:pPr>
      <w:r w:rsidRPr="00D9163F">
        <w:rPr>
          <w:sz w:val="28"/>
          <w:szCs w:val="28"/>
          <w:lang w:val="kk-KZ"/>
        </w:rPr>
        <w:t xml:space="preserve">  </w:t>
      </w:r>
    </w:p>
    <w:p w:rsidR="009F320F" w:rsidRPr="00D9163F" w:rsidRDefault="009F320F" w:rsidP="00D9163F">
      <w:pPr>
        <w:spacing w:line="360" w:lineRule="auto"/>
        <w:ind w:firstLine="454"/>
        <w:jc w:val="both"/>
        <w:rPr>
          <w:color w:val="FF0000"/>
          <w:sz w:val="28"/>
          <w:szCs w:val="28"/>
          <w:lang w:val="kk-KZ"/>
        </w:rPr>
      </w:pPr>
      <w:r w:rsidRPr="00D9163F">
        <w:rPr>
          <w:i/>
          <w:sz w:val="28"/>
          <w:szCs w:val="28"/>
          <w:lang w:val="kk-KZ"/>
        </w:rPr>
        <w:t xml:space="preserve">Жұмбақтау </w:t>
      </w:r>
      <w:r w:rsidRPr="00D9163F">
        <w:rPr>
          <w:sz w:val="28"/>
          <w:szCs w:val="28"/>
          <w:lang w:val="kk-KZ"/>
        </w:rPr>
        <w:t xml:space="preserve">ауыз әдебиетінің ертеден келе жатқан көне түрі. Ол адамның табиғат құбылыстарының сырын танып-білуге талпынған ойынан туған. Жұмбақтау астарлы сөз, тез ойлау, шебер сөйлеу қабілеттерімен қатар байқағыштық қасиеттерді де қажет етеді. Тоқсан ауыз сөзге тобықтай түйін жасай білген дана халқымыз тыңдаушысына айтпақ ойын жұмбақ түрде бере отырып, белгілі бір тілдік нормадан ауытқымайды.Тыңдаушының логикалық қыры да танылып, тез де ұтымды шешім айтуға итермелейді. Қойылған жұмбақ тыңдаушысын ойландырып, толғандырады, қысқа да дәл шешімін табуды көздей отырып, кейде сәтті, кейде сәтсіз аяқталады. Бұл тәсіл әсіресе естірту сөздеріне қатысты жиі қолданылады. </w:t>
      </w:r>
    </w:p>
    <w:p w:rsidR="009F320F" w:rsidRPr="00D9163F" w:rsidRDefault="009F320F" w:rsidP="00D9163F">
      <w:pPr>
        <w:pStyle w:val="21"/>
        <w:spacing w:after="0" w:line="360" w:lineRule="auto"/>
        <w:ind w:firstLine="708"/>
        <w:jc w:val="both"/>
        <w:rPr>
          <w:sz w:val="28"/>
          <w:szCs w:val="28"/>
          <w:lang w:val="kk-KZ"/>
        </w:rPr>
      </w:pPr>
      <w:r w:rsidRPr="00D9163F">
        <w:rPr>
          <w:i/>
          <w:sz w:val="28"/>
          <w:szCs w:val="28"/>
          <w:lang w:val="kk-KZ"/>
        </w:rPr>
        <w:t>Тұспалдап айту.</w:t>
      </w:r>
      <w:r w:rsidRPr="00D9163F">
        <w:rPr>
          <w:sz w:val="28"/>
          <w:szCs w:val="28"/>
          <w:lang w:val="kk-KZ"/>
        </w:rPr>
        <w:t xml:space="preserve"> Естіртудің қандай түрі болмасын олардың барлығына тән басты қасиет – тұспалдап айту. Мұндай естіртудің соңы жұбату, көңіл </w:t>
      </w:r>
      <w:r w:rsidRPr="00D9163F">
        <w:rPr>
          <w:sz w:val="28"/>
          <w:szCs w:val="28"/>
          <w:lang w:val="kk-KZ"/>
        </w:rPr>
        <w:lastRenderedPageBreak/>
        <w:t>айтуға ұласады. Естіртудің басым көпшілігінде кездесетін тұспалдаулардың жасалу жолдары сан түрлі. Солардың бірнешеуі:</w:t>
      </w:r>
    </w:p>
    <w:p w:rsidR="009F320F" w:rsidRPr="00D9163F" w:rsidRDefault="009F320F" w:rsidP="00D9163F">
      <w:pPr>
        <w:pStyle w:val="21"/>
        <w:spacing w:after="0" w:line="360" w:lineRule="auto"/>
        <w:ind w:firstLine="708"/>
        <w:jc w:val="both"/>
        <w:rPr>
          <w:sz w:val="28"/>
          <w:szCs w:val="28"/>
          <w:lang w:val="kk-KZ"/>
        </w:rPr>
      </w:pPr>
    </w:p>
    <w:p w:rsidR="009F320F" w:rsidRPr="00D9163F" w:rsidRDefault="009F320F" w:rsidP="00D9163F">
      <w:pPr>
        <w:pStyle w:val="21"/>
        <w:spacing w:after="0" w:line="360" w:lineRule="auto"/>
        <w:ind w:firstLine="360"/>
        <w:jc w:val="both"/>
        <w:rPr>
          <w:sz w:val="28"/>
          <w:szCs w:val="28"/>
          <w:lang w:val="kk-KZ"/>
        </w:rPr>
      </w:pPr>
      <w:r w:rsidRPr="00D9163F">
        <w:rPr>
          <w:sz w:val="28"/>
          <w:szCs w:val="28"/>
          <w:lang w:val="kk-KZ"/>
        </w:rPr>
        <w:t>– қобыздың құдіреті арқылы естірту</w:t>
      </w:r>
    </w:p>
    <w:p w:rsidR="009F320F" w:rsidRPr="00D9163F" w:rsidRDefault="009F320F" w:rsidP="00D9163F">
      <w:pPr>
        <w:pStyle w:val="21"/>
        <w:spacing w:after="0" w:line="360" w:lineRule="auto"/>
        <w:ind w:firstLine="360"/>
        <w:jc w:val="both"/>
        <w:rPr>
          <w:sz w:val="28"/>
          <w:szCs w:val="28"/>
          <w:lang w:val="kk-KZ"/>
        </w:rPr>
      </w:pPr>
      <w:r w:rsidRPr="00D9163F">
        <w:rPr>
          <w:sz w:val="28"/>
          <w:szCs w:val="28"/>
          <w:lang w:val="kk-KZ"/>
        </w:rPr>
        <w:t xml:space="preserve">– қалыптасқан формулалар арқылы </w:t>
      </w:r>
    </w:p>
    <w:p w:rsidR="009F320F" w:rsidRPr="00D9163F" w:rsidRDefault="009F320F" w:rsidP="00D9163F">
      <w:pPr>
        <w:pStyle w:val="21"/>
        <w:spacing w:after="0" w:line="360" w:lineRule="auto"/>
        <w:ind w:firstLine="360"/>
        <w:jc w:val="both"/>
        <w:rPr>
          <w:sz w:val="28"/>
          <w:szCs w:val="28"/>
          <w:lang w:val="kk-KZ"/>
        </w:rPr>
      </w:pPr>
      <w:r w:rsidRPr="00D9163F">
        <w:rPr>
          <w:sz w:val="28"/>
          <w:szCs w:val="28"/>
          <w:lang w:val="kk-KZ"/>
        </w:rPr>
        <w:t>– сұрақ-жауап түрінде</w:t>
      </w:r>
    </w:p>
    <w:p w:rsidR="009F320F" w:rsidRPr="00D9163F" w:rsidRDefault="009F320F" w:rsidP="00D9163F">
      <w:pPr>
        <w:pStyle w:val="21"/>
        <w:spacing w:after="0" w:line="360" w:lineRule="auto"/>
        <w:ind w:firstLine="360"/>
        <w:jc w:val="both"/>
        <w:rPr>
          <w:sz w:val="28"/>
          <w:szCs w:val="28"/>
          <w:lang w:val="kk-KZ"/>
        </w:rPr>
      </w:pPr>
      <w:r w:rsidRPr="00D9163F">
        <w:rPr>
          <w:sz w:val="28"/>
          <w:szCs w:val="28"/>
          <w:lang w:val="kk-KZ"/>
        </w:rPr>
        <w:t>– көркемдеуіш құралдардың көмегімен (ұқсату, теңеу)</w:t>
      </w:r>
      <w:r w:rsidR="00D515D6">
        <w:rPr>
          <w:sz w:val="28"/>
          <w:szCs w:val="28"/>
          <w:lang w:val="kk-KZ"/>
        </w:rPr>
        <w:t>.</w:t>
      </w:r>
    </w:p>
    <w:p w:rsidR="009F320F" w:rsidRPr="00D9163F" w:rsidRDefault="009F320F" w:rsidP="00D9163F">
      <w:pPr>
        <w:pStyle w:val="21"/>
        <w:spacing w:after="0" w:line="360" w:lineRule="auto"/>
        <w:ind w:firstLine="360"/>
        <w:jc w:val="both"/>
        <w:rPr>
          <w:sz w:val="28"/>
          <w:szCs w:val="28"/>
          <w:lang w:val="kk-KZ"/>
        </w:rPr>
      </w:pPr>
    </w:p>
    <w:p w:rsidR="009F320F" w:rsidRPr="00D9163F" w:rsidRDefault="009F320F" w:rsidP="00D9163F">
      <w:pPr>
        <w:pStyle w:val="21"/>
        <w:spacing w:after="0" w:line="360" w:lineRule="auto"/>
        <w:ind w:firstLine="708"/>
        <w:jc w:val="both"/>
        <w:rPr>
          <w:sz w:val="28"/>
          <w:szCs w:val="28"/>
          <w:lang w:val="kk-KZ"/>
        </w:rPr>
      </w:pPr>
      <w:r w:rsidRPr="00D9163F">
        <w:rPr>
          <w:sz w:val="28"/>
          <w:szCs w:val="28"/>
          <w:lang w:val="kk-KZ"/>
        </w:rPr>
        <w:t>Қазаны тұспалдап жеткізудің басты себебі – қайғыны тікелей айтып, жақын адамның  жүрегіне салмақ түсіріп алмау болса, екіншіден, қайғылы қазаны жеткізуде жасалатын  табудың салдары болса керек. Мәселен бұрын ел ішінде қайғылы хабар әкелген  адам үлкен жазаға ұшыраған кездері де болған.  Сол себепті мұндай қаралы хабарды ешуақытта айғайлап айтпай, ишаратпен білдірген. Бұған бірден-бір дәлелді ел ішінде кеңінен танылған естіртудің классикалық үлгісі – «Ақсақ құлан, Жошы хан» күй аңызын айтуға болады. Бұл естіртудің бір ерекшелігі – жүзі ызғарлы  ажалдың өзін  қырық жыл арбаған қобыздың құдіреті арқылы естірткен.</w:t>
      </w:r>
    </w:p>
    <w:p w:rsidR="009F320F" w:rsidRPr="00D9163F" w:rsidRDefault="009F320F" w:rsidP="00D9163F">
      <w:pPr>
        <w:spacing w:line="360" w:lineRule="auto"/>
        <w:ind w:firstLine="454"/>
        <w:jc w:val="both"/>
        <w:rPr>
          <w:sz w:val="28"/>
          <w:szCs w:val="28"/>
          <w:lang w:val="kk-KZ"/>
        </w:rPr>
      </w:pPr>
      <w:r w:rsidRPr="00D9163F">
        <w:rPr>
          <w:sz w:val="28"/>
          <w:szCs w:val="28"/>
          <w:lang w:val="kk-KZ"/>
        </w:rPr>
        <w:t>Қазаны естірту кезіндегі тұспалдап айту кей ретте сұрақ-жауапқа құрылады. Бұл әдіс түрі естірту мәтіндерінде жиі қолданылады. Мәселен классикалық үлгідегі Қарашаш сұлудың қазасын естірту мәтінінде:</w:t>
      </w:r>
    </w:p>
    <w:p w:rsidR="009F320F" w:rsidRPr="00D9163F" w:rsidRDefault="009F320F" w:rsidP="00D9163F">
      <w:pPr>
        <w:spacing w:line="360" w:lineRule="auto"/>
        <w:ind w:firstLine="454"/>
        <w:jc w:val="both"/>
        <w:rPr>
          <w:sz w:val="28"/>
          <w:szCs w:val="28"/>
          <w:lang w:val="kk-KZ"/>
        </w:rPr>
      </w:pPr>
    </w:p>
    <w:p w:rsidR="009F320F" w:rsidRPr="00D9163F" w:rsidRDefault="009F320F" w:rsidP="00D9163F">
      <w:pPr>
        <w:spacing w:line="360" w:lineRule="auto"/>
        <w:ind w:firstLine="454"/>
        <w:jc w:val="both"/>
        <w:rPr>
          <w:i/>
          <w:sz w:val="28"/>
          <w:szCs w:val="28"/>
          <w:lang w:val="kk-KZ"/>
        </w:rPr>
      </w:pPr>
      <w:r w:rsidRPr="00D9163F">
        <w:rPr>
          <w:sz w:val="28"/>
          <w:szCs w:val="28"/>
          <w:lang w:val="kk-KZ"/>
        </w:rPr>
        <w:t xml:space="preserve"> </w:t>
      </w:r>
      <w:r w:rsidRPr="00D9163F">
        <w:rPr>
          <w:i/>
          <w:sz w:val="28"/>
          <w:szCs w:val="28"/>
          <w:lang w:val="kk-KZ"/>
        </w:rPr>
        <w:t>Қарашаш сұлу Жиренше үйде жоқта ауырып қаза болыпты. Әз Жәнібек хан «Жиреншеге біз естірте алмаспыз, өзіне-өзі естіртсін, ешқайсысың сездіріп қоймаңдар» ,– деп уәзірлерімен сөз байлап қояды.</w:t>
      </w:r>
    </w:p>
    <w:p w:rsidR="009F320F" w:rsidRPr="00D9163F" w:rsidRDefault="009F320F" w:rsidP="00D9163F">
      <w:pPr>
        <w:spacing w:line="360" w:lineRule="auto"/>
        <w:ind w:firstLine="708"/>
        <w:jc w:val="both"/>
        <w:rPr>
          <w:i/>
          <w:sz w:val="28"/>
          <w:szCs w:val="28"/>
          <w:lang w:val="kk-KZ"/>
        </w:rPr>
      </w:pPr>
      <w:r w:rsidRPr="00D9163F">
        <w:rPr>
          <w:i/>
          <w:sz w:val="28"/>
          <w:szCs w:val="28"/>
          <w:lang w:val="kk-KZ"/>
        </w:rPr>
        <w:t xml:space="preserve">Бір күні Жиренше шешен елге қайтып оралып ханның үйіне түсіп сәлемдесіп отырады.  Хан Жиреншеге:  </w:t>
      </w:r>
    </w:p>
    <w:p w:rsidR="009F320F" w:rsidRPr="00D9163F" w:rsidRDefault="009F320F" w:rsidP="00D9163F">
      <w:pPr>
        <w:spacing w:line="360" w:lineRule="auto"/>
        <w:jc w:val="both"/>
        <w:rPr>
          <w:i/>
          <w:sz w:val="28"/>
          <w:szCs w:val="28"/>
          <w:lang w:val="kk-KZ"/>
        </w:rPr>
      </w:pPr>
      <w:r w:rsidRPr="00D9163F">
        <w:rPr>
          <w:i/>
          <w:sz w:val="28"/>
          <w:szCs w:val="28"/>
          <w:lang w:val="kk-KZ"/>
        </w:rPr>
        <w:t xml:space="preserve"> –  Ау, шешенім, әкесі өлген қалай болады ? – депті. </w:t>
      </w:r>
    </w:p>
    <w:p w:rsidR="009F320F" w:rsidRPr="00D9163F" w:rsidRDefault="009F320F" w:rsidP="00D9163F">
      <w:pPr>
        <w:spacing w:line="360" w:lineRule="auto"/>
        <w:jc w:val="both"/>
        <w:rPr>
          <w:i/>
          <w:sz w:val="28"/>
          <w:szCs w:val="28"/>
          <w:lang w:val="kk-KZ"/>
        </w:rPr>
      </w:pPr>
      <w:r w:rsidRPr="00D9163F">
        <w:rPr>
          <w:i/>
          <w:sz w:val="28"/>
          <w:szCs w:val="28"/>
          <w:lang w:val="kk-KZ"/>
        </w:rPr>
        <w:t xml:space="preserve">Жиренше шешен отырып: </w:t>
      </w:r>
    </w:p>
    <w:p w:rsidR="009F320F" w:rsidRPr="00D9163F" w:rsidRDefault="009F320F" w:rsidP="00D9163F">
      <w:pPr>
        <w:pStyle w:val="21"/>
        <w:spacing w:after="0" w:line="360" w:lineRule="auto"/>
        <w:jc w:val="both"/>
        <w:rPr>
          <w:i/>
          <w:sz w:val="28"/>
          <w:szCs w:val="28"/>
          <w:lang w:val="kk-KZ"/>
        </w:rPr>
      </w:pPr>
      <w:r w:rsidRPr="00D9163F">
        <w:rPr>
          <w:i/>
          <w:sz w:val="28"/>
          <w:szCs w:val="28"/>
          <w:lang w:val="kk-KZ"/>
        </w:rPr>
        <w:t>- Әкесі өлсе асқар тауы құлағанмен бірдей болады? – депті.</w:t>
      </w:r>
    </w:p>
    <w:p w:rsidR="009F320F" w:rsidRPr="00D9163F" w:rsidRDefault="009F320F" w:rsidP="00D9163F">
      <w:pPr>
        <w:pStyle w:val="21"/>
        <w:spacing w:after="0" w:line="360" w:lineRule="auto"/>
        <w:jc w:val="both"/>
        <w:rPr>
          <w:i/>
          <w:sz w:val="28"/>
          <w:szCs w:val="28"/>
          <w:lang w:val="kk-KZ"/>
        </w:rPr>
      </w:pPr>
      <w:r w:rsidRPr="00D9163F">
        <w:rPr>
          <w:i/>
          <w:sz w:val="28"/>
          <w:szCs w:val="28"/>
          <w:lang w:val="kk-KZ"/>
        </w:rPr>
        <w:t xml:space="preserve"> – Шешесі өлсе қалай болады?</w:t>
      </w:r>
    </w:p>
    <w:p w:rsidR="009F320F" w:rsidRPr="00D9163F" w:rsidRDefault="009F320F" w:rsidP="00D9163F">
      <w:pPr>
        <w:pStyle w:val="21"/>
        <w:spacing w:after="0" w:line="360" w:lineRule="auto"/>
        <w:jc w:val="both"/>
        <w:rPr>
          <w:i/>
          <w:sz w:val="28"/>
          <w:szCs w:val="28"/>
          <w:lang w:val="kk-KZ"/>
        </w:rPr>
      </w:pPr>
      <w:r w:rsidRPr="00D9163F">
        <w:rPr>
          <w:i/>
          <w:sz w:val="28"/>
          <w:szCs w:val="28"/>
          <w:lang w:val="kk-KZ"/>
        </w:rPr>
        <w:lastRenderedPageBreak/>
        <w:t xml:space="preserve"> – Ағар бұлағы суалғанмен бірдей болады.</w:t>
      </w:r>
    </w:p>
    <w:p w:rsidR="009F320F" w:rsidRPr="00D9163F" w:rsidRDefault="009F320F" w:rsidP="00D9163F">
      <w:pPr>
        <w:pStyle w:val="21"/>
        <w:spacing w:after="0" w:line="360" w:lineRule="auto"/>
        <w:jc w:val="both"/>
        <w:rPr>
          <w:i/>
          <w:sz w:val="28"/>
          <w:szCs w:val="28"/>
          <w:lang w:val="kk-KZ"/>
        </w:rPr>
      </w:pPr>
      <w:r w:rsidRPr="00D9163F">
        <w:rPr>
          <w:i/>
          <w:sz w:val="28"/>
          <w:szCs w:val="28"/>
          <w:lang w:val="kk-KZ"/>
        </w:rPr>
        <w:t>– Ағасы өлген қалай болады?</w:t>
      </w:r>
    </w:p>
    <w:p w:rsidR="009F320F" w:rsidRPr="00D9163F" w:rsidRDefault="009F320F" w:rsidP="00D9163F">
      <w:pPr>
        <w:pStyle w:val="21"/>
        <w:spacing w:after="0" w:line="360" w:lineRule="auto"/>
        <w:jc w:val="both"/>
        <w:rPr>
          <w:i/>
          <w:sz w:val="28"/>
          <w:szCs w:val="28"/>
          <w:lang w:val="kk-KZ"/>
        </w:rPr>
      </w:pPr>
      <w:r w:rsidRPr="00D9163F">
        <w:rPr>
          <w:i/>
          <w:sz w:val="28"/>
          <w:szCs w:val="28"/>
          <w:lang w:val="kk-KZ"/>
        </w:rPr>
        <w:t xml:space="preserve"> – Оң қанаты қайырылғанмен бірдей болады.</w:t>
      </w:r>
    </w:p>
    <w:p w:rsidR="009F320F" w:rsidRPr="00D9163F" w:rsidRDefault="009F320F" w:rsidP="00D9163F">
      <w:pPr>
        <w:pStyle w:val="21"/>
        <w:spacing w:after="0" w:line="360" w:lineRule="auto"/>
        <w:jc w:val="both"/>
        <w:rPr>
          <w:i/>
          <w:sz w:val="28"/>
          <w:szCs w:val="28"/>
          <w:lang w:val="kk-KZ"/>
        </w:rPr>
      </w:pPr>
      <w:r w:rsidRPr="00D9163F">
        <w:rPr>
          <w:i/>
          <w:sz w:val="28"/>
          <w:szCs w:val="28"/>
          <w:lang w:val="kk-KZ"/>
        </w:rPr>
        <w:t xml:space="preserve"> – Інісі өлсе қалай болады?</w:t>
      </w:r>
    </w:p>
    <w:p w:rsidR="009F320F" w:rsidRPr="00D9163F" w:rsidRDefault="009F320F" w:rsidP="00D9163F">
      <w:pPr>
        <w:pStyle w:val="21"/>
        <w:spacing w:after="0" w:line="360" w:lineRule="auto"/>
        <w:jc w:val="both"/>
        <w:rPr>
          <w:i/>
          <w:sz w:val="28"/>
          <w:szCs w:val="28"/>
          <w:lang w:val="kk-KZ"/>
        </w:rPr>
      </w:pPr>
      <w:r w:rsidRPr="00D9163F">
        <w:rPr>
          <w:i/>
          <w:sz w:val="28"/>
          <w:szCs w:val="28"/>
          <w:lang w:val="kk-KZ"/>
        </w:rPr>
        <w:t xml:space="preserve"> – Сол қанаты қайырылғанмен бірдей болады. </w:t>
      </w:r>
    </w:p>
    <w:p w:rsidR="009F320F" w:rsidRPr="00D9163F" w:rsidRDefault="009F320F" w:rsidP="00D9163F">
      <w:pPr>
        <w:pStyle w:val="21"/>
        <w:spacing w:after="0" w:line="360" w:lineRule="auto"/>
        <w:jc w:val="both"/>
        <w:rPr>
          <w:i/>
          <w:sz w:val="28"/>
          <w:szCs w:val="28"/>
          <w:lang w:val="kk-KZ"/>
        </w:rPr>
      </w:pPr>
      <w:r w:rsidRPr="00D9163F">
        <w:rPr>
          <w:i/>
          <w:sz w:val="28"/>
          <w:szCs w:val="28"/>
          <w:lang w:val="kk-KZ"/>
        </w:rPr>
        <w:t>– Апа-қарындасы өлген қалай болады? – Ұзын өрісі қысқарғанмен бірдей болады.</w:t>
      </w:r>
    </w:p>
    <w:p w:rsidR="009F320F" w:rsidRPr="00D9163F" w:rsidRDefault="009F320F" w:rsidP="00D9163F">
      <w:pPr>
        <w:pStyle w:val="21"/>
        <w:spacing w:after="0" w:line="360" w:lineRule="auto"/>
        <w:jc w:val="both"/>
        <w:rPr>
          <w:i/>
          <w:sz w:val="28"/>
          <w:szCs w:val="28"/>
          <w:lang w:val="kk-KZ"/>
        </w:rPr>
      </w:pPr>
      <w:r w:rsidRPr="00D9163F">
        <w:rPr>
          <w:i/>
          <w:sz w:val="28"/>
          <w:szCs w:val="28"/>
          <w:lang w:val="kk-KZ"/>
        </w:rPr>
        <w:t xml:space="preserve"> – Қатыны өлген қалай болады екен?</w:t>
      </w:r>
    </w:p>
    <w:p w:rsidR="009F320F" w:rsidRPr="00D9163F" w:rsidRDefault="009F320F" w:rsidP="00D9163F">
      <w:pPr>
        <w:pStyle w:val="21"/>
        <w:spacing w:after="0" w:line="360" w:lineRule="auto"/>
        <w:jc w:val="both"/>
        <w:rPr>
          <w:sz w:val="28"/>
          <w:szCs w:val="28"/>
          <w:lang w:val="kk-KZ"/>
        </w:rPr>
      </w:pPr>
      <w:r w:rsidRPr="00D9163F">
        <w:rPr>
          <w:i/>
          <w:sz w:val="28"/>
          <w:szCs w:val="28"/>
          <w:lang w:val="kk-KZ"/>
        </w:rPr>
        <w:t xml:space="preserve"> – АҺ!.. Менің Қарашашым өлген екен ғой?– депті Жиренше. Ол күйініп қамшысын таянғанда, қамшының сабы ортасынан шарт сынып кетіпті.«Қатын өлді, қамшының сабы сынды» деген сөз содан қалыпты</w:t>
      </w:r>
      <w:r w:rsidR="00D515D6">
        <w:rPr>
          <w:i/>
          <w:sz w:val="28"/>
          <w:szCs w:val="28"/>
          <w:lang w:val="kk-KZ"/>
        </w:rPr>
        <w:t xml:space="preserve">           </w:t>
      </w:r>
      <w:r w:rsidRPr="00D9163F">
        <w:rPr>
          <w:i/>
          <w:sz w:val="28"/>
          <w:szCs w:val="28"/>
          <w:lang w:val="kk-KZ"/>
        </w:rPr>
        <w:t xml:space="preserve"> </w:t>
      </w:r>
      <w:r w:rsidR="00D515D6">
        <w:rPr>
          <w:sz w:val="28"/>
          <w:szCs w:val="28"/>
          <w:lang w:val="kk-KZ"/>
        </w:rPr>
        <w:t>[</w:t>
      </w:r>
      <w:r w:rsidR="001E6AA4" w:rsidRPr="00D9163F">
        <w:rPr>
          <w:sz w:val="28"/>
          <w:szCs w:val="28"/>
          <w:lang w:val="kk-KZ"/>
        </w:rPr>
        <w:t>Ахметов</w:t>
      </w:r>
      <w:r w:rsidR="001E6AA4">
        <w:rPr>
          <w:sz w:val="28"/>
          <w:szCs w:val="28"/>
          <w:lang w:val="kk-KZ"/>
        </w:rPr>
        <w:t xml:space="preserve">, </w:t>
      </w:r>
      <w:r w:rsidR="00D515D6">
        <w:rPr>
          <w:sz w:val="28"/>
          <w:szCs w:val="28"/>
          <w:lang w:val="kk-KZ"/>
        </w:rPr>
        <w:t>27 б.]</w:t>
      </w:r>
      <w:r w:rsidRPr="00D9163F">
        <w:rPr>
          <w:sz w:val="28"/>
          <w:szCs w:val="28"/>
          <w:lang w:val="kk-KZ"/>
        </w:rPr>
        <w:t>.</w:t>
      </w:r>
    </w:p>
    <w:p w:rsidR="009F320F" w:rsidRPr="00D9163F" w:rsidRDefault="009F320F" w:rsidP="00D9163F">
      <w:pPr>
        <w:pStyle w:val="21"/>
        <w:spacing w:after="0" w:line="360" w:lineRule="auto"/>
        <w:ind w:firstLine="708"/>
        <w:jc w:val="both"/>
        <w:rPr>
          <w:sz w:val="28"/>
          <w:szCs w:val="28"/>
          <w:lang w:val="kk-KZ"/>
        </w:rPr>
      </w:pPr>
    </w:p>
    <w:p w:rsidR="009F320F" w:rsidRPr="00D9163F" w:rsidRDefault="009F320F" w:rsidP="00D9163F">
      <w:pPr>
        <w:pStyle w:val="21"/>
        <w:spacing w:after="0" w:line="360" w:lineRule="auto"/>
        <w:ind w:firstLine="708"/>
        <w:jc w:val="both"/>
        <w:rPr>
          <w:sz w:val="28"/>
          <w:szCs w:val="28"/>
          <w:lang w:val="kk-KZ"/>
        </w:rPr>
      </w:pPr>
      <w:r w:rsidRPr="00D9163F">
        <w:rPr>
          <w:sz w:val="28"/>
          <w:szCs w:val="28"/>
          <w:lang w:val="kk-KZ"/>
        </w:rPr>
        <w:t>Естірту үлгісіндегі сауал-жауаптың барлығы адамды қаралы хабарға дайындап алу мақсатында айтылады.</w:t>
      </w:r>
    </w:p>
    <w:p w:rsidR="009F320F" w:rsidRPr="00D9163F" w:rsidRDefault="009F320F" w:rsidP="00D9163F">
      <w:pPr>
        <w:pStyle w:val="21"/>
        <w:spacing w:after="0" w:line="360" w:lineRule="auto"/>
        <w:jc w:val="both"/>
        <w:rPr>
          <w:sz w:val="28"/>
          <w:szCs w:val="28"/>
          <w:lang w:val="kk-KZ"/>
        </w:rPr>
      </w:pPr>
      <w:r w:rsidRPr="00D9163F">
        <w:rPr>
          <w:i/>
          <w:sz w:val="28"/>
          <w:szCs w:val="28"/>
          <w:lang w:val="kk-KZ"/>
        </w:rPr>
        <w:t xml:space="preserve">Астарлау –  </w:t>
      </w:r>
      <w:r w:rsidRPr="00D9163F">
        <w:rPr>
          <w:sz w:val="28"/>
          <w:szCs w:val="28"/>
          <w:lang w:val="kk-KZ"/>
        </w:rPr>
        <w:t xml:space="preserve">айтылатын, жеткізілетін ойды тура емес, астарлы мағынада </w:t>
      </w:r>
    </w:p>
    <w:p w:rsidR="009F320F" w:rsidRPr="00D9163F" w:rsidRDefault="009F320F" w:rsidP="00D9163F">
      <w:pPr>
        <w:pStyle w:val="21"/>
        <w:spacing w:after="0" w:line="360" w:lineRule="auto"/>
        <w:jc w:val="both"/>
        <w:rPr>
          <w:sz w:val="28"/>
          <w:szCs w:val="28"/>
          <w:lang w:val="kk-KZ"/>
        </w:rPr>
      </w:pPr>
      <w:r w:rsidRPr="00D9163F">
        <w:rPr>
          <w:sz w:val="28"/>
          <w:szCs w:val="28"/>
          <w:lang w:val="kk-KZ"/>
        </w:rPr>
        <w:t xml:space="preserve">( көркемдеуіш құралдар мен қалыптасқан формулалар көмегімен) жеткізу. </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Ел ішінде ауыздан ауызға таралып, айтыла-айтыла  формулаға  айналған мына бір естірту мәтінінде:</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ab/>
      </w:r>
    </w:p>
    <w:p w:rsidR="009F320F" w:rsidRPr="00D9163F" w:rsidRDefault="009F320F" w:rsidP="00D9163F">
      <w:pPr>
        <w:pStyle w:val="21"/>
        <w:spacing w:after="0" w:line="360" w:lineRule="auto"/>
        <w:ind w:firstLine="708"/>
        <w:jc w:val="both"/>
        <w:rPr>
          <w:i/>
          <w:sz w:val="28"/>
          <w:szCs w:val="28"/>
          <w:lang w:val="kk-KZ"/>
        </w:rPr>
      </w:pPr>
      <w:r w:rsidRPr="00D9163F">
        <w:rPr>
          <w:i/>
          <w:sz w:val="28"/>
          <w:szCs w:val="28"/>
          <w:lang w:val="kk-KZ"/>
        </w:rPr>
        <w:t>Аққу ұшып көлге кетті,</w:t>
      </w:r>
    </w:p>
    <w:p w:rsidR="009F320F" w:rsidRPr="00D9163F" w:rsidRDefault="009F320F" w:rsidP="00D9163F">
      <w:pPr>
        <w:pStyle w:val="21"/>
        <w:spacing w:after="0" w:line="360" w:lineRule="auto"/>
        <w:ind w:firstLine="454"/>
        <w:jc w:val="both"/>
        <w:rPr>
          <w:i/>
          <w:sz w:val="28"/>
          <w:szCs w:val="28"/>
          <w:lang w:val="kk-KZ"/>
        </w:rPr>
      </w:pPr>
      <w:r w:rsidRPr="00D9163F">
        <w:rPr>
          <w:i/>
          <w:sz w:val="28"/>
          <w:szCs w:val="28"/>
          <w:lang w:val="kk-KZ"/>
        </w:rPr>
        <w:tab/>
        <w:t>Сұңқар ұшып шөлге кетті,</w:t>
      </w:r>
    </w:p>
    <w:p w:rsidR="009F320F" w:rsidRPr="00D9163F" w:rsidRDefault="009F320F" w:rsidP="00D9163F">
      <w:pPr>
        <w:pStyle w:val="21"/>
        <w:spacing w:after="0" w:line="360" w:lineRule="auto"/>
        <w:ind w:firstLine="454"/>
        <w:jc w:val="both"/>
        <w:rPr>
          <w:i/>
          <w:sz w:val="28"/>
          <w:szCs w:val="28"/>
          <w:lang w:val="kk-KZ"/>
        </w:rPr>
      </w:pPr>
      <w:r w:rsidRPr="00D9163F">
        <w:rPr>
          <w:i/>
          <w:sz w:val="28"/>
          <w:szCs w:val="28"/>
          <w:lang w:val="kk-KZ"/>
        </w:rPr>
        <w:tab/>
        <w:t>Олар адасып кеткен жоқ,</w:t>
      </w:r>
    </w:p>
    <w:p w:rsidR="009F320F" w:rsidRPr="00D9163F" w:rsidRDefault="009F320F" w:rsidP="00D9163F">
      <w:pPr>
        <w:pStyle w:val="21"/>
        <w:spacing w:after="0" w:line="360" w:lineRule="auto"/>
        <w:ind w:firstLine="454"/>
        <w:jc w:val="both"/>
        <w:rPr>
          <w:sz w:val="28"/>
          <w:szCs w:val="28"/>
          <w:lang w:val="kk-KZ"/>
        </w:rPr>
      </w:pPr>
      <w:r w:rsidRPr="00D9163F">
        <w:rPr>
          <w:i/>
          <w:sz w:val="28"/>
          <w:szCs w:val="28"/>
          <w:lang w:val="kk-KZ"/>
        </w:rPr>
        <w:tab/>
        <w:t>Әркім барар жөнге кетті</w:t>
      </w:r>
      <w:r w:rsidRPr="00D9163F">
        <w:rPr>
          <w:sz w:val="28"/>
          <w:szCs w:val="28"/>
          <w:lang w:val="kk-KZ"/>
        </w:rPr>
        <w:t xml:space="preserve"> деген жолдарда өлім жайында ауызға алынбайды. Бірақ мұнда астарлау мәні айқын көрініс табады. Адамның жанының шығуын құстың ұшуымен бейнелеу баршаға мәлім қалыптасқан формула болып кеткен. </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Осындай аталған стратегия мен тактикаларды қолдана отырып өлген адамды естірту мен о дүниеге аттандыру рәсімі жүргізіледі. Ал артын күтудегі басты сипат – өлген адамға қайғыру, оны ана дүниеге аттандырып салуға </w:t>
      </w:r>
      <w:r w:rsidRPr="00D9163F">
        <w:rPr>
          <w:sz w:val="28"/>
          <w:szCs w:val="28"/>
          <w:lang w:val="kk-KZ"/>
        </w:rPr>
        <w:lastRenderedPageBreak/>
        <w:t>байланысты әрқилы қам-қарекеттер жасау, артын күтіп аза тұту. Осы қам-қарекеттің сипатына келгенде олар алуан түрлі мазмұнға ие бола отырып, қалың көпшіліктің қатысымдық әрекеті нәтижесінде жүзеге асырылатын процесс, ситуацияны төмендегіше жіктеп көрсетуге болады:</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              </w:t>
      </w:r>
    </w:p>
    <w:p w:rsidR="009F320F" w:rsidRPr="00D9163F" w:rsidRDefault="009F320F" w:rsidP="00D9163F">
      <w:pPr>
        <w:spacing w:line="360" w:lineRule="auto"/>
        <w:jc w:val="both"/>
        <w:rPr>
          <w:sz w:val="28"/>
          <w:szCs w:val="28"/>
          <w:lang w:val="kk-KZ"/>
        </w:rPr>
      </w:pPr>
    </w:p>
    <w:p w:rsidR="009F320F" w:rsidRPr="00D9163F" w:rsidRDefault="002A30F3" w:rsidP="00D9163F">
      <w:pPr>
        <w:spacing w:line="360" w:lineRule="auto"/>
        <w:ind w:firstLine="454"/>
        <w:jc w:val="both"/>
        <w:rPr>
          <w:b/>
          <w:sz w:val="28"/>
          <w:szCs w:val="28"/>
          <w:lang w:val="kk-KZ"/>
        </w:rPr>
      </w:pPr>
      <w:r w:rsidRPr="002A30F3">
        <w:rPr>
          <w:b/>
          <w:sz w:val="28"/>
          <w:szCs w:val="28"/>
          <w:lang w:val="kk-KZ"/>
        </w:rPr>
      </w:r>
      <w:r>
        <w:rPr>
          <w:b/>
          <w:sz w:val="28"/>
          <w:szCs w:val="28"/>
          <w:lang w:val="kk-KZ"/>
        </w:rPr>
        <w:pict>
          <v:group id="_x0000_s1121" editas="venn" style="width:6in;height:6in;mso-position-horizontal-relative:char;mso-position-vertical-relative:line" coordorigin="1619,7716" coordsize="8640,8640">
            <o:lock v:ext="edit" aspectratio="t"/>
            <o:diagram v:ext="edit" dgmstyle="0" dgmscaley="65535" dgmfontsize="11" constrainbounds="1619,7716,10259,16356">
              <o:relationtable v:ext="edit">
                <o:rel v:ext="edit" idsrc="#_s1123" iddest="#_s1123"/>
                <o:rel v:ext="edit" idsrc="#_s1124" iddest="#_s1123"/>
                <o:rel v:ext="edit" idsrc="#_s1125" iddest="#_s1125"/>
                <o:rel v:ext="edit" idsrc="#_s1126" iddest="#_s1125"/>
                <o:rel v:ext="edit" idsrc="#_s1127" iddest="#_s1127"/>
                <o:rel v:ext="edit" idsrc="#_s1128" iddest="#_s1127"/>
              </o:relationtable>
            </o:diagram>
            <v:shape id="_x0000_s1122" type="#_x0000_t75" style="position:absolute;left:1619;top:7716;width:8640;height:8640" o:preferrelative="f" filled="t" fillcolor="yellow">
              <v:fill o:detectmouseclick="t"/>
              <v:path o:extrusionok="t" o:connecttype="none"/>
            </v:shape>
            <v:oval id="_s1123" o:spid="_x0000_s1123" style="position:absolute;left:4319;top:9182;width:3240;height:3240;v-text-anchor:middle" o:dgmnodekind="0" fillcolor="#339" strokecolor="#339" strokeweight=".1297mm">
              <v:fill opacity=".5"/>
              <o:lock v:ext="edit" text="t"/>
            </v:oval>
            <v:rect id="_s1124" o:spid="_x0000_s1124" style="position:absolute;left:5507;top:8048;width:864;height:810;v-text-anchor:middle" o:dgmnodekind="5" filled="f" stroked="f">
              <v:textbox style="mso-next-textbox:#_s1124" inset="0,0,0,0">
                <w:txbxContent>
                  <w:p w:rsidR="001F32DF" w:rsidRDefault="001F32DF" w:rsidP="009F320F">
                    <w:pPr>
                      <w:rPr>
                        <w:sz w:val="22"/>
                      </w:rPr>
                    </w:pPr>
                  </w:p>
                </w:txbxContent>
              </v:textbox>
            </v:rect>
            <v:oval id="_s1125" o:spid="_x0000_s1125" style="position:absolute;left:5387;top:11033;width:3240;height:3240;v-text-anchor:middle" o:dgmnodekind="0" fillcolor="#099" strokecolor="#099" strokeweight=".1297mm">
              <v:fill opacity=".5"/>
              <o:lock v:ext="edit" text="t"/>
            </v:oval>
            <v:rect id="_s1126" o:spid="_x0000_s1126" style="position:absolute;left:8691;top:13625;width:864;height:810;v-text-anchor:middle" o:dgmnodekind="5" filled="f" stroked="f">
              <v:textbox style="mso-next-textbox:#_s1126" inset="0,0,0,0">
                <w:txbxContent>
                  <w:p w:rsidR="001F32DF" w:rsidRDefault="001F32DF" w:rsidP="009F320F">
                    <w:pPr>
                      <w:jc w:val="center"/>
                      <w:rPr>
                        <w:sz w:val="22"/>
                      </w:rPr>
                    </w:pPr>
                  </w:p>
                </w:txbxContent>
              </v:textbox>
            </v:rect>
            <v:oval id="_s1127" o:spid="_x0000_s1127" style="position:absolute;left:3250;top:11032;width:3240;height:3240;v-text-anchor:middle" o:dgmnodekind="0" fillcolor="#9c0" strokecolor="#9c0" strokeweight=".1297mm">
              <v:fill opacity=".5"/>
              <o:lock v:ext="edit" text="t"/>
            </v:oval>
            <v:rect id="_s1128" o:spid="_x0000_s1128" style="position:absolute;left:2322;top:13624;width:864;height:810;v-text-anchor:middle" o:dgmnodekind="5" filled="f" stroked="f">
              <v:textbox style="mso-next-textbox:#_s1128" inset="0,0,0,0">
                <w:txbxContent>
                  <w:p w:rsidR="001F32DF" w:rsidRDefault="001F32DF" w:rsidP="009F320F">
                    <w:pPr>
                      <w:jc w:val="center"/>
                      <w:rPr>
                        <w:sz w:val="22"/>
                      </w:rPr>
                    </w:pPr>
                  </w:p>
                </w:txbxContent>
              </v:textbox>
            </v:rect>
            <v:shape id="_x0000_s1129" type="#_x0000_t202" style="position:absolute;left:4499;top:11316;width:2880;height:1080">
              <v:textbox style="mso-next-textbox:#_x0000_s1129">
                <w:txbxContent>
                  <w:p w:rsidR="001F32DF" w:rsidRDefault="001F32DF" w:rsidP="009F320F">
                    <w:pPr>
                      <w:jc w:val="center"/>
                      <w:rPr>
                        <w:rFonts w:ascii="Kz Times New Roman" w:hAnsi="Kz Times New Roman"/>
                        <w:b/>
                        <w:i/>
                        <w:sz w:val="28"/>
                        <w:szCs w:val="28"/>
                        <w:lang w:val="kk-KZ"/>
                      </w:rPr>
                    </w:pPr>
                    <w:r>
                      <w:rPr>
                        <w:b/>
                        <w:i/>
                        <w:sz w:val="28"/>
                        <w:szCs w:val="28"/>
                        <w:lang w:val="kk-KZ"/>
                      </w:rPr>
                      <w:t>Ситуация</w:t>
                    </w:r>
                  </w:p>
                  <w:p w:rsidR="001F32DF" w:rsidRDefault="001F32DF" w:rsidP="009F320F">
                    <w:pPr>
                      <w:jc w:val="center"/>
                    </w:pPr>
                    <w:r>
                      <w:rPr>
                        <w:b/>
                        <w:i/>
                        <w:sz w:val="28"/>
                        <w:szCs w:val="28"/>
                        <w:lang w:val="kk-KZ"/>
                      </w:rPr>
                      <w:t>кезеңдері</w:t>
                    </w:r>
                  </w:p>
                </w:txbxContent>
              </v:textbox>
            </v:shape>
            <v:shape id="_x0000_s1130" type="#_x0000_t202" style="position:absolute;left:4019;top:7896;width:3720;height:1260">
              <v:textbox style="mso-next-textbox:#_x0000_s1130">
                <w:txbxContent>
                  <w:p w:rsidR="001F32DF" w:rsidRDefault="001F32DF" w:rsidP="009F320F">
                    <w:pPr>
                      <w:jc w:val="center"/>
                      <w:rPr>
                        <w:rFonts w:ascii="Kz Times New Roman" w:hAnsi="Kz Times New Roman"/>
                        <w:i/>
                        <w:sz w:val="28"/>
                        <w:szCs w:val="28"/>
                        <w:lang w:val="kk-KZ"/>
                      </w:rPr>
                    </w:pPr>
                    <w:r>
                      <w:rPr>
                        <w:rFonts w:ascii="Kz Times New Roman" w:hAnsi="Kz Times New Roman"/>
                        <w:i/>
                        <w:sz w:val="28"/>
                        <w:szCs w:val="28"/>
                        <w:lang w:val="kk-KZ"/>
                      </w:rPr>
                      <w:t>Ситуацияның</w:t>
                    </w:r>
                  </w:p>
                  <w:p w:rsidR="001F32DF" w:rsidRDefault="001F32DF" w:rsidP="009F320F">
                    <w:pPr>
                      <w:jc w:val="center"/>
                    </w:pPr>
                    <w:r>
                      <w:rPr>
                        <w:rFonts w:ascii="Kz Times New Roman" w:hAnsi="Kz Times New Roman"/>
                        <w:i/>
                        <w:sz w:val="28"/>
                        <w:szCs w:val="28"/>
                        <w:lang w:val="kk-KZ"/>
                      </w:rPr>
                      <w:t>1-кезеңі, бастапқы кезең</w:t>
                    </w:r>
                  </w:p>
                </w:txbxContent>
              </v:textbox>
            </v:shape>
            <v:shape id="_x0000_s1131" type="#_x0000_t202" style="position:absolute;left:2099;top:13836;width:3000;height:1080">
              <v:textbox style="mso-next-textbox:#_x0000_s1131">
                <w:txbxContent>
                  <w:p w:rsidR="001F32DF" w:rsidRDefault="001F32DF" w:rsidP="009F320F">
                    <w:pPr>
                      <w:jc w:val="center"/>
                      <w:rPr>
                        <w:rFonts w:ascii="Kz Times New Roman" w:hAnsi="Kz Times New Roman"/>
                        <w:i/>
                        <w:sz w:val="28"/>
                        <w:szCs w:val="28"/>
                        <w:lang w:val="kk-KZ"/>
                      </w:rPr>
                    </w:pPr>
                    <w:r>
                      <w:rPr>
                        <w:rFonts w:ascii="Kz Times New Roman" w:hAnsi="Kz Times New Roman"/>
                        <w:i/>
                        <w:sz w:val="28"/>
                        <w:szCs w:val="28"/>
                        <w:lang w:val="kk-KZ"/>
                      </w:rPr>
                      <w:t xml:space="preserve">Ситуацияның </w:t>
                    </w:r>
                  </w:p>
                  <w:p w:rsidR="001F32DF" w:rsidRDefault="001F32DF" w:rsidP="009F320F">
                    <w:pPr>
                      <w:jc w:val="center"/>
                    </w:pPr>
                    <w:r>
                      <w:rPr>
                        <w:rFonts w:ascii="Kz Times New Roman" w:hAnsi="Kz Times New Roman"/>
                        <w:i/>
                        <w:sz w:val="28"/>
                        <w:szCs w:val="28"/>
                        <w:lang w:val="kk-KZ"/>
                      </w:rPr>
                      <w:t>2-кезеңі, ортаңғы, аралық  кезең</w:t>
                    </w:r>
                  </w:p>
                </w:txbxContent>
              </v:textbox>
            </v:shape>
            <v:shape id="_x0000_s1132" type="#_x0000_t202" style="position:absolute;left:6899;top:13836;width:3240;height:1080">
              <v:textbox style="mso-next-textbox:#_x0000_s1132">
                <w:txbxContent>
                  <w:p w:rsidR="001F32DF" w:rsidRDefault="001F32DF" w:rsidP="009F320F">
                    <w:pPr>
                      <w:ind w:firstLine="708"/>
                      <w:rPr>
                        <w:rFonts w:ascii="Kz Times New Roman" w:hAnsi="Kz Times New Roman"/>
                        <w:i/>
                        <w:sz w:val="28"/>
                        <w:szCs w:val="28"/>
                        <w:lang w:val="kk-KZ"/>
                      </w:rPr>
                    </w:pPr>
                    <w:r>
                      <w:rPr>
                        <w:rFonts w:ascii="Kz Times New Roman" w:hAnsi="Kz Times New Roman"/>
                        <w:i/>
                        <w:sz w:val="28"/>
                        <w:szCs w:val="28"/>
                        <w:lang w:val="kk-KZ"/>
                      </w:rPr>
                      <w:t>Ситуацияның</w:t>
                    </w:r>
                  </w:p>
                  <w:p w:rsidR="001F32DF" w:rsidRDefault="001F32DF" w:rsidP="009F320F">
                    <w:pPr>
                      <w:rPr>
                        <w:rFonts w:ascii="Kz Times New Roman" w:hAnsi="Kz Times New Roman"/>
                        <w:i/>
                        <w:sz w:val="28"/>
                        <w:szCs w:val="28"/>
                        <w:lang w:val="kk-KZ"/>
                      </w:rPr>
                    </w:pPr>
                    <w:r>
                      <w:rPr>
                        <w:rFonts w:ascii="Kz Times New Roman" w:hAnsi="Kz Times New Roman"/>
                        <w:i/>
                        <w:sz w:val="28"/>
                        <w:szCs w:val="28"/>
                        <w:lang w:val="kk-KZ"/>
                      </w:rPr>
                      <w:t xml:space="preserve"> 3-кезеңі, соңғы  кезең</w:t>
                    </w:r>
                  </w:p>
                  <w:p w:rsidR="001F32DF" w:rsidRDefault="001F32DF" w:rsidP="009F320F">
                    <w:pPr>
                      <w:jc w:val="center"/>
                    </w:pPr>
                  </w:p>
                </w:txbxContent>
              </v:textbox>
            </v:shape>
            <v:line id="_x0000_s1133" style="position:absolute;flip:y" from="5819,9336" to="5820,11316">
              <v:stroke endarrow="block"/>
            </v:line>
            <v:line id="_x0000_s1134" style="position:absolute" from="6299,12396" to="7619,13836">
              <v:stroke endarrow="block"/>
            </v:line>
            <v:line id="_x0000_s1135" style="position:absolute;flip:x" from="4019,12396" to="5219,13836">
              <v:stroke endarrow="block"/>
            </v:line>
            <w10:wrap type="none"/>
            <w10:anchorlock/>
          </v:group>
        </w:pict>
      </w:r>
    </w:p>
    <w:p w:rsidR="009F320F" w:rsidRPr="00D9163F" w:rsidRDefault="009F320F" w:rsidP="00D9163F">
      <w:pPr>
        <w:spacing w:line="360" w:lineRule="auto"/>
        <w:jc w:val="center"/>
        <w:rPr>
          <w:b/>
          <w:sz w:val="28"/>
          <w:szCs w:val="28"/>
          <w:lang w:val="kk-KZ"/>
        </w:rPr>
      </w:pPr>
    </w:p>
    <w:p w:rsidR="009F320F" w:rsidRPr="00D9163F" w:rsidRDefault="009F320F" w:rsidP="00D9163F">
      <w:pPr>
        <w:spacing w:line="360" w:lineRule="auto"/>
        <w:jc w:val="center"/>
        <w:rPr>
          <w:b/>
          <w:i/>
          <w:sz w:val="28"/>
          <w:szCs w:val="28"/>
          <w:lang w:val="kk-KZ"/>
        </w:rPr>
      </w:pPr>
      <w:r w:rsidRPr="00D9163F">
        <w:rPr>
          <w:b/>
          <w:sz w:val="28"/>
          <w:szCs w:val="28"/>
          <w:lang w:val="kk-KZ"/>
        </w:rPr>
        <w:t>Сурет</w:t>
      </w:r>
      <w:r w:rsidR="00CE4B32">
        <w:rPr>
          <w:b/>
          <w:sz w:val="28"/>
          <w:szCs w:val="28"/>
          <w:lang w:val="kk-KZ"/>
        </w:rPr>
        <w:t xml:space="preserve"> </w:t>
      </w:r>
      <w:r w:rsidRPr="00D9163F">
        <w:rPr>
          <w:b/>
          <w:sz w:val="28"/>
          <w:szCs w:val="28"/>
          <w:lang w:val="kk-KZ"/>
        </w:rPr>
        <w:t>– 10</w:t>
      </w:r>
      <w:r w:rsidRPr="00D9163F">
        <w:rPr>
          <w:b/>
          <w:i/>
          <w:sz w:val="28"/>
          <w:szCs w:val="28"/>
          <w:lang w:val="kk-KZ"/>
        </w:rPr>
        <w:t xml:space="preserve"> </w:t>
      </w:r>
      <w:r w:rsidRPr="00D9163F">
        <w:rPr>
          <w:b/>
          <w:sz w:val="28"/>
          <w:szCs w:val="28"/>
          <w:lang w:val="kk-KZ"/>
        </w:rPr>
        <w:t>Ситуация    кезеңдері</w:t>
      </w:r>
    </w:p>
    <w:p w:rsidR="009F320F" w:rsidRPr="00D9163F" w:rsidRDefault="009F320F" w:rsidP="00D9163F">
      <w:pPr>
        <w:spacing w:line="360" w:lineRule="auto"/>
        <w:rPr>
          <w:b/>
          <w:i/>
          <w:sz w:val="28"/>
          <w:szCs w:val="28"/>
          <w:lang w:val="kk-KZ"/>
        </w:rPr>
      </w:pPr>
    </w:p>
    <w:p w:rsidR="009F320F" w:rsidRPr="00D9163F" w:rsidRDefault="009F320F" w:rsidP="00D9163F">
      <w:pPr>
        <w:spacing w:line="360" w:lineRule="auto"/>
        <w:ind w:firstLine="708"/>
        <w:jc w:val="both"/>
        <w:rPr>
          <w:sz w:val="28"/>
          <w:szCs w:val="28"/>
          <w:lang w:val="kk-KZ"/>
        </w:rPr>
      </w:pPr>
      <w:r w:rsidRPr="00D9163F">
        <w:rPr>
          <w:i/>
          <w:sz w:val="28"/>
          <w:szCs w:val="28"/>
          <w:lang w:val="kk-KZ"/>
        </w:rPr>
        <w:t>Ситуацияның 1-кезеңі, бастапқы кезең</w:t>
      </w:r>
      <w:r w:rsidRPr="00D9163F">
        <w:rPr>
          <w:sz w:val="28"/>
          <w:szCs w:val="28"/>
          <w:lang w:val="kk-KZ"/>
        </w:rPr>
        <w:t xml:space="preserve"> – өлген адам көпшілік ортадан аулақтанады (жеке үйге жатқызылады,  шымылдық құрылып, беті жабылады, мәйітке рұқсатсыз жақындауға тиым салады).</w:t>
      </w:r>
    </w:p>
    <w:p w:rsidR="009F320F" w:rsidRPr="00D9163F" w:rsidRDefault="009F320F" w:rsidP="00D9163F">
      <w:pPr>
        <w:spacing w:line="360" w:lineRule="auto"/>
        <w:ind w:firstLine="708"/>
        <w:jc w:val="both"/>
        <w:rPr>
          <w:sz w:val="28"/>
          <w:szCs w:val="28"/>
          <w:lang w:val="kk-KZ"/>
        </w:rPr>
      </w:pPr>
      <w:r w:rsidRPr="00D9163F">
        <w:rPr>
          <w:i/>
          <w:sz w:val="28"/>
          <w:szCs w:val="28"/>
          <w:lang w:val="kk-KZ"/>
        </w:rPr>
        <w:lastRenderedPageBreak/>
        <w:t xml:space="preserve">Ситуацияның 2-кезеңі, ортаңғы, аралық  кезең – </w:t>
      </w:r>
      <w:r w:rsidRPr="00D9163F">
        <w:rPr>
          <w:sz w:val="28"/>
          <w:szCs w:val="28"/>
          <w:lang w:val="kk-KZ"/>
        </w:rPr>
        <w:t>мәйітті жуындырып, арулау, кебіндеу, жоқтау  айтып шығарып салу, кілемге  салып көтеріп апару,  жерлеу.</w:t>
      </w:r>
    </w:p>
    <w:p w:rsidR="009F320F" w:rsidRPr="00D9163F" w:rsidRDefault="009F320F" w:rsidP="00D9163F">
      <w:pPr>
        <w:spacing w:line="360" w:lineRule="auto"/>
        <w:ind w:firstLine="708"/>
        <w:jc w:val="both"/>
        <w:rPr>
          <w:sz w:val="28"/>
          <w:szCs w:val="28"/>
          <w:lang w:val="kk-KZ"/>
        </w:rPr>
      </w:pPr>
      <w:r w:rsidRPr="00D9163F">
        <w:rPr>
          <w:i/>
          <w:sz w:val="28"/>
          <w:szCs w:val="28"/>
          <w:lang w:val="kk-KZ"/>
        </w:rPr>
        <w:t xml:space="preserve">Ситуацияның 3-кезеңі, соңғы  кезең – </w:t>
      </w:r>
      <w:r w:rsidRPr="00D9163F">
        <w:rPr>
          <w:sz w:val="28"/>
          <w:szCs w:val="28"/>
          <w:lang w:val="kk-KZ"/>
        </w:rPr>
        <w:t>адамды өлгендер санатына қосу, онымен біржолата қоштасу ( жетісін, қырқын, жылдық асын беру рәсімдері).</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Сонымен ситуация барысында белгілі бір фактіні сөйлеуші образ арқылы жаңғыртады, жай сөзді мәнерлі сөзбен береді, ал мұндай екінші реттегі тілдік бірліктер автордың көзқарасын, сөз сомдау мәнерін көрсетеді. Сөз қатынасындағы бұл жайтқа тыңдаушы да реплика арқылы, бейвербалды таңбалар арқылы қатысады. Тыңдаушы тарапынан болатын реплика-реакцияны байқай отырып, сөйлеуші сөз мәнерін жалғастыру немесе өзгерту жөнінде болжам жасайды.</w:t>
      </w:r>
    </w:p>
    <w:p w:rsidR="009F320F" w:rsidRPr="00D9163F" w:rsidRDefault="009F320F" w:rsidP="00D9163F">
      <w:pPr>
        <w:spacing w:line="360" w:lineRule="auto"/>
        <w:jc w:val="both"/>
        <w:rPr>
          <w:b/>
          <w:sz w:val="28"/>
          <w:szCs w:val="28"/>
          <w:lang w:val="kk-KZ"/>
        </w:rPr>
      </w:pPr>
      <w:r w:rsidRPr="00D9163F">
        <w:rPr>
          <w:sz w:val="28"/>
          <w:szCs w:val="28"/>
          <w:lang w:val="kk-KZ"/>
        </w:rPr>
        <w:t xml:space="preserve"> </w:t>
      </w:r>
    </w:p>
    <w:p w:rsidR="009F320F" w:rsidRPr="00D9163F" w:rsidRDefault="009F320F" w:rsidP="00D9163F">
      <w:pPr>
        <w:spacing w:line="360" w:lineRule="auto"/>
        <w:jc w:val="both"/>
        <w:rPr>
          <w:sz w:val="28"/>
          <w:szCs w:val="28"/>
          <w:lang w:val="kk-KZ"/>
        </w:rPr>
      </w:pPr>
      <w:r w:rsidRPr="00D9163F">
        <w:rPr>
          <w:b/>
          <w:sz w:val="28"/>
          <w:szCs w:val="28"/>
          <w:lang w:val="kk-KZ"/>
        </w:rPr>
        <w:t xml:space="preserve">1.7  «Өлім» лексемасынң концептілік өрістері                                                </w:t>
      </w: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ind w:firstLine="708"/>
        <w:jc w:val="both"/>
        <w:rPr>
          <w:sz w:val="28"/>
          <w:szCs w:val="28"/>
          <w:lang w:val="kk-KZ"/>
        </w:rPr>
      </w:pPr>
      <w:r w:rsidRPr="00D9163F">
        <w:rPr>
          <w:sz w:val="28"/>
          <w:szCs w:val="28"/>
          <w:lang w:val="kk-KZ"/>
        </w:rPr>
        <w:t>Бүгінгі тілтанымдағы когнитивтік лингвистика біршама қарқынды даму үстінде. Бұл ғылым тілдің танымдық әрекет арқылы қалыптасқан адам санасында жан-жақты арналармен толыға түседі. Тілтанымда когнитивтік лингвистика жайлы сөз еткенде көптеген ғалымдар когнитивтік лингвистиканы жаңа ғылыми парадигма деп сипаттайды, оған деген қызығушылық та артып отыр</w:t>
      </w:r>
      <w:r w:rsidR="009C4066">
        <w:rPr>
          <w:sz w:val="28"/>
          <w:szCs w:val="28"/>
          <w:lang w:val="kk-KZ"/>
        </w:rPr>
        <w:t>.</w:t>
      </w:r>
    </w:p>
    <w:p w:rsidR="009F320F" w:rsidRPr="00D9163F" w:rsidRDefault="009F320F" w:rsidP="00D9163F">
      <w:pPr>
        <w:spacing w:line="360" w:lineRule="auto"/>
        <w:ind w:firstLine="708"/>
        <w:jc w:val="both"/>
        <w:rPr>
          <w:b/>
          <w:sz w:val="28"/>
          <w:szCs w:val="28"/>
          <w:lang w:val="kk-KZ"/>
        </w:rPr>
      </w:pPr>
      <w:r w:rsidRPr="00D9163F">
        <w:rPr>
          <w:sz w:val="28"/>
          <w:szCs w:val="28"/>
          <w:lang w:val="kk-KZ"/>
        </w:rPr>
        <w:t xml:space="preserve">Танымдық тіл білімі тілдегі ұлттық мәдениет нышандары мәселесімен түйіседі де, бір-бірінің жүйелік деңгейлері аралас күйде лингвомәдениеттану деген ғылымға айналады. Сол себепті лингвомәдениеттану ғылымы мен когнитивтік лингвистиканың бірлесе қарастыратын мәселелері туындайды. Жалпы  тіл білімінде алғашқылардың бірі болып когнитивтік тіл білімін мәдениетке ұштастыра зерттеген ғалым – Анна Вежбицкая болды [Язык. Культура. Познание.]. </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Лингвомәдениеттану ХХ ғасырдың 90-жылдары жаңа жеке ғылым саласы ретінде тұрақталды. Сонымен когнитивтік лингвистика мен </w:t>
      </w:r>
      <w:r w:rsidRPr="00D9163F">
        <w:rPr>
          <w:sz w:val="28"/>
          <w:szCs w:val="28"/>
          <w:lang w:val="kk-KZ"/>
        </w:rPr>
        <w:lastRenderedPageBreak/>
        <w:t>лингвомәдениеттану бір-бірімен тығыз байланыста, алайда өзіндік зерттеу нысандары бар.  Бұл жайында В.А. Маслова былайша пікір білдіреді: «Если когнитивная лингвистика, вкупе с когнитивной психологией и когнитивной социологией, образующие когнитологию, пытаются ответить на вопрос о том, как в принципе организовано сознание человека, как человек познает мир, какие сведения о мире становятся знанием, как создаются ментальные пространства, то все внимание в лингвокультурологии уделяется человеку в культуре и его языку, здесь требуется дать ответы на многие вопросы, в числе которых следующие: каким видит человек мир, какова роль метафоры и символа в культуре, какова роль фразеологизмов, удерживающихся в языке веками, в репрезентации культуры, почему они так нужны человеку?» [Маслова,</w:t>
      </w:r>
      <w:r w:rsidR="009C4066">
        <w:rPr>
          <w:sz w:val="28"/>
          <w:szCs w:val="28"/>
          <w:lang w:val="kk-KZ"/>
        </w:rPr>
        <w:t xml:space="preserve"> </w:t>
      </w:r>
      <w:r w:rsidRPr="00D9163F">
        <w:rPr>
          <w:sz w:val="28"/>
          <w:szCs w:val="28"/>
          <w:lang w:val="kk-KZ"/>
        </w:rPr>
        <w:t xml:space="preserve">с.8]. </w:t>
      </w:r>
    </w:p>
    <w:p w:rsidR="009F320F" w:rsidRPr="00D9163F" w:rsidRDefault="009F320F" w:rsidP="00D9163F">
      <w:pPr>
        <w:spacing w:line="360" w:lineRule="auto"/>
        <w:ind w:firstLine="720"/>
        <w:jc w:val="both"/>
        <w:rPr>
          <w:sz w:val="28"/>
          <w:szCs w:val="28"/>
          <w:lang w:val="kk-KZ"/>
        </w:rPr>
      </w:pPr>
      <w:r w:rsidRPr="00D9163F">
        <w:rPr>
          <w:sz w:val="28"/>
          <w:szCs w:val="28"/>
          <w:lang w:val="kk-KZ"/>
        </w:rPr>
        <w:t xml:space="preserve">Лингвомәдениеттанудың басты мәселелерінің бірі – мәдени ұғым,  ұлттық мінездің мәдени көрінісі. Кең үрдіс алып отырған когнитивтік лингвистика аясында қаралатын лингвомәдениеттану ғылымының бір аспектісіне айналып отырған концепт мәселесі. Мұндағы концепт лингвомәдениеттанудың термині ретінде өз мәнінде орынды үйлесе қолданылады. </w:t>
      </w:r>
    </w:p>
    <w:p w:rsidR="009F320F" w:rsidRPr="00D9163F" w:rsidRDefault="009F320F" w:rsidP="00D9163F">
      <w:pPr>
        <w:spacing w:line="360" w:lineRule="auto"/>
        <w:ind w:firstLine="720"/>
        <w:jc w:val="both"/>
        <w:rPr>
          <w:sz w:val="28"/>
          <w:szCs w:val="28"/>
          <w:lang w:val="kk-KZ"/>
        </w:rPr>
      </w:pPr>
      <w:r w:rsidRPr="00D9163F">
        <w:rPr>
          <w:sz w:val="28"/>
          <w:szCs w:val="28"/>
          <w:lang w:val="kk-KZ"/>
        </w:rPr>
        <w:t xml:space="preserve">«Концепт» логикалық термин болғанымен бүгінде тілдің барлық саласында  қолданылады. Мәселен, лексикологияда, мағына түрлерін, олардың мәнін ашуда, философияда ұғым, түсінік түрінде қолданылып, өз шеңберін кеңейтіп, бүгінде лингвистиканың сөз айналымына енеді. Адамның барлық танымдық әрекетіне дүниені тануға бағытталған бір дамушы үрдіс ретінде қарау керек, себебі бұл әрекеттер объектінің ұқсастығы мен айырмашылығын ажыратудан басталады. Бұл әрекеттердің нәтижесінде </w:t>
      </w:r>
      <w:r w:rsidRPr="00D9163F">
        <w:rPr>
          <w:i/>
          <w:sz w:val="28"/>
          <w:szCs w:val="28"/>
          <w:lang w:val="kk-KZ"/>
        </w:rPr>
        <w:t xml:space="preserve">концепт </w:t>
      </w:r>
      <w:r w:rsidRPr="00D9163F">
        <w:rPr>
          <w:sz w:val="28"/>
          <w:szCs w:val="28"/>
          <w:lang w:val="kk-KZ"/>
        </w:rPr>
        <w:t xml:space="preserve">қалыптасады. </w:t>
      </w:r>
      <w:r w:rsidRPr="00D9163F">
        <w:rPr>
          <w:i/>
          <w:sz w:val="28"/>
          <w:szCs w:val="28"/>
          <w:lang w:val="kk-KZ"/>
        </w:rPr>
        <w:t>Концептіні</w:t>
      </w:r>
      <w:r w:rsidRPr="00D9163F">
        <w:rPr>
          <w:sz w:val="28"/>
          <w:szCs w:val="28"/>
          <w:lang w:val="kk-KZ"/>
        </w:rPr>
        <w:t xml:space="preserve"> анықтау үшін дүниенің кейбір аса ерекшеліктері мен заттық құндылықтары, олардың объектілермен қатынасы, олардың қызметі мен оларға берілген ұжымдық сананың сипаты әрі бағасы айқындалуы қажет. </w:t>
      </w:r>
    </w:p>
    <w:p w:rsidR="009F320F" w:rsidRPr="00D9163F" w:rsidRDefault="009F320F" w:rsidP="00D9163F">
      <w:pPr>
        <w:spacing w:line="360" w:lineRule="auto"/>
        <w:ind w:firstLine="440"/>
        <w:jc w:val="both"/>
        <w:rPr>
          <w:sz w:val="28"/>
          <w:szCs w:val="28"/>
          <w:lang w:val="kk-KZ"/>
        </w:rPr>
      </w:pPr>
      <w:r w:rsidRPr="00D9163F">
        <w:rPr>
          <w:sz w:val="28"/>
          <w:szCs w:val="28"/>
          <w:lang w:val="kk-KZ"/>
        </w:rPr>
        <w:t xml:space="preserve">Қазіргі тіл біліміндегі зерттеулер тәжірибесінде өзектеліп, осы саланың ғылыми терминологиясының жүйесі ретінде анықталған, қалыптасқан </w:t>
      </w:r>
      <w:r w:rsidRPr="00D9163F">
        <w:rPr>
          <w:sz w:val="28"/>
          <w:szCs w:val="28"/>
          <w:lang w:val="kk-KZ"/>
        </w:rPr>
        <w:lastRenderedPageBreak/>
        <w:t xml:space="preserve">когнитивтік лингвистиканың тірек терминдері: </w:t>
      </w:r>
      <w:r w:rsidRPr="00D9163F">
        <w:rPr>
          <w:i/>
          <w:sz w:val="28"/>
          <w:szCs w:val="28"/>
          <w:lang w:val="kk-KZ"/>
        </w:rPr>
        <w:t>сана, зерде, ой, білім, концептуалдану, концептуалдық жүйе, когниция, дүниенің тілдік бейнесі, когнитивтік қор, ментальді репрезентация, когнитивтік модель, категориялану, вербалдану, ментальдылық, мәдениеттің тұрақтылығы, концепт, дүние бейнесі, концептосфера, ұлттық мәдени кеңістік,</w:t>
      </w:r>
      <w:r w:rsidRPr="00D9163F">
        <w:rPr>
          <w:sz w:val="28"/>
          <w:szCs w:val="28"/>
          <w:lang w:val="kk-KZ"/>
        </w:rPr>
        <w:t xml:space="preserve"> т.б. Көріп отырғанымыздай, олардың бәрі бірдей тың терминдер емес, көбі бұрыннан бар қолданыс негізінде қалыптасқан.</w:t>
      </w:r>
    </w:p>
    <w:p w:rsidR="009F320F" w:rsidRPr="00D9163F" w:rsidRDefault="009F320F" w:rsidP="00D9163F">
      <w:pPr>
        <w:spacing w:line="360" w:lineRule="auto"/>
        <w:ind w:firstLine="440"/>
        <w:jc w:val="both"/>
        <w:rPr>
          <w:sz w:val="28"/>
          <w:szCs w:val="28"/>
          <w:lang w:val="kk-KZ"/>
        </w:rPr>
      </w:pPr>
      <w:r w:rsidRPr="00D9163F">
        <w:rPr>
          <w:sz w:val="28"/>
          <w:szCs w:val="28"/>
          <w:lang w:val="kk-KZ"/>
        </w:rPr>
        <w:t xml:space="preserve">1) Лингвомәдениет танымдық аспектіде концепт – ақиқат дүниенің санадағы мәдени, рухани, этикалық, әлеуметтік танымын айқындайтын бірлік ретінде танылады [Н.Д. </w:t>
      </w:r>
      <w:r w:rsidRPr="009C4066">
        <w:rPr>
          <w:sz w:val="28"/>
          <w:szCs w:val="28"/>
          <w:lang w:val="kk-KZ"/>
        </w:rPr>
        <w:t>Арутюнова, А.М.</w:t>
      </w:r>
      <w:r w:rsidRPr="00D9163F">
        <w:rPr>
          <w:sz w:val="28"/>
          <w:szCs w:val="28"/>
          <w:lang w:val="kk-KZ"/>
        </w:rPr>
        <w:t xml:space="preserve"> Мороховский, Д.С. Лихачев т.б.]. </w:t>
      </w:r>
    </w:p>
    <w:p w:rsidR="009F320F" w:rsidRPr="00D9163F" w:rsidRDefault="009F320F" w:rsidP="00D9163F">
      <w:pPr>
        <w:spacing w:line="360" w:lineRule="auto"/>
        <w:ind w:firstLine="440"/>
        <w:jc w:val="both"/>
        <w:rPr>
          <w:sz w:val="28"/>
          <w:szCs w:val="28"/>
          <w:lang w:val="kk-KZ"/>
        </w:rPr>
      </w:pPr>
      <w:r w:rsidRPr="00D9163F">
        <w:rPr>
          <w:sz w:val="28"/>
          <w:szCs w:val="28"/>
          <w:lang w:val="kk-KZ"/>
        </w:rPr>
        <w:t xml:space="preserve">2) Психолингвистикалық аспектіде концепт – ақиқат дүние туралы псхикалық қабілеттер (қабылдау, жадыда сақтау, көру, есту, ұғыну, сезу) арқылы қабылданған алғашқы ментальді түсініктер ретінде танылады </w:t>
      </w:r>
      <w:r w:rsidRPr="00D9163F">
        <w:rPr>
          <w:sz w:val="28"/>
          <w:szCs w:val="28"/>
          <w:lang w:val="kk-KZ"/>
        </w:rPr>
        <w:br/>
        <w:t xml:space="preserve">[Р.И. </w:t>
      </w:r>
      <w:r w:rsidRPr="009C4066">
        <w:rPr>
          <w:sz w:val="28"/>
          <w:szCs w:val="28"/>
          <w:lang w:val="kk-KZ"/>
        </w:rPr>
        <w:t>Павиленис,</w:t>
      </w:r>
      <w:r w:rsidRPr="00D9163F">
        <w:rPr>
          <w:sz w:val="28"/>
          <w:szCs w:val="28"/>
          <w:lang w:val="kk-KZ"/>
        </w:rPr>
        <w:t xml:space="preserve"> Дж.</w:t>
      </w:r>
      <w:r w:rsidR="009C4066">
        <w:rPr>
          <w:sz w:val="28"/>
          <w:szCs w:val="28"/>
          <w:lang w:val="kk-KZ"/>
        </w:rPr>
        <w:t xml:space="preserve"> </w:t>
      </w:r>
      <w:r w:rsidRPr="00D9163F">
        <w:rPr>
          <w:sz w:val="28"/>
          <w:szCs w:val="28"/>
          <w:lang w:val="kk-KZ"/>
        </w:rPr>
        <w:t>Келли, Дж.</w:t>
      </w:r>
      <w:r w:rsidR="009C4066">
        <w:rPr>
          <w:sz w:val="28"/>
          <w:szCs w:val="28"/>
          <w:lang w:val="kk-KZ"/>
        </w:rPr>
        <w:t xml:space="preserve"> </w:t>
      </w:r>
      <w:r w:rsidRPr="00D9163F">
        <w:rPr>
          <w:sz w:val="28"/>
          <w:szCs w:val="28"/>
          <w:lang w:val="kk-KZ"/>
        </w:rPr>
        <w:t>Каган].</w:t>
      </w:r>
    </w:p>
    <w:p w:rsidR="009F320F" w:rsidRPr="00D9163F" w:rsidRDefault="009F320F" w:rsidP="00D9163F">
      <w:pPr>
        <w:spacing w:line="360" w:lineRule="auto"/>
        <w:ind w:firstLine="440"/>
        <w:jc w:val="both"/>
        <w:rPr>
          <w:sz w:val="28"/>
          <w:szCs w:val="28"/>
          <w:lang w:val="kk-KZ"/>
        </w:rPr>
      </w:pPr>
      <w:r w:rsidRPr="00D9163F">
        <w:rPr>
          <w:sz w:val="28"/>
          <w:szCs w:val="28"/>
          <w:lang w:val="kk-KZ"/>
        </w:rPr>
        <w:t xml:space="preserve">3) Лингвокогнитивтік аспектіде концепт – ақиқат дүниенің санада жан-жақты жинақталып, тұжырымдалған ақпараттары мен когнитивтік семантикасы арқылы танылған көрінісі </w:t>
      </w:r>
    </w:p>
    <w:p w:rsidR="009C4066" w:rsidRDefault="00035C97" w:rsidP="00D9163F">
      <w:pPr>
        <w:spacing w:line="360" w:lineRule="auto"/>
        <w:ind w:firstLine="440"/>
        <w:jc w:val="both"/>
        <w:rPr>
          <w:sz w:val="28"/>
          <w:szCs w:val="28"/>
          <w:lang w:val="kk-KZ"/>
        </w:rPr>
      </w:pPr>
      <w:r w:rsidRPr="00D9163F">
        <w:rPr>
          <w:sz w:val="28"/>
          <w:szCs w:val="28"/>
          <w:lang w:val="kk-KZ"/>
        </w:rPr>
        <w:t>А.</w:t>
      </w:r>
      <w:r w:rsidR="009F320F" w:rsidRPr="00D9163F">
        <w:rPr>
          <w:sz w:val="28"/>
          <w:szCs w:val="28"/>
          <w:lang w:val="kk-KZ"/>
        </w:rPr>
        <w:t>Вежбицкая: «концепт» ұғымы адамзат баласының ғалам туралы жинақталған мәдени ұғымдары бейнеленген және ғаламның тілдік бейнесін көрсете алатын атау ретінде танылады» [Вежбицкая, 6 б.] десе, В.В. Колесов концепті мағынаның «ішкі формасына» теңестіріп қарайды</w:t>
      </w:r>
      <w:r w:rsidRPr="00D9163F">
        <w:rPr>
          <w:sz w:val="28"/>
          <w:szCs w:val="28"/>
          <w:lang w:val="kk-KZ"/>
        </w:rPr>
        <w:t>.</w:t>
      </w:r>
      <w:r w:rsidR="009F320F" w:rsidRPr="00D9163F">
        <w:rPr>
          <w:sz w:val="28"/>
          <w:szCs w:val="28"/>
          <w:lang w:val="kk-KZ"/>
        </w:rPr>
        <w:t xml:space="preserve"> </w:t>
      </w:r>
      <w:r w:rsidR="009C4066">
        <w:rPr>
          <w:sz w:val="28"/>
          <w:szCs w:val="28"/>
          <w:lang w:val="kk-KZ"/>
        </w:rPr>
        <w:t xml:space="preserve">                              </w:t>
      </w:r>
      <w:r w:rsidR="009F320F" w:rsidRPr="00D9163F">
        <w:rPr>
          <w:sz w:val="28"/>
          <w:szCs w:val="28"/>
          <w:lang w:val="kk-KZ"/>
        </w:rPr>
        <w:t>[Колесов, 52-57 бб.].</w:t>
      </w:r>
    </w:p>
    <w:p w:rsidR="009F320F" w:rsidRPr="00D9163F" w:rsidRDefault="00035C97" w:rsidP="00D9163F">
      <w:pPr>
        <w:spacing w:line="360" w:lineRule="auto"/>
        <w:ind w:firstLine="440"/>
        <w:jc w:val="both"/>
        <w:rPr>
          <w:sz w:val="28"/>
          <w:szCs w:val="28"/>
          <w:lang w:val="kk-KZ"/>
        </w:rPr>
      </w:pPr>
      <w:r w:rsidRPr="00D9163F">
        <w:rPr>
          <w:sz w:val="28"/>
          <w:szCs w:val="28"/>
          <w:lang w:val="kk-KZ"/>
        </w:rPr>
        <w:t>Н.С.</w:t>
      </w:r>
      <w:r w:rsidR="009F320F" w:rsidRPr="00D9163F">
        <w:rPr>
          <w:sz w:val="28"/>
          <w:szCs w:val="28"/>
          <w:lang w:val="kk-KZ"/>
        </w:rPr>
        <w:t xml:space="preserve">Новикова мен Н.В. Черемисина «концепт» сөзін былай түсіндіреді: «Тіл білімінде «ұғым» сөзі дәстүрлі түрде қолданылса, «концепт» термині салыстырмалы түрде лингвистикалық терминология саласына жуықта ғана еніп, жалпы және идиоэтникалық қарым-қатынасқа қызмет ететін тілдегі сөз – ұғымдарды білдіреді [Новикова, 40-49 бб]. </w:t>
      </w:r>
      <w:r w:rsidR="009C4066">
        <w:rPr>
          <w:sz w:val="28"/>
          <w:szCs w:val="28"/>
          <w:lang w:val="kk-KZ"/>
        </w:rPr>
        <w:t xml:space="preserve"> </w:t>
      </w:r>
      <w:r w:rsidR="009F320F" w:rsidRPr="00D9163F">
        <w:rPr>
          <w:sz w:val="28"/>
          <w:szCs w:val="28"/>
          <w:lang w:val="kk-KZ"/>
        </w:rPr>
        <w:t xml:space="preserve">В.А. Маслованың пікірінше, </w:t>
      </w:r>
      <w:r w:rsidR="009F320F" w:rsidRPr="00D9163F">
        <w:rPr>
          <w:i/>
          <w:sz w:val="28"/>
          <w:szCs w:val="28"/>
          <w:lang w:val="kk-KZ"/>
        </w:rPr>
        <w:t>мәдени концептілер</w:t>
      </w:r>
      <w:r w:rsidR="009F320F" w:rsidRPr="00D9163F">
        <w:rPr>
          <w:sz w:val="28"/>
          <w:szCs w:val="28"/>
          <w:lang w:val="kk-KZ"/>
        </w:rPr>
        <w:t xml:space="preserve"> дерексіз ұғымдар атаулары, сол себепті мәдени ақпарат ой дерекке (сигнификатқа) ұғымдылық ядросына бекулі келеді [Маслова, 48 б.]. </w:t>
      </w:r>
    </w:p>
    <w:p w:rsidR="009F320F" w:rsidRPr="00D9163F" w:rsidRDefault="00035C97" w:rsidP="00D9163F">
      <w:pPr>
        <w:spacing w:line="360" w:lineRule="auto"/>
        <w:ind w:firstLine="708"/>
        <w:jc w:val="both"/>
        <w:rPr>
          <w:sz w:val="28"/>
          <w:szCs w:val="28"/>
          <w:lang w:val="kk-KZ"/>
        </w:rPr>
      </w:pPr>
      <w:r w:rsidRPr="00D9163F">
        <w:rPr>
          <w:sz w:val="28"/>
          <w:szCs w:val="28"/>
          <w:lang w:val="kk-KZ"/>
        </w:rPr>
        <w:lastRenderedPageBreak/>
        <w:t>А.Л.</w:t>
      </w:r>
      <w:r w:rsidR="009C4066">
        <w:rPr>
          <w:sz w:val="28"/>
          <w:szCs w:val="28"/>
          <w:lang w:val="kk-KZ"/>
        </w:rPr>
        <w:t xml:space="preserve"> </w:t>
      </w:r>
      <w:r w:rsidR="009F320F" w:rsidRPr="00D9163F">
        <w:rPr>
          <w:sz w:val="28"/>
          <w:szCs w:val="28"/>
          <w:lang w:val="kk-KZ"/>
        </w:rPr>
        <w:t xml:space="preserve">Бабушкин концептілердің </w:t>
      </w:r>
      <w:r w:rsidR="009F320F" w:rsidRPr="00D9163F">
        <w:rPr>
          <w:i/>
          <w:sz w:val="28"/>
          <w:szCs w:val="28"/>
          <w:lang w:val="kk-KZ"/>
        </w:rPr>
        <w:t>концепт-схемалар, концепт-гиперонимдер, концепт-фреймдер, концепт-сценарийлер, концепт-инсайттар, концепт-калейдоскоп</w:t>
      </w:r>
      <w:r w:rsidR="009F320F" w:rsidRPr="00D9163F">
        <w:rPr>
          <w:sz w:val="28"/>
          <w:szCs w:val="28"/>
          <w:lang w:val="kk-KZ"/>
        </w:rPr>
        <w:t xml:space="preserve"> деген түрлерін жіктейді  [Бабушкин, </w:t>
      </w:r>
      <w:r w:rsidR="00BC1762">
        <w:rPr>
          <w:sz w:val="28"/>
          <w:szCs w:val="28"/>
          <w:lang w:val="kk-KZ"/>
        </w:rPr>
        <w:t>с.</w:t>
      </w:r>
      <w:r w:rsidR="009F320F" w:rsidRPr="00D9163F">
        <w:rPr>
          <w:sz w:val="28"/>
          <w:szCs w:val="28"/>
          <w:lang w:val="kk-KZ"/>
        </w:rPr>
        <w:t xml:space="preserve">34].  </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Мәдениеттің бір түрі болып саналатын этникалық мәдениет халықтық тілдің, өнерге негіз болар көріністер мен бейнелердің қайнар көзі болатындықтан көп өзгерістерге ұшырай қоймайды, ал ұлттық мәдениет, керісінше, өзге мәдениеттермен тығыз қарым-қатынаста даму салдарынан өз бастауын да сол байланыстардан алатындықтан, үздіксіз толығу, өзгеру арқылы қалыптасады деуге болады. Этникалық мәдениет өз даралығын сақтауға ұмтылса, ал ұлттық мәдениет жалпыға ортақ мәдени тұтастықты дамытуға бағытталады. Этникалық сана мен мәдениет негіздерін айқындайтын  өзгешеліктер адамның туа бітетін қасиеттерімен қатар арнайы бір ортада не қоғамда қалыптасатын белгілері мен ұстанымдары арқылы жетіліп отыратындықтан, мәдени дамудың басты алғышарттары қатарында тілдік қатынас қағидаттарының аталуы заңдылық деп танылады. </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Тілдің қоғамсыз, қоғамның тілсіз өмір сүруі мүмкін емес дей отырып, тілдің қалыптасып дамуы адам қоғамымен  тығыз байланысты, сондықтан тілдік фактілердің тарихи тұрғыдан зерттелуі саяси-әлеуметтік, ұлттық-мәдени алғышарттарға зер салудан басталады. Кез келген ұғымды қалыптастыратын орта мен этникалық қауымдастықтар екенін ескерсек, адам санасында туындайтын алуан түрлі мағыналық бірліктер, бір жағынан, қоғамдық даму мен өзгеру үрдістерін танытса, екінші жағынан, этнопсихологиялық өзгешелікті көрсетері анық. Тіл ғылымы зерделеудің жалпы және жеке заңдылықтарын өзара байланыстырып,  өзге ғылыми ұстанымдармен бірлесе келе ғана маңызды тұжырымдар жасай алатындықтан, оның барлық салалары әрі ішкі күрделі құрылымдық байланыстың, әрі функционалды-прагматикалық  қолданыстың жемісі болып табылады. </w:t>
      </w:r>
    </w:p>
    <w:p w:rsidR="009F320F" w:rsidRPr="00D9163F" w:rsidRDefault="009F320F" w:rsidP="00D9163F">
      <w:pPr>
        <w:spacing w:line="360" w:lineRule="auto"/>
        <w:ind w:firstLine="360"/>
        <w:jc w:val="both"/>
        <w:rPr>
          <w:b/>
          <w:sz w:val="28"/>
          <w:szCs w:val="28"/>
          <w:lang w:val="kk-KZ"/>
        </w:rPr>
      </w:pPr>
      <w:r w:rsidRPr="00D9163F">
        <w:rPr>
          <w:sz w:val="28"/>
          <w:szCs w:val="28"/>
          <w:lang w:val="kk-KZ"/>
        </w:rPr>
        <w:t xml:space="preserve">Сонымен мәдени таным, моральдық құндылықтар, этномәдени кеңістік, ұлттық сана, материалдық мәдениет, рухани мәдениет және т.б. осы сынды ұғымдардан жинақталған тілтанымның мәдени негіздері тілдің ішкі және </w:t>
      </w:r>
      <w:r w:rsidRPr="00D9163F">
        <w:rPr>
          <w:sz w:val="28"/>
          <w:szCs w:val="28"/>
          <w:lang w:val="kk-KZ"/>
        </w:rPr>
        <w:lastRenderedPageBreak/>
        <w:t>сыртқы мүмкіндіктерін үйлесе ұштастырудың нәтижесін құрайды. Нақты айтқанда, этнолингвистикада ұлттық мәдениет нышандары, пайымдаулары, ұлттық құндылықтар мен салт-дәстүрлер тілдік тұрғыдан зерттелсе, лингвомәдениеттану ғылымында бұл мәселелер жүйесі танымдық, мәдени ақпарат негіздері тұрғысынан зерттеледі. Ал осылардың ішіндегі мәдени концептке баса назар аударсақ:</w:t>
      </w:r>
    </w:p>
    <w:p w:rsidR="009F320F" w:rsidRPr="00D9163F" w:rsidRDefault="009F320F" w:rsidP="00D9163F">
      <w:pPr>
        <w:spacing w:line="360" w:lineRule="auto"/>
        <w:ind w:firstLine="360"/>
        <w:jc w:val="both"/>
        <w:rPr>
          <w:sz w:val="28"/>
          <w:szCs w:val="28"/>
          <w:lang w:val="kk-KZ"/>
        </w:rPr>
      </w:pPr>
      <w:r w:rsidRPr="00D9163F">
        <w:rPr>
          <w:i/>
          <w:sz w:val="28"/>
          <w:szCs w:val="28"/>
          <w:lang w:val="kk-KZ"/>
        </w:rPr>
        <w:t>Мәдени концепт</w:t>
      </w:r>
      <w:r w:rsidRPr="00D9163F">
        <w:rPr>
          <w:sz w:val="28"/>
          <w:szCs w:val="28"/>
          <w:lang w:val="kk-KZ"/>
        </w:rPr>
        <w:t xml:space="preserve"> – мәдениеттің тілдегі элементі, алайда кең көлемдегі ұғымда қабылданатын ұлттық мінезді суреттейтін жүйесі. Онда ұлттық мәдениет көріністерінің жиынтығы бейнеленеді. В.А. Маслова: «Мәдени ақпарат тілдің когнитивті бірліктерінде төрт тәсіл – «мәдени семалар», «мәдени ая», «мәдени концептілер», «мәдени коннотация» арқылы байқалады», - дейді [Маслова, 54 б.]. </w:t>
      </w:r>
    </w:p>
    <w:p w:rsidR="009F320F" w:rsidRPr="00D9163F" w:rsidRDefault="009F320F" w:rsidP="009C4066">
      <w:pPr>
        <w:spacing w:line="360" w:lineRule="auto"/>
        <w:ind w:firstLine="567"/>
        <w:jc w:val="both"/>
        <w:rPr>
          <w:sz w:val="28"/>
          <w:szCs w:val="28"/>
          <w:lang w:val="kk-KZ"/>
        </w:rPr>
      </w:pPr>
      <w:r w:rsidRPr="00D9163F">
        <w:rPr>
          <w:i/>
          <w:sz w:val="28"/>
          <w:szCs w:val="28"/>
          <w:lang w:val="kk-KZ"/>
        </w:rPr>
        <w:t>Мәдени концепт</w:t>
      </w:r>
      <w:r w:rsidRPr="00D9163F">
        <w:rPr>
          <w:sz w:val="28"/>
          <w:szCs w:val="28"/>
          <w:lang w:val="kk-KZ"/>
        </w:rPr>
        <w:t xml:space="preserve"> – ұлт мәдениетінің ерекше қасиетін хабарлаушы ақпарат. Оны 1) ұлттық ойлау; 2) ұлттық қабылдау; 3) ұлттық этикет; 4) ұлттық сөйлеу; 5) ұлттық ой қорыту; 6) ұлттық діл; 7) ұлт ұстанатын дін ерекшеліктері құрайды.</w:t>
      </w:r>
    </w:p>
    <w:p w:rsidR="009F320F" w:rsidRPr="00D9163F" w:rsidRDefault="009F320F" w:rsidP="009C4066">
      <w:pPr>
        <w:spacing w:line="360" w:lineRule="auto"/>
        <w:ind w:firstLine="567"/>
        <w:jc w:val="both"/>
        <w:rPr>
          <w:sz w:val="28"/>
          <w:szCs w:val="28"/>
          <w:lang w:val="kk-KZ"/>
        </w:rPr>
      </w:pPr>
      <w:r w:rsidRPr="00D9163F">
        <w:rPr>
          <w:sz w:val="28"/>
          <w:szCs w:val="28"/>
          <w:lang w:val="kk-KZ"/>
        </w:rPr>
        <w:t>Өлім сөзі өмірдің шегі ретінде ұғынылғанмен, «Түстік өмірің болса, кештік мал  жина» деген қағида өлім сөзінің үрейлілігін бәсеңдетіп, концептуальдық қырларына ғылыми көзбен қарауға ой салады. Этномәдениетімізде өлімге, өлімді жөнелтуге деген құрмет ерекше. Алайда  адам баласы үшін табиғи құбылыстардың ішіндегі ең суығы – өлім немесе қаза. Ол жайлы сөздікте төмендегідей анықтама береді:</w:t>
      </w:r>
    </w:p>
    <w:p w:rsidR="009F320F" w:rsidRPr="00D9163F" w:rsidRDefault="009F320F" w:rsidP="009C4066">
      <w:pPr>
        <w:spacing w:line="360" w:lineRule="auto"/>
        <w:ind w:firstLine="567"/>
        <w:jc w:val="both"/>
        <w:rPr>
          <w:sz w:val="28"/>
          <w:szCs w:val="28"/>
          <w:lang w:val="kk-KZ"/>
        </w:rPr>
      </w:pPr>
      <w:r w:rsidRPr="00D9163F">
        <w:rPr>
          <w:i/>
          <w:sz w:val="28"/>
          <w:szCs w:val="28"/>
          <w:lang w:val="kk-KZ"/>
        </w:rPr>
        <w:t xml:space="preserve">Өлім </w:t>
      </w:r>
      <w:r w:rsidRPr="00D9163F">
        <w:rPr>
          <w:sz w:val="28"/>
          <w:szCs w:val="28"/>
          <w:lang w:val="kk-KZ"/>
        </w:rPr>
        <w:t xml:space="preserve">1. Тіршіліктің бітуі, ажал, қаза. Ол Зәмзәні өлімнен алып қалды. </w:t>
      </w:r>
      <w:r w:rsidRPr="00D9163F">
        <w:rPr>
          <w:sz w:val="28"/>
          <w:szCs w:val="28"/>
          <w:lang w:val="kk-KZ"/>
        </w:rPr>
        <w:br/>
        <w:t>2. Ауыс. Ар, ұят, намыс. Басқара алмасам, нағыз өлім сол ғой маған. 3. Өлім аузынан қалды (қайтты) – өле жаздап барып аман қалды. 4. Өлім аузында жатыр – ауруы меңдеді. Өлім болды – ұят, масқара болды. Өлімге бел байлады – тәуекелге барды. Өлімге көзі қимады – есіркеді, аяды. Өлім халіне жетті – ауыр қиыншылық кешті. Өлім түртті – ажал айдады, өлімге бастады.</w:t>
      </w:r>
    </w:p>
    <w:p w:rsidR="009F320F" w:rsidRPr="00D9163F" w:rsidRDefault="009F320F" w:rsidP="009C4066">
      <w:pPr>
        <w:spacing w:line="360" w:lineRule="auto"/>
        <w:ind w:firstLine="567"/>
        <w:jc w:val="both"/>
        <w:rPr>
          <w:sz w:val="28"/>
          <w:szCs w:val="28"/>
          <w:lang w:val="kk-KZ"/>
        </w:rPr>
      </w:pPr>
      <w:r w:rsidRPr="00D9163F">
        <w:rPr>
          <w:sz w:val="28"/>
          <w:szCs w:val="28"/>
          <w:lang w:val="kk-KZ"/>
        </w:rPr>
        <w:tab/>
      </w:r>
      <w:r w:rsidRPr="00D9163F">
        <w:rPr>
          <w:i/>
          <w:sz w:val="28"/>
          <w:szCs w:val="28"/>
          <w:lang w:val="kk-KZ"/>
        </w:rPr>
        <w:t xml:space="preserve">Қаза </w:t>
      </w:r>
      <w:r w:rsidRPr="00D9163F">
        <w:rPr>
          <w:sz w:val="28"/>
          <w:szCs w:val="28"/>
          <w:lang w:val="kk-KZ"/>
        </w:rPr>
        <w:t xml:space="preserve">1. Өлім-жітім,ажал. Кенеттен келген өлім. 2. Ауыс.діни. Намаздың уақытысымен өтелмей қалуы. Намазы қаза болды. Қаза болды (тапты ) – өлді, </w:t>
      </w:r>
      <w:r w:rsidRPr="00D9163F">
        <w:rPr>
          <w:sz w:val="28"/>
          <w:szCs w:val="28"/>
          <w:lang w:val="kk-KZ"/>
        </w:rPr>
        <w:lastRenderedPageBreak/>
        <w:t>қайтыс болды. Қазаға ұшырады – қайтыс болды, өлді. Қаза жетті – ажал келді, өлді. Қаза қылмады (жібермеді) – намазын уақтылы оқып отырады, парызын өтеуді ұмытпады. Қазаның арты қайырлы болсын (тілек) – артының қайырын берсін. Қаза тапты – өлді, қайтыс болды [Қазақ тілінің сөздігі, 510 б.].</w:t>
      </w:r>
    </w:p>
    <w:p w:rsidR="009F320F" w:rsidRPr="00D9163F" w:rsidRDefault="009F320F" w:rsidP="009C4066">
      <w:pPr>
        <w:spacing w:line="360" w:lineRule="auto"/>
        <w:ind w:firstLine="567"/>
        <w:jc w:val="both"/>
        <w:rPr>
          <w:sz w:val="28"/>
          <w:szCs w:val="28"/>
          <w:lang w:val="kk-KZ"/>
        </w:rPr>
      </w:pPr>
      <w:r w:rsidRPr="00D9163F">
        <w:rPr>
          <w:sz w:val="28"/>
          <w:szCs w:val="28"/>
          <w:lang w:val="kk-KZ"/>
        </w:rPr>
        <w:t>Ал осы өлімнің өзі концепт ретінде танылып, өзіндік құрылымдарға ие. Өлім концептісіне қатысты тілтанымда қорғалған кандидаттық диссертация да бар. Онда өлімді тек тілдік тұрғыдан ғана емес, философиялық, психологиялық тұрғыдан да жан-жақты саралайды. Мәселен:</w:t>
      </w:r>
    </w:p>
    <w:p w:rsidR="009F320F" w:rsidRPr="00D9163F" w:rsidRDefault="009F320F" w:rsidP="00D9163F">
      <w:pPr>
        <w:spacing w:line="360" w:lineRule="auto"/>
        <w:ind w:firstLine="360"/>
        <w:jc w:val="both"/>
        <w:rPr>
          <w:sz w:val="28"/>
          <w:szCs w:val="28"/>
          <w:lang w:val="kk-KZ"/>
        </w:rPr>
      </w:pPr>
    </w:p>
    <w:p w:rsidR="009F320F" w:rsidRPr="00D9163F" w:rsidRDefault="009F320F" w:rsidP="00D9163F">
      <w:pPr>
        <w:spacing w:line="360" w:lineRule="auto"/>
        <w:jc w:val="both"/>
        <w:rPr>
          <w:sz w:val="28"/>
          <w:szCs w:val="28"/>
          <w:lang w:val="kk-KZ"/>
        </w:rPr>
      </w:pPr>
      <w:r w:rsidRPr="00D9163F">
        <w:rPr>
          <w:sz w:val="28"/>
          <w:szCs w:val="28"/>
          <w:lang w:val="kk-KZ"/>
        </w:rPr>
        <w:tab/>
      </w:r>
      <w:r w:rsidRPr="00D9163F">
        <w:rPr>
          <w:b/>
          <w:i/>
          <w:sz w:val="28"/>
          <w:szCs w:val="28"/>
          <w:lang w:val="kk-KZ"/>
        </w:rPr>
        <w:t>Өлімнің</w:t>
      </w:r>
      <w:r w:rsidRPr="00D9163F">
        <w:rPr>
          <w:i/>
          <w:sz w:val="28"/>
          <w:szCs w:val="28"/>
          <w:lang w:val="kk-KZ"/>
        </w:rPr>
        <w:t xml:space="preserve"> </w:t>
      </w:r>
      <w:r w:rsidRPr="00D9163F">
        <w:rPr>
          <w:sz w:val="28"/>
          <w:szCs w:val="28"/>
          <w:lang w:val="kk-KZ"/>
        </w:rPr>
        <w:t xml:space="preserve">концептілік құрылымдары: </w:t>
      </w:r>
    </w:p>
    <w:p w:rsidR="00010F87" w:rsidRPr="00D9163F" w:rsidRDefault="00010F87" w:rsidP="00D9163F">
      <w:pPr>
        <w:spacing w:line="360" w:lineRule="auto"/>
        <w:jc w:val="both"/>
        <w:rPr>
          <w:sz w:val="28"/>
          <w:szCs w:val="28"/>
          <w:lang w:val="kk-KZ"/>
        </w:rPr>
      </w:pPr>
    </w:p>
    <w:p w:rsidR="009F320F" w:rsidRPr="00D9163F" w:rsidRDefault="009F320F" w:rsidP="00D9163F">
      <w:pPr>
        <w:spacing w:line="360" w:lineRule="auto"/>
        <w:ind w:left="709"/>
        <w:jc w:val="both"/>
        <w:rPr>
          <w:sz w:val="28"/>
          <w:szCs w:val="28"/>
          <w:lang w:val="kk-KZ"/>
        </w:rPr>
      </w:pPr>
      <w:r w:rsidRPr="00D9163F">
        <w:rPr>
          <w:b/>
          <w:i/>
          <w:sz w:val="28"/>
          <w:szCs w:val="28"/>
          <w:lang w:val="kk-KZ"/>
        </w:rPr>
        <w:t xml:space="preserve">Өлім </w:t>
      </w:r>
      <w:r w:rsidRPr="00D9163F">
        <w:rPr>
          <w:sz w:val="28"/>
          <w:szCs w:val="28"/>
          <w:lang w:val="kk-KZ"/>
        </w:rPr>
        <w:t>– демнің үзілуі</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b/>
          <w:sz w:val="28"/>
          <w:szCs w:val="28"/>
          <w:lang w:val="kk-KZ"/>
        </w:rPr>
        <w:t xml:space="preserve"> </w:t>
      </w:r>
      <w:r w:rsidRPr="00D9163F">
        <w:rPr>
          <w:sz w:val="28"/>
          <w:szCs w:val="28"/>
          <w:lang w:val="kk-KZ"/>
        </w:rPr>
        <w:t>– көрге кіру</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sz w:val="28"/>
          <w:szCs w:val="28"/>
          <w:lang w:val="kk-KZ"/>
        </w:rPr>
        <w:t xml:space="preserve"> – күні бату</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i/>
          <w:sz w:val="28"/>
          <w:szCs w:val="28"/>
          <w:lang w:val="kk-KZ"/>
        </w:rPr>
        <w:t xml:space="preserve"> –</w:t>
      </w:r>
      <w:r w:rsidRPr="00D9163F">
        <w:rPr>
          <w:sz w:val="28"/>
          <w:szCs w:val="28"/>
          <w:lang w:val="kk-KZ"/>
        </w:rPr>
        <w:t xml:space="preserve"> күні біту</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sz w:val="28"/>
          <w:szCs w:val="28"/>
          <w:lang w:val="kk-KZ"/>
        </w:rPr>
        <w:t xml:space="preserve"> – бақыл болу</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sz w:val="28"/>
          <w:szCs w:val="28"/>
          <w:lang w:val="kk-KZ"/>
        </w:rPr>
        <w:t xml:space="preserve"> – аруақ болу</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sz w:val="28"/>
          <w:szCs w:val="28"/>
          <w:lang w:val="kk-KZ"/>
        </w:rPr>
        <w:t xml:space="preserve"> – көз жұму</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b/>
          <w:sz w:val="28"/>
          <w:szCs w:val="28"/>
          <w:lang w:val="kk-KZ"/>
        </w:rPr>
        <w:t xml:space="preserve"> </w:t>
      </w:r>
      <w:r w:rsidRPr="00D9163F">
        <w:rPr>
          <w:sz w:val="28"/>
          <w:szCs w:val="28"/>
          <w:lang w:val="kk-KZ"/>
        </w:rPr>
        <w:t>– мәңгі ұйқыға кету</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i/>
          <w:sz w:val="28"/>
          <w:szCs w:val="28"/>
          <w:lang w:val="kk-KZ"/>
        </w:rPr>
        <w:t xml:space="preserve"> </w:t>
      </w:r>
      <w:r w:rsidRPr="00D9163F">
        <w:rPr>
          <w:sz w:val="28"/>
          <w:szCs w:val="28"/>
          <w:lang w:val="kk-KZ"/>
        </w:rPr>
        <w:t>– жалғаннан жылжып өту</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b/>
          <w:sz w:val="28"/>
          <w:szCs w:val="28"/>
          <w:lang w:val="kk-KZ"/>
        </w:rPr>
        <w:t xml:space="preserve"> </w:t>
      </w:r>
      <w:r w:rsidRPr="00D9163F">
        <w:rPr>
          <w:sz w:val="28"/>
          <w:szCs w:val="28"/>
          <w:lang w:val="kk-KZ"/>
        </w:rPr>
        <w:t>– демі біту</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b/>
          <w:sz w:val="28"/>
          <w:szCs w:val="28"/>
          <w:lang w:val="kk-KZ"/>
        </w:rPr>
        <w:t xml:space="preserve"> </w:t>
      </w:r>
      <w:r w:rsidRPr="00D9163F">
        <w:rPr>
          <w:sz w:val="28"/>
          <w:szCs w:val="28"/>
          <w:lang w:val="kk-KZ"/>
        </w:rPr>
        <w:t>– жаны көкке ұшу</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i/>
          <w:sz w:val="28"/>
          <w:szCs w:val="28"/>
          <w:lang w:val="kk-KZ"/>
        </w:rPr>
        <w:t xml:space="preserve"> </w:t>
      </w:r>
      <w:r w:rsidRPr="00D9163F">
        <w:rPr>
          <w:sz w:val="28"/>
          <w:szCs w:val="28"/>
          <w:lang w:val="kk-KZ"/>
        </w:rPr>
        <w:t>– жүректің мұздауы</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i/>
          <w:sz w:val="28"/>
          <w:szCs w:val="28"/>
          <w:lang w:val="kk-KZ"/>
        </w:rPr>
        <w:t xml:space="preserve"> </w:t>
      </w:r>
      <w:r w:rsidRPr="00D9163F">
        <w:rPr>
          <w:sz w:val="28"/>
          <w:szCs w:val="28"/>
          <w:lang w:val="kk-KZ"/>
        </w:rPr>
        <w:t>–  қоштасарда тілі келмей, бас изеп, ең соңғы иек қағу</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i/>
          <w:sz w:val="28"/>
          <w:szCs w:val="28"/>
          <w:lang w:val="kk-KZ"/>
        </w:rPr>
        <w:t xml:space="preserve"> </w:t>
      </w:r>
      <w:r w:rsidRPr="00D9163F">
        <w:rPr>
          <w:sz w:val="28"/>
          <w:szCs w:val="28"/>
          <w:lang w:val="kk-KZ"/>
        </w:rPr>
        <w:t>–қиналып, тілі күрмеліп, ақырғы сөзге келмеуі</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sz w:val="28"/>
          <w:szCs w:val="28"/>
          <w:lang w:val="kk-KZ"/>
        </w:rPr>
        <w:t xml:space="preserve"> – ажал дейтін зіл салмақ.</w:t>
      </w:r>
    </w:p>
    <w:p w:rsidR="009F320F" w:rsidRPr="00D9163F" w:rsidRDefault="009F320F" w:rsidP="00D9163F">
      <w:pPr>
        <w:spacing w:line="360" w:lineRule="auto"/>
        <w:ind w:left="709"/>
        <w:jc w:val="both"/>
        <w:rPr>
          <w:sz w:val="28"/>
          <w:szCs w:val="28"/>
          <w:lang w:val="kk-KZ"/>
        </w:rPr>
      </w:pPr>
    </w:p>
    <w:p w:rsidR="009F320F" w:rsidRPr="00D9163F" w:rsidRDefault="009F320F" w:rsidP="00D9163F">
      <w:pPr>
        <w:spacing w:line="360" w:lineRule="auto"/>
        <w:jc w:val="both"/>
        <w:rPr>
          <w:sz w:val="28"/>
          <w:szCs w:val="28"/>
          <w:lang w:val="kk-KZ"/>
        </w:rPr>
      </w:pPr>
      <w:r w:rsidRPr="00D9163F">
        <w:rPr>
          <w:sz w:val="28"/>
          <w:szCs w:val="28"/>
          <w:lang w:val="kk-KZ"/>
        </w:rPr>
        <w:tab/>
        <w:t xml:space="preserve">Өлімнің тілдік қолданыста жоқ (вербалданбаған), стереотиптік емес ситуациялар негіз болған концептілік құрылымдары: </w:t>
      </w: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ind w:left="709"/>
        <w:jc w:val="both"/>
        <w:rPr>
          <w:sz w:val="28"/>
          <w:szCs w:val="28"/>
          <w:lang w:val="kk-KZ"/>
        </w:rPr>
      </w:pPr>
      <w:r w:rsidRPr="00D9163F">
        <w:rPr>
          <w:b/>
          <w:i/>
          <w:sz w:val="28"/>
          <w:szCs w:val="28"/>
          <w:lang w:val="kk-KZ"/>
        </w:rPr>
        <w:lastRenderedPageBreak/>
        <w:t>Өлім</w:t>
      </w:r>
      <w:r w:rsidRPr="00D9163F">
        <w:rPr>
          <w:i/>
          <w:sz w:val="28"/>
          <w:szCs w:val="28"/>
          <w:lang w:val="kk-KZ"/>
        </w:rPr>
        <w:t xml:space="preserve"> </w:t>
      </w:r>
      <w:r w:rsidRPr="00D9163F">
        <w:rPr>
          <w:sz w:val="28"/>
          <w:szCs w:val="28"/>
          <w:lang w:val="kk-KZ"/>
        </w:rPr>
        <w:t>– қиылған бөрене</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b/>
          <w:sz w:val="28"/>
          <w:szCs w:val="28"/>
          <w:lang w:val="kk-KZ"/>
        </w:rPr>
        <w:t xml:space="preserve"> </w:t>
      </w:r>
      <w:r w:rsidRPr="00D9163F">
        <w:rPr>
          <w:sz w:val="28"/>
          <w:szCs w:val="28"/>
          <w:lang w:val="kk-KZ"/>
        </w:rPr>
        <w:t>–  түбірінен құлап түсу (жас өлім)</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i/>
          <w:sz w:val="28"/>
          <w:szCs w:val="28"/>
          <w:lang w:val="kk-KZ"/>
        </w:rPr>
        <w:t xml:space="preserve"> </w:t>
      </w:r>
      <w:r w:rsidRPr="00D9163F">
        <w:rPr>
          <w:sz w:val="28"/>
          <w:szCs w:val="28"/>
          <w:lang w:val="kk-KZ"/>
        </w:rPr>
        <w:t>– өмірдегі қауіп</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sz w:val="28"/>
          <w:szCs w:val="28"/>
          <w:lang w:val="kk-KZ"/>
        </w:rPr>
        <w:t>–  ақтай солу қартаймай өлу</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sz w:val="28"/>
          <w:szCs w:val="28"/>
          <w:lang w:val="kk-KZ"/>
        </w:rPr>
        <w:t xml:space="preserve"> – суалу</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i/>
          <w:sz w:val="28"/>
          <w:szCs w:val="28"/>
          <w:lang w:val="kk-KZ"/>
        </w:rPr>
        <w:t xml:space="preserve"> </w:t>
      </w:r>
      <w:r w:rsidRPr="00D9163F">
        <w:rPr>
          <w:sz w:val="28"/>
          <w:szCs w:val="28"/>
          <w:lang w:val="kk-KZ"/>
        </w:rPr>
        <w:t>– Қорқыттың елі</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sz w:val="28"/>
          <w:szCs w:val="28"/>
          <w:lang w:val="kk-KZ"/>
        </w:rPr>
        <w:t xml:space="preserve"> – жұлдызы сөну</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b/>
          <w:sz w:val="28"/>
          <w:szCs w:val="28"/>
          <w:lang w:val="kk-KZ"/>
        </w:rPr>
        <w:t xml:space="preserve"> </w:t>
      </w:r>
      <w:r w:rsidRPr="00D9163F">
        <w:rPr>
          <w:sz w:val="28"/>
          <w:szCs w:val="28"/>
          <w:lang w:val="kk-KZ"/>
        </w:rPr>
        <w:t>– жер астынан баспана алу</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sz w:val="28"/>
          <w:szCs w:val="28"/>
          <w:lang w:val="kk-KZ"/>
        </w:rPr>
        <w:t xml:space="preserve"> – тіршіліктен шеттетілу, тұзақ  </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b/>
          <w:sz w:val="28"/>
          <w:szCs w:val="28"/>
          <w:lang w:val="kk-KZ"/>
        </w:rPr>
        <w:t xml:space="preserve"> </w:t>
      </w:r>
      <w:r w:rsidRPr="00D9163F">
        <w:rPr>
          <w:sz w:val="28"/>
          <w:szCs w:val="28"/>
          <w:lang w:val="kk-KZ"/>
        </w:rPr>
        <w:t>– ақырында тыну</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b/>
          <w:sz w:val="28"/>
          <w:szCs w:val="28"/>
          <w:lang w:val="kk-KZ"/>
        </w:rPr>
        <w:t xml:space="preserve"> </w:t>
      </w:r>
      <w:r w:rsidRPr="00D9163F">
        <w:rPr>
          <w:sz w:val="28"/>
          <w:szCs w:val="28"/>
          <w:lang w:val="kk-KZ"/>
        </w:rPr>
        <w:t>– дариясы бітіп тартылу</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sz w:val="28"/>
          <w:szCs w:val="28"/>
          <w:lang w:val="kk-KZ"/>
        </w:rPr>
        <w:t xml:space="preserve"> – жұлынған гүл (жас қыздың өлімі)</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b/>
          <w:sz w:val="28"/>
          <w:szCs w:val="28"/>
          <w:lang w:val="kk-KZ"/>
        </w:rPr>
        <w:t xml:space="preserve"> </w:t>
      </w:r>
      <w:r w:rsidRPr="00D9163F">
        <w:rPr>
          <w:sz w:val="28"/>
          <w:szCs w:val="28"/>
          <w:lang w:val="kk-KZ"/>
        </w:rPr>
        <w:t>– шамшырағы өшу</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sz w:val="28"/>
          <w:szCs w:val="28"/>
          <w:lang w:val="kk-KZ"/>
        </w:rPr>
        <w:t xml:space="preserve"> – көз алдыңа тұңғиық елестеу</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sz w:val="28"/>
          <w:szCs w:val="28"/>
          <w:lang w:val="kk-KZ"/>
        </w:rPr>
        <w:t xml:space="preserve"> – дымқыл жердің бауырына ену</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sz w:val="28"/>
          <w:szCs w:val="28"/>
          <w:lang w:val="kk-KZ"/>
        </w:rPr>
        <w:t xml:space="preserve"> –тіршіліктің дәмі біту</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i/>
          <w:sz w:val="28"/>
          <w:szCs w:val="28"/>
          <w:lang w:val="kk-KZ"/>
        </w:rPr>
        <w:t xml:space="preserve"> </w:t>
      </w:r>
      <w:r w:rsidRPr="00D9163F">
        <w:rPr>
          <w:sz w:val="28"/>
          <w:szCs w:val="28"/>
          <w:lang w:val="kk-KZ"/>
        </w:rPr>
        <w:t>–үзілген жүзім</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i/>
          <w:sz w:val="28"/>
          <w:szCs w:val="28"/>
          <w:lang w:val="kk-KZ"/>
        </w:rPr>
        <w:t xml:space="preserve"> </w:t>
      </w:r>
      <w:r w:rsidRPr="00D9163F">
        <w:rPr>
          <w:sz w:val="28"/>
          <w:szCs w:val="28"/>
          <w:lang w:val="kk-KZ"/>
        </w:rPr>
        <w:t>– жас қыздың өлімі</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sz w:val="28"/>
          <w:szCs w:val="28"/>
          <w:lang w:val="kk-KZ"/>
        </w:rPr>
        <w:t xml:space="preserve"> – ажалдың желкеге мінуі</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i/>
          <w:sz w:val="28"/>
          <w:szCs w:val="28"/>
          <w:lang w:val="kk-KZ"/>
        </w:rPr>
        <w:t xml:space="preserve"> </w:t>
      </w:r>
      <w:r w:rsidRPr="00D9163F">
        <w:rPr>
          <w:sz w:val="28"/>
          <w:szCs w:val="28"/>
          <w:lang w:val="kk-KZ"/>
        </w:rPr>
        <w:t>– өмірден торығу</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sz w:val="28"/>
          <w:szCs w:val="28"/>
          <w:lang w:val="kk-KZ"/>
        </w:rPr>
        <w:t xml:space="preserve"> – соңғы сәуленің сөнуі, ажалдың улы қолы</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b/>
          <w:sz w:val="28"/>
          <w:szCs w:val="28"/>
          <w:lang w:val="kk-KZ"/>
        </w:rPr>
        <w:t xml:space="preserve"> </w:t>
      </w:r>
      <w:r w:rsidRPr="00D9163F">
        <w:rPr>
          <w:sz w:val="28"/>
          <w:szCs w:val="28"/>
          <w:lang w:val="kk-KZ"/>
        </w:rPr>
        <w:t>– ақ кебін</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sz w:val="28"/>
          <w:szCs w:val="28"/>
          <w:lang w:val="kk-KZ"/>
        </w:rPr>
        <w:t xml:space="preserve"> – суық көрпе</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sz w:val="28"/>
          <w:szCs w:val="28"/>
          <w:lang w:val="kk-KZ"/>
        </w:rPr>
        <w:t xml:space="preserve"> –тіршіліктің оты сөну</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sz w:val="28"/>
          <w:szCs w:val="28"/>
          <w:lang w:val="kk-KZ"/>
        </w:rPr>
        <w:t xml:space="preserve"> – иненің  көзіндей  сәулесі жоқ тас</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sz w:val="28"/>
          <w:szCs w:val="28"/>
          <w:lang w:val="kk-KZ"/>
        </w:rPr>
        <w:t xml:space="preserve"> – қараңғы қапас</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sz w:val="28"/>
          <w:szCs w:val="28"/>
          <w:lang w:val="kk-KZ"/>
        </w:rPr>
        <w:t xml:space="preserve"> – елес</w:t>
      </w:r>
    </w:p>
    <w:p w:rsidR="009F320F" w:rsidRPr="00D9163F" w:rsidRDefault="009F320F" w:rsidP="00D9163F">
      <w:pPr>
        <w:spacing w:line="360" w:lineRule="auto"/>
        <w:ind w:left="709"/>
        <w:jc w:val="both"/>
        <w:rPr>
          <w:i/>
          <w:sz w:val="28"/>
          <w:szCs w:val="28"/>
          <w:lang w:val="kk-KZ"/>
        </w:rPr>
      </w:pPr>
      <w:r w:rsidRPr="00D9163F">
        <w:rPr>
          <w:b/>
          <w:i/>
          <w:sz w:val="28"/>
          <w:szCs w:val="28"/>
          <w:lang w:val="kk-KZ"/>
        </w:rPr>
        <w:t>Өлім</w:t>
      </w:r>
      <w:r w:rsidRPr="00D9163F">
        <w:rPr>
          <w:b/>
          <w:sz w:val="28"/>
          <w:szCs w:val="28"/>
          <w:lang w:val="kk-KZ"/>
        </w:rPr>
        <w:t xml:space="preserve"> </w:t>
      </w:r>
      <w:r w:rsidRPr="00D9163F">
        <w:rPr>
          <w:sz w:val="28"/>
          <w:szCs w:val="28"/>
          <w:lang w:val="kk-KZ"/>
        </w:rPr>
        <w:t>– тасбауыр табыттың  бір күні сені мәңгілікке тас қылып шегелеуі</w:t>
      </w:r>
      <w:r w:rsidRPr="00D9163F">
        <w:rPr>
          <w:i/>
          <w:sz w:val="28"/>
          <w:szCs w:val="28"/>
          <w:lang w:val="kk-KZ"/>
        </w:rPr>
        <w:t xml:space="preserve"> </w:t>
      </w:r>
    </w:p>
    <w:p w:rsidR="009F320F" w:rsidRPr="00D9163F" w:rsidRDefault="009F320F" w:rsidP="00D9163F">
      <w:pPr>
        <w:spacing w:line="360" w:lineRule="auto"/>
        <w:ind w:left="709"/>
        <w:jc w:val="both"/>
        <w:rPr>
          <w:sz w:val="28"/>
          <w:szCs w:val="28"/>
          <w:lang w:val="kk-KZ"/>
        </w:rPr>
      </w:pPr>
      <w:r w:rsidRPr="00D9163F">
        <w:rPr>
          <w:b/>
          <w:i/>
          <w:sz w:val="28"/>
          <w:szCs w:val="28"/>
          <w:lang w:val="kk-KZ"/>
        </w:rPr>
        <w:t>Өлім</w:t>
      </w:r>
      <w:r w:rsidRPr="00D9163F">
        <w:rPr>
          <w:sz w:val="28"/>
          <w:szCs w:val="28"/>
          <w:lang w:val="kk-KZ"/>
        </w:rPr>
        <w:t xml:space="preserve"> – келместің кемесі.</w:t>
      </w:r>
    </w:p>
    <w:p w:rsidR="009F320F" w:rsidRPr="00D9163F" w:rsidRDefault="009F320F" w:rsidP="00D9163F">
      <w:pPr>
        <w:spacing w:line="360" w:lineRule="auto"/>
        <w:ind w:left="709"/>
        <w:jc w:val="both"/>
        <w:rPr>
          <w:sz w:val="28"/>
          <w:szCs w:val="28"/>
          <w:lang w:val="kk-KZ"/>
        </w:rPr>
      </w:pPr>
    </w:p>
    <w:p w:rsidR="009F320F" w:rsidRPr="00D9163F" w:rsidRDefault="009F320F" w:rsidP="00D9163F">
      <w:pPr>
        <w:spacing w:line="360" w:lineRule="auto"/>
        <w:jc w:val="both"/>
        <w:rPr>
          <w:sz w:val="28"/>
          <w:szCs w:val="28"/>
          <w:lang w:val="kk-KZ"/>
        </w:rPr>
      </w:pPr>
      <w:r w:rsidRPr="00D9163F">
        <w:rPr>
          <w:sz w:val="28"/>
          <w:szCs w:val="28"/>
          <w:lang w:val="kk-KZ"/>
        </w:rPr>
        <w:lastRenderedPageBreak/>
        <w:tab/>
        <w:t xml:space="preserve">Өлім концептісі – философиялық мәні басым, күрделі ментальды дүние. Сондықтан ол сан-салалы ақпараттармен түсіндіріледі. Ғалым Қ. Жаманбаева: «Өлім  түйсігінің түп негізі – дүлей, ашкөз әлемдік  еріктен басталады» – деп психологиялық тұрғыдан қарастырады [Жаманбаева, 61 б.].  </w:t>
      </w:r>
    </w:p>
    <w:p w:rsidR="009C4066" w:rsidRPr="00D9163F" w:rsidRDefault="009F320F" w:rsidP="009C4066">
      <w:pPr>
        <w:spacing w:line="360" w:lineRule="auto"/>
        <w:ind w:firstLine="708"/>
        <w:jc w:val="both"/>
        <w:rPr>
          <w:sz w:val="28"/>
          <w:szCs w:val="28"/>
          <w:lang w:val="kk-KZ"/>
        </w:rPr>
      </w:pPr>
      <w:r w:rsidRPr="00D9163F">
        <w:rPr>
          <w:sz w:val="28"/>
          <w:szCs w:val="28"/>
          <w:lang w:val="kk-KZ"/>
        </w:rPr>
        <w:t xml:space="preserve">Адамның мұңға батып, жүрегіне шер байлануы тек өлімге қатысты ғана болмайды. Бұдан басқа да адам мұңданатын, шерленетін, қайғыратын, уайымдайтын сәттері кездесіп отырады. Қайғыру, күйзелу, өлген адамның артын күту, қайғыға ортақ болу сияқты сипаттардың  жалпы көрінісі – </w:t>
      </w:r>
      <w:r w:rsidRPr="00D9163F">
        <w:rPr>
          <w:i/>
          <w:sz w:val="28"/>
          <w:szCs w:val="28"/>
          <w:lang w:val="kk-KZ"/>
        </w:rPr>
        <w:t>аза тұтты</w:t>
      </w:r>
      <w:r w:rsidRPr="00D9163F">
        <w:rPr>
          <w:sz w:val="28"/>
          <w:szCs w:val="28"/>
          <w:lang w:val="kk-KZ"/>
        </w:rPr>
        <w:t xml:space="preserve"> деп түсіндіріледі. Осы ретте аза, мұң, шер сөздерін өлім концептісінің өрістері деп тануға болады.</w:t>
      </w:r>
      <w:r w:rsidR="009C4066" w:rsidRPr="009C4066">
        <w:rPr>
          <w:sz w:val="28"/>
          <w:szCs w:val="28"/>
          <w:lang w:val="kk-KZ"/>
        </w:rPr>
        <w:t xml:space="preserve"> </w:t>
      </w:r>
      <w:r w:rsidR="009C4066" w:rsidRPr="00D9163F">
        <w:rPr>
          <w:sz w:val="28"/>
          <w:szCs w:val="28"/>
          <w:lang w:val="kk-KZ"/>
        </w:rPr>
        <w:t xml:space="preserve">Мұндағы «аза» сөзінің мағыналық аясы өте кең. Қазақ тілінің түсіндірме сөздігінде </w:t>
      </w:r>
      <w:r w:rsidR="009C4066" w:rsidRPr="00D9163F">
        <w:rPr>
          <w:i/>
          <w:sz w:val="28"/>
          <w:szCs w:val="28"/>
          <w:lang w:val="kk-KZ"/>
        </w:rPr>
        <w:t>аза, мұң, шер</w:t>
      </w:r>
      <w:r w:rsidR="009C4066" w:rsidRPr="00D9163F">
        <w:rPr>
          <w:sz w:val="28"/>
          <w:szCs w:val="28"/>
          <w:lang w:val="kk-KZ"/>
        </w:rPr>
        <w:t xml:space="preserve"> сөздеріне былайша анықтама береді  [Қазақ тілінің түсіндірме сөздігі, 202 б.].</w:t>
      </w:r>
    </w:p>
    <w:p w:rsidR="009F320F" w:rsidRPr="00D9163F" w:rsidRDefault="009F320F" w:rsidP="00D9163F">
      <w:pPr>
        <w:spacing w:line="360" w:lineRule="auto"/>
        <w:ind w:firstLine="708"/>
        <w:jc w:val="both"/>
        <w:rPr>
          <w:sz w:val="28"/>
          <w:szCs w:val="28"/>
          <w:lang w:val="kk-KZ"/>
        </w:rPr>
      </w:pPr>
    </w:p>
    <w:p w:rsidR="009F320F" w:rsidRPr="00D9163F" w:rsidRDefault="009F320F" w:rsidP="00D9163F">
      <w:pPr>
        <w:spacing w:line="360" w:lineRule="auto"/>
        <w:ind w:firstLine="708"/>
        <w:jc w:val="both"/>
        <w:rPr>
          <w:sz w:val="28"/>
          <w:szCs w:val="28"/>
          <w:lang w:val="kk-KZ"/>
        </w:rPr>
      </w:pPr>
    </w:p>
    <w:p w:rsidR="009F320F" w:rsidRPr="00D9163F" w:rsidRDefault="009F320F" w:rsidP="00D9163F">
      <w:pPr>
        <w:tabs>
          <w:tab w:val="left" w:pos="0"/>
        </w:tabs>
        <w:spacing w:line="360" w:lineRule="auto"/>
        <w:ind w:firstLine="454"/>
        <w:jc w:val="both"/>
        <w:rPr>
          <w:noProof/>
          <w:sz w:val="28"/>
          <w:szCs w:val="28"/>
          <w:lang w:val="kk-KZ"/>
        </w:rPr>
      </w:pPr>
    </w:p>
    <w:p w:rsidR="009F320F" w:rsidRPr="00D9163F" w:rsidRDefault="002A30F3" w:rsidP="00D9163F">
      <w:pPr>
        <w:tabs>
          <w:tab w:val="left" w:pos="0"/>
        </w:tabs>
        <w:spacing w:line="360" w:lineRule="auto"/>
        <w:ind w:firstLine="454"/>
        <w:jc w:val="both"/>
        <w:rPr>
          <w:sz w:val="28"/>
          <w:szCs w:val="28"/>
          <w:lang w:val="kk-KZ"/>
        </w:rPr>
      </w:pPr>
      <w:r>
        <w:rPr>
          <w:noProof/>
          <w:sz w:val="28"/>
          <w:szCs w:val="28"/>
        </w:rPr>
        <w:pict>
          <v:group id="Группа 103" o:spid="_x0000_s1066" style="position:absolute;left:0;text-align:left;margin-left:14.7pt;margin-top:7.4pt;width:126pt;height:45pt;z-index:251679744;mso-wrap-distance-left:0;mso-wrap-distance-right:0" coordorigin="900,49" coordsize="25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" o:allowincell="f">
            <v:oval id="Oval 181" o:spid="_x0000_s1067" style="position:absolute;left:900;top:49;width:2520;height:9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J0j8MA&#10;AADcAAAADwAAAGRycy9kb3ducmV2LnhtbERPTWvCQBC9C/6HZQpepNkoIjZ1FYlIhYKlMaXXITtN&#10;QrOzIbtN0n/fLQje5vE+Z7sfTSN66lxtWcEiikEQF1bXXCrIr6fHDQjnkTU2lknBLznY76aTLSba&#10;DvxOfeZLEULYJaig8r5NpHRFRQZdZFviwH3ZzqAPsCul7nAI4aaRyzheS4M1h4YKW0orKr6zH6PA&#10;vT3lh/zDHGufzi+vL2Vv3KdUavYwHp5BeBr9XXxzn3WYH6/g/5lwgd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J0j8MAAADcAAAADwAAAAAAAAAAAAAAAACYAgAAZHJzL2Rv&#10;d25yZXYueG1sUEsFBgAAAAAEAAQA9QAAAIgDAAAAAA==&#10;" fillcolor="yellow" strokeweight=".26mm">
              <v:stroke joinstyle="miter"/>
            </v:oval>
            <v:shape id="Text Box 182" o:spid="_x0000_s1068" type="#_x0000_t202" style="position:absolute;left:1273;top:182;width:1774;height:6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8fosUA&#10;AADcAAAADwAAAGRycy9kb3ducmV2LnhtbESPQWsCMRCF7wX/Qxiht5pYqOjWKCK2eCiLrpZeh810&#10;s7iZLJt03f57Uyh4m+G9ed+b5XpwjeipC7VnDdOJAkFcelNzpeF8enuagwgR2WDjmTT8UoD1avSw&#10;xMz4Kx+pL2IlUgiHDDXYGNtMylBachgmviVO2rfvHMa0dpU0HV5TuGvks1Iz6bDmRLDY0tZSeSl+&#10;XIK8q/yw333uWC7s14fvc3Usc60fx8PmFUSkId7N/9d7k+qrF/h7Jk0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x+ixQAAANwAAAAPAAAAAAAAAAAAAAAAAJgCAABkcnMv&#10;ZG93bnJldi54bWxQSwUGAAAAAAQABAD1AAAAigMAAAAA&#10;" fillcolor="yellow" stroked="f">
              <v:stroke joinstyle="round"/>
              <v:textbox>
                <w:txbxContent>
                  <w:p w:rsidR="001F32DF" w:rsidRDefault="001F32DF" w:rsidP="009F320F">
                    <w:pPr>
                      <w:jc w:val="center"/>
                      <w:rPr>
                        <w:b/>
                        <w:lang w:val="kk-KZ"/>
                      </w:rPr>
                    </w:pPr>
                    <w:r>
                      <w:rPr>
                        <w:b/>
                        <w:lang w:val="kk-KZ"/>
                      </w:rPr>
                      <w:t>АЗА</w:t>
                    </w:r>
                  </w:p>
                </w:txbxContent>
              </v:textbox>
            </v:shape>
          </v:group>
        </w:pict>
      </w:r>
    </w:p>
    <w:p w:rsidR="009F320F" w:rsidRPr="00D9163F" w:rsidRDefault="002A30F3" w:rsidP="00D9163F">
      <w:pPr>
        <w:tabs>
          <w:tab w:val="left" w:pos="0"/>
        </w:tabs>
        <w:spacing w:line="360" w:lineRule="auto"/>
        <w:ind w:firstLine="454"/>
        <w:jc w:val="both"/>
        <w:rPr>
          <w:noProof/>
          <w:sz w:val="28"/>
          <w:szCs w:val="28"/>
          <w:lang w:val="kk-KZ"/>
        </w:rPr>
      </w:pPr>
      <w:r>
        <w:rPr>
          <w:noProof/>
          <w:sz w:val="28"/>
          <w:szCs w:val="28"/>
        </w:rPr>
        <w:pict>
          <v:line id="Прямая соединительная линия 106" o:spid="_x0000_s1307" style="position:absolute;left:0;text-align:left;flip:x y;z-index:251678720;visibility:visible" from="140.7pt,11.25pt" to="193.9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" o:allowincell="f" strokeweight=".26mm">
            <v:stroke endarrow="block" joinstyle="miter"/>
          </v:line>
        </w:pict>
      </w:r>
    </w:p>
    <w:p w:rsidR="009F320F" w:rsidRPr="00D9163F" w:rsidRDefault="002A30F3" w:rsidP="00D9163F">
      <w:pPr>
        <w:tabs>
          <w:tab w:val="left" w:pos="0"/>
        </w:tabs>
        <w:spacing w:line="360" w:lineRule="auto"/>
        <w:ind w:firstLine="454"/>
        <w:jc w:val="both"/>
        <w:rPr>
          <w:sz w:val="28"/>
          <w:szCs w:val="28"/>
          <w:lang w:val="kk-KZ"/>
        </w:rPr>
      </w:pPr>
      <w:r>
        <w:rPr>
          <w:noProof/>
          <w:sz w:val="28"/>
          <w:szCs w:val="28"/>
        </w:rPr>
        <w:pict>
          <v:group id="Группа 100" o:spid="_x0000_s1069" style="position:absolute;left:0;text-align:left;margin-left:193.95pt;margin-top:13.95pt;width:157.35pt;height:90pt;z-index:251680768;mso-wrap-distance-left:0;mso-wrap-distance-right:0" coordorigin="6120,32" coordsize="234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">
            <v:oval id="Oval 184" o:spid="_x0000_s1070" style="position:absolute;left:6120;top:32;width:2340;height:18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ToqMIA&#10;AADcAAAADwAAAGRycy9kb3ducmV2LnhtbERPzWrCQBC+F3yHZQRvdZMepKSuIqJYECyJPsA0O2aD&#10;2dkku5r49t1Cobf5+H5nuR5tIx7U+9qxgnSegCAuna65UnA571/fQfiArLFxTAqe5GG9mrwsMdNu&#10;4JweRahEDGGfoQITQptJ6UtDFv3ctcSRu7reYoiwr6TucYjhtpFvSbKQFmuODQZb2hoqb8XdKrid&#10;hnA/m313HL+2+eXbLXbtoVNqNh03HyACjeFf/Of+1HF+ksLvM/EC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dOiowgAAANwAAAAPAAAAAAAAAAAAAAAAAJgCAABkcnMvZG93&#10;bnJldi54bWxQSwUGAAAAAAQABAD1AAAAhwMAAAAA&#10;" fillcolor="red" strokeweight=".26mm">
              <v:stroke joinstyle="miter"/>
            </v:oval>
            <v:shape id="Text Box 185" o:spid="_x0000_s1071" type="#_x0000_t202" style="position:absolute;left:6466;top:298;width:1648;height:12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zdHsAA&#10;AADcAAAADwAAAGRycy9kb3ducmV2LnhtbERPS4vCMBC+C/sfwizsTdP1oNI1iggLXkR8FD0OzWxT&#10;TCa1idr990YQvM3H95zpvHNW3KgNtWcF34MMBHHpdc2VgsP+tz8BESKyRuuZFPxTgPnsozfFXPs7&#10;b+m2i5VIIRxyVGBibHIpQ2nIYRj4hjhxf751GBNsK6lbvKdwZ+Uwy0bSYc2pwWBDS0PleXd1Cgpj&#10;1sXF6LGVR3s42c1lScVIqa/PbvEDIlIX3+KXe6XT/GwIz2fSBXL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PzdHsAAAADcAAAADwAAAAAAAAAAAAAAAACYAgAAZHJzL2Rvd25y&#10;ZXYueG1sUEsFBgAAAAAEAAQA9QAAAIUDAAAAAA==&#10;" fillcolor="red" stroked="f">
              <v:stroke joinstyle="round"/>
              <v:textbox>
                <w:txbxContent>
                  <w:p w:rsidR="001F32DF" w:rsidRDefault="001F32DF" w:rsidP="009F320F">
                    <w:pPr>
                      <w:jc w:val="center"/>
                      <w:rPr>
                        <w:rFonts w:ascii="Kz Times New Roman" w:hAnsi="Kz Times New Roman"/>
                        <w:b/>
                        <w:lang w:val="kk-KZ"/>
                      </w:rPr>
                    </w:pPr>
                    <w:r>
                      <w:rPr>
                        <w:rFonts w:ascii="Kz Times New Roman" w:hAnsi="Kz Times New Roman"/>
                        <w:b/>
                        <w:lang w:val="kk-KZ"/>
                      </w:rPr>
                      <w:t>Өлімнің концептілік</w:t>
                    </w:r>
                  </w:p>
                  <w:p w:rsidR="001F32DF" w:rsidRDefault="001F32DF" w:rsidP="009F320F">
                    <w:pPr>
                      <w:jc w:val="center"/>
                      <w:rPr>
                        <w:rFonts w:ascii="Kz Times New Roman" w:hAnsi="Kz Times New Roman"/>
                        <w:b/>
                        <w:lang w:val="kk-KZ"/>
                      </w:rPr>
                    </w:pPr>
                    <w:r>
                      <w:rPr>
                        <w:rFonts w:ascii="Kz Times New Roman" w:hAnsi="Kz Times New Roman"/>
                        <w:b/>
                        <w:lang w:val="kk-KZ"/>
                      </w:rPr>
                      <w:t>өрістері</w:t>
                    </w:r>
                  </w:p>
                </w:txbxContent>
              </v:textbox>
            </v:shape>
          </v:group>
        </w:pict>
      </w:r>
    </w:p>
    <w:p w:rsidR="009F320F" w:rsidRPr="00D9163F" w:rsidRDefault="002A30F3" w:rsidP="00D9163F">
      <w:pPr>
        <w:spacing w:line="360" w:lineRule="auto"/>
        <w:ind w:firstLine="454"/>
        <w:jc w:val="both"/>
        <w:rPr>
          <w:sz w:val="28"/>
          <w:szCs w:val="28"/>
          <w:lang w:val="kk-KZ"/>
        </w:rPr>
      </w:pPr>
      <w:r>
        <w:rPr>
          <w:noProof/>
          <w:sz w:val="28"/>
          <w:szCs w:val="28"/>
        </w:rPr>
        <w:pict>
          <v:group id="Группа 97" o:spid="_x0000_s1072" style="position:absolute;left:0;text-align:left;margin-left:9pt;margin-top:4.1pt;width:126pt;height:45pt;z-index:251681792;mso-wrap-distance-left:0;mso-wrap-distance-right:0" coordorigin="180,172" coordsize="25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" o:allowincell="f">
            <v:oval id="Oval 187" o:spid="_x0000_s1073" style="position:absolute;left:180;top:172;width:2520;height:9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HgSsMA&#10;AADbAAAADwAAAGRycy9kb3ducmV2LnhtbESPy27CQAxF90j9h5ErdQcTqEBtyoAq1EhsWDT0A6yM&#10;mwcZT5SZPPj7eoHUpXV9j332x9m1aqQ+1J4NrFcJKOLC25pLAz/XbPkGKkRki61nMnCnAMfD02KP&#10;qfUTf9OYx1IJhEOKBqoYu1TrUFTkMKx8RyzZr+8dRhn7UtseJ4G7Vm+SZKcd1iwXKuzoVFFxywcn&#10;lNfdNDT5vXHjZbplWfO13g6JMS/P8+cHqEhz/F9+tM/WwLs8Ky7iAfrw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HgSsMAAADbAAAADwAAAAAAAAAAAAAAAACYAgAAZHJzL2Rv&#10;d25yZXYueG1sUEsFBgAAAAAEAAQA9QAAAIgDAAAAAA==&#10;" fillcolor="green" strokeweight=".26mm">
              <v:stroke joinstyle="miter"/>
            </v:oval>
            <v:shape id="Text Box 188" o:spid="_x0000_s1074" type="#_x0000_t202" style="position:absolute;left:553;top:305;width:1774;height:6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SIU8QA&#10;AADbAAAADwAAAGRycy9kb3ducmV2LnhtbESPQWvCQBSE70L/w/IKvUjdWIrUNKtIQRDEQmIPPT6y&#10;r0lI9m26u+r6791CweMwM98wxTqaQZzJ+c6ygvksA0FcW91xo+DruH1+A+EDssbBMim4kof16mFS&#10;YK7thUs6V6ERCcI+RwVtCGMupa9bMuhndiRO3o91BkOSrpHa4SXBzSBfsmwhDXacFloc6aOluq9O&#10;RkH8LCPvy0Y6Oz/0bjt9/a0330o9PcbNO4hAMdzD/+2dVrBcwt+X9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EiFPEAAAA2wAAAA8AAAAAAAAAAAAAAAAAmAIAAGRycy9k&#10;b3ducmV2LnhtbFBLBQYAAAAABAAEAPUAAACJAwAAAAA=&#10;" fillcolor="green" stroked="f">
              <v:stroke joinstyle="round"/>
              <v:textbox>
                <w:txbxContent>
                  <w:p w:rsidR="001F32DF" w:rsidRDefault="001F32DF" w:rsidP="009F320F">
                    <w:pPr>
                      <w:jc w:val="center"/>
                      <w:rPr>
                        <w:rFonts w:ascii="Kz Times New Roman" w:hAnsi="Kz Times New Roman"/>
                        <w:b/>
                        <w:sz w:val="22"/>
                      </w:rPr>
                    </w:pPr>
                    <w:r>
                      <w:rPr>
                        <w:rFonts w:ascii="Kz Times New Roman" w:hAnsi="Kz Times New Roman"/>
                        <w:b/>
                        <w:sz w:val="22"/>
                      </w:rPr>
                      <w:t>МҰҢ</w:t>
                    </w:r>
                  </w:p>
                </w:txbxContent>
              </v:textbox>
            </v:shape>
          </v:group>
        </w:pict>
      </w:r>
      <w:r w:rsidR="009F320F" w:rsidRPr="00D9163F">
        <w:rPr>
          <w:sz w:val="28"/>
          <w:szCs w:val="28"/>
          <w:lang w:val="kk-KZ"/>
        </w:rPr>
        <w:t xml:space="preserve">    </w:t>
      </w:r>
    </w:p>
    <w:p w:rsidR="009C4066" w:rsidRDefault="002A30F3" w:rsidP="00D9163F">
      <w:pPr>
        <w:spacing w:line="360" w:lineRule="auto"/>
        <w:ind w:firstLine="454"/>
        <w:jc w:val="both"/>
        <w:rPr>
          <w:sz w:val="28"/>
          <w:szCs w:val="28"/>
          <w:lang w:val="kk-KZ"/>
        </w:rPr>
      </w:pPr>
      <w:r>
        <w:rPr>
          <w:noProof/>
          <w:sz w:val="28"/>
          <w:szCs w:val="28"/>
        </w:rPr>
        <w:pict>
          <v:line id="Прямая соединительная линия 96" o:spid="_x0000_s1306" style="position:absolute;left:0;text-align:left;flip:x;z-index:251682816;visibility:visible" from="130.95pt,6.2pt" to="193.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" o:allowincell="f" strokeweight=".26mm">
            <v:stroke endarrow="block" joinstyle="miter"/>
          </v:line>
        </w:pict>
      </w:r>
      <w:r w:rsidR="009F320F" w:rsidRPr="00D9163F">
        <w:rPr>
          <w:sz w:val="28"/>
          <w:szCs w:val="28"/>
          <w:lang w:val="kk-KZ"/>
        </w:rPr>
        <w:t xml:space="preserve">  </w:t>
      </w:r>
      <w:r w:rsidR="009F320F" w:rsidRPr="00D9163F">
        <w:rPr>
          <w:sz w:val="28"/>
          <w:szCs w:val="28"/>
          <w:lang w:val="kk-KZ"/>
        </w:rPr>
        <w:tab/>
      </w:r>
      <w:r w:rsidR="009F320F" w:rsidRPr="00D9163F">
        <w:rPr>
          <w:sz w:val="28"/>
          <w:szCs w:val="28"/>
          <w:lang w:val="kk-KZ"/>
        </w:rPr>
        <w:tab/>
      </w:r>
      <w:r w:rsidR="009F320F" w:rsidRPr="00D9163F">
        <w:rPr>
          <w:sz w:val="28"/>
          <w:szCs w:val="28"/>
          <w:lang w:val="kk-KZ"/>
        </w:rPr>
        <w:tab/>
      </w:r>
      <w:r w:rsidR="009F320F" w:rsidRPr="00D9163F">
        <w:rPr>
          <w:sz w:val="28"/>
          <w:szCs w:val="28"/>
          <w:lang w:val="kk-KZ"/>
        </w:rPr>
        <w:tab/>
      </w:r>
      <w:r w:rsidR="009F320F" w:rsidRPr="00D9163F">
        <w:rPr>
          <w:sz w:val="28"/>
          <w:szCs w:val="28"/>
          <w:lang w:val="kk-KZ"/>
        </w:rPr>
        <w:tab/>
      </w:r>
      <w:r w:rsidR="009F320F" w:rsidRPr="00D9163F">
        <w:rPr>
          <w:sz w:val="28"/>
          <w:szCs w:val="28"/>
          <w:lang w:val="kk-KZ"/>
        </w:rPr>
        <w:tab/>
      </w:r>
    </w:p>
    <w:p w:rsidR="009C4066" w:rsidRDefault="002A30F3" w:rsidP="00D9163F">
      <w:pPr>
        <w:spacing w:line="360" w:lineRule="auto"/>
        <w:ind w:firstLine="454"/>
        <w:jc w:val="both"/>
        <w:rPr>
          <w:sz w:val="28"/>
          <w:szCs w:val="28"/>
          <w:lang w:val="kk-KZ"/>
        </w:rPr>
      </w:pPr>
      <w:r>
        <w:rPr>
          <w:noProof/>
          <w:sz w:val="28"/>
          <w:szCs w:val="28"/>
        </w:rPr>
        <w:pict>
          <v:line id="Прямая соединительная линия 95" o:spid="_x0000_s1305" style="position:absolute;left:0;text-align:left;flip:x;z-index:251683840;visibility:visible" from="153pt,.8pt" to="193.9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" o:allowincell="f" strokeweight=".26mm">
            <v:stroke endarrow="block" joinstyle="miter"/>
          </v:line>
        </w:pict>
      </w:r>
    </w:p>
    <w:p w:rsidR="009C4066" w:rsidRDefault="002A30F3" w:rsidP="00D9163F">
      <w:pPr>
        <w:spacing w:line="360" w:lineRule="auto"/>
        <w:ind w:firstLine="454"/>
        <w:jc w:val="both"/>
        <w:rPr>
          <w:sz w:val="28"/>
          <w:szCs w:val="28"/>
          <w:lang w:val="kk-KZ"/>
        </w:rPr>
      </w:pPr>
      <w:r>
        <w:rPr>
          <w:noProof/>
          <w:sz w:val="28"/>
          <w:szCs w:val="28"/>
        </w:rPr>
        <w:pict>
          <v:group id="Группа 92" o:spid="_x0000_s1075" style="position:absolute;left:0;text-align:left;margin-left:18pt;margin-top:.65pt;width:2in;height:45pt;z-index:251684864;mso-wrap-distance-left:0;mso-wrap-distance-right:0" coordorigin="540,294" coordsize="288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" o:allowincell="f">
            <v:oval id="Oval 192" o:spid="_x0000_s1076" style="position:absolute;left:540;top:294;width:2880;height:9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Gps8YA&#10;AADbAAAADwAAAGRycy9kb3ducmV2LnhtbESP3WoCMRSE7wt9h3AK3tVsaxHdGqW0CkVB/MPSu8Pm&#10;dHfp5mRN4rq+vREEL4eZ+YYZTVpTiYacLy0reOkmIIgzq0vOFey2s+cBCB+QNVaWScGZPEzGjw8j&#10;TLU98ZqaTchFhLBPUUERQp1K6bOCDPqurYmj92edwRCly6V2eIpwU8nXJOlLgyXHhQJr+iwo+98c&#10;jQLDh6X/nX79rHzvbb5Y7hfTQeOU6jy1H+8gArXhHr61v7WCYQ+uX+IPkO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Gps8YAAADbAAAADwAAAAAAAAAAAAAAAACYAgAAZHJz&#10;L2Rvd25yZXYueG1sUEsFBgAAAAAEAAQA9QAAAIsDAAAAAA==&#10;" fillcolor="aqua" strokeweight=".26mm">
              <v:stroke joinstyle="miter"/>
            </v:oval>
            <v:shape id="Text Box 193" o:spid="_x0000_s1077" type="#_x0000_t202" style="position:absolute;left:966;top:427;width:2028;height:6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6sy8UA&#10;AADbAAAADwAAAGRycy9kb3ducmV2LnhtbESPQWsCMRSE74L/ITyhF9FsRUtdjSKCUHuR2iI9vm6e&#10;2cXNyzaJ7vbfm0Khx2FmvmGW687W4kY+VI4VPI4zEMSF0xUbBR/vu9EziBCRNdaOScEPBViv+r0l&#10;5tq1/Ea3YzQiQTjkqKCMscmlDEVJFsPYNcTJOztvMSbpjdQe2wS3tZxk2ZO0WHFaKLGhbUnF5Xi1&#10;Cr5mn4fh9+x68vPd/jU7VIbaoVHqYdBtFiAidfE//Nd+0QrmU/j9k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qzLxQAAANsAAAAPAAAAAAAAAAAAAAAAAJgCAABkcnMv&#10;ZG93bnJldi54bWxQSwUGAAAAAAQABAD1AAAAigMAAAAA&#10;" fillcolor="aqua" stroked="f">
              <v:stroke joinstyle="round"/>
              <v:textbox>
                <w:txbxContent>
                  <w:p w:rsidR="001F32DF" w:rsidRDefault="001F32DF" w:rsidP="009F320F">
                    <w:pPr>
                      <w:jc w:val="center"/>
                      <w:rPr>
                        <w:rFonts w:ascii="Kz Times New Roman" w:hAnsi="Kz Times New Roman"/>
                        <w:b/>
                      </w:rPr>
                    </w:pPr>
                    <w:r>
                      <w:rPr>
                        <w:rFonts w:ascii="Kz Times New Roman" w:hAnsi="Kz Times New Roman"/>
                        <w:b/>
                        <w:sz w:val="22"/>
                      </w:rPr>
                      <w:t>ШЕР</w:t>
                    </w:r>
                  </w:p>
                </w:txbxContent>
              </v:textbox>
            </v:shape>
          </v:group>
        </w:pict>
      </w:r>
    </w:p>
    <w:p w:rsidR="009C4066" w:rsidRDefault="009C4066" w:rsidP="00D9163F">
      <w:pPr>
        <w:spacing w:line="360" w:lineRule="auto"/>
        <w:ind w:firstLine="454"/>
        <w:jc w:val="both"/>
        <w:rPr>
          <w:sz w:val="28"/>
          <w:szCs w:val="28"/>
          <w:lang w:val="kk-KZ"/>
        </w:rPr>
      </w:pPr>
    </w:p>
    <w:p w:rsidR="009C4066" w:rsidRDefault="009C4066" w:rsidP="00D9163F">
      <w:pPr>
        <w:spacing w:line="360" w:lineRule="auto"/>
        <w:ind w:firstLine="454"/>
        <w:jc w:val="both"/>
        <w:rPr>
          <w:sz w:val="28"/>
          <w:szCs w:val="28"/>
          <w:lang w:val="kk-KZ"/>
        </w:rPr>
      </w:pPr>
    </w:p>
    <w:p w:rsidR="009F320F" w:rsidRPr="00D9163F" w:rsidRDefault="009C4066" w:rsidP="00D9163F">
      <w:pPr>
        <w:spacing w:line="360" w:lineRule="auto"/>
        <w:jc w:val="center"/>
        <w:rPr>
          <w:b/>
          <w:sz w:val="28"/>
          <w:szCs w:val="28"/>
          <w:lang w:val="kk-KZ"/>
        </w:rPr>
      </w:pPr>
      <w:r>
        <w:rPr>
          <w:b/>
          <w:sz w:val="28"/>
          <w:szCs w:val="28"/>
          <w:lang w:val="kk-KZ"/>
        </w:rPr>
        <w:t xml:space="preserve">Сурет– 11 </w:t>
      </w:r>
      <w:r w:rsidR="009F320F" w:rsidRPr="00D9163F">
        <w:rPr>
          <w:b/>
          <w:sz w:val="28"/>
          <w:szCs w:val="28"/>
          <w:lang w:val="kk-KZ"/>
        </w:rPr>
        <w:t xml:space="preserve"> Өлімнің  концептілік өрістері</w:t>
      </w:r>
    </w:p>
    <w:p w:rsidR="009C4066" w:rsidRDefault="009C4066" w:rsidP="00D9163F">
      <w:pPr>
        <w:spacing w:line="360" w:lineRule="auto"/>
        <w:jc w:val="center"/>
        <w:rPr>
          <w:b/>
          <w:i/>
          <w:sz w:val="28"/>
          <w:szCs w:val="28"/>
          <w:lang w:val="kk-KZ"/>
        </w:rPr>
      </w:pPr>
    </w:p>
    <w:p w:rsidR="009F320F" w:rsidRPr="00D9163F" w:rsidRDefault="009F320F" w:rsidP="00D9163F">
      <w:pPr>
        <w:spacing w:line="360" w:lineRule="auto"/>
        <w:jc w:val="center"/>
        <w:rPr>
          <w:b/>
          <w:i/>
          <w:sz w:val="28"/>
          <w:szCs w:val="28"/>
          <w:lang w:val="kk-KZ"/>
        </w:rPr>
      </w:pPr>
      <w:r w:rsidRPr="00D9163F">
        <w:rPr>
          <w:b/>
          <w:i/>
          <w:sz w:val="28"/>
          <w:szCs w:val="28"/>
          <w:lang w:val="kk-KZ"/>
        </w:rPr>
        <w:t>АЗА</w:t>
      </w:r>
    </w:p>
    <w:p w:rsidR="009F320F" w:rsidRPr="00D9163F" w:rsidRDefault="009F320F" w:rsidP="00D9163F">
      <w:pPr>
        <w:spacing w:line="360" w:lineRule="auto"/>
        <w:jc w:val="both"/>
        <w:rPr>
          <w:i/>
          <w:sz w:val="28"/>
          <w:szCs w:val="28"/>
          <w:lang w:val="kk-KZ"/>
        </w:rPr>
      </w:pPr>
      <w:r w:rsidRPr="00D9163F">
        <w:rPr>
          <w:i/>
          <w:sz w:val="28"/>
          <w:szCs w:val="28"/>
          <w:lang w:val="kk-KZ"/>
        </w:rPr>
        <w:t xml:space="preserve">Аза </w:t>
      </w:r>
      <w:r w:rsidRPr="00D9163F">
        <w:rPr>
          <w:sz w:val="28"/>
          <w:szCs w:val="28"/>
          <w:lang w:val="kk-KZ"/>
        </w:rPr>
        <w:t>– кісісі өлген үйге жақын туыстары мен жекжаттарының малдай не заттай алып баратын жәрдемі.</w:t>
      </w:r>
    </w:p>
    <w:p w:rsidR="009F320F" w:rsidRPr="00D9163F" w:rsidRDefault="009F320F" w:rsidP="00D9163F">
      <w:pPr>
        <w:spacing w:line="360" w:lineRule="auto"/>
        <w:jc w:val="both"/>
        <w:rPr>
          <w:sz w:val="28"/>
          <w:szCs w:val="28"/>
          <w:lang w:val="kk-KZ"/>
        </w:rPr>
      </w:pPr>
      <w:r w:rsidRPr="00D9163F">
        <w:rPr>
          <w:i/>
          <w:sz w:val="28"/>
          <w:szCs w:val="28"/>
          <w:lang w:val="kk-KZ"/>
        </w:rPr>
        <w:t xml:space="preserve">Аза </w:t>
      </w:r>
      <w:r w:rsidRPr="00D9163F">
        <w:rPr>
          <w:sz w:val="28"/>
          <w:szCs w:val="28"/>
          <w:lang w:val="kk-KZ"/>
        </w:rPr>
        <w:t>– қайғы  қасірет,мұң-шер.</w:t>
      </w:r>
    </w:p>
    <w:p w:rsidR="009F320F" w:rsidRPr="00D9163F" w:rsidRDefault="009F320F" w:rsidP="00D9163F">
      <w:pPr>
        <w:spacing w:line="360" w:lineRule="auto"/>
        <w:jc w:val="both"/>
        <w:rPr>
          <w:sz w:val="28"/>
          <w:szCs w:val="28"/>
          <w:lang w:val="kk-KZ"/>
        </w:rPr>
      </w:pPr>
      <w:r w:rsidRPr="00D9163F">
        <w:rPr>
          <w:i/>
          <w:sz w:val="28"/>
          <w:szCs w:val="28"/>
          <w:lang w:val="kk-KZ"/>
        </w:rPr>
        <w:lastRenderedPageBreak/>
        <w:t xml:space="preserve">Аза – </w:t>
      </w:r>
      <w:r w:rsidRPr="00D9163F">
        <w:rPr>
          <w:sz w:val="28"/>
          <w:szCs w:val="28"/>
          <w:lang w:val="kk-KZ"/>
        </w:rPr>
        <w:t xml:space="preserve"> зәресі қалмай қорықты, қатты шошынды.</w:t>
      </w:r>
    </w:p>
    <w:p w:rsidR="009F320F" w:rsidRPr="00D9163F" w:rsidRDefault="009F320F" w:rsidP="00D9163F">
      <w:pPr>
        <w:spacing w:line="360" w:lineRule="auto"/>
        <w:jc w:val="both"/>
        <w:rPr>
          <w:sz w:val="28"/>
          <w:szCs w:val="28"/>
          <w:lang w:val="kk-KZ"/>
        </w:rPr>
      </w:pPr>
      <w:r w:rsidRPr="00D9163F">
        <w:rPr>
          <w:i/>
          <w:sz w:val="28"/>
          <w:szCs w:val="28"/>
          <w:lang w:val="kk-KZ"/>
        </w:rPr>
        <w:t>Аза</w:t>
      </w:r>
      <w:r w:rsidRPr="00D9163F">
        <w:rPr>
          <w:sz w:val="28"/>
          <w:szCs w:val="28"/>
          <w:lang w:val="kk-KZ"/>
        </w:rPr>
        <w:t xml:space="preserve"> – азабын шекті, мехнатын көрді.</w:t>
      </w:r>
    </w:p>
    <w:p w:rsidR="009F320F" w:rsidRPr="00D9163F" w:rsidRDefault="009F320F" w:rsidP="00D9163F">
      <w:pPr>
        <w:spacing w:line="360" w:lineRule="auto"/>
        <w:jc w:val="both"/>
        <w:rPr>
          <w:i/>
          <w:sz w:val="28"/>
          <w:szCs w:val="28"/>
          <w:lang w:val="kk-KZ"/>
        </w:rPr>
      </w:pPr>
      <w:r w:rsidRPr="00D9163F">
        <w:rPr>
          <w:i/>
          <w:sz w:val="28"/>
          <w:szCs w:val="28"/>
          <w:lang w:val="kk-KZ"/>
        </w:rPr>
        <w:t xml:space="preserve">Аза </w:t>
      </w:r>
      <w:r w:rsidRPr="00D9163F">
        <w:rPr>
          <w:sz w:val="28"/>
          <w:szCs w:val="28"/>
          <w:lang w:val="kk-KZ"/>
        </w:rPr>
        <w:t>– өлген адамға қайғырды, қапаланды.</w:t>
      </w:r>
    </w:p>
    <w:p w:rsidR="009F320F" w:rsidRPr="00D9163F" w:rsidRDefault="009F320F" w:rsidP="00D9163F">
      <w:pPr>
        <w:tabs>
          <w:tab w:val="left" w:pos="0"/>
        </w:tabs>
        <w:spacing w:line="360" w:lineRule="auto"/>
        <w:ind w:firstLine="454"/>
        <w:jc w:val="center"/>
        <w:rPr>
          <w:noProof/>
          <w:sz w:val="28"/>
          <w:szCs w:val="28"/>
          <w:lang w:val="kk-KZ"/>
        </w:rPr>
      </w:pPr>
    </w:p>
    <w:p w:rsidR="009F320F" w:rsidRPr="00D9163F" w:rsidRDefault="009F320F" w:rsidP="00D9163F">
      <w:pPr>
        <w:tabs>
          <w:tab w:val="left" w:pos="0"/>
        </w:tabs>
        <w:spacing w:line="360" w:lineRule="auto"/>
        <w:ind w:firstLine="454"/>
        <w:jc w:val="center"/>
        <w:rPr>
          <w:b/>
          <w:i/>
          <w:sz w:val="28"/>
          <w:szCs w:val="28"/>
          <w:lang w:val="kk-KZ"/>
        </w:rPr>
      </w:pPr>
      <w:r w:rsidRPr="00D9163F">
        <w:rPr>
          <w:b/>
          <w:i/>
          <w:sz w:val="28"/>
          <w:szCs w:val="28"/>
          <w:lang w:val="kk-KZ"/>
        </w:rPr>
        <w:t xml:space="preserve">МҰҢ </w:t>
      </w:r>
    </w:p>
    <w:p w:rsidR="009F320F" w:rsidRPr="00D9163F" w:rsidRDefault="009F320F" w:rsidP="00D9163F">
      <w:pPr>
        <w:tabs>
          <w:tab w:val="left" w:pos="0"/>
        </w:tabs>
        <w:spacing w:line="360" w:lineRule="auto"/>
        <w:jc w:val="both"/>
        <w:rPr>
          <w:sz w:val="28"/>
          <w:szCs w:val="28"/>
          <w:lang w:val="kk-KZ"/>
        </w:rPr>
      </w:pPr>
      <w:r w:rsidRPr="00D9163F">
        <w:rPr>
          <w:i/>
          <w:sz w:val="28"/>
          <w:szCs w:val="28"/>
          <w:lang w:val="kk-KZ"/>
        </w:rPr>
        <w:t>Мұң–қайғы,шер,қасірет.</w:t>
      </w:r>
    </w:p>
    <w:p w:rsidR="009F320F" w:rsidRPr="00D9163F" w:rsidRDefault="009F320F" w:rsidP="00D9163F">
      <w:pPr>
        <w:tabs>
          <w:tab w:val="left" w:pos="0"/>
        </w:tabs>
        <w:spacing w:line="360" w:lineRule="auto"/>
        <w:jc w:val="both"/>
        <w:rPr>
          <w:i/>
          <w:sz w:val="28"/>
          <w:szCs w:val="28"/>
          <w:lang w:val="kk-KZ"/>
        </w:rPr>
      </w:pPr>
      <w:r w:rsidRPr="00D9163F">
        <w:rPr>
          <w:i/>
          <w:sz w:val="28"/>
          <w:szCs w:val="28"/>
          <w:lang w:val="kk-KZ"/>
        </w:rPr>
        <w:t>Қиын, мехнат, екі талай.</w:t>
      </w:r>
    </w:p>
    <w:p w:rsidR="009F320F" w:rsidRPr="00D9163F" w:rsidRDefault="009F320F" w:rsidP="00D9163F">
      <w:pPr>
        <w:tabs>
          <w:tab w:val="left" w:pos="0"/>
        </w:tabs>
        <w:spacing w:line="360" w:lineRule="auto"/>
        <w:jc w:val="both"/>
        <w:rPr>
          <w:i/>
          <w:sz w:val="28"/>
          <w:szCs w:val="28"/>
          <w:lang w:val="kk-KZ"/>
        </w:rPr>
      </w:pPr>
      <w:r w:rsidRPr="00D9163F">
        <w:rPr>
          <w:i/>
          <w:sz w:val="28"/>
          <w:szCs w:val="28"/>
          <w:lang w:val="kk-KZ"/>
        </w:rPr>
        <w:t>Мұң болды</w:t>
      </w:r>
    </w:p>
    <w:p w:rsidR="009F320F" w:rsidRPr="00D9163F" w:rsidRDefault="009F320F" w:rsidP="00D9163F">
      <w:pPr>
        <w:tabs>
          <w:tab w:val="left" w:pos="0"/>
        </w:tabs>
        <w:spacing w:line="360" w:lineRule="auto"/>
        <w:jc w:val="both"/>
        <w:rPr>
          <w:i/>
          <w:sz w:val="28"/>
          <w:szCs w:val="28"/>
          <w:lang w:val="kk-KZ"/>
        </w:rPr>
      </w:pPr>
      <w:r w:rsidRPr="00D9163F">
        <w:rPr>
          <w:i/>
          <w:sz w:val="28"/>
          <w:szCs w:val="28"/>
          <w:lang w:val="kk-KZ"/>
        </w:rPr>
        <w:t>Мұңға батты.</w:t>
      </w:r>
    </w:p>
    <w:p w:rsidR="009F320F" w:rsidRPr="00D9163F" w:rsidRDefault="009F320F" w:rsidP="00D9163F">
      <w:pPr>
        <w:tabs>
          <w:tab w:val="left" w:pos="0"/>
        </w:tabs>
        <w:spacing w:line="360" w:lineRule="auto"/>
        <w:jc w:val="both"/>
        <w:rPr>
          <w:i/>
          <w:sz w:val="28"/>
          <w:szCs w:val="28"/>
          <w:lang w:val="kk-KZ"/>
        </w:rPr>
      </w:pPr>
      <w:r w:rsidRPr="00D9163F">
        <w:rPr>
          <w:i/>
          <w:sz w:val="28"/>
          <w:szCs w:val="28"/>
          <w:lang w:val="kk-KZ"/>
        </w:rPr>
        <w:t>Мұң екен.</w:t>
      </w:r>
    </w:p>
    <w:p w:rsidR="009F320F" w:rsidRPr="00D9163F" w:rsidRDefault="009F320F" w:rsidP="00D9163F">
      <w:pPr>
        <w:tabs>
          <w:tab w:val="left" w:pos="0"/>
        </w:tabs>
        <w:spacing w:line="360" w:lineRule="auto"/>
        <w:jc w:val="both"/>
        <w:rPr>
          <w:i/>
          <w:sz w:val="28"/>
          <w:szCs w:val="28"/>
          <w:lang w:val="kk-KZ"/>
        </w:rPr>
      </w:pPr>
      <w:r w:rsidRPr="00D9163F">
        <w:rPr>
          <w:i/>
          <w:sz w:val="28"/>
          <w:szCs w:val="28"/>
          <w:lang w:val="kk-KZ"/>
        </w:rPr>
        <w:t>Мұңын мұңдады</w:t>
      </w:r>
    </w:p>
    <w:p w:rsidR="009F320F" w:rsidRPr="00D9163F" w:rsidRDefault="009F320F" w:rsidP="00D9163F">
      <w:pPr>
        <w:tabs>
          <w:tab w:val="left" w:pos="0"/>
        </w:tabs>
        <w:spacing w:line="360" w:lineRule="auto"/>
        <w:jc w:val="both"/>
        <w:rPr>
          <w:i/>
          <w:sz w:val="28"/>
          <w:szCs w:val="28"/>
          <w:lang w:val="kk-KZ"/>
        </w:rPr>
      </w:pPr>
      <w:r w:rsidRPr="00D9163F">
        <w:rPr>
          <w:i/>
          <w:sz w:val="28"/>
          <w:szCs w:val="28"/>
          <w:lang w:val="kk-KZ"/>
        </w:rPr>
        <w:t>Мұңын шақты.</w:t>
      </w:r>
    </w:p>
    <w:p w:rsidR="009F320F" w:rsidRPr="00D9163F" w:rsidRDefault="009F320F" w:rsidP="00D9163F">
      <w:pPr>
        <w:spacing w:line="360" w:lineRule="auto"/>
        <w:jc w:val="center"/>
        <w:rPr>
          <w:b/>
          <w:i/>
          <w:sz w:val="28"/>
          <w:szCs w:val="28"/>
          <w:lang w:val="kk-KZ"/>
        </w:rPr>
      </w:pPr>
      <w:r w:rsidRPr="00D9163F">
        <w:rPr>
          <w:b/>
          <w:i/>
          <w:sz w:val="28"/>
          <w:szCs w:val="28"/>
          <w:lang w:val="kk-KZ"/>
        </w:rPr>
        <w:t>ШЕР</w:t>
      </w:r>
    </w:p>
    <w:p w:rsidR="009F320F" w:rsidRPr="00D9163F" w:rsidRDefault="009F320F" w:rsidP="00D9163F">
      <w:pPr>
        <w:spacing w:line="360" w:lineRule="auto"/>
        <w:jc w:val="center"/>
        <w:rPr>
          <w:b/>
          <w:sz w:val="28"/>
          <w:szCs w:val="28"/>
          <w:lang w:val="kk-KZ"/>
        </w:rPr>
      </w:pPr>
    </w:p>
    <w:p w:rsidR="009F320F" w:rsidRPr="00D9163F" w:rsidRDefault="009F320F" w:rsidP="00D9163F">
      <w:pPr>
        <w:spacing w:line="360" w:lineRule="auto"/>
        <w:jc w:val="both"/>
        <w:rPr>
          <w:sz w:val="28"/>
          <w:szCs w:val="28"/>
          <w:lang w:val="kk-KZ"/>
        </w:rPr>
      </w:pPr>
      <w:r w:rsidRPr="00D9163F">
        <w:rPr>
          <w:i/>
          <w:sz w:val="28"/>
          <w:szCs w:val="28"/>
          <w:lang w:val="kk-KZ"/>
        </w:rPr>
        <w:t xml:space="preserve">Шер – </w:t>
      </w:r>
      <w:r w:rsidRPr="00D9163F">
        <w:rPr>
          <w:sz w:val="28"/>
          <w:szCs w:val="28"/>
          <w:lang w:val="kk-KZ"/>
        </w:rPr>
        <w:t>қайғы-қасірет, мұң – зар.</w:t>
      </w:r>
    </w:p>
    <w:p w:rsidR="009F320F" w:rsidRPr="00D9163F" w:rsidRDefault="009F320F" w:rsidP="00D9163F">
      <w:pPr>
        <w:spacing w:line="360" w:lineRule="auto"/>
        <w:jc w:val="both"/>
        <w:rPr>
          <w:sz w:val="28"/>
          <w:szCs w:val="28"/>
          <w:lang w:val="kk-KZ"/>
        </w:rPr>
      </w:pPr>
      <w:r w:rsidRPr="00D9163F">
        <w:rPr>
          <w:i/>
          <w:sz w:val="28"/>
          <w:szCs w:val="28"/>
          <w:lang w:val="kk-KZ"/>
        </w:rPr>
        <w:t xml:space="preserve">Шер </w:t>
      </w:r>
      <w:r w:rsidRPr="00D9163F">
        <w:rPr>
          <w:sz w:val="28"/>
          <w:szCs w:val="28"/>
          <w:lang w:val="kk-KZ"/>
        </w:rPr>
        <w:t>– шер көкірек</w:t>
      </w:r>
    </w:p>
    <w:p w:rsidR="009F320F" w:rsidRPr="00D9163F" w:rsidRDefault="009F320F" w:rsidP="00D9163F">
      <w:pPr>
        <w:spacing w:line="360" w:lineRule="auto"/>
        <w:jc w:val="both"/>
        <w:rPr>
          <w:sz w:val="28"/>
          <w:szCs w:val="28"/>
          <w:lang w:val="kk-KZ"/>
        </w:rPr>
      </w:pPr>
      <w:r w:rsidRPr="00D9163F">
        <w:rPr>
          <w:i/>
          <w:sz w:val="28"/>
          <w:szCs w:val="28"/>
          <w:lang w:val="kk-KZ"/>
        </w:rPr>
        <w:t xml:space="preserve">Шер </w:t>
      </w:r>
      <w:r w:rsidRPr="00D9163F">
        <w:rPr>
          <w:sz w:val="28"/>
          <w:szCs w:val="28"/>
          <w:lang w:val="kk-KZ"/>
        </w:rPr>
        <w:t>– шер тарқатты</w:t>
      </w: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Сонымен қатар өлім жағдайына қатысты ішкі мағыналық формасындағы дефиницалары ретінде </w:t>
      </w:r>
      <w:r w:rsidRPr="00D9163F">
        <w:rPr>
          <w:i/>
          <w:sz w:val="28"/>
          <w:szCs w:val="28"/>
          <w:lang w:val="kk-KZ"/>
        </w:rPr>
        <w:t>жазмыш, тағдыр</w:t>
      </w:r>
      <w:r w:rsidRPr="00D9163F">
        <w:rPr>
          <w:sz w:val="28"/>
          <w:szCs w:val="28"/>
          <w:lang w:val="kk-KZ"/>
        </w:rPr>
        <w:t xml:space="preserve"> ұғымдарына айырықша назар аударып, естірту мен  көңіл айту сөздеріндегі қолданысына мән берсек:</w:t>
      </w:r>
    </w:p>
    <w:p w:rsidR="009F320F" w:rsidRPr="00D9163F" w:rsidRDefault="009F320F" w:rsidP="00D9163F">
      <w:pPr>
        <w:spacing w:line="360" w:lineRule="auto"/>
        <w:ind w:firstLine="708"/>
        <w:jc w:val="both"/>
        <w:rPr>
          <w:sz w:val="28"/>
          <w:szCs w:val="28"/>
          <w:lang w:val="kk-KZ"/>
        </w:rPr>
      </w:pPr>
      <w:r w:rsidRPr="00D9163F">
        <w:rPr>
          <w:sz w:val="28"/>
          <w:szCs w:val="28"/>
          <w:lang w:val="kk-KZ"/>
        </w:rPr>
        <w:t>Қазақ «өлім бар жерде қаза бар» деп ескертеді. Алланың ақ бұйрықты өлімі бар жерде, кенеттен қапылыста  болатын қаза бар. Жалған ғұмырда кім болсаң да, түбінде қара жер бәрімізді теңестіреді дейміз. Адамдар дүниеден өткенде теңеседі дегенімізде бәріміздің топырақтан жаралып,  топыраққа айналуымызды айтамыз. Біреу ерте, біреу кеш дүниеден өтіп жатады. Біреу ауру, біреу сау. Білімпаздар осының бәрін  Алланың жазуы бойынша болып тұр деп түсіндіреді. Халық: «Жазмыштан озмыш жоқ»,– дейді. Тіпті  XIY ғасырда Рабғузи: «Әр кісінің маңдайына  анасының қарынында жазылады. Одан  асып жаман да, жақсы да болмайды» – деп кесіп айтады.</w:t>
      </w:r>
    </w:p>
    <w:p w:rsidR="009F320F" w:rsidRPr="00D9163F" w:rsidRDefault="009F320F" w:rsidP="00D9163F">
      <w:pPr>
        <w:spacing w:line="360" w:lineRule="auto"/>
        <w:ind w:firstLine="708"/>
        <w:jc w:val="both"/>
        <w:rPr>
          <w:sz w:val="28"/>
          <w:szCs w:val="28"/>
          <w:lang w:val="kk-KZ"/>
        </w:rPr>
      </w:pPr>
      <w:r w:rsidRPr="00D9163F">
        <w:rPr>
          <w:sz w:val="28"/>
          <w:szCs w:val="28"/>
          <w:lang w:val="kk-KZ"/>
        </w:rPr>
        <w:lastRenderedPageBreak/>
        <w:t>Сонымен қолданысымыздағы «жазмыш» ұғымы жеке адам тағдырының  маңдайындағы құпия жазуы. Жазмыш – бар болғаны іс-әрекеттің,  оқиғаның,  болмыстың, алдын-ала болжамдалуы. Жаратушының барлық болжамы айна-қатерсіз орындалады. Адам өмірінде болатын қайғы да, қуаныш та сол Жаратушының ісі. Көптеген адамдар үшін өлім туралы айту өте қиын. Оның екі түрлі себебі бар:  біріншіден, психологиялық,  ал екіншіден мәдени мәнінде. Өлім деген ұғым табу болып ғылымда қалыптасқан. Әр адам да қазалы оқиғаны көргенде қорқыныш сезім пайда болады.  Сондықтан да өлім туралы ойламайды және айтпайды.</w:t>
      </w:r>
    </w:p>
    <w:p w:rsidR="009F320F" w:rsidRPr="00D9163F" w:rsidRDefault="009F320F" w:rsidP="00D9163F">
      <w:pPr>
        <w:spacing w:line="360" w:lineRule="auto"/>
        <w:ind w:firstLine="708"/>
        <w:jc w:val="both"/>
        <w:rPr>
          <w:sz w:val="28"/>
          <w:szCs w:val="28"/>
          <w:lang w:val="kk-KZ"/>
        </w:rPr>
      </w:pPr>
      <w:r w:rsidRPr="00D9163F">
        <w:rPr>
          <w:sz w:val="28"/>
          <w:szCs w:val="28"/>
          <w:lang w:val="kk-KZ"/>
        </w:rPr>
        <w:t>П.С. Гуревич: «Жизнь земная и последующая» деген философиялық еңбегінде өлім туралы төмендегіше көзқарастар білдіреді: «Разговоры о смерти с психологически точки зрения может рассматриваться как косвенное приближение к смерти, только на  другом уровне. Несомненно, что многие люди воспринимают любые разговоры о смерти  как нечто такое, что в их сознании  вызывает настолько реальный образ смерти, что они  начинают ощущать близость собственной кончины. Чтобы уберечь себя от психологической травмы, они просто начинают избегать таких разговоров. Другая причина  из-за которой трудно разговаривать о смерти несколько сложнее поскольку она коренится в самой природе нашего языка. В основном словами,</w:t>
      </w:r>
      <w:r w:rsidRPr="00D9163F">
        <w:rPr>
          <w:sz w:val="28"/>
          <w:szCs w:val="28"/>
        </w:rPr>
        <w:t xml:space="preserve"> составляющими человеческую речь мы обозначаем вещи</w:t>
      </w:r>
      <w:r w:rsidRPr="00D9163F">
        <w:rPr>
          <w:sz w:val="28"/>
          <w:szCs w:val="28"/>
          <w:lang w:val="kk-KZ"/>
        </w:rPr>
        <w:t>, знание о которых получаем бдогодаря нашим физическим ощущениям, в то время как смерть есть нечто такое, что лежит за пределами нашего сознательного опыта, так как болшинство из нас никогда непереживали ее.</w:t>
      </w:r>
    </w:p>
    <w:p w:rsidR="009F320F" w:rsidRPr="009C4066" w:rsidRDefault="009F320F" w:rsidP="00BC1762">
      <w:pPr>
        <w:spacing w:after="345" w:line="360" w:lineRule="auto"/>
        <w:ind w:firstLine="708"/>
        <w:jc w:val="both"/>
        <w:rPr>
          <w:b/>
          <w:color w:val="FF0000"/>
          <w:sz w:val="28"/>
          <w:szCs w:val="28"/>
          <w:lang w:val="kk-KZ"/>
        </w:rPr>
      </w:pPr>
      <w:r w:rsidRPr="00D9163F">
        <w:rPr>
          <w:sz w:val="28"/>
          <w:szCs w:val="28"/>
          <w:lang w:val="kk-KZ"/>
        </w:rPr>
        <w:t>Таким образом, если мы говорим о смерти вообще, мы должны избегать как социального табу, так и языковой дилемы. В конце концов мы приходим к эвфемистическим аналогиям. Мы сравним смерть  или умирание с вещами, с которыми мы знакомы из нашего повседневного опыта и которого представляются нам  весьма приемлемыми. Вероятно, одна из аналогий  такого типа – сравнение смерти сном. Умирание, говорим мы себе, подобно засыпанию</w:t>
      </w:r>
      <w:r w:rsidRPr="00D9163F">
        <w:rPr>
          <w:i/>
          <w:sz w:val="28"/>
          <w:szCs w:val="28"/>
          <w:lang w:val="kk-KZ"/>
        </w:rPr>
        <w:t>».</w:t>
      </w:r>
      <w:r w:rsidRPr="00D9163F">
        <w:rPr>
          <w:rStyle w:val="HTML"/>
          <w:b/>
          <w:bCs/>
          <w:i w:val="0"/>
          <w:sz w:val="28"/>
          <w:szCs w:val="28"/>
          <w:lang w:val="kk-KZ"/>
        </w:rPr>
        <w:t xml:space="preserve"> </w:t>
      </w:r>
      <w:r w:rsidRPr="009C4066">
        <w:rPr>
          <w:rStyle w:val="HTML"/>
          <w:b/>
          <w:bCs/>
          <w:sz w:val="28"/>
          <w:szCs w:val="28"/>
          <w:lang w:val="kk-KZ"/>
        </w:rPr>
        <w:t>filosof</w:t>
      </w:r>
      <w:r w:rsidRPr="009C4066">
        <w:rPr>
          <w:rStyle w:val="HTML"/>
          <w:b/>
          <w:sz w:val="28"/>
          <w:szCs w:val="28"/>
          <w:lang w:val="kk-KZ"/>
        </w:rPr>
        <w:t>.historic.ru/books/item/f00/s00/z0000372/st000.shtml</w:t>
      </w:r>
      <w:r w:rsidR="009C4066">
        <w:rPr>
          <w:rStyle w:val="HTML"/>
          <w:b/>
          <w:sz w:val="28"/>
          <w:szCs w:val="28"/>
          <w:lang w:val="kk-KZ"/>
        </w:rPr>
        <w:t>.</w:t>
      </w:r>
    </w:p>
    <w:p w:rsidR="009F320F" w:rsidRPr="00D9163F" w:rsidRDefault="009F320F" w:rsidP="00D9163F">
      <w:pPr>
        <w:spacing w:line="360" w:lineRule="auto"/>
        <w:ind w:firstLine="708"/>
        <w:jc w:val="both"/>
        <w:rPr>
          <w:sz w:val="28"/>
          <w:szCs w:val="28"/>
          <w:lang w:val="kk-KZ"/>
        </w:rPr>
      </w:pPr>
      <w:r w:rsidRPr="00D9163F">
        <w:rPr>
          <w:sz w:val="28"/>
          <w:szCs w:val="28"/>
          <w:lang w:val="kk-KZ"/>
        </w:rPr>
        <w:lastRenderedPageBreak/>
        <w:t xml:space="preserve">Тумақ, өлмек -  тағдыр жазуы. Туғанда жоқтан пайда боласың, өлгенде жоққа айналасың. Осы екі жоқтың ортасы – тіршілік. Демек, жалған ғұмыр өлшемі – тіршілік. Өз өмірің, өз тағдырың, оны өлшеп берген құдірет бар.Ол – жаратушы. Кім болсаң да жаратушының уысындасың. Адам өмірінде болатын қайғы да, қуаныш та сол жаратушының ісі. Әр пендесіне өлшеп берген мезгілі, уақыты бар. </w:t>
      </w:r>
    </w:p>
    <w:p w:rsidR="009F320F" w:rsidRPr="00D9163F" w:rsidRDefault="009F320F" w:rsidP="00D9163F">
      <w:pPr>
        <w:spacing w:line="360" w:lineRule="auto"/>
        <w:ind w:firstLine="708"/>
        <w:jc w:val="both"/>
        <w:rPr>
          <w:sz w:val="28"/>
          <w:szCs w:val="28"/>
          <w:lang w:val="kk-KZ"/>
        </w:rPr>
      </w:pPr>
    </w:p>
    <w:p w:rsidR="009F320F" w:rsidRPr="00D9163F" w:rsidRDefault="009F320F" w:rsidP="00D9163F">
      <w:pPr>
        <w:spacing w:line="360" w:lineRule="auto"/>
        <w:ind w:firstLine="708"/>
        <w:jc w:val="both"/>
        <w:rPr>
          <w:sz w:val="28"/>
          <w:szCs w:val="28"/>
          <w:lang w:val="kk-KZ"/>
        </w:rPr>
      </w:pPr>
      <w:r w:rsidRPr="00D9163F">
        <w:rPr>
          <w:sz w:val="28"/>
          <w:szCs w:val="28"/>
          <w:lang w:val="kk-KZ"/>
        </w:rPr>
        <w:t>«Тағдыр»  сөзі қатысқан жұбату, естірту сөздері</w:t>
      </w:r>
    </w:p>
    <w:p w:rsidR="00CF5458" w:rsidRPr="00D9163F" w:rsidRDefault="00CF5458" w:rsidP="00D9163F">
      <w:pPr>
        <w:spacing w:line="360" w:lineRule="auto"/>
        <w:ind w:firstLine="708"/>
        <w:jc w:val="both"/>
        <w:rPr>
          <w:sz w:val="28"/>
          <w:szCs w:val="28"/>
          <w:lang w:val="kk-KZ"/>
        </w:rPr>
      </w:pPr>
    </w:p>
    <w:p w:rsidR="009F320F" w:rsidRPr="00D9163F" w:rsidRDefault="009F320F" w:rsidP="00D9163F">
      <w:pPr>
        <w:spacing w:line="360" w:lineRule="auto"/>
        <w:ind w:firstLine="708"/>
        <w:jc w:val="both"/>
        <w:rPr>
          <w:sz w:val="28"/>
          <w:szCs w:val="28"/>
          <w:lang w:val="kk-KZ"/>
        </w:rPr>
      </w:pPr>
      <w:r w:rsidRPr="00D9163F">
        <w:rPr>
          <w:i/>
          <w:sz w:val="28"/>
          <w:szCs w:val="28"/>
          <w:lang w:val="kk-KZ"/>
        </w:rPr>
        <w:t>– Тағдырдың ісі</w:t>
      </w:r>
      <w:r w:rsidRPr="00D9163F">
        <w:rPr>
          <w:sz w:val="28"/>
          <w:szCs w:val="28"/>
          <w:lang w:val="kk-KZ"/>
        </w:rPr>
        <w:t xml:space="preserve"> ғой, не шара.</w:t>
      </w:r>
    </w:p>
    <w:p w:rsidR="009F320F" w:rsidRPr="00D9163F" w:rsidRDefault="009F320F" w:rsidP="00D9163F">
      <w:pPr>
        <w:spacing w:line="360" w:lineRule="auto"/>
        <w:ind w:firstLine="708"/>
        <w:rPr>
          <w:sz w:val="28"/>
          <w:szCs w:val="28"/>
          <w:lang w:val="kk-KZ"/>
        </w:rPr>
      </w:pPr>
      <w:r w:rsidRPr="00D9163F">
        <w:rPr>
          <w:i/>
          <w:sz w:val="28"/>
          <w:szCs w:val="28"/>
          <w:lang w:val="kk-KZ"/>
        </w:rPr>
        <w:t xml:space="preserve">– Тағдырда </w:t>
      </w:r>
      <w:r w:rsidRPr="00D9163F">
        <w:rPr>
          <w:sz w:val="28"/>
          <w:szCs w:val="28"/>
          <w:lang w:val="kk-KZ"/>
        </w:rPr>
        <w:t xml:space="preserve">осылайша жазған болса, бар ма екен құдіретке көнбеген жан.  </w:t>
      </w:r>
    </w:p>
    <w:p w:rsidR="009F320F" w:rsidRPr="00D9163F" w:rsidRDefault="009F320F" w:rsidP="00D9163F">
      <w:pPr>
        <w:spacing w:line="360" w:lineRule="auto"/>
        <w:ind w:firstLine="708"/>
        <w:jc w:val="both"/>
        <w:rPr>
          <w:sz w:val="28"/>
          <w:szCs w:val="28"/>
          <w:lang w:val="kk-KZ"/>
        </w:rPr>
      </w:pPr>
      <w:r w:rsidRPr="00D9163F">
        <w:rPr>
          <w:i/>
          <w:sz w:val="28"/>
          <w:szCs w:val="28"/>
          <w:lang w:val="kk-KZ"/>
        </w:rPr>
        <w:t>– Тағдыр</w:t>
      </w:r>
      <w:r w:rsidRPr="00D9163F">
        <w:rPr>
          <w:sz w:val="28"/>
          <w:szCs w:val="28"/>
          <w:lang w:val="kk-KZ"/>
        </w:rPr>
        <w:t xml:space="preserve"> таусылар болған соң, шарамыз жоқ нетерміз?</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 </w:t>
      </w:r>
      <w:r w:rsidRPr="00D9163F">
        <w:rPr>
          <w:i/>
          <w:sz w:val="28"/>
          <w:szCs w:val="28"/>
          <w:lang w:val="kk-KZ"/>
        </w:rPr>
        <w:t>Тағдырдың</w:t>
      </w:r>
      <w:r w:rsidRPr="00D9163F">
        <w:rPr>
          <w:sz w:val="28"/>
          <w:szCs w:val="28"/>
          <w:lang w:val="kk-KZ"/>
        </w:rPr>
        <w:t xml:space="preserve"> өлшеулі күні бітті.</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 </w:t>
      </w:r>
      <w:r w:rsidRPr="00D9163F">
        <w:rPr>
          <w:i/>
          <w:sz w:val="28"/>
          <w:szCs w:val="28"/>
          <w:lang w:val="kk-KZ"/>
        </w:rPr>
        <w:t>Тағдырына</w:t>
      </w:r>
      <w:r w:rsidRPr="00D9163F">
        <w:rPr>
          <w:sz w:val="28"/>
          <w:szCs w:val="28"/>
          <w:lang w:val="kk-KZ"/>
        </w:rPr>
        <w:t xml:space="preserve">  тәбдил жоқ, тәуба қылсақ керекті.</w:t>
      </w:r>
    </w:p>
    <w:p w:rsidR="009F320F" w:rsidRPr="00D9163F" w:rsidRDefault="009F320F" w:rsidP="00D9163F">
      <w:pPr>
        <w:spacing w:line="360" w:lineRule="auto"/>
        <w:ind w:firstLine="708"/>
        <w:jc w:val="both"/>
        <w:rPr>
          <w:sz w:val="28"/>
          <w:szCs w:val="28"/>
          <w:lang w:val="kk-KZ"/>
        </w:rPr>
      </w:pP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Концепт жайлы сөз еткенде, концептінің көрінісі болып саналатын дүние бейнесі – адам санасының ақиқаты десек, адам оның қалыптасуын өмірде алдына қойған мақсатына сай орнықтырады. Адам шынайы әдіс-тәсілдері арқылы өзіне қарапайым әрі айқын дүние бейнесін қалыптастыруға ұмтылады. </w:t>
      </w:r>
    </w:p>
    <w:p w:rsidR="009F320F" w:rsidRPr="00D9163F" w:rsidRDefault="009F320F" w:rsidP="00D9163F">
      <w:pPr>
        <w:spacing w:line="360" w:lineRule="auto"/>
        <w:ind w:firstLine="708"/>
        <w:jc w:val="both"/>
        <w:rPr>
          <w:sz w:val="28"/>
          <w:szCs w:val="28"/>
          <w:lang w:val="kk-KZ"/>
        </w:rPr>
      </w:pPr>
      <w:r w:rsidRPr="00D9163F">
        <w:rPr>
          <w:sz w:val="28"/>
          <w:szCs w:val="28"/>
          <w:lang w:val="kk-KZ"/>
        </w:rPr>
        <w:t>Сол себепті әрбір халықтың дүниетанымы ұлттық дүние бейнесінде қалыптасады. Дүние бейнесін анықтау адамның дүние туралы түсінігін зерттеу арқылы қалыптасады.</w:t>
      </w:r>
      <w:r w:rsidRPr="00D9163F">
        <w:rPr>
          <w:color w:val="FF0000"/>
          <w:sz w:val="28"/>
          <w:szCs w:val="28"/>
          <w:lang w:val="kk-KZ"/>
        </w:rPr>
        <w:t xml:space="preserve"> </w:t>
      </w:r>
      <w:r w:rsidRPr="00D9163F">
        <w:rPr>
          <w:sz w:val="28"/>
          <w:szCs w:val="28"/>
          <w:lang w:val="kk-KZ"/>
        </w:rPr>
        <w:t xml:space="preserve">Егер </w:t>
      </w:r>
      <w:r w:rsidRPr="00D9163F">
        <w:rPr>
          <w:i/>
          <w:sz w:val="28"/>
          <w:szCs w:val="28"/>
          <w:lang w:val="kk-KZ"/>
        </w:rPr>
        <w:t xml:space="preserve">дүние </w:t>
      </w:r>
      <w:r w:rsidRPr="00D9163F">
        <w:rPr>
          <w:sz w:val="28"/>
          <w:szCs w:val="28"/>
          <w:lang w:val="kk-KZ"/>
        </w:rPr>
        <w:t xml:space="preserve">деп отырғанымыз – адам және олардың қарым-қатынас жасайтын ортасы болса, онда </w:t>
      </w:r>
      <w:r w:rsidRPr="00D9163F">
        <w:rPr>
          <w:i/>
          <w:sz w:val="28"/>
          <w:szCs w:val="28"/>
          <w:lang w:val="kk-KZ"/>
        </w:rPr>
        <w:t>дүние бейнесі</w:t>
      </w:r>
      <w:r w:rsidRPr="00D9163F">
        <w:rPr>
          <w:sz w:val="28"/>
          <w:szCs w:val="28"/>
          <w:lang w:val="kk-KZ"/>
        </w:rPr>
        <w:t xml:space="preserve"> – сол орта мен адам туралы ақпараттың өңделу нәтижесі болып табылады. </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Өзін қоршаған шындықты тану нәтижесінде қалыптасқан, дүние туралы білім деп танылатын дүние бейнесі бір жағынан, индивидуальді болса, екінші жағынан, ол  қоғамдық сана негізінде жасалады. Ал тіл –  танымдық әрекетті іске асырушы. Сондықтан әрбір адамның концептілік дүние бейнесі әртүрлі болуы мүмкін. Мысалы, әр дәуірдің, әр әлеуметтік топтың (мысалы, қазақ қоғамындағы әйелдің), жас ерекшелігіне қарай бөлінген топтың, сонымен қатар </w:t>
      </w:r>
      <w:r w:rsidRPr="00D9163F">
        <w:rPr>
          <w:sz w:val="28"/>
          <w:szCs w:val="28"/>
          <w:lang w:val="kk-KZ"/>
        </w:rPr>
        <w:lastRenderedPageBreak/>
        <w:t xml:space="preserve">әр тілде сөйлеушілердің белгілі бір деңгейде ортақ концептілік дүние бейнесін қалыптастыруы мүмкін және бір тілде сөйлейтін адамдар деңгейі сәйкес келмесе, ортақ дүние бейнесін тудыра алмайды. </w:t>
      </w:r>
    </w:p>
    <w:p w:rsidR="009F320F" w:rsidRPr="00D9163F" w:rsidRDefault="009F320F" w:rsidP="00D9163F">
      <w:pPr>
        <w:spacing w:line="360" w:lineRule="auto"/>
        <w:ind w:firstLine="720"/>
        <w:jc w:val="both"/>
        <w:rPr>
          <w:sz w:val="28"/>
          <w:szCs w:val="28"/>
          <w:lang w:val="kk-KZ"/>
        </w:rPr>
      </w:pPr>
      <w:r w:rsidRPr="00D9163F">
        <w:rPr>
          <w:sz w:val="28"/>
          <w:szCs w:val="28"/>
          <w:lang w:val="kk-KZ"/>
        </w:rPr>
        <w:t>Қоршаған шындық болмыстың адам тілінде бейне құрап, адамның дүниені, әлемді көзі, тілі арқылы тани алатынын тұтас теория ретінде алғаш ұсынған неміс ғалымы Л. В</w:t>
      </w:r>
      <w:r w:rsidR="00FE4E18" w:rsidRPr="00D9163F">
        <w:rPr>
          <w:sz w:val="28"/>
          <w:szCs w:val="28"/>
          <w:lang w:val="kk-KZ"/>
        </w:rPr>
        <w:t>а</w:t>
      </w:r>
      <w:r w:rsidRPr="00D9163F">
        <w:rPr>
          <w:sz w:val="28"/>
          <w:szCs w:val="28"/>
          <w:lang w:val="kk-KZ"/>
        </w:rPr>
        <w:t>йсгербер болатын. В.фон.</w:t>
      </w:r>
      <w:r w:rsidR="009C4066">
        <w:rPr>
          <w:sz w:val="28"/>
          <w:szCs w:val="28"/>
          <w:lang w:val="kk-KZ"/>
        </w:rPr>
        <w:t xml:space="preserve"> </w:t>
      </w:r>
      <w:r w:rsidRPr="00D9163F">
        <w:rPr>
          <w:sz w:val="28"/>
          <w:szCs w:val="28"/>
          <w:lang w:val="kk-KZ"/>
        </w:rPr>
        <w:t xml:space="preserve">Гумбольдтың тілдің ішкі формасы ілімін негізге алған ол, «ғаламның тілдік бейнесі» ұғымына лингвопсихологиялық концепцияларды  негіз етіп алады. «Ғаламның тілдік бейнесі» – индивидтің танымдық көзқарасын көрсететін тілдік бірлік, яғни эмпирикалық тәжірибелердің жиынтығы, аралас жүйедегі білім. Тіл – қоршаған ортаның «тірі» сөйлеу құралы ретінде қызмет еткенде </w:t>
      </w:r>
      <w:r w:rsidRPr="00D9163F">
        <w:rPr>
          <w:i/>
          <w:sz w:val="28"/>
          <w:szCs w:val="28"/>
          <w:lang w:val="kk-KZ"/>
        </w:rPr>
        <w:t>ғаламның тілдік бейнесі</w:t>
      </w:r>
      <w:r w:rsidRPr="00D9163F">
        <w:rPr>
          <w:sz w:val="28"/>
          <w:szCs w:val="28"/>
          <w:lang w:val="kk-KZ"/>
        </w:rPr>
        <w:t xml:space="preserve"> ұғымы түсінікті болады. Себебі тіл – қарым-қатынас құралы және қоршаған ортаны, шындық болмысты бейнелеуші құрал ретінде адамға қажет болады. Таным сигналдық жүйе деп басталып, </w:t>
      </w:r>
      <w:r w:rsidRPr="00D9163F">
        <w:rPr>
          <w:i/>
          <w:sz w:val="28"/>
          <w:szCs w:val="28"/>
          <w:lang w:val="kk-KZ"/>
        </w:rPr>
        <w:t>ғаламның тілдік бейнесін</w:t>
      </w:r>
      <w:r w:rsidRPr="00D9163F">
        <w:rPr>
          <w:sz w:val="28"/>
          <w:szCs w:val="28"/>
          <w:lang w:val="kk-KZ"/>
        </w:rPr>
        <w:t xml:space="preserve"> құруға негіз болады. Ал, </w:t>
      </w:r>
      <w:r w:rsidRPr="00D9163F">
        <w:rPr>
          <w:i/>
          <w:sz w:val="28"/>
          <w:szCs w:val="28"/>
          <w:lang w:val="kk-KZ"/>
        </w:rPr>
        <w:t>дүниенің тілдік суреті</w:t>
      </w:r>
      <w:r w:rsidRPr="00D9163F">
        <w:rPr>
          <w:sz w:val="28"/>
          <w:szCs w:val="28"/>
          <w:lang w:val="kk-KZ"/>
        </w:rPr>
        <w:t xml:space="preserve"> – логикалық, философиялық көрсеткіш, алайда тілде ғана көрінетін бірлік немесе жүйе. </w:t>
      </w:r>
      <w:r w:rsidRPr="00D9163F">
        <w:rPr>
          <w:i/>
          <w:sz w:val="28"/>
          <w:szCs w:val="28"/>
          <w:lang w:val="kk-KZ"/>
        </w:rPr>
        <w:t>Ғаламның тілдік бейнесі</w:t>
      </w:r>
      <w:r w:rsidRPr="00D9163F">
        <w:rPr>
          <w:sz w:val="28"/>
          <w:szCs w:val="28"/>
          <w:lang w:val="kk-KZ"/>
        </w:rPr>
        <w:t xml:space="preserve"> әр тілде әртүрлі болады. Себебі индивид сол тілдің семантикалық базасында тілді меңгереді. </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Орыс тіл білімінде де «ғаламның тілдік бейнесі» зерттеушілер тарапынан қызығушылық танытып, қарастырып жүрген мәселе. Бұл тілдік мәселе </w:t>
      </w:r>
      <w:r w:rsidR="009C4066">
        <w:rPr>
          <w:sz w:val="28"/>
          <w:szCs w:val="28"/>
          <w:lang w:val="kk-KZ"/>
        </w:rPr>
        <w:t xml:space="preserve">              </w:t>
      </w:r>
      <w:r w:rsidRPr="00D9163F">
        <w:rPr>
          <w:sz w:val="28"/>
          <w:szCs w:val="28"/>
          <w:lang w:val="kk-KZ"/>
        </w:rPr>
        <w:t xml:space="preserve">Ю.Н. Караулов, В.А. Маслова, Ю.Д. Апресян, Н.В. Уфимцева, </w:t>
      </w:r>
      <w:r w:rsidRPr="00D9163F">
        <w:rPr>
          <w:sz w:val="28"/>
          <w:szCs w:val="28"/>
          <w:lang w:val="kk-KZ"/>
        </w:rPr>
        <w:br/>
        <w:t xml:space="preserve">В.И. Постовалова, Е.С. Кубрякова, Г.В. Колшанский, С.А. Васильева, </w:t>
      </w:r>
      <w:r w:rsidRPr="00D9163F">
        <w:rPr>
          <w:sz w:val="28"/>
          <w:szCs w:val="28"/>
          <w:lang w:val="kk-KZ"/>
        </w:rPr>
        <w:br/>
        <w:t xml:space="preserve">Н.И. Сукаленко, Г.А. Грутян т.б. зерттеушілер еңбектерінде кеңінен сөз болуда. Г.В. Колшанский </w:t>
      </w:r>
      <w:r w:rsidRPr="00D9163F">
        <w:rPr>
          <w:i/>
          <w:sz w:val="28"/>
          <w:szCs w:val="28"/>
          <w:lang w:val="kk-KZ"/>
        </w:rPr>
        <w:t>ғаламның тілдік бейнесіне</w:t>
      </w:r>
      <w:r w:rsidRPr="00D9163F">
        <w:rPr>
          <w:sz w:val="28"/>
          <w:szCs w:val="28"/>
          <w:lang w:val="kk-KZ"/>
        </w:rPr>
        <w:t xml:space="preserve"> мынадай анықтама береді: «Шынайы, тілдік емес, әртүрлі топтағы адамдардың тарихи, жағрафиялық, мәдени және басқа да факторлар ықпалымен біртұтас обьективті әлем шеңберінде жүзеге асқан танымдық қызметінің көрінісі» [Колшанский, 31 б.]. </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Ғаламның тілдік бейнесінде мәдени ықпал басты орынға шығады, сол себепті әлемді мәдени-ұлттық сипаттағы халық жинақтаған тәжірибеден </w:t>
      </w:r>
      <w:r w:rsidRPr="00D9163F">
        <w:rPr>
          <w:sz w:val="28"/>
          <w:szCs w:val="28"/>
          <w:lang w:val="kk-KZ"/>
        </w:rPr>
        <w:lastRenderedPageBreak/>
        <w:t xml:space="preserve">танимыз. Сыртқы әлемнің құбылыстары, көріністері, белгілері, суреті, қасиеттері адам санасында «ішкі бейне түрінде» көрінеді. </w:t>
      </w:r>
    </w:p>
    <w:p w:rsidR="009F320F" w:rsidRPr="00D9163F" w:rsidRDefault="009F320F" w:rsidP="00D9163F">
      <w:pPr>
        <w:spacing w:line="360" w:lineRule="auto"/>
        <w:ind w:firstLine="708"/>
        <w:jc w:val="both"/>
        <w:rPr>
          <w:sz w:val="28"/>
          <w:szCs w:val="28"/>
          <w:lang w:val="kk-KZ"/>
        </w:rPr>
      </w:pPr>
      <w:r w:rsidRPr="00D9163F">
        <w:rPr>
          <w:i/>
          <w:sz w:val="28"/>
          <w:szCs w:val="28"/>
          <w:lang w:val="kk-KZ"/>
        </w:rPr>
        <w:t>Ғаламның тілдік бейнесі</w:t>
      </w:r>
      <w:r w:rsidRPr="00D9163F">
        <w:rPr>
          <w:sz w:val="28"/>
          <w:szCs w:val="28"/>
          <w:lang w:val="kk-KZ"/>
        </w:rPr>
        <w:t xml:space="preserve"> жалпы жиынтық сурет іспетті болғандықтан, ондағы ақпарат қорытылған, өңделген мазмұнда болады. Демек, </w:t>
      </w:r>
      <w:r w:rsidRPr="00D9163F">
        <w:rPr>
          <w:i/>
          <w:sz w:val="28"/>
          <w:szCs w:val="28"/>
          <w:lang w:val="kk-KZ"/>
        </w:rPr>
        <w:t xml:space="preserve">ғаламның тілдік бейнесі </w:t>
      </w:r>
      <w:r w:rsidRPr="00D9163F">
        <w:rPr>
          <w:sz w:val="28"/>
          <w:szCs w:val="28"/>
          <w:lang w:val="kk-KZ"/>
        </w:rPr>
        <w:t xml:space="preserve">адам санасында өмір сүру тәжірибесіне қатысты қалыптасып, соның әсерінен тілінде өзгеріске түсіп, дамып отыратын ақпараттар жүйесі. </w:t>
      </w:r>
    </w:p>
    <w:p w:rsidR="009F320F" w:rsidRPr="00D9163F" w:rsidRDefault="009F320F" w:rsidP="00D9163F">
      <w:pPr>
        <w:spacing w:line="360" w:lineRule="auto"/>
        <w:jc w:val="both"/>
        <w:rPr>
          <w:sz w:val="28"/>
          <w:szCs w:val="28"/>
          <w:lang w:val="kk-KZ"/>
        </w:rPr>
      </w:pPr>
      <w:r w:rsidRPr="00D9163F">
        <w:rPr>
          <w:sz w:val="28"/>
          <w:szCs w:val="28"/>
          <w:lang w:val="kk-KZ"/>
        </w:rPr>
        <w:t xml:space="preserve">Адам баласы ұмтылыспен өмір сүреді: ұмтылыс адам индивидумының үнемі жаңарып отыруы керек деген позициясынан туындайды. Өмір туралы білім жаңарған сайын тілдің сипаты адам санасындағы </w:t>
      </w:r>
      <w:r w:rsidRPr="00D9163F">
        <w:rPr>
          <w:i/>
          <w:sz w:val="28"/>
          <w:szCs w:val="28"/>
          <w:lang w:val="kk-KZ"/>
        </w:rPr>
        <w:t>ғаламның тілдік бейнесі</w:t>
      </w:r>
      <w:r w:rsidRPr="00D9163F">
        <w:rPr>
          <w:sz w:val="28"/>
          <w:szCs w:val="28"/>
          <w:lang w:val="kk-KZ"/>
        </w:rPr>
        <w:t xml:space="preserve"> де өзгеріске ұшырайды. </w:t>
      </w:r>
    </w:p>
    <w:p w:rsidR="009F320F" w:rsidRPr="00D9163F" w:rsidRDefault="009F320F" w:rsidP="00D9163F">
      <w:pPr>
        <w:spacing w:line="360" w:lineRule="auto"/>
        <w:ind w:firstLine="568"/>
        <w:jc w:val="both"/>
        <w:rPr>
          <w:i/>
          <w:sz w:val="28"/>
          <w:szCs w:val="28"/>
          <w:lang w:val="kk-KZ"/>
        </w:rPr>
      </w:pPr>
      <w:r w:rsidRPr="00D9163F">
        <w:rPr>
          <w:sz w:val="28"/>
          <w:szCs w:val="28"/>
          <w:lang w:val="kk-KZ"/>
        </w:rPr>
        <w:t xml:space="preserve"> </w:t>
      </w:r>
      <w:r w:rsidRPr="00D9163F">
        <w:rPr>
          <w:i/>
          <w:sz w:val="28"/>
          <w:szCs w:val="28"/>
          <w:lang w:val="kk-KZ"/>
        </w:rPr>
        <w:t>Ғаламның тілдік</w:t>
      </w:r>
      <w:r w:rsidRPr="00D9163F">
        <w:rPr>
          <w:sz w:val="28"/>
          <w:szCs w:val="28"/>
          <w:lang w:val="kk-KZ"/>
        </w:rPr>
        <w:t xml:space="preserve"> </w:t>
      </w:r>
      <w:r w:rsidRPr="00D9163F">
        <w:rPr>
          <w:i/>
          <w:sz w:val="28"/>
          <w:szCs w:val="28"/>
          <w:lang w:val="kk-KZ"/>
        </w:rPr>
        <w:t>бейнесі</w:t>
      </w:r>
      <w:r w:rsidRPr="00D9163F">
        <w:rPr>
          <w:sz w:val="28"/>
          <w:szCs w:val="28"/>
          <w:lang w:val="kk-KZ"/>
        </w:rPr>
        <w:t xml:space="preserve"> адамда ғана көрінетін, оның тілдік ерекшелігінен байқалатын тілдік бірлік. Сондықтан болса керек ол антропоцентристік негізден тұрады, себебі адам танымынан әлем бейнесі тілде көрінеді. «Ғалам бейнесі адам санасында тұтас күйінде қайталанып өмір сүреді. Оны жүзеге асыратын, обьективтендіретін форма да – тіл. Сонда адам баласының тілі «адам - әлем» қатынасының нәтижесінде пайда болатын жалпы адамзат атаулыға ортақ әлемдік бейне «тіл – ойлау» бірлігінің көрінісі болып саналады, яғни ойлау мен тіл бір-бірімен өзара тығыз байланыста болады» </w:t>
      </w:r>
      <w:r w:rsidR="008F0E12">
        <w:rPr>
          <w:sz w:val="28"/>
          <w:szCs w:val="28"/>
          <w:lang w:val="kk-KZ"/>
        </w:rPr>
        <w:t xml:space="preserve">                 </w:t>
      </w:r>
      <w:r w:rsidRPr="00D9163F">
        <w:rPr>
          <w:sz w:val="28"/>
          <w:szCs w:val="28"/>
          <w:lang w:val="kk-KZ"/>
        </w:rPr>
        <w:t xml:space="preserve">[Қожахметова, 67 б.]. </w:t>
      </w:r>
    </w:p>
    <w:p w:rsidR="009F320F" w:rsidRPr="00D9163F" w:rsidRDefault="009F320F" w:rsidP="00D9163F">
      <w:pPr>
        <w:spacing w:line="360" w:lineRule="auto"/>
        <w:ind w:firstLine="568"/>
        <w:jc w:val="both"/>
        <w:rPr>
          <w:sz w:val="28"/>
          <w:szCs w:val="28"/>
          <w:lang w:val="kk-KZ"/>
        </w:rPr>
      </w:pPr>
      <w:r w:rsidRPr="00D9163F">
        <w:rPr>
          <w:i/>
          <w:sz w:val="28"/>
          <w:szCs w:val="28"/>
          <w:lang w:val="kk-KZ"/>
        </w:rPr>
        <w:t>Ғаламның тілдік бейнесі</w:t>
      </w:r>
      <w:r w:rsidRPr="00D9163F">
        <w:rPr>
          <w:sz w:val="28"/>
          <w:szCs w:val="28"/>
          <w:lang w:val="kk-KZ"/>
        </w:rPr>
        <w:t xml:space="preserve"> адам тіліндегі ойлаудың, танымның, рухани болмыс–бітімінің, мәдениеттік құндылықтары барлық деңгей мен дәрежесін көрсетеді. </w:t>
      </w:r>
      <w:r w:rsidRPr="00D9163F">
        <w:rPr>
          <w:i/>
          <w:sz w:val="28"/>
          <w:szCs w:val="28"/>
          <w:lang w:val="kk-KZ"/>
        </w:rPr>
        <w:t>Ғаламның тілдік бейнесі</w:t>
      </w:r>
      <w:r w:rsidRPr="00D9163F">
        <w:rPr>
          <w:sz w:val="28"/>
          <w:szCs w:val="28"/>
          <w:lang w:val="kk-KZ"/>
        </w:rPr>
        <w:t xml:space="preserve"> – әмбебап бірлік ретінде, тілдік тұлғаға тән барлық қасиеттердің айқын суреті ретінде, тілдік тұлға ретінде өмір  сүретін категория. Бұған субьектінің қоршаған ортаға деген бағалаушылық позициясы да енеді, ол өз кезегінде қоршаған орта, ұлттық салт-дәстүрлер, әдет-ғұрыптар т.т. тілдік тұлғада баға</w:t>
      </w:r>
      <w:r w:rsidR="008F0E12">
        <w:rPr>
          <w:sz w:val="28"/>
          <w:szCs w:val="28"/>
          <w:lang w:val="kk-KZ"/>
        </w:rPr>
        <w:t xml:space="preserve">ланған түрге еніп бейнеленеді. </w:t>
      </w:r>
      <w:r w:rsidRPr="00D9163F">
        <w:rPr>
          <w:sz w:val="28"/>
          <w:szCs w:val="28"/>
          <w:lang w:val="kk-KZ"/>
        </w:rPr>
        <w:t xml:space="preserve">В.А. Маслова ғаламның тілдік бейнесіне үлкен, күрделі анықтама береді: «Термин языковая картина мира» - это не более чем метафора, ибо в реальности специфические особенности национального языка, в которых зафиксирован уникальный общественно-исторический опыт определенной национальной общности </w:t>
      </w:r>
      <w:r w:rsidRPr="00D9163F">
        <w:rPr>
          <w:sz w:val="28"/>
          <w:szCs w:val="28"/>
          <w:lang w:val="kk-KZ"/>
        </w:rPr>
        <w:lastRenderedPageBreak/>
        <w:t xml:space="preserve">людей, создают для носителей этого языка не какую-то иную, неповторимую картину мира, отличную от обьективно существующей, а лишь специфическую окраску этого мира, обусловленную национальной значимостью предметов, явлений, процессов, избирательным отношением к ним, которое порождается  спецификой деятельности, образа жизни и национальной культуры данного народа» [Маслова, с.66]. Бұдан </w:t>
      </w:r>
      <w:r w:rsidRPr="00D9163F">
        <w:rPr>
          <w:i/>
          <w:sz w:val="28"/>
          <w:szCs w:val="28"/>
          <w:lang w:val="kk-KZ"/>
        </w:rPr>
        <w:t>ғаламның тілдік бейнесінің</w:t>
      </w:r>
      <w:r w:rsidRPr="00D9163F">
        <w:rPr>
          <w:sz w:val="28"/>
          <w:szCs w:val="28"/>
          <w:lang w:val="kk-KZ"/>
        </w:rPr>
        <w:t xml:space="preserve"> мынадай ерекшеліктерге ие екендігін аңғарамыз: </w:t>
      </w:r>
    </w:p>
    <w:p w:rsidR="009F320F" w:rsidRPr="00D9163F" w:rsidRDefault="009F320F" w:rsidP="00D9163F">
      <w:pPr>
        <w:spacing w:line="360" w:lineRule="auto"/>
        <w:ind w:firstLine="568"/>
        <w:jc w:val="both"/>
        <w:rPr>
          <w:sz w:val="28"/>
          <w:szCs w:val="28"/>
          <w:lang w:val="kk-KZ"/>
        </w:rPr>
      </w:pPr>
    </w:p>
    <w:p w:rsidR="00CE4B32" w:rsidRDefault="009F320F" w:rsidP="00CE4B32">
      <w:pPr>
        <w:numPr>
          <w:ilvl w:val="0"/>
          <w:numId w:val="10"/>
        </w:numPr>
        <w:tabs>
          <w:tab w:val="clear" w:pos="928"/>
          <w:tab w:val="num" w:pos="0"/>
        </w:tabs>
        <w:spacing w:line="360" w:lineRule="auto"/>
        <w:ind w:left="0" w:firstLine="568"/>
        <w:jc w:val="both"/>
        <w:rPr>
          <w:sz w:val="28"/>
          <w:szCs w:val="28"/>
          <w:lang w:val="kk-KZ"/>
        </w:rPr>
      </w:pPr>
      <w:r w:rsidRPr="00D9163F">
        <w:rPr>
          <w:sz w:val="28"/>
          <w:szCs w:val="28"/>
          <w:lang w:val="kk-KZ"/>
        </w:rPr>
        <w:t>Ғаламның тілдік бейнесі ұлттық тілдің өзіндік тарихи-қоғамдық тәжірибесінен тұрады.</w:t>
      </w:r>
    </w:p>
    <w:p w:rsidR="00CE4B32" w:rsidRDefault="009F320F" w:rsidP="00CE4B32">
      <w:pPr>
        <w:numPr>
          <w:ilvl w:val="0"/>
          <w:numId w:val="10"/>
        </w:numPr>
        <w:tabs>
          <w:tab w:val="clear" w:pos="928"/>
          <w:tab w:val="num" w:pos="0"/>
        </w:tabs>
        <w:spacing w:line="360" w:lineRule="auto"/>
        <w:ind w:left="0" w:firstLine="568"/>
        <w:jc w:val="both"/>
        <w:rPr>
          <w:sz w:val="28"/>
          <w:szCs w:val="28"/>
          <w:lang w:val="kk-KZ"/>
        </w:rPr>
      </w:pPr>
      <w:r w:rsidRPr="00CE4B32">
        <w:rPr>
          <w:sz w:val="28"/>
          <w:szCs w:val="28"/>
          <w:lang w:val="kk-KZ"/>
        </w:rPr>
        <w:t>Ұлттық сипаттағы заттар, құбылыстар, үрдістер бейнесі, қасиеті болады.</w:t>
      </w:r>
    </w:p>
    <w:p w:rsidR="009F320F" w:rsidRPr="00CE4B32" w:rsidRDefault="009F320F" w:rsidP="00CE4B32">
      <w:pPr>
        <w:numPr>
          <w:ilvl w:val="0"/>
          <w:numId w:val="10"/>
        </w:numPr>
        <w:tabs>
          <w:tab w:val="clear" w:pos="928"/>
          <w:tab w:val="num" w:pos="0"/>
        </w:tabs>
        <w:spacing w:line="360" w:lineRule="auto"/>
        <w:ind w:left="0" w:firstLine="568"/>
        <w:jc w:val="both"/>
        <w:rPr>
          <w:sz w:val="28"/>
          <w:szCs w:val="28"/>
          <w:lang w:val="kk-KZ"/>
        </w:rPr>
      </w:pPr>
      <w:r w:rsidRPr="00CE4B32">
        <w:rPr>
          <w:sz w:val="28"/>
          <w:szCs w:val="28"/>
          <w:lang w:val="kk-KZ"/>
        </w:rPr>
        <w:t>Халықтың ұлттық мәдениеті, өмір сүру қалпы, бейнесінен туған ұлттық құндылықтар бояуы болады.</w:t>
      </w:r>
    </w:p>
    <w:p w:rsidR="009F320F" w:rsidRPr="00D9163F" w:rsidRDefault="009F320F" w:rsidP="00D9163F">
      <w:pPr>
        <w:spacing w:line="360" w:lineRule="auto"/>
        <w:ind w:firstLine="568"/>
        <w:jc w:val="both"/>
        <w:rPr>
          <w:sz w:val="28"/>
          <w:szCs w:val="28"/>
          <w:lang w:val="kk-KZ"/>
        </w:rPr>
      </w:pPr>
    </w:p>
    <w:p w:rsidR="009F320F" w:rsidRPr="00D9163F" w:rsidRDefault="009F320F" w:rsidP="00D9163F">
      <w:pPr>
        <w:spacing w:line="360" w:lineRule="auto"/>
        <w:ind w:firstLine="568"/>
        <w:jc w:val="both"/>
        <w:rPr>
          <w:sz w:val="28"/>
          <w:szCs w:val="28"/>
          <w:lang w:val="kk-KZ"/>
        </w:rPr>
      </w:pPr>
      <w:r w:rsidRPr="00D9163F">
        <w:rPr>
          <w:sz w:val="28"/>
          <w:szCs w:val="28"/>
          <w:lang w:val="kk-KZ"/>
        </w:rPr>
        <w:t xml:space="preserve">Осы зерттеулерге сүйенсек, </w:t>
      </w:r>
      <w:r w:rsidRPr="00D9163F">
        <w:rPr>
          <w:i/>
          <w:sz w:val="28"/>
          <w:szCs w:val="28"/>
          <w:lang w:val="kk-KZ"/>
        </w:rPr>
        <w:t>ғаламның тілдік бейнесі</w:t>
      </w:r>
      <w:r w:rsidRPr="00D9163F">
        <w:rPr>
          <w:sz w:val="28"/>
          <w:szCs w:val="28"/>
          <w:lang w:val="kk-KZ"/>
        </w:rPr>
        <w:t xml:space="preserve"> дегеніміз, тіл арқылы берілетін әлем және ұлттық құндылықтардың жиынтық ақпараты. Осы ұлттық құндылықтар қатарына қазаға байланысты қолданылатын сөздерді жатқызуға әбден болады.</w:t>
      </w:r>
    </w:p>
    <w:p w:rsidR="009F320F" w:rsidRPr="00D9163F" w:rsidRDefault="009F320F" w:rsidP="00D9163F">
      <w:pPr>
        <w:spacing w:line="360" w:lineRule="auto"/>
        <w:ind w:firstLine="568"/>
        <w:jc w:val="both"/>
        <w:rPr>
          <w:sz w:val="28"/>
          <w:szCs w:val="28"/>
          <w:lang w:val="kk-KZ"/>
        </w:rPr>
      </w:pPr>
      <w:r w:rsidRPr="00D9163F">
        <w:rPr>
          <w:sz w:val="28"/>
          <w:szCs w:val="28"/>
          <w:lang w:val="kk-KZ"/>
        </w:rPr>
        <w:t xml:space="preserve">Демек, мәдениет тілге қатыссыз болмайды. Тіл – мәдениеттің өмір сүру формасы болса, мәдениет – оның ішкі мәні. Осы тұрғыдан алғанда, тіл мен мәдениетті бір-бірінен бөліп қарауға болмайтын тұтас бір дүние деуге болады. Олай болса, антропоөзектік бағытқа сай тіл мен мәдениеттің байланысы, тілдің мәдениетті сақтау, сипаттау, жарыққа шығару қасиеттерін анықтайтын өзіндік зерттеу нысаны бар, зерттеу әдістері мен қағидалары бар арнайы ғылым саласы – лингвомәдениеттану саласы. </w:t>
      </w:r>
    </w:p>
    <w:p w:rsidR="008F0E12" w:rsidRDefault="009F320F" w:rsidP="00D9163F">
      <w:pPr>
        <w:spacing w:line="360" w:lineRule="auto"/>
        <w:ind w:firstLine="540"/>
        <w:jc w:val="both"/>
        <w:rPr>
          <w:sz w:val="28"/>
          <w:szCs w:val="28"/>
          <w:lang w:val="kk-KZ"/>
        </w:rPr>
      </w:pPr>
      <w:r w:rsidRPr="00D9163F">
        <w:rPr>
          <w:sz w:val="28"/>
          <w:szCs w:val="28"/>
          <w:lang w:val="kk-KZ"/>
        </w:rPr>
        <w:t xml:space="preserve">Сондықтан, «тіл – тек мәдениетті танытушы құрал ғана емес, тілдің бойында оның (мәдениеттің) арқауын құрап, негізін қалайтын ұлттық рухтың ізін айқындап тұратын ұлы күш. Лингвомәдениеттану негізінде ұлтқа тән мәдени-танымдық жүйенің қалыптасуын анықтауға болады. </w:t>
      </w:r>
      <w:r w:rsidR="008F0E12">
        <w:rPr>
          <w:sz w:val="28"/>
          <w:szCs w:val="28"/>
          <w:lang w:val="kk-KZ"/>
        </w:rPr>
        <w:t xml:space="preserve"> </w:t>
      </w:r>
    </w:p>
    <w:p w:rsidR="009F320F" w:rsidRPr="00D9163F" w:rsidRDefault="009F320F" w:rsidP="00D9163F">
      <w:pPr>
        <w:spacing w:line="360" w:lineRule="auto"/>
        <w:ind w:firstLine="540"/>
        <w:jc w:val="both"/>
        <w:rPr>
          <w:sz w:val="28"/>
          <w:szCs w:val="28"/>
          <w:lang w:val="kk-KZ"/>
        </w:rPr>
      </w:pPr>
      <w:r w:rsidRPr="00D9163F">
        <w:rPr>
          <w:sz w:val="28"/>
          <w:szCs w:val="28"/>
          <w:lang w:val="kk-KZ"/>
        </w:rPr>
        <w:lastRenderedPageBreak/>
        <w:t>Лингвомәдениеттану – этнос мәдениеті мен сол тілде сөйлеуші халықтың лексикасының мәдени-тілдік деректерін сипаттайтын, жұрт мәдениетін өз лексикасы арқылы басқа этносқа танытатын, ұлттық рух пен ұлттық тілдің туын көтеретін, халықтың тіл байлығын тек болмысы арқылы өз тұғырына жеткізіп келешекке танытатын, тілдік деректерді ұлттық нышанда жарата да, жарқырата да алатын, этнолингвистика пәнімен ағайындас, ұлттық рух пен тіл арасында өзіндік жолы бар, тілді мәдениет арқылы танудағы бітімімен басқа тіл ғылымдарынан ерекшеленетін, қоғамдық-әлеуметтік, эстетикалық, философиялық сипаты бар кешенді пән болып отыр. Қазақ тіл біліміндегі осы бағыттағы зерттеулердің нәтижесінің қорытындысы, түйіні деп бағалауға болады.</w:t>
      </w:r>
    </w:p>
    <w:p w:rsidR="009F320F" w:rsidRPr="00D9163F" w:rsidRDefault="009F320F" w:rsidP="00D9163F">
      <w:pPr>
        <w:spacing w:line="360" w:lineRule="auto"/>
        <w:ind w:firstLine="540"/>
        <w:jc w:val="both"/>
        <w:rPr>
          <w:sz w:val="28"/>
          <w:szCs w:val="28"/>
          <w:lang w:val="kk-KZ"/>
        </w:rPr>
      </w:pPr>
      <w:r w:rsidRPr="00D9163F">
        <w:rPr>
          <w:sz w:val="28"/>
          <w:szCs w:val="28"/>
          <w:lang w:val="kk-KZ"/>
        </w:rPr>
        <w:t>Демек, тіл негізінен белгілі бір мәдениеттің құндылықтары мен белгілерін өз бойына сіңіреді, үнемі антропологиялық, логикалық және философиялық факторларға сүйеніп отырады. Өзінің символдық және бастапқы қызметі арқылы тіл басқа тіршілікті бейнелей алады және белгілі бір мәдениеттің құрамдас бөлігі болып табылатын құбылыстардың жинағын білдіреді. Олай болса, әр халықтың басынан кешкен тарихы, бүкіл рухани, мәдени байлығы, болмысы, дүниетанымы, өмір тіршілігіне, күнделікті тұрмысына қажет бұйымдары, әдет-ғұрпы, салт-санасы, талғамы, т.б. сол тілде таңбасы емес, дүниенің тікелей бейнесі емес, оның біздің санамызда тілдік шығармашылық процесс нәтижесінде туған бейнесі, яғни «дүниенің тілдік бейнесі».</w:t>
      </w:r>
    </w:p>
    <w:p w:rsidR="009F320F" w:rsidRPr="00D9163F" w:rsidRDefault="009F320F" w:rsidP="00D9163F">
      <w:pPr>
        <w:spacing w:line="360" w:lineRule="auto"/>
        <w:ind w:firstLine="540"/>
        <w:jc w:val="both"/>
        <w:rPr>
          <w:sz w:val="28"/>
          <w:szCs w:val="28"/>
          <w:lang w:val="kk-KZ"/>
        </w:rPr>
      </w:pPr>
      <w:r w:rsidRPr="00D9163F">
        <w:rPr>
          <w:sz w:val="28"/>
          <w:szCs w:val="28"/>
          <w:lang w:val="kk-KZ"/>
        </w:rPr>
        <w:t xml:space="preserve">Әр тіл – өз бойында ұлт тарихын, төл мәдениетін, танымы мен талғамын, мінезі мен санасын, кәсібі мен салтын, дәстүрі мен даналығын тұтастықта сақтаған таңбалық жүйе. Осындай мазмұнды құрылымына сәйкес ол жай таңбалық жүйе емес, ол – мәдениеттің көрсеткіші. Сондықтан оны құрылымдық лингвистика деңгейінде зерттесек, үлкен нәтиже ала алмаймыз. Себебі, бұнда тілдің қызметі тек коммуникативтік емес, этномәдени ақпараттарды сақтаушы, жеткізуші, келесі ұрпаққа жалғастырушы, бүтін тұтастық болып танылады. </w:t>
      </w:r>
    </w:p>
    <w:p w:rsidR="009F320F" w:rsidRPr="00D9163F" w:rsidRDefault="009F320F" w:rsidP="00D9163F">
      <w:pPr>
        <w:spacing w:line="360" w:lineRule="auto"/>
        <w:ind w:firstLine="540"/>
        <w:jc w:val="both"/>
        <w:rPr>
          <w:sz w:val="28"/>
          <w:szCs w:val="28"/>
          <w:lang w:val="kk-KZ"/>
        </w:rPr>
      </w:pPr>
      <w:r w:rsidRPr="00D9163F">
        <w:rPr>
          <w:sz w:val="28"/>
          <w:szCs w:val="28"/>
          <w:lang w:val="kk-KZ"/>
        </w:rPr>
        <w:t xml:space="preserve">Ақиқат дүниенің мәдени ақпаратын танытатын әрбір лингвомәдени бірлік дүниенің тілдік бейнесін айқындаушы лингвомәдени көрсеткіш ретінде </w:t>
      </w:r>
      <w:r w:rsidRPr="00D9163F">
        <w:rPr>
          <w:sz w:val="28"/>
          <w:szCs w:val="28"/>
          <w:lang w:val="kk-KZ"/>
        </w:rPr>
        <w:lastRenderedPageBreak/>
        <w:t xml:space="preserve">қарастырылады. Ол тіл мен мәдениет арасындағы өзара байланысы тұрғысынан талданады және таңба мазмұнындағы лингвистикалық, мәдени ақпараттармен танылады. </w:t>
      </w:r>
    </w:p>
    <w:p w:rsidR="009F320F" w:rsidRPr="00D9163F" w:rsidRDefault="009F320F" w:rsidP="00D9163F">
      <w:pPr>
        <w:spacing w:line="360" w:lineRule="auto"/>
        <w:ind w:firstLine="540"/>
        <w:jc w:val="both"/>
        <w:rPr>
          <w:sz w:val="28"/>
          <w:szCs w:val="28"/>
          <w:lang w:val="kk-KZ"/>
        </w:rPr>
      </w:pPr>
      <w:r w:rsidRPr="00D9163F">
        <w:rPr>
          <w:sz w:val="28"/>
          <w:szCs w:val="28"/>
          <w:lang w:val="kk-KZ"/>
        </w:rPr>
        <w:t>Жалпы қазақ тіл біліміндегі лингвомәдениеттанымдық бағыттағы зерттеулердің түпкі мақсаты – қазақ тілінің өзіндік жеке мәдени тілін қалыптастыруға, тілі арқылы ұлтын тану дәрежесіне жеткізу. Осы мақсатқа жету жолында тіл мен мәдениет сабақтастығын салыстыру нәтижесінде анықтай түсуге көмектесетін –   лингвоелтанымдық сала.</w:t>
      </w:r>
    </w:p>
    <w:p w:rsidR="009F320F" w:rsidRPr="00D9163F" w:rsidRDefault="009F320F" w:rsidP="00D9163F">
      <w:pPr>
        <w:spacing w:line="360" w:lineRule="auto"/>
        <w:jc w:val="both"/>
        <w:rPr>
          <w:b/>
          <w:sz w:val="28"/>
          <w:szCs w:val="28"/>
          <w:lang w:val="kk-KZ"/>
        </w:rPr>
      </w:pPr>
    </w:p>
    <w:p w:rsidR="009F320F" w:rsidRPr="00D9163F" w:rsidRDefault="009F320F" w:rsidP="001F32DF">
      <w:pPr>
        <w:spacing w:line="360" w:lineRule="auto"/>
        <w:rPr>
          <w:b/>
          <w:sz w:val="28"/>
          <w:szCs w:val="28"/>
          <w:lang w:val="kk-KZ"/>
        </w:rPr>
      </w:pPr>
      <w:r w:rsidRPr="00D9163F">
        <w:rPr>
          <w:b/>
          <w:sz w:val="28"/>
          <w:szCs w:val="28"/>
          <w:lang w:val="kk-KZ"/>
        </w:rPr>
        <w:t>1.8 Қазаға қатысты қолданылатын мәдени лексика</w:t>
      </w:r>
    </w:p>
    <w:p w:rsidR="009F320F" w:rsidRPr="00D9163F" w:rsidRDefault="009F320F" w:rsidP="00D9163F">
      <w:pPr>
        <w:spacing w:line="360" w:lineRule="auto"/>
        <w:jc w:val="both"/>
        <w:rPr>
          <w:b/>
          <w:sz w:val="28"/>
          <w:szCs w:val="28"/>
          <w:lang w:val="kk-KZ"/>
        </w:rPr>
      </w:pPr>
    </w:p>
    <w:p w:rsidR="009F320F" w:rsidRPr="00D9163F" w:rsidRDefault="009F320F" w:rsidP="00D9163F">
      <w:pPr>
        <w:spacing w:line="360" w:lineRule="auto"/>
        <w:ind w:firstLine="720"/>
        <w:jc w:val="both"/>
        <w:rPr>
          <w:sz w:val="28"/>
          <w:szCs w:val="28"/>
          <w:lang w:val="kk-KZ"/>
        </w:rPr>
      </w:pPr>
      <w:r w:rsidRPr="00D9163F">
        <w:rPr>
          <w:sz w:val="28"/>
          <w:szCs w:val="28"/>
          <w:lang w:val="kk-KZ"/>
        </w:rPr>
        <w:t xml:space="preserve">Бүгінгі таңдағы ғаламдық өркениет аясындағы жаһандану үдерісіне байланысты тіл біліміндегі зерттеулер бағытының ауқымды да интеграциялық сипатына сай тіл мен мәдениет сабақтастығын анықтаудың мәні зор. Кез келген тілді ұлт тілі арқылы зерттейтін лингвомәдениеттану саласы. Жалпы тіл білімінде лингвомәдениеттану ғылымы тілді зерттеудің бір саласы ретінде кейінгі кезеңдерде қалыптасқан. Тіл – лингвистикалық аспекті. Ал тілдегі мәдениеттің әртүрлі көріністері мен қызметін мәдениеттану зерттейтіндіктен, лингвистика мен мәдениеттану ғылымдарының түйісу нүктесінен ХХ ғасырдың  90 жылдарында өз алдына жеке жаңа бағыт пайда болды, бұл бағыт </w:t>
      </w:r>
      <w:r w:rsidR="008F0E12">
        <w:rPr>
          <w:sz w:val="28"/>
          <w:szCs w:val="28"/>
          <w:lang w:val="kk-KZ"/>
        </w:rPr>
        <w:t xml:space="preserve">                         </w:t>
      </w:r>
      <w:r w:rsidRPr="00D9163F">
        <w:rPr>
          <w:sz w:val="28"/>
          <w:szCs w:val="28"/>
          <w:lang w:val="kk-KZ"/>
        </w:rPr>
        <w:t>Э. Бенвенист, В.Н. Шаклеин, В.А. Маслова және т.б. ғалымдардың еңбектеріне байланысты «лингвомәдениеттану» деген атқа ие болды.</w:t>
      </w:r>
    </w:p>
    <w:p w:rsidR="009F320F" w:rsidRPr="00D9163F" w:rsidRDefault="009F320F" w:rsidP="00D9163F">
      <w:pPr>
        <w:spacing w:line="360" w:lineRule="auto"/>
        <w:ind w:firstLine="708"/>
        <w:jc w:val="both"/>
        <w:rPr>
          <w:sz w:val="28"/>
          <w:szCs w:val="28"/>
          <w:lang w:val="kk-KZ"/>
        </w:rPr>
      </w:pPr>
      <w:r w:rsidRPr="00D9163F">
        <w:rPr>
          <w:sz w:val="28"/>
          <w:szCs w:val="28"/>
          <w:lang w:val="uk-UA"/>
        </w:rPr>
        <w:t>Кез келген ұлт дүниетанымы, ұлттық болмыс, ұрпақтан ұрпаққа беріліп келе жатқан, ғасырлар бойы жасаған ұлттық мәдениеті оның тілінде көрініс табады. Ұлттық мәдениеттің тірегі тілде. Тіл – дүниетаным құралы. «Тілде халықтың бүкіл тыныс-тіршілігі, оның шын мәндегі (табиғи) болмысы мен дүниетанымы сақталған» [Қайдаров, 22 б.].</w:t>
      </w:r>
      <w:r w:rsidRPr="00D9163F">
        <w:rPr>
          <w:sz w:val="28"/>
          <w:szCs w:val="28"/>
          <w:lang w:val="kk-KZ"/>
        </w:rPr>
        <w:t xml:space="preserve"> Тіл – мәдениет айнасы. Онда ұлттық таным, ұлт менталитеті, ұлттық мінез, өмір салты, әдеп-ғұрпы, құндылықтар жүйесі, дүниеге көзқарасы, түйсігі, сана-сезімі көрініс табады. Сондықтан қазіргі таңда ұлттық тіл мен ұлттық мәдениетті байланыстыра </w:t>
      </w:r>
      <w:r w:rsidRPr="00D9163F">
        <w:rPr>
          <w:sz w:val="28"/>
          <w:szCs w:val="28"/>
          <w:lang w:val="kk-KZ"/>
        </w:rPr>
        <w:lastRenderedPageBreak/>
        <w:t>зерттейтін тіл білімінің лингвомәдениеттану деп аталатын саласы кең қанат жайып отырғаны жайлы зерттеуіміздің алдыңғы тарушасында сөз етілген болатын. Тіл мен мәдениет сабақтастығы, тілдің танымдық тұрғыда зерттелуі тіл білімінің өзекті салаларының бірі ретінде қарастырылуда</w:t>
      </w:r>
      <w:r w:rsidR="008F0E12">
        <w:rPr>
          <w:sz w:val="28"/>
          <w:szCs w:val="28"/>
          <w:lang w:val="kk-KZ"/>
        </w:rPr>
        <w:t xml:space="preserve">                              </w:t>
      </w:r>
      <w:r w:rsidRPr="00D9163F">
        <w:rPr>
          <w:sz w:val="28"/>
          <w:szCs w:val="28"/>
          <w:lang w:val="kk-KZ"/>
        </w:rPr>
        <w:t xml:space="preserve"> (В.</w:t>
      </w:r>
      <w:r w:rsidR="008F0E12">
        <w:rPr>
          <w:sz w:val="28"/>
          <w:szCs w:val="28"/>
          <w:lang w:val="kk-KZ"/>
        </w:rPr>
        <w:t xml:space="preserve"> </w:t>
      </w:r>
      <w:r w:rsidRPr="00D9163F">
        <w:rPr>
          <w:sz w:val="28"/>
          <w:szCs w:val="28"/>
          <w:lang w:val="kk-KZ"/>
        </w:rPr>
        <w:t xml:space="preserve">фон Гумбольдт, В.Н. Телия, А. Вежбицкая, В. Воробьев, В. Маслова, </w:t>
      </w:r>
      <w:r w:rsidR="008F0E12">
        <w:rPr>
          <w:sz w:val="28"/>
          <w:szCs w:val="28"/>
          <w:lang w:val="kk-KZ"/>
        </w:rPr>
        <w:t xml:space="preserve">             </w:t>
      </w:r>
      <w:r w:rsidRPr="00D9163F">
        <w:rPr>
          <w:sz w:val="28"/>
          <w:szCs w:val="28"/>
          <w:lang w:val="kk-KZ"/>
        </w:rPr>
        <w:t xml:space="preserve">Н.Д. Арутюнова, Д.С. Лихачев, Ә. Қайдар, Е. Жанпейісов, Н. Уәли, </w:t>
      </w:r>
      <w:r w:rsidR="008F0E12">
        <w:rPr>
          <w:sz w:val="28"/>
          <w:szCs w:val="28"/>
          <w:lang w:val="kk-KZ"/>
        </w:rPr>
        <w:t xml:space="preserve">                        Ж. Манкеева, </w:t>
      </w:r>
      <w:r w:rsidRPr="00D9163F">
        <w:rPr>
          <w:sz w:val="28"/>
          <w:szCs w:val="28"/>
          <w:lang w:val="kk-KZ"/>
        </w:rPr>
        <w:t xml:space="preserve">Г. Смағұлова, А. Сейілхан, А. Ислам т.б.). Орыс ғалымы </w:t>
      </w:r>
      <w:r w:rsidR="003C6F56">
        <w:rPr>
          <w:sz w:val="28"/>
          <w:szCs w:val="28"/>
          <w:lang w:val="kk-KZ"/>
        </w:rPr>
        <w:t xml:space="preserve">                          </w:t>
      </w:r>
      <w:r w:rsidRPr="00D9163F">
        <w:rPr>
          <w:sz w:val="28"/>
          <w:szCs w:val="28"/>
          <w:lang w:val="kk-KZ"/>
        </w:rPr>
        <w:t xml:space="preserve">В.А. Маслова тіл білімінің бұл саласына былайша анықтама береді: </w:t>
      </w:r>
      <w:r w:rsidRPr="00D9163F">
        <w:rPr>
          <w:color w:val="333333"/>
          <w:sz w:val="28"/>
          <w:szCs w:val="28"/>
          <w:lang w:val="kk-KZ"/>
        </w:rPr>
        <w:t>«Лингвокультурология – это наука, возникшая на стыке лингвистики и культурологии и исследующая проявления культуры народа, которые отразились и закрепились в языке» [Маслова, с.28].</w:t>
      </w:r>
      <w:r w:rsidRPr="00D9163F">
        <w:rPr>
          <w:sz w:val="28"/>
          <w:szCs w:val="28"/>
          <w:lang w:val="kk-KZ"/>
        </w:rPr>
        <w:t xml:space="preserve"> </w:t>
      </w:r>
    </w:p>
    <w:p w:rsidR="009F320F" w:rsidRPr="00D9163F" w:rsidRDefault="009F320F" w:rsidP="00D9163F">
      <w:pPr>
        <w:pStyle w:val="a5"/>
        <w:spacing w:before="0" w:beforeAutospacing="0" w:after="0" w:afterAutospacing="0" w:line="360" w:lineRule="auto"/>
        <w:ind w:firstLine="708"/>
        <w:jc w:val="both"/>
        <w:rPr>
          <w:sz w:val="28"/>
          <w:szCs w:val="28"/>
          <w:lang w:val="kk-KZ"/>
        </w:rPr>
      </w:pPr>
      <w:r w:rsidRPr="00D9163F">
        <w:rPr>
          <w:sz w:val="28"/>
          <w:szCs w:val="28"/>
          <w:lang w:val="kk-KZ"/>
        </w:rPr>
        <w:t>Лингвомәдениеттану ұлттық тіл деректерінің бойынан мәдени нышанды тауып, қарастырып, сол атаудың ұлт мәдениетіндегі өзіндік ерекшелігін танытуға көбірек бағыт бұрады. Осы саланың негізгі ұғымдарының бірі – лингвокульту</w:t>
      </w:r>
      <w:r w:rsidR="003C6F56">
        <w:rPr>
          <w:sz w:val="28"/>
          <w:szCs w:val="28"/>
          <w:lang w:val="kk-KZ"/>
        </w:rPr>
        <w:t xml:space="preserve">рема (лингвомәдени бірліктер). </w:t>
      </w:r>
      <w:r w:rsidRPr="00D9163F">
        <w:rPr>
          <w:sz w:val="28"/>
          <w:szCs w:val="28"/>
          <w:lang w:val="kk-KZ"/>
        </w:rPr>
        <w:t>«В.В. Воробьев «лингвокультурема» терминін енгізе отырып, мынадай анықтама ұсынады: "лингвокультурема" - комплексная межуровнева</w:t>
      </w:r>
      <w:r w:rsidRPr="00D9163F">
        <w:rPr>
          <w:sz w:val="28"/>
          <w:szCs w:val="28"/>
        </w:rPr>
        <w:t>я единица, форму которой составляет единство знака и языкового значения, а содержание - единство языкового значения и культурного смысла</w:t>
      </w:r>
      <w:r w:rsidR="003C6F56">
        <w:rPr>
          <w:sz w:val="28"/>
          <w:szCs w:val="28"/>
          <w:lang w:val="kk-KZ"/>
        </w:rPr>
        <w:t>» [Воробьев, с.44</w:t>
      </w:r>
      <w:r w:rsidRPr="00D9163F">
        <w:rPr>
          <w:sz w:val="28"/>
          <w:szCs w:val="28"/>
          <w:lang w:val="kk-KZ"/>
        </w:rPr>
        <w:t>]</w:t>
      </w:r>
      <w:r w:rsidRPr="00D9163F">
        <w:rPr>
          <w:sz w:val="28"/>
          <w:szCs w:val="28"/>
        </w:rPr>
        <w:t xml:space="preserve">. </w:t>
      </w:r>
      <w:r w:rsidRPr="00D9163F">
        <w:rPr>
          <w:sz w:val="28"/>
          <w:szCs w:val="28"/>
          <w:lang w:val="kk-KZ"/>
        </w:rPr>
        <w:t>Демек, лингвомәднирема  -  ұлт мәдениетінен хабардар етер ұлт тілінде көрінетін тілдік бірліктер. «Мәтінде немесе қарым-қатынас барысында көрініс табатын лингвомәденирема – ұлттың өзіне тән болмысы мен әдет-ғұрпына, әлеуметтік өмірі мен тұрмыс-тіршілігіне сай уәжделген мәдени әрекеттер мен ситуациялардың негізінде бейнеленген атауыш таңба (зат, бұйым, ұлттық қажеттілік атауы мен мәдени көріністі сипаттайтын ситуациялар атауы)» [Әмірбекова, 20 б.]. Осыған орай біз қазаға қатысты жасалатын жоралғыларды лингвомәдениеттанымдық жағынан талдау барысында лингвомәдени бірліктерге (лингвокультурема) баса мән бердік.</w:t>
      </w:r>
    </w:p>
    <w:p w:rsidR="009F320F" w:rsidRPr="00D9163F" w:rsidRDefault="009F320F" w:rsidP="00D9163F">
      <w:pPr>
        <w:pStyle w:val="a5"/>
        <w:spacing w:before="0" w:beforeAutospacing="0" w:after="0" w:afterAutospacing="0" w:line="360" w:lineRule="auto"/>
        <w:ind w:firstLine="708"/>
        <w:jc w:val="both"/>
        <w:rPr>
          <w:sz w:val="28"/>
          <w:szCs w:val="28"/>
          <w:lang w:val="kk-KZ"/>
        </w:rPr>
      </w:pPr>
      <w:r w:rsidRPr="00D9163F">
        <w:rPr>
          <w:sz w:val="28"/>
          <w:szCs w:val="28"/>
          <w:lang w:val="kk-KZ"/>
        </w:rPr>
        <w:t xml:space="preserve">Лингвомәдени бірліктер немесе лингвокультуремалар әр түрлі салалы сөздердің топтарынан көрінеді. Ұлттық салт-дәстүр, жөн-жоралғы, ұлттық </w:t>
      </w:r>
      <w:r w:rsidRPr="00D9163F">
        <w:rPr>
          <w:sz w:val="28"/>
          <w:szCs w:val="28"/>
          <w:lang w:val="kk-KZ"/>
        </w:rPr>
        <w:lastRenderedPageBreak/>
        <w:t xml:space="preserve">көзқарастар, ұлттық болмыс, бір сөзбен айтқанда ұлттық мәдениетті, ұлттық мінезді білдіретін сөз және сөз тіркестері. </w:t>
      </w:r>
    </w:p>
    <w:p w:rsidR="009F320F" w:rsidRPr="00D9163F" w:rsidRDefault="009F320F" w:rsidP="00D9163F">
      <w:pPr>
        <w:spacing w:line="360" w:lineRule="auto"/>
        <w:ind w:firstLine="708"/>
        <w:jc w:val="both"/>
        <w:rPr>
          <w:sz w:val="28"/>
          <w:szCs w:val="28"/>
          <w:lang w:val="kk-KZ"/>
        </w:rPr>
      </w:pPr>
      <w:r w:rsidRPr="00D9163F">
        <w:rPr>
          <w:sz w:val="28"/>
          <w:szCs w:val="28"/>
          <w:lang w:val="kk-KZ"/>
        </w:rPr>
        <w:t>Салт-дәстүрлер – рухани мәдениеттің негізгі аспектісі. «Ол – ұлтты рухтандырып, оның ішкі, сыртқы келбетін өрнектеп, көрсетіп тұратын сипаттарының бірі. Оның негізгі бір сипаты – оның тұрақтылығы. Ол оңайлықпен өзгере салмайды, тіл арқылы ол ұрпақтан-ұрпаққа беріледі. Сол арқылы ұлт өмірінің желісі үзілмей, ұрпақтан-ұрпаққа жеткізіледі» [Әмірбекова, 5</w:t>
      </w:r>
      <w:r w:rsidR="003C6F56">
        <w:rPr>
          <w:sz w:val="28"/>
          <w:szCs w:val="28"/>
          <w:lang w:val="kk-KZ"/>
        </w:rPr>
        <w:t xml:space="preserve"> </w:t>
      </w:r>
      <w:r w:rsidRPr="00D9163F">
        <w:rPr>
          <w:sz w:val="28"/>
          <w:szCs w:val="28"/>
          <w:lang w:val="kk-KZ"/>
        </w:rPr>
        <w:t xml:space="preserve">б.]. </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Осыған орай қазаға байланысты қолданылатын лингвомәдени бірліктердің  </w:t>
      </w:r>
      <w:r w:rsidRPr="00D9163F">
        <w:rPr>
          <w:i/>
          <w:sz w:val="28"/>
          <w:szCs w:val="28"/>
          <w:lang w:val="kk-KZ"/>
        </w:rPr>
        <w:t>ұлттық салт-дәстүр, заттық мәдениет бірліктері</w:t>
      </w:r>
      <w:r w:rsidRPr="00D9163F">
        <w:rPr>
          <w:sz w:val="28"/>
          <w:szCs w:val="28"/>
          <w:lang w:val="kk-KZ"/>
        </w:rPr>
        <w:t xml:space="preserve"> (киім-кешек, ыдыс-аяқ, қару-жарақ, аспап, үй жабдықтары, мал шаруашылығына қатысты заттар) деп аталатын екі түріне айырықша тоқталып, төмендегіше топтастырдық: </w:t>
      </w:r>
    </w:p>
    <w:p w:rsidR="009F320F" w:rsidRPr="00D9163F" w:rsidRDefault="009F320F" w:rsidP="00D9163F">
      <w:pPr>
        <w:spacing w:line="360" w:lineRule="auto"/>
        <w:ind w:firstLine="708"/>
        <w:jc w:val="both"/>
        <w:rPr>
          <w:b/>
          <w:sz w:val="28"/>
          <w:szCs w:val="28"/>
          <w:lang w:val="kk-KZ"/>
        </w:rPr>
      </w:pPr>
      <w:r w:rsidRPr="00D9163F">
        <w:rPr>
          <w:sz w:val="28"/>
          <w:szCs w:val="28"/>
          <w:lang w:val="kk-KZ"/>
        </w:rPr>
        <w:t xml:space="preserve"> </w:t>
      </w:r>
      <w:r w:rsidRPr="00D9163F">
        <w:rPr>
          <w:b/>
          <w:sz w:val="28"/>
          <w:szCs w:val="28"/>
          <w:lang w:val="kk-KZ"/>
        </w:rPr>
        <w:t xml:space="preserve">Қазаға байланысты қолданылатын ұлттық салт-дәстүр лингвомәдени бірліктері: </w:t>
      </w:r>
    </w:p>
    <w:p w:rsidR="009F320F" w:rsidRPr="00D9163F" w:rsidRDefault="009F320F" w:rsidP="00D9163F">
      <w:pPr>
        <w:spacing w:line="360" w:lineRule="auto"/>
        <w:ind w:firstLine="708"/>
        <w:jc w:val="both"/>
        <w:rPr>
          <w:b/>
          <w:sz w:val="28"/>
          <w:szCs w:val="28"/>
          <w:lang w:val="kk-KZ"/>
        </w:rPr>
      </w:pPr>
    </w:p>
    <w:p w:rsidR="009F320F" w:rsidRPr="00D9163F" w:rsidRDefault="009F320F" w:rsidP="00966711">
      <w:pPr>
        <w:pStyle w:val="a5"/>
        <w:spacing w:before="0" w:beforeAutospacing="0" w:after="0" w:afterAutospacing="0" w:line="360" w:lineRule="auto"/>
        <w:ind w:firstLine="567"/>
        <w:jc w:val="both"/>
        <w:rPr>
          <w:sz w:val="28"/>
          <w:szCs w:val="28"/>
          <w:lang w:val="kk-KZ"/>
        </w:rPr>
      </w:pPr>
      <w:r w:rsidRPr="00D9163F">
        <w:rPr>
          <w:rStyle w:val="af2"/>
          <w:i/>
          <w:sz w:val="28"/>
          <w:szCs w:val="28"/>
          <w:lang w:val="kk-KZ"/>
        </w:rPr>
        <w:t>Тіл кестіру -</w:t>
      </w:r>
      <w:r w:rsidRPr="00D9163F">
        <w:rPr>
          <w:sz w:val="28"/>
          <w:szCs w:val="28"/>
          <w:lang w:val="kk-KZ"/>
        </w:rPr>
        <w:t xml:space="preserve"> қазақта аурудың көңілін сұрау ымырыттан бұрын болуын ескереді. Мал аяғы тыйылған соң көңіл сұрауға болмайды. Екіншіден, ауру меңдеткеннен кейін «Адамның аяғы ауыр болады» деп көңіл сұраушыларды сырқаттың үйіне көп кіргізбейді. Кейде бақсы-балгер мен молла және құшынаштар аурудың үстіне кісі кіргізбей құпия емдейді. Бұл кезде  көңіл сұраушыларды кіргізбейді. Үшіншіден, тіпті сол ауыл шарт біткенше қонақ та қондырмайды. Бұның аты – «Тіл кестіру». </w:t>
      </w:r>
    </w:p>
    <w:p w:rsidR="00D7532D" w:rsidRDefault="00D7532D" w:rsidP="00966711">
      <w:pPr>
        <w:pStyle w:val="a5"/>
        <w:spacing w:before="0" w:beforeAutospacing="0" w:after="0" w:afterAutospacing="0" w:line="360" w:lineRule="auto"/>
        <w:ind w:firstLine="567"/>
        <w:jc w:val="both"/>
        <w:rPr>
          <w:rStyle w:val="af2"/>
          <w:i/>
          <w:sz w:val="28"/>
          <w:szCs w:val="28"/>
          <w:lang w:val="kk-KZ"/>
        </w:rPr>
      </w:pPr>
    </w:p>
    <w:p w:rsidR="009F320F" w:rsidRPr="00D9163F" w:rsidRDefault="009F320F" w:rsidP="00966711">
      <w:pPr>
        <w:pStyle w:val="a5"/>
        <w:spacing w:before="0" w:beforeAutospacing="0" w:after="0" w:afterAutospacing="0" w:line="360" w:lineRule="auto"/>
        <w:ind w:firstLine="567"/>
        <w:jc w:val="both"/>
        <w:rPr>
          <w:sz w:val="28"/>
          <w:szCs w:val="28"/>
          <w:lang w:val="kk-KZ"/>
        </w:rPr>
      </w:pPr>
      <w:r w:rsidRPr="00D9163F">
        <w:rPr>
          <w:rStyle w:val="af2"/>
          <w:i/>
          <w:sz w:val="28"/>
          <w:szCs w:val="28"/>
          <w:lang w:val="kk-KZ"/>
        </w:rPr>
        <w:t>Арыздасу.</w:t>
      </w:r>
      <w:r w:rsidRPr="00D9163F">
        <w:rPr>
          <w:i/>
          <w:sz w:val="28"/>
          <w:szCs w:val="28"/>
          <w:lang w:val="kk-KZ"/>
        </w:rPr>
        <w:t xml:space="preserve"> </w:t>
      </w:r>
      <w:r w:rsidRPr="00D9163F">
        <w:rPr>
          <w:rStyle w:val="af2"/>
          <w:i/>
          <w:sz w:val="28"/>
          <w:szCs w:val="28"/>
          <w:lang w:val="kk-KZ"/>
        </w:rPr>
        <w:t>Өсиет -</w:t>
      </w:r>
      <w:r w:rsidRPr="00D9163F">
        <w:rPr>
          <w:sz w:val="28"/>
          <w:szCs w:val="28"/>
          <w:lang w:val="kk-KZ"/>
        </w:rPr>
        <w:t xml:space="preserve"> ауру адамның кейбірі сырқатының беті бері қарамайтынына көзі жеткен соң керекті адамдардын өз қасына арнайы шақырып алып, артын тапсырады,өсиетін айтады, өмірінде артық-кем кеткендері болса кешірім сұрайды. Өзін қайда, қалай жерлейтінін, бейітін қандай ғып соғатынын тапсырады...</w:t>
      </w:r>
    </w:p>
    <w:p w:rsidR="009F320F" w:rsidRPr="00D9163F" w:rsidRDefault="009F320F" w:rsidP="00D9163F">
      <w:pPr>
        <w:spacing w:line="360" w:lineRule="auto"/>
        <w:ind w:firstLine="708"/>
        <w:jc w:val="both"/>
        <w:rPr>
          <w:rStyle w:val="af2"/>
          <w:i/>
          <w:sz w:val="28"/>
          <w:szCs w:val="28"/>
          <w:lang w:val="kk-KZ"/>
        </w:rPr>
      </w:pPr>
    </w:p>
    <w:p w:rsidR="00966711" w:rsidRDefault="009F320F" w:rsidP="00966711">
      <w:pPr>
        <w:spacing w:line="360" w:lineRule="auto"/>
        <w:ind w:firstLine="567"/>
        <w:jc w:val="both"/>
        <w:rPr>
          <w:sz w:val="28"/>
          <w:szCs w:val="28"/>
          <w:lang w:val="kk-KZ"/>
        </w:rPr>
      </w:pPr>
      <w:r w:rsidRPr="00D9163F">
        <w:rPr>
          <w:rStyle w:val="af2"/>
          <w:i/>
          <w:sz w:val="28"/>
          <w:szCs w:val="28"/>
          <w:lang w:val="kk-KZ"/>
        </w:rPr>
        <w:lastRenderedPageBreak/>
        <w:t>Естірту</w:t>
      </w:r>
      <w:r w:rsidRPr="00D9163F">
        <w:rPr>
          <w:sz w:val="28"/>
          <w:szCs w:val="28"/>
          <w:lang w:val="kk-KZ"/>
        </w:rPr>
        <w:t xml:space="preserve"> – өлімді қаза болған кісінің туыстарына жанамалап, орағытып, тұспалдап барып айтатын сөз.</w:t>
      </w:r>
    </w:p>
    <w:p w:rsidR="00D7532D" w:rsidRDefault="009F320F" w:rsidP="00966711">
      <w:pPr>
        <w:spacing w:line="360" w:lineRule="auto"/>
        <w:ind w:firstLine="567"/>
        <w:jc w:val="both"/>
        <w:rPr>
          <w:rStyle w:val="af2"/>
          <w:sz w:val="28"/>
          <w:szCs w:val="28"/>
          <w:lang w:val="kk-KZ"/>
        </w:rPr>
      </w:pPr>
      <w:r w:rsidRPr="00D9163F">
        <w:rPr>
          <w:rStyle w:val="af2"/>
          <w:sz w:val="28"/>
          <w:szCs w:val="28"/>
          <w:lang w:val="kk-KZ"/>
        </w:rPr>
        <w:t xml:space="preserve"> </w:t>
      </w:r>
    </w:p>
    <w:p w:rsidR="009F320F" w:rsidRPr="00D9163F" w:rsidRDefault="009F320F" w:rsidP="00966711">
      <w:pPr>
        <w:spacing w:line="360" w:lineRule="auto"/>
        <w:ind w:firstLine="567"/>
        <w:jc w:val="both"/>
        <w:rPr>
          <w:b/>
          <w:sz w:val="28"/>
          <w:szCs w:val="28"/>
          <w:lang w:val="kk-KZ"/>
        </w:rPr>
      </w:pPr>
      <w:r w:rsidRPr="00D9163F">
        <w:rPr>
          <w:rStyle w:val="af2"/>
          <w:i/>
          <w:sz w:val="28"/>
          <w:szCs w:val="28"/>
          <w:lang w:val="kk-KZ"/>
        </w:rPr>
        <w:t xml:space="preserve">Көрісу - </w:t>
      </w:r>
      <w:r w:rsidRPr="00D9163F">
        <w:rPr>
          <w:sz w:val="28"/>
          <w:szCs w:val="28"/>
          <w:lang w:val="kk-KZ"/>
        </w:rPr>
        <w:t xml:space="preserve"> науқас қайтыс болған соң алдымен бөлек үйге шығарып мейрам суын береді. Астына сабан төселген төсектің астына жайпақ та кең ыдыс қойып, мәйітті үш адам жуады, тазалайды... азалы үйдің балалары, ең ет жақындары есік алдында таяққа сүйеніп тұрып аза тұтады. Тұс-тұстағы ел «ой бауырымдап» алыстан шауып келеді. Таяқ ұстап тұрғандармен тұтас көріседі. Көрісте отырған әйелдерге көріседі, көңіл айтады.</w:t>
      </w:r>
    </w:p>
    <w:p w:rsidR="00D7532D" w:rsidRDefault="00D7532D" w:rsidP="00966711">
      <w:pPr>
        <w:spacing w:line="360" w:lineRule="auto"/>
        <w:ind w:firstLine="567"/>
        <w:jc w:val="both"/>
        <w:rPr>
          <w:rStyle w:val="af3"/>
          <w:rFonts w:eastAsiaTheme="majorEastAsia"/>
          <w:b/>
          <w:sz w:val="28"/>
          <w:szCs w:val="28"/>
          <w:lang w:val="kk-KZ"/>
        </w:rPr>
      </w:pPr>
    </w:p>
    <w:p w:rsidR="009F320F" w:rsidRPr="00D9163F" w:rsidRDefault="009F320F" w:rsidP="00966711">
      <w:pPr>
        <w:spacing w:line="360" w:lineRule="auto"/>
        <w:ind w:firstLine="567"/>
        <w:jc w:val="both"/>
        <w:rPr>
          <w:sz w:val="28"/>
          <w:szCs w:val="28"/>
          <w:lang w:val="kk-KZ"/>
        </w:rPr>
      </w:pPr>
      <w:r w:rsidRPr="00D9163F">
        <w:rPr>
          <w:rStyle w:val="af3"/>
          <w:rFonts w:eastAsiaTheme="majorEastAsia"/>
          <w:b/>
          <w:sz w:val="28"/>
          <w:szCs w:val="28"/>
          <w:lang w:val="kk-KZ"/>
        </w:rPr>
        <w:t>Дауыс шығару</w:t>
      </w:r>
      <w:r w:rsidRPr="00D9163F">
        <w:rPr>
          <w:b/>
          <w:sz w:val="28"/>
          <w:szCs w:val="28"/>
          <w:lang w:val="kk-KZ"/>
        </w:rPr>
        <w:t xml:space="preserve"> –</w:t>
      </w:r>
      <w:r w:rsidRPr="00D9163F">
        <w:rPr>
          <w:sz w:val="28"/>
          <w:szCs w:val="28"/>
          <w:lang w:val="kk-KZ"/>
        </w:rPr>
        <w:t xml:space="preserve"> үйге тақап қалғанда туыстары, көбінесе ер адамдар орындайды. Ертеде ер адамдар үйге тақап қалғанда дауыс шығарып жүретін болған немесе атының басын қоя берген. «Үйге қарай жүгірме» деген тыйым осыдан шыққан.</w:t>
      </w:r>
    </w:p>
    <w:p w:rsidR="00D7532D" w:rsidRDefault="00D7532D" w:rsidP="00966711">
      <w:pPr>
        <w:spacing w:line="360" w:lineRule="auto"/>
        <w:ind w:firstLine="567"/>
        <w:jc w:val="both"/>
        <w:rPr>
          <w:rStyle w:val="af3"/>
          <w:rFonts w:eastAsiaTheme="majorEastAsia"/>
          <w:b/>
          <w:sz w:val="28"/>
          <w:szCs w:val="28"/>
          <w:lang w:val="kk-KZ"/>
        </w:rPr>
      </w:pPr>
    </w:p>
    <w:p w:rsidR="009F320F" w:rsidRPr="00D9163F" w:rsidRDefault="009F320F" w:rsidP="00966711">
      <w:pPr>
        <w:spacing w:line="360" w:lineRule="auto"/>
        <w:ind w:firstLine="567"/>
        <w:jc w:val="both"/>
        <w:rPr>
          <w:sz w:val="28"/>
          <w:szCs w:val="28"/>
          <w:lang w:val="kk-KZ"/>
        </w:rPr>
      </w:pPr>
      <w:r w:rsidRPr="00D9163F">
        <w:rPr>
          <w:rStyle w:val="af3"/>
          <w:rFonts w:eastAsiaTheme="majorEastAsia"/>
          <w:b/>
          <w:sz w:val="28"/>
          <w:szCs w:val="28"/>
          <w:lang w:val="kk-KZ"/>
        </w:rPr>
        <w:t>Дауыс көтеру</w:t>
      </w:r>
      <w:r w:rsidRPr="00D9163F">
        <w:rPr>
          <w:sz w:val="28"/>
          <w:szCs w:val="28"/>
          <w:lang w:val="kk-KZ"/>
        </w:rPr>
        <w:t xml:space="preserve"> – есік алдында көңіл айтушыларды кү</w:t>
      </w:r>
      <w:r w:rsidR="00D7532D">
        <w:rPr>
          <w:sz w:val="28"/>
          <w:szCs w:val="28"/>
          <w:lang w:val="kk-KZ"/>
        </w:rPr>
        <w:t>тіп тұрған қайтқан</w:t>
      </w:r>
      <w:r w:rsidRPr="00D9163F">
        <w:rPr>
          <w:sz w:val="28"/>
          <w:szCs w:val="28"/>
          <w:lang w:val="kk-KZ"/>
        </w:rPr>
        <w:t xml:space="preserve"> адамның туғандары,  ер адамдар, күйеуі, ағалары, ұлдары қағып әкеліп, оны естіген үйде отырған әйелдер     одан сайын     дауыстарын     көтере     түседі.</w:t>
      </w:r>
    </w:p>
    <w:p w:rsidR="00D7532D" w:rsidRDefault="00D7532D" w:rsidP="00966711">
      <w:pPr>
        <w:spacing w:line="360" w:lineRule="auto"/>
        <w:ind w:firstLine="567"/>
        <w:jc w:val="both"/>
        <w:rPr>
          <w:rStyle w:val="af3"/>
          <w:rFonts w:eastAsiaTheme="majorEastAsia"/>
          <w:b/>
          <w:sz w:val="28"/>
          <w:szCs w:val="28"/>
          <w:lang w:val="kk-KZ"/>
        </w:rPr>
      </w:pPr>
    </w:p>
    <w:p w:rsidR="00966711" w:rsidRDefault="009F320F" w:rsidP="00966711">
      <w:pPr>
        <w:spacing w:line="360" w:lineRule="auto"/>
        <w:ind w:firstLine="567"/>
        <w:jc w:val="both"/>
        <w:rPr>
          <w:sz w:val="28"/>
          <w:szCs w:val="28"/>
          <w:lang w:val="kk-KZ"/>
        </w:rPr>
      </w:pPr>
      <w:r w:rsidRPr="00D9163F">
        <w:rPr>
          <w:rStyle w:val="af3"/>
          <w:rFonts w:eastAsiaTheme="majorEastAsia"/>
          <w:b/>
          <w:sz w:val="28"/>
          <w:szCs w:val="28"/>
          <w:lang w:val="kk-KZ"/>
        </w:rPr>
        <w:t>Дауыс айту</w:t>
      </w:r>
      <w:r w:rsidRPr="00D9163F">
        <w:rPr>
          <w:sz w:val="28"/>
          <w:szCs w:val="28"/>
          <w:lang w:val="kk-KZ"/>
        </w:rPr>
        <w:t xml:space="preserve"> – айтылу мазмұны қайтыс болған адамның қадір-қасиеті, өкініш және соңында жанының жұмаққа баруын тілеуден тұрады. Жоқтаудан өзгешелігі – ұзағырақ болуында, әрі оны қайтқан адамның туыстарының ішінде даусы бар, ақындық өнері тағы бар бір адам орындайды. Оның үстіне ертеде дауыс айту жыл бойы еске алу рәсімдерінің барлық кездерінде орындалады.</w:t>
      </w:r>
    </w:p>
    <w:p w:rsidR="00D7532D" w:rsidRDefault="00D7532D" w:rsidP="00966711">
      <w:pPr>
        <w:spacing w:line="360" w:lineRule="auto"/>
        <w:ind w:firstLine="567"/>
        <w:jc w:val="both"/>
        <w:rPr>
          <w:rStyle w:val="af3"/>
          <w:rFonts w:eastAsiaTheme="majorEastAsia"/>
          <w:b/>
          <w:sz w:val="28"/>
          <w:szCs w:val="28"/>
          <w:lang w:val="kk-KZ"/>
        </w:rPr>
      </w:pPr>
    </w:p>
    <w:p w:rsidR="009F320F" w:rsidRPr="00D9163F" w:rsidRDefault="009F320F" w:rsidP="00966711">
      <w:pPr>
        <w:spacing w:line="360" w:lineRule="auto"/>
        <w:ind w:firstLine="567"/>
        <w:jc w:val="both"/>
        <w:rPr>
          <w:sz w:val="28"/>
          <w:szCs w:val="28"/>
          <w:lang w:val="kk-KZ"/>
        </w:rPr>
      </w:pPr>
      <w:r w:rsidRPr="00D9163F">
        <w:rPr>
          <w:rStyle w:val="af3"/>
          <w:rFonts w:eastAsiaTheme="majorEastAsia"/>
          <w:b/>
          <w:sz w:val="28"/>
          <w:szCs w:val="28"/>
          <w:lang w:val="kk-KZ"/>
        </w:rPr>
        <w:t>Мәйітті  жуындыру</w:t>
      </w:r>
      <w:r w:rsidRPr="00D9163F">
        <w:rPr>
          <w:sz w:val="28"/>
          <w:szCs w:val="28"/>
          <w:lang w:val="kk-KZ"/>
        </w:rPr>
        <w:t xml:space="preserve"> – «соңғы тазалығында» кісі саны тақ сандардан тұратын 5-7 адам жуады. Мәйітті  жатқан бөлмесінде күндіз сағат 10-ға таман бастап жуады. Сүйекке түскенге дейін қатысушылар марқұм о дүниеге таза аттану үшін алдын ала дәрет алуы тиіс. Оның үстіне бірінші жуғандардың қатарына тағы да адамдар қосады. Бұл адамдарды «сүйекке түсетін кісілер» </w:t>
      </w:r>
      <w:r w:rsidRPr="00D9163F">
        <w:rPr>
          <w:sz w:val="28"/>
          <w:szCs w:val="28"/>
          <w:lang w:val="kk-KZ"/>
        </w:rPr>
        <w:lastRenderedPageBreak/>
        <w:t>(сүйекшілер) деп атайды. Сүйекке түсетіндерді таңдағанда туыс, жақын, дос-құрбы жағы есепке алынады. Негізінен, бұлар қайтыс болған адамның құрдастары болып келеді. Сүйекші жылына 1 рет қана сүйекке түсуге тиіс болған. Денесін жуып болғаннан кейін, шымылдықтың артында жатқан марқұмның бөлмесіне киізге оралған ақыретті береді.</w:t>
      </w:r>
    </w:p>
    <w:p w:rsidR="00D7532D" w:rsidRDefault="009F320F" w:rsidP="00966711">
      <w:pPr>
        <w:spacing w:line="360" w:lineRule="auto"/>
        <w:jc w:val="both"/>
        <w:rPr>
          <w:rStyle w:val="af3"/>
          <w:rFonts w:eastAsiaTheme="majorEastAsia"/>
          <w:sz w:val="28"/>
          <w:szCs w:val="28"/>
          <w:lang w:val="kk-KZ"/>
        </w:rPr>
      </w:pPr>
      <w:r w:rsidRPr="00D9163F">
        <w:rPr>
          <w:rStyle w:val="af3"/>
          <w:rFonts w:eastAsiaTheme="majorEastAsia"/>
          <w:sz w:val="28"/>
          <w:szCs w:val="28"/>
          <w:lang w:val="kk-KZ"/>
        </w:rPr>
        <w:t xml:space="preserve">       </w:t>
      </w:r>
    </w:p>
    <w:p w:rsidR="009F320F" w:rsidRPr="00D9163F" w:rsidRDefault="009F320F" w:rsidP="00D7532D">
      <w:pPr>
        <w:spacing w:line="360" w:lineRule="auto"/>
        <w:ind w:firstLine="567"/>
        <w:jc w:val="both"/>
        <w:rPr>
          <w:sz w:val="28"/>
          <w:szCs w:val="28"/>
          <w:lang w:val="kk-KZ"/>
        </w:rPr>
      </w:pPr>
      <w:r w:rsidRPr="00D9163F">
        <w:rPr>
          <w:rStyle w:val="af3"/>
          <w:rFonts w:eastAsiaTheme="majorEastAsia"/>
          <w:b/>
          <w:sz w:val="28"/>
          <w:szCs w:val="28"/>
          <w:lang w:val="kk-KZ"/>
        </w:rPr>
        <w:t>Ақ матаны дайындау</w:t>
      </w:r>
      <w:r w:rsidRPr="00D9163F">
        <w:rPr>
          <w:sz w:val="28"/>
          <w:szCs w:val="28"/>
          <w:lang w:val="kk-KZ"/>
        </w:rPr>
        <w:t xml:space="preserve"> -  алдын ала еденге марқұмның денесін алып шығатын ақ киіз төселеді. Кебін немесе ақырет қайтыс болған адамның жынысына қарай ер адам болса 3 бөліктен – іш жейде, көйлектің ұзындығы санның орта тұсына дейін жетеді және кебінінің сыртынан екі сыртқы орау орайды. Әйел кебіні 5 бөліктен дайындалады – іш көйлек деп аталатын ортасынан ішіне қарай бүктелген, жеңсіз тікбұрышты мата қиындысы, бүктетілген орта тұсында бас сұғатын «Т» тәріздес ойық кесіледі, көйлектің ұзындығы тізеге дейін түседі, басына жаулық немесе кимешек түрінде орамал орап, кебінінің сыртынан екі сыртқы орау,  сонымен қатар әйел адамның кебініне іш көйлек кигізгенге дейін денесінің төменгі бөлігін белдемшемен /маталар жолағы/ орайды. Орағанға дейін кебінді әтірмен жеңіл-желпі себезгілеп өтеді, кейде жұмақтық хош иісті шығару үшін қалампыр гүлін пайдаланады. Сирек те болса, қайтыс болар кәрі адамның тілегі бойынша, марқұмның басын сәлдемен орайды. Марқұмды кебінге орағаннан кейін 3 жерден – басының үстіңгі жағынан, белінен, аяғынан буып, одан кейін киізге, қазіргі заманда кілемге орап, оны байлап тастайды.</w:t>
      </w:r>
    </w:p>
    <w:p w:rsidR="009F320F" w:rsidRPr="00D9163F" w:rsidRDefault="009F320F" w:rsidP="00D9163F">
      <w:pPr>
        <w:pStyle w:val="a5"/>
        <w:spacing w:before="0" w:beforeAutospacing="0" w:after="0" w:afterAutospacing="0" w:line="360" w:lineRule="auto"/>
        <w:jc w:val="both"/>
        <w:rPr>
          <w:sz w:val="28"/>
          <w:szCs w:val="28"/>
          <w:lang w:val="kk-KZ"/>
        </w:rPr>
      </w:pPr>
      <w:r w:rsidRPr="00D9163F">
        <w:rPr>
          <w:sz w:val="28"/>
          <w:szCs w:val="28"/>
          <w:lang w:val="kk-KZ"/>
        </w:rPr>
        <w:t xml:space="preserve">Жерлеуге дайындықтың маңызды шараларының бірі денені тазарту – </w:t>
      </w:r>
      <w:r w:rsidRPr="00D9163F">
        <w:rPr>
          <w:rStyle w:val="af3"/>
          <w:rFonts w:eastAsiaTheme="majorEastAsia"/>
          <w:sz w:val="28"/>
          <w:szCs w:val="28"/>
          <w:lang w:val="kk-KZ"/>
        </w:rPr>
        <w:t>«мейірім су рәсімі»</w:t>
      </w:r>
      <w:r w:rsidRPr="00D9163F">
        <w:rPr>
          <w:sz w:val="28"/>
          <w:szCs w:val="28"/>
          <w:lang w:val="kk-KZ"/>
        </w:rPr>
        <w:t xml:space="preserve"> деп аталады. Ол молда келгенге дейін марқұмның денесін тазартып қою.</w:t>
      </w:r>
    </w:p>
    <w:p w:rsidR="00D7532D" w:rsidRDefault="00D7532D" w:rsidP="00966711">
      <w:pPr>
        <w:pStyle w:val="a5"/>
        <w:spacing w:before="0" w:beforeAutospacing="0" w:after="0" w:afterAutospacing="0" w:line="360" w:lineRule="auto"/>
        <w:ind w:firstLine="708"/>
        <w:jc w:val="both"/>
        <w:rPr>
          <w:rStyle w:val="af3"/>
          <w:rFonts w:eastAsiaTheme="majorEastAsia"/>
          <w:b/>
          <w:sz w:val="28"/>
          <w:szCs w:val="28"/>
          <w:lang w:val="kk-KZ"/>
        </w:rPr>
      </w:pPr>
    </w:p>
    <w:p w:rsidR="009F320F" w:rsidRPr="00D9163F" w:rsidRDefault="009F320F" w:rsidP="00966711">
      <w:pPr>
        <w:pStyle w:val="a5"/>
        <w:spacing w:before="0" w:beforeAutospacing="0" w:after="0" w:afterAutospacing="0" w:line="360" w:lineRule="auto"/>
        <w:ind w:firstLine="708"/>
        <w:jc w:val="both"/>
        <w:rPr>
          <w:sz w:val="28"/>
          <w:szCs w:val="28"/>
          <w:lang w:val="kk-KZ"/>
        </w:rPr>
      </w:pPr>
      <w:r w:rsidRPr="00D9163F">
        <w:rPr>
          <w:rStyle w:val="af3"/>
          <w:rFonts w:eastAsiaTheme="majorEastAsia"/>
          <w:b/>
          <w:sz w:val="28"/>
          <w:szCs w:val="28"/>
          <w:lang w:val="kk-KZ"/>
        </w:rPr>
        <w:t>«Киім үлестіру»</w:t>
      </w:r>
      <w:r w:rsidRPr="00D9163F">
        <w:rPr>
          <w:b/>
          <w:sz w:val="28"/>
          <w:szCs w:val="28"/>
          <w:lang w:val="kk-KZ"/>
        </w:rPr>
        <w:t xml:space="preserve"> </w:t>
      </w:r>
      <w:r w:rsidRPr="00D9163F">
        <w:rPr>
          <w:sz w:val="28"/>
          <w:szCs w:val="28"/>
          <w:lang w:val="kk-KZ"/>
        </w:rPr>
        <w:t xml:space="preserve">рәсімінде – марқұмның күнделікті киген киімдерін артында жатқан марқұмның бөлмесіне киізге оралған ақыретті туыстары мен жақындарына берсе, сауап болады деп есептеген. Егер киім аяғына дейін </w:t>
      </w:r>
      <w:r w:rsidRPr="00D9163F">
        <w:rPr>
          <w:sz w:val="28"/>
          <w:szCs w:val="28"/>
          <w:lang w:val="kk-KZ"/>
        </w:rPr>
        <w:lastRenderedPageBreak/>
        <w:t>киілсе, марқұмға жеңіл болады деп сенеді. Осы себептен жаңа киім кигенде «Өзің киіп, өзің тоздыр», – деген тілек айтылады.</w:t>
      </w:r>
    </w:p>
    <w:p w:rsidR="00D7532D" w:rsidRDefault="00D7532D" w:rsidP="00966711">
      <w:pPr>
        <w:pStyle w:val="a5"/>
        <w:spacing w:before="0" w:beforeAutospacing="0" w:after="0" w:afterAutospacing="0" w:line="360" w:lineRule="auto"/>
        <w:ind w:firstLine="567"/>
        <w:jc w:val="both"/>
        <w:rPr>
          <w:rStyle w:val="af2"/>
          <w:i/>
          <w:sz w:val="28"/>
          <w:szCs w:val="28"/>
          <w:lang w:val="kk-KZ"/>
        </w:rPr>
      </w:pPr>
    </w:p>
    <w:p w:rsidR="009F320F" w:rsidRPr="00D9163F" w:rsidRDefault="009F320F" w:rsidP="00966711">
      <w:pPr>
        <w:pStyle w:val="a5"/>
        <w:spacing w:before="0" w:beforeAutospacing="0" w:after="0" w:afterAutospacing="0" w:line="360" w:lineRule="auto"/>
        <w:ind w:firstLine="567"/>
        <w:jc w:val="both"/>
        <w:rPr>
          <w:sz w:val="28"/>
          <w:szCs w:val="28"/>
          <w:lang w:val="kk-KZ"/>
        </w:rPr>
      </w:pPr>
      <w:r w:rsidRPr="00D9163F">
        <w:rPr>
          <w:rStyle w:val="af2"/>
          <w:i/>
          <w:sz w:val="28"/>
          <w:szCs w:val="28"/>
          <w:lang w:val="kk-KZ"/>
        </w:rPr>
        <w:t>Ақтай жоқтау</w:t>
      </w:r>
      <w:r w:rsidRPr="00D9163F">
        <w:rPr>
          <w:i/>
          <w:sz w:val="28"/>
          <w:szCs w:val="28"/>
          <w:lang w:val="kk-KZ"/>
        </w:rPr>
        <w:t xml:space="preserve"> -</w:t>
      </w:r>
      <w:r w:rsidRPr="00D9163F">
        <w:rPr>
          <w:sz w:val="28"/>
          <w:szCs w:val="28"/>
          <w:lang w:val="kk-KZ"/>
        </w:rPr>
        <w:t xml:space="preserve"> айттырылған қыздың ұзатылу тойы болмай күйеу жігіттің дүниеден өтуі. Орындалмай қалған мақсаты, баратын жеріне жетпеуіне байланысты ата-енесіне көңілін білдіру - «Ақтай жоқтау» деп айтылған. Жоқтаудың бұл түрі қазір жоқ.</w:t>
      </w:r>
    </w:p>
    <w:p w:rsidR="00D7532D" w:rsidRDefault="00D7532D" w:rsidP="00966711">
      <w:pPr>
        <w:pStyle w:val="a5"/>
        <w:spacing w:before="0" w:beforeAutospacing="0" w:after="0" w:afterAutospacing="0" w:line="360" w:lineRule="auto"/>
        <w:ind w:firstLine="567"/>
        <w:jc w:val="both"/>
        <w:rPr>
          <w:rStyle w:val="af2"/>
          <w:i/>
          <w:sz w:val="28"/>
          <w:szCs w:val="28"/>
          <w:lang w:val="kk-KZ"/>
        </w:rPr>
      </w:pPr>
    </w:p>
    <w:p w:rsidR="009F320F" w:rsidRPr="00D9163F" w:rsidRDefault="009F320F" w:rsidP="00966711">
      <w:pPr>
        <w:pStyle w:val="a5"/>
        <w:spacing w:before="0" w:beforeAutospacing="0" w:after="0" w:afterAutospacing="0" w:line="360" w:lineRule="auto"/>
        <w:ind w:firstLine="567"/>
        <w:jc w:val="both"/>
        <w:rPr>
          <w:sz w:val="28"/>
          <w:szCs w:val="28"/>
          <w:lang w:val="kk-KZ"/>
        </w:rPr>
      </w:pPr>
      <w:r w:rsidRPr="00D9163F">
        <w:rPr>
          <w:rStyle w:val="af2"/>
          <w:i/>
          <w:sz w:val="28"/>
          <w:szCs w:val="28"/>
          <w:lang w:val="kk-KZ"/>
        </w:rPr>
        <w:t>Аманат қою -</w:t>
      </w:r>
      <w:r w:rsidRPr="00D9163F">
        <w:rPr>
          <w:sz w:val="28"/>
          <w:szCs w:val="28"/>
          <w:lang w:val="kk-KZ"/>
        </w:rPr>
        <w:t xml:space="preserve">  жол жағдайына байланысты. Мәселен, қыста жеріне жеткізе алмаса уақытша жерлеу «аманат қою» деп аталған.</w:t>
      </w:r>
    </w:p>
    <w:p w:rsidR="00D7532D" w:rsidRDefault="00D7532D" w:rsidP="00966711">
      <w:pPr>
        <w:pStyle w:val="a5"/>
        <w:spacing w:before="0" w:beforeAutospacing="0" w:after="0" w:afterAutospacing="0" w:line="360" w:lineRule="auto"/>
        <w:ind w:firstLine="567"/>
        <w:jc w:val="both"/>
        <w:rPr>
          <w:rStyle w:val="af2"/>
          <w:i/>
          <w:sz w:val="28"/>
          <w:szCs w:val="28"/>
          <w:lang w:val="kk-KZ"/>
        </w:rPr>
      </w:pPr>
    </w:p>
    <w:p w:rsidR="009F320F" w:rsidRPr="00D9163F" w:rsidRDefault="009F320F" w:rsidP="00966711">
      <w:pPr>
        <w:pStyle w:val="a5"/>
        <w:spacing w:before="0" w:beforeAutospacing="0" w:after="0" w:afterAutospacing="0" w:line="360" w:lineRule="auto"/>
        <w:ind w:firstLine="567"/>
        <w:jc w:val="both"/>
        <w:rPr>
          <w:sz w:val="28"/>
          <w:szCs w:val="28"/>
          <w:lang w:val="kk-KZ"/>
        </w:rPr>
      </w:pPr>
      <w:r w:rsidRPr="00D9163F">
        <w:rPr>
          <w:rStyle w:val="af2"/>
          <w:i/>
          <w:sz w:val="28"/>
          <w:szCs w:val="28"/>
          <w:lang w:val="kk-KZ"/>
        </w:rPr>
        <w:t>Бата жаса</w:t>
      </w:r>
      <w:r w:rsidR="00035C97" w:rsidRPr="00D9163F">
        <w:rPr>
          <w:rStyle w:val="af2"/>
          <w:i/>
          <w:sz w:val="28"/>
          <w:szCs w:val="28"/>
          <w:lang w:val="kk-KZ"/>
        </w:rPr>
        <w:t>у</w:t>
      </w:r>
      <w:r w:rsidRPr="00D9163F">
        <w:rPr>
          <w:rStyle w:val="af2"/>
          <w:i/>
          <w:sz w:val="28"/>
          <w:szCs w:val="28"/>
          <w:lang w:val="kk-KZ"/>
        </w:rPr>
        <w:t xml:space="preserve"> -</w:t>
      </w:r>
      <w:r w:rsidRPr="00D9163F">
        <w:rPr>
          <w:sz w:val="28"/>
          <w:szCs w:val="28"/>
          <w:lang w:val="kk-KZ"/>
        </w:rPr>
        <w:t xml:space="preserve"> бата – өмірден өткен адамның жанұясына көмек, көңіл білдіру. Жылқы, сиыр, қой апарады, қазіргі уақытта ақшалай көмек береді. Бұл алдымен дүниеден өткен адамға деген құрмет. Мұндай жағдайда көңіл білдірмеуі өрескел қателік болады. Бата жасап, құран оқытады. Бұл адамның адамгершілік, сыйластық көңілін білдіреді.</w:t>
      </w:r>
    </w:p>
    <w:p w:rsidR="00D7532D" w:rsidRDefault="00D7532D" w:rsidP="00966711">
      <w:pPr>
        <w:pStyle w:val="a5"/>
        <w:spacing w:before="0" w:beforeAutospacing="0" w:after="0" w:afterAutospacing="0" w:line="360" w:lineRule="auto"/>
        <w:ind w:firstLine="567"/>
        <w:jc w:val="both"/>
        <w:rPr>
          <w:rStyle w:val="af2"/>
          <w:i/>
          <w:sz w:val="28"/>
          <w:szCs w:val="28"/>
          <w:lang w:val="kk-KZ"/>
        </w:rPr>
      </w:pPr>
    </w:p>
    <w:p w:rsidR="009F320F" w:rsidRPr="00D9163F" w:rsidRDefault="009F320F" w:rsidP="00966711">
      <w:pPr>
        <w:pStyle w:val="a5"/>
        <w:spacing w:before="0" w:beforeAutospacing="0" w:after="0" w:afterAutospacing="0" w:line="360" w:lineRule="auto"/>
        <w:ind w:firstLine="567"/>
        <w:jc w:val="both"/>
        <w:rPr>
          <w:sz w:val="28"/>
          <w:szCs w:val="28"/>
          <w:lang w:val="kk-KZ"/>
        </w:rPr>
      </w:pPr>
      <w:r w:rsidRPr="00D9163F">
        <w:rPr>
          <w:rStyle w:val="af2"/>
          <w:i/>
          <w:sz w:val="28"/>
          <w:szCs w:val="28"/>
          <w:lang w:val="kk-KZ"/>
        </w:rPr>
        <w:t>Топырақ салу</w:t>
      </w:r>
      <w:r w:rsidRPr="00D9163F">
        <w:rPr>
          <w:rStyle w:val="af2"/>
          <w:sz w:val="28"/>
          <w:szCs w:val="28"/>
          <w:lang w:val="kk-KZ"/>
        </w:rPr>
        <w:t xml:space="preserve"> - </w:t>
      </w:r>
      <w:r w:rsidRPr="00D9163F">
        <w:rPr>
          <w:sz w:val="28"/>
          <w:szCs w:val="28"/>
          <w:lang w:val="kk-KZ"/>
        </w:rPr>
        <w:t>топырақты өлім тұрғысында да халқымыз біршама ырым-салттарды  жүйелеген. Топырақты өлім – барлық жолы жасалатын, ағайын аза тұтып, арулап қойып, топырақ салатын үлкен қаза. Қазақ ұғымында «топырақ салмау», одан тыс қалу үлкен айып. Топырақты өлім үстіне көп араздық ұмытылып, ағайын ынтымақ  табуға тиіс деп есептелген.</w:t>
      </w:r>
    </w:p>
    <w:p w:rsidR="00D7532D" w:rsidRDefault="009F320F" w:rsidP="00966711">
      <w:pPr>
        <w:pStyle w:val="a5"/>
        <w:spacing w:before="0" w:beforeAutospacing="0" w:after="0" w:afterAutospacing="0" w:line="360" w:lineRule="auto"/>
        <w:ind w:firstLine="567"/>
        <w:jc w:val="both"/>
        <w:rPr>
          <w:rStyle w:val="af2"/>
          <w:sz w:val="28"/>
          <w:szCs w:val="28"/>
          <w:lang w:val="kk-KZ"/>
        </w:rPr>
      </w:pPr>
      <w:r w:rsidRPr="00D9163F">
        <w:rPr>
          <w:rStyle w:val="af2"/>
          <w:sz w:val="28"/>
          <w:szCs w:val="28"/>
          <w:lang w:val="kk-KZ"/>
        </w:rPr>
        <w:t xml:space="preserve">  </w:t>
      </w:r>
    </w:p>
    <w:p w:rsidR="00DF44B8" w:rsidRPr="00D9163F" w:rsidRDefault="009F320F" w:rsidP="00966711">
      <w:pPr>
        <w:pStyle w:val="a5"/>
        <w:spacing w:before="0" w:beforeAutospacing="0" w:after="0" w:afterAutospacing="0" w:line="360" w:lineRule="auto"/>
        <w:ind w:firstLine="567"/>
        <w:jc w:val="both"/>
        <w:rPr>
          <w:sz w:val="28"/>
          <w:szCs w:val="28"/>
          <w:lang w:val="kk-KZ"/>
        </w:rPr>
      </w:pPr>
      <w:r w:rsidRPr="00D9163F">
        <w:rPr>
          <w:rStyle w:val="af2"/>
          <w:sz w:val="28"/>
          <w:szCs w:val="28"/>
          <w:lang w:val="kk-KZ"/>
        </w:rPr>
        <w:t xml:space="preserve"> </w:t>
      </w:r>
      <w:r w:rsidRPr="00D9163F">
        <w:rPr>
          <w:rStyle w:val="af2"/>
          <w:i/>
          <w:sz w:val="28"/>
          <w:szCs w:val="28"/>
          <w:lang w:val="kk-KZ"/>
        </w:rPr>
        <w:t>Жоқтау айту</w:t>
      </w:r>
      <w:r w:rsidRPr="00D9163F">
        <w:rPr>
          <w:i/>
          <w:sz w:val="28"/>
          <w:szCs w:val="28"/>
          <w:lang w:val="kk-KZ"/>
        </w:rPr>
        <w:t xml:space="preserve"> </w:t>
      </w:r>
      <w:r w:rsidRPr="00D9163F">
        <w:rPr>
          <w:sz w:val="28"/>
          <w:szCs w:val="28"/>
          <w:lang w:val="kk-KZ"/>
        </w:rPr>
        <w:t>– қайтыс болған кісінің әйелі мен қызының жоқтау жыр айтуы.</w:t>
      </w:r>
      <w:r w:rsidR="00D7532D">
        <w:rPr>
          <w:sz w:val="28"/>
          <w:szCs w:val="28"/>
          <w:lang w:val="kk-KZ"/>
        </w:rPr>
        <w:t xml:space="preserve"> </w:t>
      </w:r>
      <w:r w:rsidRPr="00D9163F">
        <w:rPr>
          <w:sz w:val="28"/>
          <w:szCs w:val="28"/>
          <w:lang w:val="kk-KZ"/>
        </w:rPr>
        <w:t>Жұбату сөз; Тоқтау сөз – кісісі өліп, дауыс айтып отырған қаралы жандарға басу айту. Мұндайда «қазаға шүкірлік ет», «ажал ортақ», «өлімнен ешкім құтылмайды», «құдайдың мұнысына шүкір,  көз алдында кетті өзің жөнелтіп отырсың», т.б. деген сөздер айтылады.</w:t>
      </w:r>
    </w:p>
    <w:p w:rsidR="00D7532D" w:rsidRDefault="00D7532D" w:rsidP="00966711">
      <w:pPr>
        <w:pStyle w:val="a5"/>
        <w:spacing w:before="0" w:beforeAutospacing="0" w:after="0" w:afterAutospacing="0" w:line="360" w:lineRule="auto"/>
        <w:ind w:firstLine="567"/>
        <w:jc w:val="both"/>
        <w:rPr>
          <w:b/>
          <w:i/>
          <w:sz w:val="28"/>
          <w:szCs w:val="28"/>
          <w:lang w:val="kk-KZ"/>
        </w:rPr>
      </w:pPr>
    </w:p>
    <w:p w:rsidR="009F320F" w:rsidRPr="00D9163F" w:rsidRDefault="009F320F" w:rsidP="00966711">
      <w:pPr>
        <w:pStyle w:val="a5"/>
        <w:spacing w:before="0" w:beforeAutospacing="0" w:after="0" w:afterAutospacing="0" w:line="360" w:lineRule="auto"/>
        <w:ind w:firstLine="567"/>
        <w:jc w:val="both"/>
        <w:rPr>
          <w:sz w:val="28"/>
          <w:szCs w:val="28"/>
          <w:lang w:val="kk-KZ"/>
        </w:rPr>
      </w:pPr>
      <w:r w:rsidRPr="00D9163F">
        <w:rPr>
          <w:b/>
          <w:i/>
          <w:sz w:val="28"/>
          <w:szCs w:val="28"/>
          <w:lang w:val="kk-KZ"/>
        </w:rPr>
        <w:lastRenderedPageBreak/>
        <w:t>Бидай шашу</w:t>
      </w:r>
      <w:r w:rsidRPr="00D9163F">
        <w:rPr>
          <w:sz w:val="28"/>
          <w:szCs w:val="28"/>
          <w:lang w:val="kk-KZ"/>
        </w:rPr>
        <w:t xml:space="preserve"> – өлікті үйден шығарған соң оның аруланған орынына бидай шашып тазалау ғұрпы болған. Оның мәні – арты өсіп-өнсін, ұрпақтары көп болсын деген мағынаға саяды. Сондай-ақ қазақ дүниетанымында өлген адамның орнын жаңа ұрпақ басады, өлім – өсіп-өнуге, жаңа өмірдің көктеуіне себепкер болады деген ұғым қалыптасқан.</w:t>
      </w:r>
    </w:p>
    <w:p w:rsidR="00D7532D" w:rsidRDefault="00D7532D" w:rsidP="00966711">
      <w:pPr>
        <w:spacing w:line="360" w:lineRule="auto"/>
        <w:ind w:firstLine="567"/>
        <w:jc w:val="both"/>
        <w:rPr>
          <w:b/>
          <w:i/>
          <w:sz w:val="28"/>
          <w:szCs w:val="28"/>
          <w:lang w:val="kk-KZ"/>
        </w:rPr>
      </w:pPr>
    </w:p>
    <w:p w:rsidR="009F320F" w:rsidRPr="00D9163F" w:rsidRDefault="009F320F" w:rsidP="00966711">
      <w:pPr>
        <w:spacing w:line="360" w:lineRule="auto"/>
        <w:ind w:firstLine="567"/>
        <w:jc w:val="both"/>
        <w:rPr>
          <w:sz w:val="28"/>
          <w:szCs w:val="28"/>
          <w:lang w:val="kk-KZ"/>
        </w:rPr>
      </w:pPr>
      <w:r w:rsidRPr="00D9163F">
        <w:rPr>
          <w:b/>
          <w:i/>
          <w:sz w:val="28"/>
          <w:szCs w:val="28"/>
          <w:lang w:val="kk-KZ"/>
        </w:rPr>
        <w:t>Шырақ жағу</w:t>
      </w:r>
      <w:r w:rsidRPr="00D9163F">
        <w:rPr>
          <w:i/>
          <w:sz w:val="28"/>
          <w:szCs w:val="28"/>
          <w:lang w:val="kk-KZ"/>
        </w:rPr>
        <w:t xml:space="preserve"> – </w:t>
      </w:r>
      <w:r w:rsidRPr="00D9163F">
        <w:rPr>
          <w:sz w:val="28"/>
          <w:szCs w:val="28"/>
          <w:lang w:val="kk-KZ"/>
        </w:rPr>
        <w:t>өлікті үйден шығарған соң оның аруланған орынына шырақ жағылады. Мұның мәнісі де шырағы сөнбесін, ошағы өшпесін, ұрпақтары жалғастырсын деген мағынада қолданылып келеді.</w:t>
      </w:r>
    </w:p>
    <w:p w:rsidR="00D7532D" w:rsidRDefault="00D7532D" w:rsidP="00966711">
      <w:pPr>
        <w:spacing w:line="360" w:lineRule="auto"/>
        <w:ind w:firstLine="567"/>
        <w:jc w:val="both"/>
        <w:rPr>
          <w:b/>
          <w:i/>
          <w:sz w:val="28"/>
          <w:szCs w:val="28"/>
          <w:lang w:val="kk-KZ"/>
        </w:rPr>
      </w:pPr>
    </w:p>
    <w:p w:rsidR="009F320F" w:rsidRPr="00D9163F" w:rsidRDefault="009F320F" w:rsidP="00966711">
      <w:pPr>
        <w:spacing w:line="360" w:lineRule="auto"/>
        <w:ind w:firstLine="567"/>
        <w:jc w:val="both"/>
        <w:rPr>
          <w:sz w:val="28"/>
          <w:szCs w:val="28"/>
          <w:lang w:val="kk-KZ"/>
        </w:rPr>
      </w:pPr>
      <w:r w:rsidRPr="00D9163F">
        <w:rPr>
          <w:b/>
          <w:i/>
          <w:sz w:val="28"/>
          <w:szCs w:val="28"/>
          <w:lang w:val="kk-KZ"/>
        </w:rPr>
        <w:t>От қойып арулау</w:t>
      </w:r>
      <w:r w:rsidRPr="00D9163F">
        <w:rPr>
          <w:sz w:val="28"/>
          <w:szCs w:val="28"/>
          <w:lang w:val="kk-KZ"/>
        </w:rPr>
        <w:t xml:space="preserve"> – Өлік шыққан үйді дереу басқа жерге ауыстырып, өлікті шығарған, оның денесі жуылған жерді тазалап, от қойып арулайды. Ол жерді қазып, үстіне топырақ, тас үйіп кішігірім оба жасайды да, оны адам, мал баспауын жіті қадағалайды. Халық түсінігінде мұндай жерді адам, мал басса әртүрлі ауыруларға ұшырайды деген сенім орнаған. Сондықтан ол жерді от қойып арулайды, бұл жерді «арулаған жер» деп атаған.</w:t>
      </w:r>
    </w:p>
    <w:p w:rsidR="00D7532D" w:rsidRDefault="00D7532D" w:rsidP="00966711">
      <w:pPr>
        <w:spacing w:line="360" w:lineRule="auto"/>
        <w:ind w:firstLine="567"/>
        <w:jc w:val="both"/>
        <w:rPr>
          <w:b/>
          <w:i/>
          <w:sz w:val="28"/>
          <w:szCs w:val="28"/>
          <w:lang w:val="kk-KZ"/>
        </w:rPr>
      </w:pPr>
    </w:p>
    <w:p w:rsidR="009F320F" w:rsidRPr="00D9163F" w:rsidRDefault="009F320F" w:rsidP="00966711">
      <w:pPr>
        <w:spacing w:line="360" w:lineRule="auto"/>
        <w:ind w:firstLine="567"/>
        <w:jc w:val="both"/>
        <w:rPr>
          <w:sz w:val="28"/>
          <w:szCs w:val="28"/>
          <w:lang w:val="kk-KZ"/>
        </w:rPr>
      </w:pPr>
      <w:r w:rsidRPr="00D9163F">
        <w:rPr>
          <w:b/>
          <w:i/>
          <w:sz w:val="28"/>
          <w:szCs w:val="28"/>
          <w:lang w:val="kk-KZ"/>
        </w:rPr>
        <w:t>Қоштасу айту</w:t>
      </w:r>
      <w:r w:rsidRPr="00D9163F">
        <w:rPr>
          <w:i/>
          <w:sz w:val="28"/>
          <w:szCs w:val="28"/>
          <w:lang w:val="kk-KZ"/>
        </w:rPr>
        <w:t xml:space="preserve"> – </w:t>
      </w:r>
      <w:r w:rsidRPr="00D9163F">
        <w:rPr>
          <w:sz w:val="28"/>
          <w:szCs w:val="28"/>
          <w:lang w:val="kk-KZ"/>
        </w:rPr>
        <w:t>ерте кезде өлген адамды  атымен қоса жерлесе, кейін аттың құйрығын кесіп, тұлдап, асына соятын болған. Тұлданған ат асқа сойылар кезде туыстары аттың жалын құшып «қоштасу» айтқан.</w:t>
      </w:r>
    </w:p>
    <w:p w:rsidR="00D7532D" w:rsidRDefault="00D7532D" w:rsidP="00966711">
      <w:pPr>
        <w:spacing w:line="360" w:lineRule="auto"/>
        <w:ind w:firstLine="567"/>
        <w:jc w:val="both"/>
        <w:rPr>
          <w:b/>
          <w:i/>
          <w:sz w:val="28"/>
          <w:szCs w:val="28"/>
          <w:lang w:val="kk-KZ"/>
        </w:rPr>
      </w:pPr>
    </w:p>
    <w:p w:rsidR="009F320F" w:rsidRPr="00D9163F" w:rsidRDefault="009F320F" w:rsidP="00966711">
      <w:pPr>
        <w:spacing w:line="360" w:lineRule="auto"/>
        <w:ind w:firstLine="567"/>
        <w:jc w:val="both"/>
        <w:rPr>
          <w:sz w:val="28"/>
          <w:szCs w:val="28"/>
          <w:lang w:val="kk-KZ"/>
        </w:rPr>
      </w:pPr>
      <w:r w:rsidRPr="00D9163F">
        <w:rPr>
          <w:b/>
          <w:i/>
          <w:sz w:val="28"/>
          <w:szCs w:val="28"/>
          <w:lang w:val="kk-KZ"/>
        </w:rPr>
        <w:t>Ақ киізге орау</w:t>
      </w:r>
      <w:r w:rsidRPr="00D9163F">
        <w:rPr>
          <w:sz w:val="28"/>
          <w:szCs w:val="28"/>
          <w:lang w:val="kk-KZ"/>
        </w:rPr>
        <w:t xml:space="preserve"> – өлікті мүрдеге қазақтар ақ киізге орап, кілемге салып апаратын болған. Сондай-ақ өлі</w:t>
      </w:r>
      <w:r w:rsidR="00D7532D">
        <w:rPr>
          <w:sz w:val="28"/>
          <w:szCs w:val="28"/>
          <w:lang w:val="kk-KZ"/>
        </w:rPr>
        <w:t>кті бөлек киіз үйден шығаруы да</w:t>
      </w:r>
      <w:r w:rsidRPr="00D9163F">
        <w:rPr>
          <w:sz w:val="28"/>
          <w:szCs w:val="28"/>
          <w:lang w:val="kk-KZ"/>
        </w:rPr>
        <w:t>, кейіннен мола тұрғызатыны белгілі.</w:t>
      </w:r>
    </w:p>
    <w:p w:rsidR="00D7532D" w:rsidRDefault="00D7532D" w:rsidP="00966711">
      <w:pPr>
        <w:spacing w:line="360" w:lineRule="auto"/>
        <w:ind w:firstLine="567"/>
        <w:jc w:val="both"/>
        <w:rPr>
          <w:b/>
          <w:i/>
          <w:sz w:val="28"/>
          <w:szCs w:val="28"/>
          <w:lang w:val="kk-KZ"/>
        </w:rPr>
      </w:pPr>
    </w:p>
    <w:p w:rsidR="003608C1" w:rsidRPr="00D9163F" w:rsidRDefault="009F320F" w:rsidP="00966711">
      <w:pPr>
        <w:spacing w:line="360" w:lineRule="auto"/>
        <w:ind w:firstLine="567"/>
        <w:jc w:val="both"/>
        <w:rPr>
          <w:sz w:val="28"/>
          <w:szCs w:val="28"/>
          <w:lang w:val="kk-KZ"/>
        </w:rPr>
      </w:pPr>
      <w:r w:rsidRPr="00D9163F">
        <w:rPr>
          <w:b/>
          <w:i/>
          <w:sz w:val="28"/>
          <w:szCs w:val="28"/>
          <w:lang w:val="kk-KZ"/>
        </w:rPr>
        <w:t>Ала жіп ұстау</w:t>
      </w:r>
      <w:r w:rsidRPr="00D9163F">
        <w:rPr>
          <w:b/>
          <w:sz w:val="28"/>
          <w:szCs w:val="28"/>
          <w:lang w:val="kk-KZ"/>
        </w:rPr>
        <w:t xml:space="preserve"> </w:t>
      </w:r>
      <w:r w:rsidRPr="00D9163F">
        <w:rPr>
          <w:sz w:val="28"/>
          <w:szCs w:val="28"/>
          <w:lang w:val="kk-KZ"/>
        </w:rPr>
        <w:t xml:space="preserve">– өлікті жөнелту кезінде ала жіпті ұстап отырып о дүниеге аттанаған адамның бар күнәсін өзіне қабылдау дәстүрі. Мәйіттің үстіне артылған  ала арқанды абыз айналдыра отырып: «Ала жіп, ала жіп, бұл кісінің бар жазығын ала біт», – деп жіптің ұшын өлген адамның күнәсін көтеретін </w:t>
      </w:r>
      <w:r w:rsidRPr="00D9163F">
        <w:rPr>
          <w:sz w:val="28"/>
          <w:szCs w:val="28"/>
          <w:lang w:val="kk-KZ"/>
        </w:rPr>
        <w:lastRenderedPageBreak/>
        <w:t xml:space="preserve">адамға ұстататын болған. Ала жіп арқылы екінші адам күнәні өзіне қабылдау рәсімін жасаған </w:t>
      </w:r>
      <w:r w:rsidR="003608C1" w:rsidRPr="00D9163F">
        <w:rPr>
          <w:sz w:val="28"/>
          <w:szCs w:val="28"/>
          <w:lang w:val="kk-KZ"/>
        </w:rPr>
        <w:t>[Манкеева, 111 б.].</w:t>
      </w:r>
    </w:p>
    <w:p w:rsidR="00D7532D" w:rsidRDefault="003608C1" w:rsidP="00966711">
      <w:pPr>
        <w:spacing w:line="360" w:lineRule="auto"/>
        <w:ind w:firstLine="567"/>
        <w:jc w:val="both"/>
        <w:rPr>
          <w:color w:val="FF0000"/>
          <w:sz w:val="28"/>
          <w:szCs w:val="28"/>
          <w:lang w:val="kk-KZ"/>
        </w:rPr>
      </w:pPr>
      <w:r w:rsidRPr="00D9163F">
        <w:rPr>
          <w:color w:val="FF0000"/>
          <w:sz w:val="28"/>
          <w:szCs w:val="28"/>
          <w:lang w:val="kk-KZ"/>
        </w:rPr>
        <w:t xml:space="preserve"> </w:t>
      </w:r>
    </w:p>
    <w:p w:rsidR="00D7532D" w:rsidRDefault="009F320F" w:rsidP="00966711">
      <w:pPr>
        <w:spacing w:line="360" w:lineRule="auto"/>
        <w:ind w:firstLine="567"/>
        <w:jc w:val="both"/>
        <w:rPr>
          <w:rStyle w:val="af2"/>
          <w:i/>
          <w:sz w:val="28"/>
          <w:szCs w:val="28"/>
          <w:lang w:val="kk-KZ"/>
        </w:rPr>
      </w:pPr>
      <w:r w:rsidRPr="00D9163F">
        <w:rPr>
          <w:rStyle w:val="af2"/>
          <w:i/>
          <w:sz w:val="28"/>
          <w:szCs w:val="28"/>
          <w:lang w:val="kk-KZ"/>
        </w:rPr>
        <w:t>Қара тігу; Қаралы ту тігу</w:t>
      </w:r>
      <w:r w:rsidRPr="00D9163F">
        <w:rPr>
          <w:sz w:val="28"/>
          <w:szCs w:val="28"/>
          <w:lang w:val="kk-KZ"/>
        </w:rPr>
        <w:t xml:space="preserve"> – өлген кісіге тігілген үйдің оң жақ белдеуіне найзаға кісінің жасына қарай ақ, көк, қара ту байланады екен. </w:t>
      </w:r>
      <w:r w:rsidRPr="00D9163F">
        <w:rPr>
          <w:sz w:val="28"/>
          <w:szCs w:val="28"/>
          <w:lang w:val="kk-KZ"/>
        </w:rPr>
        <w:br/>
      </w:r>
      <w:r w:rsidRPr="00D9163F">
        <w:rPr>
          <w:rStyle w:val="af2"/>
          <w:i/>
          <w:sz w:val="28"/>
          <w:szCs w:val="28"/>
          <w:lang w:val="kk-KZ"/>
        </w:rPr>
        <w:t xml:space="preserve">        </w:t>
      </w:r>
    </w:p>
    <w:p w:rsidR="00966711" w:rsidRDefault="009F320F" w:rsidP="00966711">
      <w:pPr>
        <w:spacing w:line="360" w:lineRule="auto"/>
        <w:ind w:firstLine="567"/>
        <w:jc w:val="both"/>
        <w:rPr>
          <w:sz w:val="28"/>
          <w:szCs w:val="28"/>
          <w:lang w:val="kk-KZ"/>
        </w:rPr>
      </w:pPr>
      <w:r w:rsidRPr="00D9163F">
        <w:rPr>
          <w:rStyle w:val="af2"/>
          <w:i/>
          <w:sz w:val="28"/>
          <w:szCs w:val="28"/>
          <w:lang w:val="kk-KZ"/>
        </w:rPr>
        <w:t>Тұл ат, тұл киім</w:t>
      </w:r>
      <w:r w:rsidRPr="00D9163F">
        <w:rPr>
          <w:sz w:val="28"/>
          <w:szCs w:val="28"/>
          <w:lang w:val="kk-KZ"/>
        </w:rPr>
        <w:t xml:space="preserve"> – өлген кісінің мінген аты, киген киімі жетім, иесіз қалды деген ұғыммен жасалатын салт.</w:t>
      </w:r>
    </w:p>
    <w:p w:rsidR="00D7532D" w:rsidRDefault="00D7532D" w:rsidP="00966711">
      <w:pPr>
        <w:spacing w:line="360" w:lineRule="auto"/>
        <w:ind w:firstLine="567"/>
        <w:jc w:val="both"/>
        <w:rPr>
          <w:rStyle w:val="af2"/>
          <w:i/>
          <w:sz w:val="28"/>
          <w:szCs w:val="28"/>
          <w:lang w:val="kk-KZ"/>
        </w:rPr>
      </w:pPr>
    </w:p>
    <w:p w:rsidR="009F320F" w:rsidRPr="00D9163F" w:rsidRDefault="009F320F" w:rsidP="00966711">
      <w:pPr>
        <w:spacing w:line="360" w:lineRule="auto"/>
        <w:ind w:firstLine="567"/>
        <w:jc w:val="both"/>
        <w:rPr>
          <w:sz w:val="28"/>
          <w:szCs w:val="28"/>
          <w:lang w:val="kk-KZ"/>
        </w:rPr>
      </w:pPr>
      <w:r w:rsidRPr="00D9163F">
        <w:rPr>
          <w:rStyle w:val="af2"/>
          <w:i/>
          <w:sz w:val="28"/>
          <w:szCs w:val="28"/>
          <w:lang w:val="kk-KZ"/>
        </w:rPr>
        <w:t>Ошақ майлау</w:t>
      </w:r>
      <w:r w:rsidRPr="00D9163F">
        <w:rPr>
          <w:i/>
          <w:sz w:val="28"/>
          <w:szCs w:val="28"/>
          <w:lang w:val="kk-KZ"/>
        </w:rPr>
        <w:t xml:space="preserve"> -</w:t>
      </w:r>
      <w:r w:rsidRPr="00D9163F">
        <w:rPr>
          <w:sz w:val="28"/>
          <w:szCs w:val="28"/>
          <w:lang w:val="kk-KZ"/>
        </w:rPr>
        <w:t>бұл  дүниеден өткен қадірлі, халқына еңбегі сіңген адамға берілетін ас. Ертеден келе жатқан дәстүр. Бұған үлкен дайындылық жасалады. Оны ұйымдастырушы адамдар алдын ала «сауын» айтады - «сауын» хабарлау. Алдын ала дайындықтың қалай жүріп жатқанын ұйымдастырушылар тексеріп отырады. Мал сойлып, кішігірім той жасалады. Үлкен іске кіріспес бұрын жауапты адамдар өздерінің шын көңілдерімен қазақ халқының атына сөз келтірмей орындайды.</w:t>
      </w:r>
    </w:p>
    <w:p w:rsidR="00D7532D" w:rsidRDefault="00D7532D" w:rsidP="00966711">
      <w:pPr>
        <w:spacing w:line="360" w:lineRule="auto"/>
        <w:ind w:firstLine="567"/>
        <w:jc w:val="both"/>
        <w:rPr>
          <w:rStyle w:val="af2"/>
          <w:i/>
          <w:sz w:val="28"/>
          <w:szCs w:val="28"/>
          <w:lang w:val="kk-KZ"/>
        </w:rPr>
      </w:pPr>
    </w:p>
    <w:p w:rsidR="009F320F" w:rsidRPr="00D9163F" w:rsidRDefault="009F320F" w:rsidP="00966711">
      <w:pPr>
        <w:spacing w:line="360" w:lineRule="auto"/>
        <w:ind w:firstLine="567"/>
        <w:jc w:val="both"/>
        <w:rPr>
          <w:sz w:val="28"/>
          <w:szCs w:val="28"/>
          <w:lang w:val="kk-KZ"/>
        </w:rPr>
      </w:pPr>
      <w:r w:rsidRPr="00D9163F">
        <w:rPr>
          <w:rStyle w:val="af2"/>
          <w:i/>
          <w:sz w:val="28"/>
          <w:szCs w:val="28"/>
          <w:lang w:val="kk-KZ"/>
        </w:rPr>
        <w:t>Сауын айту</w:t>
      </w:r>
      <w:r w:rsidRPr="00D9163F">
        <w:rPr>
          <w:sz w:val="28"/>
          <w:szCs w:val="28"/>
          <w:lang w:val="kk-KZ"/>
        </w:rPr>
        <w:t xml:space="preserve"> –өлген кісіге жылы болып, берілетін астың кезін, болатын жерін, сыйпатын, яки ат жарыс, балуан курес,  т.б. салт түрлері болатынын айтып, кісі жіберу.</w:t>
      </w:r>
    </w:p>
    <w:p w:rsidR="009F320F" w:rsidRPr="00D9163F" w:rsidRDefault="009F320F" w:rsidP="00D9163F">
      <w:pPr>
        <w:spacing w:line="360" w:lineRule="auto"/>
        <w:ind w:firstLine="708"/>
        <w:jc w:val="both"/>
        <w:rPr>
          <w:rStyle w:val="af2"/>
          <w:i/>
          <w:sz w:val="28"/>
          <w:szCs w:val="28"/>
          <w:lang w:val="kk-KZ"/>
        </w:rPr>
      </w:pPr>
    </w:p>
    <w:p w:rsidR="00966711" w:rsidRDefault="009F320F" w:rsidP="00966711">
      <w:pPr>
        <w:spacing w:line="360" w:lineRule="auto"/>
        <w:ind w:firstLine="567"/>
        <w:jc w:val="both"/>
        <w:rPr>
          <w:sz w:val="28"/>
          <w:szCs w:val="28"/>
          <w:lang w:val="kk-KZ"/>
        </w:rPr>
      </w:pPr>
      <w:r w:rsidRPr="00D9163F">
        <w:rPr>
          <w:rStyle w:val="af2"/>
          <w:i/>
          <w:sz w:val="28"/>
          <w:szCs w:val="28"/>
          <w:lang w:val="kk-KZ"/>
        </w:rPr>
        <w:t>Тұл жыртыс</w:t>
      </w:r>
      <w:r w:rsidRPr="00D9163F">
        <w:rPr>
          <w:i/>
          <w:sz w:val="28"/>
          <w:szCs w:val="28"/>
          <w:lang w:val="kk-KZ"/>
        </w:rPr>
        <w:t xml:space="preserve"> </w:t>
      </w:r>
      <w:r w:rsidRPr="00D9163F">
        <w:rPr>
          <w:sz w:val="28"/>
          <w:szCs w:val="28"/>
          <w:lang w:val="kk-KZ"/>
        </w:rPr>
        <w:t>– жылы толып, асы берілген соң, кәде жолыммен үлестірілетін қымбат киім кешек.</w:t>
      </w:r>
    </w:p>
    <w:p w:rsidR="00D7532D" w:rsidRDefault="00D7532D" w:rsidP="00966711">
      <w:pPr>
        <w:spacing w:line="360" w:lineRule="auto"/>
        <w:ind w:firstLine="567"/>
        <w:jc w:val="both"/>
        <w:rPr>
          <w:b/>
          <w:i/>
          <w:sz w:val="28"/>
          <w:szCs w:val="28"/>
          <w:lang w:val="kk-KZ"/>
        </w:rPr>
      </w:pPr>
    </w:p>
    <w:p w:rsidR="009F320F" w:rsidRPr="00D9163F" w:rsidRDefault="009F320F" w:rsidP="00966711">
      <w:pPr>
        <w:spacing w:line="360" w:lineRule="auto"/>
        <w:ind w:firstLine="567"/>
        <w:jc w:val="both"/>
        <w:rPr>
          <w:sz w:val="28"/>
          <w:szCs w:val="28"/>
          <w:lang w:val="kk-KZ"/>
        </w:rPr>
      </w:pPr>
      <w:r w:rsidRPr="00D9163F">
        <w:rPr>
          <w:b/>
          <w:i/>
          <w:sz w:val="28"/>
          <w:szCs w:val="28"/>
          <w:lang w:val="kk-KZ"/>
        </w:rPr>
        <w:t xml:space="preserve">Қарасын алды, Қарасын тастады </w:t>
      </w:r>
      <w:r w:rsidRPr="00D9163F">
        <w:rPr>
          <w:sz w:val="28"/>
          <w:szCs w:val="28"/>
          <w:lang w:val="kk-KZ"/>
        </w:rPr>
        <w:t>– ері өліп, қара жамылған әйелдің тартқан қаралы орамалын жыл болып, асы өткен соң алу салты.</w:t>
      </w:r>
    </w:p>
    <w:p w:rsidR="00D7532D" w:rsidRDefault="00D7532D" w:rsidP="00966711">
      <w:pPr>
        <w:spacing w:line="360" w:lineRule="auto"/>
        <w:ind w:firstLine="567"/>
        <w:jc w:val="both"/>
        <w:rPr>
          <w:rStyle w:val="af2"/>
          <w:i/>
          <w:sz w:val="28"/>
          <w:szCs w:val="28"/>
          <w:lang w:val="kk-KZ"/>
        </w:rPr>
      </w:pPr>
    </w:p>
    <w:p w:rsidR="009F320F" w:rsidRPr="00D9163F" w:rsidRDefault="009F320F" w:rsidP="00966711">
      <w:pPr>
        <w:spacing w:line="360" w:lineRule="auto"/>
        <w:ind w:firstLine="567"/>
        <w:jc w:val="both"/>
        <w:rPr>
          <w:sz w:val="28"/>
          <w:szCs w:val="28"/>
          <w:lang w:val="kk-KZ"/>
        </w:rPr>
      </w:pPr>
      <w:r w:rsidRPr="00D9163F">
        <w:rPr>
          <w:rStyle w:val="af2"/>
          <w:i/>
          <w:sz w:val="28"/>
          <w:szCs w:val="28"/>
          <w:lang w:val="kk-KZ"/>
        </w:rPr>
        <w:t>Қара жықты</w:t>
      </w:r>
      <w:r w:rsidRPr="00D9163F">
        <w:rPr>
          <w:i/>
          <w:sz w:val="28"/>
          <w:szCs w:val="28"/>
          <w:lang w:val="kk-KZ"/>
        </w:rPr>
        <w:t xml:space="preserve"> –</w:t>
      </w:r>
      <w:r w:rsidRPr="00D9163F">
        <w:rPr>
          <w:sz w:val="28"/>
          <w:szCs w:val="28"/>
          <w:lang w:val="kk-KZ"/>
        </w:rPr>
        <w:t xml:space="preserve"> жылы толып, асы берілген соң, қаралы туды құлататын салтқа байланысты жоралғы.</w:t>
      </w:r>
    </w:p>
    <w:p w:rsidR="009F320F" w:rsidRPr="00D9163F" w:rsidRDefault="009F320F" w:rsidP="00966711">
      <w:pPr>
        <w:pStyle w:val="a5"/>
        <w:spacing w:before="0" w:beforeAutospacing="0" w:after="0" w:afterAutospacing="0" w:line="360" w:lineRule="auto"/>
        <w:ind w:firstLine="567"/>
        <w:jc w:val="both"/>
        <w:rPr>
          <w:sz w:val="28"/>
          <w:szCs w:val="28"/>
          <w:lang w:val="kk-KZ"/>
        </w:rPr>
      </w:pPr>
      <w:r w:rsidRPr="00D9163F">
        <w:rPr>
          <w:rStyle w:val="af2"/>
          <w:i/>
          <w:sz w:val="28"/>
          <w:szCs w:val="28"/>
          <w:lang w:val="kk-KZ"/>
        </w:rPr>
        <w:lastRenderedPageBreak/>
        <w:t>Ас беру</w:t>
      </w:r>
      <w:r w:rsidRPr="00D9163F">
        <w:rPr>
          <w:sz w:val="28"/>
          <w:szCs w:val="28"/>
          <w:lang w:val="kk-KZ"/>
        </w:rPr>
        <w:t xml:space="preserve"> - өлген кісінің артын күту салтының соңғы, ең үлкен жолын жасап, мол жиын,  қалың қауымға тамақ беріп, қызық көрсету сияқты салтанатқа ұқсайтын  жиын. Аста да тойлардағы секілді түрлі </w:t>
      </w:r>
      <w:hyperlink r:id="rId33" w:tooltip="Ұлттық ойындар" w:history="1">
        <w:r w:rsidRPr="00D9163F">
          <w:rPr>
            <w:rStyle w:val="a3"/>
            <w:color w:val="auto"/>
            <w:sz w:val="28"/>
            <w:szCs w:val="28"/>
            <w:lang w:val="kk-KZ"/>
          </w:rPr>
          <w:t>жарыстар, ойындар</w:t>
        </w:r>
      </w:hyperlink>
      <w:r w:rsidRPr="00D9163F">
        <w:rPr>
          <w:color w:val="auto"/>
          <w:sz w:val="28"/>
          <w:szCs w:val="28"/>
          <w:lang w:val="kk-KZ"/>
        </w:rPr>
        <w:t xml:space="preserve">,  </w:t>
      </w:r>
      <w:r w:rsidRPr="00D9163F">
        <w:rPr>
          <w:sz w:val="28"/>
          <w:szCs w:val="28"/>
          <w:lang w:val="kk-KZ"/>
        </w:rPr>
        <w:t>бәсекелер өтеді: Ат шабыс, ат бәйге, балуан күрес, ат сайыс, ат тартыс,  аударыспақ, көмбе алу, теңге алу, көкпар тарту, лақ көкпар, тана көкпар, айналма көкпар, мәре көкпар жорға жарыс, атан жарыс, жамбы ату, т.б. Жарыстарда берілетін сый-бәйгелердің өз атаулары бар. Солардың бірі тоғыздар. Олар бас тоғыз, орта тоғыз, аяқтоғыз деп, бас тоғыздың бар малы маңдай мал,  маңдай малсыз түрі тоқал тоғыз деп аталған.</w:t>
      </w:r>
    </w:p>
    <w:p w:rsidR="009F320F" w:rsidRPr="00D9163F" w:rsidRDefault="009F320F" w:rsidP="00D9163F">
      <w:pPr>
        <w:spacing w:line="360" w:lineRule="auto"/>
        <w:ind w:firstLine="720"/>
        <w:jc w:val="both"/>
        <w:rPr>
          <w:sz w:val="28"/>
          <w:szCs w:val="28"/>
          <w:lang w:val="kk-KZ"/>
        </w:rPr>
      </w:pPr>
    </w:p>
    <w:p w:rsidR="009F320F" w:rsidRPr="00D9163F" w:rsidRDefault="009F320F" w:rsidP="00D9163F">
      <w:pPr>
        <w:spacing w:line="360" w:lineRule="auto"/>
        <w:ind w:firstLine="708"/>
        <w:jc w:val="both"/>
        <w:rPr>
          <w:sz w:val="28"/>
          <w:szCs w:val="28"/>
          <w:lang w:val="kk-KZ"/>
        </w:rPr>
      </w:pPr>
      <w:r w:rsidRPr="00D9163F">
        <w:rPr>
          <w:b/>
          <w:sz w:val="28"/>
          <w:szCs w:val="28"/>
          <w:lang w:val="kk-KZ"/>
        </w:rPr>
        <w:t>Қазаға байланысты</w:t>
      </w:r>
      <w:r w:rsidRPr="00D9163F">
        <w:rPr>
          <w:sz w:val="28"/>
          <w:szCs w:val="28"/>
          <w:lang w:val="kk-KZ"/>
        </w:rPr>
        <w:t xml:space="preserve"> </w:t>
      </w:r>
      <w:r w:rsidRPr="00D9163F">
        <w:rPr>
          <w:b/>
          <w:sz w:val="28"/>
          <w:szCs w:val="28"/>
          <w:lang w:val="kk-KZ"/>
        </w:rPr>
        <w:t>қолданылатын заттық мәдениет бірліктері</w:t>
      </w:r>
      <w:r w:rsidRPr="00D9163F">
        <w:rPr>
          <w:sz w:val="28"/>
          <w:szCs w:val="28"/>
          <w:lang w:val="kk-KZ"/>
        </w:rPr>
        <w:t xml:space="preserve"> (киім-кешек, ыдыс-аяқ, қару-жарақ, аспап, үй жабдықтары, мал шаруашылығына қатысты заттар): </w:t>
      </w:r>
    </w:p>
    <w:p w:rsidR="009F320F" w:rsidRPr="00D9163F" w:rsidRDefault="009F320F" w:rsidP="00D9163F">
      <w:pPr>
        <w:spacing w:line="360" w:lineRule="auto"/>
        <w:ind w:firstLine="720"/>
        <w:jc w:val="both"/>
        <w:rPr>
          <w:sz w:val="28"/>
          <w:szCs w:val="28"/>
          <w:lang w:val="kk-KZ"/>
        </w:rPr>
      </w:pPr>
      <w:r w:rsidRPr="00D9163F">
        <w:rPr>
          <w:b/>
          <w:i/>
          <w:sz w:val="28"/>
          <w:szCs w:val="28"/>
          <w:lang w:val="kk-KZ"/>
        </w:rPr>
        <w:t>«Кебін»</w:t>
      </w:r>
      <w:r w:rsidRPr="00D9163F">
        <w:rPr>
          <w:sz w:val="28"/>
          <w:szCs w:val="28"/>
          <w:lang w:val="kk-KZ"/>
        </w:rPr>
        <w:t xml:space="preserve"> – өліге кигізетін киім. Үшкілсіз, тігісі сыртына қаратылған, түсі ақ болып келеді. </w:t>
      </w:r>
    </w:p>
    <w:p w:rsidR="009F320F" w:rsidRPr="00D9163F" w:rsidRDefault="009F320F" w:rsidP="00D9163F">
      <w:pPr>
        <w:spacing w:line="360" w:lineRule="auto"/>
        <w:ind w:firstLine="720"/>
        <w:jc w:val="both"/>
        <w:rPr>
          <w:b/>
          <w:i/>
          <w:sz w:val="28"/>
          <w:szCs w:val="28"/>
          <w:lang w:val="kk-KZ"/>
        </w:rPr>
      </w:pPr>
    </w:p>
    <w:p w:rsidR="009F320F" w:rsidRPr="00D9163F" w:rsidRDefault="009F320F" w:rsidP="00D9163F">
      <w:pPr>
        <w:spacing w:line="360" w:lineRule="auto"/>
        <w:ind w:firstLine="720"/>
        <w:jc w:val="both"/>
        <w:rPr>
          <w:sz w:val="28"/>
          <w:szCs w:val="28"/>
          <w:lang w:val="kk-KZ"/>
        </w:rPr>
      </w:pPr>
      <w:r w:rsidRPr="00D9163F">
        <w:rPr>
          <w:b/>
          <w:i/>
          <w:sz w:val="28"/>
          <w:szCs w:val="28"/>
          <w:lang w:val="kk-KZ"/>
        </w:rPr>
        <w:t>«Шымылдық»</w:t>
      </w:r>
      <w:r w:rsidRPr="00D9163F">
        <w:rPr>
          <w:i/>
          <w:sz w:val="28"/>
          <w:szCs w:val="28"/>
          <w:lang w:val="kk-KZ"/>
        </w:rPr>
        <w:t xml:space="preserve"> –  </w:t>
      </w:r>
      <w:r w:rsidRPr="00D9163F">
        <w:rPr>
          <w:sz w:val="28"/>
          <w:szCs w:val="28"/>
          <w:lang w:val="kk-KZ"/>
        </w:rPr>
        <w:t>ұлт дүниетанымында өлген адам мәйіті таза емес, әрі үрейлі, әрі киелі  болғандықтан оны оң жаққа салып, шымылдық құрып, қоршаған ортадан аулақтайды. Сондай-ақ өліктің бетін ақ матамен бүркемелеп жауып қояды. Осыған орай қазақта «арулау» деген сөз қолданылады.</w:t>
      </w:r>
    </w:p>
    <w:p w:rsidR="009F320F" w:rsidRPr="00D9163F" w:rsidRDefault="009F320F" w:rsidP="00D9163F">
      <w:pPr>
        <w:spacing w:line="360" w:lineRule="auto"/>
        <w:ind w:firstLine="720"/>
        <w:jc w:val="both"/>
        <w:rPr>
          <w:b/>
          <w:i/>
          <w:sz w:val="28"/>
          <w:szCs w:val="28"/>
          <w:lang w:val="kk-KZ"/>
        </w:rPr>
      </w:pPr>
    </w:p>
    <w:p w:rsidR="009F320F" w:rsidRPr="00D9163F" w:rsidRDefault="009F320F" w:rsidP="00D9163F">
      <w:pPr>
        <w:spacing w:line="360" w:lineRule="auto"/>
        <w:ind w:firstLine="720"/>
        <w:jc w:val="both"/>
        <w:rPr>
          <w:sz w:val="28"/>
          <w:szCs w:val="28"/>
          <w:lang w:val="kk-KZ"/>
        </w:rPr>
      </w:pPr>
      <w:r w:rsidRPr="00D9163F">
        <w:rPr>
          <w:b/>
          <w:i/>
          <w:sz w:val="28"/>
          <w:szCs w:val="28"/>
          <w:lang w:val="kk-KZ"/>
        </w:rPr>
        <w:t>Есік, босаға, маңдайша</w:t>
      </w:r>
      <w:r w:rsidRPr="00D9163F">
        <w:rPr>
          <w:b/>
          <w:sz w:val="28"/>
          <w:szCs w:val="28"/>
          <w:lang w:val="kk-KZ"/>
        </w:rPr>
        <w:t xml:space="preserve"> </w:t>
      </w:r>
      <w:r w:rsidRPr="00D9163F">
        <w:rPr>
          <w:sz w:val="28"/>
          <w:szCs w:val="28"/>
          <w:lang w:val="kk-KZ"/>
        </w:rPr>
        <w:t>– Өлікті шығарарда табалдырыққа қойып дамылдатады. Оны үйден аяқ жағымен шығарады. Бұл ғұрыптардың мәні – басқа әлемге аттанардағы шекарадан өту мәнінде болса керек. Осыған орай табалдырықты басуға, есікті керуге болмайды  деген тиым да бар екені мәлім. Сондай-ақ босаға екі дүниенің шегі, кез-келген дүниенің кіріп-шығатын есігі,  әр нәрсенің ауызы деген ауыспалы мағыналарда да қолданыс табады.</w:t>
      </w:r>
    </w:p>
    <w:p w:rsidR="009F320F" w:rsidRPr="00D9163F" w:rsidRDefault="009F320F" w:rsidP="00D9163F">
      <w:pPr>
        <w:spacing w:line="360" w:lineRule="auto"/>
        <w:ind w:firstLine="720"/>
        <w:jc w:val="both"/>
        <w:rPr>
          <w:sz w:val="28"/>
          <w:szCs w:val="28"/>
          <w:lang w:val="kk-KZ"/>
        </w:rPr>
      </w:pPr>
    </w:p>
    <w:p w:rsidR="009F320F" w:rsidRPr="00D9163F" w:rsidRDefault="009F320F" w:rsidP="00D9163F">
      <w:pPr>
        <w:spacing w:line="360" w:lineRule="auto"/>
        <w:ind w:firstLine="708"/>
        <w:jc w:val="both"/>
        <w:rPr>
          <w:i/>
          <w:sz w:val="28"/>
          <w:szCs w:val="28"/>
          <w:lang w:val="kk-KZ"/>
        </w:rPr>
      </w:pPr>
      <w:r w:rsidRPr="00D9163F">
        <w:rPr>
          <w:i/>
          <w:sz w:val="28"/>
          <w:szCs w:val="28"/>
          <w:lang w:val="kk-KZ"/>
        </w:rPr>
        <w:t>Есік алды ошаған,</w:t>
      </w:r>
    </w:p>
    <w:p w:rsidR="009F320F" w:rsidRPr="00D9163F" w:rsidRDefault="009F320F" w:rsidP="00D9163F">
      <w:pPr>
        <w:spacing w:line="360" w:lineRule="auto"/>
        <w:ind w:firstLine="720"/>
        <w:jc w:val="both"/>
        <w:rPr>
          <w:i/>
          <w:sz w:val="28"/>
          <w:szCs w:val="28"/>
          <w:lang w:val="kk-KZ"/>
        </w:rPr>
      </w:pPr>
      <w:r w:rsidRPr="00D9163F">
        <w:rPr>
          <w:i/>
          <w:sz w:val="28"/>
          <w:szCs w:val="28"/>
          <w:lang w:val="kk-KZ"/>
        </w:rPr>
        <w:t>Жылқы ішінде қащаған,</w:t>
      </w:r>
    </w:p>
    <w:p w:rsidR="009F320F" w:rsidRPr="00D9163F" w:rsidRDefault="009F320F" w:rsidP="00D9163F">
      <w:pPr>
        <w:spacing w:line="360" w:lineRule="auto"/>
        <w:ind w:firstLine="720"/>
        <w:jc w:val="both"/>
        <w:rPr>
          <w:i/>
          <w:sz w:val="28"/>
          <w:szCs w:val="28"/>
          <w:lang w:val="kk-KZ"/>
        </w:rPr>
      </w:pPr>
      <w:r w:rsidRPr="00D9163F">
        <w:rPr>
          <w:i/>
          <w:sz w:val="28"/>
          <w:szCs w:val="28"/>
          <w:lang w:val="kk-KZ"/>
        </w:rPr>
        <w:lastRenderedPageBreak/>
        <w:t>Өлгенде шығам деп едім,</w:t>
      </w:r>
    </w:p>
    <w:p w:rsidR="009F320F" w:rsidRPr="00D9163F" w:rsidRDefault="009F320F" w:rsidP="00D9163F">
      <w:pPr>
        <w:spacing w:line="360" w:lineRule="auto"/>
        <w:ind w:firstLine="720"/>
        <w:jc w:val="both"/>
        <w:rPr>
          <w:i/>
          <w:sz w:val="28"/>
          <w:szCs w:val="28"/>
          <w:lang w:val="kk-KZ"/>
        </w:rPr>
      </w:pPr>
      <w:r w:rsidRPr="00D9163F">
        <w:rPr>
          <w:i/>
          <w:sz w:val="28"/>
          <w:szCs w:val="28"/>
          <w:lang w:val="kk-KZ"/>
        </w:rPr>
        <w:t>Жібермеші босағам...</w:t>
      </w:r>
    </w:p>
    <w:p w:rsidR="009F320F" w:rsidRPr="00D9163F" w:rsidRDefault="009F320F" w:rsidP="00D9163F">
      <w:pPr>
        <w:spacing w:line="360" w:lineRule="auto"/>
        <w:ind w:firstLine="720"/>
        <w:jc w:val="both"/>
        <w:rPr>
          <w:i/>
          <w:sz w:val="28"/>
          <w:szCs w:val="28"/>
          <w:lang w:val="kk-KZ"/>
        </w:rPr>
      </w:pPr>
    </w:p>
    <w:p w:rsidR="009F320F" w:rsidRPr="00D9163F" w:rsidRDefault="009F320F" w:rsidP="00D9163F">
      <w:pPr>
        <w:spacing w:line="360" w:lineRule="auto"/>
        <w:ind w:firstLine="720"/>
        <w:jc w:val="both"/>
        <w:rPr>
          <w:i/>
          <w:sz w:val="28"/>
          <w:szCs w:val="28"/>
          <w:lang w:val="kk-KZ"/>
        </w:rPr>
      </w:pPr>
      <w:r w:rsidRPr="00D9163F">
        <w:rPr>
          <w:i/>
          <w:sz w:val="28"/>
          <w:szCs w:val="28"/>
          <w:lang w:val="kk-KZ"/>
        </w:rPr>
        <w:t>Есіктің үсті маңдайша,</w:t>
      </w:r>
    </w:p>
    <w:p w:rsidR="009F320F" w:rsidRPr="00D9163F" w:rsidRDefault="009F320F" w:rsidP="00D9163F">
      <w:pPr>
        <w:spacing w:line="360" w:lineRule="auto"/>
        <w:ind w:firstLine="720"/>
        <w:jc w:val="both"/>
        <w:rPr>
          <w:i/>
          <w:sz w:val="28"/>
          <w:szCs w:val="28"/>
          <w:lang w:val="kk-KZ"/>
        </w:rPr>
      </w:pPr>
      <w:r w:rsidRPr="00D9163F">
        <w:rPr>
          <w:i/>
          <w:sz w:val="28"/>
          <w:szCs w:val="28"/>
          <w:lang w:val="kk-KZ"/>
        </w:rPr>
        <w:t>Құрдан ескен таңдайша,</w:t>
      </w:r>
    </w:p>
    <w:p w:rsidR="009F320F" w:rsidRPr="00D9163F" w:rsidRDefault="009F320F" w:rsidP="00D9163F">
      <w:pPr>
        <w:spacing w:line="360" w:lineRule="auto"/>
        <w:ind w:firstLine="720"/>
        <w:jc w:val="both"/>
        <w:rPr>
          <w:i/>
          <w:sz w:val="28"/>
          <w:szCs w:val="28"/>
          <w:lang w:val="kk-KZ"/>
        </w:rPr>
      </w:pPr>
      <w:r w:rsidRPr="00D9163F">
        <w:rPr>
          <w:i/>
          <w:sz w:val="28"/>
          <w:szCs w:val="28"/>
          <w:lang w:val="kk-KZ"/>
        </w:rPr>
        <w:t>Өлгенде шығар үйімнен,</w:t>
      </w:r>
    </w:p>
    <w:p w:rsidR="009F320F" w:rsidRPr="00D9163F" w:rsidRDefault="009F320F" w:rsidP="00D9163F">
      <w:pPr>
        <w:spacing w:line="360" w:lineRule="auto"/>
        <w:ind w:firstLine="720"/>
        <w:jc w:val="both"/>
        <w:rPr>
          <w:i/>
          <w:sz w:val="28"/>
          <w:szCs w:val="28"/>
          <w:lang w:val="kk-KZ"/>
        </w:rPr>
      </w:pPr>
      <w:r w:rsidRPr="00D9163F">
        <w:rPr>
          <w:i/>
          <w:sz w:val="28"/>
          <w:szCs w:val="28"/>
          <w:lang w:val="kk-KZ"/>
        </w:rPr>
        <w:t>Жібермеші, маңдайшам.</w:t>
      </w:r>
    </w:p>
    <w:p w:rsidR="009F320F" w:rsidRPr="00D9163F" w:rsidRDefault="009F320F" w:rsidP="00D9163F">
      <w:pPr>
        <w:spacing w:line="360" w:lineRule="auto"/>
        <w:ind w:firstLine="720"/>
        <w:jc w:val="both"/>
        <w:rPr>
          <w:i/>
          <w:sz w:val="28"/>
          <w:szCs w:val="28"/>
          <w:lang w:val="kk-KZ"/>
        </w:rPr>
      </w:pPr>
    </w:p>
    <w:p w:rsidR="009F320F" w:rsidRPr="00D9163F" w:rsidRDefault="009F320F" w:rsidP="00D9163F">
      <w:pPr>
        <w:spacing w:line="360" w:lineRule="auto"/>
        <w:ind w:firstLine="720"/>
        <w:jc w:val="both"/>
        <w:rPr>
          <w:sz w:val="28"/>
          <w:szCs w:val="28"/>
          <w:lang w:val="kk-KZ"/>
        </w:rPr>
      </w:pPr>
      <w:r w:rsidRPr="00D9163F">
        <w:rPr>
          <w:b/>
          <w:i/>
          <w:sz w:val="28"/>
          <w:szCs w:val="28"/>
          <w:lang w:val="kk-KZ"/>
        </w:rPr>
        <w:t>Атау кере</w:t>
      </w:r>
      <w:r w:rsidRPr="00D9163F">
        <w:rPr>
          <w:i/>
          <w:sz w:val="28"/>
          <w:szCs w:val="28"/>
          <w:lang w:val="kk-KZ"/>
        </w:rPr>
        <w:t xml:space="preserve"> – </w:t>
      </w:r>
      <w:r w:rsidRPr="00D9163F">
        <w:rPr>
          <w:sz w:val="28"/>
          <w:szCs w:val="28"/>
          <w:lang w:val="kk-KZ"/>
        </w:rPr>
        <w:t>Ағайындарының алдында Алланың ақ өлімімен өтіп бара жатқан адамдар арыздасып, қоштасып болған соң, көз жұмар алдында соңғы асын сұрап ішетін болған. Бұны қазақта «атау кере» деп атаған. Осыған орай өлген адамды «дәм-тұзы таусылды» деп те жатады. Ежелгі салт бойынша ақтық сапарға аттанушы адам жақын адамының қолынан соңғы рет дәм тататын болған. Көргенді адамдар әлсіреген адамға сүйікті, соңғы асын дайындап берген. «Атау кере» сияқты киелі асты сұрап ішіп, өз ажалын қасқайып түрып қарсы алып, артына үлгі-өнеге,  ұлағатты өсиет қалдыратын қасиетті адмдардың бірі болған Жамбыл Жабаев өлер алдында елімен қоштасып, бір шыны айран алдырып ішіп, «Қарасай бабамнан  қалған қызыл жолбарыс қайырылмай Алатауға еніп кетті, бұл менің атау-керем шығар» деген аңыз-әңгіме де бар [Манкеева, 176 б.].</w:t>
      </w:r>
    </w:p>
    <w:p w:rsidR="009F320F" w:rsidRPr="00D9163F" w:rsidRDefault="009F320F" w:rsidP="00D9163F">
      <w:pPr>
        <w:spacing w:line="360" w:lineRule="auto"/>
        <w:ind w:firstLine="720"/>
        <w:jc w:val="both"/>
        <w:rPr>
          <w:b/>
          <w:i/>
          <w:sz w:val="28"/>
          <w:szCs w:val="28"/>
          <w:lang w:val="kk-KZ"/>
        </w:rPr>
      </w:pPr>
    </w:p>
    <w:p w:rsidR="009F320F" w:rsidRPr="00D9163F" w:rsidRDefault="009F320F" w:rsidP="00D9163F">
      <w:pPr>
        <w:spacing w:line="360" w:lineRule="auto"/>
        <w:ind w:firstLine="720"/>
        <w:jc w:val="both"/>
        <w:rPr>
          <w:sz w:val="28"/>
          <w:szCs w:val="28"/>
          <w:lang w:val="kk-KZ"/>
        </w:rPr>
      </w:pPr>
      <w:r w:rsidRPr="00D9163F">
        <w:rPr>
          <w:b/>
          <w:i/>
          <w:sz w:val="28"/>
          <w:szCs w:val="28"/>
          <w:lang w:val="kk-KZ"/>
        </w:rPr>
        <w:t>Иман суы</w:t>
      </w:r>
      <w:r w:rsidRPr="00D9163F">
        <w:rPr>
          <w:i/>
          <w:sz w:val="28"/>
          <w:szCs w:val="28"/>
          <w:lang w:val="kk-KZ"/>
        </w:rPr>
        <w:t xml:space="preserve"> – </w:t>
      </w:r>
      <w:r w:rsidRPr="00D9163F">
        <w:rPr>
          <w:sz w:val="28"/>
          <w:szCs w:val="28"/>
          <w:lang w:val="kk-KZ"/>
        </w:rPr>
        <w:t>ақтық сапарға қолдан дәм таттырып аттандыру.</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«Заттық мәдениет лексикасы – ұлттық рух пен талғам негізінде, ұлттық тұрмыс пен шаруашылық ерекшелігіне сай технологиялық процесс нәтижесінде, өз мәні мен атқаратын қызметіне сай сөз тудырушы модельдер арқылы жасалатын лексика-семантикалық категория ретінде кумулятивтік қызметі негізінде сақталған материалдық өндіріс пен мәдени туындылардың атауы» [ Манкеева,13 б.]. </w:t>
      </w:r>
    </w:p>
    <w:p w:rsidR="009F320F" w:rsidRPr="00D9163F" w:rsidRDefault="009F320F" w:rsidP="00D9163F">
      <w:pPr>
        <w:spacing w:line="360" w:lineRule="auto"/>
        <w:jc w:val="both"/>
        <w:rPr>
          <w:sz w:val="28"/>
          <w:szCs w:val="28"/>
          <w:lang w:val="kk-KZ"/>
        </w:rPr>
      </w:pPr>
      <w:r w:rsidRPr="00D9163F">
        <w:rPr>
          <w:b/>
          <w:sz w:val="28"/>
          <w:szCs w:val="28"/>
          <w:lang w:val="kk-KZ"/>
        </w:rPr>
        <w:lastRenderedPageBreak/>
        <w:tab/>
      </w:r>
      <w:r w:rsidRPr="00D9163F">
        <w:rPr>
          <w:sz w:val="28"/>
          <w:szCs w:val="28"/>
          <w:lang w:val="kk-KZ"/>
        </w:rPr>
        <w:t>Осындай қазаға байланысты қолданылатын заттық мәдениет бірліктерінің сипаты – бір әлемнен екінші әлемге ауысудағы өтпелі рәсімді қамтамасыз етуден туған мұрағат.</w:t>
      </w:r>
    </w:p>
    <w:p w:rsidR="009F320F" w:rsidRPr="00D9163F" w:rsidRDefault="009F320F" w:rsidP="00D9163F">
      <w:pPr>
        <w:spacing w:line="360" w:lineRule="auto"/>
        <w:ind w:firstLine="360"/>
        <w:jc w:val="both"/>
        <w:rPr>
          <w:b/>
          <w:sz w:val="28"/>
          <w:szCs w:val="28"/>
          <w:lang w:val="kk-KZ"/>
        </w:rPr>
      </w:pPr>
    </w:p>
    <w:p w:rsidR="009F320F" w:rsidRPr="00D9163F" w:rsidRDefault="009F320F" w:rsidP="00D9163F">
      <w:pPr>
        <w:spacing w:line="360" w:lineRule="auto"/>
        <w:ind w:firstLine="540"/>
        <w:jc w:val="both"/>
        <w:rPr>
          <w:b/>
          <w:bCs/>
          <w:noProof/>
          <w:sz w:val="28"/>
          <w:szCs w:val="28"/>
          <w:lang w:val="kk-KZ"/>
        </w:rPr>
      </w:pPr>
      <w:r w:rsidRPr="00D9163F">
        <w:rPr>
          <w:b/>
          <w:bCs/>
          <w:noProof/>
          <w:sz w:val="28"/>
          <w:szCs w:val="28"/>
          <w:lang w:val="kk-KZ"/>
        </w:rPr>
        <w:t>1.9 Өлімге қатысты қолданылатын паремиологиялардың этнолингвистикалық сипаты</w:t>
      </w:r>
    </w:p>
    <w:p w:rsidR="009F320F" w:rsidRPr="00D9163F" w:rsidRDefault="009F320F" w:rsidP="00D9163F">
      <w:pPr>
        <w:spacing w:line="360" w:lineRule="auto"/>
        <w:ind w:firstLine="708"/>
        <w:jc w:val="both"/>
        <w:rPr>
          <w:noProof/>
          <w:sz w:val="28"/>
          <w:szCs w:val="28"/>
          <w:lang w:val="kk-KZ"/>
        </w:rPr>
      </w:pPr>
    </w:p>
    <w:p w:rsidR="009F320F" w:rsidRPr="00D9163F" w:rsidRDefault="009F320F" w:rsidP="00D9163F">
      <w:pPr>
        <w:spacing w:line="360" w:lineRule="auto"/>
        <w:ind w:firstLine="454"/>
        <w:jc w:val="both"/>
        <w:rPr>
          <w:sz w:val="28"/>
          <w:szCs w:val="28"/>
          <w:lang w:val="kk-KZ"/>
        </w:rPr>
      </w:pPr>
      <w:r w:rsidRPr="00D9163F">
        <w:rPr>
          <w:sz w:val="28"/>
          <w:szCs w:val="28"/>
          <w:lang w:val="kk-KZ"/>
        </w:rPr>
        <w:t xml:space="preserve">Жер бетіндегі әрбір этностың бір-біріне ұқсамайтын мәдениеті мен өзіне тән ерекшеліктері болатыны – тарихи заңдылық. Мұндай құбылыс сол тілдік ұжымдағы ортаның қарым-қатынасынан, олардың сөйлеу мәдениеті мен өмір сүру дағдысынан, тектік құрылымының коммуникативтік ерекшеліктерінен анық байқалатынын аңғаруға әбден болады. Бұл ерекшеліктер сол кезеңге тән қоғамдық сананың тілінде жақсы сақталады да, сол этностың рухани, мәдени құндылықтарының негізін көрсетеді. Осыған орай қазіргі тіл ғылымында халықтың, индивидтің этноментальды өмірін, дүниетанымдық сипатын  қарастыратын антропоцентрлік бағыттағы зерттеулер өз нәтижесін беріп келеді. Себебі, тіл адамдардың іс-әрекетінен тыс дамымайды. Тілдік ұжымды, жеке адамды тілі арқылы тану арқылы оның шаруашылық, мәдени өмірінен толық ақпарат алуға болады. </w:t>
      </w:r>
    </w:p>
    <w:p w:rsidR="009F320F" w:rsidRPr="00D9163F" w:rsidRDefault="009F320F" w:rsidP="00D9163F">
      <w:pPr>
        <w:spacing w:line="360" w:lineRule="auto"/>
        <w:ind w:firstLine="454"/>
        <w:jc w:val="both"/>
        <w:rPr>
          <w:sz w:val="28"/>
          <w:szCs w:val="28"/>
          <w:lang w:val="kk-KZ"/>
        </w:rPr>
      </w:pPr>
      <w:r w:rsidRPr="00D9163F">
        <w:rPr>
          <w:sz w:val="28"/>
          <w:szCs w:val="28"/>
          <w:lang w:val="kk-KZ"/>
        </w:rPr>
        <w:t>Тілдік ұжым мүшелерінің дүниетанымы адамзат пен мәдениеттің даму кезеңдерінің сатысынан өткен сайын ақиқат дүниені тек логикалық-позитивтік қана емес, этикалық-моральдық, ментальдық тұрғыдан да таныта алады. Осыған сай, тілде қалыптасқан тұрақты тіркестерді – мақал-мәтелдер мен фразеологизмдерді антрпоцентристік аспектіде қарастырған еңбектер соңғы уақыттарда жедел қолға алына бастады.</w:t>
      </w:r>
    </w:p>
    <w:p w:rsidR="009F320F" w:rsidRPr="00D9163F" w:rsidRDefault="009F320F" w:rsidP="00D9163F">
      <w:pPr>
        <w:spacing w:line="360" w:lineRule="auto"/>
        <w:ind w:firstLine="454"/>
        <w:jc w:val="both"/>
        <w:rPr>
          <w:noProof/>
          <w:color w:val="000000"/>
          <w:sz w:val="28"/>
          <w:szCs w:val="28"/>
          <w:lang w:val="kk-KZ"/>
        </w:rPr>
      </w:pPr>
      <w:r w:rsidRPr="00D9163F">
        <w:rPr>
          <w:noProof/>
          <w:color w:val="000000"/>
          <w:sz w:val="28"/>
          <w:szCs w:val="28"/>
          <w:lang w:val="kk-KZ"/>
        </w:rPr>
        <w:t xml:space="preserve">Қоғамның дамуы мен заманның талабына байланысты пайда болған көзқарастар тілге де өз әсерін тигізе бастады. Тілді құрылымдық тұрғыдан зерттеумен бірге оны антропоцентристік парадигмада қарастыратын кешенді жұмыстар жүргізіле бастады. Бұл дәстүрлі тіл біліміндегі жүргізілген зерттеу </w:t>
      </w:r>
      <w:r w:rsidRPr="00D9163F">
        <w:rPr>
          <w:noProof/>
          <w:color w:val="000000"/>
          <w:sz w:val="28"/>
          <w:szCs w:val="28"/>
          <w:lang w:val="kk-KZ"/>
        </w:rPr>
        <w:lastRenderedPageBreak/>
        <w:t xml:space="preserve">жұмыстарынан кейін, тілді жаңаша бір қырынан қарастыруды өз алдына міндет етіп қойды.  </w:t>
      </w:r>
    </w:p>
    <w:p w:rsidR="009F320F" w:rsidRPr="00D9163F" w:rsidRDefault="009F320F" w:rsidP="00D9163F">
      <w:pPr>
        <w:spacing w:line="360" w:lineRule="auto"/>
        <w:ind w:firstLine="454"/>
        <w:jc w:val="both"/>
        <w:rPr>
          <w:noProof/>
          <w:color w:val="000000"/>
          <w:sz w:val="28"/>
          <w:szCs w:val="28"/>
          <w:lang w:val="kk-KZ"/>
        </w:rPr>
      </w:pPr>
      <w:r w:rsidRPr="00D9163F">
        <w:rPr>
          <w:noProof/>
          <w:color w:val="000000"/>
          <w:sz w:val="28"/>
          <w:szCs w:val="28"/>
          <w:lang w:val="kk-KZ"/>
        </w:rPr>
        <w:t xml:space="preserve">Түрлі деңгейдегі когнитивтік зерттеулер дәлелдегендей, олардың барлығына ортақ мәселе тілдік антропоцентризм, дәлірек айтқанда, тілде тілді тұтынушының танымдық тәжірибесі, мәдени білімі концептуальды түрде ғаламның тілдік бейнесі ретінде көрініс табуы екендігі анықталады. </w:t>
      </w:r>
    </w:p>
    <w:p w:rsidR="009F320F" w:rsidRPr="00D9163F" w:rsidRDefault="009F320F" w:rsidP="00D9163F">
      <w:pPr>
        <w:spacing w:line="360" w:lineRule="auto"/>
        <w:ind w:firstLine="540"/>
        <w:jc w:val="both"/>
        <w:rPr>
          <w:sz w:val="28"/>
          <w:szCs w:val="28"/>
          <w:lang w:val="kk-KZ"/>
        </w:rPr>
      </w:pPr>
      <w:r w:rsidRPr="00D9163F">
        <w:rPr>
          <w:noProof/>
          <w:sz w:val="28"/>
          <w:szCs w:val="28"/>
          <w:lang w:val="kk-KZ"/>
        </w:rPr>
        <w:t xml:space="preserve">Бай мұрамыздан орын алатын мақал-мәтелдер кез келген ұлттың, халықтың шежіресі, тарихы болып табылады. Мақал-мәтелдер – халықтың сан ғасырлық көрген-білгенін, бастан кешкен оқиғаларынан қорытқан ақыл-ойының жиынтығы, анықтамасы, табиғатта, өмірде үнемі қайталанып тұратын оқиғалармен, құбылыстармен байланысты туған сөздің тобықтай түйіні. Сонымен бірге оның мазмұнында халықтың әлеуметтік тіршілігі, әдет-ғұрпы, ақыл-ойы, даналығы көрініс табады. Мақал-мәтелдер ой дәлдігімен, тереңдігімен, ықшамдылығымен ерекшеленеді. </w:t>
      </w:r>
    </w:p>
    <w:p w:rsidR="009F320F" w:rsidRPr="00D9163F" w:rsidRDefault="009F320F" w:rsidP="00D9163F">
      <w:pPr>
        <w:spacing w:line="360" w:lineRule="auto"/>
        <w:ind w:firstLine="540"/>
        <w:jc w:val="both"/>
        <w:rPr>
          <w:noProof/>
          <w:sz w:val="28"/>
          <w:szCs w:val="28"/>
          <w:lang w:val="kk-KZ"/>
        </w:rPr>
      </w:pPr>
      <w:r w:rsidRPr="00D9163F">
        <w:rPr>
          <w:noProof/>
          <w:sz w:val="28"/>
          <w:szCs w:val="28"/>
          <w:lang w:val="kk-KZ"/>
        </w:rPr>
        <w:t xml:space="preserve">Мақал-мәтелдер де этнолингвистикалық арнаның ең құнарлы бұлақтарына жатады. Әрбір мақал-мәтелдердің  бойына этнос болмысына, оның рухани заттық (материалдық) мәдениетіне, дүниетанымына, салт-дәстүр, әдет-ғұрып, наным-сеніміне т.б. қатысты бай ақпарат жинақталғанын ескерсек, олардың этнос болмысын танып-білуге қосар үлесі зор. </w:t>
      </w:r>
    </w:p>
    <w:p w:rsidR="009F320F" w:rsidRPr="00D9163F" w:rsidRDefault="009F320F" w:rsidP="00D9163F">
      <w:pPr>
        <w:spacing w:line="360" w:lineRule="auto"/>
        <w:ind w:firstLine="540"/>
        <w:jc w:val="both"/>
        <w:rPr>
          <w:sz w:val="28"/>
          <w:szCs w:val="28"/>
          <w:lang w:val="kk-KZ"/>
        </w:rPr>
      </w:pPr>
      <w:r w:rsidRPr="00D9163F">
        <w:rPr>
          <w:noProof/>
          <w:sz w:val="28"/>
          <w:szCs w:val="28"/>
          <w:lang w:val="kk-KZ"/>
        </w:rPr>
        <w:t xml:space="preserve">Қазақ тіліндегі астарлы мағыналы мақал-мәтелдердің  молдығы сол тілде сөйлеуші ұлттың танымдық деңгейінің тереңдігін көрсетеді. Яғни, мақал-мәтелдер халық танымындағы ұғымдармен тікелей байланысты болып, ұлттың менталитетті танытатын тілдік көрсеткіші болып табылады </w:t>
      </w:r>
      <w:r w:rsidRPr="00D9163F">
        <w:rPr>
          <w:noProof/>
          <w:sz w:val="28"/>
          <w:szCs w:val="28"/>
          <w:lang w:val="kk-KZ"/>
        </w:rPr>
        <w:br/>
      </w:r>
      <w:r w:rsidRPr="00D9163F">
        <w:rPr>
          <w:sz w:val="28"/>
          <w:szCs w:val="28"/>
          <w:lang w:val="kk-KZ"/>
        </w:rPr>
        <w:t>[Дина, 25 б.].</w:t>
      </w:r>
    </w:p>
    <w:p w:rsidR="009F320F" w:rsidRPr="00D9163F" w:rsidRDefault="009F320F" w:rsidP="00D9163F">
      <w:pPr>
        <w:spacing w:line="360" w:lineRule="auto"/>
        <w:ind w:firstLine="540"/>
        <w:jc w:val="both"/>
        <w:rPr>
          <w:noProof/>
          <w:sz w:val="28"/>
          <w:szCs w:val="28"/>
          <w:lang w:val="kk-KZ"/>
        </w:rPr>
      </w:pPr>
      <w:r w:rsidRPr="00D9163F">
        <w:rPr>
          <w:noProof/>
          <w:sz w:val="28"/>
          <w:szCs w:val="28"/>
          <w:lang w:val="kk-KZ"/>
        </w:rPr>
        <w:t xml:space="preserve">Мақал-мәтелдер бұрын да, қазір де көбінесе ауыз әдебиетінің кіші жанры ретінде әдебиетшілер тарапынан, ұлттық философияның танымдық негізі ретінде философтар тарапынан, ұлттық диалектика бұлағы ретінде педагогтар тарапынан, көркем шығарма аудармасымен шұғылданушылар оның баламасын дұрыс беру тұрғысынан зерттеп келген болса, академик </w:t>
      </w:r>
      <w:r w:rsidRPr="00D9163F">
        <w:rPr>
          <w:noProof/>
          <w:sz w:val="28"/>
          <w:szCs w:val="28"/>
          <w:lang w:val="kk-KZ"/>
        </w:rPr>
        <w:br/>
        <w:t xml:space="preserve">Ә. Қайдар негізін салған жолмен келе жатқан тілші-ғалымдар әбден </w:t>
      </w:r>
      <w:r w:rsidRPr="00D9163F">
        <w:rPr>
          <w:noProof/>
          <w:sz w:val="28"/>
          <w:szCs w:val="28"/>
          <w:lang w:val="kk-KZ"/>
        </w:rPr>
        <w:lastRenderedPageBreak/>
        <w:t xml:space="preserve">тұрақтанған, қолдануға сайланып, жұрт жадында дайын тұратын көркем сөз арсеналының аса бір қуатты да құнарлы, бейнелі де әсерлі тіл құралы, тұрақтанған күрделі мағыналық бірлік ретінде қарастыруда. Мақал-мәтелдер ендігі жерде: 1) фразеологизмдерге кейбір ұқсастығына қарай – фразеология объектісі, құрам-құрылымы тұрғысынан – синтаксис объектісі, мағына, тақырып тұрғысынан – жалпы лексикология объектісі, қолданыс, тілдік норма тұрғысынан – стилистика объектісі болып отыр. Сонымен қатар Мақал мәтелдердің мән-мағынасы мен о бастағы жасалу уәжіне тереңірек үңілуге байланысты оның этнолингвистикалық қыр-сыры да ашыла бастағанын соңғы кезде жарық көріп жатқан еңбектерден көреміз. Ғалым Ә. Қайдардың бұл саладағы өзіндік түсінік-тұжырымы бойынша, «фразеологиялық тіркестер де, мақал-мәтелдер де – тіл астында тілі бар құбылыс». </w:t>
      </w:r>
    </w:p>
    <w:p w:rsidR="009F320F" w:rsidRPr="00D9163F" w:rsidRDefault="009F320F" w:rsidP="00D9163F">
      <w:pPr>
        <w:spacing w:line="360" w:lineRule="auto"/>
        <w:ind w:firstLine="720"/>
        <w:jc w:val="both"/>
        <w:rPr>
          <w:noProof/>
          <w:sz w:val="28"/>
          <w:szCs w:val="28"/>
          <w:lang w:val="kk-KZ"/>
        </w:rPr>
      </w:pPr>
      <w:r w:rsidRPr="00D9163F">
        <w:rPr>
          <w:noProof/>
          <w:sz w:val="28"/>
          <w:szCs w:val="28"/>
          <w:lang w:val="kk-KZ"/>
        </w:rPr>
        <w:t xml:space="preserve">Мақал-мәтелдер фразеологиялық тіркестерден өзгеше лексика-грамматикалық параллель қатар түзейді, өздеріне тән айырым белгілерге ие. Мақал-мәтелдер фразеологизмдер сияқты компоненттері тұрақты, орын ауыстыруға болмайды. </w:t>
      </w:r>
    </w:p>
    <w:p w:rsidR="009F320F" w:rsidRPr="00D9163F" w:rsidRDefault="009F320F" w:rsidP="00D9163F">
      <w:pPr>
        <w:spacing w:line="360" w:lineRule="auto"/>
        <w:ind w:firstLine="540"/>
        <w:jc w:val="both"/>
        <w:rPr>
          <w:noProof/>
          <w:sz w:val="28"/>
          <w:szCs w:val="28"/>
          <w:lang w:val="kk-KZ"/>
        </w:rPr>
      </w:pPr>
      <w:r w:rsidRPr="00D9163F">
        <w:rPr>
          <w:noProof/>
          <w:sz w:val="28"/>
          <w:szCs w:val="28"/>
          <w:lang w:val="kk-KZ"/>
        </w:rPr>
        <w:t>Фразеологиялық тіркестерден мақал-мәтелдердің айырмашылығы – эмоционалдық-экспрессивтік немесе әр түрлі мезгілдік не мөлшерлік өлшем бірліктерінің орнына нақтылай белгілі бір тұжырымды ой түйінін білдіреді.</w:t>
      </w:r>
    </w:p>
    <w:p w:rsidR="009F320F" w:rsidRPr="00D9163F" w:rsidRDefault="009F320F" w:rsidP="00D9163F">
      <w:pPr>
        <w:spacing w:line="360" w:lineRule="auto"/>
        <w:ind w:firstLine="540"/>
        <w:jc w:val="both"/>
        <w:rPr>
          <w:noProof/>
          <w:sz w:val="28"/>
          <w:szCs w:val="28"/>
          <w:lang w:val="kk-KZ"/>
        </w:rPr>
      </w:pPr>
      <w:r w:rsidRPr="00D9163F">
        <w:rPr>
          <w:noProof/>
          <w:sz w:val="28"/>
          <w:szCs w:val="28"/>
          <w:lang w:val="kk-KZ"/>
        </w:rPr>
        <w:t xml:space="preserve">Біз мақал-мәтелдердің этнолингвистикалық сипатын анықтау деп – көне дәуірден келе жатқан тұла бойы тарихқа толы мақал-мәтелдердің мағына қалыптасуының уәждерін, шығу тарихын, дерек көздерін, қазіргі тілдегі қолданылуын, яғни ауыспалы мағыналарының қалыптасуын зерттеуді айтамыз. Мағына қалыптасуындағы уәждері дегенді – мақал- мәтелдердің шығуына негіз болған жағдайлар деп түсінеміз. Біртұтас жүйесін, тұлға-тұрпаты мен мән-мағынасын сақтап қалған әрбір мақал-мәтелдердің ішкі формасынан, яғни мағынасынан ұлттық діл, мәдени-ұлттық нақыш айқын көрінеді. Тілді халықтың рухани мәдениеті мен тарихына, салт-дәстүріне, ұлттық дүниетанымына байланыстыра зерттеуді мақсат ететін этнолингвистика болғандықтан, мақал-мәтелдер тіл білімінің осы жаңа да құнарлы саласының </w:t>
      </w:r>
      <w:r w:rsidRPr="00D9163F">
        <w:rPr>
          <w:noProof/>
          <w:sz w:val="28"/>
          <w:szCs w:val="28"/>
          <w:lang w:val="kk-KZ"/>
        </w:rPr>
        <w:lastRenderedPageBreak/>
        <w:t xml:space="preserve">зерттеу нысаны бола алатынына көз жеткіземіз Этностың өткендегі тарихы мен этнографиялық байлығы көрінетін мақал-мәтелдер тарихымызды, халқымызды тануда маңызды төл тарихи деректеріміз. </w:t>
      </w:r>
    </w:p>
    <w:p w:rsidR="009F320F" w:rsidRPr="00D9163F" w:rsidRDefault="009F320F" w:rsidP="00D9163F">
      <w:pPr>
        <w:spacing w:line="360" w:lineRule="auto"/>
        <w:ind w:firstLine="540"/>
        <w:jc w:val="both"/>
        <w:rPr>
          <w:noProof/>
          <w:sz w:val="28"/>
          <w:szCs w:val="28"/>
          <w:lang w:val="kk-KZ"/>
        </w:rPr>
      </w:pPr>
      <w:r w:rsidRPr="00D9163F">
        <w:rPr>
          <w:noProof/>
          <w:sz w:val="28"/>
          <w:szCs w:val="28"/>
          <w:lang w:val="kk-KZ"/>
        </w:rPr>
        <w:t xml:space="preserve">Фразеологизмдер сияқты, мұнда да күрделі мәселе – мақал- мәтелдердің тілде пайда болу факторлары мен дами келе, адамға (оның сын-сипатына, мінез-құлқына, іс-әрекетіне, қалып-күйіне т.б. қасиеттеріне) ауысу уәждерін тап басып, дәл айқындау, мән-жайын таратып, түсіндіру. </w:t>
      </w:r>
    </w:p>
    <w:p w:rsidR="009F320F" w:rsidRPr="00D9163F" w:rsidRDefault="009F320F" w:rsidP="00D9163F">
      <w:pPr>
        <w:spacing w:line="360" w:lineRule="auto"/>
        <w:ind w:firstLine="540"/>
        <w:jc w:val="both"/>
        <w:rPr>
          <w:noProof/>
          <w:sz w:val="28"/>
          <w:szCs w:val="28"/>
          <w:lang w:val="kk-KZ"/>
        </w:rPr>
      </w:pPr>
      <w:r w:rsidRPr="00D9163F">
        <w:rPr>
          <w:noProof/>
          <w:sz w:val="28"/>
          <w:szCs w:val="28"/>
          <w:lang w:val="kk-KZ"/>
        </w:rPr>
        <w:t>Әр халықтың мақал-мәтелдері – сол халықтың өзі жасап алған логикалық формуласы, ережесі. Ол кез келген оқиғаның, мәселенің тұсында еске түседі, тілге оралады. Сөйтіп, көп ойлауды, ұзақ баяндауды керек ететін қиын нәрсені жеп-жеңіл, оп-оңай, бір-ақ ауыз сөзбен түсіндіреді, ұғындырады.</w:t>
      </w:r>
    </w:p>
    <w:p w:rsidR="009F320F" w:rsidRPr="00D9163F" w:rsidRDefault="009F320F" w:rsidP="00D9163F">
      <w:pPr>
        <w:spacing w:line="360" w:lineRule="auto"/>
        <w:ind w:firstLine="540"/>
        <w:jc w:val="both"/>
        <w:rPr>
          <w:sz w:val="28"/>
          <w:szCs w:val="28"/>
          <w:lang w:val="kk-KZ"/>
        </w:rPr>
      </w:pPr>
      <w:r w:rsidRPr="00D9163F">
        <w:rPr>
          <w:noProof/>
          <w:sz w:val="28"/>
          <w:szCs w:val="28"/>
          <w:lang w:val="kk-KZ"/>
        </w:rPr>
        <w:t>Мақал- мәтелдердің пайда болып, қалыптасуы үлкен екі түрлі объективті факторға байланысты екенін академик Ә. Қайдар өз зерттеуінде атап көрсетеді [Халық даналығы]. Оның біреуі және негізгісі – ішкі фактор да, екіншісі – сыртқы фактор. Мақал-мәтелдердің ішкі факторға байланысты пайда болып, қалыптасуын әрбір этностық қауымның халық болып қалыптасуының ұзақ тарихи процесіне, рухани өмірі мен мәдени-әлеуметтік жағдаятына, тіршілік-тірлігі мен күн көріс тәсілдеріне, өзіндік дүние танымы мен болмыстағы құндылықтарды бағалай білуіне байланысты деп білсек, сыртқы факторын сол этникалық қауымның бір табиғи ортада, жағырапиялық аумақта (уақытша не тұрақты) бірге жасап, біте қайнасып кеткен басқа халықтармен араласуының, бір-біріне тигізген рухани-мәдени әсеріне байланысты деп қараған жөн.</w:t>
      </w:r>
    </w:p>
    <w:p w:rsidR="009F320F" w:rsidRPr="00D9163F" w:rsidRDefault="009F320F" w:rsidP="00D9163F">
      <w:pPr>
        <w:spacing w:line="360" w:lineRule="auto"/>
        <w:ind w:firstLine="540"/>
        <w:jc w:val="both"/>
        <w:rPr>
          <w:noProof/>
          <w:sz w:val="28"/>
          <w:szCs w:val="28"/>
          <w:lang w:val="kk-KZ"/>
        </w:rPr>
      </w:pPr>
      <w:r w:rsidRPr="00D9163F">
        <w:rPr>
          <w:noProof/>
          <w:sz w:val="28"/>
          <w:szCs w:val="28"/>
          <w:lang w:val="kk-KZ"/>
        </w:rPr>
        <w:t>Мақал-мәтелдер жайдан-жай айтылмайды, белгілі мақсатты ойды жүзеге асыру үшін, тыңдаушының жан сезіміне ерекше әсер ету үшін қолданылады. Мақал-мәтелдердің көпшілігі игі қасиеттерге үндеу, уағыздау сипатында болады.</w:t>
      </w:r>
    </w:p>
    <w:p w:rsidR="009F320F" w:rsidRPr="00D9163F" w:rsidRDefault="009F320F" w:rsidP="00D9163F">
      <w:pPr>
        <w:spacing w:line="360" w:lineRule="auto"/>
        <w:ind w:firstLine="540"/>
        <w:jc w:val="both"/>
        <w:rPr>
          <w:noProof/>
          <w:sz w:val="28"/>
          <w:szCs w:val="28"/>
          <w:lang w:val="kk-KZ"/>
        </w:rPr>
      </w:pPr>
      <w:r w:rsidRPr="00D9163F">
        <w:rPr>
          <w:noProof/>
          <w:sz w:val="28"/>
          <w:szCs w:val="28"/>
          <w:lang w:val="kk-KZ"/>
        </w:rPr>
        <w:t>Жоғарыда атап өткен екі фактордың алғашқысының нәтижесінде қазақ халқының халық болып қалыптасу процесіндегі мәдени-әлеуметтік жағдаятына, тіршілік-тірлігі мен күн көріс тәсілдеріне байланысты мақал-мәтелдер пайда болды. Соның  бірі – өлімге байланысты айтылатын  мақал-мәтелдер. Мақал-</w:t>
      </w:r>
      <w:r w:rsidRPr="00D9163F">
        <w:rPr>
          <w:noProof/>
          <w:sz w:val="28"/>
          <w:szCs w:val="28"/>
          <w:lang w:val="kk-KZ"/>
        </w:rPr>
        <w:lastRenderedPageBreak/>
        <w:t>мәтел тұлғалық жағынан ғана емес, мағына-мазмұн жағынан да эволюциялық дамуды басынан кешіруі қажет болған, яғни, ол мақал-мәтелдерге</w:t>
      </w:r>
      <w:r w:rsidR="00BC1762">
        <w:rPr>
          <w:noProof/>
          <w:sz w:val="28"/>
          <w:szCs w:val="28"/>
          <w:lang w:val="kk-KZ"/>
        </w:rPr>
        <w:t xml:space="preserve"> қойылатын шартты талаптарға – «</w:t>
      </w:r>
      <w:r w:rsidRPr="00D9163F">
        <w:rPr>
          <w:noProof/>
          <w:sz w:val="28"/>
          <w:szCs w:val="28"/>
          <w:lang w:val="kk-KZ"/>
        </w:rPr>
        <w:t>тілге жеңіл, айтуға оңтайлы, көңіл</w:t>
      </w:r>
      <w:r w:rsidR="00BC1762">
        <w:rPr>
          <w:noProof/>
          <w:sz w:val="28"/>
          <w:szCs w:val="28"/>
          <w:lang w:val="kk-KZ"/>
        </w:rPr>
        <w:t>ге қонымды, ақылға сыйымды болу»</w:t>
      </w:r>
      <w:r w:rsidRPr="00D9163F">
        <w:rPr>
          <w:noProof/>
          <w:sz w:val="28"/>
          <w:szCs w:val="28"/>
          <w:lang w:val="kk-KZ"/>
        </w:rPr>
        <w:t xml:space="preserve"> – сай болуға тиісті.</w:t>
      </w:r>
    </w:p>
    <w:p w:rsidR="009F320F" w:rsidRPr="00D9163F" w:rsidRDefault="009F320F" w:rsidP="00D9163F">
      <w:pPr>
        <w:spacing w:line="360" w:lineRule="auto"/>
        <w:ind w:firstLine="540"/>
        <w:jc w:val="both"/>
        <w:rPr>
          <w:noProof/>
          <w:sz w:val="28"/>
          <w:szCs w:val="28"/>
          <w:lang w:val="kk-KZ"/>
        </w:rPr>
      </w:pPr>
      <w:r w:rsidRPr="00D9163F">
        <w:rPr>
          <w:noProof/>
          <w:sz w:val="28"/>
          <w:szCs w:val="28"/>
          <w:lang w:val="kk-KZ"/>
        </w:rPr>
        <w:t>Қазақ тіліндегі мақал-мәтелдерді этнолингвистикалық тұрғыдан зерттеу ісінде академик Ә. Қайдардың «Халық даналығы» атты зерттеуі құнды еңбек болып саналады. Бұл зерттеуде ғалым тіліміздегі қолданылатын мақал-мәтелдерге этнолингвистикалық түсінік береді және мақал-мәтелдердің табиғатына ғылыми талдау жасайды.</w:t>
      </w:r>
    </w:p>
    <w:p w:rsidR="009F320F" w:rsidRPr="00D9163F" w:rsidRDefault="009F320F" w:rsidP="00D9163F">
      <w:pPr>
        <w:spacing w:line="360" w:lineRule="auto"/>
        <w:ind w:firstLine="540"/>
        <w:jc w:val="both"/>
        <w:rPr>
          <w:sz w:val="28"/>
          <w:szCs w:val="28"/>
          <w:lang w:val="kk-KZ"/>
        </w:rPr>
      </w:pPr>
      <w:r w:rsidRPr="00D9163F">
        <w:rPr>
          <w:noProof/>
          <w:sz w:val="28"/>
          <w:szCs w:val="28"/>
          <w:lang w:val="kk-KZ"/>
        </w:rPr>
        <w:t>Біз де зерттеу жұмысымызда осы еңбекті басшылыққа ала отырып, сөздік қорымыздағы өлімге байланысты қалыптасқан мақал-мәтелдердің бірқатарын ұсындық:</w:t>
      </w:r>
    </w:p>
    <w:p w:rsidR="009F320F" w:rsidRPr="00D9163F" w:rsidRDefault="009F320F" w:rsidP="00D9163F">
      <w:pPr>
        <w:spacing w:line="360" w:lineRule="auto"/>
        <w:ind w:firstLine="540"/>
        <w:jc w:val="both"/>
        <w:rPr>
          <w:sz w:val="28"/>
          <w:szCs w:val="28"/>
          <w:lang w:val="kk-KZ"/>
        </w:rPr>
      </w:pPr>
      <w:r w:rsidRPr="00D9163F">
        <w:rPr>
          <w:b/>
          <w:sz w:val="28"/>
          <w:szCs w:val="28"/>
          <w:lang w:val="kk-KZ"/>
        </w:rPr>
        <w:t>Өлген бураның басымен атанды қорқытыпты.</w:t>
      </w:r>
      <w:r w:rsidRPr="00D9163F">
        <w:rPr>
          <w:sz w:val="28"/>
          <w:szCs w:val="28"/>
          <w:lang w:val="kk-KZ"/>
        </w:rPr>
        <w:t xml:space="preserve"> Ауыс. тірі кезінде әбден тізесі батып, билігін жүргізіп қалған марқұмның өлген соң атын айтып, оны тірісінде білетіндерді сескендіру, бопсалап қорқыту.</w:t>
      </w:r>
    </w:p>
    <w:p w:rsidR="009F320F" w:rsidRPr="00D9163F" w:rsidRDefault="009F320F" w:rsidP="00D9163F">
      <w:pPr>
        <w:spacing w:line="360" w:lineRule="auto"/>
        <w:ind w:firstLine="708"/>
        <w:jc w:val="both"/>
        <w:rPr>
          <w:sz w:val="28"/>
          <w:szCs w:val="28"/>
          <w:lang w:val="kk-KZ"/>
        </w:rPr>
      </w:pPr>
      <w:r w:rsidRPr="00D9163F">
        <w:rPr>
          <w:b/>
          <w:sz w:val="28"/>
          <w:szCs w:val="28"/>
          <w:lang w:val="kk-KZ"/>
        </w:rPr>
        <w:t xml:space="preserve">Өлгенге – бата, Тіріге – көңіл. </w:t>
      </w:r>
      <w:r w:rsidRPr="00D9163F">
        <w:rPr>
          <w:sz w:val="28"/>
          <w:szCs w:val="28"/>
          <w:lang w:val="kk-KZ"/>
        </w:rPr>
        <w:t>Мұсылмандық қағида мен адамгершілік жол-жоралғысын айқындай түсу дәстүрінде: өлген адамға құран ашып, бата оқу абзал болып саналса, тірі адамға (әр түрлі жағдайына байланысты: ауырғанда, ренішті жағдайда т.б.) – көңілін білдіруді жөн деп есептейді.</w:t>
      </w:r>
    </w:p>
    <w:p w:rsidR="009F320F" w:rsidRPr="00D9163F" w:rsidRDefault="009F320F" w:rsidP="00D9163F">
      <w:pPr>
        <w:spacing w:line="360" w:lineRule="auto"/>
        <w:ind w:firstLine="708"/>
        <w:jc w:val="both"/>
        <w:rPr>
          <w:sz w:val="28"/>
          <w:szCs w:val="28"/>
          <w:lang w:val="kk-KZ"/>
        </w:rPr>
      </w:pPr>
      <w:r w:rsidRPr="00D9163F">
        <w:rPr>
          <w:b/>
          <w:sz w:val="28"/>
          <w:szCs w:val="28"/>
          <w:lang w:val="kk-KZ"/>
        </w:rPr>
        <w:t xml:space="preserve">Өлгенге өкпе жүрмейді. </w:t>
      </w:r>
      <w:r w:rsidRPr="00D9163F">
        <w:rPr>
          <w:sz w:val="28"/>
          <w:szCs w:val="28"/>
          <w:lang w:val="kk-KZ"/>
        </w:rPr>
        <w:t>Қазақ салтында: тіршілікте бола жүретін көңіл кірбіңі  мен өкпе-назды  марқұм болған адамға айтуға болмайды.</w:t>
      </w:r>
    </w:p>
    <w:p w:rsidR="009F320F" w:rsidRPr="00D9163F" w:rsidRDefault="009F320F" w:rsidP="00D9163F">
      <w:pPr>
        <w:spacing w:line="360" w:lineRule="auto"/>
        <w:ind w:firstLine="708"/>
        <w:jc w:val="both"/>
        <w:rPr>
          <w:sz w:val="28"/>
          <w:szCs w:val="28"/>
          <w:lang w:val="kk-KZ"/>
        </w:rPr>
      </w:pPr>
      <w:r w:rsidRPr="00D9163F">
        <w:rPr>
          <w:b/>
          <w:sz w:val="28"/>
          <w:szCs w:val="28"/>
          <w:lang w:val="kk-KZ"/>
        </w:rPr>
        <w:t xml:space="preserve">Өлгенде жылағанша, тіріде сыйлас. </w:t>
      </w:r>
      <w:r w:rsidRPr="00D9163F">
        <w:rPr>
          <w:sz w:val="28"/>
          <w:szCs w:val="28"/>
          <w:lang w:val="kk-KZ"/>
        </w:rPr>
        <w:t>Тіршілікте өмірі ырың-жырың, өзара наразы болып жүрген жақын, таныс адамдардың біреуі өлгенде екіншісінің  ел көзі қылып, жылап-сықтауын айтып тұр. 2. ауыс.  барлық жақсылықты адамның  көзі тірісінде істеген жөн демекші.</w:t>
      </w:r>
    </w:p>
    <w:p w:rsidR="009F320F" w:rsidRPr="00D9163F" w:rsidRDefault="009F320F" w:rsidP="00D9163F">
      <w:pPr>
        <w:spacing w:line="360" w:lineRule="auto"/>
        <w:ind w:firstLine="708"/>
        <w:jc w:val="both"/>
        <w:rPr>
          <w:sz w:val="28"/>
          <w:szCs w:val="28"/>
          <w:lang w:val="kk-KZ"/>
        </w:rPr>
      </w:pPr>
      <w:r w:rsidRPr="00D9163F">
        <w:rPr>
          <w:b/>
          <w:sz w:val="28"/>
          <w:szCs w:val="28"/>
          <w:lang w:val="kk-KZ"/>
        </w:rPr>
        <w:t xml:space="preserve">Өлгеннің артынан өлмек жоқ. </w:t>
      </w:r>
      <w:r w:rsidRPr="00D9163F">
        <w:rPr>
          <w:sz w:val="28"/>
          <w:szCs w:val="28"/>
          <w:lang w:val="kk-KZ"/>
        </w:rPr>
        <w:t>Ауыс. бауыр етіндей қаншама жақын, қымбат та қимас болса да, өлген адаммен бірге өлу, о дүниеге бірге кету жоқ. Қазалы қайғы қаншама ауыр болса да тірі адам өз тірлігін істейді. Адамзат табиғаты осылай жаралған. Бұл мақал әдетте қазалы қайғыға душар болған адамды жұбату үшін, көңілін суытып, бойына күш-жігер беру үшін айтылады.</w:t>
      </w:r>
    </w:p>
    <w:p w:rsidR="009F320F" w:rsidRPr="00D9163F" w:rsidRDefault="009F320F" w:rsidP="00D9163F">
      <w:pPr>
        <w:spacing w:line="360" w:lineRule="auto"/>
        <w:ind w:firstLine="708"/>
        <w:jc w:val="both"/>
        <w:rPr>
          <w:sz w:val="28"/>
          <w:szCs w:val="28"/>
          <w:lang w:val="kk-KZ"/>
        </w:rPr>
      </w:pPr>
      <w:r w:rsidRPr="00D9163F">
        <w:rPr>
          <w:b/>
          <w:sz w:val="28"/>
          <w:szCs w:val="28"/>
          <w:lang w:val="kk-KZ"/>
        </w:rPr>
        <w:lastRenderedPageBreak/>
        <w:t xml:space="preserve">Өлгеніңнен жақсы екен өлмегенің, Көргеніңнен жақсы екен көрмегенің. </w:t>
      </w:r>
      <w:r w:rsidRPr="00D9163F">
        <w:rPr>
          <w:sz w:val="28"/>
          <w:szCs w:val="28"/>
          <w:lang w:val="kk-KZ"/>
        </w:rPr>
        <w:t>Ауыс. Өлмей тірі жүре беру, көп жасау – қандай тауқымет көрсең де, одан абзал,  өйткені өмірде көргеніңнен көрмеген қызығың әлдеқайда көп, қартайсаң да жақсы-жаманның талайын әлі алдан көресің демекші.</w:t>
      </w:r>
    </w:p>
    <w:p w:rsidR="009F320F" w:rsidRPr="00D9163F" w:rsidRDefault="009F320F" w:rsidP="00D9163F">
      <w:pPr>
        <w:spacing w:line="360" w:lineRule="auto"/>
        <w:jc w:val="both"/>
        <w:rPr>
          <w:sz w:val="28"/>
          <w:szCs w:val="28"/>
          <w:lang w:val="kk-KZ"/>
        </w:rPr>
      </w:pPr>
      <w:r w:rsidRPr="00D9163F">
        <w:rPr>
          <w:sz w:val="28"/>
          <w:szCs w:val="28"/>
          <w:lang w:val="kk-KZ"/>
        </w:rPr>
        <w:tab/>
      </w:r>
      <w:r w:rsidRPr="00D9163F">
        <w:rPr>
          <w:b/>
          <w:sz w:val="28"/>
          <w:szCs w:val="28"/>
          <w:lang w:val="kk-KZ"/>
        </w:rPr>
        <w:t>Өлдің, Мамай – қор болдың</w:t>
      </w:r>
      <w:r w:rsidRPr="00D9163F">
        <w:rPr>
          <w:sz w:val="28"/>
          <w:szCs w:val="28"/>
          <w:lang w:val="kk-KZ"/>
        </w:rPr>
        <w:t>. 1. Орақ-Мамай екі батырдың өліміне байланысты  айтырып қалған бір тәмсіл: тіршілікте қанша даңққа ие болып, атағы жер жарса да, өлгеннен соң көп адам  әркімнің сөзіне ілігіп бұрынғы беделінен алыстауы мүмкін.. 2. ауыс. адам тірісінде, Мамай батыр тәрізді  қанша мықты болса да, өлгеннен соң ол мықтылық ұмыт болады. Оның атына көрінген сөз келтіріп қорлауы  және мұндай жағдай  кез келген адамның басында  да болуы мүмкін демекші.</w:t>
      </w:r>
    </w:p>
    <w:p w:rsidR="009F320F" w:rsidRPr="00D9163F" w:rsidRDefault="009F320F" w:rsidP="00D9163F">
      <w:pPr>
        <w:spacing w:line="360" w:lineRule="auto"/>
        <w:ind w:firstLine="708"/>
        <w:jc w:val="both"/>
        <w:rPr>
          <w:sz w:val="28"/>
          <w:szCs w:val="28"/>
          <w:lang w:val="kk-KZ"/>
        </w:rPr>
      </w:pPr>
      <w:r w:rsidRPr="00D9163F">
        <w:rPr>
          <w:b/>
          <w:sz w:val="28"/>
          <w:szCs w:val="28"/>
          <w:lang w:val="kk-KZ"/>
        </w:rPr>
        <w:t xml:space="preserve">Өлеңді жерде өгіз семіреді, Өлімді жерде молда семіреді. </w:t>
      </w:r>
      <w:r w:rsidRPr="00D9163F">
        <w:rPr>
          <w:sz w:val="28"/>
          <w:szCs w:val="28"/>
          <w:lang w:val="kk-KZ"/>
        </w:rPr>
        <w:t>1. жазы жылы, ылғалды, сулы-нулы жерде, шөбі шүйгін жайылымда жүріп, құнарлы шөбін еркімен жейтін сиыр малының соның бірі – өгіздің семіретіні табиғи құбылыс. Ал ертеректе әртүрлі індеттен, ауру-сырқаудан адам көп өлетін жерлерде діни рәсім – қағида бойынша о дүниеге ұзату ауылдағы молдалардың міндетінде болған және өлімге байланысты пітір-садақалар мен басқа да сый-құрмет, ырым-сырымның барлығы жаназасын шығарған, немесе ясін оқыған сол молдаларға берілетін болған. Бұл оларды қоңдатып, әл-ауқатын арттыра түсетіні сөзсіз. Мақал осы жайтты аңғартып тұр. 2. ауыс. біреу жақсылық бар жерден пайда тауып кемелденсе, енді біреу, керісінше, жаманшылыққа, қайғы-қасірет бар жерден пайда тауып кенеледі деген сөз.</w:t>
      </w:r>
    </w:p>
    <w:p w:rsidR="009F320F" w:rsidRPr="00D9163F" w:rsidRDefault="009F320F" w:rsidP="00D9163F">
      <w:pPr>
        <w:spacing w:line="360" w:lineRule="auto"/>
        <w:ind w:firstLine="708"/>
        <w:jc w:val="both"/>
        <w:rPr>
          <w:sz w:val="28"/>
          <w:szCs w:val="28"/>
          <w:lang w:val="kk-KZ"/>
        </w:rPr>
      </w:pPr>
      <w:r w:rsidRPr="00D9163F">
        <w:rPr>
          <w:b/>
          <w:sz w:val="28"/>
          <w:szCs w:val="28"/>
          <w:lang w:val="kk-KZ"/>
        </w:rPr>
        <w:t xml:space="preserve">Өлерменнің көзі жаман. </w:t>
      </w:r>
      <w:r w:rsidRPr="00D9163F">
        <w:rPr>
          <w:sz w:val="28"/>
          <w:szCs w:val="28"/>
          <w:lang w:val="kk-KZ"/>
        </w:rPr>
        <w:t>1. Көп ауырып, өлетінін сезген, бұл дүниемен көп ұзамай қоштасатынын іші білген адам, әдетте, дені сау, ойнап-күліп жүрген адамдарға  бірде қызыға қараса,  енді бірде көзін сүзіп, қызғана қарайтын, тіпті, «мына дүниеде менен кейін жасайтын осы-ау!» дегендей, пендеуи  тар ниетпен, жаман көзімен тесіле де ұзақ қарайтын сәттері болады.; 2. ауыс. өмірдің барша қызығынан өзін марқұм санайтын, тірі жүргендердің бәрінен бар дүниені қызғана қарайтын ауру адамның сұқ көзі.</w:t>
      </w:r>
    </w:p>
    <w:p w:rsidR="009F320F" w:rsidRPr="00D9163F" w:rsidRDefault="009F320F" w:rsidP="00D9163F">
      <w:pPr>
        <w:spacing w:line="360" w:lineRule="auto"/>
        <w:ind w:firstLine="708"/>
        <w:jc w:val="both"/>
        <w:rPr>
          <w:sz w:val="28"/>
          <w:szCs w:val="28"/>
          <w:lang w:val="kk-KZ"/>
        </w:rPr>
      </w:pPr>
      <w:r w:rsidRPr="00D9163F">
        <w:rPr>
          <w:b/>
          <w:sz w:val="28"/>
          <w:szCs w:val="28"/>
          <w:lang w:val="kk-KZ"/>
        </w:rPr>
        <w:lastRenderedPageBreak/>
        <w:t xml:space="preserve">Өлеріңді білсең, өтірік айтпа, ұсталарыңды білсең, ұрлық қылма. </w:t>
      </w:r>
      <w:r w:rsidRPr="00D9163F">
        <w:rPr>
          <w:sz w:val="28"/>
          <w:szCs w:val="28"/>
          <w:lang w:val="kk-KZ"/>
        </w:rPr>
        <w:t>Өтірік айтудың өзі де белгілі айла-амалды  талап ететін, «тәуекелге бел байлау» сияқты әрекет; ал ондай өтіріктің басыңа өлім, қауіп-қатер тудыратынын алдын-ала білсең, оған барудың өзі ақымақтық; сондай-ақ ұрлық та – қылмыстың бір түрі, онда да «тәуекелге бел байлау» бар, оны да ақыл-айламен істемесең болмайды; ал ұсталып қалғаныңды біліп тұрып істеген ұрлық– ақымақтық. «Ұрлық, ұрлықтың арты – қорлық» деген сөз содан.</w:t>
      </w:r>
    </w:p>
    <w:p w:rsidR="009F320F" w:rsidRPr="00D9163F" w:rsidRDefault="009F320F" w:rsidP="00D9163F">
      <w:pPr>
        <w:spacing w:line="360" w:lineRule="auto"/>
        <w:ind w:firstLine="708"/>
        <w:jc w:val="both"/>
        <w:rPr>
          <w:sz w:val="28"/>
          <w:szCs w:val="28"/>
          <w:lang w:val="kk-KZ"/>
        </w:rPr>
      </w:pPr>
      <w:r w:rsidRPr="00D9163F">
        <w:rPr>
          <w:b/>
          <w:sz w:val="28"/>
          <w:szCs w:val="28"/>
          <w:lang w:val="kk-KZ"/>
        </w:rPr>
        <w:t xml:space="preserve">Өлмеген алтын аяқпен ас ішеді. </w:t>
      </w:r>
      <w:r w:rsidRPr="00D9163F">
        <w:rPr>
          <w:sz w:val="28"/>
          <w:szCs w:val="28"/>
          <w:lang w:val="kk-KZ"/>
        </w:rPr>
        <w:t>Ауыс. адам өлмей, көп жасап жүре берсе,  ерте ме, кеш пе, әйтеуір, бір рахатқа бөленуі кәміл. «Өлгеніңнен жақсы екен өлмегенің, көргеніңнен көп екен көрмегенің»  деген мақал да осы мәндес.</w:t>
      </w:r>
    </w:p>
    <w:p w:rsidR="009F320F" w:rsidRPr="00D9163F" w:rsidRDefault="009F320F" w:rsidP="00D9163F">
      <w:pPr>
        <w:spacing w:line="360" w:lineRule="auto"/>
        <w:ind w:firstLine="708"/>
        <w:jc w:val="both"/>
        <w:rPr>
          <w:sz w:val="28"/>
          <w:szCs w:val="28"/>
          <w:lang w:val="kk-KZ"/>
        </w:rPr>
      </w:pPr>
      <w:r w:rsidRPr="00D9163F">
        <w:rPr>
          <w:b/>
          <w:sz w:val="28"/>
          <w:szCs w:val="28"/>
          <w:lang w:val="kk-KZ"/>
        </w:rPr>
        <w:t xml:space="preserve">Өлмейтінге өлі балық жолығады. </w:t>
      </w:r>
      <w:r w:rsidRPr="00D9163F">
        <w:rPr>
          <w:sz w:val="28"/>
          <w:szCs w:val="28"/>
          <w:lang w:val="kk-KZ"/>
        </w:rPr>
        <w:t>1. Аштан өлуге айналған адам өзен жағаласа, ең болмаса жағада өліп жатқан  балық кездесуі мүмкін, ол соны пісіріп жесе де өлмейді деген сөз. 2. ауыс. ажалы жоқ адам қанша қиналса да, ол тірі қаларлықтай бір себептің болары сөзсіз. «Өзен жағалағанның өзегі талмас» деген мақалдың да осы ұғымға қатысы бар.</w:t>
      </w:r>
    </w:p>
    <w:p w:rsidR="009F320F" w:rsidRPr="00D9163F" w:rsidRDefault="009F320F" w:rsidP="00D9163F">
      <w:pPr>
        <w:spacing w:line="360" w:lineRule="auto"/>
        <w:ind w:firstLine="708"/>
        <w:jc w:val="both"/>
        <w:rPr>
          <w:sz w:val="28"/>
          <w:szCs w:val="28"/>
          <w:lang w:val="kk-KZ"/>
        </w:rPr>
      </w:pPr>
      <w:r w:rsidRPr="00D9163F">
        <w:rPr>
          <w:b/>
          <w:sz w:val="28"/>
          <w:szCs w:val="28"/>
          <w:lang w:val="kk-KZ"/>
        </w:rPr>
        <w:t>Өлтіремін дегеннен қорықпа, «Өлемін!» дегеннен қорық!</w:t>
      </w:r>
      <w:r w:rsidRPr="00D9163F">
        <w:rPr>
          <w:sz w:val="28"/>
          <w:szCs w:val="28"/>
          <w:lang w:val="kk-KZ"/>
        </w:rPr>
        <w:t xml:space="preserve"> Ауыс. «өлтіремін!» дегеннен қорықпай, «өлемін!» дегеннен қорқудың керектігі: «өлтірімін!»</w:t>
      </w:r>
      <w:r w:rsidR="00BC1762">
        <w:rPr>
          <w:sz w:val="28"/>
          <w:szCs w:val="28"/>
          <w:lang w:val="kk-KZ"/>
        </w:rPr>
        <w:t xml:space="preserve"> </w:t>
      </w:r>
      <w:r w:rsidRPr="00D9163F">
        <w:rPr>
          <w:sz w:val="28"/>
          <w:szCs w:val="28"/>
          <w:lang w:val="kk-KZ"/>
        </w:rPr>
        <w:t>деу – тек бір кісінің қолындағы іс емес, кімді кім және қалай, не үшін өлтіретіні  басқа адамдарға да беймәлім болып қалуы мүмкін. Ал, «өлемін!» деу – жеке адамның өз басының ісі: ол амалын тауып, қалаған кезінде-ақ  өлне қалады. Сондықтан да, қауым үшін соңғысы қауіпті, «осындай адамнан қорқу керек!» деп сақтандыру орынды.</w:t>
      </w:r>
    </w:p>
    <w:p w:rsidR="009F320F" w:rsidRPr="00D9163F" w:rsidRDefault="009F320F" w:rsidP="00D9163F">
      <w:pPr>
        <w:spacing w:line="360" w:lineRule="auto"/>
        <w:ind w:firstLine="708"/>
        <w:jc w:val="both"/>
        <w:rPr>
          <w:sz w:val="28"/>
          <w:szCs w:val="28"/>
          <w:lang w:val="kk-KZ"/>
        </w:rPr>
      </w:pPr>
      <w:r w:rsidRPr="00D9163F">
        <w:rPr>
          <w:b/>
          <w:sz w:val="28"/>
          <w:szCs w:val="28"/>
          <w:lang w:val="kk-KZ"/>
        </w:rPr>
        <w:t xml:space="preserve">Өлі арыстаннан тірі тышқан артық. </w:t>
      </w:r>
      <w:r w:rsidRPr="00D9163F">
        <w:rPr>
          <w:sz w:val="28"/>
          <w:szCs w:val="28"/>
          <w:lang w:val="kk-KZ"/>
        </w:rPr>
        <w:t>1</w:t>
      </w:r>
      <w:r w:rsidRPr="00D9163F">
        <w:rPr>
          <w:b/>
          <w:sz w:val="28"/>
          <w:szCs w:val="28"/>
          <w:lang w:val="kk-KZ"/>
        </w:rPr>
        <w:t xml:space="preserve">. </w:t>
      </w:r>
      <w:r w:rsidRPr="00D9163F">
        <w:rPr>
          <w:sz w:val="28"/>
          <w:szCs w:val="28"/>
          <w:lang w:val="kk-KZ"/>
        </w:rPr>
        <w:t>тірісінде «аң патшасы»</w:t>
      </w:r>
      <w:r w:rsidRPr="00D9163F">
        <w:rPr>
          <w:b/>
          <w:sz w:val="28"/>
          <w:szCs w:val="28"/>
          <w:lang w:val="kk-KZ"/>
        </w:rPr>
        <w:t xml:space="preserve"> </w:t>
      </w:r>
      <w:r w:rsidRPr="00D9163F">
        <w:rPr>
          <w:sz w:val="28"/>
          <w:szCs w:val="28"/>
          <w:lang w:val="kk-KZ"/>
        </w:rPr>
        <w:t>атанған арыстаннан   тірі тышқанның артық болатыны</w:t>
      </w:r>
      <w:r w:rsidRPr="00D9163F">
        <w:rPr>
          <w:b/>
          <w:sz w:val="28"/>
          <w:szCs w:val="28"/>
          <w:lang w:val="kk-KZ"/>
        </w:rPr>
        <w:t xml:space="preserve"> – </w:t>
      </w:r>
      <w:r w:rsidRPr="00D9163F">
        <w:rPr>
          <w:sz w:val="28"/>
          <w:szCs w:val="28"/>
          <w:lang w:val="kk-KZ"/>
        </w:rPr>
        <w:t>өмір заңдылығына байланысты: өлген арыстанда  бұрынғы әрекеттің  (күш, айбар, тағылық) бірі де жоқ, ал тірі тышқанның өзіндік тіршілігі бар. 2. ауыс. кезінде дәурендеген, заманында билік, өктемдік жасап дүрілдеген, біреуге қорған болған, біреуге тісін батырғанлауазым иесі марқұм болып тынғанда, тірісінде көзге ілмейтін біреулердің  тірі жүргендігі арқылы танылып,бас көтеріп, марқұмнан өзін артық санайтыны бар.</w:t>
      </w:r>
    </w:p>
    <w:p w:rsidR="009F320F" w:rsidRPr="00D9163F" w:rsidRDefault="009F320F" w:rsidP="00D9163F">
      <w:pPr>
        <w:spacing w:line="360" w:lineRule="auto"/>
        <w:ind w:firstLine="708"/>
        <w:jc w:val="both"/>
        <w:rPr>
          <w:sz w:val="28"/>
          <w:szCs w:val="28"/>
          <w:lang w:val="kk-KZ"/>
        </w:rPr>
      </w:pPr>
      <w:r w:rsidRPr="00D9163F">
        <w:rPr>
          <w:b/>
          <w:sz w:val="28"/>
          <w:szCs w:val="28"/>
          <w:lang w:val="kk-KZ"/>
        </w:rPr>
        <w:lastRenderedPageBreak/>
        <w:t xml:space="preserve">Өліге – құран, тіріге – салауат.  </w:t>
      </w:r>
      <w:r w:rsidRPr="00D9163F">
        <w:rPr>
          <w:sz w:val="28"/>
          <w:szCs w:val="28"/>
          <w:lang w:val="kk-KZ"/>
        </w:rPr>
        <w:t>Ауыс. өлген (марқұм болған) адамға бағыштап құран оқу (оқыту), ал тірі жүрген адамның  бұл өмірде істеген жақсы-жаман пендешілігіне салауат айтып, кешіріммен қарау дін мұсылманның, өсер елдің өнегелі ұрпағына тән имандылық пен ибалық, өнеге-үлгі болып саналады демекші.</w:t>
      </w:r>
    </w:p>
    <w:p w:rsidR="009F320F" w:rsidRPr="00D9163F" w:rsidRDefault="009F320F" w:rsidP="00D9163F">
      <w:pPr>
        <w:spacing w:line="360" w:lineRule="auto"/>
        <w:ind w:firstLine="708"/>
        <w:jc w:val="both"/>
        <w:rPr>
          <w:sz w:val="28"/>
          <w:szCs w:val="28"/>
          <w:lang w:val="kk-KZ"/>
        </w:rPr>
      </w:pPr>
      <w:r w:rsidRPr="00D9163F">
        <w:rPr>
          <w:b/>
          <w:sz w:val="28"/>
          <w:szCs w:val="28"/>
          <w:lang w:val="kk-KZ"/>
        </w:rPr>
        <w:t>Өлік шыққан үйдің алдында жолбарыс жатады.</w:t>
      </w:r>
      <w:r w:rsidRPr="00D9163F">
        <w:rPr>
          <w:sz w:val="28"/>
          <w:szCs w:val="28"/>
          <w:lang w:val="kk-KZ"/>
        </w:rPr>
        <w:t xml:space="preserve"> Ауыс. қазақ салт-дәстүрінде «өлім» деген сөз суық, кісісі өлген үйге бірден баса-көктеп кіріп бару кімге болса да қиын. Себебі: адамы өліп, азаланып, көңілі құлазып, жылап-сықтап отырған қайғы-қасіретті жандарға көңіл айтып, жұбату, қайғысына ортақ болу, дұға (аят) оқу осы тәрізді істерді орындау оңай емес.</w:t>
      </w:r>
      <w:r w:rsidR="00BC1762">
        <w:rPr>
          <w:sz w:val="28"/>
          <w:szCs w:val="28"/>
          <w:lang w:val="kk-KZ"/>
        </w:rPr>
        <w:t xml:space="preserve"> </w:t>
      </w:r>
      <w:r w:rsidRPr="00D9163F">
        <w:rPr>
          <w:sz w:val="28"/>
          <w:szCs w:val="28"/>
          <w:lang w:val="kk-KZ"/>
        </w:rPr>
        <w:t>Өлім шыққан үйдің айдаһар жатқандай өте салқын, суық, болуы да содан демекші.</w:t>
      </w:r>
    </w:p>
    <w:p w:rsidR="009F320F" w:rsidRPr="00D9163F" w:rsidRDefault="009F320F" w:rsidP="00D9163F">
      <w:pPr>
        <w:spacing w:line="360" w:lineRule="auto"/>
        <w:ind w:firstLine="708"/>
        <w:jc w:val="both"/>
        <w:rPr>
          <w:sz w:val="28"/>
          <w:szCs w:val="28"/>
          <w:lang w:val="kk-KZ"/>
        </w:rPr>
      </w:pPr>
      <w:r w:rsidRPr="00D9163F">
        <w:rPr>
          <w:b/>
          <w:sz w:val="28"/>
          <w:szCs w:val="28"/>
          <w:lang w:val="kk-KZ"/>
        </w:rPr>
        <w:t xml:space="preserve">Өлім байдың малын шашады, жоқтың артын ашады. </w:t>
      </w:r>
      <w:r w:rsidRPr="00D9163F">
        <w:rPr>
          <w:sz w:val="28"/>
          <w:szCs w:val="28"/>
          <w:lang w:val="kk-KZ"/>
        </w:rPr>
        <w:t>Ауыс. бұл дүниеде өлімге қазақтан көп шығынданатын халық кемде-кем. Адам бұл дүниеден өткеннен кейін, тұс-тұстағы туыстарына хабар айтылады. Естігендер көңіл айтуға қазалы үйге келіп жатады. Ос күні келгендер мәйіттің құрметіне оны ұйықтамай күзетуде болады. Оларға мал сойылады, «қонақасы» беріледі. Дастархан мол тағамдармен толтырылады. Бұдан кейін үші, жетісі, қырқы, жылына байланысты ас беру т.б. толып жатқан рәсімдер өткізіледі. Бұлардың бәріне де мал сойылады, құран оқытылады. Көбінесе шамасы келгендер жылқы сояды. Өлім қазалы үйге де, оның туған-туыстары мен бүкіл ауылына да үлкен сын ретінде қаралады. Сондықтан бүкіл ауыл-аймақ, туған-туыстары қолындағы барымен бөлісіп, шығынды көтеріп алуға тырысады. Бұл бір жағынан аруаққа көрсетілген құрмет деп есептелінеді. Ауқатты, дәулетті адамдарөлімде біраз малын шашады да, ал жалғызлік, кедей адамдарға өлім рәсімдерін атқару өте қиынға соғады. Олар қыруар қарызға батады. Мақал осыны аңғартып тұр.</w:t>
      </w:r>
    </w:p>
    <w:p w:rsidR="009F320F" w:rsidRPr="00D9163F" w:rsidRDefault="009F320F" w:rsidP="00D9163F">
      <w:pPr>
        <w:spacing w:line="360" w:lineRule="auto"/>
        <w:ind w:firstLine="708"/>
        <w:jc w:val="both"/>
        <w:rPr>
          <w:sz w:val="28"/>
          <w:szCs w:val="28"/>
          <w:lang w:val="kk-KZ"/>
        </w:rPr>
      </w:pPr>
      <w:r w:rsidRPr="00D9163F">
        <w:rPr>
          <w:b/>
          <w:sz w:val="28"/>
          <w:szCs w:val="28"/>
          <w:lang w:val="kk-KZ"/>
        </w:rPr>
        <w:t xml:space="preserve">Өлім – болжамсыз, өмір – болжамсыз. </w:t>
      </w:r>
      <w:r w:rsidRPr="00D9163F">
        <w:rPr>
          <w:sz w:val="28"/>
          <w:szCs w:val="28"/>
          <w:lang w:val="kk-KZ"/>
        </w:rPr>
        <w:t>Ауыс. ешбір пенде қашан, қалай және қай жерде өлетінін де, қалай, қайтіп өмір сүретінін де алдын-ала білмейді. Демек, бұл екеуі де адам үшін алдын-ала  болжауға болмайтын, беймәлім, ғайыптан болатын құбылыс деген сөз.</w:t>
      </w:r>
    </w:p>
    <w:p w:rsidR="009F320F" w:rsidRPr="00D9163F" w:rsidRDefault="009F320F" w:rsidP="00D9163F">
      <w:pPr>
        <w:spacing w:line="360" w:lineRule="auto"/>
        <w:ind w:firstLine="708"/>
        <w:jc w:val="both"/>
        <w:rPr>
          <w:sz w:val="28"/>
          <w:szCs w:val="28"/>
          <w:lang w:val="kk-KZ"/>
        </w:rPr>
      </w:pPr>
      <w:r w:rsidRPr="00D9163F">
        <w:rPr>
          <w:b/>
          <w:sz w:val="28"/>
          <w:szCs w:val="28"/>
          <w:lang w:val="kk-KZ"/>
        </w:rPr>
        <w:lastRenderedPageBreak/>
        <w:t xml:space="preserve">Өлім – бірінші күні от, екінші күні – шоқ, үшінші күні – жоқ. </w:t>
      </w:r>
      <w:r w:rsidRPr="00D9163F">
        <w:rPr>
          <w:b/>
          <w:sz w:val="28"/>
          <w:szCs w:val="28"/>
          <w:lang w:val="kk-KZ"/>
        </w:rPr>
        <w:br/>
      </w:r>
      <w:r w:rsidRPr="00D9163F">
        <w:rPr>
          <w:sz w:val="28"/>
          <w:szCs w:val="28"/>
          <w:lang w:val="kk-KZ"/>
        </w:rPr>
        <w:t>1. «Тас түскен жеріне ауыр» дегендей, қазаға марқұмның  ет-жақын ағайын-тумалары мен бала-шағаларының қатты қайғыратыны белгілі. Бірақ қазаға әркім әртүрлі қайғырды; қаза ең жақын қимасын жоғалтқан адамдар үшін бірінші күні жан –дүниесін өртеген оттай, екінші күні табы ыстық шоқтай суына бастайды; 2. ауыс. ауыр қайғы - қазаны  да уықыт басады, оның қай түріне болса да адам баласы біртіндеп болса да көнеді демекші.</w:t>
      </w:r>
    </w:p>
    <w:p w:rsidR="009F320F" w:rsidRPr="00D9163F" w:rsidRDefault="009F320F" w:rsidP="00D9163F">
      <w:pPr>
        <w:spacing w:line="360" w:lineRule="auto"/>
        <w:ind w:firstLine="708"/>
        <w:jc w:val="both"/>
        <w:rPr>
          <w:sz w:val="28"/>
          <w:szCs w:val="28"/>
          <w:lang w:val="kk-KZ"/>
        </w:rPr>
      </w:pPr>
      <w:r w:rsidRPr="00D9163F">
        <w:rPr>
          <w:b/>
          <w:sz w:val="28"/>
          <w:szCs w:val="28"/>
          <w:lang w:val="kk-KZ"/>
        </w:rPr>
        <w:t xml:space="preserve">Өлімнен басқаның ертерек болғаны жақсы. </w:t>
      </w:r>
      <w:r w:rsidRPr="00D9163F">
        <w:rPr>
          <w:sz w:val="28"/>
          <w:szCs w:val="28"/>
          <w:lang w:val="kk-KZ"/>
        </w:rPr>
        <w:t>1.</w:t>
      </w:r>
      <w:r w:rsidRPr="00D9163F">
        <w:rPr>
          <w:b/>
          <w:sz w:val="28"/>
          <w:szCs w:val="28"/>
          <w:lang w:val="kk-KZ"/>
        </w:rPr>
        <w:t xml:space="preserve"> </w:t>
      </w:r>
      <w:r w:rsidRPr="00D9163F">
        <w:rPr>
          <w:sz w:val="28"/>
          <w:szCs w:val="28"/>
          <w:lang w:val="kk-KZ"/>
        </w:rPr>
        <w:t>ешкім де ерте өліп, қыршыннан қиылғысы келмейді, сондықтан да оғанасықпайды, кеш келгенін қалайды; 2. ауыс. күткен істің тез келгенін, б</w:t>
      </w:r>
      <w:r w:rsidR="00BC1762">
        <w:rPr>
          <w:sz w:val="28"/>
          <w:szCs w:val="28"/>
          <w:lang w:val="kk-KZ"/>
        </w:rPr>
        <w:t>аст</w:t>
      </w:r>
      <w:r w:rsidRPr="00D9163F">
        <w:rPr>
          <w:sz w:val="28"/>
          <w:szCs w:val="28"/>
          <w:lang w:val="kk-KZ"/>
        </w:rPr>
        <w:t>алған істің тез аяқталғанын қалауға, оған асығуға, асықтыруға болады, бірақ ерте ме, кеш пе, әйтеуір, пенде басына бір келер өлімнің  ажалдың ерте келуіне асықпау, асықтырмау керек дегенге саяды.</w:t>
      </w:r>
    </w:p>
    <w:p w:rsidR="009F320F" w:rsidRPr="00D9163F" w:rsidRDefault="009F320F" w:rsidP="00D9163F">
      <w:pPr>
        <w:spacing w:line="360" w:lineRule="auto"/>
        <w:ind w:firstLine="708"/>
        <w:jc w:val="both"/>
        <w:rPr>
          <w:sz w:val="28"/>
          <w:szCs w:val="28"/>
          <w:lang w:val="kk-KZ"/>
        </w:rPr>
      </w:pPr>
      <w:r w:rsidRPr="00D9163F">
        <w:rPr>
          <w:b/>
          <w:sz w:val="28"/>
          <w:szCs w:val="28"/>
          <w:lang w:val="kk-KZ"/>
        </w:rPr>
        <w:t>Өлімнен қорқып, өмір сүрме.</w:t>
      </w:r>
      <w:r w:rsidRPr="00D9163F">
        <w:rPr>
          <w:sz w:val="28"/>
          <w:szCs w:val="28"/>
          <w:lang w:val="kk-KZ"/>
        </w:rPr>
        <w:t xml:space="preserve"> Ауыс. жұмыр басты пенде ерте ме кеш пе, әйтеуір, бір өлетінін біледі; бірақ «өлемін-ау» деп қайғырып, өмірдің қызығын қорқынышпен, дірілдеп-қалтырап өткізген өмірдің де өмір сиқы болмайды дегенді аңғартады.</w:t>
      </w:r>
    </w:p>
    <w:p w:rsidR="009F320F" w:rsidRPr="00D9163F" w:rsidRDefault="009F320F" w:rsidP="00D9163F">
      <w:pPr>
        <w:spacing w:line="360" w:lineRule="auto"/>
        <w:ind w:firstLine="708"/>
        <w:jc w:val="both"/>
        <w:rPr>
          <w:sz w:val="28"/>
          <w:szCs w:val="28"/>
          <w:lang w:val="kk-KZ"/>
        </w:rPr>
      </w:pPr>
      <w:r w:rsidRPr="00D9163F">
        <w:rPr>
          <w:b/>
          <w:sz w:val="28"/>
          <w:szCs w:val="28"/>
          <w:lang w:val="kk-KZ"/>
        </w:rPr>
        <w:t xml:space="preserve">Өлімнен – ұят күшті. </w:t>
      </w:r>
      <w:r w:rsidRPr="00D9163F">
        <w:rPr>
          <w:i/>
          <w:sz w:val="28"/>
          <w:szCs w:val="28"/>
          <w:lang w:val="kk-KZ"/>
        </w:rPr>
        <w:t>Ауыс.</w:t>
      </w:r>
      <w:r w:rsidRPr="00D9163F">
        <w:rPr>
          <w:sz w:val="28"/>
          <w:szCs w:val="28"/>
          <w:lang w:val="kk-KZ"/>
        </w:rPr>
        <w:t xml:space="preserve"> өлім кімге болса да қорқынышты; бірақ адам бір өлімнің боларын біледі, оны табиғи құбылыс деп қарайды. Ал, тірі жүрген адамның өлімнен де жаман қорқатын нәрсесі – ел алдында масқара болып, ұятқа қалу; ол адамның ең қымбат, ең абзал қасиеті саналатын ар-намысынан айырылуы. Қазақтардың «Малым– жанымның садағасы, жаным – арымның садағасы» деуі де,міне, осыдан.</w:t>
      </w:r>
    </w:p>
    <w:p w:rsidR="009F320F" w:rsidRPr="00D9163F" w:rsidRDefault="009F320F" w:rsidP="00D9163F">
      <w:pPr>
        <w:spacing w:line="360" w:lineRule="auto"/>
        <w:ind w:firstLine="708"/>
        <w:jc w:val="both"/>
        <w:rPr>
          <w:sz w:val="28"/>
          <w:szCs w:val="28"/>
          <w:lang w:val="kk-KZ"/>
        </w:rPr>
      </w:pPr>
      <w:r w:rsidRPr="00D9163F">
        <w:rPr>
          <w:b/>
          <w:sz w:val="28"/>
          <w:szCs w:val="28"/>
          <w:lang w:val="kk-KZ"/>
        </w:rPr>
        <w:t xml:space="preserve">Өлінің ісі – тіріге сабақ. </w:t>
      </w:r>
      <w:r w:rsidRPr="00D9163F">
        <w:rPr>
          <w:i/>
          <w:sz w:val="28"/>
          <w:szCs w:val="28"/>
          <w:lang w:val="kk-KZ"/>
        </w:rPr>
        <w:t>Ауыс.</w:t>
      </w:r>
      <w:r w:rsidRPr="00D9163F">
        <w:rPr>
          <w:sz w:val="28"/>
          <w:szCs w:val="28"/>
          <w:lang w:val="kk-KZ"/>
        </w:rPr>
        <w:t xml:space="preserve"> марқұмның тірілерге қалдырар өнеге-үлгісі, жас ұрпақ үйренер сабағы – оның барша болмысы, саналы өмірі, артындағы игілікті ісі, рухани мұрасы, ізбасар шәкірттері тәрбиелі ұрпағы болмақ.</w:t>
      </w:r>
    </w:p>
    <w:p w:rsidR="009F320F" w:rsidRPr="00D9163F" w:rsidRDefault="009F320F" w:rsidP="00D9163F">
      <w:pPr>
        <w:spacing w:line="360" w:lineRule="auto"/>
        <w:ind w:firstLine="708"/>
        <w:jc w:val="both"/>
        <w:rPr>
          <w:sz w:val="28"/>
          <w:szCs w:val="28"/>
          <w:lang w:val="kk-KZ"/>
        </w:rPr>
      </w:pPr>
      <w:r w:rsidRPr="00D9163F">
        <w:rPr>
          <w:b/>
          <w:sz w:val="28"/>
          <w:szCs w:val="28"/>
          <w:lang w:val="kk-KZ"/>
        </w:rPr>
        <w:t>Өлі риза болмай, тірі байымайды</w:t>
      </w:r>
      <w:r w:rsidRPr="00D9163F">
        <w:rPr>
          <w:sz w:val="28"/>
          <w:szCs w:val="28"/>
          <w:lang w:val="kk-KZ"/>
        </w:rPr>
        <w:t xml:space="preserve">. Ата-бабасын сыйлап өскен қазақ дәстүрінде өлі аруақты риза ету, артын күту, жадында сақтау – кейінгі ұрпақтың  парызы  саналған; олардың өсіп-өнуі де  дәуірлеп демуы да соған </w:t>
      </w:r>
      <w:r w:rsidRPr="00D9163F">
        <w:rPr>
          <w:sz w:val="28"/>
          <w:szCs w:val="28"/>
          <w:lang w:val="kk-KZ"/>
        </w:rPr>
        <w:lastRenderedPageBreak/>
        <w:t>байланысты деп сенген. Осыдан қазақ салт-дәстүрінде өлген бабаларға ас беріп, бабасына ескерткіш күмбез, кесене орнатып, құран оқытып, артын тойға айналдыру рәсімі күні бүгінге дейін сақталып келеді. Әрбір саналы азамат» өлі разы болмай, тірі байымайды» деген сөзді бабалардын қалған ұран-анттай сезінеді және соның  жосын-жоралғысын жасауға тырысады.</w:t>
      </w:r>
    </w:p>
    <w:p w:rsidR="009F320F" w:rsidRPr="00D9163F" w:rsidRDefault="009F320F" w:rsidP="00D9163F">
      <w:pPr>
        <w:spacing w:line="360" w:lineRule="auto"/>
        <w:ind w:firstLine="708"/>
        <w:jc w:val="both"/>
        <w:rPr>
          <w:sz w:val="28"/>
          <w:szCs w:val="28"/>
          <w:lang w:val="kk-KZ"/>
        </w:rPr>
      </w:pPr>
      <w:r w:rsidRPr="00D9163F">
        <w:rPr>
          <w:b/>
          <w:sz w:val="28"/>
          <w:szCs w:val="28"/>
          <w:lang w:val="kk-KZ"/>
        </w:rPr>
        <w:t xml:space="preserve">Өмір бар жерде – өлім бар. </w:t>
      </w:r>
      <w:r w:rsidRPr="00D9163F">
        <w:rPr>
          <w:sz w:val="28"/>
          <w:szCs w:val="28"/>
          <w:lang w:val="kk-KZ"/>
        </w:rPr>
        <w:t>Диалектикалық ұғым: дүние-әлемдегі барлық зат, құбылыс толассыз өзгеріп, дамып, алмасып отырады: осы тұрғыдан алғанда дүниеге келу, өмір сүру адам үшін қандай заңды болса, дүниеден кету де сондай заңды, өмірге келу де, өлу де табиғи құбылыс демекші.</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Тілімізде жиі қолданыс тауып отыратын өлім-жітімге қатысты мақал-мәтелдердің денін көрсете отырып, олардың тыңдаушыға әсер, ықпалын ескере келе, берілген мақал-мәтелдерді жағымды мән тудыратын, жағымсыз мән тудыратын мақал-мәтелдер деп екіге бөліп қарастырып отырмыз. </w:t>
      </w:r>
    </w:p>
    <w:p w:rsidR="009F320F" w:rsidRPr="00D9163F" w:rsidRDefault="009F320F" w:rsidP="00D9163F">
      <w:pPr>
        <w:spacing w:line="360" w:lineRule="auto"/>
        <w:jc w:val="both"/>
        <w:rPr>
          <w:b/>
          <w:sz w:val="28"/>
          <w:szCs w:val="28"/>
          <w:lang w:val="kk-KZ"/>
        </w:rPr>
      </w:pPr>
    </w:p>
    <w:p w:rsidR="009F320F" w:rsidRPr="00D9163F" w:rsidRDefault="009F320F" w:rsidP="00D9163F">
      <w:pPr>
        <w:spacing w:line="360" w:lineRule="auto"/>
        <w:jc w:val="center"/>
        <w:rPr>
          <w:b/>
          <w:i/>
          <w:sz w:val="28"/>
          <w:szCs w:val="28"/>
          <w:lang w:val="kk-KZ"/>
        </w:rPr>
      </w:pPr>
      <w:r w:rsidRPr="00D9163F">
        <w:rPr>
          <w:b/>
          <w:i/>
          <w:sz w:val="28"/>
          <w:szCs w:val="28"/>
          <w:lang w:val="kk-KZ"/>
        </w:rPr>
        <w:t>ЖАҒЫМДЫ МӘН ТУДЫРАТЫН МАҚАЛ-МӘТЕЛДЕР:</w:t>
      </w:r>
    </w:p>
    <w:p w:rsidR="009F320F" w:rsidRPr="00D9163F" w:rsidRDefault="009F320F" w:rsidP="00D9163F">
      <w:pPr>
        <w:spacing w:line="360" w:lineRule="auto"/>
        <w:jc w:val="both"/>
        <w:rPr>
          <w:b/>
          <w:sz w:val="28"/>
          <w:szCs w:val="28"/>
          <w:lang w:val="kk-KZ"/>
        </w:rPr>
      </w:pPr>
    </w:p>
    <w:p w:rsidR="009F320F" w:rsidRPr="00D9163F" w:rsidRDefault="009F320F" w:rsidP="00D9163F">
      <w:pPr>
        <w:spacing w:line="360" w:lineRule="auto"/>
        <w:jc w:val="both"/>
        <w:rPr>
          <w:b/>
          <w:sz w:val="28"/>
          <w:szCs w:val="28"/>
          <w:lang w:val="kk-KZ"/>
        </w:rPr>
      </w:pPr>
      <w:r w:rsidRPr="00D9163F">
        <w:rPr>
          <w:b/>
          <w:sz w:val="28"/>
          <w:szCs w:val="28"/>
          <w:lang w:val="kk-KZ"/>
        </w:rPr>
        <w:t>Өмір бар жерде – өлім бар.</w:t>
      </w:r>
    </w:p>
    <w:p w:rsidR="009F320F" w:rsidRPr="00D9163F" w:rsidRDefault="009F320F" w:rsidP="00D9163F">
      <w:pPr>
        <w:spacing w:line="360" w:lineRule="auto"/>
        <w:jc w:val="both"/>
        <w:rPr>
          <w:b/>
          <w:sz w:val="28"/>
          <w:szCs w:val="28"/>
          <w:lang w:val="kk-KZ"/>
        </w:rPr>
      </w:pPr>
      <w:r w:rsidRPr="00D9163F">
        <w:rPr>
          <w:b/>
          <w:sz w:val="28"/>
          <w:szCs w:val="28"/>
          <w:lang w:val="kk-KZ"/>
        </w:rPr>
        <w:t>Өлі  риза болмай, тірі байымайды.</w:t>
      </w:r>
    </w:p>
    <w:p w:rsidR="009F320F" w:rsidRPr="00D9163F" w:rsidRDefault="009F320F" w:rsidP="00D9163F">
      <w:pPr>
        <w:spacing w:line="360" w:lineRule="auto"/>
        <w:jc w:val="both"/>
        <w:rPr>
          <w:b/>
          <w:sz w:val="28"/>
          <w:szCs w:val="28"/>
          <w:lang w:val="kk-KZ"/>
        </w:rPr>
      </w:pPr>
      <w:r w:rsidRPr="00D9163F">
        <w:rPr>
          <w:b/>
          <w:sz w:val="28"/>
          <w:szCs w:val="28"/>
          <w:lang w:val="kk-KZ"/>
        </w:rPr>
        <w:t>Өлінің ісі– тіріге сабақ.</w:t>
      </w:r>
    </w:p>
    <w:p w:rsidR="009F320F" w:rsidRPr="00D9163F" w:rsidRDefault="009F320F" w:rsidP="00D9163F">
      <w:pPr>
        <w:spacing w:line="360" w:lineRule="auto"/>
        <w:jc w:val="both"/>
        <w:rPr>
          <w:b/>
          <w:sz w:val="28"/>
          <w:szCs w:val="28"/>
          <w:lang w:val="kk-KZ"/>
        </w:rPr>
      </w:pPr>
      <w:r w:rsidRPr="00D9163F">
        <w:rPr>
          <w:b/>
          <w:sz w:val="28"/>
          <w:szCs w:val="28"/>
          <w:lang w:val="kk-KZ"/>
        </w:rPr>
        <w:t>Өлімнен – ұят күшті.</w:t>
      </w:r>
    </w:p>
    <w:p w:rsidR="009F320F" w:rsidRPr="00D9163F" w:rsidRDefault="009F320F" w:rsidP="00D9163F">
      <w:pPr>
        <w:spacing w:line="360" w:lineRule="auto"/>
        <w:jc w:val="both"/>
        <w:rPr>
          <w:b/>
          <w:sz w:val="28"/>
          <w:szCs w:val="28"/>
          <w:lang w:val="kk-KZ"/>
        </w:rPr>
      </w:pPr>
      <w:r w:rsidRPr="00D9163F">
        <w:rPr>
          <w:b/>
          <w:sz w:val="28"/>
          <w:szCs w:val="28"/>
          <w:lang w:val="kk-KZ"/>
        </w:rPr>
        <w:t>Өлімнен қорқып, өмір сүрме.</w:t>
      </w:r>
    </w:p>
    <w:p w:rsidR="009F320F" w:rsidRPr="00D9163F" w:rsidRDefault="009F320F" w:rsidP="00D9163F">
      <w:pPr>
        <w:spacing w:line="360" w:lineRule="auto"/>
        <w:jc w:val="both"/>
        <w:rPr>
          <w:b/>
          <w:sz w:val="28"/>
          <w:szCs w:val="28"/>
          <w:lang w:val="kk-KZ"/>
        </w:rPr>
      </w:pPr>
      <w:r w:rsidRPr="00D9163F">
        <w:rPr>
          <w:b/>
          <w:sz w:val="28"/>
          <w:szCs w:val="28"/>
          <w:lang w:val="kk-KZ"/>
        </w:rPr>
        <w:t>Өлімнен басқаның ертерек болғаны жақсы.</w:t>
      </w:r>
    </w:p>
    <w:p w:rsidR="009F320F" w:rsidRPr="00D9163F" w:rsidRDefault="009F320F" w:rsidP="00D9163F">
      <w:pPr>
        <w:spacing w:line="360" w:lineRule="auto"/>
        <w:jc w:val="both"/>
        <w:rPr>
          <w:b/>
          <w:sz w:val="28"/>
          <w:szCs w:val="28"/>
          <w:lang w:val="kk-KZ"/>
        </w:rPr>
      </w:pPr>
      <w:r w:rsidRPr="00D9163F">
        <w:rPr>
          <w:b/>
          <w:sz w:val="28"/>
          <w:szCs w:val="28"/>
          <w:lang w:val="kk-KZ"/>
        </w:rPr>
        <w:t xml:space="preserve">Өліге – құран, тіріге – салауат.  </w:t>
      </w:r>
    </w:p>
    <w:p w:rsidR="009F320F" w:rsidRPr="00D9163F" w:rsidRDefault="009F320F" w:rsidP="00D9163F">
      <w:pPr>
        <w:spacing w:line="360" w:lineRule="auto"/>
        <w:jc w:val="both"/>
        <w:rPr>
          <w:b/>
          <w:sz w:val="28"/>
          <w:szCs w:val="28"/>
          <w:lang w:val="kk-KZ"/>
        </w:rPr>
      </w:pPr>
      <w:r w:rsidRPr="00D9163F">
        <w:rPr>
          <w:b/>
          <w:sz w:val="28"/>
          <w:szCs w:val="28"/>
          <w:lang w:val="kk-KZ"/>
        </w:rPr>
        <w:t>Өлмейтінге өлі балық жолығады.</w:t>
      </w:r>
    </w:p>
    <w:p w:rsidR="009F320F" w:rsidRPr="00D9163F" w:rsidRDefault="009F320F" w:rsidP="00D9163F">
      <w:pPr>
        <w:spacing w:line="360" w:lineRule="auto"/>
        <w:jc w:val="both"/>
        <w:rPr>
          <w:b/>
          <w:sz w:val="28"/>
          <w:szCs w:val="28"/>
          <w:lang w:val="kk-KZ"/>
        </w:rPr>
      </w:pPr>
      <w:r w:rsidRPr="00D9163F">
        <w:rPr>
          <w:b/>
          <w:sz w:val="28"/>
          <w:szCs w:val="28"/>
          <w:lang w:val="kk-KZ"/>
        </w:rPr>
        <w:t xml:space="preserve">Өлмеген алтын аяқпен ас ішеді.  </w:t>
      </w:r>
    </w:p>
    <w:p w:rsidR="009F320F" w:rsidRPr="00D9163F" w:rsidRDefault="009F320F" w:rsidP="00D9163F">
      <w:pPr>
        <w:spacing w:line="360" w:lineRule="auto"/>
        <w:jc w:val="both"/>
        <w:rPr>
          <w:b/>
          <w:sz w:val="28"/>
          <w:szCs w:val="28"/>
          <w:lang w:val="kk-KZ"/>
        </w:rPr>
      </w:pPr>
      <w:r w:rsidRPr="00D9163F">
        <w:rPr>
          <w:b/>
          <w:sz w:val="28"/>
          <w:szCs w:val="28"/>
          <w:lang w:val="kk-KZ"/>
        </w:rPr>
        <w:t xml:space="preserve">Өлгенге – бата, Тіріге – көңіл. </w:t>
      </w:r>
      <w:r w:rsidRPr="00D9163F">
        <w:rPr>
          <w:sz w:val="28"/>
          <w:szCs w:val="28"/>
          <w:lang w:val="kk-KZ"/>
        </w:rPr>
        <w:t xml:space="preserve"> </w:t>
      </w:r>
    </w:p>
    <w:p w:rsidR="009F320F" w:rsidRPr="00D9163F" w:rsidRDefault="009F320F" w:rsidP="00D9163F">
      <w:pPr>
        <w:spacing w:line="360" w:lineRule="auto"/>
        <w:jc w:val="both"/>
        <w:rPr>
          <w:b/>
          <w:sz w:val="28"/>
          <w:szCs w:val="28"/>
          <w:lang w:val="kk-KZ"/>
        </w:rPr>
      </w:pPr>
      <w:r w:rsidRPr="00D9163F">
        <w:rPr>
          <w:b/>
          <w:sz w:val="28"/>
          <w:szCs w:val="28"/>
          <w:lang w:val="kk-KZ"/>
        </w:rPr>
        <w:t xml:space="preserve">Өлгенге өкпе жүрмейді.  </w:t>
      </w:r>
    </w:p>
    <w:p w:rsidR="009F320F" w:rsidRPr="00D9163F" w:rsidRDefault="009F320F" w:rsidP="00D9163F">
      <w:pPr>
        <w:spacing w:line="360" w:lineRule="auto"/>
        <w:jc w:val="both"/>
        <w:rPr>
          <w:b/>
          <w:sz w:val="28"/>
          <w:szCs w:val="28"/>
          <w:lang w:val="kk-KZ"/>
        </w:rPr>
      </w:pPr>
      <w:r w:rsidRPr="00D9163F">
        <w:rPr>
          <w:b/>
          <w:sz w:val="28"/>
          <w:szCs w:val="28"/>
          <w:lang w:val="kk-KZ"/>
        </w:rPr>
        <w:t>Өлгенде жылағанша, тіріде сыйлас.</w:t>
      </w:r>
    </w:p>
    <w:p w:rsidR="009F320F" w:rsidRPr="00D9163F" w:rsidRDefault="009F320F" w:rsidP="00D9163F">
      <w:pPr>
        <w:spacing w:line="360" w:lineRule="auto"/>
        <w:jc w:val="both"/>
        <w:rPr>
          <w:b/>
          <w:sz w:val="28"/>
          <w:szCs w:val="28"/>
          <w:lang w:val="kk-KZ"/>
        </w:rPr>
      </w:pPr>
      <w:r w:rsidRPr="00D9163F">
        <w:rPr>
          <w:b/>
          <w:sz w:val="28"/>
          <w:szCs w:val="28"/>
          <w:lang w:val="kk-KZ"/>
        </w:rPr>
        <w:t xml:space="preserve">Өлгеннің артынан өлмек жоқ. </w:t>
      </w:r>
      <w:r w:rsidRPr="00D9163F">
        <w:rPr>
          <w:sz w:val="28"/>
          <w:szCs w:val="28"/>
          <w:lang w:val="kk-KZ"/>
        </w:rPr>
        <w:t xml:space="preserve"> </w:t>
      </w:r>
    </w:p>
    <w:p w:rsidR="009F320F" w:rsidRPr="00D9163F" w:rsidRDefault="009F320F" w:rsidP="00D9163F">
      <w:pPr>
        <w:spacing w:line="360" w:lineRule="auto"/>
        <w:rPr>
          <w:b/>
          <w:i/>
          <w:sz w:val="28"/>
          <w:szCs w:val="28"/>
          <w:lang w:val="kk-KZ"/>
        </w:rPr>
      </w:pPr>
    </w:p>
    <w:p w:rsidR="00C354F2" w:rsidRPr="00D9163F" w:rsidRDefault="00C354F2" w:rsidP="00D9163F">
      <w:pPr>
        <w:spacing w:line="360" w:lineRule="auto"/>
        <w:jc w:val="center"/>
        <w:rPr>
          <w:b/>
          <w:i/>
          <w:sz w:val="28"/>
          <w:szCs w:val="28"/>
          <w:lang w:val="kk-KZ"/>
        </w:rPr>
      </w:pPr>
    </w:p>
    <w:p w:rsidR="009F320F" w:rsidRPr="00D9163F" w:rsidRDefault="009F320F" w:rsidP="00D9163F">
      <w:pPr>
        <w:spacing w:line="360" w:lineRule="auto"/>
        <w:jc w:val="center"/>
        <w:rPr>
          <w:b/>
          <w:i/>
          <w:sz w:val="28"/>
          <w:szCs w:val="28"/>
          <w:lang w:val="kk-KZ"/>
        </w:rPr>
      </w:pPr>
      <w:r w:rsidRPr="00D9163F">
        <w:rPr>
          <w:b/>
          <w:i/>
          <w:sz w:val="28"/>
          <w:szCs w:val="28"/>
          <w:lang w:val="kk-KZ"/>
        </w:rPr>
        <w:t>ЖАҒЫМСЫЗ  МӘН ТУДЫРАТЫН МАҚАЛ-МӘТЕЛДЕР:</w:t>
      </w:r>
    </w:p>
    <w:p w:rsidR="009F320F" w:rsidRPr="00D9163F" w:rsidRDefault="009F320F" w:rsidP="00D9163F">
      <w:pPr>
        <w:spacing w:line="360" w:lineRule="auto"/>
        <w:jc w:val="both"/>
        <w:rPr>
          <w:b/>
          <w:sz w:val="28"/>
          <w:szCs w:val="28"/>
          <w:lang w:val="kk-KZ"/>
        </w:rPr>
      </w:pPr>
    </w:p>
    <w:p w:rsidR="009F320F" w:rsidRPr="00D9163F" w:rsidRDefault="009F320F" w:rsidP="00D9163F">
      <w:pPr>
        <w:spacing w:line="360" w:lineRule="auto"/>
        <w:jc w:val="both"/>
        <w:rPr>
          <w:b/>
          <w:sz w:val="28"/>
          <w:szCs w:val="28"/>
          <w:lang w:val="kk-KZ"/>
        </w:rPr>
      </w:pPr>
      <w:r w:rsidRPr="00D9163F">
        <w:rPr>
          <w:b/>
          <w:sz w:val="28"/>
          <w:szCs w:val="28"/>
          <w:lang w:val="kk-KZ"/>
        </w:rPr>
        <w:t>Өлім – бірінші күні от, екінші күні – шоқ, үшінші күні – жоқ.</w:t>
      </w:r>
    </w:p>
    <w:p w:rsidR="009F320F" w:rsidRPr="00D9163F" w:rsidRDefault="009F320F" w:rsidP="00D9163F">
      <w:pPr>
        <w:spacing w:line="360" w:lineRule="auto"/>
        <w:jc w:val="both"/>
        <w:rPr>
          <w:b/>
          <w:sz w:val="28"/>
          <w:szCs w:val="28"/>
          <w:lang w:val="kk-KZ"/>
        </w:rPr>
      </w:pPr>
      <w:r w:rsidRPr="00D9163F">
        <w:rPr>
          <w:b/>
          <w:sz w:val="28"/>
          <w:szCs w:val="28"/>
          <w:lang w:val="kk-KZ"/>
        </w:rPr>
        <w:t xml:space="preserve">Өлім – болжамсыз, өмір – болжамсыз. </w:t>
      </w:r>
      <w:r w:rsidRPr="00D9163F">
        <w:rPr>
          <w:sz w:val="28"/>
          <w:szCs w:val="28"/>
          <w:lang w:val="kk-KZ"/>
        </w:rPr>
        <w:t xml:space="preserve"> </w:t>
      </w:r>
      <w:r w:rsidRPr="00D9163F">
        <w:rPr>
          <w:b/>
          <w:sz w:val="28"/>
          <w:szCs w:val="28"/>
          <w:lang w:val="kk-KZ"/>
        </w:rPr>
        <w:t xml:space="preserve"> </w:t>
      </w:r>
    </w:p>
    <w:p w:rsidR="009F320F" w:rsidRPr="00D9163F" w:rsidRDefault="009F320F" w:rsidP="00D9163F">
      <w:pPr>
        <w:spacing w:line="360" w:lineRule="auto"/>
        <w:jc w:val="both"/>
        <w:rPr>
          <w:b/>
          <w:sz w:val="28"/>
          <w:szCs w:val="28"/>
          <w:lang w:val="kk-KZ"/>
        </w:rPr>
      </w:pPr>
      <w:r w:rsidRPr="00D9163F">
        <w:rPr>
          <w:b/>
          <w:sz w:val="28"/>
          <w:szCs w:val="28"/>
          <w:lang w:val="kk-KZ"/>
        </w:rPr>
        <w:t>Өлім байдың  малын шашады, жоқтың артын ашады.</w:t>
      </w:r>
    </w:p>
    <w:p w:rsidR="009F320F" w:rsidRPr="00D9163F" w:rsidRDefault="009F320F" w:rsidP="00D9163F">
      <w:pPr>
        <w:spacing w:line="360" w:lineRule="auto"/>
        <w:jc w:val="both"/>
        <w:rPr>
          <w:b/>
          <w:sz w:val="28"/>
          <w:szCs w:val="28"/>
          <w:lang w:val="kk-KZ"/>
        </w:rPr>
      </w:pPr>
      <w:r w:rsidRPr="00D9163F">
        <w:rPr>
          <w:b/>
          <w:sz w:val="28"/>
          <w:szCs w:val="28"/>
          <w:lang w:val="kk-KZ"/>
        </w:rPr>
        <w:t>Өлік шыққан үйдің алдында жолбарыс жатады.</w:t>
      </w:r>
    </w:p>
    <w:p w:rsidR="009F320F" w:rsidRPr="00D9163F" w:rsidRDefault="009F320F" w:rsidP="00D9163F">
      <w:pPr>
        <w:spacing w:line="360" w:lineRule="auto"/>
        <w:jc w:val="both"/>
        <w:rPr>
          <w:b/>
          <w:sz w:val="28"/>
          <w:szCs w:val="28"/>
          <w:lang w:val="kk-KZ"/>
        </w:rPr>
      </w:pPr>
      <w:r w:rsidRPr="00D9163F">
        <w:rPr>
          <w:b/>
          <w:sz w:val="28"/>
          <w:szCs w:val="28"/>
          <w:lang w:val="kk-KZ"/>
        </w:rPr>
        <w:t>Өлі арыстаннан тірі тышқан артық.</w:t>
      </w:r>
    </w:p>
    <w:p w:rsidR="009F320F" w:rsidRPr="00D9163F" w:rsidRDefault="009F320F" w:rsidP="00D9163F">
      <w:pPr>
        <w:spacing w:line="360" w:lineRule="auto"/>
        <w:jc w:val="both"/>
        <w:rPr>
          <w:b/>
          <w:sz w:val="28"/>
          <w:szCs w:val="28"/>
          <w:lang w:val="kk-KZ"/>
        </w:rPr>
      </w:pPr>
      <w:r w:rsidRPr="00D9163F">
        <w:rPr>
          <w:b/>
          <w:sz w:val="28"/>
          <w:szCs w:val="28"/>
          <w:lang w:val="kk-KZ"/>
        </w:rPr>
        <w:t>Өлтіремін дегеннен қорықпа, «Өлемін!» дегеннен қорық!</w:t>
      </w:r>
    </w:p>
    <w:p w:rsidR="009F320F" w:rsidRPr="00D9163F" w:rsidRDefault="009F320F" w:rsidP="00D9163F">
      <w:pPr>
        <w:spacing w:line="360" w:lineRule="auto"/>
        <w:jc w:val="both"/>
        <w:rPr>
          <w:b/>
          <w:sz w:val="28"/>
          <w:szCs w:val="28"/>
          <w:lang w:val="kk-KZ"/>
        </w:rPr>
      </w:pPr>
      <w:r w:rsidRPr="00D9163F">
        <w:rPr>
          <w:b/>
          <w:sz w:val="28"/>
          <w:szCs w:val="28"/>
          <w:lang w:val="kk-KZ"/>
        </w:rPr>
        <w:t>Өлеріңді білсең, өтірік айтпа, ұсталарыңды білсең, ұрлық қылма.</w:t>
      </w:r>
    </w:p>
    <w:p w:rsidR="009F320F" w:rsidRPr="00D9163F" w:rsidRDefault="009F320F" w:rsidP="00D9163F">
      <w:pPr>
        <w:spacing w:line="360" w:lineRule="auto"/>
        <w:jc w:val="both"/>
        <w:rPr>
          <w:b/>
          <w:sz w:val="28"/>
          <w:szCs w:val="28"/>
          <w:lang w:val="kk-KZ"/>
        </w:rPr>
      </w:pPr>
      <w:r w:rsidRPr="00D9163F">
        <w:rPr>
          <w:b/>
          <w:sz w:val="28"/>
          <w:szCs w:val="28"/>
          <w:lang w:val="kk-KZ"/>
        </w:rPr>
        <w:t>Өлерменнің көзі жаман.</w:t>
      </w:r>
    </w:p>
    <w:p w:rsidR="009F320F" w:rsidRPr="00D9163F" w:rsidRDefault="009F320F" w:rsidP="00D9163F">
      <w:pPr>
        <w:spacing w:line="360" w:lineRule="auto"/>
        <w:jc w:val="both"/>
        <w:rPr>
          <w:b/>
          <w:sz w:val="28"/>
          <w:szCs w:val="28"/>
          <w:lang w:val="kk-KZ"/>
        </w:rPr>
      </w:pPr>
      <w:r w:rsidRPr="00D9163F">
        <w:rPr>
          <w:b/>
          <w:sz w:val="28"/>
          <w:szCs w:val="28"/>
          <w:lang w:val="kk-KZ"/>
        </w:rPr>
        <w:t>Өлеңді жерде өгіз семіреді, Өлімді жерде молда семіреді</w:t>
      </w:r>
    </w:p>
    <w:p w:rsidR="009F320F" w:rsidRPr="00D9163F" w:rsidRDefault="009F320F" w:rsidP="00D9163F">
      <w:pPr>
        <w:spacing w:line="360" w:lineRule="auto"/>
        <w:jc w:val="both"/>
        <w:rPr>
          <w:b/>
          <w:sz w:val="28"/>
          <w:szCs w:val="28"/>
          <w:lang w:val="kk-KZ"/>
        </w:rPr>
      </w:pPr>
      <w:r w:rsidRPr="00D9163F">
        <w:rPr>
          <w:b/>
          <w:sz w:val="28"/>
          <w:szCs w:val="28"/>
          <w:lang w:val="kk-KZ"/>
        </w:rPr>
        <w:t>Өлдің, Мамай – қор болдың</w:t>
      </w:r>
      <w:r w:rsidRPr="00D9163F">
        <w:rPr>
          <w:sz w:val="28"/>
          <w:szCs w:val="28"/>
          <w:lang w:val="kk-KZ"/>
        </w:rPr>
        <w:t>.</w:t>
      </w:r>
    </w:p>
    <w:p w:rsidR="009F320F" w:rsidRPr="00D9163F" w:rsidRDefault="009F320F" w:rsidP="00D9163F">
      <w:pPr>
        <w:spacing w:line="360" w:lineRule="auto"/>
        <w:jc w:val="both"/>
        <w:rPr>
          <w:b/>
          <w:sz w:val="28"/>
          <w:szCs w:val="28"/>
          <w:lang w:val="kk-KZ"/>
        </w:rPr>
      </w:pPr>
      <w:r w:rsidRPr="00D9163F">
        <w:rPr>
          <w:b/>
          <w:sz w:val="28"/>
          <w:szCs w:val="28"/>
          <w:lang w:val="kk-KZ"/>
        </w:rPr>
        <w:t>Өлген бураның басымен атанды қорқытыпты.</w:t>
      </w:r>
    </w:p>
    <w:p w:rsidR="009F320F" w:rsidRPr="00D9163F" w:rsidRDefault="009F320F" w:rsidP="00D9163F">
      <w:pPr>
        <w:spacing w:line="360" w:lineRule="auto"/>
        <w:jc w:val="both"/>
        <w:rPr>
          <w:b/>
          <w:sz w:val="28"/>
          <w:szCs w:val="28"/>
          <w:lang w:val="kk-KZ"/>
        </w:rPr>
      </w:pPr>
      <w:r w:rsidRPr="00D9163F">
        <w:rPr>
          <w:b/>
          <w:sz w:val="28"/>
          <w:szCs w:val="28"/>
          <w:lang w:val="kk-KZ"/>
        </w:rPr>
        <w:t>Өлгеніңнен жақсы екен өлмегенің, Көргеніңнен жақсы екен көрмегенің.</w:t>
      </w:r>
    </w:p>
    <w:p w:rsidR="009F320F" w:rsidRPr="00D9163F" w:rsidRDefault="009F320F" w:rsidP="00D9163F">
      <w:pPr>
        <w:spacing w:line="360" w:lineRule="auto"/>
        <w:ind w:firstLine="708"/>
        <w:jc w:val="both"/>
        <w:rPr>
          <w:sz w:val="28"/>
          <w:szCs w:val="28"/>
          <w:lang w:val="kk-KZ"/>
        </w:rPr>
      </w:pPr>
    </w:p>
    <w:p w:rsidR="009F320F" w:rsidRPr="00D9163F" w:rsidRDefault="009F320F" w:rsidP="00D9163F">
      <w:pPr>
        <w:spacing w:line="360" w:lineRule="auto"/>
        <w:ind w:firstLine="708"/>
        <w:jc w:val="both"/>
        <w:rPr>
          <w:sz w:val="28"/>
          <w:szCs w:val="28"/>
          <w:lang w:val="kk-KZ"/>
        </w:rPr>
      </w:pPr>
      <w:r w:rsidRPr="00D9163F">
        <w:rPr>
          <w:sz w:val="28"/>
          <w:szCs w:val="28"/>
          <w:lang w:val="kk-KZ"/>
        </w:rPr>
        <w:t>Ұлт болмысында айырықша сипатқа ие өлім – заңдылық әрі тұрақтылық болып саналады. Демек, қазақ халқы бұл пәниден өткен адамына ағаштан сарай қаламаған, тастан мүсін тұрғызбаған, атын тасқа басып кітап шығармаған, бүкіл рухани дүниесін киелі деп санаған сөзі мен сазына сақтаған, сондықтан қаза ғұрып жырларының әлеуметтік мәні мен қоғамдық маңызы аса жоғары болған.</w:t>
      </w: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ind w:firstLine="540"/>
        <w:jc w:val="both"/>
        <w:rPr>
          <w:b/>
          <w:bCs/>
          <w:noProof/>
          <w:sz w:val="28"/>
          <w:szCs w:val="28"/>
          <w:lang w:val="kk-KZ"/>
        </w:rPr>
      </w:pPr>
      <w:r w:rsidRPr="00D9163F">
        <w:rPr>
          <w:b/>
          <w:bCs/>
          <w:noProof/>
          <w:sz w:val="28"/>
          <w:szCs w:val="28"/>
          <w:lang w:val="kk-KZ"/>
        </w:rPr>
        <w:t>1.10 Өлімге қатысты қолданылатын тұрақты тіркестердің этнолингвистикалық сипаты</w:t>
      </w:r>
    </w:p>
    <w:p w:rsidR="009F320F" w:rsidRPr="00D9163F" w:rsidRDefault="009F320F" w:rsidP="00D9163F">
      <w:pPr>
        <w:spacing w:line="360" w:lineRule="auto"/>
        <w:ind w:firstLine="708"/>
        <w:jc w:val="both"/>
        <w:rPr>
          <w:noProof/>
          <w:sz w:val="28"/>
          <w:szCs w:val="28"/>
          <w:lang w:val="kk-KZ"/>
        </w:rPr>
      </w:pPr>
    </w:p>
    <w:p w:rsidR="009F320F" w:rsidRPr="00D9163F" w:rsidRDefault="009F320F" w:rsidP="00D9163F">
      <w:pPr>
        <w:spacing w:line="360" w:lineRule="auto"/>
        <w:ind w:firstLine="540"/>
        <w:jc w:val="both"/>
        <w:rPr>
          <w:sz w:val="28"/>
          <w:szCs w:val="28"/>
          <w:lang w:val="kk-KZ"/>
        </w:rPr>
      </w:pPr>
      <w:r w:rsidRPr="00D9163F">
        <w:rPr>
          <w:sz w:val="28"/>
          <w:szCs w:val="28"/>
          <w:lang w:val="kk-KZ"/>
        </w:rPr>
        <w:t xml:space="preserve">Әрбір халықтың ой-өрісін, сезім-түйсік, дүниетаным мен болмыс-тіршілігін танытатын  оның тілі десек, тіл – әр халықтың, әр ұлттың ата-бабадан  кейінгі ұрпақтарына жалғасын тауып келе жатқан, оңайлықпен өзгермейтіні белгі. Қай халықтың болмасын  оның толық қанды ұлт болып қалыптасуында  тіл ең негізгі роль атқарады.Тіл арқылы ерте уақыттағы адамдардың өмірге, </w:t>
      </w:r>
      <w:r w:rsidRPr="00D9163F">
        <w:rPr>
          <w:sz w:val="28"/>
          <w:szCs w:val="28"/>
          <w:lang w:val="kk-KZ"/>
        </w:rPr>
        <w:lastRenderedPageBreak/>
        <w:t xml:space="preserve">қоғамға, өздеріне деген көзқарастарын көре аламыз. Өткен жылдардың елесі ғасырлар қойнауынан мақал, мәтел, фразеологизм, мәдениет символдары, салт, дәстүр және тағы басқалардың бойында сақталған әлем жайлы ақпарат адамзатқа лингвистикалық ағыммен келеді, сондықтан адам заттар әлемінде емес, өзі құрған интеллектуалдық, рухани, әлеуметтік қажеттілігі үрдісінен шығатын концепт әлемінде өмір сүреді: ақпараттың қарымды үлесі сөз арқылы алынады және адамның қоғамдағы орны сөз мәдениеті тұрғысынан болмаса да, сөз құдіретін қаншалықты ұғынып, құпиясын сезінуіне де қатысты. Сөз құпиясын, сөз құдіретін анықтаса, ғасыр өрісінде құмыққан немесе келмеске кеткен білім мәнінің сарасы көрінері анық. </w:t>
      </w:r>
    </w:p>
    <w:p w:rsidR="009F320F" w:rsidRPr="00D9163F" w:rsidRDefault="009F320F" w:rsidP="00D9163F">
      <w:pPr>
        <w:spacing w:line="360" w:lineRule="auto"/>
        <w:ind w:firstLine="720"/>
        <w:jc w:val="both"/>
        <w:rPr>
          <w:sz w:val="28"/>
          <w:szCs w:val="28"/>
          <w:lang w:val="kk-KZ"/>
        </w:rPr>
      </w:pPr>
      <w:r w:rsidRPr="00D9163F">
        <w:rPr>
          <w:sz w:val="28"/>
          <w:szCs w:val="28"/>
          <w:lang w:val="kk-KZ"/>
        </w:rPr>
        <w:t>Әрбір тарихи кезең, қоғамдық құбылыстар белгілі бір әлеуметтік заңдылықтармен сәйкес келіп және оның әрбір белесі мен қадамы өзіндік ерекшеліктерімен айқындалады. Адамзат баласының  ұлттық және этникалық ерекшеліктері тарих пен табиғат  дамуының  қайталанбас кереметі. Осындай ұлттық және этникалық жағынан танылатын жайттардың бірі– фразеологизмдер. Демек, ұлттың рухани дүниетанымын, салт-санасын, ұлттық мінезін өн бойына жиып, сан ғасырлар өтсе де санадан өшпейтін ұлт тіліндегі асыл қазыналардың бірі – фразеологизмдер. «Фразеологизмдер – сандаған жылдар мен ғасырлардың қазынасы. Фразеологиялық тіркестер – семантикалық шоғырлар, яғни жеке сөз мағыналарының бір-бірімен түйісуінен туған жаңа мағыналы дүниелер.</w:t>
      </w:r>
    </w:p>
    <w:p w:rsidR="009F320F" w:rsidRPr="00D9163F" w:rsidRDefault="009F320F" w:rsidP="00D9163F">
      <w:pPr>
        <w:spacing w:line="360" w:lineRule="auto"/>
        <w:ind w:firstLine="720"/>
        <w:jc w:val="both"/>
        <w:rPr>
          <w:sz w:val="28"/>
          <w:szCs w:val="28"/>
          <w:lang w:val="kk-KZ"/>
        </w:rPr>
      </w:pPr>
      <w:r w:rsidRPr="00D9163F">
        <w:rPr>
          <w:sz w:val="28"/>
          <w:szCs w:val="28"/>
          <w:lang w:val="kk-KZ"/>
        </w:rPr>
        <w:t>Тіліміздің бай сөздік құрамына кіретін фразеологизмдердің өзі, яғни «фразеология» термині негізінен екі түрлі мағынада қолданылады. Ең алдымен  тілдегі тұрақты тіркестерді зерттейтін  тіл білімінің саласы деген ұғымда қолданылса, екіншіден, бір тілдегі фразеологизмдердің тұтас жиынтығы болып табылады. Мұның әлі де шешілмеген даулы мәселелері көп. Фразеология мәселелері жалпы тіл білімінде оның ішінде түркі тілдерінде, қазақ тіл білімінде жан-жақты қарастырылып келеді.</w:t>
      </w:r>
    </w:p>
    <w:p w:rsidR="009F320F" w:rsidRPr="00D9163F" w:rsidRDefault="009F320F" w:rsidP="00D9163F">
      <w:pPr>
        <w:spacing w:line="360" w:lineRule="auto"/>
        <w:ind w:firstLine="720"/>
        <w:jc w:val="both"/>
        <w:rPr>
          <w:sz w:val="28"/>
          <w:szCs w:val="28"/>
          <w:lang w:val="kk-KZ"/>
        </w:rPr>
      </w:pPr>
      <w:r w:rsidRPr="00D9163F">
        <w:rPr>
          <w:sz w:val="28"/>
          <w:szCs w:val="28"/>
          <w:lang w:val="kk-KZ"/>
        </w:rPr>
        <w:lastRenderedPageBreak/>
        <w:t>Осындай  фразеологизмдердің тілімізде жиі қолданылатын тұсының бірі – өлім-жітімге қатысты болып келеді. Мұндай фразеологизмдердің «өл» түбірінен тарап кей ретте әртүрлі мағына беретіндіктерін де байқауға болады.</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Өлім сөзінің «өл» түбірінен тараған сөздер қатары да күнделікті қолданыста жиі ұшырасады. </w:t>
      </w:r>
    </w:p>
    <w:p w:rsidR="009F320F" w:rsidRPr="00D9163F" w:rsidRDefault="009F320F" w:rsidP="00D9163F">
      <w:pPr>
        <w:spacing w:line="360" w:lineRule="auto"/>
        <w:ind w:firstLine="708"/>
        <w:jc w:val="both"/>
        <w:rPr>
          <w:sz w:val="28"/>
          <w:szCs w:val="28"/>
          <w:lang w:val="kk-KZ"/>
        </w:rPr>
      </w:pPr>
    </w:p>
    <w:p w:rsidR="009F320F" w:rsidRPr="00D9163F" w:rsidRDefault="009F320F" w:rsidP="00D9163F">
      <w:pPr>
        <w:spacing w:line="360" w:lineRule="auto"/>
        <w:ind w:left="708"/>
        <w:rPr>
          <w:sz w:val="28"/>
          <w:szCs w:val="28"/>
          <w:lang w:val="kk-KZ"/>
        </w:rPr>
      </w:pPr>
      <w:r w:rsidRPr="00D9163F">
        <w:rPr>
          <w:sz w:val="28"/>
          <w:szCs w:val="28"/>
          <w:lang w:val="kk-KZ"/>
        </w:rPr>
        <w:t xml:space="preserve">   </w:t>
      </w:r>
      <w:r w:rsidR="00701AAC" w:rsidRPr="00D9163F">
        <w:rPr>
          <w:noProof/>
          <w:sz w:val="28"/>
          <w:szCs w:val="28"/>
        </w:rPr>
        <w:drawing>
          <wp:inline distT="0" distB="0" distL="0" distR="0">
            <wp:extent cx="5553075" cy="4486275"/>
            <wp:effectExtent l="19050" t="0" r="9525"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9F320F" w:rsidRPr="00D9163F" w:rsidRDefault="009F320F" w:rsidP="00D9163F">
      <w:pPr>
        <w:spacing w:line="360" w:lineRule="auto"/>
        <w:ind w:left="708"/>
        <w:rPr>
          <w:sz w:val="28"/>
          <w:szCs w:val="28"/>
          <w:lang w:val="kk-KZ"/>
        </w:rPr>
      </w:pPr>
    </w:p>
    <w:p w:rsidR="009F320F" w:rsidRPr="00D9163F" w:rsidRDefault="009F320F" w:rsidP="00D9163F">
      <w:pPr>
        <w:spacing w:line="360" w:lineRule="auto"/>
        <w:ind w:left="708"/>
        <w:rPr>
          <w:sz w:val="28"/>
          <w:szCs w:val="28"/>
          <w:lang w:val="kk-KZ"/>
        </w:rPr>
      </w:pPr>
    </w:p>
    <w:p w:rsidR="009F320F" w:rsidRPr="00D9163F" w:rsidRDefault="009F320F" w:rsidP="00D9163F">
      <w:pPr>
        <w:spacing w:line="360" w:lineRule="auto"/>
        <w:ind w:firstLine="708"/>
        <w:jc w:val="both"/>
        <w:rPr>
          <w:i/>
          <w:sz w:val="28"/>
          <w:szCs w:val="28"/>
          <w:lang w:val="kk-KZ"/>
        </w:rPr>
      </w:pPr>
      <w:r w:rsidRPr="00D9163F">
        <w:rPr>
          <w:sz w:val="28"/>
          <w:szCs w:val="28"/>
          <w:lang w:val="kk-KZ"/>
        </w:rPr>
        <w:lastRenderedPageBreak/>
        <w:t xml:space="preserve">Мәселен бір ғана «өлі» түбірінен тараған тіркестер қатары төмендегідей: </w:t>
      </w:r>
      <w:r w:rsidR="002A30F3" w:rsidRPr="002A30F3">
        <w:rPr>
          <w:i/>
          <w:sz w:val="28"/>
          <w:szCs w:val="28"/>
          <w:lang w:val="en-US"/>
        </w:rPr>
      </w:r>
      <w:r w:rsidR="002A30F3" w:rsidRPr="002A30F3">
        <w:rPr>
          <w:i/>
          <w:sz w:val="28"/>
          <w:szCs w:val="28"/>
          <w:lang w:val="en-US"/>
        </w:rPr>
        <w:pict>
          <v:group id="_x0000_s1288" editas="bullseye" style="width:408pt;height:225pt;mso-position-horizontal-relative:char;mso-position-vertical-relative:line" coordorigin="1619,-2134" coordsize="8640,8640">
            <o:lock v:ext="edit" aspectratio="t"/>
            <o:diagram v:ext="edit" dgmstyle="0" dgmscalex="61895" dgmscaley="34133" dgmfontsize="6" constrainbounds="1835,0,10043,6290">
              <o:relationtable v:ext="edit">
                <o:rel v:ext="edit" idsrc="#_s1289" iddest="#_s1289"/>
                <o:rel v:ext="edit" idsrc="#_s1078" iddest="#_s1289"/>
                <o:rel v:ext="edit" idsrc="#_s1291" iddest="#_s1291"/>
                <o:rel v:ext="edit" idsrc="#_s1290" iddest="#_s1291"/>
                <o:rel v:ext="edit" idsrc="#_s1293" iddest="#_s1293"/>
                <o:rel v:ext="edit" idsrc="#_s1292" iddest="#_s1293"/>
                <o:rel v:ext="edit" idsrc="#_s1295" iddest="#_s1295"/>
                <o:rel v:ext="edit" idsrc="#_s1294" iddest="#_s1295"/>
                <o:rel v:ext="edit" idsrc="#_s1297" iddest="#_s1297"/>
                <o:rel v:ext="edit" idsrc="#_s1296" iddest="#_s1297"/>
                <o:rel v:ext="edit" idsrc="#_s1299" iddest="#_s1299"/>
                <o:rel v:ext="edit" idsrc="#_s1298" iddest="#_s1299"/>
                <o:rel v:ext="edit" idsrc="#_s1301" iddest="#_s1301"/>
                <o:rel v:ext="edit" idsrc="#_s1300" iddest="#_s1301"/>
                <o:rel v:ext="edit" idsrc="#_s1303" iddest="#_s1303"/>
                <o:rel v:ext="edit" idsrc="#_s1302" iddest="#_s1303"/>
              </o:relationtable>
            </o:diagram>
            <v:shape id="_x0000_s1304" type="#_x0000_t75" style="position:absolute;left:1619;top:-2134;width:8640;height:8640" o:preferrelative="f">
              <v:fill o:detectmouseclick="t"/>
              <v:path o:extrusionok="t" o:connecttype="none"/>
            </v:shape>
            <v:shape id="_s1303" o:spid="_x0000_s1303" type="#_x0000_t23" style="position:absolute;left:1837;top:-890;width:6152;height:6152" o:dgmnodekind="0" adj="1350" fillcolor="#bbe0e3">
              <o:lock v:ext="edit" text="t"/>
            </v:shape>
            <v:shape id="_s1302" o:spid="_x0000_s1302" type="#_x0000_t42" style="position:absolute;left:8812;top:1484;width:1231;height:349" o:dgmnodekind="5" adj="-17810,43448,-4067,21363,-2229,21363,-390,9020" filled="f">
              <v:textbox style="mso-next-textbox:#_s1302" inset="0,0,0,0">
                <w:txbxContent>
                  <w:p w:rsidR="001F32DF" w:rsidRDefault="001F32DF" w:rsidP="009F320F">
                    <w:pPr>
                      <w:jc w:val="center"/>
                      <w:rPr>
                        <w:sz w:val="20"/>
                        <w:lang w:val="kk-KZ"/>
                      </w:rPr>
                    </w:pPr>
                    <w:r>
                      <w:rPr>
                        <w:i/>
                        <w:sz w:val="17"/>
                        <w:szCs w:val="20"/>
                        <w:lang w:val="kk-KZ"/>
                      </w:rPr>
                      <w:t>СЫБАҒ</w:t>
                    </w:r>
                    <w:r>
                      <w:rPr>
                        <w:sz w:val="17"/>
                        <w:szCs w:val="20"/>
                        <w:lang w:val="kk-KZ"/>
                      </w:rPr>
                      <w:t>А</w:t>
                    </w:r>
                  </w:p>
                </w:txbxContent>
              </v:textbox>
              <o:callout v:ext="edit" minusy="t"/>
            </v:shape>
            <v:shape id="_s1301" o:spid="_x0000_s1301" type="#_x0000_t23" style="position:absolute;left:2222;top:-505;width:5383;height:5383" o:dgmnodekind="0" adj="1543" fillcolor="yellow">
              <o:lock v:ext="edit" text="t"/>
            </v:shape>
            <v:shape id="_s1300" o:spid="_x0000_s1300" type="#_x0000_t42" style="position:absolute;left:8812;top:1135;width:1231;height:349" o:dgmnodekind="5" adj="-24548,65048,-4067,21481,-2229,21481,-390,9070" filled="f">
              <v:textbox style="mso-next-textbox:#_s1300" inset="0,0,0,0">
                <w:txbxContent>
                  <w:p w:rsidR="001F32DF" w:rsidRDefault="001F32DF" w:rsidP="009F320F">
                    <w:pPr>
                      <w:jc w:val="center"/>
                      <w:rPr>
                        <w:i/>
                        <w:sz w:val="17"/>
                        <w:szCs w:val="20"/>
                        <w:lang w:val="kk-KZ"/>
                      </w:rPr>
                    </w:pPr>
                    <w:r>
                      <w:rPr>
                        <w:i/>
                        <w:sz w:val="17"/>
                        <w:szCs w:val="20"/>
                        <w:lang w:val="kk-KZ"/>
                      </w:rPr>
                      <w:t>СҮЙЕК</w:t>
                    </w:r>
                  </w:p>
                </w:txbxContent>
              </v:textbox>
              <o:callout v:ext="edit" minusy="t"/>
            </v:shape>
            <v:shape id="_s1299" o:spid="_x0000_s1299" type="#_x0000_t23" style="position:absolute;left:2606;top:-121;width:4614;height:4614" o:dgmnodekind="0" adj="1800" fillcolor="#bbe0e3">
              <o:lock v:ext="edit" text="t"/>
            </v:shape>
            <v:shape id="_s1298" o:spid="_x0000_s1298" type="#_x0000_t42" style="position:absolute;left:8812;top:786;width:1231;height:349" o:dgmnodekind="5" adj="-31303,86648,-4067,21363,-2229,21363,-390,9020" filled="f">
              <v:textbox style="mso-next-textbox:#_s1298" inset="0,0,0,0">
                <w:txbxContent>
                  <w:p w:rsidR="001F32DF" w:rsidRDefault="001F32DF" w:rsidP="009F320F">
                    <w:pPr>
                      <w:jc w:val="center"/>
                      <w:rPr>
                        <w:i/>
                        <w:sz w:val="17"/>
                        <w:szCs w:val="20"/>
                        <w:lang w:val="kk-KZ"/>
                      </w:rPr>
                    </w:pPr>
                    <w:r>
                      <w:rPr>
                        <w:i/>
                        <w:sz w:val="17"/>
                        <w:szCs w:val="20"/>
                        <w:lang w:val="kk-KZ"/>
                      </w:rPr>
                      <w:t>ЖАРА</w:t>
                    </w:r>
                  </w:p>
                </w:txbxContent>
              </v:textbox>
              <o:callout v:ext="edit" minusy="t"/>
            </v:shape>
            <v:shape id="_s1297" o:spid="_x0000_s1297" type="#_x0000_t23" style="position:absolute;left:2991;top:264;width:3845;height:3845" o:dgmnodekind="0" adj="2160" fillcolor="#030">
              <o:lock v:ext="edit" text="t"/>
            </v:shape>
            <v:shape id="_s1296" o:spid="_x0000_s1296" type="#_x0000_t42" style="position:absolute;left:8812;top:437;width:1231;height:349" o:dgmnodekind="5" adj="-38041,108248,-4049,21363,-2229,21363,-390,9020" filled="f">
              <v:textbox style="mso-next-textbox:#_s1296" inset="0,0,0,0">
                <w:txbxContent>
                  <w:p w:rsidR="001F32DF" w:rsidRDefault="001F32DF" w:rsidP="009F320F">
                    <w:pPr>
                      <w:jc w:val="center"/>
                      <w:rPr>
                        <w:i/>
                        <w:sz w:val="17"/>
                        <w:szCs w:val="20"/>
                        <w:lang w:val="kk-KZ"/>
                      </w:rPr>
                    </w:pPr>
                    <w:r>
                      <w:rPr>
                        <w:i/>
                        <w:sz w:val="17"/>
                        <w:szCs w:val="20"/>
                        <w:lang w:val="kk-KZ"/>
                      </w:rPr>
                      <w:t>ЖАН</w:t>
                    </w:r>
                  </w:p>
                </w:txbxContent>
              </v:textbox>
              <o:callout v:ext="edit" minusy="t"/>
            </v:shape>
            <v:shape id="_s1295" o:spid="_x0000_s1295" type="#_x0000_t23" style="position:absolute;left:3375;top:648;width:3076;height:3076" o:dgmnodekind="0" adj="2700" fillcolor="#bbe0e3">
              <o:lock v:ext="edit" text="t"/>
            </v:shape>
            <v:shape id="_s1294" o:spid="_x0000_s1294" type="#_x0000_t42" style="position:absolute;left:8812;top:88;width:1231;height:349" o:dgmnodekind="5" adj="-44797,129848,-4030,21363,-2229,21363,-390,9020" filled="f">
              <v:textbox style="mso-next-textbox:#_s1294" inset="0,0,0,0">
                <w:txbxContent>
                  <w:p w:rsidR="001F32DF" w:rsidRDefault="001F32DF" w:rsidP="009F320F">
                    <w:pPr>
                      <w:jc w:val="center"/>
                      <w:rPr>
                        <w:i/>
                        <w:sz w:val="17"/>
                        <w:szCs w:val="20"/>
                        <w:lang w:val="kk-KZ"/>
                      </w:rPr>
                    </w:pPr>
                    <w:r>
                      <w:rPr>
                        <w:i/>
                        <w:sz w:val="17"/>
                        <w:szCs w:val="20"/>
                        <w:lang w:val="kk-KZ"/>
                      </w:rPr>
                      <w:t>ЖҮН</w:t>
                    </w:r>
                  </w:p>
                  <w:p w:rsidR="001F32DF" w:rsidRDefault="001F32DF" w:rsidP="009F320F">
                    <w:pPr>
                      <w:rPr>
                        <w:sz w:val="20"/>
                      </w:rPr>
                    </w:pPr>
                  </w:p>
                </w:txbxContent>
              </v:textbox>
              <o:callout v:ext="edit" minusy="t"/>
            </v:shape>
            <v:shape id="_s1293" o:spid="_x0000_s1293" type="#_x0000_t23" style="position:absolute;left:3760;top:1033;width:2307;height:2307" o:dgmnodekind="0" adj="3600" fillcolor="navy">
              <o:lock v:ext="edit" text="t"/>
            </v:shape>
            <v:shape id="_s1292" o:spid="_x0000_s1292" type="#_x0000_t42" style="position:absolute;left:8812;top:-261;width:1231;height:349" o:dgmnodekind="5" adj="-51535,151448,-3956,21481,-2229,21481,-279,8473" filled="f">
              <v:textbox style="mso-next-textbox:#_s1292" inset="0,0,0,0">
                <w:txbxContent>
                  <w:p w:rsidR="001F32DF" w:rsidRDefault="001F32DF" w:rsidP="009F320F">
                    <w:pPr>
                      <w:jc w:val="center"/>
                      <w:rPr>
                        <w:i/>
                        <w:sz w:val="17"/>
                        <w:szCs w:val="20"/>
                      </w:rPr>
                    </w:pPr>
                    <w:r>
                      <w:rPr>
                        <w:i/>
                        <w:sz w:val="17"/>
                        <w:szCs w:val="20"/>
                        <w:lang w:val="kk-KZ"/>
                      </w:rPr>
                      <w:t>ЕТ</w:t>
                    </w:r>
                  </w:p>
                </w:txbxContent>
              </v:textbox>
              <o:callout v:ext="edit" minusy="t"/>
            </v:shape>
            <v:shape id="_s1291" o:spid="_x0000_s1291" type="#_x0000_t23" style="position:absolute;left:4144;top:1417;width:1538;height:1538" o:dgmnodekind="0" fillcolor="#bbe0e3">
              <o:lock v:ext="edit" text="t"/>
            </v:shape>
            <v:shape id="_s1290" o:spid="_x0000_s1290" type="#_x0000_t42" style="position:absolute;left:8812;top:-610;width:1231;height:349" o:dgmnodekind="5" adj="-58290,173048,-3975,21363,-2229,21363,-279,8308" filled="f">
              <v:textbox style="mso-next-textbox:#_s1290" inset="0,0,0,0">
                <w:txbxContent>
                  <w:p w:rsidR="001F32DF" w:rsidRDefault="001F32DF" w:rsidP="009F320F">
                    <w:pPr>
                      <w:jc w:val="center"/>
                      <w:rPr>
                        <w:sz w:val="17"/>
                        <w:szCs w:val="22"/>
                        <w:lang w:val="kk-KZ"/>
                      </w:rPr>
                    </w:pPr>
                    <w:r>
                      <w:rPr>
                        <w:i/>
                        <w:sz w:val="17"/>
                        <w:szCs w:val="22"/>
                        <w:lang w:val="kk-KZ"/>
                      </w:rPr>
                      <w:t xml:space="preserve">БҰЙЫМ  </w:t>
                    </w:r>
                  </w:p>
                </w:txbxContent>
              </v:textbox>
              <o:callout v:ext="edit" minusy="t"/>
            </v:shape>
            <v:oval id="_s1289" o:spid="_x0000_s1289" style="position:absolute;left:4529;top:1802;width:769;height:769" o:dgmnodekind="0" fillcolor="#bbe0e3">
              <o:lock v:ext="edit" text="t"/>
            </v:oval>
            <v:shape id="_s1078" o:spid="_x0000_s1078" type="#_x0000_t42" style="position:absolute;left:8812;top:-959;width:1231;height:349" o:dgmnodekind="5" adj="-68397,194648,-3975,21363,-2229,21363,-279,8426" filled="f">
              <v:textbox style="mso-next-textbox:#_s1078" inset="0,0,0,0">
                <w:txbxContent>
                  <w:p w:rsidR="001F32DF" w:rsidRDefault="001F32DF" w:rsidP="009F320F">
                    <w:pPr>
                      <w:jc w:val="center"/>
                      <w:rPr>
                        <w:i/>
                        <w:sz w:val="17"/>
                        <w:szCs w:val="20"/>
                        <w:lang w:val="kk-KZ"/>
                      </w:rPr>
                    </w:pPr>
                    <w:r>
                      <w:rPr>
                        <w:i/>
                        <w:sz w:val="17"/>
                        <w:szCs w:val="20"/>
                        <w:lang w:val="kk-KZ"/>
                      </w:rPr>
                      <w:t>БОЙ</w:t>
                    </w:r>
                  </w:p>
                  <w:p w:rsidR="001F32DF" w:rsidRDefault="001F32DF" w:rsidP="009F320F">
                    <w:pPr>
                      <w:rPr>
                        <w:sz w:val="17"/>
                        <w:szCs w:val="20"/>
                      </w:rPr>
                    </w:pPr>
                  </w:p>
                </w:txbxContent>
              </v:textbox>
              <o:callout v:ext="edit" minusy="t"/>
            </v:shape>
            <v:shape id="_x0000_s1079" type="#_x0000_t202" style="position:absolute;left:3945;top:1767;width:1994;height:937">
              <v:textbox style="mso-next-textbox:#_x0000_s1079">
                <w:txbxContent>
                  <w:p w:rsidR="001F32DF" w:rsidRDefault="001F32DF" w:rsidP="009F320F">
                    <w:pPr>
                      <w:jc w:val="center"/>
                    </w:pPr>
                    <w:r>
                      <w:rPr>
                        <w:b/>
                        <w:i/>
                        <w:sz w:val="32"/>
                        <w:szCs w:val="32"/>
                        <w:lang w:val="kk-KZ"/>
                      </w:rPr>
                      <w:t>ӨЛІ</w:t>
                    </w:r>
                  </w:p>
                </w:txbxContent>
              </v:textbox>
            </v:shape>
            <w10:wrap type="none"/>
            <w10:anchorlock/>
          </v:group>
        </w:pict>
      </w:r>
      <w:r w:rsidRPr="00D9163F">
        <w:rPr>
          <w:i/>
          <w:sz w:val="28"/>
          <w:szCs w:val="28"/>
          <w:lang w:val="kk-KZ"/>
        </w:rPr>
        <w:t xml:space="preserve">                 </w:t>
      </w:r>
    </w:p>
    <w:p w:rsidR="009F320F" w:rsidRPr="00D9163F" w:rsidRDefault="00D7532D" w:rsidP="00D9163F">
      <w:pPr>
        <w:spacing w:line="360" w:lineRule="auto"/>
        <w:jc w:val="center"/>
        <w:rPr>
          <w:b/>
          <w:sz w:val="28"/>
          <w:szCs w:val="28"/>
          <w:lang w:val="kk-KZ"/>
        </w:rPr>
      </w:pPr>
      <w:r>
        <w:rPr>
          <w:b/>
          <w:sz w:val="28"/>
          <w:szCs w:val="28"/>
          <w:lang w:val="kk-KZ"/>
        </w:rPr>
        <w:t>СУРЕТ-12</w:t>
      </w:r>
      <w:r w:rsidR="009F320F" w:rsidRPr="00D9163F">
        <w:rPr>
          <w:b/>
          <w:sz w:val="28"/>
          <w:szCs w:val="28"/>
          <w:lang w:val="kk-KZ"/>
        </w:rPr>
        <w:t xml:space="preserve"> «Өлі » сөзінің тіркесімділік қатары</w:t>
      </w:r>
    </w:p>
    <w:p w:rsidR="009F320F" w:rsidRPr="00D9163F" w:rsidRDefault="009F320F" w:rsidP="00D9163F">
      <w:pPr>
        <w:spacing w:line="360" w:lineRule="auto"/>
        <w:jc w:val="both"/>
        <w:rPr>
          <w:i/>
          <w:sz w:val="28"/>
          <w:szCs w:val="28"/>
          <w:lang w:val="kk-KZ"/>
        </w:rPr>
      </w:pPr>
      <w:r w:rsidRPr="00D9163F">
        <w:rPr>
          <w:i/>
          <w:sz w:val="28"/>
          <w:szCs w:val="28"/>
          <w:lang w:val="kk-KZ"/>
        </w:rPr>
        <w:t xml:space="preserve">       </w:t>
      </w:r>
    </w:p>
    <w:p w:rsidR="009F320F" w:rsidRPr="00D9163F" w:rsidRDefault="009F320F" w:rsidP="00D9163F">
      <w:pPr>
        <w:spacing w:line="360" w:lineRule="auto"/>
        <w:jc w:val="both"/>
        <w:rPr>
          <w:sz w:val="28"/>
          <w:szCs w:val="28"/>
          <w:lang w:val="kk-KZ"/>
        </w:rPr>
      </w:pPr>
      <w:r w:rsidRPr="00D9163F">
        <w:rPr>
          <w:i/>
          <w:sz w:val="28"/>
          <w:szCs w:val="28"/>
          <w:lang w:val="kk-KZ"/>
        </w:rPr>
        <w:t xml:space="preserve">  </w:t>
      </w:r>
      <w:r w:rsidRPr="00D9163F">
        <w:rPr>
          <w:i/>
          <w:sz w:val="28"/>
          <w:szCs w:val="28"/>
          <w:lang w:val="kk-KZ"/>
        </w:rPr>
        <w:tab/>
      </w:r>
      <w:r w:rsidRPr="00D9163F">
        <w:rPr>
          <w:b/>
          <w:sz w:val="28"/>
          <w:szCs w:val="28"/>
          <w:lang w:val="kk-KZ"/>
        </w:rPr>
        <w:t>Өлі бой.</w:t>
      </w:r>
      <w:r w:rsidRPr="00D9163F">
        <w:rPr>
          <w:sz w:val="28"/>
          <w:szCs w:val="28"/>
          <w:lang w:val="kk-KZ"/>
        </w:rPr>
        <w:t xml:space="preserve"> Тіршіліктен түңіліп суыған «құр» сүлде туралы айтылады.</w:t>
      </w:r>
    </w:p>
    <w:p w:rsidR="009F320F" w:rsidRPr="00D9163F" w:rsidRDefault="009F320F" w:rsidP="00D9163F">
      <w:pPr>
        <w:spacing w:line="360" w:lineRule="auto"/>
        <w:jc w:val="both"/>
        <w:rPr>
          <w:sz w:val="28"/>
          <w:szCs w:val="28"/>
          <w:lang w:val="kk-KZ"/>
        </w:rPr>
      </w:pPr>
      <w:r w:rsidRPr="00D9163F">
        <w:rPr>
          <w:i/>
          <w:sz w:val="28"/>
          <w:szCs w:val="28"/>
          <w:lang w:val="kk-KZ"/>
        </w:rPr>
        <w:tab/>
      </w:r>
      <w:r w:rsidRPr="00D9163F">
        <w:rPr>
          <w:b/>
          <w:sz w:val="28"/>
          <w:szCs w:val="28"/>
          <w:lang w:val="kk-KZ"/>
        </w:rPr>
        <w:t>Өлі бұйым (дүние).</w:t>
      </w:r>
      <w:r w:rsidRPr="00D9163F">
        <w:rPr>
          <w:sz w:val="28"/>
          <w:szCs w:val="28"/>
          <w:lang w:val="kk-KZ"/>
        </w:rPr>
        <w:t xml:space="preserve"> Үйдегі байлық (киім-кешек, киіз-текемет, тең мата, кілем ).</w:t>
      </w:r>
    </w:p>
    <w:p w:rsidR="009F320F" w:rsidRPr="00D9163F" w:rsidRDefault="009F320F" w:rsidP="00D9163F">
      <w:pPr>
        <w:spacing w:line="360" w:lineRule="auto"/>
        <w:jc w:val="both"/>
        <w:rPr>
          <w:sz w:val="28"/>
          <w:szCs w:val="28"/>
          <w:lang w:val="kk-KZ"/>
        </w:rPr>
      </w:pPr>
      <w:r w:rsidRPr="00D9163F">
        <w:rPr>
          <w:i/>
          <w:sz w:val="28"/>
          <w:szCs w:val="28"/>
          <w:lang w:val="kk-KZ"/>
        </w:rPr>
        <w:tab/>
        <w:t xml:space="preserve">  </w:t>
      </w:r>
      <w:r w:rsidRPr="00D9163F">
        <w:rPr>
          <w:b/>
          <w:sz w:val="28"/>
          <w:szCs w:val="28"/>
          <w:lang w:val="kk-KZ"/>
        </w:rPr>
        <w:t>Өлі ет.</w:t>
      </w:r>
      <w:r w:rsidRPr="00D9163F">
        <w:rPr>
          <w:sz w:val="28"/>
          <w:szCs w:val="28"/>
          <w:lang w:val="kk-KZ"/>
        </w:rPr>
        <w:t xml:space="preserve"> 1. Ескі (сүр) ет. 2. Жараның я ат жауырының жаны кеткен, өлген бөлігі.</w:t>
      </w:r>
    </w:p>
    <w:p w:rsidR="009F320F" w:rsidRPr="00D9163F" w:rsidRDefault="009F320F" w:rsidP="00D9163F">
      <w:pPr>
        <w:spacing w:line="360" w:lineRule="auto"/>
        <w:jc w:val="both"/>
        <w:rPr>
          <w:sz w:val="28"/>
          <w:szCs w:val="28"/>
          <w:lang w:val="kk-KZ"/>
        </w:rPr>
      </w:pPr>
      <w:r w:rsidRPr="00D9163F">
        <w:rPr>
          <w:b/>
          <w:i/>
          <w:sz w:val="28"/>
          <w:szCs w:val="28"/>
          <w:lang w:val="kk-KZ"/>
        </w:rPr>
        <w:t xml:space="preserve">            </w:t>
      </w:r>
      <w:r w:rsidRPr="00D9163F">
        <w:rPr>
          <w:b/>
          <w:sz w:val="28"/>
          <w:szCs w:val="28"/>
          <w:lang w:val="kk-KZ"/>
        </w:rPr>
        <w:t>Өлі жүн.</w:t>
      </w:r>
      <w:r w:rsidRPr="00D9163F">
        <w:rPr>
          <w:sz w:val="28"/>
          <w:szCs w:val="28"/>
          <w:lang w:val="kk-KZ"/>
        </w:rPr>
        <w:t xml:space="preserve"> Қойдың көктемде қырқылған жүні, өзге малдың көктемде түлеп түсер жүні.</w:t>
      </w:r>
    </w:p>
    <w:p w:rsidR="009F320F" w:rsidRPr="00D9163F" w:rsidRDefault="009F320F" w:rsidP="00D9163F">
      <w:pPr>
        <w:spacing w:line="360" w:lineRule="auto"/>
        <w:ind w:firstLine="708"/>
        <w:jc w:val="both"/>
        <w:rPr>
          <w:sz w:val="28"/>
          <w:szCs w:val="28"/>
          <w:lang w:val="kk-KZ"/>
        </w:rPr>
      </w:pPr>
      <w:r w:rsidRPr="00D9163F">
        <w:rPr>
          <w:b/>
          <w:sz w:val="28"/>
          <w:szCs w:val="28"/>
          <w:lang w:val="kk-KZ"/>
        </w:rPr>
        <w:t>Өлі жан.</w:t>
      </w:r>
      <w:r w:rsidRPr="00D9163F">
        <w:rPr>
          <w:sz w:val="28"/>
          <w:szCs w:val="28"/>
          <w:lang w:val="kk-KZ"/>
        </w:rPr>
        <w:t xml:space="preserve"> Тірі өлік. Тірліктен үміт үзген, түңілген, өлімге мойын ұсынған жан, кісі мағынасында.</w:t>
      </w:r>
    </w:p>
    <w:p w:rsidR="009F320F" w:rsidRPr="00D9163F" w:rsidRDefault="009F320F" w:rsidP="00D9163F">
      <w:pPr>
        <w:spacing w:line="360" w:lineRule="auto"/>
        <w:jc w:val="both"/>
        <w:rPr>
          <w:sz w:val="28"/>
          <w:szCs w:val="28"/>
          <w:lang w:val="kk-KZ"/>
        </w:rPr>
      </w:pPr>
      <w:r w:rsidRPr="00D9163F">
        <w:rPr>
          <w:sz w:val="28"/>
          <w:szCs w:val="28"/>
          <w:lang w:val="kk-KZ"/>
        </w:rPr>
        <w:tab/>
      </w:r>
      <w:r w:rsidRPr="00D9163F">
        <w:rPr>
          <w:b/>
          <w:sz w:val="28"/>
          <w:szCs w:val="28"/>
          <w:lang w:val="kk-KZ"/>
        </w:rPr>
        <w:t>Өлі жара.</w:t>
      </w:r>
      <w:r w:rsidRPr="00D9163F">
        <w:rPr>
          <w:sz w:val="28"/>
          <w:szCs w:val="28"/>
          <w:lang w:val="kk-KZ"/>
        </w:rPr>
        <w:t xml:space="preserve"> Бітпес, ескі кек.</w:t>
      </w:r>
    </w:p>
    <w:p w:rsidR="009F320F" w:rsidRPr="00D9163F" w:rsidRDefault="009F320F" w:rsidP="00D9163F">
      <w:pPr>
        <w:spacing w:line="360" w:lineRule="auto"/>
        <w:jc w:val="both"/>
        <w:rPr>
          <w:sz w:val="28"/>
          <w:szCs w:val="28"/>
          <w:lang w:val="kk-KZ"/>
        </w:rPr>
      </w:pPr>
      <w:r w:rsidRPr="00D9163F">
        <w:rPr>
          <w:sz w:val="28"/>
          <w:szCs w:val="28"/>
          <w:lang w:val="kk-KZ"/>
        </w:rPr>
        <w:tab/>
      </w:r>
      <w:r w:rsidRPr="00D9163F">
        <w:rPr>
          <w:b/>
          <w:sz w:val="28"/>
          <w:szCs w:val="28"/>
          <w:lang w:val="kk-KZ"/>
        </w:rPr>
        <w:t>Өлі сүйек</w:t>
      </w:r>
      <w:r w:rsidRPr="00D9163F">
        <w:rPr>
          <w:sz w:val="28"/>
          <w:szCs w:val="28"/>
          <w:lang w:val="kk-KZ"/>
        </w:rPr>
        <w:t>. Дене бітімі ебедейсіз, оралымсыз, епсіз кісі.</w:t>
      </w:r>
    </w:p>
    <w:p w:rsidR="009F320F" w:rsidRPr="00D9163F" w:rsidRDefault="009F320F" w:rsidP="00D9163F">
      <w:pPr>
        <w:spacing w:line="360" w:lineRule="auto"/>
        <w:jc w:val="both"/>
        <w:rPr>
          <w:sz w:val="28"/>
          <w:szCs w:val="28"/>
          <w:lang w:val="kk-KZ"/>
        </w:rPr>
      </w:pPr>
      <w:r w:rsidRPr="00D9163F">
        <w:rPr>
          <w:sz w:val="28"/>
          <w:szCs w:val="28"/>
          <w:lang w:val="kk-KZ"/>
        </w:rPr>
        <w:tab/>
      </w:r>
      <w:r w:rsidRPr="00D9163F">
        <w:rPr>
          <w:b/>
          <w:sz w:val="28"/>
          <w:szCs w:val="28"/>
          <w:lang w:val="kk-KZ"/>
        </w:rPr>
        <w:t>Өлі сыбаға</w:t>
      </w:r>
      <w:r w:rsidRPr="00D9163F">
        <w:rPr>
          <w:sz w:val="28"/>
          <w:szCs w:val="28"/>
          <w:lang w:val="kk-KZ"/>
        </w:rPr>
        <w:t>. Еңбексіз тиген, еңбек сіңбеген үлес.</w:t>
      </w:r>
    </w:p>
    <w:p w:rsidR="009F320F" w:rsidRPr="00D9163F" w:rsidRDefault="009F320F" w:rsidP="00D9163F">
      <w:pPr>
        <w:spacing w:line="360" w:lineRule="auto"/>
        <w:jc w:val="both"/>
        <w:rPr>
          <w:sz w:val="28"/>
          <w:szCs w:val="28"/>
          <w:lang w:val="kk-KZ"/>
        </w:rPr>
      </w:pPr>
      <w:r w:rsidRPr="00D9163F">
        <w:rPr>
          <w:sz w:val="28"/>
          <w:szCs w:val="28"/>
          <w:lang w:val="kk-KZ"/>
        </w:rPr>
        <w:tab/>
        <w:t>Сонымен қатар «өл» түбірінен тараған сөздер қатысқан фразеологизмдер қолданысына мән бере отырып, оның мағыналық реңктеріне орай да топтастырып көрсетуге болады. Оны төмендегі сызбадан байқасақ:</w:t>
      </w:r>
    </w:p>
    <w:p w:rsidR="009F320F" w:rsidRDefault="009F320F" w:rsidP="00D9163F">
      <w:pPr>
        <w:tabs>
          <w:tab w:val="left" w:pos="0"/>
        </w:tabs>
        <w:spacing w:line="360" w:lineRule="auto"/>
        <w:ind w:firstLine="454"/>
        <w:jc w:val="both"/>
        <w:rPr>
          <w:sz w:val="28"/>
          <w:szCs w:val="28"/>
          <w:lang w:val="kk-KZ"/>
        </w:rPr>
      </w:pPr>
    </w:p>
    <w:p w:rsidR="00D7532D" w:rsidRPr="00D9163F" w:rsidRDefault="00D7532D" w:rsidP="00D9163F">
      <w:pPr>
        <w:tabs>
          <w:tab w:val="left" w:pos="0"/>
        </w:tabs>
        <w:spacing w:line="360" w:lineRule="auto"/>
        <w:ind w:firstLine="454"/>
        <w:jc w:val="both"/>
        <w:rPr>
          <w:sz w:val="28"/>
          <w:szCs w:val="28"/>
          <w:lang w:val="kk-KZ"/>
        </w:rPr>
      </w:pPr>
    </w:p>
    <w:p w:rsidR="009F320F" w:rsidRPr="00D9163F" w:rsidRDefault="009F320F" w:rsidP="00D9163F">
      <w:pPr>
        <w:tabs>
          <w:tab w:val="left" w:pos="0"/>
        </w:tabs>
        <w:spacing w:line="360" w:lineRule="auto"/>
        <w:ind w:firstLine="454"/>
        <w:jc w:val="both"/>
        <w:rPr>
          <w:noProof/>
          <w:sz w:val="28"/>
          <w:szCs w:val="28"/>
          <w:lang w:val="kk-KZ"/>
        </w:rPr>
      </w:pPr>
    </w:p>
    <w:p w:rsidR="009F320F" w:rsidRPr="00D9163F" w:rsidRDefault="002A30F3" w:rsidP="00D9163F">
      <w:pPr>
        <w:tabs>
          <w:tab w:val="left" w:pos="0"/>
        </w:tabs>
        <w:spacing w:line="360" w:lineRule="auto"/>
        <w:ind w:firstLine="454"/>
        <w:jc w:val="both"/>
        <w:rPr>
          <w:sz w:val="28"/>
          <w:szCs w:val="28"/>
          <w:lang w:val="kk-KZ"/>
        </w:rPr>
      </w:pPr>
      <w:r>
        <w:rPr>
          <w:noProof/>
          <w:sz w:val="28"/>
          <w:szCs w:val="28"/>
        </w:rPr>
        <w:pict>
          <v:group id="Группа 85" o:spid="_x0000_s1281" style="position:absolute;left:0;text-align:left;margin-left:37.2pt;margin-top:16.65pt;width:126pt;height:45pt;z-index:251687936;mso-wrap-distance-left:0;mso-wrap-distance-right:0" coordorigin="900,49" coordsize="25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" o:allowincell="f">
            <v:oval id="Oval 199" o:spid="_x0000_s1283" style="position:absolute;left:900;top:49;width:2520;height:9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R+sIA&#10;AADbAAAADwAAAGRycy9kb3ducmV2LnhtbESPQYvCMBSE7wv+h/CEvYimehCtRhFlcUFQ1IrXR/Ns&#10;i81LabK1/nsjCHscZuYbZr5sTSkaql1hWcFwEIEgTq0uOFOQnH/6ExDOI2ssLZOCJzlYLjpfc4y1&#10;ffCRmpPPRICwi1FB7n0VS+nSnAy6ga2Ig3eztUEfZJ1JXeMjwE0pR1E0lgYLDgs5VrTOKb2f/owC&#10;d5gmq+RiNoVf9/a7bdYYd5VKfXfb1QyEp9b/hz/tX61gMob3l/A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1dH6wgAAANsAAAAPAAAAAAAAAAAAAAAAAJgCAABkcnMvZG93&#10;bnJldi54bWxQSwUGAAAAAAQABAD1AAAAhwMAAAAA&#10;" fillcolor="yellow" strokeweight=".26mm">
              <v:stroke joinstyle="miter"/>
            </v:oval>
            <v:shape id="Text Box 200" o:spid="_x0000_s1282" type="#_x0000_t202" style="position:absolute;left:1273;top:182;width:1774;height:6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E4ycMA&#10;AADbAAAADwAAAGRycy9kb3ducmV2LnhtbESPzWoCMRSF9wXfIVyhu5rowupoFBEVF2Wo2uL2Mrmd&#10;DJ3cDJM4Tt++KRRcHs7Px1mue1eLjtpQedYwHikQxIU3FZcaPi77lxmIEJEN1p5Jww8FWK8GT0vM&#10;jL/zibpzLEUa4ZChBhtjk0kZCksOw8g3xMn78q3DmGRbStPiPY27Wk6UmkqHFSeCxYa2lorv880l&#10;yEHl78fd547l3F7ffJerU5Fr/TzsNwsQkfr4CP+3j0bD7BX+vq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E4ycMAAADbAAAADwAAAAAAAAAAAAAAAACYAgAAZHJzL2Rv&#10;d25yZXYueG1sUEsFBgAAAAAEAAQA9QAAAIgDAAAAAA==&#10;" fillcolor="yellow" stroked="f">
              <v:stroke joinstyle="round"/>
              <v:textbox>
                <w:txbxContent>
                  <w:p w:rsidR="001F32DF" w:rsidRDefault="001F32DF" w:rsidP="009F320F">
                    <w:pPr>
                      <w:ind w:firstLine="708"/>
                      <w:rPr>
                        <w:b/>
                        <w:i/>
                        <w:sz w:val="28"/>
                        <w:szCs w:val="28"/>
                        <w:lang w:val="kk-KZ"/>
                      </w:rPr>
                    </w:pPr>
                    <w:r>
                      <w:rPr>
                        <w:b/>
                        <w:i/>
                        <w:sz w:val="20"/>
                        <w:szCs w:val="20"/>
                        <w:lang w:val="kk-KZ"/>
                      </w:rPr>
                      <w:t>Кею</w:t>
                    </w:r>
                    <w:r>
                      <w:rPr>
                        <w:b/>
                        <w:i/>
                        <w:lang w:val="kk-KZ"/>
                      </w:rPr>
                      <w:t xml:space="preserve"> мағынасында</w:t>
                    </w:r>
                    <w:r>
                      <w:rPr>
                        <w:b/>
                        <w:i/>
                        <w:sz w:val="28"/>
                        <w:szCs w:val="28"/>
                        <w:lang w:val="kk-KZ"/>
                      </w:rPr>
                      <w:t>:</w:t>
                    </w:r>
                  </w:p>
                  <w:p w:rsidR="001F32DF" w:rsidRDefault="001F32DF" w:rsidP="009F320F">
                    <w:pPr>
                      <w:rPr>
                        <w:rFonts w:ascii="Kz Times New Roman" w:hAnsi="Kz Times New Roman"/>
                        <w:sz w:val="20"/>
                      </w:rPr>
                    </w:pPr>
                  </w:p>
                </w:txbxContent>
              </v:textbox>
            </v:shape>
          </v:group>
        </w:pict>
      </w:r>
    </w:p>
    <w:p w:rsidR="009F320F" w:rsidRPr="00D9163F" w:rsidRDefault="002A30F3" w:rsidP="00D9163F">
      <w:pPr>
        <w:tabs>
          <w:tab w:val="left" w:pos="0"/>
        </w:tabs>
        <w:spacing w:line="360" w:lineRule="auto"/>
        <w:ind w:firstLine="454"/>
        <w:jc w:val="both"/>
        <w:rPr>
          <w:noProof/>
          <w:sz w:val="28"/>
          <w:szCs w:val="28"/>
          <w:lang w:val="kk-KZ"/>
        </w:rPr>
      </w:pPr>
      <w:r>
        <w:rPr>
          <w:noProof/>
          <w:sz w:val="28"/>
          <w:szCs w:val="28"/>
        </w:rPr>
        <w:pict>
          <v:group id="Группа 89" o:spid="_x0000_s1285" style="position:absolute;left:0;text-align:left;margin-left:349.5pt;margin-top:22.35pt;width:139.5pt;height:45pt;z-index:251685888;mso-wrap-distance-left:0;mso-wrap-distance-right:0" coordorigin="6840,16" coordsize="288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" o:allowincell="f">
            <v:oval id="Oval 195" o:spid="_x0000_s1287" style="position:absolute;left:6840;top:16;width:2880;height:9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Z5MIA&#10;AADbAAAADwAAAGRycy9kb3ducmV2LnhtbERPS27CMBDdI/UO1lTqrjgFhEqIg6pKhaoLKJ8DDPE0&#10;SROPI9uEcPt6UYnl0/tnq8G0oifna8sKXsYJCOLC6ppLBafjx/MrCB+QNbaWScGNPKzyh1GGqbZX&#10;3lN/CKWIIexTVFCF0KVS+qIig35sO+LI/VhnMEToSqkdXmO4aeUkSebSYM2xocKO3isqmsPFKPj6&#10;7RuL08tmMtt87xq/1tuz00o9PQ5vSxCBhnAX/7s/tYJFXB+/xB8g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9JnkwgAAANsAAAAPAAAAAAAAAAAAAAAAAJgCAABkcnMvZG93&#10;bnJldi54bWxQSwUGAAAAAAQABAD1AAAAhwMAAAAA&#10;" fillcolor="#3cc" strokeweight=".26mm">
              <v:stroke joinstyle="miter"/>
            </v:oval>
            <v:shape id="Text Box 196" o:spid="_x0000_s1286" type="#_x0000_t202" style="position:absolute;left:7266;top:149;width:2028;height:6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sL5cQA&#10;AADbAAAADwAAAGRycy9kb3ducmV2LnhtbESPwWrDMBBE74H+g9hCL6GW3UOSupFNCARCaA9x8gFb&#10;a2MZWytjqY7791Wh0OMwM2+YbTnbXkw0+taxgixJQRDXTrfcKLheDs8bED4ga+wdk4Jv8lAWD4st&#10;5trd+UxTFRoRIexzVGBCGHIpfW3Iok/cQBy9mxsthijHRuoR7xFue/mSpitpseW4YHCgvaG6q76s&#10;gqUZ0o/32/HzoFe16U4e13Y6KfX0OO/eQASaw3/4r33UCl4z+P0Sf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C+XEAAAA2wAAAA8AAAAAAAAAAAAAAAAAmAIAAGRycy9k&#10;b3ducmV2LnhtbFBLBQYAAAAABAAEAPUAAACJAwAAAAA=&#10;" filled="f" stroked="f">
              <v:stroke joinstyle="round"/>
              <v:textbox>
                <w:txbxContent>
                  <w:p w:rsidR="001F32DF" w:rsidRDefault="001F32DF" w:rsidP="009F320F">
                    <w:pPr>
                      <w:jc w:val="center"/>
                      <w:rPr>
                        <w:rFonts w:ascii="Kz Times New Roman" w:hAnsi="Kz Times New Roman"/>
                        <w:sz w:val="20"/>
                        <w:szCs w:val="20"/>
                      </w:rPr>
                    </w:pPr>
                    <w:r>
                      <w:rPr>
                        <w:b/>
                        <w:i/>
                        <w:sz w:val="20"/>
                        <w:szCs w:val="20"/>
                        <w:lang w:val="kk-KZ"/>
                      </w:rPr>
                      <w:t>Көнерген мағынада:</w:t>
                    </w:r>
                  </w:p>
                </w:txbxContent>
              </v:textbox>
            </v:shape>
          </v:group>
        </w:pict>
      </w:r>
      <w:r>
        <w:rPr>
          <w:noProof/>
          <w:sz w:val="28"/>
          <w:szCs w:val="28"/>
        </w:rPr>
        <w:pict>
          <v:line id="Прямая соединительная линия 88" o:spid="_x0000_s1284" style="position:absolute;left:0;text-align:left;flip:x y;z-index:251686912;visibility:visible" from="163.2pt,22.35pt" to="198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" o:allowincell="f" strokeweight=".26mm">
            <v:stroke endarrow="block" joinstyle="miter"/>
          </v:line>
        </w:pict>
      </w:r>
    </w:p>
    <w:p w:rsidR="009F320F" w:rsidRPr="00D9163F" w:rsidRDefault="002A30F3" w:rsidP="00D9163F">
      <w:pPr>
        <w:tabs>
          <w:tab w:val="left" w:pos="0"/>
        </w:tabs>
        <w:spacing w:line="360" w:lineRule="auto"/>
        <w:ind w:firstLine="454"/>
        <w:jc w:val="both"/>
        <w:rPr>
          <w:sz w:val="28"/>
          <w:szCs w:val="28"/>
          <w:lang w:val="kk-KZ"/>
        </w:rPr>
      </w:pPr>
      <w:r>
        <w:rPr>
          <w:noProof/>
          <w:sz w:val="28"/>
          <w:szCs w:val="28"/>
        </w:rPr>
        <w:pict>
          <v:group id="Группа 82" o:spid="_x0000_s1278" style="position:absolute;left:0;text-align:left;margin-left:198pt;margin-top:3.8pt;width:126pt;height:90pt;z-index:251688960;mso-wrap-distance-left:0;mso-wrap-distance-right:0" coordorigin="6120,32" coordsize="234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">
            <v:oval id="Oval 202" o:spid="_x0000_s1280" style="position:absolute;left:6120;top:32;width:2340;height:18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od/MQA&#10;AADbAAAADwAAAGRycy9kb3ducmV2LnhtbESPX2vCQBDE3wt+h2OFvtWNVURSTxGhtCIF/7T0dcmt&#10;STC3l+bOGL+9VxB8HGbmN8xs0dlKtdz40omG4SABxZI5U0qu4fvw/jIF5QOJocoJa7iyh8W89zSj&#10;1LiL7Ljdh1xFiPiUNBQh1Cmizwq25AeuZone0TWWQpRNjqahS4TbCl+TZIKWSokLBdW8Kjg77c9W&#10;w6QyYbRG84Pj9utv07W/Q9x+aP3c75ZvoAJ34RG+tz+NhukI/r/EH4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6HfzEAAAA2wAAAA8AAAAAAAAAAAAAAAAAmAIAAGRycy9k&#10;b3ducmV2LnhtbFBLBQYAAAAABAAEAPUAAACJAwAAAAA=&#10;" fillcolor="lime" strokeweight=".26mm">
              <v:stroke joinstyle="miter"/>
            </v:oval>
            <v:shape id="Text Box 203" o:spid="_x0000_s1279" type="#_x0000_t202" style="position:absolute;left:6466;top:298;width:1648;height:12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1XbcMA&#10;AADbAAAADwAAAGRycy9kb3ducmV2LnhtbESPQWvCQBSE7wX/w/IEb3VjsFaiq4hQKr1Vi3p8ZJ9J&#10;SPZt2F1j/PduQfA4zMw3zHLdm0Z05HxlWcFknIAgzq2uuFDwd/h6n4PwAVljY5kU3MnDejV4W2Km&#10;7Y1/qduHQkQI+wwVlCG0mZQ+L8mgH9uWOHoX6wyGKF0htcNbhJtGpkkykwYrjgsltrQtKa/3V6Og&#10;Pnxet+d617nZ+eP0/VOnfeqOSo2G/WYBIlAfXuFne6cVzKfw/yX+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1XbcMAAADbAAAADwAAAAAAAAAAAAAAAACYAgAAZHJzL2Rv&#10;d25yZXYueG1sUEsFBgAAAAAEAAQA9QAAAIgDAAAAAA==&#10;" fillcolor="lime" stroked="f">
              <v:stroke joinstyle="round"/>
              <v:textbox>
                <w:txbxContent>
                  <w:p w:rsidR="001F32DF" w:rsidRDefault="001F32DF" w:rsidP="009F320F">
                    <w:pPr>
                      <w:jc w:val="center"/>
                      <w:rPr>
                        <w:rFonts w:ascii="Kz Times New Roman" w:hAnsi="Kz Times New Roman"/>
                        <w:b/>
                        <w:sz w:val="20"/>
                        <w:szCs w:val="20"/>
                        <w:lang w:val="kk-KZ"/>
                      </w:rPr>
                    </w:pPr>
                  </w:p>
                  <w:p w:rsidR="001F32DF" w:rsidRDefault="001F32DF" w:rsidP="009F320F">
                    <w:pPr>
                      <w:jc w:val="center"/>
                      <w:rPr>
                        <w:rFonts w:ascii="Kz Times New Roman" w:hAnsi="Kz Times New Roman"/>
                        <w:b/>
                        <w:sz w:val="20"/>
                        <w:szCs w:val="20"/>
                        <w:lang w:val="kk-KZ"/>
                      </w:rPr>
                    </w:pPr>
                    <w:r>
                      <w:rPr>
                        <w:rFonts w:ascii="Kz Times New Roman" w:hAnsi="Kz Times New Roman"/>
                        <w:b/>
                        <w:sz w:val="20"/>
                        <w:szCs w:val="20"/>
                        <w:lang w:val="kk-KZ"/>
                      </w:rPr>
                      <w:t>МАҒЫНАЛЫҚ  РЕҢКТЕРІ</w:t>
                    </w:r>
                  </w:p>
                  <w:p w:rsidR="001F32DF" w:rsidRDefault="001F32DF" w:rsidP="009F320F"/>
                </w:txbxContent>
              </v:textbox>
            </v:shape>
          </v:group>
        </w:pict>
      </w:r>
    </w:p>
    <w:p w:rsidR="009F320F" w:rsidRPr="00D9163F" w:rsidRDefault="002A30F3" w:rsidP="00D9163F">
      <w:pPr>
        <w:spacing w:line="360" w:lineRule="auto"/>
        <w:ind w:firstLine="454"/>
        <w:jc w:val="both"/>
        <w:rPr>
          <w:sz w:val="28"/>
          <w:szCs w:val="28"/>
          <w:lang w:val="kk-KZ"/>
        </w:rPr>
      </w:pPr>
      <w:r>
        <w:rPr>
          <w:noProof/>
          <w:sz w:val="28"/>
          <w:szCs w:val="28"/>
        </w:rPr>
        <w:pict>
          <v:group id="Группа 79" o:spid="_x0000_s1275" style="position:absolute;left:0;text-align:left;margin-left:9pt;margin-top:4.1pt;width:126pt;height:45pt;z-index:251689984;mso-wrap-distance-left:0;mso-wrap-distance-right:0" coordorigin="180,172" coordsize="25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" o:allowincell="f">
            <v:oval id="Oval 205" o:spid="_x0000_s1277" style="position:absolute;left:180;top:172;width:2520;height:9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W5ssAA&#10;AADbAAAADwAAAGRycy9kb3ducmV2LnhtbERPy4rCMBTdC/5DuIIb0VRHBqmN4sgIBYXB6gdcmtsH&#10;NjeliVr/3iwGXB7OO9n2phEP6lxtWcF8FoEgzq2uuVRwvRymKxDOI2tsLJOCFznYboaDBGNtn3ym&#10;R+ZLEULYxaig8r6NpXR5RQbdzLbEgStsZ9AH2JVSd/gM4aaRiyj6lgZrDg0VtrSvKL9ld6OgPE7S&#10;9MvPzy/7m/0Vd1f/LE97pcajfrcG4an3H/G/O9UKVmF9+BJ+gN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8W5ssAAAADbAAAADwAAAAAAAAAAAAAAAACYAgAAZHJzL2Rvd25y&#10;ZXYueG1sUEsFBgAAAAAEAAQA9QAAAIUDAAAAAA==&#10;" fillcolor="fuchsia" strokeweight=".26mm">
              <v:stroke joinstyle="miter"/>
            </v:oval>
            <v:shape id="Text Box 206" o:spid="_x0000_s1276" type="#_x0000_t202" style="position:absolute;left:553;top:305;width:1774;height:6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JpUMMA&#10;AADbAAAADwAAAGRycy9kb3ducmV2LnhtbESP0YrCMBRE34X9h3AXfJE1dR+kVqOoICuCiK4fcGmu&#10;bdzmpttErX9vBMHHYWbOMJNZaytxpcYbxwoG/QQEce604ULB8Xf1lYLwAVlj5ZgU3MnDbPrRmWCm&#10;3Y33dD2EQkQI+wwVlCHUmZQ+L8mi77uaOHon11gMUTaF1A3eItxW8jtJhtKi4bhQYk3LkvK/w8Uq&#10;wMXP4vif3ucbszPI2xWdR6eeUt3Pdj4GEagN7/CrvdYK0gE8v8Qf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JpUMMAAADbAAAADwAAAAAAAAAAAAAAAACYAgAAZHJzL2Rv&#10;d25yZXYueG1sUEsFBgAAAAAEAAQA9QAAAIgDAAAAAA==&#10;" fillcolor="fuchsia" stroked="f">
              <v:stroke joinstyle="round"/>
              <v:textbox>
                <w:txbxContent>
                  <w:p w:rsidR="001F32DF" w:rsidRDefault="001F32DF" w:rsidP="009F320F">
                    <w:pPr>
                      <w:jc w:val="center"/>
                      <w:rPr>
                        <w:b/>
                        <w:i/>
                        <w:sz w:val="28"/>
                        <w:szCs w:val="28"/>
                        <w:lang w:val="kk-KZ"/>
                      </w:rPr>
                    </w:pPr>
                    <w:r>
                      <w:rPr>
                        <w:b/>
                        <w:i/>
                        <w:sz w:val="20"/>
                        <w:szCs w:val="20"/>
                        <w:lang w:val="kk-KZ"/>
                      </w:rPr>
                      <w:t>Қуану мағынасында</w:t>
                    </w:r>
                  </w:p>
                  <w:p w:rsidR="001F32DF" w:rsidRDefault="001F32DF" w:rsidP="009F320F">
                    <w:pPr>
                      <w:jc w:val="center"/>
                      <w:rPr>
                        <w:rFonts w:ascii="Kz Times New Roman" w:hAnsi="Kz Times New Roman"/>
                        <w:sz w:val="22"/>
                      </w:rPr>
                    </w:pPr>
                  </w:p>
                  <w:p w:rsidR="001F32DF" w:rsidRDefault="001F32DF" w:rsidP="009F320F">
                    <w:pPr>
                      <w:rPr>
                        <w:rFonts w:ascii="Kz Times New Roman" w:hAnsi="Kz Times New Roman"/>
                        <w:sz w:val="22"/>
                      </w:rPr>
                    </w:pPr>
                  </w:p>
                </w:txbxContent>
              </v:textbox>
            </v:shape>
          </v:group>
        </w:pict>
      </w:r>
      <w:r>
        <w:rPr>
          <w:noProof/>
          <w:sz w:val="28"/>
          <w:szCs w:val="28"/>
        </w:rPr>
        <w:pict>
          <v:line id="Прямая соединительная линия 78" o:spid="_x0000_s1274" style="position:absolute;left:0;text-align:left;flip:y;z-index:251691008;visibility:visible" from="324pt,-.4pt" to="351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" o:allowincell="f" strokeweight=".26mm">
            <v:stroke endarrow="block" joinstyle="miter"/>
          </v:line>
        </w:pict>
      </w:r>
      <w:r w:rsidR="009F320F" w:rsidRPr="00D9163F">
        <w:rPr>
          <w:sz w:val="28"/>
          <w:szCs w:val="28"/>
          <w:lang w:val="kk-KZ"/>
        </w:rPr>
        <w:t xml:space="preserve">    </w:t>
      </w:r>
    </w:p>
    <w:p w:rsidR="009F320F" w:rsidRPr="00D9163F" w:rsidRDefault="002A30F3" w:rsidP="00D9163F">
      <w:pPr>
        <w:spacing w:line="360" w:lineRule="auto"/>
        <w:ind w:firstLine="454"/>
        <w:jc w:val="both"/>
        <w:rPr>
          <w:sz w:val="28"/>
          <w:szCs w:val="28"/>
          <w:lang w:val="kk-KZ"/>
        </w:rPr>
      </w:pPr>
      <w:r>
        <w:rPr>
          <w:noProof/>
          <w:sz w:val="28"/>
          <w:szCs w:val="28"/>
        </w:rPr>
        <w:pict>
          <v:group id="Группа 72" o:spid="_x0000_s1268" style="position:absolute;left:0;text-align:left;margin-left:351pt;margin-top:19.65pt;width:129.75pt;height:45pt;z-index:251695104;mso-wrap-distance-left:0;mso-wrap-distance-right:0" coordorigin="7020,73" coordsize="30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" o:allowincell="f">
            <v:oval id="Oval 212" o:spid="_x0000_s1270" style="position:absolute;left:7020;top:73;width:3060;height:9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oyqsMA&#10;AADbAAAADwAAAGRycy9kb3ducmV2LnhtbESP3YrCMBSE74V9h3AWvNPUFXSpRhFZUVhQ/HmAs82x&#10;KTYntYm2+/ZGELwcZuYbZjpvbSnuVPvCsYJBPwFBnDldcK7gdFz1vkH4gKyxdEwK/snDfPbRmWKq&#10;XcN7uh9CLiKEfYoKTAhVKqXPDFn0fVcRR+/saoshyjqXusYmwm0pv5JkJC0WHBcMVrQ0lF0ON6vg&#10;sm3C7WhW1992t9yf/tzop1pflep+tosJiEBteIdf7Y1WMB7C80v8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oyqsMAAADbAAAADwAAAAAAAAAAAAAAAACYAgAAZHJzL2Rv&#10;d25yZXYueG1sUEsFBgAAAAAEAAQA9QAAAIgDAAAAAA==&#10;" fillcolor="red" strokeweight=".26mm">
              <v:stroke joinstyle="miter"/>
            </v:oval>
            <v:shape id="Text Box 213" o:spid="_x0000_s1269" type="#_x0000_t202" style="position:absolute;left:7473;top:206;width:2154;height:6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tFMMA&#10;AADbAAAADwAAAGRycy9kb3ducmV2LnhtbESPQWvCQBSE74L/YXmF3nRTKSqpm1AEwUsRbUJ7fGRf&#10;s6G7b2N2q/Hfu4VCj8PMfMNsytFZcaEhdJ4VPM0zEMSN1x23Cqr33WwNIkRkjdYzKbhRgLKYTjaY&#10;a3/lI11OsRUJwiFHBSbGPpcyNIYchrnviZP35QeHMcmhlXrAa4I7KxdZtpQOO04LBnvaGmq+Tz9O&#10;QW3MW302emXlh60+7eG8pXqp1OPD+PoCItIY/8N/7b1WsHqG3y/pB8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tFMMAAADbAAAADwAAAAAAAAAAAAAAAACYAgAAZHJzL2Rv&#10;d25yZXYueG1sUEsFBgAAAAAEAAQA9QAAAIgDAAAAAA==&#10;" fillcolor="red" stroked="f">
              <v:stroke joinstyle="round"/>
              <v:textbox>
                <w:txbxContent>
                  <w:p w:rsidR="001F32DF" w:rsidRDefault="001F32DF" w:rsidP="009F320F">
                    <w:pPr>
                      <w:jc w:val="center"/>
                      <w:rPr>
                        <w:sz w:val="28"/>
                        <w:szCs w:val="28"/>
                        <w:lang w:val="kk-KZ"/>
                      </w:rPr>
                    </w:pPr>
                    <w:r>
                      <w:rPr>
                        <w:b/>
                        <w:i/>
                        <w:sz w:val="20"/>
                        <w:szCs w:val="20"/>
                        <w:lang w:val="kk-KZ"/>
                      </w:rPr>
                      <w:t>Өтіну мағынасында</w:t>
                    </w:r>
                    <w:r>
                      <w:rPr>
                        <w:b/>
                        <w:i/>
                        <w:sz w:val="28"/>
                        <w:szCs w:val="28"/>
                        <w:lang w:val="kk-KZ"/>
                      </w:rPr>
                      <w:t>:</w:t>
                    </w:r>
                  </w:p>
                  <w:p w:rsidR="001F32DF" w:rsidRDefault="001F32DF" w:rsidP="009F320F">
                    <w:pPr>
                      <w:jc w:val="center"/>
                      <w:rPr>
                        <w:rFonts w:ascii="Kz Times New Roman" w:hAnsi="Kz Times New Roman"/>
                        <w:sz w:val="22"/>
                      </w:rPr>
                    </w:pPr>
                  </w:p>
                  <w:p w:rsidR="001F32DF" w:rsidRDefault="001F32DF" w:rsidP="009F320F">
                    <w:pPr>
                      <w:jc w:val="center"/>
                      <w:rPr>
                        <w:rFonts w:ascii="Kz Times New Roman" w:hAnsi="Kz Times New Roman"/>
                        <w:sz w:val="22"/>
                      </w:rPr>
                    </w:pPr>
                  </w:p>
                </w:txbxContent>
              </v:textbox>
            </v:shape>
          </v:group>
        </w:pict>
      </w:r>
      <w:r>
        <w:rPr>
          <w:noProof/>
          <w:sz w:val="28"/>
          <w:szCs w:val="28"/>
        </w:rPr>
        <w:pict>
          <v:line id="Прямая соединительная линия 77" o:spid="_x0000_s1273" style="position:absolute;left:0;text-align:left;flip:x;z-index:251692032;visibility:visible" from="136.2pt,1.85pt" to="19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" o:allowincell="f" strokeweight=".26mm">
            <v:stroke endarrow="block" joinstyle="miter"/>
          </v:line>
        </w:pict>
      </w:r>
      <w:r>
        <w:rPr>
          <w:noProof/>
          <w:sz w:val="28"/>
          <w:szCs w:val="28"/>
        </w:rPr>
        <w:pict>
          <v:line id="Прямая соединительная линия 76" o:spid="_x0000_s1272" style="position:absolute;left:0;text-align:left;flip:x;z-index:251693056;visibility:visible" from="163.2pt,2.45pt" to="199.2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" o:allowincell="f" strokeweight=".26mm">
            <v:stroke endarrow="block" joinstyle="miter"/>
          </v:line>
        </w:pict>
      </w:r>
      <w:r>
        <w:rPr>
          <w:noProof/>
          <w:sz w:val="28"/>
          <w:szCs w:val="28"/>
        </w:rPr>
        <w:pict>
          <v:line id="Прямая соединительная линия 75" o:spid="_x0000_s1271" style="position:absolute;left:0;text-align:left;z-index:251694080;visibility:visible" from="324pt,10.65pt" to="351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" o:allowincell="f" strokeweight=".26mm">
            <v:stroke endarrow="block" joinstyle="miter"/>
          </v:line>
        </w:pict>
      </w:r>
      <w:r w:rsidR="009F320F" w:rsidRPr="00D9163F">
        <w:rPr>
          <w:sz w:val="28"/>
          <w:szCs w:val="28"/>
          <w:lang w:val="kk-KZ"/>
        </w:rPr>
        <w:t xml:space="preserve">  </w:t>
      </w:r>
      <w:r w:rsidR="009F320F" w:rsidRPr="00D9163F">
        <w:rPr>
          <w:sz w:val="28"/>
          <w:szCs w:val="28"/>
          <w:lang w:val="kk-KZ"/>
        </w:rPr>
        <w:tab/>
      </w:r>
      <w:r w:rsidR="009F320F" w:rsidRPr="00D9163F">
        <w:rPr>
          <w:sz w:val="28"/>
          <w:szCs w:val="28"/>
          <w:lang w:val="kk-KZ"/>
        </w:rPr>
        <w:tab/>
      </w:r>
      <w:r w:rsidR="009F320F" w:rsidRPr="00D9163F">
        <w:rPr>
          <w:sz w:val="28"/>
          <w:szCs w:val="28"/>
          <w:lang w:val="kk-KZ"/>
        </w:rPr>
        <w:tab/>
      </w:r>
      <w:r w:rsidR="009F320F" w:rsidRPr="00D9163F">
        <w:rPr>
          <w:sz w:val="28"/>
          <w:szCs w:val="28"/>
          <w:lang w:val="kk-KZ"/>
        </w:rPr>
        <w:tab/>
      </w:r>
      <w:r w:rsidR="009F320F" w:rsidRPr="00D9163F">
        <w:rPr>
          <w:sz w:val="28"/>
          <w:szCs w:val="28"/>
          <w:lang w:val="kk-KZ"/>
        </w:rPr>
        <w:tab/>
      </w:r>
      <w:r w:rsidR="009F320F" w:rsidRPr="00D9163F">
        <w:rPr>
          <w:sz w:val="28"/>
          <w:szCs w:val="28"/>
          <w:lang w:val="kk-KZ"/>
        </w:rPr>
        <w:tab/>
      </w:r>
    </w:p>
    <w:p w:rsidR="009F320F" w:rsidRPr="00D9163F" w:rsidRDefault="009F320F" w:rsidP="00D9163F">
      <w:pPr>
        <w:spacing w:line="360" w:lineRule="auto"/>
        <w:ind w:firstLine="454"/>
        <w:jc w:val="both"/>
        <w:rPr>
          <w:noProof/>
          <w:sz w:val="28"/>
          <w:szCs w:val="28"/>
          <w:lang w:val="kk-KZ"/>
        </w:rPr>
      </w:pPr>
      <w:r w:rsidRPr="00D9163F">
        <w:rPr>
          <w:sz w:val="28"/>
          <w:szCs w:val="28"/>
          <w:lang w:val="kk-KZ"/>
        </w:rPr>
        <w:tab/>
      </w:r>
      <w:r w:rsidRPr="00D9163F">
        <w:rPr>
          <w:sz w:val="28"/>
          <w:szCs w:val="28"/>
          <w:lang w:val="kk-KZ"/>
        </w:rPr>
        <w:tab/>
      </w:r>
      <w:r w:rsidRPr="00D9163F">
        <w:rPr>
          <w:sz w:val="28"/>
          <w:szCs w:val="28"/>
          <w:lang w:val="kk-KZ"/>
        </w:rPr>
        <w:tab/>
      </w:r>
      <w:r w:rsidRPr="00D9163F">
        <w:rPr>
          <w:sz w:val="28"/>
          <w:szCs w:val="28"/>
          <w:lang w:val="kk-KZ"/>
        </w:rPr>
        <w:tab/>
      </w:r>
      <w:r w:rsidRPr="00D9163F">
        <w:rPr>
          <w:sz w:val="28"/>
          <w:szCs w:val="28"/>
          <w:lang w:val="kk-KZ"/>
        </w:rPr>
        <w:tab/>
      </w:r>
      <w:r w:rsidRPr="00D9163F">
        <w:rPr>
          <w:sz w:val="28"/>
          <w:szCs w:val="28"/>
          <w:lang w:val="kk-KZ"/>
        </w:rPr>
        <w:tab/>
      </w:r>
      <w:r w:rsidRPr="00D9163F">
        <w:rPr>
          <w:sz w:val="28"/>
          <w:szCs w:val="28"/>
          <w:lang w:val="kk-KZ"/>
        </w:rPr>
        <w:tab/>
        <w:t xml:space="preserve">    </w:t>
      </w:r>
      <w:r w:rsidR="002A30F3">
        <w:rPr>
          <w:noProof/>
          <w:sz w:val="28"/>
          <w:szCs w:val="28"/>
        </w:rPr>
        <w:pict>
          <v:group id="Группа 69" o:spid="_x0000_s1265" style="position:absolute;left:0;text-align:left;margin-left:27pt;margin-top:14.7pt;width:2in;height:45pt;z-index:251696128;mso-wrap-distance-left:0;mso-wrap-distance-right:0;mso-position-horizontal-relative:text;mso-position-vertical-relative:text" coordorigin="540,294" coordsize="288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" o:allowincell="f">
            <v:oval id="Oval 215" o:spid="_x0000_s1267" style="position:absolute;left:540;top:294;width:2880;height:9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aMKsEA&#10;AADbAAAADwAAAGRycy9kb3ducmV2LnhtbERPTWuDQBC9B/oflin0Fld7qKnNJjSFgJcEqgWvgztV&#10;qTtr3K3a/PrsoZDj431v94vpxUSj6ywrSKIYBHFtdceNgq/yuN6AcB5ZY2+ZFPyRg/3uYbXFTNuZ&#10;P2kqfCNCCLsMFbTeD5mUrm7JoIvsQBy4bzsa9AGOjdQjziHc9PI5jl+kwY5DQ4sDfbRU/xS/RkHz&#10;Whb5camuJ3TnPJkPySWtEqWeHpf3NxCeFn8X/7tzrSAN68OX8AP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2jCrBAAAA2wAAAA8AAAAAAAAAAAAAAAAAmAIAAGRycy9kb3du&#10;cmV2LnhtbFBLBQYAAAAABAAEAPUAAACGAwAAAAA=&#10;" fillcolor="olive" strokeweight=".26mm">
              <v:stroke joinstyle="miter"/>
            </v:oval>
            <v:shape id="Text Box 216" o:spid="_x0000_s1266" type="#_x0000_t202" style="position:absolute;left:966;top:427;width:2028;height:6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444r8A&#10;AADbAAAADwAAAGRycy9kb3ducmV2LnhtbESPzQrCMBCE74LvEFbwpqketFSjiKAIKuLPwePSrG2x&#10;2ZQman17Iwgeh5n5hpnOG1OKJ9WusKxg0I9AEKdWF5wpuJxXvRiE88gaS8uk4E0O5rN2a4qJti8+&#10;0vPkMxEg7BJUkHtfJVK6NCeDrm8r4uDdbG3QB1lnUtf4CnBTymEUjaTBgsNCjhUtc0rvp4dRwNs0&#10;XpW+cYfj7prFZjzkfbFWqttpFhMQnhr/D//aG61gPIDvl/A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rjjivwAAANsAAAAPAAAAAAAAAAAAAAAAAJgCAABkcnMvZG93bnJl&#10;di54bWxQSwUGAAAAAAQABAD1AAAAhAMAAAAA&#10;" fillcolor="olive" stroked="f">
              <v:stroke joinstyle="round"/>
              <v:textbox>
                <w:txbxContent>
                  <w:p w:rsidR="001F32DF" w:rsidRDefault="001F32DF" w:rsidP="009F320F">
                    <w:pPr>
                      <w:jc w:val="center"/>
                      <w:rPr>
                        <w:rFonts w:ascii="Kz Times New Roman" w:hAnsi="Kz Times New Roman"/>
                      </w:rPr>
                    </w:pPr>
                    <w:r>
                      <w:rPr>
                        <w:b/>
                        <w:i/>
                        <w:sz w:val="20"/>
                        <w:szCs w:val="20"/>
                        <w:lang w:val="kk-KZ"/>
                      </w:rPr>
                      <w:t>Ренжу, қомсыну, ұялу  мағынасында</w:t>
                    </w:r>
                    <w:r>
                      <w:rPr>
                        <w:b/>
                        <w:i/>
                        <w:sz w:val="28"/>
                        <w:szCs w:val="28"/>
                        <w:lang w:val="kk-KZ"/>
                      </w:rPr>
                      <w:t>:</w:t>
                    </w:r>
                    <w:r>
                      <w:rPr>
                        <w:rFonts w:ascii="Kz Times New Roman" w:hAnsi="Kz Times New Roman"/>
                        <w:sz w:val="22"/>
                      </w:rPr>
                      <w:t>Уақыттың</w:t>
                    </w:r>
                    <w:r>
                      <w:rPr>
                        <w:rFonts w:ascii="Kz Times New Roman" w:hAnsi="Kz Times New Roman"/>
                      </w:rPr>
                      <w:t xml:space="preserve"> үнемділігі</w:t>
                    </w:r>
                  </w:p>
                </w:txbxContent>
              </v:textbox>
            </v:shape>
          </v:group>
        </w:pict>
      </w:r>
      <w:r w:rsidRPr="00D9163F">
        <w:rPr>
          <w:sz w:val="28"/>
          <w:szCs w:val="28"/>
          <w:lang w:val="kk-KZ"/>
        </w:rPr>
        <w:t xml:space="preserve">   </w:t>
      </w:r>
    </w:p>
    <w:p w:rsidR="009F320F" w:rsidRPr="00D9163F" w:rsidRDefault="009F320F" w:rsidP="00D9163F">
      <w:pPr>
        <w:spacing w:line="360" w:lineRule="auto"/>
        <w:ind w:firstLine="454"/>
        <w:jc w:val="both"/>
        <w:rPr>
          <w:sz w:val="28"/>
          <w:szCs w:val="28"/>
          <w:lang w:val="kk-KZ"/>
        </w:rPr>
      </w:pPr>
    </w:p>
    <w:p w:rsidR="009F320F" w:rsidRPr="00D9163F" w:rsidRDefault="009F320F" w:rsidP="00D9163F">
      <w:pPr>
        <w:spacing w:line="360" w:lineRule="auto"/>
        <w:ind w:firstLine="454"/>
        <w:jc w:val="both"/>
        <w:rPr>
          <w:sz w:val="28"/>
          <w:szCs w:val="28"/>
          <w:lang w:val="kk-KZ"/>
        </w:rPr>
      </w:pPr>
    </w:p>
    <w:p w:rsidR="009F320F" w:rsidRPr="00D9163F" w:rsidRDefault="009F320F" w:rsidP="00D9163F">
      <w:pPr>
        <w:spacing w:line="360" w:lineRule="auto"/>
        <w:jc w:val="both"/>
        <w:rPr>
          <w:sz w:val="28"/>
          <w:szCs w:val="28"/>
          <w:lang w:val="kk-KZ"/>
        </w:rPr>
      </w:pPr>
      <w:r w:rsidRPr="00D9163F">
        <w:rPr>
          <w:sz w:val="28"/>
          <w:szCs w:val="28"/>
          <w:lang w:val="kk-KZ"/>
        </w:rPr>
        <w:t xml:space="preserve">               </w:t>
      </w:r>
    </w:p>
    <w:p w:rsidR="009F320F" w:rsidRPr="00D9163F" w:rsidRDefault="009F320F" w:rsidP="00D9163F">
      <w:pPr>
        <w:spacing w:line="360" w:lineRule="auto"/>
        <w:ind w:firstLine="708"/>
        <w:jc w:val="both"/>
        <w:rPr>
          <w:b/>
          <w:i/>
          <w:sz w:val="28"/>
          <w:szCs w:val="28"/>
          <w:lang w:val="kk-KZ"/>
        </w:rPr>
      </w:pPr>
    </w:p>
    <w:p w:rsidR="009F320F" w:rsidRPr="00D9163F" w:rsidRDefault="009F320F" w:rsidP="00D9163F">
      <w:pPr>
        <w:spacing w:line="360" w:lineRule="auto"/>
        <w:ind w:firstLine="708"/>
        <w:jc w:val="both"/>
        <w:rPr>
          <w:b/>
          <w:i/>
          <w:sz w:val="28"/>
          <w:szCs w:val="28"/>
          <w:lang w:val="kk-KZ"/>
        </w:rPr>
      </w:pPr>
      <w:r w:rsidRPr="00D9163F">
        <w:rPr>
          <w:b/>
          <w:i/>
          <w:sz w:val="28"/>
          <w:szCs w:val="28"/>
          <w:lang w:val="kk-KZ"/>
        </w:rPr>
        <w:t xml:space="preserve">Кею мағынасында: </w:t>
      </w:r>
    </w:p>
    <w:p w:rsidR="009F320F" w:rsidRPr="00D9163F" w:rsidRDefault="009F320F" w:rsidP="00D9163F">
      <w:pPr>
        <w:spacing w:line="360" w:lineRule="auto"/>
        <w:ind w:firstLine="708"/>
        <w:jc w:val="both"/>
        <w:rPr>
          <w:sz w:val="28"/>
          <w:szCs w:val="28"/>
          <w:lang w:val="kk-KZ"/>
        </w:rPr>
      </w:pPr>
      <w:r w:rsidRPr="00D9163F">
        <w:rPr>
          <w:b/>
          <w:sz w:val="28"/>
          <w:szCs w:val="28"/>
          <w:lang w:val="kk-KZ"/>
        </w:rPr>
        <w:t>Өл де маған</w:t>
      </w:r>
      <w:r w:rsidRPr="00D9163F">
        <w:rPr>
          <w:sz w:val="28"/>
          <w:szCs w:val="28"/>
          <w:lang w:val="kk-KZ"/>
        </w:rPr>
        <w:t>. Ол болмаса, бұл болсын,одан арман деген мағынада.</w:t>
      </w:r>
    </w:p>
    <w:p w:rsidR="009F320F" w:rsidRPr="00D9163F" w:rsidRDefault="009F320F" w:rsidP="00D9163F">
      <w:pPr>
        <w:spacing w:line="360" w:lineRule="auto"/>
        <w:ind w:firstLine="708"/>
        <w:jc w:val="both"/>
        <w:rPr>
          <w:sz w:val="28"/>
          <w:szCs w:val="28"/>
          <w:lang w:val="kk-KZ"/>
        </w:rPr>
      </w:pPr>
    </w:p>
    <w:p w:rsidR="009F320F" w:rsidRPr="00D9163F" w:rsidRDefault="009F320F" w:rsidP="00D9163F">
      <w:pPr>
        <w:spacing w:line="360" w:lineRule="auto"/>
        <w:ind w:firstLine="708"/>
        <w:jc w:val="both"/>
        <w:rPr>
          <w:b/>
          <w:i/>
          <w:sz w:val="28"/>
          <w:szCs w:val="28"/>
          <w:lang w:val="kk-KZ"/>
        </w:rPr>
      </w:pPr>
      <w:r w:rsidRPr="00D9163F">
        <w:rPr>
          <w:b/>
          <w:i/>
          <w:sz w:val="28"/>
          <w:szCs w:val="28"/>
          <w:lang w:val="kk-KZ"/>
        </w:rPr>
        <w:t>Қуану мағынасында:</w:t>
      </w:r>
    </w:p>
    <w:p w:rsidR="009F320F" w:rsidRPr="00D9163F" w:rsidRDefault="009F320F" w:rsidP="00D9163F">
      <w:pPr>
        <w:spacing w:line="360" w:lineRule="auto"/>
        <w:ind w:firstLine="708"/>
        <w:jc w:val="both"/>
        <w:rPr>
          <w:sz w:val="28"/>
          <w:szCs w:val="28"/>
          <w:lang w:val="kk-KZ"/>
        </w:rPr>
      </w:pPr>
      <w:r w:rsidRPr="00D9163F">
        <w:rPr>
          <w:b/>
          <w:sz w:val="28"/>
          <w:szCs w:val="28"/>
          <w:lang w:val="kk-KZ"/>
        </w:rPr>
        <w:t xml:space="preserve">Өле жаздады. </w:t>
      </w:r>
      <w:r w:rsidRPr="00D9163F">
        <w:rPr>
          <w:sz w:val="28"/>
          <w:szCs w:val="28"/>
          <w:lang w:val="kk-KZ"/>
        </w:rPr>
        <w:t>Жаны қалмай бәйек болды.</w:t>
      </w:r>
    </w:p>
    <w:p w:rsidR="009F320F" w:rsidRPr="00D9163F" w:rsidRDefault="009F320F" w:rsidP="00D9163F">
      <w:pPr>
        <w:pStyle w:val="ad"/>
        <w:spacing w:line="360" w:lineRule="auto"/>
        <w:ind w:firstLine="708"/>
        <w:jc w:val="both"/>
        <w:rPr>
          <w:szCs w:val="28"/>
          <w:lang w:val="kk-KZ"/>
        </w:rPr>
      </w:pPr>
      <w:r w:rsidRPr="00D9163F">
        <w:rPr>
          <w:b/>
          <w:szCs w:val="28"/>
          <w:lang w:val="kk-KZ"/>
        </w:rPr>
        <w:t xml:space="preserve">Өлген-тірілгенін (өлер-тірілерін) білмеді. Өлген-тірілгеніне қарамады </w:t>
      </w:r>
      <w:r w:rsidRPr="00D9163F">
        <w:rPr>
          <w:szCs w:val="28"/>
          <w:lang w:val="kk-KZ"/>
        </w:rPr>
        <w:t xml:space="preserve">1. Жан-тәнін салды, жанын аямады. 2. Көзсіз өркеуделік етті, парықтамай жан ұшырды. </w:t>
      </w:r>
    </w:p>
    <w:p w:rsidR="009F320F" w:rsidRPr="00D9163F" w:rsidRDefault="009F320F" w:rsidP="00D9163F">
      <w:pPr>
        <w:spacing w:line="360" w:lineRule="auto"/>
        <w:ind w:firstLine="708"/>
        <w:jc w:val="both"/>
        <w:rPr>
          <w:sz w:val="28"/>
          <w:szCs w:val="28"/>
          <w:lang w:val="kk-KZ"/>
        </w:rPr>
      </w:pPr>
      <w:r w:rsidRPr="00D9163F">
        <w:rPr>
          <w:b/>
          <w:sz w:val="28"/>
          <w:szCs w:val="28"/>
          <w:lang w:val="kk-KZ"/>
        </w:rPr>
        <w:t xml:space="preserve">Өлгені тіріліп, өшкені жанды (жанғандай болды, жанғандай қуанды). </w:t>
      </w:r>
      <w:r w:rsidRPr="00D9163F">
        <w:rPr>
          <w:sz w:val="28"/>
          <w:szCs w:val="28"/>
          <w:lang w:val="kk-KZ"/>
        </w:rPr>
        <w:t>Үміт үзген жоғы табылып, қуанышқа бөленді, мәз- мейрам болды. Өлгені тіріліп, өшкені жанғандай қуанды, шуылдасты да қалды.</w:t>
      </w:r>
    </w:p>
    <w:p w:rsidR="009F320F" w:rsidRPr="00D9163F" w:rsidRDefault="009F320F" w:rsidP="00D9163F">
      <w:pPr>
        <w:pStyle w:val="ad"/>
        <w:spacing w:line="360" w:lineRule="auto"/>
        <w:ind w:firstLine="708"/>
        <w:jc w:val="both"/>
        <w:rPr>
          <w:szCs w:val="28"/>
          <w:lang w:val="kk-KZ"/>
        </w:rPr>
      </w:pPr>
      <w:r w:rsidRPr="00D9163F">
        <w:rPr>
          <w:b/>
          <w:szCs w:val="28"/>
          <w:lang w:val="kk-KZ"/>
        </w:rPr>
        <w:t xml:space="preserve">Өлгенше (өлердей) жақсы көрді. </w:t>
      </w:r>
      <w:r w:rsidRPr="00D9163F">
        <w:rPr>
          <w:szCs w:val="28"/>
          <w:lang w:val="kk-KZ"/>
        </w:rPr>
        <w:t>Емірене, сүйсіне қарады, жолына құрбан болардай сүйді, қадір тұтты.</w:t>
      </w:r>
    </w:p>
    <w:p w:rsidR="009F320F" w:rsidRPr="00D9163F" w:rsidRDefault="009F320F" w:rsidP="00D9163F">
      <w:pPr>
        <w:spacing w:line="360" w:lineRule="auto"/>
        <w:jc w:val="both"/>
        <w:rPr>
          <w:b/>
          <w:i/>
          <w:sz w:val="28"/>
          <w:szCs w:val="28"/>
          <w:lang w:val="kk-KZ"/>
        </w:rPr>
      </w:pPr>
    </w:p>
    <w:p w:rsidR="009F320F" w:rsidRPr="00D9163F" w:rsidRDefault="009F320F" w:rsidP="00D9163F">
      <w:pPr>
        <w:spacing w:line="360" w:lineRule="auto"/>
        <w:ind w:firstLine="708"/>
        <w:jc w:val="both"/>
        <w:rPr>
          <w:b/>
          <w:i/>
          <w:sz w:val="28"/>
          <w:szCs w:val="28"/>
          <w:lang w:val="kk-KZ"/>
        </w:rPr>
      </w:pPr>
      <w:r w:rsidRPr="00D9163F">
        <w:rPr>
          <w:b/>
          <w:i/>
          <w:sz w:val="28"/>
          <w:szCs w:val="28"/>
          <w:lang w:val="kk-KZ"/>
        </w:rPr>
        <w:t>Ренжу, қомсыну, ұялу мағынасында:</w:t>
      </w:r>
    </w:p>
    <w:p w:rsidR="009F320F" w:rsidRPr="00D9163F" w:rsidRDefault="009F320F" w:rsidP="00D9163F">
      <w:pPr>
        <w:pStyle w:val="ad"/>
        <w:spacing w:line="360" w:lineRule="auto"/>
        <w:ind w:firstLine="708"/>
        <w:jc w:val="both"/>
        <w:rPr>
          <w:szCs w:val="28"/>
          <w:lang w:val="kk-KZ"/>
        </w:rPr>
      </w:pPr>
      <w:r w:rsidRPr="00D9163F">
        <w:rPr>
          <w:b/>
          <w:szCs w:val="28"/>
          <w:lang w:val="kk-KZ"/>
        </w:rPr>
        <w:t>Өлгенде көрген</w:t>
      </w:r>
      <w:r w:rsidRPr="00D9163F">
        <w:rPr>
          <w:szCs w:val="28"/>
          <w:lang w:val="kk-KZ"/>
        </w:rPr>
        <w:t xml:space="preserve">. Өліп-талып, зарығып жүріп көрген, тапқан. </w:t>
      </w:r>
    </w:p>
    <w:p w:rsidR="009F320F" w:rsidRPr="00D9163F" w:rsidRDefault="009F320F" w:rsidP="00D9163F">
      <w:pPr>
        <w:pStyle w:val="ad"/>
        <w:spacing w:line="360" w:lineRule="auto"/>
        <w:ind w:firstLine="708"/>
        <w:jc w:val="both"/>
        <w:rPr>
          <w:szCs w:val="28"/>
          <w:lang w:val="kk-KZ"/>
        </w:rPr>
      </w:pPr>
      <w:r w:rsidRPr="00D9163F">
        <w:rPr>
          <w:b/>
          <w:szCs w:val="28"/>
          <w:lang w:val="kk-KZ"/>
        </w:rPr>
        <w:t xml:space="preserve">Өлген жері осы. </w:t>
      </w:r>
      <w:r w:rsidRPr="00D9163F">
        <w:rPr>
          <w:szCs w:val="28"/>
          <w:lang w:val="kk-KZ"/>
        </w:rPr>
        <w:t>Қатты ұятқа қалды деген мағынада.</w:t>
      </w:r>
    </w:p>
    <w:p w:rsidR="009F320F" w:rsidRPr="00D9163F" w:rsidRDefault="009F320F" w:rsidP="00D9163F">
      <w:pPr>
        <w:spacing w:line="360" w:lineRule="auto"/>
        <w:ind w:firstLine="708"/>
        <w:jc w:val="both"/>
        <w:rPr>
          <w:sz w:val="28"/>
          <w:szCs w:val="28"/>
          <w:lang w:val="kk-KZ"/>
        </w:rPr>
      </w:pPr>
      <w:r w:rsidRPr="00D9163F">
        <w:rPr>
          <w:b/>
          <w:sz w:val="28"/>
          <w:szCs w:val="28"/>
          <w:lang w:val="kk-KZ"/>
        </w:rPr>
        <w:t>Өлген артық (жақсы).</w:t>
      </w:r>
      <w:r w:rsidRPr="00D9163F">
        <w:rPr>
          <w:sz w:val="28"/>
          <w:szCs w:val="28"/>
          <w:lang w:val="kk-KZ"/>
        </w:rPr>
        <w:t xml:space="preserve"> Ұятқа қалғанша, масқара болғанша, жер басып жүрмегеннің  өзі мақұл деген мағынада</w:t>
      </w:r>
    </w:p>
    <w:p w:rsidR="009F320F" w:rsidRPr="00D9163F" w:rsidRDefault="009F320F" w:rsidP="00D9163F">
      <w:pPr>
        <w:spacing w:line="360" w:lineRule="auto"/>
        <w:ind w:firstLine="708"/>
        <w:jc w:val="both"/>
        <w:rPr>
          <w:sz w:val="28"/>
          <w:szCs w:val="28"/>
          <w:lang w:val="kk-KZ"/>
        </w:rPr>
      </w:pPr>
      <w:r w:rsidRPr="00D9163F">
        <w:rPr>
          <w:b/>
          <w:sz w:val="28"/>
          <w:szCs w:val="28"/>
          <w:lang w:val="kk-KZ"/>
        </w:rPr>
        <w:lastRenderedPageBreak/>
        <w:t>Өлмегенге қара жер.</w:t>
      </w:r>
      <w:r w:rsidRPr="00D9163F">
        <w:rPr>
          <w:sz w:val="28"/>
          <w:szCs w:val="28"/>
          <w:lang w:val="kk-KZ"/>
        </w:rPr>
        <w:t xml:space="preserve"> Қатты ұялу, кенет қысылу мағынасында айтылады.</w:t>
      </w:r>
    </w:p>
    <w:p w:rsidR="009F320F" w:rsidRPr="00D9163F" w:rsidRDefault="009F320F" w:rsidP="00D9163F">
      <w:pPr>
        <w:spacing w:line="360" w:lineRule="auto"/>
        <w:ind w:firstLine="708"/>
        <w:jc w:val="both"/>
        <w:rPr>
          <w:sz w:val="28"/>
          <w:szCs w:val="28"/>
          <w:lang w:val="kk-KZ"/>
        </w:rPr>
      </w:pPr>
      <w:r w:rsidRPr="00D9163F">
        <w:rPr>
          <w:b/>
          <w:sz w:val="28"/>
          <w:szCs w:val="28"/>
          <w:lang w:val="kk-KZ"/>
        </w:rPr>
        <w:t xml:space="preserve">Өлме, өлсең қайтып келме! </w:t>
      </w:r>
      <w:r w:rsidRPr="00D9163F">
        <w:rPr>
          <w:sz w:val="28"/>
          <w:szCs w:val="28"/>
          <w:lang w:val="kk-KZ"/>
        </w:rPr>
        <w:t>Қарғыс. Әзіл-оспақ түрінде айтылады.</w:t>
      </w:r>
    </w:p>
    <w:p w:rsidR="009F320F" w:rsidRPr="00D9163F" w:rsidRDefault="009F320F" w:rsidP="00D9163F">
      <w:pPr>
        <w:spacing w:line="360" w:lineRule="auto"/>
        <w:ind w:firstLine="708"/>
        <w:jc w:val="both"/>
        <w:rPr>
          <w:sz w:val="28"/>
          <w:szCs w:val="28"/>
          <w:lang w:val="kk-KZ"/>
        </w:rPr>
      </w:pPr>
      <w:r w:rsidRPr="00D9163F">
        <w:rPr>
          <w:b/>
          <w:sz w:val="28"/>
          <w:szCs w:val="28"/>
          <w:lang w:val="kk-KZ"/>
        </w:rPr>
        <w:t>Өлмесең жер қап; Өлмесең құм қап; Өлмесең ома  қап</w:t>
      </w:r>
      <w:r w:rsidRPr="00D9163F">
        <w:rPr>
          <w:sz w:val="28"/>
          <w:szCs w:val="28"/>
          <w:lang w:val="kk-KZ"/>
        </w:rPr>
        <w:t>! Өліп кет, жерге кір деген мағынада.</w:t>
      </w:r>
    </w:p>
    <w:p w:rsidR="009F320F" w:rsidRPr="00D9163F" w:rsidRDefault="009F320F" w:rsidP="00D9163F">
      <w:pPr>
        <w:spacing w:line="360" w:lineRule="auto"/>
        <w:ind w:firstLine="708"/>
        <w:jc w:val="both"/>
        <w:rPr>
          <w:sz w:val="28"/>
          <w:szCs w:val="28"/>
          <w:lang w:val="kk-KZ"/>
        </w:rPr>
      </w:pPr>
      <w:r w:rsidRPr="00D9163F">
        <w:rPr>
          <w:b/>
          <w:sz w:val="28"/>
          <w:szCs w:val="28"/>
          <w:lang w:val="kk-KZ"/>
        </w:rPr>
        <w:t>Өлмес күніңді көр.</w:t>
      </w:r>
      <w:r w:rsidRPr="00D9163F">
        <w:rPr>
          <w:sz w:val="28"/>
          <w:szCs w:val="28"/>
          <w:lang w:val="kk-KZ"/>
        </w:rPr>
        <w:t xml:space="preserve"> Тіршілік қамыңды же, өз бетіңмен әрекет ет.</w:t>
      </w:r>
    </w:p>
    <w:p w:rsidR="009F320F" w:rsidRPr="00D9163F" w:rsidRDefault="009F320F" w:rsidP="00D9163F">
      <w:pPr>
        <w:spacing w:line="360" w:lineRule="auto"/>
        <w:ind w:firstLine="708"/>
        <w:jc w:val="both"/>
        <w:rPr>
          <w:sz w:val="28"/>
          <w:szCs w:val="28"/>
          <w:lang w:val="kk-KZ"/>
        </w:rPr>
      </w:pPr>
      <w:r w:rsidRPr="00D9163F">
        <w:rPr>
          <w:b/>
          <w:sz w:val="28"/>
          <w:szCs w:val="28"/>
          <w:lang w:val="kk-KZ"/>
        </w:rPr>
        <w:t>Өлім болды.</w:t>
      </w:r>
      <w:r w:rsidRPr="00D9163F">
        <w:rPr>
          <w:sz w:val="28"/>
          <w:szCs w:val="28"/>
          <w:lang w:val="kk-KZ"/>
        </w:rPr>
        <w:t xml:space="preserve"> Ұят, масқара болды.</w:t>
      </w:r>
    </w:p>
    <w:p w:rsidR="009F320F" w:rsidRPr="00D9163F" w:rsidRDefault="009F320F" w:rsidP="00D9163F">
      <w:pPr>
        <w:spacing w:line="360" w:lineRule="auto"/>
        <w:ind w:firstLine="708"/>
        <w:jc w:val="both"/>
        <w:rPr>
          <w:sz w:val="28"/>
          <w:szCs w:val="28"/>
          <w:lang w:val="kk-KZ"/>
        </w:rPr>
      </w:pPr>
      <w:r w:rsidRPr="00D9163F">
        <w:rPr>
          <w:b/>
          <w:sz w:val="28"/>
          <w:szCs w:val="28"/>
          <w:lang w:val="kk-KZ"/>
        </w:rPr>
        <w:t>Өлімнен ұят күшті.</w:t>
      </w:r>
      <w:r w:rsidRPr="00D9163F">
        <w:rPr>
          <w:sz w:val="28"/>
          <w:szCs w:val="28"/>
          <w:lang w:val="kk-KZ"/>
        </w:rPr>
        <w:t xml:space="preserve"> Абыройсыз қалғаннан да ажал артық деген мағынада.</w:t>
      </w:r>
    </w:p>
    <w:p w:rsidR="009F320F" w:rsidRPr="00D9163F" w:rsidRDefault="009F320F" w:rsidP="00D9163F">
      <w:pPr>
        <w:spacing w:line="360" w:lineRule="auto"/>
        <w:ind w:firstLine="708"/>
        <w:jc w:val="both"/>
        <w:rPr>
          <w:sz w:val="28"/>
          <w:szCs w:val="28"/>
          <w:lang w:val="kk-KZ"/>
        </w:rPr>
      </w:pPr>
      <w:r w:rsidRPr="00D9163F">
        <w:rPr>
          <w:b/>
          <w:sz w:val="28"/>
          <w:szCs w:val="28"/>
          <w:lang w:val="kk-KZ"/>
        </w:rPr>
        <w:t>Өлімін сатты</w:t>
      </w:r>
      <w:r w:rsidRPr="00D9163F">
        <w:rPr>
          <w:sz w:val="28"/>
          <w:szCs w:val="28"/>
          <w:lang w:val="kk-KZ"/>
        </w:rPr>
        <w:t>. Арын-ұятын сатты.</w:t>
      </w:r>
    </w:p>
    <w:p w:rsidR="009F320F" w:rsidRPr="00D9163F" w:rsidRDefault="009F320F" w:rsidP="00D9163F">
      <w:pPr>
        <w:spacing w:line="360" w:lineRule="auto"/>
        <w:ind w:firstLine="708"/>
        <w:jc w:val="both"/>
        <w:rPr>
          <w:sz w:val="28"/>
          <w:szCs w:val="28"/>
          <w:lang w:val="kk-KZ"/>
        </w:rPr>
      </w:pPr>
    </w:p>
    <w:p w:rsidR="009F320F" w:rsidRPr="00D9163F" w:rsidRDefault="009F320F" w:rsidP="00D9163F">
      <w:pPr>
        <w:spacing w:line="360" w:lineRule="auto"/>
        <w:ind w:firstLine="708"/>
        <w:jc w:val="both"/>
        <w:rPr>
          <w:b/>
          <w:i/>
          <w:sz w:val="28"/>
          <w:szCs w:val="28"/>
          <w:lang w:val="kk-KZ"/>
        </w:rPr>
      </w:pPr>
      <w:r w:rsidRPr="00D9163F">
        <w:rPr>
          <w:b/>
          <w:i/>
          <w:sz w:val="28"/>
          <w:szCs w:val="28"/>
          <w:lang w:val="kk-KZ"/>
        </w:rPr>
        <w:t>Көнерген мағынада:</w:t>
      </w:r>
    </w:p>
    <w:p w:rsidR="009F320F" w:rsidRPr="00D9163F" w:rsidRDefault="009F320F" w:rsidP="00D9163F">
      <w:pPr>
        <w:spacing w:line="360" w:lineRule="auto"/>
        <w:ind w:firstLine="708"/>
        <w:jc w:val="both"/>
        <w:rPr>
          <w:sz w:val="28"/>
          <w:szCs w:val="28"/>
          <w:lang w:val="kk-KZ"/>
        </w:rPr>
      </w:pPr>
      <w:r w:rsidRPr="00D9163F">
        <w:rPr>
          <w:b/>
          <w:sz w:val="28"/>
          <w:szCs w:val="28"/>
          <w:lang w:val="kk-KZ"/>
        </w:rPr>
        <w:t>Өлетұғын тамырдай ішке тартты.</w:t>
      </w:r>
      <w:r w:rsidRPr="00D9163F">
        <w:rPr>
          <w:sz w:val="28"/>
          <w:szCs w:val="28"/>
          <w:lang w:val="kk-KZ"/>
        </w:rPr>
        <w:t xml:space="preserve">  Кері кетті, қадамы өре баспады.</w:t>
      </w:r>
    </w:p>
    <w:p w:rsidR="009F320F" w:rsidRPr="00D9163F" w:rsidRDefault="009F320F" w:rsidP="00D9163F">
      <w:pPr>
        <w:spacing w:line="360" w:lineRule="auto"/>
        <w:ind w:firstLine="708"/>
        <w:jc w:val="both"/>
        <w:rPr>
          <w:sz w:val="28"/>
          <w:szCs w:val="28"/>
          <w:lang w:val="kk-KZ"/>
        </w:rPr>
      </w:pPr>
      <w:r w:rsidRPr="00D9163F">
        <w:rPr>
          <w:b/>
          <w:sz w:val="28"/>
          <w:szCs w:val="28"/>
          <w:lang w:val="kk-KZ"/>
        </w:rPr>
        <w:t>Өлуге бақыл.</w:t>
      </w:r>
      <w:r w:rsidRPr="00D9163F">
        <w:rPr>
          <w:sz w:val="28"/>
          <w:szCs w:val="28"/>
          <w:lang w:val="kk-KZ"/>
        </w:rPr>
        <w:t xml:space="preserve"> Өлім алдындағы ризышылық ету мағынасында.</w:t>
      </w:r>
    </w:p>
    <w:p w:rsidR="009F320F" w:rsidRPr="00D9163F" w:rsidRDefault="009F320F" w:rsidP="00D9163F">
      <w:pPr>
        <w:spacing w:line="360" w:lineRule="auto"/>
        <w:jc w:val="both"/>
        <w:rPr>
          <w:b/>
          <w:i/>
          <w:sz w:val="28"/>
          <w:szCs w:val="28"/>
          <w:lang w:val="kk-KZ"/>
        </w:rPr>
      </w:pPr>
      <w:r w:rsidRPr="00D9163F">
        <w:rPr>
          <w:sz w:val="28"/>
          <w:szCs w:val="28"/>
          <w:lang w:val="kk-KZ"/>
        </w:rPr>
        <w:tab/>
      </w:r>
      <w:r w:rsidRPr="00D9163F">
        <w:rPr>
          <w:b/>
          <w:sz w:val="28"/>
          <w:szCs w:val="28"/>
          <w:lang w:val="kk-KZ"/>
        </w:rPr>
        <w:t>Өлі аруақ.</w:t>
      </w:r>
      <w:r w:rsidRPr="00D9163F">
        <w:rPr>
          <w:sz w:val="28"/>
          <w:szCs w:val="28"/>
          <w:lang w:val="kk-KZ"/>
        </w:rPr>
        <w:t xml:space="preserve"> Діни ұғымда өлген ата-бабаның  рухы деген мағынада.</w:t>
      </w:r>
    </w:p>
    <w:p w:rsidR="009F320F" w:rsidRPr="00D9163F" w:rsidRDefault="009F320F" w:rsidP="00D9163F">
      <w:pPr>
        <w:spacing w:line="360" w:lineRule="auto"/>
        <w:jc w:val="both"/>
        <w:rPr>
          <w:b/>
          <w:i/>
          <w:sz w:val="28"/>
          <w:szCs w:val="28"/>
          <w:lang w:val="kk-KZ"/>
        </w:rPr>
      </w:pPr>
    </w:p>
    <w:p w:rsidR="009F320F" w:rsidRPr="00D9163F" w:rsidRDefault="009F320F" w:rsidP="00D9163F">
      <w:pPr>
        <w:spacing w:line="360" w:lineRule="auto"/>
        <w:jc w:val="both"/>
        <w:rPr>
          <w:sz w:val="28"/>
          <w:szCs w:val="28"/>
          <w:lang w:val="kk-KZ"/>
        </w:rPr>
      </w:pPr>
      <w:r w:rsidRPr="00D9163F">
        <w:rPr>
          <w:b/>
          <w:i/>
          <w:sz w:val="28"/>
          <w:szCs w:val="28"/>
          <w:lang w:val="kk-KZ"/>
        </w:rPr>
        <w:tab/>
        <w:t>Өтіну мағынасында:</w:t>
      </w:r>
    </w:p>
    <w:p w:rsidR="009F320F" w:rsidRPr="00D9163F" w:rsidRDefault="009F320F" w:rsidP="00BC1762">
      <w:pPr>
        <w:spacing w:line="360" w:lineRule="auto"/>
        <w:jc w:val="both"/>
        <w:rPr>
          <w:sz w:val="28"/>
          <w:szCs w:val="28"/>
          <w:lang w:val="kk-KZ"/>
        </w:rPr>
      </w:pPr>
      <w:r w:rsidRPr="00D9163F">
        <w:rPr>
          <w:sz w:val="28"/>
          <w:szCs w:val="28"/>
          <w:lang w:val="kk-KZ"/>
        </w:rPr>
        <w:tab/>
      </w:r>
      <w:r w:rsidRPr="00D9163F">
        <w:rPr>
          <w:b/>
          <w:sz w:val="28"/>
          <w:szCs w:val="28"/>
          <w:lang w:val="kk-KZ"/>
        </w:rPr>
        <w:t>Өл де</w:t>
      </w:r>
      <w:r w:rsidR="00BC1762">
        <w:rPr>
          <w:b/>
          <w:sz w:val="28"/>
          <w:szCs w:val="28"/>
          <w:lang w:val="kk-KZ"/>
        </w:rPr>
        <w:t>сең өліп, тіріл десең тірілейін</w:t>
      </w:r>
      <w:r w:rsidRPr="00D9163F">
        <w:rPr>
          <w:b/>
          <w:sz w:val="28"/>
          <w:szCs w:val="28"/>
          <w:lang w:val="kk-KZ"/>
        </w:rPr>
        <w:t>.</w:t>
      </w:r>
      <w:r w:rsidRPr="00D9163F">
        <w:rPr>
          <w:sz w:val="28"/>
          <w:szCs w:val="28"/>
          <w:lang w:val="kk-KZ"/>
        </w:rPr>
        <w:t xml:space="preserve"> Не десең де айтқаныңды істейін деген мағынада.</w:t>
      </w:r>
    </w:p>
    <w:p w:rsidR="009F320F" w:rsidRPr="00D9163F" w:rsidRDefault="009F320F" w:rsidP="00D9163F">
      <w:pPr>
        <w:pStyle w:val="ad"/>
        <w:spacing w:line="360" w:lineRule="auto"/>
        <w:ind w:firstLine="708"/>
        <w:jc w:val="both"/>
        <w:rPr>
          <w:b/>
          <w:szCs w:val="28"/>
          <w:lang w:val="kk-KZ"/>
        </w:rPr>
      </w:pPr>
      <w:r w:rsidRPr="00D9163F">
        <w:rPr>
          <w:b/>
          <w:szCs w:val="28"/>
          <w:lang w:val="kk-KZ"/>
        </w:rPr>
        <w:t xml:space="preserve">Өле жегенше. </w:t>
      </w:r>
      <w:r w:rsidRPr="00D9163F">
        <w:rPr>
          <w:szCs w:val="28"/>
          <w:lang w:val="kk-KZ"/>
        </w:rPr>
        <w:t>Өзіне қарай тарта бермей деген мағынады.</w:t>
      </w:r>
    </w:p>
    <w:p w:rsidR="009F320F" w:rsidRPr="00D9163F" w:rsidRDefault="009F320F" w:rsidP="00D9163F">
      <w:pPr>
        <w:spacing w:line="360" w:lineRule="auto"/>
        <w:ind w:firstLine="708"/>
        <w:jc w:val="both"/>
        <w:rPr>
          <w:sz w:val="28"/>
          <w:szCs w:val="28"/>
          <w:lang w:val="kk-KZ"/>
        </w:rPr>
      </w:pPr>
      <w:r w:rsidRPr="00D9163F">
        <w:rPr>
          <w:b/>
          <w:sz w:val="28"/>
          <w:szCs w:val="28"/>
          <w:lang w:val="kk-KZ"/>
        </w:rPr>
        <w:t xml:space="preserve">Өлердей қорқады. </w:t>
      </w:r>
      <w:r w:rsidRPr="00D9163F">
        <w:rPr>
          <w:sz w:val="28"/>
          <w:szCs w:val="28"/>
          <w:lang w:val="kk-KZ"/>
        </w:rPr>
        <w:t>Зәресі қалмайды, қатты қорқады.</w:t>
      </w:r>
    </w:p>
    <w:p w:rsidR="009F320F" w:rsidRPr="00D9163F" w:rsidRDefault="009F320F" w:rsidP="00D9163F">
      <w:pPr>
        <w:spacing w:line="360" w:lineRule="auto"/>
        <w:jc w:val="both"/>
        <w:rPr>
          <w:sz w:val="28"/>
          <w:szCs w:val="28"/>
          <w:lang w:val="kk-KZ"/>
        </w:rPr>
      </w:pPr>
      <w:r w:rsidRPr="00D9163F">
        <w:rPr>
          <w:sz w:val="28"/>
          <w:szCs w:val="28"/>
          <w:lang w:val="kk-KZ"/>
        </w:rPr>
        <w:tab/>
      </w:r>
      <w:r w:rsidRPr="00D9163F">
        <w:rPr>
          <w:b/>
          <w:sz w:val="28"/>
          <w:szCs w:val="28"/>
          <w:lang w:val="kk-KZ"/>
        </w:rPr>
        <w:t>Өлер жерін білмейді. Өлерін білмеді.</w:t>
      </w:r>
      <w:r w:rsidRPr="00D9163F">
        <w:rPr>
          <w:sz w:val="28"/>
          <w:szCs w:val="28"/>
          <w:lang w:val="kk-KZ"/>
        </w:rPr>
        <w:t xml:space="preserve"> Абайламай, ойламай әрекет істеді.</w:t>
      </w:r>
    </w:p>
    <w:p w:rsidR="009F320F" w:rsidRPr="00D9163F" w:rsidRDefault="009F320F" w:rsidP="00D9163F">
      <w:pPr>
        <w:spacing w:line="360" w:lineRule="auto"/>
        <w:jc w:val="both"/>
        <w:rPr>
          <w:b/>
          <w:sz w:val="28"/>
          <w:szCs w:val="28"/>
          <w:lang w:val="kk-KZ"/>
        </w:rPr>
      </w:pPr>
      <w:r w:rsidRPr="00D9163F">
        <w:rPr>
          <w:sz w:val="28"/>
          <w:szCs w:val="28"/>
          <w:lang w:val="kk-KZ"/>
        </w:rPr>
        <w:tab/>
      </w:r>
      <w:r w:rsidRPr="00D9163F">
        <w:rPr>
          <w:b/>
          <w:sz w:val="28"/>
          <w:szCs w:val="28"/>
          <w:lang w:val="kk-KZ"/>
        </w:rPr>
        <w:t>Өлермендік қылды (етті, жасады) .</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 </w:t>
      </w:r>
      <w:r w:rsidRPr="00D9163F">
        <w:rPr>
          <w:b/>
          <w:sz w:val="28"/>
          <w:szCs w:val="28"/>
          <w:lang w:val="kk-KZ"/>
        </w:rPr>
        <w:t xml:space="preserve">Өлдім -талдым дегенде. </w:t>
      </w:r>
      <w:r w:rsidRPr="00D9163F">
        <w:rPr>
          <w:sz w:val="28"/>
          <w:szCs w:val="28"/>
          <w:lang w:val="kk-KZ"/>
        </w:rPr>
        <w:t>Зорға, әрең-әрең дегенде.</w:t>
      </w:r>
    </w:p>
    <w:p w:rsidR="009F320F" w:rsidRPr="00D9163F" w:rsidRDefault="009F320F" w:rsidP="00D9163F">
      <w:pPr>
        <w:spacing w:line="360" w:lineRule="auto"/>
        <w:ind w:firstLine="708"/>
        <w:jc w:val="both"/>
        <w:rPr>
          <w:sz w:val="28"/>
          <w:szCs w:val="28"/>
          <w:lang w:val="kk-KZ"/>
        </w:rPr>
      </w:pPr>
      <w:r w:rsidRPr="00D9163F">
        <w:rPr>
          <w:b/>
          <w:sz w:val="28"/>
          <w:szCs w:val="28"/>
          <w:lang w:val="kk-KZ"/>
        </w:rPr>
        <w:t>Өлердегі сөзін айтты.</w:t>
      </w:r>
      <w:r w:rsidRPr="00D9163F">
        <w:rPr>
          <w:sz w:val="28"/>
          <w:szCs w:val="28"/>
          <w:lang w:val="kk-KZ"/>
        </w:rPr>
        <w:t xml:space="preserve"> Қарғанып-сіленді, таусыла, қиыла сөйледі.</w:t>
      </w:r>
    </w:p>
    <w:p w:rsidR="009F320F" w:rsidRPr="00D9163F" w:rsidRDefault="009F320F" w:rsidP="00D9163F">
      <w:pPr>
        <w:spacing w:line="360" w:lineRule="auto"/>
        <w:ind w:firstLine="708"/>
        <w:jc w:val="both"/>
        <w:rPr>
          <w:sz w:val="28"/>
          <w:szCs w:val="28"/>
          <w:lang w:val="kk-KZ"/>
        </w:rPr>
      </w:pPr>
      <w:r w:rsidRPr="00D9163F">
        <w:rPr>
          <w:b/>
          <w:sz w:val="28"/>
          <w:szCs w:val="28"/>
          <w:lang w:val="kk-KZ"/>
        </w:rPr>
        <w:t>Өліп кетейін.</w:t>
      </w:r>
      <w:r w:rsidRPr="00D9163F">
        <w:rPr>
          <w:color w:val="FF0000"/>
          <w:sz w:val="28"/>
          <w:szCs w:val="28"/>
          <w:lang w:val="kk-KZ"/>
        </w:rPr>
        <w:t xml:space="preserve"> </w:t>
      </w:r>
      <w:r w:rsidRPr="00D9163F">
        <w:rPr>
          <w:sz w:val="28"/>
          <w:szCs w:val="28"/>
          <w:lang w:val="kk-KZ"/>
        </w:rPr>
        <w:t xml:space="preserve">Не бол десең, сол болайын, ажал алсын </w:t>
      </w:r>
      <w:r w:rsidRPr="00D9163F">
        <w:rPr>
          <w:sz w:val="28"/>
          <w:szCs w:val="28"/>
        </w:rPr>
        <w:t>[</w:t>
      </w:r>
      <w:r w:rsidRPr="00D9163F">
        <w:rPr>
          <w:sz w:val="28"/>
          <w:szCs w:val="28"/>
          <w:lang w:val="kk-KZ"/>
        </w:rPr>
        <w:t>46, 430-434</w:t>
      </w:r>
      <w:r w:rsidR="00D7532D">
        <w:rPr>
          <w:sz w:val="28"/>
          <w:szCs w:val="28"/>
          <w:lang w:val="kk-KZ"/>
        </w:rPr>
        <w:t xml:space="preserve"> </w:t>
      </w:r>
      <w:r w:rsidRPr="00D9163F">
        <w:rPr>
          <w:sz w:val="28"/>
          <w:szCs w:val="28"/>
          <w:lang w:val="kk-KZ"/>
        </w:rPr>
        <w:t>бб.</w:t>
      </w:r>
      <w:r w:rsidRPr="00D9163F">
        <w:rPr>
          <w:sz w:val="28"/>
          <w:szCs w:val="28"/>
        </w:rPr>
        <w:t>]</w:t>
      </w:r>
      <w:r w:rsidRPr="00D9163F">
        <w:rPr>
          <w:sz w:val="28"/>
          <w:szCs w:val="28"/>
          <w:lang w:val="kk-KZ"/>
        </w:rPr>
        <w:t>.</w:t>
      </w:r>
    </w:p>
    <w:p w:rsidR="009F320F" w:rsidRPr="00D9163F" w:rsidRDefault="009F320F" w:rsidP="00D9163F">
      <w:pPr>
        <w:spacing w:line="360" w:lineRule="auto"/>
        <w:jc w:val="both"/>
        <w:rPr>
          <w:color w:val="FF0000"/>
          <w:sz w:val="28"/>
          <w:szCs w:val="28"/>
          <w:lang w:val="kk-KZ"/>
        </w:rPr>
      </w:pPr>
      <w:r w:rsidRPr="00D9163F">
        <w:rPr>
          <w:color w:val="FF0000"/>
          <w:sz w:val="28"/>
          <w:szCs w:val="28"/>
          <w:lang w:val="kk-KZ"/>
        </w:rPr>
        <w:tab/>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Жоғарыда көрсетілген фразеологизмдердің бірқатары өлімге қатысты болса, кейбірі өлімге қатыссыз мәнде жұмсалатын тұстары да болады. </w:t>
      </w:r>
    </w:p>
    <w:p w:rsidR="009F320F" w:rsidRPr="00D9163F" w:rsidRDefault="009F320F" w:rsidP="00D9163F">
      <w:pPr>
        <w:spacing w:line="360" w:lineRule="auto"/>
        <w:ind w:firstLine="708"/>
        <w:jc w:val="both"/>
        <w:rPr>
          <w:sz w:val="28"/>
          <w:szCs w:val="28"/>
          <w:lang w:val="kk-KZ"/>
        </w:rPr>
      </w:pPr>
      <w:r w:rsidRPr="00D9163F">
        <w:rPr>
          <w:sz w:val="28"/>
          <w:szCs w:val="28"/>
          <w:lang w:val="kk-KZ"/>
        </w:rPr>
        <w:t>Мысалы:</w:t>
      </w:r>
    </w:p>
    <w:p w:rsidR="009F320F" w:rsidRPr="00D9163F" w:rsidRDefault="009F320F" w:rsidP="00D9163F">
      <w:pPr>
        <w:spacing w:line="360" w:lineRule="auto"/>
        <w:ind w:firstLine="708"/>
        <w:jc w:val="both"/>
        <w:rPr>
          <w:sz w:val="28"/>
          <w:szCs w:val="28"/>
          <w:lang w:val="kk-KZ"/>
        </w:rPr>
      </w:pPr>
    </w:p>
    <w:p w:rsidR="009F320F" w:rsidRPr="00D9163F" w:rsidRDefault="009F320F" w:rsidP="00D9163F">
      <w:pPr>
        <w:spacing w:line="360" w:lineRule="auto"/>
        <w:jc w:val="both"/>
        <w:rPr>
          <w:sz w:val="28"/>
          <w:szCs w:val="28"/>
          <w:lang w:val="kk-KZ"/>
        </w:rPr>
      </w:pPr>
      <w:r w:rsidRPr="00D9163F">
        <w:rPr>
          <w:color w:val="FF0000"/>
          <w:sz w:val="28"/>
          <w:szCs w:val="28"/>
          <w:lang w:val="kk-KZ"/>
        </w:rPr>
        <w:lastRenderedPageBreak/>
        <w:tab/>
      </w:r>
      <w:r w:rsidRPr="00D9163F">
        <w:rPr>
          <w:i/>
          <w:sz w:val="28"/>
          <w:szCs w:val="28"/>
          <w:lang w:val="kk-KZ"/>
        </w:rPr>
        <w:t>Өлі болып көрде жоқ,  тірі болып төрде жоқ.</w:t>
      </w:r>
      <w:r w:rsidRPr="00D9163F">
        <w:rPr>
          <w:sz w:val="28"/>
          <w:szCs w:val="28"/>
          <w:lang w:val="kk-KZ"/>
        </w:rPr>
        <w:t xml:space="preserve"> Санатта, есепте жоқ.</w:t>
      </w:r>
    </w:p>
    <w:p w:rsidR="009F320F" w:rsidRPr="00D9163F" w:rsidRDefault="009F320F" w:rsidP="00D9163F">
      <w:pPr>
        <w:spacing w:line="360" w:lineRule="auto"/>
        <w:jc w:val="both"/>
        <w:rPr>
          <w:sz w:val="28"/>
          <w:szCs w:val="28"/>
          <w:lang w:val="kk-KZ"/>
        </w:rPr>
      </w:pPr>
      <w:r w:rsidRPr="00D9163F">
        <w:rPr>
          <w:sz w:val="28"/>
          <w:szCs w:val="28"/>
          <w:lang w:val="kk-KZ"/>
        </w:rPr>
        <w:tab/>
      </w:r>
      <w:r w:rsidRPr="00D9163F">
        <w:rPr>
          <w:i/>
          <w:sz w:val="28"/>
          <w:szCs w:val="28"/>
          <w:lang w:val="kk-KZ"/>
        </w:rPr>
        <w:t>Өлімші болды.</w:t>
      </w:r>
      <w:r w:rsidRPr="00D9163F">
        <w:rPr>
          <w:sz w:val="28"/>
          <w:szCs w:val="28"/>
          <w:lang w:val="kk-KZ"/>
        </w:rPr>
        <w:t xml:space="preserve"> Соққыға оңбай жығылды.Өлер халге келді.</w:t>
      </w:r>
    </w:p>
    <w:p w:rsidR="009F320F" w:rsidRPr="00D9163F" w:rsidRDefault="009F320F" w:rsidP="00D9163F">
      <w:pPr>
        <w:spacing w:line="360" w:lineRule="auto"/>
        <w:jc w:val="both"/>
        <w:rPr>
          <w:sz w:val="28"/>
          <w:szCs w:val="28"/>
          <w:lang w:val="kk-KZ"/>
        </w:rPr>
      </w:pPr>
      <w:r w:rsidRPr="00D9163F">
        <w:rPr>
          <w:sz w:val="28"/>
          <w:szCs w:val="28"/>
          <w:lang w:val="kk-KZ"/>
        </w:rPr>
        <w:tab/>
      </w:r>
      <w:r w:rsidRPr="00D9163F">
        <w:rPr>
          <w:i/>
          <w:sz w:val="28"/>
          <w:szCs w:val="28"/>
          <w:lang w:val="kk-KZ"/>
        </w:rPr>
        <w:t>Өлімші қылды (етті).</w:t>
      </w:r>
      <w:r w:rsidRPr="00D9163F">
        <w:rPr>
          <w:sz w:val="28"/>
          <w:szCs w:val="28"/>
          <w:lang w:val="kk-KZ"/>
        </w:rPr>
        <w:t xml:space="preserve"> Титығына жеткізе сабап, сойып салды.Соққыға жықты.Өлер халге келтіре ұрды.</w:t>
      </w:r>
    </w:p>
    <w:p w:rsidR="009F320F" w:rsidRPr="00D9163F" w:rsidRDefault="009F320F" w:rsidP="00D9163F">
      <w:pPr>
        <w:spacing w:line="360" w:lineRule="auto"/>
        <w:jc w:val="both"/>
        <w:rPr>
          <w:sz w:val="28"/>
          <w:szCs w:val="28"/>
          <w:lang w:val="kk-KZ"/>
        </w:rPr>
      </w:pPr>
      <w:r w:rsidRPr="00D9163F">
        <w:rPr>
          <w:sz w:val="28"/>
          <w:szCs w:val="28"/>
          <w:lang w:val="kk-KZ"/>
        </w:rPr>
        <w:tab/>
      </w:r>
      <w:r w:rsidRPr="00D9163F">
        <w:rPr>
          <w:i/>
          <w:sz w:val="28"/>
          <w:szCs w:val="28"/>
          <w:lang w:val="kk-KZ"/>
        </w:rPr>
        <w:t>Өліп кете жаздады. Өліп тірілді</w:t>
      </w:r>
      <w:r w:rsidRPr="00D9163F">
        <w:rPr>
          <w:sz w:val="28"/>
          <w:szCs w:val="28"/>
          <w:lang w:val="kk-KZ"/>
        </w:rPr>
        <w:t>.1. Сұғанақтанды, пайда үшін жанын берермен болды. 2.Жан-тәнін салды.3. Қатты ұялды.4. Өбек болды.</w:t>
      </w:r>
      <w:r w:rsidRPr="00D9163F">
        <w:rPr>
          <w:sz w:val="28"/>
          <w:szCs w:val="28"/>
          <w:lang w:val="kk-KZ"/>
        </w:rPr>
        <w:tab/>
      </w:r>
    </w:p>
    <w:p w:rsidR="009F320F" w:rsidRPr="00D9163F" w:rsidRDefault="009F320F" w:rsidP="00D9163F">
      <w:pPr>
        <w:spacing w:line="360" w:lineRule="auto"/>
        <w:jc w:val="both"/>
        <w:rPr>
          <w:sz w:val="28"/>
          <w:szCs w:val="28"/>
          <w:lang w:val="kk-KZ"/>
        </w:rPr>
      </w:pPr>
      <w:r w:rsidRPr="00D9163F">
        <w:rPr>
          <w:sz w:val="28"/>
          <w:szCs w:val="28"/>
          <w:lang w:val="kk-KZ"/>
        </w:rPr>
        <w:tab/>
      </w:r>
      <w:r w:rsidRPr="00D9163F">
        <w:rPr>
          <w:i/>
          <w:sz w:val="28"/>
          <w:szCs w:val="28"/>
          <w:lang w:val="kk-KZ"/>
        </w:rPr>
        <w:t>Өлі (тышқан) тиді.</w:t>
      </w:r>
      <w:r w:rsidRPr="00D9163F">
        <w:rPr>
          <w:sz w:val="28"/>
          <w:szCs w:val="28"/>
          <w:lang w:val="kk-KZ"/>
        </w:rPr>
        <w:t xml:space="preserve"> Жылқыда болатын ауру.</w:t>
      </w:r>
    </w:p>
    <w:p w:rsidR="009F320F" w:rsidRPr="00D9163F" w:rsidRDefault="009F320F" w:rsidP="00D9163F">
      <w:pPr>
        <w:spacing w:line="360" w:lineRule="auto"/>
        <w:jc w:val="both"/>
        <w:rPr>
          <w:sz w:val="28"/>
          <w:szCs w:val="28"/>
          <w:lang w:val="kk-KZ"/>
        </w:rPr>
      </w:pPr>
      <w:r w:rsidRPr="00D9163F">
        <w:rPr>
          <w:sz w:val="28"/>
          <w:szCs w:val="28"/>
          <w:lang w:val="kk-KZ"/>
        </w:rPr>
        <w:tab/>
      </w:r>
      <w:r w:rsidRPr="00D9163F">
        <w:rPr>
          <w:i/>
          <w:sz w:val="28"/>
          <w:szCs w:val="28"/>
          <w:lang w:val="kk-KZ"/>
        </w:rPr>
        <w:t>Өлмегенге өлі балық.</w:t>
      </w:r>
      <w:r w:rsidRPr="00D9163F">
        <w:rPr>
          <w:sz w:val="28"/>
          <w:szCs w:val="28"/>
          <w:lang w:val="kk-KZ"/>
        </w:rPr>
        <w:t xml:space="preserve"> Себептен себеп болды; «жарылқайын» десе қиыннан қисынын келтіреді екен деген мағынада.</w:t>
      </w:r>
    </w:p>
    <w:p w:rsidR="009F320F" w:rsidRPr="00D9163F" w:rsidRDefault="009F320F" w:rsidP="00D9163F">
      <w:pPr>
        <w:spacing w:line="360" w:lineRule="auto"/>
        <w:jc w:val="both"/>
        <w:rPr>
          <w:sz w:val="28"/>
          <w:szCs w:val="28"/>
          <w:lang w:val="kk-KZ"/>
        </w:rPr>
      </w:pPr>
      <w:r w:rsidRPr="00D9163F">
        <w:rPr>
          <w:sz w:val="28"/>
          <w:szCs w:val="28"/>
          <w:lang w:val="kk-KZ"/>
        </w:rPr>
        <w:tab/>
      </w:r>
      <w:r w:rsidRPr="00D9163F">
        <w:rPr>
          <w:i/>
          <w:sz w:val="28"/>
          <w:szCs w:val="28"/>
          <w:lang w:val="kk-KZ"/>
        </w:rPr>
        <w:t>Өлмес (өлмешінің) күнін көрді.</w:t>
      </w:r>
      <w:r w:rsidRPr="00D9163F">
        <w:rPr>
          <w:sz w:val="28"/>
          <w:szCs w:val="28"/>
          <w:lang w:val="kk-KZ"/>
        </w:rPr>
        <w:t xml:space="preserve"> Өлмемен отыр. Үйтіп-бүйтіп тіршілік етті.</w:t>
      </w:r>
    </w:p>
    <w:p w:rsidR="009F320F" w:rsidRPr="00D9163F" w:rsidRDefault="009F320F" w:rsidP="00D9163F">
      <w:pPr>
        <w:spacing w:line="360" w:lineRule="auto"/>
        <w:ind w:firstLine="708"/>
        <w:jc w:val="both"/>
        <w:rPr>
          <w:sz w:val="28"/>
          <w:szCs w:val="28"/>
          <w:lang w:val="kk-KZ"/>
        </w:rPr>
      </w:pPr>
      <w:r w:rsidRPr="00D9163F">
        <w:rPr>
          <w:i/>
          <w:sz w:val="28"/>
          <w:szCs w:val="28"/>
          <w:lang w:val="kk-KZ"/>
        </w:rPr>
        <w:t>Өлсе де айырылмайды</w:t>
      </w:r>
      <w:r w:rsidRPr="00D9163F">
        <w:rPr>
          <w:sz w:val="28"/>
          <w:szCs w:val="28"/>
          <w:lang w:val="kk-KZ"/>
        </w:rPr>
        <w:t>.Қолынан шығармайды, ешкімге бе</w:t>
      </w:r>
      <w:r w:rsidR="00D7532D">
        <w:rPr>
          <w:sz w:val="28"/>
          <w:szCs w:val="28"/>
          <w:lang w:val="kk-KZ"/>
        </w:rPr>
        <w:t>рмейді [Кеңесбаев, 430-434 бб.]</w:t>
      </w:r>
      <w:r w:rsidRPr="00D9163F">
        <w:rPr>
          <w:sz w:val="28"/>
          <w:szCs w:val="28"/>
          <w:lang w:val="kk-KZ"/>
        </w:rPr>
        <w:t>.</w:t>
      </w:r>
    </w:p>
    <w:p w:rsidR="009F320F" w:rsidRPr="00D9163F" w:rsidRDefault="009F320F" w:rsidP="00D9163F">
      <w:pPr>
        <w:spacing w:line="360" w:lineRule="auto"/>
        <w:ind w:firstLine="708"/>
        <w:jc w:val="both"/>
        <w:rPr>
          <w:rFonts w:eastAsia="MS Mincho"/>
          <w:sz w:val="28"/>
          <w:szCs w:val="28"/>
          <w:lang w:val="kk-KZ"/>
        </w:rPr>
      </w:pPr>
    </w:p>
    <w:p w:rsidR="009F320F" w:rsidRPr="00D9163F" w:rsidRDefault="009F320F" w:rsidP="00D9163F">
      <w:pPr>
        <w:spacing w:line="360" w:lineRule="auto"/>
        <w:ind w:firstLine="708"/>
        <w:jc w:val="both"/>
        <w:rPr>
          <w:rFonts w:eastAsia="MS Mincho"/>
          <w:sz w:val="28"/>
          <w:szCs w:val="28"/>
          <w:lang w:val="kk-KZ"/>
        </w:rPr>
      </w:pPr>
      <w:r w:rsidRPr="00D9163F">
        <w:rPr>
          <w:rFonts w:eastAsia="MS Mincho"/>
          <w:sz w:val="28"/>
          <w:szCs w:val="28"/>
          <w:lang w:val="kk-KZ"/>
        </w:rPr>
        <w:t>Сонымен  қарастырып отырған тіліміздегі барлық фразеологизмдер – күрделі лингвистикалық ілім. Оның күрделілігі – құрылымдық типтердің көпқырлылығы, сондай-ақ синтаксистік модельдеріне ғана емес, тақырыптық, мағыналық жақтарымен қатар ойдың түрлі эмоциональды-экспресивті бояуларында. Осындай ерекшеліктеріне орай фразеологиялық бірліктердің типологиялық ерекшеліктері ғылыми тәжірибелік қызығушылық тудырып келді. Бұлар – көркем-мәнерлі сөйлеудің жоғары  көрсеткішін, тілдік  байлықты құрайды. Сол себепті қазақ тіліндегі фразеологизмдердің сандық жағы ғана емес, сапалық жағы да (лексика-грамматикалық, семантикалық, құрылымдық) ескеріледі. Тұрақты тіркестер лексикалық қана емес, грамматикалық жақтан да іштей бөліп-жаруға келмейтін тұтас бір ғана тұлға болады.</w:t>
      </w:r>
    </w:p>
    <w:p w:rsidR="009F320F" w:rsidRPr="00D9163F" w:rsidRDefault="009F320F" w:rsidP="00D9163F">
      <w:pPr>
        <w:spacing w:line="360" w:lineRule="auto"/>
        <w:ind w:firstLine="708"/>
        <w:jc w:val="both"/>
        <w:rPr>
          <w:b/>
          <w:sz w:val="28"/>
          <w:szCs w:val="28"/>
          <w:lang w:val="kk-KZ"/>
        </w:rPr>
      </w:pPr>
      <w:r w:rsidRPr="00D9163F">
        <w:rPr>
          <w:noProof/>
          <w:color w:val="000000"/>
          <w:sz w:val="28"/>
          <w:szCs w:val="28"/>
          <w:lang w:val="kk-KZ"/>
        </w:rPr>
        <w:t>Сонымен, тілдің фразеология саласы - өте күрделі қүбылыс. Сондықтан ол әр аспектіде, әр қырынан зерттеуді қажет етеді. Тілдік бірлік ретінде фразеологизмдердің семантикалық құрылымы, лексикалық құрамы, лексика-грамматикалық ерекшеліктері, қолданылу тұрғысынан экспрессиялық-стилистикалық реңктері, диахрония тұрғысынан шығу тегі, жасалу жолдары т.б. мәселелер өз алдына жеке-жеке зертгеу объектілері болатындыны даусыз.</w:t>
      </w:r>
    </w:p>
    <w:p w:rsidR="00036E31" w:rsidRPr="00D9163F" w:rsidRDefault="009F320F" w:rsidP="00D9163F">
      <w:pPr>
        <w:spacing w:line="360" w:lineRule="auto"/>
        <w:jc w:val="both"/>
        <w:rPr>
          <w:b/>
          <w:sz w:val="28"/>
          <w:szCs w:val="28"/>
          <w:lang w:val="kk-KZ"/>
        </w:rPr>
      </w:pPr>
      <w:r w:rsidRPr="00D9163F">
        <w:rPr>
          <w:b/>
          <w:sz w:val="28"/>
          <w:szCs w:val="28"/>
          <w:lang w:val="kk-KZ"/>
        </w:rPr>
        <w:lastRenderedPageBreak/>
        <w:tab/>
      </w:r>
    </w:p>
    <w:p w:rsidR="009F320F" w:rsidRPr="00D9163F" w:rsidRDefault="009F320F" w:rsidP="00D7532D">
      <w:pPr>
        <w:spacing w:line="360" w:lineRule="auto"/>
        <w:ind w:firstLine="708"/>
        <w:jc w:val="both"/>
        <w:rPr>
          <w:sz w:val="28"/>
          <w:szCs w:val="28"/>
          <w:lang w:val="kk-KZ"/>
        </w:rPr>
      </w:pPr>
      <w:r w:rsidRPr="00D9163F">
        <w:rPr>
          <w:sz w:val="28"/>
          <w:szCs w:val="28"/>
          <w:lang w:val="kk-KZ"/>
        </w:rPr>
        <w:t>Қорыта келгенде, сөз етілген бұл тарауда мына мәселлер қарастырылды:</w:t>
      </w:r>
    </w:p>
    <w:p w:rsidR="00036E31" w:rsidRPr="00D9163F" w:rsidRDefault="00036E31" w:rsidP="00D9163F">
      <w:pPr>
        <w:spacing w:line="360" w:lineRule="auto"/>
        <w:jc w:val="both"/>
        <w:rPr>
          <w:sz w:val="28"/>
          <w:szCs w:val="28"/>
          <w:lang w:val="kk-KZ"/>
        </w:rPr>
      </w:pPr>
    </w:p>
    <w:p w:rsidR="00D7532D" w:rsidRDefault="00D7532D" w:rsidP="00D7532D">
      <w:pPr>
        <w:numPr>
          <w:ilvl w:val="0"/>
          <w:numId w:val="28"/>
        </w:numPr>
        <w:spacing w:line="360" w:lineRule="auto"/>
        <w:ind w:left="0" w:firstLine="567"/>
        <w:jc w:val="both"/>
        <w:rPr>
          <w:sz w:val="28"/>
          <w:szCs w:val="28"/>
          <w:lang w:val="kk-KZ"/>
        </w:rPr>
      </w:pPr>
      <w:r>
        <w:rPr>
          <w:sz w:val="28"/>
          <w:szCs w:val="28"/>
          <w:lang w:val="kk-KZ"/>
        </w:rPr>
        <w:t xml:space="preserve">  </w:t>
      </w:r>
      <w:r w:rsidR="009F320F" w:rsidRPr="00D9163F">
        <w:rPr>
          <w:sz w:val="28"/>
          <w:szCs w:val="28"/>
          <w:lang w:val="kk-KZ"/>
        </w:rPr>
        <w:t>қазаға қатысты естірту мен көңіл айту кезіндегі эвфемистік мәннің көрінісі амал-тәсіл категориясының орындалуы, перлокутивті сөйлеу актісінің жүзеге асуы, хабарламалы жанр түрі сынды белгілерімен айқындалады;</w:t>
      </w:r>
    </w:p>
    <w:p w:rsidR="009F320F" w:rsidRPr="00D7532D" w:rsidRDefault="00D7532D" w:rsidP="00D7532D">
      <w:pPr>
        <w:numPr>
          <w:ilvl w:val="0"/>
          <w:numId w:val="28"/>
        </w:numPr>
        <w:spacing w:line="360" w:lineRule="auto"/>
        <w:ind w:left="0" w:firstLine="567"/>
        <w:jc w:val="both"/>
        <w:rPr>
          <w:sz w:val="28"/>
          <w:szCs w:val="28"/>
          <w:lang w:val="kk-KZ"/>
        </w:rPr>
      </w:pPr>
      <w:r>
        <w:rPr>
          <w:sz w:val="28"/>
          <w:szCs w:val="28"/>
          <w:lang w:val="kk-KZ"/>
        </w:rPr>
        <w:t xml:space="preserve"> </w:t>
      </w:r>
      <w:r w:rsidR="009F320F" w:rsidRPr="00D7532D">
        <w:rPr>
          <w:sz w:val="28"/>
          <w:szCs w:val="28"/>
          <w:lang w:val="kk-KZ"/>
        </w:rPr>
        <w:t>қазаны естірту мен көңіл айту кезінде «мақсаты», «сендіру», «жұбату, тоқтау айту» әрекеттері орындалып, амал-тәсіл категориясын құрайды;</w:t>
      </w:r>
    </w:p>
    <w:p w:rsidR="009F320F" w:rsidRPr="00D9163F" w:rsidRDefault="009F320F" w:rsidP="00D7532D">
      <w:pPr>
        <w:numPr>
          <w:ilvl w:val="0"/>
          <w:numId w:val="28"/>
        </w:numPr>
        <w:spacing w:line="360" w:lineRule="auto"/>
        <w:ind w:left="0" w:firstLine="567"/>
        <w:jc w:val="both"/>
        <w:rPr>
          <w:sz w:val="28"/>
          <w:szCs w:val="28"/>
          <w:lang w:val="kk-KZ"/>
        </w:rPr>
      </w:pPr>
      <w:r w:rsidRPr="00D9163F">
        <w:rPr>
          <w:sz w:val="28"/>
          <w:szCs w:val="28"/>
          <w:lang w:val="kk-KZ"/>
        </w:rPr>
        <w:t xml:space="preserve"> «өлу», «қаза болу» деген ұғымның қолданысы, түрлі синонимдік қатары көрсетілді;</w:t>
      </w:r>
    </w:p>
    <w:p w:rsidR="009F320F" w:rsidRPr="00D9163F" w:rsidRDefault="00D7532D" w:rsidP="00D7532D">
      <w:pPr>
        <w:numPr>
          <w:ilvl w:val="0"/>
          <w:numId w:val="28"/>
        </w:numPr>
        <w:spacing w:line="360" w:lineRule="auto"/>
        <w:ind w:left="0" w:firstLine="567"/>
        <w:jc w:val="both"/>
        <w:rPr>
          <w:sz w:val="28"/>
          <w:szCs w:val="28"/>
          <w:lang w:val="kk-KZ"/>
        </w:rPr>
      </w:pPr>
      <w:r>
        <w:rPr>
          <w:sz w:val="28"/>
          <w:szCs w:val="28"/>
          <w:lang w:val="kk-KZ"/>
        </w:rPr>
        <w:t xml:space="preserve"> </w:t>
      </w:r>
      <w:r w:rsidR="009F320F" w:rsidRPr="00D9163F">
        <w:rPr>
          <w:sz w:val="28"/>
          <w:szCs w:val="28"/>
          <w:lang w:val="kk-KZ"/>
        </w:rPr>
        <w:t>естірту мен көңіл айту кезіндегі қалыптасқан этикеттік формулалар мен этикеттік белгілердің негізгілері көрсетілді;</w:t>
      </w:r>
    </w:p>
    <w:p w:rsidR="009F320F" w:rsidRPr="00D9163F" w:rsidRDefault="00D7532D" w:rsidP="00D7532D">
      <w:pPr>
        <w:numPr>
          <w:ilvl w:val="0"/>
          <w:numId w:val="28"/>
        </w:numPr>
        <w:spacing w:line="360" w:lineRule="auto"/>
        <w:ind w:left="0" w:firstLine="567"/>
        <w:jc w:val="both"/>
        <w:rPr>
          <w:sz w:val="28"/>
          <w:szCs w:val="28"/>
          <w:lang w:val="kk-KZ"/>
        </w:rPr>
      </w:pPr>
      <w:r>
        <w:rPr>
          <w:sz w:val="28"/>
          <w:szCs w:val="28"/>
          <w:lang w:val="kk-KZ"/>
        </w:rPr>
        <w:t xml:space="preserve"> </w:t>
      </w:r>
      <w:r w:rsidR="009F320F" w:rsidRPr="00D9163F">
        <w:rPr>
          <w:sz w:val="28"/>
          <w:szCs w:val="28"/>
          <w:lang w:val="kk-KZ"/>
        </w:rPr>
        <w:t>қазаға қатысты айтылатын өлеңдер жіктемесі көрсетіліп, зерттелуі қарастырылды;</w:t>
      </w:r>
    </w:p>
    <w:p w:rsidR="009F320F" w:rsidRPr="00D9163F" w:rsidRDefault="00D7532D" w:rsidP="00D7532D">
      <w:pPr>
        <w:numPr>
          <w:ilvl w:val="0"/>
          <w:numId w:val="28"/>
        </w:numPr>
        <w:spacing w:line="360" w:lineRule="auto"/>
        <w:ind w:left="0" w:firstLine="567"/>
        <w:jc w:val="both"/>
        <w:rPr>
          <w:sz w:val="28"/>
          <w:szCs w:val="28"/>
          <w:lang w:val="kk-KZ"/>
        </w:rPr>
      </w:pPr>
      <w:r>
        <w:rPr>
          <w:sz w:val="28"/>
          <w:szCs w:val="28"/>
          <w:lang w:val="kk-KZ"/>
        </w:rPr>
        <w:t xml:space="preserve"> </w:t>
      </w:r>
      <w:r w:rsidR="009F320F" w:rsidRPr="00D9163F">
        <w:rPr>
          <w:sz w:val="28"/>
          <w:szCs w:val="28"/>
          <w:lang w:val="kk-KZ"/>
        </w:rPr>
        <w:t>түркі тілдес халықтардың бірі монғолия әдебиетінде кездесетін жоқтау түрі ұсынылды;</w:t>
      </w:r>
    </w:p>
    <w:p w:rsidR="009F320F" w:rsidRPr="00D9163F" w:rsidRDefault="00D7532D" w:rsidP="00D7532D">
      <w:pPr>
        <w:numPr>
          <w:ilvl w:val="0"/>
          <w:numId w:val="28"/>
        </w:numPr>
        <w:spacing w:line="360" w:lineRule="auto"/>
        <w:ind w:left="0" w:firstLine="567"/>
        <w:jc w:val="both"/>
        <w:rPr>
          <w:sz w:val="28"/>
          <w:szCs w:val="28"/>
          <w:lang w:val="kk-KZ"/>
        </w:rPr>
      </w:pPr>
      <w:r>
        <w:rPr>
          <w:sz w:val="28"/>
          <w:szCs w:val="28"/>
          <w:lang w:val="kk-KZ"/>
        </w:rPr>
        <w:t xml:space="preserve"> </w:t>
      </w:r>
      <w:r w:rsidR="009F320F" w:rsidRPr="00D9163F">
        <w:rPr>
          <w:sz w:val="28"/>
          <w:szCs w:val="28"/>
          <w:lang w:val="kk-KZ"/>
        </w:rPr>
        <w:t xml:space="preserve">қазаға қатысты айтылатын сөздердің соғыс жылдарындағы көрінісіне мән берілді; </w:t>
      </w:r>
    </w:p>
    <w:p w:rsidR="009F320F" w:rsidRPr="00D9163F" w:rsidRDefault="00D7532D" w:rsidP="00D7532D">
      <w:pPr>
        <w:numPr>
          <w:ilvl w:val="0"/>
          <w:numId w:val="28"/>
        </w:numPr>
        <w:spacing w:line="360" w:lineRule="auto"/>
        <w:ind w:left="0" w:firstLine="567"/>
        <w:jc w:val="both"/>
        <w:rPr>
          <w:sz w:val="28"/>
          <w:szCs w:val="28"/>
          <w:lang w:val="kk-KZ"/>
        </w:rPr>
      </w:pPr>
      <w:r>
        <w:rPr>
          <w:sz w:val="28"/>
          <w:szCs w:val="28"/>
          <w:lang w:val="kk-KZ"/>
        </w:rPr>
        <w:t xml:space="preserve"> </w:t>
      </w:r>
      <w:r w:rsidR="009F320F" w:rsidRPr="00D9163F">
        <w:rPr>
          <w:sz w:val="28"/>
          <w:szCs w:val="28"/>
          <w:lang w:val="kk-KZ"/>
        </w:rPr>
        <w:t>естірту мен көңіл айту сөздеріндегі коммуникативтік жағдай, стратегия (жұмбақтау, тұспалдау, астарлау) мен тактика жайы сөз етілді;</w:t>
      </w:r>
    </w:p>
    <w:p w:rsidR="009F320F" w:rsidRPr="00D9163F" w:rsidRDefault="00D7532D" w:rsidP="00D7532D">
      <w:pPr>
        <w:numPr>
          <w:ilvl w:val="0"/>
          <w:numId w:val="28"/>
        </w:numPr>
        <w:spacing w:line="360" w:lineRule="auto"/>
        <w:ind w:left="0" w:firstLine="567"/>
        <w:jc w:val="both"/>
        <w:rPr>
          <w:sz w:val="28"/>
          <w:szCs w:val="28"/>
          <w:lang w:val="kk-KZ"/>
        </w:rPr>
      </w:pPr>
      <w:r>
        <w:rPr>
          <w:sz w:val="28"/>
          <w:szCs w:val="28"/>
          <w:lang w:val="kk-KZ"/>
        </w:rPr>
        <w:t xml:space="preserve"> </w:t>
      </w:r>
      <w:r w:rsidR="009F320F" w:rsidRPr="00D9163F">
        <w:rPr>
          <w:sz w:val="28"/>
          <w:szCs w:val="28"/>
          <w:lang w:val="kk-KZ"/>
        </w:rPr>
        <w:t>естірту мен көңіл айту сәтіндегі тыңдаушының  әрекеті (белсенділік таныту, ден қою, назар аудару) айырықша ескерілді;</w:t>
      </w:r>
    </w:p>
    <w:p w:rsidR="009F320F" w:rsidRPr="00D9163F" w:rsidRDefault="00D7532D" w:rsidP="00D7532D">
      <w:pPr>
        <w:numPr>
          <w:ilvl w:val="0"/>
          <w:numId w:val="28"/>
        </w:numPr>
        <w:spacing w:line="360" w:lineRule="auto"/>
        <w:ind w:left="0" w:firstLine="567"/>
        <w:jc w:val="both"/>
        <w:rPr>
          <w:sz w:val="28"/>
          <w:szCs w:val="28"/>
          <w:lang w:val="kk-KZ"/>
        </w:rPr>
      </w:pPr>
      <w:r>
        <w:rPr>
          <w:sz w:val="28"/>
          <w:szCs w:val="28"/>
          <w:lang w:val="kk-KZ"/>
        </w:rPr>
        <w:t xml:space="preserve"> </w:t>
      </w:r>
      <w:r w:rsidR="009F320F" w:rsidRPr="00D9163F">
        <w:rPr>
          <w:sz w:val="28"/>
          <w:szCs w:val="28"/>
          <w:lang w:val="kk-KZ"/>
        </w:rPr>
        <w:t xml:space="preserve">өлімге қатысты ситуация кезеңдері (1-кезеңі, бастапқы кезең, 2-кезеңі, ортаңғы, аралық кезең, 3-кезеңі, соңғы кезең) берілді; </w:t>
      </w:r>
    </w:p>
    <w:p w:rsidR="009F320F" w:rsidRPr="00D9163F" w:rsidRDefault="00D7532D" w:rsidP="00D7532D">
      <w:pPr>
        <w:numPr>
          <w:ilvl w:val="0"/>
          <w:numId w:val="28"/>
        </w:numPr>
        <w:spacing w:line="360" w:lineRule="auto"/>
        <w:ind w:left="0" w:firstLine="567"/>
        <w:jc w:val="both"/>
        <w:rPr>
          <w:sz w:val="28"/>
          <w:szCs w:val="28"/>
          <w:lang w:val="kk-KZ"/>
        </w:rPr>
      </w:pPr>
      <w:r>
        <w:rPr>
          <w:sz w:val="28"/>
          <w:szCs w:val="28"/>
          <w:lang w:val="kk-KZ"/>
        </w:rPr>
        <w:t xml:space="preserve"> </w:t>
      </w:r>
      <w:r w:rsidR="009F320F" w:rsidRPr="00D9163F">
        <w:rPr>
          <w:sz w:val="28"/>
          <w:szCs w:val="28"/>
          <w:lang w:val="kk-KZ"/>
        </w:rPr>
        <w:t xml:space="preserve">«өлім» концептісі. Концептілік өрісі. «Тағдыр» сөзінің естірту мен көңіл айтудағы қолданысы мысалдармен көрсетілді;   </w:t>
      </w:r>
    </w:p>
    <w:p w:rsidR="009F320F" w:rsidRPr="00D9163F" w:rsidRDefault="00D7532D" w:rsidP="00D7532D">
      <w:pPr>
        <w:numPr>
          <w:ilvl w:val="0"/>
          <w:numId w:val="28"/>
        </w:numPr>
        <w:spacing w:line="360" w:lineRule="auto"/>
        <w:ind w:left="0" w:firstLine="567"/>
        <w:jc w:val="both"/>
        <w:rPr>
          <w:sz w:val="28"/>
          <w:szCs w:val="28"/>
          <w:lang w:val="kk-KZ"/>
        </w:rPr>
      </w:pPr>
      <w:r>
        <w:rPr>
          <w:sz w:val="28"/>
          <w:szCs w:val="28"/>
          <w:lang w:val="kk-KZ"/>
        </w:rPr>
        <w:t xml:space="preserve"> </w:t>
      </w:r>
      <w:r w:rsidR="009F320F" w:rsidRPr="00D9163F">
        <w:rPr>
          <w:sz w:val="28"/>
          <w:szCs w:val="28"/>
          <w:lang w:val="kk-KZ"/>
        </w:rPr>
        <w:t>қазаға байланысты  қолданылатын мәдени лексика (ұлттық салт-дәстүр лингвомәдени бірліктері, заттық мәдениет бірліктері) қатары берілді;</w:t>
      </w:r>
    </w:p>
    <w:p w:rsidR="009F320F" w:rsidRPr="00D9163F" w:rsidRDefault="00D7532D" w:rsidP="00D7532D">
      <w:pPr>
        <w:numPr>
          <w:ilvl w:val="0"/>
          <w:numId w:val="28"/>
        </w:numPr>
        <w:spacing w:line="360" w:lineRule="auto"/>
        <w:ind w:left="0" w:firstLine="567"/>
        <w:jc w:val="both"/>
        <w:rPr>
          <w:sz w:val="28"/>
          <w:szCs w:val="28"/>
          <w:lang w:val="kk-KZ"/>
        </w:rPr>
      </w:pPr>
      <w:r>
        <w:rPr>
          <w:sz w:val="28"/>
          <w:szCs w:val="28"/>
          <w:lang w:val="kk-KZ"/>
        </w:rPr>
        <w:t xml:space="preserve"> </w:t>
      </w:r>
      <w:r w:rsidR="009F320F" w:rsidRPr="00D9163F">
        <w:rPr>
          <w:sz w:val="28"/>
          <w:szCs w:val="28"/>
          <w:lang w:val="kk-KZ"/>
        </w:rPr>
        <w:t>өлімге қатысты қолданылатын паремиологиялардың этнолингвистикалық сипаты жайлы сөз етілді;</w:t>
      </w:r>
    </w:p>
    <w:p w:rsidR="009F320F" w:rsidRPr="00D9163F" w:rsidRDefault="00D7532D" w:rsidP="00D7532D">
      <w:pPr>
        <w:numPr>
          <w:ilvl w:val="0"/>
          <w:numId w:val="28"/>
        </w:numPr>
        <w:spacing w:line="360" w:lineRule="auto"/>
        <w:ind w:left="0" w:firstLine="567"/>
        <w:jc w:val="both"/>
        <w:rPr>
          <w:sz w:val="28"/>
          <w:szCs w:val="28"/>
          <w:lang w:val="kk-KZ"/>
        </w:rPr>
      </w:pPr>
      <w:r>
        <w:rPr>
          <w:sz w:val="28"/>
          <w:szCs w:val="28"/>
          <w:lang w:val="kk-KZ"/>
        </w:rPr>
        <w:lastRenderedPageBreak/>
        <w:t xml:space="preserve"> </w:t>
      </w:r>
      <w:r w:rsidR="009F320F" w:rsidRPr="00D9163F">
        <w:rPr>
          <w:sz w:val="28"/>
          <w:szCs w:val="28"/>
          <w:lang w:val="kk-KZ"/>
        </w:rPr>
        <w:t>өлімге қатысты қолданылатын тұрақты тіркестердің этнолингвистикалық сипаты жайлы сөз етілді.</w:t>
      </w:r>
    </w:p>
    <w:p w:rsidR="009F320F" w:rsidRPr="00D9163F" w:rsidRDefault="009F320F" w:rsidP="00D9163F">
      <w:pPr>
        <w:spacing w:line="360" w:lineRule="auto"/>
        <w:jc w:val="both"/>
        <w:rPr>
          <w:b/>
          <w:sz w:val="28"/>
          <w:szCs w:val="28"/>
          <w:lang w:val="kk-KZ"/>
        </w:rPr>
      </w:pPr>
    </w:p>
    <w:p w:rsidR="009F320F" w:rsidRPr="00D9163F" w:rsidRDefault="009F320F" w:rsidP="00D9163F">
      <w:pPr>
        <w:spacing w:line="360" w:lineRule="auto"/>
        <w:jc w:val="both"/>
        <w:rPr>
          <w:b/>
          <w:sz w:val="28"/>
          <w:szCs w:val="28"/>
          <w:lang w:val="kk-KZ"/>
        </w:rPr>
      </w:pPr>
    </w:p>
    <w:p w:rsidR="009F320F" w:rsidRPr="00D9163F" w:rsidRDefault="009F320F" w:rsidP="00D9163F">
      <w:pPr>
        <w:spacing w:line="360" w:lineRule="auto"/>
        <w:jc w:val="both"/>
        <w:rPr>
          <w:b/>
          <w:sz w:val="28"/>
          <w:szCs w:val="28"/>
          <w:lang w:val="kk-KZ"/>
        </w:rPr>
      </w:pPr>
    </w:p>
    <w:p w:rsidR="009F320F" w:rsidRPr="00D9163F" w:rsidRDefault="009F320F" w:rsidP="00D9163F">
      <w:pPr>
        <w:spacing w:line="360" w:lineRule="auto"/>
        <w:jc w:val="both"/>
        <w:rPr>
          <w:b/>
          <w:sz w:val="28"/>
          <w:szCs w:val="28"/>
          <w:lang w:val="kk-KZ"/>
        </w:rPr>
      </w:pPr>
    </w:p>
    <w:p w:rsidR="009F320F" w:rsidRPr="00D9163F" w:rsidRDefault="009F320F" w:rsidP="00D9163F">
      <w:pPr>
        <w:spacing w:line="360" w:lineRule="auto"/>
        <w:jc w:val="both"/>
        <w:rPr>
          <w:b/>
          <w:sz w:val="28"/>
          <w:szCs w:val="28"/>
          <w:lang w:val="kk-KZ"/>
        </w:rPr>
      </w:pPr>
    </w:p>
    <w:p w:rsidR="009F320F" w:rsidRPr="00D9163F" w:rsidRDefault="009F320F" w:rsidP="00D9163F">
      <w:pPr>
        <w:spacing w:line="360" w:lineRule="auto"/>
        <w:jc w:val="both"/>
        <w:rPr>
          <w:b/>
          <w:sz w:val="28"/>
          <w:szCs w:val="28"/>
          <w:lang w:val="kk-KZ"/>
        </w:rPr>
      </w:pPr>
    </w:p>
    <w:p w:rsidR="009F320F" w:rsidRPr="00D9163F" w:rsidRDefault="009F320F" w:rsidP="00D9163F">
      <w:pPr>
        <w:spacing w:line="360" w:lineRule="auto"/>
        <w:jc w:val="both"/>
        <w:rPr>
          <w:b/>
          <w:sz w:val="28"/>
          <w:szCs w:val="28"/>
          <w:lang w:val="kk-KZ"/>
        </w:rPr>
      </w:pPr>
    </w:p>
    <w:p w:rsidR="009F320F" w:rsidRPr="00D9163F" w:rsidRDefault="009F320F" w:rsidP="00D9163F">
      <w:pPr>
        <w:spacing w:line="360" w:lineRule="auto"/>
        <w:jc w:val="both"/>
        <w:rPr>
          <w:b/>
          <w:sz w:val="28"/>
          <w:szCs w:val="28"/>
          <w:lang w:val="kk-KZ"/>
        </w:rPr>
      </w:pPr>
    </w:p>
    <w:p w:rsidR="009F320F" w:rsidRPr="00D9163F" w:rsidRDefault="009F320F" w:rsidP="00D9163F">
      <w:pPr>
        <w:spacing w:line="360" w:lineRule="auto"/>
        <w:jc w:val="both"/>
        <w:rPr>
          <w:b/>
          <w:sz w:val="28"/>
          <w:szCs w:val="28"/>
          <w:lang w:val="kk-KZ"/>
        </w:rPr>
      </w:pPr>
    </w:p>
    <w:p w:rsidR="009F320F" w:rsidRPr="00D9163F" w:rsidRDefault="009F320F" w:rsidP="00D9163F">
      <w:pPr>
        <w:spacing w:line="360" w:lineRule="auto"/>
        <w:jc w:val="both"/>
        <w:rPr>
          <w:sz w:val="28"/>
          <w:szCs w:val="28"/>
          <w:lang w:val="kk-KZ"/>
        </w:rPr>
      </w:pPr>
      <w:r w:rsidRPr="00D9163F">
        <w:rPr>
          <w:b/>
          <w:sz w:val="28"/>
          <w:szCs w:val="28"/>
          <w:lang w:val="kk-KZ"/>
        </w:rPr>
        <w:br w:type="page"/>
      </w:r>
      <w:r w:rsidR="000802BC">
        <w:rPr>
          <w:b/>
          <w:sz w:val="28"/>
          <w:szCs w:val="28"/>
          <w:lang w:val="kk-KZ"/>
        </w:rPr>
        <w:lastRenderedPageBreak/>
        <w:t>2 тарау</w:t>
      </w:r>
      <w:r w:rsidRPr="00D9163F">
        <w:rPr>
          <w:b/>
          <w:sz w:val="28"/>
          <w:szCs w:val="28"/>
          <w:lang w:val="kk-KZ"/>
        </w:rPr>
        <w:t xml:space="preserve">  </w:t>
      </w:r>
      <w:r w:rsidR="000802BC" w:rsidRPr="00D9163F">
        <w:rPr>
          <w:b/>
          <w:sz w:val="28"/>
          <w:szCs w:val="28"/>
          <w:lang w:val="kk-KZ"/>
        </w:rPr>
        <w:t xml:space="preserve">ЕСТІРТУ МЕН КӨҢІЛ АЙТУ СӨЗДЕРІНІҢ ЛИНГВОПСИХОЛОГИЯЛЫҚ ЕРЕКШЕЛІКТЕРІ </w:t>
      </w:r>
    </w:p>
    <w:p w:rsidR="009F320F" w:rsidRPr="00D9163F" w:rsidRDefault="009F320F" w:rsidP="00D9163F">
      <w:pPr>
        <w:spacing w:line="360" w:lineRule="auto"/>
        <w:ind w:firstLine="360"/>
        <w:jc w:val="both"/>
        <w:rPr>
          <w:b/>
          <w:sz w:val="28"/>
          <w:szCs w:val="28"/>
          <w:lang w:val="kk-KZ"/>
        </w:rPr>
      </w:pPr>
    </w:p>
    <w:p w:rsidR="009F320F" w:rsidRPr="00D9163F" w:rsidRDefault="009F320F" w:rsidP="00D9163F">
      <w:pPr>
        <w:spacing w:line="360" w:lineRule="auto"/>
        <w:ind w:firstLine="360"/>
        <w:jc w:val="both"/>
        <w:rPr>
          <w:b/>
          <w:sz w:val="28"/>
          <w:szCs w:val="28"/>
          <w:lang w:val="kk-KZ"/>
        </w:rPr>
      </w:pPr>
      <w:r w:rsidRPr="00D9163F">
        <w:rPr>
          <w:b/>
          <w:sz w:val="28"/>
          <w:szCs w:val="28"/>
          <w:lang w:val="kk-KZ"/>
        </w:rPr>
        <w:t xml:space="preserve"> 2.1 Қазаға қатысты қолданылатын сөздердің психолингвистикалық сипаты</w:t>
      </w:r>
    </w:p>
    <w:p w:rsidR="009F320F" w:rsidRPr="00D9163F" w:rsidRDefault="009F320F" w:rsidP="00D9163F">
      <w:pPr>
        <w:spacing w:line="360" w:lineRule="auto"/>
        <w:ind w:firstLine="360"/>
        <w:jc w:val="both"/>
        <w:rPr>
          <w:b/>
          <w:sz w:val="28"/>
          <w:szCs w:val="28"/>
          <w:lang w:val="uk-UA"/>
        </w:rPr>
      </w:pPr>
    </w:p>
    <w:p w:rsidR="009F320F" w:rsidRPr="00D9163F" w:rsidRDefault="009F320F" w:rsidP="00D9163F">
      <w:pPr>
        <w:spacing w:line="360" w:lineRule="auto"/>
        <w:ind w:firstLine="540"/>
        <w:jc w:val="both"/>
        <w:rPr>
          <w:sz w:val="28"/>
          <w:szCs w:val="28"/>
          <w:lang w:val="kk-KZ"/>
        </w:rPr>
      </w:pPr>
      <w:r w:rsidRPr="00D9163F">
        <w:rPr>
          <w:sz w:val="28"/>
          <w:szCs w:val="28"/>
          <w:lang w:val="kk-KZ"/>
        </w:rPr>
        <w:t>Адамның белгілі бір ұғымды қалай қабылдайтынын, сол ұғымды танытуда санадағы ақпараттарын қалай қолданатынын психология ғылымында белгілі бір әдістердің көмегімен анықтауға болады. Адам сыртқы дүниені, сырттан қабылданған дүниені өзінің ассоциативтік қабылдау қабілеттері арқылы (сезім мүшелері арқылы) және автоматты түрде жиі қайталанудан дағдылы түсінікке айналған стереотиптер арқылы тани алады. Түрлі бақылау нәтижесінде ұлттың өзіндік сөйлеу мәдениетінен жалпы қарым-қатынасындағы адам психикасының деңгейін, қабілеттерін, мінез-құлық ерекшеліктерін (ұстамдылық, күйгелектік, намысқойлық, қызуқандылық) т.б. айқын танимыз. Демек, әрбір халықтың немесе ұлттың, әлеуметтік топтың не болмаса жеке адамның өзіндік таныту ассоциациясы  болады. Мұндағы</w:t>
      </w:r>
      <w:r w:rsidRPr="00D9163F">
        <w:rPr>
          <w:i/>
          <w:sz w:val="28"/>
          <w:szCs w:val="28"/>
          <w:lang w:val="kk-KZ"/>
        </w:rPr>
        <w:t xml:space="preserve"> ассоциация </w:t>
      </w:r>
      <w:r w:rsidRPr="00D9163F">
        <w:rPr>
          <w:sz w:val="28"/>
          <w:szCs w:val="28"/>
          <w:lang w:val="kk-KZ"/>
        </w:rPr>
        <w:t>ұғымы</w:t>
      </w:r>
      <w:r w:rsidRPr="00D9163F">
        <w:rPr>
          <w:i/>
          <w:sz w:val="28"/>
          <w:szCs w:val="28"/>
          <w:lang w:val="kk-KZ"/>
        </w:rPr>
        <w:t xml:space="preserve"> </w:t>
      </w:r>
      <w:r w:rsidRPr="00D9163F">
        <w:rPr>
          <w:sz w:val="28"/>
          <w:szCs w:val="28"/>
          <w:lang w:val="kk-KZ"/>
        </w:rPr>
        <w:t xml:space="preserve">латынның «associatio – біріктіру» деген сөзін білдіреді. </w:t>
      </w:r>
      <w:r w:rsidRPr="00D9163F">
        <w:rPr>
          <w:i/>
          <w:sz w:val="28"/>
          <w:szCs w:val="28"/>
          <w:lang w:val="kk-KZ"/>
        </w:rPr>
        <w:t xml:space="preserve">Ассоциация </w:t>
      </w:r>
      <w:r w:rsidRPr="00D9163F">
        <w:rPr>
          <w:sz w:val="28"/>
          <w:szCs w:val="28"/>
          <w:lang w:val="kk-KZ"/>
        </w:rPr>
        <w:t xml:space="preserve">–  танымның өзара байланысы (сезіну, түсіну, ойлау, елестету қабілеттері) арқылы жүзеге асады. Бұл ұғым Платон мен Аристотель заманында пайда болғанымен, </w:t>
      </w:r>
      <w:r w:rsidRPr="00D9163F">
        <w:rPr>
          <w:i/>
          <w:sz w:val="28"/>
          <w:szCs w:val="28"/>
          <w:lang w:val="kk-KZ"/>
        </w:rPr>
        <w:t>ассоциация</w:t>
      </w:r>
      <w:r w:rsidRPr="00D9163F">
        <w:rPr>
          <w:sz w:val="28"/>
          <w:szCs w:val="28"/>
          <w:lang w:val="kk-KZ"/>
        </w:rPr>
        <w:t xml:space="preserve"> деген ғылыми атауды ХVІІ ғасырда  Дж. Локк енгізген болатын.</w:t>
      </w:r>
    </w:p>
    <w:p w:rsidR="009F320F" w:rsidRPr="00D9163F" w:rsidRDefault="009F320F" w:rsidP="00D9163F">
      <w:pPr>
        <w:spacing w:line="360" w:lineRule="auto"/>
        <w:ind w:firstLine="540"/>
        <w:jc w:val="both"/>
        <w:rPr>
          <w:sz w:val="28"/>
          <w:szCs w:val="28"/>
          <w:lang w:val="kk-KZ"/>
        </w:rPr>
      </w:pPr>
      <w:r w:rsidRPr="00D9163F">
        <w:rPr>
          <w:i/>
          <w:sz w:val="28"/>
          <w:szCs w:val="28"/>
          <w:lang w:val="kk-KZ"/>
        </w:rPr>
        <w:t xml:space="preserve">Ассоциация </w:t>
      </w:r>
      <w:r w:rsidRPr="00D9163F">
        <w:rPr>
          <w:sz w:val="28"/>
          <w:szCs w:val="28"/>
          <w:lang w:val="kk-KZ"/>
        </w:rPr>
        <w:t xml:space="preserve">– жеке субъективті тәжірибеге негізделген белгілі объекті немесе құбылыс арасындағы байланыс. Бұл тәжірибеден субъектінің нәр алған мәдениеті мен өмірлік тәжірибесі байқалады. Осы ассоциация ұғымымен тығыз байланысты </w:t>
      </w:r>
      <w:r w:rsidRPr="00D9163F">
        <w:rPr>
          <w:i/>
          <w:sz w:val="28"/>
          <w:szCs w:val="28"/>
          <w:lang w:val="kk-KZ"/>
        </w:rPr>
        <w:t xml:space="preserve">ассоциациялық өріс </w:t>
      </w:r>
      <w:r w:rsidRPr="00D9163F">
        <w:rPr>
          <w:sz w:val="28"/>
          <w:szCs w:val="28"/>
          <w:lang w:val="kk-KZ"/>
        </w:rPr>
        <w:t>деген де</w:t>
      </w:r>
      <w:r w:rsidRPr="00D9163F">
        <w:rPr>
          <w:i/>
          <w:sz w:val="28"/>
          <w:szCs w:val="28"/>
          <w:lang w:val="kk-KZ"/>
        </w:rPr>
        <w:t xml:space="preserve"> </w:t>
      </w:r>
      <w:r w:rsidRPr="00D9163F">
        <w:rPr>
          <w:sz w:val="28"/>
          <w:szCs w:val="28"/>
          <w:lang w:val="kk-KZ"/>
        </w:rPr>
        <w:t xml:space="preserve">ұғым  бар. </w:t>
      </w:r>
      <w:r w:rsidRPr="00D9163F">
        <w:rPr>
          <w:i/>
          <w:sz w:val="28"/>
          <w:szCs w:val="28"/>
          <w:lang w:val="kk-KZ"/>
        </w:rPr>
        <w:t>Ассоциациялық өріс</w:t>
      </w:r>
      <w:r w:rsidRPr="00D9163F">
        <w:rPr>
          <w:sz w:val="28"/>
          <w:szCs w:val="28"/>
          <w:lang w:val="kk-KZ"/>
        </w:rPr>
        <w:t xml:space="preserve"> – тілдік бірліктердің жиынтығы, мазмұн ортақтығына қарай біріккен белгілеуші құбылыстардың ұғымдық, заттық және функционалдық ұқсастығы. Ол ассоциатив сөздердің, өзекті сөздердің төңірегінде бірігуі ретінде түсініледі. Ассоциатив сөздердің түрлі ақпарат берушіде жиналуы ассоциациялық өрістің орталық өзегін көрсетеді. Мысалы, Еуропа мәдениетінде қара түсті киім кию, </w:t>
      </w:r>
      <w:r w:rsidRPr="00D9163F">
        <w:rPr>
          <w:sz w:val="28"/>
          <w:szCs w:val="28"/>
          <w:lang w:val="kk-KZ"/>
        </w:rPr>
        <w:lastRenderedPageBreak/>
        <w:t>қара орамал тарту – жағымсыз, өлімді білдіретін түс деп танылады. Ал Жапон, Индия мәдениетінде өлімді білдіретін қаралы түс – ақ түс. Қытайда ақ түс – өлім мен тазалықтың символы.</w:t>
      </w:r>
    </w:p>
    <w:p w:rsidR="009F320F" w:rsidRPr="00D9163F" w:rsidRDefault="009F320F" w:rsidP="00D9163F">
      <w:pPr>
        <w:spacing w:line="360" w:lineRule="auto"/>
        <w:ind w:firstLine="540"/>
        <w:jc w:val="both"/>
        <w:rPr>
          <w:sz w:val="28"/>
          <w:szCs w:val="28"/>
          <w:lang w:val="kk-KZ"/>
        </w:rPr>
      </w:pPr>
      <w:r w:rsidRPr="00D9163F">
        <w:rPr>
          <w:sz w:val="28"/>
          <w:szCs w:val="28"/>
          <w:lang w:val="kk-KZ"/>
        </w:rPr>
        <w:t xml:space="preserve">Қазақ халқының салты бойынша шаңыраққа қара ту тігу – өлік шыққан үйді білдіру. Мұндағы </w:t>
      </w:r>
      <w:r w:rsidRPr="00D9163F">
        <w:rPr>
          <w:i/>
          <w:sz w:val="28"/>
          <w:szCs w:val="28"/>
          <w:lang w:val="kk-KZ"/>
        </w:rPr>
        <w:t>ақ/қара</w:t>
      </w:r>
      <w:r w:rsidRPr="00D9163F">
        <w:rPr>
          <w:sz w:val="28"/>
          <w:szCs w:val="28"/>
          <w:lang w:val="kk-KZ"/>
        </w:rPr>
        <w:t xml:space="preserve"> түстері ассоциативтік мағынаға ие болған мәдениаралық бірлік ретінде қызмет атқарады.  </w:t>
      </w:r>
    </w:p>
    <w:p w:rsidR="009F320F" w:rsidRPr="00D9163F" w:rsidRDefault="009F320F" w:rsidP="00D9163F">
      <w:pPr>
        <w:spacing w:line="360" w:lineRule="auto"/>
        <w:jc w:val="both"/>
        <w:rPr>
          <w:i/>
          <w:sz w:val="28"/>
          <w:szCs w:val="28"/>
          <w:lang w:val="kk-KZ"/>
        </w:rPr>
      </w:pPr>
      <w:r w:rsidRPr="00D9163F">
        <w:rPr>
          <w:sz w:val="28"/>
          <w:szCs w:val="28"/>
          <w:lang w:val="kk-KZ"/>
        </w:rPr>
        <w:t>Қара</w:t>
      </w:r>
      <w:r w:rsidRPr="00D9163F">
        <w:rPr>
          <w:i/>
          <w:sz w:val="28"/>
          <w:szCs w:val="28"/>
          <w:lang w:val="kk-KZ"/>
        </w:rPr>
        <w:t xml:space="preserve"> дегені– ұзын найзаның басына тігілген ту. Егер Бөжей жай қара қазақ емес, төреден шыққан болса, сол төрелердің өзді өз тұқымының туларын тігер еді. Ақ тулы, көк тулы, ала тулы деген төрелердің тұқымы, жік</w:t>
      </w:r>
      <w:r w:rsidRPr="00D9163F">
        <w:rPr>
          <w:i/>
          <w:sz w:val="28"/>
          <w:szCs w:val="28"/>
          <w:lang w:val="kk-KZ"/>
        </w:rPr>
        <w:softHyphen/>
        <w:t xml:space="preserve"> жігі осындайда көрінетін. Ал, қарадан кісі өлсе, тудың түсі өліктің жасына қарай болады. </w:t>
      </w:r>
    </w:p>
    <w:p w:rsidR="009F320F" w:rsidRPr="00D9163F" w:rsidRDefault="009F320F" w:rsidP="00D9163F">
      <w:pPr>
        <w:spacing w:line="360" w:lineRule="auto"/>
        <w:ind w:firstLine="540"/>
        <w:jc w:val="both"/>
        <w:rPr>
          <w:i/>
          <w:sz w:val="28"/>
          <w:szCs w:val="28"/>
          <w:lang w:val="kk-KZ"/>
        </w:rPr>
      </w:pPr>
      <w:r w:rsidRPr="00D9163F">
        <w:rPr>
          <w:i/>
          <w:sz w:val="28"/>
          <w:szCs w:val="28"/>
          <w:lang w:val="kk-KZ"/>
        </w:rPr>
        <w:t>Сүйіндік</w:t>
      </w:r>
      <w:r w:rsidRPr="00D9163F">
        <w:rPr>
          <w:b/>
          <w:i/>
          <w:sz w:val="28"/>
          <w:szCs w:val="28"/>
          <w:lang w:val="kk-KZ"/>
        </w:rPr>
        <w:t xml:space="preserve"> жас кісі өлсе, туы қызыл</w:t>
      </w:r>
      <w:r w:rsidRPr="00D9163F">
        <w:rPr>
          <w:i/>
          <w:sz w:val="28"/>
          <w:szCs w:val="28"/>
          <w:lang w:val="kk-KZ"/>
        </w:rPr>
        <w:t xml:space="preserve"> болатынын</w:t>
      </w:r>
      <w:r w:rsidRPr="00D9163F">
        <w:rPr>
          <w:b/>
          <w:i/>
          <w:sz w:val="28"/>
          <w:szCs w:val="28"/>
          <w:lang w:val="kk-KZ"/>
        </w:rPr>
        <w:t>, кәрі</w:t>
      </w:r>
      <w:r w:rsidRPr="00D9163F">
        <w:rPr>
          <w:i/>
          <w:sz w:val="28"/>
          <w:szCs w:val="28"/>
          <w:lang w:val="kk-KZ"/>
        </w:rPr>
        <w:t xml:space="preserve"> </w:t>
      </w:r>
      <w:r w:rsidRPr="00D9163F">
        <w:rPr>
          <w:b/>
          <w:i/>
          <w:sz w:val="28"/>
          <w:szCs w:val="28"/>
          <w:lang w:val="kk-KZ"/>
        </w:rPr>
        <w:t>өлсе</w:t>
      </w:r>
      <w:r w:rsidRPr="00D9163F">
        <w:rPr>
          <w:i/>
          <w:sz w:val="28"/>
          <w:szCs w:val="28"/>
          <w:lang w:val="kk-KZ"/>
        </w:rPr>
        <w:t xml:space="preserve">, </w:t>
      </w:r>
      <w:r w:rsidRPr="00D9163F">
        <w:rPr>
          <w:b/>
          <w:i/>
          <w:sz w:val="28"/>
          <w:szCs w:val="28"/>
          <w:lang w:val="kk-KZ"/>
        </w:rPr>
        <w:t>ақ</w:t>
      </w:r>
      <w:r w:rsidRPr="00D9163F">
        <w:rPr>
          <w:i/>
          <w:sz w:val="28"/>
          <w:szCs w:val="28"/>
          <w:lang w:val="kk-KZ"/>
        </w:rPr>
        <w:t xml:space="preserve"> болатынын айтып келді де, «Бөжейдей орта жасты кісінің қаралы туы бір жағы ақ, бір жағы қызыл болуы керек» дегенді айтқан. Жаңағы Байдалы әкеп тіккен ту қара дегені осы еді (М. Әуезов. Абай жолы).</w:t>
      </w:r>
    </w:p>
    <w:p w:rsidR="009F320F" w:rsidRPr="00D9163F" w:rsidRDefault="009F320F" w:rsidP="00D9163F">
      <w:pPr>
        <w:spacing w:line="360" w:lineRule="auto"/>
        <w:ind w:firstLine="540"/>
        <w:jc w:val="both"/>
        <w:rPr>
          <w:sz w:val="28"/>
          <w:szCs w:val="28"/>
          <w:lang w:val="kk-KZ"/>
        </w:rPr>
      </w:pPr>
      <w:r w:rsidRPr="00D9163F">
        <w:rPr>
          <w:sz w:val="28"/>
          <w:szCs w:val="28"/>
          <w:lang w:val="kk-KZ"/>
        </w:rPr>
        <w:t xml:space="preserve">Өлімге қатысты қара, ақ түстерінің жағымсыз ассоциациялық мәні төмендегідей тіркестерде қолданыс табады.               </w:t>
      </w:r>
      <w:r w:rsidRPr="00D9163F">
        <w:rPr>
          <w:i/>
          <w:sz w:val="28"/>
          <w:szCs w:val="28"/>
          <w:lang w:val="kk-KZ"/>
        </w:rPr>
        <w:t xml:space="preserve">                                                                     </w:t>
      </w:r>
    </w:p>
    <w:p w:rsidR="009F320F" w:rsidRPr="00D9163F" w:rsidRDefault="009F320F" w:rsidP="00D9163F">
      <w:pPr>
        <w:spacing w:line="360" w:lineRule="auto"/>
        <w:ind w:firstLine="454"/>
        <w:jc w:val="both"/>
        <w:rPr>
          <w:sz w:val="28"/>
          <w:szCs w:val="28"/>
          <w:lang w:val="kk-KZ"/>
        </w:rPr>
      </w:pPr>
      <w:r w:rsidRPr="00D9163F">
        <w:rPr>
          <w:sz w:val="28"/>
          <w:szCs w:val="28"/>
          <w:lang w:val="kk-KZ"/>
        </w:rPr>
        <w:t xml:space="preserve">                                                                   </w:t>
      </w:r>
    </w:p>
    <w:p w:rsidR="009F320F" w:rsidRPr="00D9163F" w:rsidRDefault="002A30F3" w:rsidP="00D9163F">
      <w:pPr>
        <w:spacing w:line="360" w:lineRule="auto"/>
        <w:ind w:firstLine="454"/>
        <w:jc w:val="both"/>
        <w:rPr>
          <w:sz w:val="28"/>
          <w:szCs w:val="28"/>
          <w:lang w:val="kk-KZ"/>
        </w:rPr>
      </w:pPr>
      <w:r w:rsidRPr="002A30F3">
        <w:rPr>
          <w:sz w:val="28"/>
          <w:szCs w:val="28"/>
          <w:lang w:val="kk-KZ"/>
        </w:rPr>
      </w:r>
      <w:r>
        <w:rPr>
          <w:sz w:val="28"/>
          <w:szCs w:val="28"/>
          <w:lang w:val="kk-KZ"/>
        </w:rPr>
        <w:pict>
          <v:group id="_x0000_s1254" editas="canvas" style="width:408pt;height:250.35pt;mso-position-horizontal-relative:char;mso-position-vertical-relative:line" coordorigin="1619,1466" coordsize="8640,8640">
            <o:lock v:ext="edit" aspectratio="t"/>
            <o:diagram v:ext="edit" dgmstyle="10" dgmscalex="61897" dgmscaley="37979" dgmfontsize="6" constrainbounds="2267,2114,9611,9458"/>
            <v:shape id="_x0000_s1264" type="#_x0000_t75" style="position:absolute;left:1619;top:1466;width:8640;height:8640" o:preferrelative="f" filled="t" fillcolor="purple">
              <v:fill o:detectmouseclick="t"/>
              <v:path o:extrusionok="t" o:connecttype="none"/>
            </v:shape>
            <v:shape id="_s1263" o:spid="_x0000_s1263" type="#_x0000_t99" style="position:absolute;left:3442;top:2114;width:4994;height:4994;v-text-anchor:middle" o:dgmnodekind="65535" adj="-7864320,-5373952,7200" fillcolor="#bbe0e3">
              <o:lock v:ext="edit" text="t"/>
            </v:shape>
            <v:shape id="_s1262" o:spid="_x0000_s1262" type="#_x0000_t99" style="position:absolute;left:4617;top:3289;width:4994;height:4994;rotation:90;v-text-anchor:middle" o:dgmnodekind="65535" adj="-7864320,-5373952,7200" fillcolor="#bbe0e3">
              <o:lock v:ext="edit" text="t"/>
            </v:shape>
            <v:shape id="_s1261" o:spid="_x0000_s1261" type="#_x0000_t99" style="position:absolute;left:3442;top:4464;width:4994;height:4994;rotation:180;v-text-anchor:middle" o:dgmnodekind="65535" adj="-7864320,-5373952,7200" fillcolor="#bbe0e3">
              <o:lock v:ext="edit" text="t"/>
            </v:shape>
            <v:shape id="_s1260" o:spid="_x0000_s1260" type="#_x0000_t99" style="position:absolute;left:2267;top:3289;width:4994;height:4994;rotation:270;v-text-anchor:middle" o:dgmnodekind="65535" adj="-7864320,-5373952,7200" fillcolor="#bbe0e3">
              <o:lock v:ext="edit" text="t"/>
            </v:shape>
            <v:rect id="_s1259" o:spid="_x0000_s1259" style="position:absolute;left:7269;top:2573;width:1882;height:1882;v-text-anchor:middle" o:dgmnodekind="0" filled="f" stroked="f">
              <v:textbox inset="0,0,0,0">
                <w:txbxContent>
                  <w:p w:rsidR="001F32DF" w:rsidRDefault="001F32DF" w:rsidP="009F320F">
                    <w:pPr>
                      <w:jc w:val="both"/>
                      <w:rPr>
                        <w:rFonts w:ascii="Kz Times New Roman" w:hAnsi="Kz Times New Roman"/>
                        <w:sz w:val="42"/>
                        <w:szCs w:val="28"/>
                        <w:lang w:val="kk-KZ"/>
                      </w:rPr>
                    </w:pPr>
                  </w:p>
                  <w:p w:rsidR="001F32DF" w:rsidRDefault="001F32DF" w:rsidP="009F320F">
                    <w:pPr>
                      <w:jc w:val="center"/>
                      <w:rPr>
                        <w:rFonts w:ascii="Kz Times New Roman" w:hAnsi="Kz Times New Roman"/>
                        <w:b/>
                        <w:sz w:val="34"/>
                        <w:szCs w:val="28"/>
                        <w:lang w:val="kk-KZ"/>
                      </w:rPr>
                    </w:pPr>
                    <w:r>
                      <w:rPr>
                        <w:rFonts w:ascii="Kz Times New Roman" w:hAnsi="Kz Times New Roman"/>
                        <w:b/>
                        <w:sz w:val="34"/>
                        <w:szCs w:val="28"/>
                        <w:lang w:val="kk-KZ"/>
                      </w:rPr>
                      <w:t>Қара жер</w:t>
                    </w:r>
                  </w:p>
                  <w:p w:rsidR="001F32DF" w:rsidRDefault="001F32DF" w:rsidP="009F320F">
                    <w:pPr>
                      <w:rPr>
                        <w:sz w:val="36"/>
                      </w:rPr>
                    </w:pPr>
                  </w:p>
                </w:txbxContent>
              </v:textbox>
            </v:rect>
            <v:rect id="_s1258" o:spid="_x0000_s1258" style="position:absolute;left:7270;top:7116;width:1882;height:1882;v-text-anchor:middle" o:dgmnodekind="0" filled="f" stroked="f">
              <v:textbox inset="0,0,0,0">
                <w:txbxContent>
                  <w:p w:rsidR="001F32DF" w:rsidRDefault="001F32DF" w:rsidP="009F320F">
                    <w:pPr>
                      <w:rPr>
                        <w:b/>
                        <w:sz w:val="34"/>
                        <w:szCs w:val="28"/>
                      </w:rPr>
                    </w:pPr>
                    <w:r>
                      <w:rPr>
                        <w:rFonts w:ascii="Kz Times New Roman" w:hAnsi="Kz Times New Roman"/>
                        <w:b/>
                        <w:sz w:val="34"/>
                        <w:szCs w:val="28"/>
                        <w:lang w:val="kk-KZ"/>
                      </w:rPr>
                      <w:t xml:space="preserve">Қара су  </w:t>
                    </w:r>
                  </w:p>
                </w:txbxContent>
              </v:textbox>
            </v:rect>
            <v:rect id="_s1257" o:spid="_x0000_s1257" style="position:absolute;left:2726;top:7117;width:1882;height:1882;v-text-anchor:middle" o:dgmnodekind="0" filled="f" stroked="f">
              <v:textbox inset="0,0,0,0">
                <w:txbxContent>
                  <w:p w:rsidR="001F32DF" w:rsidRDefault="001F32DF" w:rsidP="009F320F">
                    <w:pPr>
                      <w:jc w:val="center"/>
                      <w:rPr>
                        <w:b/>
                        <w:sz w:val="34"/>
                        <w:szCs w:val="28"/>
                      </w:rPr>
                    </w:pPr>
                    <w:r>
                      <w:rPr>
                        <w:rFonts w:ascii="Kz Times New Roman" w:hAnsi="Kz Times New Roman"/>
                        <w:b/>
                        <w:sz w:val="34"/>
                        <w:szCs w:val="28"/>
                        <w:lang w:val="kk-KZ"/>
                      </w:rPr>
                      <w:t>Қайғының қара бұлты</w:t>
                    </w:r>
                  </w:p>
                </w:txbxContent>
              </v:textbox>
            </v:rect>
            <v:rect id="_s1256" o:spid="_x0000_s1256" style="position:absolute;left:2725;top:2573;width:1882;height:1882;v-text-anchor:middle" o:dgmnodekind="0" filled="f" stroked="f">
              <v:textbox inset="0,0,0,0">
                <w:txbxContent>
                  <w:p w:rsidR="001F32DF" w:rsidRDefault="001F32DF" w:rsidP="009F320F">
                    <w:pPr>
                      <w:rPr>
                        <w:rFonts w:ascii="Kz Times New Roman" w:hAnsi="Kz Times New Roman"/>
                        <w:sz w:val="42"/>
                        <w:szCs w:val="28"/>
                        <w:lang w:val="kk-KZ"/>
                      </w:rPr>
                    </w:pPr>
                  </w:p>
                  <w:p w:rsidR="001F32DF" w:rsidRDefault="001F32DF" w:rsidP="009F320F">
                    <w:pPr>
                      <w:jc w:val="center"/>
                      <w:rPr>
                        <w:rFonts w:ascii="Kz Times New Roman" w:hAnsi="Kz Times New Roman"/>
                        <w:b/>
                        <w:sz w:val="34"/>
                        <w:szCs w:val="28"/>
                        <w:lang w:val="kk-KZ"/>
                      </w:rPr>
                    </w:pPr>
                    <w:r>
                      <w:rPr>
                        <w:rFonts w:ascii="Kz Times New Roman" w:hAnsi="Kz Times New Roman"/>
                        <w:b/>
                        <w:sz w:val="34"/>
                        <w:szCs w:val="28"/>
                        <w:lang w:val="kk-KZ"/>
                      </w:rPr>
                      <w:t>Қара ту</w:t>
                    </w:r>
                  </w:p>
                  <w:p w:rsidR="001F32DF" w:rsidRDefault="001F32DF" w:rsidP="009F320F">
                    <w:pPr>
                      <w:jc w:val="center"/>
                      <w:rPr>
                        <w:sz w:val="36"/>
                      </w:rPr>
                    </w:pPr>
                  </w:p>
                </w:txbxContent>
              </v:textbox>
            </v:rect>
            <v:shape id="_x0000_s1255" type="#_x0000_t202" style="position:absolute;left:4560;top:4649;width:2574;height:1364">
              <v:textbox>
                <w:txbxContent>
                  <w:p w:rsidR="001F32DF" w:rsidRDefault="001F32DF" w:rsidP="009F320F">
                    <w:pPr>
                      <w:jc w:val="center"/>
                      <w:rPr>
                        <w:b/>
                        <w:sz w:val="40"/>
                        <w:szCs w:val="40"/>
                      </w:rPr>
                    </w:pPr>
                    <w:r>
                      <w:rPr>
                        <w:rFonts w:ascii="Kz Times New Roman" w:hAnsi="Kz Times New Roman"/>
                        <w:b/>
                        <w:i/>
                        <w:sz w:val="40"/>
                        <w:szCs w:val="40"/>
                        <w:lang w:val="kk-KZ"/>
                      </w:rPr>
                      <w:t>ҚАРА</w:t>
                    </w:r>
                  </w:p>
                </w:txbxContent>
              </v:textbox>
            </v:shape>
            <w10:wrap type="none"/>
            <w10:anchorlock/>
          </v:group>
        </w:pict>
      </w:r>
    </w:p>
    <w:p w:rsidR="009F320F" w:rsidRPr="00D9163F" w:rsidRDefault="009F320F" w:rsidP="00D9163F">
      <w:pPr>
        <w:spacing w:line="360" w:lineRule="auto"/>
        <w:ind w:firstLine="454"/>
        <w:jc w:val="both"/>
        <w:rPr>
          <w:sz w:val="28"/>
          <w:szCs w:val="28"/>
          <w:lang w:val="kk-KZ"/>
        </w:rPr>
      </w:pPr>
    </w:p>
    <w:p w:rsidR="009F320F" w:rsidRPr="00D9163F" w:rsidRDefault="002A30F3" w:rsidP="00D9163F">
      <w:pPr>
        <w:spacing w:line="360" w:lineRule="auto"/>
        <w:ind w:firstLine="454"/>
        <w:jc w:val="both"/>
        <w:rPr>
          <w:sz w:val="28"/>
          <w:szCs w:val="28"/>
          <w:lang w:val="kk-KZ"/>
        </w:rPr>
      </w:pPr>
      <w:r>
        <w:rPr>
          <w:noProof/>
          <w:sz w:val="28"/>
          <w:szCs w:val="28"/>
        </w:rPr>
      </w:r>
      <w:r w:rsidRPr="002A30F3">
        <w:rPr>
          <w:noProof/>
          <w:sz w:val="28"/>
          <w:szCs w:val="28"/>
        </w:rPr>
        <w:pict>
          <v:group id="Полотно 68" o:spid="_x0000_s1243" editas="canvas" style="width:408pt;height:234pt;mso-position-horizontal-relative:char;mso-position-vertical-relative:line" coordsize="51816,29718">
            <v:shape id="_x0000_s1253" type="#_x0000_t75" style="position:absolute;width:51816;height:29718;visibility:visible" filled="t" fillcolor="lime">
              <v:fill o:detectmouseclick="t"/>
              <v:path o:connecttype="none"/>
            </v:shape>
            <v:shape id="_s1041" o:spid="_x0000_s1252" style="position:absolute;left:10932;top:2228;width:29951;height:17178;visibility:visibl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ZawcIA&#10;AADbAAAADwAAAGRycy9kb3ducmV2LnhtbESPwYrCQBBE7wv+w9CCt3ViYJc1OooIQg570Ch4bTJt&#10;Esz0hEyr8e8dYWGPRVW9opbrwbXqTn1oPBuYTRNQxKW3DVcGTsfd5w+oIMgWW89k4EkB1qvRxxIz&#10;6x98oHshlYoQDhkaqEW6TOtQ1uQwTH1HHL2L7x1KlH2lbY+PCHetTpPkWztsOC7U2NG2pvJa3JyB&#10;/W9SSLrtCi/HJj0fQl5dd7kxk/GwWYASGuQ//NfOrYGvOby/xB+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llrBwgAAANsAAAAPAAAAAAAAAAAAAAAAAJgCAABkcnMvZG93&#10;bnJldi54bWxQSwUGAAAAAAQABAD1AAAAhwMAAAAA&#10;" adj="0,,0" path="m11802,3670v-332,-47,-667,-70,-1002,-70c9536,3600,8294,3932,7199,4564l5400,1446c7041,499,8904,,10800,v502,,1005,35,1503,105l12678,-2569r3830,5082l11426,6343r376,-2673xe" fillcolor="#bbe0e3">
              <v:stroke joinstyle="miter"/>
              <v:formulas/>
              <v:path o:connecttype="custom" o:connectlocs="1211732,15746;873545,238971;1306990,296785;1757906,-204298;2288966,199845;1584306,504424" o:connectangles="0,0,0,0,0,0" textboxrect="3163,3163,18437,18437"/>
            </v:shape>
            <v:shape id="_s1042" o:spid="_x0000_s1251" style="position:absolute;left:24365;top:-116;width:17177;height:29950;rotation:90;visibility:visibl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1VVb8A&#10;AADbAAAADwAAAGRycy9kb3ducmV2LnhtbERPTYvCMBC9L/gfwgje1lRlRatRiiDobW29eBubsS1t&#10;JqWJtv57c1jY4+N9b/eDacSLOldZVjCbRiCIc6srLhRcs+P3CoTzyBoby6TgTQ72u9HXFmNte77Q&#10;K/WFCCHsYlRQet/GUrq8JINualviwD1sZ9AH2BVSd9iHcNPIeRQtpcGKQ0OJLR1Kyuv0aRSs6/Qn&#10;uvxe5b1Z3JIk62t/zmqlJuMh2YDwNPh/8Z/7pBUsw/rwJfwAuf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3VVVvwAAANsAAAAPAAAAAAAAAAAAAAAAAJgCAABkcnMvZG93bnJl&#10;di54bWxQSwUGAAAAAAQABAD1AAAAhAMAAAAA&#10;" adj="0,,0" path="m11802,3670v-332,-47,-667,-70,-1002,-70c9536,3600,8294,3932,7199,4564l5400,1446c7041,499,8904,,10800,v502,,1005,35,1503,105l12678,-2569r3830,5082l11426,6343r376,-2673xe" fillcolor="#bbe0e3">
              <v:stroke joinstyle="miter"/>
              <v:formulas/>
              <v:path o:connecttype="custom" o:connectlocs="694964,27454;501004,416667;749597,517472;1008211,-356212;1312790,348448;908646,879508" o:connectangles="0,0,0,0,0,0" textboxrect="3163,3163,18437,18437"/>
            </v:shape>
            <v:shape id="_s1043" o:spid="_x0000_s1250" style="position:absolute;left:10932;top:10311;width:29951;height:17178;rotation:180;visibility:visibl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LMMA&#10;AADbAAAADwAAAGRycy9kb3ducmV2LnhtbESPwWrDMBBE74H+g9hCL6GR7YNj3CihKQR6K3HyARtr&#10;a5laKyOpifr3VaGQ4zAzb5jNLtlJXMmH0bGCclWAIO6dHnlQcD4dnhsQISJrnByTgh8KsNs+LDbY&#10;anfjI127OIgM4dCiAhPj3EoZekMWw8rNxNn7dN5izNIPUnu8ZbidZFUUtbQ4cl4wONObof6r+7YK&#10;KrMu0/pjOfoq1YdLF/Zls9wr9fSYXl9ARErxHv5vv2sFdQl/X/I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aLMMAAADbAAAADwAAAAAAAAAAAAAAAACYAgAAZHJzL2Rv&#10;d25yZXYueG1sUEsFBgAAAAAEAAQA9QAAAIgDAAAAAA==&#10;" adj="0,,0" path="m11802,3670v-332,-47,-667,-70,-1002,-70c9536,3600,8294,3932,7199,4564l5400,1446c7041,499,8904,,10800,v502,,1005,35,1503,105l12678,-2569r3830,5082l11426,6343r376,-2673xe" fillcolor="#bbe0e3">
              <v:stroke joinstyle="miter"/>
              <v:formulas/>
              <v:path o:connecttype="custom" o:connectlocs="1211732,15746;873545,238971;1306990,296785;1757906,-204298;2288966,199845;1584306,504424" o:connectangles="0,0,0,0,0,0" textboxrect="3163,3163,18437,18437"/>
            </v:shape>
            <v:shape id="_s1044" o:spid="_x0000_s1249" style="position:absolute;left:10272;top:-116;width:17177;height:29950;rotation:-90;visibility:visibl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5qgMQA&#10;AADbAAAADwAAAGRycy9kb3ducmV2LnhtbESPzWrDMBCE74W+g9hCLyWR40OaOFFCKYT40kN+HmBj&#10;bWxTaWWsre2+fVUo9DjMzDfMdj95pwbqYxvYwGKegSKugm25NnC9HGYrUFGQLbrAZOCbIux3jw9b&#10;LGwY+UTDWWqVIBwLNNCIdIXWsWrIY5yHjjh599B7lCT7WtsexwT3TudZttQeW04LDXb03lD1ef7y&#10;Bo7l5fW0/ijdTV6uK3SjXkg+GPP8NL1tQAlN8h/+a5fWwDKH3y/pB+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OaoDEAAAA2wAAAA8AAAAAAAAAAAAAAAAAmAIAAGRycy9k&#10;b3ducmV2LnhtbFBLBQYAAAAABAAEAPUAAACJAwAAAAA=&#10;" adj="0,,0" path="m11802,3670v-332,-47,-667,-70,-1002,-70c9536,3600,8294,3932,7199,4564l5400,1446c7041,499,8904,,10800,v502,,1005,35,1503,105l12678,-2569r3830,5082l11426,6343r376,-2673xe" fillcolor="#bbe0e3">
              <v:stroke joinstyle="miter"/>
              <v:formulas/>
              <v:path o:connecttype="custom" o:connectlocs="694964,27454;501004,416667;749597,517472;1008211,-356212;1312790,348448;908646,879508" o:connectangles="0,0,0,0,0,0" textboxrect="3163,3163,18437,18437"/>
            </v:shape>
            <v:rect id="_s1045" o:spid="_x0000_s1248" style="position:absolute;left:33884;top:3807;width:11287;height:64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mvcUA&#10;AADbAAAADwAAAGRycy9kb3ducmV2LnhtbESPQWvCQBSE74X+h+UVvJS6sQU1MRsRq6a3ou2lt0f2&#10;uQlm34bsqum/d4VCj8PMfMPky8G24kK9bxwrmIwTEMSV0w0bBd9f25c5CB+QNbaOScEveVgWjw85&#10;ZtpdeU+XQzAiQthnqKAOocuk9FVNFv3YdcTRO7reYoiyN1L3eI1w28rXJJlKiw3HhRo7WtdUnQ5n&#10;q2D2vnqmzx93DJt0l5ZmX+5SUyo1ehpWCxCBhvAf/mt/aAXTN7h/iT9AF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6a9xQAAANsAAAAPAAAAAAAAAAAAAAAAAJgCAABkcnMv&#10;ZG93bnJldi54bWxQSwUGAAAAAAQABAD1AAAAigMAAAAA&#10;" filled="f" stroked="f">
              <v:textbox inset="0,0,0,0">
                <w:txbxContent>
                  <w:p w:rsidR="001F32DF" w:rsidRDefault="001F32DF" w:rsidP="009F320F">
                    <w:pPr>
                      <w:jc w:val="center"/>
                      <w:rPr>
                        <w:rFonts w:ascii="Kz Times New Roman" w:hAnsi="Kz Times New Roman"/>
                        <w:b/>
                        <w:sz w:val="34"/>
                        <w:szCs w:val="28"/>
                        <w:lang w:val="kk-KZ"/>
                      </w:rPr>
                    </w:pPr>
                    <w:r>
                      <w:rPr>
                        <w:rFonts w:ascii="Kz Times New Roman" w:hAnsi="Kz Times New Roman"/>
                        <w:b/>
                        <w:sz w:val="34"/>
                        <w:szCs w:val="28"/>
                        <w:lang w:val="kk-KZ"/>
                      </w:rPr>
                      <w:t>Ақ ажал боратты</w:t>
                    </w:r>
                  </w:p>
                  <w:p w:rsidR="001F32DF" w:rsidRDefault="001F32DF" w:rsidP="009F320F">
                    <w:pPr>
                      <w:rPr>
                        <w:sz w:val="29"/>
                      </w:rPr>
                    </w:pPr>
                  </w:p>
                </w:txbxContent>
              </v:textbox>
            </v:rect>
            <v:rect id="_s1046" o:spid="_x0000_s1247" style="position:absolute;left:33890;top:19433;width:11287;height:64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Y+ycUA&#10;AADbAAAADwAAAGRycy9kb3ducmV2LnhtbESPQWvCQBSE74X+h+UVvJS6sRQ1MRsRq6a3ou2lt0f2&#10;uQlm34bsqum/d4VCj8PMfMPky8G24kK9bxwrmIwTEMSV0w0bBd9f25c5CB+QNbaOScEveVgWjw85&#10;ZtpdeU+XQzAiQthnqKAOocuk9FVNFv3YdcTRO7reYoiyN1L3eI1w28rXJJlKiw3HhRo7WtdUnQ5n&#10;q2D2vnqmzx93DJt0l5ZmX+5SUyo1ehpWCxCBhvAf/mt/aAXTN7h/iT9AF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9j7JxQAAANsAAAAPAAAAAAAAAAAAAAAAAJgCAABkcnMv&#10;ZG93bnJldi54bWxQSwUGAAAAAAQABAD1AAAAigMAAAAA&#10;" filled="f" stroked="f">
              <v:textbox inset="0,0,0,0">
                <w:txbxContent>
                  <w:p w:rsidR="001F32DF" w:rsidRDefault="001F32DF" w:rsidP="009F320F">
                    <w:pPr>
                      <w:jc w:val="center"/>
                      <w:rPr>
                        <w:b/>
                        <w:sz w:val="29"/>
                      </w:rPr>
                    </w:pPr>
                    <w:r>
                      <w:rPr>
                        <w:rFonts w:ascii="Kz Times New Roman" w:hAnsi="Kz Times New Roman"/>
                        <w:b/>
                        <w:sz w:val="34"/>
                        <w:szCs w:val="28"/>
                        <w:lang w:val="kk-KZ"/>
                      </w:rPr>
                      <w:t>Ақ ажал</w:t>
                    </w:r>
                  </w:p>
                </w:txbxContent>
              </v:textbox>
            </v:rect>
            <v:rect id="_s1047" o:spid="_x0000_s1246" style="position:absolute;left:6638;top:3811;width:11287;height:64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qbUsUA&#10;AADbAAAADwAAAGRycy9kb3ducmV2LnhtbESPQWvCQBSE74X+h+UVvJS6sVA1MRsRq6a3ou2lt0f2&#10;uQlm34bsqum/d4VCj8PMfMPky8G24kK9bxwrmIwTEMSV0w0bBd9f25c5CB+QNbaOScEveVgWjw85&#10;ZtpdeU+XQzAiQthnqKAOocuk9FVNFv3YdcTRO7reYoiyN1L3eI1w28rXJJlKiw3HhRo7WtdUnQ5n&#10;q2D2vnqmzx93DJt0l5ZmX+5SUyo1ehpWCxCBhvAf/mt/aAXTN7h/iT9AF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uptSxQAAANsAAAAPAAAAAAAAAAAAAAAAAJgCAABkcnMv&#10;ZG93bnJldi54bWxQSwUGAAAAAAQABAD1AAAAigMAAAAA&#10;" filled="f" stroked="f">
              <v:textbox inset="0,0,0,0">
                <w:txbxContent>
                  <w:p w:rsidR="001F32DF" w:rsidRDefault="001F32DF" w:rsidP="009F320F">
                    <w:pPr>
                      <w:ind w:firstLine="454"/>
                      <w:jc w:val="both"/>
                      <w:rPr>
                        <w:rFonts w:ascii="Kz Times New Roman" w:hAnsi="Kz Times New Roman"/>
                        <w:b/>
                        <w:sz w:val="34"/>
                        <w:szCs w:val="28"/>
                        <w:lang w:val="kk-KZ"/>
                      </w:rPr>
                    </w:pPr>
                    <w:r>
                      <w:rPr>
                        <w:rFonts w:ascii="Kz Times New Roman" w:hAnsi="Kz Times New Roman"/>
                        <w:b/>
                        <w:sz w:val="34"/>
                        <w:szCs w:val="28"/>
                        <w:lang w:val="kk-KZ"/>
                      </w:rPr>
                      <w:t>Ақ оранды</w:t>
                    </w:r>
                  </w:p>
                  <w:p w:rsidR="001F32DF" w:rsidRDefault="001F32DF" w:rsidP="009F320F">
                    <w:pPr>
                      <w:rPr>
                        <w:sz w:val="29"/>
                      </w:rPr>
                    </w:pPr>
                  </w:p>
                </w:txbxContent>
              </v:textbox>
            </v:rect>
            <v:rect id="_s1048" o:spid="_x0000_s1245" style="position:absolute;left:6644;top:19437;width:11287;height:64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gFJcQA&#10;AADbAAAADwAAAGRycy9kb3ducmV2LnhtbESPzW7CMBCE75V4B2uReqnAaQ8pCRiEKCW9IX4u3Fbx&#10;4kTE6yg2kL49RqrU42hmvtHMFr1txI06XztW8D5OQBCXTtdsFBwP36MJCB+QNTaOScEveVjMBy8z&#10;zLW7845u+2BEhLDPUUEVQptL6cuKLPqxa4mjd3adxRBlZ6Tu8B7htpEfSZJKizXHhQpbWlVUXvZX&#10;q+Dza/lG25M7h3W2yQqzKzaZKZR6HfbLKYhAffgP/7V/tII0hee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oBSXEAAAA2wAAAA8AAAAAAAAAAAAAAAAAmAIAAGRycy9k&#10;b3ducmV2LnhtbFBLBQYAAAAABAAEAPUAAACJAwAAAAA=&#10;" filled="f" stroked="f">
              <v:textbox inset="0,0,0,0">
                <w:txbxContent>
                  <w:p w:rsidR="001F32DF" w:rsidRDefault="001F32DF" w:rsidP="009F320F">
                    <w:pPr>
                      <w:jc w:val="center"/>
                      <w:rPr>
                        <w:b/>
                        <w:sz w:val="29"/>
                      </w:rPr>
                    </w:pPr>
                    <w:r>
                      <w:rPr>
                        <w:rFonts w:ascii="Kz Times New Roman" w:hAnsi="Kz Times New Roman"/>
                        <w:b/>
                        <w:sz w:val="34"/>
                        <w:szCs w:val="28"/>
                        <w:lang w:val="kk-KZ"/>
                      </w:rPr>
                      <w:t>Ақ мата</w:t>
                    </w:r>
                  </w:p>
                </w:txbxContent>
              </v:textbox>
            </v:rect>
            <v:shape id="Text Box 25" o:spid="_x0000_s1244" type="#_x0000_t202" style="position:absolute;left:20198;top:10401;width:13332;height:44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n38QA&#10;AADbAAAADwAAAGRycy9kb3ducmV2LnhtbESPQWvCQBSE7wX/w/IEL0U3tRJt6ioitOjNqtjrI/tM&#10;QrNv091tjP/eFYQeh5n5hpkvO1OLlpyvLCt4GSUgiHOrKy4UHA8fwxkIH5A11pZJwZU8LBe9pzlm&#10;2l74i9p9KESEsM9QQRlCk0np85IM+pFtiKN3ts5giNIVUju8RLip5ThJUmmw4rhQYkPrkvKf/Z9R&#10;MJts2m+/fd2d8vRcv4Xnafv565Qa9LvVO4hAXfgPP9obrSCd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YZ9/EAAAA2wAAAA8AAAAAAAAAAAAAAAAAmAIAAGRycy9k&#10;b3ducmV2LnhtbFBLBQYAAAAABAAEAPUAAACJAwAAAAA=&#10;">
              <v:textbox>
                <w:txbxContent>
                  <w:p w:rsidR="001F32DF" w:rsidRDefault="001F32DF" w:rsidP="009F320F">
                    <w:pPr>
                      <w:jc w:val="center"/>
                      <w:rPr>
                        <w:rFonts w:ascii="Kz Times New Roman" w:hAnsi="Kz Times New Roman"/>
                        <w:b/>
                        <w:i/>
                        <w:sz w:val="40"/>
                        <w:szCs w:val="40"/>
                      </w:rPr>
                    </w:pPr>
                    <w:r>
                      <w:rPr>
                        <w:rFonts w:ascii="Kz Times New Roman" w:hAnsi="Kz Times New Roman"/>
                        <w:b/>
                        <w:i/>
                        <w:sz w:val="40"/>
                        <w:szCs w:val="40"/>
                        <w:lang w:val="kk-KZ"/>
                      </w:rPr>
                      <w:t>АҚ</w:t>
                    </w:r>
                  </w:p>
                </w:txbxContent>
              </v:textbox>
            </v:shape>
            <w10:wrap type="none"/>
            <w10:anchorlock/>
          </v:group>
        </w:pict>
      </w:r>
    </w:p>
    <w:p w:rsidR="009F320F" w:rsidRPr="00D9163F" w:rsidRDefault="009F320F" w:rsidP="00D9163F">
      <w:pPr>
        <w:spacing w:line="360" w:lineRule="auto"/>
        <w:ind w:firstLine="454"/>
        <w:jc w:val="both"/>
        <w:rPr>
          <w:sz w:val="28"/>
          <w:szCs w:val="28"/>
          <w:lang w:val="kk-KZ"/>
        </w:rPr>
      </w:pPr>
      <w:r w:rsidRPr="00D9163F">
        <w:rPr>
          <w:i/>
          <w:sz w:val="28"/>
          <w:szCs w:val="28"/>
          <w:lang w:val="kk-KZ"/>
        </w:rPr>
        <w:t xml:space="preserve"> </w:t>
      </w:r>
    </w:p>
    <w:p w:rsidR="009F320F" w:rsidRPr="00D9163F" w:rsidRDefault="009F320F" w:rsidP="00D9163F">
      <w:pPr>
        <w:spacing w:line="360" w:lineRule="auto"/>
        <w:ind w:firstLine="454"/>
        <w:jc w:val="both"/>
        <w:rPr>
          <w:sz w:val="28"/>
          <w:szCs w:val="28"/>
          <w:lang w:val="kk-KZ"/>
        </w:rPr>
      </w:pPr>
    </w:p>
    <w:p w:rsidR="009F320F" w:rsidRPr="00D9163F" w:rsidRDefault="00475E2A" w:rsidP="00D9163F">
      <w:pPr>
        <w:spacing w:line="360" w:lineRule="auto"/>
        <w:jc w:val="center"/>
        <w:rPr>
          <w:b/>
          <w:sz w:val="28"/>
          <w:szCs w:val="28"/>
          <w:lang w:val="kk-KZ"/>
        </w:rPr>
      </w:pPr>
      <w:r>
        <w:rPr>
          <w:b/>
          <w:sz w:val="28"/>
          <w:szCs w:val="28"/>
          <w:lang w:val="kk-KZ"/>
        </w:rPr>
        <w:t xml:space="preserve">Сурет – 13 </w:t>
      </w:r>
      <w:r w:rsidR="009F320F" w:rsidRPr="00D9163F">
        <w:rPr>
          <w:b/>
          <w:sz w:val="28"/>
          <w:szCs w:val="28"/>
          <w:lang w:val="kk-KZ"/>
        </w:rPr>
        <w:t>Қара, ақ сөздерінің тіркесімділігі</w:t>
      </w: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ind w:firstLine="540"/>
        <w:jc w:val="both"/>
        <w:rPr>
          <w:sz w:val="28"/>
          <w:szCs w:val="28"/>
          <w:lang w:val="kk-KZ"/>
        </w:rPr>
      </w:pPr>
      <w:r w:rsidRPr="00D9163F">
        <w:rPr>
          <w:sz w:val="28"/>
          <w:szCs w:val="28"/>
          <w:lang w:val="kk-KZ"/>
        </w:rPr>
        <w:t xml:space="preserve">Қазақ халқында, ұлт дәстүрінде өлген адамды ақ матаға орап жерлеу салты бар. Сондағы </w:t>
      </w:r>
      <w:r w:rsidRPr="00D9163F">
        <w:rPr>
          <w:i/>
          <w:sz w:val="28"/>
          <w:szCs w:val="28"/>
          <w:lang w:val="kk-KZ"/>
        </w:rPr>
        <w:t>ақ</w:t>
      </w:r>
      <w:r w:rsidRPr="00D9163F">
        <w:rPr>
          <w:sz w:val="28"/>
          <w:szCs w:val="28"/>
          <w:lang w:val="kk-KZ"/>
        </w:rPr>
        <w:t xml:space="preserve"> </w:t>
      </w:r>
      <w:r w:rsidRPr="00D9163F">
        <w:rPr>
          <w:i/>
          <w:sz w:val="28"/>
          <w:szCs w:val="28"/>
          <w:lang w:val="kk-KZ"/>
        </w:rPr>
        <w:t>мата</w:t>
      </w:r>
      <w:r w:rsidRPr="00D9163F">
        <w:rPr>
          <w:sz w:val="28"/>
          <w:szCs w:val="28"/>
          <w:lang w:val="kk-KZ"/>
        </w:rPr>
        <w:t xml:space="preserve"> деталі өлім ассоциациясын тудыратын белгі ретінде халық санасында сақталып қалған. Жалпылама ассоциация жалпыадамзаттық танымға негізделген әсерлер арқылы көрініс табады.</w:t>
      </w:r>
    </w:p>
    <w:p w:rsidR="009F320F" w:rsidRPr="00D9163F" w:rsidRDefault="009F320F" w:rsidP="00D9163F">
      <w:pPr>
        <w:spacing w:line="360" w:lineRule="auto"/>
        <w:ind w:firstLine="540"/>
        <w:jc w:val="both"/>
        <w:rPr>
          <w:sz w:val="28"/>
          <w:szCs w:val="28"/>
          <w:lang w:val="kk-KZ"/>
        </w:rPr>
      </w:pPr>
      <w:r w:rsidRPr="00D9163F">
        <w:rPr>
          <w:sz w:val="28"/>
          <w:szCs w:val="28"/>
          <w:lang w:val="kk-KZ"/>
        </w:rPr>
        <w:t xml:space="preserve"> Адам ақиқат дүниені тани отырып, оның мәнді және жалпылама мәнді белгілерін сол дүниенің бөлшектері арқылы жадыда сақтайды. Осыдан барып ассоциацияның жалпылама және индивидуалды (жеке) түрлері туындайды. Жалпылама ассоциация ассоциациялық өріс арқылы қалыптасқан соның орталық өзегінде мүшелене көп жиналған сөз-стимулы негізінде көрініс табады. Мәселен, </w:t>
      </w:r>
      <w:r w:rsidRPr="00D9163F">
        <w:rPr>
          <w:i/>
          <w:sz w:val="28"/>
          <w:szCs w:val="28"/>
          <w:lang w:val="kk-KZ"/>
        </w:rPr>
        <w:t>ақ түс</w:t>
      </w:r>
      <w:r w:rsidRPr="00D9163F">
        <w:rPr>
          <w:sz w:val="28"/>
          <w:szCs w:val="28"/>
          <w:lang w:val="kk-KZ"/>
        </w:rPr>
        <w:t xml:space="preserve"> барлық дерлік елде мерекелік, берекелі, жағымды түс ретінде танылады. Еуропада той киімі ақ түсті көйлекпен белгіленеді, ал қазақ халқы үшін </w:t>
      </w:r>
      <w:r w:rsidRPr="00D9163F">
        <w:rPr>
          <w:i/>
          <w:sz w:val="28"/>
          <w:szCs w:val="28"/>
          <w:lang w:val="kk-KZ"/>
        </w:rPr>
        <w:t xml:space="preserve">ақ түс молшылық, берекелілік, </w:t>
      </w:r>
      <w:r w:rsidRPr="00D9163F">
        <w:rPr>
          <w:sz w:val="28"/>
          <w:szCs w:val="28"/>
          <w:lang w:val="kk-KZ"/>
        </w:rPr>
        <w:t xml:space="preserve">яғни малдың сүті, өнімі – байлық деп түсініледі. Сонымен қатар </w:t>
      </w:r>
      <w:r w:rsidRPr="00D9163F">
        <w:rPr>
          <w:i/>
          <w:sz w:val="28"/>
          <w:szCs w:val="28"/>
          <w:lang w:val="kk-KZ"/>
        </w:rPr>
        <w:t>ақ</w:t>
      </w:r>
      <w:r w:rsidRPr="00D9163F">
        <w:rPr>
          <w:sz w:val="28"/>
          <w:szCs w:val="28"/>
          <w:lang w:val="kk-KZ"/>
        </w:rPr>
        <w:t xml:space="preserve"> түс </w:t>
      </w:r>
      <w:r w:rsidRPr="00D9163F">
        <w:rPr>
          <w:i/>
          <w:sz w:val="28"/>
          <w:szCs w:val="28"/>
          <w:lang w:val="kk-KZ"/>
        </w:rPr>
        <w:t>адалдық, пәктік</w:t>
      </w:r>
      <w:r w:rsidRPr="00D9163F">
        <w:rPr>
          <w:sz w:val="28"/>
          <w:szCs w:val="28"/>
          <w:lang w:val="kk-KZ"/>
        </w:rPr>
        <w:t xml:space="preserve"> ұғымын беруде де қолданылады. АҚШ-та </w:t>
      </w:r>
      <w:r w:rsidRPr="00D9163F">
        <w:rPr>
          <w:i/>
          <w:sz w:val="28"/>
          <w:szCs w:val="28"/>
          <w:lang w:val="kk-KZ"/>
        </w:rPr>
        <w:t>ақ</w:t>
      </w:r>
      <w:r w:rsidRPr="00D9163F">
        <w:rPr>
          <w:sz w:val="28"/>
          <w:szCs w:val="28"/>
          <w:lang w:val="kk-KZ"/>
        </w:rPr>
        <w:t xml:space="preserve"> түс «</w:t>
      </w:r>
      <w:r w:rsidRPr="00D9163F">
        <w:rPr>
          <w:i/>
          <w:sz w:val="28"/>
          <w:szCs w:val="28"/>
          <w:lang w:val="kk-KZ"/>
        </w:rPr>
        <w:t xml:space="preserve">тазалықты», </w:t>
      </w:r>
      <w:r w:rsidRPr="00D9163F">
        <w:rPr>
          <w:sz w:val="28"/>
          <w:szCs w:val="28"/>
          <w:lang w:val="kk-KZ"/>
        </w:rPr>
        <w:t>Францияда</w:t>
      </w:r>
      <w:r w:rsidRPr="00D9163F">
        <w:rPr>
          <w:i/>
          <w:sz w:val="28"/>
          <w:szCs w:val="28"/>
          <w:lang w:val="kk-KZ"/>
        </w:rPr>
        <w:t xml:space="preserve"> бейтараптықты,</w:t>
      </w:r>
      <w:r w:rsidRPr="00D9163F">
        <w:rPr>
          <w:sz w:val="28"/>
          <w:szCs w:val="28"/>
          <w:lang w:val="kk-KZ"/>
        </w:rPr>
        <w:t xml:space="preserve"> Египетте </w:t>
      </w:r>
      <w:r w:rsidRPr="00D9163F">
        <w:rPr>
          <w:i/>
          <w:sz w:val="28"/>
          <w:szCs w:val="28"/>
          <w:lang w:val="kk-KZ"/>
        </w:rPr>
        <w:t>қуанышты</w:t>
      </w:r>
      <w:r w:rsidRPr="00D9163F">
        <w:rPr>
          <w:sz w:val="28"/>
          <w:szCs w:val="28"/>
          <w:lang w:val="kk-KZ"/>
        </w:rPr>
        <w:t xml:space="preserve"> білдіреді. Махаббат символы деп танылатын құстың өзі де аққу ақ түсті құс ретінде елестеледі. Бұл ұғымдардың тілдік көрінісі мынадай </w:t>
      </w:r>
      <w:r w:rsidRPr="00D9163F">
        <w:rPr>
          <w:sz w:val="28"/>
          <w:szCs w:val="28"/>
          <w:lang w:val="kk-KZ"/>
        </w:rPr>
        <w:lastRenderedPageBreak/>
        <w:t xml:space="preserve">тіркестер арқылы дәйектеледі: </w:t>
      </w:r>
      <w:r w:rsidRPr="00D9163F">
        <w:rPr>
          <w:i/>
          <w:sz w:val="28"/>
          <w:szCs w:val="28"/>
          <w:lang w:val="kk-KZ"/>
        </w:rPr>
        <w:t xml:space="preserve">Ақ адал жүрегі </w:t>
      </w:r>
      <w:r w:rsidRPr="00D9163F">
        <w:rPr>
          <w:sz w:val="28"/>
          <w:szCs w:val="28"/>
          <w:lang w:val="kk-KZ"/>
        </w:rPr>
        <w:t xml:space="preserve">(адалдық), </w:t>
      </w:r>
      <w:r w:rsidRPr="00D9163F">
        <w:rPr>
          <w:i/>
          <w:sz w:val="28"/>
          <w:szCs w:val="28"/>
          <w:lang w:val="kk-KZ"/>
        </w:rPr>
        <w:t>ананың</w:t>
      </w:r>
      <w:r w:rsidRPr="00D9163F">
        <w:rPr>
          <w:sz w:val="28"/>
          <w:szCs w:val="28"/>
          <w:lang w:val="kk-KZ"/>
        </w:rPr>
        <w:t xml:space="preserve"> </w:t>
      </w:r>
      <w:r w:rsidRPr="00D9163F">
        <w:rPr>
          <w:i/>
          <w:sz w:val="28"/>
          <w:szCs w:val="28"/>
          <w:lang w:val="kk-KZ"/>
        </w:rPr>
        <w:t>ақ</w:t>
      </w:r>
      <w:r w:rsidRPr="00D9163F">
        <w:rPr>
          <w:sz w:val="28"/>
          <w:szCs w:val="28"/>
          <w:lang w:val="kk-KZ"/>
        </w:rPr>
        <w:t xml:space="preserve"> </w:t>
      </w:r>
      <w:r w:rsidRPr="00D9163F">
        <w:rPr>
          <w:i/>
          <w:sz w:val="28"/>
          <w:szCs w:val="28"/>
          <w:lang w:val="kk-KZ"/>
        </w:rPr>
        <w:t>сүті</w:t>
      </w:r>
      <w:r w:rsidRPr="00D9163F">
        <w:rPr>
          <w:sz w:val="28"/>
          <w:szCs w:val="28"/>
          <w:lang w:val="kk-KZ"/>
        </w:rPr>
        <w:t xml:space="preserve"> (мейірімділік), </w:t>
      </w:r>
      <w:r w:rsidRPr="00D9163F">
        <w:rPr>
          <w:i/>
          <w:sz w:val="28"/>
          <w:szCs w:val="28"/>
          <w:lang w:val="kk-KZ"/>
        </w:rPr>
        <w:t>ақ қағаздың бетіндей</w:t>
      </w:r>
      <w:r w:rsidRPr="00D9163F">
        <w:rPr>
          <w:sz w:val="28"/>
          <w:szCs w:val="28"/>
          <w:lang w:val="kk-KZ"/>
        </w:rPr>
        <w:t xml:space="preserve"> (пәктік), </w:t>
      </w:r>
      <w:r w:rsidRPr="00D9163F">
        <w:rPr>
          <w:i/>
          <w:sz w:val="28"/>
          <w:szCs w:val="28"/>
          <w:lang w:val="kk-KZ"/>
        </w:rPr>
        <w:t>айдындағы аққудай</w:t>
      </w:r>
      <w:r w:rsidRPr="00D9163F">
        <w:rPr>
          <w:sz w:val="28"/>
          <w:szCs w:val="28"/>
          <w:lang w:val="kk-KZ"/>
        </w:rPr>
        <w:t xml:space="preserve"> (сұлулық), </w:t>
      </w:r>
      <w:r w:rsidRPr="00D9163F">
        <w:rPr>
          <w:i/>
          <w:sz w:val="28"/>
          <w:szCs w:val="28"/>
          <w:lang w:val="kk-KZ"/>
        </w:rPr>
        <w:t>ақ білек, ақ тамақ</w:t>
      </w:r>
      <w:r w:rsidRPr="00D9163F">
        <w:rPr>
          <w:sz w:val="28"/>
          <w:szCs w:val="28"/>
          <w:lang w:val="kk-KZ"/>
        </w:rPr>
        <w:t xml:space="preserve"> (көріктілік). Бұл келтірілген дәйектемелер –  </w:t>
      </w:r>
      <w:r w:rsidRPr="00D9163F">
        <w:rPr>
          <w:i/>
          <w:sz w:val="28"/>
          <w:szCs w:val="28"/>
          <w:lang w:val="kk-KZ"/>
        </w:rPr>
        <w:t>ақ</w:t>
      </w:r>
      <w:r w:rsidRPr="00D9163F">
        <w:rPr>
          <w:sz w:val="28"/>
          <w:szCs w:val="28"/>
          <w:lang w:val="kk-KZ"/>
        </w:rPr>
        <w:t xml:space="preserve"> түсінің тек жағымды ассоциациялық мәні. </w:t>
      </w:r>
    </w:p>
    <w:p w:rsidR="009F320F" w:rsidRPr="00D9163F" w:rsidRDefault="009F320F" w:rsidP="00D9163F">
      <w:pPr>
        <w:spacing w:line="360" w:lineRule="auto"/>
        <w:ind w:firstLine="540"/>
        <w:jc w:val="both"/>
        <w:rPr>
          <w:color w:val="FF0000"/>
          <w:sz w:val="28"/>
          <w:szCs w:val="28"/>
          <w:lang w:val="kk-KZ"/>
        </w:rPr>
      </w:pPr>
      <w:r w:rsidRPr="00D9163F">
        <w:rPr>
          <w:sz w:val="28"/>
          <w:szCs w:val="28"/>
          <w:lang w:val="kk-KZ"/>
        </w:rPr>
        <w:t xml:space="preserve">Түркі тілдері мен қазақ тіліндегі жалпы түр-түстердің зерттелу тарихы, семантикалық ерекшеліктері, этнографиялық, символдық мәні, қолданылуы төңірегіндегі еңбектер А.Н. Кононов, Э.В. Севортян, Ә.Т. Қайдар,  </w:t>
      </w:r>
      <w:r w:rsidRPr="00D9163F">
        <w:rPr>
          <w:sz w:val="28"/>
          <w:szCs w:val="28"/>
          <w:lang w:val="kk-KZ"/>
        </w:rPr>
        <w:br/>
        <w:t xml:space="preserve">Р. Сыздық, З. Ахтамбердиева т.б. зерттеушілер есімдерімен байланысты. Ғалымдардың еңбектерінде түр-түс атауларының табиғаты халықтың тұрмыс-салтына, наным-сеніміне,  ұлттық дүниетанымына, қоршаған табиғи ортаға тәуелдене айшықталып,түстердің мәдени ассоциациясы көрініс табады. Тілімізде жиі қолданылатын түс атауларының бірі – қара  жөнінде академик А.Н. Кононов құнды пікір айтқан. Ол қара сын есімінің 20 шақты қосымша, ауыспалы мағыналарын көрсетсе, Ә.Т. Қайдар, З. Ахтамбердиева «қара» атауының 23 түрлі ауыспалы мағынасын танытады. Ғалым Б. Қасым  қара сөзінің архисемасына талдау жасай отырып, көне түркі тілінде де бірнеше мағынасы барлығын айтады: Қара I. 1 Қара. Түс; 2. Түнек; 3 ауыс. Бақытсыздық, сәтсіздік, қайғылы; 4. ауыс. Жамандық, қара көңіл; </w:t>
      </w:r>
      <w:r w:rsidRPr="00D9163F">
        <w:rPr>
          <w:sz w:val="28"/>
          <w:szCs w:val="28"/>
          <w:lang w:val="kk-KZ"/>
        </w:rPr>
        <w:br/>
        <w:t>5 Күнделікті, жай; 6. Лас;</w:t>
      </w:r>
      <w:r w:rsidR="00036E31" w:rsidRPr="00D9163F">
        <w:rPr>
          <w:sz w:val="28"/>
          <w:szCs w:val="28"/>
          <w:lang w:val="kk-KZ"/>
        </w:rPr>
        <w:t xml:space="preserve"> 7. Сия. II. Қара. Тобыр. [Қасым</w:t>
      </w:r>
      <w:r w:rsidRPr="00D9163F">
        <w:rPr>
          <w:sz w:val="28"/>
          <w:szCs w:val="28"/>
          <w:lang w:val="kk-KZ"/>
        </w:rPr>
        <w:t>, 43 б.].</w:t>
      </w:r>
    </w:p>
    <w:p w:rsidR="009F320F" w:rsidRPr="00D9163F" w:rsidRDefault="009F320F" w:rsidP="00D9163F">
      <w:pPr>
        <w:spacing w:line="360" w:lineRule="auto"/>
        <w:ind w:firstLine="540"/>
        <w:jc w:val="both"/>
        <w:rPr>
          <w:sz w:val="28"/>
          <w:szCs w:val="28"/>
          <w:lang w:val="kk-KZ"/>
        </w:rPr>
      </w:pPr>
      <w:r w:rsidRPr="00D9163F">
        <w:rPr>
          <w:sz w:val="28"/>
          <w:szCs w:val="28"/>
          <w:lang w:val="kk-KZ"/>
        </w:rPr>
        <w:t>Сонымен тіліміздегі түс атаулары бір заттың сапалық сынын ғана білдірмей, сонымен қатар белгілі бір этностың  ұзақ тарихы, оның рухани, мәдени өмірі, эстетикалық таным-талғамы, ұлттық психологиясы, салт-сана, әдет-ғұрып туралы  мол мағлұмат беретін күрделі категория болып табылады.</w:t>
      </w:r>
    </w:p>
    <w:p w:rsidR="009F320F" w:rsidRPr="00D9163F" w:rsidRDefault="009F320F" w:rsidP="00D9163F">
      <w:pPr>
        <w:spacing w:line="360" w:lineRule="auto"/>
        <w:ind w:firstLine="540"/>
        <w:jc w:val="both"/>
        <w:rPr>
          <w:sz w:val="28"/>
          <w:szCs w:val="28"/>
          <w:lang w:val="kk-KZ"/>
        </w:rPr>
      </w:pPr>
      <w:r w:rsidRPr="00D9163F">
        <w:rPr>
          <w:sz w:val="28"/>
          <w:szCs w:val="28"/>
          <w:lang w:val="kk-KZ"/>
        </w:rPr>
        <w:t xml:space="preserve">Адам санасындағы ассоциацияның енді бір үлгісі – түс жору болып табылады. Түс жору – алғаш психоанализдің негізін салушы Зигмунд Фрейд қолданған ассоциацияға негізделген. Оның ізбасары Карл Густав Юнг ассоциацияны зерттеуді психоанализдің басты құралы деп есептеген. Осындай пайымдаулар нәтижесінде психикалық норма жайындағы зерттеулердің басы болып есептелетін алғашқы ассоциациялар тізімі жасалынды. Бұл тізімнің </w:t>
      </w:r>
      <w:r w:rsidRPr="00D9163F">
        <w:rPr>
          <w:sz w:val="28"/>
          <w:szCs w:val="28"/>
          <w:lang w:val="kk-KZ"/>
        </w:rPr>
        <w:lastRenderedPageBreak/>
        <w:t>авторлары – А. Розанов, Х. Кент. Материал 1910 жылы психикалық ауруларды зерттейтін америкалық журналда жарық көрді.</w:t>
      </w:r>
    </w:p>
    <w:p w:rsidR="009F320F" w:rsidRPr="00D9163F" w:rsidRDefault="009F320F" w:rsidP="00D9163F">
      <w:pPr>
        <w:spacing w:line="360" w:lineRule="auto"/>
        <w:ind w:firstLine="540"/>
        <w:jc w:val="both"/>
        <w:rPr>
          <w:sz w:val="28"/>
          <w:szCs w:val="28"/>
          <w:lang w:val="kk-KZ"/>
        </w:rPr>
      </w:pPr>
      <w:r w:rsidRPr="00D9163F">
        <w:rPr>
          <w:sz w:val="28"/>
          <w:szCs w:val="28"/>
          <w:lang w:val="kk-KZ"/>
        </w:rPr>
        <w:t>Түс – қарапайым мұсылмандарға көрсетілетін  кереметтің бірі. Түс үш түрлі болады деп көрсетеді ғалым Б. Сағындықұлы. Біріншісі – шайтани түс, шайтан көрсететін түс. Басы да, аяғы да жоқ, түні бойы мазалайтын шым-шытырақ түс. Кейбір сәттері болмаса, негізінен ұмытылып қалады. Екіншісі – қияли түс. Шайтанның  яки періштенің әсерінсіз, адамның өзі көретін түс. Өңінде ойлаған ойларының  немесе істерінің белгілі бір шамада өзгеріске ұшыраған түрі. «Түс түлкінің боғы» дегеніміз осы. Үшінші. Малаики түс – періштелер көрсететін түс. Белгілері: таң алдында көрінеді, өте қысқа болады, ап-айқын болғандықтан өмір-бақи ұмытылмайды. Келешекте жақсылыққа яки жамандыққа жолығатыны жөнінде ишарат етіледі. Расында көргендері  өңінде іске асады. Мұндай түс кәпірлерге көрінбейді. Өйткені періште оларға жоламайды. Ілгері заманда түсті дәл жорып бере алатын пайғамбарлар, оқымыстылар болған. Түсті жақсыға жорыған дұрыс. Шайтани түс пен қияли түсті жорымас</w:t>
      </w:r>
      <w:r w:rsidR="00DA5F6E">
        <w:rPr>
          <w:sz w:val="28"/>
          <w:szCs w:val="28"/>
          <w:lang w:val="kk-KZ"/>
        </w:rPr>
        <w:t>а да болады [Сағындықұлы, 21б.]</w:t>
      </w:r>
      <w:r w:rsidRPr="00D9163F">
        <w:rPr>
          <w:sz w:val="28"/>
          <w:szCs w:val="28"/>
          <w:lang w:val="kk-KZ"/>
        </w:rPr>
        <w:t>.</w:t>
      </w:r>
    </w:p>
    <w:p w:rsidR="009F320F" w:rsidRPr="00D9163F" w:rsidRDefault="009F320F" w:rsidP="00D9163F">
      <w:pPr>
        <w:spacing w:line="360" w:lineRule="auto"/>
        <w:ind w:firstLine="540"/>
        <w:jc w:val="both"/>
        <w:rPr>
          <w:sz w:val="28"/>
          <w:szCs w:val="28"/>
          <w:lang w:val="kk-KZ"/>
        </w:rPr>
      </w:pPr>
      <w:r w:rsidRPr="00D9163F">
        <w:rPr>
          <w:sz w:val="28"/>
          <w:szCs w:val="28"/>
          <w:lang w:val="kk-KZ"/>
        </w:rPr>
        <w:t>Демек, қазақ халқындағы түс көру, оны жору айырықша сипатқа ие. Мәселен, өлімге қатысты  адам өмірден өтерде етжақындары түс көріп, оған аян беруі мүмкін. Дегенмен оны тек жақсыға жориды.</w:t>
      </w:r>
    </w:p>
    <w:p w:rsidR="009F320F" w:rsidRPr="00D9163F" w:rsidRDefault="009F320F" w:rsidP="00D9163F">
      <w:pPr>
        <w:spacing w:line="360" w:lineRule="auto"/>
        <w:ind w:firstLine="540"/>
        <w:jc w:val="both"/>
        <w:rPr>
          <w:sz w:val="28"/>
          <w:szCs w:val="28"/>
          <w:lang w:val="kk-KZ"/>
        </w:rPr>
      </w:pPr>
      <w:r w:rsidRPr="00D9163F">
        <w:rPr>
          <w:sz w:val="28"/>
          <w:szCs w:val="28"/>
          <w:lang w:val="kk-KZ"/>
        </w:rPr>
        <w:t xml:space="preserve">Психология ғылымында өлім ассоциациясын тудыратын белгі ретінде сөйлеуші мен тыңдаушы арасындағы қатынас жағдайындағы </w:t>
      </w:r>
      <w:r w:rsidRPr="00D9163F">
        <w:rPr>
          <w:i/>
          <w:sz w:val="28"/>
          <w:szCs w:val="28"/>
          <w:lang w:val="kk-KZ"/>
        </w:rPr>
        <w:t>сөйлеушіге</w:t>
      </w:r>
      <w:r w:rsidRPr="00D9163F">
        <w:rPr>
          <w:sz w:val="28"/>
          <w:szCs w:val="28"/>
          <w:lang w:val="kk-KZ"/>
        </w:rPr>
        <w:t xml:space="preserve"> қатысты баяндау, сипаттау, байыптау, </w:t>
      </w:r>
      <w:r w:rsidRPr="00D9163F">
        <w:rPr>
          <w:i/>
          <w:sz w:val="28"/>
          <w:szCs w:val="28"/>
          <w:lang w:val="kk-KZ"/>
        </w:rPr>
        <w:t>тыңдаушыға</w:t>
      </w:r>
      <w:r w:rsidRPr="00D9163F">
        <w:rPr>
          <w:sz w:val="28"/>
          <w:szCs w:val="28"/>
          <w:lang w:val="kk-KZ"/>
        </w:rPr>
        <w:t xml:space="preserve"> қатысты зейін қою, қабылдау процестері жүзеге асады. </w:t>
      </w:r>
    </w:p>
    <w:p w:rsidR="009F320F" w:rsidRPr="00D9163F" w:rsidRDefault="009F320F" w:rsidP="00D9163F">
      <w:pPr>
        <w:spacing w:line="360" w:lineRule="auto"/>
        <w:ind w:firstLine="454"/>
        <w:jc w:val="both"/>
        <w:rPr>
          <w:sz w:val="28"/>
          <w:szCs w:val="28"/>
          <w:lang w:val="kk-KZ"/>
        </w:rPr>
      </w:pPr>
      <w:r w:rsidRPr="00D9163F">
        <w:rPr>
          <w:sz w:val="28"/>
          <w:szCs w:val="28"/>
          <w:lang w:val="kk-KZ"/>
        </w:rPr>
        <w:tab/>
      </w:r>
      <w:r w:rsidRPr="00D9163F">
        <w:rPr>
          <w:sz w:val="28"/>
          <w:szCs w:val="28"/>
          <w:lang w:val="kk-KZ"/>
        </w:rPr>
        <w:tab/>
      </w:r>
    </w:p>
    <w:p w:rsidR="009F320F" w:rsidRPr="00D9163F" w:rsidRDefault="009F320F" w:rsidP="00D9163F">
      <w:pPr>
        <w:tabs>
          <w:tab w:val="left" w:pos="2400"/>
        </w:tabs>
        <w:spacing w:line="360" w:lineRule="auto"/>
        <w:ind w:firstLine="454"/>
        <w:jc w:val="both"/>
        <w:rPr>
          <w:sz w:val="28"/>
          <w:szCs w:val="28"/>
          <w:lang w:val="kk-KZ"/>
        </w:rPr>
      </w:pPr>
      <w:r w:rsidRPr="00D9163F">
        <w:rPr>
          <w:noProof/>
          <w:sz w:val="28"/>
          <w:szCs w:val="28"/>
        </w:rPr>
        <w:lastRenderedPageBreak/>
        <w:drawing>
          <wp:inline distT="0" distB="0" distL="0" distR="0">
            <wp:extent cx="5248275" cy="2857500"/>
            <wp:effectExtent l="19050" t="0" r="9525" b="0"/>
            <wp:docPr id="14" name="Организационная диаграмма 7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9F320F" w:rsidRPr="00D9163F" w:rsidRDefault="009F320F" w:rsidP="00D9163F">
      <w:pPr>
        <w:spacing w:line="360" w:lineRule="auto"/>
        <w:ind w:firstLine="454"/>
        <w:jc w:val="both"/>
        <w:rPr>
          <w:sz w:val="28"/>
          <w:szCs w:val="28"/>
          <w:lang w:val="kk-KZ"/>
        </w:rPr>
      </w:pPr>
    </w:p>
    <w:p w:rsidR="009F320F" w:rsidRPr="00D9163F" w:rsidRDefault="009F320F" w:rsidP="00D9163F">
      <w:pPr>
        <w:spacing w:line="360" w:lineRule="auto"/>
        <w:jc w:val="center"/>
        <w:rPr>
          <w:b/>
          <w:sz w:val="28"/>
          <w:szCs w:val="28"/>
          <w:lang w:val="kk-KZ"/>
        </w:rPr>
      </w:pPr>
      <w:r w:rsidRPr="00D9163F">
        <w:rPr>
          <w:b/>
          <w:sz w:val="28"/>
          <w:szCs w:val="28"/>
          <w:lang w:val="kk-KZ"/>
        </w:rPr>
        <w:t>СУРЕТ – 14</w:t>
      </w:r>
      <w:r w:rsidRPr="00D9163F">
        <w:rPr>
          <w:sz w:val="28"/>
          <w:szCs w:val="28"/>
          <w:lang w:val="kk-KZ"/>
        </w:rPr>
        <w:t xml:space="preserve"> </w:t>
      </w:r>
      <w:r w:rsidRPr="00D9163F">
        <w:rPr>
          <w:b/>
          <w:sz w:val="28"/>
          <w:szCs w:val="28"/>
          <w:lang w:val="kk-KZ"/>
        </w:rPr>
        <w:t>Сөйлеушіге қатысты жағдаят</w:t>
      </w:r>
    </w:p>
    <w:p w:rsidR="009F320F" w:rsidRPr="00D9163F" w:rsidRDefault="009F320F" w:rsidP="00D9163F">
      <w:pPr>
        <w:spacing w:line="360" w:lineRule="auto"/>
        <w:jc w:val="both"/>
        <w:rPr>
          <w:sz w:val="28"/>
          <w:szCs w:val="28"/>
          <w:lang w:val="kk-KZ"/>
        </w:rPr>
      </w:pPr>
    </w:p>
    <w:p w:rsidR="009F320F" w:rsidRPr="00D9163F" w:rsidRDefault="009F320F" w:rsidP="00D9163F">
      <w:pPr>
        <w:pStyle w:val="23"/>
        <w:spacing w:after="0" w:line="360" w:lineRule="auto"/>
        <w:ind w:left="0" w:firstLine="540"/>
        <w:jc w:val="both"/>
        <w:rPr>
          <w:sz w:val="28"/>
          <w:szCs w:val="28"/>
          <w:lang w:val="kk-KZ"/>
        </w:rPr>
      </w:pPr>
      <w:r w:rsidRPr="00D9163F">
        <w:rPr>
          <w:i/>
          <w:sz w:val="28"/>
          <w:szCs w:val="28"/>
          <w:lang w:val="kk-KZ"/>
        </w:rPr>
        <w:t>Баяндаудың</w:t>
      </w:r>
      <w:r w:rsidRPr="00D9163F">
        <w:rPr>
          <w:sz w:val="28"/>
          <w:szCs w:val="28"/>
          <w:lang w:val="kk-KZ"/>
        </w:rPr>
        <w:t xml:space="preserve"> өзін зерттеушілер үш түрге бөліп көрсетеді. Нақты баяндауда белгілі бір іс-әрекет иесінің қимылы хронологиялық жақсы баяндалады. Жалпылама баяндауда көптеген ситуацияға ортақ нақты іс-әрекет баяндалады. Ал баяндаудың үшінші түрінде іс-әрекет нақылығы болмайды, баяндау ақпараты хабарлама түрінде болады. Баяндауда оқиғаның басталуы, дамуы, шешімін табуы тәрізді бөліктері болады. </w:t>
      </w:r>
    </w:p>
    <w:p w:rsidR="009F320F" w:rsidRPr="00D9163F" w:rsidRDefault="009F320F" w:rsidP="00D9163F">
      <w:pPr>
        <w:pStyle w:val="23"/>
        <w:spacing w:after="0" w:line="360" w:lineRule="auto"/>
        <w:ind w:left="0" w:firstLine="540"/>
        <w:jc w:val="both"/>
        <w:rPr>
          <w:sz w:val="28"/>
          <w:szCs w:val="28"/>
          <w:lang w:val="kk-KZ"/>
        </w:rPr>
      </w:pPr>
      <w:r w:rsidRPr="00D9163F">
        <w:rPr>
          <w:sz w:val="28"/>
          <w:szCs w:val="28"/>
          <w:lang w:val="kk-KZ"/>
        </w:rPr>
        <w:t xml:space="preserve">Қазаны естірту сәтінде баяндаудың ғалымдар көрсеткен жалпылама баяндау, яғни, жалпы адамзатқа ортақ «өлім, қаза болу» сәтін,  үшінші түрі – </w:t>
      </w:r>
    </w:p>
    <w:p w:rsidR="009F320F" w:rsidRPr="00D9163F" w:rsidRDefault="009F320F" w:rsidP="00D9163F">
      <w:pPr>
        <w:pStyle w:val="23"/>
        <w:spacing w:after="0" w:line="360" w:lineRule="auto"/>
        <w:ind w:left="0"/>
        <w:jc w:val="both"/>
        <w:rPr>
          <w:sz w:val="28"/>
          <w:szCs w:val="28"/>
          <w:lang w:val="kk-KZ"/>
        </w:rPr>
      </w:pPr>
      <w:r w:rsidRPr="00D9163F">
        <w:rPr>
          <w:sz w:val="28"/>
          <w:szCs w:val="28"/>
          <w:lang w:val="kk-KZ"/>
        </w:rPr>
        <w:t>баяндау ақпараты хабарлама түрінде белгілі бір адамның дүниеден қайтқаны жайында көрсетеді.</w:t>
      </w:r>
    </w:p>
    <w:p w:rsidR="009F320F" w:rsidRPr="00D9163F" w:rsidRDefault="009F320F" w:rsidP="00D9163F">
      <w:pPr>
        <w:pStyle w:val="23"/>
        <w:spacing w:after="0" w:line="360" w:lineRule="auto"/>
        <w:ind w:left="0" w:firstLine="708"/>
        <w:jc w:val="both"/>
        <w:rPr>
          <w:sz w:val="28"/>
          <w:szCs w:val="28"/>
          <w:lang w:val="kk-KZ"/>
        </w:rPr>
      </w:pPr>
      <w:r w:rsidRPr="00D9163F">
        <w:rPr>
          <w:i/>
          <w:sz w:val="28"/>
          <w:szCs w:val="28"/>
          <w:lang w:val="kk-KZ"/>
        </w:rPr>
        <w:t>С и п а т т а у –</w:t>
      </w:r>
      <w:r w:rsidRPr="00D9163F">
        <w:rPr>
          <w:sz w:val="28"/>
          <w:szCs w:val="28"/>
          <w:lang w:val="kk-KZ"/>
        </w:rPr>
        <w:t xml:space="preserve"> белгілі бір объектінің бейнесі, құрамы, құрылымы, сапалылығы санамалы түрде берілетін сөздің мағыналық типі. Мұнда сапа, белгі образды түрде берілуі мүмкін. Берілген нысан егжей-тегжейлі сипатталады, ерекшеліктері көрсетіледі. Сипаттау сөзде ақиқат дүниедегі зат, құбылыс т.б. сапасына, қасиетіне тән белгілер «түгенделіп» «санамаланып» беру арқылы автор зат, құбылыс, оқиғаның тұтас бейнесін көрсетуді мақсат </w:t>
      </w:r>
      <w:r w:rsidRPr="00D9163F">
        <w:rPr>
          <w:sz w:val="28"/>
          <w:szCs w:val="28"/>
          <w:lang w:val="kk-KZ"/>
        </w:rPr>
        <w:lastRenderedPageBreak/>
        <w:t xml:space="preserve">етеді. Қазаны естіртуде адамның ерекше мінезі мен қасиеттері  санамаланып сипатталу арқылы  қазаға ұшыраған адамды естіртеді. </w:t>
      </w:r>
    </w:p>
    <w:p w:rsidR="009F320F" w:rsidRPr="00D9163F" w:rsidRDefault="009F320F" w:rsidP="00D9163F">
      <w:pPr>
        <w:pStyle w:val="23"/>
        <w:spacing w:after="0" w:line="360" w:lineRule="auto"/>
        <w:ind w:left="0" w:firstLine="540"/>
        <w:jc w:val="both"/>
        <w:rPr>
          <w:sz w:val="28"/>
          <w:szCs w:val="28"/>
          <w:lang w:val="kk-KZ"/>
        </w:rPr>
      </w:pPr>
      <w:r w:rsidRPr="00D9163F">
        <w:rPr>
          <w:i/>
          <w:sz w:val="28"/>
          <w:szCs w:val="28"/>
          <w:lang w:val="kk-KZ"/>
        </w:rPr>
        <w:t>Б а й ы п т а у</w:t>
      </w:r>
      <w:r w:rsidR="00760220">
        <w:rPr>
          <w:i/>
          <w:sz w:val="28"/>
          <w:szCs w:val="28"/>
          <w:lang w:val="kk-KZ"/>
        </w:rPr>
        <w:t xml:space="preserve"> </w:t>
      </w:r>
      <w:r w:rsidR="00760220" w:rsidRPr="00D9163F">
        <w:rPr>
          <w:i/>
          <w:sz w:val="28"/>
          <w:szCs w:val="28"/>
          <w:lang w:val="kk-KZ"/>
        </w:rPr>
        <w:t>–</w:t>
      </w:r>
      <w:r w:rsidR="00760220" w:rsidRPr="00D9163F">
        <w:rPr>
          <w:sz w:val="28"/>
          <w:szCs w:val="28"/>
          <w:lang w:val="kk-KZ"/>
        </w:rPr>
        <w:t xml:space="preserve"> </w:t>
      </w:r>
      <w:r w:rsidRPr="00D9163F">
        <w:rPr>
          <w:b/>
          <w:bCs/>
          <w:sz w:val="28"/>
          <w:szCs w:val="28"/>
          <w:lang w:val="kk-KZ"/>
        </w:rPr>
        <w:t xml:space="preserve"> </w:t>
      </w:r>
      <w:r w:rsidR="00760220">
        <w:rPr>
          <w:sz w:val="28"/>
          <w:szCs w:val="28"/>
          <w:lang w:val="kk-KZ"/>
        </w:rPr>
        <w:t>с</w:t>
      </w:r>
      <w:r w:rsidRPr="00D9163F">
        <w:rPr>
          <w:sz w:val="28"/>
          <w:szCs w:val="28"/>
          <w:lang w:val="kk-KZ"/>
        </w:rPr>
        <w:t xml:space="preserve">өздің  мағыналық бұл типінде зат пен құбылыстың ішкі белгілері ашылады, белгілі бір жайт дәлелденеді. Қазаны естіртуде сөйлеуші алдымен сұм ажалға деген өз көзқарасын білдіріп барып, содан кейін өз байыптауын жасайды. Байыптау сөзде сөйлеуші белгілі бір ойды айқындау, түсіндіру, құптау арқылы ойдың бірте-бірте даму ретін көрсетеді. </w:t>
      </w:r>
    </w:p>
    <w:p w:rsidR="009F320F" w:rsidRPr="00D9163F" w:rsidRDefault="009F320F" w:rsidP="00D9163F">
      <w:pPr>
        <w:spacing w:line="360" w:lineRule="auto"/>
        <w:ind w:firstLine="540"/>
        <w:jc w:val="center"/>
        <w:rPr>
          <w:i/>
          <w:sz w:val="28"/>
          <w:szCs w:val="28"/>
          <w:lang w:val="kk-KZ"/>
        </w:rPr>
      </w:pPr>
    </w:p>
    <w:p w:rsidR="009F320F" w:rsidRPr="00D9163F" w:rsidRDefault="009F320F" w:rsidP="00D9163F">
      <w:pPr>
        <w:spacing w:line="360" w:lineRule="auto"/>
        <w:ind w:firstLine="540"/>
        <w:jc w:val="center"/>
        <w:rPr>
          <w:i/>
          <w:sz w:val="28"/>
          <w:szCs w:val="28"/>
          <w:lang w:val="kk-KZ"/>
        </w:rPr>
      </w:pPr>
      <w:r w:rsidRPr="00D9163F">
        <w:rPr>
          <w:i/>
          <w:noProof/>
          <w:sz w:val="28"/>
          <w:szCs w:val="28"/>
        </w:rPr>
        <w:drawing>
          <wp:inline distT="0" distB="0" distL="0" distR="0">
            <wp:extent cx="4905375" cy="2971800"/>
            <wp:effectExtent l="19050" t="0" r="9525" b="0"/>
            <wp:docPr id="15" name="Организационная диаграмма 7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9F320F" w:rsidRPr="00D9163F" w:rsidRDefault="009F320F" w:rsidP="00D9163F">
      <w:pPr>
        <w:spacing w:line="360" w:lineRule="auto"/>
        <w:ind w:firstLine="454"/>
        <w:jc w:val="both"/>
        <w:rPr>
          <w:sz w:val="28"/>
          <w:szCs w:val="28"/>
          <w:lang w:val="kk-KZ"/>
        </w:rPr>
      </w:pPr>
      <w:r w:rsidRPr="00D9163F">
        <w:rPr>
          <w:sz w:val="28"/>
          <w:szCs w:val="28"/>
          <w:lang w:val="kk-KZ"/>
        </w:rPr>
        <w:t xml:space="preserve">  </w:t>
      </w:r>
    </w:p>
    <w:p w:rsidR="009F320F" w:rsidRPr="00D9163F" w:rsidRDefault="009F320F" w:rsidP="00D9163F">
      <w:pPr>
        <w:spacing w:line="360" w:lineRule="auto"/>
        <w:jc w:val="center"/>
        <w:rPr>
          <w:b/>
          <w:sz w:val="28"/>
          <w:szCs w:val="28"/>
          <w:lang w:val="kk-KZ"/>
        </w:rPr>
      </w:pPr>
      <w:r w:rsidRPr="00D9163F">
        <w:rPr>
          <w:b/>
          <w:sz w:val="28"/>
          <w:szCs w:val="28"/>
          <w:lang w:val="kk-KZ"/>
        </w:rPr>
        <w:t>СУРЕТ –  15</w:t>
      </w:r>
      <w:r w:rsidRPr="00D9163F">
        <w:rPr>
          <w:sz w:val="28"/>
          <w:szCs w:val="28"/>
          <w:lang w:val="kk-KZ"/>
        </w:rPr>
        <w:t xml:space="preserve"> </w:t>
      </w:r>
      <w:r w:rsidRPr="00D9163F">
        <w:rPr>
          <w:b/>
          <w:sz w:val="28"/>
          <w:szCs w:val="28"/>
          <w:lang w:val="kk-KZ"/>
        </w:rPr>
        <w:t>Сөйлеушіге қатысты жағдаят</w:t>
      </w:r>
    </w:p>
    <w:p w:rsidR="009F320F" w:rsidRPr="00D9163F" w:rsidRDefault="009F320F" w:rsidP="00D9163F">
      <w:pPr>
        <w:spacing w:line="360" w:lineRule="auto"/>
        <w:rPr>
          <w:i/>
          <w:sz w:val="28"/>
          <w:szCs w:val="28"/>
          <w:lang w:val="kk-KZ"/>
        </w:rPr>
      </w:pPr>
    </w:p>
    <w:p w:rsidR="009F320F" w:rsidRPr="00D9163F" w:rsidRDefault="009F320F" w:rsidP="00D9163F">
      <w:pPr>
        <w:spacing w:line="360" w:lineRule="auto"/>
        <w:ind w:firstLine="540"/>
        <w:jc w:val="both"/>
        <w:rPr>
          <w:sz w:val="28"/>
          <w:szCs w:val="28"/>
          <w:lang w:val="kk-KZ"/>
        </w:rPr>
      </w:pPr>
      <w:r w:rsidRPr="00D9163F">
        <w:rPr>
          <w:i/>
          <w:sz w:val="28"/>
          <w:szCs w:val="28"/>
          <w:lang w:val="kk-KZ"/>
        </w:rPr>
        <w:t>Зейін қою.</w:t>
      </w:r>
      <w:r w:rsidRPr="00D9163F">
        <w:rPr>
          <w:sz w:val="28"/>
          <w:szCs w:val="28"/>
          <w:lang w:val="kk-KZ"/>
        </w:rPr>
        <w:t xml:space="preserve"> Зейін хабарды өңдеу барысында айқын байқалатын әрі сол хабарға не болмаса белгілі бір нысанға, яки процеске назар аударуға мүмкіндік беретін танымдық қабілеттердің бірі болып табылады. Мәселен, адам ойында көрініс табатын өлу процесін саралау, оның белгілі бір ерекшелігін шектеп айқындауға мүмкіндік береді.  Зейін адамға келіп түскен мәліметтердің ішінен өзіне керектісін, маңыздысын және қызықтысын бөліп зерделеуге мүмкіндік береді. Сондықтан өлім жайлы айтқанда адамның түсіну, пайымдау әрекеті ерекше қызмет атқарады. Қандай оқиғаны болмасын  қабылдау кезінде алдын-ала зер салу мен  тыңғылықты зейін қоюдың маңызы зор. Сондай-ақ адамның </w:t>
      </w:r>
      <w:r w:rsidRPr="00D9163F">
        <w:rPr>
          <w:sz w:val="28"/>
          <w:szCs w:val="28"/>
          <w:lang w:val="kk-KZ"/>
        </w:rPr>
        <w:lastRenderedPageBreak/>
        <w:t xml:space="preserve">зейін қою әрекетімен қатар байқалатын өзгерістер қатарында ғалымдар оның тыныстауында, жүрек тамырларында аңғарылатын динамикалы құбылыстарға мән берді. </w:t>
      </w:r>
    </w:p>
    <w:p w:rsidR="009F320F" w:rsidRPr="00D9163F" w:rsidRDefault="009F320F" w:rsidP="00D9163F">
      <w:pPr>
        <w:spacing w:line="360" w:lineRule="auto"/>
        <w:ind w:firstLine="708"/>
        <w:jc w:val="both"/>
        <w:rPr>
          <w:sz w:val="28"/>
          <w:szCs w:val="28"/>
          <w:lang w:val="kk-KZ"/>
        </w:rPr>
      </w:pPr>
      <w:r w:rsidRPr="00D9163F">
        <w:rPr>
          <w:i/>
          <w:sz w:val="28"/>
          <w:szCs w:val="28"/>
          <w:lang w:val="kk-KZ"/>
        </w:rPr>
        <w:t>Қабылдау</w:t>
      </w:r>
      <w:r w:rsidRPr="00D9163F">
        <w:rPr>
          <w:sz w:val="28"/>
          <w:szCs w:val="28"/>
          <w:lang w:val="kk-KZ"/>
        </w:rPr>
        <w:t xml:space="preserve"> – психологияның, когнитивтік психология мен танымдық ғылымның негізгі ұғымдарының бірі. Хабарларды өңдеу, оларды әр түрлі материалдық сигналдар мен стимулдар тұрғысынан бағалау ұстанымдары қалыптасып, қабылдаудың  өзіндік белгілері айқындалды. Когнитивтік ғылымда қабылдау  қоршаған әлеммен үздіксіз байланыста болу, оның негізгі заңдылықтарына бейімделу, келіп түскен хабарлар тізбегінен өзіңе қажет мәліметті бөліп алу қабілетіне ие болу негіздері деп  зерттеліп келеді. Қабылдау адамның өз ақыл-ойына сәйкес қоршаған дүниені танып-білуге, бағалауға мүмкіндік береді. Ғалым Б. Сағындықұлы атап көрсеткендей, «Кез келген затты немесе құбылысты қабылдау адамда бұрыннан бар тәжірибе, білім негізінде жүзеге асады» [Сағындықұлы, 5б.]. </w:t>
      </w:r>
    </w:p>
    <w:p w:rsidR="009F320F" w:rsidRPr="00D9163F" w:rsidRDefault="009F320F" w:rsidP="00D9163F">
      <w:pPr>
        <w:spacing w:line="360" w:lineRule="auto"/>
        <w:ind w:firstLine="708"/>
        <w:jc w:val="both"/>
        <w:rPr>
          <w:sz w:val="28"/>
          <w:szCs w:val="28"/>
          <w:lang w:val="kk-KZ"/>
        </w:rPr>
      </w:pPr>
      <w:r w:rsidRPr="00D9163F">
        <w:rPr>
          <w:sz w:val="28"/>
          <w:szCs w:val="28"/>
          <w:lang w:val="kk-KZ"/>
        </w:rPr>
        <w:t>Когнитивтік зерттеулердің бірінде ғалым У. Найссер қабылдау нормалары мен адамның іс-әрекетін өзара сабақтастыра қарастыра отырып,  үш перцептивті жүйелік өзгешелікке тоқтала  келе, олардың өзіндік орны мен маңызын төмендегіше сипаттайды:</w:t>
      </w:r>
    </w:p>
    <w:p w:rsidR="009F320F" w:rsidRPr="00D9163F" w:rsidRDefault="00E11CF7" w:rsidP="00E11CF7">
      <w:pPr>
        <w:numPr>
          <w:ilvl w:val="0"/>
          <w:numId w:val="29"/>
        </w:numPr>
        <w:tabs>
          <w:tab w:val="clear" w:pos="720"/>
          <w:tab w:val="num" w:pos="0"/>
        </w:tabs>
        <w:spacing w:line="360" w:lineRule="auto"/>
        <w:ind w:left="0" w:firstLine="567"/>
        <w:jc w:val="both"/>
        <w:rPr>
          <w:sz w:val="28"/>
          <w:szCs w:val="28"/>
          <w:lang w:val="kk-KZ"/>
        </w:rPr>
      </w:pPr>
      <w:r>
        <w:rPr>
          <w:b/>
          <w:sz w:val="28"/>
          <w:szCs w:val="28"/>
          <w:lang w:val="kk-KZ"/>
        </w:rPr>
        <w:t xml:space="preserve">   </w:t>
      </w:r>
      <w:r w:rsidR="009F320F" w:rsidRPr="00D9163F">
        <w:rPr>
          <w:b/>
          <w:sz w:val="28"/>
          <w:szCs w:val="28"/>
          <w:lang w:val="kk-KZ"/>
        </w:rPr>
        <w:t>тікелей қабылдау</w:t>
      </w:r>
      <w:r w:rsidR="009F320F" w:rsidRPr="00D9163F">
        <w:rPr>
          <w:sz w:val="28"/>
          <w:szCs w:val="28"/>
          <w:lang w:val="kk-KZ"/>
        </w:rPr>
        <w:t xml:space="preserve">. адам әрекеті мен реакциялары, тек сол мезетте, яки  нақты бір жағдайда қабылданатын  мәселелер ескеріледі; </w:t>
      </w:r>
    </w:p>
    <w:p w:rsidR="009F320F" w:rsidRPr="00D9163F" w:rsidRDefault="00E11CF7" w:rsidP="00E11CF7">
      <w:pPr>
        <w:numPr>
          <w:ilvl w:val="0"/>
          <w:numId w:val="29"/>
        </w:numPr>
        <w:tabs>
          <w:tab w:val="clear" w:pos="720"/>
          <w:tab w:val="num" w:pos="0"/>
        </w:tabs>
        <w:spacing w:line="360" w:lineRule="auto"/>
        <w:ind w:left="0" w:firstLine="567"/>
        <w:jc w:val="both"/>
        <w:rPr>
          <w:sz w:val="28"/>
          <w:szCs w:val="28"/>
          <w:lang w:val="kk-KZ"/>
        </w:rPr>
      </w:pPr>
      <w:r>
        <w:rPr>
          <w:b/>
          <w:sz w:val="28"/>
          <w:szCs w:val="28"/>
          <w:lang w:val="kk-KZ"/>
        </w:rPr>
        <w:t xml:space="preserve">  </w:t>
      </w:r>
      <w:r w:rsidR="009F320F" w:rsidRPr="00D9163F">
        <w:rPr>
          <w:b/>
          <w:sz w:val="28"/>
          <w:szCs w:val="28"/>
          <w:lang w:val="kk-KZ"/>
        </w:rPr>
        <w:t xml:space="preserve">тұлғаралық қабылдау. </w:t>
      </w:r>
      <w:r w:rsidR="009F320F" w:rsidRPr="00D9163F">
        <w:rPr>
          <w:sz w:val="28"/>
          <w:szCs w:val="28"/>
          <w:lang w:val="kk-KZ"/>
        </w:rPr>
        <w:t>Адамдардың бір-бірімен өзара қарым-қатынасына, қатысымдық әрекетіне зер салынады;</w:t>
      </w:r>
    </w:p>
    <w:p w:rsidR="009F320F" w:rsidRPr="00D9163F" w:rsidRDefault="00E11CF7" w:rsidP="00E11CF7">
      <w:pPr>
        <w:numPr>
          <w:ilvl w:val="0"/>
          <w:numId w:val="29"/>
        </w:numPr>
        <w:tabs>
          <w:tab w:val="clear" w:pos="720"/>
          <w:tab w:val="num" w:pos="0"/>
        </w:tabs>
        <w:spacing w:line="360" w:lineRule="auto"/>
        <w:ind w:left="0" w:firstLine="567"/>
        <w:jc w:val="both"/>
        <w:rPr>
          <w:sz w:val="28"/>
          <w:szCs w:val="28"/>
          <w:lang w:val="kk-KZ"/>
        </w:rPr>
      </w:pPr>
      <w:r>
        <w:rPr>
          <w:b/>
          <w:sz w:val="28"/>
          <w:szCs w:val="28"/>
          <w:lang w:val="kk-KZ"/>
        </w:rPr>
        <w:t xml:space="preserve">  </w:t>
      </w:r>
      <w:r w:rsidR="009F320F" w:rsidRPr="00D9163F">
        <w:rPr>
          <w:b/>
          <w:sz w:val="28"/>
          <w:szCs w:val="28"/>
          <w:lang w:val="kk-KZ"/>
        </w:rPr>
        <w:t>ментальды ерекшеліктері негізінде тану әрекеті.</w:t>
      </w:r>
      <w:r w:rsidR="009F320F" w:rsidRPr="00D9163F">
        <w:rPr>
          <w:sz w:val="28"/>
          <w:szCs w:val="28"/>
          <w:lang w:val="kk-KZ"/>
        </w:rPr>
        <w:t xml:space="preserve"> Белгілі бір дәрежеде адамның тәжірибесіне және біліміне сүйене айқындалады.</w:t>
      </w:r>
    </w:p>
    <w:p w:rsidR="009F320F" w:rsidRPr="00D9163F" w:rsidRDefault="009F320F" w:rsidP="00D9163F">
      <w:pPr>
        <w:spacing w:line="360" w:lineRule="auto"/>
        <w:ind w:firstLine="360"/>
        <w:jc w:val="both"/>
        <w:rPr>
          <w:sz w:val="28"/>
          <w:szCs w:val="28"/>
          <w:lang w:val="kk-KZ"/>
        </w:rPr>
      </w:pPr>
      <w:r w:rsidRPr="00D9163F">
        <w:rPr>
          <w:sz w:val="28"/>
          <w:szCs w:val="28"/>
          <w:lang w:val="kk-KZ"/>
        </w:rPr>
        <w:t xml:space="preserve">Сонымен ғалымның бұл пікірі күнделікті өмірде қабылдау нормалары мен адамның іс-әрекеті тығыз байланыс құрайтындықтан, таным процесін тек біреуімен қатыстыра анықтауға болмайтындығын баса ескертеді </w:t>
      </w:r>
      <w:r w:rsidR="00E11CF7">
        <w:rPr>
          <w:sz w:val="28"/>
          <w:szCs w:val="28"/>
          <w:lang w:val="kk-KZ"/>
        </w:rPr>
        <w:t xml:space="preserve">            </w:t>
      </w:r>
      <w:r w:rsidRPr="00D9163F">
        <w:rPr>
          <w:sz w:val="28"/>
          <w:szCs w:val="28"/>
          <w:lang w:val="kk-KZ"/>
        </w:rPr>
        <w:t xml:space="preserve">[Neisser, 239 б.]. </w:t>
      </w:r>
    </w:p>
    <w:p w:rsidR="009F320F" w:rsidRPr="00D9163F" w:rsidRDefault="009F320F" w:rsidP="00D9163F">
      <w:pPr>
        <w:spacing w:line="360" w:lineRule="auto"/>
        <w:ind w:firstLine="360"/>
        <w:jc w:val="both"/>
        <w:rPr>
          <w:sz w:val="28"/>
          <w:szCs w:val="28"/>
          <w:lang w:val="kk-KZ"/>
        </w:rPr>
      </w:pPr>
      <w:r w:rsidRPr="00D9163F">
        <w:rPr>
          <w:sz w:val="28"/>
          <w:szCs w:val="28"/>
          <w:lang w:val="kk-KZ"/>
        </w:rPr>
        <w:t xml:space="preserve">Қабылдау заттар мен құбылыстардың  мида тұтастай бейнеленуі болып табылады. Мәселен адамның дүниеден өткенін естіген сәттегі қабылдау адам </w:t>
      </w:r>
      <w:r w:rsidRPr="00D9163F">
        <w:rPr>
          <w:sz w:val="28"/>
          <w:szCs w:val="28"/>
          <w:lang w:val="kk-KZ"/>
        </w:rPr>
        <w:lastRenderedPageBreak/>
        <w:t xml:space="preserve">миында тұтастай өлім туралы бейнелейді. Сондай-ақ адамның өткендігі тәжірбиесі ерекше маңыз алады. </w:t>
      </w:r>
    </w:p>
    <w:p w:rsidR="009F320F" w:rsidRPr="00D9163F" w:rsidRDefault="009F320F" w:rsidP="00D9163F">
      <w:pPr>
        <w:spacing w:line="360" w:lineRule="auto"/>
        <w:ind w:firstLine="360"/>
        <w:jc w:val="both"/>
        <w:rPr>
          <w:sz w:val="28"/>
          <w:szCs w:val="28"/>
          <w:lang w:val="kk-KZ"/>
        </w:rPr>
      </w:pPr>
      <w:r w:rsidRPr="00D9163F">
        <w:rPr>
          <w:sz w:val="28"/>
          <w:szCs w:val="28"/>
          <w:lang w:val="kk-KZ"/>
        </w:rPr>
        <w:t>Қабылдау – ми қабығының күрделі анализдік және синтездік қызметінің нәтижесі. Қабылдаудың физиологиялық негізіне бірнеше тітіркендіргіштердің жиынтығы мен олардың қарым-қатынасынан пайда болатын уақытша нерв байланыстары жатады. Қабылдауда обьектінің сөзбен жеткізілуі оңай әрі тез қабылданады. Мұның бірден-бір айғағы естірту сәтінде көрінеді.</w:t>
      </w:r>
    </w:p>
    <w:p w:rsidR="009F320F" w:rsidRPr="00D9163F" w:rsidRDefault="009F320F" w:rsidP="00D9163F">
      <w:pPr>
        <w:spacing w:line="360" w:lineRule="auto"/>
        <w:ind w:firstLine="540"/>
        <w:jc w:val="both"/>
        <w:rPr>
          <w:sz w:val="28"/>
          <w:szCs w:val="28"/>
          <w:lang w:val="kk-KZ"/>
        </w:rPr>
      </w:pPr>
      <w:r w:rsidRPr="00D9163F">
        <w:rPr>
          <w:sz w:val="28"/>
          <w:szCs w:val="28"/>
          <w:lang w:val="kk-KZ"/>
        </w:rPr>
        <w:t>Сыртқы жағдайлардың өзгеруіне қарамастан, мәселен, қайтыс болған біреудің жалғыз ұлы немесе жас болса да ажалдың осы сәтте келіп тұрғанын, сұм ажал алмай қоймайтынын бірқалыпты қабылдайды. Заттардың кейбір қасиеттерінің  бір қалыпты болып қабылдануы психологияда қабылдаудың консананттылығы деп аталады. Сондай-ақ заттар мен құбылыстардың көлемін, тұрқын, түрін, аумағын, алыс-жақындығын, тайыз-тереңдігін, бағыт-бағдарын қабылдау кеңістікті қабылдау процесі арқылы жүзеге асады.</w:t>
      </w:r>
    </w:p>
    <w:p w:rsidR="009F320F" w:rsidRPr="00D9163F" w:rsidRDefault="009F320F" w:rsidP="00D9163F">
      <w:pPr>
        <w:spacing w:line="360" w:lineRule="auto"/>
        <w:jc w:val="both"/>
        <w:rPr>
          <w:sz w:val="28"/>
          <w:szCs w:val="28"/>
          <w:lang w:val="kk-KZ"/>
        </w:rPr>
      </w:pPr>
      <w:r w:rsidRPr="00D9163F">
        <w:rPr>
          <w:sz w:val="28"/>
          <w:szCs w:val="28"/>
          <w:lang w:val="kk-KZ"/>
        </w:rPr>
        <w:t>Кеңістікті қабылдау деген өте күрделі процесс. Мәселен, адамның шын мәнінде дүниеден өткенін қабылдау көру түйсіктерінің күрделі үйлесімі арқылы жүзеге асырылады. Кеңістіктегі заттарды қабылдауға яғни, адамды өлді деп қабылдауда тек көру мүшесі ғана қатыспайды, мұнда қозғалыс, сезу түйсіктері де елеулі роль атқарады.</w:t>
      </w:r>
    </w:p>
    <w:p w:rsidR="009F320F" w:rsidRPr="00D9163F" w:rsidRDefault="009F320F" w:rsidP="00D9163F">
      <w:pPr>
        <w:spacing w:line="360" w:lineRule="auto"/>
        <w:ind w:firstLine="540"/>
        <w:jc w:val="both"/>
        <w:rPr>
          <w:sz w:val="28"/>
          <w:szCs w:val="28"/>
          <w:lang w:val="kk-KZ"/>
        </w:rPr>
      </w:pPr>
      <w:r w:rsidRPr="00D9163F">
        <w:rPr>
          <w:sz w:val="28"/>
          <w:szCs w:val="28"/>
          <w:lang w:val="kk-KZ"/>
        </w:rPr>
        <w:t xml:space="preserve">Адамдардың барлығы біркелкі қабылдай бермейді.  Мұнда топ адамға тән типтік өзгешеліктер де болады. Кейбір адамдар қабылдау кезінде заттың өзіне, жеке тұрқына, сырт көрінісіне көңіл аударуға бейім болады, олар көргенін баяндауды ғана мақсат етеді. Мәселен, елсіз жерде адамның құлап, қаза болғаны. Енді біреулер сол заттың мән-мағынасына көз жібереді, қабылдағанын жан-жақты түсіндіріп беруді қажет деп біледі. Айталық қаза болған адамды қайдан тауып алғанын нақтырақ білгісі келеді. Осыған орай бірінші топтағы адамдарды қабылдаудың </w:t>
      </w:r>
      <w:r w:rsidRPr="00D9163F">
        <w:rPr>
          <w:i/>
          <w:sz w:val="28"/>
          <w:szCs w:val="28"/>
          <w:lang w:val="kk-KZ"/>
        </w:rPr>
        <w:t>баяндаушы</w:t>
      </w:r>
      <w:r w:rsidRPr="00D9163F">
        <w:rPr>
          <w:sz w:val="28"/>
          <w:szCs w:val="28"/>
          <w:lang w:val="kk-KZ"/>
        </w:rPr>
        <w:t xml:space="preserve"> типіне, ал екіншілерін </w:t>
      </w:r>
      <w:r w:rsidRPr="00D9163F">
        <w:rPr>
          <w:i/>
          <w:sz w:val="28"/>
          <w:szCs w:val="28"/>
          <w:lang w:val="kk-KZ"/>
        </w:rPr>
        <w:t>түсіндіруші</w:t>
      </w:r>
      <w:r w:rsidRPr="00D9163F">
        <w:rPr>
          <w:sz w:val="28"/>
          <w:szCs w:val="28"/>
          <w:lang w:val="kk-KZ"/>
        </w:rPr>
        <w:t xml:space="preserve"> типке жатқызуға болады. </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Қабылдау – ақиқат дүниедегі заттар мен құбылыстардың  сезім мүшелеріне тікелей әсер етіп, тұтастай заттық түрде бейнеленуі. Қабылдау </w:t>
      </w:r>
      <w:r w:rsidRPr="00D9163F">
        <w:rPr>
          <w:sz w:val="28"/>
          <w:szCs w:val="28"/>
          <w:lang w:val="kk-KZ"/>
        </w:rPr>
        <w:lastRenderedPageBreak/>
        <w:t>түйсінулерге негізделіп құралады. Мәселен, адам өлім туралы, адамның өлгенін түйсінеді. Қабылдау түйсінуге қарағанда неғұрлым күрделірек және жоғарырақ сатыда тұрған психикалық процесс болып табылады. Қабылдауға түйсінулермен қатар ой элементтері, елестеулер мен ұғымдар да еніп отырады.</w:t>
      </w:r>
    </w:p>
    <w:p w:rsidR="009F320F" w:rsidRPr="00D9163F" w:rsidRDefault="009F320F" w:rsidP="00D9163F">
      <w:pPr>
        <w:spacing w:line="360" w:lineRule="auto"/>
        <w:ind w:firstLine="708"/>
        <w:jc w:val="both"/>
        <w:rPr>
          <w:b/>
          <w:sz w:val="28"/>
          <w:szCs w:val="28"/>
          <w:lang w:val="kk-KZ"/>
        </w:rPr>
      </w:pPr>
      <w:r w:rsidRPr="00D9163F">
        <w:rPr>
          <w:sz w:val="28"/>
          <w:szCs w:val="28"/>
          <w:lang w:val="kk-KZ"/>
        </w:rPr>
        <w:t>Күрделі психикалық құбылыстар, яғни ақиқат дүниені тану, қабылдау сезіну, көру, дәмін білу, терімен сезу, иіскеп көру, оймен жоспарлау, интуиция, болжау секілді қарапайым психикалық әрекеттердің көмегімен туындайтын сол дүниеге берілген баға адамның ассоциациясы негізінде жүзеге асады. Дегенмен ғалымдардың пікірінше, ассоциациялық білім ақиқат дүниені бүтіндей, барлық мағыналарын қамтитын құрылымдық негізінде кең түрде таныта алмайды. Себебі, қоғам дамып, өркендеген сайын әрбір дүниенің (зат не құбылыстың) танымдық деңгейі өзгеріп, жаңарып отырады. Сонымен қатар сол ақиқат дүниенің қызметі мен қасиеттері де кеңейіп отырады.</w:t>
      </w:r>
    </w:p>
    <w:p w:rsidR="009F320F" w:rsidRPr="00D9163F" w:rsidRDefault="009F320F" w:rsidP="00D9163F">
      <w:pPr>
        <w:spacing w:line="360" w:lineRule="auto"/>
        <w:jc w:val="both"/>
        <w:rPr>
          <w:b/>
          <w:sz w:val="28"/>
          <w:szCs w:val="28"/>
          <w:lang w:val="kk-KZ"/>
        </w:rPr>
      </w:pPr>
    </w:p>
    <w:p w:rsidR="009F320F" w:rsidRPr="00D9163F" w:rsidRDefault="009F320F" w:rsidP="00D9163F">
      <w:pPr>
        <w:spacing w:line="360" w:lineRule="auto"/>
        <w:jc w:val="both"/>
        <w:rPr>
          <w:b/>
          <w:sz w:val="28"/>
          <w:szCs w:val="28"/>
          <w:lang w:val="kk-KZ"/>
        </w:rPr>
      </w:pPr>
      <w:r w:rsidRPr="00D9163F">
        <w:rPr>
          <w:b/>
          <w:sz w:val="28"/>
          <w:szCs w:val="28"/>
          <w:lang w:val="kk-KZ"/>
        </w:rPr>
        <w:t>2.2 Қазаға қатысты қолданылатын сөздердегі  тотемизм, суггестия, магия</w:t>
      </w: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Айырықша бір белгілерге, нышандарға деген ырым-сенімге негізделген  ұғым тізбегі – тыйым. Қазақ салты мен әдет-ғұрыптарын зерттеуші </w:t>
      </w:r>
      <w:r w:rsidRPr="00D9163F">
        <w:rPr>
          <w:sz w:val="28"/>
          <w:szCs w:val="28"/>
          <w:lang w:val="kk-KZ"/>
        </w:rPr>
        <w:br/>
        <w:t xml:space="preserve">Ж. Кейкин өзінің «Қазақтың атаулары мен байламдары» атты кітабында көп жағдайларда тыйымдар жүйесін, яғни табуды білдіретін </w:t>
      </w:r>
      <w:r w:rsidRPr="00D9163F">
        <w:rPr>
          <w:i/>
          <w:sz w:val="28"/>
          <w:szCs w:val="28"/>
          <w:lang w:val="kk-KZ"/>
        </w:rPr>
        <w:t>ырым</w:t>
      </w:r>
      <w:r w:rsidRPr="00D9163F">
        <w:rPr>
          <w:sz w:val="28"/>
          <w:szCs w:val="28"/>
          <w:lang w:val="kk-KZ"/>
        </w:rPr>
        <w:t xml:space="preserve"> мен </w:t>
      </w:r>
      <w:r w:rsidRPr="00D9163F">
        <w:rPr>
          <w:i/>
          <w:sz w:val="28"/>
          <w:szCs w:val="28"/>
          <w:lang w:val="kk-KZ"/>
        </w:rPr>
        <w:t>тыйымды</w:t>
      </w:r>
      <w:r w:rsidRPr="00D9163F">
        <w:rPr>
          <w:sz w:val="28"/>
          <w:szCs w:val="28"/>
          <w:lang w:val="kk-KZ"/>
        </w:rPr>
        <w:t xml:space="preserve"> былайша сипаттап көрсетеді: «</w:t>
      </w:r>
      <w:r w:rsidRPr="00D9163F">
        <w:rPr>
          <w:i/>
          <w:sz w:val="28"/>
          <w:szCs w:val="28"/>
          <w:lang w:val="kk-KZ"/>
        </w:rPr>
        <w:t>Ырым және тыйым</w:t>
      </w:r>
      <w:r w:rsidRPr="00D9163F">
        <w:rPr>
          <w:sz w:val="28"/>
          <w:szCs w:val="28"/>
          <w:lang w:val="kk-KZ"/>
        </w:rPr>
        <w:t xml:space="preserve"> – әлем халықтары арасында кең тараған көне қағида, әртүрлі наным мен сенімнен өрбіген салт-сананың бір саласы.  </w:t>
      </w:r>
    </w:p>
    <w:p w:rsidR="009F320F" w:rsidRPr="00D9163F" w:rsidRDefault="009F320F" w:rsidP="00D9163F">
      <w:pPr>
        <w:spacing w:line="360" w:lineRule="auto"/>
        <w:ind w:firstLine="720"/>
        <w:jc w:val="both"/>
        <w:rPr>
          <w:sz w:val="28"/>
          <w:szCs w:val="28"/>
          <w:lang w:val="kk-KZ"/>
        </w:rPr>
      </w:pPr>
      <w:r w:rsidRPr="00D9163F">
        <w:rPr>
          <w:i/>
          <w:sz w:val="28"/>
          <w:szCs w:val="28"/>
          <w:lang w:val="kk-KZ"/>
        </w:rPr>
        <w:t>Тыйым</w:t>
      </w:r>
      <w:r w:rsidRPr="00D9163F">
        <w:rPr>
          <w:sz w:val="28"/>
          <w:szCs w:val="28"/>
          <w:lang w:val="kk-KZ"/>
        </w:rPr>
        <w:t xml:space="preserve"> – ұлттық әдет-ғұрыпқа сәйкестірілген тәрбие шарты. Тыйымдық нұсқалар мен үлгілердің тамыры терең. Жаманшылықтан сақтануды дүниені, тіршілік көздері мен құралдарын қадірлеуді, адами тәлімділікті насихаттайды, теріс әрекеттерге қарсы ашық күреске шақырады.</w:t>
      </w:r>
    </w:p>
    <w:p w:rsidR="009F320F" w:rsidRPr="00D9163F" w:rsidRDefault="009F320F" w:rsidP="00D9163F">
      <w:pPr>
        <w:spacing w:line="360" w:lineRule="auto"/>
        <w:ind w:firstLine="454"/>
        <w:jc w:val="both"/>
        <w:rPr>
          <w:sz w:val="28"/>
          <w:szCs w:val="28"/>
          <w:lang w:val="kk-KZ"/>
        </w:rPr>
      </w:pPr>
      <w:r w:rsidRPr="00D9163F">
        <w:rPr>
          <w:sz w:val="28"/>
          <w:szCs w:val="28"/>
          <w:lang w:val="kk-KZ"/>
        </w:rPr>
        <w:t xml:space="preserve">Діни-мифологиялық дүниені қабылдауда «тыйым сөзді айту ол сол сөзбен айтылған қауіпті нәрсені шақырады» [Кейкин, 7б.]. Эвфемия құбылысында әр түрлі мифологиялық наным-сенімге орай адамның, жануарлардың аттарын </w:t>
      </w:r>
      <w:r w:rsidRPr="00D9163F">
        <w:rPr>
          <w:sz w:val="28"/>
          <w:szCs w:val="28"/>
          <w:lang w:val="kk-KZ"/>
        </w:rPr>
        <w:lastRenderedPageBreak/>
        <w:t>атамау, тиым салу ерекше орын алады. Осындай құбылыс яғни, қаза болған адамның атын бірден атамау, естірту мен көңіл айту кезінде де көрініс табады. Бұған мынадай мысал келтіре кетейік:</w:t>
      </w:r>
    </w:p>
    <w:p w:rsidR="009F320F" w:rsidRPr="00D9163F" w:rsidRDefault="009F320F" w:rsidP="00D9163F">
      <w:pPr>
        <w:spacing w:line="360" w:lineRule="auto"/>
        <w:ind w:firstLine="454"/>
        <w:jc w:val="both"/>
        <w:rPr>
          <w:i/>
          <w:sz w:val="28"/>
          <w:szCs w:val="28"/>
          <w:lang w:val="kk-KZ"/>
        </w:rPr>
      </w:pPr>
      <w:r w:rsidRPr="00D9163F">
        <w:rPr>
          <w:i/>
          <w:sz w:val="28"/>
          <w:szCs w:val="28"/>
          <w:lang w:val="kk-KZ"/>
        </w:rPr>
        <w:t xml:space="preserve">Ертеде Бұралқы деген ақынның  жалғыз баласы ел билеп тұрған кезінде кенеттен қайтыс болыпты. Бұдан көп кейін сол елдегі ел сыйлайтын Рахмет атты қарттың  Мүсәлім деген ұлы қайтыс болғанда, оған  көңіл айтуға келген Бұралқы: «Рахмет, аманбысың? Қонған сайың құтты болсын,  бұл сайға мен де қонып едім» ,– деп жұбатыпты. </w:t>
      </w:r>
    </w:p>
    <w:p w:rsidR="009F320F" w:rsidRPr="00D9163F" w:rsidRDefault="009F320F" w:rsidP="00D9163F">
      <w:pPr>
        <w:spacing w:line="360" w:lineRule="auto"/>
        <w:ind w:firstLine="454"/>
        <w:jc w:val="both"/>
        <w:rPr>
          <w:sz w:val="28"/>
          <w:szCs w:val="28"/>
          <w:lang w:val="kk-KZ"/>
        </w:rPr>
      </w:pPr>
      <w:r w:rsidRPr="00D9163F">
        <w:rPr>
          <w:sz w:val="28"/>
          <w:szCs w:val="28"/>
          <w:lang w:val="kk-KZ"/>
        </w:rPr>
        <w:t>Берілген мәтінде қаза болған адамдардың атын атамай, астарлы түрде «Қонған сайың құтты болсын, бұл сайға мен де қонып едім» – деп көңіл айтып, жұбатқан тұсынан көрінеді.</w:t>
      </w:r>
    </w:p>
    <w:p w:rsidR="009F320F" w:rsidRPr="00D9163F" w:rsidRDefault="009F320F" w:rsidP="00D9163F">
      <w:pPr>
        <w:spacing w:line="360" w:lineRule="auto"/>
        <w:ind w:firstLine="708"/>
        <w:jc w:val="both"/>
        <w:rPr>
          <w:color w:val="FF0000"/>
          <w:sz w:val="28"/>
          <w:szCs w:val="28"/>
          <w:lang w:val="kk-KZ"/>
        </w:rPr>
      </w:pPr>
      <w:r w:rsidRPr="00D9163F">
        <w:rPr>
          <w:sz w:val="28"/>
          <w:szCs w:val="28"/>
          <w:lang w:val="kk-KZ"/>
        </w:rPr>
        <w:t>Мұндай магиялық нанымдар мен тыйымдар әлем халықтары мәдениетінен әлі де орын алады. Бұдан өзге де этнолингвистикада орын алатын ұғымдардың бірі – тотемизм.</w:t>
      </w:r>
      <w:r w:rsidRPr="00D9163F">
        <w:rPr>
          <w:color w:val="FF0000"/>
          <w:sz w:val="28"/>
          <w:szCs w:val="28"/>
          <w:lang w:val="kk-KZ"/>
        </w:rPr>
        <w:t xml:space="preserve"> </w:t>
      </w:r>
      <w:r w:rsidRPr="00D9163F">
        <w:rPr>
          <w:sz w:val="28"/>
          <w:szCs w:val="28"/>
          <w:lang w:val="kk-KZ"/>
        </w:rPr>
        <w:t xml:space="preserve">Тотемизм – бір жағынан, адамдар ұжымының мүшелері, екінші жағынан белгілі жануар немесе өсімдіктер, жансыз заттар түрлері арасында туыстық байланысы бар дейтін түсінік [Гриненко, 251 б.].  Алғашқы қауымдағы тайпалардың табиғаттағы белгілі бір зат немесе құбылысынан қандастық әрі туыстық байланысы бар екеніне сенуі – тотемистік наным болып табылады  Тотемистік наным бойынша хайуанаттар, өсімдіктер, материалдық заттар мен табиғат нысандары да ру, тайпа, жеке адамның жарылқаушысы, егесі немесе ата тегі болып келеді. Тотемдік түсініктерге қатысты қазақ ұғымында мынадай сөздер тобы көрсетіледі: </w:t>
      </w:r>
      <w:r w:rsidRPr="00D9163F">
        <w:rPr>
          <w:i/>
          <w:sz w:val="28"/>
          <w:szCs w:val="28"/>
          <w:lang w:val="kk-KZ"/>
        </w:rPr>
        <w:t xml:space="preserve">қарға, бөрі, бұғы, марал (ақ марал), үйрек, аққу, Ойсылқара, Қамбар ата, Зеңгі баба, Шекшек ата, Шопан ата, айдаһар, жылан </w:t>
      </w:r>
      <w:r w:rsidRPr="00D9163F">
        <w:rPr>
          <w:sz w:val="28"/>
          <w:szCs w:val="28"/>
          <w:lang w:val="kk-KZ"/>
        </w:rPr>
        <w:t xml:space="preserve">және т.б. жатады. Осындай тотемдікке қатысты сөздер тобының бірі – аң-құс атаулары естірту мен көңіл айту мәтіндерінде айырықша орын алады. </w:t>
      </w:r>
    </w:p>
    <w:p w:rsidR="009F320F" w:rsidRPr="00D9163F" w:rsidRDefault="009F320F" w:rsidP="00D9163F">
      <w:pPr>
        <w:spacing w:line="360" w:lineRule="auto"/>
        <w:ind w:firstLine="708"/>
        <w:jc w:val="both"/>
        <w:rPr>
          <w:color w:val="FF0000"/>
          <w:sz w:val="28"/>
          <w:szCs w:val="28"/>
          <w:lang w:val="kk-KZ"/>
        </w:rPr>
      </w:pPr>
      <w:r w:rsidRPr="00D9163F">
        <w:rPr>
          <w:sz w:val="28"/>
          <w:szCs w:val="28"/>
          <w:lang w:val="kk-KZ"/>
        </w:rPr>
        <w:t xml:space="preserve">Мысалы: Ел ішінде кең таралған естірту өлеңдерінің көпшілігінде жоғарыда айтылғандай аң-құс атаулары жиі қолданыс табады. Мәселен, Жандос ұлы Келдібек Шоқан өлімін Шыңғысқа  естіртуінде де  аққу, дуадақ сияқты құс атауларын кездестіруге болады. </w:t>
      </w:r>
    </w:p>
    <w:p w:rsidR="009F320F" w:rsidRPr="00D9163F" w:rsidRDefault="009F320F" w:rsidP="00D9163F">
      <w:pPr>
        <w:spacing w:line="360" w:lineRule="auto"/>
        <w:ind w:firstLine="708"/>
        <w:jc w:val="both"/>
        <w:rPr>
          <w:sz w:val="28"/>
          <w:szCs w:val="28"/>
          <w:lang w:val="kk-KZ"/>
        </w:rPr>
      </w:pPr>
      <w:r w:rsidRPr="00D9163F">
        <w:rPr>
          <w:sz w:val="28"/>
          <w:szCs w:val="28"/>
          <w:lang w:val="kk-KZ"/>
        </w:rPr>
        <w:lastRenderedPageBreak/>
        <w:t xml:space="preserve">     </w:t>
      </w:r>
    </w:p>
    <w:p w:rsidR="009F320F" w:rsidRPr="00D9163F" w:rsidRDefault="009F320F" w:rsidP="00D9163F">
      <w:pPr>
        <w:spacing w:line="360" w:lineRule="auto"/>
        <w:jc w:val="both"/>
        <w:rPr>
          <w:sz w:val="28"/>
          <w:szCs w:val="28"/>
          <w:lang w:val="kk-KZ"/>
        </w:rPr>
      </w:pPr>
      <w:r w:rsidRPr="00D9163F">
        <w:rPr>
          <w:sz w:val="28"/>
          <w:szCs w:val="28"/>
          <w:lang w:val="kk-KZ"/>
        </w:rPr>
        <w:t xml:space="preserve">                 Ұлы өлмеген руда жоқ</w:t>
      </w:r>
    </w:p>
    <w:p w:rsidR="009F320F" w:rsidRPr="00D9163F" w:rsidRDefault="009F320F" w:rsidP="00D9163F">
      <w:pPr>
        <w:spacing w:line="360" w:lineRule="auto"/>
        <w:jc w:val="both"/>
        <w:rPr>
          <w:sz w:val="28"/>
          <w:szCs w:val="28"/>
          <w:lang w:val="kk-KZ"/>
        </w:rPr>
      </w:pPr>
      <w:r w:rsidRPr="00D9163F">
        <w:rPr>
          <w:sz w:val="28"/>
          <w:szCs w:val="28"/>
          <w:lang w:val="kk-KZ"/>
        </w:rPr>
        <w:t xml:space="preserve">                 Қызы өлмеген Қырымда жоқ,</w:t>
      </w:r>
    </w:p>
    <w:p w:rsidR="009F320F" w:rsidRPr="00D9163F" w:rsidRDefault="009F320F" w:rsidP="00D9163F">
      <w:pPr>
        <w:spacing w:line="360" w:lineRule="auto"/>
        <w:jc w:val="both"/>
        <w:rPr>
          <w:sz w:val="28"/>
          <w:szCs w:val="28"/>
          <w:lang w:val="kk-KZ"/>
        </w:rPr>
      </w:pPr>
      <w:r w:rsidRPr="00D9163F">
        <w:rPr>
          <w:sz w:val="28"/>
          <w:szCs w:val="28"/>
          <w:lang w:val="kk-KZ"/>
        </w:rPr>
        <w:t xml:space="preserve">                 Қатыны өлмеген халықта жоқ,</w:t>
      </w:r>
    </w:p>
    <w:p w:rsidR="009F320F" w:rsidRPr="00D9163F" w:rsidRDefault="009F320F" w:rsidP="00D9163F">
      <w:pPr>
        <w:spacing w:line="360" w:lineRule="auto"/>
        <w:jc w:val="both"/>
        <w:rPr>
          <w:sz w:val="28"/>
          <w:szCs w:val="28"/>
          <w:lang w:val="kk-KZ"/>
        </w:rPr>
      </w:pPr>
      <w:r w:rsidRPr="00D9163F">
        <w:rPr>
          <w:sz w:val="28"/>
          <w:szCs w:val="28"/>
          <w:lang w:val="kk-KZ"/>
        </w:rPr>
        <w:t xml:space="preserve">                 Ағасы өлмеген аймақта жоқ,</w:t>
      </w:r>
    </w:p>
    <w:p w:rsidR="009F320F" w:rsidRPr="00D9163F" w:rsidRDefault="009F320F" w:rsidP="00D9163F">
      <w:pPr>
        <w:spacing w:line="360" w:lineRule="auto"/>
        <w:jc w:val="both"/>
        <w:rPr>
          <w:sz w:val="28"/>
          <w:szCs w:val="28"/>
          <w:lang w:val="kk-KZ"/>
        </w:rPr>
      </w:pPr>
      <w:r w:rsidRPr="00D9163F">
        <w:rPr>
          <w:sz w:val="28"/>
          <w:szCs w:val="28"/>
          <w:lang w:val="kk-KZ"/>
        </w:rPr>
        <w:t xml:space="preserve">                 Інісі өлмеген елде жоқ,</w:t>
      </w:r>
    </w:p>
    <w:p w:rsidR="009F320F" w:rsidRPr="00D9163F" w:rsidRDefault="009F320F" w:rsidP="00D9163F">
      <w:pPr>
        <w:spacing w:line="360" w:lineRule="auto"/>
        <w:jc w:val="both"/>
        <w:rPr>
          <w:sz w:val="28"/>
          <w:szCs w:val="28"/>
          <w:lang w:val="kk-KZ"/>
        </w:rPr>
      </w:pPr>
      <w:r w:rsidRPr="00D9163F">
        <w:rPr>
          <w:sz w:val="28"/>
          <w:szCs w:val="28"/>
          <w:lang w:val="kk-KZ"/>
        </w:rPr>
        <w:t xml:space="preserve">                 Әкесі өлмеген әлемде жоқ,</w:t>
      </w:r>
    </w:p>
    <w:p w:rsidR="009F320F" w:rsidRPr="00D9163F" w:rsidRDefault="009F320F" w:rsidP="00D9163F">
      <w:pPr>
        <w:spacing w:line="360" w:lineRule="auto"/>
        <w:jc w:val="both"/>
        <w:rPr>
          <w:sz w:val="28"/>
          <w:szCs w:val="28"/>
          <w:lang w:val="kk-KZ"/>
        </w:rPr>
      </w:pPr>
      <w:r w:rsidRPr="00D9163F">
        <w:rPr>
          <w:sz w:val="28"/>
          <w:szCs w:val="28"/>
          <w:lang w:val="kk-KZ"/>
        </w:rPr>
        <w:t xml:space="preserve">                 Шешесі өлмеген пенде жоқ,</w:t>
      </w:r>
    </w:p>
    <w:p w:rsidR="009F320F" w:rsidRPr="00D9163F" w:rsidRDefault="009F320F" w:rsidP="00D9163F">
      <w:pPr>
        <w:spacing w:line="360" w:lineRule="auto"/>
        <w:jc w:val="both"/>
        <w:rPr>
          <w:sz w:val="28"/>
          <w:szCs w:val="28"/>
          <w:lang w:val="kk-KZ"/>
        </w:rPr>
      </w:pPr>
      <w:r w:rsidRPr="00D9163F">
        <w:rPr>
          <w:sz w:val="28"/>
          <w:szCs w:val="28"/>
          <w:lang w:val="kk-KZ"/>
        </w:rPr>
        <w:t xml:space="preserve">                 </w:t>
      </w:r>
      <w:r w:rsidRPr="00D9163F">
        <w:rPr>
          <w:i/>
          <w:sz w:val="28"/>
          <w:szCs w:val="28"/>
          <w:lang w:val="kk-KZ"/>
        </w:rPr>
        <w:t>Аққу</w:t>
      </w:r>
      <w:r w:rsidRPr="00D9163F">
        <w:rPr>
          <w:sz w:val="28"/>
          <w:szCs w:val="28"/>
          <w:lang w:val="kk-KZ"/>
        </w:rPr>
        <w:t xml:space="preserve"> ұшып көлге кетті,</w:t>
      </w:r>
    </w:p>
    <w:p w:rsidR="009F320F" w:rsidRPr="00D9163F" w:rsidRDefault="009F320F" w:rsidP="00D9163F">
      <w:pPr>
        <w:spacing w:line="360" w:lineRule="auto"/>
        <w:jc w:val="both"/>
        <w:rPr>
          <w:sz w:val="28"/>
          <w:szCs w:val="28"/>
          <w:lang w:val="kk-KZ"/>
        </w:rPr>
      </w:pPr>
      <w:r w:rsidRPr="00D9163F">
        <w:rPr>
          <w:sz w:val="28"/>
          <w:szCs w:val="28"/>
          <w:lang w:val="kk-KZ"/>
        </w:rPr>
        <w:t xml:space="preserve">                 </w:t>
      </w:r>
      <w:r w:rsidRPr="00D9163F">
        <w:rPr>
          <w:i/>
          <w:sz w:val="28"/>
          <w:szCs w:val="28"/>
          <w:lang w:val="kk-KZ"/>
        </w:rPr>
        <w:t>Дуадақ</w:t>
      </w:r>
      <w:r w:rsidRPr="00D9163F">
        <w:rPr>
          <w:sz w:val="28"/>
          <w:szCs w:val="28"/>
          <w:lang w:val="kk-KZ"/>
        </w:rPr>
        <w:t xml:space="preserve"> ұшып шөлге кетті,</w:t>
      </w:r>
    </w:p>
    <w:p w:rsidR="009F320F" w:rsidRPr="00D9163F" w:rsidRDefault="009F320F" w:rsidP="00D9163F">
      <w:pPr>
        <w:spacing w:line="360" w:lineRule="auto"/>
        <w:jc w:val="both"/>
        <w:rPr>
          <w:sz w:val="28"/>
          <w:szCs w:val="28"/>
          <w:lang w:val="kk-KZ"/>
        </w:rPr>
      </w:pPr>
      <w:r w:rsidRPr="00D9163F">
        <w:rPr>
          <w:sz w:val="28"/>
          <w:szCs w:val="28"/>
          <w:lang w:val="kk-KZ"/>
        </w:rPr>
        <w:t xml:space="preserve">                 Құдай сізге бір гауһар тас беріп еді,</w:t>
      </w:r>
    </w:p>
    <w:p w:rsidR="009F320F" w:rsidRPr="00D9163F" w:rsidRDefault="009F320F" w:rsidP="00D9163F">
      <w:pPr>
        <w:spacing w:line="360" w:lineRule="auto"/>
        <w:jc w:val="both"/>
        <w:rPr>
          <w:sz w:val="28"/>
          <w:szCs w:val="28"/>
          <w:lang w:val="kk-KZ"/>
        </w:rPr>
      </w:pPr>
      <w:r w:rsidRPr="00D9163F">
        <w:rPr>
          <w:sz w:val="28"/>
          <w:szCs w:val="28"/>
          <w:lang w:val="kk-KZ"/>
        </w:rPr>
        <w:t xml:space="preserve">                 Оны иесі өзі әкетті.</w:t>
      </w:r>
    </w:p>
    <w:p w:rsidR="009F320F" w:rsidRPr="00D9163F" w:rsidRDefault="009F320F" w:rsidP="00D9163F">
      <w:pPr>
        <w:spacing w:line="360" w:lineRule="auto"/>
        <w:jc w:val="both"/>
        <w:rPr>
          <w:sz w:val="28"/>
          <w:szCs w:val="28"/>
          <w:lang w:val="kk-KZ"/>
        </w:rPr>
      </w:pPr>
      <w:r w:rsidRPr="00D9163F">
        <w:rPr>
          <w:sz w:val="28"/>
          <w:szCs w:val="28"/>
          <w:lang w:val="kk-KZ"/>
        </w:rPr>
        <w:t xml:space="preserve">                 Шоқан деген балаңыз,</w:t>
      </w:r>
    </w:p>
    <w:p w:rsidR="009F320F" w:rsidRPr="00D9163F" w:rsidRDefault="009F320F" w:rsidP="00D9163F">
      <w:pPr>
        <w:spacing w:line="360" w:lineRule="auto"/>
        <w:jc w:val="both"/>
        <w:rPr>
          <w:sz w:val="28"/>
          <w:szCs w:val="28"/>
          <w:lang w:val="kk-KZ"/>
        </w:rPr>
      </w:pPr>
      <w:r w:rsidRPr="00D9163F">
        <w:rPr>
          <w:sz w:val="28"/>
          <w:szCs w:val="28"/>
          <w:lang w:val="kk-KZ"/>
        </w:rPr>
        <w:t xml:space="preserve">                 Бәріміз баратын жерге кетті.</w:t>
      </w:r>
    </w:p>
    <w:p w:rsidR="009F320F" w:rsidRPr="00D9163F" w:rsidRDefault="009F320F" w:rsidP="00D9163F">
      <w:pPr>
        <w:spacing w:line="360" w:lineRule="auto"/>
        <w:jc w:val="both"/>
        <w:rPr>
          <w:sz w:val="28"/>
          <w:szCs w:val="28"/>
          <w:lang w:val="kk-KZ"/>
        </w:rPr>
      </w:pPr>
      <w:r w:rsidRPr="00D9163F">
        <w:rPr>
          <w:sz w:val="28"/>
          <w:szCs w:val="28"/>
          <w:lang w:val="kk-KZ"/>
        </w:rPr>
        <w:t>Жандос ұлы Келдібек Шоқан өлімін Шыңғысқа осылай</w:t>
      </w:r>
      <w:r w:rsidR="00E11CF7">
        <w:rPr>
          <w:sz w:val="28"/>
          <w:szCs w:val="28"/>
          <w:lang w:val="kk-KZ"/>
        </w:rPr>
        <w:t xml:space="preserve"> естіртіпті [Ісләмжанұлы, 25 б.</w:t>
      </w:r>
      <w:r w:rsidRPr="00D9163F">
        <w:rPr>
          <w:sz w:val="28"/>
          <w:szCs w:val="28"/>
          <w:lang w:val="kk-KZ"/>
        </w:rPr>
        <w:t xml:space="preserve">]. </w:t>
      </w:r>
    </w:p>
    <w:p w:rsidR="009F320F" w:rsidRPr="00D9163F" w:rsidRDefault="009F320F" w:rsidP="00D9163F">
      <w:pPr>
        <w:spacing w:line="360" w:lineRule="auto"/>
        <w:ind w:firstLine="454"/>
        <w:jc w:val="both"/>
        <w:rPr>
          <w:sz w:val="28"/>
          <w:szCs w:val="28"/>
          <w:lang w:val="kk-KZ"/>
        </w:rPr>
      </w:pPr>
    </w:p>
    <w:p w:rsidR="009F320F" w:rsidRPr="00D9163F" w:rsidRDefault="009F320F" w:rsidP="00D9163F">
      <w:pPr>
        <w:spacing w:line="360" w:lineRule="auto"/>
        <w:ind w:firstLine="454"/>
        <w:jc w:val="both"/>
        <w:rPr>
          <w:b/>
          <w:sz w:val="28"/>
          <w:szCs w:val="28"/>
          <w:lang w:val="kk-KZ"/>
        </w:rPr>
      </w:pPr>
      <w:r w:rsidRPr="00D9163F">
        <w:rPr>
          <w:sz w:val="28"/>
          <w:szCs w:val="28"/>
          <w:lang w:val="kk-KZ"/>
        </w:rPr>
        <w:t>Осындай қазаға байланысты естірту мен көңіл айту сөздерінің  тыңдаушы үшін тілдік ықпалы тіптен ерекше. Сан қырлылығымен жеткізілетін астарлы да айшықты, өнегелі сөздердің санамызда қазірге дейін өшпей, қайта сан алуан қырынан жаңғыруы, осы құнды ойларға деген біздің сеніміміздің, илануымыздың айғағы.  Қайғылы хабарды жеткізу мен жұбатуда адамның  үлкен шешендік қабілеті көрінетіні белгілі. Шешендіктің түп мақсаты – адамдарды иландыру деп ғұлама Ф. Честерфильд айтып кеткендей, шешендік өнер зор сенім мен илануға айырықша әсерін тигізеді. Адамның бұл қасиеті, сенім мен илану да  бүгінгі тілтанымда ерекше қолданысқа ие. Демек,</w:t>
      </w:r>
      <w:r w:rsidRPr="00D9163F">
        <w:rPr>
          <w:b/>
          <w:sz w:val="28"/>
          <w:szCs w:val="28"/>
          <w:lang w:val="kk-KZ"/>
        </w:rPr>
        <w:t xml:space="preserve"> </w:t>
      </w:r>
      <w:r w:rsidRPr="00D9163F">
        <w:rPr>
          <w:sz w:val="28"/>
          <w:szCs w:val="28"/>
          <w:lang w:val="kk-KZ"/>
        </w:rPr>
        <w:t xml:space="preserve">тіл білімінде сөзбен адамды сендіру, иландыру тіпті ұйытып тастау сияқты тілдік қасиеттерді суггестиялық лингвистикада қарастырады. «Суггестизм» латын тілінен аударғанда «сендіру» мағынасын береді. </w:t>
      </w:r>
    </w:p>
    <w:p w:rsidR="009F320F" w:rsidRPr="00D9163F" w:rsidRDefault="009F320F" w:rsidP="00D9163F">
      <w:pPr>
        <w:spacing w:line="360" w:lineRule="auto"/>
        <w:ind w:firstLine="454"/>
        <w:jc w:val="both"/>
        <w:rPr>
          <w:sz w:val="28"/>
          <w:szCs w:val="28"/>
          <w:lang w:val="kk-KZ"/>
        </w:rPr>
      </w:pPr>
      <w:r w:rsidRPr="00D9163F">
        <w:rPr>
          <w:sz w:val="28"/>
          <w:szCs w:val="28"/>
          <w:lang w:val="kk-KZ"/>
        </w:rPr>
        <w:lastRenderedPageBreak/>
        <w:t xml:space="preserve">Сендіру – психологиялық құбылыс болып та табылады. Қазақтың зерттеуші ғалымы Ш. Уәлиханов та «суггестия» деп дәл терминмен атамаса да халықтық сенім-түсініктің қандай жағдайда, қандай күйде болатындығы жайлы былайша баяндайды: «Сиқырлы күшке сенетіндер мойнына белбеу салып ауру баласы жатқан үйді айналып жүріп, «саған келген пәлекет мені алсын» деген. Белбеу ортаңғы әлемді бейнелеген.Оның себебі, аспанда адамдар тұрады, олар белбеуді басынан буынады да, біз әлемнің ортасында тұрамыз, ал жерастында тұрғандар белбеуді аяқтарынан буынады деген ұғым қалыптасқан. Сол себепті үш саны киелі, қасиетті мағынаға ие болған [Уәлиханов, 54 б.]. </w:t>
      </w:r>
    </w:p>
    <w:p w:rsidR="009F320F" w:rsidRPr="00D9163F" w:rsidRDefault="009F320F" w:rsidP="00D9163F">
      <w:pPr>
        <w:spacing w:line="360" w:lineRule="auto"/>
        <w:ind w:firstLine="454"/>
        <w:jc w:val="both"/>
        <w:rPr>
          <w:sz w:val="28"/>
          <w:szCs w:val="28"/>
          <w:lang w:val="kk-KZ"/>
        </w:rPr>
      </w:pPr>
      <w:r w:rsidRPr="00D9163F">
        <w:rPr>
          <w:sz w:val="28"/>
          <w:szCs w:val="28"/>
          <w:lang w:val="kk-KZ"/>
        </w:rPr>
        <w:t>Дүниежүзінде өмір сүретін халықтардың барлығы әлемді өздерінің ұлттық көзқарастарымен таниды, әртүрлі сеніммен қабылдайды. Суггестия ұғымының мәдениетпен қатысы айырықша. Суггестия бастапқы кезде белгілі бір мақсатпен байланысты туып, белгілі әрекеттерді іске асыру үшін қолданылған. Бұл ұғымның ғылыми айналымға енуіне дейінгі кезең XIX ғасырдың ортасына дейінгі аралықты қамтиды. Суггестия ол кезде абыз, емші, сиқыршының қасиеттерінен  көрініс тапты да, сиқыршылыққа, емдеу ісіне тән шырақ жағу, от айналу сияқты әрекеттермен қатар сиқырлау, дұға оқу, сыйыну тілектері қолданылды.</w:t>
      </w:r>
    </w:p>
    <w:p w:rsidR="009F320F" w:rsidRPr="00D9163F" w:rsidRDefault="009F320F" w:rsidP="00D9163F">
      <w:pPr>
        <w:spacing w:line="360" w:lineRule="auto"/>
        <w:ind w:firstLine="454"/>
        <w:jc w:val="both"/>
        <w:rPr>
          <w:sz w:val="28"/>
          <w:szCs w:val="28"/>
          <w:lang w:val="kk-KZ"/>
        </w:rPr>
      </w:pPr>
      <w:r w:rsidRPr="00D9163F">
        <w:rPr>
          <w:sz w:val="28"/>
          <w:szCs w:val="28"/>
          <w:lang w:val="kk-KZ"/>
        </w:rPr>
        <w:t>Суггестивтік лингвистикада әсер ету мен ықпал ету ерекше танылады. Ғалым Н. Уәлиев барлық мәтін тіліне тән құбылыс сөз ықпалдастығы жайлы айта келе сөз ықпалының иландыру мен сендіру деген екі типін атап көрсетеді [Уәли,246 б.]. Ал қайғылы қазаны естіртіп жұбату сәтінде өлімнің табиғи заңдылық, болжаусыз құбылыс екендігін айырықша баса айтып сендіру тамаша шешендік пен тапқырлықты  қажет етеді. Осындай қас-қағым естірту сәті төмендегідей кезеңдерді қамтып, илану мен сенімге жетелейді.</w:t>
      </w:r>
    </w:p>
    <w:p w:rsidR="009F320F" w:rsidRPr="00D9163F" w:rsidRDefault="009F320F" w:rsidP="00D9163F">
      <w:pPr>
        <w:spacing w:line="360" w:lineRule="auto"/>
        <w:ind w:firstLine="454"/>
        <w:jc w:val="both"/>
        <w:rPr>
          <w:sz w:val="28"/>
          <w:szCs w:val="28"/>
          <w:lang w:val="kk-KZ"/>
        </w:rPr>
      </w:pPr>
      <w:r w:rsidRPr="00D9163F">
        <w:rPr>
          <w:sz w:val="28"/>
          <w:szCs w:val="28"/>
          <w:lang w:val="kk-KZ"/>
        </w:rPr>
        <w:t>Мәселен, мына бір естіртудің мәтініне зер салсақ, сол естірту сәтінің өзін бірнеше кезеңдерге бөліп қарастыра отырып, суггестияның айырықша ықпалын байқауға болады.</w:t>
      </w:r>
    </w:p>
    <w:p w:rsidR="009F320F" w:rsidRPr="00D9163F" w:rsidRDefault="009F320F" w:rsidP="00D9163F">
      <w:pPr>
        <w:spacing w:line="360" w:lineRule="auto"/>
        <w:jc w:val="both"/>
        <w:rPr>
          <w:i/>
          <w:sz w:val="28"/>
          <w:szCs w:val="28"/>
          <w:lang w:val="kk-KZ"/>
        </w:rPr>
      </w:pPr>
      <w:r w:rsidRPr="00D9163F">
        <w:rPr>
          <w:sz w:val="28"/>
          <w:szCs w:val="28"/>
          <w:lang w:val="kk-KZ"/>
        </w:rPr>
        <w:tab/>
      </w:r>
      <w:r w:rsidRPr="00D9163F">
        <w:rPr>
          <w:i/>
          <w:sz w:val="28"/>
          <w:szCs w:val="28"/>
          <w:lang w:val="kk-KZ"/>
        </w:rPr>
        <w:t>Бірінші кезең – баяндау сәті</w:t>
      </w:r>
    </w:p>
    <w:p w:rsidR="009F320F" w:rsidRPr="00D9163F" w:rsidRDefault="009F320F" w:rsidP="00D9163F">
      <w:pPr>
        <w:spacing w:line="360" w:lineRule="auto"/>
        <w:ind w:firstLine="708"/>
        <w:jc w:val="both"/>
        <w:rPr>
          <w:sz w:val="28"/>
          <w:szCs w:val="28"/>
          <w:lang w:val="kk-KZ"/>
        </w:rPr>
      </w:pPr>
      <w:r w:rsidRPr="00D9163F">
        <w:rPr>
          <w:sz w:val="28"/>
          <w:szCs w:val="28"/>
          <w:lang w:val="kk-KZ"/>
        </w:rPr>
        <w:lastRenderedPageBreak/>
        <w:t xml:space="preserve">Ескі салтты бұзбай Үмбетей жырау Абылай ханға Бөгембай батыр өлімін естіртуде жырау алдымен Абылайдың  өз басынан өткен ауыр күндердің  жайын толғайды. Бұдан соң қуанышты күндер, жорықтардағы жеңістері, ондағы батырлардың ерліктерін мадақтайды. </w:t>
      </w:r>
    </w:p>
    <w:p w:rsidR="009F320F" w:rsidRPr="00D9163F" w:rsidRDefault="009F320F" w:rsidP="00D9163F">
      <w:pPr>
        <w:spacing w:line="360" w:lineRule="auto"/>
        <w:ind w:firstLine="708"/>
        <w:jc w:val="both"/>
        <w:rPr>
          <w:i/>
          <w:sz w:val="28"/>
          <w:szCs w:val="28"/>
          <w:lang w:val="kk-KZ"/>
        </w:rPr>
      </w:pPr>
      <w:r w:rsidRPr="00D9163F">
        <w:rPr>
          <w:i/>
          <w:sz w:val="28"/>
          <w:szCs w:val="28"/>
          <w:lang w:val="kk-KZ"/>
        </w:rPr>
        <w:t>Екінші кезең – сендіру сәті</w:t>
      </w:r>
    </w:p>
    <w:p w:rsidR="009F320F" w:rsidRPr="00D9163F" w:rsidRDefault="009F320F" w:rsidP="00D9163F">
      <w:pPr>
        <w:spacing w:line="360" w:lineRule="auto"/>
        <w:ind w:firstLine="708"/>
        <w:jc w:val="both"/>
        <w:rPr>
          <w:sz w:val="28"/>
          <w:szCs w:val="28"/>
          <w:lang w:val="kk-KZ"/>
        </w:rPr>
      </w:pPr>
      <w:r w:rsidRPr="00D9163F">
        <w:rPr>
          <w:sz w:val="28"/>
          <w:szCs w:val="28"/>
          <w:lang w:val="kk-KZ"/>
        </w:rPr>
        <w:t>Ал осыдан кейін қазасыз пенде жоқ екендігін еске салады. Соңында жырау өзінің қаралы хабаршы екендігін, атақты батырлардың бірінің дүниеден қайтқандығын естірту үшін келгендігін  жеткізеді. Ол қаралы хабарды былайша естіртеді:</w:t>
      </w:r>
    </w:p>
    <w:p w:rsidR="009F320F" w:rsidRPr="00D9163F" w:rsidRDefault="009F320F" w:rsidP="00D9163F">
      <w:pPr>
        <w:spacing w:line="360" w:lineRule="auto"/>
        <w:ind w:firstLine="708"/>
        <w:jc w:val="both"/>
        <w:rPr>
          <w:sz w:val="28"/>
          <w:szCs w:val="28"/>
          <w:lang w:val="kk-KZ"/>
        </w:rPr>
      </w:pPr>
    </w:p>
    <w:p w:rsidR="009F320F" w:rsidRPr="00D9163F" w:rsidRDefault="009F320F" w:rsidP="00D9163F">
      <w:pPr>
        <w:spacing w:line="360" w:lineRule="auto"/>
        <w:jc w:val="both"/>
        <w:rPr>
          <w:sz w:val="28"/>
          <w:szCs w:val="28"/>
          <w:lang w:val="kk-KZ"/>
        </w:rPr>
      </w:pPr>
      <w:r w:rsidRPr="00D9163F">
        <w:rPr>
          <w:sz w:val="28"/>
          <w:szCs w:val="28"/>
          <w:lang w:val="kk-KZ"/>
        </w:rPr>
        <w:t xml:space="preserve">                        «Ей Абылай, Абылай,</w:t>
      </w:r>
    </w:p>
    <w:p w:rsidR="009F320F" w:rsidRPr="00D9163F" w:rsidRDefault="009F320F" w:rsidP="00D9163F">
      <w:pPr>
        <w:spacing w:line="360" w:lineRule="auto"/>
        <w:jc w:val="both"/>
        <w:rPr>
          <w:sz w:val="28"/>
          <w:szCs w:val="28"/>
          <w:lang w:val="kk-KZ"/>
        </w:rPr>
      </w:pPr>
      <w:r w:rsidRPr="00D9163F">
        <w:rPr>
          <w:sz w:val="28"/>
          <w:szCs w:val="28"/>
          <w:lang w:val="kk-KZ"/>
        </w:rPr>
        <w:t xml:space="preserve">                         Сөзімді тыңда тағы да-ай!</w:t>
      </w:r>
    </w:p>
    <w:p w:rsidR="009F320F" w:rsidRPr="00D9163F" w:rsidRDefault="009F320F" w:rsidP="00D9163F">
      <w:pPr>
        <w:spacing w:line="360" w:lineRule="auto"/>
        <w:jc w:val="both"/>
        <w:rPr>
          <w:sz w:val="28"/>
          <w:szCs w:val="28"/>
          <w:lang w:val="kk-KZ"/>
        </w:rPr>
      </w:pPr>
      <w:r w:rsidRPr="00D9163F">
        <w:rPr>
          <w:sz w:val="28"/>
          <w:szCs w:val="28"/>
          <w:lang w:val="kk-KZ"/>
        </w:rPr>
        <w:t xml:space="preserve">                         Өзіңнен біраз жасы үлкен,</w:t>
      </w:r>
    </w:p>
    <w:p w:rsidR="009F320F" w:rsidRPr="00D9163F" w:rsidRDefault="009F320F" w:rsidP="00D9163F">
      <w:pPr>
        <w:spacing w:line="360" w:lineRule="auto"/>
        <w:jc w:val="both"/>
        <w:rPr>
          <w:sz w:val="28"/>
          <w:szCs w:val="28"/>
          <w:lang w:val="kk-KZ"/>
        </w:rPr>
      </w:pPr>
      <w:r w:rsidRPr="00D9163F">
        <w:rPr>
          <w:sz w:val="28"/>
          <w:szCs w:val="28"/>
          <w:lang w:val="kk-KZ"/>
        </w:rPr>
        <w:t xml:space="preserve">                         Дөмпеш таудай басы үлкен,</w:t>
      </w:r>
    </w:p>
    <w:p w:rsidR="009F320F" w:rsidRPr="00D9163F" w:rsidRDefault="009F320F" w:rsidP="00D9163F">
      <w:pPr>
        <w:spacing w:line="360" w:lineRule="auto"/>
        <w:jc w:val="both"/>
        <w:rPr>
          <w:sz w:val="28"/>
          <w:szCs w:val="28"/>
          <w:lang w:val="kk-KZ"/>
        </w:rPr>
      </w:pPr>
      <w:r w:rsidRPr="00D9163F">
        <w:rPr>
          <w:sz w:val="28"/>
          <w:szCs w:val="28"/>
          <w:lang w:val="kk-KZ"/>
        </w:rPr>
        <w:t xml:space="preserve">                         Жасыңда болған сырласың,</w:t>
      </w:r>
    </w:p>
    <w:p w:rsidR="009F320F" w:rsidRPr="00D9163F" w:rsidRDefault="009F320F" w:rsidP="00D9163F">
      <w:pPr>
        <w:spacing w:line="360" w:lineRule="auto"/>
        <w:jc w:val="both"/>
        <w:rPr>
          <w:sz w:val="28"/>
          <w:szCs w:val="28"/>
          <w:lang w:val="kk-KZ"/>
        </w:rPr>
      </w:pPr>
      <w:r w:rsidRPr="00D9163F">
        <w:rPr>
          <w:sz w:val="28"/>
          <w:szCs w:val="28"/>
          <w:lang w:val="kk-KZ"/>
        </w:rPr>
        <w:t xml:space="preserve">                         Үлкен де болса құрдасың,</w:t>
      </w:r>
    </w:p>
    <w:p w:rsidR="009F320F" w:rsidRPr="00D9163F" w:rsidRDefault="009F320F" w:rsidP="00D9163F">
      <w:pPr>
        <w:spacing w:line="360" w:lineRule="auto"/>
        <w:jc w:val="both"/>
        <w:rPr>
          <w:sz w:val="28"/>
          <w:szCs w:val="28"/>
        </w:rPr>
      </w:pPr>
      <w:r w:rsidRPr="00D9163F">
        <w:rPr>
          <w:sz w:val="28"/>
          <w:szCs w:val="28"/>
          <w:lang w:val="kk-KZ"/>
        </w:rPr>
        <w:t xml:space="preserve">                          </w:t>
      </w:r>
      <w:r w:rsidRPr="00D9163F">
        <w:rPr>
          <w:sz w:val="28"/>
          <w:szCs w:val="28"/>
        </w:rPr>
        <w:t>Сексеннен аса бергенде</w:t>
      </w:r>
    </w:p>
    <w:p w:rsidR="009F320F" w:rsidRPr="00D9163F" w:rsidRDefault="009F320F" w:rsidP="00D9163F">
      <w:pPr>
        <w:spacing w:line="360" w:lineRule="auto"/>
        <w:jc w:val="both"/>
        <w:rPr>
          <w:sz w:val="28"/>
          <w:szCs w:val="28"/>
        </w:rPr>
      </w:pPr>
      <w:r w:rsidRPr="00D9163F">
        <w:rPr>
          <w:sz w:val="28"/>
          <w:szCs w:val="28"/>
        </w:rPr>
        <w:t xml:space="preserve">                          Қайырылмас қаза келгенде</w:t>
      </w:r>
    </w:p>
    <w:p w:rsidR="009F320F" w:rsidRPr="00D9163F" w:rsidRDefault="009F320F" w:rsidP="00D9163F">
      <w:pPr>
        <w:spacing w:line="360" w:lineRule="auto"/>
        <w:jc w:val="both"/>
        <w:rPr>
          <w:sz w:val="28"/>
          <w:szCs w:val="28"/>
          <w:lang w:val="kk-KZ"/>
        </w:rPr>
      </w:pPr>
      <w:r w:rsidRPr="00D9163F">
        <w:rPr>
          <w:sz w:val="28"/>
          <w:szCs w:val="28"/>
        </w:rPr>
        <w:t xml:space="preserve">                          Батырың өлді – Бөгембай»</w:t>
      </w:r>
    </w:p>
    <w:p w:rsidR="009F320F" w:rsidRPr="00D9163F" w:rsidRDefault="009F320F" w:rsidP="00D9163F">
      <w:pPr>
        <w:spacing w:line="360" w:lineRule="auto"/>
        <w:jc w:val="both"/>
        <w:rPr>
          <w:sz w:val="28"/>
          <w:szCs w:val="28"/>
          <w:lang w:val="kk-KZ"/>
        </w:rPr>
      </w:pPr>
      <w:r w:rsidRPr="00D9163F">
        <w:rPr>
          <w:sz w:val="28"/>
          <w:szCs w:val="28"/>
          <w:lang w:val="kk-KZ"/>
        </w:rPr>
        <w:t xml:space="preserve"> </w:t>
      </w:r>
      <w:r w:rsidRPr="00D9163F">
        <w:rPr>
          <w:sz w:val="28"/>
          <w:szCs w:val="28"/>
          <w:lang w:val="kk-KZ"/>
        </w:rPr>
        <w:tab/>
      </w:r>
    </w:p>
    <w:p w:rsidR="009F320F" w:rsidRPr="00D9163F" w:rsidRDefault="009F320F" w:rsidP="00D9163F">
      <w:pPr>
        <w:spacing w:line="360" w:lineRule="auto"/>
        <w:jc w:val="both"/>
        <w:rPr>
          <w:i/>
          <w:sz w:val="28"/>
          <w:szCs w:val="28"/>
          <w:lang w:val="kk-KZ"/>
        </w:rPr>
      </w:pPr>
      <w:r w:rsidRPr="00D9163F">
        <w:rPr>
          <w:i/>
          <w:sz w:val="28"/>
          <w:szCs w:val="28"/>
          <w:lang w:val="kk-KZ"/>
        </w:rPr>
        <w:t>Үшінші кезең – иландыру сәті</w:t>
      </w: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jc w:val="both"/>
        <w:rPr>
          <w:sz w:val="28"/>
          <w:szCs w:val="28"/>
          <w:lang w:val="kk-KZ"/>
        </w:rPr>
      </w:pPr>
      <w:r w:rsidRPr="00D9163F">
        <w:rPr>
          <w:sz w:val="28"/>
          <w:szCs w:val="28"/>
          <w:lang w:val="kk-KZ"/>
        </w:rPr>
        <w:t>Енді қайғылы хабар әкелуші азалы адамды жұбатады, көңілін бекітеді.</w:t>
      </w:r>
    </w:p>
    <w:p w:rsidR="009F320F" w:rsidRPr="00D9163F" w:rsidRDefault="009F320F" w:rsidP="00D9163F">
      <w:pPr>
        <w:spacing w:line="360" w:lineRule="auto"/>
        <w:jc w:val="both"/>
        <w:rPr>
          <w:sz w:val="28"/>
          <w:szCs w:val="28"/>
          <w:lang w:val="kk-KZ"/>
        </w:rPr>
      </w:pPr>
      <w:r w:rsidRPr="00D9163F">
        <w:rPr>
          <w:sz w:val="28"/>
          <w:szCs w:val="28"/>
          <w:lang w:val="kk-KZ"/>
        </w:rPr>
        <w:t xml:space="preserve">                        «Жыламай тыңда, Абылай,</w:t>
      </w:r>
    </w:p>
    <w:p w:rsidR="009F320F" w:rsidRPr="00D9163F" w:rsidRDefault="009F320F" w:rsidP="00D9163F">
      <w:pPr>
        <w:spacing w:line="360" w:lineRule="auto"/>
        <w:jc w:val="both"/>
        <w:rPr>
          <w:sz w:val="28"/>
          <w:szCs w:val="28"/>
          <w:lang w:val="kk-KZ"/>
        </w:rPr>
      </w:pPr>
      <w:r w:rsidRPr="00D9163F">
        <w:rPr>
          <w:sz w:val="28"/>
          <w:szCs w:val="28"/>
          <w:lang w:val="kk-KZ"/>
        </w:rPr>
        <w:t xml:space="preserve">                         Жараға жақсы қасқарар,</w:t>
      </w:r>
    </w:p>
    <w:p w:rsidR="009F320F" w:rsidRPr="00D9163F" w:rsidRDefault="009F320F" w:rsidP="00D9163F">
      <w:pPr>
        <w:spacing w:line="360" w:lineRule="auto"/>
        <w:jc w:val="both"/>
        <w:rPr>
          <w:sz w:val="28"/>
          <w:szCs w:val="28"/>
          <w:lang w:val="kk-KZ"/>
        </w:rPr>
      </w:pPr>
      <w:r w:rsidRPr="00D9163F">
        <w:rPr>
          <w:sz w:val="28"/>
          <w:szCs w:val="28"/>
          <w:lang w:val="kk-KZ"/>
        </w:rPr>
        <w:t xml:space="preserve">                         Ойбайлап жаман бас салар» – дей келе жыр тамаша батамен, халыққа береке, тыныштық тілеумен аяқталады.</w:t>
      </w:r>
    </w:p>
    <w:p w:rsidR="009F320F" w:rsidRPr="00D9163F" w:rsidRDefault="009F320F" w:rsidP="00D9163F">
      <w:pPr>
        <w:spacing w:line="360" w:lineRule="auto"/>
        <w:ind w:firstLine="454"/>
        <w:jc w:val="both"/>
        <w:rPr>
          <w:sz w:val="28"/>
          <w:szCs w:val="28"/>
          <w:lang w:val="kk-KZ"/>
        </w:rPr>
      </w:pPr>
      <w:r w:rsidRPr="00D9163F">
        <w:rPr>
          <w:sz w:val="28"/>
          <w:szCs w:val="28"/>
          <w:lang w:val="kk-KZ"/>
        </w:rPr>
        <w:t>Осындай қас-қағым естірту мен көңіл айту сәті төмендегідей кезеңдерді қамтып, баяндау арқылы сенім мен илануға жетелейді</w:t>
      </w:r>
    </w:p>
    <w:p w:rsidR="009F320F" w:rsidRPr="00D9163F" w:rsidRDefault="002A30F3" w:rsidP="00D9163F">
      <w:pPr>
        <w:spacing w:line="360" w:lineRule="auto"/>
        <w:ind w:firstLine="454"/>
        <w:jc w:val="both"/>
        <w:rPr>
          <w:sz w:val="28"/>
          <w:szCs w:val="28"/>
          <w:lang w:val="kk-KZ"/>
        </w:rPr>
      </w:pPr>
      <w:r>
        <w:rPr>
          <w:noProof/>
          <w:sz w:val="28"/>
          <w:szCs w:val="28"/>
        </w:rPr>
      </w:r>
      <w:r w:rsidRPr="002A30F3">
        <w:rPr>
          <w:noProof/>
          <w:sz w:val="28"/>
          <w:szCs w:val="28"/>
        </w:rPr>
        <w:pict>
          <v:group id="Полотно 58" o:spid="_x0000_s1230" editas="canvas" style="width:459pt;height:279pt;mso-position-horizontal-relative:char;mso-position-vertical-relative:line" coordsize="58293,35433">
            <v:shape id="_x0000_s1242" type="#_x0000_t75" style="position:absolute;width:58293;height:35433;visibility:visible" filled="t" fillcolor="#9c0">
              <v:fill o:detectmouseclick="t"/>
              <v:path o:connecttype="none"/>
            </v:shape>
            <v:rect id="Rectangle 4" o:spid="_x0000_s1241" style="position:absolute;top:11433;width:19431;height:6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aW8UA&#10;AADbAAAADwAAAGRycy9kb3ducmV2LnhtbESPQWsCMRSE7wX/Q3hCbzVrEZXVKCIUSw9KrRdvbzfP&#10;3cXNS9xETf31TaHQ4zAz3zDzZTStuFHnG8sKhoMMBHFpdcOVgsPX28sUhA/IGlvLpOCbPCwXvac5&#10;5tre+ZNu+1CJBGGfo4I6BJdL6cuaDPqBdcTJO9nOYEiyq6Tu8J7gppWvWTaWBhtOCzU6WtdUnvdX&#10;o+B0Obu4OQZXjD62Dzspdo8i7pR67sfVDESgGP7Df+13rWA0gd8v6Q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IdpbxQAAANsAAAAPAAAAAAAAAAAAAAAAAJgCAABkcnMv&#10;ZG93bnJldi54bWxQSwUGAAAAAAQABAD1AAAAigMAAAAA&#10;" fillcolor="#ff9">
              <v:textbox>
                <w:txbxContent>
                  <w:p w:rsidR="001F32DF" w:rsidRDefault="001F32DF" w:rsidP="009F320F">
                    <w:pPr>
                      <w:jc w:val="center"/>
                      <w:rPr>
                        <w:lang w:val="kk-KZ"/>
                      </w:rPr>
                    </w:pPr>
                    <w:r>
                      <w:rPr>
                        <w:lang w:val="kk-KZ"/>
                      </w:rPr>
                      <w:t>БАЯНДАУ</w:t>
                    </w:r>
                  </w:p>
                </w:txbxContent>
              </v:textbox>
            </v:rect>
            <v:rect id="Rectangle 5" o:spid="_x0000_s1240" style="position:absolute;left:35429;top:11433;width:19431;height:6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5OKcIA&#10;AADbAAAADwAAAGRycy9kb3ducmV2LnhtbERPTWsCMRC9C/0PYQq9aVYRLatRpCAtHhS1F2+zm3F3&#10;cTNJN6lGf31zKHh8vO/5MppWXKnzjWUFw0EGgri0uuFKwfdx3X8H4QOyxtYyKbiTh+XipTfHXNsb&#10;7+l6CJVIIexzVFCH4HIpfVmTQT+wjjhxZ9sZDAl2ldQd3lK4aeUoyybSYMOpoUZHHzWVl8OvUXD+&#10;ubj4eQquGG+2Dzstdo8i7pR6e42rGYhAMTzF/+4vrWCcxqYv6Q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vk4pwgAAANsAAAAPAAAAAAAAAAAAAAAAAJgCAABkcnMvZG93&#10;bnJldi54bWxQSwUGAAAAAAQABAD1AAAAhwMAAAAA&#10;" fillcolor="#ff9">
              <v:textbox>
                <w:txbxContent>
                  <w:p w:rsidR="001F32DF" w:rsidRDefault="001F32DF" w:rsidP="009F320F">
                    <w:pPr>
                      <w:jc w:val="center"/>
                      <w:rPr>
                        <w:lang w:val="kk-KZ"/>
                      </w:rPr>
                    </w:pPr>
                    <w:r>
                      <w:rPr>
                        <w:lang w:val="kk-KZ"/>
                      </w:rPr>
                      <w:t>ИЛАНДЫРУ</w:t>
                    </w:r>
                  </w:p>
                </w:txbxContent>
              </v:textbox>
            </v:rect>
            <v:rect id="Rectangle 6" o:spid="_x0000_s1239" style="position:absolute;left:18289;top:1140;width:17140;height:4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hdcMA&#10;AADbAAAADwAAAGRycy9kb3ducmV2LnhtbESPzWrDMBCE74G8g9hCb7HcYJrWsRKSgiHkVvfnvJG2&#10;tqm1MpYSO28fFQo5DjPzDVNsJ9uJCw2+dazgKUlBEGtnWq4VfH6UixcQPiAb7ByTgit52G7mswJz&#10;40Z+p0sVahEh7HNU0ITQ51J63ZBFn7ieOHo/brAYohxqaQYcI9x2cpmmz9Jiy3GhwZ7eGtK/1dkq&#10;OGer6tt0X3vtMof1sWx1f6qUenyYdmsQgaZwD/+3D0ZB9gp/X+IP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hdcMAAADbAAAADwAAAAAAAAAAAAAAAACYAgAAZHJzL2Rv&#10;d25yZXYueG1sUEsFBgAAAAAEAAQA9QAAAIgDAAAAAA==&#10;" fillcolor="fuchsia">
              <v:textbox>
                <w:txbxContent>
                  <w:p w:rsidR="001F32DF" w:rsidRDefault="001F32DF" w:rsidP="009F320F">
                    <w:pPr>
                      <w:jc w:val="center"/>
                      <w:rPr>
                        <w:sz w:val="10"/>
                        <w:szCs w:val="10"/>
                        <w:lang w:val="kk-KZ"/>
                      </w:rPr>
                    </w:pPr>
                  </w:p>
                  <w:p w:rsidR="001F32DF" w:rsidRDefault="001F32DF" w:rsidP="009F320F">
                    <w:pPr>
                      <w:rPr>
                        <w:b/>
                        <w:i/>
                        <w:sz w:val="28"/>
                        <w:szCs w:val="28"/>
                        <w:lang w:val="kk-KZ"/>
                      </w:rPr>
                    </w:pPr>
                    <w:r>
                      <w:rPr>
                        <w:lang w:val="kk-KZ"/>
                      </w:rPr>
                      <w:t xml:space="preserve">          </w:t>
                    </w:r>
                    <w:r>
                      <w:rPr>
                        <w:b/>
                        <w:i/>
                        <w:sz w:val="28"/>
                        <w:szCs w:val="28"/>
                        <w:lang w:val="kk-KZ"/>
                      </w:rPr>
                      <w:t>ЕСТІРТУ</w:t>
                    </w:r>
                  </w:p>
                </w:txbxContent>
              </v:textbox>
            </v:rect>
            <v:rect id="Rectangle 7" o:spid="_x0000_s1238" style="position:absolute;left:18289;top:11433;width:19431;height:68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HU8sIA&#10;AADbAAAADwAAAGRycy9kb3ducmV2LnhtbERPz2vCMBS+D/Y/hDfwNtOJOumMMgZjw4Oy6sXba/Ns&#10;i81LbDKN/vXmMNjx4/s9X0bTiTP1vrWs4GWYgSCurG65VrDbfj7PQPiArLGzTAqu5GG5eHyYY67t&#10;hX/oXIRapBD2OSpoQnC5lL5qyKAfWkecuIPtDYYE+1rqHi8p3HRylGVTabDl1NCgo4+GqmPxaxQc&#10;TkcXv/bBlePV+mZfy82tjBulBk/x/Q1EoBj+xX/ub61gktanL+k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EdTywgAAANsAAAAPAAAAAAAAAAAAAAAAAJgCAABkcnMvZG93&#10;bnJldi54bWxQSwUGAAAAAAQABAD1AAAAhwMAAAAA&#10;" fillcolor="#ff9">
              <v:textbox>
                <w:txbxContent>
                  <w:p w:rsidR="001F32DF" w:rsidRDefault="001F32DF" w:rsidP="009F320F">
                    <w:pPr>
                      <w:rPr>
                        <w:lang w:val="kk-KZ"/>
                      </w:rPr>
                    </w:pPr>
                    <w:r>
                      <w:rPr>
                        <w:lang w:val="kk-KZ"/>
                      </w:rPr>
                      <w:t xml:space="preserve">        СЕНДІРУ</w:t>
                    </w:r>
                  </w:p>
                </w:txbxContent>
              </v:textbox>
            </v:rect>
            <v:rect id="Rectangle 8" o:spid="_x0000_s1237" style="position:absolute;left:17147;top:22859;width:19431;height:68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QgHcMA&#10;AADbAAAADwAAAGRycy9kb3ducmV2LnhtbESPQYvCMBSE74L/ITxhbzZVULpdo4i6y3oRtyueH82z&#10;LTYvpYla/70RBI/DzHzDzBadqcWVWldZVjCKYhDEudUVFwoO/9/DBITzyBpry6TgTg4W835vhqm2&#10;N/6ja+YLESDsUlRQet+kUrq8JIMusg1x8E62NeiDbAupW7wFuKnlOI6n0mDFYaHEhlYl5efsYhT8&#10;HJrtOVvdx8luP9lkyfr4edodlfoYdMsvEJ46/w6/2r9awWQEzy/h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QgHcMAAADbAAAADwAAAAAAAAAAAAAAAACYAgAAZHJzL2Rv&#10;d25yZXYueG1sUEsFBgAAAAAEAAQA9QAAAIgDAAAAAA==&#10;" fillcolor="yellow"/>
            <v:line id="Line 9" o:spid="_x0000_s1236" style="position:absolute;visibility:visible" from="25705,6651" to="25705,11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10" o:spid="_x0000_s1235" style="position:absolute;visibility:visible" from="26288,18290" to="26296,22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rect id="Rectangle 11" o:spid="_x0000_s1234" style="position:absolute;left:18289;top:23999;width:17140;height:4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1F32DF" w:rsidRDefault="001F32DF" w:rsidP="009F320F">
                    <w:pPr>
                      <w:jc w:val="center"/>
                      <w:rPr>
                        <w:b/>
                        <w:i/>
                        <w:lang w:val="kk-KZ"/>
                      </w:rPr>
                    </w:pPr>
                    <w:r>
                      <w:rPr>
                        <w:b/>
                        <w:i/>
                        <w:lang w:val="kk-KZ"/>
                      </w:rPr>
                      <w:t>КӨҢІЛ   АЙТУ</w:t>
                    </w:r>
                  </w:p>
                </w:txbxContent>
              </v:textbox>
            </v:rect>
            <v:line id="Line 12" o:spid="_x0000_s1233" style="position:absolute;visibility:visible" from="5715,7997" to="49144,8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13" o:spid="_x0000_s1232" style="position:absolute;visibility:visible" from="5715,9145" to="5724,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14" o:spid="_x0000_s1231" style="position:absolute;visibility:visible" from="49095,8431" to="49095,10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w10:wrap type="none"/>
            <w10:anchorlock/>
          </v:group>
        </w:pict>
      </w:r>
    </w:p>
    <w:p w:rsidR="009F320F" w:rsidRPr="00D9163F" w:rsidRDefault="00E11CF7" w:rsidP="00D9163F">
      <w:pPr>
        <w:spacing w:line="360" w:lineRule="auto"/>
        <w:ind w:firstLine="454"/>
        <w:jc w:val="center"/>
        <w:rPr>
          <w:b/>
          <w:sz w:val="28"/>
          <w:szCs w:val="28"/>
          <w:lang w:val="kk-KZ"/>
        </w:rPr>
      </w:pPr>
      <w:r>
        <w:rPr>
          <w:b/>
          <w:sz w:val="28"/>
          <w:szCs w:val="28"/>
          <w:lang w:val="kk-KZ"/>
        </w:rPr>
        <w:t>Сурет– 16</w:t>
      </w:r>
      <w:r w:rsidR="009F320F" w:rsidRPr="00D9163F">
        <w:rPr>
          <w:b/>
          <w:sz w:val="28"/>
          <w:szCs w:val="28"/>
          <w:lang w:val="kk-KZ"/>
        </w:rPr>
        <w:t xml:space="preserve"> Естіртудің  суггестивті кезеңдері.</w:t>
      </w:r>
    </w:p>
    <w:p w:rsidR="009F320F" w:rsidRPr="00D9163F" w:rsidRDefault="009F320F" w:rsidP="00D9163F">
      <w:pPr>
        <w:spacing w:line="360" w:lineRule="auto"/>
        <w:ind w:firstLine="454"/>
        <w:jc w:val="both"/>
        <w:rPr>
          <w:b/>
          <w:sz w:val="28"/>
          <w:szCs w:val="28"/>
          <w:lang w:val="kk-KZ"/>
        </w:rPr>
      </w:pPr>
    </w:p>
    <w:p w:rsidR="009F320F" w:rsidRPr="00D9163F" w:rsidRDefault="009F320F" w:rsidP="00D9163F">
      <w:pPr>
        <w:spacing w:line="360" w:lineRule="auto"/>
        <w:ind w:firstLine="454"/>
        <w:jc w:val="both"/>
        <w:rPr>
          <w:sz w:val="28"/>
          <w:szCs w:val="28"/>
          <w:lang w:val="kk-KZ"/>
        </w:rPr>
      </w:pPr>
      <w:r w:rsidRPr="00D9163F">
        <w:rPr>
          <w:sz w:val="28"/>
          <w:szCs w:val="28"/>
          <w:lang w:val="kk-KZ"/>
        </w:rPr>
        <w:t>Демек, адамның ойына, көңіл-күйіне, сезіміне, мінез-құлқына, іс-әрекетіне суггестиялық амалдар зор ықпалын тигізеді. Сонымен сөзбен сендіру, иландыру, яғни суггестия қазақ халқында түрлі тұрмыстық жағдайларда: көңіл айтып жұбатқанда, бата бергенде, бал ашқанда, ауруды емдегенде, бала тербеткенде, тағы басқа жағдайларда көрініс тапқан.</w:t>
      </w:r>
    </w:p>
    <w:p w:rsidR="009F320F" w:rsidRPr="00D9163F" w:rsidRDefault="009F320F" w:rsidP="00D9163F">
      <w:pPr>
        <w:spacing w:line="360" w:lineRule="auto"/>
        <w:ind w:firstLine="454"/>
        <w:jc w:val="both"/>
        <w:rPr>
          <w:sz w:val="28"/>
          <w:szCs w:val="28"/>
          <w:lang w:val="kk-KZ"/>
        </w:rPr>
      </w:pPr>
      <w:r w:rsidRPr="00D9163F">
        <w:rPr>
          <w:sz w:val="28"/>
          <w:szCs w:val="28"/>
          <w:lang w:val="kk-KZ"/>
        </w:rPr>
        <w:t>Естірту мен көңіл айту ғұрпында  тыңдаушы психикасына белгілі бір дәрежеде әсер ететін сөздер, сөз тіркестері болады. Мәселен, мына бір дәстүрлі көңіл айту үлгілерінде:</w:t>
      </w:r>
    </w:p>
    <w:p w:rsidR="009F320F" w:rsidRPr="00D9163F" w:rsidRDefault="009F320F" w:rsidP="00D9163F">
      <w:pPr>
        <w:spacing w:line="360" w:lineRule="auto"/>
        <w:ind w:firstLine="454"/>
        <w:jc w:val="both"/>
        <w:rPr>
          <w:sz w:val="28"/>
          <w:szCs w:val="28"/>
          <w:lang w:val="kk-KZ"/>
        </w:rPr>
      </w:pPr>
      <w:r w:rsidRPr="00D9163F">
        <w:rPr>
          <w:sz w:val="28"/>
          <w:szCs w:val="28"/>
          <w:lang w:val="kk-KZ"/>
        </w:rPr>
        <w:tab/>
      </w:r>
    </w:p>
    <w:p w:rsidR="009F320F" w:rsidRPr="00D9163F" w:rsidRDefault="009F320F" w:rsidP="00D9163F">
      <w:pPr>
        <w:spacing w:line="360" w:lineRule="auto"/>
        <w:ind w:firstLine="708"/>
        <w:jc w:val="both"/>
        <w:rPr>
          <w:sz w:val="28"/>
          <w:szCs w:val="28"/>
          <w:lang w:val="kk-KZ"/>
        </w:rPr>
      </w:pPr>
      <w:r w:rsidRPr="00D9163F">
        <w:rPr>
          <w:i/>
          <w:sz w:val="28"/>
          <w:szCs w:val="28"/>
          <w:lang w:val="kk-KZ"/>
        </w:rPr>
        <w:t>Арғымақтың тұяғы</w:t>
      </w:r>
    </w:p>
    <w:p w:rsidR="009F320F" w:rsidRPr="00D9163F" w:rsidRDefault="009F320F" w:rsidP="00D9163F">
      <w:pPr>
        <w:spacing w:line="360" w:lineRule="auto"/>
        <w:ind w:firstLine="454"/>
        <w:jc w:val="both"/>
        <w:rPr>
          <w:i/>
          <w:sz w:val="28"/>
          <w:szCs w:val="28"/>
          <w:lang w:val="kk-KZ"/>
        </w:rPr>
      </w:pPr>
      <w:r w:rsidRPr="00D9163F">
        <w:rPr>
          <w:i/>
          <w:sz w:val="28"/>
          <w:szCs w:val="28"/>
          <w:lang w:val="kk-KZ"/>
        </w:rPr>
        <w:tab/>
        <w:t>Тасты басса кетілер.</w:t>
      </w:r>
    </w:p>
    <w:p w:rsidR="009F320F" w:rsidRPr="00D9163F" w:rsidRDefault="009F320F" w:rsidP="00D9163F">
      <w:pPr>
        <w:spacing w:line="360" w:lineRule="auto"/>
        <w:ind w:firstLine="454"/>
        <w:jc w:val="both"/>
        <w:rPr>
          <w:i/>
          <w:sz w:val="28"/>
          <w:szCs w:val="28"/>
          <w:lang w:val="kk-KZ"/>
        </w:rPr>
      </w:pPr>
      <w:r w:rsidRPr="00D9163F">
        <w:rPr>
          <w:i/>
          <w:sz w:val="28"/>
          <w:szCs w:val="28"/>
          <w:lang w:val="kk-KZ"/>
        </w:rPr>
        <w:tab/>
        <w:t>Сазды басса, жетілер,</w:t>
      </w:r>
    </w:p>
    <w:p w:rsidR="009F320F" w:rsidRPr="00D9163F" w:rsidRDefault="009F320F" w:rsidP="00D9163F">
      <w:pPr>
        <w:spacing w:line="360" w:lineRule="auto"/>
        <w:ind w:firstLine="454"/>
        <w:jc w:val="both"/>
        <w:rPr>
          <w:i/>
          <w:sz w:val="28"/>
          <w:szCs w:val="28"/>
          <w:lang w:val="kk-KZ"/>
        </w:rPr>
      </w:pPr>
      <w:r w:rsidRPr="00D9163F">
        <w:rPr>
          <w:i/>
          <w:sz w:val="28"/>
          <w:szCs w:val="28"/>
          <w:lang w:val="kk-KZ"/>
        </w:rPr>
        <w:tab/>
        <w:t>Екі арыс аман болсын,</w:t>
      </w:r>
    </w:p>
    <w:p w:rsidR="009F320F" w:rsidRPr="00D9163F" w:rsidRDefault="009F320F" w:rsidP="00D9163F">
      <w:pPr>
        <w:spacing w:line="360" w:lineRule="auto"/>
        <w:ind w:firstLine="454"/>
        <w:jc w:val="both"/>
        <w:rPr>
          <w:i/>
          <w:sz w:val="28"/>
          <w:szCs w:val="28"/>
          <w:lang w:val="kk-KZ"/>
        </w:rPr>
      </w:pPr>
      <w:r w:rsidRPr="00D9163F">
        <w:rPr>
          <w:i/>
          <w:sz w:val="28"/>
          <w:szCs w:val="28"/>
          <w:lang w:val="kk-KZ"/>
        </w:rPr>
        <w:tab/>
        <w:t>Жетпесті қума,</w:t>
      </w:r>
    </w:p>
    <w:p w:rsidR="009F320F" w:rsidRPr="00D9163F" w:rsidRDefault="009F320F" w:rsidP="00D9163F">
      <w:pPr>
        <w:spacing w:line="360" w:lineRule="auto"/>
        <w:ind w:firstLine="454"/>
        <w:jc w:val="both"/>
        <w:rPr>
          <w:i/>
          <w:sz w:val="28"/>
          <w:szCs w:val="28"/>
          <w:lang w:val="kk-KZ"/>
        </w:rPr>
      </w:pPr>
      <w:r w:rsidRPr="00D9163F">
        <w:rPr>
          <w:i/>
          <w:sz w:val="28"/>
          <w:szCs w:val="28"/>
          <w:lang w:val="kk-KZ"/>
        </w:rPr>
        <w:tab/>
        <w:t xml:space="preserve">Келмеске жылама! </w:t>
      </w:r>
    </w:p>
    <w:p w:rsidR="009F320F" w:rsidRPr="00D9163F" w:rsidRDefault="009F320F" w:rsidP="00D9163F">
      <w:pPr>
        <w:spacing w:line="360" w:lineRule="auto"/>
        <w:ind w:firstLine="454"/>
        <w:jc w:val="both"/>
        <w:rPr>
          <w:sz w:val="28"/>
          <w:szCs w:val="28"/>
          <w:lang w:val="kk-KZ"/>
        </w:rPr>
      </w:pPr>
    </w:p>
    <w:p w:rsidR="009F320F" w:rsidRPr="00D9163F" w:rsidRDefault="009F320F" w:rsidP="00D9163F">
      <w:pPr>
        <w:spacing w:line="360" w:lineRule="auto"/>
        <w:ind w:firstLine="454"/>
        <w:jc w:val="both"/>
        <w:rPr>
          <w:i/>
          <w:sz w:val="28"/>
          <w:szCs w:val="28"/>
          <w:lang w:val="kk-KZ"/>
        </w:rPr>
      </w:pPr>
      <w:r w:rsidRPr="00D9163F">
        <w:rPr>
          <w:sz w:val="28"/>
          <w:szCs w:val="28"/>
          <w:lang w:val="kk-KZ"/>
        </w:rPr>
        <w:lastRenderedPageBreak/>
        <w:t>Немесе «</w:t>
      </w:r>
      <w:r w:rsidRPr="00D9163F">
        <w:rPr>
          <w:i/>
          <w:sz w:val="28"/>
          <w:szCs w:val="28"/>
          <w:lang w:val="kk-KZ"/>
        </w:rPr>
        <w:t>Өлгеннің соңынан  өлмек жоқ,  тірі адам тіршілігін жасайды; Болған іске болаттай берік бол»</w:t>
      </w:r>
      <w:r w:rsidRPr="00D9163F">
        <w:rPr>
          <w:sz w:val="28"/>
          <w:szCs w:val="28"/>
          <w:lang w:val="kk-KZ"/>
        </w:rPr>
        <w:t xml:space="preserve"> – деген сыңайда болады.</w:t>
      </w:r>
      <w:r w:rsidRPr="00D9163F">
        <w:rPr>
          <w:i/>
          <w:sz w:val="28"/>
          <w:szCs w:val="28"/>
          <w:lang w:val="kk-KZ"/>
        </w:rPr>
        <w:t xml:space="preserve"> </w:t>
      </w:r>
      <w:r w:rsidRPr="00D9163F">
        <w:rPr>
          <w:sz w:val="28"/>
          <w:szCs w:val="28"/>
          <w:lang w:val="kk-KZ"/>
        </w:rPr>
        <w:t xml:space="preserve">Мұндағы «жетпесті қума», «өлгеннің соңынан  өлмек жоқ» тыңдаушы психикасына  әсер ететін сөздер.  Бұлардың мазмұндық жағы да тыңдаушысының іс-әрекетіне ықпал етпей қоймайды. Себебі, біріншіден, ол адам көпшіліктің сенімі мен талабынан шыққан болғандықтан, оның сөздерін бар жан-тәнімен, құлақ аса тыңдайды. Екіншіден, жеткізушінің сөзі – дуалы, оны ерекше адам айтып отыр. Үшіншіден, айтылған сөздің құдіреті күшті. Өйткені, ол адамға болашақта бәрі жақсы болатынын, бұл дүниеден өтпейтін тірі жан жоқ екенін айтып ескертеді, сенім ұялатады, иландырады. Төртіншіден, ұлтымыз сөз құдіретін ерекше бағалаған. </w:t>
      </w:r>
    </w:p>
    <w:p w:rsidR="009F320F" w:rsidRPr="00D9163F" w:rsidRDefault="009F320F" w:rsidP="00D9163F">
      <w:pPr>
        <w:spacing w:line="360" w:lineRule="auto"/>
        <w:ind w:firstLine="454"/>
        <w:jc w:val="both"/>
        <w:rPr>
          <w:sz w:val="28"/>
          <w:szCs w:val="28"/>
          <w:lang w:val="kk-KZ"/>
        </w:rPr>
      </w:pPr>
      <w:r w:rsidRPr="00D9163F">
        <w:rPr>
          <w:sz w:val="28"/>
          <w:szCs w:val="28"/>
          <w:lang w:val="kk-KZ"/>
        </w:rPr>
        <w:t>Суггестиялық қасиетпен қатар ұлтымызда магия, магиялық күшке деген сенім мол. Бұл құбылыс әлем халықтарының басым бөлігінде (ауруды қуу, көз тию, дуалау, зиян келтіру немесе жол ашу, бір нәрсеге жағдай жасау) кездеседі. Сөздің нақты магиялық күші туралы біздің ата-бабаларымыз сонау кездерден-ақ білген. Сондықтан сөздің мұндай алапат күші туралы біліп қана қоймай, оны әр түрлі мақсаттарда мәселен, қазаны естірту, жұбату дәстүрлерінде кеңінен қолдана білгендіктерін атап өткен жөн.</w:t>
      </w:r>
    </w:p>
    <w:p w:rsidR="009F320F" w:rsidRPr="00D9163F" w:rsidRDefault="009F320F" w:rsidP="00D9163F">
      <w:pPr>
        <w:spacing w:line="360" w:lineRule="auto"/>
        <w:ind w:firstLine="720"/>
        <w:jc w:val="both"/>
        <w:rPr>
          <w:sz w:val="28"/>
          <w:szCs w:val="28"/>
          <w:lang w:val="kk-KZ"/>
        </w:rPr>
      </w:pPr>
      <w:r w:rsidRPr="00D9163F">
        <w:rPr>
          <w:sz w:val="28"/>
          <w:szCs w:val="28"/>
          <w:lang w:val="kk-KZ"/>
        </w:rPr>
        <w:t>Діни-табыну тәжірибесі мен коммуникацияда  киелі сөздер (әдетте бұл Алланың есімдері мен теңеулері) мен киелі мәтіндерге (Құранның аяттары мен сүрелері) магиялық қасиет тән болады. Мәселен, ұзақ жоқтау жырларына басу айту мақсатымен киелі құран аяттарын оқыған.</w:t>
      </w:r>
    </w:p>
    <w:p w:rsidR="009F320F" w:rsidRPr="00D9163F" w:rsidRDefault="009F320F" w:rsidP="00D9163F">
      <w:pPr>
        <w:spacing w:line="360" w:lineRule="auto"/>
        <w:ind w:firstLine="720"/>
        <w:jc w:val="both"/>
        <w:rPr>
          <w:sz w:val="28"/>
          <w:szCs w:val="28"/>
          <w:lang w:val="kk-KZ"/>
        </w:rPr>
      </w:pPr>
      <w:r w:rsidRPr="00D9163F">
        <w:rPr>
          <w:sz w:val="28"/>
          <w:szCs w:val="28"/>
          <w:lang w:val="kk-KZ"/>
        </w:rPr>
        <w:t xml:space="preserve">Логикалық-семантикалық аспектіде киелі мәтіндер мен киелі қарым-қатынасты зерттеген Г.В. Гриненко былай деп жазады: “Пожалуй, наиболее специфическим признаком, который приписывается верующими сакральным текстам (если не всем, то большинство), является наличие у них магической силы. Эта магическая сила сакральных текстов выражается, в частности, в том что текст (произнесенный, написанный или продуцируемый в вербальной форме) может выступить в роле амулета, отгоняя злые вредоносные силы и привлекая добрые, а, кроме того, продуцирование или восприятие текста влияет </w:t>
      </w:r>
      <w:r w:rsidRPr="00D9163F">
        <w:rPr>
          <w:sz w:val="28"/>
          <w:szCs w:val="28"/>
          <w:lang w:val="kk-KZ"/>
        </w:rPr>
        <w:lastRenderedPageBreak/>
        <w:t>на душу тело человека (коммуникатора и коммуниканта) и может даже</w:t>
      </w:r>
      <w:r w:rsidR="00E11CF7">
        <w:rPr>
          <w:sz w:val="28"/>
          <w:szCs w:val="28"/>
          <w:lang w:val="kk-KZ"/>
        </w:rPr>
        <w:t xml:space="preserve"> изменять мир” [Гриненко, с. 33</w:t>
      </w:r>
      <w:r w:rsidRPr="00D9163F">
        <w:rPr>
          <w:sz w:val="28"/>
          <w:szCs w:val="28"/>
          <w:lang w:val="kk-KZ"/>
        </w:rPr>
        <w:t>].</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Сонымен киелі сөз бен киелі лексиканың магиялық мүмкіндіктері салттық-тілдік әдеттің кейбір салаларында да қолданылады. Мәселен,  </w:t>
      </w:r>
      <w:r w:rsidRPr="00D9163F">
        <w:rPr>
          <w:i/>
          <w:sz w:val="28"/>
          <w:szCs w:val="28"/>
          <w:lang w:val="kk-KZ"/>
        </w:rPr>
        <w:t>бата, қарғыс, алғыс, жалбарыну</w:t>
      </w:r>
      <w:r w:rsidRPr="00D9163F">
        <w:rPr>
          <w:sz w:val="28"/>
          <w:szCs w:val="28"/>
          <w:lang w:val="kk-KZ"/>
        </w:rPr>
        <w:t xml:space="preserve"> сияқты қазақтың киелі сөздері мен киелі мәтіндері қайырымды, қастандық жасайтын және емдік магияның вербальды бөлігіне жатады. Ал сөздің киелілігі қазаға байланысты сөздерде де айырықша көрініс табатынын баса айтуға болады. Мұндай сөздер қазақ тіліндегі киелі лексиканың тілдік қолданылу ерекшеліктері туралы тың деректер береді.</w:t>
      </w:r>
    </w:p>
    <w:p w:rsidR="009F320F" w:rsidRPr="00D9163F" w:rsidRDefault="009F320F" w:rsidP="00D9163F">
      <w:pPr>
        <w:spacing w:line="360" w:lineRule="auto"/>
        <w:rPr>
          <w:b/>
          <w:sz w:val="28"/>
          <w:szCs w:val="28"/>
          <w:lang w:val="kk-KZ"/>
        </w:rPr>
      </w:pPr>
    </w:p>
    <w:p w:rsidR="009F320F" w:rsidRPr="00D9163F" w:rsidRDefault="009F320F" w:rsidP="00D9163F">
      <w:pPr>
        <w:spacing w:line="360" w:lineRule="auto"/>
        <w:rPr>
          <w:b/>
          <w:sz w:val="28"/>
          <w:szCs w:val="28"/>
          <w:lang w:val="kk-KZ"/>
        </w:rPr>
      </w:pPr>
    </w:p>
    <w:p w:rsidR="009F320F" w:rsidRPr="00D9163F" w:rsidRDefault="009F320F" w:rsidP="00D9163F">
      <w:pPr>
        <w:spacing w:line="360" w:lineRule="auto"/>
        <w:rPr>
          <w:b/>
          <w:sz w:val="28"/>
          <w:szCs w:val="28"/>
          <w:lang w:val="kk-KZ"/>
        </w:rPr>
      </w:pPr>
      <w:r w:rsidRPr="00D9163F">
        <w:rPr>
          <w:b/>
          <w:sz w:val="28"/>
          <w:szCs w:val="28"/>
          <w:lang w:val="kk-KZ"/>
        </w:rPr>
        <w:t>2.3 Қазаға қатысты қолданылатын сөздердегі  діни лексика</w:t>
      </w:r>
    </w:p>
    <w:p w:rsidR="009F320F" w:rsidRPr="00D9163F" w:rsidRDefault="009F320F" w:rsidP="00D9163F">
      <w:pPr>
        <w:pStyle w:val="21"/>
        <w:spacing w:after="0" w:line="360" w:lineRule="auto"/>
        <w:jc w:val="both"/>
        <w:rPr>
          <w:sz w:val="28"/>
          <w:szCs w:val="28"/>
          <w:lang w:val="kk-KZ" w:bidi="he-IL"/>
        </w:rPr>
      </w:pPr>
    </w:p>
    <w:p w:rsidR="009F320F" w:rsidRPr="00D9163F" w:rsidRDefault="009F320F" w:rsidP="00D9163F">
      <w:pPr>
        <w:pStyle w:val="21"/>
        <w:spacing w:after="0" w:line="360" w:lineRule="auto"/>
        <w:ind w:firstLine="708"/>
        <w:jc w:val="both"/>
        <w:rPr>
          <w:b/>
          <w:sz w:val="28"/>
          <w:szCs w:val="28"/>
          <w:lang w:val="kk-KZ"/>
        </w:rPr>
      </w:pPr>
      <w:r w:rsidRPr="00D9163F">
        <w:rPr>
          <w:sz w:val="28"/>
          <w:szCs w:val="28"/>
          <w:lang w:val="kk-KZ" w:bidi="he-IL"/>
        </w:rPr>
        <w:t xml:space="preserve">Адамның рухани болмысының қалыптасуында тіл мен діннің маңызы зор екендігі белгілі. Рухани мәдениет адамдардың қоршаған дүниеге көзқарасы, діни танымы, наным-сенімі, мінез-құлқы, қабілеті т.б. ұғымдар арқылы танылады.  Осы орайда қоғамымыздағы діннің алатын орнын баса айта отырып, діни лексиканы жан-жақты зерттеу тың бастамаларға жол ашады деуімізге әбден болады. </w:t>
      </w:r>
      <w:r w:rsidRPr="00D9163F">
        <w:rPr>
          <w:sz w:val="28"/>
          <w:szCs w:val="28"/>
          <w:lang w:val="kk-KZ"/>
        </w:rPr>
        <w:t>Демек, діни лексиканы зерттеу – дінді зерттеу емес, ол тіл арқылы халықтың ертедегі рухани байлығын жан-жақты қарастыру, байымдау болып табылады.   Діни лексикамыздан орын алатын ислам әлеміне тән көптеген сөздер мен ұғымдар өлім-жітім жағдайында қолданылып отырады. Солардың бірқатарымен таныса отырып, бұл ретте ғалым Б. Сағындықұлының «Ғаламның ғажайып сырлары» атты еңбегін негізге алдық.</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Діни лексикада өлімге қатысты ұғымдардың бірі </w:t>
      </w:r>
      <w:r w:rsidRPr="00D9163F">
        <w:rPr>
          <w:b/>
          <w:i/>
          <w:sz w:val="28"/>
          <w:szCs w:val="28"/>
          <w:lang w:val="kk-KZ"/>
        </w:rPr>
        <w:t>– аруақ</w:t>
      </w:r>
      <w:r w:rsidRPr="00D9163F">
        <w:rPr>
          <w:sz w:val="28"/>
          <w:szCs w:val="28"/>
          <w:lang w:val="kk-KZ"/>
        </w:rPr>
        <w:t xml:space="preserve">. Құрамындағы негізгі сөз </w:t>
      </w:r>
      <w:r w:rsidRPr="00D9163F">
        <w:rPr>
          <w:i/>
          <w:iCs/>
          <w:sz w:val="28"/>
          <w:szCs w:val="28"/>
          <w:lang w:val="kk-KZ"/>
        </w:rPr>
        <w:t>аруақ</w:t>
      </w:r>
      <w:r w:rsidRPr="00D9163F">
        <w:rPr>
          <w:sz w:val="28"/>
          <w:szCs w:val="28"/>
          <w:lang w:val="kk-KZ"/>
        </w:rPr>
        <w:t xml:space="preserve"> болып келетін сөз тіркестері (</w:t>
      </w:r>
      <w:r w:rsidRPr="00D9163F">
        <w:rPr>
          <w:i/>
          <w:sz w:val="28"/>
          <w:szCs w:val="28"/>
          <w:lang w:val="kk-KZ"/>
        </w:rPr>
        <w:t>аруақтарға бағыштау, аруақтарға сыйыну, аруақтарға тие берсін, аруағына атағаным, аруақтарға арнап иіс шығару, аруақ қону,</w:t>
      </w:r>
      <w:r w:rsidRPr="00D9163F">
        <w:rPr>
          <w:sz w:val="28"/>
          <w:szCs w:val="28"/>
          <w:lang w:val="kk-KZ"/>
        </w:rPr>
        <w:t xml:space="preserve"> </w:t>
      </w:r>
      <w:r w:rsidRPr="00D9163F">
        <w:rPr>
          <w:i/>
          <w:sz w:val="28"/>
          <w:szCs w:val="28"/>
          <w:lang w:val="kk-KZ"/>
        </w:rPr>
        <w:t xml:space="preserve">Аруақ разы болмай тірі байымайды, аруақ қолдасын, тірі аруақ </w:t>
      </w:r>
      <w:r w:rsidRPr="00D9163F">
        <w:rPr>
          <w:sz w:val="28"/>
          <w:szCs w:val="28"/>
          <w:lang w:val="kk-KZ"/>
        </w:rPr>
        <w:t xml:space="preserve"> сынды тілек-бата сөздер мен тіркестер қолданылып </w:t>
      </w:r>
      <w:r w:rsidRPr="00D9163F">
        <w:rPr>
          <w:sz w:val="28"/>
          <w:szCs w:val="28"/>
          <w:lang w:val="kk-KZ"/>
        </w:rPr>
        <w:lastRenderedPageBreak/>
        <w:t xml:space="preserve">отырады.  Ғалым Б. Сағындықұлы  жоғарыда аталған еңбегінде аруақтың төрт түрін көрсетіп, төмендегіше түсініктеме береді </w:t>
      </w:r>
    </w:p>
    <w:p w:rsidR="009F320F" w:rsidRPr="00D9163F" w:rsidRDefault="009F320F" w:rsidP="00D9163F">
      <w:pPr>
        <w:spacing w:line="360" w:lineRule="auto"/>
        <w:jc w:val="both"/>
        <w:rPr>
          <w:sz w:val="28"/>
          <w:szCs w:val="28"/>
          <w:lang w:val="kk-KZ"/>
        </w:rPr>
      </w:pPr>
      <w:r w:rsidRPr="00D9163F">
        <w:rPr>
          <w:sz w:val="28"/>
          <w:szCs w:val="28"/>
          <w:lang w:val="kk-KZ"/>
        </w:rPr>
        <w:t>[Сағындықұлы,</w:t>
      </w:r>
      <w:r w:rsidR="00E11CF7">
        <w:rPr>
          <w:sz w:val="28"/>
          <w:szCs w:val="28"/>
          <w:lang w:val="kk-KZ"/>
        </w:rPr>
        <w:t xml:space="preserve"> </w:t>
      </w:r>
      <w:r w:rsidRPr="00D9163F">
        <w:rPr>
          <w:sz w:val="28"/>
          <w:szCs w:val="28"/>
          <w:lang w:val="kk-KZ"/>
        </w:rPr>
        <w:t>56  б.].</w:t>
      </w:r>
    </w:p>
    <w:p w:rsidR="009F320F" w:rsidRPr="00D9163F" w:rsidRDefault="009F320F" w:rsidP="00D9163F">
      <w:pPr>
        <w:spacing w:line="360" w:lineRule="auto"/>
        <w:ind w:firstLine="708"/>
        <w:jc w:val="both"/>
        <w:rPr>
          <w:sz w:val="28"/>
          <w:szCs w:val="28"/>
          <w:lang w:val="kk-KZ"/>
        </w:rPr>
      </w:pPr>
      <w:r w:rsidRPr="00D9163F">
        <w:rPr>
          <w:sz w:val="28"/>
          <w:szCs w:val="28"/>
          <w:lang w:val="kk-KZ"/>
        </w:rPr>
        <w:t>Киелі сөздердің лексика-семантикалық құрамы қазақтардың тілдік санасы мен тілдік көрінісіндегі аруақтар туралы ұғымдар мен наным-сенімдерді айқындауға мүмкіндік береді. Халық ұғымында «аруақ» деген сөзге қасиетті деген мән-мағына сінген. Осы себепті аруақ деп тірі адамдарға көмектесе алатын қасиетті, киелі рухты түсінеді. Демек, өлі рухтардың бәрі бірдей аруақ болып санала бермейді.</w:t>
      </w:r>
    </w:p>
    <w:p w:rsidR="009F320F" w:rsidRPr="00D9163F" w:rsidRDefault="009F320F" w:rsidP="00D9163F">
      <w:pPr>
        <w:spacing w:line="360" w:lineRule="auto"/>
        <w:rPr>
          <w:b/>
          <w:sz w:val="28"/>
          <w:szCs w:val="28"/>
          <w:lang w:val="kk-KZ"/>
        </w:rPr>
      </w:pPr>
      <w:r w:rsidRPr="00D9163F">
        <w:rPr>
          <w:b/>
          <w:sz w:val="28"/>
          <w:szCs w:val="28"/>
          <w:lang w:val="kk-KZ"/>
        </w:rPr>
        <w:t xml:space="preserve">   </w:t>
      </w:r>
      <w:r w:rsidRPr="00D9163F">
        <w:rPr>
          <w:b/>
          <w:noProof/>
          <w:sz w:val="28"/>
          <w:szCs w:val="28"/>
        </w:rPr>
        <w:drawing>
          <wp:inline distT="0" distB="0" distL="0" distR="0">
            <wp:extent cx="6010275" cy="2743200"/>
            <wp:effectExtent l="19050" t="0" r="9525" b="0"/>
            <wp:docPr id="16" name="Организационная диаграмма 3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9F320F" w:rsidRPr="00D9163F" w:rsidRDefault="009F320F" w:rsidP="00D9163F">
      <w:pPr>
        <w:spacing w:line="360" w:lineRule="auto"/>
        <w:rPr>
          <w:sz w:val="28"/>
          <w:szCs w:val="28"/>
          <w:lang w:val="kk-KZ"/>
        </w:rPr>
      </w:pPr>
    </w:p>
    <w:p w:rsidR="009F320F" w:rsidRPr="00D9163F" w:rsidRDefault="005845CC" w:rsidP="00D9163F">
      <w:pPr>
        <w:spacing w:line="360" w:lineRule="auto"/>
        <w:jc w:val="center"/>
        <w:rPr>
          <w:sz w:val="28"/>
          <w:szCs w:val="28"/>
          <w:lang w:val="kk-KZ"/>
        </w:rPr>
      </w:pPr>
      <w:r>
        <w:rPr>
          <w:b/>
          <w:sz w:val="28"/>
          <w:szCs w:val="28"/>
          <w:lang w:val="kk-KZ"/>
        </w:rPr>
        <w:t xml:space="preserve">Сурет– 17 </w:t>
      </w:r>
      <w:r w:rsidR="009F320F" w:rsidRPr="00D9163F">
        <w:rPr>
          <w:b/>
          <w:sz w:val="28"/>
          <w:szCs w:val="28"/>
          <w:lang w:val="kk-KZ"/>
        </w:rPr>
        <w:t>Аруақтың түрлері.</w:t>
      </w:r>
    </w:p>
    <w:p w:rsidR="009F320F" w:rsidRPr="00D9163F" w:rsidRDefault="009F320F" w:rsidP="00D9163F">
      <w:pPr>
        <w:spacing w:line="360" w:lineRule="auto"/>
        <w:rPr>
          <w:sz w:val="28"/>
          <w:szCs w:val="28"/>
          <w:lang w:val="kk-KZ"/>
        </w:rPr>
      </w:pPr>
    </w:p>
    <w:p w:rsidR="009F320F" w:rsidRPr="00D9163F" w:rsidRDefault="009F320F" w:rsidP="00D9163F">
      <w:pPr>
        <w:pStyle w:val="21"/>
        <w:spacing w:after="0" w:line="360" w:lineRule="auto"/>
        <w:ind w:firstLine="454"/>
        <w:jc w:val="both"/>
        <w:rPr>
          <w:sz w:val="28"/>
          <w:szCs w:val="28"/>
          <w:lang w:val="kk-KZ"/>
        </w:rPr>
      </w:pPr>
      <w:r w:rsidRPr="00D9163F">
        <w:rPr>
          <w:b/>
          <w:sz w:val="28"/>
          <w:szCs w:val="28"/>
          <w:lang w:val="kk-KZ"/>
        </w:rPr>
        <w:t>Өлі аруақтар</w:t>
      </w:r>
      <w:r w:rsidRPr="00D9163F">
        <w:rPr>
          <w:sz w:val="28"/>
          <w:szCs w:val="28"/>
          <w:lang w:val="kk-KZ"/>
        </w:rPr>
        <w:t xml:space="preserve">. Араб тілінде « аруақ»– «рух» деген сөздің көпшесі. Халық ұғымында аруақ деген сөзге «қасиетті» деген мағына сіңген. Осы себепті аруақ деп тірі адамдарға көмектесе алатын қасиетті, киелі рухты түсінеді. Демек, өлі рухтардың бәрі бірдей аруақ болып санала бермейді. Пайғамбарлардың,  машайықтардың, әулиелердің, мұсылмандардың қай-қайсысы да тірілерге көмектесе алады. Өлі аруақтар бір ерекше жағдайда болмаса көзге көрінбейді. Өз бейнесінде адамдардың түсіне ғана енеді. Адамның есі ауып, талықсыған </w:t>
      </w:r>
      <w:r w:rsidRPr="00D9163F">
        <w:rPr>
          <w:sz w:val="28"/>
          <w:szCs w:val="28"/>
          <w:lang w:val="kk-KZ"/>
        </w:rPr>
        <w:lastRenderedPageBreak/>
        <w:t>сәтінде ғана  тір кезіндегі формасында көріне алады. Киелі кісілерді  бір немесе бірнеше аруақ қолдаған жағдайда, ондай адамды  халық «аруақты кісі» деп атайды. Осыған орай тілімізде «Аруақ қонған» деген тіркес қолданылады.</w:t>
      </w:r>
    </w:p>
    <w:p w:rsidR="009F320F" w:rsidRPr="00D9163F" w:rsidRDefault="009F320F" w:rsidP="00D9163F">
      <w:pPr>
        <w:pStyle w:val="21"/>
        <w:spacing w:after="0" w:line="360" w:lineRule="auto"/>
        <w:ind w:firstLine="454"/>
        <w:jc w:val="both"/>
        <w:rPr>
          <w:sz w:val="28"/>
          <w:szCs w:val="28"/>
          <w:lang w:val="kk-KZ"/>
        </w:rPr>
      </w:pPr>
      <w:r w:rsidRPr="00D9163F">
        <w:rPr>
          <w:b/>
          <w:sz w:val="28"/>
          <w:szCs w:val="28"/>
          <w:lang w:val="kk-KZ"/>
        </w:rPr>
        <w:t xml:space="preserve">Тірі аруақтар. </w:t>
      </w:r>
      <w:r w:rsidRPr="00D9163F">
        <w:rPr>
          <w:sz w:val="28"/>
          <w:szCs w:val="28"/>
          <w:lang w:val="kk-KZ"/>
        </w:rPr>
        <w:t>Қазақ «тірі аруақ» деп өлім халінде жатқан, құр сүлдесі қалған адамды айтады. Алайда тірі аруақтар кездеседі.  Бұлар әртүрлі себеп, мақсаттармен өлмей тірі қалған адамдар. Олардың саны беймәлім. Дегенмен  халықтың ішінде белгілілері – Қыдыр мен Ғайып ерен қырық шілтен.</w:t>
      </w:r>
    </w:p>
    <w:p w:rsidR="009F320F" w:rsidRPr="00D9163F" w:rsidRDefault="009F320F" w:rsidP="00D9163F">
      <w:pPr>
        <w:pStyle w:val="21"/>
        <w:spacing w:after="0" w:line="360" w:lineRule="auto"/>
        <w:ind w:firstLine="454"/>
        <w:jc w:val="both"/>
        <w:rPr>
          <w:sz w:val="28"/>
          <w:szCs w:val="28"/>
          <w:lang w:val="kk-KZ"/>
        </w:rPr>
      </w:pPr>
      <w:r w:rsidRPr="00D9163F">
        <w:rPr>
          <w:b/>
          <w:sz w:val="28"/>
          <w:szCs w:val="28"/>
          <w:lang w:val="kk-KZ"/>
        </w:rPr>
        <w:t xml:space="preserve">Таза аруақтар. </w:t>
      </w:r>
      <w:r w:rsidRPr="00D9163F">
        <w:rPr>
          <w:sz w:val="28"/>
          <w:szCs w:val="28"/>
          <w:lang w:val="kk-KZ"/>
        </w:rPr>
        <w:t>Қара аруақтардан айыру үшін пайғамбарлардың, машайықтардың,  әулиелердің, шейіттердің, кәміл мұсылмандардың т.б. рухтарын таза аруақтар дейді. Бұлардың Аллаға ең жақын тұрғандығының  мысалы сол – адамдар «құдай, аруақ жар болсын» деп сөйлейді.</w:t>
      </w:r>
    </w:p>
    <w:p w:rsidR="009F320F" w:rsidRPr="00D9163F" w:rsidRDefault="009F320F" w:rsidP="00D9163F">
      <w:pPr>
        <w:pStyle w:val="21"/>
        <w:spacing w:after="0" w:line="360" w:lineRule="auto"/>
        <w:ind w:firstLine="454"/>
        <w:jc w:val="both"/>
        <w:rPr>
          <w:sz w:val="28"/>
          <w:szCs w:val="28"/>
          <w:lang w:val="kk-KZ"/>
        </w:rPr>
      </w:pPr>
      <w:r w:rsidRPr="00D9163F">
        <w:rPr>
          <w:b/>
          <w:sz w:val="28"/>
          <w:szCs w:val="28"/>
          <w:lang w:val="kk-KZ"/>
        </w:rPr>
        <w:t xml:space="preserve">Қара аруақтар. </w:t>
      </w:r>
      <w:r w:rsidRPr="00D9163F">
        <w:rPr>
          <w:sz w:val="28"/>
          <w:szCs w:val="28"/>
          <w:lang w:val="kk-KZ"/>
        </w:rPr>
        <w:t>Жындардың да өз әулие, машайықтары болады. Олар өлгеннен кейін қара аруаққа айналады. Қолдарынан келгенше мұсылмандарға көмектеседі. Жалпылама көзге түсе бермейді. Бірақ қасиетті, киелі адамдардың көпшілігіне көрінеді.</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 xml:space="preserve">Діни ұғымдардың қатарын құрайтын бұдан да өзге өлімге қатысты сөздер: Қыдыр, Ғайып Ерен Қырық Шілтен, Періштелер, Жындар, Шайтандар.  </w:t>
      </w:r>
    </w:p>
    <w:p w:rsidR="009F320F" w:rsidRPr="00D9163F" w:rsidRDefault="009F320F" w:rsidP="00D9163F">
      <w:pPr>
        <w:spacing w:line="360" w:lineRule="auto"/>
        <w:ind w:firstLine="567"/>
        <w:jc w:val="both"/>
        <w:rPr>
          <w:sz w:val="28"/>
          <w:szCs w:val="28"/>
          <w:lang w:val="kk-KZ" w:bidi="he-IL"/>
        </w:rPr>
      </w:pPr>
    </w:p>
    <w:p w:rsidR="009F320F" w:rsidRPr="00D9163F" w:rsidRDefault="009F320F" w:rsidP="00D9163F">
      <w:pPr>
        <w:pStyle w:val="21"/>
        <w:spacing w:after="0" w:line="360" w:lineRule="auto"/>
        <w:ind w:firstLine="454"/>
        <w:jc w:val="both"/>
        <w:rPr>
          <w:sz w:val="28"/>
          <w:szCs w:val="28"/>
          <w:lang w:val="kk-KZ"/>
        </w:rPr>
      </w:pPr>
      <w:r w:rsidRPr="00D9163F">
        <w:rPr>
          <w:noProof/>
          <w:sz w:val="28"/>
          <w:szCs w:val="28"/>
        </w:rPr>
        <w:drawing>
          <wp:inline distT="0" distB="0" distL="0" distR="0">
            <wp:extent cx="5486400" cy="3429000"/>
            <wp:effectExtent l="0" t="0" r="0" b="0"/>
            <wp:docPr id="17" name="Схема 38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rsidR="00CF5458" w:rsidRPr="00D9163F" w:rsidRDefault="00CF5458" w:rsidP="00D9163F">
      <w:pPr>
        <w:spacing w:line="360" w:lineRule="auto"/>
        <w:jc w:val="center"/>
        <w:rPr>
          <w:b/>
          <w:sz w:val="28"/>
          <w:szCs w:val="28"/>
          <w:lang w:val="kk-KZ"/>
        </w:rPr>
      </w:pPr>
    </w:p>
    <w:p w:rsidR="009F320F" w:rsidRPr="00D9163F" w:rsidRDefault="005845CC" w:rsidP="00D9163F">
      <w:pPr>
        <w:spacing w:line="360" w:lineRule="auto"/>
        <w:jc w:val="center"/>
        <w:rPr>
          <w:sz w:val="28"/>
          <w:szCs w:val="28"/>
          <w:lang w:val="kk-KZ"/>
        </w:rPr>
      </w:pPr>
      <w:r>
        <w:rPr>
          <w:b/>
          <w:sz w:val="28"/>
          <w:szCs w:val="28"/>
          <w:lang w:val="kk-KZ"/>
        </w:rPr>
        <w:t xml:space="preserve">Сурет– 18 </w:t>
      </w:r>
      <w:r w:rsidR="009F320F" w:rsidRPr="00D9163F">
        <w:rPr>
          <w:b/>
          <w:sz w:val="28"/>
          <w:szCs w:val="28"/>
          <w:lang w:val="kk-KZ"/>
        </w:rPr>
        <w:t>Діни ұғымдар</w:t>
      </w:r>
    </w:p>
    <w:p w:rsidR="009F320F" w:rsidRPr="00D9163F" w:rsidRDefault="009F320F" w:rsidP="00D9163F">
      <w:pPr>
        <w:pStyle w:val="21"/>
        <w:spacing w:after="0" w:line="360" w:lineRule="auto"/>
        <w:ind w:firstLine="454"/>
        <w:jc w:val="both"/>
        <w:rPr>
          <w:sz w:val="28"/>
          <w:szCs w:val="28"/>
          <w:lang w:val="kk-KZ"/>
        </w:rPr>
      </w:pPr>
    </w:p>
    <w:p w:rsidR="009F320F" w:rsidRPr="00D9163F" w:rsidRDefault="009F320F" w:rsidP="00D9163F">
      <w:pPr>
        <w:pStyle w:val="21"/>
        <w:spacing w:after="0" w:line="360" w:lineRule="auto"/>
        <w:ind w:firstLine="454"/>
        <w:jc w:val="both"/>
        <w:rPr>
          <w:sz w:val="28"/>
          <w:szCs w:val="28"/>
          <w:lang w:val="kk-KZ"/>
        </w:rPr>
      </w:pPr>
      <w:r w:rsidRPr="00D9163F">
        <w:rPr>
          <w:b/>
          <w:sz w:val="28"/>
          <w:szCs w:val="28"/>
          <w:lang w:val="kk-KZ"/>
        </w:rPr>
        <w:t>Қыдыр</w:t>
      </w:r>
      <w:r w:rsidRPr="00D9163F">
        <w:rPr>
          <w:sz w:val="28"/>
          <w:szCs w:val="28"/>
          <w:lang w:val="kk-KZ"/>
        </w:rPr>
        <w:t>. Араб тілінің «көк», «көкпеңбек», «жасыл» деген мағынасын беретін сөзі. Өз заманында Қыдыр пайғамбар қай жерге отырса, сол жерден көктеп жас шөп шығады екен. Сондықтан «Қыдыр» деп атапты. Ол мұсылмандарға көмектесу үшін Алла тағаладан өмір сұрапты. Тілегі қабыл болыпты. Мақсатына жету үшін мәңгі тірі суын ішіпті. Қыдыр пайғамбар туралы  әңгімелер халық санасында жақсы сақталған.</w:t>
      </w:r>
    </w:p>
    <w:p w:rsidR="009F320F" w:rsidRPr="00D9163F" w:rsidRDefault="009F320F" w:rsidP="00D9163F">
      <w:pPr>
        <w:pStyle w:val="21"/>
        <w:spacing w:after="0" w:line="360" w:lineRule="auto"/>
        <w:ind w:firstLine="454"/>
        <w:jc w:val="both"/>
        <w:rPr>
          <w:sz w:val="28"/>
          <w:szCs w:val="28"/>
          <w:lang w:val="kk-KZ"/>
        </w:rPr>
      </w:pPr>
      <w:r w:rsidRPr="00D9163F">
        <w:rPr>
          <w:b/>
          <w:sz w:val="28"/>
          <w:szCs w:val="28"/>
          <w:lang w:val="kk-KZ"/>
        </w:rPr>
        <w:t>Ғайып ерен қырық шілтен</w:t>
      </w:r>
      <w:r w:rsidRPr="00D9163F">
        <w:rPr>
          <w:sz w:val="28"/>
          <w:szCs w:val="28"/>
          <w:lang w:val="kk-KZ"/>
        </w:rPr>
        <w:t>. Арабтың, көне түркінің және парсының сөздерінен құралған ғажап тіркес. Арабтың  «ғайыбы» – «жоқ болып кету», «көзден тасалану», «құдайлық ісі», «адам»деген мағыналарда жұмсалады. «Шілтен» парсы тілінде «қырық тән немесе қырық дене» деген ұғымды береді.</w:t>
      </w:r>
    </w:p>
    <w:p w:rsidR="009F320F" w:rsidRPr="00D9163F" w:rsidRDefault="009F320F" w:rsidP="00D9163F">
      <w:pPr>
        <w:pStyle w:val="21"/>
        <w:spacing w:after="0" w:line="360" w:lineRule="auto"/>
        <w:ind w:firstLine="454"/>
        <w:jc w:val="both"/>
        <w:rPr>
          <w:sz w:val="28"/>
          <w:szCs w:val="28"/>
          <w:lang w:val="kk-KZ"/>
        </w:rPr>
      </w:pPr>
      <w:r w:rsidRPr="00D9163F">
        <w:rPr>
          <w:b/>
          <w:sz w:val="28"/>
          <w:szCs w:val="28"/>
          <w:lang w:val="kk-KZ"/>
        </w:rPr>
        <w:t xml:space="preserve">Періштелер. </w:t>
      </w:r>
      <w:r w:rsidRPr="00D9163F">
        <w:rPr>
          <w:sz w:val="28"/>
          <w:szCs w:val="28"/>
          <w:lang w:val="kk-KZ"/>
        </w:rPr>
        <w:t>Мұхаммед  пайғамбардың  нұрынан жаратылыс негіздерінің бірі – от жаратылған. Оттың таза жалынынан періштелер өмірге келген. Олар – Алла тағаланың  тікелей көмекшілері. Періштелер сан алуан формада жаратылған. Мысалға періштелердің арасында адам, хайуан, мал, құс бейнелері кездеседі. Жеті қат көктің, пейіштің, тозақтың, Ғарыштың, Күрсінің тағы басқаның өз періштелері бар. Періштелердің санын бір Алла ғана біледі. Өсіп өнбейді, жыныссыз. Күнәдан пәк, кіршіксіз таза. Дегенмен де періштелер де құдайдың пендесі.</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Періштелер жер бетінде өмір сүріп жатқан адамдардың істерін үнемі бақылап отырады, назарларынан еш нәрсе тыс қалмайды, әрбір сәтті қалт жібермейді. Бірде ана кісі пейішке барады,  мына кісі тозаққа барады деп өзара қатты таласады.</w:t>
      </w:r>
    </w:p>
    <w:p w:rsidR="009F320F" w:rsidRPr="00D9163F" w:rsidRDefault="009F320F" w:rsidP="00D9163F">
      <w:pPr>
        <w:pStyle w:val="21"/>
        <w:spacing w:after="0" w:line="360" w:lineRule="auto"/>
        <w:ind w:firstLine="454"/>
        <w:jc w:val="both"/>
        <w:rPr>
          <w:sz w:val="28"/>
          <w:szCs w:val="28"/>
          <w:lang w:val="kk-KZ"/>
        </w:rPr>
      </w:pPr>
      <w:r w:rsidRPr="00D9163F">
        <w:rPr>
          <w:b/>
          <w:sz w:val="28"/>
          <w:szCs w:val="28"/>
          <w:lang w:val="kk-KZ"/>
        </w:rPr>
        <w:t xml:space="preserve">Жындар. </w:t>
      </w:r>
      <w:r w:rsidRPr="00D9163F">
        <w:rPr>
          <w:sz w:val="28"/>
          <w:szCs w:val="28"/>
          <w:lang w:val="kk-KZ"/>
        </w:rPr>
        <w:t xml:space="preserve">Бұлар періштелермен тектес. Бір бөлігі оттың шоғынан,  бір бөлігі оттың түтінінен пайда болған.Періштелерден айырмашылығы – өседі, өнеді, өледі. Көзге көрінбейтін рухтардың ішінде  адамзатқа ең белгілілері осылар. Арабтар өз тілінде – жын, парсылар–пері, түркі халықтары– дию, дәу дейді. Бұлар да бір формадан екінші формаға ауыса алады. Мекендері – жерде. </w:t>
      </w:r>
      <w:r w:rsidRPr="00D9163F">
        <w:rPr>
          <w:sz w:val="28"/>
          <w:szCs w:val="28"/>
          <w:lang w:val="kk-KZ"/>
        </w:rPr>
        <w:lastRenderedPageBreak/>
        <w:t>Суда да, құрлықта да өмір сүреді. Адам баласы қашанда періштелердің қоршауында болады. Сондықтан жындар қасынан өтсе де көре алмайды. Періштелерін қашырып алған адам жынның көзіне түседі. Адамдардың жынданатыны осы себепті.</w:t>
      </w:r>
    </w:p>
    <w:p w:rsidR="009F320F" w:rsidRPr="00D9163F" w:rsidRDefault="009F320F" w:rsidP="00D9163F">
      <w:pPr>
        <w:pStyle w:val="21"/>
        <w:spacing w:after="0" w:line="360" w:lineRule="auto"/>
        <w:ind w:firstLine="454"/>
        <w:jc w:val="both"/>
        <w:rPr>
          <w:sz w:val="28"/>
          <w:szCs w:val="28"/>
          <w:lang w:val="kk-KZ"/>
        </w:rPr>
      </w:pPr>
      <w:r w:rsidRPr="00D9163F">
        <w:rPr>
          <w:b/>
          <w:sz w:val="28"/>
          <w:szCs w:val="28"/>
          <w:lang w:val="kk-KZ"/>
        </w:rPr>
        <w:t xml:space="preserve">Шайтан. </w:t>
      </w:r>
      <w:r w:rsidRPr="00D9163F">
        <w:rPr>
          <w:sz w:val="28"/>
          <w:szCs w:val="28"/>
          <w:lang w:val="kk-KZ"/>
        </w:rPr>
        <w:t>Шайтан дегеніміз – періштелерге қарама-қарсы тұрған инсан. Шайтанның алдау-арбауынан, сұрқиялығынан, зиянкестігінен Сүлеймен пайғамбар әбден зықысы шығып,қатты жиіркенген.  Бірде «оны жер бетінен жоқ етуді, қауымымен байлап тастауды» өтінген. Алла тілегін қабыл алып, үш күн бойы адамзатты шайтаннан мүлде ада еткен. Нәтижесінде барлық адам өмір сүруді қажет етпей қалады. Бәрінің де өлгісі келген. Тіршілік мүлде тоқтаған. Сүлеймен пайғамбар қатты сасыпты. Себебін сұрағанда Алла тағала: «Дүниенің оты шайтан еді ғой. Тіршілікке, байлыққа,  бақытқа, басқаға қызықтыратын Әзәзіл болатын. Қызығушылық кеткен соң  адамға дүние қажет болмай қалады» – дейді.» Олай болса, шайтанды қоя беріңіз»– деген екен пайғамбар. Содан бері Ібіліс бостандықта. 999 жаман қасиеті дамығандықтан, оған мыңыншы шайтани қасиет үстелген. Ол қасиетінің мүлде жақсы жағы болмайды.</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 xml:space="preserve">Шайтанның жолына шын түскен адам шайтанға айналады. Құдайдың шайтанынан адамның шайтаны жаман. Өйткені ол жамандықты шайтаннан да асырып жібереді. Сиқыршылардың, жәдігөйлердің қай-қайсысы да – адам щайтан. Адам шайтан – өз бойындағы бүкіл жаман қасиеттерді дамыту, жексұрын болу деген сөз. </w:t>
      </w:r>
    </w:p>
    <w:p w:rsidR="009F320F" w:rsidRPr="00D9163F" w:rsidRDefault="009F320F" w:rsidP="00D9163F">
      <w:pPr>
        <w:pStyle w:val="21"/>
        <w:spacing w:after="0" w:line="360" w:lineRule="auto"/>
        <w:ind w:firstLine="454"/>
        <w:jc w:val="both"/>
        <w:rPr>
          <w:sz w:val="28"/>
          <w:szCs w:val="28"/>
          <w:lang w:val="kk-KZ"/>
        </w:rPr>
      </w:pPr>
      <w:r w:rsidRPr="00D9163F">
        <w:rPr>
          <w:b/>
          <w:sz w:val="28"/>
          <w:szCs w:val="28"/>
          <w:lang w:val="kk-KZ"/>
        </w:rPr>
        <w:t xml:space="preserve"> Рух</w:t>
      </w:r>
      <w:r w:rsidRPr="00D9163F">
        <w:rPr>
          <w:sz w:val="28"/>
          <w:szCs w:val="28"/>
          <w:lang w:val="kk-KZ"/>
        </w:rPr>
        <w:t>. Рух – Алла тағаланың өз қазынасы, адамдарға берген аманаты. Оның ғажайып  сырлары  бізге белгісіз. Рух бір мекен-жайдан екінші мекен-жайға  ауысып отырады. Алғашқы мекен-жайынан ананың құрсағына келеді. Рух енгеннен кейін ғана балаға жан  кіріп, қимылдай бастады. Бала өмірге келген соң денесінде, яғни жердің үстінде жүреді. Өлгеннен кейінгі мекен-жайы көрде, яғни жер астында болады.</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 xml:space="preserve">Рух жер астына түскеннен кейін  ақырзаманды, қиямет-қайымды күтеді. Тезірек болғанын қалайды. Рухтар жер астында мәңгі-бақи қалмайды, көр </w:t>
      </w:r>
      <w:r w:rsidRPr="00D9163F">
        <w:rPr>
          <w:sz w:val="28"/>
          <w:szCs w:val="28"/>
          <w:lang w:val="kk-KZ"/>
        </w:rPr>
        <w:lastRenderedPageBreak/>
        <w:t>азабынан құтылғаннан кейін бостандыққа шығады. Туған-туысқандарына, ата-бабаларына қосылып, топ-тобымен ұшып жүреді. Жеке-дара да ұша береді. Үрім-бұтағына келіп хабар алып кетеді. Тірілер өлі рухтардың жағдайын білмегенімен, өлі рухтар тірілердің  хал-ахуалын жақсы біледі. Әрине, мұның барлығы Алла рұқсатымен болатын істер.</w:t>
      </w:r>
    </w:p>
    <w:p w:rsidR="009F320F" w:rsidRPr="00D9163F" w:rsidRDefault="009F320F" w:rsidP="00D9163F">
      <w:pPr>
        <w:pStyle w:val="21"/>
        <w:spacing w:after="0" w:line="360" w:lineRule="auto"/>
        <w:ind w:firstLine="454"/>
        <w:jc w:val="both"/>
        <w:rPr>
          <w:sz w:val="28"/>
          <w:szCs w:val="28"/>
          <w:lang w:val="kk-KZ"/>
        </w:rPr>
      </w:pPr>
      <w:r w:rsidRPr="00D9163F">
        <w:rPr>
          <w:b/>
          <w:sz w:val="28"/>
          <w:szCs w:val="28"/>
          <w:lang w:val="kk-KZ"/>
        </w:rPr>
        <w:t xml:space="preserve">Жан. </w:t>
      </w:r>
      <w:r w:rsidRPr="00D9163F">
        <w:rPr>
          <w:sz w:val="28"/>
          <w:szCs w:val="28"/>
          <w:lang w:val="kk-KZ"/>
        </w:rPr>
        <w:t>Рух</w:t>
      </w:r>
      <w:r w:rsidRPr="00D9163F">
        <w:rPr>
          <w:b/>
          <w:sz w:val="28"/>
          <w:szCs w:val="28"/>
          <w:lang w:val="kk-KZ"/>
        </w:rPr>
        <w:t xml:space="preserve"> </w:t>
      </w:r>
      <w:r w:rsidRPr="00D9163F">
        <w:rPr>
          <w:sz w:val="28"/>
          <w:szCs w:val="28"/>
          <w:lang w:val="kk-KZ"/>
        </w:rPr>
        <w:t>бір басқа,</w:t>
      </w:r>
      <w:r w:rsidRPr="00D9163F">
        <w:rPr>
          <w:b/>
          <w:sz w:val="28"/>
          <w:szCs w:val="28"/>
          <w:lang w:val="kk-KZ"/>
        </w:rPr>
        <w:t xml:space="preserve"> </w:t>
      </w:r>
      <w:r w:rsidRPr="00D9163F">
        <w:rPr>
          <w:sz w:val="28"/>
          <w:szCs w:val="28"/>
          <w:lang w:val="kk-KZ"/>
        </w:rPr>
        <w:t>адам денесінің жаны бір басқа.  Рухты  адамға, періште, перілерге, жанды бүкіл мақұлқатқа адам денесіне телу керек. Адам денесіндегі жанның хайуанаттардың, құстардың, бүкіл мақұлқаттың жанынан өзгешелігі өз бетінше тіршілік ете алмайды. Рухпен қосылғанда ғана әрекетке көшеді. Дененің жаны рух шығып кеткеннен кейін  шығады. Рух – Алланың аманаты, жан – дененің тіршілік ету қабілеті [Сағындықұлы, 54  б.].</w:t>
      </w:r>
    </w:p>
    <w:p w:rsidR="009F320F" w:rsidRPr="00D9163F" w:rsidRDefault="009F320F" w:rsidP="00D9163F">
      <w:pPr>
        <w:spacing w:line="360" w:lineRule="auto"/>
        <w:ind w:firstLine="454"/>
        <w:jc w:val="both"/>
        <w:rPr>
          <w:sz w:val="28"/>
          <w:szCs w:val="28"/>
          <w:lang w:val="kk-KZ"/>
        </w:rPr>
      </w:pPr>
      <w:r w:rsidRPr="00D9163F">
        <w:rPr>
          <w:sz w:val="28"/>
          <w:szCs w:val="28"/>
          <w:lang w:val="kk-KZ"/>
        </w:rPr>
        <w:t>Өлім-жітімге қатысты берілген діни ұғымдармен қатар, діннің, өлім жөнелтудің «от», «отқа табынуға» қатысты тұстарын баса айтуымызға болады. Осы тұста атқарылатын отқа қатысты ғұрыптардың (жоғарыда айтылғандай) дені төмендегідей:</w:t>
      </w:r>
    </w:p>
    <w:p w:rsidR="009F320F" w:rsidRPr="00D9163F" w:rsidRDefault="009F320F" w:rsidP="00D9163F">
      <w:pPr>
        <w:spacing w:line="360" w:lineRule="auto"/>
        <w:ind w:firstLine="708"/>
        <w:jc w:val="both"/>
        <w:rPr>
          <w:sz w:val="28"/>
          <w:szCs w:val="28"/>
          <w:lang w:val="kk-KZ"/>
        </w:rPr>
      </w:pPr>
      <w:r w:rsidRPr="00D9163F">
        <w:rPr>
          <w:i/>
          <w:sz w:val="28"/>
          <w:szCs w:val="28"/>
          <w:lang w:val="kk-KZ"/>
        </w:rPr>
        <w:t xml:space="preserve">Шырақ жағу – </w:t>
      </w:r>
      <w:r w:rsidRPr="00D9163F">
        <w:rPr>
          <w:sz w:val="28"/>
          <w:szCs w:val="28"/>
          <w:lang w:val="kk-KZ"/>
        </w:rPr>
        <w:t>өлікті үйден шығарған соң оның аруланған орынына шырақ жағылады. Мұның мәнісі де шырағы сөнбесін, ошағы өшпесін, ұрпақтары жалғастырсын деген мағынада қолданылып келеді.</w:t>
      </w:r>
    </w:p>
    <w:p w:rsidR="009F320F" w:rsidRPr="00D9163F" w:rsidRDefault="009F320F" w:rsidP="00D9163F">
      <w:pPr>
        <w:spacing w:line="360" w:lineRule="auto"/>
        <w:ind w:firstLine="720"/>
        <w:jc w:val="both"/>
        <w:rPr>
          <w:sz w:val="28"/>
          <w:szCs w:val="28"/>
          <w:lang w:val="kk-KZ"/>
        </w:rPr>
      </w:pPr>
      <w:r w:rsidRPr="00D9163F">
        <w:rPr>
          <w:i/>
          <w:sz w:val="28"/>
          <w:szCs w:val="28"/>
          <w:lang w:val="kk-KZ"/>
        </w:rPr>
        <w:t>От қойып арулау</w:t>
      </w:r>
      <w:r w:rsidRPr="00D9163F">
        <w:rPr>
          <w:sz w:val="28"/>
          <w:szCs w:val="28"/>
          <w:lang w:val="kk-KZ"/>
        </w:rPr>
        <w:t xml:space="preserve"> – Өлік шыққан үйді дереу басқа жерге ауыстырып, өлікті шығарған, оның денесі жуылған жерді  тазалап, от қойып арулайды. Ол жерді қазып, үстіне топырақ, тас үйіп кішігірім оба жасайды да, оны адам, мал баспауын жіті қадағалайды. Халық түсінігінде мұндай жерді адам, мал басса әртүрлі ауыруларға ұшырайды деген сенім орнаған. Сондықтан ол жерді от қойып арулайды, бұл жерді «арулаған жер» деп атаған [Манкеева, 111 б.] </w:t>
      </w:r>
    </w:p>
    <w:p w:rsidR="009F320F" w:rsidRPr="00D9163F" w:rsidRDefault="009F320F" w:rsidP="00D9163F">
      <w:pPr>
        <w:spacing w:line="360" w:lineRule="auto"/>
        <w:ind w:firstLine="720"/>
        <w:jc w:val="both"/>
        <w:rPr>
          <w:sz w:val="28"/>
          <w:szCs w:val="28"/>
          <w:lang w:val="kk-KZ"/>
        </w:rPr>
      </w:pPr>
      <w:r w:rsidRPr="00D9163F">
        <w:rPr>
          <w:sz w:val="28"/>
          <w:szCs w:val="28"/>
          <w:lang w:val="kk-KZ"/>
        </w:rPr>
        <w:t>Діни-табыну тәжірибесі мен қарым-қатынаста киелі сөздер (әдетте бұл Алланың есімдері мен теңеулері) мен киелі мәтіндерде (Құранның аяттары мен сүрелері) магиялық қасиет болатындығын айтуға болады. Мәселен, ұзақ жоқтау жырларына басу айту мақсатымен киелі құран аяттарын оқыған.</w:t>
      </w:r>
    </w:p>
    <w:p w:rsidR="009F320F" w:rsidRPr="00D9163F" w:rsidRDefault="009F320F" w:rsidP="00D9163F">
      <w:pPr>
        <w:spacing w:line="360" w:lineRule="auto"/>
        <w:ind w:firstLine="708"/>
        <w:jc w:val="both"/>
        <w:rPr>
          <w:noProof/>
          <w:color w:val="000000"/>
          <w:sz w:val="28"/>
          <w:szCs w:val="28"/>
          <w:lang w:val="kk-KZ"/>
        </w:rPr>
      </w:pPr>
      <w:r w:rsidRPr="00D9163F">
        <w:rPr>
          <w:noProof/>
          <w:color w:val="000000"/>
          <w:sz w:val="28"/>
          <w:szCs w:val="28"/>
          <w:lang w:val="kk-KZ"/>
        </w:rPr>
        <w:t xml:space="preserve">Халықтың діни танымымен тікелей байланысты жайттардың бірі – символдық сипат. Мәселен, адамның жанының шығуын құстың ұшуымен </w:t>
      </w:r>
      <w:r w:rsidRPr="00D9163F">
        <w:rPr>
          <w:noProof/>
          <w:color w:val="000000"/>
          <w:sz w:val="28"/>
          <w:szCs w:val="28"/>
          <w:lang w:val="kk-KZ"/>
        </w:rPr>
        <w:lastRenderedPageBreak/>
        <w:t>теңестіру дәстүрлі дүниетаным айғағы. Ежелгі түсінік бойынша адам жаны тәнді тастап ұшып кетеді. Ол халық ұғымында  бірде дем,  бірде шыбын, енді бірде құс бейнесінде сипатталады. Қазақтың дәстүрлі ұғымы бойынша адамның үш жаны болады екен дейді. Біріншісі көгілдір жалын түріндегі «шыбын жан», ол – адамның соңғы демімен ұшып кетеді екен. Екіншісі – «ет жан», ол денеде суығанға дейін болатын көрінеді. Үшіншісі – «рухани жан» ол адамнан ең соңында ажырайды-мыс. Ақпарат берушілердің мәліметінше, көне түсінік бойынша, «адам жаны үшке бөлініп, бірі аспанға ұшады, екіншісі молада қалады да, үшіншісі үйдің маңайында қалатын көрінеді Осындай діни танымымыздың тұтастай көрінісі дүниеден өткен адамды шығарып салу кезінде айқын байқалады.</w:t>
      </w: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jc w:val="both"/>
        <w:rPr>
          <w:b/>
          <w:sz w:val="28"/>
          <w:szCs w:val="28"/>
          <w:lang w:val="kk-KZ"/>
        </w:rPr>
      </w:pPr>
    </w:p>
    <w:p w:rsidR="009F320F" w:rsidRPr="00D9163F" w:rsidRDefault="009F320F" w:rsidP="005845CC">
      <w:pPr>
        <w:spacing w:line="360" w:lineRule="auto"/>
        <w:jc w:val="both"/>
        <w:rPr>
          <w:b/>
          <w:sz w:val="28"/>
          <w:szCs w:val="28"/>
          <w:lang w:val="kk-KZ"/>
        </w:rPr>
      </w:pPr>
      <w:r w:rsidRPr="00D9163F">
        <w:rPr>
          <w:b/>
          <w:sz w:val="28"/>
          <w:szCs w:val="28"/>
          <w:lang w:val="kk-KZ"/>
        </w:rPr>
        <w:t>2.4  Адамның жасы мен жынысына байланысты айтылатын  естірту мен көңіл айту сөздерінің тілдік табиғаты</w:t>
      </w:r>
    </w:p>
    <w:p w:rsidR="009F320F" w:rsidRPr="00D9163F" w:rsidRDefault="009F320F" w:rsidP="00D9163F">
      <w:pPr>
        <w:spacing w:line="360" w:lineRule="auto"/>
        <w:rPr>
          <w:b/>
          <w:sz w:val="28"/>
          <w:szCs w:val="28"/>
          <w:lang w:val="kk-KZ"/>
        </w:rPr>
      </w:pPr>
    </w:p>
    <w:p w:rsidR="009F320F" w:rsidRPr="00D9163F" w:rsidRDefault="009F320F" w:rsidP="00D9163F">
      <w:pPr>
        <w:spacing w:line="360" w:lineRule="auto"/>
        <w:ind w:firstLine="454"/>
        <w:jc w:val="both"/>
        <w:rPr>
          <w:sz w:val="28"/>
          <w:szCs w:val="28"/>
          <w:lang w:val="kk-KZ"/>
        </w:rPr>
      </w:pPr>
      <w:r w:rsidRPr="00D9163F">
        <w:rPr>
          <w:sz w:val="28"/>
          <w:szCs w:val="28"/>
          <w:lang w:val="kk-KZ"/>
        </w:rPr>
        <w:t xml:space="preserve">Бүгінгі тілтанымдағы жаңа бағыттардың бірі – гендерлік тұрғыда жүргізіліп жатқан зерттеулер. Мұндай зерттеулер тіліміздің лексикалық қорын байытып қана қоймай халқымыздың тарихын, мәдениетін, рухани өмірін, дүниетанымын, философиясы мен психологиясын танытады. Сондай-ақ әрбір халықтың жанына жақын, рухани мәдениетінің сипатын дәл көрсететін лексика-семантикалық топ. Бұлардың тілімізде жиі қолданылатыны белгілі. Негізінен алғанда жалпы тіл білімінде қолданылатын «гендер» ұғымы ең алдымен ағылшын тіл білімінде көрініс тапқан. Ағылшын тіліндегі «гендер» сөзі грамматикалық род категориясын білдіретін термин ретінде жұмсалған. Жыныс – адамдардың био-физиологиялық айырмашылықтарының бітімін білдірсе, гендер – әйел мен ердің қоғам туғызған әлеуметтік моделі. </w:t>
      </w:r>
    </w:p>
    <w:p w:rsidR="009F320F" w:rsidRPr="00D9163F" w:rsidRDefault="009F320F" w:rsidP="00D9163F">
      <w:pPr>
        <w:spacing w:line="360" w:lineRule="auto"/>
        <w:ind w:firstLine="454"/>
        <w:jc w:val="both"/>
        <w:rPr>
          <w:sz w:val="28"/>
          <w:szCs w:val="28"/>
          <w:lang w:val="kk-KZ"/>
        </w:rPr>
      </w:pPr>
      <w:r w:rsidRPr="00D9163F">
        <w:rPr>
          <w:sz w:val="28"/>
          <w:szCs w:val="28"/>
          <w:lang w:val="kk-KZ"/>
        </w:rPr>
        <w:t xml:space="preserve">Ал қазірде гендерлік зерттеу, гендерлік аспект, гендеристер, гендорология деген терминдер қалыптасып даму үстінде. Дегенмен тіл білімінің бүгінгі даму деңгейі тұрғысынан қарасақ, адамның жас ерекшелігіне, жынысына қатысты </w:t>
      </w:r>
      <w:r w:rsidRPr="00D9163F">
        <w:rPr>
          <w:sz w:val="28"/>
          <w:szCs w:val="28"/>
          <w:lang w:val="kk-KZ"/>
        </w:rPr>
        <w:lastRenderedPageBreak/>
        <w:t xml:space="preserve">атауларды тек тіл тұрғысынан зерттеу жеткіліксіз, оны қоғамдық ғылымдардың басқа салаларымен байланыстыра зерттеу қажеттілігі туындап отыр. Гендерлік зерттеулердің басты ерекшелігі – қоғамдағы ерлер мен әйелдердің қарым-қатынасындағы мәдени және әлеуметтік факторларды, ерекшеліктерді анықтау, белгілі бір жынысқа жататын тұлғалардың өздеріне тән мінез-құлықтары, олардың қасиеттерінің сипаттары. Гендерлік зерттеулерді орыс  ғалымдары негізінен әлеуметтік-мәдени негізде қарастырады. И.А. Гусейнова мен </w:t>
      </w:r>
      <w:r w:rsidR="005845CC">
        <w:rPr>
          <w:sz w:val="28"/>
          <w:szCs w:val="28"/>
          <w:lang w:val="kk-KZ"/>
        </w:rPr>
        <w:t xml:space="preserve">               </w:t>
      </w:r>
      <w:r w:rsidRPr="00D9163F">
        <w:rPr>
          <w:sz w:val="28"/>
          <w:szCs w:val="28"/>
          <w:lang w:val="kk-KZ"/>
        </w:rPr>
        <w:t>М.В. Томская өздерінің «Гендерный аспект в текстах современной рекламы» деп аталатын мақаласында гендерлік зерттеулерге психолингвистика, этнолингвистика, когнитивті лингвистика, прагмалингвистика, әлеуметтік лингвистика және басқа ғылым салалары тілдік талдаулар үшін деректер бере алатынын жазады [Гус</w:t>
      </w:r>
      <w:r w:rsidR="00036E31" w:rsidRPr="00D9163F">
        <w:rPr>
          <w:sz w:val="28"/>
          <w:szCs w:val="28"/>
          <w:lang w:val="kk-KZ"/>
        </w:rPr>
        <w:t>ейнова, с.6</w:t>
      </w:r>
      <w:r w:rsidR="007462E0" w:rsidRPr="00D9163F">
        <w:rPr>
          <w:sz w:val="28"/>
          <w:szCs w:val="28"/>
          <w:lang w:val="kk-KZ"/>
        </w:rPr>
        <w:t>2</w:t>
      </w:r>
      <w:r w:rsidRPr="00D9163F">
        <w:rPr>
          <w:sz w:val="28"/>
          <w:szCs w:val="28"/>
          <w:lang w:val="kk-KZ"/>
        </w:rPr>
        <w:t>].</w:t>
      </w:r>
    </w:p>
    <w:p w:rsidR="009F320F" w:rsidRPr="00D9163F" w:rsidRDefault="009F320F" w:rsidP="00D9163F">
      <w:pPr>
        <w:spacing w:line="360" w:lineRule="auto"/>
        <w:ind w:firstLine="454"/>
        <w:jc w:val="both"/>
        <w:rPr>
          <w:sz w:val="28"/>
          <w:szCs w:val="28"/>
          <w:lang w:val="kk-KZ"/>
        </w:rPr>
      </w:pPr>
      <w:r w:rsidRPr="00D9163F">
        <w:rPr>
          <w:sz w:val="28"/>
          <w:szCs w:val="28"/>
          <w:lang w:val="kk-KZ"/>
        </w:rPr>
        <w:t>Гендерлік зерттеулер осы уақытқа дейін қазақ тіл білімінде де назардан тыс қалмаған. Тұңғыш рет гендерлік тұрғыдан зерттеулерге бет бұрған, пайымдаулар жасаған ғалымдардың бірі ретінде Қ. Жұбановты айта аламыз.</w:t>
      </w:r>
    </w:p>
    <w:p w:rsidR="009F320F" w:rsidRPr="00D9163F" w:rsidRDefault="009F320F" w:rsidP="00D9163F">
      <w:pPr>
        <w:spacing w:line="360" w:lineRule="auto"/>
        <w:ind w:firstLine="454"/>
        <w:jc w:val="both"/>
        <w:rPr>
          <w:sz w:val="28"/>
          <w:szCs w:val="28"/>
          <w:lang w:val="kk-KZ"/>
        </w:rPr>
      </w:pPr>
      <w:r w:rsidRPr="00D9163F">
        <w:rPr>
          <w:sz w:val="28"/>
          <w:szCs w:val="28"/>
          <w:lang w:val="kk-KZ"/>
        </w:rPr>
        <w:t>Лингвистер XVII ғасырда жаңа тайпалардың тілін зерттеу барысында жыныстардың сөйлеу әрекетіндегі айырықша көзге көрінетін айырмашылықтарды байқайды. Бұл алдымен әйелдерге қатысты болып келеді. Әйелдердің сөйлеу әрекеті ерлердікіне қарағанда белгілі бір тәртіпке бағынған. Сол себепті болар ғылыми зерттеуде алдымен «әйел тілі» сөз етіледі. О баста «ерлер», «әйелдер» тілі, өзіндік ерекшеліктері тамаша шешендік сөздерімізде, жыраулар шы</w:t>
      </w:r>
      <w:r w:rsidR="005845CC">
        <w:rPr>
          <w:sz w:val="28"/>
          <w:szCs w:val="28"/>
          <w:lang w:val="kk-KZ"/>
        </w:rPr>
        <w:t xml:space="preserve">ғармашылығында, одан беріректе </w:t>
      </w:r>
      <w:r w:rsidRPr="00D9163F">
        <w:rPr>
          <w:sz w:val="28"/>
          <w:szCs w:val="28"/>
          <w:lang w:val="kk-KZ"/>
        </w:rPr>
        <w:t>Ш. Уәлиханов, Ы. Алтынсарин, А. Байтұрсынов, Қ. Жұбанов еңбектерінен көрініс тапты деуге әбден болады. Ғалым қазақ әйелдерінің  тілдік ерекшелігі  туралы айта келе былайша пайымдайды: «Әйелдерге  ғана арнаулы, жүйелі болмаса да, әйел тілінің өзгешелігі қазақта да жоқ емес. Сол өзгешеліктердің бірі – әйелдерде ғана болатын «ернін шығару» (кеміткенде), «бетін шымшу» (ұятсынғанда), «аузын шылп еткізу» (таңданғанда),</w:t>
      </w:r>
      <w:r w:rsidR="005845CC">
        <w:rPr>
          <w:sz w:val="28"/>
          <w:szCs w:val="28"/>
          <w:lang w:val="kk-KZ"/>
        </w:rPr>
        <w:t xml:space="preserve"> «аузын быртылдату» (кекеткенде</w:t>
      </w:r>
      <w:r w:rsidRPr="00D9163F">
        <w:rPr>
          <w:sz w:val="28"/>
          <w:szCs w:val="28"/>
          <w:lang w:val="kk-KZ"/>
        </w:rPr>
        <w:t xml:space="preserve">) </w:t>
      </w:r>
      <w:r w:rsidR="005845CC">
        <w:rPr>
          <w:sz w:val="28"/>
          <w:szCs w:val="28"/>
          <w:lang w:val="kk-KZ"/>
        </w:rPr>
        <w:t xml:space="preserve">           </w:t>
      </w:r>
      <w:r w:rsidRPr="00D9163F">
        <w:rPr>
          <w:sz w:val="28"/>
          <w:szCs w:val="28"/>
          <w:lang w:val="kk-KZ"/>
        </w:rPr>
        <w:t>[Жұбанов, 41 б. ].</w:t>
      </w:r>
    </w:p>
    <w:p w:rsidR="009F320F" w:rsidRPr="00D9163F" w:rsidRDefault="009F320F" w:rsidP="00D9163F">
      <w:pPr>
        <w:spacing w:line="360" w:lineRule="auto"/>
        <w:ind w:firstLine="454"/>
        <w:jc w:val="both"/>
        <w:rPr>
          <w:sz w:val="28"/>
          <w:szCs w:val="28"/>
          <w:lang w:val="kk-KZ"/>
        </w:rPr>
      </w:pPr>
      <w:r w:rsidRPr="00D9163F">
        <w:rPr>
          <w:sz w:val="28"/>
          <w:szCs w:val="28"/>
          <w:lang w:val="kk-KZ"/>
        </w:rPr>
        <w:lastRenderedPageBreak/>
        <w:t>Қазірде Қ. Жұбановтың гендерлік бағыттағы еңбектеріне назар аударып, жан-жақты қарастырып, тың деректер тапқан ғалым – Б. Хасанұлы. Ол: «Гендер факторы ең ежелгі заманнан көрініс береді. Аллатағала адамды жаратқанда гендерлік табиғат сыйлаған. Адам ата мен Хауа ұғымы бұл жалғанда адамзат жаралған тұста еркек, әйел ұғымдарымен бірге пайда болған дейміз. Бертін келе сол биологиялық жыныс негізінде әлеуметтік жыныс туралы түсінік пайда болып, гендерология (әлеуметтік жыныстану) ғылымы қалыптасты», – деп атап көрсетеді [Хасанов, 45 б.]. Ғалым әр түрлі халықта әйелдер тіліне тән ерекшеліктер болатынын айта келе, қазақ әйелінің тілінде де «ернін шығару», «бетін шымшу», «бет-аузын шылп еткізу т.б. өзгешеліктері бар екендігін атап көрсеткен.</w:t>
      </w:r>
    </w:p>
    <w:p w:rsidR="009F320F" w:rsidRPr="00D9163F" w:rsidRDefault="009F320F" w:rsidP="00D9163F">
      <w:pPr>
        <w:spacing w:line="360" w:lineRule="auto"/>
        <w:ind w:firstLine="454"/>
        <w:jc w:val="both"/>
        <w:rPr>
          <w:sz w:val="28"/>
          <w:szCs w:val="28"/>
          <w:lang w:val="kk-KZ"/>
        </w:rPr>
      </w:pPr>
      <w:r w:rsidRPr="00D9163F">
        <w:rPr>
          <w:sz w:val="28"/>
          <w:szCs w:val="28"/>
          <w:lang w:val="kk-KZ"/>
        </w:rPr>
        <w:t>Баршамызға мәлім ғалым Ш. Уәлихановтың «Қазақтардағы шамандықтың қалдығы» атты еңбегінде гендерлік тілдік деректердің бірі әйелдерге, әйелдер тіліне қатысты болып келеді. «Қазақтарда от – үйдің киесі, шамшырағы, сондықтан да жаңа түскен жас келін әуелі өз отауына кірмес бұрын, атасының  үйіне кіріп, тағзым етуі тиіс, содан соң қалыңдық атасының отына бір қасық май тамызуы керек. Бұл ырым-кәдені «отқа май құю» дейді. Жас келін сәлем еткенде, «аруақ риза болсын» деп тізе бүгіп, еңкейіп « От ана, май ана, шапағатыңды тигізе көр», –  дейді. Отқа тамызған май жанып жатқанда жас келіннің жанындағы әйелдердің бірі алақанын отқа қыздырып, келіннің бетін сипайды. Үлкен үйдің отының құрметіне деп, қалыңдық атасының иығына шапан жабады, осы кезде отағасы ошақ жақтағы  тулақты нұсқап, жас келінге отыр деген белгі беріп «иін қандырып илеген тулақтай, мінезің жұмсақ болсын қарағым» деп батасын б</w:t>
      </w:r>
      <w:r w:rsidR="005845CC">
        <w:rPr>
          <w:sz w:val="28"/>
          <w:szCs w:val="28"/>
          <w:lang w:val="kk-KZ"/>
        </w:rPr>
        <w:t xml:space="preserve">ереді» </w:t>
      </w:r>
      <w:r w:rsidRPr="00D9163F">
        <w:rPr>
          <w:sz w:val="28"/>
          <w:szCs w:val="28"/>
          <w:lang w:val="kk-KZ"/>
        </w:rPr>
        <w:t>Ш. Уәлиханов зерттеулерінде  гендерлік атауларға да қатысты  мынадай мәліметтер кездеседі: «Рухы бар, жоталы әйелдерді Елті деп атайды (олар өзінің сиқырлық өнерімен, адамдарды еліту, ұйыту– бар сана-сезімін билеп алушы, өзіне бағындырушы Елті сөзінің тегі қазіргі тіліміздегі еліту), олар да – бақсы»,– дейді [Уәлиханов, 158 б].</w:t>
      </w:r>
    </w:p>
    <w:p w:rsidR="009F320F" w:rsidRPr="00D9163F" w:rsidRDefault="009F320F" w:rsidP="00D9163F">
      <w:pPr>
        <w:spacing w:line="360" w:lineRule="auto"/>
        <w:ind w:firstLine="454"/>
        <w:jc w:val="both"/>
        <w:rPr>
          <w:sz w:val="28"/>
          <w:szCs w:val="28"/>
          <w:lang w:val="kk-KZ"/>
        </w:rPr>
      </w:pPr>
      <w:r w:rsidRPr="00D9163F">
        <w:rPr>
          <w:sz w:val="28"/>
          <w:szCs w:val="28"/>
          <w:lang w:val="kk-KZ"/>
        </w:rPr>
        <w:t xml:space="preserve">Қазақ халқының дәстүрлік ерекшеліктерін зерттеу барысында ғылыми-этнографиялық мәліметтер ұсынған тұңғыш  ағартушы ғалым </w:t>
      </w:r>
      <w:r w:rsidRPr="00D9163F">
        <w:rPr>
          <w:sz w:val="28"/>
          <w:szCs w:val="28"/>
          <w:lang w:val="kk-KZ"/>
        </w:rPr>
        <w:br/>
      </w:r>
      <w:r w:rsidRPr="00D9163F">
        <w:rPr>
          <w:sz w:val="28"/>
          <w:szCs w:val="28"/>
          <w:lang w:val="kk-KZ"/>
        </w:rPr>
        <w:lastRenderedPageBreak/>
        <w:t>Ы. Алтынсарин еңбектерінде де гендерлік факторлар көрініс тауып отырған. Салт-дәстүрге қатысты «Орынбор ведомствосы қазақтарының өлген адамды жерлеу және оған ас беру дәстүрлерінің очеркі», «Орынбор ведомствосы қазақтарының құда түсу, қыз ұзату және той жасау дәстүрлерінің очерктері» атты ерекшеліктерінде ескерілген деуге болады. Сонымен  қатар әйелдердің білім алуына жол ашқан бірден-бір тұлға. Ы. Алтынсарин еңбектерінде кездесетін гендерлік мақал- мәтелдер де ұшырасып қалады. Мәселен: Ерлер көп болса – отын жоқ, Ер – бас, қатын – мойын, Сұлу – сұлу емес, сүйген сұлу т.б.</w:t>
      </w:r>
      <w:r w:rsidR="00A62D73" w:rsidRPr="00D9163F">
        <w:rPr>
          <w:sz w:val="28"/>
          <w:szCs w:val="28"/>
          <w:lang w:val="kk-KZ"/>
        </w:rPr>
        <w:t xml:space="preserve"> [</w:t>
      </w:r>
      <w:r w:rsidRPr="00D9163F">
        <w:rPr>
          <w:sz w:val="28"/>
          <w:szCs w:val="28"/>
          <w:lang w:val="kk-KZ"/>
        </w:rPr>
        <w:t>Алтынсарин, 14 б.].</w:t>
      </w:r>
    </w:p>
    <w:p w:rsidR="009F320F" w:rsidRPr="00D9163F" w:rsidRDefault="009F320F" w:rsidP="00D9163F">
      <w:pPr>
        <w:spacing w:line="360" w:lineRule="auto"/>
        <w:ind w:firstLine="454"/>
        <w:jc w:val="both"/>
        <w:rPr>
          <w:sz w:val="28"/>
          <w:szCs w:val="28"/>
          <w:lang w:val="kk-KZ"/>
        </w:rPr>
      </w:pPr>
      <w:r w:rsidRPr="00D9163F">
        <w:rPr>
          <w:sz w:val="28"/>
          <w:szCs w:val="28"/>
          <w:lang w:val="kk-KZ"/>
        </w:rPr>
        <w:t>Қазақ тіл білімінің негізін қалаушы А. Байтұрсынов еңбектерінде қолданылған «ғұрып», «қалып» сөздерінде қазақтың ұлттық дәстүрінің қайнар бұлағы болып есептелетін жар-жар, беташар, бата, бесік жырларын гендерлік тұрғыдан қарастырсақ, әрқайсысының өзіндік орны, ерекшелігі бар. Мәселен бесік жыры, жоқтау өлеңдері әйелдерге ғана қатысты болса, беташар, бата беру ерлердің енші</w:t>
      </w:r>
      <w:r w:rsidR="005845CC">
        <w:rPr>
          <w:sz w:val="28"/>
          <w:szCs w:val="28"/>
          <w:lang w:val="kk-KZ"/>
        </w:rPr>
        <w:t>сіне тиеді [Байтұрсынов, 147 б.</w:t>
      </w:r>
      <w:r w:rsidRPr="00D9163F">
        <w:rPr>
          <w:sz w:val="28"/>
          <w:szCs w:val="28"/>
          <w:lang w:val="kk-KZ"/>
        </w:rPr>
        <w:t>].</w:t>
      </w:r>
    </w:p>
    <w:p w:rsidR="009F320F" w:rsidRPr="00D9163F" w:rsidRDefault="009F320F" w:rsidP="00D9163F">
      <w:pPr>
        <w:spacing w:line="360" w:lineRule="auto"/>
        <w:ind w:firstLine="454"/>
        <w:jc w:val="both"/>
        <w:rPr>
          <w:sz w:val="28"/>
          <w:szCs w:val="28"/>
        </w:rPr>
      </w:pPr>
      <w:r w:rsidRPr="00D9163F">
        <w:rPr>
          <w:sz w:val="28"/>
          <w:szCs w:val="28"/>
          <w:lang w:val="kk-KZ"/>
        </w:rPr>
        <w:t xml:space="preserve">Гендерлік ғылымда ер адамдардың қабылдауы мен әйел адамдардың қабылдауының өзіндік ерекшеліктері айқындалған. </w:t>
      </w:r>
      <w:r w:rsidRPr="00D9163F">
        <w:rPr>
          <w:sz w:val="28"/>
          <w:szCs w:val="28"/>
        </w:rPr>
        <w:t>А.В. Кириллина «Развитие гендерных исследований в лингвистике» деп аталатын еңбегінде тілдегі жыныстық факторлар, ең алдымен, антикалық кезеңнің өзінде-ақ байқала бастағанын, Ресейде бұл бағыт әлеуметтік және психологиялық деңгейде зерттелу үстінде екенін айта келіп мынадай ой айтады: «Установлено, женское ассоцативное поле выглядит более обобщенным и гуманистическим, в то время как мужчины ассоциируют себя по спортам, охотой, профессиональной и военной сферами» [</w:t>
      </w:r>
      <w:r w:rsidRPr="00D9163F">
        <w:rPr>
          <w:sz w:val="28"/>
          <w:szCs w:val="28"/>
          <w:lang w:val="kk-KZ"/>
        </w:rPr>
        <w:t>Кириллина</w:t>
      </w:r>
      <w:r w:rsidRPr="00D9163F">
        <w:rPr>
          <w:sz w:val="28"/>
          <w:szCs w:val="28"/>
        </w:rPr>
        <w:t xml:space="preserve">,  </w:t>
      </w:r>
      <w:r w:rsidR="00A62D73" w:rsidRPr="00D9163F">
        <w:rPr>
          <w:sz w:val="28"/>
          <w:szCs w:val="28"/>
          <w:lang w:val="kk-KZ"/>
        </w:rPr>
        <w:t>с.</w:t>
      </w:r>
      <w:r w:rsidRPr="00D9163F">
        <w:rPr>
          <w:sz w:val="28"/>
          <w:szCs w:val="28"/>
        </w:rPr>
        <w:t>47].</w:t>
      </w:r>
    </w:p>
    <w:p w:rsidR="009F320F" w:rsidRPr="00D9163F" w:rsidRDefault="009F320F" w:rsidP="00D9163F">
      <w:pPr>
        <w:spacing w:line="360" w:lineRule="auto"/>
        <w:ind w:firstLine="454"/>
        <w:jc w:val="both"/>
        <w:rPr>
          <w:sz w:val="28"/>
          <w:szCs w:val="28"/>
        </w:rPr>
      </w:pPr>
      <w:r w:rsidRPr="00D9163F">
        <w:rPr>
          <w:sz w:val="28"/>
          <w:szCs w:val="28"/>
        </w:rPr>
        <w:t>Мұндай тұжырымдармен таныса келе, әйел адамдардың ассоциативті ойлау жүйесіне көбінесе адамгершілік, ізгілік, жылылық, күнделікті күйбең тіршілік жақын да, ер адамдардың ассоциативті ойлау жүйесіне ерлік жасау, батырлық көрсету, кәсіппен шұғылдану, т.б. жақын болады.</w:t>
      </w:r>
    </w:p>
    <w:p w:rsidR="009F320F" w:rsidRPr="00D9163F" w:rsidRDefault="009F320F" w:rsidP="00D9163F">
      <w:pPr>
        <w:spacing w:line="360" w:lineRule="auto"/>
        <w:ind w:firstLine="454"/>
        <w:jc w:val="both"/>
        <w:rPr>
          <w:sz w:val="28"/>
          <w:szCs w:val="28"/>
          <w:lang w:val="kk-KZ"/>
        </w:rPr>
      </w:pPr>
      <w:r w:rsidRPr="00D9163F">
        <w:rPr>
          <w:sz w:val="28"/>
          <w:szCs w:val="28"/>
          <w:lang w:val="kk-KZ"/>
        </w:rPr>
        <w:t xml:space="preserve">Әйелдер мен ерлер әр заманда әр  өзінше қабылдап, сол қабылдағанын тіл арқылы әр түрлі белгілейді. Демек, кез келген тілді біліктілікпен дамыту үшін </w:t>
      </w:r>
      <w:r w:rsidRPr="00D9163F">
        <w:rPr>
          <w:sz w:val="28"/>
          <w:szCs w:val="28"/>
          <w:lang w:val="kk-KZ"/>
        </w:rPr>
        <w:lastRenderedPageBreak/>
        <w:t>тілдің әлеуметтік жіктелуі мен адамның жыныстық айырмасы арасындағы байланысты, яғни гендерлік жіктелімді ескеру қажет. Ғалымдар екі нәрсеге баса назар салып отыр: ерлер  мен әйелдер тіліндегі гендерлік ерекшеліктер және ерлер мен әйелдерге қатысты қолданылатын тілдік бірліктер. Гендерлік айырым белгілер тілдің барлық салаларынан табылады және ол түрлі тілдерде, түрлі дәрежеде көрініс береді.</w:t>
      </w:r>
    </w:p>
    <w:p w:rsidR="009F320F" w:rsidRPr="00D9163F" w:rsidRDefault="009F320F" w:rsidP="00D9163F">
      <w:pPr>
        <w:spacing w:line="360" w:lineRule="auto"/>
        <w:ind w:firstLine="454"/>
        <w:jc w:val="both"/>
        <w:rPr>
          <w:sz w:val="28"/>
          <w:szCs w:val="28"/>
          <w:lang w:val="kk-KZ"/>
        </w:rPr>
      </w:pPr>
      <w:r w:rsidRPr="00D9163F">
        <w:rPr>
          <w:sz w:val="28"/>
          <w:szCs w:val="28"/>
          <w:lang w:val="kk-KZ"/>
        </w:rPr>
        <w:t>Тілдегі гендерлік ерекшеліктерді зерттеуде биодетерменистік және социодетерменистік бағыттың қалыптасуы адам мен қоршаған ортаның өзара әсерінен пайда болған болуы керек. Социодетерменистер тілдегі гендерлік ерекшеліктерді қоғам мен мәдениеттің әсерінен пайда болады десе, биодетерменистер ерлер мен әйелдердің сөйлеу тіліндегі ерекшеліктерді биологиялық құбылыс ретінде таниды. Адамның қабылдауы, түйсінуі, сезінуі сияқты физиологиялық ерекшеліктері түрліше болып келеді. Оның көрінісі тіл арқылы жүзеге асады. Сондықтан да тілдегі гендерлік сипат биологиялық және әлеуметтік жақтан өзара байланыста өмір сүреді. Биологиялық құбылыс пен әлеуметтік құбылыстың өзара әрекеттесуінен пайда болған гендерлік фактор психологиялық, әлеуметтік, тарихи тұрғыда ғана зерттеліп қоймай, лингвистикалық тұрғыдан да жан – жақты зерттеуді талап етеді. Сондықтан қазақ тіліндегі гендерлік фактордың көрінісі фонетика, лексика, морфология, синтаксис және стилистика деңгейінде зерттелуі орынды.</w:t>
      </w:r>
    </w:p>
    <w:p w:rsidR="009F320F" w:rsidRPr="00D9163F" w:rsidRDefault="009F320F" w:rsidP="00D9163F">
      <w:pPr>
        <w:spacing w:line="360" w:lineRule="auto"/>
        <w:ind w:firstLine="454"/>
        <w:jc w:val="both"/>
        <w:rPr>
          <w:sz w:val="28"/>
          <w:szCs w:val="28"/>
          <w:lang w:val="kk-KZ"/>
        </w:rPr>
      </w:pPr>
      <w:r w:rsidRPr="00D9163F">
        <w:rPr>
          <w:sz w:val="28"/>
          <w:szCs w:val="28"/>
          <w:lang w:val="kk-KZ"/>
        </w:rPr>
        <w:t xml:space="preserve">Әйел дауысының тембрі дауыстыларға негізделген, айтылым ерекшелігі әйелдерде – вокализмдер, ерлерде – консонантизмдер аясында көрініс тапқан. Әйелдер дауысының түрленіп, құйқылжып отыруы дауысты дыбыстардың созылыңқылық сипатына байланысты. Жалпы алғанда әйел тілі – интонациялық амалдарға бай. Ер адамдар мұндайда лексикалық және грамматикалық амалдарды таңдайды. (Ой жарайсың! Бәрекелді! Жігітсің! т.б.).  </w:t>
      </w:r>
    </w:p>
    <w:p w:rsidR="009F320F" w:rsidRPr="00D9163F" w:rsidRDefault="009F320F" w:rsidP="00D9163F">
      <w:pPr>
        <w:spacing w:line="360" w:lineRule="auto"/>
        <w:ind w:firstLine="454"/>
        <w:jc w:val="both"/>
        <w:rPr>
          <w:sz w:val="28"/>
          <w:szCs w:val="28"/>
          <w:lang w:val="kk-KZ"/>
        </w:rPr>
      </w:pPr>
      <w:r w:rsidRPr="00D9163F">
        <w:rPr>
          <w:sz w:val="28"/>
          <w:szCs w:val="28"/>
          <w:lang w:val="kk-KZ"/>
        </w:rPr>
        <w:t>Ер мен әйел сөйлеу әрекетіндегі айырмашылықтар жыныстар арасындағы психологиялық ерекшеліктерді анықтайды. Оған кейіпкер репликаларындағы көңіл-күй, сезім дәлел бола алады.</w:t>
      </w:r>
    </w:p>
    <w:p w:rsidR="009F320F" w:rsidRPr="00D9163F" w:rsidRDefault="009F320F" w:rsidP="00D9163F">
      <w:pPr>
        <w:spacing w:line="360" w:lineRule="auto"/>
        <w:ind w:firstLine="454"/>
        <w:jc w:val="both"/>
        <w:rPr>
          <w:sz w:val="28"/>
          <w:szCs w:val="28"/>
          <w:lang w:val="kk-KZ"/>
        </w:rPr>
      </w:pPr>
      <w:r w:rsidRPr="00D9163F">
        <w:rPr>
          <w:sz w:val="28"/>
          <w:szCs w:val="28"/>
          <w:lang w:val="kk-KZ"/>
        </w:rPr>
        <w:lastRenderedPageBreak/>
        <w:t>Адам бойындағы күрделі психикалық құбылыстар «эмоция» деп аталатыны белгілі.</w:t>
      </w:r>
      <w:r w:rsidR="00CF5458" w:rsidRPr="00D9163F">
        <w:rPr>
          <w:sz w:val="28"/>
          <w:szCs w:val="28"/>
          <w:lang w:val="kk-KZ"/>
        </w:rPr>
        <w:t xml:space="preserve"> </w:t>
      </w:r>
      <w:r w:rsidRPr="00D9163F">
        <w:rPr>
          <w:sz w:val="28"/>
          <w:szCs w:val="28"/>
          <w:lang w:val="kk-KZ"/>
        </w:rPr>
        <w:t>Эмоция адамның сезінуі мен толқуының барлық түрлерін қамтиды. Осы эмоция тілін зерттеу «сөзбен әсер ету», прагмалингвистиканың қалыптасуына негіз болды деуге болады.</w:t>
      </w:r>
    </w:p>
    <w:p w:rsidR="009F320F" w:rsidRPr="00D9163F" w:rsidRDefault="009F320F" w:rsidP="00D9163F">
      <w:pPr>
        <w:spacing w:line="360" w:lineRule="auto"/>
        <w:ind w:firstLine="454"/>
        <w:jc w:val="both"/>
        <w:rPr>
          <w:sz w:val="28"/>
          <w:szCs w:val="28"/>
          <w:lang w:val="kk-KZ"/>
        </w:rPr>
      </w:pPr>
      <w:r w:rsidRPr="00D9163F">
        <w:rPr>
          <w:sz w:val="28"/>
          <w:szCs w:val="28"/>
          <w:lang w:val="kk-KZ"/>
        </w:rPr>
        <w:t xml:space="preserve">Сонымен жалпы тілдегі гендерлік ерекшеліктер адамның физиологиялық болмысы мен психологиялық жай-күйін қоршаған орта, діни наным-сенім, ұлттық салт-дәстүр, әлеуметтік жағдаймен байланыстыра отырып қолданады. Салт-дәстүрдің әсерінен пайда болған жынысқа қатысты сөйлеу әрекеті халықтың діні мен этникасына қатысты туындап отырған. Мәселен, әйелдер салт-дәстүрдің ықпалымен қалыптасқан табу сөздерді қолданған, суреттеп сөйлеген, немесе жаңа мағыналас сөздер тауып отырған. </w:t>
      </w:r>
    </w:p>
    <w:p w:rsidR="009F320F" w:rsidRPr="00D9163F" w:rsidRDefault="009F320F" w:rsidP="00D9163F">
      <w:pPr>
        <w:spacing w:line="360" w:lineRule="auto"/>
        <w:ind w:firstLine="454"/>
        <w:jc w:val="both"/>
        <w:rPr>
          <w:sz w:val="28"/>
          <w:szCs w:val="28"/>
          <w:lang w:val="kk-KZ"/>
        </w:rPr>
      </w:pPr>
      <w:r w:rsidRPr="00D9163F">
        <w:rPr>
          <w:sz w:val="28"/>
          <w:szCs w:val="28"/>
          <w:lang w:val="kk-KZ"/>
        </w:rPr>
        <w:t>Осындай салтқа қатысты гендерлік ерекшеліктердің естірту мен көңіл айту кезіндегі сипатын да ерекше ескеруге болады:</w:t>
      </w:r>
    </w:p>
    <w:p w:rsidR="009F320F" w:rsidRPr="00D9163F" w:rsidRDefault="009F320F" w:rsidP="00D9163F">
      <w:pPr>
        <w:spacing w:line="360" w:lineRule="auto"/>
        <w:ind w:firstLine="454"/>
        <w:jc w:val="both"/>
        <w:rPr>
          <w:i/>
          <w:sz w:val="28"/>
          <w:szCs w:val="28"/>
          <w:lang w:val="kk-KZ"/>
        </w:rPr>
      </w:pPr>
      <w:r w:rsidRPr="00D9163F">
        <w:rPr>
          <w:i/>
          <w:sz w:val="28"/>
          <w:szCs w:val="28"/>
          <w:lang w:val="kk-KZ"/>
        </w:rPr>
        <w:t>Жас бала қайтыс болғанда айтылатын көңіл:</w:t>
      </w:r>
    </w:p>
    <w:p w:rsidR="009F320F" w:rsidRPr="00D9163F" w:rsidRDefault="009F320F" w:rsidP="00D9163F">
      <w:pPr>
        <w:spacing w:line="360" w:lineRule="auto"/>
        <w:jc w:val="both"/>
        <w:rPr>
          <w:sz w:val="28"/>
          <w:szCs w:val="28"/>
          <w:lang w:val="kk-KZ"/>
        </w:rPr>
      </w:pPr>
      <w:r w:rsidRPr="00D9163F">
        <w:rPr>
          <w:sz w:val="28"/>
          <w:szCs w:val="28"/>
          <w:lang w:val="kk-KZ"/>
        </w:rPr>
        <w:t>– Балаларың шапағатшы болсын, екі арыс аман болып, құдай бергенінен жазбасын.</w:t>
      </w:r>
    </w:p>
    <w:p w:rsidR="009F320F" w:rsidRPr="00D9163F" w:rsidRDefault="009F320F" w:rsidP="00D9163F">
      <w:pPr>
        <w:spacing w:line="360" w:lineRule="auto"/>
        <w:jc w:val="both"/>
        <w:rPr>
          <w:sz w:val="28"/>
          <w:szCs w:val="28"/>
          <w:lang w:val="kk-KZ"/>
        </w:rPr>
      </w:pPr>
      <w:r w:rsidRPr="00D9163F">
        <w:rPr>
          <w:sz w:val="28"/>
          <w:szCs w:val="28"/>
          <w:lang w:val="kk-KZ"/>
        </w:rPr>
        <w:t>– Теректен бұтақ ұшып, теңізден көбік шашырапты, екі босаға аман болсын және орны толар, қалғанына өмір берсін.</w:t>
      </w:r>
    </w:p>
    <w:p w:rsidR="009F320F" w:rsidRPr="00D9163F" w:rsidRDefault="009F320F" w:rsidP="00D9163F">
      <w:pPr>
        <w:spacing w:line="360" w:lineRule="auto"/>
        <w:ind w:firstLine="708"/>
        <w:jc w:val="both"/>
        <w:rPr>
          <w:b/>
          <w:sz w:val="28"/>
          <w:szCs w:val="28"/>
          <w:lang w:val="kk-KZ"/>
        </w:rPr>
      </w:pPr>
      <w:r w:rsidRPr="00D9163F">
        <w:rPr>
          <w:sz w:val="28"/>
          <w:szCs w:val="28"/>
          <w:lang w:val="kk-KZ"/>
        </w:rPr>
        <w:t>Х.Арғынбаевтың «Өліктің жасына, жынысына қарай көңіл айтудың да үлгілері бар» – дей келе, мәселен, балиғатқа толмаған жас бала өлгенде, оның әке-шешесіне, ата, әжесіне: «Балаларың шапағатшы болсын, екі арыс аман болып, құдай бергенінен жазбасын» - дейді. Өйткені халық сенімі бойынша балиғатқа толмаған күнәсіз сәби ана дүниеде тек жұмақтан орын алады да, әке, шеше, ата, әжелеріне де қол ұшын беріп, күнәсін  жеңілдетуге  себін тигізеді  деген ұғымды  білдіреді  [Арғынбаев, 114б.].</w:t>
      </w:r>
    </w:p>
    <w:p w:rsidR="00CF5458" w:rsidRPr="00D9163F" w:rsidRDefault="009F320F" w:rsidP="00D9163F">
      <w:pPr>
        <w:spacing w:line="360" w:lineRule="auto"/>
        <w:ind w:left="708"/>
        <w:jc w:val="both"/>
        <w:rPr>
          <w:sz w:val="28"/>
          <w:szCs w:val="28"/>
          <w:lang w:val="kk-KZ"/>
        </w:rPr>
      </w:pPr>
      <w:r w:rsidRPr="00D9163F">
        <w:rPr>
          <w:sz w:val="28"/>
          <w:szCs w:val="28"/>
          <w:lang w:val="kk-KZ"/>
        </w:rPr>
        <w:t xml:space="preserve">Ежелгі көңіл айтудың бір түрін Құрбанғали Халид былай келтіреді: </w:t>
      </w:r>
    </w:p>
    <w:p w:rsidR="00CF5458" w:rsidRPr="00D9163F" w:rsidRDefault="00CF5458" w:rsidP="00D9163F">
      <w:pPr>
        <w:spacing w:line="360" w:lineRule="auto"/>
        <w:ind w:left="708"/>
        <w:jc w:val="both"/>
        <w:rPr>
          <w:sz w:val="28"/>
          <w:szCs w:val="28"/>
          <w:lang w:val="kk-KZ"/>
        </w:rPr>
      </w:pPr>
    </w:p>
    <w:p w:rsidR="00CF5458" w:rsidRPr="00D9163F" w:rsidRDefault="009F320F" w:rsidP="00D9163F">
      <w:pPr>
        <w:spacing w:line="360" w:lineRule="auto"/>
        <w:ind w:left="708"/>
        <w:jc w:val="both"/>
        <w:rPr>
          <w:i/>
          <w:sz w:val="28"/>
          <w:szCs w:val="28"/>
          <w:lang w:val="kk-KZ"/>
        </w:rPr>
      </w:pPr>
      <w:r w:rsidRPr="00D9163F">
        <w:rPr>
          <w:i/>
          <w:sz w:val="28"/>
          <w:szCs w:val="28"/>
          <w:lang w:val="kk-KZ"/>
        </w:rPr>
        <w:t>«Көшкен керуеннен қалған кент,</w:t>
      </w:r>
    </w:p>
    <w:p w:rsidR="00CF5458" w:rsidRPr="00D9163F" w:rsidRDefault="009F320F" w:rsidP="00D9163F">
      <w:pPr>
        <w:spacing w:line="360" w:lineRule="auto"/>
        <w:ind w:left="708"/>
        <w:jc w:val="both"/>
        <w:rPr>
          <w:i/>
          <w:sz w:val="28"/>
          <w:szCs w:val="28"/>
          <w:lang w:val="kk-KZ"/>
        </w:rPr>
      </w:pPr>
      <w:r w:rsidRPr="00D9163F">
        <w:rPr>
          <w:i/>
          <w:sz w:val="28"/>
          <w:szCs w:val="28"/>
          <w:lang w:val="kk-KZ"/>
        </w:rPr>
        <w:t xml:space="preserve"> өткенге Алла алдынан жарылқасын,</w:t>
      </w:r>
    </w:p>
    <w:p w:rsidR="009F320F" w:rsidRPr="00D9163F" w:rsidRDefault="009F320F" w:rsidP="00D9163F">
      <w:pPr>
        <w:spacing w:line="360" w:lineRule="auto"/>
        <w:ind w:left="708"/>
        <w:jc w:val="both"/>
        <w:rPr>
          <w:i/>
          <w:sz w:val="28"/>
          <w:szCs w:val="28"/>
          <w:lang w:val="kk-KZ"/>
        </w:rPr>
      </w:pPr>
      <w:r w:rsidRPr="00D9163F">
        <w:rPr>
          <w:i/>
          <w:sz w:val="28"/>
          <w:szCs w:val="28"/>
          <w:lang w:val="kk-KZ"/>
        </w:rPr>
        <w:t xml:space="preserve"> қалғанға артынан жарылқасын»,- дейді.</w:t>
      </w:r>
    </w:p>
    <w:p w:rsidR="00CF5458" w:rsidRPr="00D9163F" w:rsidRDefault="009F320F" w:rsidP="00D9163F">
      <w:pPr>
        <w:spacing w:line="360" w:lineRule="auto"/>
        <w:ind w:firstLine="708"/>
        <w:jc w:val="both"/>
        <w:rPr>
          <w:b/>
          <w:sz w:val="28"/>
          <w:szCs w:val="28"/>
          <w:lang w:val="kk-KZ"/>
        </w:rPr>
      </w:pPr>
      <w:r w:rsidRPr="00D9163F">
        <w:rPr>
          <w:i/>
          <w:sz w:val="28"/>
          <w:szCs w:val="28"/>
          <w:lang w:val="kk-KZ"/>
        </w:rPr>
        <w:lastRenderedPageBreak/>
        <w:t xml:space="preserve"> </w:t>
      </w:r>
      <w:r w:rsidRPr="00D9163F">
        <w:rPr>
          <w:b/>
          <w:sz w:val="28"/>
          <w:szCs w:val="28"/>
          <w:lang w:val="kk-KZ"/>
        </w:rPr>
        <w:t>Жас балаға көңіл айтса</w:t>
      </w:r>
    </w:p>
    <w:p w:rsidR="00CF5458" w:rsidRPr="00D9163F" w:rsidRDefault="009F320F" w:rsidP="00D9163F">
      <w:pPr>
        <w:spacing w:line="360" w:lineRule="auto"/>
        <w:ind w:firstLine="708"/>
        <w:jc w:val="both"/>
        <w:rPr>
          <w:i/>
          <w:sz w:val="28"/>
          <w:szCs w:val="28"/>
          <w:lang w:val="kk-KZ"/>
        </w:rPr>
      </w:pPr>
      <w:r w:rsidRPr="00D9163F">
        <w:rPr>
          <w:i/>
          <w:sz w:val="28"/>
          <w:szCs w:val="28"/>
          <w:lang w:val="kk-KZ"/>
        </w:rPr>
        <w:t xml:space="preserve"> «теректен бұтақ ұшып,</w:t>
      </w:r>
    </w:p>
    <w:p w:rsidR="00CF5458" w:rsidRPr="00D9163F" w:rsidRDefault="009F320F" w:rsidP="00D9163F">
      <w:pPr>
        <w:spacing w:line="360" w:lineRule="auto"/>
        <w:ind w:firstLine="708"/>
        <w:jc w:val="both"/>
        <w:rPr>
          <w:i/>
          <w:sz w:val="28"/>
          <w:szCs w:val="28"/>
          <w:lang w:val="kk-KZ"/>
        </w:rPr>
      </w:pPr>
      <w:r w:rsidRPr="00D9163F">
        <w:rPr>
          <w:i/>
          <w:sz w:val="28"/>
          <w:szCs w:val="28"/>
          <w:lang w:val="kk-KZ"/>
        </w:rPr>
        <w:t xml:space="preserve"> теңізден көбік шашырапты, </w:t>
      </w:r>
    </w:p>
    <w:p w:rsidR="00CF5458" w:rsidRPr="00D9163F" w:rsidRDefault="009F320F" w:rsidP="00D9163F">
      <w:pPr>
        <w:spacing w:line="360" w:lineRule="auto"/>
        <w:ind w:firstLine="708"/>
        <w:jc w:val="both"/>
        <w:rPr>
          <w:i/>
          <w:sz w:val="28"/>
          <w:szCs w:val="28"/>
          <w:lang w:val="kk-KZ"/>
        </w:rPr>
      </w:pPr>
      <w:r w:rsidRPr="00D9163F">
        <w:rPr>
          <w:i/>
          <w:sz w:val="28"/>
          <w:szCs w:val="28"/>
          <w:lang w:val="kk-KZ"/>
        </w:rPr>
        <w:t xml:space="preserve">екі босаға аман болсын, және орны толар, </w:t>
      </w:r>
    </w:p>
    <w:p w:rsidR="009F320F" w:rsidRPr="00D9163F" w:rsidRDefault="009F320F" w:rsidP="00D9163F">
      <w:pPr>
        <w:spacing w:line="360" w:lineRule="auto"/>
        <w:ind w:firstLine="708"/>
        <w:jc w:val="both"/>
        <w:rPr>
          <w:sz w:val="28"/>
          <w:szCs w:val="28"/>
          <w:lang w:val="kk-KZ"/>
        </w:rPr>
      </w:pPr>
      <w:r w:rsidRPr="00D9163F">
        <w:rPr>
          <w:i/>
          <w:sz w:val="28"/>
          <w:szCs w:val="28"/>
          <w:lang w:val="kk-KZ"/>
        </w:rPr>
        <w:t>қалғанына өмір берсін</w:t>
      </w:r>
      <w:r w:rsidR="005845CC">
        <w:rPr>
          <w:sz w:val="28"/>
          <w:szCs w:val="28"/>
          <w:lang w:val="kk-KZ"/>
        </w:rPr>
        <w:t>» - деген [Құрбанғали, 118 б.</w:t>
      </w:r>
      <w:r w:rsidRPr="00D9163F">
        <w:rPr>
          <w:sz w:val="28"/>
          <w:szCs w:val="28"/>
          <w:lang w:val="kk-KZ"/>
        </w:rPr>
        <w:t xml:space="preserve">]. </w:t>
      </w:r>
    </w:p>
    <w:p w:rsidR="00BB6DAC" w:rsidRPr="00D9163F" w:rsidRDefault="00BB6DAC" w:rsidP="00D9163F">
      <w:pPr>
        <w:spacing w:line="360" w:lineRule="auto"/>
        <w:ind w:firstLine="708"/>
        <w:jc w:val="both"/>
        <w:rPr>
          <w:sz w:val="28"/>
          <w:szCs w:val="28"/>
          <w:lang w:val="kk-KZ"/>
        </w:rPr>
      </w:pPr>
    </w:p>
    <w:p w:rsidR="009F320F" w:rsidRPr="00D9163F" w:rsidRDefault="009F320F" w:rsidP="00D9163F">
      <w:pPr>
        <w:spacing w:line="360" w:lineRule="auto"/>
        <w:jc w:val="both"/>
        <w:rPr>
          <w:sz w:val="28"/>
          <w:szCs w:val="28"/>
          <w:lang w:val="kk-KZ"/>
        </w:rPr>
      </w:pPr>
      <w:r w:rsidRPr="00D9163F">
        <w:rPr>
          <w:sz w:val="28"/>
          <w:szCs w:val="28"/>
          <w:lang w:val="kk-KZ"/>
        </w:rPr>
        <w:t xml:space="preserve">         «Бірде Қанжығалы Саққұлақтың  Нұралы деген баласы қайтыс болып, Саққұлақ уайымдап, төсегінен басын көтермей жатып алыпты. Оны естіген көрші Қарауыл Жауар елі көңіл айтуға бармақ болып, барған соң көңіл айтуды  сақау Мұса дегенге тапсырыпты. Үйіне кісі келсе де  Мұса басын көтермей жата беріпті. Көңіл айтады деген Мұса төмен қарап отыра беріпті. Жұртта үн жоқ. Сөз күтіп бір-біріне қарасыпты. Бір кезде Саққұлақ басын көтеріп алып:</w:t>
      </w:r>
    </w:p>
    <w:p w:rsidR="00BB6DAC" w:rsidRPr="00D9163F" w:rsidRDefault="00BB6DAC" w:rsidP="00D9163F">
      <w:pPr>
        <w:spacing w:line="360" w:lineRule="auto"/>
        <w:jc w:val="both"/>
        <w:rPr>
          <w:sz w:val="28"/>
          <w:szCs w:val="28"/>
          <w:lang w:val="kk-KZ"/>
        </w:rPr>
      </w:pPr>
    </w:p>
    <w:p w:rsidR="007462E0" w:rsidRPr="00D9163F" w:rsidRDefault="005845CC" w:rsidP="005845CC">
      <w:pPr>
        <w:numPr>
          <w:ilvl w:val="0"/>
          <w:numId w:val="12"/>
        </w:numPr>
        <w:spacing w:line="360" w:lineRule="auto"/>
        <w:ind w:left="0" w:firstLine="567"/>
        <w:jc w:val="both"/>
        <w:rPr>
          <w:sz w:val="28"/>
          <w:szCs w:val="28"/>
          <w:lang w:val="kk-KZ"/>
        </w:rPr>
      </w:pPr>
      <w:r>
        <w:rPr>
          <w:sz w:val="28"/>
          <w:szCs w:val="28"/>
          <w:lang w:val="kk-KZ"/>
        </w:rPr>
        <w:t xml:space="preserve"> </w:t>
      </w:r>
      <w:r w:rsidR="009F320F" w:rsidRPr="00D9163F">
        <w:rPr>
          <w:sz w:val="28"/>
          <w:szCs w:val="28"/>
          <w:lang w:val="kk-KZ"/>
        </w:rPr>
        <w:t>Уа,</w:t>
      </w:r>
      <w:r>
        <w:rPr>
          <w:sz w:val="28"/>
          <w:szCs w:val="28"/>
          <w:lang w:val="kk-KZ"/>
        </w:rPr>
        <w:t xml:space="preserve"> </w:t>
      </w:r>
      <w:r w:rsidR="009F320F" w:rsidRPr="00D9163F">
        <w:rPr>
          <w:sz w:val="28"/>
          <w:szCs w:val="28"/>
          <w:lang w:val="kk-KZ"/>
        </w:rPr>
        <w:t>Мұса, неге үндемей жұртты аузына қаратып отырсың,</w:t>
      </w:r>
      <w:r>
        <w:rPr>
          <w:sz w:val="28"/>
          <w:szCs w:val="28"/>
          <w:lang w:val="kk-KZ"/>
        </w:rPr>
        <w:t xml:space="preserve"> </w:t>
      </w:r>
      <w:r w:rsidR="009F320F" w:rsidRPr="00D9163F">
        <w:rPr>
          <w:sz w:val="28"/>
          <w:szCs w:val="28"/>
          <w:lang w:val="kk-KZ"/>
        </w:rPr>
        <w:t>– депті.</w:t>
      </w:r>
    </w:p>
    <w:p w:rsidR="009F320F" w:rsidRPr="00D9163F" w:rsidRDefault="009F320F" w:rsidP="00D9163F">
      <w:pPr>
        <w:spacing w:line="360" w:lineRule="auto"/>
        <w:ind w:left="720"/>
        <w:jc w:val="both"/>
        <w:rPr>
          <w:sz w:val="28"/>
          <w:szCs w:val="28"/>
          <w:lang w:val="kk-KZ"/>
        </w:rPr>
      </w:pPr>
      <w:r w:rsidRPr="00D9163F">
        <w:rPr>
          <w:sz w:val="28"/>
          <w:szCs w:val="28"/>
          <w:lang w:val="kk-KZ"/>
        </w:rPr>
        <w:t xml:space="preserve"> Сонда Мұса айтыпты:</w:t>
      </w:r>
    </w:p>
    <w:p w:rsidR="009F320F" w:rsidRPr="00D9163F" w:rsidRDefault="005845CC" w:rsidP="005845CC">
      <w:pPr>
        <w:numPr>
          <w:ilvl w:val="0"/>
          <w:numId w:val="12"/>
        </w:numPr>
        <w:spacing w:line="360" w:lineRule="auto"/>
        <w:ind w:left="0" w:firstLine="567"/>
        <w:jc w:val="both"/>
        <w:rPr>
          <w:sz w:val="28"/>
          <w:szCs w:val="28"/>
          <w:lang w:val="kk-KZ"/>
        </w:rPr>
      </w:pPr>
      <w:r>
        <w:rPr>
          <w:sz w:val="28"/>
          <w:szCs w:val="28"/>
          <w:lang w:val="kk-KZ"/>
        </w:rPr>
        <w:t xml:space="preserve"> </w:t>
      </w:r>
      <w:r w:rsidR="009F320F" w:rsidRPr="00D9163F">
        <w:rPr>
          <w:sz w:val="28"/>
          <w:szCs w:val="28"/>
          <w:lang w:val="kk-KZ"/>
        </w:rPr>
        <w:t>Алты ауыл Әжібек, жеті ата Жетіру, төрт ата Қамбар-Жанбар бүкіл Қанжығалыны қарыңа іліп алып жүрген Саққұлақ едің. Саған құдай бес ұл берді. Төртеуін өзің алып, біреуін халы</w:t>
      </w:r>
      <w:r w:rsidR="00BB6DAC" w:rsidRPr="00D9163F">
        <w:rPr>
          <w:sz w:val="28"/>
          <w:szCs w:val="28"/>
          <w:lang w:val="kk-KZ"/>
        </w:rPr>
        <w:t>ққа бердің. Өзің алған төрт ұлың</w:t>
      </w:r>
      <w:r w:rsidR="009F320F" w:rsidRPr="00D9163F">
        <w:rPr>
          <w:sz w:val="28"/>
          <w:szCs w:val="28"/>
          <w:lang w:val="kk-KZ"/>
        </w:rPr>
        <w:t xml:space="preserve"> аман, халыққа берген ұлыңды  құдай алды. Елің жесір қалды. Жесір қалған елге сіз көңіл айтар, біз елге қайырын берсін айтармыз деп келіп едік, бізге айтқан көңіліңіз жоқ, я амандығың жоқ болған соң не айтарымды білмей дағадарып тырғаным ой, - депті.Сонда Саққұлақ:</w:t>
      </w:r>
    </w:p>
    <w:p w:rsidR="009F320F" w:rsidRPr="00D9163F" w:rsidRDefault="005845CC" w:rsidP="005845CC">
      <w:pPr>
        <w:numPr>
          <w:ilvl w:val="0"/>
          <w:numId w:val="12"/>
        </w:numPr>
        <w:spacing w:line="360" w:lineRule="auto"/>
        <w:ind w:left="0" w:firstLine="567"/>
        <w:jc w:val="both"/>
        <w:rPr>
          <w:sz w:val="28"/>
          <w:szCs w:val="28"/>
          <w:lang w:val="kk-KZ"/>
        </w:rPr>
      </w:pPr>
      <w:r>
        <w:rPr>
          <w:sz w:val="28"/>
          <w:szCs w:val="28"/>
          <w:lang w:val="kk-KZ"/>
        </w:rPr>
        <w:t xml:space="preserve"> </w:t>
      </w:r>
      <w:r w:rsidR="009F320F" w:rsidRPr="00D9163F">
        <w:rPr>
          <w:sz w:val="28"/>
          <w:szCs w:val="28"/>
          <w:lang w:val="kk-KZ"/>
        </w:rPr>
        <w:t xml:space="preserve">Әй, сақауым-ай, ерді оң тастай ма, не сол тастай ма деп жатыр едім, жарайды оңға тастадың, ендеше көңіліңді мен айтайын депті </w:t>
      </w:r>
      <w:r>
        <w:rPr>
          <w:sz w:val="28"/>
          <w:szCs w:val="28"/>
          <w:lang w:val="kk-KZ"/>
        </w:rPr>
        <w:t xml:space="preserve">                               </w:t>
      </w:r>
      <w:r w:rsidR="009F320F" w:rsidRPr="00D9163F">
        <w:rPr>
          <w:sz w:val="28"/>
          <w:szCs w:val="28"/>
          <w:lang w:val="kk-KZ"/>
        </w:rPr>
        <w:t xml:space="preserve">[Тал бесіктен..., 17 б.]. </w:t>
      </w:r>
    </w:p>
    <w:p w:rsidR="009F320F" w:rsidRPr="00D9163F" w:rsidRDefault="009F320F" w:rsidP="005845CC">
      <w:pPr>
        <w:spacing w:line="360" w:lineRule="auto"/>
        <w:ind w:firstLine="567"/>
        <w:rPr>
          <w:i/>
          <w:sz w:val="28"/>
          <w:szCs w:val="28"/>
          <w:lang w:val="kk-KZ"/>
        </w:rPr>
      </w:pPr>
      <w:r w:rsidRPr="00D9163F">
        <w:rPr>
          <w:i/>
          <w:sz w:val="28"/>
          <w:szCs w:val="28"/>
          <w:lang w:val="kk-KZ"/>
        </w:rPr>
        <w:t>Әйелі қайтқандағы естірту:</w:t>
      </w:r>
    </w:p>
    <w:p w:rsidR="009F320F" w:rsidRPr="00D9163F" w:rsidRDefault="009F320F" w:rsidP="005845CC">
      <w:pPr>
        <w:spacing w:line="360" w:lineRule="auto"/>
        <w:ind w:firstLine="567"/>
        <w:jc w:val="both"/>
        <w:rPr>
          <w:sz w:val="28"/>
          <w:szCs w:val="28"/>
          <w:lang w:val="kk-KZ"/>
        </w:rPr>
      </w:pPr>
      <w:r w:rsidRPr="00D9163F">
        <w:rPr>
          <w:sz w:val="28"/>
          <w:szCs w:val="28"/>
          <w:lang w:val="kk-KZ"/>
        </w:rPr>
        <w:t>Қарашаш сұлу Жиренше үйде жоқта ауырып қаза болыпты. Әз Жәнібек хан «Жиреншеге біз естірте алмаспыз, өзіне-өзі естіртсін, ешқайсысың сездіріп қоймаңдар»,– деп уәзірлерімен сөз байлап қояды.</w:t>
      </w:r>
    </w:p>
    <w:p w:rsidR="009F320F" w:rsidRPr="00D9163F" w:rsidRDefault="009F320F" w:rsidP="00D9163F">
      <w:pPr>
        <w:spacing w:line="360" w:lineRule="auto"/>
        <w:jc w:val="both"/>
        <w:rPr>
          <w:sz w:val="28"/>
          <w:szCs w:val="28"/>
          <w:lang w:val="kk-KZ"/>
        </w:rPr>
      </w:pPr>
      <w:r w:rsidRPr="00D9163F">
        <w:rPr>
          <w:sz w:val="28"/>
          <w:szCs w:val="28"/>
          <w:lang w:val="kk-KZ"/>
        </w:rPr>
        <w:lastRenderedPageBreak/>
        <w:t xml:space="preserve">     Бір күні Жиренше шешен елге қайтып оралып ханның үйіне түсіп сәлемдесіп отырады.  Хан Жиреншеге:  </w:t>
      </w:r>
    </w:p>
    <w:p w:rsidR="009F320F" w:rsidRPr="00D9163F" w:rsidRDefault="009F320F" w:rsidP="005845CC">
      <w:pPr>
        <w:spacing w:line="360" w:lineRule="auto"/>
        <w:ind w:firstLine="567"/>
        <w:jc w:val="both"/>
        <w:rPr>
          <w:sz w:val="28"/>
          <w:szCs w:val="28"/>
          <w:lang w:val="kk-KZ"/>
        </w:rPr>
      </w:pPr>
      <w:r w:rsidRPr="00D9163F">
        <w:rPr>
          <w:sz w:val="28"/>
          <w:szCs w:val="28"/>
          <w:lang w:val="kk-KZ"/>
        </w:rPr>
        <w:t xml:space="preserve">      –  Ау, шешенім, әкесі өлген қалай болады ? – депті. </w:t>
      </w:r>
    </w:p>
    <w:p w:rsidR="009F320F" w:rsidRPr="00D9163F" w:rsidRDefault="009F320F" w:rsidP="00D9163F">
      <w:pPr>
        <w:spacing w:line="360" w:lineRule="auto"/>
        <w:jc w:val="both"/>
        <w:rPr>
          <w:sz w:val="28"/>
          <w:szCs w:val="28"/>
          <w:lang w:val="kk-KZ"/>
        </w:rPr>
      </w:pPr>
      <w:r w:rsidRPr="00D9163F">
        <w:rPr>
          <w:sz w:val="28"/>
          <w:szCs w:val="28"/>
          <w:lang w:val="kk-KZ"/>
        </w:rPr>
        <w:t>Жиренше шешен отырып: – Әкесі өлсе асқар тауы құлағанмен бірдей болады? – депті – Шешесі өлсе қалай болады? – Ағар бұлағы суалғанмен бірдей болады.  – Ағасы өлген қалай болады? – Оң қанаты қайырылғанмен бірдей болады. – Інісі өлсе қалай болады? – Сол қанаты қайырылғанмен бірдей болады. – Апа-қарындасы өлген қалай болады? – Ұзын өрісі қысқарғанмен бірдей болады. – Қатыны өлген қалай болады екен? – АҺ!.. Менің Қарашашым өлген екен ғой?– депті Жиренше.  Ол күйініп қамшысын таянғанда, қамшының сабы ортасынан шарт сынып кетіпті. «Қатын өлді, қамшының сабы сынды» деген сөз содан қалыпты [Адамбаев, 27 б.].</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Зерттеліп отырған қаза ғұрпына қатысты сөздердің негізгі шығарушылары да, орындаушылары да – әйелдер қауымы. Жалпы әйелдер қауымының ел ішінде ғұрыптық салттарды сақтау мен оны қалыптастырудағы ролінің зор екендігін ғалымдар әркез атап көрсетіп келеді. Солардың бірі А.А. Потебня былайша тұжырымдайды: «Жалпы табиғатқа, оның мызғымас құбылыстарына етене жақын, өзінің тұйықталған аясында өте баяу өзгеретін үй шаруашылығына еніп жататын  жаңалықтар мен  құбылыстарға қатысты қарағанда әйел тұлғасы ерлерден гөрі өзгергіш, құбылмалы мәнге ие. Ал әйел отбасында бағ</w:t>
      </w:r>
      <w:r w:rsidR="00BB6DAC" w:rsidRPr="00D9163F">
        <w:rPr>
          <w:sz w:val="28"/>
          <w:szCs w:val="28"/>
          <w:lang w:val="kk-KZ"/>
        </w:rPr>
        <w:t>зы заманнан қалыптасқан</w:t>
      </w:r>
      <w:r w:rsidRPr="00D9163F">
        <w:rPr>
          <w:sz w:val="28"/>
          <w:szCs w:val="28"/>
          <w:lang w:val="kk-KZ"/>
        </w:rPr>
        <w:t xml:space="preserve">, қазір түсініксіз болып бара жатқан көне наным-сенімдер мен әдет-ғұрыптардың басты сақтаушысы </w:t>
      </w:r>
      <w:r w:rsidR="005845CC">
        <w:rPr>
          <w:sz w:val="28"/>
          <w:szCs w:val="28"/>
          <w:lang w:val="kk-KZ"/>
        </w:rPr>
        <w:t xml:space="preserve">              </w:t>
      </w:r>
      <w:r w:rsidRPr="00D9163F">
        <w:rPr>
          <w:sz w:val="28"/>
          <w:szCs w:val="28"/>
          <w:lang w:val="kk-KZ"/>
        </w:rPr>
        <w:t>[Потебня, 56 б.].</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 xml:space="preserve">А.Е. Алекторов өлік жөнелтуге байланысты  ғұрыптарды  өзі куә болған жайлардан  мысал келтіре отырып,  қазақ әйелдерінің жоқтау айту мәнерін қызғылықты баяндайды. Жоқтаудың әр түрінен мысалдар келтіріп, оның мазмұнын әңгімелейді. Жоқтауды негізінен әйелдер айтатынын ескере отырып, олардың өлеңдерінің мазмұнының да, музыкасының да сүйекті сырқырататын  зарлылығына жиылған жұрттың  қосыла жылайтындығын жазады. Қазақ әйелінің көп жағдайда  жоқтауды жанына шығарып айтатын ақындығына да </w:t>
      </w:r>
      <w:r w:rsidRPr="00D9163F">
        <w:rPr>
          <w:sz w:val="28"/>
          <w:szCs w:val="28"/>
          <w:lang w:val="kk-KZ"/>
        </w:rPr>
        <w:lastRenderedPageBreak/>
        <w:t xml:space="preserve">назар аударады. Ерлердің жоқтауды  сирек айтатынын, оның өзінде аса ардақты, халық қалаулысы қаза болғанда арнайы жоқтайтындығын ескерткен.  </w:t>
      </w:r>
    </w:p>
    <w:p w:rsidR="009F320F" w:rsidRPr="00D9163F" w:rsidRDefault="009F320F" w:rsidP="00D9163F">
      <w:pPr>
        <w:spacing w:line="360" w:lineRule="auto"/>
        <w:ind w:firstLine="708"/>
        <w:jc w:val="both"/>
        <w:rPr>
          <w:sz w:val="28"/>
          <w:szCs w:val="28"/>
          <w:lang w:val="kk-KZ"/>
        </w:rPr>
      </w:pPr>
      <w:r w:rsidRPr="00D9163F">
        <w:rPr>
          <w:sz w:val="28"/>
          <w:szCs w:val="28"/>
          <w:lang w:val="kk-KZ"/>
        </w:rPr>
        <w:t>Қазақ халық фольклорын зерттеуші Шоқан Уәлихановтың «Қазақтардағы шамандықтың қалдығы» атты бір ғана мақаласының өзінде фольклорлық шығармалардың орындалу мәнерін баяндайтын тұстары Абылайға шығарған жоқтауы қазақ жоқтауларының озық үлгісі деуге әбден болады. Сондай-ақ  Шоқанның «Қазақ халық поэзиясының түрлері» атты мақаласында  «жылауды» жеке бір түрі ретінде бөліп көрсетіп, жылауды әдетте әйелдер шығарады және көбінекей суырып салып айтады. Өлең өлшемі жыр тектес болып келеді. Әйгілі жылаулардың ішіндегі  Орта жүзге белгілі  және өте шерлісінің бірі – Айғанымның үлкен ұлы Мәмекені жоқтауы – өз анасының жоқтауын мысал Бұрын-соңды жазылып қалған, қағазға түскен, ел ауызында жүрген  жоқтаулардың үлгілеріне қарағанда, жоқтау белгілі бір тарихи адамның кім екені, қай жердікі, қандай рудан екендігіне дейін деректер өте қысқа түрде болса да баяндалады. Жоқтауды белгілі ақындар, сол адамның әйелі мен апа-қарындастары шығара беретін болған.  Қайтыс болған кісінің қаралы жесірі, қыздары, келіндері жылы өткенше таңертең және кешке екі рет дауыс қылған. Әсіресе көпшілік жиналған үші, жетісі, қырқы мен асында олар барынша нақышына келтіріп айтатын. Сондықтан да «Той көркі – жырлау, өлім көркі – жылау» деген.</w:t>
      </w:r>
    </w:p>
    <w:p w:rsidR="009F320F" w:rsidRPr="00D9163F" w:rsidRDefault="009F320F" w:rsidP="00D9163F">
      <w:pPr>
        <w:spacing w:line="360" w:lineRule="auto"/>
        <w:ind w:firstLine="708"/>
        <w:jc w:val="both"/>
        <w:rPr>
          <w:color w:val="FF0000"/>
          <w:sz w:val="28"/>
          <w:szCs w:val="28"/>
          <w:lang w:val="kk-KZ"/>
        </w:rPr>
      </w:pPr>
      <w:r w:rsidRPr="00D9163F">
        <w:rPr>
          <w:sz w:val="28"/>
          <w:szCs w:val="28"/>
          <w:lang w:val="kk-KZ"/>
        </w:rPr>
        <w:t xml:space="preserve">Жоқтау айтылып жатқан кезде,– деп жазады этнограф, тілші-ғалым </w:t>
      </w:r>
      <w:r w:rsidRPr="00D9163F">
        <w:rPr>
          <w:sz w:val="28"/>
          <w:szCs w:val="28"/>
          <w:lang w:val="kk-KZ"/>
        </w:rPr>
        <w:br/>
        <w:t xml:space="preserve">Т. Арынов: «Айтушылардың барлығы жылап, көл-көсір көз жастарын төгу шарт емес. Тек өлген азаматтың жұбайы ерекше сарынмен, терең сезіммен айтқан кезде азаматқа арналған қайғылы сөздер мен ащы өкінішті көтере алмай талып қалатын әйелдер, қыздар болады. Осы бір ауыр сурет тыңдаушыларына қатты әсер етеді, әркімді ел үшін, өз халқы үшін қызмет етуге баулитын үлкен тәрбиелік мәні бар құбылыс болған [Арынов, </w:t>
      </w:r>
      <w:r w:rsidR="00F40FE9" w:rsidRPr="00D9163F">
        <w:rPr>
          <w:sz w:val="28"/>
          <w:szCs w:val="28"/>
          <w:lang w:val="kk-KZ"/>
        </w:rPr>
        <w:t>304</w:t>
      </w:r>
      <w:r w:rsidR="009B0E95" w:rsidRPr="00D9163F">
        <w:rPr>
          <w:sz w:val="28"/>
          <w:szCs w:val="28"/>
          <w:lang w:val="kk-KZ"/>
        </w:rPr>
        <w:t xml:space="preserve"> б.]</w:t>
      </w:r>
      <w:r w:rsidRPr="00D9163F">
        <w:rPr>
          <w:sz w:val="28"/>
          <w:szCs w:val="28"/>
          <w:lang w:val="kk-KZ"/>
        </w:rPr>
        <w:t>.</w:t>
      </w:r>
      <w:r w:rsidRPr="00D9163F">
        <w:rPr>
          <w:color w:val="FF0000"/>
          <w:sz w:val="28"/>
          <w:szCs w:val="28"/>
          <w:lang w:val="kk-KZ"/>
        </w:rPr>
        <w:t xml:space="preserve"> </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Ел ішінде арнайы «жылаукер қатындар» болғандығы, оның екі бүйірін таянып, алға ұмсынып, зар салатыны, жоқтау айтқан әйелдің астына ақ киіз төселетіні жайында қызықты деректер кездеседі. Өз жанынан өлең шығара </w:t>
      </w:r>
      <w:r w:rsidRPr="00D9163F">
        <w:rPr>
          <w:sz w:val="28"/>
          <w:szCs w:val="28"/>
          <w:lang w:val="kk-KZ"/>
        </w:rPr>
        <w:lastRenderedPageBreak/>
        <w:t>алмайтын әйелдер ел арасындағы ақындарға шығартып алып, жаттап айтады. Осындай себеппен ұлы Абай да бірнеше жоқтау өлең жазған. Баласы өлген анаға Абай шығарған жоқтау – Абай шығармаларының бұрынғы (1961) басылымында «Әкімбайды (Абайды</w:t>
      </w:r>
      <w:r w:rsidR="007462E0" w:rsidRPr="00D9163F">
        <w:rPr>
          <w:sz w:val="28"/>
          <w:szCs w:val="28"/>
          <w:lang w:val="kk-KZ"/>
        </w:rPr>
        <w:t>ң</w:t>
      </w:r>
      <w:r w:rsidRPr="00D9163F">
        <w:rPr>
          <w:sz w:val="28"/>
          <w:szCs w:val="28"/>
          <w:lang w:val="kk-KZ"/>
        </w:rPr>
        <w:t xml:space="preserve"> ұлы) жоқтау» деп берілген. Онда мынадай жолдар берілген:</w:t>
      </w:r>
    </w:p>
    <w:p w:rsidR="009F320F" w:rsidRPr="00D9163F" w:rsidRDefault="009F320F" w:rsidP="00D9163F">
      <w:pPr>
        <w:spacing w:line="360" w:lineRule="auto"/>
        <w:jc w:val="both"/>
        <w:rPr>
          <w:sz w:val="28"/>
          <w:szCs w:val="28"/>
          <w:lang w:val="kk-KZ"/>
        </w:rPr>
      </w:pPr>
      <w:r w:rsidRPr="00D9163F">
        <w:rPr>
          <w:sz w:val="28"/>
          <w:szCs w:val="28"/>
          <w:lang w:val="kk-KZ"/>
        </w:rPr>
        <w:t xml:space="preserve">               </w:t>
      </w:r>
    </w:p>
    <w:p w:rsidR="009F320F" w:rsidRPr="00D9163F" w:rsidRDefault="009F320F" w:rsidP="00D9163F">
      <w:pPr>
        <w:spacing w:line="360" w:lineRule="auto"/>
        <w:jc w:val="both"/>
        <w:rPr>
          <w:sz w:val="28"/>
          <w:szCs w:val="28"/>
          <w:lang w:val="kk-KZ"/>
        </w:rPr>
      </w:pPr>
      <w:r w:rsidRPr="00D9163F">
        <w:rPr>
          <w:sz w:val="28"/>
          <w:szCs w:val="28"/>
          <w:lang w:val="kk-KZ"/>
        </w:rPr>
        <w:t xml:space="preserve">   </w:t>
      </w:r>
      <w:r w:rsidRPr="00D9163F">
        <w:rPr>
          <w:sz w:val="28"/>
          <w:szCs w:val="28"/>
          <w:lang w:val="kk-KZ"/>
        </w:rPr>
        <w:tab/>
      </w:r>
      <w:r w:rsidRPr="00D9163F">
        <w:rPr>
          <w:sz w:val="28"/>
          <w:szCs w:val="28"/>
          <w:lang w:val="kk-KZ"/>
        </w:rPr>
        <w:tab/>
        <w:t>Орамды тілді, ауыздым,</w:t>
      </w:r>
    </w:p>
    <w:p w:rsidR="009F320F" w:rsidRPr="00D9163F" w:rsidRDefault="009F320F" w:rsidP="00D9163F">
      <w:pPr>
        <w:spacing w:line="360" w:lineRule="auto"/>
        <w:jc w:val="both"/>
        <w:rPr>
          <w:sz w:val="28"/>
          <w:szCs w:val="28"/>
          <w:lang w:val="kk-KZ"/>
        </w:rPr>
      </w:pPr>
      <w:r w:rsidRPr="00D9163F">
        <w:rPr>
          <w:sz w:val="28"/>
          <w:szCs w:val="28"/>
          <w:lang w:val="kk-KZ"/>
        </w:rPr>
        <w:t xml:space="preserve">                  Ақылды жүйрік, маңыздым.</w:t>
      </w:r>
    </w:p>
    <w:p w:rsidR="009F320F" w:rsidRPr="00D9163F" w:rsidRDefault="009F320F" w:rsidP="00D9163F">
      <w:pPr>
        <w:spacing w:line="360" w:lineRule="auto"/>
        <w:jc w:val="both"/>
        <w:rPr>
          <w:sz w:val="28"/>
          <w:szCs w:val="28"/>
          <w:lang w:val="kk-KZ"/>
        </w:rPr>
      </w:pPr>
      <w:r w:rsidRPr="00D9163F">
        <w:rPr>
          <w:sz w:val="28"/>
          <w:szCs w:val="28"/>
          <w:lang w:val="kk-KZ"/>
        </w:rPr>
        <w:t xml:space="preserve">                  Көп жасамай тез кетіп,</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 xml:space="preserve">            Көзімнің жасын ағыздың! </w:t>
      </w:r>
    </w:p>
    <w:p w:rsidR="00BB6DAC" w:rsidRPr="00D9163F" w:rsidRDefault="00BB6DAC" w:rsidP="00D9163F">
      <w:pPr>
        <w:pStyle w:val="21"/>
        <w:spacing w:after="0" w:line="360" w:lineRule="auto"/>
        <w:ind w:firstLine="454"/>
        <w:jc w:val="both"/>
        <w:rPr>
          <w:sz w:val="28"/>
          <w:szCs w:val="28"/>
          <w:lang w:val="kk-KZ"/>
        </w:rPr>
      </w:pPr>
    </w:p>
    <w:p w:rsidR="009F320F" w:rsidRPr="00D9163F" w:rsidRDefault="009F320F" w:rsidP="00D9163F">
      <w:pPr>
        <w:spacing w:line="360" w:lineRule="auto"/>
        <w:ind w:firstLine="454"/>
        <w:jc w:val="both"/>
        <w:rPr>
          <w:sz w:val="28"/>
          <w:szCs w:val="28"/>
          <w:lang w:val="kk-KZ"/>
        </w:rPr>
      </w:pPr>
      <w:r w:rsidRPr="00D9163F">
        <w:rPr>
          <w:sz w:val="28"/>
          <w:szCs w:val="28"/>
          <w:lang w:val="kk-KZ" w:eastAsia="ar-SA"/>
        </w:rPr>
        <w:tab/>
      </w:r>
      <w:r w:rsidRPr="00D9163F">
        <w:rPr>
          <w:sz w:val="28"/>
          <w:szCs w:val="28"/>
          <w:lang w:val="kk-KZ"/>
        </w:rPr>
        <w:t xml:space="preserve">Сонымен жалпы тілдегі гендерлік ерекшеліктер адамның физиологиялық болмысы мен психологиялық жай-күйін қоршаған орта, діни наным-сенім, ұлттық салт-дәстүр, әлеуметтік жағдаймен байланыстыра отырып қолданады. Бұл гендерлік зерттеуді тілдің әр түрлі деңгейлері арқылы жүргізуге негіз болмақ.  </w:t>
      </w:r>
    </w:p>
    <w:p w:rsidR="005845CC" w:rsidRDefault="005845CC" w:rsidP="00D9163F">
      <w:pPr>
        <w:spacing w:line="360" w:lineRule="auto"/>
        <w:jc w:val="both"/>
        <w:rPr>
          <w:b/>
          <w:sz w:val="28"/>
          <w:szCs w:val="28"/>
          <w:lang w:val="kk-KZ"/>
        </w:rPr>
      </w:pPr>
    </w:p>
    <w:p w:rsidR="009F320F" w:rsidRPr="00D9163F" w:rsidRDefault="009F320F" w:rsidP="00D9163F">
      <w:pPr>
        <w:spacing w:line="360" w:lineRule="auto"/>
        <w:jc w:val="both"/>
        <w:rPr>
          <w:b/>
          <w:sz w:val="28"/>
          <w:szCs w:val="28"/>
          <w:lang w:val="kk-KZ"/>
        </w:rPr>
      </w:pPr>
      <w:r w:rsidRPr="00D9163F">
        <w:rPr>
          <w:b/>
          <w:sz w:val="28"/>
          <w:szCs w:val="28"/>
          <w:lang w:val="kk-KZ"/>
        </w:rPr>
        <w:t xml:space="preserve">     2.5 Қазаға қатысты қолданылатын сөздердің диалектілік ерекшеліктері </w:t>
      </w:r>
    </w:p>
    <w:p w:rsidR="009F320F" w:rsidRPr="00D9163F" w:rsidRDefault="009F320F" w:rsidP="00D9163F">
      <w:pPr>
        <w:tabs>
          <w:tab w:val="num" w:pos="0"/>
        </w:tabs>
        <w:spacing w:line="360" w:lineRule="auto"/>
        <w:jc w:val="both"/>
        <w:rPr>
          <w:sz w:val="28"/>
          <w:szCs w:val="28"/>
          <w:lang w:val="kk-KZ" w:eastAsia="ar-SA"/>
        </w:rPr>
      </w:pPr>
      <w:r w:rsidRPr="00D9163F">
        <w:rPr>
          <w:sz w:val="28"/>
          <w:szCs w:val="28"/>
          <w:lang w:val="kk-KZ" w:eastAsia="ar-SA"/>
        </w:rPr>
        <w:tab/>
      </w:r>
    </w:p>
    <w:p w:rsidR="009F320F" w:rsidRPr="00D9163F" w:rsidRDefault="009F320F" w:rsidP="00D9163F">
      <w:pPr>
        <w:tabs>
          <w:tab w:val="num" w:pos="0"/>
        </w:tabs>
        <w:spacing w:line="360" w:lineRule="auto"/>
        <w:jc w:val="both"/>
        <w:rPr>
          <w:sz w:val="28"/>
          <w:szCs w:val="28"/>
          <w:lang w:val="kk-KZ" w:eastAsia="ar-SA"/>
        </w:rPr>
      </w:pPr>
      <w:r w:rsidRPr="00D9163F">
        <w:rPr>
          <w:sz w:val="28"/>
          <w:szCs w:val="28"/>
          <w:lang w:val="kk-KZ" w:eastAsia="ar-SA"/>
        </w:rPr>
        <w:tab/>
        <w:t>Қазақ диалектологиясы – тіл білімін</w:t>
      </w:r>
      <w:r w:rsidR="00BB6DAC" w:rsidRPr="00D9163F">
        <w:rPr>
          <w:sz w:val="28"/>
          <w:szCs w:val="28"/>
          <w:lang w:val="kk-KZ" w:eastAsia="ar-SA"/>
        </w:rPr>
        <w:t>де өзіндік ерекшеліктері</w:t>
      </w:r>
      <w:r w:rsidRPr="00D9163F">
        <w:rPr>
          <w:sz w:val="28"/>
          <w:szCs w:val="28"/>
          <w:lang w:val="kk-KZ" w:eastAsia="ar-SA"/>
        </w:rPr>
        <w:t xml:space="preserve">мен </w:t>
      </w:r>
      <w:r w:rsidR="00BB6DAC" w:rsidRPr="00D9163F">
        <w:rPr>
          <w:sz w:val="28"/>
          <w:szCs w:val="28"/>
          <w:lang w:val="kk-KZ" w:eastAsia="ar-SA"/>
        </w:rPr>
        <w:t xml:space="preserve">қалыптасқан </w:t>
      </w:r>
      <w:r w:rsidRPr="00D9163F">
        <w:rPr>
          <w:sz w:val="28"/>
          <w:szCs w:val="28"/>
          <w:lang w:val="kk-KZ" w:eastAsia="ar-SA"/>
        </w:rPr>
        <w:t xml:space="preserve">сала. Тілдің диалектілік ерекшеліктерін зерттеу әдеби тілімізді көркейтуде, лексиканың молаюы, тілдің әртүрлі қасиеттерін анықтап жіктеуде маңызы зор ғылыми сала. Бүгінде </w:t>
      </w:r>
      <w:r w:rsidRPr="00D9163F">
        <w:rPr>
          <w:rFonts w:eastAsia="MS Mincho"/>
          <w:sz w:val="28"/>
          <w:szCs w:val="28"/>
          <w:lang w:val="kk-KZ"/>
        </w:rPr>
        <w:t>диалектологияда лексиканың мол қоры жөніндегі мәліметтер, фонетикалық, грамматикалық ерекшеліктер де біршама қарастырылып келеді. Диалектілік лексиканың өзі құрамы жағынан өзара бірыңғай емес. Олар нағыз лексикалық, этнографиялық, лексика-семантикалық   диалектизмдер  түрінде де кездеседі.</w:t>
      </w:r>
    </w:p>
    <w:p w:rsidR="009F320F" w:rsidRPr="00D9163F" w:rsidRDefault="009F320F" w:rsidP="00D9163F">
      <w:pPr>
        <w:tabs>
          <w:tab w:val="num" w:pos="0"/>
        </w:tabs>
        <w:spacing w:line="360" w:lineRule="auto"/>
        <w:jc w:val="both"/>
        <w:rPr>
          <w:rFonts w:eastAsia="MS Mincho"/>
          <w:sz w:val="28"/>
          <w:szCs w:val="28"/>
          <w:lang w:val="kk-KZ"/>
        </w:rPr>
      </w:pPr>
      <w:r w:rsidRPr="00D9163F">
        <w:rPr>
          <w:rFonts w:eastAsia="MS Mincho"/>
          <w:sz w:val="28"/>
          <w:szCs w:val="28"/>
          <w:lang w:val="kk-KZ"/>
        </w:rPr>
        <w:tab/>
        <w:t>Бір зат ұғымы Қазақстанның әр жерінде әр түрлі аталатыны сияқты ғұрыптардың атқарылу рәсімдері де әрқилы өрістейді.</w:t>
      </w:r>
    </w:p>
    <w:p w:rsidR="009F320F" w:rsidRPr="00D9163F" w:rsidRDefault="009F320F" w:rsidP="00D9163F">
      <w:pPr>
        <w:tabs>
          <w:tab w:val="num" w:pos="0"/>
        </w:tabs>
        <w:spacing w:line="360" w:lineRule="auto"/>
        <w:jc w:val="both"/>
        <w:rPr>
          <w:rFonts w:eastAsia="MS Mincho"/>
          <w:sz w:val="28"/>
          <w:szCs w:val="28"/>
          <w:lang w:val="kk-KZ"/>
        </w:rPr>
      </w:pPr>
      <w:r w:rsidRPr="00D9163F">
        <w:rPr>
          <w:rFonts w:eastAsia="MS Mincho"/>
          <w:sz w:val="28"/>
          <w:szCs w:val="28"/>
          <w:lang w:val="kk-KZ"/>
        </w:rPr>
        <w:lastRenderedPageBreak/>
        <w:tab/>
        <w:t xml:space="preserve">Диалектілік сөздер негізінен әдеби тіл лексикасына кірмейді. Сөйлеуде, жазу жұмыстарында оларды орынсыз қолдану әдеби тіл нормасынан ауытқу болып табылады. Ал әдеби тілде жоқ ұғымдарды білдіріп, лексиканы байытатын кәсіби сөздердің көпшілігі кәсіби-диалектілік сипатта екенін ескерсек, әдеби тіл лексикасын толықтыратын қордың бір көзі диалектілерде  жатқанын аңғару қиын емес. </w:t>
      </w:r>
    </w:p>
    <w:p w:rsidR="009F320F" w:rsidRPr="00D9163F" w:rsidRDefault="009F320F" w:rsidP="00D9163F">
      <w:pPr>
        <w:tabs>
          <w:tab w:val="num" w:pos="0"/>
        </w:tabs>
        <w:spacing w:line="360" w:lineRule="auto"/>
        <w:jc w:val="both"/>
        <w:rPr>
          <w:rFonts w:eastAsia="MS Mincho"/>
          <w:sz w:val="28"/>
          <w:szCs w:val="28"/>
          <w:lang w:val="kk-KZ"/>
        </w:rPr>
      </w:pPr>
      <w:r w:rsidRPr="00D9163F">
        <w:rPr>
          <w:rFonts w:eastAsia="MS Mincho"/>
          <w:sz w:val="28"/>
          <w:szCs w:val="28"/>
          <w:lang w:val="kk-KZ"/>
        </w:rPr>
        <w:tab/>
        <w:t>Диалектілілердің көркем әдебиетте атқаратын стильдік қызметі кейіпкерлер тілінде қолданылып, шығарманың тілдік бояуын күшейтумен байланысты. Кейбір жазушылар сипаттап отырған кейіркерлері айтатын сөздерде  диалектизмдерді әдейі қолданады.</w:t>
      </w:r>
    </w:p>
    <w:p w:rsidR="009F320F" w:rsidRPr="00D9163F" w:rsidRDefault="009F320F" w:rsidP="00D9163F">
      <w:pPr>
        <w:tabs>
          <w:tab w:val="num" w:pos="0"/>
        </w:tabs>
        <w:spacing w:line="360" w:lineRule="auto"/>
        <w:jc w:val="both"/>
        <w:rPr>
          <w:rFonts w:eastAsia="MS Mincho"/>
          <w:sz w:val="28"/>
          <w:szCs w:val="28"/>
          <w:lang w:val="kk-KZ"/>
        </w:rPr>
      </w:pPr>
      <w:r w:rsidRPr="00D9163F">
        <w:rPr>
          <w:rFonts w:eastAsia="MS Mincho"/>
          <w:sz w:val="28"/>
          <w:szCs w:val="28"/>
          <w:lang w:val="kk-KZ"/>
        </w:rPr>
        <w:tab/>
        <w:t>Диалектілік лексика қазақтың жалпыұлттық  лексикасының бір саласы б</w:t>
      </w:r>
      <w:r w:rsidR="000D3D22" w:rsidRPr="00D9163F">
        <w:rPr>
          <w:rFonts w:eastAsia="MS Mincho"/>
          <w:sz w:val="28"/>
          <w:szCs w:val="28"/>
          <w:lang w:val="kk-KZ"/>
        </w:rPr>
        <w:t>олып табылады. Бірақ оның тарал</w:t>
      </w:r>
      <w:r w:rsidRPr="00D9163F">
        <w:rPr>
          <w:rFonts w:eastAsia="MS Mincho"/>
          <w:sz w:val="28"/>
          <w:szCs w:val="28"/>
          <w:lang w:val="kk-KZ"/>
        </w:rPr>
        <w:t>ған, қолданылатын аумағы шектеулі, жалпыхалықтық сөздердей кең тарамаған. Қазақ диалектілері мен сөйленістерінің басқа түркі тілдерінің диалектілері мен сөйленістерінен басты ерекшілігі – ең алдымен лексикалық диалектизмдерден, олардың молдығынан көрінеді.  Диалектілік сөздерді әлеумет, табиғат, адам өмірінің барлық  жағына байланысты кездестіруге болады. Мәселен, адам өмірінің туу мен ержетуден өзге үшінші кезеңі – өлуге, қазаға байланысты, оның Қазақстанның түрлі аймақтарында жөнелтілуіндегі ғұрыптық ерекшеліктері ж</w:t>
      </w:r>
      <w:r w:rsidR="000D3D22" w:rsidRPr="00D9163F">
        <w:rPr>
          <w:rFonts w:eastAsia="MS Mincho"/>
          <w:sz w:val="28"/>
          <w:szCs w:val="28"/>
          <w:lang w:val="kk-KZ"/>
        </w:rPr>
        <w:t>айлы да айырықша сөз етуге бола</w:t>
      </w:r>
      <w:r w:rsidRPr="00D9163F">
        <w:rPr>
          <w:rFonts w:eastAsia="MS Mincho"/>
          <w:sz w:val="28"/>
          <w:szCs w:val="28"/>
          <w:lang w:val="kk-KZ"/>
        </w:rPr>
        <w:t xml:space="preserve">ды. Демек, қазақ халқының тұрмыс-тіршілігіндегі қаза ғұрпын жөнелтудегі рәсімдерді Қазақстанның әр аймақтағы ерекшеліктеріне орай атап көрсетуге болады. Осындай ерекшеліктерді жан-жақты саралаған  этнограф ғалым – Х. Арғынбаевтың  «Қазақ халқындағы семья мен неке» атты монографиясы қазақ этнография ғылымында елеулі еңбек ретінде танылады. Ол қазақ халқының тұрмыс-тіршілігін  тек жазба деректермен ғана емес, Қазақстанның түкпір-түкпірін аралай жүріп ғұрыптардың атқарылу рәсімдерін өз көзімен көріп, өз құлағымен естіп мол мағлұмат жинаған ғалым.  Олардың атқару реттерін әр аймақтағы ерекшеліктеріне орай тәмпіштеп  жазады. </w:t>
      </w:r>
    </w:p>
    <w:p w:rsidR="009F320F" w:rsidRPr="00D9163F" w:rsidRDefault="009F320F" w:rsidP="00D9163F">
      <w:pPr>
        <w:tabs>
          <w:tab w:val="num" w:pos="0"/>
        </w:tabs>
        <w:spacing w:line="360" w:lineRule="auto"/>
        <w:jc w:val="both"/>
        <w:rPr>
          <w:rFonts w:eastAsia="MS Mincho"/>
          <w:sz w:val="28"/>
          <w:szCs w:val="28"/>
          <w:lang w:val="kk-KZ"/>
        </w:rPr>
      </w:pPr>
      <w:r w:rsidRPr="00D9163F">
        <w:rPr>
          <w:rFonts w:eastAsia="MS Mincho"/>
          <w:sz w:val="28"/>
          <w:szCs w:val="28"/>
          <w:lang w:val="kk-KZ"/>
        </w:rPr>
        <w:tab/>
        <w:t>Осыған орай қаза ғұрпына қатысты бірнеше сөздердің әр аймақтағы диалектілік берілу ерекшелігін төмендегіше көрсетуге болады:</w:t>
      </w:r>
    </w:p>
    <w:p w:rsidR="009F320F" w:rsidRPr="00D9163F" w:rsidRDefault="009F320F" w:rsidP="00D9163F">
      <w:pPr>
        <w:tabs>
          <w:tab w:val="num" w:pos="0"/>
        </w:tabs>
        <w:spacing w:line="360" w:lineRule="auto"/>
        <w:jc w:val="both"/>
        <w:rPr>
          <w:sz w:val="28"/>
          <w:szCs w:val="28"/>
          <w:lang w:val="kk-KZ"/>
        </w:rPr>
      </w:pPr>
      <w:r w:rsidRPr="00D9163F">
        <w:rPr>
          <w:i/>
          <w:sz w:val="28"/>
          <w:szCs w:val="28"/>
          <w:lang w:val="kk-KZ"/>
        </w:rPr>
        <w:lastRenderedPageBreak/>
        <w:tab/>
        <w:t xml:space="preserve">Жоқтау – </w:t>
      </w:r>
      <w:r w:rsidRPr="00D9163F">
        <w:rPr>
          <w:sz w:val="28"/>
          <w:szCs w:val="28"/>
          <w:lang w:val="kk-KZ"/>
        </w:rPr>
        <w:t>қаралы үйдің адамы (қызы мен әйелі ) жылауына сөз қосып, өлеңдете жырлау. «Жоқтау», «жылау», «дауыс» сөздерінің бірінің орнына бірі жүре беретін кездері де болады.</w:t>
      </w:r>
    </w:p>
    <w:p w:rsidR="009F320F" w:rsidRPr="00D9163F" w:rsidRDefault="009F320F" w:rsidP="00D9163F">
      <w:pPr>
        <w:tabs>
          <w:tab w:val="num" w:pos="0"/>
        </w:tabs>
        <w:spacing w:line="360" w:lineRule="auto"/>
        <w:jc w:val="both"/>
        <w:rPr>
          <w:sz w:val="28"/>
          <w:szCs w:val="28"/>
          <w:lang w:val="kk-KZ"/>
        </w:rPr>
      </w:pPr>
      <w:r w:rsidRPr="00D9163F">
        <w:rPr>
          <w:b/>
          <w:sz w:val="28"/>
          <w:szCs w:val="28"/>
          <w:lang w:val="kk-KZ"/>
        </w:rPr>
        <w:tab/>
        <w:t xml:space="preserve">Дауыс </w:t>
      </w:r>
      <w:r w:rsidRPr="00D9163F">
        <w:rPr>
          <w:sz w:val="28"/>
          <w:szCs w:val="28"/>
          <w:lang w:val="kk-KZ"/>
        </w:rPr>
        <w:t xml:space="preserve">– (Талд.) жоқтау. Мынау  сол әйелдің ері өлгендегі даусы еді. </w:t>
      </w:r>
    </w:p>
    <w:p w:rsidR="009F320F" w:rsidRPr="00D9163F" w:rsidRDefault="009F320F" w:rsidP="00D9163F">
      <w:pPr>
        <w:tabs>
          <w:tab w:val="num" w:pos="0"/>
        </w:tabs>
        <w:spacing w:line="360" w:lineRule="auto"/>
        <w:jc w:val="both"/>
        <w:rPr>
          <w:sz w:val="28"/>
          <w:szCs w:val="28"/>
          <w:lang w:val="kk-KZ"/>
        </w:rPr>
      </w:pPr>
      <w:r w:rsidRPr="00D9163F">
        <w:rPr>
          <w:b/>
          <w:sz w:val="28"/>
          <w:szCs w:val="28"/>
          <w:lang w:val="kk-KZ"/>
        </w:rPr>
        <w:tab/>
        <w:t>Дауыс ету</w:t>
      </w:r>
      <w:r w:rsidRPr="00D9163F">
        <w:rPr>
          <w:sz w:val="28"/>
          <w:szCs w:val="28"/>
          <w:lang w:val="kk-KZ"/>
        </w:rPr>
        <w:t xml:space="preserve"> – (Алм., Жамбыл) жоқтау, дауыстап жылау. Үйге кіріп келсем, апам мені өлді деп естіп, дауыс етіп отыр екен.</w:t>
      </w:r>
    </w:p>
    <w:p w:rsidR="009F320F" w:rsidRPr="00D9163F" w:rsidRDefault="009F320F" w:rsidP="00D9163F">
      <w:pPr>
        <w:tabs>
          <w:tab w:val="num" w:pos="0"/>
        </w:tabs>
        <w:spacing w:line="360" w:lineRule="auto"/>
        <w:jc w:val="both"/>
        <w:rPr>
          <w:sz w:val="28"/>
          <w:szCs w:val="28"/>
          <w:lang w:val="kk-KZ"/>
        </w:rPr>
      </w:pPr>
      <w:r w:rsidRPr="00D9163F">
        <w:rPr>
          <w:b/>
          <w:sz w:val="28"/>
          <w:szCs w:val="28"/>
          <w:lang w:val="kk-KZ"/>
        </w:rPr>
        <w:tab/>
        <w:t xml:space="preserve">Жылау </w:t>
      </w:r>
      <w:r w:rsidRPr="00D9163F">
        <w:rPr>
          <w:sz w:val="28"/>
          <w:szCs w:val="28"/>
          <w:lang w:val="kk-KZ"/>
        </w:rPr>
        <w:t>– (Гур., Маңғ., Қ., орда., Арал., Түрікмен) жоқтау. Беріште  Абыл деген өлгенде  оған жылау шығарыпты.</w:t>
      </w:r>
    </w:p>
    <w:p w:rsidR="009F320F" w:rsidRPr="00D9163F" w:rsidRDefault="009F320F" w:rsidP="00D9163F">
      <w:pPr>
        <w:tabs>
          <w:tab w:val="num" w:pos="0"/>
        </w:tabs>
        <w:spacing w:line="360" w:lineRule="auto"/>
        <w:jc w:val="both"/>
        <w:rPr>
          <w:sz w:val="28"/>
          <w:szCs w:val="28"/>
          <w:lang w:val="kk-KZ"/>
        </w:rPr>
      </w:pPr>
      <w:r w:rsidRPr="00D9163F">
        <w:rPr>
          <w:i/>
          <w:sz w:val="28"/>
          <w:szCs w:val="28"/>
          <w:lang w:val="kk-KZ"/>
        </w:rPr>
        <w:tab/>
        <w:t xml:space="preserve">Көрісу – </w:t>
      </w:r>
      <w:r w:rsidRPr="00D9163F">
        <w:rPr>
          <w:sz w:val="28"/>
          <w:szCs w:val="28"/>
          <w:lang w:val="kk-KZ"/>
        </w:rPr>
        <w:t>құшақтасып, кезек-кезек жырлап жылау. Бүгінге дейін сақталып келе жатқан өлік жөнелту ғұрпының бірі. Мұнда жоқтау мен жұбату қатар қамтылады.</w:t>
      </w:r>
    </w:p>
    <w:p w:rsidR="009F320F" w:rsidRPr="00D9163F" w:rsidRDefault="009F320F" w:rsidP="00D9163F">
      <w:pPr>
        <w:tabs>
          <w:tab w:val="num" w:pos="0"/>
        </w:tabs>
        <w:spacing w:line="360" w:lineRule="auto"/>
        <w:jc w:val="both"/>
        <w:rPr>
          <w:sz w:val="28"/>
          <w:szCs w:val="28"/>
          <w:lang w:val="kk-KZ"/>
        </w:rPr>
      </w:pPr>
      <w:r w:rsidRPr="00D9163F">
        <w:rPr>
          <w:b/>
          <w:sz w:val="28"/>
          <w:szCs w:val="28"/>
          <w:lang w:val="kk-KZ"/>
        </w:rPr>
        <w:tab/>
        <w:t>Көріс айтты</w:t>
      </w:r>
      <w:r w:rsidRPr="00D9163F">
        <w:rPr>
          <w:sz w:val="28"/>
          <w:szCs w:val="28"/>
          <w:lang w:val="kk-KZ"/>
        </w:rPr>
        <w:t xml:space="preserve"> (ҚХР )–  жоқтау сөз, (жыр) айтты.</w:t>
      </w:r>
    </w:p>
    <w:p w:rsidR="009F320F" w:rsidRPr="00D9163F" w:rsidRDefault="009F320F" w:rsidP="00D9163F">
      <w:pPr>
        <w:tabs>
          <w:tab w:val="num" w:pos="0"/>
        </w:tabs>
        <w:spacing w:line="360" w:lineRule="auto"/>
        <w:jc w:val="both"/>
        <w:rPr>
          <w:sz w:val="28"/>
          <w:szCs w:val="28"/>
          <w:lang w:val="kk-KZ"/>
        </w:rPr>
      </w:pPr>
      <w:r w:rsidRPr="00D9163F">
        <w:rPr>
          <w:b/>
          <w:sz w:val="28"/>
          <w:szCs w:val="28"/>
          <w:lang w:val="kk-KZ"/>
        </w:rPr>
        <w:tab/>
        <w:t>Көрісу – (</w:t>
      </w:r>
      <w:r w:rsidRPr="00D9163F">
        <w:rPr>
          <w:sz w:val="28"/>
          <w:szCs w:val="28"/>
          <w:lang w:val="kk-KZ"/>
        </w:rPr>
        <w:t xml:space="preserve">Ақт, Ойыл, Орал, Гур, Маңғ) амандасу. </w:t>
      </w:r>
      <w:r w:rsidRPr="00D9163F">
        <w:rPr>
          <w:i/>
          <w:sz w:val="28"/>
          <w:szCs w:val="28"/>
          <w:lang w:val="kk-KZ"/>
        </w:rPr>
        <w:t xml:space="preserve">Сен маған неге көріспейсің. </w:t>
      </w: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tab/>
      </w:r>
      <w:r w:rsidRPr="00D9163F">
        <w:rPr>
          <w:i/>
          <w:sz w:val="28"/>
          <w:szCs w:val="28"/>
          <w:lang w:val="kk-KZ"/>
        </w:rPr>
        <w:t xml:space="preserve">Қоштасу – </w:t>
      </w:r>
      <w:r w:rsidRPr="00D9163F">
        <w:rPr>
          <w:sz w:val="28"/>
          <w:szCs w:val="28"/>
          <w:lang w:val="kk-KZ"/>
        </w:rPr>
        <w:t>өлерде артта қалып бара жатқан туған-туысқаны мен  туып өскен елге арнап айтатын сөздер. Қоштасудың бұл түрі  ел арасында түрлі нұсқалармен аталып жүр. Мәселен, «арыздасу», «бақұлдасу», «өсиет сөз», «ант мезгілі».</w:t>
      </w:r>
    </w:p>
    <w:p w:rsidR="009F320F" w:rsidRPr="00D9163F" w:rsidRDefault="009F320F" w:rsidP="00D9163F">
      <w:pPr>
        <w:tabs>
          <w:tab w:val="num" w:pos="0"/>
        </w:tabs>
        <w:spacing w:line="360" w:lineRule="auto"/>
        <w:jc w:val="both"/>
        <w:rPr>
          <w:sz w:val="28"/>
          <w:szCs w:val="28"/>
          <w:lang w:val="kk-KZ"/>
        </w:rPr>
      </w:pPr>
      <w:r w:rsidRPr="00D9163F">
        <w:rPr>
          <w:b/>
          <w:sz w:val="28"/>
          <w:szCs w:val="28"/>
          <w:lang w:val="kk-KZ"/>
        </w:rPr>
        <w:tab/>
        <w:t xml:space="preserve">Бақиылдасу – </w:t>
      </w:r>
      <w:r w:rsidRPr="00D9163F">
        <w:rPr>
          <w:sz w:val="28"/>
          <w:szCs w:val="28"/>
          <w:lang w:val="kk-KZ"/>
        </w:rPr>
        <w:t>Рес., Сарат. Қоштасу, ризаласу. Ауырып жатқан кісімен  бақиылдасы қайттық.</w:t>
      </w: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tab/>
      </w:r>
      <w:r w:rsidRPr="00D9163F">
        <w:rPr>
          <w:i/>
          <w:sz w:val="28"/>
          <w:szCs w:val="28"/>
          <w:lang w:val="kk-KZ"/>
        </w:rPr>
        <w:t>Көңіл айту</w:t>
      </w:r>
      <w:r w:rsidRPr="00D9163F">
        <w:rPr>
          <w:sz w:val="28"/>
          <w:szCs w:val="28"/>
          <w:lang w:val="kk-KZ"/>
        </w:rPr>
        <w:t xml:space="preserve"> – қайғылы адамды жұбатады, қайғысын бірге бөліседі, сабырға шақырып , тоқтам айтады. Сондықтан халық арасындағы естіртудің екінші аты – жұбату деп те қолданылады.</w:t>
      </w:r>
    </w:p>
    <w:p w:rsidR="009F320F" w:rsidRPr="00D9163F" w:rsidRDefault="009F320F" w:rsidP="00D9163F">
      <w:pPr>
        <w:tabs>
          <w:tab w:val="num" w:pos="0"/>
        </w:tabs>
        <w:spacing w:line="360" w:lineRule="auto"/>
        <w:jc w:val="both"/>
        <w:rPr>
          <w:sz w:val="28"/>
          <w:szCs w:val="28"/>
          <w:lang w:val="kk-KZ"/>
        </w:rPr>
      </w:pPr>
      <w:r w:rsidRPr="00D9163F">
        <w:rPr>
          <w:b/>
          <w:sz w:val="28"/>
          <w:szCs w:val="28"/>
          <w:lang w:val="kk-KZ"/>
        </w:rPr>
        <w:tab/>
        <w:t>Көңіл қос айту</w:t>
      </w:r>
      <w:r w:rsidRPr="00D9163F">
        <w:rPr>
          <w:sz w:val="28"/>
          <w:szCs w:val="28"/>
          <w:lang w:val="kk-KZ"/>
        </w:rPr>
        <w:t xml:space="preserve">  (Қ., орда, Қарм.,) –  көңіл айту. </w:t>
      </w:r>
      <w:r w:rsidRPr="00D9163F">
        <w:rPr>
          <w:i/>
          <w:sz w:val="28"/>
          <w:szCs w:val="28"/>
          <w:lang w:val="kk-KZ"/>
        </w:rPr>
        <w:t xml:space="preserve">Мына көрші ауылда  жекжатымыз болатын, соған көңіл қос  айтуға барғалы отырмын </w:t>
      </w:r>
      <w:r w:rsidRPr="00D9163F">
        <w:rPr>
          <w:sz w:val="28"/>
          <w:szCs w:val="28"/>
          <w:lang w:val="kk-KZ"/>
        </w:rPr>
        <w:t>[66, 365б.] .</w:t>
      </w:r>
    </w:p>
    <w:p w:rsidR="009F320F" w:rsidRPr="00D9163F" w:rsidRDefault="009F320F" w:rsidP="00D9163F">
      <w:pPr>
        <w:tabs>
          <w:tab w:val="num" w:pos="0"/>
        </w:tabs>
        <w:spacing w:line="360" w:lineRule="auto"/>
        <w:jc w:val="both"/>
        <w:rPr>
          <w:sz w:val="28"/>
          <w:szCs w:val="28"/>
          <w:lang w:val="kk-KZ"/>
        </w:rPr>
      </w:pPr>
      <w:r w:rsidRPr="00D9163F">
        <w:rPr>
          <w:b/>
          <w:sz w:val="28"/>
          <w:szCs w:val="28"/>
          <w:lang w:val="kk-KZ"/>
        </w:rPr>
        <w:tab/>
        <w:t>Қайырлы болсын</w:t>
      </w:r>
      <w:r w:rsidRPr="00D9163F">
        <w:rPr>
          <w:sz w:val="28"/>
          <w:szCs w:val="28"/>
          <w:lang w:val="kk-KZ"/>
        </w:rPr>
        <w:t xml:space="preserve"> !</w:t>
      </w:r>
      <w:r w:rsidR="000403EE" w:rsidRPr="00D9163F">
        <w:rPr>
          <w:sz w:val="28"/>
          <w:szCs w:val="28"/>
          <w:lang w:val="kk-KZ"/>
        </w:rPr>
        <w:t xml:space="preserve"> </w:t>
      </w:r>
      <w:r w:rsidRPr="00D9163F">
        <w:rPr>
          <w:sz w:val="28"/>
          <w:szCs w:val="28"/>
          <w:lang w:val="kk-KZ"/>
        </w:rPr>
        <w:t xml:space="preserve">(Алм,. Жам., Қ.,орда Арал) – қайтыс болған кісінің  туыстарына айтылатын көңіл. </w:t>
      </w:r>
      <w:r w:rsidRPr="00D9163F">
        <w:rPr>
          <w:i/>
          <w:sz w:val="28"/>
          <w:szCs w:val="28"/>
          <w:lang w:val="kk-KZ"/>
        </w:rPr>
        <w:t>Жапеке, қаза қайырлы болсын</w:t>
      </w:r>
      <w:r w:rsidRPr="00D9163F">
        <w:rPr>
          <w:sz w:val="28"/>
          <w:szCs w:val="28"/>
          <w:lang w:val="kk-KZ"/>
        </w:rPr>
        <w:t>.</w:t>
      </w:r>
    </w:p>
    <w:p w:rsidR="009F320F" w:rsidRPr="00D9163F" w:rsidRDefault="009F320F" w:rsidP="00D9163F">
      <w:pPr>
        <w:tabs>
          <w:tab w:val="num" w:pos="0"/>
        </w:tabs>
        <w:spacing w:line="360" w:lineRule="auto"/>
        <w:jc w:val="both"/>
        <w:rPr>
          <w:sz w:val="28"/>
          <w:szCs w:val="28"/>
          <w:lang w:val="kk-KZ"/>
        </w:rPr>
      </w:pPr>
      <w:r w:rsidRPr="00D9163F">
        <w:rPr>
          <w:b/>
          <w:sz w:val="28"/>
          <w:szCs w:val="28"/>
          <w:lang w:val="kk-KZ"/>
        </w:rPr>
        <w:tab/>
        <w:t xml:space="preserve">Қайырлы болсын салу  </w:t>
      </w:r>
      <w:r w:rsidRPr="00D9163F">
        <w:rPr>
          <w:sz w:val="28"/>
          <w:szCs w:val="28"/>
          <w:lang w:val="kk-KZ"/>
        </w:rPr>
        <w:t xml:space="preserve">(Гур., Есб.,) – қайырлы болсын айту, көңіл айту. </w:t>
      </w:r>
      <w:r w:rsidRPr="00D9163F">
        <w:rPr>
          <w:i/>
          <w:sz w:val="28"/>
          <w:szCs w:val="28"/>
          <w:lang w:val="kk-KZ"/>
        </w:rPr>
        <w:t xml:space="preserve">Ертең ауылға барып қайырлы болсын салу керек екен,  оның баласы қайтыпты деп естідім </w:t>
      </w:r>
      <w:r w:rsidRPr="00D9163F">
        <w:rPr>
          <w:sz w:val="28"/>
          <w:szCs w:val="28"/>
          <w:lang w:val="kk-KZ"/>
        </w:rPr>
        <w:t>[Мысалдар Қазақ тілінің диале</w:t>
      </w:r>
      <w:r w:rsidR="007462E0" w:rsidRPr="00D9163F">
        <w:rPr>
          <w:sz w:val="28"/>
          <w:szCs w:val="28"/>
          <w:lang w:val="kk-KZ"/>
        </w:rPr>
        <w:t>к</w:t>
      </w:r>
      <w:r w:rsidR="009B0E95" w:rsidRPr="00D9163F">
        <w:rPr>
          <w:sz w:val="28"/>
          <w:szCs w:val="28"/>
          <w:lang w:val="kk-KZ"/>
        </w:rPr>
        <w:t>тологиялық сөздігінен алынды]</w:t>
      </w:r>
      <w:r w:rsidRPr="00D9163F">
        <w:rPr>
          <w:sz w:val="28"/>
          <w:szCs w:val="28"/>
          <w:lang w:val="kk-KZ"/>
        </w:rPr>
        <w:t>.</w:t>
      </w:r>
    </w:p>
    <w:p w:rsidR="009F320F" w:rsidRPr="00D9163F" w:rsidRDefault="009F320F" w:rsidP="00D9163F">
      <w:pPr>
        <w:tabs>
          <w:tab w:val="num" w:pos="0"/>
        </w:tabs>
        <w:spacing w:line="360" w:lineRule="auto"/>
        <w:jc w:val="both"/>
        <w:rPr>
          <w:rFonts w:eastAsia="MS Mincho"/>
          <w:sz w:val="28"/>
          <w:szCs w:val="28"/>
          <w:lang w:val="kk-KZ"/>
        </w:rPr>
      </w:pPr>
      <w:r w:rsidRPr="00D9163F">
        <w:rPr>
          <w:rFonts w:eastAsia="MS Mincho"/>
          <w:sz w:val="28"/>
          <w:szCs w:val="28"/>
          <w:lang w:val="kk-KZ"/>
        </w:rPr>
        <w:lastRenderedPageBreak/>
        <w:tab/>
        <w:t xml:space="preserve">Өлік жөнелту кезінде орындалатын ысқат оқу рәсімінде «ала жіптің» қолданылу жағдайына байланысты да сөз етіледі. Жоқтау ғұрпына байланысты ел арасында «жылау», «дауыс», «жоқтау» сияқты түрлері бірінің орнына бірі жүре береді. </w:t>
      </w:r>
      <w:r w:rsidRPr="00D9163F">
        <w:rPr>
          <w:sz w:val="28"/>
          <w:szCs w:val="28"/>
          <w:lang w:val="kk-KZ"/>
        </w:rPr>
        <w:t>С. Медеубеков «Жетісу өңірінде жоқтау мен дауыс айтудың  өзіндік айырмашылығы бар», – дей отырып олардың әрқайсысына жергілікті ерекшелігіне орай анықтама береді. Сөйте отырып, «дауыс айтуды»  жоқтаудан жоғары қояды. Оған берген анықтамасына қарағанда «дауыс айту» сөзінің Жетісу өлкесінде «жоқтаудың» орнына жүретінін аңғарамыз.</w:t>
      </w: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tab/>
        <w:t>Белгілі фольклортанушы Қадырәлі Саттаров</w:t>
      </w:r>
      <w:r w:rsidR="000D3D22" w:rsidRPr="00D9163F">
        <w:rPr>
          <w:sz w:val="28"/>
          <w:szCs w:val="28"/>
          <w:lang w:val="kk-KZ"/>
        </w:rPr>
        <w:t xml:space="preserve"> «</w:t>
      </w:r>
      <w:r w:rsidRPr="00D9163F">
        <w:rPr>
          <w:sz w:val="28"/>
          <w:szCs w:val="28"/>
          <w:lang w:val="kk-KZ"/>
        </w:rPr>
        <w:t>жылау мен жоқтауды» қосып «теріс өлеңдер»  деп айтатынын жазады. Бұл тіркес Қазақстанның  оңтүстік-батыс өңірлерінде қолданылғанға ұқсайды. Сондай-ақ ғалым қазақ арасында арнайы жоқтау айтушылардың болғанын жазады және өз пікірін «профессионал жоқтаушылар бүгінде Әмудария құйылысындағы  қазақтар арасында ғана сақталғанын атап айтқымыз келеді» – деп нақтылай түседі.</w:t>
      </w: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tab/>
        <w:t>Жоқтау айтуды кәсіпке айналдыру Қарақалпақ елінің салтында көрініс табады. Ол жөнінде Қарақалпақ елінің азаматы былайша ой түйіндейді: «Жоқтау айтуды кәсіп қылып жүрген  айырым әйелдер болған. Қарақалпақ арасында өлген жерге жоқтау айтушы әйелдерді шақыртып жоқтау айттыру  дәстүрі соңғы замандарға дейін сақталып келеді» – деп жазады. Қарақалпақ халқымен аралас-құралас отырған  оңтүстік-батыс өңір қазақтарына  бұл салттың әсері де болуы мүмкін деген жорамал бар.</w:t>
      </w: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tab/>
        <w:t>Жоқтау мәтіндерінен көне наным іздерін мол кездестіруге болады. Өлімді аллегориямен сипаттай отырып, дәстүрлі дүниетанымды жыр жолдарына көшірудің бір үлгісін Сырдария  жағалауындағы  Мырзашөл өңірінен  жазып алынған (Саттаров,</w:t>
      </w:r>
      <w:r w:rsidR="00577A9B" w:rsidRPr="00D9163F">
        <w:rPr>
          <w:sz w:val="28"/>
          <w:szCs w:val="28"/>
          <w:lang w:val="kk-KZ"/>
        </w:rPr>
        <w:t xml:space="preserve"> </w:t>
      </w:r>
      <w:r w:rsidR="007D058B" w:rsidRPr="00D9163F">
        <w:rPr>
          <w:sz w:val="28"/>
          <w:szCs w:val="28"/>
          <w:lang w:val="kk-KZ"/>
        </w:rPr>
        <w:t>5</w:t>
      </w:r>
      <w:r w:rsidR="00577A9B" w:rsidRPr="00D9163F">
        <w:rPr>
          <w:sz w:val="28"/>
          <w:szCs w:val="28"/>
          <w:lang w:val="kk-KZ"/>
        </w:rPr>
        <w:t>1</w:t>
      </w:r>
      <w:r w:rsidRPr="00D9163F">
        <w:rPr>
          <w:sz w:val="28"/>
          <w:szCs w:val="28"/>
          <w:lang w:val="kk-KZ"/>
        </w:rPr>
        <w:t>) мына жырдан көруге болады:</w:t>
      </w:r>
    </w:p>
    <w:p w:rsidR="009F320F" w:rsidRPr="00D9163F" w:rsidRDefault="009F320F" w:rsidP="00D9163F">
      <w:pPr>
        <w:tabs>
          <w:tab w:val="num" w:pos="0"/>
        </w:tabs>
        <w:spacing w:line="360" w:lineRule="auto"/>
        <w:jc w:val="both"/>
        <w:rPr>
          <w:sz w:val="28"/>
          <w:szCs w:val="28"/>
          <w:lang w:val="kk-KZ"/>
        </w:rPr>
      </w:pP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tab/>
        <w:t>Әуеден ұшқан қу еді,</w:t>
      </w: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tab/>
        <w:t>Қу жайлауы су еді,</w:t>
      </w: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t xml:space="preserve"> </w:t>
      </w:r>
      <w:r w:rsidRPr="00D9163F">
        <w:rPr>
          <w:sz w:val="28"/>
          <w:szCs w:val="28"/>
          <w:lang w:val="kk-KZ"/>
        </w:rPr>
        <w:tab/>
        <w:t>Алшақтап аяқ басқаным,</w:t>
      </w: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tab/>
        <w:t>Жұбайымның буы еді.</w:t>
      </w: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lastRenderedPageBreak/>
        <w:tab/>
        <w:t>Атадан туған үшеуі –</w:t>
      </w: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tab/>
        <w:t>Ақ үйімнің тіреуі.</w:t>
      </w: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tab/>
        <w:t xml:space="preserve">Белімдегі белбеуім, </w:t>
      </w: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tab/>
        <w:t>Үзіліп кетті белімнен</w:t>
      </w: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tab/>
        <w:t>Кешегі жүрген жұбайым,</w:t>
      </w: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tab/>
        <w:t>Шығып кетті елімнен.</w:t>
      </w: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tab/>
        <w:t>Әуелеп  ұшқан аққудың,</w:t>
      </w: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tab/>
        <w:t>Аяғын көрген бар ма екен?</w:t>
      </w: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tab/>
        <w:t>Кешегі кеткен арыстың</w:t>
      </w: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tab/>
        <w:t>Хабарын білген бар ма екен?</w:t>
      </w: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tab/>
        <w:t>Хабарын білген бар болса</w:t>
      </w: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tab/>
        <w:t xml:space="preserve">Қайымалы інген сүйінші. </w:t>
      </w:r>
    </w:p>
    <w:p w:rsidR="009F320F" w:rsidRPr="00D9163F" w:rsidRDefault="009F320F" w:rsidP="00D9163F">
      <w:pPr>
        <w:tabs>
          <w:tab w:val="num" w:pos="0"/>
        </w:tabs>
        <w:spacing w:line="360" w:lineRule="auto"/>
        <w:jc w:val="both"/>
        <w:rPr>
          <w:sz w:val="28"/>
          <w:szCs w:val="28"/>
          <w:lang w:val="kk-KZ"/>
        </w:rPr>
      </w:pP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tab/>
        <w:t>Мәтінде айырылып қалған арысын дәстүрлі мифологиялық ұғымнан ауысқан әуелеп ұшқан аққуға, белінен шешілген белбеуге балайды.</w:t>
      </w: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tab/>
        <w:t xml:space="preserve"> Кей ретте дәстүрлі жоқтау үлгілерінің бірінде өлген адамның ата-тек, ру шежіресі, істеген істері, батырлығы, байлығы, сипатталады. Мәселен, Шығыс Қазақстан аймағы Тарбағатай аймағынан жазылып алынған  бір жоқтау үлгісінде Әкімшәкірт деген қыз әкесіне шығарған жоқтауын оның шежіресінен бастап жырлайды.  Оның  мәтіні мынадай болып келеді:</w:t>
      </w:r>
    </w:p>
    <w:p w:rsidR="009F320F" w:rsidRPr="00D9163F" w:rsidRDefault="009F320F" w:rsidP="00D9163F">
      <w:pPr>
        <w:tabs>
          <w:tab w:val="num" w:pos="0"/>
        </w:tabs>
        <w:spacing w:line="360" w:lineRule="auto"/>
        <w:jc w:val="both"/>
        <w:rPr>
          <w:sz w:val="28"/>
          <w:szCs w:val="28"/>
          <w:lang w:val="kk-KZ"/>
        </w:rPr>
      </w:pP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tab/>
        <w:t>Арғы атаң сенің – Жұмықты-ай,</w:t>
      </w: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t xml:space="preserve">          Адамда болмас Жұмықтай.</w:t>
      </w: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tab/>
        <w:t xml:space="preserve">Сүйенген найзам сындырып, </w:t>
      </w: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tab/>
        <w:t>Жұртыма көңілім тыныпты-ай.</w:t>
      </w: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tab/>
        <w:t>Алты Жұмық баласы –</w:t>
      </w: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tab/>
        <w:t>Ноқта ағасы Болат-ай.</w:t>
      </w: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tab/>
        <w:t>Сайболат пен Сатыны,</w:t>
      </w: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tab/>
        <w:t>Құдайым сүйіп жаратты-ай,</w:t>
      </w: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tab/>
        <w:t>Сол жақсының інісі,</w:t>
      </w: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lastRenderedPageBreak/>
        <w:tab/>
        <w:t>Қожан менен Қараша,</w:t>
      </w: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tab/>
        <w:t>Бірісі – Тәуке жанама.</w:t>
      </w:r>
    </w:p>
    <w:p w:rsidR="009F320F" w:rsidRPr="00D9163F" w:rsidRDefault="009F320F" w:rsidP="00D9163F">
      <w:pPr>
        <w:tabs>
          <w:tab w:val="num" w:pos="0"/>
        </w:tabs>
        <w:spacing w:line="360" w:lineRule="auto"/>
        <w:jc w:val="both"/>
        <w:rPr>
          <w:sz w:val="28"/>
          <w:szCs w:val="28"/>
          <w:lang w:val="kk-KZ"/>
        </w:rPr>
      </w:pPr>
      <w:r w:rsidRPr="00D9163F">
        <w:rPr>
          <w:sz w:val="28"/>
          <w:szCs w:val="28"/>
          <w:lang w:val="kk-KZ"/>
        </w:rPr>
        <w:tab/>
        <w:t>Жеті атаңнан қозғайын,</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ab/>
        <w:t>Жұртым бір тыңдай қараса.</w:t>
      </w:r>
    </w:p>
    <w:p w:rsidR="009F320F" w:rsidRPr="00D9163F" w:rsidRDefault="009F320F" w:rsidP="00D9163F">
      <w:pPr>
        <w:pStyle w:val="21"/>
        <w:spacing w:after="0" w:line="360" w:lineRule="auto"/>
        <w:ind w:firstLine="454"/>
        <w:jc w:val="both"/>
        <w:rPr>
          <w:sz w:val="28"/>
          <w:szCs w:val="28"/>
          <w:lang w:val="kk-KZ"/>
        </w:rPr>
      </w:pPr>
    </w:p>
    <w:p w:rsidR="009F320F" w:rsidRPr="00D9163F" w:rsidRDefault="009F320F" w:rsidP="00D9163F">
      <w:pPr>
        <w:tabs>
          <w:tab w:val="num" w:pos="0"/>
        </w:tabs>
        <w:spacing w:line="360" w:lineRule="auto"/>
        <w:jc w:val="both"/>
        <w:rPr>
          <w:rFonts w:eastAsia="MS Mincho"/>
          <w:sz w:val="28"/>
          <w:szCs w:val="28"/>
          <w:lang w:val="kk-KZ"/>
        </w:rPr>
      </w:pPr>
      <w:r w:rsidRPr="00D9163F">
        <w:rPr>
          <w:i/>
          <w:sz w:val="28"/>
          <w:szCs w:val="28"/>
          <w:lang w:val="kk-KZ"/>
        </w:rPr>
        <w:tab/>
      </w:r>
      <w:r w:rsidRPr="00D9163F">
        <w:rPr>
          <w:sz w:val="28"/>
          <w:szCs w:val="28"/>
          <w:lang w:val="kk-KZ"/>
        </w:rPr>
        <w:t xml:space="preserve">Сонымен  қазаға қатысты айтылатын сөздердің диалектілік сипатына тоқтала келе, </w:t>
      </w:r>
      <w:r w:rsidRPr="00D9163F">
        <w:rPr>
          <w:rFonts w:eastAsia="MS Mincho"/>
          <w:sz w:val="28"/>
          <w:szCs w:val="28"/>
          <w:lang w:val="kk-KZ"/>
        </w:rPr>
        <w:t xml:space="preserve">диалектілік лексика  қазақтың жалпыұлттық  лексикасының бір саласы болып табылатынын көруімізге болады. Бірақ оның таралымы, қолданылатын аумағы  шектеулі, жалпыхалықтық сөздердей кең емес. Қазақ диалектілері мен  сөйленістерінің басқа түркі тілдерінің диалектілері мен сөйленістерінен басты ерекшілігі – ең алдымен лексикалық диалектизмдердің молдығын ерекше ескеруіміз қажет деп білеміз. Осындай күнделікті қолданысымыздағы, тіліміздегі диалектілік ерекшеліктерді әлеумет, табиғат, адам өмірінің барлық жағына байланысты кездестіруге болады. </w:t>
      </w:r>
    </w:p>
    <w:p w:rsidR="009F320F" w:rsidRPr="00D9163F" w:rsidRDefault="009F320F" w:rsidP="00D9163F">
      <w:pPr>
        <w:spacing w:line="360" w:lineRule="auto"/>
        <w:ind w:firstLine="708"/>
        <w:jc w:val="both"/>
        <w:rPr>
          <w:b/>
          <w:sz w:val="28"/>
          <w:szCs w:val="28"/>
          <w:lang w:val="kk-KZ"/>
        </w:rPr>
      </w:pPr>
    </w:p>
    <w:p w:rsidR="009F320F" w:rsidRPr="00D9163F" w:rsidRDefault="009F320F" w:rsidP="00D9163F">
      <w:pPr>
        <w:spacing w:line="360" w:lineRule="auto"/>
        <w:ind w:firstLine="708"/>
        <w:jc w:val="both"/>
        <w:rPr>
          <w:b/>
          <w:sz w:val="28"/>
          <w:szCs w:val="28"/>
          <w:lang w:val="kk-KZ"/>
        </w:rPr>
      </w:pPr>
      <w:r w:rsidRPr="00D9163F">
        <w:rPr>
          <w:b/>
          <w:sz w:val="28"/>
          <w:szCs w:val="28"/>
          <w:lang w:val="kk-KZ"/>
        </w:rPr>
        <w:t>2.6  Жоқтау  өлеңдерінің көнелік  сипаты</w:t>
      </w:r>
    </w:p>
    <w:p w:rsidR="009F320F" w:rsidRPr="00D9163F" w:rsidRDefault="009F320F" w:rsidP="00D9163F">
      <w:pPr>
        <w:spacing w:line="360" w:lineRule="auto"/>
        <w:rPr>
          <w:b/>
          <w:sz w:val="28"/>
          <w:szCs w:val="28"/>
          <w:lang w:val="kk-KZ"/>
        </w:rPr>
      </w:pPr>
      <w:r w:rsidRPr="00D9163F">
        <w:rPr>
          <w:b/>
          <w:sz w:val="28"/>
          <w:szCs w:val="28"/>
          <w:lang w:val="kk-KZ"/>
        </w:rPr>
        <w:tab/>
      </w:r>
    </w:p>
    <w:p w:rsidR="009F320F" w:rsidRPr="00D9163F" w:rsidRDefault="009F320F" w:rsidP="00D9163F">
      <w:pPr>
        <w:spacing w:line="360" w:lineRule="auto"/>
        <w:ind w:firstLine="708"/>
        <w:jc w:val="both"/>
        <w:rPr>
          <w:sz w:val="28"/>
          <w:szCs w:val="28"/>
          <w:lang w:val="kk-KZ"/>
        </w:rPr>
      </w:pPr>
      <w:r w:rsidRPr="00D9163F">
        <w:rPr>
          <w:sz w:val="28"/>
          <w:szCs w:val="28"/>
          <w:lang w:val="kk-KZ"/>
        </w:rPr>
        <w:t>Халық ауыз әдебиетінің әдет-ғұрып, тұрмыс-салт жырларына жататын жанрларының бірі – жоқтау. Бұрын-соңды жазылып қалған, қағазға түскен, ел ауызында жүрген  жоқтаулардың үлгілеріне қарағанда, жоқтауда белгілі бір тарихи адамның кім екені, қай жердікі, қандай рудан екендігіне дейін деректер өте қысқа түрде болса да баяндалады.  Жоқтауды белгілі ақындар, сол адамның әйелі мен апа-қарындастары шығара беретін болған.  Қайтыс болған кісінің қаралы жесірі, қыздары, келіндері жылы өткенше таңертең және кешке екі рет дауыс қылған. Әсіресе көпшілік жиналған үші, жетісі, қырқы мен асында олар барынша нақышына келтіріп айтатын. Сондықтан да «Той көркі – жырлау, өлім көркі – жылау» десе керек.</w:t>
      </w:r>
    </w:p>
    <w:p w:rsidR="009F320F" w:rsidRPr="00D9163F" w:rsidRDefault="009F320F" w:rsidP="00D9163F">
      <w:pPr>
        <w:spacing w:line="360" w:lineRule="auto"/>
        <w:jc w:val="both"/>
        <w:rPr>
          <w:sz w:val="28"/>
          <w:szCs w:val="28"/>
          <w:lang w:val="kk-KZ"/>
        </w:rPr>
      </w:pPr>
      <w:r w:rsidRPr="00D9163F">
        <w:rPr>
          <w:sz w:val="28"/>
          <w:szCs w:val="28"/>
          <w:lang w:val="kk-KZ"/>
        </w:rPr>
        <w:t xml:space="preserve">   </w:t>
      </w:r>
      <w:r w:rsidRPr="00D9163F">
        <w:rPr>
          <w:sz w:val="28"/>
          <w:szCs w:val="28"/>
          <w:lang w:val="kk-KZ"/>
        </w:rPr>
        <w:tab/>
        <w:t xml:space="preserve">Жоқтау айтылып жатқан кезде,– деп жазады этнограф, тілші-ғалым </w:t>
      </w:r>
      <w:r w:rsidRPr="00D9163F">
        <w:rPr>
          <w:sz w:val="28"/>
          <w:szCs w:val="28"/>
          <w:lang w:val="kk-KZ"/>
        </w:rPr>
        <w:br/>
        <w:t xml:space="preserve">Т. Арынов: «Айтушылардың барлығы жылап, көл-көсір көз жастарын төгу шарт емес. Тек өлген азаматтың жұбайы ерекше сарынмен, терең сезіммен </w:t>
      </w:r>
      <w:r w:rsidRPr="00D9163F">
        <w:rPr>
          <w:sz w:val="28"/>
          <w:szCs w:val="28"/>
          <w:lang w:val="kk-KZ"/>
        </w:rPr>
        <w:lastRenderedPageBreak/>
        <w:t xml:space="preserve">айтқан кезде азаматқа арналған қайғылы сөздер мен ащы өкінішті көтере алмай талып қалатын әйелдер, қыздар болады. Осы бір ауыр сурет тыңдаушыларына қатты әсер етеді, әркімді ел үшін, өз халқы үшін қызмет етуге баулитын үлкен тәрбиелік мәні бар құбылыс болған». </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 xml:space="preserve">Жоқтау өлеңдерінің көнелік сипаты жайлы сөз еткенде ең алдымен тасқа басылған алғашқы үлгілер, көне түркі жазба ескерткіштеріне айырықша тоқталған жөн. Бұл жазулар жалпы түркі тектес халықтардың мол мұрасы, бастау бұлағы екені мәлім. Мәселен, Күлтегін жазуларында  форма жағынан да,  мазмұн жағынан да  қазақтың жоқтау жырларымен үндес тұстары кездесіп отырады. </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 xml:space="preserve">Мысалы: </w:t>
      </w:r>
    </w:p>
    <w:p w:rsidR="009F320F" w:rsidRPr="00D9163F" w:rsidRDefault="009F320F" w:rsidP="00D9163F">
      <w:pPr>
        <w:pStyle w:val="21"/>
        <w:spacing w:after="0" w:line="360" w:lineRule="auto"/>
        <w:ind w:firstLine="454"/>
        <w:jc w:val="both"/>
        <w:rPr>
          <w:sz w:val="28"/>
          <w:szCs w:val="28"/>
          <w:lang w:val="kk-KZ"/>
        </w:rPr>
      </w:pP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Інім Күлтегін қаза болды,</w:t>
      </w:r>
    </w:p>
    <w:p w:rsidR="009F320F" w:rsidRPr="00D9163F" w:rsidRDefault="009F320F" w:rsidP="00D9163F">
      <w:pPr>
        <w:pStyle w:val="21"/>
        <w:tabs>
          <w:tab w:val="left" w:pos="3000"/>
        </w:tabs>
        <w:spacing w:after="0" w:line="360" w:lineRule="auto"/>
        <w:ind w:firstLine="454"/>
        <w:jc w:val="both"/>
        <w:rPr>
          <w:sz w:val="28"/>
          <w:szCs w:val="28"/>
          <w:lang w:val="kk-KZ"/>
        </w:rPr>
      </w:pPr>
      <w:r w:rsidRPr="00D9163F">
        <w:rPr>
          <w:sz w:val="28"/>
          <w:szCs w:val="28"/>
          <w:lang w:val="kk-KZ"/>
        </w:rPr>
        <w:t>Өзім қайғырдым.</w:t>
      </w:r>
      <w:r w:rsidRPr="00D9163F">
        <w:rPr>
          <w:sz w:val="28"/>
          <w:szCs w:val="28"/>
          <w:lang w:val="kk-KZ"/>
        </w:rPr>
        <w:tab/>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Көрер көзім көрместей,</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Білгір ақылым  білместей болды.</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Өзім қайғырдым.</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Тағдырды  тәңірі жасар,</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Адам баласы  бәрі өлгелі туған.</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Қайғырғаным сонша,</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Көзге  ыстық жас келер,</w:t>
      </w:r>
    </w:p>
    <w:p w:rsidR="009F320F" w:rsidRPr="00D9163F" w:rsidRDefault="009F320F" w:rsidP="00D9163F">
      <w:pPr>
        <w:pStyle w:val="21"/>
        <w:spacing w:after="0" w:line="360" w:lineRule="auto"/>
        <w:ind w:firstLine="454"/>
        <w:jc w:val="both"/>
        <w:rPr>
          <w:sz w:val="28"/>
          <w:szCs w:val="28"/>
        </w:rPr>
      </w:pPr>
      <w:r w:rsidRPr="00D9163F">
        <w:rPr>
          <w:sz w:val="28"/>
          <w:szCs w:val="28"/>
        </w:rPr>
        <w:t>Көңілге ауыр шер келер,</w:t>
      </w:r>
    </w:p>
    <w:p w:rsidR="009F320F" w:rsidRPr="00D9163F" w:rsidRDefault="009F320F" w:rsidP="00D9163F">
      <w:pPr>
        <w:pStyle w:val="21"/>
        <w:spacing w:after="0" w:line="360" w:lineRule="auto"/>
        <w:ind w:firstLine="454"/>
        <w:jc w:val="both"/>
        <w:rPr>
          <w:sz w:val="28"/>
          <w:szCs w:val="28"/>
        </w:rPr>
      </w:pPr>
      <w:r w:rsidRPr="00D9163F">
        <w:rPr>
          <w:sz w:val="28"/>
          <w:szCs w:val="28"/>
        </w:rPr>
        <w:t>Тағы да ойландым,</w:t>
      </w:r>
    </w:p>
    <w:p w:rsidR="009F320F" w:rsidRPr="00D9163F" w:rsidRDefault="009F320F" w:rsidP="00D9163F">
      <w:pPr>
        <w:pStyle w:val="21"/>
        <w:spacing w:after="0" w:line="360" w:lineRule="auto"/>
        <w:ind w:firstLine="454"/>
        <w:jc w:val="both"/>
        <w:rPr>
          <w:sz w:val="28"/>
          <w:szCs w:val="28"/>
          <w:lang w:val="kk-KZ"/>
        </w:rPr>
      </w:pPr>
      <w:r w:rsidRPr="00D9163F">
        <w:rPr>
          <w:sz w:val="28"/>
          <w:szCs w:val="28"/>
        </w:rPr>
        <w:t>Қатты қайғырдым</w:t>
      </w:r>
      <w:r w:rsidRPr="00D9163F">
        <w:rPr>
          <w:i/>
          <w:sz w:val="28"/>
          <w:szCs w:val="28"/>
        </w:rPr>
        <w:t xml:space="preserve"> </w:t>
      </w:r>
      <w:r w:rsidRPr="00D9163F">
        <w:rPr>
          <w:sz w:val="28"/>
          <w:szCs w:val="28"/>
        </w:rPr>
        <w:t>[</w:t>
      </w:r>
      <w:r w:rsidRPr="00D9163F">
        <w:rPr>
          <w:sz w:val="28"/>
          <w:szCs w:val="28"/>
          <w:lang w:val="kk-KZ"/>
        </w:rPr>
        <w:t>Ісләмжанұлы</w:t>
      </w:r>
      <w:r w:rsidRPr="00D9163F">
        <w:rPr>
          <w:sz w:val="28"/>
          <w:szCs w:val="28"/>
        </w:rPr>
        <w:t>,</w:t>
      </w:r>
      <w:r w:rsidR="00BD61BA" w:rsidRPr="00D9163F">
        <w:rPr>
          <w:sz w:val="28"/>
          <w:szCs w:val="28"/>
          <w:lang w:val="kk-KZ"/>
        </w:rPr>
        <w:t xml:space="preserve"> </w:t>
      </w:r>
      <w:r w:rsidRPr="00D9163F">
        <w:rPr>
          <w:sz w:val="28"/>
          <w:szCs w:val="28"/>
        </w:rPr>
        <w:t>44 б.].</w:t>
      </w:r>
    </w:p>
    <w:p w:rsidR="009F320F" w:rsidRPr="00D9163F" w:rsidRDefault="009F320F" w:rsidP="00D9163F">
      <w:pPr>
        <w:pStyle w:val="21"/>
        <w:spacing w:after="0" w:line="360" w:lineRule="auto"/>
        <w:ind w:firstLine="454"/>
        <w:jc w:val="both"/>
        <w:rPr>
          <w:i/>
          <w:color w:val="FF0000"/>
          <w:sz w:val="28"/>
          <w:szCs w:val="28"/>
          <w:lang w:val="kk-KZ"/>
        </w:rPr>
      </w:pP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Берілген үзіндіден қазақтың дәстүрлі жоқтауларымен  астарлас тұстарын байқауға болады. Мәселен, қазаға іші егіле отырып өмірдің өтпелі екендігін пайымдаған. Сондықтан осындай жоқтау жырларының мәтініне зер сала отырып өлікті жөнелту ғұрпымен қатар өте ертеде пайда болып, көне түркі заманынан әбден қалыптасқан деуге әбден болады.</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lastRenderedPageBreak/>
        <w:t>Сондай-ақ түркі тілінің энциклопедиялық сөздігінен жоқтау сарынына жақын келетін  шығармаларды көптеп кездестіруге болады.</w:t>
      </w:r>
    </w:p>
    <w:p w:rsidR="009F320F" w:rsidRPr="00D9163F" w:rsidRDefault="009F320F" w:rsidP="00D9163F">
      <w:pPr>
        <w:pStyle w:val="21"/>
        <w:spacing w:after="0" w:line="360" w:lineRule="auto"/>
        <w:ind w:firstLine="454"/>
        <w:jc w:val="both"/>
        <w:rPr>
          <w:sz w:val="28"/>
          <w:szCs w:val="28"/>
          <w:lang w:val="kk-KZ"/>
        </w:rPr>
      </w:pPr>
    </w:p>
    <w:p w:rsidR="009F320F" w:rsidRPr="00D9163F" w:rsidRDefault="009F320F" w:rsidP="00D9163F">
      <w:pPr>
        <w:pStyle w:val="21"/>
        <w:spacing w:after="0" w:line="360" w:lineRule="auto"/>
        <w:ind w:firstLine="454"/>
        <w:jc w:val="both"/>
        <w:rPr>
          <w:i/>
          <w:sz w:val="28"/>
          <w:szCs w:val="28"/>
          <w:lang w:val="kk-KZ"/>
        </w:rPr>
      </w:pPr>
      <w:r w:rsidRPr="00D9163F">
        <w:rPr>
          <w:i/>
          <w:sz w:val="28"/>
          <w:szCs w:val="28"/>
          <w:lang w:val="kk-KZ"/>
        </w:rPr>
        <w:t>Алып Ер тоңа өлді ме?</w:t>
      </w:r>
    </w:p>
    <w:p w:rsidR="009F320F" w:rsidRPr="00D9163F" w:rsidRDefault="009F320F" w:rsidP="00D9163F">
      <w:pPr>
        <w:pStyle w:val="21"/>
        <w:spacing w:after="0" w:line="360" w:lineRule="auto"/>
        <w:ind w:firstLine="454"/>
        <w:jc w:val="both"/>
        <w:rPr>
          <w:i/>
          <w:sz w:val="28"/>
          <w:szCs w:val="28"/>
          <w:lang w:val="kk-KZ"/>
        </w:rPr>
      </w:pPr>
      <w:r w:rsidRPr="00D9163F">
        <w:rPr>
          <w:i/>
          <w:sz w:val="28"/>
          <w:szCs w:val="28"/>
          <w:lang w:val="kk-KZ"/>
        </w:rPr>
        <w:t>Жаман дүние қалды ма?</w:t>
      </w:r>
    </w:p>
    <w:p w:rsidR="009F320F" w:rsidRPr="00D9163F" w:rsidRDefault="009F320F" w:rsidP="00D9163F">
      <w:pPr>
        <w:pStyle w:val="21"/>
        <w:spacing w:after="0" w:line="360" w:lineRule="auto"/>
        <w:ind w:firstLine="454"/>
        <w:jc w:val="both"/>
        <w:rPr>
          <w:i/>
          <w:sz w:val="28"/>
          <w:szCs w:val="28"/>
          <w:lang w:val="kk-KZ"/>
        </w:rPr>
      </w:pPr>
      <w:r w:rsidRPr="00D9163F">
        <w:rPr>
          <w:i/>
          <w:sz w:val="28"/>
          <w:szCs w:val="28"/>
          <w:lang w:val="kk-KZ"/>
        </w:rPr>
        <w:t>Заман өшін алды ма?</w:t>
      </w:r>
    </w:p>
    <w:p w:rsidR="009F320F" w:rsidRPr="00D9163F" w:rsidRDefault="009F320F" w:rsidP="00D9163F">
      <w:pPr>
        <w:pStyle w:val="21"/>
        <w:spacing w:after="0" w:line="360" w:lineRule="auto"/>
        <w:ind w:firstLine="454"/>
        <w:jc w:val="both"/>
        <w:rPr>
          <w:i/>
          <w:sz w:val="28"/>
          <w:szCs w:val="28"/>
          <w:lang w:val="kk-KZ"/>
        </w:rPr>
      </w:pPr>
      <w:r w:rsidRPr="00D9163F">
        <w:rPr>
          <w:i/>
          <w:sz w:val="28"/>
          <w:szCs w:val="28"/>
          <w:lang w:val="kk-KZ"/>
        </w:rPr>
        <w:t xml:space="preserve">Енді жүрек жыртылар! </w:t>
      </w:r>
    </w:p>
    <w:p w:rsidR="009F320F" w:rsidRPr="00D9163F" w:rsidRDefault="009F320F" w:rsidP="00D9163F">
      <w:pPr>
        <w:pStyle w:val="21"/>
        <w:spacing w:after="0" w:line="360" w:lineRule="auto"/>
        <w:ind w:firstLine="454"/>
        <w:jc w:val="both"/>
        <w:rPr>
          <w:i/>
          <w:sz w:val="28"/>
          <w:szCs w:val="28"/>
          <w:lang w:val="kk-KZ"/>
        </w:rPr>
      </w:pPr>
    </w:p>
    <w:p w:rsidR="009F320F" w:rsidRPr="00D9163F" w:rsidRDefault="009F320F" w:rsidP="00D9163F">
      <w:pPr>
        <w:pStyle w:val="21"/>
        <w:spacing w:after="0" w:line="360" w:lineRule="auto"/>
        <w:ind w:firstLine="454"/>
        <w:jc w:val="both"/>
        <w:rPr>
          <w:i/>
          <w:sz w:val="28"/>
          <w:szCs w:val="28"/>
          <w:lang w:val="kk-KZ"/>
        </w:rPr>
      </w:pPr>
      <w:r w:rsidRPr="00D9163F">
        <w:rPr>
          <w:i/>
          <w:sz w:val="28"/>
          <w:szCs w:val="28"/>
          <w:lang w:val="kk-KZ"/>
        </w:rPr>
        <w:t>Ер еді асын татырған,</w:t>
      </w:r>
    </w:p>
    <w:p w:rsidR="009F320F" w:rsidRPr="00D9163F" w:rsidRDefault="009F320F" w:rsidP="00D9163F">
      <w:pPr>
        <w:pStyle w:val="21"/>
        <w:spacing w:after="0" w:line="360" w:lineRule="auto"/>
        <w:ind w:firstLine="454"/>
        <w:jc w:val="both"/>
        <w:rPr>
          <w:i/>
          <w:sz w:val="28"/>
          <w:szCs w:val="28"/>
          <w:lang w:val="kk-KZ"/>
        </w:rPr>
      </w:pPr>
      <w:r w:rsidRPr="00D9163F">
        <w:rPr>
          <w:i/>
          <w:sz w:val="28"/>
          <w:szCs w:val="28"/>
          <w:lang w:val="kk-KZ"/>
        </w:rPr>
        <w:t>Зұлым жауды қашырған.</w:t>
      </w:r>
    </w:p>
    <w:p w:rsidR="009F320F" w:rsidRPr="00D9163F" w:rsidRDefault="009F320F" w:rsidP="00D9163F">
      <w:pPr>
        <w:pStyle w:val="21"/>
        <w:spacing w:after="0" w:line="360" w:lineRule="auto"/>
        <w:ind w:firstLine="454"/>
        <w:jc w:val="both"/>
        <w:rPr>
          <w:i/>
          <w:sz w:val="28"/>
          <w:szCs w:val="28"/>
          <w:lang w:val="kk-KZ"/>
        </w:rPr>
      </w:pPr>
      <w:r w:rsidRPr="00D9163F">
        <w:rPr>
          <w:i/>
          <w:sz w:val="28"/>
          <w:szCs w:val="28"/>
          <w:lang w:val="kk-KZ"/>
        </w:rPr>
        <w:t>Мойнын  тұтып қайырған</w:t>
      </w:r>
    </w:p>
    <w:p w:rsidR="009F320F" w:rsidRPr="00D9163F" w:rsidRDefault="009F320F" w:rsidP="00D9163F">
      <w:pPr>
        <w:pStyle w:val="21"/>
        <w:spacing w:after="0" w:line="360" w:lineRule="auto"/>
        <w:ind w:firstLine="454"/>
        <w:jc w:val="both"/>
        <w:rPr>
          <w:i/>
          <w:sz w:val="28"/>
          <w:szCs w:val="28"/>
          <w:lang w:val="kk-KZ"/>
        </w:rPr>
      </w:pPr>
      <w:r w:rsidRPr="00D9163F">
        <w:rPr>
          <w:i/>
          <w:sz w:val="28"/>
          <w:szCs w:val="28"/>
          <w:lang w:val="kk-KZ"/>
        </w:rPr>
        <w:t>Өлім басты аударып..</w:t>
      </w:r>
    </w:p>
    <w:p w:rsidR="009F320F" w:rsidRPr="00D9163F" w:rsidRDefault="009F320F" w:rsidP="00D9163F">
      <w:pPr>
        <w:pStyle w:val="21"/>
        <w:spacing w:after="0" w:line="360" w:lineRule="auto"/>
        <w:ind w:firstLine="454"/>
        <w:jc w:val="both"/>
        <w:rPr>
          <w:i/>
          <w:sz w:val="28"/>
          <w:szCs w:val="28"/>
          <w:lang w:val="kk-KZ"/>
        </w:rPr>
      </w:pPr>
    </w:p>
    <w:p w:rsidR="009F320F" w:rsidRPr="00D9163F" w:rsidRDefault="009F320F" w:rsidP="00D9163F">
      <w:pPr>
        <w:pStyle w:val="21"/>
        <w:spacing w:after="0" w:line="360" w:lineRule="auto"/>
        <w:ind w:firstLine="454"/>
        <w:jc w:val="both"/>
        <w:rPr>
          <w:i/>
          <w:sz w:val="28"/>
          <w:szCs w:val="28"/>
          <w:lang w:val="kk-KZ"/>
        </w:rPr>
      </w:pPr>
      <w:r w:rsidRPr="00D9163F">
        <w:rPr>
          <w:i/>
          <w:sz w:val="28"/>
          <w:szCs w:val="28"/>
          <w:lang w:val="kk-KZ"/>
        </w:rPr>
        <w:t>Заман өтер, кісі тоймас,</w:t>
      </w:r>
    </w:p>
    <w:p w:rsidR="009F320F" w:rsidRPr="00D9163F" w:rsidRDefault="009F320F" w:rsidP="00D9163F">
      <w:pPr>
        <w:pStyle w:val="21"/>
        <w:spacing w:after="0" w:line="360" w:lineRule="auto"/>
        <w:ind w:firstLine="454"/>
        <w:jc w:val="both"/>
        <w:rPr>
          <w:i/>
          <w:sz w:val="28"/>
          <w:szCs w:val="28"/>
          <w:lang w:val="kk-KZ"/>
        </w:rPr>
      </w:pPr>
      <w:r w:rsidRPr="00D9163F">
        <w:rPr>
          <w:i/>
          <w:sz w:val="28"/>
          <w:szCs w:val="28"/>
          <w:lang w:val="kk-KZ"/>
        </w:rPr>
        <w:t>Адам ұлы мәңгі қалмас</w:t>
      </w:r>
    </w:p>
    <w:p w:rsidR="009F320F" w:rsidRPr="00D9163F" w:rsidRDefault="009F320F" w:rsidP="00D9163F">
      <w:pPr>
        <w:pStyle w:val="21"/>
        <w:spacing w:after="0" w:line="360" w:lineRule="auto"/>
        <w:ind w:firstLine="454"/>
        <w:jc w:val="both"/>
        <w:rPr>
          <w:i/>
          <w:sz w:val="28"/>
          <w:szCs w:val="28"/>
          <w:lang w:val="kk-KZ"/>
        </w:rPr>
      </w:pPr>
    </w:p>
    <w:p w:rsidR="009F320F" w:rsidRPr="00D9163F" w:rsidRDefault="009F320F" w:rsidP="00D9163F">
      <w:pPr>
        <w:pStyle w:val="21"/>
        <w:spacing w:after="0" w:line="360" w:lineRule="auto"/>
        <w:ind w:firstLine="454"/>
        <w:jc w:val="both"/>
        <w:rPr>
          <w:i/>
          <w:sz w:val="28"/>
          <w:szCs w:val="28"/>
          <w:lang w:val="kk-KZ"/>
        </w:rPr>
      </w:pPr>
      <w:r w:rsidRPr="00D9163F">
        <w:rPr>
          <w:i/>
          <w:sz w:val="28"/>
          <w:szCs w:val="28"/>
          <w:lang w:val="kk-KZ"/>
        </w:rPr>
        <w:t>Заман әбден тозды,</w:t>
      </w:r>
    </w:p>
    <w:p w:rsidR="009F320F" w:rsidRPr="00D9163F" w:rsidRDefault="009F320F" w:rsidP="00D9163F">
      <w:pPr>
        <w:pStyle w:val="21"/>
        <w:spacing w:after="0" w:line="360" w:lineRule="auto"/>
        <w:ind w:firstLine="454"/>
        <w:jc w:val="both"/>
        <w:rPr>
          <w:i/>
          <w:sz w:val="28"/>
          <w:szCs w:val="28"/>
          <w:lang w:val="kk-KZ"/>
        </w:rPr>
      </w:pPr>
      <w:r w:rsidRPr="00D9163F">
        <w:rPr>
          <w:i/>
          <w:sz w:val="28"/>
          <w:szCs w:val="28"/>
          <w:lang w:val="kk-KZ"/>
        </w:rPr>
        <w:t>Осал жауыз қозғалды</w:t>
      </w:r>
    </w:p>
    <w:p w:rsidR="009F320F" w:rsidRPr="00D9163F" w:rsidRDefault="009F320F" w:rsidP="00D9163F">
      <w:pPr>
        <w:pStyle w:val="21"/>
        <w:spacing w:after="0" w:line="360" w:lineRule="auto"/>
        <w:ind w:firstLine="454"/>
        <w:jc w:val="both"/>
        <w:rPr>
          <w:i/>
          <w:sz w:val="28"/>
          <w:szCs w:val="28"/>
          <w:lang w:val="kk-KZ"/>
        </w:rPr>
      </w:pPr>
      <w:r w:rsidRPr="00D9163F">
        <w:rPr>
          <w:i/>
          <w:sz w:val="28"/>
          <w:szCs w:val="28"/>
          <w:lang w:val="kk-KZ"/>
        </w:rPr>
        <w:t>Өнер біткен сиреді,</w:t>
      </w:r>
    </w:p>
    <w:p w:rsidR="009F320F" w:rsidRPr="00D9163F" w:rsidRDefault="009F320F" w:rsidP="00D9163F">
      <w:pPr>
        <w:pStyle w:val="21"/>
        <w:spacing w:after="0" w:line="360" w:lineRule="auto"/>
        <w:ind w:firstLine="454"/>
        <w:jc w:val="both"/>
        <w:rPr>
          <w:sz w:val="28"/>
          <w:szCs w:val="28"/>
          <w:lang w:val="kk-KZ"/>
        </w:rPr>
      </w:pPr>
      <w:r w:rsidRPr="00D9163F">
        <w:rPr>
          <w:i/>
          <w:sz w:val="28"/>
          <w:szCs w:val="28"/>
          <w:lang w:val="kk-KZ"/>
        </w:rPr>
        <w:t>Дүние бегі Афрасиаб жоғалып</w:t>
      </w:r>
      <w:r w:rsidRPr="00D9163F">
        <w:rPr>
          <w:sz w:val="28"/>
          <w:szCs w:val="28"/>
          <w:lang w:val="kk-KZ"/>
        </w:rPr>
        <w:t>.</w:t>
      </w:r>
    </w:p>
    <w:p w:rsidR="009F320F" w:rsidRPr="00D9163F" w:rsidRDefault="009F320F" w:rsidP="00D9163F">
      <w:pPr>
        <w:pStyle w:val="21"/>
        <w:spacing w:after="0" w:line="360" w:lineRule="auto"/>
        <w:ind w:firstLine="454"/>
        <w:jc w:val="both"/>
        <w:rPr>
          <w:sz w:val="28"/>
          <w:szCs w:val="28"/>
          <w:lang w:val="kk-KZ"/>
        </w:rPr>
      </w:pPr>
    </w:p>
    <w:p w:rsidR="009F320F" w:rsidRPr="00D9163F" w:rsidRDefault="009F320F" w:rsidP="003173B0">
      <w:pPr>
        <w:pStyle w:val="21"/>
        <w:spacing w:after="0" w:line="360" w:lineRule="auto"/>
        <w:ind w:firstLine="567"/>
        <w:jc w:val="both"/>
        <w:rPr>
          <w:sz w:val="28"/>
          <w:szCs w:val="28"/>
          <w:lang w:val="kk-KZ"/>
        </w:rPr>
      </w:pPr>
      <w:r w:rsidRPr="00D9163F">
        <w:rPr>
          <w:sz w:val="28"/>
          <w:szCs w:val="28"/>
          <w:lang w:val="kk-KZ"/>
        </w:rPr>
        <w:t>Мұндай көне жоқтау сарындары  қазақ жоқтауларының  мазмұнымен етене жақын.</w:t>
      </w:r>
    </w:p>
    <w:p w:rsidR="009F320F" w:rsidRPr="00D9163F" w:rsidRDefault="009F320F" w:rsidP="00F25E92">
      <w:pPr>
        <w:spacing w:line="360" w:lineRule="auto"/>
        <w:ind w:firstLine="567"/>
        <w:jc w:val="both"/>
        <w:rPr>
          <w:sz w:val="28"/>
          <w:szCs w:val="28"/>
          <w:lang w:val="kk-KZ"/>
        </w:rPr>
      </w:pPr>
      <w:r w:rsidRPr="00D9163F">
        <w:rPr>
          <w:sz w:val="28"/>
          <w:szCs w:val="28"/>
          <w:lang w:val="kk-KZ"/>
        </w:rPr>
        <w:t>Бүгінде бізге жеткен өте көркем, бояуы қою, суреттері ашық жоқтау түрлерінің тағы бірі – Әбілқайыр ханның  сүйікті қазысы  – әділ  төреліктері үшін Ақжол атанған Дайырқожа деген би екен. Осы Дайырқожа мен  ханның сүйікті бір адамы Қара Қыпшақ Қобыланды батыр қас болыпты. Бір күні оңашада ол Дайырқожаны өлтіреді. Баласының өлімін көрген әкесі Қодан-Тайшын ұлының сүйегін айналып жүріп жылағанда айтқан жыры:</w:t>
      </w:r>
    </w:p>
    <w:p w:rsidR="009F320F" w:rsidRPr="00D9163F" w:rsidRDefault="009F320F" w:rsidP="00D9163F">
      <w:pPr>
        <w:spacing w:line="360" w:lineRule="auto"/>
        <w:ind w:firstLine="454"/>
        <w:jc w:val="both"/>
        <w:rPr>
          <w:sz w:val="28"/>
          <w:szCs w:val="28"/>
          <w:lang w:val="kk-KZ"/>
        </w:rPr>
      </w:pPr>
    </w:p>
    <w:p w:rsidR="009F320F" w:rsidRPr="00D9163F" w:rsidRDefault="009F320F" w:rsidP="00D9163F">
      <w:pPr>
        <w:spacing w:line="360" w:lineRule="auto"/>
        <w:jc w:val="both"/>
        <w:rPr>
          <w:sz w:val="28"/>
          <w:szCs w:val="28"/>
          <w:lang w:val="kk-KZ"/>
        </w:rPr>
      </w:pPr>
      <w:r w:rsidRPr="00D9163F">
        <w:rPr>
          <w:i/>
          <w:sz w:val="28"/>
          <w:szCs w:val="28"/>
          <w:lang w:val="kk-KZ"/>
        </w:rPr>
        <w:lastRenderedPageBreak/>
        <w:t xml:space="preserve">                     </w:t>
      </w:r>
      <w:r w:rsidRPr="00D9163F">
        <w:rPr>
          <w:sz w:val="28"/>
          <w:szCs w:val="28"/>
          <w:lang w:val="kk-KZ"/>
        </w:rPr>
        <w:t>Қара Қыпшақ Қобыландыда  нең бар еді, құлыным!</w:t>
      </w:r>
    </w:p>
    <w:p w:rsidR="009F320F" w:rsidRPr="00D9163F" w:rsidRDefault="009F320F" w:rsidP="00D9163F">
      <w:pPr>
        <w:spacing w:line="360" w:lineRule="auto"/>
        <w:jc w:val="both"/>
        <w:rPr>
          <w:sz w:val="28"/>
          <w:szCs w:val="28"/>
          <w:lang w:val="kk-KZ"/>
        </w:rPr>
      </w:pPr>
      <w:r w:rsidRPr="00D9163F">
        <w:rPr>
          <w:sz w:val="28"/>
          <w:szCs w:val="28"/>
          <w:lang w:val="kk-KZ"/>
        </w:rPr>
        <w:t xml:space="preserve">                     Сексен асып, таянғанда тоқсанға,</w:t>
      </w:r>
    </w:p>
    <w:p w:rsidR="009F320F" w:rsidRPr="00D9163F" w:rsidRDefault="009F320F" w:rsidP="00D9163F">
      <w:pPr>
        <w:spacing w:line="360" w:lineRule="auto"/>
        <w:jc w:val="both"/>
        <w:rPr>
          <w:sz w:val="28"/>
          <w:szCs w:val="28"/>
          <w:lang w:val="kk-KZ"/>
        </w:rPr>
      </w:pPr>
      <w:r w:rsidRPr="00D9163F">
        <w:rPr>
          <w:sz w:val="28"/>
          <w:szCs w:val="28"/>
          <w:lang w:val="kk-KZ"/>
        </w:rPr>
        <w:t xml:space="preserve">                     Тұра алмастай үзілді ме жұлыным!</w:t>
      </w:r>
    </w:p>
    <w:p w:rsidR="009F320F" w:rsidRPr="00D9163F" w:rsidRDefault="009F320F" w:rsidP="00D9163F">
      <w:pPr>
        <w:spacing w:line="360" w:lineRule="auto"/>
        <w:jc w:val="both"/>
        <w:rPr>
          <w:sz w:val="28"/>
          <w:szCs w:val="28"/>
          <w:lang w:val="kk-KZ"/>
        </w:rPr>
      </w:pPr>
      <w:r w:rsidRPr="00D9163F">
        <w:rPr>
          <w:sz w:val="28"/>
          <w:szCs w:val="28"/>
          <w:lang w:val="kk-KZ"/>
        </w:rPr>
        <w:t xml:space="preserve">                     Адасқанын жолға салдық бұл ноғайлы ұлының!</w:t>
      </w:r>
    </w:p>
    <w:p w:rsidR="009F320F" w:rsidRPr="00D9163F" w:rsidRDefault="009F320F" w:rsidP="00D9163F">
      <w:pPr>
        <w:spacing w:line="360" w:lineRule="auto"/>
        <w:jc w:val="both"/>
        <w:rPr>
          <w:sz w:val="28"/>
          <w:szCs w:val="28"/>
          <w:lang w:val="kk-KZ"/>
        </w:rPr>
      </w:pPr>
      <w:r w:rsidRPr="00D9163F">
        <w:rPr>
          <w:sz w:val="28"/>
          <w:szCs w:val="28"/>
          <w:lang w:val="kk-KZ"/>
        </w:rPr>
        <w:t xml:space="preserve">                     Аққан бұлақ, жанған шырақ жалғыз күнде құрыдың,</w:t>
      </w:r>
    </w:p>
    <w:p w:rsidR="009F320F" w:rsidRPr="00D9163F" w:rsidRDefault="009F320F" w:rsidP="00D9163F">
      <w:pPr>
        <w:spacing w:line="360" w:lineRule="auto"/>
        <w:jc w:val="both"/>
        <w:rPr>
          <w:sz w:val="28"/>
          <w:szCs w:val="28"/>
          <w:lang w:val="kk-KZ"/>
        </w:rPr>
      </w:pPr>
      <w:r w:rsidRPr="00D9163F">
        <w:rPr>
          <w:sz w:val="28"/>
          <w:szCs w:val="28"/>
          <w:lang w:val="kk-KZ"/>
        </w:rPr>
        <w:t xml:space="preserve">                     </w:t>
      </w:r>
      <w:r w:rsidR="00AC35C5" w:rsidRPr="00D9163F">
        <w:rPr>
          <w:sz w:val="28"/>
          <w:szCs w:val="28"/>
          <w:lang w:val="kk-KZ"/>
        </w:rPr>
        <w:t xml:space="preserve">  </w:t>
      </w:r>
      <w:r w:rsidRPr="00D9163F">
        <w:rPr>
          <w:sz w:val="28"/>
          <w:szCs w:val="28"/>
          <w:lang w:val="kk-KZ"/>
        </w:rPr>
        <w:t>Қара Қыпшақ Қобыландыда нең бар еді, құлыным!</w:t>
      </w:r>
      <w:r w:rsidRPr="00D9163F">
        <w:rPr>
          <w:i/>
          <w:sz w:val="28"/>
          <w:szCs w:val="28"/>
          <w:lang w:val="kk-KZ"/>
        </w:rPr>
        <w:t xml:space="preserve"> </w:t>
      </w:r>
      <w:r w:rsidR="003173B0">
        <w:rPr>
          <w:i/>
          <w:sz w:val="28"/>
          <w:szCs w:val="28"/>
          <w:lang w:val="kk-KZ"/>
        </w:rPr>
        <w:t xml:space="preserve">             </w:t>
      </w:r>
      <w:r w:rsidRPr="00D9163F">
        <w:rPr>
          <w:i/>
          <w:sz w:val="28"/>
          <w:szCs w:val="28"/>
          <w:lang w:val="kk-KZ"/>
        </w:rPr>
        <w:t xml:space="preserve"> </w:t>
      </w:r>
      <w:r w:rsidR="003173B0">
        <w:rPr>
          <w:sz w:val="28"/>
          <w:szCs w:val="28"/>
          <w:lang w:val="kk-KZ"/>
        </w:rPr>
        <w:t>[Арғынбаев, 15 б.]</w:t>
      </w:r>
      <w:r w:rsidRPr="00D9163F">
        <w:rPr>
          <w:sz w:val="28"/>
          <w:szCs w:val="28"/>
          <w:lang w:val="kk-KZ"/>
        </w:rPr>
        <w:t>.</w:t>
      </w: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jc w:val="both"/>
        <w:rPr>
          <w:sz w:val="28"/>
          <w:szCs w:val="28"/>
          <w:lang w:val="kk-KZ"/>
        </w:rPr>
      </w:pPr>
      <w:r w:rsidRPr="00D9163F">
        <w:rPr>
          <w:sz w:val="28"/>
          <w:szCs w:val="28"/>
          <w:lang w:val="kk-KZ"/>
        </w:rPr>
        <w:t xml:space="preserve">   Жоқтаудың көне де  көркем үлгілерінің бірі ретінде Қаз дауысты Қазыбекті қызы Қамқаның жоқтауына тоқтала кетейік: </w:t>
      </w: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jc w:val="both"/>
        <w:rPr>
          <w:sz w:val="28"/>
          <w:szCs w:val="28"/>
          <w:lang w:val="kk-KZ"/>
        </w:rPr>
      </w:pPr>
      <w:r w:rsidRPr="00D9163F">
        <w:rPr>
          <w:sz w:val="28"/>
          <w:szCs w:val="28"/>
          <w:lang w:val="kk-KZ"/>
        </w:rPr>
        <w:t xml:space="preserve">                       Біссмілләдан бастайын, </w:t>
      </w:r>
    </w:p>
    <w:p w:rsidR="009F320F" w:rsidRPr="00D9163F" w:rsidRDefault="009F320F" w:rsidP="00D9163F">
      <w:pPr>
        <w:spacing w:line="360" w:lineRule="auto"/>
        <w:jc w:val="both"/>
        <w:rPr>
          <w:sz w:val="28"/>
          <w:szCs w:val="28"/>
          <w:lang w:val="kk-KZ"/>
        </w:rPr>
      </w:pPr>
      <w:r w:rsidRPr="00D9163F">
        <w:rPr>
          <w:sz w:val="28"/>
          <w:szCs w:val="28"/>
          <w:lang w:val="kk-KZ"/>
        </w:rPr>
        <w:t xml:space="preserve">                       Шариғаттан аспайын,</w:t>
      </w:r>
    </w:p>
    <w:p w:rsidR="009F320F" w:rsidRPr="00D9163F" w:rsidRDefault="009F320F" w:rsidP="00D9163F">
      <w:pPr>
        <w:spacing w:line="360" w:lineRule="auto"/>
        <w:jc w:val="both"/>
        <w:rPr>
          <w:sz w:val="28"/>
          <w:szCs w:val="28"/>
          <w:lang w:val="kk-KZ"/>
        </w:rPr>
      </w:pPr>
      <w:r w:rsidRPr="00D9163F">
        <w:rPr>
          <w:sz w:val="28"/>
          <w:szCs w:val="28"/>
          <w:lang w:val="kk-KZ"/>
        </w:rPr>
        <w:t xml:space="preserve">                       Ішім толды қайғыға, </w:t>
      </w:r>
    </w:p>
    <w:p w:rsidR="009F320F" w:rsidRPr="00D9163F" w:rsidRDefault="009F320F" w:rsidP="00D9163F">
      <w:pPr>
        <w:spacing w:line="360" w:lineRule="auto"/>
        <w:jc w:val="both"/>
        <w:rPr>
          <w:sz w:val="28"/>
          <w:szCs w:val="28"/>
          <w:lang w:val="kk-KZ"/>
        </w:rPr>
      </w:pPr>
      <w:r w:rsidRPr="00D9163F">
        <w:rPr>
          <w:sz w:val="28"/>
          <w:szCs w:val="28"/>
          <w:lang w:val="kk-KZ"/>
        </w:rPr>
        <w:t xml:space="preserve">                       Азырақ көзім жастайын, </w:t>
      </w:r>
    </w:p>
    <w:p w:rsidR="009F320F" w:rsidRPr="00D9163F" w:rsidRDefault="009F320F" w:rsidP="00D9163F">
      <w:pPr>
        <w:spacing w:line="360" w:lineRule="auto"/>
        <w:jc w:val="both"/>
        <w:rPr>
          <w:sz w:val="28"/>
          <w:szCs w:val="28"/>
          <w:lang w:val="kk-KZ"/>
        </w:rPr>
      </w:pPr>
      <w:r w:rsidRPr="00D9163F">
        <w:rPr>
          <w:sz w:val="28"/>
          <w:szCs w:val="28"/>
          <w:lang w:val="kk-KZ"/>
        </w:rPr>
        <w:t xml:space="preserve">                       Алаштан озған әкекем, </w:t>
      </w:r>
    </w:p>
    <w:p w:rsidR="009F320F" w:rsidRPr="00D9163F" w:rsidRDefault="009F320F" w:rsidP="00D9163F">
      <w:pPr>
        <w:spacing w:line="360" w:lineRule="auto"/>
        <w:jc w:val="both"/>
        <w:rPr>
          <w:sz w:val="28"/>
          <w:szCs w:val="28"/>
          <w:lang w:val="kk-KZ"/>
        </w:rPr>
      </w:pPr>
      <w:r w:rsidRPr="00D9163F">
        <w:rPr>
          <w:sz w:val="28"/>
          <w:szCs w:val="28"/>
          <w:lang w:val="kk-KZ"/>
        </w:rPr>
        <w:t xml:space="preserve">                      Жоқтаусыз қалай тастайын?</w:t>
      </w:r>
    </w:p>
    <w:p w:rsidR="009F320F" w:rsidRPr="00D9163F" w:rsidRDefault="009F320F" w:rsidP="00D9163F">
      <w:pPr>
        <w:spacing w:line="360" w:lineRule="auto"/>
        <w:jc w:val="both"/>
        <w:rPr>
          <w:sz w:val="28"/>
          <w:szCs w:val="28"/>
          <w:lang w:val="kk-KZ"/>
        </w:rPr>
      </w:pPr>
      <w:r w:rsidRPr="00D9163F">
        <w:rPr>
          <w:sz w:val="28"/>
          <w:szCs w:val="28"/>
          <w:lang w:val="kk-KZ"/>
        </w:rPr>
        <w:t xml:space="preserve">                      Алатаудай әкеме Ажалдың сыны келгені,</w:t>
      </w:r>
    </w:p>
    <w:p w:rsidR="009F320F" w:rsidRPr="00D9163F" w:rsidRDefault="009F320F" w:rsidP="00D9163F">
      <w:pPr>
        <w:spacing w:line="360" w:lineRule="auto"/>
        <w:jc w:val="both"/>
        <w:rPr>
          <w:sz w:val="28"/>
          <w:szCs w:val="28"/>
          <w:lang w:val="kk-KZ"/>
        </w:rPr>
      </w:pPr>
      <w:r w:rsidRPr="00D9163F">
        <w:rPr>
          <w:sz w:val="28"/>
          <w:szCs w:val="28"/>
          <w:lang w:val="kk-KZ"/>
        </w:rPr>
        <w:t xml:space="preserve">                      Жылағанды не қылсын?</w:t>
      </w:r>
    </w:p>
    <w:p w:rsidR="009F320F" w:rsidRPr="00D9163F" w:rsidRDefault="009F320F" w:rsidP="00D9163F">
      <w:pPr>
        <w:spacing w:line="360" w:lineRule="auto"/>
        <w:jc w:val="both"/>
        <w:rPr>
          <w:sz w:val="28"/>
          <w:szCs w:val="28"/>
          <w:lang w:val="kk-KZ"/>
        </w:rPr>
      </w:pPr>
      <w:r w:rsidRPr="00D9163F">
        <w:rPr>
          <w:sz w:val="28"/>
          <w:szCs w:val="28"/>
          <w:lang w:val="kk-KZ"/>
        </w:rPr>
        <w:t xml:space="preserve">                      Көздің жасын көрмеді!</w:t>
      </w:r>
    </w:p>
    <w:p w:rsidR="009F320F" w:rsidRPr="00D9163F" w:rsidRDefault="009F320F" w:rsidP="00D9163F">
      <w:pPr>
        <w:spacing w:line="360" w:lineRule="auto"/>
        <w:jc w:val="both"/>
        <w:rPr>
          <w:sz w:val="28"/>
          <w:szCs w:val="28"/>
          <w:lang w:val="kk-KZ"/>
        </w:rPr>
      </w:pPr>
      <w:r w:rsidRPr="00D9163F">
        <w:rPr>
          <w:sz w:val="28"/>
          <w:szCs w:val="28"/>
          <w:lang w:val="kk-KZ"/>
        </w:rPr>
        <w:t xml:space="preserve">                      Қазақ болып зарлады, </w:t>
      </w:r>
    </w:p>
    <w:p w:rsidR="009F320F" w:rsidRPr="00D9163F" w:rsidRDefault="009F320F" w:rsidP="00D9163F">
      <w:pPr>
        <w:spacing w:line="360" w:lineRule="auto"/>
        <w:jc w:val="both"/>
        <w:rPr>
          <w:sz w:val="28"/>
          <w:szCs w:val="28"/>
          <w:lang w:val="kk-KZ"/>
        </w:rPr>
      </w:pPr>
      <w:r w:rsidRPr="00D9163F">
        <w:rPr>
          <w:sz w:val="28"/>
          <w:szCs w:val="28"/>
          <w:lang w:val="kk-KZ"/>
        </w:rPr>
        <w:t xml:space="preserve">                      Тілеуді құдай бермеді, </w:t>
      </w:r>
    </w:p>
    <w:p w:rsidR="009F320F" w:rsidRPr="00D9163F" w:rsidRDefault="009F320F" w:rsidP="00D9163F">
      <w:pPr>
        <w:spacing w:line="360" w:lineRule="auto"/>
        <w:jc w:val="both"/>
        <w:rPr>
          <w:sz w:val="28"/>
          <w:szCs w:val="28"/>
          <w:lang w:val="kk-KZ"/>
        </w:rPr>
      </w:pPr>
      <w:r w:rsidRPr="00D9163F">
        <w:rPr>
          <w:sz w:val="28"/>
          <w:szCs w:val="28"/>
          <w:lang w:val="kk-KZ"/>
        </w:rPr>
        <w:t xml:space="preserve">                      Кешегі жүрген әкекем </w:t>
      </w:r>
    </w:p>
    <w:p w:rsidR="009F320F" w:rsidRPr="00D9163F" w:rsidRDefault="009F320F" w:rsidP="00D9163F">
      <w:pPr>
        <w:spacing w:line="360" w:lineRule="auto"/>
        <w:jc w:val="both"/>
        <w:rPr>
          <w:sz w:val="28"/>
          <w:szCs w:val="28"/>
          <w:lang w:val="kk-KZ"/>
        </w:rPr>
      </w:pPr>
      <w:r w:rsidRPr="00D9163F">
        <w:rPr>
          <w:sz w:val="28"/>
          <w:szCs w:val="28"/>
          <w:lang w:val="kk-KZ"/>
        </w:rPr>
        <w:t xml:space="preserve">                      Жоқтаусыз тастар ма еді?!</w:t>
      </w:r>
      <w:r w:rsidRPr="00D9163F">
        <w:rPr>
          <w:i/>
          <w:sz w:val="28"/>
          <w:szCs w:val="28"/>
          <w:lang w:val="kk-KZ"/>
        </w:rPr>
        <w:t xml:space="preserve"> </w:t>
      </w:r>
      <w:r w:rsidR="00AC35C5" w:rsidRPr="00D9163F">
        <w:rPr>
          <w:sz w:val="28"/>
          <w:szCs w:val="28"/>
          <w:lang w:val="kk-KZ"/>
        </w:rPr>
        <w:t>[Арғынбаев,  22 б.</w:t>
      </w:r>
      <w:r w:rsidRPr="00D9163F">
        <w:rPr>
          <w:sz w:val="28"/>
          <w:szCs w:val="28"/>
          <w:lang w:val="kk-KZ"/>
        </w:rPr>
        <w:t xml:space="preserve">]. </w:t>
      </w: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jc w:val="both"/>
        <w:rPr>
          <w:sz w:val="28"/>
          <w:szCs w:val="28"/>
          <w:lang w:val="kk-KZ"/>
        </w:rPr>
      </w:pPr>
      <w:r w:rsidRPr="00D9163F">
        <w:rPr>
          <w:sz w:val="28"/>
          <w:szCs w:val="28"/>
          <w:lang w:val="kk-KZ"/>
        </w:rPr>
        <w:t xml:space="preserve">    Жоқтауда бұдан әрі өздерінің анадан алтау екендіктерін айта келе, қазаққа жолбасшы, пана болғандығын, Қоңтажыға барғаны сынды істерін айтып өтеді. Жоқтау соңында өзін-өзі жұбату, тоқтау мәнінде былайша аяқтайды: </w:t>
      </w:r>
    </w:p>
    <w:p w:rsidR="009F320F" w:rsidRPr="00D9163F" w:rsidRDefault="009F320F" w:rsidP="00D9163F">
      <w:pPr>
        <w:spacing w:line="360" w:lineRule="auto"/>
        <w:jc w:val="both"/>
        <w:rPr>
          <w:sz w:val="28"/>
          <w:szCs w:val="28"/>
          <w:lang w:val="kk-KZ"/>
        </w:rPr>
      </w:pPr>
      <w:r w:rsidRPr="00D9163F">
        <w:rPr>
          <w:sz w:val="28"/>
          <w:szCs w:val="28"/>
          <w:lang w:val="kk-KZ"/>
        </w:rPr>
        <w:t xml:space="preserve">«Сусыны қанар қазақтың, ағар бұлақ суалды. Қасиетті туған, әкекем, ешкімнен қазақ кем болмас, шын беріп кетсең дуаңды!»    </w:t>
      </w:r>
    </w:p>
    <w:p w:rsidR="009F320F" w:rsidRPr="00D9163F" w:rsidRDefault="009F320F" w:rsidP="00D9163F">
      <w:pPr>
        <w:spacing w:line="360" w:lineRule="auto"/>
        <w:jc w:val="both"/>
        <w:rPr>
          <w:sz w:val="28"/>
          <w:szCs w:val="28"/>
          <w:lang w:val="kk-KZ"/>
        </w:rPr>
      </w:pPr>
      <w:r w:rsidRPr="00D9163F">
        <w:rPr>
          <w:b/>
          <w:sz w:val="28"/>
          <w:szCs w:val="28"/>
          <w:lang w:val="kk-KZ"/>
        </w:rPr>
        <w:lastRenderedPageBreak/>
        <w:tab/>
      </w:r>
      <w:r w:rsidRPr="00D9163F">
        <w:rPr>
          <w:sz w:val="28"/>
          <w:szCs w:val="28"/>
          <w:lang w:val="kk-KZ"/>
        </w:rPr>
        <w:t>Осындай  өлікті жөнелту ғұрыптары мен оларға қатысты түрлі өлең үлгілерін  қарастыра келе, олардың да көнелік сипаты мен  өте ертеден пайда болғандығын, көне түркі заманының өзінде қалыптасып, кемеліне жеткендігіне көз жеткізуге болады.</w:t>
      </w:r>
    </w:p>
    <w:p w:rsidR="009F320F" w:rsidRPr="00D9163F" w:rsidRDefault="009F320F" w:rsidP="00D9163F">
      <w:pPr>
        <w:spacing w:line="360" w:lineRule="auto"/>
        <w:rPr>
          <w:b/>
          <w:sz w:val="28"/>
          <w:szCs w:val="28"/>
          <w:lang w:val="kk-KZ"/>
        </w:rPr>
      </w:pPr>
    </w:p>
    <w:p w:rsidR="009F320F" w:rsidRPr="00D9163F" w:rsidRDefault="009F320F" w:rsidP="00D9163F">
      <w:pPr>
        <w:spacing w:line="360" w:lineRule="auto"/>
        <w:rPr>
          <w:b/>
          <w:sz w:val="28"/>
          <w:szCs w:val="28"/>
          <w:lang w:val="kk-KZ"/>
        </w:rPr>
      </w:pPr>
      <w:r w:rsidRPr="00D9163F">
        <w:rPr>
          <w:b/>
          <w:sz w:val="28"/>
          <w:szCs w:val="28"/>
          <w:lang w:val="kk-KZ"/>
        </w:rPr>
        <w:t>2.7  Қазаға қатысты қолданылатын сөздердегі символдық мән</w:t>
      </w:r>
    </w:p>
    <w:p w:rsidR="009F320F" w:rsidRPr="00D9163F" w:rsidRDefault="009F320F" w:rsidP="00D9163F">
      <w:pPr>
        <w:spacing w:line="360" w:lineRule="auto"/>
        <w:jc w:val="both"/>
        <w:rPr>
          <w:b/>
          <w:sz w:val="28"/>
          <w:szCs w:val="28"/>
          <w:lang w:val="kk-KZ"/>
        </w:rPr>
      </w:pPr>
    </w:p>
    <w:p w:rsidR="009F320F" w:rsidRPr="00D9163F" w:rsidRDefault="009F320F" w:rsidP="00D9163F">
      <w:pPr>
        <w:spacing w:line="360" w:lineRule="auto"/>
        <w:ind w:firstLine="454"/>
        <w:jc w:val="both"/>
        <w:rPr>
          <w:noProof/>
          <w:color w:val="000000"/>
          <w:sz w:val="28"/>
          <w:szCs w:val="28"/>
          <w:lang w:val="kk-KZ"/>
        </w:rPr>
      </w:pPr>
      <w:r w:rsidRPr="00D9163F">
        <w:rPr>
          <w:noProof/>
          <w:color w:val="000000"/>
          <w:sz w:val="28"/>
          <w:szCs w:val="28"/>
          <w:lang w:val="kk-KZ"/>
        </w:rPr>
        <w:t>Әр ұлттың этноментальдық таным жүйесінен ерекше көрініс табатын қазаны жөнелтудің өзіндік ерекшеліктерін белгілі бір қалыптасқан этнотанымдық символдардың көмегімен де байқауға болады.</w:t>
      </w:r>
    </w:p>
    <w:p w:rsidR="009F320F" w:rsidRPr="00D9163F" w:rsidRDefault="009F320F" w:rsidP="00D9163F">
      <w:pPr>
        <w:spacing w:line="360" w:lineRule="auto"/>
        <w:ind w:firstLine="454"/>
        <w:jc w:val="both"/>
        <w:rPr>
          <w:noProof/>
          <w:color w:val="000000"/>
          <w:sz w:val="28"/>
          <w:szCs w:val="28"/>
          <w:lang w:val="kk-KZ"/>
        </w:rPr>
      </w:pPr>
      <w:r w:rsidRPr="00D9163F">
        <w:rPr>
          <w:noProof/>
          <w:color w:val="000000"/>
          <w:sz w:val="28"/>
          <w:szCs w:val="28"/>
          <w:lang w:val="kk-KZ"/>
        </w:rPr>
        <w:t xml:space="preserve">Жалпы символдарды зерттеу антика уақытынан бастау алып келеді. Ежелгі гректердің тұрмыстық сөз қолданысында (Simbolon) – символ деген сөз бар. Семиотика тұрғысынан алғанда, символ таңбаның бір түрі. </w:t>
      </w:r>
    </w:p>
    <w:p w:rsidR="009F320F" w:rsidRPr="00D9163F" w:rsidRDefault="009F320F" w:rsidP="00D9163F">
      <w:pPr>
        <w:spacing w:line="360" w:lineRule="auto"/>
        <w:ind w:firstLine="454"/>
        <w:jc w:val="both"/>
        <w:rPr>
          <w:noProof/>
          <w:color w:val="000000"/>
          <w:sz w:val="28"/>
          <w:szCs w:val="28"/>
          <w:lang w:val="kk-KZ"/>
        </w:rPr>
      </w:pPr>
      <w:r w:rsidRPr="00D9163F">
        <w:rPr>
          <w:noProof/>
          <w:color w:val="000000"/>
          <w:sz w:val="28"/>
          <w:szCs w:val="28"/>
          <w:lang w:val="kk-KZ"/>
        </w:rPr>
        <w:t xml:space="preserve">Таңба-символдар үшін  табиғи текті заттар да қолданылатын болса да, ол тек адам әрекетінде ғана жүзеге асырыла алады. Бұл әрекет әлеуметтік, себебі таңба әрқашан да қарым-қатынас контексінде қолданылады. Бүгінгі таңда символмен қатар тілдік таңба мәселесі когнитивтік лингвистика, психолингвистика,социолингвистика, этнолингвистика, лингвомәдениеттану, прагмалингвистика тәрізді ғылым салаларының зерттеу нысанына айналып отыр. Таңба адам танымының даму деңгейіне сәйкес, өмірдің, еңбектің, мәдениеттің нәтижесі ретінде көрініс тапқанда символға айналады.  </w:t>
      </w:r>
      <w:r w:rsidRPr="00D9163F">
        <w:rPr>
          <w:sz w:val="28"/>
          <w:szCs w:val="28"/>
          <w:lang w:val="kk-KZ"/>
        </w:rPr>
        <w:t>Зерттеуші</w:t>
      </w:r>
      <w:r w:rsidRPr="00D9163F">
        <w:rPr>
          <w:i/>
          <w:sz w:val="28"/>
          <w:szCs w:val="28"/>
          <w:lang w:val="kk-KZ"/>
        </w:rPr>
        <w:t xml:space="preserve"> </w:t>
      </w:r>
      <w:r w:rsidRPr="00D9163F">
        <w:rPr>
          <w:noProof/>
          <w:color w:val="000000"/>
          <w:sz w:val="28"/>
          <w:szCs w:val="28"/>
          <w:lang w:val="kk-KZ"/>
        </w:rPr>
        <w:t xml:space="preserve">А.Ф. Лосев: «тілде таңба шексіз көп контексте қолданылатын, оның әрқайсысында белгілі бір мағынаға ие болатынын, сонымен қатар таңбаның динамикалық түрде символға өтуін, тілдік таңбаның арнайы сипаты ретінде оның шексіз валенттілігін, яғни басқа таңбалармен қарым-қатынасын атап көрсетеді» [Лосев, 44 б.]. </w:t>
      </w:r>
    </w:p>
    <w:p w:rsidR="009F320F" w:rsidRPr="00D9163F" w:rsidRDefault="009F320F" w:rsidP="00D9163F">
      <w:pPr>
        <w:spacing w:line="360" w:lineRule="auto"/>
        <w:ind w:firstLine="454"/>
        <w:jc w:val="both"/>
        <w:rPr>
          <w:noProof/>
          <w:color w:val="000000"/>
          <w:sz w:val="28"/>
          <w:szCs w:val="28"/>
          <w:lang w:val="kk-KZ"/>
        </w:rPr>
      </w:pPr>
      <w:r w:rsidRPr="00D9163F">
        <w:rPr>
          <w:noProof/>
          <w:color w:val="000000"/>
          <w:sz w:val="28"/>
          <w:szCs w:val="28"/>
          <w:lang w:val="kk-KZ"/>
        </w:rPr>
        <w:t xml:space="preserve">Символ мәселесі мәдениетпен, тарихпен, салт-санамен тығыз байланысты қарастырылады. Осындай сөйлеу мәдениетіміздің, салт-санамыздың бір көрінісі – естірту мен көңіл айту ғұрыптарында қолданылатын символдардың бай тарихымыздағы орны айырықша. </w:t>
      </w:r>
    </w:p>
    <w:p w:rsidR="009F320F" w:rsidRPr="00D9163F" w:rsidRDefault="009F320F" w:rsidP="00D9163F">
      <w:pPr>
        <w:spacing w:line="360" w:lineRule="auto"/>
        <w:ind w:firstLine="454"/>
        <w:jc w:val="both"/>
        <w:rPr>
          <w:noProof/>
          <w:color w:val="000000"/>
          <w:sz w:val="28"/>
          <w:szCs w:val="28"/>
          <w:lang w:val="kk-KZ"/>
        </w:rPr>
      </w:pPr>
      <w:r w:rsidRPr="00D9163F">
        <w:rPr>
          <w:noProof/>
          <w:color w:val="000000"/>
          <w:sz w:val="28"/>
          <w:szCs w:val="28"/>
          <w:lang w:val="kk-KZ"/>
        </w:rPr>
        <w:lastRenderedPageBreak/>
        <w:t xml:space="preserve">Символ – сөзді қолдану шеберлігінің бір қыры болса, сонымен қатар, стильдік қызметті де атқарады. Демек, естірту кезіндегі қолданылатын символдар өлімді тура мағынада емес, астарлап, тұспалдап сөйлеу негізінде жеткізе отырып, үлкен стильдік жүк арқалайды. Символ естіртуші адамның айтпақ ойын дөп басып, ұтымды жеткізу кезінде үлкен роль атқарады. </w:t>
      </w:r>
    </w:p>
    <w:p w:rsidR="009F320F" w:rsidRPr="00D9163F" w:rsidRDefault="009F320F" w:rsidP="00D9163F">
      <w:pPr>
        <w:spacing w:line="360" w:lineRule="auto"/>
        <w:ind w:firstLine="454"/>
        <w:jc w:val="both"/>
        <w:rPr>
          <w:noProof/>
          <w:color w:val="000000"/>
          <w:sz w:val="28"/>
          <w:szCs w:val="28"/>
          <w:lang w:val="kk-KZ"/>
        </w:rPr>
      </w:pPr>
      <w:r w:rsidRPr="00D9163F">
        <w:rPr>
          <w:noProof/>
          <w:color w:val="000000"/>
          <w:sz w:val="28"/>
          <w:szCs w:val="28"/>
          <w:lang w:val="kk-KZ"/>
        </w:rPr>
        <w:t xml:space="preserve">Сонымен қатар символдану тілде белгілі бір ұғымның қалыптасуында ұлттық мәдени ассоциацияның ролін таныта отырып, халықтың мәдени-тарихи өмірімен тығыз байланысты болады. Яғни, бүгінге дейін құндылығын жоймай қаза ғұрпында қолданылып келе жатқан символдар қазақ халқының нақтылай айтсақ, «ұлт өмірінің айнасын» танытады. Осыған орай Р. Авакова өз ойын былайша сабақтайды: «Символдық мәнге ие сөздердің табиғаты ерекше, ол ерекшелік символ – сөздердің танымдық, ұлттық мәдени, фондық мағыналарын сол тілде сөйлейтін халықтың дүниені тануы мен құбылыстарға баға берумен, әлемнің тіл бейнесімен тығыз байланысты» [Авакова, 50 б.]. </w:t>
      </w:r>
    </w:p>
    <w:p w:rsidR="009F320F" w:rsidRPr="00D9163F" w:rsidRDefault="009F320F" w:rsidP="00D9163F">
      <w:pPr>
        <w:spacing w:line="360" w:lineRule="auto"/>
        <w:ind w:firstLine="454"/>
        <w:jc w:val="both"/>
        <w:rPr>
          <w:noProof/>
          <w:color w:val="000000"/>
          <w:sz w:val="28"/>
          <w:szCs w:val="28"/>
          <w:lang w:val="kk-KZ"/>
        </w:rPr>
      </w:pPr>
      <w:r w:rsidRPr="00D9163F">
        <w:rPr>
          <w:sz w:val="28"/>
          <w:szCs w:val="28"/>
          <w:lang w:val="kk-KZ"/>
        </w:rPr>
        <w:t xml:space="preserve">Сондай-ақ </w:t>
      </w:r>
      <w:r w:rsidRPr="00D9163F">
        <w:rPr>
          <w:noProof/>
          <w:color w:val="000000"/>
          <w:sz w:val="28"/>
          <w:szCs w:val="28"/>
          <w:lang w:val="kk-KZ"/>
        </w:rPr>
        <w:t xml:space="preserve">зерттеуші Н. Айтова қазақ тіліндегі түр-түстің символдық мағынасы туралы: «Көне түркі тілінде «үр» сын есімі ақ түсті білдірген. Ерте кездегі бұл атаудың ығыстырылып шығарылуына да «ақ» сөзінің конверсиялануы әсер етсе керек. Көне түркілік «үр» үнді европалық «аr» - жану, от сөзімен сай келеді. Хет тілінде «arr» – тазарту (очищать) мағынасын береді. «Ақ» – тың таза мағынасындағы тілдегі көрінісі осымен сабақтас деп ойлаймыз. «От» мифологиялық танымда тазартқыш қасиетке ие деп те есептеледі. Қара - қазақ тіліндегі ауыспалы, шартты, символикалық мағыналары көп түстің бірі. Жалпы түркі тілдерінде бұл сөзге қатысты тұрақты тіркестер көп, уақыт өтуімен байланысты олар жаңғырып үстемелеп отырғандығы да байқалады. Барлық адамзатқа ортақ бояу реңкті түрлі халықтардың көріп, қабылдауы бірдей. Түс ең алдымен көру арқылы алынатын ақпарат» деген тұжырым жасайды [Айтова, 11 б.].  </w:t>
      </w:r>
    </w:p>
    <w:p w:rsidR="009F320F" w:rsidRPr="00D9163F" w:rsidRDefault="009F320F" w:rsidP="00D9163F">
      <w:pPr>
        <w:spacing w:line="360" w:lineRule="auto"/>
        <w:ind w:firstLine="454"/>
        <w:jc w:val="both"/>
        <w:rPr>
          <w:sz w:val="28"/>
          <w:szCs w:val="28"/>
          <w:lang w:val="kk-KZ"/>
        </w:rPr>
      </w:pPr>
      <w:r w:rsidRPr="00D9163F">
        <w:rPr>
          <w:noProof/>
          <w:color w:val="000000"/>
          <w:sz w:val="28"/>
          <w:szCs w:val="28"/>
          <w:lang w:val="kk-KZ"/>
        </w:rPr>
        <w:t xml:space="preserve">Қаза уақытында бейнеленген түсті көру арқылы да өлген адамның жас мөлшерін ажыратуға болатындығы жайлы жоғарыда айтып өттік. Осыған байланысты </w:t>
      </w:r>
      <w:r w:rsidRPr="00D9163F">
        <w:rPr>
          <w:sz w:val="28"/>
          <w:szCs w:val="28"/>
          <w:lang w:val="kk-KZ"/>
        </w:rPr>
        <w:t xml:space="preserve">Ы. Алтынсарин былай деп көрсетеді: «Үйдің сол жағына ұшы </w:t>
      </w:r>
      <w:r w:rsidRPr="00D9163F">
        <w:rPr>
          <w:sz w:val="28"/>
          <w:szCs w:val="28"/>
          <w:lang w:val="kk-KZ"/>
        </w:rPr>
        <w:lastRenderedPageBreak/>
        <w:t>шығарылған  ұзын найза қойылады. Найзаның ұшына үлкен орамал байланады.  Егер өлген адам жас болса – қызыл, орта жаста болса –қара, қарт болса –ақ орамал байланады. Мұның мәнісі – бұл үйде қандай жастағы адамның қаза болғанын осындай белгіл</w:t>
      </w:r>
      <w:r w:rsidR="00AC35C5" w:rsidRPr="00D9163F">
        <w:rPr>
          <w:sz w:val="28"/>
          <w:szCs w:val="28"/>
          <w:lang w:val="kk-KZ"/>
        </w:rPr>
        <w:t xml:space="preserve">ер арқылы білдіру [Алтынсарин, </w:t>
      </w:r>
      <w:r w:rsidRPr="00D9163F">
        <w:rPr>
          <w:sz w:val="28"/>
          <w:szCs w:val="28"/>
          <w:lang w:val="kk-KZ"/>
        </w:rPr>
        <w:t>288 б</w:t>
      </w:r>
      <w:r w:rsidR="00AC35C5" w:rsidRPr="00D9163F">
        <w:rPr>
          <w:sz w:val="28"/>
          <w:szCs w:val="28"/>
          <w:lang w:val="kk-KZ"/>
        </w:rPr>
        <w:t>.</w:t>
      </w:r>
      <w:r w:rsidRPr="00D9163F">
        <w:rPr>
          <w:sz w:val="28"/>
          <w:szCs w:val="28"/>
          <w:lang w:val="kk-KZ"/>
        </w:rPr>
        <w:t>]</w:t>
      </w:r>
      <w:r w:rsidR="00AC35C5" w:rsidRPr="00D9163F">
        <w:rPr>
          <w:sz w:val="28"/>
          <w:szCs w:val="28"/>
          <w:lang w:val="kk-KZ"/>
        </w:rPr>
        <w:t>.</w:t>
      </w:r>
      <w:r w:rsidRPr="00D9163F">
        <w:rPr>
          <w:sz w:val="28"/>
          <w:szCs w:val="28"/>
          <w:lang w:val="kk-KZ"/>
        </w:rPr>
        <w:t xml:space="preserve"> </w:t>
      </w:r>
    </w:p>
    <w:p w:rsidR="009F320F" w:rsidRPr="00D9163F" w:rsidRDefault="009F320F" w:rsidP="00D9163F">
      <w:pPr>
        <w:spacing w:line="360" w:lineRule="auto"/>
        <w:ind w:firstLine="454"/>
        <w:jc w:val="both"/>
        <w:rPr>
          <w:noProof/>
          <w:color w:val="000000"/>
          <w:sz w:val="28"/>
          <w:szCs w:val="28"/>
          <w:lang w:val="kk-KZ"/>
        </w:rPr>
      </w:pPr>
      <w:r w:rsidRPr="00D9163F">
        <w:rPr>
          <w:noProof/>
          <w:color w:val="000000"/>
          <w:sz w:val="28"/>
          <w:szCs w:val="28"/>
          <w:lang w:val="kk-KZ"/>
        </w:rPr>
        <w:t xml:space="preserve">Адамның қоршаған дүниені, ғаламды қабылдауы сандық және сапалық тұрғыда көрініс табатынын ескере отырып, символдардың төмендегі түрлерін көрсетуге болады. Олар: түр-түс символикасы, сандар символикасы, космосимволика, табиғат символикасы, өсімдіктер символикасы, жан-жануарлар символикасы  </w:t>
      </w:r>
    </w:p>
    <w:p w:rsidR="009F320F" w:rsidRPr="00D9163F" w:rsidRDefault="009F320F" w:rsidP="00D9163F">
      <w:pPr>
        <w:spacing w:line="360" w:lineRule="auto"/>
        <w:ind w:firstLine="454"/>
        <w:jc w:val="both"/>
        <w:rPr>
          <w:noProof/>
          <w:color w:val="000000"/>
          <w:sz w:val="28"/>
          <w:szCs w:val="28"/>
          <w:lang w:val="kk-KZ"/>
        </w:rPr>
      </w:pPr>
      <w:r w:rsidRPr="00D9163F">
        <w:rPr>
          <w:noProof/>
          <w:color w:val="000000"/>
          <w:sz w:val="28"/>
          <w:szCs w:val="28"/>
          <w:lang w:val="kk-KZ"/>
        </w:rPr>
        <w:t xml:space="preserve">Қазақ дәстүрлі ұғымындағы адамның ең жақын серігі – жылқы. Өлік жөнелту рәсіміндегі жылқының рөлі айырықша. Аза жырларында қолданылатын символдық бейненің бірі – </w:t>
      </w:r>
      <w:r w:rsidRPr="00D9163F">
        <w:rPr>
          <w:i/>
          <w:noProof/>
          <w:color w:val="000000"/>
          <w:sz w:val="28"/>
          <w:szCs w:val="28"/>
          <w:lang w:val="kk-KZ"/>
        </w:rPr>
        <w:t>жылқы</w:t>
      </w:r>
      <w:r w:rsidRPr="00D9163F">
        <w:rPr>
          <w:noProof/>
          <w:color w:val="000000"/>
          <w:sz w:val="28"/>
          <w:szCs w:val="28"/>
          <w:lang w:val="kk-KZ"/>
        </w:rPr>
        <w:t>. Мұнда жылқы – жол жүрудің,  сапардың символы. Бірақ мұнда о дүниеге  аттанатын адамның сапары тура айтылмайды. Дәстүрлі дүниетанымда  жылқы бейнесі адамның қайтпас сапарға  аттанғанын  астармен бедерлейді. Мәселен,</w:t>
      </w:r>
    </w:p>
    <w:p w:rsidR="009F320F" w:rsidRPr="00D9163F" w:rsidRDefault="009F320F" w:rsidP="00D9163F">
      <w:pPr>
        <w:spacing w:line="360" w:lineRule="auto"/>
        <w:ind w:firstLine="454"/>
        <w:jc w:val="both"/>
        <w:rPr>
          <w:i/>
          <w:noProof/>
          <w:color w:val="000000"/>
          <w:sz w:val="28"/>
          <w:szCs w:val="28"/>
          <w:lang w:val="kk-KZ"/>
        </w:rPr>
      </w:pPr>
      <w:r w:rsidRPr="00D9163F">
        <w:rPr>
          <w:noProof/>
          <w:color w:val="000000"/>
          <w:sz w:val="28"/>
          <w:szCs w:val="28"/>
          <w:lang w:val="kk-KZ"/>
        </w:rPr>
        <w:tab/>
      </w:r>
      <w:r w:rsidRPr="00D9163F">
        <w:rPr>
          <w:i/>
          <w:noProof/>
          <w:color w:val="000000"/>
          <w:sz w:val="28"/>
          <w:szCs w:val="28"/>
          <w:lang w:val="kk-KZ"/>
        </w:rPr>
        <w:t>Онан соң намаз бесінді,</w:t>
      </w:r>
    </w:p>
    <w:p w:rsidR="009F320F" w:rsidRPr="00D9163F" w:rsidRDefault="009F320F" w:rsidP="00D9163F">
      <w:pPr>
        <w:spacing w:line="360" w:lineRule="auto"/>
        <w:ind w:firstLine="454"/>
        <w:jc w:val="both"/>
        <w:rPr>
          <w:noProof/>
          <w:color w:val="000000"/>
          <w:sz w:val="28"/>
          <w:szCs w:val="28"/>
          <w:lang w:val="kk-KZ"/>
        </w:rPr>
      </w:pPr>
      <w:r w:rsidRPr="00D9163F">
        <w:rPr>
          <w:i/>
          <w:noProof/>
          <w:color w:val="000000"/>
          <w:sz w:val="28"/>
          <w:szCs w:val="28"/>
          <w:lang w:val="kk-KZ"/>
        </w:rPr>
        <w:tab/>
        <w:t>Белбеуден тұлпар шешілді,</w:t>
      </w:r>
      <w:r w:rsidRPr="00D9163F">
        <w:rPr>
          <w:noProof/>
          <w:color w:val="000000"/>
          <w:sz w:val="28"/>
          <w:szCs w:val="28"/>
          <w:lang w:val="kk-KZ"/>
        </w:rPr>
        <w:t xml:space="preserve"> – деген жолдардан өлімнің белгісін сезуге болады. Иесі өлген соң атының құйрық жалын кесіп тұлдау, көшкенде ерін теріс ерттеп, тұлданған киімдерін кигізіп, бос алып жүру, кейін оны асына сою, жылқының басын зират басына қою сияқты толып жатқан ғұрыптар ат бейнесінің аза жырланыдағы символдық орнын айқындайды. Ежелгі наным-сенім бойынша өлген адамның атын сойып, бірге жерлейтіні о дүниеде мініп жүрсін деген түсініктен туған. Сондай-ақ асына сойылған тұлданған жылқымен  жырлап қоштасып, оның басын  молаға қою салты Шығыс Қазақстан өңірінде әлі де сақталып отыр. Ал батырлар жөніндегі аңыздарда  олар өлер алдындағы өсиетінде өз сүйектерін ақ бас атанға артып қоя беруді өтінеді (Қабанбай, Райымбек батыр жөніндегі аңыздар). Атан шөккен жерге өздерін жерлеуді сұрайды.</w:t>
      </w:r>
    </w:p>
    <w:p w:rsidR="009F320F" w:rsidRPr="00D9163F" w:rsidRDefault="009F320F" w:rsidP="00D9163F">
      <w:pPr>
        <w:spacing w:line="360" w:lineRule="auto"/>
        <w:ind w:firstLine="454"/>
        <w:jc w:val="both"/>
        <w:rPr>
          <w:noProof/>
          <w:color w:val="000000"/>
          <w:sz w:val="28"/>
          <w:szCs w:val="28"/>
          <w:lang w:val="kk-KZ"/>
        </w:rPr>
      </w:pPr>
      <w:r w:rsidRPr="00D9163F">
        <w:rPr>
          <w:noProof/>
          <w:color w:val="000000"/>
          <w:sz w:val="28"/>
          <w:szCs w:val="28"/>
          <w:lang w:val="kk-KZ"/>
        </w:rPr>
        <w:t xml:space="preserve">Ал Едіге батыр жөніндегі аңызда  оның өтініші бойынша сүйегін өзінің тұлпарына артып қоя берген екен дейді. Жануар батырдың сүйегін алып қазіргі </w:t>
      </w:r>
      <w:r w:rsidRPr="00D9163F">
        <w:rPr>
          <w:noProof/>
          <w:color w:val="000000"/>
          <w:sz w:val="28"/>
          <w:szCs w:val="28"/>
          <w:lang w:val="kk-KZ"/>
        </w:rPr>
        <w:lastRenderedPageBreak/>
        <w:t>Ұлытау төбенің басына шығыпты-мыс дейді. Ел-жұрты  оны сол жерге жерлеп, белгі тұрғызған көрінеді.</w:t>
      </w:r>
    </w:p>
    <w:p w:rsidR="009F320F" w:rsidRPr="00D9163F" w:rsidRDefault="009F320F" w:rsidP="00D9163F">
      <w:pPr>
        <w:spacing w:line="360" w:lineRule="auto"/>
        <w:ind w:firstLine="454"/>
        <w:jc w:val="both"/>
        <w:rPr>
          <w:noProof/>
          <w:color w:val="000000"/>
          <w:sz w:val="28"/>
          <w:szCs w:val="28"/>
          <w:lang w:val="kk-KZ"/>
        </w:rPr>
      </w:pPr>
      <w:r w:rsidRPr="00D9163F">
        <w:rPr>
          <w:noProof/>
          <w:color w:val="000000"/>
          <w:sz w:val="28"/>
          <w:szCs w:val="28"/>
          <w:lang w:val="kk-KZ"/>
        </w:rPr>
        <w:t xml:space="preserve">Аза жырларында қолданылатын символдық бейненің енді бірі </w:t>
      </w:r>
      <w:r w:rsidRPr="00D9163F">
        <w:rPr>
          <w:i/>
          <w:noProof/>
          <w:color w:val="000000"/>
          <w:sz w:val="28"/>
          <w:szCs w:val="28"/>
          <w:lang w:val="kk-KZ"/>
        </w:rPr>
        <w:t xml:space="preserve">– құс. </w:t>
      </w:r>
      <w:r w:rsidRPr="00D9163F">
        <w:rPr>
          <w:noProof/>
          <w:color w:val="000000"/>
          <w:sz w:val="28"/>
          <w:szCs w:val="28"/>
          <w:lang w:val="kk-KZ"/>
        </w:rPr>
        <w:t>Құстың символдық қолданыстағы мәні өте жоғары. Оның метафоралық балама ретіндегі қырлары жайлы жоғарыда сөз еттік. Бірақ бұдан өзге де аса терең  символдық мәнге ие болатынын айтпай кетуге болмайды. «Сұңқарым ұшты қасымнан», «Тұғырдан ұшты лашын», «Ақ сұңқарымды алдырдым»,  Ұшты сұңқар тұғырдан», «Мезгілі жетсе тоты құс, о да ұшады дарақтан» т.б.</w:t>
      </w:r>
    </w:p>
    <w:p w:rsidR="009F320F" w:rsidRPr="00D9163F" w:rsidRDefault="009F320F" w:rsidP="00D9163F">
      <w:pPr>
        <w:spacing w:line="360" w:lineRule="auto"/>
        <w:ind w:firstLine="454"/>
        <w:jc w:val="both"/>
        <w:rPr>
          <w:noProof/>
          <w:color w:val="000000"/>
          <w:sz w:val="28"/>
          <w:szCs w:val="28"/>
          <w:lang w:val="kk-KZ"/>
        </w:rPr>
      </w:pPr>
    </w:p>
    <w:p w:rsidR="009F320F" w:rsidRPr="00D9163F" w:rsidRDefault="009F320F" w:rsidP="00D9163F">
      <w:pPr>
        <w:spacing w:line="360" w:lineRule="auto"/>
        <w:ind w:firstLine="708"/>
        <w:jc w:val="both"/>
        <w:rPr>
          <w:i/>
          <w:noProof/>
          <w:color w:val="000000"/>
          <w:sz w:val="28"/>
          <w:szCs w:val="28"/>
          <w:lang w:val="kk-KZ"/>
        </w:rPr>
      </w:pPr>
      <w:r w:rsidRPr="00D9163F">
        <w:rPr>
          <w:i/>
          <w:noProof/>
          <w:color w:val="000000"/>
          <w:sz w:val="28"/>
          <w:szCs w:val="28"/>
          <w:lang w:val="kk-KZ"/>
        </w:rPr>
        <w:t>Шешіліп ұшып ақ сұңқар,</w:t>
      </w:r>
    </w:p>
    <w:p w:rsidR="009F320F" w:rsidRPr="00D9163F" w:rsidRDefault="009F320F" w:rsidP="00D9163F">
      <w:pPr>
        <w:spacing w:line="360" w:lineRule="auto"/>
        <w:ind w:firstLine="708"/>
        <w:jc w:val="both"/>
        <w:rPr>
          <w:i/>
          <w:noProof/>
          <w:color w:val="000000"/>
          <w:sz w:val="28"/>
          <w:szCs w:val="28"/>
          <w:lang w:val="kk-KZ"/>
        </w:rPr>
      </w:pPr>
      <w:r w:rsidRPr="00D9163F">
        <w:rPr>
          <w:i/>
          <w:noProof/>
          <w:color w:val="000000"/>
          <w:sz w:val="28"/>
          <w:szCs w:val="28"/>
          <w:lang w:val="kk-KZ"/>
        </w:rPr>
        <w:t>Ғайып болды ұядан,</w:t>
      </w:r>
    </w:p>
    <w:p w:rsidR="009F320F" w:rsidRPr="00D9163F" w:rsidRDefault="009F320F" w:rsidP="00D9163F">
      <w:pPr>
        <w:spacing w:line="360" w:lineRule="auto"/>
        <w:ind w:firstLine="708"/>
        <w:jc w:val="both"/>
        <w:rPr>
          <w:i/>
          <w:noProof/>
          <w:color w:val="000000"/>
          <w:sz w:val="28"/>
          <w:szCs w:val="28"/>
          <w:lang w:val="kk-KZ"/>
        </w:rPr>
      </w:pPr>
      <w:r w:rsidRPr="00D9163F">
        <w:rPr>
          <w:i/>
          <w:noProof/>
          <w:color w:val="000000"/>
          <w:sz w:val="28"/>
          <w:szCs w:val="28"/>
          <w:lang w:val="kk-KZ"/>
        </w:rPr>
        <w:t>Іңкәр қылып ізіне,</w:t>
      </w:r>
    </w:p>
    <w:p w:rsidR="009F320F" w:rsidRPr="00D9163F" w:rsidRDefault="009F320F" w:rsidP="00D9163F">
      <w:pPr>
        <w:spacing w:line="360" w:lineRule="auto"/>
        <w:ind w:firstLine="708"/>
        <w:jc w:val="both"/>
        <w:rPr>
          <w:i/>
          <w:noProof/>
          <w:color w:val="000000"/>
          <w:sz w:val="28"/>
          <w:szCs w:val="28"/>
          <w:lang w:val="kk-KZ"/>
        </w:rPr>
      </w:pPr>
      <w:r w:rsidRPr="00D9163F">
        <w:rPr>
          <w:i/>
          <w:noProof/>
          <w:color w:val="000000"/>
          <w:sz w:val="28"/>
          <w:szCs w:val="28"/>
          <w:lang w:val="kk-KZ"/>
        </w:rPr>
        <w:t>Орын алды қиядан.</w:t>
      </w:r>
    </w:p>
    <w:p w:rsidR="009F320F" w:rsidRPr="00D9163F" w:rsidRDefault="009F320F" w:rsidP="00D9163F">
      <w:pPr>
        <w:spacing w:line="360" w:lineRule="auto"/>
        <w:ind w:firstLine="708"/>
        <w:jc w:val="both"/>
        <w:rPr>
          <w:i/>
          <w:noProof/>
          <w:color w:val="000000"/>
          <w:sz w:val="28"/>
          <w:szCs w:val="28"/>
          <w:lang w:val="kk-KZ"/>
        </w:rPr>
      </w:pPr>
    </w:p>
    <w:p w:rsidR="009F320F" w:rsidRPr="00D9163F" w:rsidRDefault="009F320F" w:rsidP="00D9163F">
      <w:pPr>
        <w:spacing w:line="360" w:lineRule="auto"/>
        <w:ind w:firstLine="708"/>
        <w:jc w:val="both"/>
        <w:rPr>
          <w:noProof/>
          <w:color w:val="000000"/>
          <w:sz w:val="28"/>
          <w:szCs w:val="28"/>
          <w:lang w:val="kk-KZ"/>
        </w:rPr>
      </w:pPr>
      <w:r w:rsidRPr="00D9163F">
        <w:rPr>
          <w:noProof/>
          <w:color w:val="000000"/>
          <w:sz w:val="28"/>
          <w:szCs w:val="28"/>
          <w:lang w:val="kk-KZ"/>
        </w:rPr>
        <w:t>Берілген шумақта «ақ сұңқар» кейпінде айналып ұшып жүрген адам жаны жоғары әлемнен – «қиядан» орын алған. Бұл жан туралы  ежелгі наным-сенімнің өлеңдегі  символдық көрінісі.</w:t>
      </w:r>
    </w:p>
    <w:p w:rsidR="009F320F" w:rsidRPr="00D9163F" w:rsidRDefault="009F320F" w:rsidP="00D9163F">
      <w:pPr>
        <w:spacing w:line="360" w:lineRule="auto"/>
        <w:ind w:firstLine="454"/>
        <w:jc w:val="both"/>
        <w:rPr>
          <w:noProof/>
          <w:color w:val="000000"/>
          <w:sz w:val="28"/>
          <w:szCs w:val="28"/>
          <w:lang w:val="kk-KZ"/>
        </w:rPr>
      </w:pPr>
      <w:r w:rsidRPr="00D9163F">
        <w:rPr>
          <w:noProof/>
          <w:color w:val="000000"/>
          <w:sz w:val="28"/>
          <w:szCs w:val="28"/>
          <w:lang w:val="kk-KZ"/>
        </w:rPr>
        <w:t xml:space="preserve">Символ ұғымы мағынаның белгілі бір объектіге теңелуін талап етеді. Символдану деп отырғанымыз – типтену, үлгілену, модельдену. Белгілі бір халықтыњ ұлттық менталитеті мен көркем ойлауындағы символ ұлттық дүние бейнесін қалыптастыруға қызмет етеді. Символда ықшамды түсіндіру қасиеті бар. </w:t>
      </w:r>
    </w:p>
    <w:p w:rsidR="009F320F" w:rsidRPr="00D9163F" w:rsidRDefault="009F320F" w:rsidP="00D9163F">
      <w:pPr>
        <w:spacing w:line="360" w:lineRule="auto"/>
        <w:ind w:firstLine="454"/>
        <w:jc w:val="both"/>
        <w:rPr>
          <w:noProof/>
          <w:color w:val="000000"/>
          <w:sz w:val="28"/>
          <w:szCs w:val="28"/>
          <w:lang w:val="kk-KZ"/>
        </w:rPr>
      </w:pPr>
      <w:r w:rsidRPr="00D9163F">
        <w:rPr>
          <w:noProof/>
          <w:color w:val="000000"/>
          <w:sz w:val="28"/>
          <w:szCs w:val="28"/>
          <w:lang w:val="kk-KZ"/>
        </w:rPr>
        <w:t xml:space="preserve">Ш. Уәлиханов: «Халықтың рухы дегеніміз, оның ақыл-ой жетістігі» екені, тілдің ұлттық рухты арқалап, ұрпақтан-ұрпаққа жеткізіп отыратын құдіретті күш екені, халық рухының өзін-өзі тануы, әлемді тануы және ойлауы – қазіргі танымдық лингвистикада анықталған ақиқат. Себебі тіл немесе ұлттық рух негізінде адамзат қауымы қалыптасып, белгілі бір этникалық топ құрайды. Сол этникалық топқа тән мінез-құлық, этностық таным мен көзқарас, наным-сенім, салт-дәстүр ұлттық рухпен суарылып, соның айғағы, айқын бейнесі ретінде </w:t>
      </w:r>
      <w:r w:rsidRPr="00D9163F">
        <w:rPr>
          <w:noProof/>
          <w:color w:val="000000"/>
          <w:sz w:val="28"/>
          <w:szCs w:val="28"/>
          <w:lang w:val="kk-KZ"/>
        </w:rPr>
        <w:lastRenderedPageBreak/>
        <w:t xml:space="preserve">көрініс табады. Сондықтан да ол әр халықтың ұлы мұрасы, ұлттың тарихи жетістігі. </w:t>
      </w:r>
    </w:p>
    <w:p w:rsidR="009F320F" w:rsidRPr="00D9163F" w:rsidRDefault="009F320F" w:rsidP="00D9163F">
      <w:pPr>
        <w:spacing w:line="360" w:lineRule="auto"/>
        <w:ind w:firstLine="454"/>
        <w:jc w:val="both"/>
        <w:rPr>
          <w:noProof/>
          <w:color w:val="000000"/>
          <w:sz w:val="28"/>
          <w:szCs w:val="28"/>
          <w:lang w:val="kk-KZ"/>
        </w:rPr>
      </w:pPr>
      <w:r w:rsidRPr="00D9163F">
        <w:rPr>
          <w:noProof/>
          <w:color w:val="000000"/>
          <w:sz w:val="28"/>
          <w:szCs w:val="28"/>
          <w:lang w:val="kk-KZ"/>
        </w:rPr>
        <w:t>Жоғарыда сөз еткендей,символдық сипатқа ие болу халықтың діни танымымен де тікелей байланысты. Мәселен, адамның жанының шығуын құстың ұшуымен теңестіру дәстүрлі дүниетаным айғағы. Ежелгі түсінік бойынша адам жаны тәнді тастап ұшып кетеді. Ол халық ұғымында бірде дем,  бірде шыбын, енді бірде құс бейнесінде сипатталады [Төлеубаева, 14-19 б.].</w:t>
      </w:r>
    </w:p>
    <w:p w:rsidR="009F320F" w:rsidRPr="00D9163F" w:rsidRDefault="009F320F" w:rsidP="00D9163F">
      <w:pPr>
        <w:spacing w:line="360" w:lineRule="auto"/>
        <w:ind w:firstLine="454"/>
        <w:jc w:val="both"/>
        <w:rPr>
          <w:noProof/>
          <w:color w:val="000000"/>
          <w:sz w:val="28"/>
          <w:szCs w:val="28"/>
          <w:lang w:val="kk-KZ"/>
        </w:rPr>
      </w:pPr>
      <w:r w:rsidRPr="00D9163F">
        <w:rPr>
          <w:noProof/>
          <w:color w:val="000000"/>
          <w:sz w:val="28"/>
          <w:szCs w:val="28"/>
          <w:lang w:val="kk-KZ"/>
        </w:rPr>
        <w:t>Қ.Т. Қайырбаева символды лингвомәдениеттанымдық тұрғыдан зерттеп мынадай тұжырым жасайды: «Символ белгілі бір мазмұн идеясымен тығыз байланысты, ол өз кезегінде басқа бір, неғұрлым құнды мәдени мазмұнды білдіру қызметін атқарады. Символ – кез келген мәдениетке тән құбылыс. Символ әртүрлі мәдениет контексінде кодтала отырып, оларда түрлі мәнге ие болады. Бұл орайда қай ұлттың болмасын өзінің ұзақ даму тарихында эстетикалық үғым-түсініктеріне, шаруашылық кәсібіне, мінез – құлыққа, ырым-наным, салт-дәстүр ерекшеліктеріне байланысты сүйкімді образдары, сөз-символдары болады [Қайырбаева, 13 б.]. Ғалым атап көрсеткендей, қазақ халқының өлімді жөнелту ғұрпындағы қолданылатын жол-жоралғылар, оның тағылымы мол тұстары қазақ ұлтының болмасын,  шаруашылық кәсібін, мінез-құлқын, ырым-наным, салт-дәстүр ерекшеліктерін танытады.</w:t>
      </w:r>
    </w:p>
    <w:p w:rsidR="009F320F" w:rsidRPr="00D9163F" w:rsidRDefault="009F320F" w:rsidP="00D9163F">
      <w:pPr>
        <w:spacing w:line="360" w:lineRule="auto"/>
        <w:ind w:firstLine="454"/>
        <w:jc w:val="both"/>
        <w:rPr>
          <w:noProof/>
          <w:color w:val="000000"/>
          <w:sz w:val="28"/>
          <w:szCs w:val="28"/>
          <w:lang w:val="kk-KZ"/>
        </w:rPr>
      </w:pPr>
      <w:r w:rsidRPr="00D9163F">
        <w:rPr>
          <w:noProof/>
          <w:color w:val="000000"/>
          <w:sz w:val="28"/>
          <w:szCs w:val="28"/>
          <w:lang w:val="kk-KZ"/>
        </w:rPr>
        <w:t>Символ мағынаға сілтеме жасайды, бірақ сол мағынаны сипаттай алмайды. Ал бейне ақиқат дүниені ұғынуды тереңдетеді. Символ оның формасын, моделін көрсетеді. Символға тән қасиет – бүтінді бөлшек арқылы танытады. Демек, қаза ғұрпында қолданылатын символдардың мәні, қасиеті –өлім деген тұтас, бүтін дүниені белгілі бір бөлшектер арқылы жеткізеді, білдіреді.</w:t>
      </w:r>
    </w:p>
    <w:p w:rsidR="009F320F" w:rsidRPr="00D9163F" w:rsidRDefault="009F320F" w:rsidP="00D9163F">
      <w:pPr>
        <w:spacing w:line="360" w:lineRule="auto"/>
        <w:jc w:val="both"/>
        <w:rPr>
          <w:color w:val="FF0000"/>
          <w:sz w:val="28"/>
          <w:szCs w:val="28"/>
          <w:lang w:val="kk-KZ"/>
        </w:rPr>
      </w:pPr>
    </w:p>
    <w:p w:rsidR="009F320F" w:rsidRPr="00D9163F" w:rsidRDefault="009F320F" w:rsidP="00D9163F">
      <w:pPr>
        <w:spacing w:line="360" w:lineRule="auto"/>
        <w:jc w:val="both"/>
        <w:rPr>
          <w:b/>
          <w:sz w:val="28"/>
          <w:szCs w:val="28"/>
          <w:lang w:val="kk-KZ"/>
        </w:rPr>
      </w:pPr>
      <w:r w:rsidRPr="00D9163F">
        <w:rPr>
          <w:b/>
          <w:sz w:val="28"/>
          <w:szCs w:val="28"/>
          <w:lang w:val="kk-KZ"/>
        </w:rPr>
        <w:t xml:space="preserve">2.8 Естірту мен көңіл айту сөздеріндегі көркемдеуіш сөздер қолданысы </w:t>
      </w:r>
    </w:p>
    <w:p w:rsidR="009F320F" w:rsidRPr="00D9163F" w:rsidRDefault="009F320F" w:rsidP="00D9163F">
      <w:pPr>
        <w:spacing w:line="360" w:lineRule="auto"/>
        <w:jc w:val="both"/>
        <w:rPr>
          <w:b/>
          <w:i/>
          <w:sz w:val="28"/>
          <w:szCs w:val="28"/>
          <w:lang w:val="kk-KZ"/>
        </w:rPr>
      </w:pPr>
      <w:r w:rsidRPr="00D9163F">
        <w:rPr>
          <w:b/>
          <w:sz w:val="28"/>
          <w:szCs w:val="28"/>
          <w:lang w:val="kk-KZ"/>
        </w:rPr>
        <w:tab/>
      </w:r>
    </w:p>
    <w:p w:rsidR="009F320F" w:rsidRPr="00D9163F" w:rsidRDefault="009F320F" w:rsidP="00D9163F">
      <w:pPr>
        <w:spacing w:line="360" w:lineRule="auto"/>
        <w:jc w:val="both"/>
        <w:rPr>
          <w:sz w:val="28"/>
          <w:szCs w:val="28"/>
          <w:lang w:val="kk-KZ"/>
        </w:rPr>
      </w:pPr>
      <w:r w:rsidRPr="00D9163F">
        <w:rPr>
          <w:sz w:val="28"/>
          <w:szCs w:val="28"/>
          <w:lang w:val="kk-KZ"/>
        </w:rPr>
        <w:tab/>
        <w:t xml:space="preserve">Ұқсату мен балауға, адамның өмірден көрген-білгенін, түйгенін таразылауға мүмкіндік беретін тілдік құбылыс, лингвистикалық талдаулардың маңызды бөлігін құрайтын көркемдеуіш құралдардың бірі – метафора. </w:t>
      </w:r>
      <w:r w:rsidRPr="00D9163F">
        <w:rPr>
          <w:sz w:val="28"/>
          <w:szCs w:val="28"/>
          <w:lang w:val="uk-UA"/>
        </w:rPr>
        <w:lastRenderedPageBreak/>
        <w:t xml:space="preserve">Метафора – тұжырымдау мен танудың бір үлгісі. Бүгінде </w:t>
      </w:r>
      <w:r w:rsidRPr="00D9163F">
        <w:rPr>
          <w:sz w:val="28"/>
          <w:szCs w:val="28"/>
          <w:lang w:val="kk-KZ"/>
        </w:rPr>
        <w:t xml:space="preserve">әдебиеттанушылар мен тіл мамандарының зерттеу нысанына айналған метафоралар мен метафоралану процесі әлеуметтік, психологиялық, танымдық, пәлсапалық, прагматиканың бірлігі ретінде айқындалып отыр .  </w:t>
      </w:r>
    </w:p>
    <w:p w:rsidR="009F320F" w:rsidRPr="00D9163F" w:rsidRDefault="009F320F" w:rsidP="00D9163F">
      <w:pPr>
        <w:spacing w:line="360" w:lineRule="auto"/>
        <w:ind w:firstLine="708"/>
        <w:jc w:val="both"/>
        <w:rPr>
          <w:sz w:val="28"/>
          <w:szCs w:val="28"/>
          <w:lang w:val="kk-KZ"/>
        </w:rPr>
      </w:pPr>
      <w:r w:rsidRPr="00D9163F">
        <w:rPr>
          <w:sz w:val="28"/>
          <w:szCs w:val="28"/>
          <w:lang w:val="uk-UA"/>
        </w:rPr>
        <w:t xml:space="preserve">Метафоралар әлем туралы тұжырымдауға көмектесе отырып, әр түрлі құбылыстар мен заттар арасындағы ұқсастықтарды дәйектеуге, соның негізінде жиналған білім мен тәжірибені бір саладан екінші салаға ауыстыра қолдана білуге мүмкіндік береді.  </w:t>
      </w:r>
      <w:r w:rsidRPr="00D9163F">
        <w:rPr>
          <w:sz w:val="28"/>
          <w:szCs w:val="28"/>
          <w:lang w:val="kk-KZ"/>
        </w:rPr>
        <w:t xml:space="preserve">Метафоралану процесі адамның бойындағы образды ойлауға, оның шығармашылық қабілетіне тікелей қатысты болғандықтан, адам бейтаныс әлемді қабылдап қана қоймайды, сонымен қатар нақты және абстрактылы объектілер арасындағы ортақтық белгілерді есепке ала отырып, әр алуан сезім мүшелері арқылы заттарды танып айқындау мүмкіндігіне де ие болады. </w:t>
      </w:r>
    </w:p>
    <w:p w:rsidR="009F320F" w:rsidRPr="00D9163F" w:rsidRDefault="009F320F" w:rsidP="00D9163F">
      <w:pPr>
        <w:spacing w:line="360" w:lineRule="auto"/>
        <w:jc w:val="both"/>
        <w:rPr>
          <w:sz w:val="28"/>
          <w:szCs w:val="28"/>
          <w:lang w:val="kk-KZ"/>
        </w:rPr>
      </w:pPr>
      <w:r w:rsidRPr="00D9163F">
        <w:rPr>
          <w:sz w:val="28"/>
          <w:szCs w:val="28"/>
          <w:lang w:val="uk-UA"/>
        </w:rPr>
        <w:tab/>
        <w:t>Ғ</w:t>
      </w:r>
      <w:r w:rsidRPr="00D9163F">
        <w:rPr>
          <w:sz w:val="28"/>
          <w:szCs w:val="28"/>
          <w:lang w:val="kk-KZ"/>
        </w:rPr>
        <w:t>алым Р. Сыздық «Образдылық көбінесе сөзді өзінің тура мағынасынан көшіріп, ауыс мәнде жұмсауда жақсы танылады. Бұл – метафора, перифраз, аллегория, символ тәрізді амалдармен жүзеге асады... Метафора – затты не құбылысты өзіне ұқсас өзге зат немесе құбылысқа балап, солардың атымен ауыстырып атау...» - деп атап көрсетеді [Сыздық, 130 б.].</w:t>
      </w:r>
    </w:p>
    <w:p w:rsidR="009F320F" w:rsidRPr="00D9163F" w:rsidRDefault="009F320F" w:rsidP="00D9163F">
      <w:pPr>
        <w:pStyle w:val="aa"/>
        <w:spacing w:after="0" w:line="360" w:lineRule="auto"/>
        <w:ind w:firstLine="708"/>
        <w:jc w:val="both"/>
        <w:rPr>
          <w:sz w:val="28"/>
          <w:szCs w:val="28"/>
          <w:lang w:val="kk-KZ"/>
        </w:rPr>
      </w:pPr>
      <w:r w:rsidRPr="00D9163F">
        <w:rPr>
          <w:sz w:val="28"/>
          <w:szCs w:val="28"/>
          <w:lang w:val="kk-KZ"/>
        </w:rPr>
        <w:t>Метафоралық қолданыс сөз қолданушының айырым танымының сол тілдегі мінезін жан-жақты бейнелейді. Метафоралардағы ұлттық сипат тілдік тұлғаның ұлттық мінезінің өлшемін анықтайды. Метафора жайдан-жай туа салмайды, ол да өмір сүріп, тілдік айналымға ену қажеттілігінен туады. Метафоралық қолданыс жыраулық дәстүрден бастап орын алған, тілдегі орны берік сақталған тілдік құрал. Қоршаған ортадағы зат, құбылыс, табиғат суреттері, көңіл күй иірімдеріне ұқсата балау метафоралық қолданыстың бастау көзі, сол себепті қоршаған орта, ондағы құбылыстар әлемі тұрғанда метафоралық қолданыстар әрқилы өзгерістерге ұшырап, одан сайын шыңдалып, дами беретіні сөзсіз.</w:t>
      </w:r>
    </w:p>
    <w:p w:rsidR="009F320F" w:rsidRPr="00D9163F" w:rsidRDefault="009F320F" w:rsidP="00D9163F">
      <w:pPr>
        <w:spacing w:line="360" w:lineRule="auto"/>
        <w:ind w:firstLine="708"/>
        <w:jc w:val="both"/>
        <w:rPr>
          <w:sz w:val="28"/>
          <w:szCs w:val="28"/>
          <w:lang w:val="kk-KZ"/>
        </w:rPr>
      </w:pPr>
      <w:r w:rsidRPr="00D9163F">
        <w:rPr>
          <w:sz w:val="28"/>
          <w:szCs w:val="28"/>
          <w:lang w:val="kk-KZ"/>
        </w:rPr>
        <w:lastRenderedPageBreak/>
        <w:t>Метафорадағы басты ерекшелік – бейнелілік пен жаңашылдық. Осы бейнелілік қасиет естірту мен көңіл айту сөздерінде ерекше көрініс табады. Мәселен, қырғыз жыршыларының  Жамбыл  өліміне көңіл айтуы.</w:t>
      </w:r>
    </w:p>
    <w:p w:rsidR="009F320F" w:rsidRPr="00D9163F" w:rsidRDefault="009F320F" w:rsidP="00D9163F">
      <w:pPr>
        <w:spacing w:line="360" w:lineRule="auto"/>
        <w:ind w:firstLine="708"/>
        <w:jc w:val="both"/>
        <w:rPr>
          <w:sz w:val="28"/>
          <w:szCs w:val="28"/>
          <w:lang w:val="kk-KZ"/>
        </w:rPr>
      </w:pPr>
    </w:p>
    <w:p w:rsidR="009F320F" w:rsidRPr="00D9163F" w:rsidRDefault="009F320F" w:rsidP="00D9163F">
      <w:pPr>
        <w:spacing w:line="360" w:lineRule="auto"/>
        <w:ind w:firstLine="708"/>
        <w:jc w:val="both"/>
        <w:rPr>
          <w:sz w:val="28"/>
          <w:szCs w:val="28"/>
          <w:lang w:val="kk-KZ"/>
        </w:rPr>
      </w:pPr>
      <w:r w:rsidRPr="00D9163F">
        <w:rPr>
          <w:sz w:val="28"/>
          <w:szCs w:val="28"/>
          <w:lang w:val="kk-KZ"/>
        </w:rPr>
        <w:tab/>
        <w:t>Қара судың бетінде,</w:t>
      </w:r>
    </w:p>
    <w:p w:rsidR="009F320F" w:rsidRPr="00D9163F" w:rsidRDefault="009F320F" w:rsidP="00D9163F">
      <w:pPr>
        <w:spacing w:line="360" w:lineRule="auto"/>
        <w:ind w:firstLine="708"/>
        <w:jc w:val="both"/>
        <w:rPr>
          <w:sz w:val="28"/>
          <w:szCs w:val="28"/>
          <w:lang w:val="kk-KZ"/>
        </w:rPr>
      </w:pPr>
      <w:r w:rsidRPr="00D9163F">
        <w:rPr>
          <w:sz w:val="28"/>
          <w:szCs w:val="28"/>
          <w:lang w:val="kk-KZ"/>
        </w:rPr>
        <w:tab/>
        <w:t>Шайқалып аққан сел едің,</w:t>
      </w:r>
    </w:p>
    <w:p w:rsidR="009F320F" w:rsidRPr="00D9163F" w:rsidRDefault="009F320F" w:rsidP="00D9163F">
      <w:pPr>
        <w:spacing w:line="360" w:lineRule="auto"/>
        <w:ind w:firstLine="708"/>
        <w:jc w:val="both"/>
        <w:rPr>
          <w:sz w:val="28"/>
          <w:szCs w:val="28"/>
          <w:lang w:val="kk-KZ"/>
        </w:rPr>
      </w:pPr>
      <w:r w:rsidRPr="00D9163F">
        <w:rPr>
          <w:sz w:val="28"/>
          <w:szCs w:val="28"/>
          <w:lang w:val="kk-KZ"/>
        </w:rPr>
        <w:tab/>
        <w:t>Сарыарқа деген даланың,</w:t>
      </w:r>
    </w:p>
    <w:p w:rsidR="009F320F" w:rsidRPr="00D9163F" w:rsidRDefault="009F320F" w:rsidP="00D9163F">
      <w:pPr>
        <w:spacing w:line="360" w:lineRule="auto"/>
        <w:ind w:firstLine="708"/>
        <w:jc w:val="both"/>
        <w:rPr>
          <w:sz w:val="28"/>
          <w:szCs w:val="28"/>
          <w:lang w:val="kk-KZ"/>
        </w:rPr>
      </w:pPr>
      <w:r w:rsidRPr="00D9163F">
        <w:rPr>
          <w:sz w:val="28"/>
          <w:szCs w:val="28"/>
          <w:lang w:val="kk-KZ"/>
        </w:rPr>
        <w:tab/>
        <w:t>Сағымдай биік белі едің,</w:t>
      </w:r>
    </w:p>
    <w:p w:rsidR="009F320F" w:rsidRPr="00D9163F" w:rsidRDefault="009F320F" w:rsidP="00D9163F">
      <w:pPr>
        <w:spacing w:line="360" w:lineRule="auto"/>
        <w:ind w:firstLine="708"/>
        <w:jc w:val="both"/>
        <w:rPr>
          <w:sz w:val="28"/>
          <w:szCs w:val="28"/>
          <w:lang w:val="kk-KZ"/>
        </w:rPr>
      </w:pPr>
      <w:r w:rsidRPr="00D9163F">
        <w:rPr>
          <w:sz w:val="28"/>
          <w:szCs w:val="28"/>
          <w:lang w:val="kk-KZ"/>
        </w:rPr>
        <w:tab/>
        <w:t>Қырғыз бенен қазақты</w:t>
      </w:r>
    </w:p>
    <w:p w:rsidR="009F320F" w:rsidRPr="00D9163F" w:rsidRDefault="009F320F" w:rsidP="00D9163F">
      <w:pPr>
        <w:spacing w:line="360" w:lineRule="auto"/>
        <w:ind w:firstLine="708"/>
        <w:jc w:val="both"/>
        <w:rPr>
          <w:sz w:val="28"/>
          <w:szCs w:val="28"/>
          <w:lang w:val="kk-KZ"/>
        </w:rPr>
      </w:pPr>
      <w:r w:rsidRPr="00D9163F">
        <w:rPr>
          <w:sz w:val="28"/>
          <w:szCs w:val="28"/>
          <w:lang w:val="kk-KZ"/>
        </w:rPr>
        <w:tab/>
        <w:t>Арда еміп, тел өскен,</w:t>
      </w:r>
    </w:p>
    <w:p w:rsidR="009F320F" w:rsidRPr="00D9163F" w:rsidRDefault="009F320F" w:rsidP="00D9163F">
      <w:pPr>
        <w:spacing w:line="360" w:lineRule="auto"/>
        <w:ind w:firstLine="708"/>
        <w:jc w:val="both"/>
        <w:rPr>
          <w:sz w:val="28"/>
          <w:szCs w:val="28"/>
          <w:lang w:val="kk-KZ"/>
        </w:rPr>
      </w:pPr>
      <w:r w:rsidRPr="00D9163F">
        <w:rPr>
          <w:sz w:val="28"/>
          <w:szCs w:val="28"/>
          <w:lang w:val="kk-KZ"/>
        </w:rPr>
        <w:tab/>
        <w:t>Бұл жалғанда, Жамбылым,</w:t>
      </w:r>
    </w:p>
    <w:p w:rsidR="009F320F" w:rsidRPr="00D9163F" w:rsidRDefault="009F320F" w:rsidP="00D9163F">
      <w:pPr>
        <w:spacing w:line="360" w:lineRule="auto"/>
        <w:ind w:firstLine="708"/>
        <w:jc w:val="both"/>
        <w:rPr>
          <w:sz w:val="28"/>
          <w:szCs w:val="28"/>
          <w:lang w:val="kk-KZ"/>
        </w:rPr>
      </w:pPr>
      <w:r w:rsidRPr="00D9163F">
        <w:rPr>
          <w:sz w:val="28"/>
          <w:szCs w:val="28"/>
          <w:lang w:val="kk-KZ"/>
        </w:rPr>
        <w:tab/>
        <w:t>Қандай жаннан кем едің,</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 </w:t>
      </w:r>
      <w:r w:rsidRPr="00D9163F">
        <w:rPr>
          <w:sz w:val="28"/>
          <w:szCs w:val="28"/>
          <w:lang w:val="kk-KZ"/>
        </w:rPr>
        <w:tab/>
        <w:t>Бір өзің,  Жамбыл, бұл күнде,</w:t>
      </w:r>
    </w:p>
    <w:p w:rsidR="009F320F" w:rsidRPr="00D9163F" w:rsidRDefault="009F320F" w:rsidP="00D9163F">
      <w:pPr>
        <w:spacing w:line="360" w:lineRule="auto"/>
        <w:ind w:firstLine="708"/>
        <w:jc w:val="both"/>
        <w:rPr>
          <w:sz w:val="28"/>
          <w:szCs w:val="28"/>
          <w:lang w:val="kk-KZ"/>
        </w:rPr>
      </w:pPr>
      <w:r w:rsidRPr="00D9163F">
        <w:rPr>
          <w:sz w:val="28"/>
          <w:szCs w:val="28"/>
          <w:lang w:val="kk-KZ"/>
        </w:rPr>
        <w:tab/>
        <w:t>Мың батырға тең едің,</w:t>
      </w:r>
    </w:p>
    <w:p w:rsidR="009F320F" w:rsidRPr="00D9163F" w:rsidRDefault="009F320F" w:rsidP="00D9163F">
      <w:pPr>
        <w:spacing w:line="360" w:lineRule="auto"/>
        <w:ind w:firstLine="708"/>
        <w:jc w:val="both"/>
        <w:rPr>
          <w:sz w:val="28"/>
          <w:szCs w:val="28"/>
          <w:lang w:val="kk-KZ"/>
        </w:rPr>
      </w:pPr>
      <w:r w:rsidRPr="00D9163F">
        <w:rPr>
          <w:sz w:val="28"/>
          <w:szCs w:val="28"/>
          <w:lang w:val="kk-KZ"/>
        </w:rPr>
        <w:tab/>
        <w:t>Мың ақынға тең едің,</w:t>
      </w:r>
    </w:p>
    <w:p w:rsidR="009F320F" w:rsidRPr="00D9163F" w:rsidRDefault="009F320F" w:rsidP="00D9163F">
      <w:pPr>
        <w:spacing w:line="360" w:lineRule="auto"/>
        <w:ind w:firstLine="708"/>
        <w:jc w:val="both"/>
        <w:rPr>
          <w:sz w:val="28"/>
          <w:szCs w:val="28"/>
          <w:lang w:val="kk-KZ"/>
        </w:rPr>
      </w:pPr>
      <w:r w:rsidRPr="00D9163F">
        <w:rPr>
          <w:sz w:val="28"/>
          <w:szCs w:val="28"/>
          <w:lang w:val="kk-KZ"/>
        </w:rPr>
        <w:tab/>
        <w:t>Ажалды күнің жеткенде,</w:t>
      </w:r>
    </w:p>
    <w:p w:rsidR="009F320F" w:rsidRPr="00D9163F" w:rsidRDefault="009F320F" w:rsidP="00D9163F">
      <w:pPr>
        <w:spacing w:line="360" w:lineRule="auto"/>
        <w:ind w:firstLine="708"/>
        <w:jc w:val="both"/>
        <w:rPr>
          <w:sz w:val="28"/>
          <w:szCs w:val="28"/>
          <w:lang w:val="kk-KZ"/>
        </w:rPr>
      </w:pPr>
      <w:r w:rsidRPr="00D9163F">
        <w:rPr>
          <w:sz w:val="28"/>
          <w:szCs w:val="28"/>
          <w:lang w:val="kk-KZ"/>
        </w:rPr>
        <w:tab/>
        <w:t>Жарық күнге де қарамай.</w:t>
      </w:r>
    </w:p>
    <w:p w:rsidR="009F320F" w:rsidRPr="00D9163F" w:rsidRDefault="009F320F" w:rsidP="00D9163F">
      <w:pPr>
        <w:spacing w:line="360" w:lineRule="auto"/>
        <w:ind w:firstLine="708"/>
        <w:jc w:val="both"/>
        <w:rPr>
          <w:sz w:val="28"/>
          <w:szCs w:val="28"/>
          <w:lang w:val="kk-KZ"/>
        </w:rPr>
      </w:pPr>
      <w:r w:rsidRPr="00D9163F">
        <w:rPr>
          <w:i/>
          <w:sz w:val="28"/>
          <w:szCs w:val="28"/>
          <w:lang w:val="kk-KZ"/>
        </w:rPr>
        <w:tab/>
      </w:r>
      <w:r w:rsidRPr="00D9163F">
        <w:rPr>
          <w:sz w:val="28"/>
          <w:szCs w:val="28"/>
          <w:lang w:val="kk-KZ"/>
        </w:rPr>
        <w:t>Жарығым-а</w:t>
      </w:r>
      <w:r w:rsidR="00AC35C5" w:rsidRPr="00D9163F">
        <w:rPr>
          <w:sz w:val="28"/>
          <w:szCs w:val="28"/>
          <w:lang w:val="kk-KZ"/>
        </w:rPr>
        <w:t>й жөнелдің [Төреқұлов, 267 б.</w:t>
      </w:r>
      <w:r w:rsidRPr="00D9163F">
        <w:rPr>
          <w:sz w:val="28"/>
          <w:szCs w:val="28"/>
          <w:lang w:val="kk-KZ"/>
        </w:rPr>
        <w:t>].</w:t>
      </w:r>
    </w:p>
    <w:p w:rsidR="009F320F" w:rsidRPr="00D9163F" w:rsidRDefault="009F320F" w:rsidP="00D9163F">
      <w:pPr>
        <w:spacing w:line="360" w:lineRule="auto"/>
        <w:ind w:firstLine="708"/>
        <w:jc w:val="both"/>
        <w:rPr>
          <w:sz w:val="28"/>
          <w:szCs w:val="28"/>
          <w:lang w:val="kk-KZ"/>
        </w:rPr>
      </w:pPr>
    </w:p>
    <w:p w:rsidR="009F320F" w:rsidRPr="00D9163F" w:rsidRDefault="009F320F" w:rsidP="00D9163F">
      <w:pPr>
        <w:spacing w:line="360" w:lineRule="auto"/>
        <w:ind w:firstLine="708"/>
        <w:jc w:val="both"/>
        <w:rPr>
          <w:sz w:val="28"/>
          <w:szCs w:val="28"/>
          <w:lang w:val="kk-KZ"/>
        </w:rPr>
      </w:pPr>
      <w:r w:rsidRPr="00D9163F">
        <w:rPr>
          <w:color w:val="FF0000"/>
          <w:sz w:val="28"/>
          <w:szCs w:val="28"/>
          <w:lang w:val="kk-KZ"/>
        </w:rPr>
        <w:tab/>
      </w:r>
      <w:r w:rsidRPr="00D9163F">
        <w:rPr>
          <w:sz w:val="28"/>
          <w:szCs w:val="28"/>
          <w:lang w:val="kk-KZ"/>
        </w:rPr>
        <w:t>Берілген көңіл айту мәтінінде бейнелілік:</w:t>
      </w:r>
      <w:r w:rsidRPr="00D9163F">
        <w:rPr>
          <w:color w:val="FF0000"/>
          <w:sz w:val="28"/>
          <w:szCs w:val="28"/>
          <w:lang w:val="kk-KZ"/>
        </w:rPr>
        <w:t xml:space="preserve"> </w:t>
      </w:r>
      <w:r w:rsidRPr="00D9163F">
        <w:rPr>
          <w:i/>
          <w:sz w:val="28"/>
          <w:szCs w:val="28"/>
          <w:lang w:val="kk-KZ"/>
        </w:rPr>
        <w:t xml:space="preserve">шайқалып аққан сел едің; сағымдай биік белі едің; қырғыз бенен қазақты, арда еміп, тел өскен, мың батырға тең едің, мың ақынға тең едің </w:t>
      </w:r>
      <w:r w:rsidRPr="00D9163F">
        <w:rPr>
          <w:sz w:val="28"/>
          <w:szCs w:val="28"/>
          <w:lang w:val="kk-KZ"/>
        </w:rPr>
        <w:t>деген жолдардан айқын көрініс табады.</w:t>
      </w:r>
    </w:p>
    <w:p w:rsidR="009F320F" w:rsidRPr="00D9163F" w:rsidRDefault="009F320F" w:rsidP="00D9163F">
      <w:pPr>
        <w:spacing w:line="360" w:lineRule="auto"/>
        <w:ind w:firstLine="454"/>
        <w:jc w:val="both"/>
        <w:rPr>
          <w:sz w:val="28"/>
          <w:szCs w:val="28"/>
          <w:lang w:val="kk-KZ"/>
        </w:rPr>
      </w:pPr>
      <w:r w:rsidRPr="00D9163F">
        <w:rPr>
          <w:sz w:val="28"/>
          <w:szCs w:val="28"/>
          <w:lang w:val="kk-KZ"/>
        </w:rPr>
        <w:t>Метафора адамның ойлауымен тікелей байланысты. Метафоралануға заттардың түрлі белгілерінің ұқсастығы, түс, қалып, көлем, қызмет, кеңістік пен уақыттағы алатын орны және т.б. бола алады. Бірақ, кез келген салыстыру, ұқсату метафораға айнала алмайды.  Метафоралық мағына  сөзді тірілтіп, оған өмірлік күш береді. Метафора екі сөз мағынасының өзара қарым-қатынасын көрсетеді. Метафоралы сөз саптауға таныс емес зат пен құбылыс міндетті түрде жақсы таныс нәрсемен салыстырылады.</w:t>
      </w:r>
    </w:p>
    <w:p w:rsidR="009F320F" w:rsidRPr="00D9163F" w:rsidRDefault="009F320F" w:rsidP="00D9163F">
      <w:pPr>
        <w:spacing w:line="360" w:lineRule="auto"/>
        <w:ind w:firstLine="540"/>
        <w:jc w:val="both"/>
        <w:rPr>
          <w:sz w:val="28"/>
          <w:szCs w:val="28"/>
        </w:rPr>
      </w:pPr>
      <w:r w:rsidRPr="00D9163F">
        <w:rPr>
          <w:sz w:val="28"/>
          <w:szCs w:val="28"/>
          <w:lang w:val="kk-KZ"/>
        </w:rPr>
        <w:lastRenderedPageBreak/>
        <w:t xml:space="preserve">Тіл білімінде  метафора мен образдылық  арасындағы байланыс жөнінде үнемі пікірталас туындайды. </w:t>
      </w:r>
      <w:r w:rsidRPr="00D9163F">
        <w:rPr>
          <w:sz w:val="28"/>
          <w:szCs w:val="28"/>
        </w:rPr>
        <w:t>Оның көрінісі мынадай болып келеді: «Метафора нередко определяется как «образная форма речи», «образное обозначение для п</w:t>
      </w:r>
      <w:r w:rsidR="00AC35C5" w:rsidRPr="00D9163F">
        <w:rPr>
          <w:sz w:val="28"/>
          <w:szCs w:val="28"/>
        </w:rPr>
        <w:t>редмета.., свойства или события</w:t>
      </w:r>
      <w:r w:rsidRPr="00D9163F">
        <w:rPr>
          <w:sz w:val="28"/>
          <w:szCs w:val="28"/>
        </w:rPr>
        <w:t>» [</w:t>
      </w:r>
      <w:r w:rsidRPr="00D9163F">
        <w:rPr>
          <w:sz w:val="28"/>
          <w:szCs w:val="28"/>
          <w:lang w:val="kk-KZ"/>
        </w:rPr>
        <w:t>Москвин</w:t>
      </w:r>
      <w:r w:rsidRPr="00D9163F">
        <w:rPr>
          <w:sz w:val="28"/>
          <w:szCs w:val="28"/>
        </w:rPr>
        <w:t xml:space="preserve">, </w:t>
      </w:r>
      <w:r w:rsidRPr="00D9163F">
        <w:rPr>
          <w:sz w:val="28"/>
          <w:szCs w:val="28"/>
          <w:lang w:val="kk-KZ"/>
        </w:rPr>
        <w:t xml:space="preserve"> с. </w:t>
      </w:r>
      <w:r w:rsidR="00AC35C5" w:rsidRPr="00D9163F">
        <w:rPr>
          <w:sz w:val="28"/>
          <w:szCs w:val="28"/>
        </w:rPr>
        <w:t>60</w:t>
      </w:r>
      <w:r w:rsidRPr="00D9163F">
        <w:rPr>
          <w:sz w:val="28"/>
          <w:szCs w:val="28"/>
        </w:rPr>
        <w:t>].</w:t>
      </w:r>
    </w:p>
    <w:p w:rsidR="009F320F" w:rsidRPr="00D9163F" w:rsidRDefault="009F320F" w:rsidP="00D9163F">
      <w:pPr>
        <w:spacing w:line="360" w:lineRule="auto"/>
        <w:ind w:firstLine="454"/>
        <w:jc w:val="both"/>
        <w:rPr>
          <w:sz w:val="28"/>
          <w:szCs w:val="28"/>
        </w:rPr>
      </w:pPr>
      <w:r w:rsidRPr="00D9163F">
        <w:rPr>
          <w:sz w:val="28"/>
          <w:szCs w:val="28"/>
        </w:rPr>
        <w:t>Ренесанс теоретиктерінің пікірінше, метафора дүниенің барлық құбылыстарын тануға мүмкіндік береді. Ертедегі риторика өкілдері метафораны көркемдік тәсіл ретінде қарастырған. Жоғарыда атап өткен антика авторлары тілде метафорадан асқан троп түрі жоқ деп есептеген, оның тілдегі ерекше қасиеті мен қызметін мойындаған. Метафораға грек, рим шешендерінің ерекше көңіл бөлуі, оның шешен сөйлеуге, шешендік өнерге қатыстылығынан болса керек.</w:t>
      </w:r>
    </w:p>
    <w:p w:rsidR="009F320F" w:rsidRPr="00D9163F" w:rsidRDefault="009F320F" w:rsidP="00D9163F">
      <w:pPr>
        <w:spacing w:line="360" w:lineRule="auto"/>
        <w:ind w:firstLine="454"/>
        <w:jc w:val="both"/>
        <w:rPr>
          <w:sz w:val="28"/>
          <w:szCs w:val="28"/>
          <w:lang w:val="kk-KZ"/>
        </w:rPr>
      </w:pPr>
      <w:r w:rsidRPr="00D9163F">
        <w:rPr>
          <w:sz w:val="28"/>
          <w:szCs w:val="28"/>
          <w:lang w:val="kk-KZ"/>
        </w:rPr>
        <w:t>Сөздің мәйегі болып есептелетін метафоралар батылдықты қажет етеді, сондықтан осы қасиетті бойына дарыта білген халқымыз құнды ойларын жеткізуде метафораны айрықша дәл де орынды пайдалана білген. Онда метафораның мынадай қызметтері ерекше танылған:</w:t>
      </w:r>
    </w:p>
    <w:p w:rsidR="009F320F" w:rsidRPr="00D9163F" w:rsidRDefault="009F320F" w:rsidP="00D9163F">
      <w:pPr>
        <w:spacing w:line="360" w:lineRule="auto"/>
        <w:rPr>
          <w:sz w:val="28"/>
          <w:szCs w:val="28"/>
          <w:lang w:val="kk-KZ"/>
        </w:rPr>
      </w:pPr>
      <w:r w:rsidRPr="00D9163F">
        <w:rPr>
          <w:sz w:val="28"/>
          <w:szCs w:val="28"/>
          <w:lang w:val="kk-KZ"/>
        </w:rPr>
        <w:t xml:space="preserve">  </w:t>
      </w:r>
      <w:r w:rsidRPr="00D9163F">
        <w:rPr>
          <w:sz w:val="28"/>
          <w:szCs w:val="28"/>
          <w:lang w:val="kk-KZ"/>
        </w:rPr>
        <w:tab/>
      </w:r>
      <w:r w:rsidRPr="00D9163F">
        <w:rPr>
          <w:sz w:val="28"/>
          <w:szCs w:val="28"/>
          <w:lang w:val="kk-KZ"/>
        </w:rPr>
        <w:tab/>
      </w:r>
      <w:r w:rsidRPr="00D9163F">
        <w:rPr>
          <w:sz w:val="28"/>
          <w:szCs w:val="28"/>
          <w:lang w:val="kk-KZ"/>
        </w:rPr>
        <w:tab/>
      </w:r>
      <w:r w:rsidRPr="00D9163F">
        <w:rPr>
          <w:sz w:val="28"/>
          <w:szCs w:val="28"/>
          <w:lang w:val="kk-KZ"/>
        </w:rPr>
        <w:tab/>
      </w:r>
      <w:r w:rsidRPr="00D9163F">
        <w:rPr>
          <w:sz w:val="28"/>
          <w:szCs w:val="28"/>
          <w:lang w:val="kk-KZ"/>
        </w:rPr>
        <w:tab/>
      </w:r>
      <w:r w:rsidRPr="00D9163F">
        <w:rPr>
          <w:sz w:val="28"/>
          <w:szCs w:val="28"/>
          <w:lang w:val="kk-KZ"/>
        </w:rPr>
        <w:tab/>
        <w:t xml:space="preserve">                 </w:t>
      </w:r>
    </w:p>
    <w:p w:rsidR="009F320F" w:rsidRPr="00D9163F" w:rsidRDefault="009F320F" w:rsidP="00D9163F">
      <w:pPr>
        <w:spacing w:line="360" w:lineRule="auto"/>
        <w:ind w:firstLine="454"/>
        <w:jc w:val="both"/>
        <w:rPr>
          <w:sz w:val="28"/>
          <w:szCs w:val="28"/>
          <w:lang w:val="kk-KZ"/>
        </w:rPr>
      </w:pPr>
    </w:p>
    <w:p w:rsidR="009F320F" w:rsidRPr="00D9163F" w:rsidRDefault="009F320F" w:rsidP="00D9163F">
      <w:pPr>
        <w:spacing w:line="360" w:lineRule="auto"/>
        <w:ind w:firstLine="454"/>
        <w:jc w:val="both"/>
        <w:rPr>
          <w:sz w:val="28"/>
          <w:szCs w:val="28"/>
          <w:lang w:val="kk-KZ"/>
        </w:rPr>
      </w:pPr>
      <w:r w:rsidRPr="00D9163F">
        <w:rPr>
          <w:noProof/>
          <w:sz w:val="28"/>
          <w:szCs w:val="28"/>
        </w:rPr>
        <w:drawing>
          <wp:inline distT="0" distB="0" distL="0" distR="0">
            <wp:extent cx="5486400" cy="2924175"/>
            <wp:effectExtent l="0" t="0" r="0" b="0"/>
            <wp:docPr id="18" name="Организационная диаграмма 7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rsidR="009F320F" w:rsidRPr="00D9163F" w:rsidRDefault="009F320F" w:rsidP="00D9163F">
      <w:pPr>
        <w:spacing w:line="360" w:lineRule="auto"/>
        <w:ind w:firstLine="454"/>
        <w:jc w:val="center"/>
        <w:rPr>
          <w:b/>
          <w:sz w:val="28"/>
          <w:szCs w:val="28"/>
          <w:lang w:val="kk-KZ"/>
        </w:rPr>
      </w:pPr>
    </w:p>
    <w:p w:rsidR="009F320F" w:rsidRPr="00D9163F" w:rsidRDefault="009F320F" w:rsidP="00D9163F">
      <w:pPr>
        <w:spacing w:line="360" w:lineRule="auto"/>
        <w:ind w:firstLine="454"/>
        <w:jc w:val="center"/>
        <w:rPr>
          <w:b/>
          <w:sz w:val="28"/>
          <w:szCs w:val="28"/>
          <w:lang w:val="kk-KZ"/>
        </w:rPr>
      </w:pPr>
      <w:r w:rsidRPr="00D9163F">
        <w:rPr>
          <w:b/>
          <w:sz w:val="28"/>
          <w:szCs w:val="28"/>
          <w:lang w:val="kk-KZ"/>
        </w:rPr>
        <w:t>СУРЕТ– 19 Метафораның қызметтері.</w:t>
      </w:r>
    </w:p>
    <w:p w:rsidR="009F320F" w:rsidRPr="00D9163F" w:rsidRDefault="009F320F" w:rsidP="00D9163F">
      <w:pPr>
        <w:spacing w:line="360" w:lineRule="auto"/>
        <w:ind w:firstLine="454"/>
        <w:jc w:val="both"/>
        <w:rPr>
          <w:b/>
          <w:sz w:val="28"/>
          <w:szCs w:val="28"/>
          <w:lang w:val="kk-KZ"/>
        </w:rPr>
      </w:pPr>
    </w:p>
    <w:p w:rsidR="009F320F" w:rsidRPr="00D9163F" w:rsidRDefault="009F320F" w:rsidP="00D9163F">
      <w:pPr>
        <w:spacing w:line="360" w:lineRule="auto"/>
        <w:ind w:firstLine="454"/>
        <w:jc w:val="both"/>
        <w:rPr>
          <w:sz w:val="28"/>
          <w:szCs w:val="28"/>
          <w:lang w:val="kk-KZ"/>
        </w:rPr>
      </w:pPr>
      <w:r w:rsidRPr="00D9163F">
        <w:rPr>
          <w:sz w:val="28"/>
          <w:szCs w:val="28"/>
          <w:lang w:val="kk-KZ"/>
        </w:rPr>
        <w:lastRenderedPageBreak/>
        <w:t xml:space="preserve">Осы аталған қызметтерінің ішінде ақыл-ойды қайран қалдыру, түрлі ауыр қазаларды оңтайлы жеткізіп, жұбату сөйлеушінің керемет қасиеттерінің бірі болған. Мұндай қасиеттерді от ауызды, орақ тілді шешендеріміздің кез келген шешендік сөздерінен көруге болады. Метафораның тағы бір айрықша қызметтерінің бірі – заттың не құбылыстың ерекше күшті аталуы. </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Метафораның негізгі тұғыры – теңдестіру, баламалау. Метафораның қаза жөнелту ғұрпының жоқтау түріне қатысты табиғатын жіті аңғарған </w:t>
      </w:r>
      <w:r w:rsidRPr="00D9163F">
        <w:rPr>
          <w:sz w:val="28"/>
          <w:szCs w:val="28"/>
          <w:lang w:val="kk-KZ"/>
        </w:rPr>
        <w:br/>
        <w:t xml:space="preserve">Л.С. Степанова «Карел жоқтауларындағы метафора жөнінде арнайы еңбек те жазады».  </w:t>
      </w:r>
    </w:p>
    <w:p w:rsidR="009F320F" w:rsidRPr="00D9163F" w:rsidRDefault="009F320F" w:rsidP="00D9163F">
      <w:pPr>
        <w:spacing w:line="360" w:lineRule="auto"/>
        <w:jc w:val="both"/>
        <w:rPr>
          <w:sz w:val="28"/>
          <w:szCs w:val="28"/>
          <w:lang w:val="kk-KZ"/>
        </w:rPr>
      </w:pPr>
      <w:r w:rsidRPr="00D9163F">
        <w:rPr>
          <w:sz w:val="28"/>
          <w:szCs w:val="28"/>
          <w:lang w:val="kk-KZ"/>
        </w:rPr>
        <w:tab/>
        <w:t>Қаза ғұрпына қатысты сөздердегі  тұрақты  метафоралық бейненің бірі – құс. Мәселен, өлімді естіртуге келген адамның мынадай қалыптасқан үлгілерінде:</w:t>
      </w: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jc w:val="both"/>
        <w:rPr>
          <w:sz w:val="28"/>
          <w:szCs w:val="28"/>
          <w:lang w:val="kk-KZ"/>
        </w:rPr>
      </w:pPr>
      <w:r w:rsidRPr="00D9163F">
        <w:rPr>
          <w:sz w:val="28"/>
          <w:szCs w:val="28"/>
          <w:lang w:val="kk-KZ"/>
        </w:rPr>
        <w:tab/>
      </w:r>
      <w:r w:rsidRPr="00D9163F">
        <w:rPr>
          <w:i/>
          <w:sz w:val="28"/>
          <w:szCs w:val="28"/>
          <w:lang w:val="kk-KZ"/>
        </w:rPr>
        <w:t>Аққу құс</w:t>
      </w:r>
      <w:r w:rsidRPr="00D9163F">
        <w:rPr>
          <w:sz w:val="28"/>
          <w:szCs w:val="28"/>
          <w:lang w:val="kk-KZ"/>
        </w:rPr>
        <w:t xml:space="preserve"> ұшып көлге кетті,</w:t>
      </w:r>
    </w:p>
    <w:p w:rsidR="009F320F" w:rsidRPr="00D9163F" w:rsidRDefault="009F320F" w:rsidP="00D9163F">
      <w:pPr>
        <w:spacing w:line="360" w:lineRule="auto"/>
        <w:jc w:val="both"/>
        <w:rPr>
          <w:sz w:val="28"/>
          <w:szCs w:val="28"/>
          <w:lang w:val="kk-KZ"/>
        </w:rPr>
      </w:pPr>
      <w:r w:rsidRPr="00D9163F">
        <w:rPr>
          <w:sz w:val="28"/>
          <w:szCs w:val="28"/>
          <w:lang w:val="kk-KZ"/>
        </w:rPr>
        <w:tab/>
      </w:r>
      <w:r w:rsidRPr="00D9163F">
        <w:rPr>
          <w:i/>
          <w:sz w:val="28"/>
          <w:szCs w:val="28"/>
          <w:lang w:val="kk-KZ"/>
        </w:rPr>
        <w:t>Ақ сұңқар</w:t>
      </w:r>
      <w:r w:rsidRPr="00D9163F">
        <w:rPr>
          <w:sz w:val="28"/>
          <w:szCs w:val="28"/>
          <w:lang w:val="kk-KZ"/>
        </w:rPr>
        <w:t xml:space="preserve"> ұшып шөлге кетті,</w:t>
      </w:r>
    </w:p>
    <w:p w:rsidR="009F320F" w:rsidRPr="00D9163F" w:rsidRDefault="009F320F" w:rsidP="00D9163F">
      <w:pPr>
        <w:spacing w:line="360" w:lineRule="auto"/>
        <w:jc w:val="both"/>
        <w:rPr>
          <w:sz w:val="28"/>
          <w:szCs w:val="28"/>
          <w:lang w:val="kk-KZ"/>
        </w:rPr>
      </w:pPr>
      <w:r w:rsidRPr="00D9163F">
        <w:rPr>
          <w:sz w:val="28"/>
          <w:szCs w:val="28"/>
          <w:lang w:val="kk-KZ"/>
        </w:rPr>
        <w:tab/>
        <w:t>Олар адасып кеткен жоқ,</w:t>
      </w:r>
    </w:p>
    <w:p w:rsidR="009F320F" w:rsidRPr="00D9163F" w:rsidRDefault="009F320F" w:rsidP="00D9163F">
      <w:pPr>
        <w:spacing w:line="360" w:lineRule="auto"/>
        <w:jc w:val="both"/>
        <w:rPr>
          <w:sz w:val="28"/>
          <w:szCs w:val="28"/>
          <w:lang w:val="kk-KZ"/>
        </w:rPr>
      </w:pPr>
      <w:r w:rsidRPr="00D9163F">
        <w:rPr>
          <w:sz w:val="28"/>
          <w:szCs w:val="28"/>
          <w:lang w:val="kk-KZ"/>
        </w:rPr>
        <w:tab/>
        <w:t>Әркім барар жөнге кетті.</w:t>
      </w: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jc w:val="both"/>
        <w:rPr>
          <w:sz w:val="28"/>
          <w:szCs w:val="28"/>
          <w:lang w:val="kk-KZ"/>
        </w:rPr>
      </w:pPr>
      <w:r w:rsidRPr="00D9163F">
        <w:rPr>
          <w:sz w:val="28"/>
          <w:szCs w:val="28"/>
          <w:lang w:val="kk-KZ"/>
        </w:rPr>
        <w:tab/>
        <w:t>Мұнда оқиға нақты құс туралы емес, адам жанының ұшып кетуі. Ежелгі адамдар жанның ұшуын заттандырып қабылдаған. Оны «дем», «леп» деп те түсінеді. Мәселен, «өлді» дегенді «демі шықты», «тынысы үзілді» деп түсіндіреді.</w:t>
      </w:r>
    </w:p>
    <w:p w:rsidR="009F320F" w:rsidRPr="00D9163F" w:rsidRDefault="009F320F" w:rsidP="00D9163F">
      <w:pPr>
        <w:spacing w:line="360" w:lineRule="auto"/>
        <w:jc w:val="both"/>
        <w:rPr>
          <w:sz w:val="28"/>
          <w:szCs w:val="28"/>
          <w:lang w:val="kk-KZ"/>
        </w:rPr>
      </w:pPr>
      <w:r w:rsidRPr="00D9163F">
        <w:rPr>
          <w:sz w:val="28"/>
          <w:szCs w:val="28"/>
          <w:lang w:val="kk-KZ"/>
        </w:rPr>
        <w:tab/>
        <w:t xml:space="preserve">Ежелгі дүниетаным бойынша өлімді заттық сипатта да елестеткен. Сондықтан да «өлім келді», «алып кетті», «жайратты», «жалмады», қайғының қара бұлты түсті басқа» сияқты тіркестер қолданылады. Сондай-ақ өлім бейнесі іс-әрекеті  арқылы да көрініс тауып отырады. </w:t>
      </w: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jc w:val="both"/>
        <w:rPr>
          <w:i/>
          <w:sz w:val="28"/>
          <w:szCs w:val="28"/>
          <w:lang w:val="kk-KZ"/>
        </w:rPr>
      </w:pPr>
      <w:r w:rsidRPr="00D9163F">
        <w:rPr>
          <w:sz w:val="28"/>
          <w:szCs w:val="28"/>
          <w:lang w:val="kk-KZ"/>
        </w:rPr>
        <w:tab/>
      </w:r>
      <w:r w:rsidRPr="00D9163F">
        <w:rPr>
          <w:i/>
          <w:sz w:val="28"/>
          <w:szCs w:val="28"/>
          <w:lang w:val="kk-KZ"/>
        </w:rPr>
        <w:t>Ажал  тура келіпті қоймауына,</w:t>
      </w:r>
    </w:p>
    <w:p w:rsidR="009F320F" w:rsidRPr="00D9163F" w:rsidRDefault="009F320F" w:rsidP="00D9163F">
      <w:pPr>
        <w:spacing w:line="360" w:lineRule="auto"/>
        <w:jc w:val="both"/>
        <w:rPr>
          <w:i/>
          <w:sz w:val="28"/>
          <w:szCs w:val="28"/>
          <w:lang w:val="kk-KZ"/>
        </w:rPr>
      </w:pPr>
      <w:r w:rsidRPr="00D9163F">
        <w:rPr>
          <w:i/>
          <w:sz w:val="28"/>
          <w:szCs w:val="28"/>
          <w:lang w:val="kk-KZ"/>
        </w:rPr>
        <w:tab/>
        <w:t>Қара жер алып кірді қойнауына.</w:t>
      </w:r>
    </w:p>
    <w:p w:rsidR="009F320F" w:rsidRPr="00D9163F" w:rsidRDefault="009F320F" w:rsidP="00D9163F">
      <w:pPr>
        <w:spacing w:line="360" w:lineRule="auto"/>
        <w:jc w:val="both"/>
        <w:rPr>
          <w:i/>
          <w:sz w:val="28"/>
          <w:szCs w:val="28"/>
          <w:lang w:val="kk-KZ"/>
        </w:rPr>
      </w:pPr>
      <w:r w:rsidRPr="00D9163F">
        <w:rPr>
          <w:i/>
          <w:sz w:val="28"/>
          <w:szCs w:val="28"/>
          <w:lang w:val="kk-KZ"/>
        </w:rPr>
        <w:tab/>
        <w:t>Ата-баба асылдың бәрін жалмап,</w:t>
      </w:r>
    </w:p>
    <w:p w:rsidR="009F320F" w:rsidRPr="00D9163F" w:rsidRDefault="009F320F" w:rsidP="00D9163F">
      <w:pPr>
        <w:spacing w:line="360" w:lineRule="auto"/>
        <w:jc w:val="both"/>
        <w:rPr>
          <w:i/>
          <w:sz w:val="28"/>
          <w:szCs w:val="28"/>
          <w:lang w:val="kk-KZ"/>
        </w:rPr>
      </w:pPr>
      <w:r w:rsidRPr="00D9163F">
        <w:rPr>
          <w:i/>
          <w:sz w:val="28"/>
          <w:szCs w:val="28"/>
          <w:lang w:val="kk-KZ"/>
        </w:rPr>
        <w:lastRenderedPageBreak/>
        <w:tab/>
        <w:t>Өлім – арсыз, ешқашан тоймауына.</w:t>
      </w:r>
    </w:p>
    <w:p w:rsidR="009F320F" w:rsidRPr="00D9163F" w:rsidRDefault="009F320F" w:rsidP="00D9163F">
      <w:pPr>
        <w:spacing w:line="360" w:lineRule="auto"/>
        <w:jc w:val="both"/>
        <w:rPr>
          <w:i/>
          <w:sz w:val="28"/>
          <w:szCs w:val="28"/>
          <w:lang w:val="kk-KZ"/>
        </w:rPr>
      </w:pPr>
    </w:p>
    <w:p w:rsidR="009F320F" w:rsidRPr="00D9163F" w:rsidRDefault="009F320F" w:rsidP="00D9163F">
      <w:pPr>
        <w:spacing w:line="360" w:lineRule="auto"/>
        <w:jc w:val="both"/>
        <w:rPr>
          <w:sz w:val="28"/>
          <w:szCs w:val="28"/>
          <w:lang w:val="kk-KZ"/>
        </w:rPr>
      </w:pPr>
      <w:r w:rsidRPr="00D9163F">
        <w:rPr>
          <w:sz w:val="28"/>
          <w:szCs w:val="28"/>
          <w:lang w:val="kk-KZ"/>
        </w:rPr>
        <w:tab/>
        <w:t xml:space="preserve">Жалпы адам баласы  қайғыланса – құлайды, тіптен басын көтермей жатып алады. Бүгіліп отырып жер шұқиды, бұл – қайғыланудың, мұңға батудың белгісі. Осыған орай адамның өлімін білдіретін тілдік қолданыстар кездеседі: </w:t>
      </w: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ind w:firstLine="708"/>
        <w:jc w:val="both"/>
        <w:rPr>
          <w:i/>
          <w:sz w:val="28"/>
          <w:szCs w:val="28"/>
          <w:lang w:val="kk-KZ"/>
        </w:rPr>
      </w:pPr>
      <w:r w:rsidRPr="00D9163F">
        <w:rPr>
          <w:sz w:val="28"/>
          <w:szCs w:val="28"/>
          <w:lang w:val="kk-KZ"/>
        </w:rPr>
        <w:t xml:space="preserve"> </w:t>
      </w:r>
      <w:r w:rsidRPr="00D9163F">
        <w:rPr>
          <w:sz w:val="28"/>
          <w:szCs w:val="28"/>
          <w:lang w:val="kk-KZ"/>
        </w:rPr>
        <w:tab/>
      </w:r>
      <w:r w:rsidRPr="00D9163F">
        <w:rPr>
          <w:i/>
          <w:sz w:val="28"/>
          <w:szCs w:val="28"/>
          <w:lang w:val="kk-KZ"/>
        </w:rPr>
        <w:t>Асқар таудың, теректің құлауы –  адамның өлуі</w:t>
      </w:r>
    </w:p>
    <w:p w:rsidR="009F320F" w:rsidRPr="00D9163F" w:rsidRDefault="009F320F" w:rsidP="00D9163F">
      <w:pPr>
        <w:spacing w:line="360" w:lineRule="auto"/>
        <w:jc w:val="both"/>
        <w:rPr>
          <w:i/>
          <w:sz w:val="28"/>
          <w:szCs w:val="28"/>
          <w:lang w:val="kk-KZ"/>
        </w:rPr>
      </w:pPr>
      <w:r w:rsidRPr="00D9163F">
        <w:rPr>
          <w:i/>
          <w:sz w:val="28"/>
          <w:szCs w:val="28"/>
          <w:lang w:val="kk-KZ"/>
        </w:rPr>
        <w:tab/>
        <w:t xml:space="preserve">        «Бүгілу», « Жер шұқу», «қан жұту» – қайғыру</w:t>
      </w:r>
    </w:p>
    <w:p w:rsidR="009F320F" w:rsidRPr="00D9163F" w:rsidRDefault="009F320F" w:rsidP="00D9163F">
      <w:pPr>
        <w:spacing w:line="360" w:lineRule="auto"/>
        <w:jc w:val="both"/>
        <w:rPr>
          <w:i/>
          <w:sz w:val="28"/>
          <w:szCs w:val="28"/>
          <w:lang w:val="kk-KZ"/>
        </w:rPr>
      </w:pPr>
      <w:r w:rsidRPr="00D9163F">
        <w:rPr>
          <w:i/>
          <w:sz w:val="28"/>
          <w:szCs w:val="28"/>
          <w:lang w:val="kk-KZ"/>
        </w:rPr>
        <w:tab/>
        <w:t xml:space="preserve">        «Жаю» – Қара бір шашым жаяйын</w:t>
      </w:r>
    </w:p>
    <w:p w:rsidR="009F320F" w:rsidRPr="00D9163F" w:rsidRDefault="009F320F" w:rsidP="00D9163F">
      <w:pPr>
        <w:spacing w:line="360" w:lineRule="auto"/>
        <w:jc w:val="both"/>
        <w:rPr>
          <w:i/>
          <w:sz w:val="28"/>
          <w:szCs w:val="28"/>
          <w:lang w:val="kk-KZ"/>
        </w:rPr>
      </w:pPr>
      <w:r w:rsidRPr="00D9163F">
        <w:rPr>
          <w:i/>
          <w:sz w:val="28"/>
          <w:szCs w:val="28"/>
          <w:lang w:val="kk-KZ"/>
        </w:rPr>
        <w:tab/>
        <w:t xml:space="preserve">        «Үзілу» – омырауымнан үзіліп түсті екі түйме</w:t>
      </w: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ind w:firstLine="708"/>
        <w:jc w:val="both"/>
        <w:rPr>
          <w:sz w:val="28"/>
          <w:szCs w:val="28"/>
          <w:lang w:val="uk-UA"/>
        </w:rPr>
      </w:pPr>
      <w:r w:rsidRPr="00D9163F">
        <w:rPr>
          <w:sz w:val="28"/>
          <w:szCs w:val="28"/>
          <w:lang w:val="kk-KZ"/>
        </w:rPr>
        <w:t>М</w:t>
      </w:r>
      <w:r w:rsidRPr="00D9163F">
        <w:rPr>
          <w:sz w:val="28"/>
          <w:szCs w:val="28"/>
          <w:lang w:val="uk-UA"/>
        </w:rPr>
        <w:t xml:space="preserve">етафораның әлемдік бейнені танудағы, оның концептуалды сипатын айқындаудағы қызметін сұрыптаған ғалымдар қатарында М. Реддидің есімін атауға болады. Осыдан кейін метафораның зерттелу аясы кеңейіп, адамның ұқсату әрекеті тек салыстыру мақсатында ғана емес, әсер ету, шынайы болмысты өзгеше қабылдау бағытында да ұғынылды. Ал бүгінде метафора танымдық құрылғы ретінде ғана емес, абстрактылы ұғымдарды нақтылауға көмектесетін құрал есебінде қарастырылып, қоршаған әлемді танудың, ол туралы тұжырымдаудың нақты көрінісі, амал-тәсілі тұрғысынан сипатталып отыр [Ивина, 46 б.]. </w:t>
      </w:r>
    </w:p>
    <w:p w:rsidR="009F320F" w:rsidRPr="00D9163F" w:rsidRDefault="009F320F" w:rsidP="00D9163F">
      <w:pPr>
        <w:spacing w:line="360" w:lineRule="auto"/>
        <w:ind w:firstLine="708"/>
        <w:jc w:val="both"/>
        <w:rPr>
          <w:sz w:val="28"/>
          <w:szCs w:val="28"/>
          <w:lang w:val="uk-UA"/>
        </w:rPr>
      </w:pPr>
      <w:r w:rsidRPr="00D9163F">
        <w:rPr>
          <w:sz w:val="28"/>
          <w:szCs w:val="28"/>
          <w:lang w:val="uk-UA"/>
        </w:rPr>
        <w:t xml:space="preserve">Бүгінгі тілтанымда ғалымдар когнитивтік метафораның шығу тегін адамдардың әр түрлі тұлғалар мен объектілер арасындағы ұқсастықтарды құрастыра білу қабілетімен сабақтастырады [Арутюнова,15б.]. Сондай-ақ ғалымдар метафораның келесі түрлерін бөліп көрсеткен: </w:t>
      </w:r>
    </w:p>
    <w:p w:rsidR="009F320F" w:rsidRPr="00D9163F" w:rsidRDefault="009F320F" w:rsidP="003173B0">
      <w:pPr>
        <w:numPr>
          <w:ilvl w:val="0"/>
          <w:numId w:val="16"/>
        </w:numPr>
        <w:spacing w:line="360" w:lineRule="auto"/>
        <w:ind w:left="0" w:firstLine="567"/>
        <w:jc w:val="both"/>
        <w:rPr>
          <w:sz w:val="28"/>
          <w:szCs w:val="28"/>
          <w:lang w:val="uk-UA"/>
        </w:rPr>
      </w:pPr>
      <w:r w:rsidRPr="00D9163F">
        <w:rPr>
          <w:i/>
          <w:sz w:val="28"/>
          <w:szCs w:val="28"/>
          <w:lang w:val="uk-UA"/>
        </w:rPr>
        <w:t>онтологиялық метафора</w:t>
      </w:r>
      <w:r w:rsidRPr="00D9163F">
        <w:rPr>
          <w:sz w:val="28"/>
          <w:szCs w:val="28"/>
          <w:lang w:val="uk-UA"/>
        </w:rPr>
        <w:t xml:space="preserve"> - эмоцияны, оқиғаларды, әрекеттер тізбегін белгілі бір зат немесе субстанция ретінде қарастырудың амалы. Когнитивті терминдер сөздігінде оған </w:t>
      </w:r>
      <w:r w:rsidR="00C72BFC" w:rsidRPr="00D9163F">
        <w:rPr>
          <w:sz w:val="28"/>
          <w:szCs w:val="28"/>
          <w:lang w:val="uk-UA"/>
        </w:rPr>
        <w:t>«</w:t>
      </w:r>
      <w:r w:rsidRPr="00D9163F">
        <w:rPr>
          <w:sz w:val="28"/>
          <w:szCs w:val="28"/>
          <w:lang w:val="uk-UA"/>
        </w:rPr>
        <w:t>абстрактылы ұғымдардың</w:t>
      </w:r>
      <w:r w:rsidR="00C72BFC" w:rsidRPr="00D9163F">
        <w:rPr>
          <w:sz w:val="28"/>
          <w:szCs w:val="28"/>
          <w:lang w:val="uk-UA"/>
        </w:rPr>
        <w:t xml:space="preserve"> кеңістіктегі шекарасын анықтау»</w:t>
      </w:r>
      <w:r w:rsidRPr="00D9163F">
        <w:rPr>
          <w:sz w:val="28"/>
          <w:szCs w:val="28"/>
          <w:lang w:val="uk-UA"/>
        </w:rPr>
        <w:t xml:space="preserve"> деген анықтама берілген;</w:t>
      </w:r>
    </w:p>
    <w:p w:rsidR="009F320F" w:rsidRPr="00D9163F" w:rsidRDefault="009F320F" w:rsidP="003173B0">
      <w:pPr>
        <w:numPr>
          <w:ilvl w:val="0"/>
          <w:numId w:val="16"/>
        </w:numPr>
        <w:spacing w:line="360" w:lineRule="auto"/>
        <w:ind w:left="0" w:firstLine="567"/>
        <w:jc w:val="both"/>
        <w:rPr>
          <w:sz w:val="28"/>
          <w:szCs w:val="28"/>
          <w:lang w:val="uk-UA"/>
        </w:rPr>
      </w:pPr>
      <w:r w:rsidRPr="00D9163F">
        <w:rPr>
          <w:i/>
          <w:sz w:val="28"/>
          <w:szCs w:val="28"/>
          <w:lang w:val="uk-UA"/>
        </w:rPr>
        <w:lastRenderedPageBreak/>
        <w:t>бағдарлы метафора</w:t>
      </w:r>
      <w:r w:rsidRPr="00D9163F">
        <w:rPr>
          <w:sz w:val="28"/>
          <w:szCs w:val="28"/>
          <w:lang w:val="uk-UA"/>
        </w:rPr>
        <w:t xml:space="preserve"> - бір-біріне қатысты дәрежеде ғана айқындалатын әрі кеңістіктегі бағдарға негізделген тұжырымдар жүйесі, мұнда «жоғары-төмен, іші-сырты, терең-таяз, орталық-шеткі» секілді қарсылықты ұғымдар қолданылады. Айталық, ағылшын тілінде жақсы атаулының барлығы жоғары деңгейдегі көрсеткішті құрайды – денсаулық, бақыт, сана; ал оның қарсы мағыналары төменгі деңгеймен өлшенеді – ауру, бақытсыздық, жамандық т.б.;</w:t>
      </w:r>
    </w:p>
    <w:p w:rsidR="009F320F" w:rsidRPr="00D9163F" w:rsidRDefault="009F320F" w:rsidP="003173B0">
      <w:pPr>
        <w:numPr>
          <w:ilvl w:val="0"/>
          <w:numId w:val="16"/>
        </w:numPr>
        <w:spacing w:line="360" w:lineRule="auto"/>
        <w:ind w:left="0" w:firstLine="567"/>
        <w:jc w:val="both"/>
        <w:rPr>
          <w:sz w:val="28"/>
          <w:szCs w:val="28"/>
          <w:lang w:val="uk-UA"/>
        </w:rPr>
      </w:pPr>
      <w:r w:rsidRPr="00D9163F">
        <w:rPr>
          <w:i/>
          <w:sz w:val="28"/>
          <w:szCs w:val="28"/>
          <w:lang w:val="uk-UA"/>
        </w:rPr>
        <w:t>концептуалдық метафора</w:t>
      </w:r>
      <w:r w:rsidRPr="00D9163F">
        <w:rPr>
          <w:sz w:val="28"/>
          <w:szCs w:val="28"/>
          <w:lang w:val="uk-UA"/>
        </w:rPr>
        <w:t xml:space="preserve"> - ерекше хабарлы құрылымды құрайтын, білім туралы мәлімет беруге, оның жадыдағы көрінісін сұрыптауға мүмкіндік беретін амалдардың бірі.</w:t>
      </w:r>
    </w:p>
    <w:p w:rsidR="009F320F" w:rsidRPr="00D9163F" w:rsidRDefault="009F320F" w:rsidP="00D9163F">
      <w:pPr>
        <w:spacing w:line="360" w:lineRule="auto"/>
        <w:ind w:firstLine="708"/>
        <w:jc w:val="both"/>
        <w:rPr>
          <w:sz w:val="28"/>
          <w:szCs w:val="28"/>
          <w:lang w:val="uk-UA"/>
        </w:rPr>
      </w:pPr>
      <w:r w:rsidRPr="00D9163F">
        <w:rPr>
          <w:sz w:val="28"/>
          <w:szCs w:val="28"/>
          <w:lang w:val="uk-UA"/>
        </w:rPr>
        <w:t>Аталған метафоралардың әрқайсысы образ нысанын құрайтын ұғымдар мен олардың ара-қатынасындағы ұқсастықтарға не болмаса баламаларға негізделе жасалатындықтан, когнитивтік терминдердің қысқаша сөздігінде оның қосымша тағы төрт түрі аталады. Олар:</w:t>
      </w:r>
    </w:p>
    <w:p w:rsidR="009F320F" w:rsidRPr="00D9163F" w:rsidRDefault="009F320F" w:rsidP="003173B0">
      <w:pPr>
        <w:numPr>
          <w:ilvl w:val="0"/>
          <w:numId w:val="18"/>
        </w:numPr>
        <w:spacing w:line="360" w:lineRule="auto"/>
        <w:ind w:left="0" w:firstLine="567"/>
        <w:jc w:val="both"/>
        <w:rPr>
          <w:sz w:val="28"/>
          <w:szCs w:val="28"/>
          <w:lang w:val="uk-UA"/>
        </w:rPr>
      </w:pPr>
      <w:r w:rsidRPr="00D9163F">
        <w:rPr>
          <w:sz w:val="28"/>
          <w:szCs w:val="28"/>
          <w:lang w:val="uk-UA"/>
        </w:rPr>
        <w:t>құрылымдық метафора;</w:t>
      </w:r>
    </w:p>
    <w:p w:rsidR="009F320F" w:rsidRPr="00D9163F" w:rsidRDefault="009F320F" w:rsidP="003173B0">
      <w:pPr>
        <w:numPr>
          <w:ilvl w:val="0"/>
          <w:numId w:val="18"/>
        </w:numPr>
        <w:spacing w:line="360" w:lineRule="auto"/>
        <w:ind w:left="0" w:firstLine="567"/>
        <w:jc w:val="both"/>
        <w:rPr>
          <w:sz w:val="28"/>
          <w:szCs w:val="28"/>
          <w:lang w:val="uk-UA"/>
        </w:rPr>
      </w:pPr>
      <w:r w:rsidRPr="00D9163F">
        <w:rPr>
          <w:sz w:val="28"/>
          <w:szCs w:val="28"/>
          <w:lang w:val="uk-UA"/>
        </w:rPr>
        <w:t>хабарды жеткізу құралы ретіндегі метафора;</w:t>
      </w:r>
    </w:p>
    <w:p w:rsidR="009F320F" w:rsidRPr="00D9163F" w:rsidRDefault="009F320F" w:rsidP="003173B0">
      <w:pPr>
        <w:numPr>
          <w:ilvl w:val="0"/>
          <w:numId w:val="18"/>
        </w:numPr>
        <w:spacing w:line="360" w:lineRule="auto"/>
        <w:ind w:left="0" w:firstLine="567"/>
        <w:jc w:val="both"/>
        <w:rPr>
          <w:sz w:val="28"/>
          <w:szCs w:val="28"/>
          <w:lang w:val="uk-UA"/>
        </w:rPr>
      </w:pPr>
      <w:r w:rsidRPr="00D9163F">
        <w:rPr>
          <w:sz w:val="28"/>
          <w:szCs w:val="28"/>
          <w:lang w:val="uk-UA"/>
        </w:rPr>
        <w:t>тасымалдаушы</w:t>
      </w:r>
      <w:r w:rsidRPr="00D9163F">
        <w:rPr>
          <w:sz w:val="28"/>
          <w:szCs w:val="28"/>
          <w:lang w:val="kk-KZ"/>
        </w:rPr>
        <w:t xml:space="preserve"> </w:t>
      </w:r>
      <w:r w:rsidRPr="00D9163F">
        <w:rPr>
          <w:sz w:val="28"/>
          <w:szCs w:val="28"/>
          <w:lang w:val="en-US"/>
        </w:rPr>
        <w:t>(</w:t>
      </w:r>
      <w:r w:rsidRPr="00D9163F">
        <w:rPr>
          <w:sz w:val="28"/>
          <w:szCs w:val="28"/>
          <w:lang w:val="uk-UA"/>
        </w:rPr>
        <w:t>контейнерлік</w:t>
      </w:r>
      <w:r w:rsidRPr="00D9163F">
        <w:rPr>
          <w:sz w:val="28"/>
          <w:szCs w:val="28"/>
          <w:lang w:val="en-US"/>
        </w:rPr>
        <w:t>)</w:t>
      </w:r>
      <w:r w:rsidRPr="00D9163F">
        <w:rPr>
          <w:sz w:val="28"/>
          <w:szCs w:val="28"/>
          <w:lang w:val="uk-UA"/>
        </w:rPr>
        <w:t xml:space="preserve"> метафора;</w:t>
      </w:r>
    </w:p>
    <w:p w:rsidR="009F320F" w:rsidRPr="00D9163F" w:rsidRDefault="009F320F" w:rsidP="003173B0">
      <w:pPr>
        <w:numPr>
          <w:ilvl w:val="0"/>
          <w:numId w:val="18"/>
        </w:numPr>
        <w:spacing w:line="360" w:lineRule="auto"/>
        <w:ind w:left="0" w:firstLine="567"/>
        <w:jc w:val="both"/>
        <w:rPr>
          <w:sz w:val="28"/>
          <w:szCs w:val="28"/>
          <w:lang w:val="uk-UA"/>
        </w:rPr>
      </w:pPr>
      <w:r w:rsidRPr="00D9163F">
        <w:rPr>
          <w:sz w:val="28"/>
          <w:szCs w:val="28"/>
          <w:lang w:val="uk-UA"/>
        </w:rPr>
        <w:t>құрылымды метафора [Краткий словарь когн. .., с.56]</w:t>
      </w:r>
    </w:p>
    <w:p w:rsidR="009F320F" w:rsidRPr="00D9163F" w:rsidRDefault="009F320F" w:rsidP="00D9163F">
      <w:pPr>
        <w:spacing w:line="360" w:lineRule="auto"/>
        <w:ind w:firstLine="454"/>
        <w:jc w:val="both"/>
        <w:rPr>
          <w:sz w:val="28"/>
          <w:szCs w:val="28"/>
          <w:lang w:val="uk-UA"/>
        </w:rPr>
      </w:pPr>
      <w:r w:rsidRPr="00D9163F">
        <w:rPr>
          <w:sz w:val="28"/>
          <w:szCs w:val="28"/>
          <w:lang w:val="uk-UA"/>
        </w:rPr>
        <w:t>Метафора тілдегі өзге де троп түрлері эпитет, теңеу, метонимия сияқты түрлерімен тығыз байланысып отырады. Осы байланыстылықты метафораны зерттеуші ғалымдар былайша пайымдайды: Б. Хасанов: «Фразеологизмдердің шығу көзі – метафоралардан» десе, «Әрбір теңеудің көлеңкесінен метафоралы</w:t>
      </w:r>
      <w:r w:rsidR="003173B0">
        <w:rPr>
          <w:sz w:val="28"/>
          <w:szCs w:val="28"/>
          <w:lang w:val="uk-UA"/>
        </w:rPr>
        <w:t xml:space="preserve">қ мағына көрініп тұрады» деген </w:t>
      </w:r>
      <w:r w:rsidRPr="00D9163F">
        <w:rPr>
          <w:sz w:val="28"/>
          <w:szCs w:val="28"/>
          <w:lang w:val="uk-UA"/>
        </w:rPr>
        <w:t>[Қоңыров, 44 б.].</w:t>
      </w:r>
    </w:p>
    <w:p w:rsidR="009F320F" w:rsidRDefault="009F320F" w:rsidP="00D9163F">
      <w:pPr>
        <w:spacing w:line="360" w:lineRule="auto"/>
        <w:ind w:firstLine="454"/>
        <w:jc w:val="both"/>
        <w:rPr>
          <w:b/>
          <w:sz w:val="28"/>
          <w:szCs w:val="28"/>
          <w:lang w:val="uk-UA"/>
        </w:rPr>
      </w:pPr>
    </w:p>
    <w:p w:rsidR="003173B0" w:rsidRDefault="003173B0" w:rsidP="00D9163F">
      <w:pPr>
        <w:spacing w:line="360" w:lineRule="auto"/>
        <w:ind w:firstLine="454"/>
        <w:jc w:val="both"/>
        <w:rPr>
          <w:b/>
          <w:sz w:val="28"/>
          <w:szCs w:val="28"/>
          <w:lang w:val="uk-UA"/>
        </w:rPr>
      </w:pPr>
    </w:p>
    <w:p w:rsidR="003173B0" w:rsidRDefault="003173B0" w:rsidP="00D9163F">
      <w:pPr>
        <w:spacing w:line="360" w:lineRule="auto"/>
        <w:ind w:firstLine="454"/>
        <w:jc w:val="both"/>
        <w:rPr>
          <w:b/>
          <w:sz w:val="28"/>
          <w:szCs w:val="28"/>
          <w:lang w:val="uk-UA"/>
        </w:rPr>
      </w:pPr>
    </w:p>
    <w:p w:rsidR="003173B0" w:rsidRDefault="003173B0" w:rsidP="00D9163F">
      <w:pPr>
        <w:spacing w:line="360" w:lineRule="auto"/>
        <w:ind w:firstLine="454"/>
        <w:jc w:val="both"/>
        <w:rPr>
          <w:b/>
          <w:sz w:val="28"/>
          <w:szCs w:val="28"/>
          <w:lang w:val="uk-UA"/>
        </w:rPr>
      </w:pPr>
    </w:p>
    <w:p w:rsidR="003173B0" w:rsidRDefault="003173B0" w:rsidP="00D9163F">
      <w:pPr>
        <w:spacing w:line="360" w:lineRule="auto"/>
        <w:ind w:firstLine="454"/>
        <w:jc w:val="both"/>
        <w:rPr>
          <w:b/>
          <w:sz w:val="28"/>
          <w:szCs w:val="28"/>
          <w:lang w:val="uk-UA"/>
        </w:rPr>
      </w:pPr>
    </w:p>
    <w:p w:rsidR="003173B0" w:rsidRDefault="003173B0" w:rsidP="00D9163F">
      <w:pPr>
        <w:spacing w:line="360" w:lineRule="auto"/>
        <w:ind w:firstLine="454"/>
        <w:jc w:val="both"/>
        <w:rPr>
          <w:b/>
          <w:sz w:val="28"/>
          <w:szCs w:val="28"/>
          <w:lang w:val="uk-UA"/>
        </w:rPr>
      </w:pPr>
    </w:p>
    <w:p w:rsidR="003173B0" w:rsidRDefault="003173B0" w:rsidP="00D9163F">
      <w:pPr>
        <w:spacing w:line="360" w:lineRule="auto"/>
        <w:ind w:firstLine="454"/>
        <w:jc w:val="both"/>
        <w:rPr>
          <w:b/>
          <w:sz w:val="28"/>
          <w:szCs w:val="28"/>
          <w:lang w:val="uk-UA"/>
        </w:rPr>
      </w:pPr>
    </w:p>
    <w:p w:rsidR="009F320F" w:rsidRPr="00D9163F" w:rsidRDefault="009F320F" w:rsidP="00D9163F">
      <w:pPr>
        <w:spacing w:line="360" w:lineRule="auto"/>
        <w:ind w:firstLine="454"/>
        <w:jc w:val="both"/>
        <w:rPr>
          <w:noProof/>
          <w:sz w:val="28"/>
          <w:szCs w:val="28"/>
          <w:lang w:val="uk-UA"/>
        </w:rPr>
      </w:pPr>
      <w:r w:rsidRPr="00D9163F">
        <w:rPr>
          <w:b/>
          <w:sz w:val="28"/>
          <w:szCs w:val="28"/>
          <w:lang w:val="uk-UA"/>
        </w:rPr>
        <w:lastRenderedPageBreak/>
        <w:t>Метонимия</w:t>
      </w:r>
    </w:p>
    <w:p w:rsidR="009F320F" w:rsidRPr="00D9163F" w:rsidRDefault="009F320F" w:rsidP="00D9163F">
      <w:pPr>
        <w:spacing w:line="360" w:lineRule="auto"/>
        <w:ind w:firstLine="454"/>
        <w:jc w:val="both"/>
        <w:rPr>
          <w:sz w:val="28"/>
          <w:szCs w:val="28"/>
          <w:lang w:val="uk-UA"/>
        </w:rPr>
      </w:pPr>
      <w:r w:rsidRPr="00D9163F">
        <w:rPr>
          <w:sz w:val="28"/>
          <w:szCs w:val="28"/>
          <w:lang w:val="uk-UA"/>
        </w:rPr>
        <w:t xml:space="preserve">    </w:t>
      </w:r>
    </w:p>
    <w:p w:rsidR="009F320F" w:rsidRPr="00D9163F" w:rsidRDefault="002A30F3" w:rsidP="00D9163F">
      <w:pPr>
        <w:spacing w:line="360" w:lineRule="auto"/>
        <w:ind w:firstLine="454"/>
        <w:jc w:val="both"/>
        <w:rPr>
          <w:sz w:val="28"/>
          <w:szCs w:val="28"/>
          <w:lang w:val="uk-UA"/>
        </w:rPr>
      </w:pPr>
      <w:r>
        <w:rPr>
          <w:noProof/>
          <w:sz w:val="28"/>
          <w:szCs w:val="28"/>
        </w:rPr>
        <w:pict>
          <v:line id="Прямая соединительная линия 46" o:spid="_x0000_s1229" style="position:absolute;left:0;text-align:left;z-index:251697152;visibility:visible" from="248.65pt,8.85pt" to="248.6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" strokeweight=".26mm">
            <v:stroke endarrow="block" joinstyle="miter"/>
          </v:line>
        </w:pict>
      </w:r>
    </w:p>
    <w:p w:rsidR="009F320F" w:rsidRPr="00D9163F" w:rsidRDefault="002A30F3" w:rsidP="00D9163F">
      <w:pPr>
        <w:spacing w:line="360" w:lineRule="auto"/>
        <w:ind w:firstLine="454"/>
        <w:jc w:val="both"/>
        <w:rPr>
          <w:noProof/>
          <w:sz w:val="28"/>
          <w:szCs w:val="28"/>
          <w:lang w:val="uk-UA"/>
        </w:rPr>
      </w:pPr>
      <w:r>
        <w:rPr>
          <w:noProof/>
          <w:sz w:val="28"/>
          <w:szCs w:val="28"/>
        </w:rPr>
        <w:pict>
          <v:group id="Группа 35" o:spid="_x0000_s1218" style="position:absolute;left:0;text-align:left;margin-left:90pt;margin-top:.75pt;width:90pt;height:27pt;z-index:251702272;mso-wrap-distance-left:0;mso-wrap-distance-right:0" coordorigin="3240,96" coordsize="1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">
            <v:oval id="Oval 227" o:spid="_x0000_s1220" style="position:absolute;left:3240;top:96;width:1800;height:5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3g8MA&#10;AADbAAAADwAAAGRycy9kb3ducmV2LnhtbESPUWvCQBCE34X+h2MLfdONVYJETymF0pYiqK34uuTW&#10;JDS3l+auMf57TxB8HGbmG2ax6m2tOm595UTDeJSAYsmdqaTQ8PP9NpyB8oHEUO2ENZzZw2r5MFhQ&#10;ZtxJttztQqEiRHxGGsoQmgzR5yVb8iPXsETv6FpLIcq2QNPSKcJtjc9JkqKlSuJCSQ2/lpz/7v6t&#10;hrQ2YfKJZo/Tbv331XeHMW7etX567F/moAL34R6+tT+MhkkK1y/xB+D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3g8MAAADbAAAADwAAAAAAAAAAAAAAAACYAgAAZHJzL2Rv&#10;d25yZXYueG1sUEsFBgAAAAAEAAQA9QAAAIgDAAAAAA==&#10;" fillcolor="lime" strokeweight=".26mm">
              <v:stroke joinstyle="miter"/>
            </v:oval>
            <v:shape id="Text Box 228" o:spid="_x0000_s1219" type="#_x0000_t202" style="position:absolute;left:3506;top:176;width:1268;height:3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AA/cMA&#10;AADbAAAADwAAAGRycy9kb3ducmV2LnhtbESPQWvCQBSE7wX/w/IEb3VjpCrRVUQold6qpXp8ZJ9J&#10;SPZt2F1j/PduQfA4zMw3zGrTm0Z05HxlWcFknIAgzq2uuFDwe/x8X4DwAVljY5kU3MnDZj14W2Gm&#10;7Y1/qDuEQkQI+wwVlCG0mZQ+L8mgH9uWOHoX6wyGKF0htcNbhJtGpkkykwYrjgsltrQrKa8PV6Og&#10;Ps6vu3O979zs/HH6+q7TPnV/So2G/XYJIlAfXuFne68VTOfw/yX+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AA/cMAAADbAAAADwAAAAAAAAAAAAAAAACYAgAAZHJzL2Rv&#10;d25yZXYueG1sUEsFBgAAAAAEAAQA9QAAAIgDAAAAAA==&#10;" fillcolor="lime" stroked="f">
              <v:stroke joinstyle="round"/>
              <v:textbox>
                <w:txbxContent>
                  <w:p w:rsidR="001F32DF" w:rsidRDefault="001F32DF" w:rsidP="009F320F">
                    <w:pPr>
                      <w:rPr>
                        <w:rFonts w:ascii="Kz Times New Roman" w:hAnsi="Kz Times New Roman"/>
                      </w:rPr>
                    </w:pPr>
                    <w:r>
                      <w:rPr>
                        <w:rFonts w:ascii="Kz Times New Roman" w:hAnsi="Kz Times New Roman"/>
                      </w:rPr>
                      <w:t>В</w:t>
                    </w:r>
                  </w:p>
                </w:txbxContent>
              </v:textbox>
            </v:shape>
          </v:group>
        </w:pict>
      </w:r>
      <w:r>
        <w:rPr>
          <w:noProof/>
          <w:sz w:val="28"/>
          <w:szCs w:val="28"/>
        </w:rPr>
        <w:pict>
          <v:line id="Прямая соединительная линия 45" o:spid="_x0000_s1228" style="position:absolute;left:0;text-align:left;z-index:251698176;visibility:visible" from="90pt,.75pt" to="90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" strokeweight=".26mm">
            <v:stroke endarrow="block" joinstyle="miter"/>
          </v:line>
        </w:pict>
      </w:r>
      <w:r>
        <w:rPr>
          <w:noProof/>
          <w:sz w:val="28"/>
          <w:szCs w:val="28"/>
        </w:rPr>
        <w:pict>
          <v:group id="Группа 42" o:spid="_x0000_s1225" style="position:absolute;left:0;text-align:left;margin-left:234pt;margin-top:2.2pt;width:99pt;height:27pt;z-index:251699200;mso-wrap-distance-left:0;mso-wrap-distance-right:0" coordorigin="5580,137"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">
            <v:oval id="Oval 220" o:spid="_x0000_s1227" style="position:absolute;left:5580;top:137;width:1980;height:5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6dX8MA&#10;AADbAAAADwAAAGRycy9kb3ducmV2LnhtbESP3YrCMBSE7wXfIRzBG1lTV1mkNorKCgWFxboPcGhO&#10;f7A5KU3U+vabBcHLYWa+YZJNbxpxp87VlhXMphEI4tzqmksFv5fDxxKE88gaG8uk4EkONuvhIMFY&#10;2wef6Z75UgQIuxgVVN63sZQur8igm9qWOHiF7Qz6ILtS6g4fAW4a+RlFX9JgzWGhwpb2FeXX7GYU&#10;lMdJms797Py039lPcXP1bnHaKzUe9dsVCE+9f4df7VQrWMzh/0v4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6dX8MAAADbAAAADwAAAAAAAAAAAAAAAACYAgAAZHJzL2Rv&#10;d25yZXYueG1sUEsFBgAAAAAEAAQA9QAAAIgDAAAAAA==&#10;" fillcolor="fuchsia" strokeweight=".26mm">
              <v:stroke joinstyle="miter"/>
            </v:oval>
            <v:shape id="Text Box 221" o:spid="_x0000_s1226" type="#_x0000_t202" style="position:absolute;left:5873;top:217;width:1394;height:3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xwUsQA&#10;AADbAAAADwAAAGRycy9kb3ducmV2LnhtbESP0WrCQBRE34X+w3ILfZG6aQnFRlfRQlAKRWr9gEv2&#10;mqzN3k2zaxL/3i0IPg4zc4aZLwdbi45abxwreJkkIIgLpw2XCg4/+fMUhA/IGmvHpOBCHpaLh9Ec&#10;M+16/qZuH0oRIewzVFCF0GRS+qIii37iGuLoHV1rMUTZllK32Ee4reVrkrxJi4bjQoUNfVRU/O7P&#10;VgGuN+vD3/Sy+jQ7g/yV0+n9OFbq6XFYzUAEGsI9fGtvtYI0hf8v8Q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McFLEAAAA2wAAAA8AAAAAAAAAAAAAAAAAmAIAAGRycy9k&#10;b3ducmV2LnhtbFBLBQYAAAAABAAEAPUAAACJAwAAAAA=&#10;" fillcolor="fuchsia" stroked="f">
              <v:stroke joinstyle="round"/>
              <v:textbox>
                <w:txbxContent>
                  <w:p w:rsidR="001F32DF" w:rsidRDefault="001F32DF" w:rsidP="009F320F">
                    <w:r>
                      <w:t>М   В</w:t>
                    </w:r>
                  </w:p>
                </w:txbxContent>
              </v:textbox>
            </v:shape>
          </v:group>
        </w:pict>
      </w:r>
      <w:r>
        <w:rPr>
          <w:noProof/>
          <w:sz w:val="28"/>
          <w:szCs w:val="28"/>
        </w:rPr>
        <w:pict>
          <v:group id="Группа 39" o:spid="_x0000_s1222" style="position:absolute;left:0;text-align:left;margin-left:207pt;margin-top:2.2pt;width:63pt;height:30pt;z-index:251700224;mso-wrap-distance-left:0;mso-wrap-distance-right:0" coordorigin="1620,235" coordsize="12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">
            <v:oval id="Oval 223" o:spid="_x0000_s1224" style="position:absolute;left:1620;top:235;width:1260;height:5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DKMEA&#10;AADbAAAADwAAAGRycy9kb3ducmV2LnhtbERP3WrCMBS+H/gO4Qi7GTZ1ikhnFJUNCg7E6gMcmtMf&#10;1pyUJrb17c2FsMuP73+zG00jeupcbVnBPIpBEOdW11wquF1/ZmsQziNrbCyTggc52G0nbxtMtB34&#10;Qn3mSxFC2CWooPK+TaR0eUUGXWRb4sAVtjPoA+xKqTscQrhp5Gccr6TBmkNDhS0dK8r/srtRUJ4+&#10;0nTh55eH/c7Oxd3Vh+XvUan36bj/AuFp9P/ilzvVCpZhffgSfoD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8AyjBAAAA2wAAAA8AAAAAAAAAAAAAAAAAmAIAAGRycy9kb3du&#10;cmV2LnhtbFBLBQYAAAAABAAEAPUAAACGAwAAAAA=&#10;" fillcolor="fuchsia" strokeweight=".26mm">
              <v:stroke joinstyle="miter"/>
            </v:oval>
            <v:shape id="Text Box 224" o:spid="_x0000_s1223" type="#_x0000_t202" style="position:absolute;left:1806;top:315;width:888;height:3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vTysMA&#10;AADbAAAADwAAAGRycy9kb3ducmV2LnhtbESP3YrCMBSE74V9h3AWvJE1VUTcahQVRFkQ8ecBDs2x&#10;jducdJuo9e3NguDlMDPfMJNZY0txo9obxwp63QQEcea04VzB6bj6GoHwAVlj6ZgUPMjDbPrRmmCq&#10;3Z33dDuEXEQI+xQVFCFUqZQ+K8ii77qKOHpnV1sMUda51DXeI9yWsp8kQ2nRcFwosKJlQdnv4WoV&#10;4GK9OP2NHvMfszPI2xVdvs8dpdqfzXwMIlAT3uFXe6MVDHrw/yX+AD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vTysMAAADbAAAADwAAAAAAAAAAAAAAAACYAgAAZHJzL2Rv&#10;d25yZXYueG1sUEsFBgAAAAAEAAQA9QAAAIgDAAAAAA==&#10;" fillcolor="fuchsia" stroked="f">
              <v:stroke joinstyle="round"/>
              <v:textbox>
                <w:txbxContent>
                  <w:p w:rsidR="001F32DF" w:rsidRDefault="001F32DF" w:rsidP="009F320F">
                    <w:r>
                      <w:t>А</w:t>
                    </w:r>
                  </w:p>
                </w:txbxContent>
              </v:textbox>
            </v:shape>
          </v:group>
        </w:pict>
      </w:r>
      <w:r>
        <w:rPr>
          <w:noProof/>
          <w:sz w:val="28"/>
          <w:szCs w:val="28"/>
        </w:rPr>
        <w:pict>
          <v:line id="Прямая соединительная линия 38" o:spid="_x0000_s1221" style="position:absolute;left:0;text-align:left;z-index:251701248;visibility:visible" from="180pt,11.2pt" to="3in,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" strokeweight=".26mm">
            <v:stroke joinstyle="miter"/>
          </v:line>
        </w:pict>
      </w:r>
      <w:r>
        <w:rPr>
          <w:noProof/>
          <w:sz w:val="28"/>
          <w:szCs w:val="28"/>
        </w:rPr>
        <w:pict>
          <v:group id="Группа 32" o:spid="_x0000_s1215" style="position:absolute;left:0;text-align:left;margin-left:0;margin-top:2.2pt;width:63pt;height:30pt;z-index:251703296;mso-wrap-distance-left:0;mso-wrap-distance-right:0" coordorigin="1620,235" coordsize="12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">
            <v:oval id="Oval 230" o:spid="_x0000_s1217" style="position:absolute;left:1620;top:235;width:1260;height:5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27hcMA&#10;AADbAAAADwAAAGRycy9kb3ducmV2LnhtbESPQYvCMBSE78L+h/AWvIimu4Ks1SjisigIymrF66N5&#10;tsXmpTSx1n9vBMHjMDPfMNN5a0rRUO0Kywq+BhEI4tTqgjMFyeGv/wPCeWSNpWVScCcH89lHZ4qx&#10;tjf+p2bvMxEg7GJUkHtfxVK6NCeDbmAr4uCdbW3QB1lnUtd4C3BTyu8oGkmDBYeFHCta5pRe9lej&#10;wO3GySI5mt/CL3vbzSprjDtJpbqf7WICwlPr3+FXe60VDIf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27hcMAAADbAAAADwAAAAAAAAAAAAAAAACYAgAAZHJzL2Rv&#10;d25yZXYueG1sUEsFBgAAAAAEAAQA9QAAAIgDAAAAAA==&#10;" fillcolor="yellow" strokeweight=".26mm">
              <v:stroke joinstyle="miter"/>
            </v:oval>
            <v:shape id="Text Box 231" o:spid="_x0000_s1216" type="#_x0000_t202" style="position:absolute;left:1806;top:315;width:888;height:3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xvWcMA&#10;AADbAAAADwAAAGRycy9kb3ducmV2LnhtbESPX2vCMBTF3wf7DuEOfNNEHWN2RhlDxYdR1Cm+Xpq7&#10;ptjclCbW7tsvA2GPh/Pnx5kve1eLjtpQedYwHikQxIU3FZcajl/r4SuIEJEN1p5Jww8FWC4eH+aY&#10;GX/jPXWHWIo0wiFDDTbGJpMyFJYchpFviJP37VuHMcm2lKbFWxp3tZwo9SIdVpwIFhv6sFRcDleX&#10;IBuV77ar04rlzJ4/fZerfZFrPXjq399AROrjf/je3hoN02f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xvWcMAAADbAAAADwAAAAAAAAAAAAAAAACYAgAAZHJzL2Rv&#10;d25yZXYueG1sUEsFBgAAAAAEAAQA9QAAAIgDAAAAAA==&#10;" fillcolor="yellow" stroked="f">
              <v:stroke joinstyle="round"/>
              <v:textbox>
                <w:txbxContent>
                  <w:p w:rsidR="001F32DF" w:rsidRDefault="001F32DF" w:rsidP="009F320F">
                    <w:r>
                      <w:t>А</w:t>
                    </w:r>
                  </w:p>
                </w:txbxContent>
              </v:textbox>
            </v:shape>
          </v:group>
        </w:pict>
      </w:r>
      <w:r w:rsidR="009F320F" w:rsidRPr="00D9163F">
        <w:rPr>
          <w:sz w:val="28"/>
          <w:szCs w:val="28"/>
          <w:lang w:val="uk-UA"/>
        </w:rPr>
        <w:t xml:space="preserve">                       </w:t>
      </w:r>
      <w:r>
        <w:rPr>
          <w:noProof/>
          <w:sz w:val="28"/>
          <w:szCs w:val="28"/>
        </w:rPr>
        <w:pict>
          <v:line id="Прямая соединительная линия 31" o:spid="_x0000_s1214" style="position:absolute;left:0;text-align:left;z-index:251704320;visibility:visible;mso-position-horizontal-relative:text;mso-position-vertical-relative:text" from="548.25pt,6.4pt" to="557.2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" o:allowincell="f" strokeweight=".26mm">
            <v:stroke endarrow="block" joinstyle="miter"/>
          </v:line>
        </w:pict>
      </w:r>
      <w:r>
        <w:rPr>
          <w:noProof/>
          <w:sz w:val="28"/>
          <w:szCs w:val="28"/>
        </w:rPr>
        <w:pict>
          <v:line id="Прямая соединительная линия 30" o:spid="_x0000_s1213" style="position:absolute;left:0;text-align:left;z-index:251705344;visibility:visible;mso-position-horizontal-relative:text;mso-position-vertical-relative:line" from="63pt,19.85pt" to="90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" strokeweight=".26mm">
            <v:stroke joinstyle="miter"/>
          </v:line>
        </w:pict>
      </w:r>
      <w:r>
        <w:rPr>
          <w:noProof/>
          <w:sz w:val="28"/>
          <w:szCs w:val="28"/>
        </w:rPr>
        <w:pict>
          <v:line id="Прямая соединительная линия 29" o:spid="_x0000_s1212" style="position:absolute;left:0;text-align:left;z-index:251706368;visibility:visible;mso-position-horizontal-relative:text;mso-position-vertical-relative:line" from="180pt,19.85pt" to="3in,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" strokeweight=".26mm">
            <v:stroke joinstyle="miter"/>
          </v:line>
        </w:pict>
      </w:r>
    </w:p>
    <w:p w:rsidR="009F320F" w:rsidRPr="00D9163F" w:rsidRDefault="009F320F" w:rsidP="00D9163F">
      <w:pPr>
        <w:spacing w:line="360" w:lineRule="auto"/>
        <w:ind w:firstLine="454"/>
        <w:jc w:val="both"/>
        <w:rPr>
          <w:noProof/>
          <w:sz w:val="28"/>
          <w:szCs w:val="28"/>
          <w:lang w:val="uk-UA"/>
        </w:rPr>
      </w:pPr>
    </w:p>
    <w:p w:rsidR="009F320F" w:rsidRPr="00D9163F" w:rsidRDefault="009F320F" w:rsidP="00D9163F">
      <w:pPr>
        <w:spacing w:line="360" w:lineRule="auto"/>
        <w:ind w:firstLine="454"/>
        <w:jc w:val="both"/>
        <w:rPr>
          <w:sz w:val="28"/>
          <w:szCs w:val="28"/>
          <w:lang w:val="uk-UA"/>
        </w:rPr>
      </w:pPr>
      <w:r w:rsidRPr="00D9163F">
        <w:rPr>
          <w:sz w:val="28"/>
          <w:szCs w:val="28"/>
          <w:lang w:val="uk-UA"/>
        </w:rPr>
        <w:t xml:space="preserve">    </w:t>
      </w:r>
    </w:p>
    <w:p w:rsidR="009F320F" w:rsidRPr="00D9163F" w:rsidRDefault="009F320F" w:rsidP="00D9163F">
      <w:pPr>
        <w:spacing w:line="360" w:lineRule="auto"/>
        <w:ind w:firstLine="454"/>
        <w:jc w:val="both"/>
        <w:rPr>
          <w:b/>
          <w:sz w:val="28"/>
          <w:szCs w:val="28"/>
          <w:lang w:val="uk-UA"/>
        </w:rPr>
      </w:pPr>
      <w:r w:rsidRPr="00D9163F">
        <w:rPr>
          <w:b/>
          <w:sz w:val="28"/>
          <w:szCs w:val="28"/>
          <w:lang w:val="uk-UA"/>
        </w:rPr>
        <w:t>Метафора   В – жаңа ұғым</w:t>
      </w:r>
    </w:p>
    <w:p w:rsidR="009F320F" w:rsidRPr="00D9163F" w:rsidRDefault="009F320F" w:rsidP="00D9163F">
      <w:pPr>
        <w:spacing w:line="360" w:lineRule="auto"/>
        <w:ind w:firstLine="454"/>
        <w:jc w:val="both"/>
        <w:rPr>
          <w:b/>
          <w:sz w:val="28"/>
          <w:szCs w:val="28"/>
          <w:lang w:val="uk-UA"/>
        </w:rPr>
      </w:pPr>
      <w:r w:rsidRPr="00D9163F">
        <w:rPr>
          <w:b/>
          <w:sz w:val="28"/>
          <w:szCs w:val="28"/>
          <w:lang w:val="uk-UA"/>
        </w:rPr>
        <w:t xml:space="preserve"> </w:t>
      </w:r>
    </w:p>
    <w:p w:rsidR="009F320F" w:rsidRPr="00D9163F" w:rsidRDefault="002A30F3" w:rsidP="00D9163F">
      <w:pPr>
        <w:spacing w:line="360" w:lineRule="auto"/>
        <w:ind w:firstLine="454"/>
        <w:jc w:val="both"/>
        <w:rPr>
          <w:noProof/>
          <w:sz w:val="28"/>
          <w:szCs w:val="28"/>
          <w:lang w:val="uk-UA"/>
        </w:rPr>
      </w:pPr>
      <w:r>
        <w:rPr>
          <w:noProof/>
          <w:sz w:val="28"/>
          <w:szCs w:val="28"/>
        </w:rPr>
        <w:pict>
          <v:line id="Прямая соединительная линия 8" o:spid="_x0000_s1206" style="position:absolute;left:0;text-align:left;z-index:251711488;visibility:visible" from="90pt,2.55pt" to="90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" strokeweight=".26mm">
            <v:stroke endarrow="block" joinstyle="miter"/>
          </v:line>
        </w:pict>
      </w:r>
      <w:r>
        <w:rPr>
          <w:noProof/>
          <w:sz w:val="28"/>
          <w:szCs w:val="28"/>
        </w:rPr>
        <w:pict>
          <v:group id="Группа 23" o:spid="_x0000_s1208" style="position:absolute;left:0;text-align:left;margin-left:260.7pt;margin-top:2.1pt;width:96pt;height:30pt;z-index:251708416;mso-wrap-distance-left:0;mso-wrap-distance-right:0" coordorigin="1620,235" coordsize="12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">
            <v:oval id="Oval 239" o:spid="_x0000_s1136" style="position:absolute;left:1620;top:235;width:1260;height:5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f4IMUA&#10;AADbAAAADwAAAGRycy9kb3ducmV2LnhtbESPQWvCQBSE70L/w/IKvemmVkSiqxS1IApi02Lp7ZF9&#10;TUKzb9PdNcZ/7wpCj8PMfMPMFp2pRUvOV5YVPA8SEMS51RUXCj4/3voTED4ga6wtk4ILeVjMH3oz&#10;TLU98zu1WShEhLBPUUEZQpNK6fOSDPqBbYij92OdwRClK6R2eI5wU8thkoylwYrjQokNLUvKf7OT&#10;UWD4b++/16uvg38ZbXf74249aZ1ST4/d6xREoC78h+/tjVYwHMHtS/w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ggxQAAANsAAAAPAAAAAAAAAAAAAAAAAJgCAABkcnMv&#10;ZG93bnJldi54bWxQSwUGAAAAAAQABAD1AAAAigMAAAAA&#10;" fillcolor="aqua" strokeweight=".26mm">
              <v:stroke joinstyle="miter"/>
            </v:oval>
            <v:shape id="Text Box 240" o:spid="_x0000_s1137" type="#_x0000_t202" style="position:absolute;left:1806;top:315;width:888;height:3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3At8UA&#10;AADbAAAADwAAAGRycy9kb3ducmV2LnhtbESPQWsCMRSE74X+h/AEL1KzClvarVGKIGgvoi2lx9fN&#10;a3Zx87Im0d3+eyMIHoeZ+YaZLXrbiDP5UDtWMBlnIIhLp2s2Cr4+V08vIEJE1tg4JgX/FGAxf3yY&#10;YaFdxzs676MRCcKhQAVVjG0hZSgrshjGriVO3p/zFmOS3kjtsUtw28hplj1LizWnhQpbWlZUHvYn&#10;q+A3/9mOjvnp27+uNh/ZtjbUjYxSw0H//gYiUh/v4Vt7rRVMc7h+ST9Az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7cC3xQAAANsAAAAPAAAAAAAAAAAAAAAAAJgCAABkcnMv&#10;ZG93bnJldi54bWxQSwUGAAAAAAQABAD1AAAAigMAAAAA&#10;" fillcolor="aqua" stroked="f">
              <v:stroke joinstyle="round"/>
              <v:textbox>
                <w:txbxContent>
                  <w:p w:rsidR="001F32DF" w:rsidRDefault="001F32DF" w:rsidP="009F320F">
                    <w:r>
                      <w:t>АВ</w:t>
                    </w:r>
                  </w:p>
                </w:txbxContent>
              </v:textbox>
            </v:shape>
          </v:group>
        </w:pict>
      </w:r>
      <w:r>
        <w:rPr>
          <w:noProof/>
          <w:sz w:val="28"/>
          <w:szCs w:val="28"/>
        </w:rPr>
        <w:pict>
          <v:group id="Группа 26" o:spid="_x0000_s1209" style="position:absolute;left:0;text-align:left;margin-left:90pt;margin-top:5.1pt;width:90pt;height:27pt;z-index:251707392;mso-wrap-distance-left:0;mso-wrap-distance-right:0" coordorigin="3240,96" coordsize="1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">
            <v:oval id="Oval 236" o:spid="_x0000_s1211" style="position:absolute;left:3240;top:96;width:1800;height:5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G938IA&#10;AADbAAAADwAAAGRycy9kb3ducmV2LnhtbESPzYrCQBCE7wu+w9CCt3WisirRUUQM7GUPRh+gybT5&#10;MdMTMpMf335nYcFjUVVfUfvjaGrRU+tKywoW8wgEcWZ1ybmC+y353IJwHlljbZkUvMjB8TD52GOs&#10;7cBX6lOfiwBhF6OCwvsmltJlBRl0c9sQB+9hW4M+yDaXusUhwE0tl1G0lgZLDgsFNnQuKHumnQmU&#10;1XroqvRVmf5neCZJdVl8dZFSs+l42oHwNPp3+L/9rRUsN/D3JfwAe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b3fwgAAANsAAAAPAAAAAAAAAAAAAAAAAJgCAABkcnMvZG93&#10;bnJldi54bWxQSwUGAAAAAAQABAD1AAAAhwMAAAAA&#10;" fillcolor="green" strokeweight=".26mm">
              <v:stroke joinstyle="miter"/>
            </v:oval>
            <v:shape id="Text Box 237" o:spid="_x0000_s1210" type="#_x0000_t202" style="position:absolute;left:3506;top:176;width:1268;height:3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fkL78A&#10;AADbAAAADwAAAGRycy9kb3ducmV2LnhtbERPTYvCMBC9L/gfwgheFk0VEalGEUFYEBeqHjwOzdgW&#10;m0lNshr//eYgeHy87+U6mlY8yPnGsoLxKANBXFrdcKXgfNoN5yB8QNbYWiYFL/KwXvW+lphr++SC&#10;HsdQiRTCPkcFdQhdLqUvazLoR7YjTtzVOoMhQVdJ7fCZwk0rJ1k2kwYbTg01drStqbwd/4yC+FtE&#10;3heVdHZ8uLnd9/Rebi5KDfpxswARKIaP+O3+0QomaWz6kn6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d+QvvwAAANsAAAAPAAAAAAAAAAAAAAAAAJgCAABkcnMvZG93bnJl&#10;di54bWxQSwUGAAAAAAQABAD1AAAAhAMAAAAA&#10;" fillcolor="green" stroked="f">
              <v:stroke joinstyle="round"/>
              <v:textbox>
                <w:txbxContent>
                  <w:p w:rsidR="001F32DF" w:rsidRDefault="001F32DF" w:rsidP="009F320F">
                    <w:pPr>
                      <w:rPr>
                        <w:rFonts w:ascii="Kz Times New Roman" w:hAnsi="Kz Times New Roman"/>
                      </w:rPr>
                    </w:pPr>
                    <w:r>
                      <w:rPr>
                        <w:rFonts w:ascii="Kz Times New Roman" w:hAnsi="Kz Times New Roman"/>
                      </w:rPr>
                      <w:t xml:space="preserve"> В</w:t>
                    </w:r>
                  </w:p>
                </w:txbxContent>
              </v:textbox>
            </v:shape>
          </v:group>
        </w:pict>
      </w:r>
      <w:r>
        <w:rPr>
          <w:noProof/>
          <w:sz w:val="28"/>
          <w:szCs w:val="28"/>
        </w:rPr>
        <w:pict>
          <v:group id="Группа 20" o:spid="_x0000_s1138" style="position:absolute;left:0;text-align:left;margin-left:207pt;margin-top:2.2pt;width:63pt;height:30pt;z-index:251709440;mso-wrap-distance-left:0;mso-wrap-distance-right:0" coordorigin="1620,235" coordsize="12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">
            <v:oval id="Oval 242" o:spid="_x0000_s1139" style="position:absolute;left:1620;top:235;width:1260;height:5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buMUA&#10;AADbAAAADwAAAGRycy9kb3ducmV2LnhtbESPQWsCMRSE7wX/Q3hCbzWrlSKrUcRaKBXEqijeHpvn&#10;7uLmZZuk6/rvjVDocZiZb5jJrDWVaMj50rKCfi8BQZxZXXKuYL/7eBmB8AFZY2WZFNzIw2zaeZpg&#10;qu2Vv6nZhlxECPsUFRQh1KmUPivIoO/Zmjh6Z+sMhihdLrXDa4SbSg6S5E0aLDkuFFjToqDssv01&#10;Cgz/rP1p+X7c+Nfh12p9WC1HjVPqudvOxyACteE//Nf+1AoGfXh8iT9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Fu4xQAAANsAAAAPAAAAAAAAAAAAAAAAAJgCAABkcnMv&#10;ZG93bnJldi54bWxQSwUGAAAAAAQABAD1AAAAigMAAAAA&#10;" fillcolor="aqua" strokeweight=".26mm">
              <v:stroke joinstyle="miter"/>
            </v:oval>
            <v:shape id="Text Box 243" o:spid="_x0000_s1140" type="#_x0000_t202" style="position:absolute;left:1806;top:315;width:888;height:3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RYw8UA&#10;AADbAAAADwAAAGRycy9kb3ducmV2LnhtbESPQWsCMRSE74L/ITyhF9FsF5S6GkUKQtuL1JbS4+vm&#10;mV3cvGyT6G7/vREKHoeZ+YZZbXrbiAv5UDtW8DjNQBCXTtdsFHx+7CZPIEJE1tg4JgV/FGCzHg5W&#10;WGjX8TtdDtGIBOFQoIIqxraQMpQVWQxT1xIn7+i8xZikN1J77BLcNjLPsrm0WHNaqLCl54rK0+Fs&#10;FfzMvvfj39n5yy92r2/ZvjbUjY1SD6N+uwQRqY/38H/7RSvIc7h9ST9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BFjDxQAAANsAAAAPAAAAAAAAAAAAAAAAAJgCAABkcnMv&#10;ZG93bnJldi54bWxQSwUGAAAAAAQABAD1AAAAigMAAAAA&#10;" fillcolor="aqua" stroked="f">
              <v:stroke joinstyle="round"/>
              <v:textbox>
                <w:txbxContent>
                  <w:p w:rsidR="001F32DF" w:rsidRDefault="001F32DF" w:rsidP="009F320F"/>
                </w:txbxContent>
              </v:textbox>
            </v:shape>
          </v:group>
        </w:pict>
      </w:r>
      <w:r>
        <w:rPr>
          <w:noProof/>
          <w:sz w:val="28"/>
          <w:szCs w:val="28"/>
        </w:rPr>
        <w:pict>
          <v:line id="Прямая соединительная линия 13" o:spid="_x0000_s1207" style="position:absolute;left:0;text-align:left;z-index:251710464;visibility:visible" from="180pt,11.2pt" to="3in,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" strokeweight=".26mm">
            <v:stroke joinstyle="miter"/>
          </v:line>
        </w:pict>
      </w:r>
      <w:r>
        <w:rPr>
          <w:noProof/>
          <w:sz w:val="28"/>
          <w:szCs w:val="28"/>
        </w:rPr>
        <w:pict>
          <v:group id="Группа 5" o:spid="_x0000_s1141" style="position:absolute;left:0;text-align:left;margin-left:0;margin-top:2.2pt;width:63pt;height:30pt;z-index:251712512;mso-wrap-distance-left:0;mso-wrap-distance-right:0" coordorigin="1620,235" coordsize="12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">
            <v:oval id="Oval 247" o:spid="_x0000_s1142" style="position:absolute;left:1620;top:235;width:1260;height:5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G9CcMA&#10;AADaAAAADwAAAGRycy9kb3ducmV2LnhtbESP0WrCQBRE3wv+w3IF3+rGPoQSs0qRigXBEs0H3GZv&#10;s8Hs3Zhdk/j33UKhj8PMnGHy7WRbMVDvG8cKVssEBHHldMO1gvKyf34F4QOyxtYxKXiQh+1m9pRj&#10;pt3IBQ3nUIsIYZ+hAhNCl0npK0MW/dJ1xNH7dr3FEGVfS93jGOG2lS9JkkqLDccFgx3tDFXX890q&#10;uJ7GcL+Y/e04fe6K8sul793hptRiPr2tQQSawn/4r/2hFaTweyXe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G9CcMAAADaAAAADwAAAAAAAAAAAAAAAACYAgAAZHJzL2Rv&#10;d25yZXYueG1sUEsFBgAAAAAEAAQA9QAAAIgDAAAAAA==&#10;" fillcolor="red" strokeweight=".26mm">
              <v:stroke joinstyle="miter"/>
            </v:oval>
            <v:shape id="Text Box 248" o:spid="_x0000_s1143" type="#_x0000_t202" style="position:absolute;left:1806;top:315;width:888;height:3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m2b8EA&#10;AADaAAAADwAAAGRycy9kb3ducmV2LnhtbESPT4vCMBTE78J+h/AWvGm6HlS6RhFhwcsi/il6fDRv&#10;m2LyUpus1m9vBMHjMDO/YWaLzllxpTbUnhV8DTMQxKXXNVcKDvufwRREiMgarWdScKcAi/lHb4a5&#10;9jfe0nUXK5EgHHJUYGJscilDachhGPqGOHl/vnUYk2wrqVu8JbizcpRlY+mw5rRgsKGVofK8+3cK&#10;CmN+i4vREyuP9nCym8uKirFS/c9u+Q0iUhff4Vd7rRVM4Hkl3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ptm/BAAAA2gAAAA8AAAAAAAAAAAAAAAAAmAIAAGRycy9kb3du&#10;cmV2LnhtbFBLBQYAAAAABAAEAPUAAACGAwAAAAA=&#10;" fillcolor="red" stroked="f">
              <v:stroke joinstyle="round"/>
              <v:textbox>
                <w:txbxContent>
                  <w:p w:rsidR="001F32DF" w:rsidRDefault="001F32DF" w:rsidP="009F320F">
                    <w:r>
                      <w:t>А</w:t>
                    </w:r>
                  </w:p>
                </w:txbxContent>
              </v:textbox>
            </v:shape>
          </v:group>
        </w:pict>
      </w:r>
      <w:r w:rsidR="009F320F" w:rsidRPr="00D9163F">
        <w:rPr>
          <w:sz w:val="28"/>
          <w:szCs w:val="28"/>
          <w:lang w:val="uk-UA"/>
        </w:rPr>
        <w:t xml:space="preserve">                       </w:t>
      </w:r>
      <w:r>
        <w:rPr>
          <w:noProof/>
          <w:sz w:val="28"/>
          <w:szCs w:val="28"/>
        </w:rPr>
        <w:pict>
          <v:line id="Прямая соединительная линия 4" o:spid="_x0000_s1205" style="position:absolute;left:0;text-align:left;z-index:251713536;visibility:visible;mso-position-horizontal-relative:text;mso-position-vertical-relative:text" from="548.25pt,6.4pt" to="557.2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" o:allowincell="f" strokeweight=".26mm">
            <v:stroke endarrow="block" joinstyle="miter"/>
          </v:line>
        </w:pict>
      </w:r>
      <w:r>
        <w:rPr>
          <w:noProof/>
          <w:sz w:val="28"/>
          <w:szCs w:val="28"/>
        </w:rPr>
        <w:pict>
          <v:line id="Прямая соединительная линия 3" o:spid="_x0000_s1204" style="position:absolute;left:0;text-align:left;z-index:251714560;visibility:visible;mso-position-horizontal-relative:text;mso-position-vertical-relative:line" from="63pt,19.85pt" to="90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" strokeweight=".26mm">
            <v:stroke joinstyle="miter"/>
          </v:line>
        </w:pict>
      </w:r>
      <w:r>
        <w:rPr>
          <w:noProof/>
          <w:sz w:val="28"/>
          <w:szCs w:val="28"/>
        </w:rPr>
        <w:pict>
          <v:line id="Прямая соединительная линия 2" o:spid="_x0000_s1203" style="position:absolute;left:0;text-align:left;z-index:251715584;visibility:visible;mso-position-horizontal-relative:text;mso-position-vertical-relative:line" from="180pt,19.85pt" to="3in,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" strokeweight=".26mm">
            <v:stroke joinstyle="miter"/>
          </v:line>
        </w:pict>
      </w:r>
    </w:p>
    <w:p w:rsidR="009F320F" w:rsidRPr="00D9163F" w:rsidRDefault="009F320F" w:rsidP="00D9163F">
      <w:pPr>
        <w:spacing w:line="360" w:lineRule="auto"/>
        <w:ind w:firstLine="454"/>
        <w:jc w:val="both"/>
        <w:rPr>
          <w:noProof/>
          <w:sz w:val="28"/>
          <w:szCs w:val="28"/>
          <w:lang w:val="uk-UA"/>
        </w:rPr>
      </w:pPr>
    </w:p>
    <w:p w:rsidR="009F320F" w:rsidRPr="00D9163F" w:rsidRDefault="009F320F" w:rsidP="00D9163F">
      <w:pPr>
        <w:spacing w:line="360" w:lineRule="auto"/>
        <w:ind w:firstLine="454"/>
        <w:jc w:val="both"/>
        <w:rPr>
          <w:sz w:val="28"/>
          <w:szCs w:val="28"/>
          <w:lang w:val="uk-UA"/>
        </w:rPr>
      </w:pPr>
      <w:r w:rsidRPr="00D9163F">
        <w:rPr>
          <w:sz w:val="28"/>
          <w:szCs w:val="28"/>
          <w:lang w:val="uk-UA"/>
        </w:rPr>
        <w:t xml:space="preserve">    </w:t>
      </w:r>
    </w:p>
    <w:p w:rsidR="009F320F" w:rsidRPr="00D9163F" w:rsidRDefault="003173B0" w:rsidP="00D9163F">
      <w:pPr>
        <w:spacing w:line="360" w:lineRule="auto"/>
        <w:jc w:val="center"/>
        <w:rPr>
          <w:b/>
          <w:sz w:val="28"/>
          <w:szCs w:val="28"/>
          <w:lang w:val="uk-UA"/>
        </w:rPr>
      </w:pPr>
      <w:r>
        <w:rPr>
          <w:b/>
          <w:sz w:val="28"/>
          <w:szCs w:val="28"/>
          <w:lang w:val="uk-UA"/>
        </w:rPr>
        <w:t>Сурет –20</w:t>
      </w:r>
      <w:r w:rsidR="009F320F" w:rsidRPr="00D9163F">
        <w:rPr>
          <w:b/>
          <w:sz w:val="28"/>
          <w:szCs w:val="28"/>
          <w:lang w:val="uk-UA"/>
        </w:rPr>
        <w:t xml:space="preserve">   Метонимия мен метафора семантикасы</w:t>
      </w:r>
    </w:p>
    <w:p w:rsidR="009F320F" w:rsidRPr="00D9163F" w:rsidRDefault="009F320F" w:rsidP="00D9163F">
      <w:pPr>
        <w:spacing w:line="360" w:lineRule="auto"/>
        <w:rPr>
          <w:b/>
          <w:sz w:val="28"/>
          <w:szCs w:val="28"/>
          <w:lang w:val="uk-UA"/>
        </w:rPr>
      </w:pPr>
    </w:p>
    <w:p w:rsidR="009F320F" w:rsidRPr="00D9163F" w:rsidRDefault="009F320F" w:rsidP="00D9163F">
      <w:pPr>
        <w:spacing w:line="360" w:lineRule="auto"/>
        <w:ind w:firstLine="540"/>
        <w:jc w:val="both"/>
        <w:rPr>
          <w:sz w:val="28"/>
          <w:szCs w:val="28"/>
          <w:lang w:val="uk-UA"/>
        </w:rPr>
      </w:pPr>
      <w:r w:rsidRPr="00D9163F">
        <w:rPr>
          <w:sz w:val="28"/>
          <w:szCs w:val="28"/>
          <w:lang w:val="uk-UA"/>
        </w:rPr>
        <w:t>Сонымен метафора ежелгі дәуірден бүгінге дейін қолданыс тауып отырған, сөз ауыстыру қызметінде ерекше байқалатын көркемдік амал-тәсіл болып табылады.</w:t>
      </w:r>
    </w:p>
    <w:p w:rsidR="009F320F" w:rsidRPr="00D9163F" w:rsidRDefault="009F320F" w:rsidP="00D9163F">
      <w:pPr>
        <w:spacing w:line="360" w:lineRule="auto"/>
        <w:ind w:firstLine="454"/>
        <w:jc w:val="both"/>
        <w:rPr>
          <w:sz w:val="28"/>
          <w:szCs w:val="28"/>
          <w:lang w:val="uk-UA"/>
        </w:rPr>
      </w:pPr>
      <w:r w:rsidRPr="00D9163F">
        <w:rPr>
          <w:color w:val="FF0000"/>
          <w:sz w:val="28"/>
          <w:szCs w:val="28"/>
          <w:lang w:val="uk-UA"/>
        </w:rPr>
        <w:t xml:space="preserve"> </w:t>
      </w:r>
      <w:r w:rsidRPr="00D9163F">
        <w:rPr>
          <w:sz w:val="28"/>
          <w:szCs w:val="28"/>
          <w:lang w:val="kk-KZ"/>
        </w:rPr>
        <w:t>Көне де көрікті, көркемдік құралдардың бірі – эпитет. Эпитетке тән басты сипат – оның әркез өзі анықтайтын сөзбен қосақтала қолданылатындығы. Сондықтан да ол көп жағдайда метафора, символ, теңеу, кейіптеу сияқты көркемдік құралдар құрамына  кірігіп қолданылады. Тіптен кейде ол өзінің анықтауыш нысанымен сіңісіп, алғашқы анықтауыштық сипатын жоғалтуы да мүмкін. Бұл көп жағдайда тұрақты эпитеттерде болатын құбылыс.</w:t>
      </w:r>
    </w:p>
    <w:p w:rsidR="009F320F" w:rsidRPr="00D9163F" w:rsidRDefault="009F320F" w:rsidP="00D9163F">
      <w:pPr>
        <w:spacing w:line="360" w:lineRule="auto"/>
        <w:ind w:firstLine="454"/>
        <w:jc w:val="both"/>
        <w:rPr>
          <w:sz w:val="28"/>
          <w:szCs w:val="28"/>
          <w:lang w:val="kk-KZ"/>
        </w:rPr>
      </w:pPr>
      <w:r w:rsidRPr="00D9163F">
        <w:rPr>
          <w:sz w:val="28"/>
          <w:szCs w:val="28"/>
          <w:lang w:val="kk-KZ"/>
        </w:rPr>
        <w:t xml:space="preserve">Қазаға байланысты айтылатын сөздердің құрамында көзге түсетін эпитеттердің мол тобы – түске байланысты эпитеттер. Олардың ішінде мол кездесетіні – қара түс. Ол қайғы-мұңның, шердің сипатын танытады. Мәселен діни лексикада қолданылатын: қара аруақ, тірі аруақ, өлі аруақ. </w:t>
      </w:r>
    </w:p>
    <w:p w:rsidR="009F320F" w:rsidRPr="00D9163F" w:rsidRDefault="009F320F" w:rsidP="00D9163F">
      <w:pPr>
        <w:spacing w:line="360" w:lineRule="auto"/>
        <w:ind w:firstLine="454"/>
        <w:jc w:val="both"/>
        <w:rPr>
          <w:sz w:val="28"/>
          <w:szCs w:val="28"/>
          <w:lang w:val="kk-KZ"/>
        </w:rPr>
      </w:pPr>
      <w:r w:rsidRPr="00D9163F">
        <w:rPr>
          <w:sz w:val="28"/>
          <w:szCs w:val="28"/>
          <w:lang w:val="kk-KZ"/>
        </w:rPr>
        <w:t>Сондай-ақ қазаға байланысты өлеңдерде эпитет  марқұм болған адамның келбетін сипаттауға қызмет етеді. Мысал:</w:t>
      </w:r>
    </w:p>
    <w:p w:rsidR="009F320F" w:rsidRPr="00D9163F" w:rsidRDefault="009F320F" w:rsidP="00D9163F">
      <w:pPr>
        <w:spacing w:line="360" w:lineRule="auto"/>
        <w:ind w:firstLine="454"/>
        <w:jc w:val="both"/>
        <w:rPr>
          <w:sz w:val="28"/>
          <w:szCs w:val="28"/>
          <w:lang w:val="kk-KZ"/>
        </w:rPr>
      </w:pPr>
    </w:p>
    <w:p w:rsidR="009F320F" w:rsidRPr="00D9163F" w:rsidRDefault="009F320F" w:rsidP="00D9163F">
      <w:pPr>
        <w:spacing w:line="360" w:lineRule="auto"/>
        <w:jc w:val="both"/>
        <w:rPr>
          <w:sz w:val="28"/>
          <w:szCs w:val="28"/>
          <w:lang w:val="kk-KZ"/>
        </w:rPr>
      </w:pPr>
      <w:r w:rsidRPr="00D9163F">
        <w:rPr>
          <w:sz w:val="28"/>
          <w:szCs w:val="28"/>
          <w:lang w:val="kk-KZ"/>
        </w:rPr>
        <w:tab/>
      </w:r>
      <w:r w:rsidRPr="00D9163F">
        <w:rPr>
          <w:sz w:val="28"/>
          <w:szCs w:val="28"/>
          <w:lang w:val="kk-KZ"/>
        </w:rPr>
        <w:tab/>
        <w:t>Қара бір шашым жаяйын,</w:t>
      </w:r>
    </w:p>
    <w:p w:rsidR="009F320F" w:rsidRPr="00D9163F" w:rsidRDefault="009F320F" w:rsidP="00D9163F">
      <w:pPr>
        <w:spacing w:line="360" w:lineRule="auto"/>
        <w:jc w:val="both"/>
        <w:rPr>
          <w:sz w:val="28"/>
          <w:szCs w:val="28"/>
          <w:lang w:val="kk-KZ"/>
        </w:rPr>
      </w:pPr>
      <w:r w:rsidRPr="00D9163F">
        <w:rPr>
          <w:sz w:val="28"/>
          <w:szCs w:val="28"/>
          <w:lang w:val="kk-KZ"/>
        </w:rPr>
        <w:lastRenderedPageBreak/>
        <w:tab/>
        <w:t xml:space="preserve">          Жаяйын да, жылайын,</w:t>
      </w:r>
    </w:p>
    <w:p w:rsidR="009F320F" w:rsidRPr="00D9163F" w:rsidRDefault="009F320F" w:rsidP="00D9163F">
      <w:pPr>
        <w:spacing w:line="360" w:lineRule="auto"/>
        <w:jc w:val="both"/>
        <w:rPr>
          <w:sz w:val="28"/>
          <w:szCs w:val="28"/>
          <w:lang w:val="kk-KZ"/>
        </w:rPr>
      </w:pPr>
      <w:r w:rsidRPr="00D9163F">
        <w:rPr>
          <w:sz w:val="28"/>
          <w:szCs w:val="28"/>
          <w:lang w:val="kk-KZ"/>
        </w:rPr>
        <w:tab/>
        <w:t xml:space="preserve">          Қыналы бармақ, жез тырнақ,</w:t>
      </w:r>
    </w:p>
    <w:p w:rsidR="009F320F" w:rsidRPr="00D9163F" w:rsidRDefault="009F320F" w:rsidP="00D9163F">
      <w:pPr>
        <w:spacing w:line="360" w:lineRule="auto"/>
        <w:jc w:val="both"/>
        <w:rPr>
          <w:sz w:val="28"/>
          <w:szCs w:val="28"/>
          <w:lang w:val="kk-KZ"/>
        </w:rPr>
      </w:pPr>
      <w:r w:rsidRPr="00D9163F">
        <w:rPr>
          <w:sz w:val="28"/>
          <w:szCs w:val="28"/>
          <w:lang w:val="kk-KZ"/>
        </w:rPr>
        <w:tab/>
        <w:t xml:space="preserve">          Күнінде қанға бояйын,</w:t>
      </w:r>
    </w:p>
    <w:p w:rsidR="009F320F" w:rsidRPr="00D9163F" w:rsidRDefault="009F320F" w:rsidP="00D9163F">
      <w:pPr>
        <w:spacing w:line="360" w:lineRule="auto"/>
        <w:jc w:val="both"/>
        <w:rPr>
          <w:sz w:val="28"/>
          <w:szCs w:val="28"/>
          <w:lang w:val="kk-KZ"/>
        </w:rPr>
      </w:pPr>
      <w:r w:rsidRPr="00D9163F">
        <w:rPr>
          <w:sz w:val="28"/>
          <w:szCs w:val="28"/>
          <w:lang w:val="kk-KZ"/>
        </w:rPr>
        <w:tab/>
        <w:t xml:space="preserve">          Албыраған ақша бет,</w:t>
      </w:r>
    </w:p>
    <w:p w:rsidR="009F320F" w:rsidRPr="00D9163F" w:rsidRDefault="009F320F" w:rsidP="00D9163F">
      <w:pPr>
        <w:spacing w:line="360" w:lineRule="auto"/>
        <w:jc w:val="both"/>
        <w:rPr>
          <w:sz w:val="28"/>
          <w:szCs w:val="28"/>
          <w:lang w:val="kk-KZ"/>
        </w:rPr>
      </w:pPr>
      <w:r w:rsidRPr="00D9163F">
        <w:rPr>
          <w:sz w:val="28"/>
          <w:szCs w:val="28"/>
          <w:lang w:val="kk-KZ"/>
        </w:rPr>
        <w:tab/>
        <w:t xml:space="preserve">          Сүйегіне таяйын.</w:t>
      </w:r>
    </w:p>
    <w:p w:rsidR="009F320F" w:rsidRPr="00D9163F" w:rsidRDefault="009F320F" w:rsidP="00D9163F">
      <w:pPr>
        <w:spacing w:line="360" w:lineRule="auto"/>
        <w:jc w:val="both"/>
        <w:rPr>
          <w:sz w:val="28"/>
          <w:szCs w:val="28"/>
          <w:lang w:val="kk-KZ"/>
        </w:rPr>
      </w:pPr>
      <w:r w:rsidRPr="00D9163F">
        <w:rPr>
          <w:sz w:val="28"/>
          <w:szCs w:val="28"/>
          <w:lang w:val="kk-KZ"/>
        </w:rPr>
        <w:tab/>
        <w:t xml:space="preserve">          Мөлтілдеген қара көз,</w:t>
      </w:r>
    </w:p>
    <w:p w:rsidR="009F320F" w:rsidRPr="00D9163F" w:rsidRDefault="009F320F" w:rsidP="00D9163F">
      <w:pPr>
        <w:spacing w:line="360" w:lineRule="auto"/>
        <w:jc w:val="both"/>
        <w:rPr>
          <w:sz w:val="28"/>
          <w:szCs w:val="28"/>
          <w:lang w:val="kk-KZ"/>
        </w:rPr>
      </w:pPr>
      <w:r w:rsidRPr="00D9163F">
        <w:rPr>
          <w:sz w:val="28"/>
          <w:szCs w:val="28"/>
          <w:lang w:val="kk-KZ"/>
        </w:rPr>
        <w:tab/>
        <w:t xml:space="preserve"> </w:t>
      </w:r>
      <w:r w:rsidRPr="00D9163F">
        <w:rPr>
          <w:sz w:val="28"/>
          <w:szCs w:val="28"/>
          <w:lang w:val="kk-KZ"/>
        </w:rPr>
        <w:tab/>
        <w:t>Жаспен оны ояйын,</w:t>
      </w:r>
    </w:p>
    <w:p w:rsidR="009F320F" w:rsidRPr="00D9163F" w:rsidRDefault="009F320F" w:rsidP="00D9163F">
      <w:pPr>
        <w:spacing w:line="360" w:lineRule="auto"/>
        <w:jc w:val="both"/>
        <w:rPr>
          <w:sz w:val="28"/>
          <w:szCs w:val="28"/>
          <w:lang w:val="kk-KZ"/>
        </w:rPr>
      </w:pPr>
      <w:r w:rsidRPr="00D9163F">
        <w:rPr>
          <w:sz w:val="28"/>
          <w:szCs w:val="28"/>
          <w:lang w:val="kk-KZ"/>
        </w:rPr>
        <w:tab/>
        <w:t xml:space="preserve">          Төредей болған алғаным,</w:t>
      </w:r>
    </w:p>
    <w:p w:rsidR="009F320F" w:rsidRPr="00D9163F" w:rsidRDefault="009F320F" w:rsidP="00D9163F">
      <w:pPr>
        <w:spacing w:line="360" w:lineRule="auto"/>
        <w:jc w:val="both"/>
        <w:rPr>
          <w:sz w:val="28"/>
          <w:szCs w:val="28"/>
          <w:lang w:val="kk-KZ"/>
        </w:rPr>
      </w:pPr>
      <w:r w:rsidRPr="00D9163F">
        <w:rPr>
          <w:sz w:val="28"/>
          <w:szCs w:val="28"/>
          <w:lang w:val="kk-KZ"/>
        </w:rPr>
        <w:tab/>
        <w:t xml:space="preserve">          Орныңа кімді қояйын? </w:t>
      </w: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jc w:val="both"/>
        <w:rPr>
          <w:i/>
          <w:sz w:val="28"/>
          <w:szCs w:val="28"/>
          <w:lang w:val="kk-KZ"/>
        </w:rPr>
      </w:pPr>
      <w:r w:rsidRPr="00D9163F">
        <w:rPr>
          <w:color w:val="FF0000"/>
          <w:sz w:val="28"/>
          <w:szCs w:val="28"/>
          <w:lang w:val="kk-KZ"/>
        </w:rPr>
        <w:tab/>
      </w:r>
      <w:r w:rsidRPr="00D9163F">
        <w:rPr>
          <w:sz w:val="28"/>
          <w:szCs w:val="28"/>
          <w:lang w:val="kk-KZ"/>
        </w:rPr>
        <w:t xml:space="preserve">Берілген мәтінде кездесетін эпитет түрлерінің дені төмендегідей: </w:t>
      </w:r>
      <w:r w:rsidRPr="00D9163F">
        <w:rPr>
          <w:i/>
          <w:sz w:val="28"/>
          <w:szCs w:val="28"/>
          <w:lang w:val="kk-KZ"/>
        </w:rPr>
        <w:t>Қыналы бармақ, жез тырнақ; Албыраған ақша бет; Мөлтілдеген қара көз.</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Көркемдік тәсілдердің енді бірі – теңеу метафораның ең көнесі, бастауы, қайнар көзі болғандықтан, «жасырын теңеу» деп текке айтпаған. Теңеу де ойлау формасына қатысты болып келеді. Теңеудің бүкіл троптарға негіз болатыны яғни барлық троптардың өз бастауын теңеуден алатыны белгілі. Жоғарыда айтып өткендей, Аристотельден бастап ежелгі ғалымдардың барлығы метафораны «қысқарған теңеу» деп атап келсе, Т. Қоңыров теңеу жайлы еңбегінде керісінше теңеу дегеніміз – қысқарған, «жайылма метафоралар» деп көрсетеді.</w:t>
      </w:r>
    </w:p>
    <w:p w:rsidR="009F320F" w:rsidRPr="00D9163F" w:rsidRDefault="009F320F" w:rsidP="00D9163F">
      <w:pPr>
        <w:spacing w:line="360" w:lineRule="auto"/>
        <w:ind w:firstLine="454"/>
        <w:jc w:val="both"/>
        <w:rPr>
          <w:sz w:val="28"/>
          <w:szCs w:val="28"/>
          <w:lang w:val="kk-KZ"/>
        </w:rPr>
      </w:pPr>
      <w:r w:rsidRPr="00D9163F">
        <w:rPr>
          <w:sz w:val="28"/>
          <w:szCs w:val="28"/>
          <w:lang w:val="kk-KZ"/>
        </w:rPr>
        <w:t xml:space="preserve">Теңеу мәтінде айрықша орын алатын троп түрі. Мәтіннің қандай түрінде болсын теңеу – бір затқа екінші затты ұқсату, салыстыру негізінде құрылады. Сөйлеуші мен тыңдаушының коммуникацияға түсуі барысында айтылатын ойы ең алдымен сөйлеушінің айналадағы зат пен құбылыстарды санасында фреймдердің ассоциациялануы арқылы жүзеге асады. </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ab/>
        <w:t xml:space="preserve"> Қаза жөнелту ғұрпына байланысты сөздерде теңеудің ең жиі қолданылатын белгісі – салыстыру мен ұқсату болып табылады. Себебі, кез келген зат не құбылысты салыстыру арқылы оның қандай екендігін танып-білуге болады. Күнделікті өмірде жаман мен жақсыны, үлкен мен кішіні, биік </w:t>
      </w:r>
      <w:r w:rsidRPr="00D9163F">
        <w:rPr>
          <w:sz w:val="28"/>
          <w:szCs w:val="28"/>
          <w:lang w:val="kk-KZ"/>
        </w:rPr>
        <w:lastRenderedPageBreak/>
        <w:t>пен аласаны т.б. салыстырып тануымыз арқылы қарама-қарсылық заңына бағынып отырамыз.</w:t>
      </w:r>
    </w:p>
    <w:p w:rsidR="009F320F" w:rsidRPr="00D9163F" w:rsidRDefault="009F320F" w:rsidP="00D9163F">
      <w:pPr>
        <w:spacing w:line="360" w:lineRule="auto"/>
        <w:ind w:firstLine="454"/>
        <w:jc w:val="both"/>
        <w:rPr>
          <w:sz w:val="28"/>
          <w:szCs w:val="28"/>
          <w:lang w:val="kk-KZ"/>
        </w:rPr>
      </w:pPr>
      <w:r w:rsidRPr="00D9163F">
        <w:rPr>
          <w:sz w:val="28"/>
          <w:szCs w:val="28"/>
          <w:lang w:val="kk-KZ"/>
        </w:rPr>
        <w:tab/>
        <w:t>Қазақтың ұлы ақындарының бірі  Үмбетей айтты дейтін  Бөгембай жоқтауында:</w:t>
      </w:r>
    </w:p>
    <w:p w:rsidR="009F320F" w:rsidRPr="00D9163F" w:rsidRDefault="009F320F" w:rsidP="00D9163F">
      <w:pPr>
        <w:spacing w:line="360" w:lineRule="auto"/>
        <w:ind w:firstLine="454"/>
        <w:jc w:val="both"/>
        <w:rPr>
          <w:sz w:val="28"/>
          <w:szCs w:val="28"/>
          <w:lang w:val="kk-KZ"/>
        </w:rPr>
      </w:pPr>
    </w:p>
    <w:p w:rsidR="009F320F" w:rsidRPr="00D9163F" w:rsidRDefault="009F320F" w:rsidP="00D9163F">
      <w:pPr>
        <w:spacing w:line="360" w:lineRule="auto"/>
        <w:ind w:firstLine="454"/>
        <w:jc w:val="both"/>
        <w:rPr>
          <w:sz w:val="28"/>
          <w:szCs w:val="28"/>
          <w:lang w:val="kk-KZ"/>
        </w:rPr>
      </w:pPr>
      <w:r w:rsidRPr="00D9163F">
        <w:rPr>
          <w:i/>
          <w:sz w:val="28"/>
          <w:szCs w:val="28"/>
          <w:lang w:val="kk-KZ"/>
        </w:rPr>
        <w:tab/>
      </w:r>
      <w:r w:rsidRPr="00D9163F">
        <w:rPr>
          <w:sz w:val="28"/>
          <w:szCs w:val="28"/>
          <w:lang w:val="kk-KZ"/>
        </w:rPr>
        <w:t xml:space="preserve">   Құбыла көшкен байтақтың</w:t>
      </w:r>
    </w:p>
    <w:p w:rsidR="009F320F" w:rsidRPr="00D9163F" w:rsidRDefault="009F320F" w:rsidP="00D9163F">
      <w:pPr>
        <w:spacing w:line="360" w:lineRule="auto"/>
        <w:ind w:firstLine="454"/>
        <w:jc w:val="both"/>
        <w:rPr>
          <w:sz w:val="28"/>
          <w:szCs w:val="28"/>
          <w:lang w:val="kk-KZ"/>
        </w:rPr>
      </w:pPr>
      <w:r w:rsidRPr="00D9163F">
        <w:rPr>
          <w:sz w:val="28"/>
          <w:szCs w:val="28"/>
          <w:lang w:val="kk-KZ"/>
        </w:rPr>
        <w:tab/>
        <w:t xml:space="preserve">  </w:t>
      </w:r>
      <w:r w:rsidRPr="00D9163F">
        <w:rPr>
          <w:i/>
          <w:sz w:val="28"/>
          <w:szCs w:val="28"/>
          <w:lang w:val="kk-KZ"/>
        </w:rPr>
        <w:t xml:space="preserve">Ордасындай </w:t>
      </w:r>
      <w:r w:rsidRPr="00D9163F">
        <w:rPr>
          <w:sz w:val="28"/>
          <w:szCs w:val="28"/>
          <w:lang w:val="kk-KZ"/>
        </w:rPr>
        <w:t>Бөгембай!</w:t>
      </w:r>
    </w:p>
    <w:p w:rsidR="009F320F" w:rsidRPr="00D9163F" w:rsidRDefault="009F320F" w:rsidP="00D9163F">
      <w:pPr>
        <w:spacing w:line="360" w:lineRule="auto"/>
        <w:ind w:firstLine="454"/>
        <w:jc w:val="both"/>
        <w:rPr>
          <w:sz w:val="28"/>
          <w:szCs w:val="28"/>
          <w:lang w:val="kk-KZ"/>
        </w:rPr>
      </w:pPr>
      <w:r w:rsidRPr="00D9163F">
        <w:rPr>
          <w:sz w:val="28"/>
          <w:szCs w:val="28"/>
          <w:lang w:val="kk-KZ"/>
        </w:rPr>
        <w:tab/>
        <w:t xml:space="preserve">  Темір жұмсап оқ атқан,</w:t>
      </w:r>
    </w:p>
    <w:p w:rsidR="009F320F" w:rsidRPr="00D9163F" w:rsidRDefault="009F320F" w:rsidP="00D9163F">
      <w:pPr>
        <w:spacing w:line="360" w:lineRule="auto"/>
        <w:ind w:firstLine="454"/>
        <w:jc w:val="both"/>
        <w:rPr>
          <w:sz w:val="28"/>
          <w:szCs w:val="28"/>
          <w:lang w:val="kk-KZ"/>
        </w:rPr>
      </w:pPr>
      <w:r w:rsidRPr="00D9163F">
        <w:rPr>
          <w:sz w:val="28"/>
          <w:szCs w:val="28"/>
          <w:lang w:val="kk-KZ"/>
        </w:rPr>
        <w:t xml:space="preserve">      </w:t>
      </w:r>
      <w:r w:rsidRPr="00D9163F">
        <w:rPr>
          <w:i/>
          <w:sz w:val="28"/>
          <w:szCs w:val="28"/>
          <w:lang w:val="kk-KZ"/>
        </w:rPr>
        <w:t xml:space="preserve">Қорғасындай </w:t>
      </w:r>
      <w:r w:rsidRPr="00D9163F">
        <w:rPr>
          <w:sz w:val="28"/>
          <w:szCs w:val="28"/>
          <w:lang w:val="kk-KZ"/>
        </w:rPr>
        <w:t>Бөгембай!</w:t>
      </w:r>
    </w:p>
    <w:p w:rsidR="009F320F" w:rsidRPr="00D9163F" w:rsidRDefault="009F320F" w:rsidP="00D9163F">
      <w:pPr>
        <w:spacing w:line="360" w:lineRule="auto"/>
        <w:ind w:firstLine="454"/>
        <w:jc w:val="both"/>
        <w:rPr>
          <w:sz w:val="28"/>
          <w:szCs w:val="28"/>
          <w:lang w:val="kk-KZ"/>
        </w:rPr>
      </w:pPr>
      <w:r w:rsidRPr="00D9163F">
        <w:rPr>
          <w:sz w:val="28"/>
          <w:szCs w:val="28"/>
          <w:lang w:val="kk-KZ"/>
        </w:rPr>
        <w:t xml:space="preserve">      Қолтығы ала бұғының,</w:t>
      </w:r>
    </w:p>
    <w:p w:rsidR="009F320F" w:rsidRPr="00D9163F" w:rsidRDefault="009F320F" w:rsidP="00D9163F">
      <w:pPr>
        <w:spacing w:line="360" w:lineRule="auto"/>
        <w:ind w:firstLine="454"/>
        <w:jc w:val="both"/>
        <w:rPr>
          <w:sz w:val="28"/>
          <w:szCs w:val="28"/>
          <w:lang w:val="kk-KZ"/>
        </w:rPr>
      </w:pPr>
      <w:r w:rsidRPr="00D9163F">
        <w:rPr>
          <w:sz w:val="28"/>
          <w:szCs w:val="28"/>
          <w:lang w:val="kk-KZ"/>
        </w:rPr>
        <w:t xml:space="preserve">     </w:t>
      </w:r>
      <w:r w:rsidRPr="00D9163F">
        <w:rPr>
          <w:i/>
          <w:sz w:val="28"/>
          <w:szCs w:val="28"/>
          <w:lang w:val="kk-KZ"/>
        </w:rPr>
        <w:t xml:space="preserve">Пәйкесіндей </w:t>
      </w:r>
      <w:r w:rsidRPr="00D9163F">
        <w:rPr>
          <w:sz w:val="28"/>
          <w:szCs w:val="28"/>
          <w:lang w:val="kk-KZ"/>
        </w:rPr>
        <w:t>Бөгенбай!</w:t>
      </w:r>
    </w:p>
    <w:p w:rsidR="009F320F" w:rsidRPr="00D9163F" w:rsidRDefault="009F320F" w:rsidP="00D9163F">
      <w:pPr>
        <w:spacing w:line="360" w:lineRule="auto"/>
        <w:ind w:firstLine="454"/>
        <w:jc w:val="both"/>
        <w:rPr>
          <w:sz w:val="28"/>
          <w:szCs w:val="28"/>
          <w:lang w:val="kk-KZ"/>
        </w:rPr>
      </w:pPr>
      <w:r w:rsidRPr="00D9163F">
        <w:rPr>
          <w:sz w:val="28"/>
          <w:szCs w:val="28"/>
          <w:lang w:val="kk-KZ"/>
        </w:rPr>
        <w:t xml:space="preserve">    Жалаңқия жерлерден</w:t>
      </w:r>
    </w:p>
    <w:p w:rsidR="009F320F" w:rsidRPr="00D9163F" w:rsidRDefault="009F320F" w:rsidP="00D9163F">
      <w:pPr>
        <w:spacing w:line="360" w:lineRule="auto"/>
        <w:ind w:firstLine="454"/>
        <w:jc w:val="both"/>
        <w:rPr>
          <w:sz w:val="28"/>
          <w:szCs w:val="28"/>
          <w:lang w:val="kk-KZ"/>
        </w:rPr>
      </w:pPr>
      <w:r w:rsidRPr="00D9163F">
        <w:rPr>
          <w:sz w:val="28"/>
          <w:szCs w:val="28"/>
          <w:lang w:val="kk-KZ"/>
        </w:rPr>
        <w:t xml:space="preserve">    Жазбай түсіп жылқы алған</w:t>
      </w:r>
    </w:p>
    <w:p w:rsidR="009F320F" w:rsidRPr="00D9163F" w:rsidRDefault="009F320F" w:rsidP="00D9163F">
      <w:pPr>
        <w:spacing w:line="360" w:lineRule="auto"/>
        <w:ind w:firstLine="454"/>
        <w:jc w:val="both"/>
        <w:rPr>
          <w:sz w:val="28"/>
          <w:szCs w:val="28"/>
          <w:lang w:val="kk-KZ"/>
        </w:rPr>
      </w:pPr>
      <w:r w:rsidRPr="00D9163F">
        <w:rPr>
          <w:sz w:val="28"/>
          <w:szCs w:val="28"/>
          <w:lang w:val="kk-KZ"/>
        </w:rPr>
        <w:t xml:space="preserve">    Білегі жуан бүркіттің </w:t>
      </w:r>
    </w:p>
    <w:p w:rsidR="009F320F" w:rsidRPr="00D9163F" w:rsidRDefault="009F320F" w:rsidP="00D9163F">
      <w:pPr>
        <w:spacing w:line="360" w:lineRule="auto"/>
        <w:ind w:firstLine="454"/>
        <w:jc w:val="both"/>
        <w:rPr>
          <w:sz w:val="28"/>
          <w:szCs w:val="28"/>
          <w:lang w:val="kk-KZ"/>
        </w:rPr>
      </w:pPr>
      <w:r w:rsidRPr="00D9163F">
        <w:rPr>
          <w:sz w:val="28"/>
          <w:szCs w:val="28"/>
          <w:lang w:val="kk-KZ"/>
        </w:rPr>
        <w:t xml:space="preserve">   </w:t>
      </w:r>
      <w:r w:rsidRPr="00D9163F">
        <w:rPr>
          <w:i/>
          <w:sz w:val="28"/>
          <w:szCs w:val="28"/>
          <w:lang w:val="kk-KZ"/>
        </w:rPr>
        <w:t xml:space="preserve">Тегеуініндей </w:t>
      </w:r>
      <w:r w:rsidRPr="00D9163F">
        <w:rPr>
          <w:sz w:val="28"/>
          <w:szCs w:val="28"/>
          <w:lang w:val="kk-KZ"/>
        </w:rPr>
        <w:t>Бөгенбай</w:t>
      </w:r>
    </w:p>
    <w:p w:rsidR="009F320F" w:rsidRPr="00D9163F" w:rsidRDefault="009F320F" w:rsidP="00D9163F">
      <w:pPr>
        <w:spacing w:line="360" w:lineRule="auto"/>
        <w:ind w:firstLine="454"/>
        <w:jc w:val="both"/>
        <w:rPr>
          <w:sz w:val="28"/>
          <w:szCs w:val="28"/>
          <w:lang w:val="kk-KZ"/>
        </w:rPr>
      </w:pPr>
      <w:r w:rsidRPr="00D9163F">
        <w:rPr>
          <w:sz w:val="28"/>
          <w:szCs w:val="28"/>
          <w:lang w:val="kk-KZ"/>
        </w:rPr>
        <w:t xml:space="preserve"> </w:t>
      </w:r>
    </w:p>
    <w:p w:rsidR="009F320F" w:rsidRPr="00D9163F" w:rsidRDefault="009F320F" w:rsidP="00D9163F">
      <w:pPr>
        <w:spacing w:line="360" w:lineRule="auto"/>
        <w:ind w:firstLine="454"/>
        <w:jc w:val="both"/>
        <w:rPr>
          <w:sz w:val="28"/>
          <w:szCs w:val="28"/>
          <w:lang w:val="kk-KZ"/>
        </w:rPr>
      </w:pPr>
      <w:r w:rsidRPr="00D9163F">
        <w:rPr>
          <w:i/>
          <w:sz w:val="28"/>
          <w:szCs w:val="28"/>
          <w:lang w:val="kk-KZ"/>
        </w:rPr>
        <w:t xml:space="preserve">,– </w:t>
      </w:r>
      <w:r w:rsidRPr="00D9163F">
        <w:rPr>
          <w:sz w:val="28"/>
          <w:szCs w:val="28"/>
          <w:lang w:val="kk-KZ"/>
        </w:rPr>
        <w:t>деген сияқты  от ауызды, орақ тілді жыраулардың ғана шығатын күрделі теңеулер бар. Ұқсастық, ұқсату қасиеті кеңінен орын алады. Осы арқылы зат не құбылыс қасиетін нақты танып білуге болады. Мәтіндегі ұқсатуға тірек болып тұрған сөздер «қорғасындай», «сауыр болады», «керіндей»т.б.</w:t>
      </w:r>
    </w:p>
    <w:p w:rsidR="009F320F" w:rsidRPr="00D9163F" w:rsidRDefault="009F320F" w:rsidP="00D9163F">
      <w:pPr>
        <w:spacing w:line="360" w:lineRule="auto"/>
        <w:ind w:firstLine="454"/>
        <w:jc w:val="both"/>
        <w:rPr>
          <w:sz w:val="28"/>
          <w:szCs w:val="28"/>
          <w:lang w:val="kk-KZ"/>
        </w:rPr>
      </w:pPr>
      <w:r w:rsidRPr="00D9163F">
        <w:rPr>
          <w:sz w:val="28"/>
          <w:szCs w:val="28"/>
          <w:lang w:val="kk-KZ"/>
        </w:rPr>
        <w:t xml:space="preserve"> Метафорамен салыстырғанда теңеулердің көп қолданылуын көркемдіктің, образдылықтың түпнегізі екендігінен білуге болады. Осы орайда бүгінгі қолданыстағы өлімге, ажалға қатысты тұрақты теңеулердің қатарын да ерекше ескеруге болады.</w:t>
      </w:r>
    </w:p>
    <w:p w:rsidR="009F320F" w:rsidRPr="00D9163F" w:rsidRDefault="009F320F" w:rsidP="00D9163F">
      <w:pPr>
        <w:spacing w:line="360" w:lineRule="auto"/>
        <w:ind w:firstLine="454"/>
        <w:jc w:val="both"/>
        <w:rPr>
          <w:sz w:val="28"/>
          <w:szCs w:val="28"/>
          <w:lang w:val="kk-KZ"/>
        </w:rPr>
      </w:pPr>
      <w:r w:rsidRPr="00D9163F">
        <w:rPr>
          <w:i/>
          <w:sz w:val="28"/>
          <w:szCs w:val="28"/>
          <w:lang w:val="kk-KZ"/>
        </w:rPr>
        <w:t>Өлімге байланысты айтылатын тұрақты теңеулер</w:t>
      </w:r>
      <w:r w:rsidRPr="00D9163F">
        <w:rPr>
          <w:sz w:val="28"/>
          <w:szCs w:val="28"/>
          <w:lang w:val="kk-KZ"/>
        </w:rPr>
        <w:t>: Өлі дүниедей, өліктей бозару, өліктей көгеру, өліктей қуару, өліктей өмірсіз, өліктей сұлау, өліктей сұп-сұр, өліктей үнсіз, өліктің көзіндей жансыз сығыраю, өлімдей жым-жырт, өлімдей қансыз, өлім таңбасындай, өлім халетіндей, тірі өліктей қаусау, тірі өліктей қор қылу,бейне тілсіз өлік, жансыз өлік сықылды, моладаы тірі өліктей.</w:t>
      </w:r>
    </w:p>
    <w:p w:rsidR="009F320F" w:rsidRPr="00D9163F" w:rsidRDefault="009F320F" w:rsidP="00D9163F">
      <w:pPr>
        <w:spacing w:line="360" w:lineRule="auto"/>
        <w:ind w:firstLine="454"/>
        <w:jc w:val="both"/>
        <w:rPr>
          <w:sz w:val="28"/>
          <w:szCs w:val="28"/>
          <w:lang w:val="kk-KZ"/>
        </w:rPr>
      </w:pPr>
      <w:r w:rsidRPr="00D9163F">
        <w:rPr>
          <w:i/>
          <w:sz w:val="28"/>
          <w:szCs w:val="28"/>
          <w:lang w:val="kk-KZ"/>
        </w:rPr>
        <w:lastRenderedPageBreak/>
        <w:t>Ажалға байланысты айтылатын тұрақты теңеулер</w:t>
      </w:r>
      <w:r w:rsidRPr="00D9163F">
        <w:rPr>
          <w:sz w:val="28"/>
          <w:szCs w:val="28"/>
          <w:lang w:val="kk-KZ"/>
        </w:rPr>
        <w:t>: Ажал бейнелі, ажалдай ақыру, ажалдай арсыз, ажалдай көру, ажалдай түсі суық, ажал лебіндей.</w:t>
      </w:r>
    </w:p>
    <w:p w:rsidR="009F320F" w:rsidRPr="00D9163F" w:rsidRDefault="009F320F" w:rsidP="00D9163F">
      <w:pPr>
        <w:spacing w:line="360" w:lineRule="auto"/>
        <w:ind w:firstLine="454"/>
        <w:jc w:val="both"/>
        <w:rPr>
          <w:sz w:val="28"/>
          <w:szCs w:val="28"/>
          <w:lang w:val="kk-KZ"/>
        </w:rPr>
      </w:pPr>
      <w:r w:rsidRPr="00D9163F">
        <w:rPr>
          <w:i/>
          <w:sz w:val="28"/>
          <w:szCs w:val="28"/>
          <w:lang w:val="kk-KZ"/>
        </w:rPr>
        <w:t>Көрге қатысты байланысты айтылатын тұрақты теңеулер</w:t>
      </w:r>
      <w:r w:rsidRPr="00D9163F">
        <w:rPr>
          <w:sz w:val="28"/>
          <w:szCs w:val="28"/>
          <w:lang w:val="kk-KZ"/>
        </w:rPr>
        <w:t>: Бейне көр, көрдей қараңғы, көрдей күңгірт, көрдей қараңғы, көрдей ұра [Қоңыров, 112 б.].</w:t>
      </w:r>
    </w:p>
    <w:p w:rsidR="009F320F" w:rsidRPr="00D9163F" w:rsidRDefault="009F320F" w:rsidP="00D9163F">
      <w:pPr>
        <w:spacing w:line="360" w:lineRule="auto"/>
        <w:ind w:firstLine="454"/>
        <w:jc w:val="both"/>
        <w:rPr>
          <w:sz w:val="28"/>
          <w:szCs w:val="28"/>
          <w:lang w:val="kk-KZ"/>
        </w:rPr>
      </w:pPr>
      <w:r w:rsidRPr="00D9163F">
        <w:rPr>
          <w:sz w:val="28"/>
          <w:szCs w:val="28"/>
          <w:lang w:val="kk-KZ"/>
        </w:rPr>
        <w:t>Демек, теңеу арқылы тыңдарман түсінігі  тереңдей түседі де, эстетикалық әсері айрықша танылады.</w:t>
      </w:r>
    </w:p>
    <w:p w:rsidR="009F320F" w:rsidRPr="00D9163F" w:rsidRDefault="009F320F" w:rsidP="00D9163F">
      <w:pPr>
        <w:spacing w:line="360" w:lineRule="auto"/>
        <w:ind w:firstLine="454"/>
        <w:jc w:val="both"/>
        <w:rPr>
          <w:sz w:val="28"/>
          <w:szCs w:val="28"/>
          <w:lang w:val="kk-KZ"/>
        </w:rPr>
      </w:pPr>
      <w:r w:rsidRPr="00D9163F">
        <w:rPr>
          <w:sz w:val="28"/>
          <w:szCs w:val="28"/>
          <w:lang w:val="kk-KZ"/>
        </w:rPr>
        <w:t xml:space="preserve">Көркемдеуіш құралдардың енді бірі – перифраз. Перифраз – затты өз атымен атамай, оның ерекше бір қасиетіне  баса көңіл бөлу арқылы  (сипаттау, айқындау арқылы) затты  бейнелі,  мәнерлі түрде басқаша атау  </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Перифраз, эвфемизм, табу сөздердің үшеуінің де негізгі мәні – ат (атау) ауыстыру. Яғни, атауыштық қызмет атқарады. Осындай жақындықтарын ескеріп ғалымдар өзіндік аражіктерін әлі де жан-жақты ажыратпаған.</w:t>
      </w:r>
    </w:p>
    <w:p w:rsidR="009F320F" w:rsidRPr="00D9163F" w:rsidRDefault="009F320F" w:rsidP="00D9163F">
      <w:pPr>
        <w:pStyle w:val="21"/>
        <w:spacing w:after="0" w:line="360" w:lineRule="auto"/>
        <w:jc w:val="both"/>
        <w:rPr>
          <w:sz w:val="28"/>
          <w:szCs w:val="28"/>
          <w:lang w:val="kk-KZ"/>
        </w:rPr>
      </w:pPr>
      <w:r w:rsidRPr="00D9163F">
        <w:rPr>
          <w:sz w:val="28"/>
          <w:szCs w:val="28"/>
          <w:lang w:val="kk-KZ"/>
        </w:rPr>
        <w:tab/>
        <w:t>Л. Жеребаеваның «Қазақ тіліндегі тілдік перифраздардың  мағынасы мен қызметі» атты кандидаттық диссертацияда автор эвфемизмдердің перифраздардан  айырым белгілерін  былайша бөліп көрсетеді:</w:t>
      </w:r>
    </w:p>
    <w:p w:rsidR="009F320F" w:rsidRPr="00D9163F" w:rsidRDefault="009F320F" w:rsidP="00D9163F">
      <w:pPr>
        <w:pStyle w:val="21"/>
        <w:spacing w:after="0" w:line="360" w:lineRule="auto"/>
        <w:ind w:firstLine="708"/>
        <w:jc w:val="both"/>
        <w:rPr>
          <w:sz w:val="28"/>
          <w:szCs w:val="28"/>
          <w:lang w:val="kk-KZ"/>
        </w:rPr>
      </w:pPr>
      <w:r w:rsidRPr="00D9163F">
        <w:rPr>
          <w:sz w:val="28"/>
          <w:szCs w:val="28"/>
          <w:lang w:val="kk-KZ"/>
        </w:rPr>
        <w:t>1. Егер перифраздар  тек сөз тіркестерінен ғана жасалса, эвфемизм мен табу  жеке сөздерден де, сөз тіркестерінен де жасала береді.</w:t>
      </w:r>
    </w:p>
    <w:p w:rsidR="009F320F" w:rsidRPr="00D9163F" w:rsidRDefault="009F320F" w:rsidP="00D9163F">
      <w:pPr>
        <w:pStyle w:val="21"/>
        <w:spacing w:after="0" w:line="360" w:lineRule="auto"/>
        <w:ind w:firstLine="708"/>
        <w:jc w:val="both"/>
        <w:rPr>
          <w:sz w:val="28"/>
          <w:szCs w:val="28"/>
          <w:lang w:val="kk-KZ"/>
        </w:rPr>
      </w:pPr>
      <w:r w:rsidRPr="00D9163F">
        <w:rPr>
          <w:sz w:val="28"/>
          <w:szCs w:val="28"/>
          <w:lang w:val="kk-KZ"/>
        </w:rPr>
        <w:t>2. Перифраз атауыштық қызмет атқарумен бірге ол көріктеу тәсілі ретінде де жұмсалып, оған бейнелілік, әсерлілік, экспрессивтік, эмоционалдық қасиеттер тән болса, эвфемизм мен табуда бұл қасиет жоқ  [Жеребаева, 41б.].</w:t>
      </w:r>
    </w:p>
    <w:p w:rsidR="009F320F" w:rsidRPr="00D9163F" w:rsidRDefault="009F320F" w:rsidP="00D9163F">
      <w:pPr>
        <w:pStyle w:val="21"/>
        <w:spacing w:after="0" w:line="360" w:lineRule="auto"/>
        <w:jc w:val="both"/>
        <w:rPr>
          <w:color w:val="FF0000"/>
          <w:sz w:val="28"/>
          <w:szCs w:val="28"/>
          <w:lang w:val="kk-KZ"/>
        </w:rPr>
      </w:pPr>
      <w:r w:rsidRPr="00D9163F">
        <w:rPr>
          <w:color w:val="FF0000"/>
          <w:sz w:val="28"/>
          <w:szCs w:val="28"/>
          <w:lang w:val="kk-KZ"/>
        </w:rPr>
        <w:tab/>
      </w:r>
      <w:r w:rsidRPr="00D9163F">
        <w:rPr>
          <w:color w:val="FF0000"/>
          <w:sz w:val="28"/>
          <w:szCs w:val="28"/>
          <w:lang w:val="kk-KZ"/>
        </w:rPr>
        <w:tab/>
      </w:r>
    </w:p>
    <w:p w:rsidR="009F320F" w:rsidRPr="00D9163F" w:rsidRDefault="009F320F" w:rsidP="00D9163F">
      <w:pPr>
        <w:pStyle w:val="21"/>
        <w:spacing w:after="0" w:line="360" w:lineRule="auto"/>
        <w:ind w:left="708" w:firstLine="708"/>
        <w:jc w:val="both"/>
        <w:rPr>
          <w:i/>
          <w:sz w:val="28"/>
          <w:szCs w:val="28"/>
          <w:lang w:val="kk-KZ"/>
        </w:rPr>
      </w:pPr>
      <w:r w:rsidRPr="00D9163F">
        <w:rPr>
          <w:i/>
          <w:sz w:val="28"/>
          <w:szCs w:val="28"/>
          <w:lang w:val="kk-KZ"/>
        </w:rPr>
        <w:t>Көшер мәңгі дүниеден,</w:t>
      </w:r>
    </w:p>
    <w:p w:rsidR="009F320F" w:rsidRPr="00D9163F" w:rsidRDefault="009F320F" w:rsidP="00D9163F">
      <w:pPr>
        <w:pStyle w:val="21"/>
        <w:spacing w:after="0" w:line="360" w:lineRule="auto"/>
        <w:jc w:val="both"/>
        <w:rPr>
          <w:i/>
          <w:sz w:val="28"/>
          <w:szCs w:val="28"/>
          <w:lang w:val="kk-KZ"/>
        </w:rPr>
      </w:pPr>
      <w:r w:rsidRPr="00D9163F">
        <w:rPr>
          <w:i/>
          <w:sz w:val="28"/>
          <w:szCs w:val="28"/>
          <w:lang w:val="kk-KZ"/>
        </w:rPr>
        <w:tab/>
        <w:t xml:space="preserve">          Кері оралмас көшкен жан,</w:t>
      </w:r>
    </w:p>
    <w:p w:rsidR="009F320F" w:rsidRPr="00D9163F" w:rsidRDefault="009F320F" w:rsidP="00D9163F">
      <w:pPr>
        <w:pStyle w:val="21"/>
        <w:spacing w:after="0" w:line="360" w:lineRule="auto"/>
        <w:jc w:val="both"/>
        <w:rPr>
          <w:i/>
          <w:sz w:val="28"/>
          <w:szCs w:val="28"/>
          <w:lang w:val="kk-KZ"/>
        </w:rPr>
      </w:pPr>
      <w:r w:rsidRPr="00D9163F">
        <w:rPr>
          <w:i/>
          <w:sz w:val="28"/>
          <w:szCs w:val="28"/>
          <w:lang w:val="kk-KZ"/>
        </w:rPr>
        <w:tab/>
        <w:t xml:space="preserve">          Сағымданар алыстар,</w:t>
      </w:r>
    </w:p>
    <w:p w:rsidR="009F320F" w:rsidRPr="00D9163F" w:rsidRDefault="009F320F" w:rsidP="00D9163F">
      <w:pPr>
        <w:pStyle w:val="21"/>
        <w:spacing w:after="0" w:line="360" w:lineRule="auto"/>
        <w:jc w:val="both"/>
        <w:rPr>
          <w:sz w:val="28"/>
          <w:szCs w:val="28"/>
          <w:lang w:val="kk-KZ"/>
        </w:rPr>
      </w:pPr>
      <w:r w:rsidRPr="00D9163F">
        <w:rPr>
          <w:i/>
          <w:sz w:val="28"/>
          <w:szCs w:val="28"/>
          <w:lang w:val="kk-KZ"/>
        </w:rPr>
        <w:tab/>
        <w:t xml:space="preserve">          Қалар тозып қайран тән.</w:t>
      </w:r>
    </w:p>
    <w:p w:rsidR="009F320F" w:rsidRPr="00D9163F" w:rsidRDefault="009F320F" w:rsidP="00D9163F">
      <w:pPr>
        <w:pStyle w:val="21"/>
        <w:spacing w:after="0" w:line="360" w:lineRule="auto"/>
        <w:jc w:val="both"/>
        <w:rPr>
          <w:i/>
          <w:sz w:val="28"/>
          <w:szCs w:val="28"/>
          <w:lang w:val="kk-KZ"/>
        </w:rPr>
      </w:pPr>
      <w:r w:rsidRPr="00D9163F">
        <w:rPr>
          <w:i/>
          <w:sz w:val="28"/>
          <w:szCs w:val="28"/>
          <w:lang w:val="kk-KZ"/>
        </w:rPr>
        <w:tab/>
      </w:r>
    </w:p>
    <w:p w:rsidR="009F320F" w:rsidRPr="00D9163F" w:rsidRDefault="009F320F" w:rsidP="00D9163F">
      <w:pPr>
        <w:pStyle w:val="21"/>
        <w:spacing w:after="0" w:line="360" w:lineRule="auto"/>
        <w:ind w:firstLine="708"/>
        <w:jc w:val="both"/>
        <w:rPr>
          <w:sz w:val="28"/>
          <w:szCs w:val="28"/>
          <w:lang w:val="kk-KZ"/>
        </w:rPr>
      </w:pPr>
      <w:r w:rsidRPr="00D9163F">
        <w:rPr>
          <w:sz w:val="28"/>
          <w:szCs w:val="28"/>
          <w:lang w:val="kk-KZ"/>
        </w:rPr>
        <w:t>Сонымен зат, құбылыс немесе белгілі бір адамды тікелей атаудың орнына  оларды суреттеп бейнелейтін сөйлеу тілінің кез келген сөз орамы.</w:t>
      </w:r>
    </w:p>
    <w:p w:rsidR="009F320F" w:rsidRPr="00D9163F" w:rsidRDefault="009F320F" w:rsidP="00D9163F">
      <w:pPr>
        <w:pStyle w:val="21"/>
        <w:spacing w:after="0" w:line="360" w:lineRule="auto"/>
        <w:jc w:val="both"/>
        <w:rPr>
          <w:color w:val="FF0000"/>
          <w:sz w:val="28"/>
          <w:szCs w:val="28"/>
          <w:lang w:val="kk-KZ"/>
        </w:rPr>
      </w:pPr>
      <w:r w:rsidRPr="00D9163F">
        <w:rPr>
          <w:color w:val="FF0000"/>
          <w:sz w:val="28"/>
          <w:szCs w:val="28"/>
          <w:lang w:val="kk-KZ"/>
        </w:rPr>
        <w:lastRenderedPageBreak/>
        <w:tab/>
      </w:r>
      <w:r w:rsidRPr="00D9163F">
        <w:rPr>
          <w:sz w:val="28"/>
          <w:szCs w:val="28"/>
          <w:lang w:val="kk-KZ"/>
        </w:rPr>
        <w:t>Эвфемистік мағына тудыратын тропттың бірі – синекдоха. Бұл бүтіннің орнына бөлшекті, жалпының орнына жалқыны немесе керісінше, жекенің орнына көпті, бөлшектің орнына бүтінді қолдану. Мәселен, Кеудесі бүтін ауылда жан аз; Ана өлімімен бірге біздің жағып отырған от сөнді,  біздің күрке құлады; Көп ауырған әлсіз жанды, кеткен орап ақ кебінге.</w:t>
      </w:r>
    </w:p>
    <w:p w:rsidR="009F320F" w:rsidRPr="00D9163F" w:rsidRDefault="009F320F" w:rsidP="00D9163F">
      <w:pPr>
        <w:pStyle w:val="21"/>
        <w:spacing w:after="0" w:line="360" w:lineRule="auto"/>
        <w:ind w:firstLine="708"/>
        <w:jc w:val="both"/>
        <w:rPr>
          <w:sz w:val="28"/>
          <w:szCs w:val="28"/>
          <w:lang w:val="kk-KZ"/>
        </w:rPr>
      </w:pPr>
      <w:r w:rsidRPr="00D9163F">
        <w:rPr>
          <w:sz w:val="28"/>
          <w:szCs w:val="28"/>
          <w:lang w:val="kk-KZ"/>
        </w:rPr>
        <w:t>Әдеби тілді ажарлау, құбылтумен қатар, керек жағдайда айшықтай білген жөн. Әдеби тілдің әсемдігі ғана емес, әсерлілігі үшін де ең қажетті тәсіл – айшықтау, яки фигура ( «келбет», «бейне») – сөз тіркестерін дағдылы синтаксистік қалыптан гөрі өзгешелеу ораммен, айырықша айшықпен құру. Мұндағы мақсат – сөздерге ерекше леп, екпін, тыныс беру,сөйтіп оқырманға әсерін күшейту. Айшықтаудың (фигураның) түрлері көп. Арнауды проф.</w:t>
      </w:r>
      <w:r w:rsidRPr="00D9163F">
        <w:rPr>
          <w:sz w:val="28"/>
          <w:szCs w:val="28"/>
          <w:lang w:val="kk-KZ"/>
        </w:rPr>
        <w:br/>
        <w:t xml:space="preserve"> Қ. Жұмалиев үш түрге бөледі: жарлай арнау, сұрай арнау, зарлай арнау [Жұмалиев, 54 б.]. Солардың ішінде сұрай арнауға тоқталатын болсақ: сөйлеуші өз ойын өзгеге арнап сан-салалы сауал арқылы жеткізеді де, өзі  сол сауалдарға жауап күтеді. Оны төмендегідей мысалдан көреміз:</w:t>
      </w:r>
    </w:p>
    <w:p w:rsidR="009F320F" w:rsidRPr="00D9163F" w:rsidRDefault="009F320F" w:rsidP="00D9163F">
      <w:pPr>
        <w:pStyle w:val="21"/>
        <w:spacing w:after="0" w:line="360" w:lineRule="auto"/>
        <w:ind w:left="708" w:firstLine="708"/>
        <w:jc w:val="both"/>
        <w:rPr>
          <w:sz w:val="28"/>
          <w:szCs w:val="28"/>
          <w:lang w:val="kk-KZ"/>
        </w:rPr>
      </w:pPr>
    </w:p>
    <w:p w:rsidR="009F320F" w:rsidRPr="00D9163F" w:rsidRDefault="009F320F" w:rsidP="00D9163F">
      <w:pPr>
        <w:pStyle w:val="21"/>
        <w:spacing w:after="0" w:line="360" w:lineRule="auto"/>
        <w:ind w:left="708" w:firstLine="708"/>
        <w:jc w:val="both"/>
        <w:rPr>
          <w:sz w:val="28"/>
          <w:szCs w:val="28"/>
          <w:lang w:val="kk-KZ"/>
        </w:rPr>
      </w:pPr>
      <w:r w:rsidRPr="00D9163F">
        <w:rPr>
          <w:sz w:val="28"/>
          <w:szCs w:val="28"/>
          <w:lang w:val="kk-KZ"/>
        </w:rPr>
        <w:t>Кімнің гүлі солмайды?</w:t>
      </w:r>
    </w:p>
    <w:p w:rsidR="009F320F" w:rsidRPr="00D9163F" w:rsidRDefault="009F320F" w:rsidP="00D9163F">
      <w:pPr>
        <w:pStyle w:val="21"/>
        <w:spacing w:after="0" w:line="360" w:lineRule="auto"/>
        <w:ind w:left="708" w:firstLine="708"/>
        <w:jc w:val="both"/>
        <w:rPr>
          <w:sz w:val="28"/>
          <w:szCs w:val="28"/>
          <w:lang w:val="kk-KZ"/>
        </w:rPr>
      </w:pPr>
      <w:r w:rsidRPr="00D9163F">
        <w:rPr>
          <w:sz w:val="28"/>
          <w:szCs w:val="28"/>
          <w:lang w:val="kk-KZ"/>
        </w:rPr>
        <w:t>Артын тіле құдайдан.</w:t>
      </w:r>
    </w:p>
    <w:p w:rsidR="009F320F" w:rsidRPr="00D9163F" w:rsidRDefault="009F320F" w:rsidP="00D9163F">
      <w:pPr>
        <w:pStyle w:val="21"/>
        <w:spacing w:after="0" w:line="360" w:lineRule="auto"/>
        <w:ind w:left="708" w:firstLine="708"/>
        <w:jc w:val="both"/>
        <w:rPr>
          <w:sz w:val="28"/>
          <w:szCs w:val="28"/>
          <w:lang w:val="kk-KZ"/>
        </w:rPr>
      </w:pPr>
    </w:p>
    <w:p w:rsidR="009F320F" w:rsidRPr="00D9163F" w:rsidRDefault="009F320F" w:rsidP="00D9163F">
      <w:pPr>
        <w:pStyle w:val="21"/>
        <w:spacing w:after="0" w:line="360" w:lineRule="auto"/>
        <w:ind w:left="-360" w:firstLine="1068"/>
        <w:jc w:val="both"/>
        <w:rPr>
          <w:sz w:val="28"/>
          <w:szCs w:val="28"/>
          <w:lang w:val="kk-KZ"/>
        </w:rPr>
      </w:pPr>
      <w:r w:rsidRPr="00D9163F">
        <w:rPr>
          <w:sz w:val="28"/>
          <w:szCs w:val="28"/>
          <w:lang w:val="kk-KZ"/>
        </w:rPr>
        <w:t xml:space="preserve">- Еламанжан... бекем бол! Есбол атаң дүние салыпты. Жарықтық жақсы кісі еді. Иманы жолдас болсын! </w:t>
      </w:r>
    </w:p>
    <w:p w:rsidR="009F320F" w:rsidRPr="00D9163F" w:rsidRDefault="009F320F" w:rsidP="00D9163F">
      <w:pPr>
        <w:pStyle w:val="21"/>
        <w:spacing w:after="0" w:line="360" w:lineRule="auto"/>
        <w:ind w:left="-360" w:firstLine="360"/>
        <w:jc w:val="both"/>
        <w:rPr>
          <w:sz w:val="28"/>
          <w:szCs w:val="28"/>
          <w:lang w:val="kk-KZ"/>
        </w:rPr>
      </w:pPr>
    </w:p>
    <w:p w:rsidR="009F320F" w:rsidRPr="00D9163F" w:rsidRDefault="009F320F" w:rsidP="00D9163F">
      <w:pPr>
        <w:pStyle w:val="21"/>
        <w:spacing w:after="0" w:line="360" w:lineRule="auto"/>
        <w:ind w:left="-360" w:firstLine="614"/>
        <w:jc w:val="both"/>
        <w:rPr>
          <w:sz w:val="28"/>
          <w:szCs w:val="28"/>
          <w:lang w:val="kk-KZ"/>
        </w:rPr>
      </w:pPr>
      <w:r w:rsidRPr="00D9163F">
        <w:rPr>
          <w:sz w:val="28"/>
          <w:szCs w:val="28"/>
          <w:lang w:val="kk-KZ"/>
        </w:rPr>
        <w:t>Арнау сұрау арқылы басталып, соңғы жолдары эвфемистік мағына тудыратын жұбату сөздермен аяқталып тұр. Немесе осындай іспеттес тағы бір мысалды келтіре кетейік:</w:t>
      </w:r>
    </w:p>
    <w:p w:rsidR="009F320F" w:rsidRPr="00D9163F" w:rsidRDefault="009F320F" w:rsidP="00D9163F">
      <w:pPr>
        <w:pStyle w:val="21"/>
        <w:spacing w:after="0" w:line="360" w:lineRule="auto"/>
        <w:ind w:left="708" w:firstLine="708"/>
        <w:jc w:val="both"/>
        <w:rPr>
          <w:sz w:val="28"/>
          <w:szCs w:val="28"/>
          <w:lang w:val="kk-KZ"/>
        </w:rPr>
      </w:pPr>
      <w:r w:rsidRPr="00D9163F">
        <w:rPr>
          <w:sz w:val="28"/>
          <w:szCs w:val="28"/>
          <w:lang w:val="kk-KZ"/>
        </w:rPr>
        <w:t>Ажалға ила, жаза не?</w:t>
      </w:r>
    </w:p>
    <w:p w:rsidR="009F320F" w:rsidRPr="00D9163F" w:rsidRDefault="009F320F" w:rsidP="00D9163F">
      <w:pPr>
        <w:pStyle w:val="21"/>
        <w:spacing w:after="0" w:line="360" w:lineRule="auto"/>
        <w:ind w:left="708" w:firstLine="708"/>
        <w:jc w:val="both"/>
        <w:rPr>
          <w:sz w:val="28"/>
          <w:szCs w:val="28"/>
          <w:lang w:val="kk-KZ"/>
        </w:rPr>
      </w:pPr>
      <w:r w:rsidRPr="00D9163F">
        <w:rPr>
          <w:sz w:val="28"/>
          <w:szCs w:val="28"/>
          <w:lang w:val="kk-KZ"/>
        </w:rPr>
        <w:t>Айырып алар дәрмен жоқ.</w:t>
      </w:r>
    </w:p>
    <w:p w:rsidR="009F320F" w:rsidRPr="00D9163F" w:rsidRDefault="009F320F" w:rsidP="00D9163F">
      <w:pPr>
        <w:pStyle w:val="21"/>
        <w:spacing w:after="0" w:line="360" w:lineRule="auto"/>
        <w:ind w:left="708" w:firstLine="708"/>
        <w:jc w:val="both"/>
        <w:rPr>
          <w:sz w:val="28"/>
          <w:szCs w:val="28"/>
          <w:lang w:val="kk-KZ"/>
        </w:rPr>
      </w:pPr>
      <w:r w:rsidRPr="00D9163F">
        <w:rPr>
          <w:sz w:val="28"/>
          <w:szCs w:val="28"/>
          <w:lang w:val="kk-KZ"/>
        </w:rPr>
        <w:t>Ажалға ила, жаза не?</w:t>
      </w:r>
    </w:p>
    <w:p w:rsidR="009F320F" w:rsidRPr="00D9163F" w:rsidRDefault="009F320F" w:rsidP="00D9163F">
      <w:pPr>
        <w:pStyle w:val="21"/>
        <w:spacing w:after="0" w:line="360" w:lineRule="auto"/>
        <w:ind w:left="708" w:firstLine="708"/>
        <w:jc w:val="both"/>
        <w:rPr>
          <w:sz w:val="28"/>
          <w:szCs w:val="28"/>
          <w:lang w:val="kk-KZ"/>
        </w:rPr>
      </w:pPr>
      <w:r w:rsidRPr="00D9163F">
        <w:rPr>
          <w:sz w:val="28"/>
          <w:szCs w:val="28"/>
          <w:lang w:val="kk-KZ"/>
        </w:rPr>
        <w:t>Құдай бұйрығына кісі ара тұра ала ма? Эвфемистік мағына тудыратын риториалық айшық.</w:t>
      </w:r>
    </w:p>
    <w:p w:rsidR="009F320F" w:rsidRPr="00D9163F" w:rsidRDefault="009F320F" w:rsidP="00D9163F">
      <w:pPr>
        <w:spacing w:line="360" w:lineRule="auto"/>
        <w:ind w:firstLine="708"/>
        <w:jc w:val="both"/>
        <w:rPr>
          <w:sz w:val="28"/>
          <w:szCs w:val="28"/>
          <w:lang w:val="kk-KZ"/>
        </w:rPr>
      </w:pPr>
    </w:p>
    <w:p w:rsidR="009F320F" w:rsidRPr="00D9163F" w:rsidRDefault="009F320F" w:rsidP="00D9163F">
      <w:pPr>
        <w:spacing w:line="360" w:lineRule="auto"/>
        <w:ind w:firstLine="708"/>
        <w:jc w:val="both"/>
        <w:rPr>
          <w:sz w:val="28"/>
          <w:szCs w:val="28"/>
          <w:lang w:val="kk-KZ"/>
        </w:rPr>
      </w:pPr>
      <w:r w:rsidRPr="00D9163F">
        <w:rPr>
          <w:sz w:val="28"/>
          <w:szCs w:val="28"/>
          <w:lang w:val="kk-KZ"/>
        </w:rPr>
        <w:t>Естірту мен көңіл айту сөздерінде ерекше қолданысқа ие көркемдеуіш құралдардың келесі бір түрі – сұраулы сөйлемдер. Сұраулы сөйлемдер функционалдық стильдердің барлық түрінде, оның ішінде әсіресе ауызекі сөйлеу стилінде іс-әрекеттің амалын, себебін, мақсатын білдіруге, мағлұмат алуға байланысты қолданылады. Ауызекі сөйлеу стилінде сұраулы сөйлемдер интонацияға құрылады және стильдік қызмет атқарады. Сөйлеуші қойылған сұрағы арқылы дұрыс жауабының шешімін іздейді. Сондай-ақ сөйлеу кезінде, сұраулы сөйлемдерді беруде сөйлеушінің прагматикалық мақсаты да көрінеді. Сөйлеуші  сұраулы сөйлемдерді ойын нақты, дәл жеткізу үшін оқырман назарын аударту үшін де қолданады. Сұраулы сөйлемдер негізінен сұраулық есімдіктер, сұраулық шылаулар (ма, ме, ше т.б.), интонация арқылы жасалады. Мұндай сөйлемдер мағынасына, қызметіне қарай түрліше топтастырылады.</w:t>
      </w:r>
    </w:p>
    <w:p w:rsidR="009F320F" w:rsidRPr="00D9163F" w:rsidRDefault="009F320F" w:rsidP="00D9163F">
      <w:pPr>
        <w:spacing w:line="360" w:lineRule="auto"/>
        <w:jc w:val="both"/>
        <w:rPr>
          <w:sz w:val="28"/>
          <w:szCs w:val="28"/>
          <w:lang w:val="kk-KZ"/>
        </w:rPr>
      </w:pPr>
      <w:r w:rsidRPr="00D9163F">
        <w:rPr>
          <w:sz w:val="28"/>
          <w:szCs w:val="28"/>
          <w:lang w:val="kk-KZ"/>
        </w:rPr>
        <w:t xml:space="preserve">      Мазмұндық құрылымы тұрғысынан сұраудың өзі «ашық» не «тұйық», ал мазмұнына қарай дерекшіл және пікіршіл болып келетіндігі жөнінде ғалым Н. Уәлиев атап көрсеткен болатын [Уәли, 145 б]. Осыған орай өлімді бейнелеп тұрған эвфемизмнің бірінде:</w:t>
      </w: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jc w:val="both"/>
        <w:rPr>
          <w:sz w:val="28"/>
          <w:szCs w:val="28"/>
          <w:lang w:val="kk-KZ"/>
        </w:rPr>
      </w:pPr>
      <w:r w:rsidRPr="00D9163F">
        <w:rPr>
          <w:sz w:val="28"/>
          <w:szCs w:val="28"/>
          <w:lang w:val="kk-KZ"/>
        </w:rPr>
        <w:tab/>
      </w:r>
      <w:r w:rsidRPr="00D9163F">
        <w:rPr>
          <w:sz w:val="28"/>
          <w:szCs w:val="28"/>
          <w:lang w:val="kk-KZ"/>
        </w:rPr>
        <w:tab/>
      </w:r>
      <w:r w:rsidRPr="00D9163F">
        <w:rPr>
          <w:sz w:val="28"/>
          <w:szCs w:val="28"/>
          <w:lang w:val="kk-KZ"/>
        </w:rPr>
        <w:tab/>
        <w:t>Құрыды аққан бұлағым,</w:t>
      </w:r>
    </w:p>
    <w:p w:rsidR="009F320F" w:rsidRPr="00D9163F" w:rsidRDefault="009F320F" w:rsidP="00D9163F">
      <w:pPr>
        <w:spacing w:line="360" w:lineRule="auto"/>
        <w:jc w:val="both"/>
        <w:rPr>
          <w:sz w:val="28"/>
          <w:szCs w:val="28"/>
          <w:lang w:val="kk-KZ"/>
        </w:rPr>
      </w:pPr>
      <w:r w:rsidRPr="00D9163F">
        <w:rPr>
          <w:sz w:val="28"/>
          <w:szCs w:val="28"/>
          <w:lang w:val="kk-KZ"/>
        </w:rPr>
        <w:tab/>
      </w:r>
      <w:r w:rsidRPr="00D9163F">
        <w:rPr>
          <w:sz w:val="28"/>
          <w:szCs w:val="28"/>
          <w:lang w:val="kk-KZ"/>
        </w:rPr>
        <w:tab/>
      </w:r>
      <w:r w:rsidRPr="00D9163F">
        <w:rPr>
          <w:sz w:val="28"/>
          <w:szCs w:val="28"/>
          <w:lang w:val="kk-KZ"/>
        </w:rPr>
        <w:tab/>
        <w:t>Өшті жанған шырағым,</w:t>
      </w:r>
    </w:p>
    <w:p w:rsidR="009F320F" w:rsidRPr="00D9163F" w:rsidRDefault="009F320F" w:rsidP="00D9163F">
      <w:pPr>
        <w:spacing w:line="360" w:lineRule="auto"/>
        <w:jc w:val="both"/>
        <w:rPr>
          <w:sz w:val="28"/>
          <w:szCs w:val="28"/>
          <w:lang w:val="kk-KZ"/>
        </w:rPr>
      </w:pPr>
      <w:r w:rsidRPr="00D9163F">
        <w:rPr>
          <w:sz w:val="28"/>
          <w:szCs w:val="28"/>
          <w:lang w:val="kk-KZ"/>
        </w:rPr>
        <w:tab/>
      </w:r>
      <w:r w:rsidRPr="00D9163F">
        <w:rPr>
          <w:sz w:val="28"/>
          <w:szCs w:val="28"/>
          <w:lang w:val="kk-KZ"/>
        </w:rPr>
        <w:tab/>
      </w:r>
      <w:r w:rsidRPr="00D9163F">
        <w:rPr>
          <w:sz w:val="28"/>
          <w:szCs w:val="28"/>
          <w:lang w:val="kk-KZ"/>
        </w:rPr>
        <w:tab/>
        <w:t>Енді көңілім толар ма?</w:t>
      </w:r>
    </w:p>
    <w:p w:rsidR="009F320F" w:rsidRPr="00D9163F" w:rsidRDefault="009F320F" w:rsidP="00D9163F">
      <w:pPr>
        <w:spacing w:line="360" w:lineRule="auto"/>
        <w:jc w:val="both"/>
        <w:rPr>
          <w:sz w:val="28"/>
          <w:szCs w:val="28"/>
          <w:lang w:val="kk-KZ"/>
        </w:rPr>
      </w:pPr>
      <w:r w:rsidRPr="00D9163F">
        <w:rPr>
          <w:sz w:val="28"/>
          <w:szCs w:val="28"/>
          <w:lang w:val="kk-KZ"/>
        </w:rPr>
        <w:tab/>
      </w:r>
      <w:r w:rsidRPr="00D9163F">
        <w:rPr>
          <w:sz w:val="28"/>
          <w:szCs w:val="28"/>
          <w:lang w:val="kk-KZ"/>
        </w:rPr>
        <w:tab/>
      </w:r>
      <w:r w:rsidRPr="00D9163F">
        <w:rPr>
          <w:sz w:val="28"/>
          <w:szCs w:val="28"/>
          <w:lang w:val="kk-KZ"/>
        </w:rPr>
        <w:tab/>
        <w:t>Сұңқарым қолға қонар ма?</w:t>
      </w: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jc w:val="both"/>
        <w:rPr>
          <w:sz w:val="28"/>
          <w:szCs w:val="28"/>
          <w:lang w:val="kk-KZ"/>
        </w:rPr>
      </w:pPr>
      <w:r w:rsidRPr="00D9163F">
        <w:rPr>
          <w:sz w:val="28"/>
          <w:szCs w:val="28"/>
          <w:lang w:val="kk-KZ"/>
        </w:rPr>
        <w:t xml:space="preserve"> </w:t>
      </w:r>
      <w:r w:rsidRPr="00D9163F">
        <w:rPr>
          <w:sz w:val="28"/>
          <w:szCs w:val="28"/>
          <w:lang w:val="kk-KZ"/>
        </w:rPr>
        <w:tab/>
        <w:t xml:space="preserve">Сұрау қою эстетикалық қызметі, көркемдеуіштік қызметі жағынан айрықша танылып, сөйлеуші мен оның алдындағы тыңдаушы адам бетпе-бет отырып одан жауап күтеді. Қойылған сұрақ келелі мәселе жайында айтылып, одан әрі пайымдау түрінде жүзеге асырылады. Сөйлеуші қойған әрбір сұрауы дұрыс және орынды болып табылады. Сондай-ақ сөйлеуші сұрау қою арқылы өзекті мәселеге жауап іздейді, тыңдаушының реакциясын тудырады. </w:t>
      </w:r>
      <w:r w:rsidRPr="00D9163F">
        <w:rPr>
          <w:sz w:val="28"/>
          <w:szCs w:val="28"/>
          <w:lang w:val="kk-KZ"/>
        </w:rPr>
        <w:lastRenderedPageBreak/>
        <w:t xml:space="preserve">Сөйлеушінің қойған сұраулары риторикалық сұрау түріне жатады. Себебі сұрау қою барысында сөйлеуші мен тыңдаушы арасында байланыс күшейе түседі. </w:t>
      </w:r>
    </w:p>
    <w:p w:rsidR="009F320F" w:rsidRPr="00D9163F" w:rsidRDefault="009F320F" w:rsidP="00D9163F">
      <w:pPr>
        <w:suppressAutoHyphens/>
        <w:spacing w:line="360" w:lineRule="auto"/>
        <w:ind w:firstLine="454"/>
        <w:jc w:val="both"/>
        <w:rPr>
          <w:sz w:val="28"/>
          <w:szCs w:val="28"/>
          <w:lang w:val="kk-KZ"/>
        </w:rPr>
      </w:pPr>
      <w:r w:rsidRPr="00D9163F">
        <w:rPr>
          <w:sz w:val="28"/>
          <w:szCs w:val="28"/>
          <w:lang w:val="kk-KZ"/>
        </w:rPr>
        <w:t xml:space="preserve"> Өлімді бейнелейтін эвфемизмдер құрамында қолданылатын сұраулы сөйлемдердің баяндауыштары ерекше интонацияға құрылады. Риторикалық сұрақ ерекше екпінмен, жігермен айтылады. Сондай-ақ, тыңдаушыға сұрау мәнінде жұмсалып тұрған баяндауыштар рет-ретімен, қатар-қатар беріліп, қойылып отырады. Сұраулы сөйлемдер әр түрлі мағыналық, стильдік, прагматикалық қызмет атқарады. Мұнда сөйлеуші сұрақ қою арқылы басқа сұрақтың жауабын іздейді, ал тыңдаушының қайтарған жауабы сөйлеушіні қанағаттандыруы немесе қанағаттандырмауы да мүмкін. </w:t>
      </w:r>
    </w:p>
    <w:p w:rsidR="009F320F" w:rsidRPr="00D9163F" w:rsidRDefault="009F320F" w:rsidP="00D9163F">
      <w:pPr>
        <w:suppressAutoHyphens/>
        <w:spacing w:line="360" w:lineRule="auto"/>
        <w:ind w:firstLine="454"/>
        <w:jc w:val="both"/>
        <w:rPr>
          <w:i/>
          <w:sz w:val="28"/>
          <w:szCs w:val="28"/>
          <w:lang w:val="kk-KZ"/>
        </w:rPr>
      </w:pPr>
    </w:p>
    <w:p w:rsidR="009F320F" w:rsidRPr="00D9163F" w:rsidRDefault="009F320F" w:rsidP="00D9163F">
      <w:pPr>
        <w:suppressAutoHyphens/>
        <w:spacing w:line="360" w:lineRule="auto"/>
        <w:ind w:firstLine="454"/>
        <w:jc w:val="both"/>
        <w:rPr>
          <w:sz w:val="28"/>
          <w:szCs w:val="28"/>
          <w:lang w:val="kk-KZ"/>
        </w:rPr>
      </w:pPr>
      <w:r w:rsidRPr="00D9163F">
        <w:rPr>
          <w:i/>
          <w:sz w:val="28"/>
          <w:szCs w:val="28"/>
          <w:lang w:val="kk-KZ"/>
        </w:rPr>
        <w:tab/>
      </w:r>
      <w:r w:rsidRPr="00D9163F">
        <w:rPr>
          <w:sz w:val="28"/>
          <w:szCs w:val="28"/>
          <w:lang w:val="kk-KZ"/>
        </w:rPr>
        <w:t>Кімнің бұл боздағы мен аяулысы?</w:t>
      </w:r>
    </w:p>
    <w:p w:rsidR="009F320F" w:rsidRPr="00D9163F" w:rsidRDefault="009F320F" w:rsidP="00D9163F">
      <w:pPr>
        <w:suppressAutoHyphens/>
        <w:spacing w:line="360" w:lineRule="auto"/>
        <w:jc w:val="both"/>
        <w:rPr>
          <w:sz w:val="28"/>
          <w:szCs w:val="28"/>
          <w:lang w:val="kk-KZ"/>
        </w:rPr>
      </w:pPr>
      <w:r w:rsidRPr="00D9163F">
        <w:rPr>
          <w:sz w:val="28"/>
          <w:szCs w:val="28"/>
          <w:lang w:val="kk-KZ"/>
        </w:rPr>
        <w:tab/>
        <w:t>Жоқ па екен жолдас болар таянышы?</w:t>
      </w:r>
    </w:p>
    <w:p w:rsidR="009F320F" w:rsidRPr="00D9163F" w:rsidRDefault="009F320F" w:rsidP="00D9163F">
      <w:pPr>
        <w:pStyle w:val="21"/>
        <w:spacing w:after="0" w:line="360" w:lineRule="auto"/>
        <w:ind w:firstLine="454"/>
        <w:jc w:val="both"/>
        <w:rPr>
          <w:sz w:val="28"/>
          <w:szCs w:val="28"/>
          <w:lang w:val="kk-KZ"/>
        </w:rPr>
      </w:pP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 xml:space="preserve">Әдеби тілге дыбыс ырғағы ғана емес, дыбыстық қайталаулар да ажар береді.  Сөйлеу әрекеті кезінде бір сөзді, сөз тіркесін, сөйлемдерді қайталап қолдану жиі кездеседі. Бұл қаза ғұрпына қатысты сөздерден де орын алады. Қайталама – тілдік жүйеге тән лингвистикалық құбылыс болып саналады. Дыбыстардың, сөздердің, сөз тіркестерінің қайталануы дүниежүзіндегі тілдердің барлығында кездеседі. Әлемде бірде-бір тіл осы тәсілсіз өмір сүре алмайды.  Қайталама термині қазақ тіл білімінің негізін салушы </w:t>
      </w:r>
      <w:r w:rsidRPr="00D9163F">
        <w:rPr>
          <w:sz w:val="28"/>
          <w:szCs w:val="28"/>
          <w:lang w:val="kk-KZ"/>
        </w:rPr>
        <w:br/>
        <w:t>А. Байтұрсынов еңбегінде «қайталақтау» деп берілген. «Бір сөзді яки бір лебізді қайта-қайта айту қайталақтау деп аталады. Онда қайта-қайта айту нәрсенің өзіне яки ғамалына көбірек назар салыну үшін істелінеді. Сондай-ақ автор қайталаманың  «еспелей қайталау» деген түрін көрсетеді» [Байтұрсынов, 41 б.].</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 xml:space="preserve">Бүгінде қайталама процесі жан-жақты зерттеліп, қарастырылуда. 1980 жылдардан бастап қайталама тақырыбына байланысты бірнеше докторлық, кандидаттық диссертациялар жарық көрді. Қайталамалардың ауызекі сөйлеудегі көрінісі қазақ тіл білімінде әлі толық зерттелмеген мәселе. Ғалым Р.С. Әміров қазақтың ауызекі сөйлеу тілінің синтаксисіне арналған орысша </w:t>
      </w:r>
      <w:r w:rsidRPr="00D9163F">
        <w:rPr>
          <w:sz w:val="28"/>
          <w:szCs w:val="28"/>
          <w:lang w:val="kk-KZ"/>
        </w:rPr>
        <w:lastRenderedPageBreak/>
        <w:t xml:space="preserve">еңбегінде ауызекі сөйлеу тіліндегі қайталамалардың диалогтарда ғана көрініс таппайтынын, тек бір ғана қызмет атқарумен шектелмейтінін атап көрсетеді. Ғалым түркі тілдеріндегі негіздің (түбірдің) қайталануын ауызекі сөйлеу тіліндегі өнімді тәсілдердің бірі деп есептейді. Негіздің қайталануы ауызекі сөйлеу стилінде бірнеше қызмет атқара алатындығын айта келіп, ол қызметтердің қатарына ойды үнемді беру, ойды эмоционалды өрнектермен беру, диалогтарда сөйлеуші мен тыңдаушының арасын байланыстыратын репликаларды беру  қызметтерін жатқызады [Амиров, 15 б.]. </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 xml:space="preserve">Ең алдымен қайталану – адамзатқа тән қимылдың бір түрі. Қайталама ұғымы адамдардың санасы мен ойында пайда болып, тіл құралдары арқылы көрініс табады. Мұның өзі қайталама процесінің ерекше құбылыс екендігін және оны тіл аясынан да кең философиялық, дүниетанымдық деңгейде алып қарастыруға болатындығын көрсетеді. Қайталама процесіне алғаш назар аударған көне дәуір философтары болды. Қайталама процесі ғұлама Аристотельдің диалектика негіздерінің бірі болып саналады және оның атақты 10 категориясының сипатының құрамына кіреді. Демек, қазіргі тілдегі қайталама процесінің негізі көне дәуірде пайда  болған. </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 xml:space="preserve">Бұл процесс адамның ойлау қабілетімен тығыз байланыста қалыптасқан. Сөйлеуші өзінің ойын тыңдаушыға бірден жеткізе бермейді. Ол сөйлеу процесі барысында өз ойын нақтылау, тыңдаушыға түсіндіру мақсатымен белгілі бір сөзді немесе сөз тіркесін қайталап қолданады. Бұл процесті тілдік деңгейден де кеңірек алып, психолингвистикалық құбылыс ретінде қарауға болады.    </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 xml:space="preserve">Қайталаманың күрделілігі – тілдің барлық деңгейінде кездесетіндігі. Ал оның мәтін құрылымында қолданылып, стилистикалық қызмет атқара алатындығы – бүгінгі стилистика ғылымында толық дәлелдеген. </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 xml:space="preserve">Мәтін мен қайталама категориясы тығыз байланыста келетін бірліктер болып саналады.  Қайталамалар мәтінді құру, ондағы белгілі бір оқиғаны дамыту, мәтін сюжетіне түрткі болу, мәтін оқиғаларын шиеленістіру, байланыстыру мәтінді аяқтау қызметтерін атқарады. Мәтін ұғымы бар жерде қайталамалар да болады. Қайталама – тілдің көркемдеуіш тәсілдерінің ішіндегі </w:t>
      </w:r>
      <w:r w:rsidRPr="00D9163F">
        <w:rPr>
          <w:sz w:val="28"/>
          <w:szCs w:val="28"/>
          <w:lang w:val="kk-KZ"/>
        </w:rPr>
        <w:lastRenderedPageBreak/>
        <w:t xml:space="preserve">ең көнесі. Оның көнелігін түркі тілдерінің тарихи ескерткіштері мәтіндеріне назар сала отырып анықтауға болады. </w:t>
      </w:r>
      <w:r w:rsidRPr="00D9163F">
        <w:rPr>
          <w:sz w:val="28"/>
          <w:szCs w:val="28"/>
        </w:rPr>
        <w:t xml:space="preserve">Бұл процесті </w:t>
      </w:r>
      <w:r w:rsidRPr="00D9163F">
        <w:rPr>
          <w:sz w:val="28"/>
          <w:szCs w:val="28"/>
        </w:rPr>
        <w:br/>
        <w:t>В.И. Еремина: «Повторение представляет собой древнее языковые выразительное средство, присущее и живой разговорной речи и устному народному творчеству» – деп бағалайды [</w:t>
      </w:r>
      <w:r w:rsidRPr="00D9163F">
        <w:rPr>
          <w:sz w:val="28"/>
          <w:szCs w:val="28"/>
          <w:lang w:val="kk-KZ"/>
        </w:rPr>
        <w:t>Еремина</w:t>
      </w:r>
      <w:r w:rsidRPr="00D9163F">
        <w:rPr>
          <w:sz w:val="28"/>
          <w:szCs w:val="28"/>
        </w:rPr>
        <w:t xml:space="preserve">, </w:t>
      </w:r>
      <w:r w:rsidRPr="00D9163F">
        <w:rPr>
          <w:sz w:val="28"/>
          <w:szCs w:val="28"/>
          <w:lang w:val="kk-KZ"/>
        </w:rPr>
        <w:t>с.</w:t>
      </w:r>
      <w:r w:rsidR="003A2D16" w:rsidRPr="00D9163F">
        <w:rPr>
          <w:sz w:val="28"/>
          <w:szCs w:val="28"/>
        </w:rPr>
        <w:t>6</w:t>
      </w:r>
      <w:r w:rsidRPr="00D9163F">
        <w:rPr>
          <w:sz w:val="28"/>
          <w:szCs w:val="28"/>
        </w:rPr>
        <w:t>].</w:t>
      </w:r>
      <w:r w:rsidR="003A2D16" w:rsidRPr="00D9163F">
        <w:rPr>
          <w:sz w:val="28"/>
          <w:szCs w:val="28"/>
          <w:lang w:val="kk-KZ"/>
        </w:rPr>
        <w:t xml:space="preserve"> </w:t>
      </w:r>
    </w:p>
    <w:p w:rsidR="009F320F" w:rsidRPr="00D9163F" w:rsidRDefault="009F320F" w:rsidP="00D9163F">
      <w:pPr>
        <w:pStyle w:val="21"/>
        <w:spacing w:after="0" w:line="360" w:lineRule="auto"/>
        <w:ind w:firstLine="454"/>
        <w:jc w:val="both"/>
        <w:rPr>
          <w:sz w:val="28"/>
          <w:szCs w:val="28"/>
          <w:lang w:val="kk-KZ"/>
        </w:rPr>
      </w:pPr>
      <w:r w:rsidRPr="00DB5E06">
        <w:rPr>
          <w:sz w:val="28"/>
          <w:szCs w:val="28"/>
          <w:lang w:val="kk-KZ"/>
        </w:rPr>
        <w:t xml:space="preserve">Қайталамалардың о баста қалыптасқан ортасы – ауызекі сөйлеу тілі. Қайталамалар осы стиль арқылы нормаланып, кейін әдеби тілдің басқа да функционалды стильдеріне көркемдеу тәсілі ретінде енген. </w:t>
      </w:r>
      <w:r w:rsidRPr="00D9163F">
        <w:rPr>
          <w:sz w:val="28"/>
          <w:szCs w:val="28"/>
          <w:lang w:val="kk-KZ"/>
        </w:rPr>
        <w:t xml:space="preserve">Көңіл айту мен естірту </w:t>
      </w:r>
      <w:r w:rsidRPr="00DB5E06">
        <w:rPr>
          <w:sz w:val="28"/>
          <w:szCs w:val="28"/>
          <w:lang w:val="kk-KZ"/>
        </w:rPr>
        <w:t>сөздер</w:t>
      </w:r>
      <w:r w:rsidRPr="00D9163F">
        <w:rPr>
          <w:sz w:val="28"/>
          <w:szCs w:val="28"/>
          <w:lang w:val="kk-KZ"/>
        </w:rPr>
        <w:t>ін</w:t>
      </w:r>
      <w:r w:rsidRPr="00DB5E06">
        <w:rPr>
          <w:sz w:val="28"/>
          <w:szCs w:val="28"/>
          <w:lang w:val="kk-KZ"/>
        </w:rPr>
        <w:t xml:space="preserve">де </w:t>
      </w:r>
      <w:r w:rsidRPr="00D9163F">
        <w:rPr>
          <w:sz w:val="28"/>
          <w:szCs w:val="28"/>
          <w:lang w:val="kk-KZ"/>
        </w:rPr>
        <w:t xml:space="preserve">де </w:t>
      </w:r>
      <w:r w:rsidRPr="00DB5E06">
        <w:rPr>
          <w:sz w:val="28"/>
          <w:szCs w:val="28"/>
          <w:lang w:val="kk-KZ"/>
        </w:rPr>
        <w:t>қайталамалардың алатын орны ерекше.</w:t>
      </w:r>
      <w:r w:rsidRPr="00D9163F">
        <w:rPr>
          <w:sz w:val="28"/>
          <w:szCs w:val="28"/>
          <w:lang w:val="kk-KZ"/>
        </w:rPr>
        <w:t xml:space="preserve"> Мәселен, Досбол би айтты деген көңіл айту :</w:t>
      </w:r>
    </w:p>
    <w:p w:rsidR="009F320F" w:rsidRPr="00D9163F" w:rsidRDefault="009F320F" w:rsidP="00D9163F">
      <w:pPr>
        <w:pStyle w:val="21"/>
        <w:spacing w:after="0" w:line="360" w:lineRule="auto"/>
        <w:ind w:firstLine="454"/>
        <w:jc w:val="both"/>
        <w:rPr>
          <w:sz w:val="28"/>
          <w:szCs w:val="28"/>
          <w:lang w:val="kk-KZ"/>
        </w:rPr>
      </w:pPr>
    </w:p>
    <w:p w:rsidR="009F320F" w:rsidRPr="00D9163F" w:rsidRDefault="009F320F" w:rsidP="00D9163F">
      <w:pPr>
        <w:pStyle w:val="21"/>
        <w:spacing w:after="0" w:line="360" w:lineRule="auto"/>
        <w:ind w:left="1416" w:firstLine="708"/>
        <w:jc w:val="both"/>
        <w:rPr>
          <w:sz w:val="28"/>
          <w:szCs w:val="28"/>
          <w:lang w:val="kk-KZ"/>
        </w:rPr>
      </w:pPr>
      <w:r w:rsidRPr="00D9163F">
        <w:rPr>
          <w:sz w:val="28"/>
          <w:szCs w:val="28"/>
          <w:lang w:val="kk-KZ"/>
        </w:rPr>
        <w:t xml:space="preserve">Арғымақтың </w:t>
      </w:r>
      <w:r w:rsidRPr="00D9163F">
        <w:rPr>
          <w:i/>
          <w:sz w:val="28"/>
          <w:szCs w:val="28"/>
          <w:lang w:val="kk-KZ"/>
        </w:rPr>
        <w:t>белгісі,</w:t>
      </w:r>
    </w:p>
    <w:p w:rsidR="009F320F" w:rsidRPr="00D9163F" w:rsidRDefault="009F320F" w:rsidP="00D9163F">
      <w:pPr>
        <w:pStyle w:val="21"/>
        <w:spacing w:after="0" w:line="360" w:lineRule="auto"/>
        <w:ind w:left="1416" w:firstLine="708"/>
        <w:jc w:val="both"/>
        <w:rPr>
          <w:sz w:val="28"/>
          <w:szCs w:val="28"/>
          <w:lang w:val="kk-KZ"/>
        </w:rPr>
      </w:pPr>
      <w:r w:rsidRPr="00D9163F">
        <w:rPr>
          <w:sz w:val="28"/>
          <w:szCs w:val="28"/>
          <w:lang w:val="kk-KZ"/>
        </w:rPr>
        <w:t>Арығынан білдірмес.</w:t>
      </w:r>
    </w:p>
    <w:p w:rsidR="009F320F" w:rsidRPr="00D9163F" w:rsidRDefault="009F320F" w:rsidP="00D9163F">
      <w:pPr>
        <w:pStyle w:val="21"/>
        <w:spacing w:after="0" w:line="360" w:lineRule="auto"/>
        <w:ind w:left="1416" w:firstLine="708"/>
        <w:jc w:val="both"/>
        <w:rPr>
          <w:i/>
          <w:sz w:val="28"/>
          <w:szCs w:val="28"/>
          <w:lang w:val="kk-KZ"/>
        </w:rPr>
      </w:pPr>
      <w:r w:rsidRPr="00D9163F">
        <w:rPr>
          <w:sz w:val="28"/>
          <w:szCs w:val="28"/>
          <w:lang w:val="kk-KZ"/>
        </w:rPr>
        <w:t xml:space="preserve">Асыл заттың </w:t>
      </w:r>
      <w:r w:rsidRPr="00D9163F">
        <w:rPr>
          <w:i/>
          <w:sz w:val="28"/>
          <w:szCs w:val="28"/>
          <w:lang w:val="kk-KZ"/>
        </w:rPr>
        <w:t>белгісі,</w:t>
      </w:r>
    </w:p>
    <w:p w:rsidR="009F320F" w:rsidRPr="00D9163F" w:rsidRDefault="009F320F" w:rsidP="00D9163F">
      <w:pPr>
        <w:pStyle w:val="21"/>
        <w:spacing w:after="0" w:line="360" w:lineRule="auto"/>
        <w:ind w:left="1416" w:firstLine="708"/>
        <w:jc w:val="both"/>
        <w:rPr>
          <w:sz w:val="28"/>
          <w:szCs w:val="28"/>
          <w:lang w:val="kk-KZ"/>
        </w:rPr>
      </w:pPr>
      <w:r w:rsidRPr="00D9163F">
        <w:rPr>
          <w:sz w:val="28"/>
          <w:szCs w:val="28"/>
          <w:lang w:val="kk-KZ"/>
        </w:rPr>
        <w:t>Қатырса да бүгілмес.</w:t>
      </w:r>
    </w:p>
    <w:p w:rsidR="009F320F" w:rsidRPr="00D9163F" w:rsidRDefault="009F320F" w:rsidP="00D9163F">
      <w:pPr>
        <w:pStyle w:val="21"/>
        <w:spacing w:after="0" w:line="360" w:lineRule="auto"/>
        <w:ind w:left="1416" w:firstLine="708"/>
        <w:jc w:val="both"/>
        <w:rPr>
          <w:i/>
          <w:sz w:val="28"/>
          <w:szCs w:val="28"/>
          <w:lang w:val="kk-KZ"/>
        </w:rPr>
      </w:pPr>
      <w:r w:rsidRPr="00D9163F">
        <w:rPr>
          <w:sz w:val="28"/>
          <w:szCs w:val="28"/>
          <w:lang w:val="kk-KZ"/>
        </w:rPr>
        <w:t xml:space="preserve">Асыл нардың </w:t>
      </w:r>
      <w:r w:rsidRPr="00D9163F">
        <w:rPr>
          <w:i/>
          <w:sz w:val="28"/>
          <w:szCs w:val="28"/>
          <w:lang w:val="kk-KZ"/>
        </w:rPr>
        <w:t>белгісі,</w:t>
      </w:r>
    </w:p>
    <w:p w:rsidR="009F320F" w:rsidRPr="00D9163F" w:rsidRDefault="009F320F" w:rsidP="00D9163F">
      <w:pPr>
        <w:pStyle w:val="21"/>
        <w:spacing w:after="0" w:line="360" w:lineRule="auto"/>
        <w:ind w:left="1416" w:firstLine="708"/>
        <w:jc w:val="both"/>
        <w:rPr>
          <w:sz w:val="28"/>
          <w:szCs w:val="28"/>
          <w:lang w:val="kk-KZ"/>
        </w:rPr>
      </w:pPr>
      <w:r w:rsidRPr="00D9163F">
        <w:rPr>
          <w:sz w:val="28"/>
          <w:szCs w:val="28"/>
          <w:lang w:val="kk-KZ"/>
        </w:rPr>
        <w:t>Бүйірінен қақ жарып,</w:t>
      </w:r>
    </w:p>
    <w:p w:rsidR="009F320F" w:rsidRPr="00D9163F" w:rsidRDefault="009F320F" w:rsidP="00D9163F">
      <w:pPr>
        <w:pStyle w:val="21"/>
        <w:spacing w:after="0" w:line="360" w:lineRule="auto"/>
        <w:ind w:left="1416" w:firstLine="708"/>
        <w:jc w:val="both"/>
        <w:rPr>
          <w:sz w:val="28"/>
          <w:szCs w:val="28"/>
          <w:lang w:val="kk-KZ"/>
        </w:rPr>
      </w:pPr>
      <w:r w:rsidRPr="00D9163F">
        <w:rPr>
          <w:sz w:val="28"/>
          <w:szCs w:val="28"/>
          <w:lang w:val="kk-KZ"/>
        </w:rPr>
        <w:t>Бүйрегін алса  бақырмас,</w:t>
      </w:r>
    </w:p>
    <w:p w:rsidR="009F320F" w:rsidRPr="00D9163F" w:rsidRDefault="009F320F" w:rsidP="00D9163F">
      <w:pPr>
        <w:pStyle w:val="21"/>
        <w:spacing w:after="0" w:line="360" w:lineRule="auto"/>
        <w:ind w:left="1416" w:firstLine="708"/>
        <w:jc w:val="both"/>
        <w:rPr>
          <w:i/>
          <w:sz w:val="28"/>
          <w:szCs w:val="28"/>
          <w:lang w:val="kk-KZ"/>
        </w:rPr>
      </w:pPr>
      <w:r w:rsidRPr="00D9163F">
        <w:rPr>
          <w:sz w:val="28"/>
          <w:szCs w:val="28"/>
          <w:lang w:val="kk-KZ"/>
        </w:rPr>
        <w:t xml:space="preserve">Арыстанның </w:t>
      </w:r>
      <w:r w:rsidRPr="00D9163F">
        <w:rPr>
          <w:i/>
          <w:sz w:val="28"/>
          <w:szCs w:val="28"/>
          <w:lang w:val="kk-KZ"/>
        </w:rPr>
        <w:t>белгісі,</w:t>
      </w:r>
    </w:p>
    <w:p w:rsidR="009F320F" w:rsidRPr="00D9163F" w:rsidRDefault="009F320F" w:rsidP="00D9163F">
      <w:pPr>
        <w:pStyle w:val="21"/>
        <w:spacing w:after="0" w:line="360" w:lineRule="auto"/>
        <w:ind w:left="1416" w:firstLine="708"/>
        <w:jc w:val="both"/>
        <w:rPr>
          <w:sz w:val="28"/>
          <w:szCs w:val="28"/>
          <w:lang w:val="kk-KZ"/>
        </w:rPr>
      </w:pPr>
      <w:r w:rsidRPr="00D9163F">
        <w:rPr>
          <w:sz w:val="28"/>
          <w:szCs w:val="28"/>
          <w:lang w:val="kk-KZ"/>
        </w:rPr>
        <w:t>Айналып артқа ақырмас,</w:t>
      </w:r>
    </w:p>
    <w:p w:rsidR="009F320F" w:rsidRPr="00D9163F" w:rsidRDefault="009F320F" w:rsidP="00D9163F">
      <w:pPr>
        <w:pStyle w:val="21"/>
        <w:spacing w:after="0" w:line="360" w:lineRule="auto"/>
        <w:ind w:left="1416" w:firstLine="708"/>
        <w:jc w:val="both"/>
        <w:rPr>
          <w:sz w:val="28"/>
          <w:szCs w:val="28"/>
          <w:lang w:val="kk-KZ"/>
        </w:rPr>
      </w:pPr>
      <w:r w:rsidRPr="00D9163F">
        <w:rPr>
          <w:sz w:val="28"/>
          <w:szCs w:val="28"/>
          <w:lang w:val="kk-KZ"/>
        </w:rPr>
        <w:t xml:space="preserve">Қас батырдың </w:t>
      </w:r>
      <w:r w:rsidRPr="00D9163F">
        <w:rPr>
          <w:i/>
          <w:sz w:val="28"/>
          <w:szCs w:val="28"/>
          <w:lang w:val="kk-KZ"/>
        </w:rPr>
        <w:t>белгісі,</w:t>
      </w:r>
    </w:p>
    <w:p w:rsidR="009F320F" w:rsidRPr="00D9163F" w:rsidRDefault="009F320F" w:rsidP="00D9163F">
      <w:pPr>
        <w:pStyle w:val="21"/>
        <w:spacing w:after="0" w:line="360" w:lineRule="auto"/>
        <w:ind w:left="1416" w:firstLine="708"/>
        <w:jc w:val="both"/>
        <w:rPr>
          <w:sz w:val="28"/>
          <w:szCs w:val="28"/>
          <w:lang w:val="kk-KZ"/>
        </w:rPr>
      </w:pPr>
      <w:r w:rsidRPr="00D9163F">
        <w:rPr>
          <w:sz w:val="28"/>
          <w:szCs w:val="28"/>
          <w:lang w:val="kk-KZ"/>
        </w:rPr>
        <w:t>Қақ жүректен оқ тисе,</w:t>
      </w:r>
    </w:p>
    <w:p w:rsidR="009F320F" w:rsidRPr="00D9163F" w:rsidRDefault="009F320F" w:rsidP="00D9163F">
      <w:pPr>
        <w:pStyle w:val="21"/>
        <w:spacing w:after="0" w:line="360" w:lineRule="auto"/>
        <w:ind w:left="1416" w:firstLine="708"/>
        <w:jc w:val="both"/>
        <w:rPr>
          <w:sz w:val="28"/>
          <w:szCs w:val="28"/>
          <w:lang w:val="kk-KZ"/>
        </w:rPr>
      </w:pPr>
      <w:r w:rsidRPr="00D9163F">
        <w:rPr>
          <w:sz w:val="28"/>
          <w:szCs w:val="28"/>
          <w:lang w:val="kk-KZ"/>
        </w:rPr>
        <w:t>Демеуге досын шақырмас.</w:t>
      </w:r>
    </w:p>
    <w:p w:rsidR="009F320F" w:rsidRPr="00D9163F" w:rsidRDefault="009F320F" w:rsidP="00D9163F">
      <w:pPr>
        <w:pStyle w:val="21"/>
        <w:spacing w:after="0" w:line="360" w:lineRule="auto"/>
        <w:ind w:firstLine="454"/>
        <w:jc w:val="both"/>
        <w:rPr>
          <w:sz w:val="28"/>
          <w:szCs w:val="28"/>
          <w:lang w:val="kk-KZ"/>
        </w:rPr>
      </w:pPr>
    </w:p>
    <w:p w:rsidR="009F320F" w:rsidRPr="00D9163F" w:rsidRDefault="009F320F" w:rsidP="00D9163F">
      <w:pPr>
        <w:pStyle w:val="21"/>
        <w:spacing w:after="0" w:line="360" w:lineRule="auto"/>
        <w:ind w:firstLine="454"/>
        <w:jc w:val="both"/>
        <w:rPr>
          <w:sz w:val="28"/>
          <w:szCs w:val="28"/>
        </w:rPr>
      </w:pPr>
      <w:r w:rsidRPr="00D9163F">
        <w:rPr>
          <w:sz w:val="28"/>
          <w:szCs w:val="28"/>
        </w:rPr>
        <w:t xml:space="preserve">Қайталамалар диалогтарда да ерекше мәнге ие болады. Диалогтағы қайталамалардың өзі белгілі дәрежеде стильдік қызмет атқара алады. </w:t>
      </w:r>
    </w:p>
    <w:p w:rsidR="009F320F" w:rsidRPr="00D9163F" w:rsidRDefault="009F320F" w:rsidP="00D9163F">
      <w:pPr>
        <w:pStyle w:val="21"/>
        <w:spacing w:after="0" w:line="360" w:lineRule="auto"/>
        <w:ind w:firstLine="454"/>
        <w:jc w:val="both"/>
        <w:rPr>
          <w:sz w:val="28"/>
          <w:szCs w:val="28"/>
        </w:rPr>
      </w:pPr>
      <w:r w:rsidRPr="00D9163F">
        <w:rPr>
          <w:sz w:val="28"/>
          <w:szCs w:val="28"/>
        </w:rPr>
        <w:t xml:space="preserve">Сонымен қайталамалар ауызша сөйлеудің формасы ретінде </w:t>
      </w:r>
      <w:r w:rsidRPr="00D9163F">
        <w:rPr>
          <w:sz w:val="28"/>
          <w:szCs w:val="28"/>
          <w:lang w:val="kk-KZ"/>
        </w:rPr>
        <w:t>қазаға қатысты өлеңдерде</w:t>
      </w:r>
      <w:r w:rsidRPr="00D9163F">
        <w:rPr>
          <w:sz w:val="28"/>
          <w:szCs w:val="28"/>
        </w:rPr>
        <w:t xml:space="preserve"> үнемі қолданылып, бірнеше қызметтерді атқара алатын әдіс – тәсілдердің бірі болып есептеледі.  </w:t>
      </w:r>
    </w:p>
    <w:p w:rsidR="009F320F" w:rsidRPr="00D9163F" w:rsidRDefault="009F320F" w:rsidP="00D9163F">
      <w:pPr>
        <w:pStyle w:val="21"/>
        <w:spacing w:after="0" w:line="360" w:lineRule="auto"/>
        <w:ind w:firstLine="454"/>
        <w:jc w:val="both"/>
        <w:rPr>
          <w:sz w:val="28"/>
          <w:szCs w:val="28"/>
        </w:rPr>
      </w:pPr>
      <w:r w:rsidRPr="00D9163F">
        <w:rPr>
          <w:sz w:val="28"/>
          <w:szCs w:val="28"/>
        </w:rPr>
        <w:lastRenderedPageBreak/>
        <w:t>Шығарманың эвфониялық әсері мен эстетикалық көркемдігі арасындағы жан-жақ</w:t>
      </w:r>
      <w:r w:rsidR="006E3C4B" w:rsidRPr="00D9163F">
        <w:rPr>
          <w:sz w:val="28"/>
          <w:szCs w:val="28"/>
        </w:rPr>
        <w:t>ты байланыстың қажеттілігі және</w:t>
      </w:r>
      <w:r w:rsidR="00960168">
        <w:rPr>
          <w:sz w:val="28"/>
          <w:szCs w:val="28"/>
          <w:lang w:val="kk-KZ"/>
        </w:rPr>
        <w:t xml:space="preserve"> </w:t>
      </w:r>
      <w:r w:rsidR="003A2D16" w:rsidRPr="00D9163F">
        <w:rPr>
          <w:sz w:val="28"/>
          <w:szCs w:val="28"/>
          <w:lang w:val="kk-KZ"/>
        </w:rPr>
        <w:t>ол</w:t>
      </w:r>
      <w:r w:rsidRPr="00D9163F">
        <w:rPr>
          <w:sz w:val="28"/>
          <w:szCs w:val="28"/>
        </w:rPr>
        <w:t xml:space="preserve"> байланыстардың үнемі болатындығы туралы ежелгі грек философтары Пифагор, Платон, Цицерон айтып өткен болатын.</w:t>
      </w:r>
    </w:p>
    <w:p w:rsidR="009F320F" w:rsidRPr="00D9163F" w:rsidRDefault="009F320F" w:rsidP="00D9163F">
      <w:pPr>
        <w:pStyle w:val="21"/>
        <w:spacing w:after="0" w:line="360" w:lineRule="auto"/>
        <w:ind w:firstLine="454"/>
        <w:jc w:val="both"/>
        <w:rPr>
          <w:sz w:val="28"/>
          <w:szCs w:val="28"/>
        </w:rPr>
      </w:pPr>
      <w:r w:rsidRPr="00D9163F">
        <w:rPr>
          <w:sz w:val="28"/>
          <w:szCs w:val="28"/>
          <w:lang w:val="kk-KZ"/>
        </w:rPr>
        <w:t xml:space="preserve">Қазаға байланысты айтылатын өлеңдерде </w:t>
      </w:r>
      <w:r w:rsidRPr="00D9163F">
        <w:rPr>
          <w:sz w:val="28"/>
          <w:szCs w:val="28"/>
        </w:rPr>
        <w:t xml:space="preserve">дыбыстық қайталамалар айтылатын ойдың құлаққа жағымды естілуімен ғана шектелмейді, дискурстың эмоционалды бояуын әрлендіріп, мәнерлілігін арттырады, ырғақ инерциясына да қатысты болады. Дыбыстық қайталамалардың көпшілікке танымал түрі – аллитерация мен ассонанс. </w:t>
      </w:r>
    </w:p>
    <w:p w:rsidR="009F320F" w:rsidRPr="00D9163F" w:rsidRDefault="009F320F" w:rsidP="00D9163F">
      <w:pPr>
        <w:pStyle w:val="21"/>
        <w:spacing w:after="0" w:line="360" w:lineRule="auto"/>
        <w:ind w:firstLine="454"/>
        <w:jc w:val="both"/>
        <w:rPr>
          <w:sz w:val="28"/>
          <w:szCs w:val="28"/>
        </w:rPr>
      </w:pPr>
      <w:r w:rsidRPr="00D9163F">
        <w:rPr>
          <w:sz w:val="28"/>
          <w:szCs w:val="28"/>
        </w:rPr>
        <w:t>Ғалым Р. Сыздықова дыбыстық қайталамалардың осы түрін өлеңнің үн гармониясын туғызатын тәсілдердің бірі деп санайды [</w:t>
      </w:r>
      <w:r w:rsidRPr="00D9163F">
        <w:rPr>
          <w:sz w:val="28"/>
          <w:szCs w:val="28"/>
          <w:lang w:val="kk-KZ"/>
        </w:rPr>
        <w:t>Сыздықова</w:t>
      </w:r>
      <w:r w:rsidRPr="00D9163F">
        <w:rPr>
          <w:sz w:val="28"/>
          <w:szCs w:val="28"/>
        </w:rPr>
        <w:t xml:space="preserve">, 130 б.]. </w:t>
      </w:r>
    </w:p>
    <w:p w:rsidR="009F320F" w:rsidRPr="00D9163F" w:rsidRDefault="009F320F" w:rsidP="00D9163F">
      <w:pPr>
        <w:pStyle w:val="21"/>
        <w:spacing w:after="0" w:line="360" w:lineRule="auto"/>
        <w:ind w:firstLine="454"/>
        <w:jc w:val="both"/>
        <w:rPr>
          <w:sz w:val="28"/>
          <w:szCs w:val="28"/>
          <w:lang w:val="kk-KZ"/>
        </w:rPr>
      </w:pPr>
      <w:r w:rsidRPr="00D9163F">
        <w:rPr>
          <w:sz w:val="28"/>
          <w:szCs w:val="28"/>
        </w:rPr>
        <w:t xml:space="preserve">Айтылар ойдың құлаққа жағымды естілуі үшін </w:t>
      </w:r>
      <w:r w:rsidRPr="00D9163F">
        <w:rPr>
          <w:sz w:val="28"/>
          <w:szCs w:val="28"/>
          <w:lang w:val="kk-KZ"/>
        </w:rPr>
        <w:t>сөйлеуші</w:t>
      </w:r>
      <w:r w:rsidRPr="00D9163F">
        <w:rPr>
          <w:sz w:val="28"/>
          <w:szCs w:val="28"/>
        </w:rPr>
        <w:t xml:space="preserve"> аллитерация мен ассонанс құбылыстарын ұтымды пайдалана білген. Аллитерация өлең жолдарының бірдей дауыссыз дыбыстарының қайталанып басталуы болса, ассонанс</w:t>
      </w:r>
      <w:r w:rsidR="00960168">
        <w:rPr>
          <w:sz w:val="28"/>
          <w:szCs w:val="28"/>
          <w:lang w:val="kk-KZ"/>
        </w:rPr>
        <w:t xml:space="preserve"> </w:t>
      </w:r>
      <w:r w:rsidRPr="00D9163F">
        <w:rPr>
          <w:sz w:val="28"/>
          <w:szCs w:val="28"/>
        </w:rPr>
        <w:t xml:space="preserve"> бірыңғай дауысты дыбыстардың қайталанып басталуы. Аллитерация мен ассонанс дыбыстық қайталамалардың басқа да түрлері секілд</w:t>
      </w:r>
      <w:r w:rsidR="00960168">
        <w:rPr>
          <w:sz w:val="28"/>
          <w:szCs w:val="28"/>
        </w:rPr>
        <w:t>і поэзия мәтінде көркемдік әдіс</w:t>
      </w:r>
      <w:r w:rsidR="00960168">
        <w:rPr>
          <w:sz w:val="28"/>
          <w:szCs w:val="28"/>
          <w:lang w:val="kk-KZ"/>
        </w:rPr>
        <w:t xml:space="preserve"> </w:t>
      </w:r>
      <w:r w:rsidRPr="00D9163F">
        <w:rPr>
          <w:sz w:val="28"/>
          <w:szCs w:val="28"/>
        </w:rPr>
        <w:t xml:space="preserve">ретінде кеңінен қолданылады. </w:t>
      </w:r>
      <w:r w:rsidRPr="00D9163F">
        <w:rPr>
          <w:sz w:val="28"/>
          <w:szCs w:val="28"/>
          <w:lang w:val="kk-KZ"/>
        </w:rPr>
        <w:t>А</w:t>
      </w:r>
      <w:r w:rsidRPr="00D9163F">
        <w:rPr>
          <w:sz w:val="28"/>
          <w:szCs w:val="28"/>
        </w:rPr>
        <w:t>ллитерация мен ассонанстың берілуіне назар аударсақ:</w:t>
      </w:r>
    </w:p>
    <w:p w:rsidR="009F320F" w:rsidRPr="00D9163F" w:rsidRDefault="009F320F" w:rsidP="00D9163F">
      <w:pPr>
        <w:pStyle w:val="21"/>
        <w:spacing w:after="0" w:line="360" w:lineRule="auto"/>
        <w:ind w:firstLine="454"/>
        <w:jc w:val="both"/>
        <w:rPr>
          <w:sz w:val="28"/>
          <w:szCs w:val="28"/>
          <w:lang w:val="kk-KZ"/>
        </w:rPr>
      </w:pP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ab/>
      </w:r>
      <w:r w:rsidRPr="00D9163F">
        <w:rPr>
          <w:i/>
          <w:sz w:val="28"/>
          <w:szCs w:val="28"/>
          <w:lang w:val="kk-KZ"/>
        </w:rPr>
        <w:t>Ж</w:t>
      </w:r>
      <w:r w:rsidRPr="00D9163F">
        <w:rPr>
          <w:sz w:val="28"/>
          <w:szCs w:val="28"/>
          <w:lang w:val="kk-KZ"/>
        </w:rPr>
        <w:t>ұлдыз едім шыр  айналған,</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ab/>
      </w:r>
      <w:r w:rsidRPr="00D9163F">
        <w:rPr>
          <w:i/>
          <w:sz w:val="28"/>
          <w:szCs w:val="28"/>
          <w:lang w:val="kk-KZ"/>
        </w:rPr>
        <w:t>Ж</w:t>
      </w:r>
      <w:r w:rsidR="006E3C4B" w:rsidRPr="00D9163F">
        <w:rPr>
          <w:sz w:val="28"/>
          <w:szCs w:val="28"/>
          <w:lang w:val="kk-KZ"/>
        </w:rPr>
        <w:t>ерге түстім жығылып              (</w:t>
      </w:r>
      <w:r w:rsidRPr="00D9163F">
        <w:rPr>
          <w:sz w:val="28"/>
          <w:szCs w:val="28"/>
          <w:lang w:val="kk-KZ"/>
        </w:rPr>
        <w:t>өлімді бүркемелеп тұрған эвфемизм)</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 xml:space="preserve"> </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ab/>
        <w:t>Айырылып біреу жалғыз егізінен,</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ab/>
        <w:t xml:space="preserve">Ата мен жер таянып қалды ана        (естірту сөз) </w:t>
      </w:r>
    </w:p>
    <w:p w:rsidR="009F320F" w:rsidRPr="00D9163F" w:rsidRDefault="009F320F" w:rsidP="00D9163F">
      <w:pPr>
        <w:pStyle w:val="21"/>
        <w:spacing w:after="0" w:line="360" w:lineRule="auto"/>
        <w:ind w:firstLine="454"/>
        <w:jc w:val="both"/>
        <w:rPr>
          <w:sz w:val="28"/>
          <w:szCs w:val="28"/>
          <w:lang w:val="kk-KZ"/>
        </w:rPr>
      </w:pP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 xml:space="preserve">Аллитерация мен ассонанс дыбыстың құрылымын күшейтетін егіз тәсіл. </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 xml:space="preserve">Ассонанс аллитерацияға қарағанда сиректеу қолданылса да көркем мәтіннің дыбыстық леймотивін күшейтіп тұрады. Ассонанстардың (ашық дауыстылардың)  сөздің басында қайталанып келуі ерекше интонациямен, ерекше әуенмен айтылып, мәтіннің сол бөлігін басқалардан даралап тұрады.  </w:t>
      </w:r>
    </w:p>
    <w:p w:rsidR="009F320F" w:rsidRPr="00D9163F" w:rsidRDefault="009F320F" w:rsidP="00D9163F">
      <w:pPr>
        <w:pStyle w:val="21"/>
        <w:spacing w:after="0" w:line="360" w:lineRule="auto"/>
        <w:ind w:firstLine="454"/>
        <w:jc w:val="both"/>
        <w:rPr>
          <w:sz w:val="28"/>
          <w:szCs w:val="28"/>
          <w:lang w:val="kk-KZ"/>
        </w:rPr>
      </w:pPr>
      <w:r w:rsidRPr="00D9163F">
        <w:rPr>
          <w:sz w:val="28"/>
          <w:szCs w:val="28"/>
        </w:rPr>
        <w:lastRenderedPageBreak/>
        <w:t xml:space="preserve">Сонымен ассонанс пен аллитерация сияқты тәсілдер  жанданып  қоя береді. </w:t>
      </w:r>
      <w:r w:rsidRPr="00D9163F">
        <w:rPr>
          <w:sz w:val="28"/>
          <w:szCs w:val="28"/>
          <w:lang w:val="kk-KZ"/>
        </w:rPr>
        <w:t xml:space="preserve">Ассонанс пен аллитерациядан басқа да өлең мәтінін құрайтын композициялық құралдардың бірі – ұйқас болып табылады. Ұйқаста өлең жолдарының соңындағы ұқсас дыбыстардың қайталанып келетіні белгілі. Ұйқас өлеңді алғаш тармаққа әкеледі. Алғашқы тармақ ойды қайта ойнатады. Ұйқас мәселесі қазірде тіл білімінде түрлі бағыттарда зерттеліп, қарастырыла бастады.  </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 xml:space="preserve">Мәселен, академик Р. Сыздықова «Абайдың сөз өрнегі» атты еңбегінде «ішкі ұйқас» деген ұйқас түрін көрсетеді. Автор ішкі ұйқас деп – өлең жолындағы (бас жағындағы) бір (кейде екі) сөз сол жолдың соңындағы аяққы жолмен үндес келеді – деп түсіндіреді [Сыздықова, 150 б.].  </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 xml:space="preserve">Ұйқас түрінінің көрініс беруіне назар аударсақ:  </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Әбдірахманның әйелі Мағыштың айтқан жұбатуы:</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ab/>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 xml:space="preserve">    </w:t>
      </w:r>
      <w:r w:rsidRPr="00D9163F">
        <w:rPr>
          <w:sz w:val="28"/>
          <w:szCs w:val="28"/>
          <w:lang w:val="kk-KZ"/>
        </w:rPr>
        <w:tab/>
        <w:t>Бәрімізді аясаң,</w:t>
      </w:r>
    </w:p>
    <w:p w:rsidR="009F320F" w:rsidRPr="00D9163F" w:rsidRDefault="009F320F" w:rsidP="00D9163F">
      <w:pPr>
        <w:pStyle w:val="21"/>
        <w:spacing w:after="0" w:line="360" w:lineRule="auto"/>
        <w:ind w:firstLine="454"/>
        <w:jc w:val="both"/>
        <w:rPr>
          <w:i/>
          <w:sz w:val="28"/>
          <w:szCs w:val="28"/>
          <w:lang w:val="kk-KZ"/>
        </w:rPr>
      </w:pPr>
      <w:r w:rsidRPr="00D9163F">
        <w:rPr>
          <w:sz w:val="28"/>
          <w:szCs w:val="28"/>
          <w:lang w:val="kk-KZ"/>
        </w:rPr>
        <w:tab/>
      </w:r>
      <w:r w:rsidRPr="00D9163F">
        <w:rPr>
          <w:sz w:val="28"/>
          <w:szCs w:val="28"/>
          <w:lang w:val="kk-KZ"/>
        </w:rPr>
        <w:tab/>
        <w:t xml:space="preserve">Тоқтау қылсаң </w:t>
      </w:r>
      <w:r w:rsidRPr="00D9163F">
        <w:rPr>
          <w:i/>
          <w:sz w:val="28"/>
          <w:szCs w:val="28"/>
          <w:lang w:val="kk-KZ"/>
        </w:rPr>
        <w:t>ұнайды,</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ab/>
      </w:r>
      <w:r w:rsidRPr="00D9163F">
        <w:rPr>
          <w:sz w:val="28"/>
          <w:szCs w:val="28"/>
          <w:lang w:val="kk-KZ"/>
        </w:rPr>
        <w:tab/>
        <w:t>Халық билеген патшалар,</w:t>
      </w:r>
    </w:p>
    <w:p w:rsidR="009F320F" w:rsidRPr="00D9163F" w:rsidRDefault="009F320F" w:rsidP="00D9163F">
      <w:pPr>
        <w:pStyle w:val="21"/>
        <w:spacing w:after="0" w:line="360" w:lineRule="auto"/>
        <w:ind w:firstLine="454"/>
        <w:jc w:val="both"/>
        <w:rPr>
          <w:i/>
          <w:sz w:val="28"/>
          <w:szCs w:val="28"/>
          <w:lang w:val="kk-KZ"/>
        </w:rPr>
      </w:pPr>
      <w:r w:rsidRPr="00D9163F">
        <w:rPr>
          <w:sz w:val="28"/>
          <w:szCs w:val="28"/>
          <w:lang w:val="kk-KZ"/>
        </w:rPr>
        <w:tab/>
      </w:r>
      <w:r w:rsidRPr="00D9163F">
        <w:rPr>
          <w:sz w:val="28"/>
          <w:szCs w:val="28"/>
          <w:lang w:val="kk-KZ"/>
        </w:rPr>
        <w:tab/>
        <w:t xml:space="preserve">Уақыты жетсе </w:t>
      </w:r>
      <w:r w:rsidRPr="00D9163F">
        <w:rPr>
          <w:i/>
          <w:sz w:val="28"/>
          <w:szCs w:val="28"/>
          <w:lang w:val="kk-KZ"/>
        </w:rPr>
        <w:t>құлайды.</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ab/>
      </w:r>
      <w:r w:rsidRPr="00D9163F">
        <w:rPr>
          <w:sz w:val="28"/>
          <w:szCs w:val="28"/>
          <w:lang w:val="kk-KZ"/>
        </w:rPr>
        <w:tab/>
        <w:t>Дәл уақыты жеткенде,</w:t>
      </w:r>
    </w:p>
    <w:p w:rsidR="009F320F" w:rsidRPr="00D9163F" w:rsidRDefault="009F320F" w:rsidP="00D9163F">
      <w:pPr>
        <w:pStyle w:val="21"/>
        <w:spacing w:after="0" w:line="360" w:lineRule="auto"/>
        <w:ind w:firstLine="454"/>
        <w:jc w:val="both"/>
        <w:rPr>
          <w:i/>
          <w:sz w:val="28"/>
          <w:szCs w:val="28"/>
          <w:lang w:val="kk-KZ"/>
        </w:rPr>
      </w:pPr>
      <w:r w:rsidRPr="00D9163F">
        <w:rPr>
          <w:sz w:val="28"/>
          <w:szCs w:val="28"/>
          <w:lang w:val="kk-KZ"/>
        </w:rPr>
        <w:tab/>
      </w:r>
      <w:r w:rsidRPr="00D9163F">
        <w:rPr>
          <w:sz w:val="28"/>
          <w:szCs w:val="28"/>
          <w:lang w:val="kk-KZ"/>
        </w:rPr>
        <w:tab/>
        <w:t xml:space="preserve">Талайдың гүлі </w:t>
      </w:r>
      <w:r w:rsidRPr="00D9163F">
        <w:rPr>
          <w:i/>
          <w:sz w:val="28"/>
          <w:szCs w:val="28"/>
          <w:lang w:val="kk-KZ"/>
        </w:rPr>
        <w:t>қурайды,</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ab/>
      </w:r>
      <w:r w:rsidRPr="00D9163F">
        <w:rPr>
          <w:sz w:val="28"/>
          <w:szCs w:val="28"/>
          <w:lang w:val="kk-KZ"/>
        </w:rPr>
        <w:tab/>
        <w:t>Рәсүлді алған бұл өлім,</w:t>
      </w:r>
    </w:p>
    <w:p w:rsidR="009F320F" w:rsidRPr="00D9163F" w:rsidRDefault="009F320F" w:rsidP="00D9163F">
      <w:pPr>
        <w:pStyle w:val="21"/>
        <w:spacing w:after="0" w:line="360" w:lineRule="auto"/>
        <w:ind w:firstLine="454"/>
        <w:jc w:val="both"/>
        <w:rPr>
          <w:i/>
          <w:sz w:val="28"/>
          <w:szCs w:val="28"/>
          <w:lang w:val="kk-KZ"/>
        </w:rPr>
      </w:pPr>
      <w:r w:rsidRPr="00D9163F">
        <w:rPr>
          <w:sz w:val="28"/>
          <w:szCs w:val="28"/>
          <w:lang w:val="kk-KZ"/>
        </w:rPr>
        <w:tab/>
      </w:r>
      <w:r w:rsidRPr="00D9163F">
        <w:rPr>
          <w:sz w:val="28"/>
          <w:szCs w:val="28"/>
          <w:lang w:val="kk-KZ"/>
        </w:rPr>
        <w:tab/>
        <w:t xml:space="preserve">Кімнен жөнді </w:t>
      </w:r>
      <w:r w:rsidRPr="00D9163F">
        <w:rPr>
          <w:i/>
          <w:sz w:val="28"/>
          <w:szCs w:val="28"/>
          <w:lang w:val="kk-KZ"/>
        </w:rPr>
        <w:t>сұрайды?</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ab/>
      </w:r>
      <w:r w:rsidRPr="00D9163F">
        <w:rPr>
          <w:sz w:val="28"/>
          <w:szCs w:val="28"/>
          <w:lang w:val="kk-KZ"/>
        </w:rPr>
        <w:tab/>
        <w:t>Қандай адам бұлқынып,</w:t>
      </w:r>
    </w:p>
    <w:p w:rsidR="009F320F" w:rsidRPr="00D9163F" w:rsidRDefault="009F320F" w:rsidP="00D9163F">
      <w:pPr>
        <w:pStyle w:val="21"/>
        <w:spacing w:after="0" w:line="360" w:lineRule="auto"/>
        <w:ind w:firstLine="454"/>
        <w:jc w:val="both"/>
        <w:rPr>
          <w:i/>
          <w:sz w:val="28"/>
          <w:szCs w:val="28"/>
          <w:lang w:val="kk-KZ"/>
        </w:rPr>
      </w:pPr>
      <w:r w:rsidRPr="00D9163F">
        <w:rPr>
          <w:sz w:val="28"/>
          <w:szCs w:val="28"/>
          <w:lang w:val="kk-KZ"/>
        </w:rPr>
        <w:tab/>
      </w:r>
      <w:r w:rsidRPr="00D9163F">
        <w:rPr>
          <w:sz w:val="28"/>
          <w:szCs w:val="28"/>
          <w:lang w:val="kk-KZ"/>
        </w:rPr>
        <w:tab/>
        <w:t xml:space="preserve">Бұған көнбей </w:t>
      </w:r>
      <w:r w:rsidRPr="00D9163F">
        <w:rPr>
          <w:i/>
          <w:sz w:val="28"/>
          <w:szCs w:val="28"/>
          <w:lang w:val="kk-KZ"/>
        </w:rPr>
        <w:t>тулайды?</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ab/>
      </w:r>
      <w:r w:rsidRPr="00D9163F">
        <w:rPr>
          <w:sz w:val="28"/>
          <w:szCs w:val="28"/>
          <w:lang w:val="kk-KZ"/>
        </w:rPr>
        <w:tab/>
        <w:t>Мен білемін, қайтейін,</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ab/>
      </w:r>
      <w:r w:rsidRPr="00D9163F">
        <w:rPr>
          <w:sz w:val="28"/>
          <w:szCs w:val="28"/>
          <w:lang w:val="kk-KZ"/>
        </w:rPr>
        <w:tab/>
        <w:t xml:space="preserve">Мұндай асыл </w:t>
      </w:r>
      <w:r w:rsidRPr="00D9163F">
        <w:rPr>
          <w:i/>
          <w:sz w:val="28"/>
          <w:szCs w:val="28"/>
          <w:lang w:val="kk-KZ"/>
        </w:rPr>
        <w:t>тумайды,</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ab/>
      </w:r>
      <w:r w:rsidRPr="00D9163F">
        <w:rPr>
          <w:sz w:val="28"/>
          <w:szCs w:val="28"/>
          <w:lang w:val="kk-KZ"/>
        </w:rPr>
        <w:tab/>
        <w:t>Қанша жылап, налысаң,</w:t>
      </w:r>
    </w:p>
    <w:p w:rsidR="009F320F" w:rsidRPr="00D9163F" w:rsidRDefault="009F320F" w:rsidP="00D9163F">
      <w:pPr>
        <w:pStyle w:val="21"/>
        <w:spacing w:after="0" w:line="360" w:lineRule="auto"/>
        <w:ind w:firstLine="454"/>
        <w:jc w:val="both"/>
        <w:rPr>
          <w:i/>
          <w:sz w:val="28"/>
          <w:szCs w:val="28"/>
          <w:lang w:val="kk-KZ"/>
        </w:rPr>
      </w:pPr>
      <w:r w:rsidRPr="00D9163F">
        <w:rPr>
          <w:sz w:val="28"/>
          <w:szCs w:val="28"/>
          <w:lang w:val="kk-KZ"/>
        </w:rPr>
        <w:tab/>
      </w:r>
      <w:r w:rsidRPr="00D9163F">
        <w:rPr>
          <w:sz w:val="28"/>
          <w:szCs w:val="28"/>
          <w:lang w:val="kk-KZ"/>
        </w:rPr>
        <w:tab/>
        <w:t xml:space="preserve">Сонда да ерікке </w:t>
      </w:r>
      <w:r w:rsidRPr="00D9163F">
        <w:rPr>
          <w:i/>
          <w:sz w:val="28"/>
          <w:szCs w:val="28"/>
          <w:lang w:val="kk-KZ"/>
        </w:rPr>
        <w:t>қоймайды,</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ab/>
      </w:r>
      <w:r w:rsidRPr="00D9163F">
        <w:rPr>
          <w:sz w:val="28"/>
          <w:szCs w:val="28"/>
          <w:lang w:val="kk-KZ"/>
        </w:rPr>
        <w:tab/>
        <w:t>Алғысы келсе дүниенің,</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ab/>
      </w:r>
      <w:r w:rsidRPr="00D9163F">
        <w:rPr>
          <w:sz w:val="28"/>
          <w:szCs w:val="28"/>
          <w:lang w:val="kk-KZ"/>
        </w:rPr>
        <w:tab/>
        <w:t xml:space="preserve">Айтқаныңа </w:t>
      </w:r>
      <w:r w:rsidRPr="00D9163F">
        <w:rPr>
          <w:i/>
          <w:sz w:val="28"/>
          <w:szCs w:val="28"/>
          <w:lang w:val="kk-KZ"/>
        </w:rPr>
        <w:t>болмайды</w:t>
      </w:r>
      <w:r w:rsidRPr="00D9163F">
        <w:rPr>
          <w:sz w:val="28"/>
          <w:szCs w:val="28"/>
          <w:lang w:val="kk-KZ"/>
        </w:rPr>
        <w:t>.</w:t>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tab/>
      </w:r>
    </w:p>
    <w:p w:rsidR="009F320F" w:rsidRPr="00D9163F" w:rsidRDefault="009F320F" w:rsidP="00D9163F">
      <w:pPr>
        <w:pStyle w:val="21"/>
        <w:spacing w:after="0" w:line="360" w:lineRule="auto"/>
        <w:ind w:firstLine="454"/>
        <w:jc w:val="both"/>
        <w:rPr>
          <w:sz w:val="28"/>
          <w:szCs w:val="28"/>
          <w:lang w:val="kk-KZ"/>
        </w:rPr>
      </w:pPr>
      <w:r w:rsidRPr="00D9163F">
        <w:rPr>
          <w:sz w:val="28"/>
          <w:szCs w:val="28"/>
          <w:lang w:val="kk-KZ"/>
        </w:rPr>
        <w:lastRenderedPageBreak/>
        <w:t xml:space="preserve">Мәтіндегі  ұнайды, құлайды,  қурайды, сұрайды, тулайды, тумайды сынды курсивпен берілген сөздер  сөз соңында ұйқасып келуі арқылы құнды ойлары тыңдаушыға ықпал етіп, нақты тұжырымды жеткізіліп отыр. Би-шешендер сөйлеу барысында қайталамаларды, ұйқас түрлерін сөзге нәр беретін, көріктендіретін құрал ретінде пайдаланған. </w:t>
      </w:r>
    </w:p>
    <w:p w:rsidR="009F320F" w:rsidRPr="00D9163F" w:rsidRDefault="009F320F" w:rsidP="00D9163F">
      <w:pPr>
        <w:pStyle w:val="af"/>
        <w:spacing w:line="360" w:lineRule="auto"/>
        <w:ind w:left="0" w:firstLine="454"/>
        <w:jc w:val="both"/>
        <w:rPr>
          <w:sz w:val="28"/>
          <w:szCs w:val="28"/>
          <w:lang w:val="kk-KZ"/>
        </w:rPr>
      </w:pPr>
      <w:r w:rsidRPr="00D9163F">
        <w:rPr>
          <w:sz w:val="28"/>
          <w:szCs w:val="28"/>
          <w:lang w:val="kk-KZ"/>
        </w:rPr>
        <w:t>Демек, көркемдеуіш сөздердің ерекше әсерлі де ойнақы қолданылуы, бізге жеткен бай мұраларымыздың құндылығын, баға жетпес қасиетін, эстетикалық деңгейін одан әрі арттыра түседі..</w:t>
      </w:r>
    </w:p>
    <w:p w:rsidR="009F320F" w:rsidRPr="00D9163F" w:rsidRDefault="009F320F" w:rsidP="00D9163F">
      <w:pPr>
        <w:pStyle w:val="21"/>
        <w:spacing w:after="0" w:line="360" w:lineRule="auto"/>
        <w:ind w:firstLine="254"/>
        <w:jc w:val="both"/>
        <w:rPr>
          <w:color w:val="FF0000"/>
          <w:sz w:val="28"/>
          <w:szCs w:val="28"/>
          <w:lang w:val="kk-KZ"/>
        </w:rPr>
      </w:pPr>
      <w:r w:rsidRPr="00D9163F">
        <w:rPr>
          <w:color w:val="FF0000"/>
          <w:sz w:val="28"/>
          <w:szCs w:val="28"/>
          <w:lang w:val="kk-KZ"/>
        </w:rPr>
        <w:t xml:space="preserve"> </w:t>
      </w:r>
    </w:p>
    <w:p w:rsidR="009F320F" w:rsidRPr="00D9163F" w:rsidRDefault="009F320F" w:rsidP="00D9163F">
      <w:pPr>
        <w:spacing w:line="360" w:lineRule="auto"/>
        <w:jc w:val="both"/>
        <w:rPr>
          <w:rFonts w:eastAsia="MS Mincho"/>
          <w:b/>
          <w:sz w:val="28"/>
          <w:szCs w:val="28"/>
          <w:lang w:val="kk-KZ"/>
        </w:rPr>
      </w:pPr>
      <w:r w:rsidRPr="00D9163F">
        <w:rPr>
          <w:b/>
          <w:sz w:val="28"/>
          <w:szCs w:val="28"/>
          <w:lang w:val="kk-KZ"/>
        </w:rPr>
        <w:t xml:space="preserve">2.9 Өлімге қатысты қолданылатын сөздердегі </w:t>
      </w:r>
      <w:r w:rsidRPr="00D9163F">
        <w:rPr>
          <w:rFonts w:eastAsia="MS Mincho"/>
          <w:b/>
          <w:sz w:val="28"/>
          <w:szCs w:val="28"/>
          <w:lang w:val="kk-KZ"/>
        </w:rPr>
        <w:t>антоним м</w:t>
      </w:r>
      <w:r w:rsidR="003173B0">
        <w:rPr>
          <w:rFonts w:eastAsia="MS Mincho"/>
          <w:b/>
          <w:sz w:val="28"/>
          <w:szCs w:val="28"/>
          <w:lang w:val="kk-KZ"/>
        </w:rPr>
        <w:t>ен синоним құбылысының көрінісі</w:t>
      </w:r>
    </w:p>
    <w:p w:rsidR="009F320F" w:rsidRPr="00D9163F" w:rsidRDefault="009F320F" w:rsidP="00D9163F">
      <w:pPr>
        <w:spacing w:line="360" w:lineRule="auto"/>
        <w:jc w:val="both"/>
        <w:rPr>
          <w:rFonts w:eastAsia="MS Mincho"/>
          <w:b/>
          <w:sz w:val="28"/>
          <w:szCs w:val="28"/>
          <w:lang w:val="kk-KZ"/>
        </w:rPr>
      </w:pP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Лексикология үшін үлкен қызығушылық тудыратын құбылыстардың бірі – антонимдер. Антонимдердің табиғатын терең түсіну үшін ең алдымен қарама-қарсылық жайында ойлануымыз қажет. Ғалым В.Н. Клюева: «Сложность  работы над антонимами заключается в трудности самого определения того, что такое «противоположное понятие» мы можем противопоставлять слова (понятия) по разным причинам»,– деп бірнеше қарсы қойылатын сөздердің мағынасын ашуға тырысқан </w:t>
      </w:r>
      <w:r w:rsidRPr="00D9163F">
        <w:rPr>
          <w:sz w:val="28"/>
          <w:szCs w:val="28"/>
        </w:rPr>
        <w:t>[</w:t>
      </w:r>
      <w:r w:rsidRPr="00D9163F">
        <w:rPr>
          <w:sz w:val="28"/>
          <w:szCs w:val="28"/>
          <w:lang w:val="kk-KZ"/>
        </w:rPr>
        <w:t>Клюева, с.</w:t>
      </w:r>
      <w:r w:rsidRPr="00D9163F">
        <w:rPr>
          <w:sz w:val="28"/>
          <w:szCs w:val="28"/>
        </w:rPr>
        <w:t>2]</w:t>
      </w:r>
      <w:r w:rsidRPr="00D9163F">
        <w:rPr>
          <w:sz w:val="28"/>
          <w:szCs w:val="28"/>
          <w:lang w:val="kk-KZ"/>
        </w:rPr>
        <w:t xml:space="preserve">.    </w:t>
      </w:r>
      <w:r w:rsidRPr="00D9163F">
        <w:rPr>
          <w:sz w:val="28"/>
          <w:szCs w:val="28"/>
          <w:lang w:val="kk-KZ"/>
        </w:rPr>
        <w:tab/>
        <w:t>Философиялық тұрғыдан алғанда: «Қарама-қарсылық дегеніміз – табиғат, қоғам, адам санасындағы бірін-бірі жоққа шығаратын және сонымен қатар бірінсіз-бірі өмір сүре алмайтын заттар, құбылыстар, тенденциялар арасындағы қатынастар</w:t>
      </w:r>
      <w:r w:rsidR="003173B0">
        <w:rPr>
          <w:sz w:val="28"/>
          <w:szCs w:val="28"/>
          <w:lang w:val="kk-KZ"/>
        </w:rPr>
        <w:t xml:space="preserve"> [Философия (оқу құралы), 113 б</w:t>
      </w:r>
      <w:r w:rsidR="00E645DA">
        <w:rPr>
          <w:sz w:val="28"/>
          <w:szCs w:val="28"/>
          <w:lang w:val="kk-KZ"/>
        </w:rPr>
        <w:t>.</w:t>
      </w:r>
      <w:r w:rsidRPr="00D9163F">
        <w:rPr>
          <w:sz w:val="28"/>
          <w:szCs w:val="28"/>
          <w:lang w:val="kk-KZ"/>
        </w:rPr>
        <w:t>].</w:t>
      </w:r>
    </w:p>
    <w:p w:rsidR="009F320F" w:rsidRPr="00D9163F" w:rsidRDefault="009F320F" w:rsidP="00D9163F">
      <w:pPr>
        <w:spacing w:line="360" w:lineRule="auto"/>
        <w:jc w:val="both"/>
        <w:rPr>
          <w:sz w:val="28"/>
          <w:szCs w:val="28"/>
          <w:lang w:val="kk-KZ"/>
        </w:rPr>
      </w:pPr>
      <w:r w:rsidRPr="00D9163F">
        <w:rPr>
          <w:sz w:val="28"/>
          <w:szCs w:val="28"/>
          <w:lang w:val="kk-KZ"/>
        </w:rPr>
        <w:t xml:space="preserve">    </w:t>
      </w:r>
      <w:r w:rsidRPr="00D9163F">
        <w:rPr>
          <w:sz w:val="28"/>
          <w:szCs w:val="28"/>
          <w:lang w:val="kk-KZ"/>
        </w:rPr>
        <w:tab/>
        <w:t>Нақтырақ айтқанда, қандай да бір зат, құбылыс болмасын барлығы қарама-қарсылықсыз өмір сүрмейді, мысалы, өмір мен өлім, дұрыс пен бұрыс, жақсылық пен жамандық, байлық пен кедейлік т.б. Негізінен адамның ой санасының обьективті дүниедегі заттар мен құбылыстар туралы ұғымдарды салыстыру және осы ұғымдарды бір-біріне қарама-қарсы қою қабілеті антонимдердің пайда болуын негіз болды.</w:t>
      </w:r>
    </w:p>
    <w:p w:rsidR="009F320F" w:rsidRPr="00D9163F" w:rsidRDefault="009F320F" w:rsidP="00D9163F">
      <w:pPr>
        <w:spacing w:line="360" w:lineRule="auto"/>
        <w:jc w:val="both"/>
        <w:rPr>
          <w:sz w:val="28"/>
          <w:szCs w:val="28"/>
          <w:lang w:val="kk-KZ"/>
        </w:rPr>
      </w:pPr>
      <w:r w:rsidRPr="00D9163F">
        <w:rPr>
          <w:sz w:val="28"/>
          <w:szCs w:val="28"/>
          <w:lang w:val="kk-KZ"/>
        </w:rPr>
        <w:lastRenderedPageBreak/>
        <w:t xml:space="preserve">    </w:t>
      </w:r>
      <w:r w:rsidRPr="00D9163F">
        <w:rPr>
          <w:sz w:val="28"/>
          <w:szCs w:val="28"/>
          <w:lang w:val="kk-KZ"/>
        </w:rPr>
        <w:tab/>
        <w:t>Қарама-қарсы қою, ұғымдарды салыстыру күнделікті ауызекі сөйлеу тілінде де, сонау өткен замандарда да үнемі қолданыста болып отырған. Өмір мен өлімді, жақсы мен жаманды, үлкен мен кішіні салыстыра көрсетіп сипаттау сынды қасиеттер  тілімізде кеңінен орын алады.</w:t>
      </w:r>
    </w:p>
    <w:p w:rsidR="009F320F" w:rsidRPr="00D9163F" w:rsidRDefault="009F320F" w:rsidP="00D9163F">
      <w:pPr>
        <w:spacing w:line="360" w:lineRule="auto"/>
        <w:jc w:val="both"/>
        <w:rPr>
          <w:sz w:val="28"/>
          <w:szCs w:val="28"/>
          <w:lang w:val="kk-KZ"/>
        </w:rPr>
      </w:pPr>
      <w:r w:rsidRPr="00D9163F">
        <w:rPr>
          <w:sz w:val="28"/>
          <w:szCs w:val="28"/>
          <w:lang w:val="kk-KZ"/>
        </w:rPr>
        <w:t xml:space="preserve">     </w:t>
      </w:r>
      <w:r w:rsidRPr="00D9163F">
        <w:rPr>
          <w:sz w:val="28"/>
          <w:szCs w:val="28"/>
          <w:lang w:val="kk-KZ"/>
        </w:rPr>
        <w:tab/>
        <w:t xml:space="preserve">Антонимдер туралы жазылған зерттеулерде ұғым – логикалық, ал антоним – тілдік категория екені жиі айтылады. Осы тұста логикалық қарама-қарсылық пен мағыналық қарама-қарсылықты шатастыруға болмайды. Антонимияға логикалық, танымдық ерекшелік тән екенін айта келе ғалым </w:t>
      </w:r>
      <w:r w:rsidRPr="00D9163F">
        <w:rPr>
          <w:sz w:val="28"/>
          <w:szCs w:val="28"/>
          <w:lang w:val="kk-KZ"/>
        </w:rPr>
        <w:br/>
        <w:t xml:space="preserve">А. Жұмабекова өз еңбегінде бұл мәселеге мынандай түсініктеме береді: «Логикалық қарама-қарсылық пен тілдік қарама-қарсылық түсініктерінің ауқымы белгілі бір шеңберде ғана бір-біріне сәйкес келеді. Қисынды (логикалық) қарама-қарсылық бір-біріне қабыспайтын ұғымдардың қарым-қатынастарын сипаттайды, бұл қатарға контрарлық (латынша Contrarius – қарама – қарсы) және контрадикторлық (латынша Contradictorius – қарама – қайшы) қарама-қарсылық енеді. Тілдік қарама-қарсылық логикалық қарама- қарсылықтан туындай отырып, олардың ой санасы тұрғысынан  обьективті дүниенің заттарындағы және құбылыстарындағы мәнді айырмашылықтарды тілде сипаттайды. Бұл айырмашылықтар логикалық жағынан қабыспайтын ұғымдарға сәйкес немесе сәйкес келмейтін антонимдік тұлғаларда көрінеді»  [Жұмабекова, 13 б.]. </w:t>
      </w:r>
    </w:p>
    <w:p w:rsidR="009F320F" w:rsidRPr="00D9163F" w:rsidRDefault="009F320F" w:rsidP="00D9163F">
      <w:pPr>
        <w:spacing w:line="360" w:lineRule="auto"/>
        <w:ind w:firstLine="708"/>
        <w:jc w:val="both"/>
        <w:rPr>
          <w:sz w:val="28"/>
          <w:szCs w:val="28"/>
          <w:lang w:val="kk-KZ"/>
        </w:rPr>
      </w:pPr>
      <w:r w:rsidRPr="00D9163F">
        <w:rPr>
          <w:sz w:val="28"/>
          <w:szCs w:val="28"/>
          <w:lang w:val="kk-KZ"/>
        </w:rPr>
        <w:t>Осы тұста антоним тілдік категория және барлық тілдерге тән әмбебап құбылыс екенін ескере келіп, қазақ тіл білімінде берілген антонимдерге бірнеше анықтамаға тоқталып өтейік.</w:t>
      </w:r>
    </w:p>
    <w:p w:rsidR="009F320F" w:rsidRPr="00D9163F" w:rsidRDefault="009F320F" w:rsidP="00D9163F">
      <w:pPr>
        <w:spacing w:line="360" w:lineRule="auto"/>
        <w:jc w:val="both"/>
        <w:rPr>
          <w:sz w:val="28"/>
          <w:szCs w:val="28"/>
          <w:lang w:val="kk-KZ"/>
        </w:rPr>
      </w:pPr>
      <w:r w:rsidRPr="00D9163F">
        <w:rPr>
          <w:sz w:val="28"/>
          <w:szCs w:val="28"/>
          <w:lang w:val="kk-KZ"/>
        </w:rPr>
        <w:t xml:space="preserve">   Қазақ тілінің антонимдер сөздігінде Ж. Мусин антонимдерге әр түрлі бағытта төмендегідей анықтама береді:</w:t>
      </w:r>
    </w:p>
    <w:p w:rsidR="003173B0" w:rsidRDefault="009F320F" w:rsidP="003173B0">
      <w:pPr>
        <w:spacing w:line="360" w:lineRule="auto"/>
        <w:ind w:firstLine="708"/>
        <w:jc w:val="both"/>
        <w:rPr>
          <w:sz w:val="28"/>
          <w:szCs w:val="28"/>
          <w:lang w:val="kk-KZ"/>
        </w:rPr>
      </w:pPr>
      <w:r w:rsidRPr="00D9163F">
        <w:rPr>
          <w:sz w:val="28"/>
          <w:szCs w:val="28"/>
          <w:lang w:val="kk-KZ"/>
        </w:rPr>
        <w:t>1</w:t>
      </w:r>
      <w:r w:rsidR="008A48F2">
        <w:rPr>
          <w:sz w:val="28"/>
          <w:szCs w:val="28"/>
          <w:lang w:val="kk-KZ"/>
        </w:rPr>
        <w:t xml:space="preserve">) </w:t>
      </w:r>
      <w:r w:rsidRPr="00D9163F">
        <w:rPr>
          <w:sz w:val="28"/>
          <w:szCs w:val="28"/>
          <w:lang w:val="kk-KZ"/>
        </w:rPr>
        <w:t xml:space="preserve"> Мағыналары бір-біріне қарама -қарсы</w:t>
      </w:r>
      <w:r w:rsidR="008A48F2">
        <w:rPr>
          <w:sz w:val="28"/>
          <w:szCs w:val="28"/>
          <w:lang w:val="kk-KZ"/>
        </w:rPr>
        <w:t xml:space="preserve"> сөздер  антонимдер деп аталады;</w:t>
      </w:r>
    </w:p>
    <w:p w:rsidR="003173B0" w:rsidRDefault="009F320F" w:rsidP="003173B0">
      <w:pPr>
        <w:spacing w:line="360" w:lineRule="auto"/>
        <w:ind w:firstLine="708"/>
        <w:jc w:val="both"/>
        <w:rPr>
          <w:sz w:val="28"/>
          <w:szCs w:val="28"/>
          <w:lang w:val="kk-KZ"/>
        </w:rPr>
      </w:pPr>
      <w:r w:rsidRPr="00D9163F">
        <w:rPr>
          <w:sz w:val="28"/>
          <w:szCs w:val="28"/>
          <w:lang w:val="kk-KZ"/>
        </w:rPr>
        <w:t>2</w:t>
      </w:r>
      <w:r w:rsidR="008A48F2">
        <w:rPr>
          <w:sz w:val="28"/>
          <w:szCs w:val="28"/>
          <w:lang w:val="kk-KZ"/>
        </w:rPr>
        <w:t>)</w:t>
      </w:r>
      <w:r w:rsidRPr="00D9163F">
        <w:rPr>
          <w:sz w:val="28"/>
          <w:szCs w:val="28"/>
          <w:lang w:val="kk-KZ"/>
        </w:rPr>
        <w:t xml:space="preserve"> Антонимдік мағына сапалық ұғымдарға тән болады дег</w:t>
      </w:r>
      <w:r w:rsidR="008A48F2">
        <w:rPr>
          <w:sz w:val="28"/>
          <w:szCs w:val="28"/>
          <w:lang w:val="kk-KZ"/>
        </w:rPr>
        <w:t>е</w:t>
      </w:r>
      <w:r w:rsidRPr="00D9163F">
        <w:rPr>
          <w:sz w:val="28"/>
          <w:szCs w:val="28"/>
          <w:lang w:val="kk-KZ"/>
        </w:rPr>
        <w:t>н пікір жиі қолданылады</w:t>
      </w:r>
      <w:r w:rsidR="008A48F2">
        <w:rPr>
          <w:sz w:val="28"/>
          <w:szCs w:val="28"/>
          <w:lang w:val="kk-KZ"/>
        </w:rPr>
        <w:t>;</w:t>
      </w:r>
    </w:p>
    <w:p w:rsidR="003173B0" w:rsidRDefault="008A48F2" w:rsidP="003173B0">
      <w:pPr>
        <w:spacing w:line="360" w:lineRule="auto"/>
        <w:ind w:firstLine="708"/>
        <w:jc w:val="both"/>
        <w:rPr>
          <w:sz w:val="28"/>
          <w:szCs w:val="28"/>
          <w:lang w:val="kk-KZ"/>
        </w:rPr>
      </w:pPr>
      <w:r>
        <w:rPr>
          <w:sz w:val="28"/>
          <w:szCs w:val="28"/>
          <w:lang w:val="kk-KZ"/>
        </w:rPr>
        <w:lastRenderedPageBreak/>
        <w:t>3)</w:t>
      </w:r>
      <w:r w:rsidR="009F320F" w:rsidRPr="00D9163F">
        <w:rPr>
          <w:sz w:val="28"/>
          <w:szCs w:val="28"/>
          <w:lang w:val="kk-KZ"/>
        </w:rPr>
        <w:t xml:space="preserve"> Антоним сөздердің қарама-қарсылықты мәні олар бір сөйлем ішінде қатар қолданылғанда айқын аңғарылады. Мұндайда антоним сөздердің мағыналық қарама-қарсылығы айрықша баса</w:t>
      </w:r>
      <w:r>
        <w:rPr>
          <w:sz w:val="28"/>
          <w:szCs w:val="28"/>
          <w:lang w:val="kk-KZ"/>
        </w:rPr>
        <w:t xml:space="preserve"> көрсетіліп, ерекше көзге түсед;</w:t>
      </w:r>
    </w:p>
    <w:p w:rsidR="009F320F" w:rsidRPr="003173B0" w:rsidRDefault="009F320F" w:rsidP="003173B0">
      <w:pPr>
        <w:spacing w:line="360" w:lineRule="auto"/>
        <w:ind w:firstLine="708"/>
        <w:jc w:val="both"/>
        <w:rPr>
          <w:sz w:val="28"/>
          <w:szCs w:val="28"/>
          <w:lang w:val="kk-KZ"/>
        </w:rPr>
      </w:pPr>
      <w:r w:rsidRPr="00D9163F">
        <w:rPr>
          <w:sz w:val="28"/>
          <w:szCs w:val="28"/>
          <w:lang w:val="kk-KZ"/>
        </w:rPr>
        <w:t>4</w:t>
      </w:r>
      <w:r w:rsidR="008A48F2">
        <w:rPr>
          <w:sz w:val="28"/>
          <w:szCs w:val="28"/>
          <w:lang w:val="kk-KZ"/>
        </w:rPr>
        <w:t>)</w:t>
      </w:r>
      <w:r w:rsidRPr="00D9163F">
        <w:rPr>
          <w:sz w:val="28"/>
          <w:szCs w:val="28"/>
          <w:lang w:val="kk-KZ"/>
        </w:rPr>
        <w:t xml:space="preserve"> Антонимдік  жұптың сыңарлары қарама-қарсылығы мәні жағынан бір – біріне тепе-тең болуы керек [Мусин, 9 б.]. </w:t>
      </w:r>
    </w:p>
    <w:p w:rsidR="009F320F" w:rsidRPr="00D9163F" w:rsidRDefault="009F320F" w:rsidP="00D9163F">
      <w:pPr>
        <w:spacing w:line="360" w:lineRule="auto"/>
        <w:jc w:val="both"/>
        <w:rPr>
          <w:sz w:val="28"/>
          <w:szCs w:val="28"/>
          <w:lang w:val="kk-KZ"/>
        </w:rPr>
      </w:pPr>
      <w:r w:rsidRPr="00D9163F">
        <w:rPr>
          <w:sz w:val="28"/>
          <w:szCs w:val="28"/>
          <w:lang w:val="kk-KZ"/>
        </w:rPr>
        <w:t xml:space="preserve">      Нақтырақ айтсақ, антонимдік қарама-қарсылық сапалық мәні бар сөздерден пайда болатындықтан олар көбінесе сын есімнен жасалады. Ал, басқа сөз таптарынан (зат есім, үстеу, есімдік, т.б) азды-көпті ұшырасады. Яғни, бұл антонимдерге тән бір ерекшелік.</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Қазіргі лингвистикалық ғылымда антонимдер мәселесі едәуір зерттелген десек те  тілдің дамуы тұрғысынан оның кейбір жақтарын әлі де болса аша түсуіміз керек. Жоғарыда зерттеушілер антонимдер туралы бірдей қағида айтса да, кейбір мәселелерге келгенде бір-біріне қарсы тұжырым айтып, келіспей жататын тұстары да болады.  </w:t>
      </w:r>
    </w:p>
    <w:p w:rsidR="009F320F" w:rsidRPr="00D9163F" w:rsidRDefault="009F320F" w:rsidP="00D9163F">
      <w:pPr>
        <w:spacing w:line="360" w:lineRule="auto"/>
        <w:jc w:val="both"/>
        <w:rPr>
          <w:sz w:val="28"/>
          <w:szCs w:val="28"/>
          <w:lang w:val="kk-KZ"/>
        </w:rPr>
      </w:pPr>
      <w:r w:rsidRPr="00D9163F">
        <w:rPr>
          <w:sz w:val="28"/>
          <w:szCs w:val="28"/>
          <w:lang w:val="kk-KZ"/>
        </w:rPr>
        <w:t>Осы секілді антонимияда әр алуан пікір таласын тудырып жүрген мәселенің бірі – тіліміздегі болымсыздық пен мағынадағы қарама – қарсылық. Зерттеушілердің бір тобы: болымсыздық тудыратын жұрнақтар қарама-қарсы ұғым тудырады десе, екіншілері бұл тұжырымды жоққа шығаруға тырысады..</w:t>
      </w:r>
    </w:p>
    <w:p w:rsidR="009F320F" w:rsidRPr="00D9163F" w:rsidRDefault="009F320F" w:rsidP="00D9163F">
      <w:pPr>
        <w:spacing w:line="360" w:lineRule="auto"/>
        <w:jc w:val="both"/>
        <w:rPr>
          <w:sz w:val="28"/>
          <w:szCs w:val="28"/>
          <w:lang w:val="kk-KZ"/>
        </w:rPr>
      </w:pPr>
      <w:r w:rsidRPr="00D9163F">
        <w:rPr>
          <w:sz w:val="28"/>
          <w:szCs w:val="28"/>
          <w:lang w:val="kk-KZ"/>
        </w:rPr>
        <w:tab/>
        <w:t>Туынды антонимдер мәселесіне байланысты антоним мен болымсыздық категориясының ара жігін ашу қажеттілігі туады дей келе ғалым Ж. Мусин бұл сұраққа мынадай жауап қайтарады: «Қазақ тілінде болымсыздық категориясы –сыз, -сіз, - ма, -ме, -ба,-бе, -па, -пе аффикстері және жоқ, емес дегендер тіркесе қолданылған сөздер:</w:t>
      </w:r>
    </w:p>
    <w:p w:rsidR="009F320F" w:rsidRPr="00D9163F" w:rsidRDefault="009F320F" w:rsidP="003173B0">
      <w:pPr>
        <w:numPr>
          <w:ilvl w:val="0"/>
          <w:numId w:val="20"/>
        </w:numPr>
        <w:spacing w:line="360" w:lineRule="auto"/>
        <w:ind w:left="0" w:firstLine="567"/>
        <w:jc w:val="both"/>
        <w:rPr>
          <w:sz w:val="28"/>
          <w:szCs w:val="28"/>
          <w:lang w:val="kk-KZ"/>
        </w:rPr>
      </w:pPr>
      <w:r w:rsidRPr="00D9163F">
        <w:rPr>
          <w:sz w:val="28"/>
          <w:szCs w:val="28"/>
          <w:lang w:val="kk-KZ"/>
        </w:rPr>
        <w:t>Фактіні жоққа шығарады (тау – тау емес, кісі – кісі емес)</w:t>
      </w:r>
      <w:r w:rsidR="008A48F2">
        <w:rPr>
          <w:sz w:val="28"/>
          <w:szCs w:val="28"/>
          <w:lang w:val="kk-KZ"/>
        </w:rPr>
        <w:t>;</w:t>
      </w:r>
    </w:p>
    <w:p w:rsidR="009F320F" w:rsidRPr="00D9163F" w:rsidRDefault="009F320F" w:rsidP="003173B0">
      <w:pPr>
        <w:numPr>
          <w:ilvl w:val="0"/>
          <w:numId w:val="20"/>
        </w:numPr>
        <w:spacing w:line="360" w:lineRule="auto"/>
        <w:ind w:left="0" w:firstLine="567"/>
        <w:jc w:val="both"/>
        <w:rPr>
          <w:sz w:val="28"/>
          <w:szCs w:val="28"/>
          <w:lang w:val="kk-KZ"/>
        </w:rPr>
      </w:pPr>
      <w:r w:rsidRPr="00D9163F">
        <w:rPr>
          <w:sz w:val="28"/>
          <w:szCs w:val="28"/>
          <w:lang w:val="kk-KZ"/>
        </w:rPr>
        <w:t>Заттың, құбылыстың сапасын жоққа шығарады (малды – малсыз, ақылды – ақылсыз)</w:t>
      </w:r>
      <w:r w:rsidR="008A48F2">
        <w:rPr>
          <w:sz w:val="28"/>
          <w:szCs w:val="28"/>
          <w:lang w:val="kk-KZ"/>
        </w:rPr>
        <w:t>;</w:t>
      </w:r>
    </w:p>
    <w:p w:rsidR="009F320F" w:rsidRPr="00D9163F" w:rsidRDefault="009F320F" w:rsidP="003173B0">
      <w:pPr>
        <w:numPr>
          <w:ilvl w:val="0"/>
          <w:numId w:val="20"/>
        </w:numPr>
        <w:spacing w:line="360" w:lineRule="auto"/>
        <w:ind w:left="0" w:firstLine="567"/>
        <w:jc w:val="both"/>
        <w:rPr>
          <w:sz w:val="28"/>
          <w:szCs w:val="28"/>
          <w:lang w:val="kk-KZ"/>
        </w:rPr>
      </w:pPr>
      <w:r w:rsidRPr="00D9163F">
        <w:rPr>
          <w:sz w:val="28"/>
          <w:szCs w:val="28"/>
          <w:lang w:val="kk-KZ"/>
        </w:rPr>
        <w:t>Іске, қимылға тиым салады (кел – келме, кет – кетпе)</w:t>
      </w:r>
      <w:r w:rsidR="008A48F2">
        <w:rPr>
          <w:sz w:val="28"/>
          <w:szCs w:val="28"/>
          <w:lang w:val="kk-KZ"/>
        </w:rPr>
        <w:t>.</w:t>
      </w:r>
    </w:p>
    <w:p w:rsidR="009F320F" w:rsidRPr="00D9163F" w:rsidRDefault="009F320F" w:rsidP="008A48F2">
      <w:pPr>
        <w:spacing w:line="360" w:lineRule="auto"/>
        <w:ind w:firstLine="567"/>
        <w:jc w:val="both"/>
        <w:rPr>
          <w:sz w:val="28"/>
          <w:szCs w:val="28"/>
          <w:lang w:val="kk-KZ"/>
        </w:rPr>
      </w:pPr>
      <w:r w:rsidRPr="00D9163F">
        <w:rPr>
          <w:sz w:val="28"/>
          <w:szCs w:val="28"/>
          <w:lang w:val="kk-KZ"/>
        </w:rPr>
        <w:t xml:space="preserve">Бұлардың ішінде заттың, құбылыстың сапасын жоққа шығаратын тобы антонимдерге бір табан жақын тұрады. Кейбір зерттеушілер бұларды антонимдер деп атайды. Бірақ, бұл қосымшалар арқылы жасалған сөздердегі </w:t>
      </w:r>
      <w:r w:rsidRPr="00D9163F">
        <w:rPr>
          <w:sz w:val="28"/>
          <w:szCs w:val="28"/>
          <w:lang w:val="kk-KZ"/>
        </w:rPr>
        <w:lastRenderedPageBreak/>
        <w:t>мағына қарама -қарсылығы антонимдік қарама -қарсылықтан мүлде басқаша. Дәлірек айтқанда, бұл жұрнақтар антонимдік мағына тудыра алмайды» [Мусин,17 б.].</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Осындай тұжырым Ә. Белбаеваның «Қазіргі қазақ тілі лексикологиясы» атты еңбегінде айтылған: «Қазақ тілінде болымсыздық категориялар –сыз, -сіз, -ма, -ме, -ба,-бе, -па, -пе аффикстері арқылы жасалады. Аталған аффикстер арқылы жасалған сөздер антоним бола алмайды». </w:t>
      </w:r>
    </w:p>
    <w:p w:rsidR="009F320F" w:rsidRPr="00D9163F" w:rsidRDefault="009F320F" w:rsidP="00D9163F">
      <w:pPr>
        <w:spacing w:line="360" w:lineRule="auto"/>
        <w:ind w:firstLine="708"/>
        <w:jc w:val="both"/>
        <w:rPr>
          <w:sz w:val="28"/>
          <w:szCs w:val="28"/>
          <w:lang w:val="kk-KZ"/>
        </w:rPr>
      </w:pPr>
      <w:r w:rsidRPr="00D9163F">
        <w:rPr>
          <w:sz w:val="28"/>
          <w:szCs w:val="28"/>
          <w:lang w:val="kk-KZ"/>
        </w:rPr>
        <w:t>Ғалымдарымыздың пікіріне сүйенсек, жоғарыда аталған жұрнақтар антонимдік мағына туғыза алмайды. Себебі, -лы, -лі жұрнағы затта немесе құбылыста бір сапаның бар екенін білдірсе, -сыз, -сіз – жұрнағы есім сөздерге жалғанып, заттың, құбылыстың не сапаның жоқ екенін білдіретін сын есімдер жасайды. Антонимдік жұп құрайтын сөздің түбірлері бір болмауы керек. Мысалы, алыс – жақын, бай – кедей, ақ – қара, жас – кәрі, аш – тоқ, ұзын- қысқа т.б. жұптардың түбірлері әр түрлі және сыңарлы қарама – қарсы жағынан тепе – тең. Бұл антонимдерге тән қасиеттердің бірі.</w:t>
      </w:r>
    </w:p>
    <w:p w:rsidR="009F320F" w:rsidRPr="00D9163F" w:rsidRDefault="009F320F" w:rsidP="00D9163F">
      <w:pPr>
        <w:spacing w:line="360" w:lineRule="auto"/>
        <w:ind w:firstLine="708"/>
        <w:jc w:val="both"/>
        <w:rPr>
          <w:sz w:val="28"/>
          <w:szCs w:val="28"/>
          <w:lang w:val="kk-KZ"/>
        </w:rPr>
      </w:pPr>
      <w:r w:rsidRPr="00D9163F">
        <w:rPr>
          <w:sz w:val="28"/>
          <w:szCs w:val="28"/>
          <w:lang w:val="kk-KZ"/>
        </w:rPr>
        <w:t>Сонымен қатар қазақ тіліндегі сындық мағынадағы туынды антонимдер көбінесе –лы, -лі, -ды, -ді, -ты, -ті жұрнақтары арқылы антонимнің жағымды сыңарларын жасайды да, ал жағымсыз мағыналардың сыңарларын –сыз,- сіз жұрнақтары жасайды.</w:t>
      </w:r>
    </w:p>
    <w:p w:rsidR="009F320F" w:rsidRPr="00D9163F" w:rsidRDefault="009F320F" w:rsidP="00D9163F">
      <w:pPr>
        <w:spacing w:line="360" w:lineRule="auto"/>
        <w:ind w:firstLine="708"/>
        <w:jc w:val="both"/>
        <w:rPr>
          <w:b/>
          <w:sz w:val="28"/>
          <w:szCs w:val="28"/>
          <w:lang w:val="kk-KZ"/>
        </w:rPr>
      </w:pPr>
      <w:r w:rsidRPr="00D9163F">
        <w:rPr>
          <w:b/>
          <w:sz w:val="28"/>
          <w:szCs w:val="28"/>
          <w:lang w:val="kk-KZ"/>
        </w:rPr>
        <w:t>Өлеңді жерде өгіз семіреді, Өлімді жерде молда семіреді.</w:t>
      </w:r>
    </w:p>
    <w:p w:rsidR="009F320F" w:rsidRPr="00D9163F" w:rsidRDefault="009F320F" w:rsidP="00D9163F">
      <w:pPr>
        <w:spacing w:line="360" w:lineRule="auto"/>
        <w:ind w:firstLine="708"/>
        <w:jc w:val="both"/>
        <w:rPr>
          <w:sz w:val="28"/>
          <w:szCs w:val="28"/>
          <w:lang w:val="kk-KZ"/>
        </w:rPr>
      </w:pPr>
      <w:r w:rsidRPr="00D9163F">
        <w:rPr>
          <w:sz w:val="28"/>
          <w:szCs w:val="28"/>
          <w:lang w:val="kk-KZ"/>
        </w:rPr>
        <w:t>Егер біз</w:t>
      </w:r>
      <w:r w:rsidR="00BB6DAC" w:rsidRPr="00D9163F">
        <w:rPr>
          <w:sz w:val="28"/>
          <w:szCs w:val="28"/>
          <w:lang w:val="kk-KZ"/>
        </w:rPr>
        <w:t xml:space="preserve"> болымсыздық категориясының афф</w:t>
      </w:r>
      <w:r w:rsidRPr="00D9163F">
        <w:rPr>
          <w:sz w:val="28"/>
          <w:szCs w:val="28"/>
          <w:lang w:val="kk-KZ"/>
        </w:rPr>
        <w:t>и</w:t>
      </w:r>
      <w:r w:rsidR="00BB6DAC" w:rsidRPr="00D9163F">
        <w:rPr>
          <w:sz w:val="28"/>
          <w:szCs w:val="28"/>
          <w:lang w:val="kk-KZ"/>
        </w:rPr>
        <w:t>к</w:t>
      </w:r>
      <w:r w:rsidRPr="00D9163F">
        <w:rPr>
          <w:sz w:val="28"/>
          <w:szCs w:val="28"/>
          <w:lang w:val="kk-KZ"/>
        </w:rPr>
        <w:t xml:space="preserve">стерін антоним құрайтын бір элемент ретінде қарайтын болсақ дұрыс па? Сонымен қатар, түбірлес сөздер антоним болуы немесе болмауы мүмкін бе? деген сұрақтарға ғалымдарымыздардың білдірген ой – пікірлеріне тоқталдық. Алайда бұл мәселе жоғарыда айтылған көзқарастармен шектеліп қалмай, әлі де болса, нақты, дәлелді, терең зерттеуді қажет етері анық.  </w:t>
      </w:r>
    </w:p>
    <w:p w:rsidR="009F320F" w:rsidRPr="00D9163F" w:rsidRDefault="009F320F" w:rsidP="00D9163F">
      <w:pPr>
        <w:spacing w:line="360" w:lineRule="auto"/>
        <w:jc w:val="both"/>
        <w:rPr>
          <w:sz w:val="28"/>
          <w:szCs w:val="28"/>
          <w:lang w:val="kk-KZ"/>
        </w:rPr>
      </w:pPr>
      <w:r w:rsidRPr="00D9163F">
        <w:rPr>
          <w:sz w:val="28"/>
          <w:szCs w:val="28"/>
          <w:lang w:val="kk-KZ"/>
        </w:rPr>
        <w:t xml:space="preserve">     </w:t>
      </w:r>
      <w:r w:rsidRPr="00D9163F">
        <w:rPr>
          <w:sz w:val="28"/>
          <w:szCs w:val="28"/>
          <w:lang w:val="kk-KZ"/>
        </w:rPr>
        <w:tab/>
        <w:t xml:space="preserve">Тілімізде  қазаға қатысты антонимдердің </w:t>
      </w:r>
    </w:p>
    <w:p w:rsidR="009F320F" w:rsidRPr="00D9163F" w:rsidRDefault="009F320F" w:rsidP="00D9163F">
      <w:pPr>
        <w:spacing w:line="360" w:lineRule="auto"/>
        <w:jc w:val="center"/>
        <w:rPr>
          <w:sz w:val="28"/>
          <w:szCs w:val="28"/>
          <w:lang w:val="kk-KZ"/>
        </w:rPr>
      </w:pPr>
      <w:r w:rsidRPr="00D9163F">
        <w:rPr>
          <w:sz w:val="28"/>
          <w:szCs w:val="28"/>
          <w:lang w:val="kk-KZ"/>
        </w:rPr>
        <w:t>ӨМІР –   ӨЛІМ</w:t>
      </w:r>
    </w:p>
    <w:p w:rsidR="009F320F" w:rsidRPr="00D9163F" w:rsidRDefault="009F320F" w:rsidP="00D9163F">
      <w:pPr>
        <w:spacing w:line="360" w:lineRule="auto"/>
        <w:jc w:val="both"/>
        <w:rPr>
          <w:sz w:val="28"/>
          <w:szCs w:val="28"/>
          <w:lang w:val="kk-KZ"/>
        </w:rPr>
      </w:pPr>
      <w:r w:rsidRPr="00D9163F">
        <w:rPr>
          <w:sz w:val="28"/>
          <w:szCs w:val="28"/>
          <w:lang w:val="kk-KZ"/>
        </w:rPr>
        <w:tab/>
      </w:r>
      <w:r w:rsidRPr="00D9163F">
        <w:rPr>
          <w:i/>
          <w:sz w:val="28"/>
          <w:szCs w:val="28"/>
          <w:lang w:val="kk-KZ"/>
        </w:rPr>
        <w:t>Өлім</w:t>
      </w:r>
      <w:r w:rsidRPr="00D9163F">
        <w:rPr>
          <w:b/>
          <w:sz w:val="28"/>
          <w:szCs w:val="28"/>
          <w:lang w:val="kk-KZ"/>
        </w:rPr>
        <w:t xml:space="preserve"> – болжамсыз, </w:t>
      </w:r>
      <w:r w:rsidRPr="00D9163F">
        <w:rPr>
          <w:i/>
          <w:sz w:val="28"/>
          <w:szCs w:val="28"/>
          <w:lang w:val="kk-KZ"/>
        </w:rPr>
        <w:t>өмір –</w:t>
      </w:r>
      <w:r w:rsidRPr="00D9163F">
        <w:rPr>
          <w:b/>
          <w:sz w:val="28"/>
          <w:szCs w:val="28"/>
          <w:lang w:val="kk-KZ"/>
        </w:rPr>
        <w:t xml:space="preserve"> болжамсыз. </w:t>
      </w:r>
      <w:r w:rsidRPr="00D9163F">
        <w:rPr>
          <w:sz w:val="28"/>
          <w:szCs w:val="28"/>
          <w:lang w:val="kk-KZ"/>
        </w:rPr>
        <w:t xml:space="preserve"> </w:t>
      </w:r>
    </w:p>
    <w:p w:rsidR="009F320F" w:rsidRPr="00D9163F" w:rsidRDefault="009F320F" w:rsidP="00D9163F">
      <w:pPr>
        <w:spacing w:line="360" w:lineRule="auto"/>
        <w:ind w:firstLine="708"/>
        <w:jc w:val="both"/>
        <w:rPr>
          <w:b/>
          <w:sz w:val="28"/>
          <w:szCs w:val="28"/>
          <w:lang w:val="kk-KZ"/>
        </w:rPr>
      </w:pPr>
      <w:r w:rsidRPr="00D9163F">
        <w:rPr>
          <w:i/>
          <w:sz w:val="28"/>
          <w:szCs w:val="28"/>
          <w:lang w:val="kk-KZ"/>
        </w:rPr>
        <w:t>Өмір</w:t>
      </w:r>
      <w:r w:rsidRPr="00D9163F">
        <w:rPr>
          <w:b/>
          <w:sz w:val="28"/>
          <w:szCs w:val="28"/>
          <w:lang w:val="kk-KZ"/>
        </w:rPr>
        <w:t xml:space="preserve"> бар жерде – </w:t>
      </w:r>
      <w:r w:rsidRPr="00D9163F">
        <w:rPr>
          <w:i/>
          <w:sz w:val="28"/>
          <w:szCs w:val="28"/>
          <w:lang w:val="kk-KZ"/>
        </w:rPr>
        <w:t xml:space="preserve">өлім </w:t>
      </w:r>
      <w:r w:rsidRPr="00D9163F">
        <w:rPr>
          <w:b/>
          <w:sz w:val="28"/>
          <w:szCs w:val="28"/>
          <w:lang w:val="kk-KZ"/>
        </w:rPr>
        <w:t xml:space="preserve">бар. </w:t>
      </w:r>
    </w:p>
    <w:p w:rsidR="009F320F" w:rsidRPr="00D9163F" w:rsidRDefault="009F320F" w:rsidP="00D9163F">
      <w:pPr>
        <w:spacing w:line="360" w:lineRule="auto"/>
        <w:jc w:val="center"/>
        <w:rPr>
          <w:sz w:val="28"/>
          <w:szCs w:val="28"/>
          <w:lang w:val="kk-KZ"/>
        </w:rPr>
      </w:pPr>
      <w:r w:rsidRPr="00D9163F">
        <w:rPr>
          <w:sz w:val="28"/>
          <w:szCs w:val="28"/>
          <w:lang w:val="kk-KZ"/>
        </w:rPr>
        <w:lastRenderedPageBreak/>
        <w:t>ӨЛІ    –   ТІРІ</w:t>
      </w:r>
    </w:p>
    <w:p w:rsidR="009F320F" w:rsidRPr="00D9163F" w:rsidRDefault="009F320F" w:rsidP="00D9163F">
      <w:pPr>
        <w:spacing w:line="360" w:lineRule="auto"/>
        <w:ind w:firstLine="708"/>
        <w:jc w:val="both"/>
        <w:rPr>
          <w:sz w:val="28"/>
          <w:szCs w:val="28"/>
          <w:lang w:val="kk-KZ"/>
        </w:rPr>
      </w:pPr>
      <w:r w:rsidRPr="00D9163F">
        <w:rPr>
          <w:i/>
          <w:sz w:val="28"/>
          <w:szCs w:val="28"/>
          <w:lang w:val="kk-KZ"/>
        </w:rPr>
        <w:t xml:space="preserve">Өлгенге </w:t>
      </w:r>
      <w:r w:rsidRPr="00D9163F">
        <w:rPr>
          <w:b/>
          <w:sz w:val="28"/>
          <w:szCs w:val="28"/>
          <w:lang w:val="kk-KZ"/>
        </w:rPr>
        <w:t xml:space="preserve">– бата, </w:t>
      </w:r>
      <w:r w:rsidRPr="00D9163F">
        <w:rPr>
          <w:i/>
          <w:sz w:val="28"/>
          <w:szCs w:val="28"/>
          <w:lang w:val="kk-KZ"/>
        </w:rPr>
        <w:t xml:space="preserve">Тіріге </w:t>
      </w:r>
      <w:r w:rsidRPr="00D9163F">
        <w:rPr>
          <w:b/>
          <w:sz w:val="28"/>
          <w:szCs w:val="28"/>
          <w:lang w:val="kk-KZ"/>
        </w:rPr>
        <w:t>– көңіл</w:t>
      </w:r>
    </w:p>
    <w:p w:rsidR="009F320F" w:rsidRPr="00D9163F" w:rsidRDefault="009F320F" w:rsidP="00D9163F">
      <w:pPr>
        <w:spacing w:line="360" w:lineRule="auto"/>
        <w:ind w:firstLine="708"/>
        <w:jc w:val="both"/>
        <w:rPr>
          <w:sz w:val="28"/>
          <w:szCs w:val="28"/>
          <w:lang w:val="kk-KZ"/>
        </w:rPr>
      </w:pPr>
      <w:r w:rsidRPr="00D9163F">
        <w:rPr>
          <w:i/>
          <w:sz w:val="28"/>
          <w:szCs w:val="28"/>
          <w:lang w:val="kk-KZ"/>
        </w:rPr>
        <w:t>Өлгенде</w:t>
      </w:r>
      <w:r w:rsidRPr="00D9163F">
        <w:rPr>
          <w:b/>
          <w:sz w:val="28"/>
          <w:szCs w:val="28"/>
          <w:lang w:val="kk-KZ"/>
        </w:rPr>
        <w:t xml:space="preserve"> жылағанша, </w:t>
      </w:r>
      <w:r w:rsidRPr="00D9163F">
        <w:rPr>
          <w:i/>
          <w:sz w:val="28"/>
          <w:szCs w:val="28"/>
          <w:lang w:val="kk-KZ"/>
        </w:rPr>
        <w:t xml:space="preserve">тіріде </w:t>
      </w:r>
      <w:r w:rsidRPr="00D9163F">
        <w:rPr>
          <w:b/>
          <w:sz w:val="28"/>
          <w:szCs w:val="28"/>
          <w:lang w:val="kk-KZ"/>
        </w:rPr>
        <w:t xml:space="preserve">сыйлас. </w:t>
      </w:r>
    </w:p>
    <w:p w:rsidR="009F320F" w:rsidRPr="00D9163F" w:rsidRDefault="009F320F" w:rsidP="00D9163F">
      <w:pPr>
        <w:spacing w:line="360" w:lineRule="auto"/>
        <w:ind w:firstLine="708"/>
        <w:jc w:val="both"/>
        <w:rPr>
          <w:sz w:val="28"/>
          <w:szCs w:val="28"/>
          <w:lang w:val="kk-KZ"/>
        </w:rPr>
      </w:pPr>
      <w:r w:rsidRPr="00D9163F">
        <w:rPr>
          <w:i/>
          <w:sz w:val="28"/>
          <w:szCs w:val="28"/>
          <w:lang w:val="kk-KZ"/>
        </w:rPr>
        <w:t xml:space="preserve">Өлі </w:t>
      </w:r>
      <w:r w:rsidRPr="00D9163F">
        <w:rPr>
          <w:b/>
          <w:sz w:val="28"/>
          <w:szCs w:val="28"/>
          <w:lang w:val="kk-KZ"/>
        </w:rPr>
        <w:t xml:space="preserve">арыстаннан </w:t>
      </w:r>
      <w:r w:rsidRPr="00D9163F">
        <w:rPr>
          <w:i/>
          <w:sz w:val="28"/>
          <w:szCs w:val="28"/>
          <w:lang w:val="kk-KZ"/>
        </w:rPr>
        <w:t xml:space="preserve">тірі </w:t>
      </w:r>
      <w:r w:rsidRPr="00D9163F">
        <w:rPr>
          <w:b/>
          <w:sz w:val="28"/>
          <w:szCs w:val="28"/>
          <w:lang w:val="kk-KZ"/>
        </w:rPr>
        <w:t>тышқан артық.</w:t>
      </w:r>
      <w:r w:rsidRPr="00D9163F">
        <w:rPr>
          <w:sz w:val="28"/>
          <w:szCs w:val="28"/>
          <w:lang w:val="kk-KZ"/>
        </w:rPr>
        <w:tab/>
      </w:r>
    </w:p>
    <w:p w:rsidR="009F320F" w:rsidRPr="00D9163F" w:rsidRDefault="009F320F" w:rsidP="00D9163F">
      <w:pPr>
        <w:spacing w:line="360" w:lineRule="auto"/>
        <w:ind w:firstLine="708"/>
        <w:jc w:val="both"/>
        <w:rPr>
          <w:sz w:val="28"/>
          <w:szCs w:val="28"/>
          <w:lang w:val="kk-KZ"/>
        </w:rPr>
      </w:pPr>
      <w:r w:rsidRPr="00D9163F">
        <w:rPr>
          <w:i/>
          <w:sz w:val="28"/>
          <w:szCs w:val="28"/>
          <w:lang w:val="kk-KZ"/>
        </w:rPr>
        <w:t xml:space="preserve">Өліге </w:t>
      </w:r>
      <w:r w:rsidRPr="00D9163F">
        <w:rPr>
          <w:b/>
          <w:sz w:val="28"/>
          <w:szCs w:val="28"/>
          <w:lang w:val="kk-KZ"/>
        </w:rPr>
        <w:t xml:space="preserve">– құран, </w:t>
      </w:r>
      <w:r w:rsidRPr="00D9163F">
        <w:rPr>
          <w:i/>
          <w:sz w:val="28"/>
          <w:szCs w:val="28"/>
          <w:lang w:val="kk-KZ"/>
        </w:rPr>
        <w:t xml:space="preserve">тіріге </w:t>
      </w:r>
      <w:r w:rsidRPr="00D9163F">
        <w:rPr>
          <w:b/>
          <w:sz w:val="28"/>
          <w:szCs w:val="28"/>
          <w:lang w:val="kk-KZ"/>
        </w:rPr>
        <w:t xml:space="preserve">– салауат.  </w:t>
      </w:r>
    </w:p>
    <w:p w:rsidR="009F320F" w:rsidRPr="00D9163F" w:rsidRDefault="009F320F" w:rsidP="00D9163F">
      <w:pPr>
        <w:spacing w:line="360" w:lineRule="auto"/>
        <w:ind w:firstLine="708"/>
        <w:jc w:val="both"/>
        <w:rPr>
          <w:sz w:val="28"/>
          <w:szCs w:val="28"/>
          <w:lang w:val="kk-KZ"/>
        </w:rPr>
      </w:pPr>
      <w:r w:rsidRPr="00D9163F">
        <w:rPr>
          <w:i/>
          <w:sz w:val="28"/>
          <w:szCs w:val="28"/>
          <w:lang w:val="kk-KZ"/>
        </w:rPr>
        <w:t xml:space="preserve">Өлінің </w:t>
      </w:r>
      <w:r w:rsidRPr="00D9163F">
        <w:rPr>
          <w:b/>
          <w:sz w:val="28"/>
          <w:szCs w:val="28"/>
          <w:lang w:val="kk-KZ"/>
        </w:rPr>
        <w:t xml:space="preserve">ісі– </w:t>
      </w:r>
      <w:r w:rsidRPr="00D9163F">
        <w:rPr>
          <w:i/>
          <w:sz w:val="28"/>
          <w:szCs w:val="28"/>
          <w:lang w:val="kk-KZ"/>
        </w:rPr>
        <w:t xml:space="preserve">тіріге </w:t>
      </w:r>
      <w:r w:rsidRPr="00D9163F">
        <w:rPr>
          <w:b/>
          <w:sz w:val="28"/>
          <w:szCs w:val="28"/>
          <w:lang w:val="kk-KZ"/>
        </w:rPr>
        <w:t>сабақ.</w:t>
      </w:r>
      <w:r w:rsidRPr="00D9163F">
        <w:rPr>
          <w:sz w:val="28"/>
          <w:szCs w:val="28"/>
          <w:lang w:val="kk-KZ"/>
        </w:rPr>
        <w:tab/>
      </w:r>
    </w:p>
    <w:p w:rsidR="009F320F" w:rsidRPr="00D9163F" w:rsidRDefault="009F320F" w:rsidP="00D9163F">
      <w:pPr>
        <w:spacing w:line="360" w:lineRule="auto"/>
        <w:ind w:firstLine="708"/>
        <w:jc w:val="both"/>
        <w:rPr>
          <w:sz w:val="28"/>
          <w:szCs w:val="28"/>
          <w:lang w:val="kk-KZ"/>
        </w:rPr>
      </w:pPr>
      <w:r w:rsidRPr="00D9163F">
        <w:rPr>
          <w:i/>
          <w:sz w:val="28"/>
          <w:szCs w:val="28"/>
          <w:lang w:val="kk-KZ"/>
        </w:rPr>
        <w:t xml:space="preserve">Өлі </w:t>
      </w:r>
      <w:r w:rsidRPr="00D9163F">
        <w:rPr>
          <w:b/>
          <w:sz w:val="28"/>
          <w:szCs w:val="28"/>
          <w:lang w:val="kk-KZ"/>
        </w:rPr>
        <w:t xml:space="preserve"> риза болмай, </w:t>
      </w:r>
      <w:r w:rsidRPr="00D9163F">
        <w:rPr>
          <w:i/>
          <w:sz w:val="28"/>
          <w:szCs w:val="28"/>
          <w:lang w:val="kk-KZ"/>
        </w:rPr>
        <w:t>тірі</w:t>
      </w:r>
      <w:r w:rsidRPr="00D9163F">
        <w:rPr>
          <w:b/>
          <w:sz w:val="28"/>
          <w:szCs w:val="28"/>
          <w:lang w:val="kk-KZ"/>
        </w:rPr>
        <w:t xml:space="preserve"> байымайды</w:t>
      </w:r>
      <w:r w:rsidRPr="00D9163F">
        <w:rPr>
          <w:sz w:val="28"/>
          <w:szCs w:val="28"/>
          <w:lang w:val="kk-KZ"/>
        </w:rPr>
        <w:t>.</w:t>
      </w:r>
      <w:r w:rsidRPr="00D9163F">
        <w:rPr>
          <w:sz w:val="28"/>
          <w:szCs w:val="28"/>
          <w:lang w:val="kk-KZ"/>
        </w:rPr>
        <w:tab/>
      </w:r>
    </w:p>
    <w:p w:rsidR="009F320F" w:rsidRPr="00D9163F" w:rsidRDefault="009F320F" w:rsidP="00D9163F">
      <w:pPr>
        <w:spacing w:line="360" w:lineRule="auto"/>
        <w:ind w:firstLine="708"/>
        <w:jc w:val="both"/>
        <w:rPr>
          <w:sz w:val="28"/>
          <w:szCs w:val="28"/>
          <w:lang w:val="kk-KZ"/>
        </w:rPr>
      </w:pP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Қазақ тілінде антонимдердің түрлері тілдік жақтарынан қарастырылған (антонимдердің қандай тілдік қабаттан орын алуы, грамматикалық тұлғасы, жасалу жолдары т.б.). </w:t>
      </w:r>
    </w:p>
    <w:p w:rsidR="009F320F" w:rsidRPr="00D9163F" w:rsidRDefault="009F320F" w:rsidP="00D9163F">
      <w:pPr>
        <w:spacing w:line="360" w:lineRule="auto"/>
        <w:ind w:firstLine="708"/>
        <w:jc w:val="both"/>
        <w:rPr>
          <w:sz w:val="28"/>
          <w:szCs w:val="28"/>
          <w:lang w:val="kk-KZ"/>
        </w:rPr>
      </w:pPr>
      <w:r w:rsidRPr="00D9163F">
        <w:rPr>
          <w:sz w:val="28"/>
          <w:szCs w:val="28"/>
          <w:lang w:val="kk-KZ"/>
        </w:rPr>
        <w:t>Ал кейінгі кезде тіл білімінде антонимдер қарама-қарсы тілдік тұлғалар ретінде психолингвистикалық, логикалық жақтарынан топтастырыла бастады.</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 Мәселен, лингвистикалық энциклопедиялық сөздікте антонимдердің қарама-қарсылықтарын логикалық негізде қарастырып, контрарлы және комплементарлы (қосымша толықтырмалы) деп  бөліп көрсетеді.</w:t>
      </w:r>
    </w:p>
    <w:p w:rsidR="009F320F" w:rsidRPr="00D9163F" w:rsidRDefault="009F320F" w:rsidP="00D9163F">
      <w:pPr>
        <w:spacing w:line="360" w:lineRule="auto"/>
        <w:jc w:val="both"/>
        <w:rPr>
          <w:sz w:val="28"/>
          <w:szCs w:val="28"/>
          <w:lang w:val="kk-KZ"/>
        </w:rPr>
      </w:pPr>
      <w:r w:rsidRPr="00D9163F">
        <w:rPr>
          <w:sz w:val="28"/>
          <w:szCs w:val="28"/>
          <w:lang w:val="kk-KZ"/>
        </w:rPr>
        <w:t xml:space="preserve">   </w:t>
      </w:r>
      <w:r w:rsidRPr="00D9163F">
        <w:rPr>
          <w:sz w:val="28"/>
          <w:szCs w:val="28"/>
          <w:lang w:val="kk-KZ"/>
        </w:rPr>
        <w:tab/>
        <w:t>Контрарлық қарама-қарсылықты көрсететін антоним сөздердің ұғым-түсініктерінде аз да болса мағыналарында аралық шек болады. Мысалы, жас-кәрі. Осы антонимдерді тура мағыналы ұғымда талдасақ, онда жастың да жасы, кәрінің де кәрісі бар. Сонда: жас – жас емес – орта жас, қартаң – кәрі. Демек, бұлар жас-кәрі антонимдеріне сатылап тағы бір сөзбен қарама – қарсылықты білдіретін түрлері.</w:t>
      </w:r>
    </w:p>
    <w:p w:rsidR="009F320F" w:rsidRPr="00D9163F" w:rsidRDefault="009F320F" w:rsidP="00D9163F">
      <w:pPr>
        <w:spacing w:line="360" w:lineRule="auto"/>
        <w:jc w:val="both"/>
        <w:rPr>
          <w:sz w:val="28"/>
          <w:szCs w:val="28"/>
          <w:lang w:val="kk-KZ"/>
        </w:rPr>
      </w:pPr>
      <w:r w:rsidRPr="00D9163F">
        <w:rPr>
          <w:sz w:val="28"/>
          <w:szCs w:val="28"/>
          <w:lang w:val="kk-KZ"/>
        </w:rPr>
        <w:t xml:space="preserve">    </w:t>
      </w:r>
      <w:r w:rsidRPr="00D9163F">
        <w:rPr>
          <w:sz w:val="28"/>
          <w:szCs w:val="28"/>
          <w:lang w:val="kk-KZ"/>
        </w:rPr>
        <w:tab/>
        <w:t>Ал комплементарлы антонимді сөздер арасын сатылап көрсетпей, нақтылы, дәл қарама-қарсы  ұғым  орын алатын  сөздер  жасайды: тар – кең, ауыр – жеңіл.</w:t>
      </w:r>
    </w:p>
    <w:p w:rsidR="009F320F" w:rsidRPr="00D9163F" w:rsidRDefault="009F320F" w:rsidP="00D9163F">
      <w:pPr>
        <w:spacing w:line="360" w:lineRule="auto"/>
        <w:jc w:val="both"/>
        <w:rPr>
          <w:sz w:val="28"/>
          <w:szCs w:val="28"/>
          <w:lang w:val="kk-KZ"/>
        </w:rPr>
      </w:pPr>
      <w:r w:rsidRPr="00D9163F">
        <w:rPr>
          <w:sz w:val="28"/>
          <w:szCs w:val="28"/>
          <w:lang w:val="kk-KZ"/>
        </w:rPr>
        <w:t xml:space="preserve">   </w:t>
      </w:r>
      <w:r w:rsidRPr="00D9163F">
        <w:rPr>
          <w:sz w:val="28"/>
          <w:szCs w:val="28"/>
          <w:lang w:val="kk-KZ"/>
        </w:rPr>
        <w:tab/>
        <w:t>Қазақ тілінде тепе-тең жағдайдағы қарама-қарсылықты білдіретін тепе-тең (эквиполентті) немесе сөйлеуде кездесетін  концептуалды антоним түрлері бар.</w:t>
      </w:r>
    </w:p>
    <w:p w:rsidR="009F320F" w:rsidRPr="00D9163F" w:rsidRDefault="009F320F" w:rsidP="00D9163F">
      <w:pPr>
        <w:spacing w:line="360" w:lineRule="auto"/>
        <w:jc w:val="both"/>
        <w:rPr>
          <w:sz w:val="28"/>
          <w:szCs w:val="28"/>
          <w:lang w:val="kk-KZ"/>
        </w:rPr>
      </w:pPr>
      <w:r w:rsidRPr="00D9163F">
        <w:rPr>
          <w:sz w:val="28"/>
          <w:szCs w:val="28"/>
          <w:lang w:val="kk-KZ"/>
        </w:rPr>
        <w:t xml:space="preserve">   </w:t>
      </w:r>
      <w:r w:rsidRPr="00D9163F">
        <w:rPr>
          <w:sz w:val="28"/>
          <w:szCs w:val="28"/>
          <w:lang w:val="kk-KZ"/>
        </w:rPr>
        <w:tab/>
        <w:t xml:space="preserve">Көркем әдебиет тілінде прозадан гөрі поэзиялық шығармаларда антонимдердің қолдануы күшті және әсерлі болып келеді. </w:t>
      </w:r>
    </w:p>
    <w:p w:rsidR="009F320F" w:rsidRPr="00D9163F" w:rsidRDefault="009F320F" w:rsidP="00D9163F">
      <w:pPr>
        <w:spacing w:line="360" w:lineRule="auto"/>
        <w:jc w:val="both"/>
        <w:rPr>
          <w:sz w:val="28"/>
          <w:szCs w:val="28"/>
          <w:lang w:val="kk-KZ"/>
        </w:rPr>
      </w:pPr>
      <w:r w:rsidRPr="00D9163F">
        <w:rPr>
          <w:sz w:val="28"/>
          <w:szCs w:val="28"/>
          <w:lang w:val="kk-KZ"/>
        </w:rPr>
        <w:lastRenderedPageBreak/>
        <w:tab/>
        <w:t>Кез-келген тілдің тіл байлығының көрсеткіші, асыл қазынасы – синонимдер. Қазақ тілінің синонимдерге аса бай екенін тілімізді зерттеушілердің барлығы айтып та, жазып та келеді. Ана тілінің ұшан-теңіз байлығын зерттеп, зерделей отырып, халықтың дүниетанымын, болмыс-бітімін, ұлттық менталитетін анықтауға болады. Ана тіліміздің байлығы мен орамдылығы, көркемділігі мен бейнелілігі, әуендігі мен нәзік ырғақтығы, алымы мен кең тыныстылығы, қырлы-сырлы тіл екендігі синоним сөздердің молдығынан көрініс береді. Сөз әдебіне айырықша мән берген халқымыз мағынасы жағымсыз сөздерді жұмсартып,  жеңілдетіп айтудың әралуан түрін қолдана білген. Мәселен, естір құлаққа жағымсыз әсер ететін өлді сөзі эвфемистік тәсілмен айтылып, отыздан астам синонимдік қатар түзеді.</w:t>
      </w: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ind w:firstLine="454"/>
        <w:rPr>
          <w:i/>
          <w:sz w:val="28"/>
          <w:szCs w:val="28"/>
          <w:lang w:val="kk-KZ"/>
        </w:rPr>
      </w:pPr>
      <w:r w:rsidRPr="00D9163F">
        <w:rPr>
          <w:b/>
          <w:i/>
          <w:sz w:val="28"/>
          <w:szCs w:val="28"/>
          <w:lang w:val="kk-KZ"/>
        </w:rPr>
        <w:t xml:space="preserve">– </w:t>
      </w:r>
      <w:r w:rsidRPr="00D9163F">
        <w:rPr>
          <w:i/>
          <w:sz w:val="28"/>
          <w:szCs w:val="28"/>
          <w:lang w:val="kk-KZ"/>
        </w:rPr>
        <w:t>қайтпас сапарға кету;</w:t>
      </w:r>
    </w:p>
    <w:p w:rsidR="009F320F" w:rsidRPr="00D9163F" w:rsidRDefault="009F320F" w:rsidP="00D9163F">
      <w:pPr>
        <w:spacing w:line="360" w:lineRule="auto"/>
        <w:ind w:firstLine="454"/>
        <w:rPr>
          <w:i/>
          <w:sz w:val="28"/>
          <w:szCs w:val="28"/>
          <w:lang w:val="kk-KZ"/>
        </w:rPr>
      </w:pPr>
      <w:r w:rsidRPr="00D9163F">
        <w:rPr>
          <w:i/>
          <w:sz w:val="28"/>
          <w:szCs w:val="28"/>
          <w:lang w:val="kk-KZ"/>
        </w:rPr>
        <w:t>–  үзілу;</w:t>
      </w:r>
    </w:p>
    <w:p w:rsidR="009F320F" w:rsidRPr="00D9163F" w:rsidRDefault="009F320F" w:rsidP="00D9163F">
      <w:pPr>
        <w:spacing w:line="360" w:lineRule="auto"/>
        <w:ind w:firstLine="454"/>
        <w:jc w:val="both"/>
        <w:rPr>
          <w:i/>
          <w:sz w:val="28"/>
          <w:szCs w:val="28"/>
          <w:lang w:val="kk-KZ"/>
        </w:rPr>
      </w:pPr>
      <w:r w:rsidRPr="00D9163F">
        <w:rPr>
          <w:i/>
          <w:sz w:val="28"/>
          <w:szCs w:val="28"/>
          <w:lang w:val="kk-KZ"/>
        </w:rPr>
        <w:t xml:space="preserve">–  көз жұму; </w:t>
      </w:r>
    </w:p>
    <w:p w:rsidR="009F320F" w:rsidRPr="00D9163F" w:rsidRDefault="009F320F" w:rsidP="00D9163F">
      <w:pPr>
        <w:spacing w:line="360" w:lineRule="auto"/>
        <w:ind w:firstLine="454"/>
        <w:jc w:val="both"/>
        <w:rPr>
          <w:i/>
          <w:sz w:val="28"/>
          <w:szCs w:val="28"/>
          <w:lang w:val="kk-KZ"/>
        </w:rPr>
      </w:pPr>
      <w:r w:rsidRPr="00D9163F">
        <w:rPr>
          <w:i/>
          <w:sz w:val="28"/>
          <w:szCs w:val="28"/>
          <w:lang w:val="kk-KZ"/>
        </w:rPr>
        <w:t>– көз жазып қалу;</w:t>
      </w:r>
    </w:p>
    <w:p w:rsidR="009F320F" w:rsidRPr="00D9163F" w:rsidRDefault="009F320F" w:rsidP="00D9163F">
      <w:pPr>
        <w:spacing w:line="360" w:lineRule="auto"/>
        <w:ind w:firstLine="454"/>
        <w:jc w:val="both"/>
        <w:rPr>
          <w:i/>
          <w:sz w:val="28"/>
          <w:szCs w:val="28"/>
          <w:lang w:val="kk-KZ"/>
        </w:rPr>
      </w:pPr>
      <w:r w:rsidRPr="00D9163F">
        <w:rPr>
          <w:i/>
          <w:sz w:val="28"/>
          <w:szCs w:val="28"/>
          <w:lang w:val="kk-KZ"/>
        </w:rPr>
        <w:t>– дүниеден көшу;</w:t>
      </w:r>
    </w:p>
    <w:p w:rsidR="009F320F" w:rsidRPr="00D9163F" w:rsidRDefault="009F320F" w:rsidP="00D9163F">
      <w:pPr>
        <w:spacing w:line="360" w:lineRule="auto"/>
        <w:jc w:val="both"/>
        <w:rPr>
          <w:i/>
          <w:sz w:val="28"/>
          <w:szCs w:val="28"/>
          <w:lang w:val="kk-KZ"/>
        </w:rPr>
      </w:pPr>
      <w:r w:rsidRPr="00D9163F">
        <w:rPr>
          <w:i/>
          <w:sz w:val="28"/>
          <w:szCs w:val="28"/>
          <w:lang w:val="kk-KZ"/>
        </w:rPr>
        <w:t xml:space="preserve">      –  демі тоқтау;</w:t>
      </w:r>
    </w:p>
    <w:p w:rsidR="009F320F" w:rsidRPr="00D9163F" w:rsidRDefault="009F320F" w:rsidP="00D9163F">
      <w:pPr>
        <w:spacing w:line="360" w:lineRule="auto"/>
        <w:ind w:firstLine="454"/>
        <w:jc w:val="both"/>
        <w:rPr>
          <w:i/>
          <w:sz w:val="28"/>
          <w:szCs w:val="28"/>
          <w:lang w:val="kk-KZ"/>
        </w:rPr>
      </w:pPr>
      <w:r w:rsidRPr="00D9163F">
        <w:rPr>
          <w:i/>
          <w:sz w:val="28"/>
          <w:szCs w:val="28"/>
          <w:lang w:val="kk-KZ"/>
        </w:rPr>
        <w:t>– жан тәсілім қылу;</w:t>
      </w:r>
    </w:p>
    <w:p w:rsidR="009F320F" w:rsidRPr="00D9163F" w:rsidRDefault="009F320F" w:rsidP="00D9163F">
      <w:pPr>
        <w:spacing w:line="360" w:lineRule="auto"/>
        <w:ind w:firstLine="454"/>
        <w:jc w:val="both"/>
        <w:rPr>
          <w:i/>
          <w:sz w:val="28"/>
          <w:szCs w:val="28"/>
          <w:lang w:val="kk-KZ"/>
        </w:rPr>
      </w:pPr>
      <w:r w:rsidRPr="00D9163F">
        <w:rPr>
          <w:i/>
          <w:sz w:val="28"/>
          <w:szCs w:val="28"/>
          <w:lang w:val="kk-KZ"/>
        </w:rPr>
        <w:t>– қаза табу;</w:t>
      </w:r>
    </w:p>
    <w:p w:rsidR="009F320F" w:rsidRPr="00D9163F" w:rsidRDefault="009F320F" w:rsidP="00D9163F">
      <w:pPr>
        <w:spacing w:line="360" w:lineRule="auto"/>
        <w:ind w:firstLine="454"/>
        <w:jc w:val="both"/>
        <w:rPr>
          <w:i/>
          <w:sz w:val="28"/>
          <w:szCs w:val="28"/>
          <w:lang w:val="kk-KZ"/>
        </w:rPr>
      </w:pPr>
      <w:r w:rsidRPr="00D9163F">
        <w:rPr>
          <w:i/>
          <w:sz w:val="28"/>
          <w:szCs w:val="28"/>
          <w:lang w:val="kk-KZ"/>
        </w:rPr>
        <w:t>– ыстық демі тоқтау;</w:t>
      </w:r>
    </w:p>
    <w:p w:rsidR="009F320F" w:rsidRPr="00D9163F" w:rsidRDefault="009F320F" w:rsidP="00D9163F">
      <w:pPr>
        <w:spacing w:line="360" w:lineRule="auto"/>
        <w:ind w:firstLine="454"/>
        <w:jc w:val="both"/>
        <w:rPr>
          <w:i/>
          <w:sz w:val="28"/>
          <w:szCs w:val="28"/>
          <w:lang w:val="kk-KZ"/>
        </w:rPr>
      </w:pPr>
      <w:r w:rsidRPr="00D9163F">
        <w:rPr>
          <w:i/>
          <w:sz w:val="28"/>
          <w:szCs w:val="28"/>
          <w:lang w:val="kk-KZ"/>
        </w:rPr>
        <w:t>– алып шынар құлады;</w:t>
      </w:r>
    </w:p>
    <w:p w:rsidR="009F320F" w:rsidRPr="00D9163F" w:rsidRDefault="009F320F" w:rsidP="00D9163F">
      <w:pPr>
        <w:spacing w:line="360" w:lineRule="auto"/>
        <w:ind w:firstLine="454"/>
        <w:jc w:val="both"/>
        <w:rPr>
          <w:i/>
          <w:sz w:val="28"/>
          <w:szCs w:val="28"/>
          <w:lang w:val="kk-KZ"/>
        </w:rPr>
      </w:pPr>
      <w:r w:rsidRPr="00D9163F">
        <w:rPr>
          <w:i/>
          <w:sz w:val="28"/>
          <w:szCs w:val="28"/>
          <w:lang w:val="kk-KZ"/>
        </w:rPr>
        <w:t>– өмірден кетті;</w:t>
      </w:r>
    </w:p>
    <w:p w:rsidR="009F320F" w:rsidRPr="00D9163F" w:rsidRDefault="009F320F" w:rsidP="00D9163F">
      <w:pPr>
        <w:spacing w:line="360" w:lineRule="auto"/>
        <w:ind w:firstLine="454"/>
        <w:jc w:val="both"/>
        <w:rPr>
          <w:i/>
          <w:sz w:val="28"/>
          <w:szCs w:val="28"/>
          <w:lang w:val="kk-KZ"/>
        </w:rPr>
      </w:pPr>
      <w:r w:rsidRPr="00D9163F">
        <w:rPr>
          <w:i/>
          <w:sz w:val="28"/>
          <w:szCs w:val="28"/>
          <w:lang w:val="kk-KZ"/>
        </w:rPr>
        <w:t>– игілік өмір үзілді;</w:t>
      </w:r>
    </w:p>
    <w:p w:rsidR="009F320F" w:rsidRPr="00D9163F" w:rsidRDefault="009F320F" w:rsidP="00D9163F">
      <w:pPr>
        <w:spacing w:line="360" w:lineRule="auto"/>
        <w:ind w:firstLine="454"/>
        <w:jc w:val="both"/>
        <w:rPr>
          <w:i/>
          <w:sz w:val="28"/>
          <w:szCs w:val="28"/>
          <w:lang w:val="kk-KZ"/>
        </w:rPr>
      </w:pPr>
      <w:r w:rsidRPr="00D9163F">
        <w:rPr>
          <w:i/>
          <w:sz w:val="28"/>
          <w:szCs w:val="28"/>
          <w:lang w:val="kk-KZ"/>
        </w:rPr>
        <w:t>– о дүниеге сапар шекті;</w:t>
      </w:r>
    </w:p>
    <w:p w:rsidR="009F320F" w:rsidRPr="00D9163F" w:rsidRDefault="009F320F" w:rsidP="00D9163F">
      <w:pPr>
        <w:spacing w:line="360" w:lineRule="auto"/>
        <w:ind w:firstLine="454"/>
        <w:jc w:val="both"/>
        <w:rPr>
          <w:i/>
          <w:sz w:val="28"/>
          <w:szCs w:val="28"/>
          <w:lang w:val="kk-KZ"/>
        </w:rPr>
      </w:pPr>
      <w:r w:rsidRPr="00D9163F">
        <w:rPr>
          <w:i/>
          <w:sz w:val="28"/>
          <w:szCs w:val="28"/>
          <w:lang w:val="kk-KZ"/>
        </w:rPr>
        <w:t>– о дүниелік болу;</w:t>
      </w:r>
    </w:p>
    <w:p w:rsidR="009F320F" w:rsidRPr="00D9163F" w:rsidRDefault="009F320F" w:rsidP="00D9163F">
      <w:pPr>
        <w:spacing w:line="360" w:lineRule="auto"/>
        <w:ind w:firstLine="454"/>
        <w:jc w:val="both"/>
        <w:rPr>
          <w:i/>
          <w:sz w:val="28"/>
          <w:szCs w:val="28"/>
          <w:lang w:val="kk-KZ"/>
        </w:rPr>
      </w:pPr>
      <w:r w:rsidRPr="00D9163F">
        <w:rPr>
          <w:i/>
          <w:sz w:val="28"/>
          <w:szCs w:val="28"/>
          <w:lang w:val="kk-KZ"/>
        </w:rPr>
        <w:t>– мәңгі ұйқыға кету;</w:t>
      </w:r>
    </w:p>
    <w:p w:rsidR="009F320F" w:rsidRPr="00D9163F" w:rsidRDefault="009F320F" w:rsidP="00D9163F">
      <w:pPr>
        <w:spacing w:line="360" w:lineRule="auto"/>
        <w:ind w:firstLine="454"/>
        <w:jc w:val="both"/>
        <w:rPr>
          <w:i/>
          <w:sz w:val="28"/>
          <w:szCs w:val="28"/>
          <w:lang w:val="kk-KZ"/>
        </w:rPr>
      </w:pPr>
      <w:r w:rsidRPr="00D9163F">
        <w:rPr>
          <w:i/>
          <w:sz w:val="28"/>
          <w:szCs w:val="28"/>
          <w:lang w:val="kk-KZ"/>
        </w:rPr>
        <w:t>– шырағы сөну;</w:t>
      </w:r>
    </w:p>
    <w:p w:rsidR="009F320F" w:rsidRPr="00D9163F" w:rsidRDefault="009F320F" w:rsidP="00D9163F">
      <w:pPr>
        <w:spacing w:line="360" w:lineRule="auto"/>
        <w:ind w:firstLine="454"/>
        <w:jc w:val="both"/>
        <w:rPr>
          <w:i/>
          <w:sz w:val="28"/>
          <w:szCs w:val="28"/>
          <w:lang w:val="kk-KZ"/>
        </w:rPr>
      </w:pPr>
      <w:r w:rsidRPr="00D9163F">
        <w:rPr>
          <w:i/>
          <w:sz w:val="28"/>
          <w:szCs w:val="28"/>
          <w:lang w:val="kk-KZ"/>
        </w:rPr>
        <w:t>– жұлдызы сөну;</w:t>
      </w:r>
    </w:p>
    <w:p w:rsidR="009F320F" w:rsidRPr="00D9163F" w:rsidRDefault="009F320F" w:rsidP="00D9163F">
      <w:pPr>
        <w:spacing w:line="360" w:lineRule="auto"/>
        <w:ind w:firstLine="454"/>
        <w:jc w:val="both"/>
        <w:rPr>
          <w:i/>
          <w:sz w:val="28"/>
          <w:szCs w:val="28"/>
          <w:lang w:val="kk-KZ"/>
        </w:rPr>
      </w:pPr>
      <w:r w:rsidRPr="00D9163F">
        <w:rPr>
          <w:i/>
          <w:sz w:val="28"/>
          <w:szCs w:val="28"/>
          <w:lang w:val="kk-KZ"/>
        </w:rPr>
        <w:t>– келмеске кету;</w:t>
      </w:r>
    </w:p>
    <w:p w:rsidR="009F320F" w:rsidRPr="00D9163F" w:rsidRDefault="009F320F" w:rsidP="00D9163F">
      <w:pPr>
        <w:spacing w:line="360" w:lineRule="auto"/>
        <w:ind w:firstLine="454"/>
        <w:jc w:val="both"/>
        <w:rPr>
          <w:i/>
          <w:sz w:val="28"/>
          <w:szCs w:val="28"/>
          <w:lang w:val="kk-KZ"/>
        </w:rPr>
      </w:pPr>
      <w:r w:rsidRPr="00D9163F">
        <w:rPr>
          <w:i/>
          <w:sz w:val="28"/>
          <w:szCs w:val="28"/>
          <w:lang w:val="kk-KZ"/>
        </w:rPr>
        <w:lastRenderedPageBreak/>
        <w:t>– ақ кебінге орану;</w:t>
      </w:r>
    </w:p>
    <w:p w:rsidR="009F320F" w:rsidRPr="00D9163F" w:rsidRDefault="009F320F" w:rsidP="00D9163F">
      <w:pPr>
        <w:spacing w:line="360" w:lineRule="auto"/>
        <w:ind w:firstLine="454"/>
        <w:jc w:val="both"/>
        <w:rPr>
          <w:i/>
          <w:sz w:val="28"/>
          <w:szCs w:val="28"/>
          <w:lang w:val="kk-KZ"/>
        </w:rPr>
      </w:pPr>
      <w:r w:rsidRPr="00D9163F">
        <w:rPr>
          <w:i/>
          <w:sz w:val="28"/>
          <w:szCs w:val="28"/>
          <w:lang w:val="kk-KZ"/>
        </w:rPr>
        <w:t>– топырақ жамылу;</w:t>
      </w:r>
    </w:p>
    <w:p w:rsidR="009F320F" w:rsidRPr="00D9163F" w:rsidRDefault="009F320F" w:rsidP="00D9163F">
      <w:pPr>
        <w:spacing w:line="360" w:lineRule="auto"/>
        <w:ind w:firstLine="454"/>
        <w:jc w:val="both"/>
        <w:rPr>
          <w:i/>
          <w:sz w:val="28"/>
          <w:szCs w:val="28"/>
          <w:lang w:val="kk-KZ"/>
        </w:rPr>
      </w:pPr>
      <w:r w:rsidRPr="00D9163F">
        <w:rPr>
          <w:i/>
          <w:sz w:val="28"/>
          <w:szCs w:val="28"/>
          <w:lang w:val="kk-KZ"/>
        </w:rPr>
        <w:t>– дәм-тұзы таусылу;</w:t>
      </w:r>
    </w:p>
    <w:p w:rsidR="009F320F" w:rsidRPr="00D9163F" w:rsidRDefault="009F320F" w:rsidP="00D9163F">
      <w:pPr>
        <w:spacing w:line="360" w:lineRule="auto"/>
        <w:ind w:firstLine="454"/>
        <w:jc w:val="both"/>
        <w:rPr>
          <w:i/>
          <w:sz w:val="28"/>
          <w:szCs w:val="28"/>
          <w:lang w:val="kk-KZ"/>
        </w:rPr>
      </w:pPr>
      <w:r w:rsidRPr="00D9163F">
        <w:rPr>
          <w:i/>
          <w:sz w:val="28"/>
          <w:szCs w:val="28"/>
          <w:lang w:val="kk-KZ"/>
        </w:rPr>
        <w:t>– жер қойнына ену;</w:t>
      </w:r>
    </w:p>
    <w:p w:rsidR="009F320F" w:rsidRPr="00D9163F" w:rsidRDefault="009F320F" w:rsidP="00D9163F">
      <w:pPr>
        <w:spacing w:line="360" w:lineRule="auto"/>
        <w:ind w:firstLine="454"/>
        <w:jc w:val="both"/>
        <w:rPr>
          <w:i/>
          <w:sz w:val="28"/>
          <w:szCs w:val="28"/>
          <w:lang w:val="kk-KZ"/>
        </w:rPr>
      </w:pPr>
      <w:r w:rsidRPr="00D9163F">
        <w:rPr>
          <w:i/>
          <w:sz w:val="28"/>
          <w:szCs w:val="28"/>
          <w:lang w:val="kk-KZ"/>
        </w:rPr>
        <w:t>– жүріп кету;</w:t>
      </w:r>
    </w:p>
    <w:p w:rsidR="009F320F" w:rsidRPr="00D9163F" w:rsidRDefault="009F320F" w:rsidP="00D9163F">
      <w:pPr>
        <w:spacing w:line="360" w:lineRule="auto"/>
        <w:ind w:firstLine="454"/>
        <w:rPr>
          <w:i/>
          <w:sz w:val="28"/>
          <w:szCs w:val="28"/>
          <w:lang w:val="kk-KZ"/>
        </w:rPr>
      </w:pPr>
      <w:r w:rsidRPr="00D9163F">
        <w:rPr>
          <w:i/>
          <w:sz w:val="28"/>
          <w:szCs w:val="28"/>
          <w:lang w:val="kk-KZ"/>
        </w:rPr>
        <w:t>– үзіліп кету;</w:t>
      </w:r>
    </w:p>
    <w:p w:rsidR="009F320F" w:rsidRPr="00D9163F" w:rsidRDefault="009F320F" w:rsidP="00D9163F">
      <w:pPr>
        <w:spacing w:line="360" w:lineRule="auto"/>
        <w:rPr>
          <w:i/>
          <w:sz w:val="28"/>
          <w:szCs w:val="28"/>
          <w:lang w:val="kk-KZ"/>
        </w:rPr>
      </w:pPr>
      <w:r w:rsidRPr="00D9163F">
        <w:rPr>
          <w:i/>
          <w:sz w:val="28"/>
          <w:szCs w:val="28"/>
          <w:lang w:val="kk-KZ"/>
        </w:rPr>
        <w:t xml:space="preserve">    –  сағаты біту;</w:t>
      </w:r>
    </w:p>
    <w:p w:rsidR="009F320F" w:rsidRPr="00D9163F" w:rsidRDefault="009F320F" w:rsidP="00D9163F">
      <w:pPr>
        <w:spacing w:line="360" w:lineRule="auto"/>
        <w:rPr>
          <w:i/>
          <w:sz w:val="28"/>
          <w:szCs w:val="28"/>
          <w:lang w:val="kk-KZ"/>
        </w:rPr>
      </w:pPr>
      <w:r w:rsidRPr="00D9163F">
        <w:rPr>
          <w:i/>
          <w:sz w:val="28"/>
          <w:szCs w:val="28"/>
          <w:lang w:val="kk-KZ"/>
        </w:rPr>
        <w:t xml:space="preserve">   –   дүниеден аттану.</w:t>
      </w:r>
    </w:p>
    <w:p w:rsidR="009F320F" w:rsidRPr="00D9163F" w:rsidRDefault="009F320F" w:rsidP="00D9163F">
      <w:pPr>
        <w:spacing w:line="360" w:lineRule="auto"/>
        <w:jc w:val="both"/>
        <w:rPr>
          <w:sz w:val="28"/>
          <w:szCs w:val="28"/>
          <w:lang w:val="kk-KZ"/>
        </w:rPr>
      </w:pPr>
      <w:r w:rsidRPr="00D9163F">
        <w:rPr>
          <w:sz w:val="28"/>
          <w:szCs w:val="28"/>
          <w:lang w:val="kk-KZ"/>
        </w:rPr>
        <w:tab/>
      </w:r>
    </w:p>
    <w:p w:rsidR="009F320F" w:rsidRPr="00D9163F" w:rsidRDefault="009F320F" w:rsidP="00D9163F">
      <w:pPr>
        <w:spacing w:line="360" w:lineRule="auto"/>
        <w:jc w:val="both"/>
        <w:rPr>
          <w:sz w:val="28"/>
          <w:szCs w:val="28"/>
          <w:lang w:val="kk-KZ"/>
        </w:rPr>
      </w:pPr>
      <w:r w:rsidRPr="00D9163F">
        <w:rPr>
          <w:sz w:val="28"/>
          <w:szCs w:val="28"/>
          <w:lang w:val="kk-KZ"/>
        </w:rPr>
        <w:t>Жағымсыз мәнде айтылатын:</w:t>
      </w:r>
    </w:p>
    <w:p w:rsidR="009F320F" w:rsidRPr="00D9163F" w:rsidRDefault="009F320F" w:rsidP="00D9163F">
      <w:pPr>
        <w:numPr>
          <w:ilvl w:val="0"/>
          <w:numId w:val="22"/>
        </w:numPr>
        <w:spacing w:line="360" w:lineRule="auto"/>
        <w:jc w:val="both"/>
        <w:rPr>
          <w:i/>
          <w:sz w:val="28"/>
          <w:szCs w:val="28"/>
          <w:lang w:val="kk-KZ"/>
        </w:rPr>
      </w:pPr>
      <w:r w:rsidRPr="00D9163F">
        <w:rPr>
          <w:i/>
          <w:sz w:val="28"/>
          <w:szCs w:val="28"/>
          <w:lang w:val="kk-KZ"/>
        </w:rPr>
        <w:t>Мүрдем кетті;</w:t>
      </w:r>
    </w:p>
    <w:p w:rsidR="009F320F" w:rsidRPr="00D9163F" w:rsidRDefault="009F320F" w:rsidP="00D9163F">
      <w:pPr>
        <w:numPr>
          <w:ilvl w:val="0"/>
          <w:numId w:val="22"/>
        </w:numPr>
        <w:spacing w:line="360" w:lineRule="auto"/>
        <w:jc w:val="both"/>
        <w:rPr>
          <w:i/>
          <w:sz w:val="28"/>
          <w:szCs w:val="28"/>
          <w:lang w:val="kk-KZ"/>
        </w:rPr>
      </w:pPr>
      <w:r w:rsidRPr="00D9163F">
        <w:rPr>
          <w:i/>
          <w:sz w:val="28"/>
          <w:szCs w:val="28"/>
          <w:lang w:val="kk-KZ"/>
        </w:rPr>
        <w:t>Опат болды;</w:t>
      </w:r>
    </w:p>
    <w:p w:rsidR="009F320F" w:rsidRPr="00D9163F" w:rsidRDefault="009F320F" w:rsidP="00D9163F">
      <w:pPr>
        <w:numPr>
          <w:ilvl w:val="0"/>
          <w:numId w:val="22"/>
        </w:numPr>
        <w:spacing w:line="360" w:lineRule="auto"/>
        <w:jc w:val="both"/>
        <w:rPr>
          <w:i/>
          <w:sz w:val="28"/>
          <w:szCs w:val="28"/>
          <w:lang w:val="kk-KZ"/>
        </w:rPr>
      </w:pPr>
      <w:r w:rsidRPr="00D9163F">
        <w:rPr>
          <w:i/>
          <w:sz w:val="28"/>
          <w:szCs w:val="28"/>
          <w:lang w:val="kk-KZ"/>
        </w:rPr>
        <w:t>Жан берді;</w:t>
      </w:r>
    </w:p>
    <w:p w:rsidR="009F320F" w:rsidRPr="00D9163F" w:rsidRDefault="009F320F" w:rsidP="00D9163F">
      <w:pPr>
        <w:numPr>
          <w:ilvl w:val="0"/>
          <w:numId w:val="22"/>
        </w:numPr>
        <w:spacing w:line="360" w:lineRule="auto"/>
        <w:jc w:val="both"/>
        <w:rPr>
          <w:i/>
          <w:sz w:val="28"/>
          <w:szCs w:val="28"/>
          <w:lang w:val="kk-KZ"/>
        </w:rPr>
      </w:pPr>
      <w:r w:rsidRPr="00D9163F">
        <w:rPr>
          <w:i/>
          <w:sz w:val="28"/>
          <w:szCs w:val="28"/>
          <w:lang w:val="kk-KZ"/>
        </w:rPr>
        <w:t>Сеспей қатты;</w:t>
      </w:r>
    </w:p>
    <w:p w:rsidR="009F320F" w:rsidRPr="00D9163F" w:rsidRDefault="009F320F" w:rsidP="00D9163F">
      <w:pPr>
        <w:numPr>
          <w:ilvl w:val="0"/>
          <w:numId w:val="22"/>
        </w:numPr>
        <w:spacing w:line="360" w:lineRule="auto"/>
        <w:jc w:val="both"/>
        <w:rPr>
          <w:sz w:val="28"/>
          <w:szCs w:val="28"/>
          <w:lang w:val="kk-KZ"/>
        </w:rPr>
      </w:pPr>
      <w:r w:rsidRPr="00D9163F">
        <w:rPr>
          <w:i/>
          <w:sz w:val="28"/>
          <w:szCs w:val="28"/>
          <w:lang w:val="kk-KZ"/>
        </w:rPr>
        <w:t>Жер жастанды</w:t>
      </w:r>
      <w:r w:rsidRPr="00D9163F">
        <w:rPr>
          <w:sz w:val="28"/>
          <w:szCs w:val="28"/>
          <w:lang w:val="kk-KZ"/>
        </w:rPr>
        <w:t>.</w:t>
      </w:r>
    </w:p>
    <w:p w:rsidR="009F320F" w:rsidRPr="00D9163F" w:rsidRDefault="009F320F" w:rsidP="00D9163F">
      <w:pPr>
        <w:spacing w:line="360" w:lineRule="auto"/>
        <w:ind w:firstLine="454"/>
        <w:jc w:val="both"/>
        <w:rPr>
          <w:sz w:val="28"/>
          <w:szCs w:val="28"/>
          <w:lang w:val="kk-KZ"/>
        </w:rPr>
      </w:pPr>
      <w:r w:rsidRPr="00D9163F">
        <w:rPr>
          <w:sz w:val="28"/>
          <w:szCs w:val="28"/>
          <w:lang w:val="kk-KZ"/>
        </w:rPr>
        <w:t>Синонимдердің нәзік стильдік реңкі, экспрессивті-эмоционалды бояуы оны орнымен қолданғанда, басқа сөзбен тіркесе айтылуынан байқалады. Көп ғасырлық бай, әдеби дәстүрі бар халықтың лексикалық, морфологиялық жағынан дамып етілген тілінің көрінісі ондағы қалыптасқан синонимдік бірліктердің әр алуандығымен, оның лексика-семантикалық жүйесінің күрделілігімен айқындалады. Сондай-ақ шешен де шебер сөйлеудің бір ұшы – тілдегі синонимдерді қисынын келтіріп, реңкін айқын ажыратып, тап басып, орнымен үйлестіріп жұмсай білуде.</w:t>
      </w:r>
    </w:p>
    <w:p w:rsidR="009F320F" w:rsidRPr="00D9163F" w:rsidRDefault="009F320F" w:rsidP="00D9163F">
      <w:pPr>
        <w:spacing w:line="360" w:lineRule="auto"/>
        <w:ind w:firstLine="454"/>
        <w:jc w:val="both"/>
        <w:rPr>
          <w:sz w:val="28"/>
          <w:szCs w:val="28"/>
          <w:lang w:val="kk-KZ"/>
        </w:rPr>
      </w:pPr>
      <w:r w:rsidRPr="00D9163F">
        <w:rPr>
          <w:sz w:val="28"/>
          <w:szCs w:val="28"/>
          <w:lang w:val="kk-KZ"/>
        </w:rPr>
        <w:t>Белгілі бір ұғымды білдіретін мәндес сөздер топтарын синонимдік қатар деп атайтынын ескерсек, өлім сөзінің синонимдік қатарын төмендегіше көрсетуге болады:</w:t>
      </w:r>
    </w:p>
    <w:p w:rsidR="009F320F" w:rsidRPr="00D9163F" w:rsidRDefault="009F320F" w:rsidP="00D9163F">
      <w:pPr>
        <w:spacing w:line="360" w:lineRule="auto"/>
        <w:ind w:firstLine="454"/>
        <w:jc w:val="both"/>
        <w:rPr>
          <w:sz w:val="28"/>
          <w:szCs w:val="28"/>
          <w:lang w:val="kk-KZ"/>
        </w:rPr>
      </w:pPr>
    </w:p>
    <w:p w:rsidR="009F320F" w:rsidRPr="00D9163F" w:rsidRDefault="009F320F" w:rsidP="00D9163F">
      <w:pPr>
        <w:spacing w:line="360" w:lineRule="auto"/>
        <w:ind w:firstLine="454"/>
        <w:jc w:val="both"/>
        <w:rPr>
          <w:sz w:val="28"/>
          <w:szCs w:val="28"/>
          <w:lang w:val="kk-KZ"/>
        </w:rPr>
      </w:pPr>
    </w:p>
    <w:p w:rsidR="009F320F" w:rsidRPr="00D9163F" w:rsidRDefault="009F320F" w:rsidP="00D9163F">
      <w:pPr>
        <w:spacing w:line="360" w:lineRule="auto"/>
        <w:jc w:val="both"/>
        <w:rPr>
          <w:sz w:val="28"/>
          <w:szCs w:val="28"/>
          <w:lang w:val="kk-KZ"/>
        </w:rPr>
      </w:pPr>
      <w:r w:rsidRPr="00D9163F">
        <w:rPr>
          <w:noProof/>
          <w:sz w:val="28"/>
          <w:szCs w:val="28"/>
        </w:rPr>
        <w:lastRenderedPageBreak/>
        <w:drawing>
          <wp:inline distT="0" distB="0" distL="0" distR="0">
            <wp:extent cx="5667375" cy="2762250"/>
            <wp:effectExtent l="0" t="0" r="0" b="0"/>
            <wp:docPr id="19" name="Организационная диаграмма 78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rsidR="009F320F" w:rsidRPr="00D9163F" w:rsidRDefault="009F320F" w:rsidP="00D9163F">
      <w:pPr>
        <w:spacing w:line="360" w:lineRule="auto"/>
        <w:jc w:val="both"/>
        <w:rPr>
          <w:sz w:val="28"/>
          <w:szCs w:val="28"/>
          <w:lang w:val="kk-KZ"/>
        </w:rPr>
      </w:pPr>
    </w:p>
    <w:p w:rsidR="009F320F" w:rsidRPr="00D9163F" w:rsidRDefault="003173B0" w:rsidP="00D9163F">
      <w:pPr>
        <w:spacing w:line="360" w:lineRule="auto"/>
        <w:jc w:val="center"/>
        <w:rPr>
          <w:sz w:val="28"/>
          <w:szCs w:val="28"/>
          <w:lang w:val="kk-KZ"/>
        </w:rPr>
      </w:pPr>
      <w:r>
        <w:rPr>
          <w:b/>
          <w:sz w:val="28"/>
          <w:szCs w:val="28"/>
          <w:lang w:val="kk-KZ"/>
        </w:rPr>
        <w:t>Сурет – 21</w:t>
      </w:r>
      <w:r w:rsidR="009F320F" w:rsidRPr="00D9163F">
        <w:rPr>
          <w:b/>
          <w:sz w:val="28"/>
          <w:szCs w:val="28"/>
          <w:lang w:val="kk-KZ"/>
        </w:rPr>
        <w:t xml:space="preserve">   Өлім сөзінің синонимдік қатары</w:t>
      </w:r>
    </w:p>
    <w:p w:rsidR="009F320F" w:rsidRPr="00D9163F" w:rsidRDefault="009F320F" w:rsidP="00D9163F">
      <w:pPr>
        <w:spacing w:line="360" w:lineRule="auto"/>
        <w:ind w:firstLine="454"/>
        <w:jc w:val="both"/>
        <w:rPr>
          <w:sz w:val="28"/>
          <w:szCs w:val="28"/>
          <w:lang w:val="kk-KZ"/>
        </w:rPr>
      </w:pPr>
    </w:p>
    <w:p w:rsidR="009F320F" w:rsidRPr="00D9163F" w:rsidRDefault="009F320F" w:rsidP="00D9163F">
      <w:pPr>
        <w:spacing w:line="360" w:lineRule="auto"/>
        <w:ind w:firstLine="454"/>
        <w:jc w:val="both"/>
        <w:rPr>
          <w:sz w:val="28"/>
          <w:szCs w:val="28"/>
          <w:lang w:val="kk-KZ"/>
        </w:rPr>
      </w:pPr>
      <w:r w:rsidRPr="00D9163F">
        <w:rPr>
          <w:sz w:val="28"/>
          <w:szCs w:val="28"/>
          <w:lang w:val="kk-KZ"/>
        </w:rPr>
        <w:t xml:space="preserve">Өлім жағдайында іс-әрекеттің өтуі төмендегі көрсетілген синонимдік қатардан көрініс табады: </w:t>
      </w:r>
      <w:r w:rsidRPr="00D9163F">
        <w:rPr>
          <w:i/>
          <w:sz w:val="28"/>
          <w:szCs w:val="28"/>
          <w:lang w:val="kk-KZ"/>
        </w:rPr>
        <w:t xml:space="preserve">Қайғыру, налу, күйіну, мұңаю, қамығу, азалау, уайымдау,  мұңдану, жамығу, аһылау, үкілеу, шерлену. </w:t>
      </w:r>
    </w:p>
    <w:p w:rsidR="009F320F" w:rsidRPr="00D9163F" w:rsidRDefault="009F320F" w:rsidP="00D9163F">
      <w:pPr>
        <w:spacing w:line="360" w:lineRule="auto"/>
        <w:ind w:firstLine="454"/>
        <w:jc w:val="both"/>
        <w:rPr>
          <w:sz w:val="28"/>
          <w:szCs w:val="28"/>
          <w:lang w:val="kk-KZ"/>
        </w:rPr>
      </w:pPr>
      <w:r w:rsidRPr="00D9163F">
        <w:rPr>
          <w:sz w:val="28"/>
          <w:szCs w:val="28"/>
          <w:lang w:val="kk-KZ"/>
        </w:rPr>
        <w:t>Осындай бай  сөздік қорымыздан орын алатын антоним мен синонимлер сөздер қазақ ұлтының болмысын, дүниетанымын тілінде сақталған құнды дүниелерімен танытуда алатын орны айырықша. Қай халықтың болса да қоршаған ортаға, күнделікті тұрмыс-тіршіліктегі қажеттіліктерге байланысты санасындағы ойы, ұғымы тілі арқылы жарыққа шығатыны қазіргі тіл білімінде антропоцентристік бағыт арқылы дәлелденуде. Осыған байланысты этномәдени мұра, ұлттық таным негізінде жасалған айшықты тұжырым ретінде қаза ғұрпына қатысты қолданылатын сөздерді зерттеудің мәні зор. Осындай халықтың жадында сақталып бүгінгі күнге жеткен сөз байлығымызды жинап, толық меңгеріп, өзіндік нақыш-бояуымен келесі ұрпаққа табыс ету – бүгінгі таңдағы негізгі міндеттерінің бірі болып табылады.</w:t>
      </w: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jc w:val="both"/>
        <w:rPr>
          <w:sz w:val="28"/>
          <w:szCs w:val="28"/>
          <w:lang w:val="kk-KZ"/>
        </w:rPr>
      </w:pPr>
    </w:p>
    <w:p w:rsidR="009F320F" w:rsidRPr="00D9163F" w:rsidRDefault="009F320F" w:rsidP="00D9163F">
      <w:pPr>
        <w:spacing w:line="360" w:lineRule="auto"/>
        <w:jc w:val="both"/>
        <w:rPr>
          <w:b/>
          <w:sz w:val="28"/>
          <w:szCs w:val="28"/>
          <w:lang w:val="kk-KZ"/>
        </w:rPr>
      </w:pPr>
      <w:r w:rsidRPr="00D9163F">
        <w:rPr>
          <w:b/>
          <w:sz w:val="28"/>
          <w:szCs w:val="28"/>
          <w:lang w:val="kk-KZ"/>
        </w:rPr>
        <w:lastRenderedPageBreak/>
        <w:t>Екінші тарау бойынша тұжырымдар:</w:t>
      </w:r>
    </w:p>
    <w:p w:rsidR="009F320F" w:rsidRPr="00D9163F" w:rsidRDefault="009F320F" w:rsidP="00D9163F">
      <w:pPr>
        <w:spacing w:line="360" w:lineRule="auto"/>
        <w:jc w:val="both"/>
        <w:rPr>
          <w:b/>
          <w:sz w:val="28"/>
          <w:szCs w:val="28"/>
          <w:lang w:val="kk-KZ"/>
        </w:rPr>
      </w:pPr>
    </w:p>
    <w:p w:rsidR="009F320F" w:rsidRPr="00D9163F" w:rsidRDefault="009F320F" w:rsidP="003173B0">
      <w:pPr>
        <w:numPr>
          <w:ilvl w:val="0"/>
          <w:numId w:val="22"/>
        </w:numPr>
        <w:tabs>
          <w:tab w:val="num" w:pos="120"/>
        </w:tabs>
        <w:spacing w:line="360" w:lineRule="auto"/>
        <w:ind w:left="0" w:firstLine="567"/>
        <w:jc w:val="both"/>
        <w:rPr>
          <w:b/>
          <w:sz w:val="28"/>
          <w:szCs w:val="28"/>
          <w:lang w:val="kk-KZ"/>
        </w:rPr>
      </w:pPr>
      <w:r w:rsidRPr="00D9163F">
        <w:rPr>
          <w:sz w:val="28"/>
          <w:szCs w:val="28"/>
          <w:lang w:val="kk-KZ"/>
        </w:rPr>
        <w:t>Қазаға байланысты қолданылатын сөздердің психолингвистикалық сипатын тануда өлімге қатысты қара, ақ түстерінің жағымсыз ассоциациялық мәні көрсетілді;</w:t>
      </w:r>
    </w:p>
    <w:p w:rsidR="009F320F" w:rsidRPr="00D9163F" w:rsidRDefault="009F320F" w:rsidP="003173B0">
      <w:pPr>
        <w:numPr>
          <w:ilvl w:val="0"/>
          <w:numId w:val="22"/>
        </w:numPr>
        <w:tabs>
          <w:tab w:val="num" w:pos="120"/>
        </w:tabs>
        <w:spacing w:line="360" w:lineRule="auto"/>
        <w:ind w:left="0" w:firstLine="567"/>
        <w:jc w:val="both"/>
        <w:rPr>
          <w:b/>
          <w:sz w:val="28"/>
          <w:szCs w:val="28"/>
          <w:lang w:val="kk-KZ"/>
        </w:rPr>
      </w:pPr>
      <w:r w:rsidRPr="00D9163F">
        <w:rPr>
          <w:sz w:val="28"/>
          <w:szCs w:val="28"/>
          <w:lang w:val="kk-KZ"/>
        </w:rPr>
        <w:t xml:space="preserve">өлім ассоциациясын тудыратын белгі ретінде сөйлеуші мен тыңдаушы арасындағы қатынас жағдайындағы </w:t>
      </w:r>
      <w:r w:rsidRPr="00D9163F">
        <w:rPr>
          <w:i/>
          <w:sz w:val="28"/>
          <w:szCs w:val="28"/>
          <w:lang w:val="kk-KZ"/>
        </w:rPr>
        <w:t>сөйлеушіге</w:t>
      </w:r>
      <w:r w:rsidRPr="00D9163F">
        <w:rPr>
          <w:sz w:val="28"/>
          <w:szCs w:val="28"/>
          <w:lang w:val="kk-KZ"/>
        </w:rPr>
        <w:t xml:space="preserve"> қатысты баяндау, сипаттау, байыптау, </w:t>
      </w:r>
      <w:r w:rsidRPr="00D9163F">
        <w:rPr>
          <w:i/>
          <w:sz w:val="28"/>
          <w:szCs w:val="28"/>
          <w:lang w:val="kk-KZ"/>
        </w:rPr>
        <w:t>тыңдаушыға</w:t>
      </w:r>
      <w:r w:rsidRPr="00D9163F">
        <w:rPr>
          <w:sz w:val="28"/>
          <w:szCs w:val="28"/>
          <w:lang w:val="kk-KZ"/>
        </w:rPr>
        <w:t xml:space="preserve"> қатысты зейін қою, қабылдау процестері жүзеге асатыны көрсетілді;</w:t>
      </w:r>
    </w:p>
    <w:p w:rsidR="009F320F" w:rsidRPr="00D9163F" w:rsidRDefault="009F320F" w:rsidP="003173B0">
      <w:pPr>
        <w:numPr>
          <w:ilvl w:val="0"/>
          <w:numId w:val="22"/>
        </w:numPr>
        <w:tabs>
          <w:tab w:val="num" w:pos="120"/>
        </w:tabs>
        <w:spacing w:line="360" w:lineRule="auto"/>
        <w:ind w:left="0" w:firstLine="567"/>
        <w:jc w:val="both"/>
        <w:rPr>
          <w:b/>
          <w:sz w:val="28"/>
          <w:szCs w:val="28"/>
          <w:lang w:val="kk-KZ"/>
        </w:rPr>
      </w:pPr>
      <w:r w:rsidRPr="00D9163F">
        <w:rPr>
          <w:sz w:val="28"/>
          <w:szCs w:val="28"/>
          <w:lang w:val="kk-KZ"/>
        </w:rPr>
        <w:t xml:space="preserve">тотемдікке қатысты сөздер тобының бірі – аң-құс атаулары естірту мен көңіл айту мәтіндерінде айырықша орын алады; </w:t>
      </w:r>
    </w:p>
    <w:p w:rsidR="009F320F" w:rsidRPr="00D9163F" w:rsidRDefault="009F320F" w:rsidP="003173B0">
      <w:pPr>
        <w:numPr>
          <w:ilvl w:val="0"/>
          <w:numId w:val="22"/>
        </w:numPr>
        <w:tabs>
          <w:tab w:val="num" w:pos="120"/>
        </w:tabs>
        <w:spacing w:line="360" w:lineRule="auto"/>
        <w:ind w:left="0" w:firstLine="567"/>
        <w:jc w:val="both"/>
        <w:rPr>
          <w:b/>
          <w:sz w:val="28"/>
          <w:szCs w:val="28"/>
          <w:lang w:val="kk-KZ"/>
        </w:rPr>
      </w:pPr>
      <w:r w:rsidRPr="00D9163F">
        <w:rPr>
          <w:sz w:val="28"/>
          <w:szCs w:val="28"/>
          <w:lang w:val="kk-KZ"/>
        </w:rPr>
        <w:t>естірту сәтінің өзін бірнеше кезеңдерге (баяндау, сендіру, иландыру)</w:t>
      </w:r>
    </w:p>
    <w:p w:rsidR="009F320F" w:rsidRPr="00D9163F" w:rsidRDefault="009F320F" w:rsidP="00D9163F">
      <w:pPr>
        <w:spacing w:line="360" w:lineRule="auto"/>
        <w:jc w:val="both"/>
        <w:rPr>
          <w:sz w:val="28"/>
          <w:szCs w:val="28"/>
          <w:lang w:val="kk-KZ"/>
        </w:rPr>
      </w:pPr>
      <w:r w:rsidRPr="00D9163F">
        <w:rPr>
          <w:sz w:val="28"/>
          <w:szCs w:val="28"/>
          <w:lang w:val="kk-KZ"/>
        </w:rPr>
        <w:t>бөліп қарастыра отырып, суггестияның айырықша ықпалы атап көрсетілді;</w:t>
      </w:r>
    </w:p>
    <w:p w:rsidR="009F320F" w:rsidRPr="00D9163F" w:rsidRDefault="009F320F" w:rsidP="003173B0">
      <w:pPr>
        <w:numPr>
          <w:ilvl w:val="0"/>
          <w:numId w:val="22"/>
        </w:numPr>
        <w:tabs>
          <w:tab w:val="num" w:pos="0"/>
        </w:tabs>
        <w:spacing w:line="360" w:lineRule="auto"/>
        <w:ind w:left="0" w:firstLine="567"/>
        <w:jc w:val="both"/>
        <w:rPr>
          <w:sz w:val="28"/>
          <w:szCs w:val="28"/>
          <w:lang w:val="kk-KZ"/>
        </w:rPr>
      </w:pPr>
      <w:r w:rsidRPr="00D9163F">
        <w:rPr>
          <w:sz w:val="28"/>
          <w:szCs w:val="28"/>
          <w:lang w:val="kk-KZ"/>
        </w:rPr>
        <w:t>сөздің магиялық күші қазаны естірту, жұбату дәстүрлерінде  кеңінен қолдана білгендіктері сөз етілді;</w:t>
      </w:r>
    </w:p>
    <w:p w:rsidR="009F320F" w:rsidRPr="00D9163F" w:rsidRDefault="009F320F" w:rsidP="003173B0">
      <w:pPr>
        <w:numPr>
          <w:ilvl w:val="0"/>
          <w:numId w:val="22"/>
        </w:numPr>
        <w:tabs>
          <w:tab w:val="num" w:pos="0"/>
        </w:tabs>
        <w:spacing w:line="360" w:lineRule="auto"/>
        <w:ind w:left="0" w:firstLine="567"/>
        <w:jc w:val="both"/>
        <w:rPr>
          <w:sz w:val="28"/>
          <w:szCs w:val="28"/>
          <w:lang w:val="kk-KZ"/>
        </w:rPr>
      </w:pPr>
      <w:r w:rsidRPr="00D9163F">
        <w:rPr>
          <w:sz w:val="28"/>
          <w:szCs w:val="28"/>
          <w:lang w:val="kk-KZ"/>
        </w:rPr>
        <w:t>қазаға қатысты сөздердегі діни лексика, діни ұғымдар сөз етілді;</w:t>
      </w:r>
    </w:p>
    <w:p w:rsidR="009F320F" w:rsidRPr="00D9163F" w:rsidRDefault="009F320F" w:rsidP="003173B0">
      <w:pPr>
        <w:numPr>
          <w:ilvl w:val="0"/>
          <w:numId w:val="22"/>
        </w:numPr>
        <w:tabs>
          <w:tab w:val="num" w:pos="0"/>
        </w:tabs>
        <w:spacing w:line="360" w:lineRule="auto"/>
        <w:ind w:left="0" w:firstLine="567"/>
        <w:jc w:val="both"/>
        <w:rPr>
          <w:sz w:val="28"/>
          <w:szCs w:val="28"/>
          <w:lang w:val="kk-KZ"/>
        </w:rPr>
      </w:pPr>
      <w:r w:rsidRPr="00D9163F">
        <w:rPr>
          <w:sz w:val="28"/>
          <w:szCs w:val="28"/>
          <w:lang w:val="kk-KZ"/>
        </w:rPr>
        <w:t>қазаға байланысты айтылатын сөздердің гендерлік сипаты жайлы айта келе, көңіл айту мен естірту сөздерінің жас ерекшелікке, жынысқа қатысты жайлы сөз етілді;</w:t>
      </w:r>
    </w:p>
    <w:p w:rsidR="009F320F" w:rsidRPr="00D9163F" w:rsidRDefault="009F320F" w:rsidP="003173B0">
      <w:pPr>
        <w:numPr>
          <w:ilvl w:val="0"/>
          <w:numId w:val="22"/>
        </w:numPr>
        <w:tabs>
          <w:tab w:val="num" w:pos="0"/>
        </w:tabs>
        <w:spacing w:line="360" w:lineRule="auto"/>
        <w:ind w:left="0" w:firstLine="567"/>
        <w:jc w:val="both"/>
        <w:rPr>
          <w:sz w:val="28"/>
          <w:szCs w:val="28"/>
          <w:lang w:val="kk-KZ"/>
        </w:rPr>
      </w:pPr>
      <w:r w:rsidRPr="00D9163F">
        <w:rPr>
          <w:sz w:val="28"/>
          <w:szCs w:val="28"/>
          <w:lang w:val="kk-KZ"/>
        </w:rPr>
        <w:t xml:space="preserve">қазаға байланысты қолданылатын сөздердің диалектілік ерекшеліктері сараланды; </w:t>
      </w:r>
    </w:p>
    <w:p w:rsidR="009F320F" w:rsidRPr="00D9163F" w:rsidRDefault="009F320F" w:rsidP="003173B0">
      <w:pPr>
        <w:numPr>
          <w:ilvl w:val="0"/>
          <w:numId w:val="22"/>
        </w:numPr>
        <w:tabs>
          <w:tab w:val="num" w:pos="0"/>
        </w:tabs>
        <w:spacing w:line="360" w:lineRule="auto"/>
        <w:ind w:left="0" w:firstLine="567"/>
        <w:jc w:val="both"/>
        <w:rPr>
          <w:sz w:val="28"/>
          <w:szCs w:val="28"/>
          <w:lang w:val="kk-KZ"/>
        </w:rPr>
      </w:pPr>
      <w:r w:rsidRPr="00D9163F">
        <w:rPr>
          <w:sz w:val="28"/>
          <w:szCs w:val="28"/>
          <w:lang w:val="kk-KZ"/>
        </w:rPr>
        <w:t>жоқтау өлеңдерінің көнелік сипаты тасқа басылған алғашқы үлгілер, көне түркі жазба ескерткіштерінен айырықша көрініс табады.Күлтеген жазуларында форма жағынан да, мазмұн жағынан да қазақтың жоқтау жырларымен үндес тұстары кездесіп отыратынына мән берілді;</w:t>
      </w:r>
    </w:p>
    <w:p w:rsidR="009F320F" w:rsidRPr="00D9163F" w:rsidRDefault="009F320F" w:rsidP="003173B0">
      <w:pPr>
        <w:numPr>
          <w:ilvl w:val="0"/>
          <w:numId w:val="22"/>
        </w:numPr>
        <w:tabs>
          <w:tab w:val="num" w:pos="0"/>
        </w:tabs>
        <w:spacing w:line="360" w:lineRule="auto"/>
        <w:ind w:left="0" w:firstLine="567"/>
        <w:jc w:val="both"/>
        <w:rPr>
          <w:sz w:val="28"/>
          <w:szCs w:val="28"/>
          <w:lang w:val="kk-KZ"/>
        </w:rPr>
      </w:pPr>
      <w:r w:rsidRPr="00D9163F">
        <w:rPr>
          <w:noProof/>
          <w:color w:val="000000"/>
          <w:sz w:val="28"/>
          <w:szCs w:val="28"/>
          <w:lang w:val="kk-KZ"/>
        </w:rPr>
        <w:t>қазаны жөнелтудің өзіндік ерекшеліктерін белгілі бір қалыптасқан этнотанымдық символдардың (түр-түстің символдық мағынасы, жылқы, құс символдық бейнесі) көмегімен байқауға болатынынеа назар аударылды;</w:t>
      </w:r>
    </w:p>
    <w:p w:rsidR="009F320F" w:rsidRPr="00D9163F" w:rsidRDefault="009F320F" w:rsidP="003173B0">
      <w:pPr>
        <w:numPr>
          <w:ilvl w:val="0"/>
          <w:numId w:val="22"/>
        </w:numPr>
        <w:tabs>
          <w:tab w:val="num" w:pos="0"/>
        </w:tabs>
        <w:spacing w:line="360" w:lineRule="auto"/>
        <w:ind w:left="0" w:firstLine="567"/>
        <w:jc w:val="both"/>
        <w:rPr>
          <w:sz w:val="28"/>
          <w:szCs w:val="28"/>
          <w:lang w:val="kk-KZ"/>
        </w:rPr>
      </w:pPr>
      <w:r w:rsidRPr="00D9163F">
        <w:rPr>
          <w:sz w:val="28"/>
          <w:szCs w:val="28"/>
          <w:lang w:val="kk-KZ"/>
        </w:rPr>
        <w:lastRenderedPageBreak/>
        <w:t>естірту мен көңіл айту сөздеріндегі көркемдеуіш сөздер қолданысына (метафора, эпитет, теңеу, перефраза, синекдоха, қайталау, сұрау арнау, ұйқас) мән берілді;</w:t>
      </w:r>
    </w:p>
    <w:p w:rsidR="009F320F" w:rsidRPr="00D9163F" w:rsidRDefault="009F320F" w:rsidP="003173B0">
      <w:pPr>
        <w:numPr>
          <w:ilvl w:val="0"/>
          <w:numId w:val="22"/>
        </w:numPr>
        <w:tabs>
          <w:tab w:val="num" w:pos="0"/>
        </w:tabs>
        <w:spacing w:line="360" w:lineRule="auto"/>
        <w:ind w:left="0" w:firstLine="567"/>
        <w:jc w:val="both"/>
        <w:rPr>
          <w:sz w:val="28"/>
          <w:szCs w:val="28"/>
          <w:lang w:val="kk-KZ"/>
        </w:rPr>
      </w:pPr>
      <w:r w:rsidRPr="00D9163F">
        <w:rPr>
          <w:sz w:val="28"/>
          <w:szCs w:val="28"/>
          <w:lang w:val="kk-KZ"/>
        </w:rPr>
        <w:t>естірту мен көңіл айту сөздеріндегі антонимия құбылысының мәні сараланды.</w:t>
      </w:r>
    </w:p>
    <w:p w:rsidR="009F320F" w:rsidRPr="00D9163F" w:rsidRDefault="009F320F" w:rsidP="00D9163F">
      <w:pPr>
        <w:pStyle w:val="21"/>
        <w:spacing w:after="0" w:line="360" w:lineRule="auto"/>
        <w:ind w:firstLine="454"/>
        <w:jc w:val="center"/>
        <w:rPr>
          <w:b/>
          <w:sz w:val="28"/>
          <w:szCs w:val="28"/>
          <w:lang w:val="kk-KZ"/>
        </w:rPr>
      </w:pPr>
    </w:p>
    <w:p w:rsidR="009F320F" w:rsidRPr="00D9163F" w:rsidRDefault="009F320F" w:rsidP="00D9163F">
      <w:pPr>
        <w:pStyle w:val="21"/>
        <w:spacing w:after="0" w:line="360" w:lineRule="auto"/>
        <w:ind w:firstLine="708"/>
        <w:jc w:val="both"/>
        <w:rPr>
          <w:b/>
          <w:sz w:val="28"/>
          <w:szCs w:val="28"/>
          <w:lang w:val="kk-KZ"/>
        </w:rPr>
      </w:pPr>
    </w:p>
    <w:p w:rsidR="009F320F" w:rsidRPr="00D9163F" w:rsidRDefault="009F320F" w:rsidP="00D9163F">
      <w:pPr>
        <w:pStyle w:val="21"/>
        <w:spacing w:after="0" w:line="360" w:lineRule="auto"/>
        <w:ind w:firstLine="708"/>
        <w:jc w:val="both"/>
        <w:rPr>
          <w:b/>
          <w:sz w:val="28"/>
          <w:szCs w:val="28"/>
          <w:lang w:val="kk-KZ"/>
        </w:rPr>
      </w:pPr>
    </w:p>
    <w:p w:rsidR="009F320F" w:rsidRPr="00D9163F" w:rsidRDefault="009F320F" w:rsidP="00D9163F">
      <w:pPr>
        <w:pStyle w:val="21"/>
        <w:spacing w:after="0" w:line="360" w:lineRule="auto"/>
        <w:ind w:firstLine="708"/>
        <w:jc w:val="both"/>
        <w:rPr>
          <w:b/>
          <w:sz w:val="28"/>
          <w:szCs w:val="28"/>
          <w:lang w:val="kk-KZ"/>
        </w:rPr>
      </w:pPr>
    </w:p>
    <w:p w:rsidR="009F320F" w:rsidRPr="00D9163F" w:rsidRDefault="009F320F" w:rsidP="00D9163F">
      <w:pPr>
        <w:pStyle w:val="21"/>
        <w:spacing w:after="0" w:line="360" w:lineRule="auto"/>
        <w:ind w:firstLine="708"/>
        <w:jc w:val="both"/>
        <w:rPr>
          <w:b/>
          <w:sz w:val="28"/>
          <w:szCs w:val="28"/>
          <w:lang w:val="kk-KZ"/>
        </w:rPr>
      </w:pPr>
    </w:p>
    <w:p w:rsidR="009F320F" w:rsidRPr="00D9163F" w:rsidRDefault="009F320F" w:rsidP="00D9163F">
      <w:pPr>
        <w:pStyle w:val="21"/>
        <w:spacing w:after="0" w:line="360" w:lineRule="auto"/>
        <w:ind w:firstLine="708"/>
        <w:jc w:val="both"/>
        <w:rPr>
          <w:b/>
          <w:sz w:val="28"/>
          <w:szCs w:val="28"/>
          <w:lang w:val="kk-KZ"/>
        </w:rPr>
      </w:pPr>
    </w:p>
    <w:p w:rsidR="00C72BFC" w:rsidRPr="00D9163F" w:rsidRDefault="00C72BFC" w:rsidP="00D9163F">
      <w:pPr>
        <w:pStyle w:val="21"/>
        <w:spacing w:after="0" w:line="360" w:lineRule="auto"/>
        <w:ind w:firstLine="708"/>
        <w:jc w:val="both"/>
        <w:rPr>
          <w:b/>
          <w:sz w:val="28"/>
          <w:szCs w:val="28"/>
          <w:lang w:val="kk-KZ"/>
        </w:rPr>
      </w:pPr>
    </w:p>
    <w:p w:rsidR="00C72BFC" w:rsidRPr="00D9163F" w:rsidRDefault="00C72BFC" w:rsidP="00D9163F">
      <w:pPr>
        <w:pStyle w:val="21"/>
        <w:spacing w:after="0" w:line="360" w:lineRule="auto"/>
        <w:ind w:firstLine="708"/>
        <w:jc w:val="both"/>
        <w:rPr>
          <w:b/>
          <w:sz w:val="28"/>
          <w:szCs w:val="28"/>
          <w:lang w:val="kk-KZ"/>
        </w:rPr>
      </w:pPr>
    </w:p>
    <w:p w:rsidR="00C72BFC" w:rsidRPr="00D9163F" w:rsidRDefault="00C72BFC" w:rsidP="00D9163F">
      <w:pPr>
        <w:pStyle w:val="21"/>
        <w:spacing w:after="0" w:line="360" w:lineRule="auto"/>
        <w:ind w:firstLine="708"/>
        <w:jc w:val="both"/>
        <w:rPr>
          <w:b/>
          <w:sz w:val="28"/>
          <w:szCs w:val="28"/>
          <w:lang w:val="kk-KZ"/>
        </w:rPr>
      </w:pPr>
    </w:p>
    <w:p w:rsidR="00C72BFC" w:rsidRPr="00D9163F" w:rsidRDefault="00C72BFC" w:rsidP="00D9163F">
      <w:pPr>
        <w:pStyle w:val="21"/>
        <w:spacing w:after="0" w:line="360" w:lineRule="auto"/>
        <w:ind w:firstLine="708"/>
        <w:jc w:val="both"/>
        <w:rPr>
          <w:b/>
          <w:sz w:val="28"/>
          <w:szCs w:val="28"/>
          <w:lang w:val="kk-KZ"/>
        </w:rPr>
      </w:pPr>
    </w:p>
    <w:p w:rsidR="00C72BFC" w:rsidRPr="00D9163F" w:rsidRDefault="00C72BFC" w:rsidP="00D9163F">
      <w:pPr>
        <w:pStyle w:val="21"/>
        <w:spacing w:after="0" w:line="360" w:lineRule="auto"/>
        <w:ind w:firstLine="708"/>
        <w:jc w:val="both"/>
        <w:rPr>
          <w:b/>
          <w:sz w:val="28"/>
          <w:szCs w:val="28"/>
          <w:lang w:val="kk-KZ"/>
        </w:rPr>
      </w:pPr>
    </w:p>
    <w:p w:rsidR="00C72BFC" w:rsidRPr="00D9163F" w:rsidRDefault="00C72BFC" w:rsidP="00D9163F">
      <w:pPr>
        <w:pStyle w:val="21"/>
        <w:spacing w:after="0" w:line="360" w:lineRule="auto"/>
        <w:ind w:firstLine="708"/>
        <w:jc w:val="both"/>
        <w:rPr>
          <w:b/>
          <w:sz w:val="28"/>
          <w:szCs w:val="28"/>
          <w:lang w:val="kk-KZ"/>
        </w:rPr>
      </w:pPr>
    </w:p>
    <w:p w:rsidR="00C72BFC" w:rsidRPr="00D9163F" w:rsidRDefault="00C72BFC" w:rsidP="00D9163F">
      <w:pPr>
        <w:pStyle w:val="21"/>
        <w:spacing w:after="0" w:line="360" w:lineRule="auto"/>
        <w:ind w:firstLine="708"/>
        <w:jc w:val="both"/>
        <w:rPr>
          <w:b/>
          <w:sz w:val="28"/>
          <w:szCs w:val="28"/>
          <w:lang w:val="kk-KZ"/>
        </w:rPr>
      </w:pPr>
    </w:p>
    <w:p w:rsidR="00C72BFC" w:rsidRPr="00D9163F" w:rsidRDefault="00C72BFC" w:rsidP="00D9163F">
      <w:pPr>
        <w:pStyle w:val="21"/>
        <w:spacing w:after="0" w:line="360" w:lineRule="auto"/>
        <w:ind w:firstLine="708"/>
        <w:jc w:val="both"/>
        <w:rPr>
          <w:b/>
          <w:sz w:val="28"/>
          <w:szCs w:val="28"/>
          <w:lang w:val="kk-KZ"/>
        </w:rPr>
      </w:pPr>
    </w:p>
    <w:p w:rsidR="00C72BFC" w:rsidRPr="00D9163F" w:rsidRDefault="00C72BFC" w:rsidP="00D9163F">
      <w:pPr>
        <w:pStyle w:val="21"/>
        <w:spacing w:after="0" w:line="360" w:lineRule="auto"/>
        <w:ind w:firstLine="708"/>
        <w:jc w:val="both"/>
        <w:rPr>
          <w:b/>
          <w:sz w:val="28"/>
          <w:szCs w:val="28"/>
          <w:lang w:val="kk-KZ"/>
        </w:rPr>
      </w:pPr>
    </w:p>
    <w:p w:rsidR="00C72BFC" w:rsidRPr="00D9163F" w:rsidRDefault="00C72BFC" w:rsidP="00D9163F">
      <w:pPr>
        <w:pStyle w:val="21"/>
        <w:spacing w:after="0" w:line="360" w:lineRule="auto"/>
        <w:ind w:firstLine="708"/>
        <w:jc w:val="both"/>
        <w:rPr>
          <w:b/>
          <w:sz w:val="28"/>
          <w:szCs w:val="28"/>
          <w:lang w:val="kk-KZ"/>
        </w:rPr>
      </w:pPr>
    </w:p>
    <w:p w:rsidR="009F320F" w:rsidRPr="00D9163F" w:rsidRDefault="009F320F" w:rsidP="00D9163F">
      <w:pPr>
        <w:pStyle w:val="21"/>
        <w:spacing w:after="0" w:line="360" w:lineRule="auto"/>
        <w:ind w:firstLine="708"/>
        <w:jc w:val="both"/>
        <w:rPr>
          <w:b/>
          <w:sz w:val="28"/>
          <w:szCs w:val="28"/>
          <w:lang w:val="kk-KZ"/>
        </w:rPr>
      </w:pPr>
    </w:p>
    <w:p w:rsidR="00A277AD" w:rsidRPr="00D9163F" w:rsidRDefault="00A277AD" w:rsidP="00D9163F">
      <w:pPr>
        <w:pStyle w:val="21"/>
        <w:spacing w:after="0" w:line="360" w:lineRule="auto"/>
        <w:ind w:firstLine="454"/>
        <w:jc w:val="center"/>
        <w:rPr>
          <w:b/>
          <w:sz w:val="28"/>
          <w:szCs w:val="28"/>
          <w:lang w:val="kk-KZ"/>
        </w:rPr>
      </w:pPr>
    </w:p>
    <w:p w:rsidR="00A277AD" w:rsidRPr="00D9163F" w:rsidRDefault="00A277AD" w:rsidP="00D9163F">
      <w:pPr>
        <w:pStyle w:val="21"/>
        <w:spacing w:after="0" w:line="360" w:lineRule="auto"/>
        <w:ind w:firstLine="454"/>
        <w:jc w:val="center"/>
        <w:rPr>
          <w:b/>
          <w:sz w:val="28"/>
          <w:szCs w:val="28"/>
          <w:lang w:val="kk-KZ"/>
        </w:rPr>
      </w:pPr>
    </w:p>
    <w:p w:rsidR="00A277AD" w:rsidRDefault="00A277AD" w:rsidP="00D9163F">
      <w:pPr>
        <w:pStyle w:val="21"/>
        <w:spacing w:after="0" w:line="360" w:lineRule="auto"/>
        <w:ind w:firstLine="454"/>
        <w:jc w:val="center"/>
        <w:rPr>
          <w:b/>
          <w:sz w:val="28"/>
          <w:szCs w:val="28"/>
          <w:lang w:val="kk-KZ"/>
        </w:rPr>
      </w:pPr>
    </w:p>
    <w:p w:rsidR="003173B0" w:rsidRDefault="003173B0" w:rsidP="00D9163F">
      <w:pPr>
        <w:pStyle w:val="21"/>
        <w:spacing w:after="0" w:line="360" w:lineRule="auto"/>
        <w:ind w:firstLine="454"/>
        <w:jc w:val="center"/>
        <w:rPr>
          <w:b/>
          <w:sz w:val="28"/>
          <w:szCs w:val="28"/>
          <w:lang w:val="kk-KZ"/>
        </w:rPr>
      </w:pPr>
    </w:p>
    <w:p w:rsidR="003173B0" w:rsidRDefault="003173B0" w:rsidP="00D9163F">
      <w:pPr>
        <w:pStyle w:val="21"/>
        <w:spacing w:after="0" w:line="360" w:lineRule="auto"/>
        <w:ind w:firstLine="454"/>
        <w:jc w:val="center"/>
        <w:rPr>
          <w:b/>
          <w:sz w:val="28"/>
          <w:szCs w:val="28"/>
          <w:lang w:val="kk-KZ"/>
        </w:rPr>
      </w:pPr>
    </w:p>
    <w:p w:rsidR="003173B0" w:rsidRDefault="003173B0" w:rsidP="00D9163F">
      <w:pPr>
        <w:pStyle w:val="21"/>
        <w:spacing w:after="0" w:line="360" w:lineRule="auto"/>
        <w:ind w:firstLine="454"/>
        <w:jc w:val="center"/>
        <w:rPr>
          <w:b/>
          <w:sz w:val="28"/>
          <w:szCs w:val="28"/>
          <w:lang w:val="kk-KZ"/>
        </w:rPr>
      </w:pPr>
    </w:p>
    <w:p w:rsidR="003173B0" w:rsidRDefault="003173B0" w:rsidP="00D9163F">
      <w:pPr>
        <w:pStyle w:val="21"/>
        <w:spacing w:after="0" w:line="360" w:lineRule="auto"/>
        <w:ind w:firstLine="454"/>
        <w:jc w:val="center"/>
        <w:rPr>
          <w:b/>
          <w:sz w:val="28"/>
          <w:szCs w:val="28"/>
          <w:lang w:val="kk-KZ"/>
        </w:rPr>
      </w:pPr>
    </w:p>
    <w:p w:rsidR="003173B0" w:rsidRPr="00D9163F" w:rsidRDefault="003173B0" w:rsidP="00D9163F">
      <w:pPr>
        <w:pStyle w:val="21"/>
        <w:spacing w:after="0" w:line="360" w:lineRule="auto"/>
        <w:ind w:firstLine="454"/>
        <w:jc w:val="center"/>
        <w:rPr>
          <w:b/>
          <w:sz w:val="28"/>
          <w:szCs w:val="28"/>
          <w:lang w:val="kk-KZ"/>
        </w:rPr>
      </w:pPr>
    </w:p>
    <w:p w:rsidR="009F320F" w:rsidRPr="00D9163F" w:rsidRDefault="009F320F" w:rsidP="00D9163F">
      <w:pPr>
        <w:pStyle w:val="21"/>
        <w:spacing w:after="0" w:line="360" w:lineRule="auto"/>
        <w:ind w:firstLine="454"/>
        <w:jc w:val="center"/>
        <w:rPr>
          <w:b/>
          <w:sz w:val="28"/>
          <w:szCs w:val="28"/>
          <w:lang w:val="kk-KZ"/>
        </w:rPr>
      </w:pPr>
      <w:r w:rsidRPr="00D9163F">
        <w:rPr>
          <w:b/>
          <w:sz w:val="28"/>
          <w:szCs w:val="28"/>
          <w:lang w:val="kk-KZ"/>
        </w:rPr>
        <w:lastRenderedPageBreak/>
        <w:t>Қорытынды</w:t>
      </w:r>
    </w:p>
    <w:p w:rsidR="009F320F" w:rsidRPr="00D9163F" w:rsidRDefault="009F320F" w:rsidP="00D9163F">
      <w:pPr>
        <w:spacing w:line="360" w:lineRule="auto"/>
        <w:ind w:firstLine="360"/>
        <w:jc w:val="both"/>
        <w:rPr>
          <w:sz w:val="28"/>
          <w:szCs w:val="28"/>
          <w:lang w:val="kk-KZ"/>
        </w:rPr>
      </w:pPr>
    </w:p>
    <w:p w:rsidR="009F320F" w:rsidRPr="00D9163F" w:rsidRDefault="009F320F" w:rsidP="00D9163F">
      <w:pPr>
        <w:spacing w:line="360" w:lineRule="auto"/>
        <w:ind w:firstLine="708"/>
        <w:jc w:val="both"/>
        <w:rPr>
          <w:sz w:val="28"/>
          <w:szCs w:val="28"/>
          <w:lang w:val="kk-KZ"/>
        </w:rPr>
      </w:pPr>
      <w:r w:rsidRPr="00D9163F">
        <w:rPr>
          <w:sz w:val="28"/>
          <w:szCs w:val="28"/>
          <w:lang w:val="kk-KZ"/>
        </w:rPr>
        <w:t>Қаза ғұрпына байланысты қолданылатын қоштасу, естірту, көңіл айту, жоқтау – адамның өлу цикліне негізделіп қалыптасқан, пәни мен бақи дүниеге деген дәстүрлі дүниетанымы мен ішкі сезімін жырлайтын, өзіндік қалыптасқан поэтикалық жүйесі бар сөздер шоғыры. Ол көне, мазмұны бай, ерекше көркем жанр түрі.</w:t>
      </w:r>
    </w:p>
    <w:p w:rsidR="009F320F" w:rsidRPr="00D9163F" w:rsidRDefault="009F320F" w:rsidP="00D9163F">
      <w:pPr>
        <w:spacing w:line="360" w:lineRule="auto"/>
        <w:jc w:val="both"/>
        <w:rPr>
          <w:sz w:val="28"/>
          <w:szCs w:val="28"/>
          <w:lang w:val="kk-KZ"/>
        </w:rPr>
      </w:pPr>
      <w:r w:rsidRPr="00D9163F">
        <w:rPr>
          <w:b/>
          <w:sz w:val="28"/>
          <w:szCs w:val="28"/>
          <w:lang w:val="kk-KZ"/>
        </w:rPr>
        <w:tab/>
      </w:r>
      <w:r w:rsidRPr="00D9163F">
        <w:rPr>
          <w:sz w:val="28"/>
          <w:szCs w:val="28"/>
          <w:lang w:val="kk-KZ"/>
        </w:rPr>
        <w:t>Қазақтың азалау жырлары (сөздері) қоштасудан басталады. Яғни, жасы келіп немесе ұзақ ауырудан сарылып, айықпас дертке ұшырап ажал сәтінің жеткенін сезген зерделі жан ағайын-туғанын, дос-жаранын жинап қоштасады. Бұдан кейін қазаны жақын-жуығына естірту, естірте отырып жұбату, көңіл айту жоралғылары болады. Қаза болған адамның жақын-жуығының  жоқтау ғұрпы орындалады.</w:t>
      </w:r>
    </w:p>
    <w:p w:rsidR="009F320F" w:rsidRPr="00D9163F" w:rsidRDefault="009F320F" w:rsidP="00D9163F">
      <w:pPr>
        <w:spacing w:line="360" w:lineRule="auto"/>
        <w:jc w:val="both"/>
        <w:rPr>
          <w:sz w:val="28"/>
          <w:szCs w:val="28"/>
          <w:lang w:val="kk-KZ"/>
        </w:rPr>
      </w:pPr>
      <w:r w:rsidRPr="00D9163F">
        <w:rPr>
          <w:sz w:val="28"/>
          <w:szCs w:val="28"/>
          <w:lang w:val="kk-KZ"/>
        </w:rPr>
        <w:tab/>
        <w:t>Аталған қоштасу cөзінің мазмұн өзегінде  өмірден озып бара жатқан жанның бала-шағасына, отбасына, ағайын-туғанына, ел жұртына қош айтысуы, ұрпағына қалдыратын өсиет-аманаты жатады. Ол халық арасында көбінесе қара сөзбен жеткізіледі.</w:t>
      </w:r>
    </w:p>
    <w:p w:rsidR="009F320F" w:rsidRPr="00D9163F" w:rsidRDefault="009F320F" w:rsidP="00D9163F">
      <w:pPr>
        <w:spacing w:line="360" w:lineRule="auto"/>
        <w:jc w:val="both"/>
        <w:rPr>
          <w:sz w:val="28"/>
          <w:szCs w:val="28"/>
          <w:lang w:val="kk-KZ"/>
        </w:rPr>
      </w:pPr>
      <w:r w:rsidRPr="00D9163F">
        <w:rPr>
          <w:sz w:val="28"/>
          <w:szCs w:val="28"/>
          <w:lang w:val="kk-KZ"/>
        </w:rPr>
        <w:tab/>
        <w:t xml:space="preserve">Естірту – қазаны жеңілдетіп жеткізу  ниетінен туған сөздер.  Оған тән басты қасиет – тұспалдап жеткізу, яғни, тілдік интенция құбылысы. Тұспалдап сөйлеудің түпнегізі – баламалау, теңдестіру, егіздеу. Яғни, қайғыны соған ұқсас  затқа,  құбылысқа баламалап, егіздеп сол арқылы жеткізу. Естіртулер құрылымдық жағынан  ықшам, бірер шумақты болып келеді. </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Естірту ғұрпының соңы көңіл айтуға ұласады. Естіртуде қазаны хабарлап,  құлақтандырса, көңіл айтуда қайғылы адамды жұбатады., сабырға шақырады, тоқтам айтады. Естірту сөздері адамның оралымды логикасымен,  тапқыр ойымен, шешен тілімен жеткізіледі.  </w:t>
      </w:r>
    </w:p>
    <w:p w:rsidR="009F320F" w:rsidRPr="00D9163F" w:rsidRDefault="009F320F" w:rsidP="00D9163F">
      <w:pPr>
        <w:spacing w:line="360" w:lineRule="auto"/>
        <w:ind w:firstLine="708"/>
        <w:jc w:val="both"/>
        <w:rPr>
          <w:sz w:val="28"/>
          <w:szCs w:val="28"/>
          <w:lang w:val="kk-KZ"/>
        </w:rPr>
      </w:pPr>
      <w:r w:rsidRPr="00D9163F">
        <w:rPr>
          <w:sz w:val="28"/>
          <w:szCs w:val="28"/>
          <w:lang w:val="kk-KZ"/>
        </w:rPr>
        <w:t>Осындай ғұрыпқа қатысты сөздердің ішіндегі ең шоқтығы биігі – жоқтау. Ол көлемі, көркемдігі, тарихи мән-мазмұны, көнелігі мен өміршеңдігі жағынан  дараланады.</w:t>
      </w:r>
    </w:p>
    <w:p w:rsidR="009F320F" w:rsidRPr="00D9163F" w:rsidRDefault="009F320F" w:rsidP="00D9163F">
      <w:pPr>
        <w:spacing w:line="360" w:lineRule="auto"/>
        <w:ind w:firstLine="708"/>
        <w:jc w:val="both"/>
        <w:rPr>
          <w:sz w:val="28"/>
          <w:szCs w:val="28"/>
          <w:lang w:val="kk-KZ"/>
        </w:rPr>
      </w:pPr>
      <w:r w:rsidRPr="00D9163F">
        <w:rPr>
          <w:sz w:val="28"/>
          <w:szCs w:val="28"/>
          <w:lang w:val="kk-KZ"/>
        </w:rPr>
        <w:lastRenderedPageBreak/>
        <w:t xml:space="preserve"> Қазақ тұрмысындағы салт бойынша аза тұтушыларға көңіл айтушылардың  жылап көрісу, дауыс қылу сынды этикеттік белгілерді қолдануы қайғыға ортақтықты білдірудің көрінісі.</w:t>
      </w:r>
    </w:p>
    <w:p w:rsidR="009F320F" w:rsidRPr="00D9163F" w:rsidRDefault="009F320F" w:rsidP="00D9163F">
      <w:pPr>
        <w:spacing w:line="360" w:lineRule="auto"/>
        <w:ind w:firstLine="708"/>
        <w:jc w:val="both"/>
        <w:rPr>
          <w:sz w:val="28"/>
          <w:szCs w:val="28"/>
          <w:lang w:val="kk-KZ"/>
        </w:rPr>
      </w:pPr>
      <w:r w:rsidRPr="00D9163F">
        <w:rPr>
          <w:sz w:val="28"/>
          <w:szCs w:val="28"/>
          <w:lang w:val="kk-KZ"/>
        </w:rPr>
        <w:t xml:space="preserve">Мұнда коммуникативтік мақсаттың жүзеге асуында сөз тактикасы да ерекше ескеріледі. Сөз тактикасы сөз стратегиясындағы амал-тәсілдердің орындалуын қадағалайды. Естірту мен көңіл айту кезіндегі сөйлеушінің сөйлеу стратегиясы </w:t>
      </w:r>
      <w:r w:rsidRPr="00D9163F">
        <w:rPr>
          <w:i/>
          <w:sz w:val="28"/>
          <w:szCs w:val="28"/>
          <w:lang w:val="kk-KZ"/>
        </w:rPr>
        <w:t>жұмбақтау, астарлау, тұспалдау</w:t>
      </w:r>
      <w:r w:rsidRPr="00D9163F">
        <w:rPr>
          <w:sz w:val="28"/>
          <w:szCs w:val="28"/>
          <w:lang w:val="kk-KZ"/>
        </w:rPr>
        <w:t xml:space="preserve">  сынды реңктерден тұрады.</w:t>
      </w:r>
    </w:p>
    <w:p w:rsidR="009F320F" w:rsidRPr="00D9163F" w:rsidRDefault="009F320F" w:rsidP="00D9163F">
      <w:pPr>
        <w:pStyle w:val="a5"/>
        <w:spacing w:before="0" w:beforeAutospacing="0" w:after="0" w:afterAutospacing="0" w:line="360" w:lineRule="auto"/>
        <w:ind w:firstLine="708"/>
        <w:jc w:val="both"/>
        <w:rPr>
          <w:sz w:val="28"/>
          <w:szCs w:val="28"/>
          <w:lang w:val="kk-KZ"/>
        </w:rPr>
      </w:pPr>
      <w:r w:rsidRPr="00D9163F">
        <w:rPr>
          <w:sz w:val="28"/>
          <w:szCs w:val="28"/>
          <w:lang w:val="kk-KZ"/>
        </w:rPr>
        <w:t xml:space="preserve">Бүгінде лингвомәдениеттану ұлттық тіл деректерінің бойынан мәдени нышанды тауып, қарастырып, сол атаудың ұлт мәдениетіндегі өзіндік ерекшелігін танытуға көбірек бағыт бұрады. Осы саланың негізгі ұғымдарының бірі – лингвокультурема (лингвомәдени бірліктер). Қаза ғұрпына қатысты жасалатын жоралғыларды лингвомәдениеттанымдық жағынан талдау барысында лингвомәдени бірліктерге (лингвокультурема) баса мән берілді. Лингвомәдени бірліктер немесе лингвокультуремалар әр түрлі салалы сөздердің топтарынан көрінеді. Ұлттық салт-дәстүр, жөн-жоралғы, ұлттық көзқарастар, ұлттық болмыс, бір сөзбен айтқанда ұлттық мәдениетті, ұлттық мінезді білдіретін сөз және сөз тіркестері. </w:t>
      </w:r>
    </w:p>
    <w:p w:rsidR="009F320F" w:rsidRPr="00D9163F" w:rsidRDefault="009F320F" w:rsidP="00D9163F">
      <w:pPr>
        <w:spacing w:line="360" w:lineRule="auto"/>
        <w:ind w:firstLine="720"/>
        <w:jc w:val="both"/>
        <w:rPr>
          <w:sz w:val="28"/>
          <w:szCs w:val="28"/>
          <w:lang w:val="kk-KZ"/>
        </w:rPr>
      </w:pPr>
      <w:r w:rsidRPr="00D9163F">
        <w:rPr>
          <w:sz w:val="28"/>
          <w:szCs w:val="28"/>
          <w:lang w:val="kk-KZ"/>
        </w:rPr>
        <w:t xml:space="preserve">Лингвомәдениеттанудың басты мәселелерінің бірі – мәдени ұғым,  ұлттық мінездің мәдени көрінісі. Лингвомәдениеттануда ұлттық көрініс концептілерін зерттеу қызықты мәселелердің бірі болып саналады. Мұндағы концепт лингвомәдениеттанудың термині ретінде өз мәнінде орынды үйлесе қолданылады. </w:t>
      </w:r>
    </w:p>
    <w:p w:rsidR="009F320F" w:rsidRPr="00D9163F" w:rsidRDefault="009F320F" w:rsidP="00D9163F">
      <w:pPr>
        <w:spacing w:line="360" w:lineRule="auto"/>
        <w:ind w:firstLine="720"/>
        <w:jc w:val="both"/>
        <w:rPr>
          <w:sz w:val="28"/>
          <w:szCs w:val="28"/>
          <w:lang w:val="kk-KZ"/>
        </w:rPr>
      </w:pPr>
      <w:r w:rsidRPr="00D9163F">
        <w:rPr>
          <w:sz w:val="28"/>
          <w:szCs w:val="28"/>
          <w:lang w:val="kk-KZ"/>
        </w:rPr>
        <w:t>Өлім концептісі –  философиялық мәні басым,  күрделі ментальды дүние. Сондықтан ол сан-салалы  ақпараттармен түсіндіріледі. Адамның мұңға батып, жүрегіне шер байлануы тек өлімге қатысты ғана болмайды. Бұдан басқа да  адам  мұңданатын,  шерленетін, қайғыратын, уайымдайтын сәттері кездесіп отырады. Осыған орай «Аза», «Мұң», «Шер» сынды ұғымдар « Өлім» концептісінің өрісін құрайды.</w:t>
      </w:r>
    </w:p>
    <w:p w:rsidR="009F320F" w:rsidRPr="00D9163F" w:rsidRDefault="009F320F" w:rsidP="00D9163F">
      <w:pPr>
        <w:spacing w:line="360" w:lineRule="auto"/>
        <w:ind w:firstLine="540"/>
        <w:jc w:val="both"/>
        <w:rPr>
          <w:sz w:val="28"/>
          <w:szCs w:val="28"/>
          <w:lang w:val="kk-KZ"/>
        </w:rPr>
      </w:pPr>
      <w:r w:rsidRPr="00D9163F">
        <w:rPr>
          <w:sz w:val="28"/>
          <w:szCs w:val="28"/>
          <w:lang w:val="kk-KZ"/>
        </w:rPr>
        <w:t xml:space="preserve">Концептінің көрінісі болып саналатын дүние бейнесі – адам санасының ақиқаты десек, адам оның қалыптасуын өмірде алдына қойған мақсатына сай </w:t>
      </w:r>
      <w:r w:rsidRPr="00D9163F">
        <w:rPr>
          <w:sz w:val="28"/>
          <w:szCs w:val="28"/>
          <w:lang w:val="kk-KZ"/>
        </w:rPr>
        <w:lastRenderedPageBreak/>
        <w:t>орнықтырады. Адам шынайы әдіс-тәсілдері арқылы өзіне қарапайым әрі айқын дүние бейнесін қалыптастыруға ұмтылады. Сол себепті әрбір халықтың дүниетанымы ұлттық дүние бейнесінде қалыптасады. Дүние бейнесін анықтау адамның дүние туралы түсінігін зерттеу арқылы қалыптасады.</w:t>
      </w:r>
      <w:r w:rsidRPr="00D9163F">
        <w:rPr>
          <w:color w:val="FF0000"/>
          <w:sz w:val="28"/>
          <w:szCs w:val="28"/>
          <w:lang w:val="kk-KZ"/>
        </w:rPr>
        <w:t xml:space="preserve"> </w:t>
      </w:r>
      <w:r w:rsidRPr="00D9163F">
        <w:rPr>
          <w:sz w:val="28"/>
          <w:szCs w:val="28"/>
          <w:lang w:val="kk-KZ"/>
        </w:rPr>
        <w:t xml:space="preserve">Егер </w:t>
      </w:r>
      <w:r w:rsidRPr="00D9163F">
        <w:rPr>
          <w:i/>
          <w:sz w:val="28"/>
          <w:szCs w:val="28"/>
          <w:lang w:val="kk-KZ"/>
        </w:rPr>
        <w:t xml:space="preserve">дүние </w:t>
      </w:r>
      <w:r w:rsidRPr="00D9163F">
        <w:rPr>
          <w:sz w:val="28"/>
          <w:szCs w:val="28"/>
          <w:lang w:val="kk-KZ"/>
        </w:rPr>
        <w:t xml:space="preserve">деп отырғанымыз – адам және олардың қарым-қатынас жасайтын ортасы болса, онда </w:t>
      </w:r>
      <w:r w:rsidRPr="00D9163F">
        <w:rPr>
          <w:i/>
          <w:sz w:val="28"/>
          <w:szCs w:val="28"/>
          <w:lang w:val="kk-KZ"/>
        </w:rPr>
        <w:t>дүние бейнесі</w:t>
      </w:r>
      <w:r w:rsidRPr="00D9163F">
        <w:rPr>
          <w:sz w:val="28"/>
          <w:szCs w:val="28"/>
          <w:lang w:val="kk-KZ"/>
        </w:rPr>
        <w:t xml:space="preserve"> – сол орта мен адам туралы ақпараттың өңделу нәтижесі болып табылады. </w:t>
      </w:r>
    </w:p>
    <w:p w:rsidR="009F320F" w:rsidRPr="00D9163F" w:rsidRDefault="009F320F" w:rsidP="003173B0">
      <w:pPr>
        <w:spacing w:line="360" w:lineRule="auto"/>
        <w:ind w:firstLine="567"/>
        <w:jc w:val="both"/>
        <w:rPr>
          <w:sz w:val="28"/>
          <w:szCs w:val="28"/>
          <w:lang w:val="kk-KZ"/>
        </w:rPr>
      </w:pPr>
      <w:r w:rsidRPr="00D9163F">
        <w:rPr>
          <w:sz w:val="28"/>
          <w:szCs w:val="28"/>
          <w:lang w:val="kk-KZ"/>
        </w:rPr>
        <w:t>Күрделі психикалық құбылыстар, яғни ақиқат дүниені  тану, қабылдау  сезіну, көру, дәмін білу, терімен сезу, иіскеп көру, оймен жоспарлау, интуиция, болжау секілді қарапайым психикалық әрекеттердің көмегімен туындайтын сол дүниеге берілген баға адамның ассоциациясы негізінде жүзеге асады.</w:t>
      </w:r>
      <w:r w:rsidRPr="00D9163F">
        <w:rPr>
          <w:i/>
          <w:sz w:val="28"/>
          <w:szCs w:val="28"/>
          <w:lang w:val="kk-KZ"/>
        </w:rPr>
        <w:t xml:space="preserve"> Ассоциация </w:t>
      </w:r>
      <w:r w:rsidRPr="00D9163F">
        <w:rPr>
          <w:sz w:val="28"/>
          <w:szCs w:val="28"/>
          <w:lang w:val="kk-KZ"/>
        </w:rPr>
        <w:t xml:space="preserve">– екі түрлі танымның өзара байланысы (сезіну, түсіну, ойлау, елестету қабілеттері арқылы жүзеге асады). Қаза ғұрпына қатысты </w:t>
      </w:r>
      <w:r w:rsidRPr="00D9163F">
        <w:rPr>
          <w:i/>
          <w:sz w:val="28"/>
          <w:szCs w:val="28"/>
          <w:lang w:val="kk-KZ"/>
        </w:rPr>
        <w:t xml:space="preserve"> ақ/қара</w:t>
      </w:r>
      <w:r w:rsidRPr="00D9163F">
        <w:rPr>
          <w:sz w:val="28"/>
          <w:szCs w:val="28"/>
          <w:lang w:val="kk-KZ"/>
        </w:rPr>
        <w:t xml:space="preserve"> түстері ассоциативтік мағынаға ие болған мәдениаралық бірлік ретінде қызмет атқарып тұрады.  </w:t>
      </w:r>
    </w:p>
    <w:p w:rsidR="009F320F" w:rsidRPr="00D9163F" w:rsidRDefault="009F320F" w:rsidP="003173B0">
      <w:pPr>
        <w:spacing w:line="360" w:lineRule="auto"/>
        <w:ind w:firstLine="567"/>
        <w:jc w:val="both"/>
        <w:rPr>
          <w:sz w:val="28"/>
          <w:szCs w:val="28"/>
          <w:lang w:val="kk-KZ"/>
        </w:rPr>
      </w:pPr>
      <w:r w:rsidRPr="00D9163F">
        <w:rPr>
          <w:sz w:val="28"/>
          <w:szCs w:val="28"/>
          <w:lang w:val="kk-KZ"/>
        </w:rPr>
        <w:t xml:space="preserve">Аталған қаза ғұрыпына қатысты қолданылатын сөздер  бір-бірінен тақырыбымен, мазмұнымен, атқарылу ретімен ғана емес, жалпы тілдік сипаты жағынан ерекшеленеді. Сондай-ақ метафора, эпитет, теңеу, символдық бейнелеу сияқты құбылту құралдарына бай жанр түрі. Мұнда жиі қолданыс табатын қарапайым қайталаулар  табиғаты ерекше сипатқа ие. </w:t>
      </w:r>
    </w:p>
    <w:p w:rsidR="009F320F" w:rsidRPr="00D9163F" w:rsidRDefault="009F320F" w:rsidP="003173B0">
      <w:pPr>
        <w:spacing w:line="360" w:lineRule="auto"/>
        <w:ind w:firstLine="567"/>
        <w:jc w:val="both"/>
        <w:rPr>
          <w:sz w:val="28"/>
          <w:szCs w:val="28"/>
          <w:lang w:val="kk-KZ"/>
        </w:rPr>
      </w:pPr>
      <w:r w:rsidRPr="00D9163F">
        <w:rPr>
          <w:sz w:val="28"/>
          <w:szCs w:val="28"/>
          <w:lang w:val="kk-KZ"/>
        </w:rPr>
        <w:t>Ежелгі  ұғым бойынша өлген адам  басқа дүниеге аттануда  ұзақ сапар шегеді. Оның өзі бірнеше кезеңдерден тұрады.  Осы кезеңдерде  адамның рухы айналып, соғып тұрады. Тіптен қайта тіріліп келуі де мүмкін деген ұғым болған. Сол себепті ел ішінде «</w:t>
      </w:r>
      <w:r w:rsidRPr="00D9163F">
        <w:rPr>
          <w:i/>
          <w:sz w:val="28"/>
          <w:szCs w:val="28"/>
          <w:lang w:val="kk-KZ"/>
        </w:rPr>
        <w:t>дүниеден қайтты», «сапарға аттанды», «өлікті жөнелту», «аттандыру</w:t>
      </w:r>
      <w:r w:rsidRPr="00D9163F">
        <w:rPr>
          <w:sz w:val="28"/>
          <w:szCs w:val="28"/>
          <w:lang w:val="kk-KZ"/>
        </w:rPr>
        <w:t xml:space="preserve">» деген тіркестер кең орын алған. Мысалы, </w:t>
      </w:r>
    </w:p>
    <w:p w:rsidR="009F320F" w:rsidRPr="00D9163F" w:rsidRDefault="009F320F" w:rsidP="003173B0">
      <w:pPr>
        <w:spacing w:line="360" w:lineRule="auto"/>
        <w:ind w:firstLine="567"/>
        <w:jc w:val="both"/>
        <w:rPr>
          <w:sz w:val="28"/>
          <w:szCs w:val="28"/>
          <w:lang w:val="kk-KZ"/>
        </w:rPr>
      </w:pPr>
      <w:r w:rsidRPr="00D9163F">
        <w:rPr>
          <w:sz w:val="28"/>
          <w:szCs w:val="28"/>
          <w:lang w:val="kk-KZ"/>
        </w:rPr>
        <w:t>...... Сапар шекті атакем,</w:t>
      </w:r>
    </w:p>
    <w:p w:rsidR="009F320F" w:rsidRPr="00D9163F" w:rsidRDefault="009F320F" w:rsidP="003173B0">
      <w:pPr>
        <w:spacing w:line="360" w:lineRule="auto"/>
        <w:ind w:firstLine="567"/>
        <w:jc w:val="both"/>
        <w:rPr>
          <w:sz w:val="28"/>
          <w:szCs w:val="28"/>
          <w:lang w:val="kk-KZ"/>
        </w:rPr>
      </w:pPr>
      <w:r w:rsidRPr="00D9163F">
        <w:rPr>
          <w:sz w:val="28"/>
          <w:szCs w:val="28"/>
          <w:lang w:val="kk-KZ"/>
        </w:rPr>
        <w:t>Пайғамбардың жасында – деген жолдар кездеседі.</w:t>
      </w:r>
    </w:p>
    <w:p w:rsidR="009F320F" w:rsidRPr="00D9163F" w:rsidRDefault="009F320F" w:rsidP="003173B0">
      <w:pPr>
        <w:spacing w:line="360" w:lineRule="auto"/>
        <w:ind w:firstLine="567"/>
        <w:jc w:val="both"/>
        <w:rPr>
          <w:sz w:val="28"/>
          <w:szCs w:val="28"/>
          <w:lang w:val="kk-KZ"/>
        </w:rPr>
      </w:pPr>
      <w:r w:rsidRPr="00D9163F">
        <w:rPr>
          <w:sz w:val="28"/>
          <w:szCs w:val="28"/>
          <w:lang w:val="kk-KZ"/>
        </w:rPr>
        <w:t xml:space="preserve">Сапар мотиві көп жағдайда жылқы бейнесінде келеді. Жалпы қазақ халқының дәстүрлі ұғымында жылқы  адамның серігі екені белгілі. Жылқы малын жоқтау жырларында көп қолданысқа енгізеді. Тіптен о дүниелік болған </w:t>
      </w:r>
      <w:r w:rsidRPr="00D9163F">
        <w:rPr>
          <w:sz w:val="28"/>
          <w:szCs w:val="28"/>
          <w:lang w:val="kk-KZ"/>
        </w:rPr>
        <w:lastRenderedPageBreak/>
        <w:t>адамның асына сойлатын жылқымен туысқандары жоқтау айтып қоштасатын болған. Сондай-ақ өлімді көп жағдайда атқа мініп, сапар шегумен байланыстырады. Өлікті жөнелту ғұрпында өлген адамды сапарға аттандыратындай етіп дайындаудан бастап,  жетісін, қырқын, жылын беру ғұрыптарынан  ұлттық дүниетанымды көреміз. Осыған орай қаза ғұрпына байланысты орындалатын сөздерде наным мен сенімнің, яғни, магия мен суггестияның берік орын алатынын байқауымызға болады</w:t>
      </w:r>
    </w:p>
    <w:p w:rsidR="009F320F" w:rsidRPr="00D9163F" w:rsidRDefault="009F320F" w:rsidP="003173B0">
      <w:pPr>
        <w:spacing w:line="360" w:lineRule="auto"/>
        <w:ind w:firstLine="567"/>
        <w:jc w:val="both"/>
        <w:rPr>
          <w:sz w:val="28"/>
          <w:szCs w:val="28"/>
          <w:lang w:val="kk-KZ"/>
        </w:rPr>
      </w:pPr>
      <w:r w:rsidRPr="00D9163F">
        <w:rPr>
          <w:rFonts w:eastAsia="MS Mincho"/>
          <w:sz w:val="28"/>
          <w:szCs w:val="28"/>
          <w:lang w:val="kk-KZ"/>
        </w:rPr>
        <w:t>Қазақ халқының тұрмыс-тіршілігіндегі қаза ғұрпын жөнелтудегі рәсімдерді  Қазақстанның әр аймақтағы ерекшеліктеріне орай  атап көрсетуге болады.</w:t>
      </w:r>
    </w:p>
    <w:p w:rsidR="009F320F" w:rsidRPr="00D9163F" w:rsidRDefault="009F320F" w:rsidP="003173B0">
      <w:pPr>
        <w:spacing w:line="360" w:lineRule="auto"/>
        <w:ind w:firstLine="567"/>
        <w:jc w:val="both"/>
        <w:rPr>
          <w:sz w:val="28"/>
          <w:szCs w:val="28"/>
          <w:lang w:val="kk-KZ"/>
        </w:rPr>
      </w:pPr>
      <w:r w:rsidRPr="00D9163F">
        <w:rPr>
          <w:sz w:val="28"/>
          <w:szCs w:val="28"/>
          <w:lang w:val="kk-KZ"/>
        </w:rPr>
        <w:t>Ел тұрмысында үлкен мәнге ие болып, салт-дәстүрге сіңіскен, өзіндік мазмұн желісімен, көркемдік кестесімен халық жүрегін баураған – көңілін сұрау, қоштасу,  естірту, жоқтау, көңіл айту,</w:t>
      </w:r>
      <w:r w:rsidR="000E0CFB" w:rsidRPr="00D9163F">
        <w:rPr>
          <w:sz w:val="28"/>
          <w:szCs w:val="28"/>
          <w:lang w:val="kk-KZ"/>
        </w:rPr>
        <w:t xml:space="preserve"> </w:t>
      </w:r>
      <w:r w:rsidRPr="00D9163F">
        <w:rPr>
          <w:sz w:val="28"/>
          <w:szCs w:val="28"/>
          <w:lang w:val="kk-KZ"/>
        </w:rPr>
        <w:t>жұбату сынды халықтық үлгілер бүгінге дейін жалғасып келе жатқан өміршең формалар. Бұлар тек отбасылық ғұрып фольклорының ғана емес, жалпы телегей теңіз қазақ фольклорының ұлы теңізіне тау суындай құйылып жатқан таза да, тегеурінді арнаның бірі.</w:t>
      </w:r>
    </w:p>
    <w:p w:rsidR="009F320F" w:rsidRPr="00D9163F" w:rsidRDefault="009F320F" w:rsidP="00D9163F">
      <w:pPr>
        <w:spacing w:line="360" w:lineRule="auto"/>
        <w:rPr>
          <w:b/>
          <w:sz w:val="28"/>
          <w:szCs w:val="28"/>
          <w:lang w:val="kk-KZ"/>
        </w:rPr>
      </w:pPr>
    </w:p>
    <w:p w:rsidR="009F320F" w:rsidRPr="00D9163F" w:rsidRDefault="009F320F" w:rsidP="00D9163F">
      <w:pPr>
        <w:spacing w:line="360" w:lineRule="auto"/>
        <w:rPr>
          <w:sz w:val="28"/>
          <w:szCs w:val="28"/>
          <w:lang w:val="kk-KZ"/>
        </w:rPr>
      </w:pPr>
    </w:p>
    <w:p w:rsidR="009F320F" w:rsidRPr="00D9163F" w:rsidRDefault="009F320F" w:rsidP="00D9163F">
      <w:pPr>
        <w:spacing w:line="360" w:lineRule="auto"/>
        <w:rPr>
          <w:sz w:val="28"/>
          <w:szCs w:val="28"/>
          <w:lang w:val="kk-KZ"/>
        </w:rPr>
      </w:pPr>
    </w:p>
    <w:p w:rsidR="009F320F" w:rsidRPr="00D9163F" w:rsidRDefault="009F320F" w:rsidP="00D9163F">
      <w:pPr>
        <w:spacing w:line="360" w:lineRule="auto"/>
        <w:rPr>
          <w:sz w:val="28"/>
          <w:szCs w:val="28"/>
          <w:lang w:val="kk-KZ"/>
        </w:rPr>
      </w:pPr>
    </w:p>
    <w:p w:rsidR="009F320F" w:rsidRPr="00D9163F" w:rsidRDefault="009F320F" w:rsidP="00D9163F">
      <w:pPr>
        <w:pStyle w:val="21"/>
        <w:spacing w:after="0" w:line="360" w:lineRule="auto"/>
        <w:jc w:val="center"/>
        <w:rPr>
          <w:b/>
          <w:sz w:val="28"/>
          <w:szCs w:val="28"/>
          <w:lang w:val="kk-KZ"/>
        </w:rPr>
      </w:pPr>
      <w:r w:rsidRPr="00D9163F">
        <w:rPr>
          <w:b/>
          <w:sz w:val="28"/>
          <w:szCs w:val="28"/>
          <w:lang w:val="kk-KZ"/>
        </w:rPr>
        <w:br w:type="page"/>
      </w:r>
    </w:p>
    <w:p w:rsidR="005D7831" w:rsidRPr="00D9163F" w:rsidRDefault="009F320F" w:rsidP="00D9163F">
      <w:pPr>
        <w:pStyle w:val="21"/>
        <w:spacing w:after="0" w:line="360" w:lineRule="auto"/>
        <w:jc w:val="center"/>
        <w:rPr>
          <w:b/>
          <w:caps/>
          <w:sz w:val="28"/>
          <w:szCs w:val="28"/>
          <w:lang w:val="kk-KZ"/>
        </w:rPr>
      </w:pPr>
      <w:r w:rsidRPr="00D9163F">
        <w:rPr>
          <w:caps/>
          <w:sz w:val="28"/>
          <w:szCs w:val="28"/>
          <w:lang w:val="kk-KZ"/>
        </w:rPr>
        <w:lastRenderedPageBreak/>
        <w:tab/>
      </w:r>
      <w:r w:rsidR="005D7831" w:rsidRPr="00D9163F">
        <w:rPr>
          <w:b/>
          <w:sz w:val="28"/>
          <w:szCs w:val="28"/>
          <w:lang w:val="kk-KZ"/>
        </w:rPr>
        <w:t xml:space="preserve">ПАЙДАЛАНЫЛҒАН ӘДЕБИЕТТЕР </w:t>
      </w:r>
      <w:r w:rsidR="005D7831" w:rsidRPr="00D9163F">
        <w:rPr>
          <w:b/>
          <w:caps/>
          <w:sz w:val="28"/>
          <w:szCs w:val="28"/>
          <w:lang w:val="kk-KZ"/>
        </w:rPr>
        <w:t>тізімі</w:t>
      </w:r>
    </w:p>
    <w:p w:rsidR="005D7831" w:rsidRPr="00D9163F" w:rsidRDefault="005D7831" w:rsidP="00D9163F">
      <w:pPr>
        <w:pStyle w:val="21"/>
        <w:spacing w:after="0" w:line="360" w:lineRule="auto"/>
        <w:jc w:val="both"/>
        <w:rPr>
          <w:sz w:val="28"/>
          <w:szCs w:val="28"/>
          <w:lang w:val="kk-KZ"/>
        </w:rPr>
      </w:pPr>
      <w:r w:rsidRPr="00D9163F">
        <w:rPr>
          <w:caps/>
          <w:sz w:val="28"/>
          <w:szCs w:val="28"/>
          <w:lang w:val="kk-KZ"/>
        </w:rPr>
        <w:tab/>
      </w:r>
    </w:p>
    <w:p w:rsidR="005D7831" w:rsidRPr="00D9163F" w:rsidRDefault="005D7831" w:rsidP="00D9163F">
      <w:pPr>
        <w:pStyle w:val="21"/>
        <w:spacing w:after="0" w:line="360" w:lineRule="auto"/>
        <w:ind w:firstLine="567"/>
        <w:jc w:val="both"/>
        <w:rPr>
          <w:sz w:val="28"/>
          <w:szCs w:val="28"/>
          <w:lang w:val="kk-KZ"/>
        </w:rPr>
      </w:pPr>
      <w:r w:rsidRPr="00D9163F">
        <w:rPr>
          <w:sz w:val="28"/>
          <w:szCs w:val="28"/>
          <w:lang w:val="kk-KZ"/>
        </w:rPr>
        <w:t xml:space="preserve">1 Адамбаев Б. Халық даналығы. – Алматы: Мектеп, 1976. – 156 б. </w:t>
      </w:r>
    </w:p>
    <w:p w:rsidR="005D7831" w:rsidRPr="00D9163F" w:rsidRDefault="005D7831" w:rsidP="00D9163F">
      <w:pPr>
        <w:pStyle w:val="21"/>
        <w:spacing w:after="0" w:line="360" w:lineRule="auto"/>
        <w:ind w:firstLine="567"/>
        <w:jc w:val="both"/>
        <w:rPr>
          <w:sz w:val="28"/>
          <w:szCs w:val="28"/>
          <w:lang w:val="kk-KZ"/>
        </w:rPr>
      </w:pPr>
      <w:r w:rsidRPr="00D9163F">
        <w:rPr>
          <w:sz w:val="28"/>
          <w:szCs w:val="28"/>
          <w:lang w:val="kk-KZ"/>
        </w:rPr>
        <w:t>2 Авакова Р. Қазақ фразеологизмдерінің семантикасы: Автореф. филол. ғыл. канд. – Алматы, 2003. – 51 б.</w:t>
      </w:r>
    </w:p>
    <w:p w:rsidR="005D7831" w:rsidRPr="00D9163F" w:rsidRDefault="005D7831" w:rsidP="00D9163F">
      <w:pPr>
        <w:pStyle w:val="21"/>
        <w:spacing w:after="0" w:line="360" w:lineRule="auto"/>
        <w:ind w:firstLine="567"/>
        <w:jc w:val="both"/>
        <w:rPr>
          <w:sz w:val="28"/>
          <w:szCs w:val="28"/>
          <w:lang w:val="kk-KZ"/>
        </w:rPr>
      </w:pPr>
      <w:r w:rsidRPr="00D9163F">
        <w:rPr>
          <w:sz w:val="28"/>
          <w:szCs w:val="28"/>
          <w:lang w:val="kk-KZ"/>
        </w:rPr>
        <w:t>3 Айтова Н. Қазақ тіліндегі түр-түс атауларының когнитивтік семантикасы:  Автореф. филол. ғыл. канд. – Алматы, 2005. – 27 б.</w:t>
      </w:r>
    </w:p>
    <w:p w:rsidR="005D7831" w:rsidRPr="00D9163F" w:rsidRDefault="005D7831" w:rsidP="00D9163F">
      <w:pPr>
        <w:spacing w:line="360" w:lineRule="auto"/>
        <w:ind w:firstLine="567"/>
        <w:jc w:val="both"/>
        <w:rPr>
          <w:sz w:val="28"/>
          <w:szCs w:val="28"/>
          <w:lang w:val="kk-KZ"/>
        </w:rPr>
      </w:pPr>
      <w:r w:rsidRPr="00D9163F">
        <w:rPr>
          <w:sz w:val="28"/>
          <w:szCs w:val="28"/>
          <w:lang w:val="kk-KZ"/>
        </w:rPr>
        <w:t>4 Алтынсарин Ы. Таңдамалы шығармалары.– Алматы, 1994. – 288 б.</w:t>
      </w:r>
    </w:p>
    <w:p w:rsidR="005D7831" w:rsidRPr="00D9163F" w:rsidRDefault="005D7831" w:rsidP="00D9163F">
      <w:pPr>
        <w:pStyle w:val="21"/>
        <w:spacing w:after="0" w:line="360" w:lineRule="auto"/>
        <w:ind w:firstLine="567"/>
        <w:jc w:val="both"/>
        <w:rPr>
          <w:sz w:val="28"/>
          <w:szCs w:val="28"/>
          <w:lang w:val="kk-KZ"/>
        </w:rPr>
      </w:pPr>
      <w:r w:rsidRPr="00D9163F">
        <w:rPr>
          <w:sz w:val="28"/>
          <w:szCs w:val="28"/>
          <w:lang w:val="kk-KZ"/>
        </w:rPr>
        <w:t xml:space="preserve">5 </w:t>
      </w:r>
      <w:r w:rsidRPr="00D9163F">
        <w:rPr>
          <w:sz w:val="28"/>
          <w:szCs w:val="28"/>
        </w:rPr>
        <w:t>Амиров Р.С. Особенности синтаксиса казахской разговорной речи. – Алма-Ата: Наука, 1972. – 180 с.</w:t>
      </w:r>
    </w:p>
    <w:p w:rsidR="005D7831" w:rsidRPr="00D9163F" w:rsidRDefault="005D7831" w:rsidP="00D9163F">
      <w:pPr>
        <w:spacing w:line="360" w:lineRule="auto"/>
        <w:ind w:firstLine="567"/>
        <w:jc w:val="both"/>
        <w:rPr>
          <w:sz w:val="28"/>
          <w:szCs w:val="28"/>
          <w:lang w:val="kk-KZ"/>
        </w:rPr>
      </w:pPr>
      <w:r w:rsidRPr="00D9163F">
        <w:rPr>
          <w:sz w:val="28"/>
          <w:szCs w:val="28"/>
          <w:lang w:val="kk-KZ"/>
        </w:rPr>
        <w:t>6 Аникин В.П.,  Круглов Ю.Г. Русское народное  поэтическое творчество. – Л.: Просвещение, 1983.– 416 с.</w:t>
      </w:r>
    </w:p>
    <w:p w:rsidR="005D7831" w:rsidRPr="00D9163F" w:rsidRDefault="005D7831" w:rsidP="00D9163F">
      <w:pPr>
        <w:pStyle w:val="aa"/>
        <w:spacing w:line="360" w:lineRule="auto"/>
        <w:ind w:firstLine="567"/>
        <w:jc w:val="both"/>
        <w:rPr>
          <w:noProof/>
          <w:sz w:val="28"/>
          <w:szCs w:val="28"/>
          <w:lang w:val="kk-KZ"/>
        </w:rPr>
      </w:pPr>
      <w:r w:rsidRPr="00D9163F">
        <w:rPr>
          <w:sz w:val="28"/>
          <w:szCs w:val="28"/>
          <w:lang w:val="kk-KZ"/>
        </w:rPr>
        <w:t xml:space="preserve">7 </w:t>
      </w:r>
      <w:r w:rsidRPr="00D9163F">
        <w:rPr>
          <w:noProof/>
          <w:sz w:val="28"/>
          <w:szCs w:val="28"/>
          <w:lang w:val="kk-KZ"/>
        </w:rPr>
        <w:t xml:space="preserve">Арғынбаев  Х. Қазақ халқындағы семья мен неке. – Алматы, 1973 – </w:t>
      </w:r>
      <w:r w:rsidRPr="00D9163F">
        <w:rPr>
          <w:noProof/>
          <w:sz w:val="28"/>
          <w:szCs w:val="28"/>
          <w:lang w:val="kk-KZ"/>
        </w:rPr>
        <w:br/>
        <w:t>328 б.</w:t>
      </w:r>
    </w:p>
    <w:p w:rsidR="00654CE7" w:rsidRPr="00D9163F" w:rsidRDefault="005D7831" w:rsidP="00D9163F">
      <w:pPr>
        <w:pStyle w:val="aa"/>
        <w:spacing w:after="0" w:line="360" w:lineRule="auto"/>
        <w:ind w:firstLine="567"/>
        <w:jc w:val="both"/>
        <w:rPr>
          <w:sz w:val="28"/>
          <w:szCs w:val="28"/>
          <w:lang w:val="kk-KZ"/>
        </w:rPr>
      </w:pPr>
      <w:r w:rsidRPr="00D9163F">
        <w:rPr>
          <w:sz w:val="28"/>
          <w:szCs w:val="28"/>
          <w:lang w:val="kk-KZ"/>
        </w:rPr>
        <w:t>8 Арутюнова Н.Д. Метафора и дискурс // Теория метафоры. – М.:   Прогресс,  1990. – С.5-32.</w:t>
      </w:r>
    </w:p>
    <w:p w:rsidR="002E04B7" w:rsidRPr="00DB5E06" w:rsidRDefault="00654CE7" w:rsidP="00D9163F">
      <w:pPr>
        <w:pStyle w:val="aa"/>
        <w:spacing w:after="0" w:line="360" w:lineRule="auto"/>
        <w:ind w:firstLine="567"/>
        <w:jc w:val="both"/>
        <w:rPr>
          <w:sz w:val="28"/>
          <w:szCs w:val="28"/>
          <w:lang w:val="kk-KZ"/>
        </w:rPr>
      </w:pPr>
      <w:r w:rsidRPr="00D9163F">
        <w:rPr>
          <w:sz w:val="28"/>
          <w:szCs w:val="28"/>
          <w:lang w:val="kk-KZ"/>
        </w:rPr>
        <w:t xml:space="preserve">9 </w:t>
      </w:r>
      <w:r w:rsidR="002E04B7" w:rsidRPr="00D9163F">
        <w:rPr>
          <w:sz w:val="28"/>
          <w:szCs w:val="28"/>
          <w:lang w:val="kk-KZ"/>
        </w:rPr>
        <w:t>Арынов Т. Боздағым: Қазақтың жоқтау жырлары / Құраст.– Алматы, 1990. – 304 б.</w:t>
      </w:r>
    </w:p>
    <w:p w:rsidR="005D7831" w:rsidRPr="00D9163F" w:rsidRDefault="0022222E" w:rsidP="00D9163F">
      <w:pPr>
        <w:shd w:val="clear" w:color="auto" w:fill="FFFFFF"/>
        <w:autoSpaceDE w:val="0"/>
        <w:spacing w:line="360" w:lineRule="auto"/>
        <w:ind w:firstLine="567"/>
        <w:jc w:val="both"/>
        <w:rPr>
          <w:sz w:val="28"/>
          <w:szCs w:val="28"/>
          <w:lang w:val="kk-KZ"/>
        </w:rPr>
      </w:pPr>
      <w:r w:rsidRPr="00D9163F">
        <w:rPr>
          <w:sz w:val="28"/>
          <w:szCs w:val="28"/>
          <w:lang w:val="kk-KZ"/>
        </w:rPr>
        <w:t>10</w:t>
      </w:r>
      <w:r w:rsidR="005D7831" w:rsidRPr="00D9163F">
        <w:rPr>
          <w:sz w:val="28"/>
          <w:szCs w:val="28"/>
          <w:lang w:val="kk-KZ"/>
        </w:rPr>
        <w:t xml:space="preserve"> Атеистің қалта сөздігі / Орысшадан ауд.: Д. Мадеев, Е. Сапуанов, </w:t>
      </w:r>
      <w:r w:rsidR="005D7831" w:rsidRPr="00D9163F">
        <w:rPr>
          <w:sz w:val="28"/>
          <w:szCs w:val="28"/>
          <w:lang w:val="kk-KZ"/>
        </w:rPr>
        <w:br/>
        <w:t>А. Бермаханов. – Алматы: Қазақстан, 1988. – 288 б.</w:t>
      </w:r>
    </w:p>
    <w:p w:rsidR="005D7831" w:rsidRPr="00D9163F" w:rsidRDefault="0022222E" w:rsidP="00D9163F">
      <w:pPr>
        <w:pStyle w:val="21"/>
        <w:spacing w:after="0" w:line="360" w:lineRule="auto"/>
        <w:ind w:firstLine="567"/>
        <w:jc w:val="both"/>
        <w:rPr>
          <w:sz w:val="28"/>
          <w:szCs w:val="28"/>
          <w:lang w:val="kk-KZ"/>
        </w:rPr>
      </w:pPr>
      <w:r w:rsidRPr="00D9163F">
        <w:rPr>
          <w:sz w:val="28"/>
          <w:szCs w:val="28"/>
          <w:lang w:val="kk-KZ"/>
        </w:rPr>
        <w:t>11</w:t>
      </w:r>
      <w:r w:rsidR="005D7831" w:rsidRPr="00D9163F">
        <w:rPr>
          <w:sz w:val="28"/>
          <w:szCs w:val="28"/>
          <w:lang w:val="kk-KZ"/>
        </w:rPr>
        <w:t xml:space="preserve"> Ахметов Ә. Қазақ тіліндегі табу мен эвфемизмдер: Филол.ғыл.канд. дисс. – Алматы, 1973. – 128 б.</w:t>
      </w:r>
    </w:p>
    <w:p w:rsidR="005D7831" w:rsidRPr="00D9163F" w:rsidRDefault="0022222E" w:rsidP="00D9163F">
      <w:pPr>
        <w:spacing w:line="360" w:lineRule="auto"/>
        <w:ind w:firstLine="567"/>
        <w:jc w:val="both"/>
        <w:rPr>
          <w:sz w:val="28"/>
          <w:szCs w:val="28"/>
          <w:lang w:val="kk-KZ"/>
        </w:rPr>
      </w:pPr>
      <w:r w:rsidRPr="00D9163F">
        <w:rPr>
          <w:sz w:val="28"/>
          <w:szCs w:val="28"/>
          <w:lang w:val="kk-KZ"/>
        </w:rPr>
        <w:t xml:space="preserve">12 </w:t>
      </w:r>
      <w:r w:rsidR="005D7831" w:rsidRPr="00D9163F">
        <w:rPr>
          <w:sz w:val="28"/>
          <w:szCs w:val="28"/>
          <w:lang w:val="kk-KZ"/>
        </w:rPr>
        <w:t xml:space="preserve"> Әмірбекова А.Б. Концептілік құрылымдардың поэтикалық мәтіндегі вербалдану ерекшелігі: Филол.ғыл.канд.дисс. –Алматы, 2006. – 107 б.</w:t>
      </w:r>
    </w:p>
    <w:p w:rsidR="005D7831" w:rsidRPr="00D9163F" w:rsidRDefault="0022222E" w:rsidP="00D9163F">
      <w:pPr>
        <w:spacing w:line="360" w:lineRule="auto"/>
        <w:ind w:firstLine="567"/>
        <w:jc w:val="both"/>
        <w:rPr>
          <w:sz w:val="28"/>
          <w:szCs w:val="28"/>
          <w:lang w:val="kk-KZ"/>
        </w:rPr>
      </w:pPr>
      <w:r w:rsidRPr="00D9163F">
        <w:rPr>
          <w:sz w:val="28"/>
          <w:szCs w:val="28"/>
          <w:lang w:val="kk-KZ"/>
        </w:rPr>
        <w:t>13</w:t>
      </w:r>
      <w:r w:rsidR="005D7831" w:rsidRPr="00D9163F">
        <w:rPr>
          <w:sz w:val="28"/>
          <w:szCs w:val="28"/>
          <w:lang w:val="kk-KZ"/>
        </w:rPr>
        <w:t xml:space="preserve"> </w:t>
      </w:r>
      <w:r w:rsidRPr="00D9163F">
        <w:rPr>
          <w:sz w:val="28"/>
          <w:szCs w:val="28"/>
          <w:lang w:val="kk-KZ"/>
        </w:rPr>
        <w:t xml:space="preserve"> </w:t>
      </w:r>
      <w:r w:rsidR="005D7831" w:rsidRPr="00D9163F">
        <w:rPr>
          <w:sz w:val="28"/>
          <w:szCs w:val="28"/>
          <w:lang w:val="kk-KZ"/>
        </w:rPr>
        <w:t>Әуезов М. Әдебиет тарихы. – Алматы, 1991.– 240 б.</w:t>
      </w:r>
    </w:p>
    <w:p w:rsidR="005D7831" w:rsidRPr="00D9163F" w:rsidRDefault="005D7831" w:rsidP="00D9163F">
      <w:pPr>
        <w:pStyle w:val="21"/>
        <w:spacing w:after="0" w:line="360" w:lineRule="auto"/>
        <w:ind w:firstLine="567"/>
        <w:jc w:val="both"/>
        <w:rPr>
          <w:sz w:val="28"/>
          <w:szCs w:val="28"/>
          <w:lang w:val="kk-KZ"/>
        </w:rPr>
      </w:pPr>
      <w:r w:rsidRPr="00D9163F">
        <w:rPr>
          <w:sz w:val="28"/>
          <w:szCs w:val="28"/>
          <w:lang w:val="kk-KZ"/>
        </w:rPr>
        <w:t>1</w:t>
      </w:r>
      <w:r w:rsidR="0022222E" w:rsidRPr="00D9163F">
        <w:rPr>
          <w:sz w:val="28"/>
          <w:szCs w:val="28"/>
          <w:lang w:val="kk-KZ"/>
        </w:rPr>
        <w:t>4</w:t>
      </w:r>
      <w:r w:rsidRPr="00D9163F">
        <w:rPr>
          <w:sz w:val="28"/>
          <w:szCs w:val="28"/>
          <w:lang w:val="kk-KZ"/>
        </w:rPr>
        <w:t xml:space="preserve"> </w:t>
      </w:r>
      <w:r w:rsidR="0022222E" w:rsidRPr="00D9163F">
        <w:rPr>
          <w:sz w:val="28"/>
          <w:szCs w:val="28"/>
          <w:lang w:val="kk-KZ"/>
        </w:rPr>
        <w:t xml:space="preserve"> </w:t>
      </w:r>
      <w:r w:rsidRPr="00D9163F">
        <w:rPr>
          <w:sz w:val="28"/>
          <w:szCs w:val="28"/>
          <w:lang w:val="kk-KZ"/>
        </w:rPr>
        <w:t>Әуезов М. Уақыт және әдебиет. – Алматы: Жазушы, 1962. – 445 б.</w:t>
      </w:r>
    </w:p>
    <w:p w:rsidR="005D7831" w:rsidRPr="00D9163F" w:rsidRDefault="0022222E" w:rsidP="00D9163F">
      <w:pPr>
        <w:spacing w:line="360" w:lineRule="auto"/>
        <w:ind w:firstLine="567"/>
        <w:jc w:val="both"/>
        <w:rPr>
          <w:sz w:val="28"/>
          <w:szCs w:val="28"/>
          <w:lang w:val="kk-KZ"/>
        </w:rPr>
      </w:pPr>
      <w:r w:rsidRPr="00D9163F">
        <w:rPr>
          <w:sz w:val="28"/>
          <w:szCs w:val="28"/>
          <w:lang w:val="kk-KZ"/>
        </w:rPr>
        <w:t>15</w:t>
      </w:r>
      <w:r w:rsidR="005D7831" w:rsidRPr="00D9163F">
        <w:rPr>
          <w:sz w:val="28"/>
          <w:szCs w:val="28"/>
          <w:lang w:val="kk-KZ"/>
        </w:rPr>
        <w:t xml:space="preserve"> Бабушкин А.П. Типы концептов в лексико-фразеологической семантике языка. – Воронеж, 1996. – 175 с.</w:t>
      </w:r>
    </w:p>
    <w:p w:rsidR="005D7831" w:rsidRPr="00D9163F" w:rsidRDefault="0022222E" w:rsidP="00D9163F">
      <w:pPr>
        <w:pStyle w:val="21"/>
        <w:spacing w:after="0" w:line="360" w:lineRule="auto"/>
        <w:ind w:firstLine="567"/>
        <w:jc w:val="both"/>
        <w:rPr>
          <w:sz w:val="28"/>
          <w:szCs w:val="28"/>
          <w:lang w:val="kk-KZ"/>
        </w:rPr>
      </w:pPr>
      <w:r w:rsidRPr="00D9163F">
        <w:rPr>
          <w:sz w:val="28"/>
          <w:szCs w:val="28"/>
          <w:lang w:val="kk-KZ"/>
        </w:rPr>
        <w:t>16</w:t>
      </w:r>
      <w:r w:rsidR="005D7831" w:rsidRPr="00D9163F">
        <w:rPr>
          <w:sz w:val="28"/>
          <w:szCs w:val="28"/>
          <w:lang w:val="kk-KZ"/>
        </w:rPr>
        <w:t xml:space="preserve"> </w:t>
      </w:r>
      <w:r w:rsidRPr="00D9163F">
        <w:rPr>
          <w:sz w:val="28"/>
          <w:szCs w:val="28"/>
          <w:lang w:val="kk-KZ"/>
        </w:rPr>
        <w:t xml:space="preserve"> </w:t>
      </w:r>
      <w:r w:rsidR="005D7831" w:rsidRPr="00D9163F">
        <w:rPr>
          <w:sz w:val="28"/>
          <w:szCs w:val="28"/>
        </w:rPr>
        <w:t>Байтұрсынов А. Ақ жол. – Алматы: Жалын, 1991. – 460 б.</w:t>
      </w:r>
    </w:p>
    <w:p w:rsidR="005D7831" w:rsidRPr="00D9163F" w:rsidRDefault="0022222E" w:rsidP="00D9163F">
      <w:pPr>
        <w:shd w:val="clear" w:color="auto" w:fill="FFFFFF"/>
        <w:autoSpaceDE w:val="0"/>
        <w:spacing w:line="360" w:lineRule="auto"/>
        <w:ind w:firstLine="567"/>
        <w:jc w:val="both"/>
        <w:rPr>
          <w:sz w:val="28"/>
          <w:szCs w:val="28"/>
          <w:lang w:val="kk-KZ"/>
        </w:rPr>
      </w:pPr>
      <w:r w:rsidRPr="00D9163F">
        <w:rPr>
          <w:sz w:val="28"/>
          <w:szCs w:val="28"/>
          <w:lang w:val="kk-KZ"/>
        </w:rPr>
        <w:lastRenderedPageBreak/>
        <w:t>17</w:t>
      </w:r>
      <w:r w:rsidR="005D7831" w:rsidRPr="00D9163F">
        <w:rPr>
          <w:sz w:val="28"/>
          <w:szCs w:val="28"/>
          <w:lang w:val="kk-KZ"/>
        </w:rPr>
        <w:t xml:space="preserve"> </w:t>
      </w:r>
      <w:r w:rsidRPr="00D9163F">
        <w:rPr>
          <w:sz w:val="28"/>
          <w:szCs w:val="28"/>
          <w:lang w:val="kk-KZ"/>
        </w:rPr>
        <w:t xml:space="preserve"> </w:t>
      </w:r>
      <w:r w:rsidR="005D7831" w:rsidRPr="00D9163F">
        <w:rPr>
          <w:sz w:val="28"/>
          <w:szCs w:val="28"/>
          <w:lang w:val="kk-KZ"/>
        </w:rPr>
        <w:t>Баскаков Н.А. Пережитки табу и тотемизма в языках народов Алтая // Советская тюркология. – 1976. – №2. – З-77 с.</w:t>
      </w:r>
    </w:p>
    <w:p w:rsidR="005D7831" w:rsidRPr="00D9163F" w:rsidRDefault="0022222E" w:rsidP="00D9163F">
      <w:pPr>
        <w:pStyle w:val="21"/>
        <w:spacing w:after="0" w:line="360" w:lineRule="auto"/>
        <w:ind w:firstLine="567"/>
        <w:jc w:val="both"/>
        <w:rPr>
          <w:sz w:val="28"/>
          <w:szCs w:val="28"/>
          <w:lang w:val="kk-KZ"/>
        </w:rPr>
      </w:pPr>
      <w:r w:rsidRPr="00D9163F">
        <w:rPr>
          <w:sz w:val="28"/>
          <w:szCs w:val="28"/>
          <w:lang w:val="kk-KZ"/>
        </w:rPr>
        <w:t xml:space="preserve">18 </w:t>
      </w:r>
      <w:r w:rsidR="005D7831" w:rsidRPr="00D9163F">
        <w:rPr>
          <w:sz w:val="28"/>
          <w:szCs w:val="28"/>
          <w:lang w:val="kk-KZ"/>
        </w:rPr>
        <w:t xml:space="preserve"> Боздағым: Қазақтың жоқтау жырлары. – Алматы: Жазушы, 1990. – </w:t>
      </w:r>
      <w:r w:rsidR="005D7831" w:rsidRPr="00D9163F">
        <w:rPr>
          <w:sz w:val="28"/>
          <w:szCs w:val="28"/>
          <w:lang w:val="kk-KZ"/>
        </w:rPr>
        <w:br/>
        <w:t>304 б.</w:t>
      </w:r>
    </w:p>
    <w:p w:rsidR="005D7831" w:rsidRPr="00D9163F" w:rsidRDefault="0022222E" w:rsidP="00D9163F">
      <w:pPr>
        <w:spacing w:line="360" w:lineRule="auto"/>
        <w:ind w:firstLine="567"/>
        <w:jc w:val="both"/>
        <w:rPr>
          <w:sz w:val="28"/>
          <w:szCs w:val="28"/>
          <w:lang w:val="kk-KZ"/>
        </w:rPr>
      </w:pPr>
      <w:r w:rsidRPr="00D9163F">
        <w:rPr>
          <w:sz w:val="28"/>
          <w:szCs w:val="28"/>
          <w:lang w:val="kk-KZ"/>
        </w:rPr>
        <w:t>19</w:t>
      </w:r>
      <w:r w:rsidR="005D7831" w:rsidRPr="00D9163F">
        <w:rPr>
          <w:sz w:val="28"/>
          <w:szCs w:val="28"/>
          <w:lang w:val="kk-KZ"/>
        </w:rPr>
        <w:t xml:space="preserve"> Вежбицкая А. Язык. Культура. Познание. – М. Русские словари, 1996. – 416 с.</w:t>
      </w:r>
    </w:p>
    <w:p w:rsidR="005D7831" w:rsidRPr="00D9163F" w:rsidRDefault="0022222E" w:rsidP="00D9163F">
      <w:pPr>
        <w:pStyle w:val="21"/>
        <w:spacing w:after="0" w:line="360" w:lineRule="auto"/>
        <w:ind w:firstLine="567"/>
        <w:jc w:val="both"/>
        <w:rPr>
          <w:sz w:val="28"/>
          <w:szCs w:val="28"/>
          <w:lang w:val="kk-KZ"/>
        </w:rPr>
      </w:pPr>
      <w:r w:rsidRPr="00D9163F">
        <w:rPr>
          <w:sz w:val="28"/>
          <w:szCs w:val="28"/>
          <w:lang w:val="kk-KZ"/>
        </w:rPr>
        <w:t>20</w:t>
      </w:r>
      <w:r w:rsidR="005D7831" w:rsidRPr="00D9163F">
        <w:rPr>
          <w:sz w:val="28"/>
          <w:szCs w:val="28"/>
          <w:lang w:val="kk-KZ"/>
        </w:rPr>
        <w:t xml:space="preserve"> Винокур Т.Г. Говорящий и слушающий. Варианты речевого повеления. – М., 1993. – 146 с.</w:t>
      </w:r>
    </w:p>
    <w:p w:rsidR="005D7831" w:rsidRPr="00D9163F" w:rsidRDefault="0022222E" w:rsidP="00D9163F">
      <w:pPr>
        <w:spacing w:line="360" w:lineRule="auto"/>
        <w:ind w:firstLine="567"/>
        <w:jc w:val="both"/>
        <w:rPr>
          <w:sz w:val="28"/>
          <w:szCs w:val="28"/>
          <w:lang w:val="kk-KZ"/>
        </w:rPr>
      </w:pPr>
      <w:r w:rsidRPr="00D9163F">
        <w:rPr>
          <w:sz w:val="28"/>
          <w:szCs w:val="28"/>
          <w:lang w:val="kk-KZ"/>
        </w:rPr>
        <w:t>21</w:t>
      </w:r>
      <w:r w:rsidR="005D7831" w:rsidRPr="00D9163F">
        <w:rPr>
          <w:sz w:val="28"/>
          <w:szCs w:val="28"/>
          <w:lang w:val="kk-KZ"/>
        </w:rPr>
        <w:t xml:space="preserve"> Воробьев  В.В. Лингвокультурология (теория и методы). – М., 1997. – 331 с.</w:t>
      </w:r>
    </w:p>
    <w:p w:rsidR="005D7831" w:rsidRPr="00D9163F" w:rsidRDefault="0022222E" w:rsidP="00D9163F">
      <w:pPr>
        <w:spacing w:line="360" w:lineRule="auto"/>
        <w:ind w:firstLine="567"/>
        <w:jc w:val="both"/>
        <w:rPr>
          <w:sz w:val="28"/>
          <w:szCs w:val="28"/>
        </w:rPr>
      </w:pPr>
      <w:r w:rsidRPr="00D9163F">
        <w:rPr>
          <w:sz w:val="28"/>
          <w:szCs w:val="28"/>
          <w:lang w:val="kk-KZ"/>
        </w:rPr>
        <w:t>22</w:t>
      </w:r>
      <w:r w:rsidR="005D7831" w:rsidRPr="00D9163F">
        <w:rPr>
          <w:sz w:val="28"/>
          <w:szCs w:val="28"/>
          <w:lang w:val="kk-KZ"/>
        </w:rPr>
        <w:t xml:space="preserve"> </w:t>
      </w:r>
      <w:r w:rsidR="005D7831" w:rsidRPr="00D9163F">
        <w:rPr>
          <w:sz w:val="28"/>
          <w:szCs w:val="28"/>
        </w:rPr>
        <w:t xml:space="preserve">Грайс Г. П. Логика и речевое общение // Новое в зарубежной лингвистике. </w:t>
      </w:r>
      <w:r w:rsidR="005D7831" w:rsidRPr="00D9163F">
        <w:rPr>
          <w:sz w:val="28"/>
          <w:szCs w:val="28"/>
          <w:lang w:val="kk-KZ"/>
        </w:rPr>
        <w:t xml:space="preserve">– </w:t>
      </w:r>
      <w:r w:rsidR="005D7831" w:rsidRPr="00D9163F">
        <w:rPr>
          <w:sz w:val="28"/>
          <w:szCs w:val="28"/>
        </w:rPr>
        <w:t xml:space="preserve">Вып. XVI. </w:t>
      </w:r>
      <w:r w:rsidR="005D7831" w:rsidRPr="00D9163F">
        <w:rPr>
          <w:sz w:val="28"/>
          <w:szCs w:val="28"/>
          <w:lang w:val="kk-KZ"/>
        </w:rPr>
        <w:t xml:space="preserve">– </w:t>
      </w:r>
      <w:r w:rsidR="005D7831" w:rsidRPr="00D9163F">
        <w:rPr>
          <w:sz w:val="28"/>
          <w:szCs w:val="28"/>
        </w:rPr>
        <w:t>М, 1985.</w:t>
      </w:r>
    </w:p>
    <w:p w:rsidR="005D7831" w:rsidRPr="00D9163F" w:rsidRDefault="0022222E" w:rsidP="00D9163F">
      <w:pPr>
        <w:pStyle w:val="aa"/>
        <w:spacing w:after="0" w:line="360" w:lineRule="auto"/>
        <w:ind w:firstLine="567"/>
        <w:jc w:val="both"/>
        <w:rPr>
          <w:sz w:val="28"/>
          <w:szCs w:val="28"/>
          <w:lang w:val="kk-KZ"/>
        </w:rPr>
      </w:pPr>
      <w:r w:rsidRPr="00D9163F">
        <w:rPr>
          <w:sz w:val="28"/>
          <w:szCs w:val="28"/>
          <w:lang w:val="kk-KZ"/>
        </w:rPr>
        <w:t>23</w:t>
      </w:r>
      <w:r w:rsidR="005D7831" w:rsidRPr="00D9163F">
        <w:rPr>
          <w:sz w:val="28"/>
          <w:szCs w:val="28"/>
          <w:lang w:val="kk-KZ"/>
        </w:rPr>
        <w:t xml:space="preserve"> Гриненко Г.В. Сакральные тексты и сакральная коммуникация. – М.: Новый век, 2000. – 448 с.</w:t>
      </w:r>
    </w:p>
    <w:p w:rsidR="005D7831" w:rsidRPr="00D9163F" w:rsidRDefault="005D7831" w:rsidP="00D9163F">
      <w:pPr>
        <w:pStyle w:val="21"/>
        <w:spacing w:after="0" w:line="360" w:lineRule="auto"/>
        <w:ind w:firstLine="567"/>
        <w:jc w:val="both"/>
        <w:rPr>
          <w:sz w:val="28"/>
          <w:szCs w:val="28"/>
          <w:lang w:val="kk-KZ"/>
        </w:rPr>
      </w:pPr>
      <w:r w:rsidRPr="00D9163F">
        <w:rPr>
          <w:sz w:val="28"/>
          <w:szCs w:val="28"/>
          <w:lang w:val="kk-KZ"/>
        </w:rPr>
        <w:t>2</w:t>
      </w:r>
      <w:r w:rsidR="0022222E" w:rsidRPr="00D9163F">
        <w:rPr>
          <w:sz w:val="28"/>
          <w:szCs w:val="28"/>
          <w:lang w:val="kk-KZ"/>
        </w:rPr>
        <w:t>4</w:t>
      </w:r>
      <w:r w:rsidRPr="00D9163F">
        <w:rPr>
          <w:sz w:val="28"/>
          <w:szCs w:val="28"/>
          <w:lang w:val="kk-KZ"/>
        </w:rPr>
        <w:t xml:space="preserve"> </w:t>
      </w:r>
      <w:r w:rsidRPr="00D9163F">
        <w:rPr>
          <w:sz w:val="28"/>
          <w:szCs w:val="28"/>
        </w:rPr>
        <w:t>Гусейнова И.А</w:t>
      </w:r>
      <w:r w:rsidRPr="00D9163F">
        <w:rPr>
          <w:sz w:val="28"/>
          <w:szCs w:val="28"/>
          <w:lang w:val="kk-KZ"/>
        </w:rPr>
        <w:t>.</w:t>
      </w:r>
      <w:r w:rsidRPr="00D9163F">
        <w:rPr>
          <w:sz w:val="28"/>
          <w:szCs w:val="28"/>
        </w:rPr>
        <w:t xml:space="preserve">, Томская М.В. Гендерный аспект в текстах  современной рекламы (на материале журнальной прессе ФРГ). </w:t>
      </w:r>
      <w:r w:rsidRPr="00D9163F">
        <w:rPr>
          <w:sz w:val="28"/>
          <w:szCs w:val="28"/>
          <w:lang w:val="kk-KZ"/>
        </w:rPr>
        <w:t xml:space="preserve">– </w:t>
      </w:r>
      <w:r w:rsidRPr="00D9163F">
        <w:rPr>
          <w:sz w:val="28"/>
          <w:szCs w:val="28"/>
        </w:rPr>
        <w:t xml:space="preserve"> Филологические науки, 2000</w:t>
      </w:r>
      <w:r w:rsidRPr="00D9163F">
        <w:rPr>
          <w:sz w:val="28"/>
          <w:szCs w:val="28"/>
          <w:lang w:val="kk-KZ"/>
        </w:rPr>
        <w:t>. –</w:t>
      </w:r>
      <w:r w:rsidRPr="00D9163F">
        <w:rPr>
          <w:sz w:val="28"/>
          <w:szCs w:val="28"/>
        </w:rPr>
        <w:t xml:space="preserve"> №3</w:t>
      </w:r>
      <w:r w:rsidRPr="00D9163F">
        <w:rPr>
          <w:sz w:val="28"/>
          <w:szCs w:val="28"/>
          <w:lang w:val="kk-KZ"/>
        </w:rPr>
        <w:t>.</w:t>
      </w:r>
      <w:r w:rsidRPr="00D9163F">
        <w:rPr>
          <w:sz w:val="28"/>
          <w:szCs w:val="28"/>
        </w:rPr>
        <w:t xml:space="preserve"> – </w:t>
      </w:r>
      <w:r w:rsidRPr="00D9163F">
        <w:rPr>
          <w:sz w:val="28"/>
          <w:szCs w:val="28"/>
          <w:lang w:val="kk-KZ"/>
        </w:rPr>
        <w:t>С</w:t>
      </w:r>
      <w:r w:rsidRPr="00D9163F">
        <w:rPr>
          <w:sz w:val="28"/>
          <w:szCs w:val="28"/>
        </w:rPr>
        <w:t>. 81-91.</w:t>
      </w:r>
    </w:p>
    <w:p w:rsidR="005D7831" w:rsidRPr="00D9163F" w:rsidRDefault="0022222E" w:rsidP="00D9163F">
      <w:pPr>
        <w:spacing w:line="360" w:lineRule="auto"/>
        <w:ind w:firstLine="567"/>
        <w:jc w:val="both"/>
        <w:rPr>
          <w:sz w:val="28"/>
          <w:szCs w:val="28"/>
          <w:lang w:val="kk-KZ"/>
        </w:rPr>
      </w:pPr>
      <w:r w:rsidRPr="00D9163F">
        <w:rPr>
          <w:sz w:val="28"/>
          <w:szCs w:val="28"/>
          <w:lang w:val="kk-KZ"/>
        </w:rPr>
        <w:t>25</w:t>
      </w:r>
      <w:r w:rsidR="005D7831" w:rsidRPr="00D9163F">
        <w:rPr>
          <w:sz w:val="28"/>
          <w:szCs w:val="28"/>
          <w:lang w:val="kk-KZ"/>
        </w:rPr>
        <w:t xml:space="preserve"> Дейк Т.А. ван . Язык. Познание. Коммуникация. – М., 1990. – 140 с.</w:t>
      </w:r>
    </w:p>
    <w:p w:rsidR="005D7831" w:rsidRPr="00D9163F" w:rsidRDefault="0022222E" w:rsidP="00D9163F">
      <w:pPr>
        <w:spacing w:line="360" w:lineRule="auto"/>
        <w:ind w:firstLine="567"/>
        <w:jc w:val="both"/>
        <w:rPr>
          <w:sz w:val="28"/>
          <w:szCs w:val="28"/>
          <w:lang w:val="kk-KZ"/>
        </w:rPr>
      </w:pPr>
      <w:r w:rsidRPr="00D9163F">
        <w:rPr>
          <w:sz w:val="28"/>
          <w:szCs w:val="28"/>
          <w:lang w:val="kk-KZ"/>
        </w:rPr>
        <w:t>26</w:t>
      </w:r>
      <w:r w:rsidR="005D7831" w:rsidRPr="00D9163F">
        <w:rPr>
          <w:sz w:val="28"/>
          <w:szCs w:val="28"/>
          <w:lang w:val="kk-KZ"/>
        </w:rPr>
        <w:t xml:space="preserve"> Диалектологиялық сөздік. – Алматы: Арыс, 2007. – 800 б.</w:t>
      </w:r>
    </w:p>
    <w:p w:rsidR="005D7831" w:rsidRPr="00D9163F" w:rsidRDefault="005D7831" w:rsidP="00D9163F">
      <w:pPr>
        <w:spacing w:line="360" w:lineRule="auto"/>
        <w:ind w:firstLine="567"/>
        <w:jc w:val="both"/>
        <w:rPr>
          <w:sz w:val="28"/>
          <w:szCs w:val="28"/>
          <w:lang w:val="kk-KZ"/>
        </w:rPr>
      </w:pPr>
      <w:r w:rsidRPr="00D9163F">
        <w:rPr>
          <w:sz w:val="28"/>
          <w:szCs w:val="28"/>
          <w:lang w:val="kk-KZ"/>
        </w:rPr>
        <w:t>2</w:t>
      </w:r>
      <w:r w:rsidR="0022222E" w:rsidRPr="00D9163F">
        <w:rPr>
          <w:sz w:val="28"/>
          <w:szCs w:val="28"/>
          <w:lang w:val="kk-KZ"/>
        </w:rPr>
        <w:t>7</w:t>
      </w:r>
      <w:r w:rsidRPr="00D9163F">
        <w:rPr>
          <w:sz w:val="28"/>
          <w:szCs w:val="28"/>
          <w:lang w:val="kk-KZ"/>
        </w:rPr>
        <w:t xml:space="preserve"> Дина Б. Қазақ тіліндегі мақал-мәтелдердің танымдық прагматикалық аспектісі: филол.ғыл.канд. дисс.: 10.02.02. – Алматы, 2002. – 110 б.</w:t>
      </w:r>
    </w:p>
    <w:p w:rsidR="005D7831" w:rsidRPr="00D9163F" w:rsidRDefault="005D7831" w:rsidP="00D9163F">
      <w:pPr>
        <w:shd w:val="clear" w:color="auto" w:fill="FFFFFF"/>
        <w:autoSpaceDE w:val="0"/>
        <w:spacing w:line="360" w:lineRule="auto"/>
        <w:ind w:firstLine="567"/>
        <w:jc w:val="both"/>
        <w:rPr>
          <w:sz w:val="28"/>
          <w:szCs w:val="28"/>
          <w:lang w:val="kk-KZ"/>
        </w:rPr>
      </w:pPr>
      <w:r w:rsidRPr="00D9163F">
        <w:rPr>
          <w:sz w:val="28"/>
          <w:szCs w:val="28"/>
          <w:lang w:val="kk-KZ"/>
        </w:rPr>
        <w:t>2</w:t>
      </w:r>
      <w:r w:rsidR="0022222E" w:rsidRPr="00D9163F">
        <w:rPr>
          <w:sz w:val="28"/>
          <w:szCs w:val="28"/>
          <w:lang w:val="kk-KZ"/>
        </w:rPr>
        <w:t>8</w:t>
      </w:r>
      <w:r w:rsidRPr="00D9163F">
        <w:rPr>
          <w:sz w:val="28"/>
          <w:szCs w:val="28"/>
          <w:lang w:val="kk-KZ"/>
        </w:rPr>
        <w:t xml:space="preserve"> Джаббаров Х.М. Табу и эвфемизмы в азербайджанском языке: Автореф.  дисс... канд. филол.наук. – Баку, 1972. – 19 с.</w:t>
      </w:r>
    </w:p>
    <w:p w:rsidR="005D7831" w:rsidRPr="00D9163F" w:rsidRDefault="0022222E" w:rsidP="00D9163F">
      <w:pPr>
        <w:pStyle w:val="21"/>
        <w:spacing w:after="0" w:line="360" w:lineRule="auto"/>
        <w:ind w:firstLine="567"/>
        <w:jc w:val="both"/>
        <w:rPr>
          <w:sz w:val="28"/>
          <w:szCs w:val="28"/>
          <w:lang w:val="kk-KZ"/>
        </w:rPr>
      </w:pPr>
      <w:r w:rsidRPr="00D9163F">
        <w:rPr>
          <w:sz w:val="28"/>
          <w:szCs w:val="28"/>
          <w:lang w:val="kk-KZ"/>
        </w:rPr>
        <w:t>29</w:t>
      </w:r>
      <w:r w:rsidR="005D7831" w:rsidRPr="00D9163F">
        <w:rPr>
          <w:sz w:val="28"/>
          <w:szCs w:val="28"/>
          <w:lang w:val="kk-KZ"/>
        </w:rPr>
        <w:t xml:space="preserve"> </w:t>
      </w:r>
      <w:r w:rsidR="005D7831" w:rsidRPr="00D9163F">
        <w:rPr>
          <w:sz w:val="28"/>
          <w:szCs w:val="28"/>
        </w:rPr>
        <w:t>Еремина В.И. Повтор как основа построения лирической песни // Исследование по поэтике и стилистике. – М</w:t>
      </w:r>
      <w:r w:rsidR="005D7831" w:rsidRPr="00D9163F">
        <w:rPr>
          <w:sz w:val="28"/>
          <w:szCs w:val="28"/>
          <w:lang w:val="kk-KZ"/>
        </w:rPr>
        <w:t>.</w:t>
      </w:r>
      <w:r w:rsidR="005D7831" w:rsidRPr="00D9163F">
        <w:rPr>
          <w:sz w:val="28"/>
          <w:szCs w:val="28"/>
        </w:rPr>
        <w:t>: Наука, 1972. – С. 31-37</w:t>
      </w:r>
    </w:p>
    <w:p w:rsidR="005D7831" w:rsidRPr="00D9163F" w:rsidRDefault="0022222E" w:rsidP="00D9163F">
      <w:pPr>
        <w:spacing w:line="360" w:lineRule="auto"/>
        <w:ind w:firstLine="567"/>
        <w:jc w:val="both"/>
        <w:rPr>
          <w:sz w:val="28"/>
          <w:szCs w:val="28"/>
          <w:lang w:val="kk-KZ"/>
        </w:rPr>
      </w:pPr>
      <w:r w:rsidRPr="00D9163F">
        <w:rPr>
          <w:sz w:val="28"/>
          <w:szCs w:val="28"/>
          <w:lang w:val="kk-KZ"/>
        </w:rPr>
        <w:t>30</w:t>
      </w:r>
      <w:r w:rsidR="005D7831" w:rsidRPr="00D9163F">
        <w:rPr>
          <w:sz w:val="28"/>
          <w:szCs w:val="28"/>
          <w:lang w:val="kk-KZ"/>
        </w:rPr>
        <w:t xml:space="preserve"> Жаманбаева Қ. Тіл қолданысының когнитивтік негіздері: эмоция, символ, тілдік сана.–  Алматы, 1998. – 137 б. </w:t>
      </w:r>
    </w:p>
    <w:p w:rsidR="005D7831" w:rsidRPr="00D9163F" w:rsidRDefault="0022222E" w:rsidP="00D9163F">
      <w:pPr>
        <w:pStyle w:val="21"/>
        <w:spacing w:after="0" w:line="360" w:lineRule="auto"/>
        <w:ind w:firstLine="567"/>
        <w:jc w:val="both"/>
        <w:rPr>
          <w:sz w:val="28"/>
          <w:szCs w:val="28"/>
          <w:lang w:val="kk-KZ"/>
        </w:rPr>
      </w:pPr>
      <w:r w:rsidRPr="00D9163F">
        <w:rPr>
          <w:sz w:val="28"/>
          <w:szCs w:val="28"/>
          <w:lang w:val="kk-KZ"/>
        </w:rPr>
        <w:t>31</w:t>
      </w:r>
      <w:r w:rsidR="005D7831" w:rsidRPr="00D9163F">
        <w:rPr>
          <w:sz w:val="28"/>
          <w:szCs w:val="28"/>
          <w:lang w:val="kk-KZ"/>
        </w:rPr>
        <w:t xml:space="preserve"> Жеребаева Л. Қазақ тіліндегі тілдік перифраздардың мағынасы мен қызметі: Филол.ғыл.канд. дисс.– Алматы, 2008. – 122 б.</w:t>
      </w:r>
    </w:p>
    <w:p w:rsidR="005D7831" w:rsidRPr="00D9163F" w:rsidRDefault="0022222E" w:rsidP="00D9163F">
      <w:pPr>
        <w:shd w:val="clear" w:color="auto" w:fill="FFFFFF"/>
        <w:autoSpaceDE w:val="0"/>
        <w:spacing w:line="360" w:lineRule="auto"/>
        <w:ind w:firstLine="567"/>
        <w:jc w:val="both"/>
        <w:rPr>
          <w:sz w:val="28"/>
          <w:szCs w:val="28"/>
          <w:lang w:val="kk-KZ"/>
        </w:rPr>
      </w:pPr>
      <w:r w:rsidRPr="00D9163F">
        <w:rPr>
          <w:sz w:val="28"/>
          <w:szCs w:val="28"/>
          <w:lang w:val="kk-KZ"/>
        </w:rPr>
        <w:lastRenderedPageBreak/>
        <w:t xml:space="preserve">32 </w:t>
      </w:r>
      <w:r w:rsidR="005D7831" w:rsidRPr="00D9163F">
        <w:rPr>
          <w:sz w:val="28"/>
          <w:szCs w:val="28"/>
          <w:lang w:val="kk-KZ"/>
        </w:rPr>
        <w:t xml:space="preserve"> Жұбанов Қ.  Қазақ тілі жөніндегі зерттеулер. – Алматы: Ғылым, 1999. – 581 б.</w:t>
      </w:r>
    </w:p>
    <w:p w:rsidR="005D7831" w:rsidRPr="00D9163F" w:rsidRDefault="005D7831" w:rsidP="00D9163F">
      <w:pPr>
        <w:spacing w:line="360" w:lineRule="auto"/>
        <w:ind w:firstLine="567"/>
        <w:jc w:val="both"/>
        <w:rPr>
          <w:sz w:val="28"/>
          <w:szCs w:val="28"/>
          <w:lang w:val="kk-KZ"/>
        </w:rPr>
      </w:pPr>
      <w:r w:rsidRPr="00D9163F">
        <w:rPr>
          <w:sz w:val="28"/>
          <w:szCs w:val="28"/>
          <w:lang w:val="kk-KZ"/>
        </w:rPr>
        <w:t>3</w:t>
      </w:r>
      <w:r w:rsidR="0022222E" w:rsidRPr="00D9163F">
        <w:rPr>
          <w:sz w:val="28"/>
          <w:szCs w:val="28"/>
          <w:lang w:val="kk-KZ"/>
        </w:rPr>
        <w:t>3</w:t>
      </w:r>
      <w:r w:rsidRPr="00D9163F">
        <w:rPr>
          <w:sz w:val="28"/>
          <w:szCs w:val="28"/>
          <w:lang w:val="kk-KZ"/>
        </w:rPr>
        <w:t xml:space="preserve"> Жұмабекова А. Қазақ тілінің антонимдер сөздігі. – Алматы, 2000. – </w:t>
      </w:r>
      <w:r w:rsidRPr="00D9163F">
        <w:rPr>
          <w:sz w:val="28"/>
          <w:szCs w:val="28"/>
          <w:lang w:val="kk-KZ"/>
        </w:rPr>
        <w:br/>
        <w:t>452 б.</w:t>
      </w:r>
    </w:p>
    <w:p w:rsidR="005D7831" w:rsidRPr="00D9163F" w:rsidRDefault="0022222E" w:rsidP="00D9163F">
      <w:pPr>
        <w:pStyle w:val="21"/>
        <w:spacing w:after="0" w:line="360" w:lineRule="auto"/>
        <w:ind w:firstLine="567"/>
        <w:jc w:val="both"/>
        <w:rPr>
          <w:sz w:val="28"/>
          <w:szCs w:val="28"/>
          <w:lang w:val="kk-KZ"/>
        </w:rPr>
      </w:pPr>
      <w:r w:rsidRPr="00D9163F">
        <w:rPr>
          <w:sz w:val="28"/>
          <w:szCs w:val="28"/>
          <w:lang w:val="kk-KZ"/>
        </w:rPr>
        <w:t>34</w:t>
      </w:r>
      <w:r w:rsidR="005D7831" w:rsidRPr="00D9163F">
        <w:rPr>
          <w:sz w:val="28"/>
          <w:szCs w:val="28"/>
          <w:lang w:val="kk-KZ"/>
        </w:rPr>
        <w:t xml:space="preserve"> Жұмалиев Қ. Әдебиет теориясы. – Алматы, 1969. – 244 б.  </w:t>
      </w:r>
    </w:p>
    <w:p w:rsidR="005D7831" w:rsidRPr="00D9163F" w:rsidRDefault="0022222E" w:rsidP="00D9163F">
      <w:pPr>
        <w:shd w:val="clear" w:color="auto" w:fill="FFFFFF"/>
        <w:autoSpaceDE w:val="0"/>
        <w:spacing w:line="360" w:lineRule="auto"/>
        <w:ind w:firstLine="567"/>
        <w:jc w:val="both"/>
        <w:rPr>
          <w:sz w:val="28"/>
          <w:szCs w:val="28"/>
          <w:lang w:val="kk-KZ"/>
        </w:rPr>
      </w:pPr>
      <w:r w:rsidRPr="00D9163F">
        <w:rPr>
          <w:sz w:val="28"/>
          <w:szCs w:val="28"/>
          <w:lang w:val="kk-KZ"/>
        </w:rPr>
        <w:t>35</w:t>
      </w:r>
      <w:r w:rsidR="005D7831" w:rsidRPr="00D9163F">
        <w:rPr>
          <w:sz w:val="28"/>
          <w:szCs w:val="28"/>
          <w:lang w:val="kk-KZ"/>
        </w:rPr>
        <w:t xml:space="preserve"> Зеленин Д.К. Табу слов у народов Восточной Европы и Северной Азии // Музея антропологии и этнографии. – Т.8. – Л., 1929. – 151 с.</w:t>
      </w:r>
    </w:p>
    <w:p w:rsidR="005D7831" w:rsidRPr="00D9163F" w:rsidRDefault="0022222E" w:rsidP="00D9163F">
      <w:pPr>
        <w:pStyle w:val="aa"/>
        <w:spacing w:after="0" w:line="360" w:lineRule="auto"/>
        <w:ind w:firstLine="567"/>
        <w:jc w:val="both"/>
        <w:rPr>
          <w:sz w:val="28"/>
          <w:szCs w:val="28"/>
          <w:lang w:val="kk-KZ"/>
        </w:rPr>
      </w:pPr>
      <w:r w:rsidRPr="00D9163F">
        <w:rPr>
          <w:sz w:val="28"/>
          <w:szCs w:val="28"/>
          <w:lang w:val="kk-KZ"/>
        </w:rPr>
        <w:t>36</w:t>
      </w:r>
      <w:r w:rsidR="005D7831" w:rsidRPr="00D9163F">
        <w:rPr>
          <w:sz w:val="28"/>
          <w:szCs w:val="28"/>
          <w:lang w:val="kk-KZ"/>
        </w:rPr>
        <w:t xml:space="preserve"> Ивина Л.В. Лингво-когнитивные основы анализа отраслевых терминосистем  – М.: Академический проект, 2003 – 304 с.</w:t>
      </w:r>
    </w:p>
    <w:p w:rsidR="005D7831" w:rsidRPr="00D9163F" w:rsidRDefault="0022222E" w:rsidP="00D9163F">
      <w:pPr>
        <w:spacing w:line="360" w:lineRule="auto"/>
        <w:ind w:firstLine="567"/>
        <w:jc w:val="both"/>
        <w:rPr>
          <w:sz w:val="28"/>
          <w:szCs w:val="28"/>
          <w:lang w:val="kk-KZ"/>
        </w:rPr>
      </w:pPr>
      <w:r w:rsidRPr="00D9163F">
        <w:rPr>
          <w:sz w:val="28"/>
          <w:szCs w:val="28"/>
          <w:lang w:val="kk-KZ"/>
        </w:rPr>
        <w:t>37</w:t>
      </w:r>
      <w:r w:rsidR="005D7831" w:rsidRPr="00D9163F">
        <w:rPr>
          <w:sz w:val="28"/>
          <w:szCs w:val="28"/>
          <w:lang w:val="kk-KZ"/>
        </w:rPr>
        <w:t xml:space="preserve"> Исматуллаев Н. Эвфемизмы в современном узбекском языке: Автореф.</w:t>
      </w:r>
      <w:r w:rsidR="005D7831" w:rsidRPr="00D9163F">
        <w:rPr>
          <w:i/>
          <w:sz w:val="28"/>
          <w:szCs w:val="28"/>
          <w:lang w:val="kk-KZ"/>
        </w:rPr>
        <w:t xml:space="preserve"> </w:t>
      </w:r>
      <w:r w:rsidR="005D7831" w:rsidRPr="00D9163F">
        <w:rPr>
          <w:sz w:val="28"/>
          <w:szCs w:val="28"/>
          <w:lang w:val="kk-KZ"/>
        </w:rPr>
        <w:t>дисс... канд. филол. наук. – Ташкент, 1964. – 21 с.</w:t>
      </w:r>
    </w:p>
    <w:p w:rsidR="005D7831" w:rsidRPr="00D9163F" w:rsidRDefault="0022222E" w:rsidP="00D9163F">
      <w:pPr>
        <w:spacing w:line="360" w:lineRule="auto"/>
        <w:ind w:firstLine="567"/>
        <w:jc w:val="both"/>
        <w:rPr>
          <w:color w:val="FF0000"/>
          <w:sz w:val="28"/>
          <w:szCs w:val="28"/>
          <w:lang w:val="kk-KZ"/>
        </w:rPr>
      </w:pPr>
      <w:r w:rsidRPr="00D9163F">
        <w:rPr>
          <w:sz w:val="28"/>
          <w:szCs w:val="28"/>
          <w:lang w:val="kk-KZ"/>
        </w:rPr>
        <w:t>38</w:t>
      </w:r>
      <w:r w:rsidR="005D7831" w:rsidRPr="00D9163F">
        <w:rPr>
          <w:sz w:val="28"/>
          <w:szCs w:val="28"/>
          <w:lang w:val="kk-KZ"/>
        </w:rPr>
        <w:t xml:space="preserve"> Кеңесбаев І. Қазақ тілінің фразеологиялық сөздігі. – Алматы: Ғылым, 1977. – 712 б.</w:t>
      </w:r>
    </w:p>
    <w:p w:rsidR="005D7831" w:rsidRPr="00D9163F" w:rsidRDefault="0022222E" w:rsidP="00D9163F">
      <w:pPr>
        <w:shd w:val="clear" w:color="auto" w:fill="FFFFFF"/>
        <w:autoSpaceDE w:val="0"/>
        <w:spacing w:line="360" w:lineRule="auto"/>
        <w:ind w:firstLine="567"/>
        <w:jc w:val="both"/>
        <w:rPr>
          <w:sz w:val="28"/>
          <w:szCs w:val="28"/>
          <w:lang w:val="kk-KZ"/>
        </w:rPr>
      </w:pPr>
      <w:r w:rsidRPr="00D9163F">
        <w:rPr>
          <w:sz w:val="28"/>
          <w:szCs w:val="28"/>
          <w:lang w:val="kk-KZ"/>
        </w:rPr>
        <w:t>39</w:t>
      </w:r>
      <w:r w:rsidR="005D7831" w:rsidRPr="00D9163F">
        <w:rPr>
          <w:sz w:val="28"/>
          <w:szCs w:val="28"/>
          <w:lang w:val="kk-KZ"/>
        </w:rPr>
        <w:t xml:space="preserve"> Кейкін Ж. Қазақы атаулар мен байламдар. – Алматы: Өлке, 2000. –256 б.</w:t>
      </w:r>
    </w:p>
    <w:p w:rsidR="005D7831" w:rsidRPr="00D9163F" w:rsidRDefault="0022222E" w:rsidP="00D9163F">
      <w:pPr>
        <w:pStyle w:val="21"/>
        <w:spacing w:after="0" w:line="360" w:lineRule="auto"/>
        <w:ind w:firstLine="567"/>
        <w:jc w:val="both"/>
        <w:rPr>
          <w:sz w:val="28"/>
          <w:szCs w:val="28"/>
          <w:lang w:val="kk-KZ"/>
        </w:rPr>
      </w:pPr>
      <w:r w:rsidRPr="00D9163F">
        <w:rPr>
          <w:sz w:val="28"/>
          <w:szCs w:val="28"/>
          <w:lang w:val="kk-KZ"/>
        </w:rPr>
        <w:t xml:space="preserve">40 </w:t>
      </w:r>
      <w:r w:rsidR="005D7831" w:rsidRPr="00D9163F">
        <w:rPr>
          <w:sz w:val="28"/>
          <w:szCs w:val="28"/>
          <w:lang w:val="kk-KZ"/>
        </w:rPr>
        <w:t xml:space="preserve"> </w:t>
      </w:r>
      <w:r w:rsidR="005D7831" w:rsidRPr="00D9163F">
        <w:rPr>
          <w:sz w:val="28"/>
          <w:szCs w:val="28"/>
        </w:rPr>
        <w:t>Кириллина А.В. Развитие гендерных исследований в лингвистике.</w:t>
      </w:r>
      <w:r w:rsidR="005D7831" w:rsidRPr="00D9163F">
        <w:rPr>
          <w:sz w:val="28"/>
          <w:szCs w:val="28"/>
          <w:lang w:val="kk-KZ"/>
        </w:rPr>
        <w:t xml:space="preserve"> –</w:t>
      </w:r>
      <w:r w:rsidR="005D7831" w:rsidRPr="00D9163F">
        <w:rPr>
          <w:sz w:val="28"/>
          <w:szCs w:val="28"/>
        </w:rPr>
        <w:t xml:space="preserve"> М</w:t>
      </w:r>
      <w:r w:rsidR="005D7831" w:rsidRPr="00D9163F">
        <w:rPr>
          <w:sz w:val="28"/>
          <w:szCs w:val="28"/>
          <w:lang w:val="kk-KZ"/>
        </w:rPr>
        <w:t>.</w:t>
      </w:r>
      <w:r w:rsidR="005D7831" w:rsidRPr="00D9163F">
        <w:rPr>
          <w:sz w:val="28"/>
          <w:szCs w:val="28"/>
        </w:rPr>
        <w:t>, 2001. – 574 с.</w:t>
      </w:r>
    </w:p>
    <w:p w:rsidR="005D7831" w:rsidRPr="00D9163F" w:rsidRDefault="0022222E" w:rsidP="00D9163F">
      <w:pPr>
        <w:spacing w:line="360" w:lineRule="auto"/>
        <w:ind w:firstLine="567"/>
        <w:jc w:val="both"/>
        <w:rPr>
          <w:sz w:val="28"/>
          <w:szCs w:val="28"/>
          <w:lang w:val="kk-KZ"/>
        </w:rPr>
      </w:pPr>
      <w:r w:rsidRPr="00D9163F">
        <w:rPr>
          <w:sz w:val="28"/>
          <w:szCs w:val="28"/>
          <w:lang w:val="kk-KZ"/>
        </w:rPr>
        <w:t>41</w:t>
      </w:r>
      <w:r w:rsidR="005D7831" w:rsidRPr="00D9163F">
        <w:rPr>
          <w:sz w:val="28"/>
          <w:szCs w:val="28"/>
          <w:lang w:val="kk-KZ"/>
        </w:rPr>
        <w:t xml:space="preserve"> Ковшова М. Семантика и прагматика эвфемизмов: Краткий тематический словарь современных русских эвфемизмов. – М.: Гнозис, 2007. – 320 с.</w:t>
      </w:r>
    </w:p>
    <w:p w:rsidR="005D7831" w:rsidRPr="00D9163F" w:rsidRDefault="0022222E" w:rsidP="00D9163F">
      <w:pPr>
        <w:pStyle w:val="21"/>
        <w:spacing w:after="0" w:line="360" w:lineRule="auto"/>
        <w:ind w:firstLine="567"/>
        <w:jc w:val="both"/>
        <w:rPr>
          <w:sz w:val="28"/>
          <w:szCs w:val="28"/>
          <w:lang w:val="kk-KZ"/>
        </w:rPr>
      </w:pPr>
      <w:r w:rsidRPr="00D9163F">
        <w:rPr>
          <w:sz w:val="28"/>
          <w:szCs w:val="28"/>
          <w:lang w:val="kk-KZ"/>
        </w:rPr>
        <w:t xml:space="preserve">42 </w:t>
      </w:r>
      <w:r w:rsidR="005D7831" w:rsidRPr="00D9163F">
        <w:rPr>
          <w:sz w:val="28"/>
          <w:szCs w:val="28"/>
          <w:lang w:val="kk-KZ"/>
        </w:rPr>
        <w:t xml:space="preserve"> Колесов В.В. О логике логоса в сфере ментальности // Мир русского слова. – 2000. – №2. – С. 52-59</w:t>
      </w:r>
    </w:p>
    <w:p w:rsidR="005D7831" w:rsidRPr="00D9163F" w:rsidRDefault="0022222E" w:rsidP="00D9163F">
      <w:pPr>
        <w:pStyle w:val="aa"/>
        <w:spacing w:after="0" w:line="360" w:lineRule="auto"/>
        <w:ind w:firstLine="567"/>
        <w:jc w:val="both"/>
        <w:rPr>
          <w:sz w:val="28"/>
          <w:szCs w:val="28"/>
          <w:lang w:val="kk-KZ"/>
        </w:rPr>
      </w:pPr>
      <w:r w:rsidRPr="00D9163F">
        <w:rPr>
          <w:sz w:val="28"/>
          <w:szCs w:val="28"/>
          <w:lang w:val="kk-KZ" w:eastAsia="ko-KR"/>
        </w:rPr>
        <w:t>43</w:t>
      </w:r>
      <w:r w:rsidR="005D7831" w:rsidRPr="00D9163F">
        <w:rPr>
          <w:sz w:val="28"/>
          <w:szCs w:val="28"/>
          <w:lang w:val="kk-KZ" w:eastAsia="ko-KR"/>
        </w:rPr>
        <w:t xml:space="preserve"> </w:t>
      </w:r>
      <w:r w:rsidR="005D7831" w:rsidRPr="00D9163F">
        <w:rPr>
          <w:sz w:val="28"/>
          <w:szCs w:val="28"/>
          <w:lang w:val="kk-KZ"/>
        </w:rPr>
        <w:t xml:space="preserve">Колшанский В.Г. Объективная КМ в познании и языке. – М., 1990. – </w:t>
      </w:r>
      <w:r w:rsidR="005D7831" w:rsidRPr="00D9163F">
        <w:rPr>
          <w:sz w:val="28"/>
          <w:szCs w:val="28"/>
          <w:lang w:val="kk-KZ"/>
        </w:rPr>
        <w:br/>
        <w:t>456 с.</w:t>
      </w:r>
    </w:p>
    <w:p w:rsidR="005D7831" w:rsidRPr="00D9163F" w:rsidRDefault="0022222E" w:rsidP="00D9163F">
      <w:pPr>
        <w:pStyle w:val="aa"/>
        <w:spacing w:after="0" w:line="360" w:lineRule="auto"/>
        <w:ind w:firstLine="567"/>
        <w:jc w:val="both"/>
        <w:rPr>
          <w:sz w:val="28"/>
          <w:szCs w:val="28"/>
          <w:lang w:val="kk-KZ"/>
        </w:rPr>
      </w:pPr>
      <w:r w:rsidRPr="00D9163F">
        <w:rPr>
          <w:sz w:val="28"/>
          <w:szCs w:val="28"/>
          <w:lang w:val="kk-KZ"/>
        </w:rPr>
        <w:t>44</w:t>
      </w:r>
      <w:r w:rsidR="005D7831" w:rsidRPr="00D9163F">
        <w:rPr>
          <w:sz w:val="28"/>
          <w:szCs w:val="28"/>
          <w:lang w:val="kk-KZ"/>
        </w:rPr>
        <w:t xml:space="preserve"> </w:t>
      </w:r>
      <w:r w:rsidR="005D7831" w:rsidRPr="00D9163F">
        <w:rPr>
          <w:sz w:val="28"/>
          <w:szCs w:val="28"/>
          <w:lang w:val="kk-KZ" w:eastAsia="ko-KR"/>
        </w:rPr>
        <w:t xml:space="preserve">Краткий словарь когнитивных терминов // Под общей редак. </w:t>
      </w:r>
      <w:r w:rsidR="005D7831" w:rsidRPr="00D9163F">
        <w:rPr>
          <w:sz w:val="28"/>
          <w:szCs w:val="28"/>
          <w:lang w:val="kk-KZ"/>
        </w:rPr>
        <w:br/>
      </w:r>
      <w:r w:rsidR="005D7831" w:rsidRPr="00D9163F">
        <w:rPr>
          <w:sz w:val="28"/>
          <w:szCs w:val="28"/>
          <w:lang w:val="kk-KZ" w:eastAsia="ko-KR"/>
        </w:rPr>
        <w:t>Е.С. Кубряковой. – М., 1996 – 245 с.</w:t>
      </w:r>
    </w:p>
    <w:p w:rsidR="005D7831" w:rsidRPr="00D9163F" w:rsidRDefault="0022222E" w:rsidP="00D9163F">
      <w:pPr>
        <w:spacing w:line="360" w:lineRule="auto"/>
        <w:ind w:firstLine="567"/>
        <w:jc w:val="both"/>
        <w:rPr>
          <w:sz w:val="28"/>
          <w:szCs w:val="28"/>
          <w:lang w:val="kk-KZ"/>
        </w:rPr>
      </w:pPr>
      <w:r w:rsidRPr="00D9163F">
        <w:rPr>
          <w:sz w:val="28"/>
          <w:szCs w:val="28"/>
          <w:lang w:val="kk-KZ"/>
        </w:rPr>
        <w:t>45</w:t>
      </w:r>
      <w:r w:rsidR="005D7831" w:rsidRPr="00D9163F">
        <w:rPr>
          <w:sz w:val="28"/>
          <w:szCs w:val="28"/>
          <w:lang w:val="kk-KZ"/>
        </w:rPr>
        <w:t xml:space="preserve"> Клюева В.Н. Об антонимах // Русский язык в школе. 1958. – №3. – С.56-62.</w:t>
      </w:r>
    </w:p>
    <w:p w:rsidR="005D7831" w:rsidRPr="00D9163F" w:rsidRDefault="0022222E" w:rsidP="00D9163F">
      <w:pPr>
        <w:pStyle w:val="21"/>
        <w:spacing w:after="0" w:line="360" w:lineRule="auto"/>
        <w:ind w:firstLine="567"/>
        <w:jc w:val="both"/>
        <w:rPr>
          <w:sz w:val="28"/>
          <w:szCs w:val="28"/>
          <w:lang w:val="kk-KZ"/>
        </w:rPr>
      </w:pPr>
      <w:r w:rsidRPr="00D9163F">
        <w:rPr>
          <w:sz w:val="28"/>
          <w:szCs w:val="28"/>
          <w:lang w:val="kk-KZ"/>
        </w:rPr>
        <w:t>46</w:t>
      </w:r>
      <w:r w:rsidR="005D7831" w:rsidRPr="00D9163F">
        <w:rPr>
          <w:sz w:val="28"/>
          <w:szCs w:val="28"/>
          <w:lang w:val="kk-KZ"/>
        </w:rPr>
        <w:t xml:space="preserve"> Қазақ әдебиеті. Хрестоматия. – Алматы: Рауан, 1997.– 624 б.</w:t>
      </w:r>
    </w:p>
    <w:p w:rsidR="005D7831" w:rsidRPr="00D9163F" w:rsidRDefault="0022222E" w:rsidP="00D9163F">
      <w:pPr>
        <w:spacing w:line="360" w:lineRule="auto"/>
        <w:ind w:firstLine="567"/>
        <w:jc w:val="both"/>
        <w:rPr>
          <w:sz w:val="28"/>
          <w:szCs w:val="28"/>
          <w:lang w:val="kk-KZ"/>
        </w:rPr>
      </w:pPr>
      <w:r w:rsidRPr="00D9163F">
        <w:rPr>
          <w:sz w:val="28"/>
          <w:szCs w:val="28"/>
          <w:lang w:val="kk-KZ"/>
        </w:rPr>
        <w:t>47</w:t>
      </w:r>
      <w:r w:rsidR="005D7831" w:rsidRPr="00D9163F">
        <w:rPr>
          <w:sz w:val="28"/>
          <w:szCs w:val="28"/>
          <w:lang w:val="kk-KZ"/>
        </w:rPr>
        <w:t xml:space="preserve"> Қазақ тілінің сөздігі. – Алматы: Дайк-Пресс, 1999. – 776 б.</w:t>
      </w:r>
    </w:p>
    <w:p w:rsidR="005D7831" w:rsidRPr="00D9163F" w:rsidRDefault="0022222E" w:rsidP="00D9163F">
      <w:pPr>
        <w:pStyle w:val="21"/>
        <w:spacing w:after="0" w:line="360" w:lineRule="auto"/>
        <w:ind w:firstLine="567"/>
        <w:jc w:val="both"/>
        <w:rPr>
          <w:sz w:val="28"/>
          <w:szCs w:val="28"/>
          <w:lang w:val="kk-KZ"/>
        </w:rPr>
      </w:pPr>
      <w:r w:rsidRPr="00D9163F">
        <w:rPr>
          <w:sz w:val="28"/>
          <w:szCs w:val="28"/>
          <w:lang w:val="kk-KZ"/>
        </w:rPr>
        <w:lastRenderedPageBreak/>
        <w:t xml:space="preserve">48 </w:t>
      </w:r>
      <w:r w:rsidR="005D7831" w:rsidRPr="00D9163F">
        <w:rPr>
          <w:sz w:val="28"/>
          <w:szCs w:val="28"/>
          <w:lang w:val="kk-KZ"/>
        </w:rPr>
        <w:t xml:space="preserve"> Қазақ тілінің түсіндірме сөздігі. –  1-том. – Алматы: Ғылым, 1974. – </w:t>
      </w:r>
      <w:r w:rsidR="005D7831" w:rsidRPr="00D9163F">
        <w:rPr>
          <w:sz w:val="28"/>
          <w:szCs w:val="28"/>
          <w:lang w:val="kk-KZ"/>
        </w:rPr>
        <w:br/>
        <w:t xml:space="preserve">695 б.     </w:t>
      </w:r>
    </w:p>
    <w:p w:rsidR="005D7831" w:rsidRPr="00D9163F" w:rsidRDefault="0022222E" w:rsidP="00D9163F">
      <w:pPr>
        <w:pStyle w:val="21"/>
        <w:spacing w:after="0" w:line="360" w:lineRule="auto"/>
        <w:ind w:firstLine="567"/>
        <w:jc w:val="both"/>
        <w:rPr>
          <w:sz w:val="28"/>
          <w:szCs w:val="28"/>
          <w:lang w:val="kk-KZ"/>
        </w:rPr>
      </w:pPr>
      <w:r w:rsidRPr="00D9163F">
        <w:rPr>
          <w:sz w:val="28"/>
          <w:szCs w:val="28"/>
          <w:lang w:val="kk-KZ"/>
        </w:rPr>
        <w:t>49</w:t>
      </w:r>
      <w:r w:rsidR="005D7831" w:rsidRPr="00D9163F">
        <w:rPr>
          <w:sz w:val="28"/>
          <w:szCs w:val="28"/>
          <w:lang w:val="kk-KZ"/>
        </w:rPr>
        <w:t xml:space="preserve"> Қазақы атаулар мен байламдар. – Алматы: Өлке, 2000. – 256 б.</w:t>
      </w:r>
    </w:p>
    <w:p w:rsidR="005D7831" w:rsidRPr="00D9163F" w:rsidRDefault="0022222E" w:rsidP="00D9163F">
      <w:pPr>
        <w:spacing w:line="360" w:lineRule="auto"/>
        <w:ind w:firstLine="567"/>
        <w:jc w:val="both"/>
        <w:rPr>
          <w:noProof/>
          <w:color w:val="000000"/>
          <w:sz w:val="28"/>
          <w:szCs w:val="28"/>
          <w:lang w:val="kk-KZ"/>
        </w:rPr>
      </w:pPr>
      <w:r w:rsidRPr="00D9163F">
        <w:rPr>
          <w:sz w:val="28"/>
          <w:szCs w:val="28"/>
          <w:lang w:val="kk-KZ"/>
        </w:rPr>
        <w:t>50</w:t>
      </w:r>
      <w:r w:rsidR="005D7831" w:rsidRPr="00D9163F">
        <w:rPr>
          <w:sz w:val="28"/>
          <w:szCs w:val="28"/>
          <w:lang w:val="kk-KZ"/>
        </w:rPr>
        <w:t xml:space="preserve"> </w:t>
      </w:r>
      <w:r w:rsidR="005D7831" w:rsidRPr="00D9163F">
        <w:rPr>
          <w:noProof/>
          <w:color w:val="000000"/>
          <w:sz w:val="28"/>
          <w:szCs w:val="28"/>
          <w:lang w:val="kk-KZ"/>
        </w:rPr>
        <w:t xml:space="preserve">Қайырбаева Қ. Қазақ тіліндегі этномәдени атаулардың символдық мәні: </w:t>
      </w:r>
      <w:r w:rsidR="005D7831" w:rsidRPr="00D9163F">
        <w:rPr>
          <w:sz w:val="28"/>
          <w:szCs w:val="28"/>
          <w:lang w:val="kk-KZ"/>
        </w:rPr>
        <w:t>Автореф. филол. ғыл. канд.</w:t>
      </w:r>
      <w:r w:rsidR="005D7831" w:rsidRPr="00D9163F">
        <w:rPr>
          <w:noProof/>
          <w:color w:val="000000"/>
          <w:sz w:val="28"/>
          <w:szCs w:val="28"/>
          <w:lang w:val="kk-KZ"/>
        </w:rPr>
        <w:t xml:space="preserve"> – Алматы, 2004. – 29 б.</w:t>
      </w:r>
    </w:p>
    <w:p w:rsidR="005D7831" w:rsidRPr="00D9163F" w:rsidRDefault="0022222E" w:rsidP="00D9163F">
      <w:pPr>
        <w:shd w:val="clear" w:color="auto" w:fill="FFFFFF"/>
        <w:autoSpaceDE w:val="0"/>
        <w:spacing w:line="360" w:lineRule="auto"/>
        <w:ind w:firstLine="567"/>
        <w:jc w:val="both"/>
        <w:rPr>
          <w:sz w:val="28"/>
          <w:szCs w:val="28"/>
          <w:lang w:val="kk-KZ"/>
        </w:rPr>
      </w:pPr>
      <w:r w:rsidRPr="00D9163F">
        <w:rPr>
          <w:sz w:val="28"/>
          <w:szCs w:val="28"/>
          <w:lang w:val="kk-KZ"/>
        </w:rPr>
        <w:t>51</w:t>
      </w:r>
      <w:r w:rsidR="005D7831" w:rsidRPr="00D9163F">
        <w:rPr>
          <w:sz w:val="28"/>
          <w:szCs w:val="28"/>
          <w:lang w:val="kk-KZ"/>
        </w:rPr>
        <w:t xml:space="preserve"> Қайдар Ә. Культ слова у тюркских народов (на материале казахского языка) / Қазақ тілінің өзекті мәселелері: Актуальные вопросы казахского языка. – Алматы: Ана тілі, 1998. – 41-46 бб.</w:t>
      </w:r>
    </w:p>
    <w:p w:rsidR="005D7831" w:rsidRPr="00D9163F" w:rsidRDefault="005D7831" w:rsidP="00D9163F">
      <w:pPr>
        <w:spacing w:line="360" w:lineRule="auto"/>
        <w:ind w:firstLine="567"/>
        <w:jc w:val="both"/>
        <w:rPr>
          <w:sz w:val="28"/>
          <w:szCs w:val="28"/>
          <w:lang w:val="kk-KZ"/>
        </w:rPr>
      </w:pPr>
      <w:r w:rsidRPr="00D9163F">
        <w:rPr>
          <w:sz w:val="28"/>
          <w:szCs w:val="28"/>
          <w:lang w:val="kk-KZ"/>
        </w:rPr>
        <w:t>5</w:t>
      </w:r>
      <w:r w:rsidR="0022222E" w:rsidRPr="00D9163F">
        <w:rPr>
          <w:sz w:val="28"/>
          <w:szCs w:val="28"/>
          <w:lang w:val="kk-KZ"/>
        </w:rPr>
        <w:t>2</w:t>
      </w:r>
      <w:r w:rsidRPr="00D9163F">
        <w:rPr>
          <w:sz w:val="28"/>
          <w:szCs w:val="28"/>
          <w:lang w:val="kk-KZ"/>
        </w:rPr>
        <w:t xml:space="preserve"> Қайдаров  Ә. Этнолингвистика // Білім және еңбек. – 1985. –  №10. – 18-22 бб.</w:t>
      </w:r>
    </w:p>
    <w:p w:rsidR="005D7831" w:rsidRPr="00D9163F" w:rsidRDefault="0022222E" w:rsidP="00D9163F">
      <w:pPr>
        <w:spacing w:line="360" w:lineRule="auto"/>
        <w:ind w:firstLine="567"/>
        <w:jc w:val="both"/>
        <w:rPr>
          <w:sz w:val="28"/>
          <w:szCs w:val="28"/>
          <w:lang w:val="kk-KZ"/>
        </w:rPr>
      </w:pPr>
      <w:r w:rsidRPr="00D9163F">
        <w:rPr>
          <w:sz w:val="28"/>
          <w:szCs w:val="28"/>
          <w:lang w:val="kk-KZ"/>
        </w:rPr>
        <w:t>53</w:t>
      </w:r>
      <w:r w:rsidR="005D7831" w:rsidRPr="00D9163F">
        <w:rPr>
          <w:sz w:val="28"/>
          <w:szCs w:val="28"/>
          <w:lang w:val="kk-KZ"/>
        </w:rPr>
        <w:t xml:space="preserve"> Қайдар Ә. Халық даналығы. – Алматы: Тоғанай Т, 2004. – 560 б.</w:t>
      </w:r>
    </w:p>
    <w:p w:rsidR="005D7831" w:rsidRPr="00D9163F" w:rsidRDefault="0022222E" w:rsidP="00D9163F">
      <w:pPr>
        <w:tabs>
          <w:tab w:val="left" w:pos="3960"/>
        </w:tabs>
        <w:spacing w:line="360" w:lineRule="auto"/>
        <w:ind w:firstLine="567"/>
        <w:jc w:val="both"/>
        <w:rPr>
          <w:sz w:val="28"/>
          <w:szCs w:val="28"/>
          <w:lang w:val="kk-KZ"/>
        </w:rPr>
      </w:pPr>
      <w:r w:rsidRPr="00D9163F">
        <w:rPr>
          <w:sz w:val="28"/>
          <w:szCs w:val="28"/>
          <w:lang w:val="kk-KZ"/>
        </w:rPr>
        <w:t>54</w:t>
      </w:r>
      <w:r w:rsidR="005D7831" w:rsidRPr="00D9163F">
        <w:rPr>
          <w:sz w:val="28"/>
          <w:szCs w:val="28"/>
          <w:lang w:val="kk-KZ"/>
        </w:rPr>
        <w:t xml:space="preserve"> Қасымқызы Б. Сөзжасам: Семантика. Уәждеме. – Алматы, 2003. – 167 б.</w:t>
      </w:r>
    </w:p>
    <w:p w:rsidR="005D7831" w:rsidRPr="00D9163F" w:rsidRDefault="0022222E" w:rsidP="00D9163F">
      <w:pPr>
        <w:pStyle w:val="21"/>
        <w:spacing w:after="0" w:line="360" w:lineRule="auto"/>
        <w:ind w:firstLine="567"/>
        <w:jc w:val="both"/>
        <w:rPr>
          <w:sz w:val="28"/>
          <w:szCs w:val="28"/>
          <w:lang w:val="kk-KZ"/>
        </w:rPr>
      </w:pPr>
      <w:r w:rsidRPr="00D9163F">
        <w:rPr>
          <w:sz w:val="28"/>
          <w:szCs w:val="28"/>
          <w:lang w:val="kk-KZ"/>
        </w:rPr>
        <w:t>55</w:t>
      </w:r>
      <w:r w:rsidR="005D7831" w:rsidRPr="00D9163F">
        <w:rPr>
          <w:sz w:val="28"/>
          <w:szCs w:val="28"/>
          <w:lang w:val="kk-KZ"/>
        </w:rPr>
        <w:t xml:space="preserve"> Қозыбаев М.Қ, Қозыбаев І.М. Қазақстан тарихы.– Алматы: Рауан,1997. – 224 б.</w:t>
      </w:r>
    </w:p>
    <w:p w:rsidR="005D7831" w:rsidRPr="00D9163F" w:rsidRDefault="0022222E" w:rsidP="00D9163F">
      <w:pPr>
        <w:spacing w:line="360" w:lineRule="auto"/>
        <w:ind w:firstLine="567"/>
        <w:jc w:val="both"/>
        <w:rPr>
          <w:sz w:val="28"/>
          <w:szCs w:val="28"/>
          <w:lang w:val="kk-KZ"/>
        </w:rPr>
      </w:pPr>
      <w:r w:rsidRPr="00D9163F">
        <w:rPr>
          <w:sz w:val="28"/>
          <w:szCs w:val="28"/>
          <w:lang w:val="kk-KZ"/>
        </w:rPr>
        <w:t>56</w:t>
      </w:r>
      <w:r w:rsidR="005D7831" w:rsidRPr="00D9163F">
        <w:rPr>
          <w:sz w:val="28"/>
          <w:szCs w:val="28"/>
          <w:lang w:val="kk-KZ"/>
        </w:rPr>
        <w:t xml:space="preserve"> Қожахметова Ф.Б. Тұрмағамбет Ізтілеуов тілдік тұлғасының дискурстық сипаты: Филол.ғыл.канд.дисс. – Алматы, 2004. – 121 б.</w:t>
      </w:r>
    </w:p>
    <w:p w:rsidR="005D7831" w:rsidRPr="00D9163F" w:rsidRDefault="0022222E" w:rsidP="00D9163F">
      <w:pPr>
        <w:spacing w:line="360" w:lineRule="auto"/>
        <w:ind w:firstLine="567"/>
        <w:jc w:val="both"/>
        <w:rPr>
          <w:sz w:val="28"/>
          <w:szCs w:val="28"/>
          <w:lang w:val="kk-KZ"/>
        </w:rPr>
      </w:pPr>
      <w:r w:rsidRPr="00D9163F">
        <w:rPr>
          <w:sz w:val="28"/>
          <w:szCs w:val="28"/>
          <w:lang w:val="kk-KZ"/>
        </w:rPr>
        <w:t>57</w:t>
      </w:r>
      <w:r w:rsidR="005D7831" w:rsidRPr="00D9163F">
        <w:rPr>
          <w:sz w:val="28"/>
          <w:szCs w:val="28"/>
          <w:lang w:val="kk-KZ"/>
        </w:rPr>
        <w:t xml:space="preserve">  Қоңыров Т. Қазақ теңеулері. – Алматы: Мектеп, 1985. – 310 б.</w:t>
      </w:r>
    </w:p>
    <w:p w:rsidR="005D7831" w:rsidRPr="00D9163F" w:rsidRDefault="0022222E" w:rsidP="00D9163F">
      <w:pPr>
        <w:pStyle w:val="21"/>
        <w:spacing w:after="0" w:line="360" w:lineRule="auto"/>
        <w:ind w:firstLine="567"/>
        <w:jc w:val="both"/>
        <w:rPr>
          <w:sz w:val="28"/>
          <w:szCs w:val="28"/>
          <w:lang w:val="kk-KZ"/>
        </w:rPr>
      </w:pPr>
      <w:r w:rsidRPr="00D9163F">
        <w:rPr>
          <w:sz w:val="28"/>
          <w:szCs w:val="28"/>
          <w:lang w:val="kk-KZ"/>
        </w:rPr>
        <w:t>58</w:t>
      </w:r>
      <w:r w:rsidR="005D7831" w:rsidRPr="00D9163F">
        <w:rPr>
          <w:sz w:val="28"/>
          <w:szCs w:val="28"/>
          <w:lang w:val="kk-KZ"/>
        </w:rPr>
        <w:t xml:space="preserve"> </w:t>
      </w:r>
      <w:r w:rsidR="00EF189F" w:rsidRPr="00D9163F">
        <w:rPr>
          <w:sz w:val="28"/>
          <w:szCs w:val="28"/>
          <w:lang w:val="kk-KZ"/>
        </w:rPr>
        <w:t xml:space="preserve"> </w:t>
      </w:r>
      <w:r w:rsidR="005D7831" w:rsidRPr="00D9163F">
        <w:rPr>
          <w:sz w:val="28"/>
          <w:szCs w:val="28"/>
          <w:lang w:val="kk-KZ"/>
        </w:rPr>
        <w:t>Қоңыров. Т. Тұрақты теңеулер сөздігі. –Алматы: Арыс, 2007– 480 б.</w:t>
      </w:r>
    </w:p>
    <w:p w:rsidR="005D7831" w:rsidRPr="00D9163F" w:rsidRDefault="0022222E" w:rsidP="00D9163F">
      <w:pPr>
        <w:pStyle w:val="21"/>
        <w:spacing w:after="0" w:line="360" w:lineRule="auto"/>
        <w:ind w:firstLine="567"/>
        <w:jc w:val="both"/>
        <w:rPr>
          <w:sz w:val="28"/>
          <w:szCs w:val="28"/>
          <w:lang w:val="kk-KZ"/>
        </w:rPr>
      </w:pPr>
      <w:r w:rsidRPr="00D9163F">
        <w:rPr>
          <w:sz w:val="28"/>
          <w:szCs w:val="28"/>
          <w:lang w:val="kk-KZ"/>
        </w:rPr>
        <w:t>59</w:t>
      </w:r>
      <w:r w:rsidR="005D7831" w:rsidRPr="00D9163F">
        <w:rPr>
          <w:sz w:val="28"/>
          <w:szCs w:val="28"/>
          <w:lang w:val="kk-KZ"/>
        </w:rPr>
        <w:t xml:space="preserve"> </w:t>
      </w:r>
      <w:r w:rsidR="00EF189F" w:rsidRPr="00D9163F">
        <w:rPr>
          <w:sz w:val="28"/>
          <w:szCs w:val="28"/>
        </w:rPr>
        <w:t xml:space="preserve"> </w:t>
      </w:r>
      <w:r w:rsidR="005D7831" w:rsidRPr="00D9163F">
        <w:rPr>
          <w:sz w:val="28"/>
          <w:szCs w:val="28"/>
        </w:rPr>
        <w:t>Құрбанғали Х.  Тауарих хамса.– Алматы, 1992. – 304 б.</w:t>
      </w:r>
    </w:p>
    <w:p w:rsidR="005D7831" w:rsidRPr="00D9163F" w:rsidRDefault="0022222E" w:rsidP="00D9163F">
      <w:pPr>
        <w:spacing w:line="360" w:lineRule="auto"/>
        <w:ind w:firstLine="567"/>
        <w:jc w:val="both"/>
        <w:rPr>
          <w:sz w:val="28"/>
          <w:szCs w:val="28"/>
          <w:lang w:val="kk-KZ"/>
        </w:rPr>
      </w:pPr>
      <w:r w:rsidRPr="00D9163F">
        <w:rPr>
          <w:sz w:val="28"/>
          <w:szCs w:val="28"/>
          <w:lang w:val="kk-KZ"/>
        </w:rPr>
        <w:t>60</w:t>
      </w:r>
      <w:r w:rsidR="00EF189F" w:rsidRPr="00D9163F">
        <w:rPr>
          <w:sz w:val="28"/>
          <w:szCs w:val="28"/>
        </w:rPr>
        <w:t xml:space="preserve"> </w:t>
      </w:r>
      <w:r w:rsidR="005D7831" w:rsidRPr="00D9163F">
        <w:rPr>
          <w:bCs/>
          <w:sz w:val="28"/>
          <w:szCs w:val="28"/>
          <w:lang w:val="kk-KZ"/>
        </w:rPr>
        <w:t>Л</w:t>
      </w:r>
      <w:r w:rsidR="005D7831" w:rsidRPr="00D9163F">
        <w:rPr>
          <w:bCs/>
          <w:sz w:val="28"/>
          <w:szCs w:val="28"/>
        </w:rPr>
        <w:t>арин Б</w:t>
      </w:r>
      <w:r w:rsidR="005D7831" w:rsidRPr="00D9163F">
        <w:rPr>
          <w:sz w:val="28"/>
          <w:szCs w:val="28"/>
        </w:rPr>
        <w:t>.</w:t>
      </w:r>
      <w:r w:rsidR="005D7831" w:rsidRPr="00D9163F">
        <w:rPr>
          <w:bCs/>
          <w:sz w:val="28"/>
          <w:szCs w:val="28"/>
        </w:rPr>
        <w:t>А</w:t>
      </w:r>
      <w:r w:rsidR="005D7831" w:rsidRPr="00D9163F">
        <w:rPr>
          <w:sz w:val="28"/>
          <w:szCs w:val="28"/>
        </w:rPr>
        <w:t xml:space="preserve">. Об </w:t>
      </w:r>
      <w:r w:rsidR="005D7831" w:rsidRPr="00D9163F">
        <w:rPr>
          <w:bCs/>
          <w:sz w:val="28"/>
          <w:szCs w:val="28"/>
        </w:rPr>
        <w:t>эвфемизмах</w:t>
      </w:r>
      <w:r w:rsidR="005D7831" w:rsidRPr="00D9163F">
        <w:rPr>
          <w:sz w:val="28"/>
          <w:szCs w:val="28"/>
        </w:rPr>
        <w:t xml:space="preserve"> // </w:t>
      </w:r>
      <w:r w:rsidR="005D7831" w:rsidRPr="00D9163F">
        <w:rPr>
          <w:bCs/>
          <w:sz w:val="28"/>
          <w:szCs w:val="28"/>
        </w:rPr>
        <w:t>Ученые записки ЛГУ</w:t>
      </w:r>
      <w:r w:rsidR="005D7831" w:rsidRPr="00D9163F">
        <w:rPr>
          <w:sz w:val="28"/>
          <w:szCs w:val="28"/>
        </w:rPr>
        <w:t xml:space="preserve">. Сер. филологических наук. – Л.: </w:t>
      </w:r>
      <w:r w:rsidR="005D7831" w:rsidRPr="00D9163F">
        <w:rPr>
          <w:bCs/>
          <w:sz w:val="28"/>
          <w:szCs w:val="28"/>
        </w:rPr>
        <w:t>ЛГУ</w:t>
      </w:r>
      <w:r w:rsidR="005D7831" w:rsidRPr="00D9163F">
        <w:rPr>
          <w:sz w:val="28"/>
          <w:szCs w:val="28"/>
        </w:rPr>
        <w:t xml:space="preserve">, </w:t>
      </w:r>
      <w:r w:rsidR="005D7831" w:rsidRPr="00D9163F">
        <w:rPr>
          <w:bCs/>
          <w:sz w:val="28"/>
          <w:szCs w:val="28"/>
        </w:rPr>
        <w:t>1961</w:t>
      </w:r>
      <w:r w:rsidR="005D7831" w:rsidRPr="00D9163F">
        <w:rPr>
          <w:sz w:val="28"/>
          <w:szCs w:val="28"/>
        </w:rPr>
        <w:t xml:space="preserve">. – </w:t>
      </w:r>
      <w:r w:rsidR="005D7831" w:rsidRPr="00D9163F">
        <w:rPr>
          <w:sz w:val="28"/>
          <w:szCs w:val="28"/>
          <w:lang w:val="kk-KZ"/>
        </w:rPr>
        <w:t>С</w:t>
      </w:r>
      <w:r w:rsidR="005D7831" w:rsidRPr="00D9163F">
        <w:rPr>
          <w:sz w:val="28"/>
          <w:szCs w:val="28"/>
        </w:rPr>
        <w:t>. 110 – 117.</w:t>
      </w:r>
    </w:p>
    <w:p w:rsidR="005D7831" w:rsidRPr="00D9163F" w:rsidRDefault="0022222E" w:rsidP="00D9163F">
      <w:pPr>
        <w:pStyle w:val="21"/>
        <w:spacing w:after="0" w:line="360" w:lineRule="auto"/>
        <w:ind w:firstLine="567"/>
        <w:jc w:val="both"/>
        <w:rPr>
          <w:sz w:val="28"/>
          <w:szCs w:val="28"/>
          <w:lang w:val="kk-KZ"/>
        </w:rPr>
      </w:pPr>
      <w:r w:rsidRPr="00D9163F">
        <w:rPr>
          <w:sz w:val="28"/>
          <w:szCs w:val="28"/>
          <w:lang w:val="kk-KZ"/>
        </w:rPr>
        <w:t>61</w:t>
      </w:r>
      <w:r w:rsidR="005D7831" w:rsidRPr="00D9163F">
        <w:rPr>
          <w:sz w:val="28"/>
          <w:szCs w:val="28"/>
          <w:lang w:val="kk-KZ"/>
        </w:rPr>
        <w:t xml:space="preserve"> </w:t>
      </w:r>
      <w:r w:rsidR="005D7831" w:rsidRPr="00D9163F">
        <w:rPr>
          <w:sz w:val="28"/>
          <w:szCs w:val="28"/>
        </w:rPr>
        <w:t>Лосев А.Ф. Проблема символа и реалистическое искусство.</w:t>
      </w:r>
      <w:r w:rsidR="005D7831" w:rsidRPr="00D9163F">
        <w:rPr>
          <w:sz w:val="28"/>
          <w:szCs w:val="28"/>
          <w:lang w:val="kk-KZ"/>
        </w:rPr>
        <w:t xml:space="preserve"> – </w:t>
      </w:r>
      <w:r w:rsidR="005D7831" w:rsidRPr="00D9163F">
        <w:rPr>
          <w:sz w:val="28"/>
          <w:szCs w:val="28"/>
        </w:rPr>
        <w:t>М</w:t>
      </w:r>
      <w:r w:rsidR="005D7831" w:rsidRPr="00D9163F">
        <w:rPr>
          <w:sz w:val="28"/>
          <w:szCs w:val="28"/>
          <w:lang w:val="kk-KZ"/>
        </w:rPr>
        <w:t xml:space="preserve">.: </w:t>
      </w:r>
      <w:r w:rsidR="005D7831" w:rsidRPr="00D9163F">
        <w:rPr>
          <w:sz w:val="28"/>
          <w:szCs w:val="28"/>
        </w:rPr>
        <w:t>Искусство, 1976. – 367 с.</w:t>
      </w:r>
    </w:p>
    <w:p w:rsidR="005D7831" w:rsidRPr="00D9163F" w:rsidRDefault="0022222E" w:rsidP="00D9163F">
      <w:pPr>
        <w:pStyle w:val="21"/>
        <w:spacing w:after="0" w:line="360" w:lineRule="auto"/>
        <w:ind w:firstLine="567"/>
        <w:jc w:val="both"/>
        <w:rPr>
          <w:sz w:val="28"/>
          <w:szCs w:val="28"/>
          <w:lang w:val="kk-KZ"/>
        </w:rPr>
      </w:pPr>
      <w:r w:rsidRPr="00D9163F">
        <w:rPr>
          <w:sz w:val="28"/>
          <w:szCs w:val="28"/>
          <w:lang w:val="kk-KZ"/>
        </w:rPr>
        <w:t xml:space="preserve">62 </w:t>
      </w:r>
      <w:r w:rsidR="005D7831" w:rsidRPr="00D9163F">
        <w:rPr>
          <w:sz w:val="28"/>
          <w:szCs w:val="28"/>
        </w:rPr>
        <w:t xml:space="preserve">Маковский М.М. Феномен табу в традициях и языке индоевропейцев. </w:t>
      </w:r>
      <w:r w:rsidR="005D7831" w:rsidRPr="00D9163F">
        <w:rPr>
          <w:sz w:val="28"/>
          <w:szCs w:val="28"/>
          <w:lang w:val="kk-KZ"/>
        </w:rPr>
        <w:t>–</w:t>
      </w:r>
      <w:r w:rsidR="005D7831" w:rsidRPr="00D9163F">
        <w:rPr>
          <w:sz w:val="28"/>
          <w:szCs w:val="28"/>
        </w:rPr>
        <w:t xml:space="preserve"> М., 2006.</w:t>
      </w:r>
      <w:r w:rsidR="005D7831" w:rsidRPr="00D9163F">
        <w:rPr>
          <w:sz w:val="28"/>
          <w:szCs w:val="28"/>
          <w:lang w:val="kk-KZ"/>
        </w:rPr>
        <w:t xml:space="preserve"> – 239 с.</w:t>
      </w:r>
    </w:p>
    <w:p w:rsidR="005D7831" w:rsidRPr="00D9163F" w:rsidRDefault="005D7831" w:rsidP="00D9163F">
      <w:pPr>
        <w:spacing w:line="360" w:lineRule="auto"/>
        <w:ind w:firstLine="567"/>
        <w:jc w:val="both"/>
        <w:rPr>
          <w:sz w:val="28"/>
          <w:szCs w:val="28"/>
          <w:lang w:val="kk-KZ"/>
        </w:rPr>
      </w:pPr>
      <w:r w:rsidRPr="00D9163F">
        <w:rPr>
          <w:sz w:val="28"/>
          <w:szCs w:val="28"/>
          <w:lang w:val="kk-KZ"/>
        </w:rPr>
        <w:t>6</w:t>
      </w:r>
      <w:r w:rsidR="0022222E" w:rsidRPr="00D9163F">
        <w:rPr>
          <w:sz w:val="28"/>
          <w:szCs w:val="28"/>
          <w:lang w:val="kk-KZ"/>
        </w:rPr>
        <w:t>3</w:t>
      </w:r>
      <w:r w:rsidRPr="00D9163F">
        <w:rPr>
          <w:sz w:val="28"/>
          <w:szCs w:val="28"/>
          <w:lang w:val="kk-KZ"/>
        </w:rPr>
        <w:t xml:space="preserve"> Марғұлан Ә. Ежелгі жыр-аңыздар. – Алматы, 1985.– 368 б.</w:t>
      </w:r>
    </w:p>
    <w:p w:rsidR="005D7831" w:rsidRPr="00D9163F" w:rsidRDefault="0022222E" w:rsidP="00D9163F">
      <w:pPr>
        <w:spacing w:line="360" w:lineRule="auto"/>
        <w:ind w:firstLine="567"/>
        <w:jc w:val="both"/>
        <w:rPr>
          <w:sz w:val="28"/>
          <w:szCs w:val="28"/>
          <w:lang w:val="kk-KZ"/>
        </w:rPr>
      </w:pPr>
      <w:r w:rsidRPr="00D9163F">
        <w:rPr>
          <w:sz w:val="28"/>
          <w:szCs w:val="28"/>
          <w:lang w:val="kk-KZ"/>
        </w:rPr>
        <w:t>64</w:t>
      </w:r>
      <w:r w:rsidR="005D7831" w:rsidRPr="00D9163F">
        <w:rPr>
          <w:sz w:val="28"/>
          <w:szCs w:val="28"/>
          <w:lang w:val="kk-KZ"/>
        </w:rPr>
        <w:t xml:space="preserve"> Манкеева Ж.А. Қазақ тілінің заттық мәдениет лексикасы: Филол. ғыл. д-ры автореф. – Алматы, 1997. – 53 б.</w:t>
      </w:r>
    </w:p>
    <w:p w:rsidR="005D7831" w:rsidRPr="00D9163F" w:rsidRDefault="0022222E" w:rsidP="00D9163F">
      <w:pPr>
        <w:pStyle w:val="aa"/>
        <w:spacing w:after="0" w:line="360" w:lineRule="auto"/>
        <w:ind w:firstLine="567"/>
        <w:jc w:val="both"/>
        <w:rPr>
          <w:sz w:val="28"/>
          <w:szCs w:val="28"/>
          <w:lang w:val="kk-KZ"/>
        </w:rPr>
      </w:pPr>
      <w:r w:rsidRPr="00D9163F">
        <w:rPr>
          <w:sz w:val="28"/>
          <w:szCs w:val="28"/>
          <w:lang w:val="kk-KZ"/>
        </w:rPr>
        <w:t>65</w:t>
      </w:r>
      <w:r w:rsidR="005D7831" w:rsidRPr="00D9163F">
        <w:rPr>
          <w:sz w:val="28"/>
          <w:szCs w:val="28"/>
          <w:lang w:val="kk-KZ"/>
        </w:rPr>
        <w:t xml:space="preserve"> </w:t>
      </w:r>
      <w:r w:rsidR="005D7831" w:rsidRPr="00D9163F">
        <w:rPr>
          <w:sz w:val="28"/>
          <w:szCs w:val="28"/>
        </w:rPr>
        <w:t>Маслова</w:t>
      </w:r>
      <w:r w:rsidR="005D7831" w:rsidRPr="00D9163F">
        <w:rPr>
          <w:sz w:val="28"/>
          <w:szCs w:val="28"/>
          <w:lang w:val="kk-KZ"/>
        </w:rPr>
        <w:t xml:space="preserve"> В.А.</w:t>
      </w:r>
      <w:r w:rsidR="005D7831" w:rsidRPr="00D9163F">
        <w:rPr>
          <w:sz w:val="28"/>
          <w:szCs w:val="28"/>
        </w:rPr>
        <w:t xml:space="preserve"> Когнитивная лингвистика. – Минск: Тетра</w:t>
      </w:r>
      <w:r w:rsidR="005D7831" w:rsidRPr="00D9163F">
        <w:rPr>
          <w:sz w:val="28"/>
          <w:szCs w:val="28"/>
          <w:lang w:val="kk-KZ"/>
        </w:rPr>
        <w:t xml:space="preserve"> </w:t>
      </w:r>
      <w:r w:rsidR="005D7831" w:rsidRPr="00D9163F">
        <w:rPr>
          <w:sz w:val="28"/>
          <w:szCs w:val="28"/>
        </w:rPr>
        <w:t>Системс, 2004.</w:t>
      </w:r>
      <w:r w:rsidR="005D7831" w:rsidRPr="00D9163F">
        <w:rPr>
          <w:sz w:val="28"/>
          <w:szCs w:val="28"/>
          <w:lang w:val="kk-KZ"/>
        </w:rPr>
        <w:t xml:space="preserve"> – </w:t>
      </w:r>
      <w:r w:rsidR="005D7831" w:rsidRPr="00D9163F">
        <w:rPr>
          <w:sz w:val="28"/>
          <w:szCs w:val="28"/>
        </w:rPr>
        <w:t>256 с.</w:t>
      </w:r>
    </w:p>
    <w:p w:rsidR="005D7831" w:rsidRPr="00D9163F" w:rsidRDefault="0022222E" w:rsidP="00D9163F">
      <w:pPr>
        <w:pStyle w:val="21"/>
        <w:spacing w:after="0" w:line="360" w:lineRule="auto"/>
        <w:ind w:firstLine="567"/>
        <w:jc w:val="both"/>
        <w:rPr>
          <w:sz w:val="28"/>
          <w:szCs w:val="28"/>
          <w:lang w:val="kk-KZ"/>
        </w:rPr>
      </w:pPr>
      <w:r w:rsidRPr="00D9163F">
        <w:rPr>
          <w:sz w:val="28"/>
          <w:szCs w:val="28"/>
          <w:lang w:val="kk-KZ"/>
        </w:rPr>
        <w:lastRenderedPageBreak/>
        <w:t>66</w:t>
      </w:r>
      <w:r w:rsidR="005D7831" w:rsidRPr="00D9163F">
        <w:rPr>
          <w:sz w:val="28"/>
          <w:szCs w:val="28"/>
          <w:lang w:val="kk-KZ"/>
        </w:rPr>
        <w:t xml:space="preserve"> Матыжанов К. Сөзбен сомдалған құлпытас: жоқтау // Ақиқат. – 2005. –№2. – 137-146 бб.   </w:t>
      </w:r>
    </w:p>
    <w:p w:rsidR="005D7831" w:rsidRPr="00D9163F" w:rsidRDefault="0022222E" w:rsidP="00D9163F">
      <w:pPr>
        <w:pStyle w:val="21"/>
        <w:spacing w:after="0" w:line="360" w:lineRule="auto"/>
        <w:ind w:firstLine="567"/>
        <w:jc w:val="both"/>
        <w:rPr>
          <w:sz w:val="28"/>
          <w:szCs w:val="28"/>
          <w:lang w:val="kk-KZ"/>
        </w:rPr>
      </w:pPr>
      <w:r w:rsidRPr="00D9163F">
        <w:rPr>
          <w:sz w:val="28"/>
          <w:szCs w:val="28"/>
          <w:lang w:val="kk-KZ"/>
        </w:rPr>
        <w:t>67</w:t>
      </w:r>
      <w:r w:rsidR="005D7831" w:rsidRPr="00D9163F">
        <w:rPr>
          <w:sz w:val="28"/>
          <w:szCs w:val="28"/>
          <w:lang w:val="kk-KZ"/>
        </w:rPr>
        <w:t xml:space="preserve"> Москвин В.П. Русская метафора. – М.: ЛКИ, 2007. – 184 с.</w:t>
      </w:r>
    </w:p>
    <w:p w:rsidR="005D7831" w:rsidRPr="00D9163F" w:rsidRDefault="0022222E" w:rsidP="00D9163F">
      <w:pPr>
        <w:pStyle w:val="21"/>
        <w:spacing w:after="0" w:line="360" w:lineRule="auto"/>
        <w:ind w:firstLine="567"/>
        <w:jc w:val="both"/>
        <w:rPr>
          <w:sz w:val="28"/>
          <w:szCs w:val="28"/>
          <w:lang w:val="kk-KZ"/>
        </w:rPr>
      </w:pPr>
      <w:r w:rsidRPr="00D9163F">
        <w:rPr>
          <w:sz w:val="28"/>
          <w:szCs w:val="28"/>
          <w:lang w:val="kk-KZ"/>
        </w:rPr>
        <w:t>68</w:t>
      </w:r>
      <w:r w:rsidR="005D7831" w:rsidRPr="00D9163F">
        <w:rPr>
          <w:sz w:val="28"/>
          <w:szCs w:val="28"/>
          <w:lang w:val="kk-KZ"/>
        </w:rPr>
        <w:t xml:space="preserve"> Мусин Ж. Қазақ тілінің антонимдер сөздігі.– Алматы,1984.–  145 б.</w:t>
      </w:r>
    </w:p>
    <w:p w:rsidR="00153238" w:rsidRPr="00D9163F" w:rsidRDefault="0022222E" w:rsidP="00D9163F">
      <w:pPr>
        <w:pStyle w:val="21"/>
        <w:spacing w:after="0" w:line="360" w:lineRule="auto"/>
        <w:ind w:firstLine="567"/>
        <w:jc w:val="both"/>
        <w:rPr>
          <w:sz w:val="28"/>
          <w:szCs w:val="28"/>
          <w:lang w:val="kk-KZ"/>
        </w:rPr>
      </w:pPr>
      <w:r w:rsidRPr="00D9163F">
        <w:rPr>
          <w:sz w:val="28"/>
          <w:szCs w:val="28"/>
          <w:lang w:val="kk-KZ"/>
        </w:rPr>
        <w:t>69</w:t>
      </w:r>
      <w:r w:rsidR="005D7831" w:rsidRPr="00D9163F">
        <w:rPr>
          <w:sz w:val="28"/>
          <w:szCs w:val="28"/>
          <w:lang w:val="kk-KZ"/>
        </w:rPr>
        <w:t xml:space="preserve"> Neisser U. Cognitive  psychology – N.Y., 1967.</w:t>
      </w:r>
      <w:r w:rsidR="00153238" w:rsidRPr="00D9163F">
        <w:rPr>
          <w:sz w:val="28"/>
          <w:szCs w:val="28"/>
          <w:lang w:val="kk-KZ"/>
        </w:rPr>
        <w:t xml:space="preserve">–  </w:t>
      </w:r>
      <w:r w:rsidR="00153238" w:rsidRPr="00D9163F">
        <w:rPr>
          <w:sz w:val="28"/>
          <w:szCs w:val="28"/>
        </w:rPr>
        <w:t>239</w:t>
      </w:r>
      <w:r w:rsidR="00153238" w:rsidRPr="00D9163F">
        <w:rPr>
          <w:sz w:val="28"/>
          <w:szCs w:val="28"/>
          <w:lang w:val="kk-KZ"/>
        </w:rPr>
        <w:t xml:space="preserve"> б.</w:t>
      </w:r>
    </w:p>
    <w:p w:rsidR="005D7831" w:rsidRPr="00D9163F" w:rsidRDefault="0022222E" w:rsidP="00D9163F">
      <w:pPr>
        <w:pStyle w:val="aa"/>
        <w:spacing w:after="0" w:line="360" w:lineRule="auto"/>
        <w:ind w:firstLine="567"/>
        <w:jc w:val="both"/>
        <w:rPr>
          <w:sz w:val="28"/>
          <w:szCs w:val="28"/>
          <w:lang w:val="kk-KZ"/>
        </w:rPr>
      </w:pPr>
      <w:r w:rsidRPr="00D9163F">
        <w:rPr>
          <w:sz w:val="28"/>
          <w:szCs w:val="28"/>
          <w:lang w:val="kk-KZ"/>
        </w:rPr>
        <w:t>70</w:t>
      </w:r>
      <w:r w:rsidR="005D7831" w:rsidRPr="00D9163F">
        <w:rPr>
          <w:sz w:val="28"/>
          <w:szCs w:val="28"/>
          <w:lang w:val="kk-KZ"/>
        </w:rPr>
        <w:t xml:space="preserve"> Новикова Н.С., Черемисина Н.В. Многомирие в реалии и общая типология языковых картин мира // Филологические науки. – 2000. – №1.</w:t>
      </w:r>
    </w:p>
    <w:p w:rsidR="005D7831" w:rsidRPr="00D9163F" w:rsidRDefault="0022222E" w:rsidP="00D9163F">
      <w:pPr>
        <w:shd w:val="clear" w:color="auto" w:fill="FFFFFF"/>
        <w:autoSpaceDE w:val="0"/>
        <w:spacing w:line="360" w:lineRule="auto"/>
        <w:ind w:firstLine="567"/>
        <w:jc w:val="both"/>
        <w:rPr>
          <w:sz w:val="28"/>
          <w:szCs w:val="28"/>
          <w:lang w:val="kk-KZ"/>
        </w:rPr>
      </w:pPr>
      <w:r w:rsidRPr="00D9163F">
        <w:rPr>
          <w:sz w:val="28"/>
          <w:szCs w:val="28"/>
          <w:lang w:val="kk-KZ"/>
        </w:rPr>
        <w:t>71</w:t>
      </w:r>
      <w:r w:rsidR="005D7831" w:rsidRPr="00D9163F">
        <w:rPr>
          <w:sz w:val="28"/>
          <w:szCs w:val="28"/>
          <w:lang w:val="kk-KZ"/>
        </w:rPr>
        <w:t xml:space="preserve"> Панина А.Ф. Текст: его единицы и глобальные категории. – М., 2002 – 420 с.</w:t>
      </w:r>
    </w:p>
    <w:p w:rsidR="005D7831" w:rsidRPr="00D9163F" w:rsidRDefault="0022222E" w:rsidP="00D9163F">
      <w:pPr>
        <w:pStyle w:val="21"/>
        <w:spacing w:after="0" w:line="360" w:lineRule="auto"/>
        <w:ind w:firstLine="567"/>
        <w:jc w:val="both"/>
        <w:rPr>
          <w:sz w:val="28"/>
          <w:szCs w:val="28"/>
        </w:rPr>
      </w:pPr>
      <w:r w:rsidRPr="00D9163F">
        <w:rPr>
          <w:sz w:val="28"/>
          <w:szCs w:val="28"/>
          <w:lang w:val="kk-KZ"/>
        </w:rPr>
        <w:t>72</w:t>
      </w:r>
      <w:r w:rsidR="005D7831" w:rsidRPr="00D9163F">
        <w:rPr>
          <w:sz w:val="28"/>
          <w:szCs w:val="28"/>
          <w:lang w:val="kk-KZ"/>
        </w:rPr>
        <w:t xml:space="preserve"> </w:t>
      </w:r>
      <w:r w:rsidR="005D7831" w:rsidRPr="00D9163F">
        <w:rPr>
          <w:sz w:val="28"/>
          <w:szCs w:val="28"/>
        </w:rPr>
        <w:t>Потебня А. О некоторых символах  в славянск</w:t>
      </w:r>
      <w:r w:rsidR="00FF4154" w:rsidRPr="00D9163F">
        <w:rPr>
          <w:sz w:val="28"/>
          <w:szCs w:val="28"/>
        </w:rPr>
        <w:t>ой  народной  поэзии</w:t>
      </w:r>
      <w:r w:rsidR="005D7831" w:rsidRPr="00D9163F">
        <w:rPr>
          <w:sz w:val="28"/>
          <w:szCs w:val="28"/>
        </w:rPr>
        <w:t xml:space="preserve">. – Харьков, 1860. – 160 </w:t>
      </w:r>
      <w:r w:rsidR="005D7831" w:rsidRPr="00D9163F">
        <w:rPr>
          <w:sz w:val="28"/>
          <w:szCs w:val="28"/>
          <w:lang w:val="kk-KZ"/>
        </w:rPr>
        <w:t>с</w:t>
      </w:r>
      <w:r w:rsidR="005D7831" w:rsidRPr="00D9163F">
        <w:rPr>
          <w:sz w:val="28"/>
          <w:szCs w:val="28"/>
        </w:rPr>
        <w:t>.</w:t>
      </w:r>
    </w:p>
    <w:p w:rsidR="005D7831" w:rsidRPr="00D9163F" w:rsidRDefault="0022222E" w:rsidP="00D9163F">
      <w:pPr>
        <w:shd w:val="clear" w:color="auto" w:fill="FFFFFF"/>
        <w:autoSpaceDE w:val="0"/>
        <w:spacing w:line="360" w:lineRule="auto"/>
        <w:ind w:firstLine="567"/>
        <w:jc w:val="both"/>
        <w:rPr>
          <w:sz w:val="28"/>
          <w:szCs w:val="28"/>
          <w:lang w:val="kk-KZ"/>
        </w:rPr>
      </w:pPr>
      <w:r w:rsidRPr="00D9163F">
        <w:rPr>
          <w:sz w:val="28"/>
          <w:szCs w:val="28"/>
          <w:lang w:val="kk-KZ"/>
        </w:rPr>
        <w:t>73</w:t>
      </w:r>
      <w:r w:rsidR="005D7831" w:rsidRPr="00D9163F">
        <w:rPr>
          <w:sz w:val="28"/>
          <w:szCs w:val="28"/>
          <w:lang w:val="kk-KZ"/>
        </w:rPr>
        <w:t xml:space="preserve"> Самойлович А.Н. Заветные слова в языке казак-киргизской замужней женщины // Живая старина. – 1915. – №8. – С.38-46.</w:t>
      </w:r>
    </w:p>
    <w:p w:rsidR="005D7831" w:rsidRPr="00D9163F" w:rsidRDefault="0022222E" w:rsidP="00D9163F">
      <w:pPr>
        <w:shd w:val="clear" w:color="auto" w:fill="FFFFFF"/>
        <w:autoSpaceDE w:val="0"/>
        <w:spacing w:line="360" w:lineRule="auto"/>
        <w:ind w:firstLine="567"/>
        <w:jc w:val="both"/>
        <w:rPr>
          <w:sz w:val="28"/>
          <w:szCs w:val="28"/>
          <w:lang w:val="kk-KZ"/>
        </w:rPr>
      </w:pPr>
      <w:r w:rsidRPr="00D9163F">
        <w:rPr>
          <w:sz w:val="28"/>
          <w:szCs w:val="28"/>
          <w:lang w:val="kk-KZ"/>
        </w:rPr>
        <w:t>74</w:t>
      </w:r>
      <w:r w:rsidR="005D7831" w:rsidRPr="00D9163F">
        <w:rPr>
          <w:sz w:val="28"/>
          <w:szCs w:val="28"/>
          <w:lang w:val="kk-KZ"/>
        </w:rPr>
        <w:t xml:space="preserve"> Сатт Ш.Ч. Табу и эвфемизмы в тувинском языке // Советская тюркология. – 1981. – №5. – С.42-45.</w:t>
      </w:r>
    </w:p>
    <w:p w:rsidR="005D7831" w:rsidRPr="00D9163F" w:rsidRDefault="0022222E" w:rsidP="00D9163F">
      <w:pPr>
        <w:pStyle w:val="aa"/>
        <w:spacing w:after="0" w:line="360" w:lineRule="auto"/>
        <w:ind w:firstLine="567"/>
        <w:jc w:val="both"/>
        <w:rPr>
          <w:sz w:val="28"/>
          <w:szCs w:val="28"/>
          <w:lang w:val="kk-KZ" w:eastAsia="ko-KR"/>
        </w:rPr>
      </w:pPr>
      <w:r w:rsidRPr="00D9163F">
        <w:rPr>
          <w:sz w:val="28"/>
          <w:szCs w:val="28"/>
          <w:lang w:val="kk-KZ"/>
        </w:rPr>
        <w:t>75</w:t>
      </w:r>
      <w:r w:rsidR="005D7831" w:rsidRPr="00D9163F">
        <w:rPr>
          <w:sz w:val="28"/>
          <w:szCs w:val="28"/>
          <w:lang w:val="kk-KZ"/>
        </w:rPr>
        <w:t xml:space="preserve"> </w:t>
      </w:r>
      <w:r w:rsidR="005D7831" w:rsidRPr="00D9163F">
        <w:rPr>
          <w:sz w:val="28"/>
          <w:szCs w:val="28"/>
          <w:lang w:val="kk-KZ" w:eastAsia="ko-KR"/>
        </w:rPr>
        <w:t>Сағындықұлы Б. Ғаламның ғажайып сырлары. – Алматы: Ғылым, 1997. – 296 б.</w:t>
      </w:r>
    </w:p>
    <w:p w:rsidR="005D7831" w:rsidRPr="00D9163F" w:rsidRDefault="0022222E" w:rsidP="00D9163F">
      <w:pPr>
        <w:pStyle w:val="aa"/>
        <w:spacing w:after="0" w:line="360" w:lineRule="auto"/>
        <w:ind w:firstLine="567"/>
        <w:jc w:val="both"/>
        <w:rPr>
          <w:sz w:val="28"/>
          <w:szCs w:val="28"/>
          <w:lang w:val="kk-KZ" w:eastAsia="ko-KR"/>
        </w:rPr>
      </w:pPr>
      <w:r w:rsidRPr="00D9163F">
        <w:rPr>
          <w:sz w:val="28"/>
          <w:szCs w:val="28"/>
          <w:lang w:val="kk-KZ"/>
        </w:rPr>
        <w:t>76</w:t>
      </w:r>
      <w:r w:rsidR="005D7831" w:rsidRPr="00D9163F">
        <w:rPr>
          <w:sz w:val="28"/>
          <w:szCs w:val="28"/>
          <w:lang w:val="kk-KZ"/>
        </w:rPr>
        <w:t xml:space="preserve"> </w:t>
      </w:r>
      <w:r w:rsidR="005D7831" w:rsidRPr="00D9163F">
        <w:rPr>
          <w:sz w:val="28"/>
          <w:szCs w:val="28"/>
          <w:lang w:val="kk-KZ" w:eastAsia="ko-KR"/>
        </w:rPr>
        <w:t>Сағындықұлы Б. Қазіргі қазақ тілі. Лексикология. І-бөлім – Алматы: Қазақ университеті, 2003. – 101 б.</w:t>
      </w:r>
    </w:p>
    <w:p w:rsidR="005D7831" w:rsidRPr="00D9163F" w:rsidRDefault="0022222E" w:rsidP="00D9163F">
      <w:pPr>
        <w:pStyle w:val="21"/>
        <w:spacing w:after="0" w:line="360" w:lineRule="auto"/>
        <w:ind w:firstLine="567"/>
        <w:jc w:val="both"/>
        <w:rPr>
          <w:sz w:val="28"/>
          <w:szCs w:val="28"/>
          <w:lang w:val="kk-KZ"/>
        </w:rPr>
      </w:pPr>
      <w:r w:rsidRPr="00D9163F">
        <w:rPr>
          <w:sz w:val="28"/>
          <w:szCs w:val="28"/>
          <w:lang w:val="kk-KZ"/>
        </w:rPr>
        <w:t>77</w:t>
      </w:r>
      <w:r w:rsidR="005D7831" w:rsidRPr="00D9163F">
        <w:rPr>
          <w:sz w:val="28"/>
          <w:szCs w:val="28"/>
          <w:lang w:val="kk-KZ"/>
        </w:rPr>
        <w:t xml:space="preserve"> Сеничкина Е.П. Эвфемизмы русского языка. – М.: Высшая школа, 2006. – 253 с.</w:t>
      </w:r>
    </w:p>
    <w:p w:rsidR="005D7831" w:rsidRPr="00D9163F" w:rsidRDefault="0022222E" w:rsidP="00D9163F">
      <w:pPr>
        <w:pStyle w:val="21"/>
        <w:spacing w:after="0" w:line="360" w:lineRule="auto"/>
        <w:ind w:firstLine="567"/>
        <w:jc w:val="both"/>
        <w:rPr>
          <w:sz w:val="28"/>
          <w:szCs w:val="28"/>
          <w:lang w:val="kk-KZ"/>
        </w:rPr>
      </w:pPr>
      <w:r w:rsidRPr="00D9163F">
        <w:rPr>
          <w:sz w:val="28"/>
          <w:szCs w:val="28"/>
          <w:lang w:val="kk-KZ"/>
        </w:rPr>
        <w:t>78</w:t>
      </w:r>
      <w:r w:rsidR="005D7831" w:rsidRPr="00D9163F">
        <w:rPr>
          <w:sz w:val="28"/>
          <w:szCs w:val="28"/>
          <w:lang w:val="kk-KZ"/>
        </w:rPr>
        <w:t xml:space="preserve"> Смағұлова Г.Н. Мағыналас фразеологизмдер сөздігі. – Алматы: Сөздік-Словарь, 2002. – 192 б.</w:t>
      </w:r>
    </w:p>
    <w:p w:rsidR="005D7831" w:rsidRPr="00D9163F" w:rsidRDefault="005D7831" w:rsidP="00D9163F">
      <w:pPr>
        <w:spacing w:line="360" w:lineRule="auto"/>
        <w:ind w:firstLine="567"/>
        <w:jc w:val="both"/>
        <w:rPr>
          <w:sz w:val="28"/>
          <w:szCs w:val="28"/>
          <w:lang w:val="kk-KZ"/>
        </w:rPr>
      </w:pPr>
      <w:r w:rsidRPr="00D9163F">
        <w:rPr>
          <w:sz w:val="28"/>
          <w:szCs w:val="28"/>
          <w:lang w:val="kk-KZ"/>
        </w:rPr>
        <w:t>7</w:t>
      </w:r>
      <w:r w:rsidR="0022222E" w:rsidRPr="00D9163F">
        <w:rPr>
          <w:sz w:val="28"/>
          <w:szCs w:val="28"/>
          <w:lang w:val="kk-KZ"/>
        </w:rPr>
        <w:t>9</w:t>
      </w:r>
      <w:r w:rsidRPr="00D9163F">
        <w:rPr>
          <w:sz w:val="28"/>
          <w:szCs w:val="28"/>
          <w:lang w:val="kk-KZ"/>
        </w:rPr>
        <w:t xml:space="preserve"> Смағұлова Г.Н. Көркем мәтін лингвистикасы. – Алматы: Триумф «Т», 2007. – 152 б.</w:t>
      </w:r>
    </w:p>
    <w:p w:rsidR="00BB04F3" w:rsidRPr="00D9163F" w:rsidRDefault="0022222E" w:rsidP="00D9163F">
      <w:pPr>
        <w:pStyle w:val="21"/>
        <w:spacing w:after="0" w:line="360" w:lineRule="auto"/>
        <w:ind w:firstLine="567"/>
        <w:jc w:val="both"/>
        <w:rPr>
          <w:sz w:val="28"/>
          <w:szCs w:val="28"/>
        </w:rPr>
      </w:pPr>
      <w:r w:rsidRPr="00D9163F">
        <w:rPr>
          <w:sz w:val="28"/>
          <w:szCs w:val="28"/>
          <w:lang w:val="kk-KZ"/>
        </w:rPr>
        <w:t>80</w:t>
      </w:r>
      <w:r w:rsidR="005D7831" w:rsidRPr="00D9163F">
        <w:rPr>
          <w:sz w:val="28"/>
          <w:szCs w:val="28"/>
          <w:lang w:val="kk-KZ"/>
        </w:rPr>
        <w:t xml:space="preserve"> Степанова Л.С. Метафорический мир карельских причитаний. – Л., 1985. – 219 с.</w:t>
      </w:r>
    </w:p>
    <w:p w:rsidR="0022222E" w:rsidRPr="00D9163F" w:rsidRDefault="00BB04F3" w:rsidP="00D9163F">
      <w:pPr>
        <w:pStyle w:val="21"/>
        <w:spacing w:after="0" w:line="360" w:lineRule="auto"/>
        <w:ind w:firstLine="567"/>
        <w:jc w:val="both"/>
        <w:rPr>
          <w:sz w:val="28"/>
          <w:szCs w:val="28"/>
          <w:lang w:val="kk-KZ"/>
        </w:rPr>
      </w:pPr>
      <w:r w:rsidRPr="00D9163F">
        <w:rPr>
          <w:sz w:val="28"/>
          <w:szCs w:val="28"/>
        </w:rPr>
        <w:t>8</w:t>
      </w:r>
      <w:r w:rsidR="0022222E" w:rsidRPr="00D9163F">
        <w:rPr>
          <w:sz w:val="28"/>
          <w:szCs w:val="28"/>
          <w:lang w:val="kk-KZ"/>
        </w:rPr>
        <w:t>1</w:t>
      </w:r>
      <w:r w:rsidRPr="00D9163F">
        <w:rPr>
          <w:sz w:val="28"/>
          <w:szCs w:val="28"/>
        </w:rPr>
        <w:t xml:space="preserve"> Саттаров Қ. </w:t>
      </w:r>
      <w:r w:rsidR="00BA0F37" w:rsidRPr="00D9163F">
        <w:rPr>
          <w:sz w:val="28"/>
          <w:szCs w:val="28"/>
          <w:lang w:val="kk-KZ"/>
        </w:rPr>
        <w:t>Ф</w:t>
      </w:r>
      <w:r w:rsidRPr="00D9163F">
        <w:rPr>
          <w:sz w:val="28"/>
          <w:szCs w:val="28"/>
        </w:rPr>
        <w:t>ольклор экспедициясының ізденістері. «Қазақстан мектебі» журналы</w:t>
      </w:r>
      <w:r w:rsidR="00BA0F37" w:rsidRPr="00D9163F">
        <w:rPr>
          <w:sz w:val="28"/>
          <w:szCs w:val="28"/>
        </w:rPr>
        <w:t xml:space="preserve"> 1989</w:t>
      </w:r>
      <w:r w:rsidR="00BA0F37" w:rsidRPr="00D9163F">
        <w:rPr>
          <w:sz w:val="28"/>
          <w:szCs w:val="28"/>
          <w:lang w:val="kk-KZ"/>
        </w:rPr>
        <w:t xml:space="preserve">. – </w:t>
      </w:r>
      <w:r w:rsidR="00BA0F37" w:rsidRPr="00D9163F">
        <w:rPr>
          <w:sz w:val="28"/>
          <w:szCs w:val="28"/>
        </w:rPr>
        <w:t>№ 3</w:t>
      </w:r>
      <w:r w:rsidR="00BA0F37" w:rsidRPr="00D9163F">
        <w:rPr>
          <w:sz w:val="28"/>
          <w:szCs w:val="28"/>
          <w:lang w:val="kk-KZ"/>
        </w:rPr>
        <w:t>.</w:t>
      </w:r>
      <w:r w:rsidRPr="00D9163F">
        <w:rPr>
          <w:sz w:val="28"/>
          <w:szCs w:val="28"/>
        </w:rPr>
        <w:t xml:space="preserve"> </w:t>
      </w:r>
      <w:r w:rsidR="00BA0F37" w:rsidRPr="00D9163F">
        <w:rPr>
          <w:sz w:val="28"/>
          <w:szCs w:val="28"/>
          <w:lang w:val="kk-KZ"/>
        </w:rPr>
        <w:t xml:space="preserve">– </w:t>
      </w:r>
      <w:r w:rsidRPr="00D9163F">
        <w:rPr>
          <w:sz w:val="28"/>
          <w:szCs w:val="28"/>
        </w:rPr>
        <w:t xml:space="preserve">51-53 </w:t>
      </w:r>
      <w:r w:rsidR="00BA0F37" w:rsidRPr="00D9163F">
        <w:rPr>
          <w:sz w:val="28"/>
          <w:szCs w:val="28"/>
        </w:rPr>
        <w:t>б</w:t>
      </w:r>
      <w:r w:rsidRPr="00D9163F">
        <w:rPr>
          <w:sz w:val="28"/>
          <w:szCs w:val="28"/>
        </w:rPr>
        <w:t>.</w:t>
      </w:r>
    </w:p>
    <w:p w:rsidR="005D7831" w:rsidRPr="00D9163F" w:rsidRDefault="0022222E" w:rsidP="00D9163F">
      <w:pPr>
        <w:pStyle w:val="21"/>
        <w:spacing w:after="0" w:line="360" w:lineRule="auto"/>
        <w:ind w:firstLine="567"/>
        <w:jc w:val="both"/>
        <w:rPr>
          <w:sz w:val="28"/>
          <w:szCs w:val="28"/>
          <w:lang w:val="kk-KZ"/>
        </w:rPr>
      </w:pPr>
      <w:r w:rsidRPr="00D9163F">
        <w:rPr>
          <w:sz w:val="28"/>
          <w:szCs w:val="28"/>
          <w:lang w:val="kk-KZ"/>
        </w:rPr>
        <w:t xml:space="preserve">82 </w:t>
      </w:r>
      <w:r w:rsidR="005D7831" w:rsidRPr="00D9163F">
        <w:rPr>
          <w:sz w:val="28"/>
          <w:szCs w:val="28"/>
          <w:lang w:val="kk-KZ"/>
        </w:rPr>
        <w:t>Сыздықова Р. Сөз құдіреті. – Алматы: Санат, 1997. – 223 б.</w:t>
      </w:r>
    </w:p>
    <w:p w:rsidR="005D7831" w:rsidRPr="00D9163F" w:rsidRDefault="0022222E" w:rsidP="00D9163F">
      <w:pPr>
        <w:pStyle w:val="21"/>
        <w:spacing w:after="0" w:line="360" w:lineRule="auto"/>
        <w:ind w:firstLine="567"/>
        <w:jc w:val="both"/>
        <w:rPr>
          <w:sz w:val="28"/>
          <w:szCs w:val="28"/>
          <w:lang w:val="kk-KZ"/>
        </w:rPr>
      </w:pPr>
      <w:r w:rsidRPr="00D9163F">
        <w:rPr>
          <w:sz w:val="28"/>
          <w:szCs w:val="28"/>
          <w:lang w:val="kk-KZ"/>
        </w:rPr>
        <w:lastRenderedPageBreak/>
        <w:t>83</w:t>
      </w:r>
      <w:r w:rsidR="005D7831" w:rsidRPr="00D9163F">
        <w:rPr>
          <w:sz w:val="28"/>
          <w:szCs w:val="28"/>
          <w:lang w:val="kk-KZ"/>
        </w:rPr>
        <w:t xml:space="preserve"> Тал бесіктен жер бесікке дейін (Қазақтың отбасылық ғұрып жырлары).  – Алматы, 1996.– 272 б.</w:t>
      </w:r>
    </w:p>
    <w:p w:rsidR="005D7831" w:rsidRPr="00D9163F" w:rsidRDefault="0022222E" w:rsidP="00D9163F">
      <w:pPr>
        <w:pStyle w:val="21"/>
        <w:spacing w:after="0" w:line="360" w:lineRule="auto"/>
        <w:ind w:firstLine="567"/>
        <w:jc w:val="both"/>
        <w:rPr>
          <w:sz w:val="28"/>
          <w:szCs w:val="28"/>
          <w:lang w:val="kk-KZ"/>
        </w:rPr>
      </w:pPr>
      <w:r w:rsidRPr="00D9163F">
        <w:rPr>
          <w:sz w:val="28"/>
          <w:szCs w:val="28"/>
          <w:lang w:val="kk-KZ"/>
        </w:rPr>
        <w:t>84</w:t>
      </w:r>
      <w:r w:rsidR="005D7831" w:rsidRPr="00D9163F">
        <w:rPr>
          <w:sz w:val="28"/>
          <w:szCs w:val="28"/>
          <w:lang w:val="kk-KZ"/>
        </w:rPr>
        <w:t xml:space="preserve"> Төлеубаев А.Т. Реликты доисламских верований в семейной обрядности казахов.– Алматы, 1991. –  254 с.</w:t>
      </w:r>
    </w:p>
    <w:p w:rsidR="005D7831" w:rsidRPr="00D9163F" w:rsidRDefault="005D7831" w:rsidP="00D9163F">
      <w:pPr>
        <w:pStyle w:val="21"/>
        <w:spacing w:after="0" w:line="360" w:lineRule="auto"/>
        <w:ind w:firstLine="567"/>
        <w:jc w:val="both"/>
        <w:rPr>
          <w:sz w:val="28"/>
          <w:szCs w:val="28"/>
          <w:lang w:val="kk-KZ"/>
        </w:rPr>
      </w:pPr>
      <w:r w:rsidRPr="00D9163F">
        <w:rPr>
          <w:sz w:val="28"/>
          <w:szCs w:val="28"/>
          <w:lang w:val="kk-KZ"/>
        </w:rPr>
        <w:t>8</w:t>
      </w:r>
      <w:r w:rsidR="0022222E" w:rsidRPr="00D9163F">
        <w:rPr>
          <w:sz w:val="28"/>
          <w:szCs w:val="28"/>
          <w:lang w:val="kk-KZ"/>
        </w:rPr>
        <w:t>5</w:t>
      </w:r>
      <w:r w:rsidRPr="00D9163F">
        <w:rPr>
          <w:sz w:val="28"/>
          <w:szCs w:val="28"/>
          <w:lang w:val="kk-KZ"/>
        </w:rPr>
        <w:t xml:space="preserve"> Төреқұлов Н. Сүйіншіден көңіл айтуға дейін. – Алматы: Қазақстан, 1998.</w:t>
      </w:r>
      <w:r w:rsidR="00433158" w:rsidRPr="00433158">
        <w:rPr>
          <w:sz w:val="28"/>
          <w:szCs w:val="28"/>
          <w:lang w:val="kk-KZ"/>
        </w:rPr>
        <w:t xml:space="preserve"> </w:t>
      </w:r>
      <w:r w:rsidRPr="00D9163F">
        <w:rPr>
          <w:sz w:val="28"/>
          <w:szCs w:val="28"/>
          <w:lang w:val="kk-KZ"/>
        </w:rPr>
        <w:t>– 272 б.</w:t>
      </w:r>
    </w:p>
    <w:p w:rsidR="005D7831" w:rsidRPr="00D9163F" w:rsidRDefault="0022222E" w:rsidP="00D9163F">
      <w:pPr>
        <w:pStyle w:val="21"/>
        <w:spacing w:after="0" w:line="360" w:lineRule="auto"/>
        <w:ind w:firstLine="567"/>
        <w:jc w:val="both"/>
        <w:rPr>
          <w:sz w:val="28"/>
          <w:szCs w:val="28"/>
          <w:lang w:val="kk-KZ"/>
        </w:rPr>
      </w:pPr>
      <w:r w:rsidRPr="00D9163F">
        <w:rPr>
          <w:sz w:val="28"/>
          <w:szCs w:val="28"/>
          <w:lang w:val="kk-KZ"/>
        </w:rPr>
        <w:t>86</w:t>
      </w:r>
      <w:r w:rsidR="005D7831" w:rsidRPr="00D9163F">
        <w:rPr>
          <w:sz w:val="28"/>
          <w:szCs w:val="28"/>
          <w:lang w:val="kk-KZ"/>
        </w:rPr>
        <w:t xml:space="preserve"> Тураева З.Я. Лингвистика текста. – М.: Просвещение, 1986. – 126 с.</w:t>
      </w:r>
    </w:p>
    <w:p w:rsidR="005D7831" w:rsidRPr="00D9163F" w:rsidRDefault="0022222E" w:rsidP="00D9163F">
      <w:pPr>
        <w:pStyle w:val="21"/>
        <w:spacing w:after="0" w:line="360" w:lineRule="auto"/>
        <w:ind w:firstLine="567"/>
        <w:jc w:val="both"/>
        <w:rPr>
          <w:sz w:val="28"/>
          <w:szCs w:val="28"/>
          <w:lang w:val="kk-KZ"/>
        </w:rPr>
      </w:pPr>
      <w:r w:rsidRPr="00D9163F">
        <w:rPr>
          <w:sz w:val="28"/>
          <w:szCs w:val="28"/>
          <w:lang w:val="kk-KZ"/>
        </w:rPr>
        <w:t>87</w:t>
      </w:r>
      <w:r w:rsidR="005D7831" w:rsidRPr="00D9163F">
        <w:rPr>
          <w:sz w:val="28"/>
          <w:szCs w:val="28"/>
          <w:lang w:val="kk-KZ"/>
        </w:rPr>
        <w:t xml:space="preserve"> Уәлиев Н. Қазақ сөз мәдениетінің теориялық негіздері: Филол. ғыл. канд. дис. – Алматы, 2007. – 336 б.</w:t>
      </w:r>
    </w:p>
    <w:p w:rsidR="005D7831" w:rsidRPr="00D9163F" w:rsidRDefault="0022222E" w:rsidP="00D9163F">
      <w:pPr>
        <w:pStyle w:val="21"/>
        <w:spacing w:after="0" w:line="360" w:lineRule="auto"/>
        <w:ind w:firstLine="567"/>
        <w:jc w:val="both"/>
        <w:rPr>
          <w:sz w:val="28"/>
          <w:szCs w:val="28"/>
          <w:lang w:val="kk-KZ"/>
        </w:rPr>
      </w:pPr>
      <w:r w:rsidRPr="00D9163F">
        <w:rPr>
          <w:sz w:val="28"/>
          <w:szCs w:val="28"/>
          <w:lang w:val="kk-KZ"/>
        </w:rPr>
        <w:t>88</w:t>
      </w:r>
      <w:r w:rsidR="005D7831" w:rsidRPr="00D9163F">
        <w:rPr>
          <w:sz w:val="28"/>
          <w:szCs w:val="28"/>
          <w:lang w:val="kk-KZ"/>
        </w:rPr>
        <w:t xml:space="preserve"> Уәлиханов Ш.  Таңдамалы. – Алматы: Жазушы, 1995.– 560 б.</w:t>
      </w:r>
    </w:p>
    <w:p w:rsidR="005D7831" w:rsidRPr="00D9163F" w:rsidRDefault="005D7831" w:rsidP="00D9163F">
      <w:pPr>
        <w:pStyle w:val="21"/>
        <w:spacing w:after="0" w:line="360" w:lineRule="auto"/>
        <w:ind w:firstLine="567"/>
        <w:jc w:val="both"/>
        <w:rPr>
          <w:sz w:val="28"/>
          <w:szCs w:val="28"/>
          <w:lang w:val="kk-KZ"/>
        </w:rPr>
      </w:pPr>
      <w:r w:rsidRPr="00D9163F">
        <w:rPr>
          <w:sz w:val="28"/>
          <w:szCs w:val="28"/>
          <w:lang w:val="kk-KZ"/>
        </w:rPr>
        <w:t>8</w:t>
      </w:r>
      <w:r w:rsidR="0022222E" w:rsidRPr="00D9163F">
        <w:rPr>
          <w:sz w:val="28"/>
          <w:szCs w:val="28"/>
          <w:lang w:val="kk-KZ"/>
        </w:rPr>
        <w:t>9</w:t>
      </w:r>
      <w:r w:rsidRPr="00D9163F">
        <w:rPr>
          <w:sz w:val="28"/>
          <w:szCs w:val="28"/>
          <w:lang w:val="kk-KZ"/>
        </w:rPr>
        <w:t xml:space="preserve"> Философия. Оқу құралы.– Алматы: Рауан, 1991. – 324 б.</w:t>
      </w:r>
    </w:p>
    <w:p w:rsidR="005D7831" w:rsidRPr="00D9163F" w:rsidRDefault="0022222E" w:rsidP="00D9163F">
      <w:pPr>
        <w:pStyle w:val="21"/>
        <w:spacing w:after="0" w:line="360" w:lineRule="auto"/>
        <w:ind w:firstLine="567"/>
        <w:jc w:val="both"/>
        <w:rPr>
          <w:sz w:val="28"/>
          <w:szCs w:val="28"/>
          <w:lang w:val="kk-KZ"/>
        </w:rPr>
      </w:pPr>
      <w:r w:rsidRPr="00D9163F">
        <w:rPr>
          <w:sz w:val="28"/>
          <w:szCs w:val="28"/>
          <w:lang w:val="kk-KZ"/>
        </w:rPr>
        <w:t>90</w:t>
      </w:r>
      <w:r w:rsidR="005D7831" w:rsidRPr="00D9163F">
        <w:rPr>
          <w:sz w:val="28"/>
          <w:szCs w:val="28"/>
          <w:lang w:val="kk-KZ"/>
        </w:rPr>
        <w:t xml:space="preserve"> </w:t>
      </w:r>
      <w:r w:rsidR="005D7831" w:rsidRPr="00D9163F">
        <w:rPr>
          <w:rStyle w:val="HTML"/>
          <w:b/>
          <w:bCs/>
          <w:color w:val="666666"/>
          <w:sz w:val="28"/>
          <w:szCs w:val="28"/>
          <w:u w:val="single"/>
          <w:lang w:val="kk-KZ"/>
        </w:rPr>
        <w:t>filosof</w:t>
      </w:r>
      <w:r w:rsidR="005D7831" w:rsidRPr="00D9163F">
        <w:rPr>
          <w:rStyle w:val="HTML"/>
          <w:color w:val="666666"/>
          <w:sz w:val="28"/>
          <w:szCs w:val="28"/>
          <w:u w:val="single"/>
          <w:lang w:val="kk-KZ"/>
        </w:rPr>
        <w:t>.historic.ru/books/item/f00/s00/z0000372/st000.shtml</w:t>
      </w:r>
    </w:p>
    <w:p w:rsidR="005D7831" w:rsidRPr="00D9163F" w:rsidRDefault="0022222E" w:rsidP="00D9163F">
      <w:pPr>
        <w:pStyle w:val="21"/>
        <w:spacing w:after="0" w:line="360" w:lineRule="auto"/>
        <w:ind w:firstLine="567"/>
        <w:jc w:val="both"/>
        <w:rPr>
          <w:sz w:val="28"/>
          <w:szCs w:val="28"/>
          <w:lang w:val="kk-KZ"/>
        </w:rPr>
      </w:pPr>
      <w:r w:rsidRPr="00D9163F">
        <w:rPr>
          <w:sz w:val="28"/>
          <w:szCs w:val="28"/>
          <w:lang w:val="kk-KZ"/>
        </w:rPr>
        <w:t>91</w:t>
      </w:r>
      <w:r w:rsidR="005D7831" w:rsidRPr="00D9163F">
        <w:rPr>
          <w:sz w:val="28"/>
          <w:szCs w:val="28"/>
          <w:lang w:val="kk-KZ"/>
        </w:rPr>
        <w:t xml:space="preserve"> Хасанұлы Б.Қ. Жұбановтың гендерлік жіктелімдер жөніндегі пайымдаулары // «Жұбанов тағлымы»  атты халықаралық  ғылыми-практикалық конференция материалдары .– Ақтөбе, 2005. – 412 б.</w:t>
      </w:r>
    </w:p>
    <w:p w:rsidR="005D7831" w:rsidRPr="00D9163F" w:rsidRDefault="0022222E" w:rsidP="00D9163F">
      <w:pPr>
        <w:pStyle w:val="21"/>
        <w:spacing w:after="0" w:line="360" w:lineRule="auto"/>
        <w:ind w:firstLine="567"/>
        <w:jc w:val="both"/>
        <w:rPr>
          <w:sz w:val="28"/>
          <w:szCs w:val="28"/>
          <w:lang w:val="kk-KZ"/>
        </w:rPr>
      </w:pPr>
      <w:r w:rsidRPr="00D9163F">
        <w:rPr>
          <w:sz w:val="28"/>
          <w:szCs w:val="28"/>
          <w:lang w:val="kk-KZ"/>
        </w:rPr>
        <w:t>92</w:t>
      </w:r>
      <w:r w:rsidR="005D7831" w:rsidRPr="00D9163F">
        <w:rPr>
          <w:sz w:val="28"/>
          <w:szCs w:val="28"/>
          <w:lang w:val="kk-KZ"/>
        </w:rPr>
        <w:t xml:space="preserve"> Циртаутаус И. (Сиэтл, США). К вопросу о табу и эвфемизмах в казахском, киргизском и узбекском языках // Советская тюркология. – 1976. – №4. – С. 175-191.</w:t>
      </w:r>
    </w:p>
    <w:p w:rsidR="005D7831" w:rsidRPr="00D9163F" w:rsidRDefault="005D7831" w:rsidP="00D9163F">
      <w:pPr>
        <w:shd w:val="clear" w:color="auto" w:fill="FFFFFF"/>
        <w:autoSpaceDE w:val="0"/>
        <w:spacing w:line="360" w:lineRule="auto"/>
        <w:ind w:firstLine="567"/>
        <w:jc w:val="both"/>
        <w:rPr>
          <w:sz w:val="28"/>
          <w:szCs w:val="28"/>
          <w:lang w:val="kk-KZ"/>
        </w:rPr>
      </w:pPr>
      <w:r w:rsidRPr="00D9163F">
        <w:rPr>
          <w:sz w:val="28"/>
          <w:szCs w:val="28"/>
          <w:lang w:val="kk-KZ"/>
        </w:rPr>
        <w:t>9</w:t>
      </w:r>
      <w:r w:rsidR="0022222E" w:rsidRPr="00D9163F">
        <w:rPr>
          <w:sz w:val="28"/>
          <w:szCs w:val="28"/>
          <w:lang w:val="kk-KZ"/>
        </w:rPr>
        <w:t>3</w:t>
      </w:r>
      <w:r w:rsidRPr="00D9163F">
        <w:rPr>
          <w:sz w:val="28"/>
          <w:szCs w:val="28"/>
          <w:lang w:val="kk-KZ"/>
        </w:rPr>
        <w:t xml:space="preserve"> Шешендік шиырлары. – Алматы: Мектеп, 1976.– 117 б.</w:t>
      </w:r>
    </w:p>
    <w:p w:rsidR="005D7831" w:rsidRPr="00D9163F" w:rsidRDefault="0022222E" w:rsidP="00D9163F">
      <w:pPr>
        <w:shd w:val="clear" w:color="auto" w:fill="FFFFFF"/>
        <w:autoSpaceDE w:val="0"/>
        <w:spacing w:line="360" w:lineRule="auto"/>
        <w:ind w:firstLine="567"/>
        <w:jc w:val="both"/>
        <w:rPr>
          <w:sz w:val="28"/>
          <w:szCs w:val="28"/>
          <w:lang w:val="kk-KZ"/>
        </w:rPr>
      </w:pPr>
      <w:r w:rsidRPr="00D9163F">
        <w:rPr>
          <w:sz w:val="28"/>
          <w:szCs w:val="28"/>
          <w:lang w:val="kk-KZ"/>
        </w:rPr>
        <w:t xml:space="preserve">94 </w:t>
      </w:r>
      <w:r w:rsidR="005D7831" w:rsidRPr="00D9163F">
        <w:rPr>
          <w:sz w:val="28"/>
          <w:szCs w:val="28"/>
          <w:lang w:val="kk-KZ"/>
        </w:rPr>
        <w:t xml:space="preserve"> Ісләмжанұлы К. Қазақтың отбасы фольклоры. – Алматы: Арыс, 2007. – 332 б.</w:t>
      </w:r>
    </w:p>
    <w:p w:rsidR="005D7831" w:rsidRPr="00D9163F" w:rsidRDefault="005D7831" w:rsidP="00D9163F">
      <w:pPr>
        <w:spacing w:line="360" w:lineRule="auto"/>
        <w:rPr>
          <w:sz w:val="28"/>
          <w:szCs w:val="28"/>
          <w:lang w:val="kk-KZ"/>
        </w:rPr>
      </w:pPr>
    </w:p>
    <w:p w:rsidR="005D7831" w:rsidRPr="00D9163F" w:rsidRDefault="005D7831" w:rsidP="00D9163F">
      <w:pPr>
        <w:spacing w:line="360" w:lineRule="auto"/>
        <w:rPr>
          <w:sz w:val="28"/>
          <w:szCs w:val="28"/>
          <w:lang w:val="kk-KZ"/>
        </w:rPr>
      </w:pPr>
    </w:p>
    <w:p w:rsidR="005D7831" w:rsidRPr="00D9163F" w:rsidRDefault="005D7831" w:rsidP="00D9163F">
      <w:pPr>
        <w:spacing w:line="360" w:lineRule="auto"/>
        <w:rPr>
          <w:sz w:val="28"/>
          <w:szCs w:val="28"/>
          <w:lang w:val="kk-KZ"/>
        </w:rPr>
      </w:pPr>
    </w:p>
    <w:sectPr w:rsidR="005D7831" w:rsidRPr="00D9163F" w:rsidSect="00D9163F">
      <w:footerReference w:type="default" r:id="rId6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2EF" w:rsidRDefault="006872EF" w:rsidP="00745804">
      <w:r>
        <w:separator/>
      </w:r>
    </w:p>
  </w:endnote>
  <w:endnote w:type="continuationSeparator" w:id="0">
    <w:p w:rsidR="006872EF" w:rsidRDefault="006872EF" w:rsidP="0074580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panose1 w:val="02020603050405020304"/>
    <w:charset w:val="CC"/>
    <w:family w:val="roman"/>
    <w:pitch w:val="variable"/>
    <w:sig w:usb0="A0007AAF" w:usb1="4000387A" w:usb2="0000002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56860"/>
      <w:docPartObj>
        <w:docPartGallery w:val="Page Numbers (Bottom of Page)"/>
        <w:docPartUnique/>
      </w:docPartObj>
    </w:sdtPr>
    <w:sdtContent>
      <w:p w:rsidR="001F32DF" w:rsidRDefault="002A30F3">
        <w:pPr>
          <w:pStyle w:val="a8"/>
          <w:jc w:val="right"/>
        </w:pPr>
        <w:fldSimple w:instr=" PAGE   \* MERGEFORMAT ">
          <w:r w:rsidR="006E7CDB">
            <w:rPr>
              <w:noProof/>
            </w:rPr>
            <w:t>1</w:t>
          </w:r>
        </w:fldSimple>
      </w:p>
    </w:sdtContent>
  </w:sdt>
  <w:p w:rsidR="001F32DF" w:rsidRDefault="001F32D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2EF" w:rsidRDefault="006872EF" w:rsidP="00745804">
      <w:r>
        <w:separator/>
      </w:r>
    </w:p>
  </w:footnote>
  <w:footnote w:type="continuationSeparator" w:id="0">
    <w:p w:rsidR="006872EF" w:rsidRDefault="006872EF" w:rsidP="007458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356DA"/>
    <w:multiLevelType w:val="multilevel"/>
    <w:tmpl w:val="87263C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A76AF1"/>
    <w:multiLevelType w:val="multilevel"/>
    <w:tmpl w:val="BF8AA4F2"/>
    <w:lvl w:ilvl="0">
      <w:start w:val="1"/>
      <w:numFmt w:val="decimal"/>
      <w:lvlText w:val="%1."/>
      <w:lvlJc w:val="left"/>
      <w:pPr>
        <w:ind w:left="450" w:hanging="450"/>
      </w:pPr>
      <w:rPr>
        <w:rFonts w:ascii="Times New Roman" w:hAnsi="Times New Roman" w:cs="Times New Roman" w:hint="default"/>
        <w:b/>
      </w:rPr>
    </w:lvl>
    <w:lvl w:ilvl="1">
      <w:start w:val="1"/>
      <w:numFmt w:val="decimal"/>
      <w:lvlText w:val="%1.%2."/>
      <w:lvlJc w:val="left"/>
      <w:pPr>
        <w:ind w:left="1080" w:hanging="720"/>
      </w:pPr>
      <w:rPr>
        <w:rFonts w:ascii="Times New Roman" w:hAnsi="Times New Roman" w:cs="Times New Roman" w:hint="default"/>
        <w:b/>
      </w:rPr>
    </w:lvl>
    <w:lvl w:ilvl="2">
      <w:start w:val="1"/>
      <w:numFmt w:val="decimal"/>
      <w:lvlText w:val="%1.%2.%3."/>
      <w:lvlJc w:val="left"/>
      <w:pPr>
        <w:ind w:left="1440" w:hanging="720"/>
      </w:pPr>
      <w:rPr>
        <w:rFonts w:ascii="Times New Roman" w:hAnsi="Times New Roman" w:cs="Times New Roman" w:hint="default"/>
        <w:b/>
      </w:rPr>
    </w:lvl>
    <w:lvl w:ilvl="3">
      <w:start w:val="1"/>
      <w:numFmt w:val="decimal"/>
      <w:lvlText w:val="%1.%2.%3.%4."/>
      <w:lvlJc w:val="left"/>
      <w:pPr>
        <w:ind w:left="2160" w:hanging="1080"/>
      </w:pPr>
      <w:rPr>
        <w:rFonts w:ascii="Times New Roman" w:hAnsi="Times New Roman" w:cs="Times New Roman" w:hint="default"/>
        <w:b/>
      </w:rPr>
    </w:lvl>
    <w:lvl w:ilvl="4">
      <w:start w:val="1"/>
      <w:numFmt w:val="decimal"/>
      <w:lvlText w:val="%1.%2.%3.%4.%5."/>
      <w:lvlJc w:val="left"/>
      <w:pPr>
        <w:ind w:left="2520" w:hanging="1080"/>
      </w:pPr>
      <w:rPr>
        <w:rFonts w:ascii="Times New Roman" w:hAnsi="Times New Roman" w:cs="Times New Roman" w:hint="default"/>
        <w:b/>
      </w:rPr>
    </w:lvl>
    <w:lvl w:ilvl="5">
      <w:start w:val="1"/>
      <w:numFmt w:val="decimal"/>
      <w:lvlText w:val="%1.%2.%3.%4.%5.%6."/>
      <w:lvlJc w:val="left"/>
      <w:pPr>
        <w:ind w:left="3240" w:hanging="1440"/>
      </w:pPr>
      <w:rPr>
        <w:rFonts w:ascii="Times New Roman" w:hAnsi="Times New Roman" w:cs="Times New Roman" w:hint="default"/>
        <w:b/>
      </w:rPr>
    </w:lvl>
    <w:lvl w:ilvl="6">
      <w:start w:val="1"/>
      <w:numFmt w:val="decimal"/>
      <w:lvlText w:val="%1.%2.%3.%4.%5.%6.%7."/>
      <w:lvlJc w:val="left"/>
      <w:pPr>
        <w:ind w:left="3960" w:hanging="1800"/>
      </w:pPr>
      <w:rPr>
        <w:rFonts w:ascii="Times New Roman" w:hAnsi="Times New Roman" w:cs="Times New Roman" w:hint="default"/>
        <w:b/>
      </w:rPr>
    </w:lvl>
    <w:lvl w:ilvl="7">
      <w:start w:val="1"/>
      <w:numFmt w:val="decimal"/>
      <w:lvlText w:val="%1.%2.%3.%4.%5.%6.%7.%8."/>
      <w:lvlJc w:val="left"/>
      <w:pPr>
        <w:ind w:left="4320" w:hanging="1800"/>
      </w:pPr>
      <w:rPr>
        <w:rFonts w:ascii="Times New Roman" w:hAnsi="Times New Roman" w:cs="Times New Roman" w:hint="default"/>
        <w:b/>
      </w:rPr>
    </w:lvl>
    <w:lvl w:ilvl="8">
      <w:start w:val="1"/>
      <w:numFmt w:val="decimal"/>
      <w:lvlText w:val="%1.%2.%3.%4.%5.%6.%7.%8.%9."/>
      <w:lvlJc w:val="left"/>
      <w:pPr>
        <w:ind w:left="5040" w:hanging="2160"/>
      </w:pPr>
      <w:rPr>
        <w:rFonts w:ascii="Times New Roman" w:hAnsi="Times New Roman" w:cs="Times New Roman" w:hint="default"/>
        <w:b/>
      </w:rPr>
    </w:lvl>
  </w:abstractNum>
  <w:abstractNum w:abstractNumId="2">
    <w:nsid w:val="1358412B"/>
    <w:multiLevelType w:val="multilevel"/>
    <w:tmpl w:val="4970E3DC"/>
    <w:lvl w:ilvl="0">
      <w:start w:val="1"/>
      <w:numFmt w:val="decimal"/>
      <w:lvlText w:val="%1."/>
      <w:lvlJc w:val="left"/>
      <w:pPr>
        <w:ind w:left="720" w:hanging="360"/>
      </w:pPr>
    </w:lvl>
    <w:lvl w:ilvl="1">
      <w:start w:val="1"/>
      <w:numFmt w:val="decimal"/>
      <w:isLgl/>
      <w:lvlText w:val="%1.%2"/>
      <w:lvlJc w:val="left"/>
      <w:pPr>
        <w:ind w:left="780" w:hanging="420"/>
      </w:pPr>
      <w:rPr>
        <w:rFonts w:ascii="Times New Roman" w:hAnsi="Times New Roman" w:cs="Times New Roman" w:hint="default"/>
        <w:b/>
      </w:rPr>
    </w:lvl>
    <w:lvl w:ilvl="2">
      <w:start w:val="1"/>
      <w:numFmt w:val="decimal"/>
      <w:isLgl/>
      <w:lvlText w:val="%1.%2.%3"/>
      <w:lvlJc w:val="left"/>
      <w:pPr>
        <w:ind w:left="1080" w:hanging="720"/>
      </w:pPr>
      <w:rPr>
        <w:rFonts w:ascii="Times New Roman" w:hAnsi="Times New Roman" w:cs="Times New Roman" w:hint="default"/>
        <w:b/>
      </w:rPr>
    </w:lvl>
    <w:lvl w:ilvl="3">
      <w:start w:val="1"/>
      <w:numFmt w:val="decimal"/>
      <w:isLgl/>
      <w:lvlText w:val="%1.%2.%3.%4"/>
      <w:lvlJc w:val="left"/>
      <w:pPr>
        <w:ind w:left="1440" w:hanging="1080"/>
      </w:pPr>
      <w:rPr>
        <w:rFonts w:ascii="Times New Roman" w:hAnsi="Times New Roman" w:cs="Times New Roman" w:hint="default"/>
        <w:b/>
      </w:rPr>
    </w:lvl>
    <w:lvl w:ilvl="4">
      <w:start w:val="1"/>
      <w:numFmt w:val="decimal"/>
      <w:isLgl/>
      <w:lvlText w:val="%1.%2.%3.%4.%5"/>
      <w:lvlJc w:val="left"/>
      <w:pPr>
        <w:ind w:left="1440" w:hanging="1080"/>
      </w:pPr>
      <w:rPr>
        <w:rFonts w:ascii="Times New Roman" w:hAnsi="Times New Roman" w:cs="Times New Roman" w:hint="default"/>
        <w:b/>
      </w:rPr>
    </w:lvl>
    <w:lvl w:ilvl="5">
      <w:start w:val="1"/>
      <w:numFmt w:val="decimal"/>
      <w:isLgl/>
      <w:lvlText w:val="%1.%2.%3.%4.%5.%6"/>
      <w:lvlJc w:val="left"/>
      <w:pPr>
        <w:ind w:left="1800" w:hanging="1440"/>
      </w:pPr>
      <w:rPr>
        <w:rFonts w:ascii="Times New Roman" w:hAnsi="Times New Roman" w:cs="Times New Roman" w:hint="default"/>
        <w:b/>
      </w:rPr>
    </w:lvl>
    <w:lvl w:ilvl="6">
      <w:start w:val="1"/>
      <w:numFmt w:val="decimal"/>
      <w:isLgl/>
      <w:lvlText w:val="%1.%2.%3.%4.%5.%6.%7"/>
      <w:lvlJc w:val="left"/>
      <w:pPr>
        <w:ind w:left="1800" w:hanging="1440"/>
      </w:pPr>
      <w:rPr>
        <w:rFonts w:ascii="Times New Roman" w:hAnsi="Times New Roman" w:cs="Times New Roman" w:hint="default"/>
        <w:b/>
      </w:rPr>
    </w:lvl>
    <w:lvl w:ilvl="7">
      <w:start w:val="1"/>
      <w:numFmt w:val="decimal"/>
      <w:isLgl/>
      <w:lvlText w:val="%1.%2.%3.%4.%5.%6.%7.%8"/>
      <w:lvlJc w:val="left"/>
      <w:pPr>
        <w:ind w:left="2160" w:hanging="1800"/>
      </w:pPr>
      <w:rPr>
        <w:rFonts w:ascii="Times New Roman" w:hAnsi="Times New Roman" w:cs="Times New Roman" w:hint="default"/>
        <w:b/>
      </w:rPr>
    </w:lvl>
    <w:lvl w:ilvl="8">
      <w:start w:val="1"/>
      <w:numFmt w:val="decimal"/>
      <w:isLgl/>
      <w:lvlText w:val="%1.%2.%3.%4.%5.%6.%7.%8.%9"/>
      <w:lvlJc w:val="left"/>
      <w:pPr>
        <w:ind w:left="2520" w:hanging="2160"/>
      </w:pPr>
      <w:rPr>
        <w:rFonts w:ascii="Times New Roman" w:hAnsi="Times New Roman" w:cs="Times New Roman" w:hint="default"/>
        <w:b/>
      </w:rPr>
    </w:lvl>
  </w:abstractNum>
  <w:abstractNum w:abstractNumId="3">
    <w:nsid w:val="16364659"/>
    <w:multiLevelType w:val="hybridMultilevel"/>
    <w:tmpl w:val="128AB770"/>
    <w:lvl w:ilvl="0" w:tplc="04190001">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8564DCF"/>
    <w:multiLevelType w:val="hybridMultilevel"/>
    <w:tmpl w:val="4F3C00C0"/>
    <w:lvl w:ilvl="0" w:tplc="87CE5528">
      <w:start w:val="1"/>
      <w:numFmt w:val="bullet"/>
      <w:lvlText w:val="–"/>
      <w:lvlJc w:val="left"/>
      <w:pPr>
        <w:tabs>
          <w:tab w:val="num" w:pos="360"/>
        </w:tabs>
        <w:ind w:left="360" w:hanging="360"/>
      </w:pPr>
      <w:rPr>
        <w:rFonts w:ascii="Kz Times New Roman" w:eastAsia="Times New Roman" w:hAnsi="Kz 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9C370B6"/>
    <w:multiLevelType w:val="multilevel"/>
    <w:tmpl w:val="817E6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0C6830"/>
    <w:multiLevelType w:val="hybridMultilevel"/>
    <w:tmpl w:val="2ADEDBD6"/>
    <w:lvl w:ilvl="0" w:tplc="F45E74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9124AC8"/>
    <w:multiLevelType w:val="hybridMultilevel"/>
    <w:tmpl w:val="5686AE5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9E167B6"/>
    <w:multiLevelType w:val="multilevel"/>
    <w:tmpl w:val="7F8CA078"/>
    <w:lvl w:ilvl="0">
      <w:start w:val="1"/>
      <w:numFmt w:val="decimal"/>
      <w:lvlText w:val="%1."/>
      <w:lvlJc w:val="left"/>
      <w:pPr>
        <w:tabs>
          <w:tab w:val="num" w:pos="360"/>
        </w:tabs>
        <w:ind w:left="360" w:hanging="360"/>
      </w:pPr>
      <w:rPr>
        <w:color w:val="auto"/>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2A873C18"/>
    <w:multiLevelType w:val="hybridMultilevel"/>
    <w:tmpl w:val="8D94C760"/>
    <w:lvl w:ilvl="0" w:tplc="04190011">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AB52FEA"/>
    <w:multiLevelType w:val="hybridMultilevel"/>
    <w:tmpl w:val="E8A8F654"/>
    <w:lvl w:ilvl="0" w:tplc="E34ECBC4">
      <w:start w:val="7"/>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EA124FD"/>
    <w:multiLevelType w:val="hybridMultilevel"/>
    <w:tmpl w:val="A48642B8"/>
    <w:lvl w:ilvl="0" w:tplc="E34ECBC4">
      <w:start w:val="7"/>
      <w:numFmt w:val="bullet"/>
      <w:lvlText w:val="–"/>
      <w:lvlJc w:val="left"/>
      <w:pPr>
        <w:tabs>
          <w:tab w:val="num" w:pos="814"/>
        </w:tabs>
        <w:ind w:left="81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7EA56EC"/>
    <w:multiLevelType w:val="hybridMultilevel"/>
    <w:tmpl w:val="C4A456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97907A5"/>
    <w:multiLevelType w:val="multilevel"/>
    <w:tmpl w:val="CF80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A05137"/>
    <w:multiLevelType w:val="hybridMultilevel"/>
    <w:tmpl w:val="CEA88240"/>
    <w:lvl w:ilvl="0" w:tplc="87CE5528">
      <w:start w:val="1"/>
      <w:numFmt w:val="bullet"/>
      <w:lvlText w:val="–"/>
      <w:lvlJc w:val="left"/>
      <w:pPr>
        <w:ind w:left="720" w:hanging="360"/>
      </w:pPr>
      <w:rPr>
        <w:rFonts w:ascii="Kz Times New Roman" w:eastAsia="Times New Roman" w:hAnsi="Kz 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E310D1A"/>
    <w:multiLevelType w:val="hybridMultilevel"/>
    <w:tmpl w:val="7F9E41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10B059B"/>
    <w:multiLevelType w:val="hybridMultilevel"/>
    <w:tmpl w:val="99D61B9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05B6F9B"/>
    <w:multiLevelType w:val="hybridMultilevel"/>
    <w:tmpl w:val="AD74AA26"/>
    <w:lvl w:ilvl="0" w:tplc="0892208E">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num>
  <w:num w:numId="11">
    <w:abstractNumId w:val="10"/>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8"/>
  </w:num>
  <w:num w:numId="25">
    <w:abstractNumId w:val="0"/>
  </w:num>
  <w:num w:numId="26">
    <w:abstractNumId w:val="5"/>
  </w:num>
  <w:num w:numId="27">
    <w:abstractNumId w:val="6"/>
  </w:num>
  <w:num w:numId="28">
    <w:abstractNumId w:val="14"/>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1"/>
    <w:footnote w:id="0"/>
  </w:footnotePr>
  <w:endnotePr>
    <w:endnote w:id="-1"/>
    <w:endnote w:id="0"/>
  </w:endnotePr>
  <w:compat/>
  <w:rsids>
    <w:rsidRoot w:val="009F320F"/>
    <w:rsid w:val="00010F87"/>
    <w:rsid w:val="00020A77"/>
    <w:rsid w:val="000247DB"/>
    <w:rsid w:val="00035C97"/>
    <w:rsid w:val="00036E31"/>
    <w:rsid w:val="000403EE"/>
    <w:rsid w:val="000423AE"/>
    <w:rsid w:val="00065885"/>
    <w:rsid w:val="000802BC"/>
    <w:rsid w:val="00087C0C"/>
    <w:rsid w:val="000B6716"/>
    <w:rsid w:val="000C7298"/>
    <w:rsid w:val="000D3D22"/>
    <w:rsid w:val="000E0CFB"/>
    <w:rsid w:val="000F5D52"/>
    <w:rsid w:val="00115A12"/>
    <w:rsid w:val="00125F04"/>
    <w:rsid w:val="001324B8"/>
    <w:rsid w:val="00141AB3"/>
    <w:rsid w:val="00153238"/>
    <w:rsid w:val="00153F38"/>
    <w:rsid w:val="001851E8"/>
    <w:rsid w:val="00185E7A"/>
    <w:rsid w:val="001926CC"/>
    <w:rsid w:val="00195B75"/>
    <w:rsid w:val="001D03BA"/>
    <w:rsid w:val="001E6AA4"/>
    <w:rsid w:val="001F32DF"/>
    <w:rsid w:val="001F6427"/>
    <w:rsid w:val="00207E1B"/>
    <w:rsid w:val="0022222E"/>
    <w:rsid w:val="00223778"/>
    <w:rsid w:val="00243289"/>
    <w:rsid w:val="0024388F"/>
    <w:rsid w:val="00275643"/>
    <w:rsid w:val="0028187E"/>
    <w:rsid w:val="002A30F3"/>
    <w:rsid w:val="002D0E7B"/>
    <w:rsid w:val="002E04B7"/>
    <w:rsid w:val="002E2788"/>
    <w:rsid w:val="002E6915"/>
    <w:rsid w:val="003001F8"/>
    <w:rsid w:val="0031687F"/>
    <w:rsid w:val="003173B0"/>
    <w:rsid w:val="00336FC2"/>
    <w:rsid w:val="00342456"/>
    <w:rsid w:val="003608C1"/>
    <w:rsid w:val="00380284"/>
    <w:rsid w:val="00381679"/>
    <w:rsid w:val="00394AD1"/>
    <w:rsid w:val="003A2D16"/>
    <w:rsid w:val="003B05DF"/>
    <w:rsid w:val="003C6F56"/>
    <w:rsid w:val="003E6A87"/>
    <w:rsid w:val="00414571"/>
    <w:rsid w:val="00433158"/>
    <w:rsid w:val="00440BC6"/>
    <w:rsid w:val="00451F3A"/>
    <w:rsid w:val="00465762"/>
    <w:rsid w:val="00471F8D"/>
    <w:rsid w:val="004758D2"/>
    <w:rsid w:val="00475E2A"/>
    <w:rsid w:val="00484C77"/>
    <w:rsid w:val="00491762"/>
    <w:rsid w:val="00494079"/>
    <w:rsid w:val="004B26DD"/>
    <w:rsid w:val="004C72B2"/>
    <w:rsid w:val="004F2C35"/>
    <w:rsid w:val="00515D19"/>
    <w:rsid w:val="00522E89"/>
    <w:rsid w:val="00524423"/>
    <w:rsid w:val="00540440"/>
    <w:rsid w:val="00577A9B"/>
    <w:rsid w:val="005845CC"/>
    <w:rsid w:val="00584743"/>
    <w:rsid w:val="005B5667"/>
    <w:rsid w:val="005C2A99"/>
    <w:rsid w:val="005C64A8"/>
    <w:rsid w:val="005D7831"/>
    <w:rsid w:val="005F4778"/>
    <w:rsid w:val="005F606A"/>
    <w:rsid w:val="00603041"/>
    <w:rsid w:val="006358EC"/>
    <w:rsid w:val="00640414"/>
    <w:rsid w:val="00654CE7"/>
    <w:rsid w:val="006612F5"/>
    <w:rsid w:val="00662CC6"/>
    <w:rsid w:val="00677ECE"/>
    <w:rsid w:val="006872EF"/>
    <w:rsid w:val="00696610"/>
    <w:rsid w:val="006A7D0C"/>
    <w:rsid w:val="006B60F9"/>
    <w:rsid w:val="006C3868"/>
    <w:rsid w:val="006C51BC"/>
    <w:rsid w:val="006D287C"/>
    <w:rsid w:val="006E3C4B"/>
    <w:rsid w:val="006E4392"/>
    <w:rsid w:val="006E7CDB"/>
    <w:rsid w:val="00701AAC"/>
    <w:rsid w:val="00745804"/>
    <w:rsid w:val="007462E0"/>
    <w:rsid w:val="00760220"/>
    <w:rsid w:val="007732A9"/>
    <w:rsid w:val="007B1B34"/>
    <w:rsid w:val="007B4F93"/>
    <w:rsid w:val="007D058B"/>
    <w:rsid w:val="00817304"/>
    <w:rsid w:val="00826658"/>
    <w:rsid w:val="00854E42"/>
    <w:rsid w:val="00861251"/>
    <w:rsid w:val="008A2105"/>
    <w:rsid w:val="008A48F2"/>
    <w:rsid w:val="008B440C"/>
    <w:rsid w:val="008D637A"/>
    <w:rsid w:val="008F0E12"/>
    <w:rsid w:val="00906C20"/>
    <w:rsid w:val="00951B26"/>
    <w:rsid w:val="00960168"/>
    <w:rsid w:val="00966711"/>
    <w:rsid w:val="00972469"/>
    <w:rsid w:val="009B0E95"/>
    <w:rsid w:val="009B268F"/>
    <w:rsid w:val="009C4066"/>
    <w:rsid w:val="009C5F7C"/>
    <w:rsid w:val="009E1AE6"/>
    <w:rsid w:val="009E7971"/>
    <w:rsid w:val="009F320F"/>
    <w:rsid w:val="00A03799"/>
    <w:rsid w:val="00A277AD"/>
    <w:rsid w:val="00A345C3"/>
    <w:rsid w:val="00A425FB"/>
    <w:rsid w:val="00A43AF4"/>
    <w:rsid w:val="00A50230"/>
    <w:rsid w:val="00A52382"/>
    <w:rsid w:val="00A62D73"/>
    <w:rsid w:val="00AC35C5"/>
    <w:rsid w:val="00AE39AB"/>
    <w:rsid w:val="00AE41F2"/>
    <w:rsid w:val="00AF21FA"/>
    <w:rsid w:val="00AF632D"/>
    <w:rsid w:val="00B1718A"/>
    <w:rsid w:val="00B36651"/>
    <w:rsid w:val="00B37944"/>
    <w:rsid w:val="00B5022B"/>
    <w:rsid w:val="00B52236"/>
    <w:rsid w:val="00B62DB8"/>
    <w:rsid w:val="00B77914"/>
    <w:rsid w:val="00B80EE0"/>
    <w:rsid w:val="00B97153"/>
    <w:rsid w:val="00BA0F37"/>
    <w:rsid w:val="00BA42FC"/>
    <w:rsid w:val="00BB04F3"/>
    <w:rsid w:val="00BB6DAC"/>
    <w:rsid w:val="00BC1762"/>
    <w:rsid w:val="00BD61BA"/>
    <w:rsid w:val="00C03A69"/>
    <w:rsid w:val="00C102CE"/>
    <w:rsid w:val="00C23DE1"/>
    <w:rsid w:val="00C33AE5"/>
    <w:rsid w:val="00C354F2"/>
    <w:rsid w:val="00C71620"/>
    <w:rsid w:val="00C72BFC"/>
    <w:rsid w:val="00C8598B"/>
    <w:rsid w:val="00C9033C"/>
    <w:rsid w:val="00C9552D"/>
    <w:rsid w:val="00CA048F"/>
    <w:rsid w:val="00CB76F7"/>
    <w:rsid w:val="00CC105A"/>
    <w:rsid w:val="00CE4B32"/>
    <w:rsid w:val="00CF5458"/>
    <w:rsid w:val="00D12622"/>
    <w:rsid w:val="00D34111"/>
    <w:rsid w:val="00D36FC0"/>
    <w:rsid w:val="00D515D6"/>
    <w:rsid w:val="00D54D66"/>
    <w:rsid w:val="00D67ACF"/>
    <w:rsid w:val="00D7532D"/>
    <w:rsid w:val="00D774DF"/>
    <w:rsid w:val="00D9163F"/>
    <w:rsid w:val="00DA5DEF"/>
    <w:rsid w:val="00DA5F6E"/>
    <w:rsid w:val="00DB51EC"/>
    <w:rsid w:val="00DB5E06"/>
    <w:rsid w:val="00DB7737"/>
    <w:rsid w:val="00DB7ED2"/>
    <w:rsid w:val="00DD22B9"/>
    <w:rsid w:val="00DF44B8"/>
    <w:rsid w:val="00DF59DD"/>
    <w:rsid w:val="00E0710B"/>
    <w:rsid w:val="00E11CF7"/>
    <w:rsid w:val="00E20080"/>
    <w:rsid w:val="00E25C35"/>
    <w:rsid w:val="00E423B2"/>
    <w:rsid w:val="00E45A78"/>
    <w:rsid w:val="00E50608"/>
    <w:rsid w:val="00E60DB7"/>
    <w:rsid w:val="00E617BC"/>
    <w:rsid w:val="00E62CC4"/>
    <w:rsid w:val="00E645DA"/>
    <w:rsid w:val="00E657D8"/>
    <w:rsid w:val="00E7227C"/>
    <w:rsid w:val="00E9084F"/>
    <w:rsid w:val="00ED3626"/>
    <w:rsid w:val="00EF189F"/>
    <w:rsid w:val="00EF5937"/>
    <w:rsid w:val="00EF6AEB"/>
    <w:rsid w:val="00F1435B"/>
    <w:rsid w:val="00F25E92"/>
    <w:rsid w:val="00F34309"/>
    <w:rsid w:val="00F40FE9"/>
    <w:rsid w:val="00F81743"/>
    <w:rsid w:val="00F82F72"/>
    <w:rsid w:val="00F9129E"/>
    <w:rsid w:val="00F95710"/>
    <w:rsid w:val="00FA25B9"/>
    <w:rsid w:val="00FE1CEF"/>
    <w:rsid w:val="00FE4E18"/>
    <w:rsid w:val="00FF41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1" type="callout" idref="#_s1164"/>
        <o:r id="V:Rule2" type="callout" idref="#_s1166"/>
        <o:r id="V:Rule3" type="callout" idref="#_s1168"/>
        <o:r id="V:Rule4" type="callout" idref="#_s1302"/>
        <o:r id="V:Rule5" type="callout" idref="#_s1300"/>
        <o:r id="V:Rule6" type="callout" idref="#_s1298"/>
        <o:r id="V:Rule7" type="callout" idref="#_s1296"/>
        <o:r id="V:Rule8" type="callout" idref="#_s1294"/>
        <o:r id="V:Rule9" type="callout" idref="#_s1292"/>
        <o:r id="V:Rule10" type="callout" idref="#_s1290"/>
        <o:r id="V:Rule11" type="callout" idref="#_s1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2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F320F"/>
    <w:pPr>
      <w:keepNext/>
      <w:outlineLvl w:val="0"/>
    </w:pPr>
    <w:rPr>
      <w:sz w:val="28"/>
      <w:szCs w:val="28"/>
      <w:lang w:val="kk-KZ"/>
    </w:rPr>
  </w:style>
  <w:style w:type="paragraph" w:styleId="2">
    <w:name w:val="heading 2"/>
    <w:basedOn w:val="a"/>
    <w:next w:val="a"/>
    <w:link w:val="20"/>
    <w:semiHidden/>
    <w:unhideWhenUsed/>
    <w:qFormat/>
    <w:rsid w:val="009F320F"/>
    <w:pPr>
      <w:keepNext/>
      <w:outlineLvl w:val="1"/>
    </w:pPr>
    <w:rPr>
      <w:b/>
      <w:bCs/>
      <w:sz w:val="28"/>
      <w:szCs w:val="28"/>
      <w:lang w:val="kk-KZ"/>
    </w:rPr>
  </w:style>
  <w:style w:type="paragraph" w:styleId="3">
    <w:name w:val="heading 3"/>
    <w:basedOn w:val="a"/>
    <w:next w:val="a"/>
    <w:link w:val="30"/>
    <w:semiHidden/>
    <w:unhideWhenUsed/>
    <w:qFormat/>
    <w:rsid w:val="009F320F"/>
    <w:pPr>
      <w:keepNext/>
      <w:tabs>
        <w:tab w:val="left" w:pos="360"/>
      </w:tabs>
      <w:jc w:val="both"/>
      <w:outlineLvl w:val="2"/>
    </w:pPr>
    <w:rPr>
      <w:rFonts w:ascii="Kz Times New Roman" w:hAnsi="Kz Times New Roman" w:cs="Kz 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320F"/>
    <w:rPr>
      <w:rFonts w:ascii="Times New Roman" w:eastAsia="Times New Roman" w:hAnsi="Times New Roman" w:cs="Times New Roman"/>
      <w:sz w:val="28"/>
      <w:szCs w:val="28"/>
      <w:lang w:val="kk-KZ" w:eastAsia="ru-RU"/>
    </w:rPr>
  </w:style>
  <w:style w:type="character" w:customStyle="1" w:styleId="20">
    <w:name w:val="Заголовок 2 Знак"/>
    <w:basedOn w:val="a0"/>
    <w:link w:val="2"/>
    <w:semiHidden/>
    <w:rsid w:val="009F320F"/>
    <w:rPr>
      <w:rFonts w:ascii="Times New Roman" w:eastAsia="Times New Roman" w:hAnsi="Times New Roman" w:cs="Times New Roman"/>
      <w:b/>
      <w:bCs/>
      <w:sz w:val="28"/>
      <w:szCs w:val="28"/>
      <w:lang w:val="kk-KZ" w:eastAsia="ru-RU"/>
    </w:rPr>
  </w:style>
  <w:style w:type="character" w:customStyle="1" w:styleId="30">
    <w:name w:val="Заголовок 3 Знак"/>
    <w:basedOn w:val="a0"/>
    <w:link w:val="3"/>
    <w:semiHidden/>
    <w:rsid w:val="009F320F"/>
    <w:rPr>
      <w:rFonts w:ascii="Kz Times New Roman" w:eastAsia="Times New Roman" w:hAnsi="Kz Times New Roman" w:cs="Kz Times New Roman"/>
      <w:sz w:val="28"/>
      <w:szCs w:val="28"/>
      <w:lang w:eastAsia="ru-RU"/>
    </w:rPr>
  </w:style>
  <w:style w:type="character" w:styleId="a3">
    <w:name w:val="Hyperlink"/>
    <w:basedOn w:val="a0"/>
    <w:uiPriority w:val="99"/>
    <w:semiHidden/>
    <w:unhideWhenUsed/>
    <w:rsid w:val="009F320F"/>
    <w:rPr>
      <w:color w:val="0000FF"/>
      <w:u w:val="single"/>
    </w:rPr>
  </w:style>
  <w:style w:type="character" w:styleId="a4">
    <w:name w:val="FollowedHyperlink"/>
    <w:basedOn w:val="a0"/>
    <w:uiPriority w:val="99"/>
    <w:semiHidden/>
    <w:unhideWhenUsed/>
    <w:rsid w:val="009F320F"/>
    <w:rPr>
      <w:color w:val="D490C5" w:themeColor="followedHyperlink"/>
      <w:u w:val="single"/>
    </w:rPr>
  </w:style>
  <w:style w:type="paragraph" w:styleId="a5">
    <w:name w:val="Normal (Web)"/>
    <w:basedOn w:val="a"/>
    <w:uiPriority w:val="99"/>
    <w:semiHidden/>
    <w:unhideWhenUsed/>
    <w:rsid w:val="009F320F"/>
    <w:pPr>
      <w:spacing w:before="100" w:beforeAutospacing="1" w:after="100" w:afterAutospacing="1"/>
    </w:pPr>
    <w:rPr>
      <w:rFonts w:eastAsia="Batang"/>
      <w:color w:val="000000"/>
      <w:lang w:eastAsia="ko-KR"/>
    </w:rPr>
  </w:style>
  <w:style w:type="paragraph" w:styleId="a6">
    <w:name w:val="header"/>
    <w:basedOn w:val="a"/>
    <w:link w:val="a7"/>
    <w:uiPriority w:val="99"/>
    <w:semiHidden/>
    <w:unhideWhenUsed/>
    <w:rsid w:val="009F320F"/>
    <w:pPr>
      <w:tabs>
        <w:tab w:val="center" w:pos="4677"/>
        <w:tab w:val="right" w:pos="9355"/>
      </w:tabs>
    </w:pPr>
  </w:style>
  <w:style w:type="character" w:customStyle="1" w:styleId="a7">
    <w:name w:val="Верхний колонтитул Знак"/>
    <w:basedOn w:val="a0"/>
    <w:link w:val="a6"/>
    <w:uiPriority w:val="99"/>
    <w:semiHidden/>
    <w:rsid w:val="009F320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F320F"/>
    <w:pPr>
      <w:tabs>
        <w:tab w:val="center" w:pos="4677"/>
        <w:tab w:val="right" w:pos="9355"/>
      </w:tabs>
    </w:pPr>
  </w:style>
  <w:style w:type="character" w:customStyle="1" w:styleId="a9">
    <w:name w:val="Нижний колонтитул Знак"/>
    <w:basedOn w:val="a0"/>
    <w:link w:val="a8"/>
    <w:uiPriority w:val="99"/>
    <w:rsid w:val="009F320F"/>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9F320F"/>
    <w:pPr>
      <w:spacing w:after="120"/>
    </w:pPr>
  </w:style>
  <w:style w:type="character" w:customStyle="1" w:styleId="ab">
    <w:name w:val="Основной текст Знак"/>
    <w:basedOn w:val="a0"/>
    <w:link w:val="aa"/>
    <w:uiPriority w:val="99"/>
    <w:rsid w:val="009F320F"/>
    <w:rPr>
      <w:rFonts w:ascii="Times New Roman" w:eastAsia="Times New Roman" w:hAnsi="Times New Roman" w:cs="Times New Roman"/>
      <w:sz w:val="24"/>
      <w:szCs w:val="24"/>
      <w:lang w:eastAsia="ru-RU"/>
    </w:rPr>
  </w:style>
  <w:style w:type="paragraph" w:styleId="ac">
    <w:name w:val="List"/>
    <w:basedOn w:val="aa"/>
    <w:uiPriority w:val="99"/>
    <w:semiHidden/>
    <w:unhideWhenUsed/>
    <w:rsid w:val="009F320F"/>
    <w:pPr>
      <w:suppressAutoHyphens/>
      <w:spacing w:after="0"/>
      <w:jc w:val="both"/>
    </w:pPr>
    <w:rPr>
      <w:rFonts w:cs="Times New Roman KK EK"/>
      <w:sz w:val="28"/>
      <w:lang w:val="kk-KZ" w:eastAsia="ar-SA"/>
    </w:rPr>
  </w:style>
  <w:style w:type="paragraph" w:styleId="ad">
    <w:name w:val="Title"/>
    <w:basedOn w:val="a"/>
    <w:link w:val="ae"/>
    <w:uiPriority w:val="99"/>
    <w:qFormat/>
    <w:rsid w:val="009F320F"/>
    <w:pPr>
      <w:jc w:val="center"/>
    </w:pPr>
    <w:rPr>
      <w:sz w:val="28"/>
    </w:rPr>
  </w:style>
  <w:style w:type="character" w:customStyle="1" w:styleId="ae">
    <w:name w:val="Название Знак"/>
    <w:basedOn w:val="a0"/>
    <w:link w:val="ad"/>
    <w:uiPriority w:val="99"/>
    <w:rsid w:val="009F320F"/>
    <w:rPr>
      <w:rFonts w:ascii="Times New Roman" w:eastAsia="Times New Roman" w:hAnsi="Times New Roman" w:cs="Times New Roman"/>
      <w:sz w:val="28"/>
      <w:szCs w:val="24"/>
      <w:lang w:eastAsia="ru-RU"/>
    </w:rPr>
  </w:style>
  <w:style w:type="paragraph" w:styleId="af">
    <w:name w:val="Body Text Indent"/>
    <w:basedOn w:val="a"/>
    <w:link w:val="af0"/>
    <w:uiPriority w:val="99"/>
    <w:semiHidden/>
    <w:unhideWhenUsed/>
    <w:rsid w:val="009F320F"/>
    <w:pPr>
      <w:spacing w:after="120"/>
      <w:ind w:left="283"/>
    </w:pPr>
  </w:style>
  <w:style w:type="character" w:customStyle="1" w:styleId="af0">
    <w:name w:val="Основной текст с отступом Знак"/>
    <w:basedOn w:val="a0"/>
    <w:link w:val="af"/>
    <w:uiPriority w:val="99"/>
    <w:semiHidden/>
    <w:rsid w:val="009F320F"/>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9F320F"/>
    <w:pPr>
      <w:spacing w:after="120" w:line="480" w:lineRule="auto"/>
    </w:pPr>
  </w:style>
  <w:style w:type="character" w:customStyle="1" w:styleId="22">
    <w:name w:val="Основной текст 2 Знак"/>
    <w:basedOn w:val="a0"/>
    <w:link w:val="21"/>
    <w:uiPriority w:val="99"/>
    <w:rsid w:val="009F320F"/>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9F320F"/>
    <w:pPr>
      <w:spacing w:after="120"/>
    </w:pPr>
    <w:rPr>
      <w:sz w:val="16"/>
      <w:szCs w:val="16"/>
    </w:rPr>
  </w:style>
  <w:style w:type="character" w:customStyle="1" w:styleId="32">
    <w:name w:val="Основной текст 3 Знак"/>
    <w:basedOn w:val="a0"/>
    <w:link w:val="31"/>
    <w:uiPriority w:val="99"/>
    <w:semiHidden/>
    <w:rsid w:val="009F320F"/>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9F320F"/>
    <w:pPr>
      <w:spacing w:after="120" w:line="480" w:lineRule="auto"/>
      <w:ind w:left="283"/>
    </w:pPr>
  </w:style>
  <w:style w:type="character" w:customStyle="1" w:styleId="24">
    <w:name w:val="Основной текст с отступом 2 Знак"/>
    <w:basedOn w:val="a0"/>
    <w:link w:val="23"/>
    <w:uiPriority w:val="99"/>
    <w:semiHidden/>
    <w:rsid w:val="009F320F"/>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9F320F"/>
    <w:pPr>
      <w:spacing w:after="120"/>
      <w:ind w:left="283"/>
    </w:pPr>
    <w:rPr>
      <w:sz w:val="16"/>
      <w:szCs w:val="16"/>
    </w:rPr>
  </w:style>
  <w:style w:type="character" w:customStyle="1" w:styleId="34">
    <w:name w:val="Основной текст с отступом 3 Знак"/>
    <w:basedOn w:val="a0"/>
    <w:link w:val="33"/>
    <w:uiPriority w:val="99"/>
    <w:semiHidden/>
    <w:rsid w:val="009F320F"/>
    <w:rPr>
      <w:rFonts w:ascii="Times New Roman" w:eastAsia="Times New Roman" w:hAnsi="Times New Roman" w:cs="Times New Roman"/>
      <w:sz w:val="16"/>
      <w:szCs w:val="16"/>
      <w:lang w:eastAsia="ru-RU"/>
    </w:rPr>
  </w:style>
  <w:style w:type="paragraph" w:customStyle="1" w:styleId="11">
    <w:name w:val="Основной текст с отступом1"/>
    <w:basedOn w:val="a"/>
    <w:uiPriority w:val="99"/>
    <w:rsid w:val="009F320F"/>
    <w:pPr>
      <w:spacing w:after="120"/>
      <w:ind w:left="283"/>
    </w:pPr>
  </w:style>
  <w:style w:type="character" w:customStyle="1" w:styleId="WW8Num3z1">
    <w:name w:val="WW8Num3z1"/>
    <w:rsid w:val="009F320F"/>
    <w:rPr>
      <w:rFonts w:ascii="Courier New" w:hAnsi="Courier New" w:cs="Wingdings" w:hint="default"/>
    </w:rPr>
  </w:style>
  <w:style w:type="table" w:styleId="af1">
    <w:name w:val="Table Grid"/>
    <w:basedOn w:val="a1"/>
    <w:rsid w:val="009F32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sid w:val="009F320F"/>
    <w:rPr>
      <w:b/>
      <w:bCs/>
    </w:rPr>
  </w:style>
  <w:style w:type="character" w:styleId="af3">
    <w:name w:val="Emphasis"/>
    <w:basedOn w:val="a0"/>
    <w:uiPriority w:val="20"/>
    <w:qFormat/>
    <w:rsid w:val="009F320F"/>
    <w:rPr>
      <w:i/>
      <w:iCs/>
    </w:rPr>
  </w:style>
  <w:style w:type="paragraph" w:styleId="af4">
    <w:name w:val="Balloon Text"/>
    <w:basedOn w:val="a"/>
    <w:link w:val="af5"/>
    <w:uiPriority w:val="99"/>
    <w:semiHidden/>
    <w:unhideWhenUsed/>
    <w:rsid w:val="009F320F"/>
    <w:rPr>
      <w:rFonts w:ascii="Tahoma" w:hAnsi="Tahoma" w:cs="Tahoma"/>
      <w:sz w:val="16"/>
      <w:szCs w:val="16"/>
    </w:rPr>
  </w:style>
  <w:style w:type="character" w:customStyle="1" w:styleId="af5">
    <w:name w:val="Текст выноски Знак"/>
    <w:basedOn w:val="a0"/>
    <w:link w:val="af4"/>
    <w:uiPriority w:val="99"/>
    <w:semiHidden/>
    <w:rsid w:val="009F320F"/>
    <w:rPr>
      <w:rFonts w:ascii="Tahoma" w:eastAsia="Times New Roman" w:hAnsi="Tahoma" w:cs="Tahoma"/>
      <w:sz w:val="16"/>
      <w:szCs w:val="16"/>
      <w:lang w:eastAsia="ru-RU"/>
    </w:rPr>
  </w:style>
  <w:style w:type="paragraph" w:styleId="af6">
    <w:name w:val="List Paragraph"/>
    <w:basedOn w:val="a"/>
    <w:uiPriority w:val="34"/>
    <w:qFormat/>
    <w:rsid w:val="009F320F"/>
    <w:pPr>
      <w:ind w:left="720"/>
      <w:contextualSpacing/>
    </w:pPr>
  </w:style>
  <w:style w:type="paragraph" w:customStyle="1" w:styleId="Default">
    <w:name w:val="Default"/>
    <w:rsid w:val="009F32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1">
    <w:name w:val="st1"/>
    <w:basedOn w:val="a0"/>
    <w:rsid w:val="009F320F"/>
  </w:style>
  <w:style w:type="character" w:styleId="HTML">
    <w:name w:val="HTML Cite"/>
    <w:basedOn w:val="a0"/>
    <w:uiPriority w:val="99"/>
    <w:semiHidden/>
    <w:unhideWhenUsed/>
    <w:rsid w:val="009F320F"/>
    <w:rPr>
      <w:i/>
      <w:iC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diagramData" Target="diagrams/data7.xml"/><Relationship Id="rId21" Type="http://schemas.openxmlformats.org/officeDocument/2006/relationships/diagramColors" Target="diagrams/colors3.xml"/><Relationship Id="rId34" Type="http://schemas.openxmlformats.org/officeDocument/2006/relationships/diagramData" Target="diagrams/data6.xml"/><Relationship Id="rId42" Type="http://schemas.openxmlformats.org/officeDocument/2006/relationships/diagramColors" Target="diagrams/colors7.xml"/><Relationship Id="rId47" Type="http://schemas.openxmlformats.org/officeDocument/2006/relationships/diagramColors" Target="diagrams/colors8.xml"/><Relationship Id="rId50" Type="http://schemas.openxmlformats.org/officeDocument/2006/relationships/diagramLayout" Target="diagrams/layout9.xml"/><Relationship Id="rId55" Type="http://schemas.openxmlformats.org/officeDocument/2006/relationships/diagramLayout" Target="diagrams/layout10.xml"/><Relationship Id="rId63" Type="http://schemas.microsoft.com/office/2007/relationships/diagramDrawing" Target="diagrams/drawing11.xml"/><Relationship Id="rId68" Type="http://schemas.microsoft.com/office/2007/relationships/diagramDrawing" Target="diagrams/drawing12.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diagramLayout" Target="diagrams/layou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diagramLayout" Target="diagrams/layout8.xml"/><Relationship Id="rId53" Type="http://schemas.microsoft.com/office/2007/relationships/diagramDrawing" Target="diagrams/drawing9.xml"/><Relationship Id="rId58" Type="http://schemas.microsoft.com/office/2007/relationships/diagramDrawing" Target="diagrams/drawing10.xml"/><Relationship Id="rId66" Type="http://schemas.openxmlformats.org/officeDocument/2006/relationships/diagramQuickStyle" Target="diagrams/quickStyle12.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QuickStyle" Target="diagrams/quickStyle6.xml"/><Relationship Id="rId49" Type="http://schemas.openxmlformats.org/officeDocument/2006/relationships/diagramData" Target="diagrams/data9.xml"/><Relationship Id="rId57" Type="http://schemas.openxmlformats.org/officeDocument/2006/relationships/diagramColors" Target="diagrams/colors10.xml"/><Relationship Id="rId61" Type="http://schemas.openxmlformats.org/officeDocument/2006/relationships/diagramQuickStyle" Target="diagrams/quickStyle11.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diagramData" Target="diagrams/data8.xml"/><Relationship Id="rId52" Type="http://schemas.openxmlformats.org/officeDocument/2006/relationships/diagramColors" Target="diagrams/colors9.xml"/><Relationship Id="rId60" Type="http://schemas.openxmlformats.org/officeDocument/2006/relationships/diagramLayout" Target="diagrams/layout11.xml"/><Relationship Id="rId65" Type="http://schemas.openxmlformats.org/officeDocument/2006/relationships/diagramLayout" Target="diagrams/layout1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Layout" Target="diagrams/layout6.xml"/><Relationship Id="rId43" Type="http://schemas.microsoft.com/office/2007/relationships/diagramDrawing" Target="diagrams/drawing7.xml"/><Relationship Id="rId48" Type="http://schemas.microsoft.com/office/2007/relationships/diagramDrawing" Target="diagrams/drawing8.xml"/><Relationship Id="rId56" Type="http://schemas.openxmlformats.org/officeDocument/2006/relationships/diagramQuickStyle" Target="diagrams/quickStyle10.xml"/><Relationship Id="rId64" Type="http://schemas.openxmlformats.org/officeDocument/2006/relationships/diagramData" Target="diagrams/data12.xml"/><Relationship Id="rId69" Type="http://schemas.openxmlformats.org/officeDocument/2006/relationships/footer" Target="footer1.xml"/><Relationship Id="rId8" Type="http://schemas.openxmlformats.org/officeDocument/2006/relationships/diagramData" Target="diagrams/data1.xml"/><Relationship Id="rId51" Type="http://schemas.openxmlformats.org/officeDocument/2006/relationships/diagramQuickStyle" Target="diagrams/quickStyle9.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hyperlink" Target="http://www.koshpendi.kz/index.php/ulttyk-oiyndary/" TargetMode="External"/><Relationship Id="rId38" Type="http://schemas.microsoft.com/office/2007/relationships/diagramDrawing" Target="diagrams/drawing6.xml"/><Relationship Id="rId46" Type="http://schemas.openxmlformats.org/officeDocument/2006/relationships/diagramQuickStyle" Target="diagrams/quickStyle8.xml"/><Relationship Id="rId59" Type="http://schemas.openxmlformats.org/officeDocument/2006/relationships/diagramData" Target="diagrams/data11.xml"/><Relationship Id="rId67" Type="http://schemas.openxmlformats.org/officeDocument/2006/relationships/diagramColors" Target="diagrams/colors12.xml"/><Relationship Id="rId20" Type="http://schemas.openxmlformats.org/officeDocument/2006/relationships/diagramQuickStyle" Target="diagrams/quickStyle3.xml"/><Relationship Id="rId41" Type="http://schemas.openxmlformats.org/officeDocument/2006/relationships/diagramQuickStyle" Target="diagrams/quickStyle7.xml"/><Relationship Id="rId54" Type="http://schemas.openxmlformats.org/officeDocument/2006/relationships/diagramData" Target="diagrams/data10.xml"/><Relationship Id="rId62" Type="http://schemas.openxmlformats.org/officeDocument/2006/relationships/diagramColors" Target="diagrams/colors11.xml"/><Relationship Id="rId7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E2B2CB-69EF-4F14-8546-9EBE7C46C3CA}" type="doc">
      <dgm:prSet loTypeId="urn:microsoft.com/office/officeart/2005/8/layout/orgChart1" loCatId="hierarchy" qsTypeId="urn:microsoft.com/office/officeart/2005/8/quickstyle/simple1" qsCatId="simple" csTypeId="urn:microsoft.com/office/officeart/2005/8/colors/accent1_2" csCatId="accent1" phldr="1"/>
      <dgm:spPr/>
    </dgm:pt>
    <dgm:pt modelId="{25378C04-844C-4EB5-A912-51290FCCE191}">
      <dgm:prSet custT="1"/>
      <dgm:spPr/>
      <dgm:t>
        <a:bodyPr/>
        <a:lstStyle/>
        <a:p>
          <a:pPr marR="0" algn="l" rtl="0"/>
          <a:endParaRPr lang="kk-KZ" sz="600" baseline="0" smtClean="0">
            <a:solidFill>
              <a:srgbClr val="FF0000"/>
            </a:solidFill>
            <a:highlight>
              <a:srgbClr val="FF00FF"/>
            </a:highlight>
            <a:latin typeface="Times New Roman"/>
          </a:endParaRPr>
        </a:p>
        <a:p>
          <a:pPr marR="0" algn="ctr" rtl="0"/>
          <a:r>
            <a:rPr lang="kk-KZ" sz="1400" b="1" baseline="0" smtClean="0">
              <a:latin typeface="Times New Roman" pitchFamily="18" charset="0"/>
              <a:cs typeface="Times New Roman" pitchFamily="18" charset="0"/>
            </a:rPr>
            <a:t>ЭВФЕМИЗМДЕР</a:t>
          </a:r>
          <a:endParaRPr lang="ru-RU" sz="1400" smtClean="0">
            <a:latin typeface="Times New Roman" pitchFamily="18" charset="0"/>
            <a:cs typeface="Times New Roman" pitchFamily="18" charset="0"/>
          </a:endParaRPr>
        </a:p>
      </dgm:t>
    </dgm:pt>
    <dgm:pt modelId="{8278056F-D79F-47CE-926E-656052F9CA44}" type="parTrans" cxnId="{682B552E-57BB-4C9B-A476-306D390556CF}">
      <dgm:prSet/>
      <dgm:spPr/>
      <dgm:t>
        <a:bodyPr/>
        <a:lstStyle/>
        <a:p>
          <a:endParaRPr lang="ru-RU"/>
        </a:p>
      </dgm:t>
    </dgm:pt>
    <dgm:pt modelId="{CFCE53E6-4458-4789-BBBC-556C65CA6EB4}" type="sibTrans" cxnId="{682B552E-57BB-4C9B-A476-306D390556CF}">
      <dgm:prSet/>
      <dgm:spPr/>
      <dgm:t>
        <a:bodyPr/>
        <a:lstStyle/>
        <a:p>
          <a:endParaRPr lang="ru-RU"/>
        </a:p>
      </dgm:t>
    </dgm:pt>
    <dgm:pt modelId="{E1CA99E4-71D7-4521-9BE8-3F55D2A65AA7}">
      <dgm:prSet custT="1"/>
      <dgm:spPr>
        <a:solidFill>
          <a:schemeClr val="accent6">
            <a:lumMod val="60000"/>
            <a:lumOff val="40000"/>
          </a:schemeClr>
        </a:solidFill>
      </dgm:spPr>
      <dgm:t>
        <a:bodyPr/>
        <a:lstStyle/>
        <a:p>
          <a:pPr marR="0" algn="ctr" rtl="0"/>
          <a:endParaRPr lang="kk-KZ" sz="600" baseline="0" smtClean="0">
            <a:highlight>
              <a:srgbClr val="FFFF00"/>
            </a:highlight>
            <a:latin typeface="Times New Roman"/>
          </a:endParaRPr>
        </a:p>
        <a:p>
          <a:pPr marR="0" algn="ctr" rtl="0"/>
          <a:r>
            <a:rPr lang="kk-KZ" sz="1400" b="1" baseline="0" smtClean="0">
              <a:latin typeface="Times New Roman" pitchFamily="18" charset="0"/>
              <a:cs typeface="Times New Roman" pitchFamily="18" charset="0"/>
            </a:rPr>
            <a:t>Әлеуметтік</a:t>
          </a:r>
          <a:endParaRPr lang="ru-RU" sz="1400" smtClean="0">
            <a:latin typeface="Times New Roman" pitchFamily="18" charset="0"/>
            <a:cs typeface="Times New Roman" pitchFamily="18" charset="0"/>
          </a:endParaRPr>
        </a:p>
      </dgm:t>
    </dgm:pt>
    <dgm:pt modelId="{BCC145EF-D623-4142-8FC2-45FC4A578C6F}" type="parTrans" cxnId="{4B378061-AD3E-4561-9E59-125ABE57B170}">
      <dgm:prSet/>
      <dgm:spPr/>
      <dgm:t>
        <a:bodyPr/>
        <a:lstStyle/>
        <a:p>
          <a:endParaRPr lang="ru-RU"/>
        </a:p>
      </dgm:t>
    </dgm:pt>
    <dgm:pt modelId="{FD38EA13-E9A6-4C3E-9896-19F7E0833BFD}" type="sibTrans" cxnId="{4B378061-AD3E-4561-9E59-125ABE57B170}">
      <dgm:prSet/>
      <dgm:spPr/>
      <dgm:t>
        <a:bodyPr/>
        <a:lstStyle/>
        <a:p>
          <a:endParaRPr lang="ru-RU"/>
        </a:p>
      </dgm:t>
    </dgm:pt>
    <dgm:pt modelId="{1F49506B-6BB9-4A00-89B2-C3E185594434}">
      <dgm:prSet custT="1"/>
      <dgm:spPr>
        <a:solidFill>
          <a:schemeClr val="accent4">
            <a:lumMod val="60000"/>
            <a:lumOff val="40000"/>
          </a:schemeClr>
        </a:solidFill>
      </dgm:spPr>
      <dgm:t>
        <a:bodyPr/>
        <a:lstStyle/>
        <a:p>
          <a:pPr marR="0" algn="ctr" rtl="0"/>
          <a:endParaRPr lang="kk-KZ" sz="600" baseline="0" smtClean="0">
            <a:highlight>
              <a:srgbClr val="FFFF00"/>
            </a:highlight>
            <a:latin typeface="Times New Roman"/>
          </a:endParaRPr>
        </a:p>
        <a:p>
          <a:pPr marR="0" algn="ctr" rtl="0"/>
          <a:r>
            <a:rPr lang="kk-KZ" sz="1400" b="1" baseline="0" smtClean="0">
              <a:latin typeface="Times New Roman" pitchFamily="18" charset="0"/>
              <a:cs typeface="Times New Roman" pitchFamily="18" charset="0"/>
            </a:rPr>
            <a:t>Этнолингвистикалық</a:t>
          </a:r>
          <a:endParaRPr lang="ru-RU" sz="1400" smtClean="0">
            <a:latin typeface="Times New Roman" pitchFamily="18" charset="0"/>
            <a:cs typeface="Times New Roman" pitchFamily="18" charset="0"/>
          </a:endParaRPr>
        </a:p>
      </dgm:t>
    </dgm:pt>
    <dgm:pt modelId="{398B36C3-B134-4ED6-BC8E-D726F9952160}" type="parTrans" cxnId="{7899F195-ADE6-49AB-B036-F71A3A5738F4}">
      <dgm:prSet/>
      <dgm:spPr/>
      <dgm:t>
        <a:bodyPr/>
        <a:lstStyle/>
        <a:p>
          <a:endParaRPr lang="ru-RU"/>
        </a:p>
      </dgm:t>
    </dgm:pt>
    <dgm:pt modelId="{8D8D00F4-9722-4E25-B93B-4DA0F0B2DCC7}" type="sibTrans" cxnId="{7899F195-ADE6-49AB-B036-F71A3A5738F4}">
      <dgm:prSet/>
      <dgm:spPr/>
      <dgm:t>
        <a:bodyPr/>
        <a:lstStyle/>
        <a:p>
          <a:endParaRPr lang="ru-RU"/>
        </a:p>
      </dgm:t>
    </dgm:pt>
    <dgm:pt modelId="{1DD2CCB9-4E31-4EFE-BDFF-16C60E5559FB}">
      <dgm:prSet custT="1"/>
      <dgm:spPr>
        <a:solidFill>
          <a:schemeClr val="accent5">
            <a:lumMod val="60000"/>
            <a:lumOff val="40000"/>
          </a:schemeClr>
        </a:solidFill>
      </dgm:spPr>
      <dgm:t>
        <a:bodyPr/>
        <a:lstStyle/>
        <a:p>
          <a:pPr marR="0" algn="ctr" rtl="0"/>
          <a:endParaRPr lang="kk-KZ" sz="600" baseline="0" smtClean="0">
            <a:latin typeface="Times New Roman"/>
          </a:endParaRPr>
        </a:p>
        <a:p>
          <a:pPr marR="0" algn="ctr" rtl="0"/>
          <a:r>
            <a:rPr lang="kk-KZ" sz="1400" b="1" baseline="0" smtClean="0">
              <a:latin typeface="Times New Roman" pitchFamily="18" charset="0"/>
              <a:cs typeface="Times New Roman" pitchFamily="18" charset="0"/>
            </a:rPr>
            <a:t>Тіл мәдениеті</a:t>
          </a:r>
        </a:p>
      </dgm:t>
    </dgm:pt>
    <dgm:pt modelId="{C4DBBF4A-ED8A-45F8-8220-69959D8DB798}" type="parTrans" cxnId="{76CE5EB8-D6AF-4DBA-9EF6-7286F5690010}">
      <dgm:prSet/>
      <dgm:spPr/>
      <dgm:t>
        <a:bodyPr/>
        <a:lstStyle/>
        <a:p>
          <a:endParaRPr lang="ru-RU"/>
        </a:p>
      </dgm:t>
    </dgm:pt>
    <dgm:pt modelId="{63E0CA61-C9FC-42BF-A787-576F7FA7C95F}" type="sibTrans" cxnId="{76CE5EB8-D6AF-4DBA-9EF6-7286F5690010}">
      <dgm:prSet/>
      <dgm:spPr/>
      <dgm:t>
        <a:bodyPr/>
        <a:lstStyle/>
        <a:p>
          <a:endParaRPr lang="ru-RU"/>
        </a:p>
      </dgm:t>
    </dgm:pt>
    <dgm:pt modelId="{325B0213-2E3A-497A-AE20-CC41DF439F7D}">
      <dgm:prSet custT="1"/>
      <dgm:spPr/>
      <dgm:t>
        <a:bodyPr/>
        <a:lstStyle/>
        <a:p>
          <a:pPr marR="0" algn="ctr" rtl="0"/>
          <a:endParaRPr lang="kk-KZ" sz="600" baseline="0" smtClean="0">
            <a:highlight>
              <a:srgbClr val="FFFF00"/>
            </a:highlight>
            <a:latin typeface="Times New Roman"/>
          </a:endParaRPr>
        </a:p>
        <a:p>
          <a:pPr marR="0" algn="ctr" rtl="0"/>
          <a:r>
            <a:rPr lang="kk-KZ" sz="1400" b="1" baseline="0" smtClean="0">
              <a:latin typeface="Times New Roman" pitchFamily="18" charset="0"/>
              <a:cs typeface="Times New Roman" pitchFamily="18" charset="0"/>
            </a:rPr>
            <a:t>Психолингвистикалық</a:t>
          </a:r>
        </a:p>
      </dgm:t>
    </dgm:pt>
    <dgm:pt modelId="{B77C98A4-9774-4391-8A0A-43CF62260C63}" type="parTrans" cxnId="{060FB600-3BF6-4298-9DB7-1E2DD75AD23A}">
      <dgm:prSet/>
      <dgm:spPr/>
      <dgm:t>
        <a:bodyPr/>
        <a:lstStyle/>
        <a:p>
          <a:endParaRPr lang="ru-RU"/>
        </a:p>
      </dgm:t>
    </dgm:pt>
    <dgm:pt modelId="{C02F46EB-4661-4EF5-A727-44B1CDCFC386}" type="sibTrans" cxnId="{060FB600-3BF6-4298-9DB7-1E2DD75AD23A}">
      <dgm:prSet/>
      <dgm:spPr/>
      <dgm:t>
        <a:bodyPr/>
        <a:lstStyle/>
        <a:p>
          <a:endParaRPr lang="ru-RU"/>
        </a:p>
      </dgm:t>
    </dgm:pt>
    <dgm:pt modelId="{0FBD07EF-B0E8-45EF-BF64-A5F66FA8E8CF}" type="pres">
      <dgm:prSet presAssocID="{24E2B2CB-69EF-4F14-8546-9EBE7C46C3CA}" presName="hierChild1" presStyleCnt="0">
        <dgm:presLayoutVars>
          <dgm:orgChart val="1"/>
          <dgm:chPref val="1"/>
          <dgm:dir/>
          <dgm:animOne val="branch"/>
          <dgm:animLvl val="lvl"/>
          <dgm:resizeHandles/>
        </dgm:presLayoutVars>
      </dgm:prSet>
      <dgm:spPr/>
    </dgm:pt>
    <dgm:pt modelId="{D086C268-DCB8-4A55-9DCC-A22ACA827B6C}" type="pres">
      <dgm:prSet presAssocID="{25378C04-844C-4EB5-A912-51290FCCE191}" presName="hierRoot1" presStyleCnt="0">
        <dgm:presLayoutVars>
          <dgm:hierBranch val="l"/>
        </dgm:presLayoutVars>
      </dgm:prSet>
      <dgm:spPr/>
    </dgm:pt>
    <dgm:pt modelId="{41BA55C3-D548-42DC-A1CD-49AA615D5143}" type="pres">
      <dgm:prSet presAssocID="{25378C04-844C-4EB5-A912-51290FCCE191}" presName="rootComposite1" presStyleCnt="0"/>
      <dgm:spPr/>
    </dgm:pt>
    <dgm:pt modelId="{EB167620-96E7-44BD-B81B-017127DC2C28}" type="pres">
      <dgm:prSet presAssocID="{25378C04-844C-4EB5-A912-51290FCCE191}" presName="rootText1" presStyleLbl="node0" presStyleIdx="0" presStyleCnt="1" custScaleX="241507">
        <dgm:presLayoutVars>
          <dgm:chPref val="3"/>
        </dgm:presLayoutVars>
      </dgm:prSet>
      <dgm:spPr/>
      <dgm:t>
        <a:bodyPr/>
        <a:lstStyle/>
        <a:p>
          <a:endParaRPr lang="ru-RU"/>
        </a:p>
      </dgm:t>
    </dgm:pt>
    <dgm:pt modelId="{DE9B1255-419B-4D8D-B122-70F8E9DE21F7}" type="pres">
      <dgm:prSet presAssocID="{25378C04-844C-4EB5-A912-51290FCCE191}" presName="rootConnector1" presStyleLbl="node1" presStyleIdx="0" presStyleCnt="0"/>
      <dgm:spPr/>
      <dgm:t>
        <a:bodyPr/>
        <a:lstStyle/>
        <a:p>
          <a:endParaRPr lang="ru-RU"/>
        </a:p>
      </dgm:t>
    </dgm:pt>
    <dgm:pt modelId="{D68B7967-644D-475C-8EA0-D9C6D89B731D}" type="pres">
      <dgm:prSet presAssocID="{25378C04-844C-4EB5-A912-51290FCCE191}" presName="hierChild2" presStyleCnt="0"/>
      <dgm:spPr/>
    </dgm:pt>
    <dgm:pt modelId="{A3437CFC-5403-4456-9781-0E13FA76F250}" type="pres">
      <dgm:prSet presAssocID="{BCC145EF-D623-4142-8FC2-45FC4A578C6F}" presName="Name50" presStyleLbl="parChTrans1D2" presStyleIdx="0" presStyleCnt="3"/>
      <dgm:spPr/>
      <dgm:t>
        <a:bodyPr/>
        <a:lstStyle/>
        <a:p>
          <a:endParaRPr lang="ru-RU"/>
        </a:p>
      </dgm:t>
    </dgm:pt>
    <dgm:pt modelId="{F2230EAA-B861-4D63-978A-1D082A835271}" type="pres">
      <dgm:prSet presAssocID="{E1CA99E4-71D7-4521-9BE8-3F55D2A65AA7}" presName="hierRoot2" presStyleCnt="0">
        <dgm:presLayoutVars>
          <dgm:hierBranch/>
        </dgm:presLayoutVars>
      </dgm:prSet>
      <dgm:spPr/>
    </dgm:pt>
    <dgm:pt modelId="{6907C633-6835-498D-AFBE-EB46A3D69867}" type="pres">
      <dgm:prSet presAssocID="{E1CA99E4-71D7-4521-9BE8-3F55D2A65AA7}" presName="rootComposite" presStyleCnt="0"/>
      <dgm:spPr/>
    </dgm:pt>
    <dgm:pt modelId="{841DD4E4-A279-4A1D-A9EB-C5C9DF93145C}" type="pres">
      <dgm:prSet presAssocID="{E1CA99E4-71D7-4521-9BE8-3F55D2A65AA7}" presName="rootText" presStyleLbl="node2" presStyleIdx="0" presStyleCnt="3" custScaleX="257064">
        <dgm:presLayoutVars>
          <dgm:chPref val="3"/>
        </dgm:presLayoutVars>
      </dgm:prSet>
      <dgm:spPr/>
      <dgm:t>
        <a:bodyPr/>
        <a:lstStyle/>
        <a:p>
          <a:endParaRPr lang="ru-RU"/>
        </a:p>
      </dgm:t>
    </dgm:pt>
    <dgm:pt modelId="{43EF46FE-DDDE-449C-B2A3-BD6823F19591}" type="pres">
      <dgm:prSet presAssocID="{E1CA99E4-71D7-4521-9BE8-3F55D2A65AA7}" presName="rootConnector" presStyleLbl="node2" presStyleIdx="0" presStyleCnt="3"/>
      <dgm:spPr/>
      <dgm:t>
        <a:bodyPr/>
        <a:lstStyle/>
        <a:p>
          <a:endParaRPr lang="ru-RU"/>
        </a:p>
      </dgm:t>
    </dgm:pt>
    <dgm:pt modelId="{B677D3F1-E815-45D9-90FE-3228D5A2278E}" type="pres">
      <dgm:prSet presAssocID="{E1CA99E4-71D7-4521-9BE8-3F55D2A65AA7}" presName="hierChild4" presStyleCnt="0"/>
      <dgm:spPr/>
    </dgm:pt>
    <dgm:pt modelId="{CBCEDF79-F7C1-4A76-9355-6F44B5D20E48}" type="pres">
      <dgm:prSet presAssocID="{E1CA99E4-71D7-4521-9BE8-3F55D2A65AA7}" presName="hierChild5" presStyleCnt="0"/>
      <dgm:spPr/>
    </dgm:pt>
    <dgm:pt modelId="{DF200387-65C6-42DD-8612-7A41B6CFE586}" type="pres">
      <dgm:prSet presAssocID="{398B36C3-B134-4ED6-BC8E-D726F9952160}" presName="Name50" presStyleLbl="parChTrans1D2" presStyleIdx="1" presStyleCnt="3"/>
      <dgm:spPr/>
      <dgm:t>
        <a:bodyPr/>
        <a:lstStyle/>
        <a:p>
          <a:endParaRPr lang="ru-RU"/>
        </a:p>
      </dgm:t>
    </dgm:pt>
    <dgm:pt modelId="{9C18E127-09F9-4641-B057-42BC6052B6DE}" type="pres">
      <dgm:prSet presAssocID="{1F49506B-6BB9-4A00-89B2-C3E185594434}" presName="hierRoot2" presStyleCnt="0">
        <dgm:presLayoutVars>
          <dgm:hierBranch/>
        </dgm:presLayoutVars>
      </dgm:prSet>
      <dgm:spPr/>
    </dgm:pt>
    <dgm:pt modelId="{32F7107C-18EA-4C68-AAA7-A349FE1DED54}" type="pres">
      <dgm:prSet presAssocID="{1F49506B-6BB9-4A00-89B2-C3E185594434}" presName="rootComposite" presStyleCnt="0"/>
      <dgm:spPr/>
    </dgm:pt>
    <dgm:pt modelId="{94D6FD7C-33F1-47CA-8C32-8BE9D5C5AD63}" type="pres">
      <dgm:prSet presAssocID="{1F49506B-6BB9-4A00-89B2-C3E185594434}" presName="rootText" presStyleLbl="node2" presStyleIdx="1" presStyleCnt="3" custScaleX="253319">
        <dgm:presLayoutVars>
          <dgm:chPref val="3"/>
        </dgm:presLayoutVars>
      </dgm:prSet>
      <dgm:spPr/>
      <dgm:t>
        <a:bodyPr/>
        <a:lstStyle/>
        <a:p>
          <a:endParaRPr lang="ru-RU"/>
        </a:p>
      </dgm:t>
    </dgm:pt>
    <dgm:pt modelId="{E79CF129-CC64-42F0-A240-1B5AEA195025}" type="pres">
      <dgm:prSet presAssocID="{1F49506B-6BB9-4A00-89B2-C3E185594434}" presName="rootConnector" presStyleLbl="node2" presStyleIdx="1" presStyleCnt="3"/>
      <dgm:spPr/>
      <dgm:t>
        <a:bodyPr/>
        <a:lstStyle/>
        <a:p>
          <a:endParaRPr lang="ru-RU"/>
        </a:p>
      </dgm:t>
    </dgm:pt>
    <dgm:pt modelId="{A5F337AF-3EA7-4C60-A40F-E64133FF1EC1}" type="pres">
      <dgm:prSet presAssocID="{1F49506B-6BB9-4A00-89B2-C3E185594434}" presName="hierChild4" presStyleCnt="0"/>
      <dgm:spPr/>
    </dgm:pt>
    <dgm:pt modelId="{7283F617-40C9-4ADF-8F86-90637DF60500}" type="pres">
      <dgm:prSet presAssocID="{1F49506B-6BB9-4A00-89B2-C3E185594434}" presName="hierChild5" presStyleCnt="0"/>
      <dgm:spPr/>
    </dgm:pt>
    <dgm:pt modelId="{E6103F34-663C-4275-890E-3C2331984DAE}" type="pres">
      <dgm:prSet presAssocID="{C4DBBF4A-ED8A-45F8-8220-69959D8DB798}" presName="Name50" presStyleLbl="parChTrans1D2" presStyleIdx="2" presStyleCnt="3"/>
      <dgm:spPr/>
      <dgm:t>
        <a:bodyPr/>
        <a:lstStyle/>
        <a:p>
          <a:endParaRPr lang="ru-RU"/>
        </a:p>
      </dgm:t>
    </dgm:pt>
    <dgm:pt modelId="{135E1CE6-9D96-402A-BE85-31423D053769}" type="pres">
      <dgm:prSet presAssocID="{1DD2CCB9-4E31-4EFE-BDFF-16C60E5559FB}" presName="hierRoot2" presStyleCnt="0">
        <dgm:presLayoutVars>
          <dgm:hierBranch/>
        </dgm:presLayoutVars>
      </dgm:prSet>
      <dgm:spPr/>
    </dgm:pt>
    <dgm:pt modelId="{8218FE7B-7304-4330-BD46-0FEB5C13D6EB}" type="pres">
      <dgm:prSet presAssocID="{1DD2CCB9-4E31-4EFE-BDFF-16C60E5559FB}" presName="rootComposite" presStyleCnt="0"/>
      <dgm:spPr/>
    </dgm:pt>
    <dgm:pt modelId="{CB3409CF-10C3-4039-B488-3BAEEB6E611F}" type="pres">
      <dgm:prSet presAssocID="{1DD2CCB9-4E31-4EFE-BDFF-16C60E5559FB}" presName="rootText" presStyleLbl="node2" presStyleIdx="2" presStyleCnt="3" custScaleX="252453">
        <dgm:presLayoutVars>
          <dgm:chPref val="3"/>
        </dgm:presLayoutVars>
      </dgm:prSet>
      <dgm:spPr/>
      <dgm:t>
        <a:bodyPr/>
        <a:lstStyle/>
        <a:p>
          <a:endParaRPr lang="ru-RU"/>
        </a:p>
      </dgm:t>
    </dgm:pt>
    <dgm:pt modelId="{06546437-521B-41D5-A765-737AEB1A8AB5}" type="pres">
      <dgm:prSet presAssocID="{1DD2CCB9-4E31-4EFE-BDFF-16C60E5559FB}" presName="rootConnector" presStyleLbl="node2" presStyleIdx="2" presStyleCnt="3"/>
      <dgm:spPr/>
      <dgm:t>
        <a:bodyPr/>
        <a:lstStyle/>
        <a:p>
          <a:endParaRPr lang="ru-RU"/>
        </a:p>
      </dgm:t>
    </dgm:pt>
    <dgm:pt modelId="{708D01DA-0A91-402E-8ED2-49E99FBAA901}" type="pres">
      <dgm:prSet presAssocID="{1DD2CCB9-4E31-4EFE-BDFF-16C60E5559FB}" presName="hierChild4" presStyleCnt="0"/>
      <dgm:spPr/>
    </dgm:pt>
    <dgm:pt modelId="{9FE3D83D-F97F-4DF9-819F-D519F989992C}" type="pres">
      <dgm:prSet presAssocID="{B77C98A4-9774-4391-8A0A-43CF62260C63}" presName="Name35" presStyleLbl="parChTrans1D3" presStyleIdx="0" presStyleCnt="1"/>
      <dgm:spPr/>
      <dgm:t>
        <a:bodyPr/>
        <a:lstStyle/>
        <a:p>
          <a:endParaRPr lang="ru-RU"/>
        </a:p>
      </dgm:t>
    </dgm:pt>
    <dgm:pt modelId="{7941E238-F542-49E7-993B-A2C957510DFB}" type="pres">
      <dgm:prSet presAssocID="{325B0213-2E3A-497A-AE20-CC41DF439F7D}" presName="hierRoot2" presStyleCnt="0">
        <dgm:presLayoutVars>
          <dgm:hierBranch val="r"/>
        </dgm:presLayoutVars>
      </dgm:prSet>
      <dgm:spPr/>
    </dgm:pt>
    <dgm:pt modelId="{FC83D03D-E7CB-4B62-9510-2C1769805BDE}" type="pres">
      <dgm:prSet presAssocID="{325B0213-2E3A-497A-AE20-CC41DF439F7D}" presName="rootComposite" presStyleCnt="0"/>
      <dgm:spPr/>
    </dgm:pt>
    <dgm:pt modelId="{019222ED-7A52-4E85-AA91-149DE7961FD0}" type="pres">
      <dgm:prSet presAssocID="{325B0213-2E3A-497A-AE20-CC41DF439F7D}" presName="rootText" presStyleLbl="node3" presStyleIdx="0" presStyleCnt="1" custScaleX="250869">
        <dgm:presLayoutVars>
          <dgm:chPref val="3"/>
        </dgm:presLayoutVars>
      </dgm:prSet>
      <dgm:spPr/>
      <dgm:t>
        <a:bodyPr/>
        <a:lstStyle/>
        <a:p>
          <a:endParaRPr lang="ru-RU"/>
        </a:p>
      </dgm:t>
    </dgm:pt>
    <dgm:pt modelId="{99350C1E-3A45-4696-B232-C5D866C267DF}" type="pres">
      <dgm:prSet presAssocID="{325B0213-2E3A-497A-AE20-CC41DF439F7D}" presName="rootConnector" presStyleLbl="node3" presStyleIdx="0" presStyleCnt="1"/>
      <dgm:spPr/>
      <dgm:t>
        <a:bodyPr/>
        <a:lstStyle/>
        <a:p>
          <a:endParaRPr lang="ru-RU"/>
        </a:p>
      </dgm:t>
    </dgm:pt>
    <dgm:pt modelId="{B977BC42-ACD8-49B2-AD4C-B5FBEB99486A}" type="pres">
      <dgm:prSet presAssocID="{325B0213-2E3A-497A-AE20-CC41DF439F7D}" presName="hierChild4" presStyleCnt="0"/>
      <dgm:spPr/>
    </dgm:pt>
    <dgm:pt modelId="{934153C9-30E3-4B7D-9996-B92E72AF2025}" type="pres">
      <dgm:prSet presAssocID="{325B0213-2E3A-497A-AE20-CC41DF439F7D}" presName="hierChild5" presStyleCnt="0"/>
      <dgm:spPr/>
    </dgm:pt>
    <dgm:pt modelId="{15E0773D-CBB8-49D2-94C3-96EC934070DF}" type="pres">
      <dgm:prSet presAssocID="{1DD2CCB9-4E31-4EFE-BDFF-16C60E5559FB}" presName="hierChild5" presStyleCnt="0"/>
      <dgm:spPr/>
    </dgm:pt>
    <dgm:pt modelId="{7B22BFD8-51B7-4DE6-9621-1C0DC058C580}" type="pres">
      <dgm:prSet presAssocID="{25378C04-844C-4EB5-A912-51290FCCE191}" presName="hierChild3" presStyleCnt="0"/>
      <dgm:spPr/>
    </dgm:pt>
  </dgm:ptLst>
  <dgm:cxnLst>
    <dgm:cxn modelId="{28EB7C07-CF09-46CF-8C62-E11A989DCC95}" type="presOf" srcId="{25378C04-844C-4EB5-A912-51290FCCE191}" destId="{DE9B1255-419B-4D8D-B122-70F8E9DE21F7}" srcOrd="1" destOrd="0" presId="urn:microsoft.com/office/officeart/2005/8/layout/orgChart1"/>
    <dgm:cxn modelId="{6584F5BF-566F-42CA-ADB4-479355EC67E8}" type="presOf" srcId="{1F49506B-6BB9-4A00-89B2-C3E185594434}" destId="{94D6FD7C-33F1-47CA-8C32-8BE9D5C5AD63}" srcOrd="0" destOrd="0" presId="urn:microsoft.com/office/officeart/2005/8/layout/orgChart1"/>
    <dgm:cxn modelId="{F1D07679-6DA0-4E37-818E-4B4DF860ACAD}" type="presOf" srcId="{25378C04-844C-4EB5-A912-51290FCCE191}" destId="{EB167620-96E7-44BD-B81B-017127DC2C28}" srcOrd="0" destOrd="0" presId="urn:microsoft.com/office/officeart/2005/8/layout/orgChart1"/>
    <dgm:cxn modelId="{DDF7885C-3222-4037-A493-E2081EA35FF5}" type="presOf" srcId="{398B36C3-B134-4ED6-BC8E-D726F9952160}" destId="{DF200387-65C6-42DD-8612-7A41B6CFE586}" srcOrd="0" destOrd="0" presId="urn:microsoft.com/office/officeart/2005/8/layout/orgChart1"/>
    <dgm:cxn modelId="{9CCBD728-FC68-4137-A1F1-1E5DF5BE441D}" type="presOf" srcId="{325B0213-2E3A-497A-AE20-CC41DF439F7D}" destId="{99350C1E-3A45-4696-B232-C5D866C267DF}" srcOrd="1" destOrd="0" presId="urn:microsoft.com/office/officeart/2005/8/layout/orgChart1"/>
    <dgm:cxn modelId="{8B4FEBD8-6AE4-46CA-BF5E-D76A05DB5155}" type="presOf" srcId="{E1CA99E4-71D7-4521-9BE8-3F55D2A65AA7}" destId="{841DD4E4-A279-4A1D-A9EB-C5C9DF93145C}" srcOrd="0" destOrd="0" presId="urn:microsoft.com/office/officeart/2005/8/layout/orgChart1"/>
    <dgm:cxn modelId="{4B378061-AD3E-4561-9E59-125ABE57B170}" srcId="{25378C04-844C-4EB5-A912-51290FCCE191}" destId="{E1CA99E4-71D7-4521-9BE8-3F55D2A65AA7}" srcOrd="0" destOrd="0" parTransId="{BCC145EF-D623-4142-8FC2-45FC4A578C6F}" sibTransId="{FD38EA13-E9A6-4C3E-9896-19F7E0833BFD}"/>
    <dgm:cxn modelId="{F91DFE00-16AB-45EB-8A34-31532B306038}" type="presOf" srcId="{B77C98A4-9774-4391-8A0A-43CF62260C63}" destId="{9FE3D83D-F97F-4DF9-819F-D519F989992C}" srcOrd="0" destOrd="0" presId="urn:microsoft.com/office/officeart/2005/8/layout/orgChart1"/>
    <dgm:cxn modelId="{D007F4E8-A53A-45DF-85C6-98C5BEA6DD94}" type="presOf" srcId="{24E2B2CB-69EF-4F14-8546-9EBE7C46C3CA}" destId="{0FBD07EF-B0E8-45EF-BF64-A5F66FA8E8CF}" srcOrd="0" destOrd="0" presId="urn:microsoft.com/office/officeart/2005/8/layout/orgChart1"/>
    <dgm:cxn modelId="{76CE5EB8-D6AF-4DBA-9EF6-7286F5690010}" srcId="{25378C04-844C-4EB5-A912-51290FCCE191}" destId="{1DD2CCB9-4E31-4EFE-BDFF-16C60E5559FB}" srcOrd="2" destOrd="0" parTransId="{C4DBBF4A-ED8A-45F8-8220-69959D8DB798}" sibTransId="{63E0CA61-C9FC-42BF-A787-576F7FA7C95F}"/>
    <dgm:cxn modelId="{1288E674-1FB9-430F-AEA6-6F6485B5F346}" type="presOf" srcId="{C4DBBF4A-ED8A-45F8-8220-69959D8DB798}" destId="{E6103F34-663C-4275-890E-3C2331984DAE}" srcOrd="0" destOrd="0" presId="urn:microsoft.com/office/officeart/2005/8/layout/orgChart1"/>
    <dgm:cxn modelId="{7899F195-ADE6-49AB-B036-F71A3A5738F4}" srcId="{25378C04-844C-4EB5-A912-51290FCCE191}" destId="{1F49506B-6BB9-4A00-89B2-C3E185594434}" srcOrd="1" destOrd="0" parTransId="{398B36C3-B134-4ED6-BC8E-D726F9952160}" sibTransId="{8D8D00F4-9722-4E25-B93B-4DA0F0B2DCC7}"/>
    <dgm:cxn modelId="{E20B332E-C1FF-4169-A0F0-A33EB5CA03FA}" type="presOf" srcId="{BCC145EF-D623-4142-8FC2-45FC4A578C6F}" destId="{A3437CFC-5403-4456-9781-0E13FA76F250}" srcOrd="0" destOrd="0" presId="urn:microsoft.com/office/officeart/2005/8/layout/orgChart1"/>
    <dgm:cxn modelId="{FB5E3773-E088-49BB-B2FA-03C208080CB3}" type="presOf" srcId="{1DD2CCB9-4E31-4EFE-BDFF-16C60E5559FB}" destId="{CB3409CF-10C3-4039-B488-3BAEEB6E611F}" srcOrd="0" destOrd="0" presId="urn:microsoft.com/office/officeart/2005/8/layout/orgChart1"/>
    <dgm:cxn modelId="{3DA073E5-25AE-479A-94E3-FB4CC438545F}" type="presOf" srcId="{1DD2CCB9-4E31-4EFE-BDFF-16C60E5559FB}" destId="{06546437-521B-41D5-A765-737AEB1A8AB5}" srcOrd="1" destOrd="0" presId="urn:microsoft.com/office/officeart/2005/8/layout/orgChart1"/>
    <dgm:cxn modelId="{682B552E-57BB-4C9B-A476-306D390556CF}" srcId="{24E2B2CB-69EF-4F14-8546-9EBE7C46C3CA}" destId="{25378C04-844C-4EB5-A912-51290FCCE191}" srcOrd="0" destOrd="0" parTransId="{8278056F-D79F-47CE-926E-656052F9CA44}" sibTransId="{CFCE53E6-4458-4789-BBBC-556C65CA6EB4}"/>
    <dgm:cxn modelId="{F60D2547-692B-4F43-9314-E0FC52614C80}" type="presOf" srcId="{325B0213-2E3A-497A-AE20-CC41DF439F7D}" destId="{019222ED-7A52-4E85-AA91-149DE7961FD0}" srcOrd="0" destOrd="0" presId="urn:microsoft.com/office/officeart/2005/8/layout/orgChart1"/>
    <dgm:cxn modelId="{98A4578D-A427-45BC-A717-A55BDAEA03F5}" type="presOf" srcId="{1F49506B-6BB9-4A00-89B2-C3E185594434}" destId="{E79CF129-CC64-42F0-A240-1B5AEA195025}" srcOrd="1" destOrd="0" presId="urn:microsoft.com/office/officeart/2005/8/layout/orgChart1"/>
    <dgm:cxn modelId="{2ECC23DC-852B-4C5B-B7B6-3867C79D6AE5}" type="presOf" srcId="{E1CA99E4-71D7-4521-9BE8-3F55D2A65AA7}" destId="{43EF46FE-DDDE-449C-B2A3-BD6823F19591}" srcOrd="1" destOrd="0" presId="urn:microsoft.com/office/officeart/2005/8/layout/orgChart1"/>
    <dgm:cxn modelId="{060FB600-3BF6-4298-9DB7-1E2DD75AD23A}" srcId="{1DD2CCB9-4E31-4EFE-BDFF-16C60E5559FB}" destId="{325B0213-2E3A-497A-AE20-CC41DF439F7D}" srcOrd="0" destOrd="0" parTransId="{B77C98A4-9774-4391-8A0A-43CF62260C63}" sibTransId="{C02F46EB-4661-4EF5-A727-44B1CDCFC386}"/>
    <dgm:cxn modelId="{EE6DEDD6-0E49-4B4D-B703-1331A381CBAB}" type="presParOf" srcId="{0FBD07EF-B0E8-45EF-BF64-A5F66FA8E8CF}" destId="{D086C268-DCB8-4A55-9DCC-A22ACA827B6C}" srcOrd="0" destOrd="0" presId="urn:microsoft.com/office/officeart/2005/8/layout/orgChart1"/>
    <dgm:cxn modelId="{28754CE8-AF57-48E9-B90A-C6FF655959DC}" type="presParOf" srcId="{D086C268-DCB8-4A55-9DCC-A22ACA827B6C}" destId="{41BA55C3-D548-42DC-A1CD-49AA615D5143}" srcOrd="0" destOrd="0" presId="urn:microsoft.com/office/officeart/2005/8/layout/orgChart1"/>
    <dgm:cxn modelId="{DF33F9FE-D3D5-4E60-8A99-7E94B797BDBB}" type="presParOf" srcId="{41BA55C3-D548-42DC-A1CD-49AA615D5143}" destId="{EB167620-96E7-44BD-B81B-017127DC2C28}" srcOrd="0" destOrd="0" presId="urn:microsoft.com/office/officeart/2005/8/layout/orgChart1"/>
    <dgm:cxn modelId="{951986D0-031D-4EB6-8949-9AB186312D41}" type="presParOf" srcId="{41BA55C3-D548-42DC-A1CD-49AA615D5143}" destId="{DE9B1255-419B-4D8D-B122-70F8E9DE21F7}" srcOrd="1" destOrd="0" presId="urn:microsoft.com/office/officeart/2005/8/layout/orgChart1"/>
    <dgm:cxn modelId="{083EE7A2-2768-4B59-BF44-B4897EA72A9C}" type="presParOf" srcId="{D086C268-DCB8-4A55-9DCC-A22ACA827B6C}" destId="{D68B7967-644D-475C-8EA0-D9C6D89B731D}" srcOrd="1" destOrd="0" presId="urn:microsoft.com/office/officeart/2005/8/layout/orgChart1"/>
    <dgm:cxn modelId="{7CA0A9EC-201F-4815-B274-526ACE68FEAD}" type="presParOf" srcId="{D68B7967-644D-475C-8EA0-D9C6D89B731D}" destId="{A3437CFC-5403-4456-9781-0E13FA76F250}" srcOrd="0" destOrd="0" presId="urn:microsoft.com/office/officeart/2005/8/layout/orgChart1"/>
    <dgm:cxn modelId="{A3BC5BBB-8C13-4205-A0E5-CAAEA804B89F}" type="presParOf" srcId="{D68B7967-644D-475C-8EA0-D9C6D89B731D}" destId="{F2230EAA-B861-4D63-978A-1D082A835271}" srcOrd="1" destOrd="0" presId="urn:microsoft.com/office/officeart/2005/8/layout/orgChart1"/>
    <dgm:cxn modelId="{A6A455CC-76FA-4C7E-A28D-557FC253FB56}" type="presParOf" srcId="{F2230EAA-B861-4D63-978A-1D082A835271}" destId="{6907C633-6835-498D-AFBE-EB46A3D69867}" srcOrd="0" destOrd="0" presId="urn:microsoft.com/office/officeart/2005/8/layout/orgChart1"/>
    <dgm:cxn modelId="{C73FDCB9-299D-457D-B797-C2B7CFE62771}" type="presParOf" srcId="{6907C633-6835-498D-AFBE-EB46A3D69867}" destId="{841DD4E4-A279-4A1D-A9EB-C5C9DF93145C}" srcOrd="0" destOrd="0" presId="urn:microsoft.com/office/officeart/2005/8/layout/orgChart1"/>
    <dgm:cxn modelId="{B24DE353-2B5B-45A3-8646-FA4B54B6F680}" type="presParOf" srcId="{6907C633-6835-498D-AFBE-EB46A3D69867}" destId="{43EF46FE-DDDE-449C-B2A3-BD6823F19591}" srcOrd="1" destOrd="0" presId="urn:microsoft.com/office/officeart/2005/8/layout/orgChart1"/>
    <dgm:cxn modelId="{04A7652A-DA03-405A-A1D6-C6C2FD34B9BE}" type="presParOf" srcId="{F2230EAA-B861-4D63-978A-1D082A835271}" destId="{B677D3F1-E815-45D9-90FE-3228D5A2278E}" srcOrd="1" destOrd="0" presId="urn:microsoft.com/office/officeart/2005/8/layout/orgChart1"/>
    <dgm:cxn modelId="{CDB371CE-845A-46B9-9F31-2F5C32AB07E4}" type="presParOf" srcId="{F2230EAA-B861-4D63-978A-1D082A835271}" destId="{CBCEDF79-F7C1-4A76-9355-6F44B5D20E48}" srcOrd="2" destOrd="0" presId="urn:microsoft.com/office/officeart/2005/8/layout/orgChart1"/>
    <dgm:cxn modelId="{65E2539D-AFFB-45D7-8F81-7C7C79AC29E6}" type="presParOf" srcId="{D68B7967-644D-475C-8EA0-D9C6D89B731D}" destId="{DF200387-65C6-42DD-8612-7A41B6CFE586}" srcOrd="2" destOrd="0" presId="urn:microsoft.com/office/officeart/2005/8/layout/orgChart1"/>
    <dgm:cxn modelId="{31D557FC-B43C-428A-B02D-0F7695108D0E}" type="presParOf" srcId="{D68B7967-644D-475C-8EA0-D9C6D89B731D}" destId="{9C18E127-09F9-4641-B057-42BC6052B6DE}" srcOrd="3" destOrd="0" presId="urn:microsoft.com/office/officeart/2005/8/layout/orgChart1"/>
    <dgm:cxn modelId="{495DE346-9181-43BB-B9D6-B8D785E19AAB}" type="presParOf" srcId="{9C18E127-09F9-4641-B057-42BC6052B6DE}" destId="{32F7107C-18EA-4C68-AAA7-A349FE1DED54}" srcOrd="0" destOrd="0" presId="urn:microsoft.com/office/officeart/2005/8/layout/orgChart1"/>
    <dgm:cxn modelId="{7BC78419-D30D-433A-9CCF-33118898961A}" type="presParOf" srcId="{32F7107C-18EA-4C68-AAA7-A349FE1DED54}" destId="{94D6FD7C-33F1-47CA-8C32-8BE9D5C5AD63}" srcOrd="0" destOrd="0" presId="urn:microsoft.com/office/officeart/2005/8/layout/orgChart1"/>
    <dgm:cxn modelId="{80DF920C-DD2D-4609-8DCB-D19DDD50079F}" type="presParOf" srcId="{32F7107C-18EA-4C68-AAA7-A349FE1DED54}" destId="{E79CF129-CC64-42F0-A240-1B5AEA195025}" srcOrd="1" destOrd="0" presId="urn:microsoft.com/office/officeart/2005/8/layout/orgChart1"/>
    <dgm:cxn modelId="{6CB09270-2359-4F63-8CDF-EB1F2D37DE2D}" type="presParOf" srcId="{9C18E127-09F9-4641-B057-42BC6052B6DE}" destId="{A5F337AF-3EA7-4C60-A40F-E64133FF1EC1}" srcOrd="1" destOrd="0" presId="urn:microsoft.com/office/officeart/2005/8/layout/orgChart1"/>
    <dgm:cxn modelId="{3BA8884E-E91D-4018-ADB7-BB90AA390173}" type="presParOf" srcId="{9C18E127-09F9-4641-B057-42BC6052B6DE}" destId="{7283F617-40C9-4ADF-8F86-90637DF60500}" srcOrd="2" destOrd="0" presId="urn:microsoft.com/office/officeart/2005/8/layout/orgChart1"/>
    <dgm:cxn modelId="{B4113FE4-AD80-4C96-88A4-C6C63B26CF5D}" type="presParOf" srcId="{D68B7967-644D-475C-8EA0-D9C6D89B731D}" destId="{E6103F34-663C-4275-890E-3C2331984DAE}" srcOrd="4" destOrd="0" presId="urn:microsoft.com/office/officeart/2005/8/layout/orgChart1"/>
    <dgm:cxn modelId="{1D3A80B8-758F-4C35-8A92-333A3695ED20}" type="presParOf" srcId="{D68B7967-644D-475C-8EA0-D9C6D89B731D}" destId="{135E1CE6-9D96-402A-BE85-31423D053769}" srcOrd="5" destOrd="0" presId="urn:microsoft.com/office/officeart/2005/8/layout/orgChart1"/>
    <dgm:cxn modelId="{49601605-89CB-4AC7-8305-4687B98EFDCB}" type="presParOf" srcId="{135E1CE6-9D96-402A-BE85-31423D053769}" destId="{8218FE7B-7304-4330-BD46-0FEB5C13D6EB}" srcOrd="0" destOrd="0" presId="urn:microsoft.com/office/officeart/2005/8/layout/orgChart1"/>
    <dgm:cxn modelId="{6D48E5AE-1DC5-476E-A64B-4C1FD3DABE2B}" type="presParOf" srcId="{8218FE7B-7304-4330-BD46-0FEB5C13D6EB}" destId="{CB3409CF-10C3-4039-B488-3BAEEB6E611F}" srcOrd="0" destOrd="0" presId="urn:microsoft.com/office/officeart/2005/8/layout/orgChart1"/>
    <dgm:cxn modelId="{6DB51FC4-D047-46D2-BF24-5852F113AF3C}" type="presParOf" srcId="{8218FE7B-7304-4330-BD46-0FEB5C13D6EB}" destId="{06546437-521B-41D5-A765-737AEB1A8AB5}" srcOrd="1" destOrd="0" presId="urn:microsoft.com/office/officeart/2005/8/layout/orgChart1"/>
    <dgm:cxn modelId="{9440C5C9-9480-4F76-9604-97D99B11AF65}" type="presParOf" srcId="{135E1CE6-9D96-402A-BE85-31423D053769}" destId="{708D01DA-0A91-402E-8ED2-49E99FBAA901}" srcOrd="1" destOrd="0" presId="urn:microsoft.com/office/officeart/2005/8/layout/orgChart1"/>
    <dgm:cxn modelId="{B19D55CD-633E-4379-9291-C77A07E4C3CB}" type="presParOf" srcId="{708D01DA-0A91-402E-8ED2-49E99FBAA901}" destId="{9FE3D83D-F97F-4DF9-819F-D519F989992C}" srcOrd="0" destOrd="0" presId="urn:microsoft.com/office/officeart/2005/8/layout/orgChart1"/>
    <dgm:cxn modelId="{5A75BFA8-5D27-4949-BB8D-BCAF8ECB6042}" type="presParOf" srcId="{708D01DA-0A91-402E-8ED2-49E99FBAA901}" destId="{7941E238-F542-49E7-993B-A2C957510DFB}" srcOrd="1" destOrd="0" presId="urn:microsoft.com/office/officeart/2005/8/layout/orgChart1"/>
    <dgm:cxn modelId="{EAFAAFDD-A218-45BF-B113-60D25AE9220A}" type="presParOf" srcId="{7941E238-F542-49E7-993B-A2C957510DFB}" destId="{FC83D03D-E7CB-4B62-9510-2C1769805BDE}" srcOrd="0" destOrd="0" presId="urn:microsoft.com/office/officeart/2005/8/layout/orgChart1"/>
    <dgm:cxn modelId="{9CE3B7B9-9BB1-403C-9AE4-89796BD0DA9C}" type="presParOf" srcId="{FC83D03D-E7CB-4B62-9510-2C1769805BDE}" destId="{019222ED-7A52-4E85-AA91-149DE7961FD0}" srcOrd="0" destOrd="0" presId="urn:microsoft.com/office/officeart/2005/8/layout/orgChart1"/>
    <dgm:cxn modelId="{230C394F-69FA-4957-A8E4-F592FFB8FAE4}" type="presParOf" srcId="{FC83D03D-E7CB-4B62-9510-2C1769805BDE}" destId="{99350C1E-3A45-4696-B232-C5D866C267DF}" srcOrd="1" destOrd="0" presId="urn:microsoft.com/office/officeart/2005/8/layout/orgChart1"/>
    <dgm:cxn modelId="{9B1691C5-FD42-432C-8A60-ED234B0249D3}" type="presParOf" srcId="{7941E238-F542-49E7-993B-A2C957510DFB}" destId="{B977BC42-ACD8-49B2-AD4C-B5FBEB99486A}" srcOrd="1" destOrd="0" presId="urn:microsoft.com/office/officeart/2005/8/layout/orgChart1"/>
    <dgm:cxn modelId="{37DFBB06-5275-4810-BD09-EE805C85A934}" type="presParOf" srcId="{7941E238-F542-49E7-993B-A2C957510DFB}" destId="{934153C9-30E3-4B7D-9996-B92E72AF2025}" srcOrd="2" destOrd="0" presId="urn:microsoft.com/office/officeart/2005/8/layout/orgChart1"/>
    <dgm:cxn modelId="{942B9D08-D6F3-4035-9628-63206CB58AE3}" type="presParOf" srcId="{135E1CE6-9D96-402A-BE85-31423D053769}" destId="{15E0773D-CBB8-49D2-94C3-96EC934070DF}" srcOrd="2" destOrd="0" presId="urn:microsoft.com/office/officeart/2005/8/layout/orgChart1"/>
    <dgm:cxn modelId="{B681D4A1-4521-4A9F-99C7-69B54139C8ED}" type="presParOf" srcId="{D086C268-DCB8-4A55-9DCC-A22ACA827B6C}" destId="{7B22BFD8-51B7-4DE6-9621-1C0DC058C580}" srcOrd="2" destOrd="0" presId="urn:microsoft.com/office/officeart/2005/8/layout/orgChar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50B519F9-A690-4215-B82C-71F19FD323DB}" type="doc">
      <dgm:prSet loTypeId="urn:microsoft.com/office/officeart/2005/8/layout/radial1" loCatId="relationship" qsTypeId="urn:microsoft.com/office/officeart/2005/8/quickstyle/simple1" qsCatId="simple" csTypeId="urn:microsoft.com/office/officeart/2005/8/colors/colorful2" csCatId="colorful" phldr="1"/>
      <dgm:spPr/>
    </dgm:pt>
    <dgm:pt modelId="{6B4627F3-314E-4A18-9D6B-71F8B8660562}">
      <dgm:prSet custT="1"/>
      <dgm:spPr/>
      <dgm:t>
        <a:bodyPr/>
        <a:lstStyle/>
        <a:p>
          <a:pPr marR="0" algn="ctr" rtl="0"/>
          <a:endParaRPr lang="kk-KZ" sz="1100" b="1" i="1" baseline="0" smtClean="0">
            <a:latin typeface="Times New Roman"/>
          </a:endParaRPr>
        </a:p>
        <a:p>
          <a:pPr marR="0" algn="ctr" rtl="0"/>
          <a:r>
            <a:rPr lang="kk-KZ" sz="1400" b="1" i="1" baseline="0" smtClean="0">
              <a:latin typeface="Times New Roman" pitchFamily="18" charset="0"/>
              <a:cs typeface="Times New Roman" pitchFamily="18" charset="0"/>
            </a:rPr>
            <a:t>ДІНИ ҰҒЫМДАР</a:t>
          </a:r>
          <a:endParaRPr lang="ru-RU" sz="1400" smtClean="0">
            <a:latin typeface="Times New Roman" pitchFamily="18" charset="0"/>
            <a:cs typeface="Times New Roman" pitchFamily="18" charset="0"/>
          </a:endParaRPr>
        </a:p>
      </dgm:t>
    </dgm:pt>
    <dgm:pt modelId="{CB04900B-D38E-422A-AF90-0E41A3A167CC}" type="parTrans" cxnId="{E5BFB469-6B83-475C-BE9E-9E918D40B945}">
      <dgm:prSet/>
      <dgm:spPr/>
      <dgm:t>
        <a:bodyPr/>
        <a:lstStyle/>
        <a:p>
          <a:endParaRPr lang="ru-RU"/>
        </a:p>
      </dgm:t>
    </dgm:pt>
    <dgm:pt modelId="{85B1B50C-AE5F-4B47-8AE7-57686308FB7A}" type="sibTrans" cxnId="{E5BFB469-6B83-475C-BE9E-9E918D40B945}">
      <dgm:prSet/>
      <dgm:spPr/>
      <dgm:t>
        <a:bodyPr/>
        <a:lstStyle/>
        <a:p>
          <a:endParaRPr lang="ru-RU"/>
        </a:p>
      </dgm:t>
    </dgm:pt>
    <dgm:pt modelId="{C79A6EAD-9C8F-4657-9127-01F41A0A52D7}">
      <dgm:prSet custT="1"/>
      <dgm:spPr/>
      <dgm:t>
        <a:bodyPr/>
        <a:lstStyle/>
        <a:p>
          <a:pPr marR="0" algn="ctr" rtl="0"/>
          <a:r>
            <a:rPr lang="kk-KZ" sz="1400" b="1" baseline="0" smtClean="0">
              <a:latin typeface="Times New Roman" pitchFamily="18" charset="0"/>
              <a:cs typeface="Times New Roman" pitchFamily="18" charset="0"/>
            </a:rPr>
            <a:t>ҚЫДЫР</a:t>
          </a:r>
          <a:endParaRPr lang="ru-RU" sz="1400" smtClean="0">
            <a:latin typeface="Times New Roman" pitchFamily="18" charset="0"/>
            <a:cs typeface="Times New Roman" pitchFamily="18" charset="0"/>
          </a:endParaRPr>
        </a:p>
      </dgm:t>
    </dgm:pt>
    <dgm:pt modelId="{33D0443E-B258-4201-9DDB-2F0A6D9B29A6}" type="parTrans" cxnId="{25869834-39CC-4829-97D4-155C83FBD148}">
      <dgm:prSet/>
      <dgm:spPr/>
      <dgm:t>
        <a:bodyPr/>
        <a:lstStyle/>
        <a:p>
          <a:endParaRPr lang="ru-RU"/>
        </a:p>
      </dgm:t>
    </dgm:pt>
    <dgm:pt modelId="{418E4816-4CAD-410C-8957-98381FA2B44C}" type="sibTrans" cxnId="{25869834-39CC-4829-97D4-155C83FBD148}">
      <dgm:prSet/>
      <dgm:spPr/>
      <dgm:t>
        <a:bodyPr/>
        <a:lstStyle/>
        <a:p>
          <a:endParaRPr lang="ru-RU"/>
        </a:p>
      </dgm:t>
    </dgm:pt>
    <dgm:pt modelId="{20D5CC07-A2CC-4930-A220-76137EE34567}">
      <dgm:prSet custT="1"/>
      <dgm:spPr/>
      <dgm:t>
        <a:bodyPr/>
        <a:lstStyle/>
        <a:p>
          <a:pPr marR="0" algn="ctr" rtl="0"/>
          <a:endParaRPr lang="kk-KZ" sz="800" b="1" baseline="0" smtClean="0">
            <a:latin typeface="Times New Roman"/>
          </a:endParaRPr>
        </a:p>
        <a:p>
          <a:pPr marR="0" algn="ctr" rtl="0"/>
          <a:r>
            <a:rPr lang="kk-KZ" sz="1400" b="1" baseline="0" smtClean="0">
              <a:latin typeface="Times New Roman" pitchFamily="18" charset="0"/>
              <a:cs typeface="Times New Roman" pitchFamily="18" charset="0"/>
            </a:rPr>
            <a:t>ПЕРІШТЕЛЕР</a:t>
          </a:r>
        </a:p>
      </dgm:t>
    </dgm:pt>
    <dgm:pt modelId="{390A5DE8-8073-4CC2-895B-1D7256B2CAF1}" type="parTrans" cxnId="{7AD2178C-B65D-490D-9BC3-82C334DBD43E}">
      <dgm:prSet/>
      <dgm:spPr/>
      <dgm:t>
        <a:bodyPr/>
        <a:lstStyle/>
        <a:p>
          <a:endParaRPr lang="ru-RU"/>
        </a:p>
      </dgm:t>
    </dgm:pt>
    <dgm:pt modelId="{5367739B-6D83-432F-903C-8A9EDC3AFD38}" type="sibTrans" cxnId="{7AD2178C-B65D-490D-9BC3-82C334DBD43E}">
      <dgm:prSet/>
      <dgm:spPr/>
      <dgm:t>
        <a:bodyPr/>
        <a:lstStyle/>
        <a:p>
          <a:endParaRPr lang="ru-RU"/>
        </a:p>
      </dgm:t>
    </dgm:pt>
    <dgm:pt modelId="{B8B7C7FE-66DB-4B07-84EB-0E30DF39D96A}">
      <dgm:prSet custT="1"/>
      <dgm:spPr/>
      <dgm:t>
        <a:bodyPr/>
        <a:lstStyle/>
        <a:p>
          <a:pPr marR="0" algn="l" rtl="0"/>
          <a:r>
            <a:rPr lang="kk-KZ" sz="1400" b="1" baseline="0" smtClean="0">
              <a:latin typeface="Times New Roman" pitchFamily="18" charset="0"/>
              <a:cs typeface="Times New Roman" pitchFamily="18" charset="0"/>
            </a:rPr>
            <a:t>ШАЙТАНДАР</a:t>
          </a:r>
          <a:endParaRPr lang="ru-RU" sz="1400" smtClean="0">
            <a:latin typeface="Times New Roman" pitchFamily="18" charset="0"/>
            <a:cs typeface="Times New Roman" pitchFamily="18" charset="0"/>
          </a:endParaRPr>
        </a:p>
      </dgm:t>
    </dgm:pt>
    <dgm:pt modelId="{FA67F61D-42C5-4410-A999-6F8E1E256E2E}" type="parTrans" cxnId="{23A9948D-FFD8-428C-B5EE-37AC945F27B1}">
      <dgm:prSet/>
      <dgm:spPr/>
      <dgm:t>
        <a:bodyPr/>
        <a:lstStyle/>
        <a:p>
          <a:endParaRPr lang="ru-RU"/>
        </a:p>
      </dgm:t>
    </dgm:pt>
    <dgm:pt modelId="{9E58C739-8424-4460-B409-99067DAB9BDF}" type="sibTrans" cxnId="{23A9948D-FFD8-428C-B5EE-37AC945F27B1}">
      <dgm:prSet/>
      <dgm:spPr/>
      <dgm:t>
        <a:bodyPr/>
        <a:lstStyle/>
        <a:p>
          <a:endParaRPr lang="ru-RU"/>
        </a:p>
      </dgm:t>
    </dgm:pt>
    <dgm:pt modelId="{BB2F1D7E-6F10-4630-B466-BABB803B8E92}">
      <dgm:prSet custT="1"/>
      <dgm:spPr/>
      <dgm:t>
        <a:bodyPr/>
        <a:lstStyle/>
        <a:p>
          <a:pPr marR="0" algn="ctr" rtl="0"/>
          <a:r>
            <a:rPr lang="kk-KZ" sz="1400" b="1" baseline="0" smtClean="0">
              <a:latin typeface="Times New Roman" pitchFamily="18" charset="0"/>
              <a:cs typeface="Times New Roman" pitchFamily="18" charset="0"/>
            </a:rPr>
            <a:t>ЖЫНДАР</a:t>
          </a:r>
          <a:endParaRPr lang="ru-RU" sz="1400" smtClean="0">
            <a:latin typeface="Times New Roman" pitchFamily="18" charset="0"/>
            <a:cs typeface="Times New Roman" pitchFamily="18" charset="0"/>
          </a:endParaRPr>
        </a:p>
      </dgm:t>
    </dgm:pt>
    <dgm:pt modelId="{1ECBFA09-3605-4789-9942-63FD73A5E115}" type="parTrans" cxnId="{641A7ABC-214D-489C-860D-02B556A66D9C}">
      <dgm:prSet/>
      <dgm:spPr/>
      <dgm:t>
        <a:bodyPr/>
        <a:lstStyle/>
        <a:p>
          <a:endParaRPr lang="ru-RU"/>
        </a:p>
      </dgm:t>
    </dgm:pt>
    <dgm:pt modelId="{3D2C0957-0A33-4353-816E-E9E833A39707}" type="sibTrans" cxnId="{641A7ABC-214D-489C-860D-02B556A66D9C}">
      <dgm:prSet/>
      <dgm:spPr/>
      <dgm:t>
        <a:bodyPr/>
        <a:lstStyle/>
        <a:p>
          <a:endParaRPr lang="ru-RU"/>
        </a:p>
      </dgm:t>
    </dgm:pt>
    <dgm:pt modelId="{78F37E63-37D8-4567-BA59-9D79BEB40DB2}">
      <dgm:prSet custT="1"/>
      <dgm:spPr/>
      <dgm:t>
        <a:bodyPr/>
        <a:lstStyle/>
        <a:p>
          <a:pPr marR="0" algn="ctr" rtl="0"/>
          <a:r>
            <a:rPr lang="kk-KZ" sz="1400" b="1" baseline="0" smtClean="0">
              <a:latin typeface="Times New Roman" pitchFamily="18" charset="0"/>
              <a:cs typeface="Times New Roman" pitchFamily="18" charset="0"/>
            </a:rPr>
            <a:t>ҒАЙЫП ЕРЕН ҚЫРЫҚ ШІЛТЕН</a:t>
          </a:r>
          <a:endParaRPr lang="ru-RU" sz="1400" smtClean="0">
            <a:latin typeface="Times New Roman" pitchFamily="18" charset="0"/>
            <a:cs typeface="Times New Roman" pitchFamily="18" charset="0"/>
          </a:endParaRPr>
        </a:p>
      </dgm:t>
    </dgm:pt>
    <dgm:pt modelId="{949E955F-C176-45D7-9564-6A4FBBE86639}" type="parTrans" cxnId="{9A02AE47-48AD-4A67-8D85-C8F729EC2E09}">
      <dgm:prSet/>
      <dgm:spPr/>
      <dgm:t>
        <a:bodyPr/>
        <a:lstStyle/>
        <a:p>
          <a:endParaRPr lang="ru-RU"/>
        </a:p>
      </dgm:t>
    </dgm:pt>
    <dgm:pt modelId="{2ECE35AD-83D0-43B0-B489-256AFA0BC2AC}" type="sibTrans" cxnId="{9A02AE47-48AD-4A67-8D85-C8F729EC2E09}">
      <dgm:prSet/>
      <dgm:spPr/>
      <dgm:t>
        <a:bodyPr/>
        <a:lstStyle/>
        <a:p>
          <a:endParaRPr lang="ru-RU"/>
        </a:p>
      </dgm:t>
    </dgm:pt>
    <dgm:pt modelId="{BD89C3B0-4C1B-43F2-A5C2-3AF47AC7CC64}" type="pres">
      <dgm:prSet presAssocID="{50B519F9-A690-4215-B82C-71F19FD323DB}" presName="cycle" presStyleCnt="0">
        <dgm:presLayoutVars>
          <dgm:chMax val="1"/>
          <dgm:dir/>
          <dgm:animLvl val="ctr"/>
          <dgm:resizeHandles val="exact"/>
        </dgm:presLayoutVars>
      </dgm:prSet>
      <dgm:spPr/>
    </dgm:pt>
    <dgm:pt modelId="{5D6E16C9-DFF9-4226-9BB2-C01D0E61540E}" type="pres">
      <dgm:prSet presAssocID="{6B4627F3-314E-4A18-9D6B-71F8B8660562}" presName="centerShape" presStyleLbl="node0" presStyleIdx="0" presStyleCnt="1" custScaleX="144781"/>
      <dgm:spPr/>
      <dgm:t>
        <a:bodyPr/>
        <a:lstStyle/>
        <a:p>
          <a:endParaRPr lang="ru-RU"/>
        </a:p>
      </dgm:t>
    </dgm:pt>
    <dgm:pt modelId="{4589D1CC-5DC7-4CB8-B1A3-AC51F421D2DF}" type="pres">
      <dgm:prSet presAssocID="{33D0443E-B258-4201-9DDB-2F0A6D9B29A6}" presName="Name9" presStyleLbl="parChTrans1D2" presStyleIdx="0" presStyleCnt="5"/>
      <dgm:spPr/>
      <dgm:t>
        <a:bodyPr/>
        <a:lstStyle/>
        <a:p>
          <a:endParaRPr lang="ru-RU"/>
        </a:p>
      </dgm:t>
    </dgm:pt>
    <dgm:pt modelId="{D03A3428-807E-4486-881D-894FF9F27E79}" type="pres">
      <dgm:prSet presAssocID="{33D0443E-B258-4201-9DDB-2F0A6D9B29A6}" presName="connTx" presStyleLbl="parChTrans1D2" presStyleIdx="0" presStyleCnt="5"/>
      <dgm:spPr/>
      <dgm:t>
        <a:bodyPr/>
        <a:lstStyle/>
        <a:p>
          <a:endParaRPr lang="ru-RU"/>
        </a:p>
      </dgm:t>
    </dgm:pt>
    <dgm:pt modelId="{B294E41F-7280-4495-B706-51EC98F9B68B}" type="pres">
      <dgm:prSet presAssocID="{C79A6EAD-9C8F-4657-9127-01F41A0A52D7}" presName="node" presStyleLbl="node1" presStyleIdx="0" presStyleCnt="5" custScaleX="157684">
        <dgm:presLayoutVars>
          <dgm:bulletEnabled val="1"/>
        </dgm:presLayoutVars>
      </dgm:prSet>
      <dgm:spPr/>
      <dgm:t>
        <a:bodyPr/>
        <a:lstStyle/>
        <a:p>
          <a:endParaRPr lang="ru-RU"/>
        </a:p>
      </dgm:t>
    </dgm:pt>
    <dgm:pt modelId="{7AB639CE-021F-4400-8674-C4B42D1B6814}" type="pres">
      <dgm:prSet presAssocID="{390A5DE8-8073-4CC2-895B-1D7256B2CAF1}" presName="Name9" presStyleLbl="parChTrans1D2" presStyleIdx="1" presStyleCnt="5"/>
      <dgm:spPr/>
      <dgm:t>
        <a:bodyPr/>
        <a:lstStyle/>
        <a:p>
          <a:endParaRPr lang="ru-RU"/>
        </a:p>
      </dgm:t>
    </dgm:pt>
    <dgm:pt modelId="{0A1B86B1-1873-4054-BC9C-AF6ACEF4858A}" type="pres">
      <dgm:prSet presAssocID="{390A5DE8-8073-4CC2-895B-1D7256B2CAF1}" presName="connTx" presStyleLbl="parChTrans1D2" presStyleIdx="1" presStyleCnt="5"/>
      <dgm:spPr/>
      <dgm:t>
        <a:bodyPr/>
        <a:lstStyle/>
        <a:p>
          <a:endParaRPr lang="ru-RU"/>
        </a:p>
      </dgm:t>
    </dgm:pt>
    <dgm:pt modelId="{05713EB1-0822-4B04-9A2F-2B071AC7ED99}" type="pres">
      <dgm:prSet presAssocID="{20D5CC07-A2CC-4930-A220-76137EE34567}" presName="node" presStyleLbl="node1" presStyleIdx="1" presStyleCnt="5" custScaleX="191445" custRadScaleRad="130140" custRadScaleInc="-4743">
        <dgm:presLayoutVars>
          <dgm:bulletEnabled val="1"/>
        </dgm:presLayoutVars>
      </dgm:prSet>
      <dgm:spPr/>
      <dgm:t>
        <a:bodyPr/>
        <a:lstStyle/>
        <a:p>
          <a:endParaRPr lang="ru-RU"/>
        </a:p>
      </dgm:t>
    </dgm:pt>
    <dgm:pt modelId="{3FBE5794-633C-4701-A43F-C32E3FBB0E15}" type="pres">
      <dgm:prSet presAssocID="{FA67F61D-42C5-4410-A999-6F8E1E256E2E}" presName="Name9" presStyleLbl="parChTrans1D2" presStyleIdx="2" presStyleCnt="5"/>
      <dgm:spPr/>
      <dgm:t>
        <a:bodyPr/>
        <a:lstStyle/>
        <a:p>
          <a:endParaRPr lang="ru-RU"/>
        </a:p>
      </dgm:t>
    </dgm:pt>
    <dgm:pt modelId="{CD30182E-08E6-4FA1-8EEE-FF44055EEA50}" type="pres">
      <dgm:prSet presAssocID="{FA67F61D-42C5-4410-A999-6F8E1E256E2E}" presName="connTx" presStyleLbl="parChTrans1D2" presStyleIdx="2" presStyleCnt="5"/>
      <dgm:spPr/>
      <dgm:t>
        <a:bodyPr/>
        <a:lstStyle/>
        <a:p>
          <a:endParaRPr lang="ru-RU"/>
        </a:p>
      </dgm:t>
    </dgm:pt>
    <dgm:pt modelId="{7C19C727-64A9-469C-9013-F07BAA3D303D}" type="pres">
      <dgm:prSet presAssocID="{B8B7C7FE-66DB-4B07-84EB-0E30DF39D96A}" presName="node" presStyleLbl="node1" presStyleIdx="2" presStyleCnt="5" custScaleX="185195" custRadScaleRad="134255" custRadScaleInc="-45588">
        <dgm:presLayoutVars>
          <dgm:bulletEnabled val="1"/>
        </dgm:presLayoutVars>
      </dgm:prSet>
      <dgm:spPr/>
      <dgm:t>
        <a:bodyPr/>
        <a:lstStyle/>
        <a:p>
          <a:endParaRPr lang="ru-RU"/>
        </a:p>
      </dgm:t>
    </dgm:pt>
    <dgm:pt modelId="{9F2DB811-BFDC-4433-B898-D979A349F66F}" type="pres">
      <dgm:prSet presAssocID="{1ECBFA09-3605-4789-9942-63FD73A5E115}" presName="Name9" presStyleLbl="parChTrans1D2" presStyleIdx="3" presStyleCnt="5"/>
      <dgm:spPr/>
      <dgm:t>
        <a:bodyPr/>
        <a:lstStyle/>
        <a:p>
          <a:endParaRPr lang="ru-RU"/>
        </a:p>
      </dgm:t>
    </dgm:pt>
    <dgm:pt modelId="{FA5AF30A-0EB1-4CE0-8E1B-CAA152117788}" type="pres">
      <dgm:prSet presAssocID="{1ECBFA09-3605-4789-9942-63FD73A5E115}" presName="connTx" presStyleLbl="parChTrans1D2" presStyleIdx="3" presStyleCnt="5"/>
      <dgm:spPr/>
      <dgm:t>
        <a:bodyPr/>
        <a:lstStyle/>
        <a:p>
          <a:endParaRPr lang="ru-RU"/>
        </a:p>
      </dgm:t>
    </dgm:pt>
    <dgm:pt modelId="{0658E71D-7FBD-4705-8205-5573EF94855C}" type="pres">
      <dgm:prSet presAssocID="{BB2F1D7E-6F10-4630-B466-BABB803B8E92}" presName="node" presStyleLbl="node1" presStyleIdx="3" presStyleCnt="5" custScaleX="143617" custRadScaleRad="118891" custRadScaleInc="29067">
        <dgm:presLayoutVars>
          <dgm:bulletEnabled val="1"/>
        </dgm:presLayoutVars>
      </dgm:prSet>
      <dgm:spPr/>
      <dgm:t>
        <a:bodyPr/>
        <a:lstStyle/>
        <a:p>
          <a:endParaRPr lang="ru-RU"/>
        </a:p>
      </dgm:t>
    </dgm:pt>
    <dgm:pt modelId="{14E7699E-3D11-442B-9032-9CCB4FB63100}" type="pres">
      <dgm:prSet presAssocID="{949E955F-C176-45D7-9564-6A4FBBE86639}" presName="Name9" presStyleLbl="parChTrans1D2" presStyleIdx="4" presStyleCnt="5"/>
      <dgm:spPr/>
      <dgm:t>
        <a:bodyPr/>
        <a:lstStyle/>
        <a:p>
          <a:endParaRPr lang="ru-RU"/>
        </a:p>
      </dgm:t>
    </dgm:pt>
    <dgm:pt modelId="{4AA58BD8-9843-498A-93E2-641F501EDCDF}" type="pres">
      <dgm:prSet presAssocID="{949E955F-C176-45D7-9564-6A4FBBE86639}" presName="connTx" presStyleLbl="parChTrans1D2" presStyleIdx="4" presStyleCnt="5"/>
      <dgm:spPr/>
      <dgm:t>
        <a:bodyPr/>
        <a:lstStyle/>
        <a:p>
          <a:endParaRPr lang="ru-RU"/>
        </a:p>
      </dgm:t>
    </dgm:pt>
    <dgm:pt modelId="{F1B22B48-E9DA-47A1-8360-2158D7B363D3}" type="pres">
      <dgm:prSet presAssocID="{78F37E63-37D8-4567-BA59-9D79BEB40DB2}" presName="node" presStyleLbl="node1" presStyleIdx="4" presStyleCnt="5" custScaleX="172411" custRadScaleRad="127149" custRadScaleInc="-598">
        <dgm:presLayoutVars>
          <dgm:bulletEnabled val="1"/>
        </dgm:presLayoutVars>
      </dgm:prSet>
      <dgm:spPr/>
      <dgm:t>
        <a:bodyPr/>
        <a:lstStyle/>
        <a:p>
          <a:endParaRPr lang="ru-RU"/>
        </a:p>
      </dgm:t>
    </dgm:pt>
  </dgm:ptLst>
  <dgm:cxnLst>
    <dgm:cxn modelId="{9C234A1D-ADDE-4BC9-8985-2FF1C56AEEFD}" type="presOf" srcId="{C79A6EAD-9C8F-4657-9127-01F41A0A52D7}" destId="{B294E41F-7280-4495-B706-51EC98F9B68B}" srcOrd="0" destOrd="0" presId="urn:microsoft.com/office/officeart/2005/8/layout/radial1"/>
    <dgm:cxn modelId="{61A7E500-FEDC-43E9-9398-58F0D621BE5B}" type="presOf" srcId="{20D5CC07-A2CC-4930-A220-76137EE34567}" destId="{05713EB1-0822-4B04-9A2F-2B071AC7ED99}" srcOrd="0" destOrd="0" presId="urn:microsoft.com/office/officeart/2005/8/layout/radial1"/>
    <dgm:cxn modelId="{ADB900DA-1A1B-4DC3-9A2F-9B7C6975E124}" type="presOf" srcId="{78F37E63-37D8-4567-BA59-9D79BEB40DB2}" destId="{F1B22B48-E9DA-47A1-8360-2158D7B363D3}" srcOrd="0" destOrd="0" presId="urn:microsoft.com/office/officeart/2005/8/layout/radial1"/>
    <dgm:cxn modelId="{6F61AAC3-C880-484E-807A-D9B6C22AB8D9}" type="presOf" srcId="{390A5DE8-8073-4CC2-895B-1D7256B2CAF1}" destId="{0A1B86B1-1873-4054-BC9C-AF6ACEF4858A}" srcOrd="1" destOrd="0" presId="urn:microsoft.com/office/officeart/2005/8/layout/radial1"/>
    <dgm:cxn modelId="{B2D69494-3D81-4A19-AC17-1B6BBC9B3DE3}" type="presOf" srcId="{50B519F9-A690-4215-B82C-71F19FD323DB}" destId="{BD89C3B0-4C1B-43F2-A5C2-3AF47AC7CC64}" srcOrd="0" destOrd="0" presId="urn:microsoft.com/office/officeart/2005/8/layout/radial1"/>
    <dgm:cxn modelId="{27FB6B1A-FFFE-4849-98D5-969D81657C2C}" type="presOf" srcId="{FA67F61D-42C5-4410-A999-6F8E1E256E2E}" destId="{3FBE5794-633C-4701-A43F-C32E3FBB0E15}" srcOrd="0" destOrd="0" presId="urn:microsoft.com/office/officeart/2005/8/layout/radial1"/>
    <dgm:cxn modelId="{90F4492A-79BF-4955-967B-7A865C1B874F}" type="presOf" srcId="{1ECBFA09-3605-4789-9942-63FD73A5E115}" destId="{9F2DB811-BFDC-4433-B898-D979A349F66F}" srcOrd="0" destOrd="0" presId="urn:microsoft.com/office/officeart/2005/8/layout/radial1"/>
    <dgm:cxn modelId="{9A02AE47-48AD-4A67-8D85-C8F729EC2E09}" srcId="{6B4627F3-314E-4A18-9D6B-71F8B8660562}" destId="{78F37E63-37D8-4567-BA59-9D79BEB40DB2}" srcOrd="4" destOrd="0" parTransId="{949E955F-C176-45D7-9564-6A4FBBE86639}" sibTransId="{2ECE35AD-83D0-43B0-B489-256AFA0BC2AC}"/>
    <dgm:cxn modelId="{01879AF4-4E2F-4B80-AF1C-F30671C280BD}" type="presOf" srcId="{B8B7C7FE-66DB-4B07-84EB-0E30DF39D96A}" destId="{7C19C727-64A9-469C-9013-F07BAA3D303D}" srcOrd="0" destOrd="0" presId="urn:microsoft.com/office/officeart/2005/8/layout/radial1"/>
    <dgm:cxn modelId="{6D09DB5D-0CBC-4BB5-B046-93F979C08C66}" type="presOf" srcId="{949E955F-C176-45D7-9564-6A4FBBE86639}" destId="{14E7699E-3D11-442B-9032-9CCB4FB63100}" srcOrd="0" destOrd="0" presId="urn:microsoft.com/office/officeart/2005/8/layout/radial1"/>
    <dgm:cxn modelId="{BC9F7B59-838A-4A0F-A033-64DF1FBF463C}" type="presOf" srcId="{33D0443E-B258-4201-9DDB-2F0A6D9B29A6}" destId="{4589D1CC-5DC7-4CB8-B1A3-AC51F421D2DF}" srcOrd="0" destOrd="0" presId="urn:microsoft.com/office/officeart/2005/8/layout/radial1"/>
    <dgm:cxn modelId="{23A9948D-FFD8-428C-B5EE-37AC945F27B1}" srcId="{6B4627F3-314E-4A18-9D6B-71F8B8660562}" destId="{B8B7C7FE-66DB-4B07-84EB-0E30DF39D96A}" srcOrd="2" destOrd="0" parTransId="{FA67F61D-42C5-4410-A999-6F8E1E256E2E}" sibTransId="{9E58C739-8424-4460-B409-99067DAB9BDF}"/>
    <dgm:cxn modelId="{E64361EB-EFAA-4126-AD17-6A1BF7025FD1}" type="presOf" srcId="{949E955F-C176-45D7-9564-6A4FBBE86639}" destId="{4AA58BD8-9843-498A-93E2-641F501EDCDF}" srcOrd="1" destOrd="0" presId="urn:microsoft.com/office/officeart/2005/8/layout/radial1"/>
    <dgm:cxn modelId="{25869834-39CC-4829-97D4-155C83FBD148}" srcId="{6B4627F3-314E-4A18-9D6B-71F8B8660562}" destId="{C79A6EAD-9C8F-4657-9127-01F41A0A52D7}" srcOrd="0" destOrd="0" parTransId="{33D0443E-B258-4201-9DDB-2F0A6D9B29A6}" sibTransId="{418E4816-4CAD-410C-8957-98381FA2B44C}"/>
    <dgm:cxn modelId="{33E4C7FA-FDC1-4F7C-8D35-C904A89E129E}" type="presOf" srcId="{6B4627F3-314E-4A18-9D6B-71F8B8660562}" destId="{5D6E16C9-DFF9-4226-9BB2-C01D0E61540E}" srcOrd="0" destOrd="0" presId="urn:microsoft.com/office/officeart/2005/8/layout/radial1"/>
    <dgm:cxn modelId="{D356AEA8-D45D-4B2F-8EE0-284B5A2FD3FD}" type="presOf" srcId="{1ECBFA09-3605-4789-9942-63FD73A5E115}" destId="{FA5AF30A-0EB1-4CE0-8E1B-CAA152117788}" srcOrd="1" destOrd="0" presId="urn:microsoft.com/office/officeart/2005/8/layout/radial1"/>
    <dgm:cxn modelId="{476DB14F-8C62-4BF9-8CD1-AEEF66E4FD6C}" type="presOf" srcId="{FA67F61D-42C5-4410-A999-6F8E1E256E2E}" destId="{CD30182E-08E6-4FA1-8EEE-FF44055EEA50}" srcOrd="1" destOrd="0" presId="urn:microsoft.com/office/officeart/2005/8/layout/radial1"/>
    <dgm:cxn modelId="{E5BFB469-6B83-475C-BE9E-9E918D40B945}" srcId="{50B519F9-A690-4215-B82C-71F19FD323DB}" destId="{6B4627F3-314E-4A18-9D6B-71F8B8660562}" srcOrd="0" destOrd="0" parTransId="{CB04900B-D38E-422A-AF90-0E41A3A167CC}" sibTransId="{85B1B50C-AE5F-4B47-8AE7-57686308FB7A}"/>
    <dgm:cxn modelId="{4EC9E9FD-3A8E-4326-BFB3-851BECE2627B}" type="presOf" srcId="{33D0443E-B258-4201-9DDB-2F0A6D9B29A6}" destId="{D03A3428-807E-4486-881D-894FF9F27E79}" srcOrd="1" destOrd="0" presId="urn:microsoft.com/office/officeart/2005/8/layout/radial1"/>
    <dgm:cxn modelId="{8C82B8D2-7D2F-4A3D-AC3C-9BB30BDD67FB}" type="presOf" srcId="{390A5DE8-8073-4CC2-895B-1D7256B2CAF1}" destId="{7AB639CE-021F-4400-8674-C4B42D1B6814}" srcOrd="0" destOrd="0" presId="urn:microsoft.com/office/officeart/2005/8/layout/radial1"/>
    <dgm:cxn modelId="{641A7ABC-214D-489C-860D-02B556A66D9C}" srcId="{6B4627F3-314E-4A18-9D6B-71F8B8660562}" destId="{BB2F1D7E-6F10-4630-B466-BABB803B8E92}" srcOrd="3" destOrd="0" parTransId="{1ECBFA09-3605-4789-9942-63FD73A5E115}" sibTransId="{3D2C0957-0A33-4353-816E-E9E833A39707}"/>
    <dgm:cxn modelId="{7AD2178C-B65D-490D-9BC3-82C334DBD43E}" srcId="{6B4627F3-314E-4A18-9D6B-71F8B8660562}" destId="{20D5CC07-A2CC-4930-A220-76137EE34567}" srcOrd="1" destOrd="0" parTransId="{390A5DE8-8073-4CC2-895B-1D7256B2CAF1}" sibTransId="{5367739B-6D83-432F-903C-8A9EDC3AFD38}"/>
    <dgm:cxn modelId="{39CC0E1D-6B32-477B-8F29-FFBEA026AA58}" type="presOf" srcId="{BB2F1D7E-6F10-4630-B466-BABB803B8E92}" destId="{0658E71D-7FBD-4705-8205-5573EF94855C}" srcOrd="0" destOrd="0" presId="urn:microsoft.com/office/officeart/2005/8/layout/radial1"/>
    <dgm:cxn modelId="{5DE8B9CC-4606-458A-92AD-3703AF5E9CE0}" type="presParOf" srcId="{BD89C3B0-4C1B-43F2-A5C2-3AF47AC7CC64}" destId="{5D6E16C9-DFF9-4226-9BB2-C01D0E61540E}" srcOrd="0" destOrd="0" presId="urn:microsoft.com/office/officeart/2005/8/layout/radial1"/>
    <dgm:cxn modelId="{C6FB342B-7BC7-49ED-83FB-31193D39424C}" type="presParOf" srcId="{BD89C3B0-4C1B-43F2-A5C2-3AF47AC7CC64}" destId="{4589D1CC-5DC7-4CB8-B1A3-AC51F421D2DF}" srcOrd="1" destOrd="0" presId="urn:microsoft.com/office/officeart/2005/8/layout/radial1"/>
    <dgm:cxn modelId="{4D5EED44-01B3-4A29-99DE-8D00DCC1A111}" type="presParOf" srcId="{4589D1CC-5DC7-4CB8-B1A3-AC51F421D2DF}" destId="{D03A3428-807E-4486-881D-894FF9F27E79}" srcOrd="0" destOrd="0" presId="urn:microsoft.com/office/officeart/2005/8/layout/radial1"/>
    <dgm:cxn modelId="{DF9884B5-7F2D-48D9-A37E-28DE0AFD7453}" type="presParOf" srcId="{BD89C3B0-4C1B-43F2-A5C2-3AF47AC7CC64}" destId="{B294E41F-7280-4495-B706-51EC98F9B68B}" srcOrd="2" destOrd="0" presId="urn:microsoft.com/office/officeart/2005/8/layout/radial1"/>
    <dgm:cxn modelId="{3D8846FE-0918-48F8-8698-289B98FF9B06}" type="presParOf" srcId="{BD89C3B0-4C1B-43F2-A5C2-3AF47AC7CC64}" destId="{7AB639CE-021F-4400-8674-C4B42D1B6814}" srcOrd="3" destOrd="0" presId="urn:microsoft.com/office/officeart/2005/8/layout/radial1"/>
    <dgm:cxn modelId="{302AF7F8-39F9-4686-8639-8775E812E706}" type="presParOf" srcId="{7AB639CE-021F-4400-8674-C4B42D1B6814}" destId="{0A1B86B1-1873-4054-BC9C-AF6ACEF4858A}" srcOrd="0" destOrd="0" presId="urn:microsoft.com/office/officeart/2005/8/layout/radial1"/>
    <dgm:cxn modelId="{C633B4FF-CBA3-4126-B989-B716151E0883}" type="presParOf" srcId="{BD89C3B0-4C1B-43F2-A5C2-3AF47AC7CC64}" destId="{05713EB1-0822-4B04-9A2F-2B071AC7ED99}" srcOrd="4" destOrd="0" presId="urn:microsoft.com/office/officeart/2005/8/layout/radial1"/>
    <dgm:cxn modelId="{7BE13CE3-18E7-4F7C-A294-16BD89C11A36}" type="presParOf" srcId="{BD89C3B0-4C1B-43F2-A5C2-3AF47AC7CC64}" destId="{3FBE5794-633C-4701-A43F-C32E3FBB0E15}" srcOrd="5" destOrd="0" presId="urn:microsoft.com/office/officeart/2005/8/layout/radial1"/>
    <dgm:cxn modelId="{58D1F39F-BAD8-498D-B622-63B932ADCA46}" type="presParOf" srcId="{3FBE5794-633C-4701-A43F-C32E3FBB0E15}" destId="{CD30182E-08E6-4FA1-8EEE-FF44055EEA50}" srcOrd="0" destOrd="0" presId="urn:microsoft.com/office/officeart/2005/8/layout/radial1"/>
    <dgm:cxn modelId="{FFA0E5AC-245C-412E-835F-1DB83AFCE440}" type="presParOf" srcId="{BD89C3B0-4C1B-43F2-A5C2-3AF47AC7CC64}" destId="{7C19C727-64A9-469C-9013-F07BAA3D303D}" srcOrd="6" destOrd="0" presId="urn:microsoft.com/office/officeart/2005/8/layout/radial1"/>
    <dgm:cxn modelId="{707E64F1-F4EF-4C02-8ECE-088174264EE4}" type="presParOf" srcId="{BD89C3B0-4C1B-43F2-A5C2-3AF47AC7CC64}" destId="{9F2DB811-BFDC-4433-B898-D979A349F66F}" srcOrd="7" destOrd="0" presId="urn:microsoft.com/office/officeart/2005/8/layout/radial1"/>
    <dgm:cxn modelId="{BA80BA9A-82F4-4846-BF4C-3DECC0B52EAA}" type="presParOf" srcId="{9F2DB811-BFDC-4433-B898-D979A349F66F}" destId="{FA5AF30A-0EB1-4CE0-8E1B-CAA152117788}" srcOrd="0" destOrd="0" presId="urn:microsoft.com/office/officeart/2005/8/layout/radial1"/>
    <dgm:cxn modelId="{006BFCB6-3B02-4277-AA24-FE8523C37296}" type="presParOf" srcId="{BD89C3B0-4C1B-43F2-A5C2-3AF47AC7CC64}" destId="{0658E71D-7FBD-4705-8205-5573EF94855C}" srcOrd="8" destOrd="0" presId="urn:microsoft.com/office/officeart/2005/8/layout/radial1"/>
    <dgm:cxn modelId="{CEC34D3E-19EE-4270-A62E-620C755CA4A0}" type="presParOf" srcId="{BD89C3B0-4C1B-43F2-A5C2-3AF47AC7CC64}" destId="{14E7699E-3D11-442B-9032-9CCB4FB63100}" srcOrd="9" destOrd="0" presId="urn:microsoft.com/office/officeart/2005/8/layout/radial1"/>
    <dgm:cxn modelId="{7BD91C4A-CED3-4DDB-B5E4-E658B492D2D8}" type="presParOf" srcId="{14E7699E-3D11-442B-9032-9CCB4FB63100}" destId="{4AA58BD8-9843-498A-93E2-641F501EDCDF}" srcOrd="0" destOrd="0" presId="urn:microsoft.com/office/officeart/2005/8/layout/radial1"/>
    <dgm:cxn modelId="{99771981-F4CB-47AB-A84F-CFECB0ED3B91}" type="presParOf" srcId="{BD89C3B0-4C1B-43F2-A5C2-3AF47AC7CC64}" destId="{F1B22B48-E9DA-47A1-8360-2158D7B363D3}" srcOrd="10" destOrd="0" presId="urn:microsoft.com/office/officeart/2005/8/layout/radial1"/>
  </dgm:cxnLst>
  <dgm:bg/>
  <dgm:whole/>
  <dgm:extLst>
    <a:ext uri="http://schemas.microsoft.com/office/drawing/2008/diagram">
      <dsp:dataModelExt xmlns:dsp="http://schemas.microsoft.com/office/drawing/2008/diagram" xmlns="" relId="rId58"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72A34E97-7392-4F6C-B95C-0B32275DE82A}" type="doc">
      <dgm:prSet loTypeId="urn:microsoft.com/office/officeart/2005/8/layout/orgChart1" loCatId="hierarchy" qsTypeId="urn:microsoft.com/office/officeart/2005/8/quickstyle/simple1" qsCatId="simple" csTypeId="urn:microsoft.com/office/officeart/2005/8/colors/colorful2" csCatId="colorful" phldr="1"/>
      <dgm:spPr/>
    </dgm:pt>
    <dgm:pt modelId="{FEE3A58A-F715-4AD4-A3E4-41AFFFB4B20B}">
      <dgm:prSet custT="1"/>
      <dgm:spPr/>
      <dgm:t>
        <a:bodyPr/>
        <a:lstStyle/>
        <a:p>
          <a:pPr marR="0" algn="ctr" rtl="0"/>
          <a:r>
            <a:rPr lang="kk-KZ" sz="1400" b="1" i="1" baseline="0" smtClean="0">
              <a:latin typeface="Times New Roman" pitchFamily="18" charset="0"/>
              <a:cs typeface="Times New Roman" pitchFamily="18" charset="0"/>
            </a:rPr>
            <a:t>МЕТАФОРА</a:t>
          </a:r>
          <a:endParaRPr lang="ru-RU" sz="1400" smtClean="0">
            <a:latin typeface="Times New Roman" pitchFamily="18" charset="0"/>
            <a:cs typeface="Times New Roman" pitchFamily="18" charset="0"/>
          </a:endParaRPr>
        </a:p>
      </dgm:t>
    </dgm:pt>
    <dgm:pt modelId="{CA672172-2894-4D1A-A8E1-F1F65E8AED30}" type="parTrans" cxnId="{18526C8D-E64D-4E1E-813B-C7E3E3EE86ED}">
      <dgm:prSet/>
      <dgm:spPr/>
      <dgm:t>
        <a:bodyPr/>
        <a:lstStyle/>
        <a:p>
          <a:endParaRPr lang="ru-RU"/>
        </a:p>
      </dgm:t>
    </dgm:pt>
    <dgm:pt modelId="{00302670-BF41-4ABB-BD88-AE968E47C393}" type="sibTrans" cxnId="{18526C8D-E64D-4E1E-813B-C7E3E3EE86ED}">
      <dgm:prSet/>
      <dgm:spPr/>
      <dgm:t>
        <a:bodyPr/>
        <a:lstStyle/>
        <a:p>
          <a:endParaRPr lang="ru-RU"/>
        </a:p>
      </dgm:t>
    </dgm:pt>
    <dgm:pt modelId="{00A04C01-4FD8-42A4-A26B-3973D322305F}">
      <dgm:prSet custT="1"/>
      <dgm:spPr/>
      <dgm:t>
        <a:bodyPr/>
        <a:lstStyle/>
        <a:p>
          <a:pPr marR="0" algn="ctr" rtl="0"/>
          <a:r>
            <a:rPr lang="kk-KZ" sz="1400" i="0" baseline="0" smtClean="0">
              <a:latin typeface="Times New Roman" pitchFamily="18" charset="0"/>
              <a:cs typeface="Times New Roman" pitchFamily="18" charset="0"/>
            </a:rPr>
            <a:t>ақыл-ойды қайран қалдыру үшін</a:t>
          </a:r>
          <a:endParaRPr lang="ru-RU" sz="1400" i="0" smtClean="0">
            <a:latin typeface="Times New Roman" pitchFamily="18" charset="0"/>
            <a:cs typeface="Times New Roman" pitchFamily="18" charset="0"/>
          </a:endParaRPr>
        </a:p>
      </dgm:t>
    </dgm:pt>
    <dgm:pt modelId="{741F38B6-3226-4563-ACB4-B328AE4C036A}" type="parTrans" cxnId="{56FA1638-09BC-4BF1-83A7-64133DBAFFB7}">
      <dgm:prSet/>
      <dgm:spPr/>
      <dgm:t>
        <a:bodyPr/>
        <a:lstStyle/>
        <a:p>
          <a:endParaRPr lang="ru-RU"/>
        </a:p>
      </dgm:t>
    </dgm:pt>
    <dgm:pt modelId="{0643688A-042C-470B-8092-F45D64412584}" type="sibTrans" cxnId="{56FA1638-09BC-4BF1-83A7-64133DBAFFB7}">
      <dgm:prSet/>
      <dgm:spPr/>
      <dgm:t>
        <a:bodyPr/>
        <a:lstStyle/>
        <a:p>
          <a:endParaRPr lang="ru-RU"/>
        </a:p>
      </dgm:t>
    </dgm:pt>
    <dgm:pt modelId="{87E69039-4730-4598-8590-1BD4C0587133}">
      <dgm:prSet custT="1"/>
      <dgm:spPr/>
      <dgm:t>
        <a:bodyPr/>
        <a:lstStyle/>
        <a:p>
          <a:pPr marR="0" algn="ctr" rtl="0"/>
          <a:r>
            <a:rPr lang="kk-KZ" sz="1400" i="0" baseline="0" smtClean="0">
              <a:latin typeface="Times New Roman" pitchFamily="18" charset="0"/>
              <a:cs typeface="Times New Roman" pitchFamily="18" charset="0"/>
            </a:rPr>
            <a:t>заттың не құбылысының ерекше күшті  аталуы үшін</a:t>
          </a:r>
          <a:endParaRPr lang="ru-RU" sz="1400" i="0" smtClean="0">
            <a:latin typeface="Times New Roman" pitchFamily="18" charset="0"/>
            <a:cs typeface="Times New Roman" pitchFamily="18" charset="0"/>
          </a:endParaRPr>
        </a:p>
      </dgm:t>
    </dgm:pt>
    <dgm:pt modelId="{8E83D78F-8778-4176-8123-9FC800CF1848}" type="parTrans" cxnId="{3C7578F9-60D6-4479-B8C1-109A1844E452}">
      <dgm:prSet/>
      <dgm:spPr/>
      <dgm:t>
        <a:bodyPr/>
        <a:lstStyle/>
        <a:p>
          <a:endParaRPr lang="ru-RU"/>
        </a:p>
      </dgm:t>
    </dgm:pt>
    <dgm:pt modelId="{4397FD2B-88FA-4EC1-8476-AA15D208552B}" type="sibTrans" cxnId="{3C7578F9-60D6-4479-B8C1-109A1844E452}">
      <dgm:prSet/>
      <dgm:spPr/>
      <dgm:t>
        <a:bodyPr/>
        <a:lstStyle/>
        <a:p>
          <a:endParaRPr lang="ru-RU"/>
        </a:p>
      </dgm:t>
    </dgm:pt>
    <dgm:pt modelId="{9012073E-D4C2-47A5-8D63-C33F0982334D}">
      <dgm:prSet custT="1"/>
      <dgm:spPr/>
      <dgm:t>
        <a:bodyPr/>
        <a:lstStyle/>
        <a:p>
          <a:pPr marR="0" algn="ctr" rtl="0"/>
          <a:r>
            <a:rPr lang="kk-KZ" sz="1400" i="0" baseline="0" smtClean="0">
              <a:latin typeface="Times New Roman" pitchFamily="18" charset="0"/>
              <a:cs typeface="Times New Roman" pitchFamily="18" charset="0"/>
            </a:rPr>
            <a:t>сөз болып отырған затты анық                                                                         елестету үшін   </a:t>
          </a:r>
        </a:p>
      </dgm:t>
    </dgm:pt>
    <dgm:pt modelId="{D6E2B4E8-58D0-4D06-9AC5-23B6DC7481A0}" type="parTrans" cxnId="{199AE0A3-56F0-456E-A005-0EEE9399BEF4}">
      <dgm:prSet/>
      <dgm:spPr/>
      <dgm:t>
        <a:bodyPr/>
        <a:lstStyle/>
        <a:p>
          <a:endParaRPr lang="ru-RU"/>
        </a:p>
      </dgm:t>
    </dgm:pt>
    <dgm:pt modelId="{2168C30A-42E5-457A-97B1-DD98A1B66515}" type="sibTrans" cxnId="{199AE0A3-56F0-456E-A005-0EEE9399BEF4}">
      <dgm:prSet/>
      <dgm:spPr/>
      <dgm:t>
        <a:bodyPr/>
        <a:lstStyle/>
        <a:p>
          <a:endParaRPr lang="ru-RU"/>
        </a:p>
      </dgm:t>
    </dgm:pt>
    <dgm:pt modelId="{E92AE962-D1A9-4E7B-BFC7-2071DD2DE6EE}" type="pres">
      <dgm:prSet presAssocID="{72A34E97-7392-4F6C-B95C-0B32275DE82A}" presName="hierChild1" presStyleCnt="0">
        <dgm:presLayoutVars>
          <dgm:orgChart val="1"/>
          <dgm:chPref val="1"/>
          <dgm:dir/>
          <dgm:animOne val="branch"/>
          <dgm:animLvl val="lvl"/>
          <dgm:resizeHandles/>
        </dgm:presLayoutVars>
      </dgm:prSet>
      <dgm:spPr/>
    </dgm:pt>
    <dgm:pt modelId="{3B3A2EE7-E750-41A2-B44D-13AFD10463E6}" type="pres">
      <dgm:prSet presAssocID="{FEE3A58A-F715-4AD4-A3E4-41AFFFB4B20B}" presName="hierRoot1" presStyleCnt="0">
        <dgm:presLayoutVars>
          <dgm:hierBranch val="r"/>
        </dgm:presLayoutVars>
      </dgm:prSet>
      <dgm:spPr/>
    </dgm:pt>
    <dgm:pt modelId="{443E06EC-8101-4317-A480-2ED39B893C3B}" type="pres">
      <dgm:prSet presAssocID="{FEE3A58A-F715-4AD4-A3E4-41AFFFB4B20B}" presName="rootComposite1" presStyleCnt="0"/>
      <dgm:spPr/>
    </dgm:pt>
    <dgm:pt modelId="{1ECB196E-C232-456B-B857-1056E0F0F051}" type="pres">
      <dgm:prSet presAssocID="{FEE3A58A-F715-4AD4-A3E4-41AFFFB4B20B}" presName="rootText1" presStyleLbl="node0" presStyleIdx="0" presStyleCnt="1" custScaleX="140225" custLinFactNeighborX="5997" custLinFactNeighborY="-25">
        <dgm:presLayoutVars>
          <dgm:chPref val="3"/>
        </dgm:presLayoutVars>
      </dgm:prSet>
      <dgm:spPr/>
      <dgm:t>
        <a:bodyPr/>
        <a:lstStyle/>
        <a:p>
          <a:endParaRPr lang="ru-RU"/>
        </a:p>
      </dgm:t>
    </dgm:pt>
    <dgm:pt modelId="{98760B69-5036-4C89-9E6D-E3E6C93D7C84}" type="pres">
      <dgm:prSet presAssocID="{FEE3A58A-F715-4AD4-A3E4-41AFFFB4B20B}" presName="rootConnector1" presStyleLbl="node1" presStyleIdx="0" presStyleCnt="0"/>
      <dgm:spPr/>
      <dgm:t>
        <a:bodyPr/>
        <a:lstStyle/>
        <a:p>
          <a:endParaRPr lang="ru-RU"/>
        </a:p>
      </dgm:t>
    </dgm:pt>
    <dgm:pt modelId="{03415854-FE84-4165-98B3-DF8FAA3D35AC}" type="pres">
      <dgm:prSet presAssocID="{FEE3A58A-F715-4AD4-A3E4-41AFFFB4B20B}" presName="hierChild2" presStyleCnt="0"/>
      <dgm:spPr/>
    </dgm:pt>
    <dgm:pt modelId="{857CDE81-C20F-41F2-8DC9-E2456AC32494}" type="pres">
      <dgm:prSet presAssocID="{741F38B6-3226-4563-ACB4-B328AE4C036A}" presName="Name50" presStyleLbl="parChTrans1D2" presStyleIdx="0" presStyleCnt="3"/>
      <dgm:spPr/>
      <dgm:t>
        <a:bodyPr/>
        <a:lstStyle/>
        <a:p>
          <a:endParaRPr lang="ru-RU"/>
        </a:p>
      </dgm:t>
    </dgm:pt>
    <dgm:pt modelId="{281A4146-A76F-4CFF-B141-0C258D138076}" type="pres">
      <dgm:prSet presAssocID="{00A04C01-4FD8-42A4-A26B-3973D322305F}" presName="hierRoot2" presStyleCnt="0">
        <dgm:presLayoutVars>
          <dgm:hierBranch/>
        </dgm:presLayoutVars>
      </dgm:prSet>
      <dgm:spPr/>
    </dgm:pt>
    <dgm:pt modelId="{DF2B16AE-E384-44FF-A1EB-525192A1EC77}" type="pres">
      <dgm:prSet presAssocID="{00A04C01-4FD8-42A4-A26B-3973D322305F}" presName="rootComposite" presStyleCnt="0"/>
      <dgm:spPr/>
    </dgm:pt>
    <dgm:pt modelId="{2BB8E377-218A-4FDB-BDB7-0233B200D65B}" type="pres">
      <dgm:prSet presAssocID="{00A04C01-4FD8-42A4-A26B-3973D322305F}" presName="rootText" presStyleLbl="node2" presStyleIdx="0" presStyleCnt="3" custScaleX="277062" custLinFactNeighborX="3427">
        <dgm:presLayoutVars>
          <dgm:chPref val="3"/>
        </dgm:presLayoutVars>
      </dgm:prSet>
      <dgm:spPr/>
      <dgm:t>
        <a:bodyPr/>
        <a:lstStyle/>
        <a:p>
          <a:endParaRPr lang="ru-RU"/>
        </a:p>
      </dgm:t>
    </dgm:pt>
    <dgm:pt modelId="{FB46354B-BB2A-4F17-80DA-326774597026}" type="pres">
      <dgm:prSet presAssocID="{00A04C01-4FD8-42A4-A26B-3973D322305F}" presName="rootConnector" presStyleLbl="node2" presStyleIdx="0" presStyleCnt="3"/>
      <dgm:spPr/>
      <dgm:t>
        <a:bodyPr/>
        <a:lstStyle/>
        <a:p>
          <a:endParaRPr lang="ru-RU"/>
        </a:p>
      </dgm:t>
    </dgm:pt>
    <dgm:pt modelId="{347FA776-5DC8-4B26-AC54-36703F777BB9}" type="pres">
      <dgm:prSet presAssocID="{00A04C01-4FD8-42A4-A26B-3973D322305F}" presName="hierChild4" presStyleCnt="0"/>
      <dgm:spPr/>
    </dgm:pt>
    <dgm:pt modelId="{03FD131A-9397-455D-BAD1-2844946DDBFB}" type="pres">
      <dgm:prSet presAssocID="{00A04C01-4FD8-42A4-A26B-3973D322305F}" presName="hierChild5" presStyleCnt="0"/>
      <dgm:spPr/>
    </dgm:pt>
    <dgm:pt modelId="{135617B7-918B-4755-8AF3-719A1AA14E68}" type="pres">
      <dgm:prSet presAssocID="{8E83D78F-8778-4176-8123-9FC800CF1848}" presName="Name50" presStyleLbl="parChTrans1D2" presStyleIdx="1" presStyleCnt="3"/>
      <dgm:spPr/>
      <dgm:t>
        <a:bodyPr/>
        <a:lstStyle/>
        <a:p>
          <a:endParaRPr lang="ru-RU"/>
        </a:p>
      </dgm:t>
    </dgm:pt>
    <dgm:pt modelId="{2DB0C142-0A32-4F97-B728-6415734A518D}" type="pres">
      <dgm:prSet presAssocID="{87E69039-4730-4598-8590-1BD4C0587133}" presName="hierRoot2" presStyleCnt="0">
        <dgm:presLayoutVars>
          <dgm:hierBranch/>
        </dgm:presLayoutVars>
      </dgm:prSet>
      <dgm:spPr/>
    </dgm:pt>
    <dgm:pt modelId="{F5A0942F-A9D7-42A2-BD60-0A665EDE512F}" type="pres">
      <dgm:prSet presAssocID="{87E69039-4730-4598-8590-1BD4C0587133}" presName="rootComposite" presStyleCnt="0"/>
      <dgm:spPr/>
    </dgm:pt>
    <dgm:pt modelId="{9E66AB09-C4DD-483C-98A2-F349A8F081D8}" type="pres">
      <dgm:prSet presAssocID="{87E69039-4730-4598-8590-1BD4C0587133}" presName="rootText" presStyleLbl="node2" presStyleIdx="1" presStyleCnt="3" custScaleX="282505">
        <dgm:presLayoutVars>
          <dgm:chPref val="3"/>
        </dgm:presLayoutVars>
      </dgm:prSet>
      <dgm:spPr/>
      <dgm:t>
        <a:bodyPr/>
        <a:lstStyle/>
        <a:p>
          <a:endParaRPr lang="ru-RU"/>
        </a:p>
      </dgm:t>
    </dgm:pt>
    <dgm:pt modelId="{5FE94576-CC0E-4230-AD4C-99F6BFBC2937}" type="pres">
      <dgm:prSet presAssocID="{87E69039-4730-4598-8590-1BD4C0587133}" presName="rootConnector" presStyleLbl="node2" presStyleIdx="1" presStyleCnt="3"/>
      <dgm:spPr/>
      <dgm:t>
        <a:bodyPr/>
        <a:lstStyle/>
        <a:p>
          <a:endParaRPr lang="ru-RU"/>
        </a:p>
      </dgm:t>
    </dgm:pt>
    <dgm:pt modelId="{1633EBFB-4621-4DA9-BC90-212B8A4236CE}" type="pres">
      <dgm:prSet presAssocID="{87E69039-4730-4598-8590-1BD4C0587133}" presName="hierChild4" presStyleCnt="0"/>
      <dgm:spPr/>
    </dgm:pt>
    <dgm:pt modelId="{1CE704A9-FA54-4BD0-9ECA-F8393476A213}" type="pres">
      <dgm:prSet presAssocID="{87E69039-4730-4598-8590-1BD4C0587133}" presName="hierChild5" presStyleCnt="0"/>
      <dgm:spPr/>
    </dgm:pt>
    <dgm:pt modelId="{C73BAE9E-3133-4512-BFF4-2DF4E9E39032}" type="pres">
      <dgm:prSet presAssocID="{D6E2B4E8-58D0-4D06-9AC5-23B6DC7481A0}" presName="Name50" presStyleLbl="parChTrans1D2" presStyleIdx="2" presStyleCnt="3"/>
      <dgm:spPr/>
      <dgm:t>
        <a:bodyPr/>
        <a:lstStyle/>
        <a:p>
          <a:endParaRPr lang="ru-RU"/>
        </a:p>
      </dgm:t>
    </dgm:pt>
    <dgm:pt modelId="{1D31E85C-3B03-46F3-ADB3-AACCF8AD03C0}" type="pres">
      <dgm:prSet presAssocID="{9012073E-D4C2-47A5-8D63-C33F0982334D}" presName="hierRoot2" presStyleCnt="0">
        <dgm:presLayoutVars>
          <dgm:hierBranch/>
        </dgm:presLayoutVars>
      </dgm:prSet>
      <dgm:spPr/>
    </dgm:pt>
    <dgm:pt modelId="{F6150B92-6B33-4A0A-A4BB-2349FC45C8EF}" type="pres">
      <dgm:prSet presAssocID="{9012073E-D4C2-47A5-8D63-C33F0982334D}" presName="rootComposite" presStyleCnt="0"/>
      <dgm:spPr/>
    </dgm:pt>
    <dgm:pt modelId="{E228B95E-189D-48FF-BF5C-20BA337871F7}" type="pres">
      <dgm:prSet presAssocID="{9012073E-D4C2-47A5-8D63-C33F0982334D}" presName="rootText" presStyleLbl="node2" presStyleIdx="2" presStyleCnt="3" custScaleX="286135" custLinFactNeighborY="26">
        <dgm:presLayoutVars>
          <dgm:chPref val="3"/>
        </dgm:presLayoutVars>
      </dgm:prSet>
      <dgm:spPr/>
      <dgm:t>
        <a:bodyPr/>
        <a:lstStyle/>
        <a:p>
          <a:endParaRPr lang="ru-RU"/>
        </a:p>
      </dgm:t>
    </dgm:pt>
    <dgm:pt modelId="{92A1E00D-C3ED-4F52-B10D-C3807B6C7C90}" type="pres">
      <dgm:prSet presAssocID="{9012073E-D4C2-47A5-8D63-C33F0982334D}" presName="rootConnector" presStyleLbl="node2" presStyleIdx="2" presStyleCnt="3"/>
      <dgm:spPr/>
      <dgm:t>
        <a:bodyPr/>
        <a:lstStyle/>
        <a:p>
          <a:endParaRPr lang="ru-RU"/>
        </a:p>
      </dgm:t>
    </dgm:pt>
    <dgm:pt modelId="{AD8C394F-A3B8-4D2A-B7E5-575660DAAB16}" type="pres">
      <dgm:prSet presAssocID="{9012073E-D4C2-47A5-8D63-C33F0982334D}" presName="hierChild4" presStyleCnt="0"/>
      <dgm:spPr/>
    </dgm:pt>
    <dgm:pt modelId="{D1D05AC0-61CF-42B9-963E-460A15253F5D}" type="pres">
      <dgm:prSet presAssocID="{9012073E-D4C2-47A5-8D63-C33F0982334D}" presName="hierChild5" presStyleCnt="0"/>
      <dgm:spPr/>
    </dgm:pt>
    <dgm:pt modelId="{F4E20E19-C2B5-4C2D-B1FA-BF15F35AB376}" type="pres">
      <dgm:prSet presAssocID="{FEE3A58A-F715-4AD4-A3E4-41AFFFB4B20B}" presName="hierChild3" presStyleCnt="0"/>
      <dgm:spPr/>
    </dgm:pt>
  </dgm:ptLst>
  <dgm:cxnLst>
    <dgm:cxn modelId="{56FA1638-09BC-4BF1-83A7-64133DBAFFB7}" srcId="{FEE3A58A-F715-4AD4-A3E4-41AFFFB4B20B}" destId="{00A04C01-4FD8-42A4-A26B-3973D322305F}" srcOrd="0" destOrd="0" parTransId="{741F38B6-3226-4563-ACB4-B328AE4C036A}" sibTransId="{0643688A-042C-470B-8092-F45D64412584}"/>
    <dgm:cxn modelId="{83900E0C-646D-4207-AC6A-706C0378E3DF}" type="presOf" srcId="{741F38B6-3226-4563-ACB4-B328AE4C036A}" destId="{857CDE81-C20F-41F2-8DC9-E2456AC32494}" srcOrd="0" destOrd="0" presId="urn:microsoft.com/office/officeart/2005/8/layout/orgChart1"/>
    <dgm:cxn modelId="{CA92DAA3-E8CD-4BAC-930D-704A8930C215}" type="presOf" srcId="{FEE3A58A-F715-4AD4-A3E4-41AFFFB4B20B}" destId="{1ECB196E-C232-456B-B857-1056E0F0F051}" srcOrd="0" destOrd="0" presId="urn:microsoft.com/office/officeart/2005/8/layout/orgChart1"/>
    <dgm:cxn modelId="{F22EA746-797B-4DCB-B5AD-F7FDFADC1516}" type="presOf" srcId="{72A34E97-7392-4F6C-B95C-0B32275DE82A}" destId="{E92AE962-D1A9-4E7B-BFC7-2071DD2DE6EE}" srcOrd="0" destOrd="0" presId="urn:microsoft.com/office/officeart/2005/8/layout/orgChart1"/>
    <dgm:cxn modelId="{3C7578F9-60D6-4479-B8C1-109A1844E452}" srcId="{FEE3A58A-F715-4AD4-A3E4-41AFFFB4B20B}" destId="{87E69039-4730-4598-8590-1BD4C0587133}" srcOrd="1" destOrd="0" parTransId="{8E83D78F-8778-4176-8123-9FC800CF1848}" sibTransId="{4397FD2B-88FA-4EC1-8476-AA15D208552B}"/>
    <dgm:cxn modelId="{DB8D1730-10C0-4124-8058-6B50466C5C84}" type="presOf" srcId="{FEE3A58A-F715-4AD4-A3E4-41AFFFB4B20B}" destId="{98760B69-5036-4C89-9E6D-E3E6C93D7C84}" srcOrd="1" destOrd="0" presId="urn:microsoft.com/office/officeart/2005/8/layout/orgChart1"/>
    <dgm:cxn modelId="{18526C8D-E64D-4E1E-813B-C7E3E3EE86ED}" srcId="{72A34E97-7392-4F6C-B95C-0B32275DE82A}" destId="{FEE3A58A-F715-4AD4-A3E4-41AFFFB4B20B}" srcOrd="0" destOrd="0" parTransId="{CA672172-2894-4D1A-A8E1-F1F65E8AED30}" sibTransId="{00302670-BF41-4ABB-BD88-AE968E47C393}"/>
    <dgm:cxn modelId="{1DB208EC-30CE-482A-A0DC-E1C60D9D8157}" type="presOf" srcId="{D6E2B4E8-58D0-4D06-9AC5-23B6DC7481A0}" destId="{C73BAE9E-3133-4512-BFF4-2DF4E9E39032}" srcOrd="0" destOrd="0" presId="urn:microsoft.com/office/officeart/2005/8/layout/orgChart1"/>
    <dgm:cxn modelId="{03A49D1E-366C-4C09-9F79-D5D2155647BA}" type="presOf" srcId="{00A04C01-4FD8-42A4-A26B-3973D322305F}" destId="{FB46354B-BB2A-4F17-80DA-326774597026}" srcOrd="1" destOrd="0" presId="urn:microsoft.com/office/officeart/2005/8/layout/orgChart1"/>
    <dgm:cxn modelId="{B0135172-4BE2-4235-B08B-D96A9C84BC93}" type="presOf" srcId="{8E83D78F-8778-4176-8123-9FC800CF1848}" destId="{135617B7-918B-4755-8AF3-719A1AA14E68}" srcOrd="0" destOrd="0" presId="urn:microsoft.com/office/officeart/2005/8/layout/orgChart1"/>
    <dgm:cxn modelId="{5BFC1AA7-2D71-4C64-B88F-60C2434CBC1B}" type="presOf" srcId="{9012073E-D4C2-47A5-8D63-C33F0982334D}" destId="{E228B95E-189D-48FF-BF5C-20BA337871F7}" srcOrd="0" destOrd="0" presId="urn:microsoft.com/office/officeart/2005/8/layout/orgChart1"/>
    <dgm:cxn modelId="{8C431AD5-DB55-48CE-A0BA-DE71E346AA5A}" type="presOf" srcId="{00A04C01-4FD8-42A4-A26B-3973D322305F}" destId="{2BB8E377-218A-4FDB-BDB7-0233B200D65B}" srcOrd="0" destOrd="0" presId="urn:microsoft.com/office/officeart/2005/8/layout/orgChart1"/>
    <dgm:cxn modelId="{C9679802-A94D-444D-97B1-CE88521BEE7B}" type="presOf" srcId="{87E69039-4730-4598-8590-1BD4C0587133}" destId="{9E66AB09-C4DD-483C-98A2-F349A8F081D8}" srcOrd="0" destOrd="0" presId="urn:microsoft.com/office/officeart/2005/8/layout/orgChart1"/>
    <dgm:cxn modelId="{2D455F78-C3E5-420F-B53E-A9B2002DAFD1}" type="presOf" srcId="{87E69039-4730-4598-8590-1BD4C0587133}" destId="{5FE94576-CC0E-4230-AD4C-99F6BFBC2937}" srcOrd="1" destOrd="0" presId="urn:microsoft.com/office/officeart/2005/8/layout/orgChart1"/>
    <dgm:cxn modelId="{FA7FF881-4DED-4588-B5EA-CEB6D0B5CBAE}" type="presOf" srcId="{9012073E-D4C2-47A5-8D63-C33F0982334D}" destId="{92A1E00D-C3ED-4F52-B10D-C3807B6C7C90}" srcOrd="1" destOrd="0" presId="urn:microsoft.com/office/officeart/2005/8/layout/orgChart1"/>
    <dgm:cxn modelId="{199AE0A3-56F0-456E-A005-0EEE9399BEF4}" srcId="{FEE3A58A-F715-4AD4-A3E4-41AFFFB4B20B}" destId="{9012073E-D4C2-47A5-8D63-C33F0982334D}" srcOrd="2" destOrd="0" parTransId="{D6E2B4E8-58D0-4D06-9AC5-23B6DC7481A0}" sibTransId="{2168C30A-42E5-457A-97B1-DD98A1B66515}"/>
    <dgm:cxn modelId="{52B0C96F-7A53-47A2-8447-7F49B7FF6D64}" type="presParOf" srcId="{E92AE962-D1A9-4E7B-BFC7-2071DD2DE6EE}" destId="{3B3A2EE7-E750-41A2-B44D-13AFD10463E6}" srcOrd="0" destOrd="0" presId="urn:microsoft.com/office/officeart/2005/8/layout/orgChart1"/>
    <dgm:cxn modelId="{0499D33A-C721-4BD5-8A39-DB86743F5464}" type="presParOf" srcId="{3B3A2EE7-E750-41A2-B44D-13AFD10463E6}" destId="{443E06EC-8101-4317-A480-2ED39B893C3B}" srcOrd="0" destOrd="0" presId="urn:microsoft.com/office/officeart/2005/8/layout/orgChart1"/>
    <dgm:cxn modelId="{30FA73BD-4F77-4103-A54B-F82FFA7B9193}" type="presParOf" srcId="{443E06EC-8101-4317-A480-2ED39B893C3B}" destId="{1ECB196E-C232-456B-B857-1056E0F0F051}" srcOrd="0" destOrd="0" presId="urn:microsoft.com/office/officeart/2005/8/layout/orgChart1"/>
    <dgm:cxn modelId="{C466D249-2FA9-4374-9B10-1C87E9087BB0}" type="presParOf" srcId="{443E06EC-8101-4317-A480-2ED39B893C3B}" destId="{98760B69-5036-4C89-9E6D-E3E6C93D7C84}" srcOrd="1" destOrd="0" presId="urn:microsoft.com/office/officeart/2005/8/layout/orgChart1"/>
    <dgm:cxn modelId="{33C7C450-8610-48F4-A254-DF7DC5DF2A01}" type="presParOf" srcId="{3B3A2EE7-E750-41A2-B44D-13AFD10463E6}" destId="{03415854-FE84-4165-98B3-DF8FAA3D35AC}" srcOrd="1" destOrd="0" presId="urn:microsoft.com/office/officeart/2005/8/layout/orgChart1"/>
    <dgm:cxn modelId="{70913031-7E96-44EE-BA03-6D7D988A9745}" type="presParOf" srcId="{03415854-FE84-4165-98B3-DF8FAA3D35AC}" destId="{857CDE81-C20F-41F2-8DC9-E2456AC32494}" srcOrd="0" destOrd="0" presId="urn:microsoft.com/office/officeart/2005/8/layout/orgChart1"/>
    <dgm:cxn modelId="{1FAFD0AF-D287-49A2-99BF-EA643C6F3A7D}" type="presParOf" srcId="{03415854-FE84-4165-98B3-DF8FAA3D35AC}" destId="{281A4146-A76F-4CFF-B141-0C258D138076}" srcOrd="1" destOrd="0" presId="urn:microsoft.com/office/officeart/2005/8/layout/orgChart1"/>
    <dgm:cxn modelId="{335CDFBA-74E2-4C1E-BBD4-28B9017EEE72}" type="presParOf" srcId="{281A4146-A76F-4CFF-B141-0C258D138076}" destId="{DF2B16AE-E384-44FF-A1EB-525192A1EC77}" srcOrd="0" destOrd="0" presId="urn:microsoft.com/office/officeart/2005/8/layout/orgChart1"/>
    <dgm:cxn modelId="{4FF4F90A-7AA7-42C4-82CE-D4478255DE61}" type="presParOf" srcId="{DF2B16AE-E384-44FF-A1EB-525192A1EC77}" destId="{2BB8E377-218A-4FDB-BDB7-0233B200D65B}" srcOrd="0" destOrd="0" presId="urn:microsoft.com/office/officeart/2005/8/layout/orgChart1"/>
    <dgm:cxn modelId="{3C0C54CC-4D63-4AFD-B18D-89C76BDFB48E}" type="presParOf" srcId="{DF2B16AE-E384-44FF-A1EB-525192A1EC77}" destId="{FB46354B-BB2A-4F17-80DA-326774597026}" srcOrd="1" destOrd="0" presId="urn:microsoft.com/office/officeart/2005/8/layout/orgChart1"/>
    <dgm:cxn modelId="{D4CBECA7-A065-4DD2-B286-8BE3308A1B05}" type="presParOf" srcId="{281A4146-A76F-4CFF-B141-0C258D138076}" destId="{347FA776-5DC8-4B26-AC54-36703F777BB9}" srcOrd="1" destOrd="0" presId="urn:microsoft.com/office/officeart/2005/8/layout/orgChart1"/>
    <dgm:cxn modelId="{21CA41B2-942B-46F9-A03F-8E8BE1D9CB94}" type="presParOf" srcId="{281A4146-A76F-4CFF-B141-0C258D138076}" destId="{03FD131A-9397-455D-BAD1-2844946DDBFB}" srcOrd="2" destOrd="0" presId="urn:microsoft.com/office/officeart/2005/8/layout/orgChart1"/>
    <dgm:cxn modelId="{C5ED7E8B-F760-49BD-87CB-B2E1289AD6CB}" type="presParOf" srcId="{03415854-FE84-4165-98B3-DF8FAA3D35AC}" destId="{135617B7-918B-4755-8AF3-719A1AA14E68}" srcOrd="2" destOrd="0" presId="urn:microsoft.com/office/officeart/2005/8/layout/orgChart1"/>
    <dgm:cxn modelId="{B5421FFC-9EB8-4AD3-9C23-B8080F36B02B}" type="presParOf" srcId="{03415854-FE84-4165-98B3-DF8FAA3D35AC}" destId="{2DB0C142-0A32-4F97-B728-6415734A518D}" srcOrd="3" destOrd="0" presId="urn:microsoft.com/office/officeart/2005/8/layout/orgChart1"/>
    <dgm:cxn modelId="{7FCB4ACD-3256-4339-A57B-BD14B8ACC2FF}" type="presParOf" srcId="{2DB0C142-0A32-4F97-B728-6415734A518D}" destId="{F5A0942F-A9D7-42A2-BD60-0A665EDE512F}" srcOrd="0" destOrd="0" presId="urn:microsoft.com/office/officeart/2005/8/layout/orgChart1"/>
    <dgm:cxn modelId="{BF7C83CD-2239-4C0E-9188-AC4C59C3B684}" type="presParOf" srcId="{F5A0942F-A9D7-42A2-BD60-0A665EDE512F}" destId="{9E66AB09-C4DD-483C-98A2-F349A8F081D8}" srcOrd="0" destOrd="0" presId="urn:microsoft.com/office/officeart/2005/8/layout/orgChart1"/>
    <dgm:cxn modelId="{4B016CF0-429A-452F-9CBF-B241BF5399E5}" type="presParOf" srcId="{F5A0942F-A9D7-42A2-BD60-0A665EDE512F}" destId="{5FE94576-CC0E-4230-AD4C-99F6BFBC2937}" srcOrd="1" destOrd="0" presId="urn:microsoft.com/office/officeart/2005/8/layout/orgChart1"/>
    <dgm:cxn modelId="{7354ADD3-3B9D-4521-AA13-DCBD87CABC10}" type="presParOf" srcId="{2DB0C142-0A32-4F97-B728-6415734A518D}" destId="{1633EBFB-4621-4DA9-BC90-212B8A4236CE}" srcOrd="1" destOrd="0" presId="urn:microsoft.com/office/officeart/2005/8/layout/orgChart1"/>
    <dgm:cxn modelId="{DA0AA566-E66D-4A76-BE7F-AA7CCB6D2C5B}" type="presParOf" srcId="{2DB0C142-0A32-4F97-B728-6415734A518D}" destId="{1CE704A9-FA54-4BD0-9ECA-F8393476A213}" srcOrd="2" destOrd="0" presId="urn:microsoft.com/office/officeart/2005/8/layout/orgChart1"/>
    <dgm:cxn modelId="{6970D536-B916-463D-9026-41FA22878D47}" type="presParOf" srcId="{03415854-FE84-4165-98B3-DF8FAA3D35AC}" destId="{C73BAE9E-3133-4512-BFF4-2DF4E9E39032}" srcOrd="4" destOrd="0" presId="urn:microsoft.com/office/officeart/2005/8/layout/orgChart1"/>
    <dgm:cxn modelId="{2ADC6B00-3BC2-4A7F-B0F0-A608563DA7DC}" type="presParOf" srcId="{03415854-FE84-4165-98B3-DF8FAA3D35AC}" destId="{1D31E85C-3B03-46F3-ADB3-AACCF8AD03C0}" srcOrd="5" destOrd="0" presId="urn:microsoft.com/office/officeart/2005/8/layout/orgChart1"/>
    <dgm:cxn modelId="{59A5809D-7B0B-42D1-A03A-7A81FB5C1DDC}" type="presParOf" srcId="{1D31E85C-3B03-46F3-ADB3-AACCF8AD03C0}" destId="{F6150B92-6B33-4A0A-A4BB-2349FC45C8EF}" srcOrd="0" destOrd="0" presId="urn:microsoft.com/office/officeart/2005/8/layout/orgChart1"/>
    <dgm:cxn modelId="{F73FAB4A-4F6F-48D4-A2D3-779AF4EC48EC}" type="presParOf" srcId="{F6150B92-6B33-4A0A-A4BB-2349FC45C8EF}" destId="{E228B95E-189D-48FF-BF5C-20BA337871F7}" srcOrd="0" destOrd="0" presId="urn:microsoft.com/office/officeart/2005/8/layout/orgChart1"/>
    <dgm:cxn modelId="{8446A993-C05C-4AC2-85A2-541E3E2D0F9F}" type="presParOf" srcId="{F6150B92-6B33-4A0A-A4BB-2349FC45C8EF}" destId="{92A1E00D-C3ED-4F52-B10D-C3807B6C7C90}" srcOrd="1" destOrd="0" presId="urn:microsoft.com/office/officeart/2005/8/layout/orgChart1"/>
    <dgm:cxn modelId="{B4C7B2C4-B667-474F-B448-79E2EFB1ABB5}" type="presParOf" srcId="{1D31E85C-3B03-46F3-ADB3-AACCF8AD03C0}" destId="{AD8C394F-A3B8-4D2A-B7E5-575660DAAB16}" srcOrd="1" destOrd="0" presId="urn:microsoft.com/office/officeart/2005/8/layout/orgChart1"/>
    <dgm:cxn modelId="{FD65F7BF-BFD2-42A6-9BBB-F1C87A70865F}" type="presParOf" srcId="{1D31E85C-3B03-46F3-ADB3-AACCF8AD03C0}" destId="{D1D05AC0-61CF-42B9-963E-460A15253F5D}" srcOrd="2" destOrd="0" presId="urn:microsoft.com/office/officeart/2005/8/layout/orgChart1"/>
    <dgm:cxn modelId="{FDE741B6-5B44-4BB5-B48A-32F702ACD95D}" type="presParOf" srcId="{3B3A2EE7-E750-41A2-B44D-13AFD10463E6}" destId="{F4E20E19-C2B5-4C2D-B1FA-BF15F35AB376}" srcOrd="2" destOrd="0" presId="urn:microsoft.com/office/officeart/2005/8/layout/orgChart1"/>
  </dgm:cxnLst>
  <dgm:bg/>
  <dgm:whole/>
  <dgm:extLst>
    <a:ext uri="http://schemas.microsoft.com/office/drawing/2008/diagram">
      <dsp:dataModelExt xmlns:dsp="http://schemas.microsoft.com/office/drawing/2008/diagram" xmlns="" relId="rId63"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C40A461A-A1A8-40D9-AE4C-97C7966657E6}" type="doc">
      <dgm:prSet loTypeId="urn:microsoft.com/office/officeart/2005/8/layout/orgChart1" loCatId="hierarchy" qsTypeId="urn:microsoft.com/office/officeart/2005/8/quickstyle/simple1" qsCatId="simple" csTypeId="urn:microsoft.com/office/officeart/2005/8/colors/colorful4" csCatId="colorful" phldr="1"/>
      <dgm:spPr/>
    </dgm:pt>
    <dgm:pt modelId="{6E2959BD-2A10-4BA4-8B2C-1A74113FE82F}">
      <dgm:prSet/>
      <dgm:spPr/>
      <dgm:t>
        <a:bodyPr/>
        <a:lstStyle/>
        <a:p>
          <a:pPr marR="0" algn="ctr" rtl="0"/>
          <a:r>
            <a:rPr lang="kk-KZ" b="1" baseline="0" smtClean="0">
              <a:latin typeface="Times New Roman" pitchFamily="18" charset="0"/>
              <a:cs typeface="Times New Roman" pitchFamily="18" charset="0"/>
            </a:rPr>
            <a:t>ӨЛІМ СӨЗІНІҢ СИНОНИМДІК ҚАТАРЫ</a:t>
          </a:r>
        </a:p>
      </dgm:t>
    </dgm:pt>
    <dgm:pt modelId="{B9A96841-5DBD-4A21-9854-FE0E1B1EDE17}" type="parTrans" cxnId="{19E61B87-2322-4C92-A3C9-6D8743591549}">
      <dgm:prSet/>
      <dgm:spPr/>
      <dgm:t>
        <a:bodyPr/>
        <a:lstStyle/>
        <a:p>
          <a:endParaRPr lang="ru-RU"/>
        </a:p>
      </dgm:t>
    </dgm:pt>
    <dgm:pt modelId="{4ECFC930-E44B-4A1F-9E66-BD0BDA8CF896}" type="sibTrans" cxnId="{19E61B87-2322-4C92-A3C9-6D8743591549}">
      <dgm:prSet/>
      <dgm:spPr/>
      <dgm:t>
        <a:bodyPr/>
        <a:lstStyle/>
        <a:p>
          <a:endParaRPr lang="ru-RU"/>
        </a:p>
      </dgm:t>
    </dgm:pt>
    <dgm:pt modelId="{A14258E7-76BC-49E0-AFFA-C52A29639785}">
      <dgm:prSet/>
      <dgm:spPr/>
      <dgm:t>
        <a:bodyPr/>
        <a:lstStyle/>
        <a:p>
          <a:pPr marR="0" algn="ctr" rtl="0"/>
          <a:r>
            <a:rPr lang="kk-KZ" b="1" baseline="0" smtClean="0">
              <a:latin typeface="Times New Roman" pitchFamily="18" charset="0"/>
              <a:cs typeface="Times New Roman" pitchFamily="18" charset="0"/>
            </a:rPr>
            <a:t>ӨЛІМ</a:t>
          </a:r>
          <a:endParaRPr lang="ru-RU" smtClean="0">
            <a:latin typeface="Times New Roman" pitchFamily="18" charset="0"/>
            <a:cs typeface="Times New Roman" pitchFamily="18" charset="0"/>
          </a:endParaRPr>
        </a:p>
      </dgm:t>
    </dgm:pt>
    <dgm:pt modelId="{4758E123-42DE-4CB2-B2D6-A78D722F2F62}" type="parTrans" cxnId="{A73BDD85-82D4-4285-867F-7FE93AA96760}">
      <dgm:prSet/>
      <dgm:spPr/>
      <dgm:t>
        <a:bodyPr/>
        <a:lstStyle/>
        <a:p>
          <a:endParaRPr lang="ru-RU"/>
        </a:p>
      </dgm:t>
    </dgm:pt>
    <dgm:pt modelId="{5229A196-FA6D-43BE-B7FB-4A33F5B31F31}" type="sibTrans" cxnId="{A73BDD85-82D4-4285-867F-7FE93AA96760}">
      <dgm:prSet/>
      <dgm:spPr/>
      <dgm:t>
        <a:bodyPr/>
        <a:lstStyle/>
        <a:p>
          <a:endParaRPr lang="ru-RU"/>
        </a:p>
      </dgm:t>
    </dgm:pt>
    <dgm:pt modelId="{4775E4B0-BF3A-4B95-9A16-1865E48099F6}">
      <dgm:prSet/>
      <dgm:spPr>
        <a:solidFill>
          <a:schemeClr val="accent2">
            <a:lumMod val="75000"/>
          </a:schemeClr>
        </a:solidFill>
      </dgm:spPr>
      <dgm:t>
        <a:bodyPr/>
        <a:lstStyle/>
        <a:p>
          <a:pPr marR="0" algn="ctr" rtl="0"/>
          <a:r>
            <a:rPr lang="kk-KZ" b="1" baseline="0" smtClean="0">
              <a:latin typeface="Times New Roman" pitchFamily="18" charset="0"/>
              <a:cs typeface="Times New Roman" pitchFamily="18" charset="0"/>
            </a:rPr>
            <a:t>ҚАЗА</a:t>
          </a:r>
          <a:endParaRPr lang="ru-RU" smtClean="0">
            <a:latin typeface="Times New Roman" pitchFamily="18" charset="0"/>
            <a:cs typeface="Times New Roman" pitchFamily="18" charset="0"/>
          </a:endParaRPr>
        </a:p>
      </dgm:t>
    </dgm:pt>
    <dgm:pt modelId="{73EA9B64-08D7-442C-A18F-82217A2036D3}" type="parTrans" cxnId="{B4D9D66D-2600-49E7-9B9B-FE2CDE0CC68E}">
      <dgm:prSet/>
      <dgm:spPr/>
      <dgm:t>
        <a:bodyPr/>
        <a:lstStyle/>
        <a:p>
          <a:endParaRPr lang="ru-RU"/>
        </a:p>
      </dgm:t>
    </dgm:pt>
    <dgm:pt modelId="{D0484678-0CCD-4126-82CC-407CD3F08A93}" type="sibTrans" cxnId="{B4D9D66D-2600-49E7-9B9B-FE2CDE0CC68E}">
      <dgm:prSet/>
      <dgm:spPr/>
      <dgm:t>
        <a:bodyPr/>
        <a:lstStyle/>
        <a:p>
          <a:endParaRPr lang="ru-RU"/>
        </a:p>
      </dgm:t>
    </dgm:pt>
    <dgm:pt modelId="{F4545A59-FF1B-4B3E-BC6C-311D41D5D285}">
      <dgm:prSet/>
      <dgm:spPr/>
      <dgm:t>
        <a:bodyPr/>
        <a:lstStyle/>
        <a:p>
          <a:pPr marR="0" algn="ctr" rtl="0"/>
          <a:r>
            <a:rPr lang="kk-KZ" b="1" baseline="0" smtClean="0">
              <a:latin typeface="Times New Roman" pitchFamily="18" charset="0"/>
              <a:cs typeface="Times New Roman" pitchFamily="18" charset="0"/>
            </a:rPr>
            <a:t>АЖАЛ</a:t>
          </a:r>
          <a:endParaRPr lang="ru-RU" smtClean="0">
            <a:latin typeface="Times New Roman" pitchFamily="18" charset="0"/>
            <a:cs typeface="Times New Roman" pitchFamily="18" charset="0"/>
          </a:endParaRPr>
        </a:p>
      </dgm:t>
    </dgm:pt>
    <dgm:pt modelId="{735D0F38-1BD0-4118-A9C1-449E2441DF43}" type="parTrans" cxnId="{0E13F8B2-929F-4600-9BB4-1B1300529FFB}">
      <dgm:prSet/>
      <dgm:spPr/>
      <dgm:t>
        <a:bodyPr/>
        <a:lstStyle/>
        <a:p>
          <a:endParaRPr lang="ru-RU"/>
        </a:p>
      </dgm:t>
    </dgm:pt>
    <dgm:pt modelId="{478B0CD8-4C57-4FE4-B651-657CBE9ABC24}" type="sibTrans" cxnId="{0E13F8B2-929F-4600-9BB4-1B1300529FFB}">
      <dgm:prSet/>
      <dgm:spPr/>
      <dgm:t>
        <a:bodyPr/>
        <a:lstStyle/>
        <a:p>
          <a:endParaRPr lang="ru-RU"/>
        </a:p>
      </dgm:t>
    </dgm:pt>
    <dgm:pt modelId="{B73CC9D1-1124-4DD2-9809-0B6B5DE8E1E6}" type="pres">
      <dgm:prSet presAssocID="{C40A461A-A1A8-40D9-AE4C-97C7966657E6}" presName="hierChild1" presStyleCnt="0">
        <dgm:presLayoutVars>
          <dgm:orgChart val="1"/>
          <dgm:chPref val="1"/>
          <dgm:dir/>
          <dgm:animOne val="branch"/>
          <dgm:animLvl val="lvl"/>
          <dgm:resizeHandles/>
        </dgm:presLayoutVars>
      </dgm:prSet>
      <dgm:spPr/>
    </dgm:pt>
    <dgm:pt modelId="{9B82D47B-DE69-4430-B25E-AEDF1310A8D1}" type="pres">
      <dgm:prSet presAssocID="{6E2959BD-2A10-4BA4-8B2C-1A74113FE82F}" presName="hierRoot1" presStyleCnt="0">
        <dgm:presLayoutVars>
          <dgm:hierBranch val="l"/>
        </dgm:presLayoutVars>
      </dgm:prSet>
      <dgm:spPr/>
    </dgm:pt>
    <dgm:pt modelId="{AB61D050-01FB-4C1C-90F0-667ABC8CA471}" type="pres">
      <dgm:prSet presAssocID="{6E2959BD-2A10-4BA4-8B2C-1A74113FE82F}" presName="rootComposite1" presStyleCnt="0"/>
      <dgm:spPr/>
    </dgm:pt>
    <dgm:pt modelId="{486325F5-BA5C-471C-9A64-7274E67D832A}" type="pres">
      <dgm:prSet presAssocID="{6E2959BD-2A10-4BA4-8B2C-1A74113FE82F}" presName="rootText1" presStyleLbl="node0" presStyleIdx="0" presStyleCnt="1" custScaleX="201425">
        <dgm:presLayoutVars>
          <dgm:chPref val="3"/>
        </dgm:presLayoutVars>
      </dgm:prSet>
      <dgm:spPr/>
      <dgm:t>
        <a:bodyPr/>
        <a:lstStyle/>
        <a:p>
          <a:endParaRPr lang="ru-RU"/>
        </a:p>
      </dgm:t>
    </dgm:pt>
    <dgm:pt modelId="{F10E6F83-CB35-4B60-82F3-4FFEE8F45C0D}" type="pres">
      <dgm:prSet presAssocID="{6E2959BD-2A10-4BA4-8B2C-1A74113FE82F}" presName="rootConnector1" presStyleLbl="node1" presStyleIdx="0" presStyleCnt="0"/>
      <dgm:spPr/>
      <dgm:t>
        <a:bodyPr/>
        <a:lstStyle/>
        <a:p>
          <a:endParaRPr lang="ru-RU"/>
        </a:p>
      </dgm:t>
    </dgm:pt>
    <dgm:pt modelId="{F79A8B06-1F0A-4CD5-A377-5D59FDFA5C0D}" type="pres">
      <dgm:prSet presAssocID="{6E2959BD-2A10-4BA4-8B2C-1A74113FE82F}" presName="hierChild2" presStyleCnt="0"/>
      <dgm:spPr/>
    </dgm:pt>
    <dgm:pt modelId="{DBBA8BE7-D88A-4359-A16B-C3B7744C66AB}" type="pres">
      <dgm:prSet presAssocID="{4758E123-42DE-4CB2-B2D6-A78D722F2F62}" presName="Name50" presStyleLbl="parChTrans1D2" presStyleIdx="0" presStyleCnt="3"/>
      <dgm:spPr/>
      <dgm:t>
        <a:bodyPr/>
        <a:lstStyle/>
        <a:p>
          <a:endParaRPr lang="ru-RU"/>
        </a:p>
      </dgm:t>
    </dgm:pt>
    <dgm:pt modelId="{AFE63C08-7F67-4B71-B511-FF80E27BC579}" type="pres">
      <dgm:prSet presAssocID="{A14258E7-76BC-49E0-AFFA-C52A29639785}" presName="hierRoot2" presStyleCnt="0">
        <dgm:presLayoutVars>
          <dgm:hierBranch/>
        </dgm:presLayoutVars>
      </dgm:prSet>
      <dgm:spPr/>
    </dgm:pt>
    <dgm:pt modelId="{A30ECC87-82FF-412F-965B-BD9EB897FD4E}" type="pres">
      <dgm:prSet presAssocID="{A14258E7-76BC-49E0-AFFA-C52A29639785}" presName="rootComposite" presStyleCnt="0"/>
      <dgm:spPr/>
    </dgm:pt>
    <dgm:pt modelId="{C781E0E0-188B-4BCD-A1B9-16763DAED48E}" type="pres">
      <dgm:prSet presAssocID="{A14258E7-76BC-49E0-AFFA-C52A29639785}" presName="rootText" presStyleLbl="node2" presStyleIdx="0" presStyleCnt="3" custScaleX="115942">
        <dgm:presLayoutVars>
          <dgm:chPref val="3"/>
        </dgm:presLayoutVars>
      </dgm:prSet>
      <dgm:spPr/>
      <dgm:t>
        <a:bodyPr/>
        <a:lstStyle/>
        <a:p>
          <a:endParaRPr lang="ru-RU"/>
        </a:p>
      </dgm:t>
    </dgm:pt>
    <dgm:pt modelId="{0A4FF9F4-9C7E-4A2D-8D5B-A6FC4A0F9677}" type="pres">
      <dgm:prSet presAssocID="{A14258E7-76BC-49E0-AFFA-C52A29639785}" presName="rootConnector" presStyleLbl="node2" presStyleIdx="0" presStyleCnt="3"/>
      <dgm:spPr/>
      <dgm:t>
        <a:bodyPr/>
        <a:lstStyle/>
        <a:p>
          <a:endParaRPr lang="ru-RU"/>
        </a:p>
      </dgm:t>
    </dgm:pt>
    <dgm:pt modelId="{96C7A446-3814-41E8-A456-52303A978BD8}" type="pres">
      <dgm:prSet presAssocID="{A14258E7-76BC-49E0-AFFA-C52A29639785}" presName="hierChild4" presStyleCnt="0"/>
      <dgm:spPr/>
    </dgm:pt>
    <dgm:pt modelId="{5F37EF48-4A2F-42B0-8A15-DCC5B145794F}" type="pres">
      <dgm:prSet presAssocID="{A14258E7-76BC-49E0-AFFA-C52A29639785}" presName="hierChild5" presStyleCnt="0"/>
      <dgm:spPr/>
    </dgm:pt>
    <dgm:pt modelId="{21BE49A6-77F2-44D2-9657-C83DFC1E93D6}" type="pres">
      <dgm:prSet presAssocID="{73EA9B64-08D7-442C-A18F-82217A2036D3}" presName="Name50" presStyleLbl="parChTrans1D2" presStyleIdx="1" presStyleCnt="3"/>
      <dgm:spPr/>
      <dgm:t>
        <a:bodyPr/>
        <a:lstStyle/>
        <a:p>
          <a:endParaRPr lang="ru-RU"/>
        </a:p>
      </dgm:t>
    </dgm:pt>
    <dgm:pt modelId="{A5F0A230-BB92-4070-B668-12DB1E353FD6}" type="pres">
      <dgm:prSet presAssocID="{4775E4B0-BF3A-4B95-9A16-1865E48099F6}" presName="hierRoot2" presStyleCnt="0">
        <dgm:presLayoutVars>
          <dgm:hierBranch/>
        </dgm:presLayoutVars>
      </dgm:prSet>
      <dgm:spPr/>
    </dgm:pt>
    <dgm:pt modelId="{41A004A1-ACA8-4514-88CF-FF536029DB7D}" type="pres">
      <dgm:prSet presAssocID="{4775E4B0-BF3A-4B95-9A16-1865E48099F6}" presName="rootComposite" presStyleCnt="0"/>
      <dgm:spPr/>
    </dgm:pt>
    <dgm:pt modelId="{852D6DE8-13A5-4B8B-B6D2-9E66AD64D47B}" type="pres">
      <dgm:prSet presAssocID="{4775E4B0-BF3A-4B95-9A16-1865E48099F6}" presName="rootText" presStyleLbl="node2" presStyleIdx="1" presStyleCnt="3" custScaleX="116333" custLinFactNeighborX="0" custLinFactNeighborY="5444">
        <dgm:presLayoutVars>
          <dgm:chPref val="3"/>
        </dgm:presLayoutVars>
      </dgm:prSet>
      <dgm:spPr/>
      <dgm:t>
        <a:bodyPr/>
        <a:lstStyle/>
        <a:p>
          <a:endParaRPr lang="ru-RU"/>
        </a:p>
      </dgm:t>
    </dgm:pt>
    <dgm:pt modelId="{9E6ED1C0-8AF9-4F07-AF18-96C45E54380C}" type="pres">
      <dgm:prSet presAssocID="{4775E4B0-BF3A-4B95-9A16-1865E48099F6}" presName="rootConnector" presStyleLbl="node2" presStyleIdx="1" presStyleCnt="3"/>
      <dgm:spPr/>
      <dgm:t>
        <a:bodyPr/>
        <a:lstStyle/>
        <a:p>
          <a:endParaRPr lang="ru-RU"/>
        </a:p>
      </dgm:t>
    </dgm:pt>
    <dgm:pt modelId="{C0ED68AF-9BE8-4D15-9457-7D761D66E9FD}" type="pres">
      <dgm:prSet presAssocID="{4775E4B0-BF3A-4B95-9A16-1865E48099F6}" presName="hierChild4" presStyleCnt="0"/>
      <dgm:spPr/>
    </dgm:pt>
    <dgm:pt modelId="{BA7CD808-FAFB-442F-A2F9-3C5B264B9B63}" type="pres">
      <dgm:prSet presAssocID="{4775E4B0-BF3A-4B95-9A16-1865E48099F6}" presName="hierChild5" presStyleCnt="0"/>
      <dgm:spPr/>
    </dgm:pt>
    <dgm:pt modelId="{61761D6A-89E3-41EA-916C-5994AD94441E}" type="pres">
      <dgm:prSet presAssocID="{735D0F38-1BD0-4118-A9C1-449E2441DF43}" presName="Name50" presStyleLbl="parChTrans1D2" presStyleIdx="2" presStyleCnt="3"/>
      <dgm:spPr/>
      <dgm:t>
        <a:bodyPr/>
        <a:lstStyle/>
        <a:p>
          <a:endParaRPr lang="ru-RU"/>
        </a:p>
      </dgm:t>
    </dgm:pt>
    <dgm:pt modelId="{7E5B8109-CF19-4090-858D-EB02AF3D208D}" type="pres">
      <dgm:prSet presAssocID="{F4545A59-FF1B-4B3E-BC6C-311D41D5D285}" presName="hierRoot2" presStyleCnt="0">
        <dgm:presLayoutVars>
          <dgm:hierBranch/>
        </dgm:presLayoutVars>
      </dgm:prSet>
      <dgm:spPr/>
    </dgm:pt>
    <dgm:pt modelId="{43DAD387-5390-48C7-B78B-D309073F14FF}" type="pres">
      <dgm:prSet presAssocID="{F4545A59-FF1B-4B3E-BC6C-311D41D5D285}" presName="rootComposite" presStyleCnt="0"/>
      <dgm:spPr/>
    </dgm:pt>
    <dgm:pt modelId="{77DFC21C-4CB0-4B7C-A432-2AD46A838397}" type="pres">
      <dgm:prSet presAssocID="{F4545A59-FF1B-4B3E-BC6C-311D41D5D285}" presName="rootText" presStyleLbl="node2" presStyleIdx="2" presStyleCnt="3" custScaleX="114517">
        <dgm:presLayoutVars>
          <dgm:chPref val="3"/>
        </dgm:presLayoutVars>
      </dgm:prSet>
      <dgm:spPr/>
      <dgm:t>
        <a:bodyPr/>
        <a:lstStyle/>
        <a:p>
          <a:endParaRPr lang="ru-RU"/>
        </a:p>
      </dgm:t>
    </dgm:pt>
    <dgm:pt modelId="{C40BB3A6-C44F-4C48-B80E-C273EBBF1C97}" type="pres">
      <dgm:prSet presAssocID="{F4545A59-FF1B-4B3E-BC6C-311D41D5D285}" presName="rootConnector" presStyleLbl="node2" presStyleIdx="2" presStyleCnt="3"/>
      <dgm:spPr/>
      <dgm:t>
        <a:bodyPr/>
        <a:lstStyle/>
        <a:p>
          <a:endParaRPr lang="ru-RU"/>
        </a:p>
      </dgm:t>
    </dgm:pt>
    <dgm:pt modelId="{3B6EECC0-CD3F-4624-92D4-9EA2477CF0BB}" type="pres">
      <dgm:prSet presAssocID="{F4545A59-FF1B-4B3E-BC6C-311D41D5D285}" presName="hierChild4" presStyleCnt="0"/>
      <dgm:spPr/>
    </dgm:pt>
    <dgm:pt modelId="{BCDC274A-2168-4132-8D5F-E7E0D7C0292E}" type="pres">
      <dgm:prSet presAssocID="{F4545A59-FF1B-4B3E-BC6C-311D41D5D285}" presName="hierChild5" presStyleCnt="0"/>
      <dgm:spPr/>
    </dgm:pt>
    <dgm:pt modelId="{585C2FDA-730B-4772-8604-273EF7183D72}" type="pres">
      <dgm:prSet presAssocID="{6E2959BD-2A10-4BA4-8B2C-1A74113FE82F}" presName="hierChild3" presStyleCnt="0"/>
      <dgm:spPr/>
    </dgm:pt>
  </dgm:ptLst>
  <dgm:cxnLst>
    <dgm:cxn modelId="{56BEE55B-153A-47ED-AA0E-0A642060B192}" type="presOf" srcId="{A14258E7-76BC-49E0-AFFA-C52A29639785}" destId="{C781E0E0-188B-4BCD-A1B9-16763DAED48E}" srcOrd="0" destOrd="0" presId="urn:microsoft.com/office/officeart/2005/8/layout/orgChart1"/>
    <dgm:cxn modelId="{B6D93900-FE4F-44DC-94B2-04887CCD4A9C}" type="presOf" srcId="{A14258E7-76BC-49E0-AFFA-C52A29639785}" destId="{0A4FF9F4-9C7E-4A2D-8D5B-A6FC4A0F9677}" srcOrd="1" destOrd="0" presId="urn:microsoft.com/office/officeart/2005/8/layout/orgChart1"/>
    <dgm:cxn modelId="{04222359-B7E7-454A-86C9-C2052C679653}" type="presOf" srcId="{4758E123-42DE-4CB2-B2D6-A78D722F2F62}" destId="{DBBA8BE7-D88A-4359-A16B-C3B7744C66AB}" srcOrd="0" destOrd="0" presId="urn:microsoft.com/office/officeart/2005/8/layout/orgChart1"/>
    <dgm:cxn modelId="{A73BDD85-82D4-4285-867F-7FE93AA96760}" srcId="{6E2959BD-2A10-4BA4-8B2C-1A74113FE82F}" destId="{A14258E7-76BC-49E0-AFFA-C52A29639785}" srcOrd="0" destOrd="0" parTransId="{4758E123-42DE-4CB2-B2D6-A78D722F2F62}" sibTransId="{5229A196-FA6D-43BE-B7FB-4A33F5B31F31}"/>
    <dgm:cxn modelId="{B0F6F8A9-E456-4AE0-804A-22F9AE60A3A8}" type="presOf" srcId="{735D0F38-1BD0-4118-A9C1-449E2441DF43}" destId="{61761D6A-89E3-41EA-916C-5994AD94441E}" srcOrd="0" destOrd="0" presId="urn:microsoft.com/office/officeart/2005/8/layout/orgChart1"/>
    <dgm:cxn modelId="{162A985C-05ED-47A5-A81A-D355C02B432B}" type="presOf" srcId="{73EA9B64-08D7-442C-A18F-82217A2036D3}" destId="{21BE49A6-77F2-44D2-9657-C83DFC1E93D6}" srcOrd="0" destOrd="0" presId="urn:microsoft.com/office/officeart/2005/8/layout/orgChart1"/>
    <dgm:cxn modelId="{B4D9D66D-2600-49E7-9B9B-FE2CDE0CC68E}" srcId="{6E2959BD-2A10-4BA4-8B2C-1A74113FE82F}" destId="{4775E4B0-BF3A-4B95-9A16-1865E48099F6}" srcOrd="1" destOrd="0" parTransId="{73EA9B64-08D7-442C-A18F-82217A2036D3}" sibTransId="{D0484678-0CCD-4126-82CC-407CD3F08A93}"/>
    <dgm:cxn modelId="{3B797690-C1A8-45F9-96F9-26E827F160D1}" type="presOf" srcId="{6E2959BD-2A10-4BA4-8B2C-1A74113FE82F}" destId="{F10E6F83-CB35-4B60-82F3-4FFEE8F45C0D}" srcOrd="1" destOrd="0" presId="urn:microsoft.com/office/officeart/2005/8/layout/orgChart1"/>
    <dgm:cxn modelId="{0787A1AC-BDC6-452B-BC89-FB0BFFA2CCE3}" type="presOf" srcId="{F4545A59-FF1B-4B3E-BC6C-311D41D5D285}" destId="{77DFC21C-4CB0-4B7C-A432-2AD46A838397}" srcOrd="0" destOrd="0" presId="urn:microsoft.com/office/officeart/2005/8/layout/orgChart1"/>
    <dgm:cxn modelId="{ACD64637-5CEA-4046-BB6C-C1A3FD2E0D2A}" type="presOf" srcId="{6E2959BD-2A10-4BA4-8B2C-1A74113FE82F}" destId="{486325F5-BA5C-471C-9A64-7274E67D832A}" srcOrd="0" destOrd="0" presId="urn:microsoft.com/office/officeart/2005/8/layout/orgChart1"/>
    <dgm:cxn modelId="{1DC15452-8E44-4282-87FF-07B7ACBBA7B9}" type="presOf" srcId="{C40A461A-A1A8-40D9-AE4C-97C7966657E6}" destId="{B73CC9D1-1124-4DD2-9809-0B6B5DE8E1E6}" srcOrd="0" destOrd="0" presId="urn:microsoft.com/office/officeart/2005/8/layout/orgChart1"/>
    <dgm:cxn modelId="{9803E17D-C9F3-4CE1-90E0-66BCCD8DE652}" type="presOf" srcId="{F4545A59-FF1B-4B3E-BC6C-311D41D5D285}" destId="{C40BB3A6-C44F-4C48-B80E-C273EBBF1C97}" srcOrd="1" destOrd="0" presId="urn:microsoft.com/office/officeart/2005/8/layout/orgChart1"/>
    <dgm:cxn modelId="{19E61B87-2322-4C92-A3C9-6D8743591549}" srcId="{C40A461A-A1A8-40D9-AE4C-97C7966657E6}" destId="{6E2959BD-2A10-4BA4-8B2C-1A74113FE82F}" srcOrd="0" destOrd="0" parTransId="{B9A96841-5DBD-4A21-9854-FE0E1B1EDE17}" sibTransId="{4ECFC930-E44B-4A1F-9E66-BD0BDA8CF896}"/>
    <dgm:cxn modelId="{3443F0DC-5D9E-44A9-9DAA-C7211B232029}" type="presOf" srcId="{4775E4B0-BF3A-4B95-9A16-1865E48099F6}" destId="{9E6ED1C0-8AF9-4F07-AF18-96C45E54380C}" srcOrd="1" destOrd="0" presId="urn:microsoft.com/office/officeart/2005/8/layout/orgChart1"/>
    <dgm:cxn modelId="{0E13F8B2-929F-4600-9BB4-1B1300529FFB}" srcId="{6E2959BD-2A10-4BA4-8B2C-1A74113FE82F}" destId="{F4545A59-FF1B-4B3E-BC6C-311D41D5D285}" srcOrd="2" destOrd="0" parTransId="{735D0F38-1BD0-4118-A9C1-449E2441DF43}" sibTransId="{478B0CD8-4C57-4FE4-B651-657CBE9ABC24}"/>
    <dgm:cxn modelId="{F5D4AFB5-34D6-489A-84F7-08A3CA1E76F3}" type="presOf" srcId="{4775E4B0-BF3A-4B95-9A16-1865E48099F6}" destId="{852D6DE8-13A5-4B8B-B6D2-9E66AD64D47B}" srcOrd="0" destOrd="0" presId="urn:microsoft.com/office/officeart/2005/8/layout/orgChart1"/>
    <dgm:cxn modelId="{204AB8F5-6B95-4B96-94A9-FEB71AFA0D58}" type="presParOf" srcId="{B73CC9D1-1124-4DD2-9809-0B6B5DE8E1E6}" destId="{9B82D47B-DE69-4430-B25E-AEDF1310A8D1}" srcOrd="0" destOrd="0" presId="urn:microsoft.com/office/officeart/2005/8/layout/orgChart1"/>
    <dgm:cxn modelId="{E96BBF79-9349-49FA-B023-3C4B1C760418}" type="presParOf" srcId="{9B82D47B-DE69-4430-B25E-AEDF1310A8D1}" destId="{AB61D050-01FB-4C1C-90F0-667ABC8CA471}" srcOrd="0" destOrd="0" presId="urn:microsoft.com/office/officeart/2005/8/layout/orgChart1"/>
    <dgm:cxn modelId="{DAF8221E-12A5-40A9-BC3C-B9DE6C1CDB8C}" type="presParOf" srcId="{AB61D050-01FB-4C1C-90F0-667ABC8CA471}" destId="{486325F5-BA5C-471C-9A64-7274E67D832A}" srcOrd="0" destOrd="0" presId="urn:microsoft.com/office/officeart/2005/8/layout/orgChart1"/>
    <dgm:cxn modelId="{1287712D-CD0F-4B22-A8F7-BB8E75E532D3}" type="presParOf" srcId="{AB61D050-01FB-4C1C-90F0-667ABC8CA471}" destId="{F10E6F83-CB35-4B60-82F3-4FFEE8F45C0D}" srcOrd="1" destOrd="0" presId="urn:microsoft.com/office/officeart/2005/8/layout/orgChart1"/>
    <dgm:cxn modelId="{201468E6-3050-404C-9C6A-F459FB4EADCD}" type="presParOf" srcId="{9B82D47B-DE69-4430-B25E-AEDF1310A8D1}" destId="{F79A8B06-1F0A-4CD5-A377-5D59FDFA5C0D}" srcOrd="1" destOrd="0" presId="urn:microsoft.com/office/officeart/2005/8/layout/orgChart1"/>
    <dgm:cxn modelId="{1448DFCE-7FDC-40DA-BEFB-8CBBA5B36672}" type="presParOf" srcId="{F79A8B06-1F0A-4CD5-A377-5D59FDFA5C0D}" destId="{DBBA8BE7-D88A-4359-A16B-C3B7744C66AB}" srcOrd="0" destOrd="0" presId="urn:microsoft.com/office/officeart/2005/8/layout/orgChart1"/>
    <dgm:cxn modelId="{12A104F4-D609-4927-AA00-F7006A3B0639}" type="presParOf" srcId="{F79A8B06-1F0A-4CD5-A377-5D59FDFA5C0D}" destId="{AFE63C08-7F67-4B71-B511-FF80E27BC579}" srcOrd="1" destOrd="0" presId="urn:microsoft.com/office/officeart/2005/8/layout/orgChart1"/>
    <dgm:cxn modelId="{73881402-C919-41D0-9523-EBA77857E4DC}" type="presParOf" srcId="{AFE63C08-7F67-4B71-B511-FF80E27BC579}" destId="{A30ECC87-82FF-412F-965B-BD9EB897FD4E}" srcOrd="0" destOrd="0" presId="urn:microsoft.com/office/officeart/2005/8/layout/orgChart1"/>
    <dgm:cxn modelId="{4127945B-187E-41CF-B60B-EE406EB8E996}" type="presParOf" srcId="{A30ECC87-82FF-412F-965B-BD9EB897FD4E}" destId="{C781E0E0-188B-4BCD-A1B9-16763DAED48E}" srcOrd="0" destOrd="0" presId="urn:microsoft.com/office/officeart/2005/8/layout/orgChart1"/>
    <dgm:cxn modelId="{50922D6B-7A6D-4269-992B-13670C77A882}" type="presParOf" srcId="{A30ECC87-82FF-412F-965B-BD9EB897FD4E}" destId="{0A4FF9F4-9C7E-4A2D-8D5B-A6FC4A0F9677}" srcOrd="1" destOrd="0" presId="urn:microsoft.com/office/officeart/2005/8/layout/orgChart1"/>
    <dgm:cxn modelId="{2D866BB4-F50D-4641-A392-987D2DFA479D}" type="presParOf" srcId="{AFE63C08-7F67-4B71-B511-FF80E27BC579}" destId="{96C7A446-3814-41E8-A456-52303A978BD8}" srcOrd="1" destOrd="0" presId="urn:microsoft.com/office/officeart/2005/8/layout/orgChart1"/>
    <dgm:cxn modelId="{2ABCE2AA-4FF5-405B-BEE5-8D9944AB0DCC}" type="presParOf" srcId="{AFE63C08-7F67-4B71-B511-FF80E27BC579}" destId="{5F37EF48-4A2F-42B0-8A15-DCC5B145794F}" srcOrd="2" destOrd="0" presId="urn:microsoft.com/office/officeart/2005/8/layout/orgChart1"/>
    <dgm:cxn modelId="{FF6679FB-84BB-4190-A077-BE6ADF6BA790}" type="presParOf" srcId="{F79A8B06-1F0A-4CD5-A377-5D59FDFA5C0D}" destId="{21BE49A6-77F2-44D2-9657-C83DFC1E93D6}" srcOrd="2" destOrd="0" presId="urn:microsoft.com/office/officeart/2005/8/layout/orgChart1"/>
    <dgm:cxn modelId="{25F35BBC-B428-45B1-8321-816FBF901886}" type="presParOf" srcId="{F79A8B06-1F0A-4CD5-A377-5D59FDFA5C0D}" destId="{A5F0A230-BB92-4070-B668-12DB1E353FD6}" srcOrd="3" destOrd="0" presId="urn:microsoft.com/office/officeart/2005/8/layout/orgChart1"/>
    <dgm:cxn modelId="{78A8879D-6E43-4FF8-B9FE-5FAF7E62BBCF}" type="presParOf" srcId="{A5F0A230-BB92-4070-B668-12DB1E353FD6}" destId="{41A004A1-ACA8-4514-88CF-FF536029DB7D}" srcOrd="0" destOrd="0" presId="urn:microsoft.com/office/officeart/2005/8/layout/orgChart1"/>
    <dgm:cxn modelId="{0B0D40EE-6D56-4D7F-9A0A-089486E4680B}" type="presParOf" srcId="{41A004A1-ACA8-4514-88CF-FF536029DB7D}" destId="{852D6DE8-13A5-4B8B-B6D2-9E66AD64D47B}" srcOrd="0" destOrd="0" presId="urn:microsoft.com/office/officeart/2005/8/layout/orgChart1"/>
    <dgm:cxn modelId="{1AEA1E83-2C7E-46FF-B4FF-FD5D0154C554}" type="presParOf" srcId="{41A004A1-ACA8-4514-88CF-FF536029DB7D}" destId="{9E6ED1C0-8AF9-4F07-AF18-96C45E54380C}" srcOrd="1" destOrd="0" presId="urn:microsoft.com/office/officeart/2005/8/layout/orgChart1"/>
    <dgm:cxn modelId="{AB4CDA4B-BC26-4A18-841B-67F73561697B}" type="presParOf" srcId="{A5F0A230-BB92-4070-B668-12DB1E353FD6}" destId="{C0ED68AF-9BE8-4D15-9457-7D761D66E9FD}" srcOrd="1" destOrd="0" presId="urn:microsoft.com/office/officeart/2005/8/layout/orgChart1"/>
    <dgm:cxn modelId="{C51E60DD-D6AE-461F-8ED8-ECF73AA7D167}" type="presParOf" srcId="{A5F0A230-BB92-4070-B668-12DB1E353FD6}" destId="{BA7CD808-FAFB-442F-A2F9-3C5B264B9B63}" srcOrd="2" destOrd="0" presId="urn:microsoft.com/office/officeart/2005/8/layout/orgChart1"/>
    <dgm:cxn modelId="{415EDA1F-A66D-4BFD-BF5D-E826C45B5C88}" type="presParOf" srcId="{F79A8B06-1F0A-4CD5-A377-5D59FDFA5C0D}" destId="{61761D6A-89E3-41EA-916C-5994AD94441E}" srcOrd="4" destOrd="0" presId="urn:microsoft.com/office/officeart/2005/8/layout/orgChart1"/>
    <dgm:cxn modelId="{D7AAAD7A-BF81-4124-9ED8-213D1ECF1CC3}" type="presParOf" srcId="{F79A8B06-1F0A-4CD5-A377-5D59FDFA5C0D}" destId="{7E5B8109-CF19-4090-858D-EB02AF3D208D}" srcOrd="5" destOrd="0" presId="urn:microsoft.com/office/officeart/2005/8/layout/orgChart1"/>
    <dgm:cxn modelId="{5526C6A5-676E-4C40-80A4-4D291989CEB2}" type="presParOf" srcId="{7E5B8109-CF19-4090-858D-EB02AF3D208D}" destId="{43DAD387-5390-48C7-B78B-D309073F14FF}" srcOrd="0" destOrd="0" presId="urn:microsoft.com/office/officeart/2005/8/layout/orgChart1"/>
    <dgm:cxn modelId="{B13A1790-3672-4400-AFD3-93A452281973}" type="presParOf" srcId="{43DAD387-5390-48C7-B78B-D309073F14FF}" destId="{77DFC21C-4CB0-4B7C-A432-2AD46A838397}" srcOrd="0" destOrd="0" presId="urn:microsoft.com/office/officeart/2005/8/layout/orgChart1"/>
    <dgm:cxn modelId="{23694EFA-36FA-4AC2-9349-C623B8B91FB2}" type="presParOf" srcId="{43DAD387-5390-48C7-B78B-D309073F14FF}" destId="{C40BB3A6-C44F-4C48-B80E-C273EBBF1C97}" srcOrd="1" destOrd="0" presId="urn:microsoft.com/office/officeart/2005/8/layout/orgChart1"/>
    <dgm:cxn modelId="{CFDBA24E-4077-47F1-90B3-1B40EF9535D7}" type="presParOf" srcId="{7E5B8109-CF19-4090-858D-EB02AF3D208D}" destId="{3B6EECC0-CD3F-4624-92D4-9EA2477CF0BB}" srcOrd="1" destOrd="0" presId="urn:microsoft.com/office/officeart/2005/8/layout/orgChart1"/>
    <dgm:cxn modelId="{2BB121C6-A3FA-472D-ADB8-FA44796BAEC8}" type="presParOf" srcId="{7E5B8109-CF19-4090-858D-EB02AF3D208D}" destId="{BCDC274A-2168-4132-8D5F-E7E0D7C0292E}" srcOrd="2" destOrd="0" presId="urn:microsoft.com/office/officeart/2005/8/layout/orgChart1"/>
    <dgm:cxn modelId="{4A54E8D1-5E00-4579-9C98-64ADF5F01479}" type="presParOf" srcId="{9B82D47B-DE69-4430-B25E-AEDF1310A8D1}" destId="{585C2FDA-730B-4772-8604-273EF7183D72}" srcOrd="2" destOrd="0" presId="urn:microsoft.com/office/officeart/2005/8/layout/orgChart1"/>
  </dgm:cxnLst>
  <dgm:bg/>
  <dgm:whole/>
  <dgm:extLst>
    <a:ext uri="http://schemas.microsoft.com/office/drawing/2008/diagram">
      <dsp:dataModelExt xmlns:dsp="http://schemas.microsoft.com/office/drawing/2008/diagram" xmlns="" relId="rId6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6F5759C-B238-493A-BE8B-A88790571F43}" type="doc">
      <dgm:prSet loTypeId="urn:microsoft.com/office/officeart/2005/8/layout/radial1" loCatId="relationship" qsTypeId="urn:microsoft.com/office/officeart/2005/8/quickstyle/simple1" qsCatId="simple" csTypeId="urn:microsoft.com/office/officeart/2005/8/colors/accent1_2" csCatId="accent1" phldr="1"/>
      <dgm:spPr/>
    </dgm:pt>
    <dgm:pt modelId="{EE9B338A-B0BC-4C67-9A34-7F10FAAEA1EF}">
      <dgm:prSet custT="1"/>
      <dgm:spPr/>
      <dgm:t>
        <a:bodyPr/>
        <a:lstStyle/>
        <a:p>
          <a:pPr marR="0" algn="ctr" rtl="0"/>
          <a:r>
            <a:rPr lang="kk-KZ" sz="1400" b="1" i="1" baseline="0" smtClean="0">
              <a:latin typeface="Times New Roman" pitchFamily="18" charset="0"/>
              <a:cs typeface="Times New Roman" pitchFamily="18" charset="0"/>
            </a:rPr>
            <a:t>Сөйлеу актісі</a:t>
          </a:r>
          <a:endParaRPr lang="ru-RU" sz="1400" smtClean="0">
            <a:latin typeface="Times New Roman" pitchFamily="18" charset="0"/>
            <a:cs typeface="Times New Roman" pitchFamily="18" charset="0"/>
          </a:endParaRPr>
        </a:p>
      </dgm:t>
    </dgm:pt>
    <dgm:pt modelId="{6FB5024F-5268-4F91-BE19-92B0E120F4B4}" type="parTrans" cxnId="{265062FA-263F-42CD-A2CB-EBD202E04D54}">
      <dgm:prSet/>
      <dgm:spPr/>
      <dgm:t>
        <a:bodyPr/>
        <a:lstStyle/>
        <a:p>
          <a:endParaRPr lang="ru-RU"/>
        </a:p>
      </dgm:t>
    </dgm:pt>
    <dgm:pt modelId="{C5B37124-88EB-4728-A0C7-8DF78D99BD48}" type="sibTrans" cxnId="{265062FA-263F-42CD-A2CB-EBD202E04D54}">
      <dgm:prSet/>
      <dgm:spPr/>
      <dgm:t>
        <a:bodyPr/>
        <a:lstStyle/>
        <a:p>
          <a:endParaRPr lang="ru-RU"/>
        </a:p>
      </dgm:t>
    </dgm:pt>
    <dgm:pt modelId="{6FAC3EA1-17BA-415E-B2D6-EEEAA43C020E}">
      <dgm:prSet custT="1"/>
      <dgm:spPr>
        <a:solidFill>
          <a:schemeClr val="accent5">
            <a:lumMod val="60000"/>
            <a:lumOff val="40000"/>
          </a:schemeClr>
        </a:solidFill>
      </dgm:spPr>
      <dgm:t>
        <a:bodyPr/>
        <a:lstStyle/>
        <a:p>
          <a:pPr marR="0" algn="ctr" rtl="0"/>
          <a:r>
            <a:rPr lang="kk-KZ" sz="1400" baseline="0" smtClean="0">
              <a:latin typeface="Times New Roman" pitchFamily="18" charset="0"/>
              <a:cs typeface="Times New Roman" pitchFamily="18" charset="0"/>
            </a:rPr>
            <a:t>интенция </a:t>
          </a:r>
          <a:r>
            <a:rPr lang="kk-KZ" sz="1400" b="1" baseline="0" smtClean="0">
              <a:latin typeface="Times New Roman" pitchFamily="18" charset="0"/>
              <a:cs typeface="Times New Roman" pitchFamily="18" charset="0"/>
            </a:rPr>
            <a:t>    </a:t>
          </a:r>
          <a:endParaRPr lang="ru-RU" sz="1400" smtClean="0">
            <a:latin typeface="Times New Roman" pitchFamily="18" charset="0"/>
            <a:cs typeface="Times New Roman" pitchFamily="18" charset="0"/>
          </a:endParaRPr>
        </a:p>
      </dgm:t>
    </dgm:pt>
    <dgm:pt modelId="{74CD7A89-55A9-4EBD-BE57-6C33C48D7B64}" type="parTrans" cxnId="{FA64F1F6-CFB0-41DA-B0B1-F7F425383673}">
      <dgm:prSet/>
      <dgm:spPr/>
      <dgm:t>
        <a:bodyPr/>
        <a:lstStyle/>
        <a:p>
          <a:endParaRPr lang="ru-RU"/>
        </a:p>
      </dgm:t>
    </dgm:pt>
    <dgm:pt modelId="{18D2C283-FEC1-4830-870F-D3A929ECD812}" type="sibTrans" cxnId="{FA64F1F6-CFB0-41DA-B0B1-F7F425383673}">
      <dgm:prSet/>
      <dgm:spPr/>
      <dgm:t>
        <a:bodyPr/>
        <a:lstStyle/>
        <a:p>
          <a:endParaRPr lang="ru-RU"/>
        </a:p>
      </dgm:t>
    </dgm:pt>
    <dgm:pt modelId="{689E463B-7AAB-44EE-82B9-F150473E968D}">
      <dgm:prSet custT="1"/>
      <dgm:spPr>
        <a:solidFill>
          <a:schemeClr val="accent2"/>
        </a:solidFill>
      </dgm:spPr>
      <dgm:t>
        <a:bodyPr/>
        <a:lstStyle/>
        <a:p>
          <a:pPr marR="0" algn="ctr" rtl="0"/>
          <a:r>
            <a:rPr lang="kk-KZ" sz="1400" baseline="0" smtClean="0">
              <a:latin typeface="Times New Roman" pitchFamily="18" charset="0"/>
              <a:cs typeface="Times New Roman" pitchFamily="18" charset="0"/>
            </a:rPr>
            <a:t>коммуникативтік мақсат</a:t>
          </a:r>
          <a:endParaRPr lang="ru-RU" sz="1400" smtClean="0">
            <a:latin typeface="Times New Roman" pitchFamily="18" charset="0"/>
            <a:cs typeface="Times New Roman" pitchFamily="18" charset="0"/>
          </a:endParaRPr>
        </a:p>
      </dgm:t>
    </dgm:pt>
    <dgm:pt modelId="{F9054A48-B8D7-45AD-8EE7-EB7AB18494AE}" type="parTrans" cxnId="{AC17A135-71B2-4B94-A771-C2DAEBE482B8}">
      <dgm:prSet/>
      <dgm:spPr/>
      <dgm:t>
        <a:bodyPr/>
        <a:lstStyle/>
        <a:p>
          <a:endParaRPr lang="ru-RU"/>
        </a:p>
      </dgm:t>
    </dgm:pt>
    <dgm:pt modelId="{5B33D11D-BFDB-4084-9A18-3B5E23A7EC8B}" type="sibTrans" cxnId="{AC17A135-71B2-4B94-A771-C2DAEBE482B8}">
      <dgm:prSet/>
      <dgm:spPr/>
      <dgm:t>
        <a:bodyPr/>
        <a:lstStyle/>
        <a:p>
          <a:endParaRPr lang="ru-RU"/>
        </a:p>
      </dgm:t>
    </dgm:pt>
    <dgm:pt modelId="{D52FFAD5-C01B-4D16-8060-823DF38C1E65}">
      <dgm:prSet custT="1"/>
      <dgm:spPr>
        <a:solidFill>
          <a:schemeClr val="accent2">
            <a:lumMod val="50000"/>
          </a:schemeClr>
        </a:solidFill>
      </dgm:spPr>
      <dgm:t>
        <a:bodyPr/>
        <a:lstStyle/>
        <a:p>
          <a:pPr marR="0" algn="l" rtl="0"/>
          <a:endParaRPr lang="kk-KZ" sz="900" baseline="0" smtClean="0">
            <a:latin typeface="Times New Roman"/>
          </a:endParaRPr>
        </a:p>
        <a:p>
          <a:pPr marR="0" algn="ctr" rtl="0"/>
          <a:r>
            <a:rPr lang="kk-KZ" sz="1400" baseline="0" smtClean="0">
              <a:latin typeface="Times New Roman" pitchFamily="18" charset="0"/>
              <a:cs typeface="Times New Roman" pitchFamily="18" charset="0"/>
            </a:rPr>
            <a:t>тілдік және вербалды амалдардың қолданысы</a:t>
          </a:r>
        </a:p>
      </dgm:t>
    </dgm:pt>
    <dgm:pt modelId="{3350F4B4-E295-4A6E-BB9A-EDE7CF3A88F1}" type="parTrans" cxnId="{C8556AAC-27BD-4550-89FF-3E0073895697}">
      <dgm:prSet/>
      <dgm:spPr/>
      <dgm:t>
        <a:bodyPr/>
        <a:lstStyle/>
        <a:p>
          <a:endParaRPr lang="ru-RU"/>
        </a:p>
      </dgm:t>
    </dgm:pt>
    <dgm:pt modelId="{669EAACE-4C50-4316-ACEE-229FD0A87D63}" type="sibTrans" cxnId="{C8556AAC-27BD-4550-89FF-3E0073895697}">
      <dgm:prSet/>
      <dgm:spPr/>
      <dgm:t>
        <a:bodyPr/>
        <a:lstStyle/>
        <a:p>
          <a:endParaRPr lang="ru-RU"/>
        </a:p>
      </dgm:t>
    </dgm:pt>
    <dgm:pt modelId="{58E6F83B-3023-4D22-8185-C8240238F31B}">
      <dgm:prSet custT="1"/>
      <dgm:spPr>
        <a:solidFill>
          <a:schemeClr val="accent6">
            <a:lumMod val="75000"/>
          </a:schemeClr>
        </a:solidFill>
      </dgm:spPr>
      <dgm:t>
        <a:bodyPr/>
        <a:lstStyle/>
        <a:p>
          <a:pPr marR="0" algn="ctr" rtl="0"/>
          <a:endParaRPr lang="kk-KZ" sz="1100" baseline="0" smtClean="0">
            <a:latin typeface="Times New Roman"/>
          </a:endParaRPr>
        </a:p>
        <a:p>
          <a:pPr marR="0" algn="ctr" rtl="0"/>
          <a:r>
            <a:rPr lang="kk-KZ" sz="1400" baseline="0" smtClean="0">
              <a:latin typeface="Times New Roman" pitchFamily="18" charset="0"/>
              <a:cs typeface="Times New Roman" pitchFamily="18" charset="0"/>
            </a:rPr>
            <a:t>қарсыласының реакциясын танып-білу</a:t>
          </a:r>
          <a:endParaRPr lang="ru-RU" sz="1400" smtClean="0">
            <a:latin typeface="Times New Roman" pitchFamily="18" charset="0"/>
            <a:cs typeface="Times New Roman" pitchFamily="18" charset="0"/>
          </a:endParaRPr>
        </a:p>
      </dgm:t>
    </dgm:pt>
    <dgm:pt modelId="{03C7B0D0-9FF2-444D-9F75-31987659CD2B}" type="parTrans" cxnId="{36A7FE20-389F-4C73-8516-A5FAAA927C90}">
      <dgm:prSet/>
      <dgm:spPr/>
      <dgm:t>
        <a:bodyPr/>
        <a:lstStyle/>
        <a:p>
          <a:endParaRPr lang="ru-RU"/>
        </a:p>
      </dgm:t>
    </dgm:pt>
    <dgm:pt modelId="{8C2E7123-B855-491F-B2B7-B12983A2558C}" type="sibTrans" cxnId="{36A7FE20-389F-4C73-8516-A5FAAA927C90}">
      <dgm:prSet/>
      <dgm:spPr/>
      <dgm:t>
        <a:bodyPr/>
        <a:lstStyle/>
        <a:p>
          <a:endParaRPr lang="ru-RU"/>
        </a:p>
      </dgm:t>
    </dgm:pt>
    <dgm:pt modelId="{B0591E5E-C30A-4BFE-805D-9A138E51D9EA}">
      <dgm:prSet custT="1"/>
      <dgm:spPr>
        <a:solidFill>
          <a:schemeClr val="accent6">
            <a:lumMod val="60000"/>
            <a:lumOff val="40000"/>
          </a:schemeClr>
        </a:solidFill>
      </dgm:spPr>
      <dgm:t>
        <a:bodyPr/>
        <a:lstStyle/>
        <a:p>
          <a:pPr marR="0" algn="ctr" rtl="0"/>
          <a:endParaRPr lang="kk-KZ" sz="800" baseline="0" smtClean="0">
            <a:latin typeface="Times New Roman"/>
          </a:endParaRPr>
        </a:p>
        <a:p>
          <a:pPr marR="0" algn="ctr" rtl="0"/>
          <a:r>
            <a:rPr lang="kk-KZ" sz="1400" baseline="0" smtClean="0">
              <a:latin typeface="Times New Roman" pitchFamily="18" charset="0"/>
              <a:cs typeface="Times New Roman" pitchFamily="18" charset="0"/>
            </a:rPr>
            <a:t>дискурсқа жетелеу</a:t>
          </a:r>
          <a:r>
            <a:rPr lang="x-none" sz="1400" b="1" baseline="0" smtClean="0">
              <a:latin typeface="Times New Roman" pitchFamily="18" charset="0"/>
              <a:cs typeface="Times New Roman" pitchFamily="18" charset="0"/>
            </a:rPr>
            <a:t>         </a:t>
          </a:r>
          <a:endParaRPr lang="ru-RU" sz="1400" smtClean="0">
            <a:latin typeface="Times New Roman" pitchFamily="18" charset="0"/>
            <a:cs typeface="Times New Roman" pitchFamily="18" charset="0"/>
          </a:endParaRPr>
        </a:p>
      </dgm:t>
    </dgm:pt>
    <dgm:pt modelId="{D04BCA13-F387-4366-8F68-7B9D353909F1}" type="parTrans" cxnId="{12EC8BAB-2AEE-4ACF-B373-D1AE6BF5EC50}">
      <dgm:prSet/>
      <dgm:spPr/>
      <dgm:t>
        <a:bodyPr/>
        <a:lstStyle/>
        <a:p>
          <a:endParaRPr lang="ru-RU"/>
        </a:p>
      </dgm:t>
    </dgm:pt>
    <dgm:pt modelId="{B55D0A3C-66F4-4F48-9167-6BB335E5E911}" type="sibTrans" cxnId="{12EC8BAB-2AEE-4ACF-B373-D1AE6BF5EC50}">
      <dgm:prSet/>
      <dgm:spPr/>
      <dgm:t>
        <a:bodyPr/>
        <a:lstStyle/>
        <a:p>
          <a:endParaRPr lang="ru-RU"/>
        </a:p>
      </dgm:t>
    </dgm:pt>
    <dgm:pt modelId="{014E5426-7955-4C78-8D46-03E6329F5955}" type="pres">
      <dgm:prSet presAssocID="{96F5759C-B238-493A-BE8B-A88790571F43}" presName="cycle" presStyleCnt="0">
        <dgm:presLayoutVars>
          <dgm:chMax val="1"/>
          <dgm:dir/>
          <dgm:animLvl val="ctr"/>
          <dgm:resizeHandles val="exact"/>
        </dgm:presLayoutVars>
      </dgm:prSet>
      <dgm:spPr/>
    </dgm:pt>
    <dgm:pt modelId="{E655AC81-EE35-4180-9151-BD635D715B39}" type="pres">
      <dgm:prSet presAssocID="{EE9B338A-B0BC-4C67-9A34-7F10FAAEA1EF}" presName="centerShape" presStyleLbl="node0" presStyleIdx="0" presStyleCnt="1" custScaleX="140814"/>
      <dgm:spPr/>
      <dgm:t>
        <a:bodyPr/>
        <a:lstStyle/>
        <a:p>
          <a:endParaRPr lang="ru-RU"/>
        </a:p>
      </dgm:t>
    </dgm:pt>
    <dgm:pt modelId="{E22F3267-0597-407B-83B4-FCED78648418}" type="pres">
      <dgm:prSet presAssocID="{74CD7A89-55A9-4EBD-BE57-6C33C48D7B64}" presName="Name9" presStyleLbl="parChTrans1D2" presStyleIdx="0" presStyleCnt="5"/>
      <dgm:spPr/>
      <dgm:t>
        <a:bodyPr/>
        <a:lstStyle/>
        <a:p>
          <a:endParaRPr lang="ru-RU"/>
        </a:p>
      </dgm:t>
    </dgm:pt>
    <dgm:pt modelId="{362EFE23-1CFF-45AC-8EF6-058F11B68AB4}" type="pres">
      <dgm:prSet presAssocID="{74CD7A89-55A9-4EBD-BE57-6C33C48D7B64}" presName="connTx" presStyleLbl="parChTrans1D2" presStyleIdx="0" presStyleCnt="5"/>
      <dgm:spPr/>
      <dgm:t>
        <a:bodyPr/>
        <a:lstStyle/>
        <a:p>
          <a:endParaRPr lang="ru-RU"/>
        </a:p>
      </dgm:t>
    </dgm:pt>
    <dgm:pt modelId="{58FD0EB2-414B-4A9F-A047-D59634565E41}" type="pres">
      <dgm:prSet presAssocID="{6FAC3EA1-17BA-415E-B2D6-EEEAA43C020E}" presName="node" presStyleLbl="node1" presStyleIdx="0" presStyleCnt="5" custScaleX="139360">
        <dgm:presLayoutVars>
          <dgm:bulletEnabled val="1"/>
        </dgm:presLayoutVars>
      </dgm:prSet>
      <dgm:spPr/>
      <dgm:t>
        <a:bodyPr/>
        <a:lstStyle/>
        <a:p>
          <a:endParaRPr lang="ru-RU"/>
        </a:p>
      </dgm:t>
    </dgm:pt>
    <dgm:pt modelId="{85C84F46-8A3F-474A-AD49-DD544577DC11}" type="pres">
      <dgm:prSet presAssocID="{F9054A48-B8D7-45AD-8EE7-EB7AB18494AE}" presName="Name9" presStyleLbl="parChTrans1D2" presStyleIdx="1" presStyleCnt="5"/>
      <dgm:spPr/>
      <dgm:t>
        <a:bodyPr/>
        <a:lstStyle/>
        <a:p>
          <a:endParaRPr lang="ru-RU"/>
        </a:p>
      </dgm:t>
    </dgm:pt>
    <dgm:pt modelId="{B55B35CD-2D79-4932-8C3F-06932BD60059}" type="pres">
      <dgm:prSet presAssocID="{F9054A48-B8D7-45AD-8EE7-EB7AB18494AE}" presName="connTx" presStyleLbl="parChTrans1D2" presStyleIdx="1" presStyleCnt="5"/>
      <dgm:spPr/>
      <dgm:t>
        <a:bodyPr/>
        <a:lstStyle/>
        <a:p>
          <a:endParaRPr lang="ru-RU"/>
        </a:p>
      </dgm:t>
    </dgm:pt>
    <dgm:pt modelId="{33E50BCE-121A-412D-9F00-8B94F37E3C3D}" type="pres">
      <dgm:prSet presAssocID="{689E463B-7AAB-44EE-82B9-F150473E968D}" presName="node" presStyleLbl="node1" presStyleIdx="1" presStyleCnt="5" custScaleX="162018" custScaleY="88615" custRadScaleRad="123400" custRadScaleInc="8867">
        <dgm:presLayoutVars>
          <dgm:bulletEnabled val="1"/>
        </dgm:presLayoutVars>
      </dgm:prSet>
      <dgm:spPr/>
      <dgm:t>
        <a:bodyPr/>
        <a:lstStyle/>
        <a:p>
          <a:endParaRPr lang="ru-RU"/>
        </a:p>
      </dgm:t>
    </dgm:pt>
    <dgm:pt modelId="{A9DF6912-EDDB-4134-A3F8-3186CE2E8A6E}" type="pres">
      <dgm:prSet presAssocID="{3350F4B4-E295-4A6E-BB9A-EDE7CF3A88F1}" presName="Name9" presStyleLbl="parChTrans1D2" presStyleIdx="2" presStyleCnt="5"/>
      <dgm:spPr/>
      <dgm:t>
        <a:bodyPr/>
        <a:lstStyle/>
        <a:p>
          <a:endParaRPr lang="ru-RU"/>
        </a:p>
      </dgm:t>
    </dgm:pt>
    <dgm:pt modelId="{9F425D60-34DE-4AC3-82D3-490DA6055A0B}" type="pres">
      <dgm:prSet presAssocID="{3350F4B4-E295-4A6E-BB9A-EDE7CF3A88F1}" presName="connTx" presStyleLbl="parChTrans1D2" presStyleIdx="2" presStyleCnt="5"/>
      <dgm:spPr/>
      <dgm:t>
        <a:bodyPr/>
        <a:lstStyle/>
        <a:p>
          <a:endParaRPr lang="ru-RU"/>
        </a:p>
      </dgm:t>
    </dgm:pt>
    <dgm:pt modelId="{E3A339A0-CA46-43AA-B5B4-2A97139C2B5D}" type="pres">
      <dgm:prSet presAssocID="{D52FFAD5-C01B-4D16-8060-823DF38C1E65}" presName="node" presStyleLbl="node1" presStyleIdx="2" presStyleCnt="5" custScaleX="172191" custRadScaleRad="112400" custRadScaleInc="-28888">
        <dgm:presLayoutVars>
          <dgm:bulletEnabled val="1"/>
        </dgm:presLayoutVars>
      </dgm:prSet>
      <dgm:spPr/>
      <dgm:t>
        <a:bodyPr/>
        <a:lstStyle/>
        <a:p>
          <a:endParaRPr lang="ru-RU"/>
        </a:p>
      </dgm:t>
    </dgm:pt>
    <dgm:pt modelId="{0BC993C4-7DBD-4149-A0B9-F383724CCE11}" type="pres">
      <dgm:prSet presAssocID="{03C7B0D0-9FF2-444D-9F75-31987659CD2B}" presName="Name9" presStyleLbl="parChTrans1D2" presStyleIdx="3" presStyleCnt="5"/>
      <dgm:spPr/>
      <dgm:t>
        <a:bodyPr/>
        <a:lstStyle/>
        <a:p>
          <a:endParaRPr lang="ru-RU"/>
        </a:p>
      </dgm:t>
    </dgm:pt>
    <dgm:pt modelId="{A7572BD4-C378-4C03-BA18-89C13B07E5BA}" type="pres">
      <dgm:prSet presAssocID="{03C7B0D0-9FF2-444D-9F75-31987659CD2B}" presName="connTx" presStyleLbl="parChTrans1D2" presStyleIdx="3" presStyleCnt="5"/>
      <dgm:spPr/>
      <dgm:t>
        <a:bodyPr/>
        <a:lstStyle/>
        <a:p>
          <a:endParaRPr lang="ru-RU"/>
        </a:p>
      </dgm:t>
    </dgm:pt>
    <dgm:pt modelId="{5AD2C567-4FC4-4152-BC0F-BB50EA27AD75}" type="pres">
      <dgm:prSet presAssocID="{58E6F83B-3023-4D22-8185-C8240238F31B}" presName="node" presStyleLbl="node1" presStyleIdx="3" presStyleCnt="5" custScaleX="176512" custRadScaleRad="104349" custRadScaleInc="6296">
        <dgm:presLayoutVars>
          <dgm:bulletEnabled val="1"/>
        </dgm:presLayoutVars>
      </dgm:prSet>
      <dgm:spPr/>
      <dgm:t>
        <a:bodyPr/>
        <a:lstStyle/>
        <a:p>
          <a:endParaRPr lang="ru-RU"/>
        </a:p>
      </dgm:t>
    </dgm:pt>
    <dgm:pt modelId="{A69FB863-9FA5-4DDE-8041-B82DB68AF689}" type="pres">
      <dgm:prSet presAssocID="{D04BCA13-F387-4366-8F68-7B9D353909F1}" presName="Name9" presStyleLbl="parChTrans1D2" presStyleIdx="4" presStyleCnt="5"/>
      <dgm:spPr/>
      <dgm:t>
        <a:bodyPr/>
        <a:lstStyle/>
        <a:p>
          <a:endParaRPr lang="ru-RU"/>
        </a:p>
      </dgm:t>
    </dgm:pt>
    <dgm:pt modelId="{DA689B29-C921-4A4A-94F7-22C5A49E77C8}" type="pres">
      <dgm:prSet presAssocID="{D04BCA13-F387-4366-8F68-7B9D353909F1}" presName="connTx" presStyleLbl="parChTrans1D2" presStyleIdx="4" presStyleCnt="5"/>
      <dgm:spPr/>
      <dgm:t>
        <a:bodyPr/>
        <a:lstStyle/>
        <a:p>
          <a:endParaRPr lang="ru-RU"/>
        </a:p>
      </dgm:t>
    </dgm:pt>
    <dgm:pt modelId="{98BE9D8D-68FE-4CE9-83EF-6D17DE9D1BB4}" type="pres">
      <dgm:prSet presAssocID="{B0591E5E-C30A-4BFE-805D-9A138E51D9EA}" presName="node" presStyleLbl="node1" presStyleIdx="4" presStyleCnt="5" custScaleX="138054" custRadScaleRad="115859" custRadScaleInc="-3992">
        <dgm:presLayoutVars>
          <dgm:bulletEnabled val="1"/>
        </dgm:presLayoutVars>
      </dgm:prSet>
      <dgm:spPr/>
      <dgm:t>
        <a:bodyPr/>
        <a:lstStyle/>
        <a:p>
          <a:endParaRPr lang="ru-RU"/>
        </a:p>
      </dgm:t>
    </dgm:pt>
  </dgm:ptLst>
  <dgm:cxnLst>
    <dgm:cxn modelId="{0E5172FE-C810-41B4-888A-50AD0FFB90A9}" type="presOf" srcId="{3350F4B4-E295-4A6E-BB9A-EDE7CF3A88F1}" destId="{9F425D60-34DE-4AC3-82D3-490DA6055A0B}" srcOrd="1" destOrd="0" presId="urn:microsoft.com/office/officeart/2005/8/layout/radial1"/>
    <dgm:cxn modelId="{BC93264C-08B9-4547-8F70-53A0A5E82C0D}" type="presOf" srcId="{B0591E5E-C30A-4BFE-805D-9A138E51D9EA}" destId="{98BE9D8D-68FE-4CE9-83EF-6D17DE9D1BB4}" srcOrd="0" destOrd="0" presId="urn:microsoft.com/office/officeart/2005/8/layout/radial1"/>
    <dgm:cxn modelId="{5DC78885-C5B1-4E0C-BAF7-71D054812442}" type="presOf" srcId="{03C7B0D0-9FF2-444D-9F75-31987659CD2B}" destId="{0BC993C4-7DBD-4149-A0B9-F383724CCE11}" srcOrd="0" destOrd="0" presId="urn:microsoft.com/office/officeart/2005/8/layout/radial1"/>
    <dgm:cxn modelId="{36A7FE20-389F-4C73-8516-A5FAAA927C90}" srcId="{EE9B338A-B0BC-4C67-9A34-7F10FAAEA1EF}" destId="{58E6F83B-3023-4D22-8185-C8240238F31B}" srcOrd="3" destOrd="0" parTransId="{03C7B0D0-9FF2-444D-9F75-31987659CD2B}" sibTransId="{8C2E7123-B855-491F-B2B7-B12983A2558C}"/>
    <dgm:cxn modelId="{31C4FF48-CE5F-4AE3-9B8C-3809BDC12A70}" type="presOf" srcId="{D04BCA13-F387-4366-8F68-7B9D353909F1}" destId="{DA689B29-C921-4A4A-94F7-22C5A49E77C8}" srcOrd="1" destOrd="0" presId="urn:microsoft.com/office/officeart/2005/8/layout/radial1"/>
    <dgm:cxn modelId="{E646E0A4-A503-45BE-84A1-2E6254A537A8}" type="presOf" srcId="{D52FFAD5-C01B-4D16-8060-823DF38C1E65}" destId="{E3A339A0-CA46-43AA-B5B4-2A97139C2B5D}" srcOrd="0" destOrd="0" presId="urn:microsoft.com/office/officeart/2005/8/layout/radial1"/>
    <dgm:cxn modelId="{385D976E-20A6-4A35-A3D5-636E922D2FD4}" type="presOf" srcId="{74CD7A89-55A9-4EBD-BE57-6C33C48D7B64}" destId="{362EFE23-1CFF-45AC-8EF6-058F11B68AB4}" srcOrd="1" destOrd="0" presId="urn:microsoft.com/office/officeart/2005/8/layout/radial1"/>
    <dgm:cxn modelId="{FA64F1F6-CFB0-41DA-B0B1-F7F425383673}" srcId="{EE9B338A-B0BC-4C67-9A34-7F10FAAEA1EF}" destId="{6FAC3EA1-17BA-415E-B2D6-EEEAA43C020E}" srcOrd="0" destOrd="0" parTransId="{74CD7A89-55A9-4EBD-BE57-6C33C48D7B64}" sibTransId="{18D2C283-FEC1-4830-870F-D3A929ECD812}"/>
    <dgm:cxn modelId="{B9BA9317-B10A-443B-B47F-509E9ED54936}" type="presOf" srcId="{6FAC3EA1-17BA-415E-B2D6-EEEAA43C020E}" destId="{58FD0EB2-414B-4A9F-A047-D59634565E41}" srcOrd="0" destOrd="0" presId="urn:microsoft.com/office/officeart/2005/8/layout/radial1"/>
    <dgm:cxn modelId="{005A65AB-7B0B-4FA1-8F68-63E86A6F7B8D}" type="presOf" srcId="{3350F4B4-E295-4A6E-BB9A-EDE7CF3A88F1}" destId="{A9DF6912-EDDB-4134-A3F8-3186CE2E8A6E}" srcOrd="0" destOrd="0" presId="urn:microsoft.com/office/officeart/2005/8/layout/radial1"/>
    <dgm:cxn modelId="{AFB26F21-3D46-4C49-84DA-DA6CCE71CD57}" type="presOf" srcId="{58E6F83B-3023-4D22-8185-C8240238F31B}" destId="{5AD2C567-4FC4-4152-BC0F-BB50EA27AD75}" srcOrd="0" destOrd="0" presId="urn:microsoft.com/office/officeart/2005/8/layout/radial1"/>
    <dgm:cxn modelId="{C8556AAC-27BD-4550-89FF-3E0073895697}" srcId="{EE9B338A-B0BC-4C67-9A34-7F10FAAEA1EF}" destId="{D52FFAD5-C01B-4D16-8060-823DF38C1E65}" srcOrd="2" destOrd="0" parTransId="{3350F4B4-E295-4A6E-BB9A-EDE7CF3A88F1}" sibTransId="{669EAACE-4C50-4316-ACEE-229FD0A87D63}"/>
    <dgm:cxn modelId="{1A434272-2665-4769-81C9-634232F1C536}" type="presOf" srcId="{96F5759C-B238-493A-BE8B-A88790571F43}" destId="{014E5426-7955-4C78-8D46-03E6329F5955}" srcOrd="0" destOrd="0" presId="urn:microsoft.com/office/officeart/2005/8/layout/radial1"/>
    <dgm:cxn modelId="{41C702DD-6F3C-4CD1-9685-A15FDFCFD50A}" type="presOf" srcId="{F9054A48-B8D7-45AD-8EE7-EB7AB18494AE}" destId="{85C84F46-8A3F-474A-AD49-DD544577DC11}" srcOrd="0" destOrd="0" presId="urn:microsoft.com/office/officeart/2005/8/layout/radial1"/>
    <dgm:cxn modelId="{38621662-C85D-4649-8A55-D6B9ADC40391}" type="presOf" srcId="{689E463B-7AAB-44EE-82B9-F150473E968D}" destId="{33E50BCE-121A-412D-9F00-8B94F37E3C3D}" srcOrd="0" destOrd="0" presId="urn:microsoft.com/office/officeart/2005/8/layout/radial1"/>
    <dgm:cxn modelId="{12EC8BAB-2AEE-4ACF-B373-D1AE6BF5EC50}" srcId="{EE9B338A-B0BC-4C67-9A34-7F10FAAEA1EF}" destId="{B0591E5E-C30A-4BFE-805D-9A138E51D9EA}" srcOrd="4" destOrd="0" parTransId="{D04BCA13-F387-4366-8F68-7B9D353909F1}" sibTransId="{B55D0A3C-66F4-4F48-9167-6BB335E5E911}"/>
    <dgm:cxn modelId="{DE4BDB9A-501F-4048-A30E-06037C155171}" type="presOf" srcId="{74CD7A89-55A9-4EBD-BE57-6C33C48D7B64}" destId="{E22F3267-0597-407B-83B4-FCED78648418}" srcOrd="0" destOrd="0" presId="urn:microsoft.com/office/officeart/2005/8/layout/radial1"/>
    <dgm:cxn modelId="{AC17A135-71B2-4B94-A771-C2DAEBE482B8}" srcId="{EE9B338A-B0BC-4C67-9A34-7F10FAAEA1EF}" destId="{689E463B-7AAB-44EE-82B9-F150473E968D}" srcOrd="1" destOrd="0" parTransId="{F9054A48-B8D7-45AD-8EE7-EB7AB18494AE}" sibTransId="{5B33D11D-BFDB-4084-9A18-3B5E23A7EC8B}"/>
    <dgm:cxn modelId="{896469C5-11A5-4EF4-BCD3-5793EA682A1F}" type="presOf" srcId="{F9054A48-B8D7-45AD-8EE7-EB7AB18494AE}" destId="{B55B35CD-2D79-4932-8C3F-06932BD60059}" srcOrd="1" destOrd="0" presId="urn:microsoft.com/office/officeart/2005/8/layout/radial1"/>
    <dgm:cxn modelId="{0198C1E8-6170-4B24-92FC-3126AD6B95C3}" type="presOf" srcId="{EE9B338A-B0BC-4C67-9A34-7F10FAAEA1EF}" destId="{E655AC81-EE35-4180-9151-BD635D715B39}" srcOrd="0" destOrd="0" presId="urn:microsoft.com/office/officeart/2005/8/layout/radial1"/>
    <dgm:cxn modelId="{FB53F23B-C561-422C-BD73-610F9DA08D0E}" type="presOf" srcId="{03C7B0D0-9FF2-444D-9F75-31987659CD2B}" destId="{A7572BD4-C378-4C03-BA18-89C13B07E5BA}" srcOrd="1" destOrd="0" presId="urn:microsoft.com/office/officeart/2005/8/layout/radial1"/>
    <dgm:cxn modelId="{446FFB39-797F-4961-87F6-4A8435FA59D7}" type="presOf" srcId="{D04BCA13-F387-4366-8F68-7B9D353909F1}" destId="{A69FB863-9FA5-4DDE-8041-B82DB68AF689}" srcOrd="0" destOrd="0" presId="urn:microsoft.com/office/officeart/2005/8/layout/radial1"/>
    <dgm:cxn modelId="{265062FA-263F-42CD-A2CB-EBD202E04D54}" srcId="{96F5759C-B238-493A-BE8B-A88790571F43}" destId="{EE9B338A-B0BC-4C67-9A34-7F10FAAEA1EF}" srcOrd="0" destOrd="0" parTransId="{6FB5024F-5268-4F91-BE19-92B0E120F4B4}" sibTransId="{C5B37124-88EB-4728-A0C7-8DF78D99BD48}"/>
    <dgm:cxn modelId="{5C669FA9-B3A1-4128-9DC8-FEE6EE705303}" type="presParOf" srcId="{014E5426-7955-4C78-8D46-03E6329F5955}" destId="{E655AC81-EE35-4180-9151-BD635D715B39}" srcOrd="0" destOrd="0" presId="urn:microsoft.com/office/officeart/2005/8/layout/radial1"/>
    <dgm:cxn modelId="{3F6CD423-903F-44A8-95D6-22B52AB74665}" type="presParOf" srcId="{014E5426-7955-4C78-8D46-03E6329F5955}" destId="{E22F3267-0597-407B-83B4-FCED78648418}" srcOrd="1" destOrd="0" presId="urn:microsoft.com/office/officeart/2005/8/layout/radial1"/>
    <dgm:cxn modelId="{C1AC42F5-CA44-44B9-A93A-B50E570D28A9}" type="presParOf" srcId="{E22F3267-0597-407B-83B4-FCED78648418}" destId="{362EFE23-1CFF-45AC-8EF6-058F11B68AB4}" srcOrd="0" destOrd="0" presId="urn:microsoft.com/office/officeart/2005/8/layout/radial1"/>
    <dgm:cxn modelId="{ED96D7CE-2083-4607-A7D6-F344C5A0A3B3}" type="presParOf" srcId="{014E5426-7955-4C78-8D46-03E6329F5955}" destId="{58FD0EB2-414B-4A9F-A047-D59634565E41}" srcOrd="2" destOrd="0" presId="urn:microsoft.com/office/officeart/2005/8/layout/radial1"/>
    <dgm:cxn modelId="{B7A85C36-61F3-46DD-AEB2-8FD276E5853A}" type="presParOf" srcId="{014E5426-7955-4C78-8D46-03E6329F5955}" destId="{85C84F46-8A3F-474A-AD49-DD544577DC11}" srcOrd="3" destOrd="0" presId="urn:microsoft.com/office/officeart/2005/8/layout/radial1"/>
    <dgm:cxn modelId="{68239ECF-A182-48FE-ADB5-72501B09E0F6}" type="presParOf" srcId="{85C84F46-8A3F-474A-AD49-DD544577DC11}" destId="{B55B35CD-2D79-4932-8C3F-06932BD60059}" srcOrd="0" destOrd="0" presId="urn:microsoft.com/office/officeart/2005/8/layout/radial1"/>
    <dgm:cxn modelId="{E4E7B6A5-3AEE-4715-AB0F-231CD6585B11}" type="presParOf" srcId="{014E5426-7955-4C78-8D46-03E6329F5955}" destId="{33E50BCE-121A-412D-9F00-8B94F37E3C3D}" srcOrd="4" destOrd="0" presId="urn:microsoft.com/office/officeart/2005/8/layout/radial1"/>
    <dgm:cxn modelId="{1352815B-2FD9-448F-B187-FDBE7DE91346}" type="presParOf" srcId="{014E5426-7955-4C78-8D46-03E6329F5955}" destId="{A9DF6912-EDDB-4134-A3F8-3186CE2E8A6E}" srcOrd="5" destOrd="0" presId="urn:microsoft.com/office/officeart/2005/8/layout/radial1"/>
    <dgm:cxn modelId="{C417419E-B2F9-479A-A005-65A86C5E1A9D}" type="presParOf" srcId="{A9DF6912-EDDB-4134-A3F8-3186CE2E8A6E}" destId="{9F425D60-34DE-4AC3-82D3-490DA6055A0B}" srcOrd="0" destOrd="0" presId="urn:microsoft.com/office/officeart/2005/8/layout/radial1"/>
    <dgm:cxn modelId="{D1FA283D-BC58-42AE-948B-0D5B60A7B084}" type="presParOf" srcId="{014E5426-7955-4C78-8D46-03E6329F5955}" destId="{E3A339A0-CA46-43AA-B5B4-2A97139C2B5D}" srcOrd="6" destOrd="0" presId="urn:microsoft.com/office/officeart/2005/8/layout/radial1"/>
    <dgm:cxn modelId="{163E41C2-DE00-4137-B056-D07D5E0B56A9}" type="presParOf" srcId="{014E5426-7955-4C78-8D46-03E6329F5955}" destId="{0BC993C4-7DBD-4149-A0B9-F383724CCE11}" srcOrd="7" destOrd="0" presId="urn:microsoft.com/office/officeart/2005/8/layout/radial1"/>
    <dgm:cxn modelId="{27878732-D2BB-4D08-BDF6-F9657054679A}" type="presParOf" srcId="{0BC993C4-7DBD-4149-A0B9-F383724CCE11}" destId="{A7572BD4-C378-4C03-BA18-89C13B07E5BA}" srcOrd="0" destOrd="0" presId="urn:microsoft.com/office/officeart/2005/8/layout/radial1"/>
    <dgm:cxn modelId="{52DA6B59-A437-42E3-9076-DAB200D77A7A}" type="presParOf" srcId="{014E5426-7955-4C78-8D46-03E6329F5955}" destId="{5AD2C567-4FC4-4152-BC0F-BB50EA27AD75}" srcOrd="8" destOrd="0" presId="urn:microsoft.com/office/officeart/2005/8/layout/radial1"/>
    <dgm:cxn modelId="{F1F9D6EF-9192-453D-9B82-5483DCBAA840}" type="presParOf" srcId="{014E5426-7955-4C78-8D46-03E6329F5955}" destId="{A69FB863-9FA5-4DDE-8041-B82DB68AF689}" srcOrd="9" destOrd="0" presId="urn:microsoft.com/office/officeart/2005/8/layout/radial1"/>
    <dgm:cxn modelId="{BBF1317C-0847-4029-8FC4-9E0F34C2BB16}" type="presParOf" srcId="{A69FB863-9FA5-4DDE-8041-B82DB68AF689}" destId="{DA689B29-C921-4A4A-94F7-22C5A49E77C8}" srcOrd="0" destOrd="0" presId="urn:microsoft.com/office/officeart/2005/8/layout/radial1"/>
    <dgm:cxn modelId="{E7898717-FC32-4BDE-BFE9-4E10B248F6ED}" type="presParOf" srcId="{014E5426-7955-4C78-8D46-03E6329F5955}" destId="{98BE9D8D-68FE-4CE9-83EF-6D17DE9D1BB4}" srcOrd="10" destOrd="0" presId="urn:microsoft.com/office/officeart/2005/8/layout/radial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48D8945-E790-4650-93E9-BFC015A400AE}" type="doc">
      <dgm:prSet loTypeId="urn:microsoft.com/office/officeart/2005/8/layout/orgChart1" loCatId="hierarchy" qsTypeId="urn:microsoft.com/office/officeart/2005/8/quickstyle/simple1" qsCatId="simple" csTypeId="urn:microsoft.com/office/officeart/2005/8/colors/accent1_2" csCatId="accent1" phldr="1"/>
      <dgm:spPr/>
    </dgm:pt>
    <dgm:pt modelId="{2DE5D89C-E524-44BB-BAE3-2D3ADAE92823}">
      <dgm:prSet custT="1"/>
      <dgm:spPr>
        <a:solidFill>
          <a:schemeClr val="accent2">
            <a:lumMod val="75000"/>
          </a:schemeClr>
        </a:solidFill>
      </dgm:spPr>
      <dgm:t>
        <a:bodyPr/>
        <a:lstStyle/>
        <a:p>
          <a:pPr marR="0" algn="ctr" rtl="0"/>
          <a:r>
            <a:rPr lang="kk-KZ" sz="1400" b="1" baseline="0" smtClean="0">
              <a:latin typeface="Times New Roman" pitchFamily="18" charset="0"/>
              <a:cs typeface="Times New Roman" pitchFamily="18" charset="0"/>
            </a:rPr>
            <a:t>ЖАНР БЕЛГІЛЕРІ</a:t>
          </a:r>
          <a:endParaRPr lang="ru-RU" sz="1400" smtClean="0">
            <a:latin typeface="Times New Roman" pitchFamily="18" charset="0"/>
            <a:cs typeface="Times New Roman" pitchFamily="18" charset="0"/>
          </a:endParaRPr>
        </a:p>
      </dgm:t>
    </dgm:pt>
    <dgm:pt modelId="{BC377339-F60A-47D1-970E-D9AF81BEA43B}" type="parTrans" cxnId="{9688A057-723A-40C3-B040-05D623A27AA9}">
      <dgm:prSet/>
      <dgm:spPr/>
      <dgm:t>
        <a:bodyPr/>
        <a:lstStyle/>
        <a:p>
          <a:endParaRPr lang="ru-RU"/>
        </a:p>
      </dgm:t>
    </dgm:pt>
    <dgm:pt modelId="{8440E153-2864-48BF-9BA5-D1274F03CD2E}" type="sibTrans" cxnId="{9688A057-723A-40C3-B040-05D623A27AA9}">
      <dgm:prSet/>
      <dgm:spPr/>
      <dgm:t>
        <a:bodyPr/>
        <a:lstStyle/>
        <a:p>
          <a:endParaRPr lang="ru-RU"/>
        </a:p>
      </dgm:t>
    </dgm:pt>
    <dgm:pt modelId="{C4DE0474-1172-40E1-9206-A2A974C0C8BC}">
      <dgm:prSet custT="1"/>
      <dgm:spPr>
        <a:solidFill>
          <a:schemeClr val="accent5">
            <a:lumMod val="60000"/>
            <a:lumOff val="40000"/>
          </a:schemeClr>
        </a:solidFill>
      </dgm:spPr>
      <dgm:t>
        <a:bodyPr/>
        <a:lstStyle/>
        <a:p>
          <a:pPr marR="0" algn="ctr" rtl="0"/>
          <a:r>
            <a:rPr lang="kk-KZ" sz="1400" baseline="0" smtClean="0">
              <a:latin typeface="Times New Roman" pitchFamily="18" charset="0"/>
              <a:cs typeface="Times New Roman" pitchFamily="18" charset="0"/>
            </a:rPr>
            <a:t>ҚАРЫМ</a:t>
          </a:r>
          <a:r>
            <a:rPr lang="en-US" sz="1400" baseline="0" smtClean="0">
              <a:latin typeface="Times New Roman" pitchFamily="18" charset="0"/>
              <a:cs typeface="Times New Roman" pitchFamily="18" charset="0"/>
            </a:rPr>
            <a:t>-</a:t>
          </a:r>
          <a:r>
            <a:rPr lang="kk-KZ" sz="1400" baseline="0" smtClean="0">
              <a:latin typeface="Times New Roman" pitchFamily="18" charset="0"/>
              <a:cs typeface="Times New Roman" pitchFamily="18" charset="0"/>
            </a:rPr>
            <a:t>ҚАТЫНАС ХАРАКТЕРІ</a:t>
          </a:r>
          <a:endParaRPr lang="ru-RU" sz="1400" smtClean="0">
            <a:latin typeface="Times New Roman" pitchFamily="18" charset="0"/>
            <a:cs typeface="Times New Roman" pitchFamily="18" charset="0"/>
          </a:endParaRPr>
        </a:p>
      </dgm:t>
    </dgm:pt>
    <dgm:pt modelId="{69106014-C8F2-4406-A79E-60A3099286B6}" type="parTrans" cxnId="{CDDB608A-05F7-4F2F-8E06-609D38D8B654}">
      <dgm:prSet/>
      <dgm:spPr/>
      <dgm:t>
        <a:bodyPr/>
        <a:lstStyle/>
        <a:p>
          <a:endParaRPr lang="ru-RU"/>
        </a:p>
      </dgm:t>
    </dgm:pt>
    <dgm:pt modelId="{9E7A1460-4369-4923-9779-06A9D7131CF6}" type="sibTrans" cxnId="{CDDB608A-05F7-4F2F-8E06-609D38D8B654}">
      <dgm:prSet/>
      <dgm:spPr/>
      <dgm:t>
        <a:bodyPr/>
        <a:lstStyle/>
        <a:p>
          <a:endParaRPr lang="ru-RU"/>
        </a:p>
      </dgm:t>
    </dgm:pt>
    <dgm:pt modelId="{584F0ECA-8D8A-45E8-877E-B7C3E8A9395E}">
      <dgm:prSet custT="1"/>
      <dgm:spPr>
        <a:solidFill>
          <a:schemeClr val="accent5">
            <a:lumMod val="75000"/>
          </a:schemeClr>
        </a:solidFill>
      </dgm:spPr>
      <dgm:t>
        <a:bodyPr/>
        <a:lstStyle/>
        <a:p>
          <a:pPr marR="0" algn="ctr" rtl="0"/>
          <a:r>
            <a:rPr lang="kk-KZ" sz="1400" baseline="0" smtClean="0">
              <a:latin typeface="Times New Roman" pitchFamily="18" charset="0"/>
              <a:cs typeface="Times New Roman" pitchFamily="18" charset="0"/>
            </a:rPr>
            <a:t>ҚАРЫМ</a:t>
          </a:r>
          <a:r>
            <a:rPr lang="en-US" sz="1400" baseline="0" smtClean="0">
              <a:latin typeface="Times New Roman" pitchFamily="18" charset="0"/>
              <a:cs typeface="Times New Roman" pitchFamily="18" charset="0"/>
            </a:rPr>
            <a:t>-</a:t>
          </a:r>
          <a:r>
            <a:rPr lang="kk-KZ" sz="1400" baseline="0" smtClean="0">
              <a:latin typeface="Times New Roman" pitchFamily="18" charset="0"/>
              <a:cs typeface="Times New Roman" pitchFamily="18" charset="0"/>
            </a:rPr>
            <a:t>ҚАТЫНАС МАҚСАТЫ</a:t>
          </a:r>
          <a:endParaRPr lang="ru-RU" sz="1400" smtClean="0">
            <a:latin typeface="Times New Roman" pitchFamily="18" charset="0"/>
            <a:cs typeface="Times New Roman" pitchFamily="18" charset="0"/>
          </a:endParaRPr>
        </a:p>
      </dgm:t>
    </dgm:pt>
    <dgm:pt modelId="{C9CAC883-6D98-4037-9353-0E6D1663B215}" type="parTrans" cxnId="{3B048CA0-2CEC-43E2-B214-9681E1C728CE}">
      <dgm:prSet/>
      <dgm:spPr/>
      <dgm:t>
        <a:bodyPr/>
        <a:lstStyle/>
        <a:p>
          <a:endParaRPr lang="ru-RU"/>
        </a:p>
      </dgm:t>
    </dgm:pt>
    <dgm:pt modelId="{A0898C78-9855-4F1E-B3A2-B57C069CB0AB}" type="sibTrans" cxnId="{3B048CA0-2CEC-43E2-B214-9681E1C728CE}">
      <dgm:prSet/>
      <dgm:spPr/>
      <dgm:t>
        <a:bodyPr/>
        <a:lstStyle/>
        <a:p>
          <a:endParaRPr lang="ru-RU"/>
        </a:p>
      </dgm:t>
    </dgm:pt>
    <dgm:pt modelId="{B3D9F437-FDF5-4130-95EF-BFBE89678270}">
      <dgm:prSet custT="1"/>
      <dgm:spPr/>
      <dgm:t>
        <a:bodyPr/>
        <a:lstStyle/>
        <a:p>
          <a:pPr marR="0" algn="ctr" rtl="0"/>
          <a:r>
            <a:rPr lang="kk-KZ" sz="1400" baseline="0" smtClean="0">
              <a:latin typeface="Times New Roman" pitchFamily="18" charset="0"/>
              <a:cs typeface="Times New Roman" pitchFamily="18" charset="0"/>
            </a:rPr>
            <a:t>ҚАРЫМ</a:t>
          </a:r>
          <a:r>
            <a:rPr lang="en-US" sz="1400" baseline="0" smtClean="0">
              <a:latin typeface="Times New Roman" pitchFamily="18" charset="0"/>
              <a:cs typeface="Times New Roman" pitchFamily="18" charset="0"/>
            </a:rPr>
            <a:t>-</a:t>
          </a:r>
          <a:r>
            <a:rPr lang="kk-KZ" sz="1400" baseline="0" smtClean="0">
              <a:latin typeface="Times New Roman" pitchFamily="18" charset="0"/>
              <a:cs typeface="Times New Roman" pitchFamily="18" charset="0"/>
            </a:rPr>
            <a:t>ҚАТЫНАС ТҮРІ</a:t>
          </a:r>
          <a:endParaRPr lang="ru-RU" sz="1400" smtClean="0">
            <a:latin typeface="Times New Roman" pitchFamily="18" charset="0"/>
            <a:cs typeface="Times New Roman" pitchFamily="18" charset="0"/>
          </a:endParaRPr>
        </a:p>
      </dgm:t>
    </dgm:pt>
    <dgm:pt modelId="{E9D76C66-34B3-4D0F-9D60-42FA43D9548C}" type="parTrans" cxnId="{E4F59809-8066-4658-BDA5-8B490B708FAD}">
      <dgm:prSet/>
      <dgm:spPr/>
      <dgm:t>
        <a:bodyPr/>
        <a:lstStyle/>
        <a:p>
          <a:endParaRPr lang="ru-RU"/>
        </a:p>
      </dgm:t>
    </dgm:pt>
    <dgm:pt modelId="{A91401A1-FA81-4F1C-B685-D6F13E141D7B}" type="sibTrans" cxnId="{E4F59809-8066-4658-BDA5-8B490B708FAD}">
      <dgm:prSet/>
      <dgm:spPr/>
      <dgm:t>
        <a:bodyPr/>
        <a:lstStyle/>
        <a:p>
          <a:endParaRPr lang="ru-RU"/>
        </a:p>
      </dgm:t>
    </dgm:pt>
    <dgm:pt modelId="{A2DD3B0B-9B54-4E8E-B741-4232F2DA6AF4}">
      <dgm:prSet custT="1"/>
      <dgm:spPr>
        <a:solidFill>
          <a:schemeClr val="accent6">
            <a:lumMod val="75000"/>
          </a:schemeClr>
        </a:solidFill>
      </dgm:spPr>
      <dgm:t>
        <a:bodyPr/>
        <a:lstStyle/>
        <a:p>
          <a:pPr marR="0" algn="ctr" rtl="0"/>
          <a:r>
            <a:rPr lang="kk-KZ" sz="1400" baseline="0" smtClean="0">
              <a:latin typeface="Times New Roman" pitchFamily="18" charset="0"/>
              <a:cs typeface="Times New Roman" pitchFamily="18" charset="0"/>
            </a:rPr>
            <a:t>ҚАТЫСУШЫЛАРДЫҢ САНЫ</a:t>
          </a:r>
          <a:endParaRPr lang="ru-RU" sz="1400" smtClean="0">
            <a:latin typeface="Times New Roman" pitchFamily="18" charset="0"/>
            <a:cs typeface="Times New Roman" pitchFamily="18" charset="0"/>
          </a:endParaRPr>
        </a:p>
      </dgm:t>
    </dgm:pt>
    <dgm:pt modelId="{8E9FF19A-D69E-47CE-B813-D37BD101C54B}" type="parTrans" cxnId="{E9C366E4-06B9-4660-922B-E78DA9F34C96}">
      <dgm:prSet/>
      <dgm:spPr/>
      <dgm:t>
        <a:bodyPr/>
        <a:lstStyle/>
        <a:p>
          <a:endParaRPr lang="ru-RU"/>
        </a:p>
      </dgm:t>
    </dgm:pt>
    <dgm:pt modelId="{17F80CB5-B1A7-4C2C-83EF-5A78AFE8B7C1}" type="sibTrans" cxnId="{E9C366E4-06B9-4660-922B-E78DA9F34C96}">
      <dgm:prSet/>
      <dgm:spPr/>
      <dgm:t>
        <a:bodyPr/>
        <a:lstStyle/>
        <a:p>
          <a:endParaRPr lang="ru-RU"/>
        </a:p>
      </dgm:t>
    </dgm:pt>
    <dgm:pt modelId="{E9FBA729-B2BA-4BA2-8659-3207B27E0F86}">
      <dgm:prSet custT="1"/>
      <dgm:spPr>
        <a:solidFill>
          <a:schemeClr val="tx2">
            <a:lumMod val="75000"/>
          </a:schemeClr>
        </a:solidFill>
      </dgm:spPr>
      <dgm:t>
        <a:bodyPr/>
        <a:lstStyle/>
        <a:p>
          <a:pPr marR="0" algn="ctr" rtl="0"/>
          <a:r>
            <a:rPr lang="kk-KZ" sz="1400" baseline="0" smtClean="0">
              <a:latin typeface="Times New Roman" pitchFamily="18" charset="0"/>
              <a:cs typeface="Times New Roman" pitchFamily="18" charset="0"/>
            </a:rPr>
            <a:t>АДРЕСАТТЫҢ ТИПТІК КОНЦЕПЦИЯСЫ</a:t>
          </a:r>
          <a:endParaRPr lang="ru-RU" sz="1400" smtClean="0">
            <a:latin typeface="Times New Roman" pitchFamily="18" charset="0"/>
            <a:cs typeface="Times New Roman" pitchFamily="18" charset="0"/>
          </a:endParaRPr>
        </a:p>
      </dgm:t>
    </dgm:pt>
    <dgm:pt modelId="{8D00C164-34AB-44F9-89AD-58262F4F60A6}" type="parTrans" cxnId="{02FFD2A0-D876-40DA-9A2F-7EA9FB43EDD8}">
      <dgm:prSet/>
      <dgm:spPr/>
      <dgm:t>
        <a:bodyPr/>
        <a:lstStyle/>
        <a:p>
          <a:endParaRPr lang="ru-RU"/>
        </a:p>
      </dgm:t>
    </dgm:pt>
    <dgm:pt modelId="{C89A8F18-C6AF-439D-A1BF-A6626F173AFE}" type="sibTrans" cxnId="{02FFD2A0-D876-40DA-9A2F-7EA9FB43EDD8}">
      <dgm:prSet/>
      <dgm:spPr/>
      <dgm:t>
        <a:bodyPr/>
        <a:lstStyle/>
        <a:p>
          <a:endParaRPr lang="ru-RU"/>
        </a:p>
      </dgm:t>
    </dgm:pt>
    <dgm:pt modelId="{75420B63-B10B-47C2-9A66-3160B4027ADD}" type="pres">
      <dgm:prSet presAssocID="{748D8945-E790-4650-93E9-BFC015A400AE}" presName="hierChild1" presStyleCnt="0">
        <dgm:presLayoutVars>
          <dgm:orgChart val="1"/>
          <dgm:chPref val="1"/>
          <dgm:dir/>
          <dgm:animOne val="branch"/>
          <dgm:animLvl val="lvl"/>
          <dgm:resizeHandles/>
        </dgm:presLayoutVars>
      </dgm:prSet>
      <dgm:spPr/>
    </dgm:pt>
    <dgm:pt modelId="{3758B0EB-9C40-4B17-9186-AB00435C1AF9}" type="pres">
      <dgm:prSet presAssocID="{2DE5D89C-E524-44BB-BAE3-2D3ADAE92823}" presName="hierRoot1" presStyleCnt="0">
        <dgm:presLayoutVars>
          <dgm:hierBranch val="r"/>
        </dgm:presLayoutVars>
      </dgm:prSet>
      <dgm:spPr/>
    </dgm:pt>
    <dgm:pt modelId="{A878E443-7FAD-4459-B906-E0A3FA58DE50}" type="pres">
      <dgm:prSet presAssocID="{2DE5D89C-E524-44BB-BAE3-2D3ADAE92823}" presName="rootComposite1" presStyleCnt="0"/>
      <dgm:spPr/>
    </dgm:pt>
    <dgm:pt modelId="{A852CD53-2EED-4C24-AB44-9D4F39601E7E}" type="pres">
      <dgm:prSet presAssocID="{2DE5D89C-E524-44BB-BAE3-2D3ADAE92823}" presName="rootText1" presStyleLbl="node0" presStyleIdx="0" presStyleCnt="1" custScaleX="250594">
        <dgm:presLayoutVars>
          <dgm:chPref val="3"/>
        </dgm:presLayoutVars>
      </dgm:prSet>
      <dgm:spPr/>
      <dgm:t>
        <a:bodyPr/>
        <a:lstStyle/>
        <a:p>
          <a:endParaRPr lang="ru-RU"/>
        </a:p>
      </dgm:t>
    </dgm:pt>
    <dgm:pt modelId="{489EB639-C21C-4F5C-BD10-F1B009C953EB}" type="pres">
      <dgm:prSet presAssocID="{2DE5D89C-E524-44BB-BAE3-2D3ADAE92823}" presName="rootConnector1" presStyleLbl="node1" presStyleIdx="0" presStyleCnt="0"/>
      <dgm:spPr/>
      <dgm:t>
        <a:bodyPr/>
        <a:lstStyle/>
        <a:p>
          <a:endParaRPr lang="ru-RU"/>
        </a:p>
      </dgm:t>
    </dgm:pt>
    <dgm:pt modelId="{EDA72D75-3B8C-4758-B253-BF79F23A94B0}" type="pres">
      <dgm:prSet presAssocID="{2DE5D89C-E524-44BB-BAE3-2D3ADAE92823}" presName="hierChild2" presStyleCnt="0"/>
      <dgm:spPr/>
    </dgm:pt>
    <dgm:pt modelId="{E4E1C0B6-9684-4256-B7F3-4293FF934D7E}" type="pres">
      <dgm:prSet presAssocID="{69106014-C8F2-4406-A79E-60A3099286B6}" presName="Name50" presStyleLbl="parChTrans1D2" presStyleIdx="0" presStyleCnt="5"/>
      <dgm:spPr/>
      <dgm:t>
        <a:bodyPr/>
        <a:lstStyle/>
        <a:p>
          <a:endParaRPr lang="ru-RU"/>
        </a:p>
      </dgm:t>
    </dgm:pt>
    <dgm:pt modelId="{A3658954-B283-4E0C-B756-D720912AEFF9}" type="pres">
      <dgm:prSet presAssocID="{C4DE0474-1172-40E1-9206-A2A974C0C8BC}" presName="hierRoot2" presStyleCnt="0">
        <dgm:presLayoutVars>
          <dgm:hierBranch/>
        </dgm:presLayoutVars>
      </dgm:prSet>
      <dgm:spPr/>
    </dgm:pt>
    <dgm:pt modelId="{4B98F2B0-C07C-463D-8F36-CF084B884774}" type="pres">
      <dgm:prSet presAssocID="{C4DE0474-1172-40E1-9206-A2A974C0C8BC}" presName="rootComposite" presStyleCnt="0"/>
      <dgm:spPr/>
    </dgm:pt>
    <dgm:pt modelId="{0D855D41-3DE3-4C9C-BE63-C4FAD4EC2B59}" type="pres">
      <dgm:prSet presAssocID="{C4DE0474-1172-40E1-9206-A2A974C0C8BC}" presName="rootText" presStyleLbl="node2" presStyleIdx="0" presStyleCnt="5" custScaleX="250341">
        <dgm:presLayoutVars>
          <dgm:chPref val="3"/>
        </dgm:presLayoutVars>
      </dgm:prSet>
      <dgm:spPr/>
      <dgm:t>
        <a:bodyPr/>
        <a:lstStyle/>
        <a:p>
          <a:endParaRPr lang="ru-RU"/>
        </a:p>
      </dgm:t>
    </dgm:pt>
    <dgm:pt modelId="{66FB87B0-A66F-437C-8165-7FBC4A9A52C9}" type="pres">
      <dgm:prSet presAssocID="{C4DE0474-1172-40E1-9206-A2A974C0C8BC}" presName="rootConnector" presStyleLbl="node2" presStyleIdx="0" presStyleCnt="5"/>
      <dgm:spPr/>
      <dgm:t>
        <a:bodyPr/>
        <a:lstStyle/>
        <a:p>
          <a:endParaRPr lang="ru-RU"/>
        </a:p>
      </dgm:t>
    </dgm:pt>
    <dgm:pt modelId="{E815647A-CECB-4CF7-8F19-AD04F3FBFD43}" type="pres">
      <dgm:prSet presAssocID="{C4DE0474-1172-40E1-9206-A2A974C0C8BC}" presName="hierChild4" presStyleCnt="0"/>
      <dgm:spPr/>
    </dgm:pt>
    <dgm:pt modelId="{BBA1BB27-BF66-4773-873B-3DB9C6EF21EB}" type="pres">
      <dgm:prSet presAssocID="{C4DE0474-1172-40E1-9206-A2A974C0C8BC}" presName="hierChild5" presStyleCnt="0"/>
      <dgm:spPr/>
    </dgm:pt>
    <dgm:pt modelId="{6C764003-CD85-44E3-9E3D-969CE2F65344}" type="pres">
      <dgm:prSet presAssocID="{C9CAC883-6D98-4037-9353-0E6D1663B215}" presName="Name50" presStyleLbl="parChTrans1D2" presStyleIdx="1" presStyleCnt="5"/>
      <dgm:spPr/>
      <dgm:t>
        <a:bodyPr/>
        <a:lstStyle/>
        <a:p>
          <a:endParaRPr lang="ru-RU"/>
        </a:p>
      </dgm:t>
    </dgm:pt>
    <dgm:pt modelId="{70F8AE96-69E3-408E-8C26-40BA8C22580E}" type="pres">
      <dgm:prSet presAssocID="{584F0ECA-8D8A-45E8-877E-B7C3E8A9395E}" presName="hierRoot2" presStyleCnt="0">
        <dgm:presLayoutVars>
          <dgm:hierBranch/>
        </dgm:presLayoutVars>
      </dgm:prSet>
      <dgm:spPr/>
    </dgm:pt>
    <dgm:pt modelId="{60F8C530-FBB0-42EC-B081-0807E33ED6CC}" type="pres">
      <dgm:prSet presAssocID="{584F0ECA-8D8A-45E8-877E-B7C3E8A9395E}" presName="rootComposite" presStyleCnt="0"/>
      <dgm:spPr/>
    </dgm:pt>
    <dgm:pt modelId="{7F74F467-2625-4F14-B88B-D3B9E22A39AA}" type="pres">
      <dgm:prSet presAssocID="{584F0ECA-8D8A-45E8-877E-B7C3E8A9395E}" presName="rootText" presStyleLbl="node2" presStyleIdx="1" presStyleCnt="5" custScaleX="248959">
        <dgm:presLayoutVars>
          <dgm:chPref val="3"/>
        </dgm:presLayoutVars>
      </dgm:prSet>
      <dgm:spPr/>
      <dgm:t>
        <a:bodyPr/>
        <a:lstStyle/>
        <a:p>
          <a:endParaRPr lang="ru-RU"/>
        </a:p>
      </dgm:t>
    </dgm:pt>
    <dgm:pt modelId="{102B6057-EBE7-4380-81EC-7A8979622EB1}" type="pres">
      <dgm:prSet presAssocID="{584F0ECA-8D8A-45E8-877E-B7C3E8A9395E}" presName="rootConnector" presStyleLbl="node2" presStyleIdx="1" presStyleCnt="5"/>
      <dgm:spPr/>
      <dgm:t>
        <a:bodyPr/>
        <a:lstStyle/>
        <a:p>
          <a:endParaRPr lang="ru-RU"/>
        </a:p>
      </dgm:t>
    </dgm:pt>
    <dgm:pt modelId="{7BC9776C-F1CD-4503-9205-18E7C65D6E6F}" type="pres">
      <dgm:prSet presAssocID="{584F0ECA-8D8A-45E8-877E-B7C3E8A9395E}" presName="hierChild4" presStyleCnt="0"/>
      <dgm:spPr/>
    </dgm:pt>
    <dgm:pt modelId="{28DF1C6D-19CE-42AC-A663-78D4E49476FD}" type="pres">
      <dgm:prSet presAssocID="{584F0ECA-8D8A-45E8-877E-B7C3E8A9395E}" presName="hierChild5" presStyleCnt="0"/>
      <dgm:spPr/>
    </dgm:pt>
    <dgm:pt modelId="{7F9AE32C-B884-4392-A4FA-1E7D9BDA4C30}" type="pres">
      <dgm:prSet presAssocID="{E9D76C66-34B3-4D0F-9D60-42FA43D9548C}" presName="Name50" presStyleLbl="parChTrans1D2" presStyleIdx="2" presStyleCnt="5"/>
      <dgm:spPr/>
      <dgm:t>
        <a:bodyPr/>
        <a:lstStyle/>
        <a:p>
          <a:endParaRPr lang="ru-RU"/>
        </a:p>
      </dgm:t>
    </dgm:pt>
    <dgm:pt modelId="{DDA144B9-3DC5-4AFF-A6DB-8DC8616141E7}" type="pres">
      <dgm:prSet presAssocID="{B3D9F437-FDF5-4130-95EF-BFBE89678270}" presName="hierRoot2" presStyleCnt="0">
        <dgm:presLayoutVars>
          <dgm:hierBranch/>
        </dgm:presLayoutVars>
      </dgm:prSet>
      <dgm:spPr/>
    </dgm:pt>
    <dgm:pt modelId="{A94932CB-69F5-437D-897B-3969896C7C23}" type="pres">
      <dgm:prSet presAssocID="{B3D9F437-FDF5-4130-95EF-BFBE89678270}" presName="rootComposite" presStyleCnt="0"/>
      <dgm:spPr/>
    </dgm:pt>
    <dgm:pt modelId="{20E88F14-86C1-4C98-BB66-F450F017A88D}" type="pres">
      <dgm:prSet presAssocID="{B3D9F437-FDF5-4130-95EF-BFBE89678270}" presName="rootText" presStyleLbl="node2" presStyleIdx="2" presStyleCnt="5" custScaleX="250628">
        <dgm:presLayoutVars>
          <dgm:chPref val="3"/>
        </dgm:presLayoutVars>
      </dgm:prSet>
      <dgm:spPr/>
      <dgm:t>
        <a:bodyPr/>
        <a:lstStyle/>
        <a:p>
          <a:endParaRPr lang="ru-RU"/>
        </a:p>
      </dgm:t>
    </dgm:pt>
    <dgm:pt modelId="{DC15E81E-69BC-4F10-8A29-D5FCD2482403}" type="pres">
      <dgm:prSet presAssocID="{B3D9F437-FDF5-4130-95EF-BFBE89678270}" presName="rootConnector" presStyleLbl="node2" presStyleIdx="2" presStyleCnt="5"/>
      <dgm:spPr/>
      <dgm:t>
        <a:bodyPr/>
        <a:lstStyle/>
        <a:p>
          <a:endParaRPr lang="ru-RU"/>
        </a:p>
      </dgm:t>
    </dgm:pt>
    <dgm:pt modelId="{01D135DC-F027-4E33-B3B3-DE7539C1D7F1}" type="pres">
      <dgm:prSet presAssocID="{B3D9F437-FDF5-4130-95EF-BFBE89678270}" presName="hierChild4" presStyleCnt="0"/>
      <dgm:spPr/>
    </dgm:pt>
    <dgm:pt modelId="{D9EEE15E-017A-4C09-A2CC-BD6F03590549}" type="pres">
      <dgm:prSet presAssocID="{B3D9F437-FDF5-4130-95EF-BFBE89678270}" presName="hierChild5" presStyleCnt="0"/>
      <dgm:spPr/>
    </dgm:pt>
    <dgm:pt modelId="{53C0EEDB-5351-4E4F-819F-3BADD8C7DF5B}" type="pres">
      <dgm:prSet presAssocID="{8E9FF19A-D69E-47CE-B813-D37BD101C54B}" presName="Name50" presStyleLbl="parChTrans1D2" presStyleIdx="3" presStyleCnt="5"/>
      <dgm:spPr/>
      <dgm:t>
        <a:bodyPr/>
        <a:lstStyle/>
        <a:p>
          <a:endParaRPr lang="ru-RU"/>
        </a:p>
      </dgm:t>
    </dgm:pt>
    <dgm:pt modelId="{871CA283-777C-4B07-9596-B10B6599076C}" type="pres">
      <dgm:prSet presAssocID="{A2DD3B0B-9B54-4E8E-B741-4232F2DA6AF4}" presName="hierRoot2" presStyleCnt="0">
        <dgm:presLayoutVars>
          <dgm:hierBranch/>
        </dgm:presLayoutVars>
      </dgm:prSet>
      <dgm:spPr/>
    </dgm:pt>
    <dgm:pt modelId="{703B6DDD-2F81-466F-95A4-6B09814B197B}" type="pres">
      <dgm:prSet presAssocID="{A2DD3B0B-9B54-4E8E-B741-4232F2DA6AF4}" presName="rootComposite" presStyleCnt="0"/>
      <dgm:spPr/>
    </dgm:pt>
    <dgm:pt modelId="{4F02528D-87BB-45DA-BF8D-8762DAE67BB3}" type="pres">
      <dgm:prSet presAssocID="{A2DD3B0B-9B54-4E8E-B741-4232F2DA6AF4}" presName="rootText" presStyleLbl="node2" presStyleIdx="3" presStyleCnt="5" custScaleX="250629">
        <dgm:presLayoutVars>
          <dgm:chPref val="3"/>
        </dgm:presLayoutVars>
      </dgm:prSet>
      <dgm:spPr/>
      <dgm:t>
        <a:bodyPr/>
        <a:lstStyle/>
        <a:p>
          <a:endParaRPr lang="ru-RU"/>
        </a:p>
      </dgm:t>
    </dgm:pt>
    <dgm:pt modelId="{FCDD5955-3789-4FD5-82D4-38DBE2772A28}" type="pres">
      <dgm:prSet presAssocID="{A2DD3B0B-9B54-4E8E-B741-4232F2DA6AF4}" presName="rootConnector" presStyleLbl="node2" presStyleIdx="3" presStyleCnt="5"/>
      <dgm:spPr/>
      <dgm:t>
        <a:bodyPr/>
        <a:lstStyle/>
        <a:p>
          <a:endParaRPr lang="ru-RU"/>
        </a:p>
      </dgm:t>
    </dgm:pt>
    <dgm:pt modelId="{2AD71160-40BE-44EF-BBAC-40D942FD226E}" type="pres">
      <dgm:prSet presAssocID="{A2DD3B0B-9B54-4E8E-B741-4232F2DA6AF4}" presName="hierChild4" presStyleCnt="0"/>
      <dgm:spPr/>
    </dgm:pt>
    <dgm:pt modelId="{52542482-B0F0-485F-AA4F-DE8F2638D521}" type="pres">
      <dgm:prSet presAssocID="{A2DD3B0B-9B54-4E8E-B741-4232F2DA6AF4}" presName="hierChild5" presStyleCnt="0"/>
      <dgm:spPr/>
    </dgm:pt>
    <dgm:pt modelId="{9EFE9364-7293-4A07-A852-59D5342131E7}" type="pres">
      <dgm:prSet presAssocID="{8D00C164-34AB-44F9-89AD-58262F4F60A6}" presName="Name50" presStyleLbl="parChTrans1D2" presStyleIdx="4" presStyleCnt="5"/>
      <dgm:spPr/>
      <dgm:t>
        <a:bodyPr/>
        <a:lstStyle/>
        <a:p>
          <a:endParaRPr lang="ru-RU"/>
        </a:p>
      </dgm:t>
    </dgm:pt>
    <dgm:pt modelId="{8136CC64-270C-4A0E-9B1E-5188BD394DFB}" type="pres">
      <dgm:prSet presAssocID="{E9FBA729-B2BA-4BA2-8659-3207B27E0F86}" presName="hierRoot2" presStyleCnt="0">
        <dgm:presLayoutVars>
          <dgm:hierBranch/>
        </dgm:presLayoutVars>
      </dgm:prSet>
      <dgm:spPr/>
    </dgm:pt>
    <dgm:pt modelId="{DFBA6117-E7AF-4106-A7BD-5CB3A9AF765C}" type="pres">
      <dgm:prSet presAssocID="{E9FBA729-B2BA-4BA2-8659-3207B27E0F86}" presName="rootComposite" presStyleCnt="0"/>
      <dgm:spPr/>
    </dgm:pt>
    <dgm:pt modelId="{40CA7DD8-D84B-4320-922E-A040B6A289A0}" type="pres">
      <dgm:prSet presAssocID="{E9FBA729-B2BA-4BA2-8659-3207B27E0F86}" presName="rootText" presStyleLbl="node2" presStyleIdx="4" presStyleCnt="5" custScaleX="252297">
        <dgm:presLayoutVars>
          <dgm:chPref val="3"/>
        </dgm:presLayoutVars>
      </dgm:prSet>
      <dgm:spPr/>
      <dgm:t>
        <a:bodyPr/>
        <a:lstStyle/>
        <a:p>
          <a:endParaRPr lang="ru-RU"/>
        </a:p>
      </dgm:t>
    </dgm:pt>
    <dgm:pt modelId="{AC281128-912A-4924-97BE-5BB7AA627982}" type="pres">
      <dgm:prSet presAssocID="{E9FBA729-B2BA-4BA2-8659-3207B27E0F86}" presName="rootConnector" presStyleLbl="node2" presStyleIdx="4" presStyleCnt="5"/>
      <dgm:spPr/>
      <dgm:t>
        <a:bodyPr/>
        <a:lstStyle/>
        <a:p>
          <a:endParaRPr lang="ru-RU"/>
        </a:p>
      </dgm:t>
    </dgm:pt>
    <dgm:pt modelId="{5977DAB3-4B22-479A-8B20-19A9096AFAB3}" type="pres">
      <dgm:prSet presAssocID="{E9FBA729-B2BA-4BA2-8659-3207B27E0F86}" presName="hierChild4" presStyleCnt="0"/>
      <dgm:spPr/>
    </dgm:pt>
    <dgm:pt modelId="{20B40B05-8160-4EBF-B650-7C8F4CEB8937}" type="pres">
      <dgm:prSet presAssocID="{E9FBA729-B2BA-4BA2-8659-3207B27E0F86}" presName="hierChild5" presStyleCnt="0"/>
      <dgm:spPr/>
    </dgm:pt>
    <dgm:pt modelId="{883C7FCC-A557-4E42-9A64-86AD54DE12F1}" type="pres">
      <dgm:prSet presAssocID="{2DE5D89C-E524-44BB-BAE3-2D3ADAE92823}" presName="hierChild3" presStyleCnt="0"/>
      <dgm:spPr/>
    </dgm:pt>
  </dgm:ptLst>
  <dgm:cxnLst>
    <dgm:cxn modelId="{4A53BE79-DBA9-4130-A89E-2C0101760124}" type="presOf" srcId="{C4DE0474-1172-40E1-9206-A2A974C0C8BC}" destId="{66FB87B0-A66F-437C-8165-7FBC4A9A52C9}" srcOrd="1" destOrd="0" presId="urn:microsoft.com/office/officeart/2005/8/layout/orgChart1"/>
    <dgm:cxn modelId="{EFFE3FE8-828B-45DC-9E68-DA473912612F}" type="presOf" srcId="{E9FBA729-B2BA-4BA2-8659-3207B27E0F86}" destId="{AC281128-912A-4924-97BE-5BB7AA627982}" srcOrd="1" destOrd="0" presId="urn:microsoft.com/office/officeart/2005/8/layout/orgChart1"/>
    <dgm:cxn modelId="{34A8055E-D5AF-4E83-80C8-133910E808DD}" type="presOf" srcId="{748D8945-E790-4650-93E9-BFC015A400AE}" destId="{75420B63-B10B-47C2-9A66-3160B4027ADD}" srcOrd="0" destOrd="0" presId="urn:microsoft.com/office/officeart/2005/8/layout/orgChart1"/>
    <dgm:cxn modelId="{39C945BE-11A3-4207-BC78-65EA16CD416F}" type="presOf" srcId="{C4DE0474-1172-40E1-9206-A2A974C0C8BC}" destId="{0D855D41-3DE3-4C9C-BE63-C4FAD4EC2B59}" srcOrd="0" destOrd="0" presId="urn:microsoft.com/office/officeart/2005/8/layout/orgChart1"/>
    <dgm:cxn modelId="{55EFD459-5BDF-475A-A228-9071D6A53603}" type="presOf" srcId="{584F0ECA-8D8A-45E8-877E-B7C3E8A9395E}" destId="{7F74F467-2625-4F14-B88B-D3B9E22A39AA}" srcOrd="0" destOrd="0" presId="urn:microsoft.com/office/officeart/2005/8/layout/orgChart1"/>
    <dgm:cxn modelId="{CDDB608A-05F7-4F2F-8E06-609D38D8B654}" srcId="{2DE5D89C-E524-44BB-BAE3-2D3ADAE92823}" destId="{C4DE0474-1172-40E1-9206-A2A974C0C8BC}" srcOrd="0" destOrd="0" parTransId="{69106014-C8F2-4406-A79E-60A3099286B6}" sibTransId="{9E7A1460-4369-4923-9779-06A9D7131CF6}"/>
    <dgm:cxn modelId="{3B048CA0-2CEC-43E2-B214-9681E1C728CE}" srcId="{2DE5D89C-E524-44BB-BAE3-2D3ADAE92823}" destId="{584F0ECA-8D8A-45E8-877E-B7C3E8A9395E}" srcOrd="1" destOrd="0" parTransId="{C9CAC883-6D98-4037-9353-0E6D1663B215}" sibTransId="{A0898C78-9855-4F1E-B3A2-B57C069CB0AB}"/>
    <dgm:cxn modelId="{FDBB10B1-B22E-4B82-93CD-639248EE665F}" type="presOf" srcId="{8E9FF19A-D69E-47CE-B813-D37BD101C54B}" destId="{53C0EEDB-5351-4E4F-819F-3BADD8C7DF5B}" srcOrd="0" destOrd="0" presId="urn:microsoft.com/office/officeart/2005/8/layout/orgChart1"/>
    <dgm:cxn modelId="{3B44849F-FC01-4313-8962-933D139EF09E}" type="presOf" srcId="{69106014-C8F2-4406-A79E-60A3099286B6}" destId="{E4E1C0B6-9684-4256-B7F3-4293FF934D7E}" srcOrd="0" destOrd="0" presId="urn:microsoft.com/office/officeart/2005/8/layout/orgChart1"/>
    <dgm:cxn modelId="{40A3D9A8-0EE0-42E8-84C4-0589D5BB53D2}" type="presOf" srcId="{A2DD3B0B-9B54-4E8E-B741-4232F2DA6AF4}" destId="{4F02528D-87BB-45DA-BF8D-8762DAE67BB3}" srcOrd="0" destOrd="0" presId="urn:microsoft.com/office/officeart/2005/8/layout/orgChart1"/>
    <dgm:cxn modelId="{93EB07DE-DD0B-44C9-8688-75E516D9D71A}" type="presOf" srcId="{584F0ECA-8D8A-45E8-877E-B7C3E8A9395E}" destId="{102B6057-EBE7-4380-81EC-7A8979622EB1}" srcOrd="1" destOrd="0" presId="urn:microsoft.com/office/officeart/2005/8/layout/orgChart1"/>
    <dgm:cxn modelId="{520EFE38-F7E5-40B2-BA17-C1C32621B362}" type="presOf" srcId="{2DE5D89C-E524-44BB-BAE3-2D3ADAE92823}" destId="{A852CD53-2EED-4C24-AB44-9D4F39601E7E}" srcOrd="0" destOrd="0" presId="urn:microsoft.com/office/officeart/2005/8/layout/orgChart1"/>
    <dgm:cxn modelId="{B1A57E85-CE7D-4306-9329-030F352E777C}" type="presOf" srcId="{C9CAC883-6D98-4037-9353-0E6D1663B215}" destId="{6C764003-CD85-44E3-9E3D-969CE2F65344}" srcOrd="0" destOrd="0" presId="urn:microsoft.com/office/officeart/2005/8/layout/orgChart1"/>
    <dgm:cxn modelId="{CFDB4B27-904D-42E3-A341-4B3E2D55AA56}" type="presOf" srcId="{A2DD3B0B-9B54-4E8E-B741-4232F2DA6AF4}" destId="{FCDD5955-3789-4FD5-82D4-38DBE2772A28}" srcOrd="1" destOrd="0" presId="urn:microsoft.com/office/officeart/2005/8/layout/orgChart1"/>
    <dgm:cxn modelId="{53139241-35F8-4382-B4C4-41825D98C64D}" type="presOf" srcId="{E9FBA729-B2BA-4BA2-8659-3207B27E0F86}" destId="{40CA7DD8-D84B-4320-922E-A040B6A289A0}" srcOrd="0" destOrd="0" presId="urn:microsoft.com/office/officeart/2005/8/layout/orgChart1"/>
    <dgm:cxn modelId="{AA4F29C4-C41A-4061-8EA7-0D25B01E8972}" type="presOf" srcId="{B3D9F437-FDF5-4130-95EF-BFBE89678270}" destId="{DC15E81E-69BC-4F10-8A29-D5FCD2482403}" srcOrd="1" destOrd="0" presId="urn:microsoft.com/office/officeart/2005/8/layout/orgChart1"/>
    <dgm:cxn modelId="{2FB4C22A-6D45-40DA-A74F-1A946EC39E8C}" type="presOf" srcId="{E9D76C66-34B3-4D0F-9D60-42FA43D9548C}" destId="{7F9AE32C-B884-4392-A4FA-1E7D9BDA4C30}" srcOrd="0" destOrd="0" presId="urn:microsoft.com/office/officeart/2005/8/layout/orgChart1"/>
    <dgm:cxn modelId="{E9C366E4-06B9-4660-922B-E78DA9F34C96}" srcId="{2DE5D89C-E524-44BB-BAE3-2D3ADAE92823}" destId="{A2DD3B0B-9B54-4E8E-B741-4232F2DA6AF4}" srcOrd="3" destOrd="0" parTransId="{8E9FF19A-D69E-47CE-B813-D37BD101C54B}" sibTransId="{17F80CB5-B1A7-4C2C-83EF-5A78AFE8B7C1}"/>
    <dgm:cxn modelId="{9688A057-723A-40C3-B040-05D623A27AA9}" srcId="{748D8945-E790-4650-93E9-BFC015A400AE}" destId="{2DE5D89C-E524-44BB-BAE3-2D3ADAE92823}" srcOrd="0" destOrd="0" parTransId="{BC377339-F60A-47D1-970E-D9AF81BEA43B}" sibTransId="{8440E153-2864-48BF-9BA5-D1274F03CD2E}"/>
    <dgm:cxn modelId="{A9AFD09C-30D7-4A0D-B163-43F4778AEF1B}" type="presOf" srcId="{B3D9F437-FDF5-4130-95EF-BFBE89678270}" destId="{20E88F14-86C1-4C98-BB66-F450F017A88D}" srcOrd="0" destOrd="0" presId="urn:microsoft.com/office/officeart/2005/8/layout/orgChart1"/>
    <dgm:cxn modelId="{02FFD2A0-D876-40DA-9A2F-7EA9FB43EDD8}" srcId="{2DE5D89C-E524-44BB-BAE3-2D3ADAE92823}" destId="{E9FBA729-B2BA-4BA2-8659-3207B27E0F86}" srcOrd="4" destOrd="0" parTransId="{8D00C164-34AB-44F9-89AD-58262F4F60A6}" sibTransId="{C89A8F18-C6AF-439D-A1BF-A6626F173AFE}"/>
    <dgm:cxn modelId="{72749976-F446-42AC-8440-DE40B3CDEA28}" type="presOf" srcId="{8D00C164-34AB-44F9-89AD-58262F4F60A6}" destId="{9EFE9364-7293-4A07-A852-59D5342131E7}" srcOrd="0" destOrd="0" presId="urn:microsoft.com/office/officeart/2005/8/layout/orgChart1"/>
    <dgm:cxn modelId="{E4F59809-8066-4658-BDA5-8B490B708FAD}" srcId="{2DE5D89C-E524-44BB-BAE3-2D3ADAE92823}" destId="{B3D9F437-FDF5-4130-95EF-BFBE89678270}" srcOrd="2" destOrd="0" parTransId="{E9D76C66-34B3-4D0F-9D60-42FA43D9548C}" sibTransId="{A91401A1-FA81-4F1C-B685-D6F13E141D7B}"/>
    <dgm:cxn modelId="{BDEF9D11-09E9-4324-8C2F-C7FEF2C3ED0C}" type="presOf" srcId="{2DE5D89C-E524-44BB-BAE3-2D3ADAE92823}" destId="{489EB639-C21C-4F5C-BD10-F1B009C953EB}" srcOrd="1" destOrd="0" presId="urn:microsoft.com/office/officeart/2005/8/layout/orgChart1"/>
    <dgm:cxn modelId="{E2F1EDBE-1050-4199-89A3-EBAA8356F026}" type="presParOf" srcId="{75420B63-B10B-47C2-9A66-3160B4027ADD}" destId="{3758B0EB-9C40-4B17-9186-AB00435C1AF9}" srcOrd="0" destOrd="0" presId="urn:microsoft.com/office/officeart/2005/8/layout/orgChart1"/>
    <dgm:cxn modelId="{1E39372A-1E42-48EE-A329-71F65436AE45}" type="presParOf" srcId="{3758B0EB-9C40-4B17-9186-AB00435C1AF9}" destId="{A878E443-7FAD-4459-B906-E0A3FA58DE50}" srcOrd="0" destOrd="0" presId="urn:microsoft.com/office/officeart/2005/8/layout/orgChart1"/>
    <dgm:cxn modelId="{8AF3555E-36DB-46D9-8998-D6EF7F3C7FF5}" type="presParOf" srcId="{A878E443-7FAD-4459-B906-E0A3FA58DE50}" destId="{A852CD53-2EED-4C24-AB44-9D4F39601E7E}" srcOrd="0" destOrd="0" presId="urn:microsoft.com/office/officeart/2005/8/layout/orgChart1"/>
    <dgm:cxn modelId="{C4A16AE7-9FE6-4563-97B0-3A265F70A99C}" type="presParOf" srcId="{A878E443-7FAD-4459-B906-E0A3FA58DE50}" destId="{489EB639-C21C-4F5C-BD10-F1B009C953EB}" srcOrd="1" destOrd="0" presId="urn:microsoft.com/office/officeart/2005/8/layout/orgChart1"/>
    <dgm:cxn modelId="{25934D6F-5F9F-4E68-B68B-4C46DA952168}" type="presParOf" srcId="{3758B0EB-9C40-4B17-9186-AB00435C1AF9}" destId="{EDA72D75-3B8C-4758-B253-BF79F23A94B0}" srcOrd="1" destOrd="0" presId="urn:microsoft.com/office/officeart/2005/8/layout/orgChart1"/>
    <dgm:cxn modelId="{D6C40703-3F7A-4D00-B1EE-1167C6856973}" type="presParOf" srcId="{EDA72D75-3B8C-4758-B253-BF79F23A94B0}" destId="{E4E1C0B6-9684-4256-B7F3-4293FF934D7E}" srcOrd="0" destOrd="0" presId="urn:microsoft.com/office/officeart/2005/8/layout/orgChart1"/>
    <dgm:cxn modelId="{32F9DC65-BEAE-403F-9EC4-706B93F2CED1}" type="presParOf" srcId="{EDA72D75-3B8C-4758-B253-BF79F23A94B0}" destId="{A3658954-B283-4E0C-B756-D720912AEFF9}" srcOrd="1" destOrd="0" presId="urn:microsoft.com/office/officeart/2005/8/layout/orgChart1"/>
    <dgm:cxn modelId="{FFF1E0A2-5C4C-4F12-9D79-8A30833ABCBB}" type="presParOf" srcId="{A3658954-B283-4E0C-B756-D720912AEFF9}" destId="{4B98F2B0-C07C-463D-8F36-CF084B884774}" srcOrd="0" destOrd="0" presId="urn:microsoft.com/office/officeart/2005/8/layout/orgChart1"/>
    <dgm:cxn modelId="{81762C19-E41D-4DD9-8E85-4B85EA037491}" type="presParOf" srcId="{4B98F2B0-C07C-463D-8F36-CF084B884774}" destId="{0D855D41-3DE3-4C9C-BE63-C4FAD4EC2B59}" srcOrd="0" destOrd="0" presId="urn:microsoft.com/office/officeart/2005/8/layout/orgChart1"/>
    <dgm:cxn modelId="{E9D505CF-28BA-4787-AD29-2D79E06D959A}" type="presParOf" srcId="{4B98F2B0-C07C-463D-8F36-CF084B884774}" destId="{66FB87B0-A66F-437C-8165-7FBC4A9A52C9}" srcOrd="1" destOrd="0" presId="urn:microsoft.com/office/officeart/2005/8/layout/orgChart1"/>
    <dgm:cxn modelId="{F00CAAE0-0255-44DC-935B-AD471055177B}" type="presParOf" srcId="{A3658954-B283-4E0C-B756-D720912AEFF9}" destId="{E815647A-CECB-4CF7-8F19-AD04F3FBFD43}" srcOrd="1" destOrd="0" presId="urn:microsoft.com/office/officeart/2005/8/layout/orgChart1"/>
    <dgm:cxn modelId="{F94251E8-E8F2-4643-AEEE-F2EBA42C38B6}" type="presParOf" srcId="{A3658954-B283-4E0C-B756-D720912AEFF9}" destId="{BBA1BB27-BF66-4773-873B-3DB9C6EF21EB}" srcOrd="2" destOrd="0" presId="urn:microsoft.com/office/officeart/2005/8/layout/orgChart1"/>
    <dgm:cxn modelId="{4F8A7F76-8F4C-466D-9E36-5021D572FFF7}" type="presParOf" srcId="{EDA72D75-3B8C-4758-B253-BF79F23A94B0}" destId="{6C764003-CD85-44E3-9E3D-969CE2F65344}" srcOrd="2" destOrd="0" presId="urn:microsoft.com/office/officeart/2005/8/layout/orgChart1"/>
    <dgm:cxn modelId="{525EE9FE-8CB1-43DD-B46B-62D4DE7385FD}" type="presParOf" srcId="{EDA72D75-3B8C-4758-B253-BF79F23A94B0}" destId="{70F8AE96-69E3-408E-8C26-40BA8C22580E}" srcOrd="3" destOrd="0" presId="urn:microsoft.com/office/officeart/2005/8/layout/orgChart1"/>
    <dgm:cxn modelId="{A693F11A-F4E9-4806-909C-FBE518A2C214}" type="presParOf" srcId="{70F8AE96-69E3-408E-8C26-40BA8C22580E}" destId="{60F8C530-FBB0-42EC-B081-0807E33ED6CC}" srcOrd="0" destOrd="0" presId="urn:microsoft.com/office/officeart/2005/8/layout/orgChart1"/>
    <dgm:cxn modelId="{ACB0E922-A2F1-4C86-AF7C-66B4AC916057}" type="presParOf" srcId="{60F8C530-FBB0-42EC-B081-0807E33ED6CC}" destId="{7F74F467-2625-4F14-B88B-D3B9E22A39AA}" srcOrd="0" destOrd="0" presId="urn:microsoft.com/office/officeart/2005/8/layout/orgChart1"/>
    <dgm:cxn modelId="{CE8966EB-6C2F-4E79-8235-D9B01E71D9F4}" type="presParOf" srcId="{60F8C530-FBB0-42EC-B081-0807E33ED6CC}" destId="{102B6057-EBE7-4380-81EC-7A8979622EB1}" srcOrd="1" destOrd="0" presId="urn:microsoft.com/office/officeart/2005/8/layout/orgChart1"/>
    <dgm:cxn modelId="{67777780-5CD4-427D-9385-E41D08194E47}" type="presParOf" srcId="{70F8AE96-69E3-408E-8C26-40BA8C22580E}" destId="{7BC9776C-F1CD-4503-9205-18E7C65D6E6F}" srcOrd="1" destOrd="0" presId="urn:microsoft.com/office/officeart/2005/8/layout/orgChart1"/>
    <dgm:cxn modelId="{D986554B-9D16-41B9-9200-D48A3B5D51FB}" type="presParOf" srcId="{70F8AE96-69E3-408E-8C26-40BA8C22580E}" destId="{28DF1C6D-19CE-42AC-A663-78D4E49476FD}" srcOrd="2" destOrd="0" presId="urn:microsoft.com/office/officeart/2005/8/layout/orgChart1"/>
    <dgm:cxn modelId="{9DEC3525-9B85-4774-94F5-0D7A8DF27852}" type="presParOf" srcId="{EDA72D75-3B8C-4758-B253-BF79F23A94B0}" destId="{7F9AE32C-B884-4392-A4FA-1E7D9BDA4C30}" srcOrd="4" destOrd="0" presId="urn:microsoft.com/office/officeart/2005/8/layout/orgChart1"/>
    <dgm:cxn modelId="{FE886928-4F49-4F8B-A37D-DABA9E28E118}" type="presParOf" srcId="{EDA72D75-3B8C-4758-B253-BF79F23A94B0}" destId="{DDA144B9-3DC5-4AFF-A6DB-8DC8616141E7}" srcOrd="5" destOrd="0" presId="urn:microsoft.com/office/officeart/2005/8/layout/orgChart1"/>
    <dgm:cxn modelId="{47B1DF08-AE72-40F9-9F9E-74ADEEFBA0B4}" type="presParOf" srcId="{DDA144B9-3DC5-4AFF-A6DB-8DC8616141E7}" destId="{A94932CB-69F5-437D-897B-3969896C7C23}" srcOrd="0" destOrd="0" presId="urn:microsoft.com/office/officeart/2005/8/layout/orgChart1"/>
    <dgm:cxn modelId="{1C6AE151-FB6D-43A3-9B33-9C7DBF91F819}" type="presParOf" srcId="{A94932CB-69F5-437D-897B-3969896C7C23}" destId="{20E88F14-86C1-4C98-BB66-F450F017A88D}" srcOrd="0" destOrd="0" presId="urn:microsoft.com/office/officeart/2005/8/layout/orgChart1"/>
    <dgm:cxn modelId="{D45B7267-F05C-4874-9806-AC4F3841EA89}" type="presParOf" srcId="{A94932CB-69F5-437D-897B-3969896C7C23}" destId="{DC15E81E-69BC-4F10-8A29-D5FCD2482403}" srcOrd="1" destOrd="0" presId="urn:microsoft.com/office/officeart/2005/8/layout/orgChart1"/>
    <dgm:cxn modelId="{C227BF5B-FBA0-40D8-867C-D647851B4570}" type="presParOf" srcId="{DDA144B9-3DC5-4AFF-A6DB-8DC8616141E7}" destId="{01D135DC-F027-4E33-B3B3-DE7539C1D7F1}" srcOrd="1" destOrd="0" presId="urn:microsoft.com/office/officeart/2005/8/layout/orgChart1"/>
    <dgm:cxn modelId="{DD0BDEF2-515B-437A-9186-ABD49B8AADB7}" type="presParOf" srcId="{DDA144B9-3DC5-4AFF-A6DB-8DC8616141E7}" destId="{D9EEE15E-017A-4C09-A2CC-BD6F03590549}" srcOrd="2" destOrd="0" presId="urn:microsoft.com/office/officeart/2005/8/layout/orgChart1"/>
    <dgm:cxn modelId="{DE2B0436-AE3F-4AEE-8857-106D4FBCCB0D}" type="presParOf" srcId="{EDA72D75-3B8C-4758-B253-BF79F23A94B0}" destId="{53C0EEDB-5351-4E4F-819F-3BADD8C7DF5B}" srcOrd="6" destOrd="0" presId="urn:microsoft.com/office/officeart/2005/8/layout/orgChart1"/>
    <dgm:cxn modelId="{9BFFC2BF-AC71-446B-896A-EE3D874C6897}" type="presParOf" srcId="{EDA72D75-3B8C-4758-B253-BF79F23A94B0}" destId="{871CA283-777C-4B07-9596-B10B6599076C}" srcOrd="7" destOrd="0" presId="urn:microsoft.com/office/officeart/2005/8/layout/orgChart1"/>
    <dgm:cxn modelId="{262986CA-C4E3-431B-8249-34645FF6F48D}" type="presParOf" srcId="{871CA283-777C-4B07-9596-B10B6599076C}" destId="{703B6DDD-2F81-466F-95A4-6B09814B197B}" srcOrd="0" destOrd="0" presId="urn:microsoft.com/office/officeart/2005/8/layout/orgChart1"/>
    <dgm:cxn modelId="{2880BBCF-A999-41A7-AE57-56E4C6ADF130}" type="presParOf" srcId="{703B6DDD-2F81-466F-95A4-6B09814B197B}" destId="{4F02528D-87BB-45DA-BF8D-8762DAE67BB3}" srcOrd="0" destOrd="0" presId="urn:microsoft.com/office/officeart/2005/8/layout/orgChart1"/>
    <dgm:cxn modelId="{82ACC328-3EDE-4B8B-948C-662CDAFC202E}" type="presParOf" srcId="{703B6DDD-2F81-466F-95A4-6B09814B197B}" destId="{FCDD5955-3789-4FD5-82D4-38DBE2772A28}" srcOrd="1" destOrd="0" presId="urn:microsoft.com/office/officeart/2005/8/layout/orgChart1"/>
    <dgm:cxn modelId="{60211E16-4941-4E91-A74C-C3ED48F16BFA}" type="presParOf" srcId="{871CA283-777C-4B07-9596-B10B6599076C}" destId="{2AD71160-40BE-44EF-BBAC-40D942FD226E}" srcOrd="1" destOrd="0" presId="urn:microsoft.com/office/officeart/2005/8/layout/orgChart1"/>
    <dgm:cxn modelId="{8A8F0790-0DEB-423A-AF3E-3B80654F0A69}" type="presParOf" srcId="{871CA283-777C-4B07-9596-B10B6599076C}" destId="{52542482-B0F0-485F-AA4F-DE8F2638D521}" srcOrd="2" destOrd="0" presId="urn:microsoft.com/office/officeart/2005/8/layout/orgChart1"/>
    <dgm:cxn modelId="{84DAC2DD-F88F-4A01-B364-EA859253A94D}" type="presParOf" srcId="{EDA72D75-3B8C-4758-B253-BF79F23A94B0}" destId="{9EFE9364-7293-4A07-A852-59D5342131E7}" srcOrd="8" destOrd="0" presId="urn:microsoft.com/office/officeart/2005/8/layout/orgChart1"/>
    <dgm:cxn modelId="{BFB062CF-F062-4D98-B0B8-F8CAF1226657}" type="presParOf" srcId="{EDA72D75-3B8C-4758-B253-BF79F23A94B0}" destId="{8136CC64-270C-4A0E-9B1E-5188BD394DFB}" srcOrd="9" destOrd="0" presId="urn:microsoft.com/office/officeart/2005/8/layout/orgChart1"/>
    <dgm:cxn modelId="{036FFB72-EEFE-43A1-802D-B46C7E2F111D}" type="presParOf" srcId="{8136CC64-270C-4A0E-9B1E-5188BD394DFB}" destId="{DFBA6117-E7AF-4106-A7BD-5CB3A9AF765C}" srcOrd="0" destOrd="0" presId="urn:microsoft.com/office/officeart/2005/8/layout/orgChart1"/>
    <dgm:cxn modelId="{18E7FCFC-5840-4224-8BA9-F9FB7012FD6B}" type="presParOf" srcId="{DFBA6117-E7AF-4106-A7BD-5CB3A9AF765C}" destId="{40CA7DD8-D84B-4320-922E-A040B6A289A0}" srcOrd="0" destOrd="0" presId="urn:microsoft.com/office/officeart/2005/8/layout/orgChart1"/>
    <dgm:cxn modelId="{DAECE67C-001D-4D9E-AE13-D9C8F40B3C63}" type="presParOf" srcId="{DFBA6117-E7AF-4106-A7BD-5CB3A9AF765C}" destId="{AC281128-912A-4924-97BE-5BB7AA627982}" srcOrd="1" destOrd="0" presId="urn:microsoft.com/office/officeart/2005/8/layout/orgChart1"/>
    <dgm:cxn modelId="{B63E038B-95B3-458C-A964-5AF37AB8384D}" type="presParOf" srcId="{8136CC64-270C-4A0E-9B1E-5188BD394DFB}" destId="{5977DAB3-4B22-479A-8B20-19A9096AFAB3}" srcOrd="1" destOrd="0" presId="urn:microsoft.com/office/officeart/2005/8/layout/orgChart1"/>
    <dgm:cxn modelId="{42E116F9-A7B0-49C1-A96E-EBCED884D4BD}" type="presParOf" srcId="{8136CC64-270C-4A0E-9B1E-5188BD394DFB}" destId="{20B40B05-8160-4EBF-B650-7C8F4CEB8937}" srcOrd="2" destOrd="0" presId="urn:microsoft.com/office/officeart/2005/8/layout/orgChart1"/>
    <dgm:cxn modelId="{D941AC4F-1088-428E-9E3A-119CF3FB4FCE}" type="presParOf" srcId="{3758B0EB-9C40-4B17-9186-AB00435C1AF9}" destId="{883C7FCC-A557-4E42-9A64-86AD54DE12F1}" srcOrd="2" destOrd="0" presId="urn:microsoft.com/office/officeart/2005/8/layout/orgChart1"/>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00C521F-FE1C-45C6-B3C5-B3A53F592895}" type="doc">
      <dgm:prSet loTypeId="urn:microsoft.com/office/officeart/2005/8/layout/orgChart1" loCatId="hierarchy" qsTypeId="urn:microsoft.com/office/officeart/2005/8/quickstyle/simple1" qsCatId="simple" csTypeId="urn:microsoft.com/office/officeart/2005/8/colors/accent1_2" csCatId="accent1" phldr="1"/>
      <dgm:spPr/>
    </dgm:pt>
    <dgm:pt modelId="{4C729EA3-8E2C-4902-A3E1-CBEDFC58C23F}">
      <dgm:prSet custT="1"/>
      <dgm:spPr/>
      <dgm:t>
        <a:bodyPr/>
        <a:lstStyle/>
        <a:p>
          <a:pPr marR="0" algn="l" rtl="0"/>
          <a:endParaRPr lang="kk-KZ" sz="500" baseline="0" smtClean="0">
            <a:latin typeface="Kz Times New Roman"/>
          </a:endParaRPr>
        </a:p>
        <a:p>
          <a:pPr marR="0" algn="l" rtl="0"/>
          <a:endParaRPr lang="kk-KZ" sz="500" baseline="0" smtClean="0">
            <a:latin typeface="Kz Times New Roman"/>
          </a:endParaRPr>
        </a:p>
        <a:p>
          <a:pPr marR="0" algn="ctr" rtl="0"/>
          <a:r>
            <a:rPr lang="kk-KZ" sz="1200" b="1" baseline="0" smtClean="0">
              <a:latin typeface="Times New Roman" pitchFamily="18" charset="0"/>
              <a:cs typeface="Times New Roman" pitchFamily="18" charset="0"/>
            </a:rPr>
            <a:t>ЭТИКЕТТІК </a:t>
          </a:r>
        </a:p>
        <a:p>
          <a:pPr marR="0" algn="ctr" rtl="0"/>
          <a:r>
            <a:rPr lang="kk-KZ" sz="1200" b="1" baseline="0" smtClean="0">
              <a:latin typeface="Times New Roman" pitchFamily="18" charset="0"/>
              <a:cs typeface="Times New Roman" pitchFamily="18" charset="0"/>
            </a:rPr>
            <a:t>БЕЛГІ</a:t>
          </a:r>
          <a:endParaRPr lang="ru-RU" sz="1200" smtClean="0">
            <a:latin typeface="Times New Roman" pitchFamily="18" charset="0"/>
            <a:cs typeface="Times New Roman" pitchFamily="18" charset="0"/>
          </a:endParaRPr>
        </a:p>
      </dgm:t>
    </dgm:pt>
    <dgm:pt modelId="{902BFBF1-FA01-4D21-B022-F1FCAC61059C}" type="parTrans" cxnId="{4E795534-5191-4377-878D-F2970BB1F439}">
      <dgm:prSet/>
      <dgm:spPr/>
      <dgm:t>
        <a:bodyPr/>
        <a:lstStyle/>
        <a:p>
          <a:endParaRPr lang="ru-RU"/>
        </a:p>
      </dgm:t>
    </dgm:pt>
    <dgm:pt modelId="{00E2FC66-3A8B-4C99-9831-BD8F9F95F0D3}" type="sibTrans" cxnId="{4E795534-5191-4377-878D-F2970BB1F439}">
      <dgm:prSet/>
      <dgm:spPr/>
      <dgm:t>
        <a:bodyPr/>
        <a:lstStyle/>
        <a:p>
          <a:endParaRPr lang="ru-RU"/>
        </a:p>
      </dgm:t>
    </dgm:pt>
    <dgm:pt modelId="{51A24A14-9B6F-4438-ACB7-B1A03934F720}">
      <dgm:prSet custT="1"/>
      <dgm:spPr>
        <a:solidFill>
          <a:schemeClr val="accent4">
            <a:lumMod val="50000"/>
          </a:schemeClr>
        </a:solidFill>
      </dgm:spPr>
      <dgm:t>
        <a:bodyPr/>
        <a:lstStyle/>
        <a:p>
          <a:pPr marR="0" algn="ctr" rtl="0"/>
          <a:endParaRPr lang="kk-KZ" sz="1200" b="1" baseline="0" smtClean="0">
            <a:latin typeface="Times New Roman" pitchFamily="18" charset="0"/>
            <a:cs typeface="Times New Roman" pitchFamily="18" charset="0"/>
          </a:endParaRPr>
        </a:p>
        <a:p>
          <a:pPr marR="0" algn="ctr" rtl="0"/>
          <a:r>
            <a:rPr lang="kk-KZ" sz="1200" b="1" baseline="0" smtClean="0">
              <a:latin typeface="Times New Roman" pitchFamily="18" charset="0"/>
              <a:cs typeface="Times New Roman" pitchFamily="18" charset="0"/>
            </a:rPr>
            <a:t>жылап көрісу </a:t>
          </a:r>
        </a:p>
        <a:p>
          <a:pPr marR="0" algn="ctr" rtl="0"/>
          <a:r>
            <a:rPr lang="kk-KZ" sz="1200" b="1" baseline="0" smtClean="0">
              <a:latin typeface="Times New Roman" pitchFamily="18" charset="0"/>
              <a:cs typeface="Times New Roman" pitchFamily="18" charset="0"/>
            </a:rPr>
            <a:t>дауыс қылу</a:t>
          </a:r>
        </a:p>
        <a:p>
          <a:pPr marR="0" algn="just" rtl="0"/>
          <a:endParaRPr lang="kk-KZ" sz="500" baseline="0" smtClean="0">
            <a:latin typeface="Kz Times New Roman"/>
          </a:endParaRPr>
        </a:p>
      </dgm:t>
    </dgm:pt>
    <dgm:pt modelId="{1894C503-4D61-4430-88C6-B303156512CC}" type="parTrans" cxnId="{17CD8B11-AAC4-4720-B9A5-97E5E39770B6}">
      <dgm:prSet/>
      <dgm:spPr/>
      <dgm:t>
        <a:bodyPr/>
        <a:lstStyle/>
        <a:p>
          <a:endParaRPr lang="ru-RU"/>
        </a:p>
      </dgm:t>
    </dgm:pt>
    <dgm:pt modelId="{EB82F60C-5A48-4966-B868-D1ED3728BCBB}" type="sibTrans" cxnId="{17CD8B11-AAC4-4720-B9A5-97E5E39770B6}">
      <dgm:prSet/>
      <dgm:spPr/>
      <dgm:t>
        <a:bodyPr/>
        <a:lstStyle/>
        <a:p>
          <a:endParaRPr lang="ru-RU"/>
        </a:p>
      </dgm:t>
    </dgm:pt>
    <dgm:pt modelId="{9447685B-3E76-4517-9CA8-805197FA3E01}">
      <dgm:prSet custT="1"/>
      <dgm:spPr>
        <a:solidFill>
          <a:schemeClr val="accent6">
            <a:lumMod val="75000"/>
          </a:schemeClr>
        </a:solidFill>
      </dgm:spPr>
      <dgm:t>
        <a:bodyPr/>
        <a:lstStyle/>
        <a:p>
          <a:pPr marR="0" algn="ctr" rtl="0"/>
          <a:endParaRPr lang="kk-KZ" sz="500" b="1" baseline="0" smtClean="0">
            <a:latin typeface="Times New Roman"/>
          </a:endParaRPr>
        </a:p>
        <a:p>
          <a:pPr marR="0" algn="ctr" rtl="0"/>
          <a:r>
            <a:rPr lang="kk-KZ" sz="1200" b="1" baseline="0" smtClean="0">
              <a:latin typeface="Times New Roman" pitchFamily="18" charset="0"/>
              <a:cs typeface="Times New Roman" pitchFamily="18" charset="0"/>
            </a:rPr>
            <a:t>қара ту тігу</a:t>
          </a:r>
        </a:p>
        <a:p>
          <a:pPr marR="0" algn="ctr" rtl="0"/>
          <a:r>
            <a:rPr lang="kk-KZ" sz="1200" b="1" baseline="0" smtClean="0">
              <a:latin typeface="Times New Roman" pitchFamily="18" charset="0"/>
              <a:cs typeface="Times New Roman" pitchFamily="18" charset="0"/>
            </a:rPr>
            <a:t>қаралы хабарды естіртуде</a:t>
          </a:r>
          <a:r>
            <a:rPr lang="en-US" sz="1200" b="1" baseline="0" smtClean="0">
              <a:latin typeface="Times New Roman" pitchFamily="18" charset="0"/>
              <a:cs typeface="Times New Roman" pitchFamily="18" charset="0"/>
            </a:rPr>
            <a:t> </a:t>
          </a:r>
          <a:r>
            <a:rPr lang="kk-KZ" sz="1200" b="1" baseline="0" smtClean="0">
              <a:latin typeface="Times New Roman" pitchFamily="18" charset="0"/>
              <a:cs typeface="Times New Roman" pitchFamily="18" charset="0"/>
            </a:rPr>
            <a:t>ауылға   атпен шауып келу</a:t>
          </a:r>
          <a:endParaRPr lang="ru-RU" sz="1200" smtClean="0">
            <a:latin typeface="Times New Roman" pitchFamily="18" charset="0"/>
            <a:cs typeface="Times New Roman" pitchFamily="18" charset="0"/>
          </a:endParaRPr>
        </a:p>
      </dgm:t>
    </dgm:pt>
    <dgm:pt modelId="{7180EAED-984F-4223-9D88-312F6CA50D34}" type="parTrans" cxnId="{FEC69E1B-E343-450E-9CA5-4D21B1E0E260}">
      <dgm:prSet/>
      <dgm:spPr/>
      <dgm:t>
        <a:bodyPr/>
        <a:lstStyle/>
        <a:p>
          <a:endParaRPr lang="ru-RU"/>
        </a:p>
      </dgm:t>
    </dgm:pt>
    <dgm:pt modelId="{E12F52B8-CF44-4344-AA45-F3ACC0DCC028}" type="sibTrans" cxnId="{FEC69E1B-E343-450E-9CA5-4D21B1E0E260}">
      <dgm:prSet/>
      <dgm:spPr/>
      <dgm:t>
        <a:bodyPr/>
        <a:lstStyle/>
        <a:p>
          <a:endParaRPr lang="ru-RU"/>
        </a:p>
      </dgm:t>
    </dgm:pt>
    <dgm:pt modelId="{AF256798-B5DE-4054-AE1F-E84E9AE364DE}">
      <dgm:prSet custT="1"/>
      <dgm:spPr>
        <a:solidFill>
          <a:schemeClr val="accent5">
            <a:lumMod val="75000"/>
          </a:schemeClr>
        </a:solidFill>
      </dgm:spPr>
      <dgm:t>
        <a:bodyPr/>
        <a:lstStyle/>
        <a:p>
          <a:pPr marR="0" algn="ctr" rtl="0"/>
          <a:r>
            <a:rPr lang="kk-KZ" sz="1200" b="1" baseline="0" smtClean="0">
              <a:latin typeface="Times New Roman" pitchFamily="18" charset="0"/>
              <a:cs typeface="Times New Roman" pitchFamily="18" charset="0"/>
            </a:rPr>
            <a:t>жетісін, қырқын, жылын беру</a:t>
          </a:r>
        </a:p>
        <a:p>
          <a:pPr marR="0" algn="ctr" rtl="0"/>
          <a:endParaRPr lang="en-US" sz="1200" b="1" baseline="0" smtClean="0">
            <a:latin typeface="Times New Roman" pitchFamily="18" charset="0"/>
            <a:cs typeface="Times New Roman" pitchFamily="18" charset="0"/>
          </a:endParaRPr>
        </a:p>
        <a:p>
          <a:pPr marR="0" algn="ctr" rtl="0"/>
          <a:r>
            <a:rPr lang="kk-KZ" sz="1200" b="1" baseline="0" smtClean="0">
              <a:latin typeface="Times New Roman" pitchFamily="18" charset="0"/>
              <a:cs typeface="Times New Roman" pitchFamily="18" charset="0"/>
            </a:rPr>
            <a:t>қаза болған адамның жас шамасын</a:t>
          </a:r>
          <a:r>
            <a:rPr lang="en-US" sz="1200" b="1" baseline="0" smtClean="0">
              <a:latin typeface="Times New Roman" pitchFamily="18" charset="0"/>
              <a:cs typeface="Times New Roman" pitchFamily="18" charset="0"/>
            </a:rPr>
            <a:t> </a:t>
          </a:r>
          <a:r>
            <a:rPr lang="kk-KZ" sz="1200" b="1" baseline="0" smtClean="0">
              <a:latin typeface="Times New Roman" pitchFamily="18" charset="0"/>
              <a:cs typeface="Times New Roman" pitchFamily="18" charset="0"/>
            </a:rPr>
            <a:t>ажыратуда түрлі орамал байлау</a:t>
          </a:r>
        </a:p>
        <a:p>
          <a:pPr marR="0" algn="ctr" rtl="0"/>
          <a:endParaRPr lang="kk-KZ" sz="1200" b="1" baseline="0" smtClean="0">
            <a:latin typeface="Times New Roman" pitchFamily="18" charset="0"/>
            <a:cs typeface="Times New Roman" pitchFamily="18" charset="0"/>
          </a:endParaRPr>
        </a:p>
        <a:p>
          <a:pPr marR="0" algn="ctr" rtl="0"/>
          <a:endParaRPr lang="kk-KZ" sz="700" baseline="0" smtClean="0">
            <a:latin typeface="Times New Roman"/>
          </a:endParaRPr>
        </a:p>
        <a:p>
          <a:pPr marR="0" algn="l" rtl="0"/>
          <a:endParaRPr lang="kk-KZ" sz="700" baseline="0" smtClean="0">
            <a:latin typeface="Times New Roman"/>
          </a:endParaRPr>
        </a:p>
      </dgm:t>
    </dgm:pt>
    <dgm:pt modelId="{C70995E6-D84F-4302-9B5A-1CB21B36BBF5}" type="parTrans" cxnId="{911EF721-118F-4076-B5E5-878D8983AF76}">
      <dgm:prSet/>
      <dgm:spPr/>
      <dgm:t>
        <a:bodyPr/>
        <a:lstStyle/>
        <a:p>
          <a:endParaRPr lang="ru-RU"/>
        </a:p>
      </dgm:t>
    </dgm:pt>
    <dgm:pt modelId="{20CBDE72-29BF-43DB-95C1-12561AC89949}" type="sibTrans" cxnId="{911EF721-118F-4076-B5E5-878D8983AF76}">
      <dgm:prSet/>
      <dgm:spPr/>
      <dgm:t>
        <a:bodyPr/>
        <a:lstStyle/>
        <a:p>
          <a:endParaRPr lang="ru-RU"/>
        </a:p>
      </dgm:t>
    </dgm:pt>
    <dgm:pt modelId="{011AA539-D238-4413-9CF6-2747258BB001}" type="pres">
      <dgm:prSet presAssocID="{900C521F-FE1C-45C6-B3C5-B3A53F592895}" presName="hierChild1" presStyleCnt="0">
        <dgm:presLayoutVars>
          <dgm:orgChart val="1"/>
          <dgm:chPref val="1"/>
          <dgm:dir/>
          <dgm:animOne val="branch"/>
          <dgm:animLvl val="lvl"/>
          <dgm:resizeHandles/>
        </dgm:presLayoutVars>
      </dgm:prSet>
      <dgm:spPr/>
    </dgm:pt>
    <dgm:pt modelId="{1D9F02EF-A79F-4EE4-ABDE-BA5E97575036}" type="pres">
      <dgm:prSet presAssocID="{4C729EA3-8E2C-4902-A3E1-CBEDFC58C23F}" presName="hierRoot1" presStyleCnt="0">
        <dgm:presLayoutVars>
          <dgm:hierBranch/>
        </dgm:presLayoutVars>
      </dgm:prSet>
      <dgm:spPr/>
    </dgm:pt>
    <dgm:pt modelId="{D32E3D10-CA1E-45E6-BCCC-D3FEC1485714}" type="pres">
      <dgm:prSet presAssocID="{4C729EA3-8E2C-4902-A3E1-CBEDFC58C23F}" presName="rootComposite1" presStyleCnt="0"/>
      <dgm:spPr/>
    </dgm:pt>
    <dgm:pt modelId="{652D558C-381E-471C-A041-AFCCB31497E3}" type="pres">
      <dgm:prSet presAssocID="{4C729EA3-8E2C-4902-A3E1-CBEDFC58C23F}" presName="rootText1" presStyleLbl="node0" presStyleIdx="0" presStyleCnt="1" custScaleX="113144">
        <dgm:presLayoutVars>
          <dgm:chPref val="3"/>
        </dgm:presLayoutVars>
      </dgm:prSet>
      <dgm:spPr/>
      <dgm:t>
        <a:bodyPr/>
        <a:lstStyle/>
        <a:p>
          <a:endParaRPr lang="ru-RU"/>
        </a:p>
      </dgm:t>
    </dgm:pt>
    <dgm:pt modelId="{5B518C4A-7116-4F57-8402-9A062BBCA101}" type="pres">
      <dgm:prSet presAssocID="{4C729EA3-8E2C-4902-A3E1-CBEDFC58C23F}" presName="rootConnector1" presStyleLbl="node1" presStyleIdx="0" presStyleCnt="0"/>
      <dgm:spPr/>
      <dgm:t>
        <a:bodyPr/>
        <a:lstStyle/>
        <a:p>
          <a:endParaRPr lang="ru-RU"/>
        </a:p>
      </dgm:t>
    </dgm:pt>
    <dgm:pt modelId="{676049BA-BB0A-452C-8DCA-0C366713FA90}" type="pres">
      <dgm:prSet presAssocID="{4C729EA3-8E2C-4902-A3E1-CBEDFC58C23F}" presName="hierChild2" presStyleCnt="0"/>
      <dgm:spPr/>
    </dgm:pt>
    <dgm:pt modelId="{10A7F81E-B178-49F0-8535-3BCAC4D198F9}" type="pres">
      <dgm:prSet presAssocID="{1894C503-4D61-4430-88C6-B303156512CC}" presName="Name35" presStyleLbl="parChTrans1D2" presStyleIdx="0" presStyleCnt="3"/>
      <dgm:spPr/>
      <dgm:t>
        <a:bodyPr/>
        <a:lstStyle/>
        <a:p>
          <a:endParaRPr lang="ru-RU"/>
        </a:p>
      </dgm:t>
    </dgm:pt>
    <dgm:pt modelId="{68268413-B214-486D-A13C-90AE99FD9FC3}" type="pres">
      <dgm:prSet presAssocID="{51A24A14-9B6F-4438-ACB7-B1A03934F720}" presName="hierRoot2" presStyleCnt="0">
        <dgm:presLayoutVars>
          <dgm:hierBranch/>
        </dgm:presLayoutVars>
      </dgm:prSet>
      <dgm:spPr/>
    </dgm:pt>
    <dgm:pt modelId="{F3CB056F-24A8-42A1-A8E8-1DC197F4DA14}" type="pres">
      <dgm:prSet presAssocID="{51A24A14-9B6F-4438-ACB7-B1A03934F720}" presName="rootComposite" presStyleCnt="0"/>
      <dgm:spPr/>
    </dgm:pt>
    <dgm:pt modelId="{762ED457-8203-46CA-8013-096F49A62839}" type="pres">
      <dgm:prSet presAssocID="{51A24A14-9B6F-4438-ACB7-B1A03934F720}" presName="rootText" presStyleLbl="node2" presStyleIdx="0" presStyleCnt="3">
        <dgm:presLayoutVars>
          <dgm:chPref val="3"/>
        </dgm:presLayoutVars>
      </dgm:prSet>
      <dgm:spPr/>
      <dgm:t>
        <a:bodyPr/>
        <a:lstStyle/>
        <a:p>
          <a:endParaRPr lang="ru-RU"/>
        </a:p>
      </dgm:t>
    </dgm:pt>
    <dgm:pt modelId="{0CE7BC38-BCC5-41EA-AD72-FBD5940DE417}" type="pres">
      <dgm:prSet presAssocID="{51A24A14-9B6F-4438-ACB7-B1A03934F720}" presName="rootConnector" presStyleLbl="node2" presStyleIdx="0" presStyleCnt="3"/>
      <dgm:spPr/>
      <dgm:t>
        <a:bodyPr/>
        <a:lstStyle/>
        <a:p>
          <a:endParaRPr lang="ru-RU"/>
        </a:p>
      </dgm:t>
    </dgm:pt>
    <dgm:pt modelId="{1AFE391D-1C0D-4F35-91C9-C0935E6C49D1}" type="pres">
      <dgm:prSet presAssocID="{51A24A14-9B6F-4438-ACB7-B1A03934F720}" presName="hierChild4" presStyleCnt="0"/>
      <dgm:spPr/>
    </dgm:pt>
    <dgm:pt modelId="{AF7FB7CE-EEDC-4800-8ECF-58455903597E}" type="pres">
      <dgm:prSet presAssocID="{51A24A14-9B6F-4438-ACB7-B1A03934F720}" presName="hierChild5" presStyleCnt="0"/>
      <dgm:spPr/>
    </dgm:pt>
    <dgm:pt modelId="{BF019D30-6D1B-406D-B98C-0873BE3EB18D}" type="pres">
      <dgm:prSet presAssocID="{7180EAED-984F-4223-9D88-312F6CA50D34}" presName="Name35" presStyleLbl="parChTrans1D2" presStyleIdx="1" presStyleCnt="3"/>
      <dgm:spPr/>
      <dgm:t>
        <a:bodyPr/>
        <a:lstStyle/>
        <a:p>
          <a:endParaRPr lang="ru-RU"/>
        </a:p>
      </dgm:t>
    </dgm:pt>
    <dgm:pt modelId="{2086557B-6BAF-4CBC-9331-69C86C5CB317}" type="pres">
      <dgm:prSet presAssocID="{9447685B-3E76-4517-9CA8-805197FA3E01}" presName="hierRoot2" presStyleCnt="0">
        <dgm:presLayoutVars>
          <dgm:hierBranch/>
        </dgm:presLayoutVars>
      </dgm:prSet>
      <dgm:spPr/>
    </dgm:pt>
    <dgm:pt modelId="{3E8FE210-C4D8-4CCC-B827-698D53D90473}" type="pres">
      <dgm:prSet presAssocID="{9447685B-3E76-4517-9CA8-805197FA3E01}" presName="rootComposite" presStyleCnt="0"/>
      <dgm:spPr/>
    </dgm:pt>
    <dgm:pt modelId="{92828219-29D3-4FBC-86C5-A488C991F2D5}" type="pres">
      <dgm:prSet presAssocID="{9447685B-3E76-4517-9CA8-805197FA3E01}" presName="rootText" presStyleLbl="node2" presStyleIdx="1" presStyleCnt="3" custScaleY="171924">
        <dgm:presLayoutVars>
          <dgm:chPref val="3"/>
        </dgm:presLayoutVars>
      </dgm:prSet>
      <dgm:spPr/>
      <dgm:t>
        <a:bodyPr/>
        <a:lstStyle/>
        <a:p>
          <a:endParaRPr lang="ru-RU"/>
        </a:p>
      </dgm:t>
    </dgm:pt>
    <dgm:pt modelId="{7017F3AC-4D05-40F7-A16F-2414626C9275}" type="pres">
      <dgm:prSet presAssocID="{9447685B-3E76-4517-9CA8-805197FA3E01}" presName="rootConnector" presStyleLbl="node2" presStyleIdx="1" presStyleCnt="3"/>
      <dgm:spPr/>
      <dgm:t>
        <a:bodyPr/>
        <a:lstStyle/>
        <a:p>
          <a:endParaRPr lang="ru-RU"/>
        </a:p>
      </dgm:t>
    </dgm:pt>
    <dgm:pt modelId="{298BB884-9DA7-4626-A0BC-F41D23CB53C5}" type="pres">
      <dgm:prSet presAssocID="{9447685B-3E76-4517-9CA8-805197FA3E01}" presName="hierChild4" presStyleCnt="0"/>
      <dgm:spPr/>
    </dgm:pt>
    <dgm:pt modelId="{B334D3FE-ABA7-4584-A5DD-1890E8DE7998}" type="pres">
      <dgm:prSet presAssocID="{9447685B-3E76-4517-9CA8-805197FA3E01}" presName="hierChild5" presStyleCnt="0"/>
      <dgm:spPr/>
    </dgm:pt>
    <dgm:pt modelId="{429B2206-B505-4570-89E9-64B9FFE2DAA8}" type="pres">
      <dgm:prSet presAssocID="{C70995E6-D84F-4302-9B5A-1CB21B36BBF5}" presName="Name35" presStyleLbl="parChTrans1D2" presStyleIdx="2" presStyleCnt="3"/>
      <dgm:spPr/>
      <dgm:t>
        <a:bodyPr/>
        <a:lstStyle/>
        <a:p>
          <a:endParaRPr lang="ru-RU"/>
        </a:p>
      </dgm:t>
    </dgm:pt>
    <dgm:pt modelId="{75EF0EFD-34E3-4369-A03F-00DA4E55618B}" type="pres">
      <dgm:prSet presAssocID="{AF256798-B5DE-4054-AE1F-E84E9AE364DE}" presName="hierRoot2" presStyleCnt="0">
        <dgm:presLayoutVars>
          <dgm:hierBranch/>
        </dgm:presLayoutVars>
      </dgm:prSet>
      <dgm:spPr/>
    </dgm:pt>
    <dgm:pt modelId="{E33B9668-909E-4CFB-8AD0-41ED783BAE27}" type="pres">
      <dgm:prSet presAssocID="{AF256798-B5DE-4054-AE1F-E84E9AE364DE}" presName="rootComposite" presStyleCnt="0"/>
      <dgm:spPr/>
    </dgm:pt>
    <dgm:pt modelId="{AA48E587-564A-4457-BB75-570E3AB3C37E}" type="pres">
      <dgm:prSet presAssocID="{AF256798-B5DE-4054-AE1F-E84E9AE364DE}" presName="rootText" presStyleLbl="node2" presStyleIdx="2" presStyleCnt="3" custScaleY="270185">
        <dgm:presLayoutVars>
          <dgm:chPref val="3"/>
        </dgm:presLayoutVars>
      </dgm:prSet>
      <dgm:spPr/>
      <dgm:t>
        <a:bodyPr/>
        <a:lstStyle/>
        <a:p>
          <a:endParaRPr lang="ru-RU"/>
        </a:p>
      </dgm:t>
    </dgm:pt>
    <dgm:pt modelId="{62A31B62-58A2-4FD6-BCF6-31D76A49B22E}" type="pres">
      <dgm:prSet presAssocID="{AF256798-B5DE-4054-AE1F-E84E9AE364DE}" presName="rootConnector" presStyleLbl="node2" presStyleIdx="2" presStyleCnt="3"/>
      <dgm:spPr/>
      <dgm:t>
        <a:bodyPr/>
        <a:lstStyle/>
        <a:p>
          <a:endParaRPr lang="ru-RU"/>
        </a:p>
      </dgm:t>
    </dgm:pt>
    <dgm:pt modelId="{25BB22A3-795D-4BEA-B294-5F60CE9F2B83}" type="pres">
      <dgm:prSet presAssocID="{AF256798-B5DE-4054-AE1F-E84E9AE364DE}" presName="hierChild4" presStyleCnt="0"/>
      <dgm:spPr/>
    </dgm:pt>
    <dgm:pt modelId="{32E000B4-9992-417B-8A92-6274683BD0BB}" type="pres">
      <dgm:prSet presAssocID="{AF256798-B5DE-4054-AE1F-E84E9AE364DE}" presName="hierChild5" presStyleCnt="0"/>
      <dgm:spPr/>
    </dgm:pt>
    <dgm:pt modelId="{DD4F779E-873C-4E1C-86EA-7337EAF504CD}" type="pres">
      <dgm:prSet presAssocID="{4C729EA3-8E2C-4902-A3E1-CBEDFC58C23F}" presName="hierChild3" presStyleCnt="0"/>
      <dgm:spPr/>
    </dgm:pt>
  </dgm:ptLst>
  <dgm:cxnLst>
    <dgm:cxn modelId="{92FC9B41-349F-47CA-B3DA-0444F69D0C10}" type="presOf" srcId="{4C729EA3-8E2C-4902-A3E1-CBEDFC58C23F}" destId="{652D558C-381E-471C-A041-AFCCB31497E3}" srcOrd="0" destOrd="0" presId="urn:microsoft.com/office/officeart/2005/8/layout/orgChart1"/>
    <dgm:cxn modelId="{91D3F720-D35E-4D69-A8E4-DC9EA2DD6C1B}" type="presOf" srcId="{51A24A14-9B6F-4438-ACB7-B1A03934F720}" destId="{0CE7BC38-BCC5-41EA-AD72-FBD5940DE417}" srcOrd="1" destOrd="0" presId="urn:microsoft.com/office/officeart/2005/8/layout/orgChart1"/>
    <dgm:cxn modelId="{FEC69E1B-E343-450E-9CA5-4D21B1E0E260}" srcId="{4C729EA3-8E2C-4902-A3E1-CBEDFC58C23F}" destId="{9447685B-3E76-4517-9CA8-805197FA3E01}" srcOrd="1" destOrd="0" parTransId="{7180EAED-984F-4223-9D88-312F6CA50D34}" sibTransId="{E12F52B8-CF44-4344-AA45-F3ACC0DCC028}"/>
    <dgm:cxn modelId="{040C38ED-C39E-431E-AD8D-944226A08EF5}" type="presOf" srcId="{9447685B-3E76-4517-9CA8-805197FA3E01}" destId="{92828219-29D3-4FBC-86C5-A488C991F2D5}" srcOrd="0" destOrd="0" presId="urn:microsoft.com/office/officeart/2005/8/layout/orgChart1"/>
    <dgm:cxn modelId="{17CD8B11-AAC4-4720-B9A5-97E5E39770B6}" srcId="{4C729EA3-8E2C-4902-A3E1-CBEDFC58C23F}" destId="{51A24A14-9B6F-4438-ACB7-B1A03934F720}" srcOrd="0" destOrd="0" parTransId="{1894C503-4D61-4430-88C6-B303156512CC}" sibTransId="{EB82F60C-5A48-4966-B868-D1ED3728BCBB}"/>
    <dgm:cxn modelId="{3A7A28E3-A9B9-403A-8939-245D41D18D27}" type="presOf" srcId="{51A24A14-9B6F-4438-ACB7-B1A03934F720}" destId="{762ED457-8203-46CA-8013-096F49A62839}" srcOrd="0" destOrd="0" presId="urn:microsoft.com/office/officeart/2005/8/layout/orgChart1"/>
    <dgm:cxn modelId="{8CEE3A5C-ED0A-4725-9E2E-CBDF9A995851}" type="presOf" srcId="{900C521F-FE1C-45C6-B3C5-B3A53F592895}" destId="{011AA539-D238-4413-9CF6-2747258BB001}" srcOrd="0" destOrd="0" presId="urn:microsoft.com/office/officeart/2005/8/layout/orgChart1"/>
    <dgm:cxn modelId="{4E795534-5191-4377-878D-F2970BB1F439}" srcId="{900C521F-FE1C-45C6-B3C5-B3A53F592895}" destId="{4C729EA3-8E2C-4902-A3E1-CBEDFC58C23F}" srcOrd="0" destOrd="0" parTransId="{902BFBF1-FA01-4D21-B022-F1FCAC61059C}" sibTransId="{00E2FC66-3A8B-4C99-9831-BD8F9F95F0D3}"/>
    <dgm:cxn modelId="{CD516AAB-8055-4635-8466-EE86EBC94BF5}" type="presOf" srcId="{4C729EA3-8E2C-4902-A3E1-CBEDFC58C23F}" destId="{5B518C4A-7116-4F57-8402-9A062BBCA101}" srcOrd="1" destOrd="0" presId="urn:microsoft.com/office/officeart/2005/8/layout/orgChart1"/>
    <dgm:cxn modelId="{7F06C6D2-CDA7-48B4-B129-7D87225786DF}" type="presOf" srcId="{AF256798-B5DE-4054-AE1F-E84E9AE364DE}" destId="{AA48E587-564A-4457-BB75-570E3AB3C37E}" srcOrd="0" destOrd="0" presId="urn:microsoft.com/office/officeart/2005/8/layout/orgChart1"/>
    <dgm:cxn modelId="{E84B6A39-2102-46AE-BEEF-CF60D474B148}" type="presOf" srcId="{C70995E6-D84F-4302-9B5A-1CB21B36BBF5}" destId="{429B2206-B505-4570-89E9-64B9FFE2DAA8}" srcOrd="0" destOrd="0" presId="urn:microsoft.com/office/officeart/2005/8/layout/orgChart1"/>
    <dgm:cxn modelId="{D0C7486C-B339-4176-82F0-7C6868A7C544}" type="presOf" srcId="{1894C503-4D61-4430-88C6-B303156512CC}" destId="{10A7F81E-B178-49F0-8535-3BCAC4D198F9}" srcOrd="0" destOrd="0" presId="urn:microsoft.com/office/officeart/2005/8/layout/orgChart1"/>
    <dgm:cxn modelId="{F40B70B6-F753-441A-A336-E6F0972234F0}" type="presOf" srcId="{7180EAED-984F-4223-9D88-312F6CA50D34}" destId="{BF019D30-6D1B-406D-B98C-0873BE3EB18D}" srcOrd="0" destOrd="0" presId="urn:microsoft.com/office/officeart/2005/8/layout/orgChart1"/>
    <dgm:cxn modelId="{911EF721-118F-4076-B5E5-878D8983AF76}" srcId="{4C729EA3-8E2C-4902-A3E1-CBEDFC58C23F}" destId="{AF256798-B5DE-4054-AE1F-E84E9AE364DE}" srcOrd="2" destOrd="0" parTransId="{C70995E6-D84F-4302-9B5A-1CB21B36BBF5}" sibTransId="{20CBDE72-29BF-43DB-95C1-12561AC89949}"/>
    <dgm:cxn modelId="{C24BBBE6-1501-4C52-B854-B523CB72A554}" type="presOf" srcId="{9447685B-3E76-4517-9CA8-805197FA3E01}" destId="{7017F3AC-4D05-40F7-A16F-2414626C9275}" srcOrd="1" destOrd="0" presId="urn:microsoft.com/office/officeart/2005/8/layout/orgChart1"/>
    <dgm:cxn modelId="{86E44079-60FC-4E24-9F8D-2750F59CB8CB}" type="presOf" srcId="{AF256798-B5DE-4054-AE1F-E84E9AE364DE}" destId="{62A31B62-58A2-4FD6-BCF6-31D76A49B22E}" srcOrd="1" destOrd="0" presId="urn:microsoft.com/office/officeart/2005/8/layout/orgChart1"/>
    <dgm:cxn modelId="{AF410137-AFE3-40B9-ACFB-2D2A9CBE2A87}" type="presParOf" srcId="{011AA539-D238-4413-9CF6-2747258BB001}" destId="{1D9F02EF-A79F-4EE4-ABDE-BA5E97575036}" srcOrd="0" destOrd="0" presId="urn:microsoft.com/office/officeart/2005/8/layout/orgChart1"/>
    <dgm:cxn modelId="{8DE1C012-DB72-472A-A0C4-57926C6D3E9B}" type="presParOf" srcId="{1D9F02EF-A79F-4EE4-ABDE-BA5E97575036}" destId="{D32E3D10-CA1E-45E6-BCCC-D3FEC1485714}" srcOrd="0" destOrd="0" presId="urn:microsoft.com/office/officeart/2005/8/layout/orgChart1"/>
    <dgm:cxn modelId="{F6163EE6-37C5-4DB7-AA0B-BF87C9DAA86B}" type="presParOf" srcId="{D32E3D10-CA1E-45E6-BCCC-D3FEC1485714}" destId="{652D558C-381E-471C-A041-AFCCB31497E3}" srcOrd="0" destOrd="0" presId="urn:microsoft.com/office/officeart/2005/8/layout/orgChart1"/>
    <dgm:cxn modelId="{C956557E-B521-4FC6-BE64-7478161F58B1}" type="presParOf" srcId="{D32E3D10-CA1E-45E6-BCCC-D3FEC1485714}" destId="{5B518C4A-7116-4F57-8402-9A062BBCA101}" srcOrd="1" destOrd="0" presId="urn:microsoft.com/office/officeart/2005/8/layout/orgChart1"/>
    <dgm:cxn modelId="{4608B7A1-F65C-4BD1-8B3C-62D98FA92030}" type="presParOf" srcId="{1D9F02EF-A79F-4EE4-ABDE-BA5E97575036}" destId="{676049BA-BB0A-452C-8DCA-0C366713FA90}" srcOrd="1" destOrd="0" presId="urn:microsoft.com/office/officeart/2005/8/layout/orgChart1"/>
    <dgm:cxn modelId="{6F1E9116-01B2-4C1A-9067-349AFDD5DE45}" type="presParOf" srcId="{676049BA-BB0A-452C-8DCA-0C366713FA90}" destId="{10A7F81E-B178-49F0-8535-3BCAC4D198F9}" srcOrd="0" destOrd="0" presId="urn:microsoft.com/office/officeart/2005/8/layout/orgChart1"/>
    <dgm:cxn modelId="{CD5A1314-E472-4233-A19D-866100A8AA8C}" type="presParOf" srcId="{676049BA-BB0A-452C-8DCA-0C366713FA90}" destId="{68268413-B214-486D-A13C-90AE99FD9FC3}" srcOrd="1" destOrd="0" presId="urn:microsoft.com/office/officeart/2005/8/layout/orgChart1"/>
    <dgm:cxn modelId="{47675D57-7540-48D3-B970-0F5652A86187}" type="presParOf" srcId="{68268413-B214-486D-A13C-90AE99FD9FC3}" destId="{F3CB056F-24A8-42A1-A8E8-1DC197F4DA14}" srcOrd="0" destOrd="0" presId="urn:microsoft.com/office/officeart/2005/8/layout/orgChart1"/>
    <dgm:cxn modelId="{F4A4ED1B-9DF3-4020-A1FC-1FD91897C8D0}" type="presParOf" srcId="{F3CB056F-24A8-42A1-A8E8-1DC197F4DA14}" destId="{762ED457-8203-46CA-8013-096F49A62839}" srcOrd="0" destOrd="0" presId="urn:microsoft.com/office/officeart/2005/8/layout/orgChart1"/>
    <dgm:cxn modelId="{F9CBE0E7-2990-41C6-B3FE-8ECEC38CB717}" type="presParOf" srcId="{F3CB056F-24A8-42A1-A8E8-1DC197F4DA14}" destId="{0CE7BC38-BCC5-41EA-AD72-FBD5940DE417}" srcOrd="1" destOrd="0" presId="urn:microsoft.com/office/officeart/2005/8/layout/orgChart1"/>
    <dgm:cxn modelId="{60E8B8F7-E814-4B35-9101-003FBBE79821}" type="presParOf" srcId="{68268413-B214-486D-A13C-90AE99FD9FC3}" destId="{1AFE391D-1C0D-4F35-91C9-C0935E6C49D1}" srcOrd="1" destOrd="0" presId="urn:microsoft.com/office/officeart/2005/8/layout/orgChart1"/>
    <dgm:cxn modelId="{B3FD9986-F76F-4EC7-8E07-B560A3DAAFA1}" type="presParOf" srcId="{68268413-B214-486D-A13C-90AE99FD9FC3}" destId="{AF7FB7CE-EEDC-4800-8ECF-58455903597E}" srcOrd="2" destOrd="0" presId="urn:microsoft.com/office/officeart/2005/8/layout/orgChart1"/>
    <dgm:cxn modelId="{DEFA221C-1E1D-47B9-A8A1-67CE1B26D91E}" type="presParOf" srcId="{676049BA-BB0A-452C-8DCA-0C366713FA90}" destId="{BF019D30-6D1B-406D-B98C-0873BE3EB18D}" srcOrd="2" destOrd="0" presId="urn:microsoft.com/office/officeart/2005/8/layout/orgChart1"/>
    <dgm:cxn modelId="{4DD207DD-F22C-4324-8E11-6B162918B575}" type="presParOf" srcId="{676049BA-BB0A-452C-8DCA-0C366713FA90}" destId="{2086557B-6BAF-4CBC-9331-69C86C5CB317}" srcOrd="3" destOrd="0" presId="urn:microsoft.com/office/officeart/2005/8/layout/orgChart1"/>
    <dgm:cxn modelId="{65176E95-C818-4469-9D21-5BC2CFD18CEB}" type="presParOf" srcId="{2086557B-6BAF-4CBC-9331-69C86C5CB317}" destId="{3E8FE210-C4D8-4CCC-B827-698D53D90473}" srcOrd="0" destOrd="0" presId="urn:microsoft.com/office/officeart/2005/8/layout/orgChart1"/>
    <dgm:cxn modelId="{2AE4FD25-510D-42DF-9BBD-D56CFB30B748}" type="presParOf" srcId="{3E8FE210-C4D8-4CCC-B827-698D53D90473}" destId="{92828219-29D3-4FBC-86C5-A488C991F2D5}" srcOrd="0" destOrd="0" presId="urn:microsoft.com/office/officeart/2005/8/layout/orgChart1"/>
    <dgm:cxn modelId="{5A0820D3-BEEF-4596-9FA1-743A406250A3}" type="presParOf" srcId="{3E8FE210-C4D8-4CCC-B827-698D53D90473}" destId="{7017F3AC-4D05-40F7-A16F-2414626C9275}" srcOrd="1" destOrd="0" presId="urn:microsoft.com/office/officeart/2005/8/layout/orgChart1"/>
    <dgm:cxn modelId="{9BA94D18-C0BC-47CE-9544-1BC4748DD525}" type="presParOf" srcId="{2086557B-6BAF-4CBC-9331-69C86C5CB317}" destId="{298BB884-9DA7-4626-A0BC-F41D23CB53C5}" srcOrd="1" destOrd="0" presId="urn:microsoft.com/office/officeart/2005/8/layout/orgChart1"/>
    <dgm:cxn modelId="{BB7448B8-34E4-4DC5-B7B7-050EAF231172}" type="presParOf" srcId="{2086557B-6BAF-4CBC-9331-69C86C5CB317}" destId="{B334D3FE-ABA7-4584-A5DD-1890E8DE7998}" srcOrd="2" destOrd="0" presId="urn:microsoft.com/office/officeart/2005/8/layout/orgChart1"/>
    <dgm:cxn modelId="{DFFAE51B-80AF-4647-9F09-5E5C8BE91A04}" type="presParOf" srcId="{676049BA-BB0A-452C-8DCA-0C366713FA90}" destId="{429B2206-B505-4570-89E9-64B9FFE2DAA8}" srcOrd="4" destOrd="0" presId="urn:microsoft.com/office/officeart/2005/8/layout/orgChart1"/>
    <dgm:cxn modelId="{5D4A6EB0-CBB4-424B-8B5C-B952FB2C5014}" type="presParOf" srcId="{676049BA-BB0A-452C-8DCA-0C366713FA90}" destId="{75EF0EFD-34E3-4369-A03F-00DA4E55618B}" srcOrd="5" destOrd="0" presId="urn:microsoft.com/office/officeart/2005/8/layout/orgChart1"/>
    <dgm:cxn modelId="{450106F9-91E3-4698-9977-95D684E44337}" type="presParOf" srcId="{75EF0EFD-34E3-4369-A03F-00DA4E55618B}" destId="{E33B9668-909E-4CFB-8AD0-41ED783BAE27}" srcOrd="0" destOrd="0" presId="urn:microsoft.com/office/officeart/2005/8/layout/orgChart1"/>
    <dgm:cxn modelId="{61A91542-56B0-46CB-8985-8CFC25711C2C}" type="presParOf" srcId="{E33B9668-909E-4CFB-8AD0-41ED783BAE27}" destId="{AA48E587-564A-4457-BB75-570E3AB3C37E}" srcOrd="0" destOrd="0" presId="urn:microsoft.com/office/officeart/2005/8/layout/orgChart1"/>
    <dgm:cxn modelId="{52B28024-4D36-44FD-8AC9-43DC547434DC}" type="presParOf" srcId="{E33B9668-909E-4CFB-8AD0-41ED783BAE27}" destId="{62A31B62-58A2-4FD6-BCF6-31D76A49B22E}" srcOrd="1" destOrd="0" presId="urn:microsoft.com/office/officeart/2005/8/layout/orgChart1"/>
    <dgm:cxn modelId="{9B9DED5C-62AD-4C43-B613-441BF32CC383}" type="presParOf" srcId="{75EF0EFD-34E3-4369-A03F-00DA4E55618B}" destId="{25BB22A3-795D-4BEA-B294-5F60CE9F2B83}" srcOrd="1" destOrd="0" presId="urn:microsoft.com/office/officeart/2005/8/layout/orgChart1"/>
    <dgm:cxn modelId="{756BFFFD-7FD3-4B7A-808B-C502643F4A98}" type="presParOf" srcId="{75EF0EFD-34E3-4369-A03F-00DA4E55618B}" destId="{32E000B4-9992-417B-8A92-6274683BD0BB}" srcOrd="2" destOrd="0" presId="urn:microsoft.com/office/officeart/2005/8/layout/orgChart1"/>
    <dgm:cxn modelId="{10C1D5E4-F80F-473F-A1DF-BC0AEE29E585}" type="presParOf" srcId="{1D9F02EF-A79F-4EE4-ABDE-BA5E97575036}" destId="{DD4F779E-873C-4E1C-86EA-7337EAF504CD}" srcOrd="2" destOrd="0" presId="urn:microsoft.com/office/officeart/2005/8/layout/orgChart1"/>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99B3AA7-801E-4126-B8C6-25632848E0BF}" type="doc">
      <dgm:prSet loTypeId="urn:microsoft.com/office/officeart/2005/8/layout/radial1" loCatId="cycle" qsTypeId="urn:microsoft.com/office/officeart/2005/8/quickstyle/simple1" qsCatId="simple" csTypeId="urn:microsoft.com/office/officeart/2005/8/colors/colorful2" csCatId="colorful" phldr="1"/>
      <dgm:spPr/>
      <dgm:t>
        <a:bodyPr/>
        <a:lstStyle/>
        <a:p>
          <a:endParaRPr lang="ru-RU"/>
        </a:p>
      </dgm:t>
    </dgm:pt>
    <dgm:pt modelId="{54933423-E1F0-4A64-8F8E-1491E765D5D0}">
      <dgm:prSet phldrT="[Текст]" custT="1"/>
      <dgm:spPr/>
      <dgm:t>
        <a:bodyPr/>
        <a:lstStyle/>
        <a:p>
          <a:pPr algn="ctr"/>
          <a:r>
            <a:rPr lang="kk-KZ" sz="1100" b="1" i="1">
              <a:latin typeface="Times New Roman" pitchFamily="18" charset="0"/>
              <a:cs typeface="Times New Roman" pitchFamily="18" charset="0"/>
            </a:rPr>
            <a:t>Қазаға байланысты өлеңдердегі</a:t>
          </a:r>
          <a:r>
            <a:rPr lang="en-US" sz="1100" b="1" i="1">
              <a:latin typeface="Times New Roman" pitchFamily="18" charset="0"/>
              <a:cs typeface="Times New Roman" pitchFamily="18" charset="0"/>
            </a:rPr>
            <a:t> </a:t>
          </a:r>
          <a:r>
            <a:rPr lang="kk-KZ" sz="1100" b="1" i="1">
              <a:latin typeface="Times New Roman" pitchFamily="18" charset="0"/>
              <a:cs typeface="Times New Roman" pitchFamily="18" charset="0"/>
            </a:rPr>
            <a:t>әлеуметтік жағдаят</a:t>
          </a:r>
          <a:endParaRPr lang="ru-RU" sz="1100">
            <a:latin typeface="Times New Roman" pitchFamily="18" charset="0"/>
            <a:cs typeface="Times New Roman" pitchFamily="18" charset="0"/>
          </a:endParaRPr>
        </a:p>
      </dgm:t>
    </dgm:pt>
    <dgm:pt modelId="{6C0267B5-7345-438E-9768-9A89384E0B84}" type="parTrans" cxnId="{DCD85E24-BCDE-4EDB-ADD6-058349FE1CB1}">
      <dgm:prSet/>
      <dgm:spPr/>
      <dgm:t>
        <a:bodyPr/>
        <a:lstStyle/>
        <a:p>
          <a:pPr algn="ctr"/>
          <a:endParaRPr lang="ru-RU"/>
        </a:p>
      </dgm:t>
    </dgm:pt>
    <dgm:pt modelId="{85B3C3B0-6A50-4258-AF31-A4063A389F66}" type="sibTrans" cxnId="{DCD85E24-BCDE-4EDB-ADD6-058349FE1CB1}">
      <dgm:prSet/>
      <dgm:spPr/>
      <dgm:t>
        <a:bodyPr/>
        <a:lstStyle/>
        <a:p>
          <a:pPr algn="ctr"/>
          <a:endParaRPr lang="ru-RU"/>
        </a:p>
      </dgm:t>
    </dgm:pt>
    <dgm:pt modelId="{AD63E252-FC78-4E53-8B64-38A5ABC202BF}">
      <dgm:prSet phldrT="[Текст]" custT="1"/>
      <dgm:spPr/>
      <dgm:t>
        <a:bodyPr/>
        <a:lstStyle/>
        <a:p>
          <a:pPr algn="ctr"/>
          <a:r>
            <a:rPr lang="kk-KZ" sz="1100" i="1">
              <a:latin typeface="Times New Roman" pitchFamily="18" charset="0"/>
              <a:cs typeface="Times New Roman" pitchFamily="18" charset="0"/>
            </a:rPr>
            <a:t>Қатысушы– </a:t>
          </a:r>
          <a:r>
            <a:rPr lang="kk-KZ" sz="1100" b="1">
              <a:latin typeface="Times New Roman" pitchFamily="18" charset="0"/>
              <a:cs typeface="Times New Roman" pitchFamily="18" charset="0"/>
            </a:rPr>
            <a:t>халық, көпшілік</a:t>
          </a:r>
          <a:endParaRPr lang="ru-RU" sz="1100">
            <a:latin typeface="Times New Roman" pitchFamily="18" charset="0"/>
            <a:cs typeface="Times New Roman" pitchFamily="18" charset="0"/>
          </a:endParaRPr>
        </a:p>
      </dgm:t>
    </dgm:pt>
    <dgm:pt modelId="{7C7BA271-014E-46FB-8FEE-3FB5FCF378E2}" type="parTrans" cxnId="{C4A68D0C-89A8-4C17-9BCB-5501A1F9BB1F}">
      <dgm:prSet/>
      <dgm:spPr/>
      <dgm:t>
        <a:bodyPr/>
        <a:lstStyle/>
        <a:p>
          <a:pPr algn="ctr"/>
          <a:endParaRPr lang="ru-RU"/>
        </a:p>
      </dgm:t>
    </dgm:pt>
    <dgm:pt modelId="{A5B86EF6-BBC4-4FF1-8163-E32006FD3167}" type="sibTrans" cxnId="{C4A68D0C-89A8-4C17-9BCB-5501A1F9BB1F}">
      <dgm:prSet/>
      <dgm:spPr/>
      <dgm:t>
        <a:bodyPr/>
        <a:lstStyle/>
        <a:p>
          <a:pPr algn="ctr"/>
          <a:endParaRPr lang="ru-RU"/>
        </a:p>
      </dgm:t>
    </dgm:pt>
    <dgm:pt modelId="{DCCA9389-50CA-46B3-99E7-4FBFE618608F}">
      <dgm:prSet/>
      <dgm:spPr/>
      <dgm:t>
        <a:bodyPr/>
        <a:lstStyle/>
        <a:p>
          <a:endParaRPr lang="ru-RU"/>
        </a:p>
      </dgm:t>
    </dgm:pt>
    <dgm:pt modelId="{7AE69970-B05F-42DB-BBBD-4A2F8E28ACD5}" type="parTrans" cxnId="{C109A288-5C95-4D9A-B4F9-AE27A7ACFD87}">
      <dgm:prSet/>
      <dgm:spPr/>
      <dgm:t>
        <a:bodyPr/>
        <a:lstStyle/>
        <a:p>
          <a:pPr algn="ctr"/>
          <a:endParaRPr lang="ru-RU"/>
        </a:p>
      </dgm:t>
    </dgm:pt>
    <dgm:pt modelId="{222C82B4-8B9A-4936-B098-4DEF9FAE4C9D}" type="sibTrans" cxnId="{C109A288-5C95-4D9A-B4F9-AE27A7ACFD87}">
      <dgm:prSet/>
      <dgm:spPr/>
      <dgm:t>
        <a:bodyPr/>
        <a:lstStyle/>
        <a:p>
          <a:pPr algn="ctr"/>
          <a:endParaRPr lang="ru-RU"/>
        </a:p>
      </dgm:t>
    </dgm:pt>
    <dgm:pt modelId="{6C8E0CF5-CCB6-482F-A267-E2C3DCA741D8}">
      <dgm:prSet/>
      <dgm:spPr/>
      <dgm:t>
        <a:bodyPr/>
        <a:lstStyle/>
        <a:p>
          <a:endParaRPr lang="ru-RU"/>
        </a:p>
      </dgm:t>
    </dgm:pt>
    <dgm:pt modelId="{488061A1-EE31-4286-94EC-B74FDAF7A8DE}" type="parTrans" cxnId="{74AF4FF2-C251-4FB4-B476-2825EB7FD3DE}">
      <dgm:prSet/>
      <dgm:spPr/>
      <dgm:t>
        <a:bodyPr/>
        <a:lstStyle/>
        <a:p>
          <a:pPr algn="ctr"/>
          <a:endParaRPr lang="ru-RU"/>
        </a:p>
      </dgm:t>
    </dgm:pt>
    <dgm:pt modelId="{C7470C9E-6EAE-476C-BB75-10348BD8D7CF}" type="sibTrans" cxnId="{74AF4FF2-C251-4FB4-B476-2825EB7FD3DE}">
      <dgm:prSet/>
      <dgm:spPr/>
      <dgm:t>
        <a:bodyPr/>
        <a:lstStyle/>
        <a:p>
          <a:pPr algn="ctr"/>
          <a:endParaRPr lang="ru-RU"/>
        </a:p>
      </dgm:t>
    </dgm:pt>
    <dgm:pt modelId="{EEE9247E-D012-4CAA-9203-044BAE138C30}">
      <dgm:prSet custT="1"/>
      <dgm:spPr/>
      <dgm:t>
        <a:bodyPr/>
        <a:lstStyle/>
        <a:p>
          <a:pPr algn="ctr"/>
          <a:r>
            <a:rPr lang="kk-KZ" sz="1100" i="1">
              <a:latin typeface="Times New Roman" pitchFamily="18" charset="0"/>
              <a:cs typeface="Times New Roman" pitchFamily="18" charset="0"/>
            </a:rPr>
            <a:t>Жағдай</a:t>
          </a:r>
          <a:r>
            <a:rPr lang="kk-KZ" sz="1100">
              <a:latin typeface="Times New Roman" pitchFamily="18" charset="0"/>
              <a:cs typeface="Times New Roman" pitchFamily="18" charset="0"/>
            </a:rPr>
            <a:t> –    Өлімді естірту</a:t>
          </a:r>
          <a:endParaRPr lang="ru-RU" sz="1100">
            <a:latin typeface="Times New Roman" pitchFamily="18" charset="0"/>
            <a:cs typeface="Times New Roman" pitchFamily="18" charset="0"/>
          </a:endParaRPr>
        </a:p>
      </dgm:t>
    </dgm:pt>
    <dgm:pt modelId="{036156EB-EB69-4C4E-827B-F4D4A423A352}" type="parTrans" cxnId="{5336BEFA-B5A6-413F-8CAB-482F0DDA079E}">
      <dgm:prSet/>
      <dgm:spPr/>
      <dgm:t>
        <a:bodyPr/>
        <a:lstStyle/>
        <a:p>
          <a:pPr algn="ctr"/>
          <a:endParaRPr lang="ru-RU"/>
        </a:p>
      </dgm:t>
    </dgm:pt>
    <dgm:pt modelId="{1FF03B58-DD95-4D98-BD07-72AA815B4BE9}" type="sibTrans" cxnId="{5336BEFA-B5A6-413F-8CAB-482F0DDA079E}">
      <dgm:prSet/>
      <dgm:spPr/>
      <dgm:t>
        <a:bodyPr/>
        <a:lstStyle/>
        <a:p>
          <a:pPr algn="ctr"/>
          <a:endParaRPr lang="ru-RU"/>
        </a:p>
      </dgm:t>
    </dgm:pt>
    <dgm:pt modelId="{4ADB55C0-06FD-4A50-B754-0679E5F9F3DA}">
      <dgm:prSet custT="1"/>
      <dgm:spPr/>
      <dgm:t>
        <a:bodyPr/>
        <a:lstStyle/>
        <a:p>
          <a:pPr algn="ctr"/>
          <a:r>
            <a:rPr lang="kk-KZ" sz="1100" i="1">
              <a:latin typeface="Times New Roman" pitchFamily="18" charset="0"/>
              <a:cs typeface="Times New Roman" pitchFamily="18" charset="0"/>
            </a:rPr>
            <a:t>Әрекет – </a:t>
          </a:r>
          <a:r>
            <a:rPr lang="kk-KZ" sz="1100" b="1">
              <a:latin typeface="Times New Roman" pitchFamily="18" charset="0"/>
              <a:cs typeface="Times New Roman" pitchFamily="18" charset="0"/>
            </a:rPr>
            <a:t>тоқтау, басу айту, көндіру, иландыру</a:t>
          </a:r>
          <a:endParaRPr lang="ru-RU" sz="1100">
            <a:latin typeface="Times New Roman" pitchFamily="18" charset="0"/>
            <a:cs typeface="Times New Roman" pitchFamily="18" charset="0"/>
          </a:endParaRPr>
        </a:p>
      </dgm:t>
    </dgm:pt>
    <dgm:pt modelId="{B40CAA5D-2395-4114-AEED-9C628EBB4957}" type="parTrans" cxnId="{B6E3A858-616F-44B2-A747-E4AF4843135C}">
      <dgm:prSet/>
      <dgm:spPr/>
      <dgm:t>
        <a:bodyPr/>
        <a:lstStyle/>
        <a:p>
          <a:pPr algn="ctr"/>
          <a:endParaRPr lang="ru-RU"/>
        </a:p>
      </dgm:t>
    </dgm:pt>
    <dgm:pt modelId="{CF2D8D89-C9C4-493E-903E-21A3DB09574B}" type="sibTrans" cxnId="{B6E3A858-616F-44B2-A747-E4AF4843135C}">
      <dgm:prSet/>
      <dgm:spPr/>
      <dgm:t>
        <a:bodyPr/>
        <a:lstStyle/>
        <a:p>
          <a:pPr algn="ctr"/>
          <a:endParaRPr lang="ru-RU"/>
        </a:p>
      </dgm:t>
    </dgm:pt>
    <dgm:pt modelId="{86EDA18D-A0A5-4DBD-88C3-BB8304486B56}">
      <dgm:prSet custT="1"/>
      <dgm:spPr/>
      <dgm:t>
        <a:bodyPr/>
        <a:lstStyle/>
        <a:p>
          <a:pPr algn="ctr"/>
          <a:r>
            <a:rPr lang="kk-KZ" sz="1100" i="1">
              <a:latin typeface="Times New Roman" pitchFamily="18" charset="0"/>
              <a:cs typeface="Times New Roman" pitchFamily="18" charset="0"/>
            </a:rPr>
            <a:t>Оқиға</a:t>
          </a:r>
          <a:r>
            <a:rPr lang="kk-KZ" sz="1100">
              <a:latin typeface="Times New Roman" pitchFamily="18" charset="0"/>
              <a:cs typeface="Times New Roman" pitchFamily="18" charset="0"/>
            </a:rPr>
            <a:t> – </a:t>
          </a:r>
          <a:endParaRPr lang="en-US" sz="1100">
            <a:latin typeface="Times New Roman" pitchFamily="18" charset="0"/>
            <a:cs typeface="Times New Roman" pitchFamily="18" charset="0"/>
          </a:endParaRPr>
        </a:p>
        <a:p>
          <a:pPr algn="ctr"/>
          <a:r>
            <a:rPr lang="kk-KZ" sz="1100">
              <a:latin typeface="Times New Roman" pitchFamily="18" charset="0"/>
              <a:cs typeface="Times New Roman" pitchFamily="18" charset="0"/>
            </a:rPr>
            <a:t>Өлім, Қаза </a:t>
          </a:r>
          <a:endParaRPr lang="ru-RU" sz="1100">
            <a:latin typeface="Times New Roman" pitchFamily="18" charset="0"/>
            <a:cs typeface="Times New Roman" pitchFamily="18" charset="0"/>
          </a:endParaRPr>
        </a:p>
      </dgm:t>
    </dgm:pt>
    <dgm:pt modelId="{56850E35-419A-424E-A0BC-07080558CBBC}" type="parTrans" cxnId="{17E6BC96-DE3D-4358-8892-FE43DB07CBF7}">
      <dgm:prSet/>
      <dgm:spPr/>
      <dgm:t>
        <a:bodyPr/>
        <a:lstStyle/>
        <a:p>
          <a:pPr algn="ctr"/>
          <a:endParaRPr lang="ru-RU"/>
        </a:p>
      </dgm:t>
    </dgm:pt>
    <dgm:pt modelId="{2258BFC6-F96D-40BC-BA0D-187A41FDA224}" type="sibTrans" cxnId="{17E6BC96-DE3D-4358-8892-FE43DB07CBF7}">
      <dgm:prSet/>
      <dgm:spPr/>
      <dgm:t>
        <a:bodyPr/>
        <a:lstStyle/>
        <a:p>
          <a:pPr algn="ctr"/>
          <a:endParaRPr lang="ru-RU"/>
        </a:p>
      </dgm:t>
    </dgm:pt>
    <dgm:pt modelId="{7F94F5D0-6D56-4773-AAAF-71A53E032496}">
      <dgm:prSet custT="1"/>
      <dgm:spPr/>
      <dgm:t>
        <a:bodyPr/>
        <a:lstStyle/>
        <a:p>
          <a:pPr algn="ctr"/>
          <a:r>
            <a:rPr lang="kk-KZ" sz="1100" i="1">
              <a:latin typeface="Times New Roman" pitchFamily="18" charset="0"/>
              <a:cs typeface="Times New Roman" pitchFamily="18" charset="0"/>
            </a:rPr>
            <a:t>Орта –</a:t>
          </a:r>
          <a:r>
            <a:rPr lang="kk-KZ" sz="1100">
              <a:latin typeface="Times New Roman" pitchFamily="18" charset="0"/>
              <a:cs typeface="Times New Roman" pitchFamily="18" charset="0"/>
            </a:rPr>
            <a:t> халық, көпшілік</a:t>
          </a:r>
          <a:endParaRPr lang="ru-RU" sz="1100">
            <a:latin typeface="Times New Roman" pitchFamily="18" charset="0"/>
            <a:cs typeface="Times New Roman" pitchFamily="18" charset="0"/>
          </a:endParaRPr>
        </a:p>
      </dgm:t>
    </dgm:pt>
    <dgm:pt modelId="{F8E86324-D1C5-470A-AF72-45ED8F5315C2}" type="parTrans" cxnId="{2DC0CE9D-3F73-45AE-9531-56AC590ED603}">
      <dgm:prSet/>
      <dgm:spPr/>
      <dgm:t>
        <a:bodyPr/>
        <a:lstStyle/>
        <a:p>
          <a:pPr algn="ctr"/>
          <a:endParaRPr lang="ru-RU"/>
        </a:p>
      </dgm:t>
    </dgm:pt>
    <dgm:pt modelId="{23BAF4A8-7EA6-4ABB-83A9-4005B461C371}" type="sibTrans" cxnId="{2DC0CE9D-3F73-45AE-9531-56AC590ED603}">
      <dgm:prSet/>
      <dgm:spPr/>
      <dgm:t>
        <a:bodyPr/>
        <a:lstStyle/>
        <a:p>
          <a:pPr algn="ctr"/>
          <a:endParaRPr lang="ru-RU"/>
        </a:p>
      </dgm:t>
    </dgm:pt>
    <dgm:pt modelId="{D09D7031-1A5B-495C-A1AC-BA51F286D783}" type="pres">
      <dgm:prSet presAssocID="{799B3AA7-801E-4126-B8C6-25632848E0BF}" presName="cycle" presStyleCnt="0">
        <dgm:presLayoutVars>
          <dgm:chMax val="1"/>
          <dgm:dir/>
          <dgm:animLvl val="ctr"/>
          <dgm:resizeHandles val="exact"/>
        </dgm:presLayoutVars>
      </dgm:prSet>
      <dgm:spPr/>
      <dgm:t>
        <a:bodyPr/>
        <a:lstStyle/>
        <a:p>
          <a:endParaRPr lang="ru-RU"/>
        </a:p>
      </dgm:t>
    </dgm:pt>
    <dgm:pt modelId="{096A0345-3068-4A84-A287-12A0FEB98B75}" type="pres">
      <dgm:prSet presAssocID="{54933423-E1F0-4A64-8F8E-1491E765D5D0}" presName="centerShape" presStyleLbl="node0" presStyleIdx="0" presStyleCnt="1" custScaleX="190258" custScaleY="153504"/>
      <dgm:spPr/>
      <dgm:t>
        <a:bodyPr/>
        <a:lstStyle/>
        <a:p>
          <a:endParaRPr lang="ru-RU"/>
        </a:p>
      </dgm:t>
    </dgm:pt>
    <dgm:pt modelId="{A4BF8536-0823-470A-AD5B-C01B9DA90F8F}" type="pres">
      <dgm:prSet presAssocID="{7C7BA271-014E-46FB-8FEE-3FB5FCF378E2}" presName="Name9" presStyleLbl="parChTrans1D2" presStyleIdx="0" presStyleCnt="5"/>
      <dgm:spPr/>
      <dgm:t>
        <a:bodyPr/>
        <a:lstStyle/>
        <a:p>
          <a:endParaRPr lang="ru-RU"/>
        </a:p>
      </dgm:t>
    </dgm:pt>
    <dgm:pt modelId="{BEFA2F28-0F68-495C-9A8A-A37E0D320B4A}" type="pres">
      <dgm:prSet presAssocID="{7C7BA271-014E-46FB-8FEE-3FB5FCF378E2}" presName="connTx" presStyleLbl="parChTrans1D2" presStyleIdx="0" presStyleCnt="5"/>
      <dgm:spPr/>
      <dgm:t>
        <a:bodyPr/>
        <a:lstStyle/>
        <a:p>
          <a:endParaRPr lang="ru-RU"/>
        </a:p>
      </dgm:t>
    </dgm:pt>
    <dgm:pt modelId="{47E298B2-0C78-43A6-843D-8859726CE1F1}" type="pres">
      <dgm:prSet presAssocID="{AD63E252-FC78-4E53-8B64-38A5ABC202BF}" presName="node" presStyleLbl="node1" presStyleIdx="0" presStyleCnt="5" custScaleX="134092">
        <dgm:presLayoutVars>
          <dgm:bulletEnabled val="1"/>
        </dgm:presLayoutVars>
      </dgm:prSet>
      <dgm:spPr/>
      <dgm:t>
        <a:bodyPr/>
        <a:lstStyle/>
        <a:p>
          <a:endParaRPr lang="ru-RU"/>
        </a:p>
      </dgm:t>
    </dgm:pt>
    <dgm:pt modelId="{E36B5754-F506-4B51-A186-497DD6D26C95}" type="pres">
      <dgm:prSet presAssocID="{B40CAA5D-2395-4114-AEED-9C628EBB4957}" presName="Name9" presStyleLbl="parChTrans1D2" presStyleIdx="1" presStyleCnt="5"/>
      <dgm:spPr/>
      <dgm:t>
        <a:bodyPr/>
        <a:lstStyle/>
        <a:p>
          <a:endParaRPr lang="ru-RU"/>
        </a:p>
      </dgm:t>
    </dgm:pt>
    <dgm:pt modelId="{9A75380B-FE64-47E5-A73F-C17954CC30C9}" type="pres">
      <dgm:prSet presAssocID="{B40CAA5D-2395-4114-AEED-9C628EBB4957}" presName="connTx" presStyleLbl="parChTrans1D2" presStyleIdx="1" presStyleCnt="5"/>
      <dgm:spPr/>
      <dgm:t>
        <a:bodyPr/>
        <a:lstStyle/>
        <a:p>
          <a:endParaRPr lang="ru-RU"/>
        </a:p>
      </dgm:t>
    </dgm:pt>
    <dgm:pt modelId="{0DC6D83F-9016-4A98-B8F0-17A5D83BAD38}" type="pres">
      <dgm:prSet presAssocID="{4ADB55C0-06FD-4A50-B754-0679E5F9F3DA}" presName="node" presStyleLbl="node1" presStyleIdx="1" presStyleCnt="5" custScaleX="149175" custRadScaleRad="134646" custRadScaleInc="11264">
        <dgm:presLayoutVars>
          <dgm:bulletEnabled val="1"/>
        </dgm:presLayoutVars>
      </dgm:prSet>
      <dgm:spPr/>
      <dgm:t>
        <a:bodyPr/>
        <a:lstStyle/>
        <a:p>
          <a:endParaRPr lang="ru-RU"/>
        </a:p>
      </dgm:t>
    </dgm:pt>
    <dgm:pt modelId="{EEC08D15-3728-46CF-8C03-14899D8A89F4}" type="pres">
      <dgm:prSet presAssocID="{036156EB-EB69-4C4E-827B-F4D4A423A352}" presName="Name9" presStyleLbl="parChTrans1D2" presStyleIdx="2" presStyleCnt="5"/>
      <dgm:spPr/>
      <dgm:t>
        <a:bodyPr/>
        <a:lstStyle/>
        <a:p>
          <a:endParaRPr lang="ru-RU"/>
        </a:p>
      </dgm:t>
    </dgm:pt>
    <dgm:pt modelId="{1FEB1010-B20F-4C9D-802D-561E770969DB}" type="pres">
      <dgm:prSet presAssocID="{036156EB-EB69-4C4E-827B-F4D4A423A352}" presName="connTx" presStyleLbl="parChTrans1D2" presStyleIdx="2" presStyleCnt="5"/>
      <dgm:spPr/>
      <dgm:t>
        <a:bodyPr/>
        <a:lstStyle/>
        <a:p>
          <a:endParaRPr lang="ru-RU"/>
        </a:p>
      </dgm:t>
    </dgm:pt>
    <dgm:pt modelId="{35C0A319-52EF-4186-ADF7-94DB65471E03}" type="pres">
      <dgm:prSet presAssocID="{EEE9247E-D012-4CAA-9203-044BAE138C30}" presName="node" presStyleLbl="node1" presStyleIdx="2" presStyleCnt="5" custScaleX="140776" custRadScaleRad="115917" custRadScaleInc="-25023">
        <dgm:presLayoutVars>
          <dgm:bulletEnabled val="1"/>
        </dgm:presLayoutVars>
      </dgm:prSet>
      <dgm:spPr/>
      <dgm:t>
        <a:bodyPr/>
        <a:lstStyle/>
        <a:p>
          <a:endParaRPr lang="ru-RU"/>
        </a:p>
      </dgm:t>
    </dgm:pt>
    <dgm:pt modelId="{D29F92D7-1D3E-427A-AD75-90FD4ADE9C6E}" type="pres">
      <dgm:prSet presAssocID="{F8E86324-D1C5-470A-AF72-45ED8F5315C2}" presName="Name9" presStyleLbl="parChTrans1D2" presStyleIdx="3" presStyleCnt="5"/>
      <dgm:spPr/>
      <dgm:t>
        <a:bodyPr/>
        <a:lstStyle/>
        <a:p>
          <a:endParaRPr lang="ru-RU"/>
        </a:p>
      </dgm:t>
    </dgm:pt>
    <dgm:pt modelId="{6C3C0B78-E087-4AA0-9AB9-865AE75D9CA0}" type="pres">
      <dgm:prSet presAssocID="{F8E86324-D1C5-470A-AF72-45ED8F5315C2}" presName="connTx" presStyleLbl="parChTrans1D2" presStyleIdx="3" presStyleCnt="5"/>
      <dgm:spPr/>
      <dgm:t>
        <a:bodyPr/>
        <a:lstStyle/>
        <a:p>
          <a:endParaRPr lang="ru-RU"/>
        </a:p>
      </dgm:t>
    </dgm:pt>
    <dgm:pt modelId="{52457A50-C149-46A0-BEF2-5B5D98760BC8}" type="pres">
      <dgm:prSet presAssocID="{7F94F5D0-6D56-4773-AAAF-71A53E032496}" presName="node" presStyleLbl="node1" presStyleIdx="3" presStyleCnt="5" custScaleX="146687" custRadScaleRad="116465" custRadScaleInc="25770">
        <dgm:presLayoutVars>
          <dgm:bulletEnabled val="1"/>
        </dgm:presLayoutVars>
      </dgm:prSet>
      <dgm:spPr/>
      <dgm:t>
        <a:bodyPr/>
        <a:lstStyle/>
        <a:p>
          <a:endParaRPr lang="ru-RU"/>
        </a:p>
      </dgm:t>
    </dgm:pt>
    <dgm:pt modelId="{7901AC34-AFD2-41C7-BF0B-116C3C735371}" type="pres">
      <dgm:prSet presAssocID="{56850E35-419A-424E-A0BC-07080558CBBC}" presName="Name9" presStyleLbl="parChTrans1D2" presStyleIdx="4" presStyleCnt="5"/>
      <dgm:spPr/>
      <dgm:t>
        <a:bodyPr/>
        <a:lstStyle/>
        <a:p>
          <a:endParaRPr lang="ru-RU"/>
        </a:p>
      </dgm:t>
    </dgm:pt>
    <dgm:pt modelId="{9C998684-7524-470D-979F-54368B8B66C2}" type="pres">
      <dgm:prSet presAssocID="{56850E35-419A-424E-A0BC-07080558CBBC}" presName="connTx" presStyleLbl="parChTrans1D2" presStyleIdx="4" presStyleCnt="5"/>
      <dgm:spPr/>
      <dgm:t>
        <a:bodyPr/>
        <a:lstStyle/>
        <a:p>
          <a:endParaRPr lang="ru-RU"/>
        </a:p>
      </dgm:t>
    </dgm:pt>
    <dgm:pt modelId="{A4BADC19-F3AC-443F-B548-270F23E90BF4}" type="pres">
      <dgm:prSet presAssocID="{86EDA18D-A0A5-4DBD-88C3-BB8304486B56}" presName="node" presStyleLbl="node1" presStyleIdx="4" presStyleCnt="5" custScaleX="136581" custRadScaleRad="131846" custRadScaleInc="-13306">
        <dgm:presLayoutVars>
          <dgm:bulletEnabled val="1"/>
        </dgm:presLayoutVars>
      </dgm:prSet>
      <dgm:spPr/>
      <dgm:t>
        <a:bodyPr/>
        <a:lstStyle/>
        <a:p>
          <a:endParaRPr lang="ru-RU"/>
        </a:p>
      </dgm:t>
    </dgm:pt>
  </dgm:ptLst>
  <dgm:cxnLst>
    <dgm:cxn modelId="{0A18DDCD-335A-47C6-834B-928C1339A682}" type="presOf" srcId="{036156EB-EB69-4C4E-827B-F4D4A423A352}" destId="{EEC08D15-3728-46CF-8C03-14899D8A89F4}" srcOrd="0" destOrd="0" presId="urn:microsoft.com/office/officeart/2005/8/layout/radial1"/>
    <dgm:cxn modelId="{51FB171D-A4C5-482C-A422-F92A9C2F8CB8}" type="presOf" srcId="{56850E35-419A-424E-A0BC-07080558CBBC}" destId="{9C998684-7524-470D-979F-54368B8B66C2}" srcOrd="1" destOrd="0" presId="urn:microsoft.com/office/officeart/2005/8/layout/radial1"/>
    <dgm:cxn modelId="{B4E452A1-09C3-4342-B753-16129167BF8E}" type="presOf" srcId="{036156EB-EB69-4C4E-827B-F4D4A423A352}" destId="{1FEB1010-B20F-4C9D-802D-561E770969DB}" srcOrd="1" destOrd="0" presId="urn:microsoft.com/office/officeart/2005/8/layout/radial1"/>
    <dgm:cxn modelId="{74AF4FF2-C251-4FB4-B476-2825EB7FD3DE}" srcId="{799B3AA7-801E-4126-B8C6-25632848E0BF}" destId="{6C8E0CF5-CCB6-482F-A267-E2C3DCA741D8}" srcOrd="2" destOrd="0" parTransId="{488061A1-EE31-4286-94EC-B74FDAF7A8DE}" sibTransId="{C7470C9E-6EAE-476C-BB75-10348BD8D7CF}"/>
    <dgm:cxn modelId="{122DAE91-496B-4BB6-B7E7-3FA41865D4A2}" type="presOf" srcId="{EEE9247E-D012-4CAA-9203-044BAE138C30}" destId="{35C0A319-52EF-4186-ADF7-94DB65471E03}" srcOrd="0" destOrd="0" presId="urn:microsoft.com/office/officeart/2005/8/layout/radial1"/>
    <dgm:cxn modelId="{5E563E8C-8094-478A-BF63-C3B8D66A0C61}" type="presOf" srcId="{7C7BA271-014E-46FB-8FEE-3FB5FCF378E2}" destId="{BEFA2F28-0F68-495C-9A8A-A37E0D320B4A}" srcOrd="1" destOrd="0" presId="urn:microsoft.com/office/officeart/2005/8/layout/radial1"/>
    <dgm:cxn modelId="{17E6BC96-DE3D-4358-8892-FE43DB07CBF7}" srcId="{54933423-E1F0-4A64-8F8E-1491E765D5D0}" destId="{86EDA18D-A0A5-4DBD-88C3-BB8304486B56}" srcOrd="4" destOrd="0" parTransId="{56850E35-419A-424E-A0BC-07080558CBBC}" sibTransId="{2258BFC6-F96D-40BC-BA0D-187A41FDA224}"/>
    <dgm:cxn modelId="{EFB2E48D-472B-4801-8511-12BEFB581813}" type="presOf" srcId="{F8E86324-D1C5-470A-AF72-45ED8F5315C2}" destId="{6C3C0B78-E087-4AA0-9AB9-865AE75D9CA0}" srcOrd="1" destOrd="0" presId="urn:microsoft.com/office/officeart/2005/8/layout/radial1"/>
    <dgm:cxn modelId="{5B1165E5-2A91-4952-8B13-19A6AEBED0E5}" type="presOf" srcId="{4ADB55C0-06FD-4A50-B754-0679E5F9F3DA}" destId="{0DC6D83F-9016-4A98-B8F0-17A5D83BAD38}" srcOrd="0" destOrd="0" presId="urn:microsoft.com/office/officeart/2005/8/layout/radial1"/>
    <dgm:cxn modelId="{69DECD1E-6B81-4DDD-B334-8AA05A441895}" type="presOf" srcId="{86EDA18D-A0A5-4DBD-88C3-BB8304486B56}" destId="{A4BADC19-F3AC-443F-B548-270F23E90BF4}" srcOrd="0" destOrd="0" presId="urn:microsoft.com/office/officeart/2005/8/layout/radial1"/>
    <dgm:cxn modelId="{DCD85E24-BCDE-4EDB-ADD6-058349FE1CB1}" srcId="{799B3AA7-801E-4126-B8C6-25632848E0BF}" destId="{54933423-E1F0-4A64-8F8E-1491E765D5D0}" srcOrd="0" destOrd="0" parTransId="{6C0267B5-7345-438E-9768-9A89384E0B84}" sibTransId="{85B3C3B0-6A50-4258-AF31-A4063A389F66}"/>
    <dgm:cxn modelId="{B6E3A858-616F-44B2-A747-E4AF4843135C}" srcId="{54933423-E1F0-4A64-8F8E-1491E765D5D0}" destId="{4ADB55C0-06FD-4A50-B754-0679E5F9F3DA}" srcOrd="1" destOrd="0" parTransId="{B40CAA5D-2395-4114-AEED-9C628EBB4957}" sibTransId="{CF2D8D89-C9C4-493E-903E-21A3DB09574B}"/>
    <dgm:cxn modelId="{2BC835F1-1177-43EE-A789-349D1FBD1601}" type="presOf" srcId="{B40CAA5D-2395-4114-AEED-9C628EBB4957}" destId="{E36B5754-F506-4B51-A186-497DD6D26C95}" srcOrd="0" destOrd="0" presId="urn:microsoft.com/office/officeart/2005/8/layout/radial1"/>
    <dgm:cxn modelId="{B00DF996-F6DF-4A3A-9B72-0B1078DEB9EF}" type="presOf" srcId="{F8E86324-D1C5-470A-AF72-45ED8F5315C2}" destId="{D29F92D7-1D3E-427A-AD75-90FD4ADE9C6E}" srcOrd="0" destOrd="0" presId="urn:microsoft.com/office/officeart/2005/8/layout/radial1"/>
    <dgm:cxn modelId="{90A9B200-9F5C-4B09-B31D-C5AA26D4747F}" type="presOf" srcId="{B40CAA5D-2395-4114-AEED-9C628EBB4957}" destId="{9A75380B-FE64-47E5-A73F-C17954CC30C9}" srcOrd="1" destOrd="0" presId="urn:microsoft.com/office/officeart/2005/8/layout/radial1"/>
    <dgm:cxn modelId="{C4A68D0C-89A8-4C17-9BCB-5501A1F9BB1F}" srcId="{54933423-E1F0-4A64-8F8E-1491E765D5D0}" destId="{AD63E252-FC78-4E53-8B64-38A5ABC202BF}" srcOrd="0" destOrd="0" parTransId="{7C7BA271-014E-46FB-8FEE-3FB5FCF378E2}" sibTransId="{A5B86EF6-BBC4-4FF1-8163-E32006FD3167}"/>
    <dgm:cxn modelId="{86AA74C5-E29C-49C4-8534-730F972BCC47}" type="presOf" srcId="{799B3AA7-801E-4126-B8C6-25632848E0BF}" destId="{D09D7031-1A5B-495C-A1AC-BA51F286D783}" srcOrd="0" destOrd="0" presId="urn:microsoft.com/office/officeart/2005/8/layout/radial1"/>
    <dgm:cxn modelId="{A04E353B-6AC4-4DFD-A1BB-E223A6F42F13}" type="presOf" srcId="{56850E35-419A-424E-A0BC-07080558CBBC}" destId="{7901AC34-AFD2-41C7-BF0B-116C3C735371}" srcOrd="0" destOrd="0" presId="urn:microsoft.com/office/officeart/2005/8/layout/radial1"/>
    <dgm:cxn modelId="{7EBABA70-7CAB-4A9E-99A3-8B7FB4278302}" type="presOf" srcId="{7F94F5D0-6D56-4773-AAAF-71A53E032496}" destId="{52457A50-C149-46A0-BEF2-5B5D98760BC8}" srcOrd="0" destOrd="0" presId="urn:microsoft.com/office/officeart/2005/8/layout/radial1"/>
    <dgm:cxn modelId="{C109A288-5C95-4D9A-B4F9-AE27A7ACFD87}" srcId="{799B3AA7-801E-4126-B8C6-25632848E0BF}" destId="{DCCA9389-50CA-46B3-99E7-4FBFE618608F}" srcOrd="1" destOrd="0" parTransId="{7AE69970-B05F-42DB-BBBD-4A2F8E28ACD5}" sibTransId="{222C82B4-8B9A-4936-B098-4DEF9FAE4C9D}"/>
    <dgm:cxn modelId="{F4D637D0-AECE-414A-B355-421F8C657A6D}" type="presOf" srcId="{54933423-E1F0-4A64-8F8E-1491E765D5D0}" destId="{096A0345-3068-4A84-A287-12A0FEB98B75}" srcOrd="0" destOrd="0" presId="urn:microsoft.com/office/officeart/2005/8/layout/radial1"/>
    <dgm:cxn modelId="{A92F455E-BF06-4205-ABE9-2D188E2BF552}" type="presOf" srcId="{7C7BA271-014E-46FB-8FEE-3FB5FCF378E2}" destId="{A4BF8536-0823-470A-AD5B-C01B9DA90F8F}" srcOrd="0" destOrd="0" presId="urn:microsoft.com/office/officeart/2005/8/layout/radial1"/>
    <dgm:cxn modelId="{2DC0CE9D-3F73-45AE-9531-56AC590ED603}" srcId="{54933423-E1F0-4A64-8F8E-1491E765D5D0}" destId="{7F94F5D0-6D56-4773-AAAF-71A53E032496}" srcOrd="3" destOrd="0" parTransId="{F8E86324-D1C5-470A-AF72-45ED8F5315C2}" sibTransId="{23BAF4A8-7EA6-4ABB-83A9-4005B461C371}"/>
    <dgm:cxn modelId="{5336BEFA-B5A6-413F-8CAB-482F0DDA079E}" srcId="{54933423-E1F0-4A64-8F8E-1491E765D5D0}" destId="{EEE9247E-D012-4CAA-9203-044BAE138C30}" srcOrd="2" destOrd="0" parTransId="{036156EB-EB69-4C4E-827B-F4D4A423A352}" sibTransId="{1FF03B58-DD95-4D98-BD07-72AA815B4BE9}"/>
    <dgm:cxn modelId="{831CAB92-5E1B-45DC-A16B-882CDBA7F67A}" type="presOf" srcId="{AD63E252-FC78-4E53-8B64-38A5ABC202BF}" destId="{47E298B2-0C78-43A6-843D-8859726CE1F1}" srcOrd="0" destOrd="0" presId="urn:microsoft.com/office/officeart/2005/8/layout/radial1"/>
    <dgm:cxn modelId="{A1CD5E89-CE58-4F13-B307-3A292F3466DF}" type="presParOf" srcId="{D09D7031-1A5B-495C-A1AC-BA51F286D783}" destId="{096A0345-3068-4A84-A287-12A0FEB98B75}" srcOrd="0" destOrd="0" presId="urn:microsoft.com/office/officeart/2005/8/layout/radial1"/>
    <dgm:cxn modelId="{9B5FF91D-0F35-48D8-BF83-2E9C50758022}" type="presParOf" srcId="{D09D7031-1A5B-495C-A1AC-BA51F286D783}" destId="{A4BF8536-0823-470A-AD5B-C01B9DA90F8F}" srcOrd="1" destOrd="0" presId="urn:microsoft.com/office/officeart/2005/8/layout/radial1"/>
    <dgm:cxn modelId="{C896BC89-C615-4324-99D0-14A0A6CE96A4}" type="presParOf" srcId="{A4BF8536-0823-470A-AD5B-C01B9DA90F8F}" destId="{BEFA2F28-0F68-495C-9A8A-A37E0D320B4A}" srcOrd="0" destOrd="0" presId="urn:microsoft.com/office/officeart/2005/8/layout/radial1"/>
    <dgm:cxn modelId="{BF094314-D10A-47E1-BE4B-5813F3EE931F}" type="presParOf" srcId="{D09D7031-1A5B-495C-A1AC-BA51F286D783}" destId="{47E298B2-0C78-43A6-843D-8859726CE1F1}" srcOrd="2" destOrd="0" presId="urn:microsoft.com/office/officeart/2005/8/layout/radial1"/>
    <dgm:cxn modelId="{721B3945-23FF-4EC8-876D-BDD7E4B64BEE}" type="presParOf" srcId="{D09D7031-1A5B-495C-A1AC-BA51F286D783}" destId="{E36B5754-F506-4B51-A186-497DD6D26C95}" srcOrd="3" destOrd="0" presId="urn:microsoft.com/office/officeart/2005/8/layout/radial1"/>
    <dgm:cxn modelId="{5FA0748F-1926-4A5C-BE7F-E942997260D4}" type="presParOf" srcId="{E36B5754-F506-4B51-A186-497DD6D26C95}" destId="{9A75380B-FE64-47E5-A73F-C17954CC30C9}" srcOrd="0" destOrd="0" presId="urn:microsoft.com/office/officeart/2005/8/layout/radial1"/>
    <dgm:cxn modelId="{14210CBD-4D24-43B1-8724-93F2CF592FE0}" type="presParOf" srcId="{D09D7031-1A5B-495C-A1AC-BA51F286D783}" destId="{0DC6D83F-9016-4A98-B8F0-17A5D83BAD38}" srcOrd="4" destOrd="0" presId="urn:microsoft.com/office/officeart/2005/8/layout/radial1"/>
    <dgm:cxn modelId="{50E35F89-9FC2-4CE5-BD40-5CB297242C94}" type="presParOf" srcId="{D09D7031-1A5B-495C-A1AC-BA51F286D783}" destId="{EEC08D15-3728-46CF-8C03-14899D8A89F4}" srcOrd="5" destOrd="0" presId="urn:microsoft.com/office/officeart/2005/8/layout/radial1"/>
    <dgm:cxn modelId="{3B987129-44CE-4B1E-8615-FE3C738C9C5E}" type="presParOf" srcId="{EEC08D15-3728-46CF-8C03-14899D8A89F4}" destId="{1FEB1010-B20F-4C9D-802D-561E770969DB}" srcOrd="0" destOrd="0" presId="urn:microsoft.com/office/officeart/2005/8/layout/radial1"/>
    <dgm:cxn modelId="{64B785EB-0149-492C-90D1-68B4A2CA3C65}" type="presParOf" srcId="{D09D7031-1A5B-495C-A1AC-BA51F286D783}" destId="{35C0A319-52EF-4186-ADF7-94DB65471E03}" srcOrd="6" destOrd="0" presId="urn:microsoft.com/office/officeart/2005/8/layout/radial1"/>
    <dgm:cxn modelId="{2164D93D-9A84-49F4-9E17-61812353356C}" type="presParOf" srcId="{D09D7031-1A5B-495C-A1AC-BA51F286D783}" destId="{D29F92D7-1D3E-427A-AD75-90FD4ADE9C6E}" srcOrd="7" destOrd="0" presId="urn:microsoft.com/office/officeart/2005/8/layout/radial1"/>
    <dgm:cxn modelId="{4CE5CD94-25E7-44A2-BF5E-3245CCC49BAC}" type="presParOf" srcId="{D29F92D7-1D3E-427A-AD75-90FD4ADE9C6E}" destId="{6C3C0B78-E087-4AA0-9AB9-865AE75D9CA0}" srcOrd="0" destOrd="0" presId="urn:microsoft.com/office/officeart/2005/8/layout/radial1"/>
    <dgm:cxn modelId="{7D498C1E-D23E-4972-81FC-FA2DE9087124}" type="presParOf" srcId="{D09D7031-1A5B-495C-A1AC-BA51F286D783}" destId="{52457A50-C149-46A0-BEF2-5B5D98760BC8}" srcOrd="8" destOrd="0" presId="urn:microsoft.com/office/officeart/2005/8/layout/radial1"/>
    <dgm:cxn modelId="{62D4C911-F81A-4455-B0C8-087224228A43}" type="presParOf" srcId="{D09D7031-1A5B-495C-A1AC-BA51F286D783}" destId="{7901AC34-AFD2-41C7-BF0B-116C3C735371}" srcOrd="9" destOrd="0" presId="urn:microsoft.com/office/officeart/2005/8/layout/radial1"/>
    <dgm:cxn modelId="{BE15A5A6-4909-43C4-A5DD-7DE0DAAE6BB7}" type="presParOf" srcId="{7901AC34-AFD2-41C7-BF0B-116C3C735371}" destId="{9C998684-7524-470D-979F-54368B8B66C2}" srcOrd="0" destOrd="0" presId="urn:microsoft.com/office/officeart/2005/8/layout/radial1"/>
    <dgm:cxn modelId="{41C71AE6-0B8A-4C52-AA13-03D65C3C6061}" type="presParOf" srcId="{D09D7031-1A5B-495C-A1AC-BA51F286D783}" destId="{A4BADC19-F3AC-443F-B548-270F23E90BF4}" srcOrd="10" destOrd="0" presId="urn:microsoft.com/office/officeart/2005/8/layout/radial1"/>
  </dgm:cxnLst>
  <dgm:bg/>
  <dgm:whole/>
  <dgm:extLst>
    <a:ext uri="http://schemas.microsoft.com/office/drawing/2008/diagram">
      <dsp:dataModelExt xmlns:dsp="http://schemas.microsoft.com/office/drawing/2008/diagram" xmlns=""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CEDB448-3CF1-4EE3-A9BB-581CF0D6BBB1}" type="doc">
      <dgm:prSet loTypeId="urn:microsoft.com/office/officeart/2005/8/layout/bProcess2" loCatId="process" qsTypeId="urn:microsoft.com/office/officeart/2005/8/quickstyle/simple1" qsCatId="simple" csTypeId="urn:microsoft.com/office/officeart/2005/8/colors/colorful5" csCatId="colorful" phldr="1"/>
      <dgm:spPr/>
      <dgm:t>
        <a:bodyPr/>
        <a:lstStyle/>
        <a:p>
          <a:endParaRPr lang="ru-RU"/>
        </a:p>
      </dgm:t>
    </dgm:pt>
    <dgm:pt modelId="{703A7CAB-F945-4917-B326-462A2AF0A092}">
      <dgm:prSet phldrT="[Текст]" custT="1"/>
      <dgm:spPr/>
      <dgm:t>
        <a:bodyPr/>
        <a:lstStyle/>
        <a:p>
          <a:r>
            <a:rPr lang="kk-KZ" sz="1400" b="1">
              <a:latin typeface="Times New Roman" pitchFamily="18" charset="0"/>
              <a:cs typeface="Times New Roman" pitchFamily="18" charset="0"/>
            </a:rPr>
            <a:t>ӨЛ</a:t>
          </a:r>
          <a:endParaRPr lang="ru-RU" sz="1400" b="1">
            <a:latin typeface="Times New Roman" pitchFamily="18" charset="0"/>
            <a:cs typeface="Times New Roman" pitchFamily="18" charset="0"/>
          </a:endParaRPr>
        </a:p>
      </dgm:t>
    </dgm:pt>
    <dgm:pt modelId="{F37D2EFC-9742-4ADD-975F-69C7CA7BC320}" type="parTrans" cxnId="{66FEC7F5-B94F-4A23-A9AF-2B44AFE2CBF1}">
      <dgm:prSet/>
      <dgm:spPr/>
      <dgm:t>
        <a:bodyPr/>
        <a:lstStyle/>
        <a:p>
          <a:endParaRPr lang="ru-RU"/>
        </a:p>
      </dgm:t>
    </dgm:pt>
    <dgm:pt modelId="{A97B61CB-CC39-47AF-A07A-3D94EB080AEB}" type="sibTrans" cxnId="{66FEC7F5-B94F-4A23-A9AF-2B44AFE2CBF1}">
      <dgm:prSet/>
      <dgm:spPr/>
      <dgm:t>
        <a:bodyPr/>
        <a:lstStyle/>
        <a:p>
          <a:endParaRPr lang="ru-RU"/>
        </a:p>
      </dgm:t>
    </dgm:pt>
    <dgm:pt modelId="{5EE15DC2-F009-4763-B778-7B4E58B39943}">
      <dgm:prSet phldrT="[Текст]" custT="1"/>
      <dgm:spPr/>
      <dgm:t>
        <a:bodyPr/>
        <a:lstStyle/>
        <a:p>
          <a:r>
            <a:rPr lang="kk-KZ" sz="1200">
              <a:latin typeface="Times New Roman" pitchFamily="18" charset="0"/>
              <a:cs typeface="Times New Roman" pitchFamily="18" charset="0"/>
            </a:rPr>
            <a:t>ӨЛІ</a:t>
          </a:r>
          <a:endParaRPr lang="ru-RU" sz="500">
            <a:latin typeface="Times New Roman" pitchFamily="18" charset="0"/>
            <a:cs typeface="Times New Roman" pitchFamily="18" charset="0"/>
          </a:endParaRPr>
        </a:p>
      </dgm:t>
    </dgm:pt>
    <dgm:pt modelId="{8C358ABD-D164-4263-8066-A33BBAE66A5E}" type="parTrans" cxnId="{AF00BE51-C255-46AE-8AC4-4F4D531E6261}">
      <dgm:prSet/>
      <dgm:spPr/>
      <dgm:t>
        <a:bodyPr/>
        <a:lstStyle/>
        <a:p>
          <a:endParaRPr lang="ru-RU"/>
        </a:p>
      </dgm:t>
    </dgm:pt>
    <dgm:pt modelId="{788ECA46-903B-4F7B-8A6A-864CD529B862}" type="sibTrans" cxnId="{AF00BE51-C255-46AE-8AC4-4F4D531E6261}">
      <dgm:prSet/>
      <dgm:spPr/>
      <dgm:t>
        <a:bodyPr/>
        <a:lstStyle/>
        <a:p>
          <a:endParaRPr lang="ru-RU"/>
        </a:p>
      </dgm:t>
    </dgm:pt>
    <dgm:pt modelId="{F9E58F78-A193-44BA-BF27-FF4E0506C8F0}">
      <dgm:prSet phldrT="[Текст]" custT="1"/>
      <dgm:spPr/>
      <dgm:t>
        <a:bodyPr/>
        <a:lstStyle/>
        <a:p>
          <a:r>
            <a:rPr lang="kk-KZ" sz="1200">
              <a:latin typeface="Times New Roman" pitchFamily="18" charset="0"/>
              <a:cs typeface="Times New Roman" pitchFamily="18" charset="0"/>
            </a:rPr>
            <a:t>ӨЛІДЕЙ</a:t>
          </a:r>
          <a:endParaRPr lang="ru-RU" sz="1200">
            <a:latin typeface="Times New Roman" pitchFamily="18" charset="0"/>
            <a:cs typeface="Times New Roman" pitchFamily="18" charset="0"/>
          </a:endParaRPr>
        </a:p>
      </dgm:t>
    </dgm:pt>
    <dgm:pt modelId="{C2A0FFA7-6331-4F16-AC0A-870A833FF720}" type="parTrans" cxnId="{035F2B95-435C-494A-9DDA-3FF5FB9B82B9}">
      <dgm:prSet/>
      <dgm:spPr/>
      <dgm:t>
        <a:bodyPr/>
        <a:lstStyle/>
        <a:p>
          <a:endParaRPr lang="ru-RU"/>
        </a:p>
      </dgm:t>
    </dgm:pt>
    <dgm:pt modelId="{198F6C3C-5B00-4A94-8834-9A14BB9E5228}" type="sibTrans" cxnId="{035F2B95-435C-494A-9DDA-3FF5FB9B82B9}">
      <dgm:prSet/>
      <dgm:spPr/>
      <dgm:t>
        <a:bodyPr/>
        <a:lstStyle/>
        <a:p>
          <a:endParaRPr lang="ru-RU"/>
        </a:p>
      </dgm:t>
    </dgm:pt>
    <dgm:pt modelId="{269C478C-309F-4E24-8D74-2FF7CD574E7E}">
      <dgm:prSet phldrT="[Текст]" custT="1"/>
      <dgm:spPr/>
      <dgm:t>
        <a:bodyPr/>
        <a:lstStyle/>
        <a:p>
          <a:r>
            <a:rPr lang="kk-KZ" sz="1200">
              <a:latin typeface="Times New Roman" pitchFamily="18" charset="0"/>
              <a:cs typeface="Times New Roman" pitchFamily="18" charset="0"/>
            </a:rPr>
            <a:t>ӨЛІК</a:t>
          </a:r>
          <a:endParaRPr lang="ru-RU" sz="1200">
            <a:latin typeface="Times New Roman" pitchFamily="18" charset="0"/>
            <a:cs typeface="Times New Roman" pitchFamily="18" charset="0"/>
          </a:endParaRPr>
        </a:p>
      </dgm:t>
    </dgm:pt>
    <dgm:pt modelId="{F1843DE7-50B8-4E17-BB29-6043FC3D4B89}" type="parTrans" cxnId="{A91E7140-2F57-4C4D-94FC-1635B9646A8C}">
      <dgm:prSet/>
      <dgm:spPr/>
      <dgm:t>
        <a:bodyPr/>
        <a:lstStyle/>
        <a:p>
          <a:endParaRPr lang="ru-RU"/>
        </a:p>
      </dgm:t>
    </dgm:pt>
    <dgm:pt modelId="{D9BF1499-BC7B-475C-B07C-3DAE633A5A46}" type="sibTrans" cxnId="{A91E7140-2F57-4C4D-94FC-1635B9646A8C}">
      <dgm:prSet/>
      <dgm:spPr/>
      <dgm:t>
        <a:bodyPr/>
        <a:lstStyle/>
        <a:p>
          <a:endParaRPr lang="ru-RU"/>
        </a:p>
      </dgm:t>
    </dgm:pt>
    <dgm:pt modelId="{96A9DF76-A39C-4604-BBD8-D3287F679013}">
      <dgm:prSet phldrT="[Текст]" custT="1"/>
      <dgm:spPr/>
      <dgm:t>
        <a:bodyPr/>
        <a:lstStyle/>
        <a:p>
          <a:r>
            <a:rPr lang="kk-KZ" sz="1200">
              <a:latin typeface="Times New Roman" pitchFamily="18" charset="0"/>
              <a:cs typeface="Times New Roman" pitchFamily="18" charset="0"/>
            </a:rPr>
            <a:t>ӨЛІМ-ЖІТІМ</a:t>
          </a:r>
          <a:endParaRPr lang="ru-RU" sz="1200">
            <a:latin typeface="Times New Roman" pitchFamily="18" charset="0"/>
            <a:cs typeface="Times New Roman" pitchFamily="18" charset="0"/>
          </a:endParaRPr>
        </a:p>
      </dgm:t>
    </dgm:pt>
    <dgm:pt modelId="{06901E32-152D-435D-995A-42132C949A64}" type="parTrans" cxnId="{A4894847-1449-480B-82F4-F4B036DE4F65}">
      <dgm:prSet/>
      <dgm:spPr/>
      <dgm:t>
        <a:bodyPr/>
        <a:lstStyle/>
        <a:p>
          <a:endParaRPr lang="ru-RU"/>
        </a:p>
      </dgm:t>
    </dgm:pt>
    <dgm:pt modelId="{17B09099-E140-4454-99B4-C5A37DA9CC3F}" type="sibTrans" cxnId="{A4894847-1449-480B-82F4-F4B036DE4F65}">
      <dgm:prSet/>
      <dgm:spPr/>
      <dgm:t>
        <a:bodyPr/>
        <a:lstStyle/>
        <a:p>
          <a:endParaRPr lang="ru-RU"/>
        </a:p>
      </dgm:t>
    </dgm:pt>
    <dgm:pt modelId="{ADE9F85D-32BB-4D86-A38B-A651CA76E93B}">
      <dgm:prSet phldrT="[Текст]" custT="1"/>
      <dgm:spPr/>
      <dgm:t>
        <a:bodyPr/>
        <a:lstStyle/>
        <a:p>
          <a:r>
            <a:rPr lang="kk-KZ" sz="1200" i="1">
              <a:latin typeface="Times New Roman" pitchFamily="18" charset="0"/>
              <a:cs typeface="Times New Roman" pitchFamily="18" charset="0"/>
            </a:rPr>
            <a:t>ӨЛІМ-ЖІТІМСІЗ</a:t>
          </a:r>
          <a:endParaRPr lang="ru-RU" sz="1200">
            <a:latin typeface="Times New Roman" pitchFamily="18" charset="0"/>
            <a:cs typeface="Times New Roman" pitchFamily="18" charset="0"/>
          </a:endParaRPr>
        </a:p>
      </dgm:t>
    </dgm:pt>
    <dgm:pt modelId="{730A1F65-26ED-45E2-9593-D778AD1F0679}" type="parTrans" cxnId="{EAFD5E1B-EAFF-465E-8EFE-CA23FDA04CF0}">
      <dgm:prSet/>
      <dgm:spPr/>
      <dgm:t>
        <a:bodyPr/>
        <a:lstStyle/>
        <a:p>
          <a:endParaRPr lang="ru-RU"/>
        </a:p>
      </dgm:t>
    </dgm:pt>
    <dgm:pt modelId="{72ACB985-0806-4343-A03B-FDD58CECEE1C}" type="sibTrans" cxnId="{EAFD5E1B-EAFF-465E-8EFE-CA23FDA04CF0}">
      <dgm:prSet/>
      <dgm:spPr/>
      <dgm:t>
        <a:bodyPr/>
        <a:lstStyle/>
        <a:p>
          <a:endParaRPr lang="ru-RU"/>
        </a:p>
      </dgm:t>
    </dgm:pt>
    <dgm:pt modelId="{67CBF2F6-F408-41C7-8EA9-C7D0391563C6}">
      <dgm:prSet phldrT="[Текст]" custT="1"/>
      <dgm:spPr/>
      <dgm:t>
        <a:bodyPr/>
        <a:lstStyle/>
        <a:p>
          <a:r>
            <a:rPr lang="kk-KZ" sz="1200" i="1">
              <a:latin typeface="Times New Roman" pitchFamily="18" charset="0"/>
              <a:cs typeface="Times New Roman" pitchFamily="18" charset="0"/>
            </a:rPr>
            <a:t>ӨЛІМСЕК</a:t>
          </a:r>
          <a:endParaRPr lang="ru-RU" sz="1200">
            <a:latin typeface="Times New Roman" pitchFamily="18" charset="0"/>
            <a:cs typeface="Times New Roman" pitchFamily="18" charset="0"/>
          </a:endParaRPr>
        </a:p>
      </dgm:t>
    </dgm:pt>
    <dgm:pt modelId="{C794ABD9-EEF7-4102-8C88-2C886CB12109}" type="parTrans" cxnId="{45ED255B-E960-49A6-A5DB-10AD34E3AD3D}">
      <dgm:prSet/>
      <dgm:spPr/>
      <dgm:t>
        <a:bodyPr/>
        <a:lstStyle/>
        <a:p>
          <a:endParaRPr lang="ru-RU"/>
        </a:p>
      </dgm:t>
    </dgm:pt>
    <dgm:pt modelId="{11B32CAE-252A-476B-95DA-90AFA89C0ED5}" type="sibTrans" cxnId="{45ED255B-E960-49A6-A5DB-10AD34E3AD3D}">
      <dgm:prSet/>
      <dgm:spPr/>
      <dgm:t>
        <a:bodyPr/>
        <a:lstStyle/>
        <a:p>
          <a:endParaRPr lang="ru-RU"/>
        </a:p>
      </dgm:t>
    </dgm:pt>
    <dgm:pt modelId="{D4EF5F16-5C04-4E32-B021-2D5590071377}">
      <dgm:prSet phldrT="[Текст]" custT="1"/>
      <dgm:spPr/>
      <dgm:t>
        <a:bodyPr/>
        <a:lstStyle/>
        <a:p>
          <a:r>
            <a:rPr lang="kk-KZ" sz="1200">
              <a:latin typeface="Times New Roman" pitchFamily="18" charset="0"/>
              <a:cs typeface="Times New Roman" pitchFamily="18" charset="0"/>
            </a:rPr>
            <a:t>ӨЛІМСІРЕ</a:t>
          </a:r>
          <a:endParaRPr lang="ru-RU" sz="1200">
            <a:latin typeface="Times New Roman" pitchFamily="18" charset="0"/>
            <a:cs typeface="Times New Roman" pitchFamily="18" charset="0"/>
          </a:endParaRPr>
        </a:p>
      </dgm:t>
    </dgm:pt>
    <dgm:pt modelId="{E1466E73-0C36-47CE-B1B8-EE415439FA8A}" type="parTrans" cxnId="{50BDDFB4-A12A-4E14-81D2-CE746141EC7F}">
      <dgm:prSet/>
      <dgm:spPr/>
      <dgm:t>
        <a:bodyPr/>
        <a:lstStyle/>
        <a:p>
          <a:endParaRPr lang="ru-RU"/>
        </a:p>
      </dgm:t>
    </dgm:pt>
    <dgm:pt modelId="{9306C728-7B95-4D2C-939D-3EC4C64A449A}" type="sibTrans" cxnId="{50BDDFB4-A12A-4E14-81D2-CE746141EC7F}">
      <dgm:prSet/>
      <dgm:spPr/>
      <dgm:t>
        <a:bodyPr/>
        <a:lstStyle/>
        <a:p>
          <a:endParaRPr lang="ru-RU"/>
        </a:p>
      </dgm:t>
    </dgm:pt>
    <dgm:pt modelId="{DF2EACFB-4F10-4083-8F61-C778053ECF7E}">
      <dgm:prSet phldrT="[Текст]" custT="1"/>
      <dgm:spPr/>
      <dgm:t>
        <a:bodyPr/>
        <a:lstStyle/>
        <a:p>
          <a:r>
            <a:rPr lang="kk-KZ" sz="1200">
              <a:latin typeface="Times New Roman" pitchFamily="18" charset="0"/>
              <a:cs typeface="Times New Roman" pitchFamily="18" charset="0"/>
            </a:rPr>
            <a:t>ӨЛІП-ТАЛЫП</a:t>
          </a:r>
          <a:endParaRPr lang="ru-RU" sz="1200">
            <a:latin typeface="Times New Roman" pitchFamily="18" charset="0"/>
            <a:cs typeface="Times New Roman" pitchFamily="18" charset="0"/>
          </a:endParaRPr>
        </a:p>
      </dgm:t>
    </dgm:pt>
    <dgm:pt modelId="{7F4EF6BC-B4E4-48A6-809D-39994F40BFAA}" type="parTrans" cxnId="{2A44E50C-9AEB-4220-BA97-5C06595C29A4}">
      <dgm:prSet/>
      <dgm:spPr/>
      <dgm:t>
        <a:bodyPr/>
        <a:lstStyle/>
        <a:p>
          <a:endParaRPr lang="ru-RU"/>
        </a:p>
      </dgm:t>
    </dgm:pt>
    <dgm:pt modelId="{0FB04928-3AB1-4C80-BD16-A72E2336641A}" type="sibTrans" cxnId="{2A44E50C-9AEB-4220-BA97-5C06595C29A4}">
      <dgm:prSet/>
      <dgm:spPr/>
      <dgm:t>
        <a:bodyPr/>
        <a:lstStyle/>
        <a:p>
          <a:endParaRPr lang="ru-RU"/>
        </a:p>
      </dgm:t>
    </dgm:pt>
    <dgm:pt modelId="{D2397C99-7FE7-4E4D-A2E7-5BCD5BDF38AD}">
      <dgm:prSet custT="1"/>
      <dgm:spPr/>
      <dgm:t>
        <a:bodyPr/>
        <a:lstStyle/>
        <a:p>
          <a:r>
            <a:rPr lang="kk-KZ" sz="1200" i="1">
              <a:latin typeface="Times New Roman" pitchFamily="18" charset="0"/>
              <a:cs typeface="Times New Roman" pitchFamily="18" charset="0"/>
            </a:rPr>
            <a:t>ӨЛІМ</a:t>
          </a:r>
          <a:endParaRPr lang="ru-RU" sz="1200">
            <a:latin typeface="Times New Roman" pitchFamily="18" charset="0"/>
            <a:cs typeface="Times New Roman" pitchFamily="18" charset="0"/>
          </a:endParaRPr>
        </a:p>
      </dgm:t>
    </dgm:pt>
    <dgm:pt modelId="{E7E78563-E5C9-4500-B825-35AD86259999}" type="parTrans" cxnId="{A10231DD-522F-42C3-97B5-17CA8018B144}">
      <dgm:prSet/>
      <dgm:spPr/>
      <dgm:t>
        <a:bodyPr/>
        <a:lstStyle/>
        <a:p>
          <a:endParaRPr lang="ru-RU"/>
        </a:p>
      </dgm:t>
    </dgm:pt>
    <dgm:pt modelId="{FA8631EA-3712-4B1F-AE14-2D3AD2FC4D8B}" type="sibTrans" cxnId="{A10231DD-522F-42C3-97B5-17CA8018B144}">
      <dgm:prSet/>
      <dgm:spPr/>
      <dgm:t>
        <a:bodyPr/>
        <a:lstStyle/>
        <a:p>
          <a:endParaRPr lang="ru-RU"/>
        </a:p>
      </dgm:t>
    </dgm:pt>
    <dgm:pt modelId="{BE9E28D0-C6AE-464A-ABB1-F02F8EC54996}">
      <dgm:prSet custT="1"/>
      <dgm:spPr/>
      <dgm:t>
        <a:bodyPr/>
        <a:lstStyle/>
        <a:p>
          <a:r>
            <a:rPr lang="kk-KZ" sz="1200" i="0">
              <a:latin typeface="Times New Roman" pitchFamily="18" charset="0"/>
              <a:cs typeface="Times New Roman" pitchFamily="18" charset="0"/>
            </a:rPr>
            <a:t>ӨЛІМДІ</a:t>
          </a:r>
          <a:endParaRPr lang="ru-RU" sz="1200" i="0">
            <a:latin typeface="Times New Roman" pitchFamily="18" charset="0"/>
            <a:cs typeface="Times New Roman" pitchFamily="18" charset="0"/>
          </a:endParaRPr>
        </a:p>
      </dgm:t>
    </dgm:pt>
    <dgm:pt modelId="{10501602-652A-41EB-9081-C11B97C5DA0F}" type="parTrans" cxnId="{3FE47F20-814E-40BF-899E-F76FF164CB82}">
      <dgm:prSet/>
      <dgm:spPr/>
      <dgm:t>
        <a:bodyPr/>
        <a:lstStyle/>
        <a:p>
          <a:endParaRPr lang="ru-RU"/>
        </a:p>
      </dgm:t>
    </dgm:pt>
    <dgm:pt modelId="{B6228B67-FE86-4472-B3C4-491BE7F10A35}" type="sibTrans" cxnId="{3FE47F20-814E-40BF-899E-F76FF164CB82}">
      <dgm:prSet/>
      <dgm:spPr/>
      <dgm:t>
        <a:bodyPr/>
        <a:lstStyle/>
        <a:p>
          <a:endParaRPr lang="ru-RU"/>
        </a:p>
      </dgm:t>
    </dgm:pt>
    <dgm:pt modelId="{C5B055E2-4170-4942-A364-797BE6F98491}">
      <dgm:prSet custT="1"/>
      <dgm:spPr/>
      <dgm:t>
        <a:bodyPr/>
        <a:lstStyle/>
        <a:p>
          <a:r>
            <a:rPr lang="kk-KZ" sz="1200" i="1">
              <a:latin typeface="Times New Roman" pitchFamily="18" charset="0"/>
              <a:cs typeface="Times New Roman" pitchFamily="18" charset="0"/>
            </a:rPr>
            <a:t>ӨЛІМТІК</a:t>
          </a:r>
          <a:endParaRPr lang="ru-RU" sz="1200">
            <a:latin typeface="Times New Roman" pitchFamily="18" charset="0"/>
            <a:cs typeface="Times New Roman" pitchFamily="18" charset="0"/>
          </a:endParaRPr>
        </a:p>
      </dgm:t>
    </dgm:pt>
    <dgm:pt modelId="{5816939D-4450-492B-B402-AD19C2104A91}" type="parTrans" cxnId="{49FDFF0C-708C-4815-82A1-8E3611BCB516}">
      <dgm:prSet/>
      <dgm:spPr/>
      <dgm:t>
        <a:bodyPr/>
        <a:lstStyle/>
        <a:p>
          <a:endParaRPr lang="ru-RU"/>
        </a:p>
      </dgm:t>
    </dgm:pt>
    <dgm:pt modelId="{AE37D9F4-4459-4678-A71A-64D7B5E792B5}" type="sibTrans" cxnId="{49FDFF0C-708C-4815-82A1-8E3611BCB516}">
      <dgm:prSet/>
      <dgm:spPr/>
      <dgm:t>
        <a:bodyPr/>
        <a:lstStyle/>
        <a:p>
          <a:endParaRPr lang="ru-RU"/>
        </a:p>
      </dgm:t>
    </dgm:pt>
    <dgm:pt modelId="{25D033FA-C3AD-4E05-96E5-B6E10AF77FC4}">
      <dgm:prSet custT="1"/>
      <dgm:spPr/>
      <dgm:t>
        <a:bodyPr/>
        <a:lstStyle/>
        <a:p>
          <a:r>
            <a:rPr lang="kk-KZ" sz="1200" i="1">
              <a:latin typeface="Times New Roman" pitchFamily="18" charset="0"/>
              <a:cs typeface="Times New Roman" pitchFamily="18" charset="0"/>
            </a:rPr>
            <a:t>ӨЛІП-ӨШ</a:t>
          </a:r>
          <a:endParaRPr lang="ru-RU" sz="1200">
            <a:latin typeface="Times New Roman" pitchFamily="18" charset="0"/>
            <a:cs typeface="Times New Roman" pitchFamily="18" charset="0"/>
          </a:endParaRPr>
        </a:p>
      </dgm:t>
    </dgm:pt>
    <dgm:pt modelId="{48D01E09-28D6-47CF-98FB-651CE02BB150}" type="parTrans" cxnId="{F4DCE2A9-3AB2-4905-94AF-7E39A1B59D2D}">
      <dgm:prSet/>
      <dgm:spPr/>
      <dgm:t>
        <a:bodyPr/>
        <a:lstStyle/>
        <a:p>
          <a:endParaRPr lang="ru-RU"/>
        </a:p>
      </dgm:t>
    </dgm:pt>
    <dgm:pt modelId="{86E756F6-B245-44E9-BBFC-F6D4D046E58D}" type="sibTrans" cxnId="{F4DCE2A9-3AB2-4905-94AF-7E39A1B59D2D}">
      <dgm:prSet/>
      <dgm:spPr/>
      <dgm:t>
        <a:bodyPr/>
        <a:lstStyle/>
        <a:p>
          <a:endParaRPr lang="ru-RU"/>
        </a:p>
      </dgm:t>
    </dgm:pt>
    <dgm:pt modelId="{576E4731-3922-47CA-8CA3-3E206443FA33}">
      <dgm:prSet custT="1"/>
      <dgm:spPr/>
      <dgm:t>
        <a:bodyPr/>
        <a:lstStyle/>
        <a:p>
          <a:r>
            <a:rPr lang="kk-KZ" sz="1200" i="1">
              <a:latin typeface="Times New Roman" pitchFamily="18" charset="0"/>
              <a:cs typeface="Times New Roman" pitchFamily="18" charset="0"/>
            </a:rPr>
            <a:t>ӨЛІМІШ</a:t>
          </a:r>
          <a:endParaRPr lang="ru-RU" sz="1200">
            <a:latin typeface="Times New Roman" pitchFamily="18" charset="0"/>
            <a:cs typeface="Times New Roman" pitchFamily="18" charset="0"/>
          </a:endParaRPr>
        </a:p>
      </dgm:t>
    </dgm:pt>
    <dgm:pt modelId="{E5180D3E-83AC-4498-9AE3-8BC5B9E07F49}" type="parTrans" cxnId="{A321BDD4-3F51-44E3-8FFE-489F09756CAE}">
      <dgm:prSet/>
      <dgm:spPr/>
      <dgm:t>
        <a:bodyPr/>
        <a:lstStyle/>
        <a:p>
          <a:endParaRPr lang="ru-RU"/>
        </a:p>
      </dgm:t>
    </dgm:pt>
    <dgm:pt modelId="{327E04E3-A091-4E69-A594-EF79C4903297}" type="sibTrans" cxnId="{A321BDD4-3F51-44E3-8FFE-489F09756CAE}">
      <dgm:prSet/>
      <dgm:spPr/>
      <dgm:t>
        <a:bodyPr/>
        <a:lstStyle/>
        <a:p>
          <a:endParaRPr lang="ru-RU"/>
        </a:p>
      </dgm:t>
    </dgm:pt>
    <dgm:pt modelId="{782EFAA9-ABDF-4E44-A44C-FBD62DDBCBE8}">
      <dgm:prSet custT="1"/>
      <dgm:spPr/>
      <dgm:t>
        <a:bodyPr/>
        <a:lstStyle/>
        <a:p>
          <a:r>
            <a:rPr lang="kk-KZ" sz="1200" i="1">
              <a:latin typeface="Times New Roman" pitchFamily="18" charset="0"/>
              <a:cs typeface="Times New Roman" pitchFamily="18" charset="0"/>
            </a:rPr>
            <a:t>ӨЛІМШІ</a:t>
          </a:r>
          <a:endParaRPr lang="ru-RU" sz="1200">
            <a:latin typeface="Times New Roman" pitchFamily="18" charset="0"/>
            <a:cs typeface="Times New Roman" pitchFamily="18" charset="0"/>
          </a:endParaRPr>
        </a:p>
      </dgm:t>
    </dgm:pt>
    <dgm:pt modelId="{EC62BCA6-101E-4C70-B976-8D247EEEDE74}" type="parTrans" cxnId="{21771368-0B7F-4EFC-802F-263D9E49DD77}">
      <dgm:prSet/>
      <dgm:spPr/>
      <dgm:t>
        <a:bodyPr/>
        <a:lstStyle/>
        <a:p>
          <a:endParaRPr lang="ru-RU"/>
        </a:p>
      </dgm:t>
    </dgm:pt>
    <dgm:pt modelId="{6EF4C5A0-5667-4F33-B216-DD3265FF6FD5}" type="sibTrans" cxnId="{21771368-0B7F-4EFC-802F-263D9E49DD77}">
      <dgm:prSet/>
      <dgm:spPr/>
      <dgm:t>
        <a:bodyPr/>
        <a:lstStyle/>
        <a:p>
          <a:endParaRPr lang="ru-RU"/>
        </a:p>
      </dgm:t>
    </dgm:pt>
    <dgm:pt modelId="{5A59B71E-005D-4D88-8D72-19853485CC3C}">
      <dgm:prSet custT="1"/>
      <dgm:spPr/>
      <dgm:t>
        <a:bodyPr/>
        <a:lstStyle/>
        <a:p>
          <a:r>
            <a:rPr lang="kk-KZ" sz="1200" i="1">
              <a:latin typeface="Times New Roman" pitchFamily="18" charset="0"/>
              <a:cs typeface="Times New Roman" pitchFamily="18" charset="0"/>
            </a:rPr>
            <a:t>ӨЛІП-ТІРІЛІП</a:t>
          </a:r>
          <a:endParaRPr lang="ru-RU" sz="1200">
            <a:latin typeface="Times New Roman" pitchFamily="18" charset="0"/>
            <a:cs typeface="Times New Roman" pitchFamily="18" charset="0"/>
          </a:endParaRPr>
        </a:p>
      </dgm:t>
    </dgm:pt>
    <dgm:pt modelId="{5104F7FB-F79D-495C-932F-A932AF618D2F}" type="parTrans" cxnId="{8DCE6256-5E1E-4255-88DD-F12E1F0AA61B}">
      <dgm:prSet/>
      <dgm:spPr/>
      <dgm:t>
        <a:bodyPr/>
        <a:lstStyle/>
        <a:p>
          <a:endParaRPr lang="ru-RU"/>
        </a:p>
      </dgm:t>
    </dgm:pt>
    <dgm:pt modelId="{093048A0-55D8-45B4-8716-5FE4BFEC9F85}" type="sibTrans" cxnId="{8DCE6256-5E1E-4255-88DD-F12E1F0AA61B}">
      <dgm:prSet/>
      <dgm:spPr/>
      <dgm:t>
        <a:bodyPr/>
        <a:lstStyle/>
        <a:p>
          <a:endParaRPr lang="ru-RU"/>
        </a:p>
      </dgm:t>
    </dgm:pt>
    <dgm:pt modelId="{C4FAF65B-07FA-4A1C-AEF8-8E25D36A671B}">
      <dgm:prSet custT="1"/>
      <dgm:spPr/>
      <dgm:t>
        <a:bodyPr/>
        <a:lstStyle/>
        <a:p>
          <a:r>
            <a:rPr lang="kk-KZ" sz="1200" i="1">
              <a:latin typeface="Times New Roman" pitchFamily="18" charset="0"/>
              <a:cs typeface="Times New Roman" pitchFamily="18" charset="0"/>
            </a:rPr>
            <a:t>ӨЛІ-ТІРІСІ</a:t>
          </a:r>
          <a:endParaRPr lang="ru-RU" sz="1200">
            <a:latin typeface="Times New Roman" pitchFamily="18" charset="0"/>
            <a:cs typeface="Times New Roman" pitchFamily="18" charset="0"/>
          </a:endParaRPr>
        </a:p>
      </dgm:t>
    </dgm:pt>
    <dgm:pt modelId="{957DC265-2435-4470-9C6D-50681CFE50AD}" type="parTrans" cxnId="{427F5CE6-C28D-45EA-B28C-04E10A671F46}">
      <dgm:prSet/>
      <dgm:spPr/>
      <dgm:t>
        <a:bodyPr/>
        <a:lstStyle/>
        <a:p>
          <a:endParaRPr lang="ru-RU"/>
        </a:p>
      </dgm:t>
    </dgm:pt>
    <dgm:pt modelId="{004981A1-666E-4909-8007-F3FC07B23A4A}" type="sibTrans" cxnId="{427F5CE6-C28D-45EA-B28C-04E10A671F46}">
      <dgm:prSet/>
      <dgm:spPr/>
      <dgm:t>
        <a:bodyPr/>
        <a:lstStyle/>
        <a:p>
          <a:endParaRPr lang="ru-RU"/>
        </a:p>
      </dgm:t>
    </dgm:pt>
    <dgm:pt modelId="{7E16BE2E-0F36-456D-82B7-1573780BC100}">
      <dgm:prSet custT="1"/>
      <dgm:spPr/>
      <dgm:t>
        <a:bodyPr/>
        <a:lstStyle/>
        <a:p>
          <a:r>
            <a:rPr lang="kk-KZ" sz="1200" i="1">
              <a:latin typeface="Times New Roman" pitchFamily="18" charset="0"/>
              <a:cs typeface="Times New Roman" pitchFamily="18" charset="0"/>
            </a:rPr>
            <a:t>ӨЛГЕНШЕ</a:t>
          </a:r>
          <a:endParaRPr lang="ru-RU" sz="1200">
            <a:latin typeface="Times New Roman" pitchFamily="18" charset="0"/>
            <a:cs typeface="Times New Roman" pitchFamily="18" charset="0"/>
          </a:endParaRPr>
        </a:p>
      </dgm:t>
    </dgm:pt>
    <dgm:pt modelId="{E1453701-31E7-4EE6-8036-EED294266B63}" type="parTrans" cxnId="{249C1879-31A0-482B-8A3A-81B931A62699}">
      <dgm:prSet/>
      <dgm:spPr/>
      <dgm:t>
        <a:bodyPr/>
        <a:lstStyle/>
        <a:p>
          <a:endParaRPr lang="ru-RU"/>
        </a:p>
      </dgm:t>
    </dgm:pt>
    <dgm:pt modelId="{8DCFC36D-0E39-4A80-8C9F-47BE4FB495C6}" type="sibTrans" cxnId="{249C1879-31A0-482B-8A3A-81B931A62699}">
      <dgm:prSet/>
      <dgm:spPr/>
      <dgm:t>
        <a:bodyPr/>
        <a:lstStyle/>
        <a:p>
          <a:endParaRPr lang="ru-RU"/>
        </a:p>
      </dgm:t>
    </dgm:pt>
    <dgm:pt modelId="{D8974599-2501-4BF0-BDE7-160A55CD1393}">
      <dgm:prSet custT="1"/>
      <dgm:spPr/>
      <dgm:t>
        <a:bodyPr/>
        <a:lstStyle/>
        <a:p>
          <a:r>
            <a:rPr lang="kk-KZ" sz="1200" i="1">
              <a:latin typeface="Times New Roman" pitchFamily="18" charset="0"/>
              <a:cs typeface="Times New Roman" pitchFamily="18" charset="0"/>
            </a:rPr>
            <a:t>ӨЛЕРМЕН</a:t>
          </a:r>
          <a:endParaRPr lang="ru-RU" sz="1200">
            <a:latin typeface="Times New Roman" pitchFamily="18" charset="0"/>
            <a:cs typeface="Times New Roman" pitchFamily="18" charset="0"/>
          </a:endParaRPr>
        </a:p>
      </dgm:t>
    </dgm:pt>
    <dgm:pt modelId="{D67C0D0E-2AD1-4CA5-9825-6E5C3C06BCDD}" type="parTrans" cxnId="{4C625638-74BE-44C3-BCC7-686E42189CDC}">
      <dgm:prSet/>
      <dgm:spPr/>
      <dgm:t>
        <a:bodyPr/>
        <a:lstStyle/>
        <a:p>
          <a:endParaRPr lang="ru-RU"/>
        </a:p>
      </dgm:t>
    </dgm:pt>
    <dgm:pt modelId="{C0C6B7AA-7AEC-4F17-BEBC-87100A8B5F61}" type="sibTrans" cxnId="{4C625638-74BE-44C3-BCC7-686E42189CDC}">
      <dgm:prSet/>
      <dgm:spPr/>
      <dgm:t>
        <a:bodyPr/>
        <a:lstStyle/>
        <a:p>
          <a:endParaRPr lang="ru-RU"/>
        </a:p>
      </dgm:t>
    </dgm:pt>
    <dgm:pt modelId="{3AA7D662-E3C4-41D5-BC1D-D6659073987D}">
      <dgm:prSet custT="1"/>
      <dgm:spPr/>
      <dgm:t>
        <a:bodyPr/>
        <a:lstStyle/>
        <a:p>
          <a:r>
            <a:rPr lang="kk-KZ" sz="1200" i="1">
              <a:latin typeface="Times New Roman" pitchFamily="18" charset="0"/>
              <a:cs typeface="Times New Roman" pitchFamily="18" charset="0"/>
            </a:rPr>
            <a:t>ӨЛЕРДЕЙ</a:t>
          </a:r>
          <a:endParaRPr lang="ru-RU" sz="1200">
            <a:latin typeface="Times New Roman" pitchFamily="18" charset="0"/>
            <a:cs typeface="Times New Roman" pitchFamily="18" charset="0"/>
          </a:endParaRPr>
        </a:p>
      </dgm:t>
    </dgm:pt>
    <dgm:pt modelId="{576BB135-89BB-427A-B413-A1FB2C1D3059}" type="parTrans" cxnId="{8299C5DA-1D24-4270-9F09-8C433A736D81}">
      <dgm:prSet/>
      <dgm:spPr/>
      <dgm:t>
        <a:bodyPr/>
        <a:lstStyle/>
        <a:p>
          <a:endParaRPr lang="ru-RU"/>
        </a:p>
      </dgm:t>
    </dgm:pt>
    <dgm:pt modelId="{D6ADB287-F8BF-4981-8CB7-61C1786E0078}" type="sibTrans" cxnId="{8299C5DA-1D24-4270-9F09-8C433A736D81}">
      <dgm:prSet/>
      <dgm:spPr/>
      <dgm:t>
        <a:bodyPr/>
        <a:lstStyle/>
        <a:p>
          <a:endParaRPr lang="ru-RU"/>
        </a:p>
      </dgm:t>
    </dgm:pt>
    <dgm:pt modelId="{524896A8-CDEA-4DFE-83F0-3A5A0D3678B4}" type="pres">
      <dgm:prSet presAssocID="{4CEDB448-3CF1-4EE3-A9BB-581CF0D6BBB1}" presName="diagram" presStyleCnt="0">
        <dgm:presLayoutVars>
          <dgm:dir/>
          <dgm:resizeHandles/>
        </dgm:presLayoutVars>
      </dgm:prSet>
      <dgm:spPr/>
      <dgm:t>
        <a:bodyPr/>
        <a:lstStyle/>
        <a:p>
          <a:endParaRPr lang="ru-RU"/>
        </a:p>
      </dgm:t>
    </dgm:pt>
    <dgm:pt modelId="{1EFF77B0-BFA3-4C4C-AA59-C5C5CEE56886}" type="pres">
      <dgm:prSet presAssocID="{703A7CAB-F945-4917-B326-462A2AF0A092}" presName="firstNode" presStyleLbl="node1" presStyleIdx="0" presStyleCnt="20" custScaleX="144753" custLinFactNeighborX="-7717" custLinFactNeighborY="-220">
        <dgm:presLayoutVars>
          <dgm:bulletEnabled val="1"/>
        </dgm:presLayoutVars>
      </dgm:prSet>
      <dgm:spPr/>
      <dgm:t>
        <a:bodyPr/>
        <a:lstStyle/>
        <a:p>
          <a:endParaRPr lang="ru-RU"/>
        </a:p>
      </dgm:t>
    </dgm:pt>
    <dgm:pt modelId="{C0DDBB25-AAB4-4A24-9E5B-281352BCFBC9}" type="pres">
      <dgm:prSet presAssocID="{A97B61CB-CC39-47AF-A07A-3D94EB080AEB}" presName="sibTrans" presStyleLbl="sibTrans2D1" presStyleIdx="0" presStyleCnt="19"/>
      <dgm:spPr/>
      <dgm:t>
        <a:bodyPr/>
        <a:lstStyle/>
        <a:p>
          <a:endParaRPr lang="ru-RU"/>
        </a:p>
      </dgm:t>
    </dgm:pt>
    <dgm:pt modelId="{AD5B92A4-E8AE-4BF6-BDCF-D10F774D1D13}" type="pres">
      <dgm:prSet presAssocID="{5EE15DC2-F009-4763-B778-7B4E58B39943}" presName="middleNode" presStyleCnt="0"/>
      <dgm:spPr/>
    </dgm:pt>
    <dgm:pt modelId="{B51E8178-EBD0-42BE-AA44-8651874D707C}" type="pres">
      <dgm:prSet presAssocID="{5EE15DC2-F009-4763-B778-7B4E58B39943}" presName="padding" presStyleLbl="node1" presStyleIdx="0" presStyleCnt="20"/>
      <dgm:spPr/>
    </dgm:pt>
    <dgm:pt modelId="{68C70144-DE2B-41FD-9E15-192572F63193}" type="pres">
      <dgm:prSet presAssocID="{5EE15DC2-F009-4763-B778-7B4E58B39943}" presName="shape" presStyleLbl="node1" presStyleIdx="1" presStyleCnt="20" custScaleX="140088">
        <dgm:presLayoutVars>
          <dgm:bulletEnabled val="1"/>
        </dgm:presLayoutVars>
      </dgm:prSet>
      <dgm:spPr/>
      <dgm:t>
        <a:bodyPr/>
        <a:lstStyle/>
        <a:p>
          <a:endParaRPr lang="ru-RU"/>
        </a:p>
      </dgm:t>
    </dgm:pt>
    <dgm:pt modelId="{CF401026-7AF9-4495-86DB-5E335DB75E86}" type="pres">
      <dgm:prSet presAssocID="{788ECA46-903B-4F7B-8A6A-864CD529B862}" presName="sibTrans" presStyleLbl="sibTrans2D1" presStyleIdx="1" presStyleCnt="19"/>
      <dgm:spPr/>
      <dgm:t>
        <a:bodyPr/>
        <a:lstStyle/>
        <a:p>
          <a:endParaRPr lang="ru-RU"/>
        </a:p>
      </dgm:t>
    </dgm:pt>
    <dgm:pt modelId="{AF2E0B09-573F-4CA4-AAC0-B7212B0EBBAB}" type="pres">
      <dgm:prSet presAssocID="{F9E58F78-A193-44BA-BF27-FF4E0506C8F0}" presName="middleNode" presStyleCnt="0"/>
      <dgm:spPr/>
    </dgm:pt>
    <dgm:pt modelId="{1FAE89E4-E3E6-498F-9F17-C594CE5A6DBF}" type="pres">
      <dgm:prSet presAssocID="{F9E58F78-A193-44BA-BF27-FF4E0506C8F0}" presName="padding" presStyleLbl="node1" presStyleIdx="1" presStyleCnt="20"/>
      <dgm:spPr/>
    </dgm:pt>
    <dgm:pt modelId="{545BFE99-EC05-4885-998C-030CCAFC9DF5}" type="pres">
      <dgm:prSet presAssocID="{F9E58F78-A193-44BA-BF27-FF4E0506C8F0}" presName="shape" presStyleLbl="node1" presStyleIdx="2" presStyleCnt="20" custScaleX="220024">
        <dgm:presLayoutVars>
          <dgm:bulletEnabled val="1"/>
        </dgm:presLayoutVars>
      </dgm:prSet>
      <dgm:spPr/>
      <dgm:t>
        <a:bodyPr/>
        <a:lstStyle/>
        <a:p>
          <a:endParaRPr lang="ru-RU"/>
        </a:p>
      </dgm:t>
    </dgm:pt>
    <dgm:pt modelId="{CFD3D6B8-E4F5-4F5A-A0DD-41D9D8181C4C}" type="pres">
      <dgm:prSet presAssocID="{198F6C3C-5B00-4A94-8834-9A14BB9E5228}" presName="sibTrans" presStyleLbl="sibTrans2D1" presStyleIdx="2" presStyleCnt="19"/>
      <dgm:spPr/>
      <dgm:t>
        <a:bodyPr/>
        <a:lstStyle/>
        <a:p>
          <a:endParaRPr lang="ru-RU"/>
        </a:p>
      </dgm:t>
    </dgm:pt>
    <dgm:pt modelId="{2D0A8D1A-CF84-40EB-AA80-CEE800D2BBA5}" type="pres">
      <dgm:prSet presAssocID="{269C478C-309F-4E24-8D74-2FF7CD574E7E}" presName="middleNode" presStyleCnt="0"/>
      <dgm:spPr/>
    </dgm:pt>
    <dgm:pt modelId="{2740F347-96A1-4C92-924F-6FFB3D3EEA9E}" type="pres">
      <dgm:prSet presAssocID="{269C478C-309F-4E24-8D74-2FF7CD574E7E}" presName="padding" presStyleLbl="node1" presStyleIdx="2" presStyleCnt="20"/>
      <dgm:spPr/>
    </dgm:pt>
    <dgm:pt modelId="{AD168BB8-6D97-4BA9-A48A-432B3083EA8E}" type="pres">
      <dgm:prSet presAssocID="{269C478C-309F-4E24-8D74-2FF7CD574E7E}" presName="shape" presStyleLbl="node1" presStyleIdx="3" presStyleCnt="20" custScaleX="168604">
        <dgm:presLayoutVars>
          <dgm:bulletEnabled val="1"/>
        </dgm:presLayoutVars>
      </dgm:prSet>
      <dgm:spPr/>
      <dgm:t>
        <a:bodyPr/>
        <a:lstStyle/>
        <a:p>
          <a:endParaRPr lang="ru-RU"/>
        </a:p>
      </dgm:t>
    </dgm:pt>
    <dgm:pt modelId="{FAD38ED9-D18E-4F89-9872-946D4BD732B4}" type="pres">
      <dgm:prSet presAssocID="{D9BF1499-BC7B-475C-B07C-3DAE633A5A46}" presName="sibTrans" presStyleLbl="sibTrans2D1" presStyleIdx="3" presStyleCnt="19"/>
      <dgm:spPr/>
      <dgm:t>
        <a:bodyPr/>
        <a:lstStyle/>
        <a:p>
          <a:endParaRPr lang="ru-RU"/>
        </a:p>
      </dgm:t>
    </dgm:pt>
    <dgm:pt modelId="{6ABDB7DA-BC2D-443D-999C-DC8E511DDDDB}" type="pres">
      <dgm:prSet presAssocID="{D2397C99-7FE7-4E4D-A2E7-5BCD5BDF38AD}" presName="middleNode" presStyleCnt="0"/>
      <dgm:spPr/>
    </dgm:pt>
    <dgm:pt modelId="{9AB2D711-4633-4019-90C9-9A2755311A39}" type="pres">
      <dgm:prSet presAssocID="{D2397C99-7FE7-4E4D-A2E7-5BCD5BDF38AD}" presName="padding" presStyleLbl="node1" presStyleIdx="3" presStyleCnt="20"/>
      <dgm:spPr/>
    </dgm:pt>
    <dgm:pt modelId="{E3BD9C81-7D6F-4615-96E0-F8E2903C3FA8}" type="pres">
      <dgm:prSet presAssocID="{D2397C99-7FE7-4E4D-A2E7-5BCD5BDF38AD}" presName="shape" presStyleLbl="node1" presStyleIdx="4" presStyleCnt="20" custScaleX="143263">
        <dgm:presLayoutVars>
          <dgm:bulletEnabled val="1"/>
        </dgm:presLayoutVars>
      </dgm:prSet>
      <dgm:spPr/>
      <dgm:t>
        <a:bodyPr/>
        <a:lstStyle/>
        <a:p>
          <a:endParaRPr lang="ru-RU"/>
        </a:p>
      </dgm:t>
    </dgm:pt>
    <dgm:pt modelId="{138F2A4D-28C3-4B2B-9C2B-B4E3F039D3D2}" type="pres">
      <dgm:prSet presAssocID="{FA8631EA-3712-4B1F-AE14-2D3AD2FC4D8B}" presName="sibTrans" presStyleLbl="sibTrans2D1" presStyleIdx="4" presStyleCnt="19"/>
      <dgm:spPr/>
      <dgm:t>
        <a:bodyPr/>
        <a:lstStyle/>
        <a:p>
          <a:endParaRPr lang="ru-RU"/>
        </a:p>
      </dgm:t>
    </dgm:pt>
    <dgm:pt modelId="{CA3DB734-B855-4D28-85B3-93A5A2AF2803}" type="pres">
      <dgm:prSet presAssocID="{BE9E28D0-C6AE-464A-ABB1-F02F8EC54996}" presName="middleNode" presStyleCnt="0"/>
      <dgm:spPr/>
    </dgm:pt>
    <dgm:pt modelId="{9D20698C-4434-47CB-995A-655F480D1DF3}" type="pres">
      <dgm:prSet presAssocID="{BE9E28D0-C6AE-464A-ABB1-F02F8EC54996}" presName="padding" presStyleLbl="node1" presStyleIdx="4" presStyleCnt="20"/>
      <dgm:spPr/>
    </dgm:pt>
    <dgm:pt modelId="{CBACF77F-8492-4152-B30D-21EB23024201}" type="pres">
      <dgm:prSet presAssocID="{BE9E28D0-C6AE-464A-ABB1-F02F8EC54996}" presName="shape" presStyleLbl="node1" presStyleIdx="5" presStyleCnt="20" custScaleX="206966">
        <dgm:presLayoutVars>
          <dgm:bulletEnabled val="1"/>
        </dgm:presLayoutVars>
      </dgm:prSet>
      <dgm:spPr/>
      <dgm:t>
        <a:bodyPr/>
        <a:lstStyle/>
        <a:p>
          <a:endParaRPr lang="ru-RU"/>
        </a:p>
      </dgm:t>
    </dgm:pt>
    <dgm:pt modelId="{21EFD8D8-87D9-4027-BFDA-6D2C2AE91979}" type="pres">
      <dgm:prSet presAssocID="{B6228B67-FE86-4472-B3C4-491BE7F10A35}" presName="sibTrans" presStyleLbl="sibTrans2D1" presStyleIdx="5" presStyleCnt="19"/>
      <dgm:spPr/>
      <dgm:t>
        <a:bodyPr/>
        <a:lstStyle/>
        <a:p>
          <a:endParaRPr lang="ru-RU"/>
        </a:p>
      </dgm:t>
    </dgm:pt>
    <dgm:pt modelId="{EE804A9E-8B59-4733-AD47-F3D2682BD9B2}" type="pres">
      <dgm:prSet presAssocID="{96A9DF76-A39C-4604-BBD8-D3287F679013}" presName="middleNode" presStyleCnt="0"/>
      <dgm:spPr/>
    </dgm:pt>
    <dgm:pt modelId="{59B94352-469E-4455-881A-23C796425F37}" type="pres">
      <dgm:prSet presAssocID="{96A9DF76-A39C-4604-BBD8-D3287F679013}" presName="padding" presStyleLbl="node1" presStyleIdx="5" presStyleCnt="20"/>
      <dgm:spPr/>
    </dgm:pt>
    <dgm:pt modelId="{D79C444F-0251-4159-9D88-D13F677B0084}" type="pres">
      <dgm:prSet presAssocID="{96A9DF76-A39C-4604-BBD8-D3287F679013}" presName="shape" presStyleLbl="node1" presStyleIdx="6" presStyleCnt="20" custScaleX="205525">
        <dgm:presLayoutVars>
          <dgm:bulletEnabled val="1"/>
        </dgm:presLayoutVars>
      </dgm:prSet>
      <dgm:spPr/>
      <dgm:t>
        <a:bodyPr/>
        <a:lstStyle/>
        <a:p>
          <a:endParaRPr lang="ru-RU"/>
        </a:p>
      </dgm:t>
    </dgm:pt>
    <dgm:pt modelId="{D16BE3A6-E394-49E7-8944-AC8C0D7FE944}" type="pres">
      <dgm:prSet presAssocID="{17B09099-E140-4454-99B4-C5A37DA9CC3F}" presName="sibTrans" presStyleLbl="sibTrans2D1" presStyleIdx="6" presStyleCnt="19"/>
      <dgm:spPr/>
      <dgm:t>
        <a:bodyPr/>
        <a:lstStyle/>
        <a:p>
          <a:endParaRPr lang="ru-RU"/>
        </a:p>
      </dgm:t>
    </dgm:pt>
    <dgm:pt modelId="{60911AB4-4B11-42E3-9051-BDEF813819C8}" type="pres">
      <dgm:prSet presAssocID="{ADE9F85D-32BB-4D86-A38B-A651CA76E93B}" presName="middleNode" presStyleCnt="0"/>
      <dgm:spPr/>
    </dgm:pt>
    <dgm:pt modelId="{F8E677B6-C8AB-4A8C-8F48-AE7E11F39329}" type="pres">
      <dgm:prSet presAssocID="{ADE9F85D-32BB-4D86-A38B-A651CA76E93B}" presName="padding" presStyleLbl="node1" presStyleIdx="6" presStyleCnt="20"/>
      <dgm:spPr/>
    </dgm:pt>
    <dgm:pt modelId="{ED646488-977F-4852-ABBE-3A7F8A6DCF69}" type="pres">
      <dgm:prSet presAssocID="{ADE9F85D-32BB-4D86-A38B-A651CA76E93B}" presName="shape" presStyleLbl="node1" presStyleIdx="7" presStyleCnt="20" custScaleX="262451" custScaleY="119933">
        <dgm:presLayoutVars>
          <dgm:bulletEnabled val="1"/>
        </dgm:presLayoutVars>
      </dgm:prSet>
      <dgm:spPr/>
      <dgm:t>
        <a:bodyPr/>
        <a:lstStyle/>
        <a:p>
          <a:endParaRPr lang="ru-RU"/>
        </a:p>
      </dgm:t>
    </dgm:pt>
    <dgm:pt modelId="{91EC9AA7-B5D9-4688-B802-676B3B173B1F}" type="pres">
      <dgm:prSet presAssocID="{72ACB985-0806-4343-A03B-FDD58CECEE1C}" presName="sibTrans" presStyleLbl="sibTrans2D1" presStyleIdx="7" presStyleCnt="19"/>
      <dgm:spPr/>
      <dgm:t>
        <a:bodyPr/>
        <a:lstStyle/>
        <a:p>
          <a:endParaRPr lang="ru-RU"/>
        </a:p>
      </dgm:t>
    </dgm:pt>
    <dgm:pt modelId="{AA4FF9FA-0D60-49D5-B661-DE34A31DDEF3}" type="pres">
      <dgm:prSet presAssocID="{67CBF2F6-F408-41C7-8EA9-C7D0391563C6}" presName="middleNode" presStyleCnt="0"/>
      <dgm:spPr/>
    </dgm:pt>
    <dgm:pt modelId="{E626E861-6642-42EC-9911-F502D3A3E7BF}" type="pres">
      <dgm:prSet presAssocID="{67CBF2F6-F408-41C7-8EA9-C7D0391563C6}" presName="padding" presStyleLbl="node1" presStyleIdx="7" presStyleCnt="20"/>
      <dgm:spPr/>
    </dgm:pt>
    <dgm:pt modelId="{11682606-A077-4CD7-A15A-5CAF9E2978DA}" type="pres">
      <dgm:prSet presAssocID="{67CBF2F6-F408-41C7-8EA9-C7D0391563C6}" presName="shape" presStyleLbl="node1" presStyleIdx="8" presStyleCnt="20" custScaleX="267971">
        <dgm:presLayoutVars>
          <dgm:bulletEnabled val="1"/>
        </dgm:presLayoutVars>
      </dgm:prSet>
      <dgm:spPr/>
      <dgm:t>
        <a:bodyPr/>
        <a:lstStyle/>
        <a:p>
          <a:endParaRPr lang="ru-RU"/>
        </a:p>
      </dgm:t>
    </dgm:pt>
    <dgm:pt modelId="{E82153E6-2F96-44C6-92A2-DAD6AD750B9E}" type="pres">
      <dgm:prSet presAssocID="{11B32CAE-252A-476B-95DA-90AFA89C0ED5}" presName="sibTrans" presStyleLbl="sibTrans2D1" presStyleIdx="8" presStyleCnt="19"/>
      <dgm:spPr/>
      <dgm:t>
        <a:bodyPr/>
        <a:lstStyle/>
        <a:p>
          <a:endParaRPr lang="ru-RU"/>
        </a:p>
      </dgm:t>
    </dgm:pt>
    <dgm:pt modelId="{D44CA31E-6439-4804-B408-F3FA61382F7F}" type="pres">
      <dgm:prSet presAssocID="{D4EF5F16-5C04-4E32-B021-2D5590071377}" presName="middleNode" presStyleCnt="0"/>
      <dgm:spPr/>
    </dgm:pt>
    <dgm:pt modelId="{98212197-24AE-4961-8743-55030904121C}" type="pres">
      <dgm:prSet presAssocID="{D4EF5F16-5C04-4E32-B021-2D5590071377}" presName="padding" presStyleLbl="node1" presStyleIdx="8" presStyleCnt="20"/>
      <dgm:spPr/>
    </dgm:pt>
    <dgm:pt modelId="{6A0EC637-966E-4876-ADAC-61C94AC8D568}" type="pres">
      <dgm:prSet presAssocID="{D4EF5F16-5C04-4E32-B021-2D5590071377}" presName="shape" presStyleLbl="node1" presStyleIdx="9" presStyleCnt="20" custScaleX="275437">
        <dgm:presLayoutVars>
          <dgm:bulletEnabled val="1"/>
        </dgm:presLayoutVars>
      </dgm:prSet>
      <dgm:spPr/>
      <dgm:t>
        <a:bodyPr/>
        <a:lstStyle/>
        <a:p>
          <a:endParaRPr lang="ru-RU"/>
        </a:p>
      </dgm:t>
    </dgm:pt>
    <dgm:pt modelId="{7AE998FE-9D88-42E8-8E1F-45B3F6B5B8B7}" type="pres">
      <dgm:prSet presAssocID="{9306C728-7B95-4D2C-939D-3EC4C64A449A}" presName="sibTrans" presStyleLbl="sibTrans2D1" presStyleIdx="9" presStyleCnt="19"/>
      <dgm:spPr/>
      <dgm:t>
        <a:bodyPr/>
        <a:lstStyle/>
        <a:p>
          <a:endParaRPr lang="ru-RU"/>
        </a:p>
      </dgm:t>
    </dgm:pt>
    <dgm:pt modelId="{CC21127D-5492-41CE-B3CC-9E033801A188}" type="pres">
      <dgm:prSet presAssocID="{C5B055E2-4170-4942-A364-797BE6F98491}" presName="middleNode" presStyleCnt="0"/>
      <dgm:spPr/>
    </dgm:pt>
    <dgm:pt modelId="{66D0E2A0-1491-472F-A277-5B5A8B6DD1CF}" type="pres">
      <dgm:prSet presAssocID="{C5B055E2-4170-4942-A364-797BE6F98491}" presName="padding" presStyleLbl="node1" presStyleIdx="9" presStyleCnt="20"/>
      <dgm:spPr/>
    </dgm:pt>
    <dgm:pt modelId="{61115E9D-DEE3-43B6-A45F-2740A7DFE122}" type="pres">
      <dgm:prSet presAssocID="{C5B055E2-4170-4942-A364-797BE6F98491}" presName="shape" presStyleLbl="node1" presStyleIdx="10" presStyleCnt="20" custScaleX="261914">
        <dgm:presLayoutVars>
          <dgm:bulletEnabled val="1"/>
        </dgm:presLayoutVars>
      </dgm:prSet>
      <dgm:spPr/>
      <dgm:t>
        <a:bodyPr/>
        <a:lstStyle/>
        <a:p>
          <a:endParaRPr lang="ru-RU"/>
        </a:p>
      </dgm:t>
    </dgm:pt>
    <dgm:pt modelId="{9EAB07F9-30CC-4FB9-95A7-75A7F16F4137}" type="pres">
      <dgm:prSet presAssocID="{AE37D9F4-4459-4678-A71A-64D7B5E792B5}" presName="sibTrans" presStyleLbl="sibTrans2D1" presStyleIdx="10" presStyleCnt="19"/>
      <dgm:spPr/>
      <dgm:t>
        <a:bodyPr/>
        <a:lstStyle/>
        <a:p>
          <a:endParaRPr lang="ru-RU"/>
        </a:p>
      </dgm:t>
    </dgm:pt>
    <dgm:pt modelId="{D3E93DF6-3D51-4E92-8E68-345A4287348D}" type="pres">
      <dgm:prSet presAssocID="{782EFAA9-ABDF-4E44-A44C-FBD62DDBCBE8}" presName="middleNode" presStyleCnt="0"/>
      <dgm:spPr/>
    </dgm:pt>
    <dgm:pt modelId="{A844E7E0-FA79-4E64-9D2B-2FD0B4659C05}" type="pres">
      <dgm:prSet presAssocID="{782EFAA9-ABDF-4E44-A44C-FBD62DDBCBE8}" presName="padding" presStyleLbl="node1" presStyleIdx="10" presStyleCnt="20"/>
      <dgm:spPr/>
    </dgm:pt>
    <dgm:pt modelId="{8F5D5462-FC2D-46B9-A2FE-910525A725EF}" type="pres">
      <dgm:prSet presAssocID="{782EFAA9-ABDF-4E44-A44C-FBD62DDBCBE8}" presName="shape" presStyleLbl="node1" presStyleIdx="11" presStyleCnt="20" custScaleX="247481">
        <dgm:presLayoutVars>
          <dgm:bulletEnabled val="1"/>
        </dgm:presLayoutVars>
      </dgm:prSet>
      <dgm:spPr/>
      <dgm:t>
        <a:bodyPr/>
        <a:lstStyle/>
        <a:p>
          <a:endParaRPr lang="ru-RU"/>
        </a:p>
      </dgm:t>
    </dgm:pt>
    <dgm:pt modelId="{EC20A012-D9D9-4133-9E58-86F3AC06D6EE}" type="pres">
      <dgm:prSet presAssocID="{6EF4C5A0-5667-4F33-B216-DD3265FF6FD5}" presName="sibTrans" presStyleLbl="sibTrans2D1" presStyleIdx="11" presStyleCnt="19"/>
      <dgm:spPr/>
      <dgm:t>
        <a:bodyPr/>
        <a:lstStyle/>
        <a:p>
          <a:endParaRPr lang="ru-RU"/>
        </a:p>
      </dgm:t>
    </dgm:pt>
    <dgm:pt modelId="{E9C0413B-59D8-43B9-B487-5BD098B28D43}" type="pres">
      <dgm:prSet presAssocID="{576E4731-3922-47CA-8CA3-3E206443FA33}" presName="middleNode" presStyleCnt="0"/>
      <dgm:spPr/>
    </dgm:pt>
    <dgm:pt modelId="{218B80B0-19FB-41B7-8CE5-8D57313B9241}" type="pres">
      <dgm:prSet presAssocID="{576E4731-3922-47CA-8CA3-3E206443FA33}" presName="padding" presStyleLbl="node1" presStyleIdx="11" presStyleCnt="20"/>
      <dgm:spPr/>
    </dgm:pt>
    <dgm:pt modelId="{A8D98252-0C6C-4899-BD8F-2F07CEAFE488}" type="pres">
      <dgm:prSet presAssocID="{576E4731-3922-47CA-8CA3-3E206443FA33}" presName="shape" presStyleLbl="node1" presStyleIdx="12" presStyleCnt="20" custScaleX="214052">
        <dgm:presLayoutVars>
          <dgm:bulletEnabled val="1"/>
        </dgm:presLayoutVars>
      </dgm:prSet>
      <dgm:spPr/>
      <dgm:t>
        <a:bodyPr/>
        <a:lstStyle/>
        <a:p>
          <a:endParaRPr lang="ru-RU"/>
        </a:p>
      </dgm:t>
    </dgm:pt>
    <dgm:pt modelId="{FA092968-A425-49D9-8C03-07A1E279F333}" type="pres">
      <dgm:prSet presAssocID="{327E04E3-A091-4E69-A594-EF79C4903297}" presName="sibTrans" presStyleLbl="sibTrans2D1" presStyleIdx="12" presStyleCnt="19"/>
      <dgm:spPr/>
      <dgm:t>
        <a:bodyPr/>
        <a:lstStyle/>
        <a:p>
          <a:endParaRPr lang="ru-RU"/>
        </a:p>
      </dgm:t>
    </dgm:pt>
    <dgm:pt modelId="{D87B5BF2-73E4-4537-A493-073EC9BF2C9A}" type="pres">
      <dgm:prSet presAssocID="{25D033FA-C3AD-4E05-96E5-B6E10AF77FC4}" presName="middleNode" presStyleCnt="0"/>
      <dgm:spPr/>
    </dgm:pt>
    <dgm:pt modelId="{33650559-3811-4B89-B534-FEE664133BBF}" type="pres">
      <dgm:prSet presAssocID="{25D033FA-C3AD-4E05-96E5-B6E10AF77FC4}" presName="padding" presStyleLbl="node1" presStyleIdx="12" presStyleCnt="20"/>
      <dgm:spPr/>
    </dgm:pt>
    <dgm:pt modelId="{96169C4B-1F44-410B-A67D-97E1A2964967}" type="pres">
      <dgm:prSet presAssocID="{25D033FA-C3AD-4E05-96E5-B6E10AF77FC4}" presName="shape" presStyleLbl="node1" presStyleIdx="13" presStyleCnt="20" custScaleX="281671">
        <dgm:presLayoutVars>
          <dgm:bulletEnabled val="1"/>
        </dgm:presLayoutVars>
      </dgm:prSet>
      <dgm:spPr/>
      <dgm:t>
        <a:bodyPr/>
        <a:lstStyle/>
        <a:p>
          <a:endParaRPr lang="ru-RU"/>
        </a:p>
      </dgm:t>
    </dgm:pt>
    <dgm:pt modelId="{91C09447-A35D-4DAF-AAA6-5DACC9EF3D40}" type="pres">
      <dgm:prSet presAssocID="{86E756F6-B245-44E9-BBFC-F6D4D046E58D}" presName="sibTrans" presStyleLbl="sibTrans2D1" presStyleIdx="13" presStyleCnt="19"/>
      <dgm:spPr/>
      <dgm:t>
        <a:bodyPr/>
        <a:lstStyle/>
        <a:p>
          <a:endParaRPr lang="ru-RU"/>
        </a:p>
      </dgm:t>
    </dgm:pt>
    <dgm:pt modelId="{ED62B8BD-B981-4696-A729-B2410FD29338}" type="pres">
      <dgm:prSet presAssocID="{DF2EACFB-4F10-4083-8F61-C778053ECF7E}" presName="middleNode" presStyleCnt="0"/>
      <dgm:spPr/>
    </dgm:pt>
    <dgm:pt modelId="{0F1F01F3-9C09-4574-AA5C-BD2C06649C85}" type="pres">
      <dgm:prSet presAssocID="{DF2EACFB-4F10-4083-8F61-C778053ECF7E}" presName="padding" presStyleLbl="node1" presStyleIdx="13" presStyleCnt="20"/>
      <dgm:spPr/>
    </dgm:pt>
    <dgm:pt modelId="{FCCBFF8E-9F01-4C44-8B63-E634C126634B}" type="pres">
      <dgm:prSet presAssocID="{DF2EACFB-4F10-4083-8F61-C778053ECF7E}" presName="shape" presStyleLbl="node1" presStyleIdx="14" presStyleCnt="20" custScaleX="245755">
        <dgm:presLayoutVars>
          <dgm:bulletEnabled val="1"/>
        </dgm:presLayoutVars>
      </dgm:prSet>
      <dgm:spPr/>
      <dgm:t>
        <a:bodyPr/>
        <a:lstStyle/>
        <a:p>
          <a:endParaRPr lang="ru-RU"/>
        </a:p>
      </dgm:t>
    </dgm:pt>
    <dgm:pt modelId="{248640D9-08AD-45B7-BA03-30D703754485}" type="pres">
      <dgm:prSet presAssocID="{0FB04928-3AB1-4C80-BD16-A72E2336641A}" presName="sibTrans" presStyleLbl="sibTrans2D1" presStyleIdx="14" presStyleCnt="19"/>
      <dgm:spPr/>
      <dgm:t>
        <a:bodyPr/>
        <a:lstStyle/>
        <a:p>
          <a:endParaRPr lang="ru-RU"/>
        </a:p>
      </dgm:t>
    </dgm:pt>
    <dgm:pt modelId="{007AB409-5380-4CB8-AA72-52DC4F502DA9}" type="pres">
      <dgm:prSet presAssocID="{5A59B71E-005D-4D88-8D72-19853485CC3C}" presName="middleNode" presStyleCnt="0"/>
      <dgm:spPr/>
    </dgm:pt>
    <dgm:pt modelId="{6E74EC97-6B1E-4E01-B7B3-3F8787C604C7}" type="pres">
      <dgm:prSet presAssocID="{5A59B71E-005D-4D88-8D72-19853485CC3C}" presName="padding" presStyleLbl="node1" presStyleIdx="14" presStyleCnt="20"/>
      <dgm:spPr/>
    </dgm:pt>
    <dgm:pt modelId="{36CF1B87-A598-4AF5-8FD3-CAD7E1686296}" type="pres">
      <dgm:prSet presAssocID="{5A59B71E-005D-4D88-8D72-19853485CC3C}" presName="shape" presStyleLbl="node1" presStyleIdx="15" presStyleCnt="20" custScaleX="248377">
        <dgm:presLayoutVars>
          <dgm:bulletEnabled val="1"/>
        </dgm:presLayoutVars>
      </dgm:prSet>
      <dgm:spPr/>
      <dgm:t>
        <a:bodyPr/>
        <a:lstStyle/>
        <a:p>
          <a:endParaRPr lang="ru-RU"/>
        </a:p>
      </dgm:t>
    </dgm:pt>
    <dgm:pt modelId="{1C46E0E2-086F-4AE9-9582-77BB1F64328B}" type="pres">
      <dgm:prSet presAssocID="{093048A0-55D8-45B4-8716-5FE4BFEC9F85}" presName="sibTrans" presStyleLbl="sibTrans2D1" presStyleIdx="15" presStyleCnt="19"/>
      <dgm:spPr/>
      <dgm:t>
        <a:bodyPr/>
        <a:lstStyle/>
        <a:p>
          <a:endParaRPr lang="ru-RU"/>
        </a:p>
      </dgm:t>
    </dgm:pt>
    <dgm:pt modelId="{FFE5B10D-D8DD-4BDB-B1EC-1C154F60CBB6}" type="pres">
      <dgm:prSet presAssocID="{C4FAF65B-07FA-4A1C-AEF8-8E25D36A671B}" presName="middleNode" presStyleCnt="0"/>
      <dgm:spPr/>
    </dgm:pt>
    <dgm:pt modelId="{11A74CDC-F42A-40EA-BD5F-74C966AACB21}" type="pres">
      <dgm:prSet presAssocID="{C4FAF65B-07FA-4A1C-AEF8-8E25D36A671B}" presName="padding" presStyleLbl="node1" presStyleIdx="15" presStyleCnt="20"/>
      <dgm:spPr/>
    </dgm:pt>
    <dgm:pt modelId="{242AC5D3-F385-4365-A847-5CBDE9B0B6B9}" type="pres">
      <dgm:prSet presAssocID="{C4FAF65B-07FA-4A1C-AEF8-8E25D36A671B}" presName="shape" presStyleLbl="node1" presStyleIdx="16" presStyleCnt="20" custScaleX="201525">
        <dgm:presLayoutVars>
          <dgm:bulletEnabled val="1"/>
        </dgm:presLayoutVars>
      </dgm:prSet>
      <dgm:spPr/>
      <dgm:t>
        <a:bodyPr/>
        <a:lstStyle/>
        <a:p>
          <a:endParaRPr lang="ru-RU"/>
        </a:p>
      </dgm:t>
    </dgm:pt>
    <dgm:pt modelId="{D4D62EB1-928B-4D1B-A416-5DB268CBFEB6}" type="pres">
      <dgm:prSet presAssocID="{004981A1-666E-4909-8007-F3FC07B23A4A}" presName="sibTrans" presStyleLbl="sibTrans2D1" presStyleIdx="16" presStyleCnt="19"/>
      <dgm:spPr/>
      <dgm:t>
        <a:bodyPr/>
        <a:lstStyle/>
        <a:p>
          <a:endParaRPr lang="ru-RU"/>
        </a:p>
      </dgm:t>
    </dgm:pt>
    <dgm:pt modelId="{8BDBE135-1D97-40D3-A89F-A97DE42D5057}" type="pres">
      <dgm:prSet presAssocID="{7E16BE2E-0F36-456D-82B7-1573780BC100}" presName="middleNode" presStyleCnt="0"/>
      <dgm:spPr/>
    </dgm:pt>
    <dgm:pt modelId="{CF92EE21-4D93-4ADA-9D29-98FE97729973}" type="pres">
      <dgm:prSet presAssocID="{7E16BE2E-0F36-456D-82B7-1573780BC100}" presName="padding" presStyleLbl="node1" presStyleIdx="16" presStyleCnt="20"/>
      <dgm:spPr/>
    </dgm:pt>
    <dgm:pt modelId="{C6ED0E49-E8D8-4004-ABBE-686911691BEC}" type="pres">
      <dgm:prSet presAssocID="{7E16BE2E-0F36-456D-82B7-1573780BC100}" presName="shape" presStyleLbl="node1" presStyleIdx="17" presStyleCnt="20" custScaleX="278353">
        <dgm:presLayoutVars>
          <dgm:bulletEnabled val="1"/>
        </dgm:presLayoutVars>
      </dgm:prSet>
      <dgm:spPr/>
      <dgm:t>
        <a:bodyPr/>
        <a:lstStyle/>
        <a:p>
          <a:endParaRPr lang="ru-RU"/>
        </a:p>
      </dgm:t>
    </dgm:pt>
    <dgm:pt modelId="{409CD38E-C827-43EB-84D5-5769E09BB4ED}" type="pres">
      <dgm:prSet presAssocID="{8DCFC36D-0E39-4A80-8C9F-47BE4FB495C6}" presName="sibTrans" presStyleLbl="sibTrans2D1" presStyleIdx="17" presStyleCnt="19"/>
      <dgm:spPr/>
      <dgm:t>
        <a:bodyPr/>
        <a:lstStyle/>
        <a:p>
          <a:endParaRPr lang="ru-RU"/>
        </a:p>
      </dgm:t>
    </dgm:pt>
    <dgm:pt modelId="{DFB2DCFC-236F-4434-88A4-8698A7BC105C}" type="pres">
      <dgm:prSet presAssocID="{D8974599-2501-4BF0-BDE7-160A55CD1393}" presName="middleNode" presStyleCnt="0"/>
      <dgm:spPr/>
    </dgm:pt>
    <dgm:pt modelId="{7A200C68-59BF-42F1-BB0C-7436A595216D}" type="pres">
      <dgm:prSet presAssocID="{D8974599-2501-4BF0-BDE7-160A55CD1393}" presName="padding" presStyleLbl="node1" presStyleIdx="17" presStyleCnt="20"/>
      <dgm:spPr/>
    </dgm:pt>
    <dgm:pt modelId="{8F03B2ED-C903-4922-9268-C2B46283E552}" type="pres">
      <dgm:prSet presAssocID="{D8974599-2501-4BF0-BDE7-160A55CD1393}" presName="shape" presStyleLbl="node1" presStyleIdx="18" presStyleCnt="20" custScaleX="291998">
        <dgm:presLayoutVars>
          <dgm:bulletEnabled val="1"/>
        </dgm:presLayoutVars>
      </dgm:prSet>
      <dgm:spPr/>
      <dgm:t>
        <a:bodyPr/>
        <a:lstStyle/>
        <a:p>
          <a:endParaRPr lang="ru-RU"/>
        </a:p>
      </dgm:t>
    </dgm:pt>
    <dgm:pt modelId="{283E2AE7-2E4A-4026-AC68-13A91BB9871D}" type="pres">
      <dgm:prSet presAssocID="{C0C6B7AA-7AEC-4F17-BEBC-87100A8B5F61}" presName="sibTrans" presStyleLbl="sibTrans2D1" presStyleIdx="18" presStyleCnt="19"/>
      <dgm:spPr/>
      <dgm:t>
        <a:bodyPr/>
        <a:lstStyle/>
        <a:p>
          <a:endParaRPr lang="ru-RU"/>
        </a:p>
      </dgm:t>
    </dgm:pt>
    <dgm:pt modelId="{EF519B85-0EF7-4EFB-87D6-BCBF45F63C59}" type="pres">
      <dgm:prSet presAssocID="{3AA7D662-E3C4-41D5-BC1D-D6659073987D}" presName="lastNode" presStyleLbl="node1" presStyleIdx="19" presStyleCnt="20" custScaleX="161391">
        <dgm:presLayoutVars>
          <dgm:bulletEnabled val="1"/>
        </dgm:presLayoutVars>
      </dgm:prSet>
      <dgm:spPr/>
      <dgm:t>
        <a:bodyPr/>
        <a:lstStyle/>
        <a:p>
          <a:endParaRPr lang="ru-RU"/>
        </a:p>
      </dgm:t>
    </dgm:pt>
  </dgm:ptLst>
  <dgm:cxnLst>
    <dgm:cxn modelId="{CFE43EBC-F359-4767-B377-E25E20EE07EC}" type="presOf" srcId="{C0C6B7AA-7AEC-4F17-BEBC-87100A8B5F61}" destId="{283E2AE7-2E4A-4026-AC68-13A91BB9871D}" srcOrd="0" destOrd="0" presId="urn:microsoft.com/office/officeart/2005/8/layout/bProcess2"/>
    <dgm:cxn modelId="{CE080490-CC25-4525-8325-A7D57A24CE00}" type="presOf" srcId="{D4EF5F16-5C04-4E32-B021-2D5590071377}" destId="{6A0EC637-966E-4876-ADAC-61C94AC8D568}" srcOrd="0" destOrd="0" presId="urn:microsoft.com/office/officeart/2005/8/layout/bProcess2"/>
    <dgm:cxn modelId="{7E1C6821-CF86-47EA-8F86-177BAE4688A3}" type="presOf" srcId="{AE37D9F4-4459-4678-A71A-64D7B5E792B5}" destId="{9EAB07F9-30CC-4FB9-95A7-75A7F16F4137}" srcOrd="0" destOrd="0" presId="urn:microsoft.com/office/officeart/2005/8/layout/bProcess2"/>
    <dgm:cxn modelId="{A4894847-1449-480B-82F4-F4B036DE4F65}" srcId="{4CEDB448-3CF1-4EE3-A9BB-581CF0D6BBB1}" destId="{96A9DF76-A39C-4604-BBD8-D3287F679013}" srcOrd="6" destOrd="0" parTransId="{06901E32-152D-435D-995A-42132C949A64}" sibTransId="{17B09099-E140-4454-99B4-C5A37DA9CC3F}"/>
    <dgm:cxn modelId="{427F5CE6-C28D-45EA-B28C-04E10A671F46}" srcId="{4CEDB448-3CF1-4EE3-A9BB-581CF0D6BBB1}" destId="{C4FAF65B-07FA-4A1C-AEF8-8E25D36A671B}" srcOrd="16" destOrd="0" parTransId="{957DC265-2435-4470-9C6D-50681CFE50AD}" sibTransId="{004981A1-666E-4909-8007-F3FC07B23A4A}"/>
    <dgm:cxn modelId="{F4DCE2A9-3AB2-4905-94AF-7E39A1B59D2D}" srcId="{4CEDB448-3CF1-4EE3-A9BB-581CF0D6BBB1}" destId="{25D033FA-C3AD-4E05-96E5-B6E10AF77FC4}" srcOrd="13" destOrd="0" parTransId="{48D01E09-28D6-47CF-98FB-651CE02BB150}" sibTransId="{86E756F6-B245-44E9-BBFC-F6D4D046E58D}"/>
    <dgm:cxn modelId="{A321BDD4-3F51-44E3-8FFE-489F09756CAE}" srcId="{4CEDB448-3CF1-4EE3-A9BB-581CF0D6BBB1}" destId="{576E4731-3922-47CA-8CA3-3E206443FA33}" srcOrd="12" destOrd="0" parTransId="{E5180D3E-83AC-4498-9AE3-8BC5B9E07F49}" sibTransId="{327E04E3-A091-4E69-A594-EF79C4903297}"/>
    <dgm:cxn modelId="{5791AF2C-E868-4037-AC16-53AC3529346D}" type="presOf" srcId="{782EFAA9-ABDF-4E44-A44C-FBD62DDBCBE8}" destId="{8F5D5462-FC2D-46B9-A2FE-910525A725EF}" srcOrd="0" destOrd="0" presId="urn:microsoft.com/office/officeart/2005/8/layout/bProcess2"/>
    <dgm:cxn modelId="{A10231DD-522F-42C3-97B5-17CA8018B144}" srcId="{4CEDB448-3CF1-4EE3-A9BB-581CF0D6BBB1}" destId="{D2397C99-7FE7-4E4D-A2E7-5BCD5BDF38AD}" srcOrd="4" destOrd="0" parTransId="{E7E78563-E5C9-4500-B825-35AD86259999}" sibTransId="{FA8631EA-3712-4B1F-AE14-2D3AD2FC4D8B}"/>
    <dgm:cxn modelId="{EE31D757-51C8-48B0-B82F-3A0130FCBD8A}" type="presOf" srcId="{5EE15DC2-F009-4763-B778-7B4E58B39943}" destId="{68C70144-DE2B-41FD-9E15-192572F63193}" srcOrd="0" destOrd="0" presId="urn:microsoft.com/office/officeart/2005/8/layout/bProcess2"/>
    <dgm:cxn modelId="{E8DF47FE-5C76-4CC1-8497-C7715E438D0F}" type="presOf" srcId="{3AA7D662-E3C4-41D5-BC1D-D6659073987D}" destId="{EF519B85-0EF7-4EFB-87D6-BCBF45F63C59}" srcOrd="0" destOrd="0" presId="urn:microsoft.com/office/officeart/2005/8/layout/bProcess2"/>
    <dgm:cxn modelId="{45ED255B-E960-49A6-A5DB-10AD34E3AD3D}" srcId="{4CEDB448-3CF1-4EE3-A9BB-581CF0D6BBB1}" destId="{67CBF2F6-F408-41C7-8EA9-C7D0391563C6}" srcOrd="8" destOrd="0" parTransId="{C794ABD9-EEF7-4102-8C88-2C886CB12109}" sibTransId="{11B32CAE-252A-476B-95DA-90AFA89C0ED5}"/>
    <dgm:cxn modelId="{22A3032E-ED23-49F5-B162-60058E5D8774}" type="presOf" srcId="{9306C728-7B95-4D2C-939D-3EC4C64A449A}" destId="{7AE998FE-9D88-42E8-8E1F-45B3F6B5B8B7}" srcOrd="0" destOrd="0" presId="urn:microsoft.com/office/officeart/2005/8/layout/bProcess2"/>
    <dgm:cxn modelId="{8299C5DA-1D24-4270-9F09-8C433A736D81}" srcId="{4CEDB448-3CF1-4EE3-A9BB-581CF0D6BBB1}" destId="{3AA7D662-E3C4-41D5-BC1D-D6659073987D}" srcOrd="19" destOrd="0" parTransId="{576BB135-89BB-427A-B413-A1FB2C1D3059}" sibTransId="{D6ADB287-F8BF-4981-8CB7-61C1786E0078}"/>
    <dgm:cxn modelId="{AFFB7312-242E-4C23-8579-E426E4966C2A}" type="presOf" srcId="{B6228B67-FE86-4472-B3C4-491BE7F10A35}" destId="{21EFD8D8-87D9-4027-BFDA-6D2C2AE91979}" srcOrd="0" destOrd="0" presId="urn:microsoft.com/office/officeart/2005/8/layout/bProcess2"/>
    <dgm:cxn modelId="{3FE47F20-814E-40BF-899E-F76FF164CB82}" srcId="{4CEDB448-3CF1-4EE3-A9BB-581CF0D6BBB1}" destId="{BE9E28D0-C6AE-464A-ABB1-F02F8EC54996}" srcOrd="5" destOrd="0" parTransId="{10501602-652A-41EB-9081-C11B97C5DA0F}" sibTransId="{B6228B67-FE86-4472-B3C4-491BE7F10A35}"/>
    <dgm:cxn modelId="{776359CE-D79E-465E-A8D4-C25C9A69422E}" type="presOf" srcId="{576E4731-3922-47CA-8CA3-3E206443FA33}" destId="{A8D98252-0C6C-4899-BD8F-2F07CEAFE488}" srcOrd="0" destOrd="0" presId="urn:microsoft.com/office/officeart/2005/8/layout/bProcess2"/>
    <dgm:cxn modelId="{28707C37-6C65-45BA-96D1-8F178C17652B}" type="presOf" srcId="{17B09099-E140-4454-99B4-C5A37DA9CC3F}" destId="{D16BE3A6-E394-49E7-8944-AC8C0D7FE944}" srcOrd="0" destOrd="0" presId="urn:microsoft.com/office/officeart/2005/8/layout/bProcess2"/>
    <dgm:cxn modelId="{33537718-B352-4DFD-BE6E-3DA718E29EB1}" type="presOf" srcId="{093048A0-55D8-45B4-8716-5FE4BFEC9F85}" destId="{1C46E0E2-086F-4AE9-9582-77BB1F64328B}" srcOrd="0" destOrd="0" presId="urn:microsoft.com/office/officeart/2005/8/layout/bProcess2"/>
    <dgm:cxn modelId="{8DCE6256-5E1E-4255-88DD-F12E1F0AA61B}" srcId="{4CEDB448-3CF1-4EE3-A9BB-581CF0D6BBB1}" destId="{5A59B71E-005D-4D88-8D72-19853485CC3C}" srcOrd="15" destOrd="0" parTransId="{5104F7FB-F79D-495C-932F-A932AF618D2F}" sibTransId="{093048A0-55D8-45B4-8716-5FE4BFEC9F85}"/>
    <dgm:cxn modelId="{C05A2312-C5F7-484D-8018-07E606B17775}" type="presOf" srcId="{788ECA46-903B-4F7B-8A6A-864CD529B862}" destId="{CF401026-7AF9-4495-86DB-5E335DB75E86}" srcOrd="0" destOrd="0" presId="urn:microsoft.com/office/officeart/2005/8/layout/bProcess2"/>
    <dgm:cxn modelId="{4C625638-74BE-44C3-BCC7-686E42189CDC}" srcId="{4CEDB448-3CF1-4EE3-A9BB-581CF0D6BBB1}" destId="{D8974599-2501-4BF0-BDE7-160A55CD1393}" srcOrd="18" destOrd="0" parTransId="{D67C0D0E-2AD1-4CA5-9825-6E5C3C06BCDD}" sibTransId="{C0C6B7AA-7AEC-4F17-BEBC-87100A8B5F61}"/>
    <dgm:cxn modelId="{50BDDFB4-A12A-4E14-81D2-CE746141EC7F}" srcId="{4CEDB448-3CF1-4EE3-A9BB-581CF0D6BBB1}" destId="{D4EF5F16-5C04-4E32-B021-2D5590071377}" srcOrd="9" destOrd="0" parTransId="{E1466E73-0C36-47CE-B1B8-EE415439FA8A}" sibTransId="{9306C728-7B95-4D2C-939D-3EC4C64A449A}"/>
    <dgm:cxn modelId="{F2494900-2B8E-46EF-B444-662D416E77CC}" type="presOf" srcId="{D2397C99-7FE7-4E4D-A2E7-5BCD5BDF38AD}" destId="{E3BD9C81-7D6F-4615-96E0-F8E2903C3FA8}" srcOrd="0" destOrd="0" presId="urn:microsoft.com/office/officeart/2005/8/layout/bProcess2"/>
    <dgm:cxn modelId="{9CA89768-DD67-4AC3-94DB-90A62332DBAC}" type="presOf" srcId="{67CBF2F6-F408-41C7-8EA9-C7D0391563C6}" destId="{11682606-A077-4CD7-A15A-5CAF9E2978DA}" srcOrd="0" destOrd="0" presId="urn:microsoft.com/office/officeart/2005/8/layout/bProcess2"/>
    <dgm:cxn modelId="{035F2B95-435C-494A-9DDA-3FF5FB9B82B9}" srcId="{4CEDB448-3CF1-4EE3-A9BB-581CF0D6BBB1}" destId="{F9E58F78-A193-44BA-BF27-FF4E0506C8F0}" srcOrd="2" destOrd="0" parTransId="{C2A0FFA7-6331-4F16-AC0A-870A833FF720}" sibTransId="{198F6C3C-5B00-4A94-8834-9A14BB9E5228}"/>
    <dgm:cxn modelId="{7355282D-D9E9-46FC-B29F-994BB7E4301D}" type="presOf" srcId="{C4FAF65B-07FA-4A1C-AEF8-8E25D36A671B}" destId="{242AC5D3-F385-4365-A847-5CBDE9B0B6B9}" srcOrd="0" destOrd="0" presId="urn:microsoft.com/office/officeart/2005/8/layout/bProcess2"/>
    <dgm:cxn modelId="{8A329754-D676-4840-B83C-54FD6B116174}" type="presOf" srcId="{F9E58F78-A193-44BA-BF27-FF4E0506C8F0}" destId="{545BFE99-EC05-4885-998C-030CCAFC9DF5}" srcOrd="0" destOrd="0" presId="urn:microsoft.com/office/officeart/2005/8/layout/bProcess2"/>
    <dgm:cxn modelId="{B223B0C2-8F83-4DFB-8F09-B475B3D5F6AC}" type="presOf" srcId="{11B32CAE-252A-476B-95DA-90AFA89C0ED5}" destId="{E82153E6-2F96-44C6-92A2-DAD6AD750B9E}" srcOrd="0" destOrd="0" presId="urn:microsoft.com/office/officeart/2005/8/layout/bProcess2"/>
    <dgm:cxn modelId="{249C1879-31A0-482B-8A3A-81B931A62699}" srcId="{4CEDB448-3CF1-4EE3-A9BB-581CF0D6BBB1}" destId="{7E16BE2E-0F36-456D-82B7-1573780BC100}" srcOrd="17" destOrd="0" parTransId="{E1453701-31E7-4EE6-8036-EED294266B63}" sibTransId="{8DCFC36D-0E39-4A80-8C9F-47BE4FB495C6}"/>
    <dgm:cxn modelId="{1B357F03-36E5-49E1-814C-CD4C82DC21FB}" type="presOf" srcId="{FA8631EA-3712-4B1F-AE14-2D3AD2FC4D8B}" destId="{138F2A4D-28C3-4B2B-9C2B-B4E3F039D3D2}" srcOrd="0" destOrd="0" presId="urn:microsoft.com/office/officeart/2005/8/layout/bProcess2"/>
    <dgm:cxn modelId="{A91E7140-2F57-4C4D-94FC-1635B9646A8C}" srcId="{4CEDB448-3CF1-4EE3-A9BB-581CF0D6BBB1}" destId="{269C478C-309F-4E24-8D74-2FF7CD574E7E}" srcOrd="3" destOrd="0" parTransId="{F1843DE7-50B8-4E17-BB29-6043FC3D4B89}" sibTransId="{D9BF1499-BC7B-475C-B07C-3DAE633A5A46}"/>
    <dgm:cxn modelId="{9EFEB393-0019-496C-A96A-92EE45916B38}" type="presOf" srcId="{ADE9F85D-32BB-4D86-A38B-A651CA76E93B}" destId="{ED646488-977F-4852-ABBE-3A7F8A6DCF69}" srcOrd="0" destOrd="0" presId="urn:microsoft.com/office/officeart/2005/8/layout/bProcess2"/>
    <dgm:cxn modelId="{F77C6FC4-D391-4022-92C8-B36683ED4626}" type="presOf" srcId="{C5B055E2-4170-4942-A364-797BE6F98491}" destId="{61115E9D-DEE3-43B6-A45F-2740A7DFE122}" srcOrd="0" destOrd="0" presId="urn:microsoft.com/office/officeart/2005/8/layout/bProcess2"/>
    <dgm:cxn modelId="{3150B5A9-A447-4CD6-811E-41CC063D4C84}" type="presOf" srcId="{A97B61CB-CC39-47AF-A07A-3D94EB080AEB}" destId="{C0DDBB25-AAB4-4A24-9E5B-281352BCFBC9}" srcOrd="0" destOrd="0" presId="urn:microsoft.com/office/officeart/2005/8/layout/bProcess2"/>
    <dgm:cxn modelId="{EAFD5E1B-EAFF-465E-8EFE-CA23FDA04CF0}" srcId="{4CEDB448-3CF1-4EE3-A9BB-581CF0D6BBB1}" destId="{ADE9F85D-32BB-4D86-A38B-A651CA76E93B}" srcOrd="7" destOrd="0" parTransId="{730A1F65-26ED-45E2-9593-D778AD1F0679}" sibTransId="{72ACB985-0806-4343-A03B-FDD58CECEE1C}"/>
    <dgm:cxn modelId="{84A6AB0E-2ADF-436F-AD29-E021479667DD}" type="presOf" srcId="{004981A1-666E-4909-8007-F3FC07B23A4A}" destId="{D4D62EB1-928B-4D1B-A416-5DB268CBFEB6}" srcOrd="0" destOrd="0" presId="urn:microsoft.com/office/officeart/2005/8/layout/bProcess2"/>
    <dgm:cxn modelId="{606BC896-510F-4570-AD43-F535895DEAA6}" type="presOf" srcId="{0FB04928-3AB1-4C80-BD16-A72E2336641A}" destId="{248640D9-08AD-45B7-BA03-30D703754485}" srcOrd="0" destOrd="0" presId="urn:microsoft.com/office/officeart/2005/8/layout/bProcess2"/>
    <dgm:cxn modelId="{286060B8-4959-4EED-8234-C6178FDFC975}" type="presOf" srcId="{327E04E3-A091-4E69-A594-EF79C4903297}" destId="{FA092968-A425-49D9-8C03-07A1E279F333}" srcOrd="0" destOrd="0" presId="urn:microsoft.com/office/officeart/2005/8/layout/bProcess2"/>
    <dgm:cxn modelId="{D488FDDA-8FB2-4E01-9201-B2C051999F8A}" type="presOf" srcId="{BE9E28D0-C6AE-464A-ABB1-F02F8EC54996}" destId="{CBACF77F-8492-4152-B30D-21EB23024201}" srcOrd="0" destOrd="0" presId="urn:microsoft.com/office/officeart/2005/8/layout/bProcess2"/>
    <dgm:cxn modelId="{21771368-0B7F-4EFC-802F-263D9E49DD77}" srcId="{4CEDB448-3CF1-4EE3-A9BB-581CF0D6BBB1}" destId="{782EFAA9-ABDF-4E44-A44C-FBD62DDBCBE8}" srcOrd="11" destOrd="0" parTransId="{EC62BCA6-101E-4C70-B976-8D247EEEDE74}" sibTransId="{6EF4C5A0-5667-4F33-B216-DD3265FF6FD5}"/>
    <dgm:cxn modelId="{24EF0243-CBB5-4D48-A99E-92A6635F414B}" type="presOf" srcId="{D9BF1499-BC7B-475C-B07C-3DAE633A5A46}" destId="{FAD38ED9-D18E-4F89-9872-946D4BD732B4}" srcOrd="0" destOrd="0" presId="urn:microsoft.com/office/officeart/2005/8/layout/bProcess2"/>
    <dgm:cxn modelId="{83F9781D-39CD-440D-BE98-BD34ED56500E}" type="presOf" srcId="{96A9DF76-A39C-4604-BBD8-D3287F679013}" destId="{D79C444F-0251-4159-9D88-D13F677B0084}" srcOrd="0" destOrd="0" presId="urn:microsoft.com/office/officeart/2005/8/layout/bProcess2"/>
    <dgm:cxn modelId="{A11510FE-6697-41DD-8C0B-355A0B88E160}" type="presOf" srcId="{7E16BE2E-0F36-456D-82B7-1573780BC100}" destId="{C6ED0E49-E8D8-4004-ABBE-686911691BEC}" srcOrd="0" destOrd="0" presId="urn:microsoft.com/office/officeart/2005/8/layout/bProcess2"/>
    <dgm:cxn modelId="{7AF7EADE-8C5D-413D-B33F-2C42A39B8959}" type="presOf" srcId="{6EF4C5A0-5667-4F33-B216-DD3265FF6FD5}" destId="{EC20A012-D9D9-4133-9E58-86F3AC06D6EE}" srcOrd="0" destOrd="0" presId="urn:microsoft.com/office/officeart/2005/8/layout/bProcess2"/>
    <dgm:cxn modelId="{6B6AAB08-E1FF-4303-A5B0-10B64956F574}" type="presOf" srcId="{269C478C-309F-4E24-8D74-2FF7CD574E7E}" destId="{AD168BB8-6D97-4BA9-A48A-432B3083EA8E}" srcOrd="0" destOrd="0" presId="urn:microsoft.com/office/officeart/2005/8/layout/bProcess2"/>
    <dgm:cxn modelId="{A9010B3A-D816-4170-B52D-EC7FBB54BE6B}" type="presOf" srcId="{703A7CAB-F945-4917-B326-462A2AF0A092}" destId="{1EFF77B0-BFA3-4C4C-AA59-C5C5CEE56886}" srcOrd="0" destOrd="0" presId="urn:microsoft.com/office/officeart/2005/8/layout/bProcess2"/>
    <dgm:cxn modelId="{19342503-AA84-4981-B554-5969CF63BDE9}" type="presOf" srcId="{25D033FA-C3AD-4E05-96E5-B6E10AF77FC4}" destId="{96169C4B-1F44-410B-A67D-97E1A2964967}" srcOrd="0" destOrd="0" presId="urn:microsoft.com/office/officeart/2005/8/layout/bProcess2"/>
    <dgm:cxn modelId="{DFC9B0FD-8349-4DF0-B0BD-EA5EA9651EF0}" type="presOf" srcId="{4CEDB448-3CF1-4EE3-A9BB-581CF0D6BBB1}" destId="{524896A8-CDEA-4DFE-83F0-3A5A0D3678B4}" srcOrd="0" destOrd="0" presId="urn:microsoft.com/office/officeart/2005/8/layout/bProcess2"/>
    <dgm:cxn modelId="{4EA9ADBA-9F68-427E-B061-3DE3FBCE815B}" type="presOf" srcId="{5A59B71E-005D-4D88-8D72-19853485CC3C}" destId="{36CF1B87-A598-4AF5-8FD3-CAD7E1686296}" srcOrd="0" destOrd="0" presId="urn:microsoft.com/office/officeart/2005/8/layout/bProcess2"/>
    <dgm:cxn modelId="{23A711AC-C42C-492E-9B58-B7BA92F7BB07}" type="presOf" srcId="{DF2EACFB-4F10-4083-8F61-C778053ECF7E}" destId="{FCCBFF8E-9F01-4C44-8B63-E634C126634B}" srcOrd="0" destOrd="0" presId="urn:microsoft.com/office/officeart/2005/8/layout/bProcess2"/>
    <dgm:cxn modelId="{66FEC7F5-B94F-4A23-A9AF-2B44AFE2CBF1}" srcId="{4CEDB448-3CF1-4EE3-A9BB-581CF0D6BBB1}" destId="{703A7CAB-F945-4917-B326-462A2AF0A092}" srcOrd="0" destOrd="0" parTransId="{F37D2EFC-9742-4ADD-975F-69C7CA7BC320}" sibTransId="{A97B61CB-CC39-47AF-A07A-3D94EB080AEB}"/>
    <dgm:cxn modelId="{AF00BE51-C255-46AE-8AC4-4F4D531E6261}" srcId="{4CEDB448-3CF1-4EE3-A9BB-581CF0D6BBB1}" destId="{5EE15DC2-F009-4763-B778-7B4E58B39943}" srcOrd="1" destOrd="0" parTransId="{8C358ABD-D164-4263-8066-A33BBAE66A5E}" sibTransId="{788ECA46-903B-4F7B-8A6A-864CD529B862}"/>
    <dgm:cxn modelId="{8404CBCD-0AC8-4A34-BC43-68DFC00B4742}" type="presOf" srcId="{86E756F6-B245-44E9-BBFC-F6D4D046E58D}" destId="{91C09447-A35D-4DAF-AAA6-5DACC9EF3D40}" srcOrd="0" destOrd="0" presId="urn:microsoft.com/office/officeart/2005/8/layout/bProcess2"/>
    <dgm:cxn modelId="{78023618-78F1-4058-87B0-1E810A9390BB}" type="presOf" srcId="{8DCFC36D-0E39-4A80-8C9F-47BE4FB495C6}" destId="{409CD38E-C827-43EB-84D5-5769E09BB4ED}" srcOrd="0" destOrd="0" presId="urn:microsoft.com/office/officeart/2005/8/layout/bProcess2"/>
    <dgm:cxn modelId="{848455B6-1365-44A6-B43E-96AA0AEEE12C}" type="presOf" srcId="{198F6C3C-5B00-4A94-8834-9A14BB9E5228}" destId="{CFD3D6B8-E4F5-4F5A-A0DD-41D9D8181C4C}" srcOrd="0" destOrd="0" presId="urn:microsoft.com/office/officeart/2005/8/layout/bProcess2"/>
    <dgm:cxn modelId="{587F5178-CDA0-48A0-8D7F-3A5DBCCD999B}" type="presOf" srcId="{72ACB985-0806-4343-A03B-FDD58CECEE1C}" destId="{91EC9AA7-B5D9-4688-B802-676B3B173B1F}" srcOrd="0" destOrd="0" presId="urn:microsoft.com/office/officeart/2005/8/layout/bProcess2"/>
    <dgm:cxn modelId="{2A44E50C-9AEB-4220-BA97-5C06595C29A4}" srcId="{4CEDB448-3CF1-4EE3-A9BB-581CF0D6BBB1}" destId="{DF2EACFB-4F10-4083-8F61-C778053ECF7E}" srcOrd="14" destOrd="0" parTransId="{7F4EF6BC-B4E4-48A6-809D-39994F40BFAA}" sibTransId="{0FB04928-3AB1-4C80-BD16-A72E2336641A}"/>
    <dgm:cxn modelId="{CD33FF4A-2582-49C3-B22E-212632F0F826}" type="presOf" srcId="{D8974599-2501-4BF0-BDE7-160A55CD1393}" destId="{8F03B2ED-C903-4922-9268-C2B46283E552}" srcOrd="0" destOrd="0" presId="urn:microsoft.com/office/officeart/2005/8/layout/bProcess2"/>
    <dgm:cxn modelId="{49FDFF0C-708C-4815-82A1-8E3611BCB516}" srcId="{4CEDB448-3CF1-4EE3-A9BB-581CF0D6BBB1}" destId="{C5B055E2-4170-4942-A364-797BE6F98491}" srcOrd="10" destOrd="0" parTransId="{5816939D-4450-492B-B402-AD19C2104A91}" sibTransId="{AE37D9F4-4459-4678-A71A-64D7B5E792B5}"/>
    <dgm:cxn modelId="{A1554FD7-2A30-41C5-BE50-8061289FEE7C}" type="presParOf" srcId="{524896A8-CDEA-4DFE-83F0-3A5A0D3678B4}" destId="{1EFF77B0-BFA3-4C4C-AA59-C5C5CEE56886}" srcOrd="0" destOrd="0" presId="urn:microsoft.com/office/officeart/2005/8/layout/bProcess2"/>
    <dgm:cxn modelId="{33742393-D175-41CB-AEE8-B61F24B3170D}" type="presParOf" srcId="{524896A8-CDEA-4DFE-83F0-3A5A0D3678B4}" destId="{C0DDBB25-AAB4-4A24-9E5B-281352BCFBC9}" srcOrd="1" destOrd="0" presId="urn:microsoft.com/office/officeart/2005/8/layout/bProcess2"/>
    <dgm:cxn modelId="{86E35F30-D454-449E-BC00-70EE77042C59}" type="presParOf" srcId="{524896A8-CDEA-4DFE-83F0-3A5A0D3678B4}" destId="{AD5B92A4-E8AE-4BF6-BDCF-D10F774D1D13}" srcOrd="2" destOrd="0" presId="urn:microsoft.com/office/officeart/2005/8/layout/bProcess2"/>
    <dgm:cxn modelId="{02F2BF1D-D004-49B0-9090-85E901391798}" type="presParOf" srcId="{AD5B92A4-E8AE-4BF6-BDCF-D10F774D1D13}" destId="{B51E8178-EBD0-42BE-AA44-8651874D707C}" srcOrd="0" destOrd="0" presId="urn:microsoft.com/office/officeart/2005/8/layout/bProcess2"/>
    <dgm:cxn modelId="{7582D307-0433-4DA1-9ACA-C48D22F2E86F}" type="presParOf" srcId="{AD5B92A4-E8AE-4BF6-BDCF-D10F774D1D13}" destId="{68C70144-DE2B-41FD-9E15-192572F63193}" srcOrd="1" destOrd="0" presId="urn:microsoft.com/office/officeart/2005/8/layout/bProcess2"/>
    <dgm:cxn modelId="{64FACE3D-FCD6-4656-9E13-4C2C2E8AD131}" type="presParOf" srcId="{524896A8-CDEA-4DFE-83F0-3A5A0D3678B4}" destId="{CF401026-7AF9-4495-86DB-5E335DB75E86}" srcOrd="3" destOrd="0" presId="urn:microsoft.com/office/officeart/2005/8/layout/bProcess2"/>
    <dgm:cxn modelId="{83585700-1AE0-4EEA-88D5-4AE0929232E3}" type="presParOf" srcId="{524896A8-CDEA-4DFE-83F0-3A5A0D3678B4}" destId="{AF2E0B09-573F-4CA4-AAC0-B7212B0EBBAB}" srcOrd="4" destOrd="0" presId="urn:microsoft.com/office/officeart/2005/8/layout/bProcess2"/>
    <dgm:cxn modelId="{5428C9BF-4F32-4437-9AC3-39082F92D458}" type="presParOf" srcId="{AF2E0B09-573F-4CA4-AAC0-B7212B0EBBAB}" destId="{1FAE89E4-E3E6-498F-9F17-C594CE5A6DBF}" srcOrd="0" destOrd="0" presId="urn:microsoft.com/office/officeart/2005/8/layout/bProcess2"/>
    <dgm:cxn modelId="{A697C0DB-F5DF-41E3-ADAB-8FBC6B83CCB8}" type="presParOf" srcId="{AF2E0B09-573F-4CA4-AAC0-B7212B0EBBAB}" destId="{545BFE99-EC05-4885-998C-030CCAFC9DF5}" srcOrd="1" destOrd="0" presId="urn:microsoft.com/office/officeart/2005/8/layout/bProcess2"/>
    <dgm:cxn modelId="{FD5DE80E-FA1E-47CE-9D68-69060FD34349}" type="presParOf" srcId="{524896A8-CDEA-4DFE-83F0-3A5A0D3678B4}" destId="{CFD3D6B8-E4F5-4F5A-A0DD-41D9D8181C4C}" srcOrd="5" destOrd="0" presId="urn:microsoft.com/office/officeart/2005/8/layout/bProcess2"/>
    <dgm:cxn modelId="{AD92A3B8-E202-46BA-A80E-B1D30DFC4731}" type="presParOf" srcId="{524896A8-CDEA-4DFE-83F0-3A5A0D3678B4}" destId="{2D0A8D1A-CF84-40EB-AA80-CEE800D2BBA5}" srcOrd="6" destOrd="0" presId="urn:microsoft.com/office/officeart/2005/8/layout/bProcess2"/>
    <dgm:cxn modelId="{4DB28994-5892-46F0-B5F0-0ED7CAAA61D6}" type="presParOf" srcId="{2D0A8D1A-CF84-40EB-AA80-CEE800D2BBA5}" destId="{2740F347-96A1-4C92-924F-6FFB3D3EEA9E}" srcOrd="0" destOrd="0" presId="urn:microsoft.com/office/officeart/2005/8/layout/bProcess2"/>
    <dgm:cxn modelId="{4670E0B6-B4EE-4D42-A114-FD19912E2D74}" type="presParOf" srcId="{2D0A8D1A-CF84-40EB-AA80-CEE800D2BBA5}" destId="{AD168BB8-6D97-4BA9-A48A-432B3083EA8E}" srcOrd="1" destOrd="0" presId="urn:microsoft.com/office/officeart/2005/8/layout/bProcess2"/>
    <dgm:cxn modelId="{1BE91C75-F748-450F-B35A-7CD77653176C}" type="presParOf" srcId="{524896A8-CDEA-4DFE-83F0-3A5A0D3678B4}" destId="{FAD38ED9-D18E-4F89-9872-946D4BD732B4}" srcOrd="7" destOrd="0" presId="urn:microsoft.com/office/officeart/2005/8/layout/bProcess2"/>
    <dgm:cxn modelId="{F65E7EEA-E23A-4692-9958-1E0B5C3854E2}" type="presParOf" srcId="{524896A8-CDEA-4DFE-83F0-3A5A0D3678B4}" destId="{6ABDB7DA-BC2D-443D-999C-DC8E511DDDDB}" srcOrd="8" destOrd="0" presId="urn:microsoft.com/office/officeart/2005/8/layout/bProcess2"/>
    <dgm:cxn modelId="{5B78A9B6-3738-4072-A28E-98162147A30E}" type="presParOf" srcId="{6ABDB7DA-BC2D-443D-999C-DC8E511DDDDB}" destId="{9AB2D711-4633-4019-90C9-9A2755311A39}" srcOrd="0" destOrd="0" presId="urn:microsoft.com/office/officeart/2005/8/layout/bProcess2"/>
    <dgm:cxn modelId="{F8370F38-6D26-48D9-8B3B-574293059A68}" type="presParOf" srcId="{6ABDB7DA-BC2D-443D-999C-DC8E511DDDDB}" destId="{E3BD9C81-7D6F-4615-96E0-F8E2903C3FA8}" srcOrd="1" destOrd="0" presId="urn:microsoft.com/office/officeart/2005/8/layout/bProcess2"/>
    <dgm:cxn modelId="{8C8C0206-5785-4B7E-951B-4230C6BF93E8}" type="presParOf" srcId="{524896A8-CDEA-4DFE-83F0-3A5A0D3678B4}" destId="{138F2A4D-28C3-4B2B-9C2B-B4E3F039D3D2}" srcOrd="9" destOrd="0" presId="urn:microsoft.com/office/officeart/2005/8/layout/bProcess2"/>
    <dgm:cxn modelId="{C250DF6C-AA14-4C09-981F-796DDA1DB811}" type="presParOf" srcId="{524896A8-CDEA-4DFE-83F0-3A5A0D3678B4}" destId="{CA3DB734-B855-4D28-85B3-93A5A2AF2803}" srcOrd="10" destOrd="0" presId="urn:microsoft.com/office/officeart/2005/8/layout/bProcess2"/>
    <dgm:cxn modelId="{7D1FEA15-DCAA-4F08-A57D-91391ACADAB6}" type="presParOf" srcId="{CA3DB734-B855-4D28-85B3-93A5A2AF2803}" destId="{9D20698C-4434-47CB-995A-655F480D1DF3}" srcOrd="0" destOrd="0" presId="urn:microsoft.com/office/officeart/2005/8/layout/bProcess2"/>
    <dgm:cxn modelId="{2E777048-3EE1-428E-B04F-02E3C7472A76}" type="presParOf" srcId="{CA3DB734-B855-4D28-85B3-93A5A2AF2803}" destId="{CBACF77F-8492-4152-B30D-21EB23024201}" srcOrd="1" destOrd="0" presId="urn:microsoft.com/office/officeart/2005/8/layout/bProcess2"/>
    <dgm:cxn modelId="{D5DC20DB-8B44-451F-8ACF-37F627FB0427}" type="presParOf" srcId="{524896A8-CDEA-4DFE-83F0-3A5A0D3678B4}" destId="{21EFD8D8-87D9-4027-BFDA-6D2C2AE91979}" srcOrd="11" destOrd="0" presId="urn:microsoft.com/office/officeart/2005/8/layout/bProcess2"/>
    <dgm:cxn modelId="{EF2E950D-9F15-470E-A9F5-747589725B69}" type="presParOf" srcId="{524896A8-CDEA-4DFE-83F0-3A5A0D3678B4}" destId="{EE804A9E-8B59-4733-AD47-F3D2682BD9B2}" srcOrd="12" destOrd="0" presId="urn:microsoft.com/office/officeart/2005/8/layout/bProcess2"/>
    <dgm:cxn modelId="{7E892E9A-6157-40D3-9157-38752BEB5632}" type="presParOf" srcId="{EE804A9E-8B59-4733-AD47-F3D2682BD9B2}" destId="{59B94352-469E-4455-881A-23C796425F37}" srcOrd="0" destOrd="0" presId="urn:microsoft.com/office/officeart/2005/8/layout/bProcess2"/>
    <dgm:cxn modelId="{80CEE3E5-8FA4-440D-B491-56720FD0DD41}" type="presParOf" srcId="{EE804A9E-8B59-4733-AD47-F3D2682BD9B2}" destId="{D79C444F-0251-4159-9D88-D13F677B0084}" srcOrd="1" destOrd="0" presId="urn:microsoft.com/office/officeart/2005/8/layout/bProcess2"/>
    <dgm:cxn modelId="{08F80159-912D-4D06-9683-32FF78CF3EE9}" type="presParOf" srcId="{524896A8-CDEA-4DFE-83F0-3A5A0D3678B4}" destId="{D16BE3A6-E394-49E7-8944-AC8C0D7FE944}" srcOrd="13" destOrd="0" presId="urn:microsoft.com/office/officeart/2005/8/layout/bProcess2"/>
    <dgm:cxn modelId="{0F2E9195-3ECA-4016-83B2-BD2FA99C93DC}" type="presParOf" srcId="{524896A8-CDEA-4DFE-83F0-3A5A0D3678B4}" destId="{60911AB4-4B11-42E3-9051-BDEF813819C8}" srcOrd="14" destOrd="0" presId="urn:microsoft.com/office/officeart/2005/8/layout/bProcess2"/>
    <dgm:cxn modelId="{2ECC244F-7E57-430D-AC93-1EF4B115B8FE}" type="presParOf" srcId="{60911AB4-4B11-42E3-9051-BDEF813819C8}" destId="{F8E677B6-C8AB-4A8C-8F48-AE7E11F39329}" srcOrd="0" destOrd="0" presId="urn:microsoft.com/office/officeart/2005/8/layout/bProcess2"/>
    <dgm:cxn modelId="{8D8D4C5D-16C6-4D83-BD35-54FC8F5E6FC4}" type="presParOf" srcId="{60911AB4-4B11-42E3-9051-BDEF813819C8}" destId="{ED646488-977F-4852-ABBE-3A7F8A6DCF69}" srcOrd="1" destOrd="0" presId="urn:microsoft.com/office/officeart/2005/8/layout/bProcess2"/>
    <dgm:cxn modelId="{E4309ED8-E535-460C-B075-CF787EB641CA}" type="presParOf" srcId="{524896A8-CDEA-4DFE-83F0-3A5A0D3678B4}" destId="{91EC9AA7-B5D9-4688-B802-676B3B173B1F}" srcOrd="15" destOrd="0" presId="urn:microsoft.com/office/officeart/2005/8/layout/bProcess2"/>
    <dgm:cxn modelId="{AB96A1F0-3A11-4BE7-B599-16FF68442DA4}" type="presParOf" srcId="{524896A8-CDEA-4DFE-83F0-3A5A0D3678B4}" destId="{AA4FF9FA-0D60-49D5-B661-DE34A31DDEF3}" srcOrd="16" destOrd="0" presId="urn:microsoft.com/office/officeart/2005/8/layout/bProcess2"/>
    <dgm:cxn modelId="{CA5BFD97-BC47-4EA2-8B9E-4CC1189CF482}" type="presParOf" srcId="{AA4FF9FA-0D60-49D5-B661-DE34A31DDEF3}" destId="{E626E861-6642-42EC-9911-F502D3A3E7BF}" srcOrd="0" destOrd="0" presId="urn:microsoft.com/office/officeart/2005/8/layout/bProcess2"/>
    <dgm:cxn modelId="{342DA201-EEA5-4DC2-B14D-D92505DB292E}" type="presParOf" srcId="{AA4FF9FA-0D60-49D5-B661-DE34A31DDEF3}" destId="{11682606-A077-4CD7-A15A-5CAF9E2978DA}" srcOrd="1" destOrd="0" presId="urn:microsoft.com/office/officeart/2005/8/layout/bProcess2"/>
    <dgm:cxn modelId="{0ECE1C9A-9CCE-4CB8-9471-5E4E182FC019}" type="presParOf" srcId="{524896A8-CDEA-4DFE-83F0-3A5A0D3678B4}" destId="{E82153E6-2F96-44C6-92A2-DAD6AD750B9E}" srcOrd="17" destOrd="0" presId="urn:microsoft.com/office/officeart/2005/8/layout/bProcess2"/>
    <dgm:cxn modelId="{F628B53A-4F6F-4C3C-A84A-0338FF39275C}" type="presParOf" srcId="{524896A8-CDEA-4DFE-83F0-3A5A0D3678B4}" destId="{D44CA31E-6439-4804-B408-F3FA61382F7F}" srcOrd="18" destOrd="0" presId="urn:microsoft.com/office/officeart/2005/8/layout/bProcess2"/>
    <dgm:cxn modelId="{4571ECE4-5B91-4381-829E-5C914660F8E9}" type="presParOf" srcId="{D44CA31E-6439-4804-B408-F3FA61382F7F}" destId="{98212197-24AE-4961-8743-55030904121C}" srcOrd="0" destOrd="0" presId="urn:microsoft.com/office/officeart/2005/8/layout/bProcess2"/>
    <dgm:cxn modelId="{9D06C5C5-3F0E-4EF7-9D80-BDED08EFCF99}" type="presParOf" srcId="{D44CA31E-6439-4804-B408-F3FA61382F7F}" destId="{6A0EC637-966E-4876-ADAC-61C94AC8D568}" srcOrd="1" destOrd="0" presId="urn:microsoft.com/office/officeart/2005/8/layout/bProcess2"/>
    <dgm:cxn modelId="{5E2D6FCF-21BD-4E3A-86D2-DCEB05648D57}" type="presParOf" srcId="{524896A8-CDEA-4DFE-83F0-3A5A0D3678B4}" destId="{7AE998FE-9D88-42E8-8E1F-45B3F6B5B8B7}" srcOrd="19" destOrd="0" presId="urn:microsoft.com/office/officeart/2005/8/layout/bProcess2"/>
    <dgm:cxn modelId="{27BA4B9F-FDE3-4DD7-A0C4-84E64FCF7C0D}" type="presParOf" srcId="{524896A8-CDEA-4DFE-83F0-3A5A0D3678B4}" destId="{CC21127D-5492-41CE-B3CC-9E033801A188}" srcOrd="20" destOrd="0" presId="urn:microsoft.com/office/officeart/2005/8/layout/bProcess2"/>
    <dgm:cxn modelId="{FDB62241-5BA1-4869-B6B3-895384F2E012}" type="presParOf" srcId="{CC21127D-5492-41CE-B3CC-9E033801A188}" destId="{66D0E2A0-1491-472F-A277-5B5A8B6DD1CF}" srcOrd="0" destOrd="0" presId="urn:microsoft.com/office/officeart/2005/8/layout/bProcess2"/>
    <dgm:cxn modelId="{B054DCC7-7460-43A9-A1AB-5FAA24831061}" type="presParOf" srcId="{CC21127D-5492-41CE-B3CC-9E033801A188}" destId="{61115E9D-DEE3-43B6-A45F-2740A7DFE122}" srcOrd="1" destOrd="0" presId="urn:microsoft.com/office/officeart/2005/8/layout/bProcess2"/>
    <dgm:cxn modelId="{5F8522B8-2D5D-4089-9426-9FA2A29DA0CC}" type="presParOf" srcId="{524896A8-CDEA-4DFE-83F0-3A5A0D3678B4}" destId="{9EAB07F9-30CC-4FB9-95A7-75A7F16F4137}" srcOrd="21" destOrd="0" presId="urn:microsoft.com/office/officeart/2005/8/layout/bProcess2"/>
    <dgm:cxn modelId="{6C528A5D-FBDD-4BBF-999D-ABCFB20A7521}" type="presParOf" srcId="{524896A8-CDEA-4DFE-83F0-3A5A0D3678B4}" destId="{D3E93DF6-3D51-4E92-8E68-345A4287348D}" srcOrd="22" destOrd="0" presId="urn:microsoft.com/office/officeart/2005/8/layout/bProcess2"/>
    <dgm:cxn modelId="{98B0D195-E32F-4635-AE04-5DB515A84980}" type="presParOf" srcId="{D3E93DF6-3D51-4E92-8E68-345A4287348D}" destId="{A844E7E0-FA79-4E64-9D2B-2FD0B4659C05}" srcOrd="0" destOrd="0" presId="urn:microsoft.com/office/officeart/2005/8/layout/bProcess2"/>
    <dgm:cxn modelId="{DEC409DB-C1B7-494B-AFE1-FE458827FE5C}" type="presParOf" srcId="{D3E93DF6-3D51-4E92-8E68-345A4287348D}" destId="{8F5D5462-FC2D-46B9-A2FE-910525A725EF}" srcOrd="1" destOrd="0" presId="urn:microsoft.com/office/officeart/2005/8/layout/bProcess2"/>
    <dgm:cxn modelId="{7DAAD54C-1729-412E-A5DA-3940D08CC1EC}" type="presParOf" srcId="{524896A8-CDEA-4DFE-83F0-3A5A0D3678B4}" destId="{EC20A012-D9D9-4133-9E58-86F3AC06D6EE}" srcOrd="23" destOrd="0" presId="urn:microsoft.com/office/officeart/2005/8/layout/bProcess2"/>
    <dgm:cxn modelId="{66ED5952-2F6B-4ECD-A507-4FDC8500E1D2}" type="presParOf" srcId="{524896A8-CDEA-4DFE-83F0-3A5A0D3678B4}" destId="{E9C0413B-59D8-43B9-B487-5BD098B28D43}" srcOrd="24" destOrd="0" presId="urn:microsoft.com/office/officeart/2005/8/layout/bProcess2"/>
    <dgm:cxn modelId="{DB9C5C33-8F71-4580-976E-AB1D87E41D5A}" type="presParOf" srcId="{E9C0413B-59D8-43B9-B487-5BD098B28D43}" destId="{218B80B0-19FB-41B7-8CE5-8D57313B9241}" srcOrd="0" destOrd="0" presId="urn:microsoft.com/office/officeart/2005/8/layout/bProcess2"/>
    <dgm:cxn modelId="{90D1D94D-EF88-49F9-9295-B14791FB0A5D}" type="presParOf" srcId="{E9C0413B-59D8-43B9-B487-5BD098B28D43}" destId="{A8D98252-0C6C-4899-BD8F-2F07CEAFE488}" srcOrd="1" destOrd="0" presId="urn:microsoft.com/office/officeart/2005/8/layout/bProcess2"/>
    <dgm:cxn modelId="{BCD35509-E3DD-42B9-B6BF-7D3113728EB4}" type="presParOf" srcId="{524896A8-CDEA-4DFE-83F0-3A5A0D3678B4}" destId="{FA092968-A425-49D9-8C03-07A1E279F333}" srcOrd="25" destOrd="0" presId="urn:microsoft.com/office/officeart/2005/8/layout/bProcess2"/>
    <dgm:cxn modelId="{5BDEAC3E-F606-4E09-8F11-1616CFD3B9E7}" type="presParOf" srcId="{524896A8-CDEA-4DFE-83F0-3A5A0D3678B4}" destId="{D87B5BF2-73E4-4537-A493-073EC9BF2C9A}" srcOrd="26" destOrd="0" presId="urn:microsoft.com/office/officeart/2005/8/layout/bProcess2"/>
    <dgm:cxn modelId="{0E905F78-2BAB-4506-ABCF-5127759CF90B}" type="presParOf" srcId="{D87B5BF2-73E4-4537-A493-073EC9BF2C9A}" destId="{33650559-3811-4B89-B534-FEE664133BBF}" srcOrd="0" destOrd="0" presId="urn:microsoft.com/office/officeart/2005/8/layout/bProcess2"/>
    <dgm:cxn modelId="{7003EF35-A893-4996-805F-E65603F91C12}" type="presParOf" srcId="{D87B5BF2-73E4-4537-A493-073EC9BF2C9A}" destId="{96169C4B-1F44-410B-A67D-97E1A2964967}" srcOrd="1" destOrd="0" presId="urn:microsoft.com/office/officeart/2005/8/layout/bProcess2"/>
    <dgm:cxn modelId="{13377DF3-1179-4760-B774-1E663D732301}" type="presParOf" srcId="{524896A8-CDEA-4DFE-83F0-3A5A0D3678B4}" destId="{91C09447-A35D-4DAF-AAA6-5DACC9EF3D40}" srcOrd="27" destOrd="0" presId="urn:microsoft.com/office/officeart/2005/8/layout/bProcess2"/>
    <dgm:cxn modelId="{FDC9A9C9-EAC3-4071-9813-30B4FD13541F}" type="presParOf" srcId="{524896A8-CDEA-4DFE-83F0-3A5A0D3678B4}" destId="{ED62B8BD-B981-4696-A729-B2410FD29338}" srcOrd="28" destOrd="0" presId="urn:microsoft.com/office/officeart/2005/8/layout/bProcess2"/>
    <dgm:cxn modelId="{50FED808-0456-4ED6-8234-191DD5A13D7B}" type="presParOf" srcId="{ED62B8BD-B981-4696-A729-B2410FD29338}" destId="{0F1F01F3-9C09-4574-AA5C-BD2C06649C85}" srcOrd="0" destOrd="0" presId="urn:microsoft.com/office/officeart/2005/8/layout/bProcess2"/>
    <dgm:cxn modelId="{347247FC-C398-493D-BA2D-673EBC59BA87}" type="presParOf" srcId="{ED62B8BD-B981-4696-A729-B2410FD29338}" destId="{FCCBFF8E-9F01-4C44-8B63-E634C126634B}" srcOrd="1" destOrd="0" presId="urn:microsoft.com/office/officeart/2005/8/layout/bProcess2"/>
    <dgm:cxn modelId="{9F27F3E7-59B1-43BF-B412-7F2F01CA612B}" type="presParOf" srcId="{524896A8-CDEA-4DFE-83F0-3A5A0D3678B4}" destId="{248640D9-08AD-45B7-BA03-30D703754485}" srcOrd="29" destOrd="0" presId="urn:microsoft.com/office/officeart/2005/8/layout/bProcess2"/>
    <dgm:cxn modelId="{0FDE6F73-B37A-461D-951C-4310C180D34A}" type="presParOf" srcId="{524896A8-CDEA-4DFE-83F0-3A5A0D3678B4}" destId="{007AB409-5380-4CB8-AA72-52DC4F502DA9}" srcOrd="30" destOrd="0" presId="urn:microsoft.com/office/officeart/2005/8/layout/bProcess2"/>
    <dgm:cxn modelId="{AC4B011A-0DA8-40D0-9489-02238F6D3AC8}" type="presParOf" srcId="{007AB409-5380-4CB8-AA72-52DC4F502DA9}" destId="{6E74EC97-6B1E-4E01-B7B3-3F8787C604C7}" srcOrd="0" destOrd="0" presId="urn:microsoft.com/office/officeart/2005/8/layout/bProcess2"/>
    <dgm:cxn modelId="{47067507-2F13-4D27-8108-2C47BD2D3D78}" type="presParOf" srcId="{007AB409-5380-4CB8-AA72-52DC4F502DA9}" destId="{36CF1B87-A598-4AF5-8FD3-CAD7E1686296}" srcOrd="1" destOrd="0" presId="urn:microsoft.com/office/officeart/2005/8/layout/bProcess2"/>
    <dgm:cxn modelId="{EC02C72D-3FAA-469A-B0A5-FB9298172693}" type="presParOf" srcId="{524896A8-CDEA-4DFE-83F0-3A5A0D3678B4}" destId="{1C46E0E2-086F-4AE9-9582-77BB1F64328B}" srcOrd="31" destOrd="0" presId="urn:microsoft.com/office/officeart/2005/8/layout/bProcess2"/>
    <dgm:cxn modelId="{F1938632-FF25-4AFD-A467-BCBC50F1AA2B}" type="presParOf" srcId="{524896A8-CDEA-4DFE-83F0-3A5A0D3678B4}" destId="{FFE5B10D-D8DD-4BDB-B1EC-1C154F60CBB6}" srcOrd="32" destOrd="0" presId="urn:microsoft.com/office/officeart/2005/8/layout/bProcess2"/>
    <dgm:cxn modelId="{EEB751A2-EF58-4088-9D66-95DE39D97914}" type="presParOf" srcId="{FFE5B10D-D8DD-4BDB-B1EC-1C154F60CBB6}" destId="{11A74CDC-F42A-40EA-BD5F-74C966AACB21}" srcOrd="0" destOrd="0" presId="urn:microsoft.com/office/officeart/2005/8/layout/bProcess2"/>
    <dgm:cxn modelId="{38C5F3E1-7531-4F77-BD03-234A20AB69EA}" type="presParOf" srcId="{FFE5B10D-D8DD-4BDB-B1EC-1C154F60CBB6}" destId="{242AC5D3-F385-4365-A847-5CBDE9B0B6B9}" srcOrd="1" destOrd="0" presId="urn:microsoft.com/office/officeart/2005/8/layout/bProcess2"/>
    <dgm:cxn modelId="{66548EB0-B143-42A3-A3E0-DA09AC96A719}" type="presParOf" srcId="{524896A8-CDEA-4DFE-83F0-3A5A0D3678B4}" destId="{D4D62EB1-928B-4D1B-A416-5DB268CBFEB6}" srcOrd="33" destOrd="0" presId="urn:microsoft.com/office/officeart/2005/8/layout/bProcess2"/>
    <dgm:cxn modelId="{7CD4D5E8-5059-4B19-BA8C-D1105BCFB26F}" type="presParOf" srcId="{524896A8-CDEA-4DFE-83F0-3A5A0D3678B4}" destId="{8BDBE135-1D97-40D3-A89F-A97DE42D5057}" srcOrd="34" destOrd="0" presId="urn:microsoft.com/office/officeart/2005/8/layout/bProcess2"/>
    <dgm:cxn modelId="{7A458C99-0286-4231-A456-2CB5318155F5}" type="presParOf" srcId="{8BDBE135-1D97-40D3-A89F-A97DE42D5057}" destId="{CF92EE21-4D93-4ADA-9D29-98FE97729973}" srcOrd="0" destOrd="0" presId="urn:microsoft.com/office/officeart/2005/8/layout/bProcess2"/>
    <dgm:cxn modelId="{41ACB06D-0B0C-42DD-8E8F-28D49E9558B2}" type="presParOf" srcId="{8BDBE135-1D97-40D3-A89F-A97DE42D5057}" destId="{C6ED0E49-E8D8-4004-ABBE-686911691BEC}" srcOrd="1" destOrd="0" presId="urn:microsoft.com/office/officeart/2005/8/layout/bProcess2"/>
    <dgm:cxn modelId="{A2B24A1F-5D89-4893-ADA4-B67DA979E979}" type="presParOf" srcId="{524896A8-CDEA-4DFE-83F0-3A5A0D3678B4}" destId="{409CD38E-C827-43EB-84D5-5769E09BB4ED}" srcOrd="35" destOrd="0" presId="urn:microsoft.com/office/officeart/2005/8/layout/bProcess2"/>
    <dgm:cxn modelId="{D005DABC-0193-40D7-AAC2-AACB02F624DD}" type="presParOf" srcId="{524896A8-CDEA-4DFE-83F0-3A5A0D3678B4}" destId="{DFB2DCFC-236F-4434-88A4-8698A7BC105C}" srcOrd="36" destOrd="0" presId="urn:microsoft.com/office/officeart/2005/8/layout/bProcess2"/>
    <dgm:cxn modelId="{CCBA5CC4-CAAB-4A0B-B062-70378DEE8984}" type="presParOf" srcId="{DFB2DCFC-236F-4434-88A4-8698A7BC105C}" destId="{7A200C68-59BF-42F1-BB0C-7436A595216D}" srcOrd="0" destOrd="0" presId="urn:microsoft.com/office/officeart/2005/8/layout/bProcess2"/>
    <dgm:cxn modelId="{B291E6E5-04B5-48BF-BE3B-988141FC02F3}" type="presParOf" srcId="{DFB2DCFC-236F-4434-88A4-8698A7BC105C}" destId="{8F03B2ED-C903-4922-9268-C2B46283E552}" srcOrd="1" destOrd="0" presId="urn:microsoft.com/office/officeart/2005/8/layout/bProcess2"/>
    <dgm:cxn modelId="{ECCC6C80-E440-48CD-88F5-20F30C95B964}" type="presParOf" srcId="{524896A8-CDEA-4DFE-83F0-3A5A0D3678B4}" destId="{283E2AE7-2E4A-4026-AC68-13A91BB9871D}" srcOrd="37" destOrd="0" presId="urn:microsoft.com/office/officeart/2005/8/layout/bProcess2"/>
    <dgm:cxn modelId="{C5E7A890-538F-4AC5-8090-2F24A2B929B6}" type="presParOf" srcId="{524896A8-CDEA-4DFE-83F0-3A5A0D3678B4}" destId="{EF519B85-0EF7-4EFB-87D6-BCBF45F63C59}" srcOrd="38" destOrd="0" presId="urn:microsoft.com/office/officeart/2005/8/layout/bProcess2"/>
  </dgm:cxnLst>
  <dgm:bg/>
  <dgm:whole/>
  <dgm:extLst>
    <a:ext uri="http://schemas.microsoft.com/office/drawing/2008/diagram">
      <dsp:dataModelExt xmlns:dsp="http://schemas.microsoft.com/office/drawing/2008/diagram" xmlns=""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7AAA809B-D06C-453B-91EA-EE9995716AA2}" type="doc">
      <dgm:prSet loTypeId="urn:microsoft.com/office/officeart/2005/8/layout/orgChart1" loCatId="hierarchy" qsTypeId="urn:microsoft.com/office/officeart/2005/8/quickstyle/simple1" qsCatId="simple" csTypeId="urn:microsoft.com/office/officeart/2005/8/colors/accent1_2" csCatId="accent1" phldr="1"/>
      <dgm:spPr/>
    </dgm:pt>
    <dgm:pt modelId="{E0928A40-A794-4C8B-AEC9-956D6482B879}">
      <dgm:prSet custT="1"/>
      <dgm:spPr>
        <a:solidFill>
          <a:schemeClr val="accent2"/>
        </a:solidFill>
      </dgm:spPr>
      <dgm:t>
        <a:bodyPr/>
        <a:lstStyle/>
        <a:p>
          <a:pPr marR="0" algn="l" rtl="0"/>
          <a:endParaRPr lang="kk-KZ" sz="900" baseline="0" smtClean="0">
            <a:latin typeface="Kz Times New Roman"/>
          </a:endParaRPr>
        </a:p>
        <a:p>
          <a:pPr marR="0" algn="ctr" rtl="0"/>
          <a:r>
            <a:rPr lang="kk-KZ" sz="1400" b="1" baseline="0" smtClean="0">
              <a:latin typeface="Times New Roman" pitchFamily="18" charset="0"/>
              <a:cs typeface="Times New Roman" pitchFamily="18" charset="0"/>
            </a:rPr>
            <a:t>СӨЙЛЕУШІГЕ ҚАТЫСТЫ ЖАҒДАЯТ</a:t>
          </a:r>
          <a:endParaRPr lang="ru-RU" sz="1400" smtClean="0">
            <a:latin typeface="Times New Roman" pitchFamily="18" charset="0"/>
            <a:cs typeface="Times New Roman" pitchFamily="18" charset="0"/>
          </a:endParaRPr>
        </a:p>
      </dgm:t>
    </dgm:pt>
    <dgm:pt modelId="{855526BC-0778-476B-8FD4-8819C87743A4}" type="parTrans" cxnId="{7D612A58-7B94-48F0-86E8-DC84DEF28919}">
      <dgm:prSet/>
      <dgm:spPr/>
      <dgm:t>
        <a:bodyPr/>
        <a:lstStyle/>
        <a:p>
          <a:endParaRPr lang="ru-RU"/>
        </a:p>
      </dgm:t>
    </dgm:pt>
    <dgm:pt modelId="{C06D0818-DE7B-49D9-8506-2ED47C150F90}" type="sibTrans" cxnId="{7D612A58-7B94-48F0-86E8-DC84DEF28919}">
      <dgm:prSet/>
      <dgm:spPr/>
      <dgm:t>
        <a:bodyPr/>
        <a:lstStyle/>
        <a:p>
          <a:endParaRPr lang="ru-RU"/>
        </a:p>
      </dgm:t>
    </dgm:pt>
    <dgm:pt modelId="{E8910CEA-E15E-4810-8889-E923752E9B7C}">
      <dgm:prSet custT="1"/>
      <dgm:spPr/>
      <dgm:t>
        <a:bodyPr/>
        <a:lstStyle/>
        <a:p>
          <a:pPr marR="0" algn="ctr" rtl="0"/>
          <a:endParaRPr lang="x-none" sz="900" b="1" baseline="0" smtClean="0">
            <a:latin typeface="Times New Roman" pitchFamily="18" charset="0"/>
            <a:cs typeface="Times New Roman" pitchFamily="18" charset="0"/>
          </a:endParaRPr>
        </a:p>
        <a:p>
          <a:pPr marR="0" algn="ctr" rtl="0"/>
          <a:r>
            <a:rPr lang="x-none" sz="1400" b="1" baseline="0" smtClean="0">
              <a:latin typeface="Times New Roman" pitchFamily="18" charset="0"/>
              <a:cs typeface="Times New Roman" pitchFamily="18" charset="0"/>
            </a:rPr>
            <a:t>БАЯНДАУ</a:t>
          </a:r>
        </a:p>
      </dgm:t>
    </dgm:pt>
    <dgm:pt modelId="{ABFC54F3-0930-4E48-89AF-56AD4FFC9F74}" type="parTrans" cxnId="{EE810C83-AF23-4C75-A8F2-95509B043263}">
      <dgm:prSet/>
      <dgm:spPr/>
      <dgm:t>
        <a:bodyPr/>
        <a:lstStyle/>
        <a:p>
          <a:endParaRPr lang="ru-RU"/>
        </a:p>
      </dgm:t>
    </dgm:pt>
    <dgm:pt modelId="{F4B226F8-6DF3-4F66-9A19-F21804CB6F5A}" type="sibTrans" cxnId="{EE810C83-AF23-4C75-A8F2-95509B043263}">
      <dgm:prSet/>
      <dgm:spPr/>
      <dgm:t>
        <a:bodyPr/>
        <a:lstStyle/>
        <a:p>
          <a:endParaRPr lang="ru-RU"/>
        </a:p>
      </dgm:t>
    </dgm:pt>
    <dgm:pt modelId="{E4FA8B11-B54A-4745-9875-2FE0E8872B99}">
      <dgm:prSet custT="1"/>
      <dgm:spPr/>
      <dgm:t>
        <a:bodyPr/>
        <a:lstStyle/>
        <a:p>
          <a:pPr marR="0" algn="ctr" rtl="0"/>
          <a:endParaRPr lang="kk-KZ" sz="900" b="1" baseline="0" smtClean="0">
            <a:latin typeface="Times New Roman"/>
          </a:endParaRPr>
        </a:p>
        <a:p>
          <a:pPr marR="0" algn="ctr" rtl="0"/>
          <a:r>
            <a:rPr lang="kk-KZ" sz="1400" b="1" baseline="0" smtClean="0">
              <a:latin typeface="Times New Roman" pitchFamily="18" charset="0"/>
              <a:cs typeface="Times New Roman" pitchFamily="18" charset="0"/>
            </a:rPr>
            <a:t>СИПАТТАУ</a:t>
          </a:r>
          <a:endParaRPr lang="ru-RU" sz="1400" smtClean="0">
            <a:latin typeface="Times New Roman" pitchFamily="18" charset="0"/>
            <a:cs typeface="Times New Roman" pitchFamily="18" charset="0"/>
          </a:endParaRPr>
        </a:p>
      </dgm:t>
    </dgm:pt>
    <dgm:pt modelId="{F76CA490-74BF-455B-8D5E-4F501BA4D71D}" type="parTrans" cxnId="{3AC38FA0-D8A8-4F36-87ED-06C657B41388}">
      <dgm:prSet/>
      <dgm:spPr/>
      <dgm:t>
        <a:bodyPr/>
        <a:lstStyle/>
        <a:p>
          <a:endParaRPr lang="ru-RU"/>
        </a:p>
      </dgm:t>
    </dgm:pt>
    <dgm:pt modelId="{785773CC-DDFD-4492-A6E6-F7BD197A426C}" type="sibTrans" cxnId="{3AC38FA0-D8A8-4F36-87ED-06C657B41388}">
      <dgm:prSet/>
      <dgm:spPr/>
      <dgm:t>
        <a:bodyPr/>
        <a:lstStyle/>
        <a:p>
          <a:endParaRPr lang="ru-RU"/>
        </a:p>
      </dgm:t>
    </dgm:pt>
    <dgm:pt modelId="{0F6982CC-BF28-42FD-B756-6F81B0A660B7}">
      <dgm:prSet custT="1"/>
      <dgm:spPr/>
      <dgm:t>
        <a:bodyPr/>
        <a:lstStyle/>
        <a:p>
          <a:pPr marR="0" algn="ctr" rtl="0"/>
          <a:endParaRPr lang="kk-KZ" sz="900" b="1" baseline="0" smtClean="0">
            <a:latin typeface="Times New Roman"/>
          </a:endParaRPr>
        </a:p>
        <a:p>
          <a:pPr marR="0" algn="ctr" rtl="0"/>
          <a:r>
            <a:rPr lang="kk-KZ" sz="1400" b="1" baseline="0" smtClean="0">
              <a:latin typeface="Times New Roman" pitchFamily="18" charset="0"/>
              <a:cs typeface="Times New Roman" pitchFamily="18" charset="0"/>
            </a:rPr>
            <a:t>БАЙЫПТАУ</a:t>
          </a:r>
          <a:endParaRPr lang="ru-RU" sz="1400" smtClean="0">
            <a:latin typeface="Times New Roman" pitchFamily="18" charset="0"/>
            <a:cs typeface="Times New Roman" pitchFamily="18" charset="0"/>
          </a:endParaRPr>
        </a:p>
      </dgm:t>
    </dgm:pt>
    <dgm:pt modelId="{97EAAC3A-C1D3-460E-9683-23DEDCAD09A0}" type="parTrans" cxnId="{F7C8B4A5-3F46-4E16-8239-4B645257EBA6}">
      <dgm:prSet/>
      <dgm:spPr/>
      <dgm:t>
        <a:bodyPr/>
        <a:lstStyle/>
        <a:p>
          <a:endParaRPr lang="ru-RU"/>
        </a:p>
      </dgm:t>
    </dgm:pt>
    <dgm:pt modelId="{C8536B3B-52C0-4D87-ADED-101F90B5AD16}" type="sibTrans" cxnId="{F7C8B4A5-3F46-4E16-8239-4B645257EBA6}">
      <dgm:prSet/>
      <dgm:spPr/>
      <dgm:t>
        <a:bodyPr/>
        <a:lstStyle/>
        <a:p>
          <a:endParaRPr lang="ru-RU"/>
        </a:p>
      </dgm:t>
    </dgm:pt>
    <dgm:pt modelId="{A1090EAF-1D7D-4FFA-AB48-E1377FED7D14}" type="pres">
      <dgm:prSet presAssocID="{7AAA809B-D06C-453B-91EA-EE9995716AA2}" presName="hierChild1" presStyleCnt="0">
        <dgm:presLayoutVars>
          <dgm:orgChart val="1"/>
          <dgm:chPref val="1"/>
          <dgm:dir/>
          <dgm:animOne val="branch"/>
          <dgm:animLvl val="lvl"/>
          <dgm:resizeHandles/>
        </dgm:presLayoutVars>
      </dgm:prSet>
      <dgm:spPr/>
    </dgm:pt>
    <dgm:pt modelId="{10AF7B32-96DB-4838-974F-0E659AA6562F}" type="pres">
      <dgm:prSet presAssocID="{E0928A40-A794-4C8B-AEC9-956D6482B879}" presName="hierRoot1" presStyleCnt="0">
        <dgm:presLayoutVars>
          <dgm:hierBranch/>
        </dgm:presLayoutVars>
      </dgm:prSet>
      <dgm:spPr/>
    </dgm:pt>
    <dgm:pt modelId="{8C27095A-7B3B-43FB-9D9A-E6DD9749850F}" type="pres">
      <dgm:prSet presAssocID="{E0928A40-A794-4C8B-AEC9-956D6482B879}" presName="rootComposite1" presStyleCnt="0"/>
      <dgm:spPr/>
    </dgm:pt>
    <dgm:pt modelId="{DB42CAA7-82FC-497C-A636-1C725118DAD7}" type="pres">
      <dgm:prSet presAssocID="{E0928A40-A794-4C8B-AEC9-956D6482B879}" presName="rootText1" presStyleLbl="node0" presStyleIdx="0" presStyleCnt="1" custScaleX="135036" custScaleY="173313">
        <dgm:presLayoutVars>
          <dgm:chPref val="3"/>
        </dgm:presLayoutVars>
      </dgm:prSet>
      <dgm:spPr/>
      <dgm:t>
        <a:bodyPr/>
        <a:lstStyle/>
        <a:p>
          <a:endParaRPr lang="ru-RU"/>
        </a:p>
      </dgm:t>
    </dgm:pt>
    <dgm:pt modelId="{580A936F-1CEB-4305-8F28-A4098CBE4ED7}" type="pres">
      <dgm:prSet presAssocID="{E0928A40-A794-4C8B-AEC9-956D6482B879}" presName="rootConnector1" presStyleLbl="node1" presStyleIdx="0" presStyleCnt="0"/>
      <dgm:spPr/>
      <dgm:t>
        <a:bodyPr/>
        <a:lstStyle/>
        <a:p>
          <a:endParaRPr lang="ru-RU"/>
        </a:p>
      </dgm:t>
    </dgm:pt>
    <dgm:pt modelId="{F17855FF-6EBB-4F7F-A943-C818A831A1FD}" type="pres">
      <dgm:prSet presAssocID="{E0928A40-A794-4C8B-AEC9-956D6482B879}" presName="hierChild2" presStyleCnt="0"/>
      <dgm:spPr/>
    </dgm:pt>
    <dgm:pt modelId="{6CD8E1A1-0F02-4EBF-BB15-80CED0D124E0}" type="pres">
      <dgm:prSet presAssocID="{ABFC54F3-0930-4E48-89AF-56AD4FFC9F74}" presName="Name35" presStyleLbl="parChTrans1D2" presStyleIdx="0" presStyleCnt="3"/>
      <dgm:spPr/>
      <dgm:t>
        <a:bodyPr/>
        <a:lstStyle/>
        <a:p>
          <a:endParaRPr lang="ru-RU"/>
        </a:p>
      </dgm:t>
    </dgm:pt>
    <dgm:pt modelId="{303F1D1B-7CCD-4EBB-BC38-A0359531CA4A}" type="pres">
      <dgm:prSet presAssocID="{E8910CEA-E15E-4810-8889-E923752E9B7C}" presName="hierRoot2" presStyleCnt="0">
        <dgm:presLayoutVars>
          <dgm:hierBranch/>
        </dgm:presLayoutVars>
      </dgm:prSet>
      <dgm:spPr/>
    </dgm:pt>
    <dgm:pt modelId="{E6703EA3-BF10-4CD5-9426-C98D94F483B6}" type="pres">
      <dgm:prSet presAssocID="{E8910CEA-E15E-4810-8889-E923752E9B7C}" presName="rootComposite" presStyleCnt="0"/>
      <dgm:spPr/>
    </dgm:pt>
    <dgm:pt modelId="{537FE741-6061-4595-8640-D671EACDADD1}" type="pres">
      <dgm:prSet presAssocID="{E8910CEA-E15E-4810-8889-E923752E9B7C}" presName="rootText" presStyleLbl="node2" presStyleIdx="0" presStyleCnt="3" custScaleX="112448">
        <dgm:presLayoutVars>
          <dgm:chPref val="3"/>
        </dgm:presLayoutVars>
      </dgm:prSet>
      <dgm:spPr/>
      <dgm:t>
        <a:bodyPr/>
        <a:lstStyle/>
        <a:p>
          <a:endParaRPr lang="ru-RU"/>
        </a:p>
      </dgm:t>
    </dgm:pt>
    <dgm:pt modelId="{78FB4296-107F-47EF-B7B8-C8F2C5DE2AAF}" type="pres">
      <dgm:prSet presAssocID="{E8910CEA-E15E-4810-8889-E923752E9B7C}" presName="rootConnector" presStyleLbl="node2" presStyleIdx="0" presStyleCnt="3"/>
      <dgm:spPr/>
      <dgm:t>
        <a:bodyPr/>
        <a:lstStyle/>
        <a:p>
          <a:endParaRPr lang="ru-RU"/>
        </a:p>
      </dgm:t>
    </dgm:pt>
    <dgm:pt modelId="{5B8F337D-8298-4695-B1B4-9DF87647C8EB}" type="pres">
      <dgm:prSet presAssocID="{E8910CEA-E15E-4810-8889-E923752E9B7C}" presName="hierChild4" presStyleCnt="0"/>
      <dgm:spPr/>
    </dgm:pt>
    <dgm:pt modelId="{9B6ACD03-19E9-4FA9-BB49-589B059BCF8A}" type="pres">
      <dgm:prSet presAssocID="{E8910CEA-E15E-4810-8889-E923752E9B7C}" presName="hierChild5" presStyleCnt="0"/>
      <dgm:spPr/>
    </dgm:pt>
    <dgm:pt modelId="{8E6F5F10-A668-4D18-BD48-CDBD3F51B07D}" type="pres">
      <dgm:prSet presAssocID="{F76CA490-74BF-455B-8D5E-4F501BA4D71D}" presName="Name35" presStyleLbl="parChTrans1D2" presStyleIdx="1" presStyleCnt="3"/>
      <dgm:spPr/>
      <dgm:t>
        <a:bodyPr/>
        <a:lstStyle/>
        <a:p>
          <a:endParaRPr lang="ru-RU"/>
        </a:p>
      </dgm:t>
    </dgm:pt>
    <dgm:pt modelId="{0810980F-868F-4616-A2DA-9E109CDF3108}" type="pres">
      <dgm:prSet presAssocID="{E4FA8B11-B54A-4745-9875-2FE0E8872B99}" presName="hierRoot2" presStyleCnt="0">
        <dgm:presLayoutVars>
          <dgm:hierBranch/>
        </dgm:presLayoutVars>
      </dgm:prSet>
      <dgm:spPr/>
    </dgm:pt>
    <dgm:pt modelId="{5C8280D6-A966-4C5D-91F0-C55A69A88C9A}" type="pres">
      <dgm:prSet presAssocID="{E4FA8B11-B54A-4745-9875-2FE0E8872B99}" presName="rootComposite" presStyleCnt="0"/>
      <dgm:spPr/>
    </dgm:pt>
    <dgm:pt modelId="{01AC4882-1410-4A07-A04A-2C536C0FA4A1}" type="pres">
      <dgm:prSet presAssocID="{E4FA8B11-B54A-4745-9875-2FE0E8872B99}" presName="rootText" presStyleLbl="node2" presStyleIdx="1" presStyleCnt="3">
        <dgm:presLayoutVars>
          <dgm:chPref val="3"/>
        </dgm:presLayoutVars>
      </dgm:prSet>
      <dgm:spPr/>
      <dgm:t>
        <a:bodyPr/>
        <a:lstStyle/>
        <a:p>
          <a:endParaRPr lang="ru-RU"/>
        </a:p>
      </dgm:t>
    </dgm:pt>
    <dgm:pt modelId="{2BC0B8EC-F5EA-4074-BAB6-2670D32424C6}" type="pres">
      <dgm:prSet presAssocID="{E4FA8B11-B54A-4745-9875-2FE0E8872B99}" presName="rootConnector" presStyleLbl="node2" presStyleIdx="1" presStyleCnt="3"/>
      <dgm:spPr/>
      <dgm:t>
        <a:bodyPr/>
        <a:lstStyle/>
        <a:p>
          <a:endParaRPr lang="ru-RU"/>
        </a:p>
      </dgm:t>
    </dgm:pt>
    <dgm:pt modelId="{D1F27D35-74DF-439C-9523-D26266AF0BCC}" type="pres">
      <dgm:prSet presAssocID="{E4FA8B11-B54A-4745-9875-2FE0E8872B99}" presName="hierChild4" presStyleCnt="0"/>
      <dgm:spPr/>
    </dgm:pt>
    <dgm:pt modelId="{0FDF2F7E-BCE3-4209-8041-A3A65F008942}" type="pres">
      <dgm:prSet presAssocID="{E4FA8B11-B54A-4745-9875-2FE0E8872B99}" presName="hierChild5" presStyleCnt="0"/>
      <dgm:spPr/>
    </dgm:pt>
    <dgm:pt modelId="{79DF9459-AD00-4CA0-BA29-3781821F72E1}" type="pres">
      <dgm:prSet presAssocID="{97EAAC3A-C1D3-460E-9683-23DEDCAD09A0}" presName="Name35" presStyleLbl="parChTrans1D2" presStyleIdx="2" presStyleCnt="3"/>
      <dgm:spPr/>
      <dgm:t>
        <a:bodyPr/>
        <a:lstStyle/>
        <a:p>
          <a:endParaRPr lang="ru-RU"/>
        </a:p>
      </dgm:t>
    </dgm:pt>
    <dgm:pt modelId="{0AC68C91-190D-4E6C-9837-4254C3C5C229}" type="pres">
      <dgm:prSet presAssocID="{0F6982CC-BF28-42FD-B756-6F81B0A660B7}" presName="hierRoot2" presStyleCnt="0">
        <dgm:presLayoutVars>
          <dgm:hierBranch/>
        </dgm:presLayoutVars>
      </dgm:prSet>
      <dgm:spPr/>
    </dgm:pt>
    <dgm:pt modelId="{1EB53AAF-F105-497F-B1B2-E024C952C6A7}" type="pres">
      <dgm:prSet presAssocID="{0F6982CC-BF28-42FD-B756-6F81B0A660B7}" presName="rootComposite" presStyleCnt="0"/>
      <dgm:spPr/>
    </dgm:pt>
    <dgm:pt modelId="{21951451-C29C-40D1-8F77-C72C4D46ED93}" type="pres">
      <dgm:prSet presAssocID="{0F6982CC-BF28-42FD-B756-6F81B0A660B7}" presName="rootText" presStyleLbl="node2" presStyleIdx="2" presStyleCnt="3">
        <dgm:presLayoutVars>
          <dgm:chPref val="3"/>
        </dgm:presLayoutVars>
      </dgm:prSet>
      <dgm:spPr/>
      <dgm:t>
        <a:bodyPr/>
        <a:lstStyle/>
        <a:p>
          <a:endParaRPr lang="ru-RU"/>
        </a:p>
      </dgm:t>
    </dgm:pt>
    <dgm:pt modelId="{33A073BB-DF30-4B69-B122-5C4460741E28}" type="pres">
      <dgm:prSet presAssocID="{0F6982CC-BF28-42FD-B756-6F81B0A660B7}" presName="rootConnector" presStyleLbl="node2" presStyleIdx="2" presStyleCnt="3"/>
      <dgm:spPr/>
      <dgm:t>
        <a:bodyPr/>
        <a:lstStyle/>
        <a:p>
          <a:endParaRPr lang="ru-RU"/>
        </a:p>
      </dgm:t>
    </dgm:pt>
    <dgm:pt modelId="{D05C04F9-2BF4-4483-8ACE-B78D1355AAE1}" type="pres">
      <dgm:prSet presAssocID="{0F6982CC-BF28-42FD-B756-6F81B0A660B7}" presName="hierChild4" presStyleCnt="0"/>
      <dgm:spPr/>
    </dgm:pt>
    <dgm:pt modelId="{3221D624-ECE0-40A4-A203-E220F9F61506}" type="pres">
      <dgm:prSet presAssocID="{0F6982CC-BF28-42FD-B756-6F81B0A660B7}" presName="hierChild5" presStyleCnt="0"/>
      <dgm:spPr/>
    </dgm:pt>
    <dgm:pt modelId="{0CABF0C8-97D5-4CB7-92A1-822425A6F4CD}" type="pres">
      <dgm:prSet presAssocID="{E0928A40-A794-4C8B-AEC9-956D6482B879}" presName="hierChild3" presStyleCnt="0"/>
      <dgm:spPr/>
    </dgm:pt>
  </dgm:ptLst>
  <dgm:cxnLst>
    <dgm:cxn modelId="{2F5C2D87-E34F-4215-A2B5-614BFBCE174C}" type="presOf" srcId="{E8910CEA-E15E-4810-8889-E923752E9B7C}" destId="{78FB4296-107F-47EF-B7B8-C8F2C5DE2AAF}" srcOrd="1" destOrd="0" presId="urn:microsoft.com/office/officeart/2005/8/layout/orgChart1"/>
    <dgm:cxn modelId="{3AC38FA0-D8A8-4F36-87ED-06C657B41388}" srcId="{E0928A40-A794-4C8B-AEC9-956D6482B879}" destId="{E4FA8B11-B54A-4745-9875-2FE0E8872B99}" srcOrd="1" destOrd="0" parTransId="{F76CA490-74BF-455B-8D5E-4F501BA4D71D}" sibTransId="{785773CC-DDFD-4492-A6E6-F7BD197A426C}"/>
    <dgm:cxn modelId="{F7C8B4A5-3F46-4E16-8239-4B645257EBA6}" srcId="{E0928A40-A794-4C8B-AEC9-956D6482B879}" destId="{0F6982CC-BF28-42FD-B756-6F81B0A660B7}" srcOrd="2" destOrd="0" parTransId="{97EAAC3A-C1D3-460E-9683-23DEDCAD09A0}" sibTransId="{C8536B3B-52C0-4D87-ADED-101F90B5AD16}"/>
    <dgm:cxn modelId="{F6A22C61-196D-46DF-A91F-1E3D0DF70981}" type="presOf" srcId="{7AAA809B-D06C-453B-91EA-EE9995716AA2}" destId="{A1090EAF-1D7D-4FFA-AB48-E1377FED7D14}" srcOrd="0" destOrd="0" presId="urn:microsoft.com/office/officeart/2005/8/layout/orgChart1"/>
    <dgm:cxn modelId="{0F5C8472-61D3-4561-8412-E1EF5C2AB6F7}" type="presOf" srcId="{0F6982CC-BF28-42FD-B756-6F81B0A660B7}" destId="{33A073BB-DF30-4B69-B122-5C4460741E28}" srcOrd="1" destOrd="0" presId="urn:microsoft.com/office/officeart/2005/8/layout/orgChart1"/>
    <dgm:cxn modelId="{3385E959-DE35-43E2-B151-9F9364799AAE}" type="presOf" srcId="{E4FA8B11-B54A-4745-9875-2FE0E8872B99}" destId="{01AC4882-1410-4A07-A04A-2C536C0FA4A1}" srcOrd="0" destOrd="0" presId="urn:microsoft.com/office/officeart/2005/8/layout/orgChart1"/>
    <dgm:cxn modelId="{BF45C7CC-3A8C-4416-920B-4733D7EB455E}" type="presOf" srcId="{0F6982CC-BF28-42FD-B756-6F81B0A660B7}" destId="{21951451-C29C-40D1-8F77-C72C4D46ED93}" srcOrd="0" destOrd="0" presId="urn:microsoft.com/office/officeart/2005/8/layout/orgChart1"/>
    <dgm:cxn modelId="{8DA59594-08B7-4E55-B2E1-2685CC7B0FC6}" type="presOf" srcId="{E8910CEA-E15E-4810-8889-E923752E9B7C}" destId="{537FE741-6061-4595-8640-D671EACDADD1}" srcOrd="0" destOrd="0" presId="urn:microsoft.com/office/officeart/2005/8/layout/orgChart1"/>
    <dgm:cxn modelId="{2A09C3BA-B136-4901-A14C-4B96ABE92FA4}" type="presOf" srcId="{E4FA8B11-B54A-4745-9875-2FE0E8872B99}" destId="{2BC0B8EC-F5EA-4074-BAB6-2670D32424C6}" srcOrd="1" destOrd="0" presId="urn:microsoft.com/office/officeart/2005/8/layout/orgChart1"/>
    <dgm:cxn modelId="{B9F66D98-BDB4-4135-BA54-8FF803B3F2E1}" type="presOf" srcId="{E0928A40-A794-4C8B-AEC9-956D6482B879}" destId="{580A936F-1CEB-4305-8F28-A4098CBE4ED7}" srcOrd="1" destOrd="0" presId="urn:microsoft.com/office/officeart/2005/8/layout/orgChart1"/>
    <dgm:cxn modelId="{FB098908-0ABC-49BF-8809-945A3A67DAFD}" type="presOf" srcId="{97EAAC3A-C1D3-460E-9683-23DEDCAD09A0}" destId="{79DF9459-AD00-4CA0-BA29-3781821F72E1}" srcOrd="0" destOrd="0" presId="urn:microsoft.com/office/officeart/2005/8/layout/orgChart1"/>
    <dgm:cxn modelId="{EE810C83-AF23-4C75-A8F2-95509B043263}" srcId="{E0928A40-A794-4C8B-AEC9-956D6482B879}" destId="{E8910CEA-E15E-4810-8889-E923752E9B7C}" srcOrd="0" destOrd="0" parTransId="{ABFC54F3-0930-4E48-89AF-56AD4FFC9F74}" sibTransId="{F4B226F8-6DF3-4F66-9A19-F21804CB6F5A}"/>
    <dgm:cxn modelId="{295840E1-3B36-476E-A4AE-5BA3271009C3}" type="presOf" srcId="{E0928A40-A794-4C8B-AEC9-956D6482B879}" destId="{DB42CAA7-82FC-497C-A636-1C725118DAD7}" srcOrd="0" destOrd="0" presId="urn:microsoft.com/office/officeart/2005/8/layout/orgChart1"/>
    <dgm:cxn modelId="{7D612A58-7B94-48F0-86E8-DC84DEF28919}" srcId="{7AAA809B-D06C-453B-91EA-EE9995716AA2}" destId="{E0928A40-A794-4C8B-AEC9-956D6482B879}" srcOrd="0" destOrd="0" parTransId="{855526BC-0778-476B-8FD4-8819C87743A4}" sibTransId="{C06D0818-DE7B-49D9-8506-2ED47C150F90}"/>
    <dgm:cxn modelId="{2E3B99C0-8CA3-4D25-AF8F-4EEC7B91470C}" type="presOf" srcId="{ABFC54F3-0930-4E48-89AF-56AD4FFC9F74}" destId="{6CD8E1A1-0F02-4EBF-BB15-80CED0D124E0}" srcOrd="0" destOrd="0" presId="urn:microsoft.com/office/officeart/2005/8/layout/orgChart1"/>
    <dgm:cxn modelId="{815B4B10-5029-4CB3-B9B5-757AE1AC2B72}" type="presOf" srcId="{F76CA490-74BF-455B-8D5E-4F501BA4D71D}" destId="{8E6F5F10-A668-4D18-BD48-CDBD3F51B07D}" srcOrd="0" destOrd="0" presId="urn:microsoft.com/office/officeart/2005/8/layout/orgChart1"/>
    <dgm:cxn modelId="{188FB072-242F-443D-9278-17014E136529}" type="presParOf" srcId="{A1090EAF-1D7D-4FFA-AB48-E1377FED7D14}" destId="{10AF7B32-96DB-4838-974F-0E659AA6562F}" srcOrd="0" destOrd="0" presId="urn:microsoft.com/office/officeart/2005/8/layout/orgChart1"/>
    <dgm:cxn modelId="{BA1E9D58-6C2F-4A3F-9846-639E219745F2}" type="presParOf" srcId="{10AF7B32-96DB-4838-974F-0E659AA6562F}" destId="{8C27095A-7B3B-43FB-9D9A-E6DD9749850F}" srcOrd="0" destOrd="0" presId="urn:microsoft.com/office/officeart/2005/8/layout/orgChart1"/>
    <dgm:cxn modelId="{CFA77A0B-DA25-433B-BC59-F1836AAEB250}" type="presParOf" srcId="{8C27095A-7B3B-43FB-9D9A-E6DD9749850F}" destId="{DB42CAA7-82FC-497C-A636-1C725118DAD7}" srcOrd="0" destOrd="0" presId="urn:microsoft.com/office/officeart/2005/8/layout/orgChart1"/>
    <dgm:cxn modelId="{EDAC920F-28F6-4F4E-AE7F-4F5F8E802476}" type="presParOf" srcId="{8C27095A-7B3B-43FB-9D9A-E6DD9749850F}" destId="{580A936F-1CEB-4305-8F28-A4098CBE4ED7}" srcOrd="1" destOrd="0" presId="urn:microsoft.com/office/officeart/2005/8/layout/orgChart1"/>
    <dgm:cxn modelId="{5DAF8F3E-37D2-435A-A7C4-D2B4FABD527A}" type="presParOf" srcId="{10AF7B32-96DB-4838-974F-0E659AA6562F}" destId="{F17855FF-6EBB-4F7F-A943-C818A831A1FD}" srcOrd="1" destOrd="0" presId="urn:microsoft.com/office/officeart/2005/8/layout/orgChart1"/>
    <dgm:cxn modelId="{5F725E4C-C296-45B4-98EA-D1BCB0FA16AD}" type="presParOf" srcId="{F17855FF-6EBB-4F7F-A943-C818A831A1FD}" destId="{6CD8E1A1-0F02-4EBF-BB15-80CED0D124E0}" srcOrd="0" destOrd="0" presId="urn:microsoft.com/office/officeart/2005/8/layout/orgChart1"/>
    <dgm:cxn modelId="{E694ED6A-F19B-4497-80D0-C2BC0E700A9F}" type="presParOf" srcId="{F17855FF-6EBB-4F7F-A943-C818A831A1FD}" destId="{303F1D1B-7CCD-4EBB-BC38-A0359531CA4A}" srcOrd="1" destOrd="0" presId="urn:microsoft.com/office/officeart/2005/8/layout/orgChart1"/>
    <dgm:cxn modelId="{3EAD3EA6-4D8A-4E35-9847-AA77D9DB6AD4}" type="presParOf" srcId="{303F1D1B-7CCD-4EBB-BC38-A0359531CA4A}" destId="{E6703EA3-BF10-4CD5-9426-C98D94F483B6}" srcOrd="0" destOrd="0" presId="urn:microsoft.com/office/officeart/2005/8/layout/orgChart1"/>
    <dgm:cxn modelId="{42B9A0AB-1141-43DE-BC80-FA3502C9B958}" type="presParOf" srcId="{E6703EA3-BF10-4CD5-9426-C98D94F483B6}" destId="{537FE741-6061-4595-8640-D671EACDADD1}" srcOrd="0" destOrd="0" presId="urn:microsoft.com/office/officeart/2005/8/layout/orgChart1"/>
    <dgm:cxn modelId="{5309CE8E-781C-4A41-A692-9037953E9AE1}" type="presParOf" srcId="{E6703EA3-BF10-4CD5-9426-C98D94F483B6}" destId="{78FB4296-107F-47EF-B7B8-C8F2C5DE2AAF}" srcOrd="1" destOrd="0" presId="urn:microsoft.com/office/officeart/2005/8/layout/orgChart1"/>
    <dgm:cxn modelId="{DB69FFF9-7AA8-4760-ABBC-98306974F884}" type="presParOf" srcId="{303F1D1B-7CCD-4EBB-BC38-A0359531CA4A}" destId="{5B8F337D-8298-4695-B1B4-9DF87647C8EB}" srcOrd="1" destOrd="0" presId="urn:microsoft.com/office/officeart/2005/8/layout/orgChart1"/>
    <dgm:cxn modelId="{EAD3DECD-0204-4FF7-ABE2-8C6AC825C51C}" type="presParOf" srcId="{303F1D1B-7CCD-4EBB-BC38-A0359531CA4A}" destId="{9B6ACD03-19E9-4FA9-BB49-589B059BCF8A}" srcOrd="2" destOrd="0" presId="urn:microsoft.com/office/officeart/2005/8/layout/orgChart1"/>
    <dgm:cxn modelId="{2AB2FAEA-D7FC-4EA7-8B02-903C3B50D4FF}" type="presParOf" srcId="{F17855FF-6EBB-4F7F-A943-C818A831A1FD}" destId="{8E6F5F10-A668-4D18-BD48-CDBD3F51B07D}" srcOrd="2" destOrd="0" presId="urn:microsoft.com/office/officeart/2005/8/layout/orgChart1"/>
    <dgm:cxn modelId="{4949F99B-AA33-40A8-AE37-792109A4258B}" type="presParOf" srcId="{F17855FF-6EBB-4F7F-A943-C818A831A1FD}" destId="{0810980F-868F-4616-A2DA-9E109CDF3108}" srcOrd="3" destOrd="0" presId="urn:microsoft.com/office/officeart/2005/8/layout/orgChart1"/>
    <dgm:cxn modelId="{90864ADB-D80F-431A-9D5F-5EF9EFCC7AF2}" type="presParOf" srcId="{0810980F-868F-4616-A2DA-9E109CDF3108}" destId="{5C8280D6-A966-4C5D-91F0-C55A69A88C9A}" srcOrd="0" destOrd="0" presId="urn:microsoft.com/office/officeart/2005/8/layout/orgChart1"/>
    <dgm:cxn modelId="{8E2131E4-C819-4239-B8AB-D015EE0DD2B1}" type="presParOf" srcId="{5C8280D6-A966-4C5D-91F0-C55A69A88C9A}" destId="{01AC4882-1410-4A07-A04A-2C536C0FA4A1}" srcOrd="0" destOrd="0" presId="urn:microsoft.com/office/officeart/2005/8/layout/orgChart1"/>
    <dgm:cxn modelId="{360E895D-F737-4D8E-96DA-8EB9A065AB91}" type="presParOf" srcId="{5C8280D6-A966-4C5D-91F0-C55A69A88C9A}" destId="{2BC0B8EC-F5EA-4074-BAB6-2670D32424C6}" srcOrd="1" destOrd="0" presId="urn:microsoft.com/office/officeart/2005/8/layout/orgChart1"/>
    <dgm:cxn modelId="{78D4AD97-8D83-4EF1-B80D-79FBB9403B70}" type="presParOf" srcId="{0810980F-868F-4616-A2DA-9E109CDF3108}" destId="{D1F27D35-74DF-439C-9523-D26266AF0BCC}" srcOrd="1" destOrd="0" presId="urn:microsoft.com/office/officeart/2005/8/layout/orgChart1"/>
    <dgm:cxn modelId="{DA7867B4-3BAC-44EC-A0C9-9129987096F7}" type="presParOf" srcId="{0810980F-868F-4616-A2DA-9E109CDF3108}" destId="{0FDF2F7E-BCE3-4209-8041-A3A65F008942}" srcOrd="2" destOrd="0" presId="urn:microsoft.com/office/officeart/2005/8/layout/orgChart1"/>
    <dgm:cxn modelId="{94D783AD-8545-4983-93D8-A8C5A3B04BD2}" type="presParOf" srcId="{F17855FF-6EBB-4F7F-A943-C818A831A1FD}" destId="{79DF9459-AD00-4CA0-BA29-3781821F72E1}" srcOrd="4" destOrd="0" presId="urn:microsoft.com/office/officeart/2005/8/layout/orgChart1"/>
    <dgm:cxn modelId="{EDD6A4D7-39E5-4DAF-B266-E8EEB4FEA58E}" type="presParOf" srcId="{F17855FF-6EBB-4F7F-A943-C818A831A1FD}" destId="{0AC68C91-190D-4E6C-9837-4254C3C5C229}" srcOrd="5" destOrd="0" presId="urn:microsoft.com/office/officeart/2005/8/layout/orgChart1"/>
    <dgm:cxn modelId="{DFEBAB7A-5F20-4982-A0E6-3AA588C95EB5}" type="presParOf" srcId="{0AC68C91-190D-4E6C-9837-4254C3C5C229}" destId="{1EB53AAF-F105-497F-B1B2-E024C952C6A7}" srcOrd="0" destOrd="0" presId="urn:microsoft.com/office/officeart/2005/8/layout/orgChart1"/>
    <dgm:cxn modelId="{696BF511-FD7A-4F74-A75F-C651D08F104B}" type="presParOf" srcId="{1EB53AAF-F105-497F-B1B2-E024C952C6A7}" destId="{21951451-C29C-40D1-8F77-C72C4D46ED93}" srcOrd="0" destOrd="0" presId="urn:microsoft.com/office/officeart/2005/8/layout/orgChart1"/>
    <dgm:cxn modelId="{B0CA57CD-DD17-432B-A2B3-7928CC55ED0C}" type="presParOf" srcId="{1EB53AAF-F105-497F-B1B2-E024C952C6A7}" destId="{33A073BB-DF30-4B69-B122-5C4460741E28}" srcOrd="1" destOrd="0" presId="urn:microsoft.com/office/officeart/2005/8/layout/orgChart1"/>
    <dgm:cxn modelId="{6243385E-6CEB-402D-A1CA-7B903DB9611E}" type="presParOf" srcId="{0AC68C91-190D-4E6C-9837-4254C3C5C229}" destId="{D05C04F9-2BF4-4483-8ACE-B78D1355AAE1}" srcOrd="1" destOrd="0" presId="urn:microsoft.com/office/officeart/2005/8/layout/orgChart1"/>
    <dgm:cxn modelId="{9D5F4E99-06B4-4DD4-8844-44A5D3942D5A}" type="presParOf" srcId="{0AC68C91-190D-4E6C-9837-4254C3C5C229}" destId="{3221D624-ECE0-40A4-A203-E220F9F61506}" srcOrd="2" destOrd="0" presId="urn:microsoft.com/office/officeart/2005/8/layout/orgChart1"/>
    <dgm:cxn modelId="{4D77E6B2-5C3A-4690-A8D0-9E0AD216B6AD}" type="presParOf" srcId="{10AF7B32-96DB-4838-974F-0E659AA6562F}" destId="{0CABF0C8-97D5-4CB7-92A1-822425A6F4CD}" srcOrd="2" destOrd="0" presId="urn:microsoft.com/office/officeart/2005/8/layout/orgChart1"/>
  </dgm:cxnLst>
  <dgm:bg/>
  <dgm:whole/>
  <dgm:extLst>
    <a:ext uri="http://schemas.microsoft.com/office/drawing/2008/diagram">
      <dsp:dataModelExt xmlns:dsp="http://schemas.microsoft.com/office/drawing/2008/diagram" xmlns=""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47A594E3-B444-4557-9CEE-85148FD1BF4E}" type="doc">
      <dgm:prSet loTypeId="urn:microsoft.com/office/officeart/2005/8/layout/orgChart1" loCatId="hierarchy" qsTypeId="urn:microsoft.com/office/officeart/2005/8/quickstyle/simple1" qsCatId="simple" csTypeId="urn:microsoft.com/office/officeart/2005/8/colors/accent1_2" csCatId="accent1" phldr="1"/>
      <dgm:spPr/>
    </dgm:pt>
    <dgm:pt modelId="{133CF49A-5993-481F-877A-9AEA34E4E83C}">
      <dgm:prSet custT="1"/>
      <dgm:spPr>
        <a:solidFill>
          <a:srgbClr val="92D050"/>
        </a:solidFill>
      </dgm:spPr>
      <dgm:t>
        <a:bodyPr/>
        <a:lstStyle/>
        <a:p>
          <a:pPr marR="0" algn="ctr" rtl="0"/>
          <a:r>
            <a:rPr lang="kk-KZ" sz="1400" b="1" baseline="0" smtClean="0">
              <a:latin typeface="Times New Roman" pitchFamily="18" charset="0"/>
              <a:cs typeface="Times New Roman" pitchFamily="18" charset="0"/>
            </a:rPr>
            <a:t>ТЫҢДАУШЫҒА </a:t>
          </a:r>
        </a:p>
        <a:p>
          <a:pPr marR="0" algn="ctr" rtl="0"/>
          <a:r>
            <a:rPr lang="kk-KZ" sz="1400" b="1" baseline="0" smtClean="0">
              <a:latin typeface="Times New Roman" pitchFamily="18" charset="0"/>
              <a:cs typeface="Times New Roman" pitchFamily="18" charset="0"/>
            </a:rPr>
            <a:t>ҚАТЫСТЫ </a:t>
          </a:r>
        </a:p>
        <a:p>
          <a:pPr marR="0" algn="ctr" rtl="0"/>
          <a:r>
            <a:rPr lang="kk-KZ" sz="1400" b="1" baseline="0" smtClean="0">
              <a:latin typeface="Times New Roman" pitchFamily="18" charset="0"/>
              <a:cs typeface="Times New Roman" pitchFamily="18" charset="0"/>
            </a:rPr>
            <a:t>ЖАҒДАЯТ</a:t>
          </a:r>
        </a:p>
      </dgm:t>
    </dgm:pt>
    <dgm:pt modelId="{3292BC8B-247A-446C-8A59-D740B7D8B692}" type="parTrans" cxnId="{6D0641C9-04C3-44F2-BD75-CF4541C2F7F1}">
      <dgm:prSet/>
      <dgm:spPr/>
    </dgm:pt>
    <dgm:pt modelId="{D3AF9B6C-6913-44F5-AA6B-0A0F9716DC7B}" type="sibTrans" cxnId="{6D0641C9-04C3-44F2-BD75-CF4541C2F7F1}">
      <dgm:prSet/>
      <dgm:spPr/>
    </dgm:pt>
    <dgm:pt modelId="{08EC8F57-CE5E-4F13-9FEA-3FC7867C572C}">
      <dgm:prSet custT="1"/>
      <dgm:spPr/>
      <dgm:t>
        <a:bodyPr/>
        <a:lstStyle/>
        <a:p>
          <a:pPr marR="0" algn="ctr" rtl="0"/>
          <a:r>
            <a:rPr lang="kk-KZ" sz="1400" b="1" baseline="0" smtClean="0">
              <a:latin typeface="Times New Roman" pitchFamily="18" charset="0"/>
              <a:cs typeface="Times New Roman" pitchFamily="18" charset="0"/>
            </a:rPr>
            <a:t>ЗЕЙІН ҚОЮ</a:t>
          </a:r>
          <a:endParaRPr lang="ru-RU" sz="1400" smtClean="0">
            <a:latin typeface="Times New Roman" pitchFamily="18" charset="0"/>
            <a:cs typeface="Times New Roman" pitchFamily="18" charset="0"/>
          </a:endParaRPr>
        </a:p>
      </dgm:t>
    </dgm:pt>
    <dgm:pt modelId="{82E98BDF-939D-48C0-BB86-D7AAF9E7E473}" type="parTrans" cxnId="{8F8AC7EC-8385-4000-8647-D42F4DF9E417}">
      <dgm:prSet/>
      <dgm:spPr/>
    </dgm:pt>
    <dgm:pt modelId="{E299A786-50EF-4712-B35F-A33EE1FBE097}" type="sibTrans" cxnId="{8F8AC7EC-8385-4000-8647-D42F4DF9E417}">
      <dgm:prSet/>
      <dgm:spPr/>
    </dgm:pt>
    <dgm:pt modelId="{76B9564A-C48C-4C47-850F-70208BEEE558}">
      <dgm:prSet custT="1"/>
      <dgm:spPr>
        <a:solidFill>
          <a:schemeClr val="accent3">
            <a:lumMod val="60000"/>
            <a:lumOff val="40000"/>
          </a:schemeClr>
        </a:solidFill>
      </dgm:spPr>
      <dgm:t>
        <a:bodyPr/>
        <a:lstStyle/>
        <a:p>
          <a:pPr marR="0" algn="ctr" rtl="0"/>
          <a:r>
            <a:rPr lang="kk-KZ" sz="1400" b="1" baseline="0" smtClean="0">
              <a:latin typeface="Times New Roman" pitchFamily="18" charset="0"/>
              <a:cs typeface="Times New Roman" pitchFamily="18" charset="0"/>
            </a:rPr>
            <a:t>ҚАБЫЛДАУ</a:t>
          </a:r>
          <a:endParaRPr lang="ru-RU" sz="1400" smtClean="0">
            <a:latin typeface="Times New Roman" pitchFamily="18" charset="0"/>
            <a:cs typeface="Times New Roman" pitchFamily="18" charset="0"/>
          </a:endParaRPr>
        </a:p>
      </dgm:t>
    </dgm:pt>
    <dgm:pt modelId="{B227ED83-3437-4F59-8A20-75FD01440FC3}" type="parTrans" cxnId="{DB16D238-46A9-41A8-94BC-577A268A5D6D}">
      <dgm:prSet/>
      <dgm:spPr/>
    </dgm:pt>
    <dgm:pt modelId="{06E9C9AD-8462-4AC7-84BC-42748057BBC3}" type="sibTrans" cxnId="{DB16D238-46A9-41A8-94BC-577A268A5D6D}">
      <dgm:prSet/>
      <dgm:spPr/>
    </dgm:pt>
    <dgm:pt modelId="{83D0E42A-CA75-41BA-B560-1E80D43155B6}" type="pres">
      <dgm:prSet presAssocID="{47A594E3-B444-4557-9CEE-85148FD1BF4E}" presName="hierChild1" presStyleCnt="0">
        <dgm:presLayoutVars>
          <dgm:orgChart val="1"/>
          <dgm:chPref val="1"/>
          <dgm:dir/>
          <dgm:animOne val="branch"/>
          <dgm:animLvl val="lvl"/>
          <dgm:resizeHandles/>
        </dgm:presLayoutVars>
      </dgm:prSet>
      <dgm:spPr/>
    </dgm:pt>
    <dgm:pt modelId="{4BA0FEB3-72FA-4F35-8925-2BBF0F9545A2}" type="pres">
      <dgm:prSet presAssocID="{133CF49A-5993-481F-877A-9AEA34E4E83C}" presName="hierRoot1" presStyleCnt="0">
        <dgm:presLayoutVars>
          <dgm:hierBranch/>
        </dgm:presLayoutVars>
      </dgm:prSet>
      <dgm:spPr/>
    </dgm:pt>
    <dgm:pt modelId="{A5B7D92D-A0D1-47FD-83B0-F9D5C00D2E3D}" type="pres">
      <dgm:prSet presAssocID="{133CF49A-5993-481F-877A-9AEA34E4E83C}" presName="rootComposite1" presStyleCnt="0"/>
      <dgm:spPr/>
    </dgm:pt>
    <dgm:pt modelId="{5EB973C5-F8D6-49E6-956C-BF566CFBF752}" type="pres">
      <dgm:prSet presAssocID="{133CF49A-5993-481F-877A-9AEA34E4E83C}" presName="rootText1" presStyleLbl="node0" presStyleIdx="0" presStyleCnt="1" custScaleX="132664">
        <dgm:presLayoutVars>
          <dgm:chPref val="3"/>
        </dgm:presLayoutVars>
      </dgm:prSet>
      <dgm:spPr/>
      <dgm:t>
        <a:bodyPr/>
        <a:lstStyle/>
        <a:p>
          <a:endParaRPr lang="ru-RU"/>
        </a:p>
      </dgm:t>
    </dgm:pt>
    <dgm:pt modelId="{B5E991C9-B7EB-4559-A0A0-352CE45B455F}" type="pres">
      <dgm:prSet presAssocID="{133CF49A-5993-481F-877A-9AEA34E4E83C}" presName="rootConnector1" presStyleLbl="node1" presStyleIdx="0" presStyleCnt="0"/>
      <dgm:spPr/>
      <dgm:t>
        <a:bodyPr/>
        <a:lstStyle/>
        <a:p>
          <a:endParaRPr lang="ru-RU"/>
        </a:p>
      </dgm:t>
    </dgm:pt>
    <dgm:pt modelId="{CF79839F-51B5-4730-8C92-B590F64B820E}" type="pres">
      <dgm:prSet presAssocID="{133CF49A-5993-481F-877A-9AEA34E4E83C}" presName="hierChild2" presStyleCnt="0"/>
      <dgm:spPr/>
    </dgm:pt>
    <dgm:pt modelId="{FAA62B8F-C8CE-492E-8B5E-0EDA754A5FE9}" type="pres">
      <dgm:prSet presAssocID="{82E98BDF-939D-48C0-BB86-D7AAF9E7E473}" presName="Name35" presStyleLbl="parChTrans1D2" presStyleIdx="0" presStyleCnt="2"/>
      <dgm:spPr/>
    </dgm:pt>
    <dgm:pt modelId="{A87B5768-9AB6-4BFF-8B84-FEB23463DB6A}" type="pres">
      <dgm:prSet presAssocID="{08EC8F57-CE5E-4F13-9FEA-3FC7867C572C}" presName="hierRoot2" presStyleCnt="0">
        <dgm:presLayoutVars>
          <dgm:hierBranch/>
        </dgm:presLayoutVars>
      </dgm:prSet>
      <dgm:spPr/>
    </dgm:pt>
    <dgm:pt modelId="{349424B4-8AF3-4510-9E41-C1424CAA81E3}" type="pres">
      <dgm:prSet presAssocID="{08EC8F57-CE5E-4F13-9FEA-3FC7867C572C}" presName="rootComposite" presStyleCnt="0"/>
      <dgm:spPr/>
    </dgm:pt>
    <dgm:pt modelId="{7EAEEC98-651C-40BE-B508-E4AE5017F892}" type="pres">
      <dgm:prSet presAssocID="{08EC8F57-CE5E-4F13-9FEA-3FC7867C572C}" presName="rootText" presStyleLbl="node2" presStyleIdx="0" presStyleCnt="2">
        <dgm:presLayoutVars>
          <dgm:chPref val="3"/>
        </dgm:presLayoutVars>
      </dgm:prSet>
      <dgm:spPr/>
      <dgm:t>
        <a:bodyPr/>
        <a:lstStyle/>
        <a:p>
          <a:endParaRPr lang="ru-RU"/>
        </a:p>
      </dgm:t>
    </dgm:pt>
    <dgm:pt modelId="{A1C20EF8-9330-4F9E-87EB-D2F037AAB54D}" type="pres">
      <dgm:prSet presAssocID="{08EC8F57-CE5E-4F13-9FEA-3FC7867C572C}" presName="rootConnector" presStyleLbl="node2" presStyleIdx="0" presStyleCnt="2"/>
      <dgm:spPr/>
      <dgm:t>
        <a:bodyPr/>
        <a:lstStyle/>
        <a:p>
          <a:endParaRPr lang="ru-RU"/>
        </a:p>
      </dgm:t>
    </dgm:pt>
    <dgm:pt modelId="{53070F30-D7BC-4657-AA9E-BED8150ECF63}" type="pres">
      <dgm:prSet presAssocID="{08EC8F57-CE5E-4F13-9FEA-3FC7867C572C}" presName="hierChild4" presStyleCnt="0"/>
      <dgm:spPr/>
    </dgm:pt>
    <dgm:pt modelId="{B96CC129-62E6-444A-8C24-3A6746A644CF}" type="pres">
      <dgm:prSet presAssocID="{08EC8F57-CE5E-4F13-9FEA-3FC7867C572C}" presName="hierChild5" presStyleCnt="0"/>
      <dgm:spPr/>
    </dgm:pt>
    <dgm:pt modelId="{0F36BB73-46AC-4D9A-93AE-EAE3816352F8}" type="pres">
      <dgm:prSet presAssocID="{B227ED83-3437-4F59-8A20-75FD01440FC3}" presName="Name35" presStyleLbl="parChTrans1D2" presStyleIdx="1" presStyleCnt="2"/>
      <dgm:spPr/>
    </dgm:pt>
    <dgm:pt modelId="{DF6EEB08-88F6-4B87-BD16-6B25B3079BF8}" type="pres">
      <dgm:prSet presAssocID="{76B9564A-C48C-4C47-850F-70208BEEE558}" presName="hierRoot2" presStyleCnt="0">
        <dgm:presLayoutVars>
          <dgm:hierBranch/>
        </dgm:presLayoutVars>
      </dgm:prSet>
      <dgm:spPr/>
    </dgm:pt>
    <dgm:pt modelId="{B677700A-C12B-42EC-A67F-2AC23F044B92}" type="pres">
      <dgm:prSet presAssocID="{76B9564A-C48C-4C47-850F-70208BEEE558}" presName="rootComposite" presStyleCnt="0"/>
      <dgm:spPr/>
    </dgm:pt>
    <dgm:pt modelId="{08753FC1-FB9A-4216-A25D-A0859B023A09}" type="pres">
      <dgm:prSet presAssocID="{76B9564A-C48C-4C47-850F-70208BEEE558}" presName="rootText" presStyleLbl="node2" presStyleIdx="1" presStyleCnt="2" custLinFactNeighborX="-429">
        <dgm:presLayoutVars>
          <dgm:chPref val="3"/>
        </dgm:presLayoutVars>
      </dgm:prSet>
      <dgm:spPr/>
      <dgm:t>
        <a:bodyPr/>
        <a:lstStyle/>
        <a:p>
          <a:endParaRPr lang="ru-RU"/>
        </a:p>
      </dgm:t>
    </dgm:pt>
    <dgm:pt modelId="{91A3F0E5-FC5A-45AF-B4BD-FF2CB14E5A1F}" type="pres">
      <dgm:prSet presAssocID="{76B9564A-C48C-4C47-850F-70208BEEE558}" presName="rootConnector" presStyleLbl="node2" presStyleIdx="1" presStyleCnt="2"/>
      <dgm:spPr/>
      <dgm:t>
        <a:bodyPr/>
        <a:lstStyle/>
        <a:p>
          <a:endParaRPr lang="ru-RU"/>
        </a:p>
      </dgm:t>
    </dgm:pt>
    <dgm:pt modelId="{01FA5CAC-33FE-41F1-9D02-31928C31B6B6}" type="pres">
      <dgm:prSet presAssocID="{76B9564A-C48C-4C47-850F-70208BEEE558}" presName="hierChild4" presStyleCnt="0"/>
      <dgm:spPr/>
    </dgm:pt>
    <dgm:pt modelId="{EBBE9F73-7AF2-4412-81DB-580F9D57BA10}" type="pres">
      <dgm:prSet presAssocID="{76B9564A-C48C-4C47-850F-70208BEEE558}" presName="hierChild5" presStyleCnt="0"/>
      <dgm:spPr/>
    </dgm:pt>
    <dgm:pt modelId="{D0FC22CB-06F9-4B92-B307-52FA15AD0868}" type="pres">
      <dgm:prSet presAssocID="{133CF49A-5993-481F-877A-9AEA34E4E83C}" presName="hierChild3" presStyleCnt="0"/>
      <dgm:spPr/>
    </dgm:pt>
  </dgm:ptLst>
  <dgm:cxnLst>
    <dgm:cxn modelId="{867F5418-9AAE-4C0C-9845-4CB587A351E8}" type="presOf" srcId="{08EC8F57-CE5E-4F13-9FEA-3FC7867C572C}" destId="{A1C20EF8-9330-4F9E-87EB-D2F037AAB54D}" srcOrd="1" destOrd="0" presId="urn:microsoft.com/office/officeart/2005/8/layout/orgChart1"/>
    <dgm:cxn modelId="{6DD10C7B-782A-45A6-B48D-A3A96D53B14E}" type="presOf" srcId="{82E98BDF-939D-48C0-BB86-D7AAF9E7E473}" destId="{FAA62B8F-C8CE-492E-8B5E-0EDA754A5FE9}" srcOrd="0" destOrd="0" presId="urn:microsoft.com/office/officeart/2005/8/layout/orgChart1"/>
    <dgm:cxn modelId="{F8B2CB49-BF66-4917-A2F2-65D9D7F836B3}" type="presOf" srcId="{47A594E3-B444-4557-9CEE-85148FD1BF4E}" destId="{83D0E42A-CA75-41BA-B560-1E80D43155B6}" srcOrd="0" destOrd="0" presId="urn:microsoft.com/office/officeart/2005/8/layout/orgChart1"/>
    <dgm:cxn modelId="{79EC92F9-0981-46B3-B090-691C72F652FE}" type="presOf" srcId="{08EC8F57-CE5E-4F13-9FEA-3FC7867C572C}" destId="{7EAEEC98-651C-40BE-B508-E4AE5017F892}" srcOrd="0" destOrd="0" presId="urn:microsoft.com/office/officeart/2005/8/layout/orgChart1"/>
    <dgm:cxn modelId="{151174BC-7D34-4FC6-97E8-2BFA9EB28812}" type="presOf" srcId="{133CF49A-5993-481F-877A-9AEA34E4E83C}" destId="{B5E991C9-B7EB-4559-A0A0-352CE45B455F}" srcOrd="1" destOrd="0" presId="urn:microsoft.com/office/officeart/2005/8/layout/orgChart1"/>
    <dgm:cxn modelId="{F19A7A84-DC04-4FFC-A656-3A2B16B32451}" type="presOf" srcId="{133CF49A-5993-481F-877A-9AEA34E4E83C}" destId="{5EB973C5-F8D6-49E6-956C-BF566CFBF752}" srcOrd="0" destOrd="0" presId="urn:microsoft.com/office/officeart/2005/8/layout/orgChart1"/>
    <dgm:cxn modelId="{2468904C-3A9E-4E07-802A-B8D2DE13EBCA}" type="presOf" srcId="{B227ED83-3437-4F59-8A20-75FD01440FC3}" destId="{0F36BB73-46AC-4D9A-93AE-EAE3816352F8}" srcOrd="0" destOrd="0" presId="urn:microsoft.com/office/officeart/2005/8/layout/orgChart1"/>
    <dgm:cxn modelId="{8F8AC7EC-8385-4000-8647-D42F4DF9E417}" srcId="{133CF49A-5993-481F-877A-9AEA34E4E83C}" destId="{08EC8F57-CE5E-4F13-9FEA-3FC7867C572C}" srcOrd="0" destOrd="0" parTransId="{82E98BDF-939D-48C0-BB86-D7AAF9E7E473}" sibTransId="{E299A786-50EF-4712-B35F-A33EE1FBE097}"/>
    <dgm:cxn modelId="{DB16D238-46A9-41A8-94BC-577A268A5D6D}" srcId="{133CF49A-5993-481F-877A-9AEA34E4E83C}" destId="{76B9564A-C48C-4C47-850F-70208BEEE558}" srcOrd="1" destOrd="0" parTransId="{B227ED83-3437-4F59-8A20-75FD01440FC3}" sibTransId="{06E9C9AD-8462-4AC7-84BC-42748057BBC3}"/>
    <dgm:cxn modelId="{493346ED-734C-40F6-B2D7-69B7118E6634}" type="presOf" srcId="{76B9564A-C48C-4C47-850F-70208BEEE558}" destId="{08753FC1-FB9A-4216-A25D-A0859B023A09}" srcOrd="0" destOrd="0" presId="urn:microsoft.com/office/officeart/2005/8/layout/orgChart1"/>
    <dgm:cxn modelId="{EFE552D1-D79E-4543-8931-1102E42F76A6}" type="presOf" srcId="{76B9564A-C48C-4C47-850F-70208BEEE558}" destId="{91A3F0E5-FC5A-45AF-B4BD-FF2CB14E5A1F}" srcOrd="1" destOrd="0" presId="urn:microsoft.com/office/officeart/2005/8/layout/orgChart1"/>
    <dgm:cxn modelId="{6D0641C9-04C3-44F2-BD75-CF4541C2F7F1}" srcId="{47A594E3-B444-4557-9CEE-85148FD1BF4E}" destId="{133CF49A-5993-481F-877A-9AEA34E4E83C}" srcOrd="0" destOrd="0" parTransId="{3292BC8B-247A-446C-8A59-D740B7D8B692}" sibTransId="{D3AF9B6C-6913-44F5-AA6B-0A0F9716DC7B}"/>
    <dgm:cxn modelId="{F33F3D63-0EAE-4FDB-8B16-970CEC8B98A2}" type="presParOf" srcId="{83D0E42A-CA75-41BA-B560-1E80D43155B6}" destId="{4BA0FEB3-72FA-4F35-8925-2BBF0F9545A2}" srcOrd="0" destOrd="0" presId="urn:microsoft.com/office/officeart/2005/8/layout/orgChart1"/>
    <dgm:cxn modelId="{BB70C2A5-D16E-4B7C-8B71-1DEC9B323B1D}" type="presParOf" srcId="{4BA0FEB3-72FA-4F35-8925-2BBF0F9545A2}" destId="{A5B7D92D-A0D1-47FD-83B0-F9D5C00D2E3D}" srcOrd="0" destOrd="0" presId="urn:microsoft.com/office/officeart/2005/8/layout/orgChart1"/>
    <dgm:cxn modelId="{5FC858C1-D8A9-464E-9E88-5B5CDEFEBCD5}" type="presParOf" srcId="{A5B7D92D-A0D1-47FD-83B0-F9D5C00D2E3D}" destId="{5EB973C5-F8D6-49E6-956C-BF566CFBF752}" srcOrd="0" destOrd="0" presId="urn:microsoft.com/office/officeart/2005/8/layout/orgChart1"/>
    <dgm:cxn modelId="{CFA1D698-1B7F-4B85-891C-B9697B5C9AD4}" type="presParOf" srcId="{A5B7D92D-A0D1-47FD-83B0-F9D5C00D2E3D}" destId="{B5E991C9-B7EB-4559-A0A0-352CE45B455F}" srcOrd="1" destOrd="0" presId="urn:microsoft.com/office/officeart/2005/8/layout/orgChart1"/>
    <dgm:cxn modelId="{0C68BD6E-1CD7-4EF6-B9A8-C0C65F9B5872}" type="presParOf" srcId="{4BA0FEB3-72FA-4F35-8925-2BBF0F9545A2}" destId="{CF79839F-51B5-4730-8C92-B590F64B820E}" srcOrd="1" destOrd="0" presId="urn:microsoft.com/office/officeart/2005/8/layout/orgChart1"/>
    <dgm:cxn modelId="{3641EC45-BC29-4E2C-93D4-A59EAD67E660}" type="presParOf" srcId="{CF79839F-51B5-4730-8C92-B590F64B820E}" destId="{FAA62B8F-C8CE-492E-8B5E-0EDA754A5FE9}" srcOrd="0" destOrd="0" presId="urn:microsoft.com/office/officeart/2005/8/layout/orgChart1"/>
    <dgm:cxn modelId="{93ACA5FE-26A3-40A5-A8F7-A727635647DE}" type="presParOf" srcId="{CF79839F-51B5-4730-8C92-B590F64B820E}" destId="{A87B5768-9AB6-4BFF-8B84-FEB23463DB6A}" srcOrd="1" destOrd="0" presId="urn:microsoft.com/office/officeart/2005/8/layout/orgChart1"/>
    <dgm:cxn modelId="{23652230-6221-4D62-A7FC-82E3E7EA1870}" type="presParOf" srcId="{A87B5768-9AB6-4BFF-8B84-FEB23463DB6A}" destId="{349424B4-8AF3-4510-9E41-C1424CAA81E3}" srcOrd="0" destOrd="0" presId="urn:microsoft.com/office/officeart/2005/8/layout/orgChart1"/>
    <dgm:cxn modelId="{98C6C62D-0244-4B0E-918A-0B24BE5E5948}" type="presParOf" srcId="{349424B4-8AF3-4510-9E41-C1424CAA81E3}" destId="{7EAEEC98-651C-40BE-B508-E4AE5017F892}" srcOrd="0" destOrd="0" presId="urn:microsoft.com/office/officeart/2005/8/layout/orgChart1"/>
    <dgm:cxn modelId="{8DADD2B2-FC3A-4504-BC13-1A6EB21998CC}" type="presParOf" srcId="{349424B4-8AF3-4510-9E41-C1424CAA81E3}" destId="{A1C20EF8-9330-4F9E-87EB-D2F037AAB54D}" srcOrd="1" destOrd="0" presId="urn:microsoft.com/office/officeart/2005/8/layout/orgChart1"/>
    <dgm:cxn modelId="{F2BC9C3F-31E4-4D0A-8E8B-203B45958AA9}" type="presParOf" srcId="{A87B5768-9AB6-4BFF-8B84-FEB23463DB6A}" destId="{53070F30-D7BC-4657-AA9E-BED8150ECF63}" srcOrd="1" destOrd="0" presId="urn:microsoft.com/office/officeart/2005/8/layout/orgChart1"/>
    <dgm:cxn modelId="{E82E9287-924E-4646-AC6C-08219424F734}" type="presParOf" srcId="{A87B5768-9AB6-4BFF-8B84-FEB23463DB6A}" destId="{B96CC129-62E6-444A-8C24-3A6746A644CF}" srcOrd="2" destOrd="0" presId="urn:microsoft.com/office/officeart/2005/8/layout/orgChart1"/>
    <dgm:cxn modelId="{D701A791-CA54-4266-8A8B-FE1FA33816E6}" type="presParOf" srcId="{CF79839F-51B5-4730-8C92-B590F64B820E}" destId="{0F36BB73-46AC-4D9A-93AE-EAE3816352F8}" srcOrd="2" destOrd="0" presId="urn:microsoft.com/office/officeart/2005/8/layout/orgChart1"/>
    <dgm:cxn modelId="{F99445C0-D7D3-4285-BC8C-B233EB057113}" type="presParOf" srcId="{CF79839F-51B5-4730-8C92-B590F64B820E}" destId="{DF6EEB08-88F6-4B87-BD16-6B25B3079BF8}" srcOrd="3" destOrd="0" presId="urn:microsoft.com/office/officeart/2005/8/layout/orgChart1"/>
    <dgm:cxn modelId="{CAAF11D8-0030-4676-AC59-0DB2DA544357}" type="presParOf" srcId="{DF6EEB08-88F6-4B87-BD16-6B25B3079BF8}" destId="{B677700A-C12B-42EC-A67F-2AC23F044B92}" srcOrd="0" destOrd="0" presId="urn:microsoft.com/office/officeart/2005/8/layout/orgChart1"/>
    <dgm:cxn modelId="{9A183947-AB7C-4B81-9781-EA7D6D039BED}" type="presParOf" srcId="{B677700A-C12B-42EC-A67F-2AC23F044B92}" destId="{08753FC1-FB9A-4216-A25D-A0859B023A09}" srcOrd="0" destOrd="0" presId="urn:microsoft.com/office/officeart/2005/8/layout/orgChart1"/>
    <dgm:cxn modelId="{8E7CF6C6-B6A7-4529-8A31-E7A620CF93D1}" type="presParOf" srcId="{B677700A-C12B-42EC-A67F-2AC23F044B92}" destId="{91A3F0E5-FC5A-45AF-B4BD-FF2CB14E5A1F}" srcOrd="1" destOrd="0" presId="urn:microsoft.com/office/officeart/2005/8/layout/orgChart1"/>
    <dgm:cxn modelId="{6DCF0770-44BF-4ED3-A3DC-8DF143983CA6}" type="presParOf" srcId="{DF6EEB08-88F6-4B87-BD16-6B25B3079BF8}" destId="{01FA5CAC-33FE-41F1-9D02-31928C31B6B6}" srcOrd="1" destOrd="0" presId="urn:microsoft.com/office/officeart/2005/8/layout/orgChart1"/>
    <dgm:cxn modelId="{22771212-9C15-4E14-8BCA-79597EAAB648}" type="presParOf" srcId="{DF6EEB08-88F6-4B87-BD16-6B25B3079BF8}" destId="{EBBE9F73-7AF2-4412-81DB-580F9D57BA10}" srcOrd="2" destOrd="0" presId="urn:microsoft.com/office/officeart/2005/8/layout/orgChart1"/>
    <dgm:cxn modelId="{4E0780C9-4124-4DE5-A04B-F292C3EDFB92}" type="presParOf" srcId="{4BA0FEB3-72FA-4F35-8925-2BBF0F9545A2}" destId="{D0FC22CB-06F9-4B92-B307-52FA15AD0868}" srcOrd="2" destOrd="0" presId="urn:microsoft.com/office/officeart/2005/8/layout/orgChart1"/>
  </dgm:cxnLst>
  <dgm:bg/>
  <dgm:whole/>
  <dgm:extLst>
    <a:ext uri="http://schemas.microsoft.com/office/drawing/2008/diagram">
      <dsp:dataModelExt xmlns:dsp="http://schemas.microsoft.com/office/drawing/2008/diagram" xmlns="" relId="rId4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2FBB851-005D-45D0-99FB-C0FB429F9976}" type="doc">
      <dgm:prSet loTypeId="urn:microsoft.com/office/officeart/2005/8/layout/orgChart1" loCatId="hierarchy" qsTypeId="urn:microsoft.com/office/officeart/2005/8/quickstyle/simple1" qsCatId="simple" csTypeId="urn:microsoft.com/office/officeart/2005/8/colors/colorful1" csCatId="colorful" phldr="1"/>
      <dgm:spPr/>
    </dgm:pt>
    <dgm:pt modelId="{10CA6F57-862F-4D50-8176-C526C515ED83}">
      <dgm:prSet custT="1"/>
      <dgm:spPr/>
      <dgm:t>
        <a:bodyPr/>
        <a:lstStyle/>
        <a:p>
          <a:pPr marR="0" algn="ctr" rtl="0"/>
          <a:endParaRPr lang="kk-KZ" sz="800" b="1" baseline="0" smtClean="0">
            <a:latin typeface="Times New Roman"/>
          </a:endParaRPr>
        </a:p>
        <a:p>
          <a:pPr marR="0" algn="ctr" rtl="0"/>
          <a:r>
            <a:rPr lang="kk-KZ" sz="1400" b="1" baseline="0" smtClean="0">
              <a:latin typeface="Times New Roman" pitchFamily="18" charset="0"/>
              <a:cs typeface="Times New Roman" pitchFamily="18" charset="0"/>
            </a:rPr>
            <a:t>АРУАҚ</a:t>
          </a:r>
          <a:endParaRPr lang="ru-RU" sz="1400" smtClean="0">
            <a:latin typeface="Times New Roman" pitchFamily="18" charset="0"/>
            <a:cs typeface="Times New Roman" pitchFamily="18" charset="0"/>
          </a:endParaRPr>
        </a:p>
      </dgm:t>
    </dgm:pt>
    <dgm:pt modelId="{4DE271AD-B4E7-490F-B4D5-4212A5FDD077}" type="parTrans" cxnId="{F66B0A7F-65BB-41C6-A52A-260F146A07FB}">
      <dgm:prSet/>
      <dgm:spPr/>
      <dgm:t>
        <a:bodyPr/>
        <a:lstStyle/>
        <a:p>
          <a:endParaRPr lang="ru-RU"/>
        </a:p>
      </dgm:t>
    </dgm:pt>
    <dgm:pt modelId="{0DA68CF2-AFD0-4D1C-818B-45A0E313889A}" type="sibTrans" cxnId="{F66B0A7F-65BB-41C6-A52A-260F146A07FB}">
      <dgm:prSet/>
      <dgm:spPr/>
      <dgm:t>
        <a:bodyPr/>
        <a:lstStyle/>
        <a:p>
          <a:endParaRPr lang="ru-RU"/>
        </a:p>
      </dgm:t>
    </dgm:pt>
    <dgm:pt modelId="{191DF1A3-8758-4F9A-884D-59383720C5A6}">
      <dgm:prSet custT="1"/>
      <dgm:spPr/>
      <dgm:t>
        <a:bodyPr/>
        <a:lstStyle/>
        <a:p>
          <a:pPr marR="0" algn="l" rtl="0"/>
          <a:r>
            <a:rPr lang="kk-KZ" sz="800" b="1" baseline="0" smtClean="0">
              <a:latin typeface="Calibri"/>
            </a:rPr>
            <a:t>     </a:t>
          </a:r>
          <a:r>
            <a:rPr lang="kk-KZ" sz="1400" b="1" baseline="0" smtClean="0">
              <a:latin typeface="Times New Roman" pitchFamily="18" charset="0"/>
              <a:cs typeface="Times New Roman" pitchFamily="18" charset="0"/>
            </a:rPr>
            <a:t>ӨЛІ   АРУАҚ</a:t>
          </a:r>
          <a:endParaRPr lang="ru-RU" sz="1400" smtClean="0">
            <a:latin typeface="Times New Roman" pitchFamily="18" charset="0"/>
            <a:cs typeface="Times New Roman" pitchFamily="18" charset="0"/>
          </a:endParaRPr>
        </a:p>
      </dgm:t>
    </dgm:pt>
    <dgm:pt modelId="{7DDA78B9-8C87-4A9C-A2F7-8468AC45E5CA}" type="parTrans" cxnId="{75FE6FCF-A336-4942-8DFD-E423B05D0D09}">
      <dgm:prSet/>
      <dgm:spPr/>
      <dgm:t>
        <a:bodyPr/>
        <a:lstStyle/>
        <a:p>
          <a:endParaRPr lang="ru-RU"/>
        </a:p>
      </dgm:t>
    </dgm:pt>
    <dgm:pt modelId="{FDCE1EF4-27F5-4DC0-B522-991F379E1DE8}" type="sibTrans" cxnId="{75FE6FCF-A336-4942-8DFD-E423B05D0D09}">
      <dgm:prSet/>
      <dgm:spPr/>
      <dgm:t>
        <a:bodyPr/>
        <a:lstStyle/>
        <a:p>
          <a:endParaRPr lang="ru-RU"/>
        </a:p>
      </dgm:t>
    </dgm:pt>
    <dgm:pt modelId="{01C1C940-EF9F-4F9B-8FC2-7382AC74BD93}">
      <dgm:prSet custT="1"/>
      <dgm:spPr/>
      <dgm:t>
        <a:bodyPr/>
        <a:lstStyle/>
        <a:p>
          <a:pPr marR="0" algn="ctr" rtl="0"/>
          <a:r>
            <a:rPr lang="kk-KZ" sz="1400" b="1" baseline="0" smtClean="0">
              <a:latin typeface="Times New Roman" pitchFamily="18" charset="0"/>
              <a:cs typeface="Times New Roman" pitchFamily="18" charset="0"/>
            </a:rPr>
            <a:t>ТІРІ АРУАҚ</a:t>
          </a:r>
          <a:endParaRPr lang="ru-RU" sz="1400" smtClean="0">
            <a:latin typeface="Times New Roman" pitchFamily="18" charset="0"/>
            <a:cs typeface="Times New Roman" pitchFamily="18" charset="0"/>
          </a:endParaRPr>
        </a:p>
      </dgm:t>
    </dgm:pt>
    <dgm:pt modelId="{3125C255-CBE8-4477-9C3B-94464BBCB23B}" type="parTrans" cxnId="{4BB362B8-645F-4590-85DF-BB7934861803}">
      <dgm:prSet/>
      <dgm:spPr/>
      <dgm:t>
        <a:bodyPr/>
        <a:lstStyle/>
        <a:p>
          <a:endParaRPr lang="ru-RU"/>
        </a:p>
      </dgm:t>
    </dgm:pt>
    <dgm:pt modelId="{5FE98706-0885-4BD6-AA66-9DAF5AA71EDE}" type="sibTrans" cxnId="{4BB362B8-645F-4590-85DF-BB7934861803}">
      <dgm:prSet/>
      <dgm:spPr/>
      <dgm:t>
        <a:bodyPr/>
        <a:lstStyle/>
        <a:p>
          <a:endParaRPr lang="ru-RU"/>
        </a:p>
      </dgm:t>
    </dgm:pt>
    <dgm:pt modelId="{98F37DDC-97FF-4262-9B24-39F4145788F1}">
      <dgm:prSet custT="1"/>
      <dgm:spPr/>
      <dgm:t>
        <a:bodyPr/>
        <a:lstStyle/>
        <a:p>
          <a:pPr marR="0" algn="ctr" rtl="0"/>
          <a:r>
            <a:rPr lang="kk-KZ" sz="1400" b="1" baseline="0" smtClean="0">
              <a:latin typeface="Times New Roman" pitchFamily="18" charset="0"/>
              <a:cs typeface="Times New Roman" pitchFamily="18" charset="0"/>
            </a:rPr>
            <a:t>ТАЗА АРУАҚ</a:t>
          </a:r>
          <a:endParaRPr lang="ru-RU" sz="1400" smtClean="0">
            <a:latin typeface="Times New Roman" pitchFamily="18" charset="0"/>
            <a:cs typeface="Times New Roman" pitchFamily="18" charset="0"/>
          </a:endParaRPr>
        </a:p>
      </dgm:t>
    </dgm:pt>
    <dgm:pt modelId="{B66E5E82-0702-47DA-84A8-D8561A9D0020}" type="parTrans" cxnId="{065D0DA7-48FC-411B-9350-06455CA37817}">
      <dgm:prSet/>
      <dgm:spPr/>
      <dgm:t>
        <a:bodyPr/>
        <a:lstStyle/>
        <a:p>
          <a:endParaRPr lang="ru-RU"/>
        </a:p>
      </dgm:t>
    </dgm:pt>
    <dgm:pt modelId="{B0848B88-56F4-46CA-B01D-D91091F6A555}" type="sibTrans" cxnId="{065D0DA7-48FC-411B-9350-06455CA37817}">
      <dgm:prSet/>
      <dgm:spPr/>
      <dgm:t>
        <a:bodyPr/>
        <a:lstStyle/>
        <a:p>
          <a:endParaRPr lang="ru-RU"/>
        </a:p>
      </dgm:t>
    </dgm:pt>
    <dgm:pt modelId="{F9E37305-8711-4EF2-A8E8-9BA4BD7A1E18}">
      <dgm:prSet custT="1"/>
      <dgm:spPr/>
      <dgm:t>
        <a:bodyPr/>
        <a:lstStyle/>
        <a:p>
          <a:pPr marR="0" algn="l" rtl="0"/>
          <a:r>
            <a:rPr lang="kk-KZ" sz="1100" b="1" baseline="0" smtClean="0">
              <a:latin typeface="Calibri"/>
            </a:rPr>
            <a:t> </a:t>
          </a:r>
          <a:r>
            <a:rPr lang="kk-KZ" sz="1400" b="1" baseline="0" smtClean="0">
              <a:latin typeface="Times New Roman" pitchFamily="18" charset="0"/>
              <a:cs typeface="Times New Roman" pitchFamily="18" charset="0"/>
            </a:rPr>
            <a:t>ҚАРА АРУАҚ</a:t>
          </a:r>
          <a:endParaRPr lang="ru-RU" sz="1400" smtClean="0">
            <a:latin typeface="Times New Roman" pitchFamily="18" charset="0"/>
            <a:cs typeface="Times New Roman" pitchFamily="18" charset="0"/>
          </a:endParaRPr>
        </a:p>
      </dgm:t>
    </dgm:pt>
    <dgm:pt modelId="{3F724597-F2FC-4025-ADFD-7CA64C7FBD2D}" type="sibTrans" cxnId="{D74AC9F4-A2EE-405C-A622-B561E3DBCAD3}">
      <dgm:prSet/>
      <dgm:spPr/>
      <dgm:t>
        <a:bodyPr/>
        <a:lstStyle/>
        <a:p>
          <a:endParaRPr lang="ru-RU"/>
        </a:p>
      </dgm:t>
    </dgm:pt>
    <dgm:pt modelId="{A317CEE2-FF39-4194-A0B4-0B6032337C9A}" type="parTrans" cxnId="{D74AC9F4-A2EE-405C-A622-B561E3DBCAD3}">
      <dgm:prSet/>
      <dgm:spPr/>
      <dgm:t>
        <a:bodyPr/>
        <a:lstStyle/>
        <a:p>
          <a:endParaRPr lang="ru-RU"/>
        </a:p>
      </dgm:t>
    </dgm:pt>
    <dgm:pt modelId="{4D197FD8-E8DA-4E1A-AD2D-0D1020C8A4C0}" type="pres">
      <dgm:prSet presAssocID="{D2FBB851-005D-45D0-99FB-C0FB429F9976}" presName="hierChild1" presStyleCnt="0">
        <dgm:presLayoutVars>
          <dgm:orgChart val="1"/>
          <dgm:chPref val="1"/>
          <dgm:dir/>
          <dgm:animOne val="branch"/>
          <dgm:animLvl val="lvl"/>
          <dgm:resizeHandles/>
        </dgm:presLayoutVars>
      </dgm:prSet>
      <dgm:spPr/>
    </dgm:pt>
    <dgm:pt modelId="{5CBA6AA9-BAF6-43CD-8E8C-66123F9C843E}" type="pres">
      <dgm:prSet presAssocID="{10CA6F57-862F-4D50-8176-C526C515ED83}" presName="hierRoot1" presStyleCnt="0">
        <dgm:presLayoutVars>
          <dgm:hierBranch/>
        </dgm:presLayoutVars>
      </dgm:prSet>
      <dgm:spPr/>
    </dgm:pt>
    <dgm:pt modelId="{3C1A1DC5-880B-4A64-AFA5-D6D5EF777463}" type="pres">
      <dgm:prSet presAssocID="{10CA6F57-862F-4D50-8176-C526C515ED83}" presName="rootComposite1" presStyleCnt="0"/>
      <dgm:spPr/>
    </dgm:pt>
    <dgm:pt modelId="{EE37E3EF-0F67-42AB-A32D-F49D67403502}" type="pres">
      <dgm:prSet presAssocID="{10CA6F57-862F-4D50-8176-C526C515ED83}" presName="rootText1" presStyleLbl="node0" presStyleIdx="0" presStyleCnt="1">
        <dgm:presLayoutVars>
          <dgm:chPref val="3"/>
        </dgm:presLayoutVars>
      </dgm:prSet>
      <dgm:spPr/>
      <dgm:t>
        <a:bodyPr/>
        <a:lstStyle/>
        <a:p>
          <a:endParaRPr lang="ru-RU"/>
        </a:p>
      </dgm:t>
    </dgm:pt>
    <dgm:pt modelId="{54D8AD68-A5DA-4BF8-9680-E5F9C4F970F5}" type="pres">
      <dgm:prSet presAssocID="{10CA6F57-862F-4D50-8176-C526C515ED83}" presName="rootConnector1" presStyleLbl="node1" presStyleIdx="0" presStyleCnt="0"/>
      <dgm:spPr/>
      <dgm:t>
        <a:bodyPr/>
        <a:lstStyle/>
        <a:p>
          <a:endParaRPr lang="ru-RU"/>
        </a:p>
      </dgm:t>
    </dgm:pt>
    <dgm:pt modelId="{2ED7AC96-C1FE-4AD3-90AD-A0512B0F703E}" type="pres">
      <dgm:prSet presAssocID="{10CA6F57-862F-4D50-8176-C526C515ED83}" presName="hierChild2" presStyleCnt="0"/>
      <dgm:spPr/>
    </dgm:pt>
    <dgm:pt modelId="{E45FC45F-BBBC-4635-999C-0CBBD9ACE975}" type="pres">
      <dgm:prSet presAssocID="{7DDA78B9-8C87-4A9C-A2F7-8468AC45E5CA}" presName="Name35" presStyleLbl="parChTrans1D2" presStyleIdx="0" presStyleCnt="4"/>
      <dgm:spPr/>
      <dgm:t>
        <a:bodyPr/>
        <a:lstStyle/>
        <a:p>
          <a:endParaRPr lang="ru-RU"/>
        </a:p>
      </dgm:t>
    </dgm:pt>
    <dgm:pt modelId="{4B36DE25-D04F-4C9D-BEC7-0641E0AA835D}" type="pres">
      <dgm:prSet presAssocID="{191DF1A3-8758-4F9A-884D-59383720C5A6}" presName="hierRoot2" presStyleCnt="0">
        <dgm:presLayoutVars>
          <dgm:hierBranch/>
        </dgm:presLayoutVars>
      </dgm:prSet>
      <dgm:spPr/>
    </dgm:pt>
    <dgm:pt modelId="{C8ED7D48-5B45-4DAF-952A-666DBD6A5FE8}" type="pres">
      <dgm:prSet presAssocID="{191DF1A3-8758-4F9A-884D-59383720C5A6}" presName="rootComposite" presStyleCnt="0"/>
      <dgm:spPr/>
    </dgm:pt>
    <dgm:pt modelId="{C85EC3C0-E252-420C-9017-0CE4F63BFF81}" type="pres">
      <dgm:prSet presAssocID="{191DF1A3-8758-4F9A-884D-59383720C5A6}" presName="rootText" presStyleLbl="node2" presStyleIdx="0" presStyleCnt="4" custScaleX="114050">
        <dgm:presLayoutVars>
          <dgm:chPref val="3"/>
        </dgm:presLayoutVars>
      </dgm:prSet>
      <dgm:spPr/>
      <dgm:t>
        <a:bodyPr/>
        <a:lstStyle/>
        <a:p>
          <a:endParaRPr lang="ru-RU"/>
        </a:p>
      </dgm:t>
    </dgm:pt>
    <dgm:pt modelId="{FD16E760-B2FA-437F-8A4E-E37A66FDEFD9}" type="pres">
      <dgm:prSet presAssocID="{191DF1A3-8758-4F9A-884D-59383720C5A6}" presName="rootConnector" presStyleLbl="node2" presStyleIdx="0" presStyleCnt="4"/>
      <dgm:spPr/>
      <dgm:t>
        <a:bodyPr/>
        <a:lstStyle/>
        <a:p>
          <a:endParaRPr lang="ru-RU"/>
        </a:p>
      </dgm:t>
    </dgm:pt>
    <dgm:pt modelId="{E3A8C846-D7E3-49F0-A85E-6F5F903A629D}" type="pres">
      <dgm:prSet presAssocID="{191DF1A3-8758-4F9A-884D-59383720C5A6}" presName="hierChild4" presStyleCnt="0"/>
      <dgm:spPr/>
    </dgm:pt>
    <dgm:pt modelId="{70725866-5942-4601-9B3A-2E3A5AC4F3C0}" type="pres">
      <dgm:prSet presAssocID="{191DF1A3-8758-4F9A-884D-59383720C5A6}" presName="hierChild5" presStyleCnt="0"/>
      <dgm:spPr/>
    </dgm:pt>
    <dgm:pt modelId="{21E12201-5659-434D-9F84-0822A8A59C85}" type="pres">
      <dgm:prSet presAssocID="{3125C255-CBE8-4477-9C3B-94464BBCB23B}" presName="Name35" presStyleLbl="parChTrans1D2" presStyleIdx="1" presStyleCnt="4"/>
      <dgm:spPr/>
      <dgm:t>
        <a:bodyPr/>
        <a:lstStyle/>
        <a:p>
          <a:endParaRPr lang="ru-RU"/>
        </a:p>
      </dgm:t>
    </dgm:pt>
    <dgm:pt modelId="{018186F0-D0E8-4059-B3DB-FEF66C80B678}" type="pres">
      <dgm:prSet presAssocID="{01C1C940-EF9F-4F9B-8FC2-7382AC74BD93}" presName="hierRoot2" presStyleCnt="0">
        <dgm:presLayoutVars>
          <dgm:hierBranch/>
        </dgm:presLayoutVars>
      </dgm:prSet>
      <dgm:spPr/>
    </dgm:pt>
    <dgm:pt modelId="{5A8E9077-46EA-4C02-9F04-8BF2DC02535C}" type="pres">
      <dgm:prSet presAssocID="{01C1C940-EF9F-4F9B-8FC2-7382AC74BD93}" presName="rootComposite" presStyleCnt="0"/>
      <dgm:spPr/>
    </dgm:pt>
    <dgm:pt modelId="{940E5CE0-BAFB-49B0-874C-E0E8D89776FB}" type="pres">
      <dgm:prSet presAssocID="{01C1C940-EF9F-4F9B-8FC2-7382AC74BD93}" presName="rootText" presStyleLbl="node2" presStyleIdx="1" presStyleCnt="4">
        <dgm:presLayoutVars>
          <dgm:chPref val="3"/>
        </dgm:presLayoutVars>
      </dgm:prSet>
      <dgm:spPr/>
      <dgm:t>
        <a:bodyPr/>
        <a:lstStyle/>
        <a:p>
          <a:endParaRPr lang="ru-RU"/>
        </a:p>
      </dgm:t>
    </dgm:pt>
    <dgm:pt modelId="{D223FF2F-B883-4E0B-8C5B-2352B361363E}" type="pres">
      <dgm:prSet presAssocID="{01C1C940-EF9F-4F9B-8FC2-7382AC74BD93}" presName="rootConnector" presStyleLbl="node2" presStyleIdx="1" presStyleCnt="4"/>
      <dgm:spPr/>
      <dgm:t>
        <a:bodyPr/>
        <a:lstStyle/>
        <a:p>
          <a:endParaRPr lang="ru-RU"/>
        </a:p>
      </dgm:t>
    </dgm:pt>
    <dgm:pt modelId="{E46BDD90-F853-4C7E-A502-15DED541F700}" type="pres">
      <dgm:prSet presAssocID="{01C1C940-EF9F-4F9B-8FC2-7382AC74BD93}" presName="hierChild4" presStyleCnt="0"/>
      <dgm:spPr/>
    </dgm:pt>
    <dgm:pt modelId="{89F05F57-F9A1-4A72-B4D4-6F99DB2B292B}" type="pres">
      <dgm:prSet presAssocID="{01C1C940-EF9F-4F9B-8FC2-7382AC74BD93}" presName="hierChild5" presStyleCnt="0"/>
      <dgm:spPr/>
    </dgm:pt>
    <dgm:pt modelId="{21D1D1C6-F552-4F2E-9F95-49162FA670F8}" type="pres">
      <dgm:prSet presAssocID="{B66E5E82-0702-47DA-84A8-D8561A9D0020}" presName="Name35" presStyleLbl="parChTrans1D2" presStyleIdx="2" presStyleCnt="4"/>
      <dgm:spPr/>
      <dgm:t>
        <a:bodyPr/>
        <a:lstStyle/>
        <a:p>
          <a:endParaRPr lang="ru-RU"/>
        </a:p>
      </dgm:t>
    </dgm:pt>
    <dgm:pt modelId="{8D3127AB-C3BD-4076-905B-493C9E8B1392}" type="pres">
      <dgm:prSet presAssocID="{98F37DDC-97FF-4262-9B24-39F4145788F1}" presName="hierRoot2" presStyleCnt="0">
        <dgm:presLayoutVars>
          <dgm:hierBranch/>
        </dgm:presLayoutVars>
      </dgm:prSet>
      <dgm:spPr/>
    </dgm:pt>
    <dgm:pt modelId="{6852DD43-E2BE-42E7-B466-94C84E63AD45}" type="pres">
      <dgm:prSet presAssocID="{98F37DDC-97FF-4262-9B24-39F4145788F1}" presName="rootComposite" presStyleCnt="0"/>
      <dgm:spPr/>
    </dgm:pt>
    <dgm:pt modelId="{FDC7FEBA-CBFC-4BF0-9768-9EFA941C3B05}" type="pres">
      <dgm:prSet presAssocID="{98F37DDC-97FF-4262-9B24-39F4145788F1}" presName="rootText" presStyleLbl="node2" presStyleIdx="2" presStyleCnt="4">
        <dgm:presLayoutVars>
          <dgm:chPref val="3"/>
        </dgm:presLayoutVars>
      </dgm:prSet>
      <dgm:spPr/>
      <dgm:t>
        <a:bodyPr/>
        <a:lstStyle/>
        <a:p>
          <a:endParaRPr lang="ru-RU"/>
        </a:p>
      </dgm:t>
    </dgm:pt>
    <dgm:pt modelId="{A5E2E4C1-4BCF-4F31-A389-69288A137A12}" type="pres">
      <dgm:prSet presAssocID="{98F37DDC-97FF-4262-9B24-39F4145788F1}" presName="rootConnector" presStyleLbl="node2" presStyleIdx="2" presStyleCnt="4"/>
      <dgm:spPr/>
      <dgm:t>
        <a:bodyPr/>
        <a:lstStyle/>
        <a:p>
          <a:endParaRPr lang="ru-RU"/>
        </a:p>
      </dgm:t>
    </dgm:pt>
    <dgm:pt modelId="{A8844CD4-4A20-4B1C-A6DF-C607365C139C}" type="pres">
      <dgm:prSet presAssocID="{98F37DDC-97FF-4262-9B24-39F4145788F1}" presName="hierChild4" presStyleCnt="0"/>
      <dgm:spPr/>
    </dgm:pt>
    <dgm:pt modelId="{9415A0BE-56A2-4920-ADF0-CBF0E158B517}" type="pres">
      <dgm:prSet presAssocID="{98F37DDC-97FF-4262-9B24-39F4145788F1}" presName="hierChild5" presStyleCnt="0"/>
      <dgm:spPr/>
    </dgm:pt>
    <dgm:pt modelId="{86BF335D-B698-43B8-AD64-CE492DCDF5B9}" type="pres">
      <dgm:prSet presAssocID="{A317CEE2-FF39-4194-A0B4-0B6032337C9A}" presName="Name35" presStyleLbl="parChTrans1D2" presStyleIdx="3" presStyleCnt="4"/>
      <dgm:spPr/>
      <dgm:t>
        <a:bodyPr/>
        <a:lstStyle/>
        <a:p>
          <a:endParaRPr lang="ru-RU"/>
        </a:p>
      </dgm:t>
    </dgm:pt>
    <dgm:pt modelId="{61154896-3846-432D-A29A-58DCAEB65690}" type="pres">
      <dgm:prSet presAssocID="{F9E37305-8711-4EF2-A8E8-9BA4BD7A1E18}" presName="hierRoot2" presStyleCnt="0">
        <dgm:presLayoutVars>
          <dgm:hierBranch/>
        </dgm:presLayoutVars>
      </dgm:prSet>
      <dgm:spPr/>
    </dgm:pt>
    <dgm:pt modelId="{830E131D-7F43-459B-BA56-AB3B4DA8F865}" type="pres">
      <dgm:prSet presAssocID="{F9E37305-8711-4EF2-A8E8-9BA4BD7A1E18}" presName="rootComposite" presStyleCnt="0"/>
      <dgm:spPr/>
    </dgm:pt>
    <dgm:pt modelId="{F0795F2B-AB6F-4BB5-8F13-80FD4FCEF451}" type="pres">
      <dgm:prSet presAssocID="{F9E37305-8711-4EF2-A8E8-9BA4BD7A1E18}" presName="rootText" presStyleLbl="node2" presStyleIdx="3" presStyleCnt="4" custLinFactNeighborX="-825">
        <dgm:presLayoutVars>
          <dgm:chPref val="3"/>
        </dgm:presLayoutVars>
      </dgm:prSet>
      <dgm:spPr/>
      <dgm:t>
        <a:bodyPr/>
        <a:lstStyle/>
        <a:p>
          <a:endParaRPr lang="ru-RU"/>
        </a:p>
      </dgm:t>
    </dgm:pt>
    <dgm:pt modelId="{F66A024A-6CF7-4848-8033-083068C63DDF}" type="pres">
      <dgm:prSet presAssocID="{F9E37305-8711-4EF2-A8E8-9BA4BD7A1E18}" presName="rootConnector" presStyleLbl="node2" presStyleIdx="3" presStyleCnt="4"/>
      <dgm:spPr/>
      <dgm:t>
        <a:bodyPr/>
        <a:lstStyle/>
        <a:p>
          <a:endParaRPr lang="ru-RU"/>
        </a:p>
      </dgm:t>
    </dgm:pt>
    <dgm:pt modelId="{05FA2A46-BFF1-4E5C-816D-5A54D9723868}" type="pres">
      <dgm:prSet presAssocID="{F9E37305-8711-4EF2-A8E8-9BA4BD7A1E18}" presName="hierChild4" presStyleCnt="0"/>
      <dgm:spPr/>
    </dgm:pt>
    <dgm:pt modelId="{B388FC21-C961-47A6-AABC-8E7843C5923C}" type="pres">
      <dgm:prSet presAssocID="{F9E37305-8711-4EF2-A8E8-9BA4BD7A1E18}" presName="hierChild5" presStyleCnt="0"/>
      <dgm:spPr/>
    </dgm:pt>
    <dgm:pt modelId="{5E5FC099-9F55-4EAF-83E7-19E50BF35993}" type="pres">
      <dgm:prSet presAssocID="{10CA6F57-862F-4D50-8176-C526C515ED83}" presName="hierChild3" presStyleCnt="0"/>
      <dgm:spPr/>
    </dgm:pt>
  </dgm:ptLst>
  <dgm:cxnLst>
    <dgm:cxn modelId="{DC12F63F-67B7-4FCC-A17F-859DF6038C37}" type="presOf" srcId="{F9E37305-8711-4EF2-A8E8-9BA4BD7A1E18}" destId="{F0795F2B-AB6F-4BB5-8F13-80FD4FCEF451}" srcOrd="0" destOrd="0" presId="urn:microsoft.com/office/officeart/2005/8/layout/orgChart1"/>
    <dgm:cxn modelId="{C6FE28AF-36D9-4D43-A04C-AB474F3D9383}" type="presOf" srcId="{01C1C940-EF9F-4F9B-8FC2-7382AC74BD93}" destId="{D223FF2F-B883-4E0B-8C5B-2352B361363E}" srcOrd="1" destOrd="0" presId="urn:microsoft.com/office/officeart/2005/8/layout/orgChart1"/>
    <dgm:cxn modelId="{7F931F5C-B0F1-44C0-9F25-9EF34230EBFD}" type="presOf" srcId="{10CA6F57-862F-4D50-8176-C526C515ED83}" destId="{EE37E3EF-0F67-42AB-A32D-F49D67403502}" srcOrd="0" destOrd="0" presId="urn:microsoft.com/office/officeart/2005/8/layout/orgChart1"/>
    <dgm:cxn modelId="{D1F22F19-AAE1-40C6-ACF9-AECDBA1478A5}" type="presOf" srcId="{98F37DDC-97FF-4262-9B24-39F4145788F1}" destId="{A5E2E4C1-4BCF-4F31-A389-69288A137A12}" srcOrd="1" destOrd="0" presId="urn:microsoft.com/office/officeart/2005/8/layout/orgChart1"/>
    <dgm:cxn modelId="{7A11BBB7-9DC3-4BDA-8476-26CE8F19EFF2}" type="presOf" srcId="{7DDA78B9-8C87-4A9C-A2F7-8468AC45E5CA}" destId="{E45FC45F-BBBC-4635-999C-0CBBD9ACE975}" srcOrd="0" destOrd="0" presId="urn:microsoft.com/office/officeart/2005/8/layout/orgChart1"/>
    <dgm:cxn modelId="{AC6E4DBE-EE3E-472A-A217-435FAD1531FA}" type="presOf" srcId="{98F37DDC-97FF-4262-9B24-39F4145788F1}" destId="{FDC7FEBA-CBFC-4BF0-9768-9EFA941C3B05}" srcOrd="0" destOrd="0" presId="urn:microsoft.com/office/officeart/2005/8/layout/orgChart1"/>
    <dgm:cxn modelId="{8FE5EE7C-49D7-4E78-B968-0F8B26B4CFA9}" type="presOf" srcId="{01C1C940-EF9F-4F9B-8FC2-7382AC74BD93}" destId="{940E5CE0-BAFB-49B0-874C-E0E8D89776FB}" srcOrd="0" destOrd="0" presId="urn:microsoft.com/office/officeart/2005/8/layout/orgChart1"/>
    <dgm:cxn modelId="{B2A8D557-E60A-4075-A74F-456A651AB463}" type="presOf" srcId="{A317CEE2-FF39-4194-A0B4-0B6032337C9A}" destId="{86BF335D-B698-43B8-AD64-CE492DCDF5B9}" srcOrd="0" destOrd="0" presId="urn:microsoft.com/office/officeart/2005/8/layout/orgChart1"/>
    <dgm:cxn modelId="{433C8613-087B-40F3-8F3E-B6298920EC72}" type="presOf" srcId="{10CA6F57-862F-4D50-8176-C526C515ED83}" destId="{54D8AD68-A5DA-4BF8-9680-E5F9C4F970F5}" srcOrd="1" destOrd="0" presId="urn:microsoft.com/office/officeart/2005/8/layout/orgChart1"/>
    <dgm:cxn modelId="{065D0DA7-48FC-411B-9350-06455CA37817}" srcId="{10CA6F57-862F-4D50-8176-C526C515ED83}" destId="{98F37DDC-97FF-4262-9B24-39F4145788F1}" srcOrd="2" destOrd="0" parTransId="{B66E5E82-0702-47DA-84A8-D8561A9D0020}" sibTransId="{B0848B88-56F4-46CA-B01D-D91091F6A555}"/>
    <dgm:cxn modelId="{4BB362B8-645F-4590-85DF-BB7934861803}" srcId="{10CA6F57-862F-4D50-8176-C526C515ED83}" destId="{01C1C940-EF9F-4F9B-8FC2-7382AC74BD93}" srcOrd="1" destOrd="0" parTransId="{3125C255-CBE8-4477-9C3B-94464BBCB23B}" sibTransId="{5FE98706-0885-4BD6-AA66-9DAF5AA71EDE}"/>
    <dgm:cxn modelId="{D74AC9F4-A2EE-405C-A622-B561E3DBCAD3}" srcId="{10CA6F57-862F-4D50-8176-C526C515ED83}" destId="{F9E37305-8711-4EF2-A8E8-9BA4BD7A1E18}" srcOrd="3" destOrd="0" parTransId="{A317CEE2-FF39-4194-A0B4-0B6032337C9A}" sibTransId="{3F724597-F2FC-4025-ADFD-7CA64C7FBD2D}"/>
    <dgm:cxn modelId="{4D625F84-5367-42E5-AC89-76B5EB69AA6C}" type="presOf" srcId="{191DF1A3-8758-4F9A-884D-59383720C5A6}" destId="{FD16E760-B2FA-437F-8A4E-E37A66FDEFD9}" srcOrd="1" destOrd="0" presId="urn:microsoft.com/office/officeart/2005/8/layout/orgChart1"/>
    <dgm:cxn modelId="{C6FB3C02-77F7-4336-A662-0CBC81307288}" type="presOf" srcId="{D2FBB851-005D-45D0-99FB-C0FB429F9976}" destId="{4D197FD8-E8DA-4E1A-AD2D-0D1020C8A4C0}" srcOrd="0" destOrd="0" presId="urn:microsoft.com/office/officeart/2005/8/layout/orgChart1"/>
    <dgm:cxn modelId="{4ECAB169-EE5E-4D4F-A7C4-E67E0AAFE6E2}" type="presOf" srcId="{3125C255-CBE8-4477-9C3B-94464BBCB23B}" destId="{21E12201-5659-434D-9F84-0822A8A59C85}" srcOrd="0" destOrd="0" presId="urn:microsoft.com/office/officeart/2005/8/layout/orgChart1"/>
    <dgm:cxn modelId="{75FE6FCF-A336-4942-8DFD-E423B05D0D09}" srcId="{10CA6F57-862F-4D50-8176-C526C515ED83}" destId="{191DF1A3-8758-4F9A-884D-59383720C5A6}" srcOrd="0" destOrd="0" parTransId="{7DDA78B9-8C87-4A9C-A2F7-8468AC45E5CA}" sibTransId="{FDCE1EF4-27F5-4DC0-B522-991F379E1DE8}"/>
    <dgm:cxn modelId="{8A25BF43-3EDD-4C9A-881B-8F8F109C4340}" type="presOf" srcId="{F9E37305-8711-4EF2-A8E8-9BA4BD7A1E18}" destId="{F66A024A-6CF7-4848-8033-083068C63DDF}" srcOrd="1" destOrd="0" presId="urn:microsoft.com/office/officeart/2005/8/layout/orgChart1"/>
    <dgm:cxn modelId="{AB51055D-5775-4D9E-A120-1D4E6E8160E0}" type="presOf" srcId="{B66E5E82-0702-47DA-84A8-D8561A9D0020}" destId="{21D1D1C6-F552-4F2E-9F95-49162FA670F8}" srcOrd="0" destOrd="0" presId="urn:microsoft.com/office/officeart/2005/8/layout/orgChart1"/>
    <dgm:cxn modelId="{F66B0A7F-65BB-41C6-A52A-260F146A07FB}" srcId="{D2FBB851-005D-45D0-99FB-C0FB429F9976}" destId="{10CA6F57-862F-4D50-8176-C526C515ED83}" srcOrd="0" destOrd="0" parTransId="{4DE271AD-B4E7-490F-B4D5-4212A5FDD077}" sibTransId="{0DA68CF2-AFD0-4D1C-818B-45A0E313889A}"/>
    <dgm:cxn modelId="{21EF8D4A-630D-4CEA-8ADE-3B16F2EA6D2E}" type="presOf" srcId="{191DF1A3-8758-4F9A-884D-59383720C5A6}" destId="{C85EC3C0-E252-420C-9017-0CE4F63BFF81}" srcOrd="0" destOrd="0" presId="urn:microsoft.com/office/officeart/2005/8/layout/orgChart1"/>
    <dgm:cxn modelId="{A70BA107-15CE-4281-B312-80E302E9EBC4}" type="presParOf" srcId="{4D197FD8-E8DA-4E1A-AD2D-0D1020C8A4C0}" destId="{5CBA6AA9-BAF6-43CD-8E8C-66123F9C843E}" srcOrd="0" destOrd="0" presId="urn:microsoft.com/office/officeart/2005/8/layout/orgChart1"/>
    <dgm:cxn modelId="{C31757DC-F8DA-40E0-A3B8-0829CB6716A8}" type="presParOf" srcId="{5CBA6AA9-BAF6-43CD-8E8C-66123F9C843E}" destId="{3C1A1DC5-880B-4A64-AFA5-D6D5EF777463}" srcOrd="0" destOrd="0" presId="urn:microsoft.com/office/officeart/2005/8/layout/orgChart1"/>
    <dgm:cxn modelId="{A4C2F211-494B-4C5A-977C-4BD46A19473C}" type="presParOf" srcId="{3C1A1DC5-880B-4A64-AFA5-D6D5EF777463}" destId="{EE37E3EF-0F67-42AB-A32D-F49D67403502}" srcOrd="0" destOrd="0" presId="urn:microsoft.com/office/officeart/2005/8/layout/orgChart1"/>
    <dgm:cxn modelId="{01E62369-2067-44C8-93D3-527D924E29C7}" type="presParOf" srcId="{3C1A1DC5-880B-4A64-AFA5-D6D5EF777463}" destId="{54D8AD68-A5DA-4BF8-9680-E5F9C4F970F5}" srcOrd="1" destOrd="0" presId="urn:microsoft.com/office/officeart/2005/8/layout/orgChart1"/>
    <dgm:cxn modelId="{B3D6FD1B-4DEE-4EC3-8AC4-55D9F2349149}" type="presParOf" srcId="{5CBA6AA9-BAF6-43CD-8E8C-66123F9C843E}" destId="{2ED7AC96-C1FE-4AD3-90AD-A0512B0F703E}" srcOrd="1" destOrd="0" presId="urn:microsoft.com/office/officeart/2005/8/layout/orgChart1"/>
    <dgm:cxn modelId="{FFA34D08-8282-49DB-B7C1-782522FAFBA9}" type="presParOf" srcId="{2ED7AC96-C1FE-4AD3-90AD-A0512B0F703E}" destId="{E45FC45F-BBBC-4635-999C-0CBBD9ACE975}" srcOrd="0" destOrd="0" presId="urn:microsoft.com/office/officeart/2005/8/layout/orgChart1"/>
    <dgm:cxn modelId="{D75D9D06-011B-4E3B-8154-AD482EE8AF65}" type="presParOf" srcId="{2ED7AC96-C1FE-4AD3-90AD-A0512B0F703E}" destId="{4B36DE25-D04F-4C9D-BEC7-0641E0AA835D}" srcOrd="1" destOrd="0" presId="urn:microsoft.com/office/officeart/2005/8/layout/orgChart1"/>
    <dgm:cxn modelId="{6D74C2D5-3097-4CCA-AF77-8836F1328815}" type="presParOf" srcId="{4B36DE25-D04F-4C9D-BEC7-0641E0AA835D}" destId="{C8ED7D48-5B45-4DAF-952A-666DBD6A5FE8}" srcOrd="0" destOrd="0" presId="urn:microsoft.com/office/officeart/2005/8/layout/orgChart1"/>
    <dgm:cxn modelId="{B1753BB1-0DE1-4EC9-A504-C95D0008EC23}" type="presParOf" srcId="{C8ED7D48-5B45-4DAF-952A-666DBD6A5FE8}" destId="{C85EC3C0-E252-420C-9017-0CE4F63BFF81}" srcOrd="0" destOrd="0" presId="urn:microsoft.com/office/officeart/2005/8/layout/orgChart1"/>
    <dgm:cxn modelId="{996ADCFA-550F-4CC6-B474-5893DBE3D697}" type="presParOf" srcId="{C8ED7D48-5B45-4DAF-952A-666DBD6A5FE8}" destId="{FD16E760-B2FA-437F-8A4E-E37A66FDEFD9}" srcOrd="1" destOrd="0" presId="urn:microsoft.com/office/officeart/2005/8/layout/orgChart1"/>
    <dgm:cxn modelId="{772B81C7-A8B2-412F-BC30-5725B051F825}" type="presParOf" srcId="{4B36DE25-D04F-4C9D-BEC7-0641E0AA835D}" destId="{E3A8C846-D7E3-49F0-A85E-6F5F903A629D}" srcOrd="1" destOrd="0" presId="urn:microsoft.com/office/officeart/2005/8/layout/orgChart1"/>
    <dgm:cxn modelId="{C6FF2D16-B3C8-483A-9D3A-711C3150E765}" type="presParOf" srcId="{4B36DE25-D04F-4C9D-BEC7-0641E0AA835D}" destId="{70725866-5942-4601-9B3A-2E3A5AC4F3C0}" srcOrd="2" destOrd="0" presId="urn:microsoft.com/office/officeart/2005/8/layout/orgChart1"/>
    <dgm:cxn modelId="{C5AA2677-8BD9-4424-B781-C45056E3F7F8}" type="presParOf" srcId="{2ED7AC96-C1FE-4AD3-90AD-A0512B0F703E}" destId="{21E12201-5659-434D-9F84-0822A8A59C85}" srcOrd="2" destOrd="0" presId="urn:microsoft.com/office/officeart/2005/8/layout/orgChart1"/>
    <dgm:cxn modelId="{3438B91A-FE45-44F3-B582-05F457F0E857}" type="presParOf" srcId="{2ED7AC96-C1FE-4AD3-90AD-A0512B0F703E}" destId="{018186F0-D0E8-4059-B3DB-FEF66C80B678}" srcOrd="3" destOrd="0" presId="urn:microsoft.com/office/officeart/2005/8/layout/orgChart1"/>
    <dgm:cxn modelId="{105A9F7C-B9CD-4BA3-8B85-BB99BC0B405C}" type="presParOf" srcId="{018186F0-D0E8-4059-B3DB-FEF66C80B678}" destId="{5A8E9077-46EA-4C02-9F04-8BF2DC02535C}" srcOrd="0" destOrd="0" presId="urn:microsoft.com/office/officeart/2005/8/layout/orgChart1"/>
    <dgm:cxn modelId="{D41185BB-EF1C-4771-A9EE-4D9C15F13F4C}" type="presParOf" srcId="{5A8E9077-46EA-4C02-9F04-8BF2DC02535C}" destId="{940E5CE0-BAFB-49B0-874C-E0E8D89776FB}" srcOrd="0" destOrd="0" presId="urn:microsoft.com/office/officeart/2005/8/layout/orgChart1"/>
    <dgm:cxn modelId="{DED43CB0-645D-4866-9912-6AC69B483AEB}" type="presParOf" srcId="{5A8E9077-46EA-4C02-9F04-8BF2DC02535C}" destId="{D223FF2F-B883-4E0B-8C5B-2352B361363E}" srcOrd="1" destOrd="0" presId="urn:microsoft.com/office/officeart/2005/8/layout/orgChart1"/>
    <dgm:cxn modelId="{7AF9F942-E86B-45E2-9ACB-737690D0BC83}" type="presParOf" srcId="{018186F0-D0E8-4059-B3DB-FEF66C80B678}" destId="{E46BDD90-F853-4C7E-A502-15DED541F700}" srcOrd="1" destOrd="0" presId="urn:microsoft.com/office/officeart/2005/8/layout/orgChart1"/>
    <dgm:cxn modelId="{E9D324AA-B015-43F8-8E8E-0EA588D9F8BF}" type="presParOf" srcId="{018186F0-D0E8-4059-B3DB-FEF66C80B678}" destId="{89F05F57-F9A1-4A72-B4D4-6F99DB2B292B}" srcOrd="2" destOrd="0" presId="urn:microsoft.com/office/officeart/2005/8/layout/orgChart1"/>
    <dgm:cxn modelId="{FD529D52-1351-461D-BBB0-0155D1837992}" type="presParOf" srcId="{2ED7AC96-C1FE-4AD3-90AD-A0512B0F703E}" destId="{21D1D1C6-F552-4F2E-9F95-49162FA670F8}" srcOrd="4" destOrd="0" presId="urn:microsoft.com/office/officeart/2005/8/layout/orgChart1"/>
    <dgm:cxn modelId="{6263DCBF-1760-4E0E-8895-2CA99C618687}" type="presParOf" srcId="{2ED7AC96-C1FE-4AD3-90AD-A0512B0F703E}" destId="{8D3127AB-C3BD-4076-905B-493C9E8B1392}" srcOrd="5" destOrd="0" presId="urn:microsoft.com/office/officeart/2005/8/layout/orgChart1"/>
    <dgm:cxn modelId="{F912E552-7FFF-4DD3-845B-C715DCA68360}" type="presParOf" srcId="{8D3127AB-C3BD-4076-905B-493C9E8B1392}" destId="{6852DD43-E2BE-42E7-B466-94C84E63AD45}" srcOrd="0" destOrd="0" presId="urn:microsoft.com/office/officeart/2005/8/layout/orgChart1"/>
    <dgm:cxn modelId="{B29A7683-6F7A-49CA-8EDA-497C1BE8F72D}" type="presParOf" srcId="{6852DD43-E2BE-42E7-B466-94C84E63AD45}" destId="{FDC7FEBA-CBFC-4BF0-9768-9EFA941C3B05}" srcOrd="0" destOrd="0" presId="urn:microsoft.com/office/officeart/2005/8/layout/orgChart1"/>
    <dgm:cxn modelId="{7881C751-80B6-43A2-859B-B90AED5A9394}" type="presParOf" srcId="{6852DD43-E2BE-42E7-B466-94C84E63AD45}" destId="{A5E2E4C1-4BCF-4F31-A389-69288A137A12}" srcOrd="1" destOrd="0" presId="urn:microsoft.com/office/officeart/2005/8/layout/orgChart1"/>
    <dgm:cxn modelId="{B96ABF2D-3917-4A5B-BE72-1D1CE6EEE30C}" type="presParOf" srcId="{8D3127AB-C3BD-4076-905B-493C9E8B1392}" destId="{A8844CD4-4A20-4B1C-A6DF-C607365C139C}" srcOrd="1" destOrd="0" presId="urn:microsoft.com/office/officeart/2005/8/layout/orgChart1"/>
    <dgm:cxn modelId="{F865B787-3D5C-4BFB-A64E-C64911EE0444}" type="presParOf" srcId="{8D3127AB-C3BD-4076-905B-493C9E8B1392}" destId="{9415A0BE-56A2-4920-ADF0-CBF0E158B517}" srcOrd="2" destOrd="0" presId="urn:microsoft.com/office/officeart/2005/8/layout/orgChart1"/>
    <dgm:cxn modelId="{3655ED89-4041-4CB6-B7AE-52C6121F7AEB}" type="presParOf" srcId="{2ED7AC96-C1FE-4AD3-90AD-A0512B0F703E}" destId="{86BF335D-B698-43B8-AD64-CE492DCDF5B9}" srcOrd="6" destOrd="0" presId="urn:microsoft.com/office/officeart/2005/8/layout/orgChart1"/>
    <dgm:cxn modelId="{DB7B196E-CE84-4998-A164-B58E543E0D9F}" type="presParOf" srcId="{2ED7AC96-C1FE-4AD3-90AD-A0512B0F703E}" destId="{61154896-3846-432D-A29A-58DCAEB65690}" srcOrd="7" destOrd="0" presId="urn:microsoft.com/office/officeart/2005/8/layout/orgChart1"/>
    <dgm:cxn modelId="{2AD5BC3B-04AA-446F-A934-84F624BB1EF4}" type="presParOf" srcId="{61154896-3846-432D-A29A-58DCAEB65690}" destId="{830E131D-7F43-459B-BA56-AB3B4DA8F865}" srcOrd="0" destOrd="0" presId="urn:microsoft.com/office/officeart/2005/8/layout/orgChart1"/>
    <dgm:cxn modelId="{C913A7D2-E490-4D94-AE7F-B35666E8FD02}" type="presParOf" srcId="{830E131D-7F43-459B-BA56-AB3B4DA8F865}" destId="{F0795F2B-AB6F-4BB5-8F13-80FD4FCEF451}" srcOrd="0" destOrd="0" presId="urn:microsoft.com/office/officeart/2005/8/layout/orgChart1"/>
    <dgm:cxn modelId="{52D63CF6-1A03-461C-9BDD-534E92B766B6}" type="presParOf" srcId="{830E131D-7F43-459B-BA56-AB3B4DA8F865}" destId="{F66A024A-6CF7-4848-8033-083068C63DDF}" srcOrd="1" destOrd="0" presId="urn:microsoft.com/office/officeart/2005/8/layout/orgChart1"/>
    <dgm:cxn modelId="{AD8D0455-70D2-4318-927D-BDFCA15D57E5}" type="presParOf" srcId="{61154896-3846-432D-A29A-58DCAEB65690}" destId="{05FA2A46-BFF1-4E5C-816D-5A54D9723868}" srcOrd="1" destOrd="0" presId="urn:microsoft.com/office/officeart/2005/8/layout/orgChart1"/>
    <dgm:cxn modelId="{1A7D5670-35A9-4C83-AA0C-3BD68A67FE9E}" type="presParOf" srcId="{61154896-3846-432D-A29A-58DCAEB65690}" destId="{B388FC21-C961-47A6-AABC-8E7843C5923C}" srcOrd="2" destOrd="0" presId="urn:microsoft.com/office/officeart/2005/8/layout/orgChart1"/>
    <dgm:cxn modelId="{CB153890-3E8F-48D1-B5A6-801D8EB9C08C}" type="presParOf" srcId="{5CBA6AA9-BAF6-43CD-8E8C-66123F9C843E}" destId="{5E5FC099-9F55-4EAF-83E7-19E50BF35993}" srcOrd="2" destOrd="0" presId="urn:microsoft.com/office/officeart/2005/8/layout/orgChart1"/>
  </dgm:cxnLst>
  <dgm:bg/>
  <dgm:whole/>
  <dgm:extLst>
    <a:ext uri="http://schemas.microsoft.com/office/drawing/2008/diagram">
      <dsp:dataModelExt xmlns:dsp="http://schemas.microsoft.com/office/drawing/2008/diagram" xmlns="" relId="rId5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FE3D83D-F97F-4DF9-819F-D519F989992C}">
      <dsp:nvSpPr>
        <dsp:cNvPr id="0" name=""/>
        <dsp:cNvSpPr/>
      </dsp:nvSpPr>
      <dsp:spPr>
        <a:xfrm>
          <a:off x="2467090" y="2174349"/>
          <a:ext cx="91440" cy="173517"/>
        </a:xfrm>
        <a:custGeom>
          <a:avLst/>
          <a:gdLst/>
          <a:ahLst/>
          <a:cxnLst/>
          <a:rect l="0" t="0" r="0" b="0"/>
          <a:pathLst>
            <a:path>
              <a:moveTo>
                <a:pt x="45720" y="0"/>
              </a:moveTo>
              <a:lnTo>
                <a:pt x="45720" y="1735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103F34-663C-4275-890E-3C2331984DAE}">
      <dsp:nvSpPr>
        <dsp:cNvPr id="0" name=""/>
        <dsp:cNvSpPr/>
      </dsp:nvSpPr>
      <dsp:spPr>
        <a:xfrm>
          <a:off x="3555788" y="414383"/>
          <a:ext cx="299326" cy="1553397"/>
        </a:xfrm>
        <a:custGeom>
          <a:avLst/>
          <a:gdLst/>
          <a:ahLst/>
          <a:cxnLst/>
          <a:rect l="0" t="0" r="0" b="0"/>
          <a:pathLst>
            <a:path>
              <a:moveTo>
                <a:pt x="299326" y="0"/>
              </a:moveTo>
              <a:lnTo>
                <a:pt x="299326" y="1553397"/>
              </a:lnTo>
              <a:lnTo>
                <a:pt x="0" y="15533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200387-65C6-42DD-8612-7A41B6CFE586}">
      <dsp:nvSpPr>
        <dsp:cNvPr id="0" name=""/>
        <dsp:cNvSpPr/>
      </dsp:nvSpPr>
      <dsp:spPr>
        <a:xfrm>
          <a:off x="3555788" y="414383"/>
          <a:ext cx="299326" cy="966741"/>
        </a:xfrm>
        <a:custGeom>
          <a:avLst/>
          <a:gdLst/>
          <a:ahLst/>
          <a:cxnLst/>
          <a:rect l="0" t="0" r="0" b="0"/>
          <a:pathLst>
            <a:path>
              <a:moveTo>
                <a:pt x="299326" y="0"/>
              </a:moveTo>
              <a:lnTo>
                <a:pt x="299326" y="966741"/>
              </a:lnTo>
              <a:lnTo>
                <a:pt x="0" y="9667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437CFC-5403-4456-9781-0E13FA76F250}">
      <dsp:nvSpPr>
        <dsp:cNvPr id="0" name=""/>
        <dsp:cNvSpPr/>
      </dsp:nvSpPr>
      <dsp:spPr>
        <a:xfrm>
          <a:off x="3555788" y="414383"/>
          <a:ext cx="299326" cy="380086"/>
        </a:xfrm>
        <a:custGeom>
          <a:avLst/>
          <a:gdLst/>
          <a:ahLst/>
          <a:cxnLst/>
          <a:rect l="0" t="0" r="0" b="0"/>
          <a:pathLst>
            <a:path>
              <a:moveTo>
                <a:pt x="299326" y="0"/>
              </a:moveTo>
              <a:lnTo>
                <a:pt x="299326" y="380086"/>
              </a:lnTo>
              <a:lnTo>
                <a:pt x="0" y="3800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167620-96E7-44BD-B81B-017127DC2C28}">
      <dsp:nvSpPr>
        <dsp:cNvPr id="0" name=""/>
        <dsp:cNvSpPr/>
      </dsp:nvSpPr>
      <dsp:spPr>
        <a:xfrm>
          <a:off x="2059154" y="1245"/>
          <a:ext cx="1995512" cy="4131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l" defTabSz="266700" rtl="0">
            <a:lnSpc>
              <a:spcPct val="90000"/>
            </a:lnSpc>
            <a:spcBef>
              <a:spcPct val="0"/>
            </a:spcBef>
            <a:spcAft>
              <a:spcPct val="35000"/>
            </a:spcAft>
          </a:pPr>
          <a:endParaRPr lang="kk-KZ" sz="600" kern="1200" baseline="0" smtClean="0">
            <a:solidFill>
              <a:srgbClr val="FF0000"/>
            </a:solidFill>
            <a:highlight>
              <a:srgbClr val="FF00FF"/>
            </a:highlight>
            <a:latin typeface="Times New Roman"/>
          </a:endParaRPr>
        </a:p>
        <a:p>
          <a:pPr marR="0" lvl="0" algn="ctr" defTabSz="266700" rtl="0">
            <a:lnSpc>
              <a:spcPct val="90000"/>
            </a:lnSpc>
            <a:spcBef>
              <a:spcPct val="0"/>
            </a:spcBef>
            <a:spcAft>
              <a:spcPct val="35000"/>
            </a:spcAft>
          </a:pPr>
          <a:r>
            <a:rPr lang="kk-KZ" sz="1400" b="1" kern="1200" baseline="0" smtClean="0">
              <a:latin typeface="Times New Roman" pitchFamily="18" charset="0"/>
              <a:cs typeface="Times New Roman" pitchFamily="18" charset="0"/>
            </a:rPr>
            <a:t>ЭВФЕМИЗМДЕР</a:t>
          </a:r>
          <a:endParaRPr lang="ru-RU" sz="1400" kern="1200" smtClean="0">
            <a:latin typeface="Times New Roman" pitchFamily="18" charset="0"/>
            <a:cs typeface="Times New Roman" pitchFamily="18" charset="0"/>
          </a:endParaRPr>
        </a:p>
      </dsp:txBody>
      <dsp:txXfrm>
        <a:off x="2059154" y="1245"/>
        <a:ext cx="1995512" cy="413137"/>
      </dsp:txXfrm>
    </dsp:sp>
    <dsp:sp modelId="{841DD4E4-A279-4A1D-A9EB-C5C9DF93145C}">
      <dsp:nvSpPr>
        <dsp:cNvPr id="0" name=""/>
        <dsp:cNvSpPr/>
      </dsp:nvSpPr>
      <dsp:spPr>
        <a:xfrm>
          <a:off x="1431732" y="587900"/>
          <a:ext cx="2124055" cy="413137"/>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kk-KZ" sz="600" kern="1200" baseline="0" smtClean="0">
            <a:highlight>
              <a:srgbClr val="FFFF00"/>
            </a:highlight>
            <a:latin typeface="Times New Roman"/>
          </a:endParaRPr>
        </a:p>
        <a:p>
          <a:pPr marR="0" lvl="0" algn="ctr" defTabSz="266700" rtl="0">
            <a:lnSpc>
              <a:spcPct val="90000"/>
            </a:lnSpc>
            <a:spcBef>
              <a:spcPct val="0"/>
            </a:spcBef>
            <a:spcAft>
              <a:spcPct val="35000"/>
            </a:spcAft>
          </a:pPr>
          <a:r>
            <a:rPr lang="kk-KZ" sz="1400" b="1" kern="1200" baseline="0" smtClean="0">
              <a:latin typeface="Times New Roman" pitchFamily="18" charset="0"/>
              <a:cs typeface="Times New Roman" pitchFamily="18" charset="0"/>
            </a:rPr>
            <a:t>Әлеуметтік</a:t>
          </a:r>
          <a:endParaRPr lang="ru-RU" sz="1400" kern="1200" smtClean="0">
            <a:latin typeface="Times New Roman" pitchFamily="18" charset="0"/>
            <a:cs typeface="Times New Roman" pitchFamily="18" charset="0"/>
          </a:endParaRPr>
        </a:p>
      </dsp:txBody>
      <dsp:txXfrm>
        <a:off x="1431732" y="587900"/>
        <a:ext cx="2124055" cy="413137"/>
      </dsp:txXfrm>
    </dsp:sp>
    <dsp:sp modelId="{94D6FD7C-33F1-47CA-8C32-8BE9D5C5AD63}">
      <dsp:nvSpPr>
        <dsp:cNvPr id="0" name=""/>
        <dsp:cNvSpPr/>
      </dsp:nvSpPr>
      <dsp:spPr>
        <a:xfrm>
          <a:off x="1462676" y="1174556"/>
          <a:ext cx="2093111" cy="413137"/>
        </a:xfrm>
        <a:prstGeom prst="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kk-KZ" sz="600" kern="1200" baseline="0" smtClean="0">
            <a:highlight>
              <a:srgbClr val="FFFF00"/>
            </a:highlight>
            <a:latin typeface="Times New Roman"/>
          </a:endParaRPr>
        </a:p>
        <a:p>
          <a:pPr marR="0" lvl="0" algn="ctr" defTabSz="266700" rtl="0">
            <a:lnSpc>
              <a:spcPct val="90000"/>
            </a:lnSpc>
            <a:spcBef>
              <a:spcPct val="0"/>
            </a:spcBef>
            <a:spcAft>
              <a:spcPct val="35000"/>
            </a:spcAft>
          </a:pPr>
          <a:r>
            <a:rPr lang="kk-KZ" sz="1400" b="1" kern="1200" baseline="0" smtClean="0">
              <a:latin typeface="Times New Roman" pitchFamily="18" charset="0"/>
              <a:cs typeface="Times New Roman" pitchFamily="18" charset="0"/>
            </a:rPr>
            <a:t>Этнолингвистикалық</a:t>
          </a:r>
          <a:endParaRPr lang="ru-RU" sz="1400" kern="1200" smtClean="0">
            <a:latin typeface="Times New Roman" pitchFamily="18" charset="0"/>
            <a:cs typeface="Times New Roman" pitchFamily="18" charset="0"/>
          </a:endParaRPr>
        </a:p>
      </dsp:txBody>
      <dsp:txXfrm>
        <a:off x="1462676" y="1174556"/>
        <a:ext cx="2093111" cy="413137"/>
      </dsp:txXfrm>
    </dsp:sp>
    <dsp:sp modelId="{CB3409CF-10C3-4039-B488-3BAEEB6E611F}">
      <dsp:nvSpPr>
        <dsp:cNvPr id="0" name=""/>
        <dsp:cNvSpPr/>
      </dsp:nvSpPr>
      <dsp:spPr>
        <a:xfrm>
          <a:off x="1469832" y="1761211"/>
          <a:ext cx="2085956" cy="413137"/>
        </a:xfrm>
        <a:prstGeom prst="rect">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kk-KZ" sz="600" kern="1200" baseline="0" smtClean="0">
            <a:latin typeface="Times New Roman"/>
          </a:endParaRPr>
        </a:p>
        <a:p>
          <a:pPr marR="0" lvl="0" algn="ctr" defTabSz="266700" rtl="0">
            <a:lnSpc>
              <a:spcPct val="90000"/>
            </a:lnSpc>
            <a:spcBef>
              <a:spcPct val="0"/>
            </a:spcBef>
            <a:spcAft>
              <a:spcPct val="35000"/>
            </a:spcAft>
          </a:pPr>
          <a:r>
            <a:rPr lang="kk-KZ" sz="1400" b="1" kern="1200" baseline="0" smtClean="0">
              <a:latin typeface="Times New Roman" pitchFamily="18" charset="0"/>
              <a:cs typeface="Times New Roman" pitchFamily="18" charset="0"/>
            </a:rPr>
            <a:t>Тіл мәдениеті</a:t>
          </a:r>
        </a:p>
      </dsp:txBody>
      <dsp:txXfrm>
        <a:off x="1469832" y="1761211"/>
        <a:ext cx="2085956" cy="413137"/>
      </dsp:txXfrm>
    </dsp:sp>
    <dsp:sp modelId="{019222ED-7A52-4E85-AA91-149DE7961FD0}">
      <dsp:nvSpPr>
        <dsp:cNvPr id="0" name=""/>
        <dsp:cNvSpPr/>
      </dsp:nvSpPr>
      <dsp:spPr>
        <a:xfrm>
          <a:off x="1476376" y="2347866"/>
          <a:ext cx="2072868" cy="4131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kk-KZ" sz="600" kern="1200" baseline="0" smtClean="0">
            <a:highlight>
              <a:srgbClr val="FFFF00"/>
            </a:highlight>
            <a:latin typeface="Times New Roman"/>
          </a:endParaRPr>
        </a:p>
        <a:p>
          <a:pPr marR="0" lvl="0" algn="ctr" defTabSz="266700" rtl="0">
            <a:lnSpc>
              <a:spcPct val="90000"/>
            </a:lnSpc>
            <a:spcBef>
              <a:spcPct val="0"/>
            </a:spcBef>
            <a:spcAft>
              <a:spcPct val="35000"/>
            </a:spcAft>
          </a:pPr>
          <a:r>
            <a:rPr lang="kk-KZ" sz="1400" b="1" kern="1200" baseline="0" smtClean="0">
              <a:latin typeface="Times New Roman" pitchFamily="18" charset="0"/>
              <a:cs typeface="Times New Roman" pitchFamily="18" charset="0"/>
            </a:rPr>
            <a:t>Психолингвистикалық</a:t>
          </a:r>
        </a:p>
      </dsp:txBody>
      <dsp:txXfrm>
        <a:off x="1476376" y="2347866"/>
        <a:ext cx="2072868" cy="413137"/>
      </dsp:txXfrm>
    </dsp:sp>
  </dsp:spTree>
</dsp:drawing>
</file>

<file path=word/diagrams/drawing1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D6E16C9-DFF9-4226-9BB2-C01D0E61540E}">
      <dsp:nvSpPr>
        <dsp:cNvPr id="0" name=""/>
        <dsp:cNvSpPr/>
      </dsp:nvSpPr>
      <dsp:spPr>
        <a:xfrm>
          <a:off x="1960894" y="1333587"/>
          <a:ext cx="1468105" cy="101401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kk-KZ" sz="1100" b="1" i="1" kern="1200" baseline="0" smtClean="0">
            <a:latin typeface="Times New Roman"/>
          </a:endParaRPr>
        </a:p>
        <a:p>
          <a:pPr marR="0" lvl="0" algn="ctr" defTabSz="488950" rtl="0">
            <a:lnSpc>
              <a:spcPct val="90000"/>
            </a:lnSpc>
            <a:spcBef>
              <a:spcPct val="0"/>
            </a:spcBef>
            <a:spcAft>
              <a:spcPct val="35000"/>
            </a:spcAft>
          </a:pPr>
          <a:r>
            <a:rPr lang="kk-KZ" sz="1400" b="1" i="1" kern="1200" baseline="0" smtClean="0">
              <a:latin typeface="Times New Roman" pitchFamily="18" charset="0"/>
              <a:cs typeface="Times New Roman" pitchFamily="18" charset="0"/>
            </a:rPr>
            <a:t>ДІНИ ҰҒЫМДАР</a:t>
          </a:r>
          <a:endParaRPr lang="ru-RU" sz="1400" kern="1200" smtClean="0">
            <a:latin typeface="Times New Roman" pitchFamily="18" charset="0"/>
            <a:cs typeface="Times New Roman" pitchFamily="18" charset="0"/>
          </a:endParaRPr>
        </a:p>
      </dsp:txBody>
      <dsp:txXfrm>
        <a:off x="1960894" y="1333587"/>
        <a:ext cx="1468105" cy="1014018"/>
      </dsp:txXfrm>
    </dsp:sp>
    <dsp:sp modelId="{4589D1CC-5DC7-4CB8-B1A3-AC51F421D2DF}">
      <dsp:nvSpPr>
        <dsp:cNvPr id="0" name=""/>
        <dsp:cNvSpPr/>
      </dsp:nvSpPr>
      <dsp:spPr>
        <a:xfrm rot="16200000">
          <a:off x="2541707" y="1163712"/>
          <a:ext cx="306480" cy="33268"/>
        </a:xfrm>
        <a:custGeom>
          <a:avLst/>
          <a:gdLst/>
          <a:ahLst/>
          <a:cxnLst/>
          <a:rect l="0" t="0" r="0" b="0"/>
          <a:pathLst>
            <a:path>
              <a:moveTo>
                <a:pt x="0" y="16634"/>
              </a:moveTo>
              <a:lnTo>
                <a:pt x="306480" y="1663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200000">
        <a:off x="2687285" y="1172684"/>
        <a:ext cx="15324" cy="15324"/>
      </dsp:txXfrm>
    </dsp:sp>
    <dsp:sp modelId="{B294E41F-7280-4495-B706-51EC98F9B68B}">
      <dsp:nvSpPr>
        <dsp:cNvPr id="0" name=""/>
        <dsp:cNvSpPr/>
      </dsp:nvSpPr>
      <dsp:spPr>
        <a:xfrm>
          <a:off x="1895475" y="13088"/>
          <a:ext cx="1598944" cy="1014018"/>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kk-KZ" sz="1400" b="1" kern="1200" baseline="0" smtClean="0">
              <a:latin typeface="Times New Roman" pitchFamily="18" charset="0"/>
              <a:cs typeface="Times New Roman" pitchFamily="18" charset="0"/>
            </a:rPr>
            <a:t>ҚЫДЫР</a:t>
          </a:r>
          <a:endParaRPr lang="ru-RU" sz="1400" kern="1200" smtClean="0">
            <a:latin typeface="Times New Roman" pitchFamily="18" charset="0"/>
            <a:cs typeface="Times New Roman" pitchFamily="18" charset="0"/>
          </a:endParaRPr>
        </a:p>
      </dsp:txBody>
      <dsp:txXfrm>
        <a:off x="1895475" y="13088"/>
        <a:ext cx="1598944" cy="1014018"/>
      </dsp:txXfrm>
    </dsp:sp>
    <dsp:sp modelId="{7AB639CE-021F-4400-8674-C4B42D1B6814}">
      <dsp:nvSpPr>
        <dsp:cNvPr id="0" name=""/>
        <dsp:cNvSpPr/>
      </dsp:nvSpPr>
      <dsp:spPr>
        <a:xfrm rot="20417551">
          <a:off x="3341429" y="1560870"/>
          <a:ext cx="176009" cy="33268"/>
        </a:xfrm>
        <a:custGeom>
          <a:avLst/>
          <a:gdLst/>
          <a:ahLst/>
          <a:cxnLst/>
          <a:rect l="0" t="0" r="0" b="0"/>
          <a:pathLst>
            <a:path>
              <a:moveTo>
                <a:pt x="0" y="16634"/>
              </a:moveTo>
              <a:lnTo>
                <a:pt x="176009" y="1663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20417551">
        <a:off x="3425033" y="1573103"/>
        <a:ext cx="8800" cy="8800"/>
      </dsp:txXfrm>
    </dsp:sp>
    <dsp:sp modelId="{05713EB1-0822-4B04-9A2F-2B071AC7ED99}">
      <dsp:nvSpPr>
        <dsp:cNvPr id="0" name=""/>
        <dsp:cNvSpPr/>
      </dsp:nvSpPr>
      <dsp:spPr>
        <a:xfrm>
          <a:off x="3342143" y="754078"/>
          <a:ext cx="1941287" cy="1014018"/>
        </a:xfrm>
        <a:prstGeom prst="ellipse">
          <a:avLst/>
        </a:prstGeom>
        <a:solidFill>
          <a:schemeClr val="accent2">
            <a:hueOff val="-3960114"/>
            <a:satOff val="14306"/>
            <a:lumOff val="-279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kk-KZ" sz="800" b="1" kern="1200" baseline="0" smtClean="0">
            <a:latin typeface="Times New Roman"/>
          </a:endParaRPr>
        </a:p>
        <a:p>
          <a:pPr marR="0" lvl="0" algn="ctr" defTabSz="355600" rtl="0">
            <a:lnSpc>
              <a:spcPct val="90000"/>
            </a:lnSpc>
            <a:spcBef>
              <a:spcPct val="0"/>
            </a:spcBef>
            <a:spcAft>
              <a:spcPct val="35000"/>
            </a:spcAft>
          </a:pPr>
          <a:r>
            <a:rPr lang="kk-KZ" sz="1400" b="1" kern="1200" baseline="0" smtClean="0">
              <a:latin typeface="Times New Roman" pitchFamily="18" charset="0"/>
              <a:cs typeface="Times New Roman" pitchFamily="18" charset="0"/>
            </a:rPr>
            <a:t>ПЕРІШТЕЛЕР</a:t>
          </a:r>
        </a:p>
      </dsp:txBody>
      <dsp:txXfrm>
        <a:off x="3342143" y="754078"/>
        <a:ext cx="1941287" cy="1014018"/>
      </dsp:txXfrm>
    </dsp:sp>
    <dsp:sp modelId="{3FBE5794-633C-4701-A43F-C32E3FBB0E15}">
      <dsp:nvSpPr>
        <dsp:cNvPr id="0" name=""/>
        <dsp:cNvSpPr/>
      </dsp:nvSpPr>
      <dsp:spPr>
        <a:xfrm rot="2255289">
          <a:off x="3136012" y="2345807"/>
          <a:ext cx="473710" cy="33268"/>
        </a:xfrm>
        <a:custGeom>
          <a:avLst/>
          <a:gdLst/>
          <a:ahLst/>
          <a:cxnLst/>
          <a:rect l="0" t="0" r="0" b="0"/>
          <a:pathLst>
            <a:path>
              <a:moveTo>
                <a:pt x="0" y="16634"/>
              </a:moveTo>
              <a:lnTo>
                <a:pt x="473710" y="1663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2255289">
        <a:off x="3361025" y="2350598"/>
        <a:ext cx="23685" cy="23685"/>
      </dsp:txXfrm>
    </dsp:sp>
    <dsp:sp modelId="{7C19C727-64A9-469C-9013-F07BAA3D303D}">
      <dsp:nvSpPr>
        <dsp:cNvPr id="0" name=""/>
        <dsp:cNvSpPr/>
      </dsp:nvSpPr>
      <dsp:spPr>
        <a:xfrm>
          <a:off x="3160812" y="2414981"/>
          <a:ext cx="1877911" cy="1014018"/>
        </a:xfrm>
        <a:prstGeom prst="ellipse">
          <a:avLst/>
        </a:prstGeom>
        <a:solidFill>
          <a:schemeClr val="accent2">
            <a:hueOff val="-7920229"/>
            <a:satOff val="28611"/>
            <a:lumOff val="-55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l" defTabSz="622300" rtl="0">
            <a:lnSpc>
              <a:spcPct val="90000"/>
            </a:lnSpc>
            <a:spcBef>
              <a:spcPct val="0"/>
            </a:spcBef>
            <a:spcAft>
              <a:spcPct val="35000"/>
            </a:spcAft>
          </a:pPr>
          <a:r>
            <a:rPr lang="kk-KZ" sz="1400" b="1" kern="1200" baseline="0" smtClean="0">
              <a:latin typeface="Times New Roman" pitchFamily="18" charset="0"/>
              <a:cs typeface="Times New Roman" pitchFamily="18" charset="0"/>
            </a:rPr>
            <a:t>ШАЙТАНДАР</a:t>
          </a:r>
          <a:endParaRPr lang="ru-RU" sz="1400" kern="1200" smtClean="0">
            <a:latin typeface="Times New Roman" pitchFamily="18" charset="0"/>
            <a:cs typeface="Times New Roman" pitchFamily="18" charset="0"/>
          </a:endParaRPr>
        </a:p>
      </dsp:txBody>
      <dsp:txXfrm>
        <a:off x="3160812" y="2414981"/>
        <a:ext cx="1877911" cy="1014018"/>
      </dsp:txXfrm>
    </dsp:sp>
    <dsp:sp modelId="{9F2DB811-BFDC-4433-B898-D979A349F66F}">
      <dsp:nvSpPr>
        <dsp:cNvPr id="0" name=""/>
        <dsp:cNvSpPr/>
      </dsp:nvSpPr>
      <dsp:spPr>
        <a:xfrm rot="8187853">
          <a:off x="1934850" y="2365233"/>
          <a:ext cx="380858" cy="33268"/>
        </a:xfrm>
        <a:custGeom>
          <a:avLst/>
          <a:gdLst/>
          <a:ahLst/>
          <a:cxnLst/>
          <a:rect l="0" t="0" r="0" b="0"/>
          <a:pathLst>
            <a:path>
              <a:moveTo>
                <a:pt x="0" y="16634"/>
              </a:moveTo>
              <a:lnTo>
                <a:pt x="380858" y="1663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8187853">
        <a:off x="2115758" y="2372346"/>
        <a:ext cx="19042" cy="19042"/>
      </dsp:txXfrm>
    </dsp:sp>
    <dsp:sp modelId="{0658E71D-7FBD-4705-8205-5573EF94855C}">
      <dsp:nvSpPr>
        <dsp:cNvPr id="0" name=""/>
        <dsp:cNvSpPr/>
      </dsp:nvSpPr>
      <dsp:spPr>
        <a:xfrm>
          <a:off x="828668" y="2414981"/>
          <a:ext cx="1456302" cy="1014018"/>
        </a:xfrm>
        <a:prstGeom prst="ellipse">
          <a:avLst/>
        </a:prstGeom>
        <a:solidFill>
          <a:schemeClr val="accent2">
            <a:hueOff val="-11880343"/>
            <a:satOff val="42917"/>
            <a:lumOff val="-83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kk-KZ" sz="1400" b="1" kern="1200" baseline="0" smtClean="0">
              <a:latin typeface="Times New Roman" pitchFamily="18" charset="0"/>
              <a:cs typeface="Times New Roman" pitchFamily="18" charset="0"/>
            </a:rPr>
            <a:t>ЖЫНДАР</a:t>
          </a:r>
          <a:endParaRPr lang="ru-RU" sz="1400" kern="1200" smtClean="0">
            <a:latin typeface="Times New Roman" pitchFamily="18" charset="0"/>
            <a:cs typeface="Times New Roman" pitchFamily="18" charset="0"/>
          </a:endParaRPr>
        </a:p>
      </dsp:txBody>
      <dsp:txXfrm>
        <a:off x="828668" y="2414981"/>
        <a:ext cx="1456302" cy="1014018"/>
      </dsp:txXfrm>
    </dsp:sp>
    <dsp:sp modelId="{14E7699E-3D11-442B-9032-9CCB4FB63100}">
      <dsp:nvSpPr>
        <dsp:cNvPr id="0" name=""/>
        <dsp:cNvSpPr/>
      </dsp:nvSpPr>
      <dsp:spPr>
        <a:xfrm rot="11867083">
          <a:off x="1856917" y="1583452"/>
          <a:ext cx="176487" cy="33268"/>
        </a:xfrm>
        <a:custGeom>
          <a:avLst/>
          <a:gdLst/>
          <a:ahLst/>
          <a:cxnLst/>
          <a:rect l="0" t="0" r="0" b="0"/>
          <a:pathLst>
            <a:path>
              <a:moveTo>
                <a:pt x="0" y="16634"/>
              </a:moveTo>
              <a:lnTo>
                <a:pt x="176487" y="1663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1867083">
        <a:off x="1940749" y="1595674"/>
        <a:ext cx="8824" cy="8824"/>
      </dsp:txXfrm>
    </dsp:sp>
    <dsp:sp modelId="{F1B22B48-E9DA-47A1-8360-2158D7B363D3}">
      <dsp:nvSpPr>
        <dsp:cNvPr id="0" name=""/>
        <dsp:cNvSpPr/>
      </dsp:nvSpPr>
      <dsp:spPr>
        <a:xfrm>
          <a:off x="222045" y="820750"/>
          <a:ext cx="1748279" cy="1014018"/>
        </a:xfrm>
        <a:prstGeom prst="ellipse">
          <a:avLst/>
        </a:prstGeom>
        <a:solidFill>
          <a:schemeClr val="accent2">
            <a:hueOff val="-15840458"/>
            <a:satOff val="57222"/>
            <a:lumOff val="-1117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kk-KZ" sz="1400" b="1" kern="1200" baseline="0" smtClean="0">
              <a:latin typeface="Times New Roman" pitchFamily="18" charset="0"/>
              <a:cs typeface="Times New Roman" pitchFamily="18" charset="0"/>
            </a:rPr>
            <a:t>ҒАЙЫП ЕРЕН ҚЫРЫҚ ШІЛТЕН</a:t>
          </a:r>
          <a:endParaRPr lang="ru-RU" sz="1400" kern="1200" smtClean="0">
            <a:latin typeface="Times New Roman" pitchFamily="18" charset="0"/>
            <a:cs typeface="Times New Roman" pitchFamily="18" charset="0"/>
          </a:endParaRPr>
        </a:p>
      </dsp:txBody>
      <dsp:txXfrm>
        <a:off x="222045" y="820750"/>
        <a:ext cx="1748279" cy="1014018"/>
      </dsp:txXfrm>
    </dsp:sp>
  </dsp:spTree>
</dsp:drawing>
</file>

<file path=word/diagrams/drawing1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73BAE9E-3133-4512-BFF4-2DF4E9E39032}">
      <dsp:nvSpPr>
        <dsp:cNvPr id="0" name=""/>
        <dsp:cNvSpPr/>
      </dsp:nvSpPr>
      <dsp:spPr>
        <a:xfrm>
          <a:off x="1180350" y="555875"/>
          <a:ext cx="167170" cy="2090363"/>
        </a:xfrm>
        <a:custGeom>
          <a:avLst/>
          <a:gdLst/>
          <a:ahLst/>
          <a:cxnLst/>
          <a:rect l="0" t="0" r="0" b="0"/>
          <a:pathLst>
            <a:path>
              <a:moveTo>
                <a:pt x="0" y="0"/>
              </a:moveTo>
              <a:lnTo>
                <a:pt x="0" y="2090363"/>
              </a:lnTo>
              <a:lnTo>
                <a:pt x="167170" y="209036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5617B7-918B-4755-8AF3-719A1AA14E68}">
      <dsp:nvSpPr>
        <dsp:cNvPr id="0" name=""/>
        <dsp:cNvSpPr/>
      </dsp:nvSpPr>
      <dsp:spPr>
        <a:xfrm>
          <a:off x="1180350" y="555875"/>
          <a:ext cx="167170" cy="1300881"/>
        </a:xfrm>
        <a:custGeom>
          <a:avLst/>
          <a:gdLst/>
          <a:ahLst/>
          <a:cxnLst/>
          <a:rect l="0" t="0" r="0" b="0"/>
          <a:pathLst>
            <a:path>
              <a:moveTo>
                <a:pt x="0" y="0"/>
              </a:moveTo>
              <a:lnTo>
                <a:pt x="0" y="1300881"/>
              </a:lnTo>
              <a:lnTo>
                <a:pt x="167170" y="1300881"/>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7CDE81-C20F-41F2-8DC9-E2456AC32494}">
      <dsp:nvSpPr>
        <dsp:cNvPr id="0" name=""/>
        <dsp:cNvSpPr/>
      </dsp:nvSpPr>
      <dsp:spPr>
        <a:xfrm>
          <a:off x="1180350" y="555875"/>
          <a:ext cx="205270" cy="511542"/>
        </a:xfrm>
        <a:custGeom>
          <a:avLst/>
          <a:gdLst/>
          <a:ahLst/>
          <a:cxnLst/>
          <a:rect l="0" t="0" r="0" b="0"/>
          <a:pathLst>
            <a:path>
              <a:moveTo>
                <a:pt x="0" y="0"/>
              </a:moveTo>
              <a:lnTo>
                <a:pt x="0" y="511542"/>
              </a:lnTo>
              <a:lnTo>
                <a:pt x="205270" y="511542"/>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CB196E-C232-456B-B857-1056E0F0F051}">
      <dsp:nvSpPr>
        <dsp:cNvPr id="0" name=""/>
        <dsp:cNvSpPr/>
      </dsp:nvSpPr>
      <dsp:spPr>
        <a:xfrm>
          <a:off x="1024455" y="2"/>
          <a:ext cx="1558945" cy="5558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kk-KZ" sz="1400" b="1" i="1" kern="1200" baseline="0" smtClean="0">
              <a:latin typeface="Times New Roman" pitchFamily="18" charset="0"/>
              <a:cs typeface="Times New Roman" pitchFamily="18" charset="0"/>
            </a:rPr>
            <a:t>МЕТАФОРА</a:t>
          </a:r>
          <a:endParaRPr lang="ru-RU" sz="1400" kern="1200" smtClean="0">
            <a:latin typeface="Times New Roman" pitchFamily="18" charset="0"/>
            <a:cs typeface="Times New Roman" pitchFamily="18" charset="0"/>
          </a:endParaRPr>
        </a:p>
      </dsp:txBody>
      <dsp:txXfrm>
        <a:off x="1024455" y="2"/>
        <a:ext cx="1558945" cy="555873"/>
      </dsp:txXfrm>
    </dsp:sp>
    <dsp:sp modelId="{2BB8E377-218A-4FDB-BDB7-0233B200D65B}">
      <dsp:nvSpPr>
        <dsp:cNvPr id="0" name=""/>
        <dsp:cNvSpPr/>
      </dsp:nvSpPr>
      <dsp:spPr>
        <a:xfrm>
          <a:off x="1385620" y="789481"/>
          <a:ext cx="3080225" cy="555873"/>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kk-KZ" sz="1400" i="0" kern="1200" baseline="0" smtClean="0">
              <a:latin typeface="Times New Roman" pitchFamily="18" charset="0"/>
              <a:cs typeface="Times New Roman" pitchFamily="18" charset="0"/>
            </a:rPr>
            <a:t>ақыл-ойды қайран қалдыру үшін</a:t>
          </a:r>
          <a:endParaRPr lang="ru-RU" sz="1400" i="0" kern="1200" smtClean="0">
            <a:latin typeface="Times New Roman" pitchFamily="18" charset="0"/>
            <a:cs typeface="Times New Roman" pitchFamily="18" charset="0"/>
          </a:endParaRPr>
        </a:p>
      </dsp:txBody>
      <dsp:txXfrm>
        <a:off x="1385620" y="789481"/>
        <a:ext cx="3080225" cy="555873"/>
      </dsp:txXfrm>
    </dsp:sp>
    <dsp:sp modelId="{9E66AB09-C4DD-483C-98A2-F349A8F081D8}">
      <dsp:nvSpPr>
        <dsp:cNvPr id="0" name=""/>
        <dsp:cNvSpPr/>
      </dsp:nvSpPr>
      <dsp:spPr>
        <a:xfrm>
          <a:off x="1347520" y="1578820"/>
          <a:ext cx="3140738" cy="555873"/>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kk-KZ" sz="1400" i="0" kern="1200" baseline="0" smtClean="0">
              <a:latin typeface="Times New Roman" pitchFamily="18" charset="0"/>
              <a:cs typeface="Times New Roman" pitchFamily="18" charset="0"/>
            </a:rPr>
            <a:t>заттың не құбылысының ерекше күшті  аталуы үшін</a:t>
          </a:r>
          <a:endParaRPr lang="ru-RU" sz="1400" i="0" kern="1200" smtClean="0">
            <a:latin typeface="Times New Roman" pitchFamily="18" charset="0"/>
            <a:cs typeface="Times New Roman" pitchFamily="18" charset="0"/>
          </a:endParaRPr>
        </a:p>
      </dsp:txBody>
      <dsp:txXfrm>
        <a:off x="1347520" y="1578820"/>
        <a:ext cx="3140738" cy="555873"/>
      </dsp:txXfrm>
    </dsp:sp>
    <dsp:sp modelId="{E228B95E-189D-48FF-BF5C-20BA337871F7}">
      <dsp:nvSpPr>
        <dsp:cNvPr id="0" name=""/>
        <dsp:cNvSpPr/>
      </dsp:nvSpPr>
      <dsp:spPr>
        <a:xfrm>
          <a:off x="1347520" y="2368301"/>
          <a:ext cx="3181094" cy="555873"/>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kk-KZ" sz="1400" i="0" kern="1200" baseline="0" smtClean="0">
              <a:latin typeface="Times New Roman" pitchFamily="18" charset="0"/>
              <a:cs typeface="Times New Roman" pitchFamily="18" charset="0"/>
            </a:rPr>
            <a:t>сөз болып отырған затты анық                                                                         елестету үшін   </a:t>
          </a:r>
        </a:p>
      </dsp:txBody>
      <dsp:txXfrm>
        <a:off x="1347520" y="2368301"/>
        <a:ext cx="3181094" cy="555873"/>
      </dsp:txXfrm>
    </dsp:sp>
  </dsp:spTree>
</dsp:drawing>
</file>

<file path=word/diagrams/drawing1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1761D6A-89E3-41EA-916C-5994AD94441E}">
      <dsp:nvSpPr>
        <dsp:cNvPr id="0" name=""/>
        <dsp:cNvSpPr/>
      </dsp:nvSpPr>
      <dsp:spPr>
        <a:xfrm>
          <a:off x="3362344" y="525510"/>
          <a:ext cx="317194" cy="1973688"/>
        </a:xfrm>
        <a:custGeom>
          <a:avLst/>
          <a:gdLst/>
          <a:ahLst/>
          <a:cxnLst/>
          <a:rect l="0" t="0" r="0" b="0"/>
          <a:pathLst>
            <a:path>
              <a:moveTo>
                <a:pt x="317194" y="0"/>
              </a:moveTo>
              <a:lnTo>
                <a:pt x="317194" y="1973688"/>
              </a:lnTo>
              <a:lnTo>
                <a:pt x="0" y="197368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BE49A6-77F2-44D2-9657-C83DFC1E93D6}">
      <dsp:nvSpPr>
        <dsp:cNvPr id="0" name=""/>
        <dsp:cNvSpPr/>
      </dsp:nvSpPr>
      <dsp:spPr>
        <a:xfrm>
          <a:off x="3362344" y="525510"/>
          <a:ext cx="317194" cy="1256882"/>
        </a:xfrm>
        <a:custGeom>
          <a:avLst/>
          <a:gdLst/>
          <a:ahLst/>
          <a:cxnLst/>
          <a:rect l="0" t="0" r="0" b="0"/>
          <a:pathLst>
            <a:path>
              <a:moveTo>
                <a:pt x="317194" y="0"/>
              </a:moveTo>
              <a:lnTo>
                <a:pt x="317194" y="1256882"/>
              </a:lnTo>
              <a:lnTo>
                <a:pt x="0" y="125688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BA8BE7-D88A-4359-A16B-C3B7744C66AB}">
      <dsp:nvSpPr>
        <dsp:cNvPr id="0" name=""/>
        <dsp:cNvSpPr/>
      </dsp:nvSpPr>
      <dsp:spPr>
        <a:xfrm>
          <a:off x="3362344" y="525510"/>
          <a:ext cx="317194" cy="482923"/>
        </a:xfrm>
        <a:custGeom>
          <a:avLst/>
          <a:gdLst/>
          <a:ahLst/>
          <a:cxnLst/>
          <a:rect l="0" t="0" r="0" b="0"/>
          <a:pathLst>
            <a:path>
              <a:moveTo>
                <a:pt x="317194" y="0"/>
              </a:moveTo>
              <a:lnTo>
                <a:pt x="317194" y="482923"/>
              </a:lnTo>
              <a:lnTo>
                <a:pt x="0" y="48292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6325F5-BA5C-471C-9A64-7274E67D832A}">
      <dsp:nvSpPr>
        <dsp:cNvPr id="0" name=""/>
        <dsp:cNvSpPr/>
      </dsp:nvSpPr>
      <dsp:spPr>
        <a:xfrm>
          <a:off x="1776373" y="593"/>
          <a:ext cx="2114628" cy="524917"/>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kk-KZ" sz="1300" b="1" kern="1200" baseline="0" smtClean="0">
              <a:latin typeface="Times New Roman" pitchFamily="18" charset="0"/>
              <a:cs typeface="Times New Roman" pitchFamily="18" charset="0"/>
            </a:rPr>
            <a:t>ӨЛІМ СӨЗІНІҢ СИНОНИМДІК ҚАТАРЫ</a:t>
          </a:r>
        </a:p>
      </dsp:txBody>
      <dsp:txXfrm>
        <a:off x="1776373" y="593"/>
        <a:ext cx="2114628" cy="524917"/>
      </dsp:txXfrm>
    </dsp:sp>
    <dsp:sp modelId="{C781E0E0-188B-4BCD-A1B9-16763DAED48E}">
      <dsp:nvSpPr>
        <dsp:cNvPr id="0" name=""/>
        <dsp:cNvSpPr/>
      </dsp:nvSpPr>
      <dsp:spPr>
        <a:xfrm>
          <a:off x="2145145" y="745975"/>
          <a:ext cx="1217198" cy="52491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kk-KZ" sz="1300" b="1" kern="1200" baseline="0" smtClean="0">
              <a:latin typeface="Times New Roman" pitchFamily="18" charset="0"/>
              <a:cs typeface="Times New Roman" pitchFamily="18" charset="0"/>
            </a:rPr>
            <a:t>ӨЛІМ</a:t>
          </a:r>
          <a:endParaRPr lang="ru-RU" sz="1300" kern="1200" smtClean="0">
            <a:latin typeface="Times New Roman" pitchFamily="18" charset="0"/>
            <a:cs typeface="Times New Roman" pitchFamily="18" charset="0"/>
          </a:endParaRPr>
        </a:p>
      </dsp:txBody>
      <dsp:txXfrm>
        <a:off x="2145145" y="745975"/>
        <a:ext cx="1217198" cy="524917"/>
      </dsp:txXfrm>
    </dsp:sp>
    <dsp:sp modelId="{852D6DE8-13A5-4B8B-B6D2-9E66AD64D47B}">
      <dsp:nvSpPr>
        <dsp:cNvPr id="0" name=""/>
        <dsp:cNvSpPr/>
      </dsp:nvSpPr>
      <dsp:spPr>
        <a:xfrm>
          <a:off x="2141041" y="1519934"/>
          <a:ext cx="1221303" cy="524917"/>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kk-KZ" sz="1300" b="1" kern="1200" baseline="0" smtClean="0">
              <a:latin typeface="Times New Roman" pitchFamily="18" charset="0"/>
              <a:cs typeface="Times New Roman" pitchFamily="18" charset="0"/>
            </a:rPr>
            <a:t>ҚАЗА</a:t>
          </a:r>
          <a:endParaRPr lang="ru-RU" sz="1300" kern="1200" smtClean="0">
            <a:latin typeface="Times New Roman" pitchFamily="18" charset="0"/>
            <a:cs typeface="Times New Roman" pitchFamily="18" charset="0"/>
          </a:endParaRPr>
        </a:p>
      </dsp:txBody>
      <dsp:txXfrm>
        <a:off x="2141041" y="1519934"/>
        <a:ext cx="1221303" cy="524917"/>
      </dsp:txXfrm>
    </dsp:sp>
    <dsp:sp modelId="{77DFC21C-4CB0-4B7C-A432-2AD46A838397}">
      <dsp:nvSpPr>
        <dsp:cNvPr id="0" name=""/>
        <dsp:cNvSpPr/>
      </dsp:nvSpPr>
      <dsp:spPr>
        <a:xfrm>
          <a:off x="2160106" y="2236739"/>
          <a:ext cx="1202238" cy="52491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kk-KZ" sz="1300" b="1" kern="1200" baseline="0" smtClean="0">
              <a:latin typeface="Times New Roman" pitchFamily="18" charset="0"/>
              <a:cs typeface="Times New Roman" pitchFamily="18" charset="0"/>
            </a:rPr>
            <a:t>АЖАЛ</a:t>
          </a:r>
          <a:endParaRPr lang="ru-RU" sz="1300" kern="1200" smtClean="0">
            <a:latin typeface="Times New Roman" pitchFamily="18" charset="0"/>
            <a:cs typeface="Times New Roman" pitchFamily="18" charset="0"/>
          </a:endParaRPr>
        </a:p>
      </dsp:txBody>
      <dsp:txXfrm>
        <a:off x="2160106" y="2236739"/>
        <a:ext cx="1202238" cy="524917"/>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655AC81-EE35-4180-9151-BD635D715B39}">
      <dsp:nvSpPr>
        <dsp:cNvPr id="0" name=""/>
        <dsp:cNvSpPr/>
      </dsp:nvSpPr>
      <dsp:spPr>
        <a:xfrm>
          <a:off x="1903202" y="1511260"/>
          <a:ext cx="1618476" cy="114937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kk-KZ" sz="1400" b="1" i="1" kern="1200" baseline="0" smtClean="0">
              <a:latin typeface="Times New Roman" pitchFamily="18" charset="0"/>
              <a:cs typeface="Times New Roman" pitchFamily="18" charset="0"/>
            </a:rPr>
            <a:t>Сөйлеу актісі</a:t>
          </a:r>
          <a:endParaRPr lang="ru-RU" sz="1400" kern="1200" smtClean="0">
            <a:latin typeface="Times New Roman" pitchFamily="18" charset="0"/>
            <a:cs typeface="Times New Roman" pitchFamily="18" charset="0"/>
          </a:endParaRPr>
        </a:p>
      </dsp:txBody>
      <dsp:txXfrm>
        <a:off x="1903202" y="1511260"/>
        <a:ext cx="1618476" cy="1149372"/>
      </dsp:txXfrm>
    </dsp:sp>
    <dsp:sp modelId="{E22F3267-0597-407B-83B4-FCED78648418}">
      <dsp:nvSpPr>
        <dsp:cNvPr id="0" name=""/>
        <dsp:cNvSpPr/>
      </dsp:nvSpPr>
      <dsp:spPr>
        <a:xfrm rot="16200000">
          <a:off x="2539172" y="1319395"/>
          <a:ext cx="346536" cy="37192"/>
        </a:xfrm>
        <a:custGeom>
          <a:avLst/>
          <a:gdLst/>
          <a:ahLst/>
          <a:cxnLst/>
          <a:rect l="0" t="0" r="0" b="0"/>
          <a:pathLst>
            <a:path>
              <a:moveTo>
                <a:pt x="0" y="18596"/>
              </a:moveTo>
              <a:lnTo>
                <a:pt x="346536" y="185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200000">
        <a:off x="2703777" y="1329328"/>
        <a:ext cx="17326" cy="17326"/>
      </dsp:txXfrm>
    </dsp:sp>
    <dsp:sp modelId="{58FD0EB2-414B-4A9F-A047-D59634565E41}">
      <dsp:nvSpPr>
        <dsp:cNvPr id="0" name=""/>
        <dsp:cNvSpPr/>
      </dsp:nvSpPr>
      <dsp:spPr>
        <a:xfrm>
          <a:off x="1911558" y="15351"/>
          <a:ext cx="1601765" cy="1149372"/>
        </a:xfrm>
        <a:prstGeom prst="ellipse">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kk-KZ" sz="1400" kern="1200" baseline="0" smtClean="0">
              <a:latin typeface="Times New Roman" pitchFamily="18" charset="0"/>
              <a:cs typeface="Times New Roman" pitchFamily="18" charset="0"/>
            </a:rPr>
            <a:t>интенция </a:t>
          </a:r>
          <a:r>
            <a:rPr lang="kk-KZ" sz="1400" b="1" kern="1200" baseline="0" smtClean="0">
              <a:latin typeface="Times New Roman" pitchFamily="18" charset="0"/>
              <a:cs typeface="Times New Roman" pitchFamily="18" charset="0"/>
            </a:rPr>
            <a:t>    </a:t>
          </a:r>
          <a:endParaRPr lang="ru-RU" sz="1400" kern="1200" smtClean="0">
            <a:latin typeface="Times New Roman" pitchFamily="18" charset="0"/>
            <a:cs typeface="Times New Roman" pitchFamily="18" charset="0"/>
          </a:endParaRPr>
        </a:p>
      </dsp:txBody>
      <dsp:txXfrm>
        <a:off x="1911558" y="15351"/>
        <a:ext cx="1601765" cy="1149372"/>
      </dsp:txXfrm>
    </dsp:sp>
    <dsp:sp modelId="{85C84F46-8A3F-474A-AD49-DD544577DC11}">
      <dsp:nvSpPr>
        <dsp:cNvPr id="0" name=""/>
        <dsp:cNvSpPr/>
      </dsp:nvSpPr>
      <dsp:spPr>
        <a:xfrm rot="20711527">
          <a:off x="3467609" y="1842020"/>
          <a:ext cx="194395" cy="37192"/>
        </a:xfrm>
        <a:custGeom>
          <a:avLst/>
          <a:gdLst/>
          <a:ahLst/>
          <a:cxnLst/>
          <a:rect l="0" t="0" r="0" b="0"/>
          <a:pathLst>
            <a:path>
              <a:moveTo>
                <a:pt x="0" y="18596"/>
              </a:moveTo>
              <a:lnTo>
                <a:pt x="194395" y="185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20711527">
        <a:off x="3559946" y="1855756"/>
        <a:ext cx="9719" cy="9719"/>
      </dsp:txXfrm>
    </dsp:sp>
    <dsp:sp modelId="{33E50BCE-121A-412D-9F00-8B94F37E3C3D}">
      <dsp:nvSpPr>
        <dsp:cNvPr id="0" name=""/>
        <dsp:cNvSpPr/>
      </dsp:nvSpPr>
      <dsp:spPr>
        <a:xfrm>
          <a:off x="3565990" y="1104902"/>
          <a:ext cx="1862189" cy="1018516"/>
        </a:xfrm>
        <a:prstGeom prst="ellipse">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kk-KZ" sz="1400" kern="1200" baseline="0" smtClean="0">
              <a:latin typeface="Times New Roman" pitchFamily="18" charset="0"/>
              <a:cs typeface="Times New Roman" pitchFamily="18" charset="0"/>
            </a:rPr>
            <a:t>коммуникативтік мақсат</a:t>
          </a:r>
          <a:endParaRPr lang="ru-RU" sz="1400" kern="1200" smtClean="0">
            <a:latin typeface="Times New Roman" pitchFamily="18" charset="0"/>
            <a:cs typeface="Times New Roman" pitchFamily="18" charset="0"/>
          </a:endParaRPr>
        </a:p>
      </dsp:txBody>
      <dsp:txXfrm>
        <a:off x="3565990" y="1104902"/>
        <a:ext cx="1862189" cy="1018516"/>
      </dsp:txXfrm>
    </dsp:sp>
    <dsp:sp modelId="{A9DF6912-EDDB-4134-A3F8-3186CE2E8A6E}">
      <dsp:nvSpPr>
        <dsp:cNvPr id="0" name=""/>
        <dsp:cNvSpPr/>
      </dsp:nvSpPr>
      <dsp:spPr>
        <a:xfrm rot="2616019">
          <a:off x="3154572" y="2632140"/>
          <a:ext cx="301899" cy="37192"/>
        </a:xfrm>
        <a:custGeom>
          <a:avLst/>
          <a:gdLst/>
          <a:ahLst/>
          <a:cxnLst/>
          <a:rect l="0" t="0" r="0" b="0"/>
          <a:pathLst>
            <a:path>
              <a:moveTo>
                <a:pt x="0" y="18596"/>
              </a:moveTo>
              <a:lnTo>
                <a:pt x="301899" y="185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2616019">
        <a:off x="3297974" y="2643188"/>
        <a:ext cx="15094" cy="15094"/>
      </dsp:txXfrm>
    </dsp:sp>
    <dsp:sp modelId="{E3A339A0-CA46-43AA-B5B4-2A97139C2B5D}">
      <dsp:nvSpPr>
        <dsp:cNvPr id="0" name=""/>
        <dsp:cNvSpPr/>
      </dsp:nvSpPr>
      <dsp:spPr>
        <a:xfrm>
          <a:off x="2940500" y="2670794"/>
          <a:ext cx="1979115" cy="1149372"/>
        </a:xfrm>
        <a:prstGeom prst="ellipse">
          <a:avLst/>
        </a:prstGeom>
        <a:solidFill>
          <a:schemeClr val="accent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l" defTabSz="400050" rtl="0">
            <a:lnSpc>
              <a:spcPct val="90000"/>
            </a:lnSpc>
            <a:spcBef>
              <a:spcPct val="0"/>
            </a:spcBef>
            <a:spcAft>
              <a:spcPct val="35000"/>
            </a:spcAft>
          </a:pPr>
          <a:endParaRPr lang="kk-KZ" sz="900" kern="1200" baseline="0" smtClean="0">
            <a:latin typeface="Times New Roman"/>
          </a:endParaRPr>
        </a:p>
        <a:p>
          <a:pPr marR="0" lvl="0" algn="ctr" defTabSz="400050" rtl="0">
            <a:lnSpc>
              <a:spcPct val="90000"/>
            </a:lnSpc>
            <a:spcBef>
              <a:spcPct val="0"/>
            </a:spcBef>
            <a:spcAft>
              <a:spcPct val="35000"/>
            </a:spcAft>
          </a:pPr>
          <a:r>
            <a:rPr lang="kk-KZ" sz="1400" kern="1200" baseline="0" smtClean="0">
              <a:latin typeface="Times New Roman" pitchFamily="18" charset="0"/>
              <a:cs typeface="Times New Roman" pitchFamily="18" charset="0"/>
            </a:rPr>
            <a:t>тілдік және вербалды амалдардың қолданысы</a:t>
          </a:r>
        </a:p>
      </dsp:txBody>
      <dsp:txXfrm>
        <a:off x="2940500" y="2670794"/>
        <a:ext cx="1979115" cy="1149372"/>
      </dsp:txXfrm>
    </dsp:sp>
    <dsp:sp modelId="{0BC993C4-7DBD-4149-A0B9-F383724CCE11}">
      <dsp:nvSpPr>
        <dsp:cNvPr id="0" name=""/>
        <dsp:cNvSpPr/>
      </dsp:nvSpPr>
      <dsp:spPr>
        <a:xfrm rot="7696002">
          <a:off x="2111206" y="2668484"/>
          <a:ext cx="254109" cy="37192"/>
        </a:xfrm>
        <a:custGeom>
          <a:avLst/>
          <a:gdLst/>
          <a:ahLst/>
          <a:cxnLst/>
          <a:rect l="0" t="0" r="0" b="0"/>
          <a:pathLst>
            <a:path>
              <a:moveTo>
                <a:pt x="0" y="18596"/>
              </a:moveTo>
              <a:lnTo>
                <a:pt x="254109" y="185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7696002">
        <a:off x="2231908" y="2680728"/>
        <a:ext cx="12705" cy="12705"/>
      </dsp:txXfrm>
    </dsp:sp>
    <dsp:sp modelId="{5AD2C567-4FC4-4152-BC0F-BB50EA27AD75}">
      <dsp:nvSpPr>
        <dsp:cNvPr id="0" name=""/>
        <dsp:cNvSpPr/>
      </dsp:nvSpPr>
      <dsp:spPr>
        <a:xfrm>
          <a:off x="731312" y="2736827"/>
          <a:ext cx="2028779" cy="1149372"/>
        </a:xfrm>
        <a:prstGeom prst="ellipse">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kk-KZ" sz="1100" kern="1200" baseline="0" smtClean="0">
            <a:latin typeface="Times New Roman"/>
          </a:endParaRPr>
        </a:p>
        <a:p>
          <a:pPr marR="0" lvl="0" algn="ctr" defTabSz="488950" rtl="0">
            <a:lnSpc>
              <a:spcPct val="90000"/>
            </a:lnSpc>
            <a:spcBef>
              <a:spcPct val="0"/>
            </a:spcBef>
            <a:spcAft>
              <a:spcPct val="35000"/>
            </a:spcAft>
          </a:pPr>
          <a:r>
            <a:rPr lang="kk-KZ" sz="1400" kern="1200" baseline="0" smtClean="0">
              <a:latin typeface="Times New Roman" pitchFamily="18" charset="0"/>
              <a:cs typeface="Times New Roman" pitchFamily="18" charset="0"/>
            </a:rPr>
            <a:t>қарсыласының реакциясын танып-білу</a:t>
          </a:r>
          <a:endParaRPr lang="ru-RU" sz="1400" kern="1200" smtClean="0">
            <a:latin typeface="Times New Roman" pitchFamily="18" charset="0"/>
            <a:cs typeface="Times New Roman" pitchFamily="18" charset="0"/>
          </a:endParaRPr>
        </a:p>
      </dsp:txBody>
      <dsp:txXfrm>
        <a:off x="731312" y="2736827"/>
        <a:ext cx="2028779" cy="1149372"/>
      </dsp:txXfrm>
    </dsp:sp>
    <dsp:sp modelId="{A69FB863-9FA5-4DDE-8041-B82DB68AF689}">
      <dsp:nvSpPr>
        <dsp:cNvPr id="0" name=""/>
        <dsp:cNvSpPr/>
      </dsp:nvSpPr>
      <dsp:spPr>
        <a:xfrm rot="11793773">
          <a:off x="1781216" y="1818459"/>
          <a:ext cx="188714" cy="37192"/>
        </a:xfrm>
        <a:custGeom>
          <a:avLst/>
          <a:gdLst/>
          <a:ahLst/>
          <a:cxnLst/>
          <a:rect l="0" t="0" r="0" b="0"/>
          <a:pathLst>
            <a:path>
              <a:moveTo>
                <a:pt x="0" y="18596"/>
              </a:moveTo>
              <a:lnTo>
                <a:pt x="188714" y="185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1793773">
        <a:off x="1870856" y="1832338"/>
        <a:ext cx="9435" cy="9435"/>
      </dsp:txXfrm>
    </dsp:sp>
    <dsp:sp modelId="{98BE9D8D-68FE-4CE9-83EF-6D17DE9D1BB4}">
      <dsp:nvSpPr>
        <dsp:cNvPr id="0" name=""/>
        <dsp:cNvSpPr/>
      </dsp:nvSpPr>
      <dsp:spPr>
        <a:xfrm>
          <a:off x="257831" y="1017197"/>
          <a:ext cx="1586754" cy="1149372"/>
        </a:xfrm>
        <a:prstGeom prst="ellips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kk-KZ" sz="800" kern="1200" baseline="0" smtClean="0">
            <a:latin typeface="Times New Roman"/>
          </a:endParaRPr>
        </a:p>
        <a:p>
          <a:pPr marR="0" lvl="0" algn="ctr" defTabSz="355600" rtl="0">
            <a:lnSpc>
              <a:spcPct val="90000"/>
            </a:lnSpc>
            <a:spcBef>
              <a:spcPct val="0"/>
            </a:spcBef>
            <a:spcAft>
              <a:spcPct val="35000"/>
            </a:spcAft>
          </a:pPr>
          <a:r>
            <a:rPr lang="kk-KZ" sz="1400" kern="1200" baseline="0" smtClean="0">
              <a:latin typeface="Times New Roman" pitchFamily="18" charset="0"/>
              <a:cs typeface="Times New Roman" pitchFamily="18" charset="0"/>
            </a:rPr>
            <a:t>дискурсқа жетелеу</a:t>
          </a:r>
          <a:r>
            <a:rPr lang="x-none" sz="1400" b="1" kern="1200" baseline="0" smtClean="0">
              <a:latin typeface="Times New Roman" pitchFamily="18" charset="0"/>
              <a:cs typeface="Times New Roman" pitchFamily="18" charset="0"/>
            </a:rPr>
            <a:t>         </a:t>
          </a:r>
          <a:endParaRPr lang="ru-RU" sz="1400" kern="1200" smtClean="0">
            <a:latin typeface="Times New Roman" pitchFamily="18" charset="0"/>
            <a:cs typeface="Times New Roman" pitchFamily="18" charset="0"/>
          </a:endParaRPr>
        </a:p>
      </dsp:txBody>
      <dsp:txXfrm>
        <a:off x="257831" y="1017197"/>
        <a:ext cx="1586754" cy="1149372"/>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EFE9364-7293-4A07-A852-59D5342131E7}">
      <dsp:nvSpPr>
        <dsp:cNvPr id="0" name=""/>
        <dsp:cNvSpPr/>
      </dsp:nvSpPr>
      <dsp:spPr>
        <a:xfrm>
          <a:off x="1652057" y="479452"/>
          <a:ext cx="358420" cy="3146626"/>
        </a:xfrm>
        <a:custGeom>
          <a:avLst/>
          <a:gdLst/>
          <a:ahLst/>
          <a:cxnLst/>
          <a:rect l="0" t="0" r="0" b="0"/>
          <a:pathLst>
            <a:path>
              <a:moveTo>
                <a:pt x="0" y="0"/>
              </a:moveTo>
              <a:lnTo>
                <a:pt x="0" y="3146626"/>
              </a:lnTo>
              <a:lnTo>
                <a:pt x="358420" y="31466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C0EEDB-5351-4E4F-819F-3BADD8C7DF5B}">
      <dsp:nvSpPr>
        <dsp:cNvPr id="0" name=""/>
        <dsp:cNvSpPr/>
      </dsp:nvSpPr>
      <dsp:spPr>
        <a:xfrm>
          <a:off x="1652057" y="479452"/>
          <a:ext cx="358420" cy="2469625"/>
        </a:xfrm>
        <a:custGeom>
          <a:avLst/>
          <a:gdLst/>
          <a:ahLst/>
          <a:cxnLst/>
          <a:rect l="0" t="0" r="0" b="0"/>
          <a:pathLst>
            <a:path>
              <a:moveTo>
                <a:pt x="0" y="0"/>
              </a:moveTo>
              <a:lnTo>
                <a:pt x="0" y="2469625"/>
              </a:lnTo>
              <a:lnTo>
                <a:pt x="358420" y="24696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9AE32C-B884-4392-A4FA-1E7D9BDA4C30}">
      <dsp:nvSpPr>
        <dsp:cNvPr id="0" name=""/>
        <dsp:cNvSpPr/>
      </dsp:nvSpPr>
      <dsp:spPr>
        <a:xfrm>
          <a:off x="1652057" y="479452"/>
          <a:ext cx="358420" cy="1792623"/>
        </a:xfrm>
        <a:custGeom>
          <a:avLst/>
          <a:gdLst/>
          <a:ahLst/>
          <a:cxnLst/>
          <a:rect l="0" t="0" r="0" b="0"/>
          <a:pathLst>
            <a:path>
              <a:moveTo>
                <a:pt x="0" y="0"/>
              </a:moveTo>
              <a:lnTo>
                <a:pt x="0" y="1792623"/>
              </a:lnTo>
              <a:lnTo>
                <a:pt x="358420" y="17926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764003-CD85-44E3-9E3D-969CE2F65344}">
      <dsp:nvSpPr>
        <dsp:cNvPr id="0" name=""/>
        <dsp:cNvSpPr/>
      </dsp:nvSpPr>
      <dsp:spPr>
        <a:xfrm>
          <a:off x="1652057" y="479452"/>
          <a:ext cx="358420" cy="1115622"/>
        </a:xfrm>
        <a:custGeom>
          <a:avLst/>
          <a:gdLst/>
          <a:ahLst/>
          <a:cxnLst/>
          <a:rect l="0" t="0" r="0" b="0"/>
          <a:pathLst>
            <a:path>
              <a:moveTo>
                <a:pt x="0" y="0"/>
              </a:moveTo>
              <a:lnTo>
                <a:pt x="0" y="1115622"/>
              </a:lnTo>
              <a:lnTo>
                <a:pt x="358420" y="11156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1C0B6-9684-4256-B7F3-4293FF934D7E}">
      <dsp:nvSpPr>
        <dsp:cNvPr id="0" name=""/>
        <dsp:cNvSpPr/>
      </dsp:nvSpPr>
      <dsp:spPr>
        <a:xfrm>
          <a:off x="1652057" y="479452"/>
          <a:ext cx="358420" cy="438620"/>
        </a:xfrm>
        <a:custGeom>
          <a:avLst/>
          <a:gdLst/>
          <a:ahLst/>
          <a:cxnLst/>
          <a:rect l="0" t="0" r="0" b="0"/>
          <a:pathLst>
            <a:path>
              <a:moveTo>
                <a:pt x="0" y="0"/>
              </a:moveTo>
              <a:lnTo>
                <a:pt x="0" y="438620"/>
              </a:lnTo>
              <a:lnTo>
                <a:pt x="358420" y="4386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52CD53-2EED-4C24-AB44-9D4F39601E7E}">
      <dsp:nvSpPr>
        <dsp:cNvPr id="0" name=""/>
        <dsp:cNvSpPr/>
      </dsp:nvSpPr>
      <dsp:spPr>
        <a:xfrm>
          <a:off x="1413110" y="2690"/>
          <a:ext cx="2389471" cy="476761"/>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kk-KZ" sz="1400" b="1" kern="1200" baseline="0" smtClean="0">
              <a:latin typeface="Times New Roman" pitchFamily="18" charset="0"/>
              <a:cs typeface="Times New Roman" pitchFamily="18" charset="0"/>
            </a:rPr>
            <a:t>ЖАНР БЕЛГІЛЕРІ</a:t>
          </a:r>
          <a:endParaRPr lang="ru-RU" sz="1400" kern="1200" smtClean="0">
            <a:latin typeface="Times New Roman" pitchFamily="18" charset="0"/>
            <a:cs typeface="Times New Roman" pitchFamily="18" charset="0"/>
          </a:endParaRPr>
        </a:p>
      </dsp:txBody>
      <dsp:txXfrm>
        <a:off x="1413110" y="2690"/>
        <a:ext cx="2389471" cy="476761"/>
      </dsp:txXfrm>
    </dsp:sp>
    <dsp:sp modelId="{0D855D41-3DE3-4C9C-BE63-C4FAD4EC2B59}">
      <dsp:nvSpPr>
        <dsp:cNvPr id="0" name=""/>
        <dsp:cNvSpPr/>
      </dsp:nvSpPr>
      <dsp:spPr>
        <a:xfrm>
          <a:off x="2010478" y="679692"/>
          <a:ext cx="2387059" cy="476761"/>
        </a:xfrm>
        <a:prstGeom prst="rect">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kk-KZ" sz="1400" kern="1200" baseline="0" smtClean="0">
              <a:latin typeface="Times New Roman" pitchFamily="18" charset="0"/>
              <a:cs typeface="Times New Roman" pitchFamily="18" charset="0"/>
            </a:rPr>
            <a:t>ҚАРЫМ</a:t>
          </a:r>
          <a:r>
            <a:rPr lang="en-US" sz="1400" kern="1200" baseline="0" smtClean="0">
              <a:latin typeface="Times New Roman" pitchFamily="18" charset="0"/>
              <a:cs typeface="Times New Roman" pitchFamily="18" charset="0"/>
            </a:rPr>
            <a:t>-</a:t>
          </a:r>
          <a:r>
            <a:rPr lang="kk-KZ" sz="1400" kern="1200" baseline="0" smtClean="0">
              <a:latin typeface="Times New Roman" pitchFamily="18" charset="0"/>
              <a:cs typeface="Times New Roman" pitchFamily="18" charset="0"/>
            </a:rPr>
            <a:t>ҚАТЫНАС ХАРАКТЕРІ</a:t>
          </a:r>
          <a:endParaRPr lang="ru-RU" sz="1400" kern="1200" smtClean="0">
            <a:latin typeface="Times New Roman" pitchFamily="18" charset="0"/>
            <a:cs typeface="Times New Roman" pitchFamily="18" charset="0"/>
          </a:endParaRPr>
        </a:p>
      </dsp:txBody>
      <dsp:txXfrm>
        <a:off x="2010478" y="679692"/>
        <a:ext cx="2387059" cy="476761"/>
      </dsp:txXfrm>
    </dsp:sp>
    <dsp:sp modelId="{7F74F467-2625-4F14-B88B-D3B9E22A39AA}">
      <dsp:nvSpPr>
        <dsp:cNvPr id="0" name=""/>
        <dsp:cNvSpPr/>
      </dsp:nvSpPr>
      <dsp:spPr>
        <a:xfrm>
          <a:off x="2010478" y="1356693"/>
          <a:ext cx="2373881" cy="476761"/>
        </a:xfrm>
        <a:prstGeom prst="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kk-KZ" sz="1400" kern="1200" baseline="0" smtClean="0">
              <a:latin typeface="Times New Roman" pitchFamily="18" charset="0"/>
              <a:cs typeface="Times New Roman" pitchFamily="18" charset="0"/>
            </a:rPr>
            <a:t>ҚАРЫМ</a:t>
          </a:r>
          <a:r>
            <a:rPr lang="en-US" sz="1400" kern="1200" baseline="0" smtClean="0">
              <a:latin typeface="Times New Roman" pitchFamily="18" charset="0"/>
              <a:cs typeface="Times New Roman" pitchFamily="18" charset="0"/>
            </a:rPr>
            <a:t>-</a:t>
          </a:r>
          <a:r>
            <a:rPr lang="kk-KZ" sz="1400" kern="1200" baseline="0" smtClean="0">
              <a:latin typeface="Times New Roman" pitchFamily="18" charset="0"/>
              <a:cs typeface="Times New Roman" pitchFamily="18" charset="0"/>
            </a:rPr>
            <a:t>ҚАТЫНАС МАҚСАТЫ</a:t>
          </a:r>
          <a:endParaRPr lang="ru-RU" sz="1400" kern="1200" smtClean="0">
            <a:latin typeface="Times New Roman" pitchFamily="18" charset="0"/>
            <a:cs typeface="Times New Roman" pitchFamily="18" charset="0"/>
          </a:endParaRPr>
        </a:p>
      </dsp:txBody>
      <dsp:txXfrm>
        <a:off x="2010478" y="1356693"/>
        <a:ext cx="2373881" cy="476761"/>
      </dsp:txXfrm>
    </dsp:sp>
    <dsp:sp modelId="{20E88F14-86C1-4C98-BB66-F450F017A88D}">
      <dsp:nvSpPr>
        <dsp:cNvPr id="0" name=""/>
        <dsp:cNvSpPr/>
      </dsp:nvSpPr>
      <dsp:spPr>
        <a:xfrm>
          <a:off x="2010478" y="2033694"/>
          <a:ext cx="2389796" cy="47676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kk-KZ" sz="1400" kern="1200" baseline="0" smtClean="0">
              <a:latin typeface="Times New Roman" pitchFamily="18" charset="0"/>
              <a:cs typeface="Times New Roman" pitchFamily="18" charset="0"/>
            </a:rPr>
            <a:t>ҚАРЫМ</a:t>
          </a:r>
          <a:r>
            <a:rPr lang="en-US" sz="1400" kern="1200" baseline="0" smtClean="0">
              <a:latin typeface="Times New Roman" pitchFamily="18" charset="0"/>
              <a:cs typeface="Times New Roman" pitchFamily="18" charset="0"/>
            </a:rPr>
            <a:t>-</a:t>
          </a:r>
          <a:r>
            <a:rPr lang="kk-KZ" sz="1400" kern="1200" baseline="0" smtClean="0">
              <a:latin typeface="Times New Roman" pitchFamily="18" charset="0"/>
              <a:cs typeface="Times New Roman" pitchFamily="18" charset="0"/>
            </a:rPr>
            <a:t>ҚАТЫНАС ТҮРІ</a:t>
          </a:r>
          <a:endParaRPr lang="ru-RU" sz="1400" kern="1200" smtClean="0">
            <a:latin typeface="Times New Roman" pitchFamily="18" charset="0"/>
            <a:cs typeface="Times New Roman" pitchFamily="18" charset="0"/>
          </a:endParaRPr>
        </a:p>
      </dsp:txBody>
      <dsp:txXfrm>
        <a:off x="2010478" y="2033694"/>
        <a:ext cx="2389796" cy="476761"/>
      </dsp:txXfrm>
    </dsp:sp>
    <dsp:sp modelId="{4F02528D-87BB-45DA-BF8D-8762DAE67BB3}">
      <dsp:nvSpPr>
        <dsp:cNvPr id="0" name=""/>
        <dsp:cNvSpPr/>
      </dsp:nvSpPr>
      <dsp:spPr>
        <a:xfrm>
          <a:off x="2010478" y="2710696"/>
          <a:ext cx="2389805" cy="476761"/>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kk-KZ" sz="1400" kern="1200" baseline="0" smtClean="0">
              <a:latin typeface="Times New Roman" pitchFamily="18" charset="0"/>
              <a:cs typeface="Times New Roman" pitchFamily="18" charset="0"/>
            </a:rPr>
            <a:t>ҚАТЫСУШЫЛАРДЫҢ САНЫ</a:t>
          </a:r>
          <a:endParaRPr lang="ru-RU" sz="1400" kern="1200" smtClean="0">
            <a:latin typeface="Times New Roman" pitchFamily="18" charset="0"/>
            <a:cs typeface="Times New Roman" pitchFamily="18" charset="0"/>
          </a:endParaRPr>
        </a:p>
      </dsp:txBody>
      <dsp:txXfrm>
        <a:off x="2010478" y="2710696"/>
        <a:ext cx="2389805" cy="476761"/>
      </dsp:txXfrm>
    </dsp:sp>
    <dsp:sp modelId="{40CA7DD8-D84B-4320-922E-A040B6A289A0}">
      <dsp:nvSpPr>
        <dsp:cNvPr id="0" name=""/>
        <dsp:cNvSpPr/>
      </dsp:nvSpPr>
      <dsp:spPr>
        <a:xfrm>
          <a:off x="2010478" y="3387697"/>
          <a:ext cx="2405710" cy="476761"/>
        </a:xfrm>
        <a:prstGeom prst="rect">
          <a:avLst/>
        </a:prstGeom>
        <a:solidFill>
          <a:schemeClr val="tx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kk-KZ" sz="1400" kern="1200" baseline="0" smtClean="0">
              <a:latin typeface="Times New Roman" pitchFamily="18" charset="0"/>
              <a:cs typeface="Times New Roman" pitchFamily="18" charset="0"/>
            </a:rPr>
            <a:t>АДРЕСАТТЫҢ ТИПТІК КОНЦЕПЦИЯСЫ</a:t>
          </a:r>
          <a:endParaRPr lang="ru-RU" sz="1400" kern="1200" smtClean="0">
            <a:latin typeface="Times New Roman" pitchFamily="18" charset="0"/>
            <a:cs typeface="Times New Roman" pitchFamily="18" charset="0"/>
          </a:endParaRPr>
        </a:p>
      </dsp:txBody>
      <dsp:txXfrm>
        <a:off x="2010478" y="3387697"/>
        <a:ext cx="2405710" cy="476761"/>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29B2206-B505-4570-89E9-64B9FFE2DAA8}">
      <dsp:nvSpPr>
        <dsp:cNvPr id="0" name=""/>
        <dsp:cNvSpPr/>
      </dsp:nvSpPr>
      <dsp:spPr>
        <a:xfrm>
          <a:off x="3069203" y="727700"/>
          <a:ext cx="1758947" cy="305271"/>
        </a:xfrm>
        <a:custGeom>
          <a:avLst/>
          <a:gdLst/>
          <a:ahLst/>
          <a:cxnLst/>
          <a:rect l="0" t="0" r="0" b="0"/>
          <a:pathLst>
            <a:path>
              <a:moveTo>
                <a:pt x="0" y="0"/>
              </a:moveTo>
              <a:lnTo>
                <a:pt x="0" y="152635"/>
              </a:lnTo>
              <a:lnTo>
                <a:pt x="1758947" y="152635"/>
              </a:lnTo>
              <a:lnTo>
                <a:pt x="1758947" y="3052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019D30-6D1B-406D-B98C-0873BE3EB18D}">
      <dsp:nvSpPr>
        <dsp:cNvPr id="0" name=""/>
        <dsp:cNvSpPr/>
      </dsp:nvSpPr>
      <dsp:spPr>
        <a:xfrm>
          <a:off x="3023483" y="727700"/>
          <a:ext cx="91440" cy="305271"/>
        </a:xfrm>
        <a:custGeom>
          <a:avLst/>
          <a:gdLst/>
          <a:ahLst/>
          <a:cxnLst/>
          <a:rect l="0" t="0" r="0" b="0"/>
          <a:pathLst>
            <a:path>
              <a:moveTo>
                <a:pt x="45720" y="0"/>
              </a:moveTo>
              <a:lnTo>
                <a:pt x="45720" y="3052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A7F81E-B178-49F0-8535-3BCAC4D198F9}">
      <dsp:nvSpPr>
        <dsp:cNvPr id="0" name=""/>
        <dsp:cNvSpPr/>
      </dsp:nvSpPr>
      <dsp:spPr>
        <a:xfrm>
          <a:off x="1310256" y="727700"/>
          <a:ext cx="1758947" cy="305271"/>
        </a:xfrm>
        <a:custGeom>
          <a:avLst/>
          <a:gdLst/>
          <a:ahLst/>
          <a:cxnLst/>
          <a:rect l="0" t="0" r="0" b="0"/>
          <a:pathLst>
            <a:path>
              <a:moveTo>
                <a:pt x="1758947" y="0"/>
              </a:moveTo>
              <a:lnTo>
                <a:pt x="1758947" y="152635"/>
              </a:lnTo>
              <a:lnTo>
                <a:pt x="0" y="152635"/>
              </a:lnTo>
              <a:lnTo>
                <a:pt x="0" y="3052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2D558C-381E-471C-A041-AFCCB31497E3}">
      <dsp:nvSpPr>
        <dsp:cNvPr id="0" name=""/>
        <dsp:cNvSpPr/>
      </dsp:nvSpPr>
      <dsp:spPr>
        <a:xfrm>
          <a:off x="2246830" y="862"/>
          <a:ext cx="1644746" cy="7268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pPr>
          <a:endParaRPr lang="kk-KZ" sz="500" kern="1200" baseline="0" smtClean="0">
            <a:latin typeface="Kz Times New Roman"/>
          </a:endParaRPr>
        </a:p>
        <a:p>
          <a:pPr marR="0" lvl="0" algn="l" defTabSz="222250" rtl="0">
            <a:lnSpc>
              <a:spcPct val="90000"/>
            </a:lnSpc>
            <a:spcBef>
              <a:spcPct val="0"/>
            </a:spcBef>
            <a:spcAft>
              <a:spcPct val="35000"/>
            </a:spcAft>
          </a:pPr>
          <a:endParaRPr lang="kk-KZ" sz="500" kern="1200" baseline="0" smtClean="0">
            <a:latin typeface="Kz Times New Roman"/>
          </a:endParaRPr>
        </a:p>
        <a:p>
          <a:pPr marR="0" lvl="0" algn="ctr" defTabSz="222250" rtl="0">
            <a:lnSpc>
              <a:spcPct val="90000"/>
            </a:lnSpc>
            <a:spcBef>
              <a:spcPct val="0"/>
            </a:spcBef>
            <a:spcAft>
              <a:spcPct val="35000"/>
            </a:spcAft>
          </a:pPr>
          <a:r>
            <a:rPr lang="kk-KZ" sz="1200" b="1" kern="1200" baseline="0" smtClean="0">
              <a:latin typeface="Times New Roman" pitchFamily="18" charset="0"/>
              <a:cs typeface="Times New Roman" pitchFamily="18" charset="0"/>
            </a:rPr>
            <a:t>ЭТИКЕТТІК </a:t>
          </a:r>
        </a:p>
        <a:p>
          <a:pPr marR="0" lvl="0" algn="ctr" defTabSz="222250" rtl="0">
            <a:lnSpc>
              <a:spcPct val="90000"/>
            </a:lnSpc>
            <a:spcBef>
              <a:spcPct val="0"/>
            </a:spcBef>
            <a:spcAft>
              <a:spcPct val="35000"/>
            </a:spcAft>
          </a:pPr>
          <a:r>
            <a:rPr lang="kk-KZ" sz="1200" b="1" kern="1200" baseline="0" smtClean="0">
              <a:latin typeface="Times New Roman" pitchFamily="18" charset="0"/>
              <a:cs typeface="Times New Roman" pitchFamily="18" charset="0"/>
            </a:rPr>
            <a:t>БЕЛГІ</a:t>
          </a:r>
          <a:endParaRPr lang="ru-RU" sz="1200" kern="1200" smtClean="0">
            <a:latin typeface="Times New Roman" pitchFamily="18" charset="0"/>
            <a:cs typeface="Times New Roman" pitchFamily="18" charset="0"/>
          </a:endParaRPr>
        </a:p>
      </dsp:txBody>
      <dsp:txXfrm>
        <a:off x="2246830" y="862"/>
        <a:ext cx="1644746" cy="726837"/>
      </dsp:txXfrm>
    </dsp:sp>
    <dsp:sp modelId="{762ED457-8203-46CA-8013-096F49A62839}">
      <dsp:nvSpPr>
        <dsp:cNvPr id="0" name=""/>
        <dsp:cNvSpPr/>
      </dsp:nvSpPr>
      <dsp:spPr>
        <a:xfrm>
          <a:off x="583418" y="1032972"/>
          <a:ext cx="1453675" cy="726837"/>
        </a:xfrm>
        <a:prstGeom prst="rect">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endParaRPr lang="kk-KZ" sz="1200" b="1" kern="1200" baseline="0" smtClean="0">
            <a:latin typeface="Times New Roman" pitchFamily="18" charset="0"/>
            <a:cs typeface="Times New Roman" pitchFamily="18" charset="0"/>
          </a:endParaRPr>
        </a:p>
        <a:p>
          <a:pPr marR="0" lvl="0" algn="ctr" defTabSz="533400" rtl="0">
            <a:lnSpc>
              <a:spcPct val="90000"/>
            </a:lnSpc>
            <a:spcBef>
              <a:spcPct val="0"/>
            </a:spcBef>
            <a:spcAft>
              <a:spcPct val="35000"/>
            </a:spcAft>
          </a:pPr>
          <a:r>
            <a:rPr lang="kk-KZ" sz="1200" b="1" kern="1200" baseline="0" smtClean="0">
              <a:latin typeface="Times New Roman" pitchFamily="18" charset="0"/>
              <a:cs typeface="Times New Roman" pitchFamily="18" charset="0"/>
            </a:rPr>
            <a:t>жылап көрісу </a:t>
          </a:r>
        </a:p>
        <a:p>
          <a:pPr marR="0" lvl="0" algn="ctr" defTabSz="533400" rtl="0">
            <a:lnSpc>
              <a:spcPct val="90000"/>
            </a:lnSpc>
            <a:spcBef>
              <a:spcPct val="0"/>
            </a:spcBef>
            <a:spcAft>
              <a:spcPct val="35000"/>
            </a:spcAft>
          </a:pPr>
          <a:r>
            <a:rPr lang="kk-KZ" sz="1200" b="1" kern="1200" baseline="0" smtClean="0">
              <a:latin typeface="Times New Roman" pitchFamily="18" charset="0"/>
              <a:cs typeface="Times New Roman" pitchFamily="18" charset="0"/>
            </a:rPr>
            <a:t>дауыс қылу</a:t>
          </a:r>
        </a:p>
        <a:p>
          <a:pPr marR="0" lvl="0" algn="just" defTabSz="533400" rtl="0">
            <a:lnSpc>
              <a:spcPct val="90000"/>
            </a:lnSpc>
            <a:spcBef>
              <a:spcPct val="0"/>
            </a:spcBef>
            <a:spcAft>
              <a:spcPct val="35000"/>
            </a:spcAft>
          </a:pPr>
          <a:endParaRPr lang="kk-KZ" sz="500" kern="1200" baseline="0" smtClean="0">
            <a:latin typeface="Kz Times New Roman"/>
          </a:endParaRPr>
        </a:p>
      </dsp:txBody>
      <dsp:txXfrm>
        <a:off x="583418" y="1032972"/>
        <a:ext cx="1453675" cy="726837"/>
      </dsp:txXfrm>
    </dsp:sp>
    <dsp:sp modelId="{92828219-29D3-4FBC-86C5-A488C991F2D5}">
      <dsp:nvSpPr>
        <dsp:cNvPr id="0" name=""/>
        <dsp:cNvSpPr/>
      </dsp:nvSpPr>
      <dsp:spPr>
        <a:xfrm>
          <a:off x="2342365" y="1032972"/>
          <a:ext cx="1453675" cy="1249608"/>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kk-KZ" sz="500" b="1" kern="1200" baseline="0" smtClean="0">
            <a:latin typeface="Times New Roman"/>
          </a:endParaRPr>
        </a:p>
        <a:p>
          <a:pPr marR="0" lvl="0" algn="ctr" defTabSz="222250" rtl="0">
            <a:lnSpc>
              <a:spcPct val="90000"/>
            </a:lnSpc>
            <a:spcBef>
              <a:spcPct val="0"/>
            </a:spcBef>
            <a:spcAft>
              <a:spcPct val="35000"/>
            </a:spcAft>
          </a:pPr>
          <a:r>
            <a:rPr lang="kk-KZ" sz="1200" b="1" kern="1200" baseline="0" smtClean="0">
              <a:latin typeface="Times New Roman" pitchFamily="18" charset="0"/>
              <a:cs typeface="Times New Roman" pitchFamily="18" charset="0"/>
            </a:rPr>
            <a:t>қара ту тігу</a:t>
          </a:r>
        </a:p>
        <a:p>
          <a:pPr marR="0" lvl="0" algn="ctr" defTabSz="222250" rtl="0">
            <a:lnSpc>
              <a:spcPct val="90000"/>
            </a:lnSpc>
            <a:spcBef>
              <a:spcPct val="0"/>
            </a:spcBef>
            <a:spcAft>
              <a:spcPct val="35000"/>
            </a:spcAft>
          </a:pPr>
          <a:r>
            <a:rPr lang="kk-KZ" sz="1200" b="1" kern="1200" baseline="0" smtClean="0">
              <a:latin typeface="Times New Roman" pitchFamily="18" charset="0"/>
              <a:cs typeface="Times New Roman" pitchFamily="18" charset="0"/>
            </a:rPr>
            <a:t>қаралы хабарды естіртуде</a:t>
          </a:r>
          <a:r>
            <a:rPr lang="en-US" sz="1200" b="1" kern="1200" baseline="0" smtClean="0">
              <a:latin typeface="Times New Roman" pitchFamily="18" charset="0"/>
              <a:cs typeface="Times New Roman" pitchFamily="18" charset="0"/>
            </a:rPr>
            <a:t> </a:t>
          </a:r>
          <a:r>
            <a:rPr lang="kk-KZ" sz="1200" b="1" kern="1200" baseline="0" smtClean="0">
              <a:latin typeface="Times New Roman" pitchFamily="18" charset="0"/>
              <a:cs typeface="Times New Roman" pitchFamily="18" charset="0"/>
            </a:rPr>
            <a:t>ауылға   атпен шауып келу</a:t>
          </a:r>
          <a:endParaRPr lang="ru-RU" sz="1200" kern="1200" smtClean="0">
            <a:latin typeface="Times New Roman" pitchFamily="18" charset="0"/>
            <a:cs typeface="Times New Roman" pitchFamily="18" charset="0"/>
          </a:endParaRPr>
        </a:p>
      </dsp:txBody>
      <dsp:txXfrm>
        <a:off x="2342365" y="1032972"/>
        <a:ext cx="1453675" cy="1249608"/>
      </dsp:txXfrm>
    </dsp:sp>
    <dsp:sp modelId="{AA48E587-564A-4457-BB75-570E3AB3C37E}">
      <dsp:nvSpPr>
        <dsp:cNvPr id="0" name=""/>
        <dsp:cNvSpPr/>
      </dsp:nvSpPr>
      <dsp:spPr>
        <a:xfrm>
          <a:off x="4101313" y="1032972"/>
          <a:ext cx="1453675" cy="1963806"/>
        </a:xfrm>
        <a:prstGeom prst="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kk-KZ" sz="1200" b="1" kern="1200" baseline="0" smtClean="0">
              <a:latin typeface="Times New Roman" pitchFamily="18" charset="0"/>
              <a:cs typeface="Times New Roman" pitchFamily="18" charset="0"/>
            </a:rPr>
            <a:t>жетісін, қырқын, жылын беру</a:t>
          </a:r>
        </a:p>
        <a:p>
          <a:pPr marR="0" lvl="0" algn="ctr" defTabSz="533400" rtl="0">
            <a:lnSpc>
              <a:spcPct val="90000"/>
            </a:lnSpc>
            <a:spcBef>
              <a:spcPct val="0"/>
            </a:spcBef>
            <a:spcAft>
              <a:spcPct val="35000"/>
            </a:spcAft>
          </a:pPr>
          <a:endParaRPr lang="en-US" sz="1200" b="1" kern="1200" baseline="0" smtClean="0">
            <a:latin typeface="Times New Roman" pitchFamily="18" charset="0"/>
            <a:cs typeface="Times New Roman" pitchFamily="18" charset="0"/>
          </a:endParaRPr>
        </a:p>
        <a:p>
          <a:pPr marR="0" lvl="0" algn="ctr" defTabSz="533400" rtl="0">
            <a:lnSpc>
              <a:spcPct val="90000"/>
            </a:lnSpc>
            <a:spcBef>
              <a:spcPct val="0"/>
            </a:spcBef>
            <a:spcAft>
              <a:spcPct val="35000"/>
            </a:spcAft>
          </a:pPr>
          <a:r>
            <a:rPr lang="kk-KZ" sz="1200" b="1" kern="1200" baseline="0" smtClean="0">
              <a:latin typeface="Times New Roman" pitchFamily="18" charset="0"/>
              <a:cs typeface="Times New Roman" pitchFamily="18" charset="0"/>
            </a:rPr>
            <a:t>қаза болған адамның жас шамасын</a:t>
          </a:r>
          <a:r>
            <a:rPr lang="en-US" sz="1200" b="1" kern="1200" baseline="0" smtClean="0">
              <a:latin typeface="Times New Roman" pitchFamily="18" charset="0"/>
              <a:cs typeface="Times New Roman" pitchFamily="18" charset="0"/>
            </a:rPr>
            <a:t> </a:t>
          </a:r>
          <a:r>
            <a:rPr lang="kk-KZ" sz="1200" b="1" kern="1200" baseline="0" smtClean="0">
              <a:latin typeface="Times New Roman" pitchFamily="18" charset="0"/>
              <a:cs typeface="Times New Roman" pitchFamily="18" charset="0"/>
            </a:rPr>
            <a:t>ажыратуда түрлі орамал байлау</a:t>
          </a:r>
        </a:p>
        <a:p>
          <a:pPr marR="0" lvl="0" algn="ctr" defTabSz="533400" rtl="0">
            <a:lnSpc>
              <a:spcPct val="90000"/>
            </a:lnSpc>
            <a:spcBef>
              <a:spcPct val="0"/>
            </a:spcBef>
            <a:spcAft>
              <a:spcPct val="35000"/>
            </a:spcAft>
          </a:pPr>
          <a:endParaRPr lang="kk-KZ" sz="1200" b="1" kern="1200" baseline="0" smtClean="0">
            <a:latin typeface="Times New Roman" pitchFamily="18" charset="0"/>
            <a:cs typeface="Times New Roman" pitchFamily="18" charset="0"/>
          </a:endParaRPr>
        </a:p>
        <a:p>
          <a:pPr marR="0" lvl="0" algn="ctr" defTabSz="533400" rtl="0">
            <a:lnSpc>
              <a:spcPct val="90000"/>
            </a:lnSpc>
            <a:spcBef>
              <a:spcPct val="0"/>
            </a:spcBef>
            <a:spcAft>
              <a:spcPct val="35000"/>
            </a:spcAft>
          </a:pPr>
          <a:endParaRPr lang="kk-KZ" sz="700" kern="1200" baseline="0" smtClean="0">
            <a:latin typeface="Times New Roman"/>
          </a:endParaRPr>
        </a:p>
        <a:p>
          <a:pPr marR="0" lvl="0" algn="l" defTabSz="533400" rtl="0">
            <a:lnSpc>
              <a:spcPct val="90000"/>
            </a:lnSpc>
            <a:spcBef>
              <a:spcPct val="0"/>
            </a:spcBef>
            <a:spcAft>
              <a:spcPct val="35000"/>
            </a:spcAft>
          </a:pPr>
          <a:endParaRPr lang="kk-KZ" sz="700" kern="1200" baseline="0" smtClean="0">
            <a:latin typeface="Times New Roman"/>
          </a:endParaRPr>
        </a:p>
      </dsp:txBody>
      <dsp:txXfrm>
        <a:off x="4101313" y="1032972"/>
        <a:ext cx="1453675" cy="1963806"/>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96A0345-3068-4A84-A287-12A0FEB98B75}">
      <dsp:nvSpPr>
        <dsp:cNvPr id="0" name=""/>
        <dsp:cNvSpPr/>
      </dsp:nvSpPr>
      <dsp:spPr>
        <a:xfrm>
          <a:off x="1796279" y="1009064"/>
          <a:ext cx="1833167" cy="147903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kk-KZ" sz="1100" b="1" i="1" kern="1200">
              <a:latin typeface="Times New Roman" pitchFamily="18" charset="0"/>
              <a:cs typeface="Times New Roman" pitchFamily="18" charset="0"/>
            </a:rPr>
            <a:t>Қазаға байланысты өлеңдердегі</a:t>
          </a:r>
          <a:r>
            <a:rPr lang="en-US" sz="1100" b="1" i="1" kern="1200">
              <a:latin typeface="Times New Roman" pitchFamily="18" charset="0"/>
              <a:cs typeface="Times New Roman" pitchFamily="18" charset="0"/>
            </a:rPr>
            <a:t> </a:t>
          </a:r>
          <a:r>
            <a:rPr lang="kk-KZ" sz="1100" b="1" i="1" kern="1200">
              <a:latin typeface="Times New Roman" pitchFamily="18" charset="0"/>
              <a:cs typeface="Times New Roman" pitchFamily="18" charset="0"/>
            </a:rPr>
            <a:t>әлеуметтік жағдаят</a:t>
          </a:r>
          <a:endParaRPr lang="ru-RU" sz="1100" kern="1200">
            <a:latin typeface="Times New Roman" pitchFamily="18" charset="0"/>
            <a:cs typeface="Times New Roman" pitchFamily="18" charset="0"/>
          </a:endParaRPr>
        </a:p>
      </dsp:txBody>
      <dsp:txXfrm>
        <a:off x="1796279" y="1009064"/>
        <a:ext cx="1833167" cy="1479036"/>
      </dsp:txXfrm>
    </dsp:sp>
    <dsp:sp modelId="{A4BF8536-0823-470A-AD5B-C01B9DA90F8F}">
      <dsp:nvSpPr>
        <dsp:cNvPr id="0" name=""/>
        <dsp:cNvSpPr/>
      </dsp:nvSpPr>
      <dsp:spPr>
        <a:xfrm rot="16200000">
          <a:off x="2696178" y="976573"/>
          <a:ext cx="33371" cy="31611"/>
        </a:xfrm>
        <a:custGeom>
          <a:avLst/>
          <a:gdLst/>
          <a:ahLst/>
          <a:cxnLst/>
          <a:rect l="0" t="0" r="0" b="0"/>
          <a:pathLst>
            <a:path>
              <a:moveTo>
                <a:pt x="0" y="15805"/>
              </a:moveTo>
              <a:lnTo>
                <a:pt x="33371" y="15805"/>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200000">
        <a:off x="2712029" y="991544"/>
        <a:ext cx="1668" cy="1668"/>
      </dsp:txXfrm>
    </dsp:sp>
    <dsp:sp modelId="{47E298B2-0C78-43A6-843D-8859726CE1F1}">
      <dsp:nvSpPr>
        <dsp:cNvPr id="0" name=""/>
        <dsp:cNvSpPr/>
      </dsp:nvSpPr>
      <dsp:spPr>
        <a:xfrm>
          <a:off x="2066864" y="12176"/>
          <a:ext cx="1291998" cy="963516"/>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kk-KZ" sz="1100" i="1" kern="1200">
              <a:latin typeface="Times New Roman" pitchFamily="18" charset="0"/>
              <a:cs typeface="Times New Roman" pitchFamily="18" charset="0"/>
            </a:rPr>
            <a:t>Қатысушы– </a:t>
          </a:r>
          <a:r>
            <a:rPr lang="kk-KZ" sz="1100" b="1" kern="1200">
              <a:latin typeface="Times New Roman" pitchFamily="18" charset="0"/>
              <a:cs typeface="Times New Roman" pitchFamily="18" charset="0"/>
            </a:rPr>
            <a:t>халық, көпшілік</a:t>
          </a:r>
          <a:endParaRPr lang="ru-RU" sz="1100" kern="1200">
            <a:latin typeface="Times New Roman" pitchFamily="18" charset="0"/>
            <a:cs typeface="Times New Roman" pitchFamily="18" charset="0"/>
          </a:endParaRPr>
        </a:p>
      </dsp:txBody>
      <dsp:txXfrm>
        <a:off x="2066864" y="12176"/>
        <a:ext cx="1291998" cy="963516"/>
      </dsp:txXfrm>
    </dsp:sp>
    <dsp:sp modelId="{E36B5754-F506-4B51-A186-497DD6D26C95}">
      <dsp:nvSpPr>
        <dsp:cNvPr id="0" name=""/>
        <dsp:cNvSpPr/>
      </dsp:nvSpPr>
      <dsp:spPr>
        <a:xfrm rot="20763302">
          <a:off x="3587537" y="1504127"/>
          <a:ext cx="92314" cy="31611"/>
        </a:xfrm>
        <a:custGeom>
          <a:avLst/>
          <a:gdLst/>
          <a:ahLst/>
          <a:cxnLst/>
          <a:rect l="0" t="0" r="0" b="0"/>
          <a:pathLst>
            <a:path>
              <a:moveTo>
                <a:pt x="0" y="15805"/>
              </a:moveTo>
              <a:lnTo>
                <a:pt x="92314" y="15805"/>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20763302">
        <a:off x="3631387" y="1517625"/>
        <a:ext cx="4615" cy="4615"/>
      </dsp:txXfrm>
    </dsp:sp>
    <dsp:sp modelId="{0DC6D83F-9016-4A98-B8F0-17A5D83BAD38}">
      <dsp:nvSpPr>
        <dsp:cNvPr id="0" name=""/>
        <dsp:cNvSpPr/>
      </dsp:nvSpPr>
      <dsp:spPr>
        <a:xfrm>
          <a:off x="3633745" y="859712"/>
          <a:ext cx="1437326" cy="963516"/>
        </a:xfrm>
        <a:prstGeom prst="ellipse">
          <a:avLst/>
        </a:prstGeom>
        <a:solidFill>
          <a:schemeClr val="accent2">
            <a:hueOff val="-3960114"/>
            <a:satOff val="14306"/>
            <a:lumOff val="-279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kk-KZ" sz="1100" i="1" kern="1200">
              <a:latin typeface="Times New Roman" pitchFamily="18" charset="0"/>
              <a:cs typeface="Times New Roman" pitchFamily="18" charset="0"/>
            </a:rPr>
            <a:t>Әрекет – </a:t>
          </a:r>
          <a:r>
            <a:rPr lang="kk-KZ" sz="1100" b="1" kern="1200">
              <a:latin typeface="Times New Roman" pitchFamily="18" charset="0"/>
              <a:cs typeface="Times New Roman" pitchFamily="18" charset="0"/>
            </a:rPr>
            <a:t>тоқтау, басу айту, көндіру, иландыру</a:t>
          </a:r>
          <a:endParaRPr lang="ru-RU" sz="1100" kern="1200">
            <a:latin typeface="Times New Roman" pitchFamily="18" charset="0"/>
            <a:cs typeface="Times New Roman" pitchFamily="18" charset="0"/>
          </a:endParaRPr>
        </a:p>
      </dsp:txBody>
      <dsp:txXfrm>
        <a:off x="3633745" y="859712"/>
        <a:ext cx="1437326" cy="963516"/>
      </dsp:txXfrm>
    </dsp:sp>
    <dsp:sp modelId="{EEC08D15-3728-46CF-8C03-14899D8A89F4}">
      <dsp:nvSpPr>
        <dsp:cNvPr id="0" name=""/>
        <dsp:cNvSpPr/>
      </dsp:nvSpPr>
      <dsp:spPr>
        <a:xfrm rot="2697791">
          <a:off x="3276574" y="2337717"/>
          <a:ext cx="84015" cy="31611"/>
        </a:xfrm>
        <a:custGeom>
          <a:avLst/>
          <a:gdLst/>
          <a:ahLst/>
          <a:cxnLst/>
          <a:rect l="0" t="0" r="0" b="0"/>
          <a:pathLst>
            <a:path>
              <a:moveTo>
                <a:pt x="0" y="15805"/>
              </a:moveTo>
              <a:lnTo>
                <a:pt x="84015" y="15805"/>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2697791">
        <a:off x="3316481" y="2351422"/>
        <a:ext cx="4200" cy="4200"/>
      </dsp:txXfrm>
    </dsp:sp>
    <dsp:sp modelId="{35C0A319-52EF-4186-ADF7-94DB65471E03}">
      <dsp:nvSpPr>
        <dsp:cNvPr id="0" name=""/>
        <dsp:cNvSpPr/>
      </dsp:nvSpPr>
      <dsp:spPr>
        <a:xfrm>
          <a:off x="3063193" y="2294033"/>
          <a:ext cx="1356400" cy="963516"/>
        </a:xfrm>
        <a:prstGeom prst="ellipse">
          <a:avLst/>
        </a:prstGeom>
        <a:solidFill>
          <a:schemeClr val="accent2">
            <a:hueOff val="-7920229"/>
            <a:satOff val="28611"/>
            <a:lumOff val="-55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kk-KZ" sz="1100" i="1" kern="1200">
              <a:latin typeface="Times New Roman" pitchFamily="18" charset="0"/>
              <a:cs typeface="Times New Roman" pitchFamily="18" charset="0"/>
            </a:rPr>
            <a:t>Жағдай</a:t>
          </a:r>
          <a:r>
            <a:rPr lang="kk-KZ" sz="1100" kern="1200">
              <a:latin typeface="Times New Roman" pitchFamily="18" charset="0"/>
              <a:cs typeface="Times New Roman" pitchFamily="18" charset="0"/>
            </a:rPr>
            <a:t> –    Өлімді естірту</a:t>
          </a:r>
          <a:endParaRPr lang="ru-RU" sz="1100" kern="1200">
            <a:latin typeface="Times New Roman" pitchFamily="18" charset="0"/>
            <a:cs typeface="Times New Roman" pitchFamily="18" charset="0"/>
          </a:endParaRPr>
        </a:p>
      </dsp:txBody>
      <dsp:txXfrm>
        <a:off x="3063193" y="2294033"/>
        <a:ext cx="1356400" cy="963516"/>
      </dsp:txXfrm>
    </dsp:sp>
    <dsp:sp modelId="{D29F92D7-1D3E-427A-AD75-90FD4ADE9C6E}">
      <dsp:nvSpPr>
        <dsp:cNvPr id="0" name=""/>
        <dsp:cNvSpPr/>
      </dsp:nvSpPr>
      <dsp:spPr>
        <a:xfrm rot="8118343">
          <a:off x="2063798" y="2334587"/>
          <a:ext cx="81597" cy="31611"/>
        </a:xfrm>
        <a:custGeom>
          <a:avLst/>
          <a:gdLst/>
          <a:ahLst/>
          <a:cxnLst/>
          <a:rect l="0" t="0" r="0" b="0"/>
          <a:pathLst>
            <a:path>
              <a:moveTo>
                <a:pt x="0" y="15805"/>
              </a:moveTo>
              <a:lnTo>
                <a:pt x="81597" y="15805"/>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8118343">
        <a:off x="2102557" y="2348352"/>
        <a:ext cx="4079" cy="4079"/>
      </dsp:txXfrm>
    </dsp:sp>
    <dsp:sp modelId="{52457A50-C149-46A0-BEF2-5B5D98760BC8}">
      <dsp:nvSpPr>
        <dsp:cNvPr id="0" name=""/>
        <dsp:cNvSpPr/>
      </dsp:nvSpPr>
      <dsp:spPr>
        <a:xfrm>
          <a:off x="967957" y="2294033"/>
          <a:ext cx="1413353" cy="963516"/>
        </a:xfrm>
        <a:prstGeom prst="ellipse">
          <a:avLst/>
        </a:prstGeom>
        <a:solidFill>
          <a:schemeClr val="accent2">
            <a:hueOff val="-11880343"/>
            <a:satOff val="42917"/>
            <a:lumOff val="-83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kk-KZ" sz="1100" i="1" kern="1200">
              <a:latin typeface="Times New Roman" pitchFamily="18" charset="0"/>
              <a:cs typeface="Times New Roman" pitchFamily="18" charset="0"/>
            </a:rPr>
            <a:t>Орта –</a:t>
          </a:r>
          <a:r>
            <a:rPr lang="kk-KZ" sz="1100" kern="1200">
              <a:latin typeface="Times New Roman" pitchFamily="18" charset="0"/>
              <a:cs typeface="Times New Roman" pitchFamily="18" charset="0"/>
            </a:rPr>
            <a:t> халық, көпшілік</a:t>
          </a:r>
          <a:endParaRPr lang="ru-RU" sz="1100" kern="1200">
            <a:latin typeface="Times New Roman" pitchFamily="18" charset="0"/>
            <a:cs typeface="Times New Roman" pitchFamily="18" charset="0"/>
          </a:endParaRPr>
        </a:p>
      </dsp:txBody>
      <dsp:txXfrm>
        <a:off x="967957" y="2294033"/>
        <a:ext cx="1413353" cy="963516"/>
      </dsp:txXfrm>
    </dsp:sp>
    <dsp:sp modelId="{7901AC34-AFD2-41C7-BF0B-116C3C735371}">
      <dsp:nvSpPr>
        <dsp:cNvPr id="0" name=""/>
        <dsp:cNvSpPr/>
      </dsp:nvSpPr>
      <dsp:spPr>
        <a:xfrm rot="11592590">
          <a:off x="1727598" y="1514015"/>
          <a:ext cx="106580" cy="31611"/>
        </a:xfrm>
        <a:custGeom>
          <a:avLst/>
          <a:gdLst/>
          <a:ahLst/>
          <a:cxnLst/>
          <a:rect l="0" t="0" r="0" b="0"/>
          <a:pathLst>
            <a:path>
              <a:moveTo>
                <a:pt x="0" y="15805"/>
              </a:moveTo>
              <a:lnTo>
                <a:pt x="106580" y="15805"/>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1592590">
        <a:off x="1778224" y="1527157"/>
        <a:ext cx="5329" cy="5329"/>
      </dsp:txXfrm>
    </dsp:sp>
    <dsp:sp modelId="{A4BADC19-F3AC-443F-B548-270F23E90BF4}">
      <dsp:nvSpPr>
        <dsp:cNvPr id="0" name=""/>
        <dsp:cNvSpPr/>
      </dsp:nvSpPr>
      <dsp:spPr>
        <a:xfrm>
          <a:off x="444440" y="888809"/>
          <a:ext cx="1315980" cy="963516"/>
        </a:xfrm>
        <a:prstGeom prst="ellipse">
          <a:avLst/>
        </a:prstGeom>
        <a:solidFill>
          <a:schemeClr val="accent2">
            <a:hueOff val="-15840458"/>
            <a:satOff val="57222"/>
            <a:lumOff val="-1117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kk-KZ" sz="1100" i="1" kern="1200">
              <a:latin typeface="Times New Roman" pitchFamily="18" charset="0"/>
              <a:cs typeface="Times New Roman" pitchFamily="18" charset="0"/>
            </a:rPr>
            <a:t>Оқиға</a:t>
          </a:r>
          <a:r>
            <a:rPr lang="kk-KZ" sz="1100" kern="1200">
              <a:latin typeface="Times New Roman" pitchFamily="18" charset="0"/>
              <a:cs typeface="Times New Roman" pitchFamily="18" charset="0"/>
            </a:rPr>
            <a:t> – </a:t>
          </a:r>
          <a:endParaRPr lang="en-US" sz="1100" kern="1200">
            <a:latin typeface="Times New Roman" pitchFamily="18" charset="0"/>
            <a:cs typeface="Times New Roman" pitchFamily="18" charset="0"/>
          </a:endParaRPr>
        </a:p>
        <a:p>
          <a:pPr lvl="0" algn="ctr" defTabSz="488950">
            <a:lnSpc>
              <a:spcPct val="90000"/>
            </a:lnSpc>
            <a:spcBef>
              <a:spcPct val="0"/>
            </a:spcBef>
            <a:spcAft>
              <a:spcPct val="35000"/>
            </a:spcAft>
          </a:pPr>
          <a:r>
            <a:rPr lang="kk-KZ" sz="1100" kern="1200">
              <a:latin typeface="Times New Roman" pitchFamily="18" charset="0"/>
              <a:cs typeface="Times New Roman" pitchFamily="18" charset="0"/>
            </a:rPr>
            <a:t>Өлім, Қаза </a:t>
          </a:r>
          <a:endParaRPr lang="ru-RU" sz="1100" kern="1200">
            <a:latin typeface="Times New Roman" pitchFamily="18" charset="0"/>
            <a:cs typeface="Times New Roman" pitchFamily="18" charset="0"/>
          </a:endParaRPr>
        </a:p>
      </dsp:txBody>
      <dsp:txXfrm>
        <a:off x="444440" y="888809"/>
        <a:ext cx="1315980" cy="963516"/>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EFF77B0-BFA3-4C4C-AA59-C5C5CEE56886}">
      <dsp:nvSpPr>
        <dsp:cNvPr id="0" name=""/>
        <dsp:cNvSpPr/>
      </dsp:nvSpPr>
      <dsp:spPr>
        <a:xfrm>
          <a:off x="0" y="183179"/>
          <a:ext cx="931188" cy="643294"/>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kk-KZ" sz="1400" b="1" kern="1200">
              <a:latin typeface="Times New Roman" pitchFamily="18" charset="0"/>
              <a:cs typeface="Times New Roman" pitchFamily="18" charset="0"/>
            </a:rPr>
            <a:t>ӨЛ</a:t>
          </a:r>
          <a:endParaRPr lang="ru-RU" sz="1400" b="1" kern="1200">
            <a:latin typeface="Times New Roman" pitchFamily="18" charset="0"/>
            <a:cs typeface="Times New Roman" pitchFamily="18" charset="0"/>
          </a:endParaRPr>
        </a:p>
      </dsp:txBody>
      <dsp:txXfrm>
        <a:off x="0" y="183179"/>
        <a:ext cx="931188" cy="643294"/>
      </dsp:txXfrm>
    </dsp:sp>
    <dsp:sp modelId="{C0DDBB25-AAB4-4A24-9E5B-281352BCFBC9}">
      <dsp:nvSpPr>
        <dsp:cNvPr id="0" name=""/>
        <dsp:cNvSpPr/>
      </dsp:nvSpPr>
      <dsp:spPr>
        <a:xfrm rot="10773080">
          <a:off x="356881" y="910246"/>
          <a:ext cx="225153" cy="176098"/>
        </a:xfrm>
        <a:prstGeom prst="triangle">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8C70144-DE2B-41FD-9E15-192572F63193}">
      <dsp:nvSpPr>
        <dsp:cNvPr id="0" name=""/>
        <dsp:cNvSpPr/>
      </dsp:nvSpPr>
      <dsp:spPr>
        <a:xfrm>
          <a:off x="171862" y="1160151"/>
          <a:ext cx="601085" cy="429077"/>
        </a:xfrm>
        <a:prstGeom prst="ellipse">
          <a:avLst/>
        </a:prstGeom>
        <a:solidFill>
          <a:schemeClr val="accent5">
            <a:hueOff val="-950305"/>
            <a:satOff val="2340"/>
            <a:lumOff val="-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latin typeface="Times New Roman" pitchFamily="18" charset="0"/>
              <a:cs typeface="Times New Roman" pitchFamily="18" charset="0"/>
            </a:rPr>
            <a:t>ӨЛІ</a:t>
          </a:r>
          <a:endParaRPr lang="ru-RU" sz="500" kern="1200">
            <a:latin typeface="Times New Roman" pitchFamily="18" charset="0"/>
            <a:cs typeface="Times New Roman" pitchFamily="18" charset="0"/>
          </a:endParaRPr>
        </a:p>
      </dsp:txBody>
      <dsp:txXfrm>
        <a:off x="171862" y="1160151"/>
        <a:ext cx="601085" cy="429077"/>
      </dsp:txXfrm>
    </dsp:sp>
    <dsp:sp modelId="{CF401026-7AF9-4495-86DB-5E335DB75E86}">
      <dsp:nvSpPr>
        <dsp:cNvPr id="0" name=""/>
        <dsp:cNvSpPr/>
      </dsp:nvSpPr>
      <dsp:spPr>
        <a:xfrm rot="10800000">
          <a:off x="359829" y="1725848"/>
          <a:ext cx="225153" cy="176098"/>
        </a:xfrm>
        <a:prstGeom prst="triangle">
          <a:avLst/>
        </a:prstGeom>
        <a:solidFill>
          <a:schemeClr val="accent5">
            <a:hueOff val="-1003100"/>
            <a:satOff val="2470"/>
            <a:lumOff val="-5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45BFE99-EC05-4885-998C-030CCAFC9DF5}">
      <dsp:nvSpPr>
        <dsp:cNvPr id="0" name=""/>
        <dsp:cNvSpPr/>
      </dsp:nvSpPr>
      <dsp:spPr>
        <a:xfrm>
          <a:off x="369" y="2028598"/>
          <a:ext cx="944073" cy="429077"/>
        </a:xfrm>
        <a:prstGeom prst="ellipse">
          <a:avLst/>
        </a:prstGeom>
        <a:solidFill>
          <a:schemeClr val="accent5">
            <a:hueOff val="-1900610"/>
            <a:satOff val="4680"/>
            <a:lumOff val="-1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latin typeface="Times New Roman" pitchFamily="18" charset="0"/>
              <a:cs typeface="Times New Roman" pitchFamily="18" charset="0"/>
            </a:rPr>
            <a:t>ӨЛІДЕЙ</a:t>
          </a:r>
          <a:endParaRPr lang="ru-RU" sz="1200" kern="1200">
            <a:latin typeface="Times New Roman" pitchFamily="18" charset="0"/>
            <a:cs typeface="Times New Roman" pitchFamily="18" charset="0"/>
          </a:endParaRPr>
        </a:p>
      </dsp:txBody>
      <dsp:txXfrm>
        <a:off x="369" y="2028598"/>
        <a:ext cx="944073" cy="429077"/>
      </dsp:txXfrm>
    </dsp:sp>
    <dsp:sp modelId="{CFD3D6B8-E4F5-4F5A-A0DD-41D9D8181C4C}">
      <dsp:nvSpPr>
        <dsp:cNvPr id="0" name=""/>
        <dsp:cNvSpPr/>
      </dsp:nvSpPr>
      <dsp:spPr>
        <a:xfrm rot="10800000">
          <a:off x="359829" y="2594295"/>
          <a:ext cx="225153" cy="176098"/>
        </a:xfrm>
        <a:prstGeom prst="triangle">
          <a:avLst/>
        </a:prstGeom>
        <a:solidFill>
          <a:schemeClr val="accent5">
            <a:hueOff val="-2006200"/>
            <a:satOff val="4940"/>
            <a:lumOff val="-10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D168BB8-6D97-4BA9-A48A-432B3083EA8E}">
      <dsp:nvSpPr>
        <dsp:cNvPr id="0" name=""/>
        <dsp:cNvSpPr/>
      </dsp:nvSpPr>
      <dsp:spPr>
        <a:xfrm>
          <a:off x="110684" y="2897046"/>
          <a:ext cx="723441" cy="429077"/>
        </a:xfrm>
        <a:prstGeom prst="ellipse">
          <a:avLst/>
        </a:prstGeom>
        <a:solidFill>
          <a:schemeClr val="accent5">
            <a:hueOff val="-2850915"/>
            <a:satOff val="7020"/>
            <a:lumOff val="-15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latin typeface="Times New Roman" pitchFamily="18" charset="0"/>
              <a:cs typeface="Times New Roman" pitchFamily="18" charset="0"/>
            </a:rPr>
            <a:t>ӨЛІК</a:t>
          </a:r>
          <a:endParaRPr lang="ru-RU" sz="1200" kern="1200">
            <a:latin typeface="Times New Roman" pitchFamily="18" charset="0"/>
            <a:cs typeface="Times New Roman" pitchFamily="18" charset="0"/>
          </a:endParaRPr>
        </a:p>
      </dsp:txBody>
      <dsp:txXfrm>
        <a:off x="110684" y="2897046"/>
        <a:ext cx="723441" cy="429077"/>
      </dsp:txXfrm>
    </dsp:sp>
    <dsp:sp modelId="{FAD38ED9-D18E-4F89-9872-946D4BD732B4}">
      <dsp:nvSpPr>
        <dsp:cNvPr id="0" name=""/>
        <dsp:cNvSpPr/>
      </dsp:nvSpPr>
      <dsp:spPr>
        <a:xfrm rot="10800000">
          <a:off x="359829" y="3462743"/>
          <a:ext cx="225153" cy="176098"/>
        </a:xfrm>
        <a:prstGeom prst="triangle">
          <a:avLst/>
        </a:prstGeom>
        <a:solidFill>
          <a:schemeClr val="accent5">
            <a:hueOff val="-3009300"/>
            <a:satOff val="7410"/>
            <a:lumOff val="-16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3BD9C81-7D6F-4615-96E0-F8E2903C3FA8}">
      <dsp:nvSpPr>
        <dsp:cNvPr id="0" name=""/>
        <dsp:cNvSpPr/>
      </dsp:nvSpPr>
      <dsp:spPr>
        <a:xfrm>
          <a:off x="165051" y="3765493"/>
          <a:ext cx="614709" cy="429077"/>
        </a:xfrm>
        <a:prstGeom prst="ellipse">
          <a:avLst/>
        </a:prstGeom>
        <a:solidFill>
          <a:schemeClr val="accent5">
            <a:hueOff val="-3801221"/>
            <a:satOff val="9360"/>
            <a:lumOff val="-2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i="1" kern="1200">
              <a:latin typeface="Times New Roman" pitchFamily="18" charset="0"/>
              <a:cs typeface="Times New Roman" pitchFamily="18" charset="0"/>
            </a:rPr>
            <a:t>ӨЛІМ</a:t>
          </a:r>
          <a:endParaRPr lang="ru-RU" sz="1200" kern="1200">
            <a:latin typeface="Times New Roman" pitchFamily="18" charset="0"/>
            <a:cs typeface="Times New Roman" pitchFamily="18" charset="0"/>
          </a:endParaRPr>
        </a:p>
      </dsp:txBody>
      <dsp:txXfrm>
        <a:off x="165051" y="3765493"/>
        <a:ext cx="614709" cy="429077"/>
      </dsp:txXfrm>
    </dsp:sp>
    <dsp:sp modelId="{138F2A4D-28C3-4B2B-9C2B-B4E3F039D3D2}">
      <dsp:nvSpPr>
        <dsp:cNvPr id="0" name=""/>
        <dsp:cNvSpPr/>
      </dsp:nvSpPr>
      <dsp:spPr>
        <a:xfrm rot="5400000">
          <a:off x="988780" y="3891983"/>
          <a:ext cx="225153" cy="176098"/>
        </a:xfrm>
        <a:prstGeom prst="triangle">
          <a:avLst/>
        </a:prstGeom>
        <a:solidFill>
          <a:schemeClr val="accent5">
            <a:hueOff val="-4012400"/>
            <a:satOff val="9880"/>
            <a:lumOff val="-21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BACF77F-8492-4152-B30D-21EB23024201}">
      <dsp:nvSpPr>
        <dsp:cNvPr id="0" name=""/>
        <dsp:cNvSpPr/>
      </dsp:nvSpPr>
      <dsp:spPr>
        <a:xfrm>
          <a:off x="1412986" y="3765493"/>
          <a:ext cx="888044" cy="429077"/>
        </a:xfrm>
        <a:prstGeom prst="ellipse">
          <a:avLst/>
        </a:prstGeom>
        <a:solidFill>
          <a:schemeClr val="accent5">
            <a:hueOff val="-4751526"/>
            <a:satOff val="11700"/>
            <a:lumOff val="-25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i="0" kern="1200">
              <a:latin typeface="Times New Roman" pitchFamily="18" charset="0"/>
              <a:cs typeface="Times New Roman" pitchFamily="18" charset="0"/>
            </a:rPr>
            <a:t>ӨЛІМДІ</a:t>
          </a:r>
          <a:endParaRPr lang="ru-RU" sz="1200" i="0" kern="1200">
            <a:latin typeface="Times New Roman" pitchFamily="18" charset="0"/>
            <a:cs typeface="Times New Roman" pitchFamily="18" charset="0"/>
          </a:endParaRPr>
        </a:p>
      </dsp:txBody>
      <dsp:txXfrm>
        <a:off x="1412986" y="3765493"/>
        <a:ext cx="888044" cy="429077"/>
      </dsp:txXfrm>
    </dsp:sp>
    <dsp:sp modelId="{21EFD8D8-87D9-4027-BFDA-6D2C2AE91979}">
      <dsp:nvSpPr>
        <dsp:cNvPr id="0" name=""/>
        <dsp:cNvSpPr/>
      </dsp:nvSpPr>
      <dsp:spPr>
        <a:xfrm>
          <a:off x="1744431" y="3452775"/>
          <a:ext cx="225153" cy="176098"/>
        </a:xfrm>
        <a:prstGeom prst="triangle">
          <a:avLst/>
        </a:prstGeom>
        <a:solidFill>
          <a:schemeClr val="accent5">
            <a:hueOff val="-5015500"/>
            <a:satOff val="12350"/>
            <a:lumOff val="-27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79C444F-0251-4159-9D88-D13F677B0084}">
      <dsp:nvSpPr>
        <dsp:cNvPr id="0" name=""/>
        <dsp:cNvSpPr/>
      </dsp:nvSpPr>
      <dsp:spPr>
        <a:xfrm>
          <a:off x="1416077" y="2897046"/>
          <a:ext cx="881861" cy="429077"/>
        </a:xfrm>
        <a:prstGeom prst="ellipse">
          <a:avLst/>
        </a:prstGeom>
        <a:solidFill>
          <a:schemeClr val="accent5">
            <a:hueOff val="-5701831"/>
            <a:satOff val="14040"/>
            <a:lumOff val="-30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latin typeface="Times New Roman" pitchFamily="18" charset="0"/>
              <a:cs typeface="Times New Roman" pitchFamily="18" charset="0"/>
            </a:rPr>
            <a:t>ӨЛІМ-ЖІТІМ</a:t>
          </a:r>
          <a:endParaRPr lang="ru-RU" sz="1200" kern="1200">
            <a:latin typeface="Times New Roman" pitchFamily="18" charset="0"/>
            <a:cs typeface="Times New Roman" pitchFamily="18" charset="0"/>
          </a:endParaRPr>
        </a:p>
      </dsp:txBody>
      <dsp:txXfrm>
        <a:off x="1416077" y="2897046"/>
        <a:ext cx="881861" cy="429077"/>
      </dsp:txXfrm>
    </dsp:sp>
    <dsp:sp modelId="{D16BE3A6-E394-49E7-8944-AC8C0D7FE944}">
      <dsp:nvSpPr>
        <dsp:cNvPr id="0" name=""/>
        <dsp:cNvSpPr/>
      </dsp:nvSpPr>
      <dsp:spPr>
        <a:xfrm>
          <a:off x="1744431" y="2605710"/>
          <a:ext cx="225153" cy="176098"/>
        </a:xfrm>
        <a:prstGeom prst="triangle">
          <a:avLst/>
        </a:prstGeom>
        <a:solidFill>
          <a:schemeClr val="accent5">
            <a:hueOff val="-6018599"/>
            <a:satOff val="14820"/>
            <a:lumOff val="-327"/>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D646488-977F-4852-ABBE-3A7F8A6DCF69}">
      <dsp:nvSpPr>
        <dsp:cNvPr id="0" name=""/>
        <dsp:cNvSpPr/>
      </dsp:nvSpPr>
      <dsp:spPr>
        <a:xfrm>
          <a:off x="1293949" y="1985834"/>
          <a:ext cx="1126117" cy="514605"/>
        </a:xfrm>
        <a:prstGeom prst="ellipse">
          <a:avLst/>
        </a:prstGeom>
        <a:solidFill>
          <a:schemeClr val="accent5">
            <a:hueOff val="-6652136"/>
            <a:satOff val="16380"/>
            <a:lumOff val="-3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i="1" kern="1200">
              <a:latin typeface="Times New Roman" pitchFamily="18" charset="0"/>
              <a:cs typeface="Times New Roman" pitchFamily="18" charset="0"/>
            </a:rPr>
            <a:t>ӨЛІМ-ЖІТІМСІЗ</a:t>
          </a:r>
          <a:endParaRPr lang="ru-RU" sz="1200" kern="1200">
            <a:latin typeface="Times New Roman" pitchFamily="18" charset="0"/>
            <a:cs typeface="Times New Roman" pitchFamily="18" charset="0"/>
          </a:endParaRPr>
        </a:p>
      </dsp:txBody>
      <dsp:txXfrm>
        <a:off x="1293949" y="1985834"/>
        <a:ext cx="1126117" cy="514605"/>
      </dsp:txXfrm>
    </dsp:sp>
    <dsp:sp modelId="{91EC9AA7-B5D9-4688-B802-676B3B173B1F}">
      <dsp:nvSpPr>
        <dsp:cNvPr id="0" name=""/>
        <dsp:cNvSpPr/>
      </dsp:nvSpPr>
      <dsp:spPr>
        <a:xfrm>
          <a:off x="1744431" y="1694498"/>
          <a:ext cx="225153" cy="176098"/>
        </a:xfrm>
        <a:prstGeom prst="triangle">
          <a:avLst/>
        </a:prstGeom>
        <a:solidFill>
          <a:schemeClr val="accent5">
            <a:hueOff val="-7021699"/>
            <a:satOff val="17290"/>
            <a:lumOff val="-38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1682606-A077-4CD7-A15A-5CAF9E2978DA}">
      <dsp:nvSpPr>
        <dsp:cNvPr id="0" name=""/>
        <dsp:cNvSpPr/>
      </dsp:nvSpPr>
      <dsp:spPr>
        <a:xfrm>
          <a:off x="1282106" y="1160151"/>
          <a:ext cx="1149803" cy="429077"/>
        </a:xfrm>
        <a:prstGeom prst="ellipse">
          <a:avLst/>
        </a:prstGeom>
        <a:solidFill>
          <a:schemeClr val="accent5">
            <a:hueOff val="-7602441"/>
            <a:satOff val="18720"/>
            <a:lumOff val="-41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i="1" kern="1200">
              <a:latin typeface="Times New Roman" pitchFamily="18" charset="0"/>
              <a:cs typeface="Times New Roman" pitchFamily="18" charset="0"/>
            </a:rPr>
            <a:t>ӨЛІМСЕК</a:t>
          </a:r>
          <a:endParaRPr lang="ru-RU" sz="1200" kern="1200">
            <a:latin typeface="Times New Roman" pitchFamily="18" charset="0"/>
            <a:cs typeface="Times New Roman" pitchFamily="18" charset="0"/>
          </a:endParaRPr>
        </a:p>
      </dsp:txBody>
      <dsp:txXfrm>
        <a:off x="1282106" y="1160151"/>
        <a:ext cx="1149803" cy="429077"/>
      </dsp:txXfrm>
    </dsp:sp>
    <dsp:sp modelId="{E82153E6-2F96-44C6-92A2-DAD6AD750B9E}">
      <dsp:nvSpPr>
        <dsp:cNvPr id="0" name=""/>
        <dsp:cNvSpPr/>
      </dsp:nvSpPr>
      <dsp:spPr>
        <a:xfrm>
          <a:off x="1744431" y="847432"/>
          <a:ext cx="225153" cy="176098"/>
        </a:xfrm>
        <a:prstGeom prst="triangle">
          <a:avLst/>
        </a:prstGeom>
        <a:solidFill>
          <a:schemeClr val="accent5">
            <a:hueOff val="-8024799"/>
            <a:satOff val="19760"/>
            <a:lumOff val="-43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A0EC637-966E-4876-ADAC-61C94AC8D568}">
      <dsp:nvSpPr>
        <dsp:cNvPr id="0" name=""/>
        <dsp:cNvSpPr/>
      </dsp:nvSpPr>
      <dsp:spPr>
        <a:xfrm>
          <a:off x="1266089" y="291703"/>
          <a:ext cx="1181837" cy="429077"/>
        </a:xfrm>
        <a:prstGeom prst="ellipse">
          <a:avLst/>
        </a:prstGeom>
        <a:solidFill>
          <a:schemeClr val="accent5">
            <a:hueOff val="-8552747"/>
            <a:satOff val="21060"/>
            <a:lumOff val="-46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latin typeface="Times New Roman" pitchFamily="18" charset="0"/>
              <a:cs typeface="Times New Roman" pitchFamily="18" charset="0"/>
            </a:rPr>
            <a:t>ӨЛІМСІРЕ</a:t>
          </a:r>
          <a:endParaRPr lang="ru-RU" sz="1200" kern="1200">
            <a:latin typeface="Times New Roman" pitchFamily="18" charset="0"/>
            <a:cs typeface="Times New Roman" pitchFamily="18" charset="0"/>
          </a:endParaRPr>
        </a:p>
      </dsp:txBody>
      <dsp:txXfrm>
        <a:off x="1266089" y="291703"/>
        <a:ext cx="1181837" cy="429077"/>
      </dsp:txXfrm>
    </dsp:sp>
    <dsp:sp modelId="{7AE998FE-9D88-42E8-8E1F-45B3F6B5B8B7}">
      <dsp:nvSpPr>
        <dsp:cNvPr id="0" name=""/>
        <dsp:cNvSpPr/>
      </dsp:nvSpPr>
      <dsp:spPr>
        <a:xfrm rot="5400000">
          <a:off x="2522351" y="418193"/>
          <a:ext cx="225153" cy="176098"/>
        </a:xfrm>
        <a:prstGeom prst="triangle">
          <a:avLst/>
        </a:prstGeom>
        <a:solidFill>
          <a:schemeClr val="accent5">
            <a:hueOff val="-9027899"/>
            <a:satOff val="22229"/>
            <a:lumOff val="-49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1115E9D-DEE3-43B6-A45F-2740A7DFE122}">
      <dsp:nvSpPr>
        <dsp:cNvPr id="0" name=""/>
        <dsp:cNvSpPr/>
      </dsp:nvSpPr>
      <dsp:spPr>
        <a:xfrm>
          <a:off x="2811961" y="291703"/>
          <a:ext cx="1123813" cy="429077"/>
        </a:xfrm>
        <a:prstGeom prst="ellipse">
          <a:avLst/>
        </a:prstGeom>
        <a:solidFill>
          <a:schemeClr val="accent5">
            <a:hueOff val="-9503052"/>
            <a:satOff val="23399"/>
            <a:lumOff val="-51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i="1" kern="1200">
              <a:latin typeface="Times New Roman" pitchFamily="18" charset="0"/>
              <a:cs typeface="Times New Roman" pitchFamily="18" charset="0"/>
            </a:rPr>
            <a:t>ӨЛІМТІК</a:t>
          </a:r>
          <a:endParaRPr lang="ru-RU" sz="1200" kern="1200">
            <a:latin typeface="Times New Roman" pitchFamily="18" charset="0"/>
            <a:cs typeface="Times New Roman" pitchFamily="18" charset="0"/>
          </a:endParaRPr>
        </a:p>
      </dsp:txBody>
      <dsp:txXfrm>
        <a:off x="2811961" y="291703"/>
        <a:ext cx="1123813" cy="429077"/>
      </dsp:txXfrm>
    </dsp:sp>
    <dsp:sp modelId="{9EAB07F9-30CC-4FB9-95A7-75A7F16F4137}">
      <dsp:nvSpPr>
        <dsp:cNvPr id="0" name=""/>
        <dsp:cNvSpPr/>
      </dsp:nvSpPr>
      <dsp:spPr>
        <a:xfrm rot="10800000">
          <a:off x="3261291" y="857400"/>
          <a:ext cx="225153" cy="176098"/>
        </a:xfrm>
        <a:prstGeom prst="triangle">
          <a:avLst/>
        </a:prstGeom>
        <a:solidFill>
          <a:schemeClr val="accent5">
            <a:hueOff val="-10030999"/>
            <a:satOff val="24699"/>
            <a:lumOff val="-54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F5D5462-FC2D-46B9-A2FE-910525A725EF}">
      <dsp:nvSpPr>
        <dsp:cNvPr id="0" name=""/>
        <dsp:cNvSpPr/>
      </dsp:nvSpPr>
      <dsp:spPr>
        <a:xfrm>
          <a:off x="2842925" y="1160151"/>
          <a:ext cx="1061885" cy="429077"/>
        </a:xfrm>
        <a:prstGeom prst="ellipse">
          <a:avLst/>
        </a:prstGeom>
        <a:solidFill>
          <a:schemeClr val="accent5">
            <a:hueOff val="-10453357"/>
            <a:satOff val="25739"/>
            <a:lumOff val="-56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i="1" kern="1200">
              <a:latin typeface="Times New Roman" pitchFamily="18" charset="0"/>
              <a:cs typeface="Times New Roman" pitchFamily="18" charset="0"/>
            </a:rPr>
            <a:t>ӨЛІМШІ</a:t>
          </a:r>
          <a:endParaRPr lang="ru-RU" sz="1200" kern="1200">
            <a:latin typeface="Times New Roman" pitchFamily="18" charset="0"/>
            <a:cs typeface="Times New Roman" pitchFamily="18" charset="0"/>
          </a:endParaRPr>
        </a:p>
      </dsp:txBody>
      <dsp:txXfrm>
        <a:off x="2842925" y="1160151"/>
        <a:ext cx="1061885" cy="429077"/>
      </dsp:txXfrm>
    </dsp:sp>
    <dsp:sp modelId="{EC20A012-D9D9-4133-9E58-86F3AC06D6EE}">
      <dsp:nvSpPr>
        <dsp:cNvPr id="0" name=""/>
        <dsp:cNvSpPr/>
      </dsp:nvSpPr>
      <dsp:spPr>
        <a:xfrm rot="10800000">
          <a:off x="3261291" y="1725848"/>
          <a:ext cx="225153" cy="176098"/>
        </a:xfrm>
        <a:prstGeom prst="triangle">
          <a:avLst/>
        </a:prstGeom>
        <a:solidFill>
          <a:schemeClr val="accent5">
            <a:hueOff val="-11034099"/>
            <a:satOff val="27169"/>
            <a:lumOff val="-59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8D98252-0C6C-4899-BD8F-2F07CEAFE488}">
      <dsp:nvSpPr>
        <dsp:cNvPr id="0" name=""/>
        <dsp:cNvSpPr/>
      </dsp:nvSpPr>
      <dsp:spPr>
        <a:xfrm>
          <a:off x="2914643" y="2028598"/>
          <a:ext cx="918448" cy="429077"/>
        </a:xfrm>
        <a:prstGeom prst="ellipse">
          <a:avLst/>
        </a:prstGeom>
        <a:solidFill>
          <a:schemeClr val="accent5">
            <a:hueOff val="-11403661"/>
            <a:satOff val="28079"/>
            <a:lumOff val="-61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i="1" kern="1200">
              <a:latin typeface="Times New Roman" pitchFamily="18" charset="0"/>
              <a:cs typeface="Times New Roman" pitchFamily="18" charset="0"/>
            </a:rPr>
            <a:t>ӨЛІМІШ</a:t>
          </a:r>
          <a:endParaRPr lang="ru-RU" sz="1200" kern="1200">
            <a:latin typeface="Times New Roman" pitchFamily="18" charset="0"/>
            <a:cs typeface="Times New Roman" pitchFamily="18" charset="0"/>
          </a:endParaRPr>
        </a:p>
      </dsp:txBody>
      <dsp:txXfrm>
        <a:off x="2914643" y="2028598"/>
        <a:ext cx="918448" cy="429077"/>
      </dsp:txXfrm>
    </dsp:sp>
    <dsp:sp modelId="{FA092968-A425-49D9-8C03-07A1E279F333}">
      <dsp:nvSpPr>
        <dsp:cNvPr id="0" name=""/>
        <dsp:cNvSpPr/>
      </dsp:nvSpPr>
      <dsp:spPr>
        <a:xfrm rot="10800000">
          <a:off x="3261291" y="2594295"/>
          <a:ext cx="225153" cy="176098"/>
        </a:xfrm>
        <a:prstGeom prst="triangle">
          <a:avLst/>
        </a:prstGeom>
        <a:solidFill>
          <a:schemeClr val="accent5">
            <a:hueOff val="-12037199"/>
            <a:satOff val="29639"/>
            <a:lumOff val="-65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6169C4B-1F44-410B-A67D-97E1A2964967}">
      <dsp:nvSpPr>
        <dsp:cNvPr id="0" name=""/>
        <dsp:cNvSpPr/>
      </dsp:nvSpPr>
      <dsp:spPr>
        <a:xfrm>
          <a:off x="2769574" y="2897046"/>
          <a:ext cx="1208586" cy="429077"/>
        </a:xfrm>
        <a:prstGeom prst="ellipse">
          <a:avLst/>
        </a:prstGeom>
        <a:solidFill>
          <a:schemeClr val="accent5">
            <a:hueOff val="-12353967"/>
            <a:satOff val="30419"/>
            <a:lumOff val="-6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i="1" kern="1200">
              <a:latin typeface="Times New Roman" pitchFamily="18" charset="0"/>
              <a:cs typeface="Times New Roman" pitchFamily="18" charset="0"/>
            </a:rPr>
            <a:t>ӨЛІП-ӨШ</a:t>
          </a:r>
          <a:endParaRPr lang="ru-RU" sz="1200" kern="1200">
            <a:latin typeface="Times New Roman" pitchFamily="18" charset="0"/>
            <a:cs typeface="Times New Roman" pitchFamily="18" charset="0"/>
          </a:endParaRPr>
        </a:p>
      </dsp:txBody>
      <dsp:txXfrm>
        <a:off x="2769574" y="2897046"/>
        <a:ext cx="1208586" cy="429077"/>
      </dsp:txXfrm>
    </dsp:sp>
    <dsp:sp modelId="{91C09447-A35D-4DAF-AAA6-5DACC9EF3D40}">
      <dsp:nvSpPr>
        <dsp:cNvPr id="0" name=""/>
        <dsp:cNvSpPr/>
      </dsp:nvSpPr>
      <dsp:spPr>
        <a:xfrm rot="10800000">
          <a:off x="3261291" y="3462743"/>
          <a:ext cx="225153" cy="176098"/>
        </a:xfrm>
        <a:prstGeom prst="triangle">
          <a:avLst/>
        </a:prstGeom>
        <a:solidFill>
          <a:schemeClr val="accent5">
            <a:hueOff val="-13040298"/>
            <a:satOff val="32109"/>
            <a:lumOff val="-70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CBFF8E-9F01-4C44-8B63-E634C126634B}">
      <dsp:nvSpPr>
        <dsp:cNvPr id="0" name=""/>
        <dsp:cNvSpPr/>
      </dsp:nvSpPr>
      <dsp:spPr>
        <a:xfrm>
          <a:off x="2846628" y="3765493"/>
          <a:ext cx="1054479" cy="429077"/>
        </a:xfrm>
        <a:prstGeom prst="ellipse">
          <a:avLst/>
        </a:prstGeom>
        <a:solidFill>
          <a:schemeClr val="accent5">
            <a:hueOff val="-13304272"/>
            <a:satOff val="32759"/>
            <a:lumOff val="-7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latin typeface="Times New Roman" pitchFamily="18" charset="0"/>
              <a:cs typeface="Times New Roman" pitchFamily="18" charset="0"/>
            </a:rPr>
            <a:t>ӨЛІП-ТАЛЫП</a:t>
          </a:r>
          <a:endParaRPr lang="ru-RU" sz="1200" kern="1200">
            <a:latin typeface="Times New Roman" pitchFamily="18" charset="0"/>
            <a:cs typeface="Times New Roman" pitchFamily="18" charset="0"/>
          </a:endParaRPr>
        </a:p>
      </dsp:txBody>
      <dsp:txXfrm>
        <a:off x="2846628" y="3765493"/>
        <a:ext cx="1054479" cy="429077"/>
      </dsp:txXfrm>
    </dsp:sp>
    <dsp:sp modelId="{248640D9-08AD-45B7-BA03-30D703754485}">
      <dsp:nvSpPr>
        <dsp:cNvPr id="0" name=""/>
        <dsp:cNvSpPr/>
      </dsp:nvSpPr>
      <dsp:spPr>
        <a:xfrm rot="5400000">
          <a:off x="4039657" y="3891983"/>
          <a:ext cx="225153" cy="176098"/>
        </a:xfrm>
        <a:prstGeom prst="triangle">
          <a:avLst/>
        </a:prstGeom>
        <a:solidFill>
          <a:schemeClr val="accent5">
            <a:hueOff val="-14043398"/>
            <a:satOff val="34579"/>
            <a:lumOff val="-76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6CF1B87-A598-4AF5-8FD3-CAD7E1686296}">
      <dsp:nvSpPr>
        <dsp:cNvPr id="0" name=""/>
        <dsp:cNvSpPr/>
      </dsp:nvSpPr>
      <dsp:spPr>
        <a:xfrm>
          <a:off x="4393392" y="3765493"/>
          <a:ext cx="1065729" cy="429077"/>
        </a:xfrm>
        <a:prstGeom prst="ellipse">
          <a:avLst/>
        </a:prstGeom>
        <a:solidFill>
          <a:schemeClr val="accent5">
            <a:hueOff val="-14254578"/>
            <a:satOff val="35099"/>
            <a:lumOff val="-77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i="1" kern="1200">
              <a:latin typeface="Times New Roman" pitchFamily="18" charset="0"/>
              <a:cs typeface="Times New Roman" pitchFamily="18" charset="0"/>
            </a:rPr>
            <a:t>ӨЛІП-ТІРІЛІП</a:t>
          </a:r>
          <a:endParaRPr lang="ru-RU" sz="1200" kern="1200">
            <a:latin typeface="Times New Roman" pitchFamily="18" charset="0"/>
            <a:cs typeface="Times New Roman" pitchFamily="18" charset="0"/>
          </a:endParaRPr>
        </a:p>
      </dsp:txBody>
      <dsp:txXfrm>
        <a:off x="4393392" y="3765493"/>
        <a:ext cx="1065729" cy="429077"/>
      </dsp:txXfrm>
    </dsp:sp>
    <dsp:sp modelId="{1C46E0E2-086F-4AE9-9582-77BB1F64328B}">
      <dsp:nvSpPr>
        <dsp:cNvPr id="0" name=""/>
        <dsp:cNvSpPr/>
      </dsp:nvSpPr>
      <dsp:spPr>
        <a:xfrm>
          <a:off x="4813680" y="3452775"/>
          <a:ext cx="225153" cy="176098"/>
        </a:xfrm>
        <a:prstGeom prst="triangle">
          <a:avLst/>
        </a:prstGeom>
        <a:solidFill>
          <a:schemeClr val="accent5">
            <a:hueOff val="-15046498"/>
            <a:satOff val="37049"/>
            <a:lumOff val="-817"/>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42AC5D3-F385-4365-A847-5CBDE9B0B6B9}">
      <dsp:nvSpPr>
        <dsp:cNvPr id="0" name=""/>
        <dsp:cNvSpPr/>
      </dsp:nvSpPr>
      <dsp:spPr>
        <a:xfrm>
          <a:off x="4493908" y="2897046"/>
          <a:ext cx="864698" cy="429077"/>
        </a:xfrm>
        <a:prstGeom prst="ellipse">
          <a:avLst/>
        </a:prstGeom>
        <a:solidFill>
          <a:schemeClr val="accent5">
            <a:hueOff val="-15204882"/>
            <a:satOff val="37439"/>
            <a:lumOff val="-82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i="1" kern="1200">
              <a:latin typeface="Times New Roman" pitchFamily="18" charset="0"/>
              <a:cs typeface="Times New Roman" pitchFamily="18" charset="0"/>
            </a:rPr>
            <a:t>ӨЛІ-ТІРІСІ</a:t>
          </a:r>
          <a:endParaRPr lang="ru-RU" sz="1200" kern="1200">
            <a:latin typeface="Times New Roman" pitchFamily="18" charset="0"/>
            <a:cs typeface="Times New Roman" pitchFamily="18" charset="0"/>
          </a:endParaRPr>
        </a:p>
      </dsp:txBody>
      <dsp:txXfrm>
        <a:off x="4493908" y="2897046"/>
        <a:ext cx="864698" cy="429077"/>
      </dsp:txXfrm>
    </dsp:sp>
    <dsp:sp modelId="{D4D62EB1-928B-4D1B-A416-5DB268CBFEB6}">
      <dsp:nvSpPr>
        <dsp:cNvPr id="0" name=""/>
        <dsp:cNvSpPr/>
      </dsp:nvSpPr>
      <dsp:spPr>
        <a:xfrm>
          <a:off x="4813680" y="2584328"/>
          <a:ext cx="225153" cy="176098"/>
        </a:xfrm>
        <a:prstGeom prst="triangle">
          <a:avLst/>
        </a:prstGeom>
        <a:solidFill>
          <a:schemeClr val="accent5">
            <a:hueOff val="-16049599"/>
            <a:satOff val="39519"/>
            <a:lumOff val="-87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6ED0E49-E8D8-4004-ABBE-686911691BEC}">
      <dsp:nvSpPr>
        <dsp:cNvPr id="0" name=""/>
        <dsp:cNvSpPr/>
      </dsp:nvSpPr>
      <dsp:spPr>
        <a:xfrm>
          <a:off x="4329082" y="2028598"/>
          <a:ext cx="1194349" cy="429077"/>
        </a:xfrm>
        <a:prstGeom prst="ellipse">
          <a:avLst/>
        </a:prstGeom>
        <a:solidFill>
          <a:schemeClr val="accent5">
            <a:hueOff val="-16155187"/>
            <a:satOff val="39779"/>
            <a:lumOff val="-8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i="1" kern="1200">
              <a:latin typeface="Times New Roman" pitchFamily="18" charset="0"/>
              <a:cs typeface="Times New Roman" pitchFamily="18" charset="0"/>
            </a:rPr>
            <a:t>ӨЛГЕНШЕ</a:t>
          </a:r>
          <a:endParaRPr lang="ru-RU" sz="1200" kern="1200">
            <a:latin typeface="Times New Roman" pitchFamily="18" charset="0"/>
            <a:cs typeface="Times New Roman" pitchFamily="18" charset="0"/>
          </a:endParaRPr>
        </a:p>
      </dsp:txBody>
      <dsp:txXfrm>
        <a:off x="4329082" y="2028598"/>
        <a:ext cx="1194349" cy="429077"/>
      </dsp:txXfrm>
    </dsp:sp>
    <dsp:sp modelId="{409CD38E-C827-43EB-84D5-5769E09BB4ED}">
      <dsp:nvSpPr>
        <dsp:cNvPr id="0" name=""/>
        <dsp:cNvSpPr/>
      </dsp:nvSpPr>
      <dsp:spPr>
        <a:xfrm>
          <a:off x="4813680" y="1715880"/>
          <a:ext cx="225153" cy="176098"/>
        </a:xfrm>
        <a:prstGeom prst="triangle">
          <a:avLst/>
        </a:prstGeom>
        <a:solidFill>
          <a:schemeClr val="accent5">
            <a:hueOff val="-17052697"/>
            <a:satOff val="41989"/>
            <a:lumOff val="-92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F03B2ED-C903-4922-9268-C2B46283E552}">
      <dsp:nvSpPr>
        <dsp:cNvPr id="0" name=""/>
        <dsp:cNvSpPr/>
      </dsp:nvSpPr>
      <dsp:spPr>
        <a:xfrm>
          <a:off x="4299808" y="1160151"/>
          <a:ext cx="1252897" cy="429077"/>
        </a:xfrm>
        <a:prstGeom prst="ellipse">
          <a:avLst/>
        </a:prstGeom>
        <a:solidFill>
          <a:schemeClr val="accent5">
            <a:hueOff val="-17105493"/>
            <a:satOff val="42119"/>
            <a:lumOff val="-9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i="1" kern="1200">
              <a:latin typeface="Times New Roman" pitchFamily="18" charset="0"/>
              <a:cs typeface="Times New Roman" pitchFamily="18" charset="0"/>
            </a:rPr>
            <a:t>ӨЛЕРМЕН</a:t>
          </a:r>
          <a:endParaRPr lang="ru-RU" sz="1200" kern="1200">
            <a:latin typeface="Times New Roman" pitchFamily="18" charset="0"/>
            <a:cs typeface="Times New Roman" pitchFamily="18" charset="0"/>
          </a:endParaRPr>
        </a:p>
      </dsp:txBody>
      <dsp:txXfrm>
        <a:off x="4299808" y="1160151"/>
        <a:ext cx="1252897" cy="429077"/>
      </dsp:txXfrm>
    </dsp:sp>
    <dsp:sp modelId="{283E2AE7-2E4A-4026-AC68-13A91BB9871D}">
      <dsp:nvSpPr>
        <dsp:cNvPr id="0" name=""/>
        <dsp:cNvSpPr/>
      </dsp:nvSpPr>
      <dsp:spPr>
        <a:xfrm>
          <a:off x="4813680" y="900987"/>
          <a:ext cx="225153" cy="176098"/>
        </a:xfrm>
        <a:prstGeom prst="triangle">
          <a:avLst/>
        </a:prstGeom>
        <a:solidFill>
          <a:schemeClr val="accent5">
            <a:hueOff val="-18055798"/>
            <a:satOff val="44459"/>
            <a:lumOff val="-98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F519B85-0EF7-4EFB-87D6-BCBF45F63C59}">
      <dsp:nvSpPr>
        <dsp:cNvPr id="0" name=""/>
        <dsp:cNvSpPr/>
      </dsp:nvSpPr>
      <dsp:spPr>
        <a:xfrm>
          <a:off x="4407147" y="184595"/>
          <a:ext cx="1038219" cy="643294"/>
        </a:xfrm>
        <a:prstGeom prst="ellipse">
          <a:avLst/>
        </a:prstGeom>
        <a:solidFill>
          <a:schemeClr val="accent5">
            <a:hueOff val="-18055798"/>
            <a:satOff val="44459"/>
            <a:lumOff val="-98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i="1" kern="1200">
              <a:latin typeface="Times New Roman" pitchFamily="18" charset="0"/>
              <a:cs typeface="Times New Roman" pitchFamily="18" charset="0"/>
            </a:rPr>
            <a:t>ӨЛЕРДЕЙ</a:t>
          </a:r>
          <a:endParaRPr lang="ru-RU" sz="1200" kern="1200">
            <a:latin typeface="Times New Roman" pitchFamily="18" charset="0"/>
            <a:cs typeface="Times New Roman" pitchFamily="18" charset="0"/>
          </a:endParaRPr>
        </a:p>
      </dsp:txBody>
      <dsp:txXfrm>
        <a:off x="4407147" y="184595"/>
        <a:ext cx="1038219" cy="643294"/>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9DF9459-AD00-4CA0-BA29-3781821F72E1}">
      <dsp:nvSpPr>
        <dsp:cNvPr id="0" name=""/>
        <dsp:cNvSpPr/>
      </dsp:nvSpPr>
      <dsp:spPr>
        <a:xfrm>
          <a:off x="2624137" y="1544601"/>
          <a:ext cx="1882815" cy="310783"/>
        </a:xfrm>
        <a:custGeom>
          <a:avLst/>
          <a:gdLst/>
          <a:ahLst/>
          <a:cxnLst/>
          <a:rect l="0" t="0" r="0" b="0"/>
          <a:pathLst>
            <a:path>
              <a:moveTo>
                <a:pt x="0" y="0"/>
              </a:moveTo>
              <a:lnTo>
                <a:pt x="0" y="155391"/>
              </a:lnTo>
              <a:lnTo>
                <a:pt x="1882815" y="155391"/>
              </a:lnTo>
              <a:lnTo>
                <a:pt x="1882815" y="3107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6F5F10-A668-4D18-BD48-CDBD3F51B07D}">
      <dsp:nvSpPr>
        <dsp:cNvPr id="0" name=""/>
        <dsp:cNvSpPr/>
      </dsp:nvSpPr>
      <dsp:spPr>
        <a:xfrm>
          <a:off x="2624137" y="1544601"/>
          <a:ext cx="92110" cy="310783"/>
        </a:xfrm>
        <a:custGeom>
          <a:avLst/>
          <a:gdLst/>
          <a:ahLst/>
          <a:cxnLst/>
          <a:rect l="0" t="0" r="0" b="0"/>
          <a:pathLst>
            <a:path>
              <a:moveTo>
                <a:pt x="0" y="0"/>
              </a:moveTo>
              <a:lnTo>
                <a:pt x="0" y="155391"/>
              </a:lnTo>
              <a:lnTo>
                <a:pt x="92110" y="155391"/>
              </a:lnTo>
              <a:lnTo>
                <a:pt x="92110" y="3107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D8E1A1-0F02-4EBF-BB15-80CED0D124E0}">
      <dsp:nvSpPr>
        <dsp:cNvPr id="0" name=""/>
        <dsp:cNvSpPr/>
      </dsp:nvSpPr>
      <dsp:spPr>
        <a:xfrm>
          <a:off x="833432" y="1544601"/>
          <a:ext cx="1790704" cy="310783"/>
        </a:xfrm>
        <a:custGeom>
          <a:avLst/>
          <a:gdLst/>
          <a:ahLst/>
          <a:cxnLst/>
          <a:rect l="0" t="0" r="0" b="0"/>
          <a:pathLst>
            <a:path>
              <a:moveTo>
                <a:pt x="1790704" y="0"/>
              </a:moveTo>
              <a:lnTo>
                <a:pt x="1790704" y="155391"/>
              </a:lnTo>
              <a:lnTo>
                <a:pt x="0" y="155391"/>
              </a:lnTo>
              <a:lnTo>
                <a:pt x="0" y="3107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42CAA7-82FC-497C-A636-1C725118DAD7}">
      <dsp:nvSpPr>
        <dsp:cNvPr id="0" name=""/>
        <dsp:cNvSpPr/>
      </dsp:nvSpPr>
      <dsp:spPr>
        <a:xfrm>
          <a:off x="1624924" y="262153"/>
          <a:ext cx="1998426" cy="1282447"/>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l" defTabSz="400050" rtl="0">
            <a:lnSpc>
              <a:spcPct val="90000"/>
            </a:lnSpc>
            <a:spcBef>
              <a:spcPct val="0"/>
            </a:spcBef>
            <a:spcAft>
              <a:spcPct val="35000"/>
            </a:spcAft>
          </a:pPr>
          <a:endParaRPr lang="kk-KZ" sz="900" kern="1200" baseline="0" smtClean="0">
            <a:latin typeface="Kz Times New Roman"/>
          </a:endParaRPr>
        </a:p>
        <a:p>
          <a:pPr marR="0" lvl="0" algn="ctr" defTabSz="400050" rtl="0">
            <a:lnSpc>
              <a:spcPct val="90000"/>
            </a:lnSpc>
            <a:spcBef>
              <a:spcPct val="0"/>
            </a:spcBef>
            <a:spcAft>
              <a:spcPct val="35000"/>
            </a:spcAft>
          </a:pPr>
          <a:r>
            <a:rPr lang="kk-KZ" sz="1400" b="1" kern="1200" baseline="0" smtClean="0">
              <a:latin typeface="Times New Roman" pitchFamily="18" charset="0"/>
              <a:cs typeface="Times New Roman" pitchFamily="18" charset="0"/>
            </a:rPr>
            <a:t>СӨЙЛЕУШІГЕ ҚАТЫСТЫ ЖАҒДАЯТ</a:t>
          </a:r>
          <a:endParaRPr lang="ru-RU" sz="1400" kern="1200" smtClean="0">
            <a:latin typeface="Times New Roman" pitchFamily="18" charset="0"/>
            <a:cs typeface="Times New Roman" pitchFamily="18" charset="0"/>
          </a:endParaRPr>
        </a:p>
      </dsp:txBody>
      <dsp:txXfrm>
        <a:off x="1624924" y="262153"/>
        <a:ext cx="1998426" cy="1282447"/>
      </dsp:txXfrm>
    </dsp:sp>
    <dsp:sp modelId="{537FE741-6061-4595-8640-D671EACDADD1}">
      <dsp:nvSpPr>
        <dsp:cNvPr id="0" name=""/>
        <dsp:cNvSpPr/>
      </dsp:nvSpPr>
      <dsp:spPr>
        <a:xfrm>
          <a:off x="1361" y="1855385"/>
          <a:ext cx="1664141" cy="7399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x-none" sz="900" b="1" kern="1200" baseline="0" smtClean="0">
            <a:latin typeface="Times New Roman" pitchFamily="18" charset="0"/>
            <a:cs typeface="Times New Roman" pitchFamily="18" charset="0"/>
          </a:endParaRPr>
        </a:p>
        <a:p>
          <a:pPr marR="0" lvl="0" algn="ctr" defTabSz="400050" rtl="0">
            <a:lnSpc>
              <a:spcPct val="90000"/>
            </a:lnSpc>
            <a:spcBef>
              <a:spcPct val="0"/>
            </a:spcBef>
            <a:spcAft>
              <a:spcPct val="35000"/>
            </a:spcAft>
          </a:pPr>
          <a:r>
            <a:rPr lang="x-none" sz="1400" b="1" kern="1200" baseline="0" smtClean="0">
              <a:latin typeface="Times New Roman" pitchFamily="18" charset="0"/>
              <a:cs typeface="Times New Roman" pitchFamily="18" charset="0"/>
            </a:rPr>
            <a:t>БАЯНДАУ</a:t>
          </a:r>
        </a:p>
      </dsp:txBody>
      <dsp:txXfrm>
        <a:off x="1361" y="1855385"/>
        <a:ext cx="1664141" cy="739960"/>
      </dsp:txXfrm>
    </dsp:sp>
    <dsp:sp modelId="{01AC4882-1410-4A07-A04A-2C536C0FA4A1}">
      <dsp:nvSpPr>
        <dsp:cNvPr id="0" name=""/>
        <dsp:cNvSpPr/>
      </dsp:nvSpPr>
      <dsp:spPr>
        <a:xfrm>
          <a:off x="1976287" y="1855385"/>
          <a:ext cx="1479921" cy="7399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kk-KZ" sz="900" b="1" kern="1200" baseline="0" smtClean="0">
            <a:latin typeface="Times New Roman"/>
          </a:endParaRPr>
        </a:p>
        <a:p>
          <a:pPr marR="0" lvl="0" algn="ctr" defTabSz="400050" rtl="0">
            <a:lnSpc>
              <a:spcPct val="90000"/>
            </a:lnSpc>
            <a:spcBef>
              <a:spcPct val="0"/>
            </a:spcBef>
            <a:spcAft>
              <a:spcPct val="35000"/>
            </a:spcAft>
          </a:pPr>
          <a:r>
            <a:rPr lang="kk-KZ" sz="1400" b="1" kern="1200" baseline="0" smtClean="0">
              <a:latin typeface="Times New Roman" pitchFamily="18" charset="0"/>
              <a:cs typeface="Times New Roman" pitchFamily="18" charset="0"/>
            </a:rPr>
            <a:t>СИПАТТАУ</a:t>
          </a:r>
          <a:endParaRPr lang="ru-RU" sz="1400" kern="1200" smtClean="0">
            <a:latin typeface="Times New Roman" pitchFamily="18" charset="0"/>
            <a:cs typeface="Times New Roman" pitchFamily="18" charset="0"/>
          </a:endParaRPr>
        </a:p>
      </dsp:txBody>
      <dsp:txXfrm>
        <a:off x="1976287" y="1855385"/>
        <a:ext cx="1479921" cy="739960"/>
      </dsp:txXfrm>
    </dsp:sp>
    <dsp:sp modelId="{21951451-C29C-40D1-8F77-C72C4D46ED93}">
      <dsp:nvSpPr>
        <dsp:cNvPr id="0" name=""/>
        <dsp:cNvSpPr/>
      </dsp:nvSpPr>
      <dsp:spPr>
        <a:xfrm>
          <a:off x="3766991" y="1855385"/>
          <a:ext cx="1479921" cy="7399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kk-KZ" sz="900" b="1" kern="1200" baseline="0" smtClean="0">
            <a:latin typeface="Times New Roman"/>
          </a:endParaRPr>
        </a:p>
        <a:p>
          <a:pPr marR="0" lvl="0" algn="ctr" defTabSz="400050" rtl="0">
            <a:lnSpc>
              <a:spcPct val="90000"/>
            </a:lnSpc>
            <a:spcBef>
              <a:spcPct val="0"/>
            </a:spcBef>
            <a:spcAft>
              <a:spcPct val="35000"/>
            </a:spcAft>
          </a:pPr>
          <a:r>
            <a:rPr lang="kk-KZ" sz="1400" b="1" kern="1200" baseline="0" smtClean="0">
              <a:latin typeface="Times New Roman" pitchFamily="18" charset="0"/>
              <a:cs typeface="Times New Roman" pitchFamily="18" charset="0"/>
            </a:rPr>
            <a:t>БАЙЫПТАУ</a:t>
          </a:r>
          <a:endParaRPr lang="ru-RU" sz="1400" kern="1200" smtClean="0">
            <a:latin typeface="Times New Roman" pitchFamily="18" charset="0"/>
            <a:cs typeface="Times New Roman" pitchFamily="18" charset="0"/>
          </a:endParaRPr>
        </a:p>
      </dsp:txBody>
      <dsp:txXfrm>
        <a:off x="3766991" y="1855385"/>
        <a:ext cx="1479921" cy="739960"/>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F36BB73-46AC-4D9A-93AE-EAE3816352F8}">
      <dsp:nvSpPr>
        <dsp:cNvPr id="0" name=""/>
        <dsp:cNvSpPr/>
      </dsp:nvSpPr>
      <dsp:spPr>
        <a:xfrm>
          <a:off x="2452687" y="1252951"/>
          <a:ext cx="1332709" cy="465896"/>
        </a:xfrm>
        <a:custGeom>
          <a:avLst/>
          <a:gdLst/>
          <a:ahLst/>
          <a:cxnLst/>
          <a:rect l="0" t="0" r="0" b="0"/>
          <a:pathLst>
            <a:path>
              <a:moveTo>
                <a:pt x="0" y="0"/>
              </a:moveTo>
              <a:lnTo>
                <a:pt x="0" y="232948"/>
              </a:lnTo>
              <a:lnTo>
                <a:pt x="1332709" y="232948"/>
              </a:lnTo>
              <a:lnTo>
                <a:pt x="1332709" y="4658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A62B8F-C8CE-492E-8B5E-0EDA754A5FE9}">
      <dsp:nvSpPr>
        <dsp:cNvPr id="0" name=""/>
        <dsp:cNvSpPr/>
      </dsp:nvSpPr>
      <dsp:spPr>
        <a:xfrm>
          <a:off x="1110460" y="1252951"/>
          <a:ext cx="1342226" cy="465896"/>
        </a:xfrm>
        <a:custGeom>
          <a:avLst/>
          <a:gdLst/>
          <a:ahLst/>
          <a:cxnLst/>
          <a:rect l="0" t="0" r="0" b="0"/>
          <a:pathLst>
            <a:path>
              <a:moveTo>
                <a:pt x="1342226" y="0"/>
              </a:moveTo>
              <a:lnTo>
                <a:pt x="1342226" y="232948"/>
              </a:lnTo>
              <a:lnTo>
                <a:pt x="0" y="232948"/>
              </a:lnTo>
              <a:lnTo>
                <a:pt x="0" y="4658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B973C5-F8D6-49E6-956C-BF566CFBF752}">
      <dsp:nvSpPr>
        <dsp:cNvPr id="0" name=""/>
        <dsp:cNvSpPr/>
      </dsp:nvSpPr>
      <dsp:spPr>
        <a:xfrm>
          <a:off x="981074" y="143673"/>
          <a:ext cx="2943225" cy="1109278"/>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kk-KZ" sz="1400" b="1" kern="1200" baseline="0" smtClean="0">
              <a:latin typeface="Times New Roman" pitchFamily="18" charset="0"/>
              <a:cs typeface="Times New Roman" pitchFamily="18" charset="0"/>
            </a:rPr>
            <a:t>ТЫҢДАУШЫҒА </a:t>
          </a:r>
        </a:p>
        <a:p>
          <a:pPr marR="0" lvl="0" algn="ctr" defTabSz="622300" rtl="0">
            <a:lnSpc>
              <a:spcPct val="90000"/>
            </a:lnSpc>
            <a:spcBef>
              <a:spcPct val="0"/>
            </a:spcBef>
            <a:spcAft>
              <a:spcPct val="35000"/>
            </a:spcAft>
          </a:pPr>
          <a:r>
            <a:rPr lang="kk-KZ" sz="1400" b="1" kern="1200" baseline="0" smtClean="0">
              <a:latin typeface="Times New Roman" pitchFamily="18" charset="0"/>
              <a:cs typeface="Times New Roman" pitchFamily="18" charset="0"/>
            </a:rPr>
            <a:t>ҚАТЫСТЫ </a:t>
          </a:r>
        </a:p>
        <a:p>
          <a:pPr marR="0" lvl="0" algn="ctr" defTabSz="622300" rtl="0">
            <a:lnSpc>
              <a:spcPct val="90000"/>
            </a:lnSpc>
            <a:spcBef>
              <a:spcPct val="0"/>
            </a:spcBef>
            <a:spcAft>
              <a:spcPct val="35000"/>
            </a:spcAft>
          </a:pPr>
          <a:r>
            <a:rPr lang="kk-KZ" sz="1400" b="1" kern="1200" baseline="0" smtClean="0">
              <a:latin typeface="Times New Roman" pitchFamily="18" charset="0"/>
              <a:cs typeface="Times New Roman" pitchFamily="18" charset="0"/>
            </a:rPr>
            <a:t>ЖАҒДАЯТ</a:t>
          </a:r>
        </a:p>
      </dsp:txBody>
      <dsp:txXfrm>
        <a:off x="981074" y="143673"/>
        <a:ext cx="2943225" cy="1109278"/>
      </dsp:txXfrm>
    </dsp:sp>
    <dsp:sp modelId="{7EAEEC98-651C-40BE-B508-E4AE5017F892}">
      <dsp:nvSpPr>
        <dsp:cNvPr id="0" name=""/>
        <dsp:cNvSpPr/>
      </dsp:nvSpPr>
      <dsp:spPr>
        <a:xfrm>
          <a:off x="1182" y="1718848"/>
          <a:ext cx="2218556" cy="110927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kk-KZ" sz="1400" b="1" kern="1200" baseline="0" smtClean="0">
              <a:latin typeface="Times New Roman" pitchFamily="18" charset="0"/>
              <a:cs typeface="Times New Roman" pitchFamily="18" charset="0"/>
            </a:rPr>
            <a:t>ЗЕЙІН ҚОЮ</a:t>
          </a:r>
          <a:endParaRPr lang="ru-RU" sz="1400" kern="1200" smtClean="0">
            <a:latin typeface="Times New Roman" pitchFamily="18" charset="0"/>
            <a:cs typeface="Times New Roman" pitchFamily="18" charset="0"/>
          </a:endParaRPr>
        </a:p>
      </dsp:txBody>
      <dsp:txXfrm>
        <a:off x="1182" y="1718848"/>
        <a:ext cx="2218556" cy="1109278"/>
      </dsp:txXfrm>
    </dsp:sp>
    <dsp:sp modelId="{08753FC1-FB9A-4216-A25D-A0859B023A09}">
      <dsp:nvSpPr>
        <dsp:cNvPr id="0" name=""/>
        <dsp:cNvSpPr/>
      </dsp:nvSpPr>
      <dsp:spPr>
        <a:xfrm>
          <a:off x="2676118" y="1718848"/>
          <a:ext cx="2218556" cy="1109278"/>
        </a:xfrm>
        <a:prstGeom prst="rect">
          <a:avLst/>
        </a:prstGeom>
        <a:solidFill>
          <a:schemeClr val="accent3">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kk-KZ" sz="1400" b="1" kern="1200" baseline="0" smtClean="0">
              <a:latin typeface="Times New Roman" pitchFamily="18" charset="0"/>
              <a:cs typeface="Times New Roman" pitchFamily="18" charset="0"/>
            </a:rPr>
            <a:t>ҚАБЫЛДАУ</a:t>
          </a:r>
          <a:endParaRPr lang="ru-RU" sz="1400" kern="1200" smtClean="0">
            <a:latin typeface="Times New Roman" pitchFamily="18" charset="0"/>
            <a:cs typeface="Times New Roman" pitchFamily="18" charset="0"/>
          </a:endParaRPr>
        </a:p>
      </dsp:txBody>
      <dsp:txXfrm>
        <a:off x="2676118" y="1718848"/>
        <a:ext cx="2218556" cy="1109278"/>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6BF335D-B698-43B8-AD64-CE492DCDF5B9}">
      <dsp:nvSpPr>
        <dsp:cNvPr id="0" name=""/>
        <dsp:cNvSpPr/>
      </dsp:nvSpPr>
      <dsp:spPr>
        <a:xfrm>
          <a:off x="3005137" y="1239483"/>
          <a:ext cx="2361743" cy="264233"/>
        </a:xfrm>
        <a:custGeom>
          <a:avLst/>
          <a:gdLst/>
          <a:ahLst/>
          <a:cxnLst/>
          <a:rect l="0" t="0" r="0" b="0"/>
          <a:pathLst>
            <a:path>
              <a:moveTo>
                <a:pt x="0" y="0"/>
              </a:moveTo>
              <a:lnTo>
                <a:pt x="0" y="132116"/>
              </a:lnTo>
              <a:lnTo>
                <a:pt x="2361743" y="132116"/>
              </a:lnTo>
              <a:lnTo>
                <a:pt x="2361743" y="264233"/>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D1D1C6-F552-4F2E-9F95-49162FA670F8}">
      <dsp:nvSpPr>
        <dsp:cNvPr id="0" name=""/>
        <dsp:cNvSpPr/>
      </dsp:nvSpPr>
      <dsp:spPr>
        <a:xfrm>
          <a:off x="3005137" y="1239483"/>
          <a:ext cx="849636" cy="264233"/>
        </a:xfrm>
        <a:custGeom>
          <a:avLst/>
          <a:gdLst/>
          <a:ahLst/>
          <a:cxnLst/>
          <a:rect l="0" t="0" r="0" b="0"/>
          <a:pathLst>
            <a:path>
              <a:moveTo>
                <a:pt x="0" y="0"/>
              </a:moveTo>
              <a:lnTo>
                <a:pt x="0" y="132116"/>
              </a:lnTo>
              <a:lnTo>
                <a:pt x="849636" y="132116"/>
              </a:lnTo>
              <a:lnTo>
                <a:pt x="849636" y="264233"/>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E12201-5659-434D-9F84-0822A8A59C85}">
      <dsp:nvSpPr>
        <dsp:cNvPr id="0" name=""/>
        <dsp:cNvSpPr/>
      </dsp:nvSpPr>
      <dsp:spPr>
        <a:xfrm>
          <a:off x="2332285" y="1239483"/>
          <a:ext cx="672851" cy="264233"/>
        </a:xfrm>
        <a:custGeom>
          <a:avLst/>
          <a:gdLst/>
          <a:ahLst/>
          <a:cxnLst/>
          <a:rect l="0" t="0" r="0" b="0"/>
          <a:pathLst>
            <a:path>
              <a:moveTo>
                <a:pt x="672851" y="0"/>
              </a:moveTo>
              <a:lnTo>
                <a:pt x="672851" y="132116"/>
              </a:lnTo>
              <a:lnTo>
                <a:pt x="0" y="132116"/>
              </a:lnTo>
              <a:lnTo>
                <a:pt x="0" y="264233"/>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5FC45F-BBBC-4635-999C-0CBBD9ACE975}">
      <dsp:nvSpPr>
        <dsp:cNvPr id="0" name=""/>
        <dsp:cNvSpPr/>
      </dsp:nvSpPr>
      <dsp:spPr>
        <a:xfrm>
          <a:off x="721405" y="1239483"/>
          <a:ext cx="2283732" cy="264233"/>
        </a:xfrm>
        <a:custGeom>
          <a:avLst/>
          <a:gdLst/>
          <a:ahLst/>
          <a:cxnLst/>
          <a:rect l="0" t="0" r="0" b="0"/>
          <a:pathLst>
            <a:path>
              <a:moveTo>
                <a:pt x="2283732" y="0"/>
              </a:moveTo>
              <a:lnTo>
                <a:pt x="2283732" y="132116"/>
              </a:lnTo>
              <a:lnTo>
                <a:pt x="0" y="132116"/>
              </a:lnTo>
              <a:lnTo>
                <a:pt x="0" y="264233"/>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37E3EF-0F67-42AB-A32D-F49D67403502}">
      <dsp:nvSpPr>
        <dsp:cNvPr id="0" name=""/>
        <dsp:cNvSpPr/>
      </dsp:nvSpPr>
      <dsp:spPr>
        <a:xfrm>
          <a:off x="2376010" y="610355"/>
          <a:ext cx="1258254" cy="62912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kk-KZ" sz="800" b="1" kern="1200" baseline="0" smtClean="0">
            <a:latin typeface="Times New Roman"/>
          </a:endParaRPr>
        </a:p>
        <a:p>
          <a:pPr marR="0" lvl="0" algn="ctr" defTabSz="355600" rtl="0">
            <a:lnSpc>
              <a:spcPct val="90000"/>
            </a:lnSpc>
            <a:spcBef>
              <a:spcPct val="0"/>
            </a:spcBef>
            <a:spcAft>
              <a:spcPct val="35000"/>
            </a:spcAft>
          </a:pPr>
          <a:r>
            <a:rPr lang="kk-KZ" sz="1400" b="1" kern="1200" baseline="0" smtClean="0">
              <a:latin typeface="Times New Roman" pitchFamily="18" charset="0"/>
              <a:cs typeface="Times New Roman" pitchFamily="18" charset="0"/>
            </a:rPr>
            <a:t>АРУАҚ</a:t>
          </a:r>
          <a:endParaRPr lang="ru-RU" sz="1400" kern="1200" smtClean="0">
            <a:latin typeface="Times New Roman" pitchFamily="18" charset="0"/>
            <a:cs typeface="Times New Roman" pitchFamily="18" charset="0"/>
          </a:endParaRPr>
        </a:p>
      </dsp:txBody>
      <dsp:txXfrm>
        <a:off x="2376010" y="610355"/>
        <a:ext cx="1258254" cy="629127"/>
      </dsp:txXfrm>
    </dsp:sp>
    <dsp:sp modelId="{C85EC3C0-E252-420C-9017-0CE4F63BFF81}">
      <dsp:nvSpPr>
        <dsp:cNvPr id="0" name=""/>
        <dsp:cNvSpPr/>
      </dsp:nvSpPr>
      <dsp:spPr>
        <a:xfrm>
          <a:off x="3885" y="1503716"/>
          <a:ext cx="1435039" cy="629127"/>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kk-KZ" sz="800" b="1" kern="1200" baseline="0" smtClean="0">
              <a:latin typeface="Calibri"/>
            </a:rPr>
            <a:t>     </a:t>
          </a:r>
          <a:r>
            <a:rPr lang="kk-KZ" sz="1400" b="1" kern="1200" baseline="0" smtClean="0">
              <a:latin typeface="Times New Roman" pitchFamily="18" charset="0"/>
              <a:cs typeface="Times New Roman" pitchFamily="18" charset="0"/>
            </a:rPr>
            <a:t>ӨЛІ   АРУАҚ</a:t>
          </a:r>
          <a:endParaRPr lang="ru-RU" sz="1400" kern="1200" smtClean="0">
            <a:latin typeface="Times New Roman" pitchFamily="18" charset="0"/>
            <a:cs typeface="Times New Roman" pitchFamily="18" charset="0"/>
          </a:endParaRPr>
        </a:p>
      </dsp:txBody>
      <dsp:txXfrm>
        <a:off x="3885" y="1503716"/>
        <a:ext cx="1435039" cy="629127"/>
      </dsp:txXfrm>
    </dsp:sp>
    <dsp:sp modelId="{940E5CE0-BAFB-49B0-874C-E0E8D89776FB}">
      <dsp:nvSpPr>
        <dsp:cNvPr id="0" name=""/>
        <dsp:cNvSpPr/>
      </dsp:nvSpPr>
      <dsp:spPr>
        <a:xfrm>
          <a:off x="1703158" y="1503716"/>
          <a:ext cx="1258254" cy="629127"/>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kk-KZ" sz="1400" b="1" kern="1200" baseline="0" smtClean="0">
              <a:latin typeface="Times New Roman" pitchFamily="18" charset="0"/>
              <a:cs typeface="Times New Roman" pitchFamily="18" charset="0"/>
            </a:rPr>
            <a:t>ТІРІ АРУАҚ</a:t>
          </a:r>
          <a:endParaRPr lang="ru-RU" sz="1400" kern="1200" smtClean="0">
            <a:latin typeface="Times New Roman" pitchFamily="18" charset="0"/>
            <a:cs typeface="Times New Roman" pitchFamily="18" charset="0"/>
          </a:endParaRPr>
        </a:p>
      </dsp:txBody>
      <dsp:txXfrm>
        <a:off x="1703158" y="1503716"/>
        <a:ext cx="1258254" cy="629127"/>
      </dsp:txXfrm>
    </dsp:sp>
    <dsp:sp modelId="{FDC7FEBA-CBFC-4BF0-9768-9EFA941C3B05}">
      <dsp:nvSpPr>
        <dsp:cNvPr id="0" name=""/>
        <dsp:cNvSpPr/>
      </dsp:nvSpPr>
      <dsp:spPr>
        <a:xfrm>
          <a:off x="3225646" y="1503716"/>
          <a:ext cx="1258254" cy="629127"/>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kk-KZ" sz="1400" b="1" kern="1200" baseline="0" smtClean="0">
              <a:latin typeface="Times New Roman" pitchFamily="18" charset="0"/>
              <a:cs typeface="Times New Roman" pitchFamily="18" charset="0"/>
            </a:rPr>
            <a:t>ТАЗА АРУАҚ</a:t>
          </a:r>
          <a:endParaRPr lang="ru-RU" sz="1400" kern="1200" smtClean="0">
            <a:latin typeface="Times New Roman" pitchFamily="18" charset="0"/>
            <a:cs typeface="Times New Roman" pitchFamily="18" charset="0"/>
          </a:endParaRPr>
        </a:p>
      </dsp:txBody>
      <dsp:txXfrm>
        <a:off x="3225646" y="1503716"/>
        <a:ext cx="1258254" cy="629127"/>
      </dsp:txXfrm>
    </dsp:sp>
    <dsp:sp modelId="{F0795F2B-AB6F-4BB5-8F13-80FD4FCEF451}">
      <dsp:nvSpPr>
        <dsp:cNvPr id="0" name=""/>
        <dsp:cNvSpPr/>
      </dsp:nvSpPr>
      <dsp:spPr>
        <a:xfrm>
          <a:off x="4737754" y="1503716"/>
          <a:ext cx="1258254" cy="629127"/>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l" defTabSz="488950" rtl="0">
            <a:lnSpc>
              <a:spcPct val="90000"/>
            </a:lnSpc>
            <a:spcBef>
              <a:spcPct val="0"/>
            </a:spcBef>
            <a:spcAft>
              <a:spcPct val="35000"/>
            </a:spcAft>
          </a:pPr>
          <a:r>
            <a:rPr lang="kk-KZ" sz="1100" b="1" kern="1200" baseline="0" smtClean="0">
              <a:latin typeface="Calibri"/>
            </a:rPr>
            <a:t> </a:t>
          </a:r>
          <a:r>
            <a:rPr lang="kk-KZ" sz="1400" b="1" kern="1200" baseline="0" smtClean="0">
              <a:latin typeface="Times New Roman" pitchFamily="18" charset="0"/>
              <a:cs typeface="Times New Roman" pitchFamily="18" charset="0"/>
            </a:rPr>
            <a:t>ҚАРА АРУАҚ</a:t>
          </a:r>
          <a:endParaRPr lang="ru-RU" sz="1400" kern="1200" smtClean="0">
            <a:latin typeface="Times New Roman" pitchFamily="18" charset="0"/>
            <a:cs typeface="Times New Roman" pitchFamily="18" charset="0"/>
          </a:endParaRPr>
        </a:p>
      </dsp:txBody>
      <dsp:txXfrm>
        <a:off x="4737754" y="1503716"/>
        <a:ext cx="1258254" cy="6291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CDA3D6"/>
      </a:dk2>
      <a:lt2>
        <a:srgbClr val="F4E7ED"/>
      </a:lt2>
      <a:accent1>
        <a:srgbClr val="B83D68"/>
      </a:accent1>
      <a:accent2>
        <a:srgbClr val="AC66BB"/>
      </a:accent2>
      <a:accent3>
        <a:srgbClr val="E36305"/>
      </a:accent3>
      <a:accent4>
        <a:srgbClr val="F9B639"/>
      </a:accent4>
      <a:accent5>
        <a:srgbClr val="CF6DA4"/>
      </a:accent5>
      <a:accent6>
        <a:srgbClr val="FA8D3D"/>
      </a:accent6>
      <a:hlink>
        <a:srgbClr val="FFDE66"/>
      </a:hlink>
      <a:folHlink>
        <a:srgbClr val="D490C5"/>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F955E-90CF-4910-B37F-8548F9FE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175</Pages>
  <Words>40131</Words>
  <Characters>228753</Characters>
  <Application>Microsoft Office Word</Application>
  <DocSecurity>0</DocSecurity>
  <Lines>1906</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Гульдархан Смагулова</dc:creator>
  <cp:lastModifiedBy>e.zhuldyz</cp:lastModifiedBy>
  <cp:revision>2</cp:revision>
  <cp:lastPrinted>2014-11-06T06:24:00Z</cp:lastPrinted>
  <dcterms:created xsi:type="dcterms:W3CDTF">2015-09-11T03:31:00Z</dcterms:created>
  <dcterms:modified xsi:type="dcterms:W3CDTF">2015-09-11T03:31:00Z</dcterms:modified>
</cp:coreProperties>
</file>