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043" w:rsidRPr="002A3F2B" w:rsidRDefault="003F3043" w:rsidP="003F3043">
      <w:pPr>
        <w:pStyle w:val="2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F3043" w:rsidRDefault="003F3043" w:rsidP="003F3043">
      <w:pPr>
        <w:pStyle w:val="2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F3043" w:rsidRPr="002A3F2B" w:rsidRDefault="003F3043" w:rsidP="003F3043">
      <w:pPr>
        <w:pStyle w:val="2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F3043" w:rsidRPr="002A3F2B" w:rsidRDefault="003F3043" w:rsidP="003F3043">
      <w:pPr>
        <w:pStyle w:val="2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F3043" w:rsidRPr="002A3F2B" w:rsidRDefault="003F3043" w:rsidP="003F3043">
      <w:pPr>
        <w:pStyle w:val="2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F3043" w:rsidRDefault="003F3043" w:rsidP="003F3043">
      <w:pPr>
        <w:pStyle w:val="2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Г.А. </w:t>
      </w:r>
      <w:proofErr w:type="spellStart"/>
      <w:r w:rsidRPr="002A3F2B">
        <w:rPr>
          <w:rFonts w:ascii="Times New Roman" w:hAnsi="Times New Roman" w:cs="Times New Roman"/>
          <w:b/>
          <w:sz w:val="40"/>
          <w:szCs w:val="40"/>
        </w:rPr>
        <w:t>Касен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>,</w:t>
      </w:r>
      <w:r w:rsidRPr="00E86215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 xml:space="preserve">А.К.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Мынбаева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, </w:t>
      </w:r>
    </w:p>
    <w:p w:rsidR="003F3043" w:rsidRPr="002A3F2B" w:rsidRDefault="003F3043" w:rsidP="003F3043">
      <w:pPr>
        <w:pStyle w:val="2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З.М.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Садвакасова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3F3043" w:rsidRPr="002A3F2B" w:rsidRDefault="003F3043" w:rsidP="003F3043">
      <w:pPr>
        <w:pStyle w:val="2"/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3F3043" w:rsidRDefault="003F3043" w:rsidP="003F3043">
      <w:pPr>
        <w:pStyle w:val="2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F3043" w:rsidRDefault="003F3043" w:rsidP="003F3043">
      <w:pPr>
        <w:pStyle w:val="2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F3043" w:rsidRDefault="003F3043" w:rsidP="003F3043">
      <w:pPr>
        <w:pStyle w:val="2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F3043" w:rsidRPr="002A3F2B" w:rsidRDefault="003F3043" w:rsidP="003F3043">
      <w:pPr>
        <w:pStyle w:val="2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F3043" w:rsidRDefault="003F3043" w:rsidP="003F3043">
      <w:pPr>
        <w:pStyle w:val="2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ПРОФИЛАКТИКА СУИЦИДА </w:t>
      </w:r>
    </w:p>
    <w:p w:rsidR="003F3043" w:rsidRPr="002A3F2B" w:rsidRDefault="003F3043" w:rsidP="003F3043">
      <w:pPr>
        <w:pStyle w:val="2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СРЕДИ МОЛОДЕЖИ ЧЕРЕЗ ПРИЗМУ ЗАРУБЕЖНОГО И ОТЕЧЕСТВЕННОГО ОПЫТА</w:t>
      </w:r>
    </w:p>
    <w:p w:rsidR="003F3043" w:rsidRPr="002A3F2B" w:rsidRDefault="003F3043" w:rsidP="003F3043">
      <w:pPr>
        <w:pStyle w:val="2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F3043" w:rsidRPr="002A3F2B" w:rsidRDefault="003F3043" w:rsidP="003F3043">
      <w:pPr>
        <w:pStyle w:val="2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F3043" w:rsidRPr="002A3F2B" w:rsidRDefault="003F3043" w:rsidP="003F3043">
      <w:pPr>
        <w:pStyle w:val="2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Монография</w:t>
      </w:r>
    </w:p>
    <w:p w:rsidR="003F3043" w:rsidRPr="002A3F2B" w:rsidRDefault="003F3043" w:rsidP="003F3043">
      <w:pPr>
        <w:pStyle w:val="2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F3043" w:rsidRPr="002A3F2B" w:rsidRDefault="003F3043" w:rsidP="003F3043">
      <w:pPr>
        <w:pStyle w:val="2"/>
        <w:spacing w:after="0" w:line="240" w:lineRule="auto"/>
        <w:ind w:firstLine="284"/>
        <w:rPr>
          <w:rFonts w:ascii="Times New Roman" w:hAnsi="Times New Roman" w:cs="Times New Roman"/>
          <w:b/>
          <w:sz w:val="40"/>
          <w:szCs w:val="40"/>
        </w:rPr>
      </w:pPr>
    </w:p>
    <w:p w:rsidR="003F3043" w:rsidRPr="002A3F2B" w:rsidRDefault="003F3043" w:rsidP="003F3043">
      <w:pPr>
        <w:pStyle w:val="2"/>
        <w:spacing w:after="0" w:line="240" w:lineRule="auto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Научное произведение</w:t>
      </w:r>
    </w:p>
    <w:p w:rsidR="003F3043" w:rsidRPr="002A3F2B" w:rsidRDefault="003F3043" w:rsidP="003F3043">
      <w:pPr>
        <w:pStyle w:val="2"/>
        <w:spacing w:after="0" w:line="240" w:lineRule="auto"/>
        <w:ind w:firstLine="284"/>
        <w:jc w:val="center"/>
        <w:rPr>
          <w:rFonts w:ascii="Times New Roman" w:hAnsi="Times New Roman" w:cs="Times New Roman"/>
          <w:sz w:val="40"/>
          <w:szCs w:val="40"/>
        </w:rPr>
      </w:pPr>
    </w:p>
    <w:p w:rsidR="003F3043" w:rsidRPr="002A3F2B" w:rsidRDefault="003F3043" w:rsidP="003F3043">
      <w:pPr>
        <w:pStyle w:val="2"/>
        <w:spacing w:after="0" w:line="240" w:lineRule="auto"/>
        <w:ind w:firstLine="284"/>
        <w:jc w:val="center"/>
        <w:rPr>
          <w:rFonts w:ascii="Times New Roman" w:hAnsi="Times New Roman" w:cs="Times New Roman"/>
          <w:sz w:val="40"/>
          <w:szCs w:val="40"/>
        </w:rPr>
      </w:pPr>
    </w:p>
    <w:p w:rsidR="003F3043" w:rsidRPr="002A3F2B" w:rsidRDefault="003F3043" w:rsidP="003F3043">
      <w:pPr>
        <w:pStyle w:val="2"/>
        <w:spacing w:after="0" w:line="240" w:lineRule="auto"/>
        <w:ind w:firstLine="284"/>
        <w:jc w:val="center"/>
        <w:rPr>
          <w:rFonts w:ascii="Times New Roman" w:hAnsi="Times New Roman" w:cs="Times New Roman"/>
          <w:sz w:val="40"/>
          <w:szCs w:val="40"/>
        </w:rPr>
      </w:pPr>
    </w:p>
    <w:p w:rsidR="003F3043" w:rsidRPr="002A3F2B" w:rsidRDefault="003F3043" w:rsidP="003F3043">
      <w:pPr>
        <w:pStyle w:val="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F3043" w:rsidRPr="002A3F2B" w:rsidRDefault="003F3043" w:rsidP="003F3043">
      <w:pPr>
        <w:pStyle w:val="2"/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3F3043" w:rsidRPr="002A3F2B" w:rsidRDefault="003F3043" w:rsidP="003F3043">
      <w:pPr>
        <w:pStyle w:val="2"/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3F3043" w:rsidRPr="002A3F2B" w:rsidRDefault="003F3043" w:rsidP="003F3043">
      <w:pPr>
        <w:pStyle w:val="2"/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3F3043" w:rsidRDefault="003F3043" w:rsidP="003F3043">
      <w:pPr>
        <w:pStyle w:val="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F3043" w:rsidRDefault="003F3043" w:rsidP="003F3043">
      <w:pPr>
        <w:pStyle w:val="2"/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3F3043" w:rsidRPr="003F3043" w:rsidRDefault="003F3043" w:rsidP="003F3043">
      <w:pPr>
        <w:pStyle w:val="2"/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3F3043" w:rsidRPr="003F3043" w:rsidRDefault="003F3043" w:rsidP="003F3043">
      <w:pPr>
        <w:pStyle w:val="2"/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3F3043" w:rsidRPr="003F3043" w:rsidRDefault="003F3043" w:rsidP="003F3043">
      <w:pPr>
        <w:pStyle w:val="2"/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3F3043" w:rsidRPr="003F3043" w:rsidRDefault="003F3043" w:rsidP="003F3043">
      <w:pPr>
        <w:pStyle w:val="2"/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3F3043" w:rsidRPr="002A3F2B" w:rsidRDefault="003F3043" w:rsidP="003F3043">
      <w:pPr>
        <w:pStyle w:val="2"/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2A3F2B">
        <w:rPr>
          <w:rFonts w:ascii="Times New Roman" w:hAnsi="Times New Roman" w:cs="Times New Roman"/>
          <w:sz w:val="28"/>
          <w:szCs w:val="28"/>
        </w:rPr>
        <w:t>Алматы</w:t>
      </w:r>
    </w:p>
    <w:p w:rsidR="003F3043" w:rsidRPr="003F3043" w:rsidRDefault="003F3043" w:rsidP="003F3043">
      <w:pPr>
        <w:pStyle w:val="2"/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2A3F2B">
        <w:rPr>
          <w:rFonts w:ascii="Times New Roman" w:hAnsi="Times New Roman" w:cs="Times New Roman"/>
          <w:sz w:val="28"/>
          <w:szCs w:val="28"/>
          <w:lang w:val="kk-KZ"/>
        </w:rPr>
        <w:t>201</w:t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</w:p>
    <w:p w:rsidR="003F3043" w:rsidRPr="003F3043" w:rsidRDefault="003F3043" w:rsidP="003F3043">
      <w:pPr>
        <w:pStyle w:val="2"/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3F3043" w:rsidRDefault="003F3043" w:rsidP="003F3043">
      <w:pPr>
        <w:jc w:val="both"/>
        <w:rPr>
          <w:rFonts w:ascii="Times New Roman" w:hAnsi="Times New Roman"/>
          <w:lang w:val="kk-KZ"/>
        </w:rPr>
        <w:sectPr w:rsidR="003F3043" w:rsidSect="003F3043">
          <w:headerReference w:type="default" r:id="rId4"/>
          <w:pgSz w:w="11909" w:h="16834"/>
          <w:pgMar w:top="1134" w:right="567" w:bottom="1134" w:left="1701" w:header="720" w:footer="720" w:gutter="0"/>
          <w:pgNumType w:start="4"/>
          <w:cols w:space="60"/>
          <w:noEndnote/>
        </w:sectPr>
      </w:pPr>
    </w:p>
    <w:p w:rsidR="003F3043" w:rsidRDefault="003F3043" w:rsidP="003F3043">
      <w:pPr>
        <w:jc w:val="both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lastRenderedPageBreak/>
        <w:t>УДК159.9</w:t>
      </w:r>
    </w:p>
    <w:p w:rsidR="003F3043" w:rsidRDefault="003F3043" w:rsidP="003F304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ББК88.4</w:t>
      </w:r>
    </w:p>
    <w:p w:rsidR="003F3043" w:rsidRDefault="003F3043" w:rsidP="003F3043">
      <w:pPr>
        <w:jc w:val="both"/>
        <w:rPr>
          <w:rFonts w:ascii="Times New Roman" w:hAnsi="Times New Roman"/>
          <w:lang w:val="kk-KZ"/>
        </w:rPr>
      </w:pPr>
      <w:r>
        <w:rPr>
          <w:rFonts w:ascii="Times New Roman" w:hAnsi="Times New Roman"/>
        </w:rPr>
        <w:t>К28</w:t>
      </w:r>
    </w:p>
    <w:p w:rsidR="003F3043" w:rsidRDefault="003F3043" w:rsidP="003F3043">
      <w:pPr>
        <w:ind w:firstLine="284"/>
        <w:jc w:val="both"/>
        <w:rPr>
          <w:rFonts w:ascii="Times New Roman" w:hAnsi="Times New Roman"/>
          <w:lang w:val="kk-KZ"/>
        </w:rPr>
      </w:pPr>
    </w:p>
    <w:p w:rsidR="003F3043" w:rsidRDefault="003F3043" w:rsidP="003F3043">
      <w:pPr>
        <w:pStyle w:val="2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</w:p>
    <w:p w:rsidR="003F3043" w:rsidRPr="00E371A5" w:rsidRDefault="003F3043" w:rsidP="003F3043">
      <w:pPr>
        <w:ind w:firstLine="284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E371A5">
        <w:rPr>
          <w:rFonts w:ascii="Times New Roman" w:hAnsi="Times New Roman"/>
          <w:i/>
          <w:iCs/>
          <w:sz w:val="24"/>
          <w:szCs w:val="24"/>
          <w:lang w:val="kk-KZ"/>
        </w:rPr>
        <w:t>Рекомендовано к изданию</w:t>
      </w:r>
    </w:p>
    <w:p w:rsidR="003F3043" w:rsidRPr="00E371A5" w:rsidRDefault="003F3043" w:rsidP="003F3043">
      <w:pPr>
        <w:ind w:firstLine="540"/>
        <w:jc w:val="center"/>
        <w:rPr>
          <w:rFonts w:ascii="Times New Roman" w:hAnsi="Times New Roman"/>
          <w:i/>
          <w:iCs/>
          <w:sz w:val="24"/>
          <w:szCs w:val="24"/>
          <w:lang w:val="kk-KZ"/>
        </w:rPr>
      </w:pPr>
      <w:r w:rsidRPr="00E371A5">
        <w:rPr>
          <w:rFonts w:ascii="Times New Roman" w:hAnsi="Times New Roman"/>
          <w:i/>
          <w:iCs/>
          <w:sz w:val="24"/>
          <w:szCs w:val="24"/>
          <w:lang w:val="kk-KZ"/>
        </w:rPr>
        <w:t>Ученым советом факультета философии и политологии</w:t>
      </w:r>
    </w:p>
    <w:p w:rsidR="003F3043" w:rsidRPr="00E371A5" w:rsidRDefault="003F3043" w:rsidP="003F3043">
      <w:pPr>
        <w:ind w:firstLine="540"/>
        <w:jc w:val="center"/>
        <w:rPr>
          <w:rFonts w:ascii="Times New Roman" w:hAnsi="Times New Roman"/>
          <w:i/>
          <w:iCs/>
          <w:sz w:val="24"/>
          <w:szCs w:val="24"/>
        </w:rPr>
      </w:pPr>
      <w:r w:rsidRPr="00E371A5">
        <w:rPr>
          <w:rFonts w:ascii="Times New Roman" w:hAnsi="Times New Roman"/>
          <w:i/>
          <w:iCs/>
          <w:sz w:val="24"/>
          <w:szCs w:val="24"/>
        </w:rPr>
        <w:t>(</w:t>
      </w:r>
      <w:proofErr w:type="gramStart"/>
      <w:r w:rsidRPr="00E371A5">
        <w:rPr>
          <w:rFonts w:ascii="Times New Roman" w:hAnsi="Times New Roman"/>
          <w:i/>
          <w:iCs/>
          <w:sz w:val="24"/>
          <w:szCs w:val="24"/>
        </w:rPr>
        <w:t>протокол</w:t>
      </w:r>
      <w:proofErr w:type="gramEnd"/>
      <w:r w:rsidRPr="00E371A5">
        <w:rPr>
          <w:rFonts w:ascii="Times New Roman" w:hAnsi="Times New Roman"/>
          <w:i/>
          <w:iCs/>
          <w:sz w:val="24"/>
          <w:szCs w:val="24"/>
        </w:rPr>
        <w:t xml:space="preserve"> №</w:t>
      </w:r>
      <w:r>
        <w:rPr>
          <w:rFonts w:ascii="Times New Roman" w:hAnsi="Times New Roman"/>
          <w:i/>
          <w:iCs/>
          <w:sz w:val="24"/>
          <w:szCs w:val="24"/>
        </w:rPr>
        <w:t>4</w:t>
      </w:r>
      <w:r w:rsidRPr="00E371A5">
        <w:rPr>
          <w:rFonts w:ascii="Times New Roman" w:hAnsi="Times New Roman"/>
          <w:i/>
          <w:iCs/>
          <w:sz w:val="24"/>
          <w:szCs w:val="24"/>
        </w:rPr>
        <w:t xml:space="preserve">_ от </w:t>
      </w:r>
      <w:r>
        <w:rPr>
          <w:rFonts w:ascii="Times New Roman" w:hAnsi="Times New Roman"/>
          <w:i/>
          <w:iCs/>
          <w:sz w:val="24"/>
          <w:szCs w:val="24"/>
        </w:rPr>
        <w:t>24.10</w:t>
      </w:r>
      <w:r w:rsidRPr="00E371A5">
        <w:rPr>
          <w:rFonts w:ascii="Times New Roman" w:hAnsi="Times New Roman"/>
          <w:i/>
          <w:iCs/>
          <w:sz w:val="24"/>
          <w:szCs w:val="24"/>
        </w:rPr>
        <w:t>.2014)</w:t>
      </w:r>
    </w:p>
    <w:p w:rsidR="003F3043" w:rsidRPr="00E371A5" w:rsidRDefault="003F3043" w:rsidP="003F3043">
      <w:pPr>
        <w:pStyle w:val="2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F3043" w:rsidRPr="00E371A5" w:rsidRDefault="003F3043" w:rsidP="003F30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3043" w:rsidRPr="00C95CCB" w:rsidRDefault="003F3043" w:rsidP="003F3043">
      <w:pPr>
        <w:pStyle w:val="a5"/>
        <w:rPr>
          <w:rFonts w:ascii="Times New Roman" w:hAnsi="Times New Roman"/>
          <w:sz w:val="24"/>
          <w:szCs w:val="24"/>
        </w:rPr>
      </w:pPr>
      <w:r w:rsidRPr="00C95CCB">
        <w:rPr>
          <w:rFonts w:ascii="Times New Roman" w:hAnsi="Times New Roman"/>
          <w:sz w:val="24"/>
          <w:szCs w:val="24"/>
        </w:rPr>
        <w:t>Рецензенты:</w:t>
      </w:r>
    </w:p>
    <w:p w:rsidR="003F3043" w:rsidRPr="00C95CCB" w:rsidRDefault="003F3043" w:rsidP="003F3043">
      <w:pPr>
        <w:pStyle w:val="a5"/>
        <w:rPr>
          <w:rFonts w:ascii="Times New Roman" w:hAnsi="Times New Roman"/>
          <w:sz w:val="24"/>
          <w:szCs w:val="24"/>
        </w:rPr>
      </w:pPr>
      <w:proofErr w:type="spellStart"/>
      <w:r w:rsidRPr="00C95CCB">
        <w:rPr>
          <w:rFonts w:ascii="Times New Roman" w:hAnsi="Times New Roman"/>
          <w:sz w:val="24"/>
          <w:szCs w:val="24"/>
        </w:rPr>
        <w:t>Мукашева</w:t>
      </w:r>
      <w:proofErr w:type="spellEnd"/>
      <w:r w:rsidRPr="00C95CC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95CCB">
        <w:rPr>
          <w:rFonts w:ascii="Times New Roman" w:hAnsi="Times New Roman"/>
          <w:sz w:val="24"/>
          <w:szCs w:val="24"/>
        </w:rPr>
        <w:t>А.Б..</w:t>
      </w:r>
      <w:proofErr w:type="gramEnd"/>
      <w:r w:rsidRPr="00C95CCB">
        <w:rPr>
          <w:rFonts w:ascii="Times New Roman" w:hAnsi="Times New Roman"/>
          <w:sz w:val="24"/>
          <w:szCs w:val="24"/>
        </w:rPr>
        <w:t xml:space="preserve"> – доктор педагогических наук, профессор кафедры общей и этнической педагогики </w:t>
      </w:r>
      <w:proofErr w:type="spellStart"/>
      <w:r w:rsidRPr="00C95CCB">
        <w:rPr>
          <w:rFonts w:ascii="Times New Roman" w:hAnsi="Times New Roman"/>
          <w:sz w:val="24"/>
          <w:szCs w:val="24"/>
        </w:rPr>
        <w:t>КазНУ</w:t>
      </w:r>
      <w:proofErr w:type="spellEnd"/>
      <w:r w:rsidRPr="00C95CCB">
        <w:rPr>
          <w:rFonts w:ascii="Times New Roman" w:hAnsi="Times New Roman"/>
          <w:sz w:val="24"/>
          <w:szCs w:val="24"/>
        </w:rPr>
        <w:t xml:space="preserve"> им. аль-</w:t>
      </w:r>
      <w:proofErr w:type="spellStart"/>
      <w:r w:rsidRPr="00C95CCB">
        <w:rPr>
          <w:rFonts w:ascii="Times New Roman" w:hAnsi="Times New Roman"/>
          <w:sz w:val="24"/>
          <w:szCs w:val="24"/>
        </w:rPr>
        <w:t>Фараби</w:t>
      </w:r>
      <w:proofErr w:type="spellEnd"/>
    </w:p>
    <w:p w:rsidR="003F3043" w:rsidRDefault="003F3043" w:rsidP="003F3043">
      <w:pPr>
        <w:pStyle w:val="a5"/>
        <w:rPr>
          <w:rFonts w:ascii="Times New Roman" w:hAnsi="Times New Roman"/>
          <w:sz w:val="24"/>
          <w:szCs w:val="24"/>
        </w:rPr>
      </w:pPr>
      <w:proofErr w:type="spellStart"/>
      <w:r w:rsidRPr="00C95CCB">
        <w:rPr>
          <w:rFonts w:ascii="Times New Roman" w:hAnsi="Times New Roman"/>
          <w:sz w:val="24"/>
          <w:szCs w:val="24"/>
        </w:rPr>
        <w:t>Перменбетов</w:t>
      </w:r>
      <w:proofErr w:type="spellEnd"/>
      <w:r w:rsidRPr="00C95CCB">
        <w:rPr>
          <w:rFonts w:ascii="Times New Roman" w:hAnsi="Times New Roman"/>
          <w:sz w:val="24"/>
          <w:szCs w:val="24"/>
        </w:rPr>
        <w:t xml:space="preserve"> М.А.- доктор психологических наук, профессор</w:t>
      </w:r>
      <w:r>
        <w:rPr>
          <w:rFonts w:ascii="Times New Roman" w:hAnsi="Times New Roman"/>
          <w:sz w:val="24"/>
          <w:szCs w:val="24"/>
        </w:rPr>
        <w:t xml:space="preserve"> у</w:t>
      </w:r>
      <w:r w:rsidRPr="00C95CCB">
        <w:rPr>
          <w:rFonts w:ascii="Times New Roman" w:hAnsi="Times New Roman"/>
          <w:sz w:val="24"/>
          <w:szCs w:val="24"/>
        </w:rPr>
        <w:t>ниверситета «Кайнар»</w:t>
      </w:r>
    </w:p>
    <w:p w:rsidR="003F3043" w:rsidRDefault="003F3043" w:rsidP="003F3043">
      <w:pPr>
        <w:pStyle w:val="a5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Жайтапова</w:t>
      </w:r>
      <w:proofErr w:type="spellEnd"/>
      <w:r>
        <w:rPr>
          <w:rFonts w:ascii="Times New Roman" w:hAnsi="Times New Roman"/>
          <w:sz w:val="24"/>
          <w:szCs w:val="24"/>
        </w:rPr>
        <w:t xml:space="preserve"> А.А. –доктор педагогических наук, профессор Центра профессионального роста и развития</w:t>
      </w:r>
    </w:p>
    <w:p w:rsidR="003F3043" w:rsidRPr="00C95CCB" w:rsidRDefault="003F3043" w:rsidP="003F3043">
      <w:pPr>
        <w:pStyle w:val="a5"/>
        <w:rPr>
          <w:rFonts w:ascii="Times New Roman" w:hAnsi="Times New Roman"/>
          <w:sz w:val="24"/>
          <w:szCs w:val="24"/>
        </w:rPr>
      </w:pPr>
    </w:p>
    <w:p w:rsidR="003F3043" w:rsidRPr="00E371A5" w:rsidRDefault="003F3043" w:rsidP="003F304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371A5">
        <w:rPr>
          <w:rFonts w:ascii="Times New Roman" w:hAnsi="Times New Roman"/>
          <w:sz w:val="24"/>
          <w:szCs w:val="24"/>
        </w:rPr>
        <w:t>Монография издается по проекту ПФИ МОН РК № 1141 «Научно-теоретические основы и профилактика проблем суицида среди молодежи».</w:t>
      </w:r>
    </w:p>
    <w:p w:rsidR="003F3043" w:rsidRPr="00E371A5" w:rsidRDefault="003F3043" w:rsidP="003F3043">
      <w:pPr>
        <w:jc w:val="center"/>
        <w:rPr>
          <w:rFonts w:ascii="Times New Roman" w:hAnsi="Times New Roman"/>
          <w:sz w:val="24"/>
          <w:szCs w:val="24"/>
        </w:rPr>
      </w:pPr>
    </w:p>
    <w:p w:rsidR="003F3043" w:rsidRPr="00E371A5" w:rsidRDefault="003F3043" w:rsidP="003F3043">
      <w:pPr>
        <w:pStyle w:val="a5"/>
        <w:tabs>
          <w:tab w:val="left" w:pos="426"/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E371A5">
        <w:rPr>
          <w:rFonts w:ascii="Times New Roman" w:hAnsi="Times New Roman"/>
          <w:sz w:val="24"/>
          <w:szCs w:val="24"/>
        </w:rPr>
        <w:t xml:space="preserve">На объект авторского права под названием «Профилактика </w:t>
      </w:r>
      <w:proofErr w:type="gramStart"/>
      <w:r w:rsidRPr="00E371A5">
        <w:rPr>
          <w:rFonts w:ascii="Times New Roman" w:hAnsi="Times New Roman"/>
          <w:sz w:val="24"/>
          <w:szCs w:val="24"/>
        </w:rPr>
        <w:t>суицида  среди</w:t>
      </w:r>
      <w:proofErr w:type="gramEnd"/>
      <w:r w:rsidRPr="00E371A5">
        <w:rPr>
          <w:rFonts w:ascii="Times New Roman" w:hAnsi="Times New Roman"/>
          <w:sz w:val="24"/>
          <w:szCs w:val="24"/>
        </w:rPr>
        <w:t xml:space="preserve"> молодежи через призму зарубежного и отечественного опыта. Монография» (научное произведение)</w:t>
      </w:r>
      <w:r w:rsidRPr="00E371A5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E371A5">
        <w:rPr>
          <w:rFonts w:ascii="Times New Roman" w:hAnsi="Times New Roman"/>
          <w:sz w:val="24"/>
          <w:szCs w:val="24"/>
        </w:rPr>
        <w:t xml:space="preserve">зарегистрированы исключительные имущественные </w:t>
      </w:r>
      <w:proofErr w:type="gramStart"/>
      <w:r w:rsidRPr="00E371A5">
        <w:rPr>
          <w:rFonts w:ascii="Times New Roman" w:hAnsi="Times New Roman"/>
          <w:sz w:val="24"/>
          <w:szCs w:val="24"/>
        </w:rPr>
        <w:t xml:space="preserve">права  </w:t>
      </w:r>
      <w:r w:rsidRPr="00E371A5">
        <w:rPr>
          <w:rFonts w:ascii="Times New Roman" w:hAnsi="Times New Roman"/>
          <w:sz w:val="24"/>
          <w:szCs w:val="24"/>
          <w:lang w:val="kk-KZ"/>
        </w:rPr>
        <w:t>Қасен</w:t>
      </w:r>
      <w:proofErr w:type="gramEnd"/>
      <w:r w:rsidRPr="00E371A5">
        <w:rPr>
          <w:rFonts w:ascii="Times New Roman" w:hAnsi="Times New Roman"/>
          <w:sz w:val="24"/>
          <w:szCs w:val="24"/>
          <w:lang w:val="kk-KZ"/>
        </w:rPr>
        <w:t xml:space="preserve"> Гульмиры Аманқызы, Мынбаевой Айгерим Казыевны, Садвакасовой Зухры Маратовны </w:t>
      </w:r>
    </w:p>
    <w:p w:rsidR="003F3043" w:rsidRPr="00E371A5" w:rsidRDefault="003F3043" w:rsidP="003F3043">
      <w:pPr>
        <w:jc w:val="center"/>
        <w:rPr>
          <w:rFonts w:ascii="Times New Roman" w:hAnsi="Times New Roman"/>
          <w:sz w:val="24"/>
          <w:szCs w:val="24"/>
        </w:rPr>
      </w:pPr>
    </w:p>
    <w:p w:rsidR="003F3043" w:rsidRPr="00E371A5" w:rsidRDefault="003F3043" w:rsidP="003F3043">
      <w:pPr>
        <w:jc w:val="center"/>
        <w:rPr>
          <w:rFonts w:ascii="Times New Roman" w:hAnsi="Times New Roman"/>
          <w:sz w:val="24"/>
          <w:szCs w:val="24"/>
        </w:rPr>
      </w:pPr>
    </w:p>
    <w:p w:rsidR="003F3043" w:rsidRPr="00E371A5" w:rsidRDefault="003F3043" w:rsidP="003F3043">
      <w:pPr>
        <w:jc w:val="center"/>
        <w:rPr>
          <w:rFonts w:ascii="Times New Roman" w:hAnsi="Times New Roman"/>
          <w:sz w:val="24"/>
          <w:szCs w:val="24"/>
        </w:rPr>
      </w:pPr>
    </w:p>
    <w:p w:rsidR="003F3043" w:rsidRPr="00E371A5" w:rsidRDefault="003F3043" w:rsidP="003F3043">
      <w:pPr>
        <w:jc w:val="center"/>
        <w:rPr>
          <w:rFonts w:ascii="Times New Roman" w:hAnsi="Times New Roman"/>
          <w:sz w:val="24"/>
          <w:szCs w:val="24"/>
        </w:rPr>
      </w:pPr>
    </w:p>
    <w:p w:rsidR="003F3043" w:rsidRPr="00E371A5" w:rsidRDefault="003F3043" w:rsidP="003F3043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8328"/>
      </w:tblGrid>
      <w:tr w:rsidR="003F3043" w:rsidRPr="00E371A5" w:rsidTr="00BE06E5"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3043" w:rsidRPr="00E371A5" w:rsidRDefault="003F3043" w:rsidP="00BE06E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en-US"/>
              </w:rPr>
              <w:t>К28</w:t>
            </w:r>
          </w:p>
        </w:tc>
        <w:tc>
          <w:tcPr>
            <w:tcW w:w="8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3043" w:rsidRPr="00E371A5" w:rsidRDefault="003F3043" w:rsidP="00BE06E5">
            <w:pPr>
              <w:ind w:firstLine="28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371A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Қасен Г.А., Мынбаева А.К., Садвакасова З.М.</w:t>
            </w:r>
          </w:p>
          <w:p w:rsidR="003F3043" w:rsidRPr="00E371A5" w:rsidRDefault="003F3043" w:rsidP="00BE06E5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A5">
              <w:rPr>
                <w:rFonts w:ascii="Times New Roman" w:hAnsi="Times New Roman" w:cs="Times New Roman"/>
                <w:sz w:val="24"/>
                <w:szCs w:val="24"/>
              </w:rPr>
              <w:t>Профилактика суицида среди молодежи через призму зарубежного и отечественного опыта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М</w:t>
            </w:r>
            <w:r w:rsidRPr="00E371A5">
              <w:rPr>
                <w:rFonts w:ascii="Times New Roman" w:hAnsi="Times New Roman" w:cs="Times New Roman"/>
                <w:sz w:val="24"/>
                <w:szCs w:val="24"/>
              </w:rPr>
              <w:t>онография.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Научное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роизведение</w:t>
            </w:r>
            <w:proofErr w:type="spellEnd"/>
            <w:r w:rsidRPr="00E371A5">
              <w:rPr>
                <w:rFonts w:ascii="Times New Roman" w:hAnsi="Times New Roman" w:cs="Times New Roman"/>
                <w:sz w:val="24"/>
                <w:szCs w:val="24"/>
              </w:rPr>
              <w:t xml:space="preserve"> – Алматы: </w:t>
            </w:r>
            <w:r w:rsidRPr="00E371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</w:t>
            </w:r>
            <w:proofErr w:type="gramStart"/>
            <w:r w:rsidRPr="00E371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университеті, </w:t>
            </w:r>
            <w:r w:rsidRPr="00E371A5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  <w:r w:rsidRPr="00E371A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 w:rsidRPr="00E371A5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  <w:p w:rsidR="003F3043" w:rsidRPr="00E371A5" w:rsidRDefault="003F3043" w:rsidP="00BE0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043" w:rsidRPr="00E371A5" w:rsidRDefault="003F3043" w:rsidP="00BE06E5">
            <w:pPr>
              <w:ind w:firstLine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3F3043" w:rsidRPr="00E371A5" w:rsidRDefault="003F3043" w:rsidP="00BE06E5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kk-KZ" w:eastAsia="en-US"/>
              </w:rPr>
            </w:pPr>
            <w:r w:rsidRPr="00E371A5">
              <w:rPr>
                <w:rFonts w:ascii="Times New Roman" w:hAnsi="Times New Roman"/>
                <w:sz w:val="24"/>
                <w:szCs w:val="24"/>
                <w:lang w:val="kk-KZ"/>
              </w:rPr>
              <w:t>ISBN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978-601-04-1055-8</w:t>
            </w:r>
          </w:p>
        </w:tc>
      </w:tr>
    </w:tbl>
    <w:p w:rsidR="003F3043" w:rsidRPr="00E371A5" w:rsidRDefault="003F3043" w:rsidP="003F3043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F3043" w:rsidRPr="00E371A5" w:rsidRDefault="003F3043" w:rsidP="003F3043">
      <w:pPr>
        <w:shd w:val="clear" w:color="auto" w:fill="FFFFFF"/>
        <w:ind w:right="285" w:firstLine="567"/>
        <w:jc w:val="both"/>
        <w:rPr>
          <w:rFonts w:ascii="Times New Roman" w:hAnsi="Times New Roman"/>
          <w:sz w:val="24"/>
          <w:szCs w:val="24"/>
        </w:rPr>
      </w:pPr>
      <w:r w:rsidRPr="00E371A5">
        <w:rPr>
          <w:rFonts w:ascii="Times New Roman" w:hAnsi="Times New Roman"/>
          <w:sz w:val="24"/>
          <w:szCs w:val="24"/>
        </w:rPr>
        <w:t xml:space="preserve">В </w:t>
      </w:r>
      <w:r w:rsidRPr="00E371A5">
        <w:rPr>
          <w:rFonts w:ascii="Times New Roman" w:hAnsi="Times New Roman"/>
          <w:sz w:val="24"/>
          <w:szCs w:val="24"/>
          <w:lang w:val="kk-KZ"/>
        </w:rPr>
        <w:t xml:space="preserve">монографии </w:t>
      </w:r>
      <w:r w:rsidRPr="00E371A5">
        <w:rPr>
          <w:rFonts w:ascii="Times New Roman" w:hAnsi="Times New Roman"/>
          <w:sz w:val="24"/>
          <w:szCs w:val="24"/>
        </w:rPr>
        <w:t>проблема профилактики суицида раскрывается на основе анализа трудов зарубежных и отечественных ученых и общественных деятелей, дается классификация подходов к проблеме профилактики суицидов среди молодежи, приводится теоретический материал по психолого-педагогической профилактике суицидов в разных возрастных группах подросткового и юношеского возраста, анализируются научно-обоснованные принципы профилактики проблем суицида среди молодежи и  мировой опыт по профилактике суицида и внедрению анти суицидальных программ.</w:t>
      </w:r>
    </w:p>
    <w:p w:rsidR="003F3043" w:rsidRPr="00E371A5" w:rsidRDefault="003F3043" w:rsidP="003F3043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F3043" w:rsidRPr="00E371A5" w:rsidRDefault="003F3043" w:rsidP="003F3043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F3043" w:rsidRPr="00014A08" w:rsidRDefault="003F3043" w:rsidP="003F3043">
      <w:pPr>
        <w:ind w:right="1258"/>
        <w:jc w:val="both"/>
        <w:rPr>
          <w:rFonts w:ascii="Times New Roman" w:hAnsi="Times New Roman"/>
          <w:b/>
          <w:bCs/>
        </w:rPr>
      </w:pPr>
    </w:p>
    <w:p w:rsidR="003F3043" w:rsidRDefault="003F3043" w:rsidP="003F3043">
      <w:pPr>
        <w:ind w:right="1258"/>
        <w:jc w:val="right"/>
        <w:rPr>
          <w:rFonts w:ascii="Times New Roman" w:hAnsi="Times New Roman"/>
          <w:b/>
          <w:bCs/>
          <w:lang w:val="kk-KZ"/>
        </w:rPr>
      </w:pPr>
    </w:p>
    <w:p w:rsidR="003F3043" w:rsidRDefault="003F3043" w:rsidP="003F3043">
      <w:pPr>
        <w:jc w:val="right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УДК159.9</w:t>
      </w:r>
    </w:p>
    <w:p w:rsidR="003F3043" w:rsidRPr="00C95CCB" w:rsidRDefault="003F3043" w:rsidP="003F3043">
      <w:pPr>
        <w:jc w:val="right"/>
        <w:rPr>
          <w:rFonts w:ascii="Times New Roman" w:hAnsi="Times New Roman"/>
          <w:lang w:val="kk-KZ"/>
        </w:rPr>
      </w:pPr>
      <w:r w:rsidRPr="00C95CCB">
        <w:rPr>
          <w:rFonts w:ascii="Times New Roman" w:hAnsi="Times New Roman"/>
          <w:lang w:val="kk-KZ"/>
        </w:rPr>
        <w:t>ББК88.4</w:t>
      </w:r>
    </w:p>
    <w:p w:rsidR="003F3043" w:rsidRDefault="003F3043" w:rsidP="003F3043">
      <w:pPr>
        <w:jc w:val="both"/>
        <w:rPr>
          <w:rFonts w:ascii="Times New Roman" w:hAnsi="Times New Roman"/>
          <w:lang w:val="kk-KZ"/>
        </w:rPr>
      </w:pPr>
    </w:p>
    <w:p w:rsidR="003F3043" w:rsidRDefault="003F3043" w:rsidP="003F3043">
      <w:pPr>
        <w:jc w:val="both"/>
        <w:rPr>
          <w:rFonts w:ascii="Times New Roman" w:hAnsi="Times New Roman"/>
          <w:lang w:val="kk-KZ"/>
        </w:rPr>
      </w:pPr>
    </w:p>
    <w:p w:rsidR="003F3043" w:rsidRDefault="003F3043" w:rsidP="003F3043">
      <w:pPr>
        <w:ind w:firstLine="284"/>
        <w:jc w:val="both"/>
        <w:rPr>
          <w:rFonts w:ascii="Times New Roman" w:hAnsi="Times New Roman"/>
          <w:b/>
          <w:bCs/>
          <w:lang w:val="kk-KZ"/>
        </w:rPr>
      </w:pPr>
      <w:r>
        <w:rPr>
          <w:rFonts w:ascii="Times New Roman" w:hAnsi="Times New Roman"/>
          <w:lang w:val="kk-KZ"/>
        </w:rPr>
        <w:t xml:space="preserve">ISBN </w:t>
      </w:r>
      <w:r>
        <w:rPr>
          <w:rFonts w:ascii="Times New Roman" w:hAnsi="Times New Roman"/>
          <w:sz w:val="24"/>
          <w:szCs w:val="24"/>
          <w:lang w:val="kk-KZ"/>
        </w:rPr>
        <w:t>978-601-04-1055-8</w:t>
      </w:r>
      <w:r>
        <w:rPr>
          <w:rFonts w:ascii="Times New Roman" w:hAnsi="Times New Roman"/>
          <w:lang w:val="kk-KZ"/>
        </w:rPr>
        <w:t xml:space="preserve">                          </w:t>
      </w:r>
      <w:r>
        <w:rPr>
          <w:rFonts w:ascii="Times New Roman" w:hAnsi="Times New Roman"/>
          <w:b/>
          <w:bCs/>
          <w:lang w:val="kk-KZ"/>
        </w:rPr>
        <w:t xml:space="preserve">             </w:t>
      </w:r>
      <w:r>
        <w:rPr>
          <w:rFonts w:ascii="Times New Roman" w:hAnsi="Times New Roman"/>
          <w:lang w:val="kk-KZ"/>
        </w:rPr>
        <w:t>©</w:t>
      </w:r>
      <w:r>
        <w:rPr>
          <w:rFonts w:ascii="Times New Roman" w:hAnsi="Times New Roman"/>
          <w:b/>
          <w:bCs/>
          <w:lang w:val="kk-KZ"/>
        </w:rPr>
        <w:t xml:space="preserve"> </w:t>
      </w:r>
      <w:r>
        <w:rPr>
          <w:rFonts w:ascii="Times New Roman" w:hAnsi="Times New Roman"/>
          <w:bCs/>
          <w:lang w:val="kk-KZ"/>
        </w:rPr>
        <w:t>Қасен Г.А.,</w:t>
      </w:r>
      <w:r w:rsidRPr="006732B4">
        <w:rPr>
          <w:rFonts w:ascii="Times New Roman" w:hAnsi="Times New Roman"/>
          <w:b/>
          <w:bCs/>
          <w:lang w:val="kk-KZ"/>
        </w:rPr>
        <w:t xml:space="preserve"> </w:t>
      </w:r>
      <w:r w:rsidRPr="006732B4">
        <w:rPr>
          <w:rFonts w:ascii="Times New Roman" w:hAnsi="Times New Roman"/>
          <w:bCs/>
          <w:lang w:val="kk-KZ"/>
        </w:rPr>
        <w:t>Мынбаева А.К., Садвакасова З.М..</w:t>
      </w:r>
      <w:r w:rsidRPr="006732B4">
        <w:rPr>
          <w:rFonts w:ascii="Times New Roman" w:hAnsi="Times New Roman"/>
          <w:lang w:val="kk-KZ"/>
        </w:rPr>
        <w:t>,</w:t>
      </w:r>
      <w:r>
        <w:rPr>
          <w:rFonts w:ascii="Times New Roman" w:hAnsi="Times New Roman"/>
          <w:lang w:val="kk-KZ"/>
        </w:rPr>
        <w:t xml:space="preserve"> 2015</w:t>
      </w:r>
    </w:p>
    <w:p w:rsidR="003F3043" w:rsidRPr="000D108F" w:rsidRDefault="003F3043" w:rsidP="003F3043">
      <w:pPr>
        <w:widowControl/>
        <w:tabs>
          <w:tab w:val="left" w:pos="284"/>
          <w:tab w:val="left" w:pos="993"/>
        </w:tabs>
        <w:autoSpaceDE/>
        <w:autoSpaceDN/>
        <w:adjustRightInd/>
        <w:ind w:left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D108F">
        <w:rPr>
          <w:rFonts w:ascii="Times New Roman" w:hAnsi="Times New Roman" w:cs="Times New Roman"/>
          <w:bCs/>
          <w:sz w:val="28"/>
          <w:szCs w:val="28"/>
        </w:rPr>
        <w:lastRenderedPageBreak/>
        <w:t>СОДЕРЖАНИЕ</w:t>
      </w:r>
    </w:p>
    <w:p w:rsidR="003F3043" w:rsidRDefault="003F3043" w:rsidP="003F3043">
      <w:pPr>
        <w:pStyle w:val="3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6"/>
        <w:gridCol w:w="8089"/>
        <w:gridCol w:w="535"/>
      </w:tblGrid>
      <w:tr w:rsidR="003F3043" w:rsidRPr="00F7654E" w:rsidTr="00BE06E5">
        <w:trPr>
          <w:trHeight w:val="632"/>
        </w:trPr>
        <w:tc>
          <w:tcPr>
            <w:tcW w:w="666" w:type="dxa"/>
          </w:tcPr>
          <w:p w:rsidR="003F3043" w:rsidRPr="00F7654E" w:rsidRDefault="003F3043" w:rsidP="00BE06E5">
            <w:pPr>
              <w:pStyle w:val="3"/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089" w:type="dxa"/>
          </w:tcPr>
          <w:p w:rsidR="003F3043" w:rsidRPr="00F7654E" w:rsidRDefault="003F3043" w:rsidP="00BE06E5">
            <w:pPr>
              <w:pStyle w:val="3"/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654E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535" w:type="dxa"/>
          </w:tcPr>
          <w:p w:rsidR="003F3043" w:rsidRPr="00F7654E" w:rsidRDefault="003F3043" w:rsidP="00BE06E5">
            <w:pPr>
              <w:pStyle w:val="3"/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3F3043" w:rsidRPr="00F7654E" w:rsidTr="00BE06E5">
        <w:tc>
          <w:tcPr>
            <w:tcW w:w="666" w:type="dxa"/>
          </w:tcPr>
          <w:p w:rsidR="003F3043" w:rsidRDefault="003F3043" w:rsidP="00BE06E5">
            <w:pPr>
              <w:pStyle w:val="3"/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089" w:type="dxa"/>
          </w:tcPr>
          <w:p w:rsidR="003F3043" w:rsidRPr="00035C4E" w:rsidRDefault="003F3043" w:rsidP="00BE06E5">
            <w:pPr>
              <w:pStyle w:val="3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FF1F30">
              <w:rPr>
                <w:rFonts w:ascii="Times New Roman" w:hAnsi="Times New Roman" w:cs="Times New Roman"/>
                <w:bCs/>
                <w:sz w:val="28"/>
                <w:szCs w:val="28"/>
              </w:rPr>
              <w:t>Проблема профилактики суицида в трудах зарубежных и отечественных ученых и общественных деятелей</w:t>
            </w:r>
          </w:p>
        </w:tc>
        <w:tc>
          <w:tcPr>
            <w:tcW w:w="535" w:type="dxa"/>
          </w:tcPr>
          <w:p w:rsidR="003F3043" w:rsidRPr="00F7654E" w:rsidRDefault="003F3043" w:rsidP="00BE06E5">
            <w:pPr>
              <w:pStyle w:val="3"/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</w:tr>
      <w:tr w:rsidR="003F3043" w:rsidRPr="00F7654E" w:rsidTr="00BE06E5">
        <w:tc>
          <w:tcPr>
            <w:tcW w:w="666" w:type="dxa"/>
          </w:tcPr>
          <w:p w:rsidR="003F3043" w:rsidRDefault="003F3043" w:rsidP="00BE06E5">
            <w:pPr>
              <w:pStyle w:val="3"/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8089" w:type="dxa"/>
          </w:tcPr>
          <w:p w:rsidR="003F3043" w:rsidRPr="00FF1F30" w:rsidRDefault="003F3043" w:rsidP="00BE06E5">
            <w:pPr>
              <w:pStyle w:val="3"/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1F30">
              <w:rPr>
                <w:rFonts w:ascii="Times New Roman" w:hAnsi="Times New Roman" w:cs="Times New Roman"/>
                <w:sz w:val="28"/>
                <w:szCs w:val="28"/>
              </w:rPr>
              <w:t>Классификация подходов к проблеме профилактики суицидов среди молодежи</w:t>
            </w:r>
          </w:p>
        </w:tc>
        <w:tc>
          <w:tcPr>
            <w:tcW w:w="535" w:type="dxa"/>
          </w:tcPr>
          <w:p w:rsidR="003F3043" w:rsidRPr="00F7654E" w:rsidRDefault="003F3043" w:rsidP="00BE06E5">
            <w:pPr>
              <w:pStyle w:val="3"/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</w:t>
            </w:r>
          </w:p>
        </w:tc>
      </w:tr>
      <w:tr w:rsidR="003F3043" w:rsidRPr="00F7654E" w:rsidTr="00BE06E5">
        <w:tc>
          <w:tcPr>
            <w:tcW w:w="666" w:type="dxa"/>
          </w:tcPr>
          <w:p w:rsidR="003F3043" w:rsidRDefault="003F3043" w:rsidP="00BE06E5">
            <w:pPr>
              <w:pStyle w:val="3"/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8089" w:type="dxa"/>
          </w:tcPr>
          <w:p w:rsidR="003F3043" w:rsidRPr="00FF1F30" w:rsidRDefault="003F3043" w:rsidP="00BE06E5">
            <w:pPr>
              <w:pStyle w:val="3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1F30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Психолого-педагогическая профилактика суицидов в разных возрастных группах подросткового и юношеского возраста</w:t>
            </w:r>
          </w:p>
        </w:tc>
        <w:tc>
          <w:tcPr>
            <w:tcW w:w="535" w:type="dxa"/>
          </w:tcPr>
          <w:p w:rsidR="003F3043" w:rsidRPr="00F7654E" w:rsidRDefault="003F3043" w:rsidP="00BE06E5">
            <w:pPr>
              <w:pStyle w:val="3"/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33</w:t>
            </w:r>
          </w:p>
        </w:tc>
      </w:tr>
      <w:tr w:rsidR="003F3043" w:rsidRPr="00F7654E" w:rsidTr="00BE06E5">
        <w:tc>
          <w:tcPr>
            <w:tcW w:w="666" w:type="dxa"/>
          </w:tcPr>
          <w:p w:rsidR="003F3043" w:rsidRDefault="003F3043" w:rsidP="00BE06E5">
            <w:pPr>
              <w:pStyle w:val="3"/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8089" w:type="dxa"/>
          </w:tcPr>
          <w:p w:rsidR="003F3043" w:rsidRPr="00FF1F30" w:rsidRDefault="003F3043" w:rsidP="00BE06E5">
            <w:pPr>
              <w:pStyle w:val="3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1F30">
              <w:rPr>
                <w:rFonts w:ascii="Times New Roman" w:hAnsi="Times New Roman" w:cs="Times New Roman"/>
                <w:sz w:val="28"/>
                <w:szCs w:val="28"/>
              </w:rPr>
              <w:t>Научно-обоснованные принципы профилактики проблем суицида среди молодежи</w:t>
            </w:r>
          </w:p>
        </w:tc>
        <w:tc>
          <w:tcPr>
            <w:tcW w:w="535" w:type="dxa"/>
          </w:tcPr>
          <w:p w:rsidR="003F3043" w:rsidRPr="00F7654E" w:rsidRDefault="003F3043" w:rsidP="00BE06E5">
            <w:pPr>
              <w:pStyle w:val="3"/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53</w:t>
            </w:r>
          </w:p>
        </w:tc>
      </w:tr>
      <w:tr w:rsidR="003F3043" w:rsidRPr="00F7654E" w:rsidTr="00BE06E5">
        <w:tc>
          <w:tcPr>
            <w:tcW w:w="666" w:type="dxa"/>
          </w:tcPr>
          <w:p w:rsidR="003F3043" w:rsidRDefault="003F3043" w:rsidP="00BE06E5">
            <w:pPr>
              <w:pStyle w:val="3"/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8089" w:type="dxa"/>
          </w:tcPr>
          <w:p w:rsidR="003F3043" w:rsidRDefault="003F3043" w:rsidP="00BE06E5">
            <w:pPr>
              <w:pStyle w:val="3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1F30">
              <w:rPr>
                <w:rFonts w:ascii="Times New Roman" w:hAnsi="Times New Roman" w:cs="Times New Roman"/>
                <w:sz w:val="28"/>
                <w:szCs w:val="28"/>
              </w:rPr>
              <w:t xml:space="preserve">Анализ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мирового опыта зарубежных стран, стран СНГ и Казахстана </w:t>
            </w:r>
            <w:r w:rsidRPr="00FF1F30">
              <w:rPr>
                <w:rFonts w:ascii="Times New Roman" w:hAnsi="Times New Roman" w:cs="Times New Roman"/>
                <w:sz w:val="28"/>
                <w:szCs w:val="28"/>
              </w:rPr>
              <w:t>по профил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актике суицида и внедрению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</w:t>
            </w:r>
            <w:r w:rsidRPr="00FF1F30">
              <w:rPr>
                <w:rFonts w:ascii="Times New Roman" w:hAnsi="Times New Roman" w:cs="Times New Roman"/>
                <w:sz w:val="28"/>
                <w:szCs w:val="28"/>
              </w:rPr>
              <w:t>суицидальных</w:t>
            </w:r>
            <w:proofErr w:type="spellEnd"/>
            <w:r w:rsidRPr="00FF1F30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</w:t>
            </w:r>
          </w:p>
          <w:p w:rsidR="003F3043" w:rsidRDefault="003F3043" w:rsidP="00BE06E5">
            <w:pPr>
              <w:pStyle w:val="3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                                                                                           </w:t>
            </w:r>
          </w:p>
          <w:p w:rsidR="003F3043" w:rsidRDefault="003F3043" w:rsidP="00BE06E5">
            <w:pPr>
              <w:pStyle w:val="3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СПИСОК ИСПОЛЬЗОВАННЫХ ИСТОЧНИКОВ                  </w:t>
            </w:r>
          </w:p>
          <w:p w:rsidR="003F3043" w:rsidRPr="00035C4E" w:rsidRDefault="003F3043" w:rsidP="00BE06E5">
            <w:pPr>
              <w:pStyle w:val="3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                                                                        </w:t>
            </w:r>
          </w:p>
        </w:tc>
        <w:tc>
          <w:tcPr>
            <w:tcW w:w="535" w:type="dxa"/>
          </w:tcPr>
          <w:p w:rsidR="003F3043" w:rsidRDefault="003F3043" w:rsidP="00BE06E5">
            <w:pPr>
              <w:pStyle w:val="3"/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64  </w:t>
            </w:r>
          </w:p>
          <w:p w:rsidR="003F3043" w:rsidRDefault="003F3043" w:rsidP="00BE06E5">
            <w:pPr>
              <w:pStyle w:val="3"/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F3043" w:rsidRDefault="003F3043" w:rsidP="00BE06E5">
            <w:pPr>
              <w:pStyle w:val="3"/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  <w:p w:rsidR="003F3043" w:rsidRDefault="003F3043" w:rsidP="00BE06E5">
            <w:pPr>
              <w:pStyle w:val="3"/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69</w:t>
            </w:r>
          </w:p>
          <w:p w:rsidR="003F3043" w:rsidRPr="00F7654E" w:rsidRDefault="003F3043" w:rsidP="00BE06E5">
            <w:pPr>
              <w:pStyle w:val="3"/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79</w:t>
            </w:r>
          </w:p>
        </w:tc>
      </w:tr>
      <w:tr w:rsidR="003F3043" w:rsidRPr="00F7654E" w:rsidTr="00BE06E5">
        <w:tc>
          <w:tcPr>
            <w:tcW w:w="666" w:type="dxa"/>
          </w:tcPr>
          <w:p w:rsidR="003F3043" w:rsidRDefault="003F3043" w:rsidP="00BE06E5">
            <w:pPr>
              <w:pStyle w:val="3"/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089" w:type="dxa"/>
          </w:tcPr>
          <w:p w:rsidR="003F3043" w:rsidRPr="00FF1F30" w:rsidRDefault="003F3043" w:rsidP="00BE06E5">
            <w:pPr>
              <w:pStyle w:val="3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" w:type="dxa"/>
          </w:tcPr>
          <w:p w:rsidR="003F3043" w:rsidRPr="00F7654E" w:rsidRDefault="003F3043" w:rsidP="00BE06E5">
            <w:pPr>
              <w:pStyle w:val="3"/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F3043" w:rsidRPr="00F7654E" w:rsidTr="00BE06E5">
        <w:tc>
          <w:tcPr>
            <w:tcW w:w="666" w:type="dxa"/>
          </w:tcPr>
          <w:p w:rsidR="003F3043" w:rsidRDefault="003F3043" w:rsidP="00BE06E5">
            <w:pPr>
              <w:pStyle w:val="3"/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089" w:type="dxa"/>
          </w:tcPr>
          <w:p w:rsidR="003F3043" w:rsidRPr="008E2CB7" w:rsidRDefault="003F3043" w:rsidP="00BE06E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35" w:type="dxa"/>
          </w:tcPr>
          <w:p w:rsidR="003F3043" w:rsidRPr="00F7654E" w:rsidRDefault="003F3043" w:rsidP="00BE06E5">
            <w:pPr>
              <w:pStyle w:val="3"/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F3043" w:rsidRPr="00F7654E" w:rsidTr="00BE06E5">
        <w:tc>
          <w:tcPr>
            <w:tcW w:w="666" w:type="dxa"/>
          </w:tcPr>
          <w:p w:rsidR="003F3043" w:rsidRDefault="003F3043" w:rsidP="00BE06E5">
            <w:pPr>
              <w:pStyle w:val="3"/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089" w:type="dxa"/>
          </w:tcPr>
          <w:p w:rsidR="003F3043" w:rsidRPr="008E2CB7" w:rsidRDefault="003F3043" w:rsidP="00BE06E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35" w:type="dxa"/>
          </w:tcPr>
          <w:p w:rsidR="003F3043" w:rsidRDefault="003F3043" w:rsidP="00BE06E5">
            <w:pPr>
              <w:pStyle w:val="3"/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F3043" w:rsidRPr="00F7654E" w:rsidTr="00BE06E5">
        <w:tc>
          <w:tcPr>
            <w:tcW w:w="666" w:type="dxa"/>
          </w:tcPr>
          <w:p w:rsidR="003F3043" w:rsidRDefault="003F3043" w:rsidP="00BE06E5">
            <w:pPr>
              <w:pStyle w:val="3"/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089" w:type="dxa"/>
          </w:tcPr>
          <w:p w:rsidR="003F3043" w:rsidRDefault="003F3043" w:rsidP="00BE0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" w:type="dxa"/>
          </w:tcPr>
          <w:p w:rsidR="003F3043" w:rsidRDefault="003F3043" w:rsidP="00BE06E5">
            <w:pPr>
              <w:pStyle w:val="3"/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F3043" w:rsidRPr="00F7654E" w:rsidTr="00BE06E5">
        <w:tc>
          <w:tcPr>
            <w:tcW w:w="666" w:type="dxa"/>
          </w:tcPr>
          <w:p w:rsidR="003F3043" w:rsidRDefault="003F3043" w:rsidP="00BE06E5">
            <w:pPr>
              <w:pStyle w:val="3"/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089" w:type="dxa"/>
          </w:tcPr>
          <w:p w:rsidR="003F3043" w:rsidRDefault="003F3043" w:rsidP="00BE0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" w:type="dxa"/>
          </w:tcPr>
          <w:p w:rsidR="003F3043" w:rsidRDefault="003F3043" w:rsidP="00BE06E5">
            <w:pPr>
              <w:pStyle w:val="3"/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F3043" w:rsidRPr="00F7654E" w:rsidTr="00BE06E5">
        <w:tc>
          <w:tcPr>
            <w:tcW w:w="666" w:type="dxa"/>
          </w:tcPr>
          <w:p w:rsidR="003F3043" w:rsidRDefault="003F3043" w:rsidP="00BE06E5">
            <w:pPr>
              <w:pStyle w:val="3"/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089" w:type="dxa"/>
          </w:tcPr>
          <w:p w:rsidR="003F3043" w:rsidRDefault="003F3043" w:rsidP="00BE0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" w:type="dxa"/>
          </w:tcPr>
          <w:p w:rsidR="003F3043" w:rsidRDefault="003F3043" w:rsidP="00BE06E5">
            <w:pPr>
              <w:pStyle w:val="3"/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F3043" w:rsidRPr="00F7654E" w:rsidTr="00BE06E5">
        <w:tc>
          <w:tcPr>
            <w:tcW w:w="666" w:type="dxa"/>
          </w:tcPr>
          <w:p w:rsidR="003F3043" w:rsidRDefault="003F3043" w:rsidP="00BE06E5">
            <w:pPr>
              <w:pStyle w:val="3"/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089" w:type="dxa"/>
          </w:tcPr>
          <w:p w:rsidR="003F3043" w:rsidRPr="00794314" w:rsidRDefault="003F3043" w:rsidP="00BE06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35" w:type="dxa"/>
          </w:tcPr>
          <w:p w:rsidR="003F3043" w:rsidRDefault="003F3043" w:rsidP="00BE06E5">
            <w:pPr>
              <w:pStyle w:val="3"/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F3043" w:rsidRPr="00F7654E" w:rsidTr="00BE06E5">
        <w:tc>
          <w:tcPr>
            <w:tcW w:w="666" w:type="dxa"/>
          </w:tcPr>
          <w:p w:rsidR="003F3043" w:rsidRDefault="003F3043" w:rsidP="00BE06E5">
            <w:pPr>
              <w:pStyle w:val="3"/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089" w:type="dxa"/>
          </w:tcPr>
          <w:p w:rsidR="003F3043" w:rsidRPr="00794314" w:rsidRDefault="003F3043" w:rsidP="00BE0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" w:type="dxa"/>
          </w:tcPr>
          <w:p w:rsidR="003F3043" w:rsidRDefault="003F3043" w:rsidP="00BE06E5">
            <w:pPr>
              <w:pStyle w:val="3"/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F3043" w:rsidRPr="00F7654E" w:rsidTr="00BE06E5">
        <w:tc>
          <w:tcPr>
            <w:tcW w:w="666" w:type="dxa"/>
          </w:tcPr>
          <w:p w:rsidR="003F3043" w:rsidRDefault="003F3043" w:rsidP="00BE06E5">
            <w:pPr>
              <w:pStyle w:val="3"/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089" w:type="dxa"/>
          </w:tcPr>
          <w:p w:rsidR="003F3043" w:rsidRPr="00794314" w:rsidRDefault="003F3043" w:rsidP="00BE0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" w:type="dxa"/>
          </w:tcPr>
          <w:p w:rsidR="003F3043" w:rsidRDefault="003F3043" w:rsidP="00BE06E5">
            <w:pPr>
              <w:pStyle w:val="3"/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F3043" w:rsidRPr="00F7654E" w:rsidTr="00BE06E5">
        <w:tc>
          <w:tcPr>
            <w:tcW w:w="666" w:type="dxa"/>
          </w:tcPr>
          <w:p w:rsidR="003F3043" w:rsidRDefault="003F3043" w:rsidP="00BE06E5">
            <w:pPr>
              <w:pStyle w:val="3"/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089" w:type="dxa"/>
          </w:tcPr>
          <w:p w:rsidR="003F3043" w:rsidRPr="000A53FA" w:rsidRDefault="003F3043" w:rsidP="00BE06E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35" w:type="dxa"/>
          </w:tcPr>
          <w:p w:rsidR="003F3043" w:rsidRDefault="003F3043" w:rsidP="00BE06E5">
            <w:pPr>
              <w:pStyle w:val="3"/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F3043" w:rsidRPr="00F7654E" w:rsidTr="00BE06E5">
        <w:tc>
          <w:tcPr>
            <w:tcW w:w="666" w:type="dxa"/>
          </w:tcPr>
          <w:p w:rsidR="003F3043" w:rsidRDefault="003F3043" w:rsidP="00BE06E5">
            <w:pPr>
              <w:pStyle w:val="3"/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089" w:type="dxa"/>
          </w:tcPr>
          <w:p w:rsidR="003F3043" w:rsidRDefault="003F3043" w:rsidP="00BE0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</w:p>
          <w:p w:rsidR="003F3043" w:rsidRDefault="003F3043" w:rsidP="00BE0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3043" w:rsidRDefault="003F3043" w:rsidP="00BE0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3043" w:rsidRDefault="003F3043" w:rsidP="00BE0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3043" w:rsidRDefault="003F3043" w:rsidP="00BE0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3043" w:rsidRDefault="003F3043" w:rsidP="00BE0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3043" w:rsidRDefault="003F3043" w:rsidP="00BE0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3043" w:rsidRDefault="003F3043" w:rsidP="00BE0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3043" w:rsidRDefault="003F3043" w:rsidP="00BE0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3043" w:rsidRDefault="003F3043" w:rsidP="00BE0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3043" w:rsidRPr="000A53FA" w:rsidRDefault="003F3043" w:rsidP="00BE0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" w:type="dxa"/>
          </w:tcPr>
          <w:p w:rsidR="003F3043" w:rsidRDefault="003F3043" w:rsidP="00BE06E5">
            <w:pPr>
              <w:pStyle w:val="3"/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F3043" w:rsidRDefault="003F3043" w:rsidP="00BE06E5">
            <w:pPr>
              <w:pStyle w:val="3"/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F3043" w:rsidRDefault="003F3043" w:rsidP="00BE06E5">
            <w:pPr>
              <w:pStyle w:val="3"/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F3043" w:rsidRDefault="003F3043" w:rsidP="00BE06E5">
            <w:pPr>
              <w:pStyle w:val="3"/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2230F5" w:rsidRDefault="002230F5">
      <w:bookmarkStart w:id="0" w:name="_GoBack"/>
      <w:bookmarkEnd w:id="0"/>
    </w:p>
    <w:sectPr w:rsidR="00223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AE1" w:rsidRPr="009E06FC" w:rsidRDefault="003F3043" w:rsidP="009E06F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8C2"/>
    <w:rsid w:val="002230F5"/>
    <w:rsid w:val="003B78C2"/>
    <w:rsid w:val="003F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F46A8A-9D35-4650-8FCE-F33093AF8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0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30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F3043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3F304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basedOn w:val="a0"/>
    <w:link w:val="a5"/>
    <w:uiPriority w:val="1"/>
    <w:rsid w:val="003F3043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unhideWhenUsed/>
    <w:rsid w:val="003F304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3F3043"/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3F304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3F3043"/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Зухра</dc:creator>
  <cp:keywords/>
  <dc:description/>
  <cp:lastModifiedBy>Зухра</cp:lastModifiedBy>
  <cp:revision>2</cp:revision>
  <dcterms:created xsi:type="dcterms:W3CDTF">2015-12-16T04:43:00Z</dcterms:created>
  <dcterms:modified xsi:type="dcterms:W3CDTF">2015-12-16T04:43:00Z</dcterms:modified>
</cp:coreProperties>
</file>