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6E8" w:rsidRPr="007856E8" w:rsidRDefault="007856E8" w:rsidP="007856E8">
      <w:pPr>
        <w:pStyle w:val="a3"/>
        <w:ind w:left="567"/>
        <w:rPr>
          <w:rFonts w:ascii="Times New Roman" w:hAnsi="Times New Roman" w:cs="Times New Roman"/>
          <w:b/>
          <w:sz w:val="28"/>
          <w:szCs w:val="28"/>
        </w:rPr>
      </w:pPr>
      <w:r w:rsidRPr="007856E8">
        <w:rPr>
          <w:rFonts w:ascii="Times New Roman" w:hAnsi="Times New Roman" w:cs="Times New Roman"/>
          <w:sz w:val="28"/>
          <w:szCs w:val="28"/>
        </w:rPr>
        <w:t>УДК 657 (574)</w:t>
      </w:r>
    </w:p>
    <w:p w:rsidR="007856E8" w:rsidRDefault="007856E8" w:rsidP="007856E8">
      <w:pPr>
        <w:pStyle w:val="a5"/>
        <w:jc w:val="center"/>
        <w:rPr>
          <w:rFonts w:ascii="Times New Roman" w:hAnsi="Times New Roman" w:cs="Times New Roman"/>
          <w:sz w:val="28"/>
          <w:szCs w:val="28"/>
        </w:rPr>
      </w:pPr>
      <w:r>
        <w:rPr>
          <w:rFonts w:ascii="Times New Roman" w:hAnsi="Times New Roman" w:cs="Times New Roman"/>
          <w:sz w:val="28"/>
          <w:szCs w:val="28"/>
        </w:rPr>
        <w:t xml:space="preserve">О.Ю. </w:t>
      </w:r>
      <w:proofErr w:type="spellStart"/>
      <w:r>
        <w:rPr>
          <w:rFonts w:ascii="Times New Roman" w:hAnsi="Times New Roman" w:cs="Times New Roman"/>
          <w:sz w:val="28"/>
          <w:szCs w:val="28"/>
        </w:rPr>
        <w:t>Когут</w:t>
      </w:r>
      <w:proofErr w:type="spellEnd"/>
    </w:p>
    <w:p w:rsidR="007856E8" w:rsidRDefault="007856E8" w:rsidP="007856E8">
      <w:pPr>
        <w:pStyle w:val="a5"/>
        <w:jc w:val="center"/>
        <w:rPr>
          <w:rFonts w:ascii="Times New Roman" w:hAnsi="Times New Roman" w:cs="Times New Roman"/>
          <w:sz w:val="24"/>
          <w:szCs w:val="24"/>
        </w:rPr>
      </w:pPr>
      <w:r>
        <w:rPr>
          <w:rFonts w:ascii="Times New Roman" w:hAnsi="Times New Roman" w:cs="Times New Roman"/>
          <w:sz w:val="24"/>
          <w:szCs w:val="24"/>
        </w:rPr>
        <w:t>Старший преподаватель Казахского Национального</w:t>
      </w:r>
      <w:r w:rsidRPr="004C4663">
        <w:rPr>
          <w:rFonts w:ascii="Times New Roman" w:hAnsi="Times New Roman" w:cs="Times New Roman"/>
          <w:sz w:val="24"/>
          <w:szCs w:val="24"/>
        </w:rPr>
        <w:t xml:space="preserve"> Университет</w:t>
      </w:r>
      <w:r>
        <w:rPr>
          <w:rFonts w:ascii="Times New Roman" w:hAnsi="Times New Roman" w:cs="Times New Roman"/>
          <w:sz w:val="24"/>
          <w:szCs w:val="24"/>
        </w:rPr>
        <w:t>а</w:t>
      </w:r>
      <w:r w:rsidRPr="004C4663">
        <w:rPr>
          <w:rFonts w:ascii="Times New Roman" w:hAnsi="Times New Roman" w:cs="Times New Roman"/>
          <w:sz w:val="24"/>
          <w:szCs w:val="24"/>
        </w:rPr>
        <w:t xml:space="preserve"> имени </w:t>
      </w:r>
      <w:proofErr w:type="spellStart"/>
      <w:r w:rsidRPr="004C4663">
        <w:rPr>
          <w:rFonts w:ascii="Times New Roman" w:hAnsi="Times New Roman" w:cs="Times New Roman"/>
          <w:sz w:val="24"/>
          <w:szCs w:val="24"/>
        </w:rPr>
        <w:t>аль-Фараби</w:t>
      </w:r>
      <w:proofErr w:type="spellEnd"/>
      <w:r w:rsidRPr="004C4663">
        <w:rPr>
          <w:rFonts w:ascii="Times New Roman" w:hAnsi="Times New Roman" w:cs="Times New Roman"/>
          <w:sz w:val="24"/>
          <w:szCs w:val="24"/>
        </w:rPr>
        <w:t xml:space="preserve">, Казахстан, </w:t>
      </w:r>
      <w:proofErr w:type="gramStart"/>
      <w:r w:rsidRPr="004C4663">
        <w:rPr>
          <w:rFonts w:ascii="Times New Roman" w:hAnsi="Times New Roman" w:cs="Times New Roman"/>
          <w:sz w:val="24"/>
          <w:szCs w:val="24"/>
        </w:rPr>
        <w:t>г</w:t>
      </w:r>
      <w:proofErr w:type="gramEnd"/>
      <w:r w:rsidRPr="004C4663">
        <w:rPr>
          <w:rFonts w:ascii="Times New Roman" w:hAnsi="Times New Roman" w:cs="Times New Roman"/>
          <w:sz w:val="24"/>
          <w:szCs w:val="24"/>
        </w:rPr>
        <w:t xml:space="preserve">. </w:t>
      </w:r>
      <w:proofErr w:type="spellStart"/>
      <w:r w:rsidRPr="004C4663">
        <w:rPr>
          <w:rFonts w:ascii="Times New Roman" w:hAnsi="Times New Roman" w:cs="Times New Roman"/>
          <w:sz w:val="24"/>
          <w:szCs w:val="24"/>
        </w:rPr>
        <w:t>Алматы</w:t>
      </w:r>
      <w:proofErr w:type="spellEnd"/>
    </w:p>
    <w:p w:rsidR="007856E8" w:rsidRDefault="007856E8" w:rsidP="007856E8">
      <w:pPr>
        <w:pStyle w:val="a5"/>
        <w:jc w:val="center"/>
        <w:rPr>
          <w:rFonts w:ascii="Times New Roman" w:hAnsi="Times New Roman" w:cs="Times New Roman"/>
          <w:sz w:val="24"/>
          <w:szCs w:val="24"/>
        </w:rPr>
      </w:pPr>
      <w:r>
        <w:rPr>
          <w:rFonts w:ascii="Times New Roman" w:hAnsi="Times New Roman" w:cs="Times New Roman"/>
          <w:sz w:val="24"/>
          <w:szCs w:val="24"/>
          <w:lang w:val="en-US"/>
        </w:rPr>
        <w:t>E</w:t>
      </w:r>
      <w:r w:rsidRPr="00A905E9">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sidRPr="00A905E9">
        <w:rPr>
          <w:rFonts w:ascii="Times New Roman" w:hAnsi="Times New Roman" w:cs="Times New Roman"/>
          <w:sz w:val="24"/>
          <w:szCs w:val="24"/>
        </w:rPr>
        <w:t xml:space="preserve"> </w:t>
      </w:r>
      <w:hyperlink r:id="rId6" w:history="1">
        <w:r w:rsidRPr="00934727">
          <w:rPr>
            <w:rStyle w:val="a6"/>
            <w:rFonts w:ascii="Times New Roman" w:hAnsi="Times New Roman" w:cs="Times New Roman"/>
            <w:sz w:val="24"/>
            <w:szCs w:val="24"/>
            <w:lang w:val="en-US"/>
          </w:rPr>
          <w:t>kogut</w:t>
        </w:r>
        <w:r w:rsidRPr="00A905E9">
          <w:rPr>
            <w:rStyle w:val="a6"/>
            <w:rFonts w:ascii="Times New Roman" w:hAnsi="Times New Roman" w:cs="Times New Roman"/>
            <w:sz w:val="24"/>
            <w:szCs w:val="24"/>
          </w:rPr>
          <w:t>.1974@</w:t>
        </w:r>
        <w:r w:rsidRPr="00934727">
          <w:rPr>
            <w:rStyle w:val="a6"/>
            <w:rFonts w:ascii="Times New Roman" w:hAnsi="Times New Roman" w:cs="Times New Roman"/>
            <w:sz w:val="24"/>
            <w:szCs w:val="24"/>
            <w:lang w:val="en-US"/>
          </w:rPr>
          <w:t>mail</w:t>
        </w:r>
        <w:r w:rsidRPr="00A905E9">
          <w:rPr>
            <w:rStyle w:val="a6"/>
            <w:rFonts w:ascii="Times New Roman" w:hAnsi="Times New Roman" w:cs="Times New Roman"/>
            <w:sz w:val="24"/>
            <w:szCs w:val="24"/>
          </w:rPr>
          <w:t>.</w:t>
        </w:r>
        <w:r w:rsidRPr="00934727">
          <w:rPr>
            <w:rStyle w:val="a6"/>
            <w:rFonts w:ascii="Times New Roman" w:hAnsi="Times New Roman" w:cs="Times New Roman"/>
            <w:sz w:val="24"/>
            <w:szCs w:val="24"/>
            <w:lang w:val="en-US"/>
          </w:rPr>
          <w:t>ru</w:t>
        </w:r>
      </w:hyperlink>
    </w:p>
    <w:p w:rsidR="007856E8" w:rsidRDefault="007856E8" w:rsidP="00632129">
      <w:pPr>
        <w:spacing w:after="0" w:line="240" w:lineRule="auto"/>
        <w:ind w:firstLine="709"/>
        <w:jc w:val="both"/>
        <w:rPr>
          <w:rFonts w:ascii="Times New Roman" w:hAnsi="Times New Roman" w:cs="Times New Roman"/>
          <w:b/>
          <w:sz w:val="28"/>
          <w:szCs w:val="28"/>
        </w:rPr>
      </w:pPr>
    </w:p>
    <w:p w:rsidR="00632129" w:rsidRDefault="00632129" w:rsidP="00E77F86">
      <w:pPr>
        <w:spacing w:after="0" w:line="240" w:lineRule="auto"/>
        <w:ind w:firstLine="709"/>
        <w:jc w:val="center"/>
        <w:rPr>
          <w:rFonts w:ascii="Times New Roman" w:hAnsi="Times New Roman" w:cs="Times New Roman"/>
          <w:b/>
          <w:sz w:val="24"/>
          <w:szCs w:val="24"/>
        </w:rPr>
      </w:pPr>
      <w:r w:rsidRPr="007856E8">
        <w:rPr>
          <w:rFonts w:ascii="Times New Roman" w:hAnsi="Times New Roman" w:cs="Times New Roman"/>
          <w:b/>
          <w:sz w:val="24"/>
          <w:szCs w:val="24"/>
        </w:rPr>
        <w:t>Необходимость использования средств вычислительной техники для автоматизации бухгалтерского учета на предприятии</w:t>
      </w:r>
    </w:p>
    <w:p w:rsidR="007856E8" w:rsidRDefault="007856E8" w:rsidP="00632129">
      <w:pPr>
        <w:spacing w:after="0" w:line="240" w:lineRule="auto"/>
        <w:ind w:firstLine="709"/>
        <w:jc w:val="both"/>
        <w:rPr>
          <w:rFonts w:ascii="Times New Roman" w:hAnsi="Times New Roman" w:cs="Times New Roman"/>
          <w:b/>
          <w:sz w:val="24"/>
          <w:szCs w:val="24"/>
        </w:rPr>
      </w:pPr>
    </w:p>
    <w:p w:rsidR="00E4260C" w:rsidRPr="007856E8" w:rsidRDefault="007856E8" w:rsidP="00E4260C">
      <w:pPr>
        <w:spacing w:after="0" w:line="240" w:lineRule="auto"/>
        <w:ind w:firstLine="709"/>
        <w:jc w:val="both"/>
        <w:rPr>
          <w:rFonts w:ascii="Times New Roman" w:eastAsia="Times New Roman" w:hAnsi="Times New Roman" w:cs="Times New Roman"/>
          <w:sz w:val="24"/>
          <w:szCs w:val="24"/>
          <w:lang w:eastAsia="ru-RU"/>
        </w:rPr>
      </w:pPr>
      <w:r w:rsidRPr="00E77F86">
        <w:rPr>
          <w:rFonts w:ascii="Times New Roman" w:hAnsi="Times New Roman" w:cs="Times New Roman"/>
          <w:b/>
          <w:sz w:val="24"/>
          <w:szCs w:val="24"/>
        </w:rPr>
        <w:t>Аннотация.</w:t>
      </w:r>
      <w:r w:rsidR="00BD6EB6">
        <w:rPr>
          <w:rFonts w:ascii="Times New Roman" w:hAnsi="Times New Roman" w:cs="Times New Roman"/>
          <w:b/>
          <w:sz w:val="24"/>
          <w:szCs w:val="24"/>
        </w:rPr>
        <w:t xml:space="preserve"> </w:t>
      </w:r>
      <w:r w:rsidR="00BD6EB6" w:rsidRPr="00BD6EB6">
        <w:rPr>
          <w:rFonts w:ascii="Times New Roman" w:hAnsi="Times New Roman" w:cs="Times New Roman"/>
          <w:sz w:val="24"/>
          <w:szCs w:val="24"/>
        </w:rPr>
        <w:t xml:space="preserve">В статье рассматривается понятие </w:t>
      </w:r>
      <w:r w:rsidR="00BD6EB6" w:rsidRPr="00BD6EB6">
        <w:rPr>
          <w:rFonts w:ascii="Times New Roman" w:eastAsia="Times New Roman" w:hAnsi="Times New Roman" w:cs="Times New Roman"/>
          <w:color w:val="000000"/>
          <w:sz w:val="24"/>
          <w:szCs w:val="24"/>
          <w:lang w:eastAsia="ru-RU"/>
        </w:rPr>
        <w:t>автоматизация</w:t>
      </w:r>
      <w:r w:rsidR="00BD6EB6">
        <w:rPr>
          <w:rFonts w:ascii="Times New Roman" w:eastAsia="Times New Roman" w:hAnsi="Times New Roman" w:cs="Times New Roman"/>
          <w:color w:val="000000"/>
          <w:sz w:val="24"/>
          <w:szCs w:val="24"/>
          <w:lang w:eastAsia="ru-RU"/>
        </w:rPr>
        <w:t xml:space="preserve"> для ведения бухгалтерского учета.</w:t>
      </w:r>
      <w:r w:rsidR="00BD6EB6" w:rsidRPr="00BD6EB6">
        <w:rPr>
          <w:rFonts w:ascii="Times New Roman" w:eastAsia="Times New Roman" w:hAnsi="Times New Roman" w:cs="Times New Roman"/>
          <w:color w:val="000000"/>
          <w:sz w:val="24"/>
          <w:szCs w:val="24"/>
          <w:lang w:eastAsia="ru-RU"/>
        </w:rPr>
        <w:t xml:space="preserve"> </w:t>
      </w:r>
      <w:r w:rsidR="00BD6EB6" w:rsidRPr="007856E8">
        <w:rPr>
          <w:rFonts w:ascii="Times New Roman" w:eastAsia="Times New Roman" w:hAnsi="Times New Roman" w:cs="Times New Roman"/>
          <w:color w:val="000000"/>
          <w:sz w:val="24"/>
          <w:szCs w:val="24"/>
          <w:lang w:eastAsia="ru-RU"/>
        </w:rPr>
        <w:t>Для того чтобы эффективно провести автоматизацию, следует, в первую очередь, хорошо представлять себе что же такое автоматизированный бухгалтерский учет.</w:t>
      </w:r>
      <w:r w:rsidR="00E4260C">
        <w:rPr>
          <w:rFonts w:ascii="Times New Roman" w:eastAsia="Times New Roman" w:hAnsi="Times New Roman" w:cs="Times New Roman"/>
          <w:color w:val="000000"/>
          <w:sz w:val="24"/>
          <w:szCs w:val="24"/>
          <w:lang w:eastAsia="ru-RU"/>
        </w:rPr>
        <w:t xml:space="preserve"> А</w:t>
      </w:r>
      <w:r w:rsidR="00E4260C" w:rsidRPr="007856E8">
        <w:rPr>
          <w:rFonts w:ascii="Times New Roman" w:eastAsia="Times New Roman" w:hAnsi="Times New Roman" w:cs="Times New Roman"/>
          <w:color w:val="000000"/>
          <w:sz w:val="24"/>
          <w:szCs w:val="24"/>
          <w:lang w:eastAsia="ru-RU"/>
        </w:rPr>
        <w:t>втоматизация бухучета – это процесс, при котором в результате перевода бухгалтерии на компьютер повышается эффективность и улучшается качество ведения бухучета на предприятии. Значит, перед тем как принимать решение об автоматизации бухучета следует выделить, что и как эта автоматизация должна в бухгалтерии улучшить, это и будет целью автоматизации</w:t>
      </w:r>
      <w:r w:rsidR="00E4260C">
        <w:rPr>
          <w:rFonts w:ascii="Times New Roman" w:eastAsia="Times New Roman" w:hAnsi="Times New Roman" w:cs="Times New Roman"/>
          <w:color w:val="000000"/>
          <w:sz w:val="24"/>
          <w:szCs w:val="24"/>
          <w:lang w:eastAsia="ru-RU"/>
        </w:rPr>
        <w:t xml:space="preserve">. </w:t>
      </w:r>
      <w:r w:rsidR="00E4260C" w:rsidRPr="007856E8">
        <w:rPr>
          <w:rFonts w:ascii="Times New Roman" w:eastAsia="Times New Roman" w:hAnsi="Times New Roman" w:cs="Times New Roman"/>
          <w:sz w:val="24"/>
          <w:szCs w:val="24"/>
          <w:lang w:eastAsia="ru-RU"/>
        </w:rPr>
        <w:t>Автоматизация бухгалтерского учета имеет массу преимуществ перед традиционным способом ведения бухгалтерского учета. Бухгалтерские информационные системы позволяют повысить производительность труда сотрудников бухгалтерии, снизить влияние «человеческого фактора», повысить скорость составления отчетов и ведения документации, предоставляют возможность параллельного ведения учета в нескольких стандартах.</w:t>
      </w:r>
      <w:r w:rsidR="00E4260C" w:rsidRPr="00E4260C">
        <w:rPr>
          <w:rFonts w:ascii="Times New Roman" w:eastAsia="Times New Roman" w:hAnsi="Times New Roman" w:cs="Times New Roman"/>
          <w:sz w:val="24"/>
          <w:szCs w:val="24"/>
          <w:lang w:eastAsia="ru-RU"/>
        </w:rPr>
        <w:t xml:space="preserve"> </w:t>
      </w:r>
      <w:r w:rsidR="00E4260C" w:rsidRPr="007856E8">
        <w:rPr>
          <w:rFonts w:ascii="Times New Roman" w:eastAsia="Times New Roman" w:hAnsi="Times New Roman" w:cs="Times New Roman"/>
          <w:sz w:val="24"/>
          <w:szCs w:val="24"/>
          <w:lang w:eastAsia="ru-RU"/>
        </w:rPr>
        <w:t>Таким образом, перспективы внедрения автоматизированных информационных систем бухгалтерского учета неотъемлемо связаны с переходом на международные стандарты. В свою очередь, повсеместное внедрение этих стандартов является в настоящее время экономической необходимостью.</w:t>
      </w:r>
    </w:p>
    <w:p w:rsidR="007856E8" w:rsidRPr="00E77F86" w:rsidRDefault="007856E8" w:rsidP="00E4260C">
      <w:pPr>
        <w:spacing w:after="0" w:line="240" w:lineRule="auto"/>
        <w:ind w:firstLine="708"/>
        <w:jc w:val="both"/>
        <w:rPr>
          <w:rFonts w:ascii="Times New Roman" w:hAnsi="Times New Roman" w:cs="Times New Roman"/>
          <w:sz w:val="24"/>
          <w:szCs w:val="24"/>
        </w:rPr>
      </w:pPr>
      <w:r w:rsidRPr="00E77F86">
        <w:rPr>
          <w:rFonts w:ascii="Times New Roman" w:hAnsi="Times New Roman" w:cs="Times New Roman"/>
          <w:b/>
          <w:i/>
          <w:sz w:val="24"/>
          <w:szCs w:val="24"/>
        </w:rPr>
        <w:t>Ключевые слова</w:t>
      </w:r>
      <w:r w:rsidRPr="00E77F86">
        <w:rPr>
          <w:rFonts w:ascii="Times New Roman" w:hAnsi="Times New Roman" w:cs="Times New Roman"/>
          <w:sz w:val="24"/>
          <w:szCs w:val="24"/>
        </w:rPr>
        <w:t>:</w:t>
      </w:r>
      <w:r w:rsidR="00BD6EB6" w:rsidRPr="00BD6EB6">
        <w:rPr>
          <w:rFonts w:ascii="Times New Roman" w:eastAsia="Times New Roman" w:hAnsi="Times New Roman" w:cs="Times New Roman"/>
          <w:color w:val="000000"/>
          <w:sz w:val="24"/>
          <w:szCs w:val="24"/>
          <w:lang w:eastAsia="ru-RU"/>
        </w:rPr>
        <w:t xml:space="preserve"> автоматизация</w:t>
      </w:r>
      <w:r w:rsidR="00BD6EB6">
        <w:rPr>
          <w:rFonts w:ascii="Times New Roman" w:eastAsia="Times New Roman" w:hAnsi="Times New Roman" w:cs="Times New Roman"/>
          <w:color w:val="000000"/>
          <w:sz w:val="24"/>
          <w:szCs w:val="24"/>
          <w:lang w:eastAsia="ru-RU"/>
        </w:rPr>
        <w:t>, информационные системы, бухгалтерский учет, первичная информация</w:t>
      </w:r>
      <w:r w:rsidR="00E4260C">
        <w:rPr>
          <w:rFonts w:ascii="Times New Roman" w:eastAsia="Times New Roman" w:hAnsi="Times New Roman" w:cs="Times New Roman"/>
          <w:color w:val="000000"/>
          <w:sz w:val="24"/>
          <w:szCs w:val="24"/>
          <w:lang w:eastAsia="ru-RU"/>
        </w:rPr>
        <w:t>.</w:t>
      </w:r>
    </w:p>
    <w:p w:rsidR="007856E8" w:rsidRDefault="007856E8" w:rsidP="00632129">
      <w:pPr>
        <w:spacing w:after="0" w:line="240" w:lineRule="auto"/>
        <w:ind w:firstLine="709"/>
        <w:jc w:val="both"/>
        <w:rPr>
          <w:sz w:val="24"/>
          <w:szCs w:val="24"/>
        </w:rPr>
      </w:pPr>
    </w:p>
    <w:p w:rsidR="007856E8" w:rsidRDefault="007856E8" w:rsidP="007856E8">
      <w:pPr>
        <w:pStyle w:val="a5"/>
        <w:jc w:val="center"/>
        <w:rPr>
          <w:rFonts w:ascii="Times New Roman" w:hAnsi="Times New Roman" w:cs="Times New Roman"/>
          <w:sz w:val="24"/>
          <w:szCs w:val="24"/>
          <w:lang w:val="kk-KZ"/>
        </w:rPr>
      </w:pPr>
      <w:r w:rsidRPr="007603DC">
        <w:rPr>
          <w:rFonts w:ascii="Times New Roman" w:hAnsi="Times New Roman" w:cs="Times New Roman"/>
          <w:sz w:val="24"/>
          <w:szCs w:val="24"/>
          <w:lang w:val="kk-KZ"/>
        </w:rPr>
        <w:t>О.Ю. Когут</w:t>
      </w:r>
    </w:p>
    <w:p w:rsidR="007856E8" w:rsidRDefault="007856E8" w:rsidP="007856E8">
      <w:pPr>
        <w:pStyle w:val="a5"/>
        <w:jc w:val="center"/>
        <w:rPr>
          <w:rFonts w:ascii="Times New Roman" w:hAnsi="Times New Roman" w:cs="Times New Roman"/>
          <w:sz w:val="24"/>
          <w:szCs w:val="24"/>
          <w:lang w:val="kk-KZ"/>
        </w:rPr>
      </w:pPr>
      <w:r w:rsidRPr="00957824">
        <w:rPr>
          <w:rFonts w:ascii="Times New Roman" w:hAnsi="Times New Roman" w:cs="Times New Roman"/>
          <w:sz w:val="24"/>
          <w:szCs w:val="24"/>
          <w:lang w:val="kk-KZ"/>
        </w:rPr>
        <w:t xml:space="preserve">әль-Фараби атындағы Қазақ Ұлттық Университетінің аға оқытушысы, </w:t>
      </w:r>
    </w:p>
    <w:p w:rsidR="007856E8" w:rsidRDefault="007856E8" w:rsidP="007856E8">
      <w:pPr>
        <w:pStyle w:val="a5"/>
        <w:jc w:val="center"/>
        <w:rPr>
          <w:rFonts w:ascii="Times New Roman" w:hAnsi="Times New Roman" w:cs="Times New Roman"/>
          <w:sz w:val="24"/>
          <w:szCs w:val="24"/>
          <w:lang w:val="en-US"/>
        </w:rPr>
      </w:pPr>
      <w:r w:rsidRPr="00957824">
        <w:rPr>
          <w:rFonts w:ascii="Times New Roman" w:hAnsi="Times New Roman" w:cs="Times New Roman"/>
          <w:sz w:val="24"/>
          <w:szCs w:val="24"/>
          <w:lang w:val="kk-KZ"/>
        </w:rPr>
        <w:t>Қазақстан, Алматы қаласы</w:t>
      </w:r>
    </w:p>
    <w:p w:rsidR="00651389" w:rsidRPr="00651389" w:rsidRDefault="00651389" w:rsidP="007856E8">
      <w:pPr>
        <w:pStyle w:val="a5"/>
        <w:jc w:val="center"/>
        <w:rPr>
          <w:rFonts w:ascii="Times New Roman" w:hAnsi="Times New Roman" w:cs="Times New Roman"/>
          <w:sz w:val="24"/>
          <w:szCs w:val="24"/>
          <w:lang w:val="en-US"/>
        </w:rPr>
      </w:pPr>
    </w:p>
    <w:p w:rsidR="00651389" w:rsidRDefault="00651389" w:rsidP="00651389">
      <w:pPr>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Кәсіпорындағы бухгалтерлік есепті автоматтандыру үшін санау техникалық құралдарын пайдалану қажеттігі </w:t>
      </w:r>
    </w:p>
    <w:p w:rsidR="00651389" w:rsidRPr="00651389" w:rsidRDefault="00651389" w:rsidP="007856E8">
      <w:pPr>
        <w:pStyle w:val="a5"/>
        <w:jc w:val="center"/>
        <w:rPr>
          <w:rFonts w:ascii="Times New Roman" w:hAnsi="Times New Roman" w:cs="Times New Roman"/>
          <w:sz w:val="24"/>
          <w:szCs w:val="24"/>
          <w:lang w:val="kk-KZ"/>
        </w:rPr>
      </w:pPr>
    </w:p>
    <w:p w:rsidR="00651389" w:rsidRDefault="00651389" w:rsidP="00651389">
      <w:pPr>
        <w:spacing w:after="0" w:line="240" w:lineRule="auto"/>
        <w:ind w:firstLine="709"/>
        <w:jc w:val="both"/>
        <w:rPr>
          <w:rFonts w:ascii="Times New Roman" w:eastAsia="Times New Roman" w:hAnsi="Times New Roman" w:cs="Times New Roman"/>
          <w:color w:val="000000"/>
          <w:sz w:val="24"/>
          <w:szCs w:val="24"/>
          <w:lang w:val="kk-KZ"/>
        </w:rPr>
      </w:pPr>
      <w:r w:rsidRPr="00E77F86">
        <w:rPr>
          <w:rFonts w:ascii="Times New Roman" w:hAnsi="Times New Roman" w:cs="Times New Roman"/>
          <w:b/>
          <w:sz w:val="24"/>
          <w:szCs w:val="24"/>
          <w:lang w:val="kk-KZ"/>
        </w:rPr>
        <w:t>Андатпа.</w:t>
      </w:r>
      <w:r>
        <w:rPr>
          <w:rFonts w:ascii="Times New Roman" w:hAnsi="Times New Roman" w:cs="Times New Roman"/>
          <w:b/>
          <w:sz w:val="24"/>
          <w:szCs w:val="24"/>
          <w:lang w:val="kk-KZ"/>
        </w:rPr>
        <w:t xml:space="preserve"> </w:t>
      </w:r>
      <w:r w:rsidRPr="00535971">
        <w:rPr>
          <w:rFonts w:ascii="Times New Roman" w:hAnsi="Times New Roman" w:cs="Times New Roman"/>
          <w:sz w:val="24"/>
          <w:szCs w:val="24"/>
          <w:lang w:val="kk-KZ"/>
        </w:rPr>
        <w:t>Мақалада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бухгалтерлік есепті жүргізу үшін автоматтандыру мағынасы қарастырылған. Автоматтандыруды тиімді жүргізу үшін, бірінші кезекте автоматтандырылған бухгалтерлік есеп дегеніміз не деген сұрақты қарасытру керек. </w:t>
      </w:r>
      <w:r>
        <w:rPr>
          <w:rFonts w:ascii="Times New Roman" w:eastAsia="Times New Roman" w:hAnsi="Times New Roman" w:cs="Times New Roman"/>
          <w:color w:val="000000"/>
          <w:sz w:val="24"/>
          <w:szCs w:val="24"/>
          <w:lang w:val="kk-KZ"/>
        </w:rPr>
        <w:t>Бухгалтерлік есепті автоматтандыру</w:t>
      </w:r>
      <w:r w:rsidRPr="00535971">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color w:val="000000"/>
          <w:sz w:val="24"/>
          <w:szCs w:val="24"/>
          <w:lang w:val="kk-KZ"/>
        </w:rPr>
        <w:t>бұл</w:t>
      </w:r>
      <w:r w:rsidRPr="00535971">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кәсіпорындағы бухгалтерлік есепті жүргізу кезінде бухгалтерияны автоматтандыруға көшіру нәтижесінде тиімділік пен сапаның жоғарлатуын білдіреді. Яғни, бухгалтерлік есепті автоматтандыру шешімін қабылдамас бұрын, автоматтандыру бухгалтерлік жұмыстың тиімділігі мен сапасын жоғарлатуын мақсаттау керек. Бухгалтерлік есепті автоматтандыру дәстүрлі бухгалтерлік есептен бірнеше артықшылықтары бар. Бухгалтерлік есепті автоматтандыру бухгалтерлия қызметкерлерінің еңбек өнімділігін жоғарлатуға, адами факторлардың қатысын төмендетуге, есептілікті құрастыру мен құжаттауды тежетеді, есепті бірнеше стандарттарға сәйкес жүргізуге мүмкіндік береді. Сөйтіп, бухгалтерлік есепті автоматтандыру жүйесі халықаралық стандарттарға көшумен де байланысты.  Сонымен қатар, барлық жерде стандарттарды енгізу экономикалық қажеттілік болып табылады.</w:t>
      </w:r>
    </w:p>
    <w:p w:rsidR="00651389" w:rsidRPr="005022C6" w:rsidRDefault="00651389" w:rsidP="00651389">
      <w:pPr>
        <w:spacing w:after="0" w:line="240" w:lineRule="auto"/>
        <w:ind w:firstLine="709"/>
        <w:jc w:val="both"/>
        <w:rPr>
          <w:rFonts w:ascii="Times New Roman" w:hAnsi="Times New Roman" w:cs="Times New Roman"/>
          <w:sz w:val="24"/>
          <w:szCs w:val="24"/>
          <w:lang w:val="kk-KZ"/>
        </w:rPr>
      </w:pPr>
      <w:r w:rsidRPr="00E77F86">
        <w:rPr>
          <w:rFonts w:ascii="Times New Roman" w:hAnsi="Times New Roman" w:cs="Times New Roman"/>
          <w:b/>
          <w:i/>
          <w:sz w:val="24"/>
          <w:szCs w:val="24"/>
          <w:lang w:val="kk-KZ"/>
        </w:rPr>
        <w:lastRenderedPageBreak/>
        <w:t>Түйін сөздер</w:t>
      </w:r>
      <w:r w:rsidRPr="00E77F8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автоматтандыру</w:t>
      </w:r>
      <w:r w:rsidRPr="00E6357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ақпараттық жүйе</w:t>
      </w:r>
      <w:r w:rsidRPr="00E63575">
        <w:rPr>
          <w:rFonts w:ascii="Times New Roman" w:eastAsia="Times New Roman" w:hAnsi="Times New Roman" w:cs="Times New Roman"/>
          <w:color w:val="000000"/>
          <w:sz w:val="24"/>
          <w:szCs w:val="24"/>
          <w:lang w:val="kk-KZ"/>
        </w:rPr>
        <w:t>, бухгалтер</w:t>
      </w:r>
      <w:r>
        <w:rPr>
          <w:rFonts w:ascii="Times New Roman" w:eastAsia="Times New Roman" w:hAnsi="Times New Roman" w:cs="Times New Roman"/>
          <w:color w:val="000000"/>
          <w:sz w:val="24"/>
          <w:szCs w:val="24"/>
          <w:lang w:val="kk-KZ"/>
        </w:rPr>
        <w:t>лік есеп, алғашқы ақпарат</w:t>
      </w:r>
      <w:r w:rsidRPr="00E63575">
        <w:rPr>
          <w:rFonts w:ascii="Times New Roman" w:eastAsia="Times New Roman" w:hAnsi="Times New Roman" w:cs="Times New Roman"/>
          <w:color w:val="000000"/>
          <w:sz w:val="24"/>
          <w:szCs w:val="24"/>
          <w:lang w:val="kk-KZ"/>
        </w:rPr>
        <w:t>.</w:t>
      </w:r>
    </w:p>
    <w:p w:rsidR="007856E8" w:rsidRDefault="007856E8" w:rsidP="00632129">
      <w:pPr>
        <w:spacing w:after="0" w:line="240" w:lineRule="auto"/>
        <w:ind w:firstLine="709"/>
        <w:jc w:val="both"/>
        <w:rPr>
          <w:sz w:val="24"/>
          <w:szCs w:val="24"/>
          <w:lang w:val="kk-KZ"/>
        </w:rPr>
      </w:pPr>
    </w:p>
    <w:p w:rsidR="007856E8" w:rsidRDefault="007856E8" w:rsidP="007856E8">
      <w:pPr>
        <w:pStyle w:val="a5"/>
        <w:jc w:val="center"/>
        <w:rPr>
          <w:rFonts w:ascii="Times New Roman" w:hAnsi="Times New Roman" w:cs="Times New Roman"/>
          <w:sz w:val="24"/>
          <w:szCs w:val="24"/>
          <w:lang w:val="en-US"/>
        </w:rPr>
      </w:pPr>
      <w:proofErr w:type="spellStart"/>
      <w:r w:rsidRPr="007603DC">
        <w:rPr>
          <w:rFonts w:ascii="Times New Roman" w:hAnsi="Times New Roman" w:cs="Times New Roman"/>
          <w:sz w:val="24"/>
          <w:szCs w:val="24"/>
          <w:lang w:val="en-US"/>
        </w:rPr>
        <w:t>O.U.Kogut</w:t>
      </w:r>
      <w:proofErr w:type="spellEnd"/>
    </w:p>
    <w:p w:rsidR="007856E8" w:rsidRPr="00CD4631" w:rsidRDefault="007856E8" w:rsidP="007856E8">
      <w:pPr>
        <w:pStyle w:val="a5"/>
        <w:ind w:firstLine="708"/>
        <w:jc w:val="center"/>
        <w:rPr>
          <w:rFonts w:ascii="Times New Roman" w:hAnsi="Times New Roman" w:cs="Times New Roman"/>
          <w:b/>
          <w:sz w:val="24"/>
          <w:szCs w:val="24"/>
          <w:lang w:val="en-US"/>
        </w:rPr>
      </w:pPr>
      <w:r w:rsidRPr="00CD4631">
        <w:rPr>
          <w:rFonts w:ascii="Times New Roman" w:hAnsi="Times New Roman" w:cs="Times New Roman"/>
          <w:sz w:val="24"/>
          <w:szCs w:val="24"/>
          <w:lang w:val="en-US"/>
        </w:rPr>
        <w:t>Senior teacher of Kazakh National University named al-</w:t>
      </w:r>
      <w:proofErr w:type="spellStart"/>
      <w:r w:rsidRPr="00CD4631">
        <w:rPr>
          <w:rFonts w:ascii="Times New Roman" w:hAnsi="Times New Roman" w:cs="Times New Roman"/>
          <w:sz w:val="24"/>
          <w:szCs w:val="24"/>
          <w:lang w:val="en-US"/>
        </w:rPr>
        <w:t>Farabi</w:t>
      </w:r>
      <w:proofErr w:type="spellEnd"/>
      <w:proofErr w:type="gramStart"/>
      <w:r w:rsidRPr="00CD4631">
        <w:rPr>
          <w:rFonts w:ascii="Times New Roman" w:hAnsi="Times New Roman" w:cs="Times New Roman"/>
          <w:sz w:val="24"/>
          <w:szCs w:val="24"/>
          <w:lang w:val="en-US"/>
        </w:rPr>
        <w:t xml:space="preserve">, </w:t>
      </w:r>
      <w:r>
        <w:rPr>
          <w:rFonts w:ascii="Times New Roman" w:hAnsi="Times New Roman" w:cs="Times New Roman"/>
          <w:sz w:val="24"/>
          <w:szCs w:val="24"/>
          <w:lang w:val="kk-KZ"/>
        </w:rPr>
        <w:t>,</w:t>
      </w:r>
      <w:proofErr w:type="gramEnd"/>
      <w:r>
        <w:rPr>
          <w:rFonts w:ascii="Times New Roman" w:hAnsi="Times New Roman" w:cs="Times New Roman"/>
          <w:sz w:val="24"/>
          <w:szCs w:val="24"/>
          <w:lang w:val="kk-KZ"/>
        </w:rPr>
        <w:t xml:space="preserve"> </w:t>
      </w:r>
      <w:r w:rsidRPr="00EC201E">
        <w:rPr>
          <w:rFonts w:ascii="Times New Roman" w:hAnsi="Times New Roman" w:cs="Times New Roman"/>
          <w:sz w:val="24"/>
          <w:szCs w:val="24"/>
          <w:lang w:val="en-US"/>
        </w:rPr>
        <w:t>Kazakhstan</w:t>
      </w:r>
      <w:r w:rsidRPr="00451557">
        <w:rPr>
          <w:rFonts w:ascii="Times New Roman" w:hAnsi="Times New Roman" w:cs="Times New Roman"/>
          <w:sz w:val="24"/>
          <w:szCs w:val="24"/>
          <w:lang w:val="en-US"/>
        </w:rPr>
        <w:t xml:space="preserve">, </w:t>
      </w:r>
      <w:proofErr w:type="spellStart"/>
      <w:r w:rsidRPr="00EC201E">
        <w:rPr>
          <w:rFonts w:ascii="Times New Roman" w:hAnsi="Times New Roman" w:cs="Times New Roman"/>
          <w:sz w:val="24"/>
          <w:szCs w:val="24"/>
          <w:lang w:val="en-US"/>
        </w:rPr>
        <w:t>Almaty</w:t>
      </w:r>
      <w:proofErr w:type="spellEnd"/>
      <w:r w:rsidRPr="00CD4631">
        <w:rPr>
          <w:rFonts w:ascii="Times New Roman" w:hAnsi="Times New Roman" w:cs="Times New Roman"/>
          <w:b/>
          <w:sz w:val="24"/>
          <w:szCs w:val="24"/>
          <w:lang w:val="en-US"/>
        </w:rPr>
        <w:t xml:space="preserve"> </w:t>
      </w:r>
    </w:p>
    <w:p w:rsidR="007856E8" w:rsidRPr="00651389" w:rsidRDefault="007856E8" w:rsidP="00632129">
      <w:pPr>
        <w:spacing w:after="0" w:line="240" w:lineRule="auto"/>
        <w:ind w:firstLine="709"/>
        <w:jc w:val="both"/>
        <w:rPr>
          <w:rFonts w:ascii="Times New Roman" w:hAnsi="Times New Roman" w:cs="Times New Roman"/>
          <w:b/>
          <w:sz w:val="24"/>
          <w:szCs w:val="24"/>
          <w:lang w:val="en-US"/>
        </w:rPr>
      </w:pPr>
    </w:p>
    <w:p w:rsidR="00E77F86" w:rsidRPr="00E77F86" w:rsidRDefault="00E77F86" w:rsidP="00E77F86">
      <w:pPr>
        <w:spacing w:after="0" w:line="240" w:lineRule="auto"/>
        <w:ind w:firstLine="709"/>
        <w:jc w:val="center"/>
        <w:rPr>
          <w:rFonts w:ascii="Times New Roman" w:hAnsi="Times New Roman" w:cs="Times New Roman"/>
          <w:b/>
          <w:sz w:val="24"/>
          <w:szCs w:val="24"/>
          <w:lang w:val="en-US"/>
        </w:rPr>
      </w:pPr>
      <w:r w:rsidRPr="00651389">
        <w:rPr>
          <w:rStyle w:val="hps"/>
          <w:rFonts w:ascii="Times New Roman" w:hAnsi="Times New Roman" w:cs="Times New Roman"/>
          <w:b/>
          <w:sz w:val="24"/>
          <w:szCs w:val="24"/>
          <w:lang w:val="en-US"/>
        </w:rPr>
        <w:t>The need to use</w:t>
      </w:r>
      <w:r w:rsidRPr="00651389">
        <w:rPr>
          <w:rFonts w:ascii="Times New Roman" w:hAnsi="Times New Roman" w:cs="Times New Roman"/>
          <w:b/>
          <w:sz w:val="24"/>
          <w:szCs w:val="24"/>
          <w:lang w:val="en-US"/>
        </w:rPr>
        <w:t xml:space="preserve"> </w:t>
      </w:r>
      <w:r w:rsidRPr="00651389">
        <w:rPr>
          <w:rStyle w:val="hps"/>
          <w:rFonts w:ascii="Times New Roman" w:hAnsi="Times New Roman" w:cs="Times New Roman"/>
          <w:b/>
          <w:sz w:val="24"/>
          <w:szCs w:val="24"/>
          <w:lang w:val="en-US"/>
        </w:rPr>
        <w:t>computer equipment for</w:t>
      </w:r>
      <w:r w:rsidRPr="00651389">
        <w:rPr>
          <w:rFonts w:ascii="Times New Roman" w:hAnsi="Times New Roman" w:cs="Times New Roman"/>
          <w:b/>
          <w:sz w:val="24"/>
          <w:szCs w:val="24"/>
          <w:lang w:val="en-US"/>
        </w:rPr>
        <w:t xml:space="preserve"> </w:t>
      </w:r>
      <w:r w:rsidRPr="00651389">
        <w:rPr>
          <w:rStyle w:val="hps"/>
          <w:rFonts w:ascii="Times New Roman" w:hAnsi="Times New Roman" w:cs="Times New Roman"/>
          <w:b/>
          <w:sz w:val="24"/>
          <w:szCs w:val="24"/>
          <w:lang w:val="en-US"/>
        </w:rPr>
        <w:t>automation of accounting</w:t>
      </w:r>
      <w:r w:rsidRPr="00651389">
        <w:rPr>
          <w:rFonts w:ascii="Times New Roman" w:hAnsi="Times New Roman" w:cs="Times New Roman"/>
          <w:b/>
          <w:sz w:val="24"/>
          <w:szCs w:val="24"/>
          <w:lang w:val="en-US"/>
        </w:rPr>
        <w:t xml:space="preserve"> </w:t>
      </w:r>
      <w:r w:rsidRPr="00651389">
        <w:rPr>
          <w:rStyle w:val="hps"/>
          <w:rFonts w:ascii="Times New Roman" w:hAnsi="Times New Roman" w:cs="Times New Roman"/>
          <w:b/>
          <w:sz w:val="24"/>
          <w:szCs w:val="24"/>
          <w:lang w:val="en-US"/>
        </w:rPr>
        <w:t>in the enterprise</w:t>
      </w:r>
    </w:p>
    <w:p w:rsidR="00E77F86" w:rsidRDefault="00E77F86" w:rsidP="00632129">
      <w:pPr>
        <w:spacing w:after="0" w:line="240" w:lineRule="auto"/>
        <w:ind w:firstLine="709"/>
        <w:jc w:val="both"/>
        <w:rPr>
          <w:rFonts w:ascii="Times New Roman" w:hAnsi="Times New Roman" w:cs="Times New Roman"/>
          <w:b/>
          <w:sz w:val="24"/>
          <w:szCs w:val="24"/>
          <w:lang w:val="kk-KZ"/>
        </w:rPr>
      </w:pPr>
    </w:p>
    <w:p w:rsidR="00AE0EC0" w:rsidRPr="00651389" w:rsidRDefault="007856E8" w:rsidP="00632129">
      <w:pPr>
        <w:spacing w:after="0" w:line="240" w:lineRule="auto"/>
        <w:ind w:firstLine="709"/>
        <w:jc w:val="both"/>
        <w:rPr>
          <w:rFonts w:ascii="Times New Roman" w:eastAsia="Times New Roman" w:hAnsi="Times New Roman" w:cs="Times New Roman"/>
          <w:sz w:val="24"/>
          <w:szCs w:val="24"/>
          <w:lang w:val="en-US" w:eastAsia="ru-RU"/>
        </w:rPr>
      </w:pPr>
      <w:r w:rsidRPr="00750149">
        <w:rPr>
          <w:rFonts w:ascii="Times New Roman" w:hAnsi="Times New Roman" w:cs="Times New Roman"/>
          <w:b/>
          <w:sz w:val="24"/>
          <w:szCs w:val="24"/>
          <w:lang w:val="kk-KZ"/>
        </w:rPr>
        <w:t>Abstract</w:t>
      </w:r>
      <w:r w:rsidRPr="007603DC">
        <w:rPr>
          <w:rFonts w:ascii="Times New Roman" w:hAnsi="Times New Roman" w:cs="Times New Roman"/>
          <w:b/>
          <w:sz w:val="24"/>
          <w:szCs w:val="24"/>
          <w:lang w:val="en-US"/>
        </w:rPr>
        <w:t>.</w:t>
      </w:r>
      <w:r w:rsidR="00EB2388" w:rsidRPr="00EB2388">
        <w:rPr>
          <w:rFonts w:ascii="Times New Roman" w:hAnsi="Times New Roman" w:cs="Times New Roman"/>
          <w:b/>
          <w:sz w:val="24"/>
          <w:szCs w:val="24"/>
          <w:lang w:val="en-US"/>
        </w:rPr>
        <w:t xml:space="preserve"> </w:t>
      </w:r>
      <w:r w:rsidR="00EB2388" w:rsidRPr="00EB2388">
        <w:rPr>
          <w:rFonts w:ascii="Times New Roman" w:hAnsi="Times New Roman" w:cs="Times New Roman"/>
          <w:sz w:val="24"/>
          <w:szCs w:val="24"/>
          <w:lang w:val="en-US"/>
        </w:rPr>
        <w:t>In the article a concept is examined automation for the conduct of record-keeping. In order that effectively to conduct automation, follows, first of all, it is good to imagine what such the automated record-keeping.</w:t>
      </w:r>
      <w:r w:rsidR="00AE0EC0" w:rsidRPr="00AE0EC0">
        <w:rPr>
          <w:rFonts w:ascii="Times New Roman" w:hAnsi="Times New Roman" w:cs="Times New Roman"/>
          <w:sz w:val="24"/>
          <w:szCs w:val="24"/>
          <w:lang w:val="en-US"/>
        </w:rPr>
        <w:t xml:space="preserve"> Automation of record-keeping is a process at that as a result of translation of book-keeping on a computer efficiency rises and quality of conduct of record-keeping gets better on an enterprise. So, before to make decision it is necessary to distinguish about automation of record-keeping, what as this automation must in a book-keeping improve, it will be the aim of automation. </w:t>
      </w:r>
      <w:r w:rsidR="00EB2388" w:rsidRPr="00EB2388">
        <w:rPr>
          <w:rFonts w:ascii="Times New Roman" w:hAnsi="Times New Roman" w:cs="Times New Roman"/>
          <w:sz w:val="24"/>
          <w:szCs w:val="24"/>
          <w:lang w:val="en-US"/>
        </w:rPr>
        <w:t xml:space="preserve"> </w:t>
      </w:r>
      <w:r w:rsidR="00AE0EC0" w:rsidRPr="00AE0EC0">
        <w:rPr>
          <w:rFonts w:ascii="Times New Roman" w:eastAsia="Times New Roman" w:hAnsi="Times New Roman" w:cs="Times New Roman"/>
          <w:sz w:val="24"/>
          <w:szCs w:val="24"/>
          <w:lang w:val="en-US" w:eastAsia="ru-RU"/>
        </w:rPr>
        <w:t xml:space="preserve">Automation of record-keeping has mass of advantages before the traditional method of conduct of record-keeping. Accounting informative methods allow </w:t>
      </w:r>
      <w:proofErr w:type="gramStart"/>
      <w:r w:rsidR="00AE0EC0" w:rsidRPr="00AE0EC0">
        <w:rPr>
          <w:rFonts w:ascii="Times New Roman" w:eastAsia="Times New Roman" w:hAnsi="Times New Roman" w:cs="Times New Roman"/>
          <w:sz w:val="24"/>
          <w:szCs w:val="24"/>
          <w:lang w:val="en-US" w:eastAsia="ru-RU"/>
        </w:rPr>
        <w:t xml:space="preserve">to promote the </w:t>
      </w:r>
      <w:proofErr w:type="spellStart"/>
      <w:r w:rsidR="00AE0EC0" w:rsidRPr="00AE0EC0">
        <w:rPr>
          <w:rFonts w:ascii="Times New Roman" w:eastAsia="Times New Roman" w:hAnsi="Times New Roman" w:cs="Times New Roman"/>
          <w:sz w:val="24"/>
          <w:szCs w:val="24"/>
          <w:lang w:val="en-US" w:eastAsia="ru-RU"/>
        </w:rPr>
        <w:t>labour</w:t>
      </w:r>
      <w:proofErr w:type="spellEnd"/>
      <w:r w:rsidR="00AE0EC0" w:rsidRPr="00AE0EC0">
        <w:rPr>
          <w:rFonts w:ascii="Times New Roman" w:eastAsia="Times New Roman" w:hAnsi="Times New Roman" w:cs="Times New Roman"/>
          <w:sz w:val="24"/>
          <w:szCs w:val="24"/>
          <w:lang w:val="en-US" w:eastAsia="ru-RU"/>
        </w:rPr>
        <w:t xml:space="preserve"> of employees of book-keeping productivity, bring down influence of "human factor", promote speed of drafting of reports and conduct of documentation, give</w:t>
      </w:r>
      <w:proofErr w:type="gramEnd"/>
      <w:r w:rsidR="00AE0EC0" w:rsidRPr="00AE0EC0">
        <w:rPr>
          <w:rFonts w:ascii="Times New Roman" w:eastAsia="Times New Roman" w:hAnsi="Times New Roman" w:cs="Times New Roman"/>
          <w:sz w:val="24"/>
          <w:szCs w:val="24"/>
          <w:lang w:val="en-US" w:eastAsia="ru-RU"/>
        </w:rPr>
        <w:t xml:space="preserve"> possibility of parallel conduct of account in a few standards.</w:t>
      </w:r>
      <w:r w:rsidR="00AE0EC0" w:rsidRPr="00AE0EC0">
        <w:rPr>
          <w:lang w:val="en-US"/>
        </w:rPr>
        <w:t xml:space="preserve"> </w:t>
      </w:r>
      <w:r w:rsidR="00AE0EC0" w:rsidRPr="00AE0EC0">
        <w:rPr>
          <w:rFonts w:ascii="Times New Roman" w:eastAsia="Times New Roman" w:hAnsi="Times New Roman" w:cs="Times New Roman"/>
          <w:sz w:val="24"/>
          <w:szCs w:val="24"/>
          <w:lang w:val="en-US" w:eastAsia="ru-RU"/>
        </w:rPr>
        <w:t>Thus, the prospects of introduction of informative CASS of record-keeping are inalienably related to passing to the international standards. In turn, general introduction of these standards is presently an economic necessity.</w:t>
      </w:r>
    </w:p>
    <w:p w:rsidR="007856E8" w:rsidRPr="00E4260C" w:rsidRDefault="00AE0EC0" w:rsidP="00632129">
      <w:pPr>
        <w:spacing w:after="0" w:line="240" w:lineRule="auto"/>
        <w:ind w:firstLine="709"/>
        <w:jc w:val="both"/>
        <w:rPr>
          <w:rFonts w:ascii="Times New Roman" w:hAnsi="Times New Roman" w:cs="Times New Roman"/>
          <w:b/>
          <w:i/>
          <w:sz w:val="24"/>
          <w:szCs w:val="24"/>
          <w:lang w:val="en-US"/>
        </w:rPr>
      </w:pPr>
      <w:r w:rsidRPr="00AE0EC0">
        <w:rPr>
          <w:rFonts w:ascii="Times New Roman" w:eastAsia="Times New Roman" w:hAnsi="Times New Roman" w:cs="Times New Roman"/>
          <w:sz w:val="24"/>
          <w:szCs w:val="24"/>
          <w:lang w:val="en-US" w:eastAsia="ru-RU"/>
        </w:rPr>
        <w:t xml:space="preserve"> </w:t>
      </w:r>
      <w:r w:rsidR="007856E8" w:rsidRPr="007603DC">
        <w:rPr>
          <w:rFonts w:ascii="Times New Roman" w:hAnsi="Times New Roman" w:cs="Times New Roman"/>
          <w:b/>
          <w:i/>
          <w:sz w:val="24"/>
          <w:szCs w:val="24"/>
          <w:lang w:val="en-US"/>
        </w:rPr>
        <w:t>Keywords:</w:t>
      </w:r>
      <w:r w:rsidR="00E4260C" w:rsidRPr="00E4260C">
        <w:rPr>
          <w:lang w:val="en-US"/>
        </w:rPr>
        <w:t xml:space="preserve"> </w:t>
      </w:r>
      <w:r w:rsidR="00E4260C" w:rsidRPr="00E4260C">
        <w:rPr>
          <w:rFonts w:ascii="Times New Roman" w:hAnsi="Times New Roman" w:cs="Times New Roman"/>
          <w:sz w:val="24"/>
          <w:szCs w:val="24"/>
          <w:lang w:val="en-US"/>
        </w:rPr>
        <w:t>automation, informative systems, record-keeping, primary information.</w:t>
      </w:r>
    </w:p>
    <w:p w:rsidR="007856E8" w:rsidRPr="00E4260C" w:rsidRDefault="007856E8" w:rsidP="00632129">
      <w:pPr>
        <w:spacing w:after="0" w:line="240" w:lineRule="auto"/>
        <w:ind w:firstLine="709"/>
        <w:jc w:val="both"/>
        <w:rPr>
          <w:rFonts w:ascii="Times New Roman" w:hAnsi="Times New Roman" w:cs="Times New Roman"/>
          <w:b/>
          <w:sz w:val="24"/>
          <w:szCs w:val="24"/>
          <w:lang w:val="en-US"/>
        </w:rPr>
      </w:pPr>
    </w:p>
    <w:p w:rsidR="00632129" w:rsidRPr="007856E8" w:rsidRDefault="00632129" w:rsidP="00632129">
      <w:pPr>
        <w:spacing w:after="0" w:line="240" w:lineRule="auto"/>
        <w:ind w:left="709"/>
        <w:jc w:val="both"/>
        <w:rPr>
          <w:rFonts w:ascii="Times New Roman" w:hAnsi="Times New Roman" w:cs="Times New Roman"/>
          <w:sz w:val="28"/>
          <w:szCs w:val="28"/>
          <w:lang w:val="en-US"/>
        </w:rPr>
      </w:pPr>
    </w:p>
    <w:p w:rsidR="00632129" w:rsidRPr="007856E8" w:rsidRDefault="00632129" w:rsidP="00632129">
      <w:pPr>
        <w:spacing w:after="0" w:line="240" w:lineRule="auto"/>
        <w:ind w:firstLine="709"/>
        <w:jc w:val="both"/>
        <w:rPr>
          <w:rFonts w:ascii="Times New Roman" w:eastAsia="Times New Roman" w:hAnsi="Times New Roman" w:cs="Times New Roman"/>
          <w:color w:val="000000"/>
          <w:sz w:val="24"/>
          <w:szCs w:val="24"/>
          <w:lang w:eastAsia="ru-RU"/>
        </w:rPr>
      </w:pPr>
      <w:r w:rsidRPr="007856E8">
        <w:rPr>
          <w:rFonts w:ascii="Times New Roman" w:eastAsia="Times New Roman" w:hAnsi="Times New Roman" w:cs="Times New Roman"/>
          <w:color w:val="000000"/>
          <w:sz w:val="24"/>
          <w:szCs w:val="24"/>
          <w:lang w:eastAsia="ru-RU"/>
        </w:rPr>
        <w:t>Автоматизация – одно из направлений научно-технического прогресса, использующее саморегулирующие технические средства и математические методы с целью освобождения человека от участия в процессах получения, преобразования, передачи и использования энергии, материалов или информации, либо существенного уменьшения степени этого участия или трудоемкости выполняемых операций [1].</w:t>
      </w:r>
    </w:p>
    <w:p w:rsidR="00632129" w:rsidRPr="007856E8" w:rsidRDefault="00632129" w:rsidP="00632129">
      <w:pPr>
        <w:spacing w:after="0" w:line="240" w:lineRule="auto"/>
        <w:ind w:firstLine="709"/>
        <w:jc w:val="both"/>
        <w:rPr>
          <w:rFonts w:ascii="Times New Roman" w:eastAsia="Times New Roman" w:hAnsi="Times New Roman" w:cs="Times New Roman"/>
          <w:color w:val="000000"/>
          <w:sz w:val="24"/>
          <w:szCs w:val="24"/>
          <w:lang w:eastAsia="ru-RU"/>
        </w:rPr>
      </w:pPr>
      <w:r w:rsidRPr="007856E8">
        <w:rPr>
          <w:rFonts w:ascii="Times New Roman" w:eastAsia="Times New Roman" w:hAnsi="Times New Roman" w:cs="Times New Roman"/>
          <w:color w:val="000000"/>
          <w:sz w:val="24"/>
          <w:szCs w:val="24"/>
          <w:lang w:eastAsia="ru-RU"/>
        </w:rPr>
        <w:t>Для того чтобы эффективно провести автоматизацию, следует, в первую очередь, хорошо представлять себе что же такое автоматизированный бухгалтерский учет. Это может выражаться в [2, с. 65]:</w:t>
      </w:r>
    </w:p>
    <w:p w:rsidR="00632129" w:rsidRPr="007856E8" w:rsidRDefault="00632129" w:rsidP="00632129">
      <w:pPr>
        <w:spacing w:after="0" w:line="240" w:lineRule="auto"/>
        <w:ind w:firstLine="709"/>
        <w:jc w:val="both"/>
        <w:rPr>
          <w:rFonts w:ascii="Times New Roman" w:eastAsia="Times New Roman" w:hAnsi="Times New Roman" w:cs="Times New Roman"/>
          <w:color w:val="000000"/>
          <w:sz w:val="24"/>
          <w:szCs w:val="24"/>
          <w:lang w:eastAsia="ru-RU"/>
        </w:rPr>
      </w:pPr>
      <w:r w:rsidRPr="007856E8">
        <w:rPr>
          <w:rFonts w:ascii="Times New Roman" w:eastAsia="Times New Roman" w:hAnsi="Times New Roman" w:cs="Times New Roman"/>
          <w:color w:val="000000"/>
          <w:sz w:val="24"/>
          <w:szCs w:val="24"/>
          <w:lang w:eastAsia="ru-RU"/>
        </w:rPr>
        <w:t>– </w:t>
      </w:r>
      <w:proofErr w:type="gramStart"/>
      <w:r w:rsidRPr="007856E8">
        <w:rPr>
          <w:rFonts w:ascii="Times New Roman" w:eastAsia="Times New Roman" w:hAnsi="Times New Roman" w:cs="Times New Roman"/>
          <w:color w:val="000000"/>
          <w:sz w:val="24"/>
          <w:szCs w:val="24"/>
          <w:lang w:eastAsia="ru-RU"/>
        </w:rPr>
        <w:t>упорядочении</w:t>
      </w:r>
      <w:proofErr w:type="gramEnd"/>
      <w:r w:rsidRPr="007856E8">
        <w:rPr>
          <w:rFonts w:ascii="Times New Roman" w:eastAsia="Times New Roman" w:hAnsi="Times New Roman" w:cs="Times New Roman"/>
          <w:color w:val="000000"/>
          <w:sz w:val="24"/>
          <w:szCs w:val="24"/>
          <w:lang w:eastAsia="ru-RU"/>
        </w:rPr>
        <w:t xml:space="preserve"> бухгалтерского учета. Если при бумажной бухгалтерии для получения какой-либо информации требовалось несколько часов работы, то на компьютере – нажал клавишу и выборка распечаталась;</w:t>
      </w:r>
    </w:p>
    <w:p w:rsidR="00632129" w:rsidRPr="007856E8" w:rsidRDefault="00632129" w:rsidP="00632129">
      <w:pPr>
        <w:spacing w:after="0" w:line="240" w:lineRule="auto"/>
        <w:ind w:firstLine="709"/>
        <w:jc w:val="both"/>
        <w:rPr>
          <w:rFonts w:ascii="Times New Roman" w:eastAsia="Times New Roman" w:hAnsi="Times New Roman" w:cs="Times New Roman"/>
          <w:color w:val="000000"/>
          <w:sz w:val="24"/>
          <w:szCs w:val="24"/>
          <w:lang w:eastAsia="ru-RU"/>
        </w:rPr>
      </w:pPr>
      <w:r w:rsidRPr="007856E8">
        <w:rPr>
          <w:rFonts w:ascii="Times New Roman" w:eastAsia="Times New Roman" w:hAnsi="Times New Roman" w:cs="Times New Roman"/>
          <w:color w:val="000000"/>
          <w:sz w:val="24"/>
          <w:szCs w:val="24"/>
          <w:lang w:eastAsia="ru-RU"/>
        </w:rPr>
        <w:t>– </w:t>
      </w:r>
      <w:proofErr w:type="gramStart"/>
      <w:r w:rsidRPr="007856E8">
        <w:rPr>
          <w:rFonts w:ascii="Times New Roman" w:eastAsia="Times New Roman" w:hAnsi="Times New Roman" w:cs="Times New Roman"/>
          <w:color w:val="000000"/>
          <w:sz w:val="24"/>
          <w:szCs w:val="24"/>
          <w:lang w:eastAsia="ru-RU"/>
        </w:rPr>
        <w:t>увеличении</w:t>
      </w:r>
      <w:proofErr w:type="gramEnd"/>
      <w:r w:rsidRPr="007856E8">
        <w:rPr>
          <w:rFonts w:ascii="Times New Roman" w:eastAsia="Times New Roman" w:hAnsi="Times New Roman" w:cs="Times New Roman"/>
          <w:color w:val="000000"/>
          <w:sz w:val="24"/>
          <w:szCs w:val="24"/>
          <w:lang w:eastAsia="ru-RU"/>
        </w:rPr>
        <w:t xml:space="preserve"> количества информации, получаемой из бухгалтерского учета. Раньше можно было увидеть аналитику по определенному счету только в каком-нибудь одном разрезе, сейчас, на компьютере – в нескольких;</w:t>
      </w:r>
    </w:p>
    <w:p w:rsidR="00632129" w:rsidRPr="007856E8" w:rsidRDefault="00632129" w:rsidP="00632129">
      <w:pPr>
        <w:spacing w:after="0" w:line="240" w:lineRule="auto"/>
        <w:ind w:firstLine="709"/>
        <w:jc w:val="both"/>
        <w:rPr>
          <w:rFonts w:ascii="Times New Roman" w:eastAsia="Times New Roman" w:hAnsi="Times New Roman" w:cs="Times New Roman"/>
          <w:color w:val="000000"/>
          <w:sz w:val="24"/>
          <w:szCs w:val="24"/>
          <w:lang w:eastAsia="ru-RU"/>
        </w:rPr>
      </w:pPr>
      <w:r w:rsidRPr="007856E8">
        <w:rPr>
          <w:rFonts w:ascii="Times New Roman" w:eastAsia="Times New Roman" w:hAnsi="Times New Roman" w:cs="Times New Roman"/>
          <w:color w:val="000000"/>
          <w:sz w:val="24"/>
          <w:szCs w:val="24"/>
          <w:lang w:eastAsia="ru-RU"/>
        </w:rPr>
        <w:t>– снижение числа бухгалтерских ошибок. Это очень важный фактор, если учитывать величину штрафов и пеней за сокрытие налогооблагаемых величин, причиной которого, как правило, являются именно бухгалтерские ошибки, а не некий злой умысел;</w:t>
      </w:r>
    </w:p>
    <w:p w:rsidR="00632129" w:rsidRPr="007856E8" w:rsidRDefault="00632129" w:rsidP="00632129">
      <w:pPr>
        <w:spacing w:after="0" w:line="240" w:lineRule="auto"/>
        <w:ind w:firstLine="709"/>
        <w:jc w:val="both"/>
        <w:rPr>
          <w:rFonts w:ascii="Times New Roman" w:eastAsia="Times New Roman" w:hAnsi="Times New Roman" w:cs="Times New Roman"/>
          <w:color w:val="000000"/>
          <w:sz w:val="24"/>
          <w:szCs w:val="24"/>
          <w:lang w:eastAsia="ru-RU"/>
        </w:rPr>
      </w:pPr>
      <w:r w:rsidRPr="007856E8">
        <w:rPr>
          <w:rFonts w:ascii="Times New Roman" w:eastAsia="Times New Roman" w:hAnsi="Times New Roman" w:cs="Times New Roman"/>
          <w:color w:val="000000"/>
          <w:sz w:val="24"/>
          <w:szCs w:val="24"/>
          <w:lang w:eastAsia="ru-RU"/>
        </w:rPr>
        <w:t>– повышение оперативности бухгалтерского учета. Если раньше, при бумажном учете, бухгалтера не поспевали за первичной документацией и делали проводки с опозданием, а квартальный и годовой отчет сдавался в последний момент, то сейчас это прекратилось;</w:t>
      </w:r>
    </w:p>
    <w:p w:rsidR="00632129" w:rsidRPr="007856E8" w:rsidRDefault="00632129" w:rsidP="00632129">
      <w:pPr>
        <w:spacing w:after="0" w:line="240" w:lineRule="auto"/>
        <w:ind w:firstLine="709"/>
        <w:jc w:val="both"/>
        <w:rPr>
          <w:rFonts w:ascii="Times New Roman" w:eastAsia="Times New Roman" w:hAnsi="Times New Roman" w:cs="Times New Roman"/>
          <w:color w:val="000000"/>
          <w:sz w:val="24"/>
          <w:szCs w:val="24"/>
          <w:lang w:eastAsia="ru-RU"/>
        </w:rPr>
      </w:pPr>
      <w:r w:rsidRPr="007856E8">
        <w:rPr>
          <w:rFonts w:ascii="Times New Roman" w:eastAsia="Times New Roman" w:hAnsi="Times New Roman" w:cs="Times New Roman"/>
          <w:color w:val="000000"/>
          <w:sz w:val="24"/>
          <w:szCs w:val="24"/>
          <w:lang w:eastAsia="ru-RU"/>
        </w:rPr>
        <w:t>– </w:t>
      </w:r>
      <w:proofErr w:type="gramStart"/>
      <w:r w:rsidRPr="007856E8">
        <w:rPr>
          <w:rFonts w:ascii="Times New Roman" w:eastAsia="Times New Roman" w:hAnsi="Times New Roman" w:cs="Times New Roman"/>
          <w:color w:val="000000"/>
          <w:sz w:val="24"/>
          <w:szCs w:val="24"/>
          <w:lang w:eastAsia="ru-RU"/>
        </w:rPr>
        <w:t>повышении</w:t>
      </w:r>
      <w:proofErr w:type="gramEnd"/>
      <w:r w:rsidRPr="007856E8">
        <w:rPr>
          <w:rFonts w:ascii="Times New Roman" w:eastAsia="Times New Roman" w:hAnsi="Times New Roman" w:cs="Times New Roman"/>
          <w:color w:val="000000"/>
          <w:sz w:val="24"/>
          <w:szCs w:val="24"/>
          <w:lang w:eastAsia="ru-RU"/>
        </w:rPr>
        <w:t xml:space="preserve"> экономичности бухгалтерского учета.</w:t>
      </w:r>
      <w:r w:rsidRPr="007856E8">
        <w:rPr>
          <w:rFonts w:ascii="Times New Roman" w:eastAsia="Times New Roman" w:hAnsi="Times New Roman" w:cs="Times New Roman"/>
          <w:b/>
          <w:color w:val="000000"/>
          <w:sz w:val="24"/>
          <w:szCs w:val="24"/>
          <w:lang w:eastAsia="ru-RU"/>
        </w:rPr>
        <w:t xml:space="preserve"> </w:t>
      </w:r>
      <w:r w:rsidRPr="007856E8">
        <w:rPr>
          <w:rFonts w:ascii="Times New Roman" w:eastAsia="Times New Roman" w:hAnsi="Times New Roman" w:cs="Times New Roman"/>
          <w:color w:val="000000"/>
          <w:sz w:val="24"/>
          <w:szCs w:val="24"/>
          <w:lang w:eastAsia="ru-RU"/>
        </w:rPr>
        <w:t>Практика показывает, что во многих случаях, изменив применяющиеся на предприятии план и типовую корреспонденцию счетов, формы первичных документов и другие «подвластные» бухгалтерии параметры можно без использования различных рискованных схем уменьшить налогооблагаемые величины или, по крайней мере, передвинуть сроки и снизить частоту налоговых платежей;</w:t>
      </w:r>
    </w:p>
    <w:p w:rsidR="00632129" w:rsidRPr="007856E8" w:rsidRDefault="00632129" w:rsidP="00632129">
      <w:pPr>
        <w:spacing w:after="0" w:line="240" w:lineRule="auto"/>
        <w:ind w:firstLine="709"/>
        <w:jc w:val="both"/>
        <w:rPr>
          <w:rFonts w:ascii="Times New Roman" w:eastAsia="Times New Roman" w:hAnsi="Times New Roman" w:cs="Times New Roman"/>
          <w:color w:val="000000"/>
          <w:sz w:val="24"/>
          <w:szCs w:val="24"/>
          <w:lang w:eastAsia="ru-RU"/>
        </w:rPr>
      </w:pPr>
      <w:r w:rsidRPr="007856E8">
        <w:rPr>
          <w:rFonts w:ascii="Times New Roman" w:eastAsia="Times New Roman" w:hAnsi="Times New Roman" w:cs="Times New Roman"/>
          <w:color w:val="000000"/>
          <w:sz w:val="24"/>
          <w:szCs w:val="24"/>
          <w:lang w:eastAsia="ru-RU"/>
        </w:rPr>
        <w:lastRenderedPageBreak/>
        <w:t>– другие факторы, зависящие от специфики каждого конкретного предприятия.</w:t>
      </w:r>
    </w:p>
    <w:p w:rsidR="00632129" w:rsidRPr="007856E8" w:rsidRDefault="00632129" w:rsidP="00632129">
      <w:pPr>
        <w:spacing w:after="0" w:line="240" w:lineRule="auto"/>
        <w:ind w:firstLine="709"/>
        <w:jc w:val="both"/>
        <w:rPr>
          <w:rFonts w:ascii="Times New Roman" w:eastAsia="Times New Roman" w:hAnsi="Times New Roman" w:cs="Times New Roman"/>
          <w:color w:val="000000"/>
          <w:sz w:val="24"/>
          <w:szCs w:val="24"/>
          <w:lang w:eastAsia="ru-RU"/>
        </w:rPr>
      </w:pPr>
      <w:r w:rsidRPr="007856E8">
        <w:rPr>
          <w:rFonts w:ascii="Times New Roman" w:eastAsia="Times New Roman" w:hAnsi="Times New Roman" w:cs="Times New Roman"/>
          <w:color w:val="000000"/>
          <w:sz w:val="24"/>
          <w:szCs w:val="24"/>
          <w:lang w:eastAsia="ru-RU"/>
        </w:rPr>
        <w:t>Если таких улучшений не произошло, то автоматизация бессмысленна – она не принесла конечного результата, сам же по себе переход с заполнения бумажных журналов-ордеров на нажимание компьютерных клавиш улучшением не является, это просто замена.</w:t>
      </w:r>
    </w:p>
    <w:p w:rsidR="00632129" w:rsidRPr="007856E8" w:rsidRDefault="00632129" w:rsidP="00632129">
      <w:pPr>
        <w:spacing w:after="0" w:line="240" w:lineRule="auto"/>
        <w:ind w:firstLine="709"/>
        <w:jc w:val="both"/>
        <w:rPr>
          <w:rFonts w:ascii="Times New Roman" w:eastAsia="Times New Roman" w:hAnsi="Times New Roman" w:cs="Times New Roman"/>
          <w:color w:val="000000"/>
          <w:sz w:val="24"/>
          <w:szCs w:val="24"/>
          <w:lang w:eastAsia="ru-RU"/>
        </w:rPr>
      </w:pPr>
      <w:r w:rsidRPr="007856E8">
        <w:rPr>
          <w:rFonts w:ascii="Times New Roman" w:eastAsia="Times New Roman" w:hAnsi="Times New Roman" w:cs="Times New Roman"/>
          <w:color w:val="000000"/>
          <w:sz w:val="24"/>
          <w:szCs w:val="24"/>
          <w:lang w:eastAsia="ru-RU"/>
        </w:rPr>
        <w:t>Таким образом, можно сказать, что автоматизация бухучета – это процесс, при котором в результате перевода бухгалтерии на компьютер повышается эффективность и улучшается качество ведения бухучета на предприятии. Значит, перед тем как принимать решение об автоматизации бухучета следует выделить, что и как эта автоматизация должна в бухгалтерии улучшить, это и будет целью автоматизации [2, с. 66].</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Построение автоматизированной формы учета осуществляется на тех же методических принципах, что и ручной учет, т.е. в соответствии с нормативными актами, регламентирующими порядок ведения учета, а также с соблюдением общих методологических принципов бухгалтерского учета (таблица 1).</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 xml:space="preserve"> </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Таблица 1</w:t>
      </w:r>
    </w:p>
    <w:p w:rsidR="00632129" w:rsidRPr="007856E8" w:rsidRDefault="00632129" w:rsidP="00632129">
      <w:pPr>
        <w:spacing w:after="0" w:line="240" w:lineRule="auto"/>
        <w:ind w:firstLine="709"/>
        <w:jc w:val="both"/>
        <w:rPr>
          <w:rFonts w:ascii="Times New Roman" w:hAnsi="Times New Roman" w:cs="Times New Roman"/>
          <w:sz w:val="24"/>
          <w:szCs w:val="24"/>
        </w:rPr>
      </w:pPr>
      <w:r w:rsidRPr="007856E8">
        <w:rPr>
          <w:rFonts w:ascii="Times New Roman" w:hAnsi="Times New Roman" w:cs="Times New Roman"/>
          <w:sz w:val="24"/>
          <w:szCs w:val="24"/>
        </w:rPr>
        <w:t>Принципы методологического обеспечения бухгалтерского учета</w:t>
      </w:r>
    </w:p>
    <w:tbl>
      <w:tblPr>
        <w:tblStyle w:val="a4"/>
        <w:tblW w:w="0" w:type="auto"/>
        <w:tblLook w:val="04A0"/>
      </w:tblPr>
      <w:tblGrid>
        <w:gridCol w:w="4777"/>
        <w:gridCol w:w="4794"/>
      </w:tblGrid>
      <w:tr w:rsidR="00632129" w:rsidRPr="007856E8" w:rsidTr="0040337A">
        <w:tc>
          <w:tcPr>
            <w:tcW w:w="4927" w:type="dxa"/>
            <w:vAlign w:val="center"/>
          </w:tcPr>
          <w:p w:rsidR="00632129" w:rsidRPr="007856E8" w:rsidRDefault="00632129" w:rsidP="0040337A">
            <w:pPr>
              <w:jc w:val="cente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Принцип</w:t>
            </w:r>
          </w:p>
        </w:tc>
        <w:tc>
          <w:tcPr>
            <w:tcW w:w="4928" w:type="dxa"/>
            <w:vAlign w:val="center"/>
          </w:tcPr>
          <w:p w:rsidR="00632129" w:rsidRPr="007856E8" w:rsidRDefault="00632129" w:rsidP="0040337A">
            <w:pPr>
              <w:jc w:val="cente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Характеристика</w:t>
            </w:r>
          </w:p>
        </w:tc>
      </w:tr>
      <w:tr w:rsidR="00632129" w:rsidRPr="007856E8" w:rsidTr="0040337A">
        <w:trPr>
          <w:trHeight w:val="614"/>
        </w:trPr>
        <w:tc>
          <w:tcPr>
            <w:tcW w:w="4927" w:type="dxa"/>
            <w:vAlign w:val="center"/>
          </w:tcPr>
          <w:p w:rsidR="00632129" w:rsidRPr="007856E8" w:rsidRDefault="00632129" w:rsidP="0040337A">
            <w:pPr>
              <w:jc w:val="cente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Регламентация техники балансового обобщения</w:t>
            </w:r>
          </w:p>
        </w:tc>
        <w:tc>
          <w:tcPr>
            <w:tcW w:w="4928" w:type="dxa"/>
            <w:vAlign w:val="center"/>
          </w:tcPr>
          <w:p w:rsidR="00632129" w:rsidRPr="007856E8" w:rsidRDefault="00632129" w:rsidP="0040337A">
            <w:pP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Концептуальная модель автоматизированной обработки учетных данных</w:t>
            </w:r>
          </w:p>
        </w:tc>
      </w:tr>
      <w:tr w:rsidR="00632129" w:rsidRPr="007856E8" w:rsidTr="0040337A">
        <w:trPr>
          <w:trHeight w:val="412"/>
        </w:trPr>
        <w:tc>
          <w:tcPr>
            <w:tcW w:w="4927" w:type="dxa"/>
            <w:vAlign w:val="center"/>
          </w:tcPr>
          <w:p w:rsidR="00632129" w:rsidRPr="007856E8" w:rsidRDefault="00632129" w:rsidP="0040337A">
            <w:pPr>
              <w:jc w:val="cente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Интеграция данных первичного учета</w:t>
            </w:r>
          </w:p>
        </w:tc>
        <w:tc>
          <w:tcPr>
            <w:tcW w:w="4928" w:type="dxa"/>
            <w:vAlign w:val="center"/>
          </w:tcPr>
          <w:p w:rsidR="00632129" w:rsidRPr="007856E8" w:rsidRDefault="00632129" w:rsidP="0040337A">
            <w:pP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Интеграция данных всех видов учета</w:t>
            </w:r>
          </w:p>
        </w:tc>
      </w:tr>
      <w:tr w:rsidR="00632129" w:rsidRPr="007856E8" w:rsidTr="0040337A">
        <w:trPr>
          <w:trHeight w:val="1268"/>
        </w:trPr>
        <w:tc>
          <w:tcPr>
            <w:tcW w:w="4927" w:type="dxa"/>
            <w:vAlign w:val="center"/>
          </w:tcPr>
          <w:p w:rsidR="00632129" w:rsidRPr="007856E8" w:rsidRDefault="00632129" w:rsidP="0040337A">
            <w:pPr>
              <w:jc w:val="cente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Взаимосвязь регистров и стадий учетного процесса</w:t>
            </w:r>
          </w:p>
        </w:tc>
        <w:tc>
          <w:tcPr>
            <w:tcW w:w="4928" w:type="dxa"/>
            <w:vAlign w:val="center"/>
          </w:tcPr>
          <w:p w:rsidR="00632129" w:rsidRPr="007856E8" w:rsidRDefault="00632129" w:rsidP="0040337A">
            <w:pP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Единая схема формирования исходных и результатных показателей посредством автоматизации этапов информационного процесса бухгалтерского учета</w:t>
            </w:r>
          </w:p>
        </w:tc>
      </w:tr>
      <w:tr w:rsidR="00632129" w:rsidRPr="007856E8" w:rsidTr="0040337A">
        <w:trPr>
          <w:trHeight w:val="989"/>
        </w:trPr>
        <w:tc>
          <w:tcPr>
            <w:tcW w:w="4927" w:type="dxa"/>
            <w:vAlign w:val="center"/>
          </w:tcPr>
          <w:p w:rsidR="00632129" w:rsidRPr="007856E8" w:rsidRDefault="00632129" w:rsidP="0040337A">
            <w:pPr>
              <w:jc w:val="cente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Автоматическое формирование регистров</w:t>
            </w:r>
          </w:p>
        </w:tc>
        <w:tc>
          <w:tcPr>
            <w:tcW w:w="4928" w:type="dxa"/>
            <w:vAlign w:val="center"/>
          </w:tcPr>
          <w:p w:rsidR="00632129" w:rsidRPr="007856E8" w:rsidRDefault="00632129" w:rsidP="0040337A">
            <w:pP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Интеграция данных первичного учета с использованием технического, программного и математического обеспечения</w:t>
            </w:r>
          </w:p>
        </w:tc>
      </w:tr>
      <w:tr w:rsidR="00632129" w:rsidRPr="007856E8" w:rsidTr="0040337A">
        <w:trPr>
          <w:trHeight w:val="407"/>
        </w:trPr>
        <w:tc>
          <w:tcPr>
            <w:tcW w:w="4927" w:type="dxa"/>
            <w:tcBorders>
              <w:bottom w:val="single" w:sz="2" w:space="0" w:color="auto"/>
            </w:tcBorders>
            <w:vAlign w:val="center"/>
          </w:tcPr>
          <w:p w:rsidR="00632129" w:rsidRPr="007856E8" w:rsidRDefault="00632129" w:rsidP="0040337A">
            <w:pPr>
              <w:jc w:val="cente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Сохранение метода двойной записи</w:t>
            </w:r>
          </w:p>
        </w:tc>
        <w:tc>
          <w:tcPr>
            <w:tcW w:w="4928" w:type="dxa"/>
            <w:tcBorders>
              <w:bottom w:val="single" w:sz="2" w:space="0" w:color="auto"/>
            </w:tcBorders>
            <w:vAlign w:val="center"/>
          </w:tcPr>
          <w:p w:rsidR="00632129" w:rsidRPr="007856E8" w:rsidRDefault="00632129" w:rsidP="0040337A">
            <w:pP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Используемые модели документооборота</w:t>
            </w:r>
          </w:p>
        </w:tc>
      </w:tr>
      <w:tr w:rsidR="00632129" w:rsidRPr="007856E8" w:rsidTr="0040337A">
        <w:trPr>
          <w:trHeight w:val="1264"/>
        </w:trPr>
        <w:tc>
          <w:tcPr>
            <w:tcW w:w="4927" w:type="dxa"/>
            <w:tcBorders>
              <w:top w:val="single" w:sz="2" w:space="0" w:color="auto"/>
              <w:left w:val="single" w:sz="2" w:space="0" w:color="auto"/>
              <w:bottom w:val="single" w:sz="2" w:space="0" w:color="auto"/>
              <w:right w:val="single" w:sz="2" w:space="0" w:color="auto"/>
            </w:tcBorders>
            <w:vAlign w:val="center"/>
          </w:tcPr>
          <w:p w:rsidR="00632129" w:rsidRPr="007856E8" w:rsidRDefault="00632129" w:rsidP="0040337A">
            <w:pPr>
              <w:jc w:val="cente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Расширение аналитических и контрольных функций</w:t>
            </w:r>
          </w:p>
        </w:tc>
        <w:tc>
          <w:tcPr>
            <w:tcW w:w="4928" w:type="dxa"/>
            <w:tcBorders>
              <w:top w:val="single" w:sz="2" w:space="0" w:color="auto"/>
              <w:left w:val="single" w:sz="2" w:space="0" w:color="auto"/>
              <w:bottom w:val="single" w:sz="2" w:space="0" w:color="auto"/>
              <w:right w:val="single" w:sz="2" w:space="0" w:color="auto"/>
            </w:tcBorders>
            <w:vAlign w:val="center"/>
          </w:tcPr>
          <w:p w:rsidR="00632129" w:rsidRPr="007856E8" w:rsidRDefault="00632129" w:rsidP="0040337A">
            <w:pP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Модель системы бухгалтерских счетов, отражающая порядок построения и интерпретации всех синтетических и аналитических счетов</w:t>
            </w:r>
          </w:p>
        </w:tc>
      </w:tr>
      <w:tr w:rsidR="00632129" w:rsidRPr="007856E8" w:rsidTr="0040337A">
        <w:trPr>
          <w:trHeight w:val="687"/>
        </w:trPr>
        <w:tc>
          <w:tcPr>
            <w:tcW w:w="4927" w:type="dxa"/>
            <w:tcBorders>
              <w:top w:val="single" w:sz="2" w:space="0" w:color="auto"/>
              <w:left w:val="single" w:sz="2" w:space="0" w:color="auto"/>
              <w:bottom w:val="single" w:sz="2" w:space="0" w:color="auto"/>
              <w:right w:val="single" w:sz="2" w:space="0" w:color="auto"/>
            </w:tcBorders>
            <w:vAlign w:val="center"/>
          </w:tcPr>
          <w:p w:rsidR="00632129" w:rsidRPr="007856E8" w:rsidRDefault="00632129" w:rsidP="0040337A">
            <w:pPr>
              <w:jc w:val="cente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Возможность развития</w:t>
            </w:r>
          </w:p>
        </w:tc>
        <w:tc>
          <w:tcPr>
            <w:tcW w:w="4928" w:type="dxa"/>
            <w:tcBorders>
              <w:top w:val="single" w:sz="2" w:space="0" w:color="auto"/>
              <w:left w:val="single" w:sz="2" w:space="0" w:color="auto"/>
              <w:bottom w:val="single" w:sz="2" w:space="0" w:color="auto"/>
              <w:right w:val="single" w:sz="2" w:space="0" w:color="auto"/>
            </w:tcBorders>
            <w:vAlign w:val="center"/>
          </w:tcPr>
          <w:p w:rsidR="00632129" w:rsidRPr="007856E8" w:rsidRDefault="00632129" w:rsidP="0040337A">
            <w:pP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Возможность расширения состава базовых функций системы</w:t>
            </w:r>
          </w:p>
        </w:tc>
      </w:tr>
      <w:tr w:rsidR="00632129" w:rsidRPr="007856E8" w:rsidTr="0040337A">
        <w:tc>
          <w:tcPr>
            <w:tcW w:w="9855" w:type="dxa"/>
            <w:gridSpan w:val="2"/>
            <w:tcBorders>
              <w:top w:val="single" w:sz="2" w:space="0" w:color="auto"/>
            </w:tcBorders>
            <w:vAlign w:val="center"/>
          </w:tcPr>
          <w:p w:rsidR="00632129" w:rsidRPr="007856E8" w:rsidRDefault="00632129" w:rsidP="0040337A">
            <w:pP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Примечание – составлено автором на основе источника [3]</w:t>
            </w:r>
          </w:p>
        </w:tc>
      </w:tr>
    </w:tbl>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 xml:space="preserve">Таким образом, в автоматизированной форме принципы методологического обеспечения бухгалтерского учета полностью соблюдаются. </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 xml:space="preserve">Современные технические средства автоматизированной обработки учетной информации, по мнению автора, должны развиваться на следующих принципах: </w:t>
      </w:r>
    </w:p>
    <w:p w:rsidR="00632129" w:rsidRPr="007856E8" w:rsidRDefault="00632129" w:rsidP="00632129">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 xml:space="preserve">рационализации форм учета; </w:t>
      </w:r>
    </w:p>
    <w:p w:rsidR="00632129" w:rsidRPr="007856E8" w:rsidRDefault="00632129" w:rsidP="00632129">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 xml:space="preserve">системности; </w:t>
      </w:r>
    </w:p>
    <w:p w:rsidR="00632129" w:rsidRPr="007856E8" w:rsidRDefault="00632129" w:rsidP="00632129">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 xml:space="preserve">целостности; </w:t>
      </w:r>
    </w:p>
    <w:p w:rsidR="00632129" w:rsidRPr="007856E8" w:rsidRDefault="00632129" w:rsidP="00632129">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 xml:space="preserve">адаптации автоматизированных информационных технологий к внешней среде; </w:t>
      </w:r>
    </w:p>
    <w:p w:rsidR="00632129" w:rsidRPr="007856E8" w:rsidRDefault="00632129" w:rsidP="00632129">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 xml:space="preserve">организации базы данных; </w:t>
      </w:r>
    </w:p>
    <w:p w:rsidR="00632129" w:rsidRPr="007856E8" w:rsidRDefault="00632129" w:rsidP="00632129">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 xml:space="preserve">автоматизации документооборота; </w:t>
      </w:r>
    </w:p>
    <w:p w:rsidR="00632129" w:rsidRPr="007856E8" w:rsidRDefault="00632129" w:rsidP="00632129">
      <w:pPr>
        <w:pStyle w:val="a3"/>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 xml:space="preserve">автоматизации учетных функций. </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lastRenderedPageBreak/>
        <w:t xml:space="preserve">Соблюдение данных принципов позволяет более рационально организовать технологию обработки учетной информации. </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Автоматизация бухгалтерского учета имеет массу преимуществ перед традиционным способом ведения бухгалтерского учета. Бухгалтерские информационные системы позволяют повысить производительность труда сотрудников бухгалтерии, снизить влияние «человеческого фактора», повысить скорость составления отчетов и ведения документации, предоставляют возможность параллельного ведения учета в нескольких стандартах.</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Внедрение информационных систем и технологий в работу бухгалтерии позволяет сэкономить время и силы за счет автоматизации рутинных операций, найти арифметические ошибки в учете и отчетности, а также оценить текущее финансовое положение предприятия и его перспективы [4].</w:t>
      </w:r>
    </w:p>
    <w:p w:rsidR="00632129" w:rsidRPr="007856E8" w:rsidRDefault="00632129" w:rsidP="00632129">
      <w:pPr>
        <w:spacing w:after="0" w:line="240" w:lineRule="auto"/>
        <w:ind w:firstLine="709"/>
        <w:jc w:val="both"/>
        <w:rPr>
          <w:rFonts w:ascii="Verdana" w:hAnsi="Verdana"/>
          <w:sz w:val="24"/>
          <w:szCs w:val="24"/>
        </w:rPr>
      </w:pPr>
      <w:r w:rsidRPr="007856E8">
        <w:rPr>
          <w:rFonts w:ascii="Times New Roman" w:eastAsia="Times New Roman" w:hAnsi="Times New Roman" w:cs="Times New Roman"/>
          <w:sz w:val="24"/>
          <w:szCs w:val="24"/>
          <w:lang w:eastAsia="ru-RU"/>
        </w:rPr>
        <w:t xml:space="preserve">Более подробно </w:t>
      </w:r>
      <w:r w:rsidRPr="007856E8">
        <w:rPr>
          <w:rFonts w:ascii="Times New Roman" w:hAnsi="Times New Roman" w:cs="Times New Roman"/>
          <w:sz w:val="24"/>
          <w:szCs w:val="24"/>
        </w:rPr>
        <w:t>преимущества автоматизированной формы бухгалтерского учета представлены в таблице 2.</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Таблица 2</w:t>
      </w:r>
    </w:p>
    <w:p w:rsidR="00632129" w:rsidRPr="007856E8" w:rsidRDefault="00632129" w:rsidP="00632129">
      <w:pPr>
        <w:spacing w:after="0" w:line="240" w:lineRule="auto"/>
        <w:ind w:firstLine="709"/>
        <w:jc w:val="both"/>
        <w:rPr>
          <w:rFonts w:ascii="Times New Roman" w:hAnsi="Times New Roman" w:cs="Times New Roman"/>
          <w:sz w:val="24"/>
          <w:szCs w:val="24"/>
        </w:rPr>
      </w:pPr>
      <w:r w:rsidRPr="007856E8">
        <w:rPr>
          <w:rFonts w:ascii="Times New Roman" w:hAnsi="Times New Roman" w:cs="Times New Roman"/>
          <w:sz w:val="24"/>
          <w:szCs w:val="24"/>
        </w:rPr>
        <w:t>Преимущества автоматизированной формы бухгалтерского учета</w:t>
      </w:r>
    </w:p>
    <w:tbl>
      <w:tblPr>
        <w:tblStyle w:val="a4"/>
        <w:tblW w:w="0" w:type="auto"/>
        <w:tblInd w:w="108" w:type="dxa"/>
        <w:tblLook w:val="04A0"/>
      </w:tblPr>
      <w:tblGrid>
        <w:gridCol w:w="4732"/>
        <w:gridCol w:w="4731"/>
      </w:tblGrid>
      <w:tr w:rsidR="00632129" w:rsidRPr="007856E8" w:rsidTr="0040337A">
        <w:tc>
          <w:tcPr>
            <w:tcW w:w="4819" w:type="dxa"/>
            <w:vAlign w:val="center"/>
          </w:tcPr>
          <w:p w:rsidR="00632129" w:rsidRPr="007856E8" w:rsidRDefault="00632129" w:rsidP="0040337A">
            <w:pPr>
              <w:jc w:val="cente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Преимущества</w:t>
            </w:r>
          </w:p>
        </w:tc>
        <w:tc>
          <w:tcPr>
            <w:tcW w:w="4820" w:type="dxa"/>
            <w:vAlign w:val="center"/>
          </w:tcPr>
          <w:p w:rsidR="00632129" w:rsidRPr="007856E8" w:rsidRDefault="00632129" w:rsidP="0040337A">
            <w:pPr>
              <w:jc w:val="cente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Характеристика</w:t>
            </w:r>
          </w:p>
        </w:tc>
      </w:tr>
      <w:tr w:rsidR="00632129" w:rsidRPr="007856E8" w:rsidTr="0040337A">
        <w:tc>
          <w:tcPr>
            <w:tcW w:w="4819" w:type="dxa"/>
            <w:vAlign w:val="center"/>
          </w:tcPr>
          <w:p w:rsidR="00632129" w:rsidRPr="007856E8" w:rsidRDefault="00632129" w:rsidP="0040337A">
            <w:pPr>
              <w:jc w:val="center"/>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1</w:t>
            </w:r>
          </w:p>
        </w:tc>
        <w:tc>
          <w:tcPr>
            <w:tcW w:w="4820" w:type="dxa"/>
            <w:vAlign w:val="center"/>
          </w:tcPr>
          <w:p w:rsidR="00632129" w:rsidRPr="007856E8" w:rsidRDefault="00632129" w:rsidP="0040337A">
            <w:pPr>
              <w:jc w:val="center"/>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2</w:t>
            </w:r>
          </w:p>
        </w:tc>
      </w:tr>
      <w:tr w:rsidR="00632129" w:rsidRPr="007856E8" w:rsidTr="00BD6EB6">
        <w:trPr>
          <w:trHeight w:val="1267"/>
        </w:trPr>
        <w:tc>
          <w:tcPr>
            <w:tcW w:w="4819" w:type="dxa"/>
            <w:vAlign w:val="center"/>
          </w:tcPr>
          <w:p w:rsidR="00632129" w:rsidRPr="007856E8" w:rsidRDefault="00632129" w:rsidP="0040337A">
            <w:pPr>
              <w:jc w:val="center"/>
              <w:rPr>
                <w:rFonts w:ascii="Times New Roman" w:eastAsia="Times New Roman" w:hAnsi="Times New Roman" w:cs="Times New Roman"/>
                <w:sz w:val="20"/>
                <w:szCs w:val="20"/>
                <w:lang w:eastAsia="ru-RU"/>
              </w:rPr>
            </w:pPr>
          </w:p>
          <w:p w:rsidR="00632129" w:rsidRPr="007856E8" w:rsidRDefault="00632129" w:rsidP="0040337A">
            <w:pPr>
              <w:jc w:val="center"/>
              <w:rPr>
                <w:rFonts w:ascii="Times New Roman" w:eastAsia="Times New Roman" w:hAnsi="Times New Roman" w:cs="Times New Roman"/>
                <w:sz w:val="20"/>
                <w:szCs w:val="20"/>
                <w:lang w:eastAsia="ru-RU"/>
              </w:rPr>
            </w:pPr>
          </w:p>
          <w:p w:rsidR="00632129" w:rsidRPr="007856E8" w:rsidRDefault="00632129" w:rsidP="0040337A">
            <w:pPr>
              <w:jc w:val="center"/>
              <w:rPr>
                <w:rFonts w:ascii="Times New Roman" w:eastAsia="Times New Roman" w:hAnsi="Times New Roman" w:cs="Times New Roman"/>
                <w:sz w:val="20"/>
                <w:szCs w:val="20"/>
                <w:lang w:eastAsia="ru-RU"/>
              </w:rPr>
            </w:pPr>
          </w:p>
          <w:p w:rsidR="00632129" w:rsidRPr="007856E8" w:rsidRDefault="00632129" w:rsidP="0040337A">
            <w:pPr>
              <w:jc w:val="center"/>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Однократная регистрация первичной информации и многократное использование учетных данных</w:t>
            </w:r>
          </w:p>
          <w:p w:rsidR="00632129" w:rsidRPr="007856E8" w:rsidRDefault="00632129" w:rsidP="0040337A">
            <w:pPr>
              <w:jc w:val="center"/>
              <w:rPr>
                <w:rFonts w:ascii="Times New Roman" w:eastAsia="Times New Roman" w:hAnsi="Times New Roman" w:cs="Times New Roman"/>
                <w:sz w:val="20"/>
                <w:szCs w:val="20"/>
                <w:lang w:eastAsia="ru-RU"/>
              </w:rPr>
            </w:pPr>
          </w:p>
          <w:p w:rsidR="00632129" w:rsidRPr="007856E8" w:rsidRDefault="00632129" w:rsidP="0040337A">
            <w:pPr>
              <w:jc w:val="center"/>
              <w:rPr>
                <w:rFonts w:ascii="Times New Roman" w:hAnsi="Times New Roman" w:cs="Times New Roman"/>
                <w:sz w:val="20"/>
                <w:szCs w:val="20"/>
              </w:rPr>
            </w:pPr>
          </w:p>
        </w:tc>
        <w:tc>
          <w:tcPr>
            <w:tcW w:w="4820" w:type="dxa"/>
            <w:vAlign w:val="center"/>
          </w:tcPr>
          <w:p w:rsidR="00632129" w:rsidRPr="007856E8" w:rsidRDefault="00632129" w:rsidP="0040337A">
            <w:pP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Создание единой информационной базы данных</w:t>
            </w:r>
          </w:p>
        </w:tc>
      </w:tr>
      <w:tr w:rsidR="00632129" w:rsidRPr="007856E8" w:rsidTr="00BD6EB6">
        <w:trPr>
          <w:trHeight w:val="1362"/>
        </w:trPr>
        <w:tc>
          <w:tcPr>
            <w:tcW w:w="4819" w:type="dxa"/>
            <w:tcBorders>
              <w:bottom w:val="single" w:sz="4" w:space="0" w:color="auto"/>
            </w:tcBorders>
            <w:vAlign w:val="center"/>
          </w:tcPr>
          <w:p w:rsidR="00632129" w:rsidRPr="007856E8" w:rsidRDefault="00632129" w:rsidP="0040337A">
            <w:pPr>
              <w:jc w:val="center"/>
              <w:rPr>
                <w:rFonts w:ascii="Times New Roman" w:eastAsia="Times New Roman" w:hAnsi="Times New Roman" w:cs="Times New Roman"/>
                <w:sz w:val="20"/>
                <w:szCs w:val="20"/>
                <w:lang w:eastAsia="ru-RU"/>
              </w:rPr>
            </w:pPr>
          </w:p>
          <w:p w:rsidR="00632129" w:rsidRPr="007856E8" w:rsidRDefault="00632129" w:rsidP="0040337A">
            <w:pPr>
              <w:jc w:val="center"/>
              <w:rPr>
                <w:rFonts w:ascii="Times New Roman" w:eastAsia="Times New Roman" w:hAnsi="Times New Roman" w:cs="Times New Roman"/>
                <w:sz w:val="20"/>
                <w:szCs w:val="20"/>
                <w:lang w:eastAsia="ru-RU"/>
              </w:rPr>
            </w:pPr>
          </w:p>
          <w:p w:rsidR="00632129" w:rsidRPr="007856E8" w:rsidRDefault="00632129" w:rsidP="0040337A">
            <w:pPr>
              <w:jc w:val="center"/>
              <w:rPr>
                <w:rFonts w:ascii="Times New Roman" w:eastAsia="Times New Roman" w:hAnsi="Times New Roman" w:cs="Times New Roman"/>
                <w:sz w:val="20"/>
                <w:szCs w:val="20"/>
                <w:lang w:eastAsia="ru-RU"/>
              </w:rPr>
            </w:pPr>
          </w:p>
          <w:p w:rsidR="00632129" w:rsidRPr="007856E8" w:rsidRDefault="00632129" w:rsidP="0040337A">
            <w:pPr>
              <w:jc w:val="center"/>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 xml:space="preserve">Возможность организации </w:t>
            </w:r>
            <w:proofErr w:type="spellStart"/>
            <w:r w:rsidRPr="007856E8">
              <w:rPr>
                <w:rFonts w:ascii="Times New Roman" w:eastAsia="Times New Roman" w:hAnsi="Times New Roman" w:cs="Times New Roman"/>
                <w:sz w:val="20"/>
                <w:szCs w:val="20"/>
                <w:lang w:eastAsia="ru-RU"/>
              </w:rPr>
              <w:t>бездокументного</w:t>
            </w:r>
            <w:proofErr w:type="spellEnd"/>
            <w:r w:rsidRPr="007856E8">
              <w:rPr>
                <w:rFonts w:ascii="Times New Roman" w:eastAsia="Times New Roman" w:hAnsi="Times New Roman" w:cs="Times New Roman"/>
                <w:sz w:val="20"/>
                <w:szCs w:val="20"/>
                <w:lang w:eastAsia="ru-RU"/>
              </w:rPr>
              <w:t xml:space="preserve"> сбора первичных учетных данных</w:t>
            </w:r>
          </w:p>
          <w:p w:rsidR="00632129" w:rsidRPr="007856E8" w:rsidRDefault="00632129" w:rsidP="0040337A">
            <w:pPr>
              <w:jc w:val="center"/>
              <w:rPr>
                <w:rFonts w:ascii="Times New Roman" w:eastAsia="Times New Roman" w:hAnsi="Times New Roman" w:cs="Times New Roman"/>
                <w:sz w:val="20"/>
                <w:szCs w:val="20"/>
                <w:lang w:eastAsia="ru-RU"/>
              </w:rPr>
            </w:pPr>
          </w:p>
          <w:p w:rsidR="00632129" w:rsidRPr="007856E8" w:rsidRDefault="00632129" w:rsidP="0040337A">
            <w:pPr>
              <w:jc w:val="center"/>
              <w:rPr>
                <w:rFonts w:ascii="Times New Roman" w:eastAsia="Times New Roman" w:hAnsi="Times New Roman" w:cs="Times New Roman"/>
                <w:sz w:val="20"/>
                <w:szCs w:val="20"/>
                <w:lang w:eastAsia="ru-RU"/>
              </w:rPr>
            </w:pPr>
          </w:p>
          <w:p w:rsidR="00632129" w:rsidRPr="007856E8" w:rsidRDefault="00632129" w:rsidP="0040337A">
            <w:pPr>
              <w:jc w:val="center"/>
              <w:rPr>
                <w:rFonts w:ascii="Times New Roman" w:hAnsi="Times New Roman" w:cs="Times New Roman"/>
                <w:sz w:val="20"/>
                <w:szCs w:val="20"/>
              </w:rPr>
            </w:pPr>
          </w:p>
        </w:tc>
        <w:tc>
          <w:tcPr>
            <w:tcW w:w="4820" w:type="dxa"/>
            <w:tcBorders>
              <w:bottom w:val="single" w:sz="4" w:space="0" w:color="auto"/>
            </w:tcBorders>
            <w:vAlign w:val="center"/>
          </w:tcPr>
          <w:p w:rsidR="00632129" w:rsidRPr="007856E8" w:rsidRDefault="00632129" w:rsidP="0040337A">
            <w:pP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Использование технических средств (сканирующие устройства)</w:t>
            </w:r>
          </w:p>
        </w:tc>
      </w:tr>
      <w:tr w:rsidR="00632129" w:rsidRPr="007856E8" w:rsidTr="0040337A">
        <w:trPr>
          <w:trHeight w:val="2775"/>
        </w:trPr>
        <w:tc>
          <w:tcPr>
            <w:tcW w:w="4819" w:type="dxa"/>
            <w:tcBorders>
              <w:bottom w:val="single" w:sz="4" w:space="0" w:color="auto"/>
            </w:tcBorders>
            <w:vAlign w:val="center"/>
          </w:tcPr>
          <w:p w:rsidR="00632129" w:rsidRPr="007856E8" w:rsidRDefault="00632129" w:rsidP="0040337A">
            <w:pPr>
              <w:jc w:val="cente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Унифицированный способ обобщения учетной информации</w:t>
            </w:r>
          </w:p>
        </w:tc>
        <w:tc>
          <w:tcPr>
            <w:tcW w:w="4820" w:type="dxa"/>
            <w:tcBorders>
              <w:bottom w:val="single" w:sz="4" w:space="0" w:color="auto"/>
            </w:tcBorders>
            <w:vAlign w:val="center"/>
          </w:tcPr>
          <w:p w:rsidR="00632129" w:rsidRPr="007856E8" w:rsidRDefault="00632129" w:rsidP="00632129">
            <w:pPr>
              <w:pStyle w:val="a3"/>
              <w:numPr>
                <w:ilvl w:val="0"/>
                <w:numId w:val="2"/>
              </w:numPr>
              <w:tabs>
                <w:tab w:val="left" w:pos="233"/>
              </w:tabs>
              <w:ind w:left="0" w:firstLine="0"/>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Сбор учетной информации на бухгалтерских счетах, которые являются универсальным регистром обобщения информации.</w:t>
            </w:r>
          </w:p>
          <w:p w:rsidR="00632129" w:rsidRPr="007856E8" w:rsidRDefault="00632129" w:rsidP="00632129">
            <w:pPr>
              <w:pStyle w:val="a3"/>
              <w:numPr>
                <w:ilvl w:val="0"/>
                <w:numId w:val="2"/>
              </w:numPr>
              <w:tabs>
                <w:tab w:val="left" w:pos="233"/>
              </w:tabs>
              <w:ind w:left="0" w:firstLine="0"/>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Единые методы составления и обработки первичной документации, формирования регистров, их аналитической обработки и составления отчетности согласно установленному алгоритму в программе.</w:t>
            </w:r>
          </w:p>
          <w:p w:rsidR="00632129" w:rsidRPr="007856E8" w:rsidRDefault="00632129" w:rsidP="00632129">
            <w:pPr>
              <w:pStyle w:val="a3"/>
              <w:numPr>
                <w:ilvl w:val="0"/>
                <w:numId w:val="2"/>
              </w:numPr>
              <w:tabs>
                <w:tab w:val="left" w:pos="233"/>
              </w:tabs>
              <w:ind w:left="0" w:firstLine="0"/>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Компактная и удобная для обзора форма представления результатной информации</w:t>
            </w:r>
          </w:p>
        </w:tc>
      </w:tr>
      <w:tr w:rsidR="00632129" w:rsidRPr="007856E8" w:rsidTr="0040337A">
        <w:trPr>
          <w:trHeight w:val="842"/>
        </w:trPr>
        <w:tc>
          <w:tcPr>
            <w:tcW w:w="9639" w:type="dxa"/>
            <w:gridSpan w:val="2"/>
            <w:tcBorders>
              <w:top w:val="single" w:sz="4" w:space="0" w:color="auto"/>
              <w:left w:val="nil"/>
              <w:bottom w:val="nil"/>
              <w:right w:val="nil"/>
            </w:tcBorders>
            <w:vAlign w:val="center"/>
          </w:tcPr>
          <w:p w:rsidR="00632129" w:rsidRPr="007856E8" w:rsidRDefault="00632129" w:rsidP="0040337A">
            <w:pPr>
              <w:pStyle w:val="a3"/>
              <w:tabs>
                <w:tab w:val="left" w:pos="233"/>
              </w:tabs>
              <w:ind w:left="0"/>
              <w:rPr>
                <w:rFonts w:ascii="Times New Roman" w:eastAsia="Times New Roman" w:hAnsi="Times New Roman" w:cs="Times New Roman"/>
                <w:sz w:val="20"/>
                <w:szCs w:val="20"/>
                <w:lang w:eastAsia="ru-RU"/>
              </w:rPr>
            </w:pPr>
          </w:p>
          <w:p w:rsidR="00632129" w:rsidRPr="007856E8" w:rsidRDefault="00632129" w:rsidP="0040337A">
            <w:pPr>
              <w:pStyle w:val="a3"/>
              <w:tabs>
                <w:tab w:val="left" w:pos="233"/>
              </w:tabs>
              <w:ind w:left="0"/>
              <w:rPr>
                <w:rFonts w:ascii="Times New Roman" w:eastAsia="Times New Roman" w:hAnsi="Times New Roman" w:cs="Times New Roman"/>
                <w:sz w:val="20"/>
                <w:szCs w:val="20"/>
                <w:lang w:eastAsia="ru-RU"/>
              </w:rPr>
            </w:pPr>
          </w:p>
          <w:p w:rsidR="00632129" w:rsidRPr="007856E8" w:rsidRDefault="00632129" w:rsidP="0040337A">
            <w:pPr>
              <w:pStyle w:val="a3"/>
              <w:tabs>
                <w:tab w:val="left" w:pos="233"/>
              </w:tabs>
              <w:ind w:left="0"/>
              <w:rPr>
                <w:rFonts w:ascii="Times New Roman" w:eastAsia="Times New Roman" w:hAnsi="Times New Roman" w:cs="Times New Roman"/>
                <w:sz w:val="20"/>
                <w:szCs w:val="20"/>
                <w:lang w:eastAsia="ru-RU"/>
              </w:rPr>
            </w:pPr>
          </w:p>
          <w:p w:rsidR="00632129" w:rsidRPr="007856E8" w:rsidRDefault="00632129" w:rsidP="0040337A">
            <w:pPr>
              <w:pStyle w:val="a3"/>
              <w:tabs>
                <w:tab w:val="left" w:pos="233"/>
              </w:tabs>
              <w:ind w:left="0"/>
              <w:rPr>
                <w:rFonts w:ascii="Times New Roman" w:eastAsia="Times New Roman" w:hAnsi="Times New Roman" w:cs="Times New Roman"/>
                <w:sz w:val="20"/>
                <w:szCs w:val="20"/>
                <w:lang w:eastAsia="ru-RU"/>
              </w:rPr>
            </w:pPr>
          </w:p>
        </w:tc>
      </w:tr>
      <w:tr w:rsidR="00632129" w:rsidRPr="007856E8" w:rsidTr="0040337A">
        <w:trPr>
          <w:trHeight w:val="416"/>
        </w:trPr>
        <w:tc>
          <w:tcPr>
            <w:tcW w:w="9639" w:type="dxa"/>
            <w:gridSpan w:val="2"/>
            <w:tcBorders>
              <w:top w:val="nil"/>
              <w:left w:val="nil"/>
              <w:bottom w:val="nil"/>
              <w:right w:val="nil"/>
            </w:tcBorders>
            <w:vAlign w:val="center"/>
          </w:tcPr>
          <w:p w:rsidR="00632129" w:rsidRPr="007856E8" w:rsidRDefault="00632129" w:rsidP="0040337A">
            <w:pPr>
              <w:pStyle w:val="a3"/>
              <w:tabs>
                <w:tab w:val="left" w:pos="233"/>
              </w:tabs>
              <w:ind w:left="0"/>
              <w:rPr>
                <w:rFonts w:ascii="Times New Roman" w:eastAsia="Times New Roman" w:hAnsi="Times New Roman" w:cs="Times New Roman"/>
                <w:sz w:val="20"/>
                <w:szCs w:val="20"/>
                <w:lang w:eastAsia="ru-RU"/>
              </w:rPr>
            </w:pPr>
          </w:p>
          <w:p w:rsidR="00632129" w:rsidRPr="007856E8" w:rsidRDefault="00632129" w:rsidP="0040337A">
            <w:pPr>
              <w:pStyle w:val="a3"/>
              <w:tabs>
                <w:tab w:val="left" w:pos="233"/>
              </w:tabs>
              <w:ind w:left="0"/>
              <w:rPr>
                <w:rFonts w:ascii="Times New Roman" w:eastAsia="Times New Roman" w:hAnsi="Times New Roman" w:cs="Times New Roman"/>
                <w:sz w:val="20"/>
                <w:szCs w:val="20"/>
                <w:lang w:eastAsia="ru-RU"/>
              </w:rPr>
            </w:pPr>
          </w:p>
          <w:p w:rsidR="00632129" w:rsidRPr="007856E8" w:rsidRDefault="00632129" w:rsidP="0040337A">
            <w:pPr>
              <w:pStyle w:val="a3"/>
              <w:tabs>
                <w:tab w:val="left" w:pos="233"/>
              </w:tabs>
              <w:ind w:left="0"/>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Продолжение таблицы 2</w:t>
            </w:r>
          </w:p>
        </w:tc>
      </w:tr>
      <w:tr w:rsidR="00632129" w:rsidRPr="007856E8" w:rsidTr="0040337A">
        <w:trPr>
          <w:trHeight w:val="290"/>
        </w:trPr>
        <w:tc>
          <w:tcPr>
            <w:tcW w:w="4819" w:type="dxa"/>
            <w:tcBorders>
              <w:top w:val="single" w:sz="4" w:space="0" w:color="auto"/>
            </w:tcBorders>
            <w:vAlign w:val="center"/>
          </w:tcPr>
          <w:p w:rsidR="00632129" w:rsidRPr="007856E8" w:rsidRDefault="00632129" w:rsidP="0040337A">
            <w:pPr>
              <w:jc w:val="center"/>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1</w:t>
            </w:r>
          </w:p>
        </w:tc>
        <w:tc>
          <w:tcPr>
            <w:tcW w:w="4820" w:type="dxa"/>
            <w:tcBorders>
              <w:top w:val="single" w:sz="4" w:space="0" w:color="auto"/>
            </w:tcBorders>
            <w:vAlign w:val="center"/>
          </w:tcPr>
          <w:p w:rsidR="00632129" w:rsidRPr="007856E8" w:rsidRDefault="00632129" w:rsidP="0040337A">
            <w:pPr>
              <w:pStyle w:val="a3"/>
              <w:tabs>
                <w:tab w:val="left" w:pos="233"/>
              </w:tabs>
              <w:ind w:left="0"/>
              <w:jc w:val="center"/>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2</w:t>
            </w:r>
          </w:p>
        </w:tc>
      </w:tr>
      <w:tr w:rsidR="00632129" w:rsidRPr="007856E8" w:rsidTr="0040337A">
        <w:trPr>
          <w:trHeight w:val="3260"/>
        </w:trPr>
        <w:tc>
          <w:tcPr>
            <w:tcW w:w="4819" w:type="dxa"/>
            <w:tcBorders>
              <w:top w:val="single" w:sz="4" w:space="0" w:color="auto"/>
            </w:tcBorders>
            <w:vAlign w:val="center"/>
          </w:tcPr>
          <w:p w:rsidR="00632129" w:rsidRPr="007856E8" w:rsidRDefault="00632129" w:rsidP="0040337A">
            <w:pPr>
              <w:jc w:val="center"/>
              <w:rPr>
                <w:rFonts w:ascii="Times New Roman" w:hAnsi="Times New Roman" w:cs="Times New Roman"/>
                <w:sz w:val="20"/>
                <w:szCs w:val="20"/>
              </w:rPr>
            </w:pPr>
            <w:proofErr w:type="gramStart"/>
            <w:r w:rsidRPr="007856E8">
              <w:rPr>
                <w:rFonts w:ascii="Times New Roman" w:eastAsia="Times New Roman" w:hAnsi="Times New Roman" w:cs="Times New Roman"/>
                <w:sz w:val="20"/>
                <w:szCs w:val="20"/>
                <w:lang w:eastAsia="ru-RU"/>
              </w:rPr>
              <w:lastRenderedPageBreak/>
              <w:t>Неограниченная</w:t>
            </w:r>
            <w:proofErr w:type="gramEnd"/>
            <w:r w:rsidRPr="007856E8">
              <w:rPr>
                <w:rFonts w:ascii="Times New Roman" w:eastAsia="Times New Roman" w:hAnsi="Times New Roman" w:cs="Times New Roman"/>
                <w:sz w:val="20"/>
                <w:szCs w:val="20"/>
                <w:lang w:eastAsia="ru-RU"/>
              </w:rPr>
              <w:t xml:space="preserve"> </w:t>
            </w:r>
            <w:proofErr w:type="spellStart"/>
            <w:r w:rsidRPr="007856E8">
              <w:rPr>
                <w:rFonts w:ascii="Times New Roman" w:eastAsia="Times New Roman" w:hAnsi="Times New Roman" w:cs="Times New Roman"/>
                <w:sz w:val="20"/>
                <w:szCs w:val="20"/>
                <w:lang w:eastAsia="ru-RU"/>
              </w:rPr>
              <w:t>аналитичность</w:t>
            </w:r>
            <w:proofErr w:type="spellEnd"/>
            <w:r w:rsidRPr="007856E8">
              <w:rPr>
                <w:rFonts w:ascii="Times New Roman" w:eastAsia="Times New Roman" w:hAnsi="Times New Roman" w:cs="Times New Roman"/>
                <w:sz w:val="20"/>
                <w:szCs w:val="20"/>
                <w:lang w:eastAsia="ru-RU"/>
              </w:rPr>
              <w:t xml:space="preserve"> учета</w:t>
            </w:r>
          </w:p>
        </w:tc>
        <w:tc>
          <w:tcPr>
            <w:tcW w:w="4820" w:type="dxa"/>
            <w:tcBorders>
              <w:top w:val="single" w:sz="4" w:space="0" w:color="auto"/>
            </w:tcBorders>
            <w:vAlign w:val="center"/>
          </w:tcPr>
          <w:p w:rsidR="00632129" w:rsidRPr="007856E8" w:rsidRDefault="00632129" w:rsidP="00632129">
            <w:pPr>
              <w:pStyle w:val="a3"/>
              <w:numPr>
                <w:ilvl w:val="0"/>
                <w:numId w:val="3"/>
              </w:numPr>
              <w:tabs>
                <w:tab w:val="left" w:pos="233"/>
              </w:tabs>
              <w:ind w:left="0" w:firstLine="0"/>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Возможность получения аналитической информации в любом разрезе, с необходимой степенью обобщения, за любой период времени, в течение которого накапливаются учетные данные.</w:t>
            </w:r>
          </w:p>
          <w:p w:rsidR="00632129" w:rsidRPr="007856E8" w:rsidRDefault="00632129" w:rsidP="00632129">
            <w:pPr>
              <w:pStyle w:val="a3"/>
              <w:numPr>
                <w:ilvl w:val="0"/>
                <w:numId w:val="3"/>
              </w:numPr>
              <w:tabs>
                <w:tab w:val="left" w:pos="233"/>
              </w:tabs>
              <w:ind w:left="0" w:firstLine="0"/>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Обеспечивается за счет возможности автоматической обработки данных и хранения информации всех отчетных периодов в единой интегрированной базе данных.</w:t>
            </w:r>
          </w:p>
          <w:p w:rsidR="00632129" w:rsidRPr="007856E8" w:rsidRDefault="00632129" w:rsidP="00632129">
            <w:pPr>
              <w:pStyle w:val="a3"/>
              <w:numPr>
                <w:ilvl w:val="0"/>
                <w:numId w:val="3"/>
              </w:numPr>
              <w:tabs>
                <w:tab w:val="left" w:pos="233"/>
              </w:tabs>
              <w:ind w:left="0" w:firstLine="0"/>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Зависит от модели бухгалтерского учета, использованной при выборе конкретной компьютерной системы</w:t>
            </w:r>
          </w:p>
        </w:tc>
      </w:tr>
      <w:tr w:rsidR="00632129" w:rsidRPr="007856E8" w:rsidTr="0040337A">
        <w:trPr>
          <w:trHeight w:val="2252"/>
        </w:trPr>
        <w:tc>
          <w:tcPr>
            <w:tcW w:w="4819" w:type="dxa"/>
            <w:vAlign w:val="center"/>
          </w:tcPr>
          <w:p w:rsidR="00632129" w:rsidRPr="007856E8" w:rsidRDefault="00632129" w:rsidP="0040337A">
            <w:pPr>
              <w:jc w:val="cente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Встроенные бухгалтерские знания</w:t>
            </w:r>
          </w:p>
        </w:tc>
        <w:tc>
          <w:tcPr>
            <w:tcW w:w="4820" w:type="dxa"/>
            <w:vAlign w:val="center"/>
          </w:tcPr>
          <w:p w:rsidR="00632129" w:rsidRPr="007856E8" w:rsidRDefault="00632129" w:rsidP="00632129">
            <w:pPr>
              <w:pStyle w:val="a3"/>
              <w:numPr>
                <w:ilvl w:val="0"/>
                <w:numId w:val="4"/>
              </w:numPr>
              <w:tabs>
                <w:tab w:val="left" w:pos="253"/>
              </w:tabs>
              <w:ind w:left="0" w:firstLine="0"/>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Автоматизация процедуры трансляции данных о хозяйственных операциях в бухгалтерские записи на основании первичных документов.</w:t>
            </w:r>
          </w:p>
          <w:p w:rsidR="00632129" w:rsidRPr="007856E8" w:rsidRDefault="00632129" w:rsidP="00632129">
            <w:pPr>
              <w:pStyle w:val="a3"/>
              <w:numPr>
                <w:ilvl w:val="0"/>
                <w:numId w:val="4"/>
              </w:numPr>
              <w:tabs>
                <w:tab w:val="left" w:pos="253"/>
              </w:tabs>
              <w:ind w:left="0" w:firstLine="0"/>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Автоматизация элементов метода бухгалтерского учета.</w:t>
            </w:r>
          </w:p>
          <w:p w:rsidR="00632129" w:rsidRPr="007856E8" w:rsidRDefault="00632129" w:rsidP="00632129">
            <w:pPr>
              <w:pStyle w:val="a3"/>
              <w:numPr>
                <w:ilvl w:val="0"/>
                <w:numId w:val="4"/>
              </w:numPr>
              <w:tabs>
                <w:tab w:val="left" w:pos="253"/>
              </w:tabs>
              <w:ind w:left="0" w:firstLine="0"/>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Сохранение единообразия отображения однотипных операций</w:t>
            </w:r>
          </w:p>
        </w:tc>
      </w:tr>
      <w:tr w:rsidR="00632129" w:rsidRPr="007856E8" w:rsidTr="0040337A">
        <w:trPr>
          <w:trHeight w:val="1419"/>
        </w:trPr>
        <w:tc>
          <w:tcPr>
            <w:tcW w:w="4819" w:type="dxa"/>
            <w:vAlign w:val="center"/>
          </w:tcPr>
          <w:p w:rsidR="00632129" w:rsidRPr="007856E8" w:rsidRDefault="00632129" w:rsidP="0040337A">
            <w:pPr>
              <w:jc w:val="cente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Автоматизация регламентных процедур закрытия месяца и отчетного периода</w:t>
            </w:r>
          </w:p>
        </w:tc>
        <w:tc>
          <w:tcPr>
            <w:tcW w:w="4820" w:type="dxa"/>
            <w:vAlign w:val="center"/>
          </w:tcPr>
          <w:p w:rsidR="00632129" w:rsidRPr="007856E8" w:rsidRDefault="00632129" w:rsidP="00632129">
            <w:pPr>
              <w:pStyle w:val="a3"/>
              <w:numPr>
                <w:ilvl w:val="0"/>
                <w:numId w:val="5"/>
              </w:numPr>
              <w:tabs>
                <w:tab w:val="left" w:pos="248"/>
              </w:tabs>
              <w:ind w:left="0" w:firstLine="0"/>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 xml:space="preserve">Расчет итогов оборотов и сальдо по счетам. </w:t>
            </w:r>
          </w:p>
          <w:p w:rsidR="00632129" w:rsidRPr="007856E8" w:rsidRDefault="00632129" w:rsidP="00632129">
            <w:pPr>
              <w:pStyle w:val="a3"/>
              <w:numPr>
                <w:ilvl w:val="0"/>
                <w:numId w:val="5"/>
              </w:numPr>
              <w:tabs>
                <w:tab w:val="left" w:pos="248"/>
              </w:tabs>
              <w:ind w:left="0" w:firstLine="0"/>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 xml:space="preserve">Выполнение процедуры закрытия отчетного периода. </w:t>
            </w:r>
          </w:p>
          <w:p w:rsidR="00632129" w:rsidRPr="007856E8" w:rsidRDefault="00632129" w:rsidP="00632129">
            <w:pPr>
              <w:pStyle w:val="a3"/>
              <w:numPr>
                <w:ilvl w:val="0"/>
                <w:numId w:val="5"/>
              </w:numPr>
              <w:tabs>
                <w:tab w:val="left" w:pos="248"/>
              </w:tabs>
              <w:ind w:left="0" w:firstLine="0"/>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Формирование внутренних отчетов.</w:t>
            </w:r>
          </w:p>
          <w:p w:rsidR="00632129" w:rsidRPr="007856E8" w:rsidRDefault="00632129" w:rsidP="00632129">
            <w:pPr>
              <w:pStyle w:val="a3"/>
              <w:numPr>
                <w:ilvl w:val="0"/>
                <w:numId w:val="5"/>
              </w:numPr>
              <w:tabs>
                <w:tab w:val="left" w:pos="248"/>
              </w:tabs>
              <w:ind w:left="0" w:firstLine="0"/>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Формирование внешней отчетности</w:t>
            </w:r>
          </w:p>
        </w:tc>
      </w:tr>
      <w:tr w:rsidR="00632129" w:rsidRPr="007856E8" w:rsidTr="0040337A">
        <w:trPr>
          <w:trHeight w:val="1681"/>
        </w:trPr>
        <w:tc>
          <w:tcPr>
            <w:tcW w:w="4819" w:type="dxa"/>
            <w:vAlign w:val="center"/>
          </w:tcPr>
          <w:p w:rsidR="00632129" w:rsidRPr="007856E8" w:rsidRDefault="00632129" w:rsidP="0040337A">
            <w:pPr>
              <w:jc w:val="cente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Повышение достоверности учетных данных</w:t>
            </w:r>
          </w:p>
        </w:tc>
        <w:tc>
          <w:tcPr>
            <w:tcW w:w="4820" w:type="dxa"/>
            <w:vAlign w:val="center"/>
          </w:tcPr>
          <w:p w:rsidR="00632129" w:rsidRPr="007856E8" w:rsidRDefault="00632129" w:rsidP="00632129">
            <w:pPr>
              <w:pStyle w:val="a3"/>
              <w:numPr>
                <w:ilvl w:val="0"/>
                <w:numId w:val="5"/>
              </w:numPr>
              <w:tabs>
                <w:tab w:val="left" w:pos="253"/>
              </w:tabs>
              <w:ind w:left="0" w:firstLine="13"/>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 xml:space="preserve">Автоматизация арифметических операций обработки информации на основе встроенных алгоритмов. </w:t>
            </w:r>
          </w:p>
          <w:p w:rsidR="00632129" w:rsidRPr="007856E8" w:rsidRDefault="00632129" w:rsidP="00632129">
            <w:pPr>
              <w:pStyle w:val="a3"/>
              <w:numPr>
                <w:ilvl w:val="0"/>
                <w:numId w:val="5"/>
              </w:numPr>
              <w:tabs>
                <w:tab w:val="left" w:pos="253"/>
              </w:tabs>
              <w:ind w:left="0" w:firstLine="13"/>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Автоматизация логических процедур (сортировка информации, выборка, сравнение и др.)</w:t>
            </w:r>
          </w:p>
        </w:tc>
      </w:tr>
      <w:tr w:rsidR="00632129" w:rsidRPr="007856E8" w:rsidTr="0040337A">
        <w:trPr>
          <w:trHeight w:val="1974"/>
        </w:trPr>
        <w:tc>
          <w:tcPr>
            <w:tcW w:w="4819" w:type="dxa"/>
            <w:vAlign w:val="center"/>
          </w:tcPr>
          <w:p w:rsidR="00632129" w:rsidRPr="007856E8" w:rsidRDefault="00632129" w:rsidP="0040337A">
            <w:pPr>
              <w:jc w:val="cente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Возможность параллельного ведения учета в нескольких стандартах</w:t>
            </w:r>
          </w:p>
        </w:tc>
        <w:tc>
          <w:tcPr>
            <w:tcW w:w="4820" w:type="dxa"/>
            <w:vAlign w:val="center"/>
          </w:tcPr>
          <w:p w:rsidR="00632129" w:rsidRPr="007856E8" w:rsidRDefault="00632129" w:rsidP="00632129">
            <w:pPr>
              <w:pStyle w:val="a3"/>
              <w:numPr>
                <w:ilvl w:val="0"/>
                <w:numId w:val="6"/>
              </w:numPr>
              <w:tabs>
                <w:tab w:val="left" w:pos="253"/>
              </w:tabs>
              <w:ind w:left="0" w:firstLine="0"/>
              <w:rPr>
                <w:rFonts w:ascii="Times New Roman" w:eastAsia="Times New Roman" w:hAnsi="Times New Roman" w:cs="Times New Roman"/>
                <w:sz w:val="20"/>
                <w:szCs w:val="20"/>
                <w:lang w:eastAsia="ru-RU"/>
              </w:rPr>
            </w:pPr>
            <w:r w:rsidRPr="007856E8">
              <w:rPr>
                <w:rFonts w:ascii="Times New Roman" w:eastAsia="Times New Roman" w:hAnsi="Times New Roman" w:cs="Times New Roman"/>
                <w:sz w:val="20"/>
                <w:szCs w:val="20"/>
                <w:lang w:eastAsia="ru-RU"/>
              </w:rPr>
              <w:t>Возможность получать несколько систем оценки показателей, рассчитываемых по разным методикам на основании одних и тех же однократно вводимых данных.</w:t>
            </w:r>
          </w:p>
          <w:p w:rsidR="00632129" w:rsidRPr="007856E8" w:rsidRDefault="00632129" w:rsidP="00632129">
            <w:pPr>
              <w:pStyle w:val="a3"/>
              <w:numPr>
                <w:ilvl w:val="0"/>
                <w:numId w:val="6"/>
              </w:numPr>
              <w:tabs>
                <w:tab w:val="left" w:pos="253"/>
              </w:tabs>
              <w:ind w:left="0" w:firstLine="0"/>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Организация учета и составление отчетности в соответствии с международными стандартами учета (US GAAP, IFRS)</w:t>
            </w:r>
          </w:p>
        </w:tc>
      </w:tr>
      <w:tr w:rsidR="00632129" w:rsidRPr="007856E8" w:rsidTr="0040337A">
        <w:tc>
          <w:tcPr>
            <w:tcW w:w="9639" w:type="dxa"/>
            <w:gridSpan w:val="2"/>
            <w:vAlign w:val="center"/>
          </w:tcPr>
          <w:p w:rsidR="00632129" w:rsidRPr="007856E8" w:rsidRDefault="00632129" w:rsidP="0040337A">
            <w:pPr>
              <w:rPr>
                <w:rFonts w:ascii="Times New Roman" w:hAnsi="Times New Roman" w:cs="Times New Roman"/>
                <w:sz w:val="20"/>
                <w:szCs w:val="20"/>
              </w:rPr>
            </w:pPr>
            <w:r w:rsidRPr="007856E8">
              <w:rPr>
                <w:rFonts w:ascii="Times New Roman" w:eastAsia="Times New Roman" w:hAnsi="Times New Roman" w:cs="Times New Roman"/>
                <w:sz w:val="20"/>
                <w:szCs w:val="20"/>
                <w:lang w:eastAsia="ru-RU"/>
              </w:rPr>
              <w:t>Примечание – составлено автором на основе источника [3]</w:t>
            </w:r>
          </w:p>
        </w:tc>
      </w:tr>
    </w:tbl>
    <w:p w:rsidR="00632129" w:rsidRPr="007856E8" w:rsidRDefault="00632129" w:rsidP="00632129">
      <w:pPr>
        <w:spacing w:after="0" w:line="240" w:lineRule="auto"/>
        <w:ind w:firstLine="709"/>
        <w:jc w:val="both"/>
        <w:rPr>
          <w:rFonts w:ascii="Times New Roman" w:hAnsi="Times New Roman" w:cs="Times New Roman"/>
          <w:sz w:val="24"/>
          <w:szCs w:val="24"/>
        </w:rPr>
      </w:pP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Автоматизация бухгалтерского учета не только предоставляет указанные преимущества, но и частично вносит следующие изменения в методику бухгалтерского учета:</w:t>
      </w:r>
    </w:p>
    <w:p w:rsidR="00632129" w:rsidRPr="007856E8" w:rsidRDefault="00632129" w:rsidP="00632129">
      <w:pPr>
        <w:pStyle w:val="a3"/>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при автоматизированной модели документирования появляется возможность одновременно с созданием документа формировать типовые корреспонденции счетов, что значительно сокращает учетный процесс и позволяет своевременно создавать необходимые отчеты;</w:t>
      </w:r>
    </w:p>
    <w:p w:rsidR="00632129" w:rsidRPr="007856E8" w:rsidRDefault="00632129" w:rsidP="00632129">
      <w:pPr>
        <w:pStyle w:val="a3"/>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 xml:space="preserve">повышается </w:t>
      </w:r>
      <w:proofErr w:type="spellStart"/>
      <w:r w:rsidRPr="007856E8">
        <w:rPr>
          <w:rFonts w:ascii="Times New Roman" w:eastAsia="Times New Roman" w:hAnsi="Times New Roman" w:cs="Times New Roman"/>
          <w:sz w:val="24"/>
          <w:szCs w:val="24"/>
          <w:lang w:eastAsia="ru-RU"/>
        </w:rPr>
        <w:t>аналитичность</w:t>
      </w:r>
      <w:proofErr w:type="spellEnd"/>
      <w:r w:rsidRPr="007856E8">
        <w:rPr>
          <w:rFonts w:ascii="Times New Roman" w:eastAsia="Times New Roman" w:hAnsi="Times New Roman" w:cs="Times New Roman"/>
          <w:sz w:val="24"/>
          <w:szCs w:val="24"/>
          <w:lang w:eastAsia="ru-RU"/>
        </w:rPr>
        <w:t xml:space="preserve"> расчетов за счет возможности добавления к отдельным бухгалтерским счетам дополнительных признаков аналитики, в результате чего на этих счетах, кроме учетных данных, могут отражаться плановые или нормативные показатели;</w:t>
      </w:r>
    </w:p>
    <w:p w:rsidR="00632129" w:rsidRPr="007856E8" w:rsidRDefault="00632129" w:rsidP="00632129">
      <w:pPr>
        <w:pStyle w:val="a3"/>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lastRenderedPageBreak/>
        <w:t xml:space="preserve">ускоряется процесс </w:t>
      </w:r>
      <w:proofErr w:type="spellStart"/>
      <w:r w:rsidRPr="007856E8">
        <w:rPr>
          <w:rFonts w:ascii="Times New Roman" w:eastAsia="Times New Roman" w:hAnsi="Times New Roman" w:cs="Times New Roman"/>
          <w:sz w:val="24"/>
          <w:szCs w:val="24"/>
          <w:lang w:eastAsia="ru-RU"/>
        </w:rPr>
        <w:t>калькулирования</w:t>
      </w:r>
      <w:proofErr w:type="spellEnd"/>
      <w:r w:rsidRPr="007856E8">
        <w:rPr>
          <w:rFonts w:ascii="Times New Roman" w:eastAsia="Times New Roman" w:hAnsi="Times New Roman" w:cs="Times New Roman"/>
          <w:sz w:val="24"/>
          <w:szCs w:val="24"/>
          <w:lang w:eastAsia="ru-RU"/>
        </w:rPr>
        <w:t xml:space="preserve"> за счет увеличения скорости выполнения арифметических операций, повышается </w:t>
      </w:r>
      <w:proofErr w:type="spellStart"/>
      <w:r w:rsidRPr="007856E8">
        <w:rPr>
          <w:rFonts w:ascii="Times New Roman" w:eastAsia="Times New Roman" w:hAnsi="Times New Roman" w:cs="Times New Roman"/>
          <w:sz w:val="24"/>
          <w:szCs w:val="24"/>
          <w:lang w:eastAsia="ru-RU"/>
        </w:rPr>
        <w:t>аналитичность</w:t>
      </w:r>
      <w:proofErr w:type="spellEnd"/>
      <w:r w:rsidRPr="007856E8">
        <w:rPr>
          <w:rFonts w:ascii="Times New Roman" w:eastAsia="Times New Roman" w:hAnsi="Times New Roman" w:cs="Times New Roman"/>
          <w:sz w:val="24"/>
          <w:szCs w:val="24"/>
          <w:lang w:eastAsia="ru-RU"/>
        </w:rPr>
        <w:t xml:space="preserve"> информации калькуляционных листов благодаря одновременному использованию большого перечня статей;</w:t>
      </w:r>
    </w:p>
    <w:p w:rsidR="00632129" w:rsidRPr="007856E8" w:rsidRDefault="00632129" w:rsidP="00632129">
      <w:pPr>
        <w:pStyle w:val="a3"/>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 xml:space="preserve">ускоряются процесс и неограниченная частота формирования бухгалтерской отчетности, а также повышаются достоверность и </w:t>
      </w:r>
      <w:proofErr w:type="spellStart"/>
      <w:r w:rsidRPr="007856E8">
        <w:rPr>
          <w:rFonts w:ascii="Times New Roman" w:eastAsia="Times New Roman" w:hAnsi="Times New Roman" w:cs="Times New Roman"/>
          <w:sz w:val="24"/>
          <w:szCs w:val="24"/>
          <w:lang w:eastAsia="ru-RU"/>
        </w:rPr>
        <w:t>аналитичность</w:t>
      </w:r>
      <w:proofErr w:type="spellEnd"/>
      <w:r w:rsidRPr="007856E8">
        <w:rPr>
          <w:rFonts w:ascii="Times New Roman" w:eastAsia="Times New Roman" w:hAnsi="Times New Roman" w:cs="Times New Roman"/>
          <w:sz w:val="24"/>
          <w:szCs w:val="24"/>
          <w:lang w:eastAsia="ru-RU"/>
        </w:rPr>
        <w:t xml:space="preserve"> отчетности.</w:t>
      </w:r>
    </w:p>
    <w:p w:rsidR="00632129" w:rsidRPr="007856E8" w:rsidRDefault="00632129" w:rsidP="00632129">
      <w:pPr>
        <w:pStyle w:val="a3"/>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Таким образом, автоматизированная форма бухгалтерского учета базируется на методологии бухгалтерского учета и охватывает решение взаимосвязанных вопросов информационного, программного и технического обеспечения.</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 xml:space="preserve">На казахстанском рынке информационных продуктов представлено большое число российских и иностранных автоматизированных бухгалтерских систем. </w:t>
      </w:r>
      <w:r w:rsidRPr="007856E8">
        <w:rPr>
          <w:rFonts w:ascii="Times New Roman" w:hAnsi="Times New Roman"/>
          <w:color w:val="000000"/>
          <w:sz w:val="24"/>
          <w:szCs w:val="24"/>
        </w:rPr>
        <w:t>Программу «1С: Предприятие» без преувеличения можно назвать бестселлером бухгалтерских программ. История ее создания и развития служит яркой иллюстрацией смены информационных технологий компьютерного бухгалтерского учета: от простейшего АРМ, функционирующего в операционной системе MS-DOS, до создания компьютерных систем бухгалтерского учета масштаба крупного предприятия, соответствующей требованиям казахстанских стандартов в области бухгалтерского учета и аудита [5].</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Однако, несмотря на кажущуюся простоту внедрения автоматизированной системы в бухгалтерский учет предприятия – это не так просто. Для успешной реализации автоматизации бухгалтерского учета на предприятии необходимо иметь четкое представление о проблемах, и выгодах этого процесса.</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Рассмотрим основные проблемы, возникающие в процессе автоматизации бухучета на казахстанских предприятиях.</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Одна из важнейших проблем возникает уже на этапе определения задач автоматизации. Не стоит стремиться автоматизировать и формализовать каждый шаг в новой системе, ведь тогда ее структура, а, следовательно, и настройка и эксплуатация могут оказаться слишком сложными для определенного предприятия. Чтобы избежать завышения требований к системе нужно четко определить основы функционирования предприятия и ключевые бизнес-процессы. Это позволит не выйти за рамки реальных потребностей предприятия.</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Процесс внедрения бухгалтерских информационных систем на современных предприятиях осложняется также частой сменой нормативных актов, устанавливающих правила учета, отчетности и налогообложения. Это одна из основных проблем использования автоматизированных систем бухгалтерского учета на казахстанских предприятиях. Для решения этой проблемы стоит останавливать свой выбор на информационных системах, обладающих большей гибкостью и способных отражать изменения внешних условий.</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Еще одна важная проблема – это недостаток квалифицированных кадров. Для успешной реализации автоматизации бухгалтерского учета необходима организация обучения для сотрудников, которые станут пользователями программы или же замена их на более квалифицированные кадры. Также возможна замена ключевых пользователей программы, которые в процессе последующей работы поделятся своими знаниями с остальным персоналом.</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 xml:space="preserve">Следующая проблема – это перенос данных в новую систему. Как правило, на момент внедрения автоматизированной системы на предприятии уже имеются данные отражающие хозяйственные операции за продолжительный период времени. Эти данные необходимо перенести в новую систему. Здесь нужно сделать выбор между возможностью сделать переход на новую систему более плавным, занеся в нее все имеющиеся данные и упростив дальнейшую работу, и минимизацией затрат на ввод этой информации. Для этого следует оценить потребность в начальных данных, выбрать те документы, которые действительно необходимы, ведь часто на предприятии используются нестандартные формы отчетности или виды программ, которые значительно увеличивают количество документации. Стоит учитывать, что ручной ввод </w:t>
      </w:r>
      <w:r w:rsidRPr="007856E8">
        <w:rPr>
          <w:rFonts w:ascii="Times New Roman" w:eastAsia="Times New Roman" w:hAnsi="Times New Roman" w:cs="Times New Roman"/>
          <w:sz w:val="24"/>
          <w:szCs w:val="24"/>
          <w:lang w:eastAsia="ru-RU"/>
        </w:rPr>
        <w:lastRenderedPageBreak/>
        <w:t>большого объема информации приводит к росту количества ошибок, поэтому лучше будет выбрать лишь необходимые данные. Однако может возникнуть и ситуация, когда необходим сбор дополнительной информации. Это происходит в том случае, если новая система способна обеспечить поддержку большего количества параметров [6].</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Стоит также отметить проблемы, проявляющиеся уже после введения информационной системы в эксплуатацию. В случае если автоматизация осуществлялась привлеченной организацией специализирующейся в этой сфере, то большой проблемой может стать обеспечение поддержки системы после ухода консультанта. Поскольку ведение бухгалтерского учета непрерывно, а предоставление отчетности в налоговые органы обязательно, целесообразно наличие на предприятии работника, отвечающего за поддержку и дальнейшее развитие автоматизированной системы бухгалтерского учета. Также этот работник будет способствовать наиболее полному использованию всех возможностей программы по сравнению со специалистами, которые ранее не работали с прикладными информационными системами.</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Все эти проблемы могут стать причиной увеличения затрат на внедрение автоматизированной системы ведения бухгалтерского учета, отсутствия экономического эффекта от ее внедрения, а также получения отрицательного эффекта.</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Именно поэтому для успешной реализации процесса автоматизации бухгалтерского учета важно продумать все эти проблемы на стадии подготовки проекта и по возможности разрешать их на первых стадиях внедрения системы.</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Помимо названных ранее преимуществ автоматизированного бухгалтерского учета, есть еще одна объективная причина необходимости автоматизации.</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Одним из важнейших процессов современности является интеграция мировой экономики. Этот факт делает автоматизацию бухгалтерского учета требованием времени и залогом успешного перехода на Международные стандарты финансовой отчетности.</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Без этого невозможен переход на международный рынок и привлечение иностранных инвестиций. В случае если предприятие выходит на внешний рынок, необходимо достижение соответствия организации бизнеса международным стандартам. Эту проблему легко решают автоматизированные системы, которые позволяют при одноразовом внесении первичных данных рассчитать в короткие сроки множество показателей и представить их в различных формах отчетности.</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Таким образом, перспективы внедрения автоматизированных информационных систем бухгалтерского учета неотъемлемо связаны с переходом на международные стандарты. В свою очередь, повсеместное внедрение этих стандартов является в настоящее время экономической необходимостью.</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Прозрачность и качество финансовой отчетности является необходимым условием развития отдельных предприятий и экономики в целом. Поэтому можно утверждать, что перспективы автоматизации ведения бухгалтерского учета однозначны – они являются необходимым условием развития.</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Разумеется, в первую очередь процессы автоматизации касаются крупных предприятий. Такая тенденция обусловлена тем, что крупные предприятия и их позиция на мировом рынке определяют экономическую мощь страны. Они в большей степени вовлечены в процессы интеграции в международные рынки, конкурировать на которых невозможно без соответствующего уровня ведения учета и составления отчетности. Большинство из них уже перешли на автоматизированное ведение бухгалтерского учета, ориентированное на Международные стандарты финансовой отчетности [6].</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 xml:space="preserve">Но не стоит думать, что предприятия меньших масштабов отказываются от использования информационных систем. Несмотря на то, что эти предприятия в своей деятельности в большей мере зависят от внутренней экономической конъюнктуры, они также нуждаются в автоматизации бухгалтерского учета. Эта необходимость обусловлена потребностью в эффективном управлении финансовыми потоками предприятия, потребностью гибкого учета и быстрого приспособления к изменениям рынка. Наличие </w:t>
      </w:r>
      <w:r w:rsidRPr="007856E8">
        <w:rPr>
          <w:rFonts w:ascii="Times New Roman" w:eastAsia="Times New Roman" w:hAnsi="Times New Roman" w:cs="Times New Roman"/>
          <w:sz w:val="24"/>
          <w:szCs w:val="24"/>
          <w:lang w:eastAsia="ru-RU"/>
        </w:rPr>
        <w:lastRenderedPageBreak/>
        <w:t>модернизированной системы учета также будет играть важную роль в привлечении дополнительных инвестиций, что также является важным элементом экономического развития.</w:t>
      </w:r>
    </w:p>
    <w:p w:rsidR="00632129" w:rsidRPr="007856E8" w:rsidRDefault="00632129" w:rsidP="00632129">
      <w:pPr>
        <w:spacing w:after="0" w:line="240" w:lineRule="auto"/>
        <w:ind w:firstLine="709"/>
        <w:jc w:val="both"/>
        <w:rPr>
          <w:rFonts w:ascii="Times New Roman" w:eastAsia="Times New Roman" w:hAnsi="Times New Roman" w:cs="Times New Roman"/>
          <w:sz w:val="24"/>
          <w:szCs w:val="24"/>
          <w:lang w:eastAsia="ru-RU"/>
        </w:rPr>
      </w:pPr>
      <w:r w:rsidRPr="007856E8">
        <w:rPr>
          <w:rFonts w:ascii="Times New Roman" w:eastAsia="Times New Roman" w:hAnsi="Times New Roman" w:cs="Times New Roman"/>
          <w:sz w:val="24"/>
          <w:szCs w:val="24"/>
          <w:lang w:eastAsia="ru-RU"/>
        </w:rPr>
        <w:t>Таким образом, автоматизация бухгалтерского учета, безусловно, является необходимостью для предприятий, независимо от масштабов их деятельности. Внедрение автоматизированной системы бухгалтерского учета при помощи программных продуктов помогает обеспечить эффективность учета и дальнейшее развитие предприятия. Однако не стоит забывать о том, что автоматизация является сложным и трудоемким процессом и для ее успешной реализации стоит заранее продумать решение хотя бы основных сопутствующих ей проблем.</w:t>
      </w:r>
    </w:p>
    <w:p w:rsidR="002C0DC5" w:rsidRPr="007856E8" w:rsidRDefault="007856E8" w:rsidP="007856E8">
      <w:pPr>
        <w:jc w:val="center"/>
        <w:rPr>
          <w:sz w:val="24"/>
          <w:szCs w:val="24"/>
        </w:rPr>
      </w:pPr>
      <w:r w:rsidRPr="007856E8">
        <w:rPr>
          <w:sz w:val="24"/>
          <w:szCs w:val="24"/>
        </w:rPr>
        <w:t>***</w:t>
      </w:r>
    </w:p>
    <w:p w:rsidR="00632129" w:rsidRPr="007856E8" w:rsidRDefault="007856E8" w:rsidP="007361E5">
      <w:pPr>
        <w:pStyle w:val="a5"/>
        <w:tabs>
          <w:tab w:val="left" w:pos="0"/>
        </w:tabs>
        <w:rPr>
          <w:rFonts w:ascii="Times New Roman" w:hAnsi="Times New Roman" w:cs="Times New Roman"/>
          <w:b/>
          <w:sz w:val="24"/>
          <w:szCs w:val="24"/>
        </w:rPr>
      </w:pPr>
      <w:r w:rsidRPr="007856E8">
        <w:rPr>
          <w:rFonts w:ascii="Times New Roman" w:hAnsi="Times New Roman" w:cs="Times New Roman"/>
          <w:b/>
          <w:sz w:val="24"/>
          <w:szCs w:val="24"/>
        </w:rPr>
        <w:t>Литература:</w:t>
      </w:r>
    </w:p>
    <w:p w:rsidR="00E77F86" w:rsidRPr="00E77F86" w:rsidRDefault="00E77F86" w:rsidP="00E77F86">
      <w:pPr>
        <w:pStyle w:val="a3"/>
        <w:numPr>
          <w:ilvl w:val="0"/>
          <w:numId w:val="7"/>
        </w:numPr>
        <w:tabs>
          <w:tab w:val="left" w:pos="993"/>
        </w:tabs>
        <w:spacing w:after="0" w:line="240" w:lineRule="auto"/>
        <w:ind w:left="0" w:firstLine="709"/>
        <w:jc w:val="both"/>
        <w:rPr>
          <w:rFonts w:ascii="Times New Roman" w:hAnsi="Times New Roman" w:cs="Times New Roman"/>
          <w:sz w:val="24"/>
          <w:szCs w:val="24"/>
        </w:rPr>
      </w:pPr>
      <w:proofErr w:type="spellStart"/>
      <w:r w:rsidRPr="00E77F86">
        <w:rPr>
          <w:rFonts w:ascii="Times New Roman" w:hAnsi="Times New Roman" w:cs="Times New Roman"/>
          <w:sz w:val="24"/>
          <w:szCs w:val="24"/>
        </w:rPr>
        <w:t>Зубренкова</w:t>
      </w:r>
      <w:proofErr w:type="spellEnd"/>
      <w:r w:rsidRPr="00E77F86">
        <w:rPr>
          <w:rFonts w:ascii="Times New Roman" w:hAnsi="Times New Roman" w:cs="Times New Roman"/>
          <w:sz w:val="24"/>
          <w:szCs w:val="24"/>
        </w:rPr>
        <w:t xml:space="preserve"> О.А. Значение информационных технологий в бухгалтерской деятельности. // Вестник НГИЭИ. 2011. №4 (5). </w:t>
      </w:r>
    </w:p>
    <w:p w:rsidR="00632129" w:rsidRPr="007856E8" w:rsidRDefault="00632129" w:rsidP="00632129">
      <w:pPr>
        <w:pStyle w:val="a3"/>
        <w:numPr>
          <w:ilvl w:val="0"/>
          <w:numId w:val="7"/>
        </w:numPr>
        <w:tabs>
          <w:tab w:val="left" w:pos="993"/>
        </w:tabs>
        <w:spacing w:after="0" w:line="240" w:lineRule="auto"/>
        <w:ind w:left="0" w:firstLine="709"/>
        <w:jc w:val="both"/>
        <w:rPr>
          <w:rFonts w:ascii="Times New Roman" w:hAnsi="Times New Roman" w:cs="Times New Roman"/>
          <w:sz w:val="24"/>
          <w:szCs w:val="24"/>
        </w:rPr>
      </w:pPr>
      <w:r w:rsidRPr="007856E8">
        <w:rPr>
          <w:rFonts w:ascii="Times New Roman" w:hAnsi="Times New Roman" w:cs="Times New Roman"/>
          <w:sz w:val="24"/>
          <w:szCs w:val="24"/>
        </w:rPr>
        <w:t xml:space="preserve">Брага В.В. Компьютеризация бухгалтерского учета: Учебное пособие. – М.: </w:t>
      </w:r>
      <w:proofErr w:type="spellStart"/>
      <w:r w:rsidRPr="007856E8">
        <w:rPr>
          <w:rFonts w:ascii="Times New Roman" w:hAnsi="Times New Roman" w:cs="Times New Roman"/>
          <w:sz w:val="24"/>
          <w:szCs w:val="24"/>
        </w:rPr>
        <w:t>Финстатинформ</w:t>
      </w:r>
      <w:proofErr w:type="spellEnd"/>
      <w:r w:rsidRPr="007856E8">
        <w:rPr>
          <w:rFonts w:ascii="Times New Roman" w:hAnsi="Times New Roman" w:cs="Times New Roman"/>
          <w:sz w:val="24"/>
          <w:szCs w:val="24"/>
        </w:rPr>
        <w:t>, 2009. – 481 с.</w:t>
      </w:r>
    </w:p>
    <w:p w:rsidR="00632129" w:rsidRPr="007856E8" w:rsidRDefault="00632129" w:rsidP="00632129">
      <w:pPr>
        <w:pStyle w:val="a3"/>
        <w:numPr>
          <w:ilvl w:val="0"/>
          <w:numId w:val="7"/>
        </w:numPr>
        <w:tabs>
          <w:tab w:val="left" w:pos="993"/>
        </w:tabs>
        <w:spacing w:after="0" w:line="240" w:lineRule="auto"/>
        <w:ind w:left="0" w:firstLine="709"/>
        <w:jc w:val="both"/>
        <w:rPr>
          <w:rFonts w:ascii="Times New Roman" w:hAnsi="Times New Roman" w:cs="Times New Roman"/>
          <w:sz w:val="24"/>
          <w:szCs w:val="24"/>
        </w:rPr>
      </w:pPr>
      <w:r w:rsidRPr="007856E8">
        <w:rPr>
          <w:rFonts w:ascii="Times New Roman" w:hAnsi="Times New Roman" w:cs="Times New Roman"/>
          <w:sz w:val="24"/>
          <w:szCs w:val="24"/>
        </w:rPr>
        <w:t xml:space="preserve">Сафина З.З. Бухгалтерский учет в условиях автоматизации и перехода на МСФО. // </w:t>
      </w:r>
      <w:r w:rsidRPr="007856E8">
        <w:rPr>
          <w:rFonts w:ascii="Times New Roman" w:hAnsi="Times New Roman" w:cs="Times New Roman"/>
          <w:iCs/>
          <w:sz w:val="24"/>
          <w:szCs w:val="24"/>
        </w:rPr>
        <w:t>Международный бухгалтерский учет. 2010. №9.</w:t>
      </w:r>
    </w:p>
    <w:p w:rsidR="00632129" w:rsidRPr="007856E8" w:rsidRDefault="00632129" w:rsidP="00632129">
      <w:pPr>
        <w:pStyle w:val="a3"/>
        <w:numPr>
          <w:ilvl w:val="0"/>
          <w:numId w:val="7"/>
        </w:numPr>
        <w:tabs>
          <w:tab w:val="left" w:pos="993"/>
        </w:tabs>
        <w:spacing w:after="0" w:line="240" w:lineRule="auto"/>
        <w:ind w:left="0" w:firstLine="709"/>
        <w:jc w:val="both"/>
        <w:rPr>
          <w:rFonts w:ascii="Times New Roman" w:hAnsi="Times New Roman" w:cs="Times New Roman"/>
          <w:sz w:val="24"/>
          <w:szCs w:val="24"/>
        </w:rPr>
      </w:pPr>
      <w:r w:rsidRPr="007856E8">
        <w:rPr>
          <w:rFonts w:ascii="Times New Roman" w:hAnsi="Times New Roman" w:cs="Times New Roman"/>
          <w:sz w:val="24"/>
          <w:szCs w:val="24"/>
        </w:rPr>
        <w:t xml:space="preserve">Садыкова Л.Г. Проблемы и перспективы автоматизации бухгалтерского учета в условиях </w:t>
      </w:r>
      <w:proofErr w:type="spellStart"/>
      <w:r w:rsidRPr="007856E8">
        <w:rPr>
          <w:rFonts w:ascii="Times New Roman" w:hAnsi="Times New Roman" w:cs="Times New Roman"/>
          <w:sz w:val="24"/>
          <w:szCs w:val="24"/>
        </w:rPr>
        <w:t>трансфера</w:t>
      </w:r>
      <w:proofErr w:type="spellEnd"/>
      <w:r w:rsidRPr="007856E8">
        <w:rPr>
          <w:rFonts w:ascii="Times New Roman" w:hAnsi="Times New Roman" w:cs="Times New Roman"/>
          <w:sz w:val="24"/>
          <w:szCs w:val="24"/>
        </w:rPr>
        <w:t xml:space="preserve"> новых технологий, знаний</w:t>
      </w:r>
    </w:p>
    <w:p w:rsidR="00632129" w:rsidRPr="007856E8" w:rsidRDefault="00632129" w:rsidP="00632129">
      <w:pPr>
        <w:pStyle w:val="a3"/>
        <w:numPr>
          <w:ilvl w:val="0"/>
          <w:numId w:val="7"/>
        </w:numPr>
        <w:tabs>
          <w:tab w:val="left" w:pos="993"/>
        </w:tabs>
        <w:spacing w:after="0" w:line="240" w:lineRule="auto"/>
        <w:ind w:left="0" w:firstLine="709"/>
        <w:jc w:val="both"/>
        <w:rPr>
          <w:rFonts w:ascii="Times New Roman" w:hAnsi="Times New Roman" w:cs="Times New Roman"/>
          <w:sz w:val="24"/>
          <w:szCs w:val="24"/>
        </w:rPr>
      </w:pPr>
      <w:proofErr w:type="spellStart"/>
      <w:r w:rsidRPr="007856E8">
        <w:rPr>
          <w:rFonts w:ascii="Times New Roman" w:hAnsi="Times New Roman" w:cs="Times New Roman"/>
          <w:sz w:val="24"/>
          <w:szCs w:val="24"/>
        </w:rPr>
        <w:t>Байдыбекова</w:t>
      </w:r>
      <w:proofErr w:type="spellEnd"/>
      <w:r w:rsidRPr="007856E8">
        <w:rPr>
          <w:rFonts w:ascii="Times New Roman" w:hAnsi="Times New Roman" w:cs="Times New Roman"/>
          <w:sz w:val="24"/>
          <w:szCs w:val="24"/>
        </w:rPr>
        <w:t xml:space="preserve"> С.К. Необходимость применения информационных систем в  бухгалтерском учете</w:t>
      </w:r>
    </w:p>
    <w:p w:rsidR="00632129" w:rsidRPr="007361E5" w:rsidRDefault="00632129" w:rsidP="007361E5">
      <w:pPr>
        <w:pStyle w:val="a3"/>
        <w:numPr>
          <w:ilvl w:val="0"/>
          <w:numId w:val="7"/>
        </w:numPr>
        <w:tabs>
          <w:tab w:val="left" w:pos="993"/>
        </w:tabs>
        <w:spacing w:after="0" w:line="240" w:lineRule="auto"/>
        <w:ind w:left="0" w:firstLine="709"/>
        <w:jc w:val="both"/>
        <w:rPr>
          <w:rFonts w:ascii="Times New Roman" w:hAnsi="Times New Roman" w:cs="Times New Roman"/>
          <w:sz w:val="24"/>
          <w:szCs w:val="24"/>
        </w:rPr>
      </w:pPr>
      <w:proofErr w:type="spellStart"/>
      <w:r w:rsidRPr="007856E8">
        <w:rPr>
          <w:rFonts w:ascii="Times New Roman" w:hAnsi="Times New Roman" w:cs="Times New Roman"/>
          <w:sz w:val="24"/>
          <w:szCs w:val="24"/>
        </w:rPr>
        <w:t>Пыжова</w:t>
      </w:r>
      <w:proofErr w:type="spellEnd"/>
      <w:r w:rsidRPr="007856E8">
        <w:rPr>
          <w:rFonts w:ascii="Times New Roman" w:hAnsi="Times New Roman" w:cs="Times New Roman"/>
          <w:sz w:val="24"/>
          <w:szCs w:val="24"/>
        </w:rPr>
        <w:t xml:space="preserve"> Л.Н. Бухгалтерские проблемы автоматизации фирмы. // Московский бухгалтер. 2010. № 12.</w:t>
      </w:r>
    </w:p>
    <w:p w:rsidR="007361E5" w:rsidRDefault="007361E5" w:rsidP="007856E8">
      <w:pPr>
        <w:pStyle w:val="2"/>
        <w:tabs>
          <w:tab w:val="left" w:pos="0"/>
        </w:tabs>
        <w:spacing w:after="0" w:line="240" w:lineRule="auto"/>
        <w:contextualSpacing/>
        <w:jc w:val="both"/>
        <w:rPr>
          <w:rFonts w:ascii="Times New Roman" w:hAnsi="Times New Roman"/>
          <w:b/>
          <w:sz w:val="24"/>
          <w:szCs w:val="24"/>
        </w:rPr>
      </w:pPr>
    </w:p>
    <w:p w:rsidR="00970238" w:rsidRPr="00970238" w:rsidRDefault="007856E8" w:rsidP="007856E8">
      <w:pPr>
        <w:pStyle w:val="2"/>
        <w:tabs>
          <w:tab w:val="left" w:pos="0"/>
        </w:tabs>
        <w:spacing w:after="0" w:line="240" w:lineRule="auto"/>
        <w:contextualSpacing/>
        <w:jc w:val="both"/>
        <w:rPr>
          <w:rFonts w:ascii="Times New Roman" w:hAnsi="Times New Roman"/>
          <w:b/>
          <w:sz w:val="24"/>
          <w:szCs w:val="24"/>
        </w:rPr>
      </w:pPr>
      <w:r w:rsidRPr="00234278">
        <w:rPr>
          <w:rFonts w:ascii="Times New Roman" w:hAnsi="Times New Roman"/>
          <w:b/>
          <w:sz w:val="24"/>
          <w:szCs w:val="24"/>
          <w:lang w:val="en-US"/>
        </w:rPr>
        <w:t>References:</w:t>
      </w:r>
    </w:p>
    <w:p w:rsidR="00E77F86" w:rsidRPr="00651389" w:rsidRDefault="00E77F86" w:rsidP="00E77F86">
      <w:pPr>
        <w:pStyle w:val="2"/>
        <w:tabs>
          <w:tab w:val="left" w:pos="0"/>
        </w:tabs>
        <w:spacing w:after="0" w:line="240" w:lineRule="auto"/>
        <w:contextualSpacing/>
        <w:jc w:val="both"/>
        <w:rPr>
          <w:rFonts w:ascii="Times New Roman" w:hAnsi="Times New Roman"/>
          <w:sz w:val="24"/>
          <w:szCs w:val="24"/>
          <w:lang w:val="en-US"/>
        </w:rPr>
      </w:pPr>
      <w:proofErr w:type="gramStart"/>
      <w:r w:rsidRPr="00E77F86">
        <w:rPr>
          <w:rFonts w:ascii="Times New Roman" w:hAnsi="Times New Roman"/>
          <w:sz w:val="24"/>
          <w:szCs w:val="24"/>
          <w:lang w:val="en-US"/>
        </w:rPr>
        <w:t xml:space="preserve">1. </w:t>
      </w:r>
      <w:proofErr w:type="spellStart"/>
      <w:r w:rsidRPr="00E77F86">
        <w:rPr>
          <w:rFonts w:ascii="Times New Roman" w:hAnsi="Times New Roman"/>
          <w:sz w:val="24"/>
          <w:szCs w:val="24"/>
          <w:lang w:val="en-US"/>
        </w:rPr>
        <w:t>Zubrenkova</w:t>
      </w:r>
      <w:proofErr w:type="spellEnd"/>
      <w:r w:rsidRPr="00E77F86">
        <w:rPr>
          <w:rFonts w:ascii="Times New Roman" w:hAnsi="Times New Roman"/>
          <w:sz w:val="24"/>
          <w:szCs w:val="24"/>
          <w:lang w:val="en-US"/>
        </w:rPr>
        <w:t xml:space="preserve"> O.A. </w:t>
      </w:r>
      <w:proofErr w:type="spellStart"/>
      <w:r w:rsidRPr="00E77F86">
        <w:rPr>
          <w:rFonts w:ascii="Times New Roman" w:hAnsi="Times New Roman"/>
          <w:sz w:val="24"/>
          <w:szCs w:val="24"/>
          <w:lang w:val="en-US"/>
        </w:rPr>
        <w:t>Znacheniye</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informatsionnykh</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tekhnology</w:t>
      </w:r>
      <w:proofErr w:type="spellEnd"/>
      <w:r w:rsidRPr="00E77F86">
        <w:rPr>
          <w:rFonts w:ascii="Times New Roman" w:hAnsi="Times New Roman"/>
          <w:sz w:val="24"/>
          <w:szCs w:val="24"/>
          <w:lang w:val="en-US"/>
        </w:rPr>
        <w:t xml:space="preserve"> v </w:t>
      </w:r>
      <w:proofErr w:type="spellStart"/>
      <w:r w:rsidRPr="00E77F86">
        <w:rPr>
          <w:rFonts w:ascii="Times New Roman" w:hAnsi="Times New Roman"/>
          <w:sz w:val="24"/>
          <w:szCs w:val="24"/>
          <w:lang w:val="en-US"/>
        </w:rPr>
        <w:t>bukhgalterskoy</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deyatelnosti</w:t>
      </w:r>
      <w:proofErr w:type="spellEnd"/>
      <w:r w:rsidRPr="00E77F86">
        <w:rPr>
          <w:rFonts w:ascii="Times New Roman" w:hAnsi="Times New Roman"/>
          <w:sz w:val="24"/>
          <w:szCs w:val="24"/>
          <w:lang w:val="en-US"/>
        </w:rPr>
        <w:t>.</w:t>
      </w:r>
      <w:proofErr w:type="gramEnd"/>
      <w:r w:rsidRPr="00E77F86">
        <w:rPr>
          <w:rFonts w:ascii="Times New Roman" w:hAnsi="Times New Roman"/>
          <w:sz w:val="24"/>
          <w:szCs w:val="24"/>
          <w:lang w:val="en-US"/>
        </w:rPr>
        <w:t xml:space="preserve"> // </w:t>
      </w:r>
      <w:proofErr w:type="spellStart"/>
      <w:r w:rsidRPr="00E77F86">
        <w:rPr>
          <w:rFonts w:ascii="Times New Roman" w:hAnsi="Times New Roman"/>
          <w:sz w:val="24"/>
          <w:szCs w:val="24"/>
          <w:lang w:val="en-US"/>
        </w:rPr>
        <w:t>Vestnik</w:t>
      </w:r>
      <w:proofErr w:type="spellEnd"/>
      <w:r w:rsidRPr="00E77F86">
        <w:rPr>
          <w:rFonts w:ascii="Times New Roman" w:hAnsi="Times New Roman"/>
          <w:sz w:val="24"/>
          <w:szCs w:val="24"/>
          <w:lang w:val="en-US"/>
        </w:rPr>
        <w:t xml:space="preserve"> NGIEI. </w:t>
      </w:r>
      <w:r w:rsidRPr="00651389">
        <w:rPr>
          <w:rFonts w:ascii="Times New Roman" w:hAnsi="Times New Roman"/>
          <w:sz w:val="24"/>
          <w:szCs w:val="24"/>
          <w:lang w:val="en-US"/>
        </w:rPr>
        <w:t>2011. №4 (5).</w:t>
      </w:r>
    </w:p>
    <w:p w:rsidR="00E77F86" w:rsidRPr="00E77F86" w:rsidRDefault="00E77F86" w:rsidP="00E77F86">
      <w:pPr>
        <w:pStyle w:val="2"/>
        <w:tabs>
          <w:tab w:val="left" w:pos="0"/>
        </w:tabs>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2.</w:t>
      </w:r>
      <w:r w:rsidRPr="00E77F86">
        <w:rPr>
          <w:rFonts w:ascii="Times New Roman" w:hAnsi="Times New Roman"/>
          <w:sz w:val="24"/>
          <w:szCs w:val="24"/>
          <w:lang w:val="en-US"/>
        </w:rPr>
        <w:t xml:space="preserve"> Braga V.V. </w:t>
      </w:r>
      <w:proofErr w:type="spellStart"/>
      <w:r w:rsidRPr="00E77F86">
        <w:rPr>
          <w:rFonts w:ascii="Times New Roman" w:hAnsi="Times New Roman"/>
          <w:sz w:val="24"/>
          <w:szCs w:val="24"/>
          <w:lang w:val="en-US"/>
        </w:rPr>
        <w:t>Kompyuterizatsiya</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bukhgalterskogo</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ucheta</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Uchebnoye</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posobiye</w:t>
      </w:r>
      <w:proofErr w:type="spellEnd"/>
      <w:r w:rsidRPr="00E77F86">
        <w:rPr>
          <w:rFonts w:ascii="Times New Roman" w:hAnsi="Times New Roman"/>
          <w:sz w:val="24"/>
          <w:szCs w:val="24"/>
          <w:lang w:val="en-US"/>
        </w:rPr>
        <w:t xml:space="preserve">. – M.: </w:t>
      </w:r>
      <w:proofErr w:type="spellStart"/>
      <w:r w:rsidRPr="00E77F86">
        <w:rPr>
          <w:rFonts w:ascii="Times New Roman" w:hAnsi="Times New Roman"/>
          <w:sz w:val="24"/>
          <w:szCs w:val="24"/>
          <w:lang w:val="en-US"/>
        </w:rPr>
        <w:t>Finstatinform</w:t>
      </w:r>
      <w:proofErr w:type="spellEnd"/>
      <w:r w:rsidRPr="00E77F86">
        <w:rPr>
          <w:rFonts w:ascii="Times New Roman" w:hAnsi="Times New Roman"/>
          <w:sz w:val="24"/>
          <w:szCs w:val="24"/>
          <w:lang w:val="en-US"/>
        </w:rPr>
        <w:t>, 2009. – 481 s.</w:t>
      </w:r>
    </w:p>
    <w:p w:rsidR="00E77F86" w:rsidRPr="00E77F86" w:rsidRDefault="00E77F86" w:rsidP="00E77F86">
      <w:pPr>
        <w:pStyle w:val="2"/>
        <w:tabs>
          <w:tab w:val="left" w:pos="0"/>
        </w:tabs>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3.</w:t>
      </w:r>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Safina</w:t>
      </w:r>
      <w:proofErr w:type="spellEnd"/>
      <w:r w:rsidRPr="00E77F86">
        <w:rPr>
          <w:rFonts w:ascii="Times New Roman" w:hAnsi="Times New Roman"/>
          <w:sz w:val="24"/>
          <w:szCs w:val="24"/>
          <w:lang w:val="en-US"/>
        </w:rPr>
        <w:t xml:space="preserve"> Z.Z. </w:t>
      </w:r>
      <w:proofErr w:type="spellStart"/>
      <w:r w:rsidRPr="00E77F86">
        <w:rPr>
          <w:rFonts w:ascii="Times New Roman" w:hAnsi="Times New Roman"/>
          <w:sz w:val="24"/>
          <w:szCs w:val="24"/>
          <w:lang w:val="en-US"/>
        </w:rPr>
        <w:t>Bukhgaltersky</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uchet</w:t>
      </w:r>
      <w:proofErr w:type="spellEnd"/>
      <w:r w:rsidRPr="00E77F86">
        <w:rPr>
          <w:rFonts w:ascii="Times New Roman" w:hAnsi="Times New Roman"/>
          <w:sz w:val="24"/>
          <w:szCs w:val="24"/>
          <w:lang w:val="en-US"/>
        </w:rPr>
        <w:t xml:space="preserve"> v </w:t>
      </w:r>
      <w:proofErr w:type="spellStart"/>
      <w:r w:rsidRPr="00E77F86">
        <w:rPr>
          <w:rFonts w:ascii="Times New Roman" w:hAnsi="Times New Roman"/>
          <w:sz w:val="24"/>
          <w:szCs w:val="24"/>
          <w:lang w:val="en-US"/>
        </w:rPr>
        <w:t>usloviyakh</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avtomatizatsii</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i</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perekhoda</w:t>
      </w:r>
      <w:proofErr w:type="spellEnd"/>
      <w:r w:rsidRPr="00E77F86">
        <w:rPr>
          <w:rFonts w:ascii="Times New Roman" w:hAnsi="Times New Roman"/>
          <w:sz w:val="24"/>
          <w:szCs w:val="24"/>
          <w:lang w:val="en-US"/>
        </w:rPr>
        <w:t xml:space="preserve"> </w:t>
      </w:r>
      <w:proofErr w:type="spellStart"/>
      <w:proofErr w:type="gramStart"/>
      <w:r w:rsidRPr="00E77F86">
        <w:rPr>
          <w:rFonts w:ascii="Times New Roman" w:hAnsi="Times New Roman"/>
          <w:sz w:val="24"/>
          <w:szCs w:val="24"/>
          <w:lang w:val="en-US"/>
        </w:rPr>
        <w:t>na</w:t>
      </w:r>
      <w:proofErr w:type="spellEnd"/>
      <w:proofErr w:type="gramEnd"/>
      <w:r w:rsidRPr="00E77F86">
        <w:rPr>
          <w:rFonts w:ascii="Times New Roman" w:hAnsi="Times New Roman"/>
          <w:sz w:val="24"/>
          <w:szCs w:val="24"/>
          <w:lang w:val="en-US"/>
        </w:rPr>
        <w:t xml:space="preserve"> MSFO. // </w:t>
      </w:r>
      <w:proofErr w:type="spellStart"/>
      <w:r w:rsidRPr="00E77F86">
        <w:rPr>
          <w:rFonts w:ascii="Times New Roman" w:hAnsi="Times New Roman"/>
          <w:sz w:val="24"/>
          <w:szCs w:val="24"/>
          <w:lang w:val="en-US"/>
        </w:rPr>
        <w:t>Mezhdunarodny</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bukhgaltersky</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uchet</w:t>
      </w:r>
      <w:proofErr w:type="spellEnd"/>
      <w:r w:rsidRPr="00E77F86">
        <w:rPr>
          <w:rFonts w:ascii="Times New Roman" w:hAnsi="Times New Roman"/>
          <w:sz w:val="24"/>
          <w:szCs w:val="24"/>
          <w:lang w:val="en-US"/>
        </w:rPr>
        <w:t>. 2010. №9.</w:t>
      </w:r>
    </w:p>
    <w:p w:rsidR="00E77F86" w:rsidRPr="00E77F86" w:rsidRDefault="00E77F86" w:rsidP="00E77F86">
      <w:pPr>
        <w:pStyle w:val="2"/>
        <w:tabs>
          <w:tab w:val="left" w:pos="0"/>
        </w:tabs>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4.</w:t>
      </w:r>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Sadykova</w:t>
      </w:r>
      <w:proofErr w:type="spellEnd"/>
      <w:r w:rsidRPr="00E77F86">
        <w:rPr>
          <w:rFonts w:ascii="Times New Roman" w:hAnsi="Times New Roman"/>
          <w:sz w:val="24"/>
          <w:szCs w:val="24"/>
          <w:lang w:val="en-US"/>
        </w:rPr>
        <w:t xml:space="preserve"> L.G. </w:t>
      </w:r>
      <w:proofErr w:type="spellStart"/>
      <w:r w:rsidRPr="00E77F86">
        <w:rPr>
          <w:rFonts w:ascii="Times New Roman" w:hAnsi="Times New Roman"/>
          <w:sz w:val="24"/>
          <w:szCs w:val="24"/>
          <w:lang w:val="en-US"/>
        </w:rPr>
        <w:t>Problemy</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i</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perspektivy</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avtomatizatsii</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bukhgalterskogo</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ucheta</w:t>
      </w:r>
      <w:proofErr w:type="spellEnd"/>
      <w:r w:rsidRPr="00E77F86">
        <w:rPr>
          <w:rFonts w:ascii="Times New Roman" w:hAnsi="Times New Roman"/>
          <w:sz w:val="24"/>
          <w:szCs w:val="24"/>
          <w:lang w:val="en-US"/>
        </w:rPr>
        <w:t xml:space="preserve"> v </w:t>
      </w:r>
      <w:proofErr w:type="spellStart"/>
      <w:r w:rsidRPr="00E77F86">
        <w:rPr>
          <w:rFonts w:ascii="Times New Roman" w:hAnsi="Times New Roman"/>
          <w:sz w:val="24"/>
          <w:szCs w:val="24"/>
          <w:lang w:val="en-US"/>
        </w:rPr>
        <w:t>usloviyakh</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transfera</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novykh</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tekhnology</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znany</w:t>
      </w:r>
      <w:proofErr w:type="spellEnd"/>
    </w:p>
    <w:p w:rsidR="00E77F86" w:rsidRPr="00E77F86" w:rsidRDefault="00E77F86" w:rsidP="00E77F86">
      <w:pPr>
        <w:pStyle w:val="2"/>
        <w:tabs>
          <w:tab w:val="left" w:pos="0"/>
        </w:tabs>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5.</w:t>
      </w:r>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Baydybekova</w:t>
      </w:r>
      <w:proofErr w:type="spellEnd"/>
      <w:r w:rsidRPr="00E77F86">
        <w:rPr>
          <w:rFonts w:ascii="Times New Roman" w:hAnsi="Times New Roman"/>
          <w:sz w:val="24"/>
          <w:szCs w:val="24"/>
          <w:lang w:val="en-US"/>
        </w:rPr>
        <w:t xml:space="preserve"> S.K. </w:t>
      </w:r>
      <w:proofErr w:type="spellStart"/>
      <w:r w:rsidRPr="00E77F86">
        <w:rPr>
          <w:rFonts w:ascii="Times New Roman" w:hAnsi="Times New Roman"/>
          <w:sz w:val="24"/>
          <w:szCs w:val="24"/>
          <w:lang w:val="en-US"/>
        </w:rPr>
        <w:t>Neobkhodimost</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primeneniya</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informatsionnykh</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sistem</w:t>
      </w:r>
      <w:proofErr w:type="spellEnd"/>
      <w:r w:rsidRPr="00E77F86">
        <w:rPr>
          <w:rFonts w:ascii="Times New Roman" w:hAnsi="Times New Roman"/>
          <w:sz w:val="24"/>
          <w:szCs w:val="24"/>
          <w:lang w:val="en-US"/>
        </w:rPr>
        <w:t xml:space="preserve"> </w:t>
      </w:r>
      <w:proofErr w:type="gramStart"/>
      <w:r w:rsidRPr="00E77F86">
        <w:rPr>
          <w:rFonts w:ascii="Times New Roman" w:hAnsi="Times New Roman"/>
          <w:sz w:val="24"/>
          <w:szCs w:val="24"/>
          <w:lang w:val="en-US"/>
        </w:rPr>
        <w:t xml:space="preserve">v  </w:t>
      </w:r>
      <w:proofErr w:type="spellStart"/>
      <w:r w:rsidRPr="00E77F86">
        <w:rPr>
          <w:rFonts w:ascii="Times New Roman" w:hAnsi="Times New Roman"/>
          <w:sz w:val="24"/>
          <w:szCs w:val="24"/>
          <w:lang w:val="en-US"/>
        </w:rPr>
        <w:t>bukhgalterskom</w:t>
      </w:r>
      <w:proofErr w:type="spellEnd"/>
      <w:proofErr w:type="gram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uchete</w:t>
      </w:r>
      <w:proofErr w:type="spellEnd"/>
    </w:p>
    <w:p w:rsidR="00E77F86" w:rsidRPr="00651389" w:rsidRDefault="00E77F86" w:rsidP="00E77F86">
      <w:pPr>
        <w:pStyle w:val="2"/>
        <w:tabs>
          <w:tab w:val="left" w:pos="0"/>
        </w:tabs>
        <w:spacing w:after="0" w:line="240" w:lineRule="auto"/>
        <w:contextualSpacing/>
        <w:jc w:val="both"/>
        <w:rPr>
          <w:rFonts w:ascii="Times New Roman" w:hAnsi="Times New Roman"/>
          <w:sz w:val="24"/>
          <w:szCs w:val="24"/>
        </w:rPr>
      </w:pPr>
      <w:proofErr w:type="gramStart"/>
      <w:r>
        <w:rPr>
          <w:rFonts w:ascii="Times New Roman" w:hAnsi="Times New Roman"/>
          <w:sz w:val="24"/>
          <w:szCs w:val="24"/>
          <w:lang w:val="en-US"/>
        </w:rPr>
        <w:t>6.</w:t>
      </w:r>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Pyzhova</w:t>
      </w:r>
      <w:proofErr w:type="spellEnd"/>
      <w:r w:rsidRPr="00E77F86">
        <w:rPr>
          <w:rFonts w:ascii="Times New Roman" w:hAnsi="Times New Roman"/>
          <w:sz w:val="24"/>
          <w:szCs w:val="24"/>
          <w:lang w:val="en-US"/>
        </w:rPr>
        <w:t xml:space="preserve"> L.N. </w:t>
      </w:r>
      <w:proofErr w:type="spellStart"/>
      <w:r w:rsidRPr="00E77F86">
        <w:rPr>
          <w:rFonts w:ascii="Times New Roman" w:hAnsi="Times New Roman"/>
          <w:sz w:val="24"/>
          <w:szCs w:val="24"/>
          <w:lang w:val="en-US"/>
        </w:rPr>
        <w:t>Bukhgalterskiye</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problemy</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avtomatizatsii</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firmy</w:t>
      </w:r>
      <w:proofErr w:type="spellEnd"/>
      <w:r w:rsidRPr="00E77F86">
        <w:rPr>
          <w:rFonts w:ascii="Times New Roman" w:hAnsi="Times New Roman"/>
          <w:sz w:val="24"/>
          <w:szCs w:val="24"/>
          <w:lang w:val="en-US"/>
        </w:rPr>
        <w:t>.</w:t>
      </w:r>
      <w:proofErr w:type="gramEnd"/>
      <w:r w:rsidRPr="00E77F86">
        <w:rPr>
          <w:rFonts w:ascii="Times New Roman" w:hAnsi="Times New Roman"/>
          <w:sz w:val="24"/>
          <w:szCs w:val="24"/>
          <w:lang w:val="en-US"/>
        </w:rPr>
        <w:t xml:space="preserve"> // </w:t>
      </w:r>
      <w:proofErr w:type="spellStart"/>
      <w:r w:rsidRPr="00E77F86">
        <w:rPr>
          <w:rFonts w:ascii="Times New Roman" w:hAnsi="Times New Roman"/>
          <w:sz w:val="24"/>
          <w:szCs w:val="24"/>
          <w:lang w:val="en-US"/>
        </w:rPr>
        <w:t>Moskovsky</w:t>
      </w:r>
      <w:proofErr w:type="spellEnd"/>
      <w:r w:rsidRPr="00E77F86">
        <w:rPr>
          <w:rFonts w:ascii="Times New Roman" w:hAnsi="Times New Roman"/>
          <w:sz w:val="24"/>
          <w:szCs w:val="24"/>
          <w:lang w:val="en-US"/>
        </w:rPr>
        <w:t xml:space="preserve"> </w:t>
      </w:r>
      <w:proofErr w:type="spellStart"/>
      <w:r w:rsidRPr="00E77F86">
        <w:rPr>
          <w:rFonts w:ascii="Times New Roman" w:hAnsi="Times New Roman"/>
          <w:sz w:val="24"/>
          <w:szCs w:val="24"/>
          <w:lang w:val="en-US"/>
        </w:rPr>
        <w:t>bukhgalter</w:t>
      </w:r>
      <w:proofErr w:type="spellEnd"/>
      <w:r w:rsidRPr="00E77F86">
        <w:rPr>
          <w:rFonts w:ascii="Times New Roman" w:hAnsi="Times New Roman"/>
          <w:sz w:val="24"/>
          <w:szCs w:val="24"/>
          <w:lang w:val="en-US"/>
        </w:rPr>
        <w:t xml:space="preserve">. </w:t>
      </w:r>
      <w:r w:rsidRPr="00651389">
        <w:rPr>
          <w:rFonts w:ascii="Times New Roman" w:hAnsi="Times New Roman"/>
          <w:sz w:val="24"/>
          <w:szCs w:val="24"/>
        </w:rPr>
        <w:t>2010. № 12.</w:t>
      </w:r>
    </w:p>
    <w:p w:rsidR="007856E8" w:rsidRPr="007361E5" w:rsidRDefault="007361E5" w:rsidP="007361E5">
      <w:pPr>
        <w:jc w:val="center"/>
        <w:rPr>
          <w:b/>
        </w:rPr>
      </w:pPr>
      <w:r w:rsidRPr="007361E5">
        <w:rPr>
          <w:b/>
        </w:rPr>
        <w:t>***</w:t>
      </w:r>
    </w:p>
    <w:p w:rsidR="007856E8" w:rsidRDefault="007856E8" w:rsidP="007856E8">
      <w:pPr>
        <w:pStyle w:val="a5"/>
        <w:jc w:val="center"/>
        <w:rPr>
          <w:rFonts w:ascii="Times New Roman" w:hAnsi="Times New Roman" w:cs="Times New Roman"/>
          <w:sz w:val="24"/>
          <w:szCs w:val="24"/>
          <w:lang w:val="kk-KZ"/>
        </w:rPr>
      </w:pPr>
      <w:r w:rsidRPr="007603DC">
        <w:rPr>
          <w:rFonts w:ascii="Times New Roman" w:hAnsi="Times New Roman" w:cs="Times New Roman"/>
          <w:sz w:val="24"/>
          <w:szCs w:val="24"/>
          <w:lang w:val="kk-KZ"/>
        </w:rPr>
        <w:t>О.Ю. Когут</w:t>
      </w:r>
    </w:p>
    <w:p w:rsidR="0040541B" w:rsidRDefault="0040541B" w:rsidP="0040541B">
      <w:pPr>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Кәсіпорындағы бухгалтерлік есепті автоматтандыру үшін санау техникалық құралдарын пайдалану қажеттігі </w:t>
      </w:r>
    </w:p>
    <w:p w:rsidR="00AE0EC0" w:rsidRPr="007603DC" w:rsidRDefault="00AE0EC0" w:rsidP="007856E8">
      <w:pPr>
        <w:pStyle w:val="a5"/>
        <w:jc w:val="center"/>
        <w:rPr>
          <w:rFonts w:ascii="Times New Roman" w:hAnsi="Times New Roman" w:cs="Times New Roman"/>
          <w:sz w:val="24"/>
          <w:szCs w:val="24"/>
          <w:lang w:val="kk-KZ"/>
        </w:rPr>
      </w:pPr>
    </w:p>
    <w:p w:rsidR="00651389" w:rsidRPr="00E44925" w:rsidRDefault="00651389" w:rsidP="00651389">
      <w:pPr>
        <w:spacing w:after="0" w:line="240" w:lineRule="auto"/>
        <w:ind w:firstLine="709"/>
        <w:jc w:val="both"/>
        <w:rPr>
          <w:rFonts w:ascii="Times New Roman" w:eastAsia="Times New Roman" w:hAnsi="Times New Roman" w:cs="Times New Roman"/>
          <w:sz w:val="24"/>
          <w:szCs w:val="24"/>
          <w:lang w:val="kk-KZ"/>
        </w:rPr>
      </w:pPr>
      <w:r w:rsidRPr="00E77F86">
        <w:rPr>
          <w:rFonts w:ascii="Times New Roman" w:hAnsi="Times New Roman" w:cs="Times New Roman"/>
          <w:b/>
          <w:sz w:val="24"/>
          <w:szCs w:val="24"/>
          <w:lang w:val="kk-KZ"/>
        </w:rPr>
        <w:t>Түйін.</w:t>
      </w:r>
      <w:r w:rsidRPr="00651389">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Кәсіпорындардың қызметінің көлеміне байланыссыз бухгалтерлік есепті автоматтандыру қажет. Бухгалтерлік есепті автоматтандыру жүйесін бағдарламалар өнімдері негізінде  енгізіледі, және бұл кәсіпорын болашақ есебін жеделдетуге тиімді. Бірақ, автоматтандыру өте күрделі және ауқымды жұмыс үрдісі болып келетінін естен шығармау керек</w:t>
      </w:r>
    </w:p>
    <w:p w:rsidR="00651389" w:rsidRPr="005022C6" w:rsidRDefault="00651389" w:rsidP="00651389">
      <w:pPr>
        <w:spacing w:after="0" w:line="240" w:lineRule="auto"/>
        <w:ind w:firstLine="709"/>
        <w:jc w:val="both"/>
        <w:rPr>
          <w:rFonts w:ascii="Times New Roman" w:hAnsi="Times New Roman" w:cs="Times New Roman"/>
          <w:sz w:val="24"/>
          <w:szCs w:val="24"/>
          <w:lang w:val="kk-KZ"/>
        </w:rPr>
      </w:pPr>
      <w:r w:rsidRPr="00E77F86">
        <w:rPr>
          <w:rFonts w:ascii="Times New Roman" w:hAnsi="Times New Roman" w:cs="Times New Roman"/>
          <w:b/>
          <w:i/>
          <w:sz w:val="24"/>
          <w:szCs w:val="24"/>
          <w:lang w:val="kk-KZ"/>
        </w:rPr>
        <w:t>Түйін сөздер</w:t>
      </w:r>
      <w:r w:rsidRPr="00E77F8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автоматтандыру</w:t>
      </w:r>
      <w:r w:rsidRPr="00E63575">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ақпараттық жүйе</w:t>
      </w:r>
      <w:r w:rsidRPr="00E63575">
        <w:rPr>
          <w:rFonts w:ascii="Times New Roman" w:eastAsia="Times New Roman" w:hAnsi="Times New Roman" w:cs="Times New Roman"/>
          <w:color w:val="000000"/>
          <w:sz w:val="24"/>
          <w:szCs w:val="24"/>
          <w:lang w:val="kk-KZ"/>
        </w:rPr>
        <w:t>, бухгалтер</w:t>
      </w:r>
      <w:r>
        <w:rPr>
          <w:rFonts w:ascii="Times New Roman" w:eastAsia="Times New Roman" w:hAnsi="Times New Roman" w:cs="Times New Roman"/>
          <w:color w:val="000000"/>
          <w:sz w:val="24"/>
          <w:szCs w:val="24"/>
          <w:lang w:val="kk-KZ"/>
        </w:rPr>
        <w:t>лік есеп, алғашқы ақпарат</w:t>
      </w:r>
      <w:r w:rsidRPr="00E63575">
        <w:rPr>
          <w:rFonts w:ascii="Times New Roman" w:eastAsia="Times New Roman" w:hAnsi="Times New Roman" w:cs="Times New Roman"/>
          <w:color w:val="000000"/>
          <w:sz w:val="24"/>
          <w:szCs w:val="24"/>
          <w:lang w:val="kk-KZ"/>
        </w:rPr>
        <w:t>.</w:t>
      </w:r>
    </w:p>
    <w:p w:rsidR="007361E5" w:rsidRPr="00E77F86" w:rsidRDefault="007361E5" w:rsidP="007361E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p w:rsidR="007856E8" w:rsidRPr="00E77F86" w:rsidRDefault="007856E8" w:rsidP="007856E8">
      <w:pPr>
        <w:pStyle w:val="a5"/>
        <w:jc w:val="center"/>
        <w:rPr>
          <w:rFonts w:ascii="Times New Roman" w:hAnsi="Times New Roman" w:cs="Times New Roman"/>
          <w:sz w:val="24"/>
          <w:szCs w:val="24"/>
          <w:lang w:val="en-US"/>
        </w:rPr>
      </w:pPr>
    </w:p>
    <w:p w:rsidR="007856E8" w:rsidRPr="00FD251E" w:rsidRDefault="007856E8" w:rsidP="007856E8">
      <w:pPr>
        <w:pStyle w:val="a5"/>
        <w:jc w:val="center"/>
        <w:rPr>
          <w:rFonts w:ascii="Times New Roman" w:hAnsi="Times New Roman" w:cs="Times New Roman"/>
          <w:sz w:val="24"/>
          <w:szCs w:val="24"/>
          <w:lang w:val="en-US"/>
        </w:rPr>
      </w:pPr>
      <w:proofErr w:type="spellStart"/>
      <w:r w:rsidRPr="007603DC">
        <w:rPr>
          <w:rFonts w:ascii="Times New Roman" w:hAnsi="Times New Roman" w:cs="Times New Roman"/>
          <w:sz w:val="24"/>
          <w:szCs w:val="24"/>
          <w:lang w:val="en-US"/>
        </w:rPr>
        <w:t>O.U.Kogut</w:t>
      </w:r>
      <w:proofErr w:type="spellEnd"/>
    </w:p>
    <w:p w:rsidR="00AE0EC0" w:rsidRPr="00E77F86" w:rsidRDefault="00AE0EC0" w:rsidP="00AE0EC0">
      <w:pPr>
        <w:spacing w:after="0" w:line="240" w:lineRule="auto"/>
        <w:ind w:firstLine="709"/>
        <w:jc w:val="center"/>
        <w:rPr>
          <w:rFonts w:ascii="Times New Roman" w:hAnsi="Times New Roman" w:cs="Times New Roman"/>
          <w:b/>
          <w:sz w:val="24"/>
          <w:szCs w:val="24"/>
          <w:lang w:val="en-US"/>
        </w:rPr>
      </w:pPr>
      <w:r w:rsidRPr="00651389">
        <w:rPr>
          <w:rStyle w:val="hps"/>
          <w:rFonts w:ascii="Times New Roman" w:hAnsi="Times New Roman" w:cs="Times New Roman"/>
          <w:b/>
          <w:sz w:val="24"/>
          <w:szCs w:val="24"/>
          <w:lang w:val="en-US"/>
        </w:rPr>
        <w:t>The need to use</w:t>
      </w:r>
      <w:r w:rsidRPr="00651389">
        <w:rPr>
          <w:rFonts w:ascii="Times New Roman" w:hAnsi="Times New Roman" w:cs="Times New Roman"/>
          <w:b/>
          <w:sz w:val="24"/>
          <w:szCs w:val="24"/>
          <w:lang w:val="en-US"/>
        </w:rPr>
        <w:t xml:space="preserve"> </w:t>
      </w:r>
      <w:r w:rsidRPr="00651389">
        <w:rPr>
          <w:rStyle w:val="hps"/>
          <w:rFonts w:ascii="Times New Roman" w:hAnsi="Times New Roman" w:cs="Times New Roman"/>
          <w:b/>
          <w:sz w:val="24"/>
          <w:szCs w:val="24"/>
          <w:lang w:val="en-US"/>
        </w:rPr>
        <w:t>computer equipment for</w:t>
      </w:r>
      <w:r w:rsidRPr="00651389">
        <w:rPr>
          <w:rFonts w:ascii="Times New Roman" w:hAnsi="Times New Roman" w:cs="Times New Roman"/>
          <w:b/>
          <w:sz w:val="24"/>
          <w:szCs w:val="24"/>
          <w:lang w:val="en-US"/>
        </w:rPr>
        <w:t xml:space="preserve"> </w:t>
      </w:r>
      <w:r w:rsidRPr="00651389">
        <w:rPr>
          <w:rStyle w:val="hps"/>
          <w:rFonts w:ascii="Times New Roman" w:hAnsi="Times New Roman" w:cs="Times New Roman"/>
          <w:b/>
          <w:sz w:val="24"/>
          <w:szCs w:val="24"/>
          <w:lang w:val="en-US"/>
        </w:rPr>
        <w:t>automation of accounting</w:t>
      </w:r>
      <w:r w:rsidRPr="00651389">
        <w:rPr>
          <w:rFonts w:ascii="Times New Roman" w:hAnsi="Times New Roman" w:cs="Times New Roman"/>
          <w:b/>
          <w:sz w:val="24"/>
          <w:szCs w:val="24"/>
          <w:lang w:val="en-US"/>
        </w:rPr>
        <w:t xml:space="preserve"> </w:t>
      </w:r>
      <w:r w:rsidRPr="00651389">
        <w:rPr>
          <w:rStyle w:val="hps"/>
          <w:rFonts w:ascii="Times New Roman" w:hAnsi="Times New Roman" w:cs="Times New Roman"/>
          <w:b/>
          <w:sz w:val="24"/>
          <w:szCs w:val="24"/>
          <w:lang w:val="en-US"/>
        </w:rPr>
        <w:t>in the enterprise</w:t>
      </w:r>
    </w:p>
    <w:p w:rsidR="007856E8" w:rsidRPr="00E77F86" w:rsidRDefault="007856E8">
      <w:pPr>
        <w:rPr>
          <w:lang w:val="en-US"/>
        </w:rPr>
      </w:pPr>
    </w:p>
    <w:p w:rsidR="007856E8" w:rsidRPr="00E77F86" w:rsidRDefault="007856E8" w:rsidP="00AE0EC0">
      <w:pPr>
        <w:pStyle w:val="a5"/>
        <w:jc w:val="both"/>
        <w:rPr>
          <w:b/>
          <w:lang w:val="en-US"/>
        </w:rPr>
      </w:pPr>
      <w:r w:rsidRPr="00AE0EC0">
        <w:rPr>
          <w:rFonts w:ascii="Times New Roman" w:hAnsi="Times New Roman" w:cs="Times New Roman"/>
          <w:b/>
          <w:lang w:val="en-US"/>
        </w:rPr>
        <w:t>Resume.</w:t>
      </w:r>
      <w:r w:rsidR="00AE0EC0" w:rsidRPr="00AE0EC0">
        <w:rPr>
          <w:lang w:val="en-US"/>
        </w:rPr>
        <w:t xml:space="preserve"> </w:t>
      </w:r>
      <w:r w:rsidR="00AE0EC0" w:rsidRPr="00AE0EC0">
        <w:rPr>
          <w:rFonts w:ascii="Times New Roman" w:hAnsi="Times New Roman" w:cs="Times New Roman"/>
          <w:sz w:val="24"/>
          <w:szCs w:val="24"/>
          <w:lang w:val="en-US"/>
        </w:rPr>
        <w:t xml:space="preserve">Thus, automation of record-keeping, undoubtedly, is a necessity for enterprises, regardless of scales of their activity. Introduction of CAS of record-keeping through software products helps to provide efficiency of account and further development of enterprise. </w:t>
      </w:r>
      <w:proofErr w:type="gramStart"/>
      <w:r w:rsidR="00AE0EC0" w:rsidRPr="00AE0EC0">
        <w:rPr>
          <w:rFonts w:ascii="Times New Roman" w:hAnsi="Times New Roman" w:cs="Times New Roman"/>
          <w:sz w:val="24"/>
          <w:szCs w:val="24"/>
          <w:lang w:val="en-US"/>
        </w:rPr>
        <w:t xml:space="preserve">However it is needed to forget that automation is a difficult and </w:t>
      </w:r>
      <w:proofErr w:type="spellStart"/>
      <w:r w:rsidR="00AE0EC0" w:rsidRPr="00AE0EC0">
        <w:rPr>
          <w:rFonts w:ascii="Times New Roman" w:hAnsi="Times New Roman" w:cs="Times New Roman"/>
          <w:sz w:val="24"/>
          <w:szCs w:val="24"/>
          <w:lang w:val="en-US"/>
        </w:rPr>
        <w:t>labour</w:t>
      </w:r>
      <w:proofErr w:type="spellEnd"/>
      <w:r w:rsidR="00AE0EC0" w:rsidRPr="00AE0EC0">
        <w:rPr>
          <w:rFonts w:ascii="Times New Roman" w:hAnsi="Times New Roman" w:cs="Times New Roman"/>
          <w:sz w:val="24"/>
          <w:szCs w:val="24"/>
          <w:lang w:val="en-US"/>
        </w:rPr>
        <w:t xml:space="preserve"> intensive process and for her successful realization it is needed beforehand to think over decision even of basic concomitant to her problems.</w:t>
      </w:r>
      <w:proofErr w:type="gramEnd"/>
    </w:p>
    <w:p w:rsidR="007856E8" w:rsidRPr="00AE0EC0" w:rsidRDefault="007856E8">
      <w:pPr>
        <w:rPr>
          <w:rFonts w:ascii="Times New Roman" w:hAnsi="Times New Roman" w:cs="Times New Roman"/>
          <w:sz w:val="24"/>
          <w:szCs w:val="24"/>
          <w:lang w:val="en-US"/>
        </w:rPr>
      </w:pPr>
      <w:r w:rsidRPr="007603DC">
        <w:rPr>
          <w:rFonts w:ascii="Times New Roman" w:hAnsi="Times New Roman" w:cs="Times New Roman"/>
          <w:b/>
          <w:i/>
          <w:sz w:val="24"/>
          <w:szCs w:val="24"/>
          <w:lang w:val="en-US"/>
        </w:rPr>
        <w:t>Keywords:</w:t>
      </w:r>
      <w:r w:rsidR="00AE0EC0" w:rsidRPr="00AE0EC0">
        <w:rPr>
          <w:rFonts w:ascii="Times New Roman" w:hAnsi="Times New Roman" w:cs="Times New Roman"/>
          <w:sz w:val="24"/>
          <w:szCs w:val="24"/>
          <w:lang w:val="en-US"/>
        </w:rPr>
        <w:t xml:space="preserve"> </w:t>
      </w:r>
      <w:r w:rsidR="00AE0EC0" w:rsidRPr="00E4260C">
        <w:rPr>
          <w:rFonts w:ascii="Times New Roman" w:hAnsi="Times New Roman" w:cs="Times New Roman"/>
          <w:sz w:val="24"/>
          <w:szCs w:val="24"/>
          <w:lang w:val="en-US"/>
        </w:rPr>
        <w:t>automation, informative systems, record-keeping, primary information.</w:t>
      </w:r>
    </w:p>
    <w:p w:rsidR="00A05C6C" w:rsidRDefault="00A05C6C" w:rsidP="007856E8">
      <w:pPr>
        <w:pStyle w:val="a7"/>
        <w:tabs>
          <w:tab w:val="left" w:pos="1276"/>
        </w:tabs>
        <w:ind w:firstLine="851"/>
        <w:jc w:val="center"/>
        <w:rPr>
          <w:rFonts w:ascii="Times New Roman" w:hAnsi="Times New Roman" w:cs="Times New Roman"/>
          <w:szCs w:val="24"/>
          <w:lang w:val="kk-KZ"/>
        </w:rPr>
      </w:pPr>
    </w:p>
    <w:p w:rsidR="00A05C6C" w:rsidRDefault="00A05C6C" w:rsidP="007856E8">
      <w:pPr>
        <w:pStyle w:val="a7"/>
        <w:tabs>
          <w:tab w:val="left" w:pos="1276"/>
        </w:tabs>
        <w:ind w:firstLine="851"/>
        <w:jc w:val="center"/>
        <w:rPr>
          <w:rFonts w:ascii="Times New Roman" w:hAnsi="Times New Roman" w:cs="Times New Roman"/>
          <w:szCs w:val="24"/>
          <w:lang w:val="kk-KZ"/>
        </w:rPr>
      </w:pPr>
    </w:p>
    <w:p w:rsidR="00A05C6C" w:rsidRDefault="00A05C6C" w:rsidP="007856E8">
      <w:pPr>
        <w:pStyle w:val="a7"/>
        <w:tabs>
          <w:tab w:val="left" w:pos="1276"/>
        </w:tabs>
        <w:ind w:firstLine="851"/>
        <w:jc w:val="center"/>
        <w:rPr>
          <w:rFonts w:ascii="Times New Roman" w:hAnsi="Times New Roman" w:cs="Times New Roman"/>
          <w:szCs w:val="24"/>
          <w:lang w:val="kk-KZ"/>
        </w:rPr>
      </w:pPr>
    </w:p>
    <w:p w:rsidR="00A05C6C" w:rsidRDefault="00A05C6C" w:rsidP="007856E8">
      <w:pPr>
        <w:pStyle w:val="a7"/>
        <w:tabs>
          <w:tab w:val="left" w:pos="1276"/>
        </w:tabs>
        <w:ind w:firstLine="851"/>
        <w:jc w:val="center"/>
        <w:rPr>
          <w:rFonts w:ascii="Times New Roman" w:hAnsi="Times New Roman" w:cs="Times New Roman"/>
          <w:szCs w:val="24"/>
          <w:lang w:val="kk-KZ"/>
        </w:rPr>
      </w:pPr>
    </w:p>
    <w:p w:rsidR="007856E8" w:rsidRPr="00A05C6C" w:rsidRDefault="007856E8" w:rsidP="007856E8">
      <w:pPr>
        <w:pStyle w:val="a7"/>
        <w:tabs>
          <w:tab w:val="left" w:pos="1276"/>
        </w:tabs>
        <w:ind w:firstLine="851"/>
        <w:jc w:val="center"/>
        <w:rPr>
          <w:rFonts w:ascii="Times New Roman" w:hAnsi="Times New Roman" w:cs="Times New Roman"/>
          <w:sz w:val="28"/>
          <w:szCs w:val="28"/>
          <w:lang w:val="kk-KZ"/>
        </w:rPr>
      </w:pPr>
      <w:r w:rsidRPr="00A05C6C">
        <w:rPr>
          <w:rFonts w:ascii="Times New Roman" w:hAnsi="Times New Roman" w:cs="Times New Roman"/>
          <w:sz w:val="28"/>
          <w:szCs w:val="28"/>
          <w:lang w:val="kk-KZ"/>
        </w:rPr>
        <w:t>Анкета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1"/>
        <w:gridCol w:w="6346"/>
      </w:tblGrid>
      <w:tr w:rsidR="007856E8" w:rsidRPr="00E77F86" w:rsidTr="0040337A">
        <w:tc>
          <w:tcPr>
            <w:tcW w:w="2941" w:type="dxa"/>
          </w:tcPr>
          <w:p w:rsidR="007856E8" w:rsidRPr="00E77F86" w:rsidRDefault="007856E8" w:rsidP="0040337A">
            <w:pPr>
              <w:pStyle w:val="a9"/>
              <w:spacing w:line="240" w:lineRule="auto"/>
              <w:rPr>
                <w:sz w:val="24"/>
                <w:szCs w:val="24"/>
                <w:lang w:val="en-US"/>
              </w:rPr>
            </w:pPr>
            <w:r w:rsidRPr="00D87717">
              <w:rPr>
                <w:sz w:val="24"/>
                <w:szCs w:val="24"/>
              </w:rPr>
              <w:t>Фамилия</w:t>
            </w:r>
          </w:p>
        </w:tc>
        <w:tc>
          <w:tcPr>
            <w:tcW w:w="6346" w:type="dxa"/>
          </w:tcPr>
          <w:p w:rsidR="007856E8" w:rsidRPr="00E77F86" w:rsidRDefault="007856E8" w:rsidP="0040337A">
            <w:pPr>
              <w:pStyle w:val="a9"/>
              <w:spacing w:line="240" w:lineRule="auto"/>
              <w:rPr>
                <w:sz w:val="24"/>
                <w:szCs w:val="24"/>
                <w:lang w:val="en-US"/>
              </w:rPr>
            </w:pPr>
            <w:proofErr w:type="spellStart"/>
            <w:r w:rsidRPr="00E658CF">
              <w:rPr>
                <w:sz w:val="24"/>
                <w:szCs w:val="24"/>
              </w:rPr>
              <w:t>Когут</w:t>
            </w:r>
            <w:proofErr w:type="spellEnd"/>
            <w:r w:rsidRPr="00E77F86">
              <w:rPr>
                <w:sz w:val="24"/>
                <w:szCs w:val="24"/>
                <w:lang w:val="en-US"/>
              </w:rPr>
              <w:t xml:space="preserve"> </w:t>
            </w:r>
          </w:p>
        </w:tc>
      </w:tr>
      <w:tr w:rsidR="007856E8" w:rsidRPr="00E77F86" w:rsidTr="0040337A">
        <w:tc>
          <w:tcPr>
            <w:tcW w:w="2941" w:type="dxa"/>
          </w:tcPr>
          <w:p w:rsidR="007856E8" w:rsidRPr="00E77F86" w:rsidRDefault="007856E8" w:rsidP="0040337A">
            <w:pPr>
              <w:pStyle w:val="a9"/>
              <w:spacing w:line="240" w:lineRule="auto"/>
              <w:rPr>
                <w:sz w:val="24"/>
                <w:szCs w:val="24"/>
                <w:lang w:val="en-US"/>
              </w:rPr>
            </w:pPr>
            <w:r w:rsidRPr="00D87717">
              <w:rPr>
                <w:sz w:val="24"/>
                <w:szCs w:val="24"/>
              </w:rPr>
              <w:t>Имя</w:t>
            </w:r>
          </w:p>
        </w:tc>
        <w:tc>
          <w:tcPr>
            <w:tcW w:w="6346" w:type="dxa"/>
          </w:tcPr>
          <w:p w:rsidR="007856E8" w:rsidRPr="00E77F86" w:rsidRDefault="007856E8" w:rsidP="0040337A">
            <w:pPr>
              <w:pStyle w:val="a9"/>
              <w:spacing w:line="240" w:lineRule="auto"/>
              <w:rPr>
                <w:sz w:val="24"/>
                <w:szCs w:val="24"/>
                <w:lang w:val="en-US"/>
              </w:rPr>
            </w:pPr>
            <w:r w:rsidRPr="00E658CF">
              <w:rPr>
                <w:sz w:val="24"/>
                <w:szCs w:val="24"/>
              </w:rPr>
              <w:t>Оксана</w:t>
            </w:r>
          </w:p>
        </w:tc>
      </w:tr>
      <w:tr w:rsidR="007856E8" w:rsidRPr="00E77F86" w:rsidTr="0040337A">
        <w:tc>
          <w:tcPr>
            <w:tcW w:w="2941" w:type="dxa"/>
          </w:tcPr>
          <w:p w:rsidR="007856E8" w:rsidRPr="00E77F86" w:rsidRDefault="007856E8" w:rsidP="0040337A">
            <w:pPr>
              <w:pStyle w:val="a9"/>
              <w:spacing w:line="240" w:lineRule="auto"/>
              <w:rPr>
                <w:sz w:val="24"/>
                <w:szCs w:val="24"/>
                <w:lang w:val="en-US"/>
              </w:rPr>
            </w:pPr>
            <w:r w:rsidRPr="00D87717">
              <w:rPr>
                <w:sz w:val="24"/>
                <w:szCs w:val="24"/>
              </w:rPr>
              <w:t>Отчество</w:t>
            </w:r>
            <w:r w:rsidRPr="00E77F86">
              <w:rPr>
                <w:sz w:val="24"/>
                <w:szCs w:val="24"/>
                <w:lang w:val="en-US"/>
              </w:rPr>
              <w:t xml:space="preserve"> </w:t>
            </w:r>
          </w:p>
        </w:tc>
        <w:tc>
          <w:tcPr>
            <w:tcW w:w="6346" w:type="dxa"/>
          </w:tcPr>
          <w:p w:rsidR="007856E8" w:rsidRPr="00E77F86" w:rsidRDefault="007856E8" w:rsidP="0040337A">
            <w:pPr>
              <w:pStyle w:val="a9"/>
              <w:spacing w:line="240" w:lineRule="auto"/>
              <w:rPr>
                <w:sz w:val="24"/>
                <w:szCs w:val="24"/>
                <w:lang w:val="en-US"/>
              </w:rPr>
            </w:pPr>
            <w:r w:rsidRPr="00E658CF">
              <w:rPr>
                <w:rStyle w:val="longtext"/>
                <w:color w:val="000000"/>
                <w:sz w:val="24"/>
                <w:szCs w:val="24"/>
                <w:shd w:val="clear" w:color="auto" w:fill="FFFFFF"/>
              </w:rPr>
              <w:t>Юрьевна</w:t>
            </w:r>
          </w:p>
        </w:tc>
      </w:tr>
      <w:tr w:rsidR="007856E8" w:rsidRPr="00E77F86" w:rsidTr="0040337A">
        <w:tc>
          <w:tcPr>
            <w:tcW w:w="2941" w:type="dxa"/>
          </w:tcPr>
          <w:p w:rsidR="007856E8" w:rsidRPr="00E77F86" w:rsidRDefault="007856E8" w:rsidP="0040337A">
            <w:pPr>
              <w:pStyle w:val="a9"/>
              <w:spacing w:line="240" w:lineRule="auto"/>
              <w:rPr>
                <w:sz w:val="24"/>
                <w:szCs w:val="24"/>
                <w:lang w:val="en-US"/>
              </w:rPr>
            </w:pPr>
            <w:r w:rsidRPr="00D87717">
              <w:rPr>
                <w:sz w:val="24"/>
                <w:szCs w:val="24"/>
              </w:rPr>
              <w:t>Фото</w:t>
            </w:r>
          </w:p>
        </w:tc>
        <w:tc>
          <w:tcPr>
            <w:tcW w:w="6346" w:type="dxa"/>
          </w:tcPr>
          <w:p w:rsidR="007856E8" w:rsidRPr="00E77F86" w:rsidRDefault="007856E8" w:rsidP="0040337A">
            <w:pPr>
              <w:pStyle w:val="a9"/>
              <w:spacing w:line="240" w:lineRule="auto"/>
              <w:rPr>
                <w:sz w:val="24"/>
                <w:szCs w:val="24"/>
                <w:lang w:val="en-US"/>
              </w:rPr>
            </w:pPr>
            <w:r w:rsidRPr="00E77F86">
              <w:rPr>
                <w:sz w:val="24"/>
                <w:szCs w:val="24"/>
                <w:lang w:val="en-US"/>
              </w:rPr>
              <w:t xml:space="preserve"> </w:t>
            </w:r>
          </w:p>
        </w:tc>
      </w:tr>
      <w:tr w:rsidR="007856E8" w:rsidRPr="00D87717" w:rsidTr="0040337A">
        <w:tc>
          <w:tcPr>
            <w:tcW w:w="2941" w:type="dxa"/>
          </w:tcPr>
          <w:p w:rsidR="007856E8" w:rsidRPr="00D87717" w:rsidRDefault="007856E8" w:rsidP="0040337A">
            <w:pPr>
              <w:pStyle w:val="a9"/>
              <w:spacing w:line="240" w:lineRule="auto"/>
              <w:rPr>
                <w:sz w:val="24"/>
                <w:szCs w:val="24"/>
              </w:rPr>
            </w:pPr>
            <w:r w:rsidRPr="00D87717">
              <w:rPr>
                <w:sz w:val="24"/>
                <w:szCs w:val="24"/>
              </w:rPr>
              <w:t>Научная степень</w:t>
            </w:r>
          </w:p>
        </w:tc>
        <w:tc>
          <w:tcPr>
            <w:tcW w:w="6346" w:type="dxa"/>
          </w:tcPr>
          <w:p w:rsidR="007856E8" w:rsidRPr="00D87717" w:rsidRDefault="007856E8" w:rsidP="0040337A">
            <w:pPr>
              <w:pStyle w:val="a9"/>
              <w:spacing w:line="240" w:lineRule="auto"/>
              <w:rPr>
                <w:sz w:val="24"/>
                <w:szCs w:val="24"/>
                <w:lang w:val="en-US"/>
              </w:rPr>
            </w:pPr>
            <w:r w:rsidRPr="00D87717">
              <w:rPr>
                <w:sz w:val="24"/>
                <w:szCs w:val="24"/>
                <w:lang w:val="en-US"/>
              </w:rPr>
              <w:t>-</w:t>
            </w:r>
          </w:p>
        </w:tc>
      </w:tr>
      <w:tr w:rsidR="007856E8" w:rsidRPr="00D87717" w:rsidTr="0040337A">
        <w:tc>
          <w:tcPr>
            <w:tcW w:w="2941" w:type="dxa"/>
          </w:tcPr>
          <w:p w:rsidR="007856E8" w:rsidRPr="00D87717" w:rsidRDefault="007856E8" w:rsidP="0040337A">
            <w:pPr>
              <w:pStyle w:val="a9"/>
              <w:spacing w:line="240" w:lineRule="auto"/>
              <w:rPr>
                <w:sz w:val="24"/>
                <w:szCs w:val="24"/>
              </w:rPr>
            </w:pPr>
            <w:r w:rsidRPr="00D87717">
              <w:rPr>
                <w:sz w:val="24"/>
                <w:szCs w:val="24"/>
              </w:rPr>
              <w:t>Ученое звание</w:t>
            </w:r>
          </w:p>
        </w:tc>
        <w:tc>
          <w:tcPr>
            <w:tcW w:w="6346" w:type="dxa"/>
          </w:tcPr>
          <w:p w:rsidR="007856E8" w:rsidRPr="00D87717" w:rsidRDefault="007856E8" w:rsidP="0040337A">
            <w:pPr>
              <w:pStyle w:val="a9"/>
              <w:spacing w:line="240" w:lineRule="auto"/>
              <w:rPr>
                <w:sz w:val="24"/>
                <w:szCs w:val="24"/>
                <w:lang w:val="en-US"/>
              </w:rPr>
            </w:pPr>
            <w:r w:rsidRPr="00D87717">
              <w:rPr>
                <w:sz w:val="24"/>
                <w:szCs w:val="24"/>
                <w:lang w:val="en-US"/>
              </w:rPr>
              <w:t>-</w:t>
            </w:r>
          </w:p>
        </w:tc>
      </w:tr>
      <w:tr w:rsidR="007856E8" w:rsidRPr="00D87717" w:rsidTr="0040337A">
        <w:tc>
          <w:tcPr>
            <w:tcW w:w="2941" w:type="dxa"/>
          </w:tcPr>
          <w:p w:rsidR="007856E8" w:rsidRPr="00D87717" w:rsidRDefault="007856E8" w:rsidP="0040337A">
            <w:pPr>
              <w:pStyle w:val="a9"/>
              <w:spacing w:line="240" w:lineRule="auto"/>
              <w:rPr>
                <w:sz w:val="24"/>
                <w:szCs w:val="24"/>
              </w:rPr>
            </w:pPr>
            <w:r w:rsidRPr="00D87717">
              <w:rPr>
                <w:sz w:val="24"/>
                <w:szCs w:val="24"/>
              </w:rPr>
              <w:t xml:space="preserve">Должность с кафедрой или департаментом </w:t>
            </w:r>
          </w:p>
        </w:tc>
        <w:tc>
          <w:tcPr>
            <w:tcW w:w="6346" w:type="dxa"/>
          </w:tcPr>
          <w:p w:rsidR="007856E8" w:rsidRPr="00E658CF" w:rsidRDefault="007856E8" w:rsidP="0040337A">
            <w:pPr>
              <w:pStyle w:val="a9"/>
              <w:spacing w:line="240" w:lineRule="auto"/>
              <w:rPr>
                <w:sz w:val="24"/>
                <w:szCs w:val="24"/>
              </w:rPr>
            </w:pPr>
            <w:r>
              <w:rPr>
                <w:sz w:val="24"/>
                <w:szCs w:val="24"/>
                <w:lang w:val="kk-KZ"/>
              </w:rPr>
              <w:t>Старший преподаватель кафедры «Учет и аудит»</w:t>
            </w:r>
          </w:p>
        </w:tc>
      </w:tr>
      <w:tr w:rsidR="007856E8" w:rsidRPr="00D87717" w:rsidTr="0040337A">
        <w:tc>
          <w:tcPr>
            <w:tcW w:w="2941" w:type="dxa"/>
          </w:tcPr>
          <w:p w:rsidR="007856E8" w:rsidRPr="00D87717" w:rsidRDefault="007856E8" w:rsidP="0040337A">
            <w:pPr>
              <w:pStyle w:val="a9"/>
              <w:spacing w:line="240" w:lineRule="auto"/>
              <w:rPr>
                <w:sz w:val="24"/>
                <w:szCs w:val="24"/>
              </w:rPr>
            </w:pPr>
            <w:r w:rsidRPr="00D87717">
              <w:rPr>
                <w:sz w:val="24"/>
                <w:szCs w:val="24"/>
              </w:rPr>
              <w:t xml:space="preserve">Место работы </w:t>
            </w:r>
          </w:p>
        </w:tc>
        <w:tc>
          <w:tcPr>
            <w:tcW w:w="6346" w:type="dxa"/>
          </w:tcPr>
          <w:p w:rsidR="007856E8" w:rsidRPr="00D87717" w:rsidRDefault="007856E8" w:rsidP="0040337A">
            <w:pPr>
              <w:pStyle w:val="a9"/>
              <w:spacing w:line="240" w:lineRule="auto"/>
              <w:rPr>
                <w:sz w:val="24"/>
                <w:szCs w:val="24"/>
              </w:rPr>
            </w:pPr>
            <w:r>
              <w:rPr>
                <w:sz w:val="24"/>
                <w:szCs w:val="24"/>
              </w:rPr>
              <w:t>Казахский Национальный</w:t>
            </w:r>
            <w:r w:rsidRPr="004C4663">
              <w:rPr>
                <w:sz w:val="24"/>
                <w:szCs w:val="24"/>
              </w:rPr>
              <w:t xml:space="preserve"> Университет имени </w:t>
            </w:r>
            <w:proofErr w:type="spellStart"/>
            <w:r w:rsidRPr="004C4663">
              <w:rPr>
                <w:sz w:val="24"/>
                <w:szCs w:val="24"/>
              </w:rPr>
              <w:t>аль-Фараби</w:t>
            </w:r>
            <w:proofErr w:type="spellEnd"/>
            <w:r w:rsidRPr="004C4663">
              <w:rPr>
                <w:sz w:val="24"/>
                <w:szCs w:val="24"/>
              </w:rPr>
              <w:t xml:space="preserve">, Казахстан, </w:t>
            </w:r>
            <w:proofErr w:type="gramStart"/>
            <w:r w:rsidRPr="004C4663">
              <w:rPr>
                <w:sz w:val="24"/>
                <w:szCs w:val="24"/>
              </w:rPr>
              <w:t>г</w:t>
            </w:r>
            <w:proofErr w:type="gramEnd"/>
            <w:r w:rsidRPr="004C4663">
              <w:rPr>
                <w:sz w:val="24"/>
                <w:szCs w:val="24"/>
              </w:rPr>
              <w:t xml:space="preserve">. </w:t>
            </w:r>
            <w:proofErr w:type="spellStart"/>
            <w:r w:rsidRPr="004C4663">
              <w:rPr>
                <w:sz w:val="24"/>
                <w:szCs w:val="24"/>
              </w:rPr>
              <w:t>Алматы</w:t>
            </w:r>
            <w:proofErr w:type="spellEnd"/>
          </w:p>
        </w:tc>
      </w:tr>
      <w:tr w:rsidR="007856E8" w:rsidRPr="00D87717" w:rsidTr="0040337A">
        <w:tc>
          <w:tcPr>
            <w:tcW w:w="2941" w:type="dxa"/>
          </w:tcPr>
          <w:p w:rsidR="007856E8" w:rsidRPr="00D87717" w:rsidRDefault="007856E8" w:rsidP="0040337A">
            <w:pPr>
              <w:pStyle w:val="a9"/>
              <w:spacing w:line="240" w:lineRule="auto"/>
              <w:rPr>
                <w:sz w:val="24"/>
                <w:szCs w:val="24"/>
              </w:rPr>
            </w:pPr>
            <w:r w:rsidRPr="00D87717">
              <w:rPr>
                <w:sz w:val="24"/>
                <w:szCs w:val="24"/>
              </w:rPr>
              <w:t>Раб</w:t>
            </w:r>
            <w:proofErr w:type="gramStart"/>
            <w:r w:rsidRPr="00D87717">
              <w:rPr>
                <w:sz w:val="24"/>
                <w:szCs w:val="24"/>
              </w:rPr>
              <w:t>.</w:t>
            </w:r>
            <w:proofErr w:type="gramEnd"/>
            <w:r w:rsidRPr="00D87717">
              <w:rPr>
                <w:sz w:val="24"/>
                <w:szCs w:val="24"/>
              </w:rPr>
              <w:t xml:space="preserve"> </w:t>
            </w:r>
            <w:proofErr w:type="gramStart"/>
            <w:r w:rsidRPr="00D87717">
              <w:rPr>
                <w:sz w:val="24"/>
                <w:szCs w:val="24"/>
              </w:rPr>
              <w:t>а</w:t>
            </w:r>
            <w:proofErr w:type="gramEnd"/>
            <w:r w:rsidRPr="00D87717">
              <w:rPr>
                <w:sz w:val="24"/>
                <w:szCs w:val="24"/>
              </w:rPr>
              <w:t xml:space="preserve">дрес </w:t>
            </w:r>
          </w:p>
        </w:tc>
        <w:tc>
          <w:tcPr>
            <w:tcW w:w="6346" w:type="dxa"/>
          </w:tcPr>
          <w:p w:rsidR="007856E8" w:rsidRPr="00D87717" w:rsidRDefault="007856E8" w:rsidP="0040337A">
            <w:pPr>
              <w:pStyle w:val="a9"/>
              <w:spacing w:line="240" w:lineRule="auto"/>
              <w:rPr>
                <w:sz w:val="24"/>
                <w:szCs w:val="24"/>
              </w:rPr>
            </w:pPr>
            <w:r w:rsidRPr="00D87717">
              <w:rPr>
                <w:sz w:val="24"/>
                <w:szCs w:val="24"/>
              </w:rPr>
              <w:t>Республик</w:t>
            </w:r>
            <w:r>
              <w:rPr>
                <w:sz w:val="24"/>
                <w:szCs w:val="24"/>
              </w:rPr>
              <w:t xml:space="preserve">а Казахстан, </w:t>
            </w:r>
            <w:proofErr w:type="spellStart"/>
            <w:r>
              <w:rPr>
                <w:sz w:val="24"/>
                <w:szCs w:val="24"/>
              </w:rPr>
              <w:t>г</w:t>
            </w:r>
            <w:proofErr w:type="gramStart"/>
            <w:r>
              <w:rPr>
                <w:sz w:val="24"/>
                <w:szCs w:val="24"/>
              </w:rPr>
              <w:t>.А</w:t>
            </w:r>
            <w:proofErr w:type="gramEnd"/>
            <w:r>
              <w:rPr>
                <w:sz w:val="24"/>
                <w:szCs w:val="24"/>
              </w:rPr>
              <w:t>лматы</w:t>
            </w:r>
            <w:proofErr w:type="spellEnd"/>
            <w:r>
              <w:rPr>
                <w:sz w:val="24"/>
                <w:szCs w:val="24"/>
              </w:rPr>
              <w:t xml:space="preserve"> инд.050038</w:t>
            </w:r>
            <w:r w:rsidRPr="00D87717">
              <w:rPr>
                <w:sz w:val="24"/>
                <w:szCs w:val="24"/>
              </w:rPr>
              <w:t xml:space="preserve">, </w:t>
            </w:r>
          </w:p>
          <w:p w:rsidR="007856E8" w:rsidRPr="00D87717" w:rsidRDefault="007856E8" w:rsidP="0040337A">
            <w:pPr>
              <w:pStyle w:val="a9"/>
              <w:spacing w:line="240" w:lineRule="auto"/>
              <w:rPr>
                <w:sz w:val="24"/>
                <w:szCs w:val="24"/>
              </w:rPr>
            </w:pPr>
            <w:r>
              <w:rPr>
                <w:sz w:val="24"/>
                <w:szCs w:val="24"/>
              </w:rPr>
              <w:t xml:space="preserve">Пр. </w:t>
            </w:r>
            <w:proofErr w:type="spellStart"/>
            <w:r>
              <w:rPr>
                <w:sz w:val="24"/>
                <w:szCs w:val="24"/>
              </w:rPr>
              <w:t>аль-Фараби</w:t>
            </w:r>
            <w:proofErr w:type="spellEnd"/>
            <w:r>
              <w:rPr>
                <w:sz w:val="24"/>
                <w:szCs w:val="24"/>
              </w:rPr>
              <w:t>, 71</w:t>
            </w:r>
          </w:p>
        </w:tc>
      </w:tr>
      <w:tr w:rsidR="007856E8" w:rsidRPr="00D87717" w:rsidTr="0040337A">
        <w:tc>
          <w:tcPr>
            <w:tcW w:w="2941" w:type="dxa"/>
          </w:tcPr>
          <w:p w:rsidR="007856E8" w:rsidRPr="00D87717" w:rsidRDefault="007856E8" w:rsidP="0040337A">
            <w:pPr>
              <w:pStyle w:val="a9"/>
              <w:spacing w:line="240" w:lineRule="auto"/>
              <w:rPr>
                <w:sz w:val="24"/>
                <w:szCs w:val="24"/>
              </w:rPr>
            </w:pPr>
            <w:proofErr w:type="gramStart"/>
            <w:r w:rsidRPr="00D87717">
              <w:rPr>
                <w:sz w:val="24"/>
                <w:szCs w:val="24"/>
              </w:rPr>
              <w:t>Адрес</w:t>
            </w:r>
            <w:proofErr w:type="gramEnd"/>
            <w:r w:rsidRPr="00D87717">
              <w:rPr>
                <w:sz w:val="24"/>
                <w:szCs w:val="24"/>
              </w:rPr>
              <w:t xml:space="preserve"> на который Вы бы хотели получить авторский экземпляр</w:t>
            </w:r>
          </w:p>
        </w:tc>
        <w:tc>
          <w:tcPr>
            <w:tcW w:w="6346" w:type="dxa"/>
          </w:tcPr>
          <w:p w:rsidR="007856E8" w:rsidRPr="00D87717" w:rsidRDefault="007856E8" w:rsidP="0040337A">
            <w:pPr>
              <w:pStyle w:val="a9"/>
              <w:spacing w:line="240" w:lineRule="auto"/>
              <w:rPr>
                <w:sz w:val="24"/>
                <w:szCs w:val="24"/>
              </w:rPr>
            </w:pPr>
            <w:r w:rsidRPr="00D87717">
              <w:rPr>
                <w:sz w:val="24"/>
                <w:szCs w:val="24"/>
              </w:rPr>
              <w:t>Республик</w:t>
            </w:r>
            <w:r>
              <w:rPr>
                <w:sz w:val="24"/>
                <w:szCs w:val="24"/>
              </w:rPr>
              <w:t xml:space="preserve">а Казахстан, </w:t>
            </w:r>
            <w:proofErr w:type="spellStart"/>
            <w:r>
              <w:rPr>
                <w:sz w:val="24"/>
                <w:szCs w:val="24"/>
              </w:rPr>
              <w:t>г</w:t>
            </w:r>
            <w:proofErr w:type="gramStart"/>
            <w:r>
              <w:rPr>
                <w:sz w:val="24"/>
                <w:szCs w:val="24"/>
              </w:rPr>
              <w:t>.А</w:t>
            </w:r>
            <w:proofErr w:type="gramEnd"/>
            <w:r>
              <w:rPr>
                <w:sz w:val="24"/>
                <w:szCs w:val="24"/>
              </w:rPr>
              <w:t>лматы</w:t>
            </w:r>
            <w:proofErr w:type="spellEnd"/>
            <w:r>
              <w:rPr>
                <w:sz w:val="24"/>
                <w:szCs w:val="24"/>
              </w:rPr>
              <w:t xml:space="preserve"> инд.050038</w:t>
            </w:r>
            <w:r w:rsidRPr="00D87717">
              <w:rPr>
                <w:sz w:val="24"/>
                <w:szCs w:val="24"/>
              </w:rPr>
              <w:t xml:space="preserve">, </w:t>
            </w:r>
          </w:p>
          <w:p w:rsidR="007856E8" w:rsidRPr="00D87717" w:rsidRDefault="007856E8" w:rsidP="0040337A">
            <w:pPr>
              <w:pStyle w:val="a9"/>
              <w:spacing w:line="240" w:lineRule="auto"/>
              <w:rPr>
                <w:sz w:val="24"/>
                <w:szCs w:val="24"/>
              </w:rPr>
            </w:pPr>
            <w:r>
              <w:rPr>
                <w:sz w:val="24"/>
                <w:szCs w:val="24"/>
              </w:rPr>
              <w:t xml:space="preserve">Пр. </w:t>
            </w:r>
            <w:proofErr w:type="spellStart"/>
            <w:r>
              <w:rPr>
                <w:sz w:val="24"/>
                <w:szCs w:val="24"/>
              </w:rPr>
              <w:t>аль-Фараби</w:t>
            </w:r>
            <w:proofErr w:type="spellEnd"/>
            <w:r>
              <w:rPr>
                <w:sz w:val="24"/>
                <w:szCs w:val="24"/>
              </w:rPr>
              <w:t xml:space="preserve">, 71, </w:t>
            </w:r>
            <w:proofErr w:type="spellStart"/>
            <w:r>
              <w:rPr>
                <w:sz w:val="24"/>
                <w:szCs w:val="24"/>
              </w:rPr>
              <w:t>ВШЭиБ</w:t>
            </w:r>
            <w:proofErr w:type="spellEnd"/>
            <w:r>
              <w:rPr>
                <w:sz w:val="24"/>
                <w:szCs w:val="24"/>
              </w:rPr>
              <w:t>, 229 кабинет</w:t>
            </w:r>
          </w:p>
        </w:tc>
      </w:tr>
      <w:tr w:rsidR="007856E8" w:rsidRPr="00D87717" w:rsidTr="0040337A">
        <w:tc>
          <w:tcPr>
            <w:tcW w:w="2941" w:type="dxa"/>
          </w:tcPr>
          <w:p w:rsidR="007856E8" w:rsidRPr="008F6AE2" w:rsidRDefault="007856E8" w:rsidP="0040337A">
            <w:pPr>
              <w:pStyle w:val="a9"/>
              <w:spacing w:line="240" w:lineRule="auto"/>
              <w:rPr>
                <w:sz w:val="24"/>
                <w:szCs w:val="24"/>
                <w:lang w:val="kk-KZ"/>
              </w:rPr>
            </w:pPr>
            <w:proofErr w:type="spellStart"/>
            <w:r w:rsidRPr="00D87717">
              <w:rPr>
                <w:sz w:val="24"/>
                <w:szCs w:val="24"/>
              </w:rPr>
              <w:t>E-mail</w:t>
            </w:r>
            <w:proofErr w:type="spellEnd"/>
            <w:r>
              <w:rPr>
                <w:sz w:val="24"/>
                <w:szCs w:val="24"/>
                <w:lang w:val="kk-KZ"/>
              </w:rPr>
              <w:t>, телефон</w:t>
            </w:r>
          </w:p>
        </w:tc>
        <w:tc>
          <w:tcPr>
            <w:tcW w:w="6346" w:type="dxa"/>
          </w:tcPr>
          <w:p w:rsidR="007856E8" w:rsidRPr="008F6AE2" w:rsidRDefault="007856E8" w:rsidP="0040337A">
            <w:pPr>
              <w:pStyle w:val="a9"/>
              <w:spacing w:line="240" w:lineRule="auto"/>
              <w:rPr>
                <w:sz w:val="24"/>
                <w:szCs w:val="24"/>
                <w:lang w:val="kk-KZ"/>
              </w:rPr>
            </w:pPr>
            <w:r>
              <w:rPr>
                <w:sz w:val="24"/>
                <w:szCs w:val="24"/>
                <w:lang w:val="kk-KZ"/>
              </w:rPr>
              <w:t xml:space="preserve">  </w:t>
            </w:r>
            <w:hyperlink r:id="rId7" w:history="1">
              <w:r w:rsidRPr="00934727">
                <w:rPr>
                  <w:rStyle w:val="a6"/>
                  <w:sz w:val="24"/>
                  <w:szCs w:val="24"/>
                  <w:lang w:val="en-US"/>
                </w:rPr>
                <w:t>kogut</w:t>
              </w:r>
              <w:r w:rsidRPr="00A905E9">
                <w:rPr>
                  <w:rStyle w:val="a6"/>
                  <w:sz w:val="24"/>
                  <w:szCs w:val="24"/>
                </w:rPr>
                <w:t>.1974@</w:t>
              </w:r>
              <w:r w:rsidRPr="00934727">
                <w:rPr>
                  <w:rStyle w:val="a6"/>
                  <w:sz w:val="24"/>
                  <w:szCs w:val="24"/>
                  <w:lang w:val="en-US"/>
                </w:rPr>
                <w:t>mail</w:t>
              </w:r>
              <w:r w:rsidRPr="00A905E9">
                <w:rPr>
                  <w:rStyle w:val="a6"/>
                  <w:sz w:val="24"/>
                  <w:szCs w:val="24"/>
                </w:rPr>
                <w:t>.</w:t>
              </w:r>
              <w:r w:rsidRPr="00934727">
                <w:rPr>
                  <w:rStyle w:val="a6"/>
                  <w:sz w:val="24"/>
                  <w:szCs w:val="24"/>
                  <w:lang w:val="en-US"/>
                </w:rPr>
                <w:t>ru</w:t>
              </w:r>
            </w:hyperlink>
            <w:r>
              <w:t xml:space="preserve"> </w:t>
            </w:r>
            <w:r>
              <w:rPr>
                <w:sz w:val="24"/>
                <w:szCs w:val="24"/>
                <w:lang w:val="kk-KZ"/>
              </w:rPr>
              <w:t>8-701-714-74-74</w:t>
            </w:r>
          </w:p>
        </w:tc>
      </w:tr>
      <w:tr w:rsidR="007856E8" w:rsidRPr="00D87717" w:rsidTr="0040337A">
        <w:tc>
          <w:tcPr>
            <w:tcW w:w="2941" w:type="dxa"/>
          </w:tcPr>
          <w:p w:rsidR="007856E8" w:rsidRPr="00D87717" w:rsidRDefault="007856E8" w:rsidP="0040337A">
            <w:pPr>
              <w:pStyle w:val="a9"/>
              <w:spacing w:line="240" w:lineRule="auto"/>
              <w:rPr>
                <w:sz w:val="24"/>
                <w:szCs w:val="24"/>
              </w:rPr>
            </w:pPr>
            <w:r w:rsidRPr="00D87717">
              <w:rPr>
                <w:sz w:val="24"/>
                <w:szCs w:val="24"/>
              </w:rPr>
              <w:t xml:space="preserve">Научные интересы </w:t>
            </w:r>
          </w:p>
        </w:tc>
        <w:tc>
          <w:tcPr>
            <w:tcW w:w="6346" w:type="dxa"/>
          </w:tcPr>
          <w:p w:rsidR="007856E8" w:rsidRPr="00D87717" w:rsidRDefault="007856E8" w:rsidP="0040337A">
            <w:pPr>
              <w:pStyle w:val="a9"/>
              <w:spacing w:line="240" w:lineRule="auto"/>
              <w:rPr>
                <w:sz w:val="24"/>
                <w:szCs w:val="24"/>
              </w:rPr>
            </w:pPr>
            <w:r>
              <w:rPr>
                <w:sz w:val="24"/>
                <w:szCs w:val="24"/>
              </w:rPr>
              <w:t>Бухгалтерский учет, аудит, анализ, статистика</w:t>
            </w:r>
          </w:p>
        </w:tc>
      </w:tr>
    </w:tbl>
    <w:p w:rsidR="007856E8" w:rsidRPr="00D87717" w:rsidRDefault="007856E8" w:rsidP="007856E8">
      <w:pPr>
        <w:pStyle w:val="a7"/>
        <w:tabs>
          <w:tab w:val="left" w:pos="1276"/>
        </w:tabs>
        <w:ind w:firstLine="851"/>
        <w:rPr>
          <w:szCs w:val="24"/>
        </w:rPr>
      </w:pPr>
    </w:p>
    <w:p w:rsidR="007856E8" w:rsidRPr="00A05C6C" w:rsidRDefault="007856E8" w:rsidP="007856E8">
      <w:pPr>
        <w:pStyle w:val="a7"/>
        <w:tabs>
          <w:tab w:val="left" w:pos="1276"/>
        </w:tabs>
        <w:ind w:firstLine="851"/>
        <w:jc w:val="center"/>
        <w:rPr>
          <w:rFonts w:ascii="Times New Roman" w:hAnsi="Times New Roman" w:cs="Times New Roman"/>
          <w:sz w:val="28"/>
          <w:szCs w:val="28"/>
        </w:rPr>
      </w:pPr>
      <w:r w:rsidRPr="00A05C6C">
        <w:rPr>
          <w:rFonts w:ascii="Times New Roman" w:hAnsi="Times New Roman" w:cs="Times New Roman"/>
          <w:sz w:val="28"/>
          <w:szCs w:val="28"/>
          <w:lang w:val="en-US"/>
        </w:rPr>
        <w:t>A</w:t>
      </w:r>
      <w:proofErr w:type="spellStart"/>
      <w:r w:rsidRPr="00A05C6C">
        <w:rPr>
          <w:rFonts w:ascii="Times New Roman" w:hAnsi="Times New Roman" w:cs="Times New Roman"/>
          <w:sz w:val="28"/>
          <w:szCs w:val="28"/>
        </w:rPr>
        <w:t>pplication</w:t>
      </w:r>
      <w:proofErr w:type="spellEnd"/>
      <w:r w:rsidRPr="00A05C6C">
        <w:rPr>
          <w:rFonts w:ascii="Times New Roman" w:hAnsi="Times New Roman" w:cs="Times New Roman"/>
          <w:sz w:val="28"/>
          <w:szCs w:val="28"/>
        </w:rPr>
        <w:t xml:space="preserve"> </w:t>
      </w:r>
      <w:proofErr w:type="spellStart"/>
      <w:r w:rsidRPr="00A05C6C">
        <w:rPr>
          <w:rFonts w:ascii="Times New Roman" w:hAnsi="Times New Roman" w:cs="Times New Roman"/>
          <w:sz w:val="28"/>
          <w:szCs w:val="28"/>
        </w:rPr>
        <w:t>form</w:t>
      </w:r>
      <w:proofErr w:type="spell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1"/>
        <w:gridCol w:w="6346"/>
      </w:tblGrid>
      <w:tr w:rsidR="007856E8" w:rsidRPr="00D87717" w:rsidTr="0040337A">
        <w:tc>
          <w:tcPr>
            <w:tcW w:w="2941" w:type="dxa"/>
          </w:tcPr>
          <w:p w:rsidR="007856E8" w:rsidRPr="00D87717" w:rsidRDefault="007856E8" w:rsidP="0040337A">
            <w:pPr>
              <w:pStyle w:val="a9"/>
              <w:spacing w:line="240" w:lineRule="auto"/>
              <w:rPr>
                <w:sz w:val="24"/>
                <w:szCs w:val="24"/>
              </w:rPr>
            </w:pPr>
            <w:r w:rsidRPr="00D87717">
              <w:rPr>
                <w:sz w:val="24"/>
                <w:szCs w:val="24"/>
              </w:rPr>
              <w:t>Фамилия</w:t>
            </w:r>
          </w:p>
        </w:tc>
        <w:tc>
          <w:tcPr>
            <w:tcW w:w="6346" w:type="dxa"/>
          </w:tcPr>
          <w:p w:rsidR="007856E8" w:rsidRPr="00E658CF" w:rsidRDefault="007856E8" w:rsidP="0040337A">
            <w:pPr>
              <w:pStyle w:val="a9"/>
              <w:spacing w:line="240" w:lineRule="auto"/>
              <w:rPr>
                <w:sz w:val="24"/>
                <w:szCs w:val="24"/>
                <w:lang w:val="en-US"/>
              </w:rPr>
            </w:pPr>
            <w:proofErr w:type="spellStart"/>
            <w:r>
              <w:rPr>
                <w:sz w:val="24"/>
                <w:szCs w:val="24"/>
                <w:lang w:val="en-US"/>
              </w:rPr>
              <w:t>Kogut</w:t>
            </w:r>
            <w:proofErr w:type="spellEnd"/>
          </w:p>
        </w:tc>
      </w:tr>
      <w:tr w:rsidR="007856E8" w:rsidRPr="00D87717" w:rsidTr="0040337A">
        <w:tc>
          <w:tcPr>
            <w:tcW w:w="2941" w:type="dxa"/>
          </w:tcPr>
          <w:p w:rsidR="007856E8" w:rsidRPr="00D87717" w:rsidRDefault="007856E8" w:rsidP="0040337A">
            <w:pPr>
              <w:pStyle w:val="a9"/>
              <w:spacing w:line="240" w:lineRule="auto"/>
              <w:rPr>
                <w:sz w:val="24"/>
                <w:szCs w:val="24"/>
              </w:rPr>
            </w:pPr>
            <w:r w:rsidRPr="00D87717">
              <w:rPr>
                <w:sz w:val="24"/>
                <w:szCs w:val="24"/>
              </w:rPr>
              <w:t>Имя</w:t>
            </w:r>
          </w:p>
        </w:tc>
        <w:tc>
          <w:tcPr>
            <w:tcW w:w="6346" w:type="dxa"/>
          </w:tcPr>
          <w:p w:rsidR="007856E8" w:rsidRPr="00E658CF" w:rsidRDefault="007856E8" w:rsidP="0040337A">
            <w:pPr>
              <w:pStyle w:val="a9"/>
              <w:spacing w:line="240" w:lineRule="auto"/>
              <w:rPr>
                <w:sz w:val="24"/>
                <w:szCs w:val="24"/>
                <w:lang w:val="en-US"/>
              </w:rPr>
            </w:pPr>
            <w:proofErr w:type="spellStart"/>
            <w:r>
              <w:rPr>
                <w:sz w:val="24"/>
                <w:szCs w:val="24"/>
                <w:lang w:val="en-US"/>
              </w:rPr>
              <w:t>Oxana</w:t>
            </w:r>
            <w:proofErr w:type="spellEnd"/>
          </w:p>
        </w:tc>
      </w:tr>
      <w:tr w:rsidR="007856E8" w:rsidRPr="00D87717" w:rsidTr="0040337A">
        <w:tc>
          <w:tcPr>
            <w:tcW w:w="2941" w:type="dxa"/>
          </w:tcPr>
          <w:p w:rsidR="007856E8" w:rsidRPr="00D87717" w:rsidRDefault="007856E8" w:rsidP="0040337A">
            <w:pPr>
              <w:pStyle w:val="a9"/>
              <w:spacing w:line="240" w:lineRule="auto"/>
              <w:rPr>
                <w:sz w:val="24"/>
                <w:szCs w:val="24"/>
              </w:rPr>
            </w:pPr>
            <w:r w:rsidRPr="00D87717">
              <w:rPr>
                <w:sz w:val="24"/>
                <w:szCs w:val="24"/>
              </w:rPr>
              <w:t>Научная степень</w:t>
            </w:r>
          </w:p>
        </w:tc>
        <w:tc>
          <w:tcPr>
            <w:tcW w:w="6346" w:type="dxa"/>
          </w:tcPr>
          <w:p w:rsidR="007856E8" w:rsidRPr="00D87717" w:rsidRDefault="007856E8" w:rsidP="0040337A">
            <w:pPr>
              <w:pStyle w:val="a9"/>
              <w:spacing w:line="240" w:lineRule="auto"/>
              <w:rPr>
                <w:sz w:val="24"/>
                <w:szCs w:val="24"/>
              </w:rPr>
            </w:pPr>
          </w:p>
        </w:tc>
      </w:tr>
      <w:tr w:rsidR="007856E8" w:rsidRPr="00D87717" w:rsidTr="0040337A">
        <w:tc>
          <w:tcPr>
            <w:tcW w:w="2941" w:type="dxa"/>
          </w:tcPr>
          <w:p w:rsidR="007856E8" w:rsidRPr="00D87717" w:rsidRDefault="007856E8" w:rsidP="0040337A">
            <w:pPr>
              <w:pStyle w:val="a9"/>
              <w:spacing w:line="240" w:lineRule="auto"/>
              <w:rPr>
                <w:sz w:val="24"/>
                <w:szCs w:val="24"/>
              </w:rPr>
            </w:pPr>
            <w:r w:rsidRPr="00D87717">
              <w:rPr>
                <w:sz w:val="24"/>
                <w:szCs w:val="24"/>
              </w:rPr>
              <w:t>Ученое звание</w:t>
            </w:r>
          </w:p>
        </w:tc>
        <w:tc>
          <w:tcPr>
            <w:tcW w:w="6346" w:type="dxa"/>
          </w:tcPr>
          <w:p w:rsidR="007856E8" w:rsidRPr="00D87717" w:rsidRDefault="007856E8" w:rsidP="0040337A">
            <w:pPr>
              <w:pStyle w:val="a9"/>
              <w:spacing w:line="240" w:lineRule="auto"/>
              <w:rPr>
                <w:sz w:val="24"/>
                <w:szCs w:val="24"/>
              </w:rPr>
            </w:pPr>
          </w:p>
        </w:tc>
      </w:tr>
      <w:tr w:rsidR="007856E8" w:rsidRPr="00651389" w:rsidTr="0040337A">
        <w:tc>
          <w:tcPr>
            <w:tcW w:w="2941" w:type="dxa"/>
          </w:tcPr>
          <w:p w:rsidR="007856E8" w:rsidRPr="00D87717" w:rsidRDefault="007856E8" w:rsidP="0040337A">
            <w:pPr>
              <w:pStyle w:val="a9"/>
              <w:spacing w:line="240" w:lineRule="auto"/>
              <w:rPr>
                <w:sz w:val="24"/>
                <w:szCs w:val="24"/>
              </w:rPr>
            </w:pPr>
            <w:r w:rsidRPr="00D87717">
              <w:rPr>
                <w:sz w:val="24"/>
                <w:szCs w:val="24"/>
              </w:rPr>
              <w:t xml:space="preserve">должность и кафедра или департаментом </w:t>
            </w:r>
          </w:p>
        </w:tc>
        <w:tc>
          <w:tcPr>
            <w:tcW w:w="6346" w:type="dxa"/>
          </w:tcPr>
          <w:p w:rsidR="007856E8" w:rsidRDefault="007856E8" w:rsidP="0040337A">
            <w:pPr>
              <w:pStyle w:val="a9"/>
              <w:spacing w:line="240" w:lineRule="auto"/>
              <w:rPr>
                <w:sz w:val="24"/>
                <w:szCs w:val="24"/>
                <w:lang w:val="en-US"/>
              </w:rPr>
            </w:pPr>
            <w:r w:rsidRPr="0052052F">
              <w:rPr>
                <w:sz w:val="24"/>
                <w:szCs w:val="24"/>
                <w:lang w:val="en-US"/>
              </w:rPr>
              <w:t>Department of Accounting and Auditing</w:t>
            </w:r>
          </w:p>
          <w:p w:rsidR="007856E8" w:rsidRPr="0052052F" w:rsidRDefault="007856E8" w:rsidP="0040337A">
            <w:pPr>
              <w:pStyle w:val="a9"/>
              <w:spacing w:line="240" w:lineRule="auto"/>
              <w:rPr>
                <w:sz w:val="24"/>
                <w:szCs w:val="24"/>
                <w:lang w:val="en-US"/>
              </w:rPr>
            </w:pPr>
            <w:r w:rsidRPr="0052052F">
              <w:rPr>
                <w:sz w:val="24"/>
                <w:szCs w:val="24"/>
                <w:lang w:val="en-US"/>
              </w:rPr>
              <w:t>Senior teacher</w:t>
            </w:r>
          </w:p>
        </w:tc>
      </w:tr>
      <w:tr w:rsidR="007856E8" w:rsidRPr="00651389" w:rsidTr="0040337A">
        <w:tc>
          <w:tcPr>
            <w:tcW w:w="2941" w:type="dxa"/>
          </w:tcPr>
          <w:p w:rsidR="007856E8" w:rsidRPr="00D87717" w:rsidRDefault="007856E8" w:rsidP="0040337A">
            <w:pPr>
              <w:pStyle w:val="a9"/>
              <w:spacing w:line="240" w:lineRule="auto"/>
              <w:rPr>
                <w:sz w:val="24"/>
                <w:szCs w:val="24"/>
              </w:rPr>
            </w:pPr>
            <w:proofErr w:type="spellStart"/>
            <w:r w:rsidRPr="00D87717">
              <w:rPr>
                <w:sz w:val="24"/>
                <w:szCs w:val="24"/>
                <w:lang w:val="uk-UA"/>
              </w:rPr>
              <w:t>Официальное</w:t>
            </w:r>
            <w:proofErr w:type="spellEnd"/>
            <w:r w:rsidRPr="00D87717">
              <w:rPr>
                <w:sz w:val="24"/>
                <w:szCs w:val="24"/>
                <w:lang w:val="uk-UA"/>
              </w:rPr>
              <w:t xml:space="preserve"> </w:t>
            </w:r>
            <w:r w:rsidRPr="00D87717">
              <w:rPr>
                <w:sz w:val="24"/>
                <w:szCs w:val="24"/>
              </w:rPr>
              <w:t>название места работы</w:t>
            </w:r>
            <w:r w:rsidRPr="00D87717">
              <w:rPr>
                <w:sz w:val="24"/>
                <w:szCs w:val="24"/>
                <w:lang w:val="uk-UA"/>
              </w:rPr>
              <w:t xml:space="preserve"> на англ. </w:t>
            </w:r>
            <w:proofErr w:type="spellStart"/>
            <w:r w:rsidRPr="00D87717">
              <w:rPr>
                <w:sz w:val="24"/>
                <w:szCs w:val="24"/>
                <w:lang w:val="uk-UA"/>
              </w:rPr>
              <w:t>языке</w:t>
            </w:r>
            <w:proofErr w:type="spellEnd"/>
            <w:r w:rsidRPr="00D87717">
              <w:rPr>
                <w:sz w:val="24"/>
                <w:szCs w:val="24"/>
                <w:lang w:val="uk-UA"/>
              </w:rPr>
              <w:t xml:space="preserve"> (</w:t>
            </w:r>
            <w:proofErr w:type="spellStart"/>
            <w:r w:rsidRPr="00D87717">
              <w:rPr>
                <w:sz w:val="24"/>
                <w:szCs w:val="24"/>
                <w:lang w:val="uk-UA"/>
              </w:rPr>
              <w:t>нужно</w:t>
            </w:r>
            <w:proofErr w:type="spellEnd"/>
            <w:r w:rsidRPr="00D87717">
              <w:rPr>
                <w:sz w:val="24"/>
                <w:szCs w:val="24"/>
                <w:lang w:val="uk-UA"/>
              </w:rPr>
              <w:t xml:space="preserve"> для того </w:t>
            </w:r>
            <w:proofErr w:type="spellStart"/>
            <w:r w:rsidRPr="00D87717">
              <w:rPr>
                <w:sz w:val="24"/>
                <w:szCs w:val="24"/>
                <w:lang w:val="uk-UA"/>
              </w:rPr>
              <w:t>чтобы</w:t>
            </w:r>
            <w:proofErr w:type="spellEnd"/>
            <w:r w:rsidRPr="00D87717">
              <w:rPr>
                <w:sz w:val="24"/>
                <w:szCs w:val="24"/>
                <w:lang w:val="uk-UA"/>
              </w:rPr>
              <w:t xml:space="preserve"> </w:t>
            </w:r>
            <w:proofErr w:type="spellStart"/>
            <w:r w:rsidRPr="00D87717">
              <w:rPr>
                <w:sz w:val="24"/>
                <w:szCs w:val="24"/>
                <w:lang w:val="uk-UA"/>
              </w:rPr>
              <w:t>кроме</w:t>
            </w:r>
            <w:proofErr w:type="spellEnd"/>
            <w:r w:rsidRPr="00D87717">
              <w:rPr>
                <w:sz w:val="24"/>
                <w:szCs w:val="24"/>
                <w:lang w:val="uk-UA"/>
              </w:rPr>
              <w:t xml:space="preserve"> </w:t>
            </w:r>
            <w:proofErr w:type="spellStart"/>
            <w:r w:rsidRPr="00D87717">
              <w:rPr>
                <w:sz w:val="24"/>
                <w:szCs w:val="24"/>
                <w:lang w:val="uk-UA"/>
              </w:rPr>
              <w:t>индексации</w:t>
            </w:r>
            <w:proofErr w:type="spellEnd"/>
            <w:r w:rsidRPr="00D87717">
              <w:rPr>
                <w:sz w:val="24"/>
                <w:szCs w:val="24"/>
                <w:lang w:val="uk-UA"/>
              </w:rPr>
              <w:t xml:space="preserve"> автора, </w:t>
            </w:r>
            <w:proofErr w:type="spellStart"/>
            <w:r w:rsidRPr="00D87717">
              <w:rPr>
                <w:sz w:val="24"/>
                <w:szCs w:val="24"/>
                <w:lang w:val="uk-UA"/>
              </w:rPr>
              <w:t>индексировалась</w:t>
            </w:r>
            <w:proofErr w:type="spellEnd"/>
            <w:r w:rsidRPr="00D87717">
              <w:rPr>
                <w:sz w:val="24"/>
                <w:szCs w:val="24"/>
                <w:lang w:val="uk-UA"/>
              </w:rPr>
              <w:t xml:space="preserve"> и </w:t>
            </w:r>
            <w:proofErr w:type="spellStart"/>
            <w:r w:rsidRPr="00D87717">
              <w:rPr>
                <w:sz w:val="24"/>
                <w:szCs w:val="24"/>
                <w:lang w:val="uk-UA"/>
              </w:rPr>
              <w:lastRenderedPageBreak/>
              <w:t>организация</w:t>
            </w:r>
            <w:proofErr w:type="spellEnd"/>
            <w:r w:rsidRPr="00D87717">
              <w:rPr>
                <w:sz w:val="24"/>
                <w:szCs w:val="24"/>
                <w:lang w:val="uk-UA"/>
              </w:rPr>
              <w:t>)</w:t>
            </w:r>
          </w:p>
        </w:tc>
        <w:tc>
          <w:tcPr>
            <w:tcW w:w="6346" w:type="dxa"/>
          </w:tcPr>
          <w:p w:rsidR="007856E8" w:rsidRPr="00D87717" w:rsidRDefault="007856E8" w:rsidP="0040337A">
            <w:pPr>
              <w:pStyle w:val="a9"/>
              <w:spacing w:line="240" w:lineRule="auto"/>
              <w:rPr>
                <w:sz w:val="24"/>
                <w:szCs w:val="24"/>
                <w:lang w:val="en-US"/>
              </w:rPr>
            </w:pPr>
            <w:r w:rsidRPr="00D87717">
              <w:rPr>
                <w:sz w:val="24"/>
                <w:szCs w:val="24"/>
                <w:lang w:val="en-US"/>
              </w:rPr>
              <w:lastRenderedPageBreak/>
              <w:t xml:space="preserve">Kazakhstan Republic, </w:t>
            </w:r>
            <w:proofErr w:type="spellStart"/>
            <w:r>
              <w:rPr>
                <w:sz w:val="24"/>
                <w:szCs w:val="24"/>
                <w:lang w:val="en-US"/>
              </w:rPr>
              <w:t>KazNU</w:t>
            </w:r>
            <w:proofErr w:type="spellEnd"/>
            <w:r w:rsidRPr="0052052F">
              <w:rPr>
                <w:sz w:val="24"/>
                <w:szCs w:val="24"/>
                <w:lang w:val="en-US"/>
              </w:rPr>
              <w:t xml:space="preserve"> named al-</w:t>
            </w:r>
            <w:proofErr w:type="spellStart"/>
            <w:r w:rsidRPr="0052052F">
              <w:rPr>
                <w:sz w:val="24"/>
                <w:szCs w:val="24"/>
                <w:lang w:val="en-US"/>
              </w:rPr>
              <w:t>Farabi</w:t>
            </w:r>
            <w:proofErr w:type="spellEnd"/>
          </w:p>
          <w:p w:rsidR="007856E8" w:rsidRPr="00D87717" w:rsidRDefault="007856E8" w:rsidP="0040337A">
            <w:pPr>
              <w:pStyle w:val="a9"/>
              <w:spacing w:line="240" w:lineRule="auto"/>
              <w:rPr>
                <w:sz w:val="24"/>
                <w:szCs w:val="24"/>
                <w:lang w:val="en-US"/>
              </w:rPr>
            </w:pPr>
            <w:r>
              <w:rPr>
                <w:sz w:val="24"/>
                <w:szCs w:val="24"/>
                <w:lang w:val="en-US"/>
              </w:rPr>
              <w:t>050038</w:t>
            </w:r>
            <w:r w:rsidRPr="00D87717">
              <w:rPr>
                <w:sz w:val="24"/>
                <w:szCs w:val="24"/>
                <w:lang w:val="en-US"/>
              </w:rPr>
              <w:t xml:space="preserve">, </w:t>
            </w:r>
            <w:proofErr w:type="spellStart"/>
            <w:r w:rsidRPr="00D87717">
              <w:rPr>
                <w:sz w:val="24"/>
                <w:szCs w:val="24"/>
                <w:lang w:val="en-US"/>
              </w:rPr>
              <w:t>Almaty</w:t>
            </w:r>
            <w:proofErr w:type="spellEnd"/>
            <w:r w:rsidRPr="00D87717">
              <w:rPr>
                <w:sz w:val="24"/>
                <w:szCs w:val="24"/>
                <w:lang w:val="en-US"/>
              </w:rPr>
              <w:t xml:space="preserve">, </w:t>
            </w:r>
            <w:r w:rsidRPr="0052052F">
              <w:rPr>
                <w:sz w:val="24"/>
                <w:szCs w:val="24"/>
                <w:lang w:val="en-US"/>
              </w:rPr>
              <w:t>al-</w:t>
            </w:r>
            <w:proofErr w:type="spellStart"/>
            <w:r w:rsidRPr="0052052F">
              <w:rPr>
                <w:sz w:val="24"/>
                <w:szCs w:val="24"/>
                <w:lang w:val="en-US"/>
              </w:rPr>
              <w:t>Farabi</w:t>
            </w:r>
            <w:proofErr w:type="spellEnd"/>
            <w:r w:rsidRPr="00D87717">
              <w:rPr>
                <w:sz w:val="24"/>
                <w:szCs w:val="24"/>
                <w:lang w:val="en-US"/>
              </w:rPr>
              <w:t xml:space="preserve"> </w:t>
            </w:r>
            <w:r>
              <w:rPr>
                <w:sz w:val="24"/>
                <w:szCs w:val="24"/>
                <w:lang w:val="en-US"/>
              </w:rPr>
              <w:t>St., 71</w:t>
            </w:r>
          </w:p>
          <w:p w:rsidR="007856E8" w:rsidRPr="00D87717" w:rsidRDefault="007856E8" w:rsidP="0040337A">
            <w:pPr>
              <w:pStyle w:val="a9"/>
              <w:spacing w:line="240" w:lineRule="auto"/>
              <w:rPr>
                <w:color w:val="FF0000"/>
                <w:sz w:val="24"/>
                <w:szCs w:val="24"/>
                <w:lang w:val="en-US"/>
              </w:rPr>
            </w:pPr>
            <w:r w:rsidRPr="00D87717">
              <w:rPr>
                <w:sz w:val="24"/>
                <w:szCs w:val="24"/>
                <w:lang w:val="en-US"/>
              </w:rPr>
              <w:t>t: +7727377</w:t>
            </w:r>
            <w:r>
              <w:rPr>
                <w:sz w:val="24"/>
                <w:szCs w:val="24"/>
                <w:lang w:val="en-US"/>
              </w:rPr>
              <w:t>3337 (1403)</w:t>
            </w:r>
          </w:p>
        </w:tc>
      </w:tr>
    </w:tbl>
    <w:p w:rsidR="007856E8" w:rsidRPr="0052052F" w:rsidRDefault="007856E8" w:rsidP="007856E8">
      <w:pPr>
        <w:pStyle w:val="a5"/>
        <w:jc w:val="both"/>
        <w:rPr>
          <w:rFonts w:ascii="Times New Roman" w:hAnsi="Times New Roman" w:cs="Times New Roman"/>
          <w:sz w:val="24"/>
          <w:szCs w:val="24"/>
          <w:lang w:val="en-US"/>
        </w:rPr>
      </w:pPr>
    </w:p>
    <w:p w:rsidR="007856E8" w:rsidRPr="007856E8" w:rsidRDefault="007856E8">
      <w:pPr>
        <w:rPr>
          <w:lang w:val="en-US"/>
        </w:rPr>
      </w:pPr>
    </w:p>
    <w:sectPr w:rsidR="007856E8" w:rsidRPr="007856E8" w:rsidSect="002C0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2118"/>
    <w:multiLevelType w:val="hybridMultilevel"/>
    <w:tmpl w:val="C35C490C"/>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B7E19"/>
    <w:multiLevelType w:val="hybridMultilevel"/>
    <w:tmpl w:val="6B38ABAC"/>
    <w:lvl w:ilvl="0" w:tplc="390601E8">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
    <w:nsid w:val="525965A5"/>
    <w:multiLevelType w:val="hybridMultilevel"/>
    <w:tmpl w:val="86DAFA04"/>
    <w:lvl w:ilvl="0" w:tplc="390601E8">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
    <w:nsid w:val="530B0DC1"/>
    <w:multiLevelType w:val="hybridMultilevel"/>
    <w:tmpl w:val="32F44316"/>
    <w:lvl w:ilvl="0" w:tplc="390601E8">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
    <w:nsid w:val="6473568A"/>
    <w:multiLevelType w:val="hybridMultilevel"/>
    <w:tmpl w:val="BB925B0A"/>
    <w:lvl w:ilvl="0" w:tplc="390601E8">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5">
    <w:nsid w:val="7AF151FE"/>
    <w:multiLevelType w:val="hybridMultilevel"/>
    <w:tmpl w:val="E1C4A6BE"/>
    <w:lvl w:ilvl="0" w:tplc="39060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CDE1692"/>
    <w:multiLevelType w:val="hybridMultilevel"/>
    <w:tmpl w:val="FBE2CDB4"/>
    <w:lvl w:ilvl="0" w:tplc="390601E8">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2129"/>
    <w:rsid w:val="000D0111"/>
    <w:rsid w:val="002C0DC5"/>
    <w:rsid w:val="0040541B"/>
    <w:rsid w:val="00632129"/>
    <w:rsid w:val="00651389"/>
    <w:rsid w:val="007361E5"/>
    <w:rsid w:val="007856E8"/>
    <w:rsid w:val="008336FB"/>
    <w:rsid w:val="00970238"/>
    <w:rsid w:val="009E5815"/>
    <w:rsid w:val="00A05C6C"/>
    <w:rsid w:val="00AE0EC0"/>
    <w:rsid w:val="00BA4129"/>
    <w:rsid w:val="00BD6EB6"/>
    <w:rsid w:val="00C42ABA"/>
    <w:rsid w:val="00E4260C"/>
    <w:rsid w:val="00E77F86"/>
    <w:rsid w:val="00EB2388"/>
    <w:rsid w:val="00F45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1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129"/>
    <w:pPr>
      <w:ind w:left="720"/>
      <w:contextualSpacing/>
    </w:pPr>
  </w:style>
  <w:style w:type="table" w:styleId="a4">
    <w:name w:val="Table Grid"/>
    <w:basedOn w:val="a1"/>
    <w:uiPriority w:val="59"/>
    <w:rsid w:val="00632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856E8"/>
    <w:pPr>
      <w:spacing w:after="0" w:line="240" w:lineRule="auto"/>
    </w:pPr>
  </w:style>
  <w:style w:type="character" w:styleId="a6">
    <w:name w:val="Hyperlink"/>
    <w:basedOn w:val="a0"/>
    <w:uiPriority w:val="99"/>
    <w:unhideWhenUsed/>
    <w:rsid w:val="007856E8"/>
    <w:rPr>
      <w:color w:val="0000FF" w:themeColor="hyperlink"/>
      <w:u w:val="single"/>
    </w:rPr>
  </w:style>
  <w:style w:type="paragraph" w:styleId="2">
    <w:name w:val="Body Text 2"/>
    <w:basedOn w:val="a"/>
    <w:link w:val="20"/>
    <w:uiPriority w:val="99"/>
    <w:unhideWhenUsed/>
    <w:rsid w:val="007856E8"/>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rsid w:val="007856E8"/>
    <w:rPr>
      <w:rFonts w:ascii="Calibri" w:eastAsia="Times New Roman" w:hAnsi="Calibri" w:cs="Times New Roman"/>
      <w:lang w:eastAsia="ru-RU"/>
    </w:rPr>
  </w:style>
  <w:style w:type="paragraph" w:styleId="a7">
    <w:name w:val="Body Text Indent"/>
    <w:basedOn w:val="a"/>
    <w:link w:val="a8"/>
    <w:uiPriority w:val="99"/>
    <w:semiHidden/>
    <w:unhideWhenUsed/>
    <w:rsid w:val="007856E8"/>
    <w:pPr>
      <w:spacing w:after="120"/>
      <w:ind w:left="283"/>
    </w:pPr>
  </w:style>
  <w:style w:type="character" w:customStyle="1" w:styleId="a8">
    <w:name w:val="Основной текст с отступом Знак"/>
    <w:basedOn w:val="a0"/>
    <w:link w:val="a7"/>
    <w:uiPriority w:val="99"/>
    <w:semiHidden/>
    <w:rsid w:val="007856E8"/>
  </w:style>
  <w:style w:type="character" w:customStyle="1" w:styleId="longtext">
    <w:name w:val="long_text"/>
    <w:basedOn w:val="a0"/>
    <w:rsid w:val="007856E8"/>
  </w:style>
  <w:style w:type="paragraph" w:customStyle="1" w:styleId="a9">
    <w:name w:val="відомості про автора"/>
    <w:basedOn w:val="a"/>
    <w:uiPriority w:val="99"/>
    <w:rsid w:val="007856E8"/>
    <w:pPr>
      <w:spacing w:after="0" w:line="312" w:lineRule="auto"/>
    </w:pPr>
    <w:rPr>
      <w:rFonts w:ascii="Times New Roman" w:eastAsia="Times New Roman" w:hAnsi="Times New Roman" w:cs="Times New Roman"/>
      <w:sz w:val="28"/>
      <w:szCs w:val="28"/>
      <w:lang w:eastAsia="ru-RU"/>
    </w:rPr>
  </w:style>
  <w:style w:type="character" w:customStyle="1" w:styleId="hps">
    <w:name w:val="hps"/>
    <w:basedOn w:val="a0"/>
    <w:rsid w:val="00E77F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ogut.1974@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gut.1974@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744F7-F11E-4AC8-83CF-7A08D99E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3684</Words>
  <Characters>21001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Cogut</dc:creator>
  <cp:keywords/>
  <dc:description/>
  <cp:lastModifiedBy>Cogut</cp:lastModifiedBy>
  <cp:revision>10</cp:revision>
  <dcterms:created xsi:type="dcterms:W3CDTF">2014-12-09T11:33:00Z</dcterms:created>
  <dcterms:modified xsi:type="dcterms:W3CDTF">2014-12-10T07:23:00Z</dcterms:modified>
</cp:coreProperties>
</file>