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E0" w:rsidRDefault="00AB4AE0" w:rsidP="00AB4AE0">
      <w:pPr>
        <w:shd w:val="clear" w:color="auto" w:fill="FFFFFF"/>
        <w:spacing w:after="0" w:line="360" w:lineRule="atLeast"/>
        <w:jc w:val="both"/>
        <w:rPr>
          <w:rFonts w:ascii="Times New Roman" w:eastAsia="Times New Roman" w:hAnsi="Times New Roman" w:cs="Times New Roman"/>
          <w:sz w:val="28"/>
          <w:szCs w:val="28"/>
          <w:lang w:val="kk-KZ" w:eastAsia="ru-RU"/>
        </w:rPr>
      </w:pPr>
    </w:p>
    <w:p w:rsidR="00F23C9A" w:rsidRDefault="00F23C9A" w:rsidP="00F23C9A">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Берекет Бақытжанұлы Кәрібаев</w:t>
      </w:r>
    </w:p>
    <w:p w:rsidR="00F23C9A" w:rsidRDefault="00F23C9A" w:rsidP="00F23C9A">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ҚР ҰҒА академигі, </w:t>
      </w:r>
    </w:p>
    <w:p w:rsidR="00F23C9A" w:rsidRDefault="00F23C9A" w:rsidP="00F23C9A">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әл-Фараби атындағы Қазақ ұлттық</w:t>
      </w:r>
    </w:p>
    <w:p w:rsidR="00F23C9A" w:rsidRDefault="00F23C9A" w:rsidP="00F23C9A">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университетінің профессоры,</w:t>
      </w:r>
    </w:p>
    <w:p w:rsidR="00F23C9A" w:rsidRDefault="00F23C9A" w:rsidP="00F23C9A">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тарих ғылымдарының докторы</w:t>
      </w:r>
    </w:p>
    <w:p w:rsidR="00F23C9A" w:rsidRDefault="00F23C9A" w:rsidP="00F23C9A">
      <w:pPr>
        <w:spacing w:after="0"/>
        <w:jc w:val="both"/>
        <w:rPr>
          <w:rFonts w:ascii="Times New Roman" w:hAnsi="Times New Roman" w:cs="Times New Roman"/>
          <w:b/>
          <w:sz w:val="28"/>
          <w:szCs w:val="28"/>
          <w:lang w:val="kk-KZ"/>
        </w:rPr>
      </w:pPr>
    </w:p>
    <w:p w:rsidR="00F23C9A" w:rsidRDefault="00F23C9A" w:rsidP="00F23C9A">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Академик, тарихшы Х.М.Әбжанов жөнінде</w:t>
      </w:r>
    </w:p>
    <w:p w:rsidR="000A3DCA" w:rsidRDefault="000A3DCA" w:rsidP="00F23C9A">
      <w:pPr>
        <w:spacing w:after="0"/>
        <w:jc w:val="center"/>
        <w:rPr>
          <w:rFonts w:ascii="Times New Roman" w:hAnsi="Times New Roman" w:cs="Times New Roman"/>
          <w:b/>
          <w:sz w:val="28"/>
          <w:szCs w:val="28"/>
          <w:lang w:val="kk-KZ"/>
        </w:rPr>
      </w:pPr>
    </w:p>
    <w:p w:rsidR="000A3DCA" w:rsidRDefault="000A3DCA" w:rsidP="00F23C9A">
      <w:pPr>
        <w:spacing w:after="0"/>
        <w:jc w:val="center"/>
        <w:rPr>
          <w:rFonts w:ascii="Times New Roman" w:hAnsi="Times New Roman" w:cs="Times New Roman"/>
          <w:b/>
          <w:sz w:val="28"/>
          <w:szCs w:val="28"/>
          <w:lang w:val="kk-KZ"/>
        </w:rPr>
      </w:pPr>
    </w:p>
    <w:p w:rsidR="00CE3975" w:rsidRDefault="00B25FC6" w:rsidP="00B25FC6">
      <w:pPr>
        <w:spacing w:after="0"/>
        <w:jc w:val="both"/>
        <w:rPr>
          <w:rFonts w:ascii="Times New Roman" w:hAnsi="Times New Roman" w:cs="Times New Roman"/>
          <w:sz w:val="28"/>
          <w:szCs w:val="28"/>
          <w:lang w:val="kk-KZ"/>
        </w:rPr>
      </w:pPr>
      <w:r w:rsidRPr="00B25FC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25FC6">
        <w:rPr>
          <w:rFonts w:ascii="Times New Roman" w:hAnsi="Times New Roman" w:cs="Times New Roman"/>
          <w:sz w:val="28"/>
          <w:szCs w:val="28"/>
          <w:lang w:val="kk-KZ"/>
        </w:rPr>
        <w:t xml:space="preserve">Соңғы </w:t>
      </w:r>
      <w:r>
        <w:rPr>
          <w:rFonts w:ascii="Times New Roman" w:hAnsi="Times New Roman" w:cs="Times New Roman"/>
          <w:sz w:val="28"/>
          <w:szCs w:val="28"/>
          <w:lang w:val="kk-KZ"/>
        </w:rPr>
        <w:t xml:space="preserve">жылдары тек біздің елімізде ғана емес, бүкіл әлемдегі елдерде  өткен тарихқа деген сұраныстардың күшею үдерісін байқауға болады. Бұны заңды және обьективті құбылыс деуге болады. Өйткені, әрбір ел, мемлекет дүниежүзін  кең қамтып, өз иіріміне  тартып, қолтығына қатты қыса ораған әлемдік жахандану үдерісі кезеңінде, ең алдымен өзінің ұлттық бірегейлігін, этникалық </w:t>
      </w:r>
      <w:r w:rsidR="002D3939">
        <w:rPr>
          <w:rFonts w:ascii="Times New Roman" w:hAnsi="Times New Roman" w:cs="Times New Roman"/>
          <w:sz w:val="28"/>
          <w:szCs w:val="28"/>
          <w:lang w:val="kk-KZ"/>
        </w:rPr>
        <w:t xml:space="preserve">даму жолын және мемлекет ретіндегі саяси </w:t>
      </w:r>
      <w:r>
        <w:rPr>
          <w:rFonts w:ascii="Times New Roman" w:hAnsi="Times New Roman" w:cs="Times New Roman"/>
          <w:sz w:val="28"/>
          <w:szCs w:val="28"/>
          <w:lang w:val="kk-KZ"/>
        </w:rPr>
        <w:t xml:space="preserve">дербестігін сақтауға ұмтылады. </w:t>
      </w:r>
      <w:r w:rsidR="002D3939">
        <w:rPr>
          <w:rFonts w:ascii="Times New Roman" w:hAnsi="Times New Roman" w:cs="Times New Roman"/>
          <w:sz w:val="28"/>
          <w:szCs w:val="28"/>
          <w:lang w:val="kk-KZ"/>
        </w:rPr>
        <w:t>Оны сақтайтын құралдар анықталып, мемлекеттің ішкі саясатында оларға баса назар аударыла бастады. Олар деп отырғанымыз – елдің негізін құрап отырған этностың тілі, діні, дәстүрі және  тарихы. Тіпті осы төрт саланың мамандары осы төрт этникалық тұғырды сақтау, дамыту  жолындағы күрестерді идеологиялық майдан деп атап, этностың болашағын осы майданның қорытындысымен байланыстырып қарастыруда.</w:t>
      </w:r>
      <w:r w:rsidR="009B1C4F">
        <w:rPr>
          <w:rFonts w:ascii="Times New Roman" w:hAnsi="Times New Roman" w:cs="Times New Roman"/>
          <w:sz w:val="28"/>
          <w:szCs w:val="28"/>
          <w:lang w:val="kk-KZ"/>
        </w:rPr>
        <w:t xml:space="preserve"> Қазіргі таңда</w:t>
      </w:r>
      <w:r w:rsidR="00CE3975">
        <w:rPr>
          <w:rFonts w:ascii="Times New Roman" w:hAnsi="Times New Roman" w:cs="Times New Roman"/>
          <w:sz w:val="28"/>
          <w:szCs w:val="28"/>
          <w:lang w:val="kk-KZ"/>
        </w:rPr>
        <w:t xml:space="preserve"> өз</w:t>
      </w:r>
      <w:r w:rsidR="009B1C4F">
        <w:rPr>
          <w:rFonts w:ascii="Times New Roman" w:hAnsi="Times New Roman" w:cs="Times New Roman"/>
          <w:sz w:val="28"/>
          <w:szCs w:val="28"/>
          <w:lang w:val="kk-KZ"/>
        </w:rPr>
        <w:t>дерінің жеке</w:t>
      </w:r>
      <w:r w:rsidR="00CE3975">
        <w:rPr>
          <w:rFonts w:ascii="Times New Roman" w:hAnsi="Times New Roman" w:cs="Times New Roman"/>
          <w:sz w:val="28"/>
          <w:szCs w:val="28"/>
          <w:lang w:val="kk-KZ"/>
        </w:rPr>
        <w:t xml:space="preserve"> ойлары</w:t>
      </w:r>
      <w:r w:rsidR="009B1C4F" w:rsidRPr="009B1C4F">
        <w:rPr>
          <w:rFonts w:ascii="Times New Roman" w:hAnsi="Times New Roman" w:cs="Times New Roman"/>
          <w:sz w:val="28"/>
          <w:szCs w:val="28"/>
          <w:lang w:val="kk-KZ"/>
        </w:rPr>
        <w:t xml:space="preserve"> </w:t>
      </w:r>
      <w:r w:rsidR="009B1C4F">
        <w:rPr>
          <w:rFonts w:ascii="Times New Roman" w:hAnsi="Times New Roman" w:cs="Times New Roman"/>
          <w:sz w:val="28"/>
          <w:szCs w:val="28"/>
          <w:lang w:val="kk-KZ"/>
        </w:rPr>
        <w:t xml:space="preserve"> мен пікірлерін </w:t>
      </w:r>
      <w:r w:rsidR="00CE3975">
        <w:rPr>
          <w:rFonts w:ascii="Times New Roman" w:hAnsi="Times New Roman" w:cs="Times New Roman"/>
          <w:sz w:val="28"/>
          <w:szCs w:val="28"/>
          <w:lang w:val="kk-KZ"/>
        </w:rPr>
        <w:t xml:space="preserve"> кең ауқымды</w:t>
      </w:r>
      <w:r w:rsidR="009B1C4F">
        <w:rPr>
          <w:rFonts w:ascii="Times New Roman" w:hAnsi="Times New Roman" w:cs="Times New Roman"/>
          <w:sz w:val="28"/>
          <w:szCs w:val="28"/>
          <w:lang w:val="kk-KZ"/>
        </w:rPr>
        <w:t xml:space="preserve"> халықаралық, республикалық және өңірлік </w:t>
      </w:r>
      <w:r w:rsidR="00CE3975">
        <w:rPr>
          <w:rFonts w:ascii="Times New Roman" w:hAnsi="Times New Roman" w:cs="Times New Roman"/>
          <w:sz w:val="28"/>
          <w:szCs w:val="28"/>
          <w:lang w:val="kk-KZ"/>
        </w:rPr>
        <w:t xml:space="preserve"> ғылыми, ғылыми-көпшілік жиындарда айтып та, жазып та жүрген, мерзімді басылым беттерінде жиі жариялап жүрген  </w:t>
      </w:r>
      <w:r w:rsidR="009B1C4F">
        <w:rPr>
          <w:rFonts w:ascii="Times New Roman" w:hAnsi="Times New Roman" w:cs="Times New Roman"/>
          <w:sz w:val="28"/>
          <w:szCs w:val="28"/>
          <w:lang w:val="kk-KZ"/>
        </w:rPr>
        <w:t xml:space="preserve">еліміздің </w:t>
      </w:r>
      <w:r w:rsidR="00CE3975">
        <w:rPr>
          <w:rFonts w:ascii="Times New Roman" w:hAnsi="Times New Roman" w:cs="Times New Roman"/>
          <w:sz w:val="28"/>
          <w:szCs w:val="28"/>
          <w:lang w:val="kk-KZ"/>
        </w:rPr>
        <w:t>тарихшыларын осы майданның алдыңғы сапында жүрген жауынгер</w:t>
      </w:r>
      <w:r w:rsidR="009B1C4F">
        <w:rPr>
          <w:rFonts w:ascii="Times New Roman" w:hAnsi="Times New Roman" w:cs="Times New Roman"/>
          <w:sz w:val="28"/>
          <w:szCs w:val="28"/>
          <w:lang w:val="kk-KZ"/>
        </w:rPr>
        <w:t>лер</w:t>
      </w:r>
      <w:r w:rsidR="00CE3975">
        <w:rPr>
          <w:rFonts w:ascii="Times New Roman" w:hAnsi="Times New Roman" w:cs="Times New Roman"/>
          <w:sz w:val="28"/>
          <w:szCs w:val="28"/>
          <w:lang w:val="kk-KZ"/>
        </w:rPr>
        <w:t xml:space="preserve"> деуге толық негіз бар.</w:t>
      </w:r>
      <w:r w:rsidR="002D3939">
        <w:rPr>
          <w:rFonts w:ascii="Times New Roman" w:hAnsi="Times New Roman" w:cs="Times New Roman"/>
          <w:sz w:val="28"/>
          <w:szCs w:val="28"/>
          <w:lang w:val="kk-KZ"/>
        </w:rPr>
        <w:t xml:space="preserve"> </w:t>
      </w:r>
    </w:p>
    <w:p w:rsidR="009C58B7" w:rsidRDefault="00CE3975" w:rsidP="00B25FC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B1C4F">
        <w:rPr>
          <w:rFonts w:ascii="Times New Roman" w:hAnsi="Times New Roman" w:cs="Times New Roman"/>
          <w:sz w:val="28"/>
          <w:szCs w:val="28"/>
          <w:lang w:val="kk-KZ"/>
        </w:rPr>
        <w:t>Тарих, тарих ғылымы және қазіргі заманда тарихшының қоғамдағы алатын орны мен рөлі жөніндегі тақырыптарды әртүрлі жиындарда көтеріп қозғағанда, талқылағанда  ө</w:t>
      </w:r>
      <w:r w:rsidR="002D3939">
        <w:rPr>
          <w:rFonts w:ascii="Times New Roman" w:hAnsi="Times New Roman" w:cs="Times New Roman"/>
          <w:sz w:val="28"/>
          <w:szCs w:val="28"/>
          <w:lang w:val="kk-KZ"/>
        </w:rPr>
        <w:t>зіміз</w:t>
      </w:r>
      <w:r w:rsidR="009B1C4F">
        <w:rPr>
          <w:rFonts w:ascii="Times New Roman" w:hAnsi="Times New Roman" w:cs="Times New Roman"/>
          <w:sz w:val="28"/>
          <w:szCs w:val="28"/>
          <w:lang w:val="kk-KZ"/>
        </w:rPr>
        <w:t xml:space="preserve"> де </w:t>
      </w:r>
      <w:r w:rsidR="002D3939">
        <w:rPr>
          <w:rFonts w:ascii="Times New Roman" w:hAnsi="Times New Roman" w:cs="Times New Roman"/>
          <w:sz w:val="28"/>
          <w:szCs w:val="28"/>
          <w:lang w:val="kk-KZ"/>
        </w:rPr>
        <w:t xml:space="preserve"> </w:t>
      </w:r>
      <w:r w:rsidR="009B1C4F">
        <w:rPr>
          <w:rFonts w:ascii="Times New Roman" w:hAnsi="Times New Roman" w:cs="Times New Roman"/>
          <w:sz w:val="28"/>
          <w:szCs w:val="28"/>
          <w:lang w:val="kk-KZ"/>
        </w:rPr>
        <w:t>«</w:t>
      </w:r>
      <w:r w:rsidR="002D3939">
        <w:rPr>
          <w:rFonts w:ascii="Times New Roman" w:hAnsi="Times New Roman" w:cs="Times New Roman"/>
          <w:sz w:val="28"/>
          <w:szCs w:val="28"/>
          <w:lang w:val="kk-KZ"/>
        </w:rPr>
        <w:t xml:space="preserve">кәсіби тарихшының кем дегенде жеті міндеті болады, оның  біріне </w:t>
      </w:r>
      <w:r>
        <w:rPr>
          <w:rFonts w:ascii="Times New Roman" w:hAnsi="Times New Roman" w:cs="Times New Roman"/>
          <w:sz w:val="28"/>
          <w:szCs w:val="28"/>
          <w:lang w:val="kk-KZ"/>
        </w:rPr>
        <w:t>–</w:t>
      </w:r>
      <w:r w:rsidR="002D3939">
        <w:rPr>
          <w:rFonts w:ascii="Times New Roman" w:hAnsi="Times New Roman" w:cs="Times New Roman"/>
          <w:sz w:val="28"/>
          <w:szCs w:val="28"/>
          <w:lang w:val="kk-KZ"/>
        </w:rPr>
        <w:t xml:space="preserve"> </w:t>
      </w:r>
      <w:r w:rsidR="009B1C4F">
        <w:rPr>
          <w:rFonts w:ascii="Times New Roman" w:hAnsi="Times New Roman" w:cs="Times New Roman"/>
          <w:sz w:val="28"/>
          <w:szCs w:val="28"/>
          <w:lang w:val="kk-KZ"/>
        </w:rPr>
        <w:t xml:space="preserve">ұлттық тарихқа негізделген </w:t>
      </w:r>
      <w:r>
        <w:rPr>
          <w:rFonts w:ascii="Times New Roman" w:hAnsi="Times New Roman" w:cs="Times New Roman"/>
          <w:sz w:val="28"/>
          <w:szCs w:val="28"/>
          <w:lang w:val="kk-KZ"/>
        </w:rPr>
        <w:t>идеология</w:t>
      </w:r>
      <w:r w:rsidR="00F50370">
        <w:rPr>
          <w:rFonts w:ascii="Times New Roman" w:hAnsi="Times New Roman" w:cs="Times New Roman"/>
          <w:sz w:val="28"/>
          <w:szCs w:val="28"/>
          <w:lang w:val="kk-KZ"/>
        </w:rPr>
        <w:t>лық</w:t>
      </w:r>
      <w:r>
        <w:rPr>
          <w:rFonts w:ascii="Times New Roman" w:hAnsi="Times New Roman" w:cs="Times New Roman"/>
          <w:sz w:val="28"/>
          <w:szCs w:val="28"/>
          <w:lang w:val="kk-KZ"/>
        </w:rPr>
        <w:t xml:space="preserve"> күресі жатады</w:t>
      </w:r>
      <w:r w:rsidR="009B1C4F">
        <w:rPr>
          <w:rFonts w:ascii="Times New Roman" w:hAnsi="Times New Roman" w:cs="Times New Roman"/>
          <w:sz w:val="28"/>
          <w:szCs w:val="28"/>
          <w:lang w:val="kk-KZ"/>
        </w:rPr>
        <w:t xml:space="preserve">» деген ойды  жиі қайталап айтамыз. </w:t>
      </w:r>
      <w:r w:rsidR="00314C66">
        <w:rPr>
          <w:rFonts w:ascii="Times New Roman" w:hAnsi="Times New Roman" w:cs="Times New Roman"/>
          <w:sz w:val="28"/>
          <w:szCs w:val="28"/>
          <w:lang w:val="kk-KZ"/>
        </w:rPr>
        <w:t xml:space="preserve">Осы тезисті </w:t>
      </w:r>
      <w:r w:rsidR="00A32B97">
        <w:rPr>
          <w:rFonts w:ascii="Times New Roman" w:hAnsi="Times New Roman" w:cs="Times New Roman"/>
          <w:sz w:val="28"/>
          <w:szCs w:val="28"/>
          <w:lang w:val="kk-KZ"/>
        </w:rPr>
        <w:t>қазіргі аумалы-төкпелі заманда, жаздың шілде айындағы құйындай күнде мың құбылып тұрған кезеңде  нақты іс жүзін</w:t>
      </w:r>
      <w:r w:rsidR="00314C66">
        <w:rPr>
          <w:rFonts w:ascii="Times New Roman" w:hAnsi="Times New Roman" w:cs="Times New Roman"/>
          <w:sz w:val="28"/>
          <w:szCs w:val="28"/>
          <w:lang w:val="kk-KZ"/>
        </w:rPr>
        <w:t>е</w:t>
      </w:r>
      <w:r w:rsidR="00A32B97">
        <w:rPr>
          <w:rFonts w:ascii="Times New Roman" w:hAnsi="Times New Roman" w:cs="Times New Roman"/>
          <w:sz w:val="28"/>
          <w:szCs w:val="28"/>
          <w:lang w:val="kk-KZ"/>
        </w:rPr>
        <w:t xml:space="preserve"> асырып</w:t>
      </w:r>
      <w:r w:rsidR="00314C66">
        <w:rPr>
          <w:rFonts w:ascii="Times New Roman" w:hAnsi="Times New Roman" w:cs="Times New Roman"/>
          <w:sz w:val="28"/>
          <w:szCs w:val="28"/>
          <w:lang w:val="kk-KZ"/>
        </w:rPr>
        <w:t xml:space="preserve"> жүрген тарихшы-ғалымдарымыздың алдыңғы қатарында </w:t>
      </w:r>
      <w:r w:rsidR="00F63EF6">
        <w:rPr>
          <w:rFonts w:ascii="Times New Roman" w:hAnsi="Times New Roman" w:cs="Times New Roman"/>
          <w:sz w:val="28"/>
          <w:szCs w:val="28"/>
          <w:lang w:val="kk-KZ"/>
        </w:rPr>
        <w:t xml:space="preserve">ғылыми дәрежесі мен ғылыми атағынан ат үркетіндей, ұлтжанды азаматтарымыз баршылық. Солардың қатарында ерекше орын алып отырғаны – Қазақстан Республикасы Ұлттық Ғылым Академиясының академигі, тарих ғылымдарының докторы, профессор, </w:t>
      </w:r>
      <w:r w:rsidR="0083557C">
        <w:rPr>
          <w:rFonts w:ascii="Times New Roman" w:hAnsi="Times New Roman" w:cs="Times New Roman"/>
          <w:sz w:val="28"/>
          <w:szCs w:val="28"/>
          <w:lang w:val="kk-KZ"/>
        </w:rPr>
        <w:t>«Рухани жаңғыру» ғылыми-зерттеу орталығының жетекшісі Хангелді Махмұтұлы Әбжанов.</w:t>
      </w:r>
      <w:r w:rsidR="00636691">
        <w:rPr>
          <w:rFonts w:ascii="Times New Roman" w:hAnsi="Times New Roman" w:cs="Times New Roman"/>
          <w:sz w:val="28"/>
          <w:szCs w:val="28"/>
          <w:lang w:val="kk-KZ"/>
        </w:rPr>
        <w:t xml:space="preserve"> Осындай аса маңызды шараны, тіпті </w:t>
      </w:r>
      <w:r w:rsidR="00636691">
        <w:rPr>
          <w:rFonts w:ascii="Times New Roman" w:hAnsi="Times New Roman" w:cs="Times New Roman"/>
          <w:sz w:val="28"/>
          <w:szCs w:val="28"/>
          <w:lang w:val="kk-KZ"/>
        </w:rPr>
        <w:lastRenderedPageBreak/>
        <w:t>мемлекеттік маңызы зор шараны жүзеге асырып  жүрген академик Х.М.Әбжанов бұл күндері өзінің жеті</w:t>
      </w:r>
      <w:r w:rsidR="0080155C">
        <w:rPr>
          <w:rFonts w:ascii="Times New Roman" w:hAnsi="Times New Roman" w:cs="Times New Roman"/>
          <w:sz w:val="28"/>
          <w:szCs w:val="28"/>
          <w:lang w:val="kk-KZ"/>
        </w:rPr>
        <w:t xml:space="preserve">нші </w:t>
      </w:r>
      <w:r w:rsidR="00636691">
        <w:rPr>
          <w:rFonts w:ascii="Times New Roman" w:hAnsi="Times New Roman" w:cs="Times New Roman"/>
          <w:sz w:val="28"/>
          <w:szCs w:val="28"/>
          <w:lang w:val="kk-KZ"/>
        </w:rPr>
        <w:t xml:space="preserve"> </w:t>
      </w:r>
      <w:r w:rsidR="0080155C">
        <w:rPr>
          <w:rFonts w:ascii="Times New Roman" w:hAnsi="Times New Roman" w:cs="Times New Roman"/>
          <w:sz w:val="28"/>
          <w:szCs w:val="28"/>
          <w:lang w:val="kk-KZ"/>
        </w:rPr>
        <w:t>онжылдығына тол</w:t>
      </w:r>
      <w:r w:rsidR="001E71D8">
        <w:rPr>
          <w:rFonts w:ascii="Times New Roman" w:hAnsi="Times New Roman" w:cs="Times New Roman"/>
          <w:sz w:val="28"/>
          <w:szCs w:val="28"/>
          <w:lang w:val="kk-KZ"/>
        </w:rPr>
        <w:t xml:space="preserve">ғалы </w:t>
      </w:r>
      <w:r w:rsidR="0080155C">
        <w:rPr>
          <w:rFonts w:ascii="Times New Roman" w:hAnsi="Times New Roman" w:cs="Times New Roman"/>
          <w:sz w:val="28"/>
          <w:szCs w:val="28"/>
          <w:lang w:val="kk-KZ"/>
        </w:rPr>
        <w:t xml:space="preserve"> отыр.</w:t>
      </w:r>
      <w:r w:rsidR="00636691">
        <w:rPr>
          <w:rFonts w:ascii="Times New Roman" w:hAnsi="Times New Roman" w:cs="Times New Roman"/>
          <w:sz w:val="28"/>
          <w:szCs w:val="28"/>
          <w:lang w:val="kk-KZ"/>
        </w:rPr>
        <w:t xml:space="preserve"> </w:t>
      </w:r>
    </w:p>
    <w:p w:rsidR="001E71D8" w:rsidRDefault="009278BC" w:rsidP="00B25FC6">
      <w:pPr>
        <w:spacing w:after="0"/>
        <w:jc w:val="both"/>
        <w:rPr>
          <w:rFonts w:ascii="Times New Roman" w:hAnsi="Times New Roman" w:cs="Times New Roman"/>
          <w:sz w:val="28"/>
          <w:szCs w:val="28"/>
          <w:lang w:val="kk-KZ"/>
        </w:rPr>
      </w:pPr>
      <w:r w:rsidRPr="009278B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Отандық тарихнамада 1946 -1953 жылдарды соғыстан кейінгі кезең деп атау қалыптасқан. </w:t>
      </w:r>
      <w:r w:rsidR="00A95719">
        <w:rPr>
          <w:rFonts w:ascii="Times New Roman" w:hAnsi="Times New Roman" w:cs="Times New Roman"/>
          <w:sz w:val="28"/>
          <w:szCs w:val="28"/>
          <w:lang w:val="kk-KZ"/>
        </w:rPr>
        <w:t xml:space="preserve">Осы кезең жылдарында </w:t>
      </w:r>
      <w:r w:rsidR="00135F22">
        <w:rPr>
          <w:rFonts w:ascii="Times New Roman" w:hAnsi="Times New Roman" w:cs="Times New Roman"/>
          <w:sz w:val="28"/>
          <w:szCs w:val="28"/>
          <w:lang w:val="kk-KZ"/>
        </w:rPr>
        <w:t>өзімізге еңбектері де, есімдері де жақсы таныс</w:t>
      </w:r>
      <w:r w:rsidR="00A95719">
        <w:rPr>
          <w:rFonts w:ascii="Times New Roman" w:hAnsi="Times New Roman" w:cs="Times New Roman"/>
          <w:sz w:val="28"/>
          <w:szCs w:val="28"/>
          <w:lang w:val="kk-KZ"/>
        </w:rPr>
        <w:t xml:space="preserve"> </w:t>
      </w:r>
      <w:r w:rsidR="00135F22">
        <w:rPr>
          <w:rFonts w:ascii="Times New Roman" w:hAnsi="Times New Roman" w:cs="Times New Roman"/>
          <w:sz w:val="28"/>
          <w:szCs w:val="28"/>
          <w:lang w:val="kk-KZ"/>
        </w:rPr>
        <w:t xml:space="preserve">тарихшы - </w:t>
      </w:r>
      <w:r w:rsidR="000D0F38">
        <w:rPr>
          <w:rFonts w:ascii="Times New Roman" w:hAnsi="Times New Roman" w:cs="Times New Roman"/>
          <w:sz w:val="28"/>
          <w:szCs w:val="28"/>
          <w:lang w:val="kk-KZ"/>
        </w:rPr>
        <w:t>ғалымдар</w:t>
      </w:r>
      <w:r w:rsidR="00135F22">
        <w:rPr>
          <w:rFonts w:ascii="Times New Roman" w:hAnsi="Times New Roman" w:cs="Times New Roman"/>
          <w:sz w:val="28"/>
          <w:szCs w:val="28"/>
          <w:lang w:val="kk-KZ"/>
        </w:rPr>
        <w:t>дың</w:t>
      </w:r>
      <w:r w:rsidR="000D0F38">
        <w:rPr>
          <w:rFonts w:ascii="Times New Roman" w:hAnsi="Times New Roman" w:cs="Times New Roman"/>
          <w:sz w:val="28"/>
          <w:szCs w:val="28"/>
          <w:lang w:val="kk-KZ"/>
        </w:rPr>
        <w:t xml:space="preserve">, тарих ғылымдарының докторлары, профессорлар қауымының </w:t>
      </w:r>
      <w:r w:rsidR="00135F22">
        <w:rPr>
          <w:rFonts w:ascii="Times New Roman" w:hAnsi="Times New Roman" w:cs="Times New Roman"/>
          <w:sz w:val="28"/>
          <w:szCs w:val="28"/>
          <w:lang w:val="kk-KZ"/>
        </w:rPr>
        <w:t xml:space="preserve">басым бөлігі </w:t>
      </w:r>
      <w:r w:rsidR="000D0F38">
        <w:rPr>
          <w:rFonts w:ascii="Times New Roman" w:hAnsi="Times New Roman" w:cs="Times New Roman"/>
          <w:sz w:val="28"/>
          <w:szCs w:val="28"/>
          <w:lang w:val="kk-KZ"/>
        </w:rPr>
        <w:t xml:space="preserve"> </w:t>
      </w:r>
      <w:r w:rsidR="00A95719">
        <w:rPr>
          <w:rFonts w:ascii="Times New Roman" w:hAnsi="Times New Roman" w:cs="Times New Roman"/>
          <w:sz w:val="28"/>
          <w:szCs w:val="28"/>
          <w:lang w:val="kk-KZ"/>
        </w:rPr>
        <w:t>дүние есігін ашқан екен. С</w:t>
      </w:r>
      <w:r w:rsidR="000D0F38">
        <w:rPr>
          <w:rFonts w:ascii="Times New Roman" w:hAnsi="Times New Roman" w:cs="Times New Roman"/>
          <w:sz w:val="28"/>
          <w:szCs w:val="28"/>
          <w:lang w:val="kk-KZ"/>
        </w:rPr>
        <w:t>оғыстан кейінгі алғашқы 4-5 жылда</w:t>
      </w:r>
      <w:r w:rsidR="00A95719">
        <w:rPr>
          <w:rFonts w:ascii="Times New Roman" w:hAnsi="Times New Roman" w:cs="Times New Roman"/>
          <w:sz w:val="28"/>
          <w:szCs w:val="28"/>
          <w:lang w:val="kk-KZ"/>
        </w:rPr>
        <w:t xml:space="preserve">, яғни 1946-1949 жылдар аралығында әріптестеріміздің  бір бөлігі, </w:t>
      </w:r>
      <w:r w:rsidR="000D0F38">
        <w:rPr>
          <w:rFonts w:ascii="Times New Roman" w:hAnsi="Times New Roman" w:cs="Times New Roman"/>
          <w:sz w:val="28"/>
          <w:szCs w:val="28"/>
          <w:lang w:val="kk-KZ"/>
        </w:rPr>
        <w:t xml:space="preserve"> ал екінші бөлігі одан кейінгі 4-5 жылда, яғни 1950-1954 жылдары </w:t>
      </w:r>
      <w:r w:rsidR="00A95719">
        <w:rPr>
          <w:rFonts w:ascii="Times New Roman" w:hAnsi="Times New Roman" w:cs="Times New Roman"/>
          <w:sz w:val="28"/>
          <w:szCs w:val="28"/>
          <w:lang w:val="kk-KZ"/>
        </w:rPr>
        <w:t xml:space="preserve">дүниеге келеді. </w:t>
      </w:r>
      <w:r w:rsidR="000D0F38">
        <w:rPr>
          <w:rFonts w:ascii="Times New Roman" w:hAnsi="Times New Roman" w:cs="Times New Roman"/>
          <w:sz w:val="28"/>
          <w:szCs w:val="28"/>
          <w:lang w:val="kk-KZ"/>
        </w:rPr>
        <w:t xml:space="preserve"> </w:t>
      </w:r>
      <w:r w:rsidR="001D1D33">
        <w:rPr>
          <w:rFonts w:ascii="Times New Roman" w:hAnsi="Times New Roman" w:cs="Times New Roman"/>
          <w:sz w:val="28"/>
          <w:szCs w:val="28"/>
          <w:lang w:val="kk-KZ"/>
        </w:rPr>
        <w:t>Алғашқы топтағыларға өзіміз</w:t>
      </w:r>
      <w:r w:rsidR="00A95719">
        <w:rPr>
          <w:rFonts w:ascii="Times New Roman" w:hAnsi="Times New Roman" w:cs="Times New Roman"/>
          <w:sz w:val="28"/>
          <w:szCs w:val="28"/>
          <w:lang w:val="kk-KZ"/>
        </w:rPr>
        <w:t xml:space="preserve">дің ұстаздарымыз, әрі қазіргі кезде әріптестеріміз, </w:t>
      </w:r>
      <w:r w:rsidR="001D1D33">
        <w:rPr>
          <w:rFonts w:ascii="Times New Roman" w:hAnsi="Times New Roman" w:cs="Times New Roman"/>
          <w:sz w:val="28"/>
          <w:szCs w:val="28"/>
          <w:lang w:val="kk-KZ"/>
        </w:rPr>
        <w:t>профессорлар: М.Қ.Қойгелдиев, М.Е.Елеуов, Қ.С.Қаражан, Қ.Т.Жұмағұлов, Т.О.Омарбеков (марқұм), Қ.М.Атабаев (марқұм), М.Ж.Тәшеновтер жатса, екінші топқа – профессорлар: Ж.Б.Әбілхожин, С.Е.Әжіғали, А.Тоқтабай,</w:t>
      </w:r>
      <w:r w:rsidR="000D0F38">
        <w:rPr>
          <w:rFonts w:ascii="Times New Roman" w:hAnsi="Times New Roman" w:cs="Times New Roman"/>
          <w:sz w:val="28"/>
          <w:szCs w:val="28"/>
          <w:lang w:val="kk-KZ"/>
        </w:rPr>
        <w:t xml:space="preserve"> </w:t>
      </w:r>
      <w:r w:rsidR="001D1D33">
        <w:rPr>
          <w:rFonts w:ascii="Times New Roman" w:hAnsi="Times New Roman" w:cs="Times New Roman"/>
          <w:sz w:val="28"/>
          <w:szCs w:val="28"/>
          <w:lang w:val="kk-KZ"/>
        </w:rPr>
        <w:t>Х.М.Әбжанов, Ә.Т.Төлеубаев, Ж.Қ.Таймағамбетов, А.Б.Қалыштар жатады.</w:t>
      </w:r>
      <w:bookmarkStart w:id="0" w:name="_GoBack"/>
      <w:bookmarkEnd w:id="0"/>
      <w:r w:rsidR="00A95719">
        <w:rPr>
          <w:rFonts w:ascii="Times New Roman" w:hAnsi="Times New Roman" w:cs="Times New Roman"/>
          <w:sz w:val="28"/>
          <w:szCs w:val="28"/>
          <w:lang w:val="kk-KZ"/>
        </w:rPr>
        <w:t xml:space="preserve"> Бұл жерде қандай заңдылықтардың болғанын анықтау қиын, дегенменде факт осындай. Соғысқа дейінгі жылдар мен соғыс жылдары туылған </w:t>
      </w:r>
      <w:r w:rsidR="001E71D8">
        <w:rPr>
          <w:rFonts w:ascii="Times New Roman" w:hAnsi="Times New Roman" w:cs="Times New Roman"/>
          <w:sz w:val="28"/>
          <w:szCs w:val="28"/>
          <w:lang w:val="kk-KZ"/>
        </w:rPr>
        <w:t>тарихшылар шоғырының жалғасы ретінде, өзіндік бір толқынды қалыптастырған тарихшылар қауымының екінші бөлігінің алды өздерінің жетпіс жылдық мерейтойларын атап өте бастаса, қалғандары мерейтойларына дайындалып жатыр деуге болады. Солардың бірі – жоғарыда атап өткен тарихшымыз – академик Хангелді Әбжанов.</w:t>
      </w:r>
    </w:p>
    <w:p w:rsidR="00236949" w:rsidRDefault="001E71D8" w:rsidP="00B25FC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11142">
        <w:rPr>
          <w:rFonts w:ascii="Times New Roman" w:hAnsi="Times New Roman" w:cs="Times New Roman"/>
          <w:sz w:val="28"/>
          <w:szCs w:val="28"/>
          <w:lang w:val="kk-KZ"/>
        </w:rPr>
        <w:t xml:space="preserve"> Ханекең замандастарының өмірбаянында ортақ ұқсастықтар бар. Оларға: соғыстан кейінгі кезеңде қазақы ауылда дүниеге келу, одан кейін мектеп, мектептен соң университет, одан кейін  ғылыми – зерттеу мекемелерінде қызмет  не жоғары оқу орындарында  қызмет ету және үздіксіз ғылыми- зерттеу жұмыстары</w:t>
      </w:r>
      <w:r w:rsidR="00236949">
        <w:rPr>
          <w:rFonts w:ascii="Times New Roman" w:hAnsi="Times New Roman" w:cs="Times New Roman"/>
          <w:sz w:val="28"/>
          <w:szCs w:val="28"/>
          <w:lang w:val="kk-KZ"/>
        </w:rPr>
        <w:t>ме</w:t>
      </w:r>
      <w:r w:rsidR="00511142">
        <w:rPr>
          <w:rFonts w:ascii="Times New Roman" w:hAnsi="Times New Roman" w:cs="Times New Roman"/>
          <w:sz w:val="28"/>
          <w:szCs w:val="28"/>
          <w:lang w:val="kk-KZ"/>
        </w:rPr>
        <w:t>н</w:t>
      </w:r>
      <w:r w:rsidR="00236949">
        <w:rPr>
          <w:rFonts w:ascii="Times New Roman" w:hAnsi="Times New Roman" w:cs="Times New Roman"/>
          <w:sz w:val="28"/>
          <w:szCs w:val="28"/>
          <w:lang w:val="kk-KZ"/>
        </w:rPr>
        <w:t xml:space="preserve"> айналысу</w:t>
      </w:r>
      <w:r w:rsidR="00511142">
        <w:rPr>
          <w:rFonts w:ascii="Times New Roman" w:hAnsi="Times New Roman" w:cs="Times New Roman"/>
          <w:sz w:val="28"/>
          <w:szCs w:val="28"/>
          <w:lang w:val="kk-KZ"/>
        </w:rPr>
        <w:t xml:space="preserve"> жатады.</w:t>
      </w:r>
      <w:r w:rsidR="00236949">
        <w:rPr>
          <w:rFonts w:ascii="Times New Roman" w:hAnsi="Times New Roman" w:cs="Times New Roman"/>
          <w:sz w:val="28"/>
          <w:szCs w:val="28"/>
          <w:lang w:val="kk-KZ"/>
        </w:rPr>
        <w:t xml:space="preserve"> Олардың арманы да, мұраты да, байлығы да, қол жеткізген табыстары да, осы тарих ғылымы болды деуге болады.</w:t>
      </w:r>
    </w:p>
    <w:p w:rsidR="009278BC" w:rsidRPr="009278BC" w:rsidRDefault="00236949" w:rsidP="00B25FC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Академик Х.Әбжанов 1953 жылы</w:t>
      </w:r>
      <w:r w:rsidR="00AA6DCB">
        <w:rPr>
          <w:rFonts w:ascii="Times New Roman" w:hAnsi="Times New Roman" w:cs="Times New Roman"/>
          <w:sz w:val="28"/>
          <w:szCs w:val="28"/>
          <w:lang w:val="kk-KZ"/>
        </w:rPr>
        <w:t xml:space="preserve"> 11 қазанда Қарағанды облысы Жаңаарқа ауданы Атасу кентінде дүниеге келеді. 1961-1971 жылдары кенттегі онжылдық мектепте, 1971-1976 жылдары  Әл-Фараби атындағы Қазақ Ұлттық Университетінің (бұрынғы С.М.Киров атындағы ҚазМУ)Тарих факультетінде оқиды. Университетті үздік аяқтаған болашақ академик алғашқы еңбек жолын</w:t>
      </w:r>
      <w:r w:rsidR="009A2FBC">
        <w:rPr>
          <w:rFonts w:ascii="Times New Roman" w:hAnsi="Times New Roman" w:cs="Times New Roman"/>
          <w:sz w:val="28"/>
          <w:szCs w:val="28"/>
          <w:lang w:val="kk-KZ"/>
        </w:rPr>
        <w:t xml:space="preserve"> тарихшы ретінде </w:t>
      </w:r>
      <w:r w:rsidR="00AA6DCB">
        <w:rPr>
          <w:rFonts w:ascii="Times New Roman" w:hAnsi="Times New Roman" w:cs="Times New Roman"/>
          <w:sz w:val="28"/>
          <w:szCs w:val="28"/>
          <w:lang w:val="kk-KZ"/>
        </w:rPr>
        <w:t xml:space="preserve"> </w:t>
      </w:r>
      <w:r w:rsidR="009A2FBC">
        <w:rPr>
          <w:rFonts w:ascii="Times New Roman" w:hAnsi="Times New Roman" w:cs="Times New Roman"/>
          <w:sz w:val="28"/>
          <w:szCs w:val="28"/>
          <w:lang w:val="kk-KZ"/>
        </w:rPr>
        <w:t xml:space="preserve">Ақмола құрылыс инженерлері институтында бастайды. Одан кейін үш жыл  өзі оқыған университеттің Тарих факультетінде  ұстаздық етеді де, </w:t>
      </w:r>
      <w:r w:rsidR="00AA6DCB" w:rsidRPr="00AA6DCB">
        <w:rPr>
          <w:rFonts w:ascii="Times New Roman" w:hAnsi="Times New Roman" w:cs="Times New Roman"/>
          <w:sz w:val="28"/>
          <w:szCs w:val="28"/>
          <w:lang w:val="kk-KZ"/>
        </w:rPr>
        <w:t>1979 жылдан Қазақ</w:t>
      </w:r>
      <w:r w:rsidR="009A2FBC">
        <w:rPr>
          <w:rFonts w:ascii="Times New Roman" w:hAnsi="Times New Roman" w:cs="Times New Roman"/>
          <w:sz w:val="28"/>
          <w:szCs w:val="28"/>
          <w:lang w:val="kk-KZ"/>
        </w:rPr>
        <w:t xml:space="preserve"> КСР</w:t>
      </w:r>
      <w:r w:rsidR="00AA6DCB" w:rsidRPr="00AA6DCB">
        <w:rPr>
          <w:rFonts w:ascii="Times New Roman" w:hAnsi="Times New Roman" w:cs="Times New Roman"/>
          <w:sz w:val="28"/>
          <w:szCs w:val="28"/>
          <w:lang w:val="kk-KZ"/>
        </w:rPr>
        <w:t xml:space="preserve"> Ғылым Ак</w:t>
      </w:r>
      <w:r w:rsidR="009A2FBC">
        <w:rPr>
          <w:rFonts w:ascii="Times New Roman" w:hAnsi="Times New Roman" w:cs="Times New Roman"/>
          <w:sz w:val="28"/>
          <w:szCs w:val="28"/>
          <w:lang w:val="kk-KZ"/>
        </w:rPr>
        <w:t>едемиясының Тарих, археология</w:t>
      </w:r>
      <w:r w:rsidR="00AA6DCB" w:rsidRPr="00AA6DCB">
        <w:rPr>
          <w:rFonts w:ascii="Times New Roman" w:hAnsi="Times New Roman" w:cs="Times New Roman"/>
          <w:sz w:val="28"/>
          <w:szCs w:val="28"/>
          <w:lang w:val="kk-KZ"/>
        </w:rPr>
        <w:t xml:space="preserve"> және этно</w:t>
      </w:r>
      <w:r w:rsidR="009A2FBC">
        <w:rPr>
          <w:rFonts w:ascii="Times New Roman" w:hAnsi="Times New Roman" w:cs="Times New Roman"/>
          <w:sz w:val="28"/>
          <w:szCs w:val="28"/>
          <w:lang w:val="kk-KZ"/>
        </w:rPr>
        <w:t xml:space="preserve">графия </w:t>
      </w:r>
      <w:r w:rsidR="00AA6DCB" w:rsidRPr="00AA6DCB">
        <w:rPr>
          <w:rFonts w:ascii="Times New Roman" w:hAnsi="Times New Roman" w:cs="Times New Roman"/>
          <w:sz w:val="28"/>
          <w:szCs w:val="28"/>
          <w:lang w:val="kk-KZ"/>
        </w:rPr>
        <w:t xml:space="preserve"> институтында ғалым, аға ғылыми қызметкер, Еуразия ұлттық университетінде кафедра меңгерушісі, Қазақстан мемлекеті тарихы ғылыми-зерттеу институты директорының орынбасары қызметтерін атқарады.</w:t>
      </w:r>
      <w:r w:rsidR="00AA6DCB" w:rsidRPr="00AA6DCB">
        <w:rPr>
          <w:lang w:val="kk-KZ"/>
        </w:rPr>
        <w:t xml:space="preserve"> </w:t>
      </w:r>
      <w:r>
        <w:rPr>
          <w:rFonts w:ascii="Times New Roman" w:hAnsi="Times New Roman" w:cs="Times New Roman"/>
          <w:sz w:val="28"/>
          <w:szCs w:val="28"/>
          <w:lang w:val="kk-KZ"/>
        </w:rPr>
        <w:t xml:space="preserve">  </w:t>
      </w:r>
      <w:r w:rsidR="00511142">
        <w:rPr>
          <w:rFonts w:ascii="Times New Roman" w:hAnsi="Times New Roman" w:cs="Times New Roman"/>
          <w:sz w:val="28"/>
          <w:szCs w:val="28"/>
          <w:lang w:val="kk-KZ"/>
        </w:rPr>
        <w:t xml:space="preserve">      </w:t>
      </w:r>
      <w:r w:rsidR="001E71D8">
        <w:rPr>
          <w:rFonts w:ascii="Times New Roman" w:hAnsi="Times New Roman" w:cs="Times New Roman"/>
          <w:sz w:val="28"/>
          <w:szCs w:val="28"/>
          <w:lang w:val="kk-KZ"/>
        </w:rPr>
        <w:t xml:space="preserve">   </w:t>
      </w:r>
    </w:p>
    <w:p w:rsidR="009278BC" w:rsidRDefault="009278BC" w:rsidP="00B25FC6">
      <w:pPr>
        <w:spacing w:after="0"/>
        <w:jc w:val="both"/>
        <w:rPr>
          <w:rFonts w:ascii="Times New Roman" w:hAnsi="Times New Roman" w:cs="Times New Roman"/>
          <w:sz w:val="28"/>
          <w:szCs w:val="28"/>
          <w:lang w:val="kk-KZ"/>
        </w:rPr>
      </w:pPr>
    </w:p>
    <w:p w:rsidR="009173A6" w:rsidRPr="00511142" w:rsidRDefault="009173A6" w:rsidP="009173A6">
      <w:pPr>
        <w:numPr>
          <w:ilvl w:val="0"/>
          <w:numId w:val="1"/>
        </w:numPr>
        <w:spacing w:before="100" w:beforeAutospacing="1" w:after="100" w:afterAutospacing="1" w:line="240" w:lineRule="auto"/>
        <w:rPr>
          <w:lang w:val="kk-KZ"/>
        </w:rPr>
      </w:pPr>
    </w:p>
    <w:p w:rsidR="009173A6" w:rsidRPr="00511142" w:rsidRDefault="009173A6" w:rsidP="009173A6">
      <w:pPr>
        <w:pStyle w:val="1"/>
        <w:rPr>
          <w:lang w:val="kk-KZ"/>
        </w:rPr>
      </w:pPr>
      <w:r w:rsidRPr="00511142">
        <w:rPr>
          <w:lang w:val="kk-KZ"/>
        </w:rPr>
        <w:t xml:space="preserve">Әбжанов Ханкелді </w:t>
      </w:r>
    </w:p>
    <w:p w:rsidR="009173A6" w:rsidRDefault="009173A6" w:rsidP="009173A6">
      <w:pPr>
        <w:pStyle w:val="a4"/>
        <w:jc w:val="both"/>
      </w:pPr>
      <w:r w:rsidRPr="00511142">
        <w:rPr>
          <w:rStyle w:val="a5"/>
          <w:lang w:val="kk-KZ"/>
        </w:rPr>
        <w:t>Ханкелді Махмұтұлы Әбжанов</w:t>
      </w:r>
      <w:r w:rsidRPr="00511142">
        <w:rPr>
          <w:lang w:val="kk-KZ"/>
        </w:rPr>
        <w:t xml:space="preserve"> 1953 жылы туған, Қарағанды облысы Жаңа</w:t>
      </w:r>
      <w:r>
        <w:t xml:space="preserve">арқа </w:t>
      </w:r>
      <w:proofErr w:type="spellStart"/>
      <w:r>
        <w:t>ауданы</w:t>
      </w:r>
      <w:proofErr w:type="spellEnd"/>
      <w:r>
        <w:t xml:space="preserve"> – </w:t>
      </w:r>
      <w:proofErr w:type="spellStart"/>
      <w:r>
        <w:t>тарих</w:t>
      </w:r>
      <w:proofErr w:type="spellEnd"/>
      <w:r>
        <w:t xml:space="preserve"> ғылымдарының </w:t>
      </w:r>
      <w:proofErr w:type="spellStart"/>
      <w:r>
        <w:t>докторы</w:t>
      </w:r>
      <w:proofErr w:type="spellEnd"/>
      <w:r>
        <w:t xml:space="preserve">, профессор Арғын </w:t>
      </w:r>
      <w:proofErr w:type="spellStart"/>
      <w:r>
        <w:t>тайпасы</w:t>
      </w:r>
      <w:proofErr w:type="spellEnd"/>
      <w:r>
        <w:t xml:space="preserve"> Қуандық руының барқы бөлімінен шыққан ҚазМУ-дың </w:t>
      </w:r>
      <w:proofErr w:type="spellStart"/>
      <w:r>
        <w:t>тарих</w:t>
      </w:r>
      <w:proofErr w:type="spellEnd"/>
      <w:r>
        <w:t xml:space="preserve"> </w:t>
      </w:r>
      <w:proofErr w:type="spellStart"/>
      <w:r>
        <w:t>факультетін</w:t>
      </w:r>
      <w:proofErr w:type="spellEnd"/>
      <w:r>
        <w:t xml:space="preserve"> (1976, қазіргі ҚазҰУ) </w:t>
      </w:r>
      <w:proofErr w:type="spellStart"/>
      <w:r>
        <w:t>бітірген</w:t>
      </w:r>
      <w:proofErr w:type="spellEnd"/>
      <w:r>
        <w:t xml:space="preserve">. Ақмола құрылыс </w:t>
      </w:r>
      <w:proofErr w:type="spellStart"/>
      <w:r>
        <w:t>инженерлері</w:t>
      </w:r>
      <w:proofErr w:type="spellEnd"/>
      <w:r>
        <w:t xml:space="preserve"> </w:t>
      </w:r>
      <w:proofErr w:type="spellStart"/>
      <w:r>
        <w:t>институтында</w:t>
      </w:r>
      <w:proofErr w:type="spellEnd"/>
      <w:r>
        <w:t xml:space="preserve"> және ҚазМУ-да оқытушы (1976–1979), ал 1979 </w:t>
      </w:r>
      <w:proofErr w:type="spellStart"/>
      <w:r>
        <w:t>жылдан</w:t>
      </w:r>
      <w:proofErr w:type="spellEnd"/>
      <w:r>
        <w:t xml:space="preserve"> Қазақстан Ғылым Акедемиясының </w:t>
      </w:r>
      <w:proofErr w:type="spellStart"/>
      <w:r>
        <w:t>Тарих</w:t>
      </w:r>
      <w:proofErr w:type="spellEnd"/>
      <w:r>
        <w:t xml:space="preserve">, археологиялық және этнологиялық </w:t>
      </w:r>
      <w:proofErr w:type="spellStart"/>
      <w:r>
        <w:t>институтында</w:t>
      </w:r>
      <w:proofErr w:type="spellEnd"/>
      <w:r>
        <w:t xml:space="preserve"> ғалым, ағ</w:t>
      </w:r>
      <w:proofErr w:type="gramStart"/>
      <w:r>
        <w:t>а</w:t>
      </w:r>
      <w:proofErr w:type="gramEnd"/>
      <w:r>
        <w:t xml:space="preserve"> ғылыми қызметкер, </w:t>
      </w:r>
      <w:proofErr w:type="spellStart"/>
      <w:r>
        <w:t>Еуразия</w:t>
      </w:r>
      <w:proofErr w:type="spellEnd"/>
      <w:r>
        <w:t xml:space="preserve"> ұлттық </w:t>
      </w:r>
      <w:proofErr w:type="spellStart"/>
      <w:r>
        <w:t>университетінде</w:t>
      </w:r>
      <w:proofErr w:type="spellEnd"/>
      <w:r>
        <w:t xml:space="preserve"> кафедра меңгерушісі, Қазақстан </w:t>
      </w:r>
      <w:proofErr w:type="spellStart"/>
      <w:r>
        <w:t>мемлекеті</w:t>
      </w:r>
      <w:proofErr w:type="spellEnd"/>
      <w:r>
        <w:t xml:space="preserve"> </w:t>
      </w:r>
      <w:proofErr w:type="spellStart"/>
      <w:r>
        <w:t>тарихы</w:t>
      </w:r>
      <w:proofErr w:type="spellEnd"/>
      <w:r>
        <w:t xml:space="preserve"> ғылыми-зерттеу институты директорының </w:t>
      </w:r>
      <w:proofErr w:type="spellStart"/>
      <w:r>
        <w:t>орынбасары</w:t>
      </w:r>
      <w:proofErr w:type="spellEnd"/>
      <w:r>
        <w:t xml:space="preserve"> қызметтерін атқарады. 1992 </w:t>
      </w:r>
      <w:proofErr w:type="spellStart"/>
      <w:r>
        <w:t>жылы</w:t>
      </w:r>
      <w:proofErr w:type="spellEnd"/>
      <w:r>
        <w:t xml:space="preserve"> «Қазақстанның </w:t>
      </w:r>
      <w:proofErr w:type="spellStart"/>
      <w:r>
        <w:t>ауыл</w:t>
      </w:r>
      <w:proofErr w:type="spellEnd"/>
      <w:r>
        <w:t xml:space="preserve"> </w:t>
      </w:r>
      <w:proofErr w:type="spellStart"/>
      <w:r>
        <w:t>интеллигенциясы</w:t>
      </w:r>
      <w:proofErr w:type="spellEnd"/>
      <w:r>
        <w:t>: қалыптасуының және әлеуметтік і</w:t>
      </w:r>
      <w:proofErr w:type="gramStart"/>
      <w:r>
        <w:t>с-</w:t>
      </w:r>
      <w:proofErr w:type="gramEnd"/>
      <w:r>
        <w:t xml:space="preserve">әрекеттерінің </w:t>
      </w:r>
      <w:proofErr w:type="spellStart"/>
      <w:r>
        <w:t>тарихи</w:t>
      </w:r>
      <w:proofErr w:type="spellEnd"/>
      <w:r>
        <w:t xml:space="preserve"> тәжірибесі (1946–1985 </w:t>
      </w:r>
      <w:proofErr w:type="spellStart"/>
      <w:r>
        <w:t>жылы</w:t>
      </w:r>
      <w:proofErr w:type="spellEnd"/>
      <w:r>
        <w:t xml:space="preserve">)» </w:t>
      </w:r>
      <w:proofErr w:type="spellStart"/>
      <w:r>
        <w:t>деген</w:t>
      </w:r>
      <w:proofErr w:type="spellEnd"/>
      <w:r>
        <w:t xml:space="preserve"> тақырыпта докторлық диссертация қорғады.Әбжанов 50-ден </w:t>
      </w:r>
      <w:proofErr w:type="spellStart"/>
      <w:r>
        <w:t>астам</w:t>
      </w:r>
      <w:proofErr w:type="spellEnd"/>
      <w:r>
        <w:t xml:space="preserve"> ғылыми еңбектің, оның </w:t>
      </w:r>
      <w:proofErr w:type="spellStart"/>
      <w:r>
        <w:t>ішінде</w:t>
      </w:r>
      <w:proofErr w:type="spellEnd"/>
      <w:r>
        <w:t xml:space="preserve"> 5 монографияның авторы. «</w:t>
      </w:r>
      <w:proofErr w:type="spellStart"/>
      <w:r>
        <w:t>Алаш</w:t>
      </w:r>
      <w:proofErr w:type="spellEnd"/>
      <w:r>
        <w:t xml:space="preserve"> және ұлттық идея», «Миссия интеллигенции», «</w:t>
      </w:r>
      <w:proofErr w:type="spellStart"/>
      <w:r>
        <w:t>Алаш</w:t>
      </w:r>
      <w:proofErr w:type="spellEnd"/>
      <w:r>
        <w:t xml:space="preserve"> </w:t>
      </w:r>
      <w:proofErr w:type="spellStart"/>
      <w:r>
        <w:t>зиялысы</w:t>
      </w:r>
      <w:proofErr w:type="spellEnd"/>
      <w:r>
        <w:t>», «</w:t>
      </w:r>
      <w:proofErr w:type="spellStart"/>
      <w:r>
        <w:t>Алаш</w:t>
      </w:r>
      <w:proofErr w:type="spellEnd"/>
      <w:r>
        <w:t xml:space="preserve"> аманаты және ұлттық идея» </w:t>
      </w:r>
      <w:proofErr w:type="spellStart"/>
      <w:r>
        <w:t>атты</w:t>
      </w:r>
      <w:proofErr w:type="spellEnd"/>
      <w:r>
        <w:t xml:space="preserve"> мақалаларында, А.Байтұрсынұлы, Ә.Бөкейхан, М.Шоқай, Мұхаметжан </w:t>
      </w:r>
      <w:proofErr w:type="spellStart"/>
      <w:r>
        <w:t>Тынышбаев</w:t>
      </w:r>
      <w:proofErr w:type="spellEnd"/>
      <w:r>
        <w:t xml:space="preserve">, Н.Төреқұлов, С.Сәдуақасов, т.б. тұлғаларға арналған </w:t>
      </w:r>
      <w:proofErr w:type="spellStart"/>
      <w:r>
        <w:t>зерттеулерінде</w:t>
      </w:r>
      <w:proofErr w:type="spellEnd"/>
      <w:r>
        <w:t xml:space="preserve"> XX ғасыр басындағы қазақ зиялыларының тағдыры, қоғамды</w:t>
      </w:r>
      <w:proofErr w:type="gramStart"/>
      <w:r>
        <w:t>қ-</w:t>
      </w:r>
      <w:proofErr w:type="gramEnd"/>
      <w:r>
        <w:t xml:space="preserve">саяси көзқарастары мен қызметі, </w:t>
      </w:r>
      <w:proofErr w:type="spellStart"/>
      <w:r>
        <w:t>Ресейдегі</w:t>
      </w:r>
      <w:proofErr w:type="spellEnd"/>
      <w:r>
        <w:t xml:space="preserve"> либералдық қ</w:t>
      </w:r>
      <w:proofErr w:type="gramStart"/>
      <w:r>
        <w:t>оз</w:t>
      </w:r>
      <w:proofErr w:type="gramEnd"/>
      <w:r>
        <w:t xml:space="preserve">ғалыспен ықпалдастығы, </w:t>
      </w:r>
      <w:proofErr w:type="spellStart"/>
      <w:r>
        <w:t>большевизммен</w:t>
      </w:r>
      <w:proofErr w:type="spellEnd"/>
      <w:r>
        <w:t xml:space="preserve"> арақатынасы, қоғамның интеллектуалдық әлпетін нығайтудағы рөлі сараланған.</w:t>
      </w:r>
    </w:p>
    <w:p w:rsidR="009173A6" w:rsidRDefault="009173A6" w:rsidP="009173A6">
      <w:pPr>
        <w:pStyle w:val="a4"/>
        <w:jc w:val="both"/>
      </w:pPr>
      <w:r>
        <w:t> </w:t>
      </w:r>
    </w:p>
    <w:p w:rsidR="009173A6" w:rsidRDefault="009173A6" w:rsidP="009173A6">
      <w:pPr>
        <w:pStyle w:val="a4"/>
        <w:jc w:val="both"/>
      </w:pPr>
      <w:proofErr w:type="spellStart"/>
      <w:r>
        <w:t>Кітаптары</w:t>
      </w:r>
      <w:proofErr w:type="spellEnd"/>
      <w:r>
        <w:t>:</w:t>
      </w:r>
    </w:p>
    <w:p w:rsidR="009173A6" w:rsidRDefault="009173A6" w:rsidP="009173A6">
      <w:pPr>
        <w:pStyle w:val="a4"/>
        <w:jc w:val="both"/>
      </w:pPr>
      <w:hyperlink r:id="rId5" w:tgtFrame="_blank" w:history="1">
        <w:r>
          <w:rPr>
            <w:rStyle w:val="a3"/>
            <w:b/>
            <w:bCs/>
            <w:color w:val="A52A2A"/>
          </w:rPr>
          <w:t xml:space="preserve">1. Назарбаева Г., Әбжанов Х. Қазақстан; </w:t>
        </w:r>
        <w:proofErr w:type="spellStart"/>
        <w:r>
          <w:rPr>
            <w:rStyle w:val="a3"/>
            <w:b/>
            <w:bCs/>
            <w:color w:val="A52A2A"/>
          </w:rPr>
          <w:t>тарих</w:t>
        </w:r>
        <w:proofErr w:type="spellEnd"/>
        <w:r>
          <w:rPr>
            <w:rStyle w:val="a3"/>
            <w:b/>
            <w:bCs/>
            <w:color w:val="A52A2A"/>
          </w:rPr>
          <w:t xml:space="preserve"> тұлға теория. – </w:t>
        </w:r>
        <w:proofErr w:type="spellStart"/>
        <w:r>
          <w:rPr>
            <w:rStyle w:val="a3"/>
            <w:b/>
            <w:bCs/>
            <w:color w:val="A52A2A"/>
          </w:rPr>
          <w:t>Алматы</w:t>
        </w:r>
        <w:proofErr w:type="spellEnd"/>
        <w:r>
          <w:rPr>
            <w:rStyle w:val="a3"/>
            <w:b/>
            <w:bCs/>
            <w:color w:val="A52A2A"/>
          </w:rPr>
          <w:t>, -2004-344 бет</w:t>
        </w:r>
      </w:hyperlink>
    </w:p>
    <w:p w:rsidR="009173A6" w:rsidRDefault="009173A6" w:rsidP="009173A6">
      <w:pPr>
        <w:pStyle w:val="a4"/>
      </w:pPr>
      <w:hyperlink r:id="rId6" w:tgtFrame="_blank" w:history="1">
        <w:r>
          <w:rPr>
            <w:rStyle w:val="a3"/>
            <w:b/>
            <w:bCs/>
            <w:color w:val="A52A2A"/>
          </w:rPr>
          <w:t xml:space="preserve">2. Назарбаева Г., Әбжанов Х. Қазақстан: </w:t>
        </w:r>
        <w:proofErr w:type="spellStart"/>
        <w:r>
          <w:rPr>
            <w:rStyle w:val="a3"/>
            <w:b/>
            <w:bCs/>
            <w:color w:val="A52A2A"/>
          </w:rPr>
          <w:t>тарих</w:t>
        </w:r>
        <w:proofErr w:type="spellEnd"/>
        <w:r>
          <w:rPr>
            <w:rStyle w:val="a3"/>
            <w:b/>
            <w:bCs/>
            <w:color w:val="A52A2A"/>
          </w:rPr>
          <w:t xml:space="preserve"> пен тағдыр. Мақалалар. – </w:t>
        </w:r>
        <w:proofErr w:type="spellStart"/>
        <w:r>
          <w:rPr>
            <w:rStyle w:val="a3"/>
            <w:b/>
            <w:bCs/>
            <w:color w:val="A52A2A"/>
          </w:rPr>
          <w:t>Алматы</w:t>
        </w:r>
        <w:proofErr w:type="spellEnd"/>
        <w:r>
          <w:rPr>
            <w:rStyle w:val="a3"/>
            <w:b/>
            <w:bCs/>
            <w:color w:val="A52A2A"/>
          </w:rPr>
          <w:t>: «</w:t>
        </w:r>
        <w:proofErr w:type="spellStart"/>
        <w:proofErr w:type="gramStart"/>
        <w:r>
          <w:rPr>
            <w:rStyle w:val="a3"/>
            <w:b/>
            <w:bCs/>
            <w:color w:val="A52A2A"/>
          </w:rPr>
          <w:t>К</w:t>
        </w:r>
        <w:proofErr w:type="gramEnd"/>
        <w:r>
          <w:rPr>
            <w:rStyle w:val="a3"/>
            <w:b/>
            <w:bCs/>
            <w:color w:val="A52A2A"/>
          </w:rPr>
          <w:t>ітап</w:t>
        </w:r>
        <w:proofErr w:type="spellEnd"/>
        <w:r>
          <w:rPr>
            <w:rStyle w:val="a3"/>
            <w:b/>
            <w:bCs/>
            <w:color w:val="A52A2A"/>
          </w:rPr>
          <w:t xml:space="preserve"> </w:t>
        </w:r>
        <w:proofErr w:type="spellStart"/>
        <w:r>
          <w:rPr>
            <w:rStyle w:val="a3"/>
            <w:b/>
            <w:bCs/>
            <w:color w:val="A52A2A"/>
          </w:rPr>
          <w:t>баспасы</w:t>
        </w:r>
        <w:proofErr w:type="spellEnd"/>
        <w:r>
          <w:rPr>
            <w:rStyle w:val="a3"/>
            <w:b/>
            <w:bCs/>
            <w:color w:val="A52A2A"/>
          </w:rPr>
          <w:t>» ЖШС. – 2003 – 296 бет.</w:t>
        </w:r>
      </w:hyperlink>
    </w:p>
    <w:p w:rsidR="009173A6" w:rsidRDefault="009173A6" w:rsidP="009173A6">
      <w:pPr>
        <w:pStyle w:val="a4"/>
      </w:pPr>
      <w:hyperlink r:id="rId7" w:tgtFrame="_blank" w:history="1">
        <w:r>
          <w:rPr>
            <w:rStyle w:val="a3"/>
            <w:b/>
            <w:bCs/>
            <w:color w:val="A52A2A"/>
          </w:rPr>
          <w:t xml:space="preserve">3. Әбжанов Х., </w:t>
        </w:r>
        <w:proofErr w:type="spellStart"/>
        <w:r>
          <w:rPr>
            <w:rStyle w:val="a3"/>
            <w:b/>
            <w:bCs/>
            <w:color w:val="A52A2A"/>
          </w:rPr>
          <w:t>Кенжебаев</w:t>
        </w:r>
        <w:proofErr w:type="spellEnd"/>
        <w:r>
          <w:rPr>
            <w:rStyle w:val="a3"/>
            <w:b/>
            <w:bCs/>
            <w:color w:val="A52A2A"/>
          </w:rPr>
          <w:t xml:space="preserve"> Ғ. Тәуелсіз Қазақстан: Жоғары </w:t>
        </w:r>
        <w:proofErr w:type="spellStart"/>
        <w:r>
          <w:rPr>
            <w:rStyle w:val="a3"/>
            <w:b/>
            <w:bCs/>
            <w:color w:val="A52A2A"/>
          </w:rPr>
          <w:t>бі</w:t>
        </w:r>
        <w:proofErr w:type="gramStart"/>
        <w:r>
          <w:rPr>
            <w:rStyle w:val="a3"/>
            <w:b/>
            <w:bCs/>
            <w:color w:val="A52A2A"/>
          </w:rPr>
          <w:t>л</w:t>
        </w:r>
        <w:proofErr w:type="gramEnd"/>
        <w:r>
          <w:rPr>
            <w:rStyle w:val="a3"/>
            <w:b/>
            <w:bCs/>
            <w:color w:val="A52A2A"/>
          </w:rPr>
          <w:t>ім</w:t>
        </w:r>
        <w:proofErr w:type="spellEnd"/>
        <w:r>
          <w:rPr>
            <w:rStyle w:val="a3"/>
            <w:b/>
            <w:bCs/>
            <w:color w:val="A52A2A"/>
          </w:rPr>
          <w:t xml:space="preserve">, ғылым, </w:t>
        </w:r>
        <w:proofErr w:type="spellStart"/>
        <w:r>
          <w:rPr>
            <w:rStyle w:val="a3"/>
            <w:b/>
            <w:bCs/>
            <w:color w:val="A52A2A"/>
          </w:rPr>
          <w:t>саясат</w:t>
        </w:r>
        <w:proofErr w:type="spellEnd"/>
        <w:r>
          <w:rPr>
            <w:rStyle w:val="a3"/>
            <w:b/>
            <w:bCs/>
            <w:color w:val="A52A2A"/>
          </w:rPr>
          <w:t xml:space="preserve">. / </w:t>
        </w:r>
        <w:proofErr w:type="spellStart"/>
        <w:r>
          <w:rPr>
            <w:rStyle w:val="a3"/>
            <w:b/>
            <w:bCs/>
            <w:color w:val="A52A2A"/>
          </w:rPr>
          <w:t>Хангелді</w:t>
        </w:r>
        <w:proofErr w:type="spellEnd"/>
        <w:r>
          <w:rPr>
            <w:rStyle w:val="a3"/>
            <w:b/>
            <w:bCs/>
            <w:color w:val="A52A2A"/>
          </w:rPr>
          <w:t xml:space="preserve"> Әбжанов, Ғабит </w:t>
        </w:r>
        <w:proofErr w:type="spellStart"/>
        <w:r>
          <w:rPr>
            <w:rStyle w:val="a3"/>
            <w:b/>
            <w:bCs/>
            <w:color w:val="A52A2A"/>
          </w:rPr>
          <w:t>Кенжебаев</w:t>
        </w:r>
        <w:proofErr w:type="spellEnd"/>
        <w:r>
          <w:rPr>
            <w:rStyle w:val="a3"/>
            <w:b/>
            <w:bCs/>
            <w:color w:val="A52A2A"/>
          </w:rPr>
          <w:t xml:space="preserve">. – </w:t>
        </w:r>
        <w:proofErr w:type="spellStart"/>
        <w:r>
          <w:rPr>
            <w:rStyle w:val="a3"/>
            <w:b/>
            <w:bCs/>
            <w:color w:val="A52A2A"/>
          </w:rPr>
          <w:t>Алматы</w:t>
        </w:r>
        <w:proofErr w:type="spellEnd"/>
        <w:r>
          <w:rPr>
            <w:rStyle w:val="a3"/>
            <w:b/>
            <w:bCs/>
            <w:color w:val="A52A2A"/>
          </w:rPr>
          <w:t>: «</w:t>
        </w:r>
        <w:proofErr w:type="spellStart"/>
        <w:r>
          <w:rPr>
            <w:rStyle w:val="a3"/>
            <w:b/>
            <w:bCs/>
            <w:color w:val="A52A2A"/>
          </w:rPr>
          <w:t>Баспалар</w:t>
        </w:r>
        <w:proofErr w:type="spellEnd"/>
        <w:r>
          <w:rPr>
            <w:rStyle w:val="a3"/>
            <w:b/>
            <w:bCs/>
            <w:color w:val="A52A2A"/>
          </w:rPr>
          <w:t xml:space="preserve"> үйі», 2009. – 312 б.</w:t>
        </w:r>
      </w:hyperlink>
    </w:p>
    <w:p w:rsidR="009173A6" w:rsidRDefault="009173A6" w:rsidP="009173A6">
      <w:pPr>
        <w:pStyle w:val="a4"/>
      </w:pPr>
      <w:hyperlink r:id="rId8" w:tgtFrame="_blank" w:history="1">
        <w:r>
          <w:rPr>
            <w:rStyle w:val="a3"/>
            <w:b/>
            <w:bCs/>
            <w:color w:val="A52A2A"/>
          </w:rPr>
          <w:t xml:space="preserve">4. Әбжанов Х. Қазақстан: </w:t>
        </w:r>
        <w:proofErr w:type="spellStart"/>
        <w:r>
          <w:rPr>
            <w:rStyle w:val="a3"/>
            <w:b/>
            <w:bCs/>
            <w:color w:val="A52A2A"/>
          </w:rPr>
          <w:t>тарих</w:t>
        </w:r>
        <w:proofErr w:type="spellEnd"/>
        <w:r>
          <w:rPr>
            <w:rStyle w:val="a3"/>
            <w:b/>
            <w:bCs/>
            <w:color w:val="A52A2A"/>
          </w:rPr>
          <w:t xml:space="preserve">, </w:t>
        </w:r>
        <w:proofErr w:type="spellStart"/>
        <w:r>
          <w:rPr>
            <w:rStyle w:val="a3"/>
            <w:b/>
            <w:bCs/>
            <w:color w:val="A52A2A"/>
          </w:rPr>
          <w:t>тіл</w:t>
        </w:r>
        <w:proofErr w:type="spellEnd"/>
        <w:r>
          <w:rPr>
            <w:rStyle w:val="a3"/>
            <w:b/>
            <w:bCs/>
            <w:color w:val="A52A2A"/>
          </w:rPr>
          <w:t>, ұлт. – Астана: «</w:t>
        </w:r>
        <w:proofErr w:type="spellStart"/>
        <w:proofErr w:type="gramStart"/>
        <w:r>
          <w:rPr>
            <w:rStyle w:val="a3"/>
            <w:b/>
            <w:bCs/>
            <w:color w:val="A52A2A"/>
          </w:rPr>
          <w:t>Ана</w:t>
        </w:r>
        <w:proofErr w:type="spellEnd"/>
        <w:r>
          <w:rPr>
            <w:rStyle w:val="a3"/>
            <w:b/>
            <w:bCs/>
            <w:color w:val="A52A2A"/>
          </w:rPr>
          <w:t xml:space="preserve"> </w:t>
        </w:r>
        <w:proofErr w:type="spellStart"/>
        <w:r>
          <w:rPr>
            <w:rStyle w:val="a3"/>
            <w:b/>
            <w:bCs/>
            <w:color w:val="A52A2A"/>
          </w:rPr>
          <w:t>т</w:t>
        </w:r>
        <w:proofErr w:type="gramEnd"/>
        <w:r>
          <w:rPr>
            <w:rStyle w:val="a3"/>
            <w:b/>
            <w:bCs/>
            <w:color w:val="A52A2A"/>
          </w:rPr>
          <w:t>іл</w:t>
        </w:r>
        <w:proofErr w:type="spellEnd"/>
        <w:r>
          <w:rPr>
            <w:rStyle w:val="a3"/>
            <w:b/>
            <w:bCs/>
            <w:color w:val="A52A2A"/>
          </w:rPr>
          <w:t xml:space="preserve"> – </w:t>
        </w:r>
        <w:proofErr w:type="spellStart"/>
        <w:r>
          <w:rPr>
            <w:rStyle w:val="a3"/>
            <w:b/>
            <w:bCs/>
            <w:color w:val="A52A2A"/>
          </w:rPr>
          <w:t>Ата</w:t>
        </w:r>
        <w:proofErr w:type="spellEnd"/>
        <w:r>
          <w:rPr>
            <w:rStyle w:val="a3"/>
            <w:b/>
            <w:bCs/>
            <w:color w:val="A52A2A"/>
          </w:rPr>
          <w:t xml:space="preserve"> </w:t>
        </w:r>
        <w:proofErr w:type="spellStart"/>
        <w:r>
          <w:rPr>
            <w:rStyle w:val="a3"/>
            <w:b/>
            <w:bCs/>
            <w:color w:val="A52A2A"/>
          </w:rPr>
          <w:t>тарих</w:t>
        </w:r>
        <w:proofErr w:type="spellEnd"/>
        <w:r>
          <w:rPr>
            <w:rStyle w:val="a3"/>
            <w:b/>
            <w:bCs/>
            <w:color w:val="A52A2A"/>
          </w:rPr>
          <w:t xml:space="preserve">» </w:t>
        </w:r>
        <w:proofErr w:type="spellStart"/>
        <w:r>
          <w:rPr>
            <w:rStyle w:val="a3"/>
            <w:b/>
            <w:bCs/>
            <w:color w:val="A52A2A"/>
          </w:rPr>
          <w:t>баспа-Зерттеу</w:t>
        </w:r>
        <w:proofErr w:type="spellEnd"/>
        <w:r>
          <w:rPr>
            <w:rStyle w:val="a3"/>
            <w:b/>
            <w:bCs/>
            <w:color w:val="A52A2A"/>
          </w:rPr>
          <w:t xml:space="preserve"> орталығы ЖШС., - 2007 – 272б.</w:t>
        </w:r>
      </w:hyperlink>
    </w:p>
    <w:p w:rsidR="00AB4AE0" w:rsidRPr="009173A6" w:rsidRDefault="00AB4AE0" w:rsidP="009173A6">
      <w:pPr>
        <w:shd w:val="clear" w:color="auto" w:fill="FFFFFF"/>
        <w:spacing w:after="0" w:line="360" w:lineRule="atLeast"/>
        <w:jc w:val="both"/>
        <w:rPr>
          <w:rFonts w:ascii="Times New Roman" w:eastAsia="Times New Roman" w:hAnsi="Times New Roman" w:cs="Times New Roman"/>
          <w:sz w:val="28"/>
          <w:szCs w:val="28"/>
          <w:lang w:eastAsia="ru-RU"/>
        </w:rPr>
      </w:pPr>
    </w:p>
    <w:p w:rsidR="00AB4AE0" w:rsidRDefault="00AB4AE0" w:rsidP="00AB4AE0">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Қазақта «Отызында орда бұзбаған, қырқында қамал алмас» деген сөз бар. Өткен ғасырдың 60-90-шы жылдары Кеңестік кезеңде жоғары білім саласы  мен ғылым кеңістігінде жұмыс жасайтындарға, оның ішінде қоғамдық және гуманитарлық ғылымдар саласы бойынша еңбек ететіндерге докторлық қорғап, профессор атағына ие болу тек 50-ден асып 60 жасқа таянғанда ғана  жүзеге асатын іс деп есептелетін. Сол себепті де осы бағыттағы ғылым саласында жүргендер алпыс жастың о жағы мен бұ жағына жақындағанда докторлық диссертация жұмысын жазуды, оны қорғауды ойластыра бермейтін. Ғылым Академиясының жүйесіндегі ғылыми - зерттеу институттарында жұмыс істейтін және аса талантты, ерекше қабілетті </w:t>
      </w:r>
      <w:r>
        <w:rPr>
          <w:rFonts w:ascii="Times New Roman" w:eastAsia="Times New Roman" w:hAnsi="Times New Roman" w:cs="Times New Roman"/>
          <w:sz w:val="28"/>
          <w:szCs w:val="28"/>
          <w:lang w:val="kk-KZ" w:eastAsia="ru-RU"/>
        </w:rPr>
        <w:lastRenderedPageBreak/>
        <w:t>мамандар ғана 40 жасқа жетпей докторлық диссертацияларын қорғайтын. Ондай тұлғалар, әрине, саусақпен санарлықтай ғана. Бір-екі мысал келтіре кетсек.  Атақты тарихшы Ермұхан Бекмаханов 33 жасында докторлық диссертациясын қорғап, 34-інде профессор атанған. Академик Манаш Қабашұлы Қозыбаев 1969 жылы 38 жасында, академик Кеңес Нұрпейісов те  1973 жылы 38 жасында докторлығын қорғаған тарихшы ағаларымыз. «Жүзден жүйрік, мыңнан тұлпар» деп осындай оза шауып, бәйге алған жандарға айтылса керек. Тарих ғылымының өзіндік ерекшеліктерін ескере келе, біз мұндай тұлғаларды ғылымда ерен ерлік жасаған адамдар қатарына қосамыз.</w:t>
      </w:r>
    </w:p>
    <w:p w:rsidR="00AB4AE0" w:rsidRDefault="00AB4AE0" w:rsidP="00AB4AE0">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Әбекең де талантты аға буын тарихшы ағаларының дәстүрі мен жолын жалғастыра отыра 39 жасында, 1992 жылы докторлық диссертациясын қорғаған тарихшы. Әбекең жұмыс істейтін жоғары білім саласының академиялық жүйеден айырмашылығы алғашқы салада білім беру мен мамандыққа даярлау бірінші тұрады да, ғылыммен айналысу екінші қатарға жылжыйды. Ал академиялық жүйеде керісінше, ғылым бірінші орында тұрады. Жоғары оқу орнында дәріс беретін оқытушының  бір жылдық жұмысына қарасаңыз, лекциялар оқып,  семинарлар жүргізуден басқа, оларға дайындалу, куратор болып, ол міндетті орындау, әртүрлі аяқталмайтын және бітпейтін шексіз қоғамдық жұмыстар, жиналыстар, әртүрлі комиссияларға мүше болып, тапсырылған жұмыстарды орындау, сонымен бірге ғылыми ізденістерді тоқтатпай, мақалалар жазу, оны шығару және т.б. жұмыстарды атқаратынын көресіз. Соған байланысты академиялық жүйеге үйренгендер ЖОО жүйелік тәртіпке, сабақ кестелеріне үйренісе алмай, кейін оралып жатады.      </w:t>
      </w:r>
    </w:p>
    <w:p w:rsidR="005A5E62" w:rsidRDefault="005A5E62">
      <w:pPr>
        <w:rPr>
          <w:lang w:val="kk-KZ"/>
        </w:rPr>
      </w:pPr>
    </w:p>
    <w:p w:rsidR="00716923" w:rsidRDefault="00716923">
      <w:pPr>
        <w:rPr>
          <w:lang w:val="kk-KZ"/>
        </w:rPr>
      </w:pPr>
    </w:p>
    <w:p w:rsidR="00716923" w:rsidRDefault="00716923">
      <w:pPr>
        <w:rPr>
          <w:rFonts w:ascii="Arial" w:hAnsi="Arial" w:cs="Arial"/>
          <w:color w:val="202122"/>
          <w:shd w:val="clear" w:color="auto" w:fill="FFFFFF"/>
          <w:vertAlign w:val="superscript"/>
        </w:rPr>
      </w:pPr>
      <w:r>
        <w:rPr>
          <w:rFonts w:ascii="Arial" w:hAnsi="Arial" w:cs="Arial"/>
          <w:color w:val="202122"/>
          <w:sz w:val="21"/>
          <w:szCs w:val="21"/>
          <w:shd w:val="clear" w:color="auto" w:fill="FFFFFF"/>
        </w:rPr>
        <w:t xml:space="preserve">Әбжанов 50-ден </w:t>
      </w:r>
      <w:proofErr w:type="spellStart"/>
      <w:r>
        <w:rPr>
          <w:rFonts w:ascii="Arial" w:hAnsi="Arial" w:cs="Arial"/>
          <w:color w:val="202122"/>
          <w:sz w:val="21"/>
          <w:szCs w:val="21"/>
          <w:shd w:val="clear" w:color="auto" w:fill="FFFFFF"/>
        </w:rPr>
        <w:t>астам</w:t>
      </w:r>
      <w:proofErr w:type="spellEnd"/>
      <w:r>
        <w:rPr>
          <w:rFonts w:ascii="Arial" w:hAnsi="Arial" w:cs="Arial"/>
          <w:color w:val="202122"/>
          <w:sz w:val="21"/>
          <w:szCs w:val="21"/>
          <w:shd w:val="clear" w:color="auto" w:fill="FFFFFF"/>
        </w:rPr>
        <w:t xml:space="preserve"> ғылыми еңбектің, оның </w:t>
      </w:r>
      <w:proofErr w:type="spellStart"/>
      <w:r>
        <w:rPr>
          <w:rFonts w:ascii="Arial" w:hAnsi="Arial" w:cs="Arial"/>
          <w:color w:val="202122"/>
          <w:sz w:val="21"/>
          <w:szCs w:val="21"/>
          <w:shd w:val="clear" w:color="auto" w:fill="FFFFFF"/>
        </w:rPr>
        <w:t>ішінде</w:t>
      </w:r>
      <w:proofErr w:type="spellEnd"/>
      <w:r>
        <w:rPr>
          <w:rFonts w:ascii="Arial" w:hAnsi="Arial" w:cs="Arial"/>
          <w:color w:val="202122"/>
          <w:sz w:val="21"/>
          <w:szCs w:val="21"/>
          <w:shd w:val="clear" w:color="auto" w:fill="FFFFFF"/>
        </w:rPr>
        <w:t xml:space="preserve"> 5 монографияның авторы.</w:t>
      </w:r>
      <w:hyperlink r:id="rId9" w:anchor="cite_note-3" w:history="1">
        <w:r>
          <w:rPr>
            <w:rStyle w:val="a3"/>
            <w:rFonts w:ascii="Arial" w:hAnsi="Arial" w:cs="Arial"/>
            <w:color w:val="0645AD"/>
            <w:u w:val="none"/>
            <w:shd w:val="clear" w:color="auto" w:fill="FFFFFF"/>
            <w:vertAlign w:val="superscript"/>
          </w:rPr>
          <w:t>[3]</w:t>
        </w:r>
      </w:hyperlink>
      <w:r>
        <w:rPr>
          <w:rFonts w:ascii="Arial" w:hAnsi="Arial" w:cs="Arial"/>
          <w:color w:val="202122"/>
          <w:sz w:val="21"/>
          <w:szCs w:val="21"/>
          <w:shd w:val="clear" w:color="auto" w:fill="FFFFFF"/>
        </w:rPr>
        <w:t> «</w:t>
      </w:r>
      <w:proofErr w:type="spellStart"/>
      <w:r>
        <w:rPr>
          <w:rFonts w:ascii="Arial" w:hAnsi="Arial" w:cs="Arial"/>
          <w:color w:val="202122"/>
          <w:sz w:val="21"/>
          <w:szCs w:val="21"/>
          <w:shd w:val="clear" w:color="auto" w:fill="FFFFFF"/>
        </w:rPr>
        <w:t>Алаш</w:t>
      </w:r>
      <w:proofErr w:type="spellEnd"/>
      <w:r>
        <w:rPr>
          <w:rFonts w:ascii="Arial" w:hAnsi="Arial" w:cs="Arial"/>
          <w:color w:val="202122"/>
          <w:sz w:val="21"/>
          <w:szCs w:val="21"/>
          <w:shd w:val="clear" w:color="auto" w:fill="FFFFFF"/>
        </w:rPr>
        <w:t xml:space="preserve"> және ұлттық идея», «Миссия интеллигенции», «</w:t>
      </w:r>
      <w:proofErr w:type="spellStart"/>
      <w:r>
        <w:rPr>
          <w:rFonts w:ascii="Arial" w:hAnsi="Arial" w:cs="Arial"/>
          <w:color w:val="202122"/>
          <w:sz w:val="21"/>
          <w:szCs w:val="21"/>
          <w:shd w:val="clear" w:color="auto" w:fill="FFFFFF"/>
        </w:rPr>
        <w:t>Алаш</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зиялысы</w:t>
      </w:r>
      <w:proofErr w:type="spellEnd"/>
      <w:r>
        <w:rPr>
          <w:rFonts w:ascii="Arial" w:hAnsi="Arial" w:cs="Arial"/>
          <w:color w:val="202122"/>
          <w:sz w:val="21"/>
          <w:szCs w:val="21"/>
          <w:shd w:val="clear" w:color="auto" w:fill="FFFFFF"/>
        </w:rPr>
        <w:t>», «</w:t>
      </w:r>
      <w:proofErr w:type="spellStart"/>
      <w:r>
        <w:rPr>
          <w:rFonts w:ascii="Arial" w:hAnsi="Arial" w:cs="Arial"/>
          <w:color w:val="202122"/>
          <w:sz w:val="21"/>
          <w:szCs w:val="21"/>
          <w:shd w:val="clear" w:color="auto" w:fill="FFFFFF"/>
        </w:rPr>
        <w:t>Алаш</w:t>
      </w:r>
      <w:proofErr w:type="spellEnd"/>
      <w:r>
        <w:rPr>
          <w:rFonts w:ascii="Arial" w:hAnsi="Arial" w:cs="Arial"/>
          <w:color w:val="202122"/>
          <w:sz w:val="21"/>
          <w:szCs w:val="21"/>
          <w:shd w:val="clear" w:color="auto" w:fill="FFFFFF"/>
        </w:rPr>
        <w:t xml:space="preserve"> аманаты және ұлттық идея» </w:t>
      </w:r>
      <w:proofErr w:type="spellStart"/>
      <w:r>
        <w:rPr>
          <w:rFonts w:ascii="Arial" w:hAnsi="Arial" w:cs="Arial"/>
          <w:color w:val="202122"/>
          <w:sz w:val="21"/>
          <w:szCs w:val="21"/>
          <w:shd w:val="clear" w:color="auto" w:fill="FFFFFF"/>
        </w:rPr>
        <w:t>атты</w:t>
      </w:r>
      <w:proofErr w:type="spellEnd"/>
      <w:r>
        <w:rPr>
          <w:rFonts w:ascii="Arial" w:hAnsi="Arial" w:cs="Arial"/>
          <w:color w:val="202122"/>
          <w:sz w:val="21"/>
          <w:szCs w:val="21"/>
          <w:shd w:val="clear" w:color="auto" w:fill="FFFFFF"/>
        </w:rPr>
        <w:t xml:space="preserve"> мақалаларында, </w:t>
      </w:r>
      <w:hyperlink r:id="rId10" w:tooltip="Ахмет Байтұрсынұлы" w:history="1">
        <w:r>
          <w:rPr>
            <w:rStyle w:val="a3"/>
            <w:rFonts w:ascii="Arial" w:hAnsi="Arial" w:cs="Arial"/>
            <w:color w:val="0645AD"/>
            <w:sz w:val="21"/>
            <w:szCs w:val="21"/>
            <w:u w:val="none"/>
            <w:shd w:val="clear" w:color="auto" w:fill="FFFFFF"/>
          </w:rPr>
          <w:t>А.Байтұрсынұлы</w:t>
        </w:r>
      </w:hyperlink>
      <w:r>
        <w:rPr>
          <w:rFonts w:ascii="Arial" w:hAnsi="Arial" w:cs="Arial"/>
          <w:color w:val="202122"/>
          <w:sz w:val="21"/>
          <w:szCs w:val="21"/>
          <w:shd w:val="clear" w:color="auto" w:fill="FFFFFF"/>
        </w:rPr>
        <w:t>, </w:t>
      </w:r>
      <w:hyperlink r:id="rId11" w:tooltip="Бөкейханов Әлихан Нұрмұхамедұлы" w:history="1">
        <w:r>
          <w:rPr>
            <w:rStyle w:val="a3"/>
            <w:rFonts w:ascii="Arial" w:hAnsi="Arial" w:cs="Arial"/>
            <w:color w:val="339933"/>
            <w:sz w:val="21"/>
            <w:szCs w:val="21"/>
            <w:u w:val="none"/>
            <w:shd w:val="clear" w:color="auto" w:fill="FFFFFF"/>
          </w:rPr>
          <w:t>Ә.Бөкейхан</w:t>
        </w:r>
      </w:hyperlink>
      <w:r>
        <w:rPr>
          <w:rFonts w:ascii="Arial" w:hAnsi="Arial" w:cs="Arial"/>
          <w:color w:val="202122"/>
          <w:sz w:val="21"/>
          <w:szCs w:val="21"/>
          <w:shd w:val="clear" w:color="auto" w:fill="FFFFFF"/>
        </w:rPr>
        <w:t>, </w:t>
      </w:r>
      <w:hyperlink r:id="rId12" w:tooltip="Шоқай Мұстафа" w:history="1">
        <w:r>
          <w:rPr>
            <w:rStyle w:val="a3"/>
            <w:rFonts w:ascii="Arial" w:hAnsi="Arial" w:cs="Arial"/>
            <w:color w:val="339933"/>
            <w:sz w:val="21"/>
            <w:szCs w:val="21"/>
            <w:u w:val="none"/>
            <w:shd w:val="clear" w:color="auto" w:fill="FFFFFF"/>
          </w:rPr>
          <w:t>М.Шоқай</w:t>
        </w:r>
      </w:hyperlink>
      <w:r>
        <w:rPr>
          <w:rFonts w:ascii="Arial" w:hAnsi="Arial" w:cs="Arial"/>
          <w:color w:val="202122"/>
          <w:sz w:val="21"/>
          <w:szCs w:val="21"/>
          <w:shd w:val="clear" w:color="auto" w:fill="FFFFFF"/>
        </w:rPr>
        <w:t>, </w:t>
      </w:r>
      <w:hyperlink r:id="rId13" w:tooltip="" w:history="1">
        <w:r>
          <w:rPr>
            <w:rStyle w:val="a3"/>
            <w:rFonts w:ascii="Arial" w:hAnsi="Arial" w:cs="Arial"/>
            <w:color w:val="FAA700"/>
            <w:sz w:val="21"/>
            <w:szCs w:val="21"/>
            <w:shd w:val="clear" w:color="auto" w:fill="FFFFFF"/>
          </w:rPr>
          <w:t xml:space="preserve">Мұхаметжан </w:t>
        </w:r>
        <w:proofErr w:type="spellStart"/>
        <w:r>
          <w:rPr>
            <w:rStyle w:val="a3"/>
            <w:rFonts w:ascii="Arial" w:hAnsi="Arial" w:cs="Arial"/>
            <w:color w:val="FAA700"/>
            <w:sz w:val="21"/>
            <w:szCs w:val="21"/>
            <w:shd w:val="clear" w:color="auto" w:fill="FFFFFF"/>
          </w:rPr>
          <w:t>Тынышбаев</w:t>
        </w:r>
        <w:proofErr w:type="spellEnd"/>
      </w:hyperlink>
      <w:r>
        <w:rPr>
          <w:rFonts w:ascii="Arial" w:hAnsi="Arial" w:cs="Arial"/>
          <w:color w:val="202122"/>
          <w:sz w:val="21"/>
          <w:szCs w:val="21"/>
          <w:shd w:val="clear" w:color="auto" w:fill="FFFFFF"/>
        </w:rPr>
        <w:t>, </w:t>
      </w:r>
      <w:hyperlink r:id="rId14" w:tooltip="Төреқұлов Нәзір" w:history="1">
        <w:r>
          <w:rPr>
            <w:rStyle w:val="a3"/>
            <w:rFonts w:ascii="Arial" w:hAnsi="Arial" w:cs="Arial"/>
            <w:color w:val="339933"/>
            <w:sz w:val="21"/>
            <w:szCs w:val="21"/>
            <w:u w:val="none"/>
            <w:shd w:val="clear" w:color="auto" w:fill="FFFFFF"/>
          </w:rPr>
          <w:t>Н.Төреқұлов</w:t>
        </w:r>
      </w:hyperlink>
      <w:r>
        <w:rPr>
          <w:rFonts w:ascii="Arial" w:hAnsi="Arial" w:cs="Arial"/>
          <w:color w:val="202122"/>
          <w:sz w:val="21"/>
          <w:szCs w:val="21"/>
          <w:shd w:val="clear" w:color="auto" w:fill="FFFFFF"/>
        </w:rPr>
        <w:t>, </w:t>
      </w:r>
      <w:hyperlink r:id="rId15" w:tooltip="Сәдуақасов Смағұл" w:history="1">
        <w:r>
          <w:rPr>
            <w:rStyle w:val="a3"/>
            <w:rFonts w:ascii="Arial" w:hAnsi="Arial" w:cs="Arial"/>
            <w:color w:val="339933"/>
            <w:sz w:val="21"/>
            <w:szCs w:val="21"/>
            <w:u w:val="none"/>
            <w:shd w:val="clear" w:color="auto" w:fill="FFFFFF"/>
          </w:rPr>
          <w:t>С.Сәдуақасов</w:t>
        </w:r>
      </w:hyperlink>
      <w:r>
        <w:rPr>
          <w:rFonts w:ascii="Arial" w:hAnsi="Arial" w:cs="Arial"/>
          <w:color w:val="202122"/>
          <w:sz w:val="21"/>
          <w:szCs w:val="21"/>
          <w:shd w:val="clear" w:color="auto" w:fill="FFFFFF"/>
        </w:rPr>
        <w:t>, т.б. тұлғ</w:t>
      </w:r>
      <w:proofErr w:type="gramStart"/>
      <w:r>
        <w:rPr>
          <w:rFonts w:ascii="Arial" w:hAnsi="Arial" w:cs="Arial"/>
          <w:color w:val="202122"/>
          <w:sz w:val="21"/>
          <w:szCs w:val="21"/>
          <w:shd w:val="clear" w:color="auto" w:fill="FFFFFF"/>
        </w:rPr>
        <w:t>алар</w:t>
      </w:r>
      <w:proofErr w:type="gramEnd"/>
      <w:r>
        <w:rPr>
          <w:rFonts w:ascii="Arial" w:hAnsi="Arial" w:cs="Arial"/>
          <w:color w:val="202122"/>
          <w:sz w:val="21"/>
          <w:szCs w:val="21"/>
          <w:shd w:val="clear" w:color="auto" w:fill="FFFFFF"/>
        </w:rPr>
        <w:t xml:space="preserve">ға арналған </w:t>
      </w:r>
      <w:proofErr w:type="spellStart"/>
      <w:r>
        <w:rPr>
          <w:rFonts w:ascii="Arial" w:hAnsi="Arial" w:cs="Arial"/>
          <w:color w:val="202122"/>
          <w:sz w:val="21"/>
          <w:szCs w:val="21"/>
          <w:shd w:val="clear" w:color="auto" w:fill="FFFFFF"/>
        </w:rPr>
        <w:t>зерттеулерінде</w:t>
      </w:r>
      <w:proofErr w:type="spellEnd"/>
      <w:r>
        <w:rPr>
          <w:rFonts w:ascii="Arial" w:hAnsi="Arial" w:cs="Arial"/>
          <w:color w:val="202122"/>
          <w:sz w:val="21"/>
          <w:szCs w:val="21"/>
          <w:shd w:val="clear" w:color="auto" w:fill="FFFFFF"/>
        </w:rPr>
        <w:t xml:space="preserve"> XX ғасыр басындағы қазақ зиялыларының тағдыры, қоғамдық-саяси көзқарастары мен қызметі, </w:t>
      </w:r>
      <w:proofErr w:type="spellStart"/>
      <w:r>
        <w:rPr>
          <w:rFonts w:ascii="Arial" w:hAnsi="Arial" w:cs="Arial"/>
          <w:color w:val="202122"/>
          <w:sz w:val="21"/>
          <w:szCs w:val="21"/>
          <w:shd w:val="clear" w:color="auto" w:fill="FFFFFF"/>
        </w:rPr>
        <w:t>Ресейдегі</w:t>
      </w:r>
      <w:proofErr w:type="spellEnd"/>
      <w:r>
        <w:rPr>
          <w:rFonts w:ascii="Arial" w:hAnsi="Arial" w:cs="Arial"/>
          <w:color w:val="202122"/>
          <w:sz w:val="21"/>
          <w:szCs w:val="21"/>
          <w:shd w:val="clear" w:color="auto" w:fill="FFFFFF"/>
        </w:rPr>
        <w:t xml:space="preserve"> либералдық қозғалыспен ықпалдастығы, </w:t>
      </w:r>
      <w:proofErr w:type="spellStart"/>
      <w:r>
        <w:rPr>
          <w:rFonts w:ascii="Arial" w:hAnsi="Arial" w:cs="Arial"/>
          <w:color w:val="202122"/>
          <w:sz w:val="21"/>
          <w:szCs w:val="21"/>
          <w:shd w:val="clear" w:color="auto" w:fill="FFFFFF"/>
        </w:rPr>
        <w:t>большевизммен</w:t>
      </w:r>
      <w:proofErr w:type="spellEnd"/>
      <w:r>
        <w:rPr>
          <w:rFonts w:ascii="Arial" w:hAnsi="Arial" w:cs="Arial"/>
          <w:color w:val="202122"/>
          <w:sz w:val="21"/>
          <w:szCs w:val="21"/>
          <w:shd w:val="clear" w:color="auto" w:fill="FFFFFF"/>
        </w:rPr>
        <w:t xml:space="preserve"> арақатынасы, қоғамның интеллектуалдық әлпетін нығайтудағы рөлі сараланған.</w:t>
      </w:r>
      <w:hyperlink r:id="rId16" w:anchor="cite_note-4" w:history="1">
        <w:r>
          <w:rPr>
            <w:rStyle w:val="a3"/>
            <w:rFonts w:ascii="Arial" w:hAnsi="Arial" w:cs="Arial"/>
            <w:color w:val="0645AD"/>
            <w:u w:val="none"/>
            <w:shd w:val="clear" w:color="auto" w:fill="FFFFFF"/>
            <w:vertAlign w:val="superscript"/>
          </w:rPr>
          <w:t>[4]</w:t>
        </w:r>
      </w:hyperlink>
    </w:p>
    <w:p w:rsidR="00E84FA4" w:rsidRDefault="00E84FA4">
      <w:pPr>
        <w:rPr>
          <w:rFonts w:ascii="Arial" w:hAnsi="Arial" w:cs="Arial"/>
          <w:color w:val="202122"/>
          <w:shd w:val="clear" w:color="auto" w:fill="FFFFFF"/>
          <w:vertAlign w:val="superscript"/>
        </w:rPr>
      </w:pPr>
    </w:p>
    <w:p w:rsidR="00E84FA4" w:rsidRPr="00E84FA4" w:rsidRDefault="00E84FA4" w:rsidP="00E84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«Учебное  пособие </w:t>
      </w:r>
      <w:r w:rsidRPr="00E84FA4">
        <w:rPr>
          <w:rFonts w:ascii="Times New Roman" w:eastAsia="Times New Roman" w:hAnsi="Times New Roman" w:cs="Times New Roman"/>
          <w:color w:val="000000"/>
          <w:sz w:val="24"/>
          <w:szCs w:val="24"/>
          <w:lang w:eastAsia="ru-RU"/>
        </w:rPr>
        <w:t>по и</w:t>
      </w:r>
      <w:r>
        <w:rPr>
          <w:rFonts w:ascii="Times New Roman" w:eastAsia="Times New Roman" w:hAnsi="Times New Roman" w:cs="Times New Roman"/>
          <w:color w:val="000000"/>
          <w:sz w:val="24"/>
          <w:szCs w:val="24"/>
          <w:lang w:eastAsia="ru-RU"/>
        </w:rPr>
        <w:t>стории Казахстана с древнейших </w:t>
      </w:r>
      <w:r w:rsidRPr="00E84FA4">
        <w:rPr>
          <w:rFonts w:ascii="Times New Roman" w:eastAsia="Times New Roman" w:hAnsi="Times New Roman" w:cs="Times New Roman"/>
          <w:color w:val="000000"/>
          <w:sz w:val="24"/>
          <w:szCs w:val="24"/>
          <w:lang w:eastAsia="ru-RU"/>
        </w:rPr>
        <w:t>времен  до  наших  дней»  (1992),  «</w:t>
      </w:r>
      <w:r>
        <w:rPr>
          <w:rFonts w:ascii="Times New Roman" w:eastAsia="Times New Roman" w:hAnsi="Times New Roman" w:cs="Times New Roman"/>
          <w:color w:val="000000"/>
          <w:sz w:val="24"/>
          <w:szCs w:val="24"/>
          <w:lang w:eastAsia="ru-RU"/>
        </w:rPr>
        <w:t>Қа</w:t>
      </w:r>
      <w:r w:rsidRPr="00E84FA4">
        <w:rPr>
          <w:rFonts w:ascii="Times New Roman" w:eastAsia="Times New Roman" w:hAnsi="Times New Roman" w:cs="Times New Roman"/>
          <w:color w:val="000000"/>
          <w:sz w:val="24"/>
          <w:szCs w:val="24"/>
          <w:lang w:eastAsia="ru-RU"/>
        </w:rPr>
        <w:t>зақстан </w:t>
      </w:r>
      <w:r>
        <w:rPr>
          <w:rFonts w:ascii="Times New Roman" w:eastAsia="Times New Roman" w:hAnsi="Times New Roman" w:cs="Times New Roman"/>
          <w:color w:val="000000"/>
          <w:sz w:val="24"/>
          <w:szCs w:val="24"/>
          <w:lang w:eastAsia="ru-RU"/>
        </w:rPr>
        <w:t> тарихы.  Очерк»  (1994),  «На</w:t>
      </w:r>
      <w:r w:rsidRPr="00E84FA4">
        <w:rPr>
          <w:rFonts w:ascii="Times New Roman" w:eastAsia="Times New Roman" w:hAnsi="Times New Roman" w:cs="Times New Roman"/>
          <w:color w:val="000000"/>
          <w:sz w:val="24"/>
          <w:szCs w:val="24"/>
          <w:lang w:eastAsia="ru-RU"/>
        </w:rPr>
        <w:t>ука и</w:t>
      </w:r>
      <w:r>
        <w:rPr>
          <w:rFonts w:ascii="Times New Roman" w:eastAsia="Times New Roman" w:hAnsi="Times New Roman" w:cs="Times New Roman"/>
          <w:color w:val="000000"/>
          <w:sz w:val="24"/>
          <w:szCs w:val="24"/>
          <w:lang w:eastAsia="ru-RU"/>
        </w:rPr>
        <w:t> техника СССР. Хроника» (1987, </w:t>
      </w:r>
      <w:r w:rsidRPr="00E84FA4">
        <w:rPr>
          <w:rFonts w:ascii="Times New Roman" w:eastAsia="Times New Roman" w:hAnsi="Times New Roman" w:cs="Times New Roman"/>
          <w:color w:val="000000"/>
          <w:sz w:val="24"/>
          <w:szCs w:val="24"/>
          <w:lang w:eastAsia="ru-RU"/>
        </w:rPr>
        <w:t>1988 </w:t>
      </w:r>
      <w:r>
        <w:rPr>
          <w:rFonts w:ascii="Times New Roman" w:eastAsia="Times New Roman" w:hAnsi="Times New Roman" w:cs="Times New Roman"/>
          <w:color w:val="000000"/>
          <w:sz w:val="24"/>
          <w:szCs w:val="24"/>
          <w:lang w:eastAsia="ru-RU"/>
        </w:rPr>
        <w:t> ж.  Москвада  жарық  көрген), </w:t>
      </w:r>
      <w:r w:rsidRPr="00E84FA4">
        <w:rPr>
          <w:rFonts w:ascii="Times New Roman" w:eastAsia="Times New Roman" w:hAnsi="Times New Roman" w:cs="Times New Roman"/>
          <w:color w:val="000000"/>
          <w:sz w:val="24"/>
          <w:szCs w:val="24"/>
          <w:lang w:eastAsia="ru-RU"/>
        </w:rPr>
        <w:t>«Со</w:t>
      </w:r>
      <w:r>
        <w:rPr>
          <w:rFonts w:ascii="Times New Roman" w:eastAsia="Times New Roman" w:hAnsi="Times New Roman" w:cs="Times New Roman"/>
          <w:color w:val="000000"/>
          <w:sz w:val="24"/>
          <w:szCs w:val="24"/>
          <w:lang w:eastAsia="ru-RU"/>
        </w:rPr>
        <w:t>временный Казахстан. Стратегия </w:t>
      </w:r>
      <w:r w:rsidRPr="00E84FA4">
        <w:rPr>
          <w:rFonts w:ascii="Times New Roman" w:eastAsia="Times New Roman" w:hAnsi="Times New Roman" w:cs="Times New Roman"/>
          <w:color w:val="000000"/>
          <w:sz w:val="24"/>
          <w:szCs w:val="24"/>
          <w:lang w:eastAsia="ru-RU"/>
        </w:rPr>
        <w:t>успех</w:t>
      </w:r>
      <w:r>
        <w:rPr>
          <w:rFonts w:ascii="Times New Roman" w:eastAsia="Times New Roman" w:hAnsi="Times New Roman" w:cs="Times New Roman"/>
          <w:color w:val="000000"/>
          <w:sz w:val="24"/>
          <w:szCs w:val="24"/>
          <w:lang w:eastAsia="ru-RU"/>
        </w:rPr>
        <w:t>а» (2008), «Большой Атлас исто</w:t>
      </w:r>
      <w:r w:rsidRPr="00E84FA4">
        <w:rPr>
          <w:rFonts w:ascii="Times New Roman" w:eastAsia="Times New Roman" w:hAnsi="Times New Roman" w:cs="Times New Roman"/>
          <w:color w:val="000000"/>
          <w:sz w:val="24"/>
          <w:szCs w:val="24"/>
          <w:lang w:eastAsia="ru-RU"/>
        </w:rPr>
        <w:t>рии  и  </w:t>
      </w:r>
      <w:r>
        <w:rPr>
          <w:rFonts w:ascii="Times New Roman" w:eastAsia="Times New Roman" w:hAnsi="Times New Roman" w:cs="Times New Roman"/>
          <w:color w:val="000000"/>
          <w:sz w:val="24"/>
          <w:szCs w:val="24"/>
          <w:lang w:eastAsia="ru-RU"/>
        </w:rPr>
        <w:t>культуры  Казахстана»  (2008), </w:t>
      </w:r>
      <w:r w:rsidRPr="00E84FA4">
        <w:rPr>
          <w:rFonts w:ascii="Times New Roman" w:eastAsia="Times New Roman" w:hAnsi="Times New Roman" w:cs="Times New Roman"/>
          <w:color w:val="000000"/>
          <w:sz w:val="24"/>
          <w:szCs w:val="24"/>
          <w:lang w:eastAsia="ru-RU"/>
        </w:rPr>
        <w:t>«Астана.  Энциклопедия»  (</w:t>
      </w:r>
      <w:r>
        <w:rPr>
          <w:rFonts w:ascii="Times New Roman" w:eastAsia="Times New Roman" w:hAnsi="Times New Roman" w:cs="Times New Roman"/>
          <w:color w:val="000000"/>
          <w:sz w:val="24"/>
          <w:szCs w:val="24"/>
          <w:lang w:eastAsia="ru-RU"/>
        </w:rPr>
        <w:t>2008), </w:t>
      </w:r>
      <w:r w:rsidRPr="00E84FA4">
        <w:rPr>
          <w:rFonts w:ascii="Times New Roman" w:eastAsia="Times New Roman" w:hAnsi="Times New Roman" w:cs="Times New Roman"/>
          <w:color w:val="000000"/>
          <w:sz w:val="24"/>
          <w:szCs w:val="24"/>
          <w:lang w:eastAsia="ru-RU"/>
        </w:rPr>
        <w:t>«Истор</w:t>
      </w:r>
      <w:r>
        <w:rPr>
          <w:rFonts w:ascii="Times New Roman" w:eastAsia="Times New Roman" w:hAnsi="Times New Roman" w:cs="Times New Roman"/>
          <w:color w:val="000000"/>
          <w:sz w:val="24"/>
          <w:szCs w:val="24"/>
          <w:lang w:eastAsia="ru-RU"/>
        </w:rPr>
        <w:t>ия  Казахстана»  (т.4.  2010), </w:t>
      </w:r>
      <w:r w:rsidRPr="00E84FA4">
        <w:rPr>
          <w:rFonts w:ascii="Times New Roman" w:eastAsia="Times New Roman" w:hAnsi="Times New Roman" w:cs="Times New Roman"/>
          <w:color w:val="000000"/>
          <w:sz w:val="24"/>
          <w:szCs w:val="24"/>
          <w:lang w:eastAsia="ru-RU"/>
        </w:rPr>
        <w:t>«Қаз</w:t>
      </w:r>
      <w:r>
        <w:rPr>
          <w:rFonts w:ascii="Times New Roman" w:eastAsia="Times New Roman" w:hAnsi="Times New Roman" w:cs="Times New Roman"/>
          <w:color w:val="000000"/>
          <w:sz w:val="24"/>
          <w:szCs w:val="24"/>
          <w:lang w:eastAsia="ru-RU"/>
        </w:rPr>
        <w:t>ақ  хандығы  тарихы:  құрылуы, </w:t>
      </w:r>
      <w:r w:rsidRPr="00E84FA4">
        <w:rPr>
          <w:rFonts w:ascii="Times New Roman" w:eastAsia="Times New Roman" w:hAnsi="Times New Roman" w:cs="Times New Roman"/>
          <w:color w:val="000000"/>
          <w:sz w:val="24"/>
          <w:szCs w:val="24"/>
          <w:lang w:eastAsia="ru-RU"/>
        </w:rPr>
        <w:t>өрл</w:t>
      </w:r>
      <w:r>
        <w:rPr>
          <w:rFonts w:ascii="Times New Roman" w:eastAsia="Times New Roman" w:hAnsi="Times New Roman" w:cs="Times New Roman"/>
          <w:color w:val="000000"/>
          <w:sz w:val="24"/>
          <w:szCs w:val="24"/>
          <w:lang w:eastAsia="ru-RU"/>
        </w:rPr>
        <w:t>еуі,  құлдырауы»  (2011)  ұжым-</w:t>
      </w:r>
      <w:r w:rsidRPr="00E84FA4">
        <w:rPr>
          <w:rFonts w:ascii="Times New Roman" w:eastAsia="Times New Roman" w:hAnsi="Times New Roman" w:cs="Times New Roman"/>
          <w:color w:val="000000"/>
          <w:sz w:val="24"/>
          <w:szCs w:val="24"/>
          <w:lang w:eastAsia="ru-RU"/>
        </w:rPr>
        <w:t>дық  зерттеулерді  </w:t>
      </w:r>
      <w:proofErr w:type="gramStart"/>
      <w:r w:rsidRPr="00E84FA4">
        <w:rPr>
          <w:rFonts w:ascii="Times New Roman" w:eastAsia="Times New Roman" w:hAnsi="Times New Roman" w:cs="Times New Roman"/>
          <w:color w:val="000000"/>
          <w:sz w:val="24"/>
          <w:szCs w:val="24"/>
          <w:lang w:eastAsia="ru-RU"/>
        </w:rPr>
        <w:t>жазу</w:t>
      </w:r>
      <w:proofErr w:type="gramEnd"/>
      <w:r w:rsidRPr="00E84FA4">
        <w:rPr>
          <w:rFonts w:ascii="Times New Roman" w:eastAsia="Times New Roman" w:hAnsi="Times New Roman" w:cs="Times New Roman"/>
          <w:color w:val="000000"/>
          <w:sz w:val="24"/>
          <w:szCs w:val="24"/>
          <w:lang w:eastAsia="ru-RU"/>
        </w:rPr>
        <w:t>ға  атсалысты. </w:t>
      </w:r>
    </w:p>
    <w:p w:rsidR="00E84FA4" w:rsidRPr="00E84FA4" w:rsidRDefault="00E84FA4" w:rsidP="00E84FA4">
      <w:pPr>
        <w:spacing w:after="0" w:line="240" w:lineRule="auto"/>
        <w:rPr>
          <w:rFonts w:ascii="Times New Roman" w:eastAsia="Times New Roman" w:hAnsi="Times New Roman" w:cs="Times New Roman"/>
          <w:color w:val="000000"/>
          <w:sz w:val="24"/>
          <w:szCs w:val="24"/>
          <w:lang w:eastAsia="ru-RU"/>
        </w:rPr>
      </w:pPr>
      <w:r w:rsidRPr="00E84FA4">
        <w:rPr>
          <w:rFonts w:ascii="Times New Roman" w:eastAsia="Times New Roman" w:hAnsi="Times New Roman" w:cs="Times New Roman"/>
          <w:color w:val="000000"/>
          <w:sz w:val="24"/>
          <w:szCs w:val="24"/>
          <w:lang w:eastAsia="ru-RU"/>
        </w:rPr>
        <w:br/>
      </w:r>
      <w:proofErr w:type="spellStart"/>
      <w:r w:rsidRPr="00E84FA4">
        <w:rPr>
          <w:rFonts w:ascii="Times New Roman" w:eastAsia="Times New Roman" w:hAnsi="Times New Roman" w:cs="Times New Roman"/>
          <w:b/>
          <w:bCs/>
          <w:color w:val="000000"/>
          <w:sz w:val="24"/>
          <w:szCs w:val="24"/>
          <w:lang w:eastAsia="ru-RU"/>
        </w:rPr>
        <w:t>Алаш</w:t>
      </w:r>
      <w:proofErr w:type="spellEnd"/>
      <w:r w:rsidRPr="00E84FA4">
        <w:rPr>
          <w:rFonts w:ascii="Times New Roman" w:eastAsia="Times New Roman" w:hAnsi="Times New Roman" w:cs="Times New Roman"/>
          <w:b/>
          <w:bCs/>
          <w:color w:val="000000"/>
          <w:sz w:val="24"/>
          <w:szCs w:val="24"/>
          <w:lang w:eastAsia="ru-RU"/>
        </w:rPr>
        <w:t> </w:t>
      </w:r>
      <w:hyperlink r:id="rId17" w:history="1">
        <w:r w:rsidRPr="00E84FA4">
          <w:rPr>
            <w:rFonts w:ascii="Times New Roman" w:eastAsia="Times New Roman" w:hAnsi="Times New Roman" w:cs="Times New Roman"/>
            <w:b/>
            <w:bCs/>
            <w:color w:val="0000FF"/>
            <w:sz w:val="24"/>
            <w:szCs w:val="24"/>
            <w:lang w:eastAsia="ru-RU"/>
          </w:rPr>
          <w:t>қ</w:t>
        </w:r>
        <w:proofErr w:type="gramStart"/>
        <w:r w:rsidRPr="00E84FA4">
          <w:rPr>
            <w:rFonts w:ascii="Times New Roman" w:eastAsia="Times New Roman" w:hAnsi="Times New Roman" w:cs="Times New Roman"/>
            <w:b/>
            <w:bCs/>
            <w:color w:val="0000FF"/>
            <w:sz w:val="24"/>
            <w:szCs w:val="24"/>
            <w:lang w:eastAsia="ru-RU"/>
          </w:rPr>
          <w:t>оз</w:t>
        </w:r>
        <w:proofErr w:type="gramEnd"/>
        <w:r w:rsidRPr="00E84FA4">
          <w:rPr>
            <w:rFonts w:ascii="Times New Roman" w:eastAsia="Times New Roman" w:hAnsi="Times New Roman" w:cs="Times New Roman"/>
            <w:b/>
            <w:bCs/>
            <w:color w:val="0000FF"/>
            <w:sz w:val="24"/>
            <w:szCs w:val="24"/>
            <w:lang w:eastAsia="ru-RU"/>
          </w:rPr>
          <w:t>ғалысы</w:t>
        </w:r>
      </w:hyperlink>
      <w:r>
        <w:rPr>
          <w:rFonts w:ascii="Times New Roman" w:eastAsia="Times New Roman" w:hAnsi="Times New Roman" w:cs="Times New Roman"/>
          <w:color w:val="000000"/>
          <w:sz w:val="24"/>
          <w:szCs w:val="24"/>
          <w:lang w:eastAsia="ru-RU"/>
        </w:rPr>
        <w:t xml:space="preserve"> </w:t>
      </w:r>
      <w:r w:rsidRPr="00E84FA4">
        <w:rPr>
          <w:rFonts w:ascii="Times New Roman" w:eastAsia="Times New Roman" w:hAnsi="Times New Roman" w:cs="Times New Roman"/>
          <w:color w:val="000000"/>
          <w:sz w:val="24"/>
          <w:szCs w:val="24"/>
          <w:lang w:eastAsia="ru-RU"/>
        </w:rPr>
        <w:t>600-</w:t>
      </w:r>
      <w:r>
        <w:rPr>
          <w:rFonts w:ascii="Times New Roman" w:eastAsia="Times New Roman" w:hAnsi="Times New Roman" w:cs="Times New Roman"/>
          <w:color w:val="000000"/>
          <w:sz w:val="24"/>
          <w:szCs w:val="24"/>
          <w:lang w:eastAsia="ru-RU"/>
        </w:rPr>
        <w:t>ден  </w:t>
      </w:r>
      <w:proofErr w:type="spellStart"/>
      <w:r>
        <w:rPr>
          <w:rFonts w:ascii="Times New Roman" w:eastAsia="Times New Roman" w:hAnsi="Times New Roman" w:cs="Times New Roman"/>
          <w:color w:val="000000"/>
          <w:sz w:val="24"/>
          <w:szCs w:val="24"/>
          <w:lang w:eastAsia="ru-RU"/>
        </w:rPr>
        <w:t>астам</w:t>
      </w:r>
      <w:proofErr w:type="spellEnd"/>
      <w:r>
        <w:rPr>
          <w:rFonts w:ascii="Times New Roman" w:eastAsia="Times New Roman" w:hAnsi="Times New Roman" w:cs="Times New Roman"/>
          <w:color w:val="000000"/>
          <w:sz w:val="24"/>
          <w:szCs w:val="24"/>
          <w:lang w:eastAsia="ru-RU"/>
        </w:rPr>
        <w:t xml:space="preserve">  ғылыми  және  ғылы-ми-көпшілік зерттеулердің </w:t>
      </w:r>
      <w:r w:rsidRPr="00E84FA4">
        <w:rPr>
          <w:rFonts w:ascii="Times New Roman" w:eastAsia="Times New Roman" w:hAnsi="Times New Roman" w:cs="Times New Roman"/>
          <w:color w:val="000000"/>
          <w:sz w:val="24"/>
          <w:szCs w:val="24"/>
          <w:lang w:eastAsia="ru-RU"/>
        </w:rPr>
        <w:lastRenderedPageBreak/>
        <w:t>авторы. Г. </w:t>
      </w:r>
      <w:r w:rsidRPr="00E84FA4">
        <w:rPr>
          <w:rFonts w:ascii="Times New Roman" w:eastAsia="Times New Roman" w:hAnsi="Times New Roman" w:cs="Times New Roman"/>
          <w:color w:val="000000"/>
          <w:sz w:val="24"/>
          <w:szCs w:val="24"/>
          <w:lang w:eastAsia="ru-RU"/>
        </w:rPr>
        <w:br/>
        <w:t>Назарб</w:t>
      </w:r>
      <w:r>
        <w:rPr>
          <w:rFonts w:ascii="Times New Roman" w:eastAsia="Times New Roman" w:hAnsi="Times New Roman" w:cs="Times New Roman"/>
          <w:color w:val="000000"/>
          <w:sz w:val="24"/>
          <w:szCs w:val="24"/>
          <w:lang w:eastAsia="ru-RU"/>
        </w:rPr>
        <w:t>аевамен  бірлесі</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  жазған  «Қа</w:t>
      </w:r>
      <w:r w:rsidRPr="00E84FA4">
        <w:rPr>
          <w:rFonts w:ascii="Times New Roman" w:eastAsia="Times New Roman" w:hAnsi="Times New Roman" w:cs="Times New Roman"/>
          <w:color w:val="000000"/>
          <w:sz w:val="24"/>
          <w:szCs w:val="24"/>
          <w:lang w:eastAsia="ru-RU"/>
        </w:rPr>
        <w:t>зақстан:</w:t>
      </w:r>
      <w:r>
        <w:rPr>
          <w:rFonts w:ascii="Times New Roman" w:eastAsia="Times New Roman" w:hAnsi="Times New Roman" w:cs="Times New Roman"/>
          <w:color w:val="000000"/>
          <w:sz w:val="24"/>
          <w:szCs w:val="24"/>
          <w:lang w:eastAsia="ru-RU"/>
        </w:rPr>
        <w:t>  тарих  пен  тағдыр»  (2003), </w:t>
      </w:r>
      <w:r w:rsidRPr="00E84FA4">
        <w:rPr>
          <w:rFonts w:ascii="Times New Roman" w:eastAsia="Times New Roman" w:hAnsi="Times New Roman" w:cs="Times New Roman"/>
          <w:color w:val="000000"/>
          <w:sz w:val="24"/>
          <w:szCs w:val="24"/>
          <w:lang w:eastAsia="ru-RU"/>
        </w:rPr>
        <w:t>«Қазақ</w:t>
      </w:r>
      <w:r>
        <w:rPr>
          <w:rFonts w:ascii="Times New Roman" w:eastAsia="Times New Roman" w:hAnsi="Times New Roman" w:cs="Times New Roman"/>
          <w:color w:val="000000"/>
          <w:sz w:val="24"/>
          <w:szCs w:val="24"/>
          <w:lang w:eastAsia="ru-RU"/>
        </w:rPr>
        <w:t>стан:  тарих,  тұлға,  теория» </w:t>
      </w:r>
      <w:r w:rsidRPr="00E84FA4">
        <w:rPr>
          <w:rFonts w:ascii="Times New Roman" w:eastAsia="Times New Roman" w:hAnsi="Times New Roman" w:cs="Times New Roman"/>
          <w:color w:val="000000"/>
          <w:sz w:val="24"/>
          <w:szCs w:val="24"/>
          <w:lang w:eastAsia="ru-RU"/>
        </w:rPr>
        <w:t>(200</w:t>
      </w:r>
      <w:r>
        <w:rPr>
          <w:rFonts w:ascii="Times New Roman" w:eastAsia="Times New Roman" w:hAnsi="Times New Roman" w:cs="Times New Roman"/>
          <w:color w:val="000000"/>
          <w:sz w:val="24"/>
          <w:szCs w:val="24"/>
          <w:lang w:eastAsia="ru-RU"/>
        </w:rPr>
        <w:t>4). Д. Қамзабекұлымен, М.Серға</w:t>
      </w:r>
      <w:r w:rsidRPr="00E84FA4">
        <w:rPr>
          <w:rFonts w:ascii="Times New Roman" w:eastAsia="Times New Roman" w:hAnsi="Times New Roman" w:cs="Times New Roman"/>
          <w:color w:val="000000"/>
          <w:sz w:val="24"/>
          <w:szCs w:val="24"/>
          <w:lang w:eastAsia="ru-RU"/>
        </w:rPr>
        <w:t>лиевпе</w:t>
      </w:r>
      <w:r>
        <w:rPr>
          <w:rFonts w:ascii="Times New Roman" w:eastAsia="Times New Roman" w:hAnsi="Times New Roman" w:cs="Times New Roman"/>
          <w:color w:val="000000"/>
          <w:sz w:val="24"/>
          <w:szCs w:val="24"/>
          <w:lang w:eastAsia="ru-RU"/>
        </w:rPr>
        <w:t>н бірге шығарған «Тіл саясаты: </w:t>
      </w:r>
      <w:r w:rsidRPr="00E84FA4">
        <w:rPr>
          <w:rFonts w:ascii="Times New Roman" w:eastAsia="Times New Roman" w:hAnsi="Times New Roman" w:cs="Times New Roman"/>
          <w:color w:val="000000"/>
          <w:sz w:val="24"/>
          <w:szCs w:val="24"/>
          <w:lang w:eastAsia="ru-RU"/>
        </w:rPr>
        <w:t>тағы</w:t>
      </w:r>
      <w:r>
        <w:rPr>
          <w:rFonts w:ascii="Times New Roman" w:eastAsia="Times New Roman" w:hAnsi="Times New Roman" w:cs="Times New Roman"/>
          <w:color w:val="000000"/>
          <w:sz w:val="24"/>
          <w:szCs w:val="24"/>
          <w:lang w:eastAsia="ru-RU"/>
        </w:rPr>
        <w:t>лым мен </w:t>
      </w:r>
      <w:proofErr w:type="gramStart"/>
      <w:r>
        <w:rPr>
          <w:rFonts w:ascii="Times New Roman" w:eastAsia="Times New Roman" w:hAnsi="Times New Roman" w:cs="Times New Roman"/>
          <w:color w:val="000000"/>
          <w:sz w:val="24"/>
          <w:szCs w:val="24"/>
          <w:lang w:eastAsia="ru-RU"/>
        </w:rPr>
        <w:t>тәж</w:t>
      </w:r>
      <w:proofErr w:type="gramEnd"/>
      <w:r>
        <w:rPr>
          <w:rFonts w:ascii="Times New Roman" w:eastAsia="Times New Roman" w:hAnsi="Times New Roman" w:cs="Times New Roman"/>
          <w:color w:val="000000"/>
          <w:sz w:val="24"/>
          <w:szCs w:val="24"/>
          <w:lang w:eastAsia="ru-RU"/>
        </w:rPr>
        <w:t>ірибе» (2005) кітап</w:t>
      </w:r>
      <w:r w:rsidRPr="00E84FA4">
        <w:rPr>
          <w:rFonts w:ascii="Times New Roman" w:eastAsia="Times New Roman" w:hAnsi="Times New Roman" w:cs="Times New Roman"/>
          <w:color w:val="000000"/>
          <w:sz w:val="24"/>
          <w:szCs w:val="24"/>
          <w:lang w:eastAsia="ru-RU"/>
        </w:rPr>
        <w:t>тары  </w:t>
      </w:r>
      <w:r>
        <w:rPr>
          <w:rFonts w:ascii="Times New Roman" w:eastAsia="Times New Roman" w:hAnsi="Times New Roman" w:cs="Times New Roman"/>
          <w:color w:val="000000"/>
          <w:sz w:val="24"/>
          <w:szCs w:val="24"/>
          <w:lang w:eastAsia="ru-RU"/>
        </w:rPr>
        <w:t>бар.  «Сельская  интеллигенция Казахстанав </w:t>
      </w:r>
      <w:proofErr w:type="gramStart"/>
      <w:r>
        <w:rPr>
          <w:rFonts w:ascii="Times New Roman" w:eastAsia="Times New Roman" w:hAnsi="Times New Roman" w:cs="Times New Roman"/>
          <w:color w:val="000000"/>
          <w:sz w:val="24"/>
          <w:szCs w:val="24"/>
          <w:lang w:eastAsia="ru-RU"/>
        </w:rPr>
        <w:t>условиях</w:t>
      </w:r>
      <w:proofErr w:type="gramEnd"/>
      <w:r>
        <w:rPr>
          <w:rFonts w:ascii="Times New Roman" w:eastAsia="Times New Roman" w:hAnsi="Times New Roman" w:cs="Times New Roman"/>
          <w:color w:val="000000"/>
          <w:sz w:val="24"/>
          <w:szCs w:val="24"/>
          <w:lang w:eastAsia="ru-RU"/>
        </w:rPr>
        <w:t> совершенство</w:t>
      </w:r>
      <w:r w:rsidRPr="00E84FA4">
        <w:rPr>
          <w:rFonts w:ascii="Times New Roman" w:eastAsia="Times New Roman" w:hAnsi="Times New Roman" w:cs="Times New Roman"/>
          <w:color w:val="000000"/>
          <w:sz w:val="24"/>
          <w:szCs w:val="24"/>
          <w:lang w:eastAsia="ru-RU"/>
        </w:rPr>
        <w:t>вания</w:t>
      </w:r>
      <w:r>
        <w:rPr>
          <w:rFonts w:ascii="Times New Roman" w:eastAsia="Times New Roman" w:hAnsi="Times New Roman" w:cs="Times New Roman"/>
          <w:color w:val="000000"/>
          <w:sz w:val="24"/>
          <w:szCs w:val="24"/>
          <w:lang w:eastAsia="ru-RU"/>
        </w:rPr>
        <w:t>  социализма»  (1988)  моногра</w:t>
      </w:r>
      <w:r w:rsidRPr="00E84FA4">
        <w:rPr>
          <w:rFonts w:ascii="Times New Roman" w:eastAsia="Times New Roman" w:hAnsi="Times New Roman" w:cs="Times New Roman"/>
          <w:color w:val="000000"/>
          <w:sz w:val="24"/>
          <w:szCs w:val="24"/>
          <w:lang w:eastAsia="ru-RU"/>
        </w:rPr>
        <w:t>фиясы,  «</w:t>
      </w:r>
      <w:r>
        <w:rPr>
          <w:rFonts w:ascii="Times New Roman" w:eastAsia="Times New Roman" w:hAnsi="Times New Roman" w:cs="Times New Roman"/>
          <w:color w:val="000000"/>
          <w:sz w:val="24"/>
          <w:szCs w:val="24"/>
          <w:lang w:eastAsia="ru-RU"/>
        </w:rPr>
        <w:t>Қазақстан:  тарих,  тіл,  ұлт» </w:t>
      </w:r>
      <w:r w:rsidRPr="00E84FA4">
        <w:rPr>
          <w:rFonts w:ascii="Times New Roman" w:eastAsia="Times New Roman" w:hAnsi="Times New Roman" w:cs="Times New Roman"/>
          <w:color w:val="000000"/>
          <w:sz w:val="24"/>
          <w:szCs w:val="24"/>
          <w:lang w:eastAsia="ru-RU"/>
        </w:rPr>
        <w:t>(2007),  «Түркі  әлеміндегі  Қ</w:t>
      </w:r>
      <w:r>
        <w:rPr>
          <w:rFonts w:ascii="Times New Roman" w:eastAsia="Times New Roman" w:hAnsi="Times New Roman" w:cs="Times New Roman"/>
          <w:color w:val="000000"/>
          <w:sz w:val="24"/>
          <w:szCs w:val="24"/>
          <w:lang w:eastAsia="ru-RU"/>
        </w:rPr>
        <w:t>азақстан: </w:t>
      </w:r>
      <w:r w:rsidRPr="00E84FA4">
        <w:rPr>
          <w:rFonts w:ascii="Times New Roman" w:eastAsia="Times New Roman" w:hAnsi="Times New Roman" w:cs="Times New Roman"/>
          <w:color w:val="000000"/>
          <w:sz w:val="24"/>
          <w:szCs w:val="24"/>
          <w:lang w:eastAsia="ru-RU"/>
        </w:rPr>
        <w:t>ірг</w:t>
      </w:r>
      <w:r>
        <w:rPr>
          <w:rFonts w:ascii="Times New Roman" w:eastAsia="Times New Roman" w:hAnsi="Times New Roman" w:cs="Times New Roman"/>
          <w:color w:val="000000"/>
          <w:sz w:val="24"/>
          <w:szCs w:val="24"/>
          <w:lang w:eastAsia="ru-RU"/>
        </w:rPr>
        <w:t>елі  тарих  және  методология» </w:t>
      </w:r>
      <w:r w:rsidRPr="00E84FA4">
        <w:rPr>
          <w:rFonts w:ascii="Times New Roman" w:eastAsia="Times New Roman" w:hAnsi="Times New Roman" w:cs="Times New Roman"/>
          <w:color w:val="000000"/>
          <w:sz w:val="24"/>
          <w:szCs w:val="24"/>
          <w:lang w:eastAsia="ru-RU"/>
        </w:rPr>
        <w:t>(2011)</w:t>
      </w:r>
      <w:r>
        <w:rPr>
          <w:rFonts w:ascii="Times New Roman" w:eastAsia="Times New Roman" w:hAnsi="Times New Roman" w:cs="Times New Roman"/>
          <w:color w:val="000000"/>
          <w:sz w:val="24"/>
          <w:szCs w:val="24"/>
          <w:lang w:eastAsia="ru-RU"/>
        </w:rPr>
        <w:t>,  «Қазақстан:  ұлттық  тарих, </w:t>
      </w:r>
      <w:r w:rsidRPr="00E84FA4">
        <w:rPr>
          <w:rFonts w:ascii="Times New Roman" w:eastAsia="Times New Roman" w:hAnsi="Times New Roman" w:cs="Times New Roman"/>
          <w:color w:val="000000"/>
          <w:sz w:val="24"/>
          <w:szCs w:val="24"/>
          <w:lang w:eastAsia="ru-RU"/>
        </w:rPr>
        <w:t>идея,  м</w:t>
      </w:r>
      <w:r>
        <w:rPr>
          <w:rFonts w:ascii="Times New Roman" w:eastAsia="Times New Roman" w:hAnsi="Times New Roman" w:cs="Times New Roman"/>
          <w:color w:val="000000"/>
          <w:sz w:val="24"/>
          <w:szCs w:val="24"/>
          <w:lang w:eastAsia="ru-RU"/>
        </w:rPr>
        <w:t>етодология»  (2014)  кітаптары </w:t>
      </w:r>
      <w:r w:rsidRPr="00E84FA4">
        <w:rPr>
          <w:rFonts w:ascii="Times New Roman" w:eastAsia="Times New Roman" w:hAnsi="Times New Roman" w:cs="Times New Roman"/>
          <w:color w:val="000000"/>
          <w:sz w:val="24"/>
          <w:szCs w:val="24"/>
          <w:lang w:eastAsia="ru-RU"/>
        </w:rPr>
        <w:t>Отан  </w:t>
      </w:r>
      <w:r>
        <w:rPr>
          <w:rFonts w:ascii="Times New Roman" w:eastAsia="Times New Roman" w:hAnsi="Times New Roman" w:cs="Times New Roman"/>
          <w:color w:val="000000"/>
          <w:sz w:val="24"/>
          <w:szCs w:val="24"/>
          <w:lang w:eastAsia="ru-RU"/>
        </w:rPr>
        <w:t>тарихының  іргелі  мәселелерін </w:t>
      </w:r>
      <w:r w:rsidRPr="00E84FA4">
        <w:rPr>
          <w:rFonts w:ascii="Times New Roman" w:eastAsia="Times New Roman" w:hAnsi="Times New Roman" w:cs="Times New Roman"/>
          <w:color w:val="000000"/>
          <w:sz w:val="24"/>
          <w:szCs w:val="24"/>
          <w:lang w:eastAsia="ru-RU"/>
        </w:rPr>
        <w:t>зертте</w:t>
      </w:r>
      <w:r>
        <w:rPr>
          <w:rFonts w:ascii="Times New Roman" w:eastAsia="Times New Roman" w:hAnsi="Times New Roman" w:cs="Times New Roman"/>
          <w:color w:val="000000"/>
          <w:sz w:val="24"/>
          <w:szCs w:val="24"/>
          <w:lang w:eastAsia="ru-RU"/>
        </w:rPr>
        <w:t>уге  арналған.  Зерттеулерінде </w:t>
      </w:r>
      <w:r w:rsidRPr="00E84FA4">
        <w:rPr>
          <w:rFonts w:ascii="Times New Roman" w:eastAsia="Times New Roman" w:hAnsi="Times New Roman" w:cs="Times New Roman"/>
          <w:color w:val="000000"/>
          <w:sz w:val="24"/>
          <w:szCs w:val="24"/>
          <w:lang w:eastAsia="ru-RU"/>
        </w:rPr>
        <w:t>Ә.Бө</w:t>
      </w:r>
      <w:r>
        <w:rPr>
          <w:rFonts w:ascii="Times New Roman" w:eastAsia="Times New Roman" w:hAnsi="Times New Roman" w:cs="Times New Roman"/>
          <w:color w:val="000000"/>
          <w:sz w:val="24"/>
          <w:szCs w:val="24"/>
          <w:lang w:eastAsia="ru-RU"/>
        </w:rPr>
        <w:t>кейхан,  А.Байтұрсынұлы,  С.Ас-</w:t>
      </w:r>
      <w:r w:rsidRPr="00E84FA4">
        <w:rPr>
          <w:rFonts w:ascii="Times New Roman" w:eastAsia="Times New Roman" w:hAnsi="Times New Roman" w:cs="Times New Roman"/>
          <w:color w:val="000000"/>
          <w:sz w:val="24"/>
          <w:szCs w:val="24"/>
          <w:lang w:eastAsia="ru-RU"/>
        </w:rPr>
        <w:t>фендияров сынды тұлғ</w:t>
      </w:r>
      <w:r>
        <w:rPr>
          <w:rFonts w:ascii="Times New Roman" w:eastAsia="Times New Roman" w:hAnsi="Times New Roman" w:cs="Times New Roman"/>
          <w:color w:val="000000"/>
          <w:sz w:val="24"/>
          <w:szCs w:val="24"/>
          <w:lang w:eastAsia="ru-RU"/>
        </w:rPr>
        <w:t>алардың тари-</w:t>
      </w:r>
      <w:r w:rsidRPr="00E84FA4">
        <w:rPr>
          <w:rFonts w:ascii="Times New Roman" w:eastAsia="Times New Roman" w:hAnsi="Times New Roman" w:cs="Times New Roman"/>
          <w:color w:val="000000"/>
          <w:sz w:val="24"/>
          <w:szCs w:val="24"/>
          <w:lang w:eastAsia="ru-RU"/>
        </w:rPr>
        <w:t>хи</w:t>
      </w:r>
      <w:r>
        <w:rPr>
          <w:rFonts w:ascii="Times New Roman" w:eastAsia="Times New Roman" w:hAnsi="Times New Roman" w:cs="Times New Roman"/>
          <w:color w:val="000000"/>
          <w:sz w:val="24"/>
          <w:szCs w:val="24"/>
          <w:lang w:eastAsia="ru-RU"/>
        </w:rPr>
        <w:t> көзқарастарын, Алаш қ</w:t>
      </w:r>
      <w:proofErr w:type="gramStart"/>
      <w:r>
        <w:rPr>
          <w:rFonts w:ascii="Times New Roman" w:eastAsia="Times New Roman" w:hAnsi="Times New Roman" w:cs="Times New Roman"/>
          <w:color w:val="000000"/>
          <w:sz w:val="24"/>
          <w:szCs w:val="24"/>
          <w:lang w:eastAsia="ru-RU"/>
        </w:rPr>
        <w:t>оз</w:t>
      </w:r>
      <w:proofErr w:type="gramEnd"/>
      <w:r>
        <w:rPr>
          <w:rFonts w:ascii="Times New Roman" w:eastAsia="Times New Roman" w:hAnsi="Times New Roman" w:cs="Times New Roman"/>
          <w:color w:val="000000"/>
          <w:sz w:val="24"/>
          <w:szCs w:val="24"/>
          <w:lang w:eastAsia="ru-RU"/>
        </w:rPr>
        <w:t xml:space="preserve">ғалысы-ның ұлттық </w:t>
      </w:r>
      <w:proofErr w:type="spellStart"/>
      <w:r w:rsidRPr="00E84FA4">
        <w:rPr>
          <w:rFonts w:ascii="Times New Roman" w:eastAsia="Times New Roman" w:hAnsi="Times New Roman" w:cs="Times New Roman"/>
          <w:color w:val="000000"/>
          <w:sz w:val="24"/>
          <w:szCs w:val="24"/>
          <w:lang w:eastAsia="ru-RU"/>
        </w:rPr>
        <w:t>идеясын</w:t>
      </w:r>
      <w:proofErr w:type="spellEnd"/>
      <w:r w:rsidRPr="00E84FA4">
        <w:rPr>
          <w:rFonts w:ascii="Times New Roman" w:eastAsia="Times New Roman" w:hAnsi="Times New Roman" w:cs="Times New Roman"/>
          <w:color w:val="000000"/>
          <w:sz w:val="24"/>
          <w:szCs w:val="24"/>
          <w:lang w:eastAsia="ru-RU"/>
        </w:rPr>
        <w:t xml:space="preserve"> </w:t>
      </w:r>
      <w:proofErr w:type="spellStart"/>
      <w:r w:rsidRPr="00E84FA4">
        <w:rPr>
          <w:rFonts w:ascii="Times New Roman" w:eastAsia="Times New Roman" w:hAnsi="Times New Roman" w:cs="Times New Roman"/>
          <w:color w:val="000000"/>
          <w:sz w:val="24"/>
          <w:szCs w:val="24"/>
          <w:lang w:eastAsia="ru-RU"/>
        </w:rPr>
        <w:t>зерттеді</w:t>
      </w:r>
      <w:proofErr w:type="spellEnd"/>
      <w:r w:rsidRPr="00E84FA4">
        <w:rPr>
          <w:rFonts w:ascii="Times New Roman" w:eastAsia="Times New Roman" w:hAnsi="Times New Roman" w:cs="Times New Roman"/>
          <w:color w:val="000000"/>
          <w:sz w:val="24"/>
          <w:szCs w:val="24"/>
          <w:lang w:eastAsia="ru-RU"/>
        </w:rPr>
        <w:t>. </w:t>
      </w:r>
    </w:p>
    <w:p w:rsidR="00E84FA4" w:rsidRPr="00E84FA4" w:rsidRDefault="00E84FA4" w:rsidP="00E84FA4">
      <w:pPr>
        <w:jc w:val="both"/>
      </w:pPr>
    </w:p>
    <w:sectPr w:rsidR="00E84FA4" w:rsidRPr="00E84FA4" w:rsidSect="00045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7286F"/>
    <w:multiLevelType w:val="multilevel"/>
    <w:tmpl w:val="E12E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271D"/>
    <w:rsid w:val="000455EF"/>
    <w:rsid w:val="000A3DCA"/>
    <w:rsid w:val="000D0F38"/>
    <w:rsid w:val="00135F22"/>
    <w:rsid w:val="001D1D33"/>
    <w:rsid w:val="001E71D8"/>
    <w:rsid w:val="00236949"/>
    <w:rsid w:val="002D3939"/>
    <w:rsid w:val="00314C66"/>
    <w:rsid w:val="00511142"/>
    <w:rsid w:val="005A5E62"/>
    <w:rsid w:val="00636691"/>
    <w:rsid w:val="00676035"/>
    <w:rsid w:val="00716923"/>
    <w:rsid w:val="0080155C"/>
    <w:rsid w:val="0083557C"/>
    <w:rsid w:val="009173A6"/>
    <w:rsid w:val="009278BC"/>
    <w:rsid w:val="009A2FBC"/>
    <w:rsid w:val="009B1C4F"/>
    <w:rsid w:val="009C58B7"/>
    <w:rsid w:val="00A32B97"/>
    <w:rsid w:val="00A95719"/>
    <w:rsid w:val="00AA6DCB"/>
    <w:rsid w:val="00AB4AE0"/>
    <w:rsid w:val="00B25FC6"/>
    <w:rsid w:val="00B636CF"/>
    <w:rsid w:val="00CA7AEE"/>
    <w:rsid w:val="00CE3975"/>
    <w:rsid w:val="00E84FA4"/>
    <w:rsid w:val="00F2271D"/>
    <w:rsid w:val="00F23C9A"/>
    <w:rsid w:val="00F50370"/>
    <w:rsid w:val="00F63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AE0"/>
  </w:style>
  <w:style w:type="paragraph" w:styleId="1">
    <w:name w:val="heading 1"/>
    <w:basedOn w:val="a"/>
    <w:link w:val="10"/>
    <w:uiPriority w:val="9"/>
    <w:qFormat/>
    <w:rsid w:val="009173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6923"/>
    <w:rPr>
      <w:color w:val="0000FF"/>
      <w:u w:val="single"/>
    </w:rPr>
  </w:style>
  <w:style w:type="character" w:customStyle="1" w:styleId="10">
    <w:name w:val="Заголовок 1 Знак"/>
    <w:basedOn w:val="a0"/>
    <w:link w:val="1"/>
    <w:uiPriority w:val="9"/>
    <w:rsid w:val="009173A6"/>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917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173A6"/>
    <w:rPr>
      <w:b/>
      <w:bCs/>
    </w:rPr>
  </w:style>
</w:styles>
</file>

<file path=word/webSettings.xml><?xml version="1.0" encoding="utf-8"?>
<w:webSettings xmlns:r="http://schemas.openxmlformats.org/officeDocument/2006/relationships" xmlns:w="http://schemas.openxmlformats.org/wordprocessingml/2006/main">
  <w:divs>
    <w:div w:id="247425263">
      <w:bodyDiv w:val="1"/>
      <w:marLeft w:val="0"/>
      <w:marRight w:val="0"/>
      <w:marTop w:val="0"/>
      <w:marBottom w:val="0"/>
      <w:divBdr>
        <w:top w:val="none" w:sz="0" w:space="0" w:color="auto"/>
        <w:left w:val="none" w:sz="0" w:space="0" w:color="auto"/>
        <w:bottom w:val="none" w:sz="0" w:space="0" w:color="auto"/>
        <w:right w:val="none" w:sz="0" w:space="0" w:color="auto"/>
      </w:divBdr>
      <w:divsChild>
        <w:div w:id="1969243595">
          <w:marLeft w:val="0"/>
          <w:marRight w:val="0"/>
          <w:marTop w:val="0"/>
          <w:marBottom w:val="0"/>
          <w:divBdr>
            <w:top w:val="none" w:sz="0" w:space="0" w:color="auto"/>
            <w:left w:val="none" w:sz="0" w:space="0" w:color="auto"/>
            <w:bottom w:val="none" w:sz="0" w:space="0" w:color="auto"/>
            <w:right w:val="none" w:sz="0" w:space="0" w:color="auto"/>
          </w:divBdr>
          <w:divsChild>
            <w:div w:id="2093892085">
              <w:marLeft w:val="0"/>
              <w:marRight w:val="0"/>
              <w:marTop w:val="0"/>
              <w:marBottom w:val="0"/>
              <w:divBdr>
                <w:top w:val="none" w:sz="0" w:space="0" w:color="auto"/>
                <w:left w:val="none" w:sz="0" w:space="0" w:color="auto"/>
                <w:bottom w:val="none" w:sz="0" w:space="0" w:color="auto"/>
                <w:right w:val="none" w:sz="0" w:space="0" w:color="auto"/>
              </w:divBdr>
              <w:divsChild>
                <w:div w:id="6731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6722">
      <w:bodyDiv w:val="1"/>
      <w:marLeft w:val="0"/>
      <w:marRight w:val="0"/>
      <w:marTop w:val="0"/>
      <w:marBottom w:val="0"/>
      <w:divBdr>
        <w:top w:val="none" w:sz="0" w:space="0" w:color="auto"/>
        <w:left w:val="none" w:sz="0" w:space="0" w:color="auto"/>
        <w:bottom w:val="none" w:sz="0" w:space="0" w:color="auto"/>
        <w:right w:val="none" w:sz="0" w:space="0" w:color="auto"/>
      </w:divBdr>
      <w:divsChild>
        <w:div w:id="1238247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phNpfr1sXMt49_lrZEzErDKcp4xGgXzd/view?usp=share_link" TargetMode="External"/><Relationship Id="rId13" Type="http://schemas.openxmlformats.org/officeDocument/2006/relationships/hyperlink" Target="https://kk.wikipedia.org/wiki/%D0%9C%D2%B1%D1%85%D0%B0%D0%BC%D0%B5%D1%82%D0%B6%D0%B0%D0%BD_%D0%A2%D1%8B%D0%BD%D1%8B%D1%88%D0%B1%D0%B0%D0%B5%D0%B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wSUByuYs9pT9q8H0ExPPnV3wdyBJU6hc/view?usp=sharing" TargetMode="External"/><Relationship Id="rId12" Type="http://schemas.openxmlformats.org/officeDocument/2006/relationships/hyperlink" Target="https://kk.wikipedia.org/wiki/%D0%A8%D0%BE%D2%9B%D0%B0%D0%B9_%D0%9C%D2%B1%D1%81%D1%82%D0%B0%D1%84%D0%B0" TargetMode="External"/><Relationship Id="rId17" Type="http://schemas.openxmlformats.org/officeDocument/2006/relationships/hyperlink" Target="https://stom.tilimen.org/-12-planetalardi-ozfalisi--12-planetalardi-ozfalisi.html" TargetMode="External"/><Relationship Id="rId2" Type="http://schemas.openxmlformats.org/officeDocument/2006/relationships/styles" Target="styles.xml"/><Relationship Id="rId16" Type="http://schemas.openxmlformats.org/officeDocument/2006/relationships/hyperlink" Target="https://kk.wikipedia.org/wiki/%D0%A5%D0%B0%D0%BD%D0%BA%D0%B5%D0%BB%D0%B4%D1%96_%D0%9C%D0%B0%D1%85%D0%BC%D2%B1%D1%82%D2%B1%D0%BB%D1%8B_%D3%98%D0%B1%D0%B6%D0%B0%D0%BD%D0%BE%D0%B2" TargetMode="External"/><Relationship Id="rId1" Type="http://schemas.openxmlformats.org/officeDocument/2006/relationships/numbering" Target="numbering.xml"/><Relationship Id="rId6" Type="http://schemas.openxmlformats.org/officeDocument/2006/relationships/hyperlink" Target="https://drive.google.com/file/d/11huaTOL4ScW8lxcDD5Behd0k0MK636vl/view?usp=sharing" TargetMode="External"/><Relationship Id="rId11" Type="http://schemas.openxmlformats.org/officeDocument/2006/relationships/hyperlink" Target="https://kk.wikipedia.org/wiki/%D0%91%D3%A9%D0%BA%D0%B5%D0%B9%D1%85%D0%B0%D0%BD%D0%BE%D0%B2_%D3%98%D0%BB%D0%B8%D1%85%D0%B0%D0%BD_%D0%9D%D2%B1%D1%80%D0%BC%D2%B1%D1%85%D0%B0%D0%BC%D0%B5%D0%B4%D2%B1%D0%BB%D1%8B" TargetMode="External"/><Relationship Id="rId5" Type="http://schemas.openxmlformats.org/officeDocument/2006/relationships/hyperlink" Target="https://drive.google.com/file/d/1vqXDMgnTnv9UtRB1peTlDlvqYj0Sm6dC/view?usp=sharing" TargetMode="External"/><Relationship Id="rId15" Type="http://schemas.openxmlformats.org/officeDocument/2006/relationships/hyperlink" Target="https://kk.wikipedia.org/wiki/%D0%A1%D3%99%D0%B4%D1%83%D0%B0%D2%9B%D0%B0%D1%81%D0%BE%D0%B2_%D0%A1%D0%BC%D0%B0%D2%93%D2%B1%D0%BB" TargetMode="External"/><Relationship Id="rId10" Type="http://schemas.openxmlformats.org/officeDocument/2006/relationships/hyperlink" Target="https://kk.wikipedia.org/wiki/%D0%90%D1%85%D0%BC%D0%B5%D1%82_%D0%91%D0%B0%D0%B9%D1%82%D2%B1%D1%80%D1%81%D1%8B%D0%BD%D2%B1%D0%BB%D1%8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ikipedia.org/wiki/%D0%A5%D0%B0%D0%BD%D0%BA%D0%B5%D0%BB%D0%B4%D1%96_%D0%9C%D0%B0%D1%85%D0%BC%D2%B1%D1%82%D2%B1%D0%BB%D1%8B_%D3%98%D0%B1%D0%B6%D0%B0%D0%BD%D0%BE%D0%B2" TargetMode="External"/><Relationship Id="rId14" Type="http://schemas.openxmlformats.org/officeDocument/2006/relationships/hyperlink" Target="https://kk.wikipedia.org/wiki/%D0%A2%D3%A9%D1%80%D0%B5%D2%9B%D2%B1%D0%BB%D0%BE%D0%B2_%D0%9D%D3%99%D0%B7%D1%96%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4607</TotalTime>
  <Pages>5</Pages>
  <Words>1909</Words>
  <Characters>10883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Карибаев Берекет</dc:creator>
  <cp:keywords/>
  <dc:description/>
  <cp:lastModifiedBy>admin</cp:lastModifiedBy>
  <cp:revision>18</cp:revision>
  <dcterms:created xsi:type="dcterms:W3CDTF">2023-03-27T08:47:00Z</dcterms:created>
  <dcterms:modified xsi:type="dcterms:W3CDTF">2023-03-30T18:08:00Z</dcterms:modified>
</cp:coreProperties>
</file>