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1BC" w:rsidRPr="00EE7941" w:rsidRDefault="009001BC" w:rsidP="0065631C">
      <w:pPr>
        <w:spacing w:after="0"/>
        <w:rPr>
          <w:rFonts w:ascii="Times New Roman" w:hAnsi="Times New Roman" w:cs="Times New Roman"/>
          <w:sz w:val="28"/>
          <w:szCs w:val="28"/>
          <w:lang w:val="kk-KZ"/>
        </w:rPr>
      </w:pPr>
    </w:p>
    <w:p w:rsidR="00BB261C" w:rsidRPr="00392E07" w:rsidRDefault="00BB261C" w:rsidP="0065631C">
      <w:pPr>
        <w:pStyle w:val="23"/>
        <w:spacing w:after="0" w:line="276" w:lineRule="auto"/>
        <w:jc w:val="right"/>
        <w:rPr>
          <w:b/>
          <w:sz w:val="28"/>
          <w:szCs w:val="28"/>
          <w:lang w:val="kk-KZ"/>
        </w:rPr>
      </w:pPr>
      <w:r w:rsidRPr="00A10295">
        <w:rPr>
          <w:b/>
          <w:sz w:val="28"/>
          <w:szCs w:val="28"/>
          <w:lang w:val="kk-KZ"/>
        </w:rPr>
        <w:t>Кәрібаев Берекет Бақытжанұлы</w:t>
      </w:r>
      <w:r w:rsidRPr="00A10295">
        <w:rPr>
          <w:b/>
          <w:i/>
          <w:sz w:val="28"/>
          <w:szCs w:val="28"/>
          <w:lang w:val="kk-KZ"/>
        </w:rPr>
        <w:t xml:space="preserve"> </w:t>
      </w:r>
    </w:p>
    <w:p w:rsidR="00BB261C" w:rsidRDefault="00BB261C" w:rsidP="0065631C">
      <w:pPr>
        <w:pStyle w:val="23"/>
        <w:spacing w:after="0" w:line="276" w:lineRule="auto"/>
        <w:jc w:val="right"/>
        <w:rPr>
          <w:b/>
          <w:sz w:val="28"/>
          <w:szCs w:val="28"/>
          <w:lang w:val="kk-KZ"/>
        </w:rPr>
      </w:pPr>
      <w:r w:rsidRPr="00A10295">
        <w:rPr>
          <w:b/>
          <w:i/>
          <w:sz w:val="28"/>
          <w:szCs w:val="28"/>
          <w:lang w:val="kk-KZ"/>
        </w:rPr>
        <w:t xml:space="preserve"> </w:t>
      </w:r>
      <w:r>
        <w:rPr>
          <w:b/>
          <w:sz w:val="28"/>
          <w:szCs w:val="28"/>
          <w:lang w:val="kk-KZ"/>
        </w:rPr>
        <w:t>Әл-Фараби атындағы ҚазҰУ</w:t>
      </w:r>
    </w:p>
    <w:p w:rsidR="00BB261C" w:rsidRPr="007055E7" w:rsidRDefault="00BB261C" w:rsidP="0065631C">
      <w:pPr>
        <w:pStyle w:val="23"/>
        <w:spacing w:after="0" w:line="276" w:lineRule="auto"/>
        <w:jc w:val="right"/>
        <w:rPr>
          <w:b/>
          <w:sz w:val="28"/>
          <w:szCs w:val="28"/>
          <w:lang w:val="kk-KZ"/>
        </w:rPr>
      </w:pPr>
      <w:r w:rsidRPr="00A10295">
        <w:rPr>
          <w:b/>
          <w:sz w:val="28"/>
          <w:szCs w:val="28"/>
          <w:lang w:val="kk-KZ"/>
        </w:rPr>
        <w:t xml:space="preserve">Қазақстан тарихы кафедрасының меңгерушісі, </w:t>
      </w:r>
    </w:p>
    <w:p w:rsidR="00BB261C" w:rsidRDefault="00BB261C" w:rsidP="0065631C">
      <w:pPr>
        <w:pStyle w:val="23"/>
        <w:spacing w:after="0" w:line="276" w:lineRule="auto"/>
        <w:jc w:val="right"/>
        <w:rPr>
          <w:b/>
          <w:sz w:val="28"/>
          <w:szCs w:val="28"/>
          <w:lang w:val="kk-KZ"/>
        </w:rPr>
      </w:pPr>
      <w:r>
        <w:rPr>
          <w:b/>
          <w:sz w:val="28"/>
          <w:szCs w:val="28"/>
          <w:lang w:val="kk-KZ"/>
        </w:rPr>
        <w:t>тарих ғылымдарының докторы,</w:t>
      </w:r>
    </w:p>
    <w:p w:rsidR="00BB261C" w:rsidRDefault="00BB261C" w:rsidP="0065631C">
      <w:pPr>
        <w:pStyle w:val="23"/>
        <w:spacing w:after="0" w:line="276" w:lineRule="auto"/>
        <w:jc w:val="right"/>
        <w:rPr>
          <w:b/>
          <w:sz w:val="28"/>
          <w:szCs w:val="28"/>
          <w:lang w:val="kk-KZ"/>
        </w:rPr>
      </w:pPr>
      <w:r>
        <w:rPr>
          <w:b/>
          <w:sz w:val="28"/>
          <w:szCs w:val="28"/>
          <w:lang w:val="kk-KZ"/>
        </w:rPr>
        <w:t>ҚР ҰҒА академигі.</w:t>
      </w:r>
      <w:r w:rsidRPr="00A10295">
        <w:rPr>
          <w:b/>
          <w:sz w:val="28"/>
          <w:szCs w:val="28"/>
          <w:lang w:val="kk-KZ"/>
        </w:rPr>
        <w:t xml:space="preserve"> </w:t>
      </w:r>
    </w:p>
    <w:p w:rsidR="009001BC" w:rsidRDefault="009001BC" w:rsidP="0065631C">
      <w:pPr>
        <w:spacing w:after="0"/>
        <w:jc w:val="right"/>
        <w:rPr>
          <w:rFonts w:ascii="Times New Roman" w:hAnsi="Times New Roman" w:cs="Times New Roman"/>
          <w:sz w:val="28"/>
          <w:szCs w:val="28"/>
          <w:lang w:val="kk-KZ"/>
        </w:rPr>
      </w:pPr>
    </w:p>
    <w:p w:rsidR="009842FB" w:rsidRDefault="0065631C" w:rsidP="0065631C">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Профессор </w:t>
      </w:r>
      <w:r w:rsidR="009001BC" w:rsidRPr="00AA24C4">
        <w:rPr>
          <w:rFonts w:ascii="Times New Roman" w:hAnsi="Times New Roman" w:cs="Times New Roman"/>
          <w:b/>
          <w:sz w:val="28"/>
          <w:szCs w:val="28"/>
          <w:lang w:val="kk-KZ"/>
        </w:rPr>
        <w:t>З.А.Мансуров</w:t>
      </w:r>
      <w:r>
        <w:rPr>
          <w:rFonts w:ascii="Times New Roman" w:hAnsi="Times New Roman" w:cs="Times New Roman"/>
          <w:b/>
          <w:sz w:val="28"/>
          <w:szCs w:val="28"/>
          <w:lang w:val="kk-KZ"/>
        </w:rPr>
        <w:t xml:space="preserve"> – </w:t>
      </w:r>
      <w:r w:rsidR="00AD60D6">
        <w:rPr>
          <w:rFonts w:ascii="Times New Roman" w:hAnsi="Times New Roman" w:cs="Times New Roman"/>
          <w:b/>
          <w:sz w:val="28"/>
          <w:szCs w:val="28"/>
          <w:lang w:val="kk-KZ"/>
        </w:rPr>
        <w:t xml:space="preserve">мәдениет пен </w:t>
      </w:r>
      <w:r>
        <w:rPr>
          <w:rFonts w:ascii="Times New Roman" w:hAnsi="Times New Roman" w:cs="Times New Roman"/>
          <w:b/>
          <w:sz w:val="28"/>
          <w:szCs w:val="28"/>
          <w:lang w:val="kk-KZ"/>
        </w:rPr>
        <w:t xml:space="preserve"> парасат</w:t>
      </w:r>
      <w:r w:rsidR="00AD60D6">
        <w:rPr>
          <w:rFonts w:ascii="Times New Roman" w:hAnsi="Times New Roman" w:cs="Times New Roman"/>
          <w:b/>
          <w:sz w:val="28"/>
          <w:szCs w:val="28"/>
          <w:lang w:val="kk-KZ"/>
        </w:rPr>
        <w:t>тың</w:t>
      </w:r>
      <w:r>
        <w:rPr>
          <w:rFonts w:ascii="Times New Roman" w:hAnsi="Times New Roman" w:cs="Times New Roman"/>
          <w:b/>
          <w:sz w:val="28"/>
          <w:szCs w:val="28"/>
          <w:lang w:val="kk-KZ"/>
        </w:rPr>
        <w:t xml:space="preserve"> иесі</w:t>
      </w:r>
    </w:p>
    <w:p w:rsidR="0065631C" w:rsidRDefault="0065631C" w:rsidP="0065631C">
      <w:pPr>
        <w:spacing w:after="0"/>
        <w:jc w:val="center"/>
        <w:rPr>
          <w:rFonts w:ascii="Times New Roman" w:hAnsi="Times New Roman" w:cs="Times New Roman"/>
          <w:b/>
          <w:sz w:val="28"/>
          <w:szCs w:val="28"/>
          <w:lang w:val="kk-KZ"/>
        </w:rPr>
      </w:pPr>
    </w:p>
    <w:p w:rsidR="005021BA" w:rsidRDefault="00AA24C4" w:rsidP="0065631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Ел тәуелсіздігінің алғашқы жылдарында жетпіс жылдан аса уақыт бойы социалистік қатынастарға негізделген жоспарлы экономиканы </w:t>
      </w:r>
      <w:r w:rsidR="002229E6">
        <w:rPr>
          <w:rFonts w:ascii="Times New Roman" w:hAnsi="Times New Roman" w:cs="Times New Roman"/>
          <w:sz w:val="28"/>
          <w:szCs w:val="28"/>
          <w:lang w:val="kk-KZ"/>
        </w:rPr>
        <w:t>нарықтық қатынастарға негізделген экономикаға негіздеп қайта құру ісі өзінің көптеген қиыншылықтарын туғызғаны бәрімізге белгілі. Бұл қиындықтар қоғамдық өмірдің барлық саласын қамтыды, оның ішінде ғылым мен жоғары білім беру ісіне де кері әсерлерін тигізді.</w:t>
      </w:r>
      <w:r w:rsidR="00E03A20">
        <w:rPr>
          <w:rFonts w:ascii="Times New Roman" w:hAnsi="Times New Roman" w:cs="Times New Roman"/>
          <w:sz w:val="28"/>
          <w:szCs w:val="28"/>
          <w:lang w:val="kk-KZ"/>
        </w:rPr>
        <w:t xml:space="preserve"> Жас мамандар мен ғылыми дәрежесі бар орта жастағы  кадрлардың  ғылымды тастап,  басқа салаларға жаппай кетіп жатқанын көзіміз көрді.</w:t>
      </w:r>
      <w:r w:rsidR="002229E6">
        <w:rPr>
          <w:rFonts w:ascii="Times New Roman" w:hAnsi="Times New Roman" w:cs="Times New Roman"/>
          <w:sz w:val="28"/>
          <w:szCs w:val="28"/>
          <w:lang w:val="kk-KZ"/>
        </w:rPr>
        <w:t xml:space="preserve"> Ұлттық </w:t>
      </w:r>
      <w:r w:rsidR="00E03A20">
        <w:rPr>
          <w:rFonts w:ascii="Times New Roman" w:hAnsi="Times New Roman" w:cs="Times New Roman"/>
          <w:sz w:val="28"/>
          <w:szCs w:val="28"/>
          <w:lang w:val="kk-KZ"/>
        </w:rPr>
        <w:t>Ғылым А</w:t>
      </w:r>
      <w:r w:rsidR="002229E6">
        <w:rPr>
          <w:rFonts w:ascii="Times New Roman" w:hAnsi="Times New Roman" w:cs="Times New Roman"/>
          <w:sz w:val="28"/>
          <w:szCs w:val="28"/>
          <w:lang w:val="kk-KZ"/>
        </w:rPr>
        <w:t>кадемия</w:t>
      </w:r>
      <w:r w:rsidR="00E03A20">
        <w:rPr>
          <w:rFonts w:ascii="Times New Roman" w:hAnsi="Times New Roman" w:cs="Times New Roman"/>
          <w:sz w:val="28"/>
          <w:szCs w:val="28"/>
          <w:lang w:val="kk-KZ"/>
        </w:rPr>
        <w:t xml:space="preserve">сы </w:t>
      </w:r>
      <w:r w:rsidR="002229E6">
        <w:rPr>
          <w:rFonts w:ascii="Times New Roman" w:hAnsi="Times New Roman" w:cs="Times New Roman"/>
          <w:sz w:val="28"/>
          <w:szCs w:val="28"/>
          <w:lang w:val="kk-KZ"/>
        </w:rPr>
        <w:t xml:space="preserve"> мен оның құрамындағы ғылыми-зерттеу институттары, облыс орталықтарындағы педагогикалық институттарды айтпағанда, жоғары білім беретін оқу орындарының ең көп шоғырланған  жері - Алматы қаласындағы </w:t>
      </w:r>
      <w:r w:rsidR="00E03A20">
        <w:rPr>
          <w:rFonts w:ascii="Times New Roman" w:hAnsi="Times New Roman" w:cs="Times New Roman"/>
          <w:sz w:val="28"/>
          <w:szCs w:val="28"/>
          <w:lang w:val="kk-KZ"/>
        </w:rPr>
        <w:t>ЖОО –ы да осы нарықтың алғашқы ауыртпалықтарына белдері майысып,  әрең төтеп беріп тұрды.</w:t>
      </w:r>
      <w:r w:rsidR="002229E6">
        <w:rPr>
          <w:rFonts w:ascii="Times New Roman" w:hAnsi="Times New Roman" w:cs="Times New Roman"/>
          <w:sz w:val="28"/>
          <w:szCs w:val="28"/>
          <w:lang w:val="kk-KZ"/>
        </w:rPr>
        <w:t xml:space="preserve"> </w:t>
      </w:r>
      <w:r w:rsidR="00E03A20">
        <w:rPr>
          <w:rFonts w:ascii="Times New Roman" w:hAnsi="Times New Roman" w:cs="Times New Roman"/>
          <w:sz w:val="28"/>
          <w:szCs w:val="28"/>
          <w:lang w:val="kk-KZ"/>
        </w:rPr>
        <w:t xml:space="preserve">Бірақ та,  әл-Фараби атындағы ҚазҰУ-нде  1990 жылы еңбек жолын бастаған біз сияқты жас мамандар үшін  нарық тұсындағы алғашқы қиыншылықтар онша </w:t>
      </w:r>
      <w:r w:rsidR="007C129B">
        <w:rPr>
          <w:rFonts w:ascii="Times New Roman" w:hAnsi="Times New Roman" w:cs="Times New Roman"/>
          <w:sz w:val="28"/>
          <w:szCs w:val="28"/>
          <w:lang w:val="kk-KZ"/>
        </w:rPr>
        <w:t xml:space="preserve">қатты </w:t>
      </w:r>
      <w:r w:rsidR="00E03A20">
        <w:rPr>
          <w:rFonts w:ascii="Times New Roman" w:hAnsi="Times New Roman" w:cs="Times New Roman"/>
          <w:sz w:val="28"/>
          <w:szCs w:val="28"/>
          <w:lang w:val="kk-KZ"/>
        </w:rPr>
        <w:t>сезіле қоймады.</w:t>
      </w:r>
      <w:r w:rsidR="007C129B">
        <w:rPr>
          <w:rFonts w:ascii="Times New Roman" w:hAnsi="Times New Roman" w:cs="Times New Roman"/>
          <w:sz w:val="28"/>
          <w:szCs w:val="28"/>
          <w:lang w:val="kk-KZ"/>
        </w:rPr>
        <w:t xml:space="preserve"> Бүкіл елдегі секілді ауыртпашылықтар  университетте де  болды, бірақ ректор мен оның командасының ұстанған позициясы арқасында, ҚазҰУ өзінің беделін сақтап қана қойған жоқ, оны </w:t>
      </w:r>
      <w:r w:rsidR="00EB635A">
        <w:rPr>
          <w:rFonts w:ascii="Times New Roman" w:hAnsi="Times New Roman" w:cs="Times New Roman"/>
          <w:sz w:val="28"/>
          <w:szCs w:val="28"/>
          <w:lang w:val="kk-KZ"/>
        </w:rPr>
        <w:t xml:space="preserve">кейбір бағыттар бойынша, әсіресе ғылым саласыбойнша </w:t>
      </w:r>
      <w:r w:rsidR="007C129B">
        <w:rPr>
          <w:rFonts w:ascii="Times New Roman" w:hAnsi="Times New Roman" w:cs="Times New Roman"/>
          <w:sz w:val="28"/>
          <w:szCs w:val="28"/>
          <w:lang w:val="kk-KZ"/>
        </w:rPr>
        <w:t>арттырды десем қателеспейтін шығармын. Өйткені</w:t>
      </w:r>
      <w:r w:rsidR="00EB635A">
        <w:rPr>
          <w:rFonts w:ascii="Times New Roman" w:hAnsi="Times New Roman" w:cs="Times New Roman"/>
          <w:sz w:val="28"/>
          <w:szCs w:val="28"/>
          <w:lang w:val="kk-KZ"/>
        </w:rPr>
        <w:t>,</w:t>
      </w:r>
      <w:r w:rsidR="007C129B">
        <w:rPr>
          <w:rFonts w:ascii="Times New Roman" w:hAnsi="Times New Roman" w:cs="Times New Roman"/>
          <w:sz w:val="28"/>
          <w:szCs w:val="28"/>
          <w:lang w:val="kk-KZ"/>
        </w:rPr>
        <w:t xml:space="preserve"> 1991-2001 жылдар аралығында университет ректоры болып, </w:t>
      </w:r>
      <w:r w:rsidR="00EB635A">
        <w:rPr>
          <w:rFonts w:ascii="Times New Roman" w:hAnsi="Times New Roman" w:cs="Times New Roman"/>
          <w:sz w:val="28"/>
          <w:szCs w:val="28"/>
          <w:lang w:val="kk-KZ"/>
        </w:rPr>
        <w:t xml:space="preserve">өте мәдениетті, жоғары парасатты тұлға, өте тәжірибелі басшы, ҚР ҰҒА академигі, экономика ғылымдарының докторы, профессор, </w:t>
      </w:r>
      <w:r w:rsidR="00553706">
        <w:rPr>
          <w:rFonts w:ascii="Times New Roman" w:hAnsi="Times New Roman" w:cs="Times New Roman"/>
          <w:sz w:val="28"/>
          <w:szCs w:val="28"/>
          <w:lang w:val="kk-KZ"/>
        </w:rPr>
        <w:t xml:space="preserve">өткен жылы </w:t>
      </w:r>
      <w:r w:rsidR="00EB635A">
        <w:rPr>
          <w:rFonts w:ascii="Times New Roman" w:hAnsi="Times New Roman" w:cs="Times New Roman"/>
          <w:sz w:val="28"/>
          <w:szCs w:val="28"/>
          <w:lang w:val="kk-KZ"/>
        </w:rPr>
        <w:t>әлемге</w:t>
      </w:r>
      <w:r w:rsidR="00553706">
        <w:rPr>
          <w:rFonts w:ascii="Times New Roman" w:hAnsi="Times New Roman" w:cs="Times New Roman"/>
          <w:sz w:val="28"/>
          <w:szCs w:val="28"/>
          <w:lang w:val="kk-KZ"/>
        </w:rPr>
        <w:t xml:space="preserve"> тара</w:t>
      </w:r>
      <w:r w:rsidR="00EB635A">
        <w:rPr>
          <w:rFonts w:ascii="Times New Roman" w:hAnsi="Times New Roman" w:cs="Times New Roman"/>
          <w:sz w:val="28"/>
          <w:szCs w:val="28"/>
          <w:lang w:val="kk-KZ"/>
        </w:rPr>
        <w:t xml:space="preserve">ған дерттің  құрбаны болған  Көпжасар Нәрібайұлы Нәрібаев </w:t>
      </w:r>
      <w:r w:rsidR="00553706">
        <w:rPr>
          <w:rFonts w:ascii="Times New Roman" w:hAnsi="Times New Roman" w:cs="Times New Roman"/>
          <w:sz w:val="28"/>
          <w:szCs w:val="28"/>
          <w:lang w:val="kk-KZ"/>
        </w:rPr>
        <w:t>қызмет атқарса</w:t>
      </w:r>
      <w:r w:rsidR="00EB635A">
        <w:rPr>
          <w:rFonts w:ascii="Times New Roman" w:hAnsi="Times New Roman" w:cs="Times New Roman"/>
          <w:sz w:val="28"/>
          <w:szCs w:val="28"/>
          <w:lang w:val="kk-KZ"/>
        </w:rPr>
        <w:t xml:space="preserve">,  ғылыми істер жөніндегі проректор </w:t>
      </w:r>
      <w:r w:rsidR="00553706">
        <w:rPr>
          <w:rFonts w:ascii="Times New Roman" w:hAnsi="Times New Roman" w:cs="Times New Roman"/>
          <w:sz w:val="28"/>
          <w:szCs w:val="28"/>
          <w:lang w:val="kk-KZ"/>
        </w:rPr>
        <w:t>болып химия ғылымдарының докторы, профессор</w:t>
      </w:r>
      <w:r w:rsidR="00DB0880">
        <w:rPr>
          <w:rFonts w:ascii="Times New Roman" w:hAnsi="Times New Roman" w:cs="Times New Roman"/>
          <w:sz w:val="28"/>
          <w:szCs w:val="28"/>
          <w:lang w:val="kk-KZ"/>
        </w:rPr>
        <w:t xml:space="preserve">, белгілі химик, көрнекті ғылым ұйымдастырушысы </w:t>
      </w:r>
      <w:r w:rsidR="00EB635A">
        <w:rPr>
          <w:rFonts w:ascii="Times New Roman" w:hAnsi="Times New Roman" w:cs="Times New Roman"/>
          <w:sz w:val="28"/>
          <w:szCs w:val="28"/>
          <w:lang w:val="kk-KZ"/>
        </w:rPr>
        <w:t xml:space="preserve">Зұлхайыр Аймұхаметұлы Мансұров </w:t>
      </w:r>
      <w:r w:rsidR="00DB0880">
        <w:rPr>
          <w:rFonts w:ascii="Times New Roman" w:hAnsi="Times New Roman" w:cs="Times New Roman"/>
          <w:sz w:val="28"/>
          <w:szCs w:val="28"/>
          <w:lang w:val="kk-KZ"/>
        </w:rPr>
        <w:t xml:space="preserve">жұмыс жасады. </w:t>
      </w:r>
      <w:r w:rsidR="00553706">
        <w:rPr>
          <w:rFonts w:ascii="Times New Roman" w:hAnsi="Times New Roman" w:cs="Times New Roman"/>
          <w:sz w:val="28"/>
          <w:szCs w:val="28"/>
          <w:lang w:val="kk-KZ"/>
        </w:rPr>
        <w:t>Заманның қиындығына қарамастан проректор З.А.Мансұровтың университет ғылымының дамуына қосқан үлесі зор</w:t>
      </w:r>
      <w:r w:rsidR="007C129B">
        <w:rPr>
          <w:rFonts w:ascii="Times New Roman" w:hAnsi="Times New Roman" w:cs="Times New Roman"/>
          <w:sz w:val="28"/>
          <w:szCs w:val="28"/>
          <w:lang w:val="kk-KZ"/>
        </w:rPr>
        <w:t xml:space="preserve"> </w:t>
      </w:r>
      <w:r w:rsidR="00553706">
        <w:rPr>
          <w:rFonts w:ascii="Times New Roman" w:hAnsi="Times New Roman" w:cs="Times New Roman"/>
          <w:sz w:val="28"/>
          <w:szCs w:val="28"/>
          <w:lang w:val="kk-KZ"/>
        </w:rPr>
        <w:t xml:space="preserve">болды десем артық айтқандық емес. Соның бір көрінісіне </w:t>
      </w:r>
      <w:r w:rsidR="0084704D">
        <w:rPr>
          <w:rFonts w:ascii="Times New Roman" w:hAnsi="Times New Roman" w:cs="Times New Roman"/>
          <w:sz w:val="28"/>
          <w:szCs w:val="28"/>
          <w:lang w:val="kk-KZ"/>
        </w:rPr>
        <w:t xml:space="preserve">1992 жылдан бастап университеттегі барлық факультеттердің  ғылым бағыттары бойынша  ғылыми журналы – «Хабаршы» серияларының жарық көре бастауы жатты. Тәуелсіздігіміздің </w:t>
      </w:r>
      <w:r w:rsidR="0084704D">
        <w:rPr>
          <w:rFonts w:ascii="Times New Roman" w:hAnsi="Times New Roman" w:cs="Times New Roman"/>
          <w:sz w:val="28"/>
          <w:szCs w:val="28"/>
          <w:lang w:val="kk-KZ"/>
        </w:rPr>
        <w:lastRenderedPageBreak/>
        <w:t xml:space="preserve">алғашқы жылдары </w:t>
      </w:r>
      <w:r w:rsidR="00DB0880">
        <w:rPr>
          <w:rFonts w:ascii="Times New Roman" w:hAnsi="Times New Roman" w:cs="Times New Roman"/>
          <w:sz w:val="28"/>
          <w:szCs w:val="28"/>
          <w:lang w:val="kk-KZ"/>
        </w:rPr>
        <w:t xml:space="preserve">туындаған қиындықтарға байланысты мамандардың, </w:t>
      </w:r>
      <w:r w:rsidR="0084704D">
        <w:rPr>
          <w:rFonts w:ascii="Times New Roman" w:hAnsi="Times New Roman" w:cs="Times New Roman"/>
          <w:sz w:val="28"/>
          <w:szCs w:val="28"/>
          <w:lang w:val="kk-KZ"/>
        </w:rPr>
        <w:t>жас ғалымдар мен ізденушілер</w:t>
      </w:r>
      <w:r w:rsidR="00DB0880">
        <w:rPr>
          <w:rFonts w:ascii="Times New Roman" w:hAnsi="Times New Roman" w:cs="Times New Roman"/>
          <w:sz w:val="28"/>
          <w:szCs w:val="28"/>
          <w:lang w:val="kk-KZ"/>
        </w:rPr>
        <w:t xml:space="preserve">дің </w:t>
      </w:r>
      <w:r w:rsidR="0084704D">
        <w:rPr>
          <w:rFonts w:ascii="Times New Roman" w:hAnsi="Times New Roman" w:cs="Times New Roman"/>
          <w:sz w:val="28"/>
          <w:szCs w:val="28"/>
          <w:lang w:val="kk-KZ"/>
        </w:rPr>
        <w:t>өз зерттеулерінің нәтижелерін жариялау мүмкіндігі өте шектеулі бол</w:t>
      </w:r>
      <w:r w:rsidR="00DB0880">
        <w:rPr>
          <w:rFonts w:ascii="Times New Roman" w:hAnsi="Times New Roman" w:cs="Times New Roman"/>
          <w:sz w:val="28"/>
          <w:szCs w:val="28"/>
          <w:lang w:val="kk-KZ"/>
        </w:rPr>
        <w:t>ды. Сол тұста</w:t>
      </w:r>
      <w:r w:rsidR="0084704D">
        <w:rPr>
          <w:rFonts w:ascii="Times New Roman" w:hAnsi="Times New Roman" w:cs="Times New Roman"/>
          <w:sz w:val="28"/>
          <w:szCs w:val="28"/>
          <w:lang w:val="kk-KZ"/>
        </w:rPr>
        <w:t xml:space="preserve"> әр сериямен шығатын  әл-Фараби атындағы ҚазҰУ «Хабаршысы»  олар үшін зор мүмкіндік туғызды. </w:t>
      </w:r>
      <w:r w:rsidR="005021BA">
        <w:rPr>
          <w:rFonts w:ascii="Times New Roman" w:hAnsi="Times New Roman" w:cs="Times New Roman"/>
          <w:sz w:val="28"/>
          <w:szCs w:val="28"/>
          <w:lang w:val="kk-KZ"/>
        </w:rPr>
        <w:t>Журнал ол</w:t>
      </w:r>
      <w:r w:rsidR="00DB0880">
        <w:rPr>
          <w:rFonts w:ascii="Times New Roman" w:hAnsi="Times New Roman" w:cs="Times New Roman"/>
          <w:sz w:val="28"/>
          <w:szCs w:val="28"/>
          <w:lang w:val="kk-KZ"/>
        </w:rPr>
        <w:t>ардың ғалым болып</w:t>
      </w:r>
      <w:r w:rsidR="005021BA">
        <w:rPr>
          <w:rFonts w:ascii="Times New Roman" w:hAnsi="Times New Roman" w:cs="Times New Roman"/>
          <w:sz w:val="28"/>
          <w:szCs w:val="28"/>
          <w:lang w:val="kk-KZ"/>
        </w:rPr>
        <w:t xml:space="preserve"> қалыптасуына, </w:t>
      </w:r>
      <w:r w:rsidR="00DB0880">
        <w:rPr>
          <w:rFonts w:ascii="Times New Roman" w:hAnsi="Times New Roman" w:cs="Times New Roman"/>
          <w:sz w:val="28"/>
          <w:szCs w:val="28"/>
          <w:lang w:val="kk-KZ"/>
        </w:rPr>
        <w:t xml:space="preserve">өз саласының маманы ретінде </w:t>
      </w:r>
      <w:r w:rsidR="005021BA">
        <w:rPr>
          <w:rFonts w:ascii="Times New Roman" w:hAnsi="Times New Roman" w:cs="Times New Roman"/>
          <w:sz w:val="28"/>
          <w:szCs w:val="28"/>
          <w:lang w:val="kk-KZ"/>
        </w:rPr>
        <w:t>танымал болуына</w:t>
      </w:r>
      <w:r w:rsidR="00DB0880">
        <w:rPr>
          <w:rFonts w:ascii="Times New Roman" w:hAnsi="Times New Roman" w:cs="Times New Roman"/>
          <w:sz w:val="28"/>
          <w:szCs w:val="28"/>
          <w:lang w:val="kk-KZ"/>
        </w:rPr>
        <w:t xml:space="preserve"> ықпал етті. </w:t>
      </w:r>
    </w:p>
    <w:p w:rsidR="00462CCD" w:rsidRDefault="005021BA" w:rsidP="0065631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Мен өзім 1994 жылдан 2017 жылға дейін  тарих сериясымен шығатын «Хабаршының» жауапты хатшысы ретінде қоғамдық негізде жұмыс істеп, басылымда тек университет тарихшыларының ғана емес, </w:t>
      </w:r>
      <w:r w:rsidR="00DB0880">
        <w:rPr>
          <w:rFonts w:ascii="Times New Roman" w:hAnsi="Times New Roman" w:cs="Times New Roman"/>
          <w:sz w:val="28"/>
          <w:szCs w:val="28"/>
          <w:lang w:val="kk-KZ"/>
        </w:rPr>
        <w:t xml:space="preserve">сонымен бірге </w:t>
      </w:r>
      <w:r>
        <w:rPr>
          <w:rFonts w:ascii="Times New Roman" w:hAnsi="Times New Roman" w:cs="Times New Roman"/>
          <w:sz w:val="28"/>
          <w:szCs w:val="28"/>
          <w:lang w:val="kk-KZ"/>
        </w:rPr>
        <w:t xml:space="preserve">бүкіл еліміздің әр аймақтарындағы университет ғалымдарының ғылыми мақалаларын </w:t>
      </w:r>
      <w:r w:rsidR="00DB0880">
        <w:rPr>
          <w:rFonts w:ascii="Times New Roman" w:hAnsi="Times New Roman" w:cs="Times New Roman"/>
          <w:sz w:val="28"/>
          <w:szCs w:val="28"/>
          <w:lang w:val="kk-KZ"/>
        </w:rPr>
        <w:t xml:space="preserve">жариялап </w:t>
      </w:r>
      <w:r>
        <w:rPr>
          <w:rFonts w:ascii="Times New Roman" w:hAnsi="Times New Roman" w:cs="Times New Roman"/>
          <w:sz w:val="28"/>
          <w:szCs w:val="28"/>
          <w:lang w:val="kk-KZ"/>
        </w:rPr>
        <w:t xml:space="preserve"> тұрдық. «Хабаршының» посткеңестік ғылыми ортада танымал болғаны соншалық, Ресей, Азербайжан, Украйна, Қырғызстан, Өзбекстан, Түркіменстан </w:t>
      </w:r>
      <w:r w:rsidR="00DB0880">
        <w:rPr>
          <w:rFonts w:ascii="Times New Roman" w:hAnsi="Times New Roman" w:cs="Times New Roman"/>
          <w:sz w:val="28"/>
          <w:szCs w:val="28"/>
          <w:lang w:val="kk-KZ"/>
        </w:rPr>
        <w:t xml:space="preserve">және тағы басқа жақын елдердің </w:t>
      </w:r>
      <w:r>
        <w:rPr>
          <w:rFonts w:ascii="Times New Roman" w:hAnsi="Times New Roman" w:cs="Times New Roman"/>
          <w:sz w:val="28"/>
          <w:szCs w:val="28"/>
          <w:lang w:val="kk-KZ"/>
        </w:rPr>
        <w:t>тарихшылары да өз зерттеулерін біздің журналда жариялағанын мақтан ететін</w:t>
      </w:r>
      <w:r w:rsidR="00DB0880">
        <w:rPr>
          <w:rFonts w:ascii="Times New Roman" w:hAnsi="Times New Roman" w:cs="Times New Roman"/>
          <w:sz w:val="28"/>
          <w:szCs w:val="28"/>
          <w:lang w:val="kk-KZ"/>
        </w:rPr>
        <w:t>.</w:t>
      </w:r>
      <w:r w:rsidRPr="005021BA">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 күндері сол басылымдардың дүниеге келуінің артында сол жылдардағы университетіміздің ғылыми істер жөніндегі проректоры Зұлхайыр Аймұхаметұлы Мансұровтың  тұрғанын біреу білсе, біреу білмейді.</w:t>
      </w:r>
      <w:r w:rsidR="007C129B">
        <w:rPr>
          <w:rFonts w:ascii="Times New Roman" w:hAnsi="Times New Roman" w:cs="Times New Roman"/>
          <w:sz w:val="28"/>
          <w:szCs w:val="28"/>
          <w:lang w:val="kk-KZ"/>
        </w:rPr>
        <w:t xml:space="preserve"> </w:t>
      </w:r>
      <w:r w:rsidR="00DB0880">
        <w:rPr>
          <w:rFonts w:ascii="Times New Roman" w:hAnsi="Times New Roman" w:cs="Times New Roman"/>
          <w:sz w:val="28"/>
          <w:szCs w:val="28"/>
          <w:lang w:val="kk-KZ"/>
        </w:rPr>
        <w:t>Әсіресе, қазіргі кездегі университетіміздің жас мамандары мен жас ғалымдары білмейді. Бір кездері «Хабаршылардың» жолға қойылып, мерзімді уақытында шығып тұрғанына өте риза болған З.А.Мансұров</w:t>
      </w:r>
      <w:r w:rsidR="00462CCD">
        <w:rPr>
          <w:rFonts w:ascii="Times New Roman" w:hAnsi="Times New Roman" w:cs="Times New Roman"/>
          <w:sz w:val="28"/>
          <w:szCs w:val="28"/>
          <w:lang w:val="kk-KZ"/>
        </w:rPr>
        <w:t>тың</w:t>
      </w:r>
      <w:r w:rsidR="00DB0880">
        <w:rPr>
          <w:rFonts w:ascii="Times New Roman" w:hAnsi="Times New Roman" w:cs="Times New Roman"/>
          <w:sz w:val="28"/>
          <w:szCs w:val="28"/>
          <w:lang w:val="kk-KZ"/>
        </w:rPr>
        <w:t>: «Хабаршылар» - менің жемісім», - деп</w:t>
      </w:r>
      <w:r w:rsidR="00462CCD">
        <w:rPr>
          <w:rFonts w:ascii="Times New Roman" w:hAnsi="Times New Roman" w:cs="Times New Roman"/>
          <w:sz w:val="28"/>
          <w:szCs w:val="28"/>
          <w:lang w:val="kk-KZ"/>
        </w:rPr>
        <w:t xml:space="preserve"> айтқаны әлі есімде.</w:t>
      </w:r>
    </w:p>
    <w:p w:rsidR="002C4B04" w:rsidRDefault="00462CCD" w:rsidP="0065631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529C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Қазақта «Жақсының жақсылығын айт, нұры тасысын» деген өте жақсы сөз бар. Өткен ғасырдың 90-шы жылдары ғылымға бет бұрып, заманның қиындығына қарамастан өз тағдырын ғылыммен байланыстырған жастар үшін З.А.Мансұровтың жасаған жақсылықтары мен қайырымдылықтары қаншама! Оны біз де өз басымыздан өткердік. Кандидаттық диссертациямызды кафедрада алдын ала қорғаудан өткізіп, қорғау үшін диссертациялық Кеңеске ұсынар алдында шет тілінен кандидаттық емтиханның анықтамасы болмай қалып, қатты қиналған</w:t>
      </w:r>
      <w:r w:rsidR="00E529CE">
        <w:rPr>
          <w:rFonts w:ascii="Times New Roman" w:hAnsi="Times New Roman" w:cs="Times New Roman"/>
          <w:sz w:val="28"/>
          <w:szCs w:val="28"/>
          <w:lang w:val="kk-KZ"/>
        </w:rPr>
        <w:t xml:space="preserve">ымыз есімізде. Сол кезде </w:t>
      </w:r>
      <w:r>
        <w:rPr>
          <w:rFonts w:ascii="Times New Roman" w:hAnsi="Times New Roman" w:cs="Times New Roman"/>
          <w:sz w:val="28"/>
          <w:szCs w:val="28"/>
          <w:lang w:val="kk-KZ"/>
        </w:rPr>
        <w:t xml:space="preserve"> ғылыми істер жөніндегі проректор</w:t>
      </w:r>
      <w:r w:rsidR="00E529CE">
        <w:rPr>
          <w:rFonts w:ascii="Times New Roman" w:hAnsi="Times New Roman" w:cs="Times New Roman"/>
          <w:sz w:val="28"/>
          <w:szCs w:val="28"/>
          <w:lang w:val="kk-KZ"/>
        </w:rPr>
        <w:t xml:space="preserve">ға факультет деканы профессор  Мәмбет Құлжабайұлы Қойгелдиев ертіп барып, мен туралы жылы сөздер айтып, </w:t>
      </w:r>
      <w:r>
        <w:rPr>
          <w:rFonts w:ascii="Times New Roman" w:hAnsi="Times New Roman" w:cs="Times New Roman"/>
          <w:sz w:val="28"/>
          <w:szCs w:val="28"/>
          <w:lang w:val="kk-KZ"/>
        </w:rPr>
        <w:t xml:space="preserve"> </w:t>
      </w:r>
      <w:r w:rsidR="00E529CE">
        <w:rPr>
          <w:rFonts w:ascii="Times New Roman" w:hAnsi="Times New Roman" w:cs="Times New Roman"/>
          <w:sz w:val="28"/>
          <w:szCs w:val="28"/>
          <w:lang w:val="kk-KZ"/>
        </w:rPr>
        <w:t xml:space="preserve">минимумды </w:t>
      </w:r>
      <w:r>
        <w:rPr>
          <w:rFonts w:ascii="Times New Roman" w:hAnsi="Times New Roman" w:cs="Times New Roman"/>
          <w:sz w:val="28"/>
          <w:szCs w:val="28"/>
          <w:lang w:val="kk-KZ"/>
        </w:rPr>
        <w:t xml:space="preserve">алдын ала ертерек тапсыруға </w:t>
      </w:r>
      <w:r w:rsidR="00E529CE">
        <w:rPr>
          <w:rFonts w:ascii="Times New Roman" w:hAnsi="Times New Roman" w:cs="Times New Roman"/>
          <w:sz w:val="28"/>
          <w:szCs w:val="28"/>
          <w:lang w:val="kk-KZ"/>
        </w:rPr>
        <w:t>жолдама туралы айтқанда, қағазға қол қойып тұрып, «Сен, жас жігіт, диссертацияңды уақытылы қорғай аласың ба», - дегенде, қуанғаннан ештеңе айта алмай: «Я», - деп</w:t>
      </w:r>
      <w:r>
        <w:rPr>
          <w:rFonts w:ascii="Times New Roman" w:hAnsi="Times New Roman" w:cs="Times New Roman"/>
          <w:sz w:val="28"/>
          <w:szCs w:val="28"/>
          <w:lang w:val="kk-KZ"/>
        </w:rPr>
        <w:t xml:space="preserve"> </w:t>
      </w:r>
      <w:r w:rsidR="00E529CE">
        <w:rPr>
          <w:rFonts w:ascii="Times New Roman" w:hAnsi="Times New Roman" w:cs="Times New Roman"/>
          <w:sz w:val="28"/>
          <w:szCs w:val="28"/>
          <w:lang w:val="kk-KZ"/>
        </w:rPr>
        <w:t xml:space="preserve">жауап бердім. З.Мансұров мұндай жақсылықтарды </w:t>
      </w:r>
      <w:r w:rsidR="002C4B04">
        <w:rPr>
          <w:rFonts w:ascii="Times New Roman" w:hAnsi="Times New Roman" w:cs="Times New Roman"/>
          <w:sz w:val="28"/>
          <w:szCs w:val="28"/>
          <w:lang w:val="kk-KZ"/>
        </w:rPr>
        <w:t>талай жастарға жасап жүріп, бәрін есінде сақтай қоймаған шығар. Ал о</w:t>
      </w:r>
      <w:r w:rsidR="00D47708">
        <w:rPr>
          <w:rFonts w:ascii="Times New Roman" w:hAnsi="Times New Roman" w:cs="Times New Roman"/>
          <w:sz w:val="28"/>
          <w:szCs w:val="28"/>
          <w:lang w:val="kk-KZ"/>
        </w:rPr>
        <w:t xml:space="preserve">ндай </w:t>
      </w:r>
      <w:r w:rsidR="002C4B04">
        <w:rPr>
          <w:rFonts w:ascii="Times New Roman" w:hAnsi="Times New Roman" w:cs="Times New Roman"/>
          <w:sz w:val="28"/>
          <w:szCs w:val="28"/>
          <w:lang w:val="kk-KZ"/>
        </w:rPr>
        <w:t xml:space="preserve"> жақсылық</w:t>
      </w:r>
      <w:r w:rsidR="00D47708">
        <w:rPr>
          <w:rFonts w:ascii="Times New Roman" w:hAnsi="Times New Roman" w:cs="Times New Roman"/>
          <w:sz w:val="28"/>
          <w:szCs w:val="28"/>
          <w:lang w:val="kk-KZ"/>
        </w:rPr>
        <w:t>тар</w:t>
      </w:r>
      <w:r w:rsidR="002C4B04">
        <w:rPr>
          <w:rFonts w:ascii="Times New Roman" w:hAnsi="Times New Roman" w:cs="Times New Roman"/>
          <w:sz w:val="28"/>
          <w:szCs w:val="28"/>
          <w:lang w:val="kk-KZ"/>
        </w:rPr>
        <w:t xml:space="preserve"> біздің есімізде және ол ешқашан ұмытылмайды.</w:t>
      </w:r>
    </w:p>
    <w:p w:rsidR="00872945" w:rsidRDefault="00D47708" w:rsidP="0065631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E7941">
        <w:rPr>
          <w:rFonts w:ascii="Times New Roman" w:hAnsi="Times New Roman" w:cs="Times New Roman"/>
          <w:sz w:val="28"/>
          <w:szCs w:val="28"/>
          <w:lang w:val="kk-KZ"/>
        </w:rPr>
        <w:t xml:space="preserve"> Профессор Зұлхайыр Аймұхаметұлының университет ғылымының дамуы үшін қосқан үлесі ұшан –теңіз. Кеңестік кезең тұсында ғылымның көп саласы </w:t>
      </w:r>
      <w:r w:rsidR="00EE7941">
        <w:rPr>
          <w:rFonts w:ascii="Times New Roman" w:hAnsi="Times New Roman" w:cs="Times New Roman"/>
          <w:sz w:val="28"/>
          <w:szCs w:val="28"/>
          <w:lang w:val="kk-KZ"/>
        </w:rPr>
        <w:lastRenderedPageBreak/>
        <w:t>бойынша іргелі және қолданбалы ғылым негізінен академия жүйесіндегі ғылыми институттарда шоғырланып, ғылыми кадрлар даярлау ісі де, яғни доктор және кандидат ғылыми дәрежелерін алу үшін</w:t>
      </w:r>
      <w:r w:rsidR="00EE7941" w:rsidRPr="00EE7941">
        <w:rPr>
          <w:rFonts w:ascii="Times New Roman" w:hAnsi="Times New Roman" w:cs="Times New Roman"/>
          <w:sz w:val="28"/>
          <w:szCs w:val="28"/>
          <w:lang w:val="kk-KZ"/>
        </w:rPr>
        <w:t xml:space="preserve"> </w:t>
      </w:r>
      <w:r w:rsidR="00EE7941">
        <w:rPr>
          <w:rFonts w:ascii="Times New Roman" w:hAnsi="Times New Roman" w:cs="Times New Roman"/>
          <w:sz w:val="28"/>
          <w:szCs w:val="28"/>
          <w:lang w:val="kk-KZ"/>
        </w:rPr>
        <w:t xml:space="preserve">диссертациялар қорғау академияда өтетін. Академиядағы институттардың қиын жағдайына байланысты </w:t>
      </w:r>
      <w:r w:rsidR="00872945">
        <w:rPr>
          <w:rFonts w:ascii="Times New Roman" w:hAnsi="Times New Roman" w:cs="Times New Roman"/>
          <w:sz w:val="28"/>
          <w:szCs w:val="28"/>
          <w:lang w:val="kk-KZ"/>
        </w:rPr>
        <w:t>ғылым біртіндеп университетке ауыса бастады да, ғылыми дәрежелер беру үшін диссертацияларды қорғататын Мамандандырылған Диссертациялық Кеңестер университеттің факультеттері жанынан ашыла бастады. Осындай, өте күрделі және жауапты жұмыстың басы-қасында тағы да ғылымды ұйымдастырушы проректор З.А.Мансұров тұрды. Қазіргі тұста әл-Фараби атындағы ҚазҰУ бүкіл Қазақстан бойынша ғылыми кадрлар даярлауда алдыңғы орында тұрса, соның іргетасын өткен ғасырдың 90-шы жылдары ғылыми істер жөніндегі проректор Зұлхайыр Аймұхаметұлы қалаған еді.</w:t>
      </w:r>
    </w:p>
    <w:p w:rsidR="0052046A" w:rsidRDefault="00872945" w:rsidP="0065631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Зұлхайыр Аймұхаметұлы өзінің химия саласындағы негізгі ғылыми жұмыстарымен қатар университеттің көптеген іс-шараларына белсене аралас</w:t>
      </w:r>
      <w:r w:rsidR="0074690D">
        <w:rPr>
          <w:rFonts w:ascii="Times New Roman" w:hAnsi="Times New Roman" w:cs="Times New Roman"/>
          <w:sz w:val="28"/>
          <w:szCs w:val="28"/>
          <w:lang w:val="kk-KZ"/>
        </w:rPr>
        <w:t xml:space="preserve">ып, </w:t>
      </w:r>
      <w:r w:rsidR="002B147F">
        <w:rPr>
          <w:rFonts w:ascii="Times New Roman" w:hAnsi="Times New Roman" w:cs="Times New Roman"/>
          <w:sz w:val="28"/>
          <w:szCs w:val="28"/>
          <w:lang w:val="kk-KZ"/>
        </w:rPr>
        <w:t xml:space="preserve">солардың басында жүреді. Ол ұзақ жылдар </w:t>
      </w:r>
      <w:r>
        <w:rPr>
          <w:rFonts w:ascii="Times New Roman" w:hAnsi="Times New Roman" w:cs="Times New Roman"/>
          <w:sz w:val="28"/>
          <w:szCs w:val="28"/>
          <w:lang w:val="kk-KZ"/>
        </w:rPr>
        <w:t>университет</w:t>
      </w:r>
      <w:r w:rsidR="002B147F">
        <w:rPr>
          <w:rFonts w:ascii="Times New Roman" w:hAnsi="Times New Roman" w:cs="Times New Roman"/>
          <w:sz w:val="28"/>
          <w:szCs w:val="28"/>
          <w:lang w:val="kk-KZ"/>
        </w:rPr>
        <w:t>тің</w:t>
      </w:r>
      <w:r>
        <w:rPr>
          <w:rFonts w:ascii="Times New Roman" w:hAnsi="Times New Roman" w:cs="Times New Roman"/>
          <w:sz w:val="28"/>
          <w:szCs w:val="28"/>
          <w:lang w:val="kk-KZ"/>
        </w:rPr>
        <w:t xml:space="preserve"> </w:t>
      </w:r>
      <w:r w:rsidR="002B147F">
        <w:rPr>
          <w:rFonts w:ascii="Times New Roman" w:hAnsi="Times New Roman" w:cs="Times New Roman"/>
          <w:sz w:val="28"/>
          <w:szCs w:val="28"/>
          <w:lang w:val="kk-KZ"/>
        </w:rPr>
        <w:t>ардагерлер</w:t>
      </w:r>
      <w:r>
        <w:rPr>
          <w:rFonts w:ascii="Times New Roman" w:hAnsi="Times New Roman" w:cs="Times New Roman"/>
          <w:sz w:val="28"/>
          <w:szCs w:val="28"/>
          <w:lang w:val="kk-KZ"/>
        </w:rPr>
        <w:t xml:space="preserve"> кеңесі</w:t>
      </w:r>
      <w:r w:rsidR="002B147F">
        <w:rPr>
          <w:rFonts w:ascii="Times New Roman" w:hAnsi="Times New Roman" w:cs="Times New Roman"/>
          <w:sz w:val="28"/>
          <w:szCs w:val="28"/>
          <w:lang w:val="kk-KZ"/>
        </w:rPr>
        <w:t>нде төраға орынбасары болса, қазір төраға міндетін атқаруда. Үлкенді қалай сыйлаудың, оларға деген құрметтің үлгісін З.А.Мансұровтан көр</w:t>
      </w:r>
      <w:r w:rsidR="00DD7486">
        <w:rPr>
          <w:rFonts w:ascii="Times New Roman" w:hAnsi="Times New Roman" w:cs="Times New Roman"/>
          <w:sz w:val="28"/>
          <w:szCs w:val="28"/>
          <w:lang w:val="kk-KZ"/>
        </w:rPr>
        <w:t xml:space="preserve">іп жүрміз. </w:t>
      </w:r>
      <w:r w:rsidR="002B147F">
        <w:rPr>
          <w:rFonts w:ascii="Times New Roman" w:hAnsi="Times New Roman" w:cs="Times New Roman"/>
          <w:sz w:val="28"/>
          <w:szCs w:val="28"/>
          <w:lang w:val="kk-KZ"/>
        </w:rPr>
        <w:t xml:space="preserve">Әсіресе, кешегі Ұлы Отан соғысының ардагерлеріне деген </w:t>
      </w:r>
      <w:r w:rsidR="00DD7486">
        <w:rPr>
          <w:rFonts w:ascii="Times New Roman" w:hAnsi="Times New Roman" w:cs="Times New Roman"/>
          <w:sz w:val="28"/>
          <w:szCs w:val="28"/>
          <w:lang w:val="kk-KZ"/>
        </w:rPr>
        <w:t xml:space="preserve">оның </w:t>
      </w:r>
      <w:r w:rsidR="002B147F">
        <w:rPr>
          <w:rFonts w:ascii="Times New Roman" w:hAnsi="Times New Roman" w:cs="Times New Roman"/>
          <w:sz w:val="28"/>
          <w:szCs w:val="28"/>
          <w:lang w:val="kk-KZ"/>
        </w:rPr>
        <w:t>қошеметі ерекше.</w:t>
      </w:r>
      <w:r w:rsidR="00DD7486">
        <w:rPr>
          <w:rFonts w:ascii="Times New Roman" w:hAnsi="Times New Roman" w:cs="Times New Roman"/>
          <w:sz w:val="28"/>
          <w:szCs w:val="28"/>
          <w:lang w:val="kk-KZ"/>
        </w:rPr>
        <w:t xml:space="preserve"> Атақты Брест қамалын қорғаушылардың бірі, тарихшы Ғаббас Жұматов, тарих ғылымдарының докторы, профессор, соғыс ардагері Уахит Хамзаұлы Шалекенов және тағы басқа ағаларымыз 100 жасқа таяу қайтыс болғанда жерлеуді ұйымдастыру шараларында университет тарапынан тағы да З.А.Мансұров жүрді. Жалпы, оның үлкенге құрметі мен кішіге ізеті атам қазақтың ежелден келе жатқан халықтық дәстүрін бойына сіңіргендігі мен ата-ананың тәрбиесінен</w:t>
      </w:r>
      <w:r w:rsidR="00290AF7">
        <w:rPr>
          <w:rFonts w:ascii="Times New Roman" w:hAnsi="Times New Roman" w:cs="Times New Roman"/>
          <w:sz w:val="28"/>
          <w:szCs w:val="28"/>
          <w:lang w:val="kk-KZ"/>
        </w:rPr>
        <w:t xml:space="preserve"> </w:t>
      </w:r>
      <w:r w:rsidR="00DD7486">
        <w:rPr>
          <w:rFonts w:ascii="Times New Roman" w:hAnsi="Times New Roman" w:cs="Times New Roman"/>
          <w:sz w:val="28"/>
          <w:szCs w:val="28"/>
          <w:lang w:val="kk-KZ"/>
        </w:rPr>
        <w:t>деп білеміз. Өйткені, Мансұров</w:t>
      </w:r>
      <w:r w:rsidR="000666E1">
        <w:rPr>
          <w:rFonts w:ascii="Times New Roman" w:hAnsi="Times New Roman" w:cs="Times New Roman"/>
          <w:sz w:val="28"/>
          <w:szCs w:val="28"/>
          <w:lang w:val="kk-KZ"/>
        </w:rPr>
        <w:t>тар</w:t>
      </w:r>
      <w:r w:rsidR="00DD7486">
        <w:rPr>
          <w:rFonts w:ascii="Times New Roman" w:hAnsi="Times New Roman" w:cs="Times New Roman"/>
          <w:sz w:val="28"/>
          <w:szCs w:val="28"/>
          <w:lang w:val="kk-KZ"/>
        </w:rPr>
        <w:t xml:space="preserve"> әулеті</w:t>
      </w:r>
      <w:r w:rsidR="000666E1">
        <w:rPr>
          <w:rFonts w:ascii="Times New Roman" w:hAnsi="Times New Roman" w:cs="Times New Roman"/>
          <w:sz w:val="28"/>
          <w:szCs w:val="28"/>
          <w:lang w:val="kk-KZ"/>
        </w:rPr>
        <w:t xml:space="preserve"> </w:t>
      </w:r>
      <w:r w:rsidR="00710155">
        <w:rPr>
          <w:rFonts w:ascii="Times New Roman" w:hAnsi="Times New Roman" w:cs="Times New Roman"/>
          <w:sz w:val="28"/>
          <w:szCs w:val="28"/>
          <w:lang w:val="kk-KZ"/>
        </w:rPr>
        <w:t xml:space="preserve"> </w:t>
      </w:r>
      <w:r w:rsidR="000666E1">
        <w:rPr>
          <w:rFonts w:ascii="Times New Roman" w:hAnsi="Times New Roman" w:cs="Times New Roman"/>
          <w:sz w:val="28"/>
          <w:szCs w:val="28"/>
          <w:lang w:val="kk-KZ"/>
        </w:rPr>
        <w:t>бүкіл қазақ еліне</w:t>
      </w:r>
      <w:r w:rsidR="0052046A">
        <w:rPr>
          <w:rFonts w:ascii="Times New Roman" w:hAnsi="Times New Roman" w:cs="Times New Roman"/>
          <w:sz w:val="28"/>
          <w:szCs w:val="28"/>
          <w:lang w:val="kk-KZ"/>
        </w:rPr>
        <w:t xml:space="preserve"> белгілі, үлгілі шаңырақ және танымал өкілдер шыққан отбасы. «Ұяда не көрсең, ұшқанда соны ілесің» дегендей, Зұлхайыр Аймұхаметұлының жоғары парасаттылығы осыны дәлелдейді. </w:t>
      </w:r>
    </w:p>
    <w:p w:rsidR="00872945" w:rsidRDefault="0052046A" w:rsidP="0065631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Зұлхайыр Аймұхаметұлының өзі де жақында 75 жасқа толғалы отыр. Кезінде Уахит Хамзаұлы 90 жасқа келіп, мерекелеп жатқанда, біздер: «Уаха! 90 </w:t>
      </w:r>
      <w:r w:rsidR="0065631C">
        <w:rPr>
          <w:rFonts w:ascii="Times New Roman" w:hAnsi="Times New Roman" w:cs="Times New Roman"/>
          <w:sz w:val="28"/>
          <w:szCs w:val="28"/>
          <w:lang w:val="kk-KZ"/>
        </w:rPr>
        <w:t xml:space="preserve">жас </w:t>
      </w:r>
      <w:r>
        <w:rPr>
          <w:rFonts w:ascii="Times New Roman" w:hAnsi="Times New Roman" w:cs="Times New Roman"/>
          <w:sz w:val="28"/>
          <w:szCs w:val="28"/>
          <w:lang w:val="kk-KZ"/>
        </w:rPr>
        <w:t>деген қалай екен</w:t>
      </w:r>
      <w:r w:rsidR="0065631C">
        <w:rPr>
          <w:rFonts w:ascii="Times New Roman" w:hAnsi="Times New Roman" w:cs="Times New Roman"/>
          <w:sz w:val="28"/>
          <w:szCs w:val="28"/>
          <w:lang w:val="kk-KZ"/>
        </w:rPr>
        <w:t>»,-  деп, бір жағынан еркелей сұрақ қойған кезімізде, ол:</w:t>
      </w:r>
      <w:r>
        <w:rPr>
          <w:rFonts w:ascii="Times New Roman" w:hAnsi="Times New Roman" w:cs="Times New Roman"/>
          <w:sz w:val="28"/>
          <w:szCs w:val="28"/>
          <w:lang w:val="kk-KZ"/>
        </w:rPr>
        <w:t xml:space="preserve"> </w:t>
      </w:r>
      <w:r w:rsidR="0065631C">
        <w:rPr>
          <w:rFonts w:ascii="Times New Roman" w:hAnsi="Times New Roman" w:cs="Times New Roman"/>
          <w:sz w:val="28"/>
          <w:szCs w:val="28"/>
          <w:lang w:val="kk-KZ"/>
        </w:rPr>
        <w:t xml:space="preserve">« Тоқсан деген </w:t>
      </w:r>
      <w:r>
        <w:rPr>
          <w:rFonts w:ascii="Times New Roman" w:hAnsi="Times New Roman" w:cs="Times New Roman"/>
          <w:sz w:val="28"/>
          <w:szCs w:val="28"/>
          <w:lang w:val="kk-KZ"/>
        </w:rPr>
        <w:t xml:space="preserve"> ол сан</w:t>
      </w:r>
      <w:r w:rsidR="0065631C">
        <w:rPr>
          <w:rFonts w:ascii="Times New Roman" w:hAnsi="Times New Roman" w:cs="Times New Roman"/>
          <w:sz w:val="28"/>
          <w:szCs w:val="28"/>
          <w:lang w:val="kk-KZ"/>
        </w:rPr>
        <w:t xml:space="preserve"> ғана</w:t>
      </w:r>
      <w:r>
        <w:rPr>
          <w:rFonts w:ascii="Times New Roman" w:hAnsi="Times New Roman" w:cs="Times New Roman"/>
          <w:sz w:val="28"/>
          <w:szCs w:val="28"/>
          <w:lang w:val="kk-KZ"/>
        </w:rPr>
        <w:t>,</w:t>
      </w:r>
      <w:r w:rsidR="0065631C">
        <w:rPr>
          <w:rFonts w:ascii="Times New Roman" w:hAnsi="Times New Roman" w:cs="Times New Roman"/>
          <w:sz w:val="28"/>
          <w:szCs w:val="28"/>
          <w:lang w:val="kk-KZ"/>
        </w:rPr>
        <w:t xml:space="preserve"> ең бастысы көңілдерің қартаймасын</w:t>
      </w:r>
      <w:r>
        <w:rPr>
          <w:rFonts w:ascii="Times New Roman" w:hAnsi="Times New Roman" w:cs="Times New Roman"/>
          <w:sz w:val="28"/>
          <w:szCs w:val="28"/>
          <w:lang w:val="kk-KZ"/>
        </w:rPr>
        <w:t>»</w:t>
      </w:r>
      <w:r w:rsidR="0065631C">
        <w:rPr>
          <w:rFonts w:ascii="Times New Roman" w:hAnsi="Times New Roman" w:cs="Times New Roman"/>
          <w:sz w:val="28"/>
          <w:szCs w:val="28"/>
          <w:lang w:val="kk-KZ"/>
        </w:rPr>
        <w:t>, - деп жауап қатқаны бар. Сол сияқты мерейтой иесіне  «Зұлхайыр Аймұхаметұлы! Көңіліңіз ешқашан да қартаймасын»,- деп, тілек білдірмекшімін.</w:t>
      </w:r>
      <w:r>
        <w:rPr>
          <w:rFonts w:ascii="Times New Roman" w:hAnsi="Times New Roman" w:cs="Times New Roman"/>
          <w:sz w:val="28"/>
          <w:szCs w:val="28"/>
          <w:lang w:val="kk-KZ"/>
        </w:rPr>
        <w:t xml:space="preserve"> </w:t>
      </w:r>
      <w:r w:rsidR="000666E1">
        <w:rPr>
          <w:rFonts w:ascii="Times New Roman" w:hAnsi="Times New Roman" w:cs="Times New Roman"/>
          <w:sz w:val="28"/>
          <w:szCs w:val="28"/>
          <w:lang w:val="kk-KZ"/>
        </w:rPr>
        <w:t xml:space="preserve"> </w:t>
      </w:r>
      <w:r w:rsidR="00DD7486">
        <w:rPr>
          <w:rFonts w:ascii="Times New Roman" w:hAnsi="Times New Roman" w:cs="Times New Roman"/>
          <w:sz w:val="28"/>
          <w:szCs w:val="28"/>
          <w:lang w:val="kk-KZ"/>
        </w:rPr>
        <w:t xml:space="preserve">  </w:t>
      </w:r>
      <w:r w:rsidR="00872945">
        <w:rPr>
          <w:rFonts w:ascii="Times New Roman" w:hAnsi="Times New Roman" w:cs="Times New Roman"/>
          <w:sz w:val="28"/>
          <w:szCs w:val="28"/>
          <w:lang w:val="kk-KZ"/>
        </w:rPr>
        <w:t xml:space="preserve"> </w:t>
      </w:r>
    </w:p>
    <w:p w:rsidR="00D47708" w:rsidRDefault="00872945" w:rsidP="0065631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E7941">
        <w:rPr>
          <w:rFonts w:ascii="Times New Roman" w:hAnsi="Times New Roman" w:cs="Times New Roman"/>
          <w:sz w:val="28"/>
          <w:szCs w:val="28"/>
          <w:lang w:val="kk-KZ"/>
        </w:rPr>
        <w:t xml:space="preserve"> </w:t>
      </w:r>
    </w:p>
    <w:p w:rsidR="00AA24C4" w:rsidRPr="0065631C" w:rsidRDefault="002C4B04" w:rsidP="0065631C">
      <w:pPr>
        <w:spacing w:after="0"/>
        <w:jc w:val="both"/>
        <w:rPr>
          <w:lang w:val="kk-KZ"/>
        </w:rPr>
      </w:pPr>
      <w:r>
        <w:rPr>
          <w:rFonts w:ascii="Times New Roman" w:hAnsi="Times New Roman" w:cs="Times New Roman"/>
          <w:sz w:val="28"/>
          <w:szCs w:val="28"/>
          <w:lang w:val="kk-KZ"/>
        </w:rPr>
        <w:t xml:space="preserve">     </w:t>
      </w:r>
      <w:r w:rsidR="00462CCD">
        <w:rPr>
          <w:rFonts w:ascii="Times New Roman" w:hAnsi="Times New Roman" w:cs="Times New Roman"/>
          <w:sz w:val="28"/>
          <w:szCs w:val="28"/>
          <w:lang w:val="kk-KZ"/>
        </w:rPr>
        <w:t xml:space="preserve"> </w:t>
      </w:r>
      <w:r w:rsidR="00DB0880">
        <w:rPr>
          <w:rFonts w:ascii="Times New Roman" w:hAnsi="Times New Roman" w:cs="Times New Roman"/>
          <w:sz w:val="28"/>
          <w:szCs w:val="28"/>
          <w:lang w:val="kk-KZ"/>
        </w:rPr>
        <w:t xml:space="preserve">  </w:t>
      </w:r>
    </w:p>
    <w:p w:rsidR="00AA24C4" w:rsidRPr="0065631C" w:rsidRDefault="00AA24C4" w:rsidP="0065631C">
      <w:pPr>
        <w:spacing w:after="0"/>
        <w:jc w:val="both"/>
        <w:rPr>
          <w:rFonts w:ascii="Times New Roman" w:hAnsi="Times New Roman" w:cs="Times New Roman"/>
          <w:b/>
          <w:sz w:val="28"/>
          <w:szCs w:val="28"/>
          <w:lang w:val="kk-KZ"/>
        </w:rPr>
      </w:pPr>
    </w:p>
    <w:sectPr w:rsidR="00AA24C4" w:rsidRPr="0065631C" w:rsidSect="009842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01BC"/>
    <w:rsid w:val="000666E1"/>
    <w:rsid w:val="002229E6"/>
    <w:rsid w:val="00290AF7"/>
    <w:rsid w:val="002B147F"/>
    <w:rsid w:val="002C4B04"/>
    <w:rsid w:val="00302B02"/>
    <w:rsid w:val="0032711C"/>
    <w:rsid w:val="00432B0B"/>
    <w:rsid w:val="00462CCD"/>
    <w:rsid w:val="005021BA"/>
    <w:rsid w:val="0052046A"/>
    <w:rsid w:val="00553706"/>
    <w:rsid w:val="0065631C"/>
    <w:rsid w:val="00710155"/>
    <w:rsid w:val="0074690D"/>
    <w:rsid w:val="007C129B"/>
    <w:rsid w:val="007D5C46"/>
    <w:rsid w:val="0084704D"/>
    <w:rsid w:val="00872945"/>
    <w:rsid w:val="009001BC"/>
    <w:rsid w:val="009842FB"/>
    <w:rsid w:val="00AA24C4"/>
    <w:rsid w:val="00AD60D6"/>
    <w:rsid w:val="00BB261C"/>
    <w:rsid w:val="00D47708"/>
    <w:rsid w:val="00DB0880"/>
    <w:rsid w:val="00DD7486"/>
    <w:rsid w:val="00E03A20"/>
    <w:rsid w:val="00E529CE"/>
    <w:rsid w:val="00EB635A"/>
    <w:rsid w:val="00EE7941"/>
    <w:rsid w:val="00F11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11C"/>
  </w:style>
  <w:style w:type="paragraph" w:styleId="1">
    <w:name w:val="heading 1"/>
    <w:basedOn w:val="a"/>
    <w:next w:val="a"/>
    <w:link w:val="10"/>
    <w:uiPriority w:val="9"/>
    <w:qFormat/>
    <w:rsid w:val="003271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271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2711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2711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2711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32711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2711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2711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2711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11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2711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2711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2711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2711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2711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2711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2711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2711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2711C"/>
    <w:pPr>
      <w:spacing w:line="240" w:lineRule="auto"/>
    </w:pPr>
    <w:rPr>
      <w:b/>
      <w:bCs/>
      <w:color w:val="4F81BD" w:themeColor="accent1"/>
      <w:sz w:val="18"/>
      <w:szCs w:val="18"/>
    </w:rPr>
  </w:style>
  <w:style w:type="paragraph" w:styleId="a4">
    <w:name w:val="Title"/>
    <w:basedOn w:val="a"/>
    <w:next w:val="a"/>
    <w:link w:val="a5"/>
    <w:uiPriority w:val="10"/>
    <w:qFormat/>
    <w:rsid w:val="003271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2711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271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2711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2711C"/>
    <w:rPr>
      <w:b/>
      <w:bCs/>
    </w:rPr>
  </w:style>
  <w:style w:type="character" w:styleId="a9">
    <w:name w:val="Emphasis"/>
    <w:basedOn w:val="a0"/>
    <w:uiPriority w:val="20"/>
    <w:qFormat/>
    <w:rsid w:val="0032711C"/>
    <w:rPr>
      <w:i/>
      <w:iCs/>
    </w:rPr>
  </w:style>
  <w:style w:type="paragraph" w:styleId="aa">
    <w:name w:val="No Spacing"/>
    <w:uiPriority w:val="1"/>
    <w:qFormat/>
    <w:rsid w:val="0032711C"/>
    <w:pPr>
      <w:spacing w:after="0" w:line="240" w:lineRule="auto"/>
    </w:pPr>
  </w:style>
  <w:style w:type="paragraph" w:styleId="ab">
    <w:name w:val="List Paragraph"/>
    <w:basedOn w:val="a"/>
    <w:uiPriority w:val="34"/>
    <w:qFormat/>
    <w:rsid w:val="0032711C"/>
    <w:pPr>
      <w:ind w:left="720"/>
      <w:contextualSpacing/>
    </w:pPr>
  </w:style>
  <w:style w:type="paragraph" w:styleId="21">
    <w:name w:val="Quote"/>
    <w:basedOn w:val="a"/>
    <w:next w:val="a"/>
    <w:link w:val="22"/>
    <w:uiPriority w:val="29"/>
    <w:qFormat/>
    <w:rsid w:val="0032711C"/>
    <w:rPr>
      <w:i/>
      <w:iCs/>
      <w:color w:val="000000" w:themeColor="text1"/>
    </w:rPr>
  </w:style>
  <w:style w:type="character" w:customStyle="1" w:styleId="22">
    <w:name w:val="Цитата 2 Знак"/>
    <w:basedOn w:val="a0"/>
    <w:link w:val="21"/>
    <w:uiPriority w:val="29"/>
    <w:rsid w:val="0032711C"/>
    <w:rPr>
      <w:i/>
      <w:iCs/>
      <w:color w:val="000000" w:themeColor="text1"/>
    </w:rPr>
  </w:style>
  <w:style w:type="paragraph" w:styleId="ac">
    <w:name w:val="Intense Quote"/>
    <w:basedOn w:val="a"/>
    <w:next w:val="a"/>
    <w:link w:val="ad"/>
    <w:uiPriority w:val="30"/>
    <w:qFormat/>
    <w:rsid w:val="0032711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2711C"/>
    <w:rPr>
      <w:b/>
      <w:bCs/>
      <w:i/>
      <w:iCs/>
      <w:color w:val="4F81BD" w:themeColor="accent1"/>
    </w:rPr>
  </w:style>
  <w:style w:type="character" w:styleId="ae">
    <w:name w:val="Subtle Emphasis"/>
    <w:basedOn w:val="a0"/>
    <w:uiPriority w:val="19"/>
    <w:qFormat/>
    <w:rsid w:val="0032711C"/>
    <w:rPr>
      <w:i/>
      <w:iCs/>
      <w:color w:val="808080" w:themeColor="text1" w:themeTint="7F"/>
    </w:rPr>
  </w:style>
  <w:style w:type="character" w:styleId="af">
    <w:name w:val="Intense Emphasis"/>
    <w:basedOn w:val="a0"/>
    <w:uiPriority w:val="21"/>
    <w:qFormat/>
    <w:rsid w:val="0032711C"/>
    <w:rPr>
      <w:b/>
      <w:bCs/>
      <w:i/>
      <w:iCs/>
      <w:color w:val="4F81BD" w:themeColor="accent1"/>
    </w:rPr>
  </w:style>
  <w:style w:type="character" w:styleId="af0">
    <w:name w:val="Subtle Reference"/>
    <w:basedOn w:val="a0"/>
    <w:uiPriority w:val="31"/>
    <w:qFormat/>
    <w:rsid w:val="0032711C"/>
    <w:rPr>
      <w:smallCaps/>
      <w:color w:val="C0504D" w:themeColor="accent2"/>
      <w:u w:val="single"/>
    </w:rPr>
  </w:style>
  <w:style w:type="character" w:styleId="af1">
    <w:name w:val="Intense Reference"/>
    <w:basedOn w:val="a0"/>
    <w:uiPriority w:val="32"/>
    <w:qFormat/>
    <w:rsid w:val="0032711C"/>
    <w:rPr>
      <w:b/>
      <w:bCs/>
      <w:smallCaps/>
      <w:color w:val="C0504D" w:themeColor="accent2"/>
      <w:spacing w:val="5"/>
      <w:u w:val="single"/>
    </w:rPr>
  </w:style>
  <w:style w:type="character" w:styleId="af2">
    <w:name w:val="Book Title"/>
    <w:basedOn w:val="a0"/>
    <w:uiPriority w:val="33"/>
    <w:qFormat/>
    <w:rsid w:val="0032711C"/>
    <w:rPr>
      <w:b/>
      <w:bCs/>
      <w:smallCaps/>
      <w:spacing w:val="5"/>
    </w:rPr>
  </w:style>
  <w:style w:type="paragraph" w:styleId="af3">
    <w:name w:val="TOC Heading"/>
    <w:basedOn w:val="1"/>
    <w:next w:val="a"/>
    <w:uiPriority w:val="39"/>
    <w:semiHidden/>
    <w:unhideWhenUsed/>
    <w:qFormat/>
    <w:rsid w:val="0032711C"/>
    <w:pPr>
      <w:outlineLvl w:val="9"/>
    </w:pPr>
  </w:style>
  <w:style w:type="paragraph" w:styleId="23">
    <w:name w:val="Body Text 2"/>
    <w:basedOn w:val="a"/>
    <w:link w:val="24"/>
    <w:unhideWhenUsed/>
    <w:rsid w:val="00BB261C"/>
    <w:pPr>
      <w:spacing w:after="120" w:line="480" w:lineRule="auto"/>
    </w:pPr>
    <w:rPr>
      <w:rFonts w:ascii="Times New Roman" w:hAnsi="Times New Roman" w:cs="Times New Roman"/>
      <w:sz w:val="24"/>
      <w:szCs w:val="24"/>
      <w:lang w:val="ru-RU" w:eastAsia="ru-RU" w:bidi="ar-SA"/>
    </w:rPr>
  </w:style>
  <w:style w:type="character" w:customStyle="1" w:styleId="24">
    <w:name w:val="Основной текст 2 Знак"/>
    <w:basedOn w:val="a0"/>
    <w:link w:val="23"/>
    <w:rsid w:val="00BB261C"/>
    <w:rPr>
      <w:rFonts w:ascii="Times New Roman" w:hAnsi="Times New Roman" w:cs="Times New Roman"/>
      <w:sz w:val="24"/>
      <w:szCs w:val="24"/>
      <w:lang w:val="ru-RU" w:eastAsia="ru-RU" w:bidi="ar-SA"/>
    </w:rPr>
  </w:style>
  <w:style w:type="paragraph" w:styleId="af4">
    <w:name w:val="Normal (Web)"/>
    <w:basedOn w:val="a"/>
    <w:uiPriority w:val="99"/>
    <w:semiHidden/>
    <w:unhideWhenUsed/>
    <w:rsid w:val="00AA24C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5">
    <w:name w:val="Hyperlink"/>
    <w:basedOn w:val="a0"/>
    <w:uiPriority w:val="99"/>
    <w:semiHidden/>
    <w:unhideWhenUsed/>
    <w:rsid w:val="00AA24C4"/>
    <w:rPr>
      <w:color w:val="0000FF"/>
      <w:u w:val="single"/>
    </w:rPr>
  </w:style>
</w:styles>
</file>

<file path=word/webSettings.xml><?xml version="1.0" encoding="utf-8"?>
<w:webSettings xmlns:r="http://schemas.openxmlformats.org/officeDocument/2006/relationships" xmlns:w="http://schemas.openxmlformats.org/wordprocessingml/2006/main">
  <w:divs>
    <w:div w:id="95717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TotalTime>
  <Pages>3</Pages>
  <Words>1068</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2021-05-12T08:49:00Z</dcterms:created>
  <dcterms:modified xsi:type="dcterms:W3CDTF">2021-05-13T14:38:00Z</dcterms:modified>
</cp:coreProperties>
</file>