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1128" w14:textId="77777777" w:rsidR="002242CC" w:rsidRPr="00D652EE" w:rsidRDefault="002242CC" w:rsidP="002242CC">
      <w:pPr>
        <w:autoSpaceDE w:val="0"/>
        <w:autoSpaceDN w:val="0"/>
        <w:adjustRightInd w:val="0"/>
        <w:jc w:val="center"/>
        <w:rPr>
          <w:szCs w:val="28"/>
          <w:lang w:val="kk-KZ"/>
        </w:rPr>
      </w:pPr>
      <w:r w:rsidRPr="00D652EE">
        <w:rPr>
          <w:b/>
          <w:bCs/>
          <w:szCs w:val="28"/>
          <w:lang w:val="kk-KZ"/>
        </w:rPr>
        <w:t>КАЗАХСКИЙ НАЦИОНАЛЬНЫЙ УНИВЕРСИТЕТ ИМ. АЛЬ-ФАРАБИ</w:t>
      </w:r>
    </w:p>
    <w:p w14:paraId="01400E4A" w14:textId="77777777" w:rsidR="002242CC" w:rsidRDefault="002242CC" w:rsidP="002242CC">
      <w:pPr>
        <w:jc w:val="center"/>
        <w:rPr>
          <w:b/>
          <w:szCs w:val="28"/>
        </w:rPr>
      </w:pPr>
      <w:r w:rsidRPr="00160CD9">
        <w:rPr>
          <w:b/>
          <w:szCs w:val="28"/>
        </w:rPr>
        <w:t>Юридический факультет</w:t>
      </w:r>
    </w:p>
    <w:p w14:paraId="1170EFCC" w14:textId="77777777" w:rsidR="002242CC" w:rsidRDefault="002242CC" w:rsidP="002242CC">
      <w:pPr>
        <w:jc w:val="center"/>
        <w:rPr>
          <w:b/>
          <w:sz w:val="44"/>
        </w:rPr>
      </w:pPr>
    </w:p>
    <w:p w14:paraId="34AC2074" w14:textId="77777777" w:rsidR="002242CC" w:rsidRDefault="002242CC" w:rsidP="002242CC">
      <w:pPr>
        <w:jc w:val="center"/>
        <w:rPr>
          <w:b/>
          <w:sz w:val="44"/>
        </w:rPr>
      </w:pPr>
    </w:p>
    <w:p w14:paraId="4A65E216" w14:textId="77777777" w:rsidR="002242CC" w:rsidRDefault="002242CC" w:rsidP="002242CC">
      <w:pPr>
        <w:jc w:val="center"/>
        <w:rPr>
          <w:b/>
          <w:sz w:val="44"/>
        </w:rPr>
      </w:pPr>
    </w:p>
    <w:p w14:paraId="419F4351" w14:textId="77777777" w:rsidR="002242CC" w:rsidRDefault="002242CC" w:rsidP="002242CC">
      <w:pPr>
        <w:jc w:val="center"/>
        <w:rPr>
          <w:b/>
          <w:sz w:val="44"/>
        </w:rPr>
      </w:pPr>
    </w:p>
    <w:p w14:paraId="15E64A01" w14:textId="77777777" w:rsidR="002242CC" w:rsidRDefault="002242CC" w:rsidP="002242CC">
      <w:pPr>
        <w:jc w:val="center"/>
        <w:rPr>
          <w:b/>
          <w:sz w:val="44"/>
        </w:rPr>
      </w:pPr>
    </w:p>
    <w:p w14:paraId="3EB1B818" w14:textId="77777777" w:rsidR="002242CC" w:rsidRDefault="002242CC" w:rsidP="002242CC">
      <w:pPr>
        <w:jc w:val="center"/>
        <w:rPr>
          <w:b/>
          <w:sz w:val="44"/>
        </w:rPr>
      </w:pPr>
    </w:p>
    <w:p w14:paraId="42F03F3E" w14:textId="77777777" w:rsidR="002242CC" w:rsidRDefault="002242CC" w:rsidP="002242CC">
      <w:pPr>
        <w:jc w:val="center"/>
        <w:rPr>
          <w:b/>
          <w:sz w:val="44"/>
        </w:rPr>
      </w:pPr>
    </w:p>
    <w:p w14:paraId="15B71527" w14:textId="77777777" w:rsidR="002242CC" w:rsidRPr="00320B6D" w:rsidRDefault="002242CC" w:rsidP="002242CC">
      <w:pPr>
        <w:jc w:val="center"/>
      </w:pPr>
      <w:r>
        <w:rPr>
          <w:rFonts w:eastAsia="Times New Roman"/>
          <w:b/>
          <w:szCs w:val="28"/>
        </w:rPr>
        <w:t>АШЫРАЛИЕВА БАЯН СОВЕТБЕКОВНА</w:t>
      </w:r>
    </w:p>
    <w:p w14:paraId="2BB334AA" w14:textId="77777777" w:rsidR="002242CC" w:rsidRDefault="002242CC" w:rsidP="002242CC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КАЛИЕВА ГУЛЬМИРА САДУАКАСОВНА</w:t>
      </w:r>
    </w:p>
    <w:p w14:paraId="14F819C7" w14:textId="77777777" w:rsidR="002242CC" w:rsidRPr="00320B6D" w:rsidRDefault="002242CC" w:rsidP="002242CC">
      <w:pPr>
        <w:jc w:val="center"/>
      </w:pPr>
      <w:r w:rsidRPr="001B635F">
        <w:rPr>
          <w:rFonts w:eastAsia="Times New Roman"/>
          <w:b/>
          <w:szCs w:val="28"/>
        </w:rPr>
        <w:t>КУАНАЛИЕВА ГУЛЬДАНА АМАНГЕЛЬДИЕВНА</w:t>
      </w:r>
    </w:p>
    <w:p w14:paraId="0D01ADBB" w14:textId="77777777" w:rsidR="002242CC" w:rsidRDefault="002242CC" w:rsidP="002242CC">
      <w:pPr>
        <w:jc w:val="center"/>
        <w:rPr>
          <w:b/>
          <w:sz w:val="44"/>
        </w:rPr>
      </w:pPr>
    </w:p>
    <w:p w14:paraId="14728886" w14:textId="77777777" w:rsidR="002242CC" w:rsidRDefault="002242CC" w:rsidP="002242CC">
      <w:pPr>
        <w:jc w:val="center"/>
        <w:rPr>
          <w:b/>
          <w:sz w:val="44"/>
        </w:rPr>
      </w:pPr>
    </w:p>
    <w:p w14:paraId="7D02AA54" w14:textId="77777777" w:rsidR="00CA5072" w:rsidRPr="00563521" w:rsidRDefault="00CA5072" w:rsidP="00CA5072">
      <w:pPr>
        <w:jc w:val="center"/>
        <w:rPr>
          <w:rFonts w:eastAsia="Times New Roman"/>
          <w:b/>
          <w:bCs/>
          <w:szCs w:val="28"/>
          <w:lang w:val="kk-KZ"/>
        </w:rPr>
      </w:pP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кту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льные проблемы уч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стия Республики К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з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хст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н в междун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родных фин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нсовых орг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>низ</w:t>
      </w:r>
      <w:r>
        <w:rPr>
          <w:rFonts w:eastAsia="Times New Roman"/>
          <w:b/>
          <w:bCs/>
          <w:szCs w:val="28"/>
          <w:lang w:val="kk-KZ"/>
        </w:rPr>
        <w:t>а</w:t>
      </w:r>
      <w:r w:rsidRPr="00563521">
        <w:rPr>
          <w:rFonts w:eastAsia="Times New Roman"/>
          <w:b/>
          <w:bCs/>
          <w:szCs w:val="28"/>
          <w:lang w:val="kk-KZ"/>
        </w:rPr>
        <w:t xml:space="preserve">циях: </w:t>
      </w:r>
    </w:p>
    <w:p w14:paraId="6A4D5D70" w14:textId="77777777" w:rsidR="00CA5072" w:rsidRDefault="00CA5072" w:rsidP="00CA5072">
      <w:pPr>
        <w:jc w:val="center"/>
        <w:rPr>
          <w:rFonts w:eastAsia="Times New Roman"/>
          <w:b/>
          <w:bCs/>
          <w:szCs w:val="28"/>
        </w:rPr>
      </w:pPr>
      <w:r w:rsidRPr="005D58D8">
        <w:rPr>
          <w:rFonts w:eastAsia="Times New Roman"/>
          <w:b/>
          <w:bCs/>
          <w:szCs w:val="28"/>
        </w:rPr>
        <w:t>теоретические и пр</w:t>
      </w:r>
      <w:r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 xml:space="preserve">ктические </w:t>
      </w:r>
      <w:r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спекты</w:t>
      </w:r>
    </w:p>
    <w:p w14:paraId="35067485" w14:textId="77777777" w:rsidR="00CA5072" w:rsidRDefault="00CA5072" w:rsidP="00CA5072">
      <w:pPr>
        <w:jc w:val="center"/>
        <w:rPr>
          <w:rFonts w:eastAsia="Times New Roman"/>
          <w:b/>
          <w:bCs/>
          <w:szCs w:val="28"/>
        </w:rPr>
      </w:pPr>
    </w:p>
    <w:p w14:paraId="53B0DC32" w14:textId="77777777" w:rsidR="00CA5072" w:rsidRDefault="00CA5072" w:rsidP="00CA5072">
      <w:pPr>
        <w:spacing w:after="160" w:line="259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Монография</w:t>
      </w:r>
    </w:p>
    <w:p w14:paraId="42FC47C0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63596591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779A5D30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77F601C1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33AE4B1D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40847712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34D8B7B8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790CE0F0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7E1E41E2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69D26E1D" w14:textId="77777777" w:rsidR="00CA5072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4AB7DA54" w14:textId="77777777" w:rsidR="00CA5072" w:rsidRDefault="00CA5072" w:rsidP="00CA5072">
      <w:pPr>
        <w:jc w:val="center"/>
        <w:rPr>
          <w:b/>
          <w:szCs w:val="28"/>
        </w:rPr>
      </w:pPr>
    </w:p>
    <w:p w14:paraId="451C3C0D" w14:textId="77777777" w:rsidR="00CA5072" w:rsidRDefault="00CA5072" w:rsidP="00CA5072">
      <w:pPr>
        <w:jc w:val="center"/>
        <w:rPr>
          <w:b/>
          <w:szCs w:val="28"/>
        </w:rPr>
      </w:pPr>
    </w:p>
    <w:p w14:paraId="48D747D8" w14:textId="0A3F9AA4" w:rsidR="00CA5072" w:rsidRPr="008E2625" w:rsidRDefault="00CA5072" w:rsidP="00CA5072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8E2625">
        <w:rPr>
          <w:b/>
          <w:szCs w:val="28"/>
        </w:rPr>
        <w:t>лм</w:t>
      </w:r>
      <w:r>
        <w:rPr>
          <w:b/>
          <w:szCs w:val="28"/>
        </w:rPr>
        <w:t>а</w:t>
      </w:r>
      <w:r w:rsidRPr="008E2625">
        <w:rPr>
          <w:b/>
          <w:szCs w:val="28"/>
        </w:rPr>
        <w:t>ты, 2024</w:t>
      </w:r>
    </w:p>
    <w:p w14:paraId="597708B6" w14:textId="77777777" w:rsidR="002242CC" w:rsidRPr="00EE648D" w:rsidRDefault="002242CC" w:rsidP="002242CC">
      <w:pPr>
        <w:jc w:val="center"/>
        <w:rPr>
          <w:b/>
          <w:bCs/>
        </w:rPr>
      </w:pPr>
    </w:p>
    <w:p w14:paraId="11D2AEAC" w14:textId="77777777" w:rsidR="00CA5072" w:rsidRPr="00093F95" w:rsidRDefault="00CA5072" w:rsidP="00CA5072">
      <w:pPr>
        <w:rPr>
          <w:bCs/>
          <w:szCs w:val="28"/>
        </w:rPr>
      </w:pPr>
      <w:r w:rsidRPr="00093F95">
        <w:rPr>
          <w:bCs/>
          <w:szCs w:val="28"/>
        </w:rPr>
        <w:lastRenderedPageBreak/>
        <w:t xml:space="preserve">УДК </w:t>
      </w:r>
      <w:r w:rsidRPr="00093F95">
        <w:rPr>
          <w:szCs w:val="28"/>
        </w:rPr>
        <w:t>34</w:t>
      </w:r>
      <w:r>
        <w:rPr>
          <w:szCs w:val="28"/>
        </w:rPr>
        <w:t>1</w:t>
      </w:r>
      <w:r w:rsidRPr="00093F95">
        <w:rPr>
          <w:szCs w:val="28"/>
        </w:rPr>
        <w:t>.</w:t>
      </w:r>
      <w:r>
        <w:rPr>
          <w:szCs w:val="28"/>
        </w:rPr>
        <w:t>01</w:t>
      </w:r>
    </w:p>
    <w:p w14:paraId="5A83BD5F" w14:textId="77777777" w:rsidR="00CA5072" w:rsidRPr="00093F95" w:rsidRDefault="00CA5072" w:rsidP="00CA5072">
      <w:pPr>
        <w:rPr>
          <w:bCs/>
          <w:szCs w:val="28"/>
        </w:rPr>
      </w:pPr>
      <w:r w:rsidRPr="00093F95">
        <w:rPr>
          <w:bCs/>
          <w:szCs w:val="28"/>
        </w:rPr>
        <w:t>ББК</w:t>
      </w:r>
      <w:r w:rsidRPr="00093F95">
        <w:rPr>
          <w:szCs w:val="28"/>
        </w:rPr>
        <w:t xml:space="preserve"> 67.401.21я7</w:t>
      </w:r>
    </w:p>
    <w:p w14:paraId="0B04CAE5" w14:textId="77777777" w:rsidR="00CA5072" w:rsidRDefault="00CA5072" w:rsidP="00CA5072">
      <w:pPr>
        <w:rPr>
          <w:bCs/>
          <w:szCs w:val="28"/>
        </w:rPr>
      </w:pPr>
    </w:p>
    <w:p w14:paraId="51E85D73" w14:textId="77777777" w:rsidR="00CA5072" w:rsidRPr="008E2625" w:rsidRDefault="00CA5072" w:rsidP="00CA5072">
      <w:pPr>
        <w:rPr>
          <w:bCs/>
          <w:szCs w:val="28"/>
        </w:rPr>
      </w:pPr>
      <w:r w:rsidRPr="008E2625">
        <w:rPr>
          <w:bCs/>
          <w:szCs w:val="28"/>
        </w:rPr>
        <w:t>Рекомендов</w:t>
      </w:r>
      <w:r>
        <w:rPr>
          <w:bCs/>
          <w:szCs w:val="28"/>
        </w:rPr>
        <w:t>а</w:t>
      </w:r>
      <w:r w:rsidRPr="008E2625">
        <w:rPr>
          <w:bCs/>
          <w:szCs w:val="28"/>
        </w:rPr>
        <w:t>но к печ</w:t>
      </w:r>
      <w:r>
        <w:rPr>
          <w:bCs/>
          <w:szCs w:val="28"/>
        </w:rPr>
        <w:t>а</w:t>
      </w:r>
      <w:r w:rsidRPr="008E2625">
        <w:rPr>
          <w:bCs/>
          <w:szCs w:val="28"/>
        </w:rPr>
        <w:t>ти Ученым советом Н</w:t>
      </w:r>
      <w:r>
        <w:rPr>
          <w:bCs/>
          <w:szCs w:val="28"/>
        </w:rPr>
        <w:t>А</w:t>
      </w:r>
      <w:r w:rsidRPr="008E2625">
        <w:rPr>
          <w:bCs/>
          <w:szCs w:val="28"/>
        </w:rPr>
        <w:t>О «К</w:t>
      </w:r>
      <w:r>
        <w:rPr>
          <w:bCs/>
          <w:szCs w:val="28"/>
        </w:rPr>
        <w:t>а</w:t>
      </w:r>
      <w:r w:rsidRPr="008E2625">
        <w:rPr>
          <w:bCs/>
          <w:szCs w:val="28"/>
        </w:rPr>
        <w:t>з</w:t>
      </w:r>
      <w:r>
        <w:rPr>
          <w:bCs/>
          <w:szCs w:val="28"/>
        </w:rPr>
        <w:t>а</w:t>
      </w:r>
      <w:r w:rsidRPr="008E2625">
        <w:rPr>
          <w:bCs/>
          <w:szCs w:val="28"/>
        </w:rPr>
        <w:t>хский н</w:t>
      </w:r>
      <w:r>
        <w:rPr>
          <w:bCs/>
          <w:szCs w:val="28"/>
        </w:rPr>
        <w:t>а</w:t>
      </w:r>
      <w:r w:rsidRPr="008E2625">
        <w:rPr>
          <w:bCs/>
          <w:szCs w:val="28"/>
        </w:rPr>
        <w:t>цион</w:t>
      </w:r>
      <w:r>
        <w:rPr>
          <w:bCs/>
          <w:szCs w:val="28"/>
        </w:rPr>
        <w:t>а</w:t>
      </w:r>
      <w:r w:rsidRPr="008E2625">
        <w:rPr>
          <w:bCs/>
          <w:szCs w:val="28"/>
        </w:rPr>
        <w:t xml:space="preserve">льный университет им. </w:t>
      </w:r>
      <w:r>
        <w:rPr>
          <w:bCs/>
          <w:szCs w:val="28"/>
        </w:rPr>
        <w:t>а</w:t>
      </w:r>
      <w:r w:rsidRPr="008E2625">
        <w:rPr>
          <w:bCs/>
          <w:szCs w:val="28"/>
        </w:rPr>
        <w:t>ль-Ф</w:t>
      </w:r>
      <w:r>
        <w:rPr>
          <w:bCs/>
          <w:szCs w:val="28"/>
        </w:rPr>
        <w:t>а</w:t>
      </w:r>
      <w:r w:rsidRPr="008E2625">
        <w:rPr>
          <w:bCs/>
          <w:szCs w:val="28"/>
        </w:rPr>
        <w:t>р</w:t>
      </w:r>
      <w:r>
        <w:rPr>
          <w:bCs/>
          <w:szCs w:val="28"/>
        </w:rPr>
        <w:t>а</w:t>
      </w:r>
      <w:r w:rsidRPr="008E2625">
        <w:rPr>
          <w:bCs/>
          <w:szCs w:val="28"/>
        </w:rPr>
        <w:t xml:space="preserve">би» </w:t>
      </w:r>
      <w:proofErr w:type="gramStart"/>
      <w:r w:rsidRPr="008E2625">
        <w:rPr>
          <w:bCs/>
          <w:szCs w:val="28"/>
        </w:rPr>
        <w:t>«</w:t>
      </w:r>
      <w:r>
        <w:rPr>
          <w:bCs/>
          <w:szCs w:val="28"/>
        </w:rPr>
        <w:t xml:space="preserve"> </w:t>
      </w:r>
      <w:r w:rsidRPr="008E2625">
        <w:rPr>
          <w:bCs/>
          <w:szCs w:val="28"/>
        </w:rPr>
        <w:t>»</w:t>
      </w:r>
      <w:proofErr w:type="gramEnd"/>
      <w:r w:rsidRPr="008E2625">
        <w:rPr>
          <w:bCs/>
          <w:szCs w:val="28"/>
        </w:rPr>
        <w:t>_______ 202</w:t>
      </w:r>
      <w:r>
        <w:rPr>
          <w:bCs/>
          <w:szCs w:val="28"/>
        </w:rPr>
        <w:t>4</w:t>
      </w:r>
      <w:r w:rsidRPr="008E2625">
        <w:rPr>
          <w:bCs/>
          <w:szCs w:val="28"/>
        </w:rPr>
        <w:t xml:space="preserve"> г.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CA5072" w:rsidRPr="008E2625" w14:paraId="03F772EC" w14:textId="77777777" w:rsidTr="00605F63">
        <w:tc>
          <w:tcPr>
            <w:tcW w:w="9356" w:type="dxa"/>
          </w:tcPr>
          <w:p w14:paraId="5A55EFB3" w14:textId="77777777" w:rsidR="00CA5072" w:rsidRPr="008E2625" w:rsidRDefault="00CA5072" w:rsidP="00605F63">
            <w:pPr>
              <w:spacing w:before="100" w:beforeAutospacing="1" w:after="100" w:afterAutospacing="1"/>
              <w:ind w:left="-108"/>
              <w:rPr>
                <w:szCs w:val="28"/>
              </w:rPr>
            </w:pPr>
          </w:p>
          <w:p w14:paraId="2DD98796" w14:textId="77777777" w:rsidR="00CA5072" w:rsidRPr="008E2625" w:rsidRDefault="00CA5072" w:rsidP="00605F63">
            <w:pPr>
              <w:spacing w:before="100" w:beforeAutospacing="1" w:after="100" w:afterAutospacing="1"/>
              <w:ind w:left="1452" w:hanging="1560"/>
              <w:rPr>
                <w:szCs w:val="28"/>
              </w:rPr>
            </w:pPr>
            <w:r w:rsidRPr="001E5029">
              <w:rPr>
                <w:b/>
                <w:bCs/>
                <w:szCs w:val="28"/>
              </w:rPr>
              <w:t>Рецензенты</w:t>
            </w:r>
            <w:r w:rsidRPr="008E2625">
              <w:rPr>
                <w:szCs w:val="28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А</w:t>
            </w:r>
            <w:r w:rsidRPr="008E2625">
              <w:rPr>
                <w:b/>
                <w:szCs w:val="28"/>
              </w:rPr>
              <w:t>либ</w:t>
            </w:r>
            <w:r>
              <w:rPr>
                <w:b/>
                <w:szCs w:val="28"/>
              </w:rPr>
              <w:t>а</w:t>
            </w:r>
            <w:r w:rsidRPr="008E2625">
              <w:rPr>
                <w:b/>
                <w:szCs w:val="28"/>
              </w:rPr>
              <w:t>ев</w:t>
            </w:r>
            <w:r>
              <w:rPr>
                <w:b/>
                <w:szCs w:val="28"/>
              </w:rPr>
              <w:t>а</w:t>
            </w:r>
            <w:proofErr w:type="spellEnd"/>
            <w:r w:rsidRPr="008E2625">
              <w:rPr>
                <w:b/>
                <w:szCs w:val="28"/>
              </w:rPr>
              <w:t xml:space="preserve"> Гульн</w:t>
            </w:r>
            <w:r>
              <w:rPr>
                <w:b/>
                <w:szCs w:val="28"/>
              </w:rPr>
              <w:t>а</w:t>
            </w:r>
            <w:r w:rsidRPr="008E2625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а</w:t>
            </w:r>
            <w:r w:rsidRPr="008E2625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А</w:t>
            </w:r>
            <w:r w:rsidRPr="008E2625">
              <w:rPr>
                <w:b/>
                <w:szCs w:val="28"/>
              </w:rPr>
              <w:t>йтж</w:t>
            </w:r>
            <w:r>
              <w:rPr>
                <w:b/>
                <w:szCs w:val="28"/>
              </w:rPr>
              <w:t>а</w:t>
            </w:r>
            <w:r w:rsidRPr="008E2625">
              <w:rPr>
                <w:b/>
                <w:szCs w:val="28"/>
              </w:rPr>
              <w:t>новн</w:t>
            </w:r>
            <w:r>
              <w:rPr>
                <w:b/>
                <w:szCs w:val="28"/>
              </w:rPr>
              <w:t>а</w:t>
            </w:r>
            <w:proofErr w:type="spellEnd"/>
            <w:r w:rsidRPr="008E2625">
              <w:rPr>
                <w:szCs w:val="28"/>
              </w:rPr>
              <w:t xml:space="preserve"> – доктор юридических н</w:t>
            </w:r>
            <w:r>
              <w:rPr>
                <w:szCs w:val="28"/>
              </w:rPr>
              <w:t>а</w:t>
            </w:r>
            <w:r w:rsidRPr="008E2625">
              <w:rPr>
                <w:szCs w:val="28"/>
              </w:rPr>
              <w:t>ук, профессор</w:t>
            </w:r>
          </w:p>
          <w:p w14:paraId="0D334C01" w14:textId="77777777" w:rsidR="00CA5072" w:rsidRPr="008E2625" w:rsidRDefault="00CA5072" w:rsidP="00605F63">
            <w:pPr>
              <w:spacing w:before="100" w:beforeAutospacing="1" w:after="100" w:afterAutospacing="1"/>
              <w:ind w:left="1452" w:hanging="1560"/>
              <w:rPr>
                <w:szCs w:val="28"/>
              </w:rPr>
            </w:pPr>
          </w:p>
        </w:tc>
      </w:tr>
    </w:tbl>
    <w:p w14:paraId="47006FD2" w14:textId="77777777" w:rsidR="00CA5072" w:rsidRPr="008E2625" w:rsidRDefault="00CA5072" w:rsidP="00CA5072">
      <w:pPr>
        <w:ind w:left="1560" w:hanging="1560"/>
        <w:rPr>
          <w:b/>
          <w:szCs w:val="28"/>
        </w:rPr>
      </w:pPr>
      <w:r w:rsidRPr="008E2625">
        <w:rPr>
          <w:b/>
          <w:szCs w:val="28"/>
        </w:rPr>
        <w:t xml:space="preserve">                      Ибр</w:t>
      </w:r>
      <w:r>
        <w:rPr>
          <w:b/>
          <w:szCs w:val="28"/>
        </w:rPr>
        <w:t>а</w:t>
      </w:r>
      <w:r w:rsidRPr="008E2625">
        <w:rPr>
          <w:b/>
          <w:szCs w:val="28"/>
        </w:rPr>
        <w:t>ев</w:t>
      </w:r>
      <w:r>
        <w:rPr>
          <w:b/>
          <w:szCs w:val="28"/>
        </w:rPr>
        <w:t>а</w:t>
      </w:r>
      <w:r w:rsidRPr="008E262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</w:t>
      </w:r>
      <w:r w:rsidRPr="008E2625">
        <w:rPr>
          <w:b/>
          <w:szCs w:val="28"/>
        </w:rPr>
        <w:t>лу</w:t>
      </w:r>
      <w:r>
        <w:rPr>
          <w:b/>
          <w:szCs w:val="28"/>
        </w:rPr>
        <w:t>а</w:t>
      </w:r>
      <w:proofErr w:type="spellEnd"/>
      <w:r w:rsidRPr="008E2625">
        <w:rPr>
          <w:b/>
          <w:szCs w:val="28"/>
        </w:rPr>
        <w:t xml:space="preserve"> </w:t>
      </w:r>
      <w:proofErr w:type="spellStart"/>
      <w:r w:rsidRPr="008E2625">
        <w:rPr>
          <w:b/>
          <w:szCs w:val="28"/>
        </w:rPr>
        <w:t>С</w:t>
      </w:r>
      <w:r>
        <w:rPr>
          <w:b/>
          <w:szCs w:val="28"/>
        </w:rPr>
        <w:t>а</w:t>
      </w:r>
      <w:r w:rsidRPr="008E2625">
        <w:rPr>
          <w:b/>
          <w:szCs w:val="28"/>
        </w:rPr>
        <w:t>л</w:t>
      </w:r>
      <w:r>
        <w:rPr>
          <w:b/>
          <w:szCs w:val="28"/>
        </w:rPr>
        <w:t>а</w:t>
      </w:r>
      <w:r w:rsidRPr="008E2625">
        <w:rPr>
          <w:b/>
          <w:szCs w:val="28"/>
        </w:rPr>
        <w:t>м</w:t>
      </w:r>
      <w:r>
        <w:rPr>
          <w:b/>
          <w:szCs w:val="28"/>
        </w:rPr>
        <w:t>а</w:t>
      </w:r>
      <w:r w:rsidRPr="008E2625">
        <w:rPr>
          <w:b/>
          <w:szCs w:val="28"/>
        </w:rPr>
        <w:t>товн</w:t>
      </w:r>
      <w:r>
        <w:rPr>
          <w:b/>
          <w:szCs w:val="28"/>
        </w:rPr>
        <w:t>а</w:t>
      </w:r>
      <w:proofErr w:type="spellEnd"/>
      <w:r w:rsidRPr="008E2625">
        <w:rPr>
          <w:b/>
          <w:szCs w:val="28"/>
        </w:rPr>
        <w:t xml:space="preserve"> </w:t>
      </w:r>
      <w:r w:rsidRPr="008E2625">
        <w:rPr>
          <w:szCs w:val="28"/>
        </w:rPr>
        <w:t>–</w:t>
      </w:r>
      <w:r w:rsidRPr="008E2625">
        <w:rPr>
          <w:b/>
          <w:szCs w:val="28"/>
        </w:rPr>
        <w:t xml:space="preserve"> </w:t>
      </w:r>
      <w:r w:rsidRPr="008E2625">
        <w:rPr>
          <w:bCs/>
          <w:szCs w:val="28"/>
        </w:rPr>
        <w:t>доктор юридических н</w:t>
      </w:r>
      <w:r>
        <w:rPr>
          <w:bCs/>
          <w:szCs w:val="28"/>
        </w:rPr>
        <w:t>а</w:t>
      </w:r>
      <w:r w:rsidRPr="008E2625">
        <w:rPr>
          <w:bCs/>
          <w:szCs w:val="28"/>
        </w:rPr>
        <w:t xml:space="preserve">ук, профессор                                     </w:t>
      </w:r>
    </w:p>
    <w:p w14:paraId="76CEABF2" w14:textId="77777777" w:rsidR="00CA5072" w:rsidRPr="008E2625" w:rsidRDefault="00CA5072" w:rsidP="00CA5072">
      <w:pPr>
        <w:jc w:val="center"/>
        <w:rPr>
          <w:szCs w:val="28"/>
        </w:rPr>
      </w:pPr>
    </w:p>
    <w:p w14:paraId="71A748E4" w14:textId="77777777" w:rsidR="00CA5072" w:rsidRPr="008E2625" w:rsidRDefault="00CA5072" w:rsidP="00CA5072">
      <w:pPr>
        <w:jc w:val="center"/>
        <w:rPr>
          <w:szCs w:val="28"/>
        </w:rPr>
      </w:pPr>
    </w:p>
    <w:p w14:paraId="39A434E9" w14:textId="77777777" w:rsidR="00CA5072" w:rsidRPr="008E2625" w:rsidRDefault="00CA5072" w:rsidP="00CA5072">
      <w:pPr>
        <w:jc w:val="center"/>
        <w:rPr>
          <w:szCs w:val="28"/>
        </w:rPr>
      </w:pPr>
    </w:p>
    <w:p w14:paraId="6B8E9FA4" w14:textId="77777777" w:rsidR="00CA5072" w:rsidRPr="008E2625" w:rsidRDefault="00CA5072" w:rsidP="00CA5072">
      <w:pPr>
        <w:rPr>
          <w:szCs w:val="28"/>
        </w:rPr>
      </w:pP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>шыр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>лиев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 xml:space="preserve"> </w:t>
      </w:r>
      <w:proofErr w:type="gramStart"/>
      <w:r w:rsidRPr="00185B79">
        <w:rPr>
          <w:rFonts w:eastAsia="Times New Roman"/>
          <w:b/>
          <w:bCs/>
          <w:szCs w:val="28"/>
        </w:rPr>
        <w:t>Б.С.</w:t>
      </w:r>
      <w:proofErr w:type="gramEnd"/>
      <w:r w:rsidRPr="00185B79">
        <w:rPr>
          <w:rFonts w:eastAsia="Times New Roman"/>
          <w:b/>
          <w:bCs/>
          <w:szCs w:val="28"/>
        </w:rPr>
        <w:t>, К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>лиев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 xml:space="preserve"> Г.С., </w:t>
      </w:r>
      <w:proofErr w:type="spellStart"/>
      <w:r w:rsidRPr="00185B79">
        <w:rPr>
          <w:rFonts w:eastAsia="Times New Roman"/>
          <w:b/>
          <w:bCs/>
          <w:szCs w:val="28"/>
        </w:rPr>
        <w:t>Ку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>н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>лиев</w:t>
      </w:r>
      <w:r>
        <w:rPr>
          <w:rFonts w:eastAsia="Times New Roman"/>
          <w:b/>
          <w:bCs/>
          <w:szCs w:val="28"/>
        </w:rPr>
        <w:t>а</w:t>
      </w:r>
      <w:proofErr w:type="spellEnd"/>
      <w:r w:rsidRPr="00185B79">
        <w:rPr>
          <w:rFonts w:eastAsia="Times New Roman"/>
          <w:b/>
          <w:bCs/>
          <w:szCs w:val="28"/>
        </w:rPr>
        <w:t xml:space="preserve"> Г.</w:t>
      </w:r>
      <w:r>
        <w:rPr>
          <w:rFonts w:eastAsia="Times New Roman"/>
          <w:b/>
          <w:bCs/>
          <w:szCs w:val="28"/>
        </w:rPr>
        <w:t>А</w:t>
      </w:r>
      <w:r w:rsidRPr="00185B79">
        <w:rPr>
          <w:rFonts w:eastAsia="Times New Roman"/>
          <w:b/>
          <w:bCs/>
          <w:szCs w:val="28"/>
        </w:rPr>
        <w:t>.</w:t>
      </w:r>
      <w:r w:rsidRPr="001E5029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кту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льные проблемы уч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стия Республики К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хст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н в междун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родных фин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нсовых орг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низ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циях: теоретические и пр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 xml:space="preserve">ктические </w:t>
      </w:r>
      <w:r>
        <w:rPr>
          <w:rFonts w:eastAsia="Times New Roman"/>
          <w:szCs w:val="28"/>
        </w:rPr>
        <w:t>а</w:t>
      </w:r>
      <w:r w:rsidRPr="001E5029">
        <w:rPr>
          <w:rFonts w:eastAsia="Times New Roman"/>
          <w:szCs w:val="28"/>
        </w:rPr>
        <w:t>спекты</w:t>
      </w:r>
      <w:r w:rsidRPr="008E2625">
        <w:rPr>
          <w:szCs w:val="28"/>
        </w:rPr>
        <w:t>. –</w:t>
      </w:r>
      <w:r>
        <w:rPr>
          <w:szCs w:val="28"/>
        </w:rPr>
        <w:t xml:space="preserve"> Монография. </w:t>
      </w:r>
      <w:r w:rsidRPr="008E2625">
        <w:rPr>
          <w:szCs w:val="28"/>
        </w:rPr>
        <w:t xml:space="preserve">– </w:t>
      </w:r>
      <w:r>
        <w:rPr>
          <w:szCs w:val="28"/>
        </w:rPr>
        <w:t>А</w:t>
      </w:r>
      <w:r w:rsidRPr="008E2625">
        <w:rPr>
          <w:szCs w:val="28"/>
        </w:rPr>
        <w:t>лм</w:t>
      </w:r>
      <w:r>
        <w:rPr>
          <w:szCs w:val="28"/>
        </w:rPr>
        <w:t>а</w:t>
      </w:r>
      <w:r w:rsidRPr="008E2625">
        <w:rPr>
          <w:szCs w:val="28"/>
        </w:rPr>
        <w:t xml:space="preserve">ты, 2024. –  </w:t>
      </w:r>
      <w:r>
        <w:rPr>
          <w:szCs w:val="28"/>
        </w:rPr>
        <w:t xml:space="preserve">96 </w:t>
      </w:r>
      <w:r w:rsidRPr="008E2625">
        <w:rPr>
          <w:szCs w:val="28"/>
        </w:rPr>
        <w:t xml:space="preserve">с. </w:t>
      </w:r>
    </w:p>
    <w:p w14:paraId="598F3DFA" w14:textId="77777777" w:rsidR="00CA5072" w:rsidRPr="008E2625" w:rsidRDefault="00CA5072" w:rsidP="00CA5072">
      <w:pPr>
        <w:spacing w:after="160" w:line="259" w:lineRule="auto"/>
        <w:rPr>
          <w:b/>
          <w:color w:val="000000" w:themeColor="text1"/>
          <w:szCs w:val="28"/>
        </w:rPr>
      </w:pPr>
    </w:p>
    <w:p w14:paraId="67499322" w14:textId="77777777" w:rsidR="00CA5072" w:rsidRDefault="00CA5072" w:rsidP="00CA5072">
      <w:pPr>
        <w:rPr>
          <w:color w:val="0D0D0D" w:themeColor="text1" w:themeTint="F2"/>
          <w:szCs w:val="28"/>
          <w:shd w:val="clear" w:color="auto" w:fill="FFFFFF"/>
        </w:rPr>
      </w:pPr>
    </w:p>
    <w:p w14:paraId="0C9E6E19" w14:textId="77777777" w:rsidR="00CA5072" w:rsidRDefault="00CA5072" w:rsidP="00CA5072">
      <w:pPr>
        <w:rPr>
          <w:color w:val="0D0D0D" w:themeColor="text1" w:themeTint="F2"/>
          <w:szCs w:val="28"/>
          <w:shd w:val="clear" w:color="auto" w:fill="FFFFFF"/>
        </w:rPr>
      </w:pPr>
    </w:p>
    <w:p w14:paraId="34F27A64" w14:textId="77777777" w:rsidR="00CA5072" w:rsidRDefault="00CA5072" w:rsidP="00CA5072">
      <w:pPr>
        <w:jc w:val="both"/>
        <w:rPr>
          <w:rFonts w:eastAsia="Times New Roman"/>
          <w:szCs w:val="28"/>
          <w:lang w:val="kk-KZ"/>
        </w:rPr>
      </w:pPr>
      <w:r w:rsidRPr="00185B79">
        <w:rPr>
          <w:color w:val="0D0D0D" w:themeColor="text1" w:themeTint="F2"/>
          <w:szCs w:val="28"/>
          <w:shd w:val="clear" w:color="auto" w:fill="FFFFFF"/>
        </w:rPr>
        <w:t>Моногр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фия посвящен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 xml:space="preserve"> изучению особенностей пр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вового положения междун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родных фин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нсовых орг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низ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ций, в которых уч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ствует Республик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 xml:space="preserve"> К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з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хст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 в сфере интегриров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ния в мировую экономику в процессе ре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лиз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ции экономической диплом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тии, 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пр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вленной 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 xml:space="preserve"> обеспечение 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цион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льной безоп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сности К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з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хст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, его прочных позиций в изменяющемся мире. Р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ссм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трив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ются вопросы уч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стия РК в универс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льных и регион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льных междун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родных фин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нсовых орг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низ</w:t>
      </w:r>
      <w:r>
        <w:rPr>
          <w:color w:val="0D0D0D" w:themeColor="text1" w:themeTint="F2"/>
          <w:szCs w:val="28"/>
          <w:shd w:val="clear" w:color="auto" w:fill="FFFFFF"/>
        </w:rPr>
        <w:t>а</w:t>
      </w:r>
      <w:r w:rsidRPr="00185B79">
        <w:rPr>
          <w:color w:val="0D0D0D" w:themeColor="text1" w:themeTint="F2"/>
          <w:szCs w:val="28"/>
          <w:shd w:val="clear" w:color="auto" w:fill="FFFFFF"/>
        </w:rPr>
        <w:t>циях.</w:t>
      </w:r>
      <w:r w:rsidRPr="00185B79">
        <w:rPr>
          <w:szCs w:val="28"/>
        </w:rPr>
        <w:t xml:space="preserve"> Рекомендуется к использов</w:t>
      </w:r>
      <w:r>
        <w:rPr>
          <w:szCs w:val="28"/>
        </w:rPr>
        <w:t>а</w:t>
      </w:r>
      <w:r w:rsidRPr="00185B79">
        <w:rPr>
          <w:szCs w:val="28"/>
        </w:rPr>
        <w:t>нию в обр</w:t>
      </w:r>
      <w:r>
        <w:rPr>
          <w:szCs w:val="28"/>
        </w:rPr>
        <w:t>а</w:t>
      </w:r>
      <w:r w:rsidRPr="00185B79">
        <w:rPr>
          <w:szCs w:val="28"/>
        </w:rPr>
        <w:t>зов</w:t>
      </w:r>
      <w:r>
        <w:rPr>
          <w:szCs w:val="28"/>
        </w:rPr>
        <w:t>а</w:t>
      </w:r>
      <w:r w:rsidRPr="00185B79">
        <w:rPr>
          <w:szCs w:val="28"/>
        </w:rPr>
        <w:t>тельном процессе для специ</w:t>
      </w:r>
      <w:r>
        <w:rPr>
          <w:szCs w:val="28"/>
        </w:rPr>
        <w:t>а</w:t>
      </w:r>
      <w:r w:rsidRPr="00185B79">
        <w:rPr>
          <w:szCs w:val="28"/>
        </w:rPr>
        <w:t xml:space="preserve">льностей </w:t>
      </w:r>
      <w:r w:rsidRPr="00185B79">
        <w:rPr>
          <w:rFonts w:eastAsia="Times New Roman"/>
          <w:szCs w:val="28"/>
          <w:lang w:val="kk-KZ"/>
        </w:rPr>
        <w:t>6В04204 Фин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нсовое пр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 xml:space="preserve">во; 6В04205 Юриспруденция; </w:t>
      </w:r>
      <w:r w:rsidRPr="00185B79">
        <w:rPr>
          <w:rFonts w:eastAsia="Times New Roman"/>
          <w:szCs w:val="28"/>
        </w:rPr>
        <w:t>6В04203 Т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моженное дело</w:t>
      </w:r>
      <w:r>
        <w:rPr>
          <w:rFonts w:eastAsia="Times New Roman"/>
          <w:szCs w:val="28"/>
          <w:lang w:val="kk-KZ"/>
        </w:rPr>
        <w:t xml:space="preserve">; </w:t>
      </w:r>
      <w:r w:rsidRPr="00634743">
        <w:rPr>
          <w:color w:val="000000"/>
          <w:szCs w:val="28"/>
        </w:rPr>
        <w:t>7М04216 – Фин</w:t>
      </w:r>
      <w:r>
        <w:rPr>
          <w:color w:val="000000"/>
          <w:szCs w:val="28"/>
        </w:rPr>
        <w:t>а</w:t>
      </w:r>
      <w:r w:rsidRPr="00634743">
        <w:rPr>
          <w:color w:val="000000"/>
          <w:szCs w:val="28"/>
        </w:rPr>
        <w:t>нсовое пр</w:t>
      </w:r>
      <w:r>
        <w:rPr>
          <w:color w:val="000000"/>
          <w:szCs w:val="28"/>
        </w:rPr>
        <w:t>а</w:t>
      </w:r>
      <w:r w:rsidRPr="00634743">
        <w:rPr>
          <w:color w:val="000000"/>
          <w:szCs w:val="28"/>
        </w:rPr>
        <w:t>во</w:t>
      </w:r>
      <w:r w:rsidRPr="00634743">
        <w:rPr>
          <w:rFonts w:eastAsia="Times New Roman"/>
          <w:szCs w:val="28"/>
          <w:lang w:val="kk-KZ"/>
        </w:rPr>
        <w:t>.</w:t>
      </w:r>
      <w:r w:rsidRPr="00185B79">
        <w:rPr>
          <w:rFonts w:eastAsia="Times New Roman"/>
          <w:szCs w:val="28"/>
          <w:lang w:val="kk-KZ"/>
        </w:rPr>
        <w:t xml:space="preserve"> Предн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зн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чено для студентов, м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гистр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нтов, препод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в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телей и н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учных р</w:t>
      </w:r>
      <w:r>
        <w:rPr>
          <w:rFonts w:eastAsia="Times New Roman"/>
          <w:szCs w:val="28"/>
          <w:lang w:val="kk-KZ"/>
        </w:rPr>
        <w:t>а</w:t>
      </w:r>
      <w:r w:rsidRPr="00185B79">
        <w:rPr>
          <w:rFonts w:eastAsia="Times New Roman"/>
          <w:szCs w:val="28"/>
          <w:lang w:val="kk-KZ"/>
        </w:rPr>
        <w:t>ботников</w:t>
      </w:r>
      <w:r>
        <w:rPr>
          <w:rFonts w:eastAsia="Times New Roman"/>
          <w:szCs w:val="28"/>
          <w:lang w:val="kk-KZ"/>
        </w:rPr>
        <w:t>.</w:t>
      </w:r>
    </w:p>
    <w:p w14:paraId="554E28D7" w14:textId="77777777" w:rsidR="00CA5072" w:rsidRDefault="00CA5072" w:rsidP="00CA5072">
      <w:pPr>
        <w:rPr>
          <w:rFonts w:eastAsia="Times New Roman"/>
          <w:szCs w:val="28"/>
          <w:lang w:val="kk-KZ"/>
        </w:rPr>
      </w:pPr>
    </w:p>
    <w:p w14:paraId="13CBD23F" w14:textId="77777777" w:rsidR="00CA5072" w:rsidRDefault="00CA5072" w:rsidP="00CA5072">
      <w:pPr>
        <w:jc w:val="right"/>
        <w:rPr>
          <w:bCs/>
          <w:szCs w:val="28"/>
        </w:rPr>
      </w:pPr>
    </w:p>
    <w:p w14:paraId="6F02B248" w14:textId="77777777" w:rsidR="00CA5072" w:rsidRDefault="00CA5072" w:rsidP="00CA5072">
      <w:pPr>
        <w:jc w:val="right"/>
        <w:rPr>
          <w:bCs/>
          <w:szCs w:val="28"/>
        </w:rPr>
      </w:pPr>
    </w:p>
    <w:p w14:paraId="698E4B40" w14:textId="77777777" w:rsidR="00CA5072" w:rsidRDefault="00CA5072" w:rsidP="00CA5072">
      <w:pPr>
        <w:jc w:val="right"/>
        <w:rPr>
          <w:bCs/>
          <w:szCs w:val="28"/>
        </w:rPr>
      </w:pPr>
    </w:p>
    <w:p w14:paraId="2AECCA54" w14:textId="77777777" w:rsidR="00CA5072" w:rsidRDefault="00CA5072" w:rsidP="00CA5072">
      <w:pPr>
        <w:jc w:val="right"/>
        <w:rPr>
          <w:bCs/>
          <w:szCs w:val="28"/>
        </w:rPr>
      </w:pPr>
    </w:p>
    <w:p w14:paraId="74A02341" w14:textId="77777777" w:rsidR="00CA5072" w:rsidRDefault="00CA5072" w:rsidP="00CA5072">
      <w:pPr>
        <w:jc w:val="right"/>
        <w:rPr>
          <w:bCs/>
          <w:szCs w:val="28"/>
        </w:rPr>
      </w:pPr>
    </w:p>
    <w:p w14:paraId="3281AA21" w14:textId="591ACFBB" w:rsidR="00CA5072" w:rsidRPr="00093F95" w:rsidRDefault="00CA5072" w:rsidP="00CA5072">
      <w:pPr>
        <w:jc w:val="right"/>
        <w:rPr>
          <w:bCs/>
          <w:szCs w:val="28"/>
        </w:rPr>
      </w:pPr>
      <w:r w:rsidRPr="00093F95">
        <w:rPr>
          <w:bCs/>
          <w:szCs w:val="28"/>
        </w:rPr>
        <w:t xml:space="preserve">УДК </w:t>
      </w:r>
      <w:r w:rsidRPr="00093F95">
        <w:rPr>
          <w:szCs w:val="28"/>
        </w:rPr>
        <w:t>34</w:t>
      </w:r>
      <w:r>
        <w:rPr>
          <w:szCs w:val="28"/>
        </w:rPr>
        <w:t>1</w:t>
      </w:r>
      <w:r w:rsidRPr="00093F95">
        <w:rPr>
          <w:szCs w:val="28"/>
        </w:rPr>
        <w:t>.</w:t>
      </w:r>
      <w:r>
        <w:rPr>
          <w:szCs w:val="28"/>
        </w:rPr>
        <w:t>01</w:t>
      </w:r>
    </w:p>
    <w:p w14:paraId="33688EA7" w14:textId="77777777" w:rsidR="00CA5072" w:rsidRPr="00093F95" w:rsidRDefault="00CA5072" w:rsidP="00CA5072">
      <w:pPr>
        <w:jc w:val="right"/>
        <w:rPr>
          <w:bCs/>
          <w:szCs w:val="28"/>
        </w:rPr>
      </w:pPr>
      <w:r w:rsidRPr="00093F95">
        <w:rPr>
          <w:bCs/>
          <w:szCs w:val="28"/>
        </w:rPr>
        <w:t>ББК</w:t>
      </w:r>
      <w:r w:rsidRPr="00093F95">
        <w:rPr>
          <w:szCs w:val="28"/>
        </w:rPr>
        <w:t xml:space="preserve"> 67.401.21я7</w:t>
      </w:r>
    </w:p>
    <w:p w14:paraId="7AAA8E4C" w14:textId="77777777" w:rsidR="00CA5072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C786E" w14:textId="2A64DE22" w:rsidR="00CA5072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</w:rPr>
      </w:pPr>
      <w:r w:rsidRPr="00185B79">
        <w:rPr>
          <w:rFonts w:ascii="Times New Roman" w:hAnsi="Times New Roman" w:cs="Times New Roman"/>
          <w:b/>
          <w:sz w:val="28"/>
          <w:szCs w:val="28"/>
        </w:rPr>
        <w:t xml:space="preserve">©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>шыр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>лиев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5B79">
        <w:rPr>
          <w:rFonts w:ascii="Times New Roman" w:hAnsi="Times New Roman" w:cs="Times New Roman"/>
          <w:b/>
          <w:sz w:val="28"/>
          <w:szCs w:val="28"/>
        </w:rPr>
        <w:t>Б.С.</w:t>
      </w:r>
      <w:proofErr w:type="gramEnd"/>
      <w:r w:rsidRPr="00185B79">
        <w:rPr>
          <w:rFonts w:ascii="Times New Roman" w:hAnsi="Times New Roman" w:cs="Times New Roman"/>
          <w:b/>
          <w:sz w:val="28"/>
          <w:szCs w:val="28"/>
        </w:rPr>
        <w:t>, 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>лиев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 xml:space="preserve"> Г.С., </w:t>
      </w:r>
      <w:proofErr w:type="spellStart"/>
      <w:r w:rsidRPr="00185B79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>лиев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185B7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B79">
        <w:rPr>
          <w:rFonts w:ascii="Times New Roman" w:hAnsi="Times New Roman" w:cs="Times New Roman"/>
          <w:b/>
          <w:sz w:val="28"/>
          <w:szCs w:val="28"/>
        </w:rPr>
        <w:t>., 2024</w:t>
      </w:r>
      <w:r w:rsidR="002242CC" w:rsidRPr="002242CC">
        <w:rPr>
          <w:rFonts w:ascii="Times New Roman" w:hAnsi="Times New Roman" w:cs="Times New Roman"/>
        </w:rPr>
        <w:t xml:space="preserve">Компьютерная </w:t>
      </w:r>
    </w:p>
    <w:p w14:paraId="1917354F" w14:textId="77777777" w:rsidR="00CA5072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</w:rPr>
      </w:pPr>
    </w:p>
    <w:p w14:paraId="27F8032C" w14:textId="77777777" w:rsidR="00CA5072" w:rsidRPr="0053643C" w:rsidRDefault="00CA5072" w:rsidP="00CA5072">
      <w:pPr>
        <w:jc w:val="center"/>
        <w:rPr>
          <w:szCs w:val="28"/>
        </w:rPr>
      </w:pP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ШЫР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ЛИЕВ</w:t>
      </w:r>
      <w:r w:rsidRPr="0053643C">
        <w:rPr>
          <w:rFonts w:eastAsia="Times New Roman"/>
          <w:b/>
          <w:szCs w:val="28"/>
        </w:rPr>
        <w:t xml:space="preserve">А </w:t>
      </w:r>
      <w:r w:rsidRPr="00C70E98">
        <w:rPr>
          <w:rFonts w:eastAsia="Times New Roman"/>
          <w:b/>
          <w:szCs w:val="28"/>
        </w:rPr>
        <w:t>Б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ЯН</w:t>
      </w:r>
      <w:r w:rsidRPr="0053643C">
        <w:rPr>
          <w:rFonts w:eastAsia="Times New Roman"/>
          <w:b/>
          <w:szCs w:val="28"/>
        </w:rPr>
        <w:t xml:space="preserve"> </w:t>
      </w:r>
      <w:r w:rsidRPr="00C70E98">
        <w:rPr>
          <w:rFonts w:eastAsia="Times New Roman"/>
          <w:b/>
          <w:szCs w:val="28"/>
        </w:rPr>
        <w:t>СОВЕТБЕКОВН</w:t>
      </w:r>
      <w:r w:rsidRPr="0053643C">
        <w:rPr>
          <w:rFonts w:eastAsia="Times New Roman"/>
          <w:b/>
          <w:szCs w:val="28"/>
        </w:rPr>
        <w:t>А</w:t>
      </w:r>
    </w:p>
    <w:p w14:paraId="709E660E" w14:textId="77777777" w:rsidR="00CA5072" w:rsidRPr="0053643C" w:rsidRDefault="00CA5072" w:rsidP="00CA5072">
      <w:pPr>
        <w:jc w:val="center"/>
        <w:rPr>
          <w:rFonts w:eastAsia="Times New Roman"/>
          <w:b/>
          <w:szCs w:val="28"/>
        </w:rPr>
      </w:pPr>
      <w:r w:rsidRPr="00C70E98">
        <w:rPr>
          <w:rFonts w:eastAsia="Times New Roman"/>
          <w:b/>
          <w:szCs w:val="28"/>
        </w:rPr>
        <w:t>К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ЛИЕВ</w:t>
      </w:r>
      <w:r w:rsidRPr="0053643C">
        <w:rPr>
          <w:rFonts w:eastAsia="Times New Roman"/>
          <w:b/>
          <w:szCs w:val="28"/>
        </w:rPr>
        <w:t xml:space="preserve">А </w:t>
      </w:r>
      <w:r w:rsidRPr="00C70E98">
        <w:rPr>
          <w:rFonts w:eastAsia="Times New Roman"/>
          <w:b/>
          <w:szCs w:val="28"/>
        </w:rPr>
        <w:t>ГУЛЬМИР</w:t>
      </w:r>
      <w:r w:rsidRPr="0053643C">
        <w:rPr>
          <w:rFonts w:eastAsia="Times New Roman"/>
          <w:b/>
          <w:szCs w:val="28"/>
        </w:rPr>
        <w:t xml:space="preserve">А </w:t>
      </w:r>
      <w:r w:rsidRPr="00C70E98">
        <w:rPr>
          <w:rFonts w:eastAsia="Times New Roman"/>
          <w:b/>
          <w:szCs w:val="28"/>
        </w:rPr>
        <w:t>С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ДУ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К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СОВН</w:t>
      </w:r>
      <w:r w:rsidRPr="0053643C">
        <w:rPr>
          <w:rFonts w:eastAsia="Times New Roman"/>
          <w:b/>
          <w:szCs w:val="28"/>
        </w:rPr>
        <w:t>А</w:t>
      </w:r>
    </w:p>
    <w:p w14:paraId="07BE1456" w14:textId="77777777" w:rsidR="00CA5072" w:rsidRPr="0053643C" w:rsidRDefault="00CA5072" w:rsidP="00CA5072">
      <w:pPr>
        <w:jc w:val="center"/>
        <w:rPr>
          <w:szCs w:val="28"/>
        </w:rPr>
      </w:pPr>
      <w:r w:rsidRPr="00C70E98">
        <w:rPr>
          <w:rFonts w:eastAsia="Times New Roman"/>
          <w:b/>
          <w:szCs w:val="28"/>
        </w:rPr>
        <w:t>КУ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Н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ЛИЕВ</w:t>
      </w:r>
      <w:r w:rsidRPr="0053643C">
        <w:rPr>
          <w:rFonts w:eastAsia="Times New Roman"/>
          <w:b/>
          <w:szCs w:val="28"/>
        </w:rPr>
        <w:t xml:space="preserve">А </w:t>
      </w:r>
      <w:r w:rsidRPr="00C70E98">
        <w:rPr>
          <w:rFonts w:eastAsia="Times New Roman"/>
          <w:b/>
          <w:szCs w:val="28"/>
        </w:rPr>
        <w:t>ГУЛЬД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Н</w:t>
      </w:r>
      <w:r w:rsidRPr="0053643C">
        <w:rPr>
          <w:rFonts w:eastAsia="Times New Roman"/>
          <w:b/>
          <w:szCs w:val="28"/>
        </w:rPr>
        <w:t>А А</w:t>
      </w:r>
      <w:r w:rsidRPr="00C70E98">
        <w:rPr>
          <w:rFonts w:eastAsia="Times New Roman"/>
          <w:b/>
          <w:szCs w:val="28"/>
        </w:rPr>
        <w:t>М</w:t>
      </w:r>
      <w:r w:rsidRPr="0053643C">
        <w:rPr>
          <w:rFonts w:eastAsia="Times New Roman"/>
          <w:b/>
          <w:szCs w:val="28"/>
        </w:rPr>
        <w:t>А</w:t>
      </w:r>
      <w:r w:rsidRPr="00C70E98">
        <w:rPr>
          <w:rFonts w:eastAsia="Times New Roman"/>
          <w:b/>
          <w:szCs w:val="28"/>
        </w:rPr>
        <w:t>НГЕЛЬДИЕВН</w:t>
      </w:r>
      <w:r w:rsidRPr="0053643C">
        <w:rPr>
          <w:rFonts w:eastAsia="Times New Roman"/>
          <w:b/>
          <w:szCs w:val="28"/>
        </w:rPr>
        <w:t>А</w:t>
      </w:r>
    </w:p>
    <w:p w14:paraId="221ED46D" w14:textId="77777777" w:rsidR="00CA5072" w:rsidRPr="0053643C" w:rsidRDefault="00CA5072" w:rsidP="00CA5072">
      <w:pPr>
        <w:jc w:val="center"/>
        <w:rPr>
          <w:b/>
          <w:szCs w:val="28"/>
        </w:rPr>
      </w:pPr>
    </w:p>
    <w:p w14:paraId="13C82162" w14:textId="77777777" w:rsidR="00CA5072" w:rsidRPr="0053643C" w:rsidRDefault="00CA5072" w:rsidP="00CA5072">
      <w:pPr>
        <w:jc w:val="center"/>
        <w:rPr>
          <w:b/>
          <w:szCs w:val="28"/>
        </w:rPr>
      </w:pPr>
    </w:p>
    <w:p w14:paraId="7FB56086" w14:textId="77777777" w:rsidR="00CA5072" w:rsidRPr="0053643C" w:rsidRDefault="00CA5072" w:rsidP="00CA5072">
      <w:pPr>
        <w:jc w:val="center"/>
        <w:rPr>
          <w:b/>
          <w:szCs w:val="28"/>
        </w:rPr>
      </w:pPr>
    </w:p>
    <w:p w14:paraId="6C44F029" w14:textId="77777777" w:rsidR="00CA5072" w:rsidRPr="0053643C" w:rsidRDefault="00CA5072" w:rsidP="00CA5072">
      <w:pPr>
        <w:jc w:val="center"/>
        <w:rPr>
          <w:szCs w:val="28"/>
        </w:rPr>
      </w:pPr>
    </w:p>
    <w:p w14:paraId="2BBE3BEC" w14:textId="77777777" w:rsidR="00CA5072" w:rsidRPr="0053643C" w:rsidRDefault="00CA5072" w:rsidP="00CA5072">
      <w:pPr>
        <w:jc w:val="center"/>
        <w:rPr>
          <w:rFonts w:eastAsia="Times New Roman"/>
          <w:b/>
          <w:bCs/>
          <w:szCs w:val="28"/>
        </w:rPr>
      </w:pP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кту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льные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проблемы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уч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стия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Республики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К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з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хст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н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в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междун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родных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фин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нсовых</w:t>
      </w:r>
      <w:r w:rsidRPr="0053643C">
        <w:rPr>
          <w:rFonts w:eastAsia="Times New Roman"/>
          <w:b/>
          <w:bCs/>
          <w:szCs w:val="28"/>
        </w:rPr>
        <w:t xml:space="preserve"> </w:t>
      </w:r>
      <w:r w:rsidRPr="005D58D8">
        <w:rPr>
          <w:rFonts w:eastAsia="Times New Roman"/>
          <w:b/>
          <w:bCs/>
          <w:szCs w:val="28"/>
        </w:rPr>
        <w:t>орг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низ</w:t>
      </w:r>
      <w:r w:rsidRPr="0053643C"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циях</w:t>
      </w:r>
      <w:r w:rsidRPr="0053643C">
        <w:rPr>
          <w:rFonts w:eastAsia="Times New Roman"/>
          <w:b/>
          <w:bCs/>
          <w:szCs w:val="28"/>
        </w:rPr>
        <w:t xml:space="preserve">: </w:t>
      </w:r>
    </w:p>
    <w:p w14:paraId="3C0D9D48" w14:textId="77777777" w:rsidR="00CA5072" w:rsidRDefault="00CA5072" w:rsidP="00CA5072">
      <w:pPr>
        <w:jc w:val="center"/>
        <w:rPr>
          <w:rFonts w:eastAsia="Times New Roman"/>
          <w:b/>
          <w:bCs/>
          <w:szCs w:val="28"/>
        </w:rPr>
      </w:pPr>
      <w:r w:rsidRPr="005D58D8">
        <w:rPr>
          <w:rFonts w:eastAsia="Times New Roman"/>
          <w:b/>
          <w:bCs/>
          <w:szCs w:val="28"/>
        </w:rPr>
        <w:t>теоретические и пр</w:t>
      </w:r>
      <w:r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 xml:space="preserve">ктические </w:t>
      </w:r>
      <w:r>
        <w:rPr>
          <w:rFonts w:eastAsia="Times New Roman"/>
          <w:b/>
          <w:bCs/>
          <w:szCs w:val="28"/>
        </w:rPr>
        <w:t>а</w:t>
      </w:r>
      <w:r w:rsidRPr="005D58D8">
        <w:rPr>
          <w:rFonts w:eastAsia="Times New Roman"/>
          <w:b/>
          <w:bCs/>
          <w:szCs w:val="28"/>
        </w:rPr>
        <w:t>спекты</w:t>
      </w:r>
    </w:p>
    <w:p w14:paraId="7157B71C" w14:textId="77777777" w:rsidR="00CA5072" w:rsidRDefault="00CA5072" w:rsidP="00CA5072">
      <w:pPr>
        <w:jc w:val="center"/>
        <w:rPr>
          <w:rFonts w:eastAsia="Times New Roman"/>
          <w:b/>
          <w:bCs/>
          <w:szCs w:val="28"/>
        </w:rPr>
      </w:pPr>
    </w:p>
    <w:p w14:paraId="4D1892D9" w14:textId="77777777" w:rsidR="00CA5072" w:rsidRDefault="00CA5072" w:rsidP="00CA5072">
      <w:pPr>
        <w:spacing w:after="160" w:line="259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Монография</w:t>
      </w:r>
    </w:p>
    <w:p w14:paraId="42C67B67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378FFD3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3FB2096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341DF9A7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CFF495D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8AE82D9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09DEA7A9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3DD2B64B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7A8220D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82F3F83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7A468EA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959E186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082DD016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0949FF3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40C923D0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F6FCA09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EA6B58D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C8FCCD8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13B26698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3E168CD1" w14:textId="77777777" w:rsidR="00CA5072" w:rsidRPr="00C70E98" w:rsidRDefault="00CA5072" w:rsidP="00CA5072">
      <w:pPr>
        <w:pStyle w:val="a7"/>
        <w:tabs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0224FF3A" w14:textId="77777777" w:rsidR="00CA5072" w:rsidRPr="00C70E98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70E98">
        <w:rPr>
          <w:rFonts w:ascii="Times New Roman" w:hAnsi="Times New Roman" w:cs="Times New Roman"/>
          <w:sz w:val="28"/>
          <w:szCs w:val="28"/>
        </w:rPr>
        <w:t>Компьютерн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я верстк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0600A9E" w14:textId="77777777" w:rsidR="00CA5072" w:rsidRPr="00C70E98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70E98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но в 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ть</w:t>
      </w:r>
    </w:p>
    <w:p w14:paraId="5F84323B" w14:textId="77777777" w:rsidR="00CA5072" w:rsidRPr="00C70E98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70E9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т</w:t>
      </w:r>
    </w:p>
    <w:p w14:paraId="6D87E250" w14:textId="77777777" w:rsidR="00CA5072" w:rsidRPr="00C70E98" w:rsidRDefault="00CA5072" w:rsidP="00CA5072">
      <w:pPr>
        <w:pStyle w:val="a7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70E98">
        <w:rPr>
          <w:rFonts w:ascii="Times New Roman" w:hAnsi="Times New Roman" w:cs="Times New Roman"/>
          <w:sz w:val="28"/>
          <w:szCs w:val="28"/>
        </w:rPr>
        <w:t>Объем</w:t>
      </w:r>
    </w:p>
    <w:p w14:paraId="110211F3" w14:textId="77777777" w:rsidR="00CA5072" w:rsidRPr="00C70E98" w:rsidRDefault="00CA5072" w:rsidP="00CA5072">
      <w:pPr>
        <w:pStyle w:val="a7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9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C70E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E98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C70E98">
        <w:rPr>
          <w:rFonts w:ascii="Times New Roman" w:hAnsi="Times New Roman" w:cs="Times New Roman"/>
          <w:sz w:val="28"/>
          <w:szCs w:val="28"/>
        </w:rPr>
        <w:t>.</w:t>
      </w:r>
    </w:p>
    <w:p w14:paraId="1777468F" w14:textId="77777777" w:rsidR="00CA5072" w:rsidRPr="00C70E98" w:rsidRDefault="00CA5072" w:rsidP="00CA5072">
      <w:pPr>
        <w:pStyle w:val="a7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70E98">
        <w:rPr>
          <w:rFonts w:ascii="Times New Roman" w:hAnsi="Times New Roman" w:cs="Times New Roman"/>
          <w:sz w:val="28"/>
          <w:szCs w:val="28"/>
        </w:rPr>
        <w:t>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ж 500 экз.</w:t>
      </w:r>
    </w:p>
    <w:p w14:paraId="55DAA707" w14:textId="77777777" w:rsidR="00CA5072" w:rsidRPr="00C70E98" w:rsidRDefault="00CA5072" w:rsidP="00CA5072">
      <w:pPr>
        <w:pStyle w:val="a7"/>
        <w:tabs>
          <w:tab w:val="left" w:pos="1134"/>
        </w:tabs>
        <w:ind w:left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C70E98">
        <w:rPr>
          <w:rFonts w:ascii="Times New Roman" w:hAnsi="Times New Roman" w:cs="Times New Roman"/>
          <w:sz w:val="28"/>
          <w:szCs w:val="28"/>
        </w:rPr>
        <w:t>Отпеч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 xml:space="preserve">но г.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лм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E98">
        <w:rPr>
          <w:rFonts w:ascii="Times New Roman" w:hAnsi="Times New Roman" w:cs="Times New Roman"/>
          <w:sz w:val="28"/>
          <w:szCs w:val="28"/>
        </w:rPr>
        <w:t>ты</w:t>
      </w:r>
    </w:p>
    <w:sectPr w:rsidR="00CA5072" w:rsidRPr="00C7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7D"/>
    <w:rsid w:val="00152FFD"/>
    <w:rsid w:val="002242CC"/>
    <w:rsid w:val="0029657D"/>
    <w:rsid w:val="008C04E5"/>
    <w:rsid w:val="00CA5072"/>
    <w:rsid w:val="00DA0B63"/>
    <w:rsid w:val="00F10917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325"/>
  <w15:chartTrackingRefBased/>
  <w15:docId w15:val="{193A7B6D-2B82-47B8-B003-FEEAD7D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CC"/>
    <w:pPr>
      <w:spacing w:after="0" w:line="240" w:lineRule="auto"/>
    </w:pPr>
    <w:rPr>
      <w:rFonts w:ascii="Times New Roman" w:eastAsia="SimSun" w:hAnsi="Times New Roman" w:cs="Times New Roman"/>
      <w:kern w:val="0"/>
      <w:sz w:val="28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6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5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5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5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5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5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57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657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29657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2965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65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657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A5072"/>
    <w:pPr>
      <w:tabs>
        <w:tab w:val="center" w:pos="4677"/>
        <w:tab w:val="right" w:pos="9355"/>
      </w:tabs>
      <w:ind w:firstLine="567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A5072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Ашыралиева Баян</dc:creator>
  <cp:keywords/>
  <dc:description/>
  <cp:lastModifiedBy>Ашыралиева Баян</cp:lastModifiedBy>
  <cp:revision>3</cp:revision>
  <dcterms:created xsi:type="dcterms:W3CDTF">2024-04-03T07:17:00Z</dcterms:created>
  <dcterms:modified xsi:type="dcterms:W3CDTF">2024-04-05T07:29:00Z</dcterms:modified>
</cp:coreProperties>
</file>