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0C9C" w14:textId="77777777" w:rsidR="00F51034" w:rsidRPr="00FC1DA1" w:rsidRDefault="00F51034" w:rsidP="00F510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C1DA1">
        <w:rPr>
          <w:rFonts w:ascii="Times New Roman" w:hAnsi="Times New Roman" w:cs="Times New Roman"/>
          <w:sz w:val="24"/>
          <w:szCs w:val="24"/>
          <w:lang w:val="ru-KZ"/>
        </w:rPr>
        <w:t xml:space="preserve">Монография посвящена актуальной на сегодняшний день проблеме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устойчивого рекреационного природопользования и, в практикоориентированном ключе, решает вопросы экологической устойчивости </w:t>
      </w:r>
      <w:r w:rsidRPr="00FC1DA1">
        <w:rPr>
          <w:rFonts w:ascii="Times New Roman" w:hAnsi="Times New Roman" w:cs="Times New Roman"/>
          <w:sz w:val="24"/>
          <w:szCs w:val="24"/>
          <w:lang w:val="ru-KZ"/>
        </w:rPr>
        <w:t xml:space="preserve">особо охраняемых природных территорий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</w:t>
      </w:r>
      <w:r w:rsidRPr="00FC1DA1">
        <w:rPr>
          <w:rFonts w:ascii="Times New Roman" w:hAnsi="Times New Roman" w:cs="Times New Roman"/>
          <w:sz w:val="24"/>
          <w:szCs w:val="24"/>
          <w:lang w:val="ru-KZ"/>
        </w:rPr>
        <w:t xml:space="preserve"> норм</w:t>
      </w:r>
      <w:r>
        <w:rPr>
          <w:rFonts w:ascii="Times New Roman" w:hAnsi="Times New Roman" w:cs="Times New Roman"/>
          <w:sz w:val="24"/>
          <w:szCs w:val="24"/>
          <w:lang w:val="ru-RU"/>
        </w:rPr>
        <w:t>ирования</w:t>
      </w:r>
      <w:r w:rsidRPr="00FC1DA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туристско-рекреационной нагрузки. </w:t>
      </w:r>
      <w:r w:rsidRPr="00F35E3D">
        <w:rPr>
          <w:rFonts w:ascii="Times New Roman" w:hAnsi="Times New Roman" w:cs="Times New Roman"/>
          <w:sz w:val="24"/>
          <w:szCs w:val="24"/>
          <w:lang w:val="ru-KZ"/>
        </w:rPr>
        <w:t xml:space="preserve">Данная проблема </w:t>
      </w:r>
      <w:r>
        <w:rPr>
          <w:rFonts w:ascii="Times New Roman" w:hAnsi="Times New Roman" w:cs="Times New Roman"/>
          <w:sz w:val="24"/>
          <w:szCs w:val="24"/>
          <w:lang w:val="ru-RU"/>
        </w:rPr>
        <w:t>недостаточно полно</w:t>
      </w:r>
      <w:r w:rsidRPr="00F35E3D">
        <w:rPr>
          <w:rFonts w:ascii="Times New Roman" w:hAnsi="Times New Roman" w:cs="Times New Roman"/>
          <w:sz w:val="24"/>
          <w:szCs w:val="24"/>
          <w:lang w:val="ru-KZ"/>
        </w:rPr>
        <w:t xml:space="preserve"> изучена и требует дальнейших исследований.</w:t>
      </w:r>
    </w:p>
    <w:p w14:paraId="33CA741F" w14:textId="77777777" w:rsidR="00F51034" w:rsidRDefault="00F51034" w:rsidP="00F510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решения</w:t>
      </w:r>
      <w:r w:rsidRPr="00F35E3D">
        <w:rPr>
          <w:rFonts w:ascii="Times New Roman" w:hAnsi="Times New Roman" w:cs="Times New Roman"/>
          <w:sz w:val="24"/>
          <w:szCs w:val="24"/>
          <w:lang w:val="ru-KZ"/>
        </w:rPr>
        <w:t xml:space="preserve"> исследовательской задачи авторами была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предпринята</w:t>
      </w:r>
      <w:r w:rsidRPr="00F35E3D">
        <w:rPr>
          <w:rFonts w:ascii="Times New Roman" w:hAnsi="Times New Roman" w:cs="Times New Roman"/>
          <w:sz w:val="24"/>
          <w:szCs w:val="24"/>
          <w:lang w:val="ru-KZ"/>
        </w:rPr>
        <w:t xml:space="preserve"> попытка </w:t>
      </w:r>
      <w:r>
        <w:rPr>
          <w:rFonts w:ascii="Times New Roman" w:hAnsi="Times New Roman" w:cs="Times New Roman"/>
          <w:sz w:val="24"/>
          <w:szCs w:val="24"/>
          <w:lang w:val="ru-RU"/>
        </w:rPr>
        <w:t>проанализировать</w:t>
      </w:r>
      <w:r w:rsidRPr="00015F9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подходы и методы</w:t>
      </w:r>
      <w:r w:rsidRPr="00C018B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C018BF">
        <w:rPr>
          <w:rFonts w:ascii="Times New Roman" w:hAnsi="Times New Roman" w:cs="Times New Roman"/>
          <w:sz w:val="24"/>
          <w:szCs w:val="24"/>
          <w:lang w:val="ru-KZ"/>
        </w:rPr>
        <w:t xml:space="preserve"> туристско-рекреационной емкости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экологических </w:t>
      </w:r>
      <w:r w:rsidRPr="00C018BF">
        <w:rPr>
          <w:rFonts w:ascii="Times New Roman" w:hAnsi="Times New Roman" w:cs="Times New Roman"/>
          <w:sz w:val="24"/>
          <w:szCs w:val="24"/>
          <w:lang w:val="ru-KZ"/>
        </w:rPr>
        <w:t>маршрут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C018B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троп особо охраняемых природных территорий. В качестве объекта исследований был выбран крупнейший национальный природный парк Казахстана – Катон-Карагай, расположенный в Восточно-Казахстанской области. Методологически работа учитывает </w:t>
      </w:r>
      <w:r w:rsidRPr="00FC1DA1">
        <w:rPr>
          <w:rFonts w:ascii="Times New Roman" w:hAnsi="Times New Roman" w:cs="Times New Roman"/>
          <w:sz w:val="24"/>
          <w:szCs w:val="24"/>
          <w:lang w:val="ru-KZ"/>
        </w:rPr>
        <w:t>основные концепци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1DA1">
        <w:rPr>
          <w:rFonts w:ascii="Times New Roman" w:hAnsi="Times New Roman" w:cs="Times New Roman"/>
          <w:sz w:val="24"/>
          <w:szCs w:val="24"/>
          <w:lang w:val="ru-KZ"/>
        </w:rPr>
        <w:t xml:space="preserve"> рационального природопользования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кластерный подход к освоению туристских дестинаций, теорию устойчивого развития, что определяет ее междисциплинарный характер. </w:t>
      </w:r>
      <w:r w:rsidRPr="00C018B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F35E3D">
        <w:rPr>
          <w:rFonts w:ascii="Times New Roman" w:hAnsi="Times New Roman" w:cs="Times New Roman"/>
          <w:sz w:val="24"/>
          <w:szCs w:val="24"/>
          <w:lang w:val="ru-KZ"/>
        </w:rPr>
        <w:t xml:space="preserve">Обосновывается идея о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необходимости</w:t>
      </w:r>
      <w:r w:rsidRPr="00FC1DA1">
        <w:rPr>
          <w:rFonts w:ascii="Times New Roman" w:hAnsi="Times New Roman" w:cs="Times New Roman"/>
          <w:sz w:val="24"/>
          <w:szCs w:val="24"/>
          <w:lang w:val="ru-KZ"/>
        </w:rPr>
        <w:t xml:space="preserve"> соблюдения баланса природоохранных, экологических, социальных интересов применительно к экологическому туризму, эффективно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C1DA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C1DA1">
        <w:rPr>
          <w:rFonts w:ascii="Times New Roman" w:hAnsi="Times New Roman" w:cs="Times New Roman"/>
          <w:sz w:val="24"/>
          <w:szCs w:val="24"/>
          <w:lang w:val="ru-KZ"/>
        </w:rPr>
        <w:t>использовани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1DA1">
        <w:rPr>
          <w:rFonts w:ascii="Times New Roman" w:hAnsi="Times New Roman" w:cs="Times New Roman"/>
          <w:sz w:val="24"/>
          <w:szCs w:val="24"/>
          <w:lang w:val="ru-KZ"/>
        </w:rPr>
        <w:t xml:space="preserve"> его потенциала. </w:t>
      </w:r>
    </w:p>
    <w:p w14:paraId="78D58C9E" w14:textId="77777777" w:rsidR="00F51034" w:rsidRDefault="00F51034" w:rsidP="00F510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692A">
        <w:rPr>
          <w:rFonts w:ascii="Times New Roman" w:hAnsi="Times New Roman" w:cs="Times New Roman"/>
          <w:sz w:val="24"/>
          <w:szCs w:val="24"/>
          <w:lang w:val="ru-RU"/>
        </w:rPr>
        <w:t>Монография раскрывает содержание поняти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46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C83137">
        <w:rPr>
          <w:rFonts w:ascii="Times New Roman" w:hAnsi="Times New Roman" w:cs="Times New Roman"/>
          <w:sz w:val="24"/>
          <w:szCs w:val="24"/>
          <w:lang w:val="ru-KZ"/>
        </w:rPr>
        <w:t>экологическ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C83137">
        <w:rPr>
          <w:rFonts w:ascii="Times New Roman" w:hAnsi="Times New Roman" w:cs="Times New Roman"/>
          <w:sz w:val="24"/>
          <w:szCs w:val="24"/>
          <w:lang w:val="ru-KZ"/>
        </w:rPr>
        <w:t xml:space="preserve"> троп</w:t>
      </w:r>
      <w:r>
        <w:rPr>
          <w:rFonts w:ascii="Times New Roman" w:hAnsi="Times New Roman" w:cs="Times New Roman"/>
          <w:sz w:val="24"/>
          <w:szCs w:val="24"/>
          <w:lang w:val="ru-RU"/>
        </w:rPr>
        <w:t>а»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«экологический туристский маршрут», их 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>хозяйственное и общественное значение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Авторами приведены результаты апробации различных методик 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>расчет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 xml:space="preserve"> максимально-допустимых рекреационных нагрузок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учетом 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>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 xml:space="preserve"> полевых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наблюдений. Выполнена 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 xml:space="preserve">оценка пропускной способности туристских маршрутов </w:t>
      </w:r>
      <w:r>
        <w:rPr>
          <w:rFonts w:ascii="Times New Roman" w:hAnsi="Times New Roman" w:cs="Times New Roman"/>
          <w:sz w:val="24"/>
          <w:szCs w:val="24"/>
          <w:lang w:val="ru-RU"/>
        </w:rPr>
        <w:t>объекта исследований.</w:t>
      </w:r>
    </w:p>
    <w:p w14:paraId="338094EA" w14:textId="77777777" w:rsidR="00F51034" w:rsidRDefault="00F51034" w:rsidP="00F510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Предложена 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 xml:space="preserve">концепция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устойчивого природопользования посредством 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>развития экологического туризма в ГНПП «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C83137">
        <w:rPr>
          <w:rFonts w:ascii="Times New Roman" w:hAnsi="Times New Roman" w:cs="Times New Roman"/>
          <w:sz w:val="24"/>
          <w:szCs w:val="24"/>
          <w:lang w:val="ru-KZ"/>
        </w:rPr>
        <w:t>атон</w:t>
      </w:r>
      <w:proofErr w:type="spellEnd"/>
      <w:r w:rsidRPr="00C83137">
        <w:rPr>
          <w:rFonts w:ascii="Times New Roman" w:hAnsi="Times New Roman" w:cs="Times New Roman"/>
          <w:sz w:val="24"/>
          <w:szCs w:val="24"/>
          <w:lang w:val="ru-KZ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C83137">
        <w:rPr>
          <w:rFonts w:ascii="Times New Roman" w:hAnsi="Times New Roman" w:cs="Times New Roman"/>
          <w:sz w:val="24"/>
          <w:szCs w:val="24"/>
          <w:lang w:val="ru-KZ"/>
        </w:rPr>
        <w:t>арагай</w:t>
      </w:r>
      <w:proofErr w:type="spellEnd"/>
      <w:r w:rsidRPr="00C83137">
        <w:rPr>
          <w:rFonts w:ascii="Times New Roman" w:hAnsi="Times New Roman" w:cs="Times New Roman"/>
          <w:sz w:val="24"/>
          <w:szCs w:val="24"/>
          <w:lang w:val="ru-KZ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Разработаны 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>рекомендации по обустройству маршрутов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83137">
        <w:rPr>
          <w:rFonts w:ascii="Times New Roman" w:hAnsi="Times New Roman" w:cs="Times New Roman"/>
          <w:sz w:val="24"/>
          <w:szCs w:val="24"/>
          <w:lang w:val="ru-KZ"/>
        </w:rPr>
        <w:t xml:space="preserve">троп, регулированию туристских потоков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основе нормирования количества посетителей.</w:t>
      </w:r>
    </w:p>
    <w:p w14:paraId="66DDB73D" w14:textId="77777777" w:rsidR="00F51034" w:rsidRPr="00FC1DA1" w:rsidRDefault="00F51034" w:rsidP="00F510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C1DA1">
        <w:rPr>
          <w:rFonts w:ascii="Times New Roman" w:hAnsi="Times New Roman" w:cs="Times New Roman"/>
          <w:sz w:val="24"/>
          <w:szCs w:val="24"/>
          <w:lang w:val="ru-KZ"/>
        </w:rPr>
        <w:t>В монографии рассмотрены конкретные примеры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расчета туристско-рекреационной нагрузки</w:t>
      </w:r>
      <w:r w:rsidRPr="00FC1DA1">
        <w:rPr>
          <w:rFonts w:ascii="Times New Roman" w:hAnsi="Times New Roman" w:cs="Times New Roman"/>
          <w:sz w:val="24"/>
          <w:szCs w:val="24"/>
          <w:lang w:val="ru-KZ"/>
        </w:rPr>
        <w:t>, включая алгоритмы вычислений, что упрощает применение предлагаемых подходов конкретным пользователем.</w:t>
      </w:r>
    </w:p>
    <w:p w14:paraId="1D780F72" w14:textId="62CB7E04" w:rsidR="0048229E" w:rsidRDefault="00F51034" w:rsidP="00F51034">
      <w:r w:rsidRPr="00FC1DA1">
        <w:rPr>
          <w:rFonts w:ascii="Times New Roman" w:hAnsi="Times New Roman" w:cs="Times New Roman"/>
          <w:sz w:val="24"/>
          <w:szCs w:val="24"/>
          <w:lang w:val="ru-KZ"/>
        </w:rPr>
        <w:t>Издание адресовано исследователям, преподавателям, докторантам, магистрантам и студентам вузов, чей научный интерес связан с решением практических задач в областях туризма, экологии, территориального планирования, количественного менеджмента и маркетинга.</w:t>
      </w:r>
    </w:p>
    <w:sectPr w:rsidR="0048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4"/>
    <w:rsid w:val="000126F6"/>
    <w:rsid w:val="001011BC"/>
    <w:rsid w:val="001B6963"/>
    <w:rsid w:val="0048229E"/>
    <w:rsid w:val="00F5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0C34"/>
  <w15:chartTrackingRefBased/>
  <w15:docId w15:val="{73FF29EC-7008-4E3B-95BA-F0028B51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Артемьев</dc:creator>
  <cp:keywords/>
  <dc:description/>
  <cp:lastModifiedBy>Александр Артемьев</cp:lastModifiedBy>
  <cp:revision>1</cp:revision>
  <dcterms:created xsi:type="dcterms:W3CDTF">2023-10-25T10:47:00Z</dcterms:created>
  <dcterms:modified xsi:type="dcterms:W3CDTF">2023-10-25T10:48:00Z</dcterms:modified>
</cp:coreProperties>
</file>