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25D33" w14:textId="10E8774F" w:rsidR="00816AD4" w:rsidRDefault="007C6172">
      <w:hyperlink r:id="rId4" w:history="1">
        <w:r w:rsidRPr="00214211">
          <w:rPr>
            <w:rStyle w:val="a3"/>
          </w:rPr>
          <w:t>https://www.twirpx.com/file/3364149/grant/</w:t>
        </w:r>
      </w:hyperlink>
    </w:p>
    <w:p w14:paraId="33083D67" w14:textId="77777777" w:rsidR="007C6172" w:rsidRDefault="007C6172"/>
    <w:sectPr w:rsidR="007C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0C"/>
    <w:rsid w:val="007C6172"/>
    <w:rsid w:val="00816AD4"/>
    <w:rsid w:val="00972B20"/>
    <w:rsid w:val="00C1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E7B3"/>
  <w15:chartTrackingRefBased/>
  <w15:docId w15:val="{FE0E7AC6-6E83-422B-B4A4-9B016EEE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617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C6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wirpx.com/file/3364149/gra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Ainash Amanzholova</dc:creator>
  <cp:keywords/>
  <dc:description/>
  <cp:lastModifiedBy>Ainash Amanzholova</cp:lastModifiedBy>
  <cp:revision>2</cp:revision>
  <dcterms:created xsi:type="dcterms:W3CDTF">2023-06-15T19:00:00Z</dcterms:created>
  <dcterms:modified xsi:type="dcterms:W3CDTF">2023-06-15T19:05:00Z</dcterms:modified>
</cp:coreProperties>
</file>