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67" w:rsidRDefault="00C96B67" w:rsidP="00C96B67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Есжанов</w:t>
      </w:r>
      <w:proofErr w:type="spellEnd"/>
      <w:r>
        <w:rPr>
          <w:b/>
          <w:bCs/>
          <w:sz w:val="20"/>
          <w:szCs w:val="20"/>
        </w:rPr>
        <w:t xml:space="preserve"> Б.Е., </w:t>
      </w:r>
      <w:proofErr w:type="spellStart"/>
      <w:r>
        <w:rPr>
          <w:b/>
          <w:bCs/>
          <w:sz w:val="20"/>
          <w:szCs w:val="20"/>
        </w:rPr>
        <w:t>Мұсабеков</w:t>
      </w:r>
      <w:proofErr w:type="spellEnd"/>
      <w:proofErr w:type="gramStart"/>
      <w:r>
        <w:rPr>
          <w:b/>
          <w:bCs/>
          <w:sz w:val="20"/>
          <w:szCs w:val="20"/>
        </w:rPr>
        <w:t xml:space="preserve"> Қ.</w:t>
      </w:r>
      <w:proofErr w:type="gramEnd"/>
      <w:r>
        <w:rPr>
          <w:b/>
          <w:bCs/>
          <w:sz w:val="20"/>
          <w:szCs w:val="20"/>
        </w:rPr>
        <w:t xml:space="preserve">С. </w:t>
      </w:r>
    </w:p>
    <w:p w:rsidR="00C96B67" w:rsidRDefault="00C96B67" w:rsidP="00C96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 79 </w:t>
      </w:r>
      <w:proofErr w:type="spellStart"/>
      <w:r>
        <w:rPr>
          <w:sz w:val="20"/>
          <w:szCs w:val="20"/>
        </w:rPr>
        <w:t>Қазақстан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орнитофаунасының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анықтағышы</w:t>
      </w:r>
      <w:proofErr w:type="spellEnd"/>
      <w:r>
        <w:rPr>
          <w:sz w:val="20"/>
          <w:szCs w:val="20"/>
        </w:rPr>
        <w:t xml:space="preserve">. I </w:t>
      </w:r>
      <w:proofErr w:type="spellStart"/>
      <w:r>
        <w:rPr>
          <w:sz w:val="20"/>
          <w:szCs w:val="20"/>
        </w:rPr>
        <w:t>бө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ім</w:t>
      </w:r>
      <w:proofErr w:type="spellEnd"/>
      <w:r>
        <w:rPr>
          <w:sz w:val="20"/>
          <w:szCs w:val="20"/>
        </w:rPr>
        <w:t xml:space="preserve"> / Б.Е. </w:t>
      </w:r>
      <w:proofErr w:type="spellStart"/>
      <w:r>
        <w:rPr>
          <w:sz w:val="20"/>
          <w:szCs w:val="20"/>
        </w:rPr>
        <w:t>Есжанов</w:t>
      </w:r>
      <w:proofErr w:type="spellEnd"/>
      <w:r>
        <w:rPr>
          <w:sz w:val="20"/>
          <w:szCs w:val="20"/>
        </w:rPr>
        <w:t xml:space="preserve">, Қ.С. </w:t>
      </w:r>
      <w:proofErr w:type="spellStart"/>
      <w:r>
        <w:rPr>
          <w:sz w:val="20"/>
          <w:szCs w:val="20"/>
        </w:rPr>
        <w:t>Мұсабеков</w:t>
      </w:r>
      <w:proofErr w:type="spellEnd"/>
      <w:r>
        <w:rPr>
          <w:sz w:val="20"/>
          <w:szCs w:val="20"/>
        </w:rPr>
        <w:t xml:space="preserve">. – Алматы: </w:t>
      </w:r>
      <w:proofErr w:type="spellStart"/>
      <w:r>
        <w:rPr>
          <w:sz w:val="20"/>
          <w:szCs w:val="20"/>
        </w:rPr>
        <w:t>Дарын</w:t>
      </w:r>
      <w:proofErr w:type="spellEnd"/>
      <w:r>
        <w:rPr>
          <w:sz w:val="20"/>
          <w:szCs w:val="20"/>
        </w:rPr>
        <w:t xml:space="preserve">, 2022. – 456 б. </w:t>
      </w:r>
    </w:p>
    <w:p w:rsidR="00C96B67" w:rsidRDefault="00C96B67" w:rsidP="00C96B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ISBN 978-601-80915-3-7 </w:t>
      </w:r>
    </w:p>
    <w:p w:rsidR="00C96B67" w:rsidRDefault="00C96B67" w:rsidP="00C96B67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Ұсынылып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отырған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анықтағыш</w:t>
      </w:r>
      <w:proofErr w:type="spellEnd"/>
      <w:r>
        <w:rPr>
          <w:sz w:val="18"/>
          <w:szCs w:val="18"/>
        </w:rPr>
        <w:t xml:space="preserve"> 2 </w:t>
      </w:r>
      <w:proofErr w:type="spellStart"/>
      <w:r>
        <w:rPr>
          <w:sz w:val="18"/>
          <w:szCs w:val="18"/>
        </w:rPr>
        <w:t>бө</w:t>
      </w:r>
      <w:proofErr w:type="gramStart"/>
      <w:r>
        <w:rPr>
          <w:sz w:val="18"/>
          <w:szCs w:val="18"/>
        </w:rPr>
        <w:t>л</w:t>
      </w:r>
      <w:proofErr w:type="gramEnd"/>
      <w:r>
        <w:rPr>
          <w:sz w:val="18"/>
          <w:szCs w:val="18"/>
        </w:rPr>
        <w:t>імнен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тұрады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Бі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інші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бөлімде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Құстар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класына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жалпы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сипаттама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олардың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систематикасы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отрядтарын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анықтайтын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кесте</w:t>
      </w:r>
      <w:proofErr w:type="spellEnd"/>
      <w:r>
        <w:rPr>
          <w:sz w:val="18"/>
          <w:szCs w:val="18"/>
        </w:rPr>
        <w:t xml:space="preserve"> мен </w:t>
      </w:r>
      <w:proofErr w:type="spellStart"/>
      <w:r>
        <w:rPr>
          <w:sz w:val="18"/>
          <w:szCs w:val="18"/>
        </w:rPr>
        <w:t>Торғайтәрізділерден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басқа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отрядтарға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толықтай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анықтағыш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жеке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түрлерге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қысқаша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сипаттама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берілген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Торғайтә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ізділер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отрядына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жататын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құстардың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үлесіне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Қазақстан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орнитофаунасының</w:t>
      </w:r>
      <w:proofErr w:type="spellEnd"/>
      <w:r>
        <w:rPr>
          <w:sz w:val="18"/>
          <w:szCs w:val="18"/>
        </w:rPr>
        <w:t xml:space="preserve"> 55%-дан </w:t>
      </w:r>
      <w:proofErr w:type="spellStart"/>
      <w:r>
        <w:rPr>
          <w:sz w:val="18"/>
          <w:szCs w:val="18"/>
        </w:rPr>
        <w:t>астамы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тиесілі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болғандықтан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оларды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жеке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бөлім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ретінде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қарастырғанды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жөн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көрдік</w:t>
      </w:r>
      <w:proofErr w:type="spellEnd"/>
      <w:r>
        <w:rPr>
          <w:sz w:val="18"/>
          <w:szCs w:val="18"/>
        </w:rPr>
        <w:t xml:space="preserve">. </w:t>
      </w:r>
    </w:p>
    <w:p w:rsidR="00C96B67" w:rsidRDefault="00C96B67" w:rsidP="00C96B67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Бұл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анықтағыштың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басқа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анықтағыштардан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айырмашылығы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зертханада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құстарды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тұлыптары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арқылы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табиғи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ортада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құстың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нақты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тү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анықтауға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белгілері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сипатталған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яғни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жағдайда</w:t>
      </w:r>
      <w:proofErr w:type="spellEnd"/>
      <w:r>
        <w:rPr>
          <w:sz w:val="18"/>
          <w:szCs w:val="18"/>
        </w:rPr>
        <w:t xml:space="preserve"> да </w:t>
      </w:r>
      <w:proofErr w:type="spellStart"/>
      <w:r>
        <w:rPr>
          <w:sz w:val="18"/>
          <w:szCs w:val="18"/>
        </w:rPr>
        <w:t>анықтағыш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жұмыс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жасай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алады</w:t>
      </w:r>
      <w:proofErr w:type="spellEnd"/>
      <w:r>
        <w:rPr>
          <w:sz w:val="18"/>
          <w:szCs w:val="18"/>
        </w:rPr>
        <w:t xml:space="preserve">. </w:t>
      </w:r>
    </w:p>
    <w:p w:rsidR="00C96B67" w:rsidRDefault="00C96B67" w:rsidP="00C96B67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Анықтағыш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жаңа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заман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талаптарына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сәйкес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ашылып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жатқан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зерттеу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университеттері</w:t>
      </w:r>
      <w:proofErr w:type="spellEnd"/>
      <w:r>
        <w:rPr>
          <w:sz w:val="18"/>
          <w:szCs w:val="18"/>
        </w:rPr>
        <w:t xml:space="preserve"> мен </w:t>
      </w:r>
      <w:proofErr w:type="spellStart"/>
      <w:r>
        <w:rPr>
          <w:sz w:val="18"/>
          <w:szCs w:val="18"/>
        </w:rPr>
        <w:t>барлық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классикалық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университеттердің</w:t>
      </w:r>
      <w:proofErr w:type="spellEnd"/>
      <w:r>
        <w:rPr>
          <w:sz w:val="18"/>
          <w:szCs w:val="18"/>
        </w:rPr>
        <w:t xml:space="preserve"> «Биология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аралас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ғылымдар</w:t>
      </w:r>
      <w:proofErr w:type="spellEnd"/>
      <w:r>
        <w:rPr>
          <w:sz w:val="18"/>
          <w:szCs w:val="18"/>
        </w:rPr>
        <w:t>» («Биология», «Биология-педагогика», «</w:t>
      </w:r>
      <w:proofErr w:type="spellStart"/>
      <w:r>
        <w:rPr>
          <w:sz w:val="18"/>
          <w:szCs w:val="18"/>
        </w:rPr>
        <w:t>Биотехно</w:t>
      </w:r>
      <w:proofErr w:type="spellEnd"/>
      <w:r>
        <w:rPr>
          <w:sz w:val="18"/>
          <w:szCs w:val="18"/>
        </w:rPr>
        <w:t xml:space="preserve">-логия», «Экология», «Биомедицина», «Биоинженерия», «Генетика», «Микробиология»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</w:t>
      </w:r>
      <w:proofErr w:type="gramStart"/>
      <w:r>
        <w:rPr>
          <w:sz w:val="18"/>
          <w:szCs w:val="18"/>
        </w:rPr>
        <w:t>.т</w:t>
      </w:r>
      <w:proofErr w:type="spellEnd"/>
      <w:proofErr w:type="gram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Биологиялық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ресурстар</w:t>
      </w:r>
      <w:proofErr w:type="spellEnd"/>
      <w:r>
        <w:rPr>
          <w:sz w:val="18"/>
          <w:szCs w:val="18"/>
        </w:rPr>
        <w:t>» («</w:t>
      </w:r>
      <w:proofErr w:type="spellStart"/>
      <w:r>
        <w:rPr>
          <w:sz w:val="18"/>
          <w:szCs w:val="18"/>
        </w:rPr>
        <w:t>Балық</w:t>
      </w:r>
      <w:proofErr w:type="spellEnd"/>
      <w:r>
        <w:rPr>
          <w:sz w:val="18"/>
          <w:szCs w:val="18"/>
        </w:rPr>
        <w:t xml:space="preserve"> шар-</w:t>
      </w:r>
      <w:proofErr w:type="spellStart"/>
      <w:r>
        <w:rPr>
          <w:sz w:val="18"/>
          <w:szCs w:val="18"/>
        </w:rPr>
        <w:t>уашылығы</w:t>
      </w:r>
      <w:proofErr w:type="spellEnd"/>
      <w:r>
        <w:rPr>
          <w:sz w:val="18"/>
          <w:szCs w:val="18"/>
        </w:rPr>
        <w:t>», «</w:t>
      </w:r>
      <w:proofErr w:type="spellStart"/>
      <w:r>
        <w:rPr>
          <w:sz w:val="18"/>
          <w:szCs w:val="18"/>
        </w:rPr>
        <w:t>Аңтану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өсіру</w:t>
      </w:r>
      <w:proofErr w:type="spellEnd"/>
      <w:r>
        <w:rPr>
          <w:sz w:val="18"/>
          <w:szCs w:val="18"/>
        </w:rPr>
        <w:t>», «</w:t>
      </w:r>
      <w:proofErr w:type="spellStart"/>
      <w:r>
        <w:rPr>
          <w:sz w:val="18"/>
          <w:szCs w:val="18"/>
        </w:rPr>
        <w:t>Орман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шаруашылығы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т.т</w:t>
      </w:r>
      <w:proofErr w:type="spellEnd"/>
      <w:r>
        <w:rPr>
          <w:sz w:val="18"/>
          <w:szCs w:val="18"/>
        </w:rPr>
        <w:t xml:space="preserve">.) </w:t>
      </w:r>
      <w:proofErr w:type="spellStart"/>
      <w:r>
        <w:rPr>
          <w:sz w:val="18"/>
          <w:szCs w:val="18"/>
        </w:rPr>
        <w:t>мамандықтары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бойынша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білім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алушыларға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табиғат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қорғау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мекемелерінің</w:t>
      </w:r>
      <w:proofErr w:type="spellEnd"/>
      <w:r>
        <w:rPr>
          <w:sz w:val="18"/>
          <w:szCs w:val="18"/>
        </w:rPr>
        <w:t xml:space="preserve"> («</w:t>
      </w:r>
      <w:proofErr w:type="spellStart"/>
      <w:r>
        <w:rPr>
          <w:sz w:val="18"/>
          <w:szCs w:val="18"/>
        </w:rPr>
        <w:t>Ерекше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қорғалатын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табиғи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террриториялар</w:t>
      </w:r>
      <w:proofErr w:type="spellEnd"/>
      <w:r>
        <w:rPr>
          <w:sz w:val="18"/>
          <w:szCs w:val="18"/>
        </w:rPr>
        <w:t xml:space="preserve">»: </w:t>
      </w:r>
      <w:proofErr w:type="spellStart"/>
      <w:r>
        <w:rPr>
          <w:sz w:val="18"/>
          <w:szCs w:val="18"/>
        </w:rPr>
        <w:t>қорықтар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ұлттық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саяба</w:t>
      </w:r>
      <w:proofErr w:type="gramStart"/>
      <w:r>
        <w:rPr>
          <w:sz w:val="18"/>
          <w:szCs w:val="18"/>
        </w:rPr>
        <w:t>қ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тар, </w:t>
      </w:r>
      <w:proofErr w:type="spellStart"/>
      <w:r>
        <w:rPr>
          <w:sz w:val="18"/>
          <w:szCs w:val="18"/>
        </w:rPr>
        <w:t>қорықшалар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резерваттар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т.б</w:t>
      </w:r>
      <w:proofErr w:type="spellEnd"/>
      <w:r>
        <w:rPr>
          <w:sz w:val="18"/>
          <w:szCs w:val="18"/>
        </w:rPr>
        <w:t xml:space="preserve">.) </w:t>
      </w:r>
      <w:proofErr w:type="spellStart"/>
      <w:r>
        <w:rPr>
          <w:sz w:val="18"/>
          <w:szCs w:val="18"/>
        </w:rPr>
        <w:t>қызметкерлеріне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сол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сияқты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орнитологияға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қызығушылық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танытатын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оқырмандарға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арналған</w:t>
      </w:r>
      <w:proofErr w:type="spellEnd"/>
      <w:r>
        <w:rPr>
          <w:sz w:val="18"/>
          <w:szCs w:val="18"/>
        </w:rPr>
        <w:t xml:space="preserve">. </w:t>
      </w:r>
    </w:p>
    <w:p w:rsidR="00C96B67" w:rsidRDefault="00C96B67" w:rsidP="00C96B6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ӘОЖ 568.2 </w:t>
      </w:r>
    </w:p>
    <w:p w:rsidR="001A1215" w:rsidRDefault="00C96B67" w:rsidP="00C96B67">
      <w:r>
        <w:rPr>
          <w:b/>
          <w:bCs/>
          <w:sz w:val="18"/>
          <w:szCs w:val="18"/>
        </w:rPr>
        <w:t>КБЖ 28.693.35</w:t>
      </w:r>
      <w:bookmarkStart w:id="0" w:name="_GoBack"/>
      <w:bookmarkEnd w:id="0"/>
    </w:p>
    <w:sectPr w:rsidR="001A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C5"/>
    <w:rsid w:val="001A1215"/>
    <w:rsid w:val="002666C5"/>
    <w:rsid w:val="00C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2023-05-05T06:47:00Z</dcterms:created>
  <dcterms:modified xsi:type="dcterms:W3CDTF">2023-05-05T06:47:00Z</dcterms:modified>
</cp:coreProperties>
</file>