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8C" w:rsidRDefault="00024761" w:rsidP="00F80FF9">
      <w:pPr>
        <w:jc w:val="right"/>
      </w:pPr>
      <w:r w:rsidRPr="00024761">
        <w:rPr>
          <w:noProof/>
          <w:lang w:eastAsia="ru-RU"/>
        </w:rPr>
        <w:drawing>
          <wp:inline distT="0" distB="0" distL="0" distR="0">
            <wp:extent cx="1528504" cy="2119288"/>
            <wp:effectExtent l="0" t="0" r="0" b="0"/>
            <wp:docPr id="3" name="Рисунок 3" descr="C:\Users\HP\Desktop\2022-23 учебный год\Архивный конгресс\IMG_53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022-23 учебный год\Архивный конгресс\IMG_5348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190" cy="214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FF9" w:rsidRDefault="00F80FF9" w:rsidP="00F80FF9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</w:pPr>
      <w:r w:rsidRPr="00F80FF9">
        <w:rPr>
          <w:rFonts w:ascii="Times New Roman" w:hAnsi="Times New Roman" w:cs="Times New Roman"/>
          <w:b/>
          <w:color w:val="7030A0"/>
          <w:sz w:val="32"/>
          <w:szCs w:val="32"/>
          <w:lang w:val="kk-KZ"/>
        </w:rPr>
        <w:t>Нурпеисова Бакыт Еслямдбековна</w:t>
      </w:r>
    </w:p>
    <w:p w:rsidR="00F80FF9" w:rsidRPr="00F80FF9" w:rsidRDefault="00F80FF9" w:rsidP="00F80F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0FF9">
        <w:rPr>
          <w:rFonts w:ascii="Times New Roman" w:hAnsi="Times New Roman" w:cs="Times New Roman"/>
          <w:sz w:val="28"/>
          <w:szCs w:val="28"/>
          <w:lang w:val="kk-KZ"/>
        </w:rPr>
        <w:t>Кандидат исторических наук, старший преподаватель кафедры всемирной истории, источниковедения и историографии</w:t>
      </w:r>
      <w:r w:rsidR="004363E9">
        <w:rPr>
          <w:rFonts w:ascii="Times New Roman" w:hAnsi="Times New Roman" w:cs="Times New Roman"/>
          <w:sz w:val="28"/>
          <w:szCs w:val="28"/>
          <w:lang w:val="kk-KZ"/>
        </w:rPr>
        <w:t>, факультета истории Казахского Национального универсиетеа имени аль-Фараби</w:t>
      </w:r>
      <w:r w:rsidRPr="00F80F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0FF9" w:rsidRDefault="00F80FF9" w:rsidP="00F80FF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0F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F80F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127CE">
        <w:fldChar w:fldCharType="begin"/>
      </w:r>
      <w:r w:rsidR="005127CE" w:rsidRPr="005127CE">
        <w:rPr>
          <w:lang w:val="en-US"/>
        </w:rPr>
        <w:instrText xml:space="preserve"> HYPERLINK "mailto:bakytti.n@gmail.com" </w:instrText>
      </w:r>
      <w:r w:rsidR="005127CE">
        <w:fldChar w:fldCharType="separate"/>
      </w:r>
      <w:r w:rsidRPr="0071290E">
        <w:rPr>
          <w:rStyle w:val="a3"/>
          <w:rFonts w:ascii="Times New Roman" w:hAnsi="Times New Roman" w:cs="Times New Roman"/>
          <w:sz w:val="28"/>
          <w:szCs w:val="28"/>
          <w:lang w:val="en-US"/>
        </w:rPr>
        <w:t>bakytti.n@gmail.com</w:t>
      </w:r>
      <w:r w:rsidR="005127CE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F80FF9" w:rsidRDefault="00F80FF9" w:rsidP="00F80F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Окончила РГГУ (1991</w:t>
      </w:r>
      <w:r w:rsidR="004363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специальность историк-архивист</w:t>
      </w:r>
      <w:r w:rsidR="004363E9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КазНПУ имени Абая (2007). </w:t>
      </w:r>
      <w:r w:rsidR="004363E9">
        <w:rPr>
          <w:rFonts w:ascii="Times New Roman" w:hAnsi="Times New Roman" w:cs="Times New Roman"/>
          <w:sz w:val="28"/>
          <w:szCs w:val="28"/>
          <w:lang w:val="kk-KZ"/>
        </w:rPr>
        <w:t>Работала</w:t>
      </w:r>
      <w:r w:rsidR="004363E9" w:rsidRPr="004363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3E9">
        <w:rPr>
          <w:rFonts w:ascii="Times New Roman" w:hAnsi="Times New Roman" w:cs="Times New Roman"/>
          <w:sz w:val="28"/>
          <w:szCs w:val="28"/>
          <w:lang w:val="kk-KZ"/>
        </w:rPr>
        <w:t xml:space="preserve">в должности старшего  хранителя фондов, младшего научного сотрудника, ведущего научного сотрудника в ЦГА РК, старшим преподавателем, доцентом в КазНПУ имени Абая. Кандидатскую диссертацию защитила в Казахском Педагогическом университете имени Абая, </w:t>
      </w:r>
      <w:r w:rsidR="004B6FC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363E9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диссертационный Совет при Институте истории </w:t>
      </w:r>
      <w:r w:rsidR="004B6FC2">
        <w:rPr>
          <w:rFonts w:ascii="Times New Roman" w:hAnsi="Times New Roman" w:cs="Times New Roman"/>
          <w:sz w:val="28"/>
          <w:szCs w:val="28"/>
          <w:lang w:val="kk-KZ"/>
        </w:rPr>
        <w:t>имени Ш.Валиханова).</w:t>
      </w:r>
    </w:p>
    <w:p w:rsidR="004B6FC2" w:rsidRDefault="004B6FC2" w:rsidP="00F80F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Опубликовала свыше 70 научных и научно-популярных работ. Является автором и соавтором 12 книг, учебника и учебно-методических пособии. Регулярно участвует в международных казахстанских, региональных и зарубежных международных научных конференциях. Читала лекции </w:t>
      </w:r>
      <w:r w:rsidR="001F1983">
        <w:rPr>
          <w:rFonts w:ascii="Times New Roman" w:hAnsi="Times New Roman" w:cs="Times New Roman"/>
          <w:sz w:val="28"/>
          <w:szCs w:val="28"/>
          <w:lang w:val="kk-KZ"/>
        </w:rPr>
        <w:t>в Летней школе молодых архивистов СНГ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983">
        <w:rPr>
          <w:rFonts w:ascii="Times New Roman" w:hAnsi="Times New Roman" w:cs="Times New Roman"/>
          <w:sz w:val="28"/>
          <w:szCs w:val="28"/>
          <w:lang w:val="kk-KZ"/>
        </w:rPr>
        <w:t>2019,2021). Член РУМС (с 2018 года по настоящее время).</w:t>
      </w:r>
    </w:p>
    <w:p w:rsidR="001F1983" w:rsidRDefault="001F1983" w:rsidP="00F80F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Награды: Нагрудной знак имени Ы.Алтынсарина, грамоты.</w:t>
      </w:r>
    </w:p>
    <w:p w:rsidR="005127CE" w:rsidRPr="005573E0" w:rsidRDefault="005127CE" w:rsidP="005127CE">
      <w:pPr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5573E0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Архивное законодательство Республики Казахстан: </w:t>
      </w:r>
      <w:r w:rsidRPr="005573E0"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proofErr w:type="spellStart"/>
      <w:r w:rsidRPr="005573E0">
        <w:rPr>
          <w:rFonts w:ascii="Times New Roman" w:hAnsi="Times New Roman" w:cs="Times New Roman"/>
          <w:b/>
          <w:sz w:val="32"/>
          <w:szCs w:val="32"/>
        </w:rPr>
        <w:t>рактика</w:t>
      </w:r>
      <w:proofErr w:type="spellEnd"/>
      <w:r w:rsidRPr="005573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573E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применения </w:t>
      </w:r>
    </w:p>
    <w:p w:rsidR="005127CE" w:rsidRPr="005573E0" w:rsidRDefault="005127CE" w:rsidP="005127CE">
      <w:pPr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127CE" w:rsidRPr="00A200F0" w:rsidRDefault="005127CE" w:rsidP="005127CE">
      <w:pPr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Казахстанскую систему законодательной базы архивов нужно рассматривать в связи сложившейся естественным образом их основ, как: </w:t>
      </w:r>
    </w:p>
    <w:p w:rsidR="005127CE" w:rsidRPr="005573E0" w:rsidRDefault="005127CE" w:rsidP="005127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5573E0">
        <w:rPr>
          <w:rFonts w:ascii="Times New Roman" w:hAnsi="Times New Roman" w:cs="Times New Roman"/>
          <w:sz w:val="32"/>
          <w:szCs w:val="32"/>
          <w:lang w:val="kk-KZ"/>
        </w:rPr>
        <w:t>Законодательство н</w:t>
      </w:r>
      <w:proofErr w:type="spellStart"/>
      <w:r w:rsidRPr="005573E0">
        <w:rPr>
          <w:rFonts w:ascii="Times New Roman" w:hAnsi="Times New Roman" w:cs="Times New Roman"/>
          <w:sz w:val="32"/>
          <w:szCs w:val="32"/>
        </w:rPr>
        <w:t>ормативно</w:t>
      </w:r>
      <w:proofErr w:type="spellEnd"/>
      <w:r w:rsidRPr="005573E0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5573E0">
        <w:rPr>
          <w:rFonts w:ascii="Times New Roman" w:hAnsi="Times New Roman" w:cs="Times New Roman"/>
          <w:sz w:val="32"/>
          <w:szCs w:val="32"/>
        </w:rPr>
        <w:t xml:space="preserve">правового регламентирования </w:t>
      </w:r>
      <w:r w:rsidRPr="005573E0">
        <w:rPr>
          <w:rFonts w:ascii="Times New Roman" w:hAnsi="Times New Roman" w:cs="Times New Roman"/>
          <w:sz w:val="32"/>
          <w:szCs w:val="32"/>
          <w:lang w:val="kk-KZ"/>
        </w:rPr>
        <w:t>архивов</w:t>
      </w:r>
      <w:r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5127CE" w:rsidRPr="005573E0" w:rsidRDefault="005127CE" w:rsidP="005127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5573E0">
        <w:rPr>
          <w:rFonts w:ascii="Times New Roman" w:hAnsi="Times New Roman" w:cs="Times New Roman"/>
          <w:sz w:val="32"/>
          <w:szCs w:val="32"/>
        </w:rPr>
        <w:lastRenderedPageBreak/>
        <w:t>Правовое регулирование общественных отношений в сфере информатизации</w:t>
      </w:r>
      <w:r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:rsidR="005127CE" w:rsidRPr="005573E0" w:rsidRDefault="005127CE" w:rsidP="005127C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573E0">
        <w:rPr>
          <w:rFonts w:ascii="Times New Roman" w:hAnsi="Times New Roman" w:cs="Times New Roman"/>
          <w:sz w:val="32"/>
          <w:szCs w:val="32"/>
        </w:rPr>
        <w:t xml:space="preserve">Методические документы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сложившиеся </w:t>
      </w:r>
      <w:r w:rsidRPr="005573E0">
        <w:rPr>
          <w:rFonts w:ascii="Times New Roman" w:hAnsi="Times New Roman" w:cs="Times New Roman"/>
          <w:sz w:val="32"/>
          <w:szCs w:val="32"/>
        </w:rPr>
        <w:t>в сфере информатизации архивного дела</w:t>
      </w:r>
      <w:r w:rsidRPr="005573E0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5127CE" w:rsidRDefault="005127CE" w:rsidP="005127CE">
      <w:pPr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5573E0">
        <w:rPr>
          <w:rFonts w:ascii="Times New Roman" w:hAnsi="Times New Roman" w:cs="Times New Roman"/>
          <w:sz w:val="32"/>
          <w:szCs w:val="32"/>
          <w:lang w:val="kk-KZ"/>
        </w:rPr>
        <w:t>Законодательство н</w:t>
      </w:r>
      <w:proofErr w:type="spellStart"/>
      <w:r w:rsidRPr="005573E0">
        <w:rPr>
          <w:rFonts w:ascii="Times New Roman" w:hAnsi="Times New Roman" w:cs="Times New Roman"/>
          <w:sz w:val="32"/>
          <w:szCs w:val="32"/>
        </w:rPr>
        <w:t>ормативно</w:t>
      </w:r>
      <w:proofErr w:type="spellEnd"/>
      <w:r w:rsidRPr="005573E0"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5573E0">
        <w:rPr>
          <w:rFonts w:ascii="Times New Roman" w:hAnsi="Times New Roman" w:cs="Times New Roman"/>
          <w:sz w:val="32"/>
          <w:szCs w:val="32"/>
        </w:rPr>
        <w:t xml:space="preserve">правового регламентирования </w:t>
      </w:r>
      <w:r w:rsidRPr="005573E0">
        <w:rPr>
          <w:rFonts w:ascii="Times New Roman" w:hAnsi="Times New Roman" w:cs="Times New Roman"/>
          <w:sz w:val="32"/>
          <w:szCs w:val="32"/>
          <w:lang w:val="kk-KZ"/>
        </w:rPr>
        <w:t xml:space="preserve">архивов, прежде всего отражено </w:t>
      </w:r>
      <w:r w:rsidRPr="005573E0">
        <w:rPr>
          <w:rFonts w:ascii="Times New Roman" w:hAnsi="Times New Roman" w:cs="Times New Roman"/>
          <w:sz w:val="32"/>
          <w:szCs w:val="32"/>
        </w:rPr>
        <w:t>Закон</w:t>
      </w:r>
      <w:r w:rsidRPr="005573E0">
        <w:rPr>
          <w:rFonts w:ascii="Times New Roman" w:hAnsi="Times New Roman" w:cs="Times New Roman"/>
          <w:sz w:val="32"/>
          <w:szCs w:val="32"/>
          <w:lang w:val="kk-KZ"/>
        </w:rPr>
        <w:t>е</w:t>
      </w:r>
      <w:r w:rsidRPr="005573E0">
        <w:rPr>
          <w:rFonts w:ascii="Times New Roman" w:hAnsi="Times New Roman" w:cs="Times New Roman"/>
          <w:sz w:val="32"/>
          <w:szCs w:val="32"/>
        </w:rPr>
        <w:t xml:space="preserve"> Республики Казахстан от 22 декабря 1998 года № 326-1 «О Национальном архивном фонде и архивах»</w:t>
      </w:r>
      <w:r w:rsidRPr="005573E0">
        <w:rPr>
          <w:rFonts w:ascii="Times New Roman" w:hAnsi="Times New Roman" w:cs="Times New Roman"/>
          <w:sz w:val="32"/>
          <w:szCs w:val="32"/>
          <w:lang w:val="kk-KZ"/>
        </w:rPr>
        <w:t xml:space="preserve"> который </w:t>
      </w:r>
      <w:r w:rsidRPr="005573E0">
        <w:rPr>
          <w:rFonts w:ascii="Times New Roman" w:hAnsi="Times New Roman" w:cs="Times New Roman"/>
          <w:color w:val="000000"/>
          <w:spacing w:val="2"/>
          <w:sz w:val="32"/>
          <w:szCs w:val="32"/>
          <w:shd w:val="clear" w:color="auto" w:fill="FFFFFF"/>
        </w:rPr>
        <w:t xml:space="preserve">регулирует общественные отношения в области сбора, комплектования, хранения,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</w:t>
      </w:r>
      <w:proofErr w:type="spellStart"/>
      <w:r w:rsidRPr="005573E0">
        <w:rPr>
          <w:rFonts w:ascii="Times New Roman" w:hAnsi="Times New Roman" w:cs="Times New Roman"/>
          <w:color w:val="000000"/>
          <w:spacing w:val="2"/>
          <w:sz w:val="32"/>
          <w:szCs w:val="32"/>
          <w:shd w:val="clear" w:color="auto" w:fill="FFFFFF"/>
        </w:rPr>
        <w:t>Казахста</w:t>
      </w:r>
      <w:proofErr w:type="spellEnd"/>
      <w:r w:rsidRPr="005573E0">
        <w:rPr>
          <w:rFonts w:ascii="Times New Roman" w:hAnsi="Times New Roman" w:cs="Times New Roman"/>
          <w:color w:val="000000"/>
          <w:spacing w:val="2"/>
          <w:sz w:val="32"/>
          <w:szCs w:val="32"/>
          <w:shd w:val="clear" w:color="auto" w:fill="FFFFFF"/>
          <w:lang w:val="kk-KZ"/>
        </w:rPr>
        <w:t>н.</w:t>
      </w:r>
      <w:r>
        <w:rPr>
          <w:rFonts w:ascii="Times New Roman" w:hAnsi="Times New Roman" w:cs="Times New Roman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 Здесь следует сопоставить европейском в законодательстве, например, в рассматривая </w:t>
      </w:r>
      <w:r w:rsidRPr="001A44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отдельно различные версии, принятые в этих странах, в  </w:t>
      </w:r>
      <w:proofErr w:type="spellStart"/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английск</w:t>
      </w:r>
      <w:proofErr w:type="spellEnd"/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ой </w:t>
      </w:r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версии, архив , как «</w:t>
      </w:r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proofErr w:type="spellStart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proofErr w:type="spellEnd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хранятся архивы, происходящие из разных источников, с институциональной целью постоянного хранения документов. для общественных консультаций</w:t>
      </w:r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1A446F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proofErr w:type="spellStart"/>
      <w:proofErr w:type="gramStart"/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итальянск</w:t>
      </w:r>
      <w:proofErr w:type="spellEnd"/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ой  «</w:t>
      </w:r>
      <w:proofErr w:type="gramEnd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Институт, в котором сосредоточены архивы различного происхождения, институциональной целью которого является постоянное хранение документов, предназначенных для общественных </w:t>
      </w:r>
      <w:proofErr w:type="spellStart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</w:t>
      </w:r>
      <w:proofErr w:type="spellEnd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и» в </w:t>
      </w:r>
      <w:r w:rsidRPr="001A4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румынской «</w:t>
      </w:r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институт, в котором сосредоточены архивы различного происхождения, институциональной целью которого является постоянное хранение документов, предназначенных для общественных </w:t>
      </w:r>
      <w:proofErr w:type="spellStart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</w:t>
      </w:r>
      <w:proofErr w:type="spellEnd"/>
      <w:r w:rsidRPr="001A446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С какой целью провожу данный сравнительный анализ содержанию термина «архив», принятый в различных странах. Казахстанские архивисты, изучив международный опыт, в нащиональном законе об архивах, терминологически архив обозначен как юридическое лицо и его структурное подразделения , осуществляющее сбор, приобретение, комплектование, упорядочение, хранение и учет и использование архивных документов. Тем самым законодательно закрепляя статус архива, не просто учреждение, где хранятся архивы с целью постоянного хранения документов. В казахстанском архивном </w:t>
      </w:r>
      <w:r w:rsidRPr="007758B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законодательстве, где наряду раннее свойственными функциями архивного дела, такими как сбор, комплектование,  учет, использование, выступает ключевой фактор, как  сбор и  </w:t>
      </w:r>
      <w:r w:rsidRPr="007758BA">
        <w:rPr>
          <w:rFonts w:ascii="Times New Roman" w:eastAsia="Times New Roman" w:hAnsi="Times New Roman" w:cs="Times New Roman"/>
          <w:sz w:val="28"/>
        </w:rPr>
        <w:t>приобретение</w:t>
      </w:r>
      <w:r w:rsidRPr="007758BA">
        <w:rPr>
          <w:rFonts w:ascii="Times New Roman" w:eastAsia="Times New Roman" w:hAnsi="Times New Roman" w:cs="Times New Roman"/>
          <w:sz w:val="28"/>
          <w:lang w:val="kk-KZ"/>
        </w:rPr>
        <w:t>, который является актуальным, со времени обретения независимости. Известно, что многие архивы, имеющие прямое отношение к казахской государственности в силу известных причин  оказались вне пределов собственно  государства, и вопрос доступа к ним остается открытым.  По принятии поправок и изменении, вступления в силу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 этой нормы, казахстанские ученые  историки, специалисты архивисты активно </w:t>
      </w:r>
      <w:r>
        <w:rPr>
          <w:rFonts w:ascii="Times New Roman" w:eastAsia="Times New Roman" w:hAnsi="Times New Roman" w:cs="Times New Roman"/>
          <w:sz w:val="28"/>
          <w:lang w:val="kk-KZ"/>
        </w:rPr>
        <w:lastRenderedPageBreak/>
        <w:t xml:space="preserve">включились в процесс пойска, сбора архивных документов сопредельных и дальних стран, и соответсвенно, государство прилагает немало усилии по их приобретению. На практике работа продолжается.  </w:t>
      </w:r>
    </w:p>
    <w:p w:rsidR="005127CE" w:rsidRPr="00D0480C" w:rsidRDefault="005127CE" w:rsidP="005127CE">
      <w:pPr>
        <w:spacing w:after="0"/>
      </w:pPr>
      <w:r w:rsidRPr="00D0480C">
        <w:rPr>
          <w:sz w:val="28"/>
        </w:rPr>
        <w:t xml:space="preserve">3. Национальный архивный фонд служит удовлетворению потребностей общества и государства, реализации прав и законных интересов граждан. </w:t>
      </w:r>
    </w:p>
    <w:p w:rsidR="005127CE" w:rsidRDefault="005127CE" w:rsidP="005127CE">
      <w:pPr>
        <w:spacing w:after="0"/>
      </w:pPr>
      <w:r>
        <w:rPr>
          <w:b/>
        </w:rPr>
        <w:t>Об утверждении Правил централизованного государственного учета документов Национального архивного фонда</w:t>
      </w:r>
    </w:p>
    <w:p w:rsidR="005127CE" w:rsidRPr="00050E08" w:rsidRDefault="005127CE" w:rsidP="005127CE">
      <w:pPr>
        <w:spacing w:after="0"/>
        <w:rPr>
          <w:sz w:val="28"/>
        </w:rPr>
      </w:pPr>
      <w:r w:rsidRPr="00050E08">
        <w:rPr>
          <w:sz w:val="28"/>
        </w:rPr>
        <w:t xml:space="preserve">3. </w:t>
      </w:r>
      <w:r>
        <w:rPr>
          <w:sz w:val="28"/>
          <w:lang w:val="kk-KZ"/>
        </w:rPr>
        <w:t xml:space="preserve">Архивная политика отражает вопросы доступа к архивным документам. </w:t>
      </w:r>
      <w:r w:rsidRPr="00050E08">
        <w:rPr>
          <w:sz w:val="28"/>
          <w:highlight w:val="yellow"/>
        </w:rPr>
        <w:t>Законодательно закреплен базовый принцип о доступе</w:t>
      </w:r>
      <w:r w:rsidRPr="00452D38">
        <w:rPr>
          <w:sz w:val="28"/>
          <w:highlight w:val="yellow"/>
          <w:lang w:val="kk-KZ"/>
        </w:rPr>
        <w:t>,</w:t>
      </w:r>
      <w:r w:rsidRPr="00050E08">
        <w:rPr>
          <w:sz w:val="28"/>
          <w:highlight w:val="yellow"/>
        </w:rPr>
        <w:t xml:space="preserve"> </w:t>
      </w:r>
      <w:r w:rsidRPr="00452D38">
        <w:rPr>
          <w:sz w:val="28"/>
          <w:highlight w:val="yellow"/>
          <w:lang w:val="kk-KZ"/>
        </w:rPr>
        <w:t>к архивным докуметам в следующей формулировке «</w:t>
      </w:r>
      <w:r w:rsidRPr="00050E08">
        <w:rPr>
          <w:sz w:val="28"/>
          <w:highlight w:val="yellow"/>
        </w:rPr>
        <w:t>Доступ к архивным документам, переведенным в электронную форму, является открытым для всех заинтересованных государственных органов с соблюдением требований по защите государственной, коммерческой и иной охраняемой законом тайны.</w:t>
      </w:r>
    </w:p>
    <w:p w:rsidR="005127CE" w:rsidRPr="00AC2C02" w:rsidRDefault="005127CE" w:rsidP="005127CE">
      <w:pPr>
        <w:spacing w:after="0"/>
        <w:rPr>
          <w:sz w:val="28"/>
          <w:highlight w:val="yellow"/>
          <w:lang w:val="kk-KZ"/>
        </w:rPr>
      </w:pPr>
      <w:r w:rsidRPr="00AC2C02">
        <w:rPr>
          <w:sz w:val="28"/>
          <w:highlight w:val="yellow"/>
          <w:lang w:val="kk-KZ"/>
        </w:rPr>
        <w:t xml:space="preserve">Вместе с тем, еще требуется дорабатывать отдельные положения, где есть необходимость обеспечение доступа широкой общественоности к архивам. Для этой цели необходимо  концептуально    рассмотреть статус действующих центральных государственных архивов,  как исторических. </w:t>
      </w:r>
    </w:p>
    <w:p w:rsidR="005127CE" w:rsidRPr="00452D38" w:rsidRDefault="005127CE" w:rsidP="005127CE">
      <w:pPr>
        <w:spacing w:after="0"/>
        <w:rPr>
          <w:lang w:val="kk-KZ"/>
        </w:rPr>
      </w:pPr>
      <w:r w:rsidRPr="00AC2C02">
        <w:rPr>
          <w:sz w:val="28"/>
          <w:highlight w:val="yellow"/>
          <w:lang w:val="kk-KZ"/>
        </w:rPr>
        <w:t>Решение данного вопроса, как ключевой аспект повлияло бы на то, что эти архивы имея базовые принципы заложенные в Законе об архивах, самостоятельно разрабатывая собственные принципы доступа  к архивам,</w:t>
      </w:r>
      <w:r>
        <w:rPr>
          <w:sz w:val="28"/>
          <w:lang w:val="kk-KZ"/>
        </w:rPr>
        <w:t xml:space="preserve"> </w:t>
      </w:r>
    </w:p>
    <w:p w:rsidR="005127CE" w:rsidRPr="00050E08" w:rsidRDefault="005127CE" w:rsidP="005127CE">
      <w:pPr>
        <w:spacing w:after="0"/>
        <w:rPr>
          <w:sz w:val="20"/>
          <w:lang w:val="kk-KZ"/>
        </w:rPr>
      </w:pPr>
    </w:p>
    <w:p w:rsidR="005127CE" w:rsidRPr="002E366F" w:rsidRDefault="005127CE" w:rsidP="005127CE">
      <w:pPr>
        <w:spacing w:after="0"/>
        <w:jc w:val="both"/>
      </w:pPr>
      <w:r w:rsidRPr="0010107A">
        <w:rPr>
          <w:color w:val="000000"/>
          <w:sz w:val="28"/>
          <w:highlight w:val="yellow"/>
        </w:rPr>
        <w:t>1. Национальный архивный фонд является неотъемлемой частью историко-культурного наследия народа Казахстана и охраняется государством в качестве национального достояния Республики Казахстан.</w:t>
      </w:r>
    </w:p>
    <w:p w:rsidR="005127CE" w:rsidRPr="002E366F" w:rsidRDefault="005127CE" w:rsidP="005127CE">
      <w:pPr>
        <w:spacing w:after="0"/>
        <w:jc w:val="both"/>
      </w:pPr>
      <w:bookmarkStart w:id="0" w:name="z128"/>
      <w:r w:rsidRPr="002E36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2E366F">
        <w:rPr>
          <w:color w:val="000000"/>
          <w:sz w:val="28"/>
        </w:rPr>
        <w:t xml:space="preserve"> </w:t>
      </w:r>
      <w:r w:rsidRPr="0010107A">
        <w:rPr>
          <w:color w:val="000000"/>
          <w:sz w:val="28"/>
          <w:highlight w:val="yellow"/>
        </w:rPr>
        <w:t>2. К Национальному архивному фонду относятся также архивные документы, хранящиеся за пределами Республики Казахстан и в соответствии с международными соглашениями подлежащие возврату в Республику Казахстан.</w:t>
      </w:r>
      <w:r w:rsidRPr="002E366F">
        <w:rPr>
          <w:color w:val="000000"/>
          <w:sz w:val="28"/>
        </w:rPr>
        <w:t xml:space="preserve"> </w:t>
      </w:r>
    </w:p>
    <w:p w:rsidR="005127CE" w:rsidRPr="002E366F" w:rsidRDefault="005127CE" w:rsidP="005127CE">
      <w:pPr>
        <w:spacing w:after="0"/>
        <w:jc w:val="both"/>
      </w:pPr>
      <w:bookmarkStart w:id="1" w:name="z129"/>
      <w:bookmarkEnd w:id="0"/>
      <w:r w:rsidRPr="002E36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2E366F">
        <w:rPr>
          <w:color w:val="000000"/>
          <w:sz w:val="28"/>
        </w:rPr>
        <w:t xml:space="preserve"> 3. Национальный архивный фонд служит удовлетворению потребностей общества и государства, реализации прав и законных интересов граждан. </w:t>
      </w:r>
    </w:p>
    <w:bookmarkEnd w:id="1"/>
    <w:p w:rsidR="005127CE" w:rsidRPr="009D407F" w:rsidRDefault="005127CE" w:rsidP="005127CE">
      <w:pPr>
        <w:spacing w:after="0"/>
        <w:rPr>
          <w:sz w:val="28"/>
          <w:szCs w:val="28"/>
        </w:rPr>
      </w:pPr>
    </w:p>
    <w:p w:rsidR="005127CE" w:rsidRPr="009D407F" w:rsidRDefault="005127CE" w:rsidP="005127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Следующий </w:t>
      </w:r>
      <w:r w:rsidRPr="009D407F">
        <w:rPr>
          <w:sz w:val="28"/>
          <w:szCs w:val="28"/>
        </w:rPr>
        <w:t xml:space="preserve">на мой </w:t>
      </w:r>
      <w:proofErr w:type="spellStart"/>
      <w:r w:rsidRPr="009D407F">
        <w:rPr>
          <w:sz w:val="28"/>
          <w:szCs w:val="28"/>
        </w:rPr>
        <w:t>взглыя</w:t>
      </w:r>
      <w:proofErr w:type="spellEnd"/>
      <w:r w:rsidRPr="009D407F">
        <w:rPr>
          <w:sz w:val="28"/>
          <w:szCs w:val="28"/>
        </w:rPr>
        <w:t xml:space="preserve"> по значимости документ, </w:t>
      </w:r>
      <w:r>
        <w:rPr>
          <w:sz w:val="28"/>
          <w:szCs w:val="28"/>
        </w:rPr>
        <w:t>«</w:t>
      </w:r>
      <w:r w:rsidRPr="009D407F">
        <w:rPr>
          <w:sz w:val="28"/>
          <w:szCs w:val="28"/>
        </w:rPr>
        <w:t>Правила централизованного государственного учета документов Национального архивного фонда.</w:t>
      </w:r>
    </w:p>
    <w:p w:rsidR="005127CE" w:rsidRPr="009D407F" w:rsidRDefault="005127CE" w:rsidP="005127CE">
      <w:pPr>
        <w:spacing w:after="0"/>
        <w:rPr>
          <w:sz w:val="28"/>
          <w:szCs w:val="28"/>
        </w:rPr>
      </w:pPr>
      <w:r w:rsidRPr="009D407F">
        <w:rPr>
          <w:sz w:val="28"/>
          <w:szCs w:val="28"/>
        </w:rPr>
        <w:t xml:space="preserve"> (инвентаризация и учет)</w:t>
      </w:r>
      <w:r>
        <w:rPr>
          <w:sz w:val="28"/>
          <w:szCs w:val="28"/>
        </w:rPr>
        <w:t>»</w:t>
      </w:r>
    </w:p>
    <w:p w:rsidR="005127CE" w:rsidRDefault="005127CE" w:rsidP="005127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сложным  периодом</w:t>
      </w:r>
      <w:proofErr w:type="gramEnd"/>
      <w:r>
        <w:rPr>
          <w:sz w:val="28"/>
          <w:szCs w:val="28"/>
        </w:rPr>
        <w:t xml:space="preserve"> в архивном деле Казахстана,  с 90-х по 2000 годы из поля зрения выпадает учет и проверка  наличия </w:t>
      </w:r>
      <w:proofErr w:type="spellStart"/>
      <w:r>
        <w:rPr>
          <w:sz w:val="28"/>
          <w:szCs w:val="28"/>
        </w:rPr>
        <w:t>документв</w:t>
      </w:r>
      <w:proofErr w:type="spellEnd"/>
      <w:r>
        <w:rPr>
          <w:sz w:val="28"/>
          <w:szCs w:val="28"/>
        </w:rPr>
        <w:t xml:space="preserve">, как </w:t>
      </w:r>
      <w:proofErr w:type="spellStart"/>
      <w:r>
        <w:rPr>
          <w:sz w:val="28"/>
          <w:szCs w:val="28"/>
        </w:rPr>
        <w:t>осоновной</w:t>
      </w:r>
      <w:proofErr w:type="spellEnd"/>
      <w:r>
        <w:rPr>
          <w:sz w:val="28"/>
          <w:szCs w:val="28"/>
        </w:rPr>
        <w:t xml:space="preserve"> принцип обеспечения сохранности документов.  </w:t>
      </w:r>
      <w:proofErr w:type="gramStart"/>
      <w:r>
        <w:rPr>
          <w:sz w:val="28"/>
          <w:szCs w:val="28"/>
        </w:rPr>
        <w:t>И  принятый</w:t>
      </w:r>
      <w:proofErr w:type="gramEnd"/>
    </w:p>
    <w:p w:rsidR="005127CE" w:rsidRPr="009D407F" w:rsidRDefault="005127CE" w:rsidP="005127CE">
      <w:pPr>
        <w:spacing w:after="0"/>
        <w:jc w:val="both"/>
        <w:rPr>
          <w:sz w:val="28"/>
          <w:szCs w:val="28"/>
        </w:rPr>
      </w:pPr>
      <w:r w:rsidRPr="009D407F">
        <w:rPr>
          <w:sz w:val="28"/>
          <w:szCs w:val="28"/>
        </w:rPr>
        <w:t xml:space="preserve">Приказ </w:t>
      </w:r>
      <w:proofErr w:type="spellStart"/>
      <w:r w:rsidRPr="009D407F">
        <w:rPr>
          <w:sz w:val="28"/>
          <w:szCs w:val="28"/>
        </w:rPr>
        <w:t>и.о</w:t>
      </w:r>
      <w:proofErr w:type="spellEnd"/>
      <w:r w:rsidRPr="009D407F">
        <w:rPr>
          <w:sz w:val="28"/>
          <w:szCs w:val="28"/>
        </w:rPr>
        <w:t xml:space="preserve">. Министра культуры и спорта Республики Казахстан от 25 июля 2018 года № 168. Зарегистрирован в Министерстве юстиции Республики </w:t>
      </w:r>
      <w:r w:rsidRPr="009D407F">
        <w:rPr>
          <w:sz w:val="28"/>
          <w:szCs w:val="28"/>
        </w:rPr>
        <w:lastRenderedPageBreak/>
        <w:t>Казахстан 31 июля 2018 года № 17249.</w:t>
      </w:r>
      <w:r>
        <w:rPr>
          <w:sz w:val="28"/>
          <w:szCs w:val="28"/>
        </w:rPr>
        <w:t xml:space="preserve"> Пусть </w:t>
      </w:r>
      <w:proofErr w:type="gramStart"/>
      <w:r>
        <w:rPr>
          <w:sz w:val="28"/>
          <w:szCs w:val="28"/>
        </w:rPr>
        <w:t>даже  запоздалый</w:t>
      </w:r>
      <w:proofErr w:type="gramEnd"/>
      <w:r>
        <w:rPr>
          <w:sz w:val="28"/>
          <w:szCs w:val="28"/>
        </w:rPr>
        <w:t xml:space="preserve">, тем не менее, архиважный, имеет </w:t>
      </w:r>
      <w:proofErr w:type="spellStart"/>
      <w:r>
        <w:rPr>
          <w:sz w:val="28"/>
          <w:szCs w:val="28"/>
        </w:rPr>
        <w:t>обобую</w:t>
      </w:r>
      <w:proofErr w:type="spellEnd"/>
      <w:r>
        <w:rPr>
          <w:sz w:val="28"/>
          <w:szCs w:val="28"/>
        </w:rPr>
        <w:t xml:space="preserve"> значимость для качественного обеспечения сохранности документов.</w:t>
      </w:r>
    </w:p>
    <w:p w:rsidR="005127CE" w:rsidRPr="009D407F" w:rsidRDefault="005127CE" w:rsidP="005127CE">
      <w:pPr>
        <w:spacing w:after="0"/>
        <w:jc w:val="both"/>
        <w:rPr>
          <w:sz w:val="28"/>
          <w:szCs w:val="28"/>
        </w:rPr>
      </w:pPr>
      <w:r w:rsidRPr="009D407F">
        <w:rPr>
          <w:sz w:val="28"/>
          <w:szCs w:val="28"/>
        </w:rPr>
        <w:t xml:space="preserve">       В соответствии с подпунктом 2-7) пункта 2 статьи 18 Закона Республики Казахстан от 22 декабря 1998 года "О Национальном архивном фонде и архивах" ПРИКАЗЫВАЮ:</w:t>
      </w:r>
    </w:p>
    <w:p w:rsidR="005127CE" w:rsidRPr="009D407F" w:rsidRDefault="005127CE" w:rsidP="005127CE">
      <w:pPr>
        <w:spacing w:after="0"/>
        <w:jc w:val="both"/>
        <w:rPr>
          <w:sz w:val="28"/>
          <w:szCs w:val="28"/>
        </w:rPr>
      </w:pPr>
      <w:bookmarkStart w:id="2" w:name="z5"/>
      <w:r w:rsidRPr="009D407F">
        <w:rPr>
          <w:sz w:val="28"/>
          <w:szCs w:val="28"/>
        </w:rPr>
        <w:t xml:space="preserve">       1. Утвердить прилагаемые Правила централизованного государственного учета документов Национального архивного фонда.</w:t>
      </w:r>
    </w:p>
    <w:bookmarkEnd w:id="2"/>
    <w:p w:rsidR="005127CE" w:rsidRPr="006D194D" w:rsidRDefault="005127CE" w:rsidP="005127CE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127CE" w:rsidRDefault="005127CE" w:rsidP="005127CE">
      <w:pPr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5127CE" w:rsidRPr="006D194D" w:rsidRDefault="005127CE" w:rsidP="005127CE">
      <w:pPr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 xml:space="preserve">В Законе от 22.12.1998 года, особое место занимает статья  об учете документов. </w:t>
      </w:r>
    </w:p>
    <w:p w:rsidR="005127CE" w:rsidRDefault="005127CE" w:rsidP="005127CE">
      <w:pPr>
        <w:rPr>
          <w:rFonts w:ascii="Times New Roman" w:hAnsi="Times New Roman" w:cs="Times New Roman"/>
          <w:sz w:val="32"/>
          <w:szCs w:val="32"/>
        </w:rPr>
      </w:pPr>
    </w:p>
    <w:p w:rsidR="005127CE" w:rsidRDefault="005127CE" w:rsidP="005127CE">
      <w:pPr>
        <w:rPr>
          <w:rFonts w:ascii="Times New Roman" w:hAnsi="Times New Roman" w:cs="Times New Roman"/>
          <w:sz w:val="32"/>
          <w:szCs w:val="32"/>
        </w:rPr>
      </w:pPr>
    </w:p>
    <w:p w:rsidR="005127CE" w:rsidRDefault="005127CE" w:rsidP="005127CE">
      <w:pPr>
        <w:rPr>
          <w:rFonts w:ascii="Times New Roman" w:hAnsi="Times New Roman" w:cs="Times New Roman"/>
          <w:sz w:val="32"/>
          <w:szCs w:val="32"/>
        </w:rPr>
      </w:pPr>
    </w:p>
    <w:p w:rsidR="005127CE" w:rsidRDefault="005127CE" w:rsidP="005127CE">
      <w:pPr>
        <w:rPr>
          <w:rFonts w:ascii="Times New Roman" w:hAnsi="Times New Roman" w:cs="Times New Roman"/>
          <w:sz w:val="32"/>
          <w:szCs w:val="32"/>
        </w:rPr>
      </w:pPr>
    </w:p>
    <w:p w:rsidR="005127CE" w:rsidRDefault="005127CE" w:rsidP="005127CE">
      <w:pPr>
        <w:rPr>
          <w:rFonts w:ascii="Times New Roman" w:hAnsi="Times New Roman" w:cs="Times New Roman"/>
          <w:sz w:val="32"/>
          <w:szCs w:val="32"/>
        </w:rPr>
      </w:pPr>
    </w:p>
    <w:p w:rsidR="005127CE" w:rsidRPr="005573E0" w:rsidRDefault="005127CE" w:rsidP="005127CE">
      <w:pPr>
        <w:rPr>
          <w:rFonts w:ascii="Times New Roman" w:hAnsi="Times New Roman" w:cs="Times New Roman"/>
          <w:sz w:val="32"/>
          <w:szCs w:val="32"/>
        </w:rPr>
      </w:pPr>
      <w:r w:rsidRPr="005573E0">
        <w:rPr>
          <w:rFonts w:ascii="Times New Roman" w:hAnsi="Times New Roman" w:cs="Times New Roman"/>
          <w:sz w:val="32"/>
          <w:szCs w:val="32"/>
        </w:rPr>
        <w:t>Указ Президента Республики Казахстан от 10 ноября 2004 года № 1471 «О Государственной программе формирования «электронного правительства» в Республике Казахстан на 2005-2007 годы»</w:t>
      </w:r>
      <w:r w:rsidRPr="005573E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5127CE" w:rsidRPr="005573E0" w:rsidRDefault="005127CE" w:rsidP="005127CE">
      <w:pPr>
        <w:jc w:val="both"/>
        <w:rPr>
          <w:rFonts w:ascii="Times New Roman" w:hAnsi="Times New Roman" w:cs="Times New Roman"/>
          <w:sz w:val="32"/>
          <w:szCs w:val="32"/>
        </w:rPr>
      </w:pPr>
      <w:r w:rsidRPr="005573E0">
        <w:rPr>
          <w:rFonts w:ascii="Times New Roman" w:hAnsi="Times New Roman" w:cs="Times New Roman"/>
          <w:sz w:val="32"/>
          <w:szCs w:val="32"/>
        </w:rPr>
        <w:t xml:space="preserve">Указ Президента Республики Казахстан от 8 января 2013 года № 464 «О Государственной программе «Информационный Казахстан – 2020» </w:t>
      </w:r>
    </w:p>
    <w:p w:rsidR="005127CE" w:rsidRPr="005573E0" w:rsidRDefault="005127CE" w:rsidP="005127CE">
      <w:pPr>
        <w:jc w:val="both"/>
        <w:rPr>
          <w:rFonts w:ascii="Times New Roman" w:hAnsi="Times New Roman" w:cs="Times New Roman"/>
          <w:sz w:val="32"/>
          <w:szCs w:val="32"/>
        </w:rPr>
      </w:pPr>
      <w:r w:rsidRPr="005573E0">
        <w:rPr>
          <w:rFonts w:ascii="Times New Roman" w:hAnsi="Times New Roman" w:cs="Times New Roman"/>
          <w:sz w:val="32"/>
          <w:szCs w:val="32"/>
        </w:rPr>
        <w:t>Постановление Правительства Республики Казахстан от 12 декабря 2017 года № 827 «Об утверждении Государственной программы «Цифровой Казахстан»</w:t>
      </w:r>
    </w:p>
    <w:p w:rsidR="005127CE" w:rsidRPr="005573E0" w:rsidRDefault="005127CE" w:rsidP="005127CE">
      <w:pPr>
        <w:jc w:val="both"/>
        <w:rPr>
          <w:rFonts w:ascii="Times New Roman" w:hAnsi="Times New Roman" w:cs="Times New Roman"/>
          <w:sz w:val="32"/>
          <w:szCs w:val="32"/>
        </w:rPr>
      </w:pPr>
      <w:r w:rsidRPr="005573E0">
        <w:rPr>
          <w:rFonts w:ascii="Times New Roman" w:hAnsi="Times New Roman" w:cs="Times New Roman"/>
          <w:sz w:val="32"/>
          <w:szCs w:val="32"/>
        </w:rPr>
        <w:t xml:space="preserve">Закон Республики Казахстан от 7 января 2003 г. №370«Об электронном документе и электронной цифровой подписи» </w:t>
      </w:r>
    </w:p>
    <w:p w:rsidR="005127CE" w:rsidRPr="005573E0" w:rsidRDefault="005127CE" w:rsidP="005127CE">
      <w:pPr>
        <w:jc w:val="both"/>
        <w:rPr>
          <w:rFonts w:ascii="Times New Roman" w:hAnsi="Times New Roman" w:cs="Times New Roman"/>
          <w:sz w:val="32"/>
          <w:szCs w:val="32"/>
        </w:rPr>
      </w:pPr>
      <w:r w:rsidRPr="005573E0">
        <w:rPr>
          <w:rFonts w:ascii="Times New Roman" w:hAnsi="Times New Roman" w:cs="Times New Roman"/>
          <w:sz w:val="32"/>
          <w:szCs w:val="32"/>
        </w:rPr>
        <w:t xml:space="preserve">Постановление Правительства Республики Казахстан от 31 октября 2018 года № 703 «Об утверждении Правил документирования, управления документацией и использования систем электронного </w:t>
      </w:r>
      <w:r w:rsidRPr="005573E0">
        <w:rPr>
          <w:rFonts w:ascii="Times New Roman" w:hAnsi="Times New Roman" w:cs="Times New Roman"/>
          <w:sz w:val="32"/>
          <w:szCs w:val="32"/>
        </w:rPr>
        <w:lastRenderedPageBreak/>
        <w:t xml:space="preserve">документооборота в государственных и негосударственных организациях» </w:t>
      </w:r>
    </w:p>
    <w:p w:rsidR="005127CE" w:rsidRDefault="005127CE" w:rsidP="005127CE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127CE" w:rsidRDefault="005127CE" w:rsidP="005127CE">
      <w:pPr>
        <w:pStyle w:val="a4"/>
        <w:ind w:left="0"/>
        <w:jc w:val="both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  <w:lang w:val="kk-KZ"/>
        </w:rPr>
      </w:pPr>
    </w:p>
    <w:p w:rsidR="005127CE" w:rsidRPr="008D0E40" w:rsidRDefault="005127CE" w:rsidP="005127CE">
      <w:pPr>
        <w:pStyle w:val="a4"/>
        <w:ind w:left="0"/>
        <w:jc w:val="both"/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</w:pPr>
      <w:r w:rsidRPr="008D0E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  <w:lang w:val="kk-KZ"/>
        </w:rPr>
        <w:t>О</w:t>
      </w:r>
      <w:proofErr w:type="spellStart"/>
      <w:r w:rsidRPr="008D0E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бщемировая</w:t>
      </w:r>
      <w:proofErr w:type="spellEnd"/>
      <w:r w:rsidRPr="008D0E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тенденция </w:t>
      </w:r>
      <w:proofErr w:type="spellStart"/>
      <w:r w:rsidRPr="008D0E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цифровизации</w:t>
      </w:r>
      <w:proofErr w:type="spellEnd"/>
      <w:r w:rsidRPr="008D0E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 xml:space="preserve"> архивов требует поиска современных решений для работы с новыми видами документной информации, формирования соответствующей </w:t>
      </w:r>
      <w:r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  <w:lang w:val="kk-KZ"/>
        </w:rPr>
        <w:t xml:space="preserve">законодательно-нормативной  </w:t>
      </w:r>
      <w:r w:rsidRPr="008D0E40">
        <w:rPr>
          <w:rFonts w:ascii="Times New Roman" w:hAnsi="Times New Roman" w:cs="Times New Roman"/>
          <w:color w:val="212529"/>
          <w:sz w:val="32"/>
          <w:szCs w:val="32"/>
          <w:shd w:val="clear" w:color="auto" w:fill="FFFFFF"/>
        </w:rPr>
        <w:t>базы, усовершенствования инструментов комплектования и хранения документов, принятия единых политик цифрового хранения. </w:t>
      </w:r>
    </w:p>
    <w:p w:rsidR="005127CE" w:rsidRPr="0045530E" w:rsidRDefault="005127CE" w:rsidP="005127CE">
      <w:pPr>
        <w:jc w:val="both"/>
        <w:rPr>
          <w:rStyle w:val="tlid-translation"/>
          <w:rFonts w:ascii="Times New Roman" w:hAnsi="Times New Roman" w:cs="Times New Roman"/>
          <w:sz w:val="32"/>
          <w:szCs w:val="32"/>
          <w:lang w:val="kk-KZ"/>
        </w:rPr>
      </w:pPr>
      <w:r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>В связи с новыми вызовами в архивном деле, архивное законодательство  должна будет решать задачи не только регулирующего характера, как это принято в значении устойчивого процесс, но и обеспечить функциониование самих архивов в условиях новых технологии, с постепенным переходом на новую модель, во-первых, а</w:t>
      </w:r>
      <w:r w:rsidRPr="005254CE"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>рхив как</w:t>
      </w:r>
      <w:r w:rsidRPr="005254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C526B2">
        <w:rPr>
          <w:rFonts w:ascii="Times New Roman" w:eastAsia="Times New Roman" w:hAnsi="Times New Roman" w:cs="Times New Roman"/>
          <w:b/>
          <w:color w:val="333333"/>
          <w:sz w:val="32"/>
          <w:szCs w:val="32"/>
          <w:highlight w:val="yellow"/>
        </w:rPr>
        <w:t>мобильная электронная система</w:t>
      </w:r>
      <w:r w:rsidRPr="005254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хранения документов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  <w:t>, во-вторых,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5254CE">
        <w:rPr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  <w:t>п</w:t>
      </w:r>
      <w:proofErr w:type="spellStart"/>
      <w:r w:rsidRPr="005254CE">
        <w:rPr>
          <w:rFonts w:ascii="Times New Roman" w:eastAsia="Times New Roman" w:hAnsi="Times New Roman" w:cs="Times New Roman"/>
          <w:color w:val="333333"/>
          <w:sz w:val="32"/>
          <w:szCs w:val="32"/>
        </w:rPr>
        <w:t>рограммно</w:t>
      </w:r>
      <w:proofErr w:type="spellEnd"/>
      <w:r w:rsidRPr="005254CE">
        <w:rPr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  <w:t>е</w:t>
      </w:r>
      <w:r w:rsidRPr="005254C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обеспечения (ПО) для управления архивом с </w:t>
      </w:r>
      <w:r w:rsidRPr="00C526B2">
        <w:rPr>
          <w:rFonts w:ascii="Times New Roman" w:eastAsia="Times New Roman" w:hAnsi="Times New Roman" w:cs="Times New Roman"/>
          <w:b/>
          <w:color w:val="333333"/>
          <w:sz w:val="32"/>
          <w:szCs w:val="32"/>
          <w:highlight w:val="yellow"/>
        </w:rPr>
        <w:t>круглосуточным онлайн доступом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  <w:t>. При этом, не исключая дальнейшее совершенствование модернизации существующих архивов.</w:t>
      </w:r>
    </w:p>
    <w:p w:rsidR="005127CE" w:rsidRPr="005573E0" w:rsidRDefault="005127CE" w:rsidP="005127CE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В современном обществе цифровая информация превратилась в важный стратегический ресурс государства и стала ключом его устойчивого социально-экономического развития. </w:t>
      </w:r>
    </w:p>
    <w:p w:rsidR="005127CE" w:rsidRDefault="005127CE" w:rsidP="005127CE">
      <w:pPr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Понятно что в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>стране накоплен большой объем данных, полученных в результате деятельности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государственного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и негосударственного секторов экономики,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различных 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организации, производственных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предприятий. </w:t>
      </w:r>
    </w:p>
    <w:p w:rsidR="005127CE" w:rsidRDefault="005127CE" w:rsidP="005127CE">
      <w:pPr>
        <w:jc w:val="both"/>
        <w:rPr>
          <w:rStyle w:val="tlid-translation"/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</w:pP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>Б</w:t>
      </w:r>
      <w:proofErr w:type="spellStart"/>
      <w:r w:rsidRPr="005573E0">
        <w:rPr>
          <w:rFonts w:ascii="Times New Roman" w:hAnsi="Times New Roman" w:cs="Times New Roman"/>
          <w:color w:val="000000"/>
          <w:sz w:val="32"/>
          <w:szCs w:val="32"/>
        </w:rPr>
        <w:t>ольшой</w:t>
      </w:r>
      <w:proofErr w:type="spellEnd"/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объем и не структурированность накопленной совокупности данных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>,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создают информационный барьер, препятствуют процессам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получения,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обмена информацией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в обществе,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с другой стороны,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>обуславливают необходимость дальнейшего совершенствования нормативно-</w:t>
      </w:r>
      <w:proofErr w:type="spellStart"/>
      <w:r w:rsidRPr="005573E0">
        <w:rPr>
          <w:rFonts w:ascii="Times New Roman" w:hAnsi="Times New Roman" w:cs="Times New Roman"/>
          <w:color w:val="000000"/>
          <w:sz w:val="32"/>
          <w:szCs w:val="32"/>
        </w:rPr>
        <w:t>правово</w:t>
      </w:r>
      <w:proofErr w:type="spellEnd"/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>й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базы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lastRenderedPageBreak/>
        <w:t>архивов и архивной деятельности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, а также </w:t>
      </w:r>
      <w:r w:rsidRPr="005573E0">
        <w:rPr>
          <w:rFonts w:ascii="Times New Roman" w:hAnsi="Times New Roman" w:cs="Times New Roman"/>
          <w:color w:val="000000"/>
          <w:sz w:val="32"/>
          <w:szCs w:val="32"/>
        </w:rPr>
        <w:t xml:space="preserve">  поиска новых решений</w:t>
      </w:r>
      <w:r w:rsidRPr="005573E0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в условиях применения новейших технологии в архивном деле.</w:t>
      </w:r>
    </w:p>
    <w:p w:rsidR="005127CE" w:rsidRPr="00646BF1" w:rsidRDefault="005127CE" w:rsidP="005127CE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Style w:val="tlid-translation"/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  <w:t xml:space="preserve">Понятно, что в условиях </w:t>
      </w:r>
      <w:r w:rsidRPr="00814C56">
        <w:rPr>
          <w:color w:val="000000"/>
          <w:sz w:val="28"/>
        </w:rPr>
        <w:t xml:space="preserve"> </w:t>
      </w:r>
      <w:r w:rsidRPr="00646BF1">
        <w:rPr>
          <w:rFonts w:ascii="Times New Roman" w:hAnsi="Times New Roman" w:cs="Times New Roman"/>
          <w:color w:val="000000"/>
          <w:sz w:val="32"/>
          <w:szCs w:val="32"/>
          <w:lang w:val="kk-KZ"/>
        </w:rPr>
        <w:t>применени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я</w:t>
      </w:r>
      <w:r w:rsidRPr="00646BF1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новейших информационных технологии в складывании архивов современной модели, в связи с этим,  совершенствование имеющейся законодательно-нормативн</w:t>
      </w:r>
      <w:r w:rsidRPr="00646BF1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ой базы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646BF1">
        <w:rPr>
          <w:rFonts w:ascii="Times New Roman" w:hAnsi="Times New Roman" w:cs="Times New Roman"/>
          <w:color w:val="000000"/>
          <w:sz w:val="32"/>
          <w:szCs w:val="32"/>
          <w:lang w:val="kk-KZ"/>
        </w:rPr>
        <w:t>требует решения задач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:</w:t>
      </w:r>
    </w:p>
    <w:p w:rsidR="005127CE" w:rsidRPr="00C526B2" w:rsidRDefault="005127CE" w:rsidP="005127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организационного</w:t>
      </w:r>
      <w:r w:rsidRPr="00C526B2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</w:p>
    <w:p w:rsidR="005127CE" w:rsidRPr="00C526B2" w:rsidRDefault="005127CE" w:rsidP="005127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526B2">
        <w:rPr>
          <w:rFonts w:ascii="Times New Roman" w:hAnsi="Times New Roman" w:cs="Times New Roman"/>
          <w:color w:val="000000"/>
          <w:sz w:val="32"/>
          <w:szCs w:val="32"/>
        </w:rPr>
        <w:t>социально-</w:t>
      </w:r>
      <w:proofErr w:type="spellStart"/>
      <w:r w:rsidRPr="00C526B2">
        <w:rPr>
          <w:rFonts w:ascii="Times New Roman" w:hAnsi="Times New Roman" w:cs="Times New Roman"/>
          <w:color w:val="000000"/>
          <w:sz w:val="32"/>
          <w:szCs w:val="32"/>
        </w:rPr>
        <w:t>экономическ</w:t>
      </w:r>
      <w:proofErr w:type="spellEnd"/>
      <w:r w:rsidRPr="00C526B2">
        <w:rPr>
          <w:rFonts w:ascii="Times New Roman" w:hAnsi="Times New Roman" w:cs="Times New Roman"/>
          <w:color w:val="000000"/>
          <w:sz w:val="32"/>
          <w:szCs w:val="32"/>
          <w:lang w:val="kk-KZ"/>
        </w:rPr>
        <w:t>ого</w:t>
      </w:r>
      <w:r w:rsidRPr="00C526B2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</w:p>
    <w:p w:rsidR="005127CE" w:rsidRPr="00375BE5" w:rsidRDefault="005127CE" w:rsidP="005127C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</w:pPr>
      <w:r w:rsidRPr="00C526B2">
        <w:rPr>
          <w:rFonts w:ascii="Times New Roman" w:hAnsi="Times New Roman" w:cs="Times New Roman"/>
          <w:color w:val="000000"/>
          <w:sz w:val="32"/>
          <w:szCs w:val="32"/>
        </w:rPr>
        <w:t>научно-</w:t>
      </w:r>
      <w:proofErr w:type="spellStart"/>
      <w:r w:rsidRPr="00C526B2">
        <w:rPr>
          <w:rFonts w:ascii="Times New Roman" w:hAnsi="Times New Roman" w:cs="Times New Roman"/>
          <w:color w:val="000000"/>
          <w:sz w:val="32"/>
          <w:szCs w:val="32"/>
        </w:rPr>
        <w:t>техническ</w:t>
      </w:r>
      <w:proofErr w:type="spellEnd"/>
      <w:r w:rsidRPr="00C526B2">
        <w:rPr>
          <w:rFonts w:ascii="Times New Roman" w:hAnsi="Times New Roman" w:cs="Times New Roman"/>
          <w:color w:val="000000"/>
          <w:sz w:val="32"/>
          <w:szCs w:val="32"/>
          <w:lang w:val="kk-KZ"/>
        </w:rPr>
        <w:t>ого характера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.</w:t>
      </w:r>
    </w:p>
    <w:p w:rsidR="005127CE" w:rsidRPr="00375BE5" w:rsidRDefault="005127CE" w:rsidP="005127CE">
      <w:pPr>
        <w:pStyle w:val="a4"/>
        <w:numPr>
          <w:ilvl w:val="0"/>
          <w:numId w:val="2"/>
        </w:numPr>
        <w:jc w:val="both"/>
        <w:rPr>
          <w:rStyle w:val="tlid-translation"/>
          <w:rFonts w:ascii="Times New Roman" w:eastAsia="Times New Roman" w:hAnsi="Times New Roman" w:cs="Times New Roman"/>
          <w:color w:val="333333"/>
          <w:sz w:val="32"/>
          <w:szCs w:val="32"/>
          <w:lang w:val="kk-KZ"/>
        </w:rPr>
      </w:pPr>
      <w:r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>м</w:t>
      </w:r>
      <w:r w:rsidRPr="00375BE5"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 xml:space="preserve">атериально-техническое обеспечение процесса цифровизации </w:t>
      </w:r>
    </w:p>
    <w:p w:rsidR="005127CE" w:rsidRPr="00375BE5" w:rsidRDefault="005127CE" w:rsidP="005127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>к</w:t>
      </w:r>
      <w:r w:rsidRPr="008C2685"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 xml:space="preserve">адровое обеспечение цифровизации </w:t>
      </w:r>
      <w:r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 xml:space="preserve">мобильных </w:t>
      </w:r>
      <w:r w:rsidRPr="008C2685"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>архивов</w:t>
      </w:r>
      <w:r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375BE5">
        <w:rPr>
          <w:rStyle w:val="tlid-translation"/>
          <w:rFonts w:ascii="Times New Roman" w:hAnsi="Times New Roman" w:cs="Times New Roman"/>
          <w:sz w:val="32"/>
          <w:szCs w:val="32"/>
          <w:lang w:val="kk-KZ"/>
        </w:rPr>
        <w:t>(</w:t>
      </w:r>
      <w:proofErr w:type="spellStart"/>
      <w:r w:rsidRPr="00375BE5">
        <w:rPr>
          <w:rFonts w:ascii="Times New Roman" w:hAnsi="Times New Roman" w:cs="Times New Roman"/>
          <w:color w:val="000000"/>
          <w:sz w:val="32"/>
          <w:szCs w:val="32"/>
        </w:rPr>
        <w:t>разраб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о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>ка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и совершенствование 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>профессиональны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>х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 xml:space="preserve"> стандарт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ов, 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 xml:space="preserve">на постоянной основе </w:t>
      </w:r>
      <w:proofErr w:type="spellStart"/>
      <w:r w:rsidRPr="00375BE5">
        <w:rPr>
          <w:rFonts w:ascii="Times New Roman" w:hAnsi="Times New Roman" w:cs="Times New Roman"/>
          <w:color w:val="000000"/>
          <w:sz w:val="32"/>
          <w:szCs w:val="32"/>
        </w:rPr>
        <w:t>повышени</w:t>
      </w:r>
      <w:proofErr w:type="spellEnd"/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>я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 xml:space="preserve"> квалификации специалистов 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ИТ 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 xml:space="preserve">цифровых 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архивистов и ИТ документоведов </w:t>
      </w:r>
      <w:r w:rsidRPr="00375BE5">
        <w:rPr>
          <w:rFonts w:ascii="Times New Roman" w:hAnsi="Times New Roman" w:cs="Times New Roman"/>
          <w:color w:val="000000"/>
          <w:sz w:val="32"/>
          <w:szCs w:val="32"/>
        </w:rPr>
        <w:t>по новым цифровым технологиям для совершенствования и освоения новых знаний</w:t>
      </w:r>
      <w:r w:rsidRPr="00375BE5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в данной области)</w:t>
      </w:r>
    </w:p>
    <w:p w:rsidR="005127CE" w:rsidRPr="00BD7EBF" w:rsidRDefault="005127CE" w:rsidP="005127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п</w:t>
      </w:r>
      <w:proofErr w:type="spellStart"/>
      <w:r w:rsidRPr="00BD7EBF">
        <w:rPr>
          <w:rFonts w:ascii="Times New Roman" w:hAnsi="Times New Roman" w:cs="Times New Roman"/>
          <w:color w:val="000000"/>
          <w:sz w:val="32"/>
          <w:szCs w:val="32"/>
        </w:rPr>
        <w:t>овышение</w:t>
      </w:r>
      <w:proofErr w:type="spellEnd"/>
      <w:r w:rsidRPr="00BD7EBF">
        <w:rPr>
          <w:rFonts w:ascii="Times New Roman" w:hAnsi="Times New Roman" w:cs="Times New Roman"/>
          <w:color w:val="000000"/>
          <w:sz w:val="32"/>
          <w:szCs w:val="32"/>
        </w:rPr>
        <w:t xml:space="preserve"> цифровой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и правовой </w:t>
      </w:r>
      <w:r w:rsidRPr="00BD7EBF">
        <w:rPr>
          <w:rFonts w:ascii="Times New Roman" w:hAnsi="Times New Roman" w:cs="Times New Roman"/>
          <w:color w:val="000000"/>
          <w:sz w:val="32"/>
          <w:szCs w:val="32"/>
        </w:rPr>
        <w:t xml:space="preserve"> грамотности </w:t>
      </w:r>
      <w:r w:rsidRPr="00BD7EBF">
        <w:rPr>
          <w:rFonts w:ascii="Times New Roman" w:hAnsi="Times New Roman" w:cs="Times New Roman"/>
          <w:color w:val="000000"/>
          <w:sz w:val="32"/>
          <w:szCs w:val="32"/>
          <w:lang w:val="kk-KZ"/>
        </w:rPr>
        <w:t>потребителей архивных услуг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.</w:t>
      </w:r>
    </w:p>
    <w:p w:rsidR="005127CE" w:rsidRDefault="005127CE" w:rsidP="005127CE">
      <w:pPr>
        <w:pStyle w:val="a5"/>
        <w:shd w:val="clear" w:color="auto" w:fill="FFFFFF"/>
        <w:spacing w:before="0" w:beforeAutospacing="0"/>
        <w:jc w:val="both"/>
        <w:rPr>
          <w:color w:val="212529"/>
          <w:sz w:val="32"/>
          <w:szCs w:val="32"/>
          <w:lang w:val="kk-KZ"/>
        </w:rPr>
      </w:pPr>
      <w:r>
        <w:rPr>
          <w:color w:val="212529"/>
          <w:sz w:val="32"/>
          <w:szCs w:val="32"/>
          <w:lang w:val="kk-KZ"/>
        </w:rPr>
        <w:t xml:space="preserve">Заключение </w:t>
      </w:r>
    </w:p>
    <w:p w:rsidR="005127CE" w:rsidRPr="00375BE5" w:rsidRDefault="005127CE" w:rsidP="005127CE">
      <w:pPr>
        <w:pStyle w:val="a5"/>
        <w:spacing w:before="0" w:beforeAutospacing="0"/>
        <w:ind w:firstLine="360"/>
        <w:jc w:val="both"/>
        <w:rPr>
          <w:color w:val="212529"/>
          <w:sz w:val="32"/>
          <w:szCs w:val="32"/>
        </w:rPr>
      </w:pPr>
      <w:r w:rsidRPr="00375BE5">
        <w:rPr>
          <w:color w:val="212529"/>
          <w:sz w:val="32"/>
          <w:szCs w:val="32"/>
          <w:lang w:val="kk-KZ"/>
        </w:rPr>
        <w:t>Р</w:t>
      </w:r>
      <w:proofErr w:type="spellStart"/>
      <w:r w:rsidRPr="00375BE5">
        <w:rPr>
          <w:color w:val="212529"/>
          <w:sz w:val="32"/>
          <w:szCs w:val="32"/>
        </w:rPr>
        <w:t>еализуемой</w:t>
      </w:r>
      <w:proofErr w:type="spellEnd"/>
      <w:r w:rsidRPr="00375BE5">
        <w:rPr>
          <w:color w:val="212529"/>
          <w:sz w:val="32"/>
          <w:szCs w:val="32"/>
        </w:rPr>
        <w:t xml:space="preserve"> государственной политики цифровой трансформации </w:t>
      </w:r>
      <w:r w:rsidRPr="00375BE5">
        <w:rPr>
          <w:color w:val="212529"/>
          <w:sz w:val="32"/>
          <w:szCs w:val="32"/>
          <w:lang w:val="kk-KZ"/>
        </w:rPr>
        <w:t xml:space="preserve">архивов </w:t>
      </w:r>
      <w:r w:rsidRPr="00375BE5">
        <w:rPr>
          <w:color w:val="212529"/>
          <w:sz w:val="32"/>
          <w:szCs w:val="32"/>
        </w:rPr>
        <w:t xml:space="preserve">требуется </w:t>
      </w:r>
      <w:proofErr w:type="spellStart"/>
      <w:r w:rsidRPr="00375BE5">
        <w:rPr>
          <w:color w:val="212529"/>
          <w:sz w:val="32"/>
          <w:szCs w:val="32"/>
        </w:rPr>
        <w:t>разработк</w:t>
      </w:r>
      <w:proofErr w:type="spellEnd"/>
      <w:r>
        <w:rPr>
          <w:color w:val="212529"/>
          <w:sz w:val="32"/>
          <w:szCs w:val="32"/>
          <w:lang w:val="kk-KZ"/>
        </w:rPr>
        <w:t>и</w:t>
      </w:r>
      <w:r w:rsidRPr="00375BE5">
        <w:rPr>
          <w:color w:val="212529"/>
          <w:sz w:val="32"/>
          <w:szCs w:val="32"/>
          <w:lang w:val="kk-KZ"/>
        </w:rPr>
        <w:t xml:space="preserve"> </w:t>
      </w:r>
      <w:r w:rsidRPr="00375BE5">
        <w:rPr>
          <w:color w:val="212529"/>
          <w:sz w:val="32"/>
          <w:szCs w:val="32"/>
        </w:rPr>
        <w:t xml:space="preserve"> </w:t>
      </w:r>
      <w:r w:rsidRPr="00375BE5">
        <w:rPr>
          <w:color w:val="212529"/>
          <w:sz w:val="32"/>
          <w:szCs w:val="32"/>
          <w:lang w:val="kk-KZ"/>
        </w:rPr>
        <w:t>и совершенствовани</w:t>
      </w:r>
      <w:r>
        <w:rPr>
          <w:color w:val="212529"/>
          <w:sz w:val="32"/>
          <w:szCs w:val="32"/>
          <w:lang w:val="kk-KZ"/>
        </w:rPr>
        <w:t>я</w:t>
      </w:r>
      <w:r w:rsidRPr="00375BE5">
        <w:rPr>
          <w:color w:val="212529"/>
          <w:sz w:val="32"/>
          <w:szCs w:val="32"/>
          <w:lang w:val="kk-KZ"/>
        </w:rPr>
        <w:t xml:space="preserve"> известных  </w:t>
      </w:r>
      <w:r w:rsidRPr="00375BE5">
        <w:rPr>
          <w:color w:val="212529"/>
          <w:sz w:val="32"/>
          <w:szCs w:val="32"/>
        </w:rPr>
        <w:t xml:space="preserve">норм и правил цифрового хранения, определение новых процессов цифрового документирования, архивирования, использования, а также требований к цифровому архиву в </w:t>
      </w:r>
      <w:r>
        <w:rPr>
          <w:color w:val="212529"/>
          <w:sz w:val="32"/>
          <w:szCs w:val="32"/>
        </w:rPr>
        <w:t xml:space="preserve">целом и перспектив его развития а </w:t>
      </w:r>
      <w:r>
        <w:rPr>
          <w:color w:val="212529"/>
          <w:sz w:val="32"/>
          <w:szCs w:val="32"/>
          <w:lang w:val="kk-KZ"/>
        </w:rPr>
        <w:t>т</w:t>
      </w:r>
      <w:proofErr w:type="spellStart"/>
      <w:r>
        <w:rPr>
          <w:color w:val="212529"/>
          <w:sz w:val="32"/>
          <w:szCs w:val="32"/>
        </w:rPr>
        <w:t>акже</w:t>
      </w:r>
      <w:proofErr w:type="spellEnd"/>
      <w:r>
        <w:rPr>
          <w:color w:val="212529"/>
          <w:sz w:val="32"/>
          <w:szCs w:val="32"/>
        </w:rPr>
        <w:t xml:space="preserve">, </w:t>
      </w:r>
      <w:r>
        <w:rPr>
          <w:color w:val="212529"/>
          <w:sz w:val="32"/>
          <w:szCs w:val="32"/>
          <w:lang w:val="kk-KZ"/>
        </w:rPr>
        <w:t>пр</w:t>
      </w:r>
      <w:r w:rsidRPr="00375BE5">
        <w:rPr>
          <w:color w:val="212529"/>
          <w:sz w:val="32"/>
          <w:szCs w:val="32"/>
          <w:lang w:val="kk-KZ"/>
        </w:rPr>
        <w:t xml:space="preserve">оработки </w:t>
      </w:r>
      <w:r w:rsidRPr="00375BE5">
        <w:rPr>
          <w:color w:val="212529"/>
          <w:sz w:val="32"/>
          <w:szCs w:val="32"/>
        </w:rPr>
        <w:t>вопрос</w:t>
      </w:r>
      <w:r>
        <w:rPr>
          <w:color w:val="212529"/>
          <w:sz w:val="32"/>
          <w:szCs w:val="32"/>
          <w:lang w:val="kk-KZ"/>
        </w:rPr>
        <w:t>ов</w:t>
      </w:r>
      <w:r w:rsidRPr="00375BE5">
        <w:rPr>
          <w:color w:val="212529"/>
          <w:sz w:val="32"/>
          <w:szCs w:val="32"/>
        </w:rPr>
        <w:t xml:space="preserve"> функционирования</w:t>
      </w:r>
      <w:r w:rsidRPr="00375BE5">
        <w:rPr>
          <w:color w:val="212529"/>
          <w:sz w:val="32"/>
          <w:szCs w:val="32"/>
          <w:lang w:val="kk-KZ"/>
        </w:rPr>
        <w:t xml:space="preserve"> созданных </w:t>
      </w:r>
      <w:r w:rsidRPr="00375BE5">
        <w:rPr>
          <w:color w:val="212529"/>
          <w:sz w:val="32"/>
          <w:szCs w:val="32"/>
        </w:rPr>
        <w:t xml:space="preserve"> электронных архивов, миграции баз данных в научном, методическом и практическом</w:t>
      </w:r>
      <w:r w:rsidRPr="00375BE5">
        <w:rPr>
          <w:color w:val="212529"/>
          <w:sz w:val="32"/>
          <w:szCs w:val="32"/>
          <w:lang w:val="kk-KZ"/>
        </w:rPr>
        <w:t xml:space="preserve"> аспектах.</w:t>
      </w:r>
    </w:p>
    <w:p w:rsidR="005127CE" w:rsidRPr="00375BE5" w:rsidRDefault="005127CE" w:rsidP="005127CE">
      <w:pPr>
        <w:jc w:val="both"/>
      </w:pPr>
    </w:p>
    <w:p w:rsidR="001F1983" w:rsidRPr="005127CE" w:rsidRDefault="001F1983" w:rsidP="00F80FF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1F1983" w:rsidRPr="0051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BE3"/>
    <w:multiLevelType w:val="hybridMultilevel"/>
    <w:tmpl w:val="D40EB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82F89"/>
    <w:multiLevelType w:val="hybridMultilevel"/>
    <w:tmpl w:val="C6869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E13A8"/>
    <w:multiLevelType w:val="hybridMultilevel"/>
    <w:tmpl w:val="D2E0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1"/>
    <w:rsid w:val="00024761"/>
    <w:rsid w:val="001F1983"/>
    <w:rsid w:val="002D05A1"/>
    <w:rsid w:val="004363E9"/>
    <w:rsid w:val="004B6FC2"/>
    <w:rsid w:val="005127CE"/>
    <w:rsid w:val="0063058C"/>
    <w:rsid w:val="00BA70FB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B669E-69F3-4AF9-A969-A1B33115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FF9"/>
    <w:rPr>
      <w:color w:val="0563C1" w:themeColor="hyperlink"/>
      <w:u w:val="single"/>
    </w:rPr>
  </w:style>
  <w:style w:type="character" w:customStyle="1" w:styleId="tlid-translation">
    <w:name w:val="tlid-translation"/>
    <w:basedOn w:val="a0"/>
    <w:rsid w:val="005127CE"/>
  </w:style>
  <w:style w:type="paragraph" w:styleId="a4">
    <w:name w:val="List Paragraph"/>
    <w:basedOn w:val="a"/>
    <w:uiPriority w:val="34"/>
    <w:qFormat/>
    <w:rsid w:val="005127C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51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2022-10-10T03:48:00Z</dcterms:created>
  <dcterms:modified xsi:type="dcterms:W3CDTF">2023-04-22T18:50:00Z</dcterms:modified>
</cp:coreProperties>
</file>