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7A3" w:rsidRPr="00C359B2" w:rsidRDefault="004347A3" w:rsidP="004347A3">
      <w:pPr>
        <w:pStyle w:val="1"/>
        <w:jc w:val="center"/>
        <w:rPr>
          <w:b/>
        </w:rPr>
      </w:pPr>
      <w:r w:rsidRPr="00C359B2">
        <w:rPr>
          <w:b/>
        </w:rPr>
        <w:t>әл – Фараби атындағы Қазақ ұлттық университеті</w:t>
      </w: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  <w:r w:rsidRPr="00C359B2">
        <w:rPr>
          <w:b/>
        </w:rPr>
        <w:t>САПАРОВ Қ.Ә.,  БАЗАРБАЕВА Ж.М., АБДУЛЛАЕВА Б.А.</w:t>
      </w: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  <w:r w:rsidRPr="00C359B2">
        <w:rPr>
          <w:b/>
        </w:rPr>
        <w:t>ЦИТОЛОГИЯ, ГИСТОЛОГИЯ, ЭМБРИОЛОГИЯ ТЕРМИНДЕРІНІҢ ТҮСІНДІРМЕ СӨЗДІГІ</w:t>
      </w: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359B2" w:rsidRDefault="004347A3" w:rsidP="004347A3">
      <w:pPr>
        <w:pStyle w:val="1"/>
        <w:jc w:val="center"/>
        <w:rPr>
          <w:b/>
        </w:rPr>
      </w:pPr>
      <w:r w:rsidRPr="00C359B2">
        <w:rPr>
          <w:b/>
        </w:rPr>
        <w:t>АЛМАТЫ, 2012</w:t>
      </w:r>
    </w:p>
    <w:p w:rsidR="004347A3" w:rsidRPr="00C359B2" w:rsidRDefault="004347A3" w:rsidP="004347A3">
      <w:pPr>
        <w:pStyle w:val="1"/>
        <w:jc w:val="center"/>
        <w:rPr>
          <w:b/>
        </w:rPr>
      </w:pPr>
      <w:r w:rsidRPr="00C359B2">
        <w:rPr>
          <w:b/>
        </w:rPr>
        <w:lastRenderedPageBreak/>
        <w:t>Казахский национальный университет имени аль- Фараби</w:t>
      </w: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  <w:r w:rsidRPr="00C359B2">
        <w:rPr>
          <w:b/>
        </w:rPr>
        <w:t>САПАРОВ Қ.Ә.,  БАЗАРБАЕВА Ж.М., АБДУЛЛАЕВА Б.А.</w:t>
      </w: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  <w:r w:rsidRPr="00C359B2">
        <w:rPr>
          <w:b/>
        </w:rPr>
        <w:t>ТОЛКОВЫЙ СЛОВАРЬ ЦИТОЛОГИЧЕСКИХ, ГИСТОЛОГИЧЕСКИХ, ЭМБРИОЛОГИЧЕСКИХ ТЕРМИНОВ</w:t>
      </w: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359B2" w:rsidRDefault="004347A3" w:rsidP="004347A3">
      <w:pPr>
        <w:pStyle w:val="1"/>
        <w:jc w:val="center"/>
        <w:rPr>
          <w:b/>
        </w:rPr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359B2" w:rsidRDefault="004347A3" w:rsidP="004347A3">
      <w:pPr>
        <w:pStyle w:val="1"/>
        <w:jc w:val="center"/>
        <w:rPr>
          <w:b/>
        </w:rPr>
      </w:pPr>
      <w:r w:rsidRPr="00C359B2">
        <w:rPr>
          <w:b/>
        </w:rPr>
        <w:t>АЛМАТЫ, 2012</w:t>
      </w:r>
    </w:p>
    <w:p w:rsidR="004347A3" w:rsidRPr="00C8596D" w:rsidRDefault="004347A3" w:rsidP="004347A3">
      <w:pPr>
        <w:pStyle w:val="1"/>
        <w:ind w:firstLine="567"/>
      </w:pPr>
      <w:r w:rsidRPr="00C8596D">
        <w:lastRenderedPageBreak/>
        <w:t>Баспаға әл-Фараби атындағы Қазақ ұлттық университетінің жанындағы ҚР Білім және Ғылым министірлігі жоғары және жоғары оқу орнынан кейінгі білім берудің Республикалық оқу-әдістемелік кеңесінің гуманитарлық және жаратылыстану ғылымдар мамандықтары Секция мәжілісі шешімімен ұсынылды.</w:t>
      </w: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  <w:r w:rsidRPr="00C8596D">
        <w:t>Пікір жазғандар:</w:t>
      </w: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  <w:r w:rsidRPr="00C8596D">
        <w:t>Биология ғылымдарының докторы, профессор Төлеуханов С. Т.</w:t>
      </w:r>
    </w:p>
    <w:p w:rsidR="004347A3" w:rsidRPr="00C8596D" w:rsidRDefault="004347A3" w:rsidP="004347A3">
      <w:pPr>
        <w:pStyle w:val="1"/>
      </w:pPr>
      <w:r w:rsidRPr="00C8596D">
        <w:t>Биология ғылымдарының докторы, профессор Всеволодов Э. Б.</w:t>
      </w:r>
    </w:p>
    <w:p w:rsidR="004347A3" w:rsidRPr="004347A3" w:rsidRDefault="004347A3" w:rsidP="004347A3">
      <w:pPr>
        <w:pStyle w:val="1"/>
        <w:rPr>
          <w:lang w:val="ru-RU"/>
        </w:rPr>
      </w:pPr>
    </w:p>
    <w:p w:rsidR="004347A3" w:rsidRPr="004347A3" w:rsidRDefault="004347A3" w:rsidP="004347A3">
      <w:pPr>
        <w:pStyle w:val="1"/>
        <w:rPr>
          <w:lang w:val="ru-RU"/>
        </w:rPr>
      </w:pPr>
    </w:p>
    <w:p w:rsidR="004347A3" w:rsidRPr="004347A3" w:rsidRDefault="004347A3" w:rsidP="004347A3">
      <w:pPr>
        <w:pStyle w:val="1"/>
        <w:rPr>
          <w:lang w:val="ru-RU"/>
        </w:rPr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4347A3" w:rsidRDefault="004347A3" w:rsidP="004347A3">
      <w:pPr>
        <w:pStyle w:val="1"/>
        <w:rPr>
          <w:lang w:val="ru-RU"/>
        </w:rPr>
      </w:pPr>
    </w:p>
    <w:p w:rsidR="004347A3" w:rsidRPr="004347A3" w:rsidRDefault="004347A3" w:rsidP="004347A3">
      <w:pPr>
        <w:pStyle w:val="1"/>
        <w:rPr>
          <w:lang w:val="ru-RU"/>
        </w:rPr>
      </w:pPr>
    </w:p>
    <w:p w:rsidR="004347A3" w:rsidRPr="00C359B2" w:rsidRDefault="004347A3" w:rsidP="004347A3">
      <w:pPr>
        <w:pStyle w:val="1"/>
        <w:rPr>
          <w:b/>
        </w:rPr>
      </w:pPr>
      <w:r w:rsidRPr="00C359B2">
        <w:rPr>
          <w:b/>
        </w:rPr>
        <w:t>Сапаров Қ. Ә., Базарбаева Ж. М., Абдуллаева Б. А.</w:t>
      </w: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  <w:r w:rsidRPr="00C8596D">
        <w:t xml:space="preserve">Цитология, гистология, эмбриология терминдерінің түсіндірме сөздігі:        Оқу құралы. – Алматы: Қазақ университеті 2012. - </w:t>
      </w:r>
    </w:p>
    <w:p w:rsidR="004347A3" w:rsidRPr="00C8596D" w:rsidRDefault="004347A3" w:rsidP="004347A3">
      <w:pPr>
        <w:pStyle w:val="1"/>
      </w:pPr>
      <w:r w:rsidRPr="00C8596D">
        <w:t>Толковый словарь цитологических, гистологических, эмриологических терминов: Учебное пособие. – Алматы : Қазақ университеті 2012. -</w:t>
      </w: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  <w:r w:rsidRPr="00C8596D">
        <w:t>ІSBN</w:t>
      </w: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4347A3" w:rsidRDefault="004347A3" w:rsidP="004347A3">
      <w:pPr>
        <w:pStyle w:val="1"/>
      </w:pPr>
    </w:p>
    <w:p w:rsidR="004347A3" w:rsidRPr="00C8596D" w:rsidRDefault="004347A3" w:rsidP="004347A3">
      <w:pPr>
        <w:pStyle w:val="1"/>
        <w:ind w:firstLine="567"/>
      </w:pPr>
      <w:r w:rsidRPr="00C8596D">
        <w:t>Бұл</w:t>
      </w:r>
      <w:r w:rsidRPr="004347A3">
        <w:t xml:space="preserve"> </w:t>
      </w:r>
      <w:r w:rsidRPr="00C8596D">
        <w:t>оқу</w:t>
      </w:r>
      <w:r w:rsidRPr="004347A3">
        <w:t xml:space="preserve"> </w:t>
      </w:r>
      <w:r w:rsidRPr="00C8596D">
        <w:t>құралында</w:t>
      </w:r>
      <w:r w:rsidRPr="004347A3">
        <w:t xml:space="preserve"> </w:t>
      </w:r>
      <w:r w:rsidRPr="00C8596D">
        <w:t>цитология</w:t>
      </w:r>
      <w:r w:rsidRPr="004347A3">
        <w:t xml:space="preserve">, </w:t>
      </w:r>
      <w:r w:rsidRPr="00C8596D">
        <w:t>гистология</w:t>
      </w:r>
      <w:r w:rsidRPr="004347A3">
        <w:t xml:space="preserve">, </w:t>
      </w:r>
      <w:r w:rsidRPr="00C8596D">
        <w:t>эмбриология</w:t>
      </w:r>
      <w:r w:rsidRPr="004347A3">
        <w:t xml:space="preserve"> </w:t>
      </w:r>
      <w:r w:rsidRPr="00C8596D">
        <w:t>салаларында</w:t>
      </w:r>
      <w:r w:rsidRPr="004347A3">
        <w:t xml:space="preserve"> </w:t>
      </w:r>
      <w:r w:rsidRPr="00C8596D">
        <w:t>қолданылатын</w:t>
      </w:r>
      <w:r w:rsidRPr="004347A3">
        <w:t xml:space="preserve"> 500-</w:t>
      </w:r>
      <w:r w:rsidRPr="00C8596D">
        <w:t>ге</w:t>
      </w:r>
      <w:r w:rsidRPr="004347A3">
        <w:t xml:space="preserve"> </w:t>
      </w:r>
      <w:r w:rsidRPr="00C8596D">
        <w:t>жуық</w:t>
      </w:r>
      <w:r w:rsidRPr="004347A3">
        <w:t xml:space="preserve"> </w:t>
      </w:r>
      <w:r w:rsidRPr="00C8596D">
        <w:t>терминдердің</w:t>
      </w:r>
      <w:r w:rsidRPr="004347A3">
        <w:t xml:space="preserve"> </w:t>
      </w:r>
      <w:r w:rsidRPr="00C8596D">
        <w:t>түсіндірме</w:t>
      </w:r>
      <w:r w:rsidRPr="004347A3">
        <w:t xml:space="preserve"> </w:t>
      </w:r>
      <w:r w:rsidRPr="00C8596D">
        <w:t>сөздіктері</w:t>
      </w:r>
      <w:r w:rsidRPr="004347A3">
        <w:t xml:space="preserve"> </w:t>
      </w:r>
      <w:r w:rsidRPr="00C8596D">
        <w:t>берілген</w:t>
      </w:r>
      <w:r w:rsidRPr="004347A3">
        <w:t xml:space="preserve">. </w:t>
      </w:r>
      <w:r w:rsidRPr="00C8596D">
        <w:t>Цитология, гистология, эмбриология салалары бойынша әлипби тәртібімен беріліп, олардың көбінесе қазақша баламасы тіздестірілген. Терминдердің шығу тегі - этимологиялық анықтамасы, түсініктемесі берілген. Кітаптың соңында терминнің түсіндірмесін кітаптың қай бетінде екені және авторлардың тізімі берілген. Цитология, гистология, эмбриология түсіндірме сөздігі университеттер мен институттардың биология факультеттерінің студенттеріне, магистранттарына, докторанттарына арналған.</w:t>
      </w: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  <w:ind w:firstLine="567"/>
      </w:pPr>
      <w:r w:rsidRPr="00C8596D">
        <w:t>Рекомендовано к изданию Секцией гуманитарных и естественных научных специальностей Республиканского учебно-методического совете высшего и послевузовского образования МОН РК при КазНУ им.аль-Фараби.</w:t>
      </w: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  <w:r w:rsidRPr="00C8596D">
        <w:t>Рецензенты:</w:t>
      </w: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  <w:r w:rsidRPr="00C8596D">
        <w:t>Доктор биологических наук, профессор Тулеуханов С.Т.</w:t>
      </w:r>
    </w:p>
    <w:p w:rsidR="004347A3" w:rsidRPr="00C8596D" w:rsidRDefault="004347A3" w:rsidP="004347A3">
      <w:pPr>
        <w:pStyle w:val="1"/>
      </w:pPr>
      <w:r w:rsidRPr="00C8596D">
        <w:t>Доктор биологических наук, профессор Всеволодов Э.Б.</w:t>
      </w: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359B2" w:rsidRDefault="004347A3" w:rsidP="004347A3">
      <w:pPr>
        <w:pStyle w:val="1"/>
        <w:rPr>
          <w:b/>
        </w:rPr>
      </w:pPr>
      <w:r w:rsidRPr="00C359B2">
        <w:rPr>
          <w:b/>
        </w:rPr>
        <w:t>Сапаров К.А., Базарбаева Ж.М., Абдуллаева Б.А.</w:t>
      </w: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  <w:r w:rsidRPr="00C8596D">
        <w:t>Толковый словарь цитологических, гистологических, эмбриологических терминов: Учебное пособие. – Алматы: Қазақ университеті 2012. –</w:t>
      </w: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  <w:r w:rsidRPr="00C8596D">
        <w:rPr>
          <w:lang w:val="en-US"/>
        </w:rPr>
        <w:t>ISBN</w:t>
      </w: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  <w:ind w:firstLine="567"/>
      </w:pPr>
      <w:r w:rsidRPr="00C8596D">
        <w:t xml:space="preserve">Учебное пособие содержит толкование около 500 терминов, применяемых в цитологии, гистологии и эмбриологии. Теоретические сведения по терминам даны в алфавитном порядке и переведены на казахский язык. Кроме того, имеются данные по происхождению и этимологии терминов. В конце книги имеется предметный </w:t>
      </w:r>
      <w:r>
        <w:t>указатель и список использован</w:t>
      </w:r>
      <w:r>
        <w:rPr>
          <w:lang w:val="ru-RU"/>
        </w:rPr>
        <w:t xml:space="preserve">ной </w:t>
      </w:r>
      <w:r w:rsidRPr="00C8596D">
        <w:t xml:space="preserve"> литературы. Учебное пособие рекомендовано студентам, магистрантам и докторантам биологических факультетов.</w:t>
      </w: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4347A3" w:rsidRPr="00C8596D" w:rsidRDefault="004347A3" w:rsidP="004347A3">
      <w:pPr>
        <w:pStyle w:val="1"/>
      </w:pPr>
    </w:p>
    <w:p w:rsidR="00DF581E" w:rsidRDefault="008C1B19"/>
    <w:sectPr w:rsidR="00DF581E" w:rsidSect="009A2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7A3"/>
    <w:rsid w:val="004347A3"/>
    <w:rsid w:val="005E55D4"/>
    <w:rsid w:val="006A5E5C"/>
    <w:rsid w:val="008C1B19"/>
    <w:rsid w:val="009A21AD"/>
    <w:rsid w:val="00CC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AD"/>
  </w:style>
  <w:style w:type="paragraph" w:styleId="1">
    <w:name w:val="heading 1"/>
    <w:basedOn w:val="a"/>
    <w:next w:val="a"/>
    <w:link w:val="10"/>
    <w:qFormat/>
    <w:rsid w:val="004347A3"/>
    <w:pPr>
      <w:keepNext/>
      <w:spacing w:after="0" w:line="240" w:lineRule="auto"/>
      <w:jc w:val="both"/>
      <w:outlineLvl w:val="0"/>
    </w:pPr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47A3"/>
    <w:rPr>
      <w:rFonts w:ascii="Kz Times New Roman" w:eastAsia="Times New Roman" w:hAnsi="Kz Times New Roman" w:cs="Times New Roman"/>
      <w:sz w:val="28"/>
      <w:szCs w:val="20"/>
      <w:lang w:val="ru-M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414</Words>
  <Characters>2364</Characters>
  <Application>Microsoft Office Word</Application>
  <DocSecurity>0</DocSecurity>
  <Lines>19</Lines>
  <Paragraphs>5</Paragraphs>
  <ScaleCrop>false</ScaleCrop>
  <Company>KazNU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saparovk</dc:creator>
  <cp:keywords/>
  <dc:description/>
  <cp:lastModifiedBy>anvari_s</cp:lastModifiedBy>
  <cp:revision>2</cp:revision>
  <dcterms:created xsi:type="dcterms:W3CDTF">2012-06-08T07:01:00Z</dcterms:created>
  <dcterms:modified xsi:type="dcterms:W3CDTF">2012-06-08T07:01:00Z</dcterms:modified>
</cp:coreProperties>
</file>