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37" w:rsidRPr="00082177" w:rsidRDefault="00EE3D37" w:rsidP="00BD1A4B">
      <w:pPr>
        <w:pStyle w:val="a4"/>
        <w:shd w:val="clear" w:color="auto" w:fill="FFFFFF"/>
        <w:spacing w:before="0" w:beforeAutospacing="0" w:after="0" w:afterAutospacing="0"/>
        <w:jc w:val="center"/>
        <w:rPr>
          <w:b/>
          <w:caps/>
          <w:sz w:val="28"/>
          <w:szCs w:val="28"/>
          <w:lang w:val="kk-KZ"/>
        </w:rPr>
      </w:pPr>
      <w:r w:rsidRPr="00082177">
        <w:rPr>
          <w:rFonts w:eastAsia="Calibri"/>
          <w:b/>
          <w:caps/>
          <w:sz w:val="28"/>
          <w:szCs w:val="28"/>
          <w:lang w:val="kk-KZ"/>
        </w:rPr>
        <w:t>Алматы облысының Шарын өзені жайылмасында сирек кездесетін, тар эндемді</w:t>
      </w:r>
      <w:r w:rsidRPr="00082177">
        <w:rPr>
          <w:rFonts w:eastAsia="Calibri"/>
          <w:b/>
          <w:caps/>
          <w:sz w:val="28"/>
          <w:szCs w:val="28"/>
          <w:lang w:val="kk-KZ"/>
        </w:rPr>
        <w:t>к</w:t>
      </w:r>
      <w:r w:rsidRPr="00082177">
        <w:rPr>
          <w:rFonts w:eastAsia="Calibri"/>
          <w:b/>
          <w:caps/>
          <w:sz w:val="28"/>
          <w:szCs w:val="28"/>
          <w:lang w:val="kk-KZ"/>
        </w:rPr>
        <w:t xml:space="preserve"> </w:t>
      </w:r>
      <w:r w:rsidRPr="00082177">
        <w:rPr>
          <w:b/>
          <w:i/>
          <w:caps/>
          <w:sz w:val="28"/>
          <w:szCs w:val="28"/>
          <w:lang w:val="kk-KZ"/>
        </w:rPr>
        <w:t>Rosa iliensis</w:t>
      </w:r>
      <w:r w:rsidRPr="00082177">
        <w:rPr>
          <w:b/>
          <w:caps/>
          <w:sz w:val="28"/>
          <w:szCs w:val="28"/>
          <w:lang w:val="kk-KZ"/>
        </w:rPr>
        <w:t xml:space="preserve"> Chrshan. өсімдігінің тамыр жүйесінің дамуының ерекшеліктері</w:t>
      </w:r>
    </w:p>
    <w:p w:rsidR="00EE3D37" w:rsidRPr="00082177" w:rsidRDefault="00EE3D37" w:rsidP="00BD1A4B">
      <w:pPr>
        <w:pStyle w:val="1"/>
        <w:spacing w:before="0" w:after="0" w:line="240" w:lineRule="auto"/>
        <w:ind w:firstLine="567"/>
        <w:rPr>
          <w:rFonts w:ascii="Times New Roman" w:hAnsi="Times New Roman"/>
          <w:b w:val="0"/>
          <w:sz w:val="28"/>
          <w:szCs w:val="28"/>
          <w:lang w:val="ru-MD"/>
        </w:rPr>
      </w:pPr>
    </w:p>
    <w:p w:rsidR="00EE3D37" w:rsidRPr="00082177" w:rsidRDefault="00183BA5" w:rsidP="00BD1A4B">
      <w:pPr>
        <w:widowControl w:val="0"/>
        <w:autoSpaceDE w:val="0"/>
        <w:autoSpaceDN w:val="0"/>
        <w:adjustRightInd w:val="0"/>
        <w:spacing w:after="0" w:line="240" w:lineRule="auto"/>
        <w:ind w:firstLine="567"/>
        <w:jc w:val="right"/>
        <w:rPr>
          <w:rFonts w:ascii="Times New Roman" w:hAnsi="Times New Roman" w:cs="Times New Roman"/>
          <w:b/>
          <w:bCs/>
          <w:i/>
          <w:sz w:val="24"/>
          <w:szCs w:val="24"/>
          <w:lang w:val="kk-KZ"/>
        </w:rPr>
      </w:pPr>
      <w:r w:rsidRPr="00082177">
        <w:rPr>
          <w:rFonts w:ascii="Times New Roman" w:hAnsi="Times New Roman" w:cs="Times New Roman"/>
          <w:b/>
          <w:bCs/>
          <w:i/>
          <w:sz w:val="24"/>
          <w:szCs w:val="24"/>
          <w:lang w:val="kk-KZ"/>
        </w:rPr>
        <w:t>Чилдибаева</w:t>
      </w:r>
      <w:r w:rsidR="00EE3D37" w:rsidRPr="00082177">
        <w:rPr>
          <w:rFonts w:ascii="Times New Roman" w:hAnsi="Times New Roman" w:cs="Times New Roman"/>
          <w:b/>
          <w:bCs/>
          <w:i/>
          <w:sz w:val="24"/>
          <w:szCs w:val="24"/>
          <w:lang w:val="kk-KZ"/>
        </w:rPr>
        <w:t xml:space="preserve"> </w:t>
      </w:r>
      <w:r w:rsidR="00EE3D37" w:rsidRPr="00082177">
        <w:rPr>
          <w:rFonts w:ascii="Times New Roman" w:hAnsi="Times New Roman" w:cs="Times New Roman"/>
          <w:b/>
          <w:bCs/>
          <w:i/>
          <w:sz w:val="24"/>
          <w:szCs w:val="24"/>
          <w:lang w:val="kk-KZ"/>
        </w:rPr>
        <w:t>А.Ж.</w:t>
      </w:r>
      <w:r w:rsidR="00EE3D37" w:rsidRPr="00082177">
        <w:rPr>
          <w:rFonts w:ascii="Times New Roman" w:hAnsi="Times New Roman" w:cs="Times New Roman"/>
          <w:b/>
          <w:bCs/>
          <w:i/>
          <w:sz w:val="24"/>
          <w:szCs w:val="24"/>
          <w:lang w:val="kk-KZ"/>
        </w:rPr>
        <w:t xml:space="preserve">, </w:t>
      </w:r>
      <w:r w:rsidR="00EE3D37" w:rsidRPr="00082177">
        <w:rPr>
          <w:rFonts w:ascii="Times New Roman" w:hAnsi="Times New Roman" w:cs="Times New Roman"/>
          <w:bCs/>
          <w:i/>
          <w:sz w:val="24"/>
          <w:szCs w:val="24"/>
          <w:lang w:val="kk-KZ"/>
        </w:rPr>
        <w:t>биоалуантүрлілік және биоресурстар кафедрасының аға оқытушысы</w:t>
      </w:r>
      <w:r w:rsidRPr="00082177">
        <w:rPr>
          <w:rFonts w:ascii="Times New Roman" w:hAnsi="Times New Roman" w:cs="Times New Roman"/>
          <w:b/>
          <w:bCs/>
          <w:i/>
          <w:sz w:val="24"/>
          <w:szCs w:val="24"/>
          <w:lang w:val="kk-KZ"/>
        </w:rPr>
        <w:t xml:space="preserve"> </w:t>
      </w:r>
    </w:p>
    <w:p w:rsidR="00183BA5" w:rsidRPr="00082177" w:rsidRDefault="00183BA5" w:rsidP="00BD1A4B">
      <w:pPr>
        <w:widowControl w:val="0"/>
        <w:autoSpaceDE w:val="0"/>
        <w:autoSpaceDN w:val="0"/>
        <w:adjustRightInd w:val="0"/>
        <w:spacing w:after="0" w:line="240" w:lineRule="auto"/>
        <w:ind w:firstLine="567"/>
        <w:jc w:val="right"/>
        <w:rPr>
          <w:rFonts w:ascii="Times New Roman" w:hAnsi="Times New Roman" w:cs="Times New Roman"/>
          <w:b/>
          <w:bCs/>
          <w:i/>
          <w:sz w:val="24"/>
          <w:szCs w:val="24"/>
          <w:lang w:val="kk-KZ"/>
        </w:rPr>
      </w:pPr>
      <w:r w:rsidRPr="00082177">
        <w:rPr>
          <w:rFonts w:ascii="Times New Roman" w:hAnsi="Times New Roman" w:cs="Times New Roman"/>
          <w:b/>
          <w:bCs/>
          <w:i/>
          <w:sz w:val="24"/>
          <w:szCs w:val="24"/>
          <w:lang w:val="kk-KZ"/>
        </w:rPr>
        <w:t>Аметов</w:t>
      </w:r>
      <w:r w:rsidR="00EE3D37" w:rsidRPr="00082177">
        <w:rPr>
          <w:rFonts w:ascii="Times New Roman" w:hAnsi="Times New Roman" w:cs="Times New Roman"/>
          <w:b/>
          <w:bCs/>
          <w:i/>
          <w:sz w:val="24"/>
          <w:szCs w:val="24"/>
          <w:lang w:val="kk-KZ"/>
        </w:rPr>
        <w:t xml:space="preserve"> </w:t>
      </w:r>
      <w:r w:rsidR="00EE3D37" w:rsidRPr="00082177">
        <w:rPr>
          <w:rFonts w:ascii="Times New Roman" w:hAnsi="Times New Roman" w:cs="Times New Roman"/>
          <w:b/>
          <w:bCs/>
          <w:i/>
          <w:sz w:val="24"/>
          <w:szCs w:val="24"/>
          <w:lang w:val="kk-KZ"/>
        </w:rPr>
        <w:t>А.А.</w:t>
      </w:r>
      <w:r w:rsidR="00EE3D37" w:rsidRPr="00082177">
        <w:rPr>
          <w:rFonts w:ascii="Times New Roman" w:hAnsi="Times New Roman" w:cs="Times New Roman"/>
          <w:b/>
          <w:bCs/>
          <w:i/>
          <w:sz w:val="24"/>
          <w:szCs w:val="24"/>
          <w:lang w:val="kk-KZ"/>
        </w:rPr>
        <w:t xml:space="preserve">, </w:t>
      </w:r>
      <w:r w:rsidR="00EE3D37" w:rsidRPr="00082177">
        <w:rPr>
          <w:rFonts w:ascii="Times New Roman" w:hAnsi="Times New Roman" w:cs="Times New Roman"/>
          <w:bCs/>
          <w:i/>
          <w:sz w:val="24"/>
          <w:szCs w:val="24"/>
          <w:lang w:val="kk-KZ"/>
        </w:rPr>
        <w:t xml:space="preserve">биоалуантүрлілік және биоресурстар кафедрасының </w:t>
      </w:r>
      <w:r w:rsidR="00EE3D37" w:rsidRPr="00082177">
        <w:rPr>
          <w:rFonts w:ascii="Times New Roman" w:hAnsi="Times New Roman" w:cs="Times New Roman"/>
          <w:bCs/>
          <w:i/>
          <w:sz w:val="24"/>
          <w:szCs w:val="24"/>
          <w:lang w:val="kk-KZ"/>
        </w:rPr>
        <w:t>доценті, б.ғ.к.</w:t>
      </w:r>
    </w:p>
    <w:p w:rsidR="00183BA5" w:rsidRPr="00082177" w:rsidRDefault="00183BA5" w:rsidP="00BD1A4B">
      <w:pPr>
        <w:widowControl w:val="0"/>
        <w:autoSpaceDE w:val="0"/>
        <w:autoSpaceDN w:val="0"/>
        <w:adjustRightInd w:val="0"/>
        <w:spacing w:after="0" w:line="240" w:lineRule="auto"/>
        <w:ind w:firstLine="567"/>
        <w:jc w:val="right"/>
        <w:rPr>
          <w:rFonts w:ascii="Times New Roman" w:hAnsi="Times New Roman" w:cs="Times New Roman"/>
          <w:i/>
          <w:sz w:val="24"/>
          <w:szCs w:val="24"/>
          <w:lang w:val="kk-KZ"/>
        </w:rPr>
      </w:pPr>
      <w:r w:rsidRPr="00082177">
        <w:rPr>
          <w:rFonts w:ascii="Times New Roman" w:hAnsi="Times New Roman" w:cs="Times New Roman"/>
          <w:bCs/>
          <w:i/>
          <w:sz w:val="24"/>
          <w:szCs w:val="24"/>
          <w:lang w:val="kk-KZ"/>
        </w:rPr>
        <w:t xml:space="preserve">әл-Фараби атындағы Қазақ ұлттық университеті, </w:t>
      </w:r>
      <w:r w:rsidR="00EE3D37" w:rsidRPr="00082177">
        <w:rPr>
          <w:rFonts w:ascii="Times New Roman" w:hAnsi="Times New Roman" w:cs="Times New Roman"/>
          <w:i/>
          <w:sz w:val="24"/>
          <w:szCs w:val="24"/>
          <w:lang w:val="kk-KZ"/>
        </w:rPr>
        <w:t>Алматы қ</w:t>
      </w:r>
      <w:r w:rsidR="00EE3D37" w:rsidRPr="00082177">
        <w:rPr>
          <w:rFonts w:ascii="Times New Roman" w:hAnsi="Times New Roman" w:cs="Times New Roman"/>
          <w:i/>
          <w:sz w:val="24"/>
          <w:szCs w:val="24"/>
          <w:lang w:val="kk-KZ"/>
        </w:rPr>
        <w:t xml:space="preserve">., </w:t>
      </w:r>
      <w:r w:rsidRPr="00082177">
        <w:rPr>
          <w:rFonts w:ascii="Times New Roman" w:hAnsi="Times New Roman" w:cs="Times New Roman"/>
          <w:i/>
          <w:sz w:val="24"/>
          <w:szCs w:val="24"/>
          <w:lang w:val="kk-KZ"/>
        </w:rPr>
        <w:t xml:space="preserve">Қазақстан </w:t>
      </w:r>
    </w:p>
    <w:p w:rsidR="00EE3D37" w:rsidRPr="00082177" w:rsidRDefault="00EE3D37" w:rsidP="00BD1A4B">
      <w:pPr>
        <w:widowControl w:val="0"/>
        <w:autoSpaceDE w:val="0"/>
        <w:autoSpaceDN w:val="0"/>
        <w:adjustRightInd w:val="0"/>
        <w:spacing w:after="0" w:line="240" w:lineRule="auto"/>
        <w:ind w:firstLine="567"/>
        <w:jc w:val="center"/>
        <w:rPr>
          <w:rFonts w:ascii="Times New Roman" w:hAnsi="Times New Roman" w:cs="Times New Roman"/>
          <w:i/>
          <w:sz w:val="28"/>
          <w:szCs w:val="28"/>
          <w:lang w:val="kk-KZ"/>
        </w:rPr>
      </w:pPr>
    </w:p>
    <w:p w:rsidR="00EE3D37" w:rsidRPr="00082177" w:rsidRDefault="00EE3D37" w:rsidP="00BD1A4B">
      <w:pPr>
        <w:spacing w:after="0" w:line="240" w:lineRule="auto"/>
        <w:jc w:val="center"/>
        <w:rPr>
          <w:rFonts w:ascii="Times New Roman" w:hAnsi="Times New Roman" w:cs="Times New Roman"/>
          <w:b/>
          <w:i/>
          <w:sz w:val="24"/>
          <w:szCs w:val="24"/>
          <w:lang w:val="kk-KZ"/>
        </w:rPr>
      </w:pPr>
      <w:r w:rsidRPr="00082177">
        <w:rPr>
          <w:rFonts w:ascii="Times New Roman" w:hAnsi="Times New Roman" w:cs="Times New Roman"/>
          <w:b/>
          <w:i/>
          <w:sz w:val="24"/>
          <w:szCs w:val="24"/>
          <w:lang w:val="kk-KZ"/>
        </w:rPr>
        <w:t>Аннотация</w:t>
      </w:r>
    </w:p>
    <w:p w:rsidR="00293980" w:rsidRPr="00082177" w:rsidRDefault="00293980" w:rsidP="00BD1A4B">
      <w:pPr>
        <w:spacing w:after="0" w:line="240" w:lineRule="auto"/>
        <w:jc w:val="center"/>
        <w:rPr>
          <w:rFonts w:ascii="Times New Roman" w:hAnsi="Times New Roman" w:cs="Times New Roman"/>
          <w:i/>
          <w:sz w:val="24"/>
          <w:szCs w:val="24"/>
          <w:lang w:val="kk-KZ"/>
        </w:rPr>
      </w:pPr>
      <w:r w:rsidRPr="00082177">
        <w:rPr>
          <w:rFonts w:ascii="Times New Roman" w:hAnsi="Times New Roman" w:cs="Times New Roman"/>
          <w:i/>
          <w:sz w:val="24"/>
          <w:szCs w:val="24"/>
          <w:lang w:val="kk-KZ"/>
        </w:rPr>
        <w:t>В статье дается особенности развития корневой системы редкого, узкоэндемичного растения Rosa iliensis Chrshan, на левом берегу реки Шарын.</w:t>
      </w:r>
    </w:p>
    <w:p w:rsidR="00EE3D37" w:rsidRPr="00082177" w:rsidRDefault="00EE3D37" w:rsidP="00BD1A4B">
      <w:pPr>
        <w:spacing w:after="0" w:line="240" w:lineRule="auto"/>
        <w:jc w:val="center"/>
        <w:rPr>
          <w:rFonts w:ascii="Times New Roman" w:hAnsi="Times New Roman" w:cs="Times New Roman"/>
          <w:b/>
          <w:i/>
          <w:sz w:val="24"/>
          <w:szCs w:val="24"/>
          <w:lang w:val="en-US"/>
        </w:rPr>
      </w:pPr>
      <w:r w:rsidRPr="00082177">
        <w:rPr>
          <w:rFonts w:ascii="Times New Roman" w:hAnsi="Times New Roman" w:cs="Times New Roman"/>
          <w:b/>
          <w:i/>
          <w:sz w:val="24"/>
          <w:szCs w:val="24"/>
          <w:lang w:val="en-US"/>
        </w:rPr>
        <w:t>Abstract</w:t>
      </w:r>
    </w:p>
    <w:p w:rsidR="00204728" w:rsidRPr="00082177" w:rsidRDefault="00204728" w:rsidP="00BD1A4B">
      <w:pPr>
        <w:spacing w:after="0" w:line="240" w:lineRule="auto"/>
        <w:jc w:val="center"/>
        <w:rPr>
          <w:rFonts w:ascii="Times New Roman" w:hAnsi="Times New Roman" w:cs="Times New Roman"/>
          <w:i/>
          <w:sz w:val="24"/>
          <w:szCs w:val="24"/>
          <w:highlight w:val="yellow"/>
          <w:lang w:val="kk-KZ"/>
        </w:rPr>
      </w:pPr>
      <w:r w:rsidRPr="00082177">
        <w:rPr>
          <w:rFonts w:ascii="Times New Roman" w:hAnsi="Times New Roman" w:cs="Times New Roman"/>
          <w:i/>
          <w:sz w:val="24"/>
          <w:szCs w:val="24"/>
          <w:lang w:val="kk-KZ"/>
        </w:rPr>
        <w:t xml:space="preserve">The article describes the peculiarities of the development of the root system of a rare, narrowly endemic plant Rosa iliensis Chrshan, on the left bank of the </w:t>
      </w:r>
      <w:r w:rsidRPr="00082177">
        <w:rPr>
          <w:rFonts w:ascii="Times New Roman" w:hAnsi="Times New Roman" w:cs="Times New Roman"/>
          <w:i/>
          <w:sz w:val="24"/>
          <w:szCs w:val="24"/>
          <w:lang w:val="en-US"/>
        </w:rPr>
        <w:t>S</w:t>
      </w:r>
      <w:r w:rsidRPr="00082177">
        <w:rPr>
          <w:rFonts w:ascii="Times New Roman" w:hAnsi="Times New Roman" w:cs="Times New Roman"/>
          <w:i/>
          <w:sz w:val="24"/>
          <w:szCs w:val="24"/>
          <w:lang w:val="kk-KZ"/>
        </w:rPr>
        <w:t>haryn River.</w:t>
      </w:r>
    </w:p>
    <w:p w:rsidR="00306515" w:rsidRDefault="00306515" w:rsidP="00BD1A4B">
      <w:pPr>
        <w:tabs>
          <w:tab w:val="left" w:pos="0"/>
          <w:tab w:val="left" w:pos="142"/>
          <w:tab w:val="left" w:pos="426"/>
          <w:tab w:val="left" w:pos="568"/>
        </w:tabs>
        <w:autoSpaceDE w:val="0"/>
        <w:autoSpaceDN w:val="0"/>
        <w:adjustRightInd w:val="0"/>
        <w:spacing w:after="0" w:line="240" w:lineRule="auto"/>
        <w:ind w:firstLine="567"/>
        <w:jc w:val="both"/>
        <w:rPr>
          <w:rFonts w:ascii="Times New Roman" w:hAnsi="Times New Roman" w:cs="Times New Roman"/>
          <w:sz w:val="28"/>
          <w:szCs w:val="28"/>
          <w:lang w:val="kk-KZ"/>
        </w:rPr>
      </w:pPr>
    </w:p>
    <w:p w:rsidR="00DC4BF6" w:rsidRPr="00082177" w:rsidRDefault="00780204" w:rsidP="00BD1A4B">
      <w:pPr>
        <w:tabs>
          <w:tab w:val="left" w:pos="0"/>
          <w:tab w:val="left" w:pos="142"/>
          <w:tab w:val="left" w:pos="426"/>
          <w:tab w:val="left" w:pos="568"/>
        </w:tabs>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082177">
        <w:rPr>
          <w:rFonts w:ascii="Times New Roman" w:hAnsi="Times New Roman" w:cs="Times New Roman"/>
          <w:sz w:val="28"/>
          <w:szCs w:val="28"/>
          <w:lang w:val="kk-KZ"/>
        </w:rPr>
        <w:t xml:space="preserve">Соңғы жылдары жер шарында халық санының </w:t>
      </w:r>
      <w:r w:rsidR="001E5FDD" w:rsidRPr="00082177">
        <w:rPr>
          <w:rFonts w:ascii="Times New Roman" w:hAnsi="Times New Roman" w:cs="Times New Roman"/>
          <w:sz w:val="28"/>
          <w:szCs w:val="28"/>
          <w:lang w:val="kk-KZ"/>
        </w:rPr>
        <w:t>артуы мен</w:t>
      </w:r>
      <w:r w:rsidRPr="00082177">
        <w:rPr>
          <w:rFonts w:ascii="Times New Roman" w:hAnsi="Times New Roman" w:cs="Times New Roman"/>
          <w:sz w:val="28"/>
          <w:szCs w:val="28"/>
          <w:lang w:val="kk-KZ"/>
        </w:rPr>
        <w:t xml:space="preserve"> ғылым мен техниканың қарқынды дамуы қоршаған ортаға, ең алдымен өсімдіктер әлеміне антропогендік қысымның күшеюіне әкелді. Бұл </w:t>
      </w:r>
      <w:r w:rsidR="00082177" w:rsidRPr="00082177">
        <w:rPr>
          <w:rFonts w:ascii="Times New Roman" w:hAnsi="Times New Roman" w:cs="Times New Roman"/>
          <w:sz w:val="28"/>
          <w:szCs w:val="28"/>
          <w:lang w:val="kk-KZ"/>
        </w:rPr>
        <w:t>қысымдар жан-жақты</w:t>
      </w:r>
      <w:r w:rsidR="00EA1CE3">
        <w:rPr>
          <w:rFonts w:ascii="Times New Roman" w:hAnsi="Times New Roman" w:cs="Times New Roman"/>
          <w:sz w:val="28"/>
          <w:szCs w:val="28"/>
          <w:lang w:val="kk-KZ"/>
        </w:rPr>
        <w:t>, о</w:t>
      </w:r>
      <w:r w:rsidRPr="00082177">
        <w:rPr>
          <w:rFonts w:ascii="Times New Roman" w:hAnsi="Times New Roman" w:cs="Times New Roman"/>
          <w:sz w:val="28"/>
          <w:szCs w:val="28"/>
          <w:lang w:val="kk-KZ"/>
        </w:rPr>
        <w:t>ларға жерді иеліктен шығару (ірі қалалардың ауданын ұлғайту, жаңа қалалар, темір жолдар мен авто</w:t>
      </w:r>
      <w:r w:rsidR="00082177" w:rsidRPr="00082177">
        <w:rPr>
          <w:rFonts w:ascii="Times New Roman" w:hAnsi="Times New Roman" w:cs="Times New Roman"/>
          <w:sz w:val="28"/>
          <w:szCs w:val="28"/>
          <w:lang w:val="kk-KZ"/>
        </w:rPr>
        <w:t>көлік</w:t>
      </w:r>
      <w:r w:rsidRPr="00082177">
        <w:rPr>
          <w:rFonts w:ascii="Times New Roman" w:hAnsi="Times New Roman" w:cs="Times New Roman"/>
          <w:sz w:val="28"/>
          <w:szCs w:val="28"/>
          <w:lang w:val="kk-KZ"/>
        </w:rPr>
        <w:t xml:space="preserve"> жолдарын салу, мұнай мен газ айдау үшін құбырлар салу және т.б.) пайдалы қазбаларды (түсті және қара металдар, көмір, мұнай және газ, уран) өндіруді жатқызуға болады. Бұған біз әртүрлі қуаттылықтағы су электр станцияларының құрылысын және климаттың өзгеруін қосамыз. Мұның бәрі биологтар мен экологтардың алдына жаңа міндет</w:t>
      </w:r>
      <w:r w:rsidR="00082177" w:rsidRPr="00082177">
        <w:rPr>
          <w:rFonts w:ascii="Times New Roman" w:hAnsi="Times New Roman" w:cs="Times New Roman"/>
          <w:sz w:val="28"/>
          <w:szCs w:val="28"/>
          <w:lang w:val="kk-KZ"/>
        </w:rPr>
        <w:t>тер</w:t>
      </w:r>
      <w:r w:rsidRPr="00082177">
        <w:rPr>
          <w:rFonts w:ascii="Times New Roman" w:hAnsi="Times New Roman" w:cs="Times New Roman"/>
          <w:sz w:val="28"/>
          <w:szCs w:val="28"/>
          <w:lang w:val="kk-KZ"/>
        </w:rPr>
        <w:t xml:space="preserve"> қояды – өсімдіктер популяциясының дамуының тұрақты тіршілік ету механизмдерін зерттеу және белгілі бір түрлердің жойылып кетуіне әкелетін нақты алғышарттарды анықтау. Популяциялық тәсілд</w:t>
      </w:r>
      <w:r w:rsidR="00082177" w:rsidRPr="00082177">
        <w:rPr>
          <w:rFonts w:ascii="Times New Roman" w:hAnsi="Times New Roman" w:cs="Times New Roman"/>
          <w:sz w:val="28"/>
          <w:szCs w:val="28"/>
          <w:lang w:val="kk-KZ"/>
        </w:rPr>
        <w:t>ерд</w:t>
      </w:r>
      <w:r w:rsidRPr="00082177">
        <w:rPr>
          <w:rFonts w:ascii="Times New Roman" w:hAnsi="Times New Roman" w:cs="Times New Roman"/>
          <w:sz w:val="28"/>
          <w:szCs w:val="28"/>
          <w:lang w:val="kk-KZ"/>
        </w:rPr>
        <w:t>ің маңызды ғылыми құндылығы бар, ол популяцияларды құрайтын өсімдік түрлерін жан-жақты зерттеуге мүмкіндік береді, сондай-ақ сирек кездесетін түрлердің өсуі, өнімділік процесі және ерекшеліктері, көбеюі туралы маңызды ақпарат</w:t>
      </w:r>
      <w:r w:rsidR="00082177" w:rsidRPr="00082177">
        <w:rPr>
          <w:rFonts w:ascii="Times New Roman" w:hAnsi="Times New Roman" w:cs="Times New Roman"/>
          <w:sz w:val="28"/>
          <w:szCs w:val="28"/>
          <w:lang w:val="kk-KZ"/>
        </w:rPr>
        <w:t>тар</w:t>
      </w:r>
      <w:r w:rsidRPr="00082177">
        <w:rPr>
          <w:rFonts w:ascii="Times New Roman" w:hAnsi="Times New Roman" w:cs="Times New Roman"/>
          <w:sz w:val="28"/>
          <w:szCs w:val="28"/>
          <w:lang w:val="kk-KZ"/>
        </w:rPr>
        <w:t xml:space="preserve"> береді. Қазақстан флорасын</w:t>
      </w:r>
      <w:r w:rsidR="00EA1CE3">
        <w:rPr>
          <w:rFonts w:ascii="Times New Roman" w:hAnsi="Times New Roman" w:cs="Times New Roman"/>
          <w:sz w:val="28"/>
          <w:szCs w:val="28"/>
          <w:lang w:val="kk-KZ"/>
        </w:rPr>
        <w:t>да</w:t>
      </w:r>
      <w:r w:rsidRPr="00082177">
        <w:rPr>
          <w:rFonts w:ascii="Times New Roman" w:hAnsi="Times New Roman" w:cs="Times New Roman"/>
          <w:sz w:val="28"/>
          <w:szCs w:val="28"/>
          <w:lang w:val="kk-KZ"/>
        </w:rPr>
        <w:t xml:space="preserve"> сирек кездесетін</w:t>
      </w:r>
      <w:r w:rsidR="00EA1CE3">
        <w:rPr>
          <w:rFonts w:ascii="Times New Roman" w:hAnsi="Times New Roman" w:cs="Times New Roman"/>
          <w:sz w:val="28"/>
          <w:szCs w:val="28"/>
          <w:lang w:val="kk-KZ"/>
        </w:rPr>
        <w:t>,</w:t>
      </w:r>
      <w:r w:rsidRPr="00082177">
        <w:rPr>
          <w:rFonts w:ascii="Times New Roman" w:hAnsi="Times New Roman" w:cs="Times New Roman"/>
          <w:sz w:val="28"/>
          <w:szCs w:val="28"/>
          <w:lang w:val="kk-KZ"/>
        </w:rPr>
        <w:t xml:space="preserve"> тар эндемдік түрлер</w:t>
      </w:r>
      <w:r w:rsidR="00EA1CE3">
        <w:rPr>
          <w:rFonts w:ascii="Times New Roman" w:hAnsi="Times New Roman" w:cs="Times New Roman"/>
          <w:sz w:val="28"/>
          <w:szCs w:val="28"/>
          <w:lang w:val="kk-KZ"/>
        </w:rPr>
        <w:t>д</w:t>
      </w:r>
      <w:r w:rsidRPr="00082177">
        <w:rPr>
          <w:rFonts w:ascii="Times New Roman" w:hAnsi="Times New Roman" w:cs="Times New Roman"/>
          <w:sz w:val="28"/>
          <w:szCs w:val="28"/>
          <w:lang w:val="kk-KZ"/>
        </w:rPr>
        <w:t xml:space="preserve">ің бірі -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Chrshan. Алматы облысының Іле және Шарын өзендерінің жайылмаларында өседі. Бұл түрді алғаш рет 1947 жылы Алматы облысының Іле өзенінің аңғарынан В.Г.Хржановский сипаттаған </w:t>
      </w:r>
      <w:r w:rsidR="00DC4BF6" w:rsidRPr="00082177">
        <w:rPr>
          <w:rFonts w:ascii="Times New Roman" w:hAnsi="Times New Roman" w:cs="Times New Roman"/>
          <w:sz w:val="28"/>
          <w:szCs w:val="28"/>
          <w:lang w:val="kk-KZ"/>
        </w:rPr>
        <w:sym w:font="Symbol" w:char="F05B"/>
      </w:r>
      <w:r w:rsidR="00DC4BF6" w:rsidRPr="00082177">
        <w:rPr>
          <w:rFonts w:ascii="Times New Roman" w:hAnsi="Times New Roman" w:cs="Times New Roman"/>
          <w:sz w:val="28"/>
          <w:szCs w:val="28"/>
          <w:lang w:val="kk-KZ"/>
        </w:rPr>
        <w:t>1-4].</w:t>
      </w:r>
    </w:p>
    <w:p w:rsidR="009846FA" w:rsidRPr="00082177" w:rsidRDefault="004E272A" w:rsidP="00BD1A4B">
      <w:pPr>
        <w:spacing w:after="0" w:line="240" w:lineRule="auto"/>
        <w:ind w:firstLine="567"/>
        <w:jc w:val="both"/>
        <w:rPr>
          <w:rFonts w:ascii="Times New Roman" w:hAnsi="Times New Roman" w:cs="Times New Roman"/>
          <w:sz w:val="28"/>
          <w:szCs w:val="28"/>
          <w:highlight w:val="cyan"/>
          <w:lang w:val="kk-KZ"/>
        </w:rPr>
      </w:pPr>
      <w:r w:rsidRPr="00082177">
        <w:rPr>
          <w:rFonts w:ascii="Times New Roman" w:hAnsi="Times New Roman" w:cs="Times New Roman"/>
          <w:color w:val="000000"/>
          <w:sz w:val="28"/>
          <w:szCs w:val="28"/>
          <w:lang w:val="kk-KZ"/>
        </w:rPr>
        <w:t xml:space="preserve">2019 </w:t>
      </w:r>
      <w:r w:rsidR="009846FA" w:rsidRPr="00082177">
        <w:rPr>
          <w:rFonts w:ascii="Times New Roman" w:hAnsi="Times New Roman" w:cs="Times New Roman"/>
          <w:color w:val="000000"/>
          <w:sz w:val="28"/>
          <w:szCs w:val="28"/>
          <w:lang w:val="kk-KZ"/>
        </w:rPr>
        <w:t xml:space="preserve">жылы </w:t>
      </w:r>
      <w:r w:rsidR="009846FA" w:rsidRPr="00082177">
        <w:rPr>
          <w:rFonts w:ascii="Times New Roman" w:hAnsi="Times New Roman" w:cs="Times New Roman"/>
          <w:i/>
          <w:sz w:val="28"/>
          <w:szCs w:val="28"/>
          <w:lang w:val="kk-KZ"/>
        </w:rPr>
        <w:t>Rosa iliensis</w:t>
      </w:r>
      <w:r w:rsidR="009846FA" w:rsidRPr="00082177">
        <w:rPr>
          <w:rFonts w:ascii="Times New Roman" w:hAnsi="Times New Roman" w:cs="Times New Roman"/>
          <w:sz w:val="28"/>
          <w:szCs w:val="28"/>
          <w:lang w:val="kk-KZ"/>
        </w:rPr>
        <w:t xml:space="preserve"> өсімдігінің популяциясы Алматы-Шонжы тасжолының Шарын көпірінен солтүстік-батысқа қарай 3 шақырым жерден Шарын өзені жайылмасының сол жақ жағалауынан табылды. Учаскенің теңіз деңгейінен биіктігі 629 м. JPS навигаторы бойынша координаттары: N 43031'24,4 "; E 79 ° 15'42,7".</w:t>
      </w:r>
      <w:r w:rsidR="00EA1CE3">
        <w:rPr>
          <w:rFonts w:ascii="Times New Roman" w:hAnsi="Times New Roman" w:cs="Times New Roman"/>
          <w:sz w:val="28"/>
          <w:szCs w:val="28"/>
          <w:lang w:val="kk-KZ"/>
        </w:rPr>
        <w:t xml:space="preserve"> </w:t>
      </w:r>
      <w:r w:rsidR="009846FA" w:rsidRPr="00082177">
        <w:rPr>
          <w:rFonts w:ascii="Times New Roman" w:hAnsi="Times New Roman" w:cs="Times New Roman"/>
          <w:sz w:val="28"/>
          <w:szCs w:val="28"/>
          <w:lang w:val="kk-KZ"/>
        </w:rPr>
        <w:t>Рельефі солтүстікке қарай аздап еңісті жазық. Жайылманың ені тар жерде 150-200 м, ал кең жерде 250-300 м</w:t>
      </w:r>
      <w:r w:rsidR="00082177" w:rsidRPr="00082177">
        <w:rPr>
          <w:rFonts w:ascii="Times New Roman" w:hAnsi="Times New Roman" w:cs="Times New Roman"/>
          <w:sz w:val="28"/>
          <w:szCs w:val="28"/>
          <w:lang w:val="kk-KZ"/>
        </w:rPr>
        <w:t xml:space="preserve"> құрайды</w:t>
      </w:r>
      <w:r w:rsidR="009846FA" w:rsidRPr="00082177">
        <w:rPr>
          <w:rFonts w:ascii="Times New Roman" w:hAnsi="Times New Roman" w:cs="Times New Roman"/>
          <w:sz w:val="28"/>
          <w:szCs w:val="28"/>
          <w:lang w:val="kk-KZ"/>
        </w:rPr>
        <w:t>.</w:t>
      </w:r>
      <w:r w:rsidR="00EA1CE3">
        <w:rPr>
          <w:rFonts w:ascii="Times New Roman" w:hAnsi="Times New Roman" w:cs="Times New Roman"/>
          <w:sz w:val="28"/>
          <w:szCs w:val="28"/>
          <w:lang w:val="kk-KZ"/>
        </w:rPr>
        <w:t xml:space="preserve"> </w:t>
      </w:r>
      <w:r w:rsidR="009846FA" w:rsidRPr="00082177">
        <w:rPr>
          <w:rFonts w:ascii="Times New Roman" w:hAnsi="Times New Roman" w:cs="Times New Roman"/>
          <w:sz w:val="28"/>
          <w:szCs w:val="28"/>
          <w:lang w:val="kk-KZ"/>
        </w:rPr>
        <w:t>Топырағы аллювиалды-шалғынды. Генетикалық горизонт</w:t>
      </w:r>
      <w:r w:rsidR="00082177" w:rsidRPr="00082177">
        <w:rPr>
          <w:rFonts w:ascii="Times New Roman" w:hAnsi="Times New Roman" w:cs="Times New Roman"/>
          <w:sz w:val="28"/>
          <w:szCs w:val="28"/>
          <w:lang w:val="kk-KZ"/>
        </w:rPr>
        <w:t>ы</w:t>
      </w:r>
      <w:r w:rsidR="009846FA" w:rsidRPr="00082177">
        <w:rPr>
          <w:rFonts w:ascii="Times New Roman" w:hAnsi="Times New Roman" w:cs="Times New Roman"/>
          <w:sz w:val="28"/>
          <w:szCs w:val="28"/>
          <w:lang w:val="kk-KZ"/>
        </w:rPr>
        <w:t xml:space="preserve"> бойынша топырақ қимасының сипаттамасы:</w:t>
      </w:r>
    </w:p>
    <w:p w:rsidR="009846FA" w:rsidRPr="00082177" w:rsidRDefault="009846FA" w:rsidP="00BD1A4B">
      <w:pPr>
        <w:spacing w:after="0" w:line="240" w:lineRule="auto"/>
        <w:ind w:firstLine="567"/>
        <w:jc w:val="both"/>
        <w:rPr>
          <w:rFonts w:ascii="Times New Roman" w:hAnsi="Times New Roman" w:cs="Times New Roman"/>
          <w:sz w:val="28"/>
          <w:szCs w:val="28"/>
          <w:lang w:val="kk-KZ"/>
        </w:rPr>
      </w:pPr>
      <w:r w:rsidRPr="00082177">
        <w:rPr>
          <w:rFonts w:ascii="Times New Roman" w:hAnsi="Times New Roman" w:cs="Times New Roman"/>
          <w:sz w:val="28"/>
          <w:szCs w:val="28"/>
          <w:lang w:val="kk-KZ"/>
        </w:rPr>
        <w:t>A: 0-12 см Аллювиалды горизонт. Қарашірік горизонтының қалыңдығы 10-12 см. Қара сұр, балғын</w:t>
      </w:r>
      <w:r w:rsidR="00DF7AD5" w:rsidRPr="00082177">
        <w:rPr>
          <w:rFonts w:ascii="Times New Roman" w:hAnsi="Times New Roman" w:cs="Times New Roman"/>
          <w:sz w:val="28"/>
          <w:szCs w:val="28"/>
          <w:lang w:val="kk-KZ"/>
        </w:rPr>
        <w:t>,</w:t>
      </w:r>
      <w:r w:rsidRPr="00082177">
        <w:rPr>
          <w:rFonts w:ascii="Times New Roman" w:hAnsi="Times New Roman" w:cs="Times New Roman"/>
          <w:sz w:val="28"/>
          <w:szCs w:val="28"/>
          <w:lang w:val="kk-KZ"/>
        </w:rPr>
        <w:t xml:space="preserve"> құрылымсыз, сазды, өсімдік тамырлары терең </w:t>
      </w:r>
      <w:r w:rsidRPr="00082177">
        <w:rPr>
          <w:rFonts w:ascii="Times New Roman" w:hAnsi="Times New Roman" w:cs="Times New Roman"/>
          <w:sz w:val="28"/>
          <w:szCs w:val="28"/>
          <w:lang w:val="kk-KZ"/>
        </w:rPr>
        <w:lastRenderedPageBreak/>
        <w:t>енген. HCl-дан шығатын көпіршігі күшті. Келесі горизонтқа өтуі біртіндеп жүреді.</w:t>
      </w:r>
    </w:p>
    <w:p w:rsidR="009846FA" w:rsidRPr="00082177" w:rsidRDefault="009846FA" w:rsidP="00BD1A4B">
      <w:pPr>
        <w:spacing w:after="0" w:line="240" w:lineRule="auto"/>
        <w:ind w:firstLine="567"/>
        <w:jc w:val="both"/>
        <w:rPr>
          <w:rFonts w:ascii="Times New Roman" w:hAnsi="Times New Roman" w:cs="Times New Roman"/>
          <w:sz w:val="28"/>
          <w:szCs w:val="28"/>
          <w:lang w:val="kk-KZ"/>
        </w:rPr>
      </w:pPr>
      <w:r w:rsidRPr="00082177">
        <w:rPr>
          <w:rFonts w:ascii="Times New Roman" w:hAnsi="Times New Roman" w:cs="Times New Roman"/>
          <w:sz w:val="28"/>
          <w:szCs w:val="28"/>
          <w:lang w:val="kk-KZ"/>
        </w:rPr>
        <w:t>В: 12-40 см Иллювиалды горизонт. Қою сұр, алғашқы горизонттан да күңгірт, сазды, құрылымсыз, құрғатқанда сәл бос, ылғалды, өсімдік тамырлары терең енген. HCl-дан шығатын көпіршігі күшті. Келесі горизонтқа өтуі біртіндеп жүреді.</w:t>
      </w:r>
    </w:p>
    <w:p w:rsidR="009846FA" w:rsidRPr="00082177" w:rsidRDefault="009846FA" w:rsidP="00BD1A4B">
      <w:pPr>
        <w:spacing w:after="0" w:line="240" w:lineRule="auto"/>
        <w:ind w:firstLine="567"/>
        <w:jc w:val="both"/>
        <w:rPr>
          <w:rFonts w:ascii="Times New Roman" w:hAnsi="Times New Roman" w:cs="Times New Roman"/>
          <w:sz w:val="28"/>
          <w:szCs w:val="28"/>
          <w:lang w:val="kk-KZ"/>
        </w:rPr>
      </w:pPr>
      <w:r w:rsidRPr="00082177">
        <w:rPr>
          <w:rFonts w:ascii="Times New Roman" w:hAnsi="Times New Roman" w:cs="Times New Roman"/>
          <w:sz w:val="28"/>
          <w:szCs w:val="28"/>
          <w:lang w:val="kk-KZ"/>
        </w:rPr>
        <w:t>С: 40-70 см Аналық жыныс. Қара сұр, сазды, құрылымсыз, ылғалды, өсімдік тамыры алдыңғы горизнттарға қарағанда әлдеқайда терең емес енген. HCl-дан шығатын көпіршігі күшті. Келесі горизонтқа өтуі күрт</w:t>
      </w:r>
      <w:r w:rsidR="00082177" w:rsidRPr="00082177">
        <w:rPr>
          <w:rFonts w:ascii="Times New Roman" w:hAnsi="Times New Roman" w:cs="Times New Roman"/>
          <w:sz w:val="28"/>
          <w:szCs w:val="28"/>
          <w:lang w:val="kk-KZ"/>
        </w:rPr>
        <w:t>.</w:t>
      </w:r>
    </w:p>
    <w:p w:rsidR="009846FA" w:rsidRPr="00082177" w:rsidRDefault="009846FA" w:rsidP="00BD1A4B">
      <w:pPr>
        <w:spacing w:after="0" w:line="240" w:lineRule="auto"/>
        <w:ind w:firstLine="567"/>
        <w:jc w:val="both"/>
        <w:rPr>
          <w:rFonts w:ascii="Times New Roman" w:hAnsi="Times New Roman" w:cs="Times New Roman"/>
          <w:sz w:val="28"/>
          <w:szCs w:val="28"/>
          <w:highlight w:val="cyan"/>
          <w:lang w:val="kk-KZ"/>
        </w:rPr>
      </w:pPr>
      <w:r w:rsidRPr="00082177">
        <w:rPr>
          <w:rFonts w:ascii="Times New Roman" w:hAnsi="Times New Roman" w:cs="Times New Roman"/>
          <w:sz w:val="28"/>
          <w:szCs w:val="28"/>
          <w:lang w:val="kk-KZ"/>
        </w:rPr>
        <w:t>Д: 70-101 см Негізгі жыныс. Ұсақ қиыршық тасты өзенді құм, ылғалды, өсімдік тамырлары сирек енген. Түсі бойынша алдыңғы горизонттан дерлік ерекшеленбейді. HCl-дан шығатын көпіршігі күшті.</w:t>
      </w:r>
    </w:p>
    <w:p w:rsidR="009846FA" w:rsidRPr="00082177" w:rsidRDefault="009846FA" w:rsidP="00BD1A4B">
      <w:pPr>
        <w:spacing w:after="0" w:line="240" w:lineRule="auto"/>
        <w:ind w:firstLine="567"/>
        <w:jc w:val="both"/>
        <w:rPr>
          <w:rFonts w:ascii="Times New Roman" w:hAnsi="Times New Roman" w:cs="Times New Roman"/>
          <w:sz w:val="28"/>
          <w:szCs w:val="28"/>
          <w:highlight w:val="cyan"/>
          <w:lang w:val="kk-KZ"/>
        </w:rPr>
      </w:pPr>
      <w:r w:rsidRPr="00082177">
        <w:rPr>
          <w:rFonts w:ascii="Times New Roman" w:hAnsi="Times New Roman" w:cs="Times New Roman"/>
          <w:sz w:val="28"/>
          <w:szCs w:val="28"/>
          <w:lang w:val="kk-KZ"/>
        </w:rPr>
        <w:t xml:space="preserve">Өсімдік жамылғысы шағанды-талды-бұталы ассоциациядан (асс. </w:t>
      </w:r>
      <w:r w:rsidRPr="00082177">
        <w:rPr>
          <w:rFonts w:ascii="Times New Roman" w:hAnsi="Times New Roman" w:cs="Times New Roman"/>
          <w:i/>
          <w:sz w:val="28"/>
          <w:szCs w:val="28"/>
          <w:lang w:val="kk-KZ"/>
        </w:rPr>
        <w:t>Tamarix ramosissima, Rosa iliensis, Lonicera iliensis-Salix caspica-Fraxinus potomophylla</w:t>
      </w:r>
      <w:r w:rsidRPr="00082177">
        <w:rPr>
          <w:rFonts w:ascii="Times New Roman" w:hAnsi="Times New Roman" w:cs="Times New Roman"/>
          <w:sz w:val="28"/>
          <w:szCs w:val="28"/>
          <w:lang w:val="kk-KZ"/>
        </w:rPr>
        <w:t>) тұрады. Тығыз шағанды орман, оның барлық жастық күйлерін, көшеттерінен бастап сенильді кезеңдеріне дейін кездестіруге болады. Өсімдіктер жабыны 100% құрайды.</w:t>
      </w:r>
    </w:p>
    <w:p w:rsidR="00082177" w:rsidRPr="00082177" w:rsidRDefault="009846FA" w:rsidP="00BD1A4B">
      <w:pPr>
        <w:spacing w:after="0" w:line="240" w:lineRule="auto"/>
        <w:ind w:firstLine="567"/>
        <w:jc w:val="both"/>
        <w:rPr>
          <w:rFonts w:ascii="Times New Roman" w:hAnsi="Times New Roman" w:cs="Times New Roman"/>
          <w:sz w:val="28"/>
          <w:szCs w:val="28"/>
          <w:highlight w:val="cyan"/>
          <w:lang w:val="kk-KZ"/>
        </w:rPr>
      </w:pPr>
      <w:r w:rsidRPr="00082177">
        <w:rPr>
          <w:rFonts w:ascii="Times New Roman" w:hAnsi="Times New Roman" w:cs="Times New Roman"/>
          <w:sz w:val="28"/>
          <w:szCs w:val="28"/>
          <w:lang w:val="kk-KZ"/>
        </w:rPr>
        <w:t xml:space="preserve">Өсімдіктің биіктігі 3 м, бұтаның диаметрі 2,5 м, сабақтарының түбінің диаметрі 15 см, ал тамыр жүйесінің диаметрі 7-8 см. Мұнда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жер асты өркендерінің қалыңдығы да, ұзындығы да сонша өскендіктен аналық өсімдікті табу өте қиын болды. Барлық бұталар клондарының ішінен біз ең үлкенін таңдадық және бұл бұта аналық өсімдік болуы керек деп есептейміз. Бұл бұтаның тамыр мойнының ауданы соншалықты өсіп, тіпті өте үлкен діңгек пайда болған. Діңгек түбінен әртүрлі бағытта жер асты өркендерінің массасы таралады. Олар айтарлықтай мықты, таяз тереңдікте көлденең жайылған және кейбір жерлерінен жер үсті сабақтарына бастама беретін қосалқы бүршіктері болады. Осылайша, жер асты өркендерінің біртұтас желісіне қосылған үлкен клон түзіледі. Жер үсті бұта қалыптасатын жер асты өркендерінің буындарынан төмен қарай қосалқы тамырлар кетеді.</w:t>
      </w:r>
      <w:r w:rsidR="00306515">
        <w:rPr>
          <w:rFonts w:ascii="Times New Roman" w:hAnsi="Times New Roman" w:cs="Times New Roman"/>
          <w:sz w:val="28"/>
          <w:szCs w:val="28"/>
          <w:lang w:val="kk-KZ"/>
        </w:rPr>
        <w:t xml:space="preserve"> </w:t>
      </w:r>
      <w:r w:rsidRPr="00082177">
        <w:rPr>
          <w:rFonts w:ascii="Times New Roman" w:hAnsi="Times New Roman" w:cs="Times New Roman"/>
          <w:sz w:val="28"/>
          <w:szCs w:val="28"/>
          <w:lang w:val="kk-KZ"/>
        </w:rPr>
        <w:t>Кейбір баспалдақты иілімді кіндік тамыр тігінен төмен қарай өседі және топыраққа 100 см тереңдікке еніп, жер асты суы деңгейіне жетеді. Діңгек түбінен тарамдалған қосалқы тамырлар көп жағдайда қалыңдығы жағынан да, ұзындығы бойынша да кіндік тамырдан асып түседі. Осындай мықты қосалқы тамырлардың бірі аналық өсімдіктің діңгегінің түбінен шығып, бастапқыда жайлап өседі, содан кейін көлденең өседі де, өсімдіктің орталық осінен 200 см қашықтыққа алшақтап, күрт иіледі де тік төмен қарай өсіп, топыраққа 100 см тереңдікке енеді, сөйтіп грунтты судың деңгейіне жетеді. Тамырдың бұтақтануы онша жоғары емес және төртінші ретті бүйірлік тармақтардың түзілуіне дейін жүреді. Бірінші ретті бүйірлік тамырлардың ұзындығы 50-60 см, екінші ретті 20 см, үшінші ретті 3-5 см, ал төртінші ретті 0,3-0,5 см көп емес.</w:t>
      </w:r>
      <w:r w:rsidR="00306515">
        <w:rPr>
          <w:rFonts w:ascii="Times New Roman" w:hAnsi="Times New Roman" w:cs="Times New Roman"/>
          <w:sz w:val="28"/>
          <w:szCs w:val="28"/>
          <w:lang w:val="kk-KZ"/>
        </w:rPr>
        <w:t xml:space="preserve"> </w:t>
      </w:r>
      <w:r w:rsidR="00082177" w:rsidRPr="00082177">
        <w:rPr>
          <w:rFonts w:ascii="Times New Roman" w:hAnsi="Times New Roman" w:cs="Times New Roman"/>
          <w:sz w:val="28"/>
          <w:szCs w:val="28"/>
          <w:lang w:val="kk-KZ"/>
        </w:rPr>
        <w:t>Тамырдың бұтақтануы бүкіл горизонт бойынша сирек (нашар). Тек төменгі горизонттарда шағын сорғыш тамырлар жоғарғы горизонттарға қарағанда әлдеқайда көп.</w:t>
      </w:r>
    </w:p>
    <w:p w:rsidR="004B4F94" w:rsidRDefault="00082177" w:rsidP="00BD1A4B">
      <w:pPr>
        <w:spacing w:after="0" w:line="240" w:lineRule="auto"/>
        <w:ind w:firstLine="567"/>
        <w:jc w:val="both"/>
        <w:rPr>
          <w:rFonts w:ascii="Times New Roman" w:hAnsi="Times New Roman" w:cs="Times New Roman"/>
          <w:sz w:val="28"/>
          <w:szCs w:val="28"/>
          <w:lang w:val="kk-KZ"/>
        </w:rPr>
      </w:pPr>
      <w:r w:rsidRPr="00082177">
        <w:rPr>
          <w:rFonts w:ascii="Times New Roman" w:hAnsi="Times New Roman" w:cs="Times New Roman"/>
          <w:sz w:val="28"/>
          <w:szCs w:val="28"/>
          <w:lang w:val="kk-KZ"/>
        </w:rPr>
        <w:lastRenderedPageBreak/>
        <w:t>Сонымен, Шарын өзенінің жайылма</w:t>
      </w:r>
      <w:r>
        <w:rPr>
          <w:rFonts w:ascii="Times New Roman" w:hAnsi="Times New Roman" w:cs="Times New Roman"/>
          <w:sz w:val="28"/>
          <w:szCs w:val="28"/>
          <w:lang w:val="kk-KZ"/>
        </w:rPr>
        <w:t>сы</w:t>
      </w:r>
      <w:r w:rsidRPr="00082177">
        <w:rPr>
          <w:rFonts w:ascii="Times New Roman" w:hAnsi="Times New Roman" w:cs="Times New Roman"/>
          <w:sz w:val="28"/>
          <w:szCs w:val="28"/>
          <w:lang w:val="kk-KZ"/>
        </w:rPr>
        <w:t xml:space="preserve">нда өсетін </w:t>
      </w:r>
      <w:r w:rsidRPr="00082177">
        <w:rPr>
          <w:rFonts w:ascii="Times New Roman" w:hAnsi="Times New Roman" w:cs="Times New Roman"/>
          <w:i/>
          <w:sz w:val="28"/>
          <w:szCs w:val="28"/>
          <w:lang w:val="kk-KZ"/>
        </w:rPr>
        <w:t>Rosa iliensis</w:t>
      </w:r>
      <w:r>
        <w:rPr>
          <w:rFonts w:ascii="Times New Roman" w:hAnsi="Times New Roman" w:cs="Times New Roman"/>
          <w:sz w:val="28"/>
          <w:szCs w:val="28"/>
          <w:lang w:val="kk-KZ"/>
        </w:rPr>
        <w:t xml:space="preserve"> </w:t>
      </w:r>
      <w:r w:rsidRPr="00082177">
        <w:rPr>
          <w:rFonts w:ascii="Times New Roman" w:hAnsi="Times New Roman" w:cs="Times New Roman"/>
          <w:sz w:val="28"/>
          <w:szCs w:val="28"/>
          <w:lang w:val="kk-KZ"/>
        </w:rPr>
        <w:t>популяциясының тамыр жүйе</w:t>
      </w:r>
      <w:r>
        <w:rPr>
          <w:rFonts w:ascii="Times New Roman" w:hAnsi="Times New Roman" w:cs="Times New Roman"/>
          <w:sz w:val="28"/>
          <w:szCs w:val="28"/>
          <w:lang w:val="kk-KZ"/>
        </w:rPr>
        <w:t>сін</w:t>
      </w:r>
      <w:r w:rsidRPr="00082177">
        <w:rPr>
          <w:rFonts w:ascii="Times New Roman" w:hAnsi="Times New Roman" w:cs="Times New Roman"/>
          <w:sz w:val="28"/>
          <w:szCs w:val="28"/>
          <w:lang w:val="kk-KZ"/>
        </w:rPr>
        <w:t xml:space="preserve"> зерттеу бұл түрдің тұқыммен де, вегетативтік жолмен де көбейетін тамырсабақты өсімдік екенін көрсетті. Алайда табиғи қауымдастықтарда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көбінесе вегетативтік жолмен көбейіп, клондар түзеді. Сондықтан көптеген жағдайларда аналық өсімдікті табу өте қиын. Аналық өсімдікті табу үшін клон түзуге әлі жетпеген, бөлек өскен салыстырмалы жас экземплярды таңдау керек.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тамыр жүйесін зерттеу үшін біз бөлек өскен жас генеративті бұтаны таңдадық. Біздің зерттеуіміздің нәтижелері өсу жағдайлары жалпы жер үсті және жер асты бөліктерінің қалыпты өсуі мен дамуына және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тіршілік жағдайына әсер ететінін көрсетті. Теңіз деңгейінен биіктігі, учаскенің жарық болу дәрежесі, температуралық режимі, ауаның және топырақтың ылғалдылығы. </w:t>
      </w:r>
    </w:p>
    <w:p w:rsidR="00082177" w:rsidRPr="00082177" w:rsidRDefault="00082177" w:rsidP="00BD1A4B">
      <w:pPr>
        <w:spacing w:after="0" w:line="240" w:lineRule="auto"/>
        <w:ind w:firstLine="567"/>
        <w:jc w:val="both"/>
        <w:rPr>
          <w:rFonts w:ascii="Times New Roman" w:hAnsi="Times New Roman" w:cs="Times New Roman"/>
          <w:sz w:val="28"/>
          <w:szCs w:val="28"/>
          <w:lang w:val="kk-KZ"/>
        </w:rPr>
      </w:pPr>
      <w:r w:rsidRPr="00082177">
        <w:rPr>
          <w:rFonts w:ascii="Times New Roman" w:hAnsi="Times New Roman" w:cs="Times New Roman"/>
          <w:sz w:val="28"/>
          <w:szCs w:val="28"/>
          <w:lang w:val="kk-KZ"/>
        </w:rPr>
        <w:t>Біз зерттеген</w:t>
      </w:r>
      <w:r w:rsidRPr="00082177">
        <w:rPr>
          <w:rFonts w:ascii="Times New Roman" w:hAnsi="Times New Roman" w:cs="Times New Roman"/>
          <w:i/>
          <w:sz w:val="28"/>
          <w:szCs w:val="28"/>
          <w:lang w:val="kk-KZ"/>
        </w:rPr>
        <w:t xml:space="preserve"> Rosa</w:t>
      </w:r>
      <w:r w:rsidRPr="00082177">
        <w:rPr>
          <w:rFonts w:ascii="Times New Roman" w:hAnsi="Times New Roman" w:cs="Times New Roman"/>
          <w:sz w:val="28"/>
          <w:szCs w:val="28"/>
          <w:lang w:val="kk-KZ"/>
        </w:rPr>
        <w:t xml:space="preserve"> </w:t>
      </w:r>
      <w:r w:rsidRPr="00082177">
        <w:rPr>
          <w:rFonts w:ascii="Times New Roman" w:hAnsi="Times New Roman" w:cs="Times New Roman"/>
          <w:i/>
          <w:sz w:val="28"/>
          <w:szCs w:val="28"/>
          <w:lang w:val="kk-KZ"/>
        </w:rPr>
        <w:t xml:space="preserve">iliensis </w:t>
      </w:r>
      <w:r w:rsidRPr="00082177">
        <w:rPr>
          <w:rFonts w:ascii="Times New Roman" w:hAnsi="Times New Roman" w:cs="Times New Roman"/>
          <w:sz w:val="28"/>
          <w:szCs w:val="28"/>
          <w:lang w:val="kk-KZ"/>
        </w:rPr>
        <w:t>өсімдігінің</w:t>
      </w:r>
      <w:r w:rsidR="004B4F94">
        <w:rPr>
          <w:rFonts w:ascii="Times New Roman" w:hAnsi="Times New Roman" w:cs="Times New Roman"/>
          <w:sz w:val="28"/>
          <w:szCs w:val="28"/>
          <w:lang w:val="kk-KZ"/>
        </w:rPr>
        <w:t xml:space="preserve"> популяциясы</w:t>
      </w:r>
      <w:r w:rsidRPr="00082177">
        <w:rPr>
          <w:rFonts w:ascii="Times New Roman" w:hAnsi="Times New Roman" w:cs="Times New Roman"/>
          <w:sz w:val="28"/>
          <w:szCs w:val="28"/>
          <w:lang w:val="kk-KZ"/>
        </w:rPr>
        <w:t xml:space="preserve"> Е.И.Рачковскаяның ботаникалық-географиялық аудандастыруы бойынша  Іле тау аралық қазаншұңқырын шөлдердің Жоңғар типінің анклавы ретінде қарастырады және Жоңғар </w:t>
      </w:r>
      <w:r w:rsidRPr="004B4F94">
        <w:rPr>
          <w:rFonts w:ascii="Times New Roman" w:hAnsi="Times New Roman" w:cs="Times New Roman"/>
          <w:sz w:val="28"/>
          <w:szCs w:val="28"/>
          <w:lang w:val="kk-KZ"/>
        </w:rPr>
        <w:t xml:space="preserve">провинциясына жатқызады </w:t>
      </w:r>
      <w:r w:rsidRPr="004B4F94">
        <w:rPr>
          <w:rFonts w:ascii="Times New Roman" w:hAnsi="Times New Roman" w:cs="Times New Roman"/>
          <w:sz w:val="28"/>
          <w:szCs w:val="28"/>
          <w:lang w:val="kk-KZ"/>
        </w:rPr>
        <w:sym w:font="Symbol" w:char="F05B"/>
      </w:r>
      <w:r w:rsidR="004B4F94" w:rsidRPr="004B4F94">
        <w:rPr>
          <w:rFonts w:ascii="Times New Roman" w:hAnsi="Times New Roman" w:cs="Times New Roman"/>
          <w:sz w:val="28"/>
          <w:szCs w:val="28"/>
          <w:lang w:val="kk-KZ"/>
        </w:rPr>
        <w:t>5</w:t>
      </w:r>
      <w:r w:rsidRPr="004B4F94">
        <w:rPr>
          <w:rFonts w:ascii="Times New Roman" w:hAnsi="Times New Roman" w:cs="Times New Roman"/>
          <w:sz w:val="28"/>
          <w:szCs w:val="28"/>
          <w:lang w:val="kk-KZ"/>
        </w:rPr>
        <w:sym w:font="Symbol" w:char="F05D"/>
      </w:r>
      <w:r w:rsidRPr="004B4F94">
        <w:rPr>
          <w:rFonts w:ascii="Times New Roman" w:hAnsi="Times New Roman" w:cs="Times New Roman"/>
          <w:sz w:val="28"/>
          <w:szCs w:val="28"/>
          <w:lang w:val="kk-KZ"/>
        </w:rPr>
        <w:t xml:space="preserve">. </w:t>
      </w:r>
      <w:r w:rsidRPr="00082177">
        <w:rPr>
          <w:rFonts w:ascii="Times New Roman" w:hAnsi="Times New Roman" w:cs="Times New Roman"/>
          <w:sz w:val="28"/>
          <w:szCs w:val="28"/>
          <w:lang w:val="kk-KZ"/>
        </w:rPr>
        <w:t xml:space="preserve">Іле тау аралық қазаншұңқыры рельефінің құрылымында жазықтардағы биіктікте кішігірім қашықтықта (50-60 шақырым) теңіз деңгейінен 1500-ден 500 м-ге дейін айтарлықтай айырмашылық бар. Әрине, бұл Жоңғар провинциясындағы популяцияларда кездесетін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тіршілік жағдайына әсер етеді. Бұл жерде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популяциясының теңіз деңгейінен биіктігі, температура режимі, ауа және топырақ ылғалдылығы</w:t>
      </w:r>
      <w:r w:rsidR="00991F6F">
        <w:rPr>
          <w:rFonts w:ascii="Times New Roman" w:hAnsi="Times New Roman" w:cs="Times New Roman"/>
          <w:sz w:val="28"/>
          <w:szCs w:val="28"/>
          <w:lang w:val="kk-KZ"/>
        </w:rPr>
        <w:t>мен</w:t>
      </w:r>
      <w:r w:rsidRPr="00082177">
        <w:rPr>
          <w:rFonts w:ascii="Times New Roman" w:hAnsi="Times New Roman" w:cs="Times New Roman"/>
          <w:sz w:val="28"/>
          <w:szCs w:val="28"/>
          <w:lang w:val="kk-KZ"/>
        </w:rPr>
        <w:t xml:space="preserve"> айтарлықтай ерекшеленеді. </w:t>
      </w:r>
    </w:p>
    <w:p w:rsidR="00082177" w:rsidRDefault="00082177" w:rsidP="00BD1A4B">
      <w:pPr>
        <w:spacing w:after="0" w:line="240" w:lineRule="auto"/>
        <w:ind w:firstLine="567"/>
        <w:jc w:val="both"/>
        <w:rPr>
          <w:rFonts w:ascii="Times New Roman" w:hAnsi="Times New Roman" w:cs="Times New Roman"/>
          <w:sz w:val="28"/>
          <w:szCs w:val="28"/>
          <w:lang w:val="kk-KZ"/>
        </w:rPr>
      </w:pPr>
      <w:r w:rsidRPr="00082177">
        <w:rPr>
          <w:rFonts w:ascii="Times New Roman" w:hAnsi="Times New Roman" w:cs="Times New Roman"/>
          <w:sz w:val="28"/>
          <w:szCs w:val="28"/>
          <w:lang w:val="kk-KZ"/>
        </w:rPr>
        <w:t xml:space="preserve">Сонымен, Шарын өзенінің жайылмаларынан табылған </w:t>
      </w:r>
      <w:r w:rsidRPr="00082177">
        <w:rPr>
          <w:rFonts w:ascii="Times New Roman" w:hAnsi="Times New Roman" w:cs="Times New Roman"/>
          <w:i/>
          <w:sz w:val="28"/>
          <w:szCs w:val="28"/>
          <w:lang w:val="kk-KZ"/>
        </w:rPr>
        <w:t>Rosa iliensis</w:t>
      </w:r>
      <w:r w:rsidRPr="00082177">
        <w:rPr>
          <w:rFonts w:ascii="Times New Roman" w:hAnsi="Times New Roman" w:cs="Times New Roman"/>
          <w:b/>
          <w:i/>
          <w:sz w:val="28"/>
          <w:szCs w:val="28"/>
          <w:lang w:val="kk-KZ"/>
        </w:rPr>
        <w:t xml:space="preserve"> </w:t>
      </w:r>
      <w:r w:rsidRPr="00991F6F">
        <w:rPr>
          <w:rFonts w:ascii="Times New Roman" w:hAnsi="Times New Roman" w:cs="Times New Roman"/>
          <w:sz w:val="28"/>
          <w:szCs w:val="28"/>
          <w:lang w:val="kk-KZ"/>
        </w:rPr>
        <w:t>популяциясының</w:t>
      </w:r>
      <w:r w:rsidRPr="00082177">
        <w:rPr>
          <w:rFonts w:ascii="Times New Roman" w:hAnsi="Times New Roman" w:cs="Times New Roman"/>
          <w:sz w:val="28"/>
          <w:szCs w:val="28"/>
          <w:lang w:val="kk-KZ"/>
        </w:rPr>
        <w:t xml:space="preserve"> жағдайы өте қолайсыз болды. Бұл жерден </w:t>
      </w:r>
      <w:r w:rsidRPr="00082177">
        <w:rPr>
          <w:rFonts w:ascii="Times New Roman" w:hAnsi="Times New Roman" w:cs="Times New Roman"/>
          <w:i/>
          <w:sz w:val="28"/>
          <w:szCs w:val="28"/>
          <w:lang w:val="kk-KZ"/>
        </w:rPr>
        <w:t>Rosa iliensis</w:t>
      </w:r>
      <w:r w:rsidRPr="00082177">
        <w:rPr>
          <w:rFonts w:ascii="Times New Roman" w:hAnsi="Times New Roman" w:cs="Times New Roman"/>
          <w:b/>
          <w:i/>
          <w:sz w:val="28"/>
          <w:szCs w:val="28"/>
          <w:lang w:val="kk-KZ"/>
        </w:rPr>
        <w:t xml:space="preserve"> </w:t>
      </w:r>
      <w:r w:rsidRPr="00082177">
        <w:rPr>
          <w:rFonts w:ascii="Times New Roman" w:hAnsi="Times New Roman" w:cs="Times New Roman"/>
          <w:sz w:val="28"/>
          <w:szCs w:val="28"/>
          <w:lang w:val="kk-KZ"/>
        </w:rPr>
        <w:t>өте нашар жағдайда табылды. Біздің ойымызша, мұның себептері әртүрлі. Олардың негізгілері - жарықтың болмауы және топырақтағы шамадан тыс ылғалдылы</w:t>
      </w:r>
      <w:r w:rsidR="00991F6F">
        <w:rPr>
          <w:rFonts w:ascii="Times New Roman" w:hAnsi="Times New Roman" w:cs="Times New Roman"/>
          <w:sz w:val="28"/>
          <w:szCs w:val="28"/>
          <w:lang w:val="kk-KZ"/>
        </w:rPr>
        <w:t>ғы</w:t>
      </w:r>
      <w:r w:rsidRPr="00082177">
        <w:rPr>
          <w:rFonts w:ascii="Times New Roman" w:hAnsi="Times New Roman" w:cs="Times New Roman"/>
          <w:sz w:val="28"/>
          <w:szCs w:val="28"/>
          <w:lang w:val="kk-KZ"/>
        </w:rPr>
        <w:t xml:space="preserve">. Шарын өзенінің жайылмасы </w:t>
      </w:r>
      <w:r w:rsidRPr="00082177">
        <w:rPr>
          <w:rFonts w:ascii="Times New Roman" w:hAnsi="Times New Roman" w:cs="Times New Roman"/>
          <w:i/>
          <w:sz w:val="28"/>
          <w:szCs w:val="28"/>
          <w:lang w:val="kk-KZ"/>
        </w:rPr>
        <w:t>Fraxinus potamophylla</w:t>
      </w:r>
      <w:r w:rsidRPr="00082177">
        <w:rPr>
          <w:rFonts w:ascii="Times New Roman" w:hAnsi="Times New Roman" w:cs="Times New Roman"/>
          <w:sz w:val="28"/>
          <w:szCs w:val="28"/>
          <w:lang w:val="kk-KZ"/>
        </w:rPr>
        <w:t xml:space="preserve"> қалың орманымен жабылған. Орманның іші қатты көлеңкеленген және мұндай қалың орманда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жарық үшін бәсекелесті көтере алмайды. Оның үстіне Шарын таулы өзен болғандықтан, ағысы қатты, мұнда топырақтың ылғалдылығы өте жоғары. Оның жайылмасын жыл сайын көктемде қар еріп, жауын-шашын мол болған кезде су басады. Кей жылдары жазда да су басады. Сондықтан, </w:t>
      </w:r>
      <w:r w:rsidRPr="00082177">
        <w:rPr>
          <w:rFonts w:ascii="Times New Roman" w:hAnsi="Times New Roman" w:cs="Times New Roman"/>
          <w:i/>
          <w:sz w:val="28"/>
          <w:szCs w:val="28"/>
          <w:lang w:val="kk-KZ"/>
        </w:rPr>
        <w:t>Rosa iliensis,</w:t>
      </w:r>
      <w:r w:rsidRPr="00082177">
        <w:rPr>
          <w:rFonts w:ascii="Times New Roman" w:hAnsi="Times New Roman" w:cs="Times New Roman"/>
          <w:sz w:val="28"/>
          <w:szCs w:val="28"/>
          <w:lang w:val="kk-KZ"/>
        </w:rPr>
        <w:t xml:space="preserve"> бір жағынан, артық ылғалдан, екінші жағынан, күшті көлеңкеден зардап шеккендіктен гүлдеуі де, жеміс беруі де нашар. Мұнда ол негізінен тамырсабақтың көмегімен вегетативті жолмен көбейеді.</w:t>
      </w:r>
    </w:p>
    <w:p w:rsidR="00183BA5" w:rsidRPr="001211E3" w:rsidRDefault="00EE3D37" w:rsidP="00BD1A4B">
      <w:pPr>
        <w:spacing w:after="0" w:line="240" w:lineRule="auto"/>
        <w:jc w:val="center"/>
        <w:rPr>
          <w:rFonts w:ascii="Times New Roman" w:hAnsi="Times New Roman" w:cs="Times New Roman"/>
          <w:b/>
          <w:i/>
          <w:color w:val="000000"/>
          <w:sz w:val="24"/>
          <w:szCs w:val="24"/>
          <w:lang w:val="kk-KZ"/>
        </w:rPr>
      </w:pPr>
      <w:r w:rsidRPr="001211E3">
        <w:rPr>
          <w:rFonts w:ascii="Times New Roman" w:hAnsi="Times New Roman" w:cs="Times New Roman"/>
          <w:b/>
          <w:i/>
          <w:color w:val="000000"/>
          <w:sz w:val="24"/>
          <w:szCs w:val="24"/>
          <w:lang w:val="kk-KZ"/>
        </w:rPr>
        <w:t>Әдебиеттер тізімі:</w:t>
      </w:r>
    </w:p>
    <w:p w:rsidR="00DC4BF6" w:rsidRPr="001211E3" w:rsidRDefault="00DC4BF6" w:rsidP="00BD1A4B">
      <w:pPr>
        <w:pStyle w:val="a5"/>
        <w:numPr>
          <w:ilvl w:val="0"/>
          <w:numId w:val="1"/>
        </w:numPr>
        <w:tabs>
          <w:tab w:val="left" w:pos="426"/>
          <w:tab w:val="left" w:pos="568"/>
        </w:tabs>
        <w:spacing w:after="0" w:line="240" w:lineRule="auto"/>
        <w:ind w:left="0" w:firstLine="567"/>
        <w:jc w:val="both"/>
        <w:rPr>
          <w:rStyle w:val="citation"/>
          <w:rFonts w:ascii="Times New Roman" w:hAnsi="Times New Roman" w:cs="Times New Roman"/>
          <w:sz w:val="24"/>
          <w:szCs w:val="24"/>
        </w:rPr>
      </w:pPr>
      <w:r w:rsidRPr="001211E3">
        <w:rPr>
          <w:rStyle w:val="citation"/>
          <w:rFonts w:ascii="Times New Roman" w:hAnsi="Times New Roman" w:cs="Times New Roman"/>
          <w:iCs/>
          <w:sz w:val="24"/>
          <w:szCs w:val="24"/>
        </w:rPr>
        <w:t>Хржановский В.Г.</w:t>
      </w:r>
      <w:r w:rsidRPr="001211E3">
        <w:rPr>
          <w:rStyle w:val="citation"/>
          <w:rFonts w:ascii="Times New Roman" w:hAnsi="Times New Roman" w:cs="Times New Roman"/>
          <w:i/>
          <w:iCs/>
          <w:sz w:val="24"/>
          <w:szCs w:val="24"/>
        </w:rPr>
        <w:t> </w:t>
      </w:r>
      <w:hyperlink r:id="rId7" w:history="1">
        <w:r w:rsidRPr="001211E3">
          <w:rPr>
            <w:rStyle w:val="a9"/>
            <w:rFonts w:ascii="Times New Roman" w:hAnsi="Times New Roman" w:cs="Times New Roman"/>
            <w:color w:val="auto"/>
            <w:sz w:val="24"/>
            <w:szCs w:val="24"/>
            <w:u w:val="none"/>
          </w:rPr>
          <w:t>Розы. Филогения и систематика. Спонтанные виды европейской части СССР, Крыма и Кавказа. Опыт и перспективы использования</w:t>
        </w:r>
      </w:hyperlink>
      <w:r w:rsidRPr="001211E3">
        <w:rPr>
          <w:rStyle w:val="citation"/>
          <w:rFonts w:ascii="Times New Roman" w:hAnsi="Times New Roman" w:cs="Times New Roman"/>
          <w:sz w:val="24"/>
          <w:szCs w:val="24"/>
        </w:rPr>
        <w:t xml:space="preserve"> / Отв. ред. чл.-корр. Азерб. АН И. И. Карягин. </w:t>
      </w:r>
      <w:r w:rsidRPr="001211E3">
        <w:rPr>
          <w:rStyle w:val="citation"/>
          <w:rFonts w:ascii="Times New Roman" w:hAnsi="Times New Roman" w:cs="Times New Roman"/>
          <w:sz w:val="24"/>
          <w:szCs w:val="24"/>
          <w:lang w:val="kk-KZ"/>
        </w:rPr>
        <w:t>-</w:t>
      </w:r>
      <w:r w:rsidRPr="001211E3">
        <w:rPr>
          <w:rStyle w:val="citation"/>
          <w:rFonts w:ascii="Times New Roman" w:hAnsi="Times New Roman" w:cs="Times New Roman"/>
          <w:sz w:val="24"/>
          <w:szCs w:val="24"/>
        </w:rPr>
        <w:t xml:space="preserve"> М.: Сов.наука, </w:t>
      </w:r>
      <w:r w:rsidRPr="001211E3">
        <w:rPr>
          <w:rStyle w:val="citation"/>
          <w:rFonts w:ascii="Times New Roman" w:hAnsi="Times New Roman" w:cs="Times New Roman"/>
          <w:sz w:val="24"/>
          <w:szCs w:val="24"/>
          <w:lang w:val="kk-KZ"/>
        </w:rPr>
        <w:t xml:space="preserve">- </w:t>
      </w:r>
      <w:r w:rsidRPr="001211E3">
        <w:rPr>
          <w:rStyle w:val="citation"/>
          <w:rFonts w:ascii="Times New Roman" w:hAnsi="Times New Roman" w:cs="Times New Roman"/>
          <w:sz w:val="24"/>
          <w:szCs w:val="24"/>
        </w:rPr>
        <w:t>1958. </w:t>
      </w:r>
      <w:r w:rsidRPr="001211E3">
        <w:rPr>
          <w:rStyle w:val="citation"/>
          <w:rFonts w:ascii="Times New Roman" w:hAnsi="Times New Roman" w:cs="Times New Roman"/>
          <w:sz w:val="24"/>
          <w:szCs w:val="24"/>
          <w:lang w:val="kk-KZ"/>
        </w:rPr>
        <w:t>-</w:t>
      </w:r>
      <w:r w:rsidRPr="001211E3">
        <w:rPr>
          <w:rStyle w:val="citation"/>
          <w:rFonts w:ascii="Times New Roman" w:hAnsi="Times New Roman" w:cs="Times New Roman"/>
          <w:sz w:val="24"/>
          <w:szCs w:val="24"/>
        </w:rPr>
        <w:t xml:space="preserve"> 497 с.</w:t>
      </w:r>
    </w:p>
    <w:p w:rsidR="00DC4BF6" w:rsidRPr="001211E3" w:rsidRDefault="00DC4BF6" w:rsidP="00BD1A4B">
      <w:pPr>
        <w:pStyle w:val="a5"/>
        <w:numPr>
          <w:ilvl w:val="0"/>
          <w:numId w:val="1"/>
        </w:numPr>
        <w:tabs>
          <w:tab w:val="left" w:pos="426"/>
          <w:tab w:val="left" w:pos="568"/>
        </w:tabs>
        <w:spacing w:after="0" w:line="240" w:lineRule="auto"/>
        <w:ind w:left="0" w:firstLine="567"/>
        <w:jc w:val="both"/>
        <w:rPr>
          <w:rStyle w:val="citation"/>
          <w:rFonts w:ascii="Times New Roman" w:hAnsi="Times New Roman" w:cs="Times New Roman"/>
          <w:sz w:val="24"/>
          <w:szCs w:val="24"/>
        </w:rPr>
      </w:pPr>
      <w:r w:rsidRPr="001211E3">
        <w:rPr>
          <w:rStyle w:val="citation"/>
          <w:rFonts w:ascii="Times New Roman" w:hAnsi="Times New Roman" w:cs="Times New Roman"/>
          <w:iCs/>
          <w:sz w:val="24"/>
          <w:szCs w:val="24"/>
        </w:rPr>
        <w:t>Хржановский В.Г.</w:t>
      </w:r>
      <w:r w:rsidRPr="001211E3">
        <w:rPr>
          <w:rStyle w:val="citation"/>
          <w:rFonts w:ascii="Times New Roman" w:hAnsi="Times New Roman" w:cs="Times New Roman"/>
          <w:i/>
          <w:iCs/>
          <w:sz w:val="24"/>
          <w:szCs w:val="24"/>
        </w:rPr>
        <w:t> </w:t>
      </w:r>
      <w:r w:rsidRPr="001211E3">
        <w:rPr>
          <w:rStyle w:val="citation"/>
          <w:rFonts w:ascii="Times New Roman" w:hAnsi="Times New Roman" w:cs="Times New Roman"/>
          <w:iCs/>
          <w:sz w:val="24"/>
          <w:szCs w:val="24"/>
          <w:lang w:val="kk-KZ"/>
        </w:rPr>
        <w:t xml:space="preserve">Шиповники Казахстана. // Журнал. Народное хозяйство Казахстана. - 1941, </w:t>
      </w:r>
      <w:r w:rsidRPr="001211E3">
        <w:rPr>
          <w:rStyle w:val="citation"/>
          <w:rFonts w:ascii="Times New Roman" w:hAnsi="Times New Roman" w:cs="Times New Roman"/>
          <w:iCs/>
          <w:sz w:val="24"/>
          <w:szCs w:val="24"/>
        </w:rPr>
        <w:t>№</w:t>
      </w:r>
      <w:r w:rsidRPr="001211E3">
        <w:rPr>
          <w:rStyle w:val="citation"/>
          <w:rFonts w:ascii="Times New Roman" w:hAnsi="Times New Roman" w:cs="Times New Roman"/>
          <w:iCs/>
          <w:sz w:val="24"/>
          <w:szCs w:val="24"/>
          <w:lang w:val="kk-KZ"/>
        </w:rPr>
        <w:t xml:space="preserve"> 5. - С.</w:t>
      </w:r>
      <w:r w:rsidR="0095637E">
        <w:rPr>
          <w:rStyle w:val="citation"/>
          <w:rFonts w:ascii="Times New Roman" w:hAnsi="Times New Roman" w:cs="Times New Roman"/>
          <w:iCs/>
          <w:sz w:val="24"/>
          <w:szCs w:val="24"/>
          <w:lang w:val="kk-KZ"/>
        </w:rPr>
        <w:t xml:space="preserve"> </w:t>
      </w:r>
      <w:bookmarkStart w:id="0" w:name="_GoBack"/>
      <w:bookmarkEnd w:id="0"/>
      <w:r w:rsidRPr="001211E3">
        <w:rPr>
          <w:rStyle w:val="citation"/>
          <w:rFonts w:ascii="Times New Roman" w:hAnsi="Times New Roman" w:cs="Times New Roman"/>
          <w:iCs/>
          <w:sz w:val="24"/>
          <w:szCs w:val="24"/>
          <w:lang w:val="kk-KZ"/>
        </w:rPr>
        <w:t xml:space="preserve">21-24. </w:t>
      </w:r>
    </w:p>
    <w:p w:rsidR="00DC4BF6" w:rsidRPr="001211E3" w:rsidRDefault="00DC4BF6" w:rsidP="00BD1A4B">
      <w:pPr>
        <w:numPr>
          <w:ilvl w:val="0"/>
          <w:numId w:val="1"/>
        </w:numPr>
        <w:tabs>
          <w:tab w:val="left" w:pos="0"/>
          <w:tab w:val="left" w:pos="142"/>
        </w:tabs>
        <w:autoSpaceDE w:val="0"/>
        <w:autoSpaceDN w:val="0"/>
        <w:adjustRightInd w:val="0"/>
        <w:spacing w:after="0" w:line="240" w:lineRule="auto"/>
        <w:ind w:left="0" w:firstLine="567"/>
        <w:jc w:val="both"/>
        <w:rPr>
          <w:rFonts w:ascii="Times New Roman" w:eastAsia="TimesNewRomanPS-BoldMT" w:hAnsi="Times New Roman" w:cs="Times New Roman"/>
          <w:sz w:val="24"/>
          <w:szCs w:val="24"/>
        </w:rPr>
      </w:pPr>
      <w:r w:rsidRPr="001211E3">
        <w:rPr>
          <w:rFonts w:ascii="Times New Roman" w:hAnsi="Times New Roman" w:cs="Times New Roman"/>
          <w:sz w:val="24"/>
          <w:szCs w:val="24"/>
        </w:rPr>
        <w:t>Флор</w:t>
      </w:r>
      <w:r w:rsidRPr="001211E3">
        <w:rPr>
          <w:rFonts w:ascii="Times New Roman" w:hAnsi="Times New Roman" w:cs="Times New Roman"/>
          <w:sz w:val="24"/>
          <w:szCs w:val="24"/>
          <w:lang w:val="en-US"/>
        </w:rPr>
        <w:t>a</w:t>
      </w:r>
      <w:r w:rsidRPr="001211E3">
        <w:rPr>
          <w:rFonts w:ascii="Times New Roman" w:hAnsi="Times New Roman" w:cs="Times New Roman"/>
          <w:sz w:val="24"/>
          <w:szCs w:val="24"/>
        </w:rPr>
        <w:t xml:space="preserve"> К</w:t>
      </w:r>
      <w:r w:rsidRPr="001211E3">
        <w:rPr>
          <w:rFonts w:ascii="Times New Roman" w:hAnsi="Times New Roman" w:cs="Times New Roman"/>
          <w:sz w:val="24"/>
          <w:szCs w:val="24"/>
          <w:lang w:val="en-US"/>
        </w:rPr>
        <w:t>a</w:t>
      </w:r>
      <w:r w:rsidRPr="001211E3">
        <w:rPr>
          <w:rFonts w:ascii="Times New Roman" w:hAnsi="Times New Roman" w:cs="Times New Roman"/>
          <w:sz w:val="24"/>
          <w:szCs w:val="24"/>
        </w:rPr>
        <w:t>з</w:t>
      </w:r>
      <w:r w:rsidRPr="001211E3">
        <w:rPr>
          <w:rFonts w:ascii="Times New Roman" w:hAnsi="Times New Roman" w:cs="Times New Roman"/>
          <w:sz w:val="24"/>
          <w:szCs w:val="24"/>
          <w:lang w:val="en-US"/>
        </w:rPr>
        <w:t>a</w:t>
      </w:r>
      <w:r w:rsidRPr="001211E3">
        <w:rPr>
          <w:rFonts w:ascii="Times New Roman" w:hAnsi="Times New Roman" w:cs="Times New Roman"/>
          <w:sz w:val="24"/>
          <w:szCs w:val="24"/>
        </w:rPr>
        <w:t>хст</w:t>
      </w:r>
      <w:r w:rsidRPr="001211E3">
        <w:rPr>
          <w:rFonts w:ascii="Times New Roman" w:hAnsi="Times New Roman" w:cs="Times New Roman"/>
          <w:sz w:val="24"/>
          <w:szCs w:val="24"/>
          <w:lang w:val="en-US"/>
        </w:rPr>
        <w:t>a</w:t>
      </w:r>
      <w:r w:rsidRPr="001211E3">
        <w:rPr>
          <w:rFonts w:ascii="Times New Roman" w:hAnsi="Times New Roman" w:cs="Times New Roman"/>
          <w:sz w:val="24"/>
          <w:szCs w:val="24"/>
        </w:rPr>
        <w:t>н</w:t>
      </w:r>
      <w:r w:rsidRPr="001211E3">
        <w:rPr>
          <w:rFonts w:ascii="Times New Roman" w:hAnsi="Times New Roman" w:cs="Times New Roman"/>
          <w:sz w:val="24"/>
          <w:szCs w:val="24"/>
          <w:lang w:val="en-US"/>
        </w:rPr>
        <w:t>a</w:t>
      </w:r>
      <w:r w:rsidRPr="001211E3">
        <w:rPr>
          <w:rFonts w:ascii="Times New Roman" w:hAnsi="Times New Roman" w:cs="Times New Roman"/>
          <w:sz w:val="24"/>
          <w:szCs w:val="24"/>
          <w:lang w:val="kk-KZ"/>
        </w:rPr>
        <w:t xml:space="preserve">. </w:t>
      </w:r>
      <w:r w:rsidRPr="001211E3">
        <w:rPr>
          <w:rFonts w:ascii="Times New Roman" w:hAnsi="Times New Roman" w:cs="Times New Roman"/>
          <w:sz w:val="24"/>
          <w:szCs w:val="24"/>
        </w:rPr>
        <w:t>Алм</w:t>
      </w:r>
      <w:r w:rsidRPr="001211E3">
        <w:rPr>
          <w:rFonts w:ascii="Times New Roman" w:hAnsi="Times New Roman" w:cs="Times New Roman"/>
          <w:sz w:val="24"/>
          <w:szCs w:val="24"/>
          <w:lang w:val="en-US"/>
        </w:rPr>
        <w:t>a</w:t>
      </w:r>
      <w:r w:rsidRPr="001211E3">
        <w:rPr>
          <w:rFonts w:ascii="Times New Roman" w:hAnsi="Times New Roman" w:cs="Times New Roman"/>
          <w:sz w:val="24"/>
          <w:szCs w:val="24"/>
        </w:rPr>
        <w:t>-</w:t>
      </w:r>
      <w:r w:rsidRPr="001211E3">
        <w:rPr>
          <w:rFonts w:ascii="Times New Roman" w:hAnsi="Times New Roman" w:cs="Times New Roman"/>
          <w:sz w:val="24"/>
          <w:szCs w:val="24"/>
          <w:lang w:val="en-US"/>
        </w:rPr>
        <w:t>A</w:t>
      </w:r>
      <w:r w:rsidRPr="001211E3">
        <w:rPr>
          <w:rFonts w:ascii="Times New Roman" w:hAnsi="Times New Roman" w:cs="Times New Roman"/>
          <w:sz w:val="24"/>
          <w:szCs w:val="24"/>
        </w:rPr>
        <w:t>т</w:t>
      </w:r>
      <w:r w:rsidRPr="001211E3">
        <w:rPr>
          <w:rFonts w:ascii="Times New Roman" w:hAnsi="Times New Roman" w:cs="Times New Roman"/>
          <w:sz w:val="24"/>
          <w:szCs w:val="24"/>
          <w:lang w:val="en-US"/>
        </w:rPr>
        <w:t>a</w:t>
      </w:r>
      <w:r w:rsidRPr="001211E3">
        <w:rPr>
          <w:rFonts w:ascii="Times New Roman" w:hAnsi="Times New Roman" w:cs="Times New Roman"/>
          <w:sz w:val="24"/>
          <w:szCs w:val="24"/>
        </w:rPr>
        <w:t>. ‒ Т. 4. – 1961.</w:t>
      </w:r>
      <w:r w:rsidRPr="001211E3">
        <w:rPr>
          <w:rFonts w:ascii="Times New Roman" w:hAnsi="Times New Roman" w:cs="Times New Roman"/>
          <w:sz w:val="24"/>
          <w:szCs w:val="24"/>
          <w:lang w:val="kk-KZ"/>
        </w:rPr>
        <w:t xml:space="preserve"> </w:t>
      </w:r>
      <w:r w:rsidR="00DB7A2F">
        <w:rPr>
          <w:rFonts w:ascii="Times New Roman" w:hAnsi="Times New Roman" w:cs="Times New Roman"/>
          <w:sz w:val="24"/>
          <w:szCs w:val="24"/>
          <w:lang w:val="kk-KZ"/>
        </w:rPr>
        <w:t>–</w:t>
      </w:r>
      <w:r w:rsidRPr="001211E3">
        <w:rPr>
          <w:rFonts w:ascii="Times New Roman" w:hAnsi="Times New Roman" w:cs="Times New Roman"/>
          <w:sz w:val="24"/>
          <w:szCs w:val="24"/>
          <w:lang w:val="kk-KZ"/>
        </w:rPr>
        <w:t xml:space="preserve"> </w:t>
      </w:r>
      <w:r w:rsidR="0095637E">
        <w:rPr>
          <w:rFonts w:ascii="Times New Roman" w:hAnsi="Times New Roman" w:cs="Times New Roman"/>
          <w:sz w:val="24"/>
          <w:szCs w:val="24"/>
          <w:lang w:val="kk-KZ"/>
        </w:rPr>
        <w:t>С. 493</w:t>
      </w:r>
      <w:r w:rsidRPr="001211E3">
        <w:rPr>
          <w:rFonts w:ascii="Times New Roman" w:hAnsi="Times New Roman" w:cs="Times New Roman"/>
          <w:sz w:val="24"/>
          <w:szCs w:val="24"/>
        </w:rPr>
        <w:t>.</w:t>
      </w:r>
    </w:p>
    <w:p w:rsidR="00DC4BF6" w:rsidRPr="001211E3" w:rsidRDefault="00DC4BF6" w:rsidP="00BD1A4B">
      <w:pPr>
        <w:numPr>
          <w:ilvl w:val="0"/>
          <w:numId w:val="1"/>
        </w:numPr>
        <w:tabs>
          <w:tab w:val="left" w:pos="0"/>
        </w:tabs>
        <w:autoSpaceDE w:val="0"/>
        <w:autoSpaceDN w:val="0"/>
        <w:adjustRightInd w:val="0"/>
        <w:spacing w:after="0" w:line="240" w:lineRule="auto"/>
        <w:ind w:left="0" w:firstLine="567"/>
        <w:jc w:val="both"/>
        <w:rPr>
          <w:rFonts w:ascii="Times New Roman" w:eastAsia="TimesNewRomanPS-BoldMT" w:hAnsi="Times New Roman" w:cs="Times New Roman"/>
          <w:sz w:val="24"/>
          <w:szCs w:val="24"/>
        </w:rPr>
      </w:pPr>
      <w:r w:rsidRPr="001211E3">
        <w:rPr>
          <w:rFonts w:ascii="Times New Roman" w:hAnsi="Times New Roman" w:cs="Times New Roman"/>
          <w:sz w:val="24"/>
          <w:szCs w:val="24"/>
        </w:rPr>
        <w:t>Иллюстрировaнный</w:t>
      </w:r>
      <w:r w:rsidRPr="001211E3">
        <w:rPr>
          <w:rFonts w:ascii="Times New Roman" w:hAnsi="Times New Roman" w:cs="Times New Roman"/>
          <w:sz w:val="24"/>
          <w:szCs w:val="24"/>
          <w:lang w:val="kk-KZ"/>
        </w:rPr>
        <w:t xml:space="preserve"> </w:t>
      </w:r>
      <w:r w:rsidRPr="001211E3">
        <w:rPr>
          <w:rFonts w:ascii="Times New Roman" w:hAnsi="Times New Roman" w:cs="Times New Roman"/>
          <w:sz w:val="24"/>
          <w:szCs w:val="24"/>
        </w:rPr>
        <w:t>определитель</w:t>
      </w:r>
      <w:r w:rsidRPr="001211E3">
        <w:rPr>
          <w:rFonts w:ascii="Times New Roman" w:hAnsi="Times New Roman" w:cs="Times New Roman"/>
          <w:sz w:val="24"/>
          <w:szCs w:val="24"/>
          <w:lang w:val="kk-KZ"/>
        </w:rPr>
        <w:t xml:space="preserve"> </w:t>
      </w:r>
      <w:r w:rsidRPr="001211E3">
        <w:rPr>
          <w:rFonts w:ascii="Times New Roman" w:hAnsi="Times New Roman" w:cs="Times New Roman"/>
          <w:sz w:val="24"/>
          <w:szCs w:val="24"/>
        </w:rPr>
        <w:t>рaстений</w:t>
      </w:r>
      <w:r w:rsidRPr="001211E3">
        <w:rPr>
          <w:rFonts w:ascii="Times New Roman" w:hAnsi="Times New Roman" w:cs="Times New Roman"/>
          <w:sz w:val="24"/>
          <w:szCs w:val="24"/>
          <w:lang w:val="kk-KZ"/>
        </w:rPr>
        <w:t xml:space="preserve"> </w:t>
      </w:r>
      <w:r w:rsidRPr="001211E3">
        <w:rPr>
          <w:rFonts w:ascii="Times New Roman" w:hAnsi="Times New Roman" w:cs="Times New Roman"/>
          <w:sz w:val="24"/>
          <w:szCs w:val="24"/>
        </w:rPr>
        <w:t>Кaзaхстaнa</w:t>
      </w:r>
      <w:r w:rsidR="002F7B91">
        <w:rPr>
          <w:rFonts w:ascii="Times New Roman" w:hAnsi="Times New Roman" w:cs="Times New Roman"/>
          <w:sz w:val="24"/>
          <w:szCs w:val="24"/>
          <w:lang w:val="kk-KZ"/>
        </w:rPr>
        <w:t>.</w:t>
      </w:r>
      <w:r w:rsidRPr="001211E3">
        <w:rPr>
          <w:rFonts w:ascii="Times New Roman" w:hAnsi="Times New Roman" w:cs="Times New Roman"/>
          <w:sz w:val="24"/>
          <w:szCs w:val="24"/>
        </w:rPr>
        <w:t xml:space="preserve"> </w:t>
      </w:r>
      <w:r w:rsidR="002F7B91" w:rsidRPr="001211E3">
        <w:rPr>
          <w:rFonts w:ascii="Times New Roman" w:hAnsi="Times New Roman" w:cs="Times New Roman"/>
          <w:sz w:val="24"/>
          <w:szCs w:val="24"/>
        </w:rPr>
        <w:t>Алмaты: «Нaукa» Кaзaхской</w:t>
      </w:r>
      <w:r w:rsidR="002F7B91" w:rsidRPr="001211E3">
        <w:rPr>
          <w:rFonts w:ascii="Times New Roman" w:hAnsi="Times New Roman" w:cs="Times New Roman"/>
          <w:sz w:val="24"/>
          <w:szCs w:val="24"/>
          <w:lang w:val="kk-KZ"/>
        </w:rPr>
        <w:t xml:space="preserve"> </w:t>
      </w:r>
      <w:r w:rsidR="002F7B91" w:rsidRPr="001211E3">
        <w:rPr>
          <w:rFonts w:ascii="Times New Roman" w:hAnsi="Times New Roman" w:cs="Times New Roman"/>
          <w:sz w:val="24"/>
          <w:szCs w:val="24"/>
        </w:rPr>
        <w:t>ССР</w:t>
      </w:r>
      <w:r w:rsidR="002F7B91">
        <w:rPr>
          <w:rFonts w:ascii="Times New Roman" w:hAnsi="Times New Roman" w:cs="Times New Roman"/>
          <w:sz w:val="24"/>
          <w:szCs w:val="24"/>
          <w:lang w:val="kk-KZ"/>
        </w:rPr>
        <w:t xml:space="preserve">. - </w:t>
      </w:r>
      <w:r w:rsidRPr="001211E3">
        <w:rPr>
          <w:rFonts w:ascii="Times New Roman" w:hAnsi="Times New Roman" w:cs="Times New Roman"/>
          <w:sz w:val="24"/>
          <w:szCs w:val="24"/>
        </w:rPr>
        <w:t>Т.</w:t>
      </w:r>
      <w:r w:rsidR="002F7B91">
        <w:rPr>
          <w:rFonts w:ascii="Times New Roman" w:hAnsi="Times New Roman" w:cs="Times New Roman"/>
          <w:sz w:val="24"/>
          <w:szCs w:val="24"/>
          <w:lang w:val="kk-KZ"/>
        </w:rPr>
        <w:t xml:space="preserve"> </w:t>
      </w:r>
      <w:r w:rsidR="002F7B91">
        <w:rPr>
          <w:rFonts w:ascii="Times New Roman" w:hAnsi="Times New Roman" w:cs="Times New Roman"/>
          <w:sz w:val="24"/>
          <w:szCs w:val="24"/>
        </w:rPr>
        <w:t xml:space="preserve">1. </w:t>
      </w:r>
      <w:r w:rsidR="002F7B91">
        <w:rPr>
          <w:rFonts w:ascii="Times New Roman" w:hAnsi="Times New Roman" w:cs="Times New Roman"/>
          <w:sz w:val="24"/>
          <w:szCs w:val="24"/>
          <w:lang w:val="kk-KZ"/>
        </w:rPr>
        <w:t xml:space="preserve">– 1969. - С. </w:t>
      </w:r>
      <w:r w:rsidR="005C1319">
        <w:rPr>
          <w:rFonts w:ascii="Times New Roman" w:hAnsi="Times New Roman" w:cs="Times New Roman"/>
          <w:sz w:val="24"/>
          <w:szCs w:val="24"/>
          <w:lang w:val="kk-KZ"/>
        </w:rPr>
        <w:t>517</w:t>
      </w:r>
      <w:r w:rsidR="002F7B91">
        <w:rPr>
          <w:rFonts w:ascii="Times New Roman" w:hAnsi="Times New Roman" w:cs="Times New Roman"/>
          <w:sz w:val="24"/>
          <w:szCs w:val="24"/>
          <w:lang w:val="kk-KZ"/>
        </w:rPr>
        <w:t xml:space="preserve">; </w:t>
      </w:r>
      <w:r w:rsidRPr="001211E3">
        <w:rPr>
          <w:rFonts w:ascii="Times New Roman" w:hAnsi="Times New Roman" w:cs="Times New Roman"/>
          <w:sz w:val="24"/>
          <w:szCs w:val="24"/>
        </w:rPr>
        <w:t>Т.</w:t>
      </w:r>
      <w:r w:rsidR="002F7B91">
        <w:rPr>
          <w:rFonts w:ascii="Times New Roman" w:hAnsi="Times New Roman" w:cs="Times New Roman"/>
          <w:sz w:val="24"/>
          <w:szCs w:val="24"/>
          <w:lang w:val="kk-KZ"/>
        </w:rPr>
        <w:t xml:space="preserve"> </w:t>
      </w:r>
      <w:r w:rsidRPr="001211E3">
        <w:rPr>
          <w:rFonts w:ascii="Times New Roman" w:hAnsi="Times New Roman" w:cs="Times New Roman"/>
          <w:sz w:val="24"/>
          <w:szCs w:val="24"/>
        </w:rPr>
        <w:t>2</w:t>
      </w:r>
      <w:r w:rsidR="002F7B91">
        <w:rPr>
          <w:rFonts w:ascii="Times New Roman" w:hAnsi="Times New Roman" w:cs="Times New Roman"/>
          <w:sz w:val="24"/>
          <w:szCs w:val="24"/>
          <w:lang w:val="kk-KZ"/>
        </w:rPr>
        <w:t xml:space="preserve">. – 1972. - С. </w:t>
      </w:r>
      <w:r w:rsidR="005C1319">
        <w:rPr>
          <w:rFonts w:ascii="Times New Roman" w:hAnsi="Times New Roman" w:cs="Times New Roman"/>
          <w:sz w:val="24"/>
          <w:szCs w:val="24"/>
          <w:lang w:val="kk-KZ"/>
        </w:rPr>
        <w:t>504</w:t>
      </w:r>
      <w:r w:rsidR="002F7B91">
        <w:rPr>
          <w:rFonts w:ascii="Times New Roman" w:hAnsi="Times New Roman" w:cs="Times New Roman"/>
          <w:sz w:val="24"/>
          <w:szCs w:val="24"/>
          <w:lang w:val="kk-KZ"/>
        </w:rPr>
        <w:t xml:space="preserve">. </w:t>
      </w:r>
    </w:p>
    <w:p w:rsidR="008C138F" w:rsidRPr="004F557A" w:rsidRDefault="0058462D" w:rsidP="009E4551">
      <w:pPr>
        <w:numPr>
          <w:ilvl w:val="0"/>
          <w:numId w:val="1"/>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4F557A">
        <w:rPr>
          <w:rFonts w:ascii="Times New Roman" w:eastAsia="Batang" w:hAnsi="Times New Roman" w:cs="Times New Roman"/>
          <w:sz w:val="24"/>
          <w:szCs w:val="24"/>
          <w:lang w:val="kk-KZ" w:eastAsia="en-US"/>
        </w:rPr>
        <w:t>Рачковская Е.И., Волкова Е.А., Храмцов В.Н. Ботаническая география Казахстана и Средней Азии (в предела</w:t>
      </w:r>
      <w:r w:rsidR="0016475F" w:rsidRPr="004F557A">
        <w:rPr>
          <w:rFonts w:ascii="Times New Roman" w:eastAsia="Batang" w:hAnsi="Times New Roman" w:cs="Times New Roman"/>
          <w:sz w:val="24"/>
          <w:szCs w:val="24"/>
          <w:lang w:val="kk-KZ" w:eastAsia="en-US"/>
        </w:rPr>
        <w:t>х пустынной области) – СПб., 201</w:t>
      </w:r>
      <w:r w:rsidRPr="004F557A">
        <w:rPr>
          <w:rFonts w:ascii="Times New Roman" w:eastAsia="Batang" w:hAnsi="Times New Roman" w:cs="Times New Roman"/>
          <w:sz w:val="24"/>
          <w:szCs w:val="24"/>
          <w:lang w:val="kk-KZ" w:eastAsia="en-US"/>
        </w:rPr>
        <w:t>3. – 424 с.</w:t>
      </w:r>
    </w:p>
    <w:sectPr w:rsidR="008C138F" w:rsidRPr="004F557A" w:rsidSect="004F557A">
      <w:footerReference w:type="default" r:id="rId8"/>
      <w:pgSz w:w="11906" w:h="16838"/>
      <w:pgMar w:top="1134"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40" w:rsidRDefault="007C4B40">
      <w:pPr>
        <w:spacing w:after="0" w:line="240" w:lineRule="auto"/>
      </w:pPr>
      <w:r>
        <w:separator/>
      </w:r>
    </w:p>
  </w:endnote>
  <w:endnote w:type="continuationSeparator" w:id="0">
    <w:p w:rsidR="007C4B40" w:rsidRDefault="007C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Yu Gothic UI"/>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116747"/>
      <w:docPartObj>
        <w:docPartGallery w:val="Page Numbers (Bottom of Page)"/>
        <w:docPartUnique/>
      </w:docPartObj>
    </w:sdtPr>
    <w:sdtEndPr/>
    <w:sdtContent>
      <w:p w:rsidR="00875D69" w:rsidRDefault="008C138F">
        <w:pPr>
          <w:pStyle w:val="a7"/>
          <w:jc w:val="center"/>
        </w:pPr>
        <w:r>
          <w:fldChar w:fldCharType="begin"/>
        </w:r>
        <w:r>
          <w:instrText>PAGE   \* MERGEFORMAT</w:instrText>
        </w:r>
        <w:r>
          <w:fldChar w:fldCharType="separate"/>
        </w:r>
        <w:r w:rsidR="0095637E">
          <w:rPr>
            <w:noProof/>
          </w:rPr>
          <w:t>3</w:t>
        </w:r>
        <w:r>
          <w:rPr>
            <w:noProof/>
          </w:rPr>
          <w:fldChar w:fldCharType="end"/>
        </w:r>
      </w:p>
    </w:sdtContent>
  </w:sdt>
  <w:p w:rsidR="00875D69" w:rsidRDefault="007C4B4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40" w:rsidRDefault="007C4B40">
      <w:pPr>
        <w:spacing w:after="0" w:line="240" w:lineRule="auto"/>
      </w:pPr>
      <w:r>
        <w:separator/>
      </w:r>
    </w:p>
  </w:footnote>
  <w:footnote w:type="continuationSeparator" w:id="0">
    <w:p w:rsidR="007C4B40" w:rsidRDefault="007C4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044B2"/>
    <w:multiLevelType w:val="hybridMultilevel"/>
    <w:tmpl w:val="3CDC1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BA67170"/>
    <w:multiLevelType w:val="hybridMultilevel"/>
    <w:tmpl w:val="4C0E26F0"/>
    <w:lvl w:ilvl="0" w:tplc="293C6A66">
      <w:start w:val="1"/>
      <w:numFmt w:val="decimal"/>
      <w:lvlText w:val="%1."/>
      <w:lvlJc w:val="left"/>
      <w:pPr>
        <w:ind w:left="1268" w:hanging="360"/>
      </w:pPr>
      <w:rPr>
        <w:rFonts w:hint="default"/>
      </w:rPr>
    </w:lvl>
    <w:lvl w:ilvl="1" w:tplc="04190019">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3BA5"/>
    <w:rsid w:val="00082177"/>
    <w:rsid w:val="00096AA2"/>
    <w:rsid w:val="000B404C"/>
    <w:rsid w:val="000D39D1"/>
    <w:rsid w:val="000E47A3"/>
    <w:rsid w:val="000F2B2A"/>
    <w:rsid w:val="001038A8"/>
    <w:rsid w:val="001211E3"/>
    <w:rsid w:val="0016475F"/>
    <w:rsid w:val="001671FF"/>
    <w:rsid w:val="00183BA5"/>
    <w:rsid w:val="001E5FDD"/>
    <w:rsid w:val="00204728"/>
    <w:rsid w:val="00293980"/>
    <w:rsid w:val="00297C4F"/>
    <w:rsid w:val="002A4C1E"/>
    <w:rsid w:val="002C5373"/>
    <w:rsid w:val="002F7B91"/>
    <w:rsid w:val="00306515"/>
    <w:rsid w:val="003A1201"/>
    <w:rsid w:val="003F7CF5"/>
    <w:rsid w:val="0048157F"/>
    <w:rsid w:val="004B4F94"/>
    <w:rsid w:val="004E0DCD"/>
    <w:rsid w:val="004E272A"/>
    <w:rsid w:val="004F557A"/>
    <w:rsid w:val="0053592C"/>
    <w:rsid w:val="00542015"/>
    <w:rsid w:val="0058462D"/>
    <w:rsid w:val="005C1319"/>
    <w:rsid w:val="005C7417"/>
    <w:rsid w:val="006C1305"/>
    <w:rsid w:val="006C6AA1"/>
    <w:rsid w:val="00766B00"/>
    <w:rsid w:val="00780204"/>
    <w:rsid w:val="007C4B40"/>
    <w:rsid w:val="00840C82"/>
    <w:rsid w:val="0084512E"/>
    <w:rsid w:val="00897AEF"/>
    <w:rsid w:val="008C138F"/>
    <w:rsid w:val="0091568E"/>
    <w:rsid w:val="00954E96"/>
    <w:rsid w:val="0095637E"/>
    <w:rsid w:val="009846FA"/>
    <w:rsid w:val="00986CFD"/>
    <w:rsid w:val="00991F6F"/>
    <w:rsid w:val="009B0783"/>
    <w:rsid w:val="009B2459"/>
    <w:rsid w:val="009E2CA6"/>
    <w:rsid w:val="009F337D"/>
    <w:rsid w:val="00A671D0"/>
    <w:rsid w:val="00A736F4"/>
    <w:rsid w:val="00A95EFB"/>
    <w:rsid w:val="00B47838"/>
    <w:rsid w:val="00B777FB"/>
    <w:rsid w:val="00BD1A4B"/>
    <w:rsid w:val="00C72024"/>
    <w:rsid w:val="00D31946"/>
    <w:rsid w:val="00D77209"/>
    <w:rsid w:val="00DB7A2F"/>
    <w:rsid w:val="00DC4BF6"/>
    <w:rsid w:val="00DF7AD5"/>
    <w:rsid w:val="00E27630"/>
    <w:rsid w:val="00E84FEF"/>
    <w:rsid w:val="00EA1CE3"/>
    <w:rsid w:val="00EA32BB"/>
    <w:rsid w:val="00EB3D89"/>
    <w:rsid w:val="00EE3D37"/>
    <w:rsid w:val="00F33A53"/>
    <w:rsid w:val="00F406D1"/>
    <w:rsid w:val="00FA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7898"/>
  <w15:docId w15:val="{490BEBCB-DE0F-4752-B63B-9A5CDA67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3BA5"/>
    <w:pPr>
      <w:keepNext/>
      <w:spacing w:before="240" w:after="60"/>
      <w:outlineLvl w:val="0"/>
    </w:pPr>
    <w:rPr>
      <w:rFonts w:ascii="Calibri Light" w:eastAsia="Times New Roman" w:hAnsi="Calibri Light"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BA5"/>
    <w:rPr>
      <w:rFonts w:ascii="Calibri Light" w:eastAsia="Times New Roman" w:hAnsi="Calibri Light" w:cs="Times New Roman"/>
      <w:b/>
      <w:bCs/>
      <w:kern w:val="32"/>
      <w:sz w:val="32"/>
      <w:szCs w:val="32"/>
      <w:lang w:eastAsia="en-US"/>
    </w:rPr>
  </w:style>
  <w:style w:type="paragraph" w:styleId="a3">
    <w:name w:val="Block Text"/>
    <w:basedOn w:val="a"/>
    <w:rsid w:val="00183BA5"/>
    <w:pPr>
      <w:spacing w:after="0" w:line="240" w:lineRule="auto"/>
      <w:ind w:left="360" w:right="720"/>
    </w:pPr>
    <w:rPr>
      <w:rFonts w:ascii="Times New Roman" w:eastAsia="Times New Roman" w:hAnsi="Times New Roman" w:cs="Times New Roman"/>
      <w:sz w:val="28"/>
      <w:szCs w:val="24"/>
    </w:rPr>
  </w:style>
  <w:style w:type="paragraph" w:styleId="a4">
    <w:name w:val="Normal (Web)"/>
    <w:basedOn w:val="a"/>
    <w:uiPriority w:val="99"/>
    <w:unhideWhenUsed/>
    <w:rsid w:val="00183B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маркированный,Heading1,Colorful List - Accent 11,Bullet List,FooterText,numbered,List Paragraph,strich,2nd Tier Header"/>
    <w:basedOn w:val="a"/>
    <w:link w:val="a6"/>
    <w:uiPriority w:val="34"/>
    <w:qFormat/>
    <w:rsid w:val="00183BA5"/>
    <w:pPr>
      <w:ind w:left="720"/>
      <w:contextualSpacing/>
    </w:pPr>
    <w:rPr>
      <w:rFonts w:eastAsiaTheme="minorHAnsi"/>
      <w:lang w:eastAsia="en-US"/>
    </w:rPr>
  </w:style>
  <w:style w:type="paragraph" w:styleId="a7">
    <w:name w:val="footer"/>
    <w:basedOn w:val="a"/>
    <w:link w:val="a8"/>
    <w:uiPriority w:val="99"/>
    <w:unhideWhenUsed/>
    <w:rsid w:val="00183BA5"/>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83BA5"/>
    <w:rPr>
      <w:rFonts w:eastAsiaTheme="minorHAnsi"/>
      <w:lang w:eastAsia="en-US"/>
    </w:rPr>
  </w:style>
  <w:style w:type="character" w:styleId="a9">
    <w:name w:val="Hyperlink"/>
    <w:uiPriority w:val="99"/>
    <w:unhideWhenUsed/>
    <w:qFormat/>
    <w:rsid w:val="00183BA5"/>
    <w:rPr>
      <w:color w:val="0000FF"/>
      <w:u w:val="single"/>
    </w:rPr>
  </w:style>
  <w:style w:type="character" w:customStyle="1" w:styleId="citation">
    <w:name w:val="citation"/>
    <w:qFormat/>
    <w:rsid w:val="00183BA5"/>
  </w:style>
  <w:style w:type="character" w:customStyle="1" w:styleId="a6">
    <w:name w:val="Абзац списка Знак"/>
    <w:aliases w:val="маркированный Знак,Heading1 Знак,Colorful List - Accent 11 Знак,Bullet List Знак,FooterText Знак,numbered Знак,List Paragraph Знак,strich Знак,2nd Tier Header Знак"/>
    <w:link w:val="a5"/>
    <w:uiPriority w:val="34"/>
    <w:locked/>
    <w:rsid w:val="00DC4BF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rba.msu.ru/shipunov/school/books/hrzhanovskij1958_rozy.dj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Lenovo</cp:lastModifiedBy>
  <cp:revision>53</cp:revision>
  <dcterms:created xsi:type="dcterms:W3CDTF">2020-04-25T08:58:00Z</dcterms:created>
  <dcterms:modified xsi:type="dcterms:W3CDTF">2021-11-29T15:56:00Z</dcterms:modified>
</cp:coreProperties>
</file>