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522D7" w14:textId="77777777" w:rsidR="00D87B80" w:rsidRPr="00F417A2" w:rsidRDefault="00D87B80" w:rsidP="00D87B80">
      <w:pPr>
        <w:widowControl w:val="0"/>
        <w:spacing w:after="0" w:line="240" w:lineRule="auto"/>
        <w:jc w:val="center"/>
        <w:rPr>
          <w:rFonts w:ascii="Times New Roman" w:hAnsi="Times New Roman"/>
          <w:sz w:val="28"/>
          <w:szCs w:val="28"/>
          <w:lang w:val="kk-KZ"/>
        </w:rPr>
      </w:pPr>
      <w:r w:rsidRPr="00EB5E11">
        <w:rPr>
          <w:rFonts w:ascii="Times New Roman" w:hAnsi="Times New Roman"/>
          <w:sz w:val="28"/>
          <w:szCs w:val="28"/>
          <w:lang w:val="kk-KZ"/>
        </w:rPr>
        <w:t>ӘЛ-</w:t>
      </w:r>
      <w:r w:rsidRPr="00F417A2">
        <w:rPr>
          <w:rFonts w:ascii="Times New Roman" w:hAnsi="Times New Roman"/>
          <w:sz w:val="28"/>
          <w:szCs w:val="28"/>
          <w:lang w:val="kk-KZ"/>
        </w:rPr>
        <w:t>ФАРАБИ атындағы ҚАЗАҚ ҰЛТТЫҚ УНИВЕРСИТЕТІ</w:t>
      </w:r>
    </w:p>
    <w:p w14:paraId="7F0668DE" w14:textId="77777777" w:rsidR="00D87B80" w:rsidRPr="00F417A2" w:rsidRDefault="00D87B80" w:rsidP="00D87B80">
      <w:pPr>
        <w:widowControl w:val="0"/>
        <w:spacing w:after="0" w:line="240" w:lineRule="auto"/>
        <w:jc w:val="center"/>
        <w:rPr>
          <w:rFonts w:ascii="Times New Roman" w:hAnsi="Times New Roman"/>
          <w:sz w:val="28"/>
          <w:szCs w:val="28"/>
          <w:lang w:val="kk-KZ"/>
        </w:rPr>
      </w:pPr>
    </w:p>
    <w:p w14:paraId="33F219E4" w14:textId="77777777" w:rsidR="00D87B80" w:rsidRPr="00F417A2" w:rsidRDefault="00D87B80" w:rsidP="00D87B80">
      <w:pPr>
        <w:widowControl w:val="0"/>
        <w:spacing w:after="0" w:line="240" w:lineRule="auto"/>
        <w:jc w:val="center"/>
        <w:rPr>
          <w:rFonts w:ascii="Times New Roman" w:hAnsi="Times New Roman"/>
          <w:sz w:val="28"/>
          <w:szCs w:val="28"/>
          <w:lang w:val="kk-KZ"/>
        </w:rPr>
      </w:pPr>
    </w:p>
    <w:p w14:paraId="69D80270" w14:textId="77777777" w:rsidR="00D87B80" w:rsidRDefault="00D87B80" w:rsidP="00D87B80">
      <w:pPr>
        <w:widowControl w:val="0"/>
        <w:spacing w:after="0" w:line="240" w:lineRule="auto"/>
        <w:jc w:val="center"/>
        <w:rPr>
          <w:rFonts w:ascii="Times New Roman" w:hAnsi="Times New Roman"/>
          <w:sz w:val="28"/>
          <w:szCs w:val="28"/>
          <w:lang w:val="kk-KZ"/>
        </w:rPr>
      </w:pPr>
    </w:p>
    <w:p w14:paraId="1EE26EE3" w14:textId="77777777" w:rsidR="00D87B80" w:rsidRDefault="00D87B80" w:rsidP="00D87B80">
      <w:pPr>
        <w:widowControl w:val="0"/>
        <w:spacing w:after="0" w:line="240" w:lineRule="auto"/>
        <w:jc w:val="center"/>
        <w:rPr>
          <w:rFonts w:ascii="Times New Roman" w:hAnsi="Times New Roman"/>
          <w:sz w:val="28"/>
          <w:szCs w:val="28"/>
          <w:lang w:val="kk-KZ"/>
        </w:rPr>
      </w:pPr>
    </w:p>
    <w:p w14:paraId="6FC4B907" w14:textId="77777777" w:rsidR="00D87B80" w:rsidRDefault="00D87B80" w:rsidP="00D87B80">
      <w:pPr>
        <w:widowControl w:val="0"/>
        <w:spacing w:after="0" w:line="240" w:lineRule="auto"/>
        <w:jc w:val="center"/>
        <w:rPr>
          <w:rFonts w:ascii="Times New Roman" w:hAnsi="Times New Roman"/>
          <w:sz w:val="28"/>
          <w:szCs w:val="28"/>
          <w:lang w:val="kk-KZ"/>
        </w:rPr>
      </w:pPr>
    </w:p>
    <w:p w14:paraId="68FB3515" w14:textId="77777777" w:rsidR="00D87B80" w:rsidRPr="00F417A2" w:rsidRDefault="00D87B80" w:rsidP="00D87B80">
      <w:pPr>
        <w:widowControl w:val="0"/>
        <w:spacing w:after="0" w:line="240" w:lineRule="auto"/>
        <w:jc w:val="center"/>
        <w:rPr>
          <w:rFonts w:ascii="Times New Roman" w:hAnsi="Times New Roman"/>
          <w:sz w:val="28"/>
          <w:szCs w:val="28"/>
          <w:lang w:val="kk-KZ"/>
        </w:rPr>
      </w:pPr>
      <w:r>
        <w:rPr>
          <w:rFonts w:ascii="Times New Roman" w:hAnsi="Times New Roman"/>
          <w:sz w:val="28"/>
          <w:szCs w:val="28"/>
          <w:lang w:val="kk-KZ"/>
        </w:rPr>
        <w:t xml:space="preserve">Р. Е. Елемесов, </w:t>
      </w:r>
      <w:r w:rsidRPr="00F417A2">
        <w:rPr>
          <w:rFonts w:ascii="Times New Roman" w:hAnsi="Times New Roman"/>
          <w:sz w:val="28"/>
          <w:szCs w:val="28"/>
          <w:lang w:val="kk-KZ"/>
        </w:rPr>
        <w:t>А.</w:t>
      </w:r>
      <w:r>
        <w:rPr>
          <w:rFonts w:ascii="Times New Roman" w:hAnsi="Times New Roman"/>
          <w:sz w:val="28"/>
          <w:szCs w:val="28"/>
          <w:lang w:val="kk-KZ"/>
        </w:rPr>
        <w:t xml:space="preserve"> </w:t>
      </w:r>
      <w:r w:rsidRPr="00F417A2">
        <w:rPr>
          <w:rFonts w:ascii="Times New Roman" w:hAnsi="Times New Roman"/>
          <w:sz w:val="28"/>
          <w:szCs w:val="28"/>
          <w:lang w:val="kk-KZ"/>
        </w:rPr>
        <w:t xml:space="preserve">О. </w:t>
      </w:r>
      <w:proofErr w:type="spellStart"/>
      <w:r w:rsidRPr="00F417A2">
        <w:rPr>
          <w:rFonts w:ascii="Times New Roman" w:hAnsi="Times New Roman"/>
          <w:sz w:val="28"/>
          <w:szCs w:val="28"/>
          <w:lang w:val="kk-KZ"/>
        </w:rPr>
        <w:t>Оңдаш</w:t>
      </w:r>
      <w:proofErr w:type="spellEnd"/>
    </w:p>
    <w:p w14:paraId="08304411" w14:textId="77777777" w:rsidR="00D87B80" w:rsidRDefault="00D87B80" w:rsidP="00D87B80">
      <w:pPr>
        <w:widowControl w:val="0"/>
        <w:spacing w:after="0" w:line="240" w:lineRule="auto"/>
        <w:jc w:val="center"/>
        <w:rPr>
          <w:rFonts w:ascii="Times New Roman" w:hAnsi="Times New Roman"/>
          <w:sz w:val="28"/>
          <w:szCs w:val="28"/>
          <w:lang w:val="kk-KZ"/>
        </w:rPr>
      </w:pPr>
    </w:p>
    <w:p w14:paraId="3EB0070F" w14:textId="77777777" w:rsidR="00D87B80" w:rsidRPr="00642075" w:rsidRDefault="00D87B80" w:rsidP="00D87B80">
      <w:pPr>
        <w:widowControl w:val="0"/>
        <w:spacing w:after="0" w:line="240" w:lineRule="auto"/>
        <w:jc w:val="center"/>
        <w:rPr>
          <w:rFonts w:ascii="Times New Roman" w:hAnsi="Times New Roman"/>
          <w:sz w:val="28"/>
          <w:szCs w:val="28"/>
        </w:rPr>
      </w:pPr>
    </w:p>
    <w:p w14:paraId="020B9DD9" w14:textId="77777777" w:rsidR="00D87B80" w:rsidRDefault="00D87B80" w:rsidP="00D87B80">
      <w:pPr>
        <w:widowControl w:val="0"/>
        <w:spacing w:after="0" w:line="240" w:lineRule="auto"/>
        <w:jc w:val="center"/>
        <w:rPr>
          <w:rFonts w:ascii="Times New Roman" w:hAnsi="Times New Roman"/>
          <w:sz w:val="28"/>
          <w:szCs w:val="28"/>
          <w:lang w:val="kk-KZ"/>
        </w:rPr>
      </w:pPr>
    </w:p>
    <w:p w14:paraId="12B347AE" w14:textId="77777777" w:rsidR="00D87B80" w:rsidRDefault="00D87B80" w:rsidP="00D87B80">
      <w:pPr>
        <w:widowControl w:val="0"/>
        <w:spacing w:after="0" w:line="240" w:lineRule="auto"/>
        <w:jc w:val="center"/>
        <w:rPr>
          <w:rFonts w:ascii="Times New Roman" w:hAnsi="Times New Roman"/>
          <w:sz w:val="28"/>
          <w:szCs w:val="28"/>
          <w:lang w:val="kk-KZ"/>
        </w:rPr>
      </w:pPr>
    </w:p>
    <w:p w14:paraId="02D19A62" w14:textId="77777777" w:rsidR="00D87B80" w:rsidRDefault="00D87B80" w:rsidP="00D87B80">
      <w:pPr>
        <w:widowControl w:val="0"/>
        <w:spacing w:after="0" w:line="240" w:lineRule="auto"/>
        <w:jc w:val="center"/>
        <w:rPr>
          <w:rFonts w:ascii="Times New Roman" w:hAnsi="Times New Roman"/>
          <w:sz w:val="28"/>
          <w:szCs w:val="28"/>
          <w:lang w:val="kk-KZ"/>
        </w:rPr>
      </w:pPr>
    </w:p>
    <w:p w14:paraId="3E1C669C" w14:textId="77777777" w:rsidR="00D87B80" w:rsidRPr="00F417A2" w:rsidRDefault="00D87B80" w:rsidP="00D87B80">
      <w:pPr>
        <w:widowControl w:val="0"/>
        <w:spacing w:after="0" w:line="240" w:lineRule="auto"/>
        <w:jc w:val="center"/>
        <w:rPr>
          <w:rFonts w:ascii="Times New Roman" w:hAnsi="Times New Roman"/>
          <w:sz w:val="28"/>
          <w:szCs w:val="28"/>
          <w:lang w:val="kk-KZ"/>
        </w:rPr>
      </w:pPr>
    </w:p>
    <w:p w14:paraId="629953AD" w14:textId="77777777" w:rsidR="00D87B80" w:rsidRDefault="00D87B80" w:rsidP="00D87B80">
      <w:pPr>
        <w:widowControl w:val="0"/>
        <w:spacing w:after="0" w:line="240" w:lineRule="auto"/>
        <w:jc w:val="center"/>
        <w:rPr>
          <w:rFonts w:ascii="Times New Roman" w:hAnsi="Times New Roman"/>
          <w:b/>
          <w:bCs/>
          <w:sz w:val="56"/>
          <w:szCs w:val="56"/>
          <w:lang w:val="kk-KZ"/>
        </w:rPr>
      </w:pPr>
      <w:r w:rsidRPr="001F5072">
        <w:rPr>
          <w:rFonts w:ascii="Times New Roman" w:hAnsi="Times New Roman"/>
          <w:b/>
          <w:bCs/>
          <w:sz w:val="56"/>
          <w:szCs w:val="56"/>
          <w:lang w:val="kk-KZ"/>
        </w:rPr>
        <w:t xml:space="preserve">ХАЛЫҚАРАЛЫҚ </w:t>
      </w:r>
    </w:p>
    <w:p w14:paraId="2F2BFEFF" w14:textId="77777777" w:rsidR="00D87B80" w:rsidRPr="001F5072" w:rsidRDefault="00D87B80" w:rsidP="00D87B80">
      <w:pPr>
        <w:widowControl w:val="0"/>
        <w:spacing w:after="0" w:line="240" w:lineRule="auto"/>
        <w:jc w:val="center"/>
        <w:rPr>
          <w:rFonts w:ascii="Times New Roman" w:hAnsi="Times New Roman"/>
          <w:b/>
          <w:bCs/>
          <w:sz w:val="56"/>
          <w:szCs w:val="56"/>
          <w:lang w:val="kk-KZ"/>
        </w:rPr>
      </w:pPr>
      <w:r w:rsidRPr="001F5072">
        <w:rPr>
          <w:rFonts w:ascii="Times New Roman" w:hAnsi="Times New Roman"/>
          <w:b/>
          <w:bCs/>
          <w:sz w:val="56"/>
          <w:szCs w:val="56"/>
          <w:lang w:val="kk-KZ"/>
        </w:rPr>
        <w:t>ЭКОНОМИКА</w:t>
      </w:r>
    </w:p>
    <w:p w14:paraId="45E24CBC" w14:textId="77777777" w:rsidR="00D87B80" w:rsidRPr="00F417A2" w:rsidRDefault="00D87B80" w:rsidP="00D87B80">
      <w:pPr>
        <w:widowControl w:val="0"/>
        <w:spacing w:after="0" w:line="240" w:lineRule="auto"/>
        <w:jc w:val="center"/>
        <w:rPr>
          <w:rFonts w:ascii="Times New Roman" w:hAnsi="Times New Roman"/>
          <w:sz w:val="28"/>
          <w:szCs w:val="28"/>
          <w:lang w:val="kk-KZ"/>
        </w:rPr>
      </w:pPr>
    </w:p>
    <w:p w14:paraId="15A6A8CF" w14:textId="77777777" w:rsidR="00D87B80" w:rsidRDefault="00D87B80" w:rsidP="00D87B80">
      <w:pPr>
        <w:widowControl w:val="0"/>
        <w:spacing w:after="0" w:line="240" w:lineRule="auto"/>
        <w:jc w:val="center"/>
        <w:rPr>
          <w:rFonts w:ascii="Times New Roman" w:hAnsi="Times New Roman"/>
          <w:i/>
          <w:sz w:val="28"/>
          <w:szCs w:val="28"/>
          <w:lang w:val="kk-KZ"/>
        </w:rPr>
      </w:pPr>
    </w:p>
    <w:p w14:paraId="35A6BEE1" w14:textId="77777777" w:rsidR="00D87B80" w:rsidRDefault="00D87B80" w:rsidP="00D87B80">
      <w:pPr>
        <w:widowControl w:val="0"/>
        <w:spacing w:after="0" w:line="240" w:lineRule="auto"/>
        <w:jc w:val="center"/>
        <w:rPr>
          <w:rFonts w:ascii="Times New Roman" w:hAnsi="Times New Roman"/>
          <w:i/>
          <w:sz w:val="28"/>
          <w:szCs w:val="28"/>
          <w:lang w:val="kk-KZ"/>
        </w:rPr>
      </w:pPr>
    </w:p>
    <w:p w14:paraId="58F5819F" w14:textId="77777777" w:rsidR="00D87B80" w:rsidRPr="00F417A2" w:rsidRDefault="00D87B80" w:rsidP="00D87B80">
      <w:pPr>
        <w:widowControl w:val="0"/>
        <w:spacing w:after="0" w:line="240" w:lineRule="auto"/>
        <w:jc w:val="center"/>
        <w:rPr>
          <w:rFonts w:ascii="Times New Roman" w:hAnsi="Times New Roman"/>
          <w:i/>
          <w:sz w:val="28"/>
          <w:szCs w:val="28"/>
          <w:lang w:val="kk-KZ"/>
        </w:rPr>
      </w:pPr>
      <w:r w:rsidRPr="00F417A2">
        <w:rPr>
          <w:rFonts w:ascii="Times New Roman" w:hAnsi="Times New Roman"/>
          <w:i/>
          <w:sz w:val="28"/>
          <w:szCs w:val="28"/>
          <w:lang w:val="kk-KZ"/>
        </w:rPr>
        <w:t>Оқу құралы</w:t>
      </w:r>
    </w:p>
    <w:p w14:paraId="5D7AA054" w14:textId="77777777" w:rsidR="00D87B80" w:rsidRPr="00512300" w:rsidRDefault="00D87B80" w:rsidP="00D87B80">
      <w:pPr>
        <w:widowControl w:val="0"/>
        <w:spacing w:after="0" w:line="240" w:lineRule="auto"/>
        <w:jc w:val="center"/>
        <w:rPr>
          <w:rFonts w:ascii="Times New Roman" w:hAnsi="Times New Roman"/>
          <w:sz w:val="28"/>
          <w:szCs w:val="28"/>
          <w:lang w:val="kk-KZ"/>
        </w:rPr>
      </w:pPr>
    </w:p>
    <w:p w14:paraId="4465A21D" w14:textId="77777777" w:rsidR="00D87B80" w:rsidRPr="00CA6603" w:rsidRDefault="00D87B80" w:rsidP="00D87B80">
      <w:pPr>
        <w:widowControl w:val="0"/>
        <w:spacing w:after="0" w:line="240" w:lineRule="auto"/>
        <w:jc w:val="center"/>
        <w:rPr>
          <w:rFonts w:ascii="Times New Roman" w:hAnsi="Times New Roman"/>
          <w:sz w:val="28"/>
          <w:szCs w:val="28"/>
          <w:lang w:val="kk-KZ"/>
        </w:rPr>
      </w:pPr>
    </w:p>
    <w:p w14:paraId="0A090615" w14:textId="77777777" w:rsidR="00D87B80" w:rsidRPr="00A86A95" w:rsidRDefault="00D87B80" w:rsidP="00D87B80">
      <w:pPr>
        <w:widowControl w:val="0"/>
        <w:spacing w:after="0" w:line="240" w:lineRule="auto"/>
        <w:jc w:val="center"/>
        <w:rPr>
          <w:rFonts w:ascii="Times New Roman" w:hAnsi="Times New Roman"/>
          <w:sz w:val="28"/>
          <w:szCs w:val="28"/>
          <w:lang w:val="kk-KZ"/>
        </w:rPr>
      </w:pPr>
    </w:p>
    <w:p w14:paraId="173B1B6A" w14:textId="77777777" w:rsidR="00D87B80" w:rsidRPr="00A86A95" w:rsidRDefault="00D87B80" w:rsidP="00D87B80">
      <w:pPr>
        <w:widowControl w:val="0"/>
        <w:spacing w:after="0" w:line="240" w:lineRule="auto"/>
        <w:jc w:val="center"/>
        <w:rPr>
          <w:rFonts w:ascii="Times New Roman" w:hAnsi="Times New Roman"/>
          <w:sz w:val="28"/>
          <w:szCs w:val="28"/>
          <w:lang w:val="kk-KZ"/>
        </w:rPr>
      </w:pPr>
    </w:p>
    <w:p w14:paraId="5197656F" w14:textId="77777777" w:rsidR="00D87B80" w:rsidRPr="00892914" w:rsidRDefault="00D87B80" w:rsidP="00D87B80">
      <w:pPr>
        <w:widowControl w:val="0"/>
        <w:spacing w:after="0" w:line="240" w:lineRule="auto"/>
        <w:jc w:val="center"/>
        <w:rPr>
          <w:rFonts w:ascii="Times New Roman" w:hAnsi="Times New Roman"/>
          <w:sz w:val="28"/>
          <w:szCs w:val="28"/>
          <w:lang w:val="kk-KZ"/>
        </w:rPr>
      </w:pPr>
    </w:p>
    <w:p w14:paraId="381B2872" w14:textId="77777777" w:rsidR="00D87B80" w:rsidRPr="00A86A95" w:rsidRDefault="00D87B80" w:rsidP="00D87B80">
      <w:pPr>
        <w:widowControl w:val="0"/>
        <w:spacing w:after="0" w:line="240" w:lineRule="auto"/>
        <w:jc w:val="center"/>
        <w:rPr>
          <w:rFonts w:ascii="Times New Roman" w:hAnsi="Times New Roman"/>
          <w:sz w:val="28"/>
          <w:szCs w:val="28"/>
          <w:lang w:val="kk-KZ"/>
        </w:rPr>
      </w:pPr>
    </w:p>
    <w:p w14:paraId="04EB5E15" w14:textId="77777777" w:rsidR="00D87B80" w:rsidRPr="00A86A95" w:rsidRDefault="00D87B80" w:rsidP="00D87B80">
      <w:pPr>
        <w:widowControl w:val="0"/>
        <w:spacing w:after="0" w:line="240" w:lineRule="auto"/>
        <w:jc w:val="center"/>
        <w:rPr>
          <w:rFonts w:ascii="Times New Roman" w:hAnsi="Times New Roman"/>
          <w:sz w:val="28"/>
          <w:szCs w:val="28"/>
          <w:lang w:val="kk-KZ"/>
        </w:rPr>
      </w:pPr>
    </w:p>
    <w:p w14:paraId="5484F5BD" w14:textId="77777777" w:rsidR="00D87B80" w:rsidRPr="00A86A95" w:rsidRDefault="00D87B80" w:rsidP="00D87B80">
      <w:pPr>
        <w:widowControl w:val="0"/>
        <w:spacing w:after="0" w:line="240" w:lineRule="auto"/>
        <w:jc w:val="center"/>
        <w:rPr>
          <w:rFonts w:ascii="Times New Roman" w:hAnsi="Times New Roman"/>
          <w:sz w:val="28"/>
          <w:szCs w:val="28"/>
          <w:lang w:val="kk-KZ"/>
        </w:rPr>
      </w:pPr>
    </w:p>
    <w:p w14:paraId="0BD430A6" w14:textId="77777777" w:rsidR="00D87B80" w:rsidRPr="00A86A95" w:rsidRDefault="00D87B80" w:rsidP="00D87B80">
      <w:pPr>
        <w:widowControl w:val="0"/>
        <w:spacing w:after="0" w:line="240" w:lineRule="auto"/>
        <w:rPr>
          <w:rFonts w:ascii="Times New Roman" w:hAnsi="Times New Roman"/>
          <w:sz w:val="28"/>
          <w:szCs w:val="28"/>
          <w:lang w:val="kk-KZ"/>
        </w:rPr>
      </w:pPr>
    </w:p>
    <w:p w14:paraId="665B13BD" w14:textId="77777777" w:rsidR="00D87B80" w:rsidRPr="00A86A95" w:rsidRDefault="00D87B80" w:rsidP="00D87B80">
      <w:pPr>
        <w:widowControl w:val="0"/>
        <w:spacing w:after="0" w:line="240" w:lineRule="auto"/>
        <w:jc w:val="center"/>
        <w:rPr>
          <w:rFonts w:ascii="Times New Roman" w:hAnsi="Times New Roman"/>
          <w:sz w:val="28"/>
          <w:szCs w:val="28"/>
          <w:lang w:val="kk-KZ"/>
        </w:rPr>
      </w:pPr>
    </w:p>
    <w:p w14:paraId="4F1125C8" w14:textId="77777777" w:rsidR="00D87B80" w:rsidRPr="00A86A95" w:rsidRDefault="00D87B80" w:rsidP="00D87B80">
      <w:pPr>
        <w:widowControl w:val="0"/>
        <w:spacing w:after="0" w:line="240" w:lineRule="auto"/>
        <w:jc w:val="center"/>
        <w:rPr>
          <w:rFonts w:ascii="Times New Roman" w:hAnsi="Times New Roman"/>
          <w:sz w:val="28"/>
          <w:szCs w:val="28"/>
          <w:lang w:val="kk-KZ"/>
        </w:rPr>
      </w:pPr>
    </w:p>
    <w:p w14:paraId="5FE3479D" w14:textId="77777777" w:rsidR="00D87B80" w:rsidRPr="00A86A95" w:rsidRDefault="00D87B80" w:rsidP="00D87B80">
      <w:pPr>
        <w:widowControl w:val="0"/>
        <w:spacing w:after="0" w:line="240" w:lineRule="auto"/>
        <w:jc w:val="center"/>
        <w:rPr>
          <w:rFonts w:ascii="Times New Roman" w:hAnsi="Times New Roman"/>
          <w:sz w:val="28"/>
          <w:szCs w:val="28"/>
          <w:lang w:val="kk-KZ"/>
        </w:rPr>
      </w:pPr>
    </w:p>
    <w:p w14:paraId="2D3F49B2" w14:textId="77777777" w:rsidR="00D87B80" w:rsidRPr="00A86A95" w:rsidRDefault="00D87B80" w:rsidP="00D87B80">
      <w:pPr>
        <w:widowControl w:val="0"/>
        <w:spacing w:after="0" w:line="240" w:lineRule="auto"/>
        <w:jc w:val="center"/>
        <w:rPr>
          <w:rFonts w:ascii="Times New Roman" w:hAnsi="Times New Roman"/>
          <w:sz w:val="28"/>
          <w:szCs w:val="28"/>
          <w:lang w:val="kk-KZ"/>
        </w:rPr>
      </w:pPr>
    </w:p>
    <w:p w14:paraId="6FFB0E93" w14:textId="77777777" w:rsidR="00D87B80" w:rsidRPr="00A86A95" w:rsidRDefault="00D87B80" w:rsidP="00D87B80">
      <w:pPr>
        <w:widowControl w:val="0"/>
        <w:spacing w:after="0" w:line="240" w:lineRule="auto"/>
        <w:jc w:val="center"/>
        <w:rPr>
          <w:rFonts w:ascii="Times New Roman" w:hAnsi="Times New Roman"/>
          <w:sz w:val="28"/>
          <w:szCs w:val="28"/>
          <w:lang w:val="kk-KZ"/>
        </w:rPr>
      </w:pPr>
    </w:p>
    <w:p w14:paraId="0D6B003C" w14:textId="77777777" w:rsidR="00D87B80" w:rsidRPr="00A86A95" w:rsidRDefault="00D87B80" w:rsidP="00D87B80">
      <w:pPr>
        <w:widowControl w:val="0"/>
        <w:spacing w:after="0" w:line="240" w:lineRule="auto"/>
        <w:jc w:val="center"/>
        <w:rPr>
          <w:rFonts w:ascii="Times New Roman" w:hAnsi="Times New Roman"/>
          <w:sz w:val="28"/>
          <w:szCs w:val="28"/>
          <w:lang w:val="kk-KZ"/>
        </w:rPr>
      </w:pPr>
    </w:p>
    <w:p w14:paraId="5CF4C7C0" w14:textId="77777777" w:rsidR="00D87B80" w:rsidRPr="00A86A95" w:rsidRDefault="00D87B80" w:rsidP="00D87B80">
      <w:pPr>
        <w:widowControl w:val="0"/>
        <w:spacing w:after="0" w:line="240" w:lineRule="auto"/>
        <w:jc w:val="center"/>
        <w:rPr>
          <w:rFonts w:ascii="Times New Roman" w:hAnsi="Times New Roman"/>
          <w:sz w:val="28"/>
          <w:szCs w:val="28"/>
          <w:lang w:val="kk-KZ"/>
        </w:rPr>
      </w:pPr>
    </w:p>
    <w:p w14:paraId="359FF54E" w14:textId="77777777" w:rsidR="00D87B80" w:rsidRPr="00A86A95" w:rsidRDefault="00D87B80" w:rsidP="00D87B80">
      <w:pPr>
        <w:widowControl w:val="0"/>
        <w:spacing w:after="0" w:line="240" w:lineRule="auto"/>
        <w:jc w:val="center"/>
        <w:rPr>
          <w:rFonts w:ascii="Times New Roman" w:hAnsi="Times New Roman"/>
          <w:sz w:val="28"/>
          <w:szCs w:val="28"/>
          <w:lang w:val="kk-KZ"/>
        </w:rPr>
      </w:pPr>
    </w:p>
    <w:p w14:paraId="54928208" w14:textId="77777777" w:rsidR="00D87B80" w:rsidRPr="00A86A95" w:rsidRDefault="00D87B80" w:rsidP="00D87B80">
      <w:pPr>
        <w:widowControl w:val="0"/>
        <w:spacing w:after="0" w:line="240" w:lineRule="auto"/>
        <w:jc w:val="center"/>
        <w:rPr>
          <w:rFonts w:ascii="Times New Roman" w:hAnsi="Times New Roman"/>
          <w:sz w:val="28"/>
          <w:szCs w:val="28"/>
          <w:lang w:val="kk-KZ"/>
        </w:rPr>
      </w:pPr>
    </w:p>
    <w:p w14:paraId="13935ECD" w14:textId="77777777" w:rsidR="00D87B80" w:rsidRPr="00A86A95" w:rsidRDefault="00D87B80" w:rsidP="00D87B80">
      <w:pPr>
        <w:widowControl w:val="0"/>
        <w:spacing w:after="0" w:line="240" w:lineRule="auto"/>
        <w:rPr>
          <w:rFonts w:ascii="Times New Roman" w:hAnsi="Times New Roman"/>
          <w:sz w:val="28"/>
          <w:szCs w:val="28"/>
          <w:lang w:val="kk-KZ"/>
        </w:rPr>
      </w:pPr>
    </w:p>
    <w:p w14:paraId="17A8958C" w14:textId="77777777" w:rsidR="00D87B80" w:rsidRPr="00A86A95" w:rsidRDefault="00D87B80" w:rsidP="00D87B80">
      <w:pPr>
        <w:widowControl w:val="0"/>
        <w:spacing w:after="0" w:line="240" w:lineRule="auto"/>
        <w:rPr>
          <w:rFonts w:ascii="Times New Roman" w:hAnsi="Times New Roman"/>
          <w:sz w:val="28"/>
          <w:szCs w:val="28"/>
          <w:lang w:val="kk-KZ"/>
        </w:rPr>
      </w:pPr>
    </w:p>
    <w:p w14:paraId="397DE2BE" w14:textId="77777777" w:rsidR="00D87B80" w:rsidRPr="00A86A95" w:rsidRDefault="00D87B80" w:rsidP="00D87B80">
      <w:pPr>
        <w:widowControl w:val="0"/>
        <w:spacing w:after="0" w:line="240" w:lineRule="auto"/>
        <w:jc w:val="center"/>
        <w:rPr>
          <w:rFonts w:ascii="Times New Roman" w:hAnsi="Times New Roman"/>
          <w:sz w:val="28"/>
          <w:szCs w:val="28"/>
          <w:lang w:val="kk-KZ"/>
        </w:rPr>
      </w:pPr>
      <w:r w:rsidRPr="00A86A95">
        <w:rPr>
          <w:rFonts w:ascii="Times New Roman" w:hAnsi="Times New Roman"/>
          <w:sz w:val="28"/>
          <w:szCs w:val="28"/>
          <w:lang w:val="kk-KZ"/>
        </w:rPr>
        <w:t>Алматы</w:t>
      </w:r>
    </w:p>
    <w:p w14:paraId="2D70666C" w14:textId="77777777" w:rsidR="00D87B80" w:rsidRPr="00A86A95" w:rsidRDefault="00D87B80" w:rsidP="00D87B80">
      <w:pPr>
        <w:widowControl w:val="0"/>
        <w:spacing w:after="0" w:line="240" w:lineRule="auto"/>
        <w:jc w:val="center"/>
        <w:rPr>
          <w:rFonts w:ascii="Times New Roman" w:hAnsi="Times New Roman"/>
          <w:sz w:val="28"/>
          <w:szCs w:val="28"/>
          <w:lang w:val="kk-KZ"/>
        </w:rPr>
      </w:pPr>
      <w:r w:rsidRPr="00A86A95">
        <w:rPr>
          <w:rFonts w:ascii="Times New Roman" w:hAnsi="Times New Roman"/>
          <w:sz w:val="28"/>
          <w:szCs w:val="28"/>
          <w:lang w:val="kk-KZ"/>
        </w:rPr>
        <w:t>«Қазақ университеті»</w:t>
      </w:r>
    </w:p>
    <w:p w14:paraId="4C15F714" w14:textId="77777777" w:rsidR="00D87B80" w:rsidRPr="00A86A95" w:rsidRDefault="00D87B80" w:rsidP="00D87B80">
      <w:pPr>
        <w:widowControl w:val="0"/>
        <w:spacing w:after="0" w:line="240" w:lineRule="auto"/>
        <w:jc w:val="center"/>
        <w:rPr>
          <w:rFonts w:ascii="Times New Roman" w:hAnsi="Times New Roman"/>
          <w:sz w:val="28"/>
          <w:szCs w:val="28"/>
          <w:lang w:val="kk-KZ"/>
        </w:rPr>
      </w:pPr>
      <w:r w:rsidRPr="00A86A95">
        <w:rPr>
          <w:rFonts w:ascii="Times New Roman" w:hAnsi="Times New Roman"/>
          <w:sz w:val="28"/>
          <w:szCs w:val="28"/>
          <w:lang w:val="kk-KZ"/>
        </w:rPr>
        <w:t>2021</w:t>
      </w:r>
    </w:p>
    <w:p w14:paraId="01B49CCD" w14:textId="77777777" w:rsidR="00D87B80" w:rsidRPr="00A86A95" w:rsidRDefault="00D87B80" w:rsidP="00D87B80">
      <w:pPr>
        <w:rPr>
          <w:rFonts w:ascii="Times New Roman" w:hAnsi="Times New Roman"/>
          <w:sz w:val="28"/>
          <w:szCs w:val="28"/>
          <w:lang w:val="kk-KZ"/>
        </w:rPr>
      </w:pPr>
      <w:r w:rsidRPr="00A86A95">
        <w:rPr>
          <w:rFonts w:ascii="Times New Roman" w:hAnsi="Times New Roman"/>
          <w:sz w:val="28"/>
          <w:szCs w:val="28"/>
          <w:lang w:val="kk-KZ"/>
        </w:rPr>
        <w:br w:type="page"/>
      </w:r>
    </w:p>
    <w:p w14:paraId="08F0127B" w14:textId="77777777" w:rsidR="00D87B80" w:rsidRPr="00D87B80" w:rsidRDefault="00D87B80" w:rsidP="00D87B80">
      <w:pPr>
        <w:widowControl w:val="0"/>
        <w:spacing w:after="0" w:line="240" w:lineRule="auto"/>
        <w:jc w:val="both"/>
        <w:rPr>
          <w:rFonts w:ascii="Times New Roman" w:hAnsi="Times New Roman"/>
          <w:sz w:val="28"/>
          <w:szCs w:val="28"/>
          <w:lang w:val="kk-KZ"/>
        </w:rPr>
      </w:pPr>
      <w:r w:rsidRPr="00D87B80">
        <w:rPr>
          <w:rFonts w:ascii="Times New Roman" w:hAnsi="Times New Roman"/>
          <w:sz w:val="28"/>
          <w:szCs w:val="28"/>
          <w:lang w:val="kk-KZ"/>
        </w:rPr>
        <w:lastRenderedPageBreak/>
        <w:t>ӘОЖ</w:t>
      </w:r>
    </w:p>
    <w:p w14:paraId="7D01C064" w14:textId="77777777" w:rsidR="00D87B80" w:rsidRPr="00D87B80" w:rsidRDefault="00D87B80" w:rsidP="00D87B80">
      <w:pPr>
        <w:widowControl w:val="0"/>
        <w:spacing w:after="0" w:line="240" w:lineRule="auto"/>
        <w:jc w:val="both"/>
        <w:rPr>
          <w:rFonts w:ascii="Times New Roman" w:hAnsi="Times New Roman"/>
          <w:sz w:val="28"/>
          <w:szCs w:val="28"/>
          <w:lang w:val="kk-KZ"/>
        </w:rPr>
      </w:pPr>
      <w:r w:rsidRPr="00D87B80">
        <w:rPr>
          <w:rFonts w:ascii="Times New Roman" w:hAnsi="Times New Roman"/>
          <w:sz w:val="28"/>
          <w:szCs w:val="28"/>
          <w:lang w:val="kk-KZ"/>
        </w:rPr>
        <w:t>КБЖ</w:t>
      </w:r>
    </w:p>
    <w:p w14:paraId="473EA6A4" w14:textId="77777777" w:rsidR="00D87B80" w:rsidRPr="00D87B80" w:rsidRDefault="00D87B80" w:rsidP="00D87B80">
      <w:pPr>
        <w:widowControl w:val="0"/>
        <w:spacing w:after="0" w:line="240" w:lineRule="auto"/>
        <w:jc w:val="both"/>
        <w:rPr>
          <w:rFonts w:ascii="Times New Roman" w:hAnsi="Times New Roman"/>
          <w:sz w:val="28"/>
          <w:szCs w:val="28"/>
          <w:lang w:val="kk-KZ"/>
        </w:rPr>
      </w:pPr>
      <w:r w:rsidRPr="00D87B80">
        <w:rPr>
          <w:rFonts w:ascii="Times New Roman" w:hAnsi="Times New Roman"/>
          <w:sz w:val="28"/>
          <w:szCs w:val="28"/>
          <w:lang w:val="kk-KZ"/>
        </w:rPr>
        <w:t xml:space="preserve">Е </w:t>
      </w:r>
    </w:p>
    <w:p w14:paraId="498BC8E7" w14:textId="77777777" w:rsidR="00D87B80" w:rsidRPr="00D87B80" w:rsidRDefault="00D87B80" w:rsidP="00D87B80">
      <w:pPr>
        <w:widowControl w:val="0"/>
        <w:spacing w:after="0" w:line="240" w:lineRule="auto"/>
        <w:jc w:val="center"/>
        <w:rPr>
          <w:rFonts w:ascii="Times New Roman" w:hAnsi="Times New Roman"/>
          <w:i/>
          <w:sz w:val="28"/>
          <w:szCs w:val="28"/>
          <w:lang w:val="kk-KZ"/>
        </w:rPr>
      </w:pPr>
      <w:r w:rsidRPr="00D87B80">
        <w:rPr>
          <w:rFonts w:ascii="Times New Roman" w:hAnsi="Times New Roman"/>
          <w:i/>
          <w:sz w:val="28"/>
          <w:szCs w:val="28"/>
          <w:lang w:val="kk-KZ"/>
        </w:rPr>
        <w:t>Баспаға әл-Фараби атындағы Қазақ ұлттық университеті халықаралық қатынастар факультетінің Ғылыми кеңесі және Редакциялық-баспа кеңесі шешімімен (№ хаттама  2020 жыл) ұсынылған</w:t>
      </w:r>
    </w:p>
    <w:p w14:paraId="12A73244" w14:textId="77777777" w:rsidR="00D87B80" w:rsidRPr="00D87B80" w:rsidRDefault="00D87B80" w:rsidP="00D87B80">
      <w:pPr>
        <w:widowControl w:val="0"/>
        <w:spacing w:after="0" w:line="240" w:lineRule="auto"/>
        <w:jc w:val="center"/>
        <w:rPr>
          <w:rFonts w:ascii="Times New Roman" w:hAnsi="Times New Roman"/>
          <w:i/>
          <w:sz w:val="28"/>
          <w:szCs w:val="28"/>
          <w:lang w:val="kk-KZ"/>
        </w:rPr>
      </w:pPr>
    </w:p>
    <w:p w14:paraId="33402735" w14:textId="77777777" w:rsidR="00D87B80" w:rsidRPr="00D87B80" w:rsidRDefault="00D87B80" w:rsidP="00D87B80">
      <w:pPr>
        <w:widowControl w:val="0"/>
        <w:spacing w:after="0" w:line="240" w:lineRule="auto"/>
        <w:jc w:val="center"/>
        <w:rPr>
          <w:rFonts w:ascii="Times New Roman" w:hAnsi="Times New Roman"/>
          <w:b/>
          <w:bCs/>
          <w:iCs/>
          <w:sz w:val="28"/>
          <w:szCs w:val="28"/>
          <w:lang w:val="kk-KZ"/>
        </w:rPr>
      </w:pPr>
      <w:r w:rsidRPr="00D87B80">
        <w:rPr>
          <w:rFonts w:ascii="Times New Roman" w:hAnsi="Times New Roman"/>
          <w:b/>
          <w:bCs/>
          <w:iCs/>
          <w:sz w:val="28"/>
          <w:szCs w:val="28"/>
          <w:lang w:val="kk-KZ"/>
        </w:rPr>
        <w:t>Авторлар:</w:t>
      </w:r>
    </w:p>
    <w:p w14:paraId="3F2CE130" w14:textId="77777777" w:rsidR="00D87B80" w:rsidRPr="00D87B80" w:rsidRDefault="00D87B80" w:rsidP="00D87B80">
      <w:pPr>
        <w:widowControl w:val="0"/>
        <w:spacing w:after="0" w:line="240" w:lineRule="auto"/>
        <w:jc w:val="center"/>
        <w:rPr>
          <w:rFonts w:ascii="Times New Roman" w:hAnsi="Times New Roman"/>
          <w:sz w:val="28"/>
          <w:szCs w:val="28"/>
          <w:lang w:val="kk-KZ"/>
        </w:rPr>
      </w:pPr>
      <w:r w:rsidRPr="00D87B80">
        <w:rPr>
          <w:rFonts w:ascii="Times New Roman" w:hAnsi="Times New Roman"/>
          <w:sz w:val="28"/>
          <w:szCs w:val="28"/>
          <w:lang w:val="kk-KZ"/>
        </w:rPr>
        <w:t>Экономика ғылымдарының докторы, профессор</w:t>
      </w:r>
    </w:p>
    <w:p w14:paraId="37C7CC79" w14:textId="77777777" w:rsidR="00D87B80" w:rsidRPr="00D87B80" w:rsidRDefault="00D87B80" w:rsidP="00D87B80">
      <w:pPr>
        <w:widowControl w:val="0"/>
        <w:spacing w:after="0" w:line="240" w:lineRule="auto"/>
        <w:jc w:val="center"/>
        <w:rPr>
          <w:rFonts w:ascii="Times New Roman" w:hAnsi="Times New Roman"/>
          <w:sz w:val="28"/>
          <w:szCs w:val="28"/>
          <w:lang w:val="kk-KZ"/>
        </w:rPr>
      </w:pPr>
      <w:r w:rsidRPr="00D87B80">
        <w:rPr>
          <w:rFonts w:ascii="Times New Roman" w:hAnsi="Times New Roman"/>
          <w:sz w:val="28"/>
          <w:szCs w:val="28"/>
          <w:lang w:val="kk-KZ"/>
        </w:rPr>
        <w:t xml:space="preserve">Раушан </w:t>
      </w:r>
      <w:proofErr w:type="spellStart"/>
      <w:r w:rsidRPr="00D87B80">
        <w:rPr>
          <w:rFonts w:ascii="Times New Roman" w:hAnsi="Times New Roman"/>
          <w:sz w:val="28"/>
          <w:szCs w:val="28"/>
          <w:lang w:val="kk-KZ"/>
        </w:rPr>
        <w:t>Елемесович</w:t>
      </w:r>
      <w:proofErr w:type="spellEnd"/>
      <w:r w:rsidRPr="00D87B80">
        <w:rPr>
          <w:rFonts w:ascii="Times New Roman" w:hAnsi="Times New Roman"/>
          <w:sz w:val="28"/>
          <w:szCs w:val="28"/>
          <w:lang w:val="kk-KZ"/>
        </w:rPr>
        <w:t xml:space="preserve"> Елемесов </w:t>
      </w:r>
    </w:p>
    <w:p w14:paraId="06FC163A" w14:textId="77777777" w:rsidR="00D87B80" w:rsidRPr="00D87B80" w:rsidRDefault="00D87B80" w:rsidP="00D87B80">
      <w:pPr>
        <w:widowControl w:val="0"/>
        <w:spacing w:after="0" w:line="240" w:lineRule="auto"/>
        <w:jc w:val="center"/>
        <w:rPr>
          <w:rFonts w:ascii="Times New Roman" w:hAnsi="Times New Roman"/>
          <w:sz w:val="28"/>
          <w:szCs w:val="28"/>
          <w:lang w:val="kk-KZ"/>
        </w:rPr>
      </w:pPr>
      <w:proofErr w:type="spellStart"/>
      <w:r w:rsidRPr="00D87B80">
        <w:rPr>
          <w:rFonts w:ascii="Times New Roman" w:hAnsi="Times New Roman"/>
          <w:sz w:val="28"/>
          <w:szCs w:val="28"/>
          <w:lang w:val="kk-KZ"/>
        </w:rPr>
        <w:t>PhD</w:t>
      </w:r>
      <w:proofErr w:type="spellEnd"/>
      <w:r w:rsidRPr="00D87B80">
        <w:rPr>
          <w:rFonts w:ascii="Times New Roman" w:hAnsi="Times New Roman"/>
          <w:sz w:val="28"/>
          <w:szCs w:val="28"/>
          <w:lang w:val="kk-KZ"/>
        </w:rPr>
        <w:t xml:space="preserve"> докторы, доцент міндетін атқарушы</w:t>
      </w:r>
    </w:p>
    <w:p w14:paraId="0FED6180" w14:textId="77777777" w:rsidR="00D87B80" w:rsidRPr="00D87B80" w:rsidRDefault="00D87B80" w:rsidP="00D87B80">
      <w:pPr>
        <w:widowControl w:val="0"/>
        <w:spacing w:after="0" w:line="240" w:lineRule="auto"/>
        <w:jc w:val="center"/>
        <w:rPr>
          <w:rFonts w:ascii="Times New Roman" w:hAnsi="Times New Roman"/>
          <w:i/>
          <w:sz w:val="28"/>
          <w:szCs w:val="28"/>
          <w:lang w:val="kk-KZ"/>
        </w:rPr>
      </w:pPr>
      <w:r w:rsidRPr="00D87B80">
        <w:rPr>
          <w:rFonts w:ascii="Times New Roman" w:hAnsi="Times New Roman"/>
          <w:sz w:val="28"/>
          <w:szCs w:val="28"/>
          <w:lang w:val="kk-KZ"/>
        </w:rPr>
        <w:t xml:space="preserve">Айнұр </w:t>
      </w:r>
      <w:proofErr w:type="spellStart"/>
      <w:r w:rsidRPr="00D87B80">
        <w:rPr>
          <w:rFonts w:ascii="Times New Roman" w:hAnsi="Times New Roman"/>
          <w:sz w:val="28"/>
          <w:szCs w:val="28"/>
          <w:lang w:val="kk-KZ"/>
        </w:rPr>
        <w:t>Оңдашқызы</w:t>
      </w:r>
      <w:proofErr w:type="spellEnd"/>
      <w:r w:rsidRPr="00D87B80">
        <w:rPr>
          <w:rFonts w:ascii="Times New Roman" w:hAnsi="Times New Roman"/>
          <w:sz w:val="28"/>
          <w:szCs w:val="28"/>
          <w:lang w:val="kk-KZ"/>
        </w:rPr>
        <w:t xml:space="preserve"> </w:t>
      </w:r>
      <w:proofErr w:type="spellStart"/>
      <w:r w:rsidRPr="00D87B80">
        <w:rPr>
          <w:rFonts w:ascii="Times New Roman" w:hAnsi="Times New Roman"/>
          <w:sz w:val="28"/>
          <w:szCs w:val="28"/>
          <w:lang w:val="kk-KZ"/>
        </w:rPr>
        <w:t>Оңдаш</w:t>
      </w:r>
      <w:proofErr w:type="spellEnd"/>
    </w:p>
    <w:p w14:paraId="20C22858" w14:textId="77777777" w:rsidR="00D87B80" w:rsidRPr="00D87B80" w:rsidRDefault="00D87B80" w:rsidP="00D87B80">
      <w:pPr>
        <w:widowControl w:val="0"/>
        <w:spacing w:after="0" w:line="240" w:lineRule="auto"/>
        <w:jc w:val="center"/>
        <w:rPr>
          <w:rFonts w:ascii="Times New Roman" w:hAnsi="Times New Roman"/>
          <w:b/>
          <w:sz w:val="28"/>
          <w:szCs w:val="28"/>
          <w:lang w:val="kk-KZ"/>
        </w:rPr>
      </w:pPr>
    </w:p>
    <w:p w14:paraId="53927E53" w14:textId="77777777" w:rsidR="00D87B80" w:rsidRPr="00D87B80" w:rsidRDefault="00D87B80" w:rsidP="00D87B80">
      <w:pPr>
        <w:widowControl w:val="0"/>
        <w:spacing w:after="0" w:line="240" w:lineRule="auto"/>
        <w:jc w:val="center"/>
        <w:rPr>
          <w:rFonts w:ascii="Times New Roman" w:hAnsi="Times New Roman"/>
          <w:b/>
          <w:sz w:val="28"/>
          <w:szCs w:val="28"/>
          <w:lang w:val="kk-KZ"/>
        </w:rPr>
      </w:pPr>
      <w:r w:rsidRPr="00D87B80">
        <w:rPr>
          <w:rFonts w:ascii="Times New Roman" w:hAnsi="Times New Roman"/>
          <w:b/>
          <w:sz w:val="28"/>
          <w:szCs w:val="28"/>
          <w:lang w:val="kk-KZ"/>
        </w:rPr>
        <w:t>Пікір жазғандар:</w:t>
      </w:r>
    </w:p>
    <w:p w14:paraId="3605257F" w14:textId="77777777" w:rsidR="00D87B80" w:rsidRPr="00D87B80" w:rsidRDefault="00D87B80" w:rsidP="00D87B80">
      <w:pPr>
        <w:widowControl w:val="0"/>
        <w:spacing w:after="0" w:line="240" w:lineRule="auto"/>
        <w:jc w:val="center"/>
        <w:rPr>
          <w:rFonts w:ascii="Times New Roman" w:hAnsi="Times New Roman"/>
          <w:sz w:val="28"/>
          <w:szCs w:val="28"/>
          <w:lang w:val="kk-KZ"/>
        </w:rPr>
      </w:pPr>
      <w:r w:rsidRPr="00D87B80">
        <w:rPr>
          <w:rFonts w:ascii="Times New Roman" w:hAnsi="Times New Roman"/>
          <w:sz w:val="28"/>
          <w:szCs w:val="28"/>
          <w:lang w:val="kk-KZ"/>
        </w:rPr>
        <w:t xml:space="preserve">экономика ғылымдарының докторы, профессор Е.Б. </w:t>
      </w:r>
      <w:proofErr w:type="spellStart"/>
      <w:r w:rsidRPr="00D87B80">
        <w:rPr>
          <w:rFonts w:ascii="Times New Roman" w:hAnsi="Times New Roman"/>
          <w:sz w:val="28"/>
          <w:szCs w:val="28"/>
          <w:lang w:val="kk-KZ"/>
        </w:rPr>
        <w:t>Жатқанбаев</w:t>
      </w:r>
      <w:proofErr w:type="spellEnd"/>
    </w:p>
    <w:p w14:paraId="7E7C4FD3" w14:textId="77777777" w:rsidR="00D87B80" w:rsidRPr="00D87B80" w:rsidRDefault="00D87B80" w:rsidP="00D87B80">
      <w:pPr>
        <w:widowControl w:val="0"/>
        <w:spacing w:after="0" w:line="240" w:lineRule="auto"/>
        <w:jc w:val="center"/>
        <w:rPr>
          <w:rFonts w:ascii="Times New Roman" w:hAnsi="Times New Roman"/>
          <w:sz w:val="28"/>
          <w:szCs w:val="28"/>
        </w:rPr>
      </w:pPr>
      <w:r w:rsidRPr="00D87B80">
        <w:rPr>
          <w:rFonts w:ascii="Times New Roman" w:hAnsi="Times New Roman"/>
          <w:sz w:val="28"/>
          <w:szCs w:val="28"/>
          <w:lang w:val="kk-KZ"/>
        </w:rPr>
        <w:t>э</w:t>
      </w:r>
      <w:proofErr w:type="spellStart"/>
      <w:r w:rsidRPr="00D87B80">
        <w:rPr>
          <w:rFonts w:ascii="Times New Roman" w:hAnsi="Times New Roman"/>
          <w:sz w:val="28"/>
          <w:szCs w:val="28"/>
        </w:rPr>
        <w:t>кономика</w:t>
      </w:r>
      <w:proofErr w:type="spellEnd"/>
      <w:r w:rsidRPr="00D87B80">
        <w:rPr>
          <w:rFonts w:ascii="Times New Roman" w:hAnsi="Times New Roman"/>
          <w:sz w:val="28"/>
          <w:szCs w:val="28"/>
        </w:rPr>
        <w:t xml:space="preserve"> </w:t>
      </w:r>
      <w:proofErr w:type="spellStart"/>
      <w:r w:rsidRPr="00D87B80">
        <w:rPr>
          <w:rFonts w:ascii="Times New Roman" w:hAnsi="Times New Roman"/>
          <w:sz w:val="28"/>
          <w:szCs w:val="28"/>
        </w:rPr>
        <w:t>ғылымдарының</w:t>
      </w:r>
      <w:proofErr w:type="spellEnd"/>
      <w:r w:rsidRPr="00D87B80">
        <w:rPr>
          <w:rFonts w:ascii="Times New Roman" w:hAnsi="Times New Roman"/>
          <w:sz w:val="28"/>
          <w:szCs w:val="28"/>
        </w:rPr>
        <w:t xml:space="preserve"> </w:t>
      </w:r>
      <w:proofErr w:type="spellStart"/>
      <w:r w:rsidRPr="00D87B80">
        <w:rPr>
          <w:rFonts w:ascii="Times New Roman" w:hAnsi="Times New Roman"/>
          <w:sz w:val="28"/>
          <w:szCs w:val="28"/>
        </w:rPr>
        <w:t>докторы</w:t>
      </w:r>
      <w:proofErr w:type="spellEnd"/>
      <w:r w:rsidRPr="00D87B80">
        <w:rPr>
          <w:rFonts w:ascii="Times New Roman" w:hAnsi="Times New Roman"/>
          <w:sz w:val="28"/>
          <w:szCs w:val="28"/>
        </w:rPr>
        <w:t xml:space="preserve">, профессор З.С. </w:t>
      </w:r>
      <w:proofErr w:type="spellStart"/>
      <w:r w:rsidRPr="00D87B80">
        <w:rPr>
          <w:rFonts w:ascii="Times New Roman" w:hAnsi="Times New Roman"/>
          <w:sz w:val="28"/>
          <w:szCs w:val="28"/>
        </w:rPr>
        <w:t>Кенжебаева</w:t>
      </w:r>
      <w:proofErr w:type="spellEnd"/>
    </w:p>
    <w:p w14:paraId="020F57EE" w14:textId="77777777" w:rsidR="00D87B80" w:rsidRPr="00D87B80" w:rsidRDefault="00D87B80" w:rsidP="00D87B80">
      <w:pPr>
        <w:widowControl w:val="0"/>
        <w:spacing w:after="0" w:line="240" w:lineRule="auto"/>
        <w:jc w:val="center"/>
        <w:rPr>
          <w:rFonts w:ascii="Times New Roman" w:hAnsi="Times New Roman"/>
          <w:sz w:val="28"/>
          <w:szCs w:val="28"/>
        </w:rPr>
      </w:pPr>
    </w:p>
    <w:p w14:paraId="21ACE5C2" w14:textId="77777777" w:rsidR="00D87B80" w:rsidRPr="00D87B80" w:rsidRDefault="00D87B80" w:rsidP="00D87B80">
      <w:pPr>
        <w:widowControl w:val="0"/>
        <w:spacing w:after="0" w:line="240" w:lineRule="auto"/>
        <w:jc w:val="center"/>
        <w:rPr>
          <w:rFonts w:ascii="Times New Roman" w:hAnsi="Times New Roman"/>
          <w:sz w:val="28"/>
          <w:szCs w:val="28"/>
        </w:rPr>
      </w:pPr>
    </w:p>
    <w:p w14:paraId="00F701F9" w14:textId="77777777" w:rsidR="00D87B80" w:rsidRPr="00D87B80" w:rsidRDefault="00D87B80" w:rsidP="00D87B80">
      <w:pPr>
        <w:widowControl w:val="0"/>
        <w:tabs>
          <w:tab w:val="left" w:pos="5760"/>
        </w:tabs>
        <w:spacing w:after="0" w:line="240" w:lineRule="auto"/>
        <w:rPr>
          <w:rFonts w:ascii="Times New Roman" w:hAnsi="Times New Roman"/>
          <w:b/>
          <w:sz w:val="28"/>
          <w:szCs w:val="28"/>
        </w:rPr>
      </w:pPr>
      <w:proofErr w:type="spellStart"/>
      <w:r w:rsidRPr="00D87B80">
        <w:rPr>
          <w:rFonts w:ascii="Times New Roman" w:hAnsi="Times New Roman"/>
          <w:b/>
          <w:sz w:val="28"/>
          <w:szCs w:val="28"/>
        </w:rPr>
        <w:t>Елемесов</w:t>
      </w:r>
      <w:proofErr w:type="spellEnd"/>
      <w:r w:rsidRPr="00D87B80">
        <w:rPr>
          <w:rFonts w:ascii="Times New Roman" w:hAnsi="Times New Roman"/>
          <w:b/>
          <w:sz w:val="28"/>
          <w:szCs w:val="28"/>
        </w:rPr>
        <w:t xml:space="preserve"> Р.Е., </w:t>
      </w:r>
      <w:proofErr w:type="spellStart"/>
      <w:r w:rsidRPr="00D87B80">
        <w:rPr>
          <w:rFonts w:ascii="Times New Roman" w:hAnsi="Times New Roman"/>
          <w:b/>
          <w:sz w:val="28"/>
          <w:szCs w:val="28"/>
        </w:rPr>
        <w:t>Оңдаш</w:t>
      </w:r>
      <w:proofErr w:type="spellEnd"/>
      <w:r w:rsidRPr="00D87B80">
        <w:rPr>
          <w:rFonts w:ascii="Times New Roman" w:hAnsi="Times New Roman"/>
          <w:b/>
          <w:sz w:val="28"/>
          <w:szCs w:val="28"/>
        </w:rPr>
        <w:t xml:space="preserve"> А.О.</w:t>
      </w:r>
    </w:p>
    <w:p w14:paraId="1F13644F" w14:textId="4A8B4754" w:rsidR="00D87B80" w:rsidRPr="00D87B80" w:rsidRDefault="00D87B80" w:rsidP="00D87B80">
      <w:pPr>
        <w:widowControl w:val="0"/>
        <w:tabs>
          <w:tab w:val="left" w:pos="5760"/>
        </w:tabs>
        <w:spacing w:after="0" w:line="240" w:lineRule="auto"/>
        <w:rPr>
          <w:rFonts w:ascii="Times New Roman" w:hAnsi="Times New Roman"/>
          <w:sz w:val="28"/>
          <w:szCs w:val="28"/>
        </w:rPr>
      </w:pPr>
      <w:r w:rsidRPr="00D87B80">
        <w:rPr>
          <w:rFonts w:ascii="Times New Roman" w:hAnsi="Times New Roman"/>
          <w:sz w:val="28"/>
          <w:szCs w:val="28"/>
          <w:lang w:val="kk-KZ"/>
        </w:rPr>
        <w:t xml:space="preserve">Е Халықаралық экономика: оқу құралы / Р.Е. Елемесов, А.О. </w:t>
      </w:r>
      <w:proofErr w:type="spellStart"/>
      <w:r w:rsidRPr="00D87B80">
        <w:rPr>
          <w:rFonts w:ascii="Times New Roman" w:hAnsi="Times New Roman"/>
          <w:sz w:val="28"/>
          <w:szCs w:val="28"/>
          <w:lang w:val="kk-KZ"/>
        </w:rPr>
        <w:t>Оңдаш</w:t>
      </w:r>
      <w:proofErr w:type="spellEnd"/>
      <w:r w:rsidRPr="00D87B80">
        <w:rPr>
          <w:rFonts w:ascii="Times New Roman" w:hAnsi="Times New Roman"/>
          <w:sz w:val="28"/>
          <w:szCs w:val="28"/>
          <w:lang w:val="kk-KZ"/>
        </w:rPr>
        <w:t xml:space="preserve">. </w:t>
      </w:r>
      <w:r w:rsidRPr="00D87B80">
        <w:rPr>
          <w:rFonts w:ascii="Times New Roman" w:hAnsi="Times New Roman"/>
          <w:sz w:val="28"/>
          <w:szCs w:val="28"/>
        </w:rPr>
        <w:t xml:space="preserve">– </w:t>
      </w:r>
      <w:r w:rsidRPr="00D87B80">
        <w:rPr>
          <w:rFonts w:ascii="Times New Roman" w:hAnsi="Times New Roman"/>
          <w:sz w:val="28"/>
          <w:szCs w:val="28"/>
          <w:lang w:val="kk-KZ"/>
        </w:rPr>
        <w:t xml:space="preserve">Алматы: Қазақ университеті, </w:t>
      </w:r>
      <w:r w:rsidRPr="00D87B80">
        <w:rPr>
          <w:rFonts w:ascii="Times New Roman" w:hAnsi="Times New Roman"/>
          <w:sz w:val="28"/>
          <w:szCs w:val="28"/>
        </w:rPr>
        <w:t>202</w:t>
      </w:r>
      <w:r w:rsidRPr="00D87B80">
        <w:rPr>
          <w:rFonts w:ascii="Times New Roman" w:hAnsi="Times New Roman"/>
          <w:sz w:val="28"/>
          <w:szCs w:val="28"/>
          <w:lang w:val="kk-KZ"/>
        </w:rPr>
        <w:t>1</w:t>
      </w:r>
      <w:r w:rsidRPr="00D87B80">
        <w:rPr>
          <w:rFonts w:ascii="Times New Roman" w:hAnsi="Times New Roman"/>
          <w:sz w:val="28"/>
          <w:szCs w:val="28"/>
        </w:rPr>
        <w:t>. –</w:t>
      </w:r>
      <w:r w:rsidRPr="00D87B80">
        <w:rPr>
          <w:rFonts w:ascii="Times New Roman" w:hAnsi="Times New Roman"/>
          <w:sz w:val="28"/>
          <w:szCs w:val="28"/>
          <w:lang w:val="kk-KZ"/>
        </w:rPr>
        <w:t xml:space="preserve"> </w:t>
      </w:r>
      <w:r w:rsidRPr="00D87B80">
        <w:rPr>
          <w:rFonts w:ascii="Times New Roman" w:hAnsi="Times New Roman"/>
          <w:sz w:val="28"/>
          <w:szCs w:val="28"/>
        </w:rPr>
        <w:t xml:space="preserve">500 </w:t>
      </w:r>
      <w:r w:rsidRPr="00D87B80">
        <w:rPr>
          <w:rFonts w:ascii="Times New Roman" w:hAnsi="Times New Roman"/>
          <w:sz w:val="28"/>
          <w:szCs w:val="28"/>
          <w:lang w:val="kk-KZ"/>
        </w:rPr>
        <w:t>б.</w:t>
      </w:r>
    </w:p>
    <w:p w14:paraId="45FBDCAD" w14:textId="77777777" w:rsidR="00D87B80" w:rsidRPr="00D87B80" w:rsidRDefault="00D87B80" w:rsidP="00D87B80">
      <w:pPr>
        <w:widowControl w:val="0"/>
        <w:tabs>
          <w:tab w:val="left" w:pos="5760"/>
        </w:tabs>
        <w:spacing w:after="0" w:line="240" w:lineRule="auto"/>
        <w:rPr>
          <w:rFonts w:ascii="Times New Roman" w:hAnsi="Times New Roman"/>
          <w:sz w:val="28"/>
          <w:szCs w:val="28"/>
          <w:lang w:val="kk-KZ"/>
        </w:rPr>
      </w:pPr>
      <w:r w:rsidRPr="00D87B80">
        <w:rPr>
          <w:rFonts w:ascii="Times New Roman" w:hAnsi="Times New Roman"/>
          <w:sz w:val="28"/>
          <w:szCs w:val="28"/>
          <w:lang w:val="kk-KZ"/>
        </w:rPr>
        <w:t>ISSN</w:t>
      </w:r>
    </w:p>
    <w:p w14:paraId="6A4DC41B" w14:textId="77777777" w:rsidR="00D87B80" w:rsidRPr="00D87B80" w:rsidRDefault="00D87B80" w:rsidP="00D87B80">
      <w:pPr>
        <w:spacing w:after="0" w:line="240" w:lineRule="auto"/>
        <w:jc w:val="both"/>
        <w:rPr>
          <w:rFonts w:ascii="Times New Roman" w:hAnsi="Times New Roman" w:cs="Times New Roman"/>
          <w:sz w:val="28"/>
          <w:szCs w:val="28"/>
          <w:lang w:val="kk-KZ"/>
        </w:rPr>
      </w:pPr>
    </w:p>
    <w:p w14:paraId="44692D81" w14:textId="77777777" w:rsidR="00D87B80" w:rsidRPr="00D87B80" w:rsidRDefault="00D87B80" w:rsidP="00D87B80">
      <w:pPr>
        <w:widowControl w:val="0"/>
        <w:tabs>
          <w:tab w:val="left" w:pos="5760"/>
        </w:tabs>
        <w:spacing w:after="0" w:line="240" w:lineRule="auto"/>
        <w:ind w:firstLine="567"/>
        <w:jc w:val="both"/>
        <w:rPr>
          <w:rFonts w:ascii="Times New Roman" w:hAnsi="Times New Roman"/>
          <w:shd w:val="clear" w:color="auto" w:fill="FFFFFF"/>
          <w:lang w:val="kk-KZ" w:eastAsia="ru-RU"/>
        </w:rPr>
      </w:pPr>
      <w:r w:rsidRPr="00D87B80">
        <w:rPr>
          <w:rFonts w:ascii="Times New Roman" w:hAnsi="Times New Roman"/>
          <w:shd w:val="clear" w:color="auto" w:fill="FFFFFF"/>
          <w:lang w:val="kk-KZ" w:eastAsia="ru-RU"/>
        </w:rPr>
        <w:t xml:space="preserve">Оқу құралында "Халықаралық экономикалық қатынастар және халықаралық сауда", "Халықаралық қаржы", "Жаһандану жағдайындағы </w:t>
      </w:r>
      <w:proofErr w:type="spellStart"/>
      <w:r w:rsidRPr="00D87B80">
        <w:rPr>
          <w:rFonts w:ascii="Times New Roman" w:hAnsi="Times New Roman"/>
          <w:shd w:val="clear" w:color="auto" w:fill="FFFFFF"/>
          <w:lang w:val="kk-KZ" w:eastAsia="ru-RU"/>
        </w:rPr>
        <w:t>сыртқыэкономикалық</w:t>
      </w:r>
      <w:proofErr w:type="spellEnd"/>
      <w:r w:rsidRPr="00D87B80">
        <w:rPr>
          <w:rFonts w:ascii="Times New Roman" w:hAnsi="Times New Roman"/>
          <w:shd w:val="clear" w:color="auto" w:fill="FFFFFF"/>
          <w:lang w:val="kk-KZ" w:eastAsia="ru-RU"/>
        </w:rPr>
        <w:t xml:space="preserve"> байланыстар" сияқты халықаралық бағыттағы бірқатар пәндерді зерделеуді ақпараттық қамтамасыз етуге қызмет ететін үш бөлікке бөлініп ұсынылған тақырыбы мен мазмұны өзара байланысты материалдар қамтылған. </w:t>
      </w:r>
      <w:r w:rsidRPr="00D87B80">
        <w:rPr>
          <w:rFonts w:ascii="Times New Roman" w:hAnsi="Times New Roman" w:cs="Times New Roman"/>
          <w:lang w:val="kk-KZ"/>
        </w:rPr>
        <w:t xml:space="preserve">Микроэкономикалық талдау құралдарының көмегімен халықаралық тауарлар қозғалысы және олардың өндіріс факторларының мәселелері анықталады. Макроэкономикалық талдау халықаралық ашық экономикалық жүйедегі қазіргі валюталық және қаржылық құрылымдардың, халықаралық қаржы нарығының, макроэкономикалық саясаттың қызмет ету мәселелерін зерттейді. </w:t>
      </w:r>
    </w:p>
    <w:p w14:paraId="120384B5" w14:textId="77777777" w:rsidR="00D87B80" w:rsidRPr="00D87B80" w:rsidRDefault="00D87B80" w:rsidP="00D87B80">
      <w:pPr>
        <w:widowControl w:val="0"/>
        <w:tabs>
          <w:tab w:val="left" w:pos="5760"/>
        </w:tabs>
        <w:spacing w:after="0" w:line="240" w:lineRule="auto"/>
        <w:ind w:firstLine="567"/>
        <w:jc w:val="both"/>
        <w:rPr>
          <w:rFonts w:ascii="Times New Roman" w:hAnsi="Times New Roman"/>
          <w:shd w:val="clear" w:color="auto" w:fill="FFFFFF"/>
          <w:lang w:val="kk-KZ" w:eastAsia="ru-RU"/>
        </w:rPr>
      </w:pPr>
      <w:r w:rsidRPr="00D87B80">
        <w:rPr>
          <w:rFonts w:ascii="Times New Roman" w:hAnsi="Times New Roman"/>
          <w:shd w:val="clear" w:color="auto" w:fill="FFFFFF"/>
          <w:lang w:val="kk-KZ" w:eastAsia="ru-RU"/>
        </w:rPr>
        <w:t xml:space="preserve">Әр бөліктің дәріс курсы ең маңызды макроэкономикалық теорияларды, әлем экономикасының қазіргі жағдайы мен даму процестерін, негізгі нысандардағы экономикалық қатынастарды: сауда, әлемдік кеңістіктегі капитал мен жұмыс күшінің қозғалысын, шетелдік серіктестер арасындағы сыртқы экономикалық байланыстарды дәйекті сипаттайды. </w:t>
      </w:r>
    </w:p>
    <w:p w14:paraId="2C06DB3D" w14:textId="77777777" w:rsidR="00D87B80" w:rsidRPr="00D87B80" w:rsidRDefault="00D87B80" w:rsidP="00D87B80">
      <w:pPr>
        <w:spacing w:after="0" w:line="240" w:lineRule="auto"/>
        <w:ind w:firstLine="709"/>
        <w:jc w:val="both"/>
        <w:rPr>
          <w:rFonts w:ascii="Times New Roman" w:hAnsi="Times New Roman" w:cs="Times New Roman"/>
          <w:lang w:val="kk-KZ"/>
        </w:rPr>
      </w:pPr>
      <w:r w:rsidRPr="00D87B80">
        <w:rPr>
          <w:rFonts w:ascii="Times New Roman" w:hAnsi="Times New Roman" w:cs="Times New Roman"/>
          <w:lang w:val="kk-KZ"/>
        </w:rPr>
        <w:t xml:space="preserve">Оқу құралы жоғары оқу орындарының </w:t>
      </w:r>
      <w:r w:rsidRPr="00D87B80">
        <w:rPr>
          <w:rFonts w:ascii="Times New Roman" w:hAnsi="Times New Roman"/>
          <w:shd w:val="clear" w:color="auto" w:fill="FFFFFF"/>
          <w:lang w:val="kk-KZ" w:eastAsia="ru-RU"/>
        </w:rPr>
        <w:t xml:space="preserve">экономикалық бағыттағы </w:t>
      </w:r>
      <w:r w:rsidRPr="00D87B80">
        <w:rPr>
          <w:rFonts w:ascii="Times New Roman" w:hAnsi="Times New Roman" w:cs="Times New Roman"/>
          <w:lang w:val="kk-KZ"/>
        </w:rPr>
        <w:t xml:space="preserve">студенттері мен магистранттары, докторанттары, оқытушылары, халықаралық экономиканы зерттейтін бизнес мектептерінің, сонымен қатар біліктілігін арттыру институттарының тыңдаушыларына арналған. </w:t>
      </w:r>
    </w:p>
    <w:p w14:paraId="1E157194" w14:textId="77777777" w:rsidR="00D87B80" w:rsidRPr="00D87B80" w:rsidRDefault="00D87B80" w:rsidP="00D87B80">
      <w:pPr>
        <w:spacing w:after="0" w:line="240" w:lineRule="auto"/>
        <w:ind w:firstLine="709"/>
        <w:jc w:val="both"/>
        <w:rPr>
          <w:rFonts w:ascii="Times New Roman" w:hAnsi="Times New Roman" w:cs="Times New Roman"/>
          <w:lang w:val="kk-KZ"/>
        </w:rPr>
      </w:pPr>
    </w:p>
    <w:p w14:paraId="37B2FA02" w14:textId="77777777" w:rsidR="00D87B80" w:rsidRPr="00D87B80" w:rsidRDefault="00D87B80" w:rsidP="00D87B80">
      <w:pPr>
        <w:widowControl w:val="0"/>
        <w:tabs>
          <w:tab w:val="left" w:pos="5760"/>
        </w:tabs>
        <w:spacing w:after="0" w:line="240" w:lineRule="auto"/>
        <w:ind w:firstLine="567"/>
        <w:jc w:val="right"/>
        <w:rPr>
          <w:rFonts w:ascii="Times New Roman" w:hAnsi="Times New Roman"/>
          <w:sz w:val="24"/>
          <w:szCs w:val="24"/>
          <w:shd w:val="clear" w:color="auto" w:fill="FFFFFF"/>
          <w:lang w:val="kk-KZ" w:eastAsia="ru-RU"/>
        </w:rPr>
      </w:pPr>
      <w:r w:rsidRPr="00D87B80">
        <w:rPr>
          <w:rFonts w:ascii="Times New Roman" w:hAnsi="Times New Roman"/>
          <w:sz w:val="24"/>
          <w:szCs w:val="24"/>
          <w:shd w:val="clear" w:color="auto" w:fill="FFFFFF"/>
          <w:lang w:val="kk-KZ" w:eastAsia="ru-RU"/>
        </w:rPr>
        <w:t>ӘОЖ</w:t>
      </w:r>
    </w:p>
    <w:p w14:paraId="682DDDE4" w14:textId="77777777" w:rsidR="00D87B80" w:rsidRPr="00D87B80" w:rsidRDefault="00D87B80" w:rsidP="00D87B80">
      <w:pPr>
        <w:widowControl w:val="0"/>
        <w:tabs>
          <w:tab w:val="left" w:pos="5760"/>
        </w:tabs>
        <w:spacing w:after="0" w:line="240" w:lineRule="auto"/>
        <w:ind w:firstLine="567"/>
        <w:jc w:val="right"/>
        <w:rPr>
          <w:rFonts w:ascii="Times New Roman" w:hAnsi="Times New Roman"/>
          <w:sz w:val="24"/>
          <w:szCs w:val="24"/>
          <w:shd w:val="clear" w:color="auto" w:fill="FFFFFF"/>
          <w:lang w:val="kk-KZ" w:eastAsia="ru-RU"/>
        </w:rPr>
      </w:pPr>
      <w:r w:rsidRPr="00D87B80">
        <w:rPr>
          <w:rFonts w:ascii="Times New Roman" w:hAnsi="Times New Roman"/>
          <w:sz w:val="24"/>
          <w:szCs w:val="24"/>
          <w:shd w:val="clear" w:color="auto" w:fill="FFFFFF"/>
          <w:lang w:val="kk-KZ" w:eastAsia="ru-RU"/>
        </w:rPr>
        <w:t>КБЖ</w:t>
      </w:r>
    </w:p>
    <w:p w14:paraId="42A65263" w14:textId="77777777" w:rsidR="00D87B80" w:rsidRPr="00D87B80" w:rsidRDefault="00D87B80" w:rsidP="00D87B80">
      <w:pPr>
        <w:widowControl w:val="0"/>
        <w:tabs>
          <w:tab w:val="left" w:pos="5760"/>
        </w:tabs>
        <w:spacing w:after="0" w:line="240" w:lineRule="auto"/>
        <w:ind w:firstLine="567"/>
        <w:jc w:val="right"/>
        <w:rPr>
          <w:rFonts w:ascii="Times New Roman" w:hAnsi="Times New Roman"/>
          <w:sz w:val="24"/>
          <w:szCs w:val="24"/>
          <w:shd w:val="clear" w:color="auto" w:fill="FFFFFF"/>
          <w:lang w:val="kk-KZ" w:eastAsia="ru-RU"/>
        </w:rPr>
      </w:pPr>
    </w:p>
    <w:p w14:paraId="01B382A6" w14:textId="77777777" w:rsidR="00D87B80" w:rsidRPr="00D87B80" w:rsidRDefault="00D87B80" w:rsidP="00D87B80">
      <w:pPr>
        <w:widowControl w:val="0"/>
        <w:tabs>
          <w:tab w:val="left" w:pos="5760"/>
        </w:tabs>
        <w:spacing w:after="0" w:line="240" w:lineRule="auto"/>
        <w:ind w:firstLine="567"/>
        <w:jc w:val="right"/>
        <w:rPr>
          <w:rFonts w:ascii="Times New Roman" w:hAnsi="Times New Roman"/>
          <w:sz w:val="24"/>
          <w:szCs w:val="24"/>
          <w:shd w:val="clear" w:color="auto" w:fill="FFFFFF"/>
          <w:lang w:val="kk-KZ" w:eastAsia="ru-RU"/>
        </w:rPr>
      </w:pPr>
      <w:r w:rsidRPr="00D87B80">
        <w:rPr>
          <w:rFonts w:ascii="Times New Roman" w:hAnsi="Times New Roman"/>
          <w:sz w:val="24"/>
          <w:szCs w:val="24"/>
          <w:shd w:val="clear" w:color="auto" w:fill="FFFFFF"/>
          <w:lang w:val="kk-KZ" w:eastAsia="ru-RU"/>
        </w:rPr>
        <w:t xml:space="preserve">ISBN                                                                              Елемесов Р.Е., </w:t>
      </w:r>
      <w:proofErr w:type="spellStart"/>
      <w:r w:rsidRPr="00D87B80">
        <w:rPr>
          <w:rFonts w:ascii="Times New Roman" w:hAnsi="Times New Roman"/>
          <w:sz w:val="24"/>
          <w:szCs w:val="24"/>
          <w:shd w:val="clear" w:color="auto" w:fill="FFFFFF"/>
          <w:lang w:val="kk-KZ" w:eastAsia="ru-RU"/>
        </w:rPr>
        <w:t>Оңдаш</w:t>
      </w:r>
      <w:proofErr w:type="spellEnd"/>
      <w:r w:rsidRPr="00D87B80">
        <w:rPr>
          <w:rFonts w:ascii="Times New Roman" w:hAnsi="Times New Roman"/>
          <w:sz w:val="24"/>
          <w:szCs w:val="24"/>
          <w:shd w:val="clear" w:color="auto" w:fill="FFFFFF"/>
          <w:lang w:val="kk-KZ" w:eastAsia="ru-RU"/>
        </w:rPr>
        <w:t xml:space="preserve"> А.О., 2021</w:t>
      </w:r>
    </w:p>
    <w:p w14:paraId="5EA7D63F" w14:textId="77777777" w:rsidR="00D87B80" w:rsidRPr="00D87B80" w:rsidRDefault="00D87B80" w:rsidP="00D87B80">
      <w:pPr>
        <w:widowControl w:val="0"/>
        <w:tabs>
          <w:tab w:val="left" w:pos="5760"/>
        </w:tabs>
        <w:spacing w:after="0" w:line="240" w:lineRule="auto"/>
        <w:ind w:firstLine="567"/>
        <w:jc w:val="right"/>
        <w:rPr>
          <w:rFonts w:ascii="Times New Roman" w:hAnsi="Times New Roman"/>
          <w:sz w:val="24"/>
          <w:szCs w:val="24"/>
          <w:shd w:val="clear" w:color="auto" w:fill="FFFFFF"/>
          <w:lang w:val="kk-KZ" w:eastAsia="ru-RU"/>
        </w:rPr>
      </w:pPr>
      <w:r w:rsidRPr="00D87B80">
        <w:rPr>
          <w:rFonts w:ascii="Times New Roman" w:hAnsi="Times New Roman"/>
          <w:sz w:val="24"/>
          <w:szCs w:val="24"/>
          <w:shd w:val="clear" w:color="auto" w:fill="FFFFFF"/>
          <w:lang w:val="kk-KZ" w:eastAsia="ru-RU"/>
        </w:rPr>
        <w:t>Әл-Фараби атындағы ҚазҰУ, 2021</w:t>
      </w:r>
    </w:p>
    <w:p w14:paraId="67D314B7" w14:textId="77777777" w:rsidR="00D87B80" w:rsidRPr="00D87B80" w:rsidRDefault="00D87B80" w:rsidP="00D87B80">
      <w:pPr>
        <w:rPr>
          <w:rFonts w:ascii="Times New Roman" w:hAnsi="Times New Roman" w:cs="Times New Roman"/>
          <w:sz w:val="28"/>
          <w:szCs w:val="28"/>
          <w:lang w:val="kk-KZ"/>
        </w:rPr>
      </w:pPr>
      <w:r w:rsidRPr="00D87B80">
        <w:rPr>
          <w:rFonts w:ascii="Times New Roman" w:hAnsi="Times New Roman" w:cs="Times New Roman"/>
          <w:sz w:val="28"/>
          <w:szCs w:val="28"/>
          <w:lang w:val="kk-KZ"/>
        </w:rPr>
        <w:br w:type="page"/>
      </w:r>
    </w:p>
    <w:p w14:paraId="27CE9B8E" w14:textId="77777777" w:rsidR="00D87B80" w:rsidRPr="00D87B80" w:rsidRDefault="00D87B80" w:rsidP="00D87B80">
      <w:pPr>
        <w:pStyle w:val="1"/>
        <w:spacing w:before="0" w:line="240" w:lineRule="auto"/>
        <w:jc w:val="center"/>
        <w:rPr>
          <w:rFonts w:ascii="Times New Roman" w:hAnsi="Times New Roman" w:cs="Times New Roman"/>
          <w:b/>
          <w:bCs/>
          <w:color w:val="auto"/>
          <w:sz w:val="28"/>
          <w:szCs w:val="28"/>
          <w:lang w:val="kk-KZ"/>
        </w:rPr>
      </w:pPr>
      <w:bookmarkStart w:id="0" w:name="_Toc70718743"/>
      <w:r w:rsidRPr="00D87B80">
        <w:rPr>
          <w:rFonts w:ascii="Times New Roman" w:hAnsi="Times New Roman" w:cs="Times New Roman"/>
          <w:b/>
          <w:bCs/>
          <w:color w:val="auto"/>
          <w:sz w:val="28"/>
          <w:szCs w:val="28"/>
          <w:lang w:val="kk-KZ"/>
        </w:rPr>
        <w:lastRenderedPageBreak/>
        <w:t>КІРІСПЕ</w:t>
      </w:r>
      <w:bookmarkEnd w:id="0"/>
    </w:p>
    <w:p w14:paraId="3C325FB7" w14:textId="77777777" w:rsidR="00D87B80" w:rsidRPr="00D87B80" w:rsidRDefault="00D87B80" w:rsidP="00D87B80">
      <w:pPr>
        <w:spacing w:after="0" w:line="240" w:lineRule="auto"/>
        <w:ind w:firstLine="709"/>
        <w:jc w:val="center"/>
        <w:rPr>
          <w:rFonts w:ascii="Times New Roman" w:hAnsi="Times New Roman" w:cs="Times New Roman"/>
          <w:b/>
          <w:bCs/>
          <w:sz w:val="28"/>
          <w:szCs w:val="28"/>
          <w:lang w:val="kk-KZ"/>
        </w:rPr>
      </w:pPr>
    </w:p>
    <w:p w14:paraId="738ED41B" w14:textId="77777777" w:rsidR="00D87B80" w:rsidRPr="00D87B80" w:rsidRDefault="00D87B80" w:rsidP="00D87B80">
      <w:pPr>
        <w:spacing w:after="0" w:line="240" w:lineRule="auto"/>
        <w:ind w:firstLine="539"/>
        <w:jc w:val="both"/>
        <w:rPr>
          <w:rFonts w:ascii="Times New Roman" w:hAnsi="Times New Roman" w:cs="Times New Roman"/>
          <w:sz w:val="28"/>
          <w:szCs w:val="28"/>
          <w:lang w:val="kk-KZ"/>
        </w:rPr>
      </w:pPr>
      <w:r w:rsidRPr="00D87B80">
        <w:rPr>
          <w:rFonts w:ascii="Times New Roman" w:hAnsi="Times New Roman" w:cs="Times New Roman"/>
          <w:sz w:val="28"/>
          <w:szCs w:val="28"/>
          <w:lang w:val="kk-KZ"/>
        </w:rPr>
        <w:t xml:space="preserve">Еліміз егемендігін алып, нарықтық реформаларды іске асыру арқылы әлемдік шаруашылық байланыстар жүйесіне жеке, тәуелсіз субъект есебінде қатысуға мүмкіндік алды. Жаһандану жағдайындағы барлық елдердің экономикалық тұрғыдан бір-біріне өзара тәуелділігі ұлттық экономиканы дамытуда сыртқы экономикалық байланыстардың маңыздылығы жылдан жылға күшейе түсуде. Әлемдік экономикалық қатынастарға </w:t>
      </w:r>
      <w:proofErr w:type="spellStart"/>
      <w:r w:rsidRPr="00D87B80">
        <w:rPr>
          <w:rFonts w:ascii="Times New Roman" w:hAnsi="Times New Roman" w:cs="Times New Roman"/>
          <w:sz w:val="28"/>
          <w:szCs w:val="28"/>
          <w:lang w:val="kk-KZ"/>
        </w:rPr>
        <w:t>басқалармен</w:t>
      </w:r>
      <w:proofErr w:type="spellEnd"/>
      <w:r w:rsidRPr="00D87B80">
        <w:rPr>
          <w:rFonts w:ascii="Times New Roman" w:hAnsi="Times New Roman" w:cs="Times New Roman"/>
          <w:sz w:val="28"/>
          <w:szCs w:val="28"/>
          <w:lang w:val="kk-KZ"/>
        </w:rPr>
        <w:t xml:space="preserve"> тең және өзара тиімді негізде қатысу, отандық экономиканың дамуына қолайлы сыртқы жағдай жасау үшін біз халықаралық экономикалық қатынастар жүйесіндегі қалыптасқан заңдылықтар мен олардың өзгеру бағыттарын білуіміз керек. </w:t>
      </w:r>
    </w:p>
    <w:p w14:paraId="496C0DD6" w14:textId="77777777" w:rsidR="00D87B80" w:rsidRPr="00D87B80" w:rsidRDefault="00D87B80" w:rsidP="00D87B80">
      <w:pPr>
        <w:spacing w:after="0" w:line="240" w:lineRule="auto"/>
        <w:ind w:firstLine="539"/>
        <w:jc w:val="both"/>
        <w:rPr>
          <w:rFonts w:ascii="Times New Roman" w:hAnsi="Times New Roman" w:cs="Times New Roman"/>
          <w:sz w:val="28"/>
          <w:szCs w:val="28"/>
          <w:lang w:val="kk-KZ"/>
        </w:rPr>
      </w:pPr>
      <w:r w:rsidRPr="00D87B80">
        <w:rPr>
          <w:rFonts w:ascii="Times New Roman" w:hAnsi="Times New Roman" w:cs="Times New Roman"/>
          <w:sz w:val="28"/>
          <w:szCs w:val="28"/>
          <w:lang w:val="kk-KZ"/>
        </w:rPr>
        <w:t>Тәуелсіздік жылдары нарықтық реформаларды іске асыру үшін бұрынғы идеологиялық көзқарас негіз болып табылатын  экономикалық теория мен оны оқыту  жүйесінен де бас тартуға тура келді. Әлемде қалыптасқан экономикалық теорияның негізгі ағымдары мамандар дайындау жүйесіне енгізілді. Қазіргі заманғы экономикалық теория Микроэкономика, Макроэкономика және  Халықаралық экономика деп аталатын бір-біріне байланысты үш бөліктен тұрады. Халықаралық экономика – бұл жүйедегі ең күрделі және көлемді саласы. Іргелі экономикалық ғылымдар жүйесінде халықаралық экономика бастапқыда микроэкономика мен макроэкономикадағы заңдылықтарды халықаралық экономикадағы қатынастарды талдауда қолданылған болса, уақыт өте ол жалпы экономикалық теорияның жеке бөліміне айналды да, халықаралық экономикалық қатынастар тәуелсіз оқу пәні болып, оны игерген оқырмандар жеке мамандыққа ие болды.</w:t>
      </w:r>
    </w:p>
    <w:p w14:paraId="515BB8A9" w14:textId="77777777" w:rsidR="00D87B80" w:rsidRPr="00D87B80" w:rsidRDefault="00D87B80" w:rsidP="00D87B80">
      <w:pPr>
        <w:spacing w:after="0" w:line="240" w:lineRule="auto"/>
        <w:ind w:firstLine="539"/>
        <w:jc w:val="both"/>
        <w:rPr>
          <w:rFonts w:ascii="Times New Roman" w:hAnsi="Times New Roman" w:cs="Times New Roman"/>
          <w:sz w:val="28"/>
          <w:szCs w:val="28"/>
          <w:lang w:val="kk-KZ"/>
        </w:rPr>
      </w:pPr>
      <w:r w:rsidRPr="00D87B80">
        <w:rPr>
          <w:rFonts w:ascii="Times New Roman" w:hAnsi="Times New Roman" w:cs="Times New Roman"/>
          <w:sz w:val="28"/>
          <w:szCs w:val="28"/>
          <w:lang w:val="kk-KZ"/>
        </w:rPr>
        <w:t xml:space="preserve"> Халықаралық экономиканың зерттеу объектісі – әлемдік экономика, яғни әлемдік экономикалық жүйе, ал оның мәні осы әлемдік экономикалық жүйеде қалыптасатын әртүрлі субъектілердің өзара қалыптасатын экономикалық қатынастар мен олардың тиімділігі. Әлемдік экономика – өзгермелі динамикалық жүйе, сондықтан барлық уақытқа және әр түрлі қоғамдарға тән халықаралық экономикалық әмбебап теориясы жоқ. Бірақ экономикалық теорияның ұзақ мерзімді дамуының нәтижесінде халықаралық экономикалық қатынастарының негізгі  бағыттарының (болмаса негізгі құрамдас бөліктерінің) қалыптасқан теориялары жеткілікті және уақыт өте жаңғыртылып отырады. Әдетте, оларды толығымен оқулықтар қарастырады. Оқулықтар белгілі себептермен жиі ауыстырылмайды. Әлемдік экономика – динамикалық жүйе. Ол  тынымсыз өзгерісте болады. Сондықтан оқулықтарда ағымды мәліметтермен және соңғы өзгерістермен толықтырып отыратын қосымша оқу құралдар қажет.</w:t>
      </w:r>
    </w:p>
    <w:p w14:paraId="46C81724" w14:textId="77777777" w:rsidR="00D87B80" w:rsidRPr="00D87B80" w:rsidRDefault="00D87B80" w:rsidP="00D87B80">
      <w:pPr>
        <w:spacing w:after="0" w:line="240" w:lineRule="auto"/>
        <w:ind w:firstLine="539"/>
        <w:jc w:val="both"/>
        <w:rPr>
          <w:rFonts w:ascii="Times New Roman" w:hAnsi="Times New Roman" w:cs="Times New Roman"/>
          <w:sz w:val="28"/>
          <w:szCs w:val="28"/>
          <w:lang w:val="kk-KZ"/>
        </w:rPr>
      </w:pPr>
      <w:r w:rsidRPr="00D87B80">
        <w:rPr>
          <w:rFonts w:ascii="Times New Roman" w:hAnsi="Times New Roman" w:cs="Times New Roman"/>
          <w:sz w:val="28"/>
          <w:szCs w:val="28"/>
          <w:lang w:val="kk-KZ"/>
        </w:rPr>
        <w:t xml:space="preserve">Ұсынылып отырған оқу құралының авторларының ойынша мұндай құрал тек «Әлемдік экономика» мамандығының оқушыларына ғана емес, экономика мен халықаралық қатынастар саласындағы барлық мамандықтардың оқушыларына өте керек құрал. Себебі қазіргі кездегі ұлттық шағын ашық экономикада  (қазақстанның экономикасы) ішкі және сыртқы экономикалық </w:t>
      </w:r>
      <w:r w:rsidRPr="00D87B80">
        <w:rPr>
          <w:rFonts w:ascii="Times New Roman" w:hAnsi="Times New Roman" w:cs="Times New Roman"/>
          <w:sz w:val="28"/>
          <w:szCs w:val="28"/>
          <w:lang w:val="kk-KZ"/>
        </w:rPr>
        <w:lastRenderedPageBreak/>
        <w:t>үдерістер тығыз байланысты, және мұндай экономикаға халықаралық экономикадағы өзгерістердің ықпалы, үлкен экономикамен салыстарғанда әлдеқайда күшті. Экономикалық қатынастар халықаралық қатынастардың құрамды бөлігі, олардың негізі деуге де болады. Сондықтан халықаралық қатынастардың кез келген маманының халықаралық экономика туралы жеткілікті білімі болуы шарт.</w:t>
      </w:r>
    </w:p>
    <w:p w14:paraId="052CA190" w14:textId="77777777" w:rsidR="00D87B80" w:rsidRPr="00D87B80" w:rsidRDefault="00D87B80" w:rsidP="00D87B80">
      <w:pPr>
        <w:spacing w:after="0" w:line="240" w:lineRule="auto"/>
        <w:ind w:firstLine="539"/>
        <w:jc w:val="both"/>
        <w:rPr>
          <w:rFonts w:ascii="Times New Roman" w:hAnsi="Times New Roman" w:cs="Times New Roman"/>
          <w:sz w:val="28"/>
          <w:szCs w:val="28"/>
          <w:lang w:val="kk-KZ"/>
        </w:rPr>
      </w:pPr>
      <w:r w:rsidRPr="00D87B80">
        <w:rPr>
          <w:rFonts w:ascii="Times New Roman" w:hAnsi="Times New Roman" w:cs="Times New Roman"/>
          <w:sz w:val="28"/>
          <w:szCs w:val="28"/>
          <w:lang w:val="kk-KZ"/>
        </w:rPr>
        <w:t>Оқу құралы үлкен үш бөлімнен тұрады:</w:t>
      </w:r>
    </w:p>
    <w:p w14:paraId="1C3ED0DB" w14:textId="77777777" w:rsidR="00D87B80" w:rsidRPr="00D87B80" w:rsidRDefault="00D87B80" w:rsidP="00D87B80">
      <w:pPr>
        <w:spacing w:after="0" w:line="240" w:lineRule="auto"/>
        <w:ind w:firstLine="539"/>
        <w:jc w:val="both"/>
        <w:rPr>
          <w:rFonts w:ascii="Times New Roman" w:hAnsi="Times New Roman" w:cs="Times New Roman"/>
          <w:sz w:val="28"/>
          <w:szCs w:val="28"/>
          <w:lang w:val="kk-KZ"/>
        </w:rPr>
      </w:pPr>
      <w:r w:rsidRPr="00D87B80">
        <w:rPr>
          <w:rFonts w:ascii="Times New Roman" w:hAnsi="Times New Roman" w:cs="Times New Roman"/>
          <w:sz w:val="28"/>
          <w:szCs w:val="28"/>
          <w:lang w:val="kk-KZ"/>
        </w:rPr>
        <w:t xml:space="preserve">Бірінші бөлімінде экономикалық ғылым жүйесіндегі «Халықаралық экономика» пәні мен құрылымының қалыптасуы,  қазіргі заманғы халықаралық экономикалық қатынастардағы халықаралық сауданың теориялық және тәжірибелік ерекшеліктері, сауда саясаты мен технологиялық халықаралық алмасуы қарастырылады. </w:t>
      </w:r>
    </w:p>
    <w:p w14:paraId="30DF163C" w14:textId="77777777" w:rsidR="00D87B80" w:rsidRPr="00D87B80" w:rsidRDefault="00D87B80" w:rsidP="00D87B80">
      <w:pPr>
        <w:spacing w:after="0" w:line="240" w:lineRule="auto"/>
        <w:ind w:firstLine="539"/>
        <w:jc w:val="both"/>
        <w:rPr>
          <w:rFonts w:ascii="Times New Roman" w:hAnsi="Times New Roman" w:cs="Times New Roman"/>
          <w:sz w:val="28"/>
          <w:szCs w:val="28"/>
          <w:lang w:val="kk-KZ"/>
        </w:rPr>
      </w:pPr>
      <w:r w:rsidRPr="00D87B80">
        <w:rPr>
          <w:rFonts w:ascii="Times New Roman" w:hAnsi="Times New Roman" w:cs="Times New Roman"/>
          <w:sz w:val="28"/>
          <w:szCs w:val="28"/>
          <w:lang w:val="kk-KZ"/>
        </w:rPr>
        <w:t xml:space="preserve">Екінші бөлімі халықаралық валюталық-қаржылық қатынастарындағы халықаралық капитал қозғалысы, халықаралық несие, төлем балансы, валюта бағамдары мен нарықтарына арналады. Сонымен қатар, халықаралық экономиканың ашық жүйесінде макроэкономикалық тепе-теңдік модельдері арқылы макроэкономикалық механизм сұрақтарына жауаптар берілген. </w:t>
      </w:r>
    </w:p>
    <w:p w14:paraId="7964C9DE" w14:textId="77777777" w:rsidR="00D87B80" w:rsidRPr="00D87B80" w:rsidRDefault="00D87B80" w:rsidP="00D87B80">
      <w:pPr>
        <w:spacing w:after="0" w:line="240" w:lineRule="auto"/>
        <w:ind w:firstLine="539"/>
        <w:jc w:val="both"/>
        <w:rPr>
          <w:rFonts w:ascii="Times New Roman" w:hAnsi="Times New Roman" w:cs="Times New Roman"/>
          <w:sz w:val="28"/>
          <w:szCs w:val="28"/>
          <w:lang w:val="kk-KZ"/>
        </w:rPr>
      </w:pPr>
      <w:r w:rsidRPr="00D87B80">
        <w:rPr>
          <w:rFonts w:ascii="Times New Roman" w:hAnsi="Times New Roman" w:cs="Times New Roman"/>
          <w:sz w:val="28"/>
          <w:szCs w:val="28"/>
          <w:lang w:val="kk-KZ"/>
        </w:rPr>
        <w:t>Үшінші бөлімде жаһандану жағдайындағы сыртқы экономикалық байланыстар, яғни жұмысшы күшінің халықаралық көші-қон қозғалысы, интеграциялық және жаһандану өлшемдері қарастырылады.</w:t>
      </w:r>
    </w:p>
    <w:p w14:paraId="2AA15431" w14:textId="77777777" w:rsidR="00D87B80" w:rsidRPr="00D87B80" w:rsidRDefault="00D87B80" w:rsidP="00D87B80">
      <w:pPr>
        <w:spacing w:after="0" w:line="240" w:lineRule="auto"/>
        <w:ind w:firstLine="539"/>
        <w:jc w:val="both"/>
        <w:rPr>
          <w:rFonts w:ascii="Times New Roman" w:hAnsi="Times New Roman" w:cs="Times New Roman"/>
          <w:sz w:val="28"/>
          <w:szCs w:val="28"/>
          <w:lang w:val="kk-KZ"/>
        </w:rPr>
      </w:pPr>
      <w:r w:rsidRPr="00D87B80">
        <w:rPr>
          <w:rFonts w:ascii="Times New Roman" w:hAnsi="Times New Roman" w:cs="Times New Roman"/>
          <w:sz w:val="28"/>
          <w:szCs w:val="28"/>
          <w:lang w:val="kk-KZ"/>
        </w:rPr>
        <w:t>Ұсынылып отырған оқу құралы өзіміздің университеттің оқушыларына ғана емес, қазақстандағы осы бағыттан білім алуға ұмтылған жас мамандарға  да көмегі болады деп үміттенеміз.</w:t>
      </w:r>
    </w:p>
    <w:p w14:paraId="30444DA0" w14:textId="77777777" w:rsidR="00490113" w:rsidRPr="00D87B80" w:rsidRDefault="00490113">
      <w:pPr>
        <w:rPr>
          <w:lang w:val="kk-KZ"/>
        </w:rPr>
      </w:pPr>
    </w:p>
    <w:sectPr w:rsidR="00490113" w:rsidRPr="00D87B80" w:rsidSect="00D87B80">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B80"/>
    <w:rsid w:val="00490113"/>
    <w:rsid w:val="00D87B8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159D"/>
  <w15:chartTrackingRefBased/>
  <w15:docId w15:val="{7C4CCA98-E5DF-9341-8D6A-CA6E8EB7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B80"/>
    <w:pPr>
      <w:spacing w:after="200" w:line="276" w:lineRule="auto"/>
    </w:pPr>
    <w:rPr>
      <w:sz w:val="22"/>
      <w:szCs w:val="22"/>
      <w:lang w:val="ru-RU"/>
    </w:rPr>
  </w:style>
  <w:style w:type="paragraph" w:styleId="1">
    <w:name w:val="heading 1"/>
    <w:basedOn w:val="a"/>
    <w:next w:val="a"/>
    <w:link w:val="10"/>
    <w:uiPriority w:val="9"/>
    <w:qFormat/>
    <w:rsid w:val="00D87B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7B80"/>
    <w:rPr>
      <w:rFonts w:asciiTheme="majorHAnsi" w:eastAsiaTheme="majorEastAsia" w:hAnsiTheme="majorHAnsi" w:cstheme="majorBidi"/>
      <w:color w:val="2F5496" w:themeColor="accent1" w:themeShade="BF"/>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944</Words>
  <Characters>5383</Characters>
  <Application>Microsoft Office Word</Application>
  <DocSecurity>0</DocSecurity>
  <Lines>44</Lines>
  <Paragraphs>12</Paragraphs>
  <ScaleCrop>false</ScaleCrop>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2021-05-21T11:02:00Z</dcterms:created>
  <dcterms:modified xsi:type="dcterms:W3CDTF">2021-05-21T11:07:00Z</dcterms:modified>
</cp:coreProperties>
</file>