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EF052" w14:textId="77777777" w:rsidR="000062E2" w:rsidRPr="000062E2" w:rsidRDefault="000062E2" w:rsidP="000062E2">
      <w:pPr>
        <w:spacing w:after="0" w:line="240" w:lineRule="auto"/>
        <w:ind w:firstLine="567"/>
        <w:jc w:val="center"/>
        <w:rPr>
          <w:rFonts w:ascii="Times New Roman" w:hAnsi="Times New Roman"/>
          <w:color w:val="000000" w:themeColor="text1"/>
          <w:sz w:val="28"/>
          <w:szCs w:val="28"/>
          <w:lang w:val="ru-RU"/>
        </w:rPr>
      </w:pPr>
      <w:r w:rsidRPr="000062E2">
        <w:rPr>
          <w:rFonts w:ascii="Times New Roman" w:hAnsi="Times New Roman"/>
          <w:color w:val="000000" w:themeColor="text1"/>
          <w:sz w:val="28"/>
          <w:szCs w:val="28"/>
          <w:lang w:val="ru-RU"/>
        </w:rPr>
        <w:t xml:space="preserve">КАЗАХСКИЙ НАЦИОНАЛЬНЫЙ УНИВЕРСИТЕТ </w:t>
      </w:r>
    </w:p>
    <w:p w14:paraId="14766025" w14:textId="5E07708C" w:rsidR="000062E2" w:rsidRDefault="000062E2" w:rsidP="000062E2">
      <w:pPr>
        <w:spacing w:after="0" w:line="240" w:lineRule="auto"/>
        <w:ind w:firstLine="567"/>
        <w:jc w:val="center"/>
        <w:rPr>
          <w:rFonts w:ascii="Times New Roman" w:hAnsi="Times New Roman"/>
          <w:color w:val="000000" w:themeColor="text1"/>
          <w:sz w:val="28"/>
          <w:szCs w:val="28"/>
          <w:lang w:val="ru-RU"/>
        </w:rPr>
      </w:pPr>
      <w:r w:rsidRPr="000062E2">
        <w:rPr>
          <w:rFonts w:ascii="Times New Roman" w:hAnsi="Times New Roman"/>
          <w:color w:val="000000" w:themeColor="text1"/>
          <w:sz w:val="28"/>
          <w:szCs w:val="28"/>
          <w:lang w:val="ru-RU"/>
        </w:rPr>
        <w:t>им. аль-Фараби</w:t>
      </w:r>
    </w:p>
    <w:p w14:paraId="3242BC07" w14:textId="77777777" w:rsidR="000062E2" w:rsidRPr="000062E2" w:rsidRDefault="000062E2" w:rsidP="00EE18EC">
      <w:pPr>
        <w:spacing w:after="0" w:line="360" w:lineRule="auto"/>
        <w:ind w:firstLine="567"/>
        <w:jc w:val="both"/>
        <w:rPr>
          <w:rFonts w:ascii="Times New Roman" w:hAnsi="Times New Roman" w:cs="Times New Roman"/>
          <w:b/>
          <w:color w:val="000000" w:themeColor="text1"/>
          <w:sz w:val="28"/>
          <w:szCs w:val="28"/>
          <w:highlight w:val="green"/>
          <w:lang w:val="ru-RU"/>
        </w:rPr>
      </w:pPr>
    </w:p>
    <w:p w14:paraId="7BB7AB37"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67B36594"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662CD79F"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7537D349" w14:textId="79B18D01" w:rsidR="00175124" w:rsidRDefault="00175124" w:rsidP="00EE18EC">
      <w:pPr>
        <w:spacing w:after="0" w:line="360" w:lineRule="auto"/>
        <w:ind w:firstLine="567"/>
        <w:jc w:val="both"/>
        <w:rPr>
          <w:rFonts w:ascii="Times New Roman" w:hAnsi="Times New Roman" w:cs="Times New Roman"/>
          <w:b/>
          <w:sz w:val="28"/>
          <w:szCs w:val="28"/>
          <w:highlight w:val="green"/>
          <w:lang w:val="ru-RU"/>
        </w:rPr>
      </w:pPr>
    </w:p>
    <w:p w14:paraId="2B7B5860" w14:textId="5A70D79B" w:rsidR="00175124" w:rsidRPr="00384F58" w:rsidRDefault="00175124" w:rsidP="00384F58">
      <w:pPr>
        <w:spacing w:after="0" w:line="360" w:lineRule="auto"/>
        <w:ind w:firstLine="567"/>
        <w:jc w:val="center"/>
        <w:rPr>
          <w:rFonts w:ascii="Times New Roman" w:hAnsi="Times New Roman" w:cs="Times New Roman"/>
          <w:b/>
          <w:sz w:val="28"/>
          <w:szCs w:val="28"/>
          <w:lang w:val="ru-RU"/>
        </w:rPr>
      </w:pPr>
      <w:r w:rsidRPr="00384F58">
        <w:rPr>
          <w:rFonts w:ascii="Times New Roman" w:hAnsi="Times New Roman" w:cs="Times New Roman"/>
          <w:b/>
          <w:sz w:val="28"/>
          <w:szCs w:val="28"/>
          <w:lang w:val="ru-RU"/>
        </w:rPr>
        <w:t>ИНТЕГРАЦИОННАЯ ПОЛИТИКА РЕСПУБЛИКИ КАЗАХСТАН: НОВЫЕ ТРЕНДЫ И ПЕРСПЕКТИВЫ</w:t>
      </w:r>
    </w:p>
    <w:p w14:paraId="1952556A"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47B6B79E"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1DE4C7A1"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4BC5497B"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38FBBCB1"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2D37E58F"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2D4AACFD"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05F66ACB"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12064E85"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4E413ABF"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7FB206E9"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4529BBB2"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7B014733"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012FA1E4" w14:textId="77777777" w:rsidR="000062E2" w:rsidRDefault="000062E2" w:rsidP="00EE18EC">
      <w:pPr>
        <w:spacing w:after="0" w:line="360" w:lineRule="auto"/>
        <w:ind w:firstLine="567"/>
        <w:jc w:val="both"/>
        <w:rPr>
          <w:rFonts w:ascii="Times New Roman" w:hAnsi="Times New Roman" w:cs="Times New Roman"/>
          <w:b/>
          <w:sz w:val="28"/>
          <w:szCs w:val="28"/>
          <w:highlight w:val="green"/>
          <w:lang w:val="ru-RU"/>
        </w:rPr>
      </w:pPr>
    </w:p>
    <w:p w14:paraId="7D6B0F33"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7B241792"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484EAE2E"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1F979328"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69B6E6A8"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119FDC17"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4FBD1812"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7B7D5B99" w14:textId="77777777" w:rsidR="009C517A" w:rsidRDefault="009C517A" w:rsidP="00175124">
      <w:pPr>
        <w:spacing w:after="0" w:line="240" w:lineRule="auto"/>
        <w:ind w:firstLine="567"/>
        <w:jc w:val="center"/>
        <w:rPr>
          <w:rFonts w:ascii="Times New Roman" w:hAnsi="Times New Roman"/>
          <w:color w:val="000000"/>
          <w:sz w:val="24"/>
          <w:szCs w:val="24"/>
          <w:lang w:val="ru-RU"/>
        </w:rPr>
      </w:pPr>
    </w:p>
    <w:p w14:paraId="24A0A3E2" w14:textId="24E8640F" w:rsidR="00175124" w:rsidRPr="00D96A77" w:rsidRDefault="000B0D39" w:rsidP="000B0D39">
      <w:pPr>
        <w:spacing w:after="0" w:line="240" w:lineRule="auto"/>
        <w:ind w:firstLine="567"/>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75124" w:rsidRPr="00D96A77">
        <w:rPr>
          <w:rFonts w:ascii="Times New Roman" w:hAnsi="Times New Roman"/>
          <w:color w:val="000000"/>
          <w:sz w:val="24"/>
          <w:szCs w:val="24"/>
          <w:lang w:val="ru-RU"/>
        </w:rPr>
        <w:t>Алматы</w:t>
      </w:r>
      <w:r w:rsidR="00175124">
        <w:rPr>
          <w:rFonts w:ascii="Times New Roman" w:hAnsi="Times New Roman"/>
          <w:color w:val="000000"/>
          <w:sz w:val="24"/>
          <w:szCs w:val="24"/>
          <w:lang w:val="ru-RU"/>
        </w:rPr>
        <w:t>,</w:t>
      </w:r>
      <w:r w:rsidR="00175124" w:rsidRPr="00D96A77">
        <w:rPr>
          <w:rFonts w:ascii="Times New Roman" w:hAnsi="Times New Roman"/>
          <w:color w:val="000000"/>
          <w:sz w:val="24"/>
          <w:szCs w:val="24"/>
          <w:lang w:val="ru-RU"/>
        </w:rPr>
        <w:t xml:space="preserve"> 2020</w:t>
      </w:r>
    </w:p>
    <w:p w14:paraId="206DEDA0" w14:textId="77777777" w:rsidR="0057339D" w:rsidRPr="00E27D2A" w:rsidRDefault="0057339D" w:rsidP="0057339D">
      <w:pPr>
        <w:spacing w:after="0" w:line="240" w:lineRule="auto"/>
        <w:jc w:val="both"/>
        <w:rPr>
          <w:rFonts w:ascii="Times New Roman" w:hAnsi="Times New Roman" w:cs="Times New Roman"/>
          <w:color w:val="000000" w:themeColor="text1"/>
          <w:sz w:val="28"/>
          <w:szCs w:val="28"/>
          <w:lang w:val="ru-RU"/>
        </w:rPr>
      </w:pPr>
      <w:r w:rsidRPr="00E27D2A">
        <w:rPr>
          <w:rFonts w:ascii="Times New Roman" w:hAnsi="Times New Roman" w:cs="Times New Roman"/>
          <w:color w:val="000000" w:themeColor="text1"/>
          <w:sz w:val="28"/>
          <w:szCs w:val="28"/>
          <w:lang w:val="ru-RU"/>
        </w:rPr>
        <w:lastRenderedPageBreak/>
        <w:t>Кукеева Ф.Т., Байзакова К.И., Султанмуратов Н. Интеграционная политика Казахстана в новых геополитических условиях</w:t>
      </w:r>
    </w:p>
    <w:p w14:paraId="30690A60" w14:textId="77777777" w:rsidR="00E27D2A" w:rsidRDefault="00E27D2A" w:rsidP="00E27D2A">
      <w:pPr>
        <w:tabs>
          <w:tab w:val="left" w:pos="0"/>
        </w:tabs>
        <w:spacing w:after="0" w:line="240" w:lineRule="auto"/>
        <w:jc w:val="both"/>
        <w:rPr>
          <w:rFonts w:ascii="Times New Roman" w:hAnsi="Times New Roman" w:cs="Times New Roman"/>
          <w:color w:val="0000FF"/>
          <w:sz w:val="28"/>
          <w:szCs w:val="28"/>
          <w:lang w:val="ru-RU"/>
        </w:rPr>
      </w:pPr>
    </w:p>
    <w:p w14:paraId="039F065B" w14:textId="77777777" w:rsidR="00E27D2A" w:rsidRDefault="00E27D2A" w:rsidP="00E27D2A">
      <w:pPr>
        <w:tabs>
          <w:tab w:val="left" w:pos="0"/>
        </w:tabs>
        <w:spacing w:after="0" w:line="240" w:lineRule="auto"/>
        <w:jc w:val="both"/>
        <w:rPr>
          <w:rFonts w:ascii="Times New Roman" w:hAnsi="Times New Roman" w:cs="Times New Roman"/>
          <w:color w:val="0000FF"/>
          <w:sz w:val="28"/>
          <w:szCs w:val="28"/>
          <w:lang w:val="ru-RU"/>
        </w:rPr>
      </w:pPr>
    </w:p>
    <w:p w14:paraId="08207968" w14:textId="48BFDD71" w:rsidR="0057339D" w:rsidRPr="00E27D2A" w:rsidRDefault="0057339D" w:rsidP="00E27D2A">
      <w:pPr>
        <w:tabs>
          <w:tab w:val="left" w:pos="0"/>
        </w:tabs>
        <w:spacing w:after="0" w:line="240" w:lineRule="auto"/>
        <w:jc w:val="both"/>
        <w:rPr>
          <w:rFonts w:ascii="Times New Roman" w:hAnsi="Times New Roman" w:cs="Times New Roman"/>
          <w:sz w:val="28"/>
          <w:szCs w:val="28"/>
          <w:lang w:val="ru-RU"/>
        </w:rPr>
      </w:pPr>
      <w:r w:rsidRPr="00E27D2A">
        <w:rPr>
          <w:rFonts w:ascii="Times New Roman" w:hAnsi="Times New Roman" w:cs="Times New Roman"/>
          <w:sz w:val="28"/>
          <w:szCs w:val="28"/>
          <w:lang w:val="ru-RU"/>
        </w:rPr>
        <w:t xml:space="preserve">Рекомендовано к изданию Ученым советом факультета международных отношений КазНУ им. аль-Фараби, </w:t>
      </w:r>
      <w:r w:rsidRPr="00046E4D">
        <w:rPr>
          <w:rFonts w:ascii="Times New Roman" w:hAnsi="Times New Roman" w:cs="Times New Roman"/>
          <w:sz w:val="28"/>
          <w:szCs w:val="28"/>
          <w:lang w:val="ru-RU"/>
        </w:rPr>
        <w:t>протокол №1 от 22 сентября</w:t>
      </w:r>
      <w:r w:rsidRPr="00E27D2A">
        <w:rPr>
          <w:rFonts w:ascii="Times New Roman" w:hAnsi="Times New Roman" w:cs="Times New Roman"/>
          <w:sz w:val="28"/>
          <w:szCs w:val="28"/>
          <w:lang w:val="ru-RU"/>
        </w:rPr>
        <w:t xml:space="preserve"> 2020 г.</w:t>
      </w:r>
    </w:p>
    <w:p w14:paraId="60DE2FDE" w14:textId="77777777" w:rsidR="0057339D" w:rsidRPr="00E27D2A" w:rsidRDefault="0057339D" w:rsidP="0057339D">
      <w:pPr>
        <w:spacing w:after="0" w:line="240" w:lineRule="auto"/>
        <w:ind w:firstLine="567"/>
        <w:jc w:val="both"/>
        <w:rPr>
          <w:rFonts w:ascii="Times New Roman" w:hAnsi="Times New Roman" w:cs="Times New Roman"/>
          <w:color w:val="0000FF"/>
          <w:sz w:val="28"/>
          <w:szCs w:val="28"/>
          <w:lang w:val="ru-RU"/>
        </w:rPr>
      </w:pPr>
    </w:p>
    <w:p w14:paraId="46DF547B" w14:textId="77777777" w:rsidR="0057339D" w:rsidRPr="00E27D2A" w:rsidRDefault="0057339D" w:rsidP="0057339D">
      <w:pPr>
        <w:pStyle w:val="-11"/>
        <w:tabs>
          <w:tab w:val="left" w:pos="709"/>
        </w:tabs>
        <w:spacing w:after="0" w:line="240" w:lineRule="auto"/>
        <w:ind w:left="0" w:firstLine="567"/>
        <w:jc w:val="center"/>
        <w:rPr>
          <w:rFonts w:ascii="Times New Roman" w:hAnsi="Times New Roman"/>
          <w:color w:val="0000FF"/>
          <w:sz w:val="28"/>
          <w:szCs w:val="28"/>
          <w:lang w:val="ru-RU"/>
        </w:rPr>
      </w:pPr>
    </w:p>
    <w:p w14:paraId="00B8BDB1" w14:textId="77777777" w:rsidR="0057339D" w:rsidRPr="00E27D2A" w:rsidRDefault="0057339D" w:rsidP="0057339D">
      <w:pPr>
        <w:pStyle w:val="-11"/>
        <w:tabs>
          <w:tab w:val="left" w:pos="709"/>
        </w:tabs>
        <w:spacing w:after="0" w:line="240" w:lineRule="auto"/>
        <w:ind w:left="0" w:firstLine="567"/>
        <w:jc w:val="both"/>
        <w:rPr>
          <w:rFonts w:ascii="Times New Roman" w:hAnsi="Times New Roman"/>
          <w:color w:val="000000"/>
          <w:sz w:val="28"/>
          <w:szCs w:val="28"/>
          <w:lang w:val="ru-RU"/>
        </w:rPr>
      </w:pPr>
      <w:r w:rsidRPr="00E27D2A">
        <w:rPr>
          <w:rFonts w:ascii="Times New Roman" w:hAnsi="Times New Roman"/>
          <w:b/>
          <w:color w:val="000000"/>
          <w:sz w:val="28"/>
          <w:szCs w:val="28"/>
          <w:lang w:val="ru-RU"/>
        </w:rPr>
        <w:t>Рецензенты:</w:t>
      </w:r>
    </w:p>
    <w:p w14:paraId="4A51DBF5" w14:textId="77777777" w:rsidR="0057339D" w:rsidRPr="00E27D2A" w:rsidRDefault="0057339D" w:rsidP="0057339D">
      <w:pPr>
        <w:pStyle w:val="-11"/>
        <w:tabs>
          <w:tab w:val="left" w:pos="709"/>
        </w:tabs>
        <w:spacing w:after="0" w:line="240" w:lineRule="auto"/>
        <w:ind w:left="0" w:firstLine="567"/>
        <w:jc w:val="both"/>
        <w:rPr>
          <w:rFonts w:ascii="Times New Roman" w:hAnsi="Times New Roman"/>
          <w:color w:val="000000"/>
          <w:sz w:val="28"/>
          <w:szCs w:val="28"/>
          <w:lang w:val="ru-RU"/>
        </w:rPr>
      </w:pPr>
      <w:r w:rsidRPr="00E27D2A">
        <w:rPr>
          <w:rFonts w:ascii="Times New Roman" w:hAnsi="Times New Roman"/>
          <w:color w:val="000000"/>
          <w:sz w:val="28"/>
          <w:szCs w:val="28"/>
          <w:lang w:val="ru-RU"/>
        </w:rPr>
        <w:t>Ауган М.А., д.и.н.</w:t>
      </w:r>
    </w:p>
    <w:p w14:paraId="417029BC" w14:textId="77777777" w:rsidR="0057339D" w:rsidRPr="00E27D2A" w:rsidRDefault="0057339D" w:rsidP="0057339D">
      <w:pPr>
        <w:pStyle w:val="-11"/>
        <w:tabs>
          <w:tab w:val="left" w:pos="709"/>
        </w:tabs>
        <w:spacing w:after="0" w:line="240" w:lineRule="auto"/>
        <w:ind w:left="0" w:firstLine="567"/>
        <w:jc w:val="both"/>
        <w:rPr>
          <w:rFonts w:ascii="Times New Roman" w:hAnsi="Times New Roman"/>
          <w:color w:val="000000"/>
          <w:sz w:val="28"/>
          <w:szCs w:val="28"/>
          <w:lang w:val="ru-RU"/>
        </w:rPr>
      </w:pPr>
      <w:r w:rsidRPr="00E27D2A">
        <w:rPr>
          <w:rFonts w:ascii="Times New Roman" w:hAnsi="Times New Roman"/>
          <w:color w:val="000000"/>
          <w:sz w:val="28"/>
          <w:szCs w:val="28"/>
          <w:lang w:val="ru-RU"/>
        </w:rPr>
        <w:t>Лаумулин М.Т., д.полит.н.</w:t>
      </w:r>
    </w:p>
    <w:p w14:paraId="06FDED8A" w14:textId="77777777" w:rsidR="0057339D" w:rsidRPr="0080346F" w:rsidRDefault="0057339D" w:rsidP="0057339D">
      <w:pPr>
        <w:pStyle w:val="-11"/>
        <w:tabs>
          <w:tab w:val="left" w:pos="709"/>
        </w:tabs>
        <w:spacing w:after="0" w:line="240" w:lineRule="auto"/>
        <w:ind w:left="0" w:firstLine="567"/>
        <w:jc w:val="both"/>
        <w:rPr>
          <w:rFonts w:ascii="Times New Roman" w:hAnsi="Times New Roman"/>
          <w:color w:val="000000"/>
          <w:sz w:val="32"/>
          <w:szCs w:val="32"/>
          <w:lang w:val="ru-RU"/>
        </w:rPr>
      </w:pPr>
    </w:p>
    <w:p w14:paraId="568E6B3F" w14:textId="77777777" w:rsidR="0057339D" w:rsidRPr="0080346F" w:rsidRDefault="0057339D" w:rsidP="0057339D">
      <w:pPr>
        <w:pStyle w:val="-11"/>
        <w:tabs>
          <w:tab w:val="left" w:pos="709"/>
        </w:tabs>
        <w:spacing w:after="0" w:line="240" w:lineRule="auto"/>
        <w:ind w:left="0" w:firstLine="567"/>
        <w:jc w:val="both"/>
        <w:rPr>
          <w:rFonts w:ascii="Times New Roman" w:hAnsi="Times New Roman"/>
          <w:color w:val="000000"/>
          <w:sz w:val="32"/>
          <w:szCs w:val="32"/>
          <w:lang w:val="ru-RU"/>
        </w:rPr>
      </w:pPr>
    </w:p>
    <w:p w14:paraId="30B53EDB" w14:textId="77777777" w:rsidR="0057339D" w:rsidRPr="0080346F" w:rsidRDefault="0057339D" w:rsidP="0057339D">
      <w:pPr>
        <w:pStyle w:val="-11"/>
        <w:tabs>
          <w:tab w:val="left" w:pos="709"/>
        </w:tabs>
        <w:spacing w:after="0" w:line="240" w:lineRule="auto"/>
        <w:ind w:left="0" w:firstLine="567"/>
        <w:jc w:val="both"/>
        <w:rPr>
          <w:rFonts w:ascii="Times New Roman" w:hAnsi="Times New Roman"/>
          <w:color w:val="000000"/>
          <w:sz w:val="32"/>
          <w:szCs w:val="32"/>
          <w:lang w:val="ru-RU"/>
        </w:rPr>
      </w:pPr>
    </w:p>
    <w:p w14:paraId="343931C6" w14:textId="77777777" w:rsidR="0057339D" w:rsidRPr="00E27D2A" w:rsidRDefault="0057339D" w:rsidP="0057339D">
      <w:pPr>
        <w:pStyle w:val="-11"/>
        <w:tabs>
          <w:tab w:val="left" w:pos="709"/>
        </w:tabs>
        <w:spacing w:after="0" w:line="240" w:lineRule="auto"/>
        <w:ind w:left="0" w:firstLine="567"/>
        <w:jc w:val="both"/>
        <w:rPr>
          <w:rFonts w:ascii="Times New Roman" w:hAnsi="Times New Roman"/>
          <w:color w:val="000000"/>
          <w:sz w:val="28"/>
          <w:szCs w:val="28"/>
          <w:lang w:val="ru-RU"/>
        </w:rPr>
      </w:pPr>
      <w:r w:rsidRPr="00E27D2A">
        <w:rPr>
          <w:rFonts w:ascii="Times New Roman" w:eastAsia="Times New Roman" w:hAnsi="Times New Roman"/>
          <w:sz w:val="28"/>
          <w:szCs w:val="28"/>
          <w:shd w:val="clear" w:color="auto" w:fill="FFFFFF"/>
          <w:lang w:val="ru-RU"/>
        </w:rPr>
        <w:t xml:space="preserve">Интеграция является важнейшим фактором внешнеполитической стратегии РК, способствующим стабильному и устойчивому развитию страны, ее экономическому росту, обеспечению безопасности на национальном и региональном уровнях. </w:t>
      </w:r>
      <w:r w:rsidRPr="00E27D2A">
        <w:rPr>
          <w:rFonts w:ascii="Times New Roman" w:hAnsi="Times New Roman"/>
          <w:color w:val="000000" w:themeColor="text1"/>
          <w:sz w:val="28"/>
          <w:szCs w:val="28"/>
          <w:lang w:val="ru-RU"/>
        </w:rPr>
        <w:t xml:space="preserve">В условиях меняющейся геополитической и геоэкономической ситуации и формирования новых интеграционных пространств углубление интеграции экономики Казахстана в региональную и глобальную системы имеют особое значение для укрепления суверенитета и обеспечения поступательного экономического роста. Авторы монографии предлагают свой взгляд на интеграционную политику РК и ее корреляцию с новыми трендами региональной и глобальной интеграции. </w:t>
      </w:r>
      <w:r w:rsidRPr="00E27D2A">
        <w:rPr>
          <w:rFonts w:ascii="Times New Roman" w:hAnsi="Times New Roman"/>
          <w:color w:val="000000"/>
          <w:sz w:val="28"/>
          <w:szCs w:val="28"/>
          <w:lang w:val="ru-RU"/>
        </w:rPr>
        <w:t xml:space="preserve">Книга подготовлена для широкого круга экспертов, а также молодых ученых. </w:t>
      </w:r>
    </w:p>
    <w:p w14:paraId="11374715" w14:textId="77777777" w:rsidR="0057339D" w:rsidRPr="0080346F" w:rsidRDefault="0057339D" w:rsidP="0057339D">
      <w:pPr>
        <w:pStyle w:val="-11"/>
        <w:tabs>
          <w:tab w:val="left" w:pos="709"/>
        </w:tabs>
        <w:spacing w:after="0" w:line="240" w:lineRule="auto"/>
        <w:ind w:left="0" w:firstLine="567"/>
        <w:jc w:val="both"/>
        <w:rPr>
          <w:rFonts w:ascii="Times New Roman" w:hAnsi="Times New Roman"/>
          <w:color w:val="000000"/>
          <w:sz w:val="32"/>
          <w:szCs w:val="32"/>
          <w:lang w:val="ru-RU"/>
        </w:rPr>
      </w:pPr>
    </w:p>
    <w:p w14:paraId="10AEB56B" w14:textId="77777777" w:rsidR="0057339D" w:rsidRPr="0080346F" w:rsidRDefault="0057339D" w:rsidP="0057339D">
      <w:pPr>
        <w:pStyle w:val="-11"/>
        <w:tabs>
          <w:tab w:val="left" w:pos="709"/>
        </w:tabs>
        <w:spacing w:after="0" w:line="240" w:lineRule="auto"/>
        <w:ind w:left="0" w:firstLine="567"/>
        <w:jc w:val="both"/>
        <w:rPr>
          <w:rFonts w:ascii="Times New Roman" w:hAnsi="Times New Roman"/>
          <w:color w:val="000000"/>
          <w:sz w:val="32"/>
          <w:szCs w:val="32"/>
          <w:lang w:val="ru-RU"/>
        </w:rPr>
      </w:pPr>
    </w:p>
    <w:p w14:paraId="1972739C" w14:textId="77777777" w:rsidR="0057339D" w:rsidRPr="0080346F" w:rsidRDefault="0057339D" w:rsidP="0057339D">
      <w:pPr>
        <w:pStyle w:val="-11"/>
        <w:tabs>
          <w:tab w:val="left" w:pos="709"/>
        </w:tabs>
        <w:spacing w:after="0" w:line="240" w:lineRule="auto"/>
        <w:ind w:left="0" w:firstLine="567"/>
        <w:jc w:val="both"/>
        <w:rPr>
          <w:rFonts w:ascii="Times New Roman" w:hAnsi="Times New Roman"/>
          <w:color w:val="000000"/>
          <w:sz w:val="32"/>
          <w:szCs w:val="32"/>
          <w:lang w:val="ru-RU"/>
        </w:rPr>
      </w:pPr>
    </w:p>
    <w:p w14:paraId="56C9E1D1" w14:textId="77777777" w:rsidR="0057339D" w:rsidRPr="00E27D2A" w:rsidRDefault="0057339D" w:rsidP="0057339D">
      <w:pPr>
        <w:spacing w:after="0" w:line="240" w:lineRule="auto"/>
        <w:ind w:firstLine="567"/>
        <w:jc w:val="both"/>
        <w:rPr>
          <w:rFonts w:ascii="Times New Roman" w:hAnsi="Times New Roman" w:cs="Times New Roman"/>
          <w:sz w:val="28"/>
          <w:szCs w:val="28"/>
          <w:shd w:val="clear" w:color="auto" w:fill="FFFFFF"/>
          <w:lang w:val="ru-RU"/>
        </w:rPr>
      </w:pPr>
      <w:r w:rsidRPr="00E27D2A">
        <w:rPr>
          <w:rFonts w:ascii="Times New Roman" w:hAnsi="Times New Roman" w:cs="Times New Roman"/>
          <w:sz w:val="28"/>
          <w:szCs w:val="28"/>
          <w:shd w:val="clear" w:color="auto" w:fill="FFFFFF"/>
          <w:lang w:val="ru-RU"/>
        </w:rPr>
        <w:t xml:space="preserve">Коллективная монография подготовлена в рамках реализации грантового проекта по фундаментальным исследованиям </w:t>
      </w:r>
      <w:r w:rsidRPr="00E27D2A">
        <w:rPr>
          <w:rFonts w:ascii="Times New Roman" w:hAnsi="Times New Roman" w:cs="Times New Roman"/>
          <w:sz w:val="28"/>
          <w:szCs w:val="28"/>
          <w:lang w:val="ru-RU"/>
        </w:rPr>
        <w:t xml:space="preserve">АР05131047 </w:t>
      </w:r>
      <w:r w:rsidRPr="00E27D2A">
        <w:rPr>
          <w:rFonts w:ascii="Times New Roman" w:hAnsi="Times New Roman" w:cs="Times New Roman"/>
          <w:sz w:val="28"/>
          <w:szCs w:val="28"/>
          <w:shd w:val="clear" w:color="auto" w:fill="FFFFFF"/>
          <w:lang w:val="ru-RU"/>
        </w:rPr>
        <w:t>по теме «</w:t>
      </w:r>
      <w:r w:rsidRPr="00E27D2A">
        <w:rPr>
          <w:rFonts w:ascii="Times New Roman" w:hAnsi="Times New Roman" w:cs="Times New Roman"/>
          <w:sz w:val="28"/>
          <w:szCs w:val="28"/>
          <w:lang w:val="ru-RU"/>
        </w:rPr>
        <w:t>Новые тренды глобальной и региональной интеграции: интеграционная политика Казахстана как составная часть внешней политики государства</w:t>
      </w:r>
      <w:r w:rsidRPr="00E27D2A">
        <w:rPr>
          <w:rFonts w:ascii="Times New Roman" w:hAnsi="Times New Roman" w:cs="Times New Roman"/>
          <w:sz w:val="28"/>
          <w:szCs w:val="28"/>
          <w:shd w:val="clear" w:color="auto" w:fill="FFFFFF"/>
          <w:lang w:val="ru-RU"/>
        </w:rPr>
        <w:t>»</w:t>
      </w:r>
    </w:p>
    <w:p w14:paraId="19E8E6F8" w14:textId="77777777" w:rsidR="0057339D" w:rsidRPr="0080346F" w:rsidRDefault="0057339D" w:rsidP="0057339D">
      <w:pPr>
        <w:spacing w:after="0" w:line="240" w:lineRule="auto"/>
        <w:rPr>
          <w:rFonts w:ascii="Times New Roman" w:hAnsi="Times New Roman" w:cs="Times New Roman"/>
          <w:sz w:val="32"/>
          <w:szCs w:val="32"/>
          <w:shd w:val="clear" w:color="auto" w:fill="FFFFFF"/>
          <w:lang w:val="ru-RU"/>
        </w:rPr>
      </w:pPr>
    </w:p>
    <w:p w14:paraId="16F17BFB" w14:textId="77777777" w:rsidR="0057339D" w:rsidRPr="0080346F" w:rsidRDefault="0057339D" w:rsidP="0057339D">
      <w:pPr>
        <w:spacing w:after="0" w:line="240" w:lineRule="auto"/>
        <w:rPr>
          <w:rFonts w:ascii="Times New Roman" w:hAnsi="Times New Roman" w:cs="Times New Roman"/>
          <w:sz w:val="32"/>
          <w:szCs w:val="32"/>
          <w:shd w:val="clear" w:color="auto" w:fill="FFFFFF"/>
          <w:lang w:val="ru-RU"/>
        </w:rPr>
      </w:pPr>
    </w:p>
    <w:p w14:paraId="492E1563" w14:textId="77777777" w:rsidR="0057339D" w:rsidRPr="0080346F" w:rsidRDefault="0057339D" w:rsidP="0057339D">
      <w:pPr>
        <w:spacing w:after="0" w:line="240" w:lineRule="auto"/>
        <w:rPr>
          <w:rFonts w:ascii="Times New Roman" w:hAnsi="Times New Roman" w:cs="Times New Roman"/>
          <w:sz w:val="32"/>
          <w:szCs w:val="32"/>
          <w:shd w:val="clear" w:color="auto" w:fill="FFFFFF"/>
          <w:lang w:val="ru-RU"/>
        </w:rPr>
      </w:pPr>
    </w:p>
    <w:p w14:paraId="07F76291" w14:textId="77777777" w:rsidR="0057339D" w:rsidRPr="00E27D2A" w:rsidRDefault="0057339D" w:rsidP="0057339D">
      <w:pPr>
        <w:spacing w:after="0" w:line="240" w:lineRule="auto"/>
        <w:ind w:firstLine="567"/>
        <w:jc w:val="both"/>
        <w:rPr>
          <w:rFonts w:ascii="Times New Roman" w:hAnsi="Times New Roman" w:cs="Times New Roman"/>
          <w:color w:val="000000" w:themeColor="text1"/>
          <w:sz w:val="28"/>
          <w:szCs w:val="28"/>
          <w:lang w:val="ru-RU"/>
        </w:rPr>
      </w:pPr>
      <w:r w:rsidRPr="00E27D2A">
        <w:rPr>
          <w:rFonts w:ascii="Times New Roman" w:hAnsi="Times New Roman" w:cs="Times New Roman"/>
          <w:color w:val="000000" w:themeColor="text1"/>
          <w:sz w:val="28"/>
          <w:szCs w:val="28"/>
          <w:lang w:val="ru-RU"/>
        </w:rPr>
        <w:t>Кукеева Ф.Т., Байзакова К.И., Султанмуратов Н. Интеграционная политика Казахстана в новых геополитических условиях</w:t>
      </w:r>
      <w:r w:rsidRPr="00E27D2A">
        <w:rPr>
          <w:rFonts w:ascii="Times New Roman" w:hAnsi="Times New Roman" w:cs="Times New Roman"/>
          <w:sz w:val="28"/>
          <w:szCs w:val="28"/>
          <w:shd w:val="clear" w:color="auto" w:fill="FFFFFF"/>
          <w:lang w:val="ru-RU"/>
        </w:rPr>
        <w:t>. – Алматы, 2020. – 100 с.</w:t>
      </w:r>
    </w:p>
    <w:p w14:paraId="6702086B" w14:textId="77777777" w:rsidR="00D96A77" w:rsidRPr="00585FF9" w:rsidRDefault="00D96A77" w:rsidP="00D96A77">
      <w:pPr>
        <w:pStyle w:val="-11"/>
        <w:tabs>
          <w:tab w:val="left" w:pos="709"/>
        </w:tabs>
        <w:spacing w:after="0" w:line="240" w:lineRule="auto"/>
        <w:ind w:left="0" w:firstLine="567"/>
        <w:jc w:val="center"/>
        <w:rPr>
          <w:rFonts w:ascii="Times New Roman" w:hAnsi="Times New Roman"/>
          <w:color w:val="000000"/>
          <w:sz w:val="24"/>
          <w:szCs w:val="24"/>
          <w:lang w:val="ru-RU"/>
        </w:rPr>
      </w:pPr>
    </w:p>
    <w:p w14:paraId="7E7A0D21" w14:textId="77777777" w:rsidR="00E27D2A" w:rsidRDefault="00E27D2A" w:rsidP="00310675">
      <w:pPr>
        <w:pStyle w:val="-11"/>
        <w:tabs>
          <w:tab w:val="left" w:pos="709"/>
        </w:tabs>
        <w:spacing w:after="0" w:line="240" w:lineRule="auto"/>
        <w:ind w:left="0" w:firstLine="567"/>
        <w:jc w:val="center"/>
        <w:rPr>
          <w:rFonts w:ascii="Times New Roman" w:hAnsi="Times New Roman"/>
          <w:b/>
          <w:color w:val="000000"/>
          <w:sz w:val="24"/>
          <w:szCs w:val="24"/>
          <w:lang w:val="ru-RU"/>
        </w:rPr>
      </w:pPr>
    </w:p>
    <w:p w14:paraId="37B5BFC1" w14:textId="77777777" w:rsidR="00E27D2A" w:rsidRDefault="00E27D2A" w:rsidP="00310675">
      <w:pPr>
        <w:pStyle w:val="-11"/>
        <w:tabs>
          <w:tab w:val="left" w:pos="709"/>
        </w:tabs>
        <w:spacing w:after="0" w:line="240" w:lineRule="auto"/>
        <w:ind w:left="0" w:firstLine="567"/>
        <w:jc w:val="center"/>
        <w:rPr>
          <w:rFonts w:ascii="Times New Roman" w:hAnsi="Times New Roman"/>
          <w:b/>
          <w:color w:val="000000"/>
          <w:sz w:val="24"/>
          <w:szCs w:val="24"/>
          <w:lang w:val="ru-RU"/>
        </w:rPr>
      </w:pPr>
    </w:p>
    <w:p w14:paraId="188B933D" w14:textId="77777777" w:rsidR="00E27D2A" w:rsidRDefault="00E27D2A" w:rsidP="00310675">
      <w:pPr>
        <w:pStyle w:val="-11"/>
        <w:tabs>
          <w:tab w:val="left" w:pos="709"/>
        </w:tabs>
        <w:spacing w:after="0" w:line="240" w:lineRule="auto"/>
        <w:ind w:left="0" w:firstLine="567"/>
        <w:jc w:val="center"/>
        <w:rPr>
          <w:rFonts w:ascii="Times New Roman" w:hAnsi="Times New Roman"/>
          <w:b/>
          <w:color w:val="000000"/>
          <w:sz w:val="24"/>
          <w:szCs w:val="24"/>
          <w:lang w:val="ru-RU"/>
        </w:rPr>
      </w:pPr>
    </w:p>
    <w:p w14:paraId="43A8FC75" w14:textId="528A23C8" w:rsidR="00310675" w:rsidRPr="00585FF9" w:rsidRDefault="00310675" w:rsidP="00310675">
      <w:pPr>
        <w:pStyle w:val="-11"/>
        <w:tabs>
          <w:tab w:val="left" w:pos="709"/>
        </w:tabs>
        <w:spacing w:after="0" w:line="240" w:lineRule="auto"/>
        <w:ind w:left="0" w:firstLine="567"/>
        <w:jc w:val="center"/>
        <w:rPr>
          <w:rFonts w:ascii="Times New Roman" w:hAnsi="Times New Roman"/>
          <w:b/>
          <w:color w:val="000000"/>
          <w:sz w:val="24"/>
          <w:szCs w:val="24"/>
          <w:lang w:val="ru-RU"/>
        </w:rPr>
      </w:pPr>
      <w:r w:rsidRPr="00585FF9">
        <w:rPr>
          <w:rFonts w:ascii="Times New Roman" w:hAnsi="Times New Roman"/>
          <w:b/>
          <w:color w:val="000000"/>
          <w:sz w:val="24"/>
          <w:szCs w:val="24"/>
          <w:lang w:val="ru-RU"/>
        </w:rPr>
        <w:lastRenderedPageBreak/>
        <w:t>СОДЕРЖАНИЕ</w:t>
      </w:r>
    </w:p>
    <w:p w14:paraId="44E9DF95" w14:textId="77777777" w:rsidR="00310675" w:rsidRPr="00585FF9" w:rsidRDefault="00310675" w:rsidP="00310675">
      <w:pPr>
        <w:pStyle w:val="-11"/>
        <w:tabs>
          <w:tab w:val="left" w:pos="709"/>
        </w:tabs>
        <w:spacing w:after="0" w:line="240" w:lineRule="auto"/>
        <w:ind w:left="0"/>
        <w:rPr>
          <w:rFonts w:ascii="Times New Roman" w:hAnsi="Times New Roman"/>
          <w:color w:val="000000"/>
          <w:sz w:val="24"/>
          <w:szCs w:val="24"/>
          <w:lang w:val="ru-RU"/>
        </w:rPr>
      </w:pPr>
    </w:p>
    <w:tbl>
      <w:tblPr>
        <w:tblW w:w="9497" w:type="dxa"/>
        <w:tblInd w:w="250" w:type="dxa"/>
        <w:tblLayout w:type="fixed"/>
        <w:tblLook w:val="0000" w:firstRow="0" w:lastRow="0" w:firstColumn="0" w:lastColumn="0" w:noHBand="0" w:noVBand="0"/>
      </w:tblPr>
      <w:tblGrid>
        <w:gridCol w:w="8647"/>
        <w:gridCol w:w="850"/>
      </w:tblGrid>
      <w:tr w:rsidR="00310675" w:rsidRPr="001C5C78" w14:paraId="79C1EB5F"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5B33311E" w14:textId="4870D1B1" w:rsidR="00310675" w:rsidRPr="00D9785A" w:rsidRDefault="00D9785A" w:rsidP="005D6ACE">
            <w:pPr>
              <w:spacing w:after="0" w:line="240" w:lineRule="auto"/>
              <w:ind w:right="459"/>
              <w:jc w:val="both"/>
              <w:rPr>
                <w:rFonts w:ascii="Times New Roman" w:hAnsi="Times New Roman"/>
                <w:sz w:val="24"/>
                <w:szCs w:val="24"/>
                <w:highlight w:val="yellow"/>
                <w:lang w:val="ru-RU"/>
              </w:rPr>
            </w:pPr>
            <w:r>
              <w:rPr>
                <w:rFonts w:ascii="Times New Roman" w:hAnsi="Times New Roman"/>
                <w:sz w:val="24"/>
                <w:szCs w:val="24"/>
                <w:lang w:val="ru-RU"/>
              </w:rPr>
              <w:t>ВВЕДЕНИЕ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F02B82" w14:textId="606BBB93" w:rsidR="00310675" w:rsidRPr="001C5C78" w:rsidRDefault="00310675" w:rsidP="005D6ACE">
            <w:pPr>
              <w:spacing w:after="0" w:line="240" w:lineRule="auto"/>
              <w:jc w:val="center"/>
              <w:rPr>
                <w:rFonts w:ascii="Times New Roman" w:hAnsi="Times New Roman"/>
                <w:sz w:val="24"/>
                <w:szCs w:val="24"/>
              </w:rPr>
            </w:pPr>
          </w:p>
        </w:tc>
      </w:tr>
      <w:tr w:rsidR="00310675" w:rsidRPr="008163CA" w14:paraId="3518B027"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1F6F90DA" w14:textId="62D470D2" w:rsidR="00310675" w:rsidRPr="00B14BE5" w:rsidRDefault="00B14BE5" w:rsidP="00B14BE5">
            <w:p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00D9785A" w:rsidRPr="00B14BE5">
              <w:rPr>
                <w:rFonts w:ascii="Times New Roman" w:hAnsi="Times New Roman" w:cs="Times New Roman"/>
                <w:bCs/>
                <w:sz w:val="28"/>
                <w:szCs w:val="28"/>
                <w:lang w:val="ru-RU"/>
              </w:rPr>
              <w:t>Н</w:t>
            </w:r>
            <w:r w:rsidRPr="00B14BE5">
              <w:rPr>
                <w:rFonts w:ascii="Times New Roman" w:hAnsi="Times New Roman" w:cs="Times New Roman"/>
                <w:bCs/>
                <w:sz w:val="28"/>
                <w:szCs w:val="28"/>
                <w:lang w:val="ru-RU"/>
              </w:rPr>
              <w:t xml:space="preserve">ОВЫЕ ТРЕНДЫ ГЛОБАЛЬНОЙ И РЕГИОНАЛЬНОЙ ИНТЕГРАЦИИ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14C00F" w14:textId="551A3D88" w:rsidR="00310675" w:rsidRPr="00B14BE5" w:rsidRDefault="00310675" w:rsidP="005D6ACE">
            <w:pPr>
              <w:snapToGrid w:val="0"/>
              <w:spacing w:after="0" w:line="240" w:lineRule="auto"/>
              <w:jc w:val="center"/>
              <w:rPr>
                <w:rFonts w:ascii="Times New Roman" w:hAnsi="Times New Roman"/>
                <w:sz w:val="24"/>
                <w:szCs w:val="24"/>
                <w:lang w:val="ru-RU"/>
              </w:rPr>
            </w:pPr>
          </w:p>
        </w:tc>
      </w:tr>
      <w:tr w:rsidR="00310675" w:rsidRPr="008163CA" w14:paraId="46C14ABA"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0F2AA48F" w14:textId="2BCE0384" w:rsidR="00310675" w:rsidRPr="00310675" w:rsidRDefault="00367411" w:rsidP="005D6ACE">
            <w:pPr>
              <w:tabs>
                <w:tab w:val="left" w:pos="459"/>
              </w:tabs>
              <w:spacing w:after="0" w:line="240" w:lineRule="auto"/>
              <w:ind w:right="459"/>
              <w:jc w:val="both"/>
              <w:rPr>
                <w:rFonts w:ascii="Times New Roman" w:hAnsi="Times New Roman"/>
                <w:sz w:val="24"/>
                <w:szCs w:val="24"/>
                <w:lang w:val="ru-RU"/>
              </w:rPr>
            </w:pPr>
            <w:r>
              <w:rPr>
                <w:rFonts w:ascii="Times New Roman" w:hAnsi="Times New Roman"/>
                <w:sz w:val="28"/>
                <w:szCs w:val="28"/>
                <w:lang w:val="ru-RU"/>
              </w:rPr>
              <w:t xml:space="preserve">1.1 </w:t>
            </w:r>
            <w:r w:rsidR="00D9785A" w:rsidRPr="00D9785A">
              <w:rPr>
                <w:rFonts w:ascii="Times New Roman" w:hAnsi="Times New Roman" w:cs="Times New Roman"/>
                <w:sz w:val="28"/>
                <w:szCs w:val="28"/>
                <w:lang w:val="ru-RU"/>
              </w:rPr>
              <w:t>Теоретико-методологическая база исследования вопроса интеграции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F7B400" w14:textId="7EA6DABB" w:rsidR="00310675" w:rsidRPr="00367411" w:rsidRDefault="00310675" w:rsidP="005D6ACE">
            <w:pPr>
              <w:snapToGrid w:val="0"/>
              <w:spacing w:after="0" w:line="240" w:lineRule="auto"/>
              <w:jc w:val="center"/>
              <w:rPr>
                <w:rFonts w:ascii="Times New Roman" w:hAnsi="Times New Roman"/>
                <w:sz w:val="24"/>
                <w:szCs w:val="24"/>
                <w:highlight w:val="green"/>
                <w:lang w:val="ru-RU"/>
              </w:rPr>
            </w:pPr>
          </w:p>
        </w:tc>
      </w:tr>
      <w:tr w:rsidR="00310675" w:rsidRPr="008163CA" w14:paraId="49EE75F8"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4982A229" w14:textId="6D29960E" w:rsidR="00310675" w:rsidRPr="00367411" w:rsidRDefault="00367411" w:rsidP="00367411">
            <w:pPr>
              <w:spacing w:after="0" w:line="360" w:lineRule="auto"/>
              <w:jc w:val="both"/>
              <w:rPr>
                <w:rFonts w:ascii="Times New Roman" w:hAnsi="Times New Roman" w:cs="Times New Roman"/>
                <w:bCs/>
                <w:sz w:val="28"/>
                <w:szCs w:val="28"/>
                <w:lang w:val="ru-RU"/>
              </w:rPr>
            </w:pPr>
            <w:r w:rsidRPr="00367411">
              <w:rPr>
                <w:rFonts w:ascii="Times New Roman" w:hAnsi="Times New Roman" w:cs="Times New Roman"/>
                <w:bCs/>
                <w:sz w:val="28"/>
                <w:szCs w:val="28"/>
                <w:lang w:val="ru-RU"/>
              </w:rPr>
              <w:t>1.2 Новые тренды глобальной и региональной интеграции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93D8BC" w14:textId="19699E92" w:rsidR="00310675" w:rsidRPr="00367411" w:rsidRDefault="00310675" w:rsidP="005D6ACE">
            <w:pPr>
              <w:snapToGrid w:val="0"/>
              <w:spacing w:after="0" w:line="240" w:lineRule="auto"/>
              <w:jc w:val="center"/>
              <w:rPr>
                <w:rFonts w:ascii="Times New Roman" w:hAnsi="Times New Roman"/>
                <w:sz w:val="24"/>
                <w:szCs w:val="24"/>
                <w:lang w:val="ru-RU"/>
              </w:rPr>
            </w:pPr>
          </w:p>
        </w:tc>
      </w:tr>
      <w:tr w:rsidR="00310675" w:rsidRPr="008163CA" w14:paraId="6DD74779"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5F096EFD" w14:textId="255A2DD9" w:rsidR="00310675" w:rsidRPr="00B14BE5" w:rsidRDefault="00367411" w:rsidP="00B14BE5">
            <w:pPr>
              <w:pStyle w:val="a4"/>
              <w:spacing w:after="0" w:line="360" w:lineRule="auto"/>
              <w:ind w:left="0"/>
              <w:jc w:val="both"/>
              <w:rPr>
                <w:rFonts w:ascii="Times New Roman" w:hAnsi="Times New Roman" w:cs="Times New Roman"/>
                <w:bCs/>
                <w:sz w:val="28"/>
                <w:szCs w:val="28"/>
                <w:bdr w:val="none" w:sz="0" w:space="0" w:color="auto" w:frame="1"/>
                <w:lang w:val="ru-RU"/>
              </w:rPr>
            </w:pPr>
            <w:r w:rsidRPr="00367411">
              <w:rPr>
                <w:rStyle w:val="s0"/>
                <w:rFonts w:ascii="Times New Roman" w:hAnsi="Times New Roman" w:cs="Times New Roman"/>
                <w:bCs/>
                <w:sz w:val="28"/>
                <w:szCs w:val="28"/>
                <w:bdr w:val="none" w:sz="0" w:space="0" w:color="auto" w:frame="1"/>
                <w:lang w:val="ru-RU"/>
              </w:rPr>
              <w:t xml:space="preserve">1.3. </w:t>
            </w:r>
            <w:r w:rsidR="00C029B6">
              <w:rPr>
                <w:rStyle w:val="s0"/>
                <w:rFonts w:ascii="Times New Roman" w:hAnsi="Times New Roman" w:cs="Times New Roman"/>
                <w:bCs/>
                <w:sz w:val="28"/>
                <w:szCs w:val="28"/>
                <w:bdr w:val="none" w:sz="0" w:space="0" w:color="auto" w:frame="1"/>
                <w:lang w:val="ru-RU"/>
              </w:rPr>
              <w:t>Адаптация</w:t>
            </w:r>
            <w:r w:rsidRPr="00367411">
              <w:rPr>
                <w:rStyle w:val="s0"/>
                <w:rFonts w:ascii="Times New Roman" w:hAnsi="Times New Roman" w:cs="Times New Roman"/>
                <w:bCs/>
                <w:sz w:val="28"/>
                <w:szCs w:val="28"/>
                <w:bdr w:val="none" w:sz="0" w:space="0" w:color="auto" w:frame="1"/>
                <w:lang w:val="ru-RU"/>
              </w:rPr>
              <w:t xml:space="preserve"> казахстанской политики к новым трендам интеграции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F3CAFD" w14:textId="77777777" w:rsidR="00310675" w:rsidRPr="00367411" w:rsidRDefault="00310675" w:rsidP="005D6ACE">
            <w:pPr>
              <w:snapToGrid w:val="0"/>
              <w:spacing w:after="0" w:line="240" w:lineRule="auto"/>
              <w:jc w:val="center"/>
              <w:rPr>
                <w:rFonts w:ascii="Times New Roman" w:hAnsi="Times New Roman"/>
                <w:sz w:val="24"/>
                <w:szCs w:val="24"/>
                <w:lang w:val="ru-RU"/>
              </w:rPr>
            </w:pPr>
          </w:p>
          <w:p w14:paraId="2EBEEEAE" w14:textId="591DF414" w:rsidR="00310675" w:rsidRPr="00C029B6" w:rsidRDefault="00310675" w:rsidP="005D6ACE">
            <w:pPr>
              <w:snapToGrid w:val="0"/>
              <w:spacing w:after="0" w:line="240" w:lineRule="auto"/>
              <w:jc w:val="center"/>
              <w:rPr>
                <w:rFonts w:ascii="Times New Roman" w:hAnsi="Times New Roman"/>
                <w:sz w:val="24"/>
                <w:szCs w:val="24"/>
                <w:lang w:val="ru-RU"/>
              </w:rPr>
            </w:pPr>
          </w:p>
        </w:tc>
      </w:tr>
      <w:tr w:rsidR="00310675" w:rsidRPr="008163CA" w14:paraId="42CDC80D"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4C72E034" w14:textId="77777777" w:rsidR="00B14BE5" w:rsidRPr="00B14BE5" w:rsidRDefault="00B14BE5" w:rsidP="00B14BE5">
            <w:pPr>
              <w:spacing w:after="0" w:line="240" w:lineRule="auto"/>
              <w:rPr>
                <w:rStyle w:val="s0"/>
                <w:rFonts w:ascii="Times New Roman" w:hAnsi="Times New Roman" w:cs="Times New Roman"/>
                <w:bCs/>
                <w:sz w:val="28"/>
                <w:szCs w:val="28"/>
                <w:bdr w:val="none" w:sz="0" w:space="0" w:color="auto" w:frame="1"/>
                <w:lang w:val="ru-RU"/>
              </w:rPr>
            </w:pPr>
            <w:r w:rsidRPr="00B14BE5">
              <w:rPr>
                <w:rStyle w:val="s0"/>
                <w:rFonts w:ascii="Times New Roman" w:hAnsi="Times New Roman" w:cs="Times New Roman"/>
                <w:bCs/>
                <w:sz w:val="28"/>
                <w:szCs w:val="28"/>
                <w:bdr w:val="none" w:sz="0" w:space="0" w:color="auto" w:frame="1"/>
                <w:lang w:val="ru-RU"/>
              </w:rPr>
              <w:t>2 ИНТЕГРАЦИЯ КАК ПРИОРИТЕТНЫЙ ФАКТОР ВНЕШНЕЙ ПОЛИТИКИ РК</w:t>
            </w:r>
          </w:p>
          <w:p w14:paraId="76DDEAFC" w14:textId="308DD6B6" w:rsidR="00310675" w:rsidRPr="00310675" w:rsidRDefault="00310675" w:rsidP="005D6ACE">
            <w:pPr>
              <w:spacing w:after="0" w:line="240" w:lineRule="auto"/>
              <w:ind w:right="459"/>
              <w:jc w:val="both"/>
              <w:rPr>
                <w:rFonts w:ascii="Times New Roman" w:hAnsi="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8CB378" w14:textId="540FF9B9" w:rsidR="00310675" w:rsidRPr="00384F58" w:rsidRDefault="00310675" w:rsidP="005D6ACE">
            <w:pPr>
              <w:snapToGrid w:val="0"/>
              <w:spacing w:after="0" w:line="240" w:lineRule="auto"/>
              <w:jc w:val="center"/>
              <w:rPr>
                <w:rFonts w:ascii="Times New Roman" w:hAnsi="Times New Roman"/>
                <w:sz w:val="24"/>
                <w:szCs w:val="24"/>
                <w:lang w:val="ru-RU"/>
              </w:rPr>
            </w:pPr>
          </w:p>
        </w:tc>
      </w:tr>
      <w:tr w:rsidR="00A75B85" w:rsidRPr="00A75B85" w14:paraId="2093F9D3"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33D6D757" w14:textId="77777777" w:rsidR="00A75B85" w:rsidRDefault="00A75B85" w:rsidP="00A75B85">
            <w:pPr>
              <w:spacing w:after="0" w:line="240" w:lineRule="auto"/>
              <w:ind w:right="459"/>
              <w:jc w:val="both"/>
              <w:rPr>
                <w:rFonts w:ascii="Times New Roman" w:hAnsi="Times New Roman"/>
                <w:sz w:val="28"/>
                <w:szCs w:val="28"/>
                <w:lang w:val="ru-RU"/>
              </w:rPr>
            </w:pPr>
            <w:r w:rsidRPr="00A75B85">
              <w:rPr>
                <w:rFonts w:ascii="Times New Roman" w:hAnsi="Times New Roman"/>
                <w:sz w:val="28"/>
                <w:szCs w:val="28"/>
                <w:lang w:val="ru-RU"/>
              </w:rPr>
              <w:t>2.1 Интеграция и мн</w:t>
            </w:r>
            <w:r>
              <w:rPr>
                <w:rFonts w:ascii="Times New Roman" w:hAnsi="Times New Roman"/>
                <w:sz w:val="28"/>
                <w:szCs w:val="28"/>
                <w:lang w:val="ru-RU"/>
              </w:rPr>
              <w:t>о</w:t>
            </w:r>
            <w:r w:rsidRPr="00A75B85">
              <w:rPr>
                <w:rFonts w:ascii="Times New Roman" w:hAnsi="Times New Roman"/>
                <w:sz w:val="28"/>
                <w:szCs w:val="28"/>
                <w:lang w:val="ru-RU"/>
              </w:rPr>
              <w:t>говекторная политика Казахстана</w:t>
            </w:r>
          </w:p>
          <w:p w14:paraId="3C3510C4" w14:textId="38306671" w:rsidR="00C029B6" w:rsidRPr="00A75B85" w:rsidRDefault="00C029B6" w:rsidP="00A75B85">
            <w:pPr>
              <w:spacing w:after="0" w:line="240" w:lineRule="auto"/>
              <w:ind w:right="459"/>
              <w:jc w:val="both"/>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D10AB0" w14:textId="77777777" w:rsidR="00A75B85" w:rsidRPr="00A75B85" w:rsidRDefault="00A75B85" w:rsidP="00A75B85">
            <w:pPr>
              <w:snapToGrid w:val="0"/>
              <w:spacing w:after="0" w:line="240" w:lineRule="auto"/>
              <w:jc w:val="center"/>
              <w:rPr>
                <w:rFonts w:ascii="Times New Roman" w:hAnsi="Times New Roman"/>
                <w:sz w:val="24"/>
                <w:szCs w:val="24"/>
                <w:lang w:val="ru-RU"/>
              </w:rPr>
            </w:pPr>
          </w:p>
        </w:tc>
      </w:tr>
      <w:tr w:rsidR="00A75B85" w:rsidRPr="008163CA" w14:paraId="20529FCC"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67E3DF1A" w14:textId="03EC153D" w:rsidR="00A75B85" w:rsidRPr="00C029B6" w:rsidRDefault="00C029B6" w:rsidP="00C029B6">
            <w:pPr>
              <w:pStyle w:val="ad"/>
              <w:spacing w:before="0" w:after="0" w:line="360" w:lineRule="auto"/>
              <w:jc w:val="both"/>
              <w:rPr>
                <w:sz w:val="28"/>
                <w:szCs w:val="28"/>
              </w:rPr>
            </w:pPr>
            <w:r w:rsidRPr="00C029B6">
              <w:rPr>
                <w:rStyle w:val="af"/>
                <w:b w:val="0"/>
                <w:bCs w:val="0"/>
                <w:sz w:val="28"/>
                <w:szCs w:val="28"/>
              </w:rPr>
              <w:t xml:space="preserve">2.2 Казахстан в современных интеграционных процессах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F2E547" w14:textId="77777777" w:rsidR="00A75B85" w:rsidRPr="00310675" w:rsidRDefault="00A75B85" w:rsidP="00A75B85">
            <w:pPr>
              <w:snapToGrid w:val="0"/>
              <w:spacing w:after="0" w:line="240" w:lineRule="auto"/>
              <w:jc w:val="center"/>
              <w:rPr>
                <w:rFonts w:ascii="Times New Roman" w:hAnsi="Times New Roman"/>
                <w:sz w:val="24"/>
                <w:szCs w:val="24"/>
                <w:lang w:val="ru-RU"/>
              </w:rPr>
            </w:pPr>
          </w:p>
        </w:tc>
      </w:tr>
      <w:tr w:rsidR="00A75B85" w:rsidRPr="008163CA" w14:paraId="0AB92C9F"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292E3A88" w14:textId="2EE83801" w:rsidR="00C029B6" w:rsidRPr="00C029B6" w:rsidRDefault="00C029B6" w:rsidP="00C029B6">
            <w:pPr>
              <w:spacing w:after="0" w:line="240" w:lineRule="auto"/>
              <w:jc w:val="both"/>
              <w:rPr>
                <w:rFonts w:ascii="Times New Roman" w:hAnsi="Times New Roman" w:cs="Times New Roman"/>
                <w:bCs/>
                <w:sz w:val="28"/>
                <w:szCs w:val="28"/>
                <w:lang w:val="ru-RU"/>
              </w:rPr>
            </w:pPr>
            <w:r w:rsidRPr="00C029B6">
              <w:rPr>
                <w:rFonts w:ascii="Times New Roman" w:eastAsia="Times New Roman" w:hAnsi="Times New Roman" w:cs="Times New Roman"/>
                <w:bCs/>
                <w:spacing w:val="-2"/>
                <w:sz w:val="28"/>
                <w:szCs w:val="28"/>
                <w:lang w:val="ru-RU"/>
              </w:rPr>
              <w:t xml:space="preserve">2.3 </w:t>
            </w:r>
            <w:r w:rsidRPr="00C029B6">
              <w:rPr>
                <w:rFonts w:ascii="Times New Roman" w:hAnsi="Times New Roman" w:cs="Times New Roman"/>
                <w:bCs/>
                <w:sz w:val="28"/>
                <w:szCs w:val="28"/>
                <w:lang w:val="ru-RU"/>
              </w:rPr>
              <w:t xml:space="preserve">Роль Нурсултана Назарбаева в формировании и </w:t>
            </w:r>
            <w:r w:rsidR="000B3EFE">
              <w:rPr>
                <w:rFonts w:ascii="Times New Roman" w:hAnsi="Times New Roman" w:cs="Times New Roman"/>
                <w:bCs/>
                <w:sz w:val="28"/>
                <w:szCs w:val="28"/>
                <w:lang w:val="ru-RU"/>
              </w:rPr>
              <w:t>развитии интеграционной политики</w:t>
            </w:r>
            <w:r w:rsidRPr="00C029B6">
              <w:rPr>
                <w:rFonts w:ascii="Times New Roman" w:hAnsi="Times New Roman" w:cs="Times New Roman"/>
                <w:bCs/>
                <w:sz w:val="28"/>
                <w:szCs w:val="28"/>
                <w:lang w:val="ru-RU"/>
              </w:rPr>
              <w:t xml:space="preserve"> Казахстана</w:t>
            </w:r>
          </w:p>
          <w:p w14:paraId="1CC92822" w14:textId="67B6F929" w:rsidR="00A75B85" w:rsidRPr="00310675" w:rsidRDefault="00A75B85" w:rsidP="00A75B85">
            <w:pPr>
              <w:spacing w:after="0" w:line="240" w:lineRule="auto"/>
              <w:ind w:right="459"/>
              <w:jc w:val="both"/>
              <w:rPr>
                <w:rFonts w:ascii="Times New Roman" w:hAnsi="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55DB7" w14:textId="51425D1B" w:rsidR="00A75B85" w:rsidRPr="00384F58" w:rsidRDefault="00A75B85" w:rsidP="00A75B85">
            <w:pPr>
              <w:snapToGrid w:val="0"/>
              <w:spacing w:after="0" w:line="240" w:lineRule="auto"/>
              <w:jc w:val="center"/>
              <w:rPr>
                <w:rFonts w:ascii="Times New Roman" w:hAnsi="Times New Roman"/>
                <w:sz w:val="24"/>
                <w:szCs w:val="24"/>
                <w:lang w:val="ru-RU"/>
              </w:rPr>
            </w:pPr>
          </w:p>
        </w:tc>
      </w:tr>
      <w:tr w:rsidR="00A75B85" w:rsidRPr="008163CA" w14:paraId="401B2011"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5730993F" w14:textId="29FFBE06" w:rsidR="00A75B85" w:rsidRPr="00C029B6" w:rsidRDefault="00C029B6" w:rsidP="00C029B6">
            <w:pPr>
              <w:pStyle w:val="a4"/>
              <w:spacing w:after="0" w:line="240" w:lineRule="auto"/>
              <w:ind w:left="0"/>
              <w:jc w:val="both"/>
              <w:rPr>
                <w:rFonts w:ascii="Times New Roman" w:hAnsi="Times New Roman" w:cs="Times New Roman"/>
                <w:bCs/>
                <w:sz w:val="28"/>
                <w:szCs w:val="28"/>
                <w:lang w:val="ru-RU"/>
              </w:rPr>
            </w:pPr>
            <w:r w:rsidRPr="00C029B6">
              <w:rPr>
                <w:rFonts w:ascii="Times New Roman" w:hAnsi="Times New Roman" w:cs="Times New Roman"/>
                <w:bCs/>
                <w:sz w:val="28"/>
                <w:szCs w:val="28"/>
                <w:lang w:val="ru-RU"/>
              </w:rPr>
              <w:t>3. ИНТЕГРАЦИЯ В РЕГИОНЕ ЦЕНТРАЛ</w:t>
            </w:r>
            <w:r w:rsidR="00175124">
              <w:rPr>
                <w:rFonts w:ascii="Times New Roman" w:hAnsi="Times New Roman" w:cs="Times New Roman"/>
                <w:bCs/>
                <w:sz w:val="28"/>
                <w:szCs w:val="28"/>
                <w:lang w:val="ru-RU"/>
              </w:rPr>
              <w:t>Ь</w:t>
            </w:r>
            <w:r w:rsidRPr="00C029B6">
              <w:rPr>
                <w:rFonts w:ascii="Times New Roman" w:hAnsi="Times New Roman" w:cs="Times New Roman"/>
                <w:bCs/>
                <w:sz w:val="28"/>
                <w:szCs w:val="28"/>
                <w:lang w:val="ru-RU"/>
              </w:rPr>
              <w:t>НАЯ АЗИЯ: СОСТОЯНИЕ И ПЕРСПЕКТИВЫ</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73EB69" w14:textId="77777777" w:rsidR="00A75B85" w:rsidRPr="00C029B6" w:rsidRDefault="00A75B85" w:rsidP="00A75B85">
            <w:pPr>
              <w:snapToGrid w:val="0"/>
              <w:spacing w:after="0" w:line="240" w:lineRule="auto"/>
              <w:jc w:val="center"/>
              <w:rPr>
                <w:rFonts w:ascii="Times New Roman" w:hAnsi="Times New Roman"/>
                <w:sz w:val="24"/>
                <w:szCs w:val="24"/>
                <w:lang w:val="ru-RU"/>
              </w:rPr>
            </w:pPr>
          </w:p>
        </w:tc>
      </w:tr>
      <w:tr w:rsidR="00A75B85" w:rsidRPr="008163CA" w14:paraId="26C1DD0C"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6BAA0F01" w14:textId="014E85A5" w:rsidR="00A75B85" w:rsidRPr="00C029B6" w:rsidRDefault="00C029B6" w:rsidP="00C029B6">
            <w:pPr>
              <w:spacing w:after="0" w:line="360" w:lineRule="auto"/>
              <w:jc w:val="both"/>
              <w:rPr>
                <w:rFonts w:ascii="Times New Roman" w:hAnsi="Times New Roman" w:cs="Times New Roman"/>
                <w:bCs/>
                <w:sz w:val="28"/>
                <w:szCs w:val="28"/>
                <w:lang w:val="ru-RU"/>
              </w:rPr>
            </w:pPr>
            <w:r w:rsidRPr="00C029B6">
              <w:rPr>
                <w:rFonts w:ascii="Times New Roman" w:hAnsi="Times New Roman" w:cs="Times New Roman"/>
                <w:bCs/>
                <w:sz w:val="28"/>
                <w:szCs w:val="28"/>
                <w:lang w:val="ru-RU"/>
              </w:rPr>
              <w:t xml:space="preserve">3.1. </w:t>
            </w:r>
            <w:r w:rsidR="00175124">
              <w:rPr>
                <w:rFonts w:ascii="Times New Roman" w:hAnsi="Times New Roman" w:cs="Times New Roman"/>
                <w:bCs/>
                <w:sz w:val="28"/>
                <w:szCs w:val="28"/>
                <w:lang w:val="ru-RU"/>
              </w:rPr>
              <w:t>П</w:t>
            </w:r>
            <w:r w:rsidRPr="00C029B6">
              <w:rPr>
                <w:rFonts w:ascii="Times New Roman" w:hAnsi="Times New Roman" w:cs="Times New Roman"/>
                <w:bCs/>
                <w:sz w:val="28"/>
                <w:szCs w:val="28"/>
                <w:lang w:val="ru-RU"/>
              </w:rPr>
              <w:t>редпосылки интеграции в Центральной Азии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0E899A" w14:textId="77777777" w:rsidR="00A75B85" w:rsidRPr="00C029B6" w:rsidRDefault="00A75B85" w:rsidP="00A75B85">
            <w:pPr>
              <w:snapToGrid w:val="0"/>
              <w:spacing w:after="0" w:line="240" w:lineRule="auto"/>
              <w:jc w:val="center"/>
              <w:rPr>
                <w:rFonts w:ascii="Times New Roman" w:hAnsi="Times New Roman"/>
                <w:sz w:val="24"/>
                <w:szCs w:val="24"/>
                <w:lang w:val="ru-RU"/>
              </w:rPr>
            </w:pPr>
          </w:p>
        </w:tc>
      </w:tr>
      <w:tr w:rsidR="00A75B85" w:rsidRPr="008163CA" w14:paraId="65B4DDED"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7649D1D3" w14:textId="356CBFC7" w:rsidR="00A75B85" w:rsidRPr="00B3088E" w:rsidRDefault="00B3088E" w:rsidP="00B3088E">
            <w:pPr>
              <w:spacing w:after="0" w:line="360" w:lineRule="auto"/>
              <w:jc w:val="both"/>
              <w:rPr>
                <w:rFonts w:ascii="Times New Roman" w:hAnsi="Times New Roman" w:cs="Times New Roman"/>
                <w:bCs/>
                <w:sz w:val="28"/>
                <w:szCs w:val="28"/>
                <w:lang w:val="ru-RU"/>
              </w:rPr>
            </w:pPr>
            <w:r w:rsidRPr="00B3088E">
              <w:rPr>
                <w:rFonts w:ascii="Times New Roman" w:hAnsi="Times New Roman" w:cs="Times New Roman"/>
                <w:bCs/>
                <w:iCs/>
                <w:sz w:val="28"/>
                <w:szCs w:val="28"/>
                <w:lang w:val="kk-KZ"/>
              </w:rPr>
              <w:t>3</w:t>
            </w:r>
            <w:r w:rsidRPr="00B3088E">
              <w:rPr>
                <w:rFonts w:ascii="Times New Roman" w:hAnsi="Times New Roman" w:cs="Times New Roman"/>
                <w:bCs/>
                <w:sz w:val="28"/>
                <w:szCs w:val="28"/>
                <w:lang w:val="ru-RU"/>
              </w:rPr>
              <w:t>.2. Новая реальность и региональная интеграция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037BE6" w14:textId="77777777" w:rsidR="00A75B85" w:rsidRPr="00B3088E" w:rsidRDefault="00A75B85" w:rsidP="00A75B85">
            <w:pPr>
              <w:snapToGrid w:val="0"/>
              <w:spacing w:after="0" w:line="240" w:lineRule="auto"/>
              <w:jc w:val="center"/>
              <w:rPr>
                <w:rFonts w:ascii="Times New Roman" w:hAnsi="Times New Roman"/>
                <w:bCs/>
                <w:sz w:val="24"/>
                <w:szCs w:val="24"/>
                <w:lang w:val="ru-RU"/>
              </w:rPr>
            </w:pPr>
          </w:p>
        </w:tc>
      </w:tr>
      <w:tr w:rsidR="00B3088E" w:rsidRPr="00B3088E" w14:paraId="53230C81" w14:textId="77777777" w:rsidTr="005D6ACE">
        <w:tc>
          <w:tcPr>
            <w:tcW w:w="8647" w:type="dxa"/>
            <w:tcBorders>
              <w:top w:val="single" w:sz="4" w:space="0" w:color="auto"/>
              <w:left w:val="single" w:sz="4" w:space="0" w:color="auto"/>
              <w:bottom w:val="single" w:sz="4" w:space="0" w:color="auto"/>
              <w:right w:val="single" w:sz="4" w:space="0" w:color="auto"/>
            </w:tcBorders>
            <w:shd w:val="clear" w:color="auto" w:fill="auto"/>
          </w:tcPr>
          <w:p w14:paraId="29AAB083" w14:textId="319864BA" w:rsidR="00B3088E" w:rsidRPr="00B3088E" w:rsidRDefault="00B3088E" w:rsidP="00B3088E">
            <w:pPr>
              <w:spacing w:after="0" w:line="36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ЗАКЛЮЧЕНИЕ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426B82" w14:textId="77777777" w:rsidR="00B3088E" w:rsidRPr="00B3088E" w:rsidRDefault="00B3088E" w:rsidP="00A75B85">
            <w:pPr>
              <w:snapToGrid w:val="0"/>
              <w:spacing w:after="0" w:line="240" w:lineRule="auto"/>
              <w:jc w:val="center"/>
              <w:rPr>
                <w:rFonts w:ascii="Times New Roman" w:hAnsi="Times New Roman"/>
                <w:bCs/>
                <w:sz w:val="24"/>
                <w:szCs w:val="24"/>
                <w:lang w:val="ru-RU"/>
              </w:rPr>
            </w:pPr>
          </w:p>
        </w:tc>
      </w:tr>
    </w:tbl>
    <w:p w14:paraId="2A2BBC08" w14:textId="6AD958F8" w:rsidR="00D96A77" w:rsidRDefault="00D96A77" w:rsidP="00EE18EC">
      <w:pPr>
        <w:spacing w:after="0" w:line="360" w:lineRule="auto"/>
        <w:ind w:firstLine="567"/>
        <w:jc w:val="both"/>
        <w:rPr>
          <w:rFonts w:ascii="Times New Roman" w:hAnsi="Times New Roman" w:cs="Times New Roman"/>
          <w:b/>
          <w:sz w:val="28"/>
          <w:szCs w:val="28"/>
          <w:highlight w:val="green"/>
          <w:lang w:val="ru-RU"/>
        </w:rPr>
      </w:pPr>
    </w:p>
    <w:p w14:paraId="2F3708AC" w14:textId="6D547B95" w:rsidR="00D96A77" w:rsidRDefault="00D96A77" w:rsidP="00EE18EC">
      <w:pPr>
        <w:spacing w:after="0" w:line="360" w:lineRule="auto"/>
        <w:ind w:firstLine="567"/>
        <w:jc w:val="both"/>
        <w:rPr>
          <w:rFonts w:ascii="Times New Roman" w:hAnsi="Times New Roman" w:cs="Times New Roman"/>
          <w:b/>
          <w:sz w:val="28"/>
          <w:szCs w:val="28"/>
          <w:highlight w:val="green"/>
          <w:lang w:val="ru-RU"/>
        </w:rPr>
      </w:pPr>
    </w:p>
    <w:p w14:paraId="5D15FFCF" w14:textId="77777777" w:rsidR="00D96A77" w:rsidRDefault="00D96A77" w:rsidP="00EE18EC">
      <w:pPr>
        <w:spacing w:after="0" w:line="360" w:lineRule="auto"/>
        <w:ind w:firstLine="567"/>
        <w:jc w:val="both"/>
        <w:rPr>
          <w:rFonts w:ascii="Times New Roman" w:hAnsi="Times New Roman" w:cs="Times New Roman"/>
          <w:b/>
          <w:sz w:val="28"/>
          <w:szCs w:val="28"/>
          <w:highlight w:val="green"/>
          <w:lang w:val="ru-RU"/>
        </w:rPr>
      </w:pPr>
    </w:p>
    <w:p w14:paraId="086F4AAB" w14:textId="77777777" w:rsidR="00154BD2" w:rsidRPr="00EE18EC" w:rsidRDefault="00154BD2" w:rsidP="00EE18EC">
      <w:pPr>
        <w:pStyle w:val="a4"/>
        <w:spacing w:after="0" w:line="360" w:lineRule="auto"/>
        <w:ind w:left="1080" w:firstLine="567"/>
        <w:jc w:val="both"/>
        <w:rPr>
          <w:rFonts w:ascii="Times New Roman" w:hAnsi="Times New Roman" w:cs="Times New Roman"/>
          <w:sz w:val="28"/>
          <w:szCs w:val="28"/>
          <w:lang w:val="ru-RU"/>
        </w:rPr>
      </w:pPr>
    </w:p>
    <w:p w14:paraId="309045C8" w14:textId="77777777" w:rsidR="00982E2C" w:rsidRPr="00EE18EC" w:rsidRDefault="00982E2C" w:rsidP="00EE18EC">
      <w:pPr>
        <w:pStyle w:val="a4"/>
        <w:spacing w:after="0" w:line="360" w:lineRule="auto"/>
        <w:ind w:left="1080" w:firstLine="567"/>
        <w:jc w:val="both"/>
        <w:rPr>
          <w:rFonts w:ascii="Times New Roman" w:hAnsi="Times New Roman" w:cs="Times New Roman"/>
          <w:sz w:val="28"/>
          <w:szCs w:val="28"/>
          <w:lang w:val="ru-RU"/>
        </w:rPr>
      </w:pPr>
    </w:p>
    <w:p w14:paraId="29D1E452" w14:textId="77777777" w:rsidR="00154BD2" w:rsidRPr="00EE18EC" w:rsidRDefault="00154BD2" w:rsidP="00EE18EC">
      <w:pPr>
        <w:pStyle w:val="a4"/>
        <w:spacing w:after="0" w:line="360" w:lineRule="auto"/>
        <w:ind w:left="1080" w:firstLine="567"/>
        <w:jc w:val="both"/>
        <w:rPr>
          <w:rFonts w:ascii="Times New Roman" w:hAnsi="Times New Roman" w:cs="Times New Roman"/>
          <w:sz w:val="28"/>
          <w:szCs w:val="28"/>
          <w:lang w:val="ru-RU"/>
        </w:rPr>
      </w:pPr>
    </w:p>
    <w:p w14:paraId="7430EF62" w14:textId="77777777" w:rsidR="00154BD2" w:rsidRPr="00EE18EC" w:rsidRDefault="00154BD2" w:rsidP="00EE18EC">
      <w:pPr>
        <w:pStyle w:val="a4"/>
        <w:spacing w:after="0" w:line="360" w:lineRule="auto"/>
        <w:ind w:left="1080" w:firstLine="567"/>
        <w:jc w:val="both"/>
        <w:rPr>
          <w:rFonts w:ascii="Times New Roman" w:hAnsi="Times New Roman" w:cs="Times New Roman"/>
          <w:sz w:val="28"/>
          <w:szCs w:val="28"/>
          <w:lang w:val="ru-RU"/>
        </w:rPr>
      </w:pPr>
    </w:p>
    <w:p w14:paraId="145C7B64" w14:textId="77777777" w:rsidR="00154BD2" w:rsidRPr="00EE18EC" w:rsidRDefault="00154BD2" w:rsidP="00EE18EC">
      <w:pPr>
        <w:pStyle w:val="a4"/>
        <w:spacing w:after="0" w:line="360" w:lineRule="auto"/>
        <w:ind w:left="1080" w:firstLine="567"/>
        <w:jc w:val="both"/>
        <w:rPr>
          <w:rFonts w:ascii="Times New Roman" w:hAnsi="Times New Roman" w:cs="Times New Roman"/>
          <w:sz w:val="28"/>
          <w:szCs w:val="28"/>
          <w:lang w:val="ru-RU"/>
        </w:rPr>
      </w:pPr>
    </w:p>
    <w:p w14:paraId="3AF65750" w14:textId="77777777" w:rsidR="00154BD2" w:rsidRPr="00EE18EC" w:rsidRDefault="00154BD2" w:rsidP="00EE18EC">
      <w:pPr>
        <w:pStyle w:val="a4"/>
        <w:spacing w:after="0" w:line="360" w:lineRule="auto"/>
        <w:ind w:left="1080" w:firstLine="567"/>
        <w:jc w:val="both"/>
        <w:rPr>
          <w:rFonts w:ascii="Times New Roman" w:hAnsi="Times New Roman" w:cs="Times New Roman"/>
          <w:sz w:val="28"/>
          <w:szCs w:val="28"/>
          <w:lang w:val="ru-RU"/>
        </w:rPr>
      </w:pPr>
    </w:p>
    <w:p w14:paraId="7908B158" w14:textId="6614C18E" w:rsidR="00154BD2" w:rsidRPr="00285D06" w:rsidRDefault="00154BD2" w:rsidP="00285D06">
      <w:pPr>
        <w:spacing w:after="0" w:line="360" w:lineRule="auto"/>
        <w:jc w:val="both"/>
        <w:rPr>
          <w:rFonts w:ascii="Times New Roman" w:hAnsi="Times New Roman" w:cs="Times New Roman"/>
          <w:sz w:val="28"/>
          <w:szCs w:val="28"/>
          <w:lang w:val="ru-RU"/>
        </w:rPr>
      </w:pPr>
    </w:p>
    <w:p w14:paraId="5232D440" w14:textId="37FF2300" w:rsidR="00416354" w:rsidRPr="00864E40" w:rsidRDefault="00864E40" w:rsidP="00A75B85">
      <w:pPr>
        <w:spacing w:after="0" w:line="360" w:lineRule="auto"/>
        <w:jc w:val="center"/>
        <w:rPr>
          <w:rFonts w:ascii="Times New Roman" w:hAnsi="Times New Roman" w:cs="Times New Roman"/>
          <w:bCs/>
          <w:sz w:val="28"/>
          <w:szCs w:val="28"/>
          <w:lang w:val="ru-RU"/>
        </w:rPr>
      </w:pPr>
      <w:r>
        <w:rPr>
          <w:rFonts w:ascii="Times New Roman" w:hAnsi="Times New Roman" w:cs="Times New Roman"/>
          <w:b/>
          <w:sz w:val="28"/>
          <w:szCs w:val="28"/>
          <w:lang w:val="ru-RU"/>
        </w:rPr>
        <w:lastRenderedPageBreak/>
        <w:t>ВВЕДЕНИЕ</w:t>
      </w:r>
    </w:p>
    <w:p w14:paraId="01C8F7C9" w14:textId="7056890E" w:rsidR="008E34E5" w:rsidRPr="00EE18EC" w:rsidRDefault="00366791"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Последние несколько десятилетий</w:t>
      </w:r>
      <w:r w:rsidR="0094519C" w:rsidRPr="00EE18EC">
        <w:rPr>
          <w:rFonts w:ascii="Times New Roman" w:hAnsi="Times New Roman" w:cs="Times New Roman"/>
          <w:sz w:val="28"/>
          <w:szCs w:val="28"/>
          <w:lang w:val="ru-RU"/>
        </w:rPr>
        <w:t xml:space="preserve"> современные международные отношения характеризовались </w:t>
      </w:r>
      <w:r w:rsidR="00BE3DF5" w:rsidRPr="00EE18EC">
        <w:rPr>
          <w:rFonts w:ascii="Times New Roman" w:hAnsi="Times New Roman" w:cs="Times New Roman"/>
          <w:sz w:val="28"/>
          <w:szCs w:val="28"/>
          <w:lang w:val="ru-RU"/>
        </w:rPr>
        <w:t>интенсивным развитием интеграционных процессов.</w:t>
      </w:r>
      <w:r w:rsidR="00E86464" w:rsidRPr="00EE18EC">
        <w:rPr>
          <w:rFonts w:ascii="Times New Roman" w:hAnsi="Times New Roman" w:cs="Times New Roman"/>
          <w:sz w:val="28"/>
          <w:szCs w:val="28"/>
          <w:lang w:val="ru-RU"/>
        </w:rPr>
        <w:t xml:space="preserve"> </w:t>
      </w:r>
      <w:r w:rsidR="00A64466" w:rsidRPr="00EE18EC">
        <w:rPr>
          <w:rFonts w:ascii="Times New Roman" w:hAnsi="Times New Roman" w:cs="Times New Roman"/>
          <w:sz w:val="28"/>
          <w:szCs w:val="28"/>
          <w:lang w:val="ru-RU"/>
        </w:rPr>
        <w:t>Данная тенденция развивалась под</w:t>
      </w:r>
      <w:r w:rsidR="00F46D45" w:rsidRPr="00EE18EC">
        <w:rPr>
          <w:rFonts w:ascii="Times New Roman" w:hAnsi="Times New Roman" w:cs="Times New Roman"/>
          <w:sz w:val="28"/>
          <w:szCs w:val="28"/>
          <w:lang w:val="ru-RU"/>
        </w:rPr>
        <w:t xml:space="preserve"> влиянием фактора</w:t>
      </w:r>
      <w:r w:rsidR="008E34E5" w:rsidRPr="00EE18EC">
        <w:rPr>
          <w:rFonts w:ascii="Times New Roman" w:hAnsi="Times New Roman" w:cs="Times New Roman"/>
          <w:sz w:val="28"/>
          <w:szCs w:val="28"/>
          <w:lang w:val="ru-RU"/>
        </w:rPr>
        <w:t xml:space="preserve"> </w:t>
      </w:r>
      <w:r w:rsidR="006E1036" w:rsidRPr="00EE18EC">
        <w:rPr>
          <w:rFonts w:ascii="Times New Roman" w:hAnsi="Times New Roman" w:cs="Times New Roman"/>
          <w:sz w:val="28"/>
          <w:szCs w:val="28"/>
          <w:lang w:val="ru-RU"/>
        </w:rPr>
        <w:t>глобализации. С</w:t>
      </w:r>
      <w:r w:rsidR="007036C6" w:rsidRPr="00EE18EC">
        <w:rPr>
          <w:rFonts w:ascii="Times New Roman" w:hAnsi="Times New Roman" w:cs="Times New Roman"/>
          <w:sz w:val="28"/>
          <w:szCs w:val="28"/>
          <w:lang w:val="ru-RU"/>
        </w:rPr>
        <w:t xml:space="preserve"> экономической точки зрения</w:t>
      </w:r>
      <w:r w:rsidR="006E1036" w:rsidRPr="00EE18EC">
        <w:rPr>
          <w:rFonts w:ascii="Times New Roman" w:hAnsi="Times New Roman" w:cs="Times New Roman"/>
          <w:sz w:val="28"/>
          <w:szCs w:val="28"/>
          <w:lang w:val="ru-RU"/>
        </w:rPr>
        <w:t xml:space="preserve"> под </w:t>
      </w:r>
      <w:r w:rsidR="001A01A9" w:rsidRPr="00EE18EC">
        <w:rPr>
          <w:rFonts w:ascii="Times New Roman" w:hAnsi="Times New Roman" w:cs="Times New Roman"/>
          <w:sz w:val="28"/>
          <w:szCs w:val="28"/>
          <w:lang w:val="ru-RU"/>
        </w:rPr>
        <w:t>интеграцией,</w:t>
      </w:r>
      <w:r w:rsidR="006E1036" w:rsidRPr="00EE18EC">
        <w:rPr>
          <w:rFonts w:ascii="Times New Roman" w:hAnsi="Times New Roman" w:cs="Times New Roman"/>
          <w:sz w:val="28"/>
          <w:szCs w:val="28"/>
          <w:lang w:val="ru-RU"/>
        </w:rPr>
        <w:t xml:space="preserve"> прежд</w:t>
      </w:r>
      <w:r w:rsidR="00DE3E8C" w:rsidRPr="00EE18EC">
        <w:rPr>
          <w:rFonts w:ascii="Times New Roman" w:hAnsi="Times New Roman" w:cs="Times New Roman"/>
          <w:sz w:val="28"/>
          <w:szCs w:val="28"/>
          <w:lang w:val="ru-RU"/>
        </w:rPr>
        <w:t>е всего</w:t>
      </w:r>
      <w:r w:rsidR="001A01A9" w:rsidRPr="00EE18EC">
        <w:rPr>
          <w:rFonts w:ascii="Times New Roman" w:hAnsi="Times New Roman" w:cs="Times New Roman"/>
          <w:sz w:val="28"/>
          <w:szCs w:val="28"/>
          <w:lang w:val="ru-RU"/>
        </w:rPr>
        <w:t>,</w:t>
      </w:r>
      <w:r w:rsidR="00DE3E8C" w:rsidRPr="00EE18EC">
        <w:rPr>
          <w:rFonts w:ascii="Times New Roman" w:hAnsi="Times New Roman" w:cs="Times New Roman"/>
          <w:sz w:val="28"/>
          <w:szCs w:val="28"/>
          <w:lang w:val="ru-RU"/>
        </w:rPr>
        <w:t xml:space="preserve"> подразумевается рост</w:t>
      </w:r>
      <w:r w:rsidR="006E1036" w:rsidRPr="00EE18EC">
        <w:rPr>
          <w:rFonts w:ascii="Times New Roman" w:hAnsi="Times New Roman" w:cs="Times New Roman"/>
          <w:sz w:val="28"/>
          <w:szCs w:val="28"/>
          <w:lang w:val="ru-RU"/>
        </w:rPr>
        <w:t xml:space="preserve"> </w:t>
      </w:r>
      <w:r w:rsidR="001A01A9" w:rsidRPr="00EE18EC">
        <w:rPr>
          <w:rFonts w:ascii="Times New Roman" w:hAnsi="Times New Roman" w:cs="Times New Roman"/>
          <w:sz w:val="28"/>
          <w:szCs w:val="28"/>
          <w:lang w:val="ru-RU"/>
        </w:rPr>
        <w:t>объединения</w:t>
      </w:r>
      <w:r w:rsidR="006E1036" w:rsidRPr="00EE18EC">
        <w:rPr>
          <w:rFonts w:ascii="Times New Roman" w:hAnsi="Times New Roman" w:cs="Times New Roman"/>
          <w:sz w:val="28"/>
          <w:szCs w:val="28"/>
          <w:lang w:val="ru-RU"/>
        </w:rPr>
        <w:t xml:space="preserve"> сыр</w:t>
      </w:r>
      <w:r w:rsidR="00905A81" w:rsidRPr="00EE18EC">
        <w:rPr>
          <w:rFonts w:ascii="Times New Roman" w:hAnsi="Times New Roman" w:cs="Times New Roman"/>
          <w:sz w:val="28"/>
          <w:szCs w:val="28"/>
          <w:lang w:val="ru-RU"/>
        </w:rPr>
        <w:t>ьевых товар</w:t>
      </w:r>
      <w:r w:rsidR="001A01A9" w:rsidRPr="00EE18EC">
        <w:rPr>
          <w:rFonts w:ascii="Times New Roman" w:hAnsi="Times New Roman" w:cs="Times New Roman"/>
          <w:sz w:val="28"/>
          <w:szCs w:val="28"/>
          <w:lang w:val="ru-RU"/>
        </w:rPr>
        <w:t>ов</w:t>
      </w:r>
      <w:r w:rsidR="00905A81" w:rsidRPr="00EE18EC">
        <w:rPr>
          <w:rFonts w:ascii="Times New Roman" w:hAnsi="Times New Roman" w:cs="Times New Roman"/>
          <w:sz w:val="28"/>
          <w:szCs w:val="28"/>
          <w:lang w:val="ru-RU"/>
        </w:rPr>
        <w:t>, капитал</w:t>
      </w:r>
      <w:r w:rsidR="001A01A9" w:rsidRPr="00EE18EC">
        <w:rPr>
          <w:rFonts w:ascii="Times New Roman" w:hAnsi="Times New Roman" w:cs="Times New Roman"/>
          <w:sz w:val="28"/>
          <w:szCs w:val="28"/>
          <w:lang w:val="ru-RU"/>
        </w:rPr>
        <w:t>а</w:t>
      </w:r>
      <w:r w:rsidR="00905A81" w:rsidRPr="00EE18EC">
        <w:rPr>
          <w:rFonts w:ascii="Times New Roman" w:hAnsi="Times New Roman" w:cs="Times New Roman"/>
          <w:sz w:val="28"/>
          <w:szCs w:val="28"/>
          <w:lang w:val="ru-RU"/>
        </w:rPr>
        <w:t xml:space="preserve"> и на рынке труда.</w:t>
      </w:r>
      <w:r w:rsidR="00905A81" w:rsidRPr="00EE18EC">
        <w:rPr>
          <w:rStyle w:val="ab"/>
          <w:rFonts w:ascii="Times New Roman" w:hAnsi="Times New Roman" w:cs="Times New Roman"/>
          <w:sz w:val="28"/>
          <w:szCs w:val="28"/>
          <w:lang w:val="ru-RU"/>
        </w:rPr>
        <w:footnoteReference w:id="1"/>
      </w:r>
      <w:r w:rsidR="006E1036" w:rsidRPr="00EE18EC">
        <w:rPr>
          <w:rFonts w:ascii="Times New Roman" w:hAnsi="Times New Roman" w:cs="Times New Roman"/>
          <w:sz w:val="28"/>
          <w:szCs w:val="28"/>
          <w:lang w:val="ru-RU"/>
        </w:rPr>
        <w:t xml:space="preserve"> </w:t>
      </w:r>
      <w:r w:rsidR="001A01A9" w:rsidRPr="00EE18EC">
        <w:rPr>
          <w:rFonts w:ascii="Times New Roman" w:hAnsi="Times New Roman" w:cs="Times New Roman"/>
          <w:sz w:val="28"/>
          <w:szCs w:val="28"/>
          <w:lang w:val="ru-RU"/>
        </w:rPr>
        <w:t>П</w:t>
      </w:r>
      <w:r w:rsidR="00DE3E8C" w:rsidRPr="00EE18EC">
        <w:rPr>
          <w:rFonts w:ascii="Times New Roman" w:hAnsi="Times New Roman" w:cs="Times New Roman"/>
          <w:sz w:val="28"/>
          <w:szCs w:val="28"/>
          <w:lang w:val="ru-RU"/>
        </w:rPr>
        <w:t>одобная к</w:t>
      </w:r>
      <w:r w:rsidR="00BA73FE" w:rsidRPr="00EE18EC">
        <w:rPr>
          <w:rFonts w:ascii="Times New Roman" w:hAnsi="Times New Roman" w:cs="Times New Roman"/>
          <w:sz w:val="28"/>
          <w:szCs w:val="28"/>
          <w:lang w:val="ru-RU"/>
        </w:rPr>
        <w:t>артина наблюдалась с середины</w:t>
      </w:r>
      <w:r w:rsidR="00DE3E8C" w:rsidRPr="00EE18EC">
        <w:rPr>
          <w:rFonts w:ascii="Times New Roman" w:hAnsi="Times New Roman" w:cs="Times New Roman"/>
          <w:sz w:val="28"/>
          <w:szCs w:val="28"/>
          <w:lang w:val="ru-RU"/>
        </w:rPr>
        <w:t xml:space="preserve"> двадцатого столетия. По окончании </w:t>
      </w:r>
      <w:r w:rsidR="008E34E5" w:rsidRPr="00EE18EC">
        <w:rPr>
          <w:rFonts w:ascii="Times New Roman" w:hAnsi="Times New Roman" w:cs="Times New Roman"/>
          <w:sz w:val="28"/>
          <w:szCs w:val="28"/>
          <w:lang w:val="ru-RU"/>
        </w:rPr>
        <w:t xml:space="preserve">двух разрушительных мировых войн вопросы экономического восстановления стали приоритетными для всего мирового сообщества. В </w:t>
      </w:r>
      <w:r w:rsidR="00864E40">
        <w:rPr>
          <w:rFonts w:ascii="Times New Roman" w:hAnsi="Times New Roman" w:cs="Times New Roman"/>
          <w:sz w:val="28"/>
          <w:szCs w:val="28"/>
          <w:lang w:val="ru-RU"/>
        </w:rPr>
        <w:t>этом</w:t>
      </w:r>
      <w:r w:rsidR="008E34E5" w:rsidRPr="00EE18EC">
        <w:rPr>
          <w:rFonts w:ascii="Times New Roman" w:hAnsi="Times New Roman" w:cs="Times New Roman"/>
          <w:sz w:val="28"/>
          <w:szCs w:val="28"/>
          <w:lang w:val="ru-RU"/>
        </w:rPr>
        <w:t xml:space="preserve"> контексте требовались серьезные структурные изменения. </w:t>
      </w:r>
      <w:r w:rsidR="00864E40">
        <w:rPr>
          <w:rFonts w:ascii="Times New Roman" w:hAnsi="Times New Roman" w:cs="Times New Roman"/>
          <w:sz w:val="28"/>
          <w:szCs w:val="28"/>
          <w:lang w:val="ru-RU"/>
        </w:rPr>
        <w:t>Э</w:t>
      </w:r>
      <w:r w:rsidR="008E34E5" w:rsidRPr="00EE18EC">
        <w:rPr>
          <w:rFonts w:ascii="Times New Roman" w:hAnsi="Times New Roman" w:cs="Times New Roman"/>
          <w:sz w:val="28"/>
          <w:szCs w:val="28"/>
          <w:lang w:val="ru-RU"/>
        </w:rPr>
        <w:t>кономики стран постепенно становились более открытыми. В свою очередь</w:t>
      </w:r>
      <w:r w:rsidR="001A01A9" w:rsidRPr="00EE18EC">
        <w:rPr>
          <w:rFonts w:ascii="Times New Roman" w:hAnsi="Times New Roman" w:cs="Times New Roman"/>
          <w:sz w:val="28"/>
          <w:szCs w:val="28"/>
          <w:lang w:val="ru-RU"/>
        </w:rPr>
        <w:t>,</w:t>
      </w:r>
      <w:r w:rsidR="008E34E5" w:rsidRPr="00EE18EC">
        <w:rPr>
          <w:rFonts w:ascii="Times New Roman" w:hAnsi="Times New Roman" w:cs="Times New Roman"/>
          <w:sz w:val="28"/>
          <w:szCs w:val="28"/>
          <w:lang w:val="ru-RU"/>
        </w:rPr>
        <w:t xml:space="preserve"> это способствовало увеличению международной торговли и инвестиций. Так, с 1950 по 1973 год</w:t>
      </w:r>
      <w:r w:rsidR="001A01A9" w:rsidRPr="00EE18EC">
        <w:rPr>
          <w:rFonts w:ascii="Times New Roman" w:hAnsi="Times New Roman" w:cs="Times New Roman"/>
          <w:sz w:val="28"/>
          <w:szCs w:val="28"/>
          <w:lang w:val="ru-RU"/>
        </w:rPr>
        <w:t>ы</w:t>
      </w:r>
      <w:r w:rsidR="008E34E5" w:rsidRPr="00EE18EC">
        <w:rPr>
          <w:rFonts w:ascii="Times New Roman" w:hAnsi="Times New Roman" w:cs="Times New Roman"/>
          <w:sz w:val="28"/>
          <w:szCs w:val="28"/>
          <w:lang w:val="ru-RU"/>
        </w:rPr>
        <w:t xml:space="preserve"> мировой экспорт товаров в среднем ежегодно рос на 8.2 процента.</w:t>
      </w:r>
      <w:r w:rsidR="007036C6" w:rsidRPr="00EE18EC">
        <w:rPr>
          <w:rFonts w:ascii="Times New Roman" w:hAnsi="Times New Roman" w:cs="Times New Roman"/>
          <w:sz w:val="28"/>
          <w:szCs w:val="28"/>
          <w:lang w:val="ru-RU"/>
        </w:rPr>
        <w:t xml:space="preserve"> </w:t>
      </w:r>
      <w:r w:rsidR="001A01A9" w:rsidRPr="00EE18EC">
        <w:rPr>
          <w:rFonts w:ascii="Times New Roman" w:hAnsi="Times New Roman" w:cs="Times New Roman"/>
          <w:sz w:val="28"/>
          <w:szCs w:val="28"/>
          <w:lang w:val="ru-RU"/>
        </w:rPr>
        <w:t>З</w:t>
      </w:r>
      <w:r w:rsidR="00BA73FE" w:rsidRPr="00EE18EC">
        <w:rPr>
          <w:rFonts w:ascii="Times New Roman" w:hAnsi="Times New Roman" w:cs="Times New Roman"/>
          <w:sz w:val="28"/>
          <w:szCs w:val="28"/>
          <w:lang w:val="ru-RU"/>
        </w:rPr>
        <w:t>а тот же промежуток</w:t>
      </w:r>
      <w:r w:rsidR="00D90B79" w:rsidRPr="00EE18EC">
        <w:rPr>
          <w:rFonts w:ascii="Times New Roman" w:hAnsi="Times New Roman" w:cs="Times New Roman"/>
          <w:sz w:val="28"/>
          <w:szCs w:val="28"/>
          <w:lang w:val="ru-RU"/>
        </w:rPr>
        <w:t xml:space="preserve"> времени</w:t>
      </w:r>
      <w:r w:rsidR="007036C6" w:rsidRPr="00EE18EC">
        <w:rPr>
          <w:rFonts w:ascii="Times New Roman" w:hAnsi="Times New Roman" w:cs="Times New Roman"/>
          <w:sz w:val="28"/>
          <w:szCs w:val="28"/>
          <w:lang w:val="ru-RU"/>
        </w:rPr>
        <w:t xml:space="preserve"> доля прямых иностранных инвестиций в общем мировом ВВП выросла до 5.2%.</w:t>
      </w:r>
      <w:r w:rsidR="008E34E5" w:rsidRPr="00EE18EC">
        <w:rPr>
          <w:rStyle w:val="ab"/>
          <w:rFonts w:ascii="Times New Roman" w:hAnsi="Times New Roman" w:cs="Times New Roman"/>
          <w:sz w:val="28"/>
          <w:szCs w:val="28"/>
          <w:lang w:val="ru-RU"/>
        </w:rPr>
        <w:footnoteReference w:id="2"/>
      </w:r>
      <w:r w:rsidR="007036C6" w:rsidRPr="00EE18EC">
        <w:rPr>
          <w:rFonts w:ascii="Times New Roman" w:hAnsi="Times New Roman" w:cs="Times New Roman"/>
          <w:sz w:val="28"/>
          <w:szCs w:val="28"/>
          <w:lang w:val="ru-RU"/>
        </w:rPr>
        <w:t xml:space="preserve"> </w:t>
      </w:r>
      <w:r w:rsidR="001A01A9" w:rsidRPr="00EE18EC">
        <w:rPr>
          <w:rFonts w:ascii="Times New Roman" w:hAnsi="Times New Roman" w:cs="Times New Roman"/>
          <w:sz w:val="28"/>
          <w:szCs w:val="28"/>
          <w:lang w:val="ru-RU"/>
        </w:rPr>
        <w:t>В</w:t>
      </w:r>
      <w:r w:rsidR="00BA73FE" w:rsidRPr="00EE18EC">
        <w:rPr>
          <w:rFonts w:ascii="Times New Roman" w:hAnsi="Times New Roman" w:cs="Times New Roman"/>
          <w:sz w:val="28"/>
          <w:szCs w:val="28"/>
          <w:lang w:val="ru-RU"/>
        </w:rPr>
        <w:t xml:space="preserve"> тот</w:t>
      </w:r>
      <w:r w:rsidR="001A01A9" w:rsidRPr="00EE18EC">
        <w:rPr>
          <w:rFonts w:ascii="Times New Roman" w:hAnsi="Times New Roman" w:cs="Times New Roman"/>
          <w:sz w:val="28"/>
          <w:szCs w:val="28"/>
          <w:lang w:val="ru-RU"/>
        </w:rPr>
        <w:t xml:space="preserve"> же</w:t>
      </w:r>
      <w:r w:rsidR="00BA73FE" w:rsidRPr="00EE18EC">
        <w:rPr>
          <w:rFonts w:ascii="Times New Roman" w:hAnsi="Times New Roman" w:cs="Times New Roman"/>
          <w:sz w:val="28"/>
          <w:szCs w:val="28"/>
          <w:lang w:val="ru-RU"/>
        </w:rPr>
        <w:t xml:space="preserve"> период </w:t>
      </w:r>
      <w:r w:rsidR="00D876B8" w:rsidRPr="00EE18EC">
        <w:rPr>
          <w:rFonts w:ascii="Times New Roman" w:hAnsi="Times New Roman" w:cs="Times New Roman"/>
          <w:sz w:val="28"/>
          <w:szCs w:val="28"/>
          <w:lang w:val="ru-RU"/>
        </w:rPr>
        <w:t>возник</w:t>
      </w:r>
      <w:r w:rsidR="00BA73FE" w:rsidRPr="00EE18EC">
        <w:rPr>
          <w:rFonts w:ascii="Times New Roman" w:hAnsi="Times New Roman" w:cs="Times New Roman"/>
          <w:sz w:val="28"/>
          <w:szCs w:val="28"/>
          <w:lang w:val="ru-RU"/>
        </w:rPr>
        <w:t xml:space="preserve">ло новое явление в </w:t>
      </w:r>
      <w:r w:rsidR="0015027C" w:rsidRPr="00EE18EC">
        <w:rPr>
          <w:rFonts w:ascii="Times New Roman" w:hAnsi="Times New Roman" w:cs="Times New Roman"/>
          <w:sz w:val="28"/>
          <w:szCs w:val="28"/>
          <w:lang w:val="ru-RU"/>
        </w:rPr>
        <w:t>виде организованной</w:t>
      </w:r>
      <w:r w:rsidR="00D876B8" w:rsidRPr="00EE18EC">
        <w:rPr>
          <w:rFonts w:ascii="Times New Roman" w:hAnsi="Times New Roman" w:cs="Times New Roman"/>
          <w:sz w:val="28"/>
          <w:szCs w:val="28"/>
          <w:lang w:val="ru-RU"/>
        </w:rPr>
        <w:t xml:space="preserve"> </w:t>
      </w:r>
      <w:r w:rsidR="00BA73FE" w:rsidRPr="00EE18EC">
        <w:rPr>
          <w:rFonts w:ascii="Times New Roman" w:hAnsi="Times New Roman" w:cs="Times New Roman"/>
          <w:sz w:val="28"/>
          <w:szCs w:val="28"/>
          <w:lang w:val="ru-RU"/>
        </w:rPr>
        <w:t>международн</w:t>
      </w:r>
      <w:r w:rsidR="00D90B79" w:rsidRPr="00EE18EC">
        <w:rPr>
          <w:rFonts w:ascii="Times New Roman" w:hAnsi="Times New Roman" w:cs="Times New Roman"/>
          <w:sz w:val="28"/>
          <w:szCs w:val="28"/>
          <w:lang w:val="ru-RU"/>
        </w:rPr>
        <w:t>ой миграции трудовых ресурсов</w:t>
      </w:r>
      <w:r w:rsidR="00D876B8" w:rsidRPr="00EE18EC">
        <w:rPr>
          <w:rFonts w:ascii="Times New Roman" w:hAnsi="Times New Roman" w:cs="Times New Roman"/>
          <w:sz w:val="28"/>
          <w:szCs w:val="28"/>
          <w:lang w:val="ru-RU"/>
        </w:rPr>
        <w:t xml:space="preserve">. </w:t>
      </w:r>
      <w:r w:rsidR="00BA73FE" w:rsidRPr="00EE18EC">
        <w:rPr>
          <w:rFonts w:ascii="Times New Roman" w:hAnsi="Times New Roman" w:cs="Times New Roman"/>
          <w:sz w:val="28"/>
          <w:szCs w:val="28"/>
          <w:lang w:val="ru-RU"/>
        </w:rPr>
        <w:t xml:space="preserve"> </w:t>
      </w:r>
      <w:r w:rsidR="007036C6" w:rsidRPr="00EE18EC">
        <w:rPr>
          <w:rFonts w:ascii="Times New Roman" w:hAnsi="Times New Roman" w:cs="Times New Roman"/>
          <w:sz w:val="28"/>
          <w:szCs w:val="28"/>
          <w:lang w:val="ru-RU"/>
        </w:rPr>
        <w:t xml:space="preserve"> </w:t>
      </w:r>
    </w:p>
    <w:p w14:paraId="15D67CCB" w14:textId="72BEE8E4" w:rsidR="00D90B79" w:rsidRPr="00EE18EC" w:rsidRDefault="001A01A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Однако</w:t>
      </w:r>
      <w:r w:rsidR="008E34E5" w:rsidRPr="00EE18EC">
        <w:rPr>
          <w:rFonts w:ascii="Times New Roman" w:hAnsi="Times New Roman" w:cs="Times New Roman"/>
          <w:sz w:val="28"/>
          <w:szCs w:val="28"/>
          <w:lang w:val="ru-RU"/>
        </w:rPr>
        <w:t xml:space="preserve"> </w:t>
      </w:r>
      <w:r w:rsidR="0015027C" w:rsidRPr="00EE18EC">
        <w:rPr>
          <w:rFonts w:ascii="Times New Roman" w:hAnsi="Times New Roman" w:cs="Times New Roman"/>
          <w:sz w:val="28"/>
          <w:szCs w:val="28"/>
          <w:lang w:val="ru-RU"/>
        </w:rPr>
        <w:t>следует отметить,</w:t>
      </w:r>
      <w:r w:rsidR="008E34E5" w:rsidRPr="00EE18EC">
        <w:rPr>
          <w:rFonts w:ascii="Times New Roman" w:hAnsi="Times New Roman" w:cs="Times New Roman"/>
          <w:sz w:val="28"/>
          <w:szCs w:val="28"/>
          <w:lang w:val="ru-RU"/>
        </w:rPr>
        <w:t xml:space="preserve"> что движущей</w:t>
      </w:r>
      <w:r w:rsidR="00D876B8" w:rsidRPr="00EE18EC">
        <w:rPr>
          <w:rFonts w:ascii="Times New Roman" w:hAnsi="Times New Roman" w:cs="Times New Roman"/>
          <w:sz w:val="28"/>
          <w:szCs w:val="28"/>
          <w:lang w:val="ru-RU"/>
        </w:rPr>
        <w:t xml:space="preserve"> силой такой трансформации были страны капиталистического блока. </w:t>
      </w:r>
      <w:r w:rsidR="0015027C" w:rsidRPr="00EE18EC">
        <w:rPr>
          <w:rFonts w:ascii="Times New Roman" w:hAnsi="Times New Roman" w:cs="Times New Roman"/>
          <w:sz w:val="28"/>
          <w:szCs w:val="28"/>
          <w:lang w:val="ru-RU"/>
        </w:rPr>
        <w:t>И</w:t>
      </w:r>
      <w:r w:rsidR="00D876B8" w:rsidRPr="00EE18EC">
        <w:rPr>
          <w:rFonts w:ascii="Times New Roman" w:hAnsi="Times New Roman" w:cs="Times New Roman"/>
          <w:sz w:val="28"/>
          <w:szCs w:val="28"/>
          <w:lang w:val="ru-RU"/>
        </w:rPr>
        <w:t xml:space="preserve">менно внутри данной группы происходили все те процессы, которые в дальнейшем оказали большое влияние на траекторию </w:t>
      </w:r>
      <w:r w:rsidR="00D90B79" w:rsidRPr="00EE18EC">
        <w:rPr>
          <w:rFonts w:ascii="Times New Roman" w:hAnsi="Times New Roman" w:cs="Times New Roman"/>
          <w:sz w:val="28"/>
          <w:szCs w:val="28"/>
          <w:lang w:val="ru-RU"/>
        </w:rPr>
        <w:t xml:space="preserve">развития </w:t>
      </w:r>
      <w:r w:rsidR="00D876B8" w:rsidRPr="00EE18EC">
        <w:rPr>
          <w:rFonts w:ascii="Times New Roman" w:hAnsi="Times New Roman" w:cs="Times New Roman"/>
          <w:sz w:val="28"/>
          <w:szCs w:val="28"/>
          <w:lang w:val="ru-RU"/>
        </w:rPr>
        <w:t>всей глобальной</w:t>
      </w:r>
      <w:r w:rsidR="00D90B79" w:rsidRPr="00EE18EC">
        <w:rPr>
          <w:rFonts w:ascii="Times New Roman" w:hAnsi="Times New Roman" w:cs="Times New Roman"/>
          <w:sz w:val="28"/>
          <w:szCs w:val="28"/>
          <w:lang w:val="ru-RU"/>
        </w:rPr>
        <w:t xml:space="preserve"> экономики. </w:t>
      </w:r>
      <w:r w:rsidR="0015027C" w:rsidRPr="00EE18EC">
        <w:rPr>
          <w:rFonts w:ascii="Times New Roman" w:hAnsi="Times New Roman" w:cs="Times New Roman"/>
          <w:sz w:val="28"/>
          <w:szCs w:val="28"/>
          <w:lang w:val="ru-RU"/>
        </w:rPr>
        <w:t>В</w:t>
      </w:r>
      <w:r w:rsidR="00E101E0" w:rsidRPr="00EE18EC">
        <w:rPr>
          <w:rFonts w:ascii="Times New Roman" w:hAnsi="Times New Roman" w:cs="Times New Roman"/>
          <w:sz w:val="28"/>
          <w:szCs w:val="28"/>
          <w:lang w:val="ru-RU"/>
        </w:rPr>
        <w:t xml:space="preserve"> определенный момент общая картина стала меняться</w:t>
      </w:r>
      <w:r w:rsidR="00D90B79" w:rsidRPr="00EE18EC">
        <w:rPr>
          <w:rFonts w:ascii="Times New Roman" w:hAnsi="Times New Roman" w:cs="Times New Roman"/>
          <w:sz w:val="28"/>
          <w:szCs w:val="28"/>
          <w:lang w:val="ru-RU"/>
        </w:rPr>
        <w:t xml:space="preserve">. Начиная с </w:t>
      </w:r>
      <w:r w:rsidR="0015027C" w:rsidRPr="00EE18EC">
        <w:rPr>
          <w:rFonts w:ascii="Times New Roman" w:hAnsi="Times New Roman" w:cs="Times New Roman"/>
          <w:sz w:val="28"/>
          <w:szCs w:val="28"/>
          <w:lang w:val="ru-RU"/>
        </w:rPr>
        <w:t>1990-х</w:t>
      </w:r>
      <w:r w:rsidR="00D90B79" w:rsidRPr="00EE18EC">
        <w:rPr>
          <w:rFonts w:ascii="Times New Roman" w:hAnsi="Times New Roman" w:cs="Times New Roman"/>
          <w:sz w:val="28"/>
          <w:szCs w:val="28"/>
          <w:lang w:val="ru-RU"/>
        </w:rPr>
        <w:t xml:space="preserve"> годов прошлого века масштабы глобализации стали сильно расширяться.</w:t>
      </w:r>
      <w:r w:rsidR="00DE2D3E" w:rsidRPr="00EE18EC">
        <w:rPr>
          <w:rFonts w:ascii="Times New Roman" w:hAnsi="Times New Roman" w:cs="Times New Roman"/>
          <w:sz w:val="28"/>
          <w:szCs w:val="28"/>
          <w:lang w:val="ru-RU"/>
        </w:rPr>
        <w:t xml:space="preserve"> Все больше стран и регионов стали вовлекаться в </w:t>
      </w:r>
      <w:r w:rsidR="0015027C" w:rsidRPr="00EE18EC">
        <w:rPr>
          <w:rFonts w:ascii="Times New Roman" w:hAnsi="Times New Roman" w:cs="Times New Roman"/>
          <w:sz w:val="28"/>
          <w:szCs w:val="28"/>
          <w:lang w:val="ru-RU"/>
        </w:rPr>
        <w:t>этот</w:t>
      </w:r>
      <w:r w:rsidR="00DE2D3E" w:rsidRPr="00EE18EC">
        <w:rPr>
          <w:rFonts w:ascii="Times New Roman" w:hAnsi="Times New Roman" w:cs="Times New Roman"/>
          <w:sz w:val="28"/>
          <w:szCs w:val="28"/>
          <w:lang w:val="ru-RU"/>
        </w:rPr>
        <w:t xml:space="preserve"> процесс. </w:t>
      </w:r>
    </w:p>
    <w:p w14:paraId="607E26A5" w14:textId="248D52B6" w:rsidR="00BF24C1" w:rsidRPr="00EE18EC" w:rsidRDefault="000021B6"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определенной степени</w:t>
      </w:r>
      <w:r w:rsidR="0015027C"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это было</w:t>
      </w:r>
      <w:r w:rsidR="00D90B79" w:rsidRPr="00EE18EC">
        <w:rPr>
          <w:rFonts w:ascii="Times New Roman" w:hAnsi="Times New Roman" w:cs="Times New Roman"/>
          <w:sz w:val="28"/>
          <w:szCs w:val="28"/>
          <w:lang w:val="ru-RU"/>
        </w:rPr>
        <w:t xml:space="preserve"> связано с падением «железного занавеса»</w:t>
      </w:r>
      <w:r w:rsidR="00DE2D3E" w:rsidRPr="00EE18EC">
        <w:rPr>
          <w:rFonts w:ascii="Times New Roman" w:hAnsi="Times New Roman" w:cs="Times New Roman"/>
          <w:sz w:val="28"/>
          <w:szCs w:val="28"/>
          <w:lang w:val="ru-RU"/>
        </w:rPr>
        <w:t xml:space="preserve">, что в свою очередь привело к кардинальным сдвигам в мировой политике. С </w:t>
      </w:r>
      <w:r w:rsidR="00DE2D3E" w:rsidRPr="00EE18EC">
        <w:rPr>
          <w:rFonts w:ascii="Times New Roman" w:hAnsi="Times New Roman" w:cs="Times New Roman"/>
          <w:sz w:val="28"/>
          <w:szCs w:val="28"/>
          <w:lang w:val="ru-RU"/>
        </w:rPr>
        <w:lastRenderedPageBreak/>
        <w:t xml:space="preserve">распадом Советского государства геополитическая борьба между западным капиталистическим миром и условным восточным социалистическим блоком завершилась. Соответственно, вместе с этим закончилась и холодная война между двумя центрами силы. </w:t>
      </w:r>
      <w:r w:rsidR="000F65F2" w:rsidRPr="00EE18EC">
        <w:rPr>
          <w:rFonts w:ascii="Times New Roman" w:hAnsi="Times New Roman" w:cs="Times New Roman"/>
          <w:sz w:val="28"/>
          <w:szCs w:val="28"/>
          <w:lang w:val="ru-RU"/>
        </w:rPr>
        <w:t>В</w:t>
      </w:r>
      <w:r w:rsidR="00DE2D3E" w:rsidRPr="00EE18EC">
        <w:rPr>
          <w:rFonts w:ascii="Times New Roman" w:hAnsi="Times New Roman" w:cs="Times New Roman"/>
          <w:sz w:val="28"/>
          <w:szCs w:val="28"/>
          <w:lang w:val="ru-RU"/>
        </w:rPr>
        <w:t xml:space="preserve"> новых условиях полностью отпадала необходимость в сохранении разного рода барьеров, в том числе и пограничного характера. Немаловажным фактом виделся отказ от идеологического антагонизма. На этом фоне бывшие страны соцлагеря повсеместно переходили от плановой экономики к более конкурентоспособной капиталистической модели развития.  </w:t>
      </w:r>
      <w:r w:rsidR="00D90B79" w:rsidRPr="00EE18EC">
        <w:rPr>
          <w:rFonts w:ascii="Times New Roman" w:hAnsi="Times New Roman" w:cs="Times New Roman"/>
          <w:sz w:val="28"/>
          <w:szCs w:val="28"/>
          <w:lang w:val="ru-RU"/>
        </w:rPr>
        <w:t xml:space="preserve"> </w:t>
      </w:r>
      <w:r w:rsidR="00D876B8" w:rsidRPr="00EE18EC">
        <w:rPr>
          <w:rFonts w:ascii="Times New Roman" w:hAnsi="Times New Roman" w:cs="Times New Roman"/>
          <w:sz w:val="28"/>
          <w:szCs w:val="28"/>
          <w:lang w:val="ru-RU"/>
        </w:rPr>
        <w:t xml:space="preserve"> </w:t>
      </w:r>
      <w:r w:rsidR="008E34E5" w:rsidRPr="00EE18EC">
        <w:rPr>
          <w:rFonts w:ascii="Times New Roman" w:hAnsi="Times New Roman" w:cs="Times New Roman"/>
          <w:sz w:val="28"/>
          <w:szCs w:val="28"/>
          <w:lang w:val="ru-RU"/>
        </w:rPr>
        <w:t xml:space="preserve">    </w:t>
      </w:r>
    </w:p>
    <w:p w14:paraId="629D7547" w14:textId="1A46681B" w:rsidR="00965DEB" w:rsidRPr="00EE18EC" w:rsidRDefault="00EF554A"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w:t>
      </w:r>
      <w:r w:rsidR="00283D01" w:rsidRPr="00EE18EC">
        <w:rPr>
          <w:rFonts w:ascii="Times New Roman" w:hAnsi="Times New Roman" w:cs="Times New Roman"/>
          <w:sz w:val="28"/>
          <w:szCs w:val="28"/>
          <w:lang w:val="ru-RU"/>
        </w:rPr>
        <w:t xml:space="preserve"> конечном счете</w:t>
      </w:r>
      <w:r w:rsidR="0015027C" w:rsidRPr="00EE18EC">
        <w:rPr>
          <w:rFonts w:ascii="Times New Roman" w:hAnsi="Times New Roman" w:cs="Times New Roman"/>
          <w:sz w:val="28"/>
          <w:szCs w:val="28"/>
          <w:lang w:val="ru-RU"/>
        </w:rPr>
        <w:t>,</w:t>
      </w:r>
      <w:r w:rsidR="00283D01" w:rsidRPr="00EE18EC">
        <w:rPr>
          <w:rFonts w:ascii="Times New Roman" w:hAnsi="Times New Roman" w:cs="Times New Roman"/>
          <w:sz w:val="28"/>
          <w:szCs w:val="28"/>
          <w:lang w:val="ru-RU"/>
        </w:rPr>
        <w:t xml:space="preserve"> такого рода унификация</w:t>
      </w:r>
      <w:r w:rsidR="00BF24C1" w:rsidRPr="00EE18EC">
        <w:rPr>
          <w:rFonts w:ascii="Times New Roman" w:hAnsi="Times New Roman" w:cs="Times New Roman"/>
          <w:sz w:val="28"/>
          <w:szCs w:val="28"/>
          <w:lang w:val="ru-RU"/>
        </w:rPr>
        <w:t xml:space="preserve"> экономических систем</w:t>
      </w:r>
      <w:r w:rsidRPr="00EE18EC">
        <w:rPr>
          <w:rFonts w:ascii="Times New Roman" w:hAnsi="Times New Roman" w:cs="Times New Roman"/>
          <w:sz w:val="28"/>
          <w:szCs w:val="28"/>
          <w:lang w:val="ru-RU"/>
        </w:rPr>
        <w:t xml:space="preserve"> стал</w:t>
      </w:r>
      <w:r w:rsidR="00283D01" w:rsidRPr="00EE18EC">
        <w:rPr>
          <w:rFonts w:ascii="Times New Roman" w:hAnsi="Times New Roman" w:cs="Times New Roman"/>
          <w:sz w:val="28"/>
          <w:szCs w:val="28"/>
          <w:lang w:val="ru-RU"/>
        </w:rPr>
        <w:t>а</w:t>
      </w:r>
      <w:r w:rsidRPr="00EE18EC">
        <w:rPr>
          <w:rFonts w:ascii="Times New Roman" w:hAnsi="Times New Roman" w:cs="Times New Roman"/>
          <w:sz w:val="28"/>
          <w:szCs w:val="28"/>
          <w:lang w:val="ru-RU"/>
        </w:rPr>
        <w:t xml:space="preserve"> не</w:t>
      </w:r>
      <w:r w:rsidR="00BF24C1" w:rsidRPr="00EE18EC">
        <w:rPr>
          <w:rFonts w:ascii="Times New Roman" w:hAnsi="Times New Roman" w:cs="Times New Roman"/>
          <w:sz w:val="28"/>
          <w:szCs w:val="28"/>
          <w:lang w:val="ru-RU"/>
        </w:rPr>
        <w:t xml:space="preserve">ким катализатором распространения глобализации. С этой точки зрения одним из главных результатов виделась резкая активизация сотрудничества, следовательно, развитие различных интеграционных проектов не только на евразийском пространстве, но и в других частях мира.  </w:t>
      </w:r>
      <w:r w:rsidRPr="00EE18EC">
        <w:rPr>
          <w:rFonts w:ascii="Times New Roman" w:hAnsi="Times New Roman" w:cs="Times New Roman"/>
          <w:sz w:val="28"/>
          <w:szCs w:val="28"/>
          <w:lang w:val="ru-RU"/>
        </w:rPr>
        <w:t xml:space="preserve"> </w:t>
      </w:r>
    </w:p>
    <w:p w14:paraId="0F4AB4C2" w14:textId="248C3179" w:rsidR="00BE0060" w:rsidRPr="00BE0060" w:rsidRDefault="0015027C" w:rsidP="00BE0060">
      <w:pPr>
        <w:pStyle w:val="2"/>
        <w:spacing w:before="0" w:after="0" w:line="360" w:lineRule="auto"/>
        <w:ind w:left="0" w:firstLine="562"/>
        <w:jc w:val="both"/>
        <w:textAlignment w:val="baseline"/>
        <w:rPr>
          <w:rFonts w:ascii="Georgia" w:hAnsi="Georgia"/>
          <w:b w:val="0"/>
          <w:bCs w:val="0"/>
          <w:i w:val="0"/>
          <w:iCs w:val="0"/>
          <w:color w:val="333333"/>
          <w:highlight w:val="yellow"/>
        </w:rPr>
      </w:pPr>
      <w:r w:rsidRPr="00367411">
        <w:rPr>
          <w:rFonts w:ascii="Times New Roman" w:hAnsi="Times New Roman" w:cs="Times New Roman"/>
          <w:b w:val="0"/>
          <w:bCs w:val="0"/>
          <w:i w:val="0"/>
          <w:iCs w:val="0"/>
        </w:rPr>
        <w:t>П</w:t>
      </w:r>
      <w:r w:rsidR="006E5CF3" w:rsidRPr="00367411">
        <w:rPr>
          <w:rFonts w:ascii="Times New Roman" w:hAnsi="Times New Roman" w:cs="Times New Roman"/>
          <w:b w:val="0"/>
          <w:bCs w:val="0"/>
          <w:i w:val="0"/>
          <w:iCs w:val="0"/>
        </w:rPr>
        <w:t xml:space="preserve">араллельно на фоне экономической либерализации и реформ весьма активно внешнему миру открывался большой коммунистический Китай. </w:t>
      </w:r>
      <w:r w:rsidR="005D6B80" w:rsidRPr="00367411">
        <w:rPr>
          <w:rFonts w:ascii="Times New Roman" w:hAnsi="Times New Roman" w:cs="Times New Roman"/>
          <w:b w:val="0"/>
          <w:bCs w:val="0"/>
          <w:i w:val="0"/>
          <w:iCs w:val="0"/>
        </w:rPr>
        <w:t xml:space="preserve">В определенный момент Пекин решил основательно изменить всю парадигму собственного развития. </w:t>
      </w:r>
      <w:r w:rsidRPr="00367411">
        <w:rPr>
          <w:rFonts w:ascii="Times New Roman" w:hAnsi="Times New Roman" w:cs="Times New Roman"/>
          <w:b w:val="0"/>
          <w:bCs w:val="0"/>
          <w:i w:val="0"/>
          <w:iCs w:val="0"/>
        </w:rPr>
        <w:t>Д</w:t>
      </w:r>
      <w:r w:rsidR="005D6B80" w:rsidRPr="00367411">
        <w:rPr>
          <w:rFonts w:ascii="Times New Roman" w:hAnsi="Times New Roman" w:cs="Times New Roman"/>
          <w:b w:val="0"/>
          <w:bCs w:val="0"/>
          <w:i w:val="0"/>
          <w:iCs w:val="0"/>
        </w:rPr>
        <w:t>ля китайских властей отныне основным приоритетом становилось более тесное взаимодейс</w:t>
      </w:r>
      <w:r w:rsidR="00E86464" w:rsidRPr="00367411">
        <w:rPr>
          <w:rFonts w:ascii="Times New Roman" w:hAnsi="Times New Roman" w:cs="Times New Roman"/>
          <w:b w:val="0"/>
          <w:bCs w:val="0"/>
          <w:i w:val="0"/>
          <w:iCs w:val="0"/>
        </w:rPr>
        <w:t>твие с окружающим миром</w:t>
      </w:r>
      <w:r w:rsidR="005D6B80" w:rsidRPr="00367411">
        <w:rPr>
          <w:rFonts w:ascii="Times New Roman" w:hAnsi="Times New Roman" w:cs="Times New Roman"/>
          <w:b w:val="0"/>
          <w:bCs w:val="0"/>
          <w:i w:val="0"/>
          <w:iCs w:val="0"/>
        </w:rPr>
        <w:t xml:space="preserve">. В этом плане важным событием виделось вступление КНР в 2001 году во Всемирную </w:t>
      </w:r>
      <w:r w:rsidR="000F65F2" w:rsidRPr="00367411">
        <w:rPr>
          <w:rFonts w:ascii="Times New Roman" w:hAnsi="Times New Roman" w:cs="Times New Roman"/>
          <w:b w:val="0"/>
          <w:bCs w:val="0"/>
          <w:i w:val="0"/>
          <w:iCs w:val="0"/>
        </w:rPr>
        <w:t>Т</w:t>
      </w:r>
      <w:r w:rsidR="005D6B80" w:rsidRPr="00367411">
        <w:rPr>
          <w:rFonts w:ascii="Times New Roman" w:hAnsi="Times New Roman" w:cs="Times New Roman"/>
          <w:b w:val="0"/>
          <w:bCs w:val="0"/>
          <w:i w:val="0"/>
          <w:iCs w:val="0"/>
        </w:rPr>
        <w:t xml:space="preserve">орговую </w:t>
      </w:r>
      <w:r w:rsidR="000F65F2" w:rsidRPr="00367411">
        <w:rPr>
          <w:rFonts w:ascii="Times New Roman" w:hAnsi="Times New Roman" w:cs="Times New Roman"/>
          <w:b w:val="0"/>
          <w:bCs w:val="0"/>
          <w:i w:val="0"/>
          <w:iCs w:val="0"/>
        </w:rPr>
        <w:t>О</w:t>
      </w:r>
      <w:r w:rsidR="005D6B80" w:rsidRPr="00367411">
        <w:rPr>
          <w:rFonts w:ascii="Times New Roman" w:hAnsi="Times New Roman" w:cs="Times New Roman"/>
          <w:b w:val="0"/>
          <w:bCs w:val="0"/>
          <w:i w:val="0"/>
          <w:iCs w:val="0"/>
        </w:rPr>
        <w:t>рганизацию</w:t>
      </w:r>
      <w:r w:rsidR="00DF5B00" w:rsidRPr="00367411">
        <w:rPr>
          <w:rFonts w:ascii="Times New Roman" w:hAnsi="Times New Roman" w:cs="Times New Roman"/>
          <w:b w:val="0"/>
          <w:bCs w:val="0"/>
          <w:i w:val="0"/>
          <w:iCs w:val="0"/>
        </w:rPr>
        <w:t xml:space="preserve"> после многолетних переговоров. </w:t>
      </w:r>
      <w:r w:rsidR="005D6B80" w:rsidRPr="00367411">
        <w:rPr>
          <w:rFonts w:ascii="Times New Roman" w:hAnsi="Times New Roman" w:cs="Times New Roman"/>
          <w:b w:val="0"/>
          <w:bCs w:val="0"/>
          <w:i w:val="0"/>
          <w:iCs w:val="0"/>
        </w:rPr>
        <w:t>В дальнейшем китайский фактор оказал серьезное влияние на всю структуру глобальной экономики. Так, если в начале этого века товарооборот «поднебесной» составлял лишь полтриллиона долларов, то к настоящему моменту показатели увеличились до 4,6 трлн долларов</w:t>
      </w:r>
      <w:r w:rsidR="00AA1792">
        <w:rPr>
          <w:rFonts w:ascii="Times New Roman" w:hAnsi="Times New Roman" w:cs="Times New Roman"/>
          <w:b w:val="0"/>
          <w:bCs w:val="0"/>
          <w:i w:val="0"/>
          <w:iCs w:val="0"/>
        </w:rPr>
        <w:t xml:space="preserve">. Несмотря на фактор торговой войны в 2019 году торговый </w:t>
      </w:r>
      <w:r w:rsidR="00AA1792">
        <w:rPr>
          <w:rFonts w:ascii="Times New Roman" w:hAnsi="Times New Roman" w:cs="Times New Roman"/>
          <w:b w:val="0"/>
          <w:bCs w:val="0"/>
          <w:i w:val="0"/>
          <w:iCs w:val="0"/>
        </w:rPr>
        <w:lastRenderedPageBreak/>
        <w:t>оборот страны снизился по сравнени</w:t>
      </w:r>
      <w:r w:rsidR="00D76EAF">
        <w:rPr>
          <w:rFonts w:ascii="Times New Roman" w:hAnsi="Times New Roman" w:cs="Times New Roman"/>
          <w:b w:val="0"/>
          <w:bCs w:val="0"/>
          <w:i w:val="0"/>
          <w:iCs w:val="0"/>
        </w:rPr>
        <w:t>ю с 2018 годом лишь на 1%</w:t>
      </w:r>
      <w:r w:rsidR="00AA1792">
        <w:rPr>
          <w:rFonts w:ascii="Times New Roman" w:hAnsi="Times New Roman" w:cs="Times New Roman"/>
          <w:b w:val="0"/>
          <w:bCs w:val="0"/>
          <w:i w:val="0"/>
          <w:iCs w:val="0"/>
        </w:rPr>
        <w:t xml:space="preserve"> и составил 4,57 трлн долларов.</w:t>
      </w:r>
      <w:r w:rsidR="00BE0060">
        <w:rPr>
          <w:rStyle w:val="ab"/>
          <w:rFonts w:ascii="Times New Roman" w:hAnsi="Times New Roman" w:cs="Times New Roman"/>
          <w:b w:val="0"/>
          <w:bCs w:val="0"/>
          <w:i w:val="0"/>
          <w:iCs w:val="0"/>
        </w:rPr>
        <w:footnoteReference w:id="3"/>
      </w:r>
      <w:r w:rsidR="00AA1792">
        <w:rPr>
          <w:rFonts w:ascii="Times New Roman" w:hAnsi="Times New Roman" w:cs="Times New Roman"/>
          <w:b w:val="0"/>
          <w:bCs w:val="0"/>
          <w:i w:val="0"/>
          <w:iCs w:val="0"/>
        </w:rPr>
        <w:t xml:space="preserve"> </w:t>
      </w:r>
    </w:p>
    <w:p w14:paraId="6BE368FB" w14:textId="6D5FCD0F" w:rsidR="00190CB3" w:rsidRPr="00BE0060" w:rsidRDefault="005D6B80" w:rsidP="00BE0060">
      <w:pPr>
        <w:pStyle w:val="2"/>
        <w:spacing w:before="0" w:after="0" w:line="360" w:lineRule="auto"/>
        <w:ind w:left="0" w:firstLine="562"/>
        <w:jc w:val="both"/>
        <w:textAlignment w:val="baseline"/>
        <w:rPr>
          <w:rFonts w:ascii="Georgia" w:hAnsi="Georgia"/>
          <w:b w:val="0"/>
          <w:bCs w:val="0"/>
          <w:i w:val="0"/>
          <w:iCs w:val="0"/>
          <w:color w:val="333333"/>
          <w:highlight w:val="yellow"/>
        </w:rPr>
      </w:pPr>
      <w:r w:rsidRPr="00BE0060">
        <w:rPr>
          <w:rFonts w:ascii="Times New Roman" w:hAnsi="Times New Roman" w:cs="Times New Roman"/>
          <w:b w:val="0"/>
          <w:i w:val="0"/>
        </w:rPr>
        <w:t>Таким о</w:t>
      </w:r>
      <w:r w:rsidR="00965DEB" w:rsidRPr="00BE0060">
        <w:rPr>
          <w:rFonts w:ascii="Times New Roman" w:hAnsi="Times New Roman" w:cs="Times New Roman"/>
          <w:b w:val="0"/>
          <w:i w:val="0"/>
        </w:rPr>
        <w:t xml:space="preserve">бразом, в последнее десятилетие </w:t>
      </w:r>
      <w:r w:rsidR="0015027C" w:rsidRPr="00BE0060">
        <w:rPr>
          <w:rFonts w:ascii="Times New Roman" w:hAnsi="Times New Roman" w:cs="Times New Roman"/>
          <w:b w:val="0"/>
          <w:i w:val="0"/>
        </w:rPr>
        <w:t xml:space="preserve">XX </w:t>
      </w:r>
      <w:r w:rsidR="00965DEB" w:rsidRPr="00BE0060">
        <w:rPr>
          <w:rFonts w:ascii="Times New Roman" w:hAnsi="Times New Roman" w:cs="Times New Roman"/>
          <w:b w:val="0"/>
          <w:i w:val="0"/>
        </w:rPr>
        <w:t>века</w:t>
      </w:r>
      <w:r w:rsidRPr="00BE0060">
        <w:rPr>
          <w:rFonts w:ascii="Times New Roman" w:hAnsi="Times New Roman" w:cs="Times New Roman"/>
          <w:b w:val="0"/>
          <w:i w:val="0"/>
        </w:rPr>
        <w:t xml:space="preserve"> наступала совершенно иная реальность: открывались границы, углублялись связи между странами и регионами, создавались различные интеграционные объединения. В первой половине </w:t>
      </w:r>
      <w:r w:rsidR="0015027C" w:rsidRPr="00BE0060">
        <w:rPr>
          <w:rFonts w:ascii="Times New Roman" w:hAnsi="Times New Roman" w:cs="Times New Roman"/>
          <w:b w:val="0"/>
          <w:i w:val="0"/>
        </w:rPr>
        <w:t>1990-х</w:t>
      </w:r>
      <w:r w:rsidRPr="00BE0060">
        <w:rPr>
          <w:rFonts w:ascii="Times New Roman" w:hAnsi="Times New Roman" w:cs="Times New Roman"/>
          <w:b w:val="0"/>
          <w:i w:val="0"/>
        </w:rPr>
        <w:t xml:space="preserve"> годов прошлого столетия возникли такие организации, как Европейский союз, МЕРКОСУР, НАФТА, СНГ и др. </w:t>
      </w:r>
      <w:r w:rsidR="0015027C" w:rsidRPr="00BE0060">
        <w:rPr>
          <w:rFonts w:ascii="Times New Roman" w:hAnsi="Times New Roman" w:cs="Times New Roman"/>
          <w:b w:val="0"/>
          <w:i w:val="0"/>
        </w:rPr>
        <w:t>Н</w:t>
      </w:r>
      <w:r w:rsidRPr="00BE0060">
        <w:rPr>
          <w:rFonts w:ascii="Times New Roman" w:hAnsi="Times New Roman" w:cs="Times New Roman"/>
          <w:b w:val="0"/>
          <w:i w:val="0"/>
        </w:rPr>
        <w:t>а смену концепции изоляционизма пришла новая доктрина глобального сотрудничества.</w:t>
      </w:r>
      <w:r w:rsidR="00DF5B00" w:rsidRPr="00BE0060">
        <w:rPr>
          <w:rFonts w:ascii="Times New Roman" w:hAnsi="Times New Roman" w:cs="Times New Roman"/>
          <w:b w:val="0"/>
          <w:i w:val="0"/>
        </w:rPr>
        <w:t xml:space="preserve"> </w:t>
      </w:r>
    </w:p>
    <w:p w14:paraId="0E3F52CF" w14:textId="30D82D50" w:rsidR="00283D01" w:rsidRPr="00EE18EC" w:rsidRDefault="00E64F81" w:rsidP="00BE0060">
      <w:pPr>
        <w:spacing w:after="0" w:line="360" w:lineRule="auto"/>
        <w:ind w:firstLine="562"/>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w:t>
      </w:r>
      <w:r w:rsidR="00DF5B00" w:rsidRPr="00EE18EC">
        <w:rPr>
          <w:rFonts w:ascii="Times New Roman" w:hAnsi="Times New Roman" w:cs="Times New Roman"/>
          <w:sz w:val="28"/>
          <w:szCs w:val="28"/>
          <w:lang w:val="ru-RU"/>
        </w:rPr>
        <w:t xml:space="preserve">ажно, </w:t>
      </w:r>
      <w:r w:rsidRPr="00EE18EC">
        <w:rPr>
          <w:rFonts w:ascii="Times New Roman" w:hAnsi="Times New Roman" w:cs="Times New Roman"/>
          <w:sz w:val="28"/>
          <w:szCs w:val="28"/>
          <w:lang w:val="ru-RU"/>
        </w:rPr>
        <w:t xml:space="preserve">что </w:t>
      </w:r>
      <w:r w:rsidR="00DF5B00" w:rsidRPr="00EE18EC">
        <w:rPr>
          <w:rFonts w:ascii="Times New Roman" w:hAnsi="Times New Roman" w:cs="Times New Roman"/>
          <w:sz w:val="28"/>
          <w:szCs w:val="28"/>
          <w:lang w:val="ru-RU"/>
        </w:rPr>
        <w:t>им</w:t>
      </w:r>
      <w:r w:rsidR="00283D01" w:rsidRPr="00EE18EC">
        <w:rPr>
          <w:rFonts w:ascii="Times New Roman" w:hAnsi="Times New Roman" w:cs="Times New Roman"/>
          <w:sz w:val="28"/>
          <w:szCs w:val="28"/>
          <w:lang w:val="ru-RU"/>
        </w:rPr>
        <w:t>енно э</w:t>
      </w:r>
      <w:r w:rsidR="00190CB3" w:rsidRPr="00EE18EC">
        <w:rPr>
          <w:rFonts w:ascii="Times New Roman" w:hAnsi="Times New Roman" w:cs="Times New Roman"/>
          <w:sz w:val="28"/>
          <w:szCs w:val="28"/>
          <w:lang w:val="ru-RU"/>
        </w:rPr>
        <w:t>кономический фактор стал основной</w:t>
      </w:r>
      <w:r w:rsidR="00283D01" w:rsidRPr="00EE18EC">
        <w:rPr>
          <w:rFonts w:ascii="Times New Roman" w:hAnsi="Times New Roman" w:cs="Times New Roman"/>
          <w:sz w:val="28"/>
          <w:szCs w:val="28"/>
          <w:lang w:val="ru-RU"/>
        </w:rPr>
        <w:t xml:space="preserve"> движущей силой распространения интеграции.</w:t>
      </w:r>
      <w:r w:rsidR="00190CB3"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Т</w:t>
      </w:r>
      <w:r w:rsidR="00190CB3" w:rsidRPr="00EE18EC">
        <w:rPr>
          <w:rFonts w:ascii="Times New Roman" w:hAnsi="Times New Roman" w:cs="Times New Roman"/>
          <w:sz w:val="28"/>
          <w:szCs w:val="28"/>
          <w:lang w:val="ru-RU"/>
        </w:rPr>
        <w:t xml:space="preserve">ем не менее, военно-политические </w:t>
      </w:r>
      <w:r w:rsidR="00D21BFB" w:rsidRPr="00EE18EC">
        <w:rPr>
          <w:rFonts w:ascii="Times New Roman" w:hAnsi="Times New Roman" w:cs="Times New Roman"/>
          <w:sz w:val="28"/>
          <w:szCs w:val="28"/>
          <w:lang w:val="ru-RU"/>
        </w:rPr>
        <w:t xml:space="preserve">блоки также не теряли своей актуальности. Как показывают современные тенденции, несмотря на развал СССР, противоречия между ведущими державами никуда не исчезли. Более того, в </w:t>
      </w:r>
      <w:r w:rsidRPr="00EE18EC">
        <w:rPr>
          <w:rFonts w:ascii="Times New Roman" w:hAnsi="Times New Roman" w:cs="Times New Roman"/>
          <w:sz w:val="28"/>
          <w:szCs w:val="28"/>
        </w:rPr>
        <w:t>XXI</w:t>
      </w:r>
      <w:r w:rsidR="00D21BFB" w:rsidRPr="00EE18EC">
        <w:rPr>
          <w:rFonts w:ascii="Times New Roman" w:hAnsi="Times New Roman" w:cs="Times New Roman"/>
          <w:sz w:val="28"/>
          <w:szCs w:val="28"/>
          <w:lang w:val="ru-RU"/>
        </w:rPr>
        <w:t xml:space="preserve"> веке напряженность только усилилась. </w:t>
      </w:r>
      <w:r w:rsidRPr="00EE18EC">
        <w:rPr>
          <w:rFonts w:ascii="Times New Roman" w:hAnsi="Times New Roman" w:cs="Times New Roman"/>
          <w:sz w:val="28"/>
          <w:szCs w:val="28"/>
          <w:lang w:val="ru-RU"/>
        </w:rPr>
        <w:t>Сегодня</w:t>
      </w:r>
      <w:r w:rsidR="00D21BFB" w:rsidRPr="00EE18EC">
        <w:rPr>
          <w:rFonts w:ascii="Times New Roman" w:hAnsi="Times New Roman" w:cs="Times New Roman"/>
          <w:sz w:val="28"/>
          <w:szCs w:val="28"/>
          <w:lang w:val="ru-RU"/>
        </w:rPr>
        <w:t xml:space="preserve"> значительно повысилась роль таких организаций как НАТО. С большой вероятностью на фоне усиления международных конфликтов и столкновений значение военно-политических союзов будет только нарастать.  </w:t>
      </w:r>
    </w:p>
    <w:p w14:paraId="2E5878C9" w14:textId="544CD55E" w:rsidR="00AC5565" w:rsidRPr="00EE18EC" w:rsidRDefault="00D21BF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Таким образом, </w:t>
      </w:r>
      <w:r w:rsidR="00FE4290" w:rsidRPr="00EE18EC">
        <w:rPr>
          <w:rFonts w:ascii="Times New Roman" w:hAnsi="Times New Roman" w:cs="Times New Roman"/>
          <w:sz w:val="28"/>
          <w:szCs w:val="28"/>
          <w:lang w:val="ru-RU"/>
        </w:rPr>
        <w:t xml:space="preserve">в настоящий момент </w:t>
      </w:r>
      <w:r w:rsidRPr="00EE18EC">
        <w:rPr>
          <w:rFonts w:ascii="Times New Roman" w:hAnsi="Times New Roman" w:cs="Times New Roman"/>
          <w:sz w:val="28"/>
          <w:szCs w:val="28"/>
          <w:lang w:val="ru-RU"/>
        </w:rPr>
        <w:t xml:space="preserve">в условиях все большей глобализации и роста взаимозависимости никто не может оставаться в стороне от происходящих </w:t>
      </w:r>
      <w:r w:rsidR="001B7B70" w:rsidRPr="00EE18EC">
        <w:rPr>
          <w:rFonts w:ascii="Times New Roman" w:hAnsi="Times New Roman" w:cs="Times New Roman"/>
          <w:sz w:val="28"/>
          <w:szCs w:val="28"/>
          <w:lang w:val="ru-RU"/>
        </w:rPr>
        <w:t>в мире</w:t>
      </w:r>
      <w:r w:rsidRPr="00EE18EC">
        <w:rPr>
          <w:rFonts w:ascii="Times New Roman" w:hAnsi="Times New Roman" w:cs="Times New Roman"/>
          <w:sz w:val="28"/>
          <w:szCs w:val="28"/>
          <w:lang w:val="ru-RU"/>
        </w:rPr>
        <w:t xml:space="preserve"> процессов. Данное утверждение относится и к Казахстану. Сразу после обретения независимости в 1991 году </w:t>
      </w:r>
      <w:r w:rsidR="000F65F2" w:rsidRPr="00EE18EC">
        <w:rPr>
          <w:rFonts w:ascii="Times New Roman" w:hAnsi="Times New Roman" w:cs="Times New Roman"/>
          <w:sz w:val="28"/>
          <w:szCs w:val="28"/>
          <w:lang w:val="ru-RU"/>
        </w:rPr>
        <w:t>Р</w:t>
      </w:r>
      <w:r w:rsidRPr="00EE18EC">
        <w:rPr>
          <w:rFonts w:ascii="Times New Roman" w:hAnsi="Times New Roman" w:cs="Times New Roman"/>
          <w:sz w:val="28"/>
          <w:szCs w:val="28"/>
          <w:lang w:val="ru-RU"/>
        </w:rPr>
        <w:t>еспублика стала активно вовлекаться в различные международные организации.</w:t>
      </w:r>
      <w:r w:rsidR="00AC5565" w:rsidRPr="00EE18EC">
        <w:rPr>
          <w:rFonts w:ascii="Times New Roman" w:hAnsi="Times New Roman" w:cs="Times New Roman"/>
          <w:sz w:val="28"/>
          <w:szCs w:val="28"/>
          <w:lang w:val="ru-RU"/>
        </w:rPr>
        <w:t xml:space="preserve"> В этом отношении с самого начала открытость и стремление к всестороннему сотрудничеству были основными приоритетами внешней политики Казахстана. В итоге подобная стратегия предопределила </w:t>
      </w:r>
      <w:r w:rsidR="00FE4290" w:rsidRPr="00EE18EC">
        <w:rPr>
          <w:rFonts w:ascii="Times New Roman" w:hAnsi="Times New Roman" w:cs="Times New Roman"/>
          <w:sz w:val="28"/>
          <w:szCs w:val="28"/>
          <w:lang w:val="ru-RU"/>
        </w:rPr>
        <w:t xml:space="preserve">всю </w:t>
      </w:r>
      <w:r w:rsidR="00AC5565" w:rsidRPr="00EE18EC">
        <w:rPr>
          <w:rFonts w:ascii="Times New Roman" w:hAnsi="Times New Roman" w:cs="Times New Roman"/>
          <w:sz w:val="28"/>
          <w:szCs w:val="28"/>
          <w:lang w:val="ru-RU"/>
        </w:rPr>
        <w:t xml:space="preserve">интеграционную политику молодой республики. </w:t>
      </w:r>
    </w:p>
    <w:p w14:paraId="131E8998" w14:textId="4ACCEBC4" w:rsidR="00E52919" w:rsidRPr="00EE18EC" w:rsidRDefault="00E64F81"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Д</w:t>
      </w:r>
      <w:r w:rsidR="00AC5565" w:rsidRPr="00EE18EC">
        <w:rPr>
          <w:rFonts w:ascii="Times New Roman" w:hAnsi="Times New Roman" w:cs="Times New Roman"/>
          <w:sz w:val="28"/>
          <w:szCs w:val="28"/>
          <w:lang w:val="ru-RU"/>
        </w:rPr>
        <w:t xml:space="preserve">ля Казахстана </w:t>
      </w:r>
      <w:r w:rsidR="009F2CAB" w:rsidRPr="00EE18EC">
        <w:rPr>
          <w:rFonts w:ascii="Times New Roman" w:hAnsi="Times New Roman" w:cs="Times New Roman"/>
          <w:sz w:val="28"/>
          <w:szCs w:val="28"/>
          <w:lang w:val="ru-RU"/>
        </w:rPr>
        <w:t>данная проблема</w:t>
      </w:r>
      <w:r w:rsidR="00AC5565" w:rsidRPr="00EE18EC">
        <w:rPr>
          <w:rFonts w:ascii="Times New Roman" w:hAnsi="Times New Roman" w:cs="Times New Roman"/>
          <w:sz w:val="28"/>
          <w:szCs w:val="28"/>
          <w:lang w:val="ru-RU"/>
        </w:rPr>
        <w:t xml:space="preserve"> всегда имело особое значение, поскольку участие </w:t>
      </w:r>
      <w:r w:rsidR="000F65F2" w:rsidRPr="00EE18EC">
        <w:rPr>
          <w:rFonts w:ascii="Times New Roman" w:hAnsi="Times New Roman" w:cs="Times New Roman"/>
          <w:sz w:val="28"/>
          <w:szCs w:val="28"/>
          <w:lang w:val="ru-RU"/>
        </w:rPr>
        <w:t>Р</w:t>
      </w:r>
      <w:r w:rsidR="00AC5565" w:rsidRPr="00EE18EC">
        <w:rPr>
          <w:rFonts w:ascii="Times New Roman" w:hAnsi="Times New Roman" w:cs="Times New Roman"/>
          <w:sz w:val="28"/>
          <w:szCs w:val="28"/>
          <w:lang w:val="ru-RU"/>
        </w:rPr>
        <w:t xml:space="preserve">еспублики в международной интеграции является условием создания </w:t>
      </w:r>
      <w:r w:rsidR="00AC5565" w:rsidRPr="00EE18EC">
        <w:rPr>
          <w:rFonts w:ascii="Times New Roman" w:hAnsi="Times New Roman" w:cs="Times New Roman"/>
          <w:sz w:val="28"/>
          <w:szCs w:val="28"/>
          <w:lang w:val="ru-RU"/>
        </w:rPr>
        <w:lastRenderedPageBreak/>
        <w:t xml:space="preserve">основы суверенитета и обеспечения поступательного экономического роста. </w:t>
      </w:r>
      <w:r w:rsidR="00E52919" w:rsidRPr="00EE18EC">
        <w:rPr>
          <w:rFonts w:ascii="Times New Roman" w:hAnsi="Times New Roman" w:cs="Times New Roman"/>
          <w:sz w:val="28"/>
          <w:szCs w:val="28"/>
          <w:lang w:val="ru-RU"/>
        </w:rPr>
        <w:t xml:space="preserve">В данном контексте задача </w:t>
      </w:r>
      <w:r w:rsidR="00E52919" w:rsidRPr="00EE18EC">
        <w:rPr>
          <w:rFonts w:ascii="Times New Roman" w:eastAsia="Times New Roman" w:hAnsi="Times New Roman" w:cs="Times New Roman"/>
          <w:sz w:val="28"/>
          <w:szCs w:val="28"/>
          <w:lang w:val="ru-RU" w:eastAsia="ru-RU"/>
        </w:rPr>
        <w:t>вхождения</w:t>
      </w:r>
      <w:r w:rsidR="00AC5565" w:rsidRPr="00EE18EC">
        <w:rPr>
          <w:rFonts w:ascii="Times New Roman" w:eastAsia="Times New Roman" w:hAnsi="Times New Roman" w:cs="Times New Roman"/>
          <w:sz w:val="28"/>
          <w:szCs w:val="28"/>
          <w:lang w:val="ru-RU" w:eastAsia="ru-RU"/>
        </w:rPr>
        <w:t xml:space="preserve"> в число 30-ти развитых стран мира предполагает глубокую модернизацию, создание наукоемкой модели экономики, повышение уровня инвестиций, научных разработок, производительности труда, развитие малого и среднего бизнеса, повышение качества жизни населения. Одним из важных механизмов осуществления этой амбициозной цели является углубление интеграции экономики Казахстана в региональную и глобальную системы. </w:t>
      </w:r>
      <w:r w:rsidR="00E52919" w:rsidRPr="00EE18EC">
        <w:rPr>
          <w:rFonts w:ascii="Times New Roman" w:eastAsia="Times New Roman" w:hAnsi="Times New Roman" w:cs="Times New Roman"/>
          <w:sz w:val="28"/>
          <w:szCs w:val="28"/>
          <w:lang w:val="ru-RU" w:eastAsia="ru-RU"/>
        </w:rPr>
        <w:t>Примечательно, что в</w:t>
      </w:r>
      <w:r w:rsidR="00AC5565" w:rsidRPr="00EE18EC">
        <w:rPr>
          <w:rFonts w:ascii="Times New Roman" w:eastAsia="Times New Roman" w:hAnsi="Times New Roman" w:cs="Times New Roman"/>
          <w:sz w:val="28"/>
          <w:szCs w:val="28"/>
          <w:lang w:val="ru-RU" w:eastAsia="ru-RU"/>
        </w:rPr>
        <w:t xml:space="preserve"> Концепции внешней политики Республики Казахстан на 2014-2020 гг. в качестве одной из основных целей определена «дальнейшая интеграция в систему региональных и международных торго</w:t>
      </w:r>
      <w:r w:rsidR="00E52919" w:rsidRPr="00EE18EC">
        <w:rPr>
          <w:rFonts w:ascii="Times New Roman" w:eastAsia="Times New Roman" w:hAnsi="Times New Roman" w:cs="Times New Roman"/>
          <w:sz w:val="28"/>
          <w:szCs w:val="28"/>
          <w:lang w:val="ru-RU" w:eastAsia="ru-RU"/>
        </w:rPr>
        <w:t>во-экономических отношений»</w:t>
      </w:r>
      <w:r w:rsidR="00AC5565" w:rsidRPr="00EE18EC">
        <w:rPr>
          <w:rFonts w:ascii="Times New Roman" w:eastAsia="Times New Roman" w:hAnsi="Times New Roman" w:cs="Times New Roman"/>
          <w:sz w:val="28"/>
          <w:szCs w:val="28"/>
          <w:lang w:val="ru-RU" w:eastAsia="ru-RU"/>
        </w:rPr>
        <w:t>.</w:t>
      </w:r>
      <w:r w:rsidR="00E52919" w:rsidRPr="00EE18EC">
        <w:rPr>
          <w:rStyle w:val="ab"/>
          <w:rFonts w:ascii="Times New Roman" w:eastAsia="Times New Roman" w:hAnsi="Times New Roman" w:cs="Times New Roman"/>
          <w:sz w:val="28"/>
          <w:szCs w:val="28"/>
          <w:lang w:val="ru-RU" w:eastAsia="ru-RU"/>
        </w:rPr>
        <w:footnoteReference w:id="4"/>
      </w:r>
    </w:p>
    <w:p w14:paraId="15914624" w14:textId="64DA6C68" w:rsidR="00E52919" w:rsidRPr="00EE18EC" w:rsidRDefault="003909A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монографии анализируется интеграционная политика Республики Казахстан в условиях новых трендов и меняющейся геополитики. </w:t>
      </w:r>
      <w:r w:rsidR="00902B99" w:rsidRPr="00EE18EC">
        <w:rPr>
          <w:rFonts w:ascii="Times New Roman" w:hAnsi="Times New Roman" w:cs="Times New Roman"/>
          <w:sz w:val="28"/>
          <w:szCs w:val="28"/>
          <w:lang w:val="ru-RU"/>
        </w:rPr>
        <w:t>Для комплексного анализа заданной в работе проблематики следует ответить на следующие основные вопросы.</w:t>
      </w:r>
    </w:p>
    <w:p w14:paraId="013C9638"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eastAsia="ru-RU"/>
        </w:rPr>
        <w:t>В</w:t>
      </w:r>
      <w:r w:rsidRPr="00EE18EC">
        <w:rPr>
          <w:rFonts w:ascii="Times New Roman" w:eastAsia="Times New Roman" w:hAnsi="Times New Roman" w:cs="Times New Roman"/>
          <w:sz w:val="28"/>
          <w:szCs w:val="28"/>
          <w:lang w:val="ru-RU"/>
        </w:rPr>
        <w:t xml:space="preserve">о-первых, насколько существующие теории интеграции могут объяснить новые тренды глобального и регионального характера, которые влияют на интеграционную политику отдельных государств. Интеграционные тренды существенно отличаются в регионах, имеющих разные цивилизационные ценности, уровень экономического развития и культурного взаимодействия. Поэтому формирование интеграционной политики государства во многом зависит от тех трендов, которые преобладают в регионе (упор на экономическую, военную или культурную составляющие, формат интеграции, ее масштабы и т.д.). </w:t>
      </w:r>
    </w:p>
    <w:p w14:paraId="0C5B8C3B"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lastRenderedPageBreak/>
        <w:t xml:space="preserve">Таким образом, выявление региональных интеграционных трендов </w:t>
      </w:r>
      <w:r w:rsidR="000021B6" w:rsidRPr="00EE18EC">
        <w:rPr>
          <w:rFonts w:ascii="Times New Roman" w:eastAsia="Times New Roman" w:hAnsi="Times New Roman" w:cs="Times New Roman"/>
          <w:sz w:val="28"/>
          <w:szCs w:val="28"/>
          <w:lang w:val="ru-RU"/>
        </w:rPr>
        <w:t>было определено авторами книги</w:t>
      </w:r>
      <w:r w:rsidRPr="00EE18EC">
        <w:rPr>
          <w:rFonts w:ascii="Times New Roman" w:eastAsia="Times New Roman" w:hAnsi="Times New Roman" w:cs="Times New Roman"/>
          <w:sz w:val="28"/>
          <w:szCs w:val="28"/>
          <w:lang w:val="ru-RU"/>
        </w:rPr>
        <w:t xml:space="preserve"> в качестве важнейшего пункта теоретической составляющей исследования. Критерием оценки интеграционной политики государства стала ее степень корреляции с региональными интеграционными трендами. Применение данной конструкции к проблематике исследования позволит ответить на вопросы о том, каковы интеграционные тренды в Центральной Азии (узкий региональный сегмент) и нео-евразийском пространстве в целом (широкий региональный сегмент), а также как внешняя политика Казахстана коррелируется с этими трендами.    </w:t>
      </w:r>
    </w:p>
    <w:p w14:paraId="2F1F7B84"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Во-вторых, насколько компоненты интеграции могут служить в качестве единиц измерения при проведении конкретных научных и прикладных исследований. Само по себе наличие таких компонентов интеграции (надгосударственные структуры, инструменты урегулирования споров, механизмы межгосударственно</w:t>
      </w:r>
      <w:r w:rsidR="00712FCA" w:rsidRPr="00EE18EC">
        <w:rPr>
          <w:rFonts w:ascii="Times New Roman" w:eastAsia="Times New Roman" w:hAnsi="Times New Roman" w:cs="Times New Roman"/>
          <w:sz w:val="28"/>
          <w:szCs w:val="28"/>
          <w:lang w:val="ru-RU"/>
        </w:rPr>
        <w:t>го взаимодействия) не гарантируе</w:t>
      </w:r>
      <w:r w:rsidRPr="00EE18EC">
        <w:rPr>
          <w:rFonts w:ascii="Times New Roman" w:eastAsia="Times New Roman" w:hAnsi="Times New Roman" w:cs="Times New Roman"/>
          <w:sz w:val="28"/>
          <w:szCs w:val="28"/>
          <w:lang w:val="ru-RU"/>
        </w:rPr>
        <w:t xml:space="preserve">т эффективность работы объединения и, соответственно, не может служить в качестве основного критерия или единицы измерения. Участие государства в том или ином интеграционном объединении, т.е.  определенная потребность, которая в итоге, при наличии соответствующих ресурсов (экономических, военных, политических), преобразуется в государственный интерес. </w:t>
      </w:r>
    </w:p>
    <w:p w14:paraId="65D25240"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Следовательно, можно говорить о том, что эффективность участия государства в интеграции оценивается не его членством, а тем как государственный интерес реализуется, при/без и потери/ограничении части государственного суверенитета в результате его делегирования надгосударственным структурам. Наиболее измеримым и важным показателем эффективности интеграционного объединения и, соответственно, участия в нем государства, представляется то, насколько это участие: отвечает национальным интересам государства (экономическое развитие, укрепление национальной безопасности) на конкретном этапе исторического развития; реально </w:t>
      </w:r>
      <w:r w:rsidRPr="00EE18EC">
        <w:rPr>
          <w:rFonts w:ascii="Times New Roman" w:eastAsia="Times New Roman" w:hAnsi="Times New Roman" w:cs="Times New Roman"/>
          <w:sz w:val="28"/>
          <w:szCs w:val="28"/>
          <w:lang w:val="ru-RU"/>
        </w:rPr>
        <w:lastRenderedPageBreak/>
        <w:t xml:space="preserve">преумножает и укрепляет экономический, военный и политический ресурс его членов; сохраняет относительную свободу государства в формировании внутри- и внешнеполитического курса. </w:t>
      </w:r>
    </w:p>
    <w:p w14:paraId="50AA5AE5"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Таким образом, возвращаясь к проблеме исследования, необходимо понимать, насколько эффективна интеграционная политика Казахстана, принимая во внимание действующее членство в таких интеграционных объединениях как ЕАЭС, ШОС и ОДКБ, а также то, насколько участие Казахстана в интеграционных объединениях соответствует его национальным интересам. </w:t>
      </w:r>
    </w:p>
    <w:p w14:paraId="326DEC18" w14:textId="77777777" w:rsidR="00E52919" w:rsidRPr="00EE18EC" w:rsidRDefault="00E52919" w:rsidP="00EE18EC">
      <w:pPr>
        <w:pStyle w:val="a4"/>
        <w:spacing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В-третьих, могут ли институты интеграции полноценно заменить государство или полноценно представить функции государства, как основного субъекта международных отношений. Продолжение спора среди теоретиков о возможности передачи суверенитета государства наднациональным структурам и, впоследствии, осуществление интеграционными институтами государственных функций во всем их объеме, говорит о том, что в данном вопросе нет и не может быть единственно верного ответа. Резонными являются аргументы как сторонников передачи всей полноты государственных функций наднациональным органам интеграционного объединения (к чему по сей день стремится проект Европейской интеграции), считающих, что полноценная и всеобъемлющая интеграция возможна только на наднациональном уровне, так и сторонников сохранения сильного государства, рассматривающих участие в интеграционных процессах сквозь призму национальных интересов и укреплени</w:t>
      </w:r>
      <w:bookmarkStart w:id="0" w:name="_Hlk22846374"/>
      <w:r w:rsidRPr="00EE18EC">
        <w:rPr>
          <w:rFonts w:ascii="Times New Roman" w:hAnsi="Times New Roman" w:cs="Times New Roman"/>
          <w:sz w:val="28"/>
          <w:szCs w:val="28"/>
          <w:lang w:val="ru-RU"/>
        </w:rPr>
        <w:t>я государственного суверенитета.</w:t>
      </w:r>
      <w:r w:rsidRPr="00EE18EC">
        <w:rPr>
          <w:rStyle w:val="ab"/>
          <w:rFonts w:ascii="Times New Roman" w:hAnsi="Times New Roman" w:cs="Times New Roman"/>
          <w:sz w:val="28"/>
          <w:szCs w:val="28"/>
          <w:lang w:val="ru-RU"/>
        </w:rPr>
        <w:footnoteReference w:id="5"/>
      </w:r>
    </w:p>
    <w:bookmarkEnd w:id="0"/>
    <w:p w14:paraId="3E071396" w14:textId="77777777" w:rsidR="00E52919" w:rsidRPr="00EE18EC" w:rsidRDefault="00E52919" w:rsidP="00EE18EC">
      <w:pPr>
        <w:pStyle w:val="a4"/>
        <w:spacing w:line="360" w:lineRule="auto"/>
        <w:ind w:left="0" w:firstLine="567"/>
        <w:jc w:val="both"/>
        <w:rPr>
          <w:rFonts w:ascii="Times New Roman" w:eastAsiaTheme="minorEastAsia" w:hAnsi="Times New Roman" w:cs="Times New Roman"/>
          <w:sz w:val="28"/>
          <w:szCs w:val="28"/>
          <w:lang w:val="ru-RU"/>
        </w:rPr>
      </w:pPr>
      <w:r w:rsidRPr="00EE18EC">
        <w:rPr>
          <w:rFonts w:ascii="Times New Roman" w:hAnsi="Times New Roman" w:cs="Times New Roman"/>
          <w:sz w:val="28"/>
          <w:szCs w:val="28"/>
          <w:lang w:val="ru-RU"/>
        </w:rPr>
        <w:t xml:space="preserve">Учитывая то, что в мире пока нет реального примера замены государства интеграционными институтами или, как минимум, интеграционных институтов </w:t>
      </w:r>
      <w:r w:rsidRPr="00EE18EC">
        <w:rPr>
          <w:rFonts w:ascii="Times New Roman" w:hAnsi="Times New Roman" w:cs="Times New Roman"/>
          <w:sz w:val="28"/>
          <w:szCs w:val="28"/>
          <w:lang w:val="ru-RU"/>
        </w:rPr>
        <w:lastRenderedPageBreak/>
        <w:t xml:space="preserve">способных полноценно осуществлять функции государства, каждое интеграционное объединение будет представлять собой совокупность взглядов его участников на ту самую интеграцию, так как в большинстве случаев нет идеальной интеграционной модели. Кроме того, относительно молодые государства, которым, несомненно, является Казахстан, еще не прошли стадию насыщения государственным суверенитетом, в связи с чем достаточно скрупулёзно относятся к вопросам передачи суверенитета наднациональным институтам. </w:t>
      </w:r>
    </w:p>
    <w:p w14:paraId="3087242E"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В-четвертых, может ли интеграционный ориентир быть навязан РК извне.</w:t>
      </w:r>
      <w:r w:rsidRPr="00EE18EC">
        <w:rPr>
          <w:rFonts w:ascii="Times New Roman" w:eastAsia="Times New Roman" w:hAnsi="Times New Roman" w:cs="Times New Roman"/>
          <w:sz w:val="28"/>
          <w:szCs w:val="28"/>
          <w:lang w:val="kk-KZ"/>
        </w:rPr>
        <w:t xml:space="preserve"> Традиционно государства Центральной Азии тяготеют к партнерскому типу внешнеполитического поведения, свойственного малым государствам. При таком типе поведения малые государства стремятся к дистанцированию от всех мощных акторов, одновременно пытаясь поддерживать с ними хорошие отношения, сохраняя при этом определенное пространство для внешнеполитического маневра. Региональная специфика ориентирует малые государства на проведение политики, которую характеризуют прагматизм, гибкость, лавирование, уход от обременительных внешних обязательств, стремление привлечь помощь более богатых держав</w:t>
      </w:r>
      <w:r w:rsidRPr="00EE18EC">
        <w:rPr>
          <w:rFonts w:ascii="Times New Roman" w:eastAsia="Times New Roman" w:hAnsi="Times New Roman" w:cs="Times New Roman"/>
          <w:sz w:val="28"/>
          <w:szCs w:val="28"/>
          <w:lang w:val="ru-RU"/>
        </w:rPr>
        <w:t>.</w:t>
      </w:r>
      <w:r w:rsidR="003E1CD8" w:rsidRPr="00EE18EC">
        <w:rPr>
          <w:rStyle w:val="ab"/>
          <w:rFonts w:ascii="Times New Roman" w:eastAsia="Times New Roman" w:hAnsi="Times New Roman" w:cs="Times New Roman"/>
          <w:sz w:val="28"/>
          <w:szCs w:val="28"/>
          <w:lang w:val="ru-RU"/>
        </w:rPr>
        <w:footnoteReference w:id="6"/>
      </w:r>
      <w:r w:rsidRPr="00EE18EC">
        <w:rPr>
          <w:rFonts w:ascii="Times New Roman" w:eastAsia="Times New Roman" w:hAnsi="Times New Roman" w:cs="Times New Roman"/>
          <w:sz w:val="28"/>
          <w:szCs w:val="28"/>
          <w:lang w:val="kk-KZ"/>
        </w:rPr>
        <w:t xml:space="preserve"> Конкурентная внешнеполитическая среда в Центральной Азии позволила</w:t>
      </w:r>
      <w:r w:rsidRPr="00EE18EC">
        <w:rPr>
          <w:rFonts w:ascii="Times New Roman" w:eastAsia="Times New Roman" w:hAnsi="Times New Roman" w:cs="Times New Roman"/>
          <w:sz w:val="28"/>
          <w:szCs w:val="28"/>
          <w:lang w:val="ru-RU"/>
        </w:rPr>
        <w:t xml:space="preserve"> Казахстану сформировать убедительную многовекторную внешнеполитическую концепцию, которая отличается особой прагматичностью и гибкостью. Участие Казахстана в интеграционных проектах, продвигаемых Китаем (Инициатива Пояс и Путь, ШОС), Россией (ЕАЭС, ОДКБ), и США (Новый шелковый путь), в полной мере соответствует многовекторному характеру его внешней политики. Учитывая внешнюю ориентированность внешней политики Казахстана, наиважнейшей </w:t>
      </w:r>
      <w:r w:rsidRPr="00EE18EC">
        <w:rPr>
          <w:rFonts w:ascii="Times New Roman" w:eastAsia="Times New Roman" w:hAnsi="Times New Roman" w:cs="Times New Roman"/>
          <w:sz w:val="28"/>
          <w:szCs w:val="28"/>
          <w:lang w:val="ru-RU"/>
        </w:rPr>
        <w:lastRenderedPageBreak/>
        <w:t xml:space="preserve">задачей является поддержание внешнеполитического и интеграционного баланса.    </w:t>
      </w:r>
    </w:p>
    <w:p w14:paraId="4B83C583" w14:textId="77777777" w:rsidR="00E52919" w:rsidRPr="00EE18EC" w:rsidRDefault="00E52919" w:rsidP="00EE18EC">
      <w:pPr>
        <w:pStyle w:val="a4"/>
        <w:spacing w:line="360" w:lineRule="auto"/>
        <w:ind w:left="0" w:firstLine="567"/>
        <w:jc w:val="both"/>
        <w:rPr>
          <w:rFonts w:ascii="Times New Roman" w:eastAsia="Times New Roman" w:hAnsi="Times New Roman" w:cs="Times New Roman"/>
          <w:sz w:val="28"/>
          <w:szCs w:val="28"/>
          <w:lang w:val="kk-KZ"/>
        </w:rPr>
      </w:pPr>
      <w:r w:rsidRPr="00EE18EC">
        <w:rPr>
          <w:rFonts w:ascii="Times New Roman" w:eastAsia="Times New Roman" w:hAnsi="Times New Roman" w:cs="Times New Roman"/>
          <w:sz w:val="28"/>
          <w:szCs w:val="28"/>
          <w:lang w:val="ru-RU"/>
        </w:rPr>
        <w:t>В-пятых, имеет ли современная интеграция линейный и необратимый характер в контексте внешней политики Казахстана. По мнению большинства теоретиков, наиболее распространенной является линейная модель интеграции (предполагающей одностороннее движение по типу ЕС), первичными стадиями которой являются зона свободной торговли и таможенный союз, ориентированные на оптимизацию торговых отношений между странами, на смену которым последовательно приходят общий экономический рын</w:t>
      </w:r>
      <w:r w:rsidR="003E1CD8" w:rsidRPr="00EE18EC">
        <w:rPr>
          <w:rFonts w:ascii="Times New Roman" w:eastAsia="Times New Roman" w:hAnsi="Times New Roman" w:cs="Times New Roman"/>
          <w:sz w:val="28"/>
          <w:szCs w:val="28"/>
          <w:lang w:val="ru-RU"/>
        </w:rPr>
        <w:t>ок, а затем и политический союз</w:t>
      </w:r>
      <w:r w:rsidR="003E1CD8" w:rsidRPr="00EE18EC">
        <w:rPr>
          <w:rStyle w:val="ab"/>
          <w:rFonts w:ascii="Times New Roman" w:eastAsia="Times New Roman" w:hAnsi="Times New Roman" w:cs="Times New Roman"/>
          <w:sz w:val="28"/>
          <w:szCs w:val="28"/>
          <w:lang w:val="ru-RU"/>
        </w:rPr>
        <w:footnoteReference w:id="7"/>
      </w:r>
      <w:r w:rsidR="003E1CD8" w:rsidRPr="00EE18EC">
        <w:rPr>
          <w:rFonts w:ascii="Times New Roman" w:eastAsia="Times New Roman" w:hAnsi="Times New Roman" w:cs="Times New Roman"/>
          <w:sz w:val="28"/>
          <w:szCs w:val="28"/>
          <w:lang w:val="ru-RU"/>
        </w:rPr>
        <w:t>,</w:t>
      </w:r>
      <w:r w:rsidR="003E1CD8" w:rsidRPr="00EE18EC">
        <w:rPr>
          <w:rStyle w:val="ab"/>
          <w:rFonts w:ascii="Times New Roman" w:eastAsia="Times New Roman" w:hAnsi="Times New Roman" w:cs="Times New Roman"/>
          <w:sz w:val="28"/>
          <w:szCs w:val="28"/>
          <w:lang w:val="ru-RU"/>
        </w:rPr>
        <w:footnoteReference w:id="8"/>
      </w:r>
      <w:r w:rsidRPr="00EE18EC">
        <w:rPr>
          <w:rFonts w:ascii="Times New Roman" w:eastAsia="Times New Roman" w:hAnsi="Times New Roman" w:cs="Times New Roman"/>
          <w:sz w:val="28"/>
          <w:szCs w:val="28"/>
          <w:lang w:val="ru-RU"/>
        </w:rPr>
        <w:t xml:space="preserve">. Интеграция, это не только линейное поступательное движение вперед, но также многомерный и многослойный процесс. В </w:t>
      </w:r>
      <w:r w:rsidR="000021B6" w:rsidRPr="00EE18EC">
        <w:rPr>
          <w:rFonts w:ascii="Times New Roman" w:eastAsia="Times New Roman" w:hAnsi="Times New Roman" w:cs="Times New Roman"/>
          <w:sz w:val="28"/>
          <w:szCs w:val="28"/>
          <w:lang w:val="ru-RU"/>
        </w:rPr>
        <w:t>условиях</w:t>
      </w:r>
      <w:r w:rsidRPr="00EE18EC">
        <w:rPr>
          <w:rFonts w:ascii="Times New Roman" w:eastAsia="Times New Roman" w:hAnsi="Times New Roman" w:cs="Times New Roman"/>
          <w:sz w:val="28"/>
          <w:szCs w:val="28"/>
          <w:lang w:val="ru-RU"/>
        </w:rPr>
        <w:t xml:space="preserve"> развития нового регионализма интеграция может развиваться не только в рамках институционализации, но и приобретать другие формы. </w:t>
      </w:r>
    </w:p>
    <w:p w14:paraId="193D1366" w14:textId="77777777" w:rsidR="00283D01" w:rsidRPr="00EE18EC" w:rsidRDefault="00AC5565"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  </w:t>
      </w:r>
      <w:r w:rsidR="00D21BFB" w:rsidRPr="00EE18EC">
        <w:rPr>
          <w:rFonts w:ascii="Times New Roman" w:hAnsi="Times New Roman" w:cs="Times New Roman"/>
          <w:sz w:val="28"/>
          <w:szCs w:val="28"/>
          <w:lang w:val="ru-RU"/>
        </w:rPr>
        <w:t xml:space="preserve"> </w:t>
      </w:r>
    </w:p>
    <w:p w14:paraId="571DFD9B" w14:textId="77777777" w:rsidR="00283D01" w:rsidRPr="00EE18EC" w:rsidRDefault="00283D01" w:rsidP="00EE18EC">
      <w:pPr>
        <w:spacing w:after="0" w:line="360" w:lineRule="auto"/>
        <w:ind w:firstLine="567"/>
        <w:jc w:val="both"/>
        <w:rPr>
          <w:rFonts w:ascii="Times New Roman" w:hAnsi="Times New Roman" w:cs="Times New Roman"/>
          <w:sz w:val="28"/>
          <w:szCs w:val="28"/>
          <w:lang w:val="ru-RU"/>
        </w:rPr>
      </w:pPr>
    </w:p>
    <w:p w14:paraId="3496FD13"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1F778C9C"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4859F3D2"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3DEB8D24"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10926D5B"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5C79F647"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4DE9E0CD"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2061FE9A" w14:textId="77777777" w:rsidR="00487B49" w:rsidRPr="00EE18EC" w:rsidRDefault="00487B49" w:rsidP="00EE18EC">
      <w:pPr>
        <w:spacing w:after="0" w:line="360" w:lineRule="auto"/>
        <w:ind w:firstLine="567"/>
        <w:jc w:val="both"/>
        <w:rPr>
          <w:rFonts w:ascii="Times New Roman" w:hAnsi="Times New Roman" w:cs="Times New Roman"/>
          <w:sz w:val="28"/>
          <w:szCs w:val="28"/>
          <w:lang w:val="ru-RU"/>
        </w:rPr>
      </w:pPr>
    </w:p>
    <w:p w14:paraId="6CCF1051" w14:textId="5166D1DA" w:rsidR="000F65F2" w:rsidRPr="00EE18EC" w:rsidRDefault="000F65F2" w:rsidP="00E74CEE">
      <w:pPr>
        <w:spacing w:after="0" w:line="360" w:lineRule="auto"/>
        <w:jc w:val="both"/>
        <w:rPr>
          <w:rFonts w:ascii="Times New Roman" w:hAnsi="Times New Roman" w:cs="Times New Roman"/>
          <w:b/>
          <w:sz w:val="28"/>
          <w:szCs w:val="28"/>
          <w:lang w:val="ru-RU"/>
        </w:rPr>
      </w:pPr>
    </w:p>
    <w:p w14:paraId="29DEE5BA" w14:textId="30D6F4F4" w:rsidR="003E1D58" w:rsidRPr="00EE18EC" w:rsidRDefault="00FA17A6" w:rsidP="00EE18EC">
      <w:pPr>
        <w:spacing w:after="0" w:line="360" w:lineRule="auto"/>
        <w:ind w:firstLine="567"/>
        <w:jc w:val="center"/>
        <w:rPr>
          <w:rFonts w:ascii="Times New Roman" w:hAnsi="Times New Roman" w:cs="Times New Roman"/>
          <w:b/>
          <w:sz w:val="28"/>
          <w:szCs w:val="28"/>
          <w:lang w:val="ru-RU"/>
        </w:rPr>
      </w:pPr>
      <w:r w:rsidRPr="00EE18EC">
        <w:rPr>
          <w:rFonts w:ascii="Times New Roman" w:hAnsi="Times New Roman" w:cs="Times New Roman"/>
          <w:b/>
          <w:sz w:val="28"/>
          <w:szCs w:val="28"/>
          <w:lang w:val="ru-RU"/>
        </w:rPr>
        <w:lastRenderedPageBreak/>
        <w:t xml:space="preserve">1. </w:t>
      </w:r>
      <w:r w:rsidR="000F65F2" w:rsidRPr="00EE18EC">
        <w:rPr>
          <w:rFonts w:ascii="Times New Roman" w:hAnsi="Times New Roman" w:cs="Times New Roman"/>
          <w:b/>
          <w:sz w:val="28"/>
          <w:szCs w:val="28"/>
          <w:lang w:val="ru-RU"/>
        </w:rPr>
        <w:t>НОВЫЕ ТРЕНДЫ ГЛОБАЛЬНОЙ И РЕГИОНАЛЬНОЙ ИНТЕГРАЦИИ</w:t>
      </w:r>
    </w:p>
    <w:p w14:paraId="764EA2A7" w14:textId="77777777" w:rsidR="00137A8A" w:rsidRDefault="00137A8A" w:rsidP="00EE18EC">
      <w:pPr>
        <w:spacing w:after="0" w:line="360" w:lineRule="auto"/>
        <w:ind w:firstLine="567"/>
        <w:jc w:val="both"/>
        <w:rPr>
          <w:rFonts w:ascii="Times New Roman" w:hAnsi="Times New Roman" w:cs="Times New Roman"/>
          <w:sz w:val="28"/>
          <w:szCs w:val="28"/>
          <w:lang w:val="ru-RU"/>
        </w:rPr>
      </w:pPr>
    </w:p>
    <w:p w14:paraId="2AFBF05B" w14:textId="77777777" w:rsidR="00137A8A" w:rsidRPr="00367411" w:rsidRDefault="00137A8A" w:rsidP="00137A8A">
      <w:pPr>
        <w:spacing w:after="0" w:line="360" w:lineRule="auto"/>
        <w:ind w:firstLine="567"/>
        <w:jc w:val="both"/>
        <w:rPr>
          <w:rFonts w:ascii="Times New Roman" w:hAnsi="Times New Roman" w:cs="Times New Roman"/>
          <w:b/>
          <w:sz w:val="28"/>
          <w:szCs w:val="28"/>
          <w:lang w:val="ru-RU"/>
        </w:rPr>
      </w:pPr>
      <w:r w:rsidRPr="00EE18EC">
        <w:rPr>
          <w:rFonts w:ascii="Times New Roman" w:hAnsi="Times New Roman" w:cs="Times New Roman"/>
          <w:b/>
          <w:sz w:val="28"/>
          <w:szCs w:val="28"/>
          <w:lang w:val="ru-RU"/>
        </w:rPr>
        <w:t xml:space="preserve">1.1 Теоретико-методологическая база исследования </w:t>
      </w:r>
      <w:r>
        <w:rPr>
          <w:rFonts w:ascii="Times New Roman" w:hAnsi="Times New Roman" w:cs="Times New Roman"/>
          <w:b/>
          <w:sz w:val="28"/>
          <w:szCs w:val="28"/>
          <w:lang w:val="ru-RU"/>
        </w:rPr>
        <w:t>вопроса интеграции</w:t>
      </w:r>
    </w:p>
    <w:p w14:paraId="671FCB63" w14:textId="41C2CCA4" w:rsidR="00AD55D3" w:rsidRPr="00EE18EC" w:rsidRDefault="003E1D58" w:rsidP="00137A8A">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последнее время вопросы интеграции приобрели особую актуальность в международных отношениях.</w:t>
      </w:r>
      <w:r w:rsidR="00FE3154" w:rsidRPr="00EE18EC">
        <w:rPr>
          <w:rFonts w:ascii="Times New Roman" w:hAnsi="Times New Roman" w:cs="Times New Roman"/>
          <w:sz w:val="28"/>
          <w:szCs w:val="28"/>
          <w:lang w:val="ru-RU"/>
        </w:rPr>
        <w:t xml:space="preserve"> С одной стороны, это вызвано </w:t>
      </w:r>
      <w:r w:rsidRPr="00EE18EC">
        <w:rPr>
          <w:rFonts w:ascii="Times New Roman" w:hAnsi="Times New Roman" w:cs="Times New Roman"/>
          <w:sz w:val="28"/>
          <w:szCs w:val="28"/>
          <w:lang w:val="ru-RU"/>
        </w:rPr>
        <w:t xml:space="preserve">недавним кризисом пандемии коронавируса. В данном контексте на первый план вышла проблема экономической независимости. Как показал опыт, в условиях закрытия границ фактор так называемой производственной цепочки становится серьезным препятствием с точки зрения обеспечения страны необходимыми товарами. </w:t>
      </w:r>
      <w:r w:rsidR="00E20465" w:rsidRPr="00EE18EC">
        <w:rPr>
          <w:rFonts w:ascii="Times New Roman" w:hAnsi="Times New Roman" w:cs="Times New Roman"/>
          <w:sz w:val="28"/>
          <w:szCs w:val="28"/>
          <w:lang w:val="ru-RU"/>
        </w:rPr>
        <w:t>Ситуация усугубляется тем, что в</w:t>
      </w:r>
      <w:r w:rsidRPr="00EE18EC">
        <w:rPr>
          <w:rFonts w:ascii="Times New Roman" w:hAnsi="Times New Roman" w:cs="Times New Roman"/>
          <w:sz w:val="28"/>
          <w:szCs w:val="28"/>
          <w:lang w:val="ru-RU"/>
        </w:rPr>
        <w:t xml:space="preserve"> сложившихся обстоятельствах каждое государство руководствуется прежде всего собственными интересами.</w:t>
      </w:r>
      <w:r w:rsidR="00BB4743" w:rsidRPr="00EE18EC">
        <w:rPr>
          <w:rFonts w:ascii="Times New Roman" w:hAnsi="Times New Roman" w:cs="Times New Roman"/>
          <w:sz w:val="28"/>
          <w:szCs w:val="28"/>
          <w:lang w:val="ru-RU"/>
        </w:rPr>
        <w:t xml:space="preserve"> В итоге это приводит к политизации вопроса сегодняшней глобальной экономической взаимозависимости.</w:t>
      </w:r>
      <w:r w:rsidRPr="00EE18EC">
        <w:rPr>
          <w:rFonts w:ascii="Times New Roman" w:hAnsi="Times New Roman" w:cs="Times New Roman"/>
          <w:sz w:val="28"/>
          <w:szCs w:val="28"/>
          <w:lang w:val="ru-RU"/>
        </w:rPr>
        <w:t xml:space="preserve"> В связи с этим высказываются различ</w:t>
      </w:r>
      <w:r w:rsidR="00E20465" w:rsidRPr="00EE18EC">
        <w:rPr>
          <w:rFonts w:ascii="Times New Roman" w:hAnsi="Times New Roman" w:cs="Times New Roman"/>
          <w:sz w:val="28"/>
          <w:szCs w:val="28"/>
          <w:lang w:val="ru-RU"/>
        </w:rPr>
        <w:t>ные мнения касательно дальнейших тенденций</w:t>
      </w:r>
      <w:r w:rsidRPr="00EE18EC">
        <w:rPr>
          <w:rFonts w:ascii="Times New Roman" w:hAnsi="Times New Roman" w:cs="Times New Roman"/>
          <w:sz w:val="28"/>
          <w:szCs w:val="28"/>
          <w:lang w:val="ru-RU"/>
        </w:rPr>
        <w:t xml:space="preserve"> в данной сфере. </w:t>
      </w:r>
    </w:p>
    <w:p w14:paraId="49CA855B" w14:textId="0F72EE11" w:rsidR="00A11690" w:rsidRPr="00EE18EC" w:rsidRDefault="001F19F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w:t>
      </w:r>
      <w:r w:rsidR="00034FD9" w:rsidRPr="00EE18EC">
        <w:rPr>
          <w:rFonts w:ascii="Times New Roman" w:hAnsi="Times New Roman" w:cs="Times New Roman"/>
          <w:sz w:val="28"/>
          <w:szCs w:val="28"/>
          <w:lang w:val="ru-RU"/>
        </w:rPr>
        <w:t xml:space="preserve"> настоящий момент есть</w:t>
      </w:r>
      <w:r w:rsidR="00AD55D3" w:rsidRPr="00EE18EC">
        <w:rPr>
          <w:rFonts w:ascii="Times New Roman" w:hAnsi="Times New Roman" w:cs="Times New Roman"/>
          <w:sz w:val="28"/>
          <w:szCs w:val="28"/>
          <w:lang w:val="ru-RU"/>
        </w:rPr>
        <w:t xml:space="preserve"> большая вероятность усиления </w:t>
      </w:r>
      <w:r w:rsidR="00034FD9" w:rsidRPr="00EE18EC">
        <w:rPr>
          <w:rFonts w:ascii="Times New Roman" w:hAnsi="Times New Roman" w:cs="Times New Roman"/>
          <w:sz w:val="28"/>
          <w:szCs w:val="28"/>
          <w:lang w:val="ru-RU"/>
        </w:rPr>
        <w:t xml:space="preserve">всеобщего </w:t>
      </w:r>
      <w:r w:rsidR="00AD55D3" w:rsidRPr="00EE18EC">
        <w:rPr>
          <w:rFonts w:ascii="Times New Roman" w:hAnsi="Times New Roman" w:cs="Times New Roman"/>
          <w:sz w:val="28"/>
          <w:szCs w:val="28"/>
          <w:lang w:val="ru-RU"/>
        </w:rPr>
        <w:t xml:space="preserve">протекционизма. Как считает экономист </w:t>
      </w:r>
      <w:r w:rsidR="00AD55D3" w:rsidRPr="00EE18EC">
        <w:rPr>
          <w:rFonts w:ascii="Times New Roman" w:hAnsi="Times New Roman" w:cs="Times New Roman"/>
          <w:i/>
          <w:sz w:val="28"/>
          <w:szCs w:val="28"/>
        </w:rPr>
        <w:t>Ben</w:t>
      </w:r>
      <w:r w:rsidR="00AD55D3" w:rsidRPr="00EE18EC">
        <w:rPr>
          <w:rFonts w:ascii="Times New Roman" w:hAnsi="Times New Roman" w:cs="Times New Roman"/>
          <w:i/>
          <w:sz w:val="28"/>
          <w:szCs w:val="28"/>
          <w:lang w:val="ru-RU"/>
        </w:rPr>
        <w:t xml:space="preserve"> </w:t>
      </w:r>
      <w:r w:rsidR="00AD55D3" w:rsidRPr="00EE18EC">
        <w:rPr>
          <w:rFonts w:ascii="Times New Roman" w:hAnsi="Times New Roman" w:cs="Times New Roman"/>
          <w:i/>
          <w:sz w:val="28"/>
          <w:szCs w:val="28"/>
        </w:rPr>
        <w:t>May</w:t>
      </w:r>
      <w:r w:rsidR="00381071" w:rsidRPr="00EE18EC">
        <w:rPr>
          <w:rFonts w:ascii="Times New Roman" w:hAnsi="Times New Roman" w:cs="Times New Roman"/>
          <w:sz w:val="28"/>
          <w:szCs w:val="28"/>
          <w:lang w:val="ru-RU"/>
        </w:rPr>
        <w:t xml:space="preserve">: </w:t>
      </w:r>
      <w:r w:rsidR="00AD55D3" w:rsidRPr="00EE18EC">
        <w:rPr>
          <w:rFonts w:ascii="Times New Roman" w:hAnsi="Times New Roman" w:cs="Times New Roman"/>
          <w:sz w:val="28"/>
          <w:szCs w:val="28"/>
          <w:lang w:val="ru-RU"/>
        </w:rPr>
        <w:t>«Может быть вероятной стратегией будет сказать: Мы должны быть уверены, что нам не нужно иметь эти большие растянутые производственные цепочки, мы должны производить эти вещи дома».</w:t>
      </w:r>
      <w:r w:rsidR="00381071" w:rsidRPr="00EE18EC">
        <w:rPr>
          <w:rStyle w:val="ab"/>
          <w:rFonts w:ascii="Times New Roman" w:hAnsi="Times New Roman" w:cs="Times New Roman"/>
          <w:sz w:val="28"/>
          <w:szCs w:val="28"/>
          <w:lang w:val="ru-RU"/>
        </w:rPr>
        <w:footnoteReference w:id="9"/>
      </w:r>
      <w:r w:rsidR="00E20465" w:rsidRPr="00EE18EC">
        <w:rPr>
          <w:rFonts w:ascii="Times New Roman" w:hAnsi="Times New Roman" w:cs="Times New Roman"/>
          <w:sz w:val="28"/>
          <w:szCs w:val="28"/>
          <w:lang w:val="ru-RU"/>
        </w:rPr>
        <w:t xml:space="preserve"> Действительно, на фоне пандемии правительства многих стран, в особенности развитые государства, серьезно задумались о переносе производства собственных компаний из развивающ</w:t>
      </w:r>
      <w:r w:rsidR="00FE3154" w:rsidRPr="00EE18EC">
        <w:rPr>
          <w:rFonts w:ascii="Times New Roman" w:hAnsi="Times New Roman" w:cs="Times New Roman"/>
          <w:sz w:val="28"/>
          <w:szCs w:val="28"/>
          <w:lang w:val="ru-RU"/>
        </w:rPr>
        <w:t>ихся стран обратно на свою территорию</w:t>
      </w:r>
      <w:r w:rsidR="00E20465" w:rsidRPr="00EE18EC">
        <w:rPr>
          <w:rFonts w:ascii="Times New Roman" w:hAnsi="Times New Roman" w:cs="Times New Roman"/>
          <w:sz w:val="28"/>
          <w:szCs w:val="28"/>
          <w:lang w:val="ru-RU"/>
        </w:rPr>
        <w:t xml:space="preserve">. Более того, власти отдельных стран уже начали делать определенные шаги в этом направлении. </w:t>
      </w:r>
      <w:r w:rsidR="00A11690" w:rsidRPr="00EE18EC">
        <w:rPr>
          <w:rFonts w:ascii="Times New Roman" w:hAnsi="Times New Roman" w:cs="Times New Roman"/>
          <w:sz w:val="28"/>
          <w:szCs w:val="28"/>
          <w:lang w:val="ru-RU"/>
        </w:rPr>
        <w:t>В частности, м</w:t>
      </w:r>
      <w:r w:rsidR="00E20465" w:rsidRPr="00EE18EC">
        <w:rPr>
          <w:rFonts w:ascii="Times New Roman" w:hAnsi="Times New Roman" w:cs="Times New Roman"/>
          <w:sz w:val="28"/>
          <w:szCs w:val="28"/>
          <w:lang w:val="ru-RU"/>
        </w:rPr>
        <w:t xml:space="preserve">ногие страны стали </w:t>
      </w:r>
      <w:r w:rsidR="00E20465" w:rsidRPr="00EE18EC">
        <w:rPr>
          <w:rFonts w:ascii="Times New Roman" w:hAnsi="Times New Roman" w:cs="Times New Roman"/>
          <w:sz w:val="28"/>
          <w:szCs w:val="28"/>
          <w:lang w:val="ru-RU"/>
        </w:rPr>
        <w:lastRenderedPageBreak/>
        <w:t>проводить политику по достижению самодостаточности по самым важным товарным пунктам, в том числе по продовольствию и медицинским изделиям.</w:t>
      </w:r>
      <w:r w:rsidR="00A11690" w:rsidRPr="00EE18EC">
        <w:rPr>
          <w:rFonts w:ascii="Times New Roman" w:hAnsi="Times New Roman" w:cs="Times New Roman"/>
          <w:sz w:val="28"/>
          <w:szCs w:val="28"/>
          <w:lang w:val="ru-RU"/>
        </w:rPr>
        <w:t xml:space="preserve"> В значит</w:t>
      </w:r>
      <w:r w:rsidR="00487B49" w:rsidRPr="00EE18EC">
        <w:rPr>
          <w:rFonts w:ascii="Times New Roman" w:hAnsi="Times New Roman" w:cs="Times New Roman"/>
          <w:sz w:val="28"/>
          <w:szCs w:val="28"/>
          <w:lang w:val="ru-RU"/>
        </w:rPr>
        <w:t>ельной степени это обусловлено</w:t>
      </w:r>
      <w:r w:rsidR="00A11690" w:rsidRPr="00EE18EC">
        <w:rPr>
          <w:rFonts w:ascii="Times New Roman" w:hAnsi="Times New Roman" w:cs="Times New Roman"/>
          <w:sz w:val="28"/>
          <w:szCs w:val="28"/>
          <w:lang w:val="ru-RU"/>
        </w:rPr>
        <w:t xml:space="preserve"> национальной безопасностью государства. </w:t>
      </w:r>
    </w:p>
    <w:p w14:paraId="796ADF94" w14:textId="4191E71B" w:rsidR="00A11690" w:rsidRPr="00EE18EC" w:rsidRDefault="00A1169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 этой точки зрения на поверхность всплыла проблема зависимости от одного источника. Здесь прежде всего имеется в виду роль Китая как «мировой фабрики». </w:t>
      </w:r>
      <w:r w:rsidR="001F19F0" w:rsidRPr="00EE18EC">
        <w:rPr>
          <w:rFonts w:ascii="Times New Roman" w:hAnsi="Times New Roman" w:cs="Times New Roman"/>
          <w:sz w:val="28"/>
          <w:szCs w:val="28"/>
          <w:lang w:val="ru-RU"/>
        </w:rPr>
        <w:t>Э</w:t>
      </w:r>
      <w:r w:rsidRPr="00EE18EC">
        <w:rPr>
          <w:rFonts w:ascii="Times New Roman" w:hAnsi="Times New Roman" w:cs="Times New Roman"/>
          <w:sz w:val="28"/>
          <w:szCs w:val="28"/>
          <w:lang w:val="ru-RU"/>
        </w:rPr>
        <w:t>кономиче</w:t>
      </w:r>
      <w:r w:rsidR="00487B49" w:rsidRPr="00EE18EC">
        <w:rPr>
          <w:rFonts w:ascii="Times New Roman" w:hAnsi="Times New Roman" w:cs="Times New Roman"/>
          <w:sz w:val="28"/>
          <w:szCs w:val="28"/>
          <w:lang w:val="ru-RU"/>
        </w:rPr>
        <w:t xml:space="preserve">ские центры стремятся </w:t>
      </w:r>
      <w:r w:rsidRPr="00EE18EC">
        <w:rPr>
          <w:rFonts w:ascii="Times New Roman" w:hAnsi="Times New Roman" w:cs="Times New Roman"/>
          <w:sz w:val="28"/>
          <w:szCs w:val="28"/>
          <w:lang w:val="ru-RU"/>
        </w:rPr>
        <w:t>переносить производство поближе к потребителям. Это может означать усиление значения региональных производител</w:t>
      </w:r>
      <w:r w:rsidR="00FE3154" w:rsidRPr="00EE18EC">
        <w:rPr>
          <w:rFonts w:ascii="Times New Roman" w:hAnsi="Times New Roman" w:cs="Times New Roman"/>
          <w:sz w:val="28"/>
          <w:szCs w:val="28"/>
          <w:lang w:val="ru-RU"/>
        </w:rPr>
        <w:t>ей, которые возьмут на себя долю</w:t>
      </w:r>
      <w:r w:rsidRPr="00EE18EC">
        <w:rPr>
          <w:rFonts w:ascii="Times New Roman" w:hAnsi="Times New Roman" w:cs="Times New Roman"/>
          <w:sz w:val="28"/>
          <w:szCs w:val="28"/>
          <w:lang w:val="ru-RU"/>
        </w:rPr>
        <w:t xml:space="preserve"> КНР в плане обеспечения необходимыми товарами и продуктами. </w:t>
      </w:r>
    </w:p>
    <w:p w14:paraId="141023B5" w14:textId="58FE09BA" w:rsidR="00892DE5" w:rsidRPr="00EE18EC" w:rsidRDefault="00BF3B9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w:t>
      </w:r>
      <w:r w:rsidR="00A11690" w:rsidRPr="00EE18EC">
        <w:rPr>
          <w:rFonts w:ascii="Times New Roman" w:hAnsi="Times New Roman" w:cs="Times New Roman"/>
          <w:sz w:val="28"/>
          <w:szCs w:val="28"/>
          <w:lang w:val="ru-RU"/>
        </w:rPr>
        <w:t>омимо коронавируса другим важным риском для мировой глобализации в последние годы выступает торговая война между Соединенными Штатами Америки и Китаем.</w:t>
      </w:r>
      <w:r w:rsidR="000349F5" w:rsidRPr="00EE18EC">
        <w:rPr>
          <w:rFonts w:ascii="Times New Roman" w:hAnsi="Times New Roman" w:cs="Times New Roman"/>
          <w:sz w:val="28"/>
          <w:szCs w:val="28"/>
          <w:lang w:val="ru-RU"/>
        </w:rPr>
        <w:t xml:space="preserve"> Администрация Дональда Трампа с самого начала сделала приоритетом политику снижения торгового дефицита в двусторонних отношениях. В этом плане разного рода тарифы, введенные за последние годы Вашингтоном, стали главным инструментом реализации указанной стратегии. Более того, фактор пандемии только способствует стремлению США к снижению зависимости от поставок из поднебесной. </w:t>
      </w:r>
    </w:p>
    <w:p w14:paraId="4A36A2CE" w14:textId="2C03FF71" w:rsidR="000C2E3C" w:rsidRPr="00EE18EC" w:rsidRDefault="00BF3B9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Э</w:t>
      </w:r>
      <w:r w:rsidR="00892DE5" w:rsidRPr="00EE18EC">
        <w:rPr>
          <w:rFonts w:ascii="Times New Roman" w:hAnsi="Times New Roman" w:cs="Times New Roman"/>
          <w:sz w:val="28"/>
          <w:szCs w:val="28"/>
          <w:lang w:val="ru-RU"/>
        </w:rPr>
        <w:t xml:space="preserve">ксперты предсказывают, что в посткризисный период будет распространяться неоизоляционизм. В перспективе пандемия сильно затормозит процессы глобализации. В значительной степени такая картина будет складываться под влиянием как раз результатов пандемии коронавируса. Известный американский экономист </w:t>
      </w:r>
      <w:r w:rsidR="00892DE5" w:rsidRPr="00EE18EC">
        <w:rPr>
          <w:rFonts w:ascii="Times New Roman" w:hAnsi="Times New Roman" w:cs="Times New Roman"/>
          <w:i/>
          <w:sz w:val="28"/>
          <w:szCs w:val="28"/>
          <w:lang w:val="ru-RU"/>
        </w:rPr>
        <w:t>Питер Наварро</w:t>
      </w:r>
      <w:r w:rsidR="00892DE5" w:rsidRPr="00EE18EC">
        <w:rPr>
          <w:rFonts w:ascii="Times New Roman" w:hAnsi="Times New Roman" w:cs="Times New Roman"/>
          <w:sz w:val="28"/>
          <w:szCs w:val="28"/>
          <w:lang w:val="ru-RU"/>
        </w:rPr>
        <w:t xml:space="preserve"> по этому поводу сказал следующее: «Если мы чему-то научились от этого кризиса, это то, что мы никогда больше не должны зависеть от остального мира в плане жизненно важных </w:t>
      </w:r>
      <w:r w:rsidR="00892DE5" w:rsidRPr="00EE18EC">
        <w:rPr>
          <w:rFonts w:ascii="Times New Roman" w:hAnsi="Times New Roman" w:cs="Times New Roman"/>
          <w:sz w:val="28"/>
          <w:szCs w:val="28"/>
          <w:lang w:val="ru-RU"/>
        </w:rPr>
        <w:lastRenderedPageBreak/>
        <w:t>медикаментов и контрмеры».</w:t>
      </w:r>
      <w:r w:rsidR="00892DE5" w:rsidRPr="00EE18EC">
        <w:rPr>
          <w:rStyle w:val="ab"/>
          <w:rFonts w:ascii="Times New Roman" w:hAnsi="Times New Roman" w:cs="Times New Roman"/>
          <w:sz w:val="28"/>
          <w:szCs w:val="28"/>
          <w:lang w:val="ru-RU"/>
        </w:rPr>
        <w:footnoteReference w:id="10"/>
      </w:r>
      <w:r w:rsidR="00892DE5" w:rsidRPr="00EE18EC">
        <w:rPr>
          <w:rFonts w:ascii="Times New Roman" w:hAnsi="Times New Roman" w:cs="Times New Roman"/>
          <w:sz w:val="28"/>
          <w:szCs w:val="28"/>
          <w:lang w:val="ru-RU"/>
        </w:rPr>
        <w:t xml:space="preserve"> </w:t>
      </w:r>
      <w:r w:rsidR="008A1BA6" w:rsidRPr="00EE18EC">
        <w:rPr>
          <w:rFonts w:ascii="Times New Roman" w:hAnsi="Times New Roman" w:cs="Times New Roman"/>
          <w:sz w:val="28"/>
          <w:szCs w:val="28"/>
          <w:lang w:val="ru-RU"/>
        </w:rPr>
        <w:t>Все это увеличивает дальнейшие риски для мировой торговли. С другой стороны, на фоне осложнений контактов с Китаем другие партнеры США могут пол</w:t>
      </w:r>
      <w:r w:rsidR="004D4AAC" w:rsidRPr="00EE18EC">
        <w:rPr>
          <w:rFonts w:ascii="Times New Roman" w:hAnsi="Times New Roman" w:cs="Times New Roman"/>
          <w:sz w:val="28"/>
          <w:szCs w:val="28"/>
          <w:lang w:val="ru-RU"/>
        </w:rPr>
        <w:t>учить шанс на увеличение своей д</w:t>
      </w:r>
      <w:r w:rsidR="008A1BA6" w:rsidRPr="00EE18EC">
        <w:rPr>
          <w:rFonts w:ascii="Times New Roman" w:hAnsi="Times New Roman" w:cs="Times New Roman"/>
          <w:sz w:val="28"/>
          <w:szCs w:val="28"/>
          <w:lang w:val="ru-RU"/>
        </w:rPr>
        <w:t xml:space="preserve">оли в качестве поставщика для американского рынка. </w:t>
      </w:r>
    </w:p>
    <w:p w14:paraId="2D10A0B0" w14:textId="1415FBCB" w:rsidR="00E17AFF" w:rsidRPr="00EE18EC" w:rsidRDefault="001F19F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w:t>
      </w:r>
      <w:r w:rsidR="000C2E3C" w:rsidRPr="00EE18EC">
        <w:rPr>
          <w:rFonts w:ascii="Times New Roman" w:hAnsi="Times New Roman" w:cs="Times New Roman"/>
          <w:sz w:val="28"/>
          <w:szCs w:val="28"/>
          <w:lang w:val="ru-RU"/>
        </w:rPr>
        <w:t>егодня</w:t>
      </w:r>
      <w:r w:rsidRPr="00EE18EC">
        <w:rPr>
          <w:rFonts w:ascii="Times New Roman" w:hAnsi="Times New Roman" w:cs="Times New Roman"/>
          <w:sz w:val="28"/>
          <w:szCs w:val="28"/>
          <w:lang w:val="ru-RU"/>
        </w:rPr>
        <w:t>,</w:t>
      </w:r>
      <w:r w:rsidR="000C2E3C" w:rsidRPr="00EE18EC">
        <w:rPr>
          <w:rFonts w:ascii="Times New Roman" w:hAnsi="Times New Roman" w:cs="Times New Roman"/>
          <w:sz w:val="28"/>
          <w:szCs w:val="28"/>
          <w:lang w:val="ru-RU"/>
        </w:rPr>
        <w:t xml:space="preserve"> как никогда актуальным становится анализ ситуации в сфере </w:t>
      </w:r>
      <w:r w:rsidR="00FE3154" w:rsidRPr="00EE18EC">
        <w:rPr>
          <w:rFonts w:ascii="Times New Roman" w:hAnsi="Times New Roman" w:cs="Times New Roman"/>
          <w:sz w:val="28"/>
          <w:szCs w:val="28"/>
          <w:lang w:val="ru-RU"/>
        </w:rPr>
        <w:t xml:space="preserve">мировой </w:t>
      </w:r>
      <w:r w:rsidR="000C2E3C" w:rsidRPr="00EE18EC">
        <w:rPr>
          <w:rFonts w:ascii="Times New Roman" w:hAnsi="Times New Roman" w:cs="Times New Roman"/>
          <w:sz w:val="28"/>
          <w:szCs w:val="28"/>
          <w:lang w:val="ru-RU"/>
        </w:rPr>
        <w:t xml:space="preserve">интеграции. </w:t>
      </w:r>
      <w:r w:rsidRPr="00EE18EC">
        <w:rPr>
          <w:rFonts w:ascii="Times New Roman" w:hAnsi="Times New Roman" w:cs="Times New Roman"/>
          <w:sz w:val="28"/>
          <w:szCs w:val="28"/>
          <w:lang w:val="ru-RU"/>
        </w:rPr>
        <w:t xml:space="preserve">В этой связи актуализируется проблема корреляции политики РК с </w:t>
      </w:r>
      <w:r w:rsidR="000C2E3C" w:rsidRPr="00EE18EC">
        <w:rPr>
          <w:rFonts w:ascii="Times New Roman" w:hAnsi="Times New Roman" w:cs="Times New Roman"/>
          <w:sz w:val="28"/>
          <w:szCs w:val="28"/>
          <w:lang w:val="ru-RU"/>
        </w:rPr>
        <w:t>новы</w:t>
      </w:r>
      <w:r w:rsidRPr="00EE18EC">
        <w:rPr>
          <w:rFonts w:ascii="Times New Roman" w:hAnsi="Times New Roman" w:cs="Times New Roman"/>
          <w:sz w:val="28"/>
          <w:szCs w:val="28"/>
          <w:lang w:val="ru-RU"/>
        </w:rPr>
        <w:t>ми</w:t>
      </w:r>
      <w:r w:rsidR="000C2E3C" w:rsidRPr="00EE18EC">
        <w:rPr>
          <w:rFonts w:ascii="Times New Roman" w:hAnsi="Times New Roman" w:cs="Times New Roman"/>
          <w:sz w:val="28"/>
          <w:szCs w:val="28"/>
          <w:lang w:val="ru-RU"/>
        </w:rPr>
        <w:t xml:space="preserve"> тренд</w:t>
      </w:r>
      <w:r w:rsidRPr="00EE18EC">
        <w:rPr>
          <w:rFonts w:ascii="Times New Roman" w:hAnsi="Times New Roman" w:cs="Times New Roman"/>
          <w:sz w:val="28"/>
          <w:szCs w:val="28"/>
          <w:lang w:val="ru-RU"/>
        </w:rPr>
        <w:t>ами</w:t>
      </w:r>
      <w:r w:rsidR="000C2E3C" w:rsidRPr="00EE18EC">
        <w:rPr>
          <w:rFonts w:ascii="Times New Roman" w:hAnsi="Times New Roman" w:cs="Times New Roman"/>
          <w:sz w:val="28"/>
          <w:szCs w:val="28"/>
          <w:lang w:val="ru-RU"/>
        </w:rPr>
        <w:t xml:space="preserve"> глобальной и региональной интеграции.</w:t>
      </w:r>
    </w:p>
    <w:p w14:paraId="71F15055" w14:textId="2460B897" w:rsidR="001B7B70" w:rsidRPr="00EE18EC" w:rsidRDefault="001B7B7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данном контексте</w:t>
      </w:r>
      <w:r w:rsidR="001F19F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в первую очередь</w:t>
      </w:r>
      <w:r w:rsidR="001F19F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следует обратиться к теоретическим исследованиям указанной проблематики.</w:t>
      </w:r>
    </w:p>
    <w:p w14:paraId="517CFAF0" w14:textId="77777777" w:rsidR="00C7247F" w:rsidRPr="00EE18EC" w:rsidRDefault="00C7247F" w:rsidP="00137A8A">
      <w:pPr>
        <w:spacing w:after="0" w:line="360" w:lineRule="auto"/>
        <w:ind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В настоящее время быстрыми темпами идет формирование теоретико-методологической базы интеграционных процессов. </w:t>
      </w:r>
      <w:r w:rsidRPr="00EE18EC">
        <w:rPr>
          <w:rFonts w:ascii="Times New Roman" w:hAnsi="Times New Roman" w:cs="Times New Roman"/>
          <w:sz w:val="28"/>
          <w:szCs w:val="28"/>
          <w:lang w:val="ru-RU"/>
        </w:rPr>
        <w:t xml:space="preserve">Наиболее известными являются теоретические направления или научные школы федерализма и неофедерализма, школа функционализма и неофункционализма и школа транснационализма (плюралистическая школа). </w:t>
      </w:r>
    </w:p>
    <w:p w14:paraId="42B3AAAB"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Однако школа реализма/неореализма также не потеряла своей актуальности. Реалисты (</w:t>
      </w:r>
      <w:r w:rsidRPr="00EE18EC">
        <w:rPr>
          <w:rFonts w:ascii="Times New Roman" w:hAnsi="Times New Roman" w:cs="Times New Roman"/>
          <w:sz w:val="28"/>
          <w:szCs w:val="28"/>
        </w:rPr>
        <w:t>E</w:t>
      </w:r>
      <w:r w:rsidRPr="00EE18EC">
        <w:rPr>
          <w:rFonts w:ascii="Times New Roman" w:hAnsi="Times New Roman" w:cs="Times New Roman"/>
          <w:sz w:val="28"/>
          <w:szCs w:val="28"/>
          <w:lang w:val="ru-RU"/>
        </w:rPr>
        <w:t>.Карр и Г.Моргентау) рассматривают государство в качестве ключевой единицы внешнеполитического анализа вне зависимости от того, о каком историческом периоде и о как</w:t>
      </w:r>
      <w:r w:rsidR="00EC313D" w:rsidRPr="00EE18EC">
        <w:rPr>
          <w:rFonts w:ascii="Times New Roman" w:hAnsi="Times New Roman" w:cs="Times New Roman"/>
          <w:sz w:val="28"/>
          <w:szCs w:val="28"/>
          <w:lang w:val="ru-RU"/>
        </w:rPr>
        <w:t>ом типе государств идет речь</w:t>
      </w:r>
      <w:r w:rsidRPr="00EE18EC">
        <w:rPr>
          <w:rFonts w:ascii="Times New Roman" w:hAnsi="Times New Roman" w:cs="Times New Roman"/>
          <w:sz w:val="28"/>
          <w:szCs w:val="28"/>
          <w:lang w:val="ru-RU"/>
        </w:rPr>
        <w:t>.</w:t>
      </w:r>
      <w:r w:rsidR="00EC313D" w:rsidRPr="00EE18EC">
        <w:rPr>
          <w:rStyle w:val="ab"/>
          <w:rFonts w:ascii="Times New Roman" w:hAnsi="Times New Roman" w:cs="Times New Roman"/>
          <w:sz w:val="28"/>
          <w:szCs w:val="28"/>
          <w:lang w:val="ru-RU"/>
        </w:rPr>
        <w:footnoteReference w:id="11"/>
      </w:r>
      <w:r w:rsidRPr="00EE18EC">
        <w:rPr>
          <w:rFonts w:ascii="Times New Roman" w:hAnsi="Times New Roman" w:cs="Times New Roman"/>
          <w:sz w:val="28"/>
          <w:szCs w:val="28"/>
          <w:lang w:val="ru-RU"/>
        </w:rPr>
        <w:t xml:space="preserve"> Объединения и союзы государств как фактор обеспечения безопасности с точки зрения баланса сил и установления отношений гегемонии являются основным фокусом реалистов. </w:t>
      </w:r>
    </w:p>
    <w:p w14:paraId="01A74807"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Во главу угла сторонники этого направления ставят военно-политические союзы, а вопросы международной экономической и социальной политики рассматриваются ими как второстепенные, менее значимые. По их мнению, сила обладает не только разрушительным и деструктивным потенциалом, но и </w:t>
      </w:r>
      <w:r w:rsidRPr="00EE18EC">
        <w:rPr>
          <w:rFonts w:ascii="Times New Roman" w:hAnsi="Times New Roman" w:cs="Times New Roman"/>
          <w:sz w:val="28"/>
          <w:szCs w:val="28"/>
          <w:lang w:val="ru-RU"/>
        </w:rPr>
        <w:lastRenderedPageBreak/>
        <w:t>созидательным, стабилизирующим, конструктивным, в том смысле, что она является средством стабилизации, интеграции, закрепления ц</w:t>
      </w:r>
      <w:r w:rsidR="00EC313D" w:rsidRPr="00EE18EC">
        <w:rPr>
          <w:rFonts w:ascii="Times New Roman" w:hAnsi="Times New Roman" w:cs="Times New Roman"/>
          <w:sz w:val="28"/>
          <w:szCs w:val="28"/>
          <w:lang w:val="ru-RU"/>
        </w:rPr>
        <w:t>ентростремительных тенденций</w:t>
      </w:r>
      <w:r w:rsidRPr="00EE18EC">
        <w:rPr>
          <w:rFonts w:ascii="Times New Roman" w:hAnsi="Times New Roman" w:cs="Times New Roman"/>
          <w:sz w:val="28"/>
          <w:szCs w:val="28"/>
          <w:lang w:val="ru-RU"/>
        </w:rPr>
        <w:t>.</w:t>
      </w:r>
      <w:r w:rsidR="00EC313D" w:rsidRPr="00EE18EC">
        <w:rPr>
          <w:rStyle w:val="ab"/>
          <w:rFonts w:ascii="Times New Roman" w:hAnsi="Times New Roman" w:cs="Times New Roman"/>
          <w:sz w:val="28"/>
          <w:szCs w:val="28"/>
          <w:lang w:val="ru-RU"/>
        </w:rPr>
        <w:footnoteReference w:id="12"/>
      </w:r>
      <w:r w:rsidRPr="00EE18EC">
        <w:rPr>
          <w:rFonts w:ascii="Times New Roman" w:hAnsi="Times New Roman" w:cs="Times New Roman"/>
          <w:sz w:val="28"/>
          <w:szCs w:val="28"/>
          <w:lang w:val="ru-RU"/>
        </w:rPr>
        <w:t xml:space="preserve"> </w:t>
      </w:r>
    </w:p>
    <w:p w14:paraId="0982E939" w14:textId="1EDF2889"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Особое внимание </w:t>
      </w:r>
      <w:r w:rsidR="00902B99" w:rsidRPr="00EE18EC">
        <w:rPr>
          <w:rFonts w:ascii="Times New Roman" w:hAnsi="Times New Roman" w:cs="Times New Roman"/>
          <w:sz w:val="28"/>
          <w:szCs w:val="28"/>
          <w:lang w:val="ru-RU"/>
        </w:rPr>
        <w:t>следует обратить на</w:t>
      </w:r>
      <w:r w:rsidRPr="00EE18EC">
        <w:rPr>
          <w:rFonts w:ascii="Times New Roman" w:hAnsi="Times New Roman" w:cs="Times New Roman"/>
          <w:sz w:val="28"/>
          <w:szCs w:val="28"/>
          <w:lang w:val="ru-RU"/>
        </w:rPr>
        <w:t xml:space="preserve"> создани</w:t>
      </w:r>
      <w:r w:rsidR="00902B99" w:rsidRPr="00EE18EC">
        <w:rPr>
          <w:rFonts w:ascii="Times New Roman" w:hAnsi="Times New Roman" w:cs="Times New Roman"/>
          <w:sz w:val="28"/>
          <w:szCs w:val="28"/>
          <w:lang w:val="ru-RU"/>
        </w:rPr>
        <w:t>е</w:t>
      </w:r>
      <w:r w:rsidRPr="00EE18EC">
        <w:rPr>
          <w:rFonts w:ascii="Times New Roman" w:hAnsi="Times New Roman" w:cs="Times New Roman"/>
          <w:sz w:val="28"/>
          <w:szCs w:val="28"/>
          <w:lang w:val="ru-RU"/>
        </w:rPr>
        <w:t xml:space="preserve"> систем военно-политических альянсов, которые рассматриваются как наиболее простой и быстрый способ интеграции государств. В 1960-1970 гг. возросший уровень экономической взаимозависимости в мире и институционализация международных отношений повлияли на изменение важных положений реализма. Американский политолог Кеннет Уолтц доказал, что вопросы военной безопасности не являются основной повесткой дня мировой политики. Так, в сферу исследований неореалистов вошли вопросы экономического, социально</w:t>
      </w:r>
      <w:r w:rsidR="003E28A5" w:rsidRPr="00EE18EC">
        <w:rPr>
          <w:rFonts w:ascii="Times New Roman" w:hAnsi="Times New Roman" w:cs="Times New Roman"/>
          <w:sz w:val="28"/>
          <w:szCs w:val="28"/>
          <w:lang w:val="ru-RU"/>
        </w:rPr>
        <w:t>го, экологического характера</w:t>
      </w:r>
      <w:r w:rsidRPr="00EE18EC">
        <w:rPr>
          <w:rFonts w:ascii="Times New Roman" w:hAnsi="Times New Roman" w:cs="Times New Roman"/>
          <w:sz w:val="28"/>
          <w:szCs w:val="28"/>
          <w:lang w:val="ru-RU"/>
        </w:rPr>
        <w:t>.</w:t>
      </w:r>
      <w:r w:rsidR="003E28A5" w:rsidRPr="00EE18EC">
        <w:rPr>
          <w:rStyle w:val="ab"/>
          <w:rFonts w:ascii="Times New Roman" w:hAnsi="Times New Roman" w:cs="Times New Roman"/>
          <w:sz w:val="28"/>
          <w:szCs w:val="28"/>
          <w:lang w:val="ru-RU"/>
        </w:rPr>
        <w:footnoteReference w:id="13"/>
      </w:r>
      <w:r w:rsidRPr="00EE18EC">
        <w:rPr>
          <w:rFonts w:ascii="Times New Roman" w:hAnsi="Times New Roman" w:cs="Times New Roman"/>
          <w:sz w:val="28"/>
          <w:szCs w:val="28"/>
          <w:lang w:val="ru-RU"/>
        </w:rPr>
        <w:t xml:space="preserve"> Однако тезис о роли сильного государства, как в стабилизации международных режимов остается неизменным. Если гегемонистская власть утрачена, и властные ресурсы более или менее равномерно распределяются между государствами, международные режимы также падают, и наступает период анархии и борьбы за гегемонию, пока наиболее сильному лидеру не удастся установить новый гегемонистский режим, который восстановит состояни</w:t>
      </w:r>
      <w:r w:rsidR="00251E0B" w:rsidRPr="00EE18EC">
        <w:rPr>
          <w:rFonts w:ascii="Times New Roman" w:hAnsi="Times New Roman" w:cs="Times New Roman"/>
          <w:sz w:val="28"/>
          <w:szCs w:val="28"/>
          <w:lang w:val="ru-RU"/>
        </w:rPr>
        <w:t>е баланса сил и стабильности</w:t>
      </w:r>
      <w:r w:rsidRPr="00EE18EC">
        <w:rPr>
          <w:rFonts w:ascii="Times New Roman" w:hAnsi="Times New Roman" w:cs="Times New Roman"/>
          <w:sz w:val="28"/>
          <w:szCs w:val="28"/>
          <w:lang w:val="ru-RU"/>
        </w:rPr>
        <w:t>.</w:t>
      </w:r>
      <w:r w:rsidR="00251E0B" w:rsidRPr="00EE18EC">
        <w:rPr>
          <w:rStyle w:val="ab"/>
          <w:rFonts w:ascii="Times New Roman" w:hAnsi="Times New Roman" w:cs="Times New Roman"/>
          <w:sz w:val="28"/>
          <w:szCs w:val="28"/>
          <w:lang w:val="ru-RU"/>
        </w:rPr>
        <w:footnoteReference w:id="14"/>
      </w:r>
    </w:p>
    <w:p w14:paraId="7E39D76B" w14:textId="77777777" w:rsidR="00C7247F" w:rsidRPr="00EE18EC" w:rsidRDefault="00C7247F" w:rsidP="00EE18EC">
      <w:pPr>
        <w:pStyle w:val="ad"/>
        <w:spacing w:before="0" w:after="0" w:line="360" w:lineRule="auto"/>
        <w:ind w:firstLine="567"/>
        <w:jc w:val="both"/>
        <w:rPr>
          <w:sz w:val="28"/>
          <w:szCs w:val="28"/>
        </w:rPr>
      </w:pPr>
      <w:r w:rsidRPr="00EE18EC">
        <w:rPr>
          <w:sz w:val="28"/>
          <w:szCs w:val="28"/>
        </w:rPr>
        <w:t xml:space="preserve">Таким образом, отношения между государствами рассматриваются как «игра с нулевой суммой», в которой обязательно есть победитель и проигравший, доминирующий и более слабый. В результате более слабые и мелкие страны примыкают к более сильным, что приводит к определенному «балансу сил» на международной арене. При этом сторонники неореализма не берут во внимание негосударственных акторов, которые играют все большую роль на мировой арене. </w:t>
      </w:r>
    </w:p>
    <w:p w14:paraId="0C0A138E" w14:textId="2D9631E1" w:rsidR="00C7247F" w:rsidRPr="00EE18EC" w:rsidRDefault="00C7247F" w:rsidP="00EE18EC">
      <w:pPr>
        <w:pStyle w:val="ad"/>
        <w:spacing w:before="0" w:after="0" w:line="360" w:lineRule="auto"/>
        <w:ind w:firstLine="567"/>
        <w:jc w:val="both"/>
        <w:rPr>
          <w:sz w:val="28"/>
          <w:szCs w:val="28"/>
        </w:rPr>
      </w:pPr>
      <w:r w:rsidRPr="00EE18EC">
        <w:rPr>
          <w:sz w:val="28"/>
          <w:szCs w:val="28"/>
        </w:rPr>
        <w:lastRenderedPageBreak/>
        <w:t xml:space="preserve">Основным тезисом федералистской теории интеграции является необходимость институционализации экономических и, прежде всего, политических отношений, результатом которой должно стать создание наднациональных институтов. Это объясняется неспособностью государства в полной мере обеспечить безопасность людей от войн, насилия, радикального национализма и экстремизма и т. д. Кроме того, они утверждают, что концентрировать власть у народа и гарантировать сохранение демократических принципов жизнеустройства могут только наднациональные институты. (А. Гамильтон, К. Уэйр и Р. Уотс). </w:t>
      </w:r>
    </w:p>
    <w:p w14:paraId="799CEB33" w14:textId="77777777" w:rsidR="00C7247F" w:rsidRPr="00EE18EC" w:rsidRDefault="00C7247F" w:rsidP="00EE18EC">
      <w:pPr>
        <w:pStyle w:val="ad"/>
        <w:spacing w:before="0" w:after="0" w:line="360" w:lineRule="auto"/>
        <w:ind w:firstLine="567"/>
        <w:jc w:val="both"/>
        <w:rPr>
          <w:sz w:val="28"/>
          <w:szCs w:val="28"/>
        </w:rPr>
      </w:pPr>
      <w:r w:rsidRPr="00EE18EC">
        <w:rPr>
          <w:sz w:val="28"/>
          <w:szCs w:val="28"/>
        </w:rPr>
        <w:t>Основатели неофедерализма (А. Этциони) и др. считают, что целью интеграции является создание «политического сообщества», направленного на формирование в гражданах соответствующих идентификационных ориентиров. Д. Пайндер рассматривает федерал</w:t>
      </w:r>
      <w:r w:rsidR="0048433B" w:rsidRPr="00EE18EC">
        <w:rPr>
          <w:sz w:val="28"/>
          <w:szCs w:val="28"/>
        </w:rPr>
        <w:t>изм, как концепцию интеграции, а в свою очередь</w:t>
      </w:r>
      <w:r w:rsidRPr="00EE18EC">
        <w:rPr>
          <w:sz w:val="28"/>
          <w:szCs w:val="28"/>
        </w:rPr>
        <w:t xml:space="preserve"> А. Сбрадж видит в нем ф</w:t>
      </w:r>
      <w:r w:rsidR="0048433B" w:rsidRPr="00EE18EC">
        <w:rPr>
          <w:sz w:val="28"/>
          <w:szCs w:val="28"/>
        </w:rPr>
        <w:t>илософию, научную ориентацию</w:t>
      </w:r>
      <w:r w:rsidRPr="00EE18EC">
        <w:rPr>
          <w:sz w:val="28"/>
          <w:szCs w:val="28"/>
        </w:rPr>
        <w:t>.</w:t>
      </w:r>
      <w:r w:rsidR="0048433B" w:rsidRPr="00EE18EC">
        <w:rPr>
          <w:rStyle w:val="ab"/>
          <w:sz w:val="28"/>
          <w:szCs w:val="28"/>
        </w:rPr>
        <w:footnoteReference w:id="15"/>
      </w:r>
    </w:p>
    <w:p w14:paraId="13F801B6" w14:textId="77777777" w:rsidR="00C7247F" w:rsidRPr="00EE18EC" w:rsidRDefault="00C7247F" w:rsidP="00EE18EC">
      <w:pPr>
        <w:pStyle w:val="ad"/>
        <w:spacing w:before="0" w:after="0" w:line="360" w:lineRule="auto"/>
        <w:ind w:firstLine="567"/>
        <w:jc w:val="both"/>
        <w:rPr>
          <w:sz w:val="28"/>
          <w:szCs w:val="28"/>
        </w:rPr>
      </w:pPr>
      <w:r w:rsidRPr="00EE18EC">
        <w:rPr>
          <w:sz w:val="28"/>
          <w:szCs w:val="28"/>
        </w:rPr>
        <w:t xml:space="preserve">Таким образом, федерализм/неофедерализм рассматривают интеграцию, как возможность государств-участников защитить свои национальные интересы и обеспечить безопасность через делегирование своих полномочий наднациональным институтам. </w:t>
      </w:r>
    </w:p>
    <w:p w14:paraId="2C665219"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Переход управленческих функций к наднациональным структурам является одним из основных тезисов функционализма, который считается первым научным направлением, объяснившим необходимость интеграции. Теоретики функционализма (Д. Митрани, Дж. Вулф и др.) рассматривают интеграцию, как начало перехода к новому мировому порядку, основанному на нормативном регулировании международных отн</w:t>
      </w:r>
      <w:r w:rsidR="00730912" w:rsidRPr="00EE18EC">
        <w:rPr>
          <w:rFonts w:ascii="Times New Roman" w:hAnsi="Times New Roman" w:cs="Times New Roman"/>
          <w:sz w:val="28"/>
          <w:szCs w:val="28"/>
          <w:lang w:val="ru-RU"/>
        </w:rPr>
        <w:t>ошений, без применения силы</w:t>
      </w:r>
      <w:r w:rsidRPr="00EE18EC">
        <w:rPr>
          <w:rFonts w:ascii="Times New Roman" w:hAnsi="Times New Roman" w:cs="Times New Roman"/>
          <w:sz w:val="28"/>
          <w:szCs w:val="28"/>
          <w:lang w:val="ru-RU"/>
        </w:rPr>
        <w:t>.</w:t>
      </w:r>
      <w:r w:rsidR="00730912" w:rsidRPr="00EE18EC">
        <w:rPr>
          <w:rStyle w:val="ab"/>
          <w:rFonts w:ascii="Times New Roman" w:hAnsi="Times New Roman" w:cs="Times New Roman"/>
          <w:sz w:val="28"/>
          <w:szCs w:val="28"/>
          <w:lang w:val="ru-RU"/>
        </w:rPr>
        <w:footnoteReference w:id="16"/>
      </w:r>
      <w:r w:rsidRPr="00EE18EC">
        <w:rPr>
          <w:rFonts w:ascii="Times New Roman" w:hAnsi="Times New Roman" w:cs="Times New Roman"/>
          <w:sz w:val="28"/>
          <w:szCs w:val="28"/>
          <w:lang w:val="ru-RU"/>
        </w:rPr>
        <w:t xml:space="preserve"> </w:t>
      </w:r>
    </w:p>
    <w:p w14:paraId="6C685EA6"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lastRenderedPageBreak/>
        <w:t xml:space="preserve">В отличие от реализма функционализм основное внимание уделяет невоенным формам развития межгосударственного сотрудничества, полагая, что по мере усиления международных связей и взаимозависимости тенденции мирового развития будут определяться возрастающей ролью и влиянием международных организаций и международных агентств. Функционалисты считают, что решающим фактором интеграции является установление формальных институтов, которые могут контролировать исполнение соглашений, принятых государствами. </w:t>
      </w:r>
    </w:p>
    <w:p w14:paraId="7B03F0C6"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Отличительной особенностью функционализма является его либерально утилитарный политический характер. Для теоретической конструкции неофункционализма исключительно важно также понятие лояльности. Оно было позаимствовано Э. Хаасом из методологии социологического анализа. Для реализации интеграции, основанной на идеях функционализма необходимо, чтобы население разделяло ценн</w:t>
      </w:r>
      <w:r w:rsidR="002E3BCA" w:rsidRPr="00EE18EC">
        <w:rPr>
          <w:rFonts w:ascii="Times New Roman" w:hAnsi="Times New Roman" w:cs="Times New Roman"/>
          <w:sz w:val="28"/>
          <w:szCs w:val="28"/>
          <w:lang w:val="ru-RU"/>
        </w:rPr>
        <w:t>ости общества благосостояния</w:t>
      </w:r>
      <w:r w:rsidRPr="00EE18EC">
        <w:rPr>
          <w:rFonts w:ascii="Times New Roman" w:hAnsi="Times New Roman" w:cs="Times New Roman"/>
          <w:sz w:val="28"/>
          <w:szCs w:val="28"/>
          <w:lang w:val="ru-RU"/>
        </w:rPr>
        <w:t>.</w:t>
      </w:r>
      <w:r w:rsidR="002E3BCA" w:rsidRPr="00EE18EC">
        <w:rPr>
          <w:rStyle w:val="ab"/>
          <w:rFonts w:ascii="Times New Roman" w:hAnsi="Times New Roman" w:cs="Times New Roman"/>
          <w:sz w:val="28"/>
          <w:szCs w:val="28"/>
          <w:lang w:val="ru-RU"/>
        </w:rPr>
        <w:footnoteReference w:id="17"/>
      </w:r>
      <w:r w:rsidRPr="00EE18EC">
        <w:rPr>
          <w:rFonts w:ascii="Times New Roman" w:hAnsi="Times New Roman" w:cs="Times New Roman"/>
          <w:sz w:val="28"/>
          <w:szCs w:val="28"/>
          <w:lang w:val="ru-RU"/>
        </w:rPr>
        <w:t xml:space="preserve"> Проблематичным является вовлечение в интеграционный процесс стран, не разделяющих подобных ценностей. Это объясняет стремление неофункционалистов (Э.Хаас) ограничиться процессами, происходящими в Европейским Союзом. </w:t>
      </w:r>
    </w:p>
    <w:p w14:paraId="6138E07A"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Неофукционалисты также впервые определили основные структурные элементы интеграции: интересы государства, группы интересов, политические партии, международная торговля, политически мобильные общественные массы и конкурирующие элит, взаимоотношения которых регулируются конституцией, традициями и парламентской</w:t>
      </w:r>
      <w:r w:rsidR="002E3BCA" w:rsidRPr="00EE18EC">
        <w:rPr>
          <w:rFonts w:ascii="Times New Roman" w:eastAsia="Times New Roman" w:hAnsi="Times New Roman" w:cs="Times New Roman"/>
          <w:sz w:val="28"/>
          <w:szCs w:val="28"/>
          <w:lang w:val="ru-RU"/>
        </w:rPr>
        <w:t xml:space="preserve"> или президентской демократией</w:t>
      </w:r>
      <w:r w:rsidRPr="00EE18EC">
        <w:rPr>
          <w:rFonts w:ascii="Times New Roman" w:eastAsia="Times New Roman" w:hAnsi="Times New Roman" w:cs="Times New Roman"/>
          <w:sz w:val="28"/>
          <w:szCs w:val="28"/>
          <w:lang w:val="ru-RU"/>
        </w:rPr>
        <w:t>.</w:t>
      </w:r>
      <w:r w:rsidR="002E3BCA" w:rsidRPr="00EE18EC">
        <w:rPr>
          <w:rStyle w:val="ab"/>
          <w:rFonts w:ascii="Times New Roman" w:eastAsia="Times New Roman" w:hAnsi="Times New Roman" w:cs="Times New Roman"/>
          <w:sz w:val="28"/>
          <w:szCs w:val="28"/>
          <w:lang w:val="ru-RU"/>
        </w:rPr>
        <w:footnoteReference w:id="18"/>
      </w:r>
    </w:p>
    <w:p w14:paraId="5E088E99"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Таким образом, сторонники функционализма предлагают рассматривать интеграцию, как двухступенчатый процесс, состоящий из низкого уровня </w:t>
      </w:r>
      <w:r w:rsidRPr="00EE18EC">
        <w:rPr>
          <w:rFonts w:ascii="Times New Roman" w:eastAsia="Times New Roman" w:hAnsi="Times New Roman" w:cs="Times New Roman"/>
          <w:sz w:val="28"/>
          <w:szCs w:val="28"/>
          <w:lang w:val="ru-RU"/>
        </w:rPr>
        <w:lastRenderedPageBreak/>
        <w:t xml:space="preserve">(прагматические цели: экономический рост, социальная стабильность и др.) и высокого уровня (продвижение внешнеполитических интересов страны).  </w:t>
      </w:r>
    </w:p>
    <w:p w14:paraId="09535B1A" w14:textId="77777777" w:rsidR="00C7247F" w:rsidRPr="00EE18EC" w:rsidRDefault="00C7247F" w:rsidP="00EE18EC">
      <w:pPr>
        <w:pStyle w:val="1"/>
        <w:tabs>
          <w:tab w:val="clear" w:pos="432"/>
          <w:tab w:val="num" w:pos="0"/>
        </w:tabs>
        <w:spacing w:before="0" w:after="0" w:line="360" w:lineRule="auto"/>
        <w:ind w:left="0" w:firstLine="567"/>
        <w:jc w:val="both"/>
        <w:rPr>
          <w:sz w:val="28"/>
          <w:szCs w:val="28"/>
        </w:rPr>
      </w:pPr>
      <w:r w:rsidRPr="00EE18EC">
        <w:rPr>
          <w:b w:val="0"/>
          <w:sz w:val="28"/>
          <w:szCs w:val="28"/>
        </w:rPr>
        <w:t>Плюралистическая модель, предложенная К. Дойчем также основана на тезисе о наднациональном характере интеграции. По этой модели интеграция может происходить двумя путями: первый (амальгамный) - объединением ряда стран в одно государственное образование и второй (плюралистический) - созданием сообщества при сохранении политической независимости государств. Условием создания амальгамной интеграции является приверженность одинаковым ценностям, общее историческое прошлое, похожие ожидания выгоды от объединения, а также схожие формы организации жизни. Этим объясняется идея создание «чувства сообщества», которое также связано с понятием «сообществ безопасности». Последователи плюралистической модели считают, что созданию региональных объединений способствует создание фо</w:t>
      </w:r>
      <w:r w:rsidR="002E3145" w:rsidRPr="00EE18EC">
        <w:rPr>
          <w:b w:val="0"/>
          <w:sz w:val="28"/>
          <w:szCs w:val="28"/>
        </w:rPr>
        <w:t>рмальных институтов</w:t>
      </w:r>
      <w:r w:rsidRPr="00EE18EC">
        <w:rPr>
          <w:b w:val="0"/>
          <w:sz w:val="28"/>
          <w:szCs w:val="28"/>
        </w:rPr>
        <w:t>.</w:t>
      </w:r>
      <w:r w:rsidR="002E3145" w:rsidRPr="00EE18EC">
        <w:rPr>
          <w:rStyle w:val="ab"/>
          <w:b w:val="0"/>
          <w:sz w:val="28"/>
          <w:szCs w:val="28"/>
        </w:rPr>
        <w:footnoteReference w:id="19"/>
      </w:r>
    </w:p>
    <w:p w14:paraId="5DDAADEA"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Теория межгосударственного подхода - современная</w:t>
      </w:r>
      <w:r w:rsidR="0018507A" w:rsidRPr="00EE18EC">
        <w:rPr>
          <w:rFonts w:ascii="Times New Roman" w:eastAsia="Times New Roman" w:hAnsi="Times New Roman" w:cs="Times New Roman"/>
          <w:sz w:val="28"/>
          <w:szCs w:val="28"/>
          <w:lang w:val="ru-RU"/>
        </w:rPr>
        <w:t xml:space="preserve"> версия</w:t>
      </w:r>
      <w:r w:rsidRPr="00EE18EC">
        <w:rPr>
          <w:rFonts w:ascii="Times New Roman" w:eastAsia="Times New Roman" w:hAnsi="Times New Roman" w:cs="Times New Roman"/>
          <w:sz w:val="28"/>
          <w:szCs w:val="28"/>
          <w:lang w:val="ru-RU"/>
        </w:rPr>
        <w:t xml:space="preserve"> теории плюралистической модели интеграции (С. Хофман) фокусируется на государственных интересах, которые становятся причиной противоречий между национальными государствами и наднациональными институтами. Для того чтобы проявление этих противоречий не носило разрушительного характера, Д. Пучал в качестве решения предлагает интеграцию, основанную на «системе согласия» (</w:t>
      </w:r>
      <w:r w:rsidRPr="00EE18EC">
        <w:rPr>
          <w:rFonts w:ascii="Times New Roman" w:eastAsia="Times New Roman" w:hAnsi="Times New Roman" w:cs="Times New Roman"/>
          <w:sz w:val="28"/>
          <w:szCs w:val="28"/>
        </w:rPr>
        <w:t>concordance</w:t>
      </w:r>
      <w:r w:rsidRPr="00EE18EC">
        <w:rPr>
          <w:rFonts w:ascii="Times New Roman" w:eastAsia="Times New Roman" w:hAnsi="Times New Roman" w:cs="Times New Roman"/>
          <w:sz w:val="28"/>
          <w:szCs w:val="28"/>
          <w:lang w:val="ru-RU"/>
        </w:rPr>
        <w:t xml:space="preserve"> </w:t>
      </w:r>
      <w:r w:rsidRPr="00EE18EC">
        <w:rPr>
          <w:rFonts w:ascii="Times New Roman" w:eastAsia="Times New Roman" w:hAnsi="Times New Roman" w:cs="Times New Roman"/>
          <w:sz w:val="28"/>
          <w:szCs w:val="28"/>
        </w:rPr>
        <w:t>system</w:t>
      </w:r>
      <w:r w:rsidRPr="00EE18EC">
        <w:rPr>
          <w:rFonts w:ascii="Times New Roman" w:eastAsia="Times New Roman" w:hAnsi="Times New Roman" w:cs="Times New Roman"/>
          <w:sz w:val="28"/>
          <w:szCs w:val="28"/>
          <w:lang w:val="ru-RU"/>
        </w:rPr>
        <w:t>), которая предполагает согласие государств-членов. Но при этом допускается ведущая роль одного государства, которое оп</w:t>
      </w:r>
      <w:r w:rsidR="002E3145" w:rsidRPr="00EE18EC">
        <w:rPr>
          <w:rFonts w:ascii="Times New Roman" w:eastAsia="Times New Roman" w:hAnsi="Times New Roman" w:cs="Times New Roman"/>
          <w:sz w:val="28"/>
          <w:szCs w:val="28"/>
          <w:lang w:val="ru-RU"/>
        </w:rPr>
        <w:t>ределяет решение общих проблем</w:t>
      </w:r>
      <w:r w:rsidRPr="00EE18EC">
        <w:rPr>
          <w:rFonts w:ascii="Times New Roman" w:eastAsia="Times New Roman" w:hAnsi="Times New Roman" w:cs="Times New Roman"/>
          <w:sz w:val="28"/>
          <w:szCs w:val="28"/>
          <w:lang w:val="ru-RU"/>
        </w:rPr>
        <w:t>.</w:t>
      </w:r>
      <w:r w:rsidR="002E3145" w:rsidRPr="00EE18EC">
        <w:rPr>
          <w:rStyle w:val="ab"/>
          <w:rFonts w:ascii="Times New Roman" w:eastAsia="Times New Roman" w:hAnsi="Times New Roman" w:cs="Times New Roman"/>
          <w:sz w:val="28"/>
          <w:szCs w:val="28"/>
          <w:lang w:val="ru-RU"/>
        </w:rPr>
        <w:footnoteReference w:id="20"/>
      </w:r>
    </w:p>
    <w:p w14:paraId="294ED010"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В этом контексте интересен либерально-межправительственный подход Э. Моравчика. Автор данной теории отводит важную роль по обеспечению связи </w:t>
      </w:r>
      <w:r w:rsidRPr="00EE18EC">
        <w:rPr>
          <w:rFonts w:ascii="Times New Roman" w:eastAsia="Times New Roman" w:hAnsi="Times New Roman" w:cs="Times New Roman"/>
          <w:sz w:val="28"/>
          <w:szCs w:val="28"/>
          <w:lang w:val="ru-RU"/>
        </w:rPr>
        <w:lastRenderedPageBreak/>
        <w:t>между национальным и международным уровнями политической «игры». По его мнению, правительства в ряде случаев готовы согласиться на внешние ограничения суверенитета, если наднациональные институты помогают укреплять автономию национальных лидеров относительно отдельных социальных групп внутри отдельных стран. Тем самым обеспечивается удовлетворение агрегированного национального интереса. Межправительственная школа в целом подчеркивает способность национальных правительств играть в интеграционную «игру» по собст</w:t>
      </w:r>
      <w:r w:rsidR="002E3145" w:rsidRPr="00EE18EC">
        <w:rPr>
          <w:rFonts w:ascii="Times New Roman" w:eastAsia="Times New Roman" w:hAnsi="Times New Roman" w:cs="Times New Roman"/>
          <w:sz w:val="28"/>
          <w:szCs w:val="28"/>
          <w:lang w:val="ru-RU"/>
        </w:rPr>
        <w:t>венным правилам</w:t>
      </w:r>
      <w:r w:rsidRPr="00EE18EC">
        <w:rPr>
          <w:rFonts w:ascii="Times New Roman" w:eastAsia="Times New Roman" w:hAnsi="Times New Roman" w:cs="Times New Roman"/>
          <w:sz w:val="28"/>
          <w:szCs w:val="28"/>
          <w:lang w:val="ru-RU"/>
        </w:rPr>
        <w:t>.</w:t>
      </w:r>
      <w:r w:rsidR="002E3145" w:rsidRPr="00EE18EC">
        <w:rPr>
          <w:rStyle w:val="ab"/>
          <w:rFonts w:ascii="Times New Roman" w:eastAsia="Times New Roman" w:hAnsi="Times New Roman" w:cs="Times New Roman"/>
          <w:sz w:val="28"/>
          <w:szCs w:val="28"/>
          <w:lang w:val="ru-RU"/>
        </w:rPr>
        <w:footnoteReference w:id="21"/>
      </w:r>
    </w:p>
    <w:p w14:paraId="4F90B86C" w14:textId="12117EDC"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конце ХХ в. получило развитие новое теоретическое направление - конструктивизм, предлагающий рассматривать интеграцию в качестве коллективной идентичности. В ходе этого процесса трансформация между</w:t>
      </w:r>
      <w:r w:rsidR="000C164D">
        <w:rPr>
          <w:rFonts w:ascii="Times New Roman" w:hAnsi="Times New Roman" w:cs="Times New Roman"/>
          <w:sz w:val="28"/>
          <w:szCs w:val="28"/>
          <w:lang w:val="ru-RU"/>
        </w:rPr>
        <w:t xml:space="preserve">народной системы осуществляется </w:t>
      </w:r>
      <w:r w:rsidRPr="00EE18EC">
        <w:rPr>
          <w:rFonts w:ascii="Times New Roman" w:hAnsi="Times New Roman" w:cs="Times New Roman"/>
          <w:sz w:val="28"/>
          <w:szCs w:val="28"/>
          <w:lang w:val="ru-RU"/>
        </w:rPr>
        <w:t xml:space="preserve">в конструктивном русле, что позволяет избежать либо минимизирует негативные последствия международной анархии. </w:t>
      </w:r>
    </w:p>
    <w:p w14:paraId="7DFFF36D"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hAnsi="Times New Roman" w:cs="Times New Roman"/>
          <w:sz w:val="28"/>
          <w:szCs w:val="28"/>
          <w:lang w:val="ru-RU"/>
        </w:rPr>
        <w:t>Использование когнитивных методов исследования позволяют утверждать, что государственные интересы могут формироваться в процессе интеграции. Например, экологи могут влиять на формирование позиции стран в отношении окружающей среды. Только интересы не могут объяснить механизма поддержания режимов, которые обладают не единственно регулятивной функцией, требующей, чтобы государства вели себя в соответствии с определенными нормами и правилами. Они также создают общий социальный мир, который интерпретирует смысл международного поведения. Иными словами, режимы обладают «конститутивным измерением»</w:t>
      </w:r>
      <w:r w:rsidR="002E3145" w:rsidRPr="00EE18EC">
        <w:rPr>
          <w:rFonts w:ascii="Times New Roman" w:eastAsia="Times New Roman" w:hAnsi="Times New Roman" w:cs="Times New Roman"/>
          <w:sz w:val="28"/>
          <w:szCs w:val="28"/>
          <w:lang w:val="ru-RU"/>
        </w:rPr>
        <w:t>.</w:t>
      </w:r>
      <w:r w:rsidR="002E3145" w:rsidRPr="00EE18EC">
        <w:rPr>
          <w:rStyle w:val="ab"/>
          <w:rFonts w:ascii="Times New Roman" w:eastAsia="Times New Roman" w:hAnsi="Times New Roman" w:cs="Times New Roman"/>
          <w:sz w:val="28"/>
          <w:szCs w:val="28"/>
          <w:lang w:val="ru-RU"/>
        </w:rPr>
        <w:footnoteReference w:id="22"/>
      </w:r>
    </w:p>
    <w:p w14:paraId="5F2AA7E3" w14:textId="62D6A763"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Классификация интеграционных процессов является важной частью теоретических подходов п</w:t>
      </w:r>
      <w:r w:rsidR="00CD640D">
        <w:rPr>
          <w:rFonts w:ascii="Times New Roman" w:eastAsia="Times New Roman" w:hAnsi="Times New Roman" w:cs="Times New Roman"/>
          <w:sz w:val="28"/>
          <w:szCs w:val="28"/>
          <w:lang w:val="ru-RU"/>
        </w:rPr>
        <w:t>ри изучении заявленной в книге</w:t>
      </w:r>
      <w:r w:rsidRPr="00EE18EC">
        <w:rPr>
          <w:rFonts w:ascii="Times New Roman" w:eastAsia="Times New Roman" w:hAnsi="Times New Roman" w:cs="Times New Roman"/>
          <w:sz w:val="28"/>
          <w:szCs w:val="28"/>
          <w:lang w:val="ru-RU"/>
        </w:rPr>
        <w:t xml:space="preserve"> проблематики. </w:t>
      </w:r>
      <w:r w:rsidRPr="00EE18EC">
        <w:rPr>
          <w:rFonts w:ascii="Times New Roman" w:eastAsia="Times New Roman" w:hAnsi="Times New Roman" w:cs="Times New Roman"/>
          <w:sz w:val="28"/>
          <w:szCs w:val="28"/>
          <w:lang w:val="ru-RU"/>
        </w:rPr>
        <w:lastRenderedPageBreak/>
        <w:t xml:space="preserve">Общими теориями предложены способы классификации интеграции: по сферам деятельности, по масштабам распространения, степени формализации, управляемости и силе организованности. </w:t>
      </w:r>
    </w:p>
    <w:p w14:paraId="0277A315"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Первые три способа классификации являются общенаучными, вместе с другими они в полной мере позволяют определить ключевые свойства и признаки интеграции как объекта научных исследований. По сферам деятельности интеграция подразделяется на политическую, экономическую, социокультурную, международную. Следовательно, происходящие в мире интеграционные процессы рассматриваются и как целостное явление, и как отдельные стороны сфер деятельности. </w:t>
      </w:r>
    </w:p>
    <w:p w14:paraId="42B81A85"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По масштабам распространения интеграция подразделяется на глобальную, региональную и субрегиональную. Глобальной названа интеграция, происходящая в масштабах всего мира, и в настоящее время она реализовывается в деятельности международн</w:t>
      </w:r>
      <w:r w:rsidR="00C850F1" w:rsidRPr="00EE18EC">
        <w:rPr>
          <w:rFonts w:ascii="Times New Roman" w:eastAsia="Times New Roman" w:hAnsi="Times New Roman" w:cs="Times New Roman"/>
          <w:sz w:val="28"/>
          <w:szCs w:val="28"/>
          <w:lang w:val="ru-RU"/>
        </w:rPr>
        <w:t>ых институтов и организаций</w:t>
      </w:r>
      <w:r w:rsidRPr="00EE18EC">
        <w:rPr>
          <w:rFonts w:ascii="Times New Roman" w:eastAsia="Times New Roman" w:hAnsi="Times New Roman" w:cs="Times New Roman"/>
          <w:sz w:val="28"/>
          <w:szCs w:val="28"/>
          <w:lang w:val="ru-RU"/>
        </w:rPr>
        <w:t>.</w:t>
      </w:r>
      <w:r w:rsidR="00C850F1" w:rsidRPr="00EE18EC">
        <w:rPr>
          <w:rStyle w:val="ab"/>
          <w:rFonts w:ascii="Times New Roman" w:eastAsia="Times New Roman" w:hAnsi="Times New Roman" w:cs="Times New Roman"/>
          <w:sz w:val="28"/>
          <w:szCs w:val="28"/>
          <w:lang w:val="ru-RU"/>
        </w:rPr>
        <w:footnoteReference w:id="23"/>
      </w:r>
      <w:r w:rsidRPr="00EE18EC">
        <w:rPr>
          <w:rFonts w:ascii="Times New Roman" w:eastAsia="Times New Roman" w:hAnsi="Times New Roman" w:cs="Times New Roman"/>
          <w:sz w:val="28"/>
          <w:szCs w:val="28"/>
          <w:lang w:val="ru-RU"/>
        </w:rPr>
        <w:t xml:space="preserve"> </w:t>
      </w:r>
    </w:p>
    <w:p w14:paraId="2BDE3B82"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Региональная интеграция, которая, собственно, и является объектом общих теорий, включает в себя большей частью межгосударственные объединения, их появление обусловлено цивилизационными, географическими, экономическими и политическими факторами и ограничено конкретной территорией. К субрегиональным интеграциям относится уровень межгосударственного сотрудничества, включающего страны двух и более регионов мира. Как видно, в основе такой классификации ле</w:t>
      </w:r>
      <w:r w:rsidR="00C850F1" w:rsidRPr="00EE18EC">
        <w:rPr>
          <w:rFonts w:ascii="Times New Roman" w:eastAsia="Times New Roman" w:hAnsi="Times New Roman" w:cs="Times New Roman"/>
          <w:sz w:val="28"/>
          <w:szCs w:val="28"/>
          <w:lang w:val="ru-RU"/>
        </w:rPr>
        <w:t>жит разделение мира на регионы</w:t>
      </w:r>
      <w:r w:rsidRPr="00EE18EC">
        <w:rPr>
          <w:rFonts w:ascii="Times New Roman" w:eastAsia="Times New Roman" w:hAnsi="Times New Roman" w:cs="Times New Roman"/>
          <w:sz w:val="28"/>
          <w:szCs w:val="28"/>
          <w:lang w:val="ru-RU"/>
        </w:rPr>
        <w:t>.</w:t>
      </w:r>
      <w:r w:rsidR="00C850F1" w:rsidRPr="00EE18EC">
        <w:rPr>
          <w:rStyle w:val="ab"/>
          <w:rFonts w:ascii="Times New Roman" w:eastAsia="Times New Roman" w:hAnsi="Times New Roman" w:cs="Times New Roman"/>
          <w:sz w:val="28"/>
          <w:szCs w:val="28"/>
          <w:lang w:val="ru-RU"/>
        </w:rPr>
        <w:footnoteReference w:id="24"/>
      </w:r>
      <w:r w:rsidRPr="00EE18EC">
        <w:rPr>
          <w:rFonts w:ascii="Times New Roman" w:eastAsia="Times New Roman" w:hAnsi="Times New Roman" w:cs="Times New Roman"/>
          <w:sz w:val="28"/>
          <w:szCs w:val="28"/>
          <w:lang w:val="ru-RU"/>
        </w:rPr>
        <w:t xml:space="preserve"> </w:t>
      </w:r>
    </w:p>
    <w:p w14:paraId="079DB6E2"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По степени формализации интеграции разделяются на формальные и неформальные и направлены на идентификацию уровней сотрудничества между государствами, инициированных заключением договоров или без них. Неформальная интеграция связана с отдельными формами экономического и </w:t>
      </w:r>
      <w:r w:rsidRPr="00EE18EC">
        <w:rPr>
          <w:rFonts w:ascii="Times New Roman" w:eastAsia="Times New Roman" w:hAnsi="Times New Roman" w:cs="Times New Roman"/>
          <w:sz w:val="28"/>
          <w:szCs w:val="28"/>
          <w:lang w:val="ru-RU"/>
        </w:rPr>
        <w:lastRenderedPageBreak/>
        <w:t>социального взаимодействия, которое ведется без специального политического решения. Однако и такая форма интеграции может быть достаточно глубокой и эффективной. Формальная интеграция охватывает, в основном, сферу строительства наднациональных институтов путем вовлечения политических сил интегрирующихся государств. Поскольку эти институты являются инструментами власти и выражают волю народов всех стран, входящих в объединение, их создание подтвержд</w:t>
      </w:r>
      <w:r w:rsidR="004D38CC" w:rsidRPr="00EE18EC">
        <w:rPr>
          <w:rFonts w:ascii="Times New Roman" w:eastAsia="Times New Roman" w:hAnsi="Times New Roman" w:cs="Times New Roman"/>
          <w:sz w:val="28"/>
          <w:szCs w:val="28"/>
          <w:lang w:val="ru-RU"/>
        </w:rPr>
        <w:t>ается договорами и соглашениями</w:t>
      </w:r>
      <w:r w:rsidRPr="00EE18EC">
        <w:rPr>
          <w:rFonts w:ascii="Times New Roman" w:eastAsia="Times New Roman" w:hAnsi="Times New Roman" w:cs="Times New Roman"/>
          <w:sz w:val="28"/>
          <w:szCs w:val="28"/>
          <w:lang w:val="ru-RU"/>
        </w:rPr>
        <w:t>.</w:t>
      </w:r>
      <w:r w:rsidR="004D38CC" w:rsidRPr="00EE18EC">
        <w:rPr>
          <w:rStyle w:val="ab"/>
          <w:rFonts w:ascii="Times New Roman" w:eastAsia="Times New Roman" w:hAnsi="Times New Roman" w:cs="Times New Roman"/>
          <w:sz w:val="28"/>
          <w:szCs w:val="28"/>
          <w:lang w:val="ru-RU"/>
        </w:rPr>
        <w:footnoteReference w:id="25"/>
      </w:r>
    </w:p>
    <w:p w14:paraId="487DA89C" w14:textId="3663793A" w:rsidR="00C7247F" w:rsidRPr="00EE18EC" w:rsidRDefault="00902B99"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Таким образом, эти и другие</w:t>
      </w:r>
      <w:r w:rsidR="00C7247F" w:rsidRPr="00EE18EC">
        <w:rPr>
          <w:rFonts w:ascii="Times New Roman" w:eastAsia="Times New Roman" w:hAnsi="Times New Roman" w:cs="Times New Roman"/>
          <w:sz w:val="28"/>
          <w:szCs w:val="28"/>
          <w:lang w:val="ru-RU"/>
        </w:rPr>
        <w:t xml:space="preserve"> теории определяют интеграцию как высокий уровень взаимодействия между государствами, высшим проявлением которого является создание наднациональных институтов в результате передачи участниками данного политического процесса части своих полномочий (суверенитета). </w:t>
      </w:r>
    </w:p>
    <w:p w14:paraId="17BA3E78"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Интеграция является закономерным процессом и отражает объективное состояние современного этапа мирового развития. Практически все теории объясняют направленность интеграционного движения государств цивилизационными, географическими, технологическими, экономическими и другими факторами. Государственный интерес и интерес группы, реализуемый через государственные структуры, политические партии, наднациональные институты рассматривается данными теориями в качестве основного. </w:t>
      </w:r>
    </w:p>
    <w:p w14:paraId="5EFB343E"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t>Государства, вступая в союзы,</w:t>
      </w:r>
      <w:r w:rsidRPr="00EE18EC">
        <w:rPr>
          <w:rFonts w:ascii="Times New Roman" w:hAnsi="Times New Roman" w:cs="Times New Roman"/>
          <w:sz w:val="28"/>
          <w:szCs w:val="28"/>
          <w:lang w:val="ru-RU"/>
        </w:rPr>
        <w:t xml:space="preserve"> предварительно анализирует различные альтернативы и связанные с ними выгоды и издержки, соотнося сделанный выбор, как с максимизацией пользы, так и с приемлемыми возможностями.</w:t>
      </w:r>
    </w:p>
    <w:p w14:paraId="661026A2" w14:textId="77777777" w:rsidR="00C7247F" w:rsidRPr="00EE18EC" w:rsidRDefault="00C7247F"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При анализе данн</w:t>
      </w:r>
      <w:r w:rsidR="004D38CC" w:rsidRPr="00EE18EC">
        <w:rPr>
          <w:rFonts w:ascii="Times New Roman" w:eastAsia="Times New Roman" w:hAnsi="Times New Roman" w:cs="Times New Roman"/>
          <w:sz w:val="28"/>
          <w:szCs w:val="28"/>
          <w:lang w:val="ru-RU"/>
        </w:rPr>
        <w:t>ой проблематики авторами книги</w:t>
      </w:r>
      <w:r w:rsidRPr="00EE18EC">
        <w:rPr>
          <w:rFonts w:ascii="Times New Roman" w:eastAsia="Times New Roman" w:hAnsi="Times New Roman" w:cs="Times New Roman"/>
          <w:sz w:val="28"/>
          <w:szCs w:val="28"/>
          <w:lang w:val="ru-RU"/>
        </w:rPr>
        <w:t xml:space="preserve"> было вывялено, что современная интеграция быстрыми темпами приобретает новые свойства, которые необходимо раскрывать и анализировать. </w:t>
      </w:r>
    </w:p>
    <w:p w14:paraId="14A6F536" w14:textId="59847974" w:rsidR="00C7247F" w:rsidRPr="00EE18EC" w:rsidRDefault="00902B99" w:rsidP="00EE18EC">
      <w:pPr>
        <w:spacing w:after="0" w:line="360" w:lineRule="auto"/>
        <w:ind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lastRenderedPageBreak/>
        <w:t>Н</w:t>
      </w:r>
      <w:r w:rsidR="00C7247F" w:rsidRPr="00EE18EC">
        <w:rPr>
          <w:rFonts w:ascii="Times New Roman" w:eastAsia="Times New Roman" w:hAnsi="Times New Roman" w:cs="Times New Roman"/>
          <w:sz w:val="28"/>
          <w:szCs w:val="28"/>
          <w:lang w:val="ru-RU"/>
        </w:rPr>
        <w:t>е все предложенные теории могут быть использованы при анализе интеграционных процессов, особенно в регионах с разными цивилизационными ценностями, уровнем экономического развития и культурного взаимодействия. Например, г</w:t>
      </w:r>
      <w:r w:rsidR="00C7247F" w:rsidRPr="00EE18EC">
        <w:rPr>
          <w:rFonts w:ascii="Times New Roman" w:hAnsi="Times New Roman" w:cs="Times New Roman"/>
          <w:sz w:val="28"/>
          <w:szCs w:val="28"/>
          <w:lang w:val="ru-RU"/>
        </w:rPr>
        <w:t>осударства, участвующие в евразийской интеграции, имеют отличающиеся возможности в выборе стратегии интеграции и ее результативности. В условиях меняющейся геополитической и геоэкономической ситуации и формирования новых интеграционных пространств, развивающиеся страны сталкиваются с проблемой эффективного использования членства в объединениях для своего политического и социально-экономического развития.</w:t>
      </w:r>
    </w:p>
    <w:p w14:paraId="6419E2B8" w14:textId="77777777" w:rsidR="00C7247F" w:rsidRPr="00EE18EC" w:rsidRDefault="00EC313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ходе исследования была определена теоретико-методологическая база – это комплексный подход с позиций неореализма, неолиберализма, конструктивизма, плюрализма и межгосударственного взаимодействия.</w:t>
      </w:r>
    </w:p>
    <w:p w14:paraId="501B9F55" w14:textId="77777777" w:rsidR="00C7247F" w:rsidRPr="00EE18EC" w:rsidRDefault="00C7247F" w:rsidP="00EE18EC">
      <w:pPr>
        <w:spacing w:after="0" w:line="360" w:lineRule="auto"/>
        <w:ind w:firstLine="567"/>
        <w:jc w:val="both"/>
        <w:rPr>
          <w:rFonts w:ascii="Times New Roman" w:hAnsi="Times New Roman" w:cs="Times New Roman"/>
          <w:sz w:val="28"/>
          <w:szCs w:val="28"/>
          <w:lang w:val="ru-RU"/>
        </w:rPr>
      </w:pPr>
    </w:p>
    <w:p w14:paraId="2DEF954E" w14:textId="76487F10" w:rsidR="00FA17A6" w:rsidRPr="00EE18EC" w:rsidRDefault="00FA17A6" w:rsidP="00EE18EC">
      <w:pPr>
        <w:spacing w:after="0" w:line="360" w:lineRule="auto"/>
        <w:ind w:firstLine="567"/>
        <w:jc w:val="both"/>
        <w:rPr>
          <w:rFonts w:ascii="Times New Roman" w:hAnsi="Times New Roman" w:cs="Times New Roman"/>
          <w:b/>
          <w:sz w:val="28"/>
          <w:szCs w:val="28"/>
          <w:lang w:val="ru-RU"/>
        </w:rPr>
      </w:pPr>
      <w:r w:rsidRPr="00EE18EC">
        <w:rPr>
          <w:rFonts w:ascii="Times New Roman" w:hAnsi="Times New Roman" w:cs="Times New Roman"/>
          <w:b/>
          <w:sz w:val="28"/>
          <w:szCs w:val="28"/>
          <w:lang w:val="ru-RU"/>
        </w:rPr>
        <w:t xml:space="preserve">1.2 </w:t>
      </w:r>
      <w:r w:rsidR="006F1042" w:rsidRPr="00EE18EC">
        <w:rPr>
          <w:rFonts w:ascii="Times New Roman" w:hAnsi="Times New Roman" w:cs="Times New Roman"/>
          <w:b/>
          <w:sz w:val="28"/>
          <w:szCs w:val="28"/>
          <w:lang w:val="ru-RU"/>
        </w:rPr>
        <w:t>Новые тренды глобальной и региональной интеграции</w:t>
      </w:r>
    </w:p>
    <w:p w14:paraId="5B3FA7BA" w14:textId="152154AD" w:rsidR="00E17AFF" w:rsidRPr="00EE18EC" w:rsidRDefault="00AD747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Следует отметить</w:t>
      </w:r>
      <w:r w:rsidR="00E17AFF" w:rsidRPr="00EE18EC">
        <w:rPr>
          <w:rFonts w:ascii="Times New Roman" w:hAnsi="Times New Roman" w:cs="Times New Roman"/>
          <w:sz w:val="28"/>
          <w:szCs w:val="28"/>
          <w:lang w:val="ru-RU"/>
        </w:rPr>
        <w:t xml:space="preserve">, что существуют разные формы интеграции. Но, тем не менее, среди них особенно выделяется именно экономическая интеграция государств. Все дело в том, что без экономической составляющей любые объединения, с одной стороны, становятся менее консолидированными, соответственно, и менее жизнеспособными, с другой стороны, они не способствуют развитию и повышению конкурентоспособности стран-участниц или в более широком смысле их прогрессу.  </w:t>
      </w:r>
    </w:p>
    <w:p w14:paraId="341274F8" w14:textId="77777777"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данном контексте наглядным примером видится Организация Исламского Сотрудничества, которая в ее нынешнем виде во многом представляет собой дискуссионную площадку, направленную лишь на обозначение позиции касательно тех или иных вопросов. Собственно говоря, ОИС не оказывает никакого воздействия как на внутренние процессы участвующих стран, так и на ситуацию в окружающем мире в целом. Можно сказать, что решения ОИС носят </w:t>
      </w:r>
      <w:r w:rsidRPr="00EE18EC">
        <w:rPr>
          <w:rFonts w:ascii="Times New Roman" w:hAnsi="Times New Roman" w:cs="Times New Roman"/>
          <w:sz w:val="28"/>
          <w:szCs w:val="28"/>
          <w:lang w:val="ru-RU"/>
        </w:rPr>
        <w:lastRenderedPageBreak/>
        <w:t xml:space="preserve">чисто символический характер. При этом существующие на сегодняшний день острые конфликты в исламском мире делают перспективы данной организации весьма туманными. В частности, соперничество между представителями суннизма и шиизма, которое в последние годы особенно сильно проявляется, значительно повышает риски дальнейшего снижения эффективности ОИС. </w:t>
      </w:r>
    </w:p>
    <w:p w14:paraId="431E253C" w14:textId="77777777"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Можно привести и другие не очень успешные примеры подобной интеграции. В частности, в свое время БРИКС был создан в качестве клуба новых крупных развивающихся стран. Однако постепенно данная структура превратилась в некую формальность. Одна из причин этого как раз заключается в отсутствии экономической интеграции. </w:t>
      </w:r>
    </w:p>
    <w:p w14:paraId="76875226" w14:textId="15D34A81"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Как известно, экономическая интеграция создает определенную взаимозависимость внутри объединяющегося блока. </w:t>
      </w:r>
      <w:r w:rsidR="00AD747B" w:rsidRPr="00EE18EC">
        <w:rPr>
          <w:rFonts w:ascii="Times New Roman" w:hAnsi="Times New Roman" w:cs="Times New Roman"/>
          <w:sz w:val="28"/>
          <w:szCs w:val="28"/>
          <w:lang w:val="ru-RU"/>
        </w:rPr>
        <w:t>У</w:t>
      </w:r>
      <w:r w:rsidRPr="00EE18EC">
        <w:rPr>
          <w:rFonts w:ascii="Times New Roman" w:hAnsi="Times New Roman" w:cs="Times New Roman"/>
          <w:sz w:val="28"/>
          <w:szCs w:val="28"/>
          <w:lang w:val="ru-RU"/>
        </w:rPr>
        <w:t xml:space="preserve">частвующие в интеграции страны заинтересованы в успешном функционировании проекта. Соответственно, это позволяет выработать некий консенсус по широкому кругу вопросов, начиная от торговли и заканчивая внешней политикой. Если фактор взаимозависимости отсутствует, естественно, всем членам организации трудно прийти к общему мнению. В условиях БРИКС давняя конкуренция между Китаем и Индией как раз становится таким камнем преткновения. </w:t>
      </w:r>
    </w:p>
    <w:p w14:paraId="40677676" w14:textId="06112BF8"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Аналогичное можно сказать и по отношению к Шанхайской организации сотрудничества. Потенциально фактор соперничества между Дели и Пекином способен парализовать функционирование организации и в этом конкретном случае. Кроме того, есть еще один важный момент: натянутые индийско-пакистанские отношения.</w:t>
      </w:r>
      <w:r w:rsidR="003D1730" w:rsidRPr="00EE18EC">
        <w:rPr>
          <w:rFonts w:ascii="Times New Roman" w:hAnsi="Times New Roman" w:cs="Times New Roman"/>
          <w:sz w:val="28"/>
          <w:szCs w:val="28"/>
          <w:lang w:val="ru-RU"/>
        </w:rPr>
        <w:t xml:space="preserve"> В</w:t>
      </w:r>
      <w:r w:rsidRPr="00EE18EC">
        <w:rPr>
          <w:rFonts w:ascii="Times New Roman" w:hAnsi="Times New Roman" w:cs="Times New Roman"/>
          <w:sz w:val="28"/>
          <w:szCs w:val="28"/>
          <w:lang w:val="ru-RU"/>
        </w:rPr>
        <w:t xml:space="preserve"> последние годы Пекин пытается наполнить структуру экономическим смыслом. Но другие страны пока не очень готовы поддержать данную инициативу, так как существуют риски китайской экономической экспансии. </w:t>
      </w:r>
      <w:r w:rsidR="003D1730" w:rsidRPr="00EE18EC">
        <w:rPr>
          <w:rFonts w:ascii="Times New Roman" w:hAnsi="Times New Roman" w:cs="Times New Roman"/>
          <w:sz w:val="28"/>
          <w:szCs w:val="28"/>
          <w:lang w:val="ru-RU"/>
        </w:rPr>
        <w:t>Б</w:t>
      </w:r>
      <w:r w:rsidRPr="00EE18EC">
        <w:rPr>
          <w:rFonts w:ascii="Times New Roman" w:hAnsi="Times New Roman" w:cs="Times New Roman"/>
          <w:sz w:val="28"/>
          <w:szCs w:val="28"/>
          <w:lang w:val="ru-RU"/>
        </w:rPr>
        <w:t xml:space="preserve">олее конкурентоспособная китайская экономика потенциально может вытеснить местных производителей товаров и услуг.  </w:t>
      </w:r>
    </w:p>
    <w:p w14:paraId="5C38740B" w14:textId="77777777"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lastRenderedPageBreak/>
        <w:t xml:space="preserve">В общем смысле экономика выступает неким скрепляющим элементом для стран-участниц тех или иных интеграционных проектов. Социально-финансовые дивиденды становятся важным мотивационным фактором с точки зрения заинтересованности участвующих государств в успешном функционировании объединения. В конечном счете, интеграция на основе экономики делает страны-участницы взаимозависимыми, что стимулирует развитие того или иного объединения. </w:t>
      </w:r>
    </w:p>
    <w:p w14:paraId="7CC8A867" w14:textId="3CA22EC4"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 на современном этапе реальная интеграция становится возможн</w:t>
      </w:r>
      <w:r w:rsidR="003D1730" w:rsidRPr="00EE18EC">
        <w:rPr>
          <w:rFonts w:ascii="Times New Roman" w:hAnsi="Times New Roman" w:cs="Times New Roman"/>
          <w:sz w:val="28"/>
          <w:szCs w:val="28"/>
          <w:lang w:val="ru-RU"/>
        </w:rPr>
        <w:t>ой</w:t>
      </w:r>
      <w:r w:rsidRPr="00EE18EC">
        <w:rPr>
          <w:rFonts w:ascii="Times New Roman" w:hAnsi="Times New Roman" w:cs="Times New Roman"/>
          <w:sz w:val="28"/>
          <w:szCs w:val="28"/>
          <w:lang w:val="ru-RU"/>
        </w:rPr>
        <w:t xml:space="preserve"> только на экономических условиях. Только после этого может последовать интеграция и политическая, как, например, в случае с ЕС. Как известно, страны Европейского Союза пытаются выстроить единую позицию, в том числе по вопросам и внешней политики. Это отчетливо проявляется по отношению к украинскому</w:t>
      </w:r>
      <w:r w:rsidR="00487B49" w:rsidRPr="00EE18EC">
        <w:rPr>
          <w:rFonts w:ascii="Times New Roman" w:hAnsi="Times New Roman" w:cs="Times New Roman"/>
          <w:sz w:val="28"/>
          <w:szCs w:val="28"/>
          <w:lang w:val="ru-RU"/>
        </w:rPr>
        <w:t xml:space="preserve"> и другим международным конфликтам</w:t>
      </w:r>
      <w:r w:rsidRPr="00EE18EC">
        <w:rPr>
          <w:rFonts w:ascii="Times New Roman" w:hAnsi="Times New Roman" w:cs="Times New Roman"/>
          <w:sz w:val="28"/>
          <w:szCs w:val="28"/>
          <w:lang w:val="ru-RU"/>
        </w:rPr>
        <w:t xml:space="preserve">. На этом фоне вполне справедливым видится рассмотрение процессов интеграции через призму именно экономической унификации. </w:t>
      </w:r>
    </w:p>
    <w:p w14:paraId="38F17287" w14:textId="39F7A80A"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Как известно, после второй мировой войны в мире активизировались процессы интеграции, что способствовало развитию торговли, соответственно, </w:t>
      </w:r>
      <w:r w:rsidR="003D1730" w:rsidRPr="00EE18EC">
        <w:rPr>
          <w:rFonts w:ascii="Times New Roman" w:hAnsi="Times New Roman" w:cs="Times New Roman"/>
          <w:sz w:val="28"/>
          <w:szCs w:val="28"/>
          <w:lang w:val="ru-RU"/>
        </w:rPr>
        <w:t xml:space="preserve">и </w:t>
      </w:r>
      <w:r w:rsidRPr="00EE18EC">
        <w:rPr>
          <w:rFonts w:ascii="Times New Roman" w:hAnsi="Times New Roman" w:cs="Times New Roman"/>
          <w:sz w:val="28"/>
          <w:szCs w:val="28"/>
          <w:lang w:val="ru-RU"/>
        </w:rPr>
        <w:t>экономическому развитию стран. В период между 1950-1973 годами международная торговля росла в среднем на 8%. Впоследствии в результате двух нефтяных кризисов рост несколько замедлился. Однако в 1990-х годах торговля вновь начала расти уже более ускоренными темпами.</w:t>
      </w:r>
      <w:r w:rsidRPr="00EE18EC">
        <w:rPr>
          <w:rStyle w:val="ab"/>
          <w:rFonts w:ascii="Times New Roman" w:hAnsi="Times New Roman" w:cs="Times New Roman"/>
          <w:sz w:val="28"/>
          <w:szCs w:val="28"/>
        </w:rPr>
        <w:footnoteReference w:id="26"/>
      </w:r>
      <w:r w:rsidRPr="00EE18EC">
        <w:rPr>
          <w:rFonts w:ascii="Times New Roman" w:hAnsi="Times New Roman" w:cs="Times New Roman"/>
          <w:sz w:val="28"/>
          <w:szCs w:val="28"/>
          <w:lang w:val="ru-RU"/>
        </w:rPr>
        <w:t xml:space="preserve"> Надо сказать, именно либерализация экономических отношений, что во многом стало возможным благодаря интеграции, и способствовало резкому росту международной торговли, следовательно, и росту благосостояния многих стран. В данном контексте дивиденды получали не только развитые регионы, но и развивающиеся страны. </w:t>
      </w:r>
      <w:r w:rsidR="00E11DFA" w:rsidRPr="00EE18EC">
        <w:rPr>
          <w:rFonts w:ascii="Times New Roman" w:hAnsi="Times New Roman" w:cs="Times New Roman"/>
          <w:sz w:val="28"/>
          <w:szCs w:val="28"/>
          <w:lang w:val="ru-RU"/>
        </w:rPr>
        <w:t>Э</w:t>
      </w:r>
      <w:r w:rsidRPr="00EE18EC">
        <w:rPr>
          <w:rFonts w:ascii="Times New Roman" w:hAnsi="Times New Roman" w:cs="Times New Roman"/>
          <w:sz w:val="28"/>
          <w:szCs w:val="28"/>
          <w:lang w:val="ru-RU"/>
        </w:rPr>
        <w:t xml:space="preserve">кономическое чудо Китая </w:t>
      </w:r>
      <w:r w:rsidR="00E11DFA" w:rsidRPr="00EE18EC">
        <w:rPr>
          <w:rFonts w:ascii="Times New Roman" w:hAnsi="Times New Roman" w:cs="Times New Roman"/>
          <w:sz w:val="28"/>
          <w:szCs w:val="28"/>
          <w:lang w:val="ru-RU"/>
        </w:rPr>
        <w:t xml:space="preserve">также </w:t>
      </w:r>
      <w:r w:rsidRPr="00EE18EC">
        <w:rPr>
          <w:rFonts w:ascii="Times New Roman" w:hAnsi="Times New Roman" w:cs="Times New Roman"/>
          <w:sz w:val="28"/>
          <w:szCs w:val="28"/>
          <w:lang w:val="ru-RU"/>
        </w:rPr>
        <w:t xml:space="preserve">стало прямым следствием </w:t>
      </w:r>
      <w:r w:rsidRPr="00EE18EC">
        <w:rPr>
          <w:rFonts w:ascii="Times New Roman" w:hAnsi="Times New Roman" w:cs="Times New Roman"/>
          <w:sz w:val="28"/>
          <w:szCs w:val="28"/>
          <w:lang w:val="ru-RU"/>
        </w:rPr>
        <w:lastRenderedPageBreak/>
        <w:t xml:space="preserve">глобализации, которая позволила вовлечь страну в глобальную производственную цепочку. </w:t>
      </w:r>
      <w:r w:rsidR="00022644" w:rsidRPr="00EE18EC">
        <w:rPr>
          <w:rFonts w:ascii="Times New Roman" w:hAnsi="Times New Roman" w:cs="Times New Roman"/>
          <w:sz w:val="28"/>
          <w:szCs w:val="28"/>
          <w:lang w:val="ru-RU"/>
        </w:rPr>
        <w:t>Н</w:t>
      </w:r>
      <w:r w:rsidRPr="00EE18EC">
        <w:rPr>
          <w:rFonts w:ascii="Times New Roman" w:hAnsi="Times New Roman" w:cs="Times New Roman"/>
          <w:sz w:val="28"/>
          <w:szCs w:val="28"/>
          <w:lang w:val="ru-RU"/>
        </w:rPr>
        <w:t>ачался п</w:t>
      </w:r>
      <w:r w:rsidR="009958BC" w:rsidRPr="00EE18EC">
        <w:rPr>
          <w:rFonts w:ascii="Times New Roman" w:hAnsi="Times New Roman" w:cs="Times New Roman"/>
          <w:sz w:val="28"/>
          <w:szCs w:val="28"/>
          <w:lang w:val="ru-RU"/>
        </w:rPr>
        <w:t>роцесс переноса производства в п</w:t>
      </w:r>
      <w:r w:rsidRPr="00EE18EC">
        <w:rPr>
          <w:rFonts w:ascii="Times New Roman" w:hAnsi="Times New Roman" w:cs="Times New Roman"/>
          <w:sz w:val="28"/>
          <w:szCs w:val="28"/>
          <w:lang w:val="ru-RU"/>
        </w:rPr>
        <w:t xml:space="preserve">однебесную, что в итоге привело к ее ускоренному развитию. </w:t>
      </w:r>
      <w:r w:rsidR="00022644" w:rsidRPr="00EE18EC">
        <w:rPr>
          <w:rFonts w:ascii="Times New Roman" w:hAnsi="Times New Roman" w:cs="Times New Roman"/>
          <w:sz w:val="28"/>
          <w:szCs w:val="28"/>
          <w:lang w:val="ru-RU"/>
        </w:rPr>
        <w:t>Необходимо</w:t>
      </w:r>
      <w:r w:rsidRPr="00EE18EC">
        <w:rPr>
          <w:rFonts w:ascii="Times New Roman" w:hAnsi="Times New Roman" w:cs="Times New Roman"/>
          <w:sz w:val="28"/>
          <w:szCs w:val="28"/>
          <w:lang w:val="ru-RU"/>
        </w:rPr>
        <w:t xml:space="preserve"> подчеркнуть, что глобализация в том числе подразумевает и унификацию. С этой точки зрения переход Китая на либерализм в экономике можно рассматривать</w:t>
      </w:r>
      <w:r w:rsidR="00022644"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как прямой эффект данного процесса. Помимо Китая ряд других развивающихся стран также получили огромные экономические дивиденды от глобализации.</w:t>
      </w:r>
    </w:p>
    <w:p w14:paraId="21C3694E" w14:textId="08FACB87"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Однако в последнее время в мире наблюдается явный тренд на протекционизм. Иначе говоря, отдельные страны пытаются закрыть свой рынок от иностранных конкурентов. Последние шаги администрации США являются ярким </w:t>
      </w:r>
      <w:r w:rsidR="00022644" w:rsidRPr="00EE18EC">
        <w:rPr>
          <w:rFonts w:ascii="Times New Roman" w:hAnsi="Times New Roman" w:cs="Times New Roman"/>
          <w:sz w:val="28"/>
          <w:szCs w:val="28"/>
          <w:lang w:val="ru-RU"/>
        </w:rPr>
        <w:t xml:space="preserve">тому </w:t>
      </w:r>
      <w:r w:rsidRPr="00EE18EC">
        <w:rPr>
          <w:rFonts w:ascii="Times New Roman" w:hAnsi="Times New Roman" w:cs="Times New Roman"/>
          <w:sz w:val="28"/>
          <w:szCs w:val="28"/>
          <w:lang w:val="ru-RU"/>
        </w:rPr>
        <w:t xml:space="preserve">примером. </w:t>
      </w:r>
      <w:r w:rsidR="00022644" w:rsidRPr="00EE18EC">
        <w:rPr>
          <w:rFonts w:ascii="Times New Roman" w:hAnsi="Times New Roman" w:cs="Times New Roman"/>
          <w:sz w:val="28"/>
          <w:szCs w:val="28"/>
          <w:lang w:val="ru-RU"/>
        </w:rPr>
        <w:t>В</w:t>
      </w:r>
      <w:r w:rsidRPr="00EE18EC">
        <w:rPr>
          <w:rFonts w:ascii="Times New Roman" w:hAnsi="Times New Roman" w:cs="Times New Roman"/>
          <w:sz w:val="28"/>
          <w:szCs w:val="28"/>
          <w:lang w:val="ru-RU"/>
        </w:rPr>
        <w:t xml:space="preserve"> свою очередь</w:t>
      </w:r>
      <w:r w:rsidR="00022644"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официальный Вашингтон преподносит свои действия в качестве ответной реакции на протекционистские меры иностранных государств. </w:t>
      </w:r>
      <w:r w:rsidR="00022644" w:rsidRPr="00EE18EC">
        <w:rPr>
          <w:rFonts w:ascii="Times New Roman" w:hAnsi="Times New Roman" w:cs="Times New Roman"/>
          <w:sz w:val="28"/>
          <w:szCs w:val="28"/>
          <w:lang w:val="ru-RU"/>
        </w:rPr>
        <w:t>О</w:t>
      </w:r>
      <w:r w:rsidRPr="00EE18EC">
        <w:rPr>
          <w:rFonts w:ascii="Times New Roman" w:hAnsi="Times New Roman" w:cs="Times New Roman"/>
          <w:sz w:val="28"/>
          <w:szCs w:val="28"/>
          <w:lang w:val="ru-RU"/>
        </w:rPr>
        <w:t>трицательны</w:t>
      </w:r>
      <w:r w:rsidR="00022644" w:rsidRPr="00EE18EC">
        <w:rPr>
          <w:rFonts w:ascii="Times New Roman" w:hAnsi="Times New Roman" w:cs="Times New Roman"/>
          <w:sz w:val="28"/>
          <w:szCs w:val="28"/>
          <w:lang w:val="ru-RU"/>
        </w:rPr>
        <w:t>й</w:t>
      </w:r>
      <w:r w:rsidRPr="00EE18EC">
        <w:rPr>
          <w:rFonts w:ascii="Times New Roman" w:hAnsi="Times New Roman" w:cs="Times New Roman"/>
          <w:sz w:val="28"/>
          <w:szCs w:val="28"/>
          <w:lang w:val="ru-RU"/>
        </w:rPr>
        <w:t xml:space="preserve"> торговы</w:t>
      </w:r>
      <w:r w:rsidR="00022644" w:rsidRPr="00EE18EC">
        <w:rPr>
          <w:rFonts w:ascii="Times New Roman" w:hAnsi="Times New Roman" w:cs="Times New Roman"/>
          <w:sz w:val="28"/>
          <w:szCs w:val="28"/>
          <w:lang w:val="ru-RU"/>
        </w:rPr>
        <w:t>й</w:t>
      </w:r>
      <w:r w:rsidRPr="00EE18EC">
        <w:rPr>
          <w:rFonts w:ascii="Times New Roman" w:hAnsi="Times New Roman" w:cs="Times New Roman"/>
          <w:sz w:val="28"/>
          <w:szCs w:val="28"/>
          <w:lang w:val="ru-RU"/>
        </w:rPr>
        <w:t xml:space="preserve"> баланс США</w:t>
      </w:r>
      <w:r w:rsidR="00022644" w:rsidRPr="00EE18EC">
        <w:rPr>
          <w:rFonts w:ascii="Times New Roman" w:hAnsi="Times New Roman" w:cs="Times New Roman"/>
          <w:sz w:val="28"/>
          <w:szCs w:val="28"/>
          <w:lang w:val="ru-RU"/>
        </w:rPr>
        <w:t xml:space="preserve"> является показателем протекционизма</w:t>
      </w:r>
      <w:r w:rsidRPr="00EE18EC">
        <w:rPr>
          <w:rFonts w:ascii="Times New Roman" w:hAnsi="Times New Roman" w:cs="Times New Roman"/>
          <w:sz w:val="28"/>
          <w:szCs w:val="28"/>
          <w:lang w:val="ru-RU"/>
        </w:rPr>
        <w:t>. Американский импорт значительно превышает ег</w:t>
      </w:r>
      <w:r w:rsidR="001E2D02" w:rsidRPr="00EE18EC">
        <w:rPr>
          <w:rFonts w:ascii="Times New Roman" w:hAnsi="Times New Roman" w:cs="Times New Roman"/>
          <w:sz w:val="28"/>
          <w:szCs w:val="28"/>
          <w:lang w:val="ru-RU"/>
        </w:rPr>
        <w:t>о экспорт. Больше всего дефицит</w:t>
      </w:r>
      <w:r w:rsidRPr="00EE18EC">
        <w:rPr>
          <w:rFonts w:ascii="Times New Roman" w:hAnsi="Times New Roman" w:cs="Times New Roman"/>
          <w:sz w:val="28"/>
          <w:szCs w:val="28"/>
          <w:lang w:val="ru-RU"/>
        </w:rPr>
        <w:t xml:space="preserve"> отмечается в торговле с Китаем, что </w:t>
      </w:r>
      <w:r w:rsidR="00022644" w:rsidRPr="00EE18EC">
        <w:rPr>
          <w:rFonts w:ascii="Times New Roman" w:hAnsi="Times New Roman" w:cs="Times New Roman"/>
          <w:sz w:val="28"/>
          <w:szCs w:val="28"/>
          <w:lang w:val="ru-RU"/>
        </w:rPr>
        <w:t xml:space="preserve">объясняет </w:t>
      </w:r>
      <w:r w:rsidRPr="00EE18EC">
        <w:rPr>
          <w:rFonts w:ascii="Times New Roman" w:hAnsi="Times New Roman" w:cs="Times New Roman"/>
          <w:sz w:val="28"/>
          <w:szCs w:val="28"/>
          <w:lang w:val="ru-RU"/>
        </w:rPr>
        <w:t xml:space="preserve">ограничительные меры правительство Трампа </w:t>
      </w:r>
      <w:r w:rsidR="00022644" w:rsidRPr="00EE18EC">
        <w:rPr>
          <w:rFonts w:ascii="Times New Roman" w:hAnsi="Times New Roman" w:cs="Times New Roman"/>
          <w:sz w:val="28"/>
          <w:szCs w:val="28"/>
          <w:lang w:val="ru-RU"/>
        </w:rPr>
        <w:t>в отношении поднебесной</w:t>
      </w:r>
      <w:r w:rsidRPr="00EE18EC">
        <w:rPr>
          <w:rFonts w:ascii="Times New Roman" w:hAnsi="Times New Roman" w:cs="Times New Roman"/>
          <w:sz w:val="28"/>
          <w:szCs w:val="28"/>
          <w:lang w:val="ru-RU"/>
        </w:rPr>
        <w:t xml:space="preserve">. </w:t>
      </w:r>
    </w:p>
    <w:p w14:paraId="60AB9B05" w14:textId="2298ECE3"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последнее время протекционизм начинает становиться распространенным явлением в мире. США</w:t>
      </w:r>
      <w:r w:rsidR="00974B68" w:rsidRPr="00EE18EC">
        <w:rPr>
          <w:rFonts w:ascii="Times New Roman" w:hAnsi="Times New Roman" w:cs="Times New Roman"/>
          <w:sz w:val="28"/>
          <w:szCs w:val="28"/>
          <w:lang w:val="ru-RU"/>
        </w:rPr>
        <w:t xml:space="preserve"> являются </w:t>
      </w:r>
      <w:r w:rsidR="00191F20" w:rsidRPr="00EE18EC">
        <w:rPr>
          <w:rFonts w:ascii="Times New Roman" w:hAnsi="Times New Roman" w:cs="Times New Roman"/>
          <w:sz w:val="28"/>
          <w:szCs w:val="28"/>
          <w:lang w:val="ru-RU"/>
        </w:rPr>
        <w:t>не единственной страной,</w:t>
      </w:r>
      <w:r w:rsidR="00974B68" w:rsidRPr="00EE18EC">
        <w:rPr>
          <w:rFonts w:ascii="Times New Roman" w:hAnsi="Times New Roman" w:cs="Times New Roman"/>
          <w:sz w:val="28"/>
          <w:szCs w:val="28"/>
          <w:lang w:val="ru-RU"/>
        </w:rPr>
        <w:t xml:space="preserve"> практикующей данную политику</w:t>
      </w:r>
      <w:r w:rsidRPr="00EE18EC">
        <w:rPr>
          <w:rFonts w:ascii="Times New Roman" w:hAnsi="Times New Roman" w:cs="Times New Roman"/>
          <w:sz w:val="28"/>
          <w:szCs w:val="28"/>
          <w:lang w:val="ru-RU"/>
        </w:rPr>
        <w:t xml:space="preserve">. </w:t>
      </w:r>
      <w:r w:rsidR="00974B68" w:rsidRPr="00EE18EC">
        <w:rPr>
          <w:rFonts w:ascii="Times New Roman" w:hAnsi="Times New Roman" w:cs="Times New Roman"/>
          <w:sz w:val="28"/>
          <w:szCs w:val="28"/>
          <w:lang w:val="ru-RU"/>
        </w:rPr>
        <w:t xml:space="preserve">Протекционизм активно использовался государствами в 1970-х </w:t>
      </w:r>
      <w:r w:rsidR="008A51E8" w:rsidRPr="00EE18EC">
        <w:rPr>
          <w:rFonts w:ascii="Times New Roman" w:hAnsi="Times New Roman" w:cs="Times New Roman"/>
          <w:sz w:val="28"/>
          <w:szCs w:val="28"/>
          <w:lang w:val="ru-RU"/>
        </w:rPr>
        <w:t>годах</w:t>
      </w:r>
      <w:r w:rsidR="00974B68" w:rsidRPr="00EE18EC">
        <w:rPr>
          <w:rFonts w:ascii="Times New Roman" w:hAnsi="Times New Roman" w:cs="Times New Roman"/>
          <w:sz w:val="28"/>
          <w:szCs w:val="28"/>
          <w:lang w:val="ru-RU"/>
        </w:rPr>
        <w:t xml:space="preserve">, но в последующие </w:t>
      </w:r>
      <w:r w:rsidRPr="00EE18EC">
        <w:rPr>
          <w:rFonts w:ascii="Times New Roman" w:hAnsi="Times New Roman" w:cs="Times New Roman"/>
          <w:sz w:val="28"/>
          <w:szCs w:val="28"/>
          <w:lang w:val="ru-RU"/>
        </w:rPr>
        <w:t>два десятилетия обстановка сменилась очередной либерализацией.</w:t>
      </w:r>
      <w:r w:rsidRPr="00EE18EC">
        <w:rPr>
          <w:rStyle w:val="ab"/>
          <w:rFonts w:ascii="Times New Roman" w:hAnsi="Times New Roman" w:cs="Times New Roman"/>
          <w:sz w:val="28"/>
          <w:szCs w:val="28"/>
        </w:rPr>
        <w:footnoteReference w:id="27"/>
      </w:r>
      <w:r w:rsidRPr="00EE18EC">
        <w:rPr>
          <w:rFonts w:ascii="Times New Roman" w:hAnsi="Times New Roman" w:cs="Times New Roman"/>
          <w:sz w:val="28"/>
          <w:szCs w:val="28"/>
          <w:lang w:val="ru-RU"/>
        </w:rPr>
        <w:t xml:space="preserve"> </w:t>
      </w:r>
      <w:r w:rsidR="00974B68" w:rsidRPr="00EE18EC">
        <w:rPr>
          <w:rFonts w:ascii="Times New Roman" w:hAnsi="Times New Roman" w:cs="Times New Roman"/>
          <w:sz w:val="28"/>
          <w:szCs w:val="28"/>
          <w:lang w:val="ru-RU"/>
        </w:rPr>
        <w:t>Это свидетельствует о том, что</w:t>
      </w:r>
      <w:r w:rsidRPr="00EE18EC">
        <w:rPr>
          <w:rFonts w:ascii="Times New Roman" w:hAnsi="Times New Roman" w:cs="Times New Roman"/>
          <w:sz w:val="28"/>
          <w:szCs w:val="28"/>
          <w:lang w:val="ru-RU"/>
        </w:rPr>
        <w:t xml:space="preserve"> данный процесс развивается волнообразно. Другими словами, протекционизм и либерализм постоянно сменяют друг от друга в зависимости от внешних условий. В перспективе можно ожидать обратного отката к либерализации торговых отношений.</w:t>
      </w:r>
    </w:p>
    <w:p w14:paraId="3266E5CF" w14:textId="404BA9C5" w:rsidR="00E17AFF" w:rsidRPr="00EE18EC" w:rsidRDefault="008A51E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lastRenderedPageBreak/>
        <w:t>В</w:t>
      </w:r>
      <w:r w:rsidR="00E17AFF" w:rsidRPr="00EE18EC">
        <w:rPr>
          <w:rFonts w:ascii="Times New Roman" w:hAnsi="Times New Roman" w:cs="Times New Roman"/>
          <w:sz w:val="28"/>
          <w:szCs w:val="28"/>
          <w:lang w:val="ru-RU"/>
        </w:rPr>
        <w:t xml:space="preserve"> последние два десятилетия в мире активно расширяются региональные интеграционные проекты. Подобную картину также можно рассматривать в качестве одного из важных трендов глобальной интеграции. </w:t>
      </w:r>
      <w:r w:rsidRPr="00EE18EC">
        <w:rPr>
          <w:rFonts w:ascii="Times New Roman" w:hAnsi="Times New Roman" w:cs="Times New Roman"/>
          <w:sz w:val="28"/>
          <w:szCs w:val="28"/>
          <w:lang w:val="ru-RU"/>
        </w:rPr>
        <w:t>Р</w:t>
      </w:r>
      <w:r w:rsidR="00E17AFF" w:rsidRPr="00EE18EC">
        <w:rPr>
          <w:rFonts w:ascii="Times New Roman" w:hAnsi="Times New Roman" w:cs="Times New Roman"/>
          <w:sz w:val="28"/>
          <w:szCs w:val="28"/>
          <w:lang w:val="ru-RU"/>
        </w:rPr>
        <w:t>егионализм является реакцией на глобализацию. То есть определенные регионы пытаются использовать региональные объединения в качестве некого торга с другими международными игроками. Иначе говоря, региональные блоки открывают доступ на свой рынок взамен на определенные уступки внешних партнеров. Особенно если этими внешними партнерами являются крупные региональные объединения как Е</w:t>
      </w:r>
      <w:r w:rsidRPr="00EE18EC">
        <w:rPr>
          <w:rFonts w:ascii="Times New Roman" w:hAnsi="Times New Roman" w:cs="Times New Roman"/>
          <w:sz w:val="28"/>
          <w:szCs w:val="28"/>
          <w:lang w:val="ru-RU"/>
        </w:rPr>
        <w:t xml:space="preserve">вропейский </w:t>
      </w:r>
      <w:r w:rsidR="00E17AFF" w:rsidRPr="00EE18EC">
        <w:rPr>
          <w:rFonts w:ascii="Times New Roman" w:hAnsi="Times New Roman" w:cs="Times New Roman"/>
          <w:sz w:val="28"/>
          <w:szCs w:val="28"/>
          <w:lang w:val="ru-RU"/>
        </w:rPr>
        <w:t>С</w:t>
      </w:r>
      <w:r w:rsidRPr="00EE18EC">
        <w:rPr>
          <w:rFonts w:ascii="Times New Roman" w:hAnsi="Times New Roman" w:cs="Times New Roman"/>
          <w:sz w:val="28"/>
          <w:szCs w:val="28"/>
          <w:lang w:val="ru-RU"/>
        </w:rPr>
        <w:t>оюз</w:t>
      </w:r>
      <w:r w:rsidR="00E17AFF" w:rsidRPr="00EE18EC">
        <w:rPr>
          <w:rFonts w:ascii="Times New Roman" w:hAnsi="Times New Roman" w:cs="Times New Roman"/>
          <w:sz w:val="28"/>
          <w:szCs w:val="28"/>
          <w:lang w:val="ru-RU"/>
        </w:rPr>
        <w:t>. В этом случае</w:t>
      </w:r>
      <w:r w:rsidRPr="00EE18EC">
        <w:rPr>
          <w:rFonts w:ascii="Times New Roman" w:hAnsi="Times New Roman" w:cs="Times New Roman"/>
          <w:sz w:val="28"/>
          <w:szCs w:val="28"/>
          <w:lang w:val="ru-RU"/>
        </w:rPr>
        <w:t xml:space="preserve"> </w:t>
      </w:r>
      <w:r w:rsidR="00E17AFF" w:rsidRPr="00EE18EC">
        <w:rPr>
          <w:rFonts w:ascii="Times New Roman" w:hAnsi="Times New Roman" w:cs="Times New Roman"/>
          <w:sz w:val="28"/>
          <w:szCs w:val="28"/>
          <w:lang w:val="ru-RU"/>
        </w:rPr>
        <w:t xml:space="preserve">выступление единым фронтом повышает шансы на конечную успешность торговых переговоров. </w:t>
      </w:r>
    </w:p>
    <w:p w14:paraId="308B0B9E" w14:textId="1762CB1C" w:rsidR="00E17AFF" w:rsidRPr="00EE18EC" w:rsidRDefault="008A51E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w:t>
      </w:r>
      <w:r w:rsidR="00E17AFF" w:rsidRPr="00EE18EC">
        <w:rPr>
          <w:rFonts w:ascii="Times New Roman" w:hAnsi="Times New Roman" w:cs="Times New Roman"/>
          <w:sz w:val="28"/>
          <w:szCs w:val="28"/>
          <w:lang w:val="ru-RU"/>
        </w:rPr>
        <w:t>нутри региональных интеграционных процессов также происходят весьма интересные процессы. Здесь, как и в случае с глобализацией, наблюдаются тренды протекционизма. Исследования указывают на то, что в рамках региональной интеграции менее развитые члены блока получают значительно больше дивидендов. В докладе Азиатского Банка Развития отмечается, что эти страны растут с более высокими темпами по сравнению с развитыми государствами одного конкретного объединения.</w:t>
      </w:r>
      <w:r w:rsidR="00E17AFF" w:rsidRPr="00EE18EC">
        <w:rPr>
          <w:rStyle w:val="ab"/>
          <w:rFonts w:ascii="Times New Roman" w:hAnsi="Times New Roman" w:cs="Times New Roman"/>
          <w:sz w:val="28"/>
          <w:szCs w:val="28"/>
        </w:rPr>
        <w:footnoteReference w:id="28"/>
      </w:r>
      <w:r w:rsidR="00E17AFF"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В</w:t>
      </w:r>
      <w:r w:rsidR="00E17AFF" w:rsidRPr="00EE18EC">
        <w:rPr>
          <w:rFonts w:ascii="Times New Roman" w:hAnsi="Times New Roman" w:cs="Times New Roman"/>
          <w:sz w:val="28"/>
          <w:szCs w:val="28"/>
          <w:lang w:val="ru-RU"/>
        </w:rPr>
        <w:t xml:space="preserve"> этом же исследовании отмечается, что в рамках интеграции от снижения торговых тарифов больше всего выигрывают страны небогатые на ресурсы, тогда как богатые на ресурсы государства, наоборот, в некотором смысле проигрывают в экономическом плане.</w:t>
      </w:r>
      <w:r w:rsidR="00E17AFF" w:rsidRPr="00EE18EC">
        <w:rPr>
          <w:rStyle w:val="ab"/>
          <w:rFonts w:ascii="Times New Roman" w:hAnsi="Times New Roman" w:cs="Times New Roman"/>
          <w:sz w:val="28"/>
          <w:szCs w:val="28"/>
        </w:rPr>
        <w:footnoteReference w:id="29"/>
      </w:r>
      <w:r w:rsidR="00E17AFF" w:rsidRPr="00EE18EC">
        <w:rPr>
          <w:rFonts w:ascii="Times New Roman" w:hAnsi="Times New Roman" w:cs="Times New Roman"/>
          <w:sz w:val="28"/>
          <w:szCs w:val="28"/>
          <w:lang w:val="ru-RU"/>
        </w:rPr>
        <w:t xml:space="preserve"> На этом фоне внутри региональных блоков более богатые страны начинают пересматривать свою позицию относительно либерализации торговли.</w:t>
      </w:r>
    </w:p>
    <w:p w14:paraId="614988EF" w14:textId="2674BDFB" w:rsidR="00E17AFF" w:rsidRPr="00EE18EC" w:rsidRDefault="008A51E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НАФТА</w:t>
      </w:r>
      <w:r w:rsidR="00E17AFF" w:rsidRPr="00EE18EC">
        <w:rPr>
          <w:rFonts w:ascii="Times New Roman" w:hAnsi="Times New Roman" w:cs="Times New Roman"/>
          <w:sz w:val="28"/>
          <w:szCs w:val="28"/>
          <w:lang w:val="ru-RU"/>
        </w:rPr>
        <w:t xml:space="preserve"> или Североамериканск</w:t>
      </w:r>
      <w:r w:rsidRPr="00EE18EC">
        <w:rPr>
          <w:rFonts w:ascii="Times New Roman" w:hAnsi="Times New Roman" w:cs="Times New Roman"/>
          <w:sz w:val="28"/>
          <w:szCs w:val="28"/>
          <w:lang w:val="ru-RU"/>
        </w:rPr>
        <w:t>ая</w:t>
      </w:r>
      <w:r w:rsidR="00E17AFF" w:rsidRPr="00EE18EC">
        <w:rPr>
          <w:rFonts w:ascii="Times New Roman" w:hAnsi="Times New Roman" w:cs="Times New Roman"/>
          <w:sz w:val="28"/>
          <w:szCs w:val="28"/>
          <w:lang w:val="ru-RU"/>
        </w:rPr>
        <w:t xml:space="preserve"> зон</w:t>
      </w:r>
      <w:r w:rsidRPr="00EE18EC">
        <w:rPr>
          <w:rFonts w:ascii="Times New Roman" w:hAnsi="Times New Roman" w:cs="Times New Roman"/>
          <w:sz w:val="28"/>
          <w:szCs w:val="28"/>
          <w:lang w:val="ru-RU"/>
        </w:rPr>
        <w:t>а</w:t>
      </w:r>
      <w:r w:rsidR="00E17AFF" w:rsidRPr="00EE18EC">
        <w:rPr>
          <w:rFonts w:ascii="Times New Roman" w:hAnsi="Times New Roman" w:cs="Times New Roman"/>
          <w:sz w:val="28"/>
          <w:szCs w:val="28"/>
          <w:lang w:val="ru-RU"/>
        </w:rPr>
        <w:t xml:space="preserve"> свободной торговли является ярким примером подобного протекционизма. Безусловно, в наиболее выигрышной позиции от создания НАФТЫ оказалась Мексика, которая получила доступ к </w:t>
      </w:r>
      <w:r w:rsidR="00E17AFF" w:rsidRPr="00EE18EC">
        <w:rPr>
          <w:rFonts w:ascii="Times New Roman" w:hAnsi="Times New Roman" w:cs="Times New Roman"/>
          <w:sz w:val="28"/>
          <w:szCs w:val="28"/>
          <w:lang w:val="ru-RU"/>
        </w:rPr>
        <w:lastRenderedPageBreak/>
        <w:t>рынкам США и Канады. Следовательно, подобная картина не устраива</w:t>
      </w:r>
      <w:r w:rsidRPr="00EE18EC">
        <w:rPr>
          <w:rFonts w:ascii="Times New Roman" w:hAnsi="Times New Roman" w:cs="Times New Roman"/>
          <w:sz w:val="28"/>
          <w:szCs w:val="28"/>
          <w:lang w:val="ru-RU"/>
        </w:rPr>
        <w:t>ет</w:t>
      </w:r>
      <w:r w:rsidR="00E17AFF" w:rsidRPr="00EE18EC">
        <w:rPr>
          <w:rFonts w:ascii="Times New Roman" w:hAnsi="Times New Roman" w:cs="Times New Roman"/>
          <w:sz w:val="28"/>
          <w:szCs w:val="28"/>
          <w:lang w:val="ru-RU"/>
        </w:rPr>
        <w:t xml:space="preserve"> новую американскую администрацию. </w:t>
      </w:r>
    </w:p>
    <w:p w14:paraId="5D171F2D" w14:textId="50C5A2F6" w:rsidR="00E17AFF" w:rsidRPr="00EE18EC" w:rsidRDefault="008A51E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Сегодня</w:t>
      </w:r>
      <w:r w:rsidR="00E17AFF" w:rsidRPr="00EE18EC">
        <w:rPr>
          <w:rFonts w:ascii="Times New Roman" w:hAnsi="Times New Roman" w:cs="Times New Roman"/>
          <w:sz w:val="28"/>
          <w:szCs w:val="28"/>
          <w:lang w:val="ru-RU"/>
        </w:rPr>
        <w:t xml:space="preserve"> похожие тренды наблюдаются и внутри ЕС. Различные политики в более развитых странах Европейского Союза все чаще стали поднимать вопрос о целесообразности предоставления финансовых льгот менее развитым государствам объединения. В данном контексте можно отметить греческий кризис, когда Германии и другим богатым странам ЕС пришлось спасать экономику Греции. Что важно, одним из важных аргументов сторонников выхода Великобритании из состава ЕС было довод о том, что их стране приходится платить за других менее развитых регионов объединения.</w:t>
      </w:r>
    </w:p>
    <w:p w14:paraId="5B13DFD5" w14:textId="439296BE"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Тем временем финансовый кризис в Греции обнажил еще одну проблему, которую необходимо рассматривать как отдельный тренд в региональной интеграции. Здесь речь идет о </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разделении рисков</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Точнее говоря, чем выше интеграция, тем выше вероятность распространения кризиса в одной стране блока на остальные его части. Именно по этой причине Берлин и другие центры ЕС не могли отказаться от спасения Греции. В противном случае, кризис мог перекинуться на всю Еврозону. </w:t>
      </w:r>
      <w:r w:rsidR="008A51E8" w:rsidRPr="00EE18EC">
        <w:rPr>
          <w:rFonts w:ascii="Times New Roman" w:hAnsi="Times New Roman" w:cs="Times New Roman"/>
          <w:sz w:val="28"/>
          <w:szCs w:val="28"/>
          <w:lang w:val="ru-RU"/>
        </w:rPr>
        <w:t xml:space="preserve">Этот процесс мог привести к </w:t>
      </w:r>
      <w:r w:rsidRPr="00EE18EC">
        <w:rPr>
          <w:rFonts w:ascii="Times New Roman" w:hAnsi="Times New Roman" w:cs="Times New Roman"/>
          <w:sz w:val="28"/>
          <w:szCs w:val="28"/>
          <w:lang w:val="ru-RU"/>
        </w:rPr>
        <w:t>очередно</w:t>
      </w:r>
      <w:r w:rsidR="008A51E8" w:rsidRPr="00EE18EC">
        <w:rPr>
          <w:rFonts w:ascii="Times New Roman" w:hAnsi="Times New Roman" w:cs="Times New Roman"/>
          <w:sz w:val="28"/>
          <w:szCs w:val="28"/>
          <w:lang w:val="ru-RU"/>
        </w:rPr>
        <w:t>му</w:t>
      </w:r>
      <w:r w:rsidRPr="00EE18EC">
        <w:rPr>
          <w:rFonts w:ascii="Times New Roman" w:hAnsi="Times New Roman" w:cs="Times New Roman"/>
          <w:sz w:val="28"/>
          <w:szCs w:val="28"/>
          <w:lang w:val="ru-RU"/>
        </w:rPr>
        <w:t xml:space="preserve"> мирово</w:t>
      </w:r>
      <w:r w:rsidR="008A51E8" w:rsidRPr="00EE18EC">
        <w:rPr>
          <w:rFonts w:ascii="Times New Roman" w:hAnsi="Times New Roman" w:cs="Times New Roman"/>
          <w:sz w:val="28"/>
          <w:szCs w:val="28"/>
          <w:lang w:val="ru-RU"/>
        </w:rPr>
        <w:t>му</w:t>
      </w:r>
      <w:r w:rsidRPr="00EE18EC">
        <w:rPr>
          <w:rFonts w:ascii="Times New Roman" w:hAnsi="Times New Roman" w:cs="Times New Roman"/>
          <w:sz w:val="28"/>
          <w:szCs w:val="28"/>
          <w:lang w:val="ru-RU"/>
        </w:rPr>
        <w:t xml:space="preserve"> кризис</w:t>
      </w:r>
      <w:r w:rsidR="008A51E8" w:rsidRPr="00EE18EC">
        <w:rPr>
          <w:rFonts w:ascii="Times New Roman" w:hAnsi="Times New Roman" w:cs="Times New Roman"/>
          <w:sz w:val="28"/>
          <w:szCs w:val="28"/>
          <w:lang w:val="ru-RU"/>
        </w:rPr>
        <w:t>у</w:t>
      </w:r>
      <w:r w:rsidRPr="00EE18EC">
        <w:rPr>
          <w:rFonts w:ascii="Times New Roman" w:hAnsi="Times New Roman" w:cs="Times New Roman"/>
          <w:sz w:val="28"/>
          <w:szCs w:val="28"/>
          <w:lang w:val="ru-RU"/>
        </w:rPr>
        <w:t xml:space="preserve">. </w:t>
      </w:r>
    </w:p>
    <w:p w14:paraId="247ECA18" w14:textId="77777777"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Напомним, азиатский кризис в конце двадцатого столетия оказал серьезное влияние на мировую экономику. Тогда, начавшиеся в Таиланде трудности, как раз перекинулись сначала на другие страны АСЕАН и в дальнейшем на весь контингент.</w:t>
      </w:r>
      <w:r w:rsidRPr="00EE18EC">
        <w:rPr>
          <w:rStyle w:val="ab"/>
          <w:rFonts w:ascii="Times New Roman" w:hAnsi="Times New Roman" w:cs="Times New Roman"/>
          <w:sz w:val="28"/>
          <w:szCs w:val="28"/>
        </w:rPr>
        <w:footnoteReference w:id="30"/>
      </w:r>
    </w:p>
    <w:p w14:paraId="2F1BBAC9" w14:textId="779EF480"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 точки зрения интересов Казахстана важным представляется развитие ситуации в рамках Евразийского </w:t>
      </w:r>
      <w:r w:rsidR="008A51E8" w:rsidRPr="00EE18EC">
        <w:rPr>
          <w:rFonts w:ascii="Times New Roman" w:hAnsi="Times New Roman" w:cs="Times New Roman"/>
          <w:sz w:val="28"/>
          <w:szCs w:val="28"/>
          <w:lang w:val="ru-RU"/>
        </w:rPr>
        <w:t>Э</w:t>
      </w:r>
      <w:r w:rsidRPr="00EE18EC">
        <w:rPr>
          <w:rFonts w:ascii="Times New Roman" w:hAnsi="Times New Roman" w:cs="Times New Roman"/>
          <w:sz w:val="28"/>
          <w:szCs w:val="28"/>
          <w:lang w:val="ru-RU"/>
        </w:rPr>
        <w:t xml:space="preserve">кономического </w:t>
      </w:r>
      <w:r w:rsidR="008A51E8" w:rsidRPr="00EE18EC">
        <w:rPr>
          <w:rFonts w:ascii="Times New Roman" w:hAnsi="Times New Roman" w:cs="Times New Roman"/>
          <w:sz w:val="28"/>
          <w:szCs w:val="28"/>
          <w:lang w:val="ru-RU"/>
        </w:rPr>
        <w:t>С</w:t>
      </w:r>
      <w:r w:rsidRPr="00EE18EC">
        <w:rPr>
          <w:rFonts w:ascii="Times New Roman" w:hAnsi="Times New Roman" w:cs="Times New Roman"/>
          <w:sz w:val="28"/>
          <w:szCs w:val="28"/>
          <w:lang w:val="ru-RU"/>
        </w:rPr>
        <w:t>оюза. Западные санкции против России ставит перед остальными членами блока вопрос о разделении рисков. Естественно, это создает для Казахстана и других стран Е</w:t>
      </w:r>
      <w:r w:rsidR="008A51E8" w:rsidRPr="00EE18EC">
        <w:rPr>
          <w:rFonts w:ascii="Times New Roman" w:hAnsi="Times New Roman" w:cs="Times New Roman"/>
          <w:sz w:val="28"/>
          <w:szCs w:val="28"/>
          <w:lang w:val="ru-RU"/>
        </w:rPr>
        <w:t>А</w:t>
      </w:r>
      <w:r w:rsidRPr="00EE18EC">
        <w:rPr>
          <w:rFonts w:ascii="Times New Roman" w:hAnsi="Times New Roman" w:cs="Times New Roman"/>
          <w:sz w:val="28"/>
          <w:szCs w:val="28"/>
          <w:lang w:val="ru-RU"/>
        </w:rPr>
        <w:t xml:space="preserve">ЭС </w:t>
      </w:r>
      <w:r w:rsidRPr="00EE18EC">
        <w:rPr>
          <w:rFonts w:ascii="Times New Roman" w:hAnsi="Times New Roman" w:cs="Times New Roman"/>
          <w:sz w:val="28"/>
          <w:szCs w:val="28"/>
          <w:lang w:val="ru-RU"/>
        </w:rPr>
        <w:lastRenderedPageBreak/>
        <w:t>дополнительные трудности. На этом фоне некоторые аналитики предполагают, что в перспективе внутри региональных объединений может активно начаться процесс дезинтеграции.</w:t>
      </w:r>
    </w:p>
    <w:p w14:paraId="55D9701C" w14:textId="1F967B8E"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Еще одним трендом является формирование региональных блоков по политическим мотивам. Например, БРИКС в известной мере можно рассматривать в качестве попытки отдельных развивающихся стран создать противовес Западному миру. Однако </w:t>
      </w:r>
      <w:r w:rsidR="0093134D" w:rsidRPr="00EE18EC">
        <w:rPr>
          <w:rFonts w:ascii="Times New Roman" w:hAnsi="Times New Roman" w:cs="Times New Roman"/>
          <w:sz w:val="28"/>
          <w:szCs w:val="28"/>
          <w:lang w:val="ru-RU"/>
        </w:rPr>
        <w:t>сегодня</w:t>
      </w:r>
      <w:r w:rsidRPr="00EE18EC">
        <w:rPr>
          <w:rFonts w:ascii="Times New Roman" w:hAnsi="Times New Roman" w:cs="Times New Roman"/>
          <w:sz w:val="28"/>
          <w:szCs w:val="28"/>
          <w:lang w:val="ru-RU"/>
        </w:rPr>
        <w:t xml:space="preserve"> БРИКС, как отмечалось выше, фактически превратился в формальность. Помимо этой организации есть и другие объединения, где преобладают политические составляющие</w:t>
      </w:r>
      <w:r w:rsidR="007D0B1F" w:rsidRPr="00EE18EC">
        <w:rPr>
          <w:rFonts w:ascii="Times New Roman" w:hAnsi="Times New Roman" w:cs="Times New Roman"/>
          <w:sz w:val="28"/>
          <w:szCs w:val="28"/>
          <w:lang w:val="ru-RU"/>
        </w:rPr>
        <w:t xml:space="preserve"> в их деятельности</w:t>
      </w:r>
      <w:r w:rsidRPr="00EE18EC">
        <w:rPr>
          <w:rFonts w:ascii="Times New Roman" w:hAnsi="Times New Roman" w:cs="Times New Roman"/>
          <w:sz w:val="28"/>
          <w:szCs w:val="28"/>
          <w:lang w:val="ru-RU"/>
        </w:rPr>
        <w:t>.</w:t>
      </w:r>
    </w:p>
    <w:p w14:paraId="11AEB9C4" w14:textId="715CF5C2" w:rsidR="00E17AFF" w:rsidRPr="00EE18EC" w:rsidRDefault="00BF3B9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По-прежнему,</w:t>
      </w:r>
      <w:r w:rsidR="007D0B1F" w:rsidRPr="00EE18EC">
        <w:rPr>
          <w:rFonts w:ascii="Times New Roman" w:hAnsi="Times New Roman" w:cs="Times New Roman"/>
          <w:sz w:val="28"/>
          <w:szCs w:val="28"/>
          <w:lang w:val="ru-RU"/>
        </w:rPr>
        <w:t xml:space="preserve"> большую роль для интеграции играет географическая близость государств-членов. Р</w:t>
      </w:r>
      <w:r w:rsidR="00E17AFF" w:rsidRPr="00EE18EC">
        <w:rPr>
          <w:rFonts w:ascii="Times New Roman" w:hAnsi="Times New Roman" w:cs="Times New Roman"/>
          <w:sz w:val="28"/>
          <w:szCs w:val="28"/>
          <w:lang w:val="ru-RU"/>
        </w:rPr>
        <w:t>асположенные по соседству страны весьма активно продвигают интеграцию на региональном уровне</w:t>
      </w:r>
      <w:r w:rsidR="007D0B1F" w:rsidRPr="00EE18EC">
        <w:rPr>
          <w:rFonts w:ascii="Times New Roman" w:hAnsi="Times New Roman" w:cs="Times New Roman"/>
          <w:sz w:val="28"/>
          <w:szCs w:val="28"/>
          <w:lang w:val="ru-RU"/>
        </w:rPr>
        <w:t xml:space="preserve">, </w:t>
      </w:r>
      <w:r w:rsidR="00191F20" w:rsidRPr="00EE18EC">
        <w:rPr>
          <w:rFonts w:ascii="Times New Roman" w:hAnsi="Times New Roman" w:cs="Times New Roman"/>
          <w:sz w:val="28"/>
          <w:szCs w:val="28"/>
          <w:lang w:val="ru-RU"/>
        </w:rPr>
        <w:t xml:space="preserve">что </w:t>
      </w:r>
      <w:r w:rsidR="00E17AFF" w:rsidRPr="00EE18EC">
        <w:rPr>
          <w:rFonts w:ascii="Times New Roman" w:hAnsi="Times New Roman" w:cs="Times New Roman"/>
          <w:sz w:val="28"/>
          <w:szCs w:val="28"/>
          <w:lang w:val="ru-RU"/>
        </w:rPr>
        <w:t xml:space="preserve">обусловлено </w:t>
      </w:r>
      <w:r w:rsidR="00191F20" w:rsidRPr="00EE18EC">
        <w:rPr>
          <w:rFonts w:ascii="Times New Roman" w:hAnsi="Times New Roman" w:cs="Times New Roman"/>
          <w:sz w:val="28"/>
          <w:szCs w:val="28"/>
          <w:lang w:val="ru-RU"/>
        </w:rPr>
        <w:t>важными</w:t>
      </w:r>
      <w:r w:rsidR="00E17AFF" w:rsidRPr="00EE18EC">
        <w:rPr>
          <w:rFonts w:ascii="Times New Roman" w:hAnsi="Times New Roman" w:cs="Times New Roman"/>
          <w:sz w:val="28"/>
          <w:szCs w:val="28"/>
          <w:lang w:val="ru-RU"/>
        </w:rPr>
        <w:t xml:space="preserve"> факторами. Как известно, при либерализации торговли географическая близость становится дополнительным стимулом расширения торговых связей. Кроме того, подобная интеграция способствует разрешению и других региональных проблем, которые ни одна страна в регионе не может самостоятельно решить. </w:t>
      </w:r>
    </w:p>
    <w:p w14:paraId="771954A3" w14:textId="6C693780" w:rsidR="00E17AFF" w:rsidRPr="00EE18EC" w:rsidRDefault="00E17AFF"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Таким образом, анализ глобальных и региональных процессов современных международных отношений </w:t>
      </w:r>
      <w:r w:rsidR="00862485" w:rsidRPr="00EE18EC">
        <w:rPr>
          <w:rFonts w:ascii="Times New Roman" w:hAnsi="Times New Roman" w:cs="Times New Roman"/>
          <w:sz w:val="28"/>
          <w:szCs w:val="28"/>
          <w:lang w:val="ru-RU"/>
        </w:rPr>
        <w:t>позволяет</w:t>
      </w:r>
      <w:r w:rsidRPr="00EE18EC">
        <w:rPr>
          <w:rFonts w:ascii="Times New Roman" w:hAnsi="Times New Roman" w:cs="Times New Roman"/>
          <w:sz w:val="28"/>
          <w:szCs w:val="28"/>
          <w:lang w:val="ru-RU"/>
        </w:rPr>
        <w:t xml:space="preserve"> выяв</w:t>
      </w:r>
      <w:r w:rsidR="00862485" w:rsidRPr="00EE18EC">
        <w:rPr>
          <w:rFonts w:ascii="Times New Roman" w:hAnsi="Times New Roman" w:cs="Times New Roman"/>
          <w:sz w:val="28"/>
          <w:szCs w:val="28"/>
          <w:lang w:val="ru-RU"/>
        </w:rPr>
        <w:t>ить</w:t>
      </w:r>
      <w:r w:rsidRPr="00EE18EC">
        <w:rPr>
          <w:rFonts w:ascii="Times New Roman" w:hAnsi="Times New Roman" w:cs="Times New Roman"/>
          <w:sz w:val="28"/>
          <w:szCs w:val="28"/>
          <w:lang w:val="ru-RU"/>
        </w:rPr>
        <w:t xml:space="preserve"> новые тренды, основными из которых являются </w:t>
      </w:r>
      <w:r w:rsidRPr="00EE18EC">
        <w:rPr>
          <w:rFonts w:ascii="Times New Roman" w:hAnsi="Times New Roman" w:cs="Times New Roman"/>
          <w:sz w:val="28"/>
          <w:szCs w:val="28"/>
          <w:lang w:val="kk-KZ"/>
        </w:rPr>
        <w:t>«</w:t>
      </w:r>
      <w:r w:rsidRPr="00EE18EC">
        <w:rPr>
          <w:rFonts w:ascii="Times New Roman" w:hAnsi="Times New Roman" w:cs="Times New Roman"/>
          <w:sz w:val="28"/>
          <w:szCs w:val="28"/>
          <w:lang w:val="ru-RU"/>
        </w:rPr>
        <w:t>экономизация политики и дипломатии» и «новый регионализм».</w:t>
      </w:r>
    </w:p>
    <w:p w14:paraId="21D0F983"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i/>
          <w:iCs/>
          <w:sz w:val="28"/>
          <w:szCs w:val="28"/>
          <w:lang w:val="ru-RU"/>
        </w:rPr>
        <w:t>Экономизация.</w:t>
      </w:r>
      <w:r w:rsidRPr="00EE18EC">
        <w:rPr>
          <w:rFonts w:ascii="Times New Roman" w:hAnsi="Times New Roman" w:cs="Times New Roman"/>
          <w:iCs/>
          <w:sz w:val="28"/>
          <w:szCs w:val="28"/>
          <w:lang w:val="ru-RU"/>
        </w:rPr>
        <w:t xml:space="preserve"> В</w:t>
      </w:r>
      <w:r w:rsidRPr="00EE18EC">
        <w:rPr>
          <w:rFonts w:ascii="Times New Roman" w:hAnsi="Times New Roman" w:cs="Times New Roman"/>
          <w:sz w:val="28"/>
          <w:szCs w:val="28"/>
          <w:lang w:val="ru-RU"/>
        </w:rPr>
        <w:t xml:space="preserve"> условиях изменения политической структуры мира и формирования новой системы международных отношений возрастает плотность экономических взаимосвязей, особенно на региональном уровне.</w:t>
      </w:r>
    </w:p>
    <w:p w14:paraId="6900D9A6" w14:textId="1FEC9FE7" w:rsidR="003C0880" w:rsidRPr="00EE18EC" w:rsidRDefault="006F1042"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Анализ новых интеграционных трендов</w:t>
      </w:r>
      <w:r w:rsidR="00E17AFF" w:rsidRPr="00EE18EC">
        <w:rPr>
          <w:rFonts w:ascii="Times New Roman" w:hAnsi="Times New Roman" w:cs="Times New Roman"/>
          <w:sz w:val="28"/>
          <w:szCs w:val="28"/>
          <w:lang w:val="ru-RU"/>
        </w:rPr>
        <w:t xml:space="preserve"> (открытая экономика, новый регионализм, неформальная модель интеграции, разделение рисков, фактор демократии и др.)</w:t>
      </w:r>
      <w:r w:rsidRPr="00EE18EC">
        <w:rPr>
          <w:rFonts w:ascii="Times New Roman" w:hAnsi="Times New Roman" w:cs="Times New Roman"/>
          <w:sz w:val="28"/>
          <w:szCs w:val="28"/>
          <w:lang w:val="ru-RU"/>
        </w:rPr>
        <w:t xml:space="preserve"> предполагает фокус на </w:t>
      </w:r>
      <w:r w:rsidR="00E17AFF" w:rsidRPr="00EE18EC">
        <w:rPr>
          <w:rFonts w:ascii="Times New Roman" w:hAnsi="Times New Roman" w:cs="Times New Roman"/>
          <w:sz w:val="28"/>
          <w:szCs w:val="28"/>
          <w:lang w:val="ru-RU"/>
        </w:rPr>
        <w:t xml:space="preserve">трендах торгово-экономического </w:t>
      </w:r>
      <w:r w:rsidR="00E17AFF" w:rsidRPr="00EE18EC">
        <w:rPr>
          <w:rFonts w:ascii="Times New Roman" w:hAnsi="Times New Roman" w:cs="Times New Roman"/>
          <w:sz w:val="28"/>
          <w:szCs w:val="28"/>
          <w:lang w:val="ru-RU"/>
        </w:rPr>
        <w:lastRenderedPageBreak/>
        <w:t>характера, которые определяют современные двух и многосторонние межгосударственные отношения. В условиях экономизации внешней политики и дипломатии экономика выступает неким скрепляющим элементом для стран-участниц тех или иных интеграционных проектов. Экономическая интеграция приводит к взаимозависимости государств-членов, что стимулирует развитие того или иного объединения.</w:t>
      </w:r>
    </w:p>
    <w:p w14:paraId="60AAA4F2" w14:textId="77777777" w:rsidR="003C0880" w:rsidRPr="00EE18EC" w:rsidRDefault="003C0880" w:rsidP="00EE18EC">
      <w:pPr>
        <w:pStyle w:val="ad"/>
        <w:suppressAutoHyphens w:val="0"/>
        <w:spacing w:before="0" w:after="0" w:line="360" w:lineRule="auto"/>
        <w:ind w:firstLine="567"/>
        <w:jc w:val="both"/>
        <w:rPr>
          <w:sz w:val="28"/>
          <w:szCs w:val="28"/>
        </w:rPr>
      </w:pPr>
      <w:r w:rsidRPr="00EE18EC">
        <w:rPr>
          <w:sz w:val="28"/>
          <w:szCs w:val="28"/>
        </w:rPr>
        <w:t xml:space="preserve">Новым трендом становится открытая экономика. Закрытая экономика командного типа уступает место курсу на формирование открытой экономики. На первый план выходят открытие национального рынка для свободного продвижения товаров, капитала, услуг и рабочей силы (ВТО, ЕС), открытость общества для свободного обмена идеями, достижениями науки, культуры, искусства и языка (ЕС). При этом степень открытости национальной экономики должна быть тем выше, чем более развиты ее производительные силы и чем меньше ее обеспеченность собственными природными ресурсами. </w:t>
      </w:r>
    </w:p>
    <w:p w14:paraId="0D86CA7C" w14:textId="77777777" w:rsidR="00E17AFF" w:rsidRPr="00EE18EC" w:rsidRDefault="003C0880" w:rsidP="00EE18EC">
      <w:pPr>
        <w:pStyle w:val="ad"/>
        <w:spacing w:before="0" w:after="0" w:line="360" w:lineRule="auto"/>
        <w:ind w:firstLine="567"/>
        <w:jc w:val="both"/>
        <w:rPr>
          <w:sz w:val="28"/>
          <w:szCs w:val="28"/>
        </w:rPr>
      </w:pPr>
      <w:r w:rsidRPr="00EE18EC">
        <w:rPr>
          <w:sz w:val="28"/>
          <w:szCs w:val="28"/>
        </w:rPr>
        <w:t>Однако указанные возможности в экономике развивающихся стран автоматически не возникают, а реализуются постепенно по мере достижения определенных количественных и качественных характеристик в процессе интеграции страны в мировое хозяйство. Роль развивающихся стран в процессах интеграции может быть усилена наличием богатых природных ресурсов, прежде всего энергетического сырья, что позволяет им отстаивать свои национальные интересы в диалоге с индустриально развитыми государствами. Так, например, взаимозависимость в области энергетического сырья между старинами является одним из важнейших факторов интеграции в региональном и мировом масштабе.</w:t>
      </w:r>
    </w:p>
    <w:p w14:paraId="0712A01D"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eastAsia="ru-RU"/>
        </w:rPr>
        <w:t>Анализ новых трендов показал, что, во-первых, экономическая интеграция более эффективно развивается на реги</w:t>
      </w:r>
      <w:r w:rsidR="007B0A30" w:rsidRPr="00EE18EC">
        <w:rPr>
          <w:rFonts w:ascii="Times New Roman" w:eastAsia="Times New Roman" w:hAnsi="Times New Roman" w:cs="Times New Roman"/>
          <w:sz w:val="28"/>
          <w:szCs w:val="28"/>
          <w:lang w:val="ru-RU" w:eastAsia="ru-RU"/>
        </w:rPr>
        <w:t>о</w:t>
      </w:r>
      <w:r w:rsidRPr="00EE18EC">
        <w:rPr>
          <w:rFonts w:ascii="Times New Roman" w:eastAsia="Times New Roman" w:hAnsi="Times New Roman" w:cs="Times New Roman"/>
          <w:sz w:val="28"/>
          <w:szCs w:val="28"/>
          <w:lang w:val="ru-RU" w:eastAsia="ru-RU"/>
        </w:rPr>
        <w:t xml:space="preserve">нальном уровне в сравнении с глобальным, несмотря на наличие таких организаций как ВТО. Достижение консенсуса по общемировым проблемам затрудняется различием стратегий региональных объединений и комплексностью политики интеграций. В этих </w:t>
      </w:r>
      <w:r w:rsidRPr="00EE18EC">
        <w:rPr>
          <w:rFonts w:ascii="Times New Roman" w:eastAsia="Times New Roman" w:hAnsi="Times New Roman" w:cs="Times New Roman"/>
          <w:sz w:val="28"/>
          <w:szCs w:val="28"/>
          <w:lang w:val="ru-RU" w:eastAsia="ru-RU"/>
        </w:rPr>
        <w:lastRenderedPageBreak/>
        <w:t>усло</w:t>
      </w:r>
      <w:r w:rsidRPr="00EE18EC">
        <w:rPr>
          <w:rFonts w:ascii="Times New Roman" w:eastAsia="Times New Roman" w:hAnsi="Times New Roman" w:cs="Times New Roman"/>
          <w:sz w:val="28"/>
          <w:szCs w:val="28"/>
          <w:lang w:val="ru-RU" w:eastAsia="ru-RU"/>
        </w:rPr>
        <w:softHyphen/>
        <w:t>виях даже мощные универсальные тренды (например, экономиче</w:t>
      </w:r>
      <w:r w:rsidRPr="00EE18EC">
        <w:rPr>
          <w:rFonts w:ascii="Times New Roman" w:eastAsia="Times New Roman" w:hAnsi="Times New Roman" w:cs="Times New Roman"/>
          <w:sz w:val="28"/>
          <w:szCs w:val="28"/>
          <w:lang w:val="ru-RU" w:eastAsia="ru-RU"/>
        </w:rPr>
        <w:softHyphen/>
        <w:t>ская глобализация) с неизбежностью сегментируются, с большим успехом достигая транснациональных эффектов в рамках регио</w:t>
      </w:r>
      <w:r w:rsidRPr="00EE18EC">
        <w:rPr>
          <w:rFonts w:ascii="Times New Roman" w:eastAsia="Times New Roman" w:hAnsi="Times New Roman" w:cs="Times New Roman"/>
          <w:sz w:val="28"/>
          <w:szCs w:val="28"/>
          <w:lang w:val="ru-RU" w:eastAsia="ru-RU"/>
        </w:rPr>
        <w:softHyphen/>
        <w:t>нальных объединений, в</w:t>
      </w:r>
      <w:r w:rsidR="009E55EE" w:rsidRPr="00EE18EC">
        <w:rPr>
          <w:rFonts w:ascii="Times New Roman" w:eastAsia="Times New Roman" w:hAnsi="Times New Roman" w:cs="Times New Roman"/>
          <w:sz w:val="28"/>
          <w:szCs w:val="28"/>
          <w:lang w:val="ru-RU" w:eastAsia="ru-RU"/>
        </w:rPr>
        <w:t xml:space="preserve"> сравнении с глобальным уровнем</w:t>
      </w:r>
      <w:r w:rsidRPr="00EE18EC">
        <w:rPr>
          <w:rFonts w:ascii="Times New Roman" w:eastAsia="Times New Roman" w:hAnsi="Times New Roman" w:cs="Times New Roman"/>
          <w:sz w:val="28"/>
          <w:szCs w:val="28"/>
          <w:lang w:val="ru-RU" w:eastAsia="ru-RU"/>
        </w:rPr>
        <w:t>.</w:t>
      </w:r>
      <w:r w:rsidR="009E55EE" w:rsidRPr="00EE18EC">
        <w:rPr>
          <w:rStyle w:val="ab"/>
          <w:rFonts w:ascii="Times New Roman" w:eastAsia="Times New Roman" w:hAnsi="Times New Roman" w:cs="Times New Roman"/>
          <w:sz w:val="28"/>
          <w:szCs w:val="28"/>
          <w:lang w:val="ru-RU" w:eastAsia="ru-RU"/>
        </w:rPr>
        <w:footnoteReference w:id="31"/>
      </w:r>
      <w:r w:rsidRPr="00EE18EC">
        <w:rPr>
          <w:rFonts w:ascii="Times New Roman" w:hAnsi="Times New Roman" w:cs="Times New Roman"/>
          <w:sz w:val="28"/>
          <w:szCs w:val="28"/>
          <w:lang w:val="ru-RU"/>
        </w:rPr>
        <w:t xml:space="preserve"> </w:t>
      </w:r>
      <w:r w:rsidRPr="00EE18EC">
        <w:rPr>
          <w:rFonts w:ascii="Times New Roman" w:eastAsia="Times New Roman" w:hAnsi="Times New Roman" w:cs="Times New Roman"/>
          <w:sz w:val="28"/>
          <w:szCs w:val="28"/>
          <w:lang w:val="ru-RU" w:eastAsia="ru-RU"/>
        </w:rPr>
        <w:t>Во-вторых, региональная интеграция не ставит под сомнение роль госу</w:t>
      </w:r>
      <w:r w:rsidRPr="00EE18EC">
        <w:rPr>
          <w:rFonts w:ascii="Times New Roman" w:eastAsia="Times New Roman" w:hAnsi="Times New Roman" w:cs="Times New Roman"/>
          <w:sz w:val="28"/>
          <w:szCs w:val="28"/>
          <w:lang w:val="ru-RU" w:eastAsia="ru-RU"/>
        </w:rPr>
        <w:softHyphen/>
        <w:t>дарств, как основных акторов системы МО, поскольку степень консолидации позиций участников даже в таком продвинутом, при</w:t>
      </w:r>
      <w:r w:rsidRPr="00EE18EC">
        <w:rPr>
          <w:rFonts w:ascii="Times New Roman" w:eastAsia="Times New Roman" w:hAnsi="Times New Roman" w:cs="Times New Roman"/>
          <w:sz w:val="28"/>
          <w:szCs w:val="28"/>
          <w:lang w:val="ru-RU" w:eastAsia="ru-RU"/>
        </w:rPr>
        <w:softHyphen/>
        <w:t>ближающемся к квазигосударственному формату интеграционном объединении, как Евросоюз, не идет пока ни в какое сравнение с той, которая генерируется в политической структуре суверенного государства. Региональная интеграция может агрегировать инте</w:t>
      </w:r>
      <w:r w:rsidRPr="00EE18EC">
        <w:rPr>
          <w:rFonts w:ascii="Times New Roman" w:eastAsia="Times New Roman" w:hAnsi="Times New Roman" w:cs="Times New Roman"/>
          <w:sz w:val="28"/>
          <w:szCs w:val="28"/>
          <w:lang w:val="ru-RU" w:eastAsia="ru-RU"/>
        </w:rPr>
        <w:softHyphen/>
        <w:t>ресы государств, обнимать их общим контуром, но она не де</w:t>
      </w:r>
      <w:r w:rsidR="000C63E2" w:rsidRPr="00EE18EC">
        <w:rPr>
          <w:rFonts w:ascii="Times New Roman" w:eastAsia="Times New Roman" w:hAnsi="Times New Roman" w:cs="Times New Roman"/>
          <w:sz w:val="28"/>
          <w:szCs w:val="28"/>
          <w:lang w:val="ru-RU" w:eastAsia="ru-RU"/>
        </w:rPr>
        <w:t>лает их полностью тождественным</w:t>
      </w:r>
      <w:r w:rsidRPr="00EE18EC">
        <w:rPr>
          <w:rFonts w:ascii="Times New Roman" w:eastAsia="Times New Roman" w:hAnsi="Times New Roman" w:cs="Times New Roman"/>
          <w:sz w:val="28"/>
          <w:szCs w:val="28"/>
          <w:lang w:val="ru-RU" w:eastAsia="ru-RU"/>
        </w:rPr>
        <w:t xml:space="preserve">. </w:t>
      </w:r>
    </w:p>
    <w:p w14:paraId="70951A53" w14:textId="77777777" w:rsidR="003C0880" w:rsidRPr="00EE18EC" w:rsidRDefault="003C0880" w:rsidP="00EE18EC">
      <w:pPr>
        <w:pStyle w:val="ad"/>
        <w:spacing w:before="0" w:after="0" w:line="360" w:lineRule="auto"/>
        <w:ind w:firstLine="567"/>
        <w:jc w:val="both"/>
        <w:rPr>
          <w:sz w:val="28"/>
          <w:szCs w:val="28"/>
        </w:rPr>
      </w:pPr>
      <w:r w:rsidRPr="00EE18EC">
        <w:rPr>
          <w:sz w:val="28"/>
          <w:szCs w:val="28"/>
        </w:rPr>
        <w:t>Новым трендом следует считать неформальную модель интеграции, которая развивается в результате противоречивых результатов деятельности крупных классических экономических союзов. Так, европейская модель показала, что наряду с позитивными проявляются и негативные последствия (социальные, экономические, культурные др.). Так, наряду с миграционной проблемой ЕС усиливается и глубокая поляризация экономического положения национальных хозяйств. Появляются не только отдельные периферийные слаборазвитые страны, но и целые отсталые регионы, не способные осуществлять простое воспроизводство на основе традиционных видов экономической деятельности в силу высокой конкуренции внутри Союза - примером отчасти могут служить страны Балтии.</w:t>
      </w:r>
      <w:r w:rsidRPr="00EE18EC">
        <w:rPr>
          <w:rStyle w:val="ab"/>
          <w:sz w:val="28"/>
          <w:szCs w:val="28"/>
        </w:rPr>
        <w:footnoteReference w:id="32"/>
      </w:r>
    </w:p>
    <w:p w14:paraId="231FDF49" w14:textId="77777777" w:rsidR="00330118" w:rsidRPr="00EE18EC" w:rsidRDefault="003C0880" w:rsidP="00EE18EC">
      <w:pPr>
        <w:pStyle w:val="ad"/>
        <w:spacing w:before="0" w:after="0" w:line="360" w:lineRule="auto"/>
        <w:ind w:firstLine="567"/>
        <w:jc w:val="both"/>
        <w:rPr>
          <w:sz w:val="28"/>
          <w:szCs w:val="28"/>
        </w:rPr>
      </w:pPr>
      <w:r w:rsidRPr="00EE18EC">
        <w:rPr>
          <w:sz w:val="28"/>
          <w:szCs w:val="28"/>
        </w:rPr>
        <w:t xml:space="preserve">Таким образом, проявляется стремление государств взаимодействовать без условий передачи части экономического и политического суверенитета наднациональным институтам, но на основе взаимного соглашения и </w:t>
      </w:r>
      <w:r w:rsidRPr="00EE18EC">
        <w:rPr>
          <w:sz w:val="28"/>
          <w:szCs w:val="28"/>
        </w:rPr>
        <w:lastRenderedPageBreak/>
        <w:t>равноправия. Такого рода интеграциям свойственно отсутствие явных общепризнанных лидеров, в отличие от классических союзов, где доминирующие страны нередко не имеют четко выраженную политическую волю, направленную на выполнение роли донора региональных структур.</w:t>
      </w:r>
    </w:p>
    <w:p w14:paraId="18C5B42F" w14:textId="77777777" w:rsidR="00330118" w:rsidRPr="00EE18EC" w:rsidRDefault="00330118"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Набирает силу новые формы интеграции в Евразии, которую можно назвать нео-евразийской. Евразийская интеграция, которая является ключевой силой экономического развития, взаимодействия в области торговли энергоресурсами и другими товарами, сотрудничества в транспортной сфере, интеграции потоков капитала и рабочей силы, туризма и борьбы с торговлей наркотиками и эпидемиологическими угрозами, приобретает новые характеристики. Во-первых, процессы интеграции между государствами в отдельных макрорегионах Евразии все больше дополняются континентальным форматом интеграции. Во-вторых, быстро развивается «интеграция снизу». Межправительственное сотрудничество нередко отстает от развития экономических связей между бизнесом гражданскими обществами. В-третьих, сотрудничество государств евразийского континента строится по принципу пересекающихся по своему членству организаций, блоков, «клубов», ориентированных на решение конкретных задач. В-четвертых, ключевой предпосылкой нео-евразийской интеграции является понимание того, что региональные проекты сотрудничества должны носить не взаимоисключающий, а взаимодополняющий характер. Евразийская постсоветская и евразийская континентальная интеграции - два взаимосвязанных процесса. Евразийская постсоветская интеграция обязательно должна быть дополнена евразийской континентальной интеграцией, понимаемой как процесс развития открытого регионализма в Евразии. Центральную Азию можно рассматривать в качестве «лаборатории евразийской интеграции».</w:t>
      </w:r>
    </w:p>
    <w:p w14:paraId="739E3F8B" w14:textId="77777777" w:rsidR="00330118" w:rsidRPr="00EE18EC" w:rsidRDefault="0033011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тоже время интеграция на нео-евразийском пространстве затруднена целым рядом факторов. Большое число государств, сильно отличающихся друг </w:t>
      </w:r>
      <w:r w:rsidRPr="00EE18EC">
        <w:rPr>
          <w:rFonts w:ascii="Times New Roman" w:hAnsi="Times New Roman" w:cs="Times New Roman"/>
          <w:sz w:val="28"/>
          <w:szCs w:val="28"/>
          <w:lang w:val="ru-RU"/>
        </w:rPr>
        <w:lastRenderedPageBreak/>
        <w:t xml:space="preserve">от друга в экономическом, политическом и культурном плане. Соответственно, поиск компромиссных вариантов решения проблем в Евразии крайне затруднен. </w:t>
      </w:r>
    </w:p>
    <w:p w14:paraId="18F8BAD9" w14:textId="1923A4B1" w:rsidR="003C0880" w:rsidRPr="00EE18EC" w:rsidRDefault="00330118" w:rsidP="00EE18EC">
      <w:pPr>
        <w:pStyle w:val="11"/>
        <w:numPr>
          <w:ilvl w:val="0"/>
          <w:numId w:val="0"/>
        </w:numPr>
        <w:spacing w:before="0" w:after="0" w:line="360" w:lineRule="auto"/>
        <w:ind w:firstLine="567"/>
        <w:jc w:val="both"/>
        <w:outlineLvl w:val="9"/>
        <w:rPr>
          <w:b w:val="0"/>
          <w:sz w:val="28"/>
          <w:szCs w:val="28"/>
        </w:rPr>
      </w:pPr>
      <w:r w:rsidRPr="00EE18EC">
        <w:rPr>
          <w:b w:val="0"/>
          <w:sz w:val="28"/>
          <w:szCs w:val="28"/>
        </w:rPr>
        <w:t xml:space="preserve">Новым трендом следует назвать «интеграцию интеграций», обусловленную высокой динамикой мировой экономики, вплотную подошедшей к четвертой индустриальной революции. Так, в долгосрочной перспективе </w:t>
      </w:r>
      <w:r w:rsidR="00993B22" w:rsidRPr="00EE18EC">
        <w:rPr>
          <w:b w:val="0"/>
          <w:sz w:val="28"/>
          <w:szCs w:val="28"/>
        </w:rPr>
        <w:t xml:space="preserve">прогнозировалась </w:t>
      </w:r>
      <w:r w:rsidRPr="00EE18EC">
        <w:rPr>
          <w:b w:val="0"/>
          <w:sz w:val="28"/>
          <w:szCs w:val="28"/>
        </w:rPr>
        <w:t xml:space="preserve">соглашение между Всеобъемлющим и прогрессивным соглашением для Транстихоокеанского партнерства (ВПТТП) и Транстихоокеанским партнерством (ТТИП), которая </w:t>
      </w:r>
      <w:r w:rsidR="00993B22" w:rsidRPr="00EE18EC">
        <w:rPr>
          <w:b w:val="0"/>
          <w:sz w:val="28"/>
          <w:szCs w:val="28"/>
        </w:rPr>
        <w:t>должна была привести</w:t>
      </w:r>
      <w:r w:rsidRPr="00EE18EC">
        <w:rPr>
          <w:b w:val="0"/>
          <w:sz w:val="28"/>
          <w:szCs w:val="28"/>
        </w:rPr>
        <w:t xml:space="preserve"> к созданию закрытого торгового блока между двумя экономическими центрами современности Европой и Тихоокеанской Азией. Другим примером может служить сопряжения между ЕАЭС и китайской инициативой «Пояс Путь». Очевидно, что инициатива «Пояс Путь» эффективно содействует глобальной экономической интеграции. Однако проблему создают характер договоренностей. О сопряжении было объявлено в Москве в ходе переговоров между лидерами РФ и КНР (В. Путин и Си Цзиньпин), без договоренностей между другими лидерами. В результате каждая страна в отельном формате договаривалась о сопряжении. Несмотря на функциональные проблемы отдельно взятого объединения, происходит взаимодействие двух интеграций между собой. Конечно «Пояс Путь» - это идея Пекина, который в данном случае выступает, как проводник создания единой транспортной сети из Китая через ЕАЭС далее Кавказ и Европа. Очевидно, что сопряжение позволяет урегулировать вопросы различного характера за одним столом со всеми участниками. Экономический пояс Шелкового пути (ЭПШП) и его сопряжение китайской инициативой также является неотъемлемой частью глобального процесса в Евразии.</w:t>
      </w:r>
      <w:r w:rsidR="003C0880" w:rsidRPr="00EE18EC">
        <w:rPr>
          <w:sz w:val="28"/>
          <w:szCs w:val="28"/>
        </w:rPr>
        <w:t xml:space="preserve"> </w:t>
      </w:r>
    </w:p>
    <w:p w14:paraId="1924DA58" w14:textId="7777777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i/>
          <w:iCs/>
          <w:sz w:val="28"/>
          <w:szCs w:val="28"/>
          <w:lang w:val="ru-RU" w:eastAsia="ru-RU"/>
        </w:rPr>
        <w:t>Новый регионализм.</w:t>
      </w:r>
      <w:r w:rsidR="007B0A30" w:rsidRPr="00EE18EC">
        <w:rPr>
          <w:rFonts w:ascii="Times New Roman" w:eastAsia="Times New Roman" w:hAnsi="Times New Roman" w:cs="Times New Roman"/>
          <w:sz w:val="28"/>
          <w:szCs w:val="28"/>
          <w:lang w:val="ru-RU" w:eastAsia="ru-RU"/>
        </w:rPr>
        <w:t xml:space="preserve"> П</w:t>
      </w:r>
      <w:r w:rsidRPr="00EE18EC">
        <w:rPr>
          <w:rFonts w:ascii="Times New Roman" w:eastAsia="Times New Roman" w:hAnsi="Times New Roman" w:cs="Times New Roman"/>
          <w:sz w:val="28"/>
          <w:szCs w:val="28"/>
          <w:lang w:val="ru-RU" w:eastAsia="ru-RU"/>
        </w:rPr>
        <w:t xml:space="preserve">онятие «новый регионализм» предполагает создание </w:t>
      </w:r>
      <w:r w:rsidR="00BA3E6C" w:rsidRPr="00EE18EC">
        <w:rPr>
          <w:rFonts w:ascii="Times New Roman" w:eastAsia="Times New Roman" w:hAnsi="Times New Roman" w:cs="Times New Roman"/>
          <w:sz w:val="28"/>
          <w:szCs w:val="28"/>
          <w:lang w:val="ru-RU" w:eastAsia="ru-RU"/>
        </w:rPr>
        <w:t>объединений</w:t>
      </w:r>
      <w:r w:rsidRPr="00EE18EC">
        <w:rPr>
          <w:rFonts w:ascii="Times New Roman" w:eastAsia="Times New Roman" w:hAnsi="Times New Roman" w:cs="Times New Roman"/>
          <w:sz w:val="28"/>
          <w:szCs w:val="28"/>
          <w:lang w:val="ru-RU" w:eastAsia="ru-RU"/>
        </w:rPr>
        <w:t xml:space="preserve"> не только по географическому признаку, но и на функциональном подходе. Эти интеграции имеют общие цели, интересы и создают механизмы решения проблем трансграничного характера. </w:t>
      </w:r>
    </w:p>
    <w:p w14:paraId="35D92EB2"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lastRenderedPageBreak/>
        <w:t xml:space="preserve">Анализ и систематизация новых трендов </w:t>
      </w:r>
      <w:r w:rsidR="00A8614C" w:rsidRPr="00EE18EC">
        <w:rPr>
          <w:rFonts w:ascii="Times New Roman" w:hAnsi="Times New Roman" w:cs="Times New Roman"/>
          <w:sz w:val="28"/>
          <w:szCs w:val="28"/>
          <w:lang w:val="ru-RU"/>
        </w:rPr>
        <w:t>показали</w:t>
      </w:r>
      <w:r w:rsidRPr="00EE18EC">
        <w:rPr>
          <w:rFonts w:ascii="Times New Roman" w:hAnsi="Times New Roman" w:cs="Times New Roman"/>
          <w:sz w:val="28"/>
          <w:szCs w:val="28"/>
          <w:lang w:val="ru-RU"/>
        </w:rPr>
        <w:t>, что в ХХ</w:t>
      </w:r>
      <w:r w:rsidRPr="00EE18EC">
        <w:rPr>
          <w:rFonts w:ascii="Times New Roman" w:hAnsi="Times New Roman" w:cs="Times New Roman"/>
          <w:sz w:val="28"/>
          <w:szCs w:val="28"/>
        </w:rPr>
        <w:t>I</w:t>
      </w:r>
      <w:r w:rsidRPr="00EE18EC">
        <w:rPr>
          <w:rFonts w:ascii="Times New Roman" w:hAnsi="Times New Roman" w:cs="Times New Roman"/>
          <w:sz w:val="28"/>
          <w:szCs w:val="28"/>
          <w:lang w:val="ru-RU"/>
        </w:rPr>
        <w:t xml:space="preserve"> веке «новый регионализм» является </w:t>
      </w:r>
      <w:r w:rsidR="003C0880" w:rsidRPr="00EE18EC">
        <w:rPr>
          <w:rFonts w:ascii="Times New Roman" w:hAnsi="Times New Roman" w:cs="Times New Roman"/>
          <w:sz w:val="28"/>
          <w:szCs w:val="28"/>
          <w:lang w:val="ru-RU"/>
        </w:rPr>
        <w:t>неотъемлемой</w:t>
      </w:r>
      <w:r w:rsidRPr="00EE18EC">
        <w:rPr>
          <w:rFonts w:ascii="Times New Roman" w:hAnsi="Times New Roman" w:cs="Times New Roman"/>
          <w:sz w:val="28"/>
          <w:szCs w:val="28"/>
          <w:lang w:val="ru-RU"/>
        </w:rPr>
        <w:t xml:space="preserve"> частью глобализации и глобальной регионализации. </w:t>
      </w:r>
      <w:r w:rsidRPr="00EE18EC">
        <w:rPr>
          <w:rFonts w:ascii="Times New Roman" w:eastAsia="Times New Roman" w:hAnsi="Times New Roman" w:cs="Times New Roman"/>
          <w:sz w:val="28"/>
          <w:szCs w:val="28"/>
          <w:lang w:val="ru-RU" w:eastAsia="ru-RU"/>
        </w:rPr>
        <w:t xml:space="preserve">Новые характеристики региона предполагают, что региональная интеграция означает сотрудничество стран определенного географического или функционального региона в целях развития и укрепления экономических, социально- политических, военных и других связей на основе принципа добровольности, в процессе которого происходит взаимное признание национальных интересов, а также сближение различных структур государств.  </w:t>
      </w:r>
    </w:p>
    <w:p w14:paraId="67E13C80" w14:textId="7777777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lang w:val="ru-RU" w:eastAsia="ru-RU"/>
        </w:rPr>
        <w:t>Общепринятый регионализм имел узкую направленность (политика, безопасность, экономика, культура). «Новый регионализм» имеет такие характеристики, как широкие сферы сотрудничества (экология, терроризм, энергетика и др.); многозадачность (различные уровни); разноформатность (саммиты, форумы, программы, инициативы); разновекторность (государство может быть участником нескольких интеграционных объединений, отличных как по сферам деятельности, так и целям создания. при этом организации могут представлять конкурирующих игроков на международной арене).</w:t>
      </w:r>
      <w:r w:rsidRPr="00EE18EC">
        <w:rPr>
          <w:rFonts w:ascii="Times New Roman" w:eastAsia="Times New Roman" w:hAnsi="Times New Roman" w:cs="Times New Roman"/>
          <w:sz w:val="28"/>
          <w:szCs w:val="28"/>
          <w:lang w:val="ru-RU" w:eastAsia="ru-RU"/>
        </w:rPr>
        <w:tab/>
      </w:r>
    </w:p>
    <w:p w14:paraId="46DAF289" w14:textId="7777777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lang w:val="ru-RU" w:eastAsia="ru-RU"/>
        </w:rPr>
        <w:t xml:space="preserve">Эти и другие характеристики «нового регионализма» свидетельствуют не </w:t>
      </w:r>
      <w:r w:rsidR="007B0A30" w:rsidRPr="00EE18EC">
        <w:rPr>
          <w:rFonts w:ascii="Times New Roman" w:eastAsia="Times New Roman" w:hAnsi="Times New Roman" w:cs="Times New Roman"/>
          <w:sz w:val="28"/>
          <w:szCs w:val="28"/>
          <w:lang w:val="ru-RU" w:eastAsia="ru-RU"/>
        </w:rPr>
        <w:t>только</w:t>
      </w:r>
      <w:r w:rsidRPr="00EE18EC">
        <w:rPr>
          <w:rFonts w:ascii="Times New Roman" w:eastAsia="Times New Roman" w:hAnsi="Times New Roman" w:cs="Times New Roman"/>
          <w:sz w:val="28"/>
          <w:szCs w:val="28"/>
          <w:lang w:val="ru-RU" w:eastAsia="ru-RU"/>
        </w:rPr>
        <w:t xml:space="preserve"> о географической, но и функциональной основе </w:t>
      </w:r>
      <w:r w:rsidR="007B0A30" w:rsidRPr="00EE18EC">
        <w:rPr>
          <w:rFonts w:ascii="Times New Roman" w:eastAsia="Times New Roman" w:hAnsi="Times New Roman" w:cs="Times New Roman"/>
          <w:sz w:val="28"/>
          <w:szCs w:val="28"/>
          <w:lang w:val="ru-RU" w:eastAsia="ru-RU"/>
        </w:rPr>
        <w:t>современной</w:t>
      </w:r>
      <w:r w:rsidRPr="00EE18EC">
        <w:rPr>
          <w:rFonts w:ascii="Times New Roman" w:eastAsia="Times New Roman" w:hAnsi="Times New Roman" w:cs="Times New Roman"/>
          <w:sz w:val="28"/>
          <w:szCs w:val="28"/>
          <w:lang w:val="ru-RU" w:eastAsia="ru-RU"/>
        </w:rPr>
        <w:t xml:space="preserve"> интеграции. Примером являются мегапроекты: Трансатлантич</w:t>
      </w:r>
      <w:r w:rsidR="007B0A30" w:rsidRPr="00EE18EC">
        <w:rPr>
          <w:rFonts w:ascii="Times New Roman" w:eastAsia="Times New Roman" w:hAnsi="Times New Roman" w:cs="Times New Roman"/>
          <w:sz w:val="28"/>
          <w:szCs w:val="28"/>
          <w:lang w:val="ru-RU" w:eastAsia="ru-RU"/>
        </w:rPr>
        <w:t>еск</w:t>
      </w:r>
      <w:r w:rsidRPr="00EE18EC">
        <w:rPr>
          <w:rFonts w:ascii="Times New Roman" w:eastAsia="Times New Roman" w:hAnsi="Times New Roman" w:cs="Times New Roman"/>
          <w:sz w:val="28"/>
          <w:szCs w:val="28"/>
          <w:lang w:val="ru-RU" w:eastAsia="ru-RU"/>
        </w:rPr>
        <w:t>ое партнерство, Азиатско-тихоокеанское пространство, идея создания арабского единства между Ближним Востоком и Северной Африкой, процессы по соз</w:t>
      </w:r>
      <w:bookmarkStart w:id="1" w:name="_Hlk22846671"/>
      <w:r w:rsidR="000C63E2" w:rsidRPr="00EE18EC">
        <w:rPr>
          <w:rFonts w:ascii="Times New Roman" w:eastAsia="Times New Roman" w:hAnsi="Times New Roman" w:cs="Times New Roman"/>
          <w:sz w:val="28"/>
          <w:szCs w:val="28"/>
          <w:lang w:val="ru-RU" w:eastAsia="ru-RU"/>
        </w:rPr>
        <w:t>данию тихоокеанского союза и др</w:t>
      </w:r>
      <w:r w:rsidRPr="00EE18EC">
        <w:rPr>
          <w:rFonts w:ascii="Times New Roman" w:hAnsi="Times New Roman" w:cs="Times New Roman"/>
          <w:sz w:val="28"/>
          <w:szCs w:val="28"/>
          <w:lang w:val="ru-RU"/>
        </w:rPr>
        <w:t>.</w:t>
      </w:r>
      <w:r w:rsidR="000C63E2" w:rsidRPr="00EE18EC">
        <w:rPr>
          <w:rStyle w:val="ab"/>
          <w:rFonts w:ascii="Times New Roman" w:hAnsi="Times New Roman" w:cs="Times New Roman"/>
          <w:sz w:val="28"/>
          <w:szCs w:val="28"/>
          <w:lang w:val="ru-RU"/>
        </w:rPr>
        <w:footnoteReference w:id="33"/>
      </w:r>
    </w:p>
    <w:bookmarkEnd w:id="1"/>
    <w:p w14:paraId="58974B28" w14:textId="77777777" w:rsidR="00E17AFF" w:rsidRPr="00EE18EC" w:rsidRDefault="00E17AFF"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sz w:val="28"/>
          <w:szCs w:val="28"/>
          <w:lang w:val="ru-RU"/>
        </w:rPr>
        <w:t>Исходя из данного определения, можно говорить о глобальном измерении региона. «</w:t>
      </w:r>
      <w:r w:rsidR="007B0A30" w:rsidRPr="00EE18EC">
        <w:rPr>
          <w:rFonts w:ascii="Times New Roman" w:eastAsiaTheme="minorEastAsia" w:hAnsi="Times New Roman" w:cs="Times New Roman"/>
          <w:sz w:val="28"/>
          <w:szCs w:val="28"/>
          <w:lang w:val="ru-RU"/>
        </w:rPr>
        <w:t xml:space="preserve">Глобальный </w:t>
      </w:r>
      <w:r w:rsidRPr="00EE18EC">
        <w:rPr>
          <w:rFonts w:ascii="Times New Roman" w:eastAsiaTheme="minorEastAsia" w:hAnsi="Times New Roman" w:cs="Times New Roman"/>
          <w:sz w:val="28"/>
          <w:szCs w:val="28"/>
          <w:lang w:val="ru-RU"/>
        </w:rPr>
        <w:t xml:space="preserve">регион» — это структурированное пространство, основными характеристиками которого являются как традиционные факторы </w:t>
      </w:r>
      <w:r w:rsidRPr="00EE18EC">
        <w:rPr>
          <w:rFonts w:ascii="Times New Roman" w:eastAsiaTheme="minorEastAsia" w:hAnsi="Times New Roman" w:cs="Times New Roman"/>
          <w:sz w:val="28"/>
          <w:szCs w:val="28"/>
          <w:lang w:val="ru-RU"/>
        </w:rPr>
        <w:lastRenderedPageBreak/>
        <w:t>(</w:t>
      </w:r>
      <w:r w:rsidR="00157B75" w:rsidRPr="00EE18EC">
        <w:rPr>
          <w:rFonts w:ascii="Times New Roman" w:eastAsiaTheme="minorEastAsia" w:hAnsi="Times New Roman" w:cs="Times New Roman"/>
          <w:sz w:val="28"/>
          <w:szCs w:val="28"/>
          <w:lang w:val="ru-RU"/>
        </w:rPr>
        <w:t>географический</w:t>
      </w:r>
      <w:r w:rsidRPr="00EE18EC">
        <w:rPr>
          <w:rFonts w:ascii="Times New Roman" w:eastAsiaTheme="minorEastAsia" w:hAnsi="Times New Roman" w:cs="Times New Roman"/>
          <w:sz w:val="28"/>
          <w:szCs w:val="28"/>
          <w:lang w:val="ru-RU"/>
        </w:rPr>
        <w:t>̆</w:t>
      </w:r>
      <w:r w:rsidR="00157B75" w:rsidRPr="00EE18EC">
        <w:rPr>
          <w:rFonts w:ascii="Times New Roman" w:eastAsiaTheme="minorEastAsia" w:hAnsi="Times New Roman" w:cs="Times New Roman"/>
          <w:sz w:val="28"/>
          <w:szCs w:val="28"/>
          <w:lang w:val="ru-RU"/>
        </w:rPr>
        <w:t>, исторический, цивилизационный и культурный</w:t>
      </w:r>
      <w:r w:rsidRPr="00EE18EC">
        <w:rPr>
          <w:rFonts w:ascii="Times New Roman" w:eastAsiaTheme="minorEastAsia" w:hAnsi="Times New Roman" w:cs="Times New Roman"/>
          <w:sz w:val="28"/>
          <w:szCs w:val="28"/>
          <w:lang w:val="ru-RU"/>
        </w:rPr>
        <w:t>), так и новые фак</w:t>
      </w:r>
      <w:r w:rsidR="00157B75" w:rsidRPr="00EE18EC">
        <w:rPr>
          <w:rFonts w:ascii="Times New Roman" w:eastAsiaTheme="minorEastAsia" w:hAnsi="Times New Roman" w:cs="Times New Roman"/>
          <w:sz w:val="28"/>
          <w:szCs w:val="28"/>
          <w:lang w:val="ru-RU"/>
        </w:rPr>
        <w:t>торы эпохи постмодерна (сетевой, коммуникационный</w:t>
      </w:r>
      <w:r w:rsidRPr="00EE18EC">
        <w:rPr>
          <w:rFonts w:ascii="Times New Roman" w:eastAsiaTheme="minorEastAsia" w:hAnsi="Times New Roman" w:cs="Times New Roman"/>
          <w:sz w:val="28"/>
          <w:szCs w:val="28"/>
          <w:lang w:val="ru-RU"/>
        </w:rPr>
        <w:t>, ви</w:t>
      </w:r>
      <w:r w:rsidR="00157B75" w:rsidRPr="00EE18EC">
        <w:rPr>
          <w:rFonts w:ascii="Times New Roman" w:eastAsiaTheme="minorEastAsia" w:hAnsi="Times New Roman" w:cs="Times New Roman"/>
          <w:sz w:val="28"/>
          <w:szCs w:val="28"/>
          <w:lang w:val="ru-RU"/>
        </w:rPr>
        <w:t>ртуальный</w:t>
      </w:r>
      <w:r w:rsidRPr="00EE18EC">
        <w:rPr>
          <w:rFonts w:ascii="Times New Roman" w:eastAsiaTheme="minorEastAsia" w:hAnsi="Times New Roman" w:cs="Times New Roman"/>
          <w:sz w:val="28"/>
          <w:szCs w:val="28"/>
          <w:lang w:val="ru-RU"/>
        </w:rPr>
        <w:t xml:space="preserve"> и т.д.</w:t>
      </w:r>
      <w:bookmarkStart w:id="2" w:name="_Hlk22846703"/>
      <w:r w:rsidR="000C63E2" w:rsidRPr="00EE18EC">
        <w:rPr>
          <w:rFonts w:ascii="Times New Roman" w:eastAsiaTheme="minorEastAsia" w:hAnsi="Times New Roman" w:cs="Times New Roman"/>
          <w:sz w:val="28"/>
          <w:szCs w:val="28"/>
          <w:lang w:val="ru-RU"/>
        </w:rPr>
        <w:t>)</w:t>
      </w:r>
      <w:r w:rsidRPr="00EE18EC">
        <w:rPr>
          <w:rFonts w:ascii="Times New Roman" w:eastAsiaTheme="minorEastAsia" w:hAnsi="Times New Roman" w:cs="Times New Roman"/>
          <w:sz w:val="28"/>
          <w:szCs w:val="28"/>
          <w:lang w:val="ru-RU"/>
        </w:rPr>
        <w:t>.</w:t>
      </w:r>
      <w:r w:rsidR="000C63E2" w:rsidRPr="00EE18EC">
        <w:rPr>
          <w:rStyle w:val="ab"/>
          <w:rFonts w:ascii="Times New Roman" w:eastAsiaTheme="minorEastAsia" w:hAnsi="Times New Roman" w:cs="Times New Roman"/>
          <w:sz w:val="28"/>
          <w:szCs w:val="28"/>
          <w:lang w:val="ru-RU"/>
        </w:rPr>
        <w:footnoteReference w:id="34"/>
      </w:r>
    </w:p>
    <w:bookmarkEnd w:id="2"/>
    <w:p w14:paraId="3F2B321F" w14:textId="7777777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lang w:val="ru-RU" w:eastAsia="ru-RU"/>
        </w:rPr>
        <w:t>В х</w:t>
      </w:r>
      <w:r w:rsidR="008C6780" w:rsidRPr="00EE18EC">
        <w:rPr>
          <w:rFonts w:ascii="Times New Roman" w:eastAsia="Times New Roman" w:hAnsi="Times New Roman" w:cs="Times New Roman"/>
          <w:sz w:val="28"/>
          <w:szCs w:val="28"/>
          <w:lang w:val="ru-RU" w:eastAsia="ru-RU"/>
        </w:rPr>
        <w:t>оде анализа заявленной в монографии</w:t>
      </w:r>
      <w:r w:rsidRPr="00EE18EC">
        <w:rPr>
          <w:rFonts w:ascii="Times New Roman" w:eastAsia="Times New Roman" w:hAnsi="Times New Roman" w:cs="Times New Roman"/>
          <w:sz w:val="28"/>
          <w:szCs w:val="28"/>
          <w:lang w:val="ru-RU" w:eastAsia="ru-RU"/>
        </w:rPr>
        <w:t xml:space="preserve"> проблематики были вывялены основные составляющие тренда</w:t>
      </w:r>
      <w:r w:rsidRPr="00EE18EC">
        <w:rPr>
          <w:rFonts w:ascii="Times New Roman" w:hAnsi="Times New Roman" w:cs="Times New Roman"/>
          <w:sz w:val="28"/>
          <w:szCs w:val="28"/>
          <w:lang w:val="ru-RU"/>
        </w:rPr>
        <w:t xml:space="preserve"> «новый регионализм». </w:t>
      </w:r>
    </w:p>
    <w:p w14:paraId="772E9B03" w14:textId="32DD48ED"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i/>
          <w:iCs/>
          <w:sz w:val="28"/>
          <w:szCs w:val="28"/>
          <w:lang w:val="ru-RU"/>
        </w:rPr>
        <w:t>ТНК.</w:t>
      </w:r>
      <w:r w:rsidRPr="00EE18EC">
        <w:rPr>
          <w:rFonts w:ascii="Times New Roman" w:hAnsi="Times New Roman" w:cs="Times New Roman"/>
          <w:iCs/>
          <w:sz w:val="28"/>
          <w:szCs w:val="28"/>
          <w:lang w:val="ru-RU"/>
        </w:rPr>
        <w:t xml:space="preserve"> ТНК</w:t>
      </w:r>
      <w:r w:rsidRPr="00EE18EC">
        <w:rPr>
          <w:rFonts w:ascii="Times New Roman" w:hAnsi="Times New Roman" w:cs="Times New Roman"/>
          <w:sz w:val="28"/>
          <w:szCs w:val="28"/>
          <w:lang w:val="ru-RU"/>
        </w:rPr>
        <w:t xml:space="preserve"> являются ярким примером того, как произ</w:t>
      </w:r>
      <w:r w:rsidRPr="00EE18EC">
        <w:rPr>
          <w:rFonts w:ascii="Times New Roman" w:hAnsi="Times New Roman" w:cs="Times New Roman"/>
          <w:sz w:val="28"/>
          <w:szCs w:val="28"/>
          <w:lang w:val="ru-RU"/>
        </w:rPr>
        <w:softHyphen/>
        <w:t>водство влияет на интеграцию регионального и мир</w:t>
      </w:r>
      <w:r w:rsidR="00CD640D">
        <w:rPr>
          <w:rFonts w:ascii="Times New Roman" w:hAnsi="Times New Roman" w:cs="Times New Roman"/>
          <w:sz w:val="28"/>
          <w:szCs w:val="28"/>
          <w:lang w:val="ru-RU"/>
        </w:rPr>
        <w:t>ового масштаба. Авторами книги</w:t>
      </w:r>
      <w:r w:rsidRPr="00EE18EC">
        <w:rPr>
          <w:rFonts w:ascii="Times New Roman" w:hAnsi="Times New Roman" w:cs="Times New Roman"/>
          <w:sz w:val="28"/>
          <w:szCs w:val="28"/>
          <w:lang w:val="ru-RU"/>
        </w:rPr>
        <w:t xml:space="preserve"> были </w:t>
      </w:r>
      <w:r w:rsidR="008C6780" w:rsidRPr="00EE18EC">
        <w:rPr>
          <w:rFonts w:ascii="Times New Roman" w:hAnsi="Times New Roman" w:cs="Times New Roman"/>
          <w:sz w:val="28"/>
          <w:szCs w:val="28"/>
          <w:lang w:val="ru-RU"/>
        </w:rPr>
        <w:t>выявлены</w:t>
      </w:r>
      <w:r w:rsidRPr="00EE18EC">
        <w:rPr>
          <w:rFonts w:ascii="Times New Roman" w:hAnsi="Times New Roman" w:cs="Times New Roman"/>
          <w:sz w:val="28"/>
          <w:szCs w:val="28"/>
          <w:lang w:val="ru-RU"/>
        </w:rPr>
        <w:t xml:space="preserve"> некоторые положительные и негативные последствия деятельности ТНК. К первым следует отнести создание новых производств и рабочих мест в странах, где </w:t>
      </w:r>
      <w:r w:rsidR="008C6780" w:rsidRPr="00EE18EC">
        <w:rPr>
          <w:rFonts w:ascii="Times New Roman" w:hAnsi="Times New Roman" w:cs="Times New Roman"/>
          <w:sz w:val="28"/>
          <w:szCs w:val="28"/>
          <w:lang w:val="ru-RU"/>
        </w:rPr>
        <w:t>располагаются</w:t>
      </w:r>
      <w:r w:rsidRPr="00EE18EC">
        <w:rPr>
          <w:rFonts w:ascii="Times New Roman" w:hAnsi="Times New Roman" w:cs="Times New Roman"/>
          <w:sz w:val="28"/>
          <w:szCs w:val="28"/>
          <w:lang w:val="ru-RU"/>
        </w:rPr>
        <w:t xml:space="preserve"> дочерние предприятия; развитие новых технологий и возможность </w:t>
      </w:r>
      <w:r w:rsidR="008C6780" w:rsidRPr="00EE18EC">
        <w:rPr>
          <w:rFonts w:ascii="Times New Roman" w:hAnsi="Times New Roman" w:cs="Times New Roman"/>
          <w:sz w:val="28"/>
          <w:szCs w:val="28"/>
          <w:lang w:val="ru-RU"/>
        </w:rPr>
        <w:t>интеграции</w:t>
      </w:r>
      <w:r w:rsidRPr="00EE18EC">
        <w:rPr>
          <w:rFonts w:ascii="Times New Roman" w:hAnsi="Times New Roman" w:cs="Times New Roman"/>
          <w:sz w:val="28"/>
          <w:szCs w:val="28"/>
          <w:lang w:val="ru-RU"/>
        </w:rPr>
        <w:t xml:space="preserve"> в мировое </w:t>
      </w:r>
      <w:r w:rsidR="008C6780" w:rsidRPr="00EE18EC">
        <w:rPr>
          <w:rFonts w:ascii="Times New Roman" w:hAnsi="Times New Roman" w:cs="Times New Roman"/>
          <w:sz w:val="28"/>
          <w:szCs w:val="28"/>
          <w:lang w:val="ru-RU"/>
        </w:rPr>
        <w:t>хозяйственное</w:t>
      </w:r>
      <w:r w:rsidRPr="00EE18EC">
        <w:rPr>
          <w:rFonts w:ascii="Times New Roman" w:hAnsi="Times New Roman" w:cs="Times New Roman"/>
          <w:sz w:val="28"/>
          <w:szCs w:val="28"/>
          <w:lang w:val="ru-RU"/>
        </w:rPr>
        <w:t xml:space="preserve"> пространство. Негативные последствия могут выражаться в </w:t>
      </w:r>
      <w:r w:rsidR="008C6780" w:rsidRPr="00EE18EC">
        <w:rPr>
          <w:rFonts w:ascii="Times New Roman" w:hAnsi="Times New Roman" w:cs="Times New Roman"/>
          <w:sz w:val="28"/>
          <w:szCs w:val="28"/>
          <w:lang w:val="ru-RU"/>
        </w:rPr>
        <w:t>эксплуатации</w:t>
      </w:r>
      <w:r w:rsidRPr="00EE18EC">
        <w:rPr>
          <w:rFonts w:ascii="Times New Roman" w:hAnsi="Times New Roman" w:cs="Times New Roman"/>
          <w:sz w:val="28"/>
          <w:szCs w:val="28"/>
          <w:lang w:val="ru-RU"/>
        </w:rPr>
        <w:t xml:space="preserve"> </w:t>
      </w:r>
      <w:r w:rsidRPr="00EE18EC">
        <w:rPr>
          <w:rFonts w:ascii="Times New Roman" w:eastAsia="Times New Roman" w:hAnsi="Times New Roman" w:cs="Times New Roman"/>
          <w:sz w:val="28"/>
          <w:szCs w:val="28"/>
          <w:shd w:val="clear" w:color="auto" w:fill="FFFFFF"/>
          <w:lang w:val="ru-RU"/>
        </w:rPr>
        <w:t xml:space="preserve">природных и трудовых ресурсов развивающихся стран, готовых пожертвовать гуманитарными и экологическими ценностями для получения прибыли. </w:t>
      </w:r>
    </w:p>
    <w:p w14:paraId="51FDB46E" w14:textId="7777777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Style w:val="s0"/>
          <w:rFonts w:ascii="Times New Roman" w:hAnsi="Times New Roman" w:cs="Times New Roman"/>
          <w:sz w:val="28"/>
          <w:szCs w:val="28"/>
          <w:bdr w:val="none" w:sz="0" w:space="0" w:color="auto" w:frame="1"/>
          <w:lang w:val="ru-RU"/>
        </w:rPr>
        <w:t>Активное внедрение ТНК в экономику Казахстана началось в 1994—1997 гг., когда руководство страны сделало главный акцент на привлечение иностранных инвесторов-крупных транснациональных корпораций.</w:t>
      </w:r>
      <w:r w:rsidRPr="00EE18EC">
        <w:rPr>
          <w:rFonts w:ascii="Times New Roman" w:hAnsi="Times New Roman" w:cs="Times New Roman"/>
          <w:sz w:val="28"/>
          <w:szCs w:val="28"/>
          <w:lang w:val="ru-RU"/>
        </w:rPr>
        <w:t xml:space="preserve"> </w:t>
      </w:r>
      <w:r w:rsidRPr="00EE18EC">
        <w:rPr>
          <w:rStyle w:val="s0"/>
          <w:rFonts w:ascii="Times New Roman" w:hAnsi="Times New Roman" w:cs="Times New Roman"/>
          <w:sz w:val="28"/>
          <w:szCs w:val="28"/>
          <w:bdr w:val="none" w:sz="0" w:space="0" w:color="auto" w:frame="1"/>
          <w:lang w:val="ru-RU"/>
        </w:rPr>
        <w:t xml:space="preserve">В Казахстане насчитывается более 40 проектов с участием ТНК и такие компании, как </w:t>
      </w:r>
      <w:r w:rsidRPr="00EE18EC">
        <w:rPr>
          <w:rStyle w:val="s0"/>
          <w:rFonts w:ascii="Times New Roman" w:hAnsi="Times New Roman" w:cs="Times New Roman"/>
          <w:sz w:val="28"/>
          <w:szCs w:val="28"/>
          <w:bdr w:val="none" w:sz="0" w:space="0" w:color="auto" w:frame="1"/>
        </w:rPr>
        <w:t>Danone</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Lotte</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Group</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BTM</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Coca</w:t>
      </w:r>
      <w:r w:rsidRPr="00EE18EC">
        <w:rPr>
          <w:rStyle w:val="s0"/>
          <w:rFonts w:ascii="Times New Roman" w:hAnsi="Times New Roman" w:cs="Times New Roman"/>
          <w:sz w:val="28"/>
          <w:szCs w:val="28"/>
          <w:bdr w:val="none" w:sz="0" w:space="0" w:color="auto" w:frame="1"/>
          <w:lang w:val="ru-RU"/>
        </w:rPr>
        <w:t>-</w:t>
      </w:r>
      <w:r w:rsidRPr="00EE18EC">
        <w:rPr>
          <w:rStyle w:val="s0"/>
          <w:rFonts w:ascii="Times New Roman" w:hAnsi="Times New Roman" w:cs="Times New Roman"/>
          <w:sz w:val="28"/>
          <w:szCs w:val="28"/>
          <w:bdr w:val="none" w:sz="0" w:space="0" w:color="auto" w:frame="1"/>
        </w:rPr>
        <w:t>Cola</w:t>
      </w:r>
      <w:r w:rsidRPr="00EE18EC">
        <w:rPr>
          <w:rStyle w:val="s0"/>
          <w:rFonts w:ascii="Times New Roman" w:hAnsi="Times New Roman" w:cs="Times New Roman"/>
          <w:sz w:val="28"/>
          <w:szCs w:val="28"/>
          <w:bdr w:val="none" w:sz="0" w:space="0" w:color="auto" w:frame="1"/>
          <w:lang w:val="ru-RU"/>
        </w:rPr>
        <w:t xml:space="preserve"> открыли новые производства.</w:t>
      </w:r>
      <w:r w:rsidRPr="00EE18EC">
        <w:rPr>
          <w:rFonts w:ascii="Times New Roman" w:hAnsi="Times New Roman" w:cs="Times New Roman"/>
          <w:sz w:val="28"/>
          <w:szCs w:val="28"/>
          <w:lang w:val="ru-RU"/>
        </w:rPr>
        <w:t xml:space="preserve"> </w:t>
      </w:r>
      <w:r w:rsidRPr="00EE18EC">
        <w:rPr>
          <w:rStyle w:val="s0"/>
          <w:rFonts w:ascii="Times New Roman" w:hAnsi="Times New Roman" w:cs="Times New Roman"/>
          <w:sz w:val="28"/>
          <w:szCs w:val="28"/>
          <w:bdr w:val="none" w:sz="0" w:space="0" w:color="auto" w:frame="1"/>
          <w:lang w:val="ru-RU"/>
        </w:rPr>
        <w:t xml:space="preserve">Такие компании как </w:t>
      </w:r>
      <w:r w:rsidRPr="00EE18EC">
        <w:rPr>
          <w:rStyle w:val="s0"/>
          <w:rFonts w:ascii="Times New Roman" w:hAnsi="Times New Roman" w:cs="Times New Roman"/>
          <w:sz w:val="28"/>
          <w:szCs w:val="28"/>
          <w:bdr w:val="none" w:sz="0" w:space="0" w:color="auto" w:frame="1"/>
        </w:rPr>
        <w:t>Samsung</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LG</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Electronics</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General</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Electric</w:t>
      </w:r>
      <w:r w:rsidRPr="00EE18EC">
        <w:rPr>
          <w:rStyle w:val="s0"/>
          <w:rFonts w:ascii="Times New Roman" w:hAnsi="Times New Roman" w:cs="Times New Roman"/>
          <w:sz w:val="28"/>
          <w:szCs w:val="28"/>
          <w:bdr w:val="none" w:sz="0" w:space="0" w:color="auto" w:frame="1"/>
          <w:lang w:val="ru-RU"/>
        </w:rPr>
        <w:t xml:space="preserve">, </w:t>
      </w:r>
      <w:r w:rsidRPr="00EE18EC">
        <w:rPr>
          <w:rStyle w:val="s0"/>
          <w:rFonts w:ascii="Times New Roman" w:hAnsi="Times New Roman" w:cs="Times New Roman"/>
          <w:sz w:val="28"/>
          <w:szCs w:val="28"/>
          <w:bdr w:val="none" w:sz="0" w:space="0" w:color="auto" w:frame="1"/>
        </w:rPr>
        <w:t>Volkswagen</w:t>
      </w:r>
      <w:r w:rsidRPr="00EE18EC">
        <w:rPr>
          <w:rStyle w:val="s0"/>
          <w:rFonts w:ascii="Times New Roman" w:hAnsi="Times New Roman" w:cs="Times New Roman"/>
          <w:sz w:val="28"/>
          <w:szCs w:val="28"/>
          <w:bdr w:val="none" w:sz="0" w:space="0" w:color="auto" w:frame="1"/>
          <w:lang w:val="ru-RU"/>
        </w:rPr>
        <w:t xml:space="preserve"> и другие открыли свои представительства и производства, но в основном пока по части оказания поддержки развитию местного общества через различные программы инициатив, крупно- или мелкоузловой сборке, без локализации производства готовой продукции или каки</w:t>
      </w:r>
      <w:bookmarkStart w:id="3" w:name="_Hlk22846744"/>
      <w:r w:rsidR="000C63E2" w:rsidRPr="00EE18EC">
        <w:rPr>
          <w:rStyle w:val="s0"/>
          <w:rFonts w:ascii="Times New Roman" w:hAnsi="Times New Roman" w:cs="Times New Roman"/>
          <w:sz w:val="28"/>
          <w:szCs w:val="28"/>
          <w:bdr w:val="none" w:sz="0" w:space="0" w:color="auto" w:frame="1"/>
          <w:lang w:val="ru-RU"/>
        </w:rPr>
        <w:t>х-либо компонентов в Казахстане</w:t>
      </w:r>
      <w:r w:rsidRPr="00EE18EC">
        <w:rPr>
          <w:rStyle w:val="s0"/>
          <w:rFonts w:ascii="Times New Roman" w:hAnsi="Times New Roman" w:cs="Times New Roman"/>
          <w:sz w:val="28"/>
          <w:szCs w:val="28"/>
          <w:bdr w:val="none" w:sz="0" w:space="0" w:color="auto" w:frame="1"/>
          <w:lang w:val="ru-RU"/>
        </w:rPr>
        <w:t>.</w:t>
      </w:r>
      <w:r w:rsidR="000C63E2" w:rsidRPr="00EE18EC">
        <w:rPr>
          <w:rStyle w:val="ab"/>
          <w:rFonts w:ascii="Times New Roman" w:hAnsi="Times New Roman" w:cs="Times New Roman"/>
          <w:sz w:val="28"/>
          <w:szCs w:val="28"/>
          <w:bdr w:val="none" w:sz="0" w:space="0" w:color="auto" w:frame="1"/>
          <w:lang w:val="ru-RU"/>
        </w:rPr>
        <w:footnoteReference w:id="35"/>
      </w:r>
    </w:p>
    <w:bookmarkEnd w:id="3"/>
    <w:p w14:paraId="0CFFC0FF" w14:textId="0771EAC7" w:rsidR="00E17AFF" w:rsidRPr="00EE18EC" w:rsidRDefault="00E17AFF" w:rsidP="00EE18EC">
      <w:pPr>
        <w:pStyle w:val="a4"/>
        <w:spacing w:after="0" w:line="360" w:lineRule="auto"/>
        <w:ind w:left="0" w:firstLine="567"/>
        <w:jc w:val="both"/>
        <w:rPr>
          <w:rFonts w:ascii="Times New Roman" w:hAnsi="Times New Roman" w:cs="Times New Roman"/>
          <w:sz w:val="28"/>
          <w:szCs w:val="28"/>
          <w:bdr w:val="none" w:sz="0" w:space="0" w:color="auto" w:frame="1"/>
          <w:lang w:val="ru-RU"/>
        </w:rPr>
      </w:pPr>
      <w:r w:rsidRPr="00EE18EC">
        <w:rPr>
          <w:rStyle w:val="s0"/>
          <w:rFonts w:ascii="Times New Roman" w:hAnsi="Times New Roman" w:cs="Times New Roman"/>
          <w:sz w:val="28"/>
          <w:szCs w:val="28"/>
          <w:bdr w:val="none" w:sz="0" w:space="0" w:color="auto" w:frame="1"/>
          <w:lang w:val="ru-RU"/>
        </w:rPr>
        <w:lastRenderedPageBreak/>
        <w:t xml:space="preserve">Казахстан интересен для зарубежных ТНК не только своими природными ресурсами, но и геополитическим расположением. Несмотря на отсутствие выхода к морю, РК граничит </w:t>
      </w:r>
      <w:r w:rsidR="00D04A87" w:rsidRPr="00EE18EC">
        <w:rPr>
          <w:rStyle w:val="s0"/>
          <w:rFonts w:ascii="Times New Roman" w:hAnsi="Times New Roman" w:cs="Times New Roman"/>
          <w:sz w:val="28"/>
          <w:szCs w:val="28"/>
          <w:bdr w:val="none" w:sz="0" w:space="0" w:color="auto" w:frame="1"/>
          <w:lang w:val="ru-RU"/>
        </w:rPr>
        <w:t>с такими крупными рынками</w:t>
      </w:r>
      <w:r w:rsidRPr="00EE18EC">
        <w:rPr>
          <w:rStyle w:val="s0"/>
          <w:rFonts w:ascii="Times New Roman" w:hAnsi="Times New Roman" w:cs="Times New Roman"/>
          <w:sz w:val="28"/>
          <w:szCs w:val="28"/>
          <w:bdr w:val="none" w:sz="0" w:space="0" w:color="auto" w:frame="1"/>
          <w:lang w:val="ru-RU"/>
        </w:rPr>
        <w:t xml:space="preserve">, как Китай и Россия и находится на «Шелковом пути» между КНР и Европой. Однако интерес ТНК к Казахстану на </w:t>
      </w:r>
      <w:r w:rsidR="00D04A87" w:rsidRPr="00EE18EC">
        <w:rPr>
          <w:rStyle w:val="s0"/>
          <w:rFonts w:ascii="Times New Roman" w:hAnsi="Times New Roman" w:cs="Times New Roman"/>
          <w:sz w:val="28"/>
          <w:szCs w:val="28"/>
          <w:bdr w:val="none" w:sz="0" w:space="0" w:color="auto" w:frame="1"/>
          <w:lang w:val="ru-RU"/>
        </w:rPr>
        <w:t>современном</w:t>
      </w:r>
      <w:r w:rsidRPr="00EE18EC">
        <w:rPr>
          <w:rStyle w:val="s0"/>
          <w:rFonts w:ascii="Times New Roman" w:hAnsi="Times New Roman" w:cs="Times New Roman"/>
          <w:sz w:val="28"/>
          <w:szCs w:val="28"/>
          <w:bdr w:val="none" w:sz="0" w:space="0" w:color="auto" w:frame="1"/>
          <w:lang w:val="ru-RU"/>
        </w:rPr>
        <w:t xml:space="preserve"> этапе обусловлен в основном добычей сырья.</w:t>
      </w:r>
      <w:r w:rsidRPr="00EE18EC">
        <w:rPr>
          <w:rFonts w:ascii="Times New Roman" w:hAnsi="Times New Roman" w:cs="Times New Roman"/>
          <w:sz w:val="28"/>
          <w:szCs w:val="28"/>
          <w:lang w:val="ru-RU"/>
        </w:rPr>
        <w:t xml:space="preserve"> </w:t>
      </w:r>
      <w:r w:rsidRPr="00EE18EC">
        <w:rPr>
          <w:rStyle w:val="s0"/>
          <w:rFonts w:ascii="Times New Roman" w:hAnsi="Times New Roman" w:cs="Times New Roman"/>
          <w:sz w:val="28"/>
          <w:szCs w:val="28"/>
          <w:bdr w:val="none" w:sz="0" w:space="0" w:color="auto" w:frame="1"/>
          <w:lang w:val="ru-RU"/>
        </w:rPr>
        <w:t>Присутствие крупных зарубежных компаний способствовало реализации таких крупных нефтяных проектов, как Карачаганак, Тенгиз и Кашаган.</w:t>
      </w:r>
      <w:r w:rsidRPr="00EE18EC">
        <w:rPr>
          <w:rFonts w:ascii="Times New Roman" w:hAnsi="Times New Roman" w:cs="Times New Roman"/>
          <w:sz w:val="28"/>
          <w:szCs w:val="28"/>
          <w:lang w:val="ru-RU"/>
        </w:rPr>
        <w:t xml:space="preserve"> </w:t>
      </w:r>
      <w:r w:rsidRPr="00EE18EC">
        <w:rPr>
          <w:rStyle w:val="s0"/>
          <w:rFonts w:ascii="Times New Roman" w:hAnsi="Times New Roman" w:cs="Times New Roman"/>
          <w:sz w:val="28"/>
          <w:szCs w:val="28"/>
          <w:bdr w:val="none" w:sz="0" w:space="0" w:color="auto" w:frame="1"/>
          <w:lang w:val="ru-RU"/>
        </w:rPr>
        <w:t>Более половины инвестиций в нефтегазовую область Казахстана за последние 10 лет вложили именно транснациональные корпорации, где из 107 миллиардов долларов США, вложенных в нефтегазовый сектор РК, 60% приходится на долю ТНК, также как и объеме добытой нефти.</w:t>
      </w:r>
      <w:r w:rsidRPr="00EE18EC">
        <w:rPr>
          <w:rFonts w:ascii="Times New Roman" w:hAnsi="Times New Roman" w:cs="Times New Roman"/>
          <w:sz w:val="28"/>
          <w:szCs w:val="28"/>
          <w:lang w:val="ru-RU"/>
        </w:rPr>
        <w:t xml:space="preserve"> </w:t>
      </w:r>
      <w:r w:rsidRPr="00EE18EC">
        <w:rPr>
          <w:rStyle w:val="s0"/>
          <w:rFonts w:ascii="Times New Roman" w:hAnsi="Times New Roman" w:cs="Times New Roman"/>
          <w:sz w:val="28"/>
          <w:szCs w:val="28"/>
          <w:bdr w:val="none" w:sz="0" w:space="0" w:color="auto" w:frame="1"/>
          <w:lang w:val="ru-RU"/>
        </w:rPr>
        <w:t>Кроме того, высока доля участия ТНК и в горно</w:t>
      </w:r>
      <w:r w:rsidR="00993B22" w:rsidRPr="00EE18EC">
        <w:rPr>
          <w:rStyle w:val="s0"/>
          <w:rFonts w:ascii="Times New Roman" w:hAnsi="Times New Roman" w:cs="Times New Roman"/>
          <w:sz w:val="28"/>
          <w:szCs w:val="28"/>
          <w:bdr w:val="none" w:sz="0" w:space="0" w:color="auto" w:frame="1"/>
          <w:lang w:val="ru-RU"/>
        </w:rPr>
        <w:t>-</w:t>
      </w:r>
      <w:r w:rsidR="00E450C9" w:rsidRPr="00EE18EC">
        <w:rPr>
          <w:rStyle w:val="s0"/>
          <w:rFonts w:ascii="Times New Roman" w:hAnsi="Times New Roman" w:cs="Times New Roman"/>
          <w:sz w:val="28"/>
          <w:szCs w:val="28"/>
          <w:bdr w:val="none" w:sz="0" w:space="0" w:color="auto" w:frame="1"/>
          <w:lang w:val="ru-RU"/>
        </w:rPr>
        <w:t>металлургической отрасли страны</w:t>
      </w:r>
      <w:r w:rsidRPr="00EE18EC">
        <w:rPr>
          <w:rStyle w:val="s0"/>
          <w:rFonts w:ascii="Times New Roman" w:hAnsi="Times New Roman" w:cs="Times New Roman"/>
          <w:sz w:val="28"/>
          <w:szCs w:val="28"/>
          <w:bdr w:val="none" w:sz="0" w:space="0" w:color="auto" w:frame="1"/>
          <w:lang w:val="ru-RU"/>
        </w:rPr>
        <w:t>.</w:t>
      </w:r>
    </w:p>
    <w:p w14:paraId="4A9BB2BB"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Style w:val="s0"/>
          <w:rFonts w:ascii="Times New Roman" w:hAnsi="Times New Roman" w:cs="Times New Roman"/>
          <w:sz w:val="28"/>
          <w:szCs w:val="28"/>
          <w:bdr w:val="none" w:sz="0" w:space="0" w:color="auto" w:frame="1"/>
          <w:lang w:val="ru-RU"/>
        </w:rPr>
        <w:t xml:space="preserve">Несмотря на то, что основные капиталовложения идут на разведку, добычу и транспортировку сырья, ТНК проявляют интерес и к развитию промышленного производства в Казахстане. </w:t>
      </w:r>
      <w:r w:rsidRPr="00EE18EC">
        <w:rPr>
          <w:rFonts w:ascii="Times New Roman" w:hAnsi="Times New Roman" w:cs="Times New Roman"/>
          <w:sz w:val="28"/>
          <w:szCs w:val="28"/>
          <w:lang w:val="ru-RU"/>
        </w:rPr>
        <w:t>Но внешние факторы технологического развития пока задействованы недостаточно. В связи с этим можно выделить ряд приоритетов технологической политики использования внешних источников технологий: трансферт зарубежных технологий, приход в страну несырьевых ТНК, использование схемы «сырье в обмен на технологии» и НИОКР-аутсорсинг. В Казахстане эти направления</w:t>
      </w:r>
      <w:r w:rsidR="00E450C9" w:rsidRPr="00EE18EC">
        <w:rPr>
          <w:rFonts w:ascii="Times New Roman" w:hAnsi="Times New Roman" w:cs="Times New Roman"/>
          <w:sz w:val="28"/>
          <w:szCs w:val="28"/>
          <w:lang w:val="ru-RU"/>
        </w:rPr>
        <w:t xml:space="preserve"> находятся в стадии становления</w:t>
      </w:r>
      <w:r w:rsidR="00E450C9" w:rsidRPr="00EE18EC">
        <w:rPr>
          <w:rStyle w:val="ab"/>
          <w:rFonts w:ascii="Times New Roman" w:hAnsi="Times New Roman" w:cs="Times New Roman"/>
          <w:sz w:val="28"/>
          <w:szCs w:val="28"/>
          <w:lang w:val="ru-RU"/>
        </w:rPr>
        <w:footnoteReference w:id="36"/>
      </w:r>
    </w:p>
    <w:p w14:paraId="52247D55" w14:textId="38488AEB"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стране практически отсутствуют производственные подразделения не</w:t>
      </w:r>
      <w:r w:rsidR="00993B22"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сырьевых ТНК. Они если и присутствуют в национальной экономике, то являются не более чем сбытовыми звеньями. В основном интересы ТНК сосредоточены вокруг сырьевого сектора и производств низших переделов. В этих условиях необходимо запустить механизм «сырье в обмен на технологии».</w:t>
      </w:r>
      <w:r w:rsidR="0067060C" w:rsidRPr="00EE18EC">
        <w:rPr>
          <w:rStyle w:val="ab"/>
          <w:rFonts w:ascii="Times New Roman" w:hAnsi="Times New Roman" w:cs="Times New Roman"/>
          <w:sz w:val="28"/>
          <w:szCs w:val="28"/>
          <w:lang w:val="ru-RU"/>
        </w:rPr>
        <w:footnoteReference w:id="37"/>
      </w:r>
    </w:p>
    <w:p w14:paraId="5CE91811" w14:textId="2BAEBF0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hAnsi="Times New Roman" w:cs="Times New Roman"/>
          <w:sz w:val="28"/>
          <w:szCs w:val="28"/>
          <w:lang w:val="ru-RU"/>
        </w:rPr>
        <w:lastRenderedPageBreak/>
        <w:t xml:space="preserve">Для Казахстана особый интерес представляет использование опыта нефтедобывающих стран в области </w:t>
      </w:r>
      <w:r w:rsidR="00993B22" w:rsidRPr="00EE18EC">
        <w:rPr>
          <w:rFonts w:ascii="Times New Roman" w:hAnsi="Times New Roman" w:cs="Times New Roman"/>
          <w:sz w:val="28"/>
          <w:szCs w:val="28"/>
          <w:lang w:val="ru-RU"/>
        </w:rPr>
        <w:t>инновационно</w:t>
      </w:r>
      <w:r w:rsidRPr="00EE18EC">
        <w:rPr>
          <w:rFonts w:ascii="Times New Roman" w:hAnsi="Times New Roman" w:cs="Times New Roman"/>
          <w:sz w:val="28"/>
          <w:szCs w:val="28"/>
          <w:lang w:val="ru-RU"/>
        </w:rPr>
        <w:t>-технологического развития. Так, многие ТНК размещают свои оффшорные центр</w:t>
      </w:r>
      <w:r w:rsidR="006102E7" w:rsidRPr="00EE18EC">
        <w:rPr>
          <w:rFonts w:ascii="Times New Roman" w:hAnsi="Times New Roman" w:cs="Times New Roman"/>
          <w:sz w:val="28"/>
          <w:szCs w:val="28"/>
          <w:lang w:val="ru-RU"/>
        </w:rPr>
        <w:t>ы инноваций в Саудовской Аравии</w:t>
      </w:r>
      <w:r w:rsidRPr="00EE18EC">
        <w:rPr>
          <w:rFonts w:ascii="Times New Roman" w:hAnsi="Times New Roman" w:cs="Times New Roman"/>
          <w:sz w:val="28"/>
          <w:szCs w:val="28"/>
          <w:lang w:val="ru-RU"/>
        </w:rPr>
        <w:t>.</w:t>
      </w:r>
      <w:r w:rsidR="006102E7" w:rsidRPr="00EE18EC">
        <w:rPr>
          <w:rStyle w:val="ab"/>
          <w:rFonts w:ascii="Times New Roman" w:hAnsi="Times New Roman" w:cs="Times New Roman"/>
          <w:sz w:val="28"/>
          <w:szCs w:val="28"/>
          <w:lang w:val="ru-RU"/>
        </w:rPr>
        <w:footnoteReference w:id="38"/>
      </w:r>
      <w:r w:rsidRPr="00EE18EC">
        <w:rPr>
          <w:rFonts w:ascii="Times New Roman" w:hAnsi="Times New Roman" w:cs="Times New Roman"/>
          <w:sz w:val="28"/>
          <w:szCs w:val="28"/>
          <w:lang w:val="ru-RU"/>
        </w:rPr>
        <w:t xml:space="preserve"> Наиболее известным примером совместного инновационного проекта является Парк развития технологий пластических материалов. Это совместное предприятие местного нефтяного монополиста </w:t>
      </w:r>
      <w:r w:rsidRPr="00EE18EC">
        <w:rPr>
          <w:rFonts w:ascii="Times New Roman" w:hAnsi="Times New Roman" w:cs="Times New Roman"/>
          <w:sz w:val="28"/>
          <w:szCs w:val="28"/>
        </w:rPr>
        <w:t>SaudiAramco</w:t>
      </w:r>
      <w:r w:rsidRPr="00EE18EC">
        <w:rPr>
          <w:rFonts w:ascii="Times New Roman" w:hAnsi="Times New Roman" w:cs="Times New Roman"/>
          <w:sz w:val="28"/>
          <w:szCs w:val="28"/>
          <w:lang w:val="ru-RU"/>
        </w:rPr>
        <w:t xml:space="preserve"> и Японской корпорации </w:t>
      </w:r>
      <w:r w:rsidRPr="00EE18EC">
        <w:rPr>
          <w:rFonts w:ascii="Times New Roman" w:hAnsi="Times New Roman" w:cs="Times New Roman"/>
          <w:sz w:val="28"/>
          <w:szCs w:val="28"/>
        </w:rPr>
        <w:t>Sumitomo</w:t>
      </w:r>
      <w:r w:rsidRPr="00EE18EC">
        <w:rPr>
          <w:rFonts w:ascii="Times New Roman" w:hAnsi="Times New Roman" w:cs="Times New Roman"/>
          <w:sz w:val="28"/>
          <w:szCs w:val="28"/>
          <w:lang w:val="ru-RU"/>
        </w:rPr>
        <w:t>. На подобное тройное партнерство крупного национального бизнеса, ТНК и местных научно-технологических структур полезно ориентироваться при создании нефтехимических кластеров в</w:t>
      </w:r>
      <w:bookmarkStart w:id="4" w:name="_Hlk22846887"/>
      <w:r w:rsidR="00A95720" w:rsidRPr="00EE18EC">
        <w:rPr>
          <w:rFonts w:ascii="Times New Roman" w:hAnsi="Times New Roman" w:cs="Times New Roman"/>
          <w:sz w:val="28"/>
          <w:szCs w:val="28"/>
          <w:lang w:val="ru-RU"/>
        </w:rPr>
        <w:t xml:space="preserve"> Западном Казахстане</w:t>
      </w:r>
      <w:r w:rsidRPr="00EE18EC">
        <w:rPr>
          <w:rFonts w:ascii="Times New Roman" w:hAnsi="Times New Roman" w:cs="Times New Roman"/>
          <w:sz w:val="28"/>
          <w:szCs w:val="28"/>
          <w:lang w:val="ru-RU"/>
        </w:rPr>
        <w:t>.</w:t>
      </w:r>
    </w:p>
    <w:bookmarkEnd w:id="4"/>
    <w:p w14:paraId="754D3D7B" w14:textId="67D44E8C" w:rsidR="00E17AFF" w:rsidRPr="00EE18EC" w:rsidRDefault="005F4337" w:rsidP="00EE18EC">
      <w:pPr>
        <w:pStyle w:val="a4"/>
        <w:spacing w:after="0" w:line="360" w:lineRule="auto"/>
        <w:ind w:left="0" w:firstLine="567"/>
        <w:jc w:val="both"/>
        <w:rPr>
          <w:rFonts w:ascii="Times New Roman" w:hAnsi="Times New Roman" w:cs="Times New Roman"/>
          <w:sz w:val="28"/>
          <w:szCs w:val="28"/>
          <w:lang w:val="ru-RU"/>
        </w:rPr>
      </w:pPr>
      <w:r>
        <w:rPr>
          <w:rFonts w:ascii="Times New Roman" w:hAnsi="Times New Roman" w:cs="Times New Roman"/>
          <w:i/>
          <w:iCs/>
          <w:sz w:val="28"/>
          <w:szCs w:val="28"/>
          <w:lang w:val="ru-RU"/>
        </w:rPr>
        <w:t>Глобальные технологические</w:t>
      </w:r>
      <w:r w:rsidR="00E17AFF" w:rsidRPr="00EE18EC">
        <w:rPr>
          <w:rFonts w:ascii="Times New Roman" w:hAnsi="Times New Roman" w:cs="Times New Roman"/>
          <w:i/>
          <w:iCs/>
          <w:sz w:val="28"/>
          <w:szCs w:val="28"/>
          <w:lang w:val="ru-RU"/>
        </w:rPr>
        <w:t xml:space="preserve"> цепочки.</w:t>
      </w:r>
      <w:r w:rsidR="00E17AFF" w:rsidRPr="00EE18EC">
        <w:rPr>
          <w:rFonts w:ascii="Times New Roman" w:hAnsi="Times New Roman" w:cs="Times New Roman"/>
          <w:i/>
          <w:sz w:val="28"/>
          <w:szCs w:val="28"/>
          <w:lang w:val="ru-RU"/>
        </w:rPr>
        <w:t xml:space="preserve"> </w:t>
      </w:r>
      <w:r w:rsidR="00E17AFF" w:rsidRPr="00EE18EC">
        <w:rPr>
          <w:rFonts w:ascii="Times New Roman" w:hAnsi="Times New Roman" w:cs="Times New Roman"/>
          <w:sz w:val="28"/>
          <w:szCs w:val="28"/>
          <w:lang w:val="ru-RU"/>
        </w:rPr>
        <w:t>Взаимодействие глобализации и технологий привело к формированию глобального технологического пространства, в рамках которого усиливается роль внешних факторов технологического развития любой национальной экономики. Важным элементом мирохозяйственных связей</w:t>
      </w:r>
      <w:r w:rsidR="00D04A87" w:rsidRPr="00EE18EC">
        <w:rPr>
          <w:rFonts w:ascii="Times New Roman" w:hAnsi="Times New Roman" w:cs="Times New Roman"/>
          <w:sz w:val="28"/>
          <w:szCs w:val="28"/>
          <w:lang w:val="ru-RU"/>
        </w:rPr>
        <w:t xml:space="preserve"> становится межстрановы</w:t>
      </w:r>
      <w:r w:rsidR="00E17AFF" w:rsidRPr="00EE18EC">
        <w:rPr>
          <w:rFonts w:ascii="Times New Roman" w:hAnsi="Times New Roman" w:cs="Times New Roman"/>
          <w:sz w:val="28"/>
          <w:szCs w:val="28"/>
          <w:lang w:val="ru-RU"/>
        </w:rPr>
        <w:t>й трансферт (передача) технологий. Широко распространяется практика кооперирования, при которой исследования и разработки могут быть размещены в одной стране, производство – в другой, сбыт – в третьей, а управляющая компания – в четвертой. Такая практика дополняется усилением интернационализации исследований и разработок, проводимых зачастую с участием зарубежных партнеров или вообще выносимых за пределы национальных границ. Производство и продвижение новых продуктов на мировые рынки теперь требуют построения глобальных сетей, включающих специализированных поставщиков, основных производителей и потребителей, свя</w:t>
      </w:r>
      <w:r w:rsidR="006F2AFE" w:rsidRPr="00EE18EC">
        <w:rPr>
          <w:rFonts w:ascii="Times New Roman" w:hAnsi="Times New Roman" w:cs="Times New Roman"/>
          <w:sz w:val="28"/>
          <w:szCs w:val="28"/>
          <w:lang w:val="ru-RU"/>
        </w:rPr>
        <w:t>занных технологической цепочкой</w:t>
      </w:r>
      <w:r w:rsidR="00E17AFF" w:rsidRPr="00EE18EC">
        <w:rPr>
          <w:rFonts w:ascii="Times New Roman" w:hAnsi="Times New Roman" w:cs="Times New Roman"/>
          <w:sz w:val="28"/>
          <w:szCs w:val="28"/>
          <w:lang w:val="ru-RU"/>
        </w:rPr>
        <w:t>.</w:t>
      </w:r>
      <w:r w:rsidR="006F2AFE" w:rsidRPr="00EE18EC">
        <w:rPr>
          <w:rStyle w:val="ab"/>
          <w:rFonts w:ascii="Times New Roman" w:hAnsi="Times New Roman" w:cs="Times New Roman"/>
          <w:sz w:val="28"/>
          <w:szCs w:val="28"/>
          <w:lang w:val="ru-RU"/>
        </w:rPr>
        <w:footnoteReference w:id="39"/>
      </w:r>
    </w:p>
    <w:p w14:paraId="2F3C9ACF"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lastRenderedPageBreak/>
        <w:t xml:space="preserve">Построение глобальных технологических цепочек, глобальная миграция центров промышленного производства и следующее за этим перемещение центров НИОКР определяют развитие мирового инновационно-технологического сектора. Основной движущей силой этих сдвигов выступают транснациональные корпорации. Сначала перемещение производства затронуло низкотехнологичные отрасли – добычу и первичную обработку природных ресурсов. В последние годы сдвиги в размещении мировой промышленности затрагивают и более технологичные отрасли. Развивающиеся страны все чаще выступают в качестве зон аутсорсинга и оффшоринга в автомобилестроении, судо- и самолетостроении, точном машиностроении, электронике и </w:t>
      </w:r>
      <w:r w:rsidRPr="00EE18EC">
        <w:rPr>
          <w:rFonts w:ascii="Times New Roman" w:hAnsi="Times New Roman" w:cs="Times New Roman"/>
          <w:sz w:val="28"/>
          <w:szCs w:val="28"/>
        </w:rPr>
        <w:t>IT</w:t>
      </w:r>
      <w:r w:rsidRPr="00EE18EC">
        <w:rPr>
          <w:rFonts w:ascii="Times New Roman" w:hAnsi="Times New Roman" w:cs="Times New Roman"/>
          <w:sz w:val="28"/>
          <w:szCs w:val="28"/>
          <w:lang w:val="ru-RU"/>
        </w:rPr>
        <w:t xml:space="preserve">-индустрии. Например, для производства </w:t>
      </w:r>
      <w:r w:rsidRPr="00EE18EC">
        <w:rPr>
          <w:rFonts w:ascii="Times New Roman" w:hAnsi="Times New Roman" w:cs="Times New Roman"/>
          <w:sz w:val="28"/>
          <w:szCs w:val="28"/>
        </w:rPr>
        <w:t>iPod</w:t>
      </w:r>
      <w:r w:rsidRPr="00EE18EC">
        <w:rPr>
          <w:rFonts w:ascii="Times New Roman" w:hAnsi="Times New Roman" w:cs="Times New Roman"/>
          <w:sz w:val="28"/>
          <w:szCs w:val="28"/>
          <w:lang w:val="ru-RU"/>
        </w:rPr>
        <w:t xml:space="preserve"> компания </w:t>
      </w:r>
      <w:r w:rsidRPr="00EE18EC">
        <w:rPr>
          <w:rFonts w:ascii="Times New Roman" w:hAnsi="Times New Roman" w:cs="Times New Roman"/>
          <w:sz w:val="28"/>
          <w:szCs w:val="28"/>
        </w:rPr>
        <w:t>Apple</w:t>
      </w:r>
      <w:r w:rsidRPr="00EE18EC">
        <w:rPr>
          <w:rFonts w:ascii="Times New Roman" w:hAnsi="Times New Roman" w:cs="Times New Roman"/>
          <w:sz w:val="28"/>
          <w:szCs w:val="28"/>
          <w:lang w:val="ru-RU"/>
        </w:rPr>
        <w:t xml:space="preserve"> создала 41 </w:t>
      </w:r>
      <w:r w:rsidR="00D04A87" w:rsidRPr="00EE18EC">
        <w:rPr>
          <w:rFonts w:ascii="Times New Roman" w:hAnsi="Times New Roman" w:cs="Times New Roman"/>
          <w:sz w:val="28"/>
          <w:szCs w:val="28"/>
          <w:lang w:val="ru-RU"/>
        </w:rPr>
        <w:t>тыс.</w:t>
      </w:r>
      <w:r w:rsidRPr="00EE18EC">
        <w:rPr>
          <w:rFonts w:ascii="Times New Roman" w:hAnsi="Times New Roman" w:cs="Times New Roman"/>
          <w:sz w:val="28"/>
          <w:szCs w:val="28"/>
          <w:lang w:val="ru-RU"/>
        </w:rPr>
        <w:t xml:space="preserve"> рабочих мест, из которых </w:t>
      </w:r>
      <w:r w:rsidR="006F2AFE" w:rsidRPr="00EE18EC">
        <w:rPr>
          <w:rFonts w:ascii="Times New Roman" w:hAnsi="Times New Roman" w:cs="Times New Roman"/>
          <w:sz w:val="28"/>
          <w:szCs w:val="28"/>
          <w:lang w:val="ru-RU"/>
        </w:rPr>
        <w:t>только 14 тыс. приходится на США</w:t>
      </w:r>
      <w:r w:rsidRPr="00EE18EC">
        <w:rPr>
          <w:rFonts w:ascii="Times New Roman" w:hAnsi="Times New Roman" w:cs="Times New Roman"/>
          <w:sz w:val="28"/>
          <w:szCs w:val="28"/>
          <w:lang w:val="ru-RU"/>
        </w:rPr>
        <w:t>.</w:t>
      </w:r>
    </w:p>
    <w:p w14:paraId="430BCC3E"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Изменения в размещении промышленности сопровождаются и перемещением инновационно-технологических центров. Глобальные инновационные стратегии крупных ТНК теперь включают перенос в развивающиеся страны программ исследований и разработок. Новым явлением в деятельности ТНК в развивающихся странах становится их ориентация на разработку новых видов продуктов, предназначенных для внутренних рынков этих стран. Тем самым западные ТНК способствуют появлению нового типа инноваций – инклюзивных инноваций, доступных для широкого круга потребителей в развивающихся странах с невысоким уровнем дохода. Развитие инклюзивных инноваций можно считать новым направлением стратегии устойчивого развития, поскольку это инновации экологического характера, инновационные технологии, продукты и услуги, доступные для социально незащищенных групп населения.</w:t>
      </w:r>
    </w:p>
    <w:p w14:paraId="36A74695"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ряде технологических областей (космос, ядерная энергетика) Казахстан уже имеет достижения, характерные для наиболее развитых стран. В то же время в стране преобладают технологии сырьевого сектора и низших переделов, </w:t>
      </w:r>
      <w:r w:rsidRPr="00EE18EC">
        <w:rPr>
          <w:rFonts w:ascii="Times New Roman" w:hAnsi="Times New Roman" w:cs="Times New Roman"/>
          <w:sz w:val="28"/>
          <w:szCs w:val="28"/>
          <w:lang w:val="ru-RU"/>
        </w:rPr>
        <w:lastRenderedPageBreak/>
        <w:t>отличающиеся пониженной технико-экономической динамикой. Стране требуются серьезные усилия для использования всех преимуществ современных технологий.</w:t>
      </w:r>
    </w:p>
    <w:p w14:paraId="4A4B96B9"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Казахстан также может использовать описанный выше путь интеграции в глобальное технологическое пространство. Начать можно с прихода на внутренние рынки мировых лидеров - поставщиков оборудования и сервисных компаний, которые обычно стремятся разместить свои сервисные центры ближе к рынкам сбыта. Например, это могут быть крупные поставщики нефтяного и горно-шахтного оборудования. В бурении на Западе Казахстана уже ра</w:t>
      </w:r>
      <w:r w:rsidR="006F2AFE" w:rsidRPr="00EE18EC">
        <w:rPr>
          <w:rFonts w:ascii="Times New Roman" w:hAnsi="Times New Roman" w:cs="Times New Roman"/>
          <w:sz w:val="28"/>
          <w:szCs w:val="28"/>
          <w:lang w:val="ru-RU"/>
        </w:rPr>
        <w:t>ботает ряд иностранных компаний</w:t>
      </w:r>
      <w:r w:rsidRPr="00EE18EC">
        <w:rPr>
          <w:rStyle w:val="s0"/>
          <w:rFonts w:ascii="Times New Roman" w:hAnsi="Times New Roman" w:cs="Times New Roman"/>
          <w:sz w:val="28"/>
          <w:szCs w:val="28"/>
          <w:bdr w:val="none" w:sz="0" w:space="0" w:color="auto" w:frame="1"/>
          <w:lang w:val="ru-RU"/>
        </w:rPr>
        <w:t>.</w:t>
      </w:r>
      <w:r w:rsidR="006F2AFE" w:rsidRPr="00EE18EC">
        <w:rPr>
          <w:rStyle w:val="ab"/>
          <w:rFonts w:ascii="Times New Roman" w:hAnsi="Times New Roman" w:cs="Times New Roman"/>
          <w:sz w:val="28"/>
          <w:szCs w:val="28"/>
          <w:bdr w:val="none" w:sz="0" w:space="0" w:color="auto" w:frame="1"/>
          <w:lang w:val="ru-RU"/>
        </w:rPr>
        <w:footnoteReference w:id="40"/>
      </w:r>
      <w:r w:rsidRPr="00EE18EC">
        <w:rPr>
          <w:rStyle w:val="s0"/>
          <w:rFonts w:ascii="Times New Roman" w:hAnsi="Times New Roman" w:cs="Times New Roman"/>
          <w:sz w:val="28"/>
          <w:szCs w:val="28"/>
          <w:bdr w:val="none" w:sz="0" w:space="0" w:color="auto" w:frame="1"/>
          <w:lang w:val="ru-RU"/>
        </w:rPr>
        <w:t xml:space="preserve"> </w:t>
      </w:r>
      <w:r w:rsidRPr="00EE18EC">
        <w:rPr>
          <w:rFonts w:ascii="Times New Roman" w:hAnsi="Times New Roman" w:cs="Times New Roman"/>
          <w:sz w:val="28"/>
          <w:szCs w:val="28"/>
          <w:lang w:val="ru-RU"/>
        </w:rPr>
        <w:t>На следующем этапе, с ростом рынка потребления технологически сложной продукции, следует ожидать размещение в Казахстане высокотехнологичных производств в качестве аутсорсинга. Речь идет о производствах, использующих отечественную рабочую силу и зарубежные технологические платформы. Далее на этих рынках могут возникать научные центры, разрабатывающие высокотехнологичный продукт. В Казахстане уже имеется такой опыт. Это центр в области металлургии в Восточном Казахстане (Казахстанско</w:t>
      </w:r>
      <w:r w:rsidRPr="00EE18EC">
        <w:rPr>
          <w:rFonts w:ascii="Times New Roman" w:hAnsi="Times New Roman" w:cs="Times New Roman"/>
          <w:i/>
          <w:iCs/>
          <w:sz w:val="28"/>
          <w:szCs w:val="28"/>
          <w:lang w:val="ru-RU"/>
        </w:rPr>
        <w:t>-</w:t>
      </w:r>
      <w:r w:rsidRPr="00EE18EC">
        <w:rPr>
          <w:rFonts w:ascii="Times New Roman" w:hAnsi="Times New Roman" w:cs="Times New Roman"/>
          <w:sz w:val="28"/>
          <w:szCs w:val="28"/>
          <w:lang w:val="ru-RU"/>
        </w:rPr>
        <w:t xml:space="preserve">французский Центр трансферта технологий), Центр цифрового инжиниринга (ЦИЦА), созданный обществом Фраунгофера (ФРГ) на базе Каспийского университета технологии </w:t>
      </w:r>
      <w:r w:rsidR="006F2AFE" w:rsidRPr="00EE18EC">
        <w:rPr>
          <w:rFonts w:ascii="Times New Roman" w:hAnsi="Times New Roman" w:cs="Times New Roman"/>
          <w:sz w:val="28"/>
          <w:szCs w:val="28"/>
          <w:lang w:val="ru-RU"/>
        </w:rPr>
        <w:t>и машиностроения в городе Актау</w:t>
      </w:r>
      <w:r w:rsidRPr="00EE18EC">
        <w:rPr>
          <w:rFonts w:ascii="Times New Roman" w:hAnsi="Times New Roman" w:cs="Times New Roman"/>
          <w:sz w:val="28"/>
          <w:szCs w:val="28"/>
          <w:lang w:val="ru-RU"/>
        </w:rPr>
        <w:t>.</w:t>
      </w:r>
    </w:p>
    <w:p w14:paraId="50E213D1"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Нужны также специальные меры, направленные на повышение привлекательности Казахстана как международной площадки для реализации исследовательских программ зарубежных компаний. Например, большую роль может сыграть введение режима специальной экономической зоны вокруг Назарбаев университета, куда могли бы войти создаваемые научно-производственные центры национальных компаний и малые инновационные предприятия. Наряду с формирующейся здесь инфраструктурой и </w:t>
      </w:r>
      <w:r w:rsidRPr="00EE18EC">
        <w:rPr>
          <w:rFonts w:ascii="Times New Roman" w:hAnsi="Times New Roman" w:cs="Times New Roman"/>
          <w:sz w:val="28"/>
          <w:szCs w:val="28"/>
          <w:lang w:val="ru-RU"/>
        </w:rPr>
        <w:lastRenderedPageBreak/>
        <w:t>квалифицированным персоналом это может стать серьезным мотивом для создания лабораторий ряда крупных ТНК в информационно-коммуникационной сфере, биоте</w:t>
      </w:r>
      <w:bookmarkStart w:id="5" w:name="_Hlk22847085"/>
      <w:r w:rsidR="008573B4" w:rsidRPr="00EE18EC">
        <w:rPr>
          <w:rFonts w:ascii="Times New Roman" w:hAnsi="Times New Roman" w:cs="Times New Roman"/>
          <w:sz w:val="28"/>
          <w:szCs w:val="28"/>
          <w:lang w:val="ru-RU"/>
        </w:rPr>
        <w:t>хнологической и других отраслях</w:t>
      </w:r>
      <w:r w:rsidRPr="00EE18EC">
        <w:rPr>
          <w:rStyle w:val="s0"/>
          <w:rFonts w:ascii="Times New Roman" w:hAnsi="Times New Roman" w:cs="Times New Roman"/>
          <w:sz w:val="28"/>
          <w:szCs w:val="28"/>
          <w:bdr w:val="none" w:sz="0" w:space="0" w:color="auto" w:frame="1"/>
          <w:lang w:val="ru-RU"/>
        </w:rPr>
        <w:t>.</w:t>
      </w:r>
      <w:r w:rsidR="008573B4" w:rsidRPr="00EE18EC">
        <w:rPr>
          <w:rStyle w:val="ab"/>
          <w:rFonts w:ascii="Times New Roman" w:hAnsi="Times New Roman" w:cs="Times New Roman"/>
          <w:sz w:val="28"/>
          <w:szCs w:val="28"/>
          <w:bdr w:val="none" w:sz="0" w:space="0" w:color="auto" w:frame="1"/>
          <w:lang w:val="ru-RU"/>
        </w:rPr>
        <w:footnoteReference w:id="41"/>
      </w:r>
    </w:p>
    <w:bookmarkEnd w:id="5"/>
    <w:p w14:paraId="0C1F2640" w14:textId="7777777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eastAsia="ru-RU"/>
        </w:rPr>
      </w:pPr>
      <w:r w:rsidRPr="00EE18EC">
        <w:rPr>
          <w:rFonts w:ascii="Times New Roman" w:hAnsi="Times New Roman" w:cs="Times New Roman"/>
          <w:i/>
          <w:iCs/>
          <w:sz w:val="28"/>
          <w:szCs w:val="28"/>
          <w:lang w:val="ru-RU"/>
        </w:rPr>
        <w:t>Совр</w:t>
      </w:r>
      <w:r w:rsidR="006F2AFE" w:rsidRPr="00EE18EC">
        <w:rPr>
          <w:rFonts w:ascii="Times New Roman" w:hAnsi="Times New Roman" w:cs="Times New Roman"/>
          <w:i/>
          <w:iCs/>
          <w:sz w:val="28"/>
          <w:szCs w:val="28"/>
          <w:lang w:val="ru-RU"/>
        </w:rPr>
        <w:t>е</w:t>
      </w:r>
      <w:r w:rsidRPr="00EE18EC">
        <w:rPr>
          <w:rFonts w:ascii="Times New Roman" w:hAnsi="Times New Roman" w:cs="Times New Roman"/>
          <w:i/>
          <w:iCs/>
          <w:sz w:val="28"/>
          <w:szCs w:val="28"/>
          <w:lang w:val="ru-RU"/>
        </w:rPr>
        <w:t>менный рынок.</w:t>
      </w:r>
      <w:r w:rsidRPr="00EE18EC">
        <w:rPr>
          <w:rFonts w:ascii="Times New Roman" w:hAnsi="Times New Roman" w:cs="Times New Roman"/>
          <w:sz w:val="28"/>
          <w:szCs w:val="28"/>
          <w:lang w:val="ru-RU"/>
        </w:rPr>
        <w:t xml:space="preserve"> «Новый регионализм» также проявляется в характере совр</w:t>
      </w:r>
      <w:r w:rsidR="006F2AFE" w:rsidRPr="00EE18EC">
        <w:rPr>
          <w:rFonts w:ascii="Times New Roman" w:hAnsi="Times New Roman" w:cs="Times New Roman"/>
          <w:sz w:val="28"/>
          <w:szCs w:val="28"/>
          <w:lang w:val="ru-RU"/>
        </w:rPr>
        <w:t>е</w:t>
      </w:r>
      <w:r w:rsidRPr="00EE18EC">
        <w:rPr>
          <w:rFonts w:ascii="Times New Roman" w:hAnsi="Times New Roman" w:cs="Times New Roman"/>
          <w:sz w:val="28"/>
          <w:szCs w:val="28"/>
          <w:lang w:val="ru-RU"/>
        </w:rPr>
        <w:t>менного рынка, который может находится не только на территории соседних стран, но и отдаленных регионов земного шара. Рынок из национальных перерастает в региональные и мировые масштабы, становясь фактором, который во многом спо</w:t>
      </w:r>
      <w:r w:rsidRPr="00EE18EC">
        <w:rPr>
          <w:rFonts w:ascii="Times New Roman" w:hAnsi="Times New Roman" w:cs="Times New Roman"/>
          <w:sz w:val="28"/>
          <w:szCs w:val="28"/>
          <w:lang w:val="ru-RU"/>
        </w:rPr>
        <w:softHyphen/>
        <w:t xml:space="preserve">собствует интеграционному процессу. </w:t>
      </w:r>
      <w:r w:rsidRPr="00EE18EC">
        <w:rPr>
          <w:rFonts w:ascii="Times New Roman" w:eastAsia="Times New Roman" w:hAnsi="Times New Roman" w:cs="Times New Roman"/>
          <w:sz w:val="28"/>
          <w:szCs w:val="28"/>
          <w:lang w:val="ru-RU" w:eastAsia="ru-RU"/>
        </w:rPr>
        <w:t>Уроки азиатского финансового кризиса 1997-1998 гг., мирового финансового кри</w:t>
      </w:r>
      <w:r w:rsidRPr="00EE18EC">
        <w:rPr>
          <w:rFonts w:ascii="Times New Roman" w:eastAsia="Times New Roman" w:hAnsi="Times New Roman" w:cs="Times New Roman"/>
          <w:sz w:val="28"/>
          <w:szCs w:val="28"/>
          <w:lang w:val="ru-RU" w:eastAsia="ru-RU"/>
        </w:rPr>
        <w:softHyphen/>
        <w:t>зиса 2008-2009 гг. усилили стремление интегриру</w:t>
      </w:r>
      <w:r w:rsidRPr="00EE18EC">
        <w:rPr>
          <w:rFonts w:ascii="Times New Roman" w:eastAsia="Times New Roman" w:hAnsi="Times New Roman" w:cs="Times New Roman"/>
          <w:sz w:val="28"/>
          <w:szCs w:val="28"/>
          <w:lang w:val="ru-RU" w:eastAsia="ru-RU"/>
        </w:rPr>
        <w:softHyphen/>
        <w:t xml:space="preserve">ющихся государств обеспечить за счет более емких общих рынков и большую устойчивость по отношению к кризисным явлениям мировой экономики. </w:t>
      </w:r>
      <w:r w:rsidRPr="00EE18EC">
        <w:rPr>
          <w:rFonts w:ascii="Times New Roman" w:eastAsia="Times New Roman" w:hAnsi="Times New Roman" w:cs="Times New Roman"/>
          <w:sz w:val="28"/>
          <w:szCs w:val="28"/>
          <w:lang w:val="ru-RU" w:eastAsia="ru-RU"/>
        </w:rPr>
        <w:tab/>
      </w:r>
    </w:p>
    <w:p w14:paraId="220B1941"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eastAsia="ru-RU"/>
        </w:rPr>
        <w:t xml:space="preserve">В этой связи не исключаются и применение более жестких протекционистских мер по защите региональных рынков, и переход к построению региональных валютно-финансовых систем. </w:t>
      </w:r>
      <w:r w:rsidRPr="00EE18EC">
        <w:rPr>
          <w:rFonts w:ascii="Times New Roman" w:hAnsi="Times New Roman" w:cs="Times New Roman"/>
          <w:sz w:val="28"/>
          <w:szCs w:val="28"/>
          <w:lang w:val="ru-RU"/>
        </w:rPr>
        <w:t>В рамках региональной интеграции менее развитые члены блока получают значительно больше дивидендов. В докладе Азиатского Банка Развития отмечается, что эти страны растут с более высокими темпами по сравнению с развитыми государствами</w:t>
      </w:r>
      <w:r w:rsidR="003C0880" w:rsidRPr="00EE18EC">
        <w:rPr>
          <w:rFonts w:ascii="Times New Roman" w:hAnsi="Times New Roman" w:cs="Times New Roman"/>
          <w:sz w:val="28"/>
          <w:szCs w:val="28"/>
          <w:lang w:val="ru-RU"/>
        </w:rPr>
        <w:t xml:space="preserve"> одного конкретного объединения</w:t>
      </w:r>
      <w:r w:rsidRPr="00EE18EC">
        <w:rPr>
          <w:rFonts w:ascii="Times New Roman" w:hAnsi="Times New Roman" w:cs="Times New Roman"/>
          <w:sz w:val="28"/>
          <w:szCs w:val="28"/>
          <w:lang w:val="ru-RU"/>
        </w:rPr>
        <w:t>. Кроме того, в этом же исследовании отмечается, что в рамках интеграции от снижения торговых тарифов больше всего выигрывают страны небогатые на ресурсы, тогда как богатые на ресурсы государства, наоборот, в некотором смысле пр</w:t>
      </w:r>
      <w:r w:rsidR="003C0880" w:rsidRPr="00EE18EC">
        <w:rPr>
          <w:rFonts w:ascii="Times New Roman" w:hAnsi="Times New Roman" w:cs="Times New Roman"/>
          <w:sz w:val="28"/>
          <w:szCs w:val="28"/>
          <w:lang w:val="ru-RU"/>
        </w:rPr>
        <w:t>оигрывают в экономическом плане</w:t>
      </w:r>
      <w:r w:rsidRPr="00EE18EC">
        <w:rPr>
          <w:rFonts w:ascii="Times New Roman" w:hAnsi="Times New Roman" w:cs="Times New Roman"/>
          <w:sz w:val="28"/>
          <w:szCs w:val="28"/>
          <w:lang w:val="ru-RU"/>
        </w:rPr>
        <w:t xml:space="preserve">. На этом фоне внутри региональных блоков более богатые страны начинают пересматривать свою позицию относительно либерализации торговли. Иначе говоря, отдельные страны пытаются закрыть свой рынок от иностранных </w:t>
      </w:r>
      <w:r w:rsidRPr="00EE18EC">
        <w:rPr>
          <w:rFonts w:ascii="Times New Roman" w:hAnsi="Times New Roman" w:cs="Times New Roman"/>
          <w:sz w:val="28"/>
          <w:szCs w:val="28"/>
          <w:lang w:val="ru-RU"/>
        </w:rPr>
        <w:lastRenderedPageBreak/>
        <w:t xml:space="preserve">конкурентов. В качестве примера может служить внешнеторговая политика администрации Трампа </w:t>
      </w:r>
    </w:p>
    <w:p w14:paraId="1ED48857"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рамках «нового регионализма» у развивающихся стран, обладающих природными </w:t>
      </w:r>
      <w:r w:rsidR="00880B19" w:rsidRPr="00EE18EC">
        <w:rPr>
          <w:rFonts w:ascii="Times New Roman" w:hAnsi="Times New Roman" w:cs="Times New Roman"/>
          <w:sz w:val="28"/>
          <w:szCs w:val="28"/>
          <w:lang w:val="ru-RU"/>
        </w:rPr>
        <w:t>ресурсами</w:t>
      </w:r>
      <w:r w:rsidRPr="00EE18EC">
        <w:rPr>
          <w:rFonts w:ascii="Times New Roman" w:hAnsi="Times New Roman" w:cs="Times New Roman"/>
          <w:sz w:val="28"/>
          <w:szCs w:val="28"/>
          <w:lang w:val="ru-RU"/>
        </w:rPr>
        <w:t>, появляется возможность использовать возможности интеграции для укрепления своих позиций на мировой экономической арене и защиты национальных интересов в условиях глобализации.</w:t>
      </w:r>
    </w:p>
    <w:p w14:paraId="5A7F2E25"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Взаимосвязь между развитыми и развивающимися странами, основанная на использовании природных ресурсов, является одним из важней</w:t>
      </w:r>
      <w:r w:rsidRPr="00EE18EC">
        <w:rPr>
          <w:rFonts w:ascii="Times New Roman" w:hAnsi="Times New Roman" w:cs="Times New Roman"/>
          <w:sz w:val="28"/>
          <w:szCs w:val="28"/>
          <w:lang w:val="ru-RU"/>
        </w:rPr>
        <w:softHyphen/>
        <w:t>ших факторов интеграции в мире. Наличие в развивающихся странах полезных ископаемых, прежде всего энергетиче</w:t>
      </w:r>
      <w:r w:rsidRPr="00EE18EC">
        <w:rPr>
          <w:rFonts w:ascii="Times New Roman" w:hAnsi="Times New Roman" w:cs="Times New Roman"/>
          <w:sz w:val="28"/>
          <w:szCs w:val="28"/>
          <w:lang w:val="ru-RU"/>
        </w:rPr>
        <w:softHyphen/>
        <w:t>ского сырья, во многом способствует их сближению с раз</w:t>
      </w:r>
      <w:r w:rsidRPr="00EE18EC">
        <w:rPr>
          <w:rFonts w:ascii="Times New Roman" w:hAnsi="Times New Roman" w:cs="Times New Roman"/>
          <w:sz w:val="28"/>
          <w:szCs w:val="28"/>
          <w:lang w:val="ru-RU"/>
        </w:rPr>
        <w:softHyphen/>
        <w:t xml:space="preserve">витыми странами. Примером могут служить экономические связки </w:t>
      </w:r>
      <w:r w:rsidRPr="00EE18EC">
        <w:rPr>
          <w:rFonts w:ascii="Times New Roman" w:eastAsia="Times New Roman" w:hAnsi="Times New Roman" w:cs="Times New Roman"/>
          <w:sz w:val="28"/>
          <w:szCs w:val="28"/>
          <w:lang w:val="ru-RU" w:eastAsia="ru-RU"/>
        </w:rPr>
        <w:t>ЦВЕ-Евросоюз, Мексика -НАФТА, Вьетнам и Камбоджи -</w:t>
      </w:r>
      <w:r w:rsidR="003C0880" w:rsidRPr="00EE18EC">
        <w:rPr>
          <w:rFonts w:ascii="Times New Roman" w:eastAsia="Times New Roman" w:hAnsi="Times New Roman" w:cs="Times New Roman"/>
          <w:sz w:val="28"/>
          <w:szCs w:val="28"/>
          <w:lang w:val="ru-RU" w:eastAsia="ru-RU"/>
        </w:rPr>
        <w:t>АСЕАН</w:t>
      </w:r>
      <w:r w:rsidRPr="00EE18EC">
        <w:rPr>
          <w:rFonts w:ascii="Times New Roman" w:eastAsia="Times New Roman" w:hAnsi="Times New Roman" w:cs="Times New Roman"/>
          <w:sz w:val="28"/>
          <w:szCs w:val="28"/>
          <w:lang w:val="ru-RU" w:eastAsia="ru-RU"/>
        </w:rPr>
        <w:t>.</w:t>
      </w:r>
    </w:p>
    <w:p w14:paraId="5C1A38A7" w14:textId="5F14FA37" w:rsidR="00E17AFF" w:rsidRPr="00EE18EC" w:rsidRDefault="00E17AFF" w:rsidP="00EE18EC">
      <w:pPr>
        <w:pStyle w:val="a4"/>
        <w:spacing w:after="0" w:line="360" w:lineRule="auto"/>
        <w:ind w:left="0"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i/>
          <w:iCs/>
          <w:sz w:val="28"/>
          <w:szCs w:val="28"/>
          <w:lang w:val="ru-RU" w:eastAsia="ru-RU"/>
        </w:rPr>
        <w:t>Риски.</w:t>
      </w:r>
      <w:r w:rsidR="00D04A87" w:rsidRPr="00EE18EC">
        <w:rPr>
          <w:rFonts w:ascii="Times New Roman" w:eastAsia="Times New Roman" w:hAnsi="Times New Roman" w:cs="Times New Roman"/>
          <w:sz w:val="28"/>
          <w:szCs w:val="28"/>
          <w:lang w:val="ru-RU" w:eastAsia="ru-RU"/>
        </w:rPr>
        <w:t xml:space="preserve"> </w:t>
      </w:r>
      <w:r w:rsidR="006F1042" w:rsidRPr="00EE18EC">
        <w:rPr>
          <w:rFonts w:ascii="Times New Roman" w:eastAsia="Times New Roman" w:hAnsi="Times New Roman" w:cs="Times New Roman"/>
          <w:sz w:val="28"/>
          <w:szCs w:val="28"/>
          <w:lang w:val="ru-RU" w:eastAsia="ru-RU"/>
        </w:rPr>
        <w:t>С</w:t>
      </w:r>
      <w:r w:rsidRPr="00EE18EC">
        <w:rPr>
          <w:rFonts w:ascii="Times New Roman" w:eastAsia="Times New Roman" w:hAnsi="Times New Roman" w:cs="Times New Roman"/>
          <w:sz w:val="28"/>
          <w:szCs w:val="28"/>
          <w:lang w:val="ru-RU" w:eastAsia="ru-RU"/>
        </w:rPr>
        <w:t xml:space="preserve">уществуют риски «нового регионализма». К ним следует отнести возникающие противоречия между старым и новым форматом интеграции. Несмотря на то, что интересы и стремления крупных и малых государств могут совпадать и даже сопровождаться созданием механизмов взаимного сдерживания, развитым членам </w:t>
      </w:r>
      <w:r w:rsidR="00D04A87" w:rsidRPr="00EE18EC">
        <w:rPr>
          <w:rFonts w:ascii="Times New Roman" w:eastAsia="Times New Roman" w:hAnsi="Times New Roman" w:cs="Times New Roman"/>
          <w:sz w:val="28"/>
          <w:szCs w:val="28"/>
          <w:lang w:val="ru-RU" w:eastAsia="ru-RU"/>
        </w:rPr>
        <w:t>интеграционного</w:t>
      </w:r>
      <w:r w:rsidRPr="00EE18EC">
        <w:rPr>
          <w:rFonts w:ascii="Times New Roman" w:eastAsia="Times New Roman" w:hAnsi="Times New Roman" w:cs="Times New Roman"/>
          <w:sz w:val="28"/>
          <w:szCs w:val="28"/>
          <w:lang w:val="ru-RU" w:eastAsia="ru-RU"/>
        </w:rPr>
        <w:t xml:space="preserve"> объединения сложно отказаться от традиции использовать ресурсы и выгоды региональной интеграции для укрепления своих позиций. Это ведет к геополитизации интеграционных отношений, к неравномерному распределению экономических выгод в рамках интеграционного взаимодействия, политической зависимости, закреплению тради</w:t>
      </w:r>
      <w:r w:rsidRPr="00EE18EC">
        <w:rPr>
          <w:rFonts w:ascii="Times New Roman" w:eastAsia="Times New Roman" w:hAnsi="Times New Roman" w:cs="Times New Roman"/>
          <w:sz w:val="28"/>
          <w:szCs w:val="28"/>
          <w:lang w:val="ru-RU" w:eastAsia="ru-RU"/>
        </w:rPr>
        <w:softHyphen/>
        <w:t>ционных политических сфер влияния региональных держав-геге</w:t>
      </w:r>
      <w:r w:rsidRPr="00EE18EC">
        <w:rPr>
          <w:rFonts w:ascii="Times New Roman" w:eastAsia="Times New Roman" w:hAnsi="Times New Roman" w:cs="Times New Roman"/>
          <w:sz w:val="28"/>
          <w:szCs w:val="28"/>
          <w:lang w:val="ru-RU" w:eastAsia="ru-RU"/>
        </w:rPr>
        <w:softHyphen/>
        <w:t>монов.</w:t>
      </w:r>
    </w:p>
    <w:p w14:paraId="74FC3821"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Style w:val="s0"/>
          <w:rFonts w:ascii="Times New Roman" w:hAnsi="Times New Roman" w:cs="Times New Roman"/>
          <w:sz w:val="28"/>
          <w:szCs w:val="28"/>
          <w:bdr w:val="none" w:sz="0" w:space="0" w:color="auto" w:frame="1"/>
          <w:lang w:val="ru-RU"/>
        </w:rPr>
        <w:t>Таким образом, транснациональный капитал оказывает существенное влияние на суверенитет государств, уменьшая возможности последних контролировать ход событий в его собственных границах. Этот факт нельзя исключать при выстраивании стратегии дальнейшего экономического развития страны.</w:t>
      </w:r>
    </w:p>
    <w:p w14:paraId="0B02458C" w14:textId="77777777" w:rsidR="00E17AFF" w:rsidRPr="00EE18EC" w:rsidRDefault="00E17AFF" w:rsidP="00EE18EC">
      <w:pPr>
        <w:pStyle w:val="a4"/>
        <w:spacing w:after="0" w:line="360" w:lineRule="auto"/>
        <w:ind w:left="0" w:firstLine="567"/>
        <w:jc w:val="both"/>
        <w:rPr>
          <w:rFonts w:ascii="Times New Roman" w:hAnsi="Times New Roman" w:cs="Times New Roman"/>
          <w:sz w:val="28"/>
          <w:szCs w:val="28"/>
          <w:lang w:val="ru-RU"/>
        </w:rPr>
      </w:pPr>
      <w:r w:rsidRPr="00EE18EC">
        <w:rPr>
          <w:rStyle w:val="s0"/>
          <w:rFonts w:ascii="Times New Roman" w:hAnsi="Times New Roman" w:cs="Times New Roman"/>
          <w:sz w:val="28"/>
          <w:szCs w:val="28"/>
          <w:bdr w:val="none" w:sz="0" w:space="0" w:color="auto" w:frame="1"/>
          <w:lang w:val="ru-RU"/>
        </w:rPr>
        <w:lastRenderedPageBreak/>
        <w:t>Сегодня нельзя не учитывать тот факт, что глобальные транснациональные корпорации становятся важнейшим и наиболее эффективным инструментом международного разделения труда, а экономические успехи конкретных стран во многом зависят от того, какое место в этом разделении труда, в мировых технологических цепочках, контролируемых этими корпорациями, им удастся занять.</w:t>
      </w:r>
    </w:p>
    <w:p w14:paraId="7132D390" w14:textId="77777777" w:rsidR="00E17AFF" w:rsidRPr="00EE18EC" w:rsidRDefault="00E17AFF" w:rsidP="00EE18EC">
      <w:pPr>
        <w:pStyle w:val="a4"/>
        <w:spacing w:after="0" w:line="360" w:lineRule="auto"/>
        <w:ind w:left="0" w:firstLine="567"/>
        <w:jc w:val="both"/>
        <w:rPr>
          <w:rStyle w:val="s0"/>
          <w:rFonts w:ascii="Times New Roman" w:hAnsi="Times New Roman" w:cs="Times New Roman"/>
          <w:sz w:val="28"/>
          <w:szCs w:val="28"/>
          <w:bdr w:val="none" w:sz="0" w:space="0" w:color="auto" w:frame="1"/>
          <w:lang w:val="ru-RU"/>
        </w:rPr>
      </w:pPr>
      <w:r w:rsidRPr="00EE18EC">
        <w:rPr>
          <w:rStyle w:val="s0"/>
          <w:rFonts w:ascii="Times New Roman" w:hAnsi="Times New Roman" w:cs="Times New Roman"/>
          <w:sz w:val="28"/>
          <w:szCs w:val="28"/>
          <w:bdr w:val="none" w:sz="0" w:space="0" w:color="auto" w:frame="1"/>
          <w:lang w:val="ru-RU"/>
        </w:rPr>
        <w:t>В рамках новых трендов интеграции Казахстану следует усилить стратегическое планирование своего развития, без которого государство утрачивает способность реализовывать поставленные задачи, управлять ходом событий.</w:t>
      </w:r>
    </w:p>
    <w:p w14:paraId="45EB34FF" w14:textId="77777777" w:rsidR="005F0C68" w:rsidRPr="00EE18EC" w:rsidRDefault="005F0C68" w:rsidP="00EE18EC">
      <w:pPr>
        <w:pStyle w:val="a4"/>
        <w:spacing w:after="0" w:line="360" w:lineRule="auto"/>
        <w:ind w:left="0" w:firstLine="567"/>
        <w:jc w:val="both"/>
        <w:rPr>
          <w:rStyle w:val="s0"/>
          <w:rFonts w:ascii="Times New Roman" w:hAnsi="Times New Roman" w:cs="Times New Roman"/>
          <w:sz w:val="28"/>
          <w:szCs w:val="28"/>
          <w:bdr w:val="none" w:sz="0" w:space="0" w:color="auto" w:frame="1"/>
          <w:lang w:val="ru-RU"/>
        </w:rPr>
      </w:pPr>
    </w:p>
    <w:p w14:paraId="6B5CF3E0" w14:textId="0670430D" w:rsidR="005F0C68" w:rsidRPr="00EE18EC" w:rsidRDefault="005F0C68" w:rsidP="00EE18EC">
      <w:pPr>
        <w:pStyle w:val="a4"/>
        <w:spacing w:after="0" w:line="360" w:lineRule="auto"/>
        <w:ind w:left="0" w:firstLine="567"/>
        <w:jc w:val="both"/>
        <w:rPr>
          <w:rStyle w:val="s0"/>
          <w:rFonts w:ascii="Times New Roman" w:hAnsi="Times New Roman" w:cs="Times New Roman"/>
          <w:b/>
          <w:sz w:val="28"/>
          <w:szCs w:val="28"/>
          <w:bdr w:val="none" w:sz="0" w:space="0" w:color="auto" w:frame="1"/>
          <w:lang w:val="ru-RU"/>
        </w:rPr>
      </w:pPr>
      <w:r w:rsidRPr="00EE18EC">
        <w:rPr>
          <w:rStyle w:val="s0"/>
          <w:rFonts w:ascii="Times New Roman" w:hAnsi="Times New Roman" w:cs="Times New Roman"/>
          <w:b/>
          <w:sz w:val="28"/>
          <w:szCs w:val="28"/>
          <w:bdr w:val="none" w:sz="0" w:space="0" w:color="auto" w:frame="1"/>
          <w:lang w:val="ru-RU"/>
        </w:rPr>
        <w:t xml:space="preserve">1.3. </w:t>
      </w:r>
      <w:r w:rsidR="00E70878">
        <w:rPr>
          <w:rStyle w:val="s0"/>
          <w:rFonts w:ascii="Times New Roman" w:hAnsi="Times New Roman" w:cs="Times New Roman"/>
          <w:b/>
          <w:sz w:val="28"/>
          <w:szCs w:val="28"/>
          <w:bdr w:val="none" w:sz="0" w:space="0" w:color="auto" w:frame="1"/>
          <w:lang w:val="ru-RU"/>
        </w:rPr>
        <w:t>Адаптация</w:t>
      </w:r>
      <w:r w:rsidR="00367411">
        <w:rPr>
          <w:rStyle w:val="s0"/>
          <w:rFonts w:ascii="Times New Roman" w:hAnsi="Times New Roman" w:cs="Times New Roman"/>
          <w:b/>
          <w:sz w:val="28"/>
          <w:szCs w:val="28"/>
          <w:bdr w:val="none" w:sz="0" w:space="0" w:color="auto" w:frame="1"/>
          <w:lang w:val="ru-RU"/>
        </w:rPr>
        <w:t xml:space="preserve"> казахстанской политики к </w:t>
      </w:r>
      <w:r w:rsidR="00367411" w:rsidRPr="00EE18EC">
        <w:rPr>
          <w:rStyle w:val="s0"/>
          <w:rFonts w:ascii="Times New Roman" w:hAnsi="Times New Roman" w:cs="Times New Roman"/>
          <w:b/>
          <w:sz w:val="28"/>
          <w:szCs w:val="28"/>
          <w:bdr w:val="none" w:sz="0" w:space="0" w:color="auto" w:frame="1"/>
          <w:lang w:val="ru-RU"/>
        </w:rPr>
        <w:t>новым</w:t>
      </w:r>
      <w:r w:rsidRPr="00EE18EC">
        <w:rPr>
          <w:rStyle w:val="s0"/>
          <w:rFonts w:ascii="Times New Roman" w:hAnsi="Times New Roman" w:cs="Times New Roman"/>
          <w:b/>
          <w:sz w:val="28"/>
          <w:szCs w:val="28"/>
          <w:bdr w:val="none" w:sz="0" w:space="0" w:color="auto" w:frame="1"/>
          <w:lang w:val="ru-RU"/>
        </w:rPr>
        <w:t xml:space="preserve"> трендам</w:t>
      </w:r>
      <w:r w:rsidR="00993B22" w:rsidRPr="00EE18EC">
        <w:rPr>
          <w:rStyle w:val="s0"/>
          <w:rFonts w:ascii="Times New Roman" w:hAnsi="Times New Roman" w:cs="Times New Roman"/>
          <w:b/>
          <w:sz w:val="28"/>
          <w:szCs w:val="28"/>
          <w:bdr w:val="none" w:sz="0" w:space="0" w:color="auto" w:frame="1"/>
          <w:lang w:val="ru-RU"/>
        </w:rPr>
        <w:t xml:space="preserve"> интеграции</w:t>
      </w:r>
    </w:p>
    <w:p w14:paraId="6804BF06" w14:textId="77777777" w:rsidR="009C67B9" w:rsidRPr="00EE18EC" w:rsidRDefault="00FE3154" w:rsidP="00EE18EC">
      <w:pPr>
        <w:pStyle w:val="a4"/>
        <w:spacing w:after="0" w:line="360" w:lineRule="auto"/>
        <w:ind w:left="0" w:firstLine="567"/>
        <w:jc w:val="both"/>
        <w:rPr>
          <w:rFonts w:ascii="Times New Roman" w:hAnsi="Times New Roman" w:cs="Times New Roman"/>
          <w:sz w:val="28"/>
          <w:szCs w:val="28"/>
          <w:lang w:val="ru-RU"/>
        </w:rPr>
      </w:pPr>
      <w:r w:rsidRPr="00EE18EC">
        <w:rPr>
          <w:rStyle w:val="s0"/>
          <w:rFonts w:ascii="Times New Roman" w:hAnsi="Times New Roman" w:cs="Times New Roman"/>
          <w:sz w:val="28"/>
          <w:szCs w:val="28"/>
          <w:bdr w:val="none" w:sz="0" w:space="0" w:color="auto" w:frame="1"/>
          <w:lang w:val="ru-RU"/>
        </w:rPr>
        <w:t xml:space="preserve">С точки зрения новых трендов в процессе интеграции очень важно проанализировать степень адаптации Казахстана к складывающимся реалиям. </w:t>
      </w:r>
      <w:r w:rsidR="009C67B9" w:rsidRPr="00EE18EC">
        <w:rPr>
          <w:rFonts w:ascii="Times New Roman" w:eastAsiaTheme="minorEastAsia" w:hAnsi="Times New Roman" w:cs="Times New Roman"/>
          <w:sz w:val="28"/>
          <w:szCs w:val="28"/>
          <w:lang w:val="ru-RU"/>
        </w:rPr>
        <w:t xml:space="preserve">Меняющееся в Евразии соотношение геополитических сил инициировало глубинные геоэкономические и геополитические изменения вокруг Центральной Азии. В геоэкономическом плане опережающий рост экономики КНР ощутимо изменил баланс ведущих мировых «центров силы»: по совокупному объему ВВП (рассчитанному по паритету покупательной способности) Китай в 2014 г. превзошел США, а в 2015 - и Европейский </w:t>
      </w:r>
      <w:r w:rsidR="001730D4" w:rsidRPr="00EE18EC">
        <w:rPr>
          <w:rFonts w:ascii="Times New Roman" w:eastAsiaTheme="minorEastAsia" w:hAnsi="Times New Roman" w:cs="Times New Roman"/>
          <w:sz w:val="28"/>
          <w:szCs w:val="28"/>
          <w:lang w:val="ru-RU"/>
        </w:rPr>
        <w:t>Союз</w:t>
      </w:r>
      <w:r w:rsidR="009C67B9" w:rsidRPr="00EE18EC">
        <w:rPr>
          <w:rFonts w:ascii="Times New Roman" w:eastAsiaTheme="minorEastAsia" w:hAnsi="Times New Roman" w:cs="Times New Roman"/>
          <w:sz w:val="28"/>
          <w:szCs w:val="28"/>
          <w:lang w:val="ru-RU"/>
        </w:rPr>
        <w:t>.</w:t>
      </w:r>
      <w:r w:rsidR="009C67B9" w:rsidRPr="00EE18EC">
        <w:rPr>
          <w:rStyle w:val="ab"/>
          <w:rFonts w:ascii="Times New Roman" w:eastAsiaTheme="minorEastAsia" w:hAnsi="Times New Roman" w:cs="Times New Roman"/>
          <w:sz w:val="28"/>
          <w:szCs w:val="28"/>
          <w:lang w:val="ru-RU"/>
        </w:rPr>
        <w:footnoteReference w:id="42"/>
      </w:r>
      <w:r w:rsidR="009C67B9" w:rsidRPr="00EE18EC">
        <w:rPr>
          <w:rFonts w:ascii="Times New Roman" w:eastAsiaTheme="minorEastAsia" w:hAnsi="Times New Roman" w:cs="Times New Roman"/>
          <w:sz w:val="28"/>
          <w:szCs w:val="28"/>
          <w:lang w:val="ru-RU"/>
        </w:rPr>
        <w:t xml:space="preserve"> В геополитической сфере произошел ряд событий, приведший к росту активности </w:t>
      </w:r>
      <w:r w:rsidR="001730D4" w:rsidRPr="00EE18EC">
        <w:rPr>
          <w:rFonts w:ascii="Times New Roman" w:eastAsiaTheme="minorEastAsia" w:hAnsi="Times New Roman" w:cs="Times New Roman"/>
          <w:sz w:val="28"/>
          <w:szCs w:val="28"/>
          <w:lang w:val="ru-RU"/>
        </w:rPr>
        <w:t>глобальных</w:t>
      </w:r>
      <w:r w:rsidR="009C67B9" w:rsidRPr="00EE18EC">
        <w:rPr>
          <w:rFonts w:ascii="Times New Roman" w:eastAsiaTheme="minorEastAsia" w:hAnsi="Times New Roman" w:cs="Times New Roman"/>
          <w:sz w:val="28"/>
          <w:szCs w:val="28"/>
          <w:lang w:val="ru-RU"/>
        </w:rPr>
        <w:t xml:space="preserve"> и региональных игроков. К ним следует отнести: «украинский кризис», масштабное военно-политическое противостояние в Сирии, углубляющуюся противостояние России и Запада; активное продвижение инициативы «Пояс и путь» со стороны Китая. </w:t>
      </w:r>
    </w:p>
    <w:p w14:paraId="192143B1" w14:textId="77777777" w:rsidR="009C67B9" w:rsidRPr="00EE18EC" w:rsidRDefault="009C67B9"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sz w:val="28"/>
          <w:szCs w:val="28"/>
          <w:lang w:val="ru-RU"/>
        </w:rPr>
        <w:t>Таким образом, на интеграционную политику РК влияли и влияют сразу несколько факторов геополитического и геоэкономического характера. Прежде всего, смена одной до</w:t>
      </w:r>
      <w:r w:rsidR="001730D4" w:rsidRPr="00EE18EC">
        <w:rPr>
          <w:rFonts w:ascii="Times New Roman" w:eastAsiaTheme="minorEastAsia" w:hAnsi="Times New Roman" w:cs="Times New Roman"/>
          <w:sz w:val="28"/>
          <w:szCs w:val="28"/>
          <w:lang w:val="ru-RU"/>
        </w:rPr>
        <w:t xml:space="preserve">минирующей центральной </w:t>
      </w:r>
      <w:r w:rsidRPr="00EE18EC">
        <w:rPr>
          <w:rFonts w:ascii="Times New Roman" w:eastAsiaTheme="minorEastAsia" w:hAnsi="Times New Roman" w:cs="Times New Roman"/>
          <w:sz w:val="28"/>
          <w:szCs w:val="28"/>
          <w:lang w:val="ru-RU"/>
        </w:rPr>
        <w:t xml:space="preserve">системы на многообразие других интеграционных форматов. Это привело к поиску основного принципа внешнеполитической </w:t>
      </w:r>
      <w:r w:rsidR="001730D4" w:rsidRPr="00EE18EC">
        <w:rPr>
          <w:rFonts w:ascii="Times New Roman" w:eastAsiaTheme="minorEastAsia" w:hAnsi="Times New Roman" w:cs="Times New Roman"/>
          <w:sz w:val="28"/>
          <w:szCs w:val="28"/>
          <w:lang w:val="ru-RU"/>
        </w:rPr>
        <w:t>стратегии</w:t>
      </w:r>
      <w:r w:rsidRPr="00EE18EC">
        <w:rPr>
          <w:rFonts w:ascii="Times New Roman" w:eastAsiaTheme="minorEastAsia" w:hAnsi="Times New Roman" w:cs="Times New Roman"/>
          <w:sz w:val="28"/>
          <w:szCs w:val="28"/>
          <w:lang w:val="ru-RU"/>
        </w:rPr>
        <w:t xml:space="preserve">, который выразился в многовекторности. В итоге, внешняя политика центральноазиатских государств стала полизависимой, т.е. при наличии соседнего интегрирующего центра в лице России государства региона активно развивают отношения с внешними геополитическими игроками.  </w:t>
      </w:r>
    </w:p>
    <w:p w14:paraId="2C2E901B" w14:textId="77777777" w:rsidR="009C67B9" w:rsidRPr="00EE18EC" w:rsidRDefault="009C67B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heme="minorEastAsia" w:hAnsi="Times New Roman" w:cs="Times New Roman"/>
          <w:sz w:val="28"/>
          <w:szCs w:val="28"/>
          <w:lang w:val="ru-RU"/>
        </w:rPr>
        <w:t xml:space="preserve">В результате </w:t>
      </w:r>
      <w:r w:rsidR="001730D4" w:rsidRPr="00EE18EC">
        <w:rPr>
          <w:rFonts w:ascii="Times New Roman" w:eastAsiaTheme="minorEastAsia" w:hAnsi="Times New Roman" w:cs="Times New Roman"/>
          <w:sz w:val="28"/>
          <w:szCs w:val="28"/>
          <w:lang w:val="ru-RU"/>
        </w:rPr>
        <w:t>географический</w:t>
      </w:r>
      <w:r w:rsidRPr="00EE18EC">
        <w:rPr>
          <w:rFonts w:ascii="Times New Roman" w:eastAsiaTheme="minorEastAsia" w:hAnsi="Times New Roman" w:cs="Times New Roman"/>
          <w:sz w:val="28"/>
          <w:szCs w:val="28"/>
          <w:lang w:val="ru-RU"/>
        </w:rPr>
        <w:t xml:space="preserve"> фактор вкупе с общей историей и </w:t>
      </w:r>
      <w:r w:rsidR="001730D4" w:rsidRPr="00EE18EC">
        <w:rPr>
          <w:rFonts w:ascii="Times New Roman" w:eastAsiaTheme="minorEastAsia" w:hAnsi="Times New Roman" w:cs="Times New Roman"/>
          <w:sz w:val="28"/>
          <w:szCs w:val="28"/>
          <w:lang w:val="ru-RU"/>
        </w:rPr>
        <w:t>культурой,</w:t>
      </w:r>
      <w:r w:rsidRPr="00EE18EC">
        <w:rPr>
          <w:rFonts w:ascii="Times New Roman" w:eastAsiaTheme="minorEastAsia" w:hAnsi="Times New Roman" w:cs="Times New Roman"/>
          <w:sz w:val="28"/>
          <w:szCs w:val="28"/>
          <w:lang w:val="ru-RU"/>
        </w:rPr>
        <w:t xml:space="preserve"> и религиозной близостью сменился более прагматическими конъюнктурными</w:t>
      </w:r>
      <w:r w:rsidRPr="00EE18EC">
        <w:rPr>
          <w:rFonts w:ascii="Times New Roman" w:hAnsi="Times New Roman" w:cs="Times New Roman"/>
          <w:sz w:val="28"/>
          <w:szCs w:val="28"/>
          <w:lang w:val="ru-RU"/>
        </w:rPr>
        <w:t xml:space="preserve"> хозяйственными и транспортно-логистическими, инфраструктурными отношениями, где геоэкономический фактор выступает в качестве решающего.  </w:t>
      </w:r>
    </w:p>
    <w:p w14:paraId="115B1522" w14:textId="77777777" w:rsidR="009C67B9" w:rsidRPr="00EE18EC" w:rsidRDefault="009C67B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На пленарном заседании Петербургского международного экономического форума 17 июля 2016 г. президент В. Путин озвучил идею «большой Евразии» в новом контексте расширения евразийского пространства.</w:t>
      </w:r>
      <w:r w:rsidRPr="00EE18EC">
        <w:rPr>
          <w:rStyle w:val="ab"/>
          <w:rFonts w:ascii="Times New Roman" w:hAnsi="Times New Roman" w:cs="Times New Roman"/>
          <w:sz w:val="28"/>
          <w:szCs w:val="28"/>
          <w:lang w:val="ru-RU"/>
        </w:rPr>
        <w:footnoteReference w:id="43"/>
      </w:r>
      <w:r w:rsidRPr="00EE18EC">
        <w:rPr>
          <w:rFonts w:ascii="Times New Roman" w:hAnsi="Times New Roman" w:cs="Times New Roman"/>
          <w:sz w:val="28"/>
          <w:szCs w:val="28"/>
          <w:lang w:val="ru-RU"/>
        </w:rPr>
        <w:t xml:space="preserve"> Однако стремление Москвы расширить границы геостратегических интересов России осложняется реальными возможностями, например, </w:t>
      </w:r>
      <w:r w:rsidR="001730D4" w:rsidRPr="00EE18EC">
        <w:rPr>
          <w:rFonts w:ascii="Times New Roman" w:hAnsi="Times New Roman" w:cs="Times New Roman"/>
          <w:sz w:val="28"/>
          <w:szCs w:val="28"/>
          <w:lang w:val="ru-RU"/>
        </w:rPr>
        <w:t>отсутствием</w:t>
      </w:r>
      <w:r w:rsidRPr="00EE18EC">
        <w:rPr>
          <w:rFonts w:ascii="Times New Roman" w:hAnsi="Times New Roman" w:cs="Times New Roman"/>
          <w:sz w:val="28"/>
          <w:szCs w:val="28"/>
          <w:lang w:val="ru-RU"/>
        </w:rPr>
        <w:t xml:space="preserve"> возможностей у России активно инвестировать в кратко- и среднесрочной перспективе в экономическое развитие стран Центральной Азии.  </w:t>
      </w:r>
    </w:p>
    <w:p w14:paraId="6E466B1A" w14:textId="77777777" w:rsidR="009C67B9" w:rsidRPr="00EE18EC" w:rsidRDefault="009C67B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Сегодня очевидно, что Китай имеет возможности для «обустройства» сопредельного евразийского пространства в лице центральноази</w:t>
      </w:r>
      <w:r w:rsidR="001730D4" w:rsidRPr="00EE18EC">
        <w:rPr>
          <w:rFonts w:ascii="Times New Roman" w:hAnsi="Times New Roman" w:cs="Times New Roman"/>
          <w:sz w:val="28"/>
          <w:szCs w:val="28"/>
          <w:lang w:val="ru-RU"/>
        </w:rPr>
        <w:t>а</w:t>
      </w:r>
      <w:r w:rsidRPr="00EE18EC">
        <w:rPr>
          <w:rFonts w:ascii="Times New Roman" w:hAnsi="Times New Roman" w:cs="Times New Roman"/>
          <w:sz w:val="28"/>
          <w:szCs w:val="28"/>
          <w:lang w:val="ru-RU"/>
        </w:rPr>
        <w:t xml:space="preserve">тских государств. Помимо экономического и демографического </w:t>
      </w:r>
      <w:r w:rsidR="001730D4" w:rsidRPr="00EE18EC">
        <w:rPr>
          <w:rFonts w:ascii="Times New Roman" w:hAnsi="Times New Roman" w:cs="Times New Roman"/>
          <w:sz w:val="28"/>
          <w:szCs w:val="28"/>
          <w:lang w:val="ru-RU"/>
        </w:rPr>
        <w:t>преимущества</w:t>
      </w:r>
      <w:r w:rsidRPr="00EE18EC">
        <w:rPr>
          <w:rFonts w:ascii="Times New Roman" w:hAnsi="Times New Roman" w:cs="Times New Roman"/>
          <w:sz w:val="28"/>
          <w:szCs w:val="28"/>
          <w:lang w:val="ru-RU"/>
        </w:rPr>
        <w:t>, китайская экономика полномасштабно интегрирована в мирохозяйственные процессы, ориентирована на традиционных глобальных лидеров. «Евразийское» направление геоэкономической активности пока для Пекина является второстепенным. На все постсоветские страны приходится лишь 3,1 % китайского импорта и 2,5 % всего экспорта из Китая, тогда как только на США и Японию суммарно - 17 и 24 %, соответственно.</w:t>
      </w:r>
      <w:r w:rsidRPr="00EE18EC">
        <w:rPr>
          <w:rStyle w:val="ab"/>
          <w:rFonts w:ascii="Times New Roman" w:hAnsi="Times New Roman" w:cs="Times New Roman"/>
          <w:sz w:val="28"/>
          <w:szCs w:val="28"/>
          <w:lang w:val="ru-RU"/>
        </w:rPr>
        <w:footnoteReference w:id="44"/>
      </w:r>
      <w:r w:rsidRPr="00EE18EC">
        <w:rPr>
          <w:rFonts w:ascii="Times New Roman" w:hAnsi="Times New Roman" w:cs="Times New Roman"/>
          <w:sz w:val="28"/>
          <w:szCs w:val="28"/>
          <w:lang w:val="ru-RU"/>
        </w:rPr>
        <w:t xml:space="preserve"> Однако реализация глоабльной инициативы «Пояс-Путь» многократно усилило евразийский вектор внешней политики Поднебесной. Китай уже доминирует на рынках Пакистана, Таджикистана, Киргизии, Ирана, Монголии и имеет устойчивые интересы в России, Индии, странах Персидского залива; растет трансконтинентальный транзит; реализуются крупные инфраструктурные проекты. В этой связи инициатива Пояс и Путь носит общеевразий</w:t>
      </w:r>
      <w:r w:rsidR="001730D4" w:rsidRPr="00EE18EC">
        <w:rPr>
          <w:rFonts w:ascii="Times New Roman" w:hAnsi="Times New Roman" w:cs="Times New Roman"/>
          <w:sz w:val="28"/>
          <w:szCs w:val="28"/>
          <w:lang w:val="ru-RU"/>
        </w:rPr>
        <w:t>ский</w:t>
      </w:r>
      <w:r w:rsidRPr="00EE18EC">
        <w:rPr>
          <w:rFonts w:ascii="Times New Roman" w:hAnsi="Times New Roman" w:cs="Times New Roman"/>
          <w:sz w:val="28"/>
          <w:szCs w:val="28"/>
          <w:lang w:val="ru-RU"/>
        </w:rPr>
        <w:t xml:space="preserve"> характер. </w:t>
      </w:r>
    </w:p>
    <w:p w14:paraId="1E87B5AA" w14:textId="77777777" w:rsidR="009C67B9" w:rsidRPr="00EE18EC" w:rsidRDefault="009C67B9" w:rsidP="00EE18EC">
      <w:pPr>
        <w:pStyle w:val="a4"/>
        <w:spacing w:after="0" w:line="360" w:lineRule="auto"/>
        <w:ind w:left="0" w:firstLine="567"/>
        <w:jc w:val="both"/>
        <w:rPr>
          <w:rFonts w:ascii="Times New Roman" w:eastAsia="Times New Roman" w:hAnsi="Times New Roman" w:cs="Times New Roman"/>
          <w:bCs/>
          <w:spacing w:val="-12"/>
          <w:sz w:val="28"/>
          <w:szCs w:val="28"/>
          <w:lang w:val="ru-RU"/>
        </w:rPr>
      </w:pPr>
      <w:r w:rsidRPr="00EE18EC">
        <w:rPr>
          <w:rFonts w:ascii="Times New Roman" w:hAnsi="Times New Roman" w:cs="Times New Roman"/>
          <w:bCs/>
          <w:sz w:val="28"/>
          <w:szCs w:val="28"/>
          <w:lang w:val="ru-RU"/>
        </w:rPr>
        <w:t xml:space="preserve">Западные страны также не снижают своего потенциала «мягкой силы», развивая глобальный геостратегический тренд «Большая Европа» и в целом реализуемым </w:t>
      </w:r>
      <w:r w:rsidRPr="00EE18EC">
        <w:rPr>
          <w:rFonts w:ascii="Times New Roman" w:hAnsi="Times New Roman" w:cs="Times New Roman"/>
          <w:bCs/>
          <w:sz w:val="28"/>
          <w:szCs w:val="28"/>
        </w:rPr>
        <w:t>C</w:t>
      </w:r>
      <w:r w:rsidRPr="00EE18EC">
        <w:rPr>
          <w:rFonts w:ascii="Times New Roman" w:hAnsi="Times New Roman" w:cs="Times New Roman"/>
          <w:bCs/>
          <w:sz w:val="28"/>
          <w:szCs w:val="28"/>
          <w:lang w:val="ru-RU"/>
        </w:rPr>
        <w:t>ША и ЕС глобалистский проект. Масштабная и скоординированная попытка реализовать западную модель организации евразийского пространства предпринималась весь постсоветский период. Несмотря на значительные результаты, отсут</w:t>
      </w:r>
      <w:r w:rsidR="001730D4" w:rsidRPr="00EE18EC">
        <w:rPr>
          <w:rFonts w:ascii="Times New Roman" w:hAnsi="Times New Roman" w:cs="Times New Roman"/>
          <w:bCs/>
          <w:sz w:val="28"/>
          <w:szCs w:val="28"/>
          <w:lang w:val="ru-RU"/>
        </w:rPr>
        <w:t>ст</w:t>
      </w:r>
      <w:r w:rsidRPr="00EE18EC">
        <w:rPr>
          <w:rFonts w:ascii="Times New Roman" w:hAnsi="Times New Roman" w:cs="Times New Roman"/>
          <w:bCs/>
          <w:sz w:val="28"/>
          <w:szCs w:val="28"/>
          <w:lang w:val="ru-RU"/>
        </w:rPr>
        <w:t xml:space="preserve">вие финансовой поддержки своих геополитических целей привело к ослаблению позиций </w:t>
      </w:r>
      <w:r w:rsidR="001730D4" w:rsidRPr="00EE18EC">
        <w:rPr>
          <w:rFonts w:ascii="Times New Roman" w:hAnsi="Times New Roman" w:cs="Times New Roman"/>
          <w:bCs/>
          <w:sz w:val="28"/>
          <w:szCs w:val="28"/>
          <w:lang w:val="ru-RU"/>
        </w:rPr>
        <w:t>Вашингтона</w:t>
      </w:r>
      <w:r w:rsidRPr="00EE18EC">
        <w:rPr>
          <w:rFonts w:ascii="Times New Roman" w:hAnsi="Times New Roman" w:cs="Times New Roman"/>
          <w:bCs/>
          <w:sz w:val="28"/>
          <w:szCs w:val="28"/>
          <w:lang w:val="ru-RU"/>
        </w:rPr>
        <w:t xml:space="preserve"> и </w:t>
      </w:r>
      <w:r w:rsidR="001730D4" w:rsidRPr="00EE18EC">
        <w:rPr>
          <w:rFonts w:ascii="Times New Roman" w:hAnsi="Times New Roman" w:cs="Times New Roman"/>
          <w:bCs/>
          <w:sz w:val="28"/>
          <w:szCs w:val="28"/>
          <w:lang w:val="ru-RU"/>
        </w:rPr>
        <w:t>Брюсселя</w:t>
      </w:r>
      <w:r w:rsidRPr="00EE18EC">
        <w:rPr>
          <w:rFonts w:ascii="Times New Roman" w:hAnsi="Times New Roman" w:cs="Times New Roman"/>
          <w:bCs/>
          <w:sz w:val="28"/>
          <w:szCs w:val="28"/>
          <w:lang w:val="ru-RU"/>
        </w:rPr>
        <w:t xml:space="preserve">. К </w:t>
      </w:r>
      <w:r w:rsidR="001730D4" w:rsidRPr="00EE18EC">
        <w:rPr>
          <w:rFonts w:ascii="Times New Roman" w:hAnsi="Times New Roman" w:cs="Times New Roman"/>
          <w:bCs/>
          <w:sz w:val="28"/>
          <w:szCs w:val="28"/>
          <w:lang w:val="ru-RU"/>
        </w:rPr>
        <w:t>примеру</w:t>
      </w:r>
      <w:r w:rsidRPr="00EE18EC">
        <w:rPr>
          <w:rFonts w:ascii="Times New Roman" w:hAnsi="Times New Roman" w:cs="Times New Roman"/>
          <w:bCs/>
          <w:sz w:val="28"/>
          <w:szCs w:val="28"/>
          <w:lang w:val="ru-RU"/>
        </w:rPr>
        <w:t xml:space="preserve">, решение водно-энергетических, транспортных, производственных и других проблем потребует значительных финансовых вложений и политических </w:t>
      </w:r>
      <w:r w:rsidR="001730D4" w:rsidRPr="00EE18EC">
        <w:rPr>
          <w:rFonts w:ascii="Times New Roman" w:hAnsi="Times New Roman" w:cs="Times New Roman"/>
          <w:bCs/>
          <w:sz w:val="28"/>
          <w:szCs w:val="28"/>
          <w:lang w:val="ru-RU"/>
        </w:rPr>
        <w:t>договорённостей</w:t>
      </w:r>
      <w:r w:rsidRPr="00EE18EC">
        <w:rPr>
          <w:rFonts w:ascii="Times New Roman" w:hAnsi="Times New Roman" w:cs="Times New Roman"/>
          <w:bCs/>
          <w:sz w:val="28"/>
          <w:szCs w:val="28"/>
          <w:lang w:val="ru-RU"/>
        </w:rPr>
        <w:t xml:space="preserve"> с Россией и Китаем. Однако США с обеими этими странами сейчас не в самых дружеских отношениях. США продолжают оставаться одним из основных </w:t>
      </w:r>
      <w:r w:rsidR="001730D4" w:rsidRPr="00EE18EC">
        <w:rPr>
          <w:rFonts w:ascii="Times New Roman" w:hAnsi="Times New Roman" w:cs="Times New Roman"/>
          <w:bCs/>
          <w:sz w:val="28"/>
          <w:szCs w:val="28"/>
          <w:lang w:val="ru-RU"/>
        </w:rPr>
        <w:t>инвесторов</w:t>
      </w:r>
      <w:r w:rsidRPr="00EE18EC">
        <w:rPr>
          <w:rFonts w:ascii="Times New Roman" w:hAnsi="Times New Roman" w:cs="Times New Roman"/>
          <w:bCs/>
          <w:sz w:val="28"/>
          <w:szCs w:val="28"/>
          <w:lang w:val="ru-RU"/>
        </w:rPr>
        <w:t xml:space="preserve"> в экономику Казахстана. Так, являясь вторым</w:t>
      </w:r>
      <w:r w:rsidRPr="00EE18EC">
        <w:rPr>
          <w:rFonts w:ascii="Times New Roman" w:eastAsia="Times New Roman" w:hAnsi="Times New Roman" w:cs="Times New Roman"/>
          <w:bCs/>
          <w:sz w:val="28"/>
          <w:szCs w:val="28"/>
          <w:shd w:val="clear" w:color="auto" w:fill="FFFFFF"/>
          <w:lang w:val="ru-RU"/>
        </w:rPr>
        <w:t xml:space="preserve"> стратегическим инвестором,</w:t>
      </w:r>
      <w:r w:rsidRPr="00EE18EC">
        <w:rPr>
          <w:rFonts w:ascii="Times New Roman" w:eastAsia="Times New Roman" w:hAnsi="Times New Roman" w:cs="Times New Roman"/>
          <w:bCs/>
          <w:sz w:val="28"/>
          <w:szCs w:val="28"/>
          <w:shd w:val="clear" w:color="auto" w:fill="FFFFFF"/>
        </w:rPr>
        <w:t> </w:t>
      </w:r>
      <w:r w:rsidRPr="00EE18EC">
        <w:rPr>
          <w:rFonts w:ascii="Times New Roman" w:eastAsia="Times New Roman" w:hAnsi="Times New Roman" w:cs="Times New Roman"/>
          <w:bCs/>
          <w:sz w:val="28"/>
          <w:szCs w:val="28"/>
          <w:shd w:val="clear" w:color="auto" w:fill="FFFFFF"/>
          <w:lang w:val="ru-RU"/>
        </w:rPr>
        <w:t>США</w:t>
      </w:r>
      <w:r w:rsidRPr="00EE18EC">
        <w:rPr>
          <w:rFonts w:ascii="Times New Roman" w:eastAsia="Times New Roman" w:hAnsi="Times New Roman" w:cs="Times New Roman"/>
          <w:bCs/>
          <w:sz w:val="28"/>
          <w:szCs w:val="28"/>
          <w:shd w:val="clear" w:color="auto" w:fill="FFFFFF"/>
        </w:rPr>
        <w:t> </w:t>
      </w:r>
      <w:r w:rsidRPr="00EE18EC">
        <w:rPr>
          <w:rFonts w:ascii="Times New Roman" w:eastAsia="Times New Roman" w:hAnsi="Times New Roman" w:cs="Times New Roman"/>
          <w:bCs/>
          <w:sz w:val="28"/>
          <w:szCs w:val="28"/>
          <w:shd w:val="clear" w:color="auto" w:fill="FFFFFF"/>
          <w:lang w:val="ru-RU"/>
        </w:rPr>
        <w:t>вложили 2,8</w:t>
      </w:r>
      <w:r w:rsidRPr="00EE18EC">
        <w:rPr>
          <w:rFonts w:ascii="Times New Roman" w:eastAsia="Times New Roman" w:hAnsi="Times New Roman" w:cs="Times New Roman"/>
          <w:bCs/>
          <w:sz w:val="28"/>
          <w:szCs w:val="28"/>
          <w:shd w:val="clear" w:color="auto" w:fill="FFFFFF"/>
        </w:rPr>
        <w:t> </w:t>
      </w:r>
      <w:r w:rsidRPr="00EE18EC">
        <w:rPr>
          <w:rFonts w:ascii="Times New Roman" w:eastAsia="Times New Roman" w:hAnsi="Times New Roman" w:cs="Times New Roman"/>
          <w:bCs/>
          <w:sz w:val="28"/>
          <w:szCs w:val="28"/>
          <w:shd w:val="clear" w:color="auto" w:fill="FFFFFF"/>
          <w:lang w:val="ru-RU"/>
        </w:rPr>
        <w:t>млрд долларов (годом ранее 2,3</w:t>
      </w:r>
      <w:r w:rsidRPr="00EE18EC">
        <w:rPr>
          <w:rFonts w:ascii="Times New Roman" w:eastAsia="Times New Roman" w:hAnsi="Times New Roman" w:cs="Times New Roman"/>
          <w:bCs/>
          <w:sz w:val="28"/>
          <w:szCs w:val="28"/>
          <w:shd w:val="clear" w:color="auto" w:fill="FFFFFF"/>
        </w:rPr>
        <w:t> </w:t>
      </w:r>
      <w:bookmarkStart w:id="6" w:name="_Hlk22849103"/>
      <w:r w:rsidRPr="00EE18EC">
        <w:rPr>
          <w:rFonts w:ascii="Times New Roman" w:eastAsia="Times New Roman" w:hAnsi="Times New Roman" w:cs="Times New Roman"/>
          <w:bCs/>
          <w:sz w:val="28"/>
          <w:szCs w:val="28"/>
          <w:shd w:val="clear" w:color="auto" w:fill="FFFFFF"/>
          <w:lang w:val="ru-RU"/>
        </w:rPr>
        <w:t>млрд долларов).</w:t>
      </w:r>
      <w:r w:rsidRPr="00EE18EC">
        <w:rPr>
          <w:rStyle w:val="ab"/>
          <w:rFonts w:ascii="Times New Roman" w:eastAsia="Times New Roman" w:hAnsi="Times New Roman" w:cs="Times New Roman"/>
          <w:bCs/>
          <w:sz w:val="28"/>
          <w:szCs w:val="28"/>
          <w:shd w:val="clear" w:color="auto" w:fill="FFFFFF"/>
          <w:lang w:val="ru-RU"/>
        </w:rPr>
        <w:footnoteReference w:id="45"/>
      </w:r>
    </w:p>
    <w:bookmarkEnd w:id="6"/>
    <w:p w14:paraId="5976A6F2" w14:textId="7B55ABA0" w:rsidR="009C67B9" w:rsidRPr="00EE18EC" w:rsidRDefault="00993B22"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bCs/>
          <w:sz w:val="28"/>
          <w:szCs w:val="28"/>
          <w:lang w:val="ru-RU"/>
        </w:rPr>
        <w:t>П</w:t>
      </w:r>
      <w:r w:rsidR="009C67B9" w:rsidRPr="00EE18EC">
        <w:rPr>
          <w:rFonts w:ascii="Times New Roman" w:hAnsi="Times New Roman" w:cs="Times New Roman"/>
          <w:sz w:val="28"/>
          <w:szCs w:val="28"/>
          <w:lang w:val="ru-RU"/>
        </w:rPr>
        <w:t>ротиворечия между США и КНР не могут не влиять на интересы Казахстана. Сегодня экономические споры между Пекином и Вашингтоном затрагивают РК лишь косвенно. Например, снижение спроса на энергетические ресурсы ведет к падению цен на нефть - основной экспортный товар Казахстана. В перспективе эскалация конфликта может поставить под удар реализацию различных китайских экономических проектов в ЦА и в Казахстане, в частности.</w:t>
      </w:r>
      <w:r w:rsidR="009C67B9" w:rsidRPr="00EE18EC">
        <w:rPr>
          <w:rFonts w:ascii="Times New Roman" w:hAnsi="Times New Roman" w:cs="Times New Roman"/>
          <w:sz w:val="28"/>
          <w:szCs w:val="28"/>
          <w:lang w:val="ru-RU"/>
        </w:rPr>
        <w:tab/>
      </w:r>
      <w:r w:rsidR="006F1042" w:rsidRPr="00EE18EC">
        <w:rPr>
          <w:rFonts w:ascii="Times New Roman" w:eastAsia="Times New Roman" w:hAnsi="Times New Roman" w:cs="Times New Roman"/>
          <w:sz w:val="28"/>
          <w:szCs w:val="28"/>
          <w:shd w:val="clear" w:color="auto" w:fill="FFFFFF"/>
          <w:lang w:val="ru-RU"/>
        </w:rPr>
        <w:t>Н</w:t>
      </w:r>
      <w:r w:rsidR="009C67B9" w:rsidRPr="00EE18EC">
        <w:rPr>
          <w:rFonts w:ascii="Times New Roman" w:eastAsia="Times New Roman" w:hAnsi="Times New Roman" w:cs="Times New Roman"/>
          <w:sz w:val="28"/>
          <w:szCs w:val="28"/>
          <w:shd w:val="clear" w:color="auto" w:fill="FFFFFF"/>
          <w:lang w:val="ru-RU"/>
        </w:rPr>
        <w:t>а геополитическую ситуацию вокруг Казахстана также влияет переплетение интересов Москвы и Пекина в Казахстане. Россия и Китай, в отличие от других глобальных игроков непосредственно граничат с Казахстаном. Но при этом у них всегда был совершенно разный уровень влияния на страны региона разные интересы.</w:t>
      </w:r>
    </w:p>
    <w:p w14:paraId="37EF842E" w14:textId="791EE4D0" w:rsidR="009C67B9" w:rsidRPr="00EE18EC" w:rsidRDefault="009C67B9"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i/>
          <w:iCs/>
          <w:sz w:val="28"/>
          <w:szCs w:val="28"/>
          <w:lang w:val="ru-RU"/>
        </w:rPr>
        <w:t>РФ и РК.</w:t>
      </w:r>
      <w:r w:rsidRPr="00EE18EC">
        <w:rPr>
          <w:rFonts w:ascii="Times New Roman" w:eastAsiaTheme="minorEastAsia" w:hAnsi="Times New Roman" w:cs="Times New Roman"/>
          <w:iCs/>
          <w:sz w:val="28"/>
          <w:szCs w:val="28"/>
          <w:lang w:val="ru-RU"/>
        </w:rPr>
        <w:t xml:space="preserve"> </w:t>
      </w:r>
      <w:r w:rsidRPr="00EE18EC">
        <w:rPr>
          <w:rFonts w:ascii="Times New Roman" w:eastAsia="Times New Roman" w:hAnsi="Times New Roman" w:cs="Times New Roman"/>
          <w:iCs/>
          <w:sz w:val="28"/>
          <w:szCs w:val="28"/>
          <w:shd w:val="clear" w:color="auto" w:fill="FFFFFF"/>
          <w:lang w:val="ru-RU"/>
        </w:rPr>
        <w:t>Экономическое</w:t>
      </w:r>
      <w:r w:rsidR="001730D4" w:rsidRPr="00EE18EC">
        <w:rPr>
          <w:rFonts w:ascii="Times New Roman" w:eastAsia="Times New Roman" w:hAnsi="Times New Roman" w:cs="Times New Roman"/>
          <w:sz w:val="28"/>
          <w:szCs w:val="28"/>
          <w:shd w:val="clear" w:color="auto" w:fill="FFFFFF"/>
          <w:lang w:val="ru-RU"/>
        </w:rPr>
        <w:t xml:space="preserve"> сотрудничество наи</w:t>
      </w:r>
      <w:r w:rsidRPr="00EE18EC">
        <w:rPr>
          <w:rFonts w:ascii="Times New Roman" w:eastAsia="Times New Roman" w:hAnsi="Times New Roman" w:cs="Times New Roman"/>
          <w:sz w:val="28"/>
          <w:szCs w:val="28"/>
          <w:shd w:val="clear" w:color="auto" w:fill="FFFFFF"/>
          <w:lang w:val="ru-RU"/>
        </w:rPr>
        <w:t xml:space="preserve">более ярко </w:t>
      </w:r>
      <w:r w:rsidRPr="00EE18EC">
        <w:rPr>
          <w:rFonts w:ascii="Times New Roman" w:eastAsiaTheme="minorEastAsia" w:hAnsi="Times New Roman" w:cs="Times New Roman"/>
          <w:sz w:val="28"/>
          <w:szCs w:val="28"/>
          <w:lang w:val="ru-RU"/>
        </w:rPr>
        <w:t xml:space="preserve">проявляется в структуре экспорта и импорта России. В списке стран – главных инвесторов в РК, который составил в </w:t>
      </w:r>
      <w:r w:rsidR="00993B22" w:rsidRPr="00EE18EC">
        <w:rPr>
          <w:rFonts w:ascii="Times New Roman" w:eastAsiaTheme="minorEastAsia" w:hAnsi="Times New Roman" w:cs="Times New Roman"/>
          <w:sz w:val="28"/>
          <w:szCs w:val="28"/>
          <w:lang w:val="ru-RU"/>
        </w:rPr>
        <w:t>2019 году</w:t>
      </w:r>
      <w:r w:rsidRPr="00EE18EC">
        <w:rPr>
          <w:rFonts w:ascii="Times New Roman" w:eastAsiaTheme="minorEastAsia" w:hAnsi="Times New Roman" w:cs="Times New Roman"/>
          <w:sz w:val="28"/>
          <w:szCs w:val="28"/>
          <w:lang w:val="ru-RU"/>
        </w:rPr>
        <w:t xml:space="preserve"> Ranking.kz, РФ стоит на четвертом месте после Нидерландов, США и Швейцарии. В 2018-м она вложила в совместные проекты 821 миллион долларов пр</w:t>
      </w:r>
      <w:bookmarkStart w:id="7" w:name="_Hlk22849125"/>
      <w:r w:rsidRPr="00EE18EC">
        <w:rPr>
          <w:rFonts w:ascii="Times New Roman" w:eastAsiaTheme="minorEastAsia" w:hAnsi="Times New Roman" w:cs="Times New Roman"/>
          <w:sz w:val="28"/>
          <w:szCs w:val="28"/>
          <w:lang w:val="ru-RU"/>
        </w:rPr>
        <w:t>отив 586,3 миллиона годом ранее.</w:t>
      </w:r>
      <w:r w:rsidRPr="00EE18EC">
        <w:rPr>
          <w:rStyle w:val="ab"/>
          <w:rFonts w:ascii="Times New Roman" w:eastAsiaTheme="minorEastAsia" w:hAnsi="Times New Roman" w:cs="Times New Roman"/>
          <w:sz w:val="28"/>
          <w:szCs w:val="28"/>
          <w:lang w:val="ru-RU"/>
        </w:rPr>
        <w:footnoteReference w:id="46"/>
      </w:r>
    </w:p>
    <w:bookmarkEnd w:id="7"/>
    <w:p w14:paraId="7AAEB29F" w14:textId="5434DFDC" w:rsidR="009C67B9" w:rsidRPr="00EE18EC" w:rsidRDefault="009C67B9"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sz w:val="28"/>
          <w:szCs w:val="28"/>
          <w:lang w:val="ru-RU"/>
        </w:rPr>
        <w:t xml:space="preserve">Очевидно, что Казахстан самостоятелен в своей дипломатической и внешнеэкономической активности, но ограничен в тех случаях, когда его позиция противоречит представлениям правящих кругов России. </w:t>
      </w:r>
      <w:r w:rsidRPr="00EE18EC">
        <w:rPr>
          <w:rFonts w:ascii="Times New Roman" w:eastAsia="Times New Roman" w:hAnsi="Times New Roman" w:cs="Times New Roman"/>
          <w:sz w:val="28"/>
          <w:szCs w:val="28"/>
          <w:lang w:val="ru-RU"/>
        </w:rPr>
        <w:t xml:space="preserve">Так, </w:t>
      </w:r>
      <w:r w:rsidRPr="00EE18EC">
        <w:rPr>
          <w:rFonts w:ascii="Times New Roman" w:eastAsiaTheme="minorEastAsia" w:hAnsi="Times New Roman" w:cs="Times New Roman"/>
          <w:sz w:val="28"/>
          <w:szCs w:val="28"/>
          <w:lang w:val="ru-RU"/>
        </w:rPr>
        <w:t xml:space="preserve">Москва готова заблокировать любой транспортный путь, не отвечающий интересам ее крупнейших компаний. К примеру, конфликт с Грузией в августе 2008 г. позволил остановить развитие трубопровода Баку-Тбилиси-Джейхан (БТД), хотя оно было в интересах не только Грузии, но и Казахстана с Азербайджаном. Или требование РФ (и Ирана) не пускать в Каспий военные корабли </w:t>
      </w:r>
      <w:r w:rsidR="001730D4" w:rsidRPr="00EE18EC">
        <w:rPr>
          <w:rFonts w:ascii="Times New Roman" w:eastAsiaTheme="minorEastAsia" w:hAnsi="Times New Roman" w:cs="Times New Roman"/>
          <w:sz w:val="28"/>
          <w:szCs w:val="28"/>
          <w:lang w:val="ru-RU"/>
        </w:rPr>
        <w:t>не каспийских</w:t>
      </w:r>
      <w:r w:rsidRPr="00EE18EC">
        <w:rPr>
          <w:rFonts w:ascii="Times New Roman" w:eastAsiaTheme="minorEastAsia" w:hAnsi="Times New Roman" w:cs="Times New Roman"/>
          <w:sz w:val="28"/>
          <w:szCs w:val="28"/>
          <w:lang w:val="ru-RU"/>
        </w:rPr>
        <w:t xml:space="preserve"> стран, хотя первоначально Казахстан допускал возможность их присутствия на море... Когда же Акорда выразила свою – не вполне поддерживающую действия РФ – позицию по присоединению Крыма, это вызвало в российских политиче</w:t>
      </w:r>
      <w:bookmarkStart w:id="8" w:name="_Hlk22849145"/>
      <w:r w:rsidRPr="00EE18EC">
        <w:rPr>
          <w:rFonts w:ascii="Times New Roman" w:eastAsiaTheme="minorEastAsia" w:hAnsi="Times New Roman" w:cs="Times New Roman"/>
          <w:sz w:val="28"/>
          <w:szCs w:val="28"/>
          <w:lang w:val="ru-RU"/>
        </w:rPr>
        <w:t>ских кругах немалое раздражение.</w:t>
      </w:r>
      <w:r w:rsidRPr="00EE18EC">
        <w:rPr>
          <w:rStyle w:val="ab"/>
          <w:rFonts w:ascii="Times New Roman" w:eastAsiaTheme="minorEastAsia" w:hAnsi="Times New Roman" w:cs="Times New Roman"/>
          <w:sz w:val="28"/>
          <w:szCs w:val="28"/>
          <w:lang w:val="ru-RU"/>
        </w:rPr>
        <w:footnoteReference w:id="47"/>
      </w:r>
    </w:p>
    <w:bookmarkEnd w:id="8"/>
    <w:p w14:paraId="1B077CC5" w14:textId="77777777" w:rsidR="009C67B9" w:rsidRPr="00EE18EC" w:rsidRDefault="009C67B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heme="minorEastAsia" w:hAnsi="Times New Roman" w:cs="Times New Roman"/>
          <w:sz w:val="28"/>
          <w:szCs w:val="28"/>
          <w:lang w:val="ru-RU"/>
        </w:rPr>
        <w:t xml:space="preserve">Анализ сотрудничества Москвы и Нур-Султана показал, что фактор личных взаимоотношений может быть ослаблен </w:t>
      </w:r>
      <w:r w:rsidRPr="00EE18EC">
        <w:rPr>
          <w:rFonts w:ascii="Times New Roman" w:hAnsi="Times New Roman" w:cs="Times New Roman"/>
          <w:sz w:val="28"/>
          <w:szCs w:val="28"/>
          <w:lang w:val="ru-RU"/>
        </w:rPr>
        <w:t>приходом нового поколения политиков на смену руководителям советской формации. Москве необходимо прогнозировать геополитические предпочтения растущей политической элиты, а также «начать участвовать в формировании политик лоббирования и образования структур влияния вокруг молодых поколений, которые вероятно наследуют бразды правления».</w:t>
      </w:r>
      <w:r w:rsidRPr="00EE18EC">
        <w:rPr>
          <w:rStyle w:val="ab"/>
          <w:rFonts w:ascii="Times New Roman" w:hAnsi="Times New Roman" w:cs="Times New Roman"/>
          <w:sz w:val="28"/>
          <w:szCs w:val="28"/>
          <w:lang w:val="ru-RU"/>
        </w:rPr>
        <w:footnoteReference w:id="48"/>
      </w:r>
      <w:r w:rsidRPr="00EE18EC">
        <w:rPr>
          <w:rFonts w:ascii="Times New Roman" w:hAnsi="Times New Roman" w:cs="Times New Roman"/>
          <w:sz w:val="28"/>
          <w:szCs w:val="28"/>
          <w:lang w:val="ru-RU"/>
        </w:rPr>
        <w:t xml:space="preserve"> </w:t>
      </w:r>
      <w:r w:rsidRPr="00EE18EC">
        <w:rPr>
          <w:rFonts w:ascii="Times New Roman" w:eastAsiaTheme="minorEastAsia" w:hAnsi="Times New Roman" w:cs="Times New Roman"/>
          <w:sz w:val="28"/>
          <w:szCs w:val="28"/>
          <w:lang w:val="ru-RU"/>
        </w:rPr>
        <w:t>Прежние личные неформальные контакты будут вытесняться более официальными и более жесткими отношениями.</w:t>
      </w:r>
    </w:p>
    <w:p w14:paraId="094A408D" w14:textId="77777777" w:rsidR="009C67B9" w:rsidRPr="00EE18EC" w:rsidRDefault="009C67B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конкуренции между Китаем и Россией преимущества находятся на стороне первого, который усиливает свое</w:t>
      </w:r>
      <w:r w:rsidRPr="00EE18EC">
        <w:rPr>
          <w:rFonts w:ascii="Times New Roman" w:eastAsiaTheme="minorEastAsia" w:hAnsi="Times New Roman" w:cs="Times New Roman"/>
          <w:sz w:val="28"/>
          <w:szCs w:val="28"/>
          <w:lang w:val="ru-RU"/>
        </w:rPr>
        <w:t xml:space="preserve"> влияние через инвестиционные возможности. К примеру, в 2017 г. инвестиции из КНР в страны ЕАЭС составили 14,7 млрд. долларов, причем </w:t>
      </w:r>
      <w:bookmarkStart w:id="9" w:name="_Hlk22849181"/>
      <w:r w:rsidRPr="00EE18EC">
        <w:rPr>
          <w:rFonts w:ascii="Times New Roman" w:eastAsiaTheme="minorEastAsia" w:hAnsi="Times New Roman" w:cs="Times New Roman"/>
          <w:sz w:val="28"/>
          <w:szCs w:val="28"/>
          <w:lang w:val="ru-RU"/>
        </w:rPr>
        <w:t>более 90% пришлись на Казахстан.</w:t>
      </w:r>
      <w:r w:rsidRPr="00EE18EC">
        <w:rPr>
          <w:rStyle w:val="ab"/>
          <w:rFonts w:ascii="Times New Roman" w:eastAsiaTheme="minorEastAsia" w:hAnsi="Times New Roman" w:cs="Times New Roman"/>
          <w:sz w:val="28"/>
          <w:szCs w:val="28"/>
          <w:lang w:val="ru-RU"/>
        </w:rPr>
        <w:footnoteReference w:id="49"/>
      </w:r>
    </w:p>
    <w:bookmarkEnd w:id="9"/>
    <w:p w14:paraId="009B106F" w14:textId="22B9EEFF" w:rsidR="009C67B9" w:rsidRPr="00EE18EC" w:rsidRDefault="006F1042"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sz w:val="28"/>
          <w:szCs w:val="28"/>
          <w:lang w:val="ru-RU"/>
        </w:rPr>
        <w:t>Очевидно, что следует</w:t>
      </w:r>
      <w:r w:rsidR="009C67B9" w:rsidRPr="00EE18EC">
        <w:rPr>
          <w:rFonts w:ascii="Times New Roman" w:eastAsiaTheme="minorEastAsia" w:hAnsi="Times New Roman" w:cs="Times New Roman"/>
          <w:sz w:val="28"/>
          <w:szCs w:val="28"/>
          <w:lang w:val="ru-RU"/>
        </w:rPr>
        <w:t xml:space="preserve"> </w:t>
      </w:r>
      <w:r w:rsidR="001730D4" w:rsidRPr="00EE18EC">
        <w:rPr>
          <w:rFonts w:ascii="Times New Roman" w:eastAsiaTheme="minorEastAsia" w:hAnsi="Times New Roman" w:cs="Times New Roman"/>
          <w:sz w:val="28"/>
          <w:szCs w:val="28"/>
          <w:lang w:val="ru-RU"/>
        </w:rPr>
        <w:t>рассматривать</w:t>
      </w:r>
      <w:r w:rsidR="009C67B9" w:rsidRPr="00EE18EC">
        <w:rPr>
          <w:rFonts w:ascii="Times New Roman" w:eastAsiaTheme="minorEastAsia" w:hAnsi="Times New Roman" w:cs="Times New Roman"/>
          <w:sz w:val="28"/>
          <w:szCs w:val="28"/>
          <w:lang w:val="ru-RU"/>
        </w:rPr>
        <w:t xml:space="preserve"> действия Пекина и Москвы в Казахстане в качестве сложившегося распределения функций, а не </w:t>
      </w:r>
      <w:r w:rsidR="001730D4" w:rsidRPr="00EE18EC">
        <w:rPr>
          <w:rFonts w:ascii="Times New Roman" w:eastAsiaTheme="minorEastAsia" w:hAnsi="Times New Roman" w:cs="Times New Roman"/>
          <w:sz w:val="28"/>
          <w:szCs w:val="28"/>
          <w:lang w:val="ru-RU"/>
        </w:rPr>
        <w:t>соперничества</w:t>
      </w:r>
      <w:r w:rsidR="009C67B9" w:rsidRPr="00EE18EC">
        <w:rPr>
          <w:rFonts w:ascii="Times New Roman" w:eastAsiaTheme="minorEastAsia" w:hAnsi="Times New Roman" w:cs="Times New Roman"/>
          <w:sz w:val="28"/>
          <w:szCs w:val="28"/>
          <w:lang w:val="ru-RU"/>
        </w:rPr>
        <w:t xml:space="preserve">. Так, военно-политическая составляющая находится в зоне ответственности РФ, а экономическая, инвестиционная – сфера влияния КНР. В среднесрочной перспективе России нет смысла в условиях санкций со стороны западных стран соперничать с КНР. Не стоит ожидать конкуренции и в экономическом плане, </w:t>
      </w:r>
      <w:r w:rsidR="009C67B9" w:rsidRPr="00EE18EC">
        <w:rPr>
          <w:rFonts w:ascii="Times New Roman" w:eastAsiaTheme="minorEastAsia" w:hAnsi="Times New Roman" w:cs="Times New Roman"/>
          <w:iCs/>
          <w:sz w:val="28"/>
          <w:szCs w:val="28"/>
          <w:lang w:val="ru-RU"/>
        </w:rPr>
        <w:t>«представители основных секторов российской инвестиционной экспансии</w:t>
      </w:r>
      <w:r w:rsidRPr="00EE18EC">
        <w:rPr>
          <w:rFonts w:ascii="Times New Roman" w:eastAsiaTheme="minorEastAsia" w:hAnsi="Times New Roman" w:cs="Times New Roman"/>
          <w:iCs/>
          <w:sz w:val="28"/>
          <w:szCs w:val="28"/>
          <w:lang w:val="ru-RU"/>
        </w:rPr>
        <w:t>»</w:t>
      </w:r>
      <w:r w:rsidR="009C67B9" w:rsidRPr="00EE18EC">
        <w:rPr>
          <w:rFonts w:ascii="Times New Roman" w:eastAsiaTheme="minorEastAsia" w:hAnsi="Times New Roman" w:cs="Times New Roman"/>
          <w:iCs/>
          <w:sz w:val="28"/>
          <w:szCs w:val="28"/>
          <w:lang w:val="ru-RU"/>
        </w:rPr>
        <w:t xml:space="preserve"> способны находить ниши, где их конкурентные преимущества оказываются более значимыми, чем у конкурентов…, прежде всего, западноевропейских и восточноазиатских».</w:t>
      </w:r>
    </w:p>
    <w:p w14:paraId="57D21012" w14:textId="277C5902" w:rsidR="009C67B9" w:rsidRPr="00EE18EC" w:rsidRDefault="006F1042"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sz w:val="28"/>
          <w:szCs w:val="28"/>
          <w:lang w:val="ru-RU"/>
        </w:rPr>
        <w:t>В</w:t>
      </w:r>
      <w:r w:rsidR="009C67B9" w:rsidRPr="00EE18EC">
        <w:rPr>
          <w:rFonts w:ascii="Times New Roman" w:eastAsiaTheme="minorEastAsia" w:hAnsi="Times New Roman" w:cs="Times New Roman"/>
          <w:sz w:val="28"/>
          <w:szCs w:val="28"/>
          <w:lang w:val="ru-RU"/>
        </w:rPr>
        <w:t xml:space="preserve"> среднесрочной перспективе конкуренция между РФ и КНР за влияние на Казахстан в целом исключена, ибо эти две державы не имеют точек столкновения своих интересов. Появление таких точек вполне возможно в долгосрочном плане, когда </w:t>
      </w:r>
      <w:r w:rsidR="001730D4" w:rsidRPr="00EE18EC">
        <w:rPr>
          <w:rFonts w:ascii="Times New Roman" w:eastAsiaTheme="minorEastAsia" w:hAnsi="Times New Roman" w:cs="Times New Roman"/>
          <w:sz w:val="28"/>
          <w:szCs w:val="28"/>
          <w:lang w:val="ru-RU"/>
        </w:rPr>
        <w:t>геоэкономические</w:t>
      </w:r>
      <w:r w:rsidR="009C67B9" w:rsidRPr="00EE18EC">
        <w:rPr>
          <w:rFonts w:ascii="Times New Roman" w:eastAsiaTheme="minorEastAsia" w:hAnsi="Times New Roman" w:cs="Times New Roman"/>
          <w:sz w:val="28"/>
          <w:szCs w:val="28"/>
          <w:lang w:val="ru-RU"/>
        </w:rPr>
        <w:t xml:space="preserve"> интересы перерастут в </w:t>
      </w:r>
      <w:r w:rsidR="001730D4" w:rsidRPr="00EE18EC">
        <w:rPr>
          <w:rFonts w:ascii="Times New Roman" w:eastAsiaTheme="minorEastAsia" w:hAnsi="Times New Roman" w:cs="Times New Roman"/>
          <w:sz w:val="28"/>
          <w:szCs w:val="28"/>
          <w:lang w:val="ru-RU"/>
        </w:rPr>
        <w:t>геополитические</w:t>
      </w:r>
      <w:r w:rsidR="009C67B9" w:rsidRPr="00EE18EC">
        <w:rPr>
          <w:rFonts w:ascii="Times New Roman" w:eastAsiaTheme="minorEastAsia" w:hAnsi="Times New Roman" w:cs="Times New Roman"/>
          <w:sz w:val="28"/>
          <w:szCs w:val="28"/>
          <w:lang w:val="ru-RU"/>
        </w:rPr>
        <w:t>. Исследование заданной проблематики показало, что политические амбиции Пекина возрастут при сохранении существующих трендов, выраженных в недостаточном экономическом влиянии России на Казахстан и в целом на центрально-азиатский регион. Это пробел будет восполнен ростом экономического влияния Китая. Следует также иметь, что политическое и экономическое влияние Китая на Казахстан станет весьма зримым, но не определяющим.</w:t>
      </w:r>
    </w:p>
    <w:p w14:paraId="30BF60A7" w14:textId="77777777" w:rsidR="009C67B9" w:rsidRPr="00EE18EC" w:rsidRDefault="001730D4"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heme="minorEastAsia" w:hAnsi="Times New Roman" w:cs="Times New Roman"/>
          <w:sz w:val="28"/>
          <w:szCs w:val="28"/>
          <w:lang w:val="ru-RU"/>
        </w:rPr>
        <w:t>Из всего вышесказанного следует, что главным образом а</w:t>
      </w:r>
      <w:r w:rsidR="009C67B9" w:rsidRPr="00EE18EC">
        <w:rPr>
          <w:rFonts w:ascii="Times New Roman" w:eastAsiaTheme="minorEastAsia" w:hAnsi="Times New Roman" w:cs="Times New Roman"/>
          <w:sz w:val="28"/>
          <w:szCs w:val="28"/>
          <w:lang w:val="ru-RU"/>
        </w:rPr>
        <w:t xml:space="preserve">даптация интеграционной политики РК к геополитическим интересам ведущих государств должна </w:t>
      </w:r>
      <w:r w:rsidRPr="00EE18EC">
        <w:rPr>
          <w:rFonts w:ascii="Times New Roman" w:eastAsiaTheme="minorEastAsia" w:hAnsi="Times New Roman" w:cs="Times New Roman"/>
          <w:sz w:val="28"/>
          <w:szCs w:val="28"/>
          <w:lang w:val="ru-RU"/>
        </w:rPr>
        <w:t>соответствовать</w:t>
      </w:r>
      <w:r w:rsidR="009C67B9" w:rsidRPr="00EE18EC">
        <w:rPr>
          <w:rFonts w:ascii="Times New Roman" w:eastAsiaTheme="minorEastAsia" w:hAnsi="Times New Roman" w:cs="Times New Roman"/>
          <w:sz w:val="28"/>
          <w:szCs w:val="28"/>
          <w:lang w:val="ru-RU"/>
        </w:rPr>
        <w:t xml:space="preserve"> национальным интересам РК. </w:t>
      </w:r>
      <w:r w:rsidRPr="00EE18EC">
        <w:rPr>
          <w:rFonts w:ascii="Times New Roman" w:eastAsiaTheme="minorEastAsia" w:hAnsi="Times New Roman" w:cs="Times New Roman"/>
          <w:sz w:val="28"/>
          <w:szCs w:val="28"/>
          <w:lang w:val="ru-RU"/>
        </w:rPr>
        <w:t xml:space="preserve">Только в этом случае республика может получить определенные дивиденды от интеграции. </w:t>
      </w:r>
    </w:p>
    <w:p w14:paraId="04064FBF" w14:textId="77777777" w:rsidR="009E607D" w:rsidRPr="00EE18EC" w:rsidRDefault="009E607D" w:rsidP="00EE18EC">
      <w:pPr>
        <w:spacing w:after="0" w:line="360" w:lineRule="auto"/>
        <w:jc w:val="both"/>
        <w:rPr>
          <w:rStyle w:val="s0"/>
          <w:rFonts w:ascii="Times New Roman" w:hAnsi="Times New Roman" w:cs="Times New Roman"/>
          <w:b/>
          <w:sz w:val="28"/>
          <w:szCs w:val="28"/>
          <w:bdr w:val="none" w:sz="0" w:space="0" w:color="auto" w:frame="1"/>
          <w:lang w:val="ru-RU"/>
        </w:rPr>
      </w:pPr>
    </w:p>
    <w:p w14:paraId="145FA42D"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4D72E733"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7AAC79AD"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2DA51886"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7653A112"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0579A442"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44CB6D5E"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7A384D03"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65122DE9"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6D0FC435"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0B4A9139"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31986742"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1D98A979"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162DF0D9" w14:textId="77777777" w:rsidR="00B14BE5" w:rsidRDefault="00B14BE5"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p>
    <w:p w14:paraId="1383562E" w14:textId="77777777" w:rsidR="00B14BE5" w:rsidRDefault="00B14BE5" w:rsidP="00C029B6">
      <w:pPr>
        <w:spacing w:after="0" w:line="360" w:lineRule="auto"/>
        <w:rPr>
          <w:rStyle w:val="s0"/>
          <w:rFonts w:ascii="Times New Roman" w:hAnsi="Times New Roman" w:cs="Times New Roman"/>
          <w:b/>
          <w:sz w:val="28"/>
          <w:szCs w:val="28"/>
          <w:bdr w:val="none" w:sz="0" w:space="0" w:color="auto" w:frame="1"/>
          <w:lang w:val="ru-RU"/>
        </w:rPr>
      </w:pPr>
    </w:p>
    <w:p w14:paraId="15B37DB7" w14:textId="2B526898" w:rsidR="003B6A6D" w:rsidRPr="00EE18EC" w:rsidRDefault="0033089A" w:rsidP="00EE18EC">
      <w:pPr>
        <w:spacing w:after="0" w:line="360" w:lineRule="auto"/>
        <w:ind w:firstLine="567"/>
        <w:jc w:val="center"/>
        <w:rPr>
          <w:rStyle w:val="s0"/>
          <w:rFonts w:ascii="Times New Roman" w:hAnsi="Times New Roman" w:cs="Times New Roman"/>
          <w:b/>
          <w:sz w:val="28"/>
          <w:szCs w:val="28"/>
          <w:bdr w:val="none" w:sz="0" w:space="0" w:color="auto" w:frame="1"/>
          <w:lang w:val="ru-RU"/>
        </w:rPr>
      </w:pPr>
      <w:r w:rsidRPr="00EE18EC">
        <w:rPr>
          <w:rStyle w:val="s0"/>
          <w:rFonts w:ascii="Times New Roman" w:hAnsi="Times New Roman" w:cs="Times New Roman"/>
          <w:b/>
          <w:sz w:val="28"/>
          <w:szCs w:val="28"/>
          <w:bdr w:val="none" w:sz="0" w:space="0" w:color="auto" w:frame="1"/>
          <w:lang w:val="ru-RU"/>
        </w:rPr>
        <w:t>2</w:t>
      </w:r>
      <w:r w:rsidR="006F1042" w:rsidRPr="00EE18EC">
        <w:rPr>
          <w:rStyle w:val="s0"/>
          <w:rFonts w:ascii="Times New Roman" w:hAnsi="Times New Roman" w:cs="Times New Roman"/>
          <w:b/>
          <w:sz w:val="28"/>
          <w:szCs w:val="28"/>
          <w:bdr w:val="none" w:sz="0" w:space="0" w:color="auto" w:frame="1"/>
          <w:lang w:val="ru-RU"/>
        </w:rPr>
        <w:t xml:space="preserve"> ИНТЕГРАЦИЯ КАК ПРИОРИТЕТНЫЙ ФАКТОР ВНЕШНЕЙ ПОЛИТИКИ РК</w:t>
      </w:r>
    </w:p>
    <w:p w14:paraId="2A1CFD34" w14:textId="77777777" w:rsidR="006F1042" w:rsidRPr="00EE18EC" w:rsidRDefault="006F1042" w:rsidP="00EE18EC">
      <w:pPr>
        <w:spacing w:after="0" w:line="360" w:lineRule="auto"/>
        <w:ind w:firstLine="567"/>
        <w:jc w:val="center"/>
        <w:rPr>
          <w:rFonts w:ascii="Times New Roman" w:hAnsi="Times New Roman" w:cs="Times New Roman"/>
          <w:b/>
          <w:sz w:val="28"/>
          <w:szCs w:val="28"/>
          <w:bdr w:val="none" w:sz="0" w:space="0" w:color="auto" w:frame="1"/>
          <w:lang w:val="ru-RU"/>
        </w:rPr>
      </w:pPr>
    </w:p>
    <w:p w14:paraId="21EAA163" w14:textId="721BA814" w:rsidR="0033089A" w:rsidRPr="00EE18EC" w:rsidRDefault="0033089A" w:rsidP="00EE18EC">
      <w:pPr>
        <w:spacing w:after="0" w:line="360" w:lineRule="auto"/>
        <w:ind w:firstLine="567"/>
        <w:jc w:val="both"/>
        <w:rPr>
          <w:rFonts w:ascii="Times New Roman" w:hAnsi="Times New Roman" w:cs="Times New Roman"/>
          <w:b/>
          <w:sz w:val="28"/>
          <w:szCs w:val="28"/>
          <w:lang w:val="ru-RU"/>
        </w:rPr>
      </w:pPr>
      <w:r w:rsidRPr="00EE18EC">
        <w:rPr>
          <w:rFonts w:ascii="Times New Roman" w:hAnsi="Times New Roman" w:cs="Times New Roman"/>
          <w:b/>
          <w:sz w:val="28"/>
          <w:szCs w:val="28"/>
          <w:lang w:val="ru-RU"/>
        </w:rPr>
        <w:t>2.1 Интеграция и многовекторная политика Казахстана</w:t>
      </w:r>
    </w:p>
    <w:p w14:paraId="413E0684" w14:textId="30A901ED"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 обретением независимости в 1991 году казахстанское руководство начало активно интегрироваться в мировое сообщество. В данном контексте одним из наиболее важных механизмов было вхождение в состав международных и региональных организации. </w:t>
      </w:r>
      <w:r w:rsidR="00E529A9">
        <w:rPr>
          <w:rFonts w:ascii="Times New Roman" w:hAnsi="Times New Roman" w:cs="Times New Roman"/>
          <w:sz w:val="28"/>
          <w:szCs w:val="28"/>
          <w:lang w:val="ru-RU"/>
        </w:rPr>
        <w:t>П</w:t>
      </w:r>
      <w:r w:rsidRPr="00EE18EC">
        <w:rPr>
          <w:rFonts w:ascii="Times New Roman" w:hAnsi="Times New Roman" w:cs="Times New Roman"/>
          <w:sz w:val="28"/>
          <w:szCs w:val="28"/>
          <w:lang w:val="ru-RU"/>
        </w:rPr>
        <w:t xml:space="preserve">одобная стратегия была вполне ожидаемой, и в то же время свойственной </w:t>
      </w:r>
      <w:r w:rsidR="00E529A9">
        <w:rPr>
          <w:rFonts w:ascii="Times New Roman" w:hAnsi="Times New Roman" w:cs="Times New Roman"/>
          <w:sz w:val="28"/>
          <w:szCs w:val="28"/>
          <w:lang w:val="ru-RU"/>
        </w:rPr>
        <w:t xml:space="preserve">не </w:t>
      </w:r>
      <w:r w:rsidR="00E70878">
        <w:rPr>
          <w:rFonts w:ascii="Times New Roman" w:hAnsi="Times New Roman" w:cs="Times New Roman"/>
          <w:sz w:val="28"/>
          <w:szCs w:val="28"/>
          <w:lang w:val="ru-RU"/>
        </w:rPr>
        <w:t xml:space="preserve">только </w:t>
      </w:r>
      <w:r w:rsidR="00E70878" w:rsidRPr="00EE18EC">
        <w:rPr>
          <w:rFonts w:ascii="Times New Roman" w:hAnsi="Times New Roman" w:cs="Times New Roman"/>
          <w:sz w:val="28"/>
          <w:szCs w:val="28"/>
          <w:lang w:val="ru-RU"/>
        </w:rPr>
        <w:t>другим</w:t>
      </w:r>
      <w:r w:rsidRPr="00EE18EC">
        <w:rPr>
          <w:rFonts w:ascii="Times New Roman" w:hAnsi="Times New Roman" w:cs="Times New Roman"/>
          <w:sz w:val="28"/>
          <w:szCs w:val="28"/>
          <w:lang w:val="ru-RU"/>
        </w:rPr>
        <w:t xml:space="preserve"> постсоветским республикам, </w:t>
      </w:r>
      <w:r w:rsidR="00E529A9">
        <w:rPr>
          <w:rFonts w:ascii="Times New Roman" w:hAnsi="Times New Roman" w:cs="Times New Roman"/>
          <w:sz w:val="28"/>
          <w:szCs w:val="28"/>
          <w:lang w:val="ru-RU"/>
        </w:rPr>
        <w:t>ни и</w:t>
      </w:r>
      <w:r w:rsidRPr="00EE18EC">
        <w:rPr>
          <w:rFonts w:ascii="Times New Roman" w:hAnsi="Times New Roman" w:cs="Times New Roman"/>
          <w:sz w:val="28"/>
          <w:szCs w:val="28"/>
          <w:lang w:val="ru-RU"/>
        </w:rPr>
        <w:t xml:space="preserve"> всем остальным странам, которые только получили свою политическую самостоятельность. Например, сразу после развала СССР новые независимые республики стремились как можно быстрее стать членами ООН. Данный шаг означал официальное признание легитимности государства со стороны международных игроков. В целом с этой точки зрения членство в любом в более или менее весомом объединении имеет огромное значение для укрепления позиции страны на глобальной арене. </w:t>
      </w:r>
    </w:p>
    <w:p w14:paraId="038CCE99" w14:textId="17D3E283" w:rsidR="00F313BB" w:rsidRPr="00EE18EC" w:rsidRDefault="00993B22"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Следует заметить</w:t>
      </w:r>
      <w:r w:rsidR="00F313BB" w:rsidRPr="00EE18EC">
        <w:rPr>
          <w:rFonts w:ascii="Times New Roman" w:hAnsi="Times New Roman" w:cs="Times New Roman"/>
          <w:sz w:val="28"/>
          <w:szCs w:val="28"/>
          <w:lang w:val="ru-RU"/>
        </w:rPr>
        <w:t>, что по сравнению другими постсоветскими республиками и</w:t>
      </w:r>
      <w:r w:rsidRPr="00EE18EC">
        <w:rPr>
          <w:rFonts w:ascii="Times New Roman" w:hAnsi="Times New Roman" w:cs="Times New Roman"/>
          <w:sz w:val="28"/>
          <w:szCs w:val="28"/>
          <w:lang w:val="ru-RU"/>
        </w:rPr>
        <w:t>,</w:t>
      </w:r>
      <w:r w:rsidR="00F313BB" w:rsidRPr="00EE18EC">
        <w:rPr>
          <w:rFonts w:ascii="Times New Roman" w:hAnsi="Times New Roman" w:cs="Times New Roman"/>
          <w:sz w:val="28"/>
          <w:szCs w:val="28"/>
          <w:lang w:val="ru-RU"/>
        </w:rPr>
        <w:t xml:space="preserve"> в частности</w:t>
      </w:r>
      <w:r w:rsidRPr="00EE18EC">
        <w:rPr>
          <w:rFonts w:ascii="Times New Roman" w:hAnsi="Times New Roman" w:cs="Times New Roman"/>
          <w:sz w:val="28"/>
          <w:szCs w:val="28"/>
          <w:lang w:val="ru-RU"/>
        </w:rPr>
        <w:t>,</w:t>
      </w:r>
      <w:r w:rsidR="00F313BB" w:rsidRPr="00EE18EC">
        <w:rPr>
          <w:rFonts w:ascii="Times New Roman" w:hAnsi="Times New Roman" w:cs="Times New Roman"/>
          <w:sz w:val="28"/>
          <w:szCs w:val="28"/>
          <w:lang w:val="ru-RU"/>
        </w:rPr>
        <w:t xml:space="preserve"> с государствами ЦА, казахстанское руководство особенно активно вовлекалось во многие интеграционные проекты. Более того, республика сама часто выдвигала инициативы по созданию новых организаций. Здесь можно отметить Совещание по взаимодействию и мерам доверия в Азии (СВМДА), которое возникло именно благодаря усилиям казахстанской стороны.</w:t>
      </w:r>
      <w:r w:rsidR="00F313BB" w:rsidRPr="00EE18EC">
        <w:rPr>
          <w:rStyle w:val="ab"/>
          <w:rFonts w:ascii="Times New Roman" w:hAnsi="Times New Roman" w:cs="Times New Roman"/>
          <w:sz w:val="28"/>
          <w:szCs w:val="28"/>
        </w:rPr>
        <w:footnoteReference w:id="50"/>
      </w:r>
      <w:r w:rsidR="00F313BB" w:rsidRPr="00EE18EC">
        <w:rPr>
          <w:rFonts w:ascii="Times New Roman" w:hAnsi="Times New Roman" w:cs="Times New Roman"/>
          <w:sz w:val="28"/>
          <w:szCs w:val="28"/>
          <w:lang w:val="ru-RU"/>
        </w:rPr>
        <w:t xml:space="preserve"> По сути, идея создания евразийской интеграции также пр</w:t>
      </w:r>
      <w:r w:rsidR="0048738A" w:rsidRPr="00EE18EC">
        <w:rPr>
          <w:rFonts w:ascii="Times New Roman" w:hAnsi="Times New Roman" w:cs="Times New Roman"/>
          <w:sz w:val="28"/>
          <w:szCs w:val="28"/>
          <w:lang w:val="ru-RU"/>
        </w:rPr>
        <w:t xml:space="preserve">инадлежит </w:t>
      </w:r>
      <w:r w:rsidRPr="00EE18EC">
        <w:rPr>
          <w:rFonts w:ascii="Times New Roman" w:hAnsi="Times New Roman" w:cs="Times New Roman"/>
          <w:sz w:val="28"/>
          <w:szCs w:val="28"/>
          <w:lang w:val="ru-RU"/>
        </w:rPr>
        <w:t>П</w:t>
      </w:r>
      <w:r w:rsidR="0048738A" w:rsidRPr="00EE18EC">
        <w:rPr>
          <w:rFonts w:ascii="Times New Roman" w:hAnsi="Times New Roman" w:cs="Times New Roman"/>
          <w:sz w:val="28"/>
          <w:szCs w:val="28"/>
          <w:lang w:val="ru-RU"/>
        </w:rPr>
        <w:t xml:space="preserve">ервому президенту страны Нурсултану </w:t>
      </w:r>
      <w:r w:rsidR="00F313BB" w:rsidRPr="00EE18EC">
        <w:rPr>
          <w:rFonts w:ascii="Times New Roman" w:hAnsi="Times New Roman" w:cs="Times New Roman"/>
          <w:sz w:val="28"/>
          <w:szCs w:val="28"/>
          <w:lang w:val="ru-RU"/>
        </w:rPr>
        <w:t xml:space="preserve">Назарбаеву. Напомним еще о ныне несуществующем Центральноазиатском экономическом сообществе (ЦАЭС), которое </w:t>
      </w:r>
      <w:r w:rsidR="0048738A" w:rsidRPr="00EE18EC">
        <w:rPr>
          <w:rFonts w:ascii="Times New Roman" w:hAnsi="Times New Roman" w:cs="Times New Roman"/>
          <w:sz w:val="28"/>
          <w:szCs w:val="28"/>
          <w:lang w:val="ru-RU"/>
        </w:rPr>
        <w:t xml:space="preserve">своим появлением обязано идее Нурсултана </w:t>
      </w:r>
      <w:r w:rsidR="00F313BB" w:rsidRPr="00EE18EC">
        <w:rPr>
          <w:rFonts w:ascii="Times New Roman" w:hAnsi="Times New Roman" w:cs="Times New Roman"/>
          <w:sz w:val="28"/>
          <w:szCs w:val="28"/>
          <w:lang w:val="ru-RU"/>
        </w:rPr>
        <w:t>Назарбаева о необходимости более тесного сотрудничества между странами региона ЦА. Можно привести примеры еще ряда организаций, в создании которых непосредственное участие принимал Казахстан. На этом фоне возникает логичный вопрос о причинах такой стратегии.</w:t>
      </w:r>
    </w:p>
    <w:p w14:paraId="4BDE727D" w14:textId="459AFA3B" w:rsidR="00F313BB" w:rsidRPr="00EE18EC" w:rsidRDefault="00E529A9" w:rsidP="00EE18EC">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Основным принципом</w:t>
      </w:r>
      <w:r w:rsidR="00F313BB" w:rsidRPr="00EE18EC">
        <w:rPr>
          <w:rFonts w:ascii="Times New Roman" w:hAnsi="Times New Roman" w:cs="Times New Roman"/>
          <w:sz w:val="28"/>
          <w:szCs w:val="28"/>
          <w:lang w:val="ru-RU"/>
        </w:rPr>
        <w:t xml:space="preserve"> внешней политики </w:t>
      </w:r>
      <w:r>
        <w:rPr>
          <w:rFonts w:ascii="Times New Roman" w:hAnsi="Times New Roman" w:cs="Times New Roman"/>
          <w:sz w:val="28"/>
          <w:szCs w:val="28"/>
          <w:lang w:val="ru-RU"/>
        </w:rPr>
        <w:t>Р</w:t>
      </w:r>
      <w:r w:rsidR="00F313BB" w:rsidRPr="00EE18EC">
        <w:rPr>
          <w:rFonts w:ascii="Times New Roman" w:hAnsi="Times New Roman" w:cs="Times New Roman"/>
          <w:sz w:val="28"/>
          <w:szCs w:val="28"/>
          <w:lang w:val="ru-RU"/>
        </w:rPr>
        <w:t xml:space="preserve">еспублики является многовекторность. В </w:t>
      </w:r>
      <w:r w:rsidR="00A5549E">
        <w:rPr>
          <w:rFonts w:ascii="Times New Roman" w:hAnsi="Times New Roman" w:cs="Times New Roman"/>
          <w:sz w:val="28"/>
          <w:szCs w:val="28"/>
          <w:lang w:val="ru-RU"/>
        </w:rPr>
        <w:t>современном</w:t>
      </w:r>
      <w:r w:rsidR="00F313BB" w:rsidRPr="00EE18EC">
        <w:rPr>
          <w:rFonts w:ascii="Times New Roman" w:hAnsi="Times New Roman" w:cs="Times New Roman"/>
          <w:sz w:val="28"/>
          <w:szCs w:val="28"/>
          <w:lang w:val="ru-RU"/>
        </w:rPr>
        <w:t xml:space="preserve"> мире подобное явление считается большой редкостью. Большинство </w:t>
      </w:r>
      <w:r>
        <w:rPr>
          <w:rFonts w:ascii="Times New Roman" w:hAnsi="Times New Roman" w:cs="Times New Roman"/>
          <w:sz w:val="28"/>
          <w:szCs w:val="28"/>
          <w:lang w:val="ru-RU"/>
        </w:rPr>
        <w:t>развивающихся</w:t>
      </w:r>
      <w:r w:rsidR="00F313BB" w:rsidRPr="00EE18EC">
        <w:rPr>
          <w:rFonts w:ascii="Times New Roman" w:hAnsi="Times New Roman" w:cs="Times New Roman"/>
          <w:sz w:val="28"/>
          <w:szCs w:val="28"/>
          <w:lang w:val="ru-RU"/>
        </w:rPr>
        <w:t xml:space="preserve"> государств предпочитают примкнуть к одному определенному мировому ц</w:t>
      </w:r>
      <w:r w:rsidR="0048738A" w:rsidRPr="00EE18EC">
        <w:rPr>
          <w:rFonts w:ascii="Times New Roman" w:hAnsi="Times New Roman" w:cs="Times New Roman"/>
          <w:sz w:val="28"/>
          <w:szCs w:val="28"/>
          <w:lang w:val="ru-RU"/>
        </w:rPr>
        <w:t>ентру. Другими словами, реализацию</w:t>
      </w:r>
      <w:r w:rsidR="00F313BB" w:rsidRPr="00EE18EC">
        <w:rPr>
          <w:rFonts w:ascii="Times New Roman" w:hAnsi="Times New Roman" w:cs="Times New Roman"/>
          <w:sz w:val="28"/>
          <w:szCs w:val="28"/>
          <w:lang w:val="ru-RU"/>
        </w:rPr>
        <w:t xml:space="preserve"> своей внешней политики они делегируют более крупным государствам. Важно подчеркнуть, такая политика не требует больших усилий и ресурсов. Но в то же время в итоге это ведет к потере субъектности той или иной страны.  </w:t>
      </w:r>
    </w:p>
    <w:p w14:paraId="2FDAF403" w14:textId="66AFBB58"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свою очередь</w:t>
      </w:r>
      <w:r w:rsidR="00E529A9">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реализация многовекторного внешнего курса представляется весьма сложной задачей, которая приводит в напряжение всю государственную систему. Соответственно, отдельные страны на определенном этапе могут отказываться от осуществления данной стратегии. Здесь, правда, можно ссылаться на пример Туркменистана, который заявляет о своем внешнем нейтралитете. Однако достижение этой цели обходится для Ашхабада в высокую цену. На сегодняшний день страна фактически </w:t>
      </w:r>
      <w:r w:rsidR="00E529A9" w:rsidRPr="00EE18EC">
        <w:rPr>
          <w:rFonts w:ascii="Times New Roman" w:hAnsi="Times New Roman" w:cs="Times New Roman"/>
          <w:sz w:val="28"/>
          <w:szCs w:val="28"/>
          <w:lang w:val="ru-RU"/>
        </w:rPr>
        <w:t>самоизолировалась</w:t>
      </w:r>
      <w:r w:rsidRPr="00EE18EC">
        <w:rPr>
          <w:rFonts w:ascii="Times New Roman" w:hAnsi="Times New Roman" w:cs="Times New Roman"/>
          <w:sz w:val="28"/>
          <w:szCs w:val="28"/>
          <w:lang w:val="ru-RU"/>
        </w:rPr>
        <w:t>, отказываясь от всякой интеграции, что в эпоху глобализации видится нецелесообразным.</w:t>
      </w:r>
    </w:p>
    <w:p w14:paraId="7DCFDF51" w14:textId="77777777"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Таким образом, с самого начала казахстанское руководство выбрало самый трудный, но в то же время и самый выигрышный путь. Именно из-за многовекторности Казахстан так активно вовлекался во многие международные и региональные объединения, и продолжает следовать этой политике. </w:t>
      </w:r>
    </w:p>
    <w:p w14:paraId="2AB72A87" w14:textId="5B4E562B" w:rsidR="00F313BB" w:rsidRPr="00EE18EC" w:rsidRDefault="00E529A9" w:rsidP="00EE18EC">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F313BB" w:rsidRPr="00EE18EC">
        <w:rPr>
          <w:rFonts w:ascii="Times New Roman" w:hAnsi="Times New Roman" w:cs="Times New Roman"/>
          <w:sz w:val="28"/>
          <w:szCs w:val="28"/>
          <w:lang w:val="ru-RU"/>
        </w:rPr>
        <w:t>ажно подчеркнуть, что в условиях начала девянос</w:t>
      </w:r>
      <w:r w:rsidR="00F26167" w:rsidRPr="00EE18EC">
        <w:rPr>
          <w:rFonts w:ascii="Times New Roman" w:hAnsi="Times New Roman" w:cs="Times New Roman"/>
          <w:sz w:val="28"/>
          <w:szCs w:val="28"/>
          <w:lang w:val="ru-RU"/>
        </w:rPr>
        <w:t>тых годов, многовекторность была</w:t>
      </w:r>
      <w:r w:rsidR="00F313BB" w:rsidRPr="00EE18EC">
        <w:rPr>
          <w:rFonts w:ascii="Times New Roman" w:hAnsi="Times New Roman" w:cs="Times New Roman"/>
          <w:sz w:val="28"/>
          <w:szCs w:val="28"/>
          <w:lang w:val="ru-RU"/>
        </w:rPr>
        <w:t xml:space="preserve"> единственно верным решением с точки зрения долгосрочной перспективы выживания государства. Находясь в таком сложном окружении, лидер Казахстана Н.</w:t>
      </w:r>
      <w:r w:rsidR="00993B22" w:rsidRPr="00EE18EC">
        <w:rPr>
          <w:rFonts w:ascii="Times New Roman" w:hAnsi="Times New Roman" w:cs="Times New Roman"/>
          <w:sz w:val="28"/>
          <w:szCs w:val="28"/>
          <w:lang w:val="ru-RU"/>
        </w:rPr>
        <w:t xml:space="preserve"> </w:t>
      </w:r>
      <w:r w:rsidR="00F313BB" w:rsidRPr="00EE18EC">
        <w:rPr>
          <w:rFonts w:ascii="Times New Roman" w:hAnsi="Times New Roman" w:cs="Times New Roman"/>
          <w:sz w:val="28"/>
          <w:szCs w:val="28"/>
          <w:lang w:val="ru-RU"/>
        </w:rPr>
        <w:t>Назарбаев осознавал угрозы и риски для национальной безопасности. С одной стороны, после развала СССР современная Россия никогда не скрывала своего желания как минимум сохранить постсоветские рес</w:t>
      </w:r>
      <w:r w:rsidR="00064CEC" w:rsidRPr="00EE18EC">
        <w:rPr>
          <w:rFonts w:ascii="Times New Roman" w:hAnsi="Times New Roman" w:cs="Times New Roman"/>
          <w:sz w:val="28"/>
          <w:szCs w:val="28"/>
          <w:lang w:val="ru-RU"/>
        </w:rPr>
        <w:t>публики в орбите своего влияния</w:t>
      </w:r>
      <w:r w:rsidR="00F313BB" w:rsidRPr="00EE18EC">
        <w:rPr>
          <w:rFonts w:ascii="Times New Roman" w:hAnsi="Times New Roman" w:cs="Times New Roman"/>
          <w:sz w:val="28"/>
          <w:szCs w:val="28"/>
          <w:lang w:val="ru-RU"/>
        </w:rPr>
        <w:t xml:space="preserve">. С другой стороны, усиливающийся Китай с его огромными человеческими ресурсами не может не вызывать опасений. Последние события в той же акватории Южно-китайского моря показывает, что уже сейчас КНР готов действовать более жестко и в зависимости от ситуации применить военную </w:t>
      </w:r>
      <w:r w:rsidR="00064CEC" w:rsidRPr="00EE18EC">
        <w:rPr>
          <w:rFonts w:ascii="Times New Roman" w:hAnsi="Times New Roman" w:cs="Times New Roman"/>
          <w:sz w:val="28"/>
          <w:szCs w:val="28"/>
          <w:lang w:val="ru-RU"/>
        </w:rPr>
        <w:t>силу для продвижения своих интересов</w:t>
      </w:r>
      <w:r w:rsidR="00F313BB" w:rsidRPr="00EE18EC">
        <w:rPr>
          <w:rFonts w:ascii="Times New Roman" w:hAnsi="Times New Roman" w:cs="Times New Roman"/>
          <w:sz w:val="28"/>
          <w:szCs w:val="28"/>
          <w:lang w:val="ru-RU"/>
        </w:rPr>
        <w:t>.</w:t>
      </w:r>
    </w:p>
    <w:p w14:paraId="4FE73982" w14:textId="7F61B89A" w:rsidR="00F313BB" w:rsidRPr="00EE18EC" w:rsidRDefault="00993B22"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w:t>
      </w:r>
      <w:r w:rsidR="00F313BB" w:rsidRPr="00EE18EC">
        <w:rPr>
          <w:rFonts w:ascii="Times New Roman" w:hAnsi="Times New Roman" w:cs="Times New Roman"/>
          <w:sz w:val="28"/>
          <w:szCs w:val="28"/>
          <w:lang w:val="ru-RU"/>
        </w:rPr>
        <w:t xml:space="preserve"> учетом вышесказанного, казахстанское правительство выбрало вариант с маневрированием между крупными державами. </w:t>
      </w:r>
      <w:r w:rsidRPr="00EE18EC">
        <w:rPr>
          <w:rFonts w:ascii="Times New Roman" w:hAnsi="Times New Roman" w:cs="Times New Roman"/>
          <w:sz w:val="28"/>
          <w:szCs w:val="28"/>
          <w:lang w:val="ru-RU"/>
        </w:rPr>
        <w:t>Следует заметить</w:t>
      </w:r>
      <w:r w:rsidR="00F313BB"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что</w:t>
      </w:r>
      <w:r w:rsidR="00F313BB" w:rsidRPr="00EE18EC">
        <w:rPr>
          <w:rFonts w:ascii="Times New Roman" w:hAnsi="Times New Roman" w:cs="Times New Roman"/>
          <w:sz w:val="28"/>
          <w:szCs w:val="28"/>
          <w:lang w:val="ru-RU"/>
        </w:rPr>
        <w:t xml:space="preserve"> до сих пор в той или иной степени руководству страны удается сохранять баланс в отношениях с мировыми игроками. Хотя на определенных этапах возникают весьма серьезные трудности. Например, на фоне жесткого геополитического конфликта между Западом и Россией, Нур-Султану стало намного труднее реализовывать свой внешнеполитический курс. В этом плане показательным было членство РК в Совете Безопасности ООН. Любое голосование в совбезе по важным международным вопросам, становилось настоящей проблемой для Нур-Султана, так как надо было действовать очень осторожно. </w:t>
      </w:r>
    </w:p>
    <w:p w14:paraId="74962077" w14:textId="77777777"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Несомненно, в будущем такого рода вызовов для многовекторности будет еще много. И указанный факт потенциально может привести к изменениям приоритетов Казахстана в интеграционных проектах. В частности, если раньше главной задачей было построение многовекторной политики с помощью тех или иных объединений, то теперь на фоне вышеотмеченного геополитического столкновения между США и РФ, а также только зарождающегося конфликта между КНР и США, основным интересом страны будет сохранение нынешнего статус-кво. Этому должно способствовать как раз членство в тех или иных международных и региональных организациях.    </w:t>
      </w:r>
    </w:p>
    <w:p w14:paraId="48FDAE9B" w14:textId="4B94622B" w:rsidR="00F313BB" w:rsidRPr="00EE18EC" w:rsidRDefault="0033089A" w:rsidP="00EE18EC">
      <w:pPr>
        <w:spacing w:after="0" w:line="360" w:lineRule="auto"/>
        <w:jc w:val="both"/>
        <w:rPr>
          <w:rFonts w:ascii="Times New Roman" w:hAnsi="Times New Roman" w:cs="Times New Roman"/>
          <w:bCs/>
          <w:i/>
          <w:iCs/>
          <w:sz w:val="28"/>
          <w:szCs w:val="28"/>
          <w:lang w:val="ru-RU"/>
        </w:rPr>
      </w:pPr>
      <w:r w:rsidRPr="00EE18EC">
        <w:rPr>
          <w:rFonts w:ascii="Times New Roman" w:hAnsi="Times New Roman" w:cs="Times New Roman"/>
          <w:bCs/>
          <w:i/>
          <w:iCs/>
          <w:sz w:val="28"/>
          <w:szCs w:val="28"/>
          <w:lang w:val="ru-RU"/>
        </w:rPr>
        <w:t>Экономические</w:t>
      </w:r>
      <w:r w:rsidR="000809E3" w:rsidRPr="00EE18EC">
        <w:rPr>
          <w:rFonts w:ascii="Times New Roman" w:hAnsi="Times New Roman" w:cs="Times New Roman"/>
          <w:bCs/>
          <w:i/>
          <w:iCs/>
          <w:sz w:val="28"/>
          <w:szCs w:val="28"/>
          <w:lang w:val="ru-RU"/>
        </w:rPr>
        <w:t xml:space="preserve"> и политические</w:t>
      </w:r>
      <w:r w:rsidRPr="00EE18EC">
        <w:rPr>
          <w:rFonts w:ascii="Times New Roman" w:hAnsi="Times New Roman" w:cs="Times New Roman"/>
          <w:bCs/>
          <w:i/>
          <w:iCs/>
          <w:sz w:val="28"/>
          <w:szCs w:val="28"/>
          <w:lang w:val="ru-RU"/>
        </w:rPr>
        <w:t xml:space="preserve"> факторы интеграции</w:t>
      </w:r>
      <w:r w:rsidR="00F33ED8" w:rsidRPr="00EE18EC">
        <w:rPr>
          <w:rFonts w:ascii="Times New Roman" w:hAnsi="Times New Roman" w:cs="Times New Roman"/>
          <w:bCs/>
          <w:i/>
          <w:iCs/>
          <w:sz w:val="28"/>
          <w:szCs w:val="28"/>
          <w:lang w:val="ru-RU"/>
        </w:rPr>
        <w:t xml:space="preserve">. </w:t>
      </w:r>
      <w:r w:rsidR="00F313BB" w:rsidRPr="00EE18EC">
        <w:rPr>
          <w:rFonts w:ascii="Times New Roman" w:hAnsi="Times New Roman" w:cs="Times New Roman"/>
          <w:sz w:val="28"/>
          <w:szCs w:val="28"/>
          <w:lang w:val="ru-RU"/>
        </w:rPr>
        <w:t xml:space="preserve">Тем временем, еще одной причиной активного включения Казахстана в различные интеграционные процессы </w:t>
      </w:r>
      <w:r w:rsidR="00953EBB" w:rsidRPr="00EE18EC">
        <w:rPr>
          <w:rFonts w:ascii="Times New Roman" w:hAnsi="Times New Roman" w:cs="Times New Roman"/>
          <w:sz w:val="28"/>
          <w:szCs w:val="28"/>
          <w:lang w:val="ru-RU"/>
        </w:rPr>
        <w:t>стали экономические факторы</w:t>
      </w:r>
      <w:r w:rsidR="00F313BB" w:rsidRPr="00EE18EC">
        <w:rPr>
          <w:rFonts w:ascii="Times New Roman" w:hAnsi="Times New Roman" w:cs="Times New Roman"/>
          <w:sz w:val="28"/>
          <w:szCs w:val="28"/>
          <w:lang w:val="ru-RU"/>
        </w:rPr>
        <w:t xml:space="preserve">. Не имея выхода к мировым океанам, республика пыталась компенсировать этот недостаток посредством более активной интеграционной политики. В некотором смысле экономическая интеграция должна была открыть страну внешнему миру. </w:t>
      </w:r>
    </w:p>
    <w:p w14:paraId="4720426E" w14:textId="4FD5D4C6"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Важно подчеркнуть, из-за своей географической замкнутости Казахстан не может позволить себе отказаться от диверсифицированных экономических связей. Но в последнее время данная формула претерпевает некоторые изменения, что в том числе связано </w:t>
      </w:r>
      <w:r w:rsidR="00FA1290" w:rsidRPr="00EE18EC">
        <w:rPr>
          <w:rFonts w:ascii="Times New Roman" w:hAnsi="Times New Roman" w:cs="Times New Roman"/>
          <w:sz w:val="28"/>
          <w:szCs w:val="28"/>
          <w:lang w:val="ru-RU"/>
        </w:rPr>
        <w:t xml:space="preserve">с </w:t>
      </w:r>
      <w:r w:rsidRPr="00EE18EC">
        <w:rPr>
          <w:rFonts w:ascii="Times New Roman" w:hAnsi="Times New Roman" w:cs="Times New Roman"/>
          <w:sz w:val="28"/>
          <w:szCs w:val="28"/>
          <w:lang w:val="ru-RU"/>
        </w:rPr>
        <w:t>эволюцией экономических интересов Казахстана в рамках интеграционных объединений. Если в более ранние периоды Нур-Султан рассматривал экономическую интеграцию с соседним странами и регионами с точки зрения выхода на рынки третьих государств, сейчас акцент смещается на усиление сотрудничества именно с членами общего экономического объединения.</w:t>
      </w:r>
    </w:p>
    <w:p w14:paraId="3BA152CC" w14:textId="7CD55AC9" w:rsidR="00F313BB" w:rsidRPr="00EE18EC" w:rsidRDefault="00F313BB"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Участие Казахстана в международной экономической интеграции является важным фактором создания экономической основы суверенитета РК, обеспечения экономического роста, вхождения его в мировое сообщество в качестве полноправного члена. Республика Казахстан является одним их первых инициатором и активным последовательным организатором региональных интеграционных процессов. Поэтому интеграция </w:t>
      </w:r>
      <w:r w:rsidR="00FA1290" w:rsidRPr="00EE18EC">
        <w:rPr>
          <w:rFonts w:ascii="Times New Roman" w:eastAsia="Times New Roman" w:hAnsi="Times New Roman" w:cs="Times New Roman"/>
          <w:sz w:val="28"/>
          <w:szCs w:val="28"/>
          <w:lang w:val="ru-RU"/>
        </w:rPr>
        <w:t>стала</w:t>
      </w:r>
      <w:r w:rsidRPr="00EE18EC">
        <w:rPr>
          <w:rFonts w:ascii="Times New Roman" w:eastAsia="Times New Roman" w:hAnsi="Times New Roman" w:cs="Times New Roman"/>
          <w:sz w:val="28"/>
          <w:szCs w:val="28"/>
          <w:lang w:val="ru-RU"/>
        </w:rPr>
        <w:t xml:space="preserve"> неотъемлемой частью внешнеполитической стратегии государства и стратегическим выбором на перспективу. </w:t>
      </w:r>
    </w:p>
    <w:p w14:paraId="36F237F9" w14:textId="77777777" w:rsidR="00F313BB" w:rsidRPr="00EE18EC" w:rsidRDefault="00F313BB"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hAnsi="Times New Roman" w:cs="Times New Roman"/>
          <w:sz w:val="28"/>
          <w:szCs w:val="28"/>
          <w:lang w:val="ru-RU"/>
        </w:rPr>
        <w:t xml:space="preserve">За годы независимости Казахстан получил членство во многих международных экономических организациях (ВТО, ЕАЭС), что, безусловно, соответствует современным мировым тенденциям. </w:t>
      </w:r>
      <w:r w:rsidRPr="00EE18EC">
        <w:rPr>
          <w:rFonts w:ascii="Times New Roman" w:eastAsia="Times New Roman" w:hAnsi="Times New Roman" w:cs="Times New Roman"/>
          <w:sz w:val="28"/>
          <w:szCs w:val="28"/>
          <w:lang w:val="ru-RU"/>
        </w:rPr>
        <w:t xml:space="preserve">Сотрудничество в рамках интеграционных процессов на субрегиональном и межрегиональном уровнях, с различными блоками способствовали формированию условий для устойчивого развития национальной экономической системы. </w:t>
      </w:r>
      <w:r w:rsidRPr="00EE18EC">
        <w:rPr>
          <w:rFonts w:ascii="Times New Roman" w:hAnsi="Times New Roman" w:cs="Times New Roman"/>
          <w:sz w:val="28"/>
          <w:szCs w:val="28"/>
          <w:lang w:val="ru-RU"/>
        </w:rPr>
        <w:t xml:space="preserve">Продолжающаяся </w:t>
      </w:r>
      <w:r w:rsidRPr="00EE18EC">
        <w:rPr>
          <w:rFonts w:ascii="Times New Roman" w:eastAsia="Times New Roman" w:hAnsi="Times New Roman" w:cs="Times New Roman"/>
          <w:sz w:val="28"/>
          <w:szCs w:val="28"/>
          <w:lang w:val="ru-RU"/>
        </w:rPr>
        <w:t xml:space="preserve">трансформация РК и интеграция национального хозяйства страны в мировую экономику свидетельствуют о движении к открытой экономике. Казахстан использует возможности интеграции на постсоветском, евразийском и международном пространстве. </w:t>
      </w:r>
    </w:p>
    <w:p w14:paraId="055A1976" w14:textId="77777777"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Однако такие факторы, как </w:t>
      </w:r>
      <w:r w:rsidRPr="00EE18EC">
        <w:rPr>
          <w:rFonts w:ascii="Times New Roman" w:hAnsi="Times New Roman" w:cs="Times New Roman"/>
          <w:sz w:val="28"/>
          <w:szCs w:val="28"/>
          <w:lang w:val="ru-RU"/>
        </w:rPr>
        <w:t xml:space="preserve">отсутствие выхода к мировому океану; монополизация производства; структурная диспропорциональность экономики; устаревший уровень производственного аппарата; отсутствие сложившихся внутренних интеграционных связей и др. не позволяют в полной мере использовать преимущества объединений. </w:t>
      </w:r>
    </w:p>
    <w:p w14:paraId="6C8F7AB6" w14:textId="77777777" w:rsidR="00F313BB" w:rsidRPr="00EE18EC" w:rsidRDefault="00F313B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Новые тренды глобальной и региональной интеграции требуют пересмотра и создания эффективной интеграционной модели для РК, которая </w:t>
      </w:r>
      <w:r w:rsidRPr="00EE18EC">
        <w:rPr>
          <w:rStyle w:val="af"/>
          <w:rFonts w:ascii="Times New Roman" w:hAnsi="Times New Roman" w:cs="Times New Roman"/>
          <w:b w:val="0"/>
          <w:sz w:val="28"/>
          <w:szCs w:val="28"/>
          <w:lang w:val="ru-RU"/>
        </w:rPr>
        <w:t>сформировала бы современные системные интеграционные связи, позволяющие быстрее преодолевать кризисные явления, повышать конкурентоспособность, а также сформировать открытую экономику государства.</w:t>
      </w:r>
      <w:r w:rsidRPr="00EE18EC">
        <w:rPr>
          <w:rStyle w:val="af"/>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Примером открытой экономики может служить главная идея Евразийского экономического союза (ЕАЭС) о создании стабильного и емкого совокупного открытого рынка государств-участниц.</w:t>
      </w:r>
    </w:p>
    <w:p w14:paraId="576396D2" w14:textId="7A9F3EE4" w:rsidR="00F313BB" w:rsidRPr="00EE18EC" w:rsidRDefault="00F313BB" w:rsidP="00EE18EC">
      <w:pPr>
        <w:pStyle w:val="ad"/>
        <w:spacing w:before="0" w:after="0" w:line="360" w:lineRule="auto"/>
        <w:ind w:firstLine="567"/>
        <w:jc w:val="both"/>
        <w:rPr>
          <w:sz w:val="28"/>
          <w:szCs w:val="28"/>
        </w:rPr>
      </w:pPr>
      <w:r w:rsidRPr="00EE18EC">
        <w:rPr>
          <w:sz w:val="28"/>
          <w:szCs w:val="28"/>
        </w:rPr>
        <w:t>В своей внешнеполитической стратегии Казахстан не остался в стороне от современного тренда «нового регионализма». Анализ центральноазиатского направления интеграционной политики показал, что Казахстан с самого начала своей независимости выступал и призывал к региональной интеграции. Но этот вопрос остается открытым. Только 2017 г</w:t>
      </w:r>
      <w:r w:rsidR="00FA1290" w:rsidRPr="00EE18EC">
        <w:rPr>
          <w:sz w:val="28"/>
          <w:szCs w:val="28"/>
        </w:rPr>
        <w:t>од</w:t>
      </w:r>
      <w:r w:rsidRPr="00EE18EC">
        <w:rPr>
          <w:sz w:val="28"/>
          <w:szCs w:val="28"/>
        </w:rPr>
        <w:t xml:space="preserve"> дал новый импульс дискуссиям о «единой» Центральной Азии. Встречи центральноазиатских лидеров без участия президента РФ стали предметом обсуждения вопросов региональной интеграции в мировом информационном пространстве. </w:t>
      </w:r>
    </w:p>
    <w:p w14:paraId="229DD620" w14:textId="41E2C123" w:rsidR="009D0C7B" w:rsidRPr="00EE18EC" w:rsidRDefault="00F313BB" w:rsidP="00EE18EC">
      <w:pPr>
        <w:pStyle w:val="ad"/>
        <w:spacing w:before="0" w:after="0" w:line="360" w:lineRule="auto"/>
        <w:ind w:firstLine="567"/>
        <w:jc w:val="both"/>
        <w:rPr>
          <w:sz w:val="28"/>
          <w:szCs w:val="28"/>
        </w:rPr>
      </w:pPr>
      <w:r w:rsidRPr="00EE18EC">
        <w:rPr>
          <w:sz w:val="28"/>
          <w:szCs w:val="28"/>
        </w:rPr>
        <w:t xml:space="preserve">Новые перспективы в региональной политике стали возможны после прихода к власти в Узбекистане президента Шавката Мирзиёева, внешнеполитические инициативы которого привели к значительному потеплению в двусторонних отношениях центральноазиатских государств, наметились улучшения в приграничных территориях, оживились торгово-экономические связи. Президент Мирзиёев предложил создать ассоциацию глав регионов Центральной Азии, ассоциацию бизнес-сообществ, международный исследовательский центр </w:t>
      </w:r>
      <w:r w:rsidR="00186245" w:rsidRPr="00EE18EC">
        <w:rPr>
          <w:sz w:val="28"/>
          <w:szCs w:val="28"/>
        </w:rPr>
        <w:t>исламской цивилизации и др</w:t>
      </w:r>
      <w:r w:rsidRPr="00EE18EC">
        <w:rPr>
          <w:sz w:val="28"/>
          <w:szCs w:val="28"/>
        </w:rPr>
        <w:t>.</w:t>
      </w:r>
      <w:r w:rsidR="00186245" w:rsidRPr="00EE18EC">
        <w:rPr>
          <w:rStyle w:val="ab"/>
          <w:sz w:val="28"/>
          <w:szCs w:val="28"/>
        </w:rPr>
        <w:footnoteReference w:id="51"/>
      </w:r>
      <w:r w:rsidRPr="00EE18EC">
        <w:rPr>
          <w:sz w:val="28"/>
          <w:szCs w:val="28"/>
        </w:rPr>
        <w:t xml:space="preserve"> Поддержав многостороннее сотрудничество, Ташкент усилил региональную составляющую своей внешней политики. В ноябре 2017 г</w:t>
      </w:r>
      <w:r w:rsidR="00FA1290" w:rsidRPr="00EE18EC">
        <w:rPr>
          <w:sz w:val="28"/>
          <w:szCs w:val="28"/>
        </w:rPr>
        <w:t>ода</w:t>
      </w:r>
      <w:r w:rsidRPr="00EE18EC">
        <w:rPr>
          <w:sz w:val="28"/>
          <w:szCs w:val="28"/>
        </w:rPr>
        <w:t xml:space="preserve"> под эгидой ООН в Самарканде состоялась международная конференция «Центральная Азия: одно прошлое и общее будущее, сотрудничество ради устойчивого развития и взаимного процветания». Делегаты конференции согласились с предложением о проведении регулярных встреч глав МИД стран Центральной Азии в целях обсуждения актуальных проблем региона. Была подписана Программа сотрудничества между министерствами иностранных дел Республики Казахстан, Кыргызской Республики, Республики Таджикистан, Туркменистана и Республики У</w:t>
      </w:r>
      <w:r w:rsidR="009D0C7B" w:rsidRPr="00EE18EC">
        <w:rPr>
          <w:sz w:val="28"/>
          <w:szCs w:val="28"/>
        </w:rPr>
        <w:t>збекистан на 2018-2019</w:t>
      </w:r>
      <w:r w:rsidR="00FA1290" w:rsidRPr="00EE18EC">
        <w:rPr>
          <w:sz w:val="28"/>
          <w:szCs w:val="28"/>
        </w:rPr>
        <w:t xml:space="preserve"> годы.</w:t>
      </w:r>
      <w:r w:rsidR="009D0C7B" w:rsidRPr="00EE18EC">
        <w:rPr>
          <w:rStyle w:val="ab"/>
          <w:sz w:val="28"/>
          <w:szCs w:val="28"/>
        </w:rPr>
        <w:footnoteReference w:id="52"/>
      </w:r>
      <w:r w:rsidRPr="00EE18EC">
        <w:rPr>
          <w:sz w:val="28"/>
          <w:szCs w:val="28"/>
        </w:rPr>
        <w:t xml:space="preserve"> Казахстан поддержал инициативу узбекского президента, собрав центральноазиатских лидеров в марте 2018 г. в Астане.</w:t>
      </w:r>
    </w:p>
    <w:p w14:paraId="1C2C4951" w14:textId="218831A5" w:rsidR="009D0C7B" w:rsidRPr="00EE18EC" w:rsidRDefault="002D01BA" w:rsidP="00EE18EC">
      <w:pPr>
        <w:pStyle w:val="ad"/>
        <w:spacing w:before="0" w:after="0" w:line="360" w:lineRule="auto"/>
        <w:ind w:firstLine="567"/>
        <w:jc w:val="both"/>
        <w:rPr>
          <w:sz w:val="28"/>
          <w:szCs w:val="28"/>
        </w:rPr>
      </w:pPr>
      <w:r w:rsidRPr="00EE18EC">
        <w:rPr>
          <w:sz w:val="28"/>
          <w:szCs w:val="28"/>
        </w:rPr>
        <w:t>Н</w:t>
      </w:r>
      <w:r w:rsidR="009D0C7B" w:rsidRPr="00EE18EC">
        <w:rPr>
          <w:sz w:val="28"/>
          <w:szCs w:val="28"/>
        </w:rPr>
        <w:t>есмотря на позитивные сдвиги, создание некоего «Центральноазиатского союза» в условиях «нового регионализма» представляется весьма проблематичным. Есть разное видение собственных интересов, будь то энергопользование, водопользование, транспорт. Ташкент еще не заявлял об отказе от концепции развития исключительно двусторонних отношений и недоверия к интеграционным объединениям, принятой при президенте Каримове. Туркменистан не спешит объединяться, сохраняя нейтралитет, который консервирует ситуацию в стране. Дипломатический скандал, возникший в период президентской компании в Кыргызстане 2017 г</w:t>
      </w:r>
      <w:r w:rsidR="00FA1290" w:rsidRPr="00EE18EC">
        <w:rPr>
          <w:sz w:val="28"/>
          <w:szCs w:val="28"/>
        </w:rPr>
        <w:t>оду</w:t>
      </w:r>
      <w:r w:rsidR="009D0C7B" w:rsidRPr="00EE18EC">
        <w:rPr>
          <w:sz w:val="28"/>
          <w:szCs w:val="28"/>
        </w:rPr>
        <w:t xml:space="preserve">, свидетельствует о неустойчивом характере даже двусторонних договоренностей. </w:t>
      </w:r>
    </w:p>
    <w:p w14:paraId="6A056B09" w14:textId="38AC5D39" w:rsidR="009D0C7B" w:rsidRPr="00EE18EC" w:rsidRDefault="006F1042" w:rsidP="00EE18EC">
      <w:pPr>
        <w:pStyle w:val="ad"/>
        <w:spacing w:before="0" w:after="0" w:line="360" w:lineRule="auto"/>
        <w:ind w:firstLine="567"/>
        <w:jc w:val="both"/>
        <w:rPr>
          <w:sz w:val="28"/>
          <w:szCs w:val="28"/>
        </w:rPr>
      </w:pPr>
      <w:r w:rsidRPr="00EE18EC">
        <w:rPr>
          <w:sz w:val="28"/>
          <w:szCs w:val="28"/>
        </w:rPr>
        <w:t>С</w:t>
      </w:r>
      <w:r w:rsidR="009D0C7B" w:rsidRPr="00EE18EC">
        <w:rPr>
          <w:sz w:val="28"/>
          <w:szCs w:val="28"/>
        </w:rPr>
        <w:t>овременная геополитическая и геоэкономическая ситуация актуализирует вопрос о характере будущей интеграции. Все страны региона по объективным причинам оказывались участницами проектов, инициированных внешними акторами. Причем, ни в одном интеграционном альянсе подобного рода страны Центральной Азии не выступают вместе (ШОС, ЕАЭС, ОДКБ, Тюркский Совет). В этой связи правомерным является вопрос о том, сможет ли Центральная Азия стать самостоятельным интеграционным объединением, или же интеграция будет проходить под эгидой глобальных и игроков.</w:t>
      </w:r>
    </w:p>
    <w:p w14:paraId="6CE82477" w14:textId="77777777" w:rsidR="009D0C7B" w:rsidRPr="00EE18EC" w:rsidRDefault="009D0C7B" w:rsidP="00EE18EC">
      <w:pPr>
        <w:pStyle w:val="ad"/>
        <w:spacing w:before="0" w:after="0" w:line="360" w:lineRule="auto"/>
        <w:ind w:firstLine="567"/>
        <w:jc w:val="both"/>
        <w:rPr>
          <w:sz w:val="28"/>
          <w:szCs w:val="28"/>
        </w:rPr>
      </w:pPr>
      <w:r w:rsidRPr="00EE18EC">
        <w:rPr>
          <w:sz w:val="28"/>
          <w:szCs w:val="28"/>
        </w:rPr>
        <w:t xml:space="preserve">Очевидно, что главным полем для сотрудничества является т.н. «постсоветское пространство». На сегодняшний день РК является участницей СНГ, ЕАЭС, ОДКБ. Исследование экономических параметров (товарооборот, инвестиции, население, др.) государств-членов этих союзов показало, что в целом интеграционные процессы, прежде всего, связаны с Россией. От позиции РФ с ее человеческим, территориальным, ресурсным и экономическим потенциалом зависит реализация многих задач и проектов в рамках СНГ, ЕАЭС. Помимо взаимной торговли, Россия в рамках интеграционного взаимодействия осуществляет с постсоветскими странами сотрудничество в топливно-энергетическом комплексе, инвестиционной сфере, в области транспорта, межрегиональное и межведомственное сотрудничество. </w:t>
      </w:r>
    </w:p>
    <w:p w14:paraId="20CBCE29" w14:textId="3FF5EF57" w:rsidR="009D0C7B" w:rsidRPr="00EE18EC" w:rsidRDefault="009D0C7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Для Казахстана, как активного участника этих интеграций важно получить доступ к рынкам сбыта, диверсифицировать экономику и уйти от ее сырьевой направленности, увеличить занятость населения, загрузить промышленные мощности и т.п. Однако статистика свидетельствует, что товарооборот Казахстана со странами ЕАЭС падает. Так, в 2017 г</w:t>
      </w:r>
      <w:r w:rsidR="00FA1290" w:rsidRPr="00EE18EC">
        <w:rPr>
          <w:rFonts w:ascii="Times New Roman" w:hAnsi="Times New Roman" w:cs="Times New Roman"/>
          <w:sz w:val="28"/>
          <w:szCs w:val="28"/>
          <w:lang w:val="ru-RU"/>
        </w:rPr>
        <w:t>оду</w:t>
      </w:r>
      <w:r w:rsidRPr="00EE18EC">
        <w:rPr>
          <w:rFonts w:ascii="Times New Roman" w:hAnsi="Times New Roman" w:cs="Times New Roman"/>
          <w:sz w:val="28"/>
          <w:szCs w:val="28"/>
          <w:lang w:val="ru-RU"/>
        </w:rPr>
        <w:t xml:space="preserve"> он составил </w:t>
      </w:r>
      <w:r w:rsidRPr="00EE18EC">
        <w:rPr>
          <w:rFonts w:ascii="Times New Roman" w:hAnsi="Times New Roman" w:cs="Times New Roman"/>
          <w:bCs/>
          <w:sz w:val="28"/>
          <w:szCs w:val="28"/>
          <w:lang w:val="ru-RU"/>
        </w:rPr>
        <w:t xml:space="preserve">менее $11 млрд, т.е. произошло </w:t>
      </w:r>
      <w:r w:rsidRPr="00EE18EC">
        <w:rPr>
          <w:rFonts w:ascii="Times New Roman" w:hAnsi="Times New Roman" w:cs="Times New Roman"/>
          <w:sz w:val="28"/>
          <w:szCs w:val="28"/>
          <w:lang w:val="ru-RU"/>
        </w:rPr>
        <w:t xml:space="preserve">сокращение </w:t>
      </w:r>
      <w:r w:rsidRPr="00EE18EC">
        <w:rPr>
          <w:rFonts w:ascii="Times New Roman" w:hAnsi="Times New Roman" w:cs="Times New Roman"/>
          <w:bCs/>
          <w:sz w:val="28"/>
          <w:szCs w:val="28"/>
          <w:lang w:val="ru-RU"/>
        </w:rPr>
        <w:t>на 20% по сравнению с 2016 г</w:t>
      </w:r>
      <w:r w:rsidR="00FA1290" w:rsidRPr="00EE18EC">
        <w:rPr>
          <w:rFonts w:ascii="Times New Roman" w:hAnsi="Times New Roman" w:cs="Times New Roman"/>
          <w:bCs/>
          <w:sz w:val="28"/>
          <w:szCs w:val="28"/>
          <w:lang w:val="ru-RU"/>
        </w:rPr>
        <w:t>одом.</w:t>
      </w:r>
      <w:r w:rsidRPr="00EE18EC">
        <w:rPr>
          <w:rFonts w:ascii="Times New Roman" w:hAnsi="Times New Roman" w:cs="Times New Roman"/>
          <w:sz w:val="28"/>
          <w:szCs w:val="28"/>
          <w:lang w:val="ru-RU"/>
        </w:rPr>
        <w:t xml:space="preserve"> Это был минимальный объем торговли Казахстана в рамках ЕАЭС не только с начала его функционирования, но и с момента создания Таможенного союза.</w:t>
      </w:r>
      <w:r w:rsidRPr="00EE18EC">
        <w:rPr>
          <w:rStyle w:val="ab"/>
          <w:rFonts w:ascii="Times New Roman" w:hAnsi="Times New Roman" w:cs="Times New Roman"/>
          <w:sz w:val="28"/>
          <w:szCs w:val="28"/>
          <w:lang w:val="ru-RU"/>
        </w:rPr>
        <w:footnoteReference w:id="53"/>
      </w:r>
      <w:r w:rsidRPr="00EE18EC">
        <w:rPr>
          <w:rFonts w:ascii="Times New Roman" w:hAnsi="Times New Roman" w:cs="Times New Roman"/>
          <w:sz w:val="28"/>
          <w:szCs w:val="28"/>
          <w:lang w:val="ru-RU"/>
        </w:rPr>
        <w:t xml:space="preserve"> Казахстан</w:t>
      </w:r>
      <w:r w:rsidR="00FA129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по-прежнему</w:t>
      </w:r>
      <w:r w:rsidR="00FA129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активно продает России и Беларуси сырье, а взамен получает готовую продукцию, которую </w:t>
      </w:r>
      <w:r w:rsidR="00FA1290" w:rsidRPr="00EE18EC">
        <w:rPr>
          <w:rFonts w:ascii="Times New Roman" w:hAnsi="Times New Roman" w:cs="Times New Roman"/>
          <w:sz w:val="28"/>
          <w:szCs w:val="28"/>
          <w:lang w:val="ru-RU"/>
        </w:rPr>
        <w:t xml:space="preserve">изготавливают, </w:t>
      </w:r>
      <w:r w:rsidRPr="00EE18EC">
        <w:rPr>
          <w:rFonts w:ascii="Times New Roman" w:hAnsi="Times New Roman" w:cs="Times New Roman"/>
          <w:sz w:val="28"/>
          <w:szCs w:val="28"/>
          <w:lang w:val="ru-RU"/>
        </w:rPr>
        <w:t>в том числе</w:t>
      </w:r>
      <w:r w:rsidR="00FA1290" w:rsidRPr="00EE18EC">
        <w:rPr>
          <w:rFonts w:ascii="Times New Roman" w:hAnsi="Times New Roman" w:cs="Times New Roman"/>
          <w:sz w:val="28"/>
          <w:szCs w:val="28"/>
          <w:lang w:val="ru-RU"/>
        </w:rPr>
        <w:t>, и</w:t>
      </w:r>
      <w:r w:rsidRPr="00EE18EC">
        <w:rPr>
          <w:rFonts w:ascii="Times New Roman" w:hAnsi="Times New Roman" w:cs="Times New Roman"/>
          <w:sz w:val="28"/>
          <w:szCs w:val="28"/>
          <w:lang w:val="ru-RU"/>
        </w:rPr>
        <w:t xml:space="preserve"> из казахстанского сырья. Также проигрывает Казахстан и в том, что касается единого рынка труда. </w:t>
      </w:r>
      <w:r w:rsidRPr="00A5549E">
        <w:rPr>
          <w:rFonts w:ascii="Times New Roman" w:hAnsi="Times New Roman" w:cs="Times New Roman"/>
          <w:sz w:val="28"/>
          <w:szCs w:val="28"/>
          <w:lang w:val="ru-RU"/>
        </w:rPr>
        <w:t>Нет и положительного эффекта в виде увеличения сбыта товаров, быстрого роста занятости и загрузки промышленных мощностей.</w:t>
      </w:r>
      <w:r w:rsidR="00A5549E">
        <w:rPr>
          <w:rFonts w:ascii="Times New Roman" w:hAnsi="Times New Roman" w:cs="Times New Roman"/>
          <w:sz w:val="28"/>
          <w:szCs w:val="28"/>
          <w:lang w:val="ru-RU"/>
        </w:rPr>
        <w:t xml:space="preserve"> Казахстан имеет самое высокое сальдо торгового дефицита во внутренней торговле ЕАЭС.</w:t>
      </w:r>
      <w:r w:rsidR="00A5549E">
        <w:rPr>
          <w:rStyle w:val="ab"/>
          <w:rFonts w:ascii="Times New Roman" w:hAnsi="Times New Roman" w:cs="Times New Roman"/>
          <w:sz w:val="28"/>
          <w:szCs w:val="28"/>
          <w:lang w:val="ru-RU"/>
        </w:rPr>
        <w:footnoteReference w:id="54"/>
      </w:r>
      <w:r w:rsidRPr="00EE18EC">
        <w:rPr>
          <w:rFonts w:ascii="Times New Roman" w:hAnsi="Times New Roman" w:cs="Times New Roman"/>
          <w:sz w:val="28"/>
          <w:szCs w:val="28"/>
          <w:lang w:val="ru-RU"/>
        </w:rPr>
        <w:t xml:space="preserve"> </w:t>
      </w:r>
    </w:p>
    <w:p w14:paraId="45B0C825" w14:textId="61B39C83" w:rsidR="009D0C7B" w:rsidRPr="00EE18EC" w:rsidRDefault="009D0C7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Следует также проанализировать новый тренд, как «разделение рисков», который актуален для Казахстана в вязи с антироссийскими санкциями Запада. Естественно, это создает для Казахстана и других стран ЕАЭС дополнит</w:t>
      </w:r>
      <w:r w:rsidR="00F26167" w:rsidRPr="00EE18EC">
        <w:rPr>
          <w:rFonts w:ascii="Times New Roman" w:hAnsi="Times New Roman" w:cs="Times New Roman"/>
          <w:sz w:val="28"/>
          <w:szCs w:val="28"/>
          <w:lang w:val="ru-RU"/>
        </w:rPr>
        <w:t xml:space="preserve">ельные трудности. </w:t>
      </w:r>
      <w:r w:rsidR="006F1042" w:rsidRPr="00EE18EC">
        <w:rPr>
          <w:rFonts w:ascii="Times New Roman" w:hAnsi="Times New Roman" w:cs="Times New Roman"/>
          <w:sz w:val="28"/>
          <w:szCs w:val="28"/>
          <w:lang w:val="ru-RU"/>
        </w:rPr>
        <w:t xml:space="preserve">Однако не следует исключать </w:t>
      </w:r>
      <w:r w:rsidR="00190EAC" w:rsidRPr="00EE18EC">
        <w:rPr>
          <w:rFonts w:ascii="Times New Roman" w:hAnsi="Times New Roman" w:cs="Times New Roman"/>
          <w:sz w:val="28"/>
          <w:szCs w:val="28"/>
          <w:lang w:val="ru-RU"/>
        </w:rPr>
        <w:t>возможность</w:t>
      </w:r>
      <w:r w:rsidRPr="00EE18EC">
        <w:rPr>
          <w:rFonts w:ascii="Times New Roman" w:hAnsi="Times New Roman" w:cs="Times New Roman"/>
          <w:sz w:val="28"/>
          <w:szCs w:val="28"/>
          <w:lang w:val="ru-RU"/>
        </w:rPr>
        <w:t>, что дальнейшая экономическая и политическая изоляция России может привести к процессу дезинтеграции.</w:t>
      </w:r>
    </w:p>
    <w:p w14:paraId="29FB17B2" w14:textId="66D1E06E" w:rsidR="009D0C7B" w:rsidRPr="00EE18EC" w:rsidRDefault="009D0C7B" w:rsidP="00EE18EC">
      <w:pPr>
        <w:spacing w:after="0" w:line="360" w:lineRule="auto"/>
        <w:ind w:firstLine="567"/>
        <w:jc w:val="both"/>
        <w:rPr>
          <w:rFonts w:ascii="Times New Roman" w:eastAsia="Times New Roman" w:hAnsi="Times New Roman" w:cs="Times New Roman"/>
          <w:sz w:val="28"/>
          <w:szCs w:val="28"/>
          <w:lang w:val="ru-RU"/>
        </w:rPr>
      </w:pPr>
      <w:r w:rsidRPr="00EE18EC">
        <w:rPr>
          <w:rFonts w:ascii="Times New Roman" w:hAnsi="Times New Roman" w:cs="Times New Roman"/>
          <w:sz w:val="28"/>
          <w:szCs w:val="28"/>
          <w:lang w:val="ru-RU"/>
        </w:rPr>
        <w:t xml:space="preserve">В качестве основных структурных факторов, затрудняющих постсоветскую интеграцию в целом и достижения целей Казахстаном в частности, следует назвать: </w:t>
      </w:r>
      <w:r w:rsidRPr="00EE18EC">
        <w:rPr>
          <w:rFonts w:ascii="Times New Roman" w:eastAsia="Times New Roman" w:hAnsi="Times New Roman" w:cs="Times New Roman"/>
          <w:sz w:val="28"/>
          <w:szCs w:val="28"/>
          <w:lang w:val="ru-RU"/>
        </w:rPr>
        <w:t xml:space="preserve">несоответствие сложившихся структур хозяйства потребностям становления и развития независимых государств; неконкурентоспособность производимой продукции; отсутствие у России передовых технологий; как следствие поиск внешних партнеров государствами-членами; потребность государств в глубокой перестройке структуры производства, изменениях товарной номенклатуры и географической направленности их хозяйственных связей между собой и с третьими странами. </w:t>
      </w:r>
      <w:r w:rsidR="00CC7D05" w:rsidRPr="00EE18EC">
        <w:rPr>
          <w:rFonts w:ascii="Times New Roman" w:eastAsia="Times New Roman" w:hAnsi="Times New Roman" w:cs="Times New Roman"/>
          <w:sz w:val="28"/>
          <w:szCs w:val="28"/>
          <w:lang w:val="ru-RU"/>
        </w:rPr>
        <w:t>У</w:t>
      </w:r>
      <w:r w:rsidRPr="00EE18EC">
        <w:rPr>
          <w:rFonts w:ascii="Times New Roman" w:eastAsia="Times New Roman" w:hAnsi="Times New Roman" w:cs="Times New Roman"/>
          <w:sz w:val="28"/>
          <w:szCs w:val="28"/>
          <w:lang w:val="ru-RU"/>
        </w:rPr>
        <w:t>странени</w:t>
      </w:r>
      <w:r w:rsidR="00CC7D05" w:rsidRPr="00EE18EC">
        <w:rPr>
          <w:rFonts w:ascii="Times New Roman" w:eastAsia="Times New Roman" w:hAnsi="Times New Roman" w:cs="Times New Roman"/>
          <w:sz w:val="28"/>
          <w:szCs w:val="28"/>
          <w:lang w:val="ru-RU"/>
        </w:rPr>
        <w:t>е</w:t>
      </w:r>
      <w:r w:rsidRPr="00EE18EC">
        <w:rPr>
          <w:rFonts w:ascii="Times New Roman" w:eastAsia="Times New Roman" w:hAnsi="Times New Roman" w:cs="Times New Roman"/>
          <w:sz w:val="28"/>
          <w:szCs w:val="28"/>
          <w:lang w:val="ru-RU"/>
        </w:rPr>
        <w:t xml:space="preserve"> указанных проблем и реализации возможных выгод для стран - участниц </w:t>
      </w:r>
      <w:r w:rsidR="00CC7D05" w:rsidRPr="00EE18EC">
        <w:rPr>
          <w:rFonts w:ascii="Times New Roman" w:eastAsia="Times New Roman" w:hAnsi="Times New Roman" w:cs="Times New Roman"/>
          <w:sz w:val="28"/>
          <w:szCs w:val="28"/>
          <w:lang w:val="ru-RU"/>
        </w:rPr>
        <w:t>требует</w:t>
      </w:r>
      <w:r w:rsidRPr="00EE18EC">
        <w:rPr>
          <w:rFonts w:ascii="Times New Roman" w:eastAsia="Times New Roman" w:hAnsi="Times New Roman" w:cs="Times New Roman"/>
          <w:sz w:val="28"/>
          <w:szCs w:val="28"/>
          <w:lang w:val="ru-RU"/>
        </w:rPr>
        <w:t xml:space="preserve"> разработк</w:t>
      </w:r>
      <w:r w:rsidR="00CC7D05" w:rsidRPr="00EE18EC">
        <w:rPr>
          <w:rFonts w:ascii="Times New Roman" w:eastAsia="Times New Roman" w:hAnsi="Times New Roman" w:cs="Times New Roman"/>
          <w:sz w:val="28"/>
          <w:szCs w:val="28"/>
          <w:lang w:val="ru-RU"/>
        </w:rPr>
        <w:t>и</w:t>
      </w:r>
      <w:r w:rsidRPr="00EE18EC">
        <w:rPr>
          <w:rFonts w:ascii="Times New Roman" w:eastAsia="Times New Roman" w:hAnsi="Times New Roman" w:cs="Times New Roman"/>
          <w:sz w:val="28"/>
          <w:szCs w:val="28"/>
          <w:lang w:val="ru-RU"/>
        </w:rPr>
        <w:t xml:space="preserve"> новых механизмов интеграционного сотрудничества, которая учитывала бы, как важность интеграции на постсоветском пространстве, так и за его пределами. </w:t>
      </w:r>
    </w:p>
    <w:p w14:paraId="20C8E2DB" w14:textId="1D918006" w:rsidR="009D0C7B" w:rsidRPr="00EE18EC" w:rsidRDefault="00CC7D05" w:rsidP="00EE18EC">
      <w:pPr>
        <w:pStyle w:val="ad"/>
        <w:suppressAutoHyphens w:val="0"/>
        <w:spacing w:before="0" w:after="0" w:line="360" w:lineRule="auto"/>
        <w:ind w:firstLine="567"/>
        <w:jc w:val="both"/>
        <w:rPr>
          <w:sz w:val="28"/>
          <w:szCs w:val="28"/>
        </w:rPr>
      </w:pPr>
      <w:r w:rsidRPr="00EE18EC">
        <w:rPr>
          <w:sz w:val="28"/>
          <w:szCs w:val="28"/>
        </w:rPr>
        <w:t>Н</w:t>
      </w:r>
      <w:r w:rsidR="009D0C7B" w:rsidRPr="00EE18EC">
        <w:rPr>
          <w:sz w:val="28"/>
          <w:szCs w:val="28"/>
        </w:rPr>
        <w:t>едоструктурированность и неинтегрированность региона Центральная Азия затрудняет использование преимуществ региональной интеграции центральноазиатскими странами. В 1990-е гг. ни Узбекистан, ни Казахстан не смогли стать лидерами и интегрировать регион ЦА. Относительная слабость и недостаточная диверсификация экономик, ее сырьевой характер, несформированность современного рынка труда, трудовая миграция, отсутствием инноваций, конкуренция в области экспортных возможностей лежат в основе сложных региональных взаимоотношений и препятствуют развитию торгово-экономической интеграции. Как следствие возникают малые торговые войны, (между Узбекистаном и Казахстаном, между Казахстаном и Кыргызстаном). В 2017 г. испытанием для Кыргызстана стали ограничения, введенные Казахстаном на кыргызско-казахской границе.</w:t>
      </w:r>
    </w:p>
    <w:p w14:paraId="55B3A135" w14:textId="77777777" w:rsidR="009D0C7B" w:rsidRPr="00EE18EC" w:rsidRDefault="009D0C7B" w:rsidP="00EE18EC">
      <w:pPr>
        <w:pStyle w:val="ad"/>
        <w:suppressAutoHyphens w:val="0"/>
        <w:spacing w:before="0" w:after="0" w:line="360" w:lineRule="auto"/>
        <w:ind w:firstLine="567"/>
        <w:jc w:val="both"/>
        <w:rPr>
          <w:sz w:val="28"/>
          <w:szCs w:val="28"/>
        </w:rPr>
      </w:pPr>
      <w:r w:rsidRPr="00EE18EC">
        <w:rPr>
          <w:sz w:val="28"/>
          <w:szCs w:val="28"/>
        </w:rPr>
        <w:t>В результате этой политики центральноазиатские страны все больше вовлекаются в орбиту влияния глобальных политических игроков. Сохраняется влияние России, которая структурирует ЦА в рамках постсоветского пространства. Проекты США «Большая Центральная Азия» и «С5+1», китайская инициатива «Пояс-Путь» и Экономический Пояс Шелкового пути и др. являются видением современной центральноазиатской интеграции ведущими региональными и глобальными игроками.</w:t>
      </w:r>
    </w:p>
    <w:p w14:paraId="673C4A30" w14:textId="77777777" w:rsidR="009D0C7B" w:rsidRPr="00EE18EC" w:rsidRDefault="009D0C7B"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t>В основе евразийской концепции Н. Назарбаева лежит тезис о том, что в ХХ</w:t>
      </w:r>
      <w:r w:rsidRPr="00EE18EC">
        <w:rPr>
          <w:rFonts w:ascii="Times New Roman" w:eastAsia="Times New Roman" w:hAnsi="Times New Roman" w:cs="Times New Roman"/>
          <w:sz w:val="28"/>
          <w:szCs w:val="28"/>
        </w:rPr>
        <w:t>I</w:t>
      </w:r>
      <w:r w:rsidRPr="00EE18EC">
        <w:rPr>
          <w:rFonts w:ascii="Times New Roman" w:eastAsia="Times New Roman" w:hAnsi="Times New Roman" w:cs="Times New Roman"/>
          <w:sz w:val="28"/>
          <w:szCs w:val="28"/>
          <w:lang w:val="ru-RU"/>
        </w:rPr>
        <w:t xml:space="preserve"> в. сформировались объективные условия для успешной евразийской интеграции в контексте общемировых процессов глобальной регионализации. Современное пространство Евразии не укладывается в исторические рамки советского прошлого и приобретает под воздействием транснациональных процессов новые пространственно-временные очертания нео-евразийского пространства. В этих условиях представляется необходимым сформулировать теоретический концепт новой евразийской интеграции.</w:t>
      </w:r>
      <w:r w:rsidRPr="00EE18EC">
        <w:rPr>
          <w:rFonts w:ascii="Times New Roman" w:hAnsi="Times New Roman" w:cs="Times New Roman"/>
          <w:sz w:val="28"/>
          <w:szCs w:val="28"/>
          <w:lang w:val="ru-RU"/>
        </w:rPr>
        <w:t xml:space="preserve"> Реалии </w:t>
      </w:r>
      <w:r w:rsidRPr="00EE18EC">
        <w:rPr>
          <w:rFonts w:ascii="Times New Roman" w:hAnsi="Times New Roman" w:cs="Times New Roman"/>
          <w:sz w:val="28"/>
          <w:szCs w:val="28"/>
        </w:rPr>
        <w:t>XXI</w:t>
      </w:r>
      <w:r w:rsidRPr="00EE18EC">
        <w:rPr>
          <w:rFonts w:ascii="Times New Roman" w:hAnsi="Times New Roman" w:cs="Times New Roman"/>
          <w:sz w:val="28"/>
          <w:szCs w:val="28"/>
          <w:lang w:val="ru-RU"/>
        </w:rPr>
        <w:t xml:space="preserve"> в. накладывают существенный отпечаток на формирование новых основ постсоветского пространства, трансформируя его в нео-евразийское пространство </w:t>
      </w:r>
      <w:r w:rsidRPr="00EE18EC">
        <w:rPr>
          <w:rFonts w:ascii="Times New Roman" w:hAnsi="Times New Roman" w:cs="Times New Roman"/>
          <w:sz w:val="28"/>
          <w:szCs w:val="28"/>
        </w:rPr>
        <w:t>XXI</w:t>
      </w:r>
      <w:r w:rsidRPr="00EE18EC">
        <w:rPr>
          <w:rFonts w:ascii="Times New Roman" w:hAnsi="Times New Roman" w:cs="Times New Roman"/>
          <w:sz w:val="28"/>
          <w:szCs w:val="28"/>
          <w:lang w:val="ru-RU"/>
        </w:rPr>
        <w:t xml:space="preserve"> в., что объясняется необходимостью интеграционного развития пространства Большой Евразии («Евро Запад» + «Евро Восток») как одного из центров современной мировой политики и мировой экономики.</w:t>
      </w:r>
    </w:p>
    <w:p w14:paraId="0EF70EC6" w14:textId="77777777" w:rsidR="009D0C7B" w:rsidRPr="00EE18EC" w:rsidRDefault="009D0C7B"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t>Нео-евразийская интеграция имеет как географические, экономические, так и политические характеристики. Новые региональные формы представляют собой пространства, включающие в себя разнообразные виды взаимодействий государственных и негосударственных акторов в различных сферах и на различных уровнях. Другими словами, наблюдается переход от региональных интеграционных группировок к глобальным союзам, основанным на взаимодействии государств, бизнес-структур и гражданского общества, что представляет собой качественно новое состояние современных интеграционных процессов и может быть определено как «конгломерационная» форма интеграции.</w:t>
      </w:r>
    </w:p>
    <w:p w14:paraId="36FE74A8" w14:textId="17D0A367" w:rsidR="009D0C7B" w:rsidRPr="00EE18EC" w:rsidRDefault="00CC7D05"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А</w:t>
      </w:r>
      <w:r w:rsidR="009D0C7B" w:rsidRPr="00EE18EC">
        <w:rPr>
          <w:rFonts w:ascii="Times New Roman" w:hAnsi="Times New Roman" w:cs="Times New Roman"/>
          <w:sz w:val="28"/>
          <w:szCs w:val="28"/>
          <w:lang w:val="ru-RU"/>
        </w:rPr>
        <w:t>нализ адаптации РК</w:t>
      </w:r>
      <w:r w:rsidR="005236B7" w:rsidRPr="00EE18EC">
        <w:rPr>
          <w:rFonts w:ascii="Times New Roman" w:hAnsi="Times New Roman" w:cs="Times New Roman"/>
          <w:sz w:val="28"/>
          <w:szCs w:val="28"/>
          <w:lang w:val="ru-RU"/>
        </w:rPr>
        <w:t xml:space="preserve"> к новым трендам</w:t>
      </w:r>
      <w:r w:rsidRPr="00EE18EC">
        <w:rPr>
          <w:rFonts w:ascii="Times New Roman" w:hAnsi="Times New Roman" w:cs="Times New Roman"/>
          <w:sz w:val="28"/>
          <w:szCs w:val="28"/>
          <w:lang w:val="ru-RU"/>
        </w:rPr>
        <w:t xml:space="preserve"> показал</w:t>
      </w:r>
      <w:r w:rsidR="009D0C7B" w:rsidRPr="00EE18EC">
        <w:rPr>
          <w:rFonts w:ascii="Times New Roman" w:hAnsi="Times New Roman" w:cs="Times New Roman"/>
          <w:sz w:val="28"/>
          <w:szCs w:val="28"/>
          <w:lang w:val="ru-RU"/>
        </w:rPr>
        <w:t xml:space="preserve">, что Казахстан, используя свое уникальное геополитическое положение и многовекторную внешнюю политику, имеет предпосылки </w:t>
      </w:r>
      <w:r w:rsidR="000809E3" w:rsidRPr="00EE18EC">
        <w:rPr>
          <w:rFonts w:ascii="Times New Roman" w:hAnsi="Times New Roman" w:cs="Times New Roman"/>
          <w:sz w:val="28"/>
          <w:szCs w:val="28"/>
          <w:lang w:val="ru-RU"/>
        </w:rPr>
        <w:t>для того</w:t>
      </w:r>
      <w:r w:rsidR="009D0C7B" w:rsidRPr="00EE18EC">
        <w:rPr>
          <w:rFonts w:ascii="Times New Roman" w:hAnsi="Times New Roman" w:cs="Times New Roman"/>
          <w:sz w:val="28"/>
          <w:szCs w:val="28"/>
          <w:lang w:val="ru-RU"/>
        </w:rPr>
        <w:t>, чтобы стать активным участником формирования интеграции на нео-евразийском пространстве. Являясь инициатором создания ЕАЭС, и партнером других интеграционных структур, Казахстан выступает за «интеграцию интеграций». Это объясняется целым комплексом причин, имеющих прежде всего экономический характер. По мнению президента Н. Назарбаева, необходимо выработать «взаимоприемлемые принципы, на основе которых будет строиться взаимодействие наших интеграций».</w:t>
      </w:r>
      <w:r w:rsidR="009D0C7B" w:rsidRPr="00EE18EC">
        <w:rPr>
          <w:rStyle w:val="ab"/>
          <w:rFonts w:ascii="Times New Roman" w:hAnsi="Times New Roman" w:cs="Times New Roman"/>
          <w:sz w:val="28"/>
          <w:szCs w:val="28"/>
          <w:lang w:val="ru-RU"/>
        </w:rPr>
        <w:footnoteReference w:id="55"/>
      </w:r>
    </w:p>
    <w:p w14:paraId="5ACE29BF" w14:textId="77777777" w:rsidR="009D0C7B" w:rsidRPr="00EE18EC" w:rsidRDefault="009D0C7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Сопряжение и сотрудничество избавит государства от необходимости выбора - с кем и как им ассоциироваться и сотрудничать. Особо следует отметить, что в приоритете должны быть не политические конъюнктурные интересы, а экономический прагматизм. По мнению Астаны, большой потенциал имеют сопряжение ЕАЭС, как с пространством ЕС, так и ЭПШП. Сохранение многовекторного характера внешней политики позволит РК не только интегрироваться в мировое экономическое сообщество и не оказаться в изоляции, но и занять лидирующие позиции в этом процессе. </w:t>
      </w:r>
    </w:p>
    <w:p w14:paraId="322460A0" w14:textId="77777777" w:rsidR="009D0C7B" w:rsidRPr="00EE18EC" w:rsidRDefault="009D0C7B" w:rsidP="00EE18EC">
      <w:pPr>
        <w:pStyle w:val="ad"/>
        <w:spacing w:before="0" w:after="0" w:line="360" w:lineRule="auto"/>
        <w:ind w:firstLine="567"/>
        <w:jc w:val="both"/>
        <w:rPr>
          <w:rStyle w:val="af"/>
          <w:sz w:val="28"/>
          <w:szCs w:val="28"/>
        </w:rPr>
      </w:pPr>
      <w:r w:rsidRPr="00EE18EC">
        <w:rPr>
          <w:sz w:val="28"/>
          <w:szCs w:val="28"/>
        </w:rPr>
        <w:t xml:space="preserve">Таким образом, анализ внешней политики РК показал, что активно идет процесс адаптации казахстанской интеграционной политики новейшим трендам интеграции. </w:t>
      </w:r>
      <w:r w:rsidRPr="00EE18EC">
        <w:rPr>
          <w:rStyle w:val="af"/>
          <w:b w:val="0"/>
          <w:sz w:val="28"/>
          <w:szCs w:val="28"/>
        </w:rPr>
        <w:t>Значительные усилия по вхождению в мировое экономическое пространство привели к углублению внешнеэкономических связей за счет притока иностранных инвестиций; появились новые рыночные институты, банковские и страховые структуры, биржи т.п. Совмещаются процессы участия в глобальной и региональной интеграции, что способствовало развитию евразийской интеграции, имеющей тенденцию к переходу на новый уровень -нео-евразийской интеграции.</w:t>
      </w:r>
      <w:r w:rsidRPr="00EE18EC">
        <w:rPr>
          <w:rStyle w:val="af"/>
          <w:sz w:val="28"/>
          <w:szCs w:val="28"/>
        </w:rPr>
        <w:t xml:space="preserve"> </w:t>
      </w:r>
    </w:p>
    <w:p w14:paraId="389BA49B" w14:textId="77777777" w:rsidR="00477A64" w:rsidRPr="00EE18EC" w:rsidRDefault="00477A64" w:rsidP="00EE18EC">
      <w:pPr>
        <w:pStyle w:val="ad"/>
        <w:spacing w:before="0" w:after="0" w:line="360" w:lineRule="auto"/>
        <w:ind w:firstLine="567"/>
        <w:jc w:val="both"/>
        <w:rPr>
          <w:rStyle w:val="af"/>
          <w:sz w:val="28"/>
          <w:szCs w:val="28"/>
        </w:rPr>
      </w:pPr>
    </w:p>
    <w:p w14:paraId="460696EA" w14:textId="2F86C507" w:rsidR="00477A64" w:rsidRPr="00EE18EC" w:rsidRDefault="00477A64" w:rsidP="00EE18EC">
      <w:pPr>
        <w:pStyle w:val="ad"/>
        <w:spacing w:before="0" w:after="0" w:line="360" w:lineRule="auto"/>
        <w:ind w:firstLine="567"/>
        <w:jc w:val="both"/>
        <w:rPr>
          <w:rStyle w:val="af"/>
          <w:sz w:val="28"/>
          <w:szCs w:val="28"/>
        </w:rPr>
      </w:pPr>
      <w:r w:rsidRPr="00C029B6">
        <w:rPr>
          <w:rStyle w:val="af"/>
          <w:sz w:val="28"/>
          <w:szCs w:val="28"/>
        </w:rPr>
        <w:t>2.</w:t>
      </w:r>
      <w:r w:rsidR="00F33ED8" w:rsidRPr="00C029B6">
        <w:rPr>
          <w:rStyle w:val="af"/>
          <w:sz w:val="28"/>
          <w:szCs w:val="28"/>
        </w:rPr>
        <w:t>2</w:t>
      </w:r>
      <w:r w:rsidRPr="00C029B6">
        <w:rPr>
          <w:rStyle w:val="af"/>
          <w:sz w:val="28"/>
          <w:szCs w:val="28"/>
        </w:rPr>
        <w:t xml:space="preserve"> Казахстан в</w:t>
      </w:r>
      <w:r w:rsidR="00C029B6" w:rsidRPr="00C029B6">
        <w:rPr>
          <w:rStyle w:val="af"/>
          <w:sz w:val="28"/>
          <w:szCs w:val="28"/>
        </w:rPr>
        <w:t xml:space="preserve"> современных</w:t>
      </w:r>
      <w:r w:rsidRPr="00C029B6">
        <w:rPr>
          <w:rStyle w:val="af"/>
          <w:sz w:val="28"/>
          <w:szCs w:val="28"/>
        </w:rPr>
        <w:t xml:space="preserve"> интеграционных процессах</w:t>
      </w:r>
      <w:r w:rsidR="00C029B6">
        <w:rPr>
          <w:rStyle w:val="af"/>
          <w:sz w:val="28"/>
          <w:szCs w:val="28"/>
        </w:rPr>
        <w:t xml:space="preserve"> </w:t>
      </w:r>
    </w:p>
    <w:p w14:paraId="05D8693A" w14:textId="77777777" w:rsidR="00A807F8" w:rsidRPr="00EE18EC" w:rsidRDefault="00A807F8" w:rsidP="00EE18EC">
      <w:pPr>
        <w:shd w:val="clear" w:color="auto" w:fill="FFFFFF"/>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Республика Казахстан играет далеко не последнюю роль в интеграционных процессах в Евразии, инициируя многие из них. Казахстан уверенно развивается на пути становления современного индустриального государства, имея предсказуемую и сбалансированную внешнюю политику, конкурентоспособную экономику, активно использует многочисленные разносторонние интеграционные объединения для дальнейшего продвижения, достижения и защиты национальных интересов страны. Сотрудничество в рамках евразийских интеграционных образований является одним из ключевых направлений внешней политики страны. Активная позиция Казахстана в области интеграционных процессов евразийского региона выражается в таких инициативах, как идея создание Таможенного союза, затем Евразийского союза. Казахстан является активным участником всех региональных организаций, таких как, например, ОДКБ, ОЭС, ШОС и др.</w:t>
      </w:r>
    </w:p>
    <w:p w14:paraId="5A497DDB"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rPr>
        <w:t>Основной целью вступления РК в ШОС является не только с</w:t>
      </w:r>
      <w:r w:rsidRPr="00EE18EC">
        <w:rPr>
          <w:rFonts w:ascii="Times New Roman" w:hAnsi="Times New Roman" w:cs="Times New Roman"/>
          <w:sz w:val="28"/>
          <w:szCs w:val="28"/>
          <w:lang w:val="ru-RU"/>
        </w:rPr>
        <w:t>отрудничество с Китаем, обеспечение безопасности страны, но и взаимодействие со всеми региональными государствами. Эволюция данной организации корректировала задачи государства, которые зависят от конкретной международной обстановки. В тоже время усиление роли Китая в данной организации постепенно становится все более очевидным. Поэтому могут возникнуть риски напряженности с другими участниками, особенно с Россией. Основная цель членства РК в ОИС - сотрудничество и стремление играть определенную роль в исламском мире, а также возможность снизить риски от религиозного фундаментализма. Членство в ОИС можно характеризовать как поверхностную интеграцию. Однако участие в данной организации повышает риски проникновения в казахстанской общество противоречий, которые сейчас существенно обострились в исламском мире. Эксперты называют СНГ «мирный развод после развала СССР». РК является членом и активным участником СНГ. К современному периоду площадка имеет больше формальный характер, о чем свидетельствует тот факт, что из большого числа решений, принятых документов были реализованы менее трети. Выход Украины и Грузии из членства СНГ значительно снижает роль организации в мире. Сегодня у РК есть много других форматов взаимодействия с региональными и нерегиональными акторами для достижения своих целей. Участие в ОДКБ в целом отвечает интересам РК. Открытым остается вопрос о том, будет ли ОДКБ - Россия, направлять свои войска в горячие точки мира и регион ЦА в случае, если возникнет такая необходимость. Участие РК в формате «</w:t>
      </w:r>
      <w:r w:rsidRPr="00EE18EC">
        <w:rPr>
          <w:rFonts w:ascii="Times New Roman" w:hAnsi="Times New Roman" w:cs="Times New Roman"/>
          <w:sz w:val="28"/>
          <w:szCs w:val="28"/>
        </w:rPr>
        <w:t>C</w:t>
      </w:r>
      <w:r w:rsidRPr="00EE18EC">
        <w:rPr>
          <w:rFonts w:ascii="Times New Roman" w:hAnsi="Times New Roman" w:cs="Times New Roman"/>
          <w:sz w:val="28"/>
          <w:szCs w:val="28"/>
          <w:lang w:val="ru-RU"/>
        </w:rPr>
        <w:t>5+1» не требует обязательств и дает возможность говорить с США напрямую без других крупных региональных игроков.</w:t>
      </w:r>
    </w:p>
    <w:p w14:paraId="506E25B5" w14:textId="77777777" w:rsidR="00A807F8" w:rsidRPr="00EE18EC" w:rsidRDefault="00A807F8" w:rsidP="00EE18EC">
      <w:pPr>
        <w:pStyle w:val="ad"/>
        <w:spacing w:before="0" w:after="0" w:line="360" w:lineRule="auto"/>
        <w:ind w:firstLine="567"/>
        <w:jc w:val="both"/>
        <w:rPr>
          <w:sz w:val="28"/>
          <w:szCs w:val="28"/>
          <w:lang w:eastAsia="ru-RU"/>
        </w:rPr>
      </w:pPr>
      <w:r w:rsidRPr="00EE18EC">
        <w:rPr>
          <w:sz w:val="28"/>
          <w:szCs w:val="28"/>
          <w:lang w:eastAsia="ru-RU"/>
        </w:rPr>
        <w:t xml:space="preserve">Проводя активную интеграционную политику, РК сталкивается с задачей сохранения основного принципа характера своей внешнеполитической стратегии. Учитывая тот факт, что многовекторность может функционировать в условиях хотя бы относительной воли государств к сохранению мира и сотрудничеству, высокая поляризация международных отношений является вызовом для внешней политики РК. </w:t>
      </w:r>
    </w:p>
    <w:p w14:paraId="2CA960DB" w14:textId="0D5F8227" w:rsidR="00A807F8" w:rsidRPr="00EE18EC" w:rsidRDefault="00A807F8" w:rsidP="00EE18EC">
      <w:pPr>
        <w:pStyle w:val="ad"/>
        <w:spacing w:before="0" w:after="0" w:line="360" w:lineRule="auto"/>
        <w:ind w:firstLine="567"/>
        <w:jc w:val="both"/>
        <w:rPr>
          <w:sz w:val="28"/>
          <w:szCs w:val="28"/>
          <w:lang w:eastAsia="ru-RU"/>
        </w:rPr>
      </w:pPr>
      <w:r w:rsidRPr="00EE18EC">
        <w:rPr>
          <w:sz w:val="28"/>
          <w:szCs w:val="28"/>
          <w:lang w:eastAsia="ru-RU"/>
        </w:rPr>
        <w:t>Противостояние Запада и РФ, события в Украине и вопрос с Крымом являются испытанием для многовекторности РК. Анализ российского вектора показал, что Казахстан за годы независимости выработал уникальный опыт отношений с Россией, а именно сохранения дистанции, которая позволяет развивать тесное сотрудничество и в то же время не впадать в зависимость от Москвы. Последними свидетельствами тому явилось введение латинского алфавита и успешно проведенный визит Назарбаева в США в январе 2018 г</w:t>
      </w:r>
      <w:r w:rsidR="007F5709" w:rsidRPr="00EE18EC">
        <w:rPr>
          <w:sz w:val="28"/>
          <w:szCs w:val="28"/>
          <w:lang w:eastAsia="ru-RU"/>
        </w:rPr>
        <w:t>ода</w:t>
      </w:r>
      <w:r w:rsidRPr="00EE18EC">
        <w:rPr>
          <w:sz w:val="28"/>
          <w:szCs w:val="28"/>
          <w:lang w:eastAsia="ru-RU"/>
        </w:rPr>
        <w:t xml:space="preserve">, которые вызвали явное недовольство Москвы. Оно только усугубилось, когда в ходе последнего голосования по российской резолюции по Сирии в Совете Безопасности ООН, Казахстан воздержался от голосования. РК является непостоянным членом Совета, а также предоставил свою площадку для ведения переговоров по Сирии, инициировав «астанинский процесс», что, вероятно, объясняет его нейтральную позицию. </w:t>
      </w:r>
    </w:p>
    <w:p w14:paraId="78F56BB3" w14:textId="25E16DBD" w:rsidR="00A807F8" w:rsidRPr="00EE18EC" w:rsidRDefault="00CC7D05" w:rsidP="00EE18EC">
      <w:pPr>
        <w:spacing w:after="0" w:line="360" w:lineRule="auto"/>
        <w:ind w:firstLine="567"/>
        <w:jc w:val="both"/>
        <w:rPr>
          <w:rFonts w:ascii="Times New Roman" w:eastAsia="Times New Roman" w:hAnsi="Times New Roman" w:cs="Times New Roman"/>
          <w:sz w:val="28"/>
          <w:szCs w:val="28"/>
          <w:lang w:val="ru-RU" w:eastAsia="ru-RU"/>
        </w:rPr>
      </w:pPr>
      <w:r w:rsidRPr="00EE18EC">
        <w:rPr>
          <w:rFonts w:ascii="Times New Roman" w:hAnsi="Times New Roman" w:cs="Times New Roman"/>
          <w:sz w:val="28"/>
          <w:szCs w:val="28"/>
          <w:lang w:val="ru-RU" w:eastAsia="ru-RU"/>
        </w:rPr>
        <w:t>С</w:t>
      </w:r>
      <w:r w:rsidR="00A807F8" w:rsidRPr="00EE18EC">
        <w:rPr>
          <w:rFonts w:ascii="Times New Roman" w:hAnsi="Times New Roman" w:cs="Times New Roman"/>
          <w:sz w:val="28"/>
          <w:szCs w:val="28"/>
          <w:lang w:val="ru-RU" w:eastAsia="ru-RU"/>
        </w:rPr>
        <w:t xml:space="preserve">тратегия РК на сохранение многовекторности, прежде всего, диктует избегать </w:t>
      </w:r>
      <w:r w:rsidR="00A807F8" w:rsidRPr="00EE18EC">
        <w:rPr>
          <w:rFonts w:ascii="Times New Roman" w:eastAsia="Times New Roman" w:hAnsi="Times New Roman" w:cs="Times New Roman"/>
          <w:sz w:val="28"/>
          <w:szCs w:val="28"/>
          <w:lang w:val="ru-RU" w:eastAsia="ru-RU"/>
        </w:rPr>
        <w:t xml:space="preserve">поляризации, </w:t>
      </w:r>
      <w:r w:rsidR="00A807F8" w:rsidRPr="00EE18EC">
        <w:rPr>
          <w:rFonts w:ascii="Times New Roman" w:hAnsi="Times New Roman" w:cs="Times New Roman"/>
          <w:sz w:val="28"/>
          <w:szCs w:val="28"/>
          <w:lang w:val="ru-RU" w:eastAsia="ru-RU"/>
        </w:rPr>
        <w:t xml:space="preserve">с учетом </w:t>
      </w:r>
      <w:r w:rsidR="00A807F8" w:rsidRPr="00EE18EC">
        <w:rPr>
          <w:rFonts w:ascii="Times New Roman" w:eastAsia="Times New Roman" w:hAnsi="Times New Roman" w:cs="Times New Roman"/>
          <w:sz w:val="28"/>
          <w:szCs w:val="28"/>
          <w:lang w:val="ru-RU" w:eastAsia="ru-RU"/>
        </w:rPr>
        <w:t>собственн</w:t>
      </w:r>
      <w:r w:rsidR="00A807F8" w:rsidRPr="00EE18EC">
        <w:rPr>
          <w:rFonts w:ascii="Times New Roman" w:hAnsi="Times New Roman" w:cs="Times New Roman"/>
          <w:sz w:val="28"/>
          <w:szCs w:val="28"/>
          <w:lang w:val="ru-RU" w:eastAsia="ru-RU"/>
        </w:rPr>
        <w:t>ой</w:t>
      </w:r>
      <w:r w:rsidR="00A807F8" w:rsidRPr="00EE18EC">
        <w:rPr>
          <w:rFonts w:ascii="Times New Roman" w:eastAsia="Times New Roman" w:hAnsi="Times New Roman" w:cs="Times New Roman"/>
          <w:sz w:val="28"/>
          <w:szCs w:val="28"/>
          <w:lang w:val="ru-RU" w:eastAsia="ru-RU"/>
        </w:rPr>
        <w:t xml:space="preserve"> стратегическ</w:t>
      </w:r>
      <w:r w:rsidR="00A807F8" w:rsidRPr="00EE18EC">
        <w:rPr>
          <w:rFonts w:ascii="Times New Roman" w:hAnsi="Times New Roman" w:cs="Times New Roman"/>
          <w:sz w:val="28"/>
          <w:szCs w:val="28"/>
          <w:lang w:val="ru-RU" w:eastAsia="ru-RU"/>
        </w:rPr>
        <w:t>ой</w:t>
      </w:r>
      <w:r w:rsidR="00A807F8" w:rsidRPr="00EE18EC">
        <w:rPr>
          <w:rFonts w:ascii="Times New Roman" w:eastAsia="Times New Roman" w:hAnsi="Times New Roman" w:cs="Times New Roman"/>
          <w:sz w:val="28"/>
          <w:szCs w:val="28"/>
          <w:lang w:val="ru-RU" w:eastAsia="ru-RU"/>
        </w:rPr>
        <w:t xml:space="preserve"> ситуаци</w:t>
      </w:r>
      <w:r w:rsidR="00A807F8" w:rsidRPr="00EE18EC">
        <w:rPr>
          <w:rFonts w:ascii="Times New Roman" w:hAnsi="Times New Roman" w:cs="Times New Roman"/>
          <w:sz w:val="28"/>
          <w:szCs w:val="28"/>
          <w:lang w:val="ru-RU" w:eastAsia="ru-RU"/>
        </w:rPr>
        <w:t>и</w:t>
      </w:r>
      <w:r w:rsidR="00A807F8" w:rsidRPr="00EE18EC">
        <w:rPr>
          <w:rFonts w:ascii="Times New Roman" w:eastAsia="Times New Roman" w:hAnsi="Times New Roman" w:cs="Times New Roman"/>
          <w:sz w:val="28"/>
          <w:szCs w:val="28"/>
          <w:lang w:val="ru-RU" w:eastAsia="ru-RU"/>
        </w:rPr>
        <w:t xml:space="preserve"> и тесны</w:t>
      </w:r>
      <w:r w:rsidR="00A807F8" w:rsidRPr="00EE18EC">
        <w:rPr>
          <w:rFonts w:ascii="Times New Roman" w:hAnsi="Times New Roman" w:cs="Times New Roman"/>
          <w:sz w:val="28"/>
          <w:szCs w:val="28"/>
          <w:lang w:val="ru-RU" w:eastAsia="ru-RU"/>
        </w:rPr>
        <w:t>х</w:t>
      </w:r>
      <w:r w:rsidR="00A807F8" w:rsidRPr="00EE18EC">
        <w:rPr>
          <w:rFonts w:ascii="Times New Roman" w:eastAsia="Times New Roman" w:hAnsi="Times New Roman" w:cs="Times New Roman"/>
          <w:sz w:val="28"/>
          <w:szCs w:val="28"/>
          <w:lang w:val="ru-RU" w:eastAsia="ru-RU"/>
        </w:rPr>
        <w:t xml:space="preserve"> связ</w:t>
      </w:r>
      <w:r w:rsidR="00A807F8" w:rsidRPr="00EE18EC">
        <w:rPr>
          <w:rFonts w:ascii="Times New Roman" w:hAnsi="Times New Roman" w:cs="Times New Roman"/>
          <w:sz w:val="28"/>
          <w:szCs w:val="28"/>
          <w:lang w:val="ru-RU" w:eastAsia="ru-RU"/>
        </w:rPr>
        <w:t>ей</w:t>
      </w:r>
      <w:r w:rsidR="00A807F8" w:rsidRPr="00EE18EC">
        <w:rPr>
          <w:rFonts w:ascii="Times New Roman" w:eastAsia="Times New Roman" w:hAnsi="Times New Roman" w:cs="Times New Roman"/>
          <w:sz w:val="28"/>
          <w:szCs w:val="28"/>
          <w:lang w:val="ru-RU" w:eastAsia="ru-RU"/>
        </w:rPr>
        <w:t xml:space="preserve"> с Москвой, которые Казахстан не может себе позволить игнорировать. </w:t>
      </w:r>
      <w:r w:rsidR="00A807F8" w:rsidRPr="00EE18EC">
        <w:rPr>
          <w:rFonts w:ascii="Times New Roman" w:hAnsi="Times New Roman" w:cs="Times New Roman"/>
          <w:sz w:val="28"/>
          <w:szCs w:val="28"/>
          <w:lang w:val="ru-RU" w:eastAsia="ru-RU"/>
        </w:rPr>
        <w:t xml:space="preserve">Отказавшись от выбора в ситуации </w:t>
      </w:r>
      <w:r w:rsidR="00A807F8" w:rsidRPr="00EE18EC">
        <w:rPr>
          <w:rFonts w:ascii="Times New Roman" w:eastAsia="Times New Roman" w:hAnsi="Times New Roman" w:cs="Times New Roman"/>
          <w:sz w:val="28"/>
          <w:szCs w:val="28"/>
          <w:lang w:val="ru-RU" w:eastAsia="ru-RU"/>
        </w:rPr>
        <w:t>«Россия против З</w:t>
      </w:r>
      <w:r w:rsidR="00A807F8" w:rsidRPr="00EE18EC">
        <w:rPr>
          <w:rFonts w:ascii="Times New Roman" w:hAnsi="Times New Roman" w:cs="Times New Roman"/>
          <w:sz w:val="28"/>
          <w:szCs w:val="28"/>
          <w:lang w:val="ru-RU" w:eastAsia="ru-RU"/>
        </w:rPr>
        <w:t xml:space="preserve">апада», РК получит возможность политического маневра в рамках многовекторности. В тоже время </w:t>
      </w:r>
      <w:r w:rsidR="00A807F8" w:rsidRPr="00EE18EC">
        <w:rPr>
          <w:rFonts w:ascii="Times New Roman" w:eastAsia="Times New Roman" w:hAnsi="Times New Roman" w:cs="Times New Roman"/>
          <w:sz w:val="28"/>
          <w:szCs w:val="28"/>
          <w:lang w:val="ru-RU" w:eastAsia="ru-RU"/>
        </w:rPr>
        <w:t>Россия не может позволить себе потерять поддержку от Астаны в нынешнем евразийском контексте, а Казахстан не может позволить себе иметь дело с негативно настроенной Москвой.</w:t>
      </w:r>
    </w:p>
    <w:p w14:paraId="7A31B06E" w14:textId="34C5823B" w:rsidR="00A807F8" w:rsidRPr="00EE18EC" w:rsidRDefault="007F5709" w:rsidP="00EE18EC">
      <w:pPr>
        <w:pStyle w:val="ad"/>
        <w:spacing w:before="0" w:after="0" w:line="360" w:lineRule="auto"/>
        <w:ind w:firstLine="567"/>
        <w:jc w:val="both"/>
        <w:rPr>
          <w:sz w:val="28"/>
          <w:szCs w:val="28"/>
          <w:lang w:eastAsia="ru-RU"/>
        </w:rPr>
      </w:pPr>
      <w:r w:rsidRPr="00EE18EC">
        <w:rPr>
          <w:sz w:val="28"/>
          <w:szCs w:val="28"/>
          <w:lang w:eastAsia="ru-RU"/>
        </w:rPr>
        <w:t>У</w:t>
      </w:r>
      <w:r w:rsidR="00A807F8" w:rsidRPr="00EE18EC">
        <w:rPr>
          <w:sz w:val="28"/>
          <w:szCs w:val="28"/>
          <w:lang w:eastAsia="ru-RU"/>
        </w:rPr>
        <w:t xml:space="preserve">частие РК в ШОС также имеет позитивный эффект на сохранение принципов внешней политики. Однако на современном этапе экономическая составляющая ШОС перекрывается быстро растущим влиянием инициативы «Пояс и Путь». Данная инициатива выступает в роли интегрирующего фактора для евразийского пространства. Признавая большие возможности от участия в организации, следует анализировать и риски для РК, который в условиях расширения ШОС может оказаться под сильнейшим влиянием КНР, который претендует на роль главного регионального игрока в Евразии. </w:t>
      </w:r>
    </w:p>
    <w:p w14:paraId="5F4A5648"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Анализ участия РК в интеграциях показал, что экономические связи Казахстана со многими другими странами, прежде всего с Китаем, сдерживают более тесное сближение с Россией, которая конструирует регион в рамках постсоветского пространства и через интеграцию. Самая крупная из них - Евразийский экономический союз, деятельность которого направлена на то, чтобы добиться большей согласованности со стороны других государств-членов. Одним из условий создания и вхождения РК в ЕАЭС является политическая автономия, что позволяет отстаивать национальные интересы Казахстана в рамках союза, главными из которых стали уход от сырьевой направленности, повышение конкурентоспособности производства и товаров, необходимость инновационного и технологического рывка. Евразийский экономический союз создает общее пространство для реализации этих задач. Практика показала, что казахстанская сторона последовательна в своих решениях и принципах. </w:t>
      </w:r>
    </w:p>
    <w:p w14:paraId="41DCFEC5" w14:textId="0B2437B9" w:rsidR="00A807F8" w:rsidRPr="00EE18EC" w:rsidRDefault="00CC7D05"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Нур-Султану необходимо</w:t>
      </w:r>
      <w:r w:rsidR="00A807F8" w:rsidRPr="00EE18EC">
        <w:rPr>
          <w:rFonts w:ascii="Times New Roman" w:hAnsi="Times New Roman" w:cs="Times New Roman"/>
          <w:sz w:val="28"/>
          <w:szCs w:val="28"/>
          <w:lang w:val="ru-RU"/>
        </w:rPr>
        <w:t xml:space="preserve"> максимально стремиться сохранить баланс интересов между РФ и США, так как в случае возврата к более жесткому противостоянию и даже «холодной войне» не останется выбора сохранять нейтральную позицию третьим странам.   </w:t>
      </w:r>
    </w:p>
    <w:p w14:paraId="562693A5" w14:textId="5EC147D2" w:rsidR="00A807F8" w:rsidRPr="00EE18EC" w:rsidRDefault="00A807F8"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Реализации транзитного потенциала страны в условиях нестабильных цен на энергоресурсы на мировом рынке способствует китайская инициатива «Пояс и Путь», которая стала основным магистральным направлением внешнеполитической стратегии КНР, а значит во многом и ШОС. В идеале сопряжение ЕАЭС и ЭПШП должно гармонизировать действия этих двух проектов и стран-участниц. Казахстан объявил о своем намерении стать транзитным хабом еще за год до провозглашения инициативы «Один пояс– один путь», это было сделано в программе «Нурлы</w:t>
      </w:r>
      <w:r w:rsidR="005236B7" w:rsidRPr="00EE18EC">
        <w:rPr>
          <w:rFonts w:ascii="Times New Roman" w:hAnsi="Times New Roman" w:cs="Times New Roman"/>
          <w:sz w:val="28"/>
          <w:szCs w:val="28"/>
          <w:lang w:val="ru-RU"/>
        </w:rPr>
        <w:t xml:space="preserve"> Ж</w:t>
      </w:r>
      <w:r w:rsidRPr="00EE18EC">
        <w:rPr>
          <w:rFonts w:ascii="Times New Roman" w:hAnsi="Times New Roman" w:cs="Times New Roman"/>
          <w:sz w:val="28"/>
          <w:szCs w:val="28"/>
          <w:lang w:val="ru-RU"/>
        </w:rPr>
        <w:t>ол», озвученной президентском послании 2012 г</w:t>
      </w:r>
      <w:r w:rsidR="007F5709" w:rsidRPr="00EE18EC">
        <w:rPr>
          <w:rFonts w:ascii="Times New Roman" w:hAnsi="Times New Roman" w:cs="Times New Roman"/>
          <w:sz w:val="28"/>
          <w:szCs w:val="28"/>
          <w:lang w:val="ru-RU"/>
        </w:rPr>
        <w:t>ода</w:t>
      </w:r>
      <w:r w:rsidRPr="00EE18EC">
        <w:rPr>
          <w:rFonts w:ascii="Times New Roman" w:hAnsi="Times New Roman" w:cs="Times New Roman"/>
          <w:sz w:val="28"/>
          <w:szCs w:val="28"/>
          <w:lang w:val="ru-RU"/>
        </w:rPr>
        <w:t xml:space="preserve"> и официально </w:t>
      </w:r>
      <w:r w:rsidR="005236B7" w:rsidRPr="00EE18EC">
        <w:rPr>
          <w:rFonts w:ascii="Times New Roman" w:hAnsi="Times New Roman" w:cs="Times New Roman"/>
          <w:sz w:val="28"/>
          <w:szCs w:val="28"/>
          <w:lang w:val="ru-RU"/>
        </w:rPr>
        <w:t>представленной</w:t>
      </w:r>
      <w:r w:rsidRPr="00EE18EC">
        <w:rPr>
          <w:rFonts w:ascii="Times New Roman" w:hAnsi="Times New Roman" w:cs="Times New Roman"/>
          <w:sz w:val="28"/>
          <w:szCs w:val="28"/>
          <w:lang w:val="ru-RU"/>
        </w:rPr>
        <w:t xml:space="preserve"> в 2014 г</w:t>
      </w:r>
      <w:r w:rsidR="007F5709" w:rsidRPr="00EE18EC">
        <w:rPr>
          <w:rFonts w:ascii="Times New Roman" w:hAnsi="Times New Roman" w:cs="Times New Roman"/>
          <w:sz w:val="28"/>
          <w:szCs w:val="28"/>
          <w:lang w:val="ru-RU"/>
        </w:rPr>
        <w:t>оду</w:t>
      </w:r>
      <w:r w:rsidRPr="00EE18EC">
        <w:rPr>
          <w:rFonts w:ascii="Times New Roman" w:hAnsi="Times New Roman" w:cs="Times New Roman"/>
          <w:sz w:val="28"/>
          <w:szCs w:val="28"/>
          <w:lang w:val="ru-RU"/>
        </w:rPr>
        <w:t xml:space="preserve">. </w:t>
      </w:r>
    </w:p>
    <w:p w14:paraId="20FB171B" w14:textId="41404018" w:rsidR="00A807F8" w:rsidRPr="00EE18EC" w:rsidRDefault="00A807F8"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2016 г</w:t>
      </w:r>
      <w:r w:rsidR="007F5709" w:rsidRPr="00EE18EC">
        <w:rPr>
          <w:rFonts w:ascii="Times New Roman" w:hAnsi="Times New Roman" w:cs="Times New Roman"/>
          <w:sz w:val="28"/>
          <w:szCs w:val="28"/>
          <w:lang w:val="ru-RU"/>
        </w:rPr>
        <w:t>оду</w:t>
      </w:r>
      <w:r w:rsidRPr="00EE18EC">
        <w:rPr>
          <w:rFonts w:ascii="Times New Roman" w:hAnsi="Times New Roman" w:cs="Times New Roman"/>
          <w:sz w:val="28"/>
          <w:szCs w:val="28"/>
          <w:lang w:val="ru-RU"/>
        </w:rPr>
        <w:t xml:space="preserve"> произошло подписание Соглашения о сопряжении «Нурлы</w:t>
      </w:r>
      <w:r w:rsidR="005236B7" w:rsidRPr="00EE18EC">
        <w:rPr>
          <w:rFonts w:ascii="Times New Roman" w:hAnsi="Times New Roman" w:cs="Times New Roman"/>
          <w:sz w:val="28"/>
          <w:szCs w:val="28"/>
          <w:lang w:val="ru-RU"/>
        </w:rPr>
        <w:t xml:space="preserve"> Ж</w:t>
      </w:r>
      <w:r w:rsidRPr="00EE18EC">
        <w:rPr>
          <w:rFonts w:ascii="Times New Roman" w:hAnsi="Times New Roman" w:cs="Times New Roman"/>
          <w:sz w:val="28"/>
          <w:szCs w:val="28"/>
          <w:lang w:val="ru-RU"/>
        </w:rPr>
        <w:t>ол» и ЭПШП</w:t>
      </w:r>
      <w:r w:rsidR="005236B7"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w:t>
      </w:r>
      <w:r w:rsidR="007F5709" w:rsidRPr="00EE18EC">
        <w:rPr>
          <w:rFonts w:ascii="Times New Roman" w:hAnsi="Times New Roman" w:cs="Times New Roman"/>
          <w:sz w:val="28"/>
          <w:szCs w:val="28"/>
          <w:lang w:val="ru-RU"/>
        </w:rPr>
        <w:t>Следует</w:t>
      </w:r>
      <w:r w:rsidRPr="00EE18EC">
        <w:rPr>
          <w:rFonts w:ascii="Times New Roman" w:hAnsi="Times New Roman" w:cs="Times New Roman"/>
          <w:sz w:val="28"/>
          <w:szCs w:val="28"/>
          <w:lang w:val="ru-RU"/>
        </w:rPr>
        <w:t xml:space="preserve"> отметить, что в настоящий момент Казахстан принимает активное участие в реализации обе</w:t>
      </w:r>
      <w:r w:rsidR="007F5709" w:rsidRPr="00EE18EC">
        <w:rPr>
          <w:rFonts w:ascii="Times New Roman" w:hAnsi="Times New Roman" w:cs="Times New Roman"/>
          <w:sz w:val="28"/>
          <w:szCs w:val="28"/>
          <w:lang w:val="ru-RU"/>
        </w:rPr>
        <w:t>о</w:t>
      </w:r>
      <w:r w:rsidRPr="00EE18EC">
        <w:rPr>
          <w:rFonts w:ascii="Times New Roman" w:hAnsi="Times New Roman" w:cs="Times New Roman"/>
          <w:sz w:val="28"/>
          <w:szCs w:val="28"/>
          <w:lang w:val="ru-RU"/>
        </w:rPr>
        <w:t xml:space="preserve">х международных проектов ЕАЭС и ЭПШП, но в разной степени интенсивности. Казахстан намерен участвовать в трех направлениях Евразийского трансконтинентального коридора ЭПШП: Китай– Казахстан– Россия– Европа, с выходом к Балтийскому морю; Китай– Казахстан– Азербайджан– Грузия– Турция– Европа, в рамках международной программы </w:t>
      </w:r>
      <w:r w:rsidRPr="00EE18EC">
        <w:rPr>
          <w:rFonts w:ascii="Times New Roman" w:hAnsi="Times New Roman" w:cs="Times New Roman"/>
          <w:sz w:val="28"/>
          <w:szCs w:val="28"/>
        </w:rPr>
        <w:t>TRACECA</w:t>
      </w:r>
      <w:r w:rsidRPr="00EE18EC">
        <w:rPr>
          <w:rFonts w:ascii="Times New Roman" w:hAnsi="Times New Roman" w:cs="Times New Roman"/>
          <w:sz w:val="28"/>
          <w:szCs w:val="28"/>
          <w:lang w:val="ru-RU"/>
        </w:rPr>
        <w:t xml:space="preserve">, с выходом к Черному и Средиземному морям; Китай– Казахстан– Туркменистан– Иран– Пакистан, с выходом к </w:t>
      </w:r>
      <w:r w:rsidRPr="007F51CA">
        <w:rPr>
          <w:rFonts w:ascii="Times New Roman" w:hAnsi="Times New Roman" w:cs="Times New Roman"/>
          <w:sz w:val="28"/>
          <w:szCs w:val="28"/>
          <w:lang w:val="ru-RU"/>
        </w:rPr>
        <w:t>Персидскому заливу и</w:t>
      </w:r>
      <w:r w:rsidR="002D01BA" w:rsidRPr="007F51CA">
        <w:rPr>
          <w:rFonts w:ascii="Times New Roman" w:hAnsi="Times New Roman" w:cs="Times New Roman"/>
          <w:sz w:val="28"/>
          <w:szCs w:val="28"/>
          <w:lang w:val="ru-RU"/>
        </w:rPr>
        <w:t xml:space="preserve"> </w:t>
      </w:r>
      <w:r w:rsidR="007F51CA">
        <w:rPr>
          <w:rFonts w:ascii="Times New Roman" w:hAnsi="Times New Roman" w:cs="Times New Roman"/>
          <w:sz w:val="28"/>
          <w:szCs w:val="28"/>
          <w:lang w:val="ru-RU"/>
        </w:rPr>
        <w:t>Индийскому океану</w:t>
      </w:r>
      <w:r w:rsidRPr="007F51CA">
        <w:rPr>
          <w:rFonts w:ascii="Times New Roman" w:hAnsi="Times New Roman" w:cs="Times New Roman"/>
          <w:sz w:val="28"/>
          <w:szCs w:val="28"/>
          <w:lang w:val="ru-RU"/>
        </w:rPr>
        <w:t>.</w:t>
      </w:r>
      <w:r w:rsidR="007F51CA">
        <w:rPr>
          <w:rStyle w:val="ab"/>
          <w:rFonts w:ascii="Times New Roman" w:hAnsi="Times New Roman" w:cs="Times New Roman"/>
          <w:sz w:val="28"/>
          <w:szCs w:val="28"/>
          <w:lang w:val="ru-RU"/>
        </w:rPr>
        <w:footnoteReference w:id="56"/>
      </w:r>
    </w:p>
    <w:p w14:paraId="5BB22B71"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Но вопрос о</w:t>
      </w:r>
      <w:r w:rsidR="00F26167"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гармонизации отношений в треугольнике «Нурлы Жол» – ЭПШП - ЕАЭС остается открытым. ЭПШП по ряду причин более конкурентоспособен, чем ЕАЭС. Возможная перспектива возникновения конкуренции между ЭПШП и ЕАЭС. Несмотря на подписанное соглашение о сопряжении этих проектов, пока в практическом плане ничего не сделано. И тот факт, что, например, в Казахстане идет сопряжение искл</w:t>
      </w:r>
      <w:r w:rsidR="00F26167" w:rsidRPr="00EE18EC">
        <w:rPr>
          <w:rFonts w:ascii="Times New Roman" w:hAnsi="Times New Roman" w:cs="Times New Roman"/>
          <w:sz w:val="28"/>
          <w:szCs w:val="28"/>
          <w:lang w:val="ru-RU"/>
        </w:rPr>
        <w:t>ючительно по линии «Нурлы Ж</w:t>
      </w:r>
      <w:r w:rsidRPr="00EE18EC">
        <w:rPr>
          <w:rFonts w:ascii="Times New Roman" w:hAnsi="Times New Roman" w:cs="Times New Roman"/>
          <w:sz w:val="28"/>
          <w:szCs w:val="28"/>
          <w:lang w:val="ru-RU"/>
        </w:rPr>
        <w:t xml:space="preserve">ол» – ЭПШП, не может не настораживать. В ходе исследования также было выявлено, что пока обсуждение концепции ЭПШП и ее практической реализации выстраивается исключительно вокруг интересов Китая, что поднимает вопрос о выгоде и интересах Казахстана и других центральноазиатских стран.  Центральная Азия является рынком сбыта для китайских товаров, источником природных ресурсов, а также транзитной территорией. Изменит ли этот подход проект ЭПШП, сказать сложно. </w:t>
      </w:r>
    </w:p>
    <w:p w14:paraId="5D397693"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Казахстан и другие государства Центральной Азии связывают свое участие в ЭПШП с развитием реального сектора экономики совместно с Китаем. Пекин выражает готовность вкладываться в ре-индустриализацию региона. Однако риск/вызов заключается в том, что вслед за китайскими инвестициями приходят китайские рабочие руки, что вовсе не играет на пользу региону с избыточной собственной рабочей силой, каковым является Центральная Азия. Также актуализируется вопрос о том, какие предприятия Китай планирует вывести на территорию Казахстана (характер производства, экологическая безопасность, перспектива распределения продукции и т.д.).</w:t>
      </w:r>
    </w:p>
    <w:p w14:paraId="0086CE28" w14:textId="15628ACF"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Важно отметить, что практическая реализация китайской </w:t>
      </w:r>
      <w:r w:rsidR="00BB1F5D" w:rsidRPr="00EE18EC">
        <w:rPr>
          <w:rFonts w:ascii="Times New Roman" w:hAnsi="Times New Roman" w:cs="Times New Roman"/>
          <w:sz w:val="28"/>
          <w:szCs w:val="28"/>
          <w:lang w:val="ru-RU"/>
        </w:rPr>
        <w:t>инициативы может</w:t>
      </w:r>
      <w:r w:rsidRPr="00EE18EC">
        <w:rPr>
          <w:rFonts w:ascii="Times New Roman" w:hAnsi="Times New Roman" w:cs="Times New Roman"/>
          <w:sz w:val="28"/>
          <w:szCs w:val="28"/>
          <w:lang w:val="ru-RU"/>
        </w:rPr>
        <w:t xml:space="preserve"> привести к формированию новой архитектуры мировой экономики вокруг Евразии, где основным звеном может быть Центральная Азия. Казахстан займет особое, стратегически важное место, которое станет воротами для поставок китайских товаров не только на общий рынок стран-членов ЕС, но и на рынки Центральной Азии, Кавказа, Ирана и Турции, а также через них на другие региональные рынки.</w:t>
      </w:r>
    </w:p>
    <w:p w14:paraId="4E9F8575"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Интеграция в первую очередь решает вопросы национальной безопасности. Казахстан, как и другие региональные государства стоят перед лицом вызовов и угроз стабильности ЦА. Интегрированной структурой безопасности является ОДКБ. </w:t>
      </w:r>
      <w:r w:rsidRPr="00EE18EC">
        <w:rPr>
          <w:rStyle w:val="af"/>
          <w:rFonts w:ascii="Times New Roman" w:hAnsi="Times New Roman" w:cs="Times New Roman"/>
          <w:b w:val="0"/>
          <w:sz w:val="28"/>
          <w:szCs w:val="28"/>
          <w:lang w:val="ru-RU"/>
        </w:rPr>
        <w:t>Анализ участия РК в организации показал, что, несмотря на критику ОДКБ, следует</w:t>
      </w:r>
      <w:r w:rsidRPr="00EE18EC">
        <w:rPr>
          <w:rStyle w:val="af"/>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осторожно оценивать ее возможности. Можно рассматривать эту организацию в качестве успешного механизма сохранения российских позиций в регионе или неэффективного механизма противодействия угрозам на постсоветском пространстве. Но очевидно, что альтернативы у </w:t>
      </w:r>
      <w:r w:rsidR="005236B7" w:rsidRPr="00EE18EC">
        <w:rPr>
          <w:rFonts w:ascii="Times New Roman" w:hAnsi="Times New Roman" w:cs="Times New Roman"/>
          <w:sz w:val="28"/>
          <w:szCs w:val="28"/>
          <w:lang w:val="ru-RU"/>
        </w:rPr>
        <w:t>ОДКБ</w:t>
      </w:r>
      <w:r w:rsidRPr="00EE18EC">
        <w:rPr>
          <w:rFonts w:ascii="Times New Roman" w:hAnsi="Times New Roman" w:cs="Times New Roman"/>
          <w:sz w:val="28"/>
          <w:szCs w:val="28"/>
          <w:lang w:val="ru-RU"/>
        </w:rPr>
        <w:t xml:space="preserve"> в Центральной Азии пока нет, поскольку коллективная оборона более эффективна, чем одиночное противодействие угрозам. И для Казахстана и его соседей это не выбор, а необходимость. </w:t>
      </w:r>
    </w:p>
    <w:p w14:paraId="58CFCACC"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Современная ситуация с безопасностью в Центральной Азии требует поиска сотрудничества с другими игроками, «предоставляющими услуги» по обеспечению безопасности в регионе, как например ШОС.  </w:t>
      </w:r>
    </w:p>
    <w:p w14:paraId="36A3CBA0"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Для Казахстана, заинтересованного в поддержании стабильности и безопасности в Центральной Азии, представляют непосредственный интерес. С учетом активизации международного терроризма для РК, как и для других центральноазиатских стран, первостепенное значение имеет борьба с так называемыми «тремя видами зла» - терроризмом, экстремизмом и сепаратизмом. </w:t>
      </w:r>
    </w:p>
    <w:p w14:paraId="44C798F5" w14:textId="77777777" w:rsidR="00A807F8" w:rsidRPr="00EE18EC" w:rsidRDefault="00A807F8" w:rsidP="00EE18EC">
      <w:pPr>
        <w:spacing w:after="0" w:line="360" w:lineRule="auto"/>
        <w:ind w:firstLine="567"/>
        <w:jc w:val="both"/>
        <w:rPr>
          <w:rFonts w:ascii="Times New Roman" w:eastAsia="Times New Roman" w:hAnsi="Times New Roman" w:cs="Times New Roman"/>
          <w:sz w:val="28"/>
          <w:szCs w:val="28"/>
          <w:lang w:val="ru-RU" w:eastAsia="ru-RU"/>
        </w:rPr>
      </w:pPr>
      <w:r w:rsidRPr="00EE18EC">
        <w:rPr>
          <w:rFonts w:ascii="Times New Roman" w:hAnsi="Times New Roman" w:cs="Times New Roman"/>
          <w:sz w:val="28"/>
          <w:szCs w:val="28"/>
          <w:lang w:val="ru-RU"/>
        </w:rPr>
        <w:t>Новый этап развития ШОС несет для Казахстана определенные риски, одним из которых является влияние расширения государств-членов на принятие решений. У</w:t>
      </w:r>
      <w:r w:rsidRPr="00EE18EC">
        <w:rPr>
          <w:rFonts w:ascii="Times New Roman" w:eastAsia="Times New Roman" w:hAnsi="Times New Roman" w:cs="Times New Roman"/>
          <w:sz w:val="28"/>
          <w:szCs w:val="28"/>
          <w:lang w:val="ru-RU" w:eastAsia="ru-RU"/>
        </w:rPr>
        <w:t xml:space="preserve">силение конкуренции между странами в рамках Организации может привести к неэффективности принятия решений по горящим вопросам безопасности и невозможность добиться консенсуса по практическим вопросам. Иными словами, потенциал ШОС как реальной организации, может угаснуть в бесконечных переговорах, превратившись во всего лишь еще одну диалоговую площадку. </w:t>
      </w:r>
    </w:p>
    <w:p w14:paraId="3843D50F" w14:textId="77777777" w:rsidR="00A807F8" w:rsidRPr="00EE18EC" w:rsidRDefault="00A807F8" w:rsidP="00EE18EC">
      <w:pPr>
        <w:spacing w:after="0" w:line="360" w:lineRule="auto"/>
        <w:ind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lang w:val="ru-RU" w:eastAsia="ru-RU"/>
        </w:rPr>
        <w:t xml:space="preserve">Другой проблемой может стать большое количество членов с разнонаправленными векторами развития, которые уменьшат шанс на создание реальных механизмов защиту региональной безопасности. </w:t>
      </w:r>
    </w:p>
    <w:p w14:paraId="1D516310"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 несмотря на сложности эффективного функционирования интеграций с членством РК, участие в них позволяет сохранить многовекторный характер казахстанской внешней политики и защитить национальные интересы и безопасность страны.</w:t>
      </w:r>
    </w:p>
    <w:p w14:paraId="565222A5"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Для Казахстана перспектива остаться страной, обеспечивающей экономический рост за счет, прежде всего, </w:t>
      </w:r>
      <w:r w:rsidRPr="00EE18EC">
        <w:rPr>
          <w:rStyle w:val="hl"/>
          <w:rFonts w:ascii="Times New Roman" w:hAnsi="Times New Roman" w:cs="Times New Roman"/>
          <w:sz w:val="28"/>
          <w:szCs w:val="28"/>
          <w:lang w:val="ru-RU"/>
        </w:rPr>
        <w:t>сырьевых</w:t>
      </w:r>
      <w:r w:rsidRPr="00EE18EC">
        <w:rPr>
          <w:rFonts w:ascii="Times New Roman" w:hAnsi="Times New Roman" w:cs="Times New Roman"/>
          <w:sz w:val="28"/>
          <w:szCs w:val="28"/>
          <w:lang w:val="ru-RU"/>
        </w:rPr>
        <w:t xml:space="preserve"> отраслей по-прежнему является реальной. Такая модель развития не может быть устойчивой в </w:t>
      </w:r>
      <w:r w:rsidRPr="00EE18EC">
        <w:rPr>
          <w:rStyle w:val="hl"/>
          <w:rFonts w:ascii="Times New Roman" w:hAnsi="Times New Roman" w:cs="Times New Roman"/>
          <w:sz w:val="28"/>
          <w:szCs w:val="28"/>
          <w:lang w:val="ru-RU"/>
        </w:rPr>
        <w:t>долгосрочной</w:t>
      </w:r>
      <w:r w:rsidRPr="00EE18EC">
        <w:rPr>
          <w:rFonts w:ascii="Times New Roman" w:hAnsi="Times New Roman" w:cs="Times New Roman"/>
          <w:sz w:val="28"/>
          <w:szCs w:val="28"/>
          <w:lang w:val="ru-RU"/>
        </w:rPr>
        <w:t xml:space="preserve"> перспективе. Сырьевая направленность экономики приводит к зависимости страны от динамики </w:t>
      </w:r>
      <w:r w:rsidRPr="00EE18EC">
        <w:rPr>
          <w:rStyle w:val="hl"/>
          <w:rFonts w:ascii="Times New Roman" w:hAnsi="Times New Roman" w:cs="Times New Roman"/>
          <w:sz w:val="28"/>
          <w:szCs w:val="28"/>
          <w:lang w:val="ru-RU"/>
        </w:rPr>
        <w:t>мировых</w:t>
      </w:r>
      <w:r w:rsidRPr="00EE18EC">
        <w:rPr>
          <w:rFonts w:ascii="Times New Roman" w:hAnsi="Times New Roman" w:cs="Times New Roman"/>
          <w:sz w:val="28"/>
          <w:szCs w:val="28"/>
          <w:lang w:val="ru-RU"/>
        </w:rPr>
        <w:t xml:space="preserve"> цен на энергоносители и усиливает </w:t>
      </w:r>
      <w:r w:rsidRPr="00EE18EC">
        <w:rPr>
          <w:rStyle w:val="hl"/>
          <w:rFonts w:ascii="Times New Roman" w:hAnsi="Times New Roman" w:cs="Times New Roman"/>
          <w:sz w:val="28"/>
          <w:szCs w:val="28"/>
          <w:lang w:val="ru-RU"/>
        </w:rPr>
        <w:t>сырьевые</w:t>
      </w:r>
      <w:r w:rsidRPr="00EE18EC">
        <w:rPr>
          <w:rFonts w:ascii="Times New Roman" w:hAnsi="Times New Roman" w:cs="Times New Roman"/>
          <w:sz w:val="28"/>
          <w:szCs w:val="28"/>
          <w:lang w:val="ru-RU"/>
        </w:rPr>
        <w:t xml:space="preserve"> секторы за счет промышленности и сельского хозяйства. Для перехода в статус </w:t>
      </w:r>
      <w:r w:rsidRPr="00EE18EC">
        <w:rPr>
          <w:rStyle w:val="hl"/>
          <w:rFonts w:ascii="Times New Roman" w:hAnsi="Times New Roman" w:cs="Times New Roman"/>
          <w:sz w:val="28"/>
          <w:szCs w:val="28"/>
          <w:lang w:val="ru-RU"/>
        </w:rPr>
        <w:t>диверсифицированного</w:t>
      </w:r>
      <w:r w:rsidRPr="00EE18EC">
        <w:rPr>
          <w:rFonts w:ascii="Times New Roman" w:hAnsi="Times New Roman" w:cs="Times New Roman"/>
          <w:sz w:val="28"/>
          <w:szCs w:val="28"/>
          <w:lang w:val="ru-RU"/>
        </w:rPr>
        <w:t xml:space="preserve"> производителя и конкурентоспособного экспортера Казахстану необходима интегрированная экономика, основанная на международном разделении и </w:t>
      </w:r>
      <w:r w:rsidRPr="00EE18EC">
        <w:rPr>
          <w:rStyle w:val="hl"/>
          <w:rFonts w:ascii="Times New Roman" w:hAnsi="Times New Roman" w:cs="Times New Roman"/>
          <w:sz w:val="28"/>
          <w:szCs w:val="28"/>
          <w:lang w:val="ru-RU"/>
        </w:rPr>
        <w:t>кооперации</w:t>
      </w:r>
      <w:r w:rsidRPr="00EE18EC">
        <w:rPr>
          <w:rFonts w:ascii="Times New Roman" w:hAnsi="Times New Roman" w:cs="Times New Roman"/>
          <w:sz w:val="28"/>
          <w:szCs w:val="28"/>
          <w:lang w:val="ru-RU"/>
        </w:rPr>
        <w:t xml:space="preserve"> труда, интернационализации производства.</w:t>
      </w:r>
    </w:p>
    <w:p w14:paraId="2807F8DF"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Style w:val="af"/>
          <w:rFonts w:ascii="Times New Roman" w:hAnsi="Times New Roman" w:cs="Times New Roman"/>
          <w:b w:val="0"/>
          <w:sz w:val="28"/>
          <w:szCs w:val="28"/>
          <w:lang w:val="ru-RU"/>
        </w:rPr>
        <w:t xml:space="preserve">Участие РК в ЕАЭС, ШОС, ВТО имеет своей целью </w:t>
      </w:r>
      <w:r w:rsidRPr="00EE18EC">
        <w:rPr>
          <w:rFonts w:ascii="Times New Roman" w:hAnsi="Times New Roman" w:cs="Times New Roman"/>
          <w:sz w:val="28"/>
          <w:szCs w:val="28"/>
          <w:lang w:val="ru-RU"/>
        </w:rPr>
        <w:t>тщательную взаимоувязку экспортно-импортной стратегии с задачами структурной перестройки экономики страны. Модернизация должна представлять собой согласование всех стадий и аспектов производственного процесса начиная с конкретных технологий по отраслям и научно-технической, инвестиционной и инновационной политики, проработкой межотраслевых связей, стадий промежуточного и конечного потребления и динамику экспортной, импортной и внешнеторговой политики в целом.</w:t>
      </w:r>
    </w:p>
    <w:p w14:paraId="54E35030" w14:textId="77777777" w:rsidR="00A807F8" w:rsidRPr="00EE18EC" w:rsidRDefault="00A807F8" w:rsidP="00EE18EC">
      <w:pPr>
        <w:pStyle w:val="ad"/>
        <w:spacing w:before="0" w:after="0" w:line="360" w:lineRule="auto"/>
        <w:ind w:firstLine="567"/>
        <w:jc w:val="both"/>
        <w:rPr>
          <w:sz w:val="28"/>
          <w:szCs w:val="28"/>
        </w:rPr>
      </w:pPr>
      <w:r w:rsidRPr="00EE18EC">
        <w:rPr>
          <w:sz w:val="28"/>
          <w:szCs w:val="28"/>
        </w:rPr>
        <w:t>В этой связи особое внимание уделяется экономическому развитию в рамках ЕАЭС. Однако анализ проблематики показал, что внешнеэкономическое российско-казахстанское сотрудничество осложняется непрерывно растущим санкционным давлением, которое оказывается Западом на Россию. Негативно сказывается и введение российской стороной ответных санкций, к которым в определенной мере вынужден присоединяться и Казахстан. Другим негативным фактором являются внутренние противоречия. Так, российская сторона применяет различные меры нетарифного регулирования в отношении отдельных видов казахстанских экспортных товаров. Этот и другие факты могут рассматриваться, как стремление России использовать Казахстан в качестве поставщиком сырьевых и энергоресурсов, и в большей степени территорией для сбыта российских товаров и услуг или же для транзита импортных товаров из третьих стран.</w:t>
      </w:r>
    </w:p>
    <w:p w14:paraId="79A62C8B" w14:textId="77777777" w:rsidR="000914E1" w:rsidRPr="00EE18EC" w:rsidRDefault="00A807F8" w:rsidP="00EE18EC">
      <w:pPr>
        <w:pStyle w:val="ad"/>
        <w:spacing w:before="0" w:after="0" w:line="360" w:lineRule="auto"/>
        <w:ind w:firstLine="567"/>
        <w:jc w:val="both"/>
        <w:rPr>
          <w:sz w:val="28"/>
          <w:szCs w:val="28"/>
        </w:rPr>
      </w:pPr>
      <w:r w:rsidRPr="00EE18EC">
        <w:rPr>
          <w:sz w:val="28"/>
          <w:szCs w:val="28"/>
        </w:rPr>
        <w:t xml:space="preserve">Вступление в ВТО для Казахстана означало интеграцию в торговое мировое сообщество. Анализ отдельных аспектов членства РК в ВТО показал, что сложно говорить о выигрыше в экономической сфере, но можно уверенно говорить о том, что значительные изменения произошли в регуляторных аспектах некоторых отраслей. При всех плюсах и минусах для РК необходимо состоять в этом клубе государств, имеющем общие правила, налагающем общие обязанности и дающем общие права, которые подлежат защите. </w:t>
      </w:r>
    </w:p>
    <w:p w14:paraId="2F881EB9" w14:textId="08BDEFD3" w:rsidR="00A807F8" w:rsidRPr="00EE18EC" w:rsidRDefault="00A807F8" w:rsidP="00EE18EC">
      <w:pPr>
        <w:pStyle w:val="ad"/>
        <w:spacing w:before="0" w:after="0" w:line="360" w:lineRule="auto"/>
        <w:ind w:firstLine="567"/>
        <w:jc w:val="both"/>
        <w:rPr>
          <w:sz w:val="28"/>
          <w:szCs w:val="28"/>
        </w:rPr>
      </w:pPr>
      <w:r w:rsidRPr="00EE18EC">
        <w:rPr>
          <w:sz w:val="28"/>
          <w:szCs w:val="28"/>
        </w:rPr>
        <w:t>Таким образом, стремление к организации мирового торгового пространства более продуктивно, чем хаос двусторонних отношений.</w:t>
      </w:r>
    </w:p>
    <w:p w14:paraId="140F7E85" w14:textId="0DFD35EE" w:rsidR="00A807F8" w:rsidRPr="00EE18EC" w:rsidRDefault="00A807F8" w:rsidP="00EE18EC">
      <w:pPr>
        <w:pStyle w:val="51"/>
        <w:numPr>
          <w:ilvl w:val="4"/>
          <w:numId w:val="5"/>
        </w:numPr>
        <w:shd w:val="clear" w:color="auto" w:fill="FFFFFF"/>
        <w:tabs>
          <w:tab w:val="left" w:pos="0"/>
        </w:tabs>
        <w:spacing w:before="0" w:after="0" w:line="360" w:lineRule="auto"/>
        <w:ind w:left="0" w:firstLine="567"/>
        <w:jc w:val="both"/>
        <w:rPr>
          <w:b w:val="0"/>
          <w:i w:val="0"/>
          <w:sz w:val="28"/>
          <w:szCs w:val="28"/>
        </w:rPr>
      </w:pPr>
      <w:r w:rsidRPr="00EE18EC">
        <w:rPr>
          <w:b w:val="0"/>
          <w:i w:val="0"/>
          <w:sz w:val="28"/>
          <w:szCs w:val="28"/>
        </w:rPr>
        <w:t xml:space="preserve">Участие в инициативе «Пояс-Путь» позволит казахстанской экономике уйти от сырьевой направленности, снизить зависимость от экспорта углеводородов и развивать не сырьевой сектор экономики. Наличие государственной программы «Нурлы Жол» позволяет РК эффективно вписаться в инициативу «Пояс Путь». Важно отметить, что Китай крайне позитивно воспринял казахстанскую программу «Нурлы </w:t>
      </w:r>
      <w:r w:rsidR="00A17692" w:rsidRPr="00EE18EC">
        <w:rPr>
          <w:b w:val="0"/>
          <w:i w:val="0"/>
          <w:sz w:val="28"/>
          <w:szCs w:val="28"/>
        </w:rPr>
        <w:t>Ж</w:t>
      </w:r>
      <w:r w:rsidRPr="00EE18EC">
        <w:rPr>
          <w:b w:val="0"/>
          <w:i w:val="0"/>
          <w:sz w:val="28"/>
          <w:szCs w:val="28"/>
        </w:rPr>
        <w:t>ол», так как она ставит во многом схожие задачи с ЭПШП. Одним из решающих факторов являются китайские инвестиции, которые необходимы для транспортной модернизации страны. До 2020 г</w:t>
      </w:r>
      <w:r w:rsidR="000914E1" w:rsidRPr="00EE18EC">
        <w:rPr>
          <w:b w:val="0"/>
          <w:i w:val="0"/>
          <w:sz w:val="28"/>
          <w:szCs w:val="28"/>
        </w:rPr>
        <w:t>ода</w:t>
      </w:r>
      <w:r w:rsidRPr="00EE18EC">
        <w:rPr>
          <w:b w:val="0"/>
          <w:i w:val="0"/>
          <w:sz w:val="28"/>
          <w:szCs w:val="28"/>
        </w:rPr>
        <w:t xml:space="preserve"> планируется реализовать проекты с общим объемом инвестиций порядка 40 млрд. долларов США.</w:t>
      </w:r>
      <w:r w:rsidRPr="00EE18EC">
        <w:rPr>
          <w:rStyle w:val="ab"/>
          <w:b w:val="0"/>
          <w:i w:val="0"/>
          <w:sz w:val="28"/>
          <w:szCs w:val="28"/>
        </w:rPr>
        <w:footnoteReference w:id="57"/>
      </w:r>
    </w:p>
    <w:p w14:paraId="31756997" w14:textId="77777777" w:rsidR="00A807F8" w:rsidRPr="00EE18EC" w:rsidRDefault="00A807F8" w:rsidP="00EE18EC">
      <w:pPr>
        <w:spacing w:after="0" w:line="360" w:lineRule="auto"/>
        <w:ind w:firstLine="567"/>
        <w:jc w:val="both"/>
        <w:rPr>
          <w:rFonts w:ascii="Times New Roman" w:hAnsi="Times New Roman" w:cs="Times New Roman"/>
          <w:sz w:val="28"/>
          <w:szCs w:val="28"/>
          <w:lang w:val="ru-RU"/>
        </w:rPr>
      </w:pPr>
      <w:r w:rsidRPr="00EE18EC">
        <w:rPr>
          <w:rStyle w:val="af"/>
          <w:rFonts w:ascii="Times New Roman" w:hAnsi="Times New Roman" w:cs="Times New Roman"/>
          <w:b w:val="0"/>
          <w:sz w:val="28"/>
          <w:szCs w:val="28"/>
          <w:lang w:val="ru-RU"/>
        </w:rPr>
        <w:t xml:space="preserve">Анализ влияния интеграционной политики на экономический рост РК выявил, что казахстанская стратегия должна представлять собой симбиоз долговременной экспортной ориентации с гибким сочетанием текущей импортозамещающей политики, которая предполагает </w:t>
      </w:r>
      <w:r w:rsidRPr="00EE18EC">
        <w:rPr>
          <w:rFonts w:ascii="Times New Roman" w:hAnsi="Times New Roman" w:cs="Times New Roman"/>
          <w:sz w:val="28"/>
          <w:szCs w:val="28"/>
          <w:lang w:val="ru-RU"/>
        </w:rPr>
        <w:t>совмещение процессов вхождения Казахстана в мировое хозяйство и региональной интеграции с интеграцией его внутреннего рынка и формированием единого хозяйственного комплекса страны.</w:t>
      </w:r>
    </w:p>
    <w:p w14:paraId="0060A551" w14:textId="77777777" w:rsidR="003B7AD3" w:rsidRPr="00EE18EC" w:rsidRDefault="003B7AD3" w:rsidP="00EE18EC">
      <w:pPr>
        <w:shd w:val="clear" w:color="auto" w:fill="FFFFFF"/>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Формирование региональных интеграционных блоков все отчетливее превращается в защитный механизм от вызовов глобализации. Несомненно, что и проблемы создания мощного интеграционного объединения на евразийском пространстве было вызвано, в первую очередь, стремлением достойно ответить на все вызовы глобализации.</w:t>
      </w:r>
    </w:p>
    <w:p w14:paraId="16B2D7A4" w14:textId="3E8EA8B8" w:rsidR="003B7AD3" w:rsidRPr="00EE18EC" w:rsidRDefault="004846DF" w:rsidP="00EE18EC">
      <w:pPr>
        <w:shd w:val="clear" w:color="auto" w:fill="FFFFFF"/>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Очевидно, что Казахстану</w:t>
      </w:r>
      <w:r w:rsidR="003B7AD3" w:rsidRPr="00EE18EC">
        <w:rPr>
          <w:rFonts w:ascii="Times New Roman" w:hAnsi="Times New Roman" w:cs="Times New Roman"/>
          <w:sz w:val="28"/>
          <w:szCs w:val="28"/>
          <w:lang w:val="ru-RU"/>
        </w:rPr>
        <w:t xml:space="preserve"> следует сфокусироваться на роли России, которая в силу геополитических, исторических и экономических причин является основным центром интеграционных процессов для Казахстана. Именно Россия ассоциируется с понятием нео-евразийства, в рамках которого формируются новые блоки и союзы.</w:t>
      </w:r>
    </w:p>
    <w:p w14:paraId="66075F6E" w14:textId="77777777" w:rsidR="003B7AD3" w:rsidRPr="00EE18EC" w:rsidRDefault="003B7AD3" w:rsidP="00EE18EC">
      <w:pPr>
        <w:shd w:val="clear" w:color="auto" w:fill="FFFFFF"/>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Сегодня в связи с усилением «санкционных войн» в двусторонних отношениях актуализируется такой тренд, как «разделение рисков». </w:t>
      </w:r>
      <w:r w:rsidRPr="00EE18EC">
        <w:rPr>
          <w:rFonts w:ascii="Times New Roman" w:hAnsi="Times New Roman" w:cs="Times New Roman"/>
          <w:iCs/>
          <w:sz w:val="28"/>
          <w:szCs w:val="28"/>
          <w:lang w:val="ru-RU"/>
        </w:rPr>
        <w:t>Западные санкции против России затрагивают многие отрасли экономики, в которых работает Казахстан. Слабеющий рубль также негативно сказывается на курсе тенге, так как РФ является крупнейшим торговым партнёром Казахстана.</w:t>
      </w:r>
    </w:p>
    <w:p w14:paraId="43E4F7A7" w14:textId="1FF914F1" w:rsidR="003B7AD3" w:rsidRPr="00EE18EC" w:rsidRDefault="003B7AD3" w:rsidP="00EE18EC">
      <w:pPr>
        <w:pStyle w:val="12"/>
        <w:spacing w:line="360" w:lineRule="auto"/>
        <w:ind w:firstLine="567"/>
        <w:jc w:val="both"/>
        <w:rPr>
          <w:sz w:val="28"/>
          <w:szCs w:val="28"/>
        </w:rPr>
      </w:pPr>
      <w:r w:rsidRPr="00EE18EC">
        <w:rPr>
          <w:sz w:val="28"/>
          <w:szCs w:val="28"/>
        </w:rPr>
        <w:t>Примечательно, что с момента создания ЕАЭС доля России в общем импорте РК стабильно растет. Так, если за первое полугодие 2015 г. данный показатель составлял чуть больше 30%, то по итогам первых шести месяцев 201</w:t>
      </w:r>
      <w:r w:rsidR="000914E1" w:rsidRPr="00EE18EC">
        <w:rPr>
          <w:sz w:val="28"/>
          <w:szCs w:val="28"/>
        </w:rPr>
        <w:t>8</w:t>
      </w:r>
      <w:r w:rsidRPr="00EE18EC">
        <w:rPr>
          <w:sz w:val="28"/>
          <w:szCs w:val="28"/>
        </w:rPr>
        <w:t xml:space="preserve"> г. данная цифра почти достигла 40%. В свою очередь доля России в экспорте из РК фактически не изменилась, и находится в пределах десяти процентов.</w:t>
      </w:r>
      <w:r w:rsidRPr="00EE18EC">
        <w:rPr>
          <w:rStyle w:val="ab"/>
          <w:sz w:val="28"/>
          <w:szCs w:val="28"/>
        </w:rPr>
        <w:footnoteReference w:id="58"/>
      </w:r>
      <w:r w:rsidRPr="00EE18EC">
        <w:rPr>
          <w:sz w:val="28"/>
          <w:szCs w:val="28"/>
        </w:rPr>
        <w:t xml:space="preserve"> Исходя из вышеуказанных цифр, можно сделать вывод, что казахстанским властям крайне невыгодно сильное ослабление рубля по отношению к тенге, что может увеличить отрицательное сальдо в торговле с Россией. По итогам 2017 г. российский импорт превысил казахстанский экспорт в РФ</w:t>
      </w:r>
      <w:r w:rsidR="007E4D19" w:rsidRPr="00EE18EC">
        <w:rPr>
          <w:sz w:val="28"/>
          <w:szCs w:val="28"/>
        </w:rPr>
        <w:t xml:space="preserve"> почти на 8 млрд. долларов</w:t>
      </w:r>
      <w:r w:rsidRPr="00EE18EC">
        <w:rPr>
          <w:sz w:val="28"/>
          <w:szCs w:val="28"/>
        </w:rPr>
        <w:t>.</w:t>
      </w:r>
      <w:r w:rsidR="007E4D19" w:rsidRPr="00EE18EC">
        <w:rPr>
          <w:rStyle w:val="ab"/>
          <w:sz w:val="28"/>
          <w:szCs w:val="28"/>
        </w:rPr>
        <w:footnoteReference w:id="59"/>
      </w:r>
      <w:r w:rsidRPr="00EE18EC">
        <w:rPr>
          <w:sz w:val="28"/>
          <w:szCs w:val="28"/>
        </w:rPr>
        <w:t xml:space="preserve"> Девальвация рубля может дать дополнительное преимущество российским производителям. </w:t>
      </w:r>
    </w:p>
    <w:p w14:paraId="41FD94EA" w14:textId="03264B3B" w:rsidR="003B7AD3" w:rsidRPr="00EE18EC" w:rsidRDefault="002D01BA" w:rsidP="00EE18EC">
      <w:pPr>
        <w:pStyle w:val="11"/>
        <w:numPr>
          <w:ilvl w:val="0"/>
          <w:numId w:val="5"/>
        </w:numPr>
        <w:tabs>
          <w:tab w:val="left" w:pos="0"/>
        </w:tabs>
        <w:spacing w:before="0" w:after="0" w:line="360" w:lineRule="auto"/>
        <w:ind w:left="0" w:firstLine="567"/>
        <w:jc w:val="both"/>
        <w:rPr>
          <w:b w:val="0"/>
          <w:sz w:val="28"/>
          <w:szCs w:val="28"/>
        </w:rPr>
      </w:pPr>
      <w:r w:rsidRPr="00EE18EC">
        <w:rPr>
          <w:b w:val="0"/>
          <w:sz w:val="28"/>
          <w:szCs w:val="28"/>
        </w:rPr>
        <w:t>Подобная</w:t>
      </w:r>
      <w:r w:rsidR="003B7AD3" w:rsidRPr="00EE18EC">
        <w:rPr>
          <w:b w:val="0"/>
          <w:sz w:val="28"/>
          <w:szCs w:val="28"/>
        </w:rPr>
        <w:t xml:space="preserve"> ситуация очень негативно сказывается на экономических показателях Казахстана. Во-первых, растут показатели инфляции в стране, что в свою очередь приводит к сохранению высокой процентной ставки Национального банка. Последний фактор тормозит рост экономической активности, так как на рынке сокращается количество ликвидности. Во-вторых, валютные кредиты населения резко дорожают, что также усиливает социаль</w:t>
      </w:r>
      <w:r w:rsidR="007E4D19" w:rsidRPr="00EE18EC">
        <w:rPr>
          <w:b w:val="0"/>
          <w:sz w:val="28"/>
          <w:szCs w:val="28"/>
        </w:rPr>
        <w:t>ную напряженность в обществе</w:t>
      </w:r>
      <w:r w:rsidR="003B7AD3" w:rsidRPr="00EE18EC">
        <w:rPr>
          <w:b w:val="0"/>
          <w:sz w:val="28"/>
          <w:szCs w:val="28"/>
        </w:rPr>
        <w:t>.</w:t>
      </w:r>
      <w:r w:rsidR="007E4D19" w:rsidRPr="00EE18EC">
        <w:rPr>
          <w:rStyle w:val="ab"/>
          <w:b w:val="0"/>
          <w:sz w:val="28"/>
          <w:szCs w:val="28"/>
        </w:rPr>
        <w:footnoteReference w:id="60"/>
      </w:r>
      <w:r w:rsidR="003B7AD3" w:rsidRPr="00EE18EC">
        <w:rPr>
          <w:b w:val="0"/>
          <w:sz w:val="28"/>
          <w:szCs w:val="28"/>
        </w:rPr>
        <w:t xml:space="preserve"> </w:t>
      </w:r>
      <w:r w:rsidR="004846DF" w:rsidRPr="00EE18EC">
        <w:rPr>
          <w:b w:val="0"/>
          <w:sz w:val="28"/>
          <w:szCs w:val="28"/>
        </w:rPr>
        <w:t>В</w:t>
      </w:r>
      <w:r w:rsidR="003B7AD3" w:rsidRPr="00EE18EC">
        <w:rPr>
          <w:b w:val="0"/>
          <w:sz w:val="28"/>
          <w:szCs w:val="28"/>
        </w:rPr>
        <w:t xml:space="preserve"> ближайшей перспективе высока вероятность эскалации конфликта между Россией и Западом, что негативно скажется на экономической и социально-политической ситуации в Казахстане.</w:t>
      </w:r>
    </w:p>
    <w:p w14:paraId="3846A748" w14:textId="68E5BB63" w:rsidR="003B7AD3" w:rsidRPr="00EE18EC" w:rsidRDefault="003B7AD3"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 официальн</w:t>
      </w:r>
      <w:r w:rsidR="00B5408F" w:rsidRPr="00EE18EC">
        <w:rPr>
          <w:rFonts w:ascii="Times New Roman" w:hAnsi="Times New Roman" w:cs="Times New Roman"/>
          <w:sz w:val="28"/>
          <w:szCs w:val="28"/>
          <w:lang w:val="ru-RU"/>
        </w:rPr>
        <w:t xml:space="preserve">ый Нур-Султан </w:t>
      </w:r>
      <w:r w:rsidRPr="00EE18EC">
        <w:rPr>
          <w:rFonts w:ascii="Times New Roman" w:hAnsi="Times New Roman" w:cs="Times New Roman"/>
          <w:sz w:val="28"/>
          <w:szCs w:val="28"/>
          <w:lang w:val="ru-RU"/>
        </w:rPr>
        <w:t xml:space="preserve">на сегодняшний день попадает в очень сложное положение. С одной стороны, необходимо выработать некую модель интеграции, которая позволила бы не потерять отношения ни с Западом, ни с РФ. От решения данной дилеммы будет зависеть не только экономическое положение РК, но и политический имидж </w:t>
      </w:r>
      <w:r w:rsidR="000914E1" w:rsidRPr="00EE18EC">
        <w:rPr>
          <w:rFonts w:ascii="Times New Roman" w:hAnsi="Times New Roman" w:cs="Times New Roman"/>
          <w:sz w:val="28"/>
          <w:szCs w:val="28"/>
          <w:lang w:val="ru-RU"/>
        </w:rPr>
        <w:t>Нур-Султана</w:t>
      </w:r>
      <w:r w:rsidRPr="00EE18EC">
        <w:rPr>
          <w:rFonts w:ascii="Times New Roman" w:hAnsi="Times New Roman" w:cs="Times New Roman"/>
          <w:sz w:val="28"/>
          <w:szCs w:val="28"/>
          <w:lang w:val="ru-RU"/>
        </w:rPr>
        <w:t xml:space="preserve">. </w:t>
      </w:r>
    </w:p>
    <w:p w14:paraId="098C3992" w14:textId="77777777" w:rsidR="003B7AD3" w:rsidRPr="00EE18EC" w:rsidRDefault="003B7AD3"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Анализ заданной проблематики подтверждает, что Казахстан, участвуя в интеграциях, стремится сохранить многовекторный характе</w:t>
      </w:r>
      <w:r w:rsidR="00674B76" w:rsidRPr="00EE18EC">
        <w:rPr>
          <w:rFonts w:ascii="Times New Roman" w:hAnsi="Times New Roman" w:cs="Times New Roman"/>
          <w:sz w:val="28"/>
          <w:szCs w:val="28"/>
          <w:lang w:val="ru-RU"/>
        </w:rPr>
        <w:t xml:space="preserve">р своей внешней политики. Нур-Султан – </w:t>
      </w:r>
      <w:r w:rsidRPr="00EE18EC">
        <w:rPr>
          <w:rFonts w:ascii="Times New Roman" w:hAnsi="Times New Roman" w:cs="Times New Roman"/>
          <w:sz w:val="28"/>
          <w:szCs w:val="28"/>
          <w:lang w:val="ru-RU"/>
        </w:rPr>
        <w:t>один из инициаторов и активных участников евразийского интеграционного процесса, развивает отношения с Западом и Востоком. Несмотря на заявления отдельных политических деятелей, Россия не оказывает какого-либо явного давления на партнера с целью изменить его международные ориентиры в условиях роста конфронтации с Западом. Нет и факторов, угрожающих многовекторности РК со стороны США и ЕС, которые заинтересованы посредством конструктивных отношений сохранить свои позиции в республике, несмотря на ее участие в процессе евразийской интеграции вместе с РФ. А политика Китая относительно Казахстана вообще не зависит от уровня «конфликта интересов» между Россией и Западом.</w:t>
      </w:r>
    </w:p>
    <w:p w14:paraId="6389434B" w14:textId="3430DE34" w:rsidR="003B7AD3" w:rsidRPr="00EE18EC" w:rsidRDefault="003B7AD3"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хо</w:t>
      </w:r>
      <w:r w:rsidR="00674B76" w:rsidRPr="00EE18EC">
        <w:rPr>
          <w:rFonts w:ascii="Times New Roman" w:hAnsi="Times New Roman" w:cs="Times New Roman"/>
          <w:sz w:val="28"/>
          <w:szCs w:val="28"/>
          <w:lang w:val="ru-RU"/>
        </w:rPr>
        <w:t xml:space="preserve">де исследования </w:t>
      </w:r>
      <w:r w:rsidRPr="00EE18EC">
        <w:rPr>
          <w:rFonts w:ascii="Times New Roman" w:hAnsi="Times New Roman" w:cs="Times New Roman"/>
          <w:sz w:val="28"/>
          <w:szCs w:val="28"/>
          <w:lang w:val="ru-RU"/>
        </w:rPr>
        <w:t>было выявлено, что тенденция усиления противоречий между США и Китаем после прихода к власти Д.</w:t>
      </w:r>
      <w:r w:rsidR="00DD5CB0"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Трампа не может не затрагивать интересы Казахстана. В очередной раз на повестку дня выводится тема многовекторной внешней политики. Наглядным примером является голосования в СБ ООН по наиболее острым вопросам международных отношений. Каждое подобное голосование становится большим испытанием, как для МИД РК, так и для всей внешней стратегии государства. </w:t>
      </w:r>
    </w:p>
    <w:p w14:paraId="23E7895C" w14:textId="77777777" w:rsidR="003B7AD3" w:rsidRPr="00EE18EC" w:rsidRDefault="003B7AD3"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Сегодня экономические споры между Пекином и Вашингтоном затрагивают РК лишь косвенно. Например, снижение спроса на энергетические ресурсы ведет к падению цен на нефть- основной экспортный товар Казахстана. В перспективе эскалация конфликта может поставить под удар реализацию различных китайских экономических проектов в ЦА и в Казахстане, в частности.</w:t>
      </w:r>
    </w:p>
    <w:p w14:paraId="048D6498" w14:textId="51C94A34" w:rsidR="003B7AD3" w:rsidRPr="00EE18EC" w:rsidRDefault="003B7AD3"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 анализ степени адаптации интеграционной политики РК к интересам ведущих глобальных и региональных на нео-евразийском пространстве выявил, что</w:t>
      </w:r>
      <w:r w:rsidR="00DD5CB0"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геополитическая и геоэкономическая нестабильность в мире и интегрированность РК в региональную и глобальную систему непосредственно затрагивают интересы государства и сужают поле для политического маневрирования Астаны. С каждым разом отстаивать и сохранять принцип многовекторности становится все труднее. Данный фактор видится дополнительным риском в современных условиях для казахстанского руководства. </w:t>
      </w:r>
    </w:p>
    <w:p w14:paraId="3F58CA59" w14:textId="77777777" w:rsidR="003B7AD3" w:rsidRPr="00EE18EC" w:rsidRDefault="003B7AD3"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Дополнительным негативным фактором является проблема нехватки команды качественных переговорщиков с казахстанской стороны, что повышает возможности партнеров продвигать свои интересы в рамках интеграции. Дефицит качественного аналитического сопровождения, отсутствие мозговых центров по изучению России и Китая, нехватка экспертных исследований не способствует продвижению интересов и возможности формирования собственной повестки дня в ЕАЭС или ШОС. Казахстанским экспертам и политикам необходимо выработать интеграционную стратегию, отвечающую, как интересам РК, так и условиям трансформации евразийского интеграционного ландшафта.</w:t>
      </w:r>
    </w:p>
    <w:p w14:paraId="4C579BD6" w14:textId="77777777" w:rsidR="00697446" w:rsidRPr="00EE18EC" w:rsidRDefault="00697446" w:rsidP="00EE18EC">
      <w:pPr>
        <w:spacing w:after="0" w:line="360" w:lineRule="auto"/>
        <w:ind w:firstLine="567"/>
        <w:jc w:val="both"/>
        <w:rPr>
          <w:rFonts w:ascii="Times New Roman" w:eastAsia="Times New Roman" w:hAnsi="Times New Roman" w:cs="Times New Roman"/>
          <w:spacing w:val="-2"/>
          <w:sz w:val="28"/>
          <w:szCs w:val="28"/>
          <w:lang w:val="ru-RU"/>
        </w:rPr>
      </w:pPr>
    </w:p>
    <w:p w14:paraId="08CF5D46" w14:textId="2053E090" w:rsidR="00F33ED8" w:rsidRPr="00EE18EC" w:rsidRDefault="00697446" w:rsidP="00EE18EC">
      <w:pPr>
        <w:spacing w:after="0" w:line="360" w:lineRule="auto"/>
        <w:ind w:firstLine="567"/>
        <w:jc w:val="both"/>
        <w:rPr>
          <w:rFonts w:ascii="Times New Roman" w:hAnsi="Times New Roman" w:cs="Times New Roman"/>
          <w:b/>
          <w:sz w:val="28"/>
          <w:szCs w:val="28"/>
          <w:lang w:val="ru-RU"/>
        </w:rPr>
      </w:pPr>
      <w:r w:rsidRPr="00EE18EC">
        <w:rPr>
          <w:rFonts w:ascii="Times New Roman" w:eastAsia="Times New Roman" w:hAnsi="Times New Roman" w:cs="Times New Roman"/>
          <w:b/>
          <w:spacing w:val="-2"/>
          <w:sz w:val="28"/>
          <w:szCs w:val="28"/>
          <w:lang w:val="ru-RU"/>
        </w:rPr>
        <w:t>2.</w:t>
      </w:r>
      <w:r w:rsidR="00F33ED8" w:rsidRPr="00EE18EC">
        <w:rPr>
          <w:rFonts w:ascii="Times New Roman" w:eastAsia="Times New Roman" w:hAnsi="Times New Roman" w:cs="Times New Roman"/>
          <w:b/>
          <w:spacing w:val="-2"/>
          <w:sz w:val="28"/>
          <w:szCs w:val="28"/>
          <w:lang w:val="ru-RU"/>
        </w:rPr>
        <w:t>3</w:t>
      </w:r>
      <w:r w:rsidR="003D49B4" w:rsidRPr="00EE18EC">
        <w:rPr>
          <w:rFonts w:ascii="Times New Roman" w:eastAsia="Times New Roman" w:hAnsi="Times New Roman" w:cs="Times New Roman"/>
          <w:b/>
          <w:spacing w:val="-2"/>
          <w:sz w:val="28"/>
          <w:szCs w:val="28"/>
          <w:lang w:val="ru-RU"/>
        </w:rPr>
        <w:t xml:space="preserve"> </w:t>
      </w:r>
      <w:r w:rsidR="00F33ED8" w:rsidRPr="00EE18EC">
        <w:rPr>
          <w:rFonts w:ascii="Times New Roman" w:hAnsi="Times New Roman" w:cs="Times New Roman"/>
          <w:b/>
          <w:sz w:val="28"/>
          <w:szCs w:val="28"/>
          <w:lang w:val="ru-RU"/>
        </w:rPr>
        <w:t>Роль Нурсултана Назарбаева в</w:t>
      </w:r>
      <w:r w:rsidR="00C029B6">
        <w:rPr>
          <w:rFonts w:ascii="Times New Roman" w:hAnsi="Times New Roman" w:cs="Times New Roman"/>
          <w:b/>
          <w:sz w:val="28"/>
          <w:szCs w:val="28"/>
          <w:lang w:val="ru-RU"/>
        </w:rPr>
        <w:t xml:space="preserve"> формировании и развитии </w:t>
      </w:r>
      <w:r w:rsidR="00613391">
        <w:rPr>
          <w:rFonts w:ascii="Times New Roman" w:hAnsi="Times New Roman" w:cs="Times New Roman"/>
          <w:b/>
          <w:sz w:val="28"/>
          <w:szCs w:val="28"/>
          <w:lang w:val="ru-RU"/>
        </w:rPr>
        <w:t>интеграционной политики</w:t>
      </w:r>
      <w:r w:rsidR="00F33ED8" w:rsidRPr="00EE18EC">
        <w:rPr>
          <w:rFonts w:ascii="Times New Roman" w:hAnsi="Times New Roman" w:cs="Times New Roman"/>
          <w:b/>
          <w:sz w:val="28"/>
          <w:szCs w:val="28"/>
          <w:lang w:val="ru-RU"/>
        </w:rPr>
        <w:t xml:space="preserve"> Казахстана</w:t>
      </w:r>
    </w:p>
    <w:p w14:paraId="2BBA8C5D" w14:textId="6CE58419" w:rsidR="009C2035" w:rsidRPr="00EE18EC" w:rsidRDefault="009C2035"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Первый президент РК Н.А. Назарбаев с самого начала независимости РК придавал огромное значение сохранению экономических связей между постсоветскими государствами. В начале 1990-х </w:t>
      </w:r>
      <w:r w:rsidR="00DD5CB0" w:rsidRPr="00EE18EC">
        <w:rPr>
          <w:rFonts w:ascii="Times New Roman" w:hAnsi="Times New Roman" w:cs="Times New Roman"/>
          <w:sz w:val="28"/>
          <w:szCs w:val="28"/>
          <w:lang w:val="ru-RU"/>
        </w:rPr>
        <w:t>годов</w:t>
      </w:r>
      <w:r w:rsidRPr="00EE18EC">
        <w:rPr>
          <w:rFonts w:ascii="Times New Roman" w:hAnsi="Times New Roman" w:cs="Times New Roman"/>
          <w:sz w:val="28"/>
          <w:szCs w:val="28"/>
          <w:lang w:val="ru-RU"/>
        </w:rPr>
        <w:t>, когда на повестке дня встал вопрос о необходимости выхода на международные рынки и поиск импортеров для казахстанских товаров (преимущественно энергоресурсов), президент Н.А. Назарбаев выдвигает идею евразийской интеграции в рамках постсоветского пространства. Одной из основных задач предлагаемой интеграции было «открыть» Казахстан и всю Центральную Азию для внешнего мира. Экономическое сотрудничество с РФ должно было способствовать решению этой проблемы. Российская территория должна была выступить в качестве транзитной в условиях, когда Китай еще не обрел статус экономической державы.</w:t>
      </w:r>
    </w:p>
    <w:p w14:paraId="2EA789D4" w14:textId="4834E210" w:rsidR="00705E00" w:rsidRPr="00EE18EC" w:rsidRDefault="00705E0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Важно подчеркнуть, что стратегия евразийства Нурсултана Назарбаева является уникальной, так как она базируется на принципах взаимной экономической выгоды и многовекторной интеграции. С самого начала казахстанское руководство демонстрировало намерение играть роль связующего звена между Европой и Азией. Еще в декабре 1991 года Нурсултан Назарбаев заявил о том, что </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Казахстан, который имеет серединную позицию в континенте, должен стать мостом между Европой и Азией</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w:t>
      </w:r>
    </w:p>
    <w:p w14:paraId="6C5F4CC6" w14:textId="3C09AF3D" w:rsidR="00705E00" w:rsidRPr="00EE18EC" w:rsidRDefault="00705E0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первый раз Евразийская идея была выдвинута Н.</w:t>
      </w:r>
      <w:r w:rsidR="00DD5CB0"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Назарбаевым в речи в Институте международных отношений </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rPr>
        <w:t>Chatham</w:t>
      </w:r>
      <w:r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rPr>
        <w:t>House</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22 марта 1994 года. В том же году данная мысль уже в более конкретном виде была озвучена во время его выступления в Московском государственном институте. В конце своего доклада Н.Назарбаев сказал следующее: </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Есть необходимость в движении к качественно новому уровню отношений между нашими странами на основе нового международного объединения, созданного на принципах добровольности и равноправия. Евразийский Союз мог бы стать таким объединением. Но он должен быть создан на отличающихся от СНГ принципах, потому что фундамент нового объединения должен состоять из наднациональных органов, которые обязаны решить две важные проблемы: создание единого экономического пространства и обеспечение общей оборонной политики</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w:t>
      </w:r>
      <w:r w:rsidRPr="00EE18EC">
        <w:rPr>
          <w:rStyle w:val="ab"/>
          <w:rFonts w:ascii="Times New Roman" w:hAnsi="Times New Roman" w:cs="Times New Roman"/>
          <w:sz w:val="28"/>
          <w:szCs w:val="28"/>
          <w:lang w:val="ru-RU"/>
        </w:rPr>
        <w:footnoteReference w:id="61"/>
      </w:r>
    </w:p>
    <w:p w14:paraId="1F114211" w14:textId="74F6552B" w:rsidR="00705E00" w:rsidRPr="00EE18EC" w:rsidRDefault="00705E0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итоге в июне 1994 года был выпущен проект на основе выступления Назарбаева, который назывался </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О создании Евразийского Союза Государств</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Содержание данного текста можно разделить на введение и основную часть, которая состоит из пяти блоков. Во вступлении основными причинами создания нового интеграционного объединения называются следующие аргументы: во-первых, необходимость экономической интеграции бывших стран Советского Союза на новых, рыночных условиях; во-вторых, обеспечение успешности рыночных реформ; в-третьих, необходимость развития механизмов сдерживания, локализации и урегулирования разного рода конфликтов; в-четвертых, необходимость интеграции научных исследований и развитий в науке и технологиях; в-пятых, решение проблем экологической безопасности.</w:t>
      </w:r>
      <w:r w:rsidR="00545D9C" w:rsidRPr="00EE18EC">
        <w:rPr>
          <w:rStyle w:val="ab"/>
          <w:rFonts w:ascii="Times New Roman" w:hAnsi="Times New Roman" w:cs="Times New Roman"/>
          <w:sz w:val="28"/>
          <w:szCs w:val="28"/>
          <w:lang w:val="ru-RU"/>
        </w:rPr>
        <w:footnoteReference w:id="62"/>
      </w:r>
    </w:p>
    <w:p w14:paraId="74203CA5" w14:textId="7EB469FB" w:rsidR="005F319D" w:rsidRPr="00EE18EC" w:rsidRDefault="00705E0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общем смысле, согласно содержанию проекта Нурсултана Назарбаева </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О создании Евразийского Союза Государств</w:t>
      </w:r>
      <w:r w:rsidR="002D01BA"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определенные сферы сотрудничества, такие как экономика, наука, культура, образование, оборона и экология, были четко определены в документе. Таким образом, в тексте делается вывод, что необходимо войти в </w:t>
      </w:r>
      <w:r w:rsidRPr="00EE18EC">
        <w:rPr>
          <w:rFonts w:ascii="Times New Roman" w:hAnsi="Times New Roman" w:cs="Times New Roman"/>
          <w:sz w:val="28"/>
          <w:szCs w:val="28"/>
        </w:rPr>
        <w:t>XXI</w:t>
      </w:r>
      <w:r w:rsidRPr="00EE18EC">
        <w:rPr>
          <w:rFonts w:ascii="Times New Roman" w:hAnsi="Times New Roman" w:cs="Times New Roman"/>
          <w:sz w:val="28"/>
          <w:szCs w:val="28"/>
          <w:lang w:val="ru-RU"/>
        </w:rPr>
        <w:t xml:space="preserve"> век цивилизованным путем. </w:t>
      </w:r>
    </w:p>
    <w:p w14:paraId="13C3882B" w14:textId="77777777" w:rsidR="00D914A4" w:rsidRPr="00EE18EC" w:rsidRDefault="00D914A4" w:rsidP="00EE18EC">
      <w:pPr>
        <w:shd w:val="clear" w:color="auto" w:fill="FFFFFF"/>
        <w:spacing w:after="0" w:line="360" w:lineRule="auto"/>
        <w:ind w:firstLine="567"/>
        <w:jc w:val="both"/>
        <w:textAlignment w:val="baseline"/>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Анализ евразийской идеи Н. Назарбаева показал, что ему удалось усилить евразийскую теорию политической практикой, тем самым сделав ее концепцию более жизнеспособной и эффективной. Так, предложенная президентом Казахстана евразийская интеграционная стратегия основывалась на мировых примерах региональной интеграции, реализуемых в ХХ в.</w:t>
      </w:r>
    </w:p>
    <w:p w14:paraId="4F4BA7C5" w14:textId="77777777" w:rsidR="00D914A4" w:rsidRPr="00EE18EC" w:rsidRDefault="00D914A4" w:rsidP="00EE18EC">
      <w:pPr>
        <w:shd w:val="clear" w:color="auto" w:fill="FFFFFF"/>
        <w:spacing w:after="0" w:line="360" w:lineRule="auto"/>
        <w:ind w:firstLine="567"/>
        <w:jc w:val="both"/>
        <w:textAlignment w:val="baseline"/>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bdr w:val="none" w:sz="0" w:space="0" w:color="auto" w:frame="1"/>
          <w:lang w:val="ru-RU" w:eastAsia="ru-RU"/>
        </w:rPr>
        <w:t>Начало практического воплощения идеи евразийской интеграции было положено заключением 20 января 1995 года Соглашения о Таможенном союзе Беларуси, Казахстана и России, к которому в 1996 году присоединился Кыргызстан и в 1999 г. - Таджикистан. В 1996-1998 гг. к развитию Соглашения о Таможенном союзе был принят еще ряд межгосударственных соглашений, однако они так и не заработали, так как в тот момент дезинтеграционные тенденции были еще достаточно сильны.</w:t>
      </w:r>
    </w:p>
    <w:p w14:paraId="24701BB7" w14:textId="3242512D" w:rsidR="00D914A4" w:rsidRPr="00EE18EC" w:rsidRDefault="00D914A4" w:rsidP="00EE18EC">
      <w:pPr>
        <w:shd w:val="clear" w:color="auto" w:fill="FFFFFF"/>
        <w:spacing w:after="0" w:line="360" w:lineRule="auto"/>
        <w:ind w:firstLine="567"/>
        <w:jc w:val="both"/>
        <w:textAlignment w:val="baseline"/>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bdr w:val="none" w:sz="0" w:space="0" w:color="auto" w:frame="1"/>
          <w:lang w:val="ru-RU" w:eastAsia="ru-RU"/>
        </w:rPr>
        <w:t>26 февраля 1999 г</w:t>
      </w:r>
      <w:r w:rsidR="00DD5CB0" w:rsidRPr="00EE18EC">
        <w:rPr>
          <w:rFonts w:ascii="Times New Roman" w:eastAsia="Times New Roman" w:hAnsi="Times New Roman" w:cs="Times New Roman"/>
          <w:sz w:val="28"/>
          <w:szCs w:val="28"/>
          <w:bdr w:val="none" w:sz="0" w:space="0" w:color="auto" w:frame="1"/>
          <w:lang w:val="ru-RU" w:eastAsia="ru-RU"/>
        </w:rPr>
        <w:t>ода</w:t>
      </w:r>
      <w:r w:rsidRPr="00EE18EC">
        <w:rPr>
          <w:rFonts w:ascii="Times New Roman" w:eastAsia="Times New Roman" w:hAnsi="Times New Roman" w:cs="Times New Roman"/>
          <w:sz w:val="28"/>
          <w:szCs w:val="28"/>
          <w:bdr w:val="none" w:sz="0" w:space="0" w:color="auto" w:frame="1"/>
          <w:lang w:val="ru-RU" w:eastAsia="ru-RU"/>
        </w:rPr>
        <w:t xml:space="preserve"> был подписан Договор о Таможенном союзе и Едином экономическом пространстве, но планы по формированию единой таможенной территории с общими внешними границами и общей системой управления вновь не были реализованы. Поэтому период до 2000 г</w:t>
      </w:r>
      <w:r w:rsidR="00DD5CB0" w:rsidRPr="00EE18EC">
        <w:rPr>
          <w:rFonts w:ascii="Times New Roman" w:eastAsia="Times New Roman" w:hAnsi="Times New Roman" w:cs="Times New Roman"/>
          <w:sz w:val="28"/>
          <w:szCs w:val="28"/>
          <w:bdr w:val="none" w:sz="0" w:space="0" w:color="auto" w:frame="1"/>
          <w:lang w:val="ru-RU" w:eastAsia="ru-RU"/>
        </w:rPr>
        <w:t>ода</w:t>
      </w:r>
      <w:r w:rsidRPr="00EE18EC">
        <w:rPr>
          <w:rFonts w:ascii="Times New Roman" w:eastAsia="Times New Roman" w:hAnsi="Times New Roman" w:cs="Times New Roman"/>
          <w:sz w:val="28"/>
          <w:szCs w:val="28"/>
          <w:bdr w:val="none" w:sz="0" w:space="0" w:color="auto" w:frame="1"/>
          <w:lang w:val="ru-RU" w:eastAsia="ru-RU"/>
        </w:rPr>
        <w:t xml:space="preserve"> в контексте развития евразийских интеграционных процессов можно охарактеризовать как время поиска путем проб и ошибок наиболее эффективной интеграционной модели.</w:t>
      </w:r>
    </w:p>
    <w:p w14:paraId="7BE40B93" w14:textId="77777777" w:rsidR="00D914A4" w:rsidRPr="00EE18EC" w:rsidRDefault="00D914A4" w:rsidP="00EE18EC">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val="ru-RU" w:eastAsia="ru-RU"/>
        </w:rPr>
      </w:pPr>
      <w:r w:rsidRPr="00EE18EC">
        <w:rPr>
          <w:rFonts w:ascii="Times New Roman" w:eastAsia="Times New Roman" w:hAnsi="Times New Roman" w:cs="Times New Roman"/>
          <w:sz w:val="28"/>
          <w:szCs w:val="28"/>
          <w:bdr w:val="none" w:sz="0" w:space="0" w:color="auto" w:frame="1"/>
          <w:lang w:val="ru-RU" w:eastAsia="ru-RU"/>
        </w:rPr>
        <w:t xml:space="preserve">Судьбоносным этапом евразийской интеграции стало создание 10 октября 2000 г. в Астане главами пяти государств (Беларуси, Казахстана, Кыргызстана, России и Таджикистана) Евразийского экономического сообщества (ЕврАзЭС) - международной организации, имеющей четко прописанную функциональную структуру и эффективные механизмы деятельности, ясные и понятные цели. Статус наблюдателя при ЕврАзЭС получили Армения, Молдова и Украина. </w:t>
      </w:r>
    </w:p>
    <w:p w14:paraId="769D0D45" w14:textId="689716D2" w:rsidR="00D914A4" w:rsidRPr="00EE18EC" w:rsidRDefault="00D914A4" w:rsidP="00EE18EC">
      <w:pPr>
        <w:shd w:val="clear" w:color="auto" w:fill="FFFFFF"/>
        <w:spacing w:after="0" w:line="360" w:lineRule="auto"/>
        <w:ind w:firstLine="567"/>
        <w:jc w:val="both"/>
        <w:textAlignment w:val="baseline"/>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bdr w:val="none" w:sz="0" w:space="0" w:color="auto" w:frame="1"/>
          <w:lang w:val="ru-RU" w:eastAsia="ru-RU"/>
        </w:rPr>
        <w:t>В 2006-2008</w:t>
      </w:r>
      <w:r w:rsidR="009E607D" w:rsidRPr="00EE18EC">
        <w:rPr>
          <w:rFonts w:ascii="Times New Roman" w:eastAsia="Times New Roman" w:hAnsi="Times New Roman" w:cs="Times New Roman"/>
          <w:sz w:val="28"/>
          <w:szCs w:val="28"/>
          <w:bdr w:val="none" w:sz="0" w:space="0" w:color="auto" w:frame="1"/>
          <w:lang w:val="ru-RU" w:eastAsia="ru-RU"/>
        </w:rPr>
        <w:t xml:space="preserve"> году</w:t>
      </w:r>
      <w:r w:rsidRPr="00EE18EC">
        <w:rPr>
          <w:rFonts w:ascii="Times New Roman" w:eastAsia="Times New Roman" w:hAnsi="Times New Roman" w:cs="Times New Roman"/>
          <w:sz w:val="28"/>
          <w:szCs w:val="28"/>
          <w:bdr w:val="none" w:sz="0" w:space="0" w:color="auto" w:frame="1"/>
          <w:lang w:val="ru-RU" w:eastAsia="ru-RU"/>
        </w:rPr>
        <w:t xml:space="preserve"> в состав сообщества входил Узбекистан. Структура была создана с целью формирования в ее рамках Таможенного союза и Единого экономического пространства (ЕЭП), а также координации подходов стран-членов ЕврАзЭС к интеграции в мировую экономику и международную торговую систему. Стратегическое направление деятельности стран сообщества - обеспечение их динамичного социально-экономического развития при эффективном использовании совокупного природного, экономического, научного и человеческого потенциала. Это обеспечивает «прогрессивное развитие общества и устойчивое воспроизводство человеческих и биологических ресурсов, повышение уровня экономического развития и уровня жизни населения наших стран».</w:t>
      </w:r>
      <w:r w:rsidRPr="00EE18EC">
        <w:rPr>
          <w:rStyle w:val="ab"/>
          <w:rFonts w:ascii="Times New Roman" w:eastAsia="Times New Roman" w:hAnsi="Times New Roman" w:cs="Times New Roman"/>
          <w:sz w:val="28"/>
          <w:szCs w:val="28"/>
          <w:bdr w:val="none" w:sz="0" w:space="0" w:color="auto" w:frame="1"/>
          <w:lang w:val="ru-RU" w:eastAsia="ru-RU"/>
        </w:rPr>
        <w:footnoteReference w:id="63"/>
      </w:r>
    </w:p>
    <w:p w14:paraId="02130E79" w14:textId="22EAEB84" w:rsidR="009C2035" w:rsidRPr="00EE18EC" w:rsidRDefault="009E607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w:t>
      </w:r>
      <w:r w:rsidR="009C2035" w:rsidRPr="00EE18EC">
        <w:rPr>
          <w:rFonts w:ascii="Times New Roman" w:hAnsi="Times New Roman" w:cs="Times New Roman"/>
          <w:sz w:val="28"/>
          <w:szCs w:val="28"/>
          <w:lang w:val="ru-RU"/>
        </w:rPr>
        <w:t xml:space="preserve">дновременно президент Н. Назарбаев призывал к центральноазиатской интеграции. Однако резко негативное восприятие предложений казахстанского лидера со стороны региональных стран сдерживало потенциал Центральной Азии в этом направлении. </w:t>
      </w:r>
    </w:p>
    <w:p w14:paraId="301EFBEB" w14:textId="7CEDD6CF" w:rsidR="009C2035" w:rsidRPr="00EE18EC" w:rsidRDefault="009C2035"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Создание ЕАЭС по идее Н. Назарбаева, предшественниками которого были Таможенный союз, а еще раньше Евразийского экономическое сообщество, полностью отвечало стратегическим интересам РК. Основываясь на принципе многовекторности, руководство страны выступало за диверсификацию экономических отношений. Вхождение РК в ЕАЭС проходило на фоне дискуссий о целесообразности такого шага. Оппоненты евразийской интеграции рассматривали это объединение в качестве геополитического проекта России, которая подобным образом стремится усилить свою роль на территориях бывшего СССР и удержать постсоветские республики в орбите своего влияния. В 2014 г</w:t>
      </w:r>
      <w:r w:rsidR="009E607D" w:rsidRPr="00EE18EC">
        <w:rPr>
          <w:rFonts w:ascii="Times New Roman" w:hAnsi="Times New Roman" w:cs="Times New Roman"/>
          <w:sz w:val="28"/>
          <w:szCs w:val="28"/>
          <w:lang w:val="ru-RU"/>
        </w:rPr>
        <w:t>оду</w:t>
      </w:r>
      <w:r w:rsidRPr="00EE18EC">
        <w:rPr>
          <w:rFonts w:ascii="Times New Roman" w:hAnsi="Times New Roman" w:cs="Times New Roman"/>
          <w:sz w:val="28"/>
          <w:szCs w:val="28"/>
          <w:lang w:val="ru-RU"/>
        </w:rPr>
        <w:t xml:space="preserve"> ряд казахстанских общественников и экспертов предлагали провести референдум касательно членства РК в данном союзе, так как они видели определенные риски для Казахстана. Гражданский активист Расул Жумалы расценивал ЕАЭС «как проект, который станет основой для возрождения Советского Союза»</w:t>
      </w:r>
      <w:r w:rsidRPr="00EE18EC">
        <w:rPr>
          <w:rStyle w:val="ab"/>
          <w:rFonts w:ascii="Times New Roman" w:hAnsi="Times New Roman" w:cs="Times New Roman"/>
          <w:sz w:val="28"/>
          <w:szCs w:val="28"/>
          <w:lang w:val="ru-RU"/>
        </w:rPr>
        <w:footnoteReference w:id="64"/>
      </w:r>
      <w:r w:rsidRPr="00EE18EC">
        <w:rPr>
          <w:rFonts w:ascii="Times New Roman" w:hAnsi="Times New Roman" w:cs="Times New Roman"/>
          <w:sz w:val="28"/>
          <w:szCs w:val="28"/>
          <w:lang w:val="ru-RU"/>
        </w:rPr>
        <w:t>. Другим спорным моментом была экономическая перспектива нового объединения. Критики фокусировались на негативных аспектах Таможенного союза: импорт инфляции из России, нетарифные барьеры со стороны Москвы, агрессивную экспансионистскую политику крупных российских компаний на казахстанском рынке и др. Продвижение Москвой политической повестки дня в рамках ЕАЭС, что, конечно не только усилило критику со стороны экспертного и бизнес сообщества, но и вызвало тревогу у казахстанского руководства.</w:t>
      </w:r>
    </w:p>
    <w:p w14:paraId="2FB3368C" w14:textId="77777777" w:rsidR="009C2035" w:rsidRPr="00EE18EC" w:rsidRDefault="00B068D6"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Заявления</w:t>
      </w:r>
      <w:r w:rsidR="005F319D" w:rsidRPr="00EE18EC">
        <w:rPr>
          <w:rFonts w:ascii="Times New Roman" w:hAnsi="Times New Roman" w:cs="Times New Roman"/>
          <w:sz w:val="28"/>
          <w:szCs w:val="28"/>
          <w:lang w:val="ru-RU"/>
        </w:rPr>
        <w:t xml:space="preserve"> </w:t>
      </w:r>
      <w:r w:rsidR="009C2035" w:rsidRPr="00EE18EC">
        <w:rPr>
          <w:rFonts w:ascii="Times New Roman" w:hAnsi="Times New Roman" w:cs="Times New Roman"/>
          <w:sz w:val="28"/>
          <w:szCs w:val="28"/>
          <w:lang w:val="ru-RU"/>
        </w:rPr>
        <w:t xml:space="preserve">Елбасы и других казахстанских политиков свидетельствуют о понимании рисков углубления интеграции в рамках ЕАЭС. На первый план выходит вопрос экономической независимости, которая напрямую связано с проблемой безопасности государства. Н. Назарбаев не раз высказывался о праве РК на выход из Союза в случае </w:t>
      </w:r>
      <w:r w:rsidR="00795AC5" w:rsidRPr="00EE18EC">
        <w:rPr>
          <w:rFonts w:ascii="Times New Roman" w:hAnsi="Times New Roman" w:cs="Times New Roman"/>
          <w:sz w:val="28"/>
          <w:szCs w:val="28"/>
          <w:lang w:val="ru-RU"/>
        </w:rPr>
        <w:t>ущемления</w:t>
      </w:r>
      <w:r w:rsidR="009C2035" w:rsidRPr="00EE18EC">
        <w:rPr>
          <w:rFonts w:ascii="Times New Roman" w:hAnsi="Times New Roman" w:cs="Times New Roman"/>
          <w:sz w:val="28"/>
          <w:szCs w:val="28"/>
          <w:lang w:val="ru-RU"/>
        </w:rPr>
        <w:t xml:space="preserve"> национальных </w:t>
      </w:r>
      <w:r w:rsidR="00795AC5" w:rsidRPr="00EE18EC">
        <w:rPr>
          <w:rFonts w:ascii="Times New Roman" w:hAnsi="Times New Roman" w:cs="Times New Roman"/>
          <w:sz w:val="28"/>
          <w:szCs w:val="28"/>
          <w:lang w:val="ru-RU"/>
        </w:rPr>
        <w:t>интересов</w:t>
      </w:r>
      <w:r w:rsidR="009C2035" w:rsidRPr="00EE18EC">
        <w:rPr>
          <w:rFonts w:ascii="Times New Roman" w:hAnsi="Times New Roman" w:cs="Times New Roman"/>
          <w:sz w:val="28"/>
          <w:szCs w:val="28"/>
          <w:lang w:val="ru-RU"/>
        </w:rPr>
        <w:t xml:space="preserve"> страны. Так, в интервью телеканалу Хабар он прямо заявил, что «Если не будут выполняться правила, описанные в договоре, Казахстан имеет право выйти из ЕАЭС. Я уже говорил и повторяю снова Казахстан не будет входить в организации, которые угрожают нашей </w:t>
      </w:r>
      <w:r w:rsidR="00795AC5" w:rsidRPr="00EE18EC">
        <w:rPr>
          <w:rFonts w:ascii="Times New Roman" w:hAnsi="Times New Roman" w:cs="Times New Roman"/>
          <w:sz w:val="28"/>
          <w:szCs w:val="28"/>
          <w:lang w:val="ru-RU"/>
        </w:rPr>
        <w:t>независимости</w:t>
      </w:r>
      <w:r w:rsidR="009C2035" w:rsidRPr="00EE18EC">
        <w:rPr>
          <w:rFonts w:ascii="Times New Roman" w:hAnsi="Times New Roman" w:cs="Times New Roman"/>
          <w:sz w:val="28"/>
          <w:szCs w:val="28"/>
          <w:lang w:val="ru-RU"/>
        </w:rPr>
        <w:t>».</w:t>
      </w:r>
      <w:r w:rsidR="00795AC5" w:rsidRPr="00EE18EC">
        <w:rPr>
          <w:rStyle w:val="ab"/>
          <w:rFonts w:ascii="Times New Roman" w:hAnsi="Times New Roman" w:cs="Times New Roman"/>
          <w:sz w:val="28"/>
          <w:szCs w:val="28"/>
          <w:lang w:val="ru-RU"/>
        </w:rPr>
        <w:footnoteReference w:id="65"/>
      </w:r>
      <w:r w:rsidR="009C2035" w:rsidRPr="00EE18EC">
        <w:rPr>
          <w:rFonts w:ascii="Times New Roman" w:hAnsi="Times New Roman" w:cs="Times New Roman"/>
          <w:sz w:val="28"/>
          <w:szCs w:val="28"/>
          <w:lang w:val="ru-RU"/>
        </w:rPr>
        <w:t xml:space="preserve">  </w:t>
      </w:r>
    </w:p>
    <w:p w14:paraId="094070FB" w14:textId="04DC0080" w:rsidR="009C2035" w:rsidRPr="00EE18EC" w:rsidRDefault="00480E89"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w:t>
      </w:r>
      <w:r w:rsidR="009C2035" w:rsidRPr="00EE18EC">
        <w:rPr>
          <w:rFonts w:ascii="Times New Roman" w:hAnsi="Times New Roman" w:cs="Times New Roman"/>
          <w:sz w:val="28"/>
          <w:szCs w:val="28"/>
          <w:lang w:val="ru-RU"/>
        </w:rPr>
        <w:t xml:space="preserve"> условиях меняющейся геополитической ситуации вокруг Казахстана, ЕАЭС в целом соответствует курсу на развитие прагматизма во внешней политике страны. Этот курс был </w:t>
      </w:r>
      <w:r w:rsidR="00795AC5" w:rsidRPr="00EE18EC">
        <w:rPr>
          <w:rFonts w:ascii="Times New Roman" w:hAnsi="Times New Roman" w:cs="Times New Roman"/>
          <w:sz w:val="28"/>
          <w:szCs w:val="28"/>
          <w:lang w:val="ru-RU"/>
        </w:rPr>
        <w:t>определён</w:t>
      </w:r>
      <w:r w:rsidR="009C2035" w:rsidRPr="00EE18EC">
        <w:rPr>
          <w:rFonts w:ascii="Times New Roman" w:hAnsi="Times New Roman" w:cs="Times New Roman"/>
          <w:sz w:val="28"/>
          <w:szCs w:val="28"/>
          <w:lang w:val="ru-RU"/>
        </w:rPr>
        <w:t xml:space="preserve"> Н. Назарбаевым, как задача, </w:t>
      </w:r>
      <w:r w:rsidR="00795AC5" w:rsidRPr="00EE18EC">
        <w:rPr>
          <w:rFonts w:ascii="Times New Roman" w:hAnsi="Times New Roman" w:cs="Times New Roman"/>
          <w:sz w:val="28"/>
          <w:szCs w:val="28"/>
          <w:lang w:val="ru-RU"/>
        </w:rPr>
        <w:t>поставленная</w:t>
      </w:r>
      <w:r w:rsidR="009C2035" w:rsidRPr="00EE18EC">
        <w:rPr>
          <w:rFonts w:ascii="Times New Roman" w:hAnsi="Times New Roman" w:cs="Times New Roman"/>
          <w:sz w:val="28"/>
          <w:szCs w:val="28"/>
          <w:lang w:val="ru-RU"/>
        </w:rPr>
        <w:t xml:space="preserve"> перед всеми</w:t>
      </w:r>
      <w:r w:rsidR="009C2035" w:rsidRPr="00EE18EC">
        <w:rPr>
          <w:rFonts w:ascii="Times New Roman" w:eastAsia="Times New Roman" w:hAnsi="Times New Roman" w:cs="Times New Roman"/>
          <w:sz w:val="28"/>
          <w:szCs w:val="28"/>
          <w:lang w:val="ru-RU"/>
        </w:rPr>
        <w:t xml:space="preserve"> участниками евразийской интеграции, которая предполагала выработать четкую стратегию действий, имеющую своей конечной целью создание инновационной экономики. Главная цель - выйти из статуса «периферийных экспортеров сырья» и занять более достойное место в мировом «разделении труда». И поскольку на путях «догоняющей модернизации» эту задачу принципиально невозможно, большое значение приобретают национальные стратегии «технологической революции», выдвигаемые странами-участницами формирующегося евразийского объединения</w:t>
      </w:r>
      <w:bookmarkStart w:id="10" w:name="_Hlk22847665"/>
      <w:r w:rsidR="009C2035" w:rsidRPr="00EE18EC">
        <w:rPr>
          <w:rFonts w:ascii="Times New Roman" w:hAnsi="Times New Roman" w:cs="Times New Roman"/>
          <w:sz w:val="28"/>
          <w:szCs w:val="28"/>
          <w:lang w:val="ru-RU"/>
        </w:rPr>
        <w:t>.</w:t>
      </w:r>
      <w:r w:rsidR="00795AC5" w:rsidRPr="00EE18EC">
        <w:rPr>
          <w:rStyle w:val="ab"/>
          <w:rFonts w:ascii="Times New Roman" w:hAnsi="Times New Roman" w:cs="Times New Roman"/>
          <w:sz w:val="28"/>
          <w:szCs w:val="28"/>
          <w:lang w:val="ru-RU"/>
        </w:rPr>
        <w:footnoteReference w:id="66"/>
      </w:r>
    </w:p>
    <w:bookmarkEnd w:id="10"/>
    <w:p w14:paraId="083AF1AD" w14:textId="77777777" w:rsidR="009C2035" w:rsidRPr="00EE18EC" w:rsidRDefault="009C2035"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В контексте протекающих сегодня глобальных процессо</w:t>
      </w:r>
      <w:r w:rsidR="00227D9A" w:rsidRPr="00EE18EC">
        <w:rPr>
          <w:rFonts w:ascii="Times New Roman" w:eastAsia="Times New Roman" w:hAnsi="Times New Roman" w:cs="Times New Roman"/>
          <w:sz w:val="28"/>
          <w:szCs w:val="28"/>
          <w:lang w:val="ru-RU"/>
        </w:rPr>
        <w:t>в принципиально важно, что ЕАЭС</w:t>
      </w:r>
      <w:r w:rsidRPr="00EE18EC">
        <w:rPr>
          <w:rFonts w:ascii="Times New Roman" w:eastAsia="Times New Roman" w:hAnsi="Times New Roman" w:cs="Times New Roman"/>
          <w:sz w:val="28"/>
          <w:szCs w:val="28"/>
          <w:lang w:val="ru-RU"/>
        </w:rPr>
        <w:t xml:space="preserve"> мыслится Н. Назарбаевым как открытый проект в контексте широкого взаимодействия с Евросоюзом и другими значимыми объединениями. В ходе исследования был</w:t>
      </w:r>
      <w:r w:rsidR="00227D9A" w:rsidRPr="00EE18EC">
        <w:rPr>
          <w:rFonts w:ascii="Times New Roman" w:eastAsia="Times New Roman" w:hAnsi="Times New Roman" w:cs="Times New Roman"/>
          <w:sz w:val="28"/>
          <w:szCs w:val="28"/>
          <w:lang w:val="ru-RU"/>
        </w:rPr>
        <w:t>о доказано</w:t>
      </w:r>
      <w:r w:rsidRPr="00EE18EC">
        <w:rPr>
          <w:rFonts w:ascii="Times New Roman" w:eastAsia="Times New Roman" w:hAnsi="Times New Roman" w:cs="Times New Roman"/>
          <w:sz w:val="28"/>
          <w:szCs w:val="28"/>
          <w:lang w:val="ru-RU"/>
        </w:rPr>
        <w:t xml:space="preserve">, что казахстанский лидер рассматривал создание ЕАЭС, как элемент Большой Евразии. По мнению главы Казахстана, ЕАС не будет ни в коей мере направлен против т.н. «китайской экономической экспансии», поскольку стратегическое партнерство с Китаем определяется в числе приоритетов </w:t>
      </w:r>
      <w:r w:rsidR="00227D9A" w:rsidRPr="00EE18EC">
        <w:rPr>
          <w:rFonts w:ascii="Times New Roman" w:eastAsia="Times New Roman" w:hAnsi="Times New Roman" w:cs="Times New Roman"/>
          <w:sz w:val="28"/>
          <w:szCs w:val="28"/>
          <w:lang w:val="ru-RU"/>
        </w:rPr>
        <w:t>внешней политики Казахстана</w:t>
      </w:r>
      <w:r w:rsidRPr="00EE18EC">
        <w:rPr>
          <w:rFonts w:ascii="Times New Roman" w:eastAsia="Times New Roman" w:hAnsi="Times New Roman" w:cs="Times New Roman"/>
          <w:sz w:val="28"/>
          <w:szCs w:val="28"/>
          <w:lang w:val="ru-RU"/>
        </w:rPr>
        <w:t>.</w:t>
      </w:r>
      <w:r w:rsidR="00227D9A" w:rsidRPr="00EE18EC">
        <w:rPr>
          <w:rStyle w:val="ab"/>
          <w:rFonts w:ascii="Times New Roman" w:eastAsia="Times New Roman" w:hAnsi="Times New Roman" w:cs="Times New Roman"/>
          <w:sz w:val="28"/>
          <w:szCs w:val="28"/>
          <w:lang w:val="ru-RU"/>
        </w:rPr>
        <w:footnoteReference w:id="67"/>
      </w:r>
      <w:r w:rsidRPr="00EE18EC">
        <w:rPr>
          <w:rFonts w:ascii="Times New Roman" w:eastAsia="Times New Roman" w:hAnsi="Times New Roman" w:cs="Times New Roman"/>
          <w:sz w:val="28"/>
          <w:szCs w:val="28"/>
        </w:rPr>
        <w:t>   </w:t>
      </w:r>
      <w:r w:rsidRPr="00EE18EC">
        <w:rPr>
          <w:rFonts w:ascii="Times New Roman" w:eastAsia="Times New Roman" w:hAnsi="Times New Roman" w:cs="Times New Roman"/>
          <w:sz w:val="28"/>
          <w:szCs w:val="28"/>
          <w:lang w:val="ru-RU"/>
        </w:rPr>
        <w:t>Последнее предполагает интенсивный политический диалог и тесное экономическое сотрудничество, а также взаимодействие в рамках ШОС и СВМДА.</w:t>
      </w:r>
    </w:p>
    <w:p w14:paraId="58563EEE" w14:textId="2913154F" w:rsidR="009C2035" w:rsidRPr="00EE18EC" w:rsidRDefault="001D596E"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Выявлена</w:t>
      </w:r>
      <w:r w:rsidR="009C2035" w:rsidRPr="00EE18EC">
        <w:rPr>
          <w:rFonts w:ascii="Times New Roman" w:eastAsia="Times New Roman" w:hAnsi="Times New Roman" w:cs="Times New Roman"/>
          <w:sz w:val="28"/>
          <w:szCs w:val="28"/>
          <w:lang w:val="ru-RU"/>
        </w:rPr>
        <w:t xml:space="preserve"> эволюци</w:t>
      </w:r>
      <w:r w:rsidRPr="00EE18EC">
        <w:rPr>
          <w:rFonts w:ascii="Times New Roman" w:eastAsia="Times New Roman" w:hAnsi="Times New Roman" w:cs="Times New Roman"/>
          <w:sz w:val="28"/>
          <w:szCs w:val="28"/>
          <w:lang w:val="ru-RU"/>
        </w:rPr>
        <w:t>я</w:t>
      </w:r>
      <w:r w:rsidR="009C2035" w:rsidRPr="00EE18EC">
        <w:rPr>
          <w:rFonts w:ascii="Times New Roman" w:eastAsia="Times New Roman" w:hAnsi="Times New Roman" w:cs="Times New Roman"/>
          <w:sz w:val="28"/>
          <w:szCs w:val="28"/>
          <w:lang w:val="ru-RU"/>
        </w:rPr>
        <w:t xml:space="preserve"> взглядов Н. Назарбаева на роль ЕАЭС в развитии Казахстан, что, в первую, очередь связано с факторами, изолирующими Союз от сотрудничества с внешним миром (противостояние Росси и Запада), фрагментацией глобальной экономической модели и т.п. Поддерживая </w:t>
      </w:r>
      <w:r w:rsidR="00227D9A" w:rsidRPr="00EE18EC">
        <w:rPr>
          <w:rFonts w:ascii="Times New Roman" w:eastAsia="Times New Roman" w:hAnsi="Times New Roman" w:cs="Times New Roman"/>
          <w:sz w:val="28"/>
          <w:szCs w:val="28"/>
          <w:lang w:val="ru-RU"/>
        </w:rPr>
        <w:t>членство</w:t>
      </w:r>
      <w:r w:rsidR="009C2035" w:rsidRPr="00EE18EC">
        <w:rPr>
          <w:rFonts w:ascii="Times New Roman" w:eastAsia="Times New Roman" w:hAnsi="Times New Roman" w:cs="Times New Roman"/>
          <w:sz w:val="28"/>
          <w:szCs w:val="28"/>
          <w:lang w:val="ru-RU"/>
        </w:rPr>
        <w:t xml:space="preserve"> РК в ЕАЭС, </w:t>
      </w:r>
      <w:r w:rsidR="009C2035" w:rsidRPr="00EE18EC">
        <w:rPr>
          <w:rFonts w:ascii="Times New Roman" w:eastAsia="Times New Roman" w:hAnsi="Times New Roman" w:cs="Times New Roman"/>
          <w:sz w:val="28"/>
          <w:szCs w:val="28"/>
          <w:shd w:val="clear" w:color="auto" w:fill="FFFFFF"/>
          <w:lang w:val="ru-RU"/>
        </w:rPr>
        <w:t xml:space="preserve">казахстанский лидер считает, что евразийская интеграция уже не может рассматриваться как главный, а тем более безальтернативный вектор реализации геополитического статуса Казахстана и его личного статуса как глобального геополитического игрока. Это связано с кризисом евразийской институциональности, во многом предопределенный трансформациями внешней политики и экономической ориентации Казахстана. </w:t>
      </w:r>
      <w:r w:rsidR="009C2035" w:rsidRPr="00EE18EC">
        <w:rPr>
          <w:rFonts w:ascii="Times New Roman" w:eastAsia="Times New Roman" w:hAnsi="Times New Roman" w:cs="Times New Roman"/>
          <w:sz w:val="28"/>
          <w:szCs w:val="28"/>
          <w:lang w:val="ru-RU"/>
        </w:rPr>
        <w:tab/>
      </w:r>
    </w:p>
    <w:p w14:paraId="7FB91C6E" w14:textId="77777777" w:rsidR="009C2035" w:rsidRPr="00EE18EC" w:rsidRDefault="009C2035"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eastAsia="Times New Roman" w:hAnsi="Times New Roman" w:cs="Times New Roman"/>
          <w:sz w:val="28"/>
          <w:szCs w:val="28"/>
          <w:lang w:val="ru-RU"/>
        </w:rPr>
        <w:t xml:space="preserve">Учитывая «фактор Назарбаева» в </w:t>
      </w:r>
      <w:r w:rsidR="00227D9A" w:rsidRPr="00EE18EC">
        <w:rPr>
          <w:rFonts w:ascii="Times New Roman" w:eastAsia="Times New Roman" w:hAnsi="Times New Roman" w:cs="Times New Roman"/>
          <w:sz w:val="28"/>
          <w:szCs w:val="28"/>
          <w:lang w:val="ru-RU"/>
        </w:rPr>
        <w:t>развитии</w:t>
      </w:r>
      <w:r w:rsidRPr="00EE18EC">
        <w:rPr>
          <w:rFonts w:ascii="Times New Roman" w:eastAsia="Times New Roman" w:hAnsi="Times New Roman" w:cs="Times New Roman"/>
          <w:sz w:val="28"/>
          <w:szCs w:val="28"/>
          <w:lang w:val="ru-RU"/>
        </w:rPr>
        <w:t xml:space="preserve"> ЕАЭС открытым остается вопрос о последствиях ухода Елбасы с поста президента.  Президент </w:t>
      </w:r>
      <w:r w:rsidR="00B70F65" w:rsidRPr="00EE18EC">
        <w:rPr>
          <w:rFonts w:ascii="Times New Roman" w:eastAsia="Times New Roman" w:hAnsi="Times New Roman" w:cs="Times New Roman"/>
          <w:sz w:val="28"/>
          <w:szCs w:val="28"/>
          <w:lang w:val="ru-RU"/>
        </w:rPr>
        <w:t>К. Токаев</w:t>
      </w:r>
      <w:r w:rsidRPr="00EE18EC">
        <w:rPr>
          <w:rFonts w:ascii="Times New Roman" w:eastAsia="Times New Roman" w:hAnsi="Times New Roman" w:cs="Times New Roman"/>
          <w:sz w:val="28"/>
          <w:szCs w:val="28"/>
          <w:lang w:val="ru-RU"/>
        </w:rPr>
        <w:t xml:space="preserve"> заверил, что «Курс на евразийскую экономическую интеграцию</w:t>
      </w:r>
      <w:r w:rsidR="00434335" w:rsidRPr="00EE18EC">
        <w:rPr>
          <w:rFonts w:ascii="Times New Roman" w:eastAsia="Times New Roman" w:hAnsi="Times New Roman" w:cs="Times New Roman"/>
          <w:sz w:val="28"/>
          <w:szCs w:val="28"/>
          <w:lang w:val="ru-RU"/>
        </w:rPr>
        <w:t xml:space="preserve"> в рамках ЕАЭС продолжится»</w:t>
      </w:r>
      <w:r w:rsidRPr="00EE18EC">
        <w:rPr>
          <w:rFonts w:ascii="Times New Roman" w:eastAsia="Times New Roman" w:hAnsi="Times New Roman" w:cs="Times New Roman"/>
          <w:sz w:val="28"/>
          <w:szCs w:val="28"/>
          <w:lang w:val="ru-RU"/>
        </w:rPr>
        <w:t>.</w:t>
      </w:r>
      <w:r w:rsidR="00434335" w:rsidRPr="00EE18EC">
        <w:rPr>
          <w:rStyle w:val="ab"/>
          <w:rFonts w:ascii="Times New Roman" w:eastAsia="Times New Roman" w:hAnsi="Times New Roman" w:cs="Times New Roman"/>
          <w:sz w:val="28"/>
          <w:szCs w:val="28"/>
          <w:lang w:val="ru-RU"/>
        </w:rPr>
        <w:footnoteReference w:id="68"/>
      </w:r>
      <w:r w:rsidRPr="00EE18EC">
        <w:rPr>
          <w:rFonts w:ascii="Times New Roman" w:eastAsia="Times New Roman" w:hAnsi="Times New Roman" w:cs="Times New Roman"/>
          <w:sz w:val="28"/>
          <w:szCs w:val="28"/>
          <w:lang w:val="ru-RU"/>
        </w:rPr>
        <w:t xml:space="preserve"> С одной стороны, не стоит ожидать серьезных изменений во внешнеполитических приоритетах Казахстана в связи с отставкой </w:t>
      </w:r>
      <w:r w:rsidR="00B70F65" w:rsidRPr="00EE18EC">
        <w:rPr>
          <w:rFonts w:ascii="Times New Roman" w:eastAsia="Times New Roman" w:hAnsi="Times New Roman" w:cs="Times New Roman"/>
          <w:sz w:val="28"/>
          <w:szCs w:val="28"/>
          <w:lang w:val="ru-RU"/>
        </w:rPr>
        <w:t>Н. Назарбаева</w:t>
      </w:r>
      <w:r w:rsidRPr="00EE18EC">
        <w:rPr>
          <w:rFonts w:ascii="Times New Roman" w:eastAsia="Times New Roman" w:hAnsi="Times New Roman" w:cs="Times New Roman"/>
          <w:sz w:val="28"/>
          <w:szCs w:val="28"/>
          <w:lang w:val="ru-RU"/>
        </w:rPr>
        <w:t xml:space="preserve">. С другой, Казахстан будет проводить более диверсифицированную внешнюю и торгово-экономическую политику. Критика и в отношении евразийской экономической интеграции будет звучать все громче. Оба эти фактора усилятся с приходом нового поколения управленцев, больше </w:t>
      </w:r>
      <w:r w:rsidR="00B70F65" w:rsidRPr="00EE18EC">
        <w:rPr>
          <w:rFonts w:ascii="Times New Roman" w:eastAsia="Times New Roman" w:hAnsi="Times New Roman" w:cs="Times New Roman"/>
          <w:sz w:val="28"/>
          <w:szCs w:val="28"/>
          <w:lang w:val="ru-RU"/>
        </w:rPr>
        <w:t>ориентированных</w:t>
      </w:r>
      <w:r w:rsidRPr="00EE18EC">
        <w:rPr>
          <w:rFonts w:ascii="Times New Roman" w:eastAsia="Times New Roman" w:hAnsi="Times New Roman" w:cs="Times New Roman"/>
          <w:sz w:val="28"/>
          <w:szCs w:val="28"/>
          <w:lang w:val="ru-RU"/>
        </w:rPr>
        <w:t xml:space="preserve"> на Запад или Китай. </w:t>
      </w:r>
    </w:p>
    <w:p w14:paraId="7B849E58" w14:textId="77777777" w:rsidR="00C1390D" w:rsidRPr="00EE18EC" w:rsidRDefault="009C2035"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r w:rsidRPr="00EE18EC">
        <w:rPr>
          <w:rFonts w:ascii="Times New Roman" w:eastAsia="Times New Roman" w:hAnsi="Times New Roman" w:cs="Times New Roman"/>
          <w:sz w:val="28"/>
          <w:szCs w:val="28"/>
          <w:lang w:val="ru-RU"/>
        </w:rPr>
        <w:t>Интеграционные идеи всегда занимали важное место во внешнеполитической стратегии РК (</w:t>
      </w:r>
      <w:r w:rsidRPr="00EE18EC">
        <w:rPr>
          <w:rFonts w:ascii="Times New Roman" w:hAnsi="Times New Roman" w:cs="Times New Roman"/>
          <w:sz w:val="28"/>
          <w:szCs w:val="28"/>
          <w:lang w:val="ru-RU"/>
        </w:rPr>
        <w:t xml:space="preserve">СВМДА, ЦАЭС и др.). </w:t>
      </w:r>
      <w:r w:rsidRPr="00EE18EC">
        <w:rPr>
          <w:rFonts w:ascii="Times New Roman" w:eastAsia="Times New Roman" w:hAnsi="Times New Roman" w:cs="Times New Roman"/>
          <w:sz w:val="28"/>
          <w:szCs w:val="28"/>
          <w:shd w:val="clear" w:color="auto" w:fill="FFFFFF"/>
          <w:lang w:val="ru-RU"/>
        </w:rPr>
        <w:t>Интеграция для Казахстана является не самоцелью, а инструментом развития, цель которой войти в число ведущих мировых государств. Именно с этих позиций следует оценивать участие нашей страны в Евразийском экономическом союзе и ШОС, а также ВТО, ОДКБ и инициативе «Пояс-Путь».</w:t>
      </w:r>
    </w:p>
    <w:p w14:paraId="29BB95DF" w14:textId="77777777" w:rsidR="009C2035" w:rsidRPr="00EE18EC" w:rsidRDefault="00C1390D"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r w:rsidRPr="00EE18EC">
        <w:rPr>
          <w:rFonts w:ascii="Times New Roman" w:eastAsia="Times New Roman" w:hAnsi="Times New Roman" w:cs="Times New Roman"/>
          <w:sz w:val="28"/>
          <w:szCs w:val="28"/>
          <w:shd w:val="clear" w:color="auto" w:fill="FFFFFF"/>
          <w:lang w:val="ru-RU"/>
        </w:rPr>
        <w:t xml:space="preserve">По большому счету на сегодняшний день Казахстан вполне заслуженно может выступать в качестве модели конструктивного подхода с точки зрения интеграции. </w:t>
      </w:r>
      <w:r w:rsidR="00CF720A" w:rsidRPr="00EE18EC">
        <w:rPr>
          <w:rFonts w:ascii="Times New Roman" w:eastAsia="Times New Roman" w:hAnsi="Times New Roman" w:cs="Times New Roman"/>
          <w:sz w:val="28"/>
          <w:szCs w:val="28"/>
          <w:lang w:val="ru-RU" w:eastAsia="ru-RU"/>
        </w:rPr>
        <w:t xml:space="preserve">Интеграционные инициативы РК направлены не только на решение задачи экономического роста страны, но и на обеспечение устойчивого развития региона в целом. </w:t>
      </w:r>
      <w:r w:rsidR="009C2035" w:rsidRPr="00EE18EC">
        <w:rPr>
          <w:rFonts w:ascii="Times New Roman" w:eastAsia="Times New Roman" w:hAnsi="Times New Roman" w:cs="Times New Roman"/>
          <w:sz w:val="28"/>
          <w:szCs w:val="28"/>
          <w:shd w:val="clear" w:color="auto" w:fill="FFFFFF"/>
          <w:lang w:val="ru-RU"/>
        </w:rPr>
        <w:t xml:space="preserve"> </w:t>
      </w:r>
    </w:p>
    <w:p w14:paraId="1C716840" w14:textId="708FAEC1" w:rsidR="00CF720A" w:rsidRPr="00EE18EC" w:rsidRDefault="00CF720A"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Анализ внешней политики Казахстана показал, что идея евразийской интеграции, предложенная президентом Н. Назарбаевым может служить основой для нового конструирования нео-евразийсского пространства, основной характеристикой которого является пересечение постсоветской, евразийской и континентальной интеграции. Евразийский союз, возможно, выступит в качестве «ядра интеграции», вокруг которого будет формироваться нео-евразийское пространство. Нео-евразийская модель предполагает конструирование региона через тесное взаимодействие с Европой. Однако сделать это Казахстан может только вместе с Россией. Поэтому нео-евразийская идея Нурсултана Назарбаева подразумевает создание евразийского-европейского союза, который бы связывал самые партнерские и конструктивные отношения с участием России.</w:t>
      </w:r>
    </w:p>
    <w:p w14:paraId="45B929BB" w14:textId="77777777" w:rsidR="00CF720A" w:rsidRPr="00EE18EC" w:rsidRDefault="00CF720A"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Многовекторная политика Казахстана позволяет использовать и другие внешние вектора, объединяющие отдельные макрорегионы Евразии. Важным вектором является Китай, который фактически уже перехватил лидерство и инициативу в центральноазиатском регионе и укрепляет там свое влияние, свою гегемонию.</w:t>
      </w:r>
    </w:p>
    <w:p w14:paraId="6B82B389" w14:textId="55DADF01" w:rsidR="00CF720A" w:rsidRPr="00EE18EC" w:rsidRDefault="00807B60" w:rsidP="00EE18EC">
      <w:pPr>
        <w:spacing w:after="0" w:line="360" w:lineRule="auto"/>
        <w:ind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lang w:val="ru-RU" w:eastAsia="ru-RU"/>
        </w:rPr>
        <w:t>Ц</w:t>
      </w:r>
      <w:r w:rsidR="00CF720A" w:rsidRPr="00EE18EC">
        <w:rPr>
          <w:rFonts w:ascii="Times New Roman" w:eastAsia="Times New Roman" w:hAnsi="Times New Roman" w:cs="Times New Roman"/>
          <w:sz w:val="28"/>
          <w:szCs w:val="28"/>
          <w:lang w:val="ru-RU" w:eastAsia="ru-RU"/>
        </w:rPr>
        <w:t xml:space="preserve">елый ряд факторов (геополитическое расположение, природные ресурсы, интеграционные инициативы, транзитный потенциал и др.) позволяют рассматривать Казахстан в качестве государства, способного реализовать на практике проект нео-евразийской интеграции. Многовекторная внешняя политика может стать основой для инициирования Астаной процесса сближения евразийских государств, имеющих различные интересы и объединенных в организации, блоки и союзы, направленныхна решение </w:t>
      </w:r>
      <w:r w:rsidR="00CF720A" w:rsidRPr="00EE18EC">
        <w:rPr>
          <w:rFonts w:ascii="Times New Roman" w:hAnsi="Times New Roman" w:cs="Times New Roman"/>
          <w:sz w:val="28"/>
          <w:szCs w:val="28"/>
          <w:lang w:val="ru-RU"/>
        </w:rPr>
        <w:t xml:space="preserve">конкретных задач. </w:t>
      </w:r>
    </w:p>
    <w:p w14:paraId="102E8F5A" w14:textId="77777777" w:rsidR="00CF720A" w:rsidRPr="00EE18EC" w:rsidRDefault="00CF720A" w:rsidP="00EE18EC">
      <w:pPr>
        <w:spacing w:after="0" w:line="360" w:lineRule="auto"/>
        <w:ind w:firstLine="567"/>
        <w:jc w:val="both"/>
        <w:rPr>
          <w:rFonts w:ascii="Times New Roman" w:eastAsia="Times New Roman" w:hAnsi="Times New Roman" w:cs="Times New Roman"/>
          <w:sz w:val="28"/>
          <w:szCs w:val="28"/>
          <w:lang w:val="ru-RU" w:eastAsia="ru-RU"/>
        </w:rPr>
      </w:pPr>
      <w:r w:rsidRPr="00EE18EC">
        <w:rPr>
          <w:rFonts w:ascii="Times New Roman" w:hAnsi="Times New Roman" w:cs="Times New Roman"/>
          <w:sz w:val="28"/>
          <w:szCs w:val="28"/>
          <w:lang w:val="ru-RU"/>
        </w:rPr>
        <w:t xml:space="preserve">Анализ </w:t>
      </w:r>
      <w:r w:rsidRPr="00EE18EC">
        <w:rPr>
          <w:rFonts w:ascii="Times New Roman" w:eastAsia="Times New Roman" w:hAnsi="Times New Roman" w:cs="Times New Roman"/>
          <w:sz w:val="28"/>
          <w:szCs w:val="28"/>
          <w:lang w:val="ru-RU"/>
        </w:rPr>
        <w:t xml:space="preserve">возможности структурирования нео-евразийского региона возможен в силу </w:t>
      </w:r>
      <w:r w:rsidRPr="00EE18EC">
        <w:rPr>
          <w:rFonts w:ascii="Times New Roman" w:hAnsi="Times New Roman" w:cs="Times New Roman"/>
          <w:sz w:val="28"/>
          <w:szCs w:val="28"/>
          <w:lang w:val="ru-RU"/>
        </w:rPr>
        <w:t xml:space="preserve">отсутствие системных противоречий между РК и евразийскими государствами, наличием уникального опыта партнерства с РФ и другими странами, предполагающий сохранение выработанной дистанции, которая позволяет, развивая экономическую интеграцию, не оказаться в позиции зависимого партнера. </w:t>
      </w:r>
      <w:r w:rsidRPr="00EE18EC">
        <w:rPr>
          <w:rFonts w:ascii="Times New Roman" w:eastAsia="Times New Roman" w:hAnsi="Times New Roman" w:cs="Times New Roman"/>
          <w:sz w:val="28"/>
          <w:szCs w:val="28"/>
          <w:lang w:val="ru-RU" w:eastAsia="ru-RU"/>
        </w:rPr>
        <w:t xml:space="preserve">Потенциал Казахстана к выдвижению такого рода интеграционных инициатив объясняется тем, что последовательное создание мирного пространства вокруг себя является необходимым условием выживания для государства, находящегося в силу, как своего географического положения, так и обилия природных ресурсов на стыке интересов геополитических центров силы. </w:t>
      </w:r>
    </w:p>
    <w:p w14:paraId="653E177B" w14:textId="77777777" w:rsidR="00CF720A" w:rsidRPr="00EE18EC" w:rsidRDefault="00CF720A" w:rsidP="00EE18EC">
      <w:pPr>
        <w:spacing w:after="0" w:line="360" w:lineRule="auto"/>
        <w:ind w:firstLine="567"/>
        <w:jc w:val="both"/>
        <w:rPr>
          <w:rFonts w:ascii="Times New Roman" w:hAnsi="Times New Roman" w:cs="Times New Roman"/>
          <w:sz w:val="28"/>
          <w:szCs w:val="28"/>
          <w:lang w:val="ru-RU"/>
        </w:rPr>
      </w:pPr>
      <w:r w:rsidRPr="00EE18EC">
        <w:rPr>
          <w:rFonts w:ascii="Times New Roman" w:eastAsia="Times New Roman" w:hAnsi="Times New Roman" w:cs="Times New Roman"/>
          <w:sz w:val="28"/>
          <w:szCs w:val="28"/>
          <w:lang w:val="ru-RU" w:eastAsia="ru-RU"/>
        </w:rPr>
        <w:t xml:space="preserve">Таким образом, вовлечение государств Евразии в нео-евразийское пространство делает их отношения между собой более стабильными и предсказуемыми. </w:t>
      </w:r>
      <w:r w:rsidRPr="00EE18EC">
        <w:rPr>
          <w:rFonts w:ascii="Times New Roman" w:hAnsi="Times New Roman" w:cs="Times New Roman"/>
          <w:sz w:val="28"/>
          <w:szCs w:val="28"/>
          <w:lang w:val="ru-RU"/>
        </w:rPr>
        <w:t xml:space="preserve">Сегодня, очевидно, что экономическое развитие неразрывно связано с вопросами безопасности. Принимая во внимание, что конечной целью диверсификации казахстанской экономики (не превратиться в сырьевой придаток) является сохранение субъектности страны в условиях возрастающего влияния внешних акторов («Новая большая игра» в ЦА). В этой связи создание комплекса региональной безопасности ЦА должно быть дополнено активным взаимодействием с другими организациями, функционирующими на евразийском пространстве. Поэтому вопросы безопасности следует рассматривать не только в региональном, но и в целом на нео-евразийском пространстве, конструирование которого предполагает формирование сложной системы пересекающихся друг с другом организаций по обеспечению безопасности. </w:t>
      </w:r>
    </w:p>
    <w:p w14:paraId="1A17B4D5" w14:textId="77777777" w:rsidR="00CF720A" w:rsidRPr="00EE18EC" w:rsidRDefault="00CF720A" w:rsidP="00EE18EC">
      <w:pPr>
        <w:spacing w:after="0" w:line="360" w:lineRule="auto"/>
        <w:ind w:firstLine="567"/>
        <w:jc w:val="both"/>
        <w:rPr>
          <w:rFonts w:ascii="Times New Roman" w:eastAsia="Times New Roman" w:hAnsi="Times New Roman" w:cs="Times New Roman"/>
          <w:sz w:val="28"/>
          <w:szCs w:val="28"/>
          <w:lang w:val="ru-RU" w:eastAsia="ru-RU"/>
        </w:rPr>
      </w:pPr>
      <w:r w:rsidRPr="00EE18EC">
        <w:rPr>
          <w:rFonts w:ascii="Times New Roman" w:eastAsia="Times New Roman" w:hAnsi="Times New Roman" w:cs="Times New Roman"/>
          <w:sz w:val="28"/>
          <w:szCs w:val="28"/>
          <w:lang w:val="ru-RU" w:eastAsia="ru-RU"/>
        </w:rPr>
        <w:t>Каждая из ее составляющих выполняет определенную роль в поддержании и защите от угроз и вызовов. ОДКБ, ОБСЕ, НАТО помогает решать проблемы военно-политического характера, что является одной из гарантий предотвращения военных угроз. В рамках деятельности Шанхайской организации сотрудничества, удалось снять проблемы делимитации и демаркации границ. Исключительно важной мерой, в плане обеспечения безопасности и стабильности в Азии, является инициатива СВМДА. Данный форум, во многом благодаря усилиям Казахстана, стал перспективной международной структурой по согласованию совместных подходов к решению региональных проблем.</w:t>
      </w:r>
    </w:p>
    <w:p w14:paraId="1A811F7B" w14:textId="77777777" w:rsidR="00CF720A" w:rsidRPr="00EE18EC" w:rsidRDefault="00CF720A" w:rsidP="00EE18EC">
      <w:pPr>
        <w:pStyle w:val="a4"/>
        <w:spacing w:after="0" w:line="360" w:lineRule="auto"/>
        <w:ind w:left="0" w:firstLine="567"/>
        <w:jc w:val="both"/>
        <w:rPr>
          <w:rFonts w:ascii="Times New Roman" w:hAnsi="Times New Roman" w:cs="Times New Roman"/>
          <w:sz w:val="28"/>
          <w:szCs w:val="28"/>
          <w:lang w:val="ru-RU"/>
        </w:rPr>
      </w:pPr>
    </w:p>
    <w:p w14:paraId="4D757FF6" w14:textId="77777777" w:rsidR="00C029B6" w:rsidRPr="00C029B6" w:rsidRDefault="00C029B6" w:rsidP="00C029B6">
      <w:pPr>
        <w:spacing w:after="0" w:line="360" w:lineRule="auto"/>
        <w:rPr>
          <w:rFonts w:ascii="Times New Roman" w:hAnsi="Times New Roman" w:cs="Times New Roman"/>
          <w:b/>
          <w:sz w:val="28"/>
          <w:szCs w:val="28"/>
          <w:lang w:val="ru-RU"/>
        </w:rPr>
      </w:pPr>
    </w:p>
    <w:p w14:paraId="3103D5E4" w14:textId="77777777" w:rsidR="00C029B6" w:rsidRDefault="00C029B6" w:rsidP="00EE18EC">
      <w:pPr>
        <w:pStyle w:val="a4"/>
        <w:spacing w:after="0" w:line="360" w:lineRule="auto"/>
        <w:ind w:left="0" w:firstLine="567"/>
        <w:jc w:val="center"/>
        <w:rPr>
          <w:rFonts w:ascii="Times New Roman" w:hAnsi="Times New Roman" w:cs="Times New Roman"/>
          <w:b/>
          <w:sz w:val="28"/>
          <w:szCs w:val="28"/>
          <w:lang w:val="ru-RU"/>
        </w:rPr>
      </w:pPr>
    </w:p>
    <w:p w14:paraId="2C87174D" w14:textId="77777777" w:rsidR="00C029B6" w:rsidRDefault="00C029B6" w:rsidP="00EE18EC">
      <w:pPr>
        <w:pStyle w:val="a4"/>
        <w:spacing w:after="0" w:line="360" w:lineRule="auto"/>
        <w:ind w:left="0" w:firstLine="567"/>
        <w:jc w:val="center"/>
        <w:rPr>
          <w:rFonts w:ascii="Times New Roman" w:hAnsi="Times New Roman" w:cs="Times New Roman"/>
          <w:b/>
          <w:sz w:val="28"/>
          <w:szCs w:val="28"/>
          <w:lang w:val="ru-RU"/>
        </w:rPr>
      </w:pPr>
    </w:p>
    <w:p w14:paraId="38486A48"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50CA5C33"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7E27E583"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40FC9533"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49E6EFE8"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41715EDC"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25C9686C"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69B0A8CB"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63804F1C"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4A681DF1"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09503959"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2694F0F1"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3ADC1A9E"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5BB92750"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618E6B0F"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21C4EE16"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16119F89"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660CC8DE"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58990AB0"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44BFA1E7"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52479A15"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5AF16C02" w14:textId="77777777" w:rsidR="0039619C" w:rsidRDefault="0039619C" w:rsidP="00EE18EC">
      <w:pPr>
        <w:pStyle w:val="a4"/>
        <w:spacing w:after="0" w:line="360" w:lineRule="auto"/>
        <w:ind w:left="0" w:firstLine="567"/>
        <w:jc w:val="center"/>
        <w:rPr>
          <w:rFonts w:ascii="Times New Roman" w:hAnsi="Times New Roman" w:cs="Times New Roman"/>
          <w:b/>
          <w:sz w:val="28"/>
          <w:szCs w:val="28"/>
          <w:lang w:val="ru-RU"/>
        </w:rPr>
      </w:pPr>
    </w:p>
    <w:p w14:paraId="584B06FF" w14:textId="78972EF5" w:rsidR="00CF720A" w:rsidRPr="00EE18EC" w:rsidRDefault="007B16D2" w:rsidP="00EE18EC">
      <w:pPr>
        <w:pStyle w:val="a4"/>
        <w:spacing w:after="0" w:line="360" w:lineRule="auto"/>
        <w:ind w:left="0" w:firstLine="567"/>
        <w:jc w:val="center"/>
        <w:rPr>
          <w:rFonts w:ascii="Times New Roman" w:hAnsi="Times New Roman" w:cs="Times New Roman"/>
          <w:b/>
          <w:sz w:val="28"/>
          <w:szCs w:val="28"/>
          <w:lang w:val="ru-RU"/>
        </w:rPr>
      </w:pPr>
      <w:r w:rsidRPr="00EE18EC">
        <w:rPr>
          <w:rFonts w:ascii="Times New Roman" w:hAnsi="Times New Roman" w:cs="Times New Roman"/>
          <w:b/>
          <w:sz w:val="28"/>
          <w:szCs w:val="28"/>
          <w:lang w:val="ru-RU"/>
        </w:rPr>
        <w:t xml:space="preserve">3. </w:t>
      </w:r>
      <w:r w:rsidR="00BE00B1" w:rsidRPr="00EE18EC">
        <w:rPr>
          <w:rFonts w:ascii="Times New Roman" w:hAnsi="Times New Roman" w:cs="Times New Roman"/>
          <w:b/>
          <w:sz w:val="28"/>
          <w:szCs w:val="28"/>
          <w:lang w:val="ru-RU"/>
        </w:rPr>
        <w:t>ИНТЕГРАЦИЯ В РЕГИОНЕ ЦЕНТРАЛНАЯ АЗИЯ: СОСТОЯНИЕ И ПЕРСПЕКТИВЫ</w:t>
      </w:r>
    </w:p>
    <w:p w14:paraId="51583EED" w14:textId="77777777" w:rsidR="005D7CF6" w:rsidRPr="00EE18EC" w:rsidRDefault="005D7CF6" w:rsidP="00EE18EC">
      <w:pPr>
        <w:pStyle w:val="a4"/>
        <w:spacing w:after="0" w:line="360" w:lineRule="auto"/>
        <w:ind w:left="0" w:firstLine="567"/>
        <w:jc w:val="both"/>
        <w:rPr>
          <w:rFonts w:ascii="Times New Roman" w:hAnsi="Times New Roman" w:cs="Times New Roman"/>
          <w:sz w:val="28"/>
          <w:szCs w:val="28"/>
          <w:lang w:val="ru-RU"/>
        </w:rPr>
      </w:pPr>
    </w:p>
    <w:p w14:paraId="4172DF37" w14:textId="0F868B7C" w:rsidR="007B16D2" w:rsidRPr="00EE18EC" w:rsidRDefault="007B16D2" w:rsidP="00EE18EC">
      <w:pPr>
        <w:spacing w:after="0" w:line="360" w:lineRule="auto"/>
        <w:ind w:firstLine="567"/>
        <w:jc w:val="both"/>
        <w:rPr>
          <w:rFonts w:ascii="Times New Roman" w:hAnsi="Times New Roman" w:cs="Times New Roman"/>
          <w:b/>
          <w:sz w:val="28"/>
          <w:szCs w:val="28"/>
          <w:lang w:val="ru-RU"/>
        </w:rPr>
      </w:pPr>
      <w:r w:rsidRPr="00EE18EC">
        <w:rPr>
          <w:rFonts w:ascii="Times New Roman" w:hAnsi="Times New Roman" w:cs="Times New Roman"/>
          <w:b/>
          <w:sz w:val="28"/>
          <w:szCs w:val="28"/>
          <w:lang w:val="ru-RU"/>
        </w:rPr>
        <w:t xml:space="preserve">3.1. </w:t>
      </w:r>
      <w:r w:rsidR="00882992">
        <w:rPr>
          <w:rFonts w:ascii="Times New Roman" w:hAnsi="Times New Roman" w:cs="Times New Roman"/>
          <w:b/>
          <w:sz w:val="28"/>
          <w:szCs w:val="28"/>
          <w:lang w:val="ru-RU"/>
        </w:rPr>
        <w:t>П</w:t>
      </w:r>
      <w:r w:rsidRPr="00EE18EC">
        <w:rPr>
          <w:rFonts w:ascii="Times New Roman" w:hAnsi="Times New Roman" w:cs="Times New Roman"/>
          <w:b/>
          <w:sz w:val="28"/>
          <w:szCs w:val="28"/>
          <w:lang w:val="ru-RU"/>
        </w:rPr>
        <w:t>редпосылки интеграции в Центральной Азии</w:t>
      </w:r>
    </w:p>
    <w:p w14:paraId="6EEA2801" w14:textId="29CB6B11"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 момента распада СССР вопрос интеграции стран Центральной Азии сразу же вышел на повестку дня. С одной стороны, это было обусловлено прошлым советским наследием. Как известно, в годы СССР все республики большого единого государства были взаимосвязаны в экономическом плане. Таким образом, развал союза привел к разрыву производственных цепочек. С другой стороны, изначально государства ЦА столкнулись с проблемой доступа к мировым рынкам из-за отсутствия выхода к мировому океану. </w:t>
      </w:r>
      <w:r w:rsidR="00BE00B1" w:rsidRPr="00EE18EC">
        <w:rPr>
          <w:rFonts w:ascii="Times New Roman" w:hAnsi="Times New Roman" w:cs="Times New Roman"/>
          <w:sz w:val="28"/>
          <w:szCs w:val="28"/>
          <w:lang w:val="ru-RU"/>
        </w:rPr>
        <w:t>З</w:t>
      </w:r>
      <w:r w:rsidRPr="00EE18EC">
        <w:rPr>
          <w:rFonts w:ascii="Times New Roman" w:hAnsi="Times New Roman" w:cs="Times New Roman"/>
          <w:sz w:val="28"/>
          <w:szCs w:val="28"/>
          <w:lang w:val="ru-RU"/>
        </w:rPr>
        <w:t xml:space="preserve">а исключением Таджикистана страны региона относится к тюркским государствам. Данный фактор также должен был способствовать сближению этих стран.  </w:t>
      </w:r>
    </w:p>
    <w:p w14:paraId="280DA534" w14:textId="77777777"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данном контексте были сделаны определенные шаги в сторону интеграции региона. Например, еще в 1994 году три страны ЦА, а именно Казахстан, Узбекистан и Кыргызстан создали общее экономическ</w:t>
      </w:r>
      <w:r w:rsidR="005360CF" w:rsidRPr="00EE18EC">
        <w:rPr>
          <w:rFonts w:ascii="Times New Roman" w:hAnsi="Times New Roman" w:cs="Times New Roman"/>
          <w:sz w:val="28"/>
          <w:szCs w:val="28"/>
          <w:lang w:val="ru-RU"/>
        </w:rPr>
        <w:t>ое пространство. Надо сказать, и</w:t>
      </w:r>
      <w:r w:rsidRPr="00EE18EC">
        <w:rPr>
          <w:rFonts w:ascii="Times New Roman" w:hAnsi="Times New Roman" w:cs="Times New Roman"/>
          <w:sz w:val="28"/>
          <w:szCs w:val="28"/>
          <w:lang w:val="ru-RU"/>
        </w:rPr>
        <w:t xml:space="preserve">з-за гражданской войны участие Таджикистана в данном интеграционном проекте на тот момент было невозможным, однако позже в 1997 году Душанбе также стало членом нового проекта. В то же время Туркменистан с самого начала выбрал стратегию неприсоединения к каким-либо объединениям, или, можно сказать, политику изоляционизма. Но даже в таком неполном формате отмеченные государства пытались продвигать интеграцию в регионе. </w:t>
      </w:r>
    </w:p>
    <w:p w14:paraId="2E8772AA" w14:textId="086C0B13"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Так, в 1995 году три президента подписали ряд соглашений, в частности, учреждение совета обороны трех государств, формирование центральноазиатского миротворческого батальона под эгидой ООН, создание центральноазиатского банка реконструкции и развития, учреждение центральноазиатского парламента. В свою очередь уже в 1997 году главы государств объявили ЦА зоной свободной от ядерного оружия. В том же году три президента приняли еще одни пакет важных решений. Так, было сказано о создании трех международных консорциумов в области гидроэнергетики, продовольствия и минеральных ресурсов. Кроме того, со стабилизацией внутренней ситуации Таджикистан принял решение о присоединении к центральноазиатскому союзу. Другим важным моментом было решение Туркменистана ознакомиться с уставными документами объединения. </w:t>
      </w:r>
      <w:r w:rsidR="00BE00B1" w:rsidRPr="00EE18EC">
        <w:rPr>
          <w:rFonts w:ascii="Times New Roman" w:hAnsi="Times New Roman" w:cs="Times New Roman"/>
          <w:sz w:val="28"/>
          <w:szCs w:val="28"/>
          <w:lang w:val="ru-RU"/>
        </w:rPr>
        <w:t>К</w:t>
      </w:r>
      <w:r w:rsidRPr="00EE18EC">
        <w:rPr>
          <w:rFonts w:ascii="Times New Roman" w:hAnsi="Times New Roman" w:cs="Times New Roman"/>
          <w:sz w:val="28"/>
          <w:szCs w:val="28"/>
          <w:lang w:val="ru-RU"/>
        </w:rPr>
        <w:t xml:space="preserve"> середине 2000-х годов движение к интеграции фактически остановилось. К тому моменту встречи на высшем уровне во многом проходили уже по инерции, и не приводили к принятию каких-либо важных решений с точки зрения интеграционных процессов.</w:t>
      </w:r>
    </w:p>
    <w:p w14:paraId="07FC060D" w14:textId="77777777" w:rsidR="00ED3FF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На ситуацию повлияло множество факторов. С одной стороны, экономики отдельных стран региона не были готовы к свободному экономическому пространству. Прежде всего это относится</w:t>
      </w:r>
      <w:r w:rsidR="00ED3FFD" w:rsidRPr="00EE18EC">
        <w:rPr>
          <w:rFonts w:ascii="Times New Roman" w:hAnsi="Times New Roman" w:cs="Times New Roman"/>
          <w:sz w:val="28"/>
          <w:szCs w:val="28"/>
          <w:lang w:val="ru-RU"/>
        </w:rPr>
        <w:t xml:space="preserve"> к</w:t>
      </w:r>
      <w:r w:rsidRPr="00EE18EC">
        <w:rPr>
          <w:rFonts w:ascii="Times New Roman" w:hAnsi="Times New Roman" w:cs="Times New Roman"/>
          <w:sz w:val="28"/>
          <w:szCs w:val="28"/>
          <w:lang w:val="ru-RU"/>
        </w:rPr>
        <w:t xml:space="preserve"> Узбекистану. Власти этой страны во многом сохранили старую советскую экономическую модель, где государство главным игроком в экономических отношениях. Подобный формат, когда экономика находится под жестким госрегулированием, имеет свои преимущества. </w:t>
      </w:r>
      <w:r w:rsidR="00ED3FFD" w:rsidRPr="00EE18EC">
        <w:rPr>
          <w:rFonts w:ascii="Times New Roman" w:hAnsi="Times New Roman" w:cs="Times New Roman"/>
          <w:sz w:val="28"/>
          <w:szCs w:val="28"/>
          <w:lang w:val="ru-RU"/>
        </w:rPr>
        <w:t>Э</w:t>
      </w:r>
      <w:r w:rsidRPr="00EE18EC">
        <w:rPr>
          <w:rFonts w:ascii="Times New Roman" w:hAnsi="Times New Roman" w:cs="Times New Roman"/>
          <w:sz w:val="28"/>
          <w:szCs w:val="28"/>
          <w:lang w:val="ru-RU"/>
        </w:rPr>
        <w:t xml:space="preserve">то позволяет поддерживать нерентабельные производства, соответственно, способствовать созданию рабочих мест, что в условиях постоянного демографического роста Узбекистана видится весьма привлекательным фактором. Однако обратной стороной медали здесь является низкая конкурентоспособность экономики, что связано с ограничением импорта товаров и услуг. </w:t>
      </w:r>
    </w:p>
    <w:p w14:paraId="1D46B522" w14:textId="6687EF81"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 при подобной экономической модели объективно не могло идти речи о свободной торговле, что является одним из главных условий экономической интеграции. Более того, без участия Узбекистана, который является наиболее густонаселенной страной ЦА, реализация идеи о сближении пяти государств региона становилась менее актуальной.</w:t>
      </w:r>
    </w:p>
    <w:p w14:paraId="3C9F96DE" w14:textId="77777777" w:rsidR="007D43DD" w:rsidRPr="00EE18EC" w:rsidRDefault="00B3294B"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Со своей стороны,</w:t>
      </w:r>
      <w:r w:rsidR="007D43DD" w:rsidRPr="00EE18EC">
        <w:rPr>
          <w:rFonts w:ascii="Times New Roman" w:hAnsi="Times New Roman" w:cs="Times New Roman"/>
          <w:sz w:val="28"/>
          <w:szCs w:val="28"/>
          <w:lang w:val="ru-RU"/>
        </w:rPr>
        <w:t xml:space="preserve"> Туркменистан также не решился на отказ политики самоизоляции. Этот факт еще больше снижал значимость центральноазиатского союза. Кроме того, нельзя не отметить присутствие конфликтных вопросов во взаимоотношениях между государствами ЦА. Среди прочих можно сказать о проблеме делимитации границ, спорах вокруг использования водного ресурса и др. В итоге идея о создании всеобъемлющего центральноазиатского союза была отложена в долгий ящик.</w:t>
      </w:r>
    </w:p>
    <w:p w14:paraId="516BA15B" w14:textId="2A177CF0"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Однако ситуация начала меняться. За последние два года появились важные индикаторы перемен. Контакты между странами резко усилились</w:t>
      </w:r>
      <w:r w:rsidR="00BE00B1" w:rsidRPr="00EE18EC">
        <w:rPr>
          <w:rFonts w:ascii="Times New Roman" w:hAnsi="Times New Roman" w:cs="Times New Roman"/>
          <w:sz w:val="28"/>
          <w:szCs w:val="28"/>
          <w:lang w:val="ru-RU"/>
        </w:rPr>
        <w:t>. П</w:t>
      </w:r>
      <w:r w:rsidRPr="00EE18EC">
        <w:rPr>
          <w:rFonts w:ascii="Times New Roman" w:hAnsi="Times New Roman" w:cs="Times New Roman"/>
          <w:sz w:val="28"/>
          <w:szCs w:val="28"/>
          <w:lang w:val="ru-RU"/>
        </w:rPr>
        <w:t>остепенно начина</w:t>
      </w:r>
      <w:r w:rsidR="00BE00B1" w:rsidRPr="00EE18EC">
        <w:rPr>
          <w:rFonts w:ascii="Times New Roman" w:hAnsi="Times New Roman" w:cs="Times New Roman"/>
          <w:sz w:val="28"/>
          <w:szCs w:val="28"/>
          <w:lang w:val="ru-RU"/>
        </w:rPr>
        <w:t>е</w:t>
      </w:r>
      <w:r w:rsidRPr="00EE18EC">
        <w:rPr>
          <w:rFonts w:ascii="Times New Roman" w:hAnsi="Times New Roman" w:cs="Times New Roman"/>
          <w:sz w:val="28"/>
          <w:szCs w:val="28"/>
          <w:lang w:val="ru-RU"/>
        </w:rPr>
        <w:t>т решаться ряд давно существующих проблем</w:t>
      </w:r>
      <w:r w:rsidR="00BE00B1" w:rsidRPr="00EE18EC">
        <w:rPr>
          <w:rFonts w:ascii="Times New Roman" w:hAnsi="Times New Roman" w:cs="Times New Roman"/>
          <w:sz w:val="28"/>
          <w:szCs w:val="28"/>
          <w:lang w:val="ru-RU"/>
        </w:rPr>
        <w:t>, а им</w:t>
      </w:r>
      <w:r w:rsidR="00443880">
        <w:rPr>
          <w:rFonts w:ascii="Times New Roman" w:hAnsi="Times New Roman" w:cs="Times New Roman"/>
          <w:sz w:val="28"/>
          <w:szCs w:val="28"/>
          <w:lang w:val="ru-RU"/>
        </w:rPr>
        <w:t>е</w:t>
      </w:r>
      <w:r w:rsidR="00BE00B1" w:rsidRPr="00EE18EC">
        <w:rPr>
          <w:rFonts w:ascii="Times New Roman" w:hAnsi="Times New Roman" w:cs="Times New Roman"/>
          <w:sz w:val="28"/>
          <w:szCs w:val="28"/>
          <w:lang w:val="ru-RU"/>
        </w:rPr>
        <w:t xml:space="preserve">нно </w:t>
      </w:r>
      <w:r w:rsidRPr="00EE18EC">
        <w:rPr>
          <w:rFonts w:ascii="Times New Roman" w:hAnsi="Times New Roman" w:cs="Times New Roman"/>
          <w:sz w:val="28"/>
          <w:szCs w:val="28"/>
          <w:lang w:val="ru-RU"/>
        </w:rPr>
        <w:t xml:space="preserve">вопросы делимитации границ и использования водных ресурсов. </w:t>
      </w:r>
      <w:r w:rsidR="00BE00B1" w:rsidRPr="00EE18EC">
        <w:rPr>
          <w:rFonts w:ascii="Times New Roman" w:hAnsi="Times New Roman" w:cs="Times New Roman"/>
          <w:sz w:val="28"/>
          <w:szCs w:val="28"/>
          <w:lang w:val="ru-RU"/>
        </w:rPr>
        <w:t>В</w:t>
      </w:r>
      <w:r w:rsidRPr="00EE18EC">
        <w:rPr>
          <w:rFonts w:ascii="Times New Roman" w:hAnsi="Times New Roman" w:cs="Times New Roman"/>
          <w:sz w:val="28"/>
          <w:szCs w:val="28"/>
          <w:lang w:val="ru-RU"/>
        </w:rPr>
        <w:t xml:space="preserve"> марте 2018 года лидеры всех пяти стран ЦА встретились в столице Казахстана Нур-Султане. Что важно, данный саммит был организован по инициативе нового президента У</w:t>
      </w:r>
      <w:r w:rsidR="00355D86" w:rsidRPr="00EE18EC">
        <w:rPr>
          <w:rFonts w:ascii="Times New Roman" w:hAnsi="Times New Roman" w:cs="Times New Roman"/>
          <w:sz w:val="28"/>
          <w:szCs w:val="28"/>
          <w:lang w:val="ru-RU"/>
        </w:rPr>
        <w:t>збекистана Шавката Мирзиеева</w:t>
      </w:r>
      <w:r w:rsidRPr="00EE18EC">
        <w:rPr>
          <w:rFonts w:ascii="Times New Roman" w:hAnsi="Times New Roman" w:cs="Times New Roman"/>
          <w:sz w:val="28"/>
          <w:szCs w:val="28"/>
          <w:lang w:val="ru-RU"/>
        </w:rPr>
        <w:t>.</w:t>
      </w:r>
      <w:r w:rsidR="00355D86" w:rsidRPr="00EE18EC">
        <w:rPr>
          <w:rStyle w:val="ab"/>
          <w:rFonts w:ascii="Times New Roman" w:hAnsi="Times New Roman" w:cs="Times New Roman"/>
          <w:sz w:val="28"/>
          <w:szCs w:val="28"/>
          <w:lang w:val="ru-RU"/>
        </w:rPr>
        <w:footnoteReference w:id="69"/>
      </w:r>
      <w:r w:rsidRPr="00EE18EC">
        <w:rPr>
          <w:rFonts w:ascii="Times New Roman" w:hAnsi="Times New Roman" w:cs="Times New Roman"/>
          <w:sz w:val="28"/>
          <w:szCs w:val="28"/>
          <w:lang w:val="ru-RU"/>
        </w:rPr>
        <w:t xml:space="preserve"> В июне того же года Генеральная ассамблея ООН приняла резолюцию, предоставленную странами ЦА, которая предусматривает усиление регионального сотрудничества в Центральной Азии. Отметим, что на этот год запланирован второй подобный саммит.</w:t>
      </w:r>
    </w:p>
    <w:p w14:paraId="291A10AD" w14:textId="5777E16D"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Одной из причин </w:t>
      </w:r>
      <w:r w:rsidR="00ED3FFD" w:rsidRPr="00EE18EC">
        <w:rPr>
          <w:rFonts w:ascii="Times New Roman" w:hAnsi="Times New Roman" w:cs="Times New Roman"/>
          <w:sz w:val="28"/>
          <w:szCs w:val="28"/>
          <w:lang w:val="ru-RU"/>
        </w:rPr>
        <w:t>подобных перемен</w:t>
      </w:r>
      <w:r w:rsidRPr="00EE18EC">
        <w:rPr>
          <w:rFonts w:ascii="Times New Roman" w:hAnsi="Times New Roman" w:cs="Times New Roman"/>
          <w:sz w:val="28"/>
          <w:szCs w:val="28"/>
          <w:lang w:val="ru-RU"/>
        </w:rPr>
        <w:t xml:space="preserve">, несомненно, является смена режима в Узбекистане. С приходом к власти Мирзиеева страна начала открываться к внешнему миру. Политическая и экономическая либерализация в </w:t>
      </w:r>
      <w:r w:rsidR="00ED3FFD" w:rsidRPr="00EE18EC">
        <w:rPr>
          <w:rFonts w:ascii="Times New Roman" w:hAnsi="Times New Roman" w:cs="Times New Roman"/>
          <w:sz w:val="28"/>
          <w:szCs w:val="28"/>
          <w:lang w:val="ru-RU"/>
        </w:rPr>
        <w:t>республике</w:t>
      </w:r>
      <w:r w:rsidRPr="00EE18EC">
        <w:rPr>
          <w:rFonts w:ascii="Times New Roman" w:hAnsi="Times New Roman" w:cs="Times New Roman"/>
          <w:sz w:val="28"/>
          <w:szCs w:val="28"/>
          <w:lang w:val="ru-RU"/>
        </w:rPr>
        <w:t xml:space="preserve"> стали очевидными. Большую часть 2018 года новый президент Узбекистана провел в попытках наладить отношения с соседями по региону ЦА. Политику Шавката Мирзиеева одним словом можно охарактеризовать как стратег</w:t>
      </w:r>
      <w:r w:rsidR="00355D86" w:rsidRPr="00EE18EC">
        <w:rPr>
          <w:rFonts w:ascii="Times New Roman" w:hAnsi="Times New Roman" w:cs="Times New Roman"/>
          <w:sz w:val="28"/>
          <w:szCs w:val="28"/>
          <w:lang w:val="ru-RU"/>
        </w:rPr>
        <w:t>ию "ноль проблем" с соседями</w:t>
      </w:r>
      <w:r w:rsidRPr="00EE18EC">
        <w:rPr>
          <w:rFonts w:ascii="Times New Roman" w:hAnsi="Times New Roman" w:cs="Times New Roman"/>
          <w:sz w:val="28"/>
          <w:szCs w:val="28"/>
          <w:lang w:val="ru-RU"/>
        </w:rPr>
        <w:t>.</w:t>
      </w:r>
      <w:r w:rsidR="00355D86" w:rsidRPr="00EE18EC">
        <w:rPr>
          <w:rStyle w:val="ab"/>
          <w:rFonts w:ascii="Times New Roman" w:hAnsi="Times New Roman" w:cs="Times New Roman"/>
          <w:sz w:val="28"/>
          <w:szCs w:val="28"/>
          <w:lang w:val="ru-RU"/>
        </w:rPr>
        <w:footnoteReference w:id="70"/>
      </w:r>
      <w:r w:rsidRPr="00EE18EC">
        <w:rPr>
          <w:rFonts w:ascii="Times New Roman" w:hAnsi="Times New Roman" w:cs="Times New Roman"/>
          <w:sz w:val="28"/>
          <w:szCs w:val="28"/>
          <w:lang w:val="ru-RU"/>
        </w:rPr>
        <w:t xml:space="preserve"> </w:t>
      </w:r>
      <w:r w:rsidR="00ED3FFD" w:rsidRPr="00EE18EC">
        <w:rPr>
          <w:rFonts w:ascii="Times New Roman" w:hAnsi="Times New Roman" w:cs="Times New Roman"/>
          <w:sz w:val="28"/>
          <w:szCs w:val="28"/>
          <w:lang w:val="ru-RU"/>
        </w:rPr>
        <w:t>Д</w:t>
      </w:r>
      <w:r w:rsidRPr="00EE18EC">
        <w:rPr>
          <w:rFonts w:ascii="Times New Roman" w:hAnsi="Times New Roman" w:cs="Times New Roman"/>
          <w:sz w:val="28"/>
          <w:szCs w:val="28"/>
          <w:lang w:val="ru-RU"/>
        </w:rPr>
        <w:t>анный подход нового узбекского руководства был ожидаемым. Старая экономическая модель фактически исчерпала себя. В свою очередь</w:t>
      </w:r>
      <w:r w:rsidR="00BE00B1"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Узбекистан стоит перед серьезными социально-экономическими вызовами. В частности, растущее довольно высокими темпами население страны обуславливает создание большого количества рабочих мест. В данном контексте углубление экономическая открытость может стать выходом из ситуации. С точки зрения интеграции, надо сказать, что любое экономическое объединение направлено на получение финансовых дивидендов всеми участниками союза.</w:t>
      </w:r>
    </w:p>
    <w:p w14:paraId="67FE96E9" w14:textId="265FF720"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Важно подчеркнуть, что первые результаты изменения в курсе узбекских властей сразу же отразились на торговых отношениях. Так, в первой половине 2018 года казахско-узбекская торговля увеличилась на 52 процента. В то же время давно существовавшая напряженность в отношениях между Узбекистаном и Таджикистаном несколько снизилась, что также значительно способствует к более тесному сотрудничеству в регионе. </w:t>
      </w:r>
      <w:r w:rsidR="00C029B6" w:rsidRPr="00C029B6">
        <w:rPr>
          <w:rFonts w:ascii="Times New Roman" w:hAnsi="Times New Roman" w:cs="Times New Roman"/>
          <w:sz w:val="28"/>
          <w:szCs w:val="28"/>
          <w:lang w:val="ru-RU"/>
        </w:rPr>
        <w:t>В 2018</w:t>
      </w:r>
      <w:r w:rsidRPr="00C029B6">
        <w:rPr>
          <w:rFonts w:ascii="Times New Roman" w:hAnsi="Times New Roman" w:cs="Times New Roman"/>
          <w:sz w:val="28"/>
          <w:szCs w:val="28"/>
          <w:lang w:val="ru-RU"/>
        </w:rPr>
        <w:t xml:space="preserve"> году на</w:t>
      </w:r>
      <w:r w:rsidRPr="00EE18EC">
        <w:rPr>
          <w:rFonts w:ascii="Times New Roman" w:hAnsi="Times New Roman" w:cs="Times New Roman"/>
          <w:sz w:val="28"/>
          <w:szCs w:val="28"/>
          <w:lang w:val="ru-RU"/>
        </w:rPr>
        <w:t xml:space="preserve"> границе двух стран были открыты 10 контрольных пункта. Одновременно Ташкент налаживает проблемные моменты в отношениях с Бишкеком. Решение узбекского руководства в 2017 году открыть </w:t>
      </w:r>
      <w:r w:rsidR="00ED3FFD" w:rsidRPr="00EE18EC">
        <w:rPr>
          <w:rFonts w:ascii="Times New Roman" w:hAnsi="Times New Roman" w:cs="Times New Roman"/>
          <w:sz w:val="28"/>
          <w:szCs w:val="28"/>
          <w:lang w:val="ru-RU"/>
        </w:rPr>
        <w:t>пограничный пункт «Достык»,</w:t>
      </w:r>
      <w:r w:rsidRPr="00EE18EC">
        <w:rPr>
          <w:rFonts w:ascii="Times New Roman" w:hAnsi="Times New Roman" w:cs="Times New Roman"/>
          <w:sz w:val="28"/>
          <w:szCs w:val="28"/>
          <w:lang w:val="ru-RU"/>
        </w:rPr>
        <w:t xml:space="preserve"> и либерализация режима перехода границы привели к резкому увеличению двухсторонних экономических связей. </w:t>
      </w:r>
    </w:p>
    <w:p w14:paraId="2CF04F39" w14:textId="45069546"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конечном счете, как отмечают некоторые </w:t>
      </w:r>
      <w:r w:rsidR="00BE00B1" w:rsidRPr="00EE18EC">
        <w:rPr>
          <w:rFonts w:ascii="Times New Roman" w:hAnsi="Times New Roman" w:cs="Times New Roman"/>
          <w:sz w:val="28"/>
          <w:szCs w:val="28"/>
          <w:lang w:val="ru-RU"/>
        </w:rPr>
        <w:t xml:space="preserve">известные </w:t>
      </w:r>
      <w:r w:rsidRPr="00EE18EC">
        <w:rPr>
          <w:rFonts w:ascii="Times New Roman" w:hAnsi="Times New Roman" w:cs="Times New Roman"/>
          <w:sz w:val="28"/>
          <w:szCs w:val="28"/>
          <w:lang w:val="ru-RU"/>
        </w:rPr>
        <w:t xml:space="preserve">эксперты по региону, </w:t>
      </w:r>
      <w:r w:rsidR="00ED3FFD" w:rsidRPr="00EE18EC">
        <w:rPr>
          <w:rFonts w:ascii="Times New Roman" w:hAnsi="Times New Roman" w:cs="Times New Roman"/>
          <w:sz w:val="28"/>
          <w:szCs w:val="28"/>
          <w:lang w:val="ru-RU"/>
        </w:rPr>
        <w:t xml:space="preserve">президент </w:t>
      </w:r>
      <w:r w:rsidRPr="00EE18EC">
        <w:rPr>
          <w:rFonts w:ascii="Times New Roman" w:hAnsi="Times New Roman" w:cs="Times New Roman"/>
          <w:sz w:val="28"/>
          <w:szCs w:val="28"/>
          <w:lang w:val="ru-RU"/>
        </w:rPr>
        <w:t>Мирзиеев пришел к выводу, что нынешняя экономическая модель является нестабильной, и необходимо проведение реформ в целях улучшения имиджа страны и привле</w:t>
      </w:r>
      <w:r w:rsidR="00355D86" w:rsidRPr="00EE18EC">
        <w:rPr>
          <w:rFonts w:ascii="Times New Roman" w:hAnsi="Times New Roman" w:cs="Times New Roman"/>
          <w:sz w:val="28"/>
          <w:szCs w:val="28"/>
          <w:lang w:val="ru-RU"/>
        </w:rPr>
        <w:t>чения иностранных инвестиций</w:t>
      </w:r>
      <w:r w:rsidRPr="00EE18EC">
        <w:rPr>
          <w:rFonts w:ascii="Times New Roman" w:hAnsi="Times New Roman" w:cs="Times New Roman"/>
          <w:sz w:val="28"/>
          <w:szCs w:val="28"/>
          <w:lang w:val="ru-RU"/>
        </w:rPr>
        <w:t>.</w:t>
      </w:r>
      <w:r w:rsidR="00355D86" w:rsidRPr="00EE18EC">
        <w:rPr>
          <w:rStyle w:val="ab"/>
          <w:rFonts w:ascii="Times New Roman" w:hAnsi="Times New Roman" w:cs="Times New Roman"/>
          <w:sz w:val="28"/>
          <w:szCs w:val="28"/>
          <w:lang w:val="ru-RU"/>
        </w:rPr>
        <w:footnoteReference w:id="71"/>
      </w:r>
      <w:r w:rsidRPr="00EE18EC">
        <w:rPr>
          <w:rFonts w:ascii="Times New Roman" w:hAnsi="Times New Roman" w:cs="Times New Roman"/>
          <w:sz w:val="28"/>
          <w:szCs w:val="28"/>
          <w:lang w:val="ru-RU"/>
        </w:rPr>
        <w:t xml:space="preserve"> </w:t>
      </w:r>
    </w:p>
    <w:p w14:paraId="1A1C0ABC" w14:textId="7048F825" w:rsidR="007D43DD" w:rsidRPr="00EE18EC" w:rsidRDefault="00BE00B1"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w:t>
      </w:r>
      <w:r w:rsidR="007D43DD" w:rsidRPr="00EE18EC">
        <w:rPr>
          <w:rFonts w:ascii="Times New Roman" w:hAnsi="Times New Roman" w:cs="Times New Roman"/>
          <w:sz w:val="28"/>
          <w:szCs w:val="28"/>
          <w:lang w:val="ru-RU"/>
        </w:rPr>
        <w:t xml:space="preserve"> последние позитивные изменения во взаимоотношениях пяти государств Центральной Азии по большому счету связаны именно с Узбекистаном. Подобное утверждение выглядит вполне логичным, учитывая</w:t>
      </w:r>
      <w:r w:rsidRPr="00EE18EC">
        <w:rPr>
          <w:rFonts w:ascii="Times New Roman" w:hAnsi="Times New Roman" w:cs="Times New Roman"/>
          <w:sz w:val="28"/>
          <w:szCs w:val="28"/>
          <w:lang w:val="ru-RU"/>
        </w:rPr>
        <w:t xml:space="preserve"> то</w:t>
      </w:r>
      <w:r w:rsidR="007D43DD" w:rsidRPr="00EE18EC">
        <w:rPr>
          <w:rFonts w:ascii="Times New Roman" w:hAnsi="Times New Roman" w:cs="Times New Roman"/>
          <w:sz w:val="28"/>
          <w:szCs w:val="28"/>
          <w:lang w:val="ru-RU"/>
        </w:rPr>
        <w:t xml:space="preserve">, что страна является самой крупной по населению в регионе. На сегодняшний день, здесь проживают более 32 млн. человек, что соответствует почти половине всех жителей ЦА. </w:t>
      </w:r>
      <w:r w:rsidRPr="00EE18EC">
        <w:rPr>
          <w:rFonts w:ascii="Times New Roman" w:hAnsi="Times New Roman" w:cs="Times New Roman"/>
          <w:sz w:val="28"/>
          <w:szCs w:val="28"/>
          <w:lang w:val="ru-RU"/>
        </w:rPr>
        <w:t>Очевидно,</w:t>
      </w:r>
      <w:r w:rsidR="00ED3FFD" w:rsidRPr="00EE18EC">
        <w:rPr>
          <w:rFonts w:ascii="Times New Roman" w:hAnsi="Times New Roman" w:cs="Times New Roman"/>
          <w:sz w:val="28"/>
          <w:szCs w:val="28"/>
          <w:lang w:val="ru-RU"/>
        </w:rPr>
        <w:t xml:space="preserve"> что</w:t>
      </w:r>
      <w:r w:rsidR="007D43DD" w:rsidRPr="00EE18EC">
        <w:rPr>
          <w:rFonts w:ascii="Times New Roman" w:hAnsi="Times New Roman" w:cs="Times New Roman"/>
          <w:sz w:val="28"/>
          <w:szCs w:val="28"/>
          <w:lang w:val="ru-RU"/>
        </w:rPr>
        <w:t xml:space="preserve"> без участия Узбекистана любая центральноазиатская интеграция будет менее эффективной. </w:t>
      </w:r>
      <w:r w:rsidR="00ED3FFD" w:rsidRPr="00EE18EC">
        <w:rPr>
          <w:rFonts w:ascii="Times New Roman" w:hAnsi="Times New Roman" w:cs="Times New Roman"/>
          <w:sz w:val="28"/>
          <w:szCs w:val="28"/>
          <w:lang w:val="ru-RU"/>
        </w:rPr>
        <w:t>Е</w:t>
      </w:r>
      <w:r w:rsidR="007D43DD" w:rsidRPr="00EE18EC">
        <w:rPr>
          <w:rFonts w:ascii="Times New Roman" w:hAnsi="Times New Roman" w:cs="Times New Roman"/>
          <w:sz w:val="28"/>
          <w:szCs w:val="28"/>
          <w:lang w:val="ru-RU"/>
        </w:rPr>
        <w:t xml:space="preserve">ще одним моментом, который делает роль Ташкента ключевой, является тот факт, что </w:t>
      </w:r>
      <w:r w:rsidR="00B15F2C" w:rsidRPr="00EE18EC">
        <w:rPr>
          <w:rFonts w:ascii="Times New Roman" w:hAnsi="Times New Roman" w:cs="Times New Roman"/>
          <w:sz w:val="28"/>
          <w:szCs w:val="28"/>
          <w:lang w:val="ru-RU"/>
        </w:rPr>
        <w:t>страна</w:t>
      </w:r>
      <w:r w:rsidR="007D43DD" w:rsidRPr="00EE18EC">
        <w:rPr>
          <w:rFonts w:ascii="Times New Roman" w:hAnsi="Times New Roman" w:cs="Times New Roman"/>
          <w:sz w:val="28"/>
          <w:szCs w:val="28"/>
          <w:lang w:val="ru-RU"/>
        </w:rPr>
        <w:t xml:space="preserve"> граничит со всеми странами ЦА. Данный факт дает </w:t>
      </w:r>
      <w:r w:rsidRPr="00EE18EC">
        <w:rPr>
          <w:rFonts w:ascii="Times New Roman" w:hAnsi="Times New Roman" w:cs="Times New Roman"/>
          <w:sz w:val="28"/>
          <w:szCs w:val="28"/>
          <w:lang w:val="ru-RU"/>
        </w:rPr>
        <w:t>Узбекистану</w:t>
      </w:r>
      <w:r w:rsidR="007D43DD" w:rsidRPr="00EE18EC">
        <w:rPr>
          <w:rFonts w:ascii="Times New Roman" w:hAnsi="Times New Roman" w:cs="Times New Roman"/>
          <w:sz w:val="28"/>
          <w:szCs w:val="28"/>
          <w:lang w:val="ru-RU"/>
        </w:rPr>
        <w:t xml:space="preserve"> стратегическое преимущество.  </w:t>
      </w:r>
    </w:p>
    <w:p w14:paraId="40D49DA5" w14:textId="68ADF987"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Таким образом, от дальнейших действий </w:t>
      </w:r>
      <w:r w:rsidR="00BE00B1" w:rsidRPr="00EE18EC">
        <w:rPr>
          <w:rFonts w:ascii="Times New Roman" w:hAnsi="Times New Roman" w:cs="Times New Roman"/>
          <w:sz w:val="28"/>
          <w:szCs w:val="28"/>
          <w:lang w:val="ru-RU"/>
        </w:rPr>
        <w:t>президента</w:t>
      </w:r>
      <w:r w:rsidRPr="00EE18EC">
        <w:rPr>
          <w:rFonts w:ascii="Times New Roman" w:hAnsi="Times New Roman" w:cs="Times New Roman"/>
          <w:sz w:val="28"/>
          <w:szCs w:val="28"/>
          <w:lang w:val="ru-RU"/>
        </w:rPr>
        <w:t xml:space="preserve"> Мирзиеева будет </w:t>
      </w:r>
      <w:r w:rsidR="00B15F2C" w:rsidRPr="00EE18EC">
        <w:rPr>
          <w:rFonts w:ascii="Times New Roman" w:hAnsi="Times New Roman" w:cs="Times New Roman"/>
          <w:sz w:val="28"/>
          <w:szCs w:val="28"/>
          <w:lang w:val="ru-RU"/>
        </w:rPr>
        <w:t>во многом</w:t>
      </w:r>
      <w:r w:rsidRPr="00EE18EC">
        <w:rPr>
          <w:rFonts w:ascii="Times New Roman" w:hAnsi="Times New Roman" w:cs="Times New Roman"/>
          <w:sz w:val="28"/>
          <w:szCs w:val="28"/>
          <w:lang w:val="ru-RU"/>
        </w:rPr>
        <w:t xml:space="preserve"> </w:t>
      </w:r>
      <w:r w:rsidR="00B15F2C" w:rsidRPr="00EE18EC">
        <w:rPr>
          <w:rFonts w:ascii="Times New Roman" w:hAnsi="Times New Roman" w:cs="Times New Roman"/>
          <w:sz w:val="28"/>
          <w:szCs w:val="28"/>
          <w:lang w:val="ru-RU"/>
        </w:rPr>
        <w:t xml:space="preserve">зависеть </w:t>
      </w:r>
      <w:r w:rsidRPr="00EE18EC">
        <w:rPr>
          <w:rFonts w:ascii="Times New Roman" w:hAnsi="Times New Roman" w:cs="Times New Roman"/>
          <w:sz w:val="28"/>
          <w:szCs w:val="28"/>
          <w:lang w:val="ru-RU"/>
        </w:rPr>
        <w:t>углублени</w:t>
      </w:r>
      <w:r w:rsidR="00B15F2C" w:rsidRPr="00EE18EC">
        <w:rPr>
          <w:rFonts w:ascii="Times New Roman" w:hAnsi="Times New Roman" w:cs="Times New Roman"/>
          <w:sz w:val="28"/>
          <w:szCs w:val="28"/>
          <w:lang w:val="ru-RU"/>
        </w:rPr>
        <w:t>е</w:t>
      </w:r>
      <w:r w:rsidRPr="00EE18EC">
        <w:rPr>
          <w:rFonts w:ascii="Times New Roman" w:hAnsi="Times New Roman" w:cs="Times New Roman"/>
          <w:sz w:val="28"/>
          <w:szCs w:val="28"/>
          <w:lang w:val="ru-RU"/>
        </w:rPr>
        <w:t xml:space="preserve"> сотрудничества в регионе. </w:t>
      </w:r>
      <w:r w:rsidR="00B15F2C" w:rsidRPr="00EE18EC">
        <w:rPr>
          <w:rFonts w:ascii="Times New Roman" w:hAnsi="Times New Roman" w:cs="Times New Roman"/>
          <w:sz w:val="28"/>
          <w:szCs w:val="28"/>
          <w:lang w:val="ru-RU"/>
        </w:rPr>
        <w:t>Н</w:t>
      </w:r>
      <w:r w:rsidRPr="00EE18EC">
        <w:rPr>
          <w:rFonts w:ascii="Times New Roman" w:hAnsi="Times New Roman" w:cs="Times New Roman"/>
          <w:sz w:val="28"/>
          <w:szCs w:val="28"/>
          <w:lang w:val="ru-RU"/>
        </w:rPr>
        <w:t>а современном этапе именно Узбекистан является неким драйвером центральноазиатского сближения</w:t>
      </w:r>
      <w:r w:rsidR="00094624"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w:t>
      </w:r>
      <w:r w:rsidR="00094624" w:rsidRPr="00EE18EC">
        <w:rPr>
          <w:rFonts w:ascii="Times New Roman" w:hAnsi="Times New Roman" w:cs="Times New Roman"/>
          <w:sz w:val="28"/>
          <w:szCs w:val="28"/>
          <w:lang w:val="ru-RU"/>
        </w:rPr>
        <w:t>Следует отметить</w:t>
      </w:r>
      <w:r w:rsidRPr="00EE18EC">
        <w:rPr>
          <w:rFonts w:ascii="Times New Roman" w:hAnsi="Times New Roman" w:cs="Times New Roman"/>
          <w:sz w:val="28"/>
          <w:szCs w:val="28"/>
          <w:lang w:val="ru-RU"/>
        </w:rPr>
        <w:t>, что без участия своих соседей страна объективно не может запустить процессы</w:t>
      </w:r>
      <w:r w:rsidR="00094624" w:rsidRPr="00EE18EC">
        <w:rPr>
          <w:rFonts w:ascii="Times New Roman" w:hAnsi="Times New Roman" w:cs="Times New Roman"/>
          <w:sz w:val="28"/>
          <w:szCs w:val="28"/>
          <w:lang w:val="ru-RU"/>
        </w:rPr>
        <w:t xml:space="preserve"> интеграции</w:t>
      </w:r>
      <w:r w:rsidRPr="00EE18EC">
        <w:rPr>
          <w:rFonts w:ascii="Times New Roman" w:hAnsi="Times New Roman" w:cs="Times New Roman"/>
          <w:sz w:val="28"/>
          <w:szCs w:val="28"/>
          <w:lang w:val="ru-RU"/>
        </w:rPr>
        <w:t xml:space="preserve">. В этом плане огромное значение </w:t>
      </w:r>
      <w:r w:rsidR="00094624" w:rsidRPr="00EE18EC">
        <w:rPr>
          <w:rFonts w:ascii="Times New Roman" w:hAnsi="Times New Roman" w:cs="Times New Roman"/>
          <w:sz w:val="28"/>
          <w:szCs w:val="28"/>
          <w:lang w:val="ru-RU"/>
        </w:rPr>
        <w:t>имеет</w:t>
      </w:r>
      <w:r w:rsidRPr="00EE18EC">
        <w:rPr>
          <w:rFonts w:ascii="Times New Roman" w:hAnsi="Times New Roman" w:cs="Times New Roman"/>
          <w:sz w:val="28"/>
          <w:szCs w:val="28"/>
          <w:lang w:val="ru-RU"/>
        </w:rPr>
        <w:t xml:space="preserve"> позиция Казахстана. </w:t>
      </w:r>
      <w:r w:rsidR="00094624" w:rsidRPr="00EE18EC">
        <w:rPr>
          <w:rFonts w:ascii="Times New Roman" w:hAnsi="Times New Roman" w:cs="Times New Roman"/>
          <w:sz w:val="28"/>
          <w:szCs w:val="28"/>
          <w:lang w:val="ru-RU"/>
        </w:rPr>
        <w:t>С</w:t>
      </w:r>
      <w:r w:rsidRPr="00EE18EC">
        <w:rPr>
          <w:rFonts w:ascii="Times New Roman" w:hAnsi="Times New Roman" w:cs="Times New Roman"/>
          <w:sz w:val="28"/>
          <w:szCs w:val="28"/>
          <w:lang w:val="ru-RU"/>
        </w:rPr>
        <w:t xml:space="preserve"> самого начала</w:t>
      </w:r>
      <w:r w:rsidR="00094624" w:rsidRPr="00EE18EC">
        <w:rPr>
          <w:rFonts w:ascii="Times New Roman" w:hAnsi="Times New Roman" w:cs="Times New Roman"/>
          <w:sz w:val="28"/>
          <w:szCs w:val="28"/>
          <w:lang w:val="ru-RU"/>
        </w:rPr>
        <w:t xml:space="preserve"> независимости</w:t>
      </w:r>
      <w:r w:rsidRPr="00EE18EC">
        <w:rPr>
          <w:rFonts w:ascii="Times New Roman" w:hAnsi="Times New Roman" w:cs="Times New Roman"/>
          <w:sz w:val="28"/>
          <w:szCs w:val="28"/>
          <w:lang w:val="ru-RU"/>
        </w:rPr>
        <w:t xml:space="preserve"> под руководством </w:t>
      </w:r>
      <w:r w:rsidR="00094624" w:rsidRPr="00EE18EC">
        <w:rPr>
          <w:rFonts w:ascii="Times New Roman" w:hAnsi="Times New Roman" w:cs="Times New Roman"/>
          <w:sz w:val="28"/>
          <w:szCs w:val="28"/>
          <w:lang w:val="ru-RU"/>
        </w:rPr>
        <w:t>П</w:t>
      </w:r>
      <w:r w:rsidRPr="00EE18EC">
        <w:rPr>
          <w:rFonts w:ascii="Times New Roman" w:hAnsi="Times New Roman" w:cs="Times New Roman"/>
          <w:sz w:val="28"/>
          <w:szCs w:val="28"/>
          <w:lang w:val="ru-RU"/>
        </w:rPr>
        <w:t xml:space="preserve">ервого президента республики Нурсултана Назарбаева именно казахстанские власти инициировали различные проекты в регионе, которые должны были углубить сотрудничество между странами ЦА. </w:t>
      </w:r>
      <w:r w:rsidR="00094624" w:rsidRPr="00EE18EC">
        <w:rPr>
          <w:rFonts w:ascii="Times New Roman" w:hAnsi="Times New Roman" w:cs="Times New Roman"/>
          <w:sz w:val="28"/>
          <w:szCs w:val="28"/>
          <w:lang w:val="ru-RU"/>
        </w:rPr>
        <w:t>Сегодня Нур-Султан сохраняет роль инициатора интеграционных процессов в Центральной Азии</w:t>
      </w:r>
      <w:r w:rsidRPr="00EE18EC">
        <w:rPr>
          <w:rFonts w:ascii="Times New Roman" w:hAnsi="Times New Roman" w:cs="Times New Roman"/>
          <w:sz w:val="28"/>
          <w:szCs w:val="28"/>
          <w:lang w:val="ru-RU"/>
        </w:rPr>
        <w:t xml:space="preserve">. Это полностью соответствует концепции многовекторной внешней политики РК. </w:t>
      </w:r>
      <w:r w:rsidR="00477962" w:rsidRPr="00EE18EC">
        <w:rPr>
          <w:rFonts w:ascii="Times New Roman" w:hAnsi="Times New Roman" w:cs="Times New Roman"/>
          <w:sz w:val="28"/>
          <w:szCs w:val="28"/>
          <w:lang w:val="ru-RU"/>
        </w:rPr>
        <w:t>Как дальновидный политики Президент</w:t>
      </w:r>
      <w:r w:rsidRPr="00EE18EC">
        <w:rPr>
          <w:rFonts w:ascii="Times New Roman" w:hAnsi="Times New Roman" w:cs="Times New Roman"/>
          <w:sz w:val="28"/>
          <w:szCs w:val="28"/>
          <w:lang w:val="ru-RU"/>
        </w:rPr>
        <w:t xml:space="preserve"> Назарбаев осознавал необходимость кооперации в целях </w:t>
      </w:r>
      <w:r w:rsidR="00617614" w:rsidRPr="00EE18EC">
        <w:rPr>
          <w:rFonts w:ascii="Times New Roman" w:hAnsi="Times New Roman" w:cs="Times New Roman"/>
          <w:sz w:val="28"/>
          <w:szCs w:val="28"/>
          <w:lang w:val="ru-RU"/>
        </w:rPr>
        <w:t>создания единого геополитического и геоэкономического пространства, которое поможет развитию экономики стран региона. Сегодня</w:t>
      </w:r>
      <w:r w:rsidRPr="00EE18EC">
        <w:rPr>
          <w:rFonts w:ascii="Times New Roman" w:hAnsi="Times New Roman" w:cs="Times New Roman"/>
          <w:sz w:val="28"/>
          <w:szCs w:val="28"/>
          <w:lang w:val="ru-RU"/>
        </w:rPr>
        <w:t xml:space="preserve"> к подобному пониманию пришло и руководство Узбекистана.</w:t>
      </w:r>
    </w:p>
    <w:p w14:paraId="37B0AA7E" w14:textId="29B9166C"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итоге формируется казахстанско-узбекистанский тандем. </w:t>
      </w:r>
      <w:r w:rsidR="00617614" w:rsidRPr="00EE18EC">
        <w:rPr>
          <w:rFonts w:ascii="Times New Roman" w:hAnsi="Times New Roman" w:cs="Times New Roman"/>
          <w:sz w:val="28"/>
          <w:szCs w:val="28"/>
          <w:lang w:val="ru-RU"/>
        </w:rPr>
        <w:t>Такое</w:t>
      </w:r>
      <w:r w:rsidRPr="00EE18EC">
        <w:rPr>
          <w:rFonts w:ascii="Times New Roman" w:hAnsi="Times New Roman" w:cs="Times New Roman"/>
          <w:sz w:val="28"/>
          <w:szCs w:val="28"/>
          <w:lang w:val="ru-RU"/>
        </w:rPr>
        <w:t xml:space="preserve"> партнерство и должно стать движущей силой интеграционного процесса в центральноазиатском регионе. Возможно, данный формат является одним из главных трендов с точки зрения сотрудничества в ЦА. </w:t>
      </w:r>
    </w:p>
    <w:p w14:paraId="0F897EAA" w14:textId="1A65090E" w:rsidR="007D43DD" w:rsidRPr="00EE18EC" w:rsidRDefault="00617614"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Следует также отметить</w:t>
      </w:r>
      <w:r w:rsidR="007D43DD" w:rsidRPr="00EE18EC">
        <w:rPr>
          <w:rFonts w:ascii="Times New Roman" w:hAnsi="Times New Roman" w:cs="Times New Roman"/>
          <w:sz w:val="28"/>
          <w:szCs w:val="28"/>
          <w:lang w:val="ru-RU"/>
        </w:rPr>
        <w:t>, что в последнее время наиболее закрыт</w:t>
      </w:r>
      <w:r w:rsidRPr="00EE18EC">
        <w:rPr>
          <w:rFonts w:ascii="Times New Roman" w:hAnsi="Times New Roman" w:cs="Times New Roman"/>
          <w:sz w:val="28"/>
          <w:szCs w:val="28"/>
          <w:lang w:val="ru-RU"/>
        </w:rPr>
        <w:t>ое</w:t>
      </w:r>
      <w:r w:rsidR="007D43DD"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государство</w:t>
      </w:r>
      <w:r w:rsidR="007D43DD" w:rsidRPr="00EE18EC">
        <w:rPr>
          <w:rFonts w:ascii="Times New Roman" w:hAnsi="Times New Roman" w:cs="Times New Roman"/>
          <w:sz w:val="28"/>
          <w:szCs w:val="28"/>
          <w:lang w:val="ru-RU"/>
        </w:rPr>
        <w:t xml:space="preserve"> региона Туркменистан также проявляет стремление к углублению сотрудничества. Скорее всего, это вызвано экономическими проблемами стран</w:t>
      </w:r>
      <w:r w:rsidRPr="00EE18EC">
        <w:rPr>
          <w:rFonts w:ascii="Times New Roman" w:hAnsi="Times New Roman" w:cs="Times New Roman"/>
          <w:sz w:val="28"/>
          <w:szCs w:val="28"/>
          <w:lang w:val="ru-RU"/>
        </w:rPr>
        <w:t xml:space="preserve">ы, которые связаны с </w:t>
      </w:r>
      <w:r w:rsidR="007D43DD" w:rsidRPr="00EE18EC">
        <w:rPr>
          <w:rFonts w:ascii="Times New Roman" w:hAnsi="Times New Roman" w:cs="Times New Roman"/>
          <w:sz w:val="28"/>
          <w:szCs w:val="28"/>
          <w:lang w:val="ru-RU"/>
        </w:rPr>
        <w:t xml:space="preserve">падением мировых цен на энергоресурсы. По запасам природного газа Туркменистан занимает четвертое место в мире. Соответственно, падение их стоимости привело к резкому сокращению доходов. С другой стороны, Ашхабад столкнулся с трудностями экспорта природного газа до потребителей. </w:t>
      </w:r>
      <w:r w:rsidR="006F6811">
        <w:rPr>
          <w:rFonts w:ascii="Times New Roman" w:hAnsi="Times New Roman" w:cs="Times New Roman"/>
          <w:sz w:val="28"/>
          <w:szCs w:val="28"/>
          <w:lang w:val="ru-RU"/>
        </w:rPr>
        <w:t>В 2009 году</w:t>
      </w:r>
      <w:r w:rsidR="007D43DD" w:rsidRPr="006F6811">
        <w:rPr>
          <w:rFonts w:ascii="Times New Roman" w:hAnsi="Times New Roman" w:cs="Times New Roman"/>
          <w:sz w:val="28"/>
          <w:szCs w:val="28"/>
          <w:lang w:val="ru-RU"/>
        </w:rPr>
        <w:t xml:space="preserve"> трубопровод, идущий через территорию России в Европу, был взорван</w:t>
      </w:r>
      <w:r w:rsidR="007D43DD" w:rsidRPr="00EE18EC">
        <w:rPr>
          <w:rFonts w:ascii="Times New Roman" w:hAnsi="Times New Roman" w:cs="Times New Roman"/>
          <w:sz w:val="28"/>
          <w:szCs w:val="28"/>
          <w:lang w:val="ru-RU"/>
        </w:rPr>
        <w:t>.</w:t>
      </w:r>
      <w:r w:rsidR="006F6811">
        <w:rPr>
          <w:rStyle w:val="ab"/>
          <w:rFonts w:ascii="Times New Roman" w:hAnsi="Times New Roman" w:cs="Times New Roman"/>
          <w:sz w:val="28"/>
          <w:szCs w:val="28"/>
          <w:lang w:val="ru-RU"/>
        </w:rPr>
        <w:footnoteReference w:id="72"/>
      </w:r>
      <w:r w:rsidR="007D43DD" w:rsidRPr="00EE18EC">
        <w:rPr>
          <w:rFonts w:ascii="Times New Roman" w:hAnsi="Times New Roman" w:cs="Times New Roman"/>
          <w:sz w:val="28"/>
          <w:szCs w:val="28"/>
          <w:lang w:val="ru-RU"/>
        </w:rPr>
        <w:t xml:space="preserve"> После этого экспорт туркменского газа на внешние рынки резко сократился. Все это привело к ухудшению экономической обстановки внутри страны. В частности, ослаб курс местной валюты, соответственно, усилились показатели инфляции. В итоге социальное положение значительно ухудшилось. Более того, с 1 января 2019 года в стране отменили для населения бесплатный газ</w:t>
      </w:r>
      <w:r w:rsidR="007A2991" w:rsidRPr="00EE18EC">
        <w:rPr>
          <w:rFonts w:ascii="Times New Roman" w:hAnsi="Times New Roman" w:cs="Times New Roman"/>
          <w:sz w:val="28"/>
          <w:szCs w:val="28"/>
          <w:lang w:val="ru-RU"/>
        </w:rPr>
        <w:t>, воду, электричество и соль</w:t>
      </w:r>
      <w:r w:rsidR="007D43DD" w:rsidRPr="00EE18EC">
        <w:rPr>
          <w:rFonts w:ascii="Times New Roman" w:hAnsi="Times New Roman" w:cs="Times New Roman"/>
          <w:sz w:val="28"/>
          <w:szCs w:val="28"/>
          <w:lang w:val="ru-RU"/>
        </w:rPr>
        <w:t>,</w:t>
      </w:r>
      <w:r w:rsidR="007A2991" w:rsidRPr="00EE18EC">
        <w:rPr>
          <w:rStyle w:val="ab"/>
          <w:rFonts w:ascii="Times New Roman" w:hAnsi="Times New Roman" w:cs="Times New Roman"/>
          <w:sz w:val="28"/>
          <w:szCs w:val="28"/>
          <w:lang w:val="ru-RU"/>
        </w:rPr>
        <w:footnoteReference w:id="73"/>
      </w:r>
      <w:r w:rsidR="007D43DD" w:rsidRPr="00EE18EC">
        <w:rPr>
          <w:rFonts w:ascii="Times New Roman" w:hAnsi="Times New Roman" w:cs="Times New Roman"/>
          <w:sz w:val="28"/>
          <w:szCs w:val="28"/>
          <w:lang w:val="ru-RU"/>
        </w:rPr>
        <w:t xml:space="preserve"> что также свидетельствует о кризисной обстановке в экономике. На этом фоне туркменские власти стремятся найти выход из сложившейся ситуации</w:t>
      </w:r>
      <w:r w:rsidRPr="00EE18EC">
        <w:rPr>
          <w:rFonts w:ascii="Times New Roman" w:hAnsi="Times New Roman" w:cs="Times New Roman"/>
          <w:sz w:val="28"/>
          <w:szCs w:val="28"/>
          <w:lang w:val="ru-RU"/>
        </w:rPr>
        <w:t xml:space="preserve"> и </w:t>
      </w:r>
      <w:r w:rsidR="007D43DD" w:rsidRPr="00EE18EC">
        <w:rPr>
          <w:rFonts w:ascii="Times New Roman" w:hAnsi="Times New Roman" w:cs="Times New Roman"/>
          <w:sz w:val="28"/>
          <w:szCs w:val="28"/>
          <w:lang w:val="ru-RU"/>
        </w:rPr>
        <w:t>расширение экономического сотрудничества с соседями по региону видится одной из возможностей.</w:t>
      </w:r>
    </w:p>
    <w:p w14:paraId="28CCFFE6" w14:textId="121DDB0B" w:rsidR="007D43DD" w:rsidRPr="00EE18EC" w:rsidRDefault="007D43DD"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Исходя из всего вышесказанного, главным трендом в Центральной Азии с точки зрения интеграционных процессов, представляется осознание всеми государствами пользы от более тесного сотрудничества, например, в формате создания какой-либо организации в виде союза. Что касается препятствий на этом пути, одной из главных проблем отмечается различие социального, экономического и политического характера. </w:t>
      </w:r>
      <w:r w:rsidR="00194616" w:rsidRPr="00EE18EC">
        <w:rPr>
          <w:rFonts w:ascii="Times New Roman" w:hAnsi="Times New Roman" w:cs="Times New Roman"/>
          <w:sz w:val="28"/>
          <w:szCs w:val="28"/>
          <w:lang w:val="ru-RU"/>
        </w:rPr>
        <w:t>Однако в современной истории международных отношений</w:t>
      </w:r>
      <w:r w:rsidRPr="00EE18EC">
        <w:rPr>
          <w:rFonts w:ascii="Times New Roman" w:hAnsi="Times New Roman" w:cs="Times New Roman"/>
          <w:sz w:val="28"/>
          <w:szCs w:val="28"/>
          <w:lang w:val="ru-RU"/>
        </w:rPr>
        <w:t xml:space="preserve"> есть примеры объединений, где участники также имеют серьезные различия. В данном контексте можно отметить, например, АСЕАН. Согласно мнению сингапурского эксперт Б.</w:t>
      </w:r>
      <w:r w:rsidR="00194616"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Каусикана, члены указанной организации даже по истечении полвека после создания, имеют значительно меньше общего по сравнению со странами ЦА. Члены АСЕАН фундаментально расходятся в языке, этничности, религиозных традиция</w:t>
      </w:r>
      <w:r w:rsidR="00474851" w:rsidRPr="00EE18EC">
        <w:rPr>
          <w:rFonts w:ascii="Times New Roman" w:hAnsi="Times New Roman" w:cs="Times New Roman"/>
          <w:sz w:val="28"/>
          <w:szCs w:val="28"/>
          <w:lang w:val="ru-RU"/>
        </w:rPr>
        <w:t>х и в экономическом развитии</w:t>
      </w:r>
      <w:r w:rsidRPr="00EE18EC">
        <w:rPr>
          <w:rFonts w:ascii="Times New Roman" w:hAnsi="Times New Roman" w:cs="Times New Roman"/>
          <w:sz w:val="28"/>
          <w:szCs w:val="28"/>
          <w:lang w:val="ru-RU"/>
        </w:rPr>
        <w:t>.</w:t>
      </w:r>
      <w:r w:rsidR="00474851" w:rsidRPr="00EE18EC">
        <w:rPr>
          <w:rStyle w:val="ab"/>
          <w:rFonts w:ascii="Times New Roman" w:hAnsi="Times New Roman" w:cs="Times New Roman"/>
          <w:sz w:val="28"/>
          <w:szCs w:val="28"/>
          <w:lang w:val="ru-RU"/>
        </w:rPr>
        <w:footnoteReference w:id="74"/>
      </w:r>
    </w:p>
    <w:p w14:paraId="5B81E09C" w14:textId="5C7B885C" w:rsidR="00AB3EB5" w:rsidRPr="00EE18EC" w:rsidRDefault="0019461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сравнении со государствами -членами АСЕАН</w:t>
      </w:r>
      <w:r w:rsidR="007D43DD" w:rsidRPr="00EE18EC">
        <w:rPr>
          <w:rFonts w:ascii="Times New Roman" w:hAnsi="Times New Roman" w:cs="Times New Roman"/>
          <w:sz w:val="28"/>
          <w:szCs w:val="28"/>
          <w:lang w:val="ru-RU"/>
        </w:rPr>
        <w:t xml:space="preserve"> у стран ЦА много общего: схожие языки, общая культура, религия, и наследие в виде совместного проживания долгие годы в составе единого государства. Резюмируя</w:t>
      </w:r>
      <w:r w:rsidRPr="00EE18EC">
        <w:rPr>
          <w:rFonts w:ascii="Times New Roman" w:hAnsi="Times New Roman" w:cs="Times New Roman"/>
          <w:sz w:val="28"/>
          <w:szCs w:val="28"/>
          <w:lang w:val="ru-RU"/>
        </w:rPr>
        <w:t xml:space="preserve"> все вышесказанное</w:t>
      </w:r>
      <w:r w:rsidR="007D43DD" w:rsidRPr="00EE18EC">
        <w:rPr>
          <w:rFonts w:ascii="Times New Roman" w:hAnsi="Times New Roman" w:cs="Times New Roman"/>
          <w:sz w:val="28"/>
          <w:szCs w:val="28"/>
          <w:lang w:val="ru-RU"/>
        </w:rPr>
        <w:t xml:space="preserve">, можно сказать, что последние тенденции в регионе открывают широкие перспективы для углубления интеграции между республиками.               </w:t>
      </w:r>
    </w:p>
    <w:p w14:paraId="2092BA82" w14:textId="77777777" w:rsidR="007B16D2" w:rsidRPr="00EE18EC" w:rsidRDefault="007B16D2" w:rsidP="00EE18EC">
      <w:pPr>
        <w:spacing w:after="0" w:line="360" w:lineRule="auto"/>
        <w:ind w:firstLine="567"/>
        <w:jc w:val="both"/>
        <w:rPr>
          <w:rFonts w:ascii="Times New Roman" w:hAnsi="Times New Roman" w:cs="Times New Roman"/>
          <w:sz w:val="28"/>
          <w:szCs w:val="28"/>
          <w:lang w:val="ru-RU"/>
        </w:rPr>
      </w:pPr>
    </w:p>
    <w:p w14:paraId="3809CE0A" w14:textId="42745DA7" w:rsidR="007B16D2" w:rsidRPr="00EE18EC" w:rsidRDefault="00C029B6" w:rsidP="00EE18EC">
      <w:pPr>
        <w:spacing w:after="0" w:line="36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3</w:t>
      </w:r>
      <w:r w:rsidR="007B16D2" w:rsidRPr="00EE18EC">
        <w:rPr>
          <w:rFonts w:ascii="Times New Roman" w:hAnsi="Times New Roman" w:cs="Times New Roman"/>
          <w:b/>
          <w:sz w:val="28"/>
          <w:szCs w:val="28"/>
          <w:lang w:val="ru-RU"/>
        </w:rPr>
        <w:t xml:space="preserve">.2. Новая реальность </w:t>
      </w:r>
      <w:r>
        <w:rPr>
          <w:rFonts w:ascii="Times New Roman" w:hAnsi="Times New Roman" w:cs="Times New Roman"/>
          <w:b/>
          <w:sz w:val="28"/>
          <w:szCs w:val="28"/>
          <w:lang w:val="ru-RU"/>
        </w:rPr>
        <w:t>и региональная интеграция</w:t>
      </w:r>
    </w:p>
    <w:p w14:paraId="39676EA9" w14:textId="77777777" w:rsidR="0059239C"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последние годы тема интеграции в ЦА и</w:t>
      </w:r>
      <w:r w:rsidR="0059239C"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в целом</w:t>
      </w:r>
      <w:r w:rsidR="0059239C"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социально-политические процессы в данном регионе стали привлекать все больше внимания, как международных экспертов, так и местных специалистов. Во-первых, это связано с событиями в Узбекистане. После смены режима власти </w:t>
      </w:r>
      <w:r w:rsidR="0059239C" w:rsidRPr="00EE18EC">
        <w:rPr>
          <w:rFonts w:ascii="Times New Roman" w:hAnsi="Times New Roman" w:cs="Times New Roman"/>
          <w:sz w:val="28"/>
          <w:szCs w:val="28"/>
          <w:lang w:val="ru-RU"/>
        </w:rPr>
        <w:t>страна</w:t>
      </w:r>
      <w:r w:rsidRPr="00EE18EC">
        <w:rPr>
          <w:rFonts w:ascii="Times New Roman" w:hAnsi="Times New Roman" w:cs="Times New Roman"/>
          <w:sz w:val="28"/>
          <w:szCs w:val="28"/>
          <w:lang w:val="ru-RU"/>
        </w:rPr>
        <w:t xml:space="preserve"> стал</w:t>
      </w:r>
      <w:r w:rsidR="0059239C" w:rsidRPr="00EE18EC">
        <w:rPr>
          <w:rFonts w:ascii="Times New Roman" w:hAnsi="Times New Roman" w:cs="Times New Roman"/>
          <w:sz w:val="28"/>
          <w:szCs w:val="28"/>
          <w:lang w:val="ru-RU"/>
        </w:rPr>
        <w:t>а</w:t>
      </w:r>
      <w:r w:rsidRPr="00EE18EC">
        <w:rPr>
          <w:rFonts w:ascii="Times New Roman" w:hAnsi="Times New Roman" w:cs="Times New Roman"/>
          <w:sz w:val="28"/>
          <w:szCs w:val="28"/>
          <w:lang w:val="ru-RU"/>
        </w:rPr>
        <w:t xml:space="preserve"> более активно вовлека</w:t>
      </w:r>
      <w:r w:rsidR="0059239C" w:rsidRPr="00EE18EC">
        <w:rPr>
          <w:rFonts w:ascii="Times New Roman" w:hAnsi="Times New Roman" w:cs="Times New Roman"/>
          <w:sz w:val="28"/>
          <w:szCs w:val="28"/>
          <w:lang w:val="ru-RU"/>
        </w:rPr>
        <w:t>ется</w:t>
      </w:r>
      <w:r w:rsidRPr="00EE18EC">
        <w:rPr>
          <w:rFonts w:ascii="Times New Roman" w:hAnsi="Times New Roman" w:cs="Times New Roman"/>
          <w:sz w:val="28"/>
          <w:szCs w:val="28"/>
          <w:lang w:val="ru-RU"/>
        </w:rPr>
        <w:t xml:space="preserve"> в региональные дела. Важно подчеркнуть, что на протяжении всего постсоветского периода Узбекистан оставался относительно закрытым, и в некоторой степени даже изолированным. Во-вторых, на фоне постоянно меняющейся международной конъюнктуры, </w:t>
      </w:r>
      <w:r w:rsidR="0059239C" w:rsidRPr="00EE18EC">
        <w:rPr>
          <w:rFonts w:ascii="Times New Roman" w:hAnsi="Times New Roman" w:cs="Times New Roman"/>
          <w:sz w:val="28"/>
          <w:szCs w:val="28"/>
          <w:lang w:val="ru-RU"/>
        </w:rPr>
        <w:t>сопровождающейся ростом</w:t>
      </w:r>
      <w:r w:rsidRPr="00EE18EC">
        <w:rPr>
          <w:rFonts w:ascii="Times New Roman" w:hAnsi="Times New Roman" w:cs="Times New Roman"/>
          <w:sz w:val="28"/>
          <w:szCs w:val="28"/>
          <w:lang w:val="ru-RU"/>
        </w:rPr>
        <w:t xml:space="preserve"> нестабильност</w:t>
      </w:r>
      <w:r w:rsidR="0059239C" w:rsidRPr="00EE18EC">
        <w:rPr>
          <w:rFonts w:ascii="Times New Roman" w:hAnsi="Times New Roman" w:cs="Times New Roman"/>
          <w:sz w:val="28"/>
          <w:szCs w:val="28"/>
          <w:lang w:val="ru-RU"/>
        </w:rPr>
        <w:t>и</w:t>
      </w:r>
      <w:r w:rsidRPr="00EE18EC">
        <w:rPr>
          <w:rFonts w:ascii="Times New Roman" w:hAnsi="Times New Roman" w:cs="Times New Roman"/>
          <w:sz w:val="28"/>
          <w:szCs w:val="28"/>
          <w:lang w:val="ru-RU"/>
        </w:rPr>
        <w:t xml:space="preserve">, </w:t>
      </w:r>
      <w:r w:rsidR="0059239C" w:rsidRPr="00EE18EC">
        <w:rPr>
          <w:rFonts w:ascii="Times New Roman" w:hAnsi="Times New Roman" w:cs="Times New Roman"/>
          <w:sz w:val="28"/>
          <w:szCs w:val="28"/>
          <w:lang w:val="ru-RU"/>
        </w:rPr>
        <w:t xml:space="preserve">следует ожидать, что </w:t>
      </w:r>
      <w:r w:rsidRPr="00EE18EC">
        <w:rPr>
          <w:rFonts w:ascii="Times New Roman" w:hAnsi="Times New Roman" w:cs="Times New Roman"/>
          <w:sz w:val="28"/>
          <w:szCs w:val="28"/>
          <w:lang w:val="ru-RU"/>
        </w:rPr>
        <w:t>страны Центральной Азии</w:t>
      </w:r>
      <w:r w:rsidR="0059239C"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реш</w:t>
      </w:r>
      <w:r w:rsidR="0059239C" w:rsidRPr="00EE18EC">
        <w:rPr>
          <w:rFonts w:ascii="Times New Roman" w:hAnsi="Times New Roman" w:cs="Times New Roman"/>
          <w:sz w:val="28"/>
          <w:szCs w:val="28"/>
          <w:lang w:val="ru-RU"/>
        </w:rPr>
        <w:t>аться</w:t>
      </w:r>
      <w:r w:rsidRPr="00EE18EC">
        <w:rPr>
          <w:rFonts w:ascii="Times New Roman" w:hAnsi="Times New Roman" w:cs="Times New Roman"/>
          <w:sz w:val="28"/>
          <w:szCs w:val="28"/>
          <w:lang w:val="ru-RU"/>
        </w:rPr>
        <w:t xml:space="preserve"> объединить свои усилия</w:t>
      </w:r>
      <w:r w:rsidR="0059239C" w:rsidRPr="00EE18EC">
        <w:rPr>
          <w:rFonts w:ascii="Times New Roman" w:hAnsi="Times New Roman" w:cs="Times New Roman"/>
          <w:sz w:val="28"/>
          <w:szCs w:val="28"/>
          <w:lang w:val="ru-RU"/>
        </w:rPr>
        <w:t xml:space="preserve"> для преодоления рисков, вызовов и угроз современности</w:t>
      </w:r>
      <w:r w:rsidRPr="00EE18EC">
        <w:rPr>
          <w:rFonts w:ascii="Times New Roman" w:hAnsi="Times New Roman" w:cs="Times New Roman"/>
          <w:sz w:val="28"/>
          <w:szCs w:val="28"/>
          <w:lang w:val="ru-RU"/>
        </w:rPr>
        <w:t xml:space="preserve">. </w:t>
      </w:r>
    </w:p>
    <w:p w14:paraId="6B32340A" w14:textId="7FBE0F8C"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Таким образом, действуя сообща, они повышают свои шансы на успешное преодоление разного рода вызовов, как экономического характера, так и политического плана.</w:t>
      </w:r>
    </w:p>
    <w:p w14:paraId="00035EBF" w14:textId="5A863365" w:rsidR="008C2431" w:rsidRPr="00EE18EC" w:rsidRDefault="008C2431"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Как известно, изначально с обретением независимости Нурсултан Назарбаев лично продвигал интеграцию между странами ЦА. Напомним, в 1994 году был образован Центральноазиатское экономическое сообщество. В апреле того же года президенты Казахстана, Узбекистана и Кыргызстана подписали официальное соглашение о формировании единого экономического пространства между тремя государствами. Тем не менее, впоследствии данный формат интеграции не стал в полной мере функционировать. На это было множество причин. С одной стороны, экономики стран региона не были готовы к более глубокой интеграции</w:t>
      </w:r>
      <w:r w:rsidR="001E770B" w:rsidRPr="00EE18EC">
        <w:rPr>
          <w:rFonts w:ascii="Times New Roman" w:hAnsi="Times New Roman" w:cs="Times New Roman"/>
          <w:sz w:val="28"/>
          <w:szCs w:val="28"/>
          <w:lang w:val="ru-RU"/>
        </w:rPr>
        <w:t xml:space="preserve">, что </w:t>
      </w:r>
      <w:r w:rsidRPr="00EE18EC">
        <w:rPr>
          <w:rFonts w:ascii="Times New Roman" w:hAnsi="Times New Roman" w:cs="Times New Roman"/>
          <w:sz w:val="28"/>
          <w:szCs w:val="28"/>
          <w:lang w:val="ru-RU"/>
        </w:rPr>
        <w:t>связано с переходом отдельных государств к рыночной экономике. Прежде всего</w:t>
      </w:r>
      <w:r w:rsidR="001E770B"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это относится к Узбекистану. Другими факторами замедления интеграционных процессов выступили гражданская война в Таджикистане и нерешительность самих стран к сближению. </w:t>
      </w:r>
    </w:p>
    <w:p w14:paraId="1C566349" w14:textId="306E4F0A" w:rsidR="008C2431" w:rsidRPr="00EE18EC" w:rsidRDefault="0059239C"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Последние событи</w:t>
      </w:r>
      <w:r w:rsidR="001E770B" w:rsidRPr="00EE18EC">
        <w:rPr>
          <w:rFonts w:ascii="Times New Roman" w:hAnsi="Times New Roman" w:cs="Times New Roman"/>
          <w:sz w:val="28"/>
          <w:szCs w:val="28"/>
          <w:lang w:val="ru-RU"/>
        </w:rPr>
        <w:t>я</w:t>
      </w:r>
      <w:r w:rsidRPr="00EE18EC">
        <w:rPr>
          <w:rFonts w:ascii="Times New Roman" w:hAnsi="Times New Roman" w:cs="Times New Roman"/>
          <w:sz w:val="28"/>
          <w:szCs w:val="28"/>
          <w:lang w:val="ru-RU"/>
        </w:rPr>
        <w:t>, происходящие в регионе и за его пределами</w:t>
      </w:r>
      <w:r w:rsidR="001E770B"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свидетельствуют о том, что интеграционные идеи близки к реализации.</w:t>
      </w:r>
      <w:r w:rsidR="008C2431" w:rsidRPr="00EE18EC">
        <w:rPr>
          <w:rFonts w:ascii="Times New Roman" w:hAnsi="Times New Roman" w:cs="Times New Roman"/>
          <w:sz w:val="28"/>
          <w:szCs w:val="28"/>
          <w:lang w:val="ru-RU"/>
        </w:rPr>
        <w:t xml:space="preserve"> Главным образом этому способствовало изменение ситуации в том же Узбекистане. Страна в последние годы </w:t>
      </w:r>
      <w:r w:rsidR="001E770B" w:rsidRPr="00EE18EC">
        <w:rPr>
          <w:rFonts w:ascii="Times New Roman" w:hAnsi="Times New Roman" w:cs="Times New Roman"/>
          <w:sz w:val="28"/>
          <w:szCs w:val="28"/>
          <w:lang w:val="ru-RU"/>
        </w:rPr>
        <w:t>предпринимает</w:t>
      </w:r>
      <w:r w:rsidR="008C2431" w:rsidRPr="00EE18EC">
        <w:rPr>
          <w:rFonts w:ascii="Times New Roman" w:hAnsi="Times New Roman" w:cs="Times New Roman"/>
          <w:sz w:val="28"/>
          <w:szCs w:val="28"/>
          <w:lang w:val="ru-RU"/>
        </w:rPr>
        <w:t xml:space="preserve"> определенные шаги </w:t>
      </w:r>
      <w:r w:rsidR="001E770B" w:rsidRPr="00EE18EC">
        <w:rPr>
          <w:rFonts w:ascii="Times New Roman" w:hAnsi="Times New Roman" w:cs="Times New Roman"/>
          <w:sz w:val="28"/>
          <w:szCs w:val="28"/>
          <w:lang w:val="ru-RU"/>
        </w:rPr>
        <w:t>по</w:t>
      </w:r>
      <w:r w:rsidR="008C2431" w:rsidRPr="00EE18EC">
        <w:rPr>
          <w:rFonts w:ascii="Times New Roman" w:hAnsi="Times New Roman" w:cs="Times New Roman"/>
          <w:sz w:val="28"/>
          <w:szCs w:val="28"/>
          <w:lang w:val="ru-RU"/>
        </w:rPr>
        <w:t xml:space="preserve"> пути </w:t>
      </w:r>
      <w:r w:rsidR="001E770B" w:rsidRPr="00EE18EC">
        <w:rPr>
          <w:rFonts w:ascii="Times New Roman" w:hAnsi="Times New Roman" w:cs="Times New Roman"/>
          <w:sz w:val="28"/>
          <w:szCs w:val="28"/>
          <w:lang w:val="ru-RU"/>
        </w:rPr>
        <w:t>открывания себя</w:t>
      </w:r>
      <w:r w:rsidR="008C2431" w:rsidRPr="00EE18EC">
        <w:rPr>
          <w:rFonts w:ascii="Times New Roman" w:hAnsi="Times New Roman" w:cs="Times New Roman"/>
          <w:sz w:val="28"/>
          <w:szCs w:val="28"/>
          <w:lang w:val="ru-RU"/>
        </w:rPr>
        <w:t xml:space="preserve"> с экономической точки зрения, что в свою очередь повышает шансы на усиление интеграции между государствами ЦА в среднесрочной перспективе. Уже </w:t>
      </w:r>
      <w:r w:rsidR="001E770B" w:rsidRPr="00EE18EC">
        <w:rPr>
          <w:rFonts w:ascii="Times New Roman" w:hAnsi="Times New Roman" w:cs="Times New Roman"/>
          <w:sz w:val="28"/>
          <w:szCs w:val="28"/>
          <w:lang w:val="ru-RU"/>
        </w:rPr>
        <w:t>сегодня</w:t>
      </w:r>
      <w:r w:rsidR="008C2431" w:rsidRPr="00EE18EC">
        <w:rPr>
          <w:rFonts w:ascii="Times New Roman" w:hAnsi="Times New Roman" w:cs="Times New Roman"/>
          <w:sz w:val="28"/>
          <w:szCs w:val="28"/>
          <w:lang w:val="ru-RU"/>
        </w:rPr>
        <w:t xml:space="preserve"> можно заметить некоторые сдвиги в этом направлении. Например, </w:t>
      </w:r>
      <w:r w:rsidR="001E770B" w:rsidRPr="00EE18EC">
        <w:rPr>
          <w:rFonts w:ascii="Times New Roman" w:hAnsi="Times New Roman" w:cs="Times New Roman"/>
          <w:sz w:val="28"/>
          <w:szCs w:val="28"/>
          <w:lang w:val="ru-RU"/>
        </w:rPr>
        <w:t>резкое</w:t>
      </w:r>
      <w:r w:rsidR="008C2431" w:rsidRPr="00EE18EC">
        <w:rPr>
          <w:rFonts w:ascii="Times New Roman" w:hAnsi="Times New Roman" w:cs="Times New Roman"/>
          <w:sz w:val="28"/>
          <w:szCs w:val="28"/>
          <w:lang w:val="ru-RU"/>
        </w:rPr>
        <w:t xml:space="preserve"> увеличени</w:t>
      </w:r>
      <w:r w:rsidR="001E770B" w:rsidRPr="00EE18EC">
        <w:rPr>
          <w:rFonts w:ascii="Times New Roman" w:hAnsi="Times New Roman" w:cs="Times New Roman"/>
          <w:sz w:val="28"/>
          <w:szCs w:val="28"/>
          <w:lang w:val="ru-RU"/>
        </w:rPr>
        <w:t>е</w:t>
      </w:r>
      <w:r w:rsidR="008C2431" w:rsidRPr="00EE18EC">
        <w:rPr>
          <w:rFonts w:ascii="Times New Roman" w:hAnsi="Times New Roman" w:cs="Times New Roman"/>
          <w:sz w:val="28"/>
          <w:szCs w:val="28"/>
          <w:lang w:val="ru-RU"/>
        </w:rPr>
        <w:t xml:space="preserve"> товарооборота между Казахстаном и Узбекистаном. Так, за первые десять месяцев 2018 года он составил 2 млрд. долларов, что больше аналогичного периода предыдущего года на 30,9%.</w:t>
      </w:r>
      <w:r w:rsidR="008C2431" w:rsidRPr="00EE18EC">
        <w:rPr>
          <w:rStyle w:val="ab"/>
          <w:rFonts w:ascii="Times New Roman" w:hAnsi="Times New Roman" w:cs="Times New Roman"/>
          <w:sz w:val="28"/>
          <w:szCs w:val="28"/>
          <w:lang w:val="ru-RU"/>
        </w:rPr>
        <w:footnoteReference w:id="75"/>
      </w:r>
      <w:r w:rsidR="008C2431" w:rsidRPr="00EE18EC">
        <w:rPr>
          <w:rFonts w:ascii="Times New Roman" w:hAnsi="Times New Roman" w:cs="Times New Roman"/>
          <w:sz w:val="28"/>
          <w:szCs w:val="28"/>
          <w:lang w:val="ru-RU"/>
        </w:rPr>
        <w:t xml:space="preserve"> Схожая ситуация наблюдается в торговле Узбекистана с другими своими соседями. Таким образом, на данный момент возможности интеграции в ЦА становятся реальными. </w:t>
      </w:r>
    </w:p>
    <w:p w14:paraId="392BAD34" w14:textId="72E9CF99" w:rsidR="00196401" w:rsidRPr="00EE18EC" w:rsidRDefault="001E770B" w:rsidP="00EE18EC">
      <w:pPr>
        <w:shd w:val="clear" w:color="auto" w:fill="FFFFFF"/>
        <w:spacing w:after="0" w:line="360" w:lineRule="auto"/>
        <w:ind w:firstLine="567"/>
        <w:jc w:val="both"/>
        <w:textAlignment w:val="baseline"/>
        <w:rPr>
          <w:rFonts w:ascii="Times New Roman" w:hAnsi="Times New Roman" w:cs="Times New Roman"/>
          <w:sz w:val="28"/>
          <w:szCs w:val="28"/>
          <w:lang w:val="ru-RU"/>
        </w:rPr>
      </w:pPr>
      <w:r w:rsidRPr="00EE18EC">
        <w:rPr>
          <w:rFonts w:ascii="Times New Roman" w:hAnsi="Times New Roman" w:cs="Times New Roman"/>
          <w:sz w:val="28"/>
          <w:szCs w:val="28"/>
          <w:lang w:val="ru-RU"/>
        </w:rPr>
        <w:t>В</w:t>
      </w:r>
      <w:r w:rsidR="00196401" w:rsidRPr="00EE18EC">
        <w:rPr>
          <w:rFonts w:ascii="Times New Roman" w:hAnsi="Times New Roman" w:cs="Times New Roman"/>
          <w:sz w:val="28"/>
          <w:szCs w:val="28"/>
          <w:lang w:val="ru-RU"/>
        </w:rPr>
        <w:t>о внешнеполитической концепции РК 2014-2020 гг. Центральная Азия названа первостепенным приоритетом.</w:t>
      </w:r>
      <w:r w:rsidR="00196401" w:rsidRPr="00EE18EC">
        <w:rPr>
          <w:rStyle w:val="ab"/>
          <w:rFonts w:ascii="Times New Roman" w:hAnsi="Times New Roman" w:cs="Times New Roman"/>
          <w:sz w:val="28"/>
          <w:szCs w:val="28"/>
          <w:lang w:val="ru-RU"/>
        </w:rPr>
        <w:footnoteReference w:id="76"/>
      </w:r>
      <w:r w:rsidR="00196401" w:rsidRPr="00EE18EC">
        <w:rPr>
          <w:rFonts w:ascii="Times New Roman" w:hAnsi="Times New Roman" w:cs="Times New Roman"/>
          <w:sz w:val="28"/>
          <w:szCs w:val="28"/>
          <w:lang w:val="ru-RU"/>
        </w:rPr>
        <w:t xml:space="preserve"> Еще в начале 1990 </w:t>
      </w:r>
      <w:r w:rsidRPr="00EE18EC">
        <w:rPr>
          <w:rFonts w:ascii="Times New Roman" w:hAnsi="Times New Roman" w:cs="Times New Roman"/>
          <w:sz w:val="28"/>
          <w:szCs w:val="28"/>
          <w:lang w:val="ru-RU"/>
        </w:rPr>
        <w:t>годов</w:t>
      </w:r>
      <w:r w:rsidR="00196401" w:rsidRPr="00EE18EC">
        <w:rPr>
          <w:rFonts w:ascii="Times New Roman" w:hAnsi="Times New Roman" w:cs="Times New Roman"/>
          <w:sz w:val="28"/>
          <w:szCs w:val="28"/>
          <w:lang w:val="ru-RU"/>
        </w:rPr>
        <w:t xml:space="preserve"> казахстанский лидер всячески продвигал центральноазиатскую интеграцию, считая еще жизненно необходимой для новых независимых региональных государств. Анализ экспертного мнения показал наличие высокой вероятности воплощения в жизнь идеи Н.</w:t>
      </w:r>
      <w:r w:rsidRPr="00EE18EC">
        <w:rPr>
          <w:rFonts w:ascii="Times New Roman" w:hAnsi="Times New Roman" w:cs="Times New Roman"/>
          <w:sz w:val="28"/>
          <w:szCs w:val="28"/>
          <w:lang w:val="ru-RU"/>
        </w:rPr>
        <w:t xml:space="preserve"> </w:t>
      </w:r>
      <w:r w:rsidR="00196401" w:rsidRPr="00EE18EC">
        <w:rPr>
          <w:rFonts w:ascii="Times New Roman" w:hAnsi="Times New Roman" w:cs="Times New Roman"/>
          <w:sz w:val="28"/>
          <w:szCs w:val="28"/>
          <w:lang w:val="ru-RU"/>
        </w:rPr>
        <w:t>Назарбаева по интеграции в ЦА, как это было в случае с Евразийским союзом.</w:t>
      </w:r>
      <w:r w:rsidR="00196401" w:rsidRPr="00EE18EC">
        <w:rPr>
          <w:rStyle w:val="ab"/>
          <w:rFonts w:ascii="Times New Roman" w:hAnsi="Times New Roman" w:cs="Times New Roman"/>
          <w:sz w:val="28"/>
          <w:szCs w:val="28"/>
          <w:lang w:val="ru-RU"/>
        </w:rPr>
        <w:footnoteReference w:id="77"/>
      </w:r>
    </w:p>
    <w:p w14:paraId="5BA088B5" w14:textId="36B39A18" w:rsidR="005D7CF6" w:rsidRPr="00EE18EC" w:rsidRDefault="00196401"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На этом фоне </w:t>
      </w:r>
      <w:r w:rsidR="005D7CF6" w:rsidRPr="00EE18EC">
        <w:rPr>
          <w:rFonts w:ascii="Times New Roman" w:hAnsi="Times New Roman" w:cs="Times New Roman"/>
          <w:sz w:val="28"/>
          <w:szCs w:val="28"/>
          <w:lang w:val="ru-RU"/>
        </w:rPr>
        <w:t xml:space="preserve">в Центральной Азии отмечается тенденция по усилению сотрудничества между странами региона. В данном контексте одним из важных индикаторов видится заметное увеличение количества двусторонних контактов, как на уровне глав государств, так и между официальными лицами меньшего ранга. </w:t>
      </w:r>
      <w:r w:rsidR="00B03796" w:rsidRPr="00EE18EC">
        <w:rPr>
          <w:rFonts w:ascii="Times New Roman" w:hAnsi="Times New Roman" w:cs="Times New Roman"/>
          <w:sz w:val="28"/>
          <w:szCs w:val="28"/>
          <w:lang w:val="ru-RU"/>
        </w:rPr>
        <w:t>З</w:t>
      </w:r>
      <w:r w:rsidR="005D7CF6" w:rsidRPr="00EE18EC">
        <w:rPr>
          <w:rFonts w:ascii="Times New Roman" w:hAnsi="Times New Roman" w:cs="Times New Roman"/>
          <w:sz w:val="28"/>
          <w:szCs w:val="28"/>
          <w:lang w:val="ru-RU"/>
        </w:rPr>
        <w:t>начимым событием стала встреча лидеров пяти республик в Нур-Султане в марте 2018 года. Примечательно, что инициатива о проведении саммита была озвучена президентом Узбекистана Шавкатом Мирзеевым. Данное предложение он сделал во время выступления на 72-й сессии Генеральной ассамблеи ООН в сентябре 2017 года.</w:t>
      </w:r>
      <w:r w:rsidR="005D7CF6" w:rsidRPr="00EE18EC">
        <w:rPr>
          <w:rStyle w:val="ab"/>
          <w:rFonts w:ascii="Times New Roman" w:hAnsi="Times New Roman" w:cs="Times New Roman"/>
          <w:sz w:val="28"/>
          <w:szCs w:val="28"/>
        </w:rPr>
        <w:footnoteReference w:id="78"/>
      </w:r>
      <w:r w:rsidR="005D7CF6" w:rsidRPr="00EE18EC">
        <w:rPr>
          <w:rFonts w:ascii="Times New Roman" w:hAnsi="Times New Roman" w:cs="Times New Roman"/>
          <w:sz w:val="28"/>
          <w:szCs w:val="28"/>
          <w:lang w:val="ru-RU"/>
        </w:rPr>
        <w:t xml:space="preserve"> Более того, в столице Казахстана представители региона договорились сделать подобный формат диалога регулярным. Таким образом, уже осенью этого года президенты стран ЦА планируют собраться в Ташкенте.   </w:t>
      </w:r>
    </w:p>
    <w:p w14:paraId="38A95D9F" w14:textId="77777777"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На этом фоне многие эксперты заговорили о перспективах возрождения центральноазиатской интеграции. Напомним, после развала СССР новые независимые республики уже пытались создать интеграционный проект. Однако в итоге данная идея не увенчалась успехом. На это было множество причин. Среди прочего сильным препятствием на пути к более тесному сотрудничеству был фактор как раз Узбекистана. С одной стороны, выбранная экономическая модель Ташкента фактически копировала советскую систему, которая всегда характеризовалась закрытостью от внешнего мира. Естественно, в таких условиях формирование какого-либо экономического союза, который должен был бы стать базой для дальнейшей политической интеграции, было невозможным. С другой стороны, прежнее узбекское руководство с самого начала имело напряженные отношения с некоторыми соседями по региону. В частности, здесь можно отметить узбекско-таджикский конфликт. Имелись также проблемы в отношениях и с официальным Бишкеком. Что касается Казахстана, многие эксперты отмечают давно существующий фактор конкуренции между двумя ведущими республиками ЦА, что в значительной мере сдерживало развитие интеграционных процессов во всей Центральной Азии.</w:t>
      </w:r>
    </w:p>
    <w:p w14:paraId="54797CBE" w14:textId="77777777"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Изменения наметились сразу после смены режима в Узбекистане. Новый лидер страны Ш.Мирзеев решил полностью перестроить как внешнеполитическую концепцию, так и экономическую модель развития собственной страны. </w:t>
      </w:r>
    </w:p>
    <w:p w14:paraId="53B37903" w14:textId="203248AB"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первом случае Ташкент по примеру Казахстана начал ориентироваться на </w:t>
      </w:r>
      <w:r w:rsidR="001E770B" w:rsidRPr="00EE18EC">
        <w:rPr>
          <w:rFonts w:ascii="Times New Roman" w:hAnsi="Times New Roman" w:cs="Times New Roman"/>
          <w:sz w:val="28"/>
          <w:szCs w:val="28"/>
          <w:lang w:val="ru-RU"/>
        </w:rPr>
        <w:t xml:space="preserve">использование элементов </w:t>
      </w:r>
      <w:r w:rsidRPr="00EE18EC">
        <w:rPr>
          <w:rFonts w:ascii="Times New Roman" w:hAnsi="Times New Roman" w:cs="Times New Roman"/>
          <w:sz w:val="28"/>
          <w:szCs w:val="28"/>
          <w:lang w:val="ru-RU"/>
        </w:rPr>
        <w:t>многовекторн</w:t>
      </w:r>
      <w:r w:rsidR="001E770B" w:rsidRPr="00EE18EC">
        <w:rPr>
          <w:rFonts w:ascii="Times New Roman" w:hAnsi="Times New Roman" w:cs="Times New Roman"/>
          <w:sz w:val="28"/>
          <w:szCs w:val="28"/>
          <w:lang w:val="ru-RU"/>
        </w:rPr>
        <w:t>ой</w:t>
      </w:r>
      <w:r w:rsidRPr="00EE18EC">
        <w:rPr>
          <w:rFonts w:ascii="Times New Roman" w:hAnsi="Times New Roman" w:cs="Times New Roman"/>
          <w:sz w:val="28"/>
          <w:szCs w:val="28"/>
          <w:lang w:val="ru-RU"/>
        </w:rPr>
        <w:t xml:space="preserve"> политик</w:t>
      </w:r>
      <w:r w:rsidR="001E770B" w:rsidRPr="00EE18EC">
        <w:rPr>
          <w:rFonts w:ascii="Times New Roman" w:hAnsi="Times New Roman" w:cs="Times New Roman"/>
          <w:sz w:val="28"/>
          <w:szCs w:val="28"/>
          <w:lang w:val="ru-RU"/>
        </w:rPr>
        <w:t>и</w:t>
      </w:r>
      <w:r w:rsidRPr="00EE18EC">
        <w:rPr>
          <w:rFonts w:ascii="Times New Roman" w:hAnsi="Times New Roman" w:cs="Times New Roman"/>
          <w:sz w:val="28"/>
          <w:szCs w:val="28"/>
          <w:lang w:val="ru-RU"/>
        </w:rPr>
        <w:t xml:space="preserve">. Как известно при </w:t>
      </w:r>
      <w:r w:rsidR="001E770B" w:rsidRPr="00EE18EC">
        <w:rPr>
          <w:rFonts w:ascii="Times New Roman" w:hAnsi="Times New Roman" w:cs="Times New Roman"/>
          <w:sz w:val="28"/>
          <w:szCs w:val="28"/>
          <w:lang w:val="ru-RU"/>
        </w:rPr>
        <w:t xml:space="preserve">президенте </w:t>
      </w:r>
      <w:r w:rsidRPr="00EE18EC">
        <w:rPr>
          <w:rFonts w:ascii="Times New Roman" w:hAnsi="Times New Roman" w:cs="Times New Roman"/>
          <w:sz w:val="28"/>
          <w:szCs w:val="28"/>
          <w:lang w:val="ru-RU"/>
        </w:rPr>
        <w:t>И.</w:t>
      </w:r>
      <w:r w:rsidR="0059239C"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Каримове внешняя стратегия республики являлась маятниковой. То есть в зависимости от обстоятельств узбекское руководство постоянно меняло внешних союзников. </w:t>
      </w:r>
      <w:r w:rsidR="001E770B" w:rsidRPr="00EE18EC">
        <w:rPr>
          <w:rFonts w:ascii="Times New Roman" w:hAnsi="Times New Roman" w:cs="Times New Roman"/>
          <w:sz w:val="28"/>
          <w:szCs w:val="28"/>
          <w:lang w:val="ru-RU"/>
        </w:rPr>
        <w:t>Так</w:t>
      </w:r>
      <w:r w:rsidRPr="00EE18EC">
        <w:rPr>
          <w:rFonts w:ascii="Times New Roman" w:hAnsi="Times New Roman" w:cs="Times New Roman"/>
          <w:sz w:val="28"/>
          <w:szCs w:val="28"/>
          <w:lang w:val="ru-RU"/>
        </w:rPr>
        <w:t xml:space="preserve">, после начало афганской операции в 2001 году США выбрали Ташкент в качестве главного партнера по региону. Соответственно, это усилило сотрудничество между Узбекистаном и Западом в целом. Но после известных андижанских событий в 2005 году, когда американские и европейские политики резко осудили действия узбекских властей, Ташкент моментально переориентировался на Россию. </w:t>
      </w:r>
      <w:r w:rsidRPr="005F7BA5">
        <w:rPr>
          <w:rFonts w:ascii="Times New Roman" w:hAnsi="Times New Roman" w:cs="Times New Roman"/>
          <w:sz w:val="28"/>
          <w:szCs w:val="28"/>
          <w:lang w:val="ru-RU"/>
        </w:rPr>
        <w:t xml:space="preserve">Так, в 2006 году </w:t>
      </w:r>
      <w:r w:rsidR="0059239C" w:rsidRPr="005F7BA5">
        <w:rPr>
          <w:rFonts w:ascii="Times New Roman" w:hAnsi="Times New Roman" w:cs="Times New Roman"/>
          <w:sz w:val="28"/>
          <w:szCs w:val="28"/>
          <w:lang w:val="ru-RU"/>
        </w:rPr>
        <w:t>Узбекистан</w:t>
      </w:r>
      <w:r w:rsidRPr="005F7BA5">
        <w:rPr>
          <w:rFonts w:ascii="Times New Roman" w:hAnsi="Times New Roman" w:cs="Times New Roman"/>
          <w:sz w:val="28"/>
          <w:szCs w:val="28"/>
          <w:lang w:val="ru-RU"/>
        </w:rPr>
        <w:t xml:space="preserve"> во второй раз официально стал членом Организаци</w:t>
      </w:r>
      <w:r w:rsidRPr="00EE18EC">
        <w:rPr>
          <w:rFonts w:ascii="Times New Roman" w:hAnsi="Times New Roman" w:cs="Times New Roman"/>
          <w:sz w:val="28"/>
          <w:szCs w:val="28"/>
          <w:lang w:val="ru-RU"/>
        </w:rPr>
        <w:t>и Договора о коллективной безопасности.</w:t>
      </w:r>
      <w:r w:rsidR="00020319">
        <w:rPr>
          <w:rStyle w:val="ab"/>
          <w:rFonts w:ascii="Times New Roman" w:hAnsi="Times New Roman" w:cs="Times New Roman"/>
          <w:sz w:val="28"/>
          <w:szCs w:val="28"/>
          <w:lang w:val="ru-RU"/>
        </w:rPr>
        <w:footnoteReference w:id="79"/>
      </w:r>
      <w:r w:rsidRPr="00EE18EC">
        <w:rPr>
          <w:rFonts w:ascii="Times New Roman" w:hAnsi="Times New Roman" w:cs="Times New Roman"/>
          <w:sz w:val="28"/>
          <w:szCs w:val="28"/>
          <w:lang w:val="ru-RU"/>
        </w:rPr>
        <w:t xml:space="preserve"> Однако по мере постепенного охлаждения узбекско-российских военных связей в 2012 году республика вновь приостановила свое членство в данной организации. </w:t>
      </w:r>
    </w:p>
    <w:p w14:paraId="273648D3" w14:textId="50B75D6E"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Очевидно, что нынешнее узбекское руководство стремится отказаться от подобной авантюрной стратегии, и сделать внешнюю политику страны более предсказуемой и стабильной. Так, после прихода к власти Мирзиеев с официальным визитом посетил Вашингтон, где у него была встреча с Трампом. В результате переговоров были подписаны многомиллиардные соглашения в сфере экономики. Кроме того, Узбекистан начал более активно сотрудничать с Москвой. Обозреватели начали обсуждать даже вероятность возвращения страны в ОДКБ и вхождение в состав ЕАЭС. Важным моментом является подписание соглашения между двумя странами о строительстве АЭС на территории Узбекистана. В то же время официальный Ташкент стремится принять более активное участие в китайской инициативе "Пояс и </w:t>
      </w:r>
      <w:r w:rsidR="00193370" w:rsidRPr="00EE18EC">
        <w:rPr>
          <w:rFonts w:ascii="Times New Roman" w:hAnsi="Times New Roman" w:cs="Times New Roman"/>
          <w:sz w:val="28"/>
          <w:szCs w:val="28"/>
          <w:lang w:val="ru-RU"/>
        </w:rPr>
        <w:t>П</w:t>
      </w:r>
      <w:r w:rsidRPr="00EE18EC">
        <w:rPr>
          <w:rFonts w:ascii="Times New Roman" w:hAnsi="Times New Roman" w:cs="Times New Roman"/>
          <w:sz w:val="28"/>
          <w:szCs w:val="28"/>
          <w:lang w:val="ru-RU"/>
        </w:rPr>
        <w:t xml:space="preserve">уть". </w:t>
      </w:r>
    </w:p>
    <w:p w14:paraId="68948D3C" w14:textId="3FBECD67"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На этом фоне можно обратить внимание и на новую стратегию </w:t>
      </w:r>
      <w:r w:rsidR="00193370" w:rsidRPr="00EE18EC">
        <w:rPr>
          <w:rFonts w:ascii="Times New Roman" w:hAnsi="Times New Roman" w:cs="Times New Roman"/>
          <w:sz w:val="28"/>
          <w:szCs w:val="28"/>
          <w:lang w:val="ru-RU"/>
        </w:rPr>
        <w:t>центральноазиатск</w:t>
      </w:r>
      <w:r w:rsidR="009B30A3" w:rsidRPr="00EE18EC">
        <w:rPr>
          <w:rFonts w:ascii="Times New Roman" w:hAnsi="Times New Roman" w:cs="Times New Roman"/>
          <w:sz w:val="28"/>
          <w:szCs w:val="28"/>
          <w:lang w:val="ru-RU"/>
        </w:rPr>
        <w:t>ой</w:t>
      </w:r>
      <w:r w:rsidR="00193370" w:rsidRPr="00EE18EC">
        <w:rPr>
          <w:rFonts w:ascii="Times New Roman" w:hAnsi="Times New Roman" w:cs="Times New Roman"/>
          <w:sz w:val="28"/>
          <w:szCs w:val="28"/>
          <w:lang w:val="ru-RU"/>
        </w:rPr>
        <w:t xml:space="preserve"> политик</w:t>
      </w:r>
      <w:r w:rsidR="009B30A3" w:rsidRPr="00EE18EC">
        <w:rPr>
          <w:rFonts w:ascii="Times New Roman" w:hAnsi="Times New Roman" w:cs="Times New Roman"/>
          <w:sz w:val="28"/>
          <w:szCs w:val="28"/>
          <w:lang w:val="ru-RU"/>
        </w:rPr>
        <w:t>и</w:t>
      </w:r>
      <w:r w:rsidR="00193370"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Узбекистана. В вышеупомянутом выступлении в ООН Мирзиеев сказал следующее: </w:t>
      </w:r>
      <w:r w:rsidR="0019337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Главным приоритетом своей внешней политики Узбекистан сегодня определяет регион Центральной Азии. И это – осознанный выбор. Находясь в самом сердце Центральной Азии, Узбекистан непосредственно заинтересован в том, чтобы регион стал зоной стабильности, устойчивого развития и добрососедства. Мирная, экономически процветающая Центральная Азия – наша важнейшая цель и ключевая задача</w:t>
      </w:r>
      <w:r w:rsidR="0019337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w:t>
      </w:r>
      <w:r w:rsidRPr="00EE18EC">
        <w:rPr>
          <w:rStyle w:val="ab"/>
          <w:rFonts w:ascii="Times New Roman" w:hAnsi="Times New Roman" w:cs="Times New Roman"/>
          <w:sz w:val="28"/>
          <w:szCs w:val="28"/>
        </w:rPr>
        <w:footnoteReference w:id="80"/>
      </w:r>
      <w:r w:rsidRPr="00EE18EC">
        <w:rPr>
          <w:rFonts w:ascii="Times New Roman" w:hAnsi="Times New Roman" w:cs="Times New Roman"/>
          <w:sz w:val="28"/>
          <w:szCs w:val="28"/>
          <w:lang w:val="ru-RU"/>
        </w:rPr>
        <w:t xml:space="preserve"> Подобный акцент лидера Узбекистана на усилении сотрудничества в ЦА видится вполне логичным с точки зрения новой внешней концепции страны. Географически находясь полностью в окружении соседями по региону, Узбекистану крайне важно наладить диалог с ними. В противном случае амбициозные планы узбекского правительства по выстраиванию многовекторной внешней стратегии потенциально может натолкнуться на объективные трудности.      </w:t>
      </w:r>
    </w:p>
    <w:p w14:paraId="25FB14AF" w14:textId="661515DC"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С этой точки зрения будущее центральноазиатского сотрудничества будет зависеть от казахско-узбекских отношений. С одной стороны, Казахстан является ведущей экономической силой в ЦА, на долю которой приходится более половины ВВП всего региона. С другой стороны, Узбекистан является самым густонаселенным государством региона с быстрорастущей демографией. </w:t>
      </w:r>
      <w:r w:rsidR="00193370" w:rsidRPr="00EE18EC">
        <w:rPr>
          <w:rFonts w:ascii="Times New Roman" w:hAnsi="Times New Roman" w:cs="Times New Roman"/>
          <w:sz w:val="28"/>
          <w:szCs w:val="28"/>
          <w:lang w:val="ru-RU"/>
        </w:rPr>
        <w:t>Н</w:t>
      </w:r>
      <w:r w:rsidRPr="00EE18EC">
        <w:rPr>
          <w:rFonts w:ascii="Times New Roman" w:hAnsi="Times New Roman" w:cs="Times New Roman"/>
          <w:sz w:val="28"/>
          <w:szCs w:val="28"/>
          <w:lang w:val="ru-RU"/>
        </w:rPr>
        <w:t>еудивительно, что Мирзие</w:t>
      </w:r>
      <w:r w:rsidR="00301A14" w:rsidRPr="00EE18EC">
        <w:rPr>
          <w:rFonts w:ascii="Times New Roman" w:hAnsi="Times New Roman" w:cs="Times New Roman"/>
          <w:sz w:val="28"/>
          <w:szCs w:val="28"/>
          <w:lang w:val="ru-RU"/>
        </w:rPr>
        <w:t>е</w:t>
      </w:r>
      <w:r w:rsidRPr="00EE18EC">
        <w:rPr>
          <w:rFonts w:ascii="Times New Roman" w:hAnsi="Times New Roman" w:cs="Times New Roman"/>
          <w:sz w:val="28"/>
          <w:szCs w:val="28"/>
          <w:lang w:val="ru-RU"/>
        </w:rPr>
        <w:t xml:space="preserve">в в первую очередь начал выстраивать тесные связи именно со своим северным соседом. Учитывая, что </w:t>
      </w:r>
      <w:r w:rsidR="00193370" w:rsidRPr="00EE18EC">
        <w:rPr>
          <w:rFonts w:ascii="Times New Roman" w:hAnsi="Times New Roman" w:cs="Times New Roman"/>
          <w:sz w:val="28"/>
          <w:szCs w:val="28"/>
          <w:lang w:val="ru-RU"/>
        </w:rPr>
        <w:t>П</w:t>
      </w:r>
      <w:r w:rsidRPr="00EE18EC">
        <w:rPr>
          <w:rFonts w:ascii="Times New Roman" w:hAnsi="Times New Roman" w:cs="Times New Roman"/>
          <w:sz w:val="28"/>
          <w:szCs w:val="28"/>
          <w:lang w:val="ru-RU"/>
        </w:rPr>
        <w:t xml:space="preserve">ервый </w:t>
      </w:r>
      <w:r w:rsidR="00193370" w:rsidRPr="00EE18EC">
        <w:rPr>
          <w:rFonts w:ascii="Times New Roman" w:hAnsi="Times New Roman" w:cs="Times New Roman"/>
          <w:sz w:val="28"/>
          <w:szCs w:val="28"/>
          <w:lang w:val="ru-RU"/>
        </w:rPr>
        <w:t>президент</w:t>
      </w:r>
      <w:r w:rsidRPr="00EE18EC">
        <w:rPr>
          <w:rFonts w:ascii="Times New Roman" w:hAnsi="Times New Roman" w:cs="Times New Roman"/>
          <w:sz w:val="28"/>
          <w:szCs w:val="28"/>
          <w:lang w:val="ru-RU"/>
        </w:rPr>
        <w:t xml:space="preserve"> Казахстана Н.</w:t>
      </w:r>
      <w:r w:rsidR="00193370"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Назарбаев всегда уделял особое внимание к усилению диалога внутри ЦА, Нур-Султан не мог не приветствовать такого шага со стороны Ташкента. В итоге уже в 2018 году двусторонний товарооборот резко подскочил на 50% и составил 3 млрд. долларов.</w:t>
      </w:r>
      <w:r w:rsidRPr="00EE18EC">
        <w:rPr>
          <w:rStyle w:val="ab"/>
          <w:rFonts w:ascii="Times New Roman" w:hAnsi="Times New Roman" w:cs="Times New Roman"/>
          <w:sz w:val="28"/>
          <w:szCs w:val="28"/>
        </w:rPr>
        <w:footnoteReference w:id="81"/>
      </w:r>
      <w:r w:rsidRPr="00EE18EC">
        <w:rPr>
          <w:rFonts w:ascii="Times New Roman" w:hAnsi="Times New Roman" w:cs="Times New Roman"/>
          <w:sz w:val="28"/>
          <w:szCs w:val="28"/>
          <w:lang w:val="ru-RU"/>
        </w:rPr>
        <w:t xml:space="preserve"> Кроме того, 2018 год официально был объявлен годом Узбекистана в Казахстане, тогда как 2019 год стал годом Казахстана в Узбекистане. Данное обстоятельство потенциально может стать фундаментом успешной интеграции, так как сближение на уровне населения является более эффективной мерой в долгосрочной перспективе.</w:t>
      </w:r>
    </w:p>
    <w:p w14:paraId="2C5547E8" w14:textId="739A2B09" w:rsidR="005D7CF6" w:rsidRPr="00EE18EC" w:rsidRDefault="00193370"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Очевидно, что</w:t>
      </w:r>
      <w:r w:rsidR="005D7CF6" w:rsidRPr="00EE18EC">
        <w:rPr>
          <w:rFonts w:ascii="Times New Roman" w:hAnsi="Times New Roman" w:cs="Times New Roman"/>
          <w:sz w:val="28"/>
          <w:szCs w:val="28"/>
          <w:lang w:val="ru-RU"/>
        </w:rPr>
        <w:t xml:space="preserve"> странам региона действительно </w:t>
      </w:r>
      <w:r w:rsidR="00301A14" w:rsidRPr="00EE18EC">
        <w:rPr>
          <w:rFonts w:ascii="Times New Roman" w:hAnsi="Times New Roman" w:cs="Times New Roman"/>
          <w:sz w:val="28"/>
          <w:szCs w:val="28"/>
          <w:lang w:val="ru-RU"/>
        </w:rPr>
        <w:t>есть</w:t>
      </w:r>
      <w:r w:rsidR="005D7CF6" w:rsidRPr="00EE18EC">
        <w:rPr>
          <w:rFonts w:ascii="Times New Roman" w:hAnsi="Times New Roman" w:cs="Times New Roman"/>
          <w:sz w:val="28"/>
          <w:szCs w:val="28"/>
          <w:lang w:val="ru-RU"/>
        </w:rPr>
        <w:t xml:space="preserve"> о чем поговорить. </w:t>
      </w:r>
      <w:r w:rsidRPr="00EE18EC">
        <w:rPr>
          <w:rFonts w:ascii="Times New Roman" w:hAnsi="Times New Roman" w:cs="Times New Roman"/>
          <w:sz w:val="28"/>
          <w:szCs w:val="28"/>
          <w:lang w:val="ru-RU"/>
        </w:rPr>
        <w:t>Среди проблем, которые требуют решения в ближайшей перспективе</w:t>
      </w:r>
      <w:r w:rsidR="005D7CF6" w:rsidRPr="00EE18EC">
        <w:rPr>
          <w:rFonts w:ascii="Times New Roman" w:hAnsi="Times New Roman" w:cs="Times New Roman"/>
          <w:sz w:val="28"/>
          <w:szCs w:val="28"/>
          <w:lang w:val="ru-RU"/>
        </w:rPr>
        <w:t xml:space="preserve"> водный вопрос, проблем</w:t>
      </w:r>
      <w:r w:rsidRPr="00EE18EC">
        <w:rPr>
          <w:rFonts w:ascii="Times New Roman" w:hAnsi="Times New Roman" w:cs="Times New Roman"/>
          <w:sz w:val="28"/>
          <w:szCs w:val="28"/>
          <w:lang w:val="ru-RU"/>
        </w:rPr>
        <w:t>а</w:t>
      </w:r>
      <w:r w:rsidR="005D7CF6" w:rsidRPr="00EE18EC">
        <w:rPr>
          <w:rFonts w:ascii="Times New Roman" w:hAnsi="Times New Roman" w:cs="Times New Roman"/>
          <w:sz w:val="28"/>
          <w:szCs w:val="28"/>
          <w:lang w:val="ru-RU"/>
        </w:rPr>
        <w:t xml:space="preserve"> границ, оживление торговли, противодействие терроризму и т.д. Все эти и другие темы, </w:t>
      </w:r>
      <w:r w:rsidR="00301A14" w:rsidRPr="00EE18EC">
        <w:rPr>
          <w:rFonts w:ascii="Times New Roman" w:hAnsi="Times New Roman" w:cs="Times New Roman"/>
          <w:sz w:val="28"/>
          <w:szCs w:val="28"/>
          <w:lang w:val="ru-RU"/>
        </w:rPr>
        <w:t>безусловно, не</w:t>
      </w:r>
      <w:r w:rsidR="005D7CF6" w:rsidRPr="00EE18EC">
        <w:rPr>
          <w:rFonts w:ascii="Times New Roman" w:hAnsi="Times New Roman" w:cs="Times New Roman"/>
          <w:sz w:val="28"/>
          <w:szCs w:val="28"/>
          <w:lang w:val="ru-RU"/>
        </w:rPr>
        <w:t xml:space="preserve"> могут быть решены отдельными государствами и требуют общей кооперации.   </w:t>
      </w:r>
    </w:p>
    <w:p w14:paraId="5EB449F3" w14:textId="763EB53A"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Однако важно подчеркнуть, что путь к </w:t>
      </w:r>
      <w:r w:rsidR="00193370" w:rsidRPr="00EE18EC">
        <w:rPr>
          <w:rFonts w:ascii="Times New Roman" w:hAnsi="Times New Roman" w:cs="Times New Roman"/>
          <w:sz w:val="28"/>
          <w:szCs w:val="28"/>
          <w:lang w:val="ru-RU"/>
        </w:rPr>
        <w:t>работающей</w:t>
      </w:r>
      <w:r w:rsidRPr="00EE18EC">
        <w:rPr>
          <w:rFonts w:ascii="Times New Roman" w:hAnsi="Times New Roman" w:cs="Times New Roman"/>
          <w:sz w:val="28"/>
          <w:szCs w:val="28"/>
          <w:lang w:val="ru-RU"/>
        </w:rPr>
        <w:t xml:space="preserve"> интеграции в ЦА будет нелегким. Во-первых, на это влияет внешний фактор. Как известно, Россия из-за своих геополитических амбиций не заинтересована в Центральной Азии в качестве более самостоятельного субъекта. Разобщенность стран региона позволяла Москве играть роль некоего арбитра, тем самым сохраняя свое влияние в ЦА. В то же время</w:t>
      </w:r>
      <w:r w:rsidR="00193370" w:rsidRPr="00EE18EC">
        <w:rPr>
          <w:rFonts w:ascii="Times New Roman" w:hAnsi="Times New Roman" w:cs="Times New Roman"/>
          <w:sz w:val="28"/>
          <w:szCs w:val="28"/>
          <w:lang w:val="ru-RU"/>
        </w:rPr>
        <w:t>,</w:t>
      </w:r>
      <w:r w:rsidRPr="00EE18EC">
        <w:rPr>
          <w:rFonts w:ascii="Times New Roman" w:hAnsi="Times New Roman" w:cs="Times New Roman"/>
          <w:sz w:val="28"/>
          <w:szCs w:val="28"/>
          <w:lang w:val="ru-RU"/>
        </w:rPr>
        <w:t xml:space="preserve"> нельзя забывать о том, что Китай в своей внешней политике всегда отдавал приоритет к двусторонним контактам, чем многостороннему формату диалога. Другим важным моментом является вопрос о </w:t>
      </w:r>
      <w:r w:rsidR="009B30A3" w:rsidRPr="00EE18EC">
        <w:rPr>
          <w:rFonts w:ascii="Times New Roman" w:hAnsi="Times New Roman" w:cs="Times New Roman"/>
          <w:sz w:val="28"/>
          <w:szCs w:val="28"/>
          <w:lang w:val="ru-RU"/>
        </w:rPr>
        <w:t>способности логовариваться</w:t>
      </w:r>
      <w:r w:rsidRPr="00EE18EC">
        <w:rPr>
          <w:rFonts w:ascii="Times New Roman" w:hAnsi="Times New Roman" w:cs="Times New Roman"/>
          <w:sz w:val="28"/>
          <w:szCs w:val="28"/>
          <w:lang w:val="ru-RU"/>
        </w:rPr>
        <w:t xml:space="preserve"> руководителей стран региона. Могу</w:t>
      </w:r>
      <w:r w:rsidR="00193370" w:rsidRPr="00EE18EC">
        <w:rPr>
          <w:rFonts w:ascii="Times New Roman" w:hAnsi="Times New Roman" w:cs="Times New Roman"/>
          <w:sz w:val="28"/>
          <w:szCs w:val="28"/>
          <w:lang w:val="ru-RU"/>
        </w:rPr>
        <w:t>т</w:t>
      </w:r>
      <w:r w:rsidRPr="00EE18EC">
        <w:rPr>
          <w:rFonts w:ascii="Times New Roman" w:hAnsi="Times New Roman" w:cs="Times New Roman"/>
          <w:sz w:val="28"/>
          <w:szCs w:val="28"/>
          <w:lang w:val="ru-RU"/>
        </w:rPr>
        <w:t xml:space="preserve"> ли они пойти на взаимные уступки в решении ряда сложных проблем? В ранние периоды именно отсутствие политической воли у лидеров определенных республик тормозило углубление сотрудничества в регионе.           </w:t>
      </w:r>
    </w:p>
    <w:p w14:paraId="4585D1BC" w14:textId="2499F992"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В экономическом же плане </w:t>
      </w:r>
      <w:r w:rsidR="00193370" w:rsidRPr="00EE18EC">
        <w:rPr>
          <w:rFonts w:ascii="Times New Roman" w:hAnsi="Times New Roman" w:cs="Times New Roman"/>
          <w:sz w:val="28"/>
          <w:szCs w:val="28"/>
          <w:lang w:val="ru-RU"/>
        </w:rPr>
        <w:t xml:space="preserve">президент </w:t>
      </w:r>
      <w:r w:rsidRPr="00EE18EC">
        <w:rPr>
          <w:rFonts w:ascii="Times New Roman" w:hAnsi="Times New Roman" w:cs="Times New Roman"/>
          <w:sz w:val="28"/>
          <w:szCs w:val="28"/>
          <w:lang w:val="ru-RU"/>
        </w:rPr>
        <w:t>Мирзиеев с самого начала демонстрировал стремление трансформировать модель развития своего государства. В этом отношении наиболее актуальными представляются вопросы открытости экономики и ослаблении роли и контроля государства в экономических процессах.</w:t>
      </w:r>
    </w:p>
    <w:p w14:paraId="32F51CC3" w14:textId="77777777" w:rsidR="00483F80"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Тем не менее, Ташкент не может не осознавать и риски либерализации экономики. Как показывает опыт постсоветских стран, в том числе и Казахстана, переход от советской экономической модели к рыночной </w:t>
      </w:r>
      <w:r w:rsidR="00301A14" w:rsidRPr="00EE18EC">
        <w:rPr>
          <w:rFonts w:ascii="Times New Roman" w:hAnsi="Times New Roman" w:cs="Times New Roman"/>
          <w:sz w:val="28"/>
          <w:szCs w:val="28"/>
          <w:lang w:val="ru-RU"/>
        </w:rPr>
        <w:t>системе является</w:t>
      </w:r>
      <w:r w:rsidRPr="00EE18EC">
        <w:rPr>
          <w:rFonts w:ascii="Times New Roman" w:hAnsi="Times New Roman" w:cs="Times New Roman"/>
          <w:sz w:val="28"/>
          <w:szCs w:val="28"/>
          <w:lang w:val="ru-RU"/>
        </w:rPr>
        <w:t xml:space="preserve"> весьма болезненным процессом. В частности, свободная конкуренция товаров и услуг потенциально может привести к банкротству неэффективных государственных и частных предприятий, которые в рамках закрытой экономики чувствовали себя весьма комфортно. В итоге одним из главных последствий становится рост безработицы. В условиях же Узбекистана, который сталкивается с сильным демографическим давлением из-за высоких темпов рождаемости, данная проблема потенциально угрожает стабильности государства. </w:t>
      </w:r>
    </w:p>
    <w:p w14:paraId="39CBE6B3" w14:textId="613E6D54" w:rsidR="005D7CF6" w:rsidRPr="00EE18EC" w:rsidRDefault="005D7CF6" w:rsidP="00EE18EC">
      <w:pPr>
        <w:spacing w:after="0" w:line="360" w:lineRule="auto"/>
        <w:ind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Таким образом, можно ожидать, что реформы, направленные на либерализацию экономики, будут идти относительно медленно без резких движений. В свою очередь без активной вовлеченности Узбекистана экономическая интеграция в Центральной Азии будет нежизнеспособным. </w:t>
      </w:r>
    </w:p>
    <w:p w14:paraId="5E5E2CDA" w14:textId="14729309" w:rsidR="008C2431" w:rsidRPr="00EE18EC" w:rsidRDefault="00483F80" w:rsidP="00EE18EC">
      <w:pPr>
        <w:spacing w:after="0" w:line="360" w:lineRule="auto"/>
        <w:ind w:firstLine="567"/>
        <w:jc w:val="both"/>
        <w:rPr>
          <w:rFonts w:ascii="Times New Roman" w:hAnsi="Times New Roman" w:cs="Times New Roman"/>
          <w:i/>
          <w:sz w:val="28"/>
          <w:szCs w:val="28"/>
          <w:lang w:val="ru-RU"/>
        </w:rPr>
      </w:pPr>
      <w:r w:rsidRPr="00EE18EC">
        <w:rPr>
          <w:rFonts w:ascii="Times New Roman" w:hAnsi="Times New Roman" w:cs="Times New Roman"/>
          <w:sz w:val="28"/>
          <w:szCs w:val="28"/>
          <w:lang w:val="ru-RU"/>
        </w:rPr>
        <w:t>В</w:t>
      </w:r>
      <w:r w:rsidR="008C2431" w:rsidRPr="00EE18EC">
        <w:rPr>
          <w:rFonts w:ascii="Times New Roman" w:hAnsi="Times New Roman" w:cs="Times New Roman"/>
          <w:iCs/>
          <w:sz w:val="28"/>
          <w:szCs w:val="28"/>
          <w:lang w:val="ru-RU"/>
        </w:rPr>
        <w:t xml:space="preserve"> </w:t>
      </w:r>
      <w:r w:rsidR="008C2431" w:rsidRPr="00EE18EC">
        <w:rPr>
          <w:rFonts w:ascii="Times New Roman" w:hAnsi="Times New Roman" w:cs="Times New Roman"/>
          <w:sz w:val="28"/>
          <w:szCs w:val="28"/>
          <w:lang w:val="ru-RU"/>
        </w:rPr>
        <w:t xml:space="preserve">2018-2019 </w:t>
      </w:r>
      <w:r w:rsidRPr="00EE18EC">
        <w:rPr>
          <w:rFonts w:ascii="Times New Roman" w:hAnsi="Times New Roman" w:cs="Times New Roman"/>
          <w:sz w:val="28"/>
          <w:szCs w:val="28"/>
          <w:lang w:val="ru-RU"/>
        </w:rPr>
        <w:t>годы</w:t>
      </w:r>
      <w:r w:rsidR="008C2431" w:rsidRPr="00EE18EC">
        <w:rPr>
          <w:rFonts w:ascii="Times New Roman" w:hAnsi="Times New Roman" w:cs="Times New Roman"/>
          <w:sz w:val="28"/>
          <w:szCs w:val="28"/>
          <w:lang w:val="ru-RU"/>
        </w:rPr>
        <w:t xml:space="preserve"> наблюдается тенденция к поиску центральноазиатскими странами новых путей кооперации с целью усиления собственных позиций в международных и региональных процессах. Свидетельством этому является запуск новых форматов и региональных консультаций, направленных на укрепление сотрудничества между странами региона. </w:t>
      </w:r>
      <w:r w:rsidR="00B03796" w:rsidRPr="00EE18EC">
        <w:rPr>
          <w:rFonts w:ascii="Times New Roman" w:hAnsi="Times New Roman" w:cs="Times New Roman"/>
          <w:sz w:val="28"/>
          <w:szCs w:val="28"/>
          <w:lang w:val="ru-RU"/>
        </w:rPr>
        <w:t>В 2018 году по инициативе узбекского президента прошла встреча лидеров центральноазиатских стран в столице Казахстана</w:t>
      </w:r>
      <w:r w:rsidR="008C2431" w:rsidRPr="00EE18EC">
        <w:rPr>
          <w:rFonts w:ascii="Times New Roman" w:hAnsi="Times New Roman" w:cs="Times New Roman"/>
          <w:sz w:val="28"/>
          <w:szCs w:val="28"/>
          <w:lang w:val="ru-RU"/>
        </w:rPr>
        <w:t>.</w:t>
      </w:r>
      <w:r w:rsidR="00DC0078" w:rsidRPr="00EE18EC">
        <w:rPr>
          <w:rStyle w:val="ab"/>
          <w:rFonts w:ascii="Times New Roman" w:hAnsi="Times New Roman" w:cs="Times New Roman"/>
          <w:sz w:val="28"/>
          <w:szCs w:val="28"/>
          <w:lang w:val="ru-RU"/>
        </w:rPr>
        <w:footnoteReference w:id="82"/>
      </w:r>
      <w:r w:rsidR="008C2431" w:rsidRPr="00EE18EC">
        <w:rPr>
          <w:rFonts w:ascii="Times New Roman" w:hAnsi="Times New Roman" w:cs="Times New Roman"/>
          <w:sz w:val="28"/>
          <w:szCs w:val="28"/>
          <w:lang w:val="ru-RU"/>
        </w:rPr>
        <w:t xml:space="preserve"> В столице Казахстана представители региона договорились сделать подобный формат диалога регулярным.</w:t>
      </w:r>
    </w:p>
    <w:p w14:paraId="5DEBA081" w14:textId="1E8B7A48" w:rsidR="008C2431" w:rsidRPr="00EE18EC" w:rsidRDefault="008C2431"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r w:rsidRPr="00EE18EC">
        <w:rPr>
          <w:rFonts w:ascii="Times New Roman" w:eastAsia="Times New Roman" w:hAnsi="Times New Roman" w:cs="Times New Roman"/>
          <w:sz w:val="28"/>
          <w:szCs w:val="28"/>
          <w:shd w:val="clear" w:color="auto" w:fill="FFFFFF"/>
          <w:lang w:val="ru-RU"/>
        </w:rPr>
        <w:t xml:space="preserve">Эксперты заговорили о региональном сотрудничестве. В результате вновь появился и научный, и практический интерес к проблеме региональной интеграции и перспектива нового объединения стран региона, что запускает процесс, который условно можно было бы обозначить как «Центральная Азия-2.0» или регионализации ЦА. Во-первых, </w:t>
      </w:r>
      <w:r w:rsidRPr="00EE18EC">
        <w:rPr>
          <w:rFonts w:ascii="Times New Roman" w:hAnsi="Times New Roman" w:cs="Times New Roman"/>
          <w:sz w:val="28"/>
          <w:szCs w:val="28"/>
          <w:lang w:val="ru-RU"/>
        </w:rPr>
        <w:t>новый лидер Узбекистана Ш.</w:t>
      </w:r>
      <w:r w:rsidR="00483F80" w:rsidRPr="00EE18EC">
        <w:rPr>
          <w:rFonts w:ascii="Times New Roman" w:hAnsi="Times New Roman" w:cs="Times New Roman"/>
          <w:sz w:val="28"/>
          <w:szCs w:val="28"/>
          <w:lang w:val="ru-RU"/>
        </w:rPr>
        <w:t xml:space="preserve"> </w:t>
      </w:r>
      <w:r w:rsidRPr="00EE18EC">
        <w:rPr>
          <w:rFonts w:ascii="Times New Roman" w:hAnsi="Times New Roman" w:cs="Times New Roman"/>
          <w:sz w:val="28"/>
          <w:szCs w:val="28"/>
          <w:lang w:val="ru-RU"/>
        </w:rPr>
        <w:t xml:space="preserve">Мирзеев </w:t>
      </w:r>
      <w:r w:rsidR="00301A14" w:rsidRPr="00EE18EC">
        <w:rPr>
          <w:rFonts w:ascii="Times New Roman" w:hAnsi="Times New Roman" w:cs="Times New Roman"/>
          <w:sz w:val="28"/>
          <w:szCs w:val="28"/>
          <w:lang w:val="ru-RU"/>
        </w:rPr>
        <w:t>стремится</w:t>
      </w:r>
      <w:r w:rsidRPr="00EE18EC">
        <w:rPr>
          <w:rFonts w:ascii="Times New Roman" w:hAnsi="Times New Roman" w:cs="Times New Roman"/>
          <w:sz w:val="28"/>
          <w:szCs w:val="28"/>
          <w:lang w:val="ru-RU"/>
        </w:rPr>
        <w:t xml:space="preserve"> перестроить как внешнеполитическую концепцию, так и экономическую модель развития собственной страны. Внешняя политика </w:t>
      </w:r>
      <w:r w:rsidR="00301A14" w:rsidRPr="00EE18EC">
        <w:rPr>
          <w:rFonts w:ascii="Times New Roman" w:hAnsi="Times New Roman" w:cs="Times New Roman"/>
          <w:sz w:val="28"/>
          <w:szCs w:val="28"/>
          <w:lang w:val="ru-RU"/>
        </w:rPr>
        <w:t>Узбекистана</w:t>
      </w:r>
      <w:r w:rsidRPr="00EE18EC">
        <w:rPr>
          <w:rFonts w:ascii="Times New Roman" w:hAnsi="Times New Roman" w:cs="Times New Roman"/>
          <w:sz w:val="28"/>
          <w:szCs w:val="28"/>
          <w:lang w:val="ru-RU"/>
        </w:rPr>
        <w:t xml:space="preserve"> начала приобретать региональные характеристики. При И.Каримове внешняя стратегия республики </w:t>
      </w:r>
      <w:r w:rsidR="00301A14" w:rsidRPr="00EE18EC">
        <w:rPr>
          <w:rFonts w:ascii="Times New Roman" w:hAnsi="Times New Roman" w:cs="Times New Roman"/>
          <w:sz w:val="28"/>
          <w:szCs w:val="28"/>
          <w:lang w:val="ru-RU"/>
        </w:rPr>
        <w:t>определялась</w:t>
      </w:r>
      <w:r w:rsidRPr="00EE18EC">
        <w:rPr>
          <w:rFonts w:ascii="Times New Roman" w:hAnsi="Times New Roman" w:cs="Times New Roman"/>
          <w:sz w:val="28"/>
          <w:szCs w:val="28"/>
          <w:lang w:val="ru-RU"/>
        </w:rPr>
        <w:t xml:space="preserve"> как маятниковая. В зависимости от обстоятельств узбекское руководство постоянно меняло внешних союзников. Во-вторых, начался процесс либерализации экономики страны. Ранее выбранная экономическая модель Ташкентом фактически копировала закрытую советскую систему. В таких условиях формирование какого-либо экономического союза было невозможным. Президент Мирзиеев с самого начала демонстрировал стремление трансформировать модель развития своего государства, развивая открытость экономики и ослабления роли и контроля государства в экономических процессах. Так, узбекский сум с недавнего времени стал конвертируемой валютой, важное условие рыночной экономики. Республика постепенно снимает ряд барьеров для импортных товаров, что увеличивает товарооборот страны в международной торговле.</w:t>
      </w:r>
      <w:r w:rsidR="00DC0078" w:rsidRPr="00EE18EC">
        <w:rPr>
          <w:rStyle w:val="ab"/>
          <w:rFonts w:ascii="Times New Roman" w:hAnsi="Times New Roman" w:cs="Times New Roman"/>
          <w:sz w:val="28"/>
          <w:szCs w:val="28"/>
          <w:lang w:val="ru-RU"/>
        </w:rPr>
        <w:footnoteReference w:id="83"/>
      </w:r>
      <w:r w:rsidRPr="00EE18EC">
        <w:rPr>
          <w:rFonts w:ascii="Times New Roman" w:hAnsi="Times New Roman" w:cs="Times New Roman"/>
          <w:sz w:val="28"/>
          <w:szCs w:val="28"/>
          <w:lang w:val="ru-RU"/>
        </w:rPr>
        <w:t xml:space="preserve"> Несмотря на трудности либерализации экономики, политика Узбекистана будет способствовать экономической интеграции в Центральной Азии. В-третьих, запрос на выработку более устойчивых механизмов взаимодействия может быть удовлетворен за счет укрепления отношений между ключевыми странами региона Казахстаном и Узбекистаном. Неудивительно, что президент Мирзиев начал выстраивать тесные связи именно со своим северным соседом. Нур-Султан не мог не приветствовать такого шага со стороны Ташкента. В итоге уже в 2018 г. двусторонний товарооборот вырос на 50% и составил 3 млрд. Долларов.</w:t>
      </w:r>
      <w:r w:rsidR="00DC0078" w:rsidRPr="00EE18EC">
        <w:rPr>
          <w:rStyle w:val="ab"/>
          <w:rFonts w:ascii="Times New Roman" w:hAnsi="Times New Roman" w:cs="Times New Roman"/>
          <w:sz w:val="28"/>
          <w:szCs w:val="28"/>
          <w:lang w:val="ru-RU"/>
        </w:rPr>
        <w:footnoteReference w:id="84"/>
      </w:r>
      <w:r w:rsidRPr="00EE18EC">
        <w:rPr>
          <w:rFonts w:ascii="Times New Roman" w:hAnsi="Times New Roman" w:cs="Times New Roman"/>
          <w:sz w:val="28"/>
          <w:szCs w:val="28"/>
          <w:lang w:val="ru-RU"/>
        </w:rPr>
        <w:t xml:space="preserve"> 2018 г. официально был объявлен годом Узбекистана в Казахстане, а 2019 г. стал годом Казахстана в Узбекистане. Это значительно усилило отношения на уровне люди-людям, что также необходимо для успешной интеграции. </w:t>
      </w:r>
    </w:p>
    <w:p w14:paraId="337951A0" w14:textId="1E2F216B" w:rsidR="008C2431" w:rsidRPr="00EE18EC" w:rsidRDefault="008C2431"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hAnsi="Times New Roman" w:cs="Times New Roman"/>
          <w:sz w:val="28"/>
          <w:szCs w:val="28"/>
          <w:lang w:val="ru-RU"/>
        </w:rPr>
        <w:t xml:space="preserve">Региональная интеграция во многом зависит от взаимоотношений между государствами. Прежнее узбекское руководство с самого начала имело напряженные отношения с некоторыми соседями по региону, напрмер, с Таджикистаном и Кыргызстаном. Особенность узбекско-таджикских отношений определяется рядом </w:t>
      </w:r>
      <w:r w:rsidR="00483F80" w:rsidRPr="00EE18EC">
        <w:rPr>
          <w:rFonts w:ascii="Times New Roman" w:hAnsi="Times New Roman" w:cs="Times New Roman"/>
          <w:sz w:val="28"/>
          <w:szCs w:val="28"/>
          <w:lang w:val="ru-RU"/>
        </w:rPr>
        <w:t>факторов</w:t>
      </w:r>
      <w:r w:rsidRPr="00EE18EC">
        <w:rPr>
          <w:rFonts w:ascii="Times New Roman" w:hAnsi="Times New Roman" w:cs="Times New Roman"/>
          <w:sz w:val="28"/>
          <w:szCs w:val="28"/>
          <w:lang w:val="ru-RU"/>
        </w:rPr>
        <w:t xml:space="preserve">: </w:t>
      </w:r>
      <w:r w:rsidRPr="00EE18EC">
        <w:rPr>
          <w:rFonts w:ascii="Times New Roman" w:eastAsia="Times New Roman" w:hAnsi="Times New Roman" w:cs="Times New Roman"/>
          <w:sz w:val="28"/>
          <w:szCs w:val="28"/>
          <w:lang w:val="ru-RU"/>
        </w:rPr>
        <w:t>билингвизм (таджикский и тюркские языки региона); наличие больших диаспор в этих соседних государствах (таджикская диаспора в Узбекистане и узбекская диаспора в Таджикистане); два государства играют наиболее заметную роль в деле разрешения афганского конфликта. Однако сложности, возникшие в двусторонних отношениях (споры по Рогунской ГЭС, вопросы транспортной независимости и др.). В таджикско-узбекских отношениях нашли свое выражение в концентрированном и наиболее завершенном виде практически все основные проблемы региона.</w:t>
      </w:r>
    </w:p>
    <w:p w14:paraId="503D3C05" w14:textId="20E4647F" w:rsidR="008C2431" w:rsidRPr="00EE18EC" w:rsidRDefault="008C2431"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Перезагрузка отношений началась с сентябрьского визита (2016 г</w:t>
      </w:r>
      <w:r w:rsidR="00483F80" w:rsidRPr="00EE18EC">
        <w:rPr>
          <w:rFonts w:ascii="Times New Roman" w:hAnsi="Times New Roman" w:cs="Times New Roman"/>
          <w:sz w:val="28"/>
          <w:szCs w:val="28"/>
          <w:lang w:val="ru-RU"/>
        </w:rPr>
        <w:t>од</w:t>
      </w:r>
      <w:r w:rsidRPr="00EE18EC">
        <w:rPr>
          <w:rFonts w:ascii="Times New Roman" w:hAnsi="Times New Roman" w:cs="Times New Roman"/>
          <w:sz w:val="28"/>
          <w:szCs w:val="28"/>
          <w:lang w:val="ru-RU"/>
        </w:rPr>
        <w:t>) президента Таджикистана в Узбекистан, продолжилась первым за 20 лет визитом президента Мирзиеева в Таджикистан (2018 г</w:t>
      </w:r>
      <w:r w:rsidR="00483F80" w:rsidRPr="00EE18EC">
        <w:rPr>
          <w:rFonts w:ascii="Times New Roman" w:hAnsi="Times New Roman" w:cs="Times New Roman"/>
          <w:sz w:val="28"/>
          <w:szCs w:val="28"/>
          <w:lang w:val="ru-RU"/>
        </w:rPr>
        <w:t>од</w:t>
      </w:r>
      <w:r w:rsidRPr="00EE18EC">
        <w:rPr>
          <w:rFonts w:ascii="Times New Roman" w:hAnsi="Times New Roman" w:cs="Times New Roman"/>
          <w:sz w:val="28"/>
          <w:szCs w:val="28"/>
          <w:lang w:val="ru-RU"/>
        </w:rPr>
        <w:t xml:space="preserve">). В ходе визита были подписаны 27 документов касательно сотрудничества в промышленности, стандартизации и сертификации, пересечения границы, признания документов об образовании, геодезии и геологии, сельского хозяйства, культуры и других сферах. </w:t>
      </w:r>
      <w:r w:rsidRPr="00EE18EC">
        <w:rPr>
          <w:rFonts w:ascii="Times New Roman" w:eastAsia="Times New Roman" w:hAnsi="Times New Roman" w:cs="Times New Roman"/>
          <w:sz w:val="28"/>
          <w:szCs w:val="28"/>
          <w:shd w:val="clear" w:color="auto" w:fill="FFFFFF"/>
          <w:lang w:val="ru-RU"/>
        </w:rPr>
        <w:t>Лидеры двух стран договорились о совместном строительстве двух ГЭС в Таджикис</w:t>
      </w:r>
      <w:r w:rsidR="00DC0078" w:rsidRPr="00EE18EC">
        <w:rPr>
          <w:rFonts w:ascii="Times New Roman" w:eastAsia="Times New Roman" w:hAnsi="Times New Roman" w:cs="Times New Roman"/>
          <w:sz w:val="28"/>
          <w:szCs w:val="28"/>
          <w:shd w:val="clear" w:color="auto" w:fill="FFFFFF"/>
          <w:lang w:val="ru-RU"/>
        </w:rPr>
        <w:t>тане на взаимовыгодных условиях.</w:t>
      </w:r>
      <w:r w:rsidR="00DC0078" w:rsidRPr="00EE18EC">
        <w:rPr>
          <w:rStyle w:val="ab"/>
          <w:rFonts w:ascii="Times New Roman" w:eastAsia="Times New Roman" w:hAnsi="Times New Roman" w:cs="Times New Roman"/>
          <w:sz w:val="28"/>
          <w:szCs w:val="28"/>
          <w:shd w:val="clear" w:color="auto" w:fill="FFFFFF"/>
          <w:lang w:val="ru-RU"/>
        </w:rPr>
        <w:footnoteReference w:id="85"/>
      </w:r>
    </w:p>
    <w:p w14:paraId="58345DF0" w14:textId="28C3E389" w:rsidR="008C2431" w:rsidRPr="00EE18EC" w:rsidRDefault="008C2431"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В 2017 г</w:t>
      </w:r>
      <w:r w:rsidR="001A070F" w:rsidRPr="00EE18EC">
        <w:rPr>
          <w:rFonts w:ascii="Times New Roman" w:hAnsi="Times New Roman" w:cs="Times New Roman"/>
          <w:sz w:val="28"/>
          <w:szCs w:val="28"/>
          <w:lang w:val="ru-RU"/>
        </w:rPr>
        <w:t>оду</w:t>
      </w:r>
      <w:r w:rsidRPr="00EE18EC">
        <w:rPr>
          <w:rFonts w:ascii="Times New Roman" w:hAnsi="Times New Roman" w:cs="Times New Roman"/>
          <w:sz w:val="28"/>
          <w:szCs w:val="28"/>
          <w:lang w:val="ru-RU"/>
        </w:rPr>
        <w:t xml:space="preserve"> </w:t>
      </w:r>
      <w:r w:rsidRPr="00EE18EC">
        <w:rPr>
          <w:rFonts w:ascii="Times New Roman" w:eastAsiaTheme="minorEastAsia" w:hAnsi="Times New Roman" w:cs="Times New Roman"/>
          <w:sz w:val="28"/>
          <w:szCs w:val="28"/>
          <w:lang w:val="ru-RU"/>
        </w:rPr>
        <w:t xml:space="preserve">Узбекистан посетил с государственным визитом президент Кыргызстана Алмазбек Атамбаев. </w:t>
      </w:r>
      <w:r w:rsidR="001A070F" w:rsidRPr="00EE18EC">
        <w:rPr>
          <w:rFonts w:ascii="Times New Roman" w:eastAsiaTheme="minorEastAsia" w:hAnsi="Times New Roman" w:cs="Times New Roman"/>
          <w:sz w:val="28"/>
          <w:szCs w:val="28"/>
          <w:lang w:val="ru-RU"/>
        </w:rPr>
        <w:t>П</w:t>
      </w:r>
      <w:r w:rsidRPr="00EE18EC">
        <w:rPr>
          <w:rFonts w:ascii="Times New Roman" w:eastAsiaTheme="minorEastAsia" w:hAnsi="Times New Roman" w:cs="Times New Roman"/>
          <w:sz w:val="28"/>
          <w:szCs w:val="28"/>
          <w:lang w:val="ru-RU"/>
        </w:rPr>
        <w:t>резиденты двух государств подписали беспрецедентный документ – «Декларацию о стратегическом партнерстве, укреплении дружбы, добрососедства и доверия между Республикой Узбекистан и Кыргызской Республикой». Теперь у Узбекистана отношения стратегического партнерства достигнуты практически со всеми соседними государствами. Это действительно свидетельствует о значительном прогрессе в двусторонних отношениях Узбекистана с соседями по региону</w:t>
      </w:r>
      <w:bookmarkStart w:id="11" w:name="_Hlk22848122"/>
      <w:r w:rsidR="00DC0078" w:rsidRPr="00EE18EC">
        <w:rPr>
          <w:rFonts w:ascii="Times New Roman" w:eastAsiaTheme="minorEastAsia" w:hAnsi="Times New Roman" w:cs="Times New Roman"/>
          <w:sz w:val="28"/>
          <w:szCs w:val="28"/>
          <w:lang w:val="ru-RU"/>
        </w:rPr>
        <w:t>, достигнутом всего за один год</w:t>
      </w:r>
      <w:r w:rsidRPr="00EE18EC">
        <w:rPr>
          <w:rFonts w:ascii="Times New Roman" w:eastAsiaTheme="minorEastAsia" w:hAnsi="Times New Roman" w:cs="Times New Roman"/>
          <w:sz w:val="28"/>
          <w:szCs w:val="28"/>
          <w:lang w:val="ru-RU"/>
        </w:rPr>
        <w:t>.</w:t>
      </w:r>
      <w:r w:rsidR="00DC0078" w:rsidRPr="00EE18EC">
        <w:rPr>
          <w:rStyle w:val="ab"/>
          <w:rFonts w:ascii="Times New Roman" w:eastAsiaTheme="minorEastAsia" w:hAnsi="Times New Roman" w:cs="Times New Roman"/>
          <w:sz w:val="28"/>
          <w:szCs w:val="28"/>
          <w:lang w:val="ru-RU"/>
        </w:rPr>
        <w:footnoteReference w:id="86"/>
      </w:r>
    </w:p>
    <w:bookmarkEnd w:id="11"/>
    <w:p w14:paraId="6C049D05" w14:textId="1C192632" w:rsidR="008C2431" w:rsidRPr="00EE18EC" w:rsidRDefault="008C2431" w:rsidP="00EE18EC">
      <w:pPr>
        <w:pStyle w:val="a4"/>
        <w:spacing w:after="0" w:line="360" w:lineRule="auto"/>
        <w:ind w:left="0" w:firstLine="567"/>
        <w:jc w:val="both"/>
        <w:rPr>
          <w:rFonts w:ascii="Times New Roman" w:eastAsiaTheme="minorEastAsia" w:hAnsi="Times New Roman" w:cs="Times New Roman"/>
          <w:sz w:val="28"/>
          <w:szCs w:val="28"/>
          <w:lang w:val="ru-RU"/>
        </w:rPr>
      </w:pPr>
      <w:r w:rsidRPr="00EE18EC">
        <w:rPr>
          <w:rFonts w:ascii="Times New Roman" w:eastAsiaTheme="minorEastAsia" w:hAnsi="Times New Roman" w:cs="Times New Roman"/>
          <w:sz w:val="28"/>
          <w:szCs w:val="28"/>
          <w:lang w:val="ru-RU"/>
        </w:rPr>
        <w:t xml:space="preserve">К активам формирования </w:t>
      </w:r>
      <w:r w:rsidR="001A070F" w:rsidRPr="00EE18EC">
        <w:rPr>
          <w:rFonts w:ascii="Times New Roman" w:eastAsiaTheme="minorEastAsia" w:hAnsi="Times New Roman" w:cs="Times New Roman"/>
          <w:sz w:val="28"/>
          <w:szCs w:val="28"/>
          <w:lang w:val="ru-RU"/>
        </w:rPr>
        <w:t>обще регионального</w:t>
      </w:r>
      <w:r w:rsidRPr="00EE18EC">
        <w:rPr>
          <w:rFonts w:ascii="Times New Roman" w:eastAsiaTheme="minorEastAsia" w:hAnsi="Times New Roman" w:cs="Times New Roman"/>
          <w:sz w:val="28"/>
          <w:szCs w:val="28"/>
          <w:lang w:val="ru-RU"/>
        </w:rPr>
        <w:t xml:space="preserve"> формата «Центральная Азия-2.0» следует отнести: Саммит тюркоязычных государств, развитие стратегического партнерства стран региона с США, двух и многосторонние форматы встреч лидеров и политиков Центральной Азии. </w:t>
      </w:r>
    </w:p>
    <w:p w14:paraId="0808CB0C" w14:textId="7F291D6C" w:rsidR="008C2431" w:rsidRPr="00EE18EC" w:rsidRDefault="008C2431" w:rsidP="00EE18EC">
      <w:pPr>
        <w:pStyle w:val="a4"/>
        <w:spacing w:after="0" w:line="360" w:lineRule="auto"/>
        <w:ind w:left="0" w:firstLine="567"/>
        <w:jc w:val="both"/>
        <w:rPr>
          <w:rFonts w:ascii="Times New Roman" w:eastAsia="Times New Roman" w:hAnsi="Times New Roman" w:cs="Times New Roman"/>
          <w:sz w:val="28"/>
          <w:szCs w:val="28"/>
          <w:lang w:val="ru-RU"/>
        </w:rPr>
      </w:pPr>
      <w:r w:rsidRPr="00EE18EC">
        <w:rPr>
          <w:rFonts w:ascii="Times New Roman" w:hAnsi="Times New Roman" w:cs="Times New Roman"/>
          <w:sz w:val="28"/>
          <w:szCs w:val="28"/>
          <w:lang w:val="ru-RU"/>
        </w:rPr>
        <w:t xml:space="preserve">Однако на пути к интеграции в ЦА существуют </w:t>
      </w:r>
      <w:r w:rsidR="00483F80" w:rsidRPr="00EE18EC">
        <w:rPr>
          <w:rFonts w:ascii="Times New Roman" w:hAnsi="Times New Roman" w:cs="Times New Roman"/>
          <w:sz w:val="28"/>
          <w:szCs w:val="28"/>
          <w:lang w:val="ru-RU"/>
        </w:rPr>
        <w:t>определённые</w:t>
      </w:r>
      <w:r w:rsidRPr="00EE18EC">
        <w:rPr>
          <w:rFonts w:ascii="Times New Roman" w:hAnsi="Times New Roman" w:cs="Times New Roman"/>
          <w:sz w:val="28"/>
          <w:szCs w:val="28"/>
          <w:lang w:val="ru-RU"/>
        </w:rPr>
        <w:t xml:space="preserve"> преграды, главными из которых являются </w:t>
      </w:r>
      <w:r w:rsidRPr="00EE18EC">
        <w:rPr>
          <w:rFonts w:ascii="Times New Roman" w:eastAsia="Times New Roman" w:hAnsi="Times New Roman" w:cs="Times New Roman"/>
          <w:sz w:val="28"/>
          <w:szCs w:val="28"/>
          <w:lang w:val="ru-RU"/>
        </w:rPr>
        <w:t xml:space="preserve">попытки внешних сил (Китай, Россия, Соединенные Штаты) продвигать либо свои версии региональных организаций, либо формирование центральноазиатских региональных рамок, которые соответствовали в большей степени их геостратегическим конструкциям  (Шанхайской организации сотрудничества, Евразийскому экономическому союзу и различным проектам, связанным с понятиями «Большая Центральная Азия» и  «Центральная  Евразия»). Особое место </w:t>
      </w:r>
      <w:r w:rsidR="007B16D2" w:rsidRPr="00EE18EC">
        <w:rPr>
          <w:rFonts w:ascii="Times New Roman" w:eastAsia="Times New Roman" w:hAnsi="Times New Roman" w:cs="Times New Roman"/>
          <w:sz w:val="28"/>
          <w:szCs w:val="28"/>
          <w:lang w:val="ru-RU"/>
        </w:rPr>
        <w:t>занимает</w:t>
      </w:r>
      <w:r w:rsidRPr="00EE18EC">
        <w:rPr>
          <w:rFonts w:ascii="Times New Roman" w:eastAsia="Times New Roman" w:hAnsi="Times New Roman" w:cs="Times New Roman"/>
          <w:sz w:val="28"/>
          <w:szCs w:val="28"/>
          <w:lang w:val="ru-RU"/>
        </w:rPr>
        <w:t xml:space="preserve"> РФ, которая   является стратегическим партнером всех центральноазиатских государств в</w:t>
      </w:r>
      <w:r w:rsidRPr="00EE18EC">
        <w:rPr>
          <w:rFonts w:ascii="Times New Roman" w:eastAsia="Times New Roman" w:hAnsi="Times New Roman" w:cs="Times New Roman"/>
          <w:sz w:val="28"/>
          <w:szCs w:val="28"/>
        </w:rPr>
        <w:t> </w:t>
      </w:r>
      <w:r w:rsidRPr="00EE18EC">
        <w:rPr>
          <w:rFonts w:ascii="Times New Roman" w:eastAsia="Times New Roman" w:hAnsi="Times New Roman" w:cs="Times New Roman"/>
          <w:sz w:val="28"/>
          <w:szCs w:val="28"/>
          <w:lang w:val="ru-RU"/>
        </w:rPr>
        <w:t>сфере безопасности, экономики и</w:t>
      </w:r>
      <w:r w:rsidRPr="00EE18EC">
        <w:rPr>
          <w:rFonts w:ascii="Times New Roman" w:eastAsia="Times New Roman" w:hAnsi="Times New Roman" w:cs="Times New Roman"/>
          <w:sz w:val="28"/>
          <w:szCs w:val="28"/>
        </w:rPr>
        <w:t> </w:t>
      </w:r>
      <w:r w:rsidRPr="00EE18EC">
        <w:rPr>
          <w:rFonts w:ascii="Times New Roman" w:eastAsia="Times New Roman" w:hAnsi="Times New Roman" w:cs="Times New Roman"/>
          <w:sz w:val="28"/>
          <w:szCs w:val="28"/>
          <w:lang w:val="ru-RU"/>
        </w:rPr>
        <w:t xml:space="preserve">социально-культурного развития. </w:t>
      </w:r>
      <w:r w:rsidRPr="00EE18EC">
        <w:rPr>
          <w:rFonts w:ascii="Times New Roman" w:hAnsi="Times New Roman" w:cs="Times New Roman"/>
          <w:sz w:val="28"/>
          <w:szCs w:val="28"/>
          <w:lang w:val="ru-RU"/>
        </w:rPr>
        <w:t>Москва, из-за своих геополитических амбиций, мало заинтересована в Центральной Азии в качестве более самостоятельного субъекта. Разобщенность стран региона позволяла Москве играть роль некоего арбитра, тем самым сохраняя свое влияние в ЦА.</w:t>
      </w:r>
    </w:p>
    <w:p w14:paraId="54623325" w14:textId="2B19A446" w:rsidR="008C2431" w:rsidRPr="00EE18EC" w:rsidRDefault="00467EDD"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П</w:t>
      </w:r>
      <w:r w:rsidR="008C2431" w:rsidRPr="00EE18EC">
        <w:rPr>
          <w:rFonts w:ascii="Times New Roman" w:hAnsi="Times New Roman" w:cs="Times New Roman"/>
          <w:sz w:val="28"/>
          <w:szCs w:val="28"/>
          <w:lang w:val="ru-RU"/>
        </w:rPr>
        <w:t>озиция Казахстана, который выстраивает евразийскую модель сотрудничества, также может замедлить региональную интеграцию. После 2005 г. казахстанское руководство все чаще начало позиционировать Казахстан не</w:t>
      </w:r>
      <w:r w:rsidR="008C2431" w:rsidRPr="00EE18EC">
        <w:rPr>
          <w:rFonts w:ascii="Times New Roman" w:hAnsi="Times New Roman" w:cs="Times New Roman"/>
          <w:sz w:val="28"/>
          <w:szCs w:val="28"/>
        </w:rPr>
        <w:t> </w:t>
      </w:r>
      <w:r w:rsidR="008C2431" w:rsidRPr="00EE18EC">
        <w:rPr>
          <w:rFonts w:ascii="Times New Roman" w:hAnsi="Times New Roman" w:cs="Times New Roman"/>
          <w:sz w:val="28"/>
          <w:szCs w:val="28"/>
          <w:lang w:val="ru-RU"/>
        </w:rPr>
        <w:t>как часть Центральной Азии, а</w:t>
      </w:r>
      <w:r w:rsidR="008C2431" w:rsidRPr="00EE18EC">
        <w:rPr>
          <w:rFonts w:ascii="Times New Roman" w:hAnsi="Times New Roman" w:cs="Times New Roman"/>
          <w:sz w:val="28"/>
          <w:szCs w:val="28"/>
        </w:rPr>
        <w:t> </w:t>
      </w:r>
      <w:r w:rsidR="008C2431" w:rsidRPr="00EE18EC">
        <w:rPr>
          <w:rFonts w:ascii="Times New Roman" w:hAnsi="Times New Roman" w:cs="Times New Roman"/>
          <w:sz w:val="28"/>
          <w:szCs w:val="28"/>
          <w:lang w:val="ru-RU"/>
        </w:rPr>
        <w:t xml:space="preserve">как «евразийское государство». </w:t>
      </w:r>
    </w:p>
    <w:p w14:paraId="5650FD96" w14:textId="77777777" w:rsidR="008C2431" w:rsidRPr="00EE18EC" w:rsidRDefault="008C2431"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r w:rsidRPr="00EE18EC">
        <w:rPr>
          <w:rFonts w:ascii="Times New Roman" w:eastAsia="Times New Roman" w:hAnsi="Times New Roman" w:cs="Times New Roman"/>
          <w:sz w:val="28"/>
          <w:szCs w:val="28"/>
          <w:shd w:val="clear" w:color="auto" w:fill="FFFFFF"/>
          <w:lang w:val="ru-RU"/>
        </w:rPr>
        <w:t>Если вкратце охарактеризовать нынешнюю ситуацию в регионе, то она представляет собой своеобразное состояние позитивных ожиданий. Однако смогут ли эти ожидания перерасти в реальные интеграционные проекты на официальном уровне, пока невозможно точно сказать. В то же время, если страны ЦА все же решатся на запуск проекта региональной интеграции, то им необходимо будет, прежде всего, выявить и проанализировать причины провала первой интеграции 1990-начала 2000-х гг., а также более четко сформулировать базовые цели интеграции, которые должны будут наполнить проект долговременным смысловым и практическим содержанием.</w:t>
      </w:r>
    </w:p>
    <w:p w14:paraId="3631DCCA" w14:textId="77777777" w:rsidR="00404A19" w:rsidRPr="00EE18EC" w:rsidRDefault="00404A19" w:rsidP="00EE18EC">
      <w:pPr>
        <w:spacing w:after="0" w:line="360" w:lineRule="auto"/>
        <w:jc w:val="both"/>
        <w:rPr>
          <w:rFonts w:ascii="Times New Roman" w:eastAsia="Times New Roman" w:hAnsi="Times New Roman" w:cs="Times New Roman"/>
          <w:sz w:val="28"/>
          <w:szCs w:val="28"/>
          <w:shd w:val="clear" w:color="auto" w:fill="FFFFFF"/>
          <w:lang w:val="ru-RU"/>
        </w:rPr>
      </w:pPr>
    </w:p>
    <w:p w14:paraId="31EFF20C" w14:textId="77777777" w:rsidR="00404A19" w:rsidRPr="00EE18EC" w:rsidRDefault="00404A19"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p>
    <w:p w14:paraId="326EFB14" w14:textId="77777777" w:rsidR="00EE18EC" w:rsidRPr="00EE18EC" w:rsidRDefault="00EE18EC" w:rsidP="00EE18EC">
      <w:pPr>
        <w:spacing w:after="0" w:line="360" w:lineRule="auto"/>
        <w:jc w:val="both"/>
        <w:rPr>
          <w:rFonts w:ascii="Times New Roman" w:eastAsia="Times New Roman" w:hAnsi="Times New Roman" w:cs="Times New Roman"/>
          <w:b/>
          <w:sz w:val="28"/>
          <w:szCs w:val="28"/>
          <w:shd w:val="clear" w:color="auto" w:fill="FFFFFF"/>
          <w:lang w:val="ru-RU"/>
        </w:rPr>
      </w:pPr>
    </w:p>
    <w:p w14:paraId="17EDC04F" w14:textId="77777777" w:rsidR="00EE18EC" w:rsidRPr="00EE18EC" w:rsidRDefault="00EE18EC" w:rsidP="00EE18EC">
      <w:pPr>
        <w:spacing w:after="0" w:line="360" w:lineRule="auto"/>
        <w:jc w:val="both"/>
        <w:rPr>
          <w:rFonts w:ascii="Times New Roman" w:eastAsia="Times New Roman" w:hAnsi="Times New Roman" w:cs="Times New Roman"/>
          <w:b/>
          <w:sz w:val="28"/>
          <w:szCs w:val="28"/>
          <w:shd w:val="clear" w:color="auto" w:fill="FFFFFF"/>
          <w:lang w:val="ru-RU"/>
        </w:rPr>
      </w:pPr>
    </w:p>
    <w:p w14:paraId="00E1F2ED" w14:textId="4ABF5666" w:rsidR="00404A19" w:rsidRPr="00EE18EC" w:rsidRDefault="00EE18EC" w:rsidP="00EE18EC">
      <w:pPr>
        <w:spacing w:after="0" w:line="360" w:lineRule="auto"/>
        <w:jc w:val="center"/>
        <w:rPr>
          <w:rFonts w:ascii="Times New Roman" w:eastAsia="Times New Roman" w:hAnsi="Times New Roman" w:cs="Times New Roman"/>
          <w:b/>
          <w:sz w:val="28"/>
          <w:szCs w:val="28"/>
          <w:shd w:val="clear" w:color="auto" w:fill="FFFFFF"/>
          <w:lang w:val="ru-RU"/>
        </w:rPr>
      </w:pPr>
      <w:r w:rsidRPr="00EE18EC">
        <w:rPr>
          <w:rFonts w:ascii="Times New Roman" w:eastAsia="Times New Roman" w:hAnsi="Times New Roman" w:cs="Times New Roman"/>
          <w:b/>
          <w:sz w:val="28"/>
          <w:szCs w:val="28"/>
          <w:shd w:val="clear" w:color="auto" w:fill="FFFFFF"/>
          <w:lang w:val="ru-RU"/>
        </w:rPr>
        <w:t>ЗАКЛЮЧЕНИЕ</w:t>
      </w:r>
    </w:p>
    <w:p w14:paraId="76563FA2" w14:textId="77777777" w:rsidR="00E07268" w:rsidRPr="00EE18EC" w:rsidRDefault="00E07268"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p>
    <w:p w14:paraId="2FA2A449" w14:textId="34418E3D" w:rsidR="00A75B85" w:rsidRPr="00565113" w:rsidRDefault="00565113" w:rsidP="00565113">
      <w:pPr>
        <w:spacing w:after="0" w:line="360" w:lineRule="auto"/>
        <w:ind w:firstLine="56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Казахстан</w:t>
      </w:r>
      <w:r w:rsidR="00A75B85" w:rsidRPr="00565113">
        <w:rPr>
          <w:rFonts w:ascii="Times New Roman" w:eastAsia="Times New Roman" w:hAnsi="Times New Roman" w:cs="Times New Roman"/>
          <w:sz w:val="28"/>
          <w:szCs w:val="28"/>
          <w:lang w:val="ru-RU" w:eastAsia="ru-RU"/>
        </w:rPr>
        <w:t xml:space="preserve"> имеет интеграционный потенциал, позволяющий взаимовыгодно использовать активы, которые обеспечат возможность получить дополнительные экономические выгоды в рамках интеграционного взаимодействия. </w:t>
      </w:r>
    </w:p>
    <w:p w14:paraId="0D855DEA" w14:textId="5B3B2BAD" w:rsidR="00A75B85" w:rsidRPr="00565113" w:rsidRDefault="00A75B85" w:rsidP="00565113">
      <w:pPr>
        <w:pStyle w:val="ad"/>
        <w:spacing w:before="0" w:after="0" w:line="360" w:lineRule="auto"/>
        <w:ind w:firstLine="562"/>
        <w:jc w:val="both"/>
        <w:rPr>
          <w:sz w:val="28"/>
          <w:szCs w:val="28"/>
          <w:lang w:eastAsia="ru-RU"/>
        </w:rPr>
      </w:pPr>
      <w:r w:rsidRPr="00565113">
        <w:rPr>
          <w:sz w:val="28"/>
          <w:szCs w:val="28"/>
          <w:lang w:eastAsia="ru-RU"/>
        </w:rPr>
        <w:t xml:space="preserve">К конкурентным преимуществам РК относятся геополитическое расположение государства и природные ресурсы, наличие квалифицированных кадров, </w:t>
      </w:r>
      <w:r w:rsidR="00D40266">
        <w:rPr>
          <w:sz w:val="28"/>
          <w:szCs w:val="28"/>
          <w:lang w:eastAsia="ru-RU"/>
        </w:rPr>
        <w:t xml:space="preserve">сравнительно </w:t>
      </w:r>
      <w:r w:rsidRPr="00565113">
        <w:rPr>
          <w:sz w:val="28"/>
          <w:szCs w:val="28"/>
          <w:lang w:eastAsia="ru-RU"/>
        </w:rPr>
        <w:t xml:space="preserve">дешевой рабочей силы и т.д. В современных условиях конкурентоспособность учитывает не только макроэкономические факторы, но и качество рабочей силы, ее способность практически внедрять инновации. Высокий уровень образования - важный двигатель национальной экономики, который следует отнести к конкурентным преимуществам РК. </w:t>
      </w:r>
    </w:p>
    <w:p w14:paraId="507081DE" w14:textId="77777777" w:rsidR="00A75B85" w:rsidRPr="00565113" w:rsidRDefault="00A75B85" w:rsidP="00565113">
      <w:pPr>
        <w:pStyle w:val="ad"/>
        <w:spacing w:before="0" w:after="0" w:line="360" w:lineRule="auto"/>
        <w:ind w:firstLine="562"/>
        <w:jc w:val="both"/>
        <w:rPr>
          <w:sz w:val="28"/>
          <w:szCs w:val="28"/>
          <w:lang w:eastAsia="ru-RU"/>
        </w:rPr>
      </w:pPr>
      <w:r w:rsidRPr="00565113">
        <w:rPr>
          <w:sz w:val="28"/>
          <w:szCs w:val="28"/>
          <w:lang w:eastAsia="ru-RU"/>
        </w:rPr>
        <w:t>Наиболее важными факторами интеграционного потенциала Казахстана являются рост доли частного сектора в ВВП и создании новых рабочих мест, внедрение инноваций, разработка политики, направленной на поддержку конкуренции на рынке, совершенствование институциональной системы, рост производительности труда, привлечение прямых иностранных инвестиций, расширение внутреннего и внешнего рынка.</w:t>
      </w:r>
    </w:p>
    <w:p w14:paraId="073313C5"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eastAsia="Times New Roman" w:hAnsi="Times New Roman" w:cs="Times New Roman"/>
          <w:sz w:val="28"/>
          <w:szCs w:val="28"/>
          <w:lang w:val="ru-RU" w:eastAsia="ru-RU"/>
        </w:rPr>
        <w:t xml:space="preserve">Для эффективного использования интеграционного потенциала и конкурентных преимуществ, интегрирующиеся страны формируют стратегию интеграционного сотрудничества. </w:t>
      </w:r>
      <w:r w:rsidRPr="00565113">
        <w:rPr>
          <w:rFonts w:ascii="Times New Roman" w:hAnsi="Times New Roman" w:cs="Times New Roman"/>
          <w:sz w:val="28"/>
          <w:szCs w:val="28"/>
          <w:lang w:val="ru-RU"/>
        </w:rPr>
        <w:t xml:space="preserve">Интеграционная стратегия РК основывается на многовекторной внешней политике. С самого начала независимости РК стремилась поддерживать разного рода международные инициативы, направленные на расширение связей между странами и регионами. </w:t>
      </w:r>
    </w:p>
    <w:p w14:paraId="4D8A122E"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hAnsi="Times New Roman" w:cs="Times New Roman"/>
          <w:sz w:val="28"/>
          <w:szCs w:val="28"/>
          <w:lang w:val="ru-RU"/>
        </w:rPr>
        <w:t>Очевидно, что для использования многообразных выгод широкого международного экономического взаимодействия и адаптации к новым трендам глобальной и региональной интеграции РК необходимо усовершенствовать интеграционную стратегию с целью максимального сохранения независимого характера своей внешней политики. Сторонники европейской модели считают, что геоэкономические процессы в современном мире предполагают объединение государств с последующей утратой ими суверенитета и взаимным согласованием экономической политики.  Однако случай с Грецией показывает, что сохранение экономической и политической независимости дает шанс национальному государству быть более гибким и находить решения в непростых вопросах.</w:t>
      </w:r>
    </w:p>
    <w:p w14:paraId="44E84F98" w14:textId="77777777" w:rsidR="00A75B85" w:rsidRPr="00565113" w:rsidRDefault="00A75B85" w:rsidP="00565113">
      <w:pPr>
        <w:spacing w:after="0" w:line="360" w:lineRule="auto"/>
        <w:ind w:firstLine="562"/>
        <w:jc w:val="both"/>
        <w:rPr>
          <w:rFonts w:ascii="Times New Roman" w:eastAsia="Times New Roman" w:hAnsi="Times New Roman" w:cs="Times New Roman"/>
          <w:sz w:val="28"/>
          <w:szCs w:val="28"/>
          <w:lang w:val="ru-RU" w:eastAsia="ru-RU"/>
        </w:rPr>
      </w:pPr>
      <w:r w:rsidRPr="00565113">
        <w:rPr>
          <w:rFonts w:ascii="Times New Roman" w:eastAsia="Times New Roman" w:hAnsi="Times New Roman" w:cs="Times New Roman"/>
          <w:sz w:val="28"/>
          <w:szCs w:val="28"/>
          <w:lang w:val="ru-RU" w:eastAsia="ru-RU"/>
        </w:rPr>
        <w:t xml:space="preserve">На пути своего развития интеграционные объединения сталкиваются с рисками, снижающими фактические результаты интеграционного взаимодействия в сравнении с потенциальными возможностями. Чаще всего эти проблемы имеют политическую природу. Например, при создании ЕАЭС </w:t>
      </w:r>
      <w:r w:rsidRPr="00565113">
        <w:rPr>
          <w:rFonts w:ascii="Times New Roman" w:hAnsi="Times New Roman" w:cs="Times New Roman"/>
          <w:sz w:val="28"/>
          <w:szCs w:val="28"/>
          <w:lang w:val="ru-RU"/>
        </w:rPr>
        <w:t xml:space="preserve">Казахстан преследовал экономические интересы без ущемления политических прерогатив: экспорт на базе единых таможенных норм; беспошлинная торговля на единой ЕАЭС территории; подключение страны к общемировым транспортным узлам с выходом к рынкам и морским путям Ближнего и Среднего Востока, Китая, России и ЕС. В отличие от Казахстана Россия преследовала и геополитические цели: укрепление позиции региональной державы при единовременном формировании единого экономического пространства. </w:t>
      </w:r>
    </w:p>
    <w:p w14:paraId="1F424EBD"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eastAsia="Times New Roman" w:hAnsi="Times New Roman" w:cs="Times New Roman"/>
          <w:sz w:val="28"/>
          <w:szCs w:val="28"/>
          <w:lang w:val="ru-RU" w:eastAsia="ru-RU"/>
        </w:rPr>
        <w:t>П</w:t>
      </w:r>
      <w:r w:rsidRPr="00565113">
        <w:rPr>
          <w:rFonts w:ascii="Times New Roman" w:hAnsi="Times New Roman" w:cs="Times New Roman"/>
          <w:sz w:val="28"/>
          <w:szCs w:val="28"/>
          <w:lang w:val="ru-RU"/>
        </w:rPr>
        <w:t>родолжающийся конфликт России с Западом напрямую влияет не только на экономику, но и на политику Казахстана, так как республика вместе с Россией является членом ЕАЭС. В августе 2014 года Россия объявила анти-санкции к производителям продуктов из США, ЕС, Австралии, Норвегии и Канады. Беларусь и Казахстан подобные санкции не приняли, не присоединились к эмбарго России. Политические мотивы санкционной войны нарушили правовой принцип интеграционного объединения - согласованность торговой политики государств-участниц, что несовместимо с провозглашенными приоритетами экономической, продовольственной и, наконец, национальной безопасности стран-членов ЕАЭС.</w:t>
      </w:r>
    </w:p>
    <w:p w14:paraId="4DD37E4D"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hAnsi="Times New Roman" w:cs="Times New Roman"/>
          <w:sz w:val="28"/>
          <w:szCs w:val="28"/>
          <w:lang w:val="ru-RU"/>
        </w:rPr>
        <w:t>Программы индустриально-инновационного развития Казахстана ставит задачу расширения сотрудничества в торговой, технологической и др. сферах с внешними партнерами. Нур-Султан ищет новые пути расширения возможностей по доступу к новой технологии и современным потребительским товарам на рынках ЕС, АСЕАН и Востока. В условиях противостояния России с Западным блоком экономические инициативы РК реализуются вне ЕАЭС.</w:t>
      </w:r>
    </w:p>
    <w:p w14:paraId="45A1416A" w14:textId="77777777" w:rsidR="00A75B85" w:rsidRPr="00565113" w:rsidRDefault="00A75B85" w:rsidP="00565113">
      <w:pPr>
        <w:pStyle w:val="ad"/>
        <w:spacing w:before="0" w:after="0" w:line="360" w:lineRule="auto"/>
        <w:ind w:firstLine="562"/>
        <w:jc w:val="both"/>
        <w:rPr>
          <w:sz w:val="28"/>
          <w:szCs w:val="28"/>
        </w:rPr>
      </w:pPr>
      <w:r w:rsidRPr="00565113">
        <w:rPr>
          <w:sz w:val="28"/>
          <w:szCs w:val="28"/>
        </w:rPr>
        <w:t xml:space="preserve">Другим примером политических рисков для эффективной интеграции может служить современное состояние Шанхайской организация сотрудничества, которая подвержена большим рискам. Прежде всего, это вопрос о расширении организации, которая имеет как позитивные, так и негативные последствия. К первым можно отнести рост влияния в мире через повышение ее совокупного потенциала ШОС. Для РК важен вопрос о позиции страны в организации вследствие </w:t>
      </w:r>
      <w:r w:rsidRPr="00565113">
        <w:rPr>
          <w:sz w:val="28"/>
          <w:szCs w:val="28"/>
          <w:lang w:eastAsia="ru-RU"/>
        </w:rPr>
        <w:t>дифференц</w:t>
      </w:r>
      <w:r w:rsidRPr="00565113">
        <w:rPr>
          <w:sz w:val="28"/>
          <w:szCs w:val="28"/>
        </w:rPr>
        <w:t xml:space="preserve">иации </w:t>
      </w:r>
      <w:r w:rsidRPr="00565113">
        <w:rPr>
          <w:sz w:val="28"/>
          <w:szCs w:val="28"/>
          <w:lang w:eastAsia="ru-RU"/>
        </w:rPr>
        <w:t xml:space="preserve">членов организации в зависимости от их экономического веса (предложение китайской делегации на форуме ШОС в Астане, 2017). В результате расширения Шанхайской организации за счет Индии и Пакистана вместо двух центров силы появились еще два, что снижает возможности стран ЦА результативно отстаивать свои позиции и формировать собственную повестку дня. </w:t>
      </w:r>
    </w:p>
    <w:p w14:paraId="5657597F" w14:textId="77777777" w:rsidR="00A75B85" w:rsidRPr="00565113" w:rsidRDefault="00A75B85" w:rsidP="00565113">
      <w:pPr>
        <w:spacing w:after="0" w:line="360" w:lineRule="auto"/>
        <w:ind w:firstLine="562"/>
        <w:jc w:val="both"/>
        <w:rPr>
          <w:rFonts w:ascii="Times New Roman" w:eastAsia="Times New Roman" w:hAnsi="Times New Roman" w:cs="Times New Roman"/>
          <w:sz w:val="28"/>
          <w:szCs w:val="28"/>
          <w:lang w:val="ru-RU" w:eastAsia="ru-RU"/>
        </w:rPr>
      </w:pPr>
      <w:r w:rsidRPr="00565113">
        <w:rPr>
          <w:rFonts w:ascii="Times New Roman" w:eastAsia="Times New Roman" w:hAnsi="Times New Roman" w:cs="Times New Roman"/>
          <w:sz w:val="28"/>
          <w:szCs w:val="28"/>
          <w:lang w:val="ru-RU" w:eastAsia="ru-RU"/>
        </w:rPr>
        <w:t xml:space="preserve">Существуют и другие, более мирные, но от этого не менее серьезные риски, имеющие в основном экономический характер. Основные риски для реализации интеграционной политики РК. К ним можно отнести несбалансированную модель реализации интеграционного потенциала (завышенные ожидания), неэффективные действия национальных структур по ее реализации, отсутствие стратегии интеграционного сотрудничества (модели реализации интеграционного потенциала); значительные различия в экономическом и социальном развитии стран интеграционного объединения, низкий уровень развития инфраструктуры; отсутствие достаточной политической воли к созданию условий и разработке механизмов для реализации принятых решений, отсутствие «ядра интеграции» группы стран, являющихся основной движущей силой объединяющих процессов; доминирование в интеграции интересов одной страны. </w:t>
      </w:r>
    </w:p>
    <w:p w14:paraId="70113CBE"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hAnsi="Times New Roman" w:cs="Times New Roman"/>
          <w:sz w:val="28"/>
          <w:szCs w:val="28"/>
          <w:lang w:val="ru-RU"/>
        </w:rPr>
        <w:t>ЕАЭС объединяет страны, структура экономики которых относительно неконкурентоспособна при интеграции в глобальную экономику и перед которыми стоит задача радикальной модернизации и преодоления сырьевой специализации. Общепризнанной особенностью евразийской интеграции является лидерство России как крупнейшей экономики в регионе. Но ее участие в технологическом и инвестиционном обмене не оказывает доминирующего влияния, не обеспечивает задачи модернизации экономики стран-членов объединения. В отличие от ЕС национальные экономики ЕАЭС испытывают постоянный дефицит инвестиций и новых технологий для решения проблем структурных преобразований, освоения природных ресурсов.</w:t>
      </w:r>
    </w:p>
    <w:p w14:paraId="60543C88"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hAnsi="Times New Roman" w:cs="Times New Roman"/>
          <w:sz w:val="28"/>
          <w:szCs w:val="28"/>
          <w:lang w:val="ru-RU"/>
        </w:rPr>
        <w:t xml:space="preserve">При нарастающей конкуренции на мировом рынке и пресса экономических санкций США и ЕС в отношении РФ возможности государств-членов в инновациях и выпуске новейшей технологичной продукции объективно сужаются. Казахстану в этих условиях объективно необходим рынок передовой техники на рынках развитых стран за пределами ЕАЭС. </w:t>
      </w:r>
    </w:p>
    <w:p w14:paraId="1AA322D2" w14:textId="77777777" w:rsidR="00A75B85" w:rsidRPr="00565113" w:rsidRDefault="00A75B85" w:rsidP="00565113">
      <w:pPr>
        <w:shd w:val="clear" w:color="auto" w:fill="FFFFFF"/>
        <w:spacing w:after="0" w:line="360" w:lineRule="auto"/>
        <w:ind w:firstLine="562"/>
        <w:jc w:val="both"/>
        <w:rPr>
          <w:rFonts w:ascii="Times New Roman" w:hAnsi="Times New Roman" w:cs="Times New Roman"/>
          <w:sz w:val="28"/>
          <w:szCs w:val="28"/>
          <w:lang w:val="ru-RU"/>
        </w:rPr>
      </w:pPr>
      <w:r w:rsidRPr="00565113">
        <w:rPr>
          <w:rFonts w:ascii="Times New Roman" w:eastAsia="Times New Roman" w:hAnsi="Times New Roman" w:cs="Times New Roman"/>
          <w:sz w:val="28"/>
          <w:szCs w:val="28"/>
          <w:lang w:val="ru-RU" w:eastAsia="ru-RU"/>
        </w:rPr>
        <w:t xml:space="preserve">Таким образом, </w:t>
      </w:r>
      <w:r w:rsidRPr="00565113">
        <w:rPr>
          <w:rFonts w:ascii="Times New Roman" w:hAnsi="Times New Roman" w:cs="Times New Roman"/>
          <w:sz w:val="28"/>
          <w:szCs w:val="28"/>
          <w:lang w:val="ru-RU"/>
        </w:rPr>
        <w:t>преимуществом для реализации казахстанской интеграционной политики является геополитическое расположение, наличие природных ресурсов, многовекторный характер внешней политики и др. В числе рисков стоит назвать разный уровень технологического и экономического развития, а также различия в структуре экономики стран, отношения населения и др.</w:t>
      </w:r>
    </w:p>
    <w:p w14:paraId="7F7B9DF7" w14:textId="77777777" w:rsidR="00A75B85" w:rsidRPr="00565113"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hAnsi="Times New Roman" w:cs="Times New Roman"/>
          <w:sz w:val="28"/>
          <w:szCs w:val="28"/>
          <w:lang w:val="ru-RU"/>
        </w:rPr>
        <w:t>Для усиления эффекта интеграционного потенциала и максимального снижения рисков казахстанские стратеги должны определить степень возможной утраты определенной доли суверенитета взамен на экономические дивиденды от интеграции с ведущими государствами мира.</w:t>
      </w:r>
    </w:p>
    <w:p w14:paraId="4467F81A" w14:textId="77777777" w:rsidR="00A75B85" w:rsidRPr="00EE18EC" w:rsidRDefault="00A75B85" w:rsidP="00565113">
      <w:pPr>
        <w:spacing w:after="0" w:line="360" w:lineRule="auto"/>
        <w:ind w:firstLine="562"/>
        <w:jc w:val="both"/>
        <w:rPr>
          <w:rFonts w:ascii="Times New Roman" w:hAnsi="Times New Roman" w:cs="Times New Roman"/>
          <w:sz w:val="28"/>
          <w:szCs w:val="28"/>
          <w:lang w:val="ru-RU"/>
        </w:rPr>
      </w:pPr>
      <w:r w:rsidRPr="00565113">
        <w:rPr>
          <w:rFonts w:ascii="Times New Roman" w:hAnsi="Times New Roman" w:cs="Times New Roman"/>
          <w:sz w:val="28"/>
          <w:szCs w:val="28"/>
          <w:lang w:val="ru-RU"/>
        </w:rPr>
        <w:t>С точки зрения интеграционной политики современного независимого Казахстана следует особе отметить фактор первого президента нашей республики Нурсултана Назарбаева. Во многом благодаря именно его политике и инициативам страна успешно реализуют собственную интеграционную стратегию.</w:t>
      </w:r>
      <w:r w:rsidRPr="00EE18EC">
        <w:rPr>
          <w:rFonts w:ascii="Times New Roman" w:hAnsi="Times New Roman" w:cs="Times New Roman"/>
          <w:sz w:val="28"/>
          <w:szCs w:val="28"/>
          <w:lang w:val="ru-RU"/>
        </w:rPr>
        <w:t xml:space="preserve">  </w:t>
      </w:r>
    </w:p>
    <w:p w14:paraId="65D41CDD" w14:textId="77777777" w:rsidR="00E07268" w:rsidRPr="00EE18EC" w:rsidRDefault="00E07268"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p>
    <w:p w14:paraId="15644399" w14:textId="77777777" w:rsidR="00404A19" w:rsidRPr="00EE18EC" w:rsidRDefault="00404A19" w:rsidP="00EE18EC">
      <w:pPr>
        <w:pStyle w:val="a4"/>
        <w:spacing w:after="0" w:line="360" w:lineRule="auto"/>
        <w:ind w:left="0" w:firstLine="567"/>
        <w:jc w:val="both"/>
        <w:rPr>
          <w:rFonts w:ascii="Times New Roman" w:eastAsia="Times New Roman" w:hAnsi="Times New Roman" w:cs="Times New Roman"/>
          <w:sz w:val="28"/>
          <w:szCs w:val="28"/>
          <w:shd w:val="clear" w:color="auto" w:fill="FFFFFF"/>
          <w:lang w:val="ru-RU"/>
        </w:rPr>
      </w:pPr>
    </w:p>
    <w:p w14:paraId="4281FAFB" w14:textId="77777777" w:rsidR="00404A19" w:rsidRPr="00EE18EC" w:rsidRDefault="00404A19" w:rsidP="00EE18EC">
      <w:pPr>
        <w:spacing w:after="0" w:line="360" w:lineRule="auto"/>
        <w:ind w:firstLine="567"/>
        <w:jc w:val="both"/>
        <w:rPr>
          <w:rFonts w:ascii="Times New Roman" w:eastAsia="Times New Roman" w:hAnsi="Times New Roman" w:cs="Times New Roman"/>
          <w:sz w:val="28"/>
          <w:szCs w:val="28"/>
          <w:shd w:val="clear" w:color="auto" w:fill="FFFFFF"/>
          <w:lang w:val="ru-RU"/>
        </w:rPr>
      </w:pPr>
    </w:p>
    <w:p w14:paraId="0F864415" w14:textId="77777777" w:rsidR="00154BD2" w:rsidRPr="00EE18EC" w:rsidRDefault="00366791" w:rsidP="00EE18EC">
      <w:pPr>
        <w:pStyle w:val="a4"/>
        <w:spacing w:after="0" w:line="360" w:lineRule="auto"/>
        <w:ind w:left="0" w:firstLine="567"/>
        <w:jc w:val="both"/>
        <w:rPr>
          <w:rFonts w:ascii="Times New Roman" w:hAnsi="Times New Roman" w:cs="Times New Roman"/>
          <w:sz w:val="28"/>
          <w:szCs w:val="28"/>
          <w:lang w:val="ru-RU"/>
        </w:rPr>
      </w:pPr>
      <w:r w:rsidRPr="00EE18EC">
        <w:rPr>
          <w:rFonts w:ascii="Times New Roman" w:hAnsi="Times New Roman" w:cs="Times New Roman"/>
          <w:sz w:val="28"/>
          <w:szCs w:val="28"/>
          <w:lang w:val="ru-RU"/>
        </w:rPr>
        <w:t xml:space="preserve"> </w:t>
      </w:r>
    </w:p>
    <w:p w14:paraId="29626551" w14:textId="77777777" w:rsidR="00EE18EC" w:rsidRPr="00EE18EC" w:rsidRDefault="00EE18EC">
      <w:pPr>
        <w:pStyle w:val="a4"/>
        <w:spacing w:after="0" w:line="360" w:lineRule="auto"/>
        <w:ind w:left="0" w:firstLine="567"/>
        <w:jc w:val="both"/>
        <w:rPr>
          <w:rFonts w:ascii="Times New Roman" w:hAnsi="Times New Roman" w:cs="Times New Roman"/>
          <w:sz w:val="28"/>
          <w:szCs w:val="28"/>
          <w:lang w:val="ru-RU"/>
        </w:rPr>
      </w:pPr>
    </w:p>
    <w:sectPr w:rsidR="00EE18EC" w:rsidRPr="00EE18EC">
      <w:foot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EEC52" w14:textId="77777777" w:rsidR="00AD45B8" w:rsidRDefault="00AD45B8" w:rsidP="00154BD2">
      <w:pPr>
        <w:spacing w:after="0" w:line="240" w:lineRule="auto"/>
      </w:pPr>
      <w:r>
        <w:separator/>
      </w:r>
    </w:p>
  </w:endnote>
  <w:endnote w:type="continuationSeparator" w:id="0">
    <w:p w14:paraId="43DF27CD" w14:textId="77777777" w:rsidR="00AD45B8" w:rsidRDefault="00AD45B8" w:rsidP="0015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952819"/>
      <w:docPartObj>
        <w:docPartGallery w:val="Page Numbers (Bottom of Page)"/>
        <w:docPartUnique/>
      </w:docPartObj>
    </w:sdtPr>
    <w:sdtEndPr>
      <w:rPr>
        <w:noProof/>
      </w:rPr>
    </w:sdtEndPr>
    <w:sdtContent>
      <w:p w14:paraId="7D22D53A" w14:textId="0CD0A156" w:rsidR="005D6ACE" w:rsidRDefault="005D6ACE">
        <w:pPr>
          <w:pStyle w:val="a7"/>
          <w:jc w:val="center"/>
        </w:pPr>
        <w:r>
          <w:fldChar w:fldCharType="begin"/>
        </w:r>
        <w:r>
          <w:instrText xml:space="preserve"> PAGE   \* MERGEFORMAT </w:instrText>
        </w:r>
        <w:r>
          <w:fldChar w:fldCharType="separate"/>
        </w:r>
        <w:r w:rsidR="00CD640D">
          <w:rPr>
            <w:noProof/>
          </w:rPr>
          <w:t>21</w:t>
        </w:r>
        <w:r>
          <w:rPr>
            <w:noProof/>
          </w:rPr>
          <w:fldChar w:fldCharType="end"/>
        </w:r>
      </w:p>
    </w:sdtContent>
  </w:sdt>
  <w:p w14:paraId="3C5AFDE5" w14:textId="77777777" w:rsidR="005D6ACE" w:rsidRDefault="005D6A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AA792" w14:textId="77777777" w:rsidR="00AD45B8" w:rsidRDefault="00AD45B8" w:rsidP="00154BD2">
      <w:pPr>
        <w:spacing w:after="0" w:line="240" w:lineRule="auto"/>
      </w:pPr>
      <w:r>
        <w:separator/>
      </w:r>
    </w:p>
  </w:footnote>
  <w:footnote w:type="continuationSeparator" w:id="0">
    <w:p w14:paraId="2F90C158" w14:textId="77777777" w:rsidR="00AD45B8" w:rsidRDefault="00AD45B8" w:rsidP="00154BD2">
      <w:pPr>
        <w:spacing w:after="0" w:line="240" w:lineRule="auto"/>
      </w:pPr>
      <w:r>
        <w:continuationSeparator/>
      </w:r>
    </w:p>
  </w:footnote>
  <w:footnote w:id="1">
    <w:p w14:paraId="6F1E79B4" w14:textId="4B2965B4" w:rsidR="005D6ACE" w:rsidRPr="00137A8A" w:rsidRDefault="005D6ACE" w:rsidP="0057339D">
      <w:pPr>
        <w:pStyle w:val="ad"/>
        <w:rPr>
          <w:lang w:val="en-US" w:eastAsia="ru-RU"/>
        </w:rPr>
      </w:pPr>
      <w:r w:rsidRPr="00E35258">
        <w:rPr>
          <w:rStyle w:val="ab"/>
          <w:sz w:val="22"/>
          <w:szCs w:val="22"/>
        </w:rPr>
        <w:footnoteRef/>
      </w:r>
      <w:r w:rsidRPr="00E35258">
        <w:rPr>
          <w:sz w:val="22"/>
          <w:szCs w:val="22"/>
          <w:lang w:val="en-US"/>
        </w:rPr>
        <w:t xml:space="preserve"> </w:t>
      </w:r>
      <w:r w:rsidR="00E35258" w:rsidRPr="00137A8A">
        <w:rPr>
          <w:sz w:val="22"/>
          <w:szCs w:val="22"/>
          <w:lang w:val="en-US"/>
        </w:rPr>
        <w:t>Globalization</w:t>
      </w:r>
      <w:r w:rsidR="00E35258" w:rsidRPr="00E35258">
        <w:rPr>
          <w:sz w:val="22"/>
          <w:szCs w:val="22"/>
          <w:lang w:val="en-US"/>
        </w:rPr>
        <w:t xml:space="preserve"> and trade //</w:t>
      </w:r>
      <w:r w:rsidRPr="00137A8A">
        <w:rPr>
          <w:sz w:val="22"/>
          <w:szCs w:val="22"/>
          <w:lang w:val="en-US"/>
        </w:rPr>
        <w:t>https://www.wto.org/english/res_e/booksp_e/anrep_e/wtr08-2b_e.pdf</w:t>
      </w:r>
    </w:p>
  </w:footnote>
  <w:footnote w:id="2">
    <w:p w14:paraId="7F2FDFAE" w14:textId="34612424" w:rsidR="005D6ACE" w:rsidRPr="00137A8A" w:rsidRDefault="005D6ACE" w:rsidP="0057339D">
      <w:pPr>
        <w:pStyle w:val="a9"/>
        <w:rPr>
          <w:rFonts w:ascii="Times New Roman" w:hAnsi="Times New Roman" w:cs="Times New Roman"/>
          <w:sz w:val="22"/>
          <w:szCs w:val="22"/>
          <w:lang w:val="ru-RU"/>
        </w:rPr>
      </w:pPr>
      <w:r w:rsidRPr="00864E40">
        <w:rPr>
          <w:rStyle w:val="ab"/>
          <w:rFonts w:ascii="Times New Roman" w:hAnsi="Times New Roman" w:cs="Times New Roman"/>
          <w:sz w:val="22"/>
          <w:szCs w:val="22"/>
        </w:rPr>
        <w:footnoteRef/>
      </w:r>
      <w:r w:rsidRPr="00137A8A">
        <w:rPr>
          <w:rFonts w:ascii="Times New Roman" w:hAnsi="Times New Roman" w:cs="Times New Roman"/>
          <w:sz w:val="22"/>
          <w:szCs w:val="22"/>
          <w:lang w:val="ru-RU"/>
        </w:rPr>
        <w:t xml:space="preserve"> </w:t>
      </w:r>
      <w:r w:rsidR="0057339D">
        <w:rPr>
          <w:rFonts w:ascii="Times New Roman" w:hAnsi="Times New Roman" w:cs="Times New Roman"/>
          <w:sz w:val="22"/>
          <w:szCs w:val="22"/>
        </w:rPr>
        <w:t>I</w:t>
      </w:r>
      <w:r w:rsidR="00E35258" w:rsidRPr="00384F58">
        <w:rPr>
          <w:rFonts w:ascii="Times New Roman" w:hAnsi="Times New Roman" w:cs="Times New Roman"/>
          <w:sz w:val="22"/>
          <w:szCs w:val="22"/>
        </w:rPr>
        <w:t>bid</w:t>
      </w:r>
      <w:r w:rsidR="0057339D" w:rsidRPr="008163CA">
        <w:rPr>
          <w:rFonts w:ascii="Times New Roman" w:hAnsi="Times New Roman" w:cs="Times New Roman"/>
          <w:sz w:val="22"/>
          <w:szCs w:val="22"/>
          <w:lang w:val="ru-RU"/>
        </w:rPr>
        <w:t>.</w:t>
      </w:r>
      <w:r w:rsidRPr="00137A8A">
        <w:rPr>
          <w:rFonts w:ascii="Times New Roman" w:hAnsi="Times New Roman" w:cs="Times New Roman"/>
          <w:sz w:val="22"/>
          <w:szCs w:val="22"/>
          <w:lang w:val="ru-RU"/>
        </w:rPr>
        <w:t xml:space="preserve"> </w:t>
      </w:r>
    </w:p>
  </w:footnote>
  <w:footnote w:id="3">
    <w:p w14:paraId="50195904" w14:textId="7AFE9862" w:rsidR="00BE0060" w:rsidRPr="00BE0060" w:rsidRDefault="00BE0060">
      <w:pPr>
        <w:pStyle w:val="a9"/>
        <w:rPr>
          <w:lang w:val="ru-RU"/>
        </w:rPr>
      </w:pPr>
      <w:r>
        <w:rPr>
          <w:rStyle w:val="ab"/>
        </w:rPr>
        <w:footnoteRef/>
      </w:r>
      <w:r w:rsidRPr="00137A8A">
        <w:rPr>
          <w:lang w:val="ru-RU"/>
        </w:rPr>
        <w:t xml:space="preserve"> </w:t>
      </w:r>
      <w:r>
        <w:rPr>
          <w:lang w:val="ru-RU"/>
        </w:rPr>
        <w:t>Торговый оборот Китая за январь и февраль упал на 11%/</w:t>
      </w:r>
      <w:r w:rsidRPr="00BE0060">
        <w:rPr>
          <w:lang w:val="ru-RU"/>
        </w:rPr>
        <w:t>https://tass.ru/ekonomika/7922475</w:t>
      </w:r>
      <w:r>
        <w:rPr>
          <w:lang w:val="ru-RU"/>
        </w:rPr>
        <w:t>/07.03.2020</w:t>
      </w:r>
    </w:p>
  </w:footnote>
  <w:footnote w:id="4">
    <w:p w14:paraId="6AA508A0" w14:textId="31C4B2FF" w:rsidR="005D6ACE" w:rsidRPr="00864E40" w:rsidRDefault="005D6ACE" w:rsidP="00E52919">
      <w:pPr>
        <w:spacing w:after="0" w:line="240" w:lineRule="auto"/>
        <w:jc w:val="both"/>
        <w:rPr>
          <w:rFonts w:ascii="Times New Roman" w:hAnsi="Times New Roman" w:cs="Times New Roman"/>
          <w:lang w:val="kk-KZ"/>
        </w:rPr>
      </w:pPr>
      <w:r w:rsidRPr="00864E40">
        <w:rPr>
          <w:rStyle w:val="ab"/>
          <w:rFonts w:ascii="Times New Roman" w:hAnsi="Times New Roman" w:cs="Times New Roman"/>
        </w:rPr>
        <w:footnoteRef/>
      </w:r>
      <w:r w:rsidRPr="00137A8A">
        <w:rPr>
          <w:rFonts w:ascii="Times New Roman" w:hAnsi="Times New Roman" w:cs="Times New Roman"/>
          <w:lang w:val="ru-RU"/>
        </w:rPr>
        <w:t xml:space="preserve"> </w:t>
      </w:r>
      <w:r w:rsidRPr="00137A8A">
        <w:rPr>
          <w:rFonts w:ascii="Times New Roman" w:eastAsia="Times New Roman" w:hAnsi="Times New Roman" w:cs="Times New Roman"/>
          <w:lang w:val="ru-RU" w:eastAsia="ru-RU"/>
        </w:rPr>
        <w:t xml:space="preserve">Концепция внешней политики РК на 2014-2020 гг. // </w:t>
      </w:r>
      <w:r w:rsidRPr="00864E40">
        <w:rPr>
          <w:rFonts w:ascii="Times New Roman" w:eastAsia="Times New Roman" w:hAnsi="Times New Roman" w:cs="Times New Roman"/>
          <w:lang w:val="kk-KZ" w:eastAsia="ru-RU"/>
        </w:rPr>
        <w:t>mfa.gov.kz/ru/erevan/content-view/koncepcia-vnesnej-politiki-rk-na-2014-2020-gg</w:t>
      </w:r>
    </w:p>
    <w:p w14:paraId="5848CA0D" w14:textId="77777777" w:rsidR="005D6ACE" w:rsidRPr="00E52919" w:rsidRDefault="005D6ACE">
      <w:pPr>
        <w:pStyle w:val="a9"/>
        <w:rPr>
          <w:lang w:val="kk-KZ"/>
        </w:rPr>
      </w:pPr>
    </w:p>
  </w:footnote>
  <w:footnote w:id="5">
    <w:p w14:paraId="7B7C2C16" w14:textId="77777777" w:rsidR="005D6ACE" w:rsidRPr="00864E40" w:rsidRDefault="005D6ACE" w:rsidP="003E1CD8">
      <w:pPr>
        <w:widowControl w:val="0"/>
        <w:suppressAutoHyphens/>
        <w:spacing w:after="0" w:line="240" w:lineRule="auto"/>
        <w:jc w:val="both"/>
        <w:rPr>
          <w:rFonts w:ascii="Times New Roman" w:hAnsi="Times New Roman" w:cs="Times New Roman"/>
          <w:lang w:val="ru-RU"/>
        </w:rPr>
      </w:pPr>
      <w:r w:rsidRPr="00864E40">
        <w:rPr>
          <w:rStyle w:val="ab"/>
          <w:rFonts w:ascii="Times New Roman" w:hAnsi="Times New Roman" w:cs="Times New Roman"/>
        </w:rPr>
        <w:footnoteRef/>
      </w:r>
      <w:r w:rsidRPr="00864E40">
        <w:rPr>
          <w:rFonts w:ascii="Times New Roman" w:hAnsi="Times New Roman" w:cs="Times New Roman"/>
          <w:lang w:val="ru-RU"/>
        </w:rPr>
        <w:t xml:space="preserve"> Анализ стратегий интеграционного сотрудничества (моделей реализации интеграционного потенциала) наиболее известных интеграционных объединений мира). - М.: ЕЭК, 2014. - 33 с. </w:t>
      </w:r>
    </w:p>
    <w:p w14:paraId="65B44040" w14:textId="77777777" w:rsidR="005D6ACE" w:rsidRPr="003E1CD8" w:rsidRDefault="005D6ACE">
      <w:pPr>
        <w:pStyle w:val="a9"/>
        <w:rPr>
          <w:lang w:val="ru-RU"/>
        </w:rPr>
      </w:pPr>
    </w:p>
  </w:footnote>
  <w:footnote w:id="6">
    <w:p w14:paraId="4F11C59E" w14:textId="77777777" w:rsidR="005D6ACE" w:rsidRPr="00864E40" w:rsidRDefault="005D6ACE" w:rsidP="003E1CD8">
      <w:pPr>
        <w:widowControl w:val="0"/>
        <w:suppressAutoHyphens/>
        <w:spacing w:after="0" w:line="240" w:lineRule="auto"/>
        <w:jc w:val="both"/>
        <w:rPr>
          <w:rFonts w:ascii="Times New Roman" w:hAnsi="Times New Roman" w:cs="Times New Roman"/>
          <w:lang w:val="ru-RU"/>
        </w:rPr>
      </w:pPr>
      <w:r w:rsidRPr="00864E40">
        <w:rPr>
          <w:rStyle w:val="ab"/>
          <w:rFonts w:ascii="Times New Roman" w:hAnsi="Times New Roman" w:cs="Times New Roman"/>
        </w:rPr>
        <w:footnoteRef/>
      </w:r>
      <w:r w:rsidRPr="00864E40">
        <w:rPr>
          <w:rFonts w:ascii="Times New Roman" w:hAnsi="Times New Roman" w:cs="Times New Roman"/>
          <w:lang w:val="ru-RU"/>
        </w:rPr>
        <w:t xml:space="preserve"> Комилова Х.Г. Теоретические основы и подходы к определению внешнеполитических интересов в международных отношениях Центральной Азии // Вестник Томского государственного университета. - 2016. - № 410. - С. 77-83</w:t>
      </w:r>
    </w:p>
    <w:p w14:paraId="77D72D97" w14:textId="77777777" w:rsidR="005D6ACE" w:rsidRPr="003E1CD8" w:rsidRDefault="005D6ACE">
      <w:pPr>
        <w:pStyle w:val="a9"/>
        <w:rPr>
          <w:lang w:val="ru-RU"/>
        </w:rPr>
      </w:pPr>
    </w:p>
  </w:footnote>
  <w:footnote w:id="7">
    <w:p w14:paraId="14FCE8FA" w14:textId="77777777" w:rsidR="005D6ACE" w:rsidRPr="00864E40" w:rsidRDefault="005D6ACE" w:rsidP="003E1CD8">
      <w:pPr>
        <w:widowControl w:val="0"/>
        <w:suppressAutoHyphens/>
        <w:spacing w:after="0" w:line="240" w:lineRule="auto"/>
        <w:jc w:val="both"/>
        <w:rPr>
          <w:rFonts w:ascii="Times New Roman" w:hAnsi="Times New Roman" w:cs="Times New Roman"/>
        </w:rPr>
      </w:pPr>
      <w:r w:rsidRPr="00864E40">
        <w:rPr>
          <w:rStyle w:val="ab"/>
          <w:rFonts w:ascii="Times New Roman" w:hAnsi="Times New Roman" w:cs="Times New Roman"/>
        </w:rPr>
        <w:footnoteRef/>
      </w:r>
      <w:r w:rsidRPr="00864E40">
        <w:rPr>
          <w:rFonts w:ascii="Times New Roman" w:hAnsi="Times New Roman" w:cs="Times New Roman"/>
        </w:rPr>
        <w:t xml:space="preserve"> Massaro D.W. Models of integration given multiple sources of information // Psychological review. - 1990. - Vol.97. - №2. - P. 225-252; </w:t>
      </w:r>
    </w:p>
  </w:footnote>
  <w:footnote w:id="8">
    <w:p w14:paraId="458280AF" w14:textId="77777777" w:rsidR="005D6ACE" w:rsidRPr="00864E40" w:rsidRDefault="005D6ACE" w:rsidP="003E1CD8">
      <w:pPr>
        <w:widowControl w:val="0"/>
        <w:suppressAutoHyphens/>
        <w:spacing w:after="0" w:line="240" w:lineRule="auto"/>
        <w:jc w:val="both"/>
        <w:rPr>
          <w:rStyle w:val="journalname"/>
          <w:rFonts w:ascii="Times New Roman" w:hAnsi="Times New Roman" w:cs="Times New Roman"/>
          <w:lang w:val="ru-RU"/>
        </w:rPr>
      </w:pPr>
      <w:r w:rsidRPr="00864E40">
        <w:rPr>
          <w:rStyle w:val="ab"/>
          <w:rFonts w:ascii="Times New Roman" w:hAnsi="Times New Roman" w:cs="Times New Roman"/>
        </w:rPr>
        <w:footnoteRef/>
      </w:r>
      <w:r w:rsidRPr="00864E40">
        <w:rPr>
          <w:rFonts w:ascii="Times New Roman" w:hAnsi="Times New Roman" w:cs="Times New Roman"/>
          <w:lang w:val="ru-RU"/>
        </w:rPr>
        <w:t xml:space="preserve"> Смиронов М.А. Регионализм и интеграция на постсоветском пространстве //</w:t>
      </w:r>
      <w:r w:rsidRPr="00864E40">
        <w:rPr>
          <w:rStyle w:val="journalname"/>
          <w:rFonts w:ascii="Times New Roman" w:hAnsi="Times New Roman" w:cs="Times New Roman"/>
          <w:lang w:val="ru-RU"/>
        </w:rPr>
        <w:t xml:space="preserve"> </w:t>
      </w:r>
      <w:r w:rsidRPr="00864E40">
        <w:rPr>
          <w:rStyle w:val="journalname"/>
          <w:rFonts w:ascii="Times New Roman" w:eastAsia="Times New Roman" w:hAnsi="Times New Roman" w:cs="Times New Roman"/>
          <w:lang w:val="ru-RU"/>
        </w:rPr>
        <w:t>Финансовая аналитика: проблемы и решения. - 2014.-т.7. - Вып.27. - С.58-67</w:t>
      </w:r>
    </w:p>
    <w:p w14:paraId="3A8F8674" w14:textId="77777777" w:rsidR="005D6ACE" w:rsidRPr="003E1CD8" w:rsidRDefault="005D6ACE">
      <w:pPr>
        <w:pStyle w:val="a9"/>
        <w:rPr>
          <w:lang w:val="ru-RU"/>
        </w:rPr>
      </w:pPr>
    </w:p>
  </w:footnote>
  <w:footnote w:id="9">
    <w:p w14:paraId="2F25D18E" w14:textId="77777777" w:rsidR="005D6ACE" w:rsidRPr="00864E40" w:rsidRDefault="005D6ACE" w:rsidP="00864E40">
      <w:pPr>
        <w:pStyle w:val="a9"/>
        <w:jc w:val="both"/>
        <w:rPr>
          <w:rFonts w:ascii="Times New Roman" w:hAnsi="Times New Roman" w:cs="Times New Roman"/>
          <w:sz w:val="22"/>
          <w:szCs w:val="22"/>
        </w:rPr>
      </w:pPr>
      <w:r>
        <w:rPr>
          <w:rStyle w:val="ab"/>
        </w:rPr>
        <w:footnoteRef/>
      </w:r>
      <w:r>
        <w:t xml:space="preserve"> </w:t>
      </w:r>
      <w:r w:rsidRPr="00864E40">
        <w:rPr>
          <w:rFonts w:ascii="Times New Roman" w:hAnsi="Times New Roman" w:cs="Times New Roman"/>
          <w:sz w:val="22"/>
          <w:szCs w:val="22"/>
        </w:rPr>
        <w:t>Arthur Sullivan/As the coronavirus triggers a global economic crisis, just how bad could it get?/03.04.2020/https://www.dw.com/en/as-the-coronavirus-triggers-a-global-economic-crisis-just-how-bad-could-it-get/a-53000638</w:t>
      </w:r>
    </w:p>
  </w:footnote>
  <w:footnote w:id="10">
    <w:p w14:paraId="58E4FE04" w14:textId="6795163D" w:rsidR="005D6ACE" w:rsidRPr="00864E40" w:rsidRDefault="005D6ACE" w:rsidP="00864E40">
      <w:pPr>
        <w:pStyle w:val="a9"/>
        <w:jc w:val="both"/>
        <w:rPr>
          <w:rFonts w:ascii="Times New Roman" w:hAnsi="Times New Roman" w:cs="Times New Roman"/>
          <w:sz w:val="22"/>
          <w:szCs w:val="22"/>
        </w:rPr>
      </w:pPr>
      <w:r w:rsidRPr="00864E40">
        <w:rPr>
          <w:rStyle w:val="ab"/>
          <w:rFonts w:ascii="Times New Roman" w:hAnsi="Times New Roman" w:cs="Times New Roman"/>
          <w:sz w:val="22"/>
          <w:szCs w:val="22"/>
        </w:rPr>
        <w:footnoteRef/>
      </w:r>
      <w:r w:rsidRPr="00864E40">
        <w:rPr>
          <w:rFonts w:ascii="Times New Roman" w:hAnsi="Times New Roman" w:cs="Times New Roman"/>
          <w:sz w:val="22"/>
          <w:szCs w:val="22"/>
        </w:rPr>
        <w:t xml:space="preserve"> Michael Hirsh/Are the markets underestimating the coronavirus depression?/03.04.2020/https://foreignpolicy.com/2020/04/03/markets-underestimating-coronavirus-depression-economic-impact-pandemic-fina</w:t>
      </w:r>
    </w:p>
  </w:footnote>
  <w:footnote w:id="11">
    <w:p w14:paraId="63F1B997" w14:textId="77777777" w:rsidR="005D6ACE" w:rsidRPr="00191F20" w:rsidRDefault="005D6ACE" w:rsidP="00EC313D">
      <w:pPr>
        <w:pStyle w:val="a9"/>
        <w:jc w:val="both"/>
        <w:rPr>
          <w:lang w:val="ru-RU"/>
        </w:rPr>
      </w:pPr>
      <w:r>
        <w:rPr>
          <w:rStyle w:val="ab"/>
        </w:rPr>
        <w:footnoteRef/>
      </w:r>
      <w:r>
        <w:t xml:space="preserve"> </w:t>
      </w:r>
      <w:r w:rsidRPr="00EC313D">
        <w:rPr>
          <w:rFonts w:cstheme="minorHAnsi"/>
          <w:szCs w:val="28"/>
        </w:rPr>
        <w:t>Jonathan Thucydides and Modern Realism // International Studies Quarterly. – 2006.- Vol</w:t>
      </w:r>
      <w:r w:rsidRPr="00191F20">
        <w:rPr>
          <w:rFonts w:cstheme="minorHAnsi"/>
          <w:szCs w:val="28"/>
          <w:lang w:val="ru-RU"/>
        </w:rPr>
        <w:t>.50. – №1. – Р. 3-25</w:t>
      </w:r>
    </w:p>
  </w:footnote>
  <w:footnote w:id="12">
    <w:p w14:paraId="4B69C366" w14:textId="77777777" w:rsidR="005D6ACE" w:rsidRPr="008163CA" w:rsidRDefault="005D6ACE" w:rsidP="00EC313D">
      <w:pPr>
        <w:pStyle w:val="a9"/>
        <w:rPr>
          <w:rFonts w:ascii="Times New Roman" w:hAnsi="Times New Roman" w:cs="Times New Roman"/>
          <w:sz w:val="22"/>
          <w:szCs w:val="22"/>
          <w:lang w:val="ru-RU"/>
        </w:rPr>
      </w:pPr>
      <w:r w:rsidRPr="008163CA">
        <w:rPr>
          <w:rStyle w:val="ab"/>
          <w:rFonts w:ascii="Times New Roman" w:hAnsi="Times New Roman" w:cs="Times New Roman"/>
          <w:sz w:val="22"/>
          <w:szCs w:val="22"/>
        </w:rPr>
        <w:footnoteRef/>
      </w:r>
      <w:r w:rsidRPr="008163CA">
        <w:rPr>
          <w:rFonts w:ascii="Times New Roman" w:hAnsi="Times New Roman" w:cs="Times New Roman"/>
          <w:sz w:val="22"/>
          <w:szCs w:val="22"/>
          <w:lang w:val="ru-RU"/>
        </w:rPr>
        <w:t xml:space="preserve"> Гаджиев К.С. Введение в политическую теорию.−М., 2018. –С.127</w:t>
      </w:r>
    </w:p>
  </w:footnote>
  <w:footnote w:id="13">
    <w:p w14:paraId="337A0F53" w14:textId="77777777" w:rsidR="005D6ACE" w:rsidRPr="008163CA" w:rsidRDefault="005D6ACE" w:rsidP="00251E0B">
      <w:pPr>
        <w:spacing w:after="0" w:line="240" w:lineRule="auto"/>
        <w:jc w:val="both"/>
        <w:rPr>
          <w:rFonts w:ascii="Times New Roman" w:hAnsi="Times New Roman" w:cs="Times New Roman"/>
        </w:rPr>
      </w:pPr>
      <w:r w:rsidRPr="008163CA">
        <w:rPr>
          <w:rStyle w:val="ab"/>
          <w:rFonts w:ascii="Times New Roman" w:hAnsi="Times New Roman" w:cs="Times New Roman"/>
        </w:rPr>
        <w:footnoteRef/>
      </w:r>
      <w:r w:rsidRPr="008163CA">
        <w:rPr>
          <w:rFonts w:ascii="Times New Roman" w:hAnsi="Times New Roman" w:cs="Times New Roman"/>
        </w:rPr>
        <w:t xml:space="preserve"> Waltz K.N. </w:t>
      </w:r>
      <w:hyperlink r:id="rId1">
        <w:r w:rsidRPr="008163CA">
          <w:rPr>
            <w:rStyle w:val="ListLabel8"/>
            <w:rFonts w:cs="Times New Roman"/>
            <w:sz w:val="22"/>
            <w:szCs w:val="22"/>
          </w:rPr>
          <w:t>Theory of international politics.- Addison-Wesley Pub. Co., 1979.- С. 87-88</w:t>
        </w:r>
      </w:hyperlink>
    </w:p>
  </w:footnote>
  <w:footnote w:id="14">
    <w:p w14:paraId="6CAAB2E0" w14:textId="3844F402" w:rsidR="005D6ACE" w:rsidRPr="008163CA" w:rsidRDefault="005D6ACE">
      <w:pPr>
        <w:pStyle w:val="a9"/>
        <w:rPr>
          <w:rFonts w:ascii="Times New Roman" w:hAnsi="Times New Roman" w:cs="Times New Roman"/>
          <w:sz w:val="22"/>
          <w:szCs w:val="22"/>
        </w:rPr>
      </w:pPr>
      <w:r w:rsidRPr="008163CA">
        <w:rPr>
          <w:rStyle w:val="ab"/>
          <w:rFonts w:ascii="Times New Roman" w:hAnsi="Times New Roman" w:cs="Times New Roman"/>
          <w:sz w:val="22"/>
          <w:szCs w:val="22"/>
        </w:rPr>
        <w:footnoteRef/>
      </w:r>
      <w:r w:rsidRPr="008163CA">
        <w:rPr>
          <w:rFonts w:ascii="Times New Roman" w:hAnsi="Times New Roman" w:cs="Times New Roman"/>
          <w:sz w:val="22"/>
          <w:szCs w:val="22"/>
        </w:rPr>
        <w:t xml:space="preserve"> </w:t>
      </w:r>
      <w:r w:rsidR="00137A8A" w:rsidRPr="008163CA">
        <w:rPr>
          <w:rFonts w:ascii="Times New Roman" w:hAnsi="Times New Roman" w:cs="Times New Roman"/>
          <w:sz w:val="22"/>
          <w:szCs w:val="22"/>
        </w:rPr>
        <w:t>Ibid.</w:t>
      </w:r>
      <w:r w:rsidRPr="008163CA">
        <w:rPr>
          <w:rFonts w:ascii="Times New Roman" w:hAnsi="Times New Roman" w:cs="Times New Roman"/>
          <w:sz w:val="22"/>
          <w:szCs w:val="22"/>
        </w:rPr>
        <w:t xml:space="preserve"> </w:t>
      </w:r>
      <w:r w:rsidRPr="008163CA">
        <w:rPr>
          <w:rFonts w:ascii="Times New Roman" w:hAnsi="Times New Roman" w:cs="Times New Roman"/>
          <w:sz w:val="22"/>
          <w:szCs w:val="22"/>
          <w:lang w:val="ru-RU"/>
        </w:rPr>
        <w:t>С</w:t>
      </w:r>
      <w:r w:rsidRPr="008163CA">
        <w:rPr>
          <w:rFonts w:ascii="Times New Roman" w:hAnsi="Times New Roman" w:cs="Times New Roman"/>
          <w:sz w:val="22"/>
          <w:szCs w:val="22"/>
        </w:rPr>
        <w:t xml:space="preserve">.93 </w:t>
      </w:r>
    </w:p>
  </w:footnote>
  <w:footnote w:id="15">
    <w:p w14:paraId="6B9D1F67" w14:textId="77777777" w:rsidR="005D6ACE" w:rsidRPr="008163CA" w:rsidRDefault="005D6ACE" w:rsidP="00730912">
      <w:pPr>
        <w:pStyle w:val="a9"/>
        <w:jc w:val="both"/>
        <w:rPr>
          <w:rFonts w:ascii="Times New Roman" w:hAnsi="Times New Roman" w:cs="Times New Roman"/>
          <w:color w:val="000000" w:themeColor="text1"/>
          <w:sz w:val="22"/>
          <w:szCs w:val="22"/>
        </w:rPr>
      </w:pPr>
      <w:r w:rsidRPr="008163CA">
        <w:rPr>
          <w:rStyle w:val="ab"/>
          <w:rFonts w:ascii="Times New Roman" w:hAnsi="Times New Roman" w:cs="Times New Roman"/>
          <w:color w:val="000000" w:themeColor="text1"/>
          <w:sz w:val="22"/>
          <w:szCs w:val="22"/>
        </w:rPr>
        <w:footnoteRef/>
      </w:r>
      <w:r w:rsidRPr="008163CA">
        <w:rPr>
          <w:rFonts w:ascii="Times New Roman" w:hAnsi="Times New Roman" w:cs="Times New Roman"/>
          <w:color w:val="000000" w:themeColor="text1"/>
          <w:sz w:val="22"/>
          <w:szCs w:val="22"/>
        </w:rPr>
        <w:t xml:space="preserve"> Cronin D. Corporate Europe. - London: Pluto Press, 2013. - 124 р.</w:t>
      </w:r>
    </w:p>
  </w:footnote>
  <w:footnote w:id="16">
    <w:p w14:paraId="05CA9F25" w14:textId="16DECFE2" w:rsidR="005D6ACE" w:rsidRPr="008163CA" w:rsidRDefault="005D6ACE" w:rsidP="00730912">
      <w:pPr>
        <w:pStyle w:val="a9"/>
        <w:jc w:val="both"/>
        <w:rPr>
          <w:rFonts w:ascii="Times New Roman" w:hAnsi="Times New Roman" w:cs="Times New Roman"/>
          <w:color w:val="000000" w:themeColor="text1"/>
          <w:sz w:val="22"/>
          <w:szCs w:val="22"/>
        </w:rPr>
      </w:pPr>
      <w:r w:rsidRPr="008163CA">
        <w:rPr>
          <w:rStyle w:val="ab"/>
          <w:rFonts w:ascii="Times New Roman" w:hAnsi="Times New Roman" w:cs="Times New Roman"/>
          <w:color w:val="000000" w:themeColor="text1"/>
          <w:sz w:val="22"/>
          <w:szCs w:val="22"/>
        </w:rPr>
        <w:footnoteRef/>
      </w:r>
      <w:r w:rsidRPr="008163CA">
        <w:rPr>
          <w:rFonts w:ascii="Times New Roman" w:hAnsi="Times New Roman" w:cs="Times New Roman"/>
          <w:color w:val="000000" w:themeColor="text1"/>
          <w:sz w:val="22"/>
          <w:szCs w:val="22"/>
        </w:rPr>
        <w:t xml:space="preserve"> Crossman A. </w:t>
      </w:r>
      <w:hyperlink r:id="rId2" w:history="1">
        <w:r w:rsidR="00137A8A" w:rsidRPr="008163CA">
          <w:rPr>
            <w:rStyle w:val="ac"/>
            <w:rFonts w:ascii="Times New Roman" w:hAnsi="Times New Roman" w:cs="Times New Roman"/>
            <w:color w:val="000000" w:themeColor="text1"/>
            <w:sz w:val="22"/>
            <w:szCs w:val="22"/>
            <w:u w:val="none"/>
          </w:rPr>
          <w:t xml:space="preserve">Functionalism &amp; Functionalist Perspective and Theory// </w:t>
        </w:r>
      </w:hyperlink>
      <w:hyperlink r:id="rId3">
        <w:r w:rsidRPr="008163CA">
          <w:rPr>
            <w:rStyle w:val="ListLabel9"/>
            <w:rFonts w:cs="Times New Roman"/>
            <w:color w:val="000000" w:themeColor="text1"/>
            <w:sz w:val="22"/>
            <w:szCs w:val="22"/>
          </w:rPr>
          <w:t>https://www.thoughtco.com/functionalist-perspective-3026625</w:t>
        </w:r>
      </w:hyperlink>
      <w:r w:rsidRPr="008163CA">
        <w:rPr>
          <w:rStyle w:val="ListLabel9"/>
          <w:rFonts w:cs="Times New Roman"/>
          <w:color w:val="000000" w:themeColor="text1"/>
          <w:sz w:val="22"/>
          <w:szCs w:val="22"/>
        </w:rPr>
        <w:t>).</w:t>
      </w:r>
      <w:r w:rsidRPr="008163CA">
        <w:rPr>
          <w:rFonts w:ascii="Times New Roman" w:eastAsia="Times New Roman" w:hAnsi="Times New Roman" w:cs="Times New Roman"/>
          <w:color w:val="000000" w:themeColor="text1"/>
          <w:sz w:val="22"/>
          <w:szCs w:val="22"/>
          <w:lang w:eastAsia="ru-RU"/>
        </w:rPr>
        <w:t>Проверено</w:t>
      </w:r>
      <w:r w:rsidRPr="008163CA">
        <w:rPr>
          <w:rFonts w:ascii="Times New Roman" w:hAnsi="Times New Roman" w:cs="Times New Roman"/>
          <w:color w:val="000000" w:themeColor="text1"/>
          <w:sz w:val="22"/>
          <w:szCs w:val="22"/>
        </w:rPr>
        <w:t xml:space="preserve"> 1.10.2018</w:t>
      </w:r>
    </w:p>
  </w:footnote>
  <w:footnote w:id="17">
    <w:p w14:paraId="4947F122" w14:textId="77777777" w:rsidR="005D6ACE" w:rsidRPr="008163CA" w:rsidRDefault="005D6ACE" w:rsidP="002E3BCA">
      <w:pPr>
        <w:spacing w:after="0" w:line="240" w:lineRule="auto"/>
        <w:jc w:val="both"/>
        <w:rPr>
          <w:rFonts w:ascii="Times New Roman" w:hAnsi="Times New Roman" w:cs="Times New Roman"/>
          <w:color w:val="000000" w:themeColor="text1"/>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rPr>
        <w:t xml:space="preserve"> White J. P. J. Theory Guiding Practice: the Neofunctionalists and the Hallstein EEC Commission // Journal of European Integration History. - 2003. - Р. 111-133</w:t>
      </w:r>
    </w:p>
  </w:footnote>
  <w:footnote w:id="18">
    <w:p w14:paraId="67FA8303" w14:textId="060F0D5B" w:rsidR="005D6ACE" w:rsidRPr="008163CA" w:rsidRDefault="005D6ACE" w:rsidP="002E3145">
      <w:pPr>
        <w:pStyle w:val="a9"/>
        <w:jc w:val="both"/>
        <w:rPr>
          <w:rFonts w:ascii="Times New Roman" w:hAnsi="Times New Roman" w:cs="Times New Roman"/>
          <w:color w:val="000000" w:themeColor="text1"/>
          <w:sz w:val="22"/>
          <w:szCs w:val="22"/>
          <w:lang w:val="ru-RU"/>
        </w:rPr>
      </w:pPr>
      <w:r w:rsidRPr="008163CA">
        <w:rPr>
          <w:rStyle w:val="ab"/>
          <w:rFonts w:ascii="Times New Roman" w:hAnsi="Times New Roman" w:cs="Times New Roman"/>
          <w:color w:val="000000" w:themeColor="text1"/>
          <w:sz w:val="22"/>
          <w:szCs w:val="22"/>
        </w:rPr>
        <w:footnoteRef/>
      </w:r>
      <w:r w:rsidRPr="008163CA">
        <w:rPr>
          <w:rFonts w:ascii="Times New Roman" w:hAnsi="Times New Roman" w:cs="Times New Roman"/>
          <w:color w:val="000000" w:themeColor="text1"/>
          <w:sz w:val="22"/>
          <w:szCs w:val="22"/>
          <w:lang w:val="ru-RU"/>
        </w:rPr>
        <w:t xml:space="preserve"> Попович А. Интеграция: теоретические аспекты</w:t>
      </w:r>
      <w:r w:rsidR="00137A8A" w:rsidRPr="008163CA">
        <w:rPr>
          <w:rFonts w:ascii="Times New Roman" w:hAnsi="Times New Roman" w:cs="Times New Roman"/>
          <w:color w:val="000000" w:themeColor="text1"/>
          <w:sz w:val="22"/>
          <w:szCs w:val="22"/>
          <w:lang w:val="ru-RU"/>
        </w:rPr>
        <w:t xml:space="preserve">// </w:t>
      </w:r>
      <w:hyperlink r:id="rId4">
        <w:r w:rsidRPr="008163CA">
          <w:rPr>
            <w:rStyle w:val="-"/>
            <w:rFonts w:ascii="Times New Roman" w:hAnsi="Times New Roman" w:cs="Times New Roman"/>
            <w:color w:val="000000" w:themeColor="text1"/>
            <w:sz w:val="22"/>
            <w:szCs w:val="22"/>
            <w:u w:val="none"/>
          </w:rPr>
          <w:t>http</w:t>
        </w:r>
        <w:r w:rsidRPr="008163CA">
          <w:rPr>
            <w:rStyle w:val="-"/>
            <w:rFonts w:ascii="Times New Roman" w:hAnsi="Times New Roman" w:cs="Times New Roman"/>
            <w:color w:val="000000" w:themeColor="text1"/>
            <w:sz w:val="22"/>
            <w:szCs w:val="22"/>
            <w:u w:val="none"/>
            <w:lang w:val="ru-RU"/>
          </w:rPr>
          <w:t>://</w:t>
        </w:r>
        <w:r w:rsidRPr="008163CA">
          <w:rPr>
            <w:rStyle w:val="-"/>
            <w:rFonts w:ascii="Times New Roman" w:hAnsi="Times New Roman" w:cs="Times New Roman"/>
            <w:color w:val="000000" w:themeColor="text1"/>
            <w:sz w:val="22"/>
            <w:szCs w:val="22"/>
            <w:u w:val="none"/>
          </w:rPr>
          <w:t>fmp</w:t>
        </w:r>
        <w:r w:rsidRPr="008163CA">
          <w:rPr>
            <w:rStyle w:val="-"/>
            <w:rFonts w:ascii="Times New Roman" w:hAnsi="Times New Roman" w:cs="Times New Roman"/>
            <w:color w:val="000000" w:themeColor="text1"/>
            <w:sz w:val="22"/>
            <w:szCs w:val="22"/>
            <w:u w:val="none"/>
            <w:lang w:val="ru-RU"/>
          </w:rPr>
          <w:t>-</w:t>
        </w:r>
        <w:r w:rsidRPr="008163CA">
          <w:rPr>
            <w:rStyle w:val="-"/>
            <w:rFonts w:ascii="Times New Roman" w:hAnsi="Times New Roman" w:cs="Times New Roman"/>
            <w:color w:val="000000" w:themeColor="text1"/>
            <w:sz w:val="22"/>
            <w:szCs w:val="22"/>
            <w:u w:val="none"/>
          </w:rPr>
          <w:t>gugn</w:t>
        </w:r>
        <w:r w:rsidRPr="008163CA">
          <w:rPr>
            <w:rStyle w:val="-"/>
            <w:rFonts w:ascii="Times New Roman" w:hAnsi="Times New Roman" w:cs="Times New Roman"/>
            <w:color w:val="000000" w:themeColor="text1"/>
            <w:sz w:val="22"/>
            <w:szCs w:val="22"/>
            <w:u w:val="none"/>
            <w:lang w:val="ru-RU"/>
          </w:rPr>
          <w:t>.</w:t>
        </w:r>
        <w:r w:rsidRPr="008163CA">
          <w:rPr>
            <w:rStyle w:val="-"/>
            <w:rFonts w:ascii="Times New Roman" w:hAnsi="Times New Roman" w:cs="Times New Roman"/>
            <w:color w:val="000000" w:themeColor="text1"/>
            <w:sz w:val="22"/>
            <w:szCs w:val="22"/>
            <w:u w:val="none"/>
          </w:rPr>
          <w:t>narod</w:t>
        </w:r>
        <w:r w:rsidRPr="008163CA">
          <w:rPr>
            <w:rStyle w:val="-"/>
            <w:rFonts w:ascii="Times New Roman" w:hAnsi="Times New Roman" w:cs="Times New Roman"/>
            <w:color w:val="000000" w:themeColor="text1"/>
            <w:sz w:val="22"/>
            <w:szCs w:val="22"/>
            <w:u w:val="none"/>
            <w:lang w:val="ru-RU"/>
          </w:rPr>
          <w:t>.</w:t>
        </w:r>
        <w:r w:rsidRPr="008163CA">
          <w:rPr>
            <w:rStyle w:val="-"/>
            <w:rFonts w:ascii="Times New Roman" w:hAnsi="Times New Roman" w:cs="Times New Roman"/>
            <w:color w:val="000000" w:themeColor="text1"/>
            <w:sz w:val="22"/>
            <w:szCs w:val="22"/>
            <w:u w:val="none"/>
          </w:rPr>
          <w:t>ru</w:t>
        </w:r>
        <w:r w:rsidRPr="008163CA">
          <w:rPr>
            <w:rStyle w:val="-"/>
            <w:rFonts w:ascii="Times New Roman" w:hAnsi="Times New Roman" w:cs="Times New Roman"/>
            <w:color w:val="000000" w:themeColor="text1"/>
            <w:sz w:val="22"/>
            <w:szCs w:val="22"/>
            <w:u w:val="none"/>
            <w:lang w:val="ru-RU"/>
          </w:rPr>
          <w:t>/</w:t>
        </w:r>
        <w:r w:rsidRPr="008163CA">
          <w:rPr>
            <w:rStyle w:val="-"/>
            <w:rFonts w:ascii="Times New Roman" w:hAnsi="Times New Roman" w:cs="Times New Roman"/>
            <w:color w:val="000000" w:themeColor="text1"/>
            <w:sz w:val="22"/>
            <w:szCs w:val="22"/>
            <w:u w:val="none"/>
          </w:rPr>
          <w:t>pop</w:t>
        </w:r>
        <w:r w:rsidRPr="008163CA">
          <w:rPr>
            <w:rStyle w:val="-"/>
            <w:rFonts w:ascii="Times New Roman" w:hAnsi="Times New Roman" w:cs="Times New Roman"/>
            <w:color w:val="000000" w:themeColor="text1"/>
            <w:sz w:val="22"/>
            <w:szCs w:val="22"/>
            <w:u w:val="none"/>
            <w:lang w:val="ru-RU"/>
          </w:rPr>
          <w:t>2.</w:t>
        </w:r>
        <w:r w:rsidRPr="008163CA">
          <w:rPr>
            <w:rStyle w:val="-"/>
            <w:rFonts w:ascii="Times New Roman" w:hAnsi="Times New Roman" w:cs="Times New Roman"/>
            <w:color w:val="000000" w:themeColor="text1"/>
            <w:sz w:val="22"/>
            <w:szCs w:val="22"/>
            <w:u w:val="none"/>
          </w:rPr>
          <w:t>html</w:t>
        </w:r>
      </w:hyperlink>
    </w:p>
  </w:footnote>
  <w:footnote w:id="19">
    <w:p w14:paraId="1080E5E1" w14:textId="46DFE1C0" w:rsidR="005D6ACE" w:rsidRPr="008163CA" w:rsidRDefault="005D6ACE" w:rsidP="002E3145">
      <w:pPr>
        <w:spacing w:after="0" w:line="240" w:lineRule="auto"/>
        <w:jc w:val="both"/>
        <w:rPr>
          <w:rFonts w:ascii="Times New Roman" w:hAnsi="Times New Roman" w:cs="Times New Roman"/>
          <w:color w:val="000000" w:themeColor="text1"/>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rPr>
        <w:t xml:space="preserve"> Rasler K., Thomson W.R. Puzzles of the Democratic Peace: Theory, Geopolitics and the Transformation of the World Politics. - NY:</w:t>
      </w:r>
      <w:r w:rsidR="008163CA" w:rsidRPr="008163CA">
        <w:rPr>
          <w:rFonts w:ascii="Times New Roman" w:hAnsi="Times New Roman" w:cs="Times New Roman"/>
          <w:color w:val="000000" w:themeColor="text1"/>
        </w:rPr>
        <w:t xml:space="preserve"> </w:t>
      </w:r>
      <w:r w:rsidRPr="008163CA">
        <w:rPr>
          <w:rFonts w:ascii="Times New Roman" w:hAnsi="Times New Roman" w:cs="Times New Roman"/>
          <w:color w:val="000000" w:themeColor="text1"/>
        </w:rPr>
        <w:t>PalgraveMacMillan, 2005. -Р. 11</w:t>
      </w:r>
    </w:p>
  </w:footnote>
  <w:footnote w:id="20">
    <w:p w14:paraId="3BFFAFC5" w14:textId="5472C06C" w:rsidR="005D6ACE" w:rsidRPr="008163CA" w:rsidRDefault="005D6ACE" w:rsidP="002E3145">
      <w:pPr>
        <w:pStyle w:val="a9"/>
        <w:jc w:val="both"/>
        <w:rPr>
          <w:rFonts w:ascii="Times New Roman" w:hAnsi="Times New Roman" w:cs="Times New Roman"/>
          <w:color w:val="000000" w:themeColor="text1"/>
          <w:sz w:val="22"/>
          <w:szCs w:val="22"/>
          <w:lang w:val="ru-RU"/>
        </w:rPr>
      </w:pPr>
      <w:r w:rsidRPr="008163CA">
        <w:rPr>
          <w:rStyle w:val="ab"/>
          <w:rFonts w:ascii="Times New Roman" w:hAnsi="Times New Roman" w:cs="Times New Roman"/>
          <w:color w:val="000000" w:themeColor="text1"/>
          <w:sz w:val="22"/>
          <w:szCs w:val="22"/>
        </w:rPr>
        <w:footnoteRef/>
      </w:r>
      <w:r w:rsidRPr="008163CA">
        <w:rPr>
          <w:rFonts w:ascii="Times New Roman" w:hAnsi="Times New Roman" w:cs="Times New Roman"/>
          <w:color w:val="000000" w:themeColor="text1"/>
          <w:sz w:val="22"/>
          <w:szCs w:val="22"/>
          <w:lang w:val="ru-RU"/>
        </w:rPr>
        <w:t xml:space="preserve"> Чечурина М.Н. Международная интеграция и международные организации // </w:t>
      </w:r>
      <w:hyperlink r:id="rId5" w:history="1">
        <w:r w:rsidRPr="008163CA">
          <w:rPr>
            <w:rStyle w:val="ac"/>
            <w:rFonts w:ascii="Times New Roman" w:hAnsi="Times New Roman" w:cs="Times New Roman"/>
            <w:color w:val="000000" w:themeColor="text1"/>
            <w:sz w:val="22"/>
            <w:szCs w:val="22"/>
            <w:u w:val="none"/>
          </w:rPr>
          <w:t>http</w:t>
        </w:r>
        <w:r w:rsidRPr="008163CA">
          <w:rPr>
            <w:rStyle w:val="ac"/>
            <w:rFonts w:ascii="Times New Roman" w:hAnsi="Times New Roman" w:cs="Times New Roman"/>
            <w:color w:val="000000" w:themeColor="text1"/>
            <w:sz w:val="22"/>
            <w:szCs w:val="22"/>
            <w:u w:val="none"/>
            <w:lang w:val="ru-RU"/>
          </w:rPr>
          <w:t>://</w:t>
        </w:r>
        <w:r w:rsidRPr="008163CA">
          <w:rPr>
            <w:rStyle w:val="ac"/>
            <w:rFonts w:ascii="Times New Roman" w:hAnsi="Times New Roman" w:cs="Times New Roman"/>
            <w:color w:val="000000" w:themeColor="text1"/>
            <w:sz w:val="22"/>
            <w:szCs w:val="22"/>
            <w:u w:val="none"/>
          </w:rPr>
          <w:t>novdocs</w:t>
        </w:r>
        <w:r w:rsidRPr="008163CA">
          <w:rPr>
            <w:rStyle w:val="ac"/>
            <w:rFonts w:ascii="Times New Roman" w:hAnsi="Times New Roman" w:cs="Times New Roman"/>
            <w:color w:val="000000" w:themeColor="text1"/>
            <w:sz w:val="22"/>
            <w:szCs w:val="22"/>
            <w:u w:val="none"/>
            <w:lang w:val="ru-RU"/>
          </w:rPr>
          <w:t>.</w:t>
        </w:r>
        <w:r w:rsidRPr="008163CA">
          <w:rPr>
            <w:rStyle w:val="ac"/>
            <w:rFonts w:ascii="Times New Roman" w:hAnsi="Times New Roman" w:cs="Times New Roman"/>
            <w:color w:val="000000" w:themeColor="text1"/>
            <w:sz w:val="22"/>
            <w:szCs w:val="22"/>
            <w:u w:val="none"/>
          </w:rPr>
          <w:t>ru</w:t>
        </w:r>
        <w:r w:rsidRPr="008163CA">
          <w:rPr>
            <w:rStyle w:val="ac"/>
            <w:rFonts w:ascii="Times New Roman" w:hAnsi="Times New Roman" w:cs="Times New Roman"/>
            <w:color w:val="000000" w:themeColor="text1"/>
            <w:sz w:val="22"/>
            <w:szCs w:val="22"/>
            <w:u w:val="none"/>
            <w:lang w:val="ru-RU"/>
          </w:rPr>
          <w:t>/</w:t>
        </w:r>
        <w:r w:rsidRPr="008163CA">
          <w:rPr>
            <w:rStyle w:val="ac"/>
            <w:rFonts w:ascii="Times New Roman" w:hAnsi="Times New Roman" w:cs="Times New Roman"/>
            <w:color w:val="000000" w:themeColor="text1"/>
            <w:sz w:val="22"/>
            <w:szCs w:val="22"/>
            <w:u w:val="none"/>
          </w:rPr>
          <w:t>docs</w:t>
        </w:r>
        <w:r w:rsidRPr="008163CA">
          <w:rPr>
            <w:rStyle w:val="ac"/>
            <w:rFonts w:ascii="Times New Roman" w:hAnsi="Times New Roman" w:cs="Times New Roman"/>
            <w:color w:val="000000" w:themeColor="text1"/>
            <w:sz w:val="22"/>
            <w:szCs w:val="22"/>
            <w:u w:val="none"/>
            <w:lang w:val="ru-RU"/>
          </w:rPr>
          <w:t>/</w:t>
        </w:r>
        <w:r w:rsidRPr="008163CA">
          <w:rPr>
            <w:rStyle w:val="ac"/>
            <w:rFonts w:ascii="Times New Roman" w:hAnsi="Times New Roman" w:cs="Times New Roman"/>
            <w:color w:val="000000" w:themeColor="text1"/>
            <w:sz w:val="22"/>
            <w:szCs w:val="22"/>
            <w:u w:val="none"/>
          </w:rPr>
          <w:t>index</w:t>
        </w:r>
        <w:r w:rsidRPr="008163CA">
          <w:rPr>
            <w:rStyle w:val="ac"/>
            <w:rFonts w:ascii="Times New Roman" w:hAnsi="Times New Roman" w:cs="Times New Roman"/>
            <w:color w:val="000000" w:themeColor="text1"/>
            <w:sz w:val="22"/>
            <w:szCs w:val="22"/>
            <w:u w:val="none"/>
            <w:lang w:val="ru-RU"/>
          </w:rPr>
          <w:t>-31964.</w:t>
        </w:r>
        <w:r w:rsidRPr="008163CA">
          <w:rPr>
            <w:rStyle w:val="ac"/>
            <w:rFonts w:ascii="Times New Roman" w:hAnsi="Times New Roman" w:cs="Times New Roman"/>
            <w:color w:val="000000" w:themeColor="text1"/>
            <w:sz w:val="22"/>
            <w:szCs w:val="22"/>
            <w:u w:val="none"/>
          </w:rPr>
          <w:t>html</w:t>
        </w:r>
        <w:r w:rsidRPr="008163CA">
          <w:rPr>
            <w:rStyle w:val="ac"/>
            <w:rFonts w:ascii="Times New Roman" w:hAnsi="Times New Roman" w:cs="Times New Roman"/>
            <w:color w:val="000000" w:themeColor="text1"/>
            <w:sz w:val="22"/>
            <w:szCs w:val="22"/>
            <w:u w:val="none"/>
            <w:lang w:val="ru-RU"/>
          </w:rPr>
          <w:t>?</w:t>
        </w:r>
        <w:r w:rsidRPr="008163CA">
          <w:rPr>
            <w:rStyle w:val="ac"/>
            <w:rFonts w:ascii="Times New Roman" w:hAnsi="Times New Roman" w:cs="Times New Roman"/>
            <w:color w:val="000000" w:themeColor="text1"/>
            <w:sz w:val="22"/>
            <w:szCs w:val="22"/>
            <w:u w:val="none"/>
          </w:rPr>
          <w:t>page</w:t>
        </w:r>
        <w:r w:rsidRPr="008163CA">
          <w:rPr>
            <w:rStyle w:val="ac"/>
            <w:rFonts w:ascii="Times New Roman" w:hAnsi="Times New Roman" w:cs="Times New Roman"/>
            <w:color w:val="000000" w:themeColor="text1"/>
            <w:sz w:val="22"/>
            <w:szCs w:val="22"/>
            <w:u w:val="none"/>
            <w:lang w:val="ru-RU"/>
          </w:rPr>
          <w:t>=3</w:t>
        </w:r>
      </w:hyperlink>
    </w:p>
  </w:footnote>
  <w:footnote w:id="21">
    <w:p w14:paraId="5B06F9E6" w14:textId="77777777" w:rsidR="005D6ACE" w:rsidRPr="008163CA" w:rsidRDefault="005D6ACE" w:rsidP="002E3145">
      <w:pPr>
        <w:spacing w:after="0" w:line="240" w:lineRule="auto"/>
        <w:jc w:val="both"/>
        <w:rPr>
          <w:rFonts w:ascii="Times New Roman" w:hAnsi="Times New Roman" w:cs="Times New Roman"/>
        </w:rPr>
      </w:pPr>
      <w:r w:rsidRPr="008163CA">
        <w:rPr>
          <w:rStyle w:val="ab"/>
          <w:rFonts w:ascii="Times New Roman" w:hAnsi="Times New Roman" w:cs="Times New Roman"/>
        </w:rPr>
        <w:footnoteRef/>
      </w:r>
      <w:r w:rsidRPr="008163CA">
        <w:rPr>
          <w:rFonts w:ascii="Times New Roman" w:hAnsi="Times New Roman" w:cs="Times New Roman"/>
        </w:rPr>
        <w:t xml:space="preserve"> </w:t>
      </w:r>
      <w:r w:rsidRPr="008163CA">
        <w:rPr>
          <w:rFonts w:ascii="Times New Roman" w:eastAsia="Times New Roman" w:hAnsi="Times New Roman" w:cs="Times New Roman"/>
          <w:lang w:eastAsia="ru-RU"/>
        </w:rPr>
        <w:t>Moravcsik A. The Choice for Europe. Social Purpose and State Power from Messina to Maastricht. – NY: Cornell University Press, 1998</w:t>
      </w:r>
      <w:r w:rsidRPr="008163CA">
        <w:rPr>
          <w:rFonts w:ascii="Times New Roman" w:hAnsi="Times New Roman" w:cs="Times New Roman"/>
          <w:lang w:eastAsia="ru-RU"/>
        </w:rPr>
        <w:t>.- Р. 68-72</w:t>
      </w:r>
    </w:p>
  </w:footnote>
  <w:footnote w:id="22">
    <w:p w14:paraId="35ADC485" w14:textId="28C7EB18" w:rsidR="005D6ACE" w:rsidRPr="008163CA" w:rsidRDefault="005D6ACE" w:rsidP="00D61B37">
      <w:pPr>
        <w:spacing w:after="0" w:line="240" w:lineRule="auto"/>
        <w:jc w:val="both"/>
        <w:rPr>
          <w:rFonts w:ascii="Times New Roman" w:hAnsi="Times New Roman" w:cs="Times New Roman"/>
        </w:rPr>
      </w:pPr>
      <w:r w:rsidRPr="008163CA">
        <w:rPr>
          <w:rStyle w:val="ab"/>
          <w:rFonts w:ascii="Times New Roman" w:hAnsi="Times New Roman" w:cs="Times New Roman"/>
        </w:rPr>
        <w:footnoteRef/>
      </w:r>
      <w:r w:rsidRPr="008163CA">
        <w:rPr>
          <w:rFonts w:ascii="Times New Roman" w:hAnsi="Times New Roman" w:cs="Times New Roman"/>
        </w:rPr>
        <w:t xml:space="preserve"> Eder K. A theory of collective identity// European Journal of Social Theory</w:t>
      </w:r>
      <w:r w:rsidR="00137A8A" w:rsidRPr="008163CA">
        <w:rPr>
          <w:rFonts w:ascii="Times New Roman" w:hAnsi="Times New Roman" w:cs="Times New Roman"/>
        </w:rPr>
        <w:t>//</w:t>
      </w:r>
      <w:r w:rsidRPr="008163CA">
        <w:rPr>
          <w:rFonts w:ascii="Times New Roman" w:hAnsi="Times New Roman" w:cs="Times New Roman"/>
        </w:rPr>
        <w:t xml:space="preserve"> (https://pdfs.semanticscholar.org/ 3292/560589b4c0eaa7e61b6a0ce609aa91271a90.pdf </w:t>
      </w:r>
    </w:p>
    <w:p w14:paraId="66590598" w14:textId="77777777" w:rsidR="005D6ACE" w:rsidRPr="0057339D" w:rsidRDefault="005D6ACE">
      <w:pPr>
        <w:pStyle w:val="a9"/>
      </w:pPr>
    </w:p>
  </w:footnote>
  <w:footnote w:id="23">
    <w:p w14:paraId="00388BEA" w14:textId="77777777" w:rsidR="005D6ACE" w:rsidRPr="008163CA" w:rsidRDefault="005D6ACE" w:rsidP="00C850F1">
      <w:pPr>
        <w:pStyle w:val="a9"/>
        <w:jc w:val="both"/>
        <w:rPr>
          <w:rFonts w:ascii="Times New Roman" w:hAnsi="Times New Roman" w:cs="Times New Roman"/>
          <w:color w:val="000000" w:themeColor="text1"/>
          <w:sz w:val="22"/>
          <w:szCs w:val="22"/>
          <w:lang w:val="ru-RU"/>
        </w:rPr>
      </w:pPr>
      <w:r w:rsidRPr="008163CA">
        <w:rPr>
          <w:rStyle w:val="ab"/>
          <w:rFonts w:ascii="Times New Roman" w:hAnsi="Times New Roman" w:cs="Times New Roman"/>
          <w:color w:val="000000" w:themeColor="text1"/>
          <w:sz w:val="22"/>
          <w:szCs w:val="22"/>
        </w:rPr>
        <w:footnoteRef/>
      </w:r>
      <w:r w:rsidRPr="008163CA">
        <w:rPr>
          <w:rFonts w:ascii="Times New Roman" w:hAnsi="Times New Roman" w:cs="Times New Roman"/>
          <w:color w:val="000000" w:themeColor="text1"/>
          <w:sz w:val="22"/>
          <w:szCs w:val="22"/>
          <w:lang w:val="ru-RU"/>
        </w:rPr>
        <w:t xml:space="preserve"> Латфуллин Г.Р., Новичков Н.В. Политическая организация. - СПб.: Питер, 2016. – С.496</w:t>
      </w:r>
    </w:p>
  </w:footnote>
  <w:footnote w:id="24">
    <w:p w14:paraId="145C2E82" w14:textId="4B02F232" w:rsidR="005D6ACE" w:rsidRPr="008163CA" w:rsidRDefault="005D6ACE" w:rsidP="00C850F1">
      <w:pPr>
        <w:spacing w:after="0" w:line="240" w:lineRule="auto"/>
        <w:jc w:val="both"/>
        <w:rPr>
          <w:rFonts w:ascii="Times New Roman" w:hAnsi="Times New Roman" w:cs="Times New Roman"/>
          <w:color w:val="000000" w:themeColor="text1"/>
          <w:lang w:val="ru-RU"/>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lang w:val="ru-RU"/>
        </w:rPr>
        <w:t xml:space="preserve"> Васильева Е.Э., Данилюк Е.С. Теории региональной интеграции: развитие и значение в формировании основ трансграничного сотрудничества</w:t>
      </w:r>
      <w:r w:rsidR="00137A8A" w:rsidRPr="008163CA">
        <w:rPr>
          <w:rFonts w:ascii="Times New Roman" w:hAnsi="Times New Roman" w:cs="Times New Roman"/>
          <w:color w:val="000000" w:themeColor="text1"/>
          <w:lang w:val="ru-RU"/>
        </w:rPr>
        <w:t>//</w:t>
      </w:r>
      <w:hyperlink r:id="rId6">
        <w:r w:rsidRPr="008163CA">
          <w:rPr>
            <w:rStyle w:val="-"/>
            <w:rFonts w:ascii="Times New Roman" w:hAnsi="Times New Roman" w:cs="Times New Roman"/>
            <w:color w:val="000000" w:themeColor="text1"/>
            <w:u w:val="none"/>
          </w:rPr>
          <w:t>http</w:t>
        </w:r>
        <w:r w:rsidRPr="008163CA">
          <w:rPr>
            <w:rStyle w:val="-"/>
            <w:rFonts w:ascii="Times New Roman" w:hAnsi="Times New Roman" w:cs="Times New Roman"/>
            <w:color w:val="000000" w:themeColor="text1"/>
            <w:u w:val="none"/>
            <w:lang w:val="ru-RU"/>
          </w:rPr>
          <w:t>://</w:t>
        </w:r>
        <w:r w:rsidRPr="008163CA">
          <w:rPr>
            <w:rStyle w:val="-"/>
            <w:rFonts w:ascii="Times New Roman" w:hAnsi="Times New Roman" w:cs="Times New Roman"/>
            <w:color w:val="000000" w:themeColor="text1"/>
            <w:u w:val="none"/>
          </w:rPr>
          <w:t>www</w:t>
        </w:r>
        <w:r w:rsidRPr="008163CA">
          <w:rPr>
            <w:rStyle w:val="-"/>
            <w:rFonts w:ascii="Times New Roman" w:hAnsi="Times New Roman" w:cs="Times New Roman"/>
            <w:color w:val="000000" w:themeColor="text1"/>
            <w:u w:val="none"/>
            <w:lang w:val="ru-RU"/>
          </w:rPr>
          <w:t>.</w:t>
        </w:r>
        <w:r w:rsidRPr="008163CA">
          <w:rPr>
            <w:rStyle w:val="-"/>
            <w:rFonts w:ascii="Times New Roman" w:hAnsi="Times New Roman" w:cs="Times New Roman"/>
            <w:color w:val="000000" w:themeColor="text1"/>
            <w:u w:val="none"/>
          </w:rPr>
          <w:t>bsu</w:t>
        </w:r>
        <w:r w:rsidRPr="008163CA">
          <w:rPr>
            <w:rStyle w:val="-"/>
            <w:rFonts w:ascii="Times New Roman" w:hAnsi="Times New Roman" w:cs="Times New Roman"/>
            <w:color w:val="000000" w:themeColor="text1"/>
            <w:u w:val="none"/>
            <w:lang w:val="ru-RU"/>
          </w:rPr>
          <w:t>.</w:t>
        </w:r>
        <w:r w:rsidRPr="008163CA">
          <w:rPr>
            <w:rStyle w:val="-"/>
            <w:rFonts w:ascii="Times New Roman" w:hAnsi="Times New Roman" w:cs="Times New Roman"/>
            <w:color w:val="000000" w:themeColor="text1"/>
            <w:u w:val="none"/>
          </w:rPr>
          <w:t>by</w:t>
        </w:r>
        <w:r w:rsidRPr="008163CA">
          <w:rPr>
            <w:rStyle w:val="-"/>
            <w:rFonts w:ascii="Times New Roman" w:hAnsi="Times New Roman" w:cs="Times New Roman"/>
            <w:color w:val="000000" w:themeColor="text1"/>
            <w:u w:val="none"/>
            <w:lang w:val="ru-RU"/>
          </w:rPr>
          <w:t>/</w:t>
        </w:r>
        <w:r w:rsidRPr="008163CA">
          <w:rPr>
            <w:rStyle w:val="-"/>
            <w:rFonts w:ascii="Times New Roman" w:hAnsi="Times New Roman" w:cs="Times New Roman"/>
            <w:color w:val="000000" w:themeColor="text1"/>
            <w:u w:val="none"/>
          </w:rPr>
          <w:t>Cache</w:t>
        </w:r>
        <w:r w:rsidRPr="008163CA">
          <w:rPr>
            <w:rStyle w:val="-"/>
            <w:rFonts w:ascii="Times New Roman" w:hAnsi="Times New Roman" w:cs="Times New Roman"/>
            <w:color w:val="000000" w:themeColor="text1"/>
            <w:u w:val="none"/>
            <w:lang w:val="ru-RU"/>
          </w:rPr>
          <w:t>/</w:t>
        </w:r>
        <w:r w:rsidRPr="008163CA">
          <w:rPr>
            <w:rStyle w:val="-"/>
            <w:rFonts w:ascii="Times New Roman" w:hAnsi="Times New Roman" w:cs="Times New Roman"/>
            <w:color w:val="000000" w:themeColor="text1"/>
            <w:u w:val="none"/>
          </w:rPr>
          <w:t>pdf</w:t>
        </w:r>
        <w:r w:rsidRPr="008163CA">
          <w:rPr>
            <w:rStyle w:val="-"/>
            <w:rFonts w:ascii="Times New Roman" w:hAnsi="Times New Roman" w:cs="Times New Roman"/>
            <w:color w:val="000000" w:themeColor="text1"/>
            <w:u w:val="none"/>
            <w:lang w:val="ru-RU"/>
          </w:rPr>
          <w:t>/476863.</w:t>
        </w:r>
        <w:r w:rsidRPr="008163CA">
          <w:rPr>
            <w:rStyle w:val="-"/>
            <w:rFonts w:ascii="Times New Roman" w:hAnsi="Times New Roman" w:cs="Times New Roman"/>
            <w:color w:val="000000" w:themeColor="text1"/>
            <w:u w:val="none"/>
          </w:rPr>
          <w:t>pdf</w:t>
        </w:r>
      </w:hyperlink>
    </w:p>
    <w:p w14:paraId="2F70E1EF" w14:textId="77777777" w:rsidR="005D6ACE" w:rsidRPr="008163CA" w:rsidRDefault="005D6ACE">
      <w:pPr>
        <w:pStyle w:val="a9"/>
        <w:rPr>
          <w:rFonts w:ascii="Times New Roman" w:hAnsi="Times New Roman" w:cs="Times New Roman"/>
          <w:color w:val="000000" w:themeColor="text1"/>
          <w:sz w:val="22"/>
          <w:szCs w:val="22"/>
          <w:lang w:val="ru-RU"/>
        </w:rPr>
      </w:pPr>
    </w:p>
  </w:footnote>
  <w:footnote w:id="25">
    <w:p w14:paraId="18985238" w14:textId="77777777" w:rsidR="005D6ACE" w:rsidRPr="00864E40" w:rsidRDefault="005D6ACE" w:rsidP="004D38CC">
      <w:pPr>
        <w:pStyle w:val="a9"/>
        <w:jc w:val="both"/>
        <w:rPr>
          <w:rFonts w:ascii="Times New Roman" w:hAnsi="Times New Roman" w:cs="Times New Roman"/>
          <w:sz w:val="22"/>
          <w:szCs w:val="22"/>
          <w:lang w:val="ru-RU"/>
        </w:rPr>
      </w:pPr>
      <w:r w:rsidRPr="00864E40">
        <w:rPr>
          <w:rStyle w:val="ab"/>
          <w:rFonts w:ascii="Times New Roman" w:hAnsi="Times New Roman" w:cs="Times New Roman"/>
          <w:sz w:val="22"/>
          <w:szCs w:val="22"/>
        </w:rPr>
        <w:footnoteRef/>
      </w:r>
      <w:r w:rsidRPr="00864E40">
        <w:rPr>
          <w:rFonts w:ascii="Times New Roman" w:hAnsi="Times New Roman" w:cs="Times New Roman"/>
          <w:sz w:val="22"/>
          <w:szCs w:val="22"/>
          <w:lang w:val="ru-RU"/>
        </w:rPr>
        <w:t xml:space="preserve"> Шишков Ю. В. Интеграционные процессы на пороге </w:t>
      </w:r>
      <w:r w:rsidRPr="00864E40">
        <w:rPr>
          <w:rFonts w:ascii="Times New Roman" w:hAnsi="Times New Roman" w:cs="Times New Roman"/>
          <w:sz w:val="22"/>
          <w:szCs w:val="22"/>
        </w:rPr>
        <w:t>XXI</w:t>
      </w:r>
      <w:r w:rsidRPr="00864E40">
        <w:rPr>
          <w:rFonts w:ascii="Times New Roman" w:hAnsi="Times New Roman" w:cs="Times New Roman"/>
          <w:sz w:val="22"/>
          <w:szCs w:val="22"/>
          <w:lang w:val="ru-RU"/>
        </w:rPr>
        <w:t xml:space="preserve"> века. – М.: </w:t>
      </w:r>
      <w:r w:rsidRPr="00864E40">
        <w:rPr>
          <w:rFonts w:ascii="Times New Roman" w:hAnsi="Times New Roman" w:cs="Times New Roman"/>
          <w:sz w:val="22"/>
          <w:szCs w:val="22"/>
        </w:rPr>
        <w:t>III</w:t>
      </w:r>
      <w:r w:rsidRPr="00864E40">
        <w:rPr>
          <w:rFonts w:ascii="Times New Roman" w:hAnsi="Times New Roman" w:cs="Times New Roman"/>
          <w:sz w:val="22"/>
          <w:szCs w:val="22"/>
          <w:lang w:val="ru-RU"/>
        </w:rPr>
        <w:t xml:space="preserve"> тысячелетие, 2001. – С. 17</w:t>
      </w:r>
    </w:p>
  </w:footnote>
  <w:footnote w:id="26">
    <w:p w14:paraId="2696E378" w14:textId="77777777" w:rsidR="005D6ACE" w:rsidRPr="005D6ACE" w:rsidRDefault="005D6ACE" w:rsidP="005D6ACE">
      <w:pPr>
        <w:pStyle w:val="a9"/>
        <w:jc w:val="both"/>
        <w:rPr>
          <w:rFonts w:ascii="Times New Roman" w:hAnsi="Times New Roman" w:cs="Times New Roman"/>
          <w:sz w:val="22"/>
          <w:szCs w:val="22"/>
        </w:rPr>
      </w:pPr>
      <w:r w:rsidRPr="005D6ACE">
        <w:rPr>
          <w:rStyle w:val="ab"/>
          <w:rFonts w:ascii="Times New Roman" w:hAnsi="Times New Roman" w:cs="Times New Roman"/>
          <w:sz w:val="22"/>
          <w:szCs w:val="22"/>
        </w:rPr>
        <w:footnoteRef/>
      </w:r>
      <w:r w:rsidRPr="005D6ACE">
        <w:rPr>
          <w:rFonts w:ascii="Times New Roman" w:hAnsi="Times New Roman" w:cs="Times New Roman"/>
          <w:sz w:val="22"/>
          <w:szCs w:val="22"/>
        </w:rPr>
        <w:t xml:space="preserve"> World Trade Organization/Globalization and trade/ https://www.wto.org/english/res_e/booksp_e/anrep_e/wtr08-2b_e.pdf</w:t>
      </w:r>
    </w:p>
  </w:footnote>
  <w:footnote w:id="27">
    <w:p w14:paraId="05A1441F" w14:textId="1DBB0EE2" w:rsidR="005D6ACE" w:rsidRPr="007E7B9C" w:rsidRDefault="005D6ACE" w:rsidP="007E7B9C">
      <w:pPr>
        <w:pStyle w:val="a9"/>
        <w:jc w:val="both"/>
        <w:rPr>
          <w:rFonts w:ascii="Times New Roman" w:hAnsi="Times New Roman" w:cs="Times New Roman"/>
          <w:sz w:val="22"/>
          <w:szCs w:val="22"/>
        </w:rPr>
      </w:pPr>
      <w:r w:rsidRPr="007E7B9C">
        <w:rPr>
          <w:rStyle w:val="ab"/>
          <w:rFonts w:ascii="Times New Roman" w:hAnsi="Times New Roman" w:cs="Times New Roman"/>
          <w:sz w:val="22"/>
          <w:szCs w:val="22"/>
        </w:rPr>
        <w:footnoteRef/>
      </w:r>
      <w:r w:rsidRPr="007E7B9C">
        <w:rPr>
          <w:rFonts w:ascii="Times New Roman" w:hAnsi="Times New Roman" w:cs="Times New Roman"/>
          <w:sz w:val="22"/>
          <w:szCs w:val="22"/>
        </w:rPr>
        <w:t xml:space="preserve"> Suat Oksuz/Globalization – global integration – with or without regional economic </w:t>
      </w:r>
      <w:r w:rsidR="007E7B9C" w:rsidRPr="007E7B9C">
        <w:rPr>
          <w:rFonts w:ascii="Times New Roman" w:hAnsi="Times New Roman" w:cs="Times New Roman"/>
          <w:sz w:val="22"/>
          <w:szCs w:val="22"/>
        </w:rPr>
        <w:t>integration?</w:t>
      </w:r>
      <w:r w:rsidRPr="007E7B9C">
        <w:rPr>
          <w:rFonts w:ascii="Times New Roman" w:hAnsi="Times New Roman" w:cs="Times New Roman"/>
          <w:sz w:val="22"/>
          <w:szCs w:val="22"/>
        </w:rPr>
        <w:t xml:space="preserve"> Challenges confronting the OIC countries /Journal of economic cooperation among Islamic countries 19, 1-2 (1998) 257-283/P.265</w:t>
      </w:r>
    </w:p>
  </w:footnote>
  <w:footnote w:id="28">
    <w:p w14:paraId="16BEFE5B" w14:textId="77777777" w:rsidR="005D6ACE" w:rsidRPr="007E7B9C" w:rsidRDefault="005D6ACE" w:rsidP="00E17AFF">
      <w:pPr>
        <w:pStyle w:val="a9"/>
        <w:rPr>
          <w:rFonts w:ascii="Times New Roman" w:hAnsi="Times New Roman" w:cs="Times New Roman"/>
          <w:sz w:val="22"/>
          <w:szCs w:val="22"/>
        </w:rPr>
      </w:pPr>
      <w:r w:rsidRPr="007E7B9C">
        <w:rPr>
          <w:rStyle w:val="ab"/>
          <w:rFonts w:ascii="Times New Roman" w:hAnsi="Times New Roman" w:cs="Times New Roman"/>
          <w:sz w:val="22"/>
          <w:szCs w:val="22"/>
        </w:rPr>
        <w:footnoteRef/>
      </w:r>
      <w:r w:rsidRPr="007E7B9C">
        <w:rPr>
          <w:rFonts w:ascii="Times New Roman" w:hAnsi="Times New Roman" w:cs="Times New Roman"/>
          <w:sz w:val="22"/>
          <w:szCs w:val="22"/>
        </w:rPr>
        <w:t xml:space="preserve"> Asian Development Bank/Regional cooperation and integration in a changing world/2013/P.5</w:t>
      </w:r>
    </w:p>
  </w:footnote>
  <w:footnote w:id="29">
    <w:p w14:paraId="3830992A" w14:textId="77777777" w:rsidR="005D6ACE" w:rsidRPr="007E7B9C" w:rsidRDefault="005D6ACE" w:rsidP="00E17AFF">
      <w:pPr>
        <w:pStyle w:val="a9"/>
        <w:rPr>
          <w:rFonts w:ascii="Times New Roman" w:hAnsi="Times New Roman" w:cs="Times New Roman"/>
          <w:sz w:val="22"/>
          <w:szCs w:val="22"/>
          <w:lang w:val="ru-RU"/>
        </w:rPr>
      </w:pPr>
      <w:r w:rsidRPr="007E7B9C">
        <w:rPr>
          <w:rStyle w:val="ab"/>
          <w:rFonts w:ascii="Times New Roman" w:hAnsi="Times New Roman" w:cs="Times New Roman"/>
          <w:sz w:val="22"/>
          <w:szCs w:val="22"/>
        </w:rPr>
        <w:footnoteRef/>
      </w:r>
      <w:r w:rsidRPr="007E7B9C">
        <w:rPr>
          <w:rFonts w:ascii="Times New Roman" w:hAnsi="Times New Roman" w:cs="Times New Roman"/>
          <w:sz w:val="22"/>
          <w:szCs w:val="22"/>
          <w:lang w:val="ru-RU"/>
        </w:rPr>
        <w:t xml:space="preserve"> </w:t>
      </w:r>
      <w:r w:rsidRPr="007E7B9C">
        <w:rPr>
          <w:rFonts w:ascii="Times New Roman" w:hAnsi="Times New Roman" w:cs="Times New Roman"/>
          <w:sz w:val="22"/>
          <w:szCs w:val="22"/>
        </w:rPr>
        <w:t>Ibid</w:t>
      </w:r>
      <w:r w:rsidRPr="007E7B9C">
        <w:rPr>
          <w:rFonts w:ascii="Times New Roman" w:hAnsi="Times New Roman" w:cs="Times New Roman"/>
          <w:sz w:val="22"/>
          <w:szCs w:val="22"/>
          <w:lang w:val="ru-RU"/>
        </w:rPr>
        <w:t xml:space="preserve">. </w:t>
      </w:r>
      <w:r w:rsidRPr="007E7B9C">
        <w:rPr>
          <w:rFonts w:ascii="Times New Roman" w:hAnsi="Times New Roman" w:cs="Times New Roman"/>
          <w:sz w:val="22"/>
          <w:szCs w:val="22"/>
        </w:rPr>
        <w:t>P</w:t>
      </w:r>
      <w:r w:rsidRPr="007E7B9C">
        <w:rPr>
          <w:rFonts w:ascii="Times New Roman" w:hAnsi="Times New Roman" w:cs="Times New Roman"/>
          <w:sz w:val="22"/>
          <w:szCs w:val="22"/>
          <w:lang w:val="ru-RU"/>
        </w:rPr>
        <w:t>.5</w:t>
      </w:r>
    </w:p>
  </w:footnote>
  <w:footnote w:id="30">
    <w:p w14:paraId="3B70AB43" w14:textId="77777777" w:rsidR="005D6ACE" w:rsidRPr="007E7B9C" w:rsidRDefault="005D6ACE" w:rsidP="00E17AFF">
      <w:pPr>
        <w:pStyle w:val="a9"/>
        <w:rPr>
          <w:rFonts w:ascii="Times New Roman" w:hAnsi="Times New Roman" w:cs="Times New Roman"/>
          <w:sz w:val="22"/>
          <w:szCs w:val="22"/>
          <w:lang w:val="ru-RU"/>
        </w:rPr>
      </w:pPr>
      <w:r w:rsidRPr="007E7B9C">
        <w:rPr>
          <w:rStyle w:val="ab"/>
          <w:rFonts w:ascii="Times New Roman" w:hAnsi="Times New Roman" w:cs="Times New Roman"/>
          <w:sz w:val="22"/>
          <w:szCs w:val="22"/>
        </w:rPr>
        <w:footnoteRef/>
      </w:r>
      <w:r w:rsidRPr="007E7B9C">
        <w:rPr>
          <w:rFonts w:ascii="Times New Roman" w:hAnsi="Times New Roman" w:cs="Times New Roman"/>
          <w:sz w:val="22"/>
          <w:szCs w:val="22"/>
          <w:lang w:val="ru-RU"/>
        </w:rPr>
        <w:t xml:space="preserve"> </w:t>
      </w:r>
      <w:r w:rsidRPr="007E7B9C">
        <w:rPr>
          <w:rFonts w:ascii="Times New Roman" w:hAnsi="Times New Roman" w:cs="Times New Roman"/>
          <w:sz w:val="22"/>
          <w:szCs w:val="22"/>
        </w:rPr>
        <w:t>Ibid</w:t>
      </w:r>
      <w:r w:rsidRPr="007E7B9C">
        <w:rPr>
          <w:rFonts w:ascii="Times New Roman" w:hAnsi="Times New Roman" w:cs="Times New Roman"/>
          <w:sz w:val="22"/>
          <w:szCs w:val="22"/>
          <w:lang w:val="ru-RU"/>
        </w:rPr>
        <w:t xml:space="preserve">. </w:t>
      </w:r>
      <w:r w:rsidRPr="007E7B9C">
        <w:rPr>
          <w:rFonts w:ascii="Times New Roman" w:hAnsi="Times New Roman" w:cs="Times New Roman"/>
          <w:sz w:val="22"/>
          <w:szCs w:val="22"/>
        </w:rPr>
        <w:t>P</w:t>
      </w:r>
      <w:r w:rsidRPr="007E7B9C">
        <w:rPr>
          <w:rFonts w:ascii="Times New Roman" w:hAnsi="Times New Roman" w:cs="Times New Roman"/>
          <w:sz w:val="22"/>
          <w:szCs w:val="22"/>
          <w:lang w:val="ru-RU"/>
        </w:rPr>
        <w:t>.9</w:t>
      </w:r>
    </w:p>
  </w:footnote>
  <w:footnote w:id="31">
    <w:p w14:paraId="6C66FC5C" w14:textId="09763202" w:rsidR="005D6ACE" w:rsidRPr="008163CA" w:rsidRDefault="005D6ACE" w:rsidP="00137A8A">
      <w:pPr>
        <w:pStyle w:val="a4"/>
        <w:widowControl w:val="0"/>
        <w:suppressAutoHyphens/>
        <w:spacing w:after="0" w:line="240" w:lineRule="auto"/>
        <w:ind w:left="0"/>
        <w:jc w:val="both"/>
        <w:rPr>
          <w:rFonts w:ascii="Times New Roman" w:hAnsi="Times New Roman" w:cs="Times New Roman"/>
          <w:color w:val="000000" w:themeColor="text1"/>
          <w:lang w:val="ru-RU"/>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lang w:val="ru-RU"/>
        </w:rPr>
        <w:t xml:space="preserve"> </w:t>
      </w:r>
      <w:r w:rsidRPr="008163CA">
        <w:rPr>
          <w:rFonts w:ascii="Times New Roman" w:hAnsi="Times New Roman" w:cs="Times New Roman"/>
          <w:color w:val="000000" w:themeColor="text1"/>
          <w:lang w:val="ru-RU" w:eastAsia="ru-RU"/>
        </w:rPr>
        <w:t>Зубков В.И. Региональная интеграция в системе международных отношений //</w:t>
      </w:r>
      <w:hyperlink r:id="rId7" w:history="1">
        <w:r w:rsidRPr="008163CA">
          <w:rPr>
            <w:rStyle w:val="ac"/>
            <w:rFonts w:ascii="Times New Roman" w:hAnsi="Times New Roman" w:cs="Times New Roman"/>
            <w:color w:val="000000" w:themeColor="text1"/>
            <w:u w:val="none"/>
          </w:rPr>
          <w:t>http</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elar</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urfu</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ru</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bitstream</w:t>
        </w:r>
        <w:r w:rsidRPr="008163CA">
          <w:rPr>
            <w:rStyle w:val="ac"/>
            <w:rFonts w:ascii="Times New Roman" w:hAnsi="Times New Roman" w:cs="Times New Roman"/>
            <w:color w:val="000000" w:themeColor="text1"/>
            <w:u w:val="none"/>
            <w:lang w:val="ru-RU"/>
          </w:rPr>
          <w:t>/10995/29140/1/</w:t>
        </w:r>
        <w:r w:rsidRPr="008163CA">
          <w:rPr>
            <w:rStyle w:val="ac"/>
            <w:rFonts w:ascii="Times New Roman" w:hAnsi="Times New Roman" w:cs="Times New Roman"/>
            <w:color w:val="000000" w:themeColor="text1"/>
            <w:u w:val="none"/>
          </w:rPr>
          <w:t>girb</w:t>
        </w:r>
        <w:r w:rsidRPr="008163CA">
          <w:rPr>
            <w:rStyle w:val="ac"/>
            <w:rFonts w:ascii="Times New Roman" w:hAnsi="Times New Roman" w:cs="Times New Roman"/>
            <w:color w:val="000000" w:themeColor="text1"/>
            <w:u w:val="none"/>
            <w:lang w:val="ru-RU"/>
          </w:rPr>
          <w:t>_2014_10.</w:t>
        </w:r>
        <w:r w:rsidRPr="008163CA">
          <w:rPr>
            <w:rStyle w:val="ac"/>
            <w:rFonts w:ascii="Times New Roman" w:hAnsi="Times New Roman" w:cs="Times New Roman"/>
            <w:color w:val="000000" w:themeColor="text1"/>
            <w:u w:val="none"/>
          </w:rPr>
          <w:t>pdf</w:t>
        </w:r>
      </w:hyperlink>
      <w:r w:rsidRPr="008163CA">
        <w:rPr>
          <w:rStyle w:val="ac"/>
          <w:rFonts w:ascii="Times New Roman" w:eastAsia="Times New Roman" w:hAnsi="Times New Roman" w:cs="Times New Roman"/>
          <w:color w:val="000000" w:themeColor="text1"/>
          <w:u w:val="none"/>
          <w:lang w:val="ru-RU" w:eastAsia="ru-RU"/>
        </w:rPr>
        <w:t>) Проверено 2.03.2019</w:t>
      </w:r>
    </w:p>
  </w:footnote>
  <w:footnote w:id="32">
    <w:p w14:paraId="45EC3927" w14:textId="77777777" w:rsidR="005D6ACE" w:rsidRPr="008163CA" w:rsidRDefault="005D6ACE" w:rsidP="007E7B9C">
      <w:pPr>
        <w:spacing w:after="0" w:line="240" w:lineRule="auto"/>
        <w:rPr>
          <w:rFonts w:ascii="Times New Roman" w:hAnsi="Times New Roman" w:cs="Times New Roman"/>
          <w:color w:val="000000" w:themeColor="text1"/>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lang w:val="ru-RU"/>
        </w:rPr>
        <w:t xml:space="preserve"> Экономические аспекты Брэкзита. Доклад Института Европы.-М., 2017.- </w:t>
      </w:r>
      <w:r w:rsidRPr="008163CA">
        <w:rPr>
          <w:rFonts w:ascii="Times New Roman" w:hAnsi="Times New Roman" w:cs="Times New Roman"/>
          <w:color w:val="000000" w:themeColor="text1"/>
        </w:rPr>
        <w:t>С.10</w:t>
      </w:r>
    </w:p>
    <w:p w14:paraId="12595E05" w14:textId="77777777" w:rsidR="005D6ACE" w:rsidRPr="008163CA" w:rsidRDefault="005D6ACE">
      <w:pPr>
        <w:pStyle w:val="a9"/>
        <w:rPr>
          <w:rFonts w:ascii="Times New Roman" w:hAnsi="Times New Roman" w:cs="Times New Roman"/>
        </w:rPr>
      </w:pPr>
    </w:p>
  </w:footnote>
  <w:footnote w:id="33">
    <w:p w14:paraId="097898EC" w14:textId="77777777" w:rsidR="005D6ACE" w:rsidRPr="00C26A0F" w:rsidRDefault="005D6ACE" w:rsidP="000C63E2">
      <w:pPr>
        <w:widowControl w:val="0"/>
        <w:suppressAutoHyphens/>
        <w:spacing w:after="0" w:line="240" w:lineRule="auto"/>
        <w:jc w:val="both"/>
        <w:rPr>
          <w:rFonts w:ascii="Times New Roman" w:hAnsi="Times New Roman" w:cs="Times New Roman"/>
          <w:lang w:eastAsia="ru-RU"/>
        </w:rPr>
      </w:pPr>
      <w:r w:rsidRPr="00C26A0F">
        <w:rPr>
          <w:rStyle w:val="ab"/>
          <w:rFonts w:ascii="Times New Roman" w:hAnsi="Times New Roman" w:cs="Times New Roman"/>
        </w:rPr>
        <w:footnoteRef/>
      </w:r>
      <w:r w:rsidRPr="00C26A0F">
        <w:rPr>
          <w:rFonts w:ascii="Times New Roman" w:hAnsi="Times New Roman" w:cs="Times New Roman"/>
        </w:rPr>
        <w:t xml:space="preserve"> Hurrell A. Explaining the Resurgence of Regionalism in World Politics // </w:t>
      </w:r>
      <w:r w:rsidRPr="00C26A0F">
        <w:rPr>
          <w:rFonts w:ascii="Times New Roman" w:hAnsi="Times New Roman" w:cs="Times New Roman"/>
          <w:iCs/>
        </w:rPr>
        <w:t>Review of International Studies. -</w:t>
      </w:r>
      <w:r w:rsidRPr="00C26A0F">
        <w:rPr>
          <w:rFonts w:ascii="Times New Roman" w:hAnsi="Times New Roman" w:cs="Times New Roman"/>
        </w:rPr>
        <w:t xml:space="preserve"> 1995</w:t>
      </w:r>
      <w:r w:rsidRPr="00C26A0F">
        <w:rPr>
          <w:rFonts w:ascii="Times New Roman" w:hAnsi="Times New Roman" w:cs="Times New Roman"/>
          <w:iCs/>
        </w:rPr>
        <w:t xml:space="preserve">. - </w:t>
      </w:r>
      <w:r w:rsidRPr="00C26A0F">
        <w:rPr>
          <w:rFonts w:ascii="Times New Roman" w:hAnsi="Times New Roman" w:cs="Times New Roman"/>
        </w:rPr>
        <w:t xml:space="preserve">Vol. 21. - No. 4. - </w:t>
      </w:r>
      <w:r w:rsidRPr="00C26A0F">
        <w:rPr>
          <w:rFonts w:ascii="Times New Roman" w:hAnsi="Times New Roman" w:cs="Times New Roman"/>
          <w:lang w:val="ru-RU"/>
        </w:rPr>
        <w:t>Р</w:t>
      </w:r>
      <w:r w:rsidRPr="00C26A0F">
        <w:rPr>
          <w:rFonts w:ascii="Times New Roman" w:hAnsi="Times New Roman" w:cs="Times New Roman"/>
        </w:rPr>
        <w:t>. 331-358</w:t>
      </w:r>
    </w:p>
  </w:footnote>
  <w:footnote w:id="34">
    <w:p w14:paraId="7D46364E" w14:textId="16693A8A" w:rsidR="005D6ACE" w:rsidRPr="008163CA" w:rsidRDefault="005D6ACE" w:rsidP="00137A8A">
      <w:pPr>
        <w:widowControl w:val="0"/>
        <w:suppressAutoHyphens/>
        <w:spacing w:after="0" w:line="240" w:lineRule="auto"/>
        <w:jc w:val="both"/>
        <w:rPr>
          <w:rFonts w:ascii="Times New Roman" w:eastAsiaTheme="minorEastAsia" w:hAnsi="Times New Roman" w:cs="Times New Roman"/>
          <w:lang w:val="ru-RU"/>
        </w:rPr>
      </w:pPr>
      <w:r w:rsidRPr="008163CA">
        <w:rPr>
          <w:rStyle w:val="ab"/>
          <w:rFonts w:ascii="Times New Roman" w:hAnsi="Times New Roman" w:cs="Times New Roman"/>
        </w:rPr>
        <w:footnoteRef/>
      </w:r>
      <w:r w:rsidRPr="008163CA">
        <w:rPr>
          <w:rFonts w:ascii="Times New Roman" w:hAnsi="Times New Roman" w:cs="Times New Roman"/>
          <w:lang w:val="ru-RU"/>
        </w:rPr>
        <w:t xml:space="preserve"> </w:t>
      </w:r>
      <w:r w:rsidRPr="008163CA">
        <w:rPr>
          <w:rFonts w:ascii="Times New Roman" w:eastAsiaTheme="minorEastAsia" w:hAnsi="Times New Roman" w:cs="Times New Roman"/>
          <w:lang w:val="ru-RU"/>
        </w:rPr>
        <w:t xml:space="preserve">Косолапов, Н.А. Глобализация: территориально-пространственный̆ аспект // Мировая экономика и международные отношения. - 2005. - </w:t>
      </w:r>
      <w:r w:rsidRPr="008163CA">
        <w:rPr>
          <w:rFonts w:ascii="Times New Roman" w:eastAsiaTheme="minorEastAsia" w:hAnsi="Times New Roman" w:cs="Times New Roman"/>
        </w:rPr>
        <w:t>No</w:t>
      </w:r>
      <w:r w:rsidRPr="008163CA">
        <w:rPr>
          <w:rFonts w:ascii="Times New Roman" w:eastAsiaTheme="minorEastAsia" w:hAnsi="Times New Roman" w:cs="Times New Roman"/>
          <w:lang w:val="ru-RU"/>
        </w:rPr>
        <w:t xml:space="preserve"> 6. - </w:t>
      </w:r>
      <w:r w:rsidRPr="008163CA">
        <w:rPr>
          <w:rFonts w:ascii="Times New Roman" w:eastAsiaTheme="minorEastAsia" w:hAnsi="Times New Roman" w:cs="Times New Roman"/>
        </w:rPr>
        <w:t>C</w:t>
      </w:r>
      <w:r w:rsidRPr="008163CA">
        <w:rPr>
          <w:rFonts w:ascii="Times New Roman" w:eastAsiaTheme="minorEastAsia" w:hAnsi="Times New Roman" w:cs="Times New Roman"/>
          <w:lang w:val="ru-RU"/>
        </w:rPr>
        <w:t>. 3-13</w:t>
      </w:r>
    </w:p>
  </w:footnote>
  <w:footnote w:id="35">
    <w:p w14:paraId="099E410E" w14:textId="29532C90" w:rsidR="005D6ACE" w:rsidRPr="008163CA" w:rsidRDefault="005D6ACE" w:rsidP="000C63E2">
      <w:pPr>
        <w:widowControl w:val="0"/>
        <w:suppressAutoHyphens/>
        <w:spacing w:after="0" w:line="240" w:lineRule="auto"/>
        <w:jc w:val="both"/>
        <w:rPr>
          <w:rFonts w:ascii="Times New Roman" w:hAnsi="Times New Roman" w:cs="Times New Roman"/>
          <w:color w:val="000000" w:themeColor="text1"/>
          <w:lang w:val="ru-RU"/>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lang w:val="ru-RU"/>
        </w:rPr>
        <w:t xml:space="preserve"> Зачем Казахстану нужны транснациональные корпорации? //</w:t>
      </w:r>
      <w:r w:rsidRPr="008163CA">
        <w:rPr>
          <w:rFonts w:ascii="Times New Roman" w:hAnsi="Times New Roman" w:cs="Times New Roman"/>
          <w:color w:val="000000" w:themeColor="text1"/>
          <w:lang w:val="ru-RU" w:eastAsia="ru-RU"/>
        </w:rPr>
        <w:t xml:space="preserve"> (</w:t>
      </w:r>
      <w:hyperlink r:id="rId8" w:history="1">
        <w:r w:rsidRPr="008163CA">
          <w:rPr>
            <w:rStyle w:val="ac"/>
            <w:rFonts w:ascii="Times New Roman" w:hAnsi="Times New Roman" w:cs="Times New Roman"/>
            <w:color w:val="000000" w:themeColor="text1"/>
            <w:u w:val="none"/>
          </w:rPr>
          <w:t>https</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www</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zakon</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kz</w:t>
        </w:r>
        <w:r w:rsidRPr="008163CA">
          <w:rPr>
            <w:rStyle w:val="ac"/>
            <w:rFonts w:ascii="Times New Roman" w:hAnsi="Times New Roman" w:cs="Times New Roman"/>
            <w:color w:val="000000" w:themeColor="text1"/>
            <w:u w:val="none"/>
            <w:lang w:val="ru-RU"/>
          </w:rPr>
          <w:t>/4784767-</w:t>
        </w:r>
        <w:r w:rsidRPr="008163CA">
          <w:rPr>
            <w:rStyle w:val="ac"/>
            <w:rFonts w:ascii="Times New Roman" w:hAnsi="Times New Roman" w:cs="Times New Roman"/>
            <w:color w:val="000000" w:themeColor="text1"/>
            <w:u w:val="none"/>
          </w:rPr>
          <w:t>zachem</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kazakhstanu</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nuzhny</w:t>
        </w:r>
        <w:r w:rsidRPr="008163CA">
          <w:rPr>
            <w:rStyle w:val="ac"/>
            <w:rFonts w:ascii="Times New Roman" w:hAnsi="Times New Roman" w:cs="Times New Roman"/>
            <w:color w:val="000000" w:themeColor="text1"/>
            <w:u w:val="none"/>
            <w:lang w:val="ru-RU"/>
          </w:rPr>
          <w:t>.</w:t>
        </w:r>
        <w:r w:rsidRPr="008163CA">
          <w:rPr>
            <w:rStyle w:val="ac"/>
            <w:rFonts w:ascii="Times New Roman" w:hAnsi="Times New Roman" w:cs="Times New Roman"/>
            <w:color w:val="000000" w:themeColor="text1"/>
            <w:u w:val="none"/>
          </w:rPr>
          <w:t>html</w:t>
        </w:r>
        <w:r w:rsidRPr="008163CA">
          <w:rPr>
            <w:rStyle w:val="ac"/>
            <w:rFonts w:ascii="Times New Roman" w:hAnsi="Times New Roman" w:cs="Times New Roman"/>
            <w:color w:val="000000" w:themeColor="text1"/>
            <w:u w:val="none"/>
            <w:lang w:val="ru-RU"/>
          </w:rPr>
          <w:t xml:space="preserve">). </w:t>
        </w:r>
      </w:hyperlink>
      <w:r w:rsidRPr="008163CA">
        <w:rPr>
          <w:rFonts w:ascii="Times New Roman" w:hAnsi="Times New Roman" w:cs="Times New Roman"/>
          <w:color w:val="000000" w:themeColor="text1"/>
          <w:shd w:val="clear" w:color="auto" w:fill="FFFFFF"/>
          <w:lang w:val="ru-RU"/>
        </w:rPr>
        <w:t xml:space="preserve"> </w:t>
      </w:r>
    </w:p>
    <w:p w14:paraId="17326D29" w14:textId="77777777" w:rsidR="005D6ACE" w:rsidRPr="000C63E2" w:rsidRDefault="005D6ACE">
      <w:pPr>
        <w:pStyle w:val="a9"/>
        <w:rPr>
          <w:lang w:val="ru-RU"/>
        </w:rPr>
      </w:pPr>
    </w:p>
  </w:footnote>
  <w:footnote w:id="36">
    <w:p w14:paraId="049284C8" w14:textId="77777777" w:rsidR="005D6ACE" w:rsidRPr="00C26A0F" w:rsidRDefault="005D6ACE" w:rsidP="0067060C">
      <w:pPr>
        <w:widowControl w:val="0"/>
        <w:suppressAutoHyphens/>
        <w:spacing w:after="0" w:line="240" w:lineRule="auto"/>
        <w:jc w:val="both"/>
        <w:rPr>
          <w:rFonts w:ascii="Times New Roman" w:hAnsi="Times New Roman" w:cs="Times New Roman"/>
          <w:lang w:val="ru-RU"/>
        </w:rPr>
      </w:pPr>
      <w:r w:rsidRPr="00C26A0F">
        <w:rPr>
          <w:rStyle w:val="ab"/>
          <w:rFonts w:ascii="Times New Roman" w:hAnsi="Times New Roman" w:cs="Times New Roman"/>
        </w:rPr>
        <w:footnoteRef/>
      </w:r>
      <w:r w:rsidRPr="00C26A0F">
        <w:rPr>
          <w:rFonts w:ascii="Times New Roman" w:hAnsi="Times New Roman" w:cs="Times New Roman"/>
          <w:lang w:val="ru-RU"/>
        </w:rPr>
        <w:t xml:space="preserve"> О создании и использовании новейших технологий и освоении новых видов продукции (товаров, услуг) в Республике Казахстан в 2012 // Статистический бюллетень. Серия 20. Инновации и туризм. – Астана: Агентство по статистике, 2013 – С. 33</w:t>
      </w:r>
    </w:p>
  </w:footnote>
  <w:footnote w:id="37">
    <w:p w14:paraId="03FC99B1" w14:textId="77777777" w:rsidR="005D6ACE" w:rsidRPr="00C26A0F" w:rsidRDefault="005D6ACE" w:rsidP="00C26A0F">
      <w:pPr>
        <w:widowControl w:val="0"/>
        <w:suppressAutoHyphens/>
        <w:spacing w:after="0" w:line="240" w:lineRule="auto"/>
        <w:jc w:val="both"/>
        <w:rPr>
          <w:rFonts w:ascii="Times New Roman" w:hAnsi="Times New Roman" w:cs="Times New Roman"/>
          <w:color w:val="000000" w:themeColor="text1"/>
          <w:lang w:val="ru-RU"/>
        </w:rPr>
      </w:pPr>
      <w:r w:rsidRPr="00C26A0F">
        <w:rPr>
          <w:rStyle w:val="ab"/>
          <w:rFonts w:ascii="Times New Roman" w:hAnsi="Times New Roman" w:cs="Times New Roman"/>
        </w:rPr>
        <w:footnoteRef/>
      </w:r>
      <w:r w:rsidRPr="00C26A0F">
        <w:rPr>
          <w:rFonts w:ascii="Times New Roman" w:hAnsi="Times New Roman" w:cs="Times New Roman"/>
          <w:lang w:val="ru-RU"/>
        </w:rPr>
        <w:t xml:space="preserve"> Емельянов Ю. Национальные инновационные системы в Китае и Индии // Проблемы теории и </w:t>
      </w:r>
      <w:r w:rsidRPr="00C26A0F">
        <w:rPr>
          <w:rFonts w:ascii="Times New Roman" w:hAnsi="Times New Roman" w:cs="Times New Roman"/>
          <w:color w:val="000000" w:themeColor="text1"/>
          <w:lang w:val="ru-RU"/>
        </w:rPr>
        <w:t>практики управления. - 2011. - №12. - С.27-38</w:t>
      </w:r>
    </w:p>
  </w:footnote>
  <w:footnote w:id="38">
    <w:p w14:paraId="111DCEFA" w14:textId="76E16654" w:rsidR="005D6ACE" w:rsidRPr="00C26A0F" w:rsidRDefault="005D6ACE" w:rsidP="00C26A0F">
      <w:pPr>
        <w:widowControl w:val="0"/>
        <w:suppressAutoHyphens/>
        <w:spacing w:after="0" w:line="240" w:lineRule="auto"/>
        <w:jc w:val="both"/>
        <w:rPr>
          <w:rFonts w:ascii="Times New Roman" w:hAnsi="Times New Roman" w:cs="Times New Roman"/>
          <w:color w:val="000000" w:themeColor="text1"/>
          <w:lang w:val="ru-RU"/>
        </w:rPr>
      </w:pPr>
      <w:r w:rsidRPr="00C26A0F">
        <w:rPr>
          <w:rStyle w:val="ab"/>
          <w:rFonts w:ascii="Times New Roman" w:hAnsi="Times New Roman" w:cs="Times New Roman"/>
          <w:color w:val="000000" w:themeColor="text1"/>
        </w:rPr>
        <w:footnoteRef/>
      </w:r>
      <w:r w:rsidRPr="00C26A0F">
        <w:rPr>
          <w:rFonts w:ascii="Times New Roman" w:hAnsi="Times New Roman" w:cs="Times New Roman"/>
          <w:color w:val="000000" w:themeColor="text1"/>
          <w:lang w:val="ru-RU"/>
        </w:rPr>
        <w:t xml:space="preserve"> Ерошкин А., Петров М. Новые тенденции взаимодействия развитых и развивающихся стран в инновационной сфере // Мировая экономика и международные отношения. - 2012. - №12. – С. 3-14</w:t>
      </w:r>
    </w:p>
  </w:footnote>
  <w:footnote w:id="39">
    <w:p w14:paraId="3F99FAD4" w14:textId="77777777" w:rsidR="005D6ACE" w:rsidRPr="00C26A0F" w:rsidRDefault="005D6ACE" w:rsidP="00C26A0F">
      <w:pPr>
        <w:widowControl w:val="0"/>
        <w:suppressAutoHyphens/>
        <w:spacing w:after="0" w:line="240" w:lineRule="auto"/>
        <w:jc w:val="both"/>
        <w:rPr>
          <w:rFonts w:ascii="Times New Roman" w:hAnsi="Times New Roman" w:cs="Times New Roman"/>
          <w:color w:val="000000" w:themeColor="text1"/>
        </w:rPr>
      </w:pPr>
      <w:r w:rsidRPr="00C26A0F">
        <w:rPr>
          <w:rStyle w:val="ab"/>
          <w:rFonts w:ascii="Times New Roman" w:hAnsi="Times New Roman" w:cs="Times New Roman"/>
          <w:color w:val="000000" w:themeColor="text1"/>
        </w:rPr>
        <w:footnoteRef/>
      </w:r>
      <w:r w:rsidRPr="00C26A0F">
        <w:rPr>
          <w:rFonts w:ascii="Times New Roman" w:hAnsi="Times New Roman" w:cs="Times New Roman"/>
          <w:color w:val="000000" w:themeColor="text1"/>
        </w:rPr>
        <w:t xml:space="preserve"> Tinta A.</w:t>
      </w:r>
      <w:r w:rsidRPr="00C26A0F">
        <w:rPr>
          <w:rStyle w:val="nlmarticle-title"/>
          <w:rFonts w:ascii="Times New Roman" w:eastAsia="Times New Roman" w:hAnsi="Times New Roman" w:cs="Times New Roman"/>
          <w:color w:val="000000" w:themeColor="text1"/>
        </w:rPr>
        <w:t xml:space="preserve"> The effect of integration, global value chains and international trade on economic growth and food security in ECOWAS // </w:t>
      </w:r>
      <w:hyperlink r:id="rId9" w:history="1">
        <w:r w:rsidRPr="00C26A0F">
          <w:rPr>
            <w:rStyle w:val="ac"/>
            <w:rFonts w:ascii="Times New Roman" w:hAnsi="Times New Roman" w:cs="Times New Roman"/>
            <w:color w:val="000000" w:themeColor="text1"/>
            <w:u w:val="none"/>
          </w:rPr>
          <w:t>Cogent Food &amp; Agriculture</w:t>
        </w:r>
      </w:hyperlink>
      <w:r w:rsidRPr="00C26A0F">
        <w:rPr>
          <w:rStyle w:val="apple-converted-space"/>
          <w:rFonts w:ascii="Times New Roman" w:eastAsia="Times New Roman" w:hAnsi="Times New Roman" w:cs="Times New Roman"/>
          <w:color w:val="000000" w:themeColor="text1"/>
        </w:rPr>
        <w:t xml:space="preserve">. </w:t>
      </w:r>
      <w:r w:rsidRPr="00C26A0F">
        <w:rPr>
          <w:rFonts w:ascii="Times New Roman" w:hAnsi="Times New Roman" w:cs="Times New Roman"/>
          <w:color w:val="000000" w:themeColor="text1"/>
        </w:rPr>
        <w:t>-Vol. 4. – 2018. -</w:t>
      </w:r>
      <w:r w:rsidRPr="00C26A0F">
        <w:rPr>
          <w:rStyle w:val="apple-converted-space"/>
          <w:rFonts w:ascii="Times New Roman" w:eastAsia="Times New Roman" w:hAnsi="Times New Roman" w:cs="Times New Roman"/>
          <w:bCs/>
          <w:color w:val="000000" w:themeColor="text1"/>
        </w:rPr>
        <w:t xml:space="preserve"> </w:t>
      </w:r>
      <w:hyperlink r:id="rId10" w:history="1">
        <w:r w:rsidRPr="00C26A0F">
          <w:rPr>
            <w:rStyle w:val="ac"/>
            <w:rFonts w:ascii="Times New Roman" w:hAnsi="Times New Roman" w:cs="Times New Roman"/>
            <w:bCs/>
            <w:color w:val="000000" w:themeColor="text1"/>
            <w:u w:val="none"/>
          </w:rPr>
          <w:t>Issue 1</w:t>
        </w:r>
      </w:hyperlink>
      <w:r w:rsidRPr="00C26A0F">
        <w:rPr>
          <w:rStyle w:val="ac"/>
          <w:rFonts w:ascii="Times New Roman" w:hAnsi="Times New Roman" w:cs="Times New Roman"/>
          <w:bCs/>
          <w:color w:val="000000" w:themeColor="text1"/>
          <w:u w:val="none"/>
        </w:rPr>
        <w:t>. – P. 140</w:t>
      </w:r>
    </w:p>
    <w:p w14:paraId="11385EBA" w14:textId="77777777" w:rsidR="005D6ACE" w:rsidRPr="00C26A0F" w:rsidRDefault="005D6ACE">
      <w:pPr>
        <w:pStyle w:val="a9"/>
        <w:rPr>
          <w:rFonts w:ascii="Times New Roman" w:hAnsi="Times New Roman" w:cs="Times New Roman"/>
          <w:color w:val="000000" w:themeColor="text1"/>
          <w:sz w:val="22"/>
          <w:szCs w:val="22"/>
        </w:rPr>
      </w:pPr>
    </w:p>
  </w:footnote>
  <w:footnote w:id="40">
    <w:p w14:paraId="3A96B287" w14:textId="702A5341" w:rsidR="005D6ACE" w:rsidRPr="00C26A0F" w:rsidRDefault="005D6ACE" w:rsidP="00C26A0F">
      <w:pPr>
        <w:widowControl w:val="0"/>
        <w:suppressAutoHyphens/>
        <w:spacing w:after="0" w:line="240" w:lineRule="auto"/>
        <w:jc w:val="both"/>
        <w:rPr>
          <w:rFonts w:ascii="Times New Roman" w:hAnsi="Times New Roman" w:cs="Times New Roman"/>
          <w:color w:val="000000" w:themeColor="text1"/>
          <w:lang w:val="ru-RU"/>
        </w:rPr>
      </w:pPr>
      <w:r w:rsidRPr="00C26A0F">
        <w:rPr>
          <w:rStyle w:val="ab"/>
          <w:rFonts w:ascii="Times New Roman" w:hAnsi="Times New Roman" w:cs="Times New Roman"/>
          <w:color w:val="000000" w:themeColor="text1"/>
        </w:rPr>
        <w:footnoteRef/>
      </w:r>
      <w:r w:rsidRPr="00C26A0F">
        <w:rPr>
          <w:rFonts w:ascii="Times New Roman" w:hAnsi="Times New Roman" w:cs="Times New Roman"/>
          <w:color w:val="000000" w:themeColor="text1"/>
          <w:lang w:val="ru-RU"/>
        </w:rPr>
        <w:t xml:space="preserve"> </w:t>
      </w:r>
      <w:r w:rsidRPr="00C26A0F">
        <w:rPr>
          <w:rStyle w:val="s0"/>
          <w:rFonts w:ascii="Times New Roman" w:hAnsi="Times New Roman" w:cs="Times New Roman"/>
          <w:color w:val="000000" w:themeColor="text1"/>
          <w:bdr w:val="none" w:sz="0" w:space="0" w:color="auto" w:frame="1"/>
          <w:lang w:val="ru-RU"/>
        </w:rPr>
        <w:t xml:space="preserve">Альжанова Ф., Днишев Ф. </w:t>
      </w:r>
      <w:r w:rsidRPr="00C26A0F">
        <w:rPr>
          <w:rFonts w:ascii="Times New Roman" w:hAnsi="Times New Roman" w:cs="Times New Roman"/>
          <w:color w:val="000000" w:themeColor="text1"/>
          <w:lang w:val="ru-RU"/>
        </w:rPr>
        <w:t>Интеграция Казахстана в глобальное технологическое пространство //</w:t>
      </w:r>
      <w:r w:rsidRPr="00C26A0F">
        <w:rPr>
          <w:rFonts w:ascii="Times New Roman" w:hAnsi="Times New Roman" w:cs="Times New Roman"/>
          <w:b/>
          <w:color w:val="000000" w:themeColor="text1"/>
          <w:lang w:val="ru-RU"/>
        </w:rPr>
        <w:t xml:space="preserve"> </w:t>
      </w:r>
      <w:r w:rsidRPr="00C26A0F">
        <w:rPr>
          <w:rFonts w:ascii="Times New Roman" w:hAnsi="Times New Roman" w:cs="Times New Roman"/>
          <w:color w:val="000000" w:themeColor="text1"/>
          <w:lang w:val="kk-KZ" w:eastAsia="ru-RU"/>
        </w:rPr>
        <w:t>(</w:t>
      </w:r>
      <w:hyperlink r:id="rId11" w:history="1">
        <w:r w:rsidRPr="00C26A0F">
          <w:rPr>
            <w:rStyle w:val="ac"/>
            <w:rFonts w:ascii="Times New Roman" w:hAnsi="Times New Roman" w:cs="Times New Roman"/>
            <w:color w:val="000000" w:themeColor="text1"/>
            <w:u w:val="none"/>
          </w:rPr>
          <w:t>https</w:t>
        </w:r>
        <w:r w:rsidRPr="00C26A0F">
          <w:rPr>
            <w:rStyle w:val="ac"/>
            <w:rFonts w:ascii="Times New Roman" w:hAnsi="Times New Roman" w:cs="Times New Roman"/>
            <w:color w:val="000000" w:themeColor="text1"/>
            <w:u w:val="none"/>
            <w:lang w:val="ru-RU"/>
          </w:rPr>
          <w:t>://</w:t>
        </w:r>
        <w:r w:rsidRPr="00C26A0F">
          <w:rPr>
            <w:rStyle w:val="ac"/>
            <w:rFonts w:ascii="Times New Roman" w:hAnsi="Times New Roman" w:cs="Times New Roman"/>
            <w:color w:val="000000" w:themeColor="text1"/>
            <w:u w:val="none"/>
          </w:rPr>
          <w:t>e</w:t>
        </w:r>
        <w:r w:rsidRPr="00C26A0F">
          <w:rPr>
            <w:rStyle w:val="ac"/>
            <w:rFonts w:ascii="Times New Roman" w:hAnsi="Times New Roman" w:cs="Times New Roman"/>
            <w:color w:val="000000" w:themeColor="text1"/>
            <w:u w:val="none"/>
            <w:lang w:val="ru-RU"/>
          </w:rPr>
          <w:t>-</w:t>
        </w:r>
        <w:r w:rsidRPr="00C26A0F">
          <w:rPr>
            <w:rStyle w:val="ac"/>
            <w:rFonts w:ascii="Times New Roman" w:hAnsi="Times New Roman" w:cs="Times New Roman"/>
            <w:color w:val="000000" w:themeColor="text1"/>
            <w:u w:val="none"/>
          </w:rPr>
          <w:t>history</w:t>
        </w:r>
        <w:r w:rsidRPr="00C26A0F">
          <w:rPr>
            <w:rStyle w:val="ac"/>
            <w:rFonts w:ascii="Times New Roman" w:hAnsi="Times New Roman" w:cs="Times New Roman"/>
            <w:color w:val="000000" w:themeColor="text1"/>
            <w:u w:val="none"/>
            <w:lang w:val="ru-RU"/>
          </w:rPr>
          <w:t>.</w:t>
        </w:r>
        <w:r w:rsidRPr="00C26A0F">
          <w:rPr>
            <w:rStyle w:val="ac"/>
            <w:rFonts w:ascii="Times New Roman" w:hAnsi="Times New Roman" w:cs="Times New Roman"/>
            <w:color w:val="000000" w:themeColor="text1"/>
            <w:u w:val="none"/>
          </w:rPr>
          <w:t>kz</w:t>
        </w:r>
        <w:r w:rsidRPr="00C26A0F">
          <w:rPr>
            <w:rStyle w:val="ac"/>
            <w:rFonts w:ascii="Times New Roman" w:hAnsi="Times New Roman" w:cs="Times New Roman"/>
            <w:color w:val="000000" w:themeColor="text1"/>
            <w:u w:val="none"/>
            <w:lang w:val="ru-RU"/>
          </w:rPr>
          <w:t>/</w:t>
        </w:r>
        <w:r w:rsidRPr="00C26A0F">
          <w:rPr>
            <w:rStyle w:val="ac"/>
            <w:rFonts w:ascii="Times New Roman" w:hAnsi="Times New Roman" w:cs="Times New Roman"/>
            <w:color w:val="000000" w:themeColor="text1"/>
            <w:u w:val="none"/>
          </w:rPr>
          <w:t>media</w:t>
        </w:r>
        <w:r w:rsidRPr="00C26A0F">
          <w:rPr>
            <w:rStyle w:val="ac"/>
            <w:rFonts w:ascii="Times New Roman" w:hAnsi="Times New Roman" w:cs="Times New Roman"/>
            <w:color w:val="000000" w:themeColor="text1"/>
            <w:u w:val="none"/>
            <w:lang w:val="ru-RU"/>
          </w:rPr>
          <w:t>/</w:t>
        </w:r>
        <w:r w:rsidRPr="00C26A0F">
          <w:rPr>
            <w:rStyle w:val="ac"/>
            <w:rFonts w:ascii="Times New Roman" w:hAnsi="Times New Roman" w:cs="Times New Roman"/>
            <w:color w:val="000000" w:themeColor="text1"/>
            <w:u w:val="none"/>
          </w:rPr>
          <w:t>upload</w:t>
        </w:r>
        <w:r w:rsidRPr="00C26A0F">
          <w:rPr>
            <w:rStyle w:val="ac"/>
            <w:rFonts w:ascii="Times New Roman" w:hAnsi="Times New Roman" w:cs="Times New Roman"/>
            <w:color w:val="000000" w:themeColor="text1"/>
            <w:u w:val="none"/>
            <w:lang w:val="ru-RU"/>
          </w:rPr>
          <w:t>/75/2013/08/28/</w:t>
        </w:r>
        <w:r w:rsidRPr="00C26A0F">
          <w:rPr>
            <w:rStyle w:val="ac"/>
            <w:rFonts w:ascii="Times New Roman" w:hAnsi="Times New Roman" w:cs="Times New Roman"/>
            <w:color w:val="000000" w:themeColor="text1"/>
            <w:u w:val="none"/>
          </w:rPr>
          <w:t>b</w:t>
        </w:r>
        <w:r w:rsidRPr="00C26A0F">
          <w:rPr>
            <w:rStyle w:val="ac"/>
            <w:rFonts w:ascii="Times New Roman" w:hAnsi="Times New Roman" w:cs="Times New Roman"/>
            <w:color w:val="000000" w:themeColor="text1"/>
            <w:u w:val="none"/>
            <w:lang w:val="ru-RU"/>
          </w:rPr>
          <w:t>5</w:t>
        </w:r>
        <w:r w:rsidRPr="00C26A0F">
          <w:rPr>
            <w:rStyle w:val="ac"/>
            <w:rFonts w:ascii="Times New Roman" w:hAnsi="Times New Roman" w:cs="Times New Roman"/>
            <w:color w:val="000000" w:themeColor="text1"/>
            <w:u w:val="none"/>
          </w:rPr>
          <w:t>d</w:t>
        </w:r>
        <w:r w:rsidRPr="00C26A0F">
          <w:rPr>
            <w:rStyle w:val="ac"/>
            <w:rFonts w:ascii="Times New Roman" w:hAnsi="Times New Roman" w:cs="Times New Roman"/>
            <w:color w:val="000000" w:themeColor="text1"/>
            <w:u w:val="none"/>
            <w:lang w:val="ru-RU"/>
          </w:rPr>
          <w:t>458</w:t>
        </w:r>
        <w:r w:rsidRPr="00C26A0F">
          <w:rPr>
            <w:rStyle w:val="ac"/>
            <w:rFonts w:ascii="Times New Roman" w:hAnsi="Times New Roman" w:cs="Times New Roman"/>
            <w:color w:val="000000" w:themeColor="text1"/>
            <w:u w:val="none"/>
          </w:rPr>
          <w:t>ca</w:t>
        </w:r>
        <w:r w:rsidRPr="00C26A0F">
          <w:rPr>
            <w:rStyle w:val="ac"/>
            <w:rFonts w:ascii="Times New Roman" w:hAnsi="Times New Roman" w:cs="Times New Roman"/>
            <w:color w:val="000000" w:themeColor="text1"/>
            <w:u w:val="none"/>
            <w:lang w:val="ru-RU"/>
          </w:rPr>
          <w:t>425</w:t>
        </w:r>
        <w:r w:rsidRPr="00C26A0F">
          <w:rPr>
            <w:rStyle w:val="ac"/>
            <w:rFonts w:ascii="Times New Roman" w:hAnsi="Times New Roman" w:cs="Times New Roman"/>
            <w:color w:val="000000" w:themeColor="text1"/>
            <w:u w:val="none"/>
          </w:rPr>
          <w:t>c</w:t>
        </w:r>
        <w:r w:rsidRPr="00C26A0F">
          <w:rPr>
            <w:rStyle w:val="ac"/>
            <w:rFonts w:ascii="Times New Roman" w:hAnsi="Times New Roman" w:cs="Times New Roman"/>
            <w:color w:val="000000" w:themeColor="text1"/>
            <w:u w:val="none"/>
            <w:lang w:val="ru-RU"/>
          </w:rPr>
          <w:t>7</w:t>
        </w:r>
        <w:r w:rsidRPr="00C26A0F">
          <w:rPr>
            <w:rStyle w:val="ac"/>
            <w:rFonts w:ascii="Times New Roman" w:hAnsi="Times New Roman" w:cs="Times New Roman"/>
            <w:color w:val="000000" w:themeColor="text1"/>
            <w:u w:val="none"/>
          </w:rPr>
          <w:t>ec</w:t>
        </w:r>
        <w:r w:rsidRPr="00C26A0F">
          <w:rPr>
            <w:rStyle w:val="ac"/>
            <w:rFonts w:ascii="Times New Roman" w:hAnsi="Times New Roman" w:cs="Times New Roman"/>
            <w:color w:val="000000" w:themeColor="text1"/>
            <w:u w:val="none"/>
            <w:lang w:val="ru-RU"/>
          </w:rPr>
          <w:t>3898</w:t>
        </w:r>
        <w:r w:rsidRPr="00C26A0F">
          <w:rPr>
            <w:rStyle w:val="ac"/>
            <w:rFonts w:ascii="Times New Roman" w:hAnsi="Times New Roman" w:cs="Times New Roman"/>
            <w:color w:val="000000" w:themeColor="text1"/>
            <w:u w:val="none"/>
          </w:rPr>
          <w:t>e</w:t>
        </w:r>
        <w:r w:rsidRPr="00C26A0F">
          <w:rPr>
            <w:rStyle w:val="ac"/>
            <w:rFonts w:ascii="Times New Roman" w:hAnsi="Times New Roman" w:cs="Times New Roman"/>
            <w:color w:val="000000" w:themeColor="text1"/>
            <w:u w:val="none"/>
            <w:lang w:val="ru-RU"/>
          </w:rPr>
          <w:t>764</w:t>
        </w:r>
        <w:r w:rsidRPr="00C26A0F">
          <w:rPr>
            <w:rStyle w:val="ac"/>
            <w:rFonts w:ascii="Times New Roman" w:hAnsi="Times New Roman" w:cs="Times New Roman"/>
            <w:color w:val="000000" w:themeColor="text1"/>
            <w:u w:val="none"/>
          </w:rPr>
          <w:t>fdf</w:t>
        </w:r>
        <w:r w:rsidRPr="00C26A0F">
          <w:rPr>
            <w:rStyle w:val="ac"/>
            <w:rFonts w:ascii="Times New Roman" w:hAnsi="Times New Roman" w:cs="Times New Roman"/>
            <w:color w:val="000000" w:themeColor="text1"/>
            <w:u w:val="none"/>
            <w:lang w:val="ru-RU"/>
          </w:rPr>
          <w:t>2151</w:t>
        </w:r>
        <w:r w:rsidRPr="00C26A0F">
          <w:rPr>
            <w:rStyle w:val="ac"/>
            <w:rFonts w:ascii="Times New Roman" w:hAnsi="Times New Roman" w:cs="Times New Roman"/>
            <w:color w:val="000000" w:themeColor="text1"/>
            <w:u w:val="none"/>
          </w:rPr>
          <w:t>b</w:t>
        </w:r>
        <w:r w:rsidRPr="00C26A0F">
          <w:rPr>
            <w:rStyle w:val="ac"/>
            <w:rFonts w:ascii="Times New Roman" w:hAnsi="Times New Roman" w:cs="Times New Roman"/>
            <w:color w:val="000000" w:themeColor="text1"/>
            <w:u w:val="none"/>
            <w:lang w:val="ru-RU"/>
          </w:rPr>
          <w:t>9.</w:t>
        </w:r>
        <w:r w:rsidRPr="00C26A0F">
          <w:rPr>
            <w:rStyle w:val="ac"/>
            <w:rFonts w:ascii="Times New Roman" w:hAnsi="Times New Roman" w:cs="Times New Roman"/>
            <w:color w:val="000000" w:themeColor="text1"/>
            <w:u w:val="none"/>
          </w:rPr>
          <w:t>pdf</w:t>
        </w:r>
      </w:hyperlink>
      <w:r w:rsidR="00C26A0F" w:rsidRPr="00C26A0F">
        <w:rPr>
          <w:rFonts w:ascii="Times New Roman" w:hAnsi="Times New Roman" w:cs="Times New Roman"/>
          <w:color w:val="000000" w:themeColor="text1"/>
          <w:lang w:val="ru-RU"/>
        </w:rPr>
        <w:t>.</w:t>
      </w:r>
    </w:p>
  </w:footnote>
  <w:footnote w:id="41">
    <w:p w14:paraId="424BBE48" w14:textId="0D6135E2" w:rsidR="005D6ACE" w:rsidRPr="00C26A0F" w:rsidRDefault="005D6ACE" w:rsidP="008573B4">
      <w:pPr>
        <w:widowControl w:val="0"/>
        <w:suppressAutoHyphens/>
        <w:spacing w:after="0" w:line="240" w:lineRule="auto"/>
        <w:jc w:val="both"/>
        <w:rPr>
          <w:rFonts w:ascii="Times New Roman" w:hAnsi="Times New Roman" w:cs="Times New Roman"/>
          <w:lang w:val="ru-RU"/>
        </w:rPr>
      </w:pPr>
      <w:r w:rsidRPr="00C26A0F">
        <w:rPr>
          <w:rStyle w:val="ab"/>
          <w:rFonts w:ascii="Times New Roman" w:hAnsi="Times New Roman" w:cs="Times New Roman"/>
        </w:rPr>
        <w:footnoteRef/>
      </w:r>
      <w:r w:rsidRPr="00C26A0F">
        <w:rPr>
          <w:rFonts w:ascii="Times New Roman" w:hAnsi="Times New Roman" w:cs="Times New Roman"/>
          <w:lang w:val="ru-RU"/>
        </w:rPr>
        <w:t xml:space="preserve"> </w:t>
      </w:r>
      <w:r w:rsidRPr="00C26A0F">
        <w:rPr>
          <w:rStyle w:val="s0"/>
          <w:rFonts w:ascii="Times New Roman" w:hAnsi="Times New Roman" w:cs="Times New Roman"/>
          <w:bdr w:val="none" w:sz="0" w:space="0" w:color="auto" w:frame="1"/>
          <w:lang w:val="ru-RU"/>
        </w:rPr>
        <w:t xml:space="preserve">Ромашин М. </w:t>
      </w:r>
      <w:r w:rsidRPr="00C26A0F">
        <w:rPr>
          <w:rFonts w:ascii="Times New Roman" w:eastAsiaTheme="minorEastAsia" w:hAnsi="Times New Roman" w:cs="Times New Roman"/>
          <w:lang w:val="ru-RU"/>
        </w:rPr>
        <w:t>Становление и развитие ТНК в условиях глобализации. - М.:</w:t>
      </w:r>
      <w:r w:rsidRPr="00C26A0F">
        <w:rPr>
          <w:rFonts w:ascii="Times New Roman" w:eastAsiaTheme="minorEastAsia" w:hAnsi="Times New Roman" w:cs="Times New Roman"/>
          <w:shd w:val="clear" w:color="auto" w:fill="FFFFFF"/>
          <w:lang w:val="ru-RU"/>
        </w:rPr>
        <w:t xml:space="preserve"> </w:t>
      </w:r>
      <w:r w:rsidR="00C26A0F" w:rsidRPr="00C26A0F">
        <w:rPr>
          <w:rFonts w:ascii="Times New Roman" w:eastAsiaTheme="minorEastAsia" w:hAnsi="Times New Roman" w:cs="Times New Roman"/>
          <w:shd w:val="clear" w:color="auto" w:fill="FFFFFF"/>
          <w:lang w:val="ru-RU"/>
        </w:rPr>
        <w:t>Издательский</w:t>
      </w:r>
      <w:r w:rsidRPr="00C26A0F">
        <w:rPr>
          <w:rFonts w:ascii="Times New Roman" w:eastAsiaTheme="minorEastAsia" w:hAnsi="Times New Roman" w:cs="Times New Roman"/>
          <w:shd w:val="clear" w:color="auto" w:fill="FFFFFF"/>
          <w:lang w:val="ru-RU"/>
        </w:rPr>
        <w:t xml:space="preserve">̆ центр «Наука», </w:t>
      </w:r>
      <w:r w:rsidRPr="00C26A0F">
        <w:rPr>
          <w:rFonts w:ascii="Times New Roman" w:eastAsiaTheme="minorEastAsia" w:hAnsi="Times New Roman" w:cs="Times New Roman"/>
          <w:lang w:val="ru-RU"/>
        </w:rPr>
        <w:t>2016. − 160 с.</w:t>
      </w:r>
      <w:r w:rsidRPr="00C26A0F">
        <w:rPr>
          <w:rStyle w:val="s0"/>
          <w:rFonts w:ascii="Times New Roman" w:hAnsi="Times New Roman" w:cs="Times New Roman"/>
          <w:bdr w:val="none" w:sz="0" w:space="0" w:color="auto" w:frame="1"/>
          <w:lang w:val="ru-RU"/>
        </w:rPr>
        <w:t xml:space="preserve"> </w:t>
      </w:r>
    </w:p>
    <w:p w14:paraId="6ECFB6CE" w14:textId="77777777" w:rsidR="005D6ACE" w:rsidRPr="008573B4" w:rsidRDefault="005D6ACE">
      <w:pPr>
        <w:pStyle w:val="a9"/>
        <w:rPr>
          <w:lang w:val="ru-RU"/>
        </w:rPr>
      </w:pPr>
    </w:p>
  </w:footnote>
  <w:footnote w:id="42">
    <w:p w14:paraId="31A4F732" w14:textId="77777777" w:rsidR="005D6ACE" w:rsidRPr="00C26A0F" w:rsidRDefault="005D6ACE" w:rsidP="009C67B9">
      <w:pPr>
        <w:widowControl w:val="0"/>
        <w:suppressAutoHyphens/>
        <w:spacing w:after="0" w:line="240" w:lineRule="auto"/>
        <w:jc w:val="both"/>
        <w:rPr>
          <w:rFonts w:ascii="Times New Roman" w:hAnsi="Times New Roman" w:cs="Times New Roman"/>
          <w:lang w:val="ru-RU"/>
        </w:rPr>
      </w:pPr>
      <w:r w:rsidRPr="00C26A0F">
        <w:rPr>
          <w:rStyle w:val="ab"/>
          <w:rFonts w:ascii="Times New Roman" w:hAnsi="Times New Roman" w:cs="Times New Roman"/>
        </w:rPr>
        <w:footnoteRef/>
      </w:r>
      <w:r w:rsidRPr="00C26A0F">
        <w:rPr>
          <w:rFonts w:ascii="Times New Roman" w:hAnsi="Times New Roman" w:cs="Times New Roman"/>
          <w:lang w:val="ru-RU"/>
        </w:rPr>
        <w:t xml:space="preserve"> </w:t>
      </w:r>
      <w:r w:rsidRPr="00C26A0F">
        <w:rPr>
          <w:rFonts w:ascii="Times New Roman" w:eastAsiaTheme="minorEastAsia" w:hAnsi="Times New Roman" w:cs="Times New Roman"/>
          <w:lang w:val="ru-RU"/>
        </w:rPr>
        <w:t xml:space="preserve">Дружинин А.Г. </w:t>
      </w:r>
      <w:r w:rsidRPr="00C26A0F">
        <w:rPr>
          <w:rFonts w:ascii="Times New Roman" w:hAnsi="Times New Roman" w:cs="Times New Roman"/>
          <w:lang w:val="ru-RU"/>
        </w:rPr>
        <w:t>Современная Евразия: эволюция геоконцепта в меняющихся геополитических и геоэкономических реалиях // Научная мысль Кавказа. - 2017. - № 4. – С.5-12</w:t>
      </w:r>
    </w:p>
    <w:p w14:paraId="20AC0478" w14:textId="77777777" w:rsidR="005D6ACE" w:rsidRPr="009C67B9" w:rsidRDefault="005D6ACE">
      <w:pPr>
        <w:pStyle w:val="a9"/>
        <w:rPr>
          <w:lang w:val="ru-RU"/>
        </w:rPr>
      </w:pPr>
    </w:p>
  </w:footnote>
  <w:footnote w:id="43">
    <w:p w14:paraId="02343821" w14:textId="200619BB" w:rsidR="005D6ACE" w:rsidRPr="006A6F49" w:rsidRDefault="005D6ACE" w:rsidP="009C67B9">
      <w:pPr>
        <w:widowControl w:val="0"/>
        <w:suppressAutoHyphens/>
        <w:spacing w:after="0" w:line="240" w:lineRule="auto"/>
        <w:jc w:val="both"/>
        <w:rPr>
          <w:rFonts w:ascii="Times New Roman" w:hAnsi="Times New Roman" w:cs="Times New Roman"/>
          <w:lang w:val="ru-RU"/>
        </w:rPr>
      </w:pPr>
      <w:r w:rsidRPr="006A6F49">
        <w:rPr>
          <w:rStyle w:val="ab"/>
          <w:rFonts w:ascii="Times New Roman" w:hAnsi="Times New Roman" w:cs="Times New Roman"/>
        </w:rPr>
        <w:footnoteRef/>
      </w:r>
      <w:r w:rsidRPr="006A6F49">
        <w:rPr>
          <w:rFonts w:ascii="Times New Roman" w:hAnsi="Times New Roman" w:cs="Times New Roman"/>
          <w:lang w:val="ru-RU"/>
        </w:rPr>
        <w:t xml:space="preserve"> </w:t>
      </w:r>
      <w:r w:rsidRPr="006A6F49">
        <w:rPr>
          <w:rFonts w:ascii="Times New Roman" w:hAnsi="Times New Roman" w:cs="Times New Roman"/>
          <w:spacing w:val="3"/>
          <w:lang w:val="ru-RU"/>
        </w:rPr>
        <w:t>Компас победителей</w:t>
      </w:r>
      <w:r w:rsidRPr="006A6F49">
        <w:rPr>
          <w:rStyle w:val="apple-converted-space"/>
          <w:rFonts w:ascii="Times New Roman" w:eastAsia="Times New Roman" w:hAnsi="Times New Roman" w:cs="Times New Roman"/>
          <w:spacing w:val="3"/>
          <w:lang w:val="ru-RU"/>
        </w:rPr>
        <w:t xml:space="preserve">. </w:t>
      </w:r>
      <w:r w:rsidRPr="006A6F49">
        <w:rPr>
          <w:rFonts w:ascii="Times New Roman" w:hAnsi="Times New Roman" w:cs="Times New Roman"/>
          <w:spacing w:val="3"/>
          <w:lang w:val="ru-RU"/>
        </w:rPr>
        <w:t>Проект "Большая Евразия" объявлен открытым //</w:t>
      </w:r>
      <w:r w:rsidRPr="006A6F49">
        <w:rPr>
          <w:rFonts w:ascii="Times New Roman" w:hAnsi="Times New Roman" w:cs="Times New Roman"/>
          <w:lang w:val="ru-RU"/>
        </w:rPr>
        <w:t xml:space="preserve"> </w:t>
      </w:r>
      <w:r w:rsidRPr="006A6F49">
        <w:rPr>
          <w:rFonts w:ascii="Times New Roman" w:hAnsi="Times New Roman" w:cs="Times New Roman"/>
        </w:rPr>
        <w:t>https</w:t>
      </w:r>
      <w:r w:rsidRPr="006A6F49">
        <w:rPr>
          <w:rFonts w:ascii="Times New Roman" w:hAnsi="Times New Roman" w:cs="Times New Roman"/>
          <w:lang w:val="ru-RU"/>
        </w:rPr>
        <w:t>://</w:t>
      </w:r>
      <w:r w:rsidRPr="006A6F49">
        <w:rPr>
          <w:rFonts w:ascii="Times New Roman" w:hAnsi="Times New Roman" w:cs="Times New Roman"/>
        </w:rPr>
        <w:t>www</w:t>
      </w:r>
      <w:r w:rsidRPr="006A6F49">
        <w:rPr>
          <w:rFonts w:ascii="Times New Roman" w:hAnsi="Times New Roman" w:cs="Times New Roman"/>
          <w:lang w:val="ru-RU"/>
        </w:rPr>
        <w:t>.</w:t>
      </w:r>
      <w:r w:rsidRPr="006A6F49">
        <w:rPr>
          <w:rFonts w:ascii="Times New Roman" w:hAnsi="Times New Roman" w:cs="Times New Roman"/>
        </w:rPr>
        <w:t>rg</w:t>
      </w:r>
      <w:r w:rsidRPr="006A6F49">
        <w:rPr>
          <w:rFonts w:ascii="Times New Roman" w:hAnsi="Times New Roman" w:cs="Times New Roman"/>
          <w:lang w:val="ru-RU"/>
        </w:rPr>
        <w:t>.</w:t>
      </w:r>
      <w:r w:rsidRPr="006A6F49">
        <w:rPr>
          <w:rFonts w:ascii="Times New Roman" w:hAnsi="Times New Roman" w:cs="Times New Roman"/>
        </w:rPr>
        <w:t>ru</w:t>
      </w:r>
      <w:r w:rsidRPr="006A6F49">
        <w:rPr>
          <w:rFonts w:ascii="Times New Roman" w:hAnsi="Times New Roman" w:cs="Times New Roman"/>
          <w:lang w:val="ru-RU"/>
        </w:rPr>
        <w:t>/</w:t>
      </w:r>
      <w:r w:rsidRPr="006A6F49">
        <w:rPr>
          <w:rFonts w:ascii="Times New Roman" w:hAnsi="Times New Roman" w:cs="Times New Roman"/>
        </w:rPr>
        <w:t>vladimir</w:t>
      </w:r>
      <w:r w:rsidRPr="006A6F49">
        <w:rPr>
          <w:rFonts w:ascii="Times New Roman" w:hAnsi="Times New Roman" w:cs="Times New Roman"/>
          <w:lang w:val="ru-RU"/>
        </w:rPr>
        <w:t>-</w:t>
      </w:r>
      <w:r w:rsidRPr="006A6F49">
        <w:rPr>
          <w:rFonts w:ascii="Times New Roman" w:hAnsi="Times New Roman" w:cs="Times New Roman"/>
        </w:rPr>
        <w:t>putin</w:t>
      </w:r>
      <w:r w:rsidRPr="006A6F49">
        <w:rPr>
          <w:rFonts w:ascii="Times New Roman" w:hAnsi="Times New Roman" w:cs="Times New Roman"/>
          <w:lang w:val="ru-RU"/>
        </w:rPr>
        <w:t>-</w:t>
      </w:r>
      <w:r w:rsidRPr="006A6F49">
        <w:rPr>
          <w:rFonts w:ascii="Times New Roman" w:hAnsi="Times New Roman" w:cs="Times New Roman"/>
        </w:rPr>
        <w:t>proekt</w:t>
      </w:r>
      <w:r w:rsidRPr="006A6F49">
        <w:rPr>
          <w:rFonts w:ascii="Times New Roman" w:hAnsi="Times New Roman" w:cs="Times New Roman"/>
          <w:lang w:val="ru-RU"/>
        </w:rPr>
        <w:t>-</w:t>
      </w:r>
      <w:r w:rsidRPr="006A6F49">
        <w:rPr>
          <w:rFonts w:ascii="Times New Roman" w:hAnsi="Times New Roman" w:cs="Times New Roman"/>
        </w:rPr>
        <w:t>bolshoj</w:t>
      </w:r>
      <w:r w:rsidRPr="006A6F49">
        <w:rPr>
          <w:rFonts w:ascii="Times New Roman" w:hAnsi="Times New Roman" w:cs="Times New Roman"/>
          <w:lang w:val="ru-RU"/>
        </w:rPr>
        <w:t>-</w:t>
      </w:r>
      <w:r w:rsidRPr="006A6F49">
        <w:rPr>
          <w:rFonts w:ascii="Times New Roman" w:hAnsi="Times New Roman" w:cs="Times New Roman"/>
        </w:rPr>
        <w:t>evrazii</w:t>
      </w:r>
      <w:r w:rsidRPr="006A6F49">
        <w:rPr>
          <w:rFonts w:ascii="Times New Roman" w:hAnsi="Times New Roman" w:cs="Times New Roman"/>
          <w:lang w:val="ru-RU"/>
        </w:rPr>
        <w:t>-</w:t>
      </w:r>
      <w:r w:rsidRPr="006A6F49">
        <w:rPr>
          <w:rFonts w:ascii="Times New Roman" w:hAnsi="Times New Roman" w:cs="Times New Roman"/>
        </w:rPr>
        <w:t>otkryt</w:t>
      </w:r>
      <w:r w:rsidRPr="006A6F49">
        <w:rPr>
          <w:rFonts w:ascii="Times New Roman" w:hAnsi="Times New Roman" w:cs="Times New Roman"/>
          <w:lang w:val="ru-RU"/>
        </w:rPr>
        <w:t>-</w:t>
      </w:r>
      <w:r w:rsidRPr="006A6F49">
        <w:rPr>
          <w:rFonts w:ascii="Times New Roman" w:hAnsi="Times New Roman" w:cs="Times New Roman"/>
        </w:rPr>
        <w:t>i</w:t>
      </w:r>
      <w:r w:rsidRPr="006A6F49">
        <w:rPr>
          <w:rFonts w:ascii="Times New Roman" w:hAnsi="Times New Roman" w:cs="Times New Roman"/>
          <w:lang w:val="ru-RU"/>
        </w:rPr>
        <w:t>-</w:t>
      </w:r>
      <w:r w:rsidRPr="006A6F49">
        <w:rPr>
          <w:rFonts w:ascii="Times New Roman" w:hAnsi="Times New Roman" w:cs="Times New Roman"/>
        </w:rPr>
        <w:t>dlia</w:t>
      </w:r>
      <w:r w:rsidRPr="006A6F49">
        <w:rPr>
          <w:rFonts w:ascii="Times New Roman" w:hAnsi="Times New Roman" w:cs="Times New Roman"/>
          <w:lang w:val="ru-RU"/>
        </w:rPr>
        <w:t>-</w:t>
      </w:r>
      <w:r w:rsidRPr="006A6F49">
        <w:rPr>
          <w:rFonts w:ascii="Times New Roman" w:hAnsi="Times New Roman" w:cs="Times New Roman"/>
        </w:rPr>
        <w:t>evropy</w:t>
      </w:r>
    </w:p>
  </w:footnote>
  <w:footnote w:id="44">
    <w:p w14:paraId="1E609B4A" w14:textId="2515EA6F" w:rsidR="005D6ACE" w:rsidRPr="006A6F49" w:rsidRDefault="005D6ACE" w:rsidP="006A6F49">
      <w:pPr>
        <w:widowControl w:val="0"/>
        <w:suppressAutoHyphens/>
        <w:spacing w:after="0" w:line="240" w:lineRule="auto"/>
        <w:jc w:val="both"/>
        <w:rPr>
          <w:rFonts w:ascii="Times New Roman" w:hAnsi="Times New Roman" w:cs="Times New Roman"/>
          <w:color w:val="000000" w:themeColor="text1"/>
          <w:lang w:val="ru-RU"/>
        </w:rPr>
      </w:pPr>
      <w:r w:rsidRPr="006A6F49">
        <w:rPr>
          <w:rStyle w:val="ab"/>
          <w:rFonts w:ascii="Times New Roman" w:hAnsi="Times New Roman" w:cs="Times New Roman"/>
          <w:color w:val="000000" w:themeColor="text1"/>
        </w:rPr>
        <w:footnoteRef/>
      </w:r>
      <w:r w:rsidRPr="006A6F49">
        <w:rPr>
          <w:rFonts w:ascii="Times New Roman" w:hAnsi="Times New Roman" w:cs="Times New Roman"/>
          <w:color w:val="000000" w:themeColor="text1"/>
          <w:lang w:val="ru-RU"/>
        </w:rPr>
        <w:t xml:space="preserve"> </w:t>
      </w:r>
      <w:r w:rsidRPr="006A6F49">
        <w:rPr>
          <w:rFonts w:ascii="Times New Roman" w:eastAsiaTheme="minorEastAsia" w:hAnsi="Times New Roman" w:cs="Times New Roman"/>
          <w:color w:val="000000" w:themeColor="text1"/>
          <w:lang w:val="ru-RU"/>
        </w:rPr>
        <w:t xml:space="preserve">Глинкина С.П., Тураева М.О., Яковлев А.А. Китайская стратегия освоения постсоветского пространства и судьба Евразийского союза. Доклад. - М.: Институт экономики РАН, 2016. – </w:t>
      </w:r>
      <w:r w:rsidRPr="006A6F49">
        <w:rPr>
          <w:rFonts w:ascii="Times New Roman" w:eastAsiaTheme="minorEastAsia" w:hAnsi="Times New Roman" w:cs="Times New Roman"/>
          <w:color w:val="000000" w:themeColor="text1"/>
        </w:rPr>
        <w:t>C</w:t>
      </w:r>
      <w:r w:rsidRPr="006A6F49">
        <w:rPr>
          <w:rFonts w:ascii="Times New Roman" w:eastAsiaTheme="minorEastAsia" w:hAnsi="Times New Roman" w:cs="Times New Roman"/>
          <w:color w:val="000000" w:themeColor="text1"/>
          <w:lang w:val="ru-RU"/>
        </w:rPr>
        <w:t>.29</w:t>
      </w:r>
    </w:p>
  </w:footnote>
  <w:footnote w:id="45">
    <w:p w14:paraId="7B321AEE" w14:textId="21E1E1DA" w:rsidR="005D6ACE" w:rsidRPr="009C67B9" w:rsidRDefault="005D6ACE" w:rsidP="009C67B9">
      <w:pPr>
        <w:widowControl w:val="0"/>
        <w:suppressAutoHyphens/>
        <w:spacing w:after="0" w:line="240" w:lineRule="auto"/>
        <w:jc w:val="both"/>
        <w:rPr>
          <w:rFonts w:cs="Times New Roman"/>
          <w:bCs/>
          <w:spacing w:val="-12"/>
          <w:sz w:val="20"/>
          <w:szCs w:val="20"/>
          <w:lang w:val="ru-RU"/>
        </w:rPr>
      </w:pPr>
      <w:r w:rsidRPr="006A6F49">
        <w:rPr>
          <w:rStyle w:val="ab"/>
          <w:rFonts w:ascii="Times New Roman" w:hAnsi="Times New Roman" w:cs="Times New Roman"/>
          <w:color w:val="000000" w:themeColor="text1"/>
        </w:rPr>
        <w:footnoteRef/>
      </w:r>
      <w:r w:rsidRPr="006A6F49">
        <w:rPr>
          <w:rFonts w:ascii="Times New Roman" w:hAnsi="Times New Roman" w:cs="Times New Roman"/>
          <w:color w:val="000000" w:themeColor="text1"/>
          <w:lang w:val="ru-RU"/>
        </w:rPr>
        <w:t xml:space="preserve"> </w:t>
      </w:r>
      <w:r w:rsidRPr="006A6F49">
        <w:rPr>
          <w:rFonts w:ascii="Times New Roman" w:hAnsi="Times New Roman" w:cs="Times New Roman"/>
          <w:bCs/>
          <w:color w:val="000000" w:themeColor="text1"/>
          <w:spacing w:val="-12"/>
          <w:lang w:val="ru-RU"/>
        </w:rPr>
        <w:t xml:space="preserve">Названы топ-10 стран - инвесторов в казахстанские проекты // </w:t>
      </w:r>
      <w:r w:rsidRPr="006A6F49">
        <w:rPr>
          <w:rFonts w:ascii="Times New Roman" w:hAnsi="Times New Roman" w:cs="Times New Roman"/>
          <w:bCs/>
          <w:color w:val="000000" w:themeColor="text1"/>
          <w:spacing w:val="-12"/>
        </w:rPr>
        <w:t>https</w:t>
      </w:r>
      <w:r w:rsidRPr="006A6F49">
        <w:rPr>
          <w:rFonts w:ascii="Times New Roman" w:hAnsi="Times New Roman" w:cs="Times New Roman"/>
          <w:bCs/>
          <w:color w:val="000000" w:themeColor="text1"/>
          <w:spacing w:val="-12"/>
          <w:lang w:val="ru-RU"/>
        </w:rPr>
        <w:t xml:space="preserve">: </w:t>
      </w:r>
      <w:hyperlink r:id="rId12" w:history="1">
        <w:r w:rsidRPr="006A6F49">
          <w:rPr>
            <w:rStyle w:val="ac"/>
            <w:rFonts w:ascii="Times New Roman" w:hAnsi="Times New Roman" w:cs="Times New Roman"/>
            <w:bCs/>
            <w:color w:val="000000" w:themeColor="text1"/>
            <w:spacing w:val="-12"/>
            <w:u w:val="none"/>
          </w:rPr>
          <w:t>www</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kapital</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kz</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economic</w:t>
        </w:r>
        <w:r w:rsidRPr="006A6F49">
          <w:rPr>
            <w:rStyle w:val="ac"/>
            <w:rFonts w:ascii="Times New Roman" w:hAnsi="Times New Roman" w:cs="Times New Roman"/>
            <w:bCs/>
            <w:color w:val="000000" w:themeColor="text1"/>
            <w:spacing w:val="-12"/>
            <w:u w:val="none"/>
            <w:lang w:val="ru-RU"/>
          </w:rPr>
          <w:t>/74011/</w:t>
        </w:r>
        <w:r w:rsidRPr="006A6F49">
          <w:rPr>
            <w:rStyle w:val="ac"/>
            <w:rFonts w:ascii="Times New Roman" w:hAnsi="Times New Roman" w:cs="Times New Roman"/>
            <w:bCs/>
            <w:color w:val="000000" w:themeColor="text1"/>
            <w:spacing w:val="-12"/>
            <w:u w:val="none"/>
          </w:rPr>
          <w:t>nazvany</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top</w:t>
        </w:r>
        <w:r w:rsidRPr="006A6F49">
          <w:rPr>
            <w:rStyle w:val="ac"/>
            <w:rFonts w:ascii="Times New Roman" w:hAnsi="Times New Roman" w:cs="Times New Roman"/>
            <w:bCs/>
            <w:color w:val="000000" w:themeColor="text1"/>
            <w:spacing w:val="-12"/>
            <w:u w:val="none"/>
            <w:lang w:val="ru-RU"/>
          </w:rPr>
          <w:t>-10-</w:t>
        </w:r>
        <w:r w:rsidRPr="006A6F49">
          <w:rPr>
            <w:rStyle w:val="ac"/>
            <w:rFonts w:ascii="Times New Roman" w:hAnsi="Times New Roman" w:cs="Times New Roman"/>
            <w:bCs/>
            <w:color w:val="000000" w:themeColor="text1"/>
            <w:spacing w:val="-12"/>
            <w:u w:val="none"/>
          </w:rPr>
          <w:t>stran</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investorov</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v</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kazahstanskie</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proekty</w:t>
        </w:r>
        <w:r w:rsidRPr="006A6F49">
          <w:rPr>
            <w:rStyle w:val="ac"/>
            <w:rFonts w:ascii="Times New Roman" w:hAnsi="Times New Roman" w:cs="Times New Roman"/>
            <w:bCs/>
            <w:color w:val="000000" w:themeColor="text1"/>
            <w:spacing w:val="-12"/>
            <w:u w:val="none"/>
            <w:lang w:val="ru-RU"/>
          </w:rPr>
          <w:t>.</w:t>
        </w:r>
        <w:r w:rsidRPr="006A6F49">
          <w:rPr>
            <w:rStyle w:val="ac"/>
            <w:rFonts w:ascii="Times New Roman" w:hAnsi="Times New Roman" w:cs="Times New Roman"/>
            <w:bCs/>
            <w:color w:val="000000" w:themeColor="text1"/>
            <w:spacing w:val="-12"/>
            <w:u w:val="none"/>
          </w:rPr>
          <w:t>html</w:t>
        </w:r>
      </w:hyperlink>
    </w:p>
  </w:footnote>
  <w:footnote w:id="46">
    <w:p w14:paraId="4C400D61" w14:textId="048AC4D8" w:rsidR="005D6ACE" w:rsidRPr="006A6F49" w:rsidRDefault="005D6ACE" w:rsidP="009C67B9">
      <w:pPr>
        <w:widowControl w:val="0"/>
        <w:suppressAutoHyphens/>
        <w:spacing w:after="0" w:line="240" w:lineRule="auto"/>
        <w:jc w:val="both"/>
        <w:rPr>
          <w:rFonts w:ascii="Times New Roman" w:eastAsiaTheme="minorEastAsia" w:hAnsi="Times New Roman" w:cs="Times New Roman"/>
          <w:lang w:val="ru-RU"/>
        </w:rPr>
      </w:pPr>
      <w:r w:rsidRPr="006A6F49">
        <w:rPr>
          <w:rStyle w:val="ab"/>
          <w:rFonts w:ascii="Times New Roman" w:hAnsi="Times New Roman" w:cs="Times New Roman"/>
        </w:rPr>
        <w:footnoteRef/>
      </w:r>
      <w:r w:rsidRPr="006A6F49">
        <w:rPr>
          <w:rFonts w:ascii="Times New Roman" w:hAnsi="Times New Roman" w:cs="Times New Roman"/>
          <w:lang w:val="ru-RU"/>
        </w:rPr>
        <w:t xml:space="preserve"> </w:t>
      </w:r>
      <w:r w:rsidRPr="006A6F49">
        <w:rPr>
          <w:rFonts w:ascii="Times New Roman" w:eastAsiaTheme="minorEastAsia" w:hAnsi="Times New Roman" w:cs="Times New Roman"/>
          <w:lang w:val="ru-RU"/>
        </w:rPr>
        <w:t xml:space="preserve">Какие страны </w:t>
      </w:r>
      <w:r w:rsidR="006A6F49" w:rsidRPr="006A6F49">
        <w:rPr>
          <w:rFonts w:ascii="Times New Roman" w:eastAsiaTheme="minorEastAsia" w:hAnsi="Times New Roman" w:cs="Times New Roman"/>
          <w:lang w:val="ru-RU"/>
        </w:rPr>
        <w:t>инвестируют</w:t>
      </w:r>
      <w:r w:rsidRPr="006A6F49">
        <w:rPr>
          <w:rFonts w:ascii="Times New Roman" w:eastAsiaTheme="minorEastAsia" w:hAnsi="Times New Roman" w:cs="Times New Roman"/>
          <w:lang w:val="ru-RU"/>
        </w:rPr>
        <w:t xml:space="preserve"> в экономику Казахстана // </w:t>
      </w:r>
      <w:r w:rsidRPr="006A6F49">
        <w:rPr>
          <w:rFonts w:ascii="Times New Roman" w:eastAsiaTheme="minorEastAsia" w:hAnsi="Times New Roman" w:cs="Times New Roman"/>
        </w:rPr>
        <w:t>http</w:t>
      </w:r>
      <w:r w:rsidRPr="006A6F49">
        <w:rPr>
          <w:rFonts w:ascii="Times New Roman" w:eastAsiaTheme="minorEastAsia" w:hAnsi="Times New Roman" w:cs="Times New Roman"/>
          <w:lang w:val="ru-RU"/>
        </w:rPr>
        <w:t>://</w:t>
      </w:r>
      <w:r w:rsidRPr="006A6F49">
        <w:rPr>
          <w:rFonts w:ascii="Times New Roman" w:eastAsiaTheme="minorEastAsia" w:hAnsi="Times New Roman" w:cs="Times New Roman"/>
        </w:rPr>
        <w:t>ranking</w:t>
      </w:r>
      <w:r w:rsidRPr="006A6F49">
        <w:rPr>
          <w:rFonts w:ascii="Times New Roman" w:eastAsiaTheme="minorEastAsia" w:hAnsi="Times New Roman" w:cs="Times New Roman"/>
          <w:lang w:val="ru-RU"/>
        </w:rPr>
        <w:t>.</w:t>
      </w:r>
      <w:r w:rsidRPr="006A6F49">
        <w:rPr>
          <w:rFonts w:ascii="Times New Roman" w:eastAsiaTheme="minorEastAsia" w:hAnsi="Times New Roman" w:cs="Times New Roman"/>
        </w:rPr>
        <w:t>kz</w:t>
      </w:r>
    </w:p>
  </w:footnote>
  <w:footnote w:id="47">
    <w:p w14:paraId="5E110E86" w14:textId="5E96970A" w:rsidR="005D6ACE" w:rsidRPr="006A6F49" w:rsidRDefault="005D6ACE" w:rsidP="006A6F49">
      <w:pPr>
        <w:widowControl w:val="0"/>
        <w:suppressAutoHyphens/>
        <w:spacing w:after="0" w:line="240" w:lineRule="auto"/>
        <w:jc w:val="both"/>
        <w:rPr>
          <w:rFonts w:ascii="Times New Roman" w:eastAsiaTheme="minorEastAsia" w:hAnsi="Times New Roman" w:cs="Times New Roman"/>
          <w:color w:val="000000" w:themeColor="text1"/>
          <w:lang w:val="ru-RU"/>
        </w:rPr>
      </w:pPr>
      <w:r w:rsidRPr="006A6F49">
        <w:rPr>
          <w:rStyle w:val="ab"/>
          <w:rFonts w:ascii="Times New Roman" w:hAnsi="Times New Roman" w:cs="Times New Roman"/>
          <w:color w:val="000000" w:themeColor="text1"/>
        </w:rPr>
        <w:footnoteRef/>
      </w:r>
      <w:r w:rsidRPr="006A6F49">
        <w:rPr>
          <w:rFonts w:ascii="Times New Roman" w:hAnsi="Times New Roman" w:cs="Times New Roman"/>
          <w:color w:val="000000" w:themeColor="text1"/>
          <w:lang w:val="ru-RU"/>
        </w:rPr>
        <w:t xml:space="preserve"> </w:t>
      </w:r>
      <w:r w:rsidRPr="006A6F49">
        <w:rPr>
          <w:rFonts w:ascii="Times New Roman" w:eastAsiaTheme="minorEastAsia" w:hAnsi="Times New Roman" w:cs="Times New Roman"/>
          <w:color w:val="000000" w:themeColor="text1"/>
          <w:lang w:val="ru-RU"/>
        </w:rPr>
        <w:t>Исабаева С. Россия и Китай: у кого больше влияния на Казахстан? //</w:t>
      </w:r>
      <w:r w:rsidRPr="006A6F49">
        <w:rPr>
          <w:rFonts w:ascii="Times New Roman" w:hAnsi="Times New Roman" w:cs="Times New Roman"/>
          <w:color w:val="000000" w:themeColor="text1"/>
          <w:lang w:val="ru-RU"/>
        </w:rPr>
        <w:t xml:space="preserve"> </w:t>
      </w:r>
      <w:r w:rsidRPr="006A6F49">
        <w:rPr>
          <w:rFonts w:ascii="Times New Roman" w:hAnsi="Times New Roman" w:cs="Times New Roman"/>
          <w:color w:val="000000" w:themeColor="text1"/>
        </w:rPr>
        <w:t>https</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www</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camonitor</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kz</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rossiya</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i</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kitay</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u</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kogo</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bolshe</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vliyaniya</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na</w:t>
      </w:r>
      <w:r w:rsidRPr="006A6F49">
        <w:rPr>
          <w:rFonts w:ascii="Times New Roman" w:hAnsi="Times New Roman" w:cs="Times New Roman"/>
          <w:color w:val="000000" w:themeColor="text1"/>
          <w:lang w:val="ru-RU"/>
        </w:rPr>
        <w:t>-</w:t>
      </w:r>
      <w:r w:rsidRPr="006A6F49">
        <w:rPr>
          <w:rFonts w:ascii="Times New Roman" w:hAnsi="Times New Roman" w:cs="Times New Roman"/>
          <w:color w:val="000000" w:themeColor="text1"/>
        </w:rPr>
        <w:t>kazahstan</w:t>
      </w:r>
      <w:r w:rsidR="006A6F49" w:rsidRPr="006A6F49">
        <w:rPr>
          <w:rFonts w:ascii="Times New Roman" w:hAnsi="Times New Roman" w:cs="Times New Roman"/>
          <w:color w:val="000000" w:themeColor="text1"/>
          <w:lang w:val="ru-RU"/>
        </w:rPr>
        <w:t>.</w:t>
      </w:r>
    </w:p>
  </w:footnote>
  <w:footnote w:id="48">
    <w:p w14:paraId="4F671B72" w14:textId="77777777" w:rsidR="005D6ACE" w:rsidRPr="006A6F49" w:rsidRDefault="005D6ACE" w:rsidP="009C67B9">
      <w:pPr>
        <w:widowControl w:val="0"/>
        <w:suppressAutoHyphens/>
        <w:spacing w:after="0" w:line="240" w:lineRule="auto"/>
        <w:jc w:val="both"/>
        <w:rPr>
          <w:rFonts w:ascii="Times New Roman" w:hAnsi="Times New Roman" w:cs="Times New Roman"/>
          <w:color w:val="000000" w:themeColor="text1"/>
        </w:rPr>
      </w:pPr>
      <w:r w:rsidRPr="006A6F49">
        <w:rPr>
          <w:rStyle w:val="ab"/>
          <w:rFonts w:ascii="Times New Roman" w:hAnsi="Times New Roman" w:cs="Times New Roman"/>
          <w:color w:val="000000" w:themeColor="text1"/>
        </w:rPr>
        <w:footnoteRef/>
      </w:r>
      <w:r w:rsidRPr="006A6F49">
        <w:rPr>
          <w:rFonts w:ascii="Times New Roman" w:hAnsi="Times New Roman" w:cs="Times New Roman"/>
          <w:color w:val="000000" w:themeColor="text1"/>
        </w:rPr>
        <w:t xml:space="preserve"> </w:t>
      </w:r>
      <w:r w:rsidRPr="006A6F49">
        <w:rPr>
          <w:rFonts w:ascii="Times New Roman" w:hAnsi="Times New Roman" w:cs="Times New Roman"/>
          <w:color w:val="000000" w:themeColor="text1"/>
          <w:shd w:val="clear" w:color="auto" w:fill="FFFFFF"/>
        </w:rPr>
        <w:t>Laruelle M.</w:t>
      </w:r>
      <w:r w:rsidRPr="006A6F49">
        <w:rPr>
          <w:rFonts w:ascii="Times New Roman" w:eastAsiaTheme="minorEastAsia" w:hAnsi="Times New Roman" w:cs="Times New Roman"/>
          <w:color w:val="000000" w:themeColor="text1"/>
        </w:rPr>
        <w:t xml:space="preserve"> Russia in Central Asia: Old History,. New Challenges? // EUCAM Working Paper. – 2009. - No. 3. - P. 8</w:t>
      </w:r>
    </w:p>
  </w:footnote>
  <w:footnote w:id="49">
    <w:p w14:paraId="4194CC6A" w14:textId="522D42EF" w:rsidR="005D6ACE" w:rsidRPr="006A6F49" w:rsidRDefault="005D6ACE" w:rsidP="009C67B9">
      <w:pPr>
        <w:widowControl w:val="0"/>
        <w:suppressAutoHyphens/>
        <w:spacing w:after="0" w:line="240" w:lineRule="auto"/>
        <w:jc w:val="both"/>
        <w:rPr>
          <w:rFonts w:ascii="Times New Roman" w:hAnsi="Times New Roman" w:cs="Times New Roman"/>
          <w:color w:val="000000" w:themeColor="text1"/>
          <w:lang w:val="ru-RU"/>
        </w:rPr>
      </w:pPr>
      <w:r w:rsidRPr="006A6F49">
        <w:rPr>
          <w:rStyle w:val="ab"/>
          <w:rFonts w:ascii="Times New Roman" w:hAnsi="Times New Roman" w:cs="Times New Roman"/>
          <w:color w:val="000000" w:themeColor="text1"/>
        </w:rPr>
        <w:footnoteRef/>
      </w:r>
      <w:r w:rsidRPr="006A6F49">
        <w:rPr>
          <w:rFonts w:ascii="Times New Roman" w:hAnsi="Times New Roman" w:cs="Times New Roman"/>
          <w:color w:val="000000" w:themeColor="text1"/>
          <w:lang w:val="ru-RU"/>
        </w:rPr>
        <w:t xml:space="preserve"> 1,5 миллиарда долларов инвестировал Китай в экономику Казахстана // </w:t>
      </w:r>
      <w:hyperlink r:id="rId13" w:history="1">
        <w:r w:rsidR="006A6F49" w:rsidRPr="006A6F49">
          <w:rPr>
            <w:rStyle w:val="ac"/>
            <w:rFonts w:ascii="Times New Roman" w:hAnsi="Times New Roman" w:cs="Times New Roman"/>
            <w:color w:val="000000" w:themeColor="text1"/>
            <w:u w:val="none"/>
          </w:rPr>
          <w:t>https</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www</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businessmir</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kz</w:t>
        </w:r>
        <w:r w:rsidR="006A6F49" w:rsidRPr="006A6F49">
          <w:rPr>
            <w:rStyle w:val="ac"/>
            <w:rFonts w:ascii="Times New Roman" w:hAnsi="Times New Roman" w:cs="Times New Roman"/>
            <w:color w:val="000000" w:themeColor="text1"/>
            <w:u w:val="none"/>
            <w:lang w:val="ru-RU"/>
          </w:rPr>
          <w:t>1-5-</w:t>
        </w:r>
        <w:r w:rsidR="006A6F49" w:rsidRPr="006A6F49">
          <w:rPr>
            <w:rStyle w:val="ac"/>
            <w:rFonts w:ascii="Times New Roman" w:hAnsi="Times New Roman" w:cs="Times New Roman"/>
            <w:color w:val="000000" w:themeColor="text1"/>
            <w:u w:val="none"/>
          </w:rPr>
          <w:t>milliarda</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dollarov</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investiroval</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kitaj</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v</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ekonomiku</w:t>
        </w:r>
        <w:r w:rsidR="006A6F49" w:rsidRPr="006A6F49">
          <w:rPr>
            <w:rStyle w:val="ac"/>
            <w:rFonts w:ascii="Times New Roman" w:hAnsi="Times New Roman" w:cs="Times New Roman"/>
            <w:color w:val="000000" w:themeColor="text1"/>
            <w:u w:val="none"/>
            <w:lang w:val="ru-RU"/>
          </w:rPr>
          <w:t>-</w:t>
        </w:r>
        <w:r w:rsidR="006A6F49" w:rsidRPr="006A6F49">
          <w:rPr>
            <w:rStyle w:val="ac"/>
            <w:rFonts w:ascii="Times New Roman" w:hAnsi="Times New Roman" w:cs="Times New Roman"/>
            <w:color w:val="000000" w:themeColor="text1"/>
            <w:u w:val="none"/>
          </w:rPr>
          <w:t>kazahstana</w:t>
        </w:r>
      </w:hyperlink>
      <w:r w:rsidRPr="006A6F49">
        <w:rPr>
          <w:rFonts w:ascii="Times New Roman" w:hAnsi="Times New Roman" w:cs="Times New Roman"/>
          <w:color w:val="000000" w:themeColor="text1"/>
          <w:lang w:val="ru-RU"/>
        </w:rPr>
        <w:t xml:space="preserve">. </w:t>
      </w:r>
    </w:p>
    <w:p w14:paraId="0472DCD9" w14:textId="77777777" w:rsidR="005D6ACE" w:rsidRPr="00993B22" w:rsidRDefault="005D6ACE">
      <w:pPr>
        <w:pStyle w:val="a9"/>
        <w:rPr>
          <w:rFonts w:ascii="Times New Roman" w:hAnsi="Times New Roman" w:cs="Times New Roman"/>
          <w:lang w:val="ru-RU"/>
        </w:rPr>
      </w:pPr>
    </w:p>
  </w:footnote>
  <w:footnote w:id="50">
    <w:p w14:paraId="458F183F" w14:textId="77777777" w:rsidR="005D6ACE" w:rsidRPr="006A6F49" w:rsidRDefault="005D6ACE" w:rsidP="006A6F49">
      <w:pPr>
        <w:pStyle w:val="a9"/>
        <w:jc w:val="both"/>
        <w:rPr>
          <w:rFonts w:ascii="Times New Roman" w:hAnsi="Times New Roman" w:cs="Times New Roman"/>
          <w:color w:val="000000" w:themeColor="text1"/>
          <w:sz w:val="22"/>
          <w:szCs w:val="22"/>
          <w:lang w:val="ru-RU"/>
        </w:rPr>
      </w:pPr>
      <w:r w:rsidRPr="006A6F49">
        <w:rPr>
          <w:rStyle w:val="ab"/>
          <w:rFonts w:ascii="Times New Roman" w:hAnsi="Times New Roman" w:cs="Times New Roman"/>
          <w:color w:val="000000" w:themeColor="text1"/>
          <w:sz w:val="22"/>
          <w:szCs w:val="22"/>
        </w:rPr>
        <w:footnoteRef/>
      </w:r>
      <w:r w:rsidRPr="006A6F49">
        <w:rPr>
          <w:rFonts w:ascii="Times New Roman" w:hAnsi="Times New Roman" w:cs="Times New Roman"/>
          <w:color w:val="000000" w:themeColor="text1"/>
          <w:sz w:val="22"/>
          <w:szCs w:val="22"/>
          <w:lang w:val="ru-RU"/>
        </w:rPr>
        <w:t xml:space="preserve"> О СВМДА/</w:t>
      </w:r>
      <w:hyperlink r:id="rId14" w:history="1">
        <w:r w:rsidRPr="006A6F49">
          <w:rPr>
            <w:rStyle w:val="ac"/>
            <w:rFonts w:ascii="Times New Roman" w:hAnsi="Times New Roman" w:cs="Times New Roman"/>
            <w:color w:val="000000" w:themeColor="text1"/>
            <w:sz w:val="22"/>
            <w:szCs w:val="22"/>
            <w:u w:val="none"/>
          </w:rPr>
          <w:t>http</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www</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s</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cica</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org</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page</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php</w:t>
        </w:r>
        <w:r w:rsidRPr="006A6F49">
          <w:rPr>
            <w:rStyle w:val="ac"/>
            <w:rFonts w:ascii="Times New Roman" w:hAnsi="Times New Roman" w:cs="Times New Roman"/>
            <w:color w:val="000000" w:themeColor="text1"/>
            <w:sz w:val="22"/>
            <w:szCs w:val="22"/>
            <w:u w:val="none"/>
            <w:lang w:val="ru-RU"/>
          </w:rPr>
          <w:t>?</w:t>
        </w:r>
        <w:r w:rsidRPr="006A6F49">
          <w:rPr>
            <w:rStyle w:val="ac"/>
            <w:rFonts w:ascii="Times New Roman" w:hAnsi="Times New Roman" w:cs="Times New Roman"/>
            <w:color w:val="000000" w:themeColor="text1"/>
            <w:sz w:val="22"/>
            <w:szCs w:val="22"/>
            <w:u w:val="none"/>
          </w:rPr>
          <w:t>page</w:t>
        </w:r>
        <w:r w:rsidRPr="006A6F49">
          <w:rPr>
            <w:rStyle w:val="ac"/>
            <w:rFonts w:ascii="Times New Roman" w:hAnsi="Times New Roman" w:cs="Times New Roman"/>
            <w:color w:val="000000" w:themeColor="text1"/>
            <w:sz w:val="22"/>
            <w:szCs w:val="22"/>
            <w:u w:val="none"/>
            <w:lang w:val="ru-RU"/>
          </w:rPr>
          <w:t>_</w:t>
        </w:r>
        <w:r w:rsidRPr="006A6F49">
          <w:rPr>
            <w:rStyle w:val="ac"/>
            <w:rFonts w:ascii="Times New Roman" w:hAnsi="Times New Roman" w:cs="Times New Roman"/>
            <w:color w:val="000000" w:themeColor="text1"/>
            <w:sz w:val="22"/>
            <w:szCs w:val="22"/>
            <w:u w:val="none"/>
          </w:rPr>
          <w:t>id</w:t>
        </w:r>
        <w:r w:rsidRPr="006A6F49">
          <w:rPr>
            <w:rStyle w:val="ac"/>
            <w:rFonts w:ascii="Times New Roman" w:hAnsi="Times New Roman" w:cs="Times New Roman"/>
            <w:color w:val="000000" w:themeColor="text1"/>
            <w:sz w:val="22"/>
            <w:szCs w:val="22"/>
            <w:u w:val="none"/>
            <w:lang w:val="ru-RU"/>
          </w:rPr>
          <w:t>=65&amp;</w:t>
        </w:r>
        <w:r w:rsidRPr="006A6F49">
          <w:rPr>
            <w:rStyle w:val="ac"/>
            <w:rFonts w:ascii="Times New Roman" w:hAnsi="Times New Roman" w:cs="Times New Roman"/>
            <w:color w:val="000000" w:themeColor="text1"/>
            <w:sz w:val="22"/>
            <w:szCs w:val="22"/>
            <w:u w:val="none"/>
          </w:rPr>
          <w:t>lang</w:t>
        </w:r>
        <w:r w:rsidRPr="006A6F49">
          <w:rPr>
            <w:rStyle w:val="ac"/>
            <w:rFonts w:ascii="Times New Roman" w:hAnsi="Times New Roman" w:cs="Times New Roman"/>
            <w:color w:val="000000" w:themeColor="text1"/>
            <w:sz w:val="22"/>
            <w:szCs w:val="22"/>
            <w:u w:val="none"/>
            <w:lang w:val="ru-RU"/>
          </w:rPr>
          <w:t>=2&amp;</w:t>
        </w:r>
        <w:r w:rsidRPr="006A6F49">
          <w:rPr>
            <w:rStyle w:val="ac"/>
            <w:rFonts w:ascii="Times New Roman" w:hAnsi="Times New Roman" w:cs="Times New Roman"/>
            <w:color w:val="000000" w:themeColor="text1"/>
            <w:sz w:val="22"/>
            <w:szCs w:val="22"/>
            <w:u w:val="none"/>
          </w:rPr>
          <w:t>article</w:t>
        </w:r>
        <w:r w:rsidRPr="006A6F49">
          <w:rPr>
            <w:rStyle w:val="ac"/>
            <w:rFonts w:ascii="Times New Roman" w:hAnsi="Times New Roman" w:cs="Times New Roman"/>
            <w:color w:val="000000" w:themeColor="text1"/>
            <w:sz w:val="22"/>
            <w:szCs w:val="22"/>
            <w:u w:val="none"/>
            <w:lang w:val="ru-RU"/>
          </w:rPr>
          <w:t>_</w:t>
        </w:r>
        <w:r w:rsidRPr="006A6F49">
          <w:rPr>
            <w:rStyle w:val="ac"/>
            <w:rFonts w:ascii="Times New Roman" w:hAnsi="Times New Roman" w:cs="Times New Roman"/>
            <w:color w:val="000000" w:themeColor="text1"/>
            <w:sz w:val="22"/>
            <w:szCs w:val="22"/>
            <w:u w:val="none"/>
          </w:rPr>
          <w:t>id</w:t>
        </w:r>
        <w:r w:rsidRPr="006A6F49">
          <w:rPr>
            <w:rStyle w:val="ac"/>
            <w:rFonts w:ascii="Times New Roman" w:hAnsi="Times New Roman" w:cs="Times New Roman"/>
            <w:color w:val="000000" w:themeColor="text1"/>
            <w:sz w:val="22"/>
            <w:szCs w:val="22"/>
            <w:u w:val="none"/>
            <w:lang w:val="ru-RU"/>
          </w:rPr>
          <w:t>=5920</w:t>
        </w:r>
      </w:hyperlink>
    </w:p>
  </w:footnote>
  <w:footnote w:id="51">
    <w:p w14:paraId="1DA1F132" w14:textId="59780D77" w:rsidR="005D6ACE" w:rsidRPr="00FB6DF3" w:rsidRDefault="005D6ACE" w:rsidP="009D0C7B">
      <w:pPr>
        <w:spacing w:after="0" w:line="240" w:lineRule="auto"/>
        <w:jc w:val="both"/>
        <w:rPr>
          <w:rFonts w:ascii="Times New Roman" w:hAnsi="Times New Roman" w:cs="Times New Roman"/>
          <w:color w:val="000000" w:themeColor="text1"/>
          <w:lang w:val="ru-RU"/>
        </w:rPr>
      </w:pPr>
      <w:r w:rsidRPr="00FB6DF3">
        <w:rPr>
          <w:rStyle w:val="ab"/>
          <w:rFonts w:ascii="Times New Roman" w:hAnsi="Times New Roman" w:cs="Times New Roman"/>
          <w:color w:val="000000" w:themeColor="text1"/>
        </w:rPr>
        <w:footnoteRef/>
      </w:r>
      <w:r w:rsidRPr="00FB6DF3">
        <w:rPr>
          <w:rFonts w:ascii="Times New Roman" w:hAnsi="Times New Roman" w:cs="Times New Roman"/>
          <w:color w:val="000000" w:themeColor="text1"/>
          <w:lang w:val="ru-RU"/>
        </w:rPr>
        <w:t xml:space="preserve"> Узбекистан предлагает создать Ассоциацию глав регионов стран Центральной Азии</w:t>
      </w:r>
      <w:r w:rsidR="00FB6DF3" w:rsidRPr="00FB6DF3">
        <w:rPr>
          <w:rFonts w:ascii="Times New Roman" w:hAnsi="Times New Roman" w:cs="Times New Roman"/>
          <w:color w:val="000000" w:themeColor="text1"/>
          <w:lang w:val="ru-RU"/>
        </w:rPr>
        <w:t xml:space="preserve">// </w:t>
      </w:r>
      <w:hyperlink r:id="rId15" w:history="1">
        <w:r w:rsidR="00FB6DF3" w:rsidRPr="00FB6DF3">
          <w:rPr>
            <w:rStyle w:val="ac"/>
            <w:rFonts w:ascii="Times New Roman" w:hAnsi="Times New Roman" w:cs="Times New Roman"/>
            <w:color w:val="000000" w:themeColor="text1"/>
            <w:u w:val="none"/>
          </w:rPr>
          <w:t>https</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rus</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azattyq</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org</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a</w:t>
        </w:r>
        <w:r w:rsidR="00FB6DF3" w:rsidRPr="00FB6DF3">
          <w:rPr>
            <w:rStyle w:val="ac"/>
            <w:rFonts w:ascii="Times New Roman" w:hAnsi="Times New Roman" w:cs="Times New Roman"/>
            <w:color w:val="000000" w:themeColor="text1"/>
            <w:u w:val="none"/>
            <w:lang w:val="ru-RU"/>
          </w:rPr>
          <w:t>/28846387.</w:t>
        </w:r>
        <w:r w:rsidR="00FB6DF3" w:rsidRPr="00FB6DF3">
          <w:rPr>
            <w:rStyle w:val="ac"/>
            <w:rFonts w:ascii="Times New Roman" w:hAnsi="Times New Roman" w:cs="Times New Roman"/>
            <w:color w:val="000000" w:themeColor="text1"/>
            <w:u w:val="none"/>
          </w:rPr>
          <w:t>html</w:t>
        </w:r>
      </w:hyperlink>
    </w:p>
  </w:footnote>
  <w:footnote w:id="52">
    <w:p w14:paraId="68AEC981" w14:textId="21EBA334" w:rsidR="005D6ACE" w:rsidRPr="00FB6DF3" w:rsidRDefault="005D6ACE" w:rsidP="00FB6DF3">
      <w:pPr>
        <w:pStyle w:val="a9"/>
        <w:jc w:val="both"/>
        <w:rPr>
          <w:rFonts w:ascii="Times New Roman" w:hAnsi="Times New Roman" w:cs="Times New Roman"/>
          <w:color w:val="000000" w:themeColor="text1"/>
          <w:sz w:val="22"/>
          <w:szCs w:val="22"/>
          <w:lang w:val="ru-RU"/>
        </w:rPr>
      </w:pPr>
      <w:r w:rsidRPr="00FB6DF3">
        <w:rPr>
          <w:rStyle w:val="ab"/>
          <w:rFonts w:ascii="Times New Roman" w:hAnsi="Times New Roman" w:cs="Times New Roman"/>
          <w:color w:val="000000" w:themeColor="text1"/>
          <w:sz w:val="22"/>
          <w:szCs w:val="22"/>
        </w:rPr>
        <w:footnoteRef/>
      </w:r>
      <w:r w:rsidRPr="00FB6DF3">
        <w:rPr>
          <w:rFonts w:ascii="Times New Roman" w:hAnsi="Times New Roman" w:cs="Times New Roman"/>
          <w:color w:val="000000" w:themeColor="text1"/>
          <w:sz w:val="22"/>
          <w:szCs w:val="22"/>
          <w:lang w:val="ru-RU"/>
        </w:rPr>
        <w:t xml:space="preserve"> Международная конференция по вопросам безопасности и развития в регионе ЦА состоялась в Самарканде</w:t>
      </w:r>
      <w:r w:rsidR="00FB6DF3" w:rsidRPr="00FB6DF3">
        <w:rPr>
          <w:rFonts w:ascii="Times New Roman" w:hAnsi="Times New Roman" w:cs="Times New Roman"/>
          <w:color w:val="000000" w:themeColor="text1"/>
          <w:sz w:val="22"/>
          <w:szCs w:val="22"/>
          <w:lang w:val="ru-RU"/>
        </w:rPr>
        <w:t xml:space="preserve"> //</w:t>
      </w:r>
      <w:hyperlink r:id="rId16" w:history="1">
        <w:r w:rsidR="00FB6DF3" w:rsidRPr="00FB6DF3">
          <w:rPr>
            <w:rStyle w:val="ac"/>
            <w:rFonts w:ascii="Times New Roman" w:hAnsi="Times New Roman" w:cs="Times New Roman"/>
            <w:color w:val="000000" w:themeColor="text1"/>
            <w:sz w:val="22"/>
            <w:szCs w:val="22"/>
            <w:u w:val="none"/>
          </w:rPr>
          <w:t>https</w:t>
        </w:r>
        <w:r w:rsidR="00FB6DF3" w:rsidRPr="00FB6DF3">
          <w:rPr>
            <w:rStyle w:val="ac"/>
            <w:rFonts w:ascii="Times New Roman" w:hAnsi="Times New Roman" w:cs="Times New Roman"/>
            <w:color w:val="000000" w:themeColor="text1"/>
            <w:sz w:val="22"/>
            <w:szCs w:val="22"/>
            <w:u w:val="none"/>
            <w:lang w:val="ru-RU"/>
          </w:rPr>
          <w:t>://</w:t>
        </w:r>
        <w:r w:rsidR="00FB6DF3" w:rsidRPr="00FB6DF3">
          <w:rPr>
            <w:rStyle w:val="ac"/>
            <w:rFonts w:ascii="Times New Roman" w:hAnsi="Times New Roman" w:cs="Times New Roman"/>
            <w:color w:val="000000" w:themeColor="text1"/>
            <w:sz w:val="22"/>
            <w:szCs w:val="22"/>
            <w:u w:val="none"/>
          </w:rPr>
          <w:t>ru</w:t>
        </w:r>
        <w:r w:rsidR="00FB6DF3" w:rsidRPr="00FB6DF3">
          <w:rPr>
            <w:rStyle w:val="ac"/>
            <w:rFonts w:ascii="Times New Roman" w:hAnsi="Times New Roman" w:cs="Times New Roman"/>
            <w:color w:val="000000" w:themeColor="text1"/>
            <w:sz w:val="22"/>
            <w:szCs w:val="22"/>
            <w:u w:val="none"/>
            <w:lang w:val="ru-RU"/>
          </w:rPr>
          <w:t>.</w:t>
        </w:r>
        <w:r w:rsidR="00FB6DF3" w:rsidRPr="00FB6DF3">
          <w:rPr>
            <w:rStyle w:val="ac"/>
            <w:rFonts w:ascii="Times New Roman" w:hAnsi="Times New Roman" w:cs="Times New Roman"/>
            <w:color w:val="000000" w:themeColor="text1"/>
            <w:sz w:val="22"/>
            <w:szCs w:val="22"/>
            <w:u w:val="none"/>
          </w:rPr>
          <w:t>sputniknews</w:t>
        </w:r>
        <w:r w:rsidR="00FB6DF3" w:rsidRPr="00FB6DF3">
          <w:rPr>
            <w:rStyle w:val="ac"/>
            <w:rFonts w:ascii="Times New Roman" w:hAnsi="Times New Roman" w:cs="Times New Roman"/>
            <w:color w:val="000000" w:themeColor="text1"/>
            <w:sz w:val="22"/>
            <w:szCs w:val="22"/>
            <w:u w:val="none"/>
            <w:lang w:val="ru-RU"/>
          </w:rPr>
          <w:t>-</w:t>
        </w:r>
        <w:r w:rsidR="00FB6DF3" w:rsidRPr="00FB6DF3">
          <w:rPr>
            <w:rStyle w:val="ac"/>
            <w:rFonts w:ascii="Times New Roman" w:hAnsi="Times New Roman" w:cs="Times New Roman"/>
            <w:color w:val="000000" w:themeColor="text1"/>
            <w:sz w:val="22"/>
            <w:szCs w:val="22"/>
            <w:u w:val="none"/>
          </w:rPr>
          <w:t>uz</w:t>
        </w:r>
        <w:r w:rsidR="00FB6DF3" w:rsidRPr="00FB6DF3">
          <w:rPr>
            <w:rStyle w:val="ac"/>
            <w:rFonts w:ascii="Times New Roman" w:hAnsi="Times New Roman" w:cs="Times New Roman"/>
            <w:color w:val="000000" w:themeColor="text1"/>
            <w:sz w:val="22"/>
            <w:szCs w:val="22"/>
            <w:u w:val="none"/>
            <w:lang w:val="ru-RU"/>
          </w:rPr>
          <w:t>.</w:t>
        </w:r>
        <w:r w:rsidR="00FB6DF3" w:rsidRPr="00FB6DF3">
          <w:rPr>
            <w:rStyle w:val="ac"/>
            <w:rFonts w:ascii="Times New Roman" w:hAnsi="Times New Roman" w:cs="Times New Roman"/>
            <w:color w:val="000000" w:themeColor="text1"/>
            <w:sz w:val="22"/>
            <w:szCs w:val="22"/>
            <w:u w:val="none"/>
          </w:rPr>
          <w:t>com</w:t>
        </w:r>
        <w:r w:rsidR="00FB6DF3" w:rsidRPr="00FB6DF3">
          <w:rPr>
            <w:rStyle w:val="ac"/>
            <w:rFonts w:ascii="Times New Roman" w:hAnsi="Times New Roman" w:cs="Times New Roman"/>
            <w:color w:val="000000" w:themeColor="text1"/>
            <w:sz w:val="22"/>
            <w:szCs w:val="22"/>
            <w:u w:val="none"/>
            <w:lang w:val="ru-RU"/>
          </w:rPr>
          <w:t>/</w:t>
        </w:r>
        <w:r w:rsidR="00FB6DF3" w:rsidRPr="00FB6DF3">
          <w:rPr>
            <w:rStyle w:val="ac"/>
            <w:rFonts w:ascii="Times New Roman" w:hAnsi="Times New Roman" w:cs="Times New Roman"/>
            <w:color w:val="000000" w:themeColor="text1"/>
            <w:sz w:val="22"/>
            <w:szCs w:val="22"/>
            <w:u w:val="none"/>
          </w:rPr>
          <w:t>trend</w:t>
        </w:r>
        <w:r w:rsidR="00FB6DF3" w:rsidRPr="00FB6DF3">
          <w:rPr>
            <w:rStyle w:val="ac"/>
            <w:rFonts w:ascii="Times New Roman" w:hAnsi="Times New Roman" w:cs="Times New Roman"/>
            <w:color w:val="000000" w:themeColor="text1"/>
            <w:sz w:val="22"/>
            <w:szCs w:val="22"/>
            <w:u w:val="none"/>
            <w:lang w:val="ru-RU"/>
          </w:rPr>
          <w:t>/</w:t>
        </w:r>
        <w:r w:rsidR="00FB6DF3" w:rsidRPr="00FB6DF3">
          <w:rPr>
            <w:rStyle w:val="ac"/>
            <w:rFonts w:ascii="Times New Roman" w:hAnsi="Times New Roman" w:cs="Times New Roman"/>
            <w:color w:val="000000" w:themeColor="text1"/>
            <w:sz w:val="22"/>
            <w:szCs w:val="22"/>
            <w:u w:val="none"/>
          </w:rPr>
          <w:t>samarkand</w:t>
        </w:r>
        <w:r w:rsidR="00FB6DF3" w:rsidRPr="00FB6DF3">
          <w:rPr>
            <w:rStyle w:val="ac"/>
            <w:rFonts w:ascii="Times New Roman" w:hAnsi="Times New Roman" w:cs="Times New Roman"/>
            <w:color w:val="000000" w:themeColor="text1"/>
            <w:sz w:val="22"/>
            <w:szCs w:val="22"/>
            <w:u w:val="none"/>
            <w:lang w:val="ru-RU"/>
          </w:rPr>
          <w:t>_</w:t>
        </w:r>
        <w:r w:rsidR="00FB6DF3" w:rsidRPr="00FB6DF3">
          <w:rPr>
            <w:rStyle w:val="ac"/>
            <w:rFonts w:ascii="Times New Roman" w:hAnsi="Times New Roman" w:cs="Times New Roman"/>
            <w:color w:val="000000" w:themeColor="text1"/>
            <w:sz w:val="22"/>
            <w:szCs w:val="22"/>
            <w:u w:val="none"/>
          </w:rPr>
          <w:t>konferentsiya</w:t>
        </w:r>
      </w:hyperlink>
    </w:p>
  </w:footnote>
  <w:footnote w:id="53">
    <w:p w14:paraId="14753880" w14:textId="3A85EE04" w:rsidR="005D6ACE" w:rsidRPr="00FB6DF3" w:rsidRDefault="005D6ACE" w:rsidP="00FB6DF3">
      <w:pPr>
        <w:pStyle w:val="a9"/>
        <w:jc w:val="both"/>
        <w:rPr>
          <w:rFonts w:ascii="Times New Roman" w:hAnsi="Times New Roman" w:cs="Times New Roman"/>
          <w:sz w:val="22"/>
          <w:szCs w:val="22"/>
          <w:lang w:val="ru-RU"/>
        </w:rPr>
      </w:pPr>
      <w:r w:rsidRPr="00FB6DF3">
        <w:rPr>
          <w:rStyle w:val="ab"/>
          <w:rFonts w:ascii="Times New Roman" w:hAnsi="Times New Roman" w:cs="Times New Roman"/>
          <w:sz w:val="22"/>
          <w:szCs w:val="22"/>
        </w:rPr>
        <w:footnoteRef/>
      </w:r>
      <w:r w:rsidRPr="00FB6DF3">
        <w:rPr>
          <w:rFonts w:ascii="Times New Roman" w:hAnsi="Times New Roman" w:cs="Times New Roman"/>
          <w:sz w:val="22"/>
          <w:szCs w:val="22"/>
          <w:lang w:val="ru-RU"/>
        </w:rPr>
        <w:t xml:space="preserve"> Торговля Казахстана со странами ЕАЭС обвалилась почти на 30%</w:t>
      </w:r>
      <w:r w:rsidR="00FB6DF3" w:rsidRPr="00FB6DF3">
        <w:rPr>
          <w:rFonts w:ascii="Times New Roman" w:hAnsi="Times New Roman" w:cs="Times New Roman"/>
          <w:sz w:val="22"/>
          <w:szCs w:val="22"/>
          <w:lang w:val="ru-RU"/>
        </w:rPr>
        <w:t xml:space="preserve"> // </w:t>
      </w:r>
      <w:r w:rsidRPr="00FB6DF3">
        <w:rPr>
          <w:rFonts w:ascii="Times New Roman" w:hAnsi="Times New Roman" w:cs="Times New Roman"/>
          <w:sz w:val="22"/>
          <w:szCs w:val="22"/>
        </w:rPr>
        <w:t>finprom</w:t>
      </w:r>
      <w:r w:rsidRPr="00FB6DF3">
        <w:rPr>
          <w:rFonts w:ascii="Times New Roman" w:hAnsi="Times New Roman" w:cs="Times New Roman"/>
          <w:sz w:val="22"/>
          <w:szCs w:val="22"/>
          <w:lang w:val="ru-RU"/>
        </w:rPr>
        <w:t>.</w:t>
      </w:r>
      <w:r w:rsidRPr="00FB6DF3">
        <w:rPr>
          <w:rFonts w:ascii="Times New Roman" w:hAnsi="Times New Roman" w:cs="Times New Roman"/>
          <w:sz w:val="22"/>
          <w:szCs w:val="22"/>
        </w:rPr>
        <w:t>kz</w:t>
      </w:r>
      <w:r w:rsidRPr="00FB6DF3">
        <w:rPr>
          <w:rFonts w:ascii="Times New Roman" w:hAnsi="Times New Roman" w:cs="Times New Roman"/>
          <w:sz w:val="22"/>
          <w:szCs w:val="22"/>
          <w:lang w:val="ru-RU"/>
        </w:rPr>
        <w:t>/</w:t>
      </w:r>
    </w:p>
  </w:footnote>
  <w:footnote w:id="54">
    <w:p w14:paraId="3966B897" w14:textId="388AF751" w:rsidR="00A5549E" w:rsidRPr="00A5549E" w:rsidRDefault="00A5549E">
      <w:pPr>
        <w:pStyle w:val="a9"/>
        <w:rPr>
          <w:lang w:val="ru-RU"/>
        </w:rPr>
      </w:pPr>
      <w:r>
        <w:rPr>
          <w:rStyle w:val="ab"/>
        </w:rPr>
        <w:footnoteRef/>
      </w:r>
      <w:r w:rsidRPr="00A5549E">
        <w:rPr>
          <w:lang w:val="ru-RU"/>
        </w:rPr>
        <w:t xml:space="preserve"> </w:t>
      </w:r>
      <w:r>
        <w:rPr>
          <w:lang w:val="ru-RU"/>
        </w:rPr>
        <w:t>Казахстан проиграл всем странам ЕАЭС во взаимной торговле/</w:t>
      </w:r>
      <w:r w:rsidRPr="00A5549E">
        <w:rPr>
          <w:lang w:val="ru-RU"/>
        </w:rPr>
        <w:t xml:space="preserve"> https://lsm.kz/kazahstan-sal-do-eaes-vo-vzaimnoj-torgovle</w:t>
      </w:r>
      <w:r>
        <w:rPr>
          <w:lang w:val="ru-RU"/>
        </w:rPr>
        <w:t>/17.10.2019</w:t>
      </w:r>
    </w:p>
  </w:footnote>
  <w:footnote w:id="55">
    <w:p w14:paraId="700549C8" w14:textId="6D96C413" w:rsidR="005D6ACE" w:rsidRPr="00FB6DF3" w:rsidRDefault="005D6ACE" w:rsidP="00B97FE4">
      <w:pPr>
        <w:spacing w:after="0" w:line="240" w:lineRule="auto"/>
        <w:jc w:val="both"/>
        <w:rPr>
          <w:rFonts w:ascii="Times New Roman" w:hAnsi="Times New Roman" w:cs="Times New Roman"/>
          <w:color w:val="000000" w:themeColor="text1"/>
          <w:lang w:val="ru-RU"/>
        </w:rPr>
      </w:pPr>
      <w:r w:rsidRPr="00FB6DF3">
        <w:rPr>
          <w:rStyle w:val="ab"/>
          <w:rFonts w:ascii="Times New Roman" w:hAnsi="Times New Roman" w:cs="Times New Roman"/>
          <w:color w:val="000000" w:themeColor="text1"/>
        </w:rPr>
        <w:footnoteRef/>
      </w:r>
      <w:r w:rsidRPr="00FB6DF3">
        <w:rPr>
          <w:rFonts w:ascii="Times New Roman" w:hAnsi="Times New Roman" w:cs="Times New Roman"/>
          <w:color w:val="000000" w:themeColor="text1"/>
          <w:lang w:val="ru-RU"/>
        </w:rPr>
        <w:t xml:space="preserve"> Глобальная экономика страдает от недостатка интеграции – Назарбаев</w:t>
      </w:r>
      <w:r w:rsidR="00FB6DF3" w:rsidRPr="00FB6DF3">
        <w:rPr>
          <w:rFonts w:ascii="Times New Roman" w:hAnsi="Times New Roman" w:cs="Times New Roman"/>
          <w:color w:val="000000" w:themeColor="text1"/>
          <w:lang w:val="ru-RU"/>
        </w:rPr>
        <w:t xml:space="preserve"> //</w:t>
      </w:r>
      <w:r w:rsidR="00FB6DF3" w:rsidRPr="00FB6DF3">
        <w:rPr>
          <w:rStyle w:val="-"/>
          <w:rFonts w:ascii="Times New Roman" w:hAnsi="Times New Roman" w:cs="Times New Roman"/>
          <w:color w:val="000000" w:themeColor="text1"/>
          <w:u w:val="none"/>
          <w:lang w:val="ru-RU"/>
        </w:rPr>
        <w:t xml:space="preserve"> </w:t>
      </w:r>
      <w:hyperlink r:id="rId17" w:history="1">
        <w:r w:rsidR="00FB6DF3" w:rsidRPr="00FB6DF3">
          <w:rPr>
            <w:rStyle w:val="ac"/>
            <w:rFonts w:ascii="Times New Roman" w:hAnsi="Times New Roman" w:cs="Times New Roman"/>
            <w:color w:val="000000" w:themeColor="text1"/>
            <w:u w:val="none"/>
          </w:rPr>
          <w:t>https</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www</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kazpravda</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kz</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news</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politika</w:t>
        </w:r>
      </w:hyperlink>
    </w:p>
    <w:p w14:paraId="15EC8235" w14:textId="77777777" w:rsidR="005D6ACE" w:rsidRPr="00B97FE4" w:rsidRDefault="005D6ACE">
      <w:pPr>
        <w:pStyle w:val="a9"/>
        <w:rPr>
          <w:lang w:val="ru-RU"/>
        </w:rPr>
      </w:pPr>
    </w:p>
  </w:footnote>
  <w:footnote w:id="56">
    <w:p w14:paraId="6B7920B6" w14:textId="5F5B42DB" w:rsidR="007F51CA" w:rsidRPr="008163CA" w:rsidRDefault="007F51CA" w:rsidP="007F51CA">
      <w:pPr>
        <w:spacing w:after="0" w:line="240" w:lineRule="auto"/>
        <w:jc w:val="both"/>
        <w:rPr>
          <w:rFonts w:ascii="Times New Roman" w:hAnsi="Times New Roman" w:cs="Times New Roman"/>
          <w:color w:val="000000" w:themeColor="text1"/>
        </w:rPr>
      </w:pPr>
      <w:r w:rsidRPr="008163CA">
        <w:rPr>
          <w:rStyle w:val="ab"/>
          <w:rFonts w:ascii="Times New Roman" w:hAnsi="Times New Roman" w:cs="Times New Roman"/>
          <w:color w:val="000000" w:themeColor="text1"/>
        </w:rPr>
        <w:footnoteRef/>
      </w:r>
      <w:r w:rsidRPr="008163CA">
        <w:rPr>
          <w:rFonts w:ascii="Times New Roman" w:hAnsi="Times New Roman" w:cs="Times New Roman"/>
          <w:color w:val="000000" w:themeColor="text1"/>
        </w:rPr>
        <w:t xml:space="preserve"> Ryu S.</w:t>
      </w:r>
      <w:r w:rsidRPr="008163CA">
        <w:rPr>
          <w:rFonts w:ascii="Times New Roman" w:eastAsia="Times New Roman" w:hAnsi="Times New Roman" w:cs="Times New Roman"/>
          <w:color w:val="000000" w:themeColor="text1"/>
          <w:lang w:eastAsia="ru-RU"/>
        </w:rPr>
        <w:t>Globally Integrated Supply Chain.</w:t>
      </w:r>
      <w:r w:rsidRPr="008163CA">
        <w:rPr>
          <w:rFonts w:ascii="Times New Roman" w:hAnsi="Times New Roman" w:cs="Times New Roman"/>
          <w:color w:val="000000" w:themeColor="text1"/>
        </w:rPr>
        <w:t>IBM Institute for Business Value</w:t>
      </w:r>
      <w:r w:rsidR="00137A8A" w:rsidRPr="008163CA">
        <w:rPr>
          <w:rFonts w:ascii="Times New Roman" w:hAnsi="Times New Roman" w:cs="Times New Roman"/>
          <w:color w:val="000000" w:themeColor="text1"/>
        </w:rPr>
        <w:t xml:space="preserve">// </w:t>
      </w:r>
      <w:hyperlink r:id="rId18">
        <w:r w:rsidRPr="008163CA">
          <w:rPr>
            <w:rStyle w:val="-"/>
            <w:rFonts w:ascii="Times New Roman" w:hAnsi="Times New Roman" w:cs="Times New Roman"/>
            <w:color w:val="000000" w:themeColor="text1"/>
            <w:u w:val="none"/>
          </w:rPr>
          <w:t>http://economists-pick-research.hktdc.com/resources/MI_Portal/Article/ef/2008/11/4179/1242870993516</w:t>
        </w:r>
      </w:hyperlink>
      <w:r w:rsidRPr="008163CA">
        <w:rPr>
          <w:rFonts w:ascii="Times New Roman" w:hAnsi="Times New Roman" w:cs="Times New Roman"/>
          <w:color w:val="000000" w:themeColor="text1"/>
        </w:rPr>
        <w:t xml:space="preserve"> </w:t>
      </w:r>
    </w:p>
    <w:p w14:paraId="58E7AAC4" w14:textId="69A94D85" w:rsidR="007F51CA" w:rsidRPr="007F51CA" w:rsidRDefault="007F51CA">
      <w:pPr>
        <w:pStyle w:val="a9"/>
      </w:pPr>
    </w:p>
  </w:footnote>
  <w:footnote w:id="57">
    <w:p w14:paraId="2D4BEB2B" w14:textId="04A76CC7" w:rsidR="005D6ACE" w:rsidRPr="00FB6DF3" w:rsidRDefault="005D6ACE" w:rsidP="00A807F8">
      <w:pPr>
        <w:spacing w:after="0" w:line="240" w:lineRule="auto"/>
        <w:jc w:val="both"/>
        <w:rPr>
          <w:rFonts w:ascii="Times New Roman" w:hAnsi="Times New Roman" w:cs="Times New Roman"/>
          <w:color w:val="000000" w:themeColor="text1"/>
          <w:lang w:val="ru-RU"/>
        </w:rPr>
      </w:pPr>
      <w:r w:rsidRPr="00FB6DF3">
        <w:rPr>
          <w:rStyle w:val="ab"/>
          <w:rFonts w:ascii="Times New Roman" w:hAnsi="Times New Roman" w:cs="Times New Roman"/>
          <w:color w:val="000000" w:themeColor="text1"/>
        </w:rPr>
        <w:footnoteRef/>
      </w:r>
      <w:r w:rsidRPr="00FB6DF3">
        <w:rPr>
          <w:rFonts w:ascii="Times New Roman" w:hAnsi="Times New Roman" w:cs="Times New Roman"/>
          <w:color w:val="000000" w:themeColor="text1"/>
          <w:lang w:val="ru-RU"/>
        </w:rPr>
        <w:t xml:space="preserve"> Письменное интервью Посла РК в КНР Ш. Нурышева китайским СМИ по поводу предстоящего Саммита </w:t>
      </w:r>
      <w:r w:rsidRPr="00FB6DF3">
        <w:rPr>
          <w:rFonts w:ascii="Times New Roman" w:hAnsi="Times New Roman" w:cs="Times New Roman"/>
          <w:color w:val="000000" w:themeColor="text1"/>
        </w:rPr>
        <w:t>G</w:t>
      </w:r>
      <w:r w:rsidRPr="00FB6DF3">
        <w:rPr>
          <w:rFonts w:ascii="Times New Roman" w:hAnsi="Times New Roman" w:cs="Times New Roman"/>
          <w:color w:val="000000" w:themeColor="text1"/>
          <w:lang w:val="ru-RU"/>
        </w:rPr>
        <w:t>20 в г. Ханчжоу</w:t>
      </w:r>
      <w:r w:rsidR="00FB6DF3" w:rsidRPr="00FB6DF3">
        <w:rPr>
          <w:rFonts w:ascii="Times New Roman" w:hAnsi="Times New Roman" w:cs="Times New Roman"/>
          <w:color w:val="000000" w:themeColor="text1"/>
          <w:lang w:val="ru-RU"/>
        </w:rPr>
        <w:t xml:space="preserve"> // </w:t>
      </w:r>
      <w:hyperlink r:id="rId19" w:history="1">
        <w:r w:rsidR="00FB6DF3" w:rsidRPr="00FB6DF3">
          <w:rPr>
            <w:rStyle w:val="ac"/>
            <w:rFonts w:ascii="Times New Roman" w:hAnsi="Times New Roman" w:cs="Times New Roman"/>
            <w:color w:val="000000" w:themeColor="text1"/>
            <w:u w:val="none"/>
          </w:rPr>
          <w:t>http</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www</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mfa</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gov</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kz</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ru</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beijing</w:t>
        </w:r>
        <w:r w:rsidR="00FB6DF3" w:rsidRPr="00FB6DF3">
          <w:rPr>
            <w:rStyle w:val="ac"/>
            <w:rFonts w:ascii="Times New Roman" w:hAnsi="Times New Roman" w:cs="Times New Roman"/>
            <w:color w:val="000000" w:themeColor="text1"/>
            <w:u w:val="none"/>
            <w:lang w:val="ru-RU"/>
          </w:rPr>
          <w:t>/</w:t>
        </w:r>
        <w:r w:rsidR="00FB6DF3" w:rsidRPr="00FB6DF3">
          <w:rPr>
            <w:rStyle w:val="ac"/>
            <w:rFonts w:ascii="Times New Roman" w:hAnsi="Times New Roman" w:cs="Times New Roman"/>
            <w:color w:val="000000" w:themeColor="text1"/>
            <w:u w:val="none"/>
          </w:rPr>
          <w:t>content</w:t>
        </w:r>
        <w:r w:rsidR="00FB6DF3" w:rsidRPr="00FB6DF3">
          <w:rPr>
            <w:rStyle w:val="ac"/>
            <w:rFonts w:ascii="Times New Roman" w:hAnsi="Times New Roman" w:cs="Times New Roman"/>
            <w:color w:val="000000" w:themeColor="text1"/>
            <w:u w:val="none"/>
            <w:lang w:val="ru-RU"/>
          </w:rPr>
          <w:t>.</w:t>
        </w:r>
      </w:hyperlink>
    </w:p>
    <w:p w14:paraId="5489A823" w14:textId="77777777" w:rsidR="005D6ACE" w:rsidRPr="00A807F8" w:rsidRDefault="005D6ACE">
      <w:pPr>
        <w:pStyle w:val="a9"/>
        <w:rPr>
          <w:lang w:val="ru-RU"/>
        </w:rPr>
      </w:pPr>
    </w:p>
  </w:footnote>
  <w:footnote w:id="58">
    <w:p w14:paraId="4004268C" w14:textId="0B030EF5" w:rsidR="005D6ACE" w:rsidRPr="0042453E" w:rsidRDefault="005D6ACE" w:rsidP="007E4D19">
      <w:pPr>
        <w:spacing w:after="0" w:line="240" w:lineRule="auto"/>
        <w:jc w:val="both"/>
        <w:rPr>
          <w:rFonts w:ascii="Times New Roman" w:hAnsi="Times New Roman" w:cs="Times New Roman"/>
          <w:color w:val="000000" w:themeColor="text1"/>
          <w:lang w:val="ru-RU"/>
        </w:rPr>
      </w:pPr>
      <w:r w:rsidRPr="0042453E">
        <w:rPr>
          <w:rStyle w:val="ab"/>
          <w:rFonts w:ascii="Times New Roman" w:hAnsi="Times New Roman" w:cs="Times New Roman"/>
          <w:color w:val="000000" w:themeColor="text1"/>
        </w:rPr>
        <w:footnoteRef/>
      </w:r>
      <w:r w:rsidRPr="0042453E">
        <w:rPr>
          <w:rFonts w:ascii="Times New Roman" w:hAnsi="Times New Roman" w:cs="Times New Roman"/>
          <w:color w:val="000000" w:themeColor="text1"/>
          <w:lang w:val="ru-RU"/>
        </w:rPr>
        <w:t xml:space="preserve"> Россия доминирует в импорте товаров в Казахстан</w:t>
      </w:r>
      <w:r w:rsidR="00FB6DF3" w:rsidRPr="0042453E">
        <w:rPr>
          <w:rFonts w:ascii="Times New Roman" w:hAnsi="Times New Roman" w:cs="Times New Roman"/>
          <w:color w:val="000000" w:themeColor="text1"/>
          <w:lang w:val="ru-RU"/>
        </w:rPr>
        <w:t xml:space="preserve"> // </w:t>
      </w:r>
      <w:hyperlink r:id="rId20" w:history="1">
        <w:r w:rsidR="00FB6DF3" w:rsidRPr="0042453E">
          <w:rPr>
            <w:rStyle w:val="ac"/>
            <w:rFonts w:ascii="Times New Roman" w:hAnsi="Times New Roman" w:cs="Times New Roman"/>
            <w:color w:val="000000" w:themeColor="text1"/>
            <w:u w:val="none"/>
          </w:rPr>
          <w:t>https</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kapital</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kz</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economic</w:t>
        </w:r>
        <w:r w:rsidR="00FB6DF3" w:rsidRPr="0042453E">
          <w:rPr>
            <w:rStyle w:val="ac"/>
            <w:rFonts w:ascii="Times New Roman" w:hAnsi="Times New Roman" w:cs="Times New Roman"/>
            <w:color w:val="000000" w:themeColor="text1"/>
            <w:u w:val="none"/>
            <w:lang w:val="ru-RU"/>
          </w:rPr>
          <w:t>/62371/</w:t>
        </w:r>
        <w:r w:rsidR="00FB6DF3" w:rsidRPr="0042453E">
          <w:rPr>
            <w:rStyle w:val="ac"/>
            <w:rFonts w:ascii="Times New Roman" w:hAnsi="Times New Roman" w:cs="Times New Roman"/>
            <w:color w:val="000000" w:themeColor="text1"/>
            <w:u w:val="none"/>
          </w:rPr>
          <w:t>rossiya</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dominiruet</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v</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importe</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tovarov</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v</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kazahstan</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html</w:t>
        </w:r>
      </w:hyperlink>
    </w:p>
  </w:footnote>
  <w:footnote w:id="59">
    <w:p w14:paraId="2B0E099F" w14:textId="6D358985" w:rsidR="005D6ACE" w:rsidRPr="0042453E" w:rsidRDefault="005D6ACE" w:rsidP="00FB6DF3">
      <w:pPr>
        <w:spacing w:after="0" w:line="240" w:lineRule="auto"/>
        <w:jc w:val="both"/>
        <w:rPr>
          <w:rFonts w:ascii="Times New Roman" w:hAnsi="Times New Roman" w:cs="Times New Roman"/>
          <w:color w:val="000000" w:themeColor="text1"/>
          <w:lang w:val="ru-RU"/>
        </w:rPr>
      </w:pPr>
      <w:r w:rsidRPr="0042453E">
        <w:rPr>
          <w:rStyle w:val="ab"/>
          <w:rFonts w:ascii="Times New Roman" w:hAnsi="Times New Roman" w:cs="Times New Roman"/>
          <w:color w:val="000000" w:themeColor="text1"/>
        </w:rPr>
        <w:footnoteRef/>
      </w:r>
      <w:r w:rsidRPr="0042453E">
        <w:rPr>
          <w:rFonts w:ascii="Times New Roman" w:hAnsi="Times New Roman" w:cs="Times New Roman"/>
          <w:color w:val="000000" w:themeColor="text1"/>
          <w:lang w:val="ru-RU"/>
        </w:rPr>
        <w:t xml:space="preserve"> Торговля между Казахстаном и Россией</w:t>
      </w:r>
      <w:r w:rsidR="00FB6DF3" w:rsidRPr="0042453E">
        <w:rPr>
          <w:rFonts w:ascii="Times New Roman" w:hAnsi="Times New Roman" w:cs="Times New Roman"/>
          <w:color w:val="000000" w:themeColor="text1"/>
          <w:lang w:val="ru-RU"/>
        </w:rPr>
        <w:t xml:space="preserve"> // </w:t>
      </w:r>
      <w:hyperlink r:id="rId21" w:history="1">
        <w:r w:rsidR="00FB6DF3" w:rsidRPr="0042453E">
          <w:rPr>
            <w:rStyle w:val="ac"/>
            <w:rFonts w:ascii="Times New Roman" w:hAnsi="Times New Roman" w:cs="Times New Roman"/>
            <w:color w:val="000000" w:themeColor="text1"/>
            <w:u w:val="none"/>
          </w:rPr>
          <w:t>http</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russian</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trade</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com</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reports</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and</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reviews</w:t>
        </w:r>
        <w:r w:rsidR="00FB6DF3" w:rsidRPr="0042453E">
          <w:rPr>
            <w:rStyle w:val="ac"/>
            <w:rFonts w:ascii="Times New Roman" w:hAnsi="Times New Roman" w:cs="Times New Roman"/>
            <w:color w:val="000000" w:themeColor="text1"/>
            <w:u w:val="none"/>
            <w:lang w:val="ru-RU"/>
          </w:rPr>
          <w:t>/2018-02/</w:t>
        </w:r>
        <w:r w:rsidR="00FB6DF3" w:rsidRPr="0042453E">
          <w:rPr>
            <w:rStyle w:val="ac"/>
            <w:rFonts w:ascii="Times New Roman" w:hAnsi="Times New Roman" w:cs="Times New Roman"/>
            <w:color w:val="000000" w:themeColor="text1"/>
            <w:u w:val="none"/>
          </w:rPr>
          <w:t>torgovlya</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mezhdu</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rossiey</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i</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kazahstanom</w:t>
        </w:r>
        <w:r w:rsidR="00FB6DF3" w:rsidRPr="0042453E">
          <w:rPr>
            <w:rStyle w:val="ac"/>
            <w:rFonts w:ascii="Times New Roman" w:hAnsi="Times New Roman" w:cs="Times New Roman"/>
            <w:color w:val="000000" w:themeColor="text1"/>
            <w:u w:val="none"/>
            <w:lang w:val="ru-RU"/>
          </w:rPr>
          <w:t>-</w:t>
        </w:r>
        <w:r w:rsidR="00FB6DF3" w:rsidRPr="0042453E">
          <w:rPr>
            <w:rStyle w:val="ac"/>
            <w:rFonts w:ascii="Times New Roman" w:hAnsi="Times New Roman" w:cs="Times New Roman"/>
            <w:color w:val="000000" w:themeColor="text1"/>
            <w:u w:val="none"/>
          </w:rPr>
          <w:t>v</w:t>
        </w:r>
        <w:r w:rsidR="00FB6DF3" w:rsidRPr="0042453E">
          <w:rPr>
            <w:rStyle w:val="ac"/>
            <w:rFonts w:ascii="Times New Roman" w:hAnsi="Times New Roman" w:cs="Times New Roman"/>
            <w:color w:val="000000" w:themeColor="text1"/>
            <w:u w:val="none"/>
            <w:lang w:val="ru-RU"/>
          </w:rPr>
          <w:t>-2017-</w:t>
        </w:r>
        <w:r w:rsidR="00FB6DF3" w:rsidRPr="0042453E">
          <w:rPr>
            <w:rStyle w:val="ac"/>
            <w:rFonts w:ascii="Times New Roman" w:hAnsi="Times New Roman" w:cs="Times New Roman"/>
            <w:color w:val="000000" w:themeColor="text1"/>
            <w:u w:val="none"/>
          </w:rPr>
          <w:t>g</w:t>
        </w:r>
        <w:r w:rsidR="00FB6DF3" w:rsidRPr="0042453E">
          <w:rPr>
            <w:rStyle w:val="ac"/>
            <w:rFonts w:ascii="Times New Roman" w:hAnsi="Times New Roman" w:cs="Times New Roman"/>
            <w:color w:val="000000" w:themeColor="text1"/>
            <w:u w:val="none"/>
            <w:lang w:val="ru-RU"/>
          </w:rPr>
          <w:t>/</w:t>
        </w:r>
      </w:hyperlink>
    </w:p>
  </w:footnote>
  <w:footnote w:id="60">
    <w:p w14:paraId="5493DEAB" w14:textId="21A86E17" w:rsidR="005D6ACE" w:rsidRPr="0042453E" w:rsidRDefault="005D6ACE" w:rsidP="007E4D19">
      <w:pPr>
        <w:spacing w:after="0" w:line="240" w:lineRule="auto"/>
        <w:jc w:val="both"/>
        <w:rPr>
          <w:rFonts w:ascii="Times New Roman" w:hAnsi="Times New Roman" w:cs="Times New Roman"/>
          <w:color w:val="000000" w:themeColor="text1"/>
          <w:lang w:val="ru-RU"/>
        </w:rPr>
      </w:pPr>
      <w:r w:rsidRPr="0042453E">
        <w:rPr>
          <w:rStyle w:val="ab"/>
          <w:rFonts w:ascii="Times New Roman" w:hAnsi="Times New Roman" w:cs="Times New Roman"/>
          <w:color w:val="000000" w:themeColor="text1"/>
        </w:rPr>
        <w:footnoteRef/>
      </w:r>
      <w:r w:rsidRPr="0042453E">
        <w:rPr>
          <w:rFonts w:ascii="Times New Roman" w:hAnsi="Times New Roman" w:cs="Times New Roman"/>
          <w:color w:val="000000" w:themeColor="text1"/>
          <w:lang w:val="ru-RU"/>
        </w:rPr>
        <w:t xml:space="preserve"> МВФ</w:t>
      </w:r>
      <w:r w:rsidR="0042453E" w:rsidRPr="0042453E">
        <w:rPr>
          <w:rFonts w:ascii="Times New Roman" w:hAnsi="Times New Roman" w:cs="Times New Roman"/>
          <w:color w:val="000000" w:themeColor="text1"/>
          <w:lang w:val="ru-RU"/>
        </w:rPr>
        <w:t>: как</w:t>
      </w:r>
      <w:r w:rsidRPr="0042453E">
        <w:rPr>
          <w:rFonts w:ascii="Times New Roman" w:hAnsi="Times New Roman" w:cs="Times New Roman"/>
          <w:color w:val="000000" w:themeColor="text1"/>
          <w:lang w:val="ru-RU"/>
        </w:rPr>
        <w:t xml:space="preserve"> экономическая ситуация в России сказывается на Казахстане</w:t>
      </w:r>
      <w:r w:rsidR="00FB6DF3" w:rsidRPr="0042453E">
        <w:rPr>
          <w:rFonts w:ascii="Times New Roman" w:hAnsi="Times New Roman" w:cs="Times New Roman"/>
          <w:color w:val="000000" w:themeColor="text1"/>
          <w:lang w:val="ru-RU"/>
        </w:rPr>
        <w:t xml:space="preserve"> // </w:t>
      </w:r>
      <w:hyperlink r:id="rId22" w:history="1">
        <w:r w:rsidR="0042453E" w:rsidRPr="0042453E">
          <w:rPr>
            <w:rStyle w:val="ac"/>
            <w:rFonts w:ascii="Times New Roman" w:hAnsi="Times New Roman" w:cs="Times New Roman"/>
            <w:color w:val="000000" w:themeColor="text1"/>
            <w:u w:val="none"/>
          </w:rPr>
          <w:t>https</w:t>
        </w:r>
        <w:r w:rsidR="0042453E" w:rsidRPr="0042453E">
          <w:rPr>
            <w:rStyle w:val="ac"/>
            <w:rFonts w:ascii="Times New Roman" w:hAnsi="Times New Roman" w:cs="Times New Roman"/>
            <w:color w:val="000000" w:themeColor="text1"/>
            <w:u w:val="none"/>
            <w:lang w:val="ru-RU"/>
          </w:rPr>
          <w:t>://</w:t>
        </w:r>
        <w:r w:rsidR="0042453E" w:rsidRPr="0042453E">
          <w:rPr>
            <w:rStyle w:val="ac"/>
            <w:rFonts w:ascii="Times New Roman" w:hAnsi="Times New Roman" w:cs="Times New Roman"/>
            <w:color w:val="000000" w:themeColor="text1"/>
            <w:u w:val="none"/>
          </w:rPr>
          <w:t>forbes</w:t>
        </w:r>
        <w:r w:rsidR="0042453E" w:rsidRPr="0042453E">
          <w:rPr>
            <w:rStyle w:val="ac"/>
            <w:rFonts w:ascii="Times New Roman" w:hAnsi="Times New Roman" w:cs="Times New Roman"/>
            <w:color w:val="000000" w:themeColor="text1"/>
            <w:u w:val="none"/>
            <w:lang w:val="ru-RU"/>
          </w:rPr>
          <w:t>.</w:t>
        </w:r>
        <w:r w:rsidR="0042453E" w:rsidRPr="0042453E">
          <w:rPr>
            <w:rStyle w:val="ac"/>
            <w:rFonts w:ascii="Times New Roman" w:hAnsi="Times New Roman" w:cs="Times New Roman"/>
            <w:color w:val="000000" w:themeColor="text1"/>
            <w:u w:val="none"/>
          </w:rPr>
          <w:t>kz</w:t>
        </w:r>
        <w:r w:rsidR="0042453E" w:rsidRPr="0042453E">
          <w:rPr>
            <w:rStyle w:val="ac"/>
            <w:rFonts w:ascii="Times New Roman" w:hAnsi="Times New Roman" w:cs="Times New Roman"/>
            <w:color w:val="000000" w:themeColor="text1"/>
            <w:u w:val="none"/>
            <w:lang w:val="ru-RU"/>
          </w:rPr>
          <w:t>/</w:t>
        </w:r>
        <w:r w:rsidR="0042453E" w:rsidRPr="0042453E">
          <w:rPr>
            <w:rStyle w:val="ac"/>
            <w:rFonts w:ascii="Times New Roman" w:hAnsi="Times New Roman" w:cs="Times New Roman"/>
            <w:color w:val="000000" w:themeColor="text1"/>
            <w:u w:val="none"/>
          </w:rPr>
          <w:t>process</w:t>
        </w:r>
        <w:r w:rsidR="0042453E" w:rsidRPr="0042453E">
          <w:rPr>
            <w:rStyle w:val="ac"/>
            <w:rFonts w:ascii="Times New Roman" w:hAnsi="Times New Roman" w:cs="Times New Roman"/>
            <w:color w:val="000000" w:themeColor="text1"/>
            <w:u w:val="none"/>
            <w:lang w:val="ru-RU"/>
          </w:rPr>
          <w:t>/</w:t>
        </w:r>
        <w:r w:rsidR="0042453E" w:rsidRPr="0042453E">
          <w:rPr>
            <w:rStyle w:val="ac"/>
            <w:rFonts w:ascii="Times New Roman" w:hAnsi="Times New Roman" w:cs="Times New Roman"/>
            <w:color w:val="000000" w:themeColor="text1"/>
            <w:u w:val="none"/>
          </w:rPr>
          <w:t>expertise</w:t>
        </w:r>
        <w:r w:rsidR="0042453E" w:rsidRPr="0042453E">
          <w:rPr>
            <w:rStyle w:val="ac"/>
            <w:rFonts w:ascii="Times New Roman" w:hAnsi="Times New Roman" w:cs="Times New Roman"/>
            <w:color w:val="000000" w:themeColor="text1"/>
            <w:u w:val="none"/>
            <w:lang w:val="ru-RU"/>
          </w:rPr>
          <w:t>/</w:t>
        </w:r>
        <w:r w:rsidR="0042453E" w:rsidRPr="0042453E">
          <w:rPr>
            <w:rStyle w:val="ac"/>
            <w:rFonts w:ascii="Times New Roman" w:hAnsi="Times New Roman" w:cs="Times New Roman"/>
            <w:color w:val="000000" w:themeColor="text1"/>
            <w:u w:val="none"/>
          </w:rPr>
          <w:t>mvf</w:t>
        </w:r>
      </w:hyperlink>
    </w:p>
    <w:p w14:paraId="47D23205" w14:textId="77777777" w:rsidR="005D6ACE" w:rsidRPr="007E4D19" w:rsidRDefault="005D6ACE">
      <w:pPr>
        <w:pStyle w:val="a9"/>
        <w:rPr>
          <w:lang w:val="ru-RU"/>
        </w:rPr>
      </w:pPr>
    </w:p>
  </w:footnote>
  <w:footnote w:id="61">
    <w:p w14:paraId="65D5B2DF" w14:textId="77777777" w:rsidR="005D6ACE" w:rsidRPr="00BF5384" w:rsidRDefault="005D6ACE" w:rsidP="00545D9C">
      <w:pPr>
        <w:pStyle w:val="a9"/>
        <w:rPr>
          <w:rFonts w:ascii="Times New Roman" w:hAnsi="Times New Roman" w:cs="Times New Roman"/>
          <w:sz w:val="22"/>
          <w:szCs w:val="22"/>
          <w:lang w:val="ru-RU"/>
        </w:rPr>
      </w:pPr>
      <w:r w:rsidRPr="00BF5384">
        <w:rPr>
          <w:rStyle w:val="ab"/>
          <w:rFonts w:ascii="Times New Roman" w:hAnsi="Times New Roman" w:cs="Times New Roman"/>
          <w:sz w:val="22"/>
          <w:szCs w:val="22"/>
        </w:rPr>
        <w:footnoteRef/>
      </w:r>
      <w:r w:rsidRPr="00BF5384">
        <w:rPr>
          <w:rFonts w:ascii="Times New Roman" w:hAnsi="Times New Roman" w:cs="Times New Roman"/>
          <w:sz w:val="22"/>
          <w:szCs w:val="22"/>
          <w:lang w:val="ru-RU"/>
        </w:rPr>
        <w:t xml:space="preserve"> Евразийская доктрина Назарбаева/Изд. Дайк-Пресс, Алматы, 2010/Стр. 13-21</w:t>
      </w:r>
    </w:p>
  </w:footnote>
  <w:footnote w:id="62">
    <w:p w14:paraId="523BF2AC" w14:textId="77777777" w:rsidR="005D6ACE" w:rsidRPr="00BF5384" w:rsidRDefault="005D6ACE">
      <w:pPr>
        <w:pStyle w:val="a9"/>
        <w:rPr>
          <w:rFonts w:ascii="Times New Roman" w:hAnsi="Times New Roman" w:cs="Times New Roman"/>
          <w:sz w:val="22"/>
          <w:szCs w:val="22"/>
          <w:lang w:val="ru-RU"/>
        </w:rPr>
      </w:pPr>
      <w:r w:rsidRPr="00BF5384">
        <w:rPr>
          <w:rStyle w:val="ab"/>
          <w:rFonts w:ascii="Times New Roman" w:hAnsi="Times New Roman" w:cs="Times New Roman"/>
          <w:sz w:val="22"/>
          <w:szCs w:val="22"/>
        </w:rPr>
        <w:footnoteRef/>
      </w:r>
      <w:r w:rsidRPr="00BF5384">
        <w:rPr>
          <w:rFonts w:ascii="Times New Roman" w:hAnsi="Times New Roman" w:cs="Times New Roman"/>
          <w:sz w:val="22"/>
          <w:szCs w:val="22"/>
          <w:lang w:val="ru-RU"/>
        </w:rPr>
        <w:t xml:space="preserve"> Там же. Стр.16-17</w:t>
      </w:r>
    </w:p>
  </w:footnote>
  <w:footnote w:id="63">
    <w:p w14:paraId="60D98C45" w14:textId="77777777" w:rsidR="005D6ACE" w:rsidRPr="00BF5384" w:rsidRDefault="005D6ACE" w:rsidP="00BF5384">
      <w:pPr>
        <w:pStyle w:val="a9"/>
        <w:jc w:val="both"/>
        <w:rPr>
          <w:rFonts w:ascii="Times New Roman" w:hAnsi="Times New Roman" w:cs="Times New Roman"/>
          <w:color w:val="000000" w:themeColor="text1"/>
          <w:sz w:val="22"/>
          <w:szCs w:val="22"/>
          <w:lang w:val="ru-RU"/>
        </w:rPr>
      </w:pPr>
      <w:r w:rsidRPr="00BF5384">
        <w:rPr>
          <w:rStyle w:val="ab"/>
          <w:rFonts w:ascii="Times New Roman" w:hAnsi="Times New Roman" w:cs="Times New Roman"/>
          <w:color w:val="000000" w:themeColor="text1"/>
          <w:sz w:val="22"/>
          <w:szCs w:val="22"/>
        </w:rPr>
        <w:footnoteRef/>
      </w:r>
      <w:r w:rsidRPr="00BF5384">
        <w:rPr>
          <w:rFonts w:ascii="Times New Roman" w:hAnsi="Times New Roman" w:cs="Times New Roman"/>
          <w:color w:val="000000" w:themeColor="text1"/>
          <w:sz w:val="22"/>
          <w:szCs w:val="22"/>
          <w:lang w:val="ru-RU"/>
        </w:rPr>
        <w:t xml:space="preserve"> Туркеева К.А. Евразийская экономическая интеграция // Мирас. – 2014. - №1. –С. 40 - 46</w:t>
      </w:r>
    </w:p>
  </w:footnote>
  <w:footnote w:id="64">
    <w:p w14:paraId="14E72077" w14:textId="6B168486" w:rsidR="005D6ACE" w:rsidRPr="00BF5384" w:rsidRDefault="005D6ACE" w:rsidP="00BF5384">
      <w:pPr>
        <w:widowControl w:val="0"/>
        <w:suppressAutoHyphens/>
        <w:spacing w:after="0" w:line="240" w:lineRule="auto"/>
        <w:jc w:val="both"/>
        <w:rPr>
          <w:rFonts w:ascii="Times New Roman" w:hAnsi="Times New Roman" w:cs="Times New Roman"/>
          <w:color w:val="000000" w:themeColor="text1"/>
          <w:lang w:val="ru-RU"/>
        </w:rPr>
      </w:pPr>
      <w:r w:rsidRPr="00BF5384">
        <w:rPr>
          <w:rStyle w:val="ab"/>
          <w:rFonts w:ascii="Times New Roman" w:hAnsi="Times New Roman" w:cs="Times New Roman"/>
          <w:color w:val="000000" w:themeColor="text1"/>
        </w:rPr>
        <w:footnoteRef/>
      </w:r>
      <w:r w:rsidRPr="00BF5384">
        <w:rPr>
          <w:rFonts w:ascii="Times New Roman" w:hAnsi="Times New Roman" w:cs="Times New Roman"/>
          <w:color w:val="000000" w:themeColor="text1"/>
          <w:lang w:val="ru-RU"/>
        </w:rPr>
        <w:t xml:space="preserve"> Оппоненты создания ЕАЭС предлагают референдум //</w:t>
      </w:r>
      <w:hyperlink r:id="rId23" w:history="1">
        <w:r w:rsidR="00BF5384" w:rsidRPr="00BF5384">
          <w:rPr>
            <w:rStyle w:val="ac"/>
            <w:rFonts w:ascii="Times New Roman" w:hAnsi="Times New Roman" w:cs="Times New Roman"/>
            <w:color w:val="000000" w:themeColor="text1"/>
            <w:u w:val="none"/>
          </w:rPr>
          <w:t>https</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rus</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azattyq</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org</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a</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eurasjiskij</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soiuz</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opponenty</w:t>
        </w:r>
        <w:r w:rsidR="00BF5384" w:rsidRPr="00BF5384">
          <w:rPr>
            <w:rStyle w:val="ac"/>
            <w:rFonts w:ascii="Times New Roman" w:hAnsi="Times New Roman" w:cs="Times New Roman"/>
            <w:color w:val="000000" w:themeColor="text1"/>
            <w:u w:val="none"/>
            <w:lang w:val="ru-RU"/>
          </w:rPr>
          <w:t>/26623211.</w:t>
        </w:r>
        <w:r w:rsidR="00BF5384" w:rsidRPr="00BF5384">
          <w:rPr>
            <w:rStyle w:val="ac"/>
            <w:rFonts w:ascii="Times New Roman" w:hAnsi="Times New Roman" w:cs="Times New Roman"/>
            <w:color w:val="000000" w:themeColor="text1"/>
            <w:u w:val="none"/>
          </w:rPr>
          <w:t>html</w:t>
        </w:r>
      </w:hyperlink>
    </w:p>
    <w:p w14:paraId="01D53034" w14:textId="77777777" w:rsidR="005D6ACE" w:rsidRPr="00BF5384" w:rsidRDefault="005D6ACE" w:rsidP="00BF5384">
      <w:pPr>
        <w:pStyle w:val="a9"/>
        <w:jc w:val="both"/>
        <w:rPr>
          <w:rFonts w:ascii="Times New Roman" w:hAnsi="Times New Roman" w:cs="Times New Roman"/>
          <w:color w:val="000000" w:themeColor="text1"/>
          <w:sz w:val="22"/>
          <w:szCs w:val="22"/>
          <w:lang w:val="ru-RU"/>
        </w:rPr>
      </w:pPr>
    </w:p>
  </w:footnote>
  <w:footnote w:id="65">
    <w:p w14:paraId="6AA6EC7E" w14:textId="2B5B94A7" w:rsidR="005D6ACE" w:rsidRPr="00BF5384" w:rsidRDefault="005D6ACE" w:rsidP="00795AC5">
      <w:pPr>
        <w:widowControl w:val="0"/>
        <w:shd w:val="clear" w:color="auto" w:fill="FFFFFF" w:themeFill="background1"/>
        <w:suppressAutoHyphens/>
        <w:spacing w:after="0" w:line="240" w:lineRule="auto"/>
        <w:jc w:val="both"/>
        <w:rPr>
          <w:rFonts w:ascii="Times New Roman" w:hAnsi="Times New Roman" w:cs="Times New Roman"/>
          <w:color w:val="000000" w:themeColor="text1"/>
          <w:lang w:val="ru-RU"/>
        </w:rPr>
      </w:pPr>
      <w:r w:rsidRPr="00BF5384">
        <w:rPr>
          <w:rStyle w:val="ab"/>
          <w:rFonts w:ascii="Times New Roman" w:hAnsi="Times New Roman" w:cs="Times New Roman"/>
          <w:color w:val="000000" w:themeColor="text1"/>
        </w:rPr>
        <w:footnoteRef/>
      </w:r>
      <w:r w:rsidRPr="00BF5384">
        <w:rPr>
          <w:rFonts w:ascii="Times New Roman" w:hAnsi="Times New Roman" w:cs="Times New Roman"/>
          <w:color w:val="000000" w:themeColor="text1"/>
          <w:lang w:val="ru-RU"/>
        </w:rPr>
        <w:t xml:space="preserve"> Назарбаев напомнил о праве Казахстана на выход из ЕАЭС </w:t>
      </w:r>
      <w:r w:rsidRPr="00BF5384">
        <w:rPr>
          <w:rFonts w:ascii="Times New Roman" w:hAnsi="Times New Roman" w:cs="Times New Roman"/>
          <w:color w:val="000000" w:themeColor="text1"/>
          <w:shd w:val="clear" w:color="auto" w:fill="FFFFFF" w:themeFill="background1"/>
          <w:lang w:val="ru-RU"/>
        </w:rPr>
        <w:t>//</w:t>
      </w:r>
      <w:r w:rsidRPr="00BF5384">
        <w:rPr>
          <w:rStyle w:val="apple-converted-space"/>
          <w:rFonts w:ascii="Times New Roman" w:eastAsia="Times New Roman" w:hAnsi="Times New Roman" w:cs="Times New Roman"/>
          <w:color w:val="000000" w:themeColor="text1"/>
          <w:shd w:val="clear" w:color="auto" w:fill="FFFFFF" w:themeFill="background1"/>
          <w:lang w:val="ru-RU"/>
        </w:rPr>
        <w:t xml:space="preserve"> </w:t>
      </w:r>
      <w:hyperlink r:id="rId24" w:history="1">
        <w:r w:rsidR="00BF5384" w:rsidRPr="00BF5384">
          <w:rPr>
            <w:rStyle w:val="ac"/>
            <w:rFonts w:ascii="Times New Roman" w:eastAsia="Times New Roman" w:hAnsi="Times New Roman" w:cs="Times New Roman"/>
            <w:color w:val="000000" w:themeColor="text1"/>
            <w:u w:val="none"/>
          </w:rPr>
          <w:t>https</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tengrinews</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kz</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kazakhstan</w:t>
        </w:r>
        <w:r w:rsidR="00BF5384" w:rsidRPr="00BF5384">
          <w:rPr>
            <w:rStyle w:val="ac"/>
            <w:rFonts w:ascii="Times New Roman" w:eastAsia="Times New Roman" w:hAnsi="Times New Roman" w:cs="Times New Roman"/>
            <w:color w:val="000000" w:themeColor="text1"/>
            <w:u w:val="none"/>
            <w:lang w:val="ru-RU"/>
          </w:rPr>
          <w:t>_</w:t>
        </w:r>
        <w:r w:rsidR="00BF5384" w:rsidRPr="00BF5384">
          <w:rPr>
            <w:rStyle w:val="ac"/>
            <w:rFonts w:ascii="Times New Roman" w:eastAsia="Times New Roman" w:hAnsi="Times New Roman" w:cs="Times New Roman"/>
            <w:color w:val="000000" w:themeColor="text1"/>
            <w:u w:val="none"/>
          </w:rPr>
          <w:t>news</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nazarbaev</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napomnil</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o</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prave</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kazahstana</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na</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vyihod</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iz</w:t>
        </w:r>
        <w:r w:rsidR="00BF5384" w:rsidRPr="00BF5384">
          <w:rPr>
            <w:rStyle w:val="ac"/>
            <w:rFonts w:ascii="Times New Roman" w:eastAsia="Times New Roman" w:hAnsi="Times New Roman" w:cs="Times New Roman"/>
            <w:color w:val="000000" w:themeColor="text1"/>
            <w:u w:val="none"/>
            <w:lang w:val="ru-RU"/>
          </w:rPr>
          <w:t>-</w:t>
        </w:r>
        <w:r w:rsidR="00BF5384" w:rsidRPr="00BF5384">
          <w:rPr>
            <w:rStyle w:val="ac"/>
            <w:rFonts w:ascii="Times New Roman" w:eastAsia="Times New Roman" w:hAnsi="Times New Roman" w:cs="Times New Roman"/>
            <w:color w:val="000000" w:themeColor="text1"/>
            <w:u w:val="none"/>
          </w:rPr>
          <w:t>eaes</w:t>
        </w:r>
        <w:r w:rsidR="00BF5384" w:rsidRPr="00BF5384">
          <w:rPr>
            <w:rStyle w:val="ac"/>
            <w:rFonts w:ascii="Times New Roman" w:eastAsia="Times New Roman" w:hAnsi="Times New Roman" w:cs="Times New Roman"/>
            <w:color w:val="000000" w:themeColor="text1"/>
            <w:u w:val="none"/>
            <w:lang w:val="ru-RU"/>
          </w:rPr>
          <w:t>-260719/</w:t>
        </w:r>
      </w:hyperlink>
    </w:p>
  </w:footnote>
  <w:footnote w:id="66">
    <w:p w14:paraId="20CB810F" w14:textId="4C025796" w:rsidR="005D6ACE" w:rsidRPr="00BF5384" w:rsidRDefault="005D6ACE" w:rsidP="00D914A4">
      <w:pPr>
        <w:widowControl w:val="0"/>
        <w:suppressAutoHyphens/>
        <w:spacing w:after="0" w:line="240" w:lineRule="auto"/>
        <w:jc w:val="both"/>
        <w:rPr>
          <w:rFonts w:ascii="Times New Roman" w:hAnsi="Times New Roman" w:cs="Times New Roman"/>
          <w:color w:val="000000" w:themeColor="text1"/>
          <w:lang w:val="ru-RU"/>
        </w:rPr>
      </w:pPr>
      <w:r w:rsidRPr="00BF5384">
        <w:rPr>
          <w:rStyle w:val="ab"/>
          <w:rFonts w:ascii="Times New Roman" w:hAnsi="Times New Roman" w:cs="Times New Roman"/>
          <w:color w:val="000000" w:themeColor="text1"/>
        </w:rPr>
        <w:footnoteRef/>
      </w:r>
      <w:r w:rsidRPr="00BF5384">
        <w:rPr>
          <w:rFonts w:ascii="Times New Roman" w:hAnsi="Times New Roman" w:cs="Times New Roman"/>
          <w:color w:val="000000" w:themeColor="text1"/>
          <w:lang w:val="ru-RU"/>
        </w:rPr>
        <w:t xml:space="preserve"> ЕАЭС: задачи амбициозные, но совершенно реальные // </w:t>
      </w:r>
      <w:hyperlink r:id="rId25" w:history="1">
        <w:r w:rsidR="00BF5384" w:rsidRPr="00BF5384">
          <w:rPr>
            <w:rStyle w:val="ac"/>
            <w:rFonts w:ascii="Times New Roman" w:eastAsia="Times New Roman" w:hAnsi="Times New Roman" w:cs="Times New Roman"/>
            <w:color w:val="000000" w:themeColor="text1"/>
            <w:u w:val="none"/>
            <w:bdr w:val="none" w:sz="0" w:space="0" w:color="auto" w:frame="1"/>
          </w:rPr>
          <w:t>https</w:t>
        </w:r>
        <w:r w:rsidR="00BF5384" w:rsidRPr="00BF5384">
          <w:rPr>
            <w:rStyle w:val="ac"/>
            <w:rFonts w:ascii="Times New Roman" w:eastAsia="Times New Roman" w:hAnsi="Times New Roman" w:cs="Times New Roman"/>
            <w:color w:val="000000" w:themeColor="text1"/>
            <w:u w:val="none"/>
            <w:bdr w:val="none" w:sz="0" w:space="0" w:color="auto" w:frame="1"/>
            <w:lang w:val="ru-RU"/>
          </w:rPr>
          <w:t>://</w:t>
        </w:r>
        <w:r w:rsidR="00BF5384" w:rsidRPr="00BF5384">
          <w:rPr>
            <w:rStyle w:val="ac"/>
            <w:rFonts w:ascii="Times New Roman" w:eastAsia="Times New Roman" w:hAnsi="Times New Roman" w:cs="Times New Roman"/>
            <w:color w:val="000000" w:themeColor="text1"/>
            <w:u w:val="none"/>
            <w:bdr w:val="none" w:sz="0" w:space="0" w:color="auto" w:frame="1"/>
          </w:rPr>
          <w:t>ru</w:t>
        </w:r>
        <w:r w:rsidR="00BF5384" w:rsidRPr="00BF5384">
          <w:rPr>
            <w:rStyle w:val="ac"/>
            <w:rFonts w:ascii="Times New Roman" w:eastAsia="Times New Roman" w:hAnsi="Times New Roman" w:cs="Times New Roman"/>
            <w:color w:val="000000" w:themeColor="text1"/>
            <w:u w:val="none"/>
            <w:bdr w:val="none" w:sz="0" w:space="0" w:color="auto" w:frame="1"/>
            <w:lang w:val="ru-RU"/>
          </w:rPr>
          <w:t>.</w:t>
        </w:r>
        <w:r w:rsidR="00BF5384" w:rsidRPr="00BF5384">
          <w:rPr>
            <w:rStyle w:val="ac"/>
            <w:rFonts w:ascii="Times New Roman" w:eastAsia="Times New Roman" w:hAnsi="Times New Roman" w:cs="Times New Roman"/>
            <w:color w:val="000000" w:themeColor="text1"/>
            <w:u w:val="none"/>
            <w:bdr w:val="none" w:sz="0" w:space="0" w:color="auto" w:frame="1"/>
          </w:rPr>
          <w:t>sputniknews</w:t>
        </w:r>
        <w:r w:rsidR="00BF5384" w:rsidRPr="00BF5384">
          <w:rPr>
            <w:rStyle w:val="ac"/>
            <w:rFonts w:ascii="Times New Roman" w:eastAsia="Times New Roman" w:hAnsi="Times New Roman" w:cs="Times New Roman"/>
            <w:color w:val="000000" w:themeColor="text1"/>
            <w:u w:val="none"/>
            <w:bdr w:val="none" w:sz="0" w:space="0" w:color="auto" w:frame="1"/>
            <w:lang w:val="ru-RU"/>
          </w:rPr>
          <w:t>.</w:t>
        </w:r>
        <w:r w:rsidR="00BF5384" w:rsidRPr="00BF5384">
          <w:rPr>
            <w:rStyle w:val="ac"/>
            <w:rFonts w:ascii="Times New Roman" w:eastAsia="Times New Roman" w:hAnsi="Times New Roman" w:cs="Times New Roman"/>
            <w:color w:val="000000" w:themeColor="text1"/>
            <w:u w:val="none"/>
            <w:bdr w:val="none" w:sz="0" w:space="0" w:color="auto" w:frame="1"/>
          </w:rPr>
          <w:t>kz</w:t>
        </w:r>
        <w:r w:rsidR="00BF5384" w:rsidRPr="00BF5384">
          <w:rPr>
            <w:rStyle w:val="ac"/>
            <w:rFonts w:ascii="Times New Roman" w:eastAsia="Times New Roman" w:hAnsi="Times New Roman" w:cs="Times New Roman"/>
            <w:color w:val="000000" w:themeColor="text1"/>
            <w:u w:val="none"/>
            <w:bdr w:val="none" w:sz="0" w:space="0" w:color="auto" w:frame="1"/>
            <w:lang w:val="ru-RU"/>
          </w:rPr>
          <w:t>/</w:t>
        </w:r>
        <w:r w:rsidR="00BF5384" w:rsidRPr="00BF5384">
          <w:rPr>
            <w:rStyle w:val="ac"/>
            <w:rFonts w:ascii="Times New Roman" w:eastAsia="Times New Roman" w:hAnsi="Times New Roman" w:cs="Times New Roman"/>
            <w:color w:val="000000" w:themeColor="text1"/>
            <w:u w:val="none"/>
            <w:bdr w:val="none" w:sz="0" w:space="0" w:color="auto" w:frame="1"/>
          </w:rPr>
          <w:t>columnists</w:t>
        </w:r>
        <w:r w:rsidR="00BF5384" w:rsidRPr="00BF5384">
          <w:rPr>
            <w:rStyle w:val="ac"/>
            <w:rFonts w:ascii="Times New Roman" w:eastAsia="Times New Roman" w:hAnsi="Times New Roman" w:cs="Times New Roman"/>
            <w:color w:val="000000" w:themeColor="text1"/>
            <w:u w:val="none"/>
            <w:bdr w:val="none" w:sz="0" w:space="0" w:color="auto" w:frame="1"/>
            <w:lang w:val="ru-RU"/>
          </w:rPr>
          <w:t>/20190530/10321667/</w:t>
        </w:r>
        <w:r w:rsidR="00BF5384" w:rsidRPr="00BF5384">
          <w:rPr>
            <w:rStyle w:val="ac"/>
            <w:rFonts w:ascii="Times New Roman" w:eastAsia="Times New Roman" w:hAnsi="Times New Roman" w:cs="Times New Roman"/>
            <w:color w:val="000000" w:themeColor="text1"/>
            <w:u w:val="none"/>
            <w:bdr w:val="none" w:sz="0" w:space="0" w:color="auto" w:frame="1"/>
          </w:rPr>
          <w:t>eaes</w:t>
        </w:r>
        <w:r w:rsidR="00BF5384" w:rsidRPr="00BF5384">
          <w:rPr>
            <w:rStyle w:val="ac"/>
            <w:rFonts w:ascii="Times New Roman" w:eastAsia="Times New Roman" w:hAnsi="Times New Roman" w:cs="Times New Roman"/>
            <w:color w:val="000000" w:themeColor="text1"/>
            <w:u w:val="none"/>
            <w:bdr w:val="none" w:sz="0" w:space="0" w:color="auto" w:frame="1"/>
            <w:lang w:val="ru-RU"/>
          </w:rPr>
          <w:t>-</w:t>
        </w:r>
        <w:r w:rsidR="00BF5384" w:rsidRPr="00BF5384">
          <w:rPr>
            <w:rStyle w:val="ac"/>
            <w:rFonts w:ascii="Times New Roman" w:eastAsia="Times New Roman" w:hAnsi="Times New Roman" w:cs="Times New Roman"/>
            <w:color w:val="000000" w:themeColor="text1"/>
            <w:u w:val="none"/>
            <w:bdr w:val="none" w:sz="0" w:space="0" w:color="auto" w:frame="1"/>
          </w:rPr>
          <w:t>zadachi</w:t>
        </w:r>
        <w:r w:rsidR="00BF5384" w:rsidRPr="00BF5384">
          <w:rPr>
            <w:rStyle w:val="ac"/>
            <w:rFonts w:ascii="Times New Roman" w:eastAsia="Times New Roman" w:hAnsi="Times New Roman" w:cs="Times New Roman"/>
            <w:color w:val="000000" w:themeColor="text1"/>
            <w:u w:val="none"/>
            <w:bdr w:val="none" w:sz="0" w:space="0" w:color="auto" w:frame="1"/>
            <w:lang w:val="ru-RU"/>
          </w:rPr>
          <w:t>.</w:t>
        </w:r>
        <w:r w:rsidR="00BF5384" w:rsidRPr="00BF5384">
          <w:rPr>
            <w:rStyle w:val="ac"/>
            <w:rFonts w:ascii="Times New Roman" w:eastAsia="Times New Roman" w:hAnsi="Times New Roman" w:cs="Times New Roman"/>
            <w:color w:val="000000" w:themeColor="text1"/>
            <w:u w:val="none"/>
            <w:bdr w:val="none" w:sz="0" w:space="0" w:color="auto" w:frame="1"/>
          </w:rPr>
          <w:t>html</w:t>
        </w:r>
      </w:hyperlink>
    </w:p>
  </w:footnote>
  <w:footnote w:id="67">
    <w:p w14:paraId="3A22DA6A" w14:textId="1740346E" w:rsidR="005D6ACE" w:rsidRPr="00BF5384" w:rsidRDefault="005D6ACE" w:rsidP="00434335">
      <w:pPr>
        <w:widowControl w:val="0"/>
        <w:suppressAutoHyphens/>
        <w:spacing w:after="0" w:line="240" w:lineRule="auto"/>
        <w:jc w:val="both"/>
        <w:rPr>
          <w:rFonts w:ascii="Times New Roman" w:hAnsi="Times New Roman" w:cs="Times New Roman"/>
          <w:color w:val="000000" w:themeColor="text1"/>
          <w:lang w:val="ru-RU"/>
        </w:rPr>
      </w:pPr>
      <w:r w:rsidRPr="00BF5384">
        <w:rPr>
          <w:rStyle w:val="ab"/>
          <w:rFonts w:ascii="Times New Roman" w:hAnsi="Times New Roman" w:cs="Times New Roman"/>
          <w:color w:val="000000" w:themeColor="text1"/>
        </w:rPr>
        <w:footnoteRef/>
      </w:r>
      <w:r w:rsidRPr="00BF5384">
        <w:rPr>
          <w:rFonts w:ascii="Times New Roman" w:hAnsi="Times New Roman" w:cs="Times New Roman"/>
          <w:color w:val="000000" w:themeColor="text1"/>
          <w:lang w:val="ru-RU"/>
        </w:rPr>
        <w:t xml:space="preserve"> Евразийский союз как новый интеграционный проект вклад и значение Казахстана // </w:t>
      </w:r>
      <w:hyperlink r:id="rId26" w:history="1">
        <w:r w:rsidR="00BF5384" w:rsidRPr="00BF5384">
          <w:rPr>
            <w:rStyle w:val="ac"/>
            <w:rFonts w:ascii="Times New Roman" w:hAnsi="Times New Roman" w:cs="Times New Roman"/>
            <w:color w:val="000000" w:themeColor="text1"/>
            <w:u w:val="none"/>
          </w:rPr>
          <w:t>http</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russianskz</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info</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society</w:t>
        </w:r>
        <w:r w:rsidR="00BF5384" w:rsidRPr="00BF5384">
          <w:rPr>
            <w:rStyle w:val="ac"/>
            <w:rFonts w:ascii="Times New Roman" w:hAnsi="Times New Roman" w:cs="Times New Roman"/>
            <w:color w:val="000000" w:themeColor="text1"/>
            <w:u w:val="none"/>
            <w:lang w:val="ru-RU"/>
          </w:rPr>
          <w:t>/3244-</w:t>
        </w:r>
        <w:r w:rsidR="00BF5384" w:rsidRPr="00BF5384">
          <w:rPr>
            <w:rStyle w:val="ac"/>
            <w:rFonts w:ascii="Times New Roman" w:hAnsi="Times New Roman" w:cs="Times New Roman"/>
            <w:color w:val="000000" w:themeColor="text1"/>
            <w:u w:val="none"/>
          </w:rPr>
          <w:t>evraziyskiy</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soyuz</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kak</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novyy</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integracionnyy</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proekt</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vklad</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i</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znachenie</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kazahstana</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html</w:t>
        </w:r>
      </w:hyperlink>
    </w:p>
  </w:footnote>
  <w:footnote w:id="68">
    <w:p w14:paraId="6621F6A9" w14:textId="4A5632C1" w:rsidR="005D6ACE" w:rsidRPr="00BF5384" w:rsidRDefault="005D6ACE" w:rsidP="00434335">
      <w:pPr>
        <w:widowControl w:val="0"/>
        <w:suppressAutoHyphens/>
        <w:spacing w:after="0" w:line="240" w:lineRule="auto"/>
        <w:jc w:val="both"/>
        <w:rPr>
          <w:rFonts w:ascii="Times New Roman" w:hAnsi="Times New Roman" w:cs="Times New Roman"/>
          <w:color w:val="000000" w:themeColor="text1"/>
          <w:lang w:val="ru-RU"/>
        </w:rPr>
      </w:pPr>
      <w:r w:rsidRPr="00BF5384">
        <w:rPr>
          <w:rStyle w:val="ab"/>
          <w:rFonts w:ascii="Times New Roman" w:hAnsi="Times New Roman" w:cs="Times New Roman"/>
          <w:color w:val="000000" w:themeColor="text1"/>
        </w:rPr>
        <w:footnoteRef/>
      </w:r>
      <w:r w:rsidRPr="00BF5384">
        <w:rPr>
          <w:rFonts w:ascii="Times New Roman" w:hAnsi="Times New Roman" w:cs="Times New Roman"/>
          <w:color w:val="000000" w:themeColor="text1"/>
          <w:lang w:val="ru-RU"/>
        </w:rPr>
        <w:t xml:space="preserve"> Президент Казахстана озвучил новые задачи для ЕС // </w:t>
      </w:r>
      <w:hyperlink r:id="rId27" w:history="1">
        <w:r w:rsidR="00BF5384" w:rsidRPr="00BF5384">
          <w:rPr>
            <w:rStyle w:val="ac"/>
            <w:rFonts w:ascii="Times New Roman" w:hAnsi="Times New Roman" w:cs="Times New Roman"/>
            <w:color w:val="000000" w:themeColor="text1"/>
            <w:u w:val="none"/>
          </w:rPr>
          <w:t>https</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www</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sputniknews</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kz</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kazakhstan</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novye</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zadachi</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eaes</w:t>
        </w:r>
        <w:r w:rsidR="00BF5384" w:rsidRPr="00BF5384">
          <w:rPr>
            <w:rStyle w:val="ac"/>
            <w:rFonts w:ascii="Times New Roman" w:hAnsi="Times New Roman" w:cs="Times New Roman"/>
            <w:color w:val="000000" w:themeColor="text1"/>
            <w:u w:val="none"/>
            <w:lang w:val="ru-RU"/>
          </w:rPr>
          <w:t>-</w:t>
        </w:r>
        <w:r w:rsidR="00BF5384" w:rsidRPr="00BF5384">
          <w:rPr>
            <w:rStyle w:val="ac"/>
            <w:rFonts w:ascii="Times New Roman" w:hAnsi="Times New Roman" w:cs="Times New Roman"/>
            <w:color w:val="000000" w:themeColor="text1"/>
            <w:u w:val="none"/>
          </w:rPr>
          <w:t>integratsiya</w:t>
        </w:r>
      </w:hyperlink>
    </w:p>
    <w:p w14:paraId="4000AFA6" w14:textId="77777777" w:rsidR="005D6ACE" w:rsidRPr="00BF5384" w:rsidRDefault="005D6ACE">
      <w:pPr>
        <w:pStyle w:val="a9"/>
        <w:rPr>
          <w:rFonts w:ascii="Times New Roman" w:hAnsi="Times New Roman" w:cs="Times New Roman"/>
          <w:color w:val="000000" w:themeColor="text1"/>
          <w:sz w:val="22"/>
          <w:szCs w:val="22"/>
          <w:lang w:val="ru-RU"/>
        </w:rPr>
      </w:pPr>
    </w:p>
  </w:footnote>
  <w:footnote w:id="69">
    <w:p w14:paraId="647E31D8" w14:textId="40E1D674" w:rsidR="005D6ACE" w:rsidRPr="00BF5384" w:rsidRDefault="005D6ACE" w:rsidP="00BF5384">
      <w:pPr>
        <w:spacing w:after="0" w:line="240" w:lineRule="auto"/>
        <w:jc w:val="both"/>
        <w:rPr>
          <w:rFonts w:ascii="Times New Roman" w:hAnsi="Times New Roman" w:cs="Times New Roman"/>
        </w:rPr>
      </w:pPr>
      <w:r w:rsidRPr="00BF5384">
        <w:rPr>
          <w:rStyle w:val="ab"/>
          <w:rFonts w:ascii="Times New Roman" w:hAnsi="Times New Roman" w:cs="Times New Roman"/>
        </w:rPr>
        <w:footnoteRef/>
      </w:r>
      <w:r w:rsidRPr="00BF5384">
        <w:rPr>
          <w:rFonts w:ascii="Times New Roman" w:hAnsi="Times New Roman" w:cs="Times New Roman"/>
        </w:rPr>
        <w:t xml:space="preserve"> S.E. Cornell, F.Starr/Regional cooperation in Central Asia: relevance of world models/04.12.2018/ https://www.cacianalyst.org/publications/analytical-articles/item/13547-regional-cooperation-in-central-asia-relevance-of-world-models.html</w:t>
      </w:r>
    </w:p>
  </w:footnote>
  <w:footnote w:id="70">
    <w:p w14:paraId="584B1664" w14:textId="77777777" w:rsidR="005D6ACE" w:rsidRPr="00BF5384" w:rsidRDefault="005D6ACE" w:rsidP="00355D86">
      <w:pPr>
        <w:spacing w:after="0" w:line="240" w:lineRule="auto"/>
        <w:jc w:val="both"/>
        <w:rPr>
          <w:rFonts w:ascii="Times New Roman" w:hAnsi="Times New Roman" w:cs="Times New Roman"/>
        </w:rPr>
      </w:pPr>
      <w:r w:rsidRPr="00BF5384">
        <w:rPr>
          <w:rStyle w:val="ab"/>
          <w:rFonts w:ascii="Times New Roman" w:hAnsi="Times New Roman" w:cs="Times New Roman"/>
        </w:rPr>
        <w:footnoteRef/>
      </w:r>
      <w:r w:rsidRPr="00BF5384">
        <w:rPr>
          <w:rFonts w:ascii="Times New Roman" w:hAnsi="Times New Roman" w:cs="Times New Roman"/>
        </w:rPr>
        <w:t xml:space="preserve"> Paul Stronski/Integration without liberation in Central Asia/29.12.2018/ https://carnegieendowment.org/2018/12/29/integration-without-liberation-in-central-asia-pub-78160</w:t>
      </w:r>
    </w:p>
  </w:footnote>
  <w:footnote w:id="71">
    <w:p w14:paraId="53A6DBE2" w14:textId="77777777" w:rsidR="005D6ACE" w:rsidRPr="00BF5384" w:rsidRDefault="005D6ACE" w:rsidP="00355D86">
      <w:pPr>
        <w:pStyle w:val="a9"/>
        <w:jc w:val="both"/>
        <w:rPr>
          <w:rFonts w:ascii="Times New Roman" w:hAnsi="Times New Roman" w:cs="Times New Roman"/>
          <w:sz w:val="22"/>
          <w:szCs w:val="22"/>
          <w:lang w:val="ru-RU"/>
        </w:rPr>
      </w:pPr>
      <w:r w:rsidRPr="00BF5384">
        <w:rPr>
          <w:rStyle w:val="ab"/>
          <w:rFonts w:ascii="Times New Roman" w:hAnsi="Times New Roman" w:cs="Times New Roman"/>
          <w:sz w:val="22"/>
          <w:szCs w:val="22"/>
        </w:rPr>
        <w:footnoteRef/>
      </w:r>
      <w:r w:rsidRPr="00BF5384">
        <w:rPr>
          <w:rFonts w:ascii="Times New Roman" w:hAnsi="Times New Roman" w:cs="Times New Roman"/>
          <w:sz w:val="22"/>
          <w:szCs w:val="22"/>
          <w:lang w:val="ru-RU"/>
        </w:rPr>
        <w:t xml:space="preserve"> Там же.</w:t>
      </w:r>
    </w:p>
  </w:footnote>
  <w:footnote w:id="72">
    <w:p w14:paraId="7AE2453F" w14:textId="54B27D3D" w:rsidR="006F6811" w:rsidRPr="006F6811" w:rsidRDefault="006F6811">
      <w:pPr>
        <w:pStyle w:val="a9"/>
        <w:rPr>
          <w:lang w:val="ru-RU"/>
        </w:rPr>
      </w:pPr>
      <w:r>
        <w:rPr>
          <w:rStyle w:val="ab"/>
        </w:rPr>
        <w:footnoteRef/>
      </w:r>
      <w:r w:rsidRPr="006F6811">
        <w:rPr>
          <w:lang w:val="ru-RU"/>
        </w:rPr>
        <w:t xml:space="preserve"> </w:t>
      </w:r>
      <w:r>
        <w:rPr>
          <w:lang w:val="ru-RU"/>
        </w:rPr>
        <w:t>Туркмения обвинила «Газпром» во взрыве газопровода/</w:t>
      </w:r>
      <w:r w:rsidRPr="006F6811">
        <w:rPr>
          <w:lang w:val="ru-RU"/>
        </w:rPr>
        <w:t xml:space="preserve"> https://tsn.ua/ru/svit/turkmeniya-obvinila-gazprom-vo-vzryve-na-gazoprovode.html</w:t>
      </w:r>
      <w:r>
        <w:rPr>
          <w:lang w:val="ru-RU"/>
        </w:rPr>
        <w:t>/09.04.2009</w:t>
      </w:r>
    </w:p>
  </w:footnote>
  <w:footnote w:id="73">
    <w:p w14:paraId="434E59F9" w14:textId="77777777" w:rsidR="005D6ACE" w:rsidRPr="00BF5384" w:rsidRDefault="005D6ACE" w:rsidP="00BF5384">
      <w:pPr>
        <w:pStyle w:val="a9"/>
        <w:jc w:val="both"/>
        <w:rPr>
          <w:rFonts w:ascii="Times New Roman" w:hAnsi="Times New Roman" w:cs="Times New Roman"/>
          <w:sz w:val="22"/>
          <w:szCs w:val="22"/>
          <w:lang w:val="ru-RU"/>
        </w:rPr>
      </w:pPr>
      <w:r w:rsidRPr="00BF5384">
        <w:rPr>
          <w:rStyle w:val="ab"/>
          <w:rFonts w:ascii="Times New Roman" w:hAnsi="Times New Roman" w:cs="Times New Roman"/>
          <w:sz w:val="22"/>
          <w:szCs w:val="22"/>
        </w:rPr>
        <w:footnoteRef/>
      </w:r>
      <w:r w:rsidRPr="00BF5384">
        <w:rPr>
          <w:rFonts w:ascii="Times New Roman" w:hAnsi="Times New Roman" w:cs="Times New Roman"/>
          <w:sz w:val="22"/>
          <w:szCs w:val="22"/>
          <w:lang w:val="ru-RU"/>
        </w:rPr>
        <w:t xml:space="preserve"> В Туркменистане отменили бесплатную соль, воду, газ и электричество/26.09.2018/</w:t>
      </w:r>
      <w:r w:rsidRPr="00BF5384">
        <w:rPr>
          <w:rFonts w:ascii="Times New Roman" w:hAnsi="Times New Roman" w:cs="Times New Roman"/>
          <w:sz w:val="22"/>
          <w:szCs w:val="22"/>
        </w:rPr>
        <w:t>https</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www</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novayagazeta</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ru</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news</w:t>
      </w:r>
      <w:r w:rsidRPr="00BF5384">
        <w:rPr>
          <w:rFonts w:ascii="Times New Roman" w:hAnsi="Times New Roman" w:cs="Times New Roman"/>
          <w:sz w:val="22"/>
          <w:szCs w:val="22"/>
          <w:lang w:val="ru-RU"/>
        </w:rPr>
        <w:t>/2018/09/26/145433-</w:t>
      </w:r>
      <w:r w:rsidRPr="00BF5384">
        <w:rPr>
          <w:rFonts w:ascii="Times New Roman" w:hAnsi="Times New Roman" w:cs="Times New Roman"/>
          <w:sz w:val="22"/>
          <w:szCs w:val="22"/>
        </w:rPr>
        <w:t>v</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turkmenistane</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otmenili</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besplatnuyu</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sol</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vodu</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gaz</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i</w:t>
      </w:r>
      <w:r w:rsidRPr="00BF5384">
        <w:rPr>
          <w:rFonts w:ascii="Times New Roman" w:hAnsi="Times New Roman" w:cs="Times New Roman"/>
          <w:sz w:val="22"/>
          <w:szCs w:val="22"/>
          <w:lang w:val="ru-RU"/>
        </w:rPr>
        <w:t>-</w:t>
      </w:r>
      <w:r w:rsidRPr="00BF5384">
        <w:rPr>
          <w:rFonts w:ascii="Times New Roman" w:hAnsi="Times New Roman" w:cs="Times New Roman"/>
          <w:sz w:val="22"/>
          <w:szCs w:val="22"/>
        </w:rPr>
        <w:t>elektrichestvo</w:t>
      </w:r>
    </w:p>
  </w:footnote>
  <w:footnote w:id="74">
    <w:p w14:paraId="2FDE7C60" w14:textId="4997D456" w:rsidR="005D6ACE" w:rsidRPr="00BF5384" w:rsidRDefault="005D6ACE" w:rsidP="00BF5384">
      <w:pPr>
        <w:spacing w:after="0" w:line="240" w:lineRule="auto"/>
        <w:jc w:val="both"/>
        <w:rPr>
          <w:rFonts w:ascii="Times New Roman" w:hAnsi="Times New Roman" w:cs="Times New Roman"/>
        </w:rPr>
      </w:pPr>
      <w:r w:rsidRPr="00BF5384">
        <w:rPr>
          <w:rStyle w:val="ab"/>
          <w:rFonts w:ascii="Times New Roman" w:hAnsi="Times New Roman" w:cs="Times New Roman"/>
        </w:rPr>
        <w:footnoteRef/>
      </w:r>
      <w:r w:rsidRPr="00BF5384">
        <w:rPr>
          <w:rFonts w:ascii="Times New Roman" w:hAnsi="Times New Roman" w:cs="Times New Roman"/>
        </w:rPr>
        <w:t xml:space="preserve"> S.E. Cornell, F.Starr</w:t>
      </w:r>
      <w:r w:rsidR="00BF5384" w:rsidRPr="00BF5384">
        <w:rPr>
          <w:rFonts w:ascii="Times New Roman" w:hAnsi="Times New Roman" w:cs="Times New Roman"/>
        </w:rPr>
        <w:t xml:space="preserve"> </w:t>
      </w:r>
      <w:r w:rsidRPr="00BF5384">
        <w:rPr>
          <w:rFonts w:ascii="Times New Roman" w:hAnsi="Times New Roman" w:cs="Times New Roman"/>
        </w:rPr>
        <w:t>Regional cooperation in Central Asia: relevance of world models/04.12.2018/ https://www.cacianalyst.org/publications/analytical-articles/item/13547-regional-cooperation-in-central-asia-relevance-of-world-models.html</w:t>
      </w:r>
    </w:p>
    <w:p w14:paraId="05563D54" w14:textId="77777777" w:rsidR="005D6ACE" w:rsidRPr="00474851" w:rsidRDefault="005D6ACE">
      <w:pPr>
        <w:pStyle w:val="a9"/>
      </w:pPr>
    </w:p>
  </w:footnote>
  <w:footnote w:id="75">
    <w:p w14:paraId="587B79CF" w14:textId="77777777" w:rsidR="005D6ACE" w:rsidRPr="00F91E99" w:rsidRDefault="005D6ACE" w:rsidP="008C2431">
      <w:pPr>
        <w:spacing w:after="0" w:line="240" w:lineRule="auto"/>
        <w:jc w:val="both"/>
        <w:rPr>
          <w:rFonts w:ascii="Times New Roman" w:hAnsi="Times New Roman" w:cs="Times New Roman"/>
          <w:lang w:val="ru-RU"/>
        </w:rPr>
      </w:pPr>
      <w:r w:rsidRPr="00F91E99">
        <w:rPr>
          <w:rStyle w:val="ab"/>
          <w:rFonts w:ascii="Times New Roman" w:hAnsi="Times New Roman" w:cs="Times New Roman"/>
        </w:rPr>
        <w:footnoteRef/>
      </w:r>
      <w:r w:rsidRPr="00F91E99">
        <w:rPr>
          <w:rFonts w:ascii="Times New Roman" w:hAnsi="Times New Roman" w:cs="Times New Roman"/>
          <w:lang w:val="ru-RU"/>
        </w:rPr>
        <w:t xml:space="preserve"> Товарооборот межу Казахстаном и Узбекистаном увеличился на треть за год /24.12.2018/ </w:t>
      </w:r>
      <w:r w:rsidRPr="00F91E99">
        <w:rPr>
          <w:rFonts w:ascii="Times New Roman" w:hAnsi="Times New Roman" w:cs="Times New Roman"/>
        </w:rPr>
        <w:t>https</w:t>
      </w:r>
      <w:r w:rsidRPr="00F91E99">
        <w:rPr>
          <w:rFonts w:ascii="Times New Roman" w:hAnsi="Times New Roman" w:cs="Times New Roman"/>
          <w:lang w:val="ru-RU"/>
        </w:rPr>
        <w:t>://</w:t>
      </w:r>
      <w:r w:rsidRPr="00F91E99">
        <w:rPr>
          <w:rFonts w:ascii="Times New Roman" w:hAnsi="Times New Roman" w:cs="Times New Roman"/>
        </w:rPr>
        <w:t>bnews</w:t>
      </w:r>
      <w:r w:rsidRPr="00F91E99">
        <w:rPr>
          <w:rFonts w:ascii="Times New Roman" w:hAnsi="Times New Roman" w:cs="Times New Roman"/>
          <w:lang w:val="ru-RU"/>
        </w:rPr>
        <w:t>.</w:t>
      </w:r>
      <w:r w:rsidRPr="00F91E99">
        <w:rPr>
          <w:rFonts w:ascii="Times New Roman" w:hAnsi="Times New Roman" w:cs="Times New Roman"/>
        </w:rPr>
        <w:t>kz</w:t>
      </w:r>
      <w:r w:rsidRPr="00F91E99">
        <w:rPr>
          <w:rFonts w:ascii="Times New Roman" w:hAnsi="Times New Roman" w:cs="Times New Roman"/>
          <w:lang w:val="ru-RU"/>
        </w:rPr>
        <w:t>/</w:t>
      </w:r>
      <w:r w:rsidRPr="00F91E99">
        <w:rPr>
          <w:rFonts w:ascii="Times New Roman" w:hAnsi="Times New Roman" w:cs="Times New Roman"/>
        </w:rPr>
        <w:t>ru</w:t>
      </w:r>
      <w:r w:rsidRPr="00F91E99">
        <w:rPr>
          <w:rFonts w:ascii="Times New Roman" w:hAnsi="Times New Roman" w:cs="Times New Roman"/>
          <w:lang w:val="ru-RU"/>
        </w:rPr>
        <w:t>/</w:t>
      </w:r>
      <w:r w:rsidRPr="00F91E99">
        <w:rPr>
          <w:rFonts w:ascii="Times New Roman" w:hAnsi="Times New Roman" w:cs="Times New Roman"/>
        </w:rPr>
        <w:t>news</w:t>
      </w:r>
      <w:r w:rsidRPr="00F91E99">
        <w:rPr>
          <w:rFonts w:ascii="Times New Roman" w:hAnsi="Times New Roman" w:cs="Times New Roman"/>
          <w:lang w:val="ru-RU"/>
        </w:rPr>
        <w:t>/</w:t>
      </w:r>
      <w:r w:rsidRPr="00F91E99">
        <w:rPr>
          <w:rFonts w:ascii="Times New Roman" w:hAnsi="Times New Roman" w:cs="Times New Roman"/>
        </w:rPr>
        <w:t>tovarooborot</w:t>
      </w:r>
      <w:r w:rsidRPr="00F91E99">
        <w:rPr>
          <w:rFonts w:ascii="Times New Roman" w:hAnsi="Times New Roman" w:cs="Times New Roman"/>
          <w:lang w:val="ru-RU"/>
        </w:rPr>
        <w:t>_</w:t>
      </w:r>
      <w:r w:rsidRPr="00F91E99">
        <w:rPr>
          <w:rFonts w:ascii="Times New Roman" w:hAnsi="Times New Roman" w:cs="Times New Roman"/>
        </w:rPr>
        <w:t>mezhdu</w:t>
      </w:r>
      <w:r w:rsidRPr="00F91E99">
        <w:rPr>
          <w:rFonts w:ascii="Times New Roman" w:hAnsi="Times New Roman" w:cs="Times New Roman"/>
          <w:lang w:val="ru-RU"/>
        </w:rPr>
        <w:t>_</w:t>
      </w:r>
      <w:r w:rsidRPr="00F91E99">
        <w:rPr>
          <w:rFonts w:ascii="Times New Roman" w:hAnsi="Times New Roman" w:cs="Times New Roman"/>
        </w:rPr>
        <w:t>kazahstanom</w:t>
      </w:r>
      <w:r w:rsidRPr="00F91E99">
        <w:rPr>
          <w:rFonts w:ascii="Times New Roman" w:hAnsi="Times New Roman" w:cs="Times New Roman"/>
          <w:lang w:val="ru-RU"/>
        </w:rPr>
        <w:t>_</w:t>
      </w:r>
      <w:r w:rsidRPr="00F91E99">
        <w:rPr>
          <w:rFonts w:ascii="Times New Roman" w:hAnsi="Times New Roman" w:cs="Times New Roman"/>
        </w:rPr>
        <w:t>i</w:t>
      </w:r>
      <w:r w:rsidRPr="00F91E99">
        <w:rPr>
          <w:rFonts w:ascii="Times New Roman" w:hAnsi="Times New Roman" w:cs="Times New Roman"/>
          <w:lang w:val="ru-RU"/>
        </w:rPr>
        <w:t>_</w:t>
      </w:r>
      <w:r w:rsidRPr="00F91E99">
        <w:rPr>
          <w:rFonts w:ascii="Times New Roman" w:hAnsi="Times New Roman" w:cs="Times New Roman"/>
        </w:rPr>
        <w:t>uzbekistanom</w:t>
      </w:r>
      <w:r w:rsidRPr="00F91E99">
        <w:rPr>
          <w:rFonts w:ascii="Times New Roman" w:hAnsi="Times New Roman" w:cs="Times New Roman"/>
          <w:lang w:val="ru-RU"/>
        </w:rPr>
        <w:t>_</w:t>
      </w:r>
      <w:r w:rsidRPr="00F91E99">
        <w:rPr>
          <w:rFonts w:ascii="Times New Roman" w:hAnsi="Times New Roman" w:cs="Times New Roman"/>
        </w:rPr>
        <w:t>uvelichilsya</w:t>
      </w:r>
      <w:r w:rsidRPr="00F91E99">
        <w:rPr>
          <w:rFonts w:ascii="Times New Roman" w:hAnsi="Times New Roman" w:cs="Times New Roman"/>
          <w:lang w:val="ru-RU"/>
        </w:rPr>
        <w:t>_</w:t>
      </w:r>
      <w:r w:rsidRPr="00F91E99">
        <w:rPr>
          <w:rFonts w:ascii="Times New Roman" w:hAnsi="Times New Roman" w:cs="Times New Roman"/>
        </w:rPr>
        <w:t>na</w:t>
      </w:r>
      <w:r w:rsidRPr="00F91E99">
        <w:rPr>
          <w:rFonts w:ascii="Times New Roman" w:hAnsi="Times New Roman" w:cs="Times New Roman"/>
          <w:lang w:val="ru-RU"/>
        </w:rPr>
        <w:t>_</w:t>
      </w:r>
      <w:r w:rsidRPr="00F91E99">
        <w:rPr>
          <w:rFonts w:ascii="Times New Roman" w:hAnsi="Times New Roman" w:cs="Times New Roman"/>
        </w:rPr>
        <w:t>tret</w:t>
      </w:r>
      <w:r w:rsidRPr="00F91E99">
        <w:rPr>
          <w:rFonts w:ascii="Times New Roman" w:hAnsi="Times New Roman" w:cs="Times New Roman"/>
          <w:lang w:val="ru-RU"/>
        </w:rPr>
        <w:t>_</w:t>
      </w:r>
      <w:r w:rsidRPr="00F91E99">
        <w:rPr>
          <w:rFonts w:ascii="Times New Roman" w:hAnsi="Times New Roman" w:cs="Times New Roman"/>
        </w:rPr>
        <w:t>za</w:t>
      </w:r>
      <w:r w:rsidRPr="00F91E99">
        <w:rPr>
          <w:rFonts w:ascii="Times New Roman" w:hAnsi="Times New Roman" w:cs="Times New Roman"/>
          <w:lang w:val="ru-RU"/>
        </w:rPr>
        <w:t>_</w:t>
      </w:r>
      <w:r w:rsidRPr="00F91E99">
        <w:rPr>
          <w:rFonts w:ascii="Times New Roman" w:hAnsi="Times New Roman" w:cs="Times New Roman"/>
        </w:rPr>
        <w:t>god</w:t>
      </w:r>
    </w:p>
  </w:footnote>
  <w:footnote w:id="76">
    <w:p w14:paraId="13FCE02E" w14:textId="30C845DB" w:rsidR="005D6ACE" w:rsidRPr="00F91E99" w:rsidRDefault="005D6ACE" w:rsidP="00F91E99">
      <w:pPr>
        <w:spacing w:after="0" w:line="240" w:lineRule="auto"/>
        <w:jc w:val="both"/>
        <w:rPr>
          <w:rFonts w:ascii="Times New Roman" w:hAnsi="Times New Roman" w:cs="Times New Roman"/>
          <w:color w:val="000000" w:themeColor="text1"/>
          <w:lang w:val="kk-KZ"/>
        </w:rPr>
      </w:pPr>
      <w:r w:rsidRPr="00F91E99">
        <w:rPr>
          <w:rStyle w:val="ab"/>
          <w:rFonts w:ascii="Times New Roman" w:hAnsi="Times New Roman" w:cs="Times New Roman"/>
          <w:color w:val="000000" w:themeColor="text1"/>
        </w:rPr>
        <w:footnoteRef/>
      </w:r>
      <w:r w:rsidRPr="00F91E99">
        <w:rPr>
          <w:rFonts w:ascii="Times New Roman" w:hAnsi="Times New Roman" w:cs="Times New Roman"/>
          <w:color w:val="000000" w:themeColor="text1"/>
          <w:lang w:val="kk-KZ"/>
        </w:rPr>
        <w:t xml:space="preserve"> </w:t>
      </w:r>
      <w:r w:rsidRPr="00F91E99">
        <w:rPr>
          <w:rFonts w:ascii="Times New Roman" w:eastAsia="Times New Roman" w:hAnsi="Times New Roman" w:cs="Times New Roman"/>
          <w:color w:val="000000" w:themeColor="text1"/>
          <w:lang w:val="kk-KZ" w:eastAsia="ru-RU"/>
        </w:rPr>
        <w:t>Концепция внешней политики РК на 2014-2020 гг. // mfa.gov.kz/ru/erevan/content-view/koncepcia-vnesnej-politiki-rk-na-2014-2020-gg</w:t>
      </w:r>
    </w:p>
  </w:footnote>
  <w:footnote w:id="77">
    <w:p w14:paraId="5DE76D03" w14:textId="19BB89A7" w:rsidR="005D6ACE" w:rsidRPr="00F91E99" w:rsidRDefault="005D6ACE" w:rsidP="00F91E99">
      <w:pPr>
        <w:spacing w:after="0" w:line="240" w:lineRule="auto"/>
        <w:jc w:val="both"/>
        <w:rPr>
          <w:rFonts w:ascii="Times New Roman" w:hAnsi="Times New Roman" w:cs="Times New Roman"/>
          <w:color w:val="000000" w:themeColor="text1"/>
          <w:lang w:val="ru-RU"/>
        </w:rPr>
      </w:pPr>
      <w:r w:rsidRPr="00F91E99">
        <w:rPr>
          <w:rStyle w:val="ab"/>
          <w:rFonts w:ascii="Times New Roman" w:hAnsi="Times New Roman" w:cs="Times New Roman"/>
          <w:color w:val="000000" w:themeColor="text1"/>
        </w:rPr>
        <w:footnoteRef/>
      </w:r>
      <w:r w:rsidRPr="00F91E99">
        <w:rPr>
          <w:rFonts w:ascii="Times New Roman" w:hAnsi="Times New Roman" w:cs="Times New Roman"/>
          <w:color w:val="000000" w:themeColor="text1"/>
          <w:lang w:val="ru-RU"/>
        </w:rPr>
        <w:t xml:space="preserve"> Губайдуллина М.Ш. Интеграционный процесс в Центральной Азии: опыт, уроки, будущее // Россия – Казахстан на пути к интеграции. ЕвроАзия. Т.1.– М.: МГУ, 2007. – С. 33-43</w:t>
      </w:r>
    </w:p>
  </w:footnote>
  <w:footnote w:id="78">
    <w:p w14:paraId="124DF0A6" w14:textId="77777777" w:rsidR="005D6ACE" w:rsidRPr="00F91E99" w:rsidRDefault="005D6ACE" w:rsidP="00F91E99">
      <w:pPr>
        <w:pStyle w:val="a9"/>
        <w:jc w:val="both"/>
        <w:rPr>
          <w:rFonts w:ascii="Times New Roman" w:hAnsi="Times New Roman" w:cs="Times New Roman"/>
          <w:color w:val="000000" w:themeColor="text1"/>
          <w:sz w:val="22"/>
          <w:szCs w:val="22"/>
          <w:lang w:val="ru-RU"/>
        </w:rPr>
      </w:pPr>
      <w:r w:rsidRPr="00F91E99">
        <w:rPr>
          <w:rStyle w:val="ab"/>
          <w:rFonts w:ascii="Times New Roman" w:hAnsi="Times New Roman" w:cs="Times New Roman"/>
          <w:color w:val="000000" w:themeColor="text1"/>
          <w:sz w:val="22"/>
          <w:szCs w:val="22"/>
        </w:rPr>
        <w:footnoteRef/>
      </w:r>
      <w:r w:rsidRPr="00F91E99">
        <w:rPr>
          <w:rFonts w:ascii="Times New Roman" w:hAnsi="Times New Roman" w:cs="Times New Roman"/>
          <w:color w:val="000000" w:themeColor="text1"/>
          <w:sz w:val="22"/>
          <w:szCs w:val="22"/>
          <w:lang w:val="ru-RU"/>
        </w:rPr>
        <w:t xml:space="preserve"> Мирзиеев предложил принять спецрезолюцию ООН по Центральной Азии/20.09.2017/ </w:t>
      </w:r>
      <w:hyperlink r:id="rId28" w:history="1">
        <w:r w:rsidRPr="00F91E99">
          <w:rPr>
            <w:rStyle w:val="ac"/>
            <w:rFonts w:ascii="Times New Roman" w:hAnsi="Times New Roman" w:cs="Times New Roman"/>
            <w:color w:val="000000" w:themeColor="text1"/>
            <w:sz w:val="22"/>
            <w:szCs w:val="22"/>
            <w:u w:val="none"/>
          </w:rPr>
          <w:t>https</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podrobno</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uz</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cat</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politic</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mirziyeev</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predlozhil</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prinyat</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spetsrezolyutsiyu</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oon</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po</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tsentralnoy</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azii</w:t>
        </w:r>
        <w:r w:rsidRPr="00F91E99">
          <w:rPr>
            <w:rStyle w:val="ac"/>
            <w:rFonts w:ascii="Times New Roman" w:hAnsi="Times New Roman" w:cs="Times New Roman"/>
            <w:color w:val="000000" w:themeColor="text1"/>
            <w:sz w:val="22"/>
            <w:szCs w:val="22"/>
            <w:u w:val="none"/>
            <w:lang w:val="ru-RU"/>
          </w:rPr>
          <w:t>-/</w:t>
        </w:r>
      </w:hyperlink>
    </w:p>
  </w:footnote>
  <w:footnote w:id="79">
    <w:p w14:paraId="441A8590" w14:textId="5CA8DB89" w:rsidR="00020319" w:rsidRPr="00790696" w:rsidRDefault="00020319">
      <w:pPr>
        <w:pStyle w:val="a9"/>
        <w:rPr>
          <w:rFonts w:ascii="Times New Roman" w:hAnsi="Times New Roman" w:cs="Times New Roman"/>
          <w:sz w:val="22"/>
          <w:szCs w:val="22"/>
          <w:lang w:val="ru-RU"/>
        </w:rPr>
      </w:pPr>
      <w:r w:rsidRPr="00790696">
        <w:rPr>
          <w:rStyle w:val="ab"/>
          <w:rFonts w:ascii="Times New Roman" w:hAnsi="Times New Roman" w:cs="Times New Roman"/>
          <w:sz w:val="22"/>
          <w:szCs w:val="22"/>
        </w:rPr>
        <w:footnoteRef/>
      </w:r>
      <w:r w:rsidRPr="00790696">
        <w:rPr>
          <w:rFonts w:ascii="Times New Roman" w:hAnsi="Times New Roman" w:cs="Times New Roman"/>
          <w:sz w:val="22"/>
          <w:szCs w:val="22"/>
          <w:lang w:val="ru-RU"/>
        </w:rPr>
        <w:t xml:space="preserve"> Узбекистан вновь стал полноправным членом ОДКБ/ https://www.zakon.kz/74795-uzbekistan-vnov-stal-polnopravnym.html/16.08.2006</w:t>
      </w:r>
    </w:p>
  </w:footnote>
  <w:footnote w:id="80">
    <w:p w14:paraId="5315BAA3" w14:textId="77777777" w:rsidR="005D6ACE" w:rsidRPr="00F91E99" w:rsidRDefault="005D6ACE" w:rsidP="00F91E99">
      <w:pPr>
        <w:pStyle w:val="a9"/>
        <w:jc w:val="both"/>
        <w:rPr>
          <w:rFonts w:ascii="Times New Roman" w:hAnsi="Times New Roman" w:cs="Times New Roman"/>
          <w:color w:val="000000" w:themeColor="text1"/>
          <w:sz w:val="22"/>
          <w:szCs w:val="22"/>
          <w:lang w:val="ru-RU"/>
        </w:rPr>
      </w:pPr>
      <w:r w:rsidRPr="00F91E99">
        <w:rPr>
          <w:rStyle w:val="ab"/>
          <w:rFonts w:ascii="Times New Roman" w:hAnsi="Times New Roman" w:cs="Times New Roman"/>
          <w:color w:val="000000" w:themeColor="text1"/>
          <w:sz w:val="22"/>
          <w:szCs w:val="22"/>
        </w:rPr>
        <w:footnoteRef/>
      </w:r>
      <w:r w:rsidRPr="00F91E99">
        <w:rPr>
          <w:rFonts w:ascii="Times New Roman" w:hAnsi="Times New Roman" w:cs="Times New Roman"/>
          <w:color w:val="000000" w:themeColor="text1"/>
          <w:sz w:val="22"/>
          <w:szCs w:val="22"/>
          <w:lang w:val="ru-RU"/>
        </w:rPr>
        <w:t xml:space="preserve"> Текст выступления президента Узбекистана Шавката Мирзиеева на 72-й сессии Генассамблеи ООН/</w:t>
      </w:r>
      <w:hyperlink r:id="rId29" w:history="1">
        <w:r w:rsidRPr="00F91E99">
          <w:rPr>
            <w:rStyle w:val="ac"/>
            <w:rFonts w:ascii="Times New Roman" w:hAnsi="Times New Roman" w:cs="Times New Roman"/>
            <w:color w:val="000000" w:themeColor="text1"/>
            <w:sz w:val="22"/>
            <w:szCs w:val="22"/>
            <w:u w:val="none"/>
          </w:rPr>
          <w:t>https</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fundamental</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economic</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uz</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article</w:t>
        </w:r>
        <w:r w:rsidRPr="00F91E99">
          <w:rPr>
            <w:rStyle w:val="ac"/>
            <w:rFonts w:ascii="Times New Roman" w:hAnsi="Times New Roman" w:cs="Times New Roman"/>
            <w:color w:val="000000" w:themeColor="text1"/>
            <w:sz w:val="22"/>
            <w:szCs w:val="22"/>
            <w:u w:val="none"/>
            <w:lang w:val="ru-RU"/>
          </w:rPr>
          <w:t>/Текст-выступления-Президента-Узбеки</w:t>
        </w:r>
      </w:hyperlink>
      <w:r w:rsidRPr="00F91E99">
        <w:rPr>
          <w:rFonts w:ascii="Times New Roman" w:hAnsi="Times New Roman" w:cs="Times New Roman"/>
          <w:color w:val="000000" w:themeColor="text1"/>
          <w:sz w:val="22"/>
          <w:szCs w:val="22"/>
          <w:lang w:val="ru-RU"/>
        </w:rPr>
        <w:t xml:space="preserve"> </w:t>
      </w:r>
    </w:p>
  </w:footnote>
  <w:footnote w:id="81">
    <w:p w14:paraId="03A5F11C" w14:textId="77777777" w:rsidR="005D6ACE" w:rsidRPr="00F91E99" w:rsidRDefault="005D6ACE" w:rsidP="005D7CF6">
      <w:pPr>
        <w:pStyle w:val="a9"/>
        <w:rPr>
          <w:rFonts w:ascii="Times New Roman" w:hAnsi="Times New Roman" w:cs="Times New Roman"/>
          <w:color w:val="000000" w:themeColor="text1"/>
          <w:sz w:val="22"/>
          <w:szCs w:val="22"/>
          <w:lang w:val="kk-KZ"/>
        </w:rPr>
      </w:pPr>
      <w:r w:rsidRPr="00F91E99">
        <w:rPr>
          <w:rStyle w:val="ab"/>
          <w:rFonts w:ascii="Times New Roman" w:hAnsi="Times New Roman" w:cs="Times New Roman"/>
          <w:color w:val="000000" w:themeColor="text1"/>
          <w:sz w:val="22"/>
          <w:szCs w:val="22"/>
        </w:rPr>
        <w:footnoteRef/>
      </w:r>
      <w:r w:rsidRPr="00F91E99">
        <w:rPr>
          <w:rFonts w:ascii="Times New Roman" w:hAnsi="Times New Roman" w:cs="Times New Roman"/>
          <w:color w:val="000000" w:themeColor="text1"/>
          <w:sz w:val="22"/>
          <w:szCs w:val="22"/>
          <w:lang w:val="ru-RU"/>
        </w:rPr>
        <w:t xml:space="preserve"> $3 млрд. достиг товарооборот Казахстана и Узбекистана в 2018 году/</w:t>
      </w:r>
      <w:hyperlink r:id="rId30" w:history="1">
        <w:r w:rsidRPr="00F91E99">
          <w:rPr>
            <w:rStyle w:val="ac"/>
            <w:rFonts w:ascii="Times New Roman" w:hAnsi="Times New Roman" w:cs="Times New Roman"/>
            <w:color w:val="000000" w:themeColor="text1"/>
            <w:sz w:val="22"/>
            <w:szCs w:val="22"/>
            <w:u w:val="none"/>
          </w:rPr>
          <w:t>https</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zonakz</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net</w:t>
        </w:r>
        <w:r w:rsidRPr="00F91E99">
          <w:rPr>
            <w:rStyle w:val="ac"/>
            <w:rFonts w:ascii="Times New Roman" w:hAnsi="Times New Roman" w:cs="Times New Roman"/>
            <w:color w:val="000000" w:themeColor="text1"/>
            <w:sz w:val="22"/>
            <w:szCs w:val="22"/>
            <w:u w:val="none"/>
            <w:lang w:val="ru-RU"/>
          </w:rPr>
          <w:t>/2019/04/14/3-</w:t>
        </w:r>
        <w:r w:rsidRPr="00F91E99">
          <w:rPr>
            <w:rStyle w:val="ac"/>
            <w:rFonts w:ascii="Times New Roman" w:hAnsi="Times New Roman" w:cs="Times New Roman"/>
            <w:color w:val="000000" w:themeColor="text1"/>
            <w:sz w:val="22"/>
            <w:szCs w:val="22"/>
            <w:u w:val="none"/>
          </w:rPr>
          <w:t>mlrd</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dostig</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tovarooborot</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kazaxstana</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i</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uzbekistana</w:t>
        </w:r>
        <w:r w:rsidRPr="00F91E99">
          <w:rPr>
            <w:rStyle w:val="ac"/>
            <w:rFonts w:ascii="Times New Roman" w:hAnsi="Times New Roman" w:cs="Times New Roman"/>
            <w:color w:val="000000" w:themeColor="text1"/>
            <w:sz w:val="22"/>
            <w:szCs w:val="22"/>
            <w:u w:val="none"/>
            <w:lang w:val="ru-RU"/>
          </w:rPr>
          <w:t>-</w:t>
        </w:r>
        <w:r w:rsidRPr="00F91E99">
          <w:rPr>
            <w:rStyle w:val="ac"/>
            <w:rFonts w:ascii="Times New Roman" w:hAnsi="Times New Roman" w:cs="Times New Roman"/>
            <w:color w:val="000000" w:themeColor="text1"/>
            <w:sz w:val="22"/>
            <w:szCs w:val="22"/>
            <w:u w:val="none"/>
          </w:rPr>
          <w:t>v</w:t>
        </w:r>
        <w:r w:rsidRPr="00F91E99">
          <w:rPr>
            <w:rStyle w:val="ac"/>
            <w:rFonts w:ascii="Times New Roman" w:hAnsi="Times New Roman" w:cs="Times New Roman"/>
            <w:color w:val="000000" w:themeColor="text1"/>
            <w:sz w:val="22"/>
            <w:szCs w:val="22"/>
            <w:u w:val="none"/>
            <w:lang w:val="ru-RU"/>
          </w:rPr>
          <w:t>-2018-</w:t>
        </w:r>
        <w:r w:rsidRPr="00F91E99">
          <w:rPr>
            <w:rStyle w:val="ac"/>
            <w:rFonts w:ascii="Times New Roman" w:hAnsi="Times New Roman" w:cs="Times New Roman"/>
            <w:color w:val="000000" w:themeColor="text1"/>
            <w:sz w:val="22"/>
            <w:szCs w:val="22"/>
            <w:u w:val="none"/>
          </w:rPr>
          <w:t>godu</w:t>
        </w:r>
        <w:r w:rsidRPr="00F91E99">
          <w:rPr>
            <w:rStyle w:val="ac"/>
            <w:rFonts w:ascii="Times New Roman" w:hAnsi="Times New Roman" w:cs="Times New Roman"/>
            <w:color w:val="000000" w:themeColor="text1"/>
            <w:sz w:val="22"/>
            <w:szCs w:val="22"/>
            <w:u w:val="none"/>
            <w:lang w:val="ru-RU"/>
          </w:rPr>
          <w:t>/</w:t>
        </w:r>
      </w:hyperlink>
      <w:r w:rsidRPr="00F91E99">
        <w:rPr>
          <w:rFonts w:ascii="Times New Roman" w:hAnsi="Times New Roman" w:cs="Times New Roman"/>
          <w:color w:val="000000" w:themeColor="text1"/>
          <w:sz w:val="22"/>
          <w:szCs w:val="22"/>
          <w:lang w:val="ru-RU"/>
        </w:rPr>
        <w:t xml:space="preserve">/14.04.2019  </w:t>
      </w:r>
    </w:p>
  </w:footnote>
  <w:footnote w:id="82">
    <w:p w14:paraId="101F763F" w14:textId="627EF09F" w:rsidR="005D6ACE" w:rsidRPr="00F91E99" w:rsidRDefault="005D6ACE" w:rsidP="00DC0078">
      <w:pPr>
        <w:widowControl w:val="0"/>
        <w:suppressAutoHyphens/>
        <w:spacing w:after="0" w:line="240" w:lineRule="auto"/>
        <w:jc w:val="both"/>
        <w:rPr>
          <w:rFonts w:ascii="Times New Roman" w:hAnsi="Times New Roman" w:cs="Times New Roman"/>
          <w:color w:val="000000" w:themeColor="text1"/>
          <w:lang w:val="ru-RU"/>
        </w:rPr>
      </w:pPr>
      <w:r w:rsidRPr="00F91E99">
        <w:rPr>
          <w:rStyle w:val="ab"/>
          <w:rFonts w:ascii="Times New Roman" w:hAnsi="Times New Roman" w:cs="Times New Roman"/>
          <w:color w:val="000000" w:themeColor="text1"/>
        </w:rPr>
        <w:footnoteRef/>
      </w:r>
      <w:r w:rsidRPr="00F91E99">
        <w:rPr>
          <w:rFonts w:ascii="Times New Roman" w:hAnsi="Times New Roman" w:cs="Times New Roman"/>
          <w:color w:val="000000" w:themeColor="text1"/>
          <w:lang w:val="ru-RU"/>
        </w:rPr>
        <w:t xml:space="preserve"> Мирзиеев предложил принять спецрезолюцию ООН по Центральной Азии.20.09.2017 //</w:t>
      </w:r>
      <w:r w:rsidR="00F91E99" w:rsidRPr="00F91E99">
        <w:rPr>
          <w:rFonts w:ascii="Times New Roman" w:hAnsi="Times New Roman" w:cs="Times New Roman"/>
          <w:color w:val="000000" w:themeColor="text1"/>
          <w:lang w:val="ru-RU"/>
        </w:rPr>
        <w:t xml:space="preserve"> </w:t>
      </w:r>
      <w:hyperlink r:id="rId31" w:history="1">
        <w:r w:rsidR="00F91E99" w:rsidRPr="00F91E99">
          <w:rPr>
            <w:rStyle w:val="ac"/>
            <w:rFonts w:ascii="Times New Roman" w:hAnsi="Times New Roman" w:cs="Times New Roman"/>
            <w:color w:val="000000" w:themeColor="text1"/>
            <w:u w:val="none"/>
          </w:rPr>
          <w:t>https</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podrobno</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uz</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cat</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politic</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mirziyeev</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predlozhil</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prinyat</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spetsrezolyutsiyu</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oon</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po</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tsentralnoy</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azii</w:t>
        </w:r>
        <w:r w:rsidR="00F91E99" w:rsidRPr="00F91E99">
          <w:rPr>
            <w:rStyle w:val="ac"/>
            <w:rFonts w:ascii="Times New Roman" w:hAnsi="Times New Roman" w:cs="Times New Roman"/>
            <w:color w:val="000000" w:themeColor="text1"/>
            <w:u w:val="none"/>
            <w:lang w:val="ru-RU"/>
          </w:rPr>
          <w:t>-/</w:t>
        </w:r>
      </w:hyperlink>
    </w:p>
  </w:footnote>
  <w:footnote w:id="83">
    <w:p w14:paraId="2B37F9F7" w14:textId="5E2F1DCE" w:rsidR="005D6ACE" w:rsidRPr="00F91E99" w:rsidRDefault="005D6ACE" w:rsidP="00F91E99">
      <w:pPr>
        <w:widowControl w:val="0"/>
        <w:suppressAutoHyphens/>
        <w:spacing w:after="0" w:line="240" w:lineRule="auto"/>
        <w:jc w:val="both"/>
        <w:rPr>
          <w:rFonts w:ascii="Times New Roman" w:hAnsi="Times New Roman" w:cs="Times New Roman"/>
          <w:color w:val="000000" w:themeColor="text1"/>
          <w:lang w:val="ru-RU"/>
        </w:rPr>
      </w:pPr>
      <w:r w:rsidRPr="00F91E99">
        <w:rPr>
          <w:rStyle w:val="ab"/>
          <w:rFonts w:ascii="Times New Roman" w:hAnsi="Times New Roman" w:cs="Times New Roman"/>
          <w:color w:val="000000" w:themeColor="text1"/>
        </w:rPr>
        <w:footnoteRef/>
      </w:r>
      <w:r w:rsidRPr="00F91E99">
        <w:rPr>
          <w:rFonts w:ascii="Times New Roman" w:hAnsi="Times New Roman" w:cs="Times New Roman"/>
          <w:color w:val="000000" w:themeColor="text1"/>
          <w:lang w:val="ru-RU"/>
        </w:rPr>
        <w:t xml:space="preserve"> В Узбекистане отпустили сум в свободное плавание и начали продавать в банках наличную валюту // </w:t>
      </w:r>
      <w:hyperlink r:id="rId32" w:history="1">
        <w:r w:rsidR="00F91E99" w:rsidRPr="00F91E99">
          <w:rPr>
            <w:rStyle w:val="ac"/>
            <w:rFonts w:ascii="Times New Roman" w:hAnsi="Times New Roman" w:cs="Times New Roman"/>
            <w:color w:val="000000" w:themeColor="text1"/>
            <w:u w:val="none"/>
          </w:rPr>
          <w:t>https</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www</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currenttime</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tv</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uzbekistan</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dollar</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som</w:t>
        </w:r>
        <w:r w:rsidR="00F91E99" w:rsidRPr="00F91E99">
          <w:rPr>
            <w:rStyle w:val="ac"/>
            <w:rFonts w:ascii="Times New Roman" w:hAnsi="Times New Roman" w:cs="Times New Roman"/>
            <w:color w:val="000000" w:themeColor="text1"/>
            <w:u w:val="none"/>
            <w:lang w:val="ru-RU"/>
          </w:rPr>
          <w:t>-</w:t>
        </w:r>
        <w:r w:rsidR="00F91E99" w:rsidRPr="00F91E99">
          <w:rPr>
            <w:rStyle w:val="ac"/>
            <w:rFonts w:ascii="Times New Roman" w:hAnsi="Times New Roman" w:cs="Times New Roman"/>
            <w:color w:val="000000" w:themeColor="text1"/>
            <w:u w:val="none"/>
          </w:rPr>
          <w:t>valuta</w:t>
        </w:r>
      </w:hyperlink>
    </w:p>
  </w:footnote>
  <w:footnote w:id="84">
    <w:p w14:paraId="1D7D3294" w14:textId="157875B2" w:rsidR="005D6ACE" w:rsidRPr="00F91E99" w:rsidRDefault="005D6ACE" w:rsidP="00DC0078">
      <w:pPr>
        <w:widowControl w:val="0"/>
        <w:suppressAutoHyphens/>
        <w:spacing w:after="0" w:line="240" w:lineRule="auto"/>
        <w:jc w:val="both"/>
        <w:rPr>
          <w:rFonts w:ascii="Times New Roman" w:hAnsi="Times New Roman" w:cs="Times New Roman"/>
          <w:color w:val="000000" w:themeColor="text1"/>
          <w:lang w:val="ru-RU"/>
        </w:rPr>
      </w:pPr>
      <w:r w:rsidRPr="00F91E99">
        <w:rPr>
          <w:rStyle w:val="ab"/>
          <w:rFonts w:ascii="Times New Roman" w:hAnsi="Times New Roman" w:cs="Times New Roman"/>
          <w:color w:val="000000" w:themeColor="text1"/>
        </w:rPr>
        <w:footnoteRef/>
      </w:r>
      <w:r w:rsidRPr="00F91E99">
        <w:rPr>
          <w:rFonts w:ascii="Times New Roman" w:hAnsi="Times New Roman" w:cs="Times New Roman"/>
          <w:color w:val="000000" w:themeColor="text1"/>
          <w:lang w:val="ru-RU"/>
        </w:rPr>
        <w:t xml:space="preserve"> $3 млрд. достиг товарооборот Казахстана и Узбекистана в 2018 году // </w:t>
      </w:r>
      <w:r w:rsidRPr="00F91E99">
        <w:rPr>
          <w:rFonts w:ascii="Times New Roman" w:hAnsi="Times New Roman" w:cs="Times New Roman"/>
          <w:color w:val="000000" w:themeColor="text1"/>
        </w:rPr>
        <w:t>https</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zonakz</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net</w:t>
      </w:r>
      <w:r w:rsidRPr="00F91E99">
        <w:rPr>
          <w:rFonts w:ascii="Times New Roman" w:hAnsi="Times New Roman" w:cs="Times New Roman"/>
          <w:color w:val="000000" w:themeColor="text1"/>
          <w:lang w:val="ru-RU"/>
        </w:rPr>
        <w:t>/2019/04/14/3-</w:t>
      </w:r>
      <w:r w:rsidRPr="00F91E99">
        <w:rPr>
          <w:rFonts w:ascii="Times New Roman" w:hAnsi="Times New Roman" w:cs="Times New Roman"/>
          <w:color w:val="000000" w:themeColor="text1"/>
        </w:rPr>
        <w:t>mlrd</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dostig</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tovarooborot</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kazaxstana</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i</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uzbekistana</w:t>
      </w:r>
      <w:r w:rsidRPr="00F91E99">
        <w:rPr>
          <w:rFonts w:ascii="Times New Roman" w:hAnsi="Times New Roman" w:cs="Times New Roman"/>
          <w:color w:val="000000" w:themeColor="text1"/>
          <w:lang w:val="ru-RU"/>
        </w:rPr>
        <w:t>-</w:t>
      </w:r>
      <w:r w:rsidRPr="00F91E99">
        <w:rPr>
          <w:rFonts w:ascii="Times New Roman" w:hAnsi="Times New Roman" w:cs="Times New Roman"/>
          <w:color w:val="000000" w:themeColor="text1"/>
        </w:rPr>
        <w:t>v</w:t>
      </w:r>
      <w:r w:rsidRPr="00F91E99">
        <w:rPr>
          <w:rFonts w:ascii="Times New Roman" w:hAnsi="Times New Roman" w:cs="Times New Roman"/>
          <w:color w:val="000000" w:themeColor="text1"/>
          <w:lang w:val="ru-RU"/>
        </w:rPr>
        <w:t>-2018-</w:t>
      </w:r>
      <w:r w:rsidRPr="00F91E99">
        <w:rPr>
          <w:rFonts w:ascii="Times New Roman" w:hAnsi="Times New Roman" w:cs="Times New Roman"/>
          <w:color w:val="000000" w:themeColor="text1"/>
        </w:rPr>
        <w:t>godu</w:t>
      </w:r>
      <w:r w:rsidRPr="00F91E99">
        <w:rPr>
          <w:rFonts w:ascii="Times New Roman" w:hAnsi="Times New Roman" w:cs="Times New Roman"/>
          <w:color w:val="000000" w:themeColor="text1"/>
          <w:lang w:val="ru-RU"/>
        </w:rPr>
        <w:t>/</w:t>
      </w:r>
    </w:p>
    <w:p w14:paraId="670A13EE" w14:textId="77777777" w:rsidR="005D6ACE" w:rsidRPr="00DC0078" w:rsidRDefault="005D6ACE">
      <w:pPr>
        <w:pStyle w:val="a9"/>
        <w:rPr>
          <w:lang w:val="ru-RU"/>
        </w:rPr>
      </w:pPr>
    </w:p>
  </w:footnote>
  <w:footnote w:id="85">
    <w:p w14:paraId="08AB8C32" w14:textId="488BC3E1" w:rsidR="005D6ACE" w:rsidRPr="000B2C69" w:rsidRDefault="005D6ACE" w:rsidP="00DC0078">
      <w:pPr>
        <w:widowControl w:val="0"/>
        <w:suppressAutoHyphens/>
        <w:spacing w:after="0" w:line="240" w:lineRule="auto"/>
        <w:jc w:val="both"/>
        <w:rPr>
          <w:rFonts w:ascii="Times New Roman" w:hAnsi="Times New Roman" w:cs="Times New Roman"/>
          <w:lang w:val="ru-RU"/>
        </w:rPr>
      </w:pPr>
      <w:r w:rsidRPr="000B2C69">
        <w:rPr>
          <w:rStyle w:val="ab"/>
          <w:rFonts w:ascii="Times New Roman" w:hAnsi="Times New Roman" w:cs="Times New Roman"/>
        </w:rPr>
        <w:footnoteRef/>
      </w:r>
      <w:r w:rsidRPr="000B2C69">
        <w:rPr>
          <w:rFonts w:ascii="Times New Roman" w:hAnsi="Times New Roman" w:cs="Times New Roman"/>
          <w:lang w:val="ru-RU"/>
        </w:rPr>
        <w:t xml:space="preserve"> </w:t>
      </w:r>
      <w:r w:rsidRPr="000B2C69">
        <w:rPr>
          <w:rFonts w:ascii="Times New Roman" w:hAnsi="Times New Roman" w:cs="Times New Roman"/>
          <w:shd w:val="clear" w:color="auto" w:fill="FFFFFF"/>
          <w:lang w:val="ru-RU"/>
        </w:rPr>
        <w:t xml:space="preserve">Визит Шавката Мирзтеева в Таджикистан. </w:t>
      </w:r>
      <w:r w:rsidRPr="000B2C69">
        <w:rPr>
          <w:rFonts w:ascii="Times New Roman" w:hAnsi="Times New Roman" w:cs="Times New Roman"/>
          <w:shd w:val="clear" w:color="auto" w:fill="FFFFFF"/>
        </w:rPr>
        <w:t>Sputnik</w:t>
      </w:r>
      <w:r w:rsidRPr="000B2C69">
        <w:rPr>
          <w:rFonts w:ascii="Times New Roman" w:hAnsi="Times New Roman" w:cs="Times New Roman"/>
          <w:shd w:val="clear" w:color="auto" w:fill="FFFFFF"/>
          <w:lang w:val="ru-RU"/>
        </w:rPr>
        <w:t xml:space="preserve"> Таджикистан//</w:t>
      </w:r>
      <w:r w:rsidRPr="000B2C69">
        <w:rPr>
          <w:rFonts w:ascii="Times New Roman" w:hAnsi="Times New Roman" w:cs="Times New Roman"/>
          <w:lang w:val="ru-RU"/>
        </w:rPr>
        <w:t xml:space="preserve"> </w:t>
      </w:r>
      <w:r w:rsidRPr="000B2C69">
        <w:rPr>
          <w:rFonts w:ascii="Times New Roman" w:hAnsi="Times New Roman" w:cs="Times New Roman"/>
        </w:rPr>
        <w:t>https</w:t>
      </w:r>
      <w:r w:rsidRPr="000B2C69">
        <w:rPr>
          <w:rFonts w:ascii="Times New Roman" w:hAnsi="Times New Roman" w:cs="Times New Roman"/>
          <w:lang w:val="ru-RU"/>
        </w:rPr>
        <w:t>://</w:t>
      </w:r>
      <w:r w:rsidRPr="000B2C69">
        <w:rPr>
          <w:rFonts w:ascii="Times New Roman" w:hAnsi="Times New Roman" w:cs="Times New Roman"/>
        </w:rPr>
        <w:t>www</w:t>
      </w:r>
      <w:r w:rsidRPr="000B2C69">
        <w:rPr>
          <w:rFonts w:ascii="Times New Roman" w:hAnsi="Times New Roman" w:cs="Times New Roman"/>
          <w:lang w:val="ru-RU"/>
        </w:rPr>
        <w:t>.</w:t>
      </w:r>
      <w:r w:rsidRPr="000B2C69">
        <w:rPr>
          <w:rFonts w:ascii="Times New Roman" w:hAnsi="Times New Roman" w:cs="Times New Roman"/>
        </w:rPr>
        <w:t>sputniknews</w:t>
      </w:r>
      <w:r w:rsidRPr="000B2C69">
        <w:rPr>
          <w:rFonts w:ascii="Times New Roman" w:hAnsi="Times New Roman" w:cs="Times New Roman"/>
          <w:lang w:val="ru-RU"/>
        </w:rPr>
        <w:t>.</w:t>
      </w:r>
      <w:r w:rsidRPr="000B2C69">
        <w:rPr>
          <w:rFonts w:ascii="Times New Roman" w:hAnsi="Times New Roman" w:cs="Times New Roman"/>
        </w:rPr>
        <w:t>ru</w:t>
      </w:r>
      <w:r w:rsidRPr="000B2C69">
        <w:rPr>
          <w:rFonts w:ascii="Times New Roman" w:hAnsi="Times New Roman" w:cs="Times New Roman"/>
          <w:lang w:val="ru-RU"/>
        </w:rPr>
        <w:t>.</w:t>
      </w:r>
      <w:r w:rsidRPr="000B2C69">
        <w:rPr>
          <w:rFonts w:ascii="Times New Roman" w:hAnsi="Times New Roman" w:cs="Times New Roman"/>
        </w:rPr>
        <w:t>trend</w:t>
      </w:r>
      <w:r w:rsidRPr="000B2C69">
        <w:rPr>
          <w:rFonts w:ascii="Times New Roman" w:hAnsi="Times New Roman" w:cs="Times New Roman"/>
          <w:lang w:val="ru-RU"/>
        </w:rPr>
        <w:t>/</w:t>
      </w:r>
      <w:r w:rsidRPr="000B2C69">
        <w:rPr>
          <w:rFonts w:ascii="Times New Roman" w:hAnsi="Times New Roman" w:cs="Times New Roman"/>
        </w:rPr>
        <w:t>mirziyoyev</w:t>
      </w:r>
      <w:r w:rsidRPr="000B2C69">
        <w:rPr>
          <w:rFonts w:ascii="Times New Roman" w:hAnsi="Times New Roman" w:cs="Times New Roman"/>
          <w:lang w:val="ru-RU"/>
        </w:rPr>
        <w:t>-</w:t>
      </w:r>
      <w:r w:rsidRPr="000B2C69">
        <w:rPr>
          <w:rFonts w:ascii="Times New Roman" w:hAnsi="Times New Roman" w:cs="Times New Roman"/>
        </w:rPr>
        <w:t>dushanbe</w:t>
      </w:r>
    </w:p>
  </w:footnote>
  <w:footnote w:id="86">
    <w:p w14:paraId="382E21DF" w14:textId="67494EB0" w:rsidR="005D6ACE" w:rsidRPr="000B2C69" w:rsidRDefault="005D6ACE" w:rsidP="00301A14">
      <w:pPr>
        <w:widowControl w:val="0"/>
        <w:suppressAutoHyphens/>
        <w:spacing w:after="0" w:line="240" w:lineRule="auto"/>
        <w:jc w:val="both"/>
        <w:rPr>
          <w:rFonts w:ascii="Times New Roman" w:hAnsi="Times New Roman" w:cs="Times New Roman"/>
          <w:lang w:val="ru-RU"/>
        </w:rPr>
      </w:pPr>
      <w:r w:rsidRPr="000B2C69">
        <w:rPr>
          <w:rStyle w:val="ab"/>
          <w:rFonts w:ascii="Times New Roman" w:hAnsi="Times New Roman" w:cs="Times New Roman"/>
        </w:rPr>
        <w:footnoteRef/>
      </w:r>
      <w:r w:rsidRPr="000B2C69">
        <w:rPr>
          <w:rFonts w:ascii="Times New Roman" w:hAnsi="Times New Roman" w:cs="Times New Roman"/>
          <w:lang w:val="ru-RU"/>
        </w:rPr>
        <w:t xml:space="preserve"> </w:t>
      </w:r>
      <w:r w:rsidRPr="000B2C69">
        <w:rPr>
          <w:rFonts w:ascii="Times New Roman" w:eastAsiaTheme="minorEastAsia" w:hAnsi="Times New Roman" w:cs="Times New Roman"/>
          <w:lang w:val="ru-RU"/>
        </w:rPr>
        <w:t xml:space="preserve">Госвизит Атамбаева в Узбекистан // </w:t>
      </w:r>
      <w:r w:rsidRPr="000B2C69">
        <w:rPr>
          <w:rFonts w:ascii="Times New Roman" w:hAnsi="Times New Roman" w:cs="Times New Roman"/>
        </w:rPr>
        <w:t>https</w:t>
      </w:r>
      <w:r w:rsidRPr="000B2C69">
        <w:rPr>
          <w:rFonts w:ascii="Times New Roman" w:hAnsi="Times New Roman" w:cs="Times New Roman"/>
          <w:lang w:val="ru-RU"/>
        </w:rPr>
        <w:t>://</w:t>
      </w:r>
      <w:r w:rsidRPr="000B2C69">
        <w:rPr>
          <w:rFonts w:ascii="Times New Roman" w:hAnsi="Times New Roman" w:cs="Times New Roman"/>
        </w:rPr>
        <w:t>www</w:t>
      </w:r>
      <w:r w:rsidRPr="000B2C69">
        <w:rPr>
          <w:rFonts w:ascii="Times New Roman" w:hAnsi="Times New Roman" w:cs="Times New Roman"/>
          <w:lang w:val="ru-RU"/>
        </w:rPr>
        <w:t>.</w:t>
      </w:r>
      <w:r w:rsidRPr="000B2C69">
        <w:rPr>
          <w:rFonts w:ascii="Times New Roman" w:hAnsi="Times New Roman" w:cs="Times New Roman"/>
        </w:rPr>
        <w:t>Fru</w:t>
      </w:r>
      <w:r w:rsidRPr="000B2C69">
        <w:rPr>
          <w:rFonts w:ascii="Times New Roman" w:hAnsi="Times New Roman" w:cs="Times New Roman"/>
          <w:lang w:val="ru-RU"/>
        </w:rPr>
        <w:t>.</w:t>
      </w:r>
      <w:r w:rsidRPr="000B2C69">
        <w:rPr>
          <w:rFonts w:ascii="Times New Roman" w:hAnsi="Times New Roman" w:cs="Times New Roman"/>
        </w:rPr>
        <w:t>sputnik</w:t>
      </w:r>
      <w:r w:rsidRPr="000B2C69">
        <w:rPr>
          <w:rFonts w:ascii="Times New Roman" w:hAnsi="Times New Roman" w:cs="Times New Roman"/>
          <w:lang w:val="ru-RU"/>
        </w:rPr>
        <w:t>.</w:t>
      </w:r>
      <w:r w:rsidRPr="000B2C69">
        <w:rPr>
          <w:rFonts w:ascii="Times New Roman" w:hAnsi="Times New Roman" w:cs="Times New Roman"/>
        </w:rPr>
        <w:t>kg</w:t>
      </w:r>
      <w:r w:rsidRPr="000B2C69">
        <w:rPr>
          <w:rFonts w:ascii="Times New Roman" w:hAnsi="Times New Roman" w:cs="Times New Roman"/>
          <w:lang w:val="ru-RU"/>
        </w:rPr>
        <w:t>.</w:t>
      </w:r>
      <w:r w:rsidRPr="000B2C69">
        <w:rPr>
          <w:rFonts w:ascii="Times New Roman" w:hAnsi="Times New Roman" w:cs="Times New Roman"/>
        </w:rPr>
        <w:t>trend</w:t>
      </w:r>
      <w:r w:rsidRPr="000B2C69">
        <w:rPr>
          <w:rFonts w:ascii="Times New Roman" w:hAnsi="Times New Roman" w:cs="Times New Roman"/>
          <w:lang w:val="ru-RU"/>
        </w:rPr>
        <w:t>/</w:t>
      </w:r>
      <w:r w:rsidRPr="000B2C69">
        <w:rPr>
          <w:rFonts w:ascii="Times New Roman" w:hAnsi="Times New Roman" w:cs="Times New Roman"/>
        </w:rPr>
        <w:t>gosvizit</w:t>
      </w:r>
      <w:r w:rsidRPr="000B2C69">
        <w:rPr>
          <w:rFonts w:ascii="Times New Roman" w:hAnsi="Times New Roman" w:cs="Times New Roman"/>
          <w:lang w:val="ru-RU"/>
        </w:rPr>
        <w:t>-</w:t>
      </w:r>
      <w:r w:rsidRPr="000B2C69">
        <w:rPr>
          <w:rFonts w:ascii="Times New Roman" w:hAnsi="Times New Roman" w:cs="Times New Roman"/>
        </w:rPr>
        <w:t>atambaeva</w:t>
      </w:r>
      <w:r w:rsidRPr="000B2C69">
        <w:rPr>
          <w:rFonts w:ascii="Times New Roman" w:hAnsi="Times New Roman" w:cs="Times New Roman"/>
          <w:lang w:val="ru-RU"/>
        </w:rPr>
        <w:t>-</w:t>
      </w:r>
      <w:r w:rsidRPr="000B2C69">
        <w:rPr>
          <w:rFonts w:ascii="Times New Roman" w:hAnsi="Times New Roman" w:cs="Times New Roman"/>
        </w:rPr>
        <w:t>v</w:t>
      </w:r>
      <w:r w:rsidRPr="000B2C69">
        <w:rPr>
          <w:rFonts w:ascii="Times New Roman" w:hAnsi="Times New Roman" w:cs="Times New Roman"/>
          <w:lang w:val="ru-RU"/>
        </w:rPr>
        <w:t>-</w:t>
      </w:r>
      <w:r w:rsidRPr="000B2C69">
        <w:rPr>
          <w:rFonts w:ascii="Times New Roman" w:hAnsi="Times New Roman" w:cs="Times New Roman"/>
        </w:rPr>
        <w:t>uzbekistan</w:t>
      </w:r>
    </w:p>
    <w:p w14:paraId="5CD63B55" w14:textId="77777777" w:rsidR="005D6ACE" w:rsidRPr="00DC0078" w:rsidRDefault="005D6ACE">
      <w:pPr>
        <w:pStyle w:val="a9"/>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3A3042"/>
    <w:multiLevelType w:val="hybridMultilevel"/>
    <w:tmpl w:val="41A233D6"/>
    <w:lvl w:ilvl="0" w:tplc="A860F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B39C7"/>
    <w:multiLevelType w:val="hybridMultilevel"/>
    <w:tmpl w:val="92902BEA"/>
    <w:lvl w:ilvl="0" w:tplc="86CC9E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C7A7F"/>
    <w:multiLevelType w:val="multilevel"/>
    <w:tmpl w:val="B290E072"/>
    <w:lvl w:ilvl="0">
      <w:start w:val="1"/>
      <w:numFmt w:val="decimal"/>
      <w:lvlText w:val="%1."/>
      <w:lvlJc w:val="left"/>
      <w:pPr>
        <w:ind w:left="3054" w:hanging="360"/>
      </w:pPr>
      <w:rPr>
        <w:rFonts w:hint="default"/>
      </w:rPr>
    </w:lvl>
    <w:lvl w:ilvl="1">
      <w:start w:val="5"/>
      <w:numFmt w:val="decimal"/>
      <w:isLgl/>
      <w:lvlText w:val="%1.%2"/>
      <w:lvlJc w:val="left"/>
      <w:pPr>
        <w:ind w:left="79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4" w15:restartNumberingAfterBreak="0">
    <w:nsid w:val="49F9220D"/>
    <w:multiLevelType w:val="hybridMultilevel"/>
    <w:tmpl w:val="8B920C7C"/>
    <w:lvl w:ilvl="0" w:tplc="62EEB51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4D410467"/>
    <w:multiLevelType w:val="hybridMultilevel"/>
    <w:tmpl w:val="76A65706"/>
    <w:lvl w:ilvl="0" w:tplc="4A449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D1B01"/>
    <w:multiLevelType w:val="hybridMultilevel"/>
    <w:tmpl w:val="86945056"/>
    <w:lvl w:ilvl="0" w:tplc="5F440D94">
      <w:start w:val="1"/>
      <w:numFmt w:val="decimal"/>
      <w:lvlText w:val="%1."/>
      <w:lvlJc w:val="left"/>
      <w:pPr>
        <w:ind w:left="900" w:hanging="360"/>
      </w:pPr>
      <w:rPr>
        <w:rFonts w:hint="default"/>
        <w:color w:val="auto"/>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893B0C"/>
    <w:multiLevelType w:val="hybridMultilevel"/>
    <w:tmpl w:val="FA9CFEE4"/>
    <w:lvl w:ilvl="0" w:tplc="58647AF2">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595B32E2"/>
    <w:multiLevelType w:val="hybridMultilevel"/>
    <w:tmpl w:val="0D2EF428"/>
    <w:lvl w:ilvl="0" w:tplc="4E988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5D37EC"/>
    <w:multiLevelType w:val="hybridMultilevel"/>
    <w:tmpl w:val="E43C9590"/>
    <w:lvl w:ilvl="0" w:tplc="6AF8361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0EE3962"/>
    <w:multiLevelType w:val="multilevel"/>
    <w:tmpl w:val="35B4B164"/>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pStyle w:val="51"/>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B122B8C"/>
    <w:multiLevelType w:val="multilevel"/>
    <w:tmpl w:val="C9D0BE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4"/>
  </w:num>
  <w:num w:numId="3">
    <w:abstractNumId w:val="6"/>
  </w:num>
  <w:num w:numId="4">
    <w:abstractNumId w:val="10"/>
  </w:num>
  <w:num w:numId="5">
    <w:abstractNumId w:val="11"/>
  </w:num>
  <w:num w:numId="6">
    <w:abstractNumId w:val="5"/>
  </w:num>
  <w:num w:numId="7">
    <w:abstractNumId w:val="0"/>
  </w:num>
  <w:num w:numId="8">
    <w:abstractNumId w:val="7"/>
  </w:num>
  <w:num w:numId="9">
    <w:abstractNumId w:val="9"/>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1ADC"/>
    <w:rsid w:val="000021B6"/>
    <w:rsid w:val="000062E2"/>
    <w:rsid w:val="00020319"/>
    <w:rsid w:val="00022644"/>
    <w:rsid w:val="000349F5"/>
    <w:rsid w:val="00034FD9"/>
    <w:rsid w:val="00046E4D"/>
    <w:rsid w:val="00064CEC"/>
    <w:rsid w:val="00065D83"/>
    <w:rsid w:val="00067581"/>
    <w:rsid w:val="000809E3"/>
    <w:rsid w:val="000914E1"/>
    <w:rsid w:val="00094624"/>
    <w:rsid w:val="00095F3F"/>
    <w:rsid w:val="000B0D39"/>
    <w:rsid w:val="000B2C69"/>
    <w:rsid w:val="000B3EFE"/>
    <w:rsid w:val="000B7F37"/>
    <w:rsid w:val="000C164D"/>
    <w:rsid w:val="000C2E3C"/>
    <w:rsid w:val="000C63E2"/>
    <w:rsid w:val="000E2462"/>
    <w:rsid w:val="000F65F2"/>
    <w:rsid w:val="00137A8A"/>
    <w:rsid w:val="00143117"/>
    <w:rsid w:val="0015027C"/>
    <w:rsid w:val="00154BD2"/>
    <w:rsid w:val="00157B75"/>
    <w:rsid w:val="001730D4"/>
    <w:rsid w:val="00175124"/>
    <w:rsid w:val="00184543"/>
    <w:rsid w:val="0018507A"/>
    <w:rsid w:val="00186245"/>
    <w:rsid w:val="0019096A"/>
    <w:rsid w:val="00190CB3"/>
    <w:rsid w:val="00190EAC"/>
    <w:rsid w:val="00191F20"/>
    <w:rsid w:val="00193370"/>
    <w:rsid w:val="00194616"/>
    <w:rsid w:val="00196401"/>
    <w:rsid w:val="001A01A9"/>
    <w:rsid w:val="001A070F"/>
    <w:rsid w:val="001B5841"/>
    <w:rsid w:val="001B7B70"/>
    <w:rsid w:val="001C193C"/>
    <w:rsid w:val="001D596E"/>
    <w:rsid w:val="001E2D02"/>
    <w:rsid w:val="001E770B"/>
    <w:rsid w:val="001F19F0"/>
    <w:rsid w:val="00203E7B"/>
    <w:rsid w:val="00213E74"/>
    <w:rsid w:val="0022270E"/>
    <w:rsid w:val="00227D9A"/>
    <w:rsid w:val="0023790C"/>
    <w:rsid w:val="00251E0B"/>
    <w:rsid w:val="002616A6"/>
    <w:rsid w:val="002770DA"/>
    <w:rsid w:val="00277567"/>
    <w:rsid w:val="00283D01"/>
    <w:rsid w:val="00285D06"/>
    <w:rsid w:val="00297468"/>
    <w:rsid w:val="002B7662"/>
    <w:rsid w:val="002D01BA"/>
    <w:rsid w:val="002E3145"/>
    <w:rsid w:val="002E3BCA"/>
    <w:rsid w:val="00301A14"/>
    <w:rsid w:val="00305235"/>
    <w:rsid w:val="00310675"/>
    <w:rsid w:val="00330118"/>
    <w:rsid w:val="0033089A"/>
    <w:rsid w:val="00355D86"/>
    <w:rsid w:val="00361224"/>
    <w:rsid w:val="003635DD"/>
    <w:rsid w:val="00365C0F"/>
    <w:rsid w:val="00366791"/>
    <w:rsid w:val="00367411"/>
    <w:rsid w:val="003776CD"/>
    <w:rsid w:val="00381071"/>
    <w:rsid w:val="00383E85"/>
    <w:rsid w:val="00384F58"/>
    <w:rsid w:val="003909A0"/>
    <w:rsid w:val="0039619C"/>
    <w:rsid w:val="003975DA"/>
    <w:rsid w:val="003B221E"/>
    <w:rsid w:val="003B6A6D"/>
    <w:rsid w:val="003B7AD3"/>
    <w:rsid w:val="003C0880"/>
    <w:rsid w:val="003C5A6B"/>
    <w:rsid w:val="003D1730"/>
    <w:rsid w:val="003D49B4"/>
    <w:rsid w:val="003D611D"/>
    <w:rsid w:val="003E1CD8"/>
    <w:rsid w:val="003E1D58"/>
    <w:rsid w:val="003E28A5"/>
    <w:rsid w:val="00404A19"/>
    <w:rsid w:val="00416354"/>
    <w:rsid w:val="0042453E"/>
    <w:rsid w:val="004264EB"/>
    <w:rsid w:val="00434335"/>
    <w:rsid w:val="00435B0E"/>
    <w:rsid w:val="00437ECC"/>
    <w:rsid w:val="00443880"/>
    <w:rsid w:val="00467EDD"/>
    <w:rsid w:val="0047252E"/>
    <w:rsid w:val="00474851"/>
    <w:rsid w:val="00477962"/>
    <w:rsid w:val="00477A64"/>
    <w:rsid w:val="00480E89"/>
    <w:rsid w:val="00483F80"/>
    <w:rsid w:val="0048433B"/>
    <w:rsid w:val="004846DF"/>
    <w:rsid w:val="0048738A"/>
    <w:rsid w:val="00487B49"/>
    <w:rsid w:val="004C5ADB"/>
    <w:rsid w:val="004D38CC"/>
    <w:rsid w:val="004D4AAC"/>
    <w:rsid w:val="00512C4B"/>
    <w:rsid w:val="00521932"/>
    <w:rsid w:val="005236B7"/>
    <w:rsid w:val="005360CF"/>
    <w:rsid w:val="00545BE6"/>
    <w:rsid w:val="00545D9C"/>
    <w:rsid w:val="00565113"/>
    <w:rsid w:val="0057339D"/>
    <w:rsid w:val="0058730A"/>
    <w:rsid w:val="0059239C"/>
    <w:rsid w:val="005940ED"/>
    <w:rsid w:val="00595EC5"/>
    <w:rsid w:val="005A1F55"/>
    <w:rsid w:val="005A3318"/>
    <w:rsid w:val="005D6ACE"/>
    <w:rsid w:val="005D6B80"/>
    <w:rsid w:val="005D7CF6"/>
    <w:rsid w:val="005F0C68"/>
    <w:rsid w:val="005F319D"/>
    <w:rsid w:val="005F4337"/>
    <w:rsid w:val="005F607D"/>
    <w:rsid w:val="005F7BA5"/>
    <w:rsid w:val="006102E7"/>
    <w:rsid w:val="00613391"/>
    <w:rsid w:val="00617614"/>
    <w:rsid w:val="006474B4"/>
    <w:rsid w:val="0067060C"/>
    <w:rsid w:val="00674B76"/>
    <w:rsid w:val="00697446"/>
    <w:rsid w:val="006A6F49"/>
    <w:rsid w:val="006D39E7"/>
    <w:rsid w:val="006D5A80"/>
    <w:rsid w:val="006D7E13"/>
    <w:rsid w:val="006E1036"/>
    <w:rsid w:val="006E5CF3"/>
    <w:rsid w:val="006F02BC"/>
    <w:rsid w:val="006F1042"/>
    <w:rsid w:val="006F2AFE"/>
    <w:rsid w:val="006F612C"/>
    <w:rsid w:val="006F6811"/>
    <w:rsid w:val="007036C6"/>
    <w:rsid w:val="00705A1F"/>
    <w:rsid w:val="00705E00"/>
    <w:rsid w:val="00712FCA"/>
    <w:rsid w:val="007234FE"/>
    <w:rsid w:val="00730912"/>
    <w:rsid w:val="007578F0"/>
    <w:rsid w:val="00790696"/>
    <w:rsid w:val="00792FDB"/>
    <w:rsid w:val="00795AC5"/>
    <w:rsid w:val="007A2991"/>
    <w:rsid w:val="007B0A30"/>
    <w:rsid w:val="007B16D2"/>
    <w:rsid w:val="007D0B1F"/>
    <w:rsid w:val="007D43DD"/>
    <w:rsid w:val="007E4D19"/>
    <w:rsid w:val="007E7B9C"/>
    <w:rsid w:val="007F51CA"/>
    <w:rsid w:val="007F5709"/>
    <w:rsid w:val="00807B60"/>
    <w:rsid w:val="00811DEA"/>
    <w:rsid w:val="008163CA"/>
    <w:rsid w:val="00817ACB"/>
    <w:rsid w:val="0082076B"/>
    <w:rsid w:val="00827994"/>
    <w:rsid w:val="00854278"/>
    <w:rsid w:val="008573B4"/>
    <w:rsid w:val="00862485"/>
    <w:rsid w:val="00864E40"/>
    <w:rsid w:val="00880B19"/>
    <w:rsid w:val="00882992"/>
    <w:rsid w:val="00892DE5"/>
    <w:rsid w:val="008A1BA6"/>
    <w:rsid w:val="008A51E8"/>
    <w:rsid w:val="008C2431"/>
    <w:rsid w:val="008C6780"/>
    <w:rsid w:val="008D3E40"/>
    <w:rsid w:val="008E34E5"/>
    <w:rsid w:val="008F040D"/>
    <w:rsid w:val="00902B99"/>
    <w:rsid w:val="00905A81"/>
    <w:rsid w:val="0092690F"/>
    <w:rsid w:val="0093134D"/>
    <w:rsid w:val="00931D37"/>
    <w:rsid w:val="0094519C"/>
    <w:rsid w:val="00953EBB"/>
    <w:rsid w:val="00956918"/>
    <w:rsid w:val="00965DEB"/>
    <w:rsid w:val="00974B68"/>
    <w:rsid w:val="00982E2C"/>
    <w:rsid w:val="00987971"/>
    <w:rsid w:val="00991CB1"/>
    <w:rsid w:val="00993B22"/>
    <w:rsid w:val="009958BC"/>
    <w:rsid w:val="009A0D0A"/>
    <w:rsid w:val="009B30A3"/>
    <w:rsid w:val="009C1C08"/>
    <w:rsid w:val="009C2035"/>
    <w:rsid w:val="009C517A"/>
    <w:rsid w:val="009C67B9"/>
    <w:rsid w:val="009D0C7B"/>
    <w:rsid w:val="009E55EE"/>
    <w:rsid w:val="009E607D"/>
    <w:rsid w:val="009F2CAB"/>
    <w:rsid w:val="00A06A37"/>
    <w:rsid w:val="00A11690"/>
    <w:rsid w:val="00A128C3"/>
    <w:rsid w:val="00A17692"/>
    <w:rsid w:val="00A17B35"/>
    <w:rsid w:val="00A36A87"/>
    <w:rsid w:val="00A446FF"/>
    <w:rsid w:val="00A5549E"/>
    <w:rsid w:val="00A64466"/>
    <w:rsid w:val="00A75B85"/>
    <w:rsid w:val="00A807F8"/>
    <w:rsid w:val="00A8614C"/>
    <w:rsid w:val="00A93465"/>
    <w:rsid w:val="00A95720"/>
    <w:rsid w:val="00AA1792"/>
    <w:rsid w:val="00AB3EB5"/>
    <w:rsid w:val="00AC5565"/>
    <w:rsid w:val="00AD45B8"/>
    <w:rsid w:val="00AD55D3"/>
    <w:rsid w:val="00AD707B"/>
    <w:rsid w:val="00AD747B"/>
    <w:rsid w:val="00B03796"/>
    <w:rsid w:val="00B068D6"/>
    <w:rsid w:val="00B14BE5"/>
    <w:rsid w:val="00B15F2C"/>
    <w:rsid w:val="00B1705F"/>
    <w:rsid w:val="00B3088E"/>
    <w:rsid w:val="00B3294B"/>
    <w:rsid w:val="00B37DCA"/>
    <w:rsid w:val="00B45463"/>
    <w:rsid w:val="00B5408F"/>
    <w:rsid w:val="00B70F65"/>
    <w:rsid w:val="00B97FE4"/>
    <w:rsid w:val="00BA3E6C"/>
    <w:rsid w:val="00BA695D"/>
    <w:rsid w:val="00BA73FE"/>
    <w:rsid w:val="00BB1F5D"/>
    <w:rsid w:val="00BB4743"/>
    <w:rsid w:val="00BE0060"/>
    <w:rsid w:val="00BE00B1"/>
    <w:rsid w:val="00BE3DF5"/>
    <w:rsid w:val="00BF24C1"/>
    <w:rsid w:val="00BF3B9D"/>
    <w:rsid w:val="00BF5384"/>
    <w:rsid w:val="00C029B6"/>
    <w:rsid w:val="00C1390D"/>
    <w:rsid w:val="00C26A0F"/>
    <w:rsid w:val="00C304B0"/>
    <w:rsid w:val="00C348D3"/>
    <w:rsid w:val="00C60F1D"/>
    <w:rsid w:val="00C7247F"/>
    <w:rsid w:val="00C773D8"/>
    <w:rsid w:val="00C850F1"/>
    <w:rsid w:val="00C91C14"/>
    <w:rsid w:val="00CC7D05"/>
    <w:rsid w:val="00CD0306"/>
    <w:rsid w:val="00CD640D"/>
    <w:rsid w:val="00CF720A"/>
    <w:rsid w:val="00D00EA7"/>
    <w:rsid w:val="00D027F5"/>
    <w:rsid w:val="00D04A87"/>
    <w:rsid w:val="00D17944"/>
    <w:rsid w:val="00D20DB4"/>
    <w:rsid w:val="00D21BFB"/>
    <w:rsid w:val="00D40266"/>
    <w:rsid w:val="00D61B37"/>
    <w:rsid w:val="00D633BA"/>
    <w:rsid w:val="00D76EAF"/>
    <w:rsid w:val="00D876B8"/>
    <w:rsid w:val="00D90B79"/>
    <w:rsid w:val="00D914A4"/>
    <w:rsid w:val="00D93D26"/>
    <w:rsid w:val="00D96A77"/>
    <w:rsid w:val="00D9785A"/>
    <w:rsid w:val="00DB1FCE"/>
    <w:rsid w:val="00DB7486"/>
    <w:rsid w:val="00DC0078"/>
    <w:rsid w:val="00DC3C6D"/>
    <w:rsid w:val="00DD5CB0"/>
    <w:rsid w:val="00DE2D3E"/>
    <w:rsid w:val="00DE3E8C"/>
    <w:rsid w:val="00DF5B00"/>
    <w:rsid w:val="00E04891"/>
    <w:rsid w:val="00E07268"/>
    <w:rsid w:val="00E101E0"/>
    <w:rsid w:val="00E11DFA"/>
    <w:rsid w:val="00E17AFF"/>
    <w:rsid w:val="00E20465"/>
    <w:rsid w:val="00E27D2A"/>
    <w:rsid w:val="00E35258"/>
    <w:rsid w:val="00E450C9"/>
    <w:rsid w:val="00E52919"/>
    <w:rsid w:val="00E529A9"/>
    <w:rsid w:val="00E61950"/>
    <w:rsid w:val="00E64F81"/>
    <w:rsid w:val="00E70878"/>
    <w:rsid w:val="00E74CEE"/>
    <w:rsid w:val="00E84027"/>
    <w:rsid w:val="00E86464"/>
    <w:rsid w:val="00E9187B"/>
    <w:rsid w:val="00EB07C9"/>
    <w:rsid w:val="00EC313D"/>
    <w:rsid w:val="00ED3FFD"/>
    <w:rsid w:val="00EE18EC"/>
    <w:rsid w:val="00EF554A"/>
    <w:rsid w:val="00EF5FC5"/>
    <w:rsid w:val="00F26167"/>
    <w:rsid w:val="00F304ED"/>
    <w:rsid w:val="00F313BB"/>
    <w:rsid w:val="00F33ED8"/>
    <w:rsid w:val="00F46D45"/>
    <w:rsid w:val="00F656E9"/>
    <w:rsid w:val="00F80A01"/>
    <w:rsid w:val="00F91E99"/>
    <w:rsid w:val="00FA1290"/>
    <w:rsid w:val="00FA17A6"/>
    <w:rsid w:val="00FB4459"/>
    <w:rsid w:val="00FB6DF3"/>
    <w:rsid w:val="00FE3154"/>
    <w:rsid w:val="00FE4290"/>
    <w:rsid w:val="00FE586A"/>
    <w:rsid w:val="00FF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9337"/>
  <w15:chartTrackingRefBased/>
  <w15:docId w15:val="{5199AFD6-0454-4651-AB82-27D3E8F3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C7247F"/>
    <w:pPr>
      <w:numPr>
        <w:numId w:val="7"/>
      </w:numPr>
      <w:suppressAutoHyphens/>
      <w:spacing w:before="280" w:after="280" w:line="240" w:lineRule="auto"/>
      <w:outlineLvl w:val="0"/>
    </w:pPr>
    <w:rPr>
      <w:rFonts w:ascii="Times New Roman" w:eastAsia="Times New Roman" w:hAnsi="Times New Roman" w:cs="Times New Roman"/>
      <w:b/>
      <w:bCs/>
      <w:kern w:val="1"/>
      <w:sz w:val="48"/>
      <w:szCs w:val="48"/>
      <w:lang w:val="ru-RU" w:eastAsia="zh-CN"/>
    </w:rPr>
  </w:style>
  <w:style w:type="paragraph" w:styleId="2">
    <w:name w:val="heading 2"/>
    <w:basedOn w:val="a"/>
    <w:next w:val="a"/>
    <w:link w:val="20"/>
    <w:qFormat/>
    <w:rsid w:val="00C7247F"/>
    <w:pPr>
      <w:keepNext/>
      <w:numPr>
        <w:ilvl w:val="1"/>
        <w:numId w:val="7"/>
      </w:numPr>
      <w:suppressAutoHyphens/>
      <w:spacing w:before="240" w:after="60" w:line="240" w:lineRule="auto"/>
      <w:outlineLvl w:val="1"/>
    </w:pPr>
    <w:rPr>
      <w:rFonts w:ascii="Arial" w:eastAsia="Times New Roman" w:hAnsi="Arial" w:cs="Arial"/>
      <w:b/>
      <w:bCs/>
      <w:i/>
      <w:iCs/>
      <w:sz w:val="28"/>
      <w:szCs w:val="28"/>
      <w:lang w:val="ru-RU" w:eastAsia="zh-CN"/>
    </w:rPr>
  </w:style>
  <w:style w:type="paragraph" w:styleId="3">
    <w:name w:val="heading 3"/>
    <w:basedOn w:val="a"/>
    <w:next w:val="a"/>
    <w:link w:val="30"/>
    <w:qFormat/>
    <w:rsid w:val="00C7247F"/>
    <w:pPr>
      <w:keepNext/>
      <w:numPr>
        <w:ilvl w:val="2"/>
        <w:numId w:val="7"/>
      </w:numPr>
      <w:suppressAutoHyphens/>
      <w:spacing w:before="240" w:after="60" w:line="240" w:lineRule="auto"/>
      <w:outlineLvl w:val="2"/>
    </w:pPr>
    <w:rPr>
      <w:rFonts w:ascii="Arial" w:eastAsia="Times New Roman" w:hAnsi="Arial" w:cs="Arial"/>
      <w:b/>
      <w:bCs/>
      <w:sz w:val="26"/>
      <w:szCs w:val="26"/>
      <w:lang w:val="ru-RU" w:eastAsia="zh-CN"/>
    </w:rPr>
  </w:style>
  <w:style w:type="paragraph" w:styleId="4">
    <w:name w:val="heading 4"/>
    <w:basedOn w:val="a"/>
    <w:next w:val="a"/>
    <w:link w:val="40"/>
    <w:qFormat/>
    <w:rsid w:val="00C7247F"/>
    <w:pPr>
      <w:keepNext/>
      <w:numPr>
        <w:ilvl w:val="3"/>
        <w:numId w:val="7"/>
      </w:numPr>
      <w:suppressAutoHyphens/>
      <w:spacing w:before="240" w:after="60" w:line="256" w:lineRule="auto"/>
      <w:outlineLvl w:val="3"/>
    </w:pPr>
    <w:rPr>
      <w:rFonts w:ascii="Calibri" w:eastAsia="Times New Roman" w:hAnsi="Calibri" w:cs="Times New Roman"/>
      <w:b/>
      <w:bCs/>
      <w:sz w:val="28"/>
      <w:szCs w:val="28"/>
      <w:lang w:val="ru-RU" w:eastAsia="zh-CN"/>
    </w:rPr>
  </w:style>
  <w:style w:type="paragraph" w:styleId="5">
    <w:name w:val="heading 5"/>
    <w:basedOn w:val="a"/>
    <w:next w:val="a"/>
    <w:link w:val="50"/>
    <w:qFormat/>
    <w:rsid w:val="00C7247F"/>
    <w:pPr>
      <w:numPr>
        <w:ilvl w:val="4"/>
        <w:numId w:val="7"/>
      </w:numPr>
      <w:suppressAutoHyphens/>
      <w:spacing w:before="240" w:after="60" w:line="240" w:lineRule="auto"/>
      <w:outlineLvl w:val="4"/>
    </w:pPr>
    <w:rPr>
      <w:rFonts w:ascii="Times New Roman" w:eastAsia="Times New Roman" w:hAnsi="Times New Roman" w:cs="Times New Roman"/>
      <w:b/>
      <w:bCs/>
      <w:i/>
      <w:iCs/>
      <w:sz w:val="26"/>
      <w:szCs w:val="26"/>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C5A6B"/>
    <w:pPr>
      <w:ind w:left="720"/>
      <w:contextualSpacing/>
    </w:pPr>
  </w:style>
  <w:style w:type="paragraph" w:styleId="a5">
    <w:name w:val="header"/>
    <w:basedOn w:val="a"/>
    <w:link w:val="a6"/>
    <w:uiPriority w:val="99"/>
    <w:unhideWhenUsed/>
    <w:rsid w:val="00154BD2"/>
    <w:pPr>
      <w:tabs>
        <w:tab w:val="center" w:pos="4844"/>
        <w:tab w:val="right" w:pos="9689"/>
      </w:tabs>
      <w:spacing w:after="0" w:line="240" w:lineRule="auto"/>
    </w:pPr>
  </w:style>
  <w:style w:type="character" w:customStyle="1" w:styleId="a6">
    <w:name w:val="Верхний колонтитул Знак"/>
    <w:basedOn w:val="a1"/>
    <w:link w:val="a5"/>
    <w:uiPriority w:val="99"/>
    <w:rsid w:val="00154BD2"/>
  </w:style>
  <w:style w:type="paragraph" w:styleId="a7">
    <w:name w:val="footer"/>
    <w:basedOn w:val="a"/>
    <w:link w:val="a8"/>
    <w:uiPriority w:val="99"/>
    <w:unhideWhenUsed/>
    <w:rsid w:val="00154BD2"/>
    <w:pPr>
      <w:tabs>
        <w:tab w:val="center" w:pos="4844"/>
        <w:tab w:val="right" w:pos="9689"/>
      </w:tabs>
      <w:spacing w:after="0" w:line="240" w:lineRule="auto"/>
    </w:pPr>
  </w:style>
  <w:style w:type="character" w:customStyle="1" w:styleId="a8">
    <w:name w:val="Нижний колонтитул Знак"/>
    <w:basedOn w:val="a1"/>
    <w:link w:val="a7"/>
    <w:uiPriority w:val="99"/>
    <w:rsid w:val="00154BD2"/>
  </w:style>
  <w:style w:type="paragraph" w:styleId="a9">
    <w:name w:val="footnote text"/>
    <w:basedOn w:val="a"/>
    <w:link w:val="aa"/>
    <w:uiPriority w:val="99"/>
    <w:semiHidden/>
    <w:unhideWhenUsed/>
    <w:rsid w:val="00381071"/>
    <w:pPr>
      <w:spacing w:after="0" w:line="240" w:lineRule="auto"/>
    </w:pPr>
    <w:rPr>
      <w:sz w:val="20"/>
      <w:szCs w:val="20"/>
    </w:rPr>
  </w:style>
  <w:style w:type="character" w:customStyle="1" w:styleId="aa">
    <w:name w:val="Текст сноски Знак"/>
    <w:basedOn w:val="a1"/>
    <w:link w:val="a9"/>
    <w:uiPriority w:val="99"/>
    <w:semiHidden/>
    <w:rsid w:val="00381071"/>
    <w:rPr>
      <w:sz w:val="20"/>
      <w:szCs w:val="20"/>
    </w:rPr>
  </w:style>
  <w:style w:type="character" w:styleId="ab">
    <w:name w:val="footnote reference"/>
    <w:basedOn w:val="a1"/>
    <w:uiPriority w:val="99"/>
    <w:semiHidden/>
    <w:unhideWhenUsed/>
    <w:rsid w:val="00381071"/>
    <w:rPr>
      <w:vertAlign w:val="superscript"/>
    </w:rPr>
  </w:style>
  <w:style w:type="character" w:customStyle="1" w:styleId="s0">
    <w:name w:val="s0"/>
    <w:basedOn w:val="a1"/>
    <w:rsid w:val="00E17AFF"/>
  </w:style>
  <w:style w:type="character" w:styleId="ac">
    <w:name w:val="Hyperlink"/>
    <w:basedOn w:val="a1"/>
    <w:uiPriority w:val="99"/>
    <w:unhideWhenUsed/>
    <w:rsid w:val="009E55EE"/>
    <w:rPr>
      <w:color w:val="0000FF"/>
      <w:u w:val="single"/>
    </w:rPr>
  </w:style>
  <w:style w:type="character" w:customStyle="1" w:styleId="apple-converted-space">
    <w:name w:val="apple-converted-space"/>
    <w:basedOn w:val="a1"/>
    <w:rsid w:val="006102E7"/>
  </w:style>
  <w:style w:type="character" w:customStyle="1" w:styleId="nlmarticle-title">
    <w:name w:val="nlm_article-title"/>
    <w:basedOn w:val="a1"/>
    <w:rsid w:val="006F2AFE"/>
  </w:style>
  <w:style w:type="paragraph" w:styleId="ad">
    <w:name w:val="Normal (Web)"/>
    <w:aliases w:val="Обычный (Web),Обычный (Web)1,Обычный (Web)11,Знак4,Знак Знак3,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e"/>
    <w:uiPriority w:val="99"/>
    <w:qFormat/>
    <w:rsid w:val="003C0880"/>
    <w:pPr>
      <w:suppressAutoHyphens/>
      <w:spacing w:before="120" w:after="360" w:line="240" w:lineRule="auto"/>
    </w:pPr>
    <w:rPr>
      <w:rFonts w:ascii="Times New Roman" w:eastAsia="Times New Roman" w:hAnsi="Times New Roman" w:cs="Times New Roman"/>
      <w:sz w:val="24"/>
      <w:szCs w:val="24"/>
      <w:lang w:val="ru-RU" w:eastAsia="zh-CN"/>
    </w:rPr>
  </w:style>
  <w:style w:type="paragraph" w:customStyle="1" w:styleId="11">
    <w:name w:val="Заголовок 11"/>
    <w:basedOn w:val="a"/>
    <w:qFormat/>
    <w:rsid w:val="00330118"/>
    <w:pPr>
      <w:numPr>
        <w:numId w:val="4"/>
      </w:numPr>
      <w:suppressAutoHyphens/>
      <w:spacing w:before="280" w:after="280" w:line="240" w:lineRule="auto"/>
      <w:outlineLvl w:val="0"/>
    </w:pPr>
    <w:rPr>
      <w:rFonts w:ascii="Times New Roman" w:eastAsia="Times New Roman" w:hAnsi="Times New Roman" w:cs="Times New Roman"/>
      <w:b/>
      <w:bCs/>
      <w:kern w:val="2"/>
      <w:sz w:val="48"/>
      <w:szCs w:val="48"/>
      <w:lang w:val="ru-RU" w:eastAsia="zh-CN"/>
    </w:rPr>
  </w:style>
  <w:style w:type="paragraph" w:customStyle="1" w:styleId="21">
    <w:name w:val="Заголовок 21"/>
    <w:basedOn w:val="a"/>
    <w:qFormat/>
    <w:rsid w:val="00330118"/>
    <w:pPr>
      <w:keepNext/>
      <w:numPr>
        <w:ilvl w:val="1"/>
        <w:numId w:val="4"/>
      </w:numPr>
      <w:suppressAutoHyphens/>
      <w:spacing w:before="240" w:after="60" w:line="240" w:lineRule="auto"/>
      <w:outlineLvl w:val="1"/>
    </w:pPr>
    <w:rPr>
      <w:rFonts w:ascii="Arial" w:eastAsia="Times New Roman" w:hAnsi="Arial" w:cs="Arial"/>
      <w:b/>
      <w:bCs/>
      <w:i/>
      <w:iCs/>
      <w:sz w:val="28"/>
      <w:szCs w:val="28"/>
      <w:lang w:val="ru-RU" w:eastAsia="zh-CN"/>
    </w:rPr>
  </w:style>
  <w:style w:type="paragraph" w:customStyle="1" w:styleId="31">
    <w:name w:val="Заголовок 31"/>
    <w:basedOn w:val="a"/>
    <w:qFormat/>
    <w:rsid w:val="00330118"/>
    <w:pPr>
      <w:keepNext/>
      <w:numPr>
        <w:ilvl w:val="2"/>
        <w:numId w:val="4"/>
      </w:numPr>
      <w:suppressAutoHyphens/>
      <w:spacing w:before="240" w:after="60" w:line="240" w:lineRule="auto"/>
      <w:outlineLvl w:val="2"/>
    </w:pPr>
    <w:rPr>
      <w:rFonts w:ascii="Arial" w:eastAsia="Times New Roman" w:hAnsi="Arial" w:cs="Arial"/>
      <w:b/>
      <w:bCs/>
      <w:sz w:val="26"/>
      <w:szCs w:val="26"/>
      <w:lang w:val="ru-RU" w:eastAsia="zh-CN"/>
    </w:rPr>
  </w:style>
  <w:style w:type="paragraph" w:customStyle="1" w:styleId="41">
    <w:name w:val="Заголовок 41"/>
    <w:basedOn w:val="a"/>
    <w:qFormat/>
    <w:rsid w:val="00330118"/>
    <w:pPr>
      <w:keepNext/>
      <w:numPr>
        <w:ilvl w:val="3"/>
        <w:numId w:val="4"/>
      </w:numPr>
      <w:suppressAutoHyphens/>
      <w:spacing w:before="240" w:after="60" w:line="252" w:lineRule="auto"/>
      <w:outlineLvl w:val="3"/>
    </w:pPr>
    <w:rPr>
      <w:rFonts w:ascii="Calibri" w:eastAsia="Times New Roman" w:hAnsi="Calibri" w:cs="Times New Roman"/>
      <w:b/>
      <w:bCs/>
      <w:sz w:val="28"/>
      <w:szCs w:val="28"/>
      <w:lang w:val="ru-RU" w:eastAsia="zh-CN"/>
    </w:rPr>
  </w:style>
  <w:style w:type="paragraph" w:customStyle="1" w:styleId="51">
    <w:name w:val="Заголовок 51"/>
    <w:basedOn w:val="a"/>
    <w:qFormat/>
    <w:rsid w:val="00330118"/>
    <w:pPr>
      <w:numPr>
        <w:ilvl w:val="4"/>
        <w:numId w:val="4"/>
      </w:numPr>
      <w:suppressAutoHyphens/>
      <w:spacing w:before="240" w:after="60" w:line="240" w:lineRule="auto"/>
      <w:outlineLvl w:val="4"/>
    </w:pPr>
    <w:rPr>
      <w:rFonts w:ascii="Times New Roman" w:eastAsia="Times New Roman" w:hAnsi="Times New Roman" w:cs="Times New Roman"/>
      <w:b/>
      <w:bCs/>
      <w:i/>
      <w:iCs/>
      <w:sz w:val="26"/>
      <w:szCs w:val="26"/>
      <w:lang w:val="ru-RU" w:eastAsia="zh-CN"/>
    </w:rPr>
  </w:style>
  <w:style w:type="character" w:styleId="af">
    <w:name w:val="Strong"/>
    <w:uiPriority w:val="22"/>
    <w:qFormat/>
    <w:rsid w:val="00F313BB"/>
    <w:rPr>
      <w:b/>
      <w:bCs/>
    </w:rPr>
  </w:style>
  <w:style w:type="character" w:customStyle="1" w:styleId="-">
    <w:name w:val="Интернет-ссылка"/>
    <w:rsid w:val="009D0C7B"/>
    <w:rPr>
      <w:color w:val="0000CC"/>
      <w:u w:val="single"/>
    </w:rPr>
  </w:style>
  <w:style w:type="character" w:customStyle="1" w:styleId="WW8Num3z2">
    <w:name w:val="WW8Num3z2"/>
    <w:qFormat/>
    <w:rsid w:val="00A807F8"/>
  </w:style>
  <w:style w:type="character" w:customStyle="1" w:styleId="WW8Num3z8">
    <w:name w:val="WW8Num3z8"/>
    <w:qFormat/>
    <w:rsid w:val="00A807F8"/>
  </w:style>
  <w:style w:type="character" w:customStyle="1" w:styleId="hl">
    <w:name w:val="hl"/>
    <w:basedOn w:val="a1"/>
    <w:qFormat/>
    <w:rsid w:val="00A807F8"/>
  </w:style>
  <w:style w:type="paragraph" w:customStyle="1" w:styleId="12">
    <w:name w:val="Текст сноски1"/>
    <w:basedOn w:val="a"/>
    <w:uiPriority w:val="99"/>
    <w:rsid w:val="003B7AD3"/>
    <w:pPr>
      <w:suppressAutoHyphens/>
      <w:spacing w:after="0" w:line="240" w:lineRule="auto"/>
    </w:pPr>
    <w:rPr>
      <w:rFonts w:ascii="Times New Roman" w:eastAsia="Times New Roman" w:hAnsi="Times New Roman" w:cs="Times New Roman"/>
      <w:sz w:val="20"/>
      <w:szCs w:val="20"/>
      <w:lang w:val="ru-RU" w:eastAsia="zh-CN"/>
    </w:rPr>
  </w:style>
  <w:style w:type="character" w:customStyle="1" w:styleId="journalname">
    <w:name w:val="journal_name"/>
    <w:basedOn w:val="a1"/>
    <w:rsid w:val="003E1CD8"/>
  </w:style>
  <w:style w:type="character" w:styleId="af0">
    <w:name w:val="Emphasis"/>
    <w:basedOn w:val="a1"/>
    <w:uiPriority w:val="20"/>
    <w:qFormat/>
    <w:rsid w:val="00305235"/>
    <w:rPr>
      <w:i/>
      <w:iCs/>
    </w:rPr>
  </w:style>
  <w:style w:type="character" w:customStyle="1" w:styleId="10">
    <w:name w:val="Заголовок 1 Знак"/>
    <w:basedOn w:val="a1"/>
    <w:link w:val="1"/>
    <w:rsid w:val="00C7247F"/>
    <w:rPr>
      <w:rFonts w:ascii="Times New Roman" w:eastAsia="Times New Roman" w:hAnsi="Times New Roman" w:cs="Times New Roman"/>
      <w:b/>
      <w:bCs/>
      <w:kern w:val="1"/>
      <w:sz w:val="48"/>
      <w:szCs w:val="48"/>
      <w:lang w:val="ru-RU" w:eastAsia="zh-CN"/>
    </w:rPr>
  </w:style>
  <w:style w:type="character" w:customStyle="1" w:styleId="20">
    <w:name w:val="Заголовок 2 Знак"/>
    <w:basedOn w:val="a1"/>
    <w:link w:val="2"/>
    <w:rsid w:val="00C7247F"/>
    <w:rPr>
      <w:rFonts w:ascii="Arial" w:eastAsia="Times New Roman" w:hAnsi="Arial" w:cs="Arial"/>
      <w:b/>
      <w:bCs/>
      <w:i/>
      <w:iCs/>
      <w:sz w:val="28"/>
      <w:szCs w:val="28"/>
      <w:lang w:val="ru-RU" w:eastAsia="zh-CN"/>
    </w:rPr>
  </w:style>
  <w:style w:type="character" w:customStyle="1" w:styleId="30">
    <w:name w:val="Заголовок 3 Знак"/>
    <w:basedOn w:val="a1"/>
    <w:link w:val="3"/>
    <w:rsid w:val="00C7247F"/>
    <w:rPr>
      <w:rFonts w:ascii="Arial" w:eastAsia="Times New Roman" w:hAnsi="Arial" w:cs="Arial"/>
      <w:b/>
      <w:bCs/>
      <w:sz w:val="26"/>
      <w:szCs w:val="26"/>
      <w:lang w:val="ru-RU" w:eastAsia="zh-CN"/>
    </w:rPr>
  </w:style>
  <w:style w:type="character" w:customStyle="1" w:styleId="40">
    <w:name w:val="Заголовок 4 Знак"/>
    <w:basedOn w:val="a1"/>
    <w:link w:val="4"/>
    <w:rsid w:val="00C7247F"/>
    <w:rPr>
      <w:rFonts w:ascii="Calibri" w:eastAsia="Times New Roman" w:hAnsi="Calibri" w:cs="Times New Roman"/>
      <w:b/>
      <w:bCs/>
      <w:sz w:val="28"/>
      <w:szCs w:val="28"/>
      <w:lang w:val="ru-RU" w:eastAsia="zh-CN"/>
    </w:rPr>
  </w:style>
  <w:style w:type="character" w:customStyle="1" w:styleId="50">
    <w:name w:val="Заголовок 5 Знак"/>
    <w:basedOn w:val="a1"/>
    <w:link w:val="5"/>
    <w:rsid w:val="00C7247F"/>
    <w:rPr>
      <w:rFonts w:ascii="Times New Roman" w:eastAsia="Times New Roman" w:hAnsi="Times New Roman" w:cs="Times New Roman"/>
      <w:b/>
      <w:bCs/>
      <w:i/>
      <w:iCs/>
      <w:sz w:val="26"/>
      <w:szCs w:val="26"/>
      <w:lang w:val="ru-RU" w:eastAsia="zh-CN"/>
    </w:rPr>
  </w:style>
  <w:style w:type="paragraph" w:styleId="a0">
    <w:name w:val="Body Text"/>
    <w:basedOn w:val="a"/>
    <w:link w:val="af1"/>
    <w:uiPriority w:val="99"/>
    <w:semiHidden/>
    <w:unhideWhenUsed/>
    <w:rsid w:val="00C7247F"/>
    <w:pPr>
      <w:spacing w:after="120"/>
    </w:pPr>
  </w:style>
  <w:style w:type="character" w:customStyle="1" w:styleId="af1">
    <w:name w:val="Основной текст Знак"/>
    <w:basedOn w:val="a1"/>
    <w:link w:val="a0"/>
    <w:uiPriority w:val="99"/>
    <w:semiHidden/>
    <w:rsid w:val="00C7247F"/>
  </w:style>
  <w:style w:type="character" w:customStyle="1" w:styleId="ListLabel8">
    <w:name w:val="ListLabel 8"/>
    <w:qFormat/>
    <w:rsid w:val="003E28A5"/>
    <w:rPr>
      <w:rFonts w:ascii="Times New Roman" w:hAnsi="Times New Roman"/>
      <w:color w:val="000000" w:themeColor="text1"/>
      <w:sz w:val="24"/>
      <w:szCs w:val="24"/>
    </w:rPr>
  </w:style>
  <w:style w:type="character" w:customStyle="1" w:styleId="WW8Num1z0">
    <w:name w:val="WW8Num1z0"/>
    <w:qFormat/>
    <w:rsid w:val="0048433B"/>
    <w:rPr>
      <w:rFonts w:ascii="Symbol" w:hAnsi="Symbol" w:cs="Symbol"/>
    </w:rPr>
  </w:style>
  <w:style w:type="character" w:customStyle="1" w:styleId="ListLabel9">
    <w:name w:val="ListLabel 9"/>
    <w:qFormat/>
    <w:rsid w:val="00730912"/>
    <w:rPr>
      <w:rFonts w:ascii="Times New Roman" w:hAnsi="Times New Roman"/>
      <w:sz w:val="24"/>
      <w:szCs w:val="24"/>
    </w:rPr>
  </w:style>
  <w:style w:type="character" w:customStyle="1" w:styleId="ae">
    <w:name w:val="Обычный (Интернет) Знак"/>
    <w:aliases w:val="Обычный (Web) Знак,Обычный (Web)1 Знак,Обычный (Web)11 Знак,Знак4 Знак1,Знак Знак3 Знак,Знак4 Знак Знак Знак,Знак4 Знак Знак1,Обычный (веб) Знак1 Знак,Обычный (веб) Знак Знак1 Знак,Знак Знак1 Знак Знак1,Знак Знак1 Знак Знак Знак"/>
    <w:link w:val="ad"/>
    <w:uiPriority w:val="99"/>
    <w:locked/>
    <w:rsid w:val="003909A0"/>
    <w:rPr>
      <w:rFonts w:ascii="Times New Roman" w:eastAsia="Times New Roman" w:hAnsi="Times New Roman" w:cs="Times New Roman"/>
      <w:sz w:val="24"/>
      <w:szCs w:val="24"/>
      <w:lang w:val="ru-RU" w:eastAsia="zh-CN"/>
    </w:rPr>
  </w:style>
  <w:style w:type="paragraph" w:styleId="af2">
    <w:name w:val="Balloon Text"/>
    <w:basedOn w:val="a"/>
    <w:link w:val="af3"/>
    <w:uiPriority w:val="99"/>
    <w:semiHidden/>
    <w:unhideWhenUsed/>
    <w:rsid w:val="003909A0"/>
    <w:pPr>
      <w:spacing w:after="0" w:line="240" w:lineRule="auto"/>
    </w:pPr>
    <w:rPr>
      <w:rFonts w:ascii="Times New Roman" w:hAnsi="Times New Roman" w:cs="Times New Roman"/>
      <w:sz w:val="18"/>
      <w:szCs w:val="18"/>
    </w:rPr>
  </w:style>
  <w:style w:type="character" w:customStyle="1" w:styleId="af3">
    <w:name w:val="Текст выноски Знак"/>
    <w:basedOn w:val="a1"/>
    <w:link w:val="af2"/>
    <w:uiPriority w:val="99"/>
    <w:semiHidden/>
    <w:rsid w:val="003909A0"/>
    <w:rPr>
      <w:rFonts w:ascii="Times New Roman" w:hAnsi="Times New Roman" w:cs="Times New Roman"/>
      <w:sz w:val="18"/>
      <w:szCs w:val="18"/>
    </w:rPr>
  </w:style>
  <w:style w:type="paragraph" w:customStyle="1" w:styleId="-11">
    <w:name w:val="Цветной список - Акцент 11"/>
    <w:basedOn w:val="a"/>
    <w:rsid w:val="00D96A77"/>
    <w:pPr>
      <w:suppressAutoHyphens/>
      <w:spacing w:after="200" w:line="276" w:lineRule="auto"/>
      <w:ind w:left="720"/>
      <w:contextualSpacing/>
    </w:pPr>
    <w:rPr>
      <w:rFonts w:ascii="Calibri" w:eastAsia="Calibri" w:hAnsi="Calibri" w:cs="Times New Roman"/>
      <w:lang w:val="x-none" w:eastAsia="zh-CN"/>
    </w:rPr>
  </w:style>
  <w:style w:type="character" w:customStyle="1" w:styleId="apple-style-span">
    <w:name w:val="apple-style-span"/>
    <w:rsid w:val="00D96A77"/>
    <w:rPr>
      <w:rFonts w:cs="Times New Roman"/>
    </w:rPr>
  </w:style>
  <w:style w:type="paragraph" w:styleId="af4">
    <w:name w:val="No Spacing"/>
    <w:uiPriority w:val="1"/>
    <w:qFormat/>
    <w:rsid w:val="00310675"/>
    <w:pPr>
      <w:suppressAutoHyphens/>
      <w:spacing w:after="0" w:line="240" w:lineRule="auto"/>
    </w:pPr>
    <w:rPr>
      <w:rFonts w:ascii="Times New Roman" w:eastAsia="Times New Roman" w:hAnsi="Times New Roman" w:cs="Times New Roman"/>
      <w:sz w:val="24"/>
      <w:szCs w:val="24"/>
      <w:lang w:val="ru-RU" w:eastAsia="zh-CN"/>
    </w:rPr>
  </w:style>
  <w:style w:type="character" w:styleId="af5">
    <w:name w:val="FollowedHyperlink"/>
    <w:basedOn w:val="a1"/>
    <w:uiPriority w:val="99"/>
    <w:semiHidden/>
    <w:unhideWhenUsed/>
    <w:rsid w:val="006A6F49"/>
    <w:rPr>
      <w:color w:val="954F72" w:themeColor="followedHyperlink"/>
      <w:u w:val="single"/>
    </w:rPr>
  </w:style>
  <w:style w:type="character" w:customStyle="1" w:styleId="13">
    <w:name w:val="Неразрешенное упоминание1"/>
    <w:basedOn w:val="a1"/>
    <w:uiPriority w:val="99"/>
    <w:semiHidden/>
    <w:unhideWhenUsed/>
    <w:rsid w:val="006A6F49"/>
    <w:rPr>
      <w:color w:val="605E5C"/>
      <w:shd w:val="clear" w:color="auto" w:fill="E1DFDD"/>
    </w:rPr>
  </w:style>
  <w:style w:type="character" w:styleId="af6">
    <w:name w:val="Unresolved Mention"/>
    <w:basedOn w:val="a1"/>
    <w:uiPriority w:val="99"/>
    <w:semiHidden/>
    <w:unhideWhenUsed/>
    <w:rsid w:val="0013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5015">
      <w:bodyDiv w:val="1"/>
      <w:marLeft w:val="0"/>
      <w:marRight w:val="0"/>
      <w:marTop w:val="0"/>
      <w:marBottom w:val="0"/>
      <w:divBdr>
        <w:top w:val="none" w:sz="0" w:space="0" w:color="auto"/>
        <w:left w:val="none" w:sz="0" w:space="0" w:color="auto"/>
        <w:bottom w:val="none" w:sz="0" w:space="0" w:color="auto"/>
        <w:right w:val="none" w:sz="0" w:space="0" w:color="auto"/>
      </w:divBdr>
      <w:divsChild>
        <w:div w:id="71663151">
          <w:marLeft w:val="0"/>
          <w:marRight w:val="0"/>
          <w:marTop w:val="0"/>
          <w:marBottom w:val="0"/>
          <w:divBdr>
            <w:top w:val="none" w:sz="0" w:space="0" w:color="auto"/>
            <w:left w:val="none" w:sz="0" w:space="0" w:color="auto"/>
            <w:bottom w:val="none" w:sz="0" w:space="0" w:color="auto"/>
            <w:right w:val="none" w:sz="0" w:space="0" w:color="auto"/>
          </w:divBdr>
          <w:divsChild>
            <w:div w:id="1121921040">
              <w:marLeft w:val="0"/>
              <w:marRight w:val="0"/>
              <w:marTop w:val="0"/>
              <w:marBottom w:val="0"/>
              <w:divBdr>
                <w:top w:val="none" w:sz="0" w:space="0" w:color="auto"/>
                <w:left w:val="none" w:sz="0" w:space="0" w:color="auto"/>
                <w:bottom w:val="none" w:sz="0" w:space="0" w:color="auto"/>
                <w:right w:val="none" w:sz="0" w:space="0" w:color="auto"/>
              </w:divBdr>
              <w:divsChild>
                <w:div w:id="1479376813">
                  <w:marLeft w:val="0"/>
                  <w:marRight w:val="0"/>
                  <w:marTop w:val="0"/>
                  <w:marBottom w:val="0"/>
                  <w:divBdr>
                    <w:top w:val="none" w:sz="0" w:space="0" w:color="auto"/>
                    <w:left w:val="none" w:sz="0" w:space="0" w:color="auto"/>
                    <w:bottom w:val="none" w:sz="0" w:space="0" w:color="auto"/>
                    <w:right w:val="none" w:sz="0" w:space="0" w:color="auto"/>
                  </w:divBdr>
                  <w:divsChild>
                    <w:div w:id="13679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4336">
      <w:bodyDiv w:val="1"/>
      <w:marLeft w:val="0"/>
      <w:marRight w:val="0"/>
      <w:marTop w:val="0"/>
      <w:marBottom w:val="0"/>
      <w:divBdr>
        <w:top w:val="none" w:sz="0" w:space="0" w:color="auto"/>
        <w:left w:val="none" w:sz="0" w:space="0" w:color="auto"/>
        <w:bottom w:val="none" w:sz="0" w:space="0" w:color="auto"/>
        <w:right w:val="none" w:sz="0" w:space="0" w:color="auto"/>
      </w:divBdr>
    </w:div>
    <w:div w:id="826896060">
      <w:bodyDiv w:val="1"/>
      <w:marLeft w:val="0"/>
      <w:marRight w:val="0"/>
      <w:marTop w:val="0"/>
      <w:marBottom w:val="0"/>
      <w:divBdr>
        <w:top w:val="none" w:sz="0" w:space="0" w:color="auto"/>
        <w:left w:val="none" w:sz="0" w:space="0" w:color="auto"/>
        <w:bottom w:val="none" w:sz="0" w:space="0" w:color="auto"/>
        <w:right w:val="none" w:sz="0" w:space="0" w:color="auto"/>
      </w:divBdr>
    </w:div>
    <w:div w:id="829172469">
      <w:bodyDiv w:val="1"/>
      <w:marLeft w:val="0"/>
      <w:marRight w:val="0"/>
      <w:marTop w:val="0"/>
      <w:marBottom w:val="0"/>
      <w:divBdr>
        <w:top w:val="none" w:sz="0" w:space="0" w:color="auto"/>
        <w:left w:val="none" w:sz="0" w:space="0" w:color="auto"/>
        <w:bottom w:val="none" w:sz="0" w:space="0" w:color="auto"/>
        <w:right w:val="none" w:sz="0" w:space="0" w:color="auto"/>
      </w:divBdr>
    </w:div>
    <w:div w:id="15296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zakon.kz/4784767-zachem-kazakhstanu-nuzhny.html).%20" TargetMode="External"/><Relationship Id="rId13" Type="http://schemas.openxmlformats.org/officeDocument/2006/relationships/hyperlink" Target="https://www.businessmir.kz1-5-milliarda-dollarov-investiroval-kitaj-v-ekonomiku-kazahstana" TargetMode="External"/><Relationship Id="rId18" Type="http://schemas.openxmlformats.org/officeDocument/2006/relationships/hyperlink" Target="http://economists-pick-research.hktdc.com/resources/MI_Portal/Article/ef/2008/11/4179/1242870993516" TargetMode="External"/><Relationship Id="rId26" Type="http://schemas.openxmlformats.org/officeDocument/2006/relationships/hyperlink" Target="http://russianskz.info/society/3244-evraziyskiy-soyuz-kak-novyy-integracionnyy-proekt-vklad-i-znachenie-kazahstana.html" TargetMode="External"/><Relationship Id="rId3" Type="http://schemas.openxmlformats.org/officeDocument/2006/relationships/hyperlink" Target="https://www.thoughtco.com/functionalist-perspective-3026625" TargetMode="External"/><Relationship Id="rId21" Type="http://schemas.openxmlformats.org/officeDocument/2006/relationships/hyperlink" Target="http://russian-trade.com/reports-and-reviews/2018-02/torgovlya-mezhdu-rossiey-i-kazahstanom-v-2017-g/" TargetMode="External"/><Relationship Id="rId7" Type="http://schemas.openxmlformats.org/officeDocument/2006/relationships/hyperlink" Target="http://elar.urfu.ru/bitstream/10995/29140/1/girb_2014_10.pdf" TargetMode="External"/><Relationship Id="rId12" Type="http://schemas.openxmlformats.org/officeDocument/2006/relationships/hyperlink" Target="http://www.kapital.kz/economic/74011/nazvany-top-10-stran-investorov-v-kazahstanskie-proekty.html" TargetMode="External"/><Relationship Id="rId17" Type="http://schemas.openxmlformats.org/officeDocument/2006/relationships/hyperlink" Target="https://www.kazpravda.kz/news/politika" TargetMode="External"/><Relationship Id="rId25" Type="http://schemas.openxmlformats.org/officeDocument/2006/relationships/hyperlink" Target="https://ru.sputniknews.kz/columnists/20190530/10321667/eaes-zadachi.html" TargetMode="External"/><Relationship Id="rId2" Type="http://schemas.openxmlformats.org/officeDocument/2006/relationships/hyperlink" Target="file:///Users/bibigulkydyrbekova/Downloads/Functionalism%20&amp;%20Functionalist%20Perspective%20and%20Theory/%20" TargetMode="External"/><Relationship Id="rId16" Type="http://schemas.openxmlformats.org/officeDocument/2006/relationships/hyperlink" Target="https://ru.sputniknews-uz.com/trend/samarkand_konferentsiya" TargetMode="External"/><Relationship Id="rId20" Type="http://schemas.openxmlformats.org/officeDocument/2006/relationships/hyperlink" Target="https://kapital.kz/economic/62371/rossiya-dominiruet-v-importe-tovarov-v-kazahstan.html" TargetMode="External"/><Relationship Id="rId29" Type="http://schemas.openxmlformats.org/officeDocument/2006/relationships/hyperlink" Target="https://fundamental-economic.uz/article/%D0%A2%D0%B5%D0%BA%D1%81%D1%82-%D0%B2%D1%8B%D1%81%D1%82%D1%83%D0%BF%D0%BB%D0%B5%D0%BD%D0%B8%D1%8F-%D0%9F%D1%80%D0%B5%D0%B7%D0%B8%D0%B4%D0%B5%D0%BD%D1%82%D0%B0-%D0%A3%D0%B7%D0%B1%D0%B5%D0%BA%D0%B8" TargetMode="External"/><Relationship Id="rId1" Type="http://schemas.openxmlformats.org/officeDocument/2006/relationships/hyperlink" Target="https://www.google.kz/url?sa=t&amp;rct=j&amp;q=&amp;esrc=s&amp;source=web&amp;cd=11&amp;cad=rja&amp;uact=8&amp;ved=2ahUKEwiLqquu2JzeAhXSaN4KHZhDDEQQFjAKegQICBAB&amp;url=https%3A%2F%2Fbooks.google.com%2Fbooks%2Fabout%2FTheory_of_international_politics.html%3Fid%3DZ17uAAAAMAAJ&amp;usg=AOvVaw2iwLrML4GIuFYWjhNONmKG" TargetMode="External"/><Relationship Id="rId6" Type="http://schemas.openxmlformats.org/officeDocument/2006/relationships/hyperlink" Target="http://www.bsu.by/Cache/pdf/476863.pdf" TargetMode="External"/><Relationship Id="rId11" Type="http://schemas.openxmlformats.org/officeDocument/2006/relationships/hyperlink" Target="https://e-history.kz/media/upload/75/2013/08/28/b5d458ca425c7ec3898e764fdf2151b9.pdf" TargetMode="External"/><Relationship Id="rId24" Type="http://schemas.openxmlformats.org/officeDocument/2006/relationships/hyperlink" Target="https://tengrinews.kz/kazakhstan_news/nazarbaev-napomnil-o-prave-kazahstana-na-vyihod-iz-eaes-260719/" TargetMode="External"/><Relationship Id="rId32" Type="http://schemas.openxmlformats.org/officeDocument/2006/relationships/hyperlink" Target="https://www.currenttime.tv/uzbekistan-dollar-som-valuta" TargetMode="External"/><Relationship Id="rId5" Type="http://schemas.openxmlformats.org/officeDocument/2006/relationships/hyperlink" Target="http://novdocs.ru/docs/index-31964.html?page=3" TargetMode="External"/><Relationship Id="rId15" Type="http://schemas.openxmlformats.org/officeDocument/2006/relationships/hyperlink" Target="https://rus.azattyq.org/a/28846387.html" TargetMode="External"/><Relationship Id="rId23" Type="http://schemas.openxmlformats.org/officeDocument/2006/relationships/hyperlink" Target="https://rus.azattyq.org/a/eurasjiskij-soiuz-opponenty/26623211.html" TargetMode="External"/><Relationship Id="rId28" Type="http://schemas.openxmlformats.org/officeDocument/2006/relationships/hyperlink" Target="https://podrobno.uz/cat/politic/mirziyeev-predlozhil-prinyat-spetsrezolyutsiyu-oon-po-tsentralnoy-azii-/" TargetMode="External"/><Relationship Id="rId10" Type="http://schemas.openxmlformats.org/officeDocument/2006/relationships/hyperlink" Target="https://www.tandfonline.com/toc/oafa20/4/1" TargetMode="External"/><Relationship Id="rId19" Type="http://schemas.openxmlformats.org/officeDocument/2006/relationships/hyperlink" Target="http://www.mfa.gov.kz/ru/beijing/content." TargetMode="External"/><Relationship Id="rId31" Type="http://schemas.openxmlformats.org/officeDocument/2006/relationships/hyperlink" Target="https://podrobno.uz/cat/politic/mirziyeev-predlozhil-prinyat-spetsrezolyutsiyu-oon-po-tsentralnoy-azii-/" TargetMode="External"/><Relationship Id="rId4" Type="http://schemas.openxmlformats.org/officeDocument/2006/relationships/hyperlink" Target="http://fmp-gugn.narod.ru/pop2.html" TargetMode="External"/><Relationship Id="rId9" Type="http://schemas.openxmlformats.org/officeDocument/2006/relationships/hyperlink" Target="https://www.tandfonline.com/toc/oafa20/current" TargetMode="External"/><Relationship Id="rId14" Type="http://schemas.openxmlformats.org/officeDocument/2006/relationships/hyperlink" Target="http://www.s-cica.org/page.php?page_id=65&amp;lang=2&amp;article_id=5920" TargetMode="External"/><Relationship Id="rId22" Type="http://schemas.openxmlformats.org/officeDocument/2006/relationships/hyperlink" Target="https://forbes.kz/process/expertise/mvf" TargetMode="External"/><Relationship Id="rId27" Type="http://schemas.openxmlformats.org/officeDocument/2006/relationships/hyperlink" Target="https://www.sputniknews.kz/kazakhstan-novye-zadachi-eaes-integratsiya" TargetMode="External"/><Relationship Id="rId30" Type="http://schemas.openxmlformats.org/officeDocument/2006/relationships/hyperlink" Target="https://zonakz.net/2019/04/14/3-mlrd-dostig-tovarooborot-kazaxstana-i-uzbekistana-v-2018-go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5099-8202-4072-8ACB-25803454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24705</Words>
  <Characters>140820</Characters>
  <Application>Microsoft Office Word</Application>
  <DocSecurity>0</DocSecurity>
  <Lines>1173</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Nuriddin</dc:creator>
  <cp:keywords/>
  <dc:description/>
  <cp:lastModifiedBy>Fatima Kukeyeva</cp:lastModifiedBy>
  <cp:revision>2</cp:revision>
  <dcterms:created xsi:type="dcterms:W3CDTF">2021-04-27T09:59:00Z</dcterms:created>
  <dcterms:modified xsi:type="dcterms:W3CDTF">2021-04-27T09:59:00Z</dcterms:modified>
</cp:coreProperties>
</file>