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4AB" w:rsidRPr="00507287" w:rsidRDefault="002C44AB" w:rsidP="00507287">
      <w:pPr>
        <w:pStyle w:val="papertitle"/>
        <w:rPr>
          <w:b/>
          <w:sz w:val="32"/>
          <w:szCs w:val="32"/>
        </w:rPr>
      </w:pPr>
      <w:r w:rsidRPr="00507287">
        <w:rPr>
          <w:b/>
          <w:sz w:val="32"/>
          <w:szCs w:val="32"/>
        </w:rPr>
        <w:t xml:space="preserve">Data Science Modeling </w:t>
      </w:r>
      <w:r w:rsidR="00772C9A" w:rsidRPr="00507287">
        <w:rPr>
          <w:b/>
          <w:sz w:val="32"/>
          <w:szCs w:val="32"/>
        </w:rPr>
        <w:t xml:space="preserve">and Constraint-Based Data Selection </w:t>
      </w:r>
      <w:r w:rsidRPr="00507287">
        <w:rPr>
          <w:b/>
          <w:sz w:val="32"/>
          <w:szCs w:val="32"/>
        </w:rPr>
        <w:t xml:space="preserve">for </w:t>
      </w:r>
      <w:r w:rsidR="00AE6048" w:rsidRPr="00507287">
        <w:rPr>
          <w:b/>
          <w:sz w:val="32"/>
          <w:szCs w:val="32"/>
        </w:rPr>
        <w:t>EEG</w:t>
      </w:r>
      <w:r w:rsidR="00210290" w:rsidRPr="00507287">
        <w:rPr>
          <w:b/>
          <w:sz w:val="32"/>
          <w:szCs w:val="32"/>
        </w:rPr>
        <w:t xml:space="preserve"> Signals Denoising </w:t>
      </w:r>
      <w:r w:rsidRPr="00507287">
        <w:rPr>
          <w:b/>
          <w:sz w:val="32"/>
          <w:szCs w:val="32"/>
        </w:rPr>
        <w:t>Using Wavelet Transforms</w:t>
      </w:r>
    </w:p>
    <w:p w:rsidR="00656A36" w:rsidRPr="006F4E00" w:rsidRDefault="00656A36" w:rsidP="002C44AB">
      <w:pPr>
        <w:pStyle w:val="papertitle"/>
        <w:rPr>
          <w:b/>
          <w:sz w:val="24"/>
          <w:szCs w:val="24"/>
        </w:rPr>
      </w:pPr>
    </w:p>
    <w:p w:rsidR="005B5C5F" w:rsidRPr="006F4E00" w:rsidRDefault="005B5C5F" w:rsidP="005B5C5F">
      <w:pPr>
        <w:pStyle w:val="Affiliation"/>
        <w:rPr>
          <w:noProof/>
          <w:sz w:val="24"/>
          <w:szCs w:val="24"/>
        </w:rPr>
      </w:pPr>
      <w:r w:rsidRPr="006F4E00">
        <w:rPr>
          <w:noProof/>
          <w:sz w:val="24"/>
          <w:szCs w:val="24"/>
        </w:rPr>
        <w:t>Magdalena Garvanova</w:t>
      </w:r>
    </w:p>
    <w:p w:rsidR="005B5C5F" w:rsidRPr="006F4E00" w:rsidRDefault="005B5C5F" w:rsidP="005B5C5F">
      <w:pPr>
        <w:pStyle w:val="Affiliation"/>
        <w:rPr>
          <w:sz w:val="24"/>
          <w:szCs w:val="24"/>
        </w:rPr>
      </w:pPr>
      <w:r w:rsidRPr="006F4E00">
        <w:rPr>
          <w:sz w:val="24"/>
          <w:szCs w:val="24"/>
        </w:rPr>
        <w:t>University of Library Studies and Information Technologies</w:t>
      </w:r>
    </w:p>
    <w:p w:rsidR="005B5C5F" w:rsidRPr="006F4E00" w:rsidRDefault="005B5C5F" w:rsidP="005B5C5F">
      <w:pPr>
        <w:pStyle w:val="Affiliation"/>
        <w:rPr>
          <w:sz w:val="24"/>
          <w:szCs w:val="24"/>
        </w:rPr>
      </w:pPr>
      <w:r w:rsidRPr="006F4E00">
        <w:rPr>
          <w:sz w:val="24"/>
          <w:szCs w:val="24"/>
        </w:rPr>
        <w:t>Sofia, Bulgaria</w:t>
      </w:r>
    </w:p>
    <w:p w:rsidR="005B5C5F" w:rsidRPr="006F4E00" w:rsidRDefault="005B5C5F" w:rsidP="005B5C5F">
      <w:pPr>
        <w:pStyle w:val="Affiliation"/>
        <w:rPr>
          <w:sz w:val="24"/>
          <w:szCs w:val="24"/>
        </w:rPr>
      </w:pPr>
      <w:r w:rsidRPr="006F4E00">
        <w:rPr>
          <w:sz w:val="24"/>
          <w:szCs w:val="24"/>
        </w:rPr>
        <w:t>m.garvanova@unibit.bg</w:t>
      </w:r>
    </w:p>
    <w:p w:rsidR="005B5C5F" w:rsidRPr="006F4E00" w:rsidRDefault="005B5C5F" w:rsidP="005B5C5F">
      <w:pPr>
        <w:pStyle w:val="Author"/>
        <w:rPr>
          <w:sz w:val="24"/>
          <w:szCs w:val="24"/>
        </w:rPr>
      </w:pPr>
      <w:r w:rsidRPr="006F4E00">
        <w:rPr>
          <w:sz w:val="24"/>
          <w:szCs w:val="24"/>
        </w:rPr>
        <w:t xml:space="preserve">Ivan Garvanov </w:t>
      </w:r>
    </w:p>
    <w:p w:rsidR="005B5C5F" w:rsidRPr="006F4E00" w:rsidRDefault="005B5C5F" w:rsidP="005B5C5F">
      <w:pPr>
        <w:pStyle w:val="Affiliation"/>
        <w:rPr>
          <w:sz w:val="24"/>
          <w:szCs w:val="24"/>
        </w:rPr>
      </w:pPr>
      <w:r w:rsidRPr="006F4E00">
        <w:rPr>
          <w:sz w:val="24"/>
          <w:szCs w:val="24"/>
        </w:rPr>
        <w:t>University of Library Studies and Information Technologies</w:t>
      </w:r>
    </w:p>
    <w:p w:rsidR="005B5C5F" w:rsidRPr="006F4E00" w:rsidRDefault="005B5C5F" w:rsidP="005B5C5F">
      <w:pPr>
        <w:pStyle w:val="Affiliation"/>
        <w:rPr>
          <w:sz w:val="24"/>
          <w:szCs w:val="24"/>
        </w:rPr>
      </w:pPr>
      <w:r w:rsidRPr="006F4E00">
        <w:rPr>
          <w:sz w:val="24"/>
          <w:szCs w:val="24"/>
        </w:rPr>
        <w:t>Sofia, Bulgaria</w:t>
      </w:r>
    </w:p>
    <w:p w:rsidR="005B5C5F" w:rsidRPr="006F4E00" w:rsidRDefault="005B5C5F" w:rsidP="005B5C5F">
      <w:pPr>
        <w:pStyle w:val="Affiliation"/>
        <w:rPr>
          <w:sz w:val="24"/>
          <w:szCs w:val="24"/>
        </w:rPr>
      </w:pPr>
      <w:r w:rsidRPr="006F4E00">
        <w:rPr>
          <w:sz w:val="24"/>
          <w:szCs w:val="24"/>
        </w:rPr>
        <w:t>i.garvanov@unibit.bg</w:t>
      </w:r>
    </w:p>
    <w:p w:rsidR="005B5C5F" w:rsidRPr="006F4E00" w:rsidRDefault="005B5C5F" w:rsidP="005B5C5F">
      <w:pPr>
        <w:pStyle w:val="Author"/>
        <w:rPr>
          <w:sz w:val="24"/>
          <w:szCs w:val="24"/>
        </w:rPr>
      </w:pPr>
      <w:r w:rsidRPr="006F4E00">
        <w:rPr>
          <w:sz w:val="24"/>
          <w:szCs w:val="24"/>
        </w:rPr>
        <w:t>Vladimir Jotsov</w:t>
      </w:r>
    </w:p>
    <w:p w:rsidR="00DF1406" w:rsidRDefault="005B5C5F" w:rsidP="00DF1406">
      <w:pPr>
        <w:pStyle w:val="Affiliation"/>
        <w:rPr>
          <w:sz w:val="24"/>
          <w:szCs w:val="24"/>
        </w:rPr>
      </w:pPr>
      <w:r w:rsidRPr="006F4E00">
        <w:rPr>
          <w:sz w:val="24"/>
          <w:szCs w:val="24"/>
        </w:rPr>
        <w:t>University of Library Studies and Information Technologies</w:t>
      </w:r>
      <w:r w:rsidR="00DF1406">
        <w:rPr>
          <w:sz w:val="24"/>
          <w:szCs w:val="24"/>
        </w:rPr>
        <w:t xml:space="preserve">, </w:t>
      </w:r>
      <w:r w:rsidRPr="006F4E00">
        <w:rPr>
          <w:sz w:val="24"/>
          <w:szCs w:val="24"/>
        </w:rPr>
        <w:t>Sofia, Bulgaria</w:t>
      </w:r>
      <w:r w:rsidR="00F21B65">
        <w:rPr>
          <w:sz w:val="24"/>
          <w:szCs w:val="24"/>
        </w:rPr>
        <w:t xml:space="preserve">; </w:t>
      </w:r>
    </w:p>
    <w:p w:rsidR="005B5C5F" w:rsidRPr="006F4E00" w:rsidRDefault="00FF0EAE" w:rsidP="00DF1406">
      <w:pPr>
        <w:pStyle w:val="Affiliation"/>
        <w:rPr>
          <w:sz w:val="24"/>
          <w:szCs w:val="24"/>
        </w:rPr>
      </w:pPr>
      <w:r>
        <w:rPr>
          <w:sz w:val="24"/>
          <w:szCs w:val="24"/>
        </w:rPr>
        <w:t>Al-F</w:t>
      </w:r>
      <w:r w:rsidR="00F21B65">
        <w:rPr>
          <w:sz w:val="24"/>
          <w:szCs w:val="24"/>
        </w:rPr>
        <w:t>arabi Kazakh National University, Almati, Kazakhstan</w:t>
      </w:r>
    </w:p>
    <w:p w:rsidR="005B5C5F" w:rsidRPr="006F4E00" w:rsidRDefault="00F45A8D" w:rsidP="005B5C5F">
      <w:pPr>
        <w:pStyle w:val="Affiliation"/>
        <w:rPr>
          <w:sz w:val="24"/>
          <w:szCs w:val="24"/>
        </w:rPr>
      </w:pPr>
      <w:r>
        <w:rPr>
          <w:sz w:val="24"/>
          <w:szCs w:val="24"/>
        </w:rPr>
        <w:t xml:space="preserve">POB 161, Sofia 1113, Bulgaria  </w:t>
      </w:r>
      <w:r w:rsidR="005B5C5F" w:rsidRPr="006F4E00">
        <w:rPr>
          <w:sz w:val="24"/>
          <w:szCs w:val="24"/>
        </w:rPr>
        <w:t>v.jotsov@unibit.bg</w:t>
      </w:r>
    </w:p>
    <w:p w:rsidR="00656A36" w:rsidRPr="006F4E00" w:rsidRDefault="00656A36" w:rsidP="005B5C5F">
      <w:pPr>
        <w:pStyle w:val="Affiliation"/>
        <w:rPr>
          <w:sz w:val="24"/>
          <w:szCs w:val="24"/>
        </w:rPr>
      </w:pPr>
    </w:p>
    <w:p w:rsidR="00605DA1" w:rsidRPr="006F4E00" w:rsidRDefault="00605DA1" w:rsidP="00605DA1">
      <w:pPr>
        <w:autoSpaceDE w:val="0"/>
        <w:autoSpaceDN w:val="0"/>
        <w:adjustRightInd w:val="0"/>
        <w:spacing w:after="0" w:line="240" w:lineRule="auto"/>
        <w:rPr>
          <w:rFonts w:ascii="Times New Roman" w:hAnsi="Times New Roman" w:cs="Times New Roman"/>
          <w:color w:val="000000"/>
          <w:sz w:val="24"/>
          <w:szCs w:val="24"/>
        </w:rPr>
      </w:pPr>
    </w:p>
    <w:p w:rsidR="00DD5367" w:rsidRPr="006F4E00" w:rsidRDefault="002549E3" w:rsidP="00303724">
      <w:pPr>
        <w:autoSpaceDE w:val="0"/>
        <w:autoSpaceDN w:val="0"/>
        <w:adjustRightInd w:val="0"/>
        <w:spacing w:after="0" w:line="240" w:lineRule="auto"/>
        <w:jc w:val="both"/>
        <w:rPr>
          <w:rFonts w:ascii="Times New Roman" w:hAnsi="Times New Roman" w:cs="Times New Roman"/>
          <w:sz w:val="24"/>
          <w:szCs w:val="24"/>
        </w:rPr>
      </w:pPr>
      <w:r w:rsidRPr="006F4E00">
        <w:rPr>
          <w:rFonts w:ascii="Times New Roman" w:hAnsi="Times New Roman" w:cs="Times New Roman"/>
          <w:b/>
          <w:color w:val="000000"/>
          <w:sz w:val="24"/>
          <w:szCs w:val="24"/>
        </w:rPr>
        <w:t>Abstract—</w:t>
      </w:r>
      <w:r w:rsidR="00177989" w:rsidRPr="006F4E00">
        <w:rPr>
          <w:rFonts w:ascii="Times New Roman" w:hAnsi="Times New Roman" w:cs="Times New Roman"/>
          <w:sz w:val="24"/>
          <w:szCs w:val="24"/>
        </w:rPr>
        <w:t xml:space="preserve"> This work presents basic information about Electroencephalogram (EEG) signals, their processing and application in practice. </w:t>
      </w:r>
      <w:r w:rsidRPr="006F4E00">
        <w:rPr>
          <w:rFonts w:ascii="Times New Roman" w:hAnsi="Times New Roman" w:cs="Times New Roman"/>
          <w:sz w:val="24"/>
          <w:szCs w:val="24"/>
        </w:rPr>
        <w:t>Modeling and con</w:t>
      </w:r>
      <w:r w:rsidR="0059469F">
        <w:rPr>
          <w:rFonts w:ascii="Times New Roman" w:hAnsi="Times New Roman" w:cs="Times New Roman"/>
          <w:sz w:val="24"/>
          <w:szCs w:val="24"/>
        </w:rPr>
        <w:t>straint satisfaction cases have</w:t>
      </w:r>
      <w:r w:rsidRPr="006F4E00">
        <w:rPr>
          <w:rFonts w:ascii="Times New Roman" w:hAnsi="Times New Roman" w:cs="Times New Roman"/>
          <w:sz w:val="24"/>
          <w:szCs w:val="24"/>
        </w:rPr>
        <w:t xml:space="preserve"> been considered aiming at diminishing the manual labor during the wavelet signal filtering</w:t>
      </w:r>
      <w:r w:rsidR="0059469F">
        <w:rPr>
          <w:rFonts w:ascii="Times New Roman" w:hAnsi="Times New Roman" w:cs="Times New Roman"/>
          <w:sz w:val="24"/>
          <w:szCs w:val="24"/>
        </w:rPr>
        <w:t xml:space="preserve"> and fitting to medical applications</w:t>
      </w:r>
      <w:r w:rsidRPr="006F4E00">
        <w:rPr>
          <w:rFonts w:ascii="Times New Roman" w:hAnsi="Times New Roman" w:cs="Times New Roman"/>
          <w:sz w:val="24"/>
          <w:szCs w:val="24"/>
        </w:rPr>
        <w:t xml:space="preserve">. </w:t>
      </w:r>
      <w:r w:rsidR="00177989" w:rsidRPr="006F4E00">
        <w:rPr>
          <w:rFonts w:ascii="Times New Roman" w:hAnsi="Times New Roman" w:cs="Times New Roman"/>
          <w:sz w:val="24"/>
          <w:szCs w:val="24"/>
        </w:rPr>
        <w:t xml:space="preserve">The </w:t>
      </w:r>
      <w:r w:rsidRPr="006F4E00">
        <w:rPr>
          <w:rFonts w:ascii="Times New Roman" w:hAnsi="Times New Roman" w:cs="Times New Roman"/>
          <w:sz w:val="24"/>
          <w:szCs w:val="24"/>
        </w:rPr>
        <w:t xml:space="preserve">EEG signals are easily affected by various noise sources. The noise can be electrode noise or can be generated from the body itself. The noises in the EEG signals are called artifacts and these artifacts are needed to be removed from the original EEG signals for the proper analysis of the signals. This work presents denoising algorithm based on the combination of wavelet transform (WT), threshold processing and inverse wavelet transform. The proposed algorithm is tested using real EEG signals. </w:t>
      </w:r>
      <w:r w:rsidRPr="001F6845">
        <w:rPr>
          <w:rFonts w:ascii="Times New Roman" w:hAnsi="Times New Roman" w:cs="Times New Roman"/>
          <w:sz w:val="24"/>
          <w:szCs w:val="24"/>
        </w:rPr>
        <w:t>To improve its efficiency, different modeling an</w:t>
      </w:r>
      <w:r w:rsidR="0059469F">
        <w:rPr>
          <w:rFonts w:ascii="Times New Roman" w:hAnsi="Times New Roman" w:cs="Times New Roman"/>
          <w:sz w:val="24"/>
          <w:szCs w:val="24"/>
        </w:rPr>
        <w:t>d data preprocessing methods have</w:t>
      </w:r>
      <w:r w:rsidRPr="001F6845">
        <w:rPr>
          <w:rFonts w:ascii="Times New Roman" w:hAnsi="Times New Roman" w:cs="Times New Roman"/>
          <w:sz w:val="24"/>
          <w:szCs w:val="24"/>
        </w:rPr>
        <w:t xml:space="preserve"> been applied.</w:t>
      </w:r>
      <w:r w:rsidR="001F6845" w:rsidRPr="001F6845">
        <w:rPr>
          <w:rFonts w:ascii="Times New Roman" w:hAnsi="Times New Roman" w:cs="Times New Roman"/>
          <w:sz w:val="24"/>
          <w:szCs w:val="24"/>
        </w:rPr>
        <w:t xml:space="preserve"> In case when there is a need of constraint shift/modification/elimination, new types of constraints are considered and applied.</w:t>
      </w:r>
    </w:p>
    <w:p w:rsidR="002549E3" w:rsidRPr="006F4E00" w:rsidRDefault="002549E3" w:rsidP="00605DA1">
      <w:pPr>
        <w:autoSpaceDE w:val="0"/>
        <w:autoSpaceDN w:val="0"/>
        <w:adjustRightInd w:val="0"/>
        <w:spacing w:after="0" w:line="240" w:lineRule="auto"/>
        <w:rPr>
          <w:rFonts w:ascii="Times New Roman" w:hAnsi="Times New Roman" w:cs="Times New Roman"/>
          <w:b/>
          <w:color w:val="000000"/>
          <w:sz w:val="24"/>
          <w:szCs w:val="24"/>
        </w:rPr>
      </w:pPr>
    </w:p>
    <w:p w:rsidR="002549E3" w:rsidRPr="006F4E00" w:rsidRDefault="002549E3" w:rsidP="00303724">
      <w:pPr>
        <w:autoSpaceDE w:val="0"/>
        <w:autoSpaceDN w:val="0"/>
        <w:adjustRightInd w:val="0"/>
        <w:spacing w:after="0" w:line="240" w:lineRule="auto"/>
        <w:jc w:val="both"/>
        <w:rPr>
          <w:rFonts w:ascii="Times New Roman" w:hAnsi="Times New Roman" w:cs="Times New Roman"/>
          <w:b/>
          <w:color w:val="000000"/>
          <w:sz w:val="24"/>
          <w:szCs w:val="24"/>
        </w:rPr>
      </w:pPr>
      <w:r w:rsidRPr="006F4E00">
        <w:rPr>
          <w:rFonts w:ascii="Times New Roman" w:hAnsi="Times New Roman" w:cs="Times New Roman"/>
          <w:b/>
          <w:color w:val="000000"/>
          <w:sz w:val="24"/>
          <w:szCs w:val="24"/>
        </w:rPr>
        <w:t xml:space="preserve">Keywords: </w:t>
      </w:r>
      <w:r w:rsidRPr="006F4E00">
        <w:rPr>
          <w:rFonts w:ascii="Times New Roman" w:hAnsi="Times New Roman" w:cs="Times New Roman"/>
          <w:sz w:val="24"/>
          <w:szCs w:val="24"/>
        </w:rPr>
        <w:t>Wavelet Transform, Denoising of EEG Signals, Intelligent S</w:t>
      </w:r>
      <w:r w:rsidR="00C379BF">
        <w:rPr>
          <w:rFonts w:ascii="Times New Roman" w:hAnsi="Times New Roman" w:cs="Times New Roman"/>
          <w:sz w:val="24"/>
          <w:szCs w:val="24"/>
        </w:rPr>
        <w:t>ystem, Data Science, Data Selection, Constraint Satisfaction</w:t>
      </w:r>
      <w:r w:rsidRPr="006F4E00">
        <w:rPr>
          <w:rFonts w:ascii="Times New Roman" w:hAnsi="Times New Roman" w:cs="Times New Roman"/>
          <w:sz w:val="24"/>
          <w:szCs w:val="24"/>
        </w:rPr>
        <w:t>, Puzzle Methods</w:t>
      </w:r>
    </w:p>
    <w:p w:rsidR="002549E3" w:rsidRPr="006F4E00" w:rsidRDefault="002549E3" w:rsidP="00605DA1">
      <w:pPr>
        <w:autoSpaceDE w:val="0"/>
        <w:autoSpaceDN w:val="0"/>
        <w:adjustRightInd w:val="0"/>
        <w:spacing w:after="0" w:line="240" w:lineRule="auto"/>
        <w:rPr>
          <w:rFonts w:ascii="Times New Roman" w:hAnsi="Times New Roman" w:cs="Times New Roman"/>
          <w:b/>
          <w:color w:val="000000"/>
          <w:sz w:val="24"/>
          <w:szCs w:val="24"/>
        </w:rPr>
      </w:pPr>
    </w:p>
    <w:p w:rsidR="00E24F31" w:rsidRPr="006F4E00" w:rsidRDefault="00711C02" w:rsidP="00E24F31">
      <w:pPr>
        <w:autoSpaceDE w:val="0"/>
        <w:autoSpaceDN w:val="0"/>
        <w:adjustRightInd w:val="0"/>
        <w:spacing w:after="0" w:line="240" w:lineRule="auto"/>
        <w:rPr>
          <w:rFonts w:ascii="Times New Roman" w:hAnsi="Times New Roman" w:cs="Times New Roman"/>
          <w:b/>
          <w:color w:val="000000"/>
          <w:sz w:val="24"/>
          <w:szCs w:val="24"/>
        </w:rPr>
      </w:pPr>
      <w:r w:rsidRPr="006F4E00">
        <w:rPr>
          <w:rFonts w:ascii="Times New Roman" w:hAnsi="Times New Roman" w:cs="Times New Roman"/>
          <w:b/>
          <w:color w:val="000000"/>
          <w:sz w:val="24"/>
          <w:szCs w:val="24"/>
        </w:rPr>
        <w:t>1. Introduction</w:t>
      </w:r>
    </w:p>
    <w:p w:rsidR="002549E3" w:rsidRPr="006F4E00" w:rsidRDefault="002549E3" w:rsidP="002549E3">
      <w:pPr>
        <w:autoSpaceDE w:val="0"/>
        <w:autoSpaceDN w:val="0"/>
        <w:adjustRightInd w:val="0"/>
        <w:spacing w:after="0" w:line="240" w:lineRule="auto"/>
        <w:jc w:val="both"/>
        <w:rPr>
          <w:rFonts w:ascii="Times New Roman" w:hAnsi="Times New Roman" w:cs="Times New Roman"/>
          <w:sz w:val="24"/>
          <w:szCs w:val="24"/>
        </w:rPr>
      </w:pPr>
      <w:r w:rsidRPr="006F4E00">
        <w:rPr>
          <w:rFonts w:ascii="Times New Roman" w:hAnsi="Times New Roman" w:cs="Times New Roman"/>
          <w:sz w:val="24"/>
          <w:szCs w:val="24"/>
        </w:rPr>
        <w:t>The considered research aims to unify and improve the medical applications of signal filtering using wavelet transforms. The denoising stage could be implemented by using artificial neural networks and deep learning methods (ANNs) but even in this case the process is time and cost consuming and it does not adapt to unknown denoising problems like dynamic body and external noise occurrence, the change of the reasons for the noise, and so on.</w:t>
      </w:r>
      <w:r w:rsidR="00C76333">
        <w:rPr>
          <w:rFonts w:ascii="Times New Roman" w:hAnsi="Times New Roman" w:cs="Times New Roman"/>
          <w:sz w:val="24"/>
          <w:szCs w:val="24"/>
        </w:rPr>
        <w:t xml:space="preserve"> In these conditions original deep modeling applications have been elaborated and considered, th</w:t>
      </w:r>
      <w:r w:rsidR="005F3DC5">
        <w:rPr>
          <w:rFonts w:ascii="Times New Roman" w:hAnsi="Times New Roman" w:cs="Times New Roman"/>
          <w:sz w:val="24"/>
          <w:szCs w:val="24"/>
        </w:rPr>
        <w:t>ey are naturally combinable</w:t>
      </w:r>
      <w:r w:rsidR="00582D30">
        <w:rPr>
          <w:rFonts w:ascii="Times New Roman" w:hAnsi="Times New Roman" w:cs="Times New Roman"/>
          <w:sz w:val="24"/>
          <w:szCs w:val="24"/>
        </w:rPr>
        <w:t xml:space="preserve"> with </w:t>
      </w:r>
      <w:r w:rsidR="00C76333">
        <w:rPr>
          <w:rFonts w:ascii="Times New Roman" w:hAnsi="Times New Roman" w:cs="Times New Roman"/>
          <w:sz w:val="24"/>
          <w:szCs w:val="24"/>
        </w:rPr>
        <w:t>classical constraint satisfaction case</w:t>
      </w:r>
      <w:r w:rsidR="00582D30">
        <w:rPr>
          <w:rFonts w:ascii="Times New Roman" w:hAnsi="Times New Roman" w:cs="Times New Roman"/>
          <w:sz w:val="24"/>
          <w:szCs w:val="24"/>
        </w:rPr>
        <w:t>s</w:t>
      </w:r>
      <w:r w:rsidR="00C76333">
        <w:rPr>
          <w:rFonts w:ascii="Times New Roman" w:hAnsi="Times New Roman" w:cs="Times New Roman"/>
          <w:sz w:val="24"/>
          <w:szCs w:val="24"/>
        </w:rPr>
        <w:t>.</w:t>
      </w:r>
      <w:r w:rsidR="005F3DC5">
        <w:rPr>
          <w:rFonts w:ascii="Times New Roman" w:hAnsi="Times New Roman" w:cs="Times New Roman"/>
          <w:sz w:val="24"/>
          <w:szCs w:val="24"/>
        </w:rPr>
        <w:t xml:space="preserve"> </w:t>
      </w:r>
      <w:r w:rsidR="00073A8C">
        <w:rPr>
          <w:rFonts w:ascii="Times New Roman" w:hAnsi="Times New Roman" w:cs="Times New Roman"/>
          <w:sz w:val="24"/>
          <w:szCs w:val="24"/>
        </w:rPr>
        <w:t>Deep modeling method</w:t>
      </w:r>
      <w:r w:rsidR="00C16102">
        <w:rPr>
          <w:rFonts w:ascii="Times New Roman" w:hAnsi="Times New Roman" w:cs="Times New Roman"/>
          <w:sz w:val="24"/>
          <w:szCs w:val="24"/>
        </w:rPr>
        <w:t xml:space="preserve">s are fit to describe </w:t>
      </w:r>
      <w:r w:rsidR="00073A8C">
        <w:rPr>
          <w:rFonts w:ascii="Times New Roman" w:hAnsi="Times New Roman" w:cs="Times New Roman"/>
          <w:sz w:val="24"/>
          <w:szCs w:val="24"/>
        </w:rPr>
        <w:t xml:space="preserve">and </w:t>
      </w:r>
      <w:r w:rsidR="00B72D67">
        <w:rPr>
          <w:rFonts w:ascii="Times New Roman" w:hAnsi="Times New Roman" w:cs="Times New Roman"/>
          <w:sz w:val="24"/>
          <w:szCs w:val="24"/>
        </w:rPr>
        <w:t xml:space="preserve">gradually </w:t>
      </w:r>
      <w:r w:rsidR="00073A8C">
        <w:rPr>
          <w:rFonts w:ascii="Times New Roman" w:hAnsi="Times New Roman" w:cs="Times New Roman"/>
          <w:sz w:val="24"/>
          <w:szCs w:val="24"/>
        </w:rPr>
        <w:t xml:space="preserve">sustain </w:t>
      </w:r>
      <w:r w:rsidR="00B72D67">
        <w:rPr>
          <w:rFonts w:ascii="Times New Roman" w:hAnsi="Times New Roman" w:cs="Times New Roman"/>
          <w:sz w:val="24"/>
          <w:szCs w:val="24"/>
        </w:rPr>
        <w:t xml:space="preserve">different </w:t>
      </w:r>
      <w:r w:rsidR="00073A8C">
        <w:rPr>
          <w:rFonts w:ascii="Times New Roman" w:hAnsi="Times New Roman" w:cs="Times New Roman"/>
          <w:sz w:val="24"/>
          <w:szCs w:val="24"/>
        </w:rPr>
        <w:t>thinking and reasoning pr</w:t>
      </w:r>
      <w:r w:rsidR="007E53DC">
        <w:rPr>
          <w:rFonts w:ascii="Times New Roman" w:hAnsi="Times New Roman" w:cs="Times New Roman"/>
          <w:sz w:val="24"/>
          <w:szCs w:val="24"/>
        </w:rPr>
        <w:t xml:space="preserve">ocesses. They are effective in </w:t>
      </w:r>
      <w:r w:rsidR="00073A8C">
        <w:rPr>
          <w:rFonts w:ascii="Times New Roman" w:hAnsi="Times New Roman" w:cs="Times New Roman"/>
          <w:sz w:val="24"/>
          <w:szCs w:val="24"/>
        </w:rPr>
        <w:t>conditions</w:t>
      </w:r>
      <w:r w:rsidR="007E53DC">
        <w:rPr>
          <w:rFonts w:ascii="Times New Roman" w:hAnsi="Times New Roman" w:cs="Times New Roman"/>
          <w:sz w:val="24"/>
          <w:szCs w:val="24"/>
        </w:rPr>
        <w:t xml:space="preserve"> when the logical reasoning is rather constrained</w:t>
      </w:r>
      <w:r w:rsidR="00073A8C">
        <w:rPr>
          <w:rFonts w:ascii="Times New Roman" w:hAnsi="Times New Roman" w:cs="Times New Roman"/>
          <w:sz w:val="24"/>
          <w:szCs w:val="24"/>
        </w:rPr>
        <w:t xml:space="preserve"> </w:t>
      </w:r>
      <w:r w:rsidR="007E53DC">
        <w:rPr>
          <w:rFonts w:ascii="Times New Roman" w:hAnsi="Times New Roman" w:cs="Times New Roman"/>
          <w:sz w:val="24"/>
          <w:szCs w:val="24"/>
        </w:rPr>
        <w:t xml:space="preserve">and the machine learning using ANN couldn’t be </w:t>
      </w:r>
      <w:r w:rsidR="007E53DC">
        <w:rPr>
          <w:rFonts w:ascii="Times New Roman" w:hAnsi="Times New Roman" w:cs="Times New Roman"/>
          <w:sz w:val="24"/>
          <w:szCs w:val="24"/>
        </w:rPr>
        <w:lastRenderedPageBreak/>
        <w:t xml:space="preserve">widely applied because of the lack of proof explanations. </w:t>
      </w:r>
      <w:r w:rsidR="006B6EAA">
        <w:rPr>
          <w:rFonts w:ascii="Times New Roman" w:hAnsi="Times New Roman" w:cs="Times New Roman"/>
          <w:sz w:val="24"/>
          <w:szCs w:val="24"/>
        </w:rPr>
        <w:t>It is considered that both classical and nonclassical logical operators may be applied in one</w:t>
      </w:r>
      <w:r w:rsidR="00B72D67">
        <w:rPr>
          <w:rFonts w:ascii="Times New Roman" w:hAnsi="Times New Roman" w:cs="Times New Roman"/>
          <w:sz w:val="24"/>
          <w:szCs w:val="24"/>
        </w:rPr>
        <w:t xml:space="preserve"> scheme</w:t>
      </w:r>
      <w:r w:rsidR="006B6EAA">
        <w:rPr>
          <w:rFonts w:ascii="Times New Roman" w:hAnsi="Times New Roman" w:cs="Times New Roman"/>
          <w:sz w:val="24"/>
          <w:szCs w:val="24"/>
        </w:rPr>
        <w:t>.</w:t>
      </w:r>
      <w:r w:rsidR="00B72D67">
        <w:rPr>
          <w:rFonts w:ascii="Times New Roman" w:hAnsi="Times New Roman" w:cs="Times New Roman"/>
          <w:sz w:val="24"/>
          <w:szCs w:val="24"/>
        </w:rPr>
        <w:t xml:space="preserve"> On the other hand</w:t>
      </w:r>
      <w:r w:rsidR="006B6EAA">
        <w:rPr>
          <w:rFonts w:ascii="Times New Roman" w:hAnsi="Times New Roman" w:cs="Times New Roman"/>
          <w:sz w:val="24"/>
          <w:szCs w:val="24"/>
        </w:rPr>
        <w:t>, the effectiveness of data selection and data processing significantly increases.</w:t>
      </w:r>
    </w:p>
    <w:p w:rsidR="002549E3" w:rsidRPr="006F4E00" w:rsidRDefault="002549E3" w:rsidP="002549E3">
      <w:pPr>
        <w:autoSpaceDE w:val="0"/>
        <w:autoSpaceDN w:val="0"/>
        <w:adjustRightInd w:val="0"/>
        <w:spacing w:after="0" w:line="240" w:lineRule="auto"/>
        <w:jc w:val="both"/>
        <w:rPr>
          <w:rFonts w:ascii="Times New Roman" w:hAnsi="Times New Roman" w:cs="Times New Roman"/>
          <w:sz w:val="24"/>
          <w:szCs w:val="24"/>
        </w:rPr>
      </w:pPr>
      <w:r w:rsidRPr="006F4E00">
        <w:rPr>
          <w:rFonts w:ascii="Times New Roman" w:hAnsi="Times New Roman" w:cs="Times New Roman"/>
          <w:sz w:val="24"/>
          <w:szCs w:val="24"/>
        </w:rPr>
        <w:t xml:space="preserve">Electroencephalogram (EEG) signal is often contaminated by electrocardiogram (ECG), electromyography (EMG) and eye blinking, which are physiologic sources of noise [1]. Also, EEG signal includes line interference and electrode noise. Analyzing depth of anesthesia using corrupted EEG signals may result in an incorrect result. Most of the contaminated signal comes from the eye ball movement and blinking which is known as electrooculogram (EOG) and electromyogram (EMG) signals from the muscles [2]. Therefore, it is necessary to filter the noise from EEG signal. The major noise source of EEG signal is EOG. It is because of the movement of the eye ball causes an electric field around the eye and affected the electric field of the scalp. This electric field could contaminate neurons potential of the brain and as a result EEG signal is contaminated. EOG is considered as a signal with high amplitude and low frequency. This signal is usually affected the lower band of EEG signal. Also, the EOG signal could increase the power of low frequency band [3]. </w:t>
      </w:r>
    </w:p>
    <w:p w:rsidR="002549E3" w:rsidRPr="006F4E00" w:rsidRDefault="002549E3" w:rsidP="002549E3">
      <w:pPr>
        <w:autoSpaceDE w:val="0"/>
        <w:autoSpaceDN w:val="0"/>
        <w:adjustRightInd w:val="0"/>
        <w:spacing w:after="0" w:line="240" w:lineRule="auto"/>
        <w:jc w:val="both"/>
        <w:rPr>
          <w:rFonts w:ascii="Times New Roman" w:hAnsi="Times New Roman" w:cs="Times New Roman"/>
          <w:sz w:val="24"/>
          <w:szCs w:val="24"/>
        </w:rPr>
      </w:pPr>
      <w:r w:rsidRPr="006F4E00">
        <w:rPr>
          <w:rFonts w:ascii="Times New Roman" w:hAnsi="Times New Roman" w:cs="Times New Roman"/>
          <w:sz w:val="24"/>
          <w:szCs w:val="24"/>
        </w:rPr>
        <w:t xml:space="preserve">There are many techniques to remove the artifacts from EEG signal, such as adaptive filter, frequency domain regression technique, Wiener filter technique, FIR filter, independent component analysis, and wavelet transform. However, each technique has its own ability to remove one particular artifact. For instance, the popular technique to remove the EOG artifact is adaptive filter. Kumar has used the adaptive filter technique combined with wavelet to remove the EOG [4]. On the other hand, the most popular technique to filter EMG artifact from the EEG signal is </w:t>
      </w:r>
      <w:r w:rsidR="00BF2CB7" w:rsidRPr="006F4E00">
        <w:rPr>
          <w:rFonts w:ascii="Times New Roman" w:hAnsi="Times New Roman" w:cs="Times New Roman"/>
          <w:sz w:val="24"/>
          <w:szCs w:val="24"/>
        </w:rPr>
        <w:t>discrete wavelet transform [5</w:t>
      </w:r>
      <w:r w:rsidRPr="006F4E00">
        <w:rPr>
          <w:rFonts w:ascii="Times New Roman" w:hAnsi="Times New Roman" w:cs="Times New Roman"/>
          <w:sz w:val="24"/>
          <w:szCs w:val="24"/>
        </w:rPr>
        <w:t>].  Furthermore, in order to remove the EMG signal from the EEG signal, Lanlan used the db4 wavelet and</w:t>
      </w:r>
      <w:r w:rsidR="00BF2CB7" w:rsidRPr="006F4E00">
        <w:rPr>
          <w:rFonts w:ascii="Times New Roman" w:hAnsi="Times New Roman" w:cs="Times New Roman"/>
          <w:sz w:val="24"/>
          <w:szCs w:val="24"/>
        </w:rPr>
        <w:t xml:space="preserve"> decomposed it using 8 layers [6</w:t>
      </w:r>
      <w:r w:rsidRPr="006F4E00">
        <w:rPr>
          <w:rFonts w:ascii="Times New Roman" w:hAnsi="Times New Roman" w:cs="Times New Roman"/>
          <w:sz w:val="24"/>
          <w:szCs w:val="24"/>
        </w:rPr>
        <w:t>]. The result shows that the wavelet is more effective to remove the noise from the EEG signal. However, this technique works only in removing the EMG signal from the EEG signal. Di</w:t>
      </w:r>
      <w:r w:rsidR="00BF2CB7" w:rsidRPr="006F4E00">
        <w:rPr>
          <w:rFonts w:ascii="Times New Roman" w:hAnsi="Times New Roman" w:cs="Times New Roman"/>
          <w:sz w:val="24"/>
          <w:szCs w:val="24"/>
        </w:rPr>
        <w:t>fferent to the method used by [6</w:t>
      </w:r>
      <w:r w:rsidRPr="006F4E00">
        <w:rPr>
          <w:rFonts w:ascii="Times New Roman" w:hAnsi="Times New Roman" w:cs="Times New Roman"/>
          <w:sz w:val="24"/>
          <w:szCs w:val="24"/>
        </w:rPr>
        <w:t>], Araghi used the bior3.3 discrete wavelet transform and decomposed it using six layers to remove the</w:t>
      </w:r>
      <w:r w:rsidR="00BF2CB7" w:rsidRPr="006F4E00">
        <w:rPr>
          <w:rFonts w:ascii="Times New Roman" w:hAnsi="Times New Roman" w:cs="Times New Roman"/>
          <w:sz w:val="24"/>
          <w:szCs w:val="24"/>
        </w:rPr>
        <w:t xml:space="preserve"> artifact from the EEG signal [7</w:t>
      </w:r>
      <w:r w:rsidRPr="006F4E00">
        <w:rPr>
          <w:rFonts w:ascii="Times New Roman" w:hAnsi="Times New Roman" w:cs="Times New Roman"/>
          <w:sz w:val="24"/>
          <w:szCs w:val="24"/>
        </w:rPr>
        <w:t>]. In contrast, Palendeng et al. explain that the wavelet transform technique which is combined with adaptive least mean square able to remove the EMG artifact as well as ot</w:t>
      </w:r>
      <w:r w:rsidR="00BF2CB7" w:rsidRPr="006F4E00">
        <w:rPr>
          <w:rFonts w:ascii="Times New Roman" w:hAnsi="Times New Roman" w:cs="Times New Roman"/>
          <w:sz w:val="24"/>
          <w:szCs w:val="24"/>
        </w:rPr>
        <w:t>her artifact in low frequency [8</w:t>
      </w:r>
      <w:r w:rsidRPr="006F4E00">
        <w:rPr>
          <w:rFonts w:ascii="Times New Roman" w:hAnsi="Times New Roman" w:cs="Times New Roman"/>
          <w:sz w:val="24"/>
          <w:szCs w:val="24"/>
        </w:rPr>
        <w:t xml:space="preserve">]. Filtering the EEG signal is essential before analyzing it. Removing artifact from the EEG signal would reduce the error in calculations. In this paper, wavelet transform is proposed to remove the artifact from the EEG signal. The method is using WT because of its time invariance and it has better sampling rates in the low frequency bands. Also, WT could improve power of the wavelet transform and effectively eliminates noise in signal denoising. It has good ability in filtering the noise and retains the information. The main challenge in using wavelet transform is to select the most optimum mother wavelet for the given tasks, as different mother wavelet applied on to the same signal may produce different results. The selection of a mother wavelet function is an important step because studies have yet to provide specific mother wavelet basis functions that cater to all EEG channels. Four mother wavelets basis functions from families were investigated. This paper reviews on the mother wavelet selection methods and EEG signal denoising by using artificial neural networks and deep learning methods. </w:t>
      </w:r>
    </w:p>
    <w:p w:rsidR="00E24F31" w:rsidRPr="006F4E00" w:rsidRDefault="002549E3" w:rsidP="002549E3">
      <w:pPr>
        <w:autoSpaceDE w:val="0"/>
        <w:autoSpaceDN w:val="0"/>
        <w:adjustRightInd w:val="0"/>
        <w:spacing w:after="0" w:line="240" w:lineRule="auto"/>
        <w:jc w:val="both"/>
        <w:rPr>
          <w:rFonts w:ascii="Times New Roman" w:hAnsi="Times New Roman" w:cs="Times New Roman"/>
          <w:sz w:val="24"/>
          <w:szCs w:val="24"/>
        </w:rPr>
      </w:pPr>
      <w:r w:rsidRPr="006F4E00">
        <w:rPr>
          <w:rFonts w:ascii="Times New Roman" w:hAnsi="Times New Roman" w:cs="Times New Roman"/>
          <w:sz w:val="24"/>
          <w:szCs w:val="24"/>
        </w:rPr>
        <w:t xml:space="preserve">The remaining of the current </w:t>
      </w:r>
      <w:r w:rsidR="005A2EF4" w:rsidRPr="006F4E00">
        <w:rPr>
          <w:rFonts w:ascii="Times New Roman" w:hAnsi="Times New Roman" w:cs="Times New Roman"/>
          <w:sz w:val="24"/>
          <w:szCs w:val="24"/>
        </w:rPr>
        <w:t xml:space="preserve">chapter </w:t>
      </w:r>
      <w:r w:rsidRPr="006F4E00">
        <w:rPr>
          <w:rFonts w:ascii="Times New Roman" w:hAnsi="Times New Roman" w:cs="Times New Roman"/>
          <w:sz w:val="24"/>
          <w:szCs w:val="24"/>
        </w:rPr>
        <w:t xml:space="preserve">is organized as follows: In Section 2, a </w:t>
      </w:r>
      <w:r w:rsidR="00C76333">
        <w:rPr>
          <w:rFonts w:ascii="Times New Roman" w:hAnsi="Times New Roman" w:cs="Times New Roman"/>
          <w:sz w:val="24"/>
          <w:szCs w:val="24"/>
        </w:rPr>
        <w:t>deep knowledge modeling and its puzzle methods a</w:t>
      </w:r>
      <w:r w:rsidR="005A2EF4" w:rsidRPr="006F4E00">
        <w:rPr>
          <w:rFonts w:ascii="Times New Roman" w:hAnsi="Times New Roman" w:cs="Times New Roman"/>
          <w:sz w:val="24"/>
          <w:szCs w:val="24"/>
        </w:rPr>
        <w:t xml:space="preserve">pplications </w:t>
      </w:r>
      <w:r w:rsidRPr="006F4E00">
        <w:rPr>
          <w:rFonts w:ascii="Times New Roman" w:hAnsi="Times New Roman" w:cs="Times New Roman"/>
          <w:sz w:val="24"/>
          <w:szCs w:val="24"/>
        </w:rPr>
        <w:t xml:space="preserve">had been considered. </w:t>
      </w:r>
      <w:r w:rsidR="005A2EF4" w:rsidRPr="006F4E00">
        <w:rPr>
          <w:rFonts w:ascii="Times New Roman" w:hAnsi="Times New Roman" w:cs="Times New Roman"/>
          <w:sz w:val="24"/>
          <w:szCs w:val="24"/>
        </w:rPr>
        <w:t>In Section 3 we comment a Electroencephalography applications. In Section 4, we discuss EEG signal denoising algorithm using wavelet transform. In Section 5</w:t>
      </w:r>
      <w:r w:rsidRPr="006F4E00">
        <w:rPr>
          <w:rFonts w:ascii="Times New Roman" w:hAnsi="Times New Roman" w:cs="Times New Roman"/>
          <w:sz w:val="24"/>
          <w:szCs w:val="24"/>
        </w:rPr>
        <w:t xml:space="preserve">, we present </w:t>
      </w:r>
      <w:r w:rsidR="005C6EC5" w:rsidRPr="006F4E00">
        <w:rPr>
          <w:rFonts w:ascii="Times New Roman" w:hAnsi="Times New Roman" w:cs="Times New Roman"/>
          <w:sz w:val="24"/>
          <w:szCs w:val="24"/>
        </w:rPr>
        <w:t>a</w:t>
      </w:r>
      <w:r w:rsidR="005A2EF4" w:rsidRPr="006F4E00">
        <w:rPr>
          <w:rFonts w:ascii="Times New Roman" w:hAnsi="Times New Roman" w:cs="Times New Roman"/>
          <w:sz w:val="24"/>
          <w:szCs w:val="24"/>
        </w:rPr>
        <w:t>nalysis of variance (ANOVA)</w:t>
      </w:r>
      <w:r w:rsidR="005C6EC5" w:rsidRPr="006F4E00">
        <w:rPr>
          <w:rFonts w:ascii="Times New Roman" w:hAnsi="Times New Roman" w:cs="Times New Roman"/>
          <w:sz w:val="24"/>
          <w:szCs w:val="24"/>
        </w:rPr>
        <w:t>. In section 6</w:t>
      </w:r>
      <w:r w:rsidRPr="006F4E00">
        <w:rPr>
          <w:rFonts w:ascii="Times New Roman" w:hAnsi="Times New Roman" w:cs="Times New Roman"/>
          <w:sz w:val="24"/>
          <w:szCs w:val="24"/>
        </w:rPr>
        <w:t>, we discuss experimenta</w:t>
      </w:r>
      <w:r w:rsidR="005C6EC5" w:rsidRPr="006F4E00">
        <w:rPr>
          <w:rFonts w:ascii="Times New Roman" w:hAnsi="Times New Roman" w:cs="Times New Roman"/>
          <w:sz w:val="24"/>
          <w:szCs w:val="24"/>
        </w:rPr>
        <w:t>l results. Finally, in Section 7</w:t>
      </w:r>
      <w:r w:rsidRPr="006F4E00">
        <w:rPr>
          <w:rFonts w:ascii="Times New Roman" w:hAnsi="Times New Roman" w:cs="Times New Roman"/>
          <w:sz w:val="24"/>
          <w:szCs w:val="24"/>
        </w:rPr>
        <w:t>, we present the conclusions.</w:t>
      </w:r>
    </w:p>
    <w:p w:rsidR="00E24F31" w:rsidRPr="006F4E00" w:rsidRDefault="00E24F31" w:rsidP="00E24F31">
      <w:pPr>
        <w:autoSpaceDE w:val="0"/>
        <w:autoSpaceDN w:val="0"/>
        <w:adjustRightInd w:val="0"/>
        <w:spacing w:after="0" w:line="240" w:lineRule="auto"/>
        <w:rPr>
          <w:rFonts w:ascii="Times New Roman" w:hAnsi="Times New Roman" w:cs="Times New Roman"/>
          <w:b/>
          <w:color w:val="000000"/>
          <w:sz w:val="24"/>
          <w:szCs w:val="24"/>
        </w:rPr>
      </w:pPr>
    </w:p>
    <w:p w:rsidR="00CA0176" w:rsidRPr="006F4E00" w:rsidRDefault="00CA0176" w:rsidP="00CA0176">
      <w:pPr>
        <w:autoSpaceDE w:val="0"/>
        <w:autoSpaceDN w:val="0"/>
        <w:adjustRightInd w:val="0"/>
        <w:spacing w:after="0" w:line="240" w:lineRule="auto"/>
        <w:rPr>
          <w:rFonts w:ascii="Times New Roman" w:hAnsi="Times New Roman" w:cs="Times New Roman"/>
          <w:b/>
          <w:color w:val="000000"/>
          <w:sz w:val="24"/>
          <w:szCs w:val="24"/>
        </w:rPr>
      </w:pPr>
      <w:r w:rsidRPr="006F4E00">
        <w:rPr>
          <w:rFonts w:ascii="Times New Roman" w:hAnsi="Times New Roman" w:cs="Times New Roman"/>
          <w:b/>
          <w:color w:val="000000"/>
          <w:sz w:val="24"/>
          <w:szCs w:val="24"/>
        </w:rPr>
        <w:lastRenderedPageBreak/>
        <w:t xml:space="preserve">2. </w:t>
      </w:r>
      <w:r w:rsidRPr="006F4E00">
        <w:rPr>
          <w:rFonts w:ascii="Times New Roman" w:hAnsi="Times New Roman" w:cs="Times New Roman"/>
          <w:b/>
          <w:sz w:val="24"/>
          <w:szCs w:val="24"/>
        </w:rPr>
        <w:t>Deep Knowledge Modeling and its Applications</w:t>
      </w:r>
    </w:p>
    <w:p w:rsidR="00FE13AA" w:rsidRPr="00FE13AA" w:rsidRDefault="00CA0176" w:rsidP="00303724">
      <w:pPr>
        <w:jc w:val="both"/>
        <w:rPr>
          <w:rFonts w:ascii="Times New Roman" w:hAnsi="Times New Roman" w:cs="Times New Roman"/>
          <w:sz w:val="24"/>
          <w:szCs w:val="24"/>
        </w:rPr>
      </w:pPr>
      <w:r w:rsidRPr="006F4E00">
        <w:rPr>
          <w:rFonts w:ascii="Times New Roman" w:hAnsi="Times New Roman" w:cs="Times New Roman"/>
          <w:sz w:val="24"/>
          <w:szCs w:val="24"/>
        </w:rPr>
        <w:t xml:space="preserve">Wavelet transform is a powerful method to analyze different signals. This type of research presents the time – scale information of the signal. Deep modeling and data preprocessing may significantly improve its </w:t>
      </w:r>
      <w:r w:rsidR="001F6845">
        <w:rPr>
          <w:rFonts w:ascii="Times New Roman" w:hAnsi="Times New Roman" w:cs="Times New Roman"/>
          <w:sz w:val="24"/>
          <w:szCs w:val="24"/>
        </w:rPr>
        <w:t xml:space="preserve">versatility and </w:t>
      </w:r>
      <w:r w:rsidRPr="006F4E00">
        <w:rPr>
          <w:rFonts w:ascii="Times New Roman" w:hAnsi="Times New Roman" w:cs="Times New Roman"/>
          <w:sz w:val="24"/>
          <w:szCs w:val="24"/>
        </w:rPr>
        <w:t>applications</w:t>
      </w:r>
      <w:r w:rsidR="001F6845">
        <w:rPr>
          <w:rFonts w:ascii="Times New Roman" w:hAnsi="Times New Roman" w:cs="Times New Roman"/>
          <w:sz w:val="24"/>
          <w:szCs w:val="24"/>
        </w:rPr>
        <w:t>,</w:t>
      </w:r>
      <w:r w:rsidRPr="006F4E00">
        <w:rPr>
          <w:rFonts w:ascii="Times New Roman" w:hAnsi="Times New Roman" w:cs="Times New Roman"/>
          <w:sz w:val="24"/>
          <w:szCs w:val="24"/>
        </w:rPr>
        <w:t xml:space="preserve"> and diminish the manual work</w:t>
      </w:r>
      <w:r w:rsidR="00957E31">
        <w:rPr>
          <w:rFonts w:ascii="Times New Roman" w:hAnsi="Times New Roman" w:cs="Times New Roman"/>
          <w:sz w:val="24"/>
          <w:szCs w:val="24"/>
        </w:rPr>
        <w:t xml:space="preserve"> much of which is hidden behind the perfect mathematically described apparatus</w:t>
      </w:r>
      <w:r w:rsidRPr="006F4E00">
        <w:rPr>
          <w:rFonts w:ascii="Times New Roman" w:hAnsi="Times New Roman" w:cs="Times New Roman"/>
          <w:sz w:val="24"/>
          <w:szCs w:val="24"/>
        </w:rPr>
        <w:t xml:space="preserve">. One of the problems in Data Science concerning deep modeling problems is related to the selection of data in order to process them more </w:t>
      </w:r>
      <w:r w:rsidRPr="001F6845">
        <w:rPr>
          <w:rFonts w:ascii="Times New Roman" w:hAnsi="Times New Roman" w:cs="Times New Roman"/>
          <w:sz w:val="24"/>
          <w:szCs w:val="24"/>
        </w:rPr>
        <w:t xml:space="preserve">efficiently. </w:t>
      </w:r>
      <w:r w:rsidR="001F6845" w:rsidRPr="001F6845">
        <w:rPr>
          <w:rFonts w:ascii="Times New Roman" w:hAnsi="Times New Roman" w:cs="Times New Roman"/>
          <w:sz w:val="24"/>
          <w:szCs w:val="24"/>
        </w:rPr>
        <w:t>Such</w:t>
      </w:r>
      <w:r w:rsidR="00FE13AA" w:rsidRPr="001F6845">
        <w:rPr>
          <w:rFonts w:ascii="Times New Roman" w:hAnsi="Times New Roman" w:cs="Times New Roman"/>
          <w:sz w:val="24"/>
          <w:szCs w:val="24"/>
        </w:rPr>
        <w:t xml:space="preserve"> methods could be used for data analysis and correction. These issues are directly related to the methods for deep</w:t>
      </w:r>
      <w:r w:rsidR="001F6845" w:rsidRPr="001F6845">
        <w:rPr>
          <w:rFonts w:ascii="Times New Roman" w:hAnsi="Times New Roman" w:cs="Times New Roman"/>
          <w:sz w:val="24"/>
          <w:szCs w:val="24"/>
        </w:rPr>
        <w:t xml:space="preserve"> modeling of data and knowledge</w:t>
      </w:r>
      <w:r w:rsidR="00FE13AA" w:rsidRPr="001F6845">
        <w:rPr>
          <w:rFonts w:ascii="Times New Roman" w:hAnsi="Times New Roman" w:cs="Times New Roman"/>
          <w:sz w:val="24"/>
          <w:szCs w:val="24"/>
        </w:rPr>
        <w:t xml:space="preserve"> without which the application cycle for logical and statistical data processing in order to extract hidden patterns cannot be built. Different types of non-classical logics</w:t>
      </w:r>
      <w:r w:rsidR="00F84F71" w:rsidRPr="001F6845">
        <w:rPr>
          <w:rFonts w:ascii="Times New Roman" w:hAnsi="Times New Roman" w:cs="Times New Roman"/>
          <w:sz w:val="24"/>
          <w:szCs w:val="24"/>
        </w:rPr>
        <w:t>, data-driven approaches</w:t>
      </w:r>
      <w:r w:rsidR="00FE13AA" w:rsidRPr="001F6845">
        <w:rPr>
          <w:rFonts w:ascii="Times New Roman" w:hAnsi="Times New Roman" w:cs="Times New Roman"/>
          <w:sz w:val="24"/>
          <w:szCs w:val="24"/>
        </w:rPr>
        <w:t xml:space="preserve"> </w:t>
      </w:r>
      <w:r w:rsidR="00A2614E" w:rsidRPr="001F6845">
        <w:rPr>
          <w:rFonts w:ascii="Times New Roman" w:hAnsi="Times New Roman" w:cs="Times New Roman"/>
          <w:sz w:val="24"/>
          <w:szCs w:val="24"/>
        </w:rPr>
        <w:t>and/</w:t>
      </w:r>
      <w:r w:rsidR="00FE13AA" w:rsidRPr="001F6845">
        <w:rPr>
          <w:rFonts w:ascii="Times New Roman" w:hAnsi="Times New Roman" w:cs="Times New Roman"/>
          <w:sz w:val="24"/>
          <w:szCs w:val="24"/>
        </w:rPr>
        <w:t>or machine learning metho</w:t>
      </w:r>
      <w:r w:rsidR="001B4E36" w:rsidRPr="001F6845">
        <w:rPr>
          <w:rFonts w:ascii="Times New Roman" w:hAnsi="Times New Roman" w:cs="Times New Roman"/>
          <w:sz w:val="24"/>
          <w:szCs w:val="24"/>
        </w:rPr>
        <w:t>ds</w:t>
      </w:r>
      <w:r w:rsidR="002468F1" w:rsidRPr="001F6845">
        <w:rPr>
          <w:rFonts w:ascii="Times New Roman" w:hAnsi="Times New Roman" w:cs="Times New Roman"/>
          <w:sz w:val="24"/>
          <w:szCs w:val="24"/>
        </w:rPr>
        <w:t xml:space="preserve"> are used for this purpose [9-11</w:t>
      </w:r>
      <w:r w:rsidR="00FE13AA" w:rsidRPr="001F6845">
        <w:rPr>
          <w:rFonts w:ascii="Times New Roman" w:hAnsi="Times New Roman" w:cs="Times New Roman"/>
          <w:sz w:val="24"/>
          <w:szCs w:val="24"/>
        </w:rPr>
        <w:t>]. Classical selection tools include both various statistical applications and applications of non-classical logics (descriptive logics etc.). There are many studies f</w:t>
      </w:r>
      <w:r w:rsidR="002468F1" w:rsidRPr="001F6845">
        <w:rPr>
          <w:rFonts w:ascii="Times New Roman" w:hAnsi="Times New Roman" w:cs="Times New Roman"/>
          <w:sz w:val="24"/>
          <w:szCs w:val="24"/>
        </w:rPr>
        <w:t>or solving crossword puzzles [12</w:t>
      </w:r>
      <w:r w:rsidR="00FE13AA" w:rsidRPr="001F6845">
        <w:rPr>
          <w:rFonts w:ascii="Times New Roman" w:hAnsi="Times New Roman" w:cs="Times New Roman"/>
          <w:sz w:val="24"/>
          <w:szCs w:val="24"/>
        </w:rPr>
        <w:t xml:space="preserve">-16], but in </w:t>
      </w:r>
      <w:r w:rsidR="00F84F71" w:rsidRPr="001F6845">
        <w:rPr>
          <w:rFonts w:ascii="Times New Roman" w:hAnsi="Times New Roman" w:cs="Times New Roman"/>
          <w:sz w:val="24"/>
          <w:szCs w:val="24"/>
        </w:rPr>
        <w:t xml:space="preserve">most of </w:t>
      </w:r>
      <w:r w:rsidR="00FE13AA" w:rsidRPr="001F6845">
        <w:rPr>
          <w:rFonts w:ascii="Times New Roman" w:hAnsi="Times New Roman" w:cs="Times New Roman"/>
          <w:sz w:val="24"/>
          <w:szCs w:val="24"/>
        </w:rPr>
        <w:t>them the problems are solved in a probabilistic way, by chance, by using random numbers and combinations, which is not effective. This paper proposes to increase efficiency by using logically oriented modeling tools. To solve the problem, it is proposed to use three groups of non-classical constraints. They are considered in conne</w:t>
      </w:r>
      <w:r w:rsidR="00AD5994" w:rsidRPr="001F6845">
        <w:rPr>
          <w:rFonts w:ascii="Times New Roman" w:hAnsi="Times New Roman" w:cs="Times New Roman"/>
          <w:sz w:val="24"/>
          <w:szCs w:val="24"/>
        </w:rPr>
        <w:t>ction with the research of the P</w:t>
      </w:r>
      <w:r w:rsidR="00FE13AA" w:rsidRPr="001F6845">
        <w:rPr>
          <w:rFonts w:ascii="Times New Roman" w:hAnsi="Times New Roman" w:cs="Times New Roman"/>
          <w:sz w:val="24"/>
          <w:szCs w:val="24"/>
        </w:rPr>
        <w:t>uzzle method using the system of classical constraints [17]. The goal is to form a closed area is formed aiming at focus attention of a software agent to certain data including two objects M and N (Figure 1).</w:t>
      </w:r>
    </w:p>
    <w:p w:rsidR="00CA0176" w:rsidRPr="006F4E00" w:rsidRDefault="005D5713" w:rsidP="00CA0176">
      <w:pPr>
        <w:rPr>
          <w:rFonts w:ascii="Times New Roman" w:hAnsi="Times New Roman" w:cs="Times New Roman"/>
          <w:sz w:val="24"/>
          <w:szCs w:val="24"/>
        </w:rPr>
      </w:pPr>
      <w:r>
        <w:rPr>
          <w:rFonts w:ascii="Times New Roman" w:hAnsi="Times New Roman" w:cs="Times New Roman"/>
          <w:noProof/>
          <w:sz w:val="24"/>
          <w:szCs w:val="24"/>
        </w:rPr>
        <w:pict>
          <v:group id="Group 127" o:spid="_x0000_s1026" style="position:absolute;margin-left:0;margin-top:9.3pt;width:221pt;height:97.5pt;z-index:251704320;mso-position-horizontal:center;mso-position-horizontal-relative:margin" coordsize="28067,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">
            <v:line id="Straight Connector 13" o:spid="_x0000_s1027" style="position:absolute;visibility:visible" from="0,7747" to="2794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8" o:spid="_x0000_s1028" style="position:absolute;flip:y;visibility:visible" from="825,0" to="15494,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" strokecolor="black [3200]" strokeweight=".5pt">
              <v:stroke joinstyle="miter"/>
            </v:line>
            <v:line id="Straight Connector 19" o:spid="_x0000_s1029" style="position:absolute;visibility:visible" from="13970,0" to="27178,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" strokecolor="black [3200]" strokeweight=".5pt">
              <v:stroke joinstyle="miter"/>
            </v:line>
            <v:shapetype id="_x0000_t202" coordsize="21600,21600" o:spt="202" path="m,l,21600r21600,l21600,xe">
              <v:stroke joinstyle="miter"/>
              <v:path gradientshapeok="t" o:connecttype="rect"/>
            </v:shapetype>
            <v:shape id="Text Box 63" o:spid="_x0000_s1030" type="#_x0000_t202" style="position:absolute;left:1905;top:5334;width:2222;height: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" fillcolor="white [3201]" stroked="f" strokeweight=".5pt">
              <v:textbox inset="0,0,0,0">
                <w:txbxContent>
                  <w:p w:rsidR="00073A8C" w:rsidRPr="002549E3" w:rsidRDefault="00073A8C">
                    <w:pPr>
                      <w:rPr>
                        <w:rFonts w:ascii="Times New Roman" w:hAnsi="Times New Roman" w:cs="Times New Roman"/>
                        <w:sz w:val="24"/>
                        <w:szCs w:val="24"/>
                      </w:rPr>
                    </w:pPr>
                    <w:r w:rsidRPr="002549E3">
                      <w:rPr>
                        <w:rFonts w:ascii="Times New Roman" w:hAnsi="Times New Roman" w:cs="Times New Roman"/>
                        <w:sz w:val="24"/>
                        <w:szCs w:val="24"/>
                      </w:rPr>
                      <w:t>V</w:t>
                    </w:r>
                    <w:r w:rsidRPr="002549E3">
                      <w:rPr>
                        <w:rFonts w:ascii="Times New Roman" w:hAnsi="Times New Roman" w:cs="Times New Roman"/>
                        <w:sz w:val="24"/>
                        <w:szCs w:val="24"/>
                        <w:vertAlign w:val="subscript"/>
                      </w:rPr>
                      <w:t>1</w:t>
                    </w:r>
                  </w:p>
                </w:txbxContent>
              </v:textbox>
            </v:shape>
            <v:shape id="Text Box 97" o:spid="_x0000_s1031" type="#_x0000_t202" style="position:absolute;left:4064;top:9334;width:2222;height: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" fillcolor="white [3201]" stroked="f" strokeweight=".5pt">
              <v:textbox inset="0,0,0,0">
                <w:txbxContent>
                  <w:p w:rsidR="00073A8C" w:rsidRPr="002549E3" w:rsidRDefault="00073A8C" w:rsidP="002549E3">
                    <w:pPr>
                      <w:rPr>
                        <w:rFonts w:ascii="Times New Roman" w:hAnsi="Times New Roman" w:cs="Times New Roman"/>
                        <w:sz w:val="24"/>
                        <w:szCs w:val="24"/>
                      </w:rPr>
                    </w:pPr>
                    <w:r w:rsidRPr="002549E3">
                      <w:rPr>
                        <w:rFonts w:ascii="Times New Roman" w:hAnsi="Times New Roman" w:cs="Times New Roman"/>
                        <w:sz w:val="24"/>
                        <w:szCs w:val="24"/>
                      </w:rPr>
                      <w:t>V</w:t>
                    </w:r>
                    <w:r>
                      <w:rPr>
                        <w:rFonts w:ascii="Times New Roman" w:hAnsi="Times New Roman" w:cs="Times New Roman"/>
                        <w:sz w:val="24"/>
                        <w:szCs w:val="24"/>
                        <w:vertAlign w:val="subscript"/>
                      </w:rPr>
                      <w:t>2</w:t>
                    </w:r>
                  </w:p>
                </w:txbxContent>
              </v:textbox>
            </v:shape>
            <v:shape id="Text Box 123" o:spid="_x0000_s1032" type="#_x0000_t202" style="position:absolute;left:25844;top:8191;width:2223;height: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" fillcolor="white [3201]" stroked="f" strokeweight=".5pt">
              <v:textbox inset="0,0,0,0">
                <w:txbxContent>
                  <w:p w:rsidR="00073A8C" w:rsidRPr="002549E3" w:rsidRDefault="00073A8C" w:rsidP="002549E3">
                    <w:pPr>
                      <w:rPr>
                        <w:rFonts w:ascii="Times New Roman" w:hAnsi="Times New Roman" w:cs="Times New Roman"/>
                        <w:sz w:val="24"/>
                        <w:szCs w:val="24"/>
                      </w:rPr>
                    </w:pPr>
                    <w:r w:rsidRPr="002549E3">
                      <w:rPr>
                        <w:rFonts w:ascii="Times New Roman" w:hAnsi="Times New Roman" w:cs="Times New Roman"/>
                        <w:sz w:val="24"/>
                        <w:szCs w:val="24"/>
                      </w:rPr>
                      <w:t>V</w:t>
                    </w:r>
                    <w:r>
                      <w:rPr>
                        <w:rFonts w:ascii="Times New Roman" w:hAnsi="Times New Roman" w:cs="Times New Roman"/>
                        <w:sz w:val="24"/>
                        <w:szCs w:val="24"/>
                        <w:vertAlign w:val="subscript"/>
                      </w:rPr>
                      <w:t>3</w:t>
                    </w:r>
                  </w:p>
                </w:txbxContent>
              </v:textbox>
            </v:shape>
            <v:shape id="Text Box 125" o:spid="_x0000_s1033" type="#_x0000_t202" style="position:absolute;left:10858;top:3683;width:2223;height: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" fillcolor="white [3201]" stroked="f" strokeweight=".5pt">
              <v:textbox inset="0,0,0,0">
                <w:txbxContent>
                  <w:p w:rsidR="00073A8C" w:rsidRPr="002549E3" w:rsidRDefault="00073A8C" w:rsidP="002549E3">
                    <w:pPr>
                      <w:rPr>
                        <w:rFonts w:ascii="Times New Roman" w:hAnsi="Times New Roman" w:cs="Times New Roman"/>
                        <w:sz w:val="24"/>
                        <w:szCs w:val="24"/>
                      </w:rPr>
                    </w:pPr>
                    <w:r>
                      <w:rPr>
                        <w:rFonts w:ascii="Times New Roman" w:hAnsi="Times New Roman" w:cs="Times New Roman"/>
                        <w:sz w:val="24"/>
                        <w:szCs w:val="24"/>
                      </w:rPr>
                      <w:t>M</w:t>
                    </w:r>
                  </w:p>
                </w:txbxContent>
              </v:textbox>
            </v:shape>
            <v:shape id="Text Box 126" o:spid="_x0000_s1034" type="#_x0000_t202" style="position:absolute;left:19812;top:8064;width:2222;height: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" fillcolor="white [3201]" stroked="f" strokeweight=".5pt">
              <v:textbox inset="0,0,0,0">
                <w:txbxContent>
                  <w:p w:rsidR="00073A8C" w:rsidRPr="002549E3" w:rsidRDefault="00073A8C" w:rsidP="002549E3">
                    <w:pPr>
                      <w:rPr>
                        <w:rFonts w:ascii="Times New Roman" w:hAnsi="Times New Roman" w:cs="Times New Roman"/>
                        <w:sz w:val="24"/>
                        <w:szCs w:val="24"/>
                      </w:rPr>
                    </w:pPr>
                    <w:r>
                      <w:rPr>
                        <w:rFonts w:ascii="Times New Roman" w:hAnsi="Times New Roman" w:cs="Times New Roman"/>
                        <w:sz w:val="24"/>
                        <w:szCs w:val="24"/>
                      </w:rPr>
                      <w:t>N</w:t>
                    </w:r>
                  </w:p>
                </w:txbxContent>
              </v:textbox>
            </v:shape>
            <w10:wrap anchorx="margin"/>
          </v:group>
        </w:pict>
      </w:r>
    </w:p>
    <w:p w:rsidR="002549E3" w:rsidRPr="006F4E00" w:rsidRDefault="002549E3" w:rsidP="00CA0176">
      <w:pPr>
        <w:rPr>
          <w:rFonts w:ascii="Times New Roman" w:hAnsi="Times New Roman" w:cs="Times New Roman"/>
          <w:sz w:val="24"/>
          <w:szCs w:val="24"/>
        </w:rPr>
      </w:pPr>
    </w:p>
    <w:p w:rsidR="002549E3" w:rsidRPr="006F4E00" w:rsidRDefault="002549E3" w:rsidP="00CA0176">
      <w:pPr>
        <w:rPr>
          <w:rFonts w:ascii="Times New Roman" w:hAnsi="Times New Roman" w:cs="Times New Roman"/>
          <w:sz w:val="24"/>
          <w:szCs w:val="24"/>
        </w:rPr>
      </w:pPr>
    </w:p>
    <w:p w:rsidR="002549E3" w:rsidRPr="006F4E00" w:rsidRDefault="002549E3" w:rsidP="00CA0176">
      <w:pPr>
        <w:rPr>
          <w:rFonts w:ascii="Times New Roman" w:hAnsi="Times New Roman" w:cs="Times New Roman"/>
          <w:sz w:val="24"/>
          <w:szCs w:val="24"/>
        </w:rPr>
      </w:pPr>
    </w:p>
    <w:p w:rsidR="002549E3" w:rsidRPr="006F4E00" w:rsidRDefault="002549E3" w:rsidP="00CA0176">
      <w:pPr>
        <w:rPr>
          <w:rFonts w:ascii="Times New Roman" w:hAnsi="Times New Roman" w:cs="Times New Roman"/>
          <w:sz w:val="24"/>
          <w:szCs w:val="24"/>
        </w:rPr>
      </w:pPr>
    </w:p>
    <w:p w:rsidR="00CA0176" w:rsidRPr="006F4E00" w:rsidRDefault="00CA0176" w:rsidP="00FC0F64">
      <w:pPr>
        <w:jc w:val="center"/>
        <w:rPr>
          <w:rFonts w:ascii="Times New Roman" w:hAnsi="Times New Roman" w:cs="Times New Roman"/>
          <w:sz w:val="24"/>
          <w:szCs w:val="24"/>
        </w:rPr>
      </w:pPr>
      <w:r w:rsidRPr="006F4E00">
        <w:rPr>
          <w:rFonts w:ascii="Times New Roman" w:hAnsi="Times New Roman" w:cs="Times New Roman"/>
          <w:sz w:val="24"/>
          <w:szCs w:val="24"/>
        </w:rPr>
        <w:t>Figure 1.  A system of linear constraints with focus on objects M and N</w:t>
      </w:r>
    </w:p>
    <w:p w:rsidR="00CA0176" w:rsidRPr="006F4E00" w:rsidRDefault="00CA0176" w:rsidP="00CA0176">
      <w:pPr>
        <w:rPr>
          <w:rFonts w:ascii="Times New Roman" w:hAnsi="Times New Roman" w:cs="Times New Roman"/>
          <w:sz w:val="24"/>
          <w:szCs w:val="24"/>
        </w:rPr>
      </w:pPr>
    </w:p>
    <w:p w:rsidR="00FE13AA" w:rsidRDefault="00FE13AA" w:rsidP="00B32E99">
      <w:pPr>
        <w:jc w:val="both"/>
        <w:rPr>
          <w:rFonts w:ascii="Times New Roman" w:hAnsi="Times New Roman" w:cs="Times New Roman"/>
          <w:sz w:val="24"/>
          <w:szCs w:val="24"/>
        </w:rPr>
      </w:pPr>
      <w:r w:rsidRPr="00FE13AA">
        <w:rPr>
          <w:rFonts w:ascii="Times New Roman" w:hAnsi="Times New Roman" w:cs="Times New Roman"/>
          <w:sz w:val="24"/>
          <w:szCs w:val="24"/>
        </w:rPr>
        <w:t xml:space="preserve">The specified area contains the required data for objects denoted by M and N. The closed area contains much less data </w:t>
      </w:r>
      <w:r w:rsidR="00AD5994">
        <w:rPr>
          <w:rFonts w:ascii="Times New Roman" w:hAnsi="Times New Roman" w:cs="Times New Roman"/>
          <w:sz w:val="24"/>
          <w:szCs w:val="24"/>
        </w:rPr>
        <w:t xml:space="preserve">than in the standard case </w:t>
      </w:r>
      <w:r w:rsidRPr="00FE13AA">
        <w:rPr>
          <w:rFonts w:ascii="Times New Roman" w:hAnsi="Times New Roman" w:cs="Times New Roman"/>
          <w:sz w:val="24"/>
          <w:szCs w:val="24"/>
        </w:rPr>
        <w:t xml:space="preserve">but still </w:t>
      </w:r>
      <w:r w:rsidR="00747F73">
        <w:rPr>
          <w:rFonts w:ascii="Times New Roman" w:hAnsi="Times New Roman" w:cs="Times New Roman"/>
          <w:sz w:val="24"/>
          <w:szCs w:val="24"/>
        </w:rPr>
        <w:t xml:space="preserve">it </w:t>
      </w:r>
      <w:r w:rsidRPr="00FE13AA">
        <w:rPr>
          <w:rFonts w:ascii="Times New Roman" w:hAnsi="Times New Roman" w:cs="Times New Roman"/>
          <w:sz w:val="24"/>
          <w:szCs w:val="24"/>
        </w:rPr>
        <w:t xml:space="preserve">may be too </w:t>
      </w:r>
      <w:r w:rsidRPr="00EC593F">
        <w:rPr>
          <w:rFonts w:ascii="Times New Roman" w:hAnsi="Times New Roman" w:cs="Times New Roman"/>
          <w:sz w:val="24"/>
          <w:szCs w:val="24"/>
        </w:rPr>
        <w:t xml:space="preserve">large to explore. </w:t>
      </w:r>
      <w:r w:rsidR="001C6524" w:rsidRPr="00EC593F">
        <w:rPr>
          <w:rFonts w:ascii="Times New Roman" w:hAnsi="Times New Roman" w:cs="Times New Roman"/>
          <w:sz w:val="24"/>
          <w:szCs w:val="24"/>
        </w:rPr>
        <w:t>If the data selection process is enough effective, t</w:t>
      </w:r>
      <w:r w:rsidR="00747F73" w:rsidRPr="00EC593F">
        <w:rPr>
          <w:rFonts w:ascii="Times New Roman" w:hAnsi="Times New Roman" w:cs="Times New Roman"/>
          <w:sz w:val="24"/>
          <w:szCs w:val="24"/>
        </w:rPr>
        <w:t xml:space="preserve">he </w:t>
      </w:r>
      <w:r w:rsidR="001C6524" w:rsidRPr="00EC593F">
        <w:rPr>
          <w:rFonts w:ascii="Times New Roman" w:hAnsi="Times New Roman" w:cs="Times New Roman"/>
          <w:sz w:val="24"/>
          <w:szCs w:val="24"/>
        </w:rPr>
        <w:t xml:space="preserve">focusing process/area </w:t>
      </w:r>
      <w:r w:rsidR="00747F73" w:rsidRPr="00EC593F">
        <w:rPr>
          <w:rFonts w:ascii="Times New Roman" w:hAnsi="Times New Roman" w:cs="Times New Roman"/>
          <w:sz w:val="24"/>
          <w:szCs w:val="24"/>
        </w:rPr>
        <w:t xml:space="preserve">closure helps to reveal </w:t>
      </w:r>
      <w:r w:rsidR="001C6524" w:rsidRPr="00EC593F">
        <w:rPr>
          <w:rFonts w:ascii="Times New Roman" w:hAnsi="Times New Roman" w:cs="Times New Roman"/>
          <w:sz w:val="24"/>
          <w:szCs w:val="24"/>
        </w:rPr>
        <w:t>a new information concerning</w:t>
      </w:r>
      <w:r w:rsidR="00747F73" w:rsidRPr="00EC593F">
        <w:rPr>
          <w:rFonts w:ascii="Times New Roman" w:hAnsi="Times New Roman" w:cs="Times New Roman"/>
          <w:sz w:val="24"/>
          <w:szCs w:val="24"/>
        </w:rPr>
        <w:t xml:space="preserve"> data, metadata, knowledge and</w:t>
      </w:r>
      <w:r w:rsidR="001C6524" w:rsidRPr="00EC593F">
        <w:rPr>
          <w:rFonts w:ascii="Times New Roman" w:hAnsi="Times New Roman" w:cs="Times New Roman"/>
          <w:sz w:val="24"/>
          <w:szCs w:val="24"/>
        </w:rPr>
        <w:t>/or</w:t>
      </w:r>
      <w:r w:rsidR="00747F73" w:rsidRPr="00EC593F">
        <w:rPr>
          <w:rFonts w:ascii="Times New Roman" w:hAnsi="Times New Roman" w:cs="Times New Roman"/>
          <w:sz w:val="24"/>
          <w:szCs w:val="24"/>
        </w:rPr>
        <w:t xml:space="preserve"> metaknowledge </w:t>
      </w:r>
      <w:r w:rsidR="001C6524" w:rsidRPr="00EC593F">
        <w:rPr>
          <w:rFonts w:ascii="Times New Roman" w:hAnsi="Times New Roman" w:cs="Times New Roman"/>
          <w:sz w:val="24"/>
          <w:szCs w:val="24"/>
        </w:rPr>
        <w:t xml:space="preserve">for </w:t>
      </w:r>
      <w:r w:rsidR="00747F73" w:rsidRPr="00EC593F">
        <w:rPr>
          <w:rFonts w:ascii="Times New Roman" w:hAnsi="Times New Roman" w:cs="Times New Roman"/>
          <w:sz w:val="24"/>
          <w:szCs w:val="24"/>
        </w:rPr>
        <w:t xml:space="preserve">objects M and N, for example: </w:t>
      </w:r>
      <w:r w:rsidR="001F6845" w:rsidRPr="00EC593F">
        <w:rPr>
          <w:rFonts w:ascii="Times New Roman" w:hAnsi="Times New Roman" w:cs="Times New Roman"/>
          <w:sz w:val="24"/>
          <w:szCs w:val="24"/>
        </w:rPr>
        <w:t>’it follows from M that N is true’ or ‘there is a significant relation between M and N’. Some</w:t>
      </w:r>
      <w:r w:rsidRPr="00EC593F">
        <w:rPr>
          <w:rFonts w:ascii="Times New Roman" w:hAnsi="Times New Roman" w:cs="Times New Roman"/>
          <w:sz w:val="24"/>
          <w:szCs w:val="24"/>
        </w:rPr>
        <w:t xml:space="preserve"> disadvantages: the constraint satisfaction is a rather static process. The set of constraints cannot be modified during the solving process. On the other hand, what is the constraint in the application sense? If this is a line/curve drawn on a surface, it should be enough to notice it to prevent crossing it. And what is its functionality? When the crossing </w:t>
      </w:r>
      <w:r w:rsidR="00EC593F" w:rsidRPr="00EC593F">
        <w:rPr>
          <w:rFonts w:ascii="Times New Roman" w:hAnsi="Times New Roman" w:cs="Times New Roman"/>
          <w:sz w:val="24"/>
          <w:szCs w:val="24"/>
        </w:rPr>
        <w:t xml:space="preserve">itself </w:t>
      </w:r>
      <w:r w:rsidRPr="00EC593F">
        <w:rPr>
          <w:rFonts w:ascii="Times New Roman" w:hAnsi="Times New Roman" w:cs="Times New Roman"/>
          <w:sz w:val="24"/>
          <w:szCs w:val="24"/>
        </w:rPr>
        <w:t xml:space="preserve">is harmful not </w:t>
      </w:r>
      <w:r w:rsidR="00EC593F" w:rsidRPr="00EC593F">
        <w:rPr>
          <w:rFonts w:ascii="Times New Roman" w:hAnsi="Times New Roman" w:cs="Times New Roman"/>
          <w:sz w:val="24"/>
          <w:szCs w:val="24"/>
        </w:rPr>
        <w:t xml:space="preserve">just </w:t>
      </w:r>
      <w:r w:rsidRPr="00EC593F">
        <w:rPr>
          <w:rFonts w:ascii="Times New Roman" w:hAnsi="Times New Roman" w:cs="Times New Roman"/>
          <w:sz w:val="24"/>
          <w:szCs w:val="24"/>
        </w:rPr>
        <w:t xml:space="preserve">to the intruder but </w:t>
      </w:r>
      <w:r w:rsidR="00EC593F" w:rsidRPr="00EC593F">
        <w:rPr>
          <w:rFonts w:ascii="Times New Roman" w:hAnsi="Times New Roman" w:cs="Times New Roman"/>
          <w:sz w:val="24"/>
          <w:szCs w:val="24"/>
        </w:rPr>
        <w:t xml:space="preserve">only </w:t>
      </w:r>
      <w:r w:rsidRPr="00EC593F">
        <w:rPr>
          <w:rFonts w:ascii="Times New Roman" w:hAnsi="Times New Roman" w:cs="Times New Roman"/>
          <w:sz w:val="24"/>
          <w:szCs w:val="24"/>
        </w:rPr>
        <w:t>to the others, in many cases the violation wil</w:t>
      </w:r>
      <w:r w:rsidR="00EC593F" w:rsidRPr="00EC593F">
        <w:rPr>
          <w:rFonts w:ascii="Times New Roman" w:hAnsi="Times New Roman" w:cs="Times New Roman"/>
          <w:sz w:val="24"/>
          <w:szCs w:val="24"/>
        </w:rPr>
        <w:t>l be a fact</w:t>
      </w:r>
      <w:r w:rsidRPr="00EC593F">
        <w:rPr>
          <w:rFonts w:ascii="Times New Roman" w:hAnsi="Times New Roman" w:cs="Times New Roman"/>
          <w:sz w:val="24"/>
          <w:szCs w:val="24"/>
        </w:rPr>
        <w:t xml:space="preserve">. Many other application problems arise. </w:t>
      </w:r>
      <w:r w:rsidR="00B30086" w:rsidRPr="00EC593F">
        <w:rPr>
          <w:rFonts w:ascii="Times New Roman" w:hAnsi="Times New Roman" w:cs="Times New Roman"/>
          <w:sz w:val="24"/>
          <w:szCs w:val="24"/>
        </w:rPr>
        <w:t>Below are the propose</w:t>
      </w:r>
      <w:r w:rsidR="00B30086">
        <w:rPr>
          <w:rFonts w:ascii="Times New Roman" w:hAnsi="Times New Roman" w:cs="Times New Roman"/>
          <w:sz w:val="24"/>
          <w:szCs w:val="24"/>
        </w:rPr>
        <w:t>d solutions to the problems.</w:t>
      </w:r>
    </w:p>
    <w:p w:rsidR="00B30086" w:rsidRDefault="00B30086" w:rsidP="00B32E9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D855B0">
        <w:rPr>
          <w:rFonts w:ascii="Times New Roman" w:hAnsi="Times New Roman" w:cs="Times New Roman"/>
          <w:sz w:val="24"/>
          <w:szCs w:val="24"/>
        </w:rPr>
        <w:t xml:space="preserve">constraint satisfaction solution should take in the account </w:t>
      </w:r>
      <w:r w:rsidR="00D855B0" w:rsidRPr="00D855B0">
        <w:rPr>
          <w:rFonts w:ascii="Times New Roman" w:hAnsi="Times New Roman" w:cs="Times New Roman"/>
          <w:i/>
          <w:sz w:val="24"/>
          <w:szCs w:val="24"/>
        </w:rPr>
        <w:t>why</w:t>
      </w:r>
      <w:r w:rsidR="00D855B0">
        <w:rPr>
          <w:rFonts w:ascii="Times New Roman" w:hAnsi="Times New Roman" w:cs="Times New Roman"/>
          <w:sz w:val="24"/>
          <w:szCs w:val="24"/>
        </w:rPr>
        <w:t xml:space="preserve"> does the constraint appear, </w:t>
      </w:r>
      <w:r w:rsidR="00D855B0" w:rsidRPr="00D855B0">
        <w:rPr>
          <w:rFonts w:ascii="Times New Roman" w:hAnsi="Times New Roman" w:cs="Times New Roman"/>
          <w:i/>
          <w:sz w:val="24"/>
          <w:szCs w:val="24"/>
        </w:rPr>
        <w:t>when</w:t>
      </w:r>
      <w:r w:rsidR="00D855B0">
        <w:rPr>
          <w:rFonts w:ascii="Times New Roman" w:hAnsi="Times New Roman" w:cs="Times New Roman"/>
          <w:sz w:val="24"/>
          <w:szCs w:val="24"/>
        </w:rPr>
        <w:t xml:space="preserve"> it could disappear, </w:t>
      </w:r>
      <w:r w:rsidR="00D855B0" w:rsidRPr="00D855B0">
        <w:rPr>
          <w:rFonts w:ascii="Times New Roman" w:hAnsi="Times New Roman" w:cs="Times New Roman"/>
          <w:i/>
          <w:sz w:val="24"/>
          <w:szCs w:val="24"/>
        </w:rPr>
        <w:t>how</w:t>
      </w:r>
      <w:r w:rsidR="00D855B0">
        <w:rPr>
          <w:rFonts w:ascii="Times New Roman" w:hAnsi="Times New Roman" w:cs="Times New Roman"/>
          <w:sz w:val="24"/>
          <w:szCs w:val="24"/>
        </w:rPr>
        <w:t xml:space="preserve"> does it apply</w:t>
      </w:r>
      <w:r w:rsidR="00C37557">
        <w:rPr>
          <w:rFonts w:ascii="Times New Roman" w:hAnsi="Times New Roman" w:cs="Times New Roman"/>
          <w:sz w:val="24"/>
          <w:szCs w:val="24"/>
        </w:rPr>
        <w:t>, etc. Aiming at the data selection flexibility, new metaknowledge forms have been elaborated concerning logical-based control of the constraint application process.</w:t>
      </w:r>
      <w:r w:rsidR="00D855B0">
        <w:rPr>
          <w:rFonts w:ascii="Times New Roman" w:hAnsi="Times New Roman" w:cs="Times New Roman"/>
          <w:sz w:val="24"/>
          <w:szCs w:val="24"/>
        </w:rPr>
        <w:t xml:space="preserve"> </w:t>
      </w:r>
    </w:p>
    <w:p w:rsidR="00AD5994" w:rsidRDefault="00AD5994" w:rsidP="00B32E99">
      <w:pPr>
        <w:jc w:val="both"/>
        <w:rPr>
          <w:rFonts w:ascii="Times New Roman" w:hAnsi="Times New Roman" w:cs="Times New Roman"/>
          <w:sz w:val="24"/>
          <w:szCs w:val="24"/>
        </w:rPr>
      </w:pPr>
      <w:r>
        <w:rPr>
          <w:rFonts w:ascii="Times New Roman" w:hAnsi="Times New Roman" w:cs="Times New Roman"/>
          <w:sz w:val="24"/>
          <w:szCs w:val="24"/>
        </w:rPr>
        <w:t>First of all, the number of the linear constraints may be less than 3 depending on t</w:t>
      </w:r>
      <w:r w:rsidR="00957E31">
        <w:rPr>
          <w:rFonts w:ascii="Times New Roman" w:hAnsi="Times New Roman" w:cs="Times New Roman"/>
          <w:sz w:val="24"/>
          <w:szCs w:val="24"/>
        </w:rPr>
        <w:t>he selected set of goals. Then</w:t>
      </w:r>
      <w:r>
        <w:rPr>
          <w:rFonts w:ascii="Times New Roman" w:hAnsi="Times New Roman" w:cs="Times New Roman"/>
          <w:sz w:val="24"/>
          <w:szCs w:val="24"/>
        </w:rPr>
        <w:t xml:space="preserve">, </w:t>
      </w:r>
      <w:r w:rsidR="00957E31">
        <w:rPr>
          <w:rFonts w:ascii="Times New Roman" w:hAnsi="Times New Roman" w:cs="Times New Roman"/>
          <w:sz w:val="24"/>
          <w:szCs w:val="24"/>
        </w:rPr>
        <w:t xml:space="preserve">one and </w:t>
      </w:r>
      <w:r>
        <w:rPr>
          <w:rFonts w:ascii="Times New Roman" w:hAnsi="Times New Roman" w:cs="Times New Roman"/>
          <w:sz w:val="24"/>
          <w:szCs w:val="24"/>
        </w:rPr>
        <w:t xml:space="preserve">the same constraint may be treated differently depending on the current conditions. </w:t>
      </w:r>
    </w:p>
    <w:p w:rsidR="00AD5994" w:rsidRDefault="00AD5994" w:rsidP="00B32E99">
      <w:pPr>
        <w:jc w:val="both"/>
        <w:rPr>
          <w:rFonts w:ascii="Times New Roman" w:hAnsi="Times New Roman" w:cs="Times New Roman"/>
          <w:sz w:val="24"/>
          <w:szCs w:val="24"/>
        </w:rPr>
      </w:pPr>
      <w:r>
        <w:rPr>
          <w:rFonts w:ascii="Times New Roman" w:hAnsi="Times New Roman" w:cs="Times New Roman"/>
          <w:sz w:val="24"/>
          <w:szCs w:val="24"/>
        </w:rPr>
        <w:t xml:space="preserve">Denote </w:t>
      </w:r>
      <w:r w:rsidR="003112A9">
        <w:rPr>
          <w:rFonts w:ascii="Times New Roman" w:hAnsi="Times New Roman" w:cs="Times New Roman"/>
          <w:sz w:val="24"/>
          <w:szCs w:val="24"/>
        </w:rPr>
        <w:t xml:space="preserve">the object </w:t>
      </w:r>
      <w:r>
        <w:rPr>
          <w:rFonts w:ascii="Times New Roman" w:hAnsi="Times New Roman" w:cs="Times New Roman"/>
          <w:sz w:val="24"/>
          <w:szCs w:val="24"/>
        </w:rPr>
        <w:t>M is a city museum area rounded by ancient city walls with a visitor entrance, service en</w:t>
      </w:r>
      <w:r w:rsidR="00183E37">
        <w:rPr>
          <w:rFonts w:ascii="Times New Roman" w:hAnsi="Times New Roman" w:cs="Times New Roman"/>
          <w:sz w:val="24"/>
          <w:szCs w:val="24"/>
        </w:rPr>
        <w:t>trance and a hidden tunnel beneath</w:t>
      </w:r>
      <w:r>
        <w:rPr>
          <w:rFonts w:ascii="Times New Roman" w:hAnsi="Times New Roman" w:cs="Times New Roman"/>
          <w:sz w:val="24"/>
          <w:szCs w:val="24"/>
        </w:rPr>
        <w:t xml:space="preserve"> the walls. Let the population </w:t>
      </w:r>
      <w:r w:rsidR="003C7219">
        <w:rPr>
          <w:rFonts w:ascii="Times New Roman" w:hAnsi="Times New Roman" w:cs="Times New Roman"/>
          <w:sz w:val="24"/>
          <w:szCs w:val="24"/>
        </w:rPr>
        <w:t xml:space="preserve">P </w:t>
      </w:r>
      <w:r>
        <w:rPr>
          <w:rFonts w:ascii="Times New Roman" w:hAnsi="Times New Roman" w:cs="Times New Roman"/>
          <w:sz w:val="24"/>
          <w:szCs w:val="24"/>
        </w:rPr>
        <w:t>of individuals A,B,C,D,I ϵ</w:t>
      </w:r>
      <w:r w:rsidR="003C7219">
        <w:rPr>
          <w:rFonts w:ascii="Times New Roman" w:hAnsi="Times New Roman" w:cs="Times New Roman"/>
          <w:sz w:val="24"/>
          <w:szCs w:val="24"/>
        </w:rPr>
        <w:t xml:space="preserve"> </w:t>
      </w:r>
      <w:r>
        <w:rPr>
          <w:rFonts w:ascii="Times New Roman" w:hAnsi="Times New Roman" w:cs="Times New Roman"/>
          <w:sz w:val="24"/>
          <w:szCs w:val="24"/>
        </w:rPr>
        <w:t>P</w:t>
      </w:r>
      <w:r w:rsidR="003C7219">
        <w:rPr>
          <w:rFonts w:ascii="Times New Roman" w:hAnsi="Times New Roman" w:cs="Times New Roman"/>
          <w:sz w:val="24"/>
          <w:szCs w:val="24"/>
        </w:rPr>
        <w:t xml:space="preserve"> </w:t>
      </w:r>
      <w:r>
        <w:rPr>
          <w:rFonts w:ascii="Times New Roman" w:hAnsi="Times New Roman" w:cs="Times New Roman"/>
          <w:sz w:val="24"/>
          <w:szCs w:val="24"/>
        </w:rPr>
        <w:t>co</w:t>
      </w:r>
      <w:r w:rsidR="003C7219">
        <w:rPr>
          <w:rFonts w:ascii="Times New Roman" w:hAnsi="Times New Roman" w:cs="Times New Roman"/>
          <w:sz w:val="24"/>
          <w:szCs w:val="24"/>
        </w:rPr>
        <w:t>nsists of in</w:t>
      </w:r>
      <w:r w:rsidR="001C2A9A">
        <w:rPr>
          <w:rFonts w:ascii="Times New Roman" w:hAnsi="Times New Roman" w:cs="Times New Roman"/>
          <w:sz w:val="24"/>
          <w:szCs w:val="24"/>
        </w:rPr>
        <w:t xml:space="preserve">dividuals A </w:t>
      </w:r>
      <w:r w:rsidR="00F46D50">
        <w:rPr>
          <w:rFonts w:ascii="Times New Roman" w:hAnsi="Times New Roman" w:cs="Times New Roman"/>
          <w:sz w:val="24"/>
          <w:szCs w:val="24"/>
        </w:rPr>
        <w:t>and B</w:t>
      </w:r>
      <w:r w:rsidR="003C7219">
        <w:rPr>
          <w:rFonts w:ascii="Times New Roman" w:hAnsi="Times New Roman" w:cs="Times New Roman"/>
          <w:sz w:val="24"/>
          <w:szCs w:val="24"/>
        </w:rPr>
        <w:t xml:space="preserve"> with </w:t>
      </w:r>
      <w:r w:rsidR="001C2A9A">
        <w:rPr>
          <w:rFonts w:ascii="Times New Roman" w:hAnsi="Times New Roman" w:cs="Times New Roman"/>
          <w:sz w:val="24"/>
          <w:szCs w:val="24"/>
        </w:rPr>
        <w:t xml:space="preserve">some ordinary and many hidden </w:t>
      </w:r>
      <w:r w:rsidR="003C7219">
        <w:rPr>
          <w:rFonts w:ascii="Times New Roman" w:hAnsi="Times New Roman" w:cs="Times New Roman"/>
          <w:sz w:val="24"/>
          <w:szCs w:val="24"/>
        </w:rPr>
        <w:t>secret intelligenc</w:t>
      </w:r>
      <w:r w:rsidR="00524265">
        <w:rPr>
          <w:rFonts w:ascii="Times New Roman" w:hAnsi="Times New Roman" w:cs="Times New Roman"/>
          <w:sz w:val="24"/>
          <w:szCs w:val="24"/>
        </w:rPr>
        <w:t>e fu</w:t>
      </w:r>
      <w:r w:rsidR="00256401">
        <w:rPr>
          <w:rFonts w:ascii="Times New Roman" w:hAnsi="Times New Roman" w:cs="Times New Roman"/>
          <w:sz w:val="24"/>
          <w:szCs w:val="24"/>
        </w:rPr>
        <w:t>nctions, a museum guardian C, a set of</w:t>
      </w:r>
      <w:r w:rsidR="00524265">
        <w:rPr>
          <w:rFonts w:ascii="Times New Roman" w:hAnsi="Times New Roman" w:cs="Times New Roman"/>
          <w:sz w:val="24"/>
          <w:szCs w:val="24"/>
        </w:rPr>
        <w:t xml:space="preserve"> ordinary visitor</w:t>
      </w:r>
      <w:r w:rsidR="00256401">
        <w:rPr>
          <w:rFonts w:ascii="Times New Roman" w:hAnsi="Times New Roman" w:cs="Times New Roman"/>
          <w:sz w:val="24"/>
          <w:szCs w:val="24"/>
        </w:rPr>
        <w:t>s</w:t>
      </w:r>
      <w:r w:rsidR="00524265">
        <w:rPr>
          <w:rFonts w:ascii="Times New Roman" w:hAnsi="Times New Roman" w:cs="Times New Roman"/>
          <w:sz w:val="24"/>
          <w:szCs w:val="24"/>
        </w:rPr>
        <w:t xml:space="preserve"> D</w:t>
      </w:r>
      <w:r w:rsidR="003C7219">
        <w:rPr>
          <w:rFonts w:ascii="Times New Roman" w:hAnsi="Times New Roman" w:cs="Times New Roman"/>
          <w:sz w:val="24"/>
          <w:szCs w:val="24"/>
        </w:rPr>
        <w:t xml:space="preserve"> and an intruder I disguised as a tourist. </w:t>
      </w:r>
      <w:r w:rsidR="003112A9">
        <w:rPr>
          <w:rFonts w:ascii="Times New Roman" w:hAnsi="Times New Roman" w:cs="Times New Roman"/>
          <w:sz w:val="24"/>
          <w:szCs w:val="24"/>
        </w:rPr>
        <w:t xml:space="preserve">Every individual can reveal a place on the wall where one can jump out outside the constraints (museum walls) but cannot return. Hence the constraint role could be broken only in one direction and this could be done only in an illegal manner. </w:t>
      </w:r>
      <w:r w:rsidR="00B76673">
        <w:rPr>
          <w:rFonts w:ascii="Times New Roman" w:hAnsi="Times New Roman" w:cs="Times New Roman"/>
          <w:sz w:val="24"/>
          <w:szCs w:val="24"/>
        </w:rPr>
        <w:t xml:space="preserve">On the other </w:t>
      </w:r>
      <w:r w:rsidR="00524265">
        <w:rPr>
          <w:rFonts w:ascii="Times New Roman" w:hAnsi="Times New Roman" w:cs="Times New Roman"/>
          <w:sz w:val="24"/>
          <w:szCs w:val="24"/>
        </w:rPr>
        <w:t>hand, the individuals A, B, C</w:t>
      </w:r>
      <w:r w:rsidR="00B76673">
        <w:rPr>
          <w:rFonts w:ascii="Times New Roman" w:hAnsi="Times New Roman" w:cs="Times New Roman"/>
          <w:sz w:val="24"/>
          <w:szCs w:val="24"/>
        </w:rPr>
        <w:t xml:space="preserve"> could </w:t>
      </w:r>
      <w:r w:rsidR="00BA3933">
        <w:rPr>
          <w:rFonts w:ascii="Times New Roman" w:hAnsi="Times New Roman" w:cs="Times New Roman"/>
          <w:sz w:val="24"/>
          <w:szCs w:val="24"/>
        </w:rPr>
        <w:t xml:space="preserve">penetrate through the set of constraints legally through the service entrance, and all considered individuals could go through the constraints via the official entrance. The intruder appeared </w:t>
      </w:r>
      <w:r w:rsidR="00524265">
        <w:rPr>
          <w:rFonts w:ascii="Times New Roman" w:hAnsi="Times New Roman" w:cs="Times New Roman"/>
          <w:sz w:val="24"/>
          <w:szCs w:val="24"/>
        </w:rPr>
        <w:t xml:space="preserve">at the site M </w:t>
      </w:r>
      <w:r w:rsidR="00BA3933">
        <w:rPr>
          <w:rFonts w:ascii="Times New Roman" w:hAnsi="Times New Roman" w:cs="Times New Roman"/>
          <w:sz w:val="24"/>
          <w:szCs w:val="24"/>
        </w:rPr>
        <w:t xml:space="preserve">because of a gathered information that something peculiar happens. </w:t>
      </w:r>
      <w:r w:rsidR="00524265">
        <w:rPr>
          <w:rFonts w:ascii="Times New Roman" w:hAnsi="Times New Roman" w:cs="Times New Roman"/>
          <w:sz w:val="24"/>
          <w:szCs w:val="24"/>
        </w:rPr>
        <w:t>Could the</w:t>
      </w:r>
      <w:r w:rsidR="00BA3933">
        <w:rPr>
          <w:rFonts w:ascii="Times New Roman" w:hAnsi="Times New Roman" w:cs="Times New Roman"/>
          <w:sz w:val="24"/>
          <w:szCs w:val="24"/>
        </w:rPr>
        <w:t xml:space="preserve"> drawing attention event be described using the </w:t>
      </w:r>
      <w:r w:rsidR="00524265">
        <w:rPr>
          <w:rFonts w:ascii="Times New Roman" w:hAnsi="Times New Roman" w:cs="Times New Roman"/>
          <w:sz w:val="24"/>
          <w:szCs w:val="24"/>
        </w:rPr>
        <w:t xml:space="preserve">standard </w:t>
      </w:r>
      <w:r w:rsidR="00BA3933">
        <w:rPr>
          <w:rFonts w:ascii="Times New Roman" w:hAnsi="Times New Roman" w:cs="Times New Roman"/>
          <w:sz w:val="24"/>
          <w:szCs w:val="24"/>
        </w:rPr>
        <w:t>set of objective or fitness functions? In general case this is po</w:t>
      </w:r>
      <w:r w:rsidR="00524265">
        <w:rPr>
          <w:rFonts w:ascii="Times New Roman" w:hAnsi="Times New Roman" w:cs="Times New Roman"/>
          <w:sz w:val="24"/>
          <w:szCs w:val="24"/>
        </w:rPr>
        <w:t>ssible. A</w:t>
      </w:r>
      <w:r w:rsidR="00BA3933">
        <w:rPr>
          <w:rFonts w:ascii="Times New Roman" w:hAnsi="Times New Roman" w:cs="Times New Roman"/>
          <w:sz w:val="24"/>
          <w:szCs w:val="24"/>
        </w:rPr>
        <w:t xml:space="preserve"> generalized case is described </w:t>
      </w:r>
      <w:r w:rsidR="00524265">
        <w:rPr>
          <w:rFonts w:ascii="Times New Roman" w:hAnsi="Times New Roman" w:cs="Times New Roman"/>
          <w:sz w:val="24"/>
          <w:szCs w:val="24"/>
        </w:rPr>
        <w:t>below, it supports</w:t>
      </w:r>
      <w:r w:rsidR="00BA3933">
        <w:rPr>
          <w:rFonts w:ascii="Times New Roman" w:hAnsi="Times New Roman" w:cs="Times New Roman"/>
          <w:sz w:val="24"/>
          <w:szCs w:val="24"/>
        </w:rPr>
        <w:t xml:space="preserve"> a more deep and effective modeling.</w:t>
      </w:r>
    </w:p>
    <w:p w:rsidR="00BA3933" w:rsidRPr="00FE13AA" w:rsidRDefault="00183E37" w:rsidP="00B32E99">
      <w:pPr>
        <w:jc w:val="both"/>
        <w:rPr>
          <w:rFonts w:ascii="Times New Roman" w:hAnsi="Times New Roman" w:cs="Times New Roman"/>
          <w:sz w:val="24"/>
          <w:szCs w:val="24"/>
        </w:rPr>
      </w:pPr>
      <w:r>
        <w:rPr>
          <w:rFonts w:ascii="Times New Roman" w:hAnsi="Times New Roman" w:cs="Times New Roman"/>
          <w:sz w:val="24"/>
          <w:szCs w:val="24"/>
        </w:rPr>
        <w:t>Let only A</w:t>
      </w:r>
      <w:r w:rsidR="00524265">
        <w:rPr>
          <w:rFonts w:ascii="Times New Roman" w:hAnsi="Times New Roman" w:cs="Times New Roman"/>
          <w:sz w:val="24"/>
          <w:szCs w:val="24"/>
        </w:rPr>
        <w:t xml:space="preserve"> has </w:t>
      </w:r>
      <w:r>
        <w:rPr>
          <w:rFonts w:ascii="Times New Roman" w:hAnsi="Times New Roman" w:cs="Times New Roman"/>
          <w:sz w:val="24"/>
          <w:szCs w:val="24"/>
        </w:rPr>
        <w:t xml:space="preserve">means to use the hidden tunnel. </w:t>
      </w:r>
      <w:r w:rsidR="00B10DE7">
        <w:rPr>
          <w:rFonts w:ascii="Times New Roman" w:hAnsi="Times New Roman" w:cs="Times New Roman"/>
          <w:sz w:val="24"/>
          <w:szCs w:val="24"/>
        </w:rPr>
        <w:t>Every such</w:t>
      </w:r>
      <w:r w:rsidR="00524265">
        <w:rPr>
          <w:rFonts w:ascii="Times New Roman" w:hAnsi="Times New Roman" w:cs="Times New Roman"/>
          <w:sz w:val="24"/>
          <w:szCs w:val="24"/>
        </w:rPr>
        <w:t xml:space="preserve"> usage c</w:t>
      </w:r>
      <w:r w:rsidR="0072732F">
        <w:rPr>
          <w:rFonts w:ascii="Times New Roman" w:hAnsi="Times New Roman" w:cs="Times New Roman"/>
          <w:sz w:val="24"/>
          <w:szCs w:val="24"/>
        </w:rPr>
        <w:t>ould attract the</w:t>
      </w:r>
      <w:r w:rsidR="00524265">
        <w:rPr>
          <w:rFonts w:ascii="Times New Roman" w:hAnsi="Times New Roman" w:cs="Times New Roman"/>
          <w:sz w:val="24"/>
          <w:szCs w:val="24"/>
        </w:rPr>
        <w:t xml:space="preserve"> attention of I</w:t>
      </w:r>
      <w:r w:rsidR="00B10DE7">
        <w:rPr>
          <w:rFonts w:ascii="Times New Roman" w:hAnsi="Times New Roman" w:cs="Times New Roman"/>
          <w:sz w:val="24"/>
          <w:szCs w:val="24"/>
        </w:rPr>
        <w:t>. A</w:t>
      </w:r>
      <w:r w:rsidR="0072732F">
        <w:rPr>
          <w:rFonts w:ascii="Times New Roman" w:hAnsi="Times New Roman" w:cs="Times New Roman"/>
          <w:sz w:val="24"/>
          <w:szCs w:val="24"/>
        </w:rPr>
        <w:t xml:space="preserve">lso </w:t>
      </w:r>
      <w:r w:rsidR="00524265">
        <w:rPr>
          <w:rFonts w:ascii="Times New Roman" w:hAnsi="Times New Roman" w:cs="Times New Roman"/>
          <w:sz w:val="24"/>
          <w:szCs w:val="24"/>
        </w:rPr>
        <w:t>I could conclude its existence analyzing the distribution of external guarding devices, and other collateral information. As a result I will reveal the most possible location of the tunnel entrance. This is modeled as a binding region with the maximum probability value in the centre.</w:t>
      </w:r>
      <w:r w:rsidR="0072732F">
        <w:rPr>
          <w:rFonts w:ascii="Times New Roman" w:hAnsi="Times New Roman" w:cs="Times New Roman"/>
          <w:sz w:val="24"/>
          <w:szCs w:val="24"/>
        </w:rPr>
        <w:t xml:space="preserve"> The usage of visual surveillance/drones/satellite information constantly or temporary extends the guarded region outside the walls. </w:t>
      </w:r>
      <w:r w:rsidR="00A36201">
        <w:rPr>
          <w:rFonts w:ascii="Times New Roman" w:hAnsi="Times New Roman" w:cs="Times New Roman"/>
          <w:sz w:val="24"/>
          <w:szCs w:val="24"/>
        </w:rPr>
        <w:t>The described toy problem case aims to reveal the need of an introduction of new, logical-based types of constraints.</w:t>
      </w:r>
    </w:p>
    <w:p w:rsidR="00FE13AA" w:rsidRDefault="005C18CD" w:rsidP="00B32E99">
      <w:pPr>
        <w:jc w:val="both"/>
        <w:rPr>
          <w:rFonts w:ascii="Times New Roman" w:hAnsi="Times New Roman" w:cs="Times New Roman"/>
          <w:sz w:val="24"/>
          <w:szCs w:val="24"/>
        </w:rPr>
      </w:pPr>
      <w:r w:rsidRPr="0095125B">
        <w:rPr>
          <w:rFonts w:ascii="Times New Roman" w:hAnsi="Times New Roman" w:cs="Times New Roman"/>
          <w:sz w:val="24"/>
          <w:szCs w:val="24"/>
        </w:rPr>
        <w:t>Aiming at better deep modeling</w:t>
      </w:r>
      <w:r w:rsidR="00FE13AA" w:rsidRPr="0095125B">
        <w:rPr>
          <w:rFonts w:ascii="Times New Roman" w:hAnsi="Times New Roman" w:cs="Times New Roman"/>
          <w:sz w:val="24"/>
          <w:szCs w:val="24"/>
        </w:rPr>
        <w:t xml:space="preserve">, it is proposed to use three </w:t>
      </w:r>
      <w:r w:rsidR="0095125B" w:rsidRPr="0095125B">
        <w:rPr>
          <w:rFonts w:ascii="Times New Roman" w:hAnsi="Times New Roman" w:cs="Times New Roman"/>
          <w:sz w:val="24"/>
          <w:szCs w:val="24"/>
        </w:rPr>
        <w:t>non</w:t>
      </w:r>
      <w:r w:rsidR="00821BFA">
        <w:rPr>
          <w:rFonts w:ascii="Times New Roman" w:hAnsi="Times New Roman" w:cs="Times New Roman"/>
          <w:sz w:val="24"/>
          <w:szCs w:val="24"/>
        </w:rPr>
        <w:t xml:space="preserve"> </w:t>
      </w:r>
      <w:r w:rsidR="0095125B" w:rsidRPr="0095125B">
        <w:rPr>
          <w:rFonts w:ascii="Times New Roman" w:hAnsi="Times New Roman" w:cs="Times New Roman"/>
          <w:sz w:val="24"/>
          <w:szCs w:val="24"/>
        </w:rPr>
        <w:t>classic</w:t>
      </w:r>
      <w:r w:rsidR="00FE13AA" w:rsidRPr="0095125B">
        <w:rPr>
          <w:rFonts w:ascii="Times New Roman" w:hAnsi="Times New Roman" w:cs="Times New Roman"/>
          <w:sz w:val="24"/>
          <w:szCs w:val="24"/>
        </w:rPr>
        <w:t>al groups of constraints: bindin</w:t>
      </w:r>
      <w:r w:rsidR="00821BFA">
        <w:rPr>
          <w:rFonts w:ascii="Times New Roman" w:hAnsi="Times New Roman" w:cs="Times New Roman"/>
          <w:sz w:val="24"/>
          <w:szCs w:val="24"/>
        </w:rPr>
        <w:t>g, pointing and crossword constraints</w:t>
      </w:r>
      <w:r w:rsidR="00FE13AA" w:rsidRPr="0095125B">
        <w:rPr>
          <w:rFonts w:ascii="Times New Roman" w:hAnsi="Times New Roman" w:cs="Times New Roman"/>
          <w:sz w:val="24"/>
          <w:szCs w:val="24"/>
        </w:rPr>
        <w:t>. Binding constraints model situations where the solution is</w:t>
      </w:r>
      <w:r w:rsidR="00FE3047">
        <w:rPr>
          <w:rFonts w:ascii="Times New Roman" w:hAnsi="Times New Roman" w:cs="Times New Roman"/>
          <w:sz w:val="24"/>
          <w:szCs w:val="24"/>
        </w:rPr>
        <w:t>/was</w:t>
      </w:r>
      <w:r w:rsidR="00FE13AA" w:rsidRPr="0095125B">
        <w:rPr>
          <w:rFonts w:ascii="Times New Roman" w:hAnsi="Times New Roman" w:cs="Times New Roman"/>
          <w:sz w:val="24"/>
          <w:szCs w:val="24"/>
        </w:rPr>
        <w:t xml:space="preserve"> </w:t>
      </w:r>
      <w:r w:rsidR="00FE3047">
        <w:rPr>
          <w:rFonts w:ascii="Times New Roman" w:hAnsi="Times New Roman" w:cs="Times New Roman"/>
          <w:sz w:val="24"/>
          <w:szCs w:val="24"/>
        </w:rPr>
        <w:t xml:space="preserve">not far or </w:t>
      </w:r>
      <w:r w:rsidR="00FE13AA" w:rsidRPr="0095125B">
        <w:rPr>
          <w:rFonts w:ascii="Times New Roman" w:hAnsi="Times New Roman" w:cs="Times New Roman"/>
          <w:sz w:val="24"/>
          <w:szCs w:val="24"/>
        </w:rPr>
        <w:t>close to</w:t>
      </w:r>
      <w:r w:rsidR="00B3420C">
        <w:rPr>
          <w:rFonts w:ascii="Times New Roman" w:hAnsi="Times New Roman" w:cs="Times New Roman"/>
          <w:sz w:val="24"/>
          <w:szCs w:val="24"/>
        </w:rPr>
        <w:t xml:space="preserve"> the center of the binding a</w:t>
      </w:r>
      <w:r w:rsidR="006759E1">
        <w:rPr>
          <w:rFonts w:ascii="Times New Roman" w:hAnsi="Times New Roman" w:cs="Times New Roman"/>
          <w:sz w:val="24"/>
          <w:szCs w:val="24"/>
        </w:rPr>
        <w:t>rea. A</w:t>
      </w:r>
      <w:r w:rsidR="00B3420C">
        <w:rPr>
          <w:rFonts w:ascii="Times New Roman" w:hAnsi="Times New Roman" w:cs="Times New Roman"/>
          <w:sz w:val="24"/>
          <w:szCs w:val="24"/>
        </w:rPr>
        <w:t xml:space="preserve"> case is </w:t>
      </w:r>
      <w:r w:rsidR="006759E1">
        <w:rPr>
          <w:rFonts w:ascii="Times New Roman" w:hAnsi="Times New Roman" w:cs="Times New Roman"/>
          <w:sz w:val="24"/>
          <w:szCs w:val="24"/>
        </w:rPr>
        <w:t xml:space="preserve">best </w:t>
      </w:r>
      <w:r w:rsidR="00B3420C">
        <w:rPr>
          <w:rFonts w:ascii="Times New Roman" w:hAnsi="Times New Roman" w:cs="Times New Roman"/>
          <w:sz w:val="24"/>
          <w:szCs w:val="24"/>
        </w:rPr>
        <w:t xml:space="preserve">investigated wren </w:t>
      </w:r>
      <w:r w:rsidR="00FE13AA" w:rsidRPr="0095125B">
        <w:rPr>
          <w:rFonts w:ascii="Times New Roman" w:hAnsi="Times New Roman" w:cs="Times New Roman"/>
          <w:sz w:val="24"/>
          <w:szCs w:val="24"/>
        </w:rPr>
        <w:t xml:space="preserve">the farther from the center the less likely it is to find the desired solution. There are several types of binding constraints in this group. It is explored that the binding </w:t>
      </w:r>
      <w:r w:rsidR="0095125B" w:rsidRPr="0095125B">
        <w:rPr>
          <w:rFonts w:ascii="Times New Roman" w:hAnsi="Times New Roman" w:cs="Times New Roman"/>
          <w:sz w:val="24"/>
          <w:szCs w:val="24"/>
        </w:rPr>
        <w:t xml:space="preserve">process </w:t>
      </w:r>
      <w:r w:rsidR="00FE13AA" w:rsidRPr="0095125B">
        <w:rPr>
          <w:rFonts w:ascii="Times New Roman" w:hAnsi="Times New Roman" w:cs="Times New Roman"/>
          <w:sz w:val="24"/>
          <w:szCs w:val="24"/>
        </w:rPr>
        <w:t>may be unconditional or conditional, it may invalidate the linearity/range</w:t>
      </w:r>
      <w:r w:rsidR="00B32E99">
        <w:rPr>
          <w:rFonts w:ascii="Times New Roman" w:hAnsi="Times New Roman" w:cs="Times New Roman"/>
          <w:sz w:val="24"/>
          <w:szCs w:val="24"/>
        </w:rPr>
        <w:t>/the region</w:t>
      </w:r>
      <w:r w:rsidR="00FE13AA" w:rsidRPr="0095125B">
        <w:rPr>
          <w:rFonts w:ascii="Times New Roman" w:hAnsi="Times New Roman" w:cs="Times New Roman"/>
          <w:sz w:val="24"/>
          <w:szCs w:val="24"/>
        </w:rPr>
        <w:t xml:space="preserve"> of the usage and/or other properties of other constraints intersecting the </w:t>
      </w:r>
      <w:r w:rsidR="00B32E99">
        <w:rPr>
          <w:rFonts w:ascii="Times New Roman" w:hAnsi="Times New Roman" w:cs="Times New Roman"/>
          <w:sz w:val="24"/>
          <w:szCs w:val="24"/>
        </w:rPr>
        <w:t xml:space="preserve">binding </w:t>
      </w:r>
      <w:r w:rsidR="00FE13AA" w:rsidRPr="0095125B">
        <w:rPr>
          <w:rFonts w:ascii="Times New Roman" w:hAnsi="Times New Roman" w:cs="Times New Roman"/>
          <w:sz w:val="24"/>
          <w:szCs w:val="24"/>
        </w:rPr>
        <w:t>domain. In Fig. 2 the binding constraints are represented by the lines {B, D} intersecting the surface containing the required</w:t>
      </w:r>
      <w:r w:rsidR="00F16704" w:rsidRPr="0095125B">
        <w:rPr>
          <w:rFonts w:ascii="Times New Roman" w:hAnsi="Times New Roman" w:cs="Times New Roman"/>
          <w:sz w:val="24"/>
          <w:szCs w:val="24"/>
        </w:rPr>
        <w:t>/searched</w:t>
      </w:r>
      <w:r w:rsidR="00FE13AA" w:rsidRPr="0095125B">
        <w:rPr>
          <w:rFonts w:ascii="Times New Roman" w:hAnsi="Times New Roman" w:cs="Times New Roman"/>
          <w:sz w:val="24"/>
          <w:szCs w:val="24"/>
        </w:rPr>
        <w:t xml:space="preserve"> solution G</w:t>
      </w:r>
      <w:r w:rsidR="00FE13AA" w:rsidRPr="0095125B">
        <w:rPr>
          <w:rFonts w:ascii="Times New Roman" w:hAnsi="Times New Roman" w:cs="Times New Roman"/>
          <w:sz w:val="24"/>
          <w:szCs w:val="24"/>
          <w:vertAlign w:val="subscript"/>
        </w:rPr>
        <w:t>1</w:t>
      </w:r>
      <w:r w:rsidR="00FE13AA" w:rsidRPr="00FE13AA">
        <w:rPr>
          <w:rFonts w:ascii="Times New Roman" w:hAnsi="Times New Roman" w:cs="Times New Roman"/>
          <w:sz w:val="24"/>
          <w:szCs w:val="24"/>
        </w:rPr>
        <w:t>.</w:t>
      </w:r>
    </w:p>
    <w:p w:rsidR="00957E31" w:rsidRDefault="00957E31" w:rsidP="00B32E99">
      <w:pPr>
        <w:jc w:val="both"/>
        <w:rPr>
          <w:rFonts w:ascii="Times New Roman" w:hAnsi="Times New Roman" w:cs="Times New Roman"/>
          <w:sz w:val="24"/>
          <w:szCs w:val="24"/>
        </w:rPr>
      </w:pPr>
    </w:p>
    <w:p w:rsidR="00957E31" w:rsidRDefault="00957E31" w:rsidP="00B32E99">
      <w:pPr>
        <w:jc w:val="both"/>
        <w:rPr>
          <w:rFonts w:ascii="Times New Roman" w:hAnsi="Times New Roman" w:cs="Times New Roman"/>
          <w:sz w:val="24"/>
          <w:szCs w:val="24"/>
        </w:rPr>
      </w:pPr>
    </w:p>
    <w:p w:rsidR="00957E31" w:rsidRPr="00FE13AA" w:rsidRDefault="00957E31" w:rsidP="00B32E99">
      <w:pPr>
        <w:jc w:val="both"/>
        <w:rPr>
          <w:rFonts w:ascii="Times New Roman" w:hAnsi="Times New Roman" w:cs="Times New Roman"/>
          <w:sz w:val="24"/>
          <w:szCs w:val="24"/>
        </w:rPr>
      </w:pPr>
    </w:p>
    <w:p w:rsidR="00CA0176" w:rsidRPr="006F4E00" w:rsidRDefault="005D5713" w:rsidP="00CA0176">
      <w:pPr>
        <w:rPr>
          <w:rFonts w:ascii="Times New Roman" w:hAnsi="Times New Roman" w:cs="Times New Roman"/>
          <w:noProof/>
          <w:sz w:val="24"/>
          <w:szCs w:val="24"/>
        </w:rPr>
      </w:pPr>
      <w:r>
        <w:rPr>
          <w:rFonts w:ascii="Times New Roman" w:hAnsi="Times New Roman" w:cs="Times New Roman"/>
          <w:noProof/>
          <w:sz w:val="24"/>
          <w:szCs w:val="24"/>
        </w:rPr>
        <w:lastRenderedPageBreak/>
        <w:pict>
          <v:group id="Group 157" o:spid="_x0000_s1035" style="position:absolute;margin-left:0;margin-top:.55pt;width:211pt;height:148pt;z-index:251747328;mso-position-horizontal:center;mso-position-horizontal-relative:margin" coordsize="26797,1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">
            <v:shape id="Text Box 128" o:spid="_x0000_s1036" type="#_x0000_t202" style="position:absolute;left:698;top:14033;width:2223;height: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" fillcolor="white [3201]" stroked="f" strokeweight=".5pt">
              <v:textbox inset="0,0,0,0">
                <w:txbxContent>
                  <w:p w:rsidR="00073A8C" w:rsidRPr="002549E3" w:rsidRDefault="00073A8C" w:rsidP="002549E3">
                    <w:pPr>
                      <w:rPr>
                        <w:rFonts w:ascii="Times New Roman" w:hAnsi="Times New Roman" w:cs="Times New Roman"/>
                        <w:sz w:val="24"/>
                        <w:szCs w:val="24"/>
                      </w:rPr>
                    </w:pPr>
                    <w:r w:rsidRPr="002549E3">
                      <w:rPr>
                        <w:rFonts w:ascii="Times New Roman" w:hAnsi="Times New Roman" w:cs="Times New Roman"/>
                        <w:sz w:val="24"/>
                        <w:szCs w:val="24"/>
                      </w:rPr>
                      <w:t>V</w:t>
                    </w:r>
                    <w:r w:rsidRPr="002549E3">
                      <w:rPr>
                        <w:rFonts w:ascii="Times New Roman" w:hAnsi="Times New Roman" w:cs="Times New Roman"/>
                        <w:sz w:val="24"/>
                        <w:szCs w:val="24"/>
                        <w:vertAlign w:val="subscript"/>
                      </w:rPr>
                      <w:t>1</w:t>
                    </w:r>
                  </w:p>
                </w:txbxContent>
              </v:textbox>
            </v:shape>
            <v:shape id="Freeform 132" o:spid="_x0000_s1037" style="position:absolute;left:2159;top:10223;width:24638;height:5970;visibility:visible;mso-wrap-style:square;v-text-anchor:middle" coordsize="2463800,59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" path="m,c152400,11641,304800,23283,450850,101600v146050,78317,246592,285750,425450,368300c1055158,552450,1297517,600075,1524000,596900v226483,-3175,554567,-123825,711200,-146050c2391833,428625,2426758,463550,2463800,463550e" filled="f" strokecolor="black [3200]" strokeweight=".5pt">
              <v:stroke joinstyle="miter"/>
              <v:path arrowok="t" o:connecttype="custom" o:connectlocs="0,0;450850,101600;876300,469900;1524000,596900;2235200,450850;2463800,463550" o:connectangles="0,0,0,0,0,0"/>
            </v:shape>
            <v:shape id="Freeform 133" o:spid="_x0000_s1038" style="position:absolute;left:11239;top:1143;width:14351;height:15430;visibility:visible;mso-wrap-style:square;v-text-anchor:middle" coordsize="1435100,154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" path="m,c201083,40216,402167,80433,520700,190500,639233,300567,638175,537633,711200,660400v73025,122767,188383,161925,247650,266700c1018117,1031875,987425,1186392,1066800,1289050v79375,102658,297392,205317,368300,254000e" filled="f" strokecolor="black [3200]" strokeweight=".5pt">
              <v:stroke joinstyle="miter"/>
              <v:path arrowok="t" o:connecttype="custom" o:connectlocs="0,0;520700,190500;711200,660400;958850,927100;1066800,1289050;1435100,1543050" o:connectangles="0,0,0,0,0,0"/>
            </v:shape>
            <v:shape id="Freeform 134" o:spid="_x0000_s1039" style="position:absolute;left:3365;width:11068;height:13779;visibility:visible;mso-wrap-style:square;v-text-anchor:middle" coordsize="1106757,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" path="m12870,1377950c-4593,1114425,-22055,850900,89070,723900,200195,596900,512403,658283,679620,615950v167217,-42333,348192,-43392,412750,-146050c1156928,367242,978070,19050,1066970,e" filled="f" strokecolor="black [3200]" strokeweight=".5pt">
              <v:stroke joinstyle="miter"/>
              <v:path arrowok="t" o:connecttype="custom" o:connectlocs="12870,1377950;89070,723900;679620,615950;1092370,469900;1066970,0" o:connectangles="0,0,0,0,0"/>
            </v:shape>
            <v:shape id="Text Box 135" o:spid="_x0000_s1040" type="#_x0000_t202" style="position:absolute;top:8064;width:2222;height: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" fillcolor="white [3201]" stroked="f" strokeweight=".5pt">
              <v:textbox inset="0,0,0,0">
                <w:txbxContent>
                  <w:p w:rsidR="00073A8C" w:rsidRPr="002549E3" w:rsidRDefault="00073A8C" w:rsidP="002549E3">
                    <w:pPr>
                      <w:rPr>
                        <w:rFonts w:ascii="Times New Roman" w:hAnsi="Times New Roman" w:cs="Times New Roman"/>
                        <w:sz w:val="24"/>
                        <w:szCs w:val="24"/>
                      </w:rPr>
                    </w:pPr>
                    <w:r w:rsidRPr="002549E3">
                      <w:rPr>
                        <w:rFonts w:ascii="Times New Roman" w:hAnsi="Times New Roman" w:cs="Times New Roman"/>
                        <w:sz w:val="24"/>
                        <w:szCs w:val="24"/>
                      </w:rPr>
                      <w:t>V</w:t>
                    </w:r>
                    <w:r>
                      <w:rPr>
                        <w:rFonts w:ascii="Times New Roman" w:hAnsi="Times New Roman" w:cs="Times New Roman"/>
                        <w:sz w:val="24"/>
                        <w:szCs w:val="24"/>
                        <w:vertAlign w:val="subscript"/>
                      </w:rPr>
                      <w:t>2</w:t>
                    </w:r>
                  </w:p>
                </w:txbxContent>
              </v:textbox>
            </v:shape>
            <v:shape id="Text Box 137" o:spid="_x0000_s1041" type="#_x0000_t202" style="position:absolute;left:16129;top:571;width:2222;height: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" fillcolor="white [3201]" stroked="f" strokeweight=".5pt">
              <v:textbox inset="0,0,0,0">
                <w:txbxContent>
                  <w:p w:rsidR="00073A8C" w:rsidRPr="002549E3" w:rsidRDefault="00073A8C" w:rsidP="002549E3">
                    <w:pPr>
                      <w:rPr>
                        <w:rFonts w:ascii="Times New Roman" w:hAnsi="Times New Roman" w:cs="Times New Roman"/>
                        <w:sz w:val="24"/>
                        <w:szCs w:val="24"/>
                      </w:rPr>
                    </w:pPr>
                    <w:r w:rsidRPr="002549E3">
                      <w:rPr>
                        <w:rFonts w:ascii="Times New Roman" w:hAnsi="Times New Roman" w:cs="Times New Roman"/>
                        <w:sz w:val="24"/>
                        <w:szCs w:val="24"/>
                      </w:rPr>
                      <w:t>V</w:t>
                    </w:r>
                    <w:r>
                      <w:rPr>
                        <w:rFonts w:ascii="Times New Roman" w:hAnsi="Times New Roman" w:cs="Times New Roman"/>
                        <w:sz w:val="24"/>
                        <w:szCs w:val="24"/>
                        <w:vertAlign w:val="subscript"/>
                      </w:rPr>
                      <w:t>3</w:t>
                    </w:r>
                  </w:p>
                </w:txbxContent>
              </v:textbox>
            </v:shape>
            <v:group id="Group 142" o:spid="_x0000_s1042" style="position:absolute;left:7747;top:8572;width:11620;height:4746" coordsize="11620,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38" o:spid="_x0000_s1043" style="position:absolute;top:1143;width:11620;height:3602;visibility:visible;mso-wrap-style:square;v-text-anchor:middle" coordsize="850900,36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" path="m,4290c74083,-1531,148167,-7352,209550,29690v61383,37042,98425,142875,158750,196850c428625,280515,491067,332373,571500,353540v80433,21167,207433,-15875,279400,e" filled="f" strokecolor="black [3200]" strokeweight=".5pt">
                <v:stroke joinstyle="miter"/>
                <v:path arrowok="t" o:connecttype="custom" o:connectlocs="0,4290;286176,29690;502977,226540;780481,353540;1162050,353540" o:connectangles="0,0,0,0,0"/>
              </v:shape>
              <v:shape id="Freeform 139" o:spid="_x0000_s1044" style="position:absolute;width:11620;height:3600;visibility:visible;mso-wrap-style:square;v-text-anchor:middle" coordsize="850900,36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" path="m,4290c74083,-1531,148167,-7352,209550,29690v61383,37042,98425,142875,158750,196850c428625,280515,491067,332373,571500,353540v80433,21167,207433,-15875,279400,e" filled="f" strokecolor="black [3200]" strokeweight=".5pt">
                <v:stroke joinstyle="miter"/>
                <v:path arrowok="t" o:connecttype="custom" o:connectlocs="0,4287;286176,29672;502977,226404;780481,353328;1162050,353328" o:connectangles="0,0,0,0,0"/>
              </v:shape>
              <v:line id="Straight Connector 140" o:spid="_x0000_s1045" style="position:absolute;flip:y;visibility:visible" from="11620,3492" to="11620,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" strokecolor="black [3200]" strokeweight=".5pt">
                <v:stroke joinstyle="miter"/>
              </v:line>
              <v:line id="Straight Connector 141" o:spid="_x0000_s1046" style="position:absolute;flip:y;visibility:visible" from="0,0" to="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" strokecolor="black [3200]" strokeweight=".5pt">
                <v:stroke joinstyle="miter"/>
              </v:line>
            </v:group>
            <v:rect id="Rectangle 143" o:spid="_x0000_s1047" style="position:absolute;left:8636;top:4000;width:457;height:52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" fillcolor="red" strokecolor="red" strokeweight="1pt"/>
            <v:rect id="Rectangle 144" o:spid="_x0000_s1048" style="position:absolute;left:17780;top:12763;width:468;height:5220;rotation: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" fillcolor="red" strokecolor="red" strokeweight="1pt"/>
            <v:rect id="Rectangle 145" o:spid="_x0000_s1049" style="position:absolute;left:14605;top:12763;width:468;height:5220;rotation: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" fillcolor="black [3213]" strokecolor="black [3213]" strokeweight="1pt"/>
            <v:rect id="Rectangle 146" o:spid="_x0000_s1050" style="position:absolute;left:10414;top:4762;width:457;height:36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" fillcolor="black [3213]" strokecolor="black [3213]" strokeweight="1pt"/>
            <v:rect id="Rectangle 147" o:spid="_x0000_s1051" style="position:absolute;left:13525;top:4064;width:468;height:8640;rotation:-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" fillcolor="#7030a0" strokecolor="#7030a0" strokeweight="1pt"/>
            <v:rect id="Rectangle 148" o:spid="_x0000_s1052" style="position:absolute;left:17462;top:5270;width:468;height:8640;rotation: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" fillcolor="#ffc000 [3207]" strokecolor="#ffc000 [3207]" strokeweight="1pt"/>
            <v:shape id="Text Box 149" o:spid="_x0000_s1053" type="#_x0000_t202" style="position:absolute;left:6032;top:3492;width:2223;height: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" fillcolor="white [3201]" stroked="f" strokeweight=".5pt">
              <v:textbox inset="0,0,0,0">
                <w:txbxContent>
                  <w:p w:rsidR="00073A8C" w:rsidRPr="002549E3" w:rsidRDefault="00073A8C" w:rsidP="00E478D8">
                    <w:pPr>
                      <w:jc w:val="right"/>
                      <w:rPr>
                        <w:rFonts w:ascii="Times New Roman" w:hAnsi="Times New Roman" w:cs="Times New Roman"/>
                        <w:sz w:val="24"/>
                        <w:szCs w:val="24"/>
                      </w:rPr>
                    </w:pPr>
                    <w:r>
                      <w:rPr>
                        <w:rFonts w:ascii="Times New Roman" w:hAnsi="Times New Roman" w:cs="Times New Roman"/>
                        <w:sz w:val="24"/>
                        <w:szCs w:val="24"/>
                      </w:rPr>
                      <w:t>A</w:t>
                    </w:r>
                  </w:p>
                </w:txbxContent>
              </v:textbox>
            </v:shape>
            <v:shape id="Text Box 150" o:spid="_x0000_s1054" type="#_x0000_t202" style="position:absolute;left:9525;top:2667;width:2222;height: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" fillcolor="white [3201]" stroked="f" strokeweight=".5pt">
              <v:textbox inset="0,0,0,0">
                <w:txbxContent>
                  <w:p w:rsidR="00073A8C" w:rsidRPr="002549E3" w:rsidRDefault="00073A8C" w:rsidP="00E478D8">
                    <w:pPr>
                      <w:jc w:val="center"/>
                      <w:rPr>
                        <w:rFonts w:ascii="Times New Roman" w:hAnsi="Times New Roman" w:cs="Times New Roman"/>
                        <w:sz w:val="24"/>
                        <w:szCs w:val="24"/>
                      </w:rPr>
                    </w:pPr>
                    <w:r>
                      <w:rPr>
                        <w:rFonts w:ascii="Times New Roman" w:hAnsi="Times New Roman" w:cs="Times New Roman"/>
                        <w:sz w:val="24"/>
                        <w:szCs w:val="24"/>
                      </w:rPr>
                      <w:t>B</w:t>
                    </w:r>
                  </w:p>
                </w:txbxContent>
              </v:textbox>
            </v:shape>
            <v:shape id="Text Box 152" o:spid="_x0000_s1055" type="#_x0000_t202" style="position:absolute;left:11747;top:1905;width:2223;height: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" fillcolor="white [3201]" stroked="f" strokeweight=".5pt">
              <v:textbox inset="0,0,0,0">
                <w:txbxContent>
                  <w:p w:rsidR="00073A8C" w:rsidRPr="002549E3" w:rsidRDefault="00073A8C" w:rsidP="00E478D8">
                    <w:pP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w:t>
                    </w:r>
                  </w:p>
                </w:txbxContent>
              </v:textbox>
            </v:shape>
            <v:shape id="Text Box 153" o:spid="_x0000_s1056" type="#_x0000_t202" style="position:absolute;left:21209;top:5016;width:2222;height: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" fillcolor="white [3201]" stroked="f" strokeweight=".5pt">
              <v:textbox inset="0,0,0,0">
                <w:txbxContent>
                  <w:p w:rsidR="00073A8C" w:rsidRPr="002549E3" w:rsidRDefault="00073A8C" w:rsidP="00E478D8">
                    <w:pP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2</w:t>
                    </w:r>
                  </w:p>
                </w:txbxContent>
              </v:textbox>
            </v:shape>
            <v:shape id="Text Box 154" o:spid="_x0000_s1057" type="#_x0000_t202" style="position:absolute;left:9842;top:15938;width:2223;height: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" fillcolor="white [3201]" stroked="f" strokeweight=".5pt">
              <v:textbox inset="0,0,0,0">
                <w:txbxContent>
                  <w:p w:rsidR="00073A8C" w:rsidRPr="002549E3" w:rsidRDefault="00073A8C" w:rsidP="00E478D8">
                    <w:pPr>
                      <w:jc w:val="center"/>
                      <w:rPr>
                        <w:rFonts w:ascii="Times New Roman" w:hAnsi="Times New Roman" w:cs="Times New Roman"/>
                        <w:sz w:val="24"/>
                        <w:szCs w:val="24"/>
                      </w:rPr>
                    </w:pPr>
                    <w:r>
                      <w:rPr>
                        <w:rFonts w:ascii="Times New Roman" w:hAnsi="Times New Roman" w:cs="Times New Roman"/>
                        <w:sz w:val="24"/>
                        <w:szCs w:val="24"/>
                      </w:rPr>
                      <w:t>D</w:t>
                    </w:r>
                  </w:p>
                </w:txbxContent>
              </v:textbox>
            </v:shape>
            <v:shape id="Text Box 155" o:spid="_x0000_s1058" type="#_x0000_t202" style="position:absolute;left:18923;top:16764;width:2222;height: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" fillcolor="white [3201]" stroked="f" strokeweight=".5pt">
              <v:textbox inset="0,0,0,0">
                <w:txbxContent>
                  <w:p w:rsidR="00073A8C" w:rsidRPr="002549E3" w:rsidRDefault="00073A8C" w:rsidP="00E478D8">
                    <w:pPr>
                      <w:rPr>
                        <w:rFonts w:ascii="Times New Roman" w:hAnsi="Times New Roman" w:cs="Times New Roman"/>
                        <w:sz w:val="24"/>
                        <w:szCs w:val="24"/>
                      </w:rPr>
                    </w:pPr>
                    <w:r>
                      <w:rPr>
                        <w:rFonts w:ascii="Times New Roman" w:hAnsi="Times New Roman" w:cs="Times New Roman"/>
                        <w:sz w:val="24"/>
                        <w:szCs w:val="24"/>
                      </w:rPr>
                      <w:t>E</w:t>
                    </w:r>
                  </w:p>
                </w:txbxContent>
              </v:textbox>
            </v:shape>
            <v:shape id="Text Box 156" o:spid="_x0000_s1059" type="#_x0000_t202" style="position:absolute;left:8953;top:10350;width:2223;height: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" fillcolor="white [3201]" stroked="f" strokeweight=".5pt">
              <v:textbox inset="0,0,0,0">
                <w:txbxContent>
                  <w:p w:rsidR="00073A8C" w:rsidRPr="002549E3" w:rsidRDefault="00073A8C" w:rsidP="00E478D8">
                    <w:pPr>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vertAlign w:val="subscript"/>
                      </w:rPr>
                      <w:t>1</w:t>
                    </w:r>
                  </w:p>
                </w:txbxContent>
              </v:textbox>
            </v:shape>
            <w10:wrap anchorx="margin"/>
          </v:group>
        </w:pict>
      </w:r>
    </w:p>
    <w:p w:rsidR="00184CA8" w:rsidRPr="006F4E00" w:rsidRDefault="00184CA8" w:rsidP="00CA0176">
      <w:pPr>
        <w:rPr>
          <w:rFonts w:ascii="Times New Roman" w:hAnsi="Times New Roman" w:cs="Times New Roman"/>
          <w:noProof/>
          <w:sz w:val="24"/>
          <w:szCs w:val="24"/>
        </w:rPr>
      </w:pPr>
    </w:p>
    <w:p w:rsidR="00184CA8" w:rsidRPr="006F4E00" w:rsidRDefault="00184CA8" w:rsidP="00CA0176">
      <w:pPr>
        <w:rPr>
          <w:rFonts w:ascii="Times New Roman" w:hAnsi="Times New Roman" w:cs="Times New Roman"/>
          <w:noProof/>
          <w:sz w:val="24"/>
          <w:szCs w:val="24"/>
        </w:rPr>
      </w:pPr>
    </w:p>
    <w:p w:rsidR="00184CA8" w:rsidRPr="006F4E00" w:rsidRDefault="00184CA8" w:rsidP="00CA0176">
      <w:pPr>
        <w:rPr>
          <w:rFonts w:ascii="Times New Roman" w:hAnsi="Times New Roman" w:cs="Times New Roman"/>
          <w:noProof/>
          <w:sz w:val="24"/>
          <w:szCs w:val="24"/>
        </w:rPr>
      </w:pPr>
    </w:p>
    <w:p w:rsidR="00184CA8" w:rsidRPr="006F4E00" w:rsidRDefault="00184CA8" w:rsidP="00CA0176">
      <w:pPr>
        <w:rPr>
          <w:rFonts w:ascii="Times New Roman" w:hAnsi="Times New Roman" w:cs="Times New Roman"/>
          <w:noProof/>
          <w:sz w:val="24"/>
          <w:szCs w:val="24"/>
        </w:rPr>
      </w:pPr>
    </w:p>
    <w:p w:rsidR="00184CA8" w:rsidRPr="006F4E00" w:rsidRDefault="00184CA8" w:rsidP="00CA0176">
      <w:pPr>
        <w:rPr>
          <w:rFonts w:ascii="Times New Roman" w:hAnsi="Times New Roman" w:cs="Times New Roman"/>
          <w:sz w:val="24"/>
          <w:szCs w:val="24"/>
        </w:rPr>
      </w:pPr>
    </w:p>
    <w:p w:rsidR="00CA0176" w:rsidRPr="006F4E00" w:rsidRDefault="00CA0176" w:rsidP="00CA0176">
      <w:pPr>
        <w:rPr>
          <w:rFonts w:ascii="Times New Roman" w:hAnsi="Times New Roman" w:cs="Times New Roman"/>
          <w:sz w:val="24"/>
          <w:szCs w:val="24"/>
        </w:rPr>
      </w:pPr>
    </w:p>
    <w:p w:rsidR="00CA0176" w:rsidRPr="006F4E00" w:rsidRDefault="00CA0176" w:rsidP="00B32E99">
      <w:pPr>
        <w:jc w:val="center"/>
        <w:rPr>
          <w:rFonts w:ascii="Times New Roman" w:hAnsi="Times New Roman" w:cs="Times New Roman"/>
          <w:sz w:val="24"/>
          <w:szCs w:val="24"/>
        </w:rPr>
      </w:pPr>
      <w:r w:rsidRPr="006F4E00">
        <w:rPr>
          <w:rFonts w:ascii="Times New Roman" w:hAnsi="Times New Roman" w:cs="Times New Roman"/>
          <w:sz w:val="24"/>
          <w:szCs w:val="24"/>
        </w:rPr>
        <w:t>Figure 2.  A system of nonlinear constraints and the three groups of logically-based constraints</w:t>
      </w:r>
    </w:p>
    <w:p w:rsidR="00CA0176" w:rsidRPr="006F4E00" w:rsidRDefault="00CA0176" w:rsidP="00B32E99">
      <w:pPr>
        <w:jc w:val="both"/>
        <w:rPr>
          <w:rFonts w:ascii="Times New Roman" w:hAnsi="Times New Roman" w:cs="Times New Roman"/>
          <w:sz w:val="24"/>
          <w:szCs w:val="24"/>
        </w:rPr>
      </w:pPr>
      <w:r w:rsidRPr="006F4E00">
        <w:rPr>
          <w:rFonts w:ascii="Times New Roman" w:hAnsi="Times New Roman" w:cs="Times New Roman"/>
          <w:sz w:val="24"/>
          <w:szCs w:val="24"/>
        </w:rPr>
        <w:t>Together with the binding constraints of Fig</w:t>
      </w:r>
      <w:r w:rsidR="008D7FD0" w:rsidRPr="006F4E00">
        <w:rPr>
          <w:rFonts w:ascii="Times New Roman" w:hAnsi="Times New Roman" w:cs="Times New Roman"/>
          <w:sz w:val="24"/>
          <w:szCs w:val="24"/>
        </w:rPr>
        <w:t>ure</w:t>
      </w:r>
      <w:r w:rsidRPr="006F4E00">
        <w:rPr>
          <w:rFonts w:ascii="Times New Roman" w:hAnsi="Times New Roman" w:cs="Times New Roman"/>
          <w:sz w:val="24"/>
          <w:szCs w:val="24"/>
        </w:rPr>
        <w:t xml:space="preserve"> 2, it is convenient to use the pointing (indicating) constraints {A, E} in order to determine not only the area, but also the direction of the search. The group of pointing constraints can be considered as a generalization of the classical systems of goal, target or fitness functions. In contrast, pointing constraints can change the direction of the search depending on the accumulated data or the knowledge (circumstances), in other words, the logic of data and based on them events can be followed. For example, if there is information that there is a pain, the data on his coordinates are probably no longer up to date. In this case, the direction has prognostic significance and the exact result is in doubt until the proof is found. </w:t>
      </w:r>
    </w:p>
    <w:p w:rsidR="00CA0176" w:rsidRDefault="00EB34BA" w:rsidP="008D7F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last</w:t>
      </w:r>
      <w:r w:rsidR="00CA0176" w:rsidRPr="006F4E00">
        <w:rPr>
          <w:rFonts w:ascii="Times New Roman" w:hAnsi="Times New Roman" w:cs="Times New Roman"/>
          <w:sz w:val="24"/>
          <w:szCs w:val="24"/>
        </w:rPr>
        <w:t xml:space="preserve"> gr</w:t>
      </w:r>
      <w:r>
        <w:rPr>
          <w:rFonts w:ascii="Times New Roman" w:hAnsi="Times New Roman" w:cs="Times New Roman"/>
          <w:sz w:val="24"/>
          <w:szCs w:val="24"/>
        </w:rPr>
        <w:t>oup of constraints is the crossword one depicted by</w:t>
      </w:r>
      <w:r w:rsidR="00CA0176" w:rsidRPr="006F4E00">
        <w:rPr>
          <w:rFonts w:ascii="Times New Roman" w:hAnsi="Times New Roman" w:cs="Times New Roman"/>
          <w:sz w:val="24"/>
          <w:szCs w:val="24"/>
        </w:rPr>
        <w:t xml:space="preserve"> {C</w:t>
      </w:r>
      <w:r w:rsidR="00CA0176" w:rsidRPr="006F4E00">
        <w:rPr>
          <w:rFonts w:ascii="Times New Roman" w:hAnsi="Times New Roman" w:cs="Times New Roman"/>
          <w:sz w:val="24"/>
          <w:szCs w:val="24"/>
          <w:vertAlign w:val="subscript"/>
        </w:rPr>
        <w:t>1</w:t>
      </w:r>
      <w:r w:rsidR="00CA0176" w:rsidRPr="006F4E00">
        <w:rPr>
          <w:rFonts w:ascii="Times New Roman" w:hAnsi="Times New Roman" w:cs="Times New Roman"/>
          <w:sz w:val="24"/>
          <w:szCs w:val="24"/>
        </w:rPr>
        <w:t>, C</w:t>
      </w:r>
      <w:r w:rsidR="00CA0176" w:rsidRPr="006F4E00">
        <w:rPr>
          <w:rFonts w:ascii="Times New Roman" w:hAnsi="Times New Roman" w:cs="Times New Roman"/>
          <w:sz w:val="24"/>
          <w:szCs w:val="24"/>
          <w:vertAlign w:val="subscript"/>
        </w:rPr>
        <w:t>2</w:t>
      </w:r>
      <w:r w:rsidR="00CA0176" w:rsidRPr="006F4E00">
        <w:rPr>
          <w:rFonts w:ascii="Times New Roman" w:hAnsi="Times New Roman" w:cs="Times New Roman"/>
          <w:sz w:val="24"/>
          <w:szCs w:val="24"/>
        </w:rPr>
        <w:t>} from Fig</w:t>
      </w:r>
      <w:r w:rsidR="008D7FD0" w:rsidRPr="006F4E00">
        <w:rPr>
          <w:rFonts w:ascii="Times New Roman" w:hAnsi="Times New Roman" w:cs="Times New Roman"/>
          <w:sz w:val="24"/>
          <w:szCs w:val="24"/>
        </w:rPr>
        <w:t>ure</w:t>
      </w:r>
      <w:r w:rsidR="00CA0176" w:rsidRPr="006F4E00">
        <w:rPr>
          <w:rFonts w:ascii="Times New Roman" w:hAnsi="Times New Roman" w:cs="Times New Roman"/>
          <w:sz w:val="24"/>
          <w:szCs w:val="24"/>
        </w:rPr>
        <w:t xml:space="preserve"> 2. Unlike {A, E}, they reveal not only the direction, but also parts of the desired solution (of the goal). The purpose of their application is to solve the problem G</w:t>
      </w:r>
      <w:r w:rsidR="00CA0176" w:rsidRPr="006F4E00">
        <w:rPr>
          <w:rFonts w:ascii="Times New Roman" w:hAnsi="Times New Roman" w:cs="Times New Roman"/>
          <w:sz w:val="24"/>
          <w:szCs w:val="24"/>
          <w:vertAlign w:val="subscript"/>
        </w:rPr>
        <w:t>1</w:t>
      </w:r>
      <w:r w:rsidR="00CA0176" w:rsidRPr="006F4E00">
        <w:rPr>
          <w:rFonts w:ascii="Times New Roman" w:hAnsi="Times New Roman" w:cs="Times New Roman"/>
          <w:sz w:val="24"/>
          <w:szCs w:val="24"/>
        </w:rPr>
        <w:t xml:space="preserve"> when only some parts of the solution {C</w:t>
      </w:r>
      <w:r w:rsidR="00CA0176" w:rsidRPr="006F4E00">
        <w:rPr>
          <w:rFonts w:ascii="Times New Roman" w:hAnsi="Times New Roman" w:cs="Times New Roman"/>
          <w:sz w:val="24"/>
          <w:szCs w:val="24"/>
          <w:vertAlign w:val="subscript"/>
        </w:rPr>
        <w:t>1</w:t>
      </w:r>
      <w:r w:rsidR="00CA0176" w:rsidRPr="006F4E00">
        <w:rPr>
          <w:rFonts w:ascii="Times New Roman" w:hAnsi="Times New Roman" w:cs="Times New Roman"/>
          <w:sz w:val="24"/>
          <w:szCs w:val="24"/>
        </w:rPr>
        <w:t>, C</w:t>
      </w:r>
      <w:r w:rsidR="00CA0176" w:rsidRPr="006F4E00">
        <w:rPr>
          <w:rFonts w:ascii="Times New Roman" w:hAnsi="Times New Roman" w:cs="Times New Roman"/>
          <w:sz w:val="24"/>
          <w:szCs w:val="24"/>
          <w:vertAlign w:val="subscript"/>
        </w:rPr>
        <w:t>2</w:t>
      </w:r>
      <w:r w:rsidR="00CA0176" w:rsidRPr="006F4E00">
        <w:rPr>
          <w:rFonts w:ascii="Times New Roman" w:hAnsi="Times New Roman" w:cs="Times New Roman"/>
          <w:sz w:val="24"/>
          <w:szCs w:val="24"/>
        </w:rPr>
        <w:t>} are known. For this purpose, combinations of other types of constraints are most often used, the relationships between {C</w:t>
      </w:r>
      <w:r w:rsidR="00CA0176" w:rsidRPr="006F4E00">
        <w:rPr>
          <w:rFonts w:ascii="Times New Roman" w:hAnsi="Times New Roman" w:cs="Times New Roman"/>
          <w:sz w:val="24"/>
          <w:szCs w:val="24"/>
          <w:vertAlign w:val="subscript"/>
        </w:rPr>
        <w:t>1</w:t>
      </w:r>
      <w:r w:rsidR="00CA0176" w:rsidRPr="006F4E00">
        <w:rPr>
          <w:rFonts w:ascii="Times New Roman" w:hAnsi="Times New Roman" w:cs="Times New Roman"/>
          <w:sz w:val="24"/>
          <w:szCs w:val="24"/>
        </w:rPr>
        <w:t>, C</w:t>
      </w:r>
      <w:r w:rsidR="00CA0176" w:rsidRPr="006F4E00">
        <w:rPr>
          <w:rFonts w:ascii="Times New Roman" w:hAnsi="Times New Roman" w:cs="Times New Roman"/>
          <w:sz w:val="24"/>
          <w:szCs w:val="24"/>
          <w:vertAlign w:val="subscript"/>
        </w:rPr>
        <w:t>2</w:t>
      </w:r>
      <w:r w:rsidR="00CA0176" w:rsidRPr="006F4E00">
        <w:rPr>
          <w:rFonts w:ascii="Times New Roman" w:hAnsi="Times New Roman" w:cs="Times New Roman"/>
          <w:sz w:val="24"/>
          <w:szCs w:val="24"/>
        </w:rPr>
        <w:t>}, etc. are studied. {C</w:t>
      </w:r>
      <w:r w:rsidR="00CA0176" w:rsidRPr="006F4E00">
        <w:rPr>
          <w:rFonts w:ascii="Times New Roman" w:hAnsi="Times New Roman" w:cs="Times New Roman"/>
          <w:sz w:val="24"/>
          <w:szCs w:val="24"/>
          <w:vertAlign w:val="subscript"/>
        </w:rPr>
        <w:t>1</w:t>
      </w:r>
      <w:r w:rsidR="00CA0176" w:rsidRPr="006F4E00">
        <w:rPr>
          <w:rFonts w:ascii="Times New Roman" w:hAnsi="Times New Roman" w:cs="Times New Roman"/>
          <w:sz w:val="24"/>
          <w:szCs w:val="24"/>
        </w:rPr>
        <w:t>, C</w:t>
      </w:r>
      <w:r w:rsidR="00CA0176" w:rsidRPr="006F4E00">
        <w:rPr>
          <w:rFonts w:ascii="Times New Roman" w:hAnsi="Times New Roman" w:cs="Times New Roman"/>
          <w:sz w:val="24"/>
          <w:szCs w:val="24"/>
          <w:vertAlign w:val="subscript"/>
        </w:rPr>
        <w:t>2</w:t>
      </w:r>
      <w:r w:rsidR="00CA0176" w:rsidRPr="006F4E00">
        <w:rPr>
          <w:rFonts w:ascii="Times New Roman" w:hAnsi="Times New Roman" w:cs="Times New Roman"/>
          <w:sz w:val="24"/>
          <w:szCs w:val="24"/>
        </w:rPr>
        <w:t>} belongs to G1 but is only the subset of the desired solution. Many algorithms may be investigated how to calculate the other, unknown parts of the goal, and how to estimate their fitness to the solution of the problem. As a whole, the quoted problem is how to make links from the known set {C</w:t>
      </w:r>
      <w:r w:rsidR="00CA0176" w:rsidRPr="006F4E00">
        <w:rPr>
          <w:rFonts w:ascii="Times New Roman" w:hAnsi="Times New Roman" w:cs="Times New Roman"/>
          <w:sz w:val="24"/>
          <w:szCs w:val="24"/>
          <w:vertAlign w:val="subscript"/>
        </w:rPr>
        <w:t>1</w:t>
      </w:r>
      <w:r w:rsidR="00CA0176" w:rsidRPr="006F4E00">
        <w:rPr>
          <w:rFonts w:ascii="Times New Roman" w:hAnsi="Times New Roman" w:cs="Times New Roman"/>
          <w:sz w:val="24"/>
          <w:szCs w:val="24"/>
        </w:rPr>
        <w:t>, C</w:t>
      </w:r>
      <w:r w:rsidR="00CA0176" w:rsidRPr="006F4E00">
        <w:rPr>
          <w:rFonts w:ascii="Times New Roman" w:hAnsi="Times New Roman" w:cs="Times New Roman"/>
          <w:sz w:val="24"/>
          <w:szCs w:val="24"/>
          <w:vertAlign w:val="subscript"/>
        </w:rPr>
        <w:t>2</w:t>
      </w:r>
      <w:r w:rsidR="00CA0176" w:rsidRPr="006F4E00">
        <w:rPr>
          <w:rFonts w:ascii="Times New Roman" w:hAnsi="Times New Roman" w:cs="Times New Roman"/>
          <w:sz w:val="24"/>
          <w:szCs w:val="24"/>
        </w:rPr>
        <w:t>} from the example to the unknown knowledge, how to use the pointing and other constraints aiming to diminish the set of possible solutions. No matter what is the application algorithm, its goal is to produce a set of knowledge which is the most appropriate to {C</w:t>
      </w:r>
      <w:r w:rsidR="00CA0176" w:rsidRPr="006F4E00">
        <w:rPr>
          <w:rFonts w:ascii="Times New Roman" w:hAnsi="Times New Roman" w:cs="Times New Roman"/>
          <w:sz w:val="24"/>
          <w:szCs w:val="24"/>
          <w:vertAlign w:val="subscript"/>
        </w:rPr>
        <w:t>1</w:t>
      </w:r>
      <w:r w:rsidR="00CA0176" w:rsidRPr="006F4E00">
        <w:rPr>
          <w:rFonts w:ascii="Times New Roman" w:hAnsi="Times New Roman" w:cs="Times New Roman"/>
          <w:sz w:val="24"/>
          <w:szCs w:val="24"/>
        </w:rPr>
        <w:t>, C</w:t>
      </w:r>
      <w:r w:rsidR="00CA0176" w:rsidRPr="006F4E00">
        <w:rPr>
          <w:rFonts w:ascii="Times New Roman" w:hAnsi="Times New Roman" w:cs="Times New Roman"/>
          <w:sz w:val="24"/>
          <w:szCs w:val="24"/>
          <w:vertAlign w:val="subscript"/>
        </w:rPr>
        <w:t>2</w:t>
      </w:r>
      <w:r w:rsidR="00CA0176" w:rsidRPr="006F4E00">
        <w:rPr>
          <w:rFonts w:ascii="Times New Roman" w:hAnsi="Times New Roman" w:cs="Times New Roman"/>
          <w:sz w:val="24"/>
          <w:szCs w:val="24"/>
        </w:rPr>
        <w:t>}. The considered descriptions do not have a purpose to comprise all possible methods and applications, but to consider a synthetic view of the field as a whole.</w:t>
      </w:r>
      <w:r>
        <w:rPr>
          <w:rFonts w:ascii="Times New Roman" w:hAnsi="Times New Roman" w:cs="Times New Roman"/>
          <w:sz w:val="24"/>
          <w:szCs w:val="24"/>
        </w:rPr>
        <w:t xml:space="preserve"> </w:t>
      </w:r>
    </w:p>
    <w:p w:rsidR="00CA0176" w:rsidRPr="00DA7E77" w:rsidRDefault="00520CF9" w:rsidP="00DA7E7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In EEG applications the pointing examples frequently concern the points in the centers of the binding areas where the signals were successfully obtained. The binding examples also concern best signal processing practice, good medical practice and so on. In the latter case little changes are possible: some binding </w:t>
      </w:r>
      <w:r w:rsidR="00D73412">
        <w:rPr>
          <w:rFonts w:ascii="Times New Roman" w:hAnsi="Times New Roman" w:cs="Times New Roman"/>
          <w:sz w:val="24"/>
          <w:szCs w:val="24"/>
        </w:rPr>
        <w:t>models</w:t>
      </w:r>
      <w:r w:rsidR="00F74756">
        <w:rPr>
          <w:rFonts w:ascii="Times New Roman" w:hAnsi="Times New Roman" w:cs="Times New Roman"/>
          <w:sz w:val="24"/>
          <w:szCs w:val="24"/>
        </w:rPr>
        <w:t xml:space="preserve"> naturally support</w:t>
      </w:r>
      <w:r w:rsidR="00D73412">
        <w:rPr>
          <w:rFonts w:ascii="Times New Roman" w:hAnsi="Times New Roman" w:cs="Times New Roman"/>
          <w:sz w:val="24"/>
          <w:szCs w:val="24"/>
        </w:rPr>
        <w:t xml:space="preserve"> fuzzy and neuro-fuzzy</w:t>
      </w:r>
      <w:r>
        <w:rPr>
          <w:rFonts w:ascii="Times New Roman" w:hAnsi="Times New Roman" w:cs="Times New Roman"/>
          <w:sz w:val="24"/>
          <w:szCs w:val="24"/>
        </w:rPr>
        <w:t xml:space="preserve"> </w:t>
      </w:r>
      <w:r w:rsidR="00D73412">
        <w:rPr>
          <w:rFonts w:ascii="Times New Roman" w:hAnsi="Times New Roman" w:cs="Times New Roman"/>
          <w:sz w:val="24"/>
          <w:szCs w:val="24"/>
        </w:rPr>
        <w:t>applications.</w:t>
      </w:r>
      <w:r w:rsidR="000D6D77">
        <w:rPr>
          <w:rFonts w:ascii="Times New Roman" w:hAnsi="Times New Roman" w:cs="Times New Roman"/>
          <w:sz w:val="24"/>
          <w:szCs w:val="24"/>
        </w:rPr>
        <w:t xml:space="preserve"> </w:t>
      </w:r>
      <w:r w:rsidR="00865872">
        <w:rPr>
          <w:rFonts w:ascii="Times New Roman" w:hAnsi="Times New Roman" w:cs="Times New Roman"/>
          <w:sz w:val="24"/>
          <w:szCs w:val="24"/>
        </w:rPr>
        <w:t xml:space="preserve">The pointing </w:t>
      </w:r>
      <w:r w:rsidR="00DA7E77">
        <w:rPr>
          <w:rFonts w:ascii="Times New Roman" w:hAnsi="Times New Roman" w:cs="Times New Roman"/>
          <w:sz w:val="24"/>
          <w:szCs w:val="24"/>
        </w:rPr>
        <w:t xml:space="preserve">constraints are used for description and maximization of the effectiveness of specific brain-computer interface features and communications to other medical devices. Not only the good practice but also bad practice examples could be described using pointing and/or binding constraints. </w:t>
      </w:r>
      <w:r w:rsidR="000D6D77">
        <w:rPr>
          <w:rFonts w:ascii="Times New Roman" w:hAnsi="Times New Roman" w:cs="Times New Roman"/>
          <w:sz w:val="24"/>
          <w:szCs w:val="24"/>
        </w:rPr>
        <w:t>The proposed novel groups of constraint</w:t>
      </w:r>
      <w:r w:rsidR="00DA7E77">
        <w:rPr>
          <w:rFonts w:ascii="Times New Roman" w:hAnsi="Times New Roman" w:cs="Times New Roman"/>
          <w:sz w:val="24"/>
          <w:szCs w:val="24"/>
        </w:rPr>
        <w:t>s are not purposed to</w:t>
      </w:r>
      <w:r w:rsidR="00C35EBF">
        <w:rPr>
          <w:rFonts w:ascii="Times New Roman" w:hAnsi="Times New Roman" w:cs="Times New Roman"/>
          <w:sz w:val="24"/>
          <w:szCs w:val="24"/>
        </w:rPr>
        <w:t xml:space="preserve"> change the</w:t>
      </w:r>
      <w:r w:rsidR="000D6D77">
        <w:rPr>
          <w:rFonts w:ascii="Times New Roman" w:hAnsi="Times New Roman" w:cs="Times New Roman"/>
          <w:sz w:val="24"/>
          <w:szCs w:val="24"/>
        </w:rPr>
        <w:t xml:space="preserve"> signal processing schemes.</w:t>
      </w:r>
    </w:p>
    <w:p w:rsidR="00DA7E77" w:rsidRPr="006F4E00" w:rsidRDefault="00DA7E77" w:rsidP="00CA0176">
      <w:pPr>
        <w:rPr>
          <w:rFonts w:ascii="Times New Roman" w:hAnsi="Times New Roman" w:cs="Times New Roman"/>
          <w:b/>
          <w:sz w:val="24"/>
          <w:szCs w:val="24"/>
        </w:rPr>
      </w:pPr>
    </w:p>
    <w:p w:rsidR="00711C02" w:rsidRPr="006F4E00" w:rsidRDefault="00CA0176" w:rsidP="00303724">
      <w:pPr>
        <w:autoSpaceDE w:val="0"/>
        <w:autoSpaceDN w:val="0"/>
        <w:adjustRightInd w:val="0"/>
        <w:spacing w:after="0" w:line="240" w:lineRule="auto"/>
        <w:rPr>
          <w:rFonts w:ascii="Times New Roman" w:hAnsi="Times New Roman" w:cs="Times New Roman"/>
          <w:b/>
          <w:color w:val="000000"/>
          <w:sz w:val="24"/>
          <w:szCs w:val="24"/>
        </w:rPr>
      </w:pPr>
      <w:r w:rsidRPr="006F4E00">
        <w:rPr>
          <w:rFonts w:ascii="Times New Roman" w:hAnsi="Times New Roman" w:cs="Times New Roman"/>
          <w:b/>
          <w:color w:val="000000"/>
          <w:sz w:val="24"/>
          <w:szCs w:val="24"/>
        </w:rPr>
        <w:lastRenderedPageBreak/>
        <w:t>3</w:t>
      </w:r>
      <w:r w:rsidR="00711C02" w:rsidRPr="006F4E00">
        <w:rPr>
          <w:rFonts w:ascii="Times New Roman" w:hAnsi="Times New Roman" w:cs="Times New Roman"/>
          <w:b/>
          <w:color w:val="000000"/>
          <w:sz w:val="24"/>
          <w:szCs w:val="24"/>
        </w:rPr>
        <w:t xml:space="preserve">. </w:t>
      </w:r>
      <w:r w:rsidR="0005023C" w:rsidRPr="006F4E00">
        <w:rPr>
          <w:rFonts w:ascii="Times New Roman" w:hAnsi="Times New Roman" w:cs="Times New Roman"/>
          <w:b/>
          <w:color w:val="000000"/>
          <w:sz w:val="24"/>
          <w:szCs w:val="24"/>
        </w:rPr>
        <w:t>Electroencephalography (EEG) applications</w:t>
      </w:r>
    </w:p>
    <w:p w:rsidR="00363829" w:rsidRPr="006F4E00" w:rsidRDefault="00CA0176" w:rsidP="00303724">
      <w:pPr>
        <w:autoSpaceDE w:val="0"/>
        <w:autoSpaceDN w:val="0"/>
        <w:adjustRightInd w:val="0"/>
        <w:spacing w:after="0" w:line="240" w:lineRule="auto"/>
        <w:jc w:val="both"/>
        <w:rPr>
          <w:rFonts w:ascii="Times New Roman" w:hAnsi="Times New Roman" w:cs="Times New Roman"/>
          <w:b/>
          <w:i/>
          <w:sz w:val="24"/>
          <w:szCs w:val="24"/>
        </w:rPr>
      </w:pPr>
      <w:r w:rsidRPr="006F4E00">
        <w:rPr>
          <w:rFonts w:ascii="Times New Roman" w:hAnsi="Times New Roman" w:cs="Times New Roman"/>
          <w:b/>
          <w:i/>
          <w:sz w:val="24"/>
          <w:szCs w:val="24"/>
        </w:rPr>
        <w:t>3</w:t>
      </w:r>
      <w:r w:rsidR="00363829" w:rsidRPr="006F4E00">
        <w:rPr>
          <w:rFonts w:ascii="Times New Roman" w:hAnsi="Times New Roman" w:cs="Times New Roman"/>
          <w:b/>
          <w:i/>
          <w:sz w:val="24"/>
          <w:szCs w:val="24"/>
        </w:rPr>
        <w:t>.1 Electroencephalography</w:t>
      </w:r>
    </w:p>
    <w:p w:rsidR="00711C02" w:rsidRPr="006F4E00" w:rsidRDefault="00711C02" w:rsidP="00303724">
      <w:pPr>
        <w:autoSpaceDE w:val="0"/>
        <w:autoSpaceDN w:val="0"/>
        <w:adjustRightInd w:val="0"/>
        <w:spacing w:after="0" w:line="240" w:lineRule="auto"/>
        <w:jc w:val="both"/>
        <w:rPr>
          <w:rFonts w:ascii="Times New Roman" w:hAnsi="Times New Roman" w:cs="Times New Roman"/>
          <w:sz w:val="24"/>
          <w:szCs w:val="24"/>
        </w:rPr>
      </w:pPr>
      <w:r w:rsidRPr="006F4E00">
        <w:rPr>
          <w:rFonts w:ascii="Times New Roman" w:hAnsi="Times New Roman" w:cs="Times New Roman"/>
          <w:sz w:val="24"/>
          <w:szCs w:val="24"/>
        </w:rPr>
        <w:t>Electroencephalography</w:t>
      </w:r>
      <w:r w:rsidR="00E00397" w:rsidRPr="006F4E00">
        <w:rPr>
          <w:rFonts w:ascii="Times New Roman" w:hAnsi="Times New Roman" w:cs="Times New Roman"/>
          <w:sz w:val="24"/>
          <w:szCs w:val="24"/>
        </w:rPr>
        <w:t xml:space="preserve"> (EEG)</w:t>
      </w:r>
      <w:r w:rsidRPr="006F4E00">
        <w:rPr>
          <w:rFonts w:ascii="Times New Roman" w:hAnsi="Times New Roman" w:cs="Times New Roman"/>
          <w:sz w:val="24"/>
          <w:szCs w:val="24"/>
        </w:rPr>
        <w:t xml:space="preserve"> measures the electrical activity generated by the brain using electrodes</w:t>
      </w:r>
      <w:r w:rsidR="00051481" w:rsidRPr="006F4E00">
        <w:rPr>
          <w:rFonts w:ascii="Times New Roman" w:hAnsi="Times New Roman" w:cs="Times New Roman"/>
          <w:sz w:val="24"/>
          <w:szCs w:val="24"/>
        </w:rPr>
        <w:t xml:space="preserve"> placed on the scalp</w:t>
      </w:r>
      <w:r w:rsidR="00BF2CB7" w:rsidRPr="006F4E00">
        <w:rPr>
          <w:rFonts w:ascii="Times New Roman" w:hAnsi="Times New Roman" w:cs="Times New Roman"/>
          <w:sz w:val="24"/>
          <w:szCs w:val="24"/>
        </w:rPr>
        <w:t xml:space="preserve"> [18]</w:t>
      </w:r>
      <w:r w:rsidRPr="006F4E00">
        <w:rPr>
          <w:rFonts w:ascii="Times New Roman" w:hAnsi="Times New Roman" w:cs="Times New Roman"/>
          <w:sz w:val="24"/>
          <w:szCs w:val="24"/>
        </w:rPr>
        <w:t xml:space="preserve">. EEG </w:t>
      </w:r>
      <w:r w:rsidR="00261F02" w:rsidRPr="006F4E00">
        <w:rPr>
          <w:rFonts w:ascii="Times New Roman" w:hAnsi="Times New Roman" w:cs="Times New Roman"/>
          <w:sz w:val="24"/>
          <w:szCs w:val="24"/>
        </w:rPr>
        <w:t xml:space="preserve">(popularly known as </w:t>
      </w:r>
      <w:r w:rsidR="00261F02" w:rsidRPr="006F4E00">
        <w:rPr>
          <w:rFonts w:ascii="Times New Roman" w:hAnsi="Times New Roman" w:cs="Times New Roman"/>
          <w:i/>
          <w:iCs/>
          <w:sz w:val="24"/>
          <w:szCs w:val="24"/>
        </w:rPr>
        <w:t xml:space="preserve">brain waves) </w:t>
      </w:r>
      <w:r w:rsidRPr="006F4E00">
        <w:rPr>
          <w:rFonts w:ascii="Times New Roman" w:hAnsi="Times New Roman" w:cs="Times New Roman"/>
          <w:sz w:val="24"/>
          <w:szCs w:val="24"/>
        </w:rPr>
        <w:t>measures the sum of the post-synaptic potentials generated</w:t>
      </w:r>
      <w:r w:rsidR="00051481" w:rsidRPr="006F4E00">
        <w:rPr>
          <w:rFonts w:ascii="Times New Roman" w:hAnsi="Times New Roman" w:cs="Times New Roman"/>
          <w:sz w:val="24"/>
          <w:szCs w:val="24"/>
        </w:rPr>
        <w:t xml:space="preserve"> </w:t>
      </w:r>
      <w:r w:rsidRPr="006F4E00">
        <w:rPr>
          <w:rFonts w:ascii="Times New Roman" w:hAnsi="Times New Roman" w:cs="Times New Roman"/>
          <w:sz w:val="24"/>
          <w:szCs w:val="24"/>
        </w:rPr>
        <w:t>by thousands of neurons having the same radial orientation</w:t>
      </w:r>
      <w:r w:rsidR="00051481" w:rsidRPr="006F4E00">
        <w:rPr>
          <w:rFonts w:ascii="Times New Roman" w:hAnsi="Times New Roman" w:cs="Times New Roman"/>
          <w:sz w:val="24"/>
          <w:szCs w:val="24"/>
        </w:rPr>
        <w:t xml:space="preserve"> with respect to the scalp (</w:t>
      </w:r>
      <w:r w:rsidRPr="006F4E00">
        <w:rPr>
          <w:rFonts w:ascii="Times New Roman" w:hAnsi="Times New Roman" w:cs="Times New Roman"/>
          <w:sz w:val="24"/>
          <w:szCs w:val="24"/>
        </w:rPr>
        <w:t>Figure</w:t>
      </w:r>
      <w:r w:rsidR="00051481" w:rsidRPr="006F4E00">
        <w:rPr>
          <w:rFonts w:ascii="Times New Roman" w:hAnsi="Times New Roman" w:cs="Times New Roman"/>
          <w:sz w:val="24"/>
          <w:szCs w:val="24"/>
        </w:rPr>
        <w:t xml:space="preserve"> </w:t>
      </w:r>
      <w:r w:rsidR="008D7FD0" w:rsidRPr="006F4E00">
        <w:rPr>
          <w:rFonts w:ascii="Times New Roman" w:hAnsi="Times New Roman" w:cs="Times New Roman"/>
          <w:sz w:val="24"/>
          <w:szCs w:val="24"/>
        </w:rPr>
        <w:t>3</w:t>
      </w:r>
      <w:r w:rsidRPr="006F4E00">
        <w:rPr>
          <w:rFonts w:ascii="Times New Roman" w:hAnsi="Times New Roman" w:cs="Times New Roman"/>
          <w:sz w:val="24"/>
          <w:szCs w:val="24"/>
        </w:rPr>
        <w:t xml:space="preserve">). </w:t>
      </w:r>
    </w:p>
    <w:p w:rsidR="00711C02" w:rsidRPr="006F4E00" w:rsidRDefault="00711C02" w:rsidP="00051481">
      <w:pPr>
        <w:autoSpaceDE w:val="0"/>
        <w:autoSpaceDN w:val="0"/>
        <w:adjustRightInd w:val="0"/>
        <w:spacing w:after="0" w:line="240" w:lineRule="auto"/>
        <w:jc w:val="center"/>
        <w:rPr>
          <w:rFonts w:ascii="Times New Roman" w:hAnsi="Times New Roman" w:cs="Times New Roman"/>
          <w:color w:val="000000"/>
          <w:sz w:val="24"/>
          <w:szCs w:val="24"/>
        </w:rPr>
      </w:pPr>
    </w:p>
    <w:p w:rsidR="00B46300" w:rsidRPr="006F4E00" w:rsidRDefault="00B46300" w:rsidP="00051481">
      <w:pPr>
        <w:autoSpaceDE w:val="0"/>
        <w:autoSpaceDN w:val="0"/>
        <w:adjustRightInd w:val="0"/>
        <w:spacing w:after="0" w:line="240" w:lineRule="auto"/>
        <w:jc w:val="center"/>
        <w:rPr>
          <w:rFonts w:ascii="Times New Roman" w:hAnsi="Times New Roman" w:cs="Times New Roman"/>
          <w:color w:val="000000"/>
          <w:sz w:val="24"/>
          <w:szCs w:val="24"/>
        </w:rPr>
      </w:pPr>
      <w:r w:rsidRPr="006F4E00">
        <w:rPr>
          <w:rFonts w:ascii="Times New Roman" w:hAnsi="Times New Roman" w:cs="Times New Roman"/>
          <w:noProof/>
          <w:color w:val="000000"/>
          <w:sz w:val="24"/>
          <w:szCs w:val="24"/>
        </w:rPr>
        <w:drawing>
          <wp:inline distT="0" distB="0" distL="0" distR="0">
            <wp:extent cx="3611105" cy="152315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8979" cy="1530698"/>
                    </a:xfrm>
                    <a:prstGeom prst="rect">
                      <a:avLst/>
                    </a:prstGeom>
                    <a:noFill/>
                    <a:ln>
                      <a:noFill/>
                    </a:ln>
                  </pic:spPr>
                </pic:pic>
              </a:graphicData>
            </a:graphic>
          </wp:inline>
        </w:drawing>
      </w:r>
    </w:p>
    <w:p w:rsidR="00711C02" w:rsidRPr="006F4E00" w:rsidRDefault="008D7FD0" w:rsidP="00685AA8">
      <w:pPr>
        <w:autoSpaceDE w:val="0"/>
        <w:autoSpaceDN w:val="0"/>
        <w:adjustRightInd w:val="0"/>
        <w:spacing w:after="0" w:line="240" w:lineRule="auto"/>
        <w:jc w:val="center"/>
        <w:rPr>
          <w:rFonts w:ascii="Times New Roman" w:hAnsi="Times New Roman" w:cs="Times New Roman"/>
          <w:sz w:val="24"/>
          <w:szCs w:val="24"/>
        </w:rPr>
      </w:pPr>
      <w:r w:rsidRPr="006F4E00">
        <w:rPr>
          <w:rFonts w:ascii="Times New Roman" w:hAnsi="Times New Roman" w:cs="Times New Roman"/>
          <w:sz w:val="24"/>
          <w:szCs w:val="24"/>
        </w:rPr>
        <w:t>Figure 3</w:t>
      </w:r>
      <w:r w:rsidR="00051481" w:rsidRPr="006F4E00">
        <w:rPr>
          <w:rFonts w:ascii="Times New Roman" w:hAnsi="Times New Roman" w:cs="Times New Roman"/>
          <w:sz w:val="24"/>
          <w:szCs w:val="24"/>
        </w:rPr>
        <w:t>.</w:t>
      </w:r>
      <w:r w:rsidR="00711C02" w:rsidRPr="006F4E00">
        <w:rPr>
          <w:rFonts w:ascii="Times New Roman" w:hAnsi="Times New Roman" w:cs="Times New Roman"/>
          <w:sz w:val="24"/>
          <w:szCs w:val="24"/>
        </w:rPr>
        <w:t xml:space="preserve"> </w:t>
      </w:r>
      <w:r w:rsidR="008F3F4B" w:rsidRPr="006F4E00">
        <w:rPr>
          <w:rFonts w:ascii="Times New Roman" w:hAnsi="Times New Roman" w:cs="Times New Roman"/>
          <w:sz w:val="24"/>
          <w:szCs w:val="24"/>
        </w:rPr>
        <w:t>Example</w:t>
      </w:r>
      <w:r w:rsidR="00711C02" w:rsidRPr="006F4E00">
        <w:rPr>
          <w:rFonts w:ascii="Times New Roman" w:hAnsi="Times New Roman" w:cs="Times New Roman"/>
          <w:sz w:val="24"/>
          <w:szCs w:val="24"/>
        </w:rPr>
        <w:t xml:space="preserve"> of EEG signal</w:t>
      </w:r>
      <w:r w:rsidR="008F3F4B" w:rsidRPr="006F4E00">
        <w:rPr>
          <w:rFonts w:ascii="Times New Roman" w:hAnsi="Times New Roman" w:cs="Times New Roman"/>
          <w:sz w:val="24"/>
          <w:szCs w:val="24"/>
        </w:rPr>
        <w:t xml:space="preserve"> </w:t>
      </w:r>
      <w:r w:rsidR="00711C02" w:rsidRPr="006F4E00">
        <w:rPr>
          <w:rFonts w:ascii="Times New Roman" w:hAnsi="Times New Roman" w:cs="Times New Roman"/>
          <w:sz w:val="24"/>
          <w:szCs w:val="24"/>
        </w:rPr>
        <w:t>for a</w:t>
      </w:r>
      <w:r w:rsidR="00685AA8" w:rsidRPr="006F4E00">
        <w:rPr>
          <w:rFonts w:ascii="Times New Roman" w:hAnsi="Times New Roman" w:cs="Times New Roman"/>
          <w:sz w:val="24"/>
          <w:szCs w:val="24"/>
        </w:rPr>
        <w:t xml:space="preserve"> </w:t>
      </w:r>
      <w:r w:rsidR="00711C02" w:rsidRPr="006F4E00">
        <w:rPr>
          <w:rFonts w:ascii="Times New Roman" w:hAnsi="Times New Roman" w:cs="Times New Roman"/>
          <w:sz w:val="24"/>
          <w:szCs w:val="24"/>
        </w:rPr>
        <w:t>healthy subject (time is displayed in seconds).</w:t>
      </w:r>
    </w:p>
    <w:p w:rsidR="00711C02" w:rsidRPr="006F4E00" w:rsidRDefault="00711C02" w:rsidP="00711C02">
      <w:pPr>
        <w:autoSpaceDE w:val="0"/>
        <w:autoSpaceDN w:val="0"/>
        <w:adjustRightInd w:val="0"/>
        <w:spacing w:after="0" w:line="240" w:lineRule="auto"/>
        <w:rPr>
          <w:rFonts w:ascii="Times New Roman" w:hAnsi="Times New Roman" w:cs="Times New Roman"/>
          <w:sz w:val="24"/>
          <w:szCs w:val="24"/>
        </w:rPr>
      </w:pPr>
    </w:p>
    <w:p w:rsidR="008F3F4B" w:rsidRPr="006F4E00" w:rsidRDefault="00711C02" w:rsidP="008F3F4B">
      <w:pPr>
        <w:autoSpaceDE w:val="0"/>
        <w:autoSpaceDN w:val="0"/>
        <w:adjustRightInd w:val="0"/>
        <w:spacing w:after="0" w:line="240" w:lineRule="auto"/>
        <w:jc w:val="both"/>
        <w:rPr>
          <w:rFonts w:ascii="Times New Roman" w:hAnsi="Times New Roman" w:cs="Times New Roman"/>
          <w:sz w:val="24"/>
          <w:szCs w:val="24"/>
        </w:rPr>
      </w:pPr>
      <w:r w:rsidRPr="006F4E00">
        <w:rPr>
          <w:rFonts w:ascii="Times New Roman" w:hAnsi="Times New Roman" w:cs="Times New Roman"/>
          <w:sz w:val="24"/>
          <w:szCs w:val="24"/>
        </w:rPr>
        <w:t>Signals recorded by EEG have a very weak amplitude, in the order of some microvolts.</w:t>
      </w:r>
      <w:r w:rsidR="00051481" w:rsidRPr="006F4E00">
        <w:rPr>
          <w:rFonts w:ascii="Times New Roman" w:hAnsi="Times New Roman" w:cs="Times New Roman"/>
          <w:sz w:val="24"/>
          <w:szCs w:val="24"/>
        </w:rPr>
        <w:t xml:space="preserve"> </w:t>
      </w:r>
      <w:r w:rsidRPr="006F4E00">
        <w:rPr>
          <w:rFonts w:ascii="Times New Roman" w:hAnsi="Times New Roman" w:cs="Times New Roman"/>
          <w:sz w:val="24"/>
          <w:szCs w:val="24"/>
        </w:rPr>
        <w:t>It is thus necessary to strongly amplify these signals before digitizing and processing them.</w:t>
      </w:r>
      <w:r w:rsidR="00051481" w:rsidRPr="006F4E00">
        <w:rPr>
          <w:rFonts w:ascii="Times New Roman" w:hAnsi="Times New Roman" w:cs="Times New Roman"/>
          <w:sz w:val="24"/>
          <w:szCs w:val="24"/>
        </w:rPr>
        <w:t xml:space="preserve"> </w:t>
      </w:r>
      <w:r w:rsidRPr="006F4E00">
        <w:rPr>
          <w:rFonts w:ascii="Times New Roman" w:hAnsi="Times New Roman" w:cs="Times New Roman"/>
          <w:sz w:val="24"/>
          <w:szCs w:val="24"/>
        </w:rPr>
        <w:t>Typically, EEG signals measurements are performed using a number of electrodes which varies</w:t>
      </w:r>
      <w:r w:rsidR="00051481" w:rsidRPr="006F4E00">
        <w:rPr>
          <w:rFonts w:ascii="Times New Roman" w:hAnsi="Times New Roman" w:cs="Times New Roman"/>
          <w:sz w:val="24"/>
          <w:szCs w:val="24"/>
        </w:rPr>
        <w:t xml:space="preserve"> </w:t>
      </w:r>
      <w:r w:rsidRPr="006F4E00">
        <w:rPr>
          <w:rFonts w:ascii="Times New Roman" w:hAnsi="Times New Roman" w:cs="Times New Roman"/>
          <w:sz w:val="24"/>
          <w:szCs w:val="24"/>
        </w:rPr>
        <w:t>from 1 to about 256, these electrodes being generally attached using an elastic cap. The contact</w:t>
      </w:r>
      <w:r w:rsidR="00051481" w:rsidRPr="006F4E00">
        <w:rPr>
          <w:rFonts w:ascii="Times New Roman" w:hAnsi="Times New Roman" w:cs="Times New Roman"/>
          <w:sz w:val="24"/>
          <w:szCs w:val="24"/>
        </w:rPr>
        <w:t xml:space="preserve"> </w:t>
      </w:r>
      <w:r w:rsidRPr="006F4E00">
        <w:rPr>
          <w:rFonts w:ascii="Times New Roman" w:hAnsi="Times New Roman" w:cs="Times New Roman"/>
          <w:sz w:val="24"/>
          <w:szCs w:val="24"/>
        </w:rPr>
        <w:t>between the electrodes and the skin is generally enhanced by the use of a conductive gel or</w:t>
      </w:r>
      <w:r w:rsidR="00051481" w:rsidRPr="006F4E00">
        <w:rPr>
          <w:rFonts w:ascii="Times New Roman" w:hAnsi="Times New Roman" w:cs="Times New Roman"/>
          <w:sz w:val="24"/>
          <w:szCs w:val="24"/>
        </w:rPr>
        <w:t xml:space="preserve"> paste</w:t>
      </w:r>
      <w:r w:rsidRPr="006F4E00">
        <w:rPr>
          <w:rFonts w:ascii="Times New Roman" w:hAnsi="Times New Roman" w:cs="Times New Roman"/>
          <w:sz w:val="24"/>
          <w:szCs w:val="24"/>
        </w:rPr>
        <w:t>. This makes the electrode montage procedure a generally tedious and lengthy</w:t>
      </w:r>
      <w:r w:rsidR="00051481" w:rsidRPr="006F4E00">
        <w:rPr>
          <w:rFonts w:ascii="Times New Roman" w:hAnsi="Times New Roman" w:cs="Times New Roman"/>
          <w:sz w:val="24"/>
          <w:szCs w:val="24"/>
        </w:rPr>
        <w:t xml:space="preserve"> </w:t>
      </w:r>
      <w:r w:rsidRPr="006F4E00">
        <w:rPr>
          <w:rFonts w:ascii="Times New Roman" w:hAnsi="Times New Roman" w:cs="Times New Roman"/>
          <w:sz w:val="24"/>
          <w:szCs w:val="24"/>
        </w:rPr>
        <w:t>operation. Electrodes are generally placed and named according to a standard model, namely, the 10-</w:t>
      </w:r>
      <w:r w:rsidR="00051481" w:rsidRPr="006F4E00">
        <w:rPr>
          <w:rFonts w:ascii="Times New Roman" w:hAnsi="Times New Roman" w:cs="Times New Roman"/>
          <w:sz w:val="24"/>
          <w:szCs w:val="24"/>
        </w:rPr>
        <w:t>20 international system</w:t>
      </w:r>
      <w:r w:rsidRPr="006F4E00">
        <w:rPr>
          <w:rFonts w:ascii="Times New Roman" w:hAnsi="Times New Roman" w:cs="Times New Roman"/>
          <w:sz w:val="24"/>
          <w:szCs w:val="24"/>
        </w:rPr>
        <w:t xml:space="preserve"> </w:t>
      </w:r>
      <w:r w:rsidR="008D7FD0" w:rsidRPr="006F4E00">
        <w:rPr>
          <w:rFonts w:ascii="Times New Roman" w:hAnsi="Times New Roman" w:cs="Times New Roman"/>
          <w:sz w:val="24"/>
          <w:szCs w:val="24"/>
        </w:rPr>
        <w:t>(Figure 4</w:t>
      </w:r>
      <w:r w:rsidRPr="006F4E00">
        <w:rPr>
          <w:rFonts w:ascii="Times New Roman" w:hAnsi="Times New Roman" w:cs="Times New Roman"/>
          <w:sz w:val="24"/>
          <w:szCs w:val="24"/>
        </w:rPr>
        <w:t xml:space="preserve">). </w:t>
      </w:r>
      <w:r w:rsidR="008F3F4B" w:rsidRPr="006F4E00">
        <w:rPr>
          <w:rFonts w:ascii="Times New Roman" w:hAnsi="Times New Roman" w:cs="Times New Roman"/>
          <w:sz w:val="24"/>
          <w:szCs w:val="24"/>
        </w:rPr>
        <w:t>This system has been initially designed for 19 electrodes, however, extended versions have been proposed in order to deal with a larger number of electrodes. EEG signals are composed of different oscillations named “rhythms”. These rhythms have distinct properties in terms of spatial and spectral localization. The normally used terms for EEG frequency bands w</w:t>
      </w:r>
      <w:r w:rsidR="008D7FD0" w:rsidRPr="006F4E00">
        <w:rPr>
          <w:rFonts w:ascii="Times New Roman" w:hAnsi="Times New Roman" w:cs="Times New Roman"/>
          <w:sz w:val="24"/>
          <w:szCs w:val="24"/>
        </w:rPr>
        <w:t>hose sample is shown in Figure 5</w:t>
      </w:r>
      <w:r w:rsidR="008F3F4B" w:rsidRPr="006F4E00">
        <w:rPr>
          <w:rFonts w:ascii="Times New Roman" w:hAnsi="Times New Roman" w:cs="Times New Roman"/>
          <w:sz w:val="24"/>
          <w:szCs w:val="24"/>
        </w:rPr>
        <w:t>.</w:t>
      </w:r>
    </w:p>
    <w:p w:rsidR="00685AA8" w:rsidRPr="006F4E00" w:rsidRDefault="00685AA8" w:rsidP="00685AA8">
      <w:pPr>
        <w:autoSpaceDE w:val="0"/>
        <w:autoSpaceDN w:val="0"/>
        <w:adjustRightInd w:val="0"/>
        <w:spacing w:after="0" w:line="240" w:lineRule="auto"/>
        <w:jc w:val="center"/>
        <w:rPr>
          <w:rFonts w:ascii="Times New Roman" w:hAnsi="Times New Roman" w:cs="Times New Roman"/>
          <w:sz w:val="24"/>
          <w:szCs w:val="24"/>
        </w:rPr>
      </w:pPr>
      <w:r w:rsidRPr="006F4E00">
        <w:rPr>
          <w:rFonts w:ascii="Times New Roman" w:hAnsi="Times New Roman" w:cs="Times New Roman"/>
          <w:noProof/>
          <w:sz w:val="24"/>
          <w:szCs w:val="24"/>
        </w:rPr>
        <w:drawing>
          <wp:inline distT="0" distB="0" distL="0" distR="0">
            <wp:extent cx="2898183" cy="1629895"/>
            <wp:effectExtent l="0" t="0" r="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176" t="2800" r="4257" b="5384"/>
                    <a:stretch/>
                  </pic:blipFill>
                  <pic:spPr bwMode="auto">
                    <a:xfrm>
                      <a:off x="0" y="0"/>
                      <a:ext cx="2926028" cy="164555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5AA8" w:rsidRPr="006F4E00" w:rsidRDefault="00685AA8" w:rsidP="00685AA8">
      <w:pPr>
        <w:autoSpaceDE w:val="0"/>
        <w:autoSpaceDN w:val="0"/>
        <w:adjustRightInd w:val="0"/>
        <w:spacing w:after="0" w:line="240" w:lineRule="auto"/>
        <w:rPr>
          <w:rFonts w:ascii="Times New Roman" w:hAnsi="Times New Roman" w:cs="Times New Roman"/>
          <w:sz w:val="24"/>
          <w:szCs w:val="24"/>
        </w:rPr>
      </w:pPr>
    </w:p>
    <w:p w:rsidR="00685AA8" w:rsidRPr="006F4E00" w:rsidRDefault="00685AA8" w:rsidP="00685AA8">
      <w:pPr>
        <w:autoSpaceDE w:val="0"/>
        <w:autoSpaceDN w:val="0"/>
        <w:adjustRightInd w:val="0"/>
        <w:spacing w:after="0" w:line="240" w:lineRule="auto"/>
        <w:rPr>
          <w:rFonts w:ascii="Times New Roman" w:hAnsi="Times New Roman" w:cs="Times New Roman"/>
          <w:sz w:val="24"/>
          <w:szCs w:val="24"/>
        </w:rPr>
      </w:pPr>
      <w:r w:rsidRPr="006F4E00">
        <w:rPr>
          <w:rFonts w:ascii="Times New Roman" w:hAnsi="Times New Roman" w:cs="Times New Roman"/>
          <w:noProof/>
          <w:sz w:val="24"/>
          <w:szCs w:val="24"/>
        </w:rPr>
        <w:t xml:space="preserve"> </w:t>
      </w:r>
      <w:r w:rsidRPr="006F4E00">
        <w:rPr>
          <w:rFonts w:ascii="Times New Roman" w:hAnsi="Times New Roman" w:cs="Times New Roman"/>
          <w:sz w:val="24"/>
          <w:szCs w:val="24"/>
        </w:rPr>
        <w:t xml:space="preserve">Figure </w:t>
      </w:r>
      <w:r w:rsidR="008D7FD0" w:rsidRPr="006F4E00">
        <w:rPr>
          <w:rFonts w:ascii="Times New Roman" w:hAnsi="Times New Roman" w:cs="Times New Roman"/>
          <w:sz w:val="24"/>
          <w:szCs w:val="24"/>
        </w:rPr>
        <w:t>4</w:t>
      </w:r>
      <w:r w:rsidRPr="006F4E00">
        <w:rPr>
          <w:rFonts w:ascii="Times New Roman" w:hAnsi="Times New Roman" w:cs="Times New Roman"/>
          <w:sz w:val="24"/>
          <w:szCs w:val="24"/>
        </w:rPr>
        <w:t>. Positions and names of the 10-20 international system electrodes.</w:t>
      </w:r>
    </w:p>
    <w:p w:rsidR="00685AA8" w:rsidRPr="006F4E00" w:rsidRDefault="00685AA8" w:rsidP="00261F02">
      <w:pPr>
        <w:autoSpaceDE w:val="0"/>
        <w:autoSpaceDN w:val="0"/>
        <w:adjustRightInd w:val="0"/>
        <w:spacing w:after="0" w:line="240" w:lineRule="auto"/>
        <w:jc w:val="both"/>
        <w:rPr>
          <w:rFonts w:ascii="Times New Roman" w:hAnsi="Times New Roman" w:cs="Times New Roman"/>
          <w:sz w:val="24"/>
          <w:szCs w:val="24"/>
        </w:rPr>
      </w:pPr>
    </w:p>
    <w:p w:rsidR="00685AA8" w:rsidRPr="006F4E00" w:rsidRDefault="00685AA8" w:rsidP="00261F02">
      <w:pPr>
        <w:autoSpaceDE w:val="0"/>
        <w:autoSpaceDN w:val="0"/>
        <w:adjustRightInd w:val="0"/>
        <w:spacing w:after="0" w:line="240" w:lineRule="auto"/>
        <w:jc w:val="both"/>
        <w:rPr>
          <w:rFonts w:ascii="Times New Roman" w:hAnsi="Times New Roman" w:cs="Times New Roman"/>
          <w:sz w:val="24"/>
          <w:szCs w:val="24"/>
        </w:rPr>
      </w:pPr>
    </w:p>
    <w:p w:rsidR="00685AA8" w:rsidRPr="006F4E00" w:rsidRDefault="00685AA8" w:rsidP="00685AA8">
      <w:pPr>
        <w:jc w:val="center"/>
        <w:rPr>
          <w:rFonts w:ascii="Times New Roman" w:hAnsi="Times New Roman" w:cs="Times New Roman"/>
          <w:sz w:val="24"/>
          <w:szCs w:val="24"/>
        </w:rPr>
      </w:pPr>
      <w:r w:rsidRPr="006F4E00">
        <w:rPr>
          <w:rFonts w:ascii="Times New Roman" w:hAnsi="Times New Roman" w:cs="Times New Roman"/>
          <w:noProof/>
          <w:sz w:val="24"/>
          <w:szCs w:val="24"/>
        </w:rPr>
        <w:lastRenderedPageBreak/>
        <w:drawing>
          <wp:inline distT="0" distB="0" distL="0" distR="0">
            <wp:extent cx="3692057" cy="2891446"/>
            <wp:effectExtent l="0" t="0" r="381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258" t="5594" r="8002" b="6919"/>
                    <a:stretch/>
                  </pic:blipFill>
                  <pic:spPr bwMode="auto">
                    <a:xfrm>
                      <a:off x="0" y="0"/>
                      <a:ext cx="3701022" cy="2898467"/>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5AA8" w:rsidRPr="006F4E00" w:rsidRDefault="00685AA8" w:rsidP="00685AA8">
      <w:pPr>
        <w:autoSpaceDE w:val="0"/>
        <w:autoSpaceDN w:val="0"/>
        <w:adjustRightInd w:val="0"/>
        <w:spacing w:after="0" w:line="240" w:lineRule="auto"/>
        <w:jc w:val="center"/>
        <w:rPr>
          <w:rFonts w:ascii="Times New Roman" w:hAnsi="Times New Roman" w:cs="Times New Roman"/>
          <w:color w:val="000000"/>
          <w:sz w:val="24"/>
          <w:szCs w:val="24"/>
        </w:rPr>
      </w:pPr>
      <w:r w:rsidRPr="006F4E00">
        <w:rPr>
          <w:rFonts w:ascii="Times New Roman" w:hAnsi="Times New Roman" w:cs="Times New Roman"/>
          <w:bCs/>
          <w:color w:val="000000"/>
          <w:sz w:val="24"/>
          <w:szCs w:val="24"/>
        </w:rPr>
        <w:t>Fig</w:t>
      </w:r>
      <w:r w:rsidR="008D7FD0" w:rsidRPr="006F4E00">
        <w:rPr>
          <w:rFonts w:ascii="Times New Roman" w:hAnsi="Times New Roman" w:cs="Times New Roman"/>
          <w:bCs/>
          <w:color w:val="000000"/>
          <w:sz w:val="24"/>
          <w:szCs w:val="24"/>
        </w:rPr>
        <w:t>ure 5</w:t>
      </w:r>
      <w:r w:rsidRPr="006F4E00">
        <w:rPr>
          <w:rFonts w:ascii="Times New Roman" w:hAnsi="Times New Roman" w:cs="Times New Roman"/>
          <w:bCs/>
          <w:color w:val="000000"/>
          <w:sz w:val="24"/>
          <w:szCs w:val="24"/>
        </w:rPr>
        <w:t xml:space="preserve">. </w:t>
      </w:r>
      <w:r w:rsidRPr="006F4E00">
        <w:rPr>
          <w:rFonts w:ascii="Times New Roman" w:hAnsi="Times New Roman" w:cs="Times New Roman"/>
          <w:color w:val="000000"/>
          <w:sz w:val="24"/>
          <w:szCs w:val="24"/>
        </w:rPr>
        <w:t>Five major brain waves distinguished by their different frequency ranges.</w:t>
      </w:r>
    </w:p>
    <w:p w:rsidR="00685AA8" w:rsidRPr="006F4E00" w:rsidRDefault="00685AA8" w:rsidP="00261F02">
      <w:pPr>
        <w:autoSpaceDE w:val="0"/>
        <w:autoSpaceDN w:val="0"/>
        <w:adjustRightInd w:val="0"/>
        <w:spacing w:after="0" w:line="240" w:lineRule="auto"/>
        <w:jc w:val="both"/>
        <w:rPr>
          <w:rFonts w:ascii="Times New Roman" w:hAnsi="Times New Roman" w:cs="Times New Roman"/>
          <w:sz w:val="24"/>
          <w:szCs w:val="24"/>
        </w:rPr>
      </w:pPr>
    </w:p>
    <w:p w:rsidR="00685AA8" w:rsidRPr="006F4E00" w:rsidRDefault="00685AA8" w:rsidP="00261F02">
      <w:pPr>
        <w:autoSpaceDE w:val="0"/>
        <w:autoSpaceDN w:val="0"/>
        <w:adjustRightInd w:val="0"/>
        <w:spacing w:after="0" w:line="240" w:lineRule="auto"/>
        <w:jc w:val="both"/>
        <w:rPr>
          <w:rFonts w:ascii="Times New Roman" w:hAnsi="Times New Roman" w:cs="Times New Roman"/>
          <w:sz w:val="24"/>
          <w:szCs w:val="24"/>
        </w:rPr>
      </w:pPr>
    </w:p>
    <w:p w:rsidR="00711C02" w:rsidRPr="006F4E00" w:rsidRDefault="00711C02" w:rsidP="00685AA8">
      <w:pPr>
        <w:autoSpaceDE w:val="0"/>
        <w:autoSpaceDN w:val="0"/>
        <w:adjustRightInd w:val="0"/>
        <w:spacing w:after="0" w:line="240" w:lineRule="auto"/>
        <w:jc w:val="both"/>
        <w:rPr>
          <w:rFonts w:ascii="Times New Roman" w:hAnsi="Times New Roman" w:cs="Times New Roman"/>
          <w:sz w:val="24"/>
          <w:szCs w:val="24"/>
        </w:rPr>
      </w:pPr>
      <w:r w:rsidRPr="006F4E00">
        <w:rPr>
          <w:rFonts w:ascii="Times New Roman" w:hAnsi="Times New Roman" w:cs="Times New Roman"/>
          <w:sz w:val="24"/>
          <w:szCs w:val="24"/>
        </w:rPr>
        <w:t xml:space="preserve">• </w:t>
      </w:r>
      <w:r w:rsidRPr="006F4E00">
        <w:rPr>
          <w:rFonts w:ascii="Times New Roman" w:hAnsi="Times New Roman" w:cs="Times New Roman"/>
          <w:b/>
          <w:bCs/>
          <w:sz w:val="24"/>
          <w:szCs w:val="24"/>
        </w:rPr>
        <w:t xml:space="preserve">Delta rhythm: </w:t>
      </w:r>
      <w:r w:rsidRPr="006F4E00">
        <w:rPr>
          <w:rFonts w:ascii="Times New Roman" w:hAnsi="Times New Roman" w:cs="Times New Roman"/>
          <w:sz w:val="24"/>
          <w:szCs w:val="24"/>
        </w:rPr>
        <w:t>Th</w:t>
      </w:r>
      <w:r w:rsidR="00051481" w:rsidRPr="006F4E00">
        <w:rPr>
          <w:rFonts w:ascii="Times New Roman" w:hAnsi="Times New Roman" w:cs="Times New Roman"/>
          <w:sz w:val="24"/>
          <w:szCs w:val="24"/>
        </w:rPr>
        <w:t>is is a slow rhythm (0.5</w:t>
      </w:r>
      <w:r w:rsidRPr="006F4E00">
        <w:rPr>
          <w:rFonts w:ascii="Times New Roman" w:hAnsi="Times New Roman" w:cs="Times New Roman"/>
          <w:sz w:val="24"/>
          <w:szCs w:val="24"/>
        </w:rPr>
        <w:t>-4 Hz), with a relatively large amplitude, which</w:t>
      </w:r>
      <w:r w:rsidR="00685AA8" w:rsidRPr="006F4E00">
        <w:rPr>
          <w:rFonts w:ascii="Times New Roman" w:hAnsi="Times New Roman" w:cs="Times New Roman"/>
          <w:sz w:val="24"/>
          <w:szCs w:val="24"/>
        </w:rPr>
        <w:t xml:space="preserve"> </w:t>
      </w:r>
      <w:r w:rsidRPr="006F4E00">
        <w:rPr>
          <w:rFonts w:ascii="Times New Roman" w:hAnsi="Times New Roman" w:cs="Times New Roman"/>
          <w:sz w:val="24"/>
          <w:szCs w:val="24"/>
        </w:rPr>
        <w:t>is mainly found in adults during a deep sleep.</w:t>
      </w:r>
      <w:r w:rsidR="0057569F" w:rsidRPr="006F4E00">
        <w:rPr>
          <w:rFonts w:ascii="Times New Roman" w:hAnsi="Times New Roman" w:cs="Times New Roman"/>
          <w:color w:val="000000"/>
          <w:sz w:val="24"/>
          <w:szCs w:val="24"/>
        </w:rPr>
        <w:t xml:space="preserve"> Delta waves occur during meditation in a state of deep sleep or coma. Abnormal delta activity may occur with the person, has learning disabilities or have difficulties maintaining conscious awareness (such as in cases of brain injuries).</w:t>
      </w:r>
    </w:p>
    <w:p w:rsidR="00D72A74" w:rsidRPr="006F4E00" w:rsidRDefault="00711C02" w:rsidP="00685AA8">
      <w:pPr>
        <w:autoSpaceDE w:val="0"/>
        <w:autoSpaceDN w:val="0"/>
        <w:adjustRightInd w:val="0"/>
        <w:spacing w:after="0" w:line="240" w:lineRule="auto"/>
        <w:jc w:val="both"/>
        <w:rPr>
          <w:rFonts w:ascii="Times New Roman" w:hAnsi="Times New Roman" w:cs="Times New Roman"/>
          <w:color w:val="000000"/>
          <w:sz w:val="24"/>
          <w:szCs w:val="24"/>
        </w:rPr>
      </w:pPr>
      <w:r w:rsidRPr="006F4E00">
        <w:rPr>
          <w:rFonts w:ascii="Times New Roman" w:hAnsi="Times New Roman" w:cs="Times New Roman"/>
          <w:sz w:val="24"/>
          <w:szCs w:val="24"/>
        </w:rPr>
        <w:t xml:space="preserve">• </w:t>
      </w:r>
      <w:r w:rsidRPr="006F4E00">
        <w:rPr>
          <w:rFonts w:ascii="Times New Roman" w:hAnsi="Times New Roman" w:cs="Times New Roman"/>
          <w:b/>
          <w:bCs/>
          <w:sz w:val="24"/>
          <w:szCs w:val="24"/>
        </w:rPr>
        <w:t xml:space="preserve">Theta rhythm: </w:t>
      </w:r>
      <w:r w:rsidRPr="006F4E00">
        <w:rPr>
          <w:rFonts w:ascii="Times New Roman" w:hAnsi="Times New Roman" w:cs="Times New Roman"/>
          <w:sz w:val="24"/>
          <w:szCs w:val="24"/>
        </w:rPr>
        <w:t>This a slightly faster rhythm (4-7 Hz), observed mainly during drowsiness</w:t>
      </w:r>
      <w:r w:rsidR="00685AA8" w:rsidRPr="006F4E00">
        <w:rPr>
          <w:rFonts w:ascii="Times New Roman" w:hAnsi="Times New Roman" w:cs="Times New Roman"/>
          <w:sz w:val="24"/>
          <w:szCs w:val="24"/>
        </w:rPr>
        <w:t xml:space="preserve"> </w:t>
      </w:r>
      <w:r w:rsidRPr="006F4E00">
        <w:rPr>
          <w:rFonts w:ascii="Times New Roman" w:hAnsi="Times New Roman" w:cs="Times New Roman"/>
          <w:sz w:val="24"/>
          <w:szCs w:val="24"/>
        </w:rPr>
        <w:t>and in young children.</w:t>
      </w:r>
      <w:r w:rsidR="0057569F" w:rsidRPr="006F4E00">
        <w:rPr>
          <w:rFonts w:ascii="Times New Roman" w:hAnsi="Times New Roman" w:cs="Times New Roman"/>
          <w:sz w:val="24"/>
          <w:szCs w:val="24"/>
        </w:rPr>
        <w:t xml:space="preserve"> </w:t>
      </w:r>
      <w:r w:rsidR="00D72A74" w:rsidRPr="006F4E00">
        <w:rPr>
          <w:rFonts w:ascii="Times New Roman" w:hAnsi="Times New Roman" w:cs="Times New Roman"/>
          <w:color w:val="000000"/>
          <w:sz w:val="24"/>
          <w:szCs w:val="24"/>
        </w:rPr>
        <w:t xml:space="preserve">Theta waves are involved in sleep or daydreaming. This brain wave can indicate </w:t>
      </w:r>
      <w:r w:rsidR="0057569F" w:rsidRPr="006F4E00">
        <w:rPr>
          <w:rFonts w:ascii="Times New Roman" w:hAnsi="Times New Roman" w:cs="Times New Roman"/>
          <w:color w:val="000000"/>
          <w:sz w:val="24"/>
          <w:szCs w:val="24"/>
        </w:rPr>
        <w:t>intuition or automatic tasks</w:t>
      </w:r>
      <w:r w:rsidR="00D72A74" w:rsidRPr="006F4E00">
        <w:rPr>
          <w:rFonts w:ascii="Times New Roman" w:hAnsi="Times New Roman" w:cs="Times New Roman"/>
          <w:color w:val="000000"/>
          <w:sz w:val="24"/>
          <w:szCs w:val="24"/>
        </w:rPr>
        <w:t xml:space="preserve">. </w:t>
      </w:r>
    </w:p>
    <w:p w:rsidR="00711C02" w:rsidRPr="006F4E00" w:rsidRDefault="00711C02" w:rsidP="00685AA8">
      <w:pPr>
        <w:autoSpaceDE w:val="0"/>
        <w:autoSpaceDN w:val="0"/>
        <w:adjustRightInd w:val="0"/>
        <w:spacing w:after="0" w:line="240" w:lineRule="auto"/>
        <w:jc w:val="both"/>
        <w:rPr>
          <w:rFonts w:ascii="Times New Roman" w:hAnsi="Times New Roman" w:cs="Times New Roman"/>
          <w:sz w:val="24"/>
          <w:szCs w:val="24"/>
        </w:rPr>
      </w:pPr>
      <w:r w:rsidRPr="006F4E00">
        <w:rPr>
          <w:rFonts w:ascii="Times New Roman" w:hAnsi="Times New Roman" w:cs="Times New Roman"/>
          <w:sz w:val="24"/>
          <w:szCs w:val="24"/>
        </w:rPr>
        <w:t xml:space="preserve">• </w:t>
      </w:r>
      <w:r w:rsidRPr="006F4E00">
        <w:rPr>
          <w:rFonts w:ascii="Times New Roman" w:hAnsi="Times New Roman" w:cs="Times New Roman"/>
          <w:b/>
          <w:bCs/>
          <w:sz w:val="24"/>
          <w:szCs w:val="24"/>
        </w:rPr>
        <w:t xml:space="preserve">Alpha rhythm: </w:t>
      </w:r>
      <w:r w:rsidRPr="006F4E00">
        <w:rPr>
          <w:rFonts w:ascii="Times New Roman" w:hAnsi="Times New Roman" w:cs="Times New Roman"/>
          <w:sz w:val="24"/>
          <w:szCs w:val="24"/>
        </w:rPr>
        <w:t>These ar</w:t>
      </w:r>
      <w:r w:rsidR="001D0B1B" w:rsidRPr="006F4E00">
        <w:rPr>
          <w:rFonts w:ascii="Times New Roman" w:hAnsi="Times New Roman" w:cs="Times New Roman"/>
          <w:sz w:val="24"/>
          <w:szCs w:val="24"/>
        </w:rPr>
        <w:t>e oscillations, located in the 7-13</w:t>
      </w:r>
      <w:r w:rsidRPr="006F4E00">
        <w:rPr>
          <w:rFonts w:ascii="Times New Roman" w:hAnsi="Times New Roman" w:cs="Times New Roman"/>
          <w:sz w:val="24"/>
          <w:szCs w:val="24"/>
        </w:rPr>
        <w:t xml:space="preserve"> Hz frequency band, which</w:t>
      </w:r>
      <w:r w:rsidR="00685AA8" w:rsidRPr="006F4E00">
        <w:rPr>
          <w:rFonts w:ascii="Times New Roman" w:hAnsi="Times New Roman" w:cs="Times New Roman"/>
          <w:sz w:val="24"/>
          <w:szCs w:val="24"/>
        </w:rPr>
        <w:t xml:space="preserve"> </w:t>
      </w:r>
      <w:r w:rsidRPr="006F4E00">
        <w:rPr>
          <w:rFonts w:ascii="Times New Roman" w:hAnsi="Times New Roman" w:cs="Times New Roman"/>
          <w:sz w:val="24"/>
          <w:szCs w:val="24"/>
        </w:rPr>
        <w:t>appear mainly in the posterior regions of the head (occipital lobe) when the subject has</w:t>
      </w:r>
      <w:r w:rsidR="00685AA8" w:rsidRPr="006F4E00">
        <w:rPr>
          <w:rFonts w:ascii="Times New Roman" w:hAnsi="Times New Roman" w:cs="Times New Roman"/>
          <w:sz w:val="24"/>
          <w:szCs w:val="24"/>
        </w:rPr>
        <w:t xml:space="preserve"> </w:t>
      </w:r>
      <w:r w:rsidRPr="006F4E00">
        <w:rPr>
          <w:rFonts w:ascii="Times New Roman" w:hAnsi="Times New Roman" w:cs="Times New Roman"/>
          <w:sz w:val="24"/>
          <w:szCs w:val="24"/>
        </w:rPr>
        <w:t>closed eyes or is in a relaxation state.</w:t>
      </w:r>
      <w:r w:rsidR="00D72A74" w:rsidRPr="006F4E00">
        <w:rPr>
          <w:rFonts w:ascii="Times New Roman" w:hAnsi="Times New Roman" w:cs="Times New Roman"/>
          <w:sz w:val="24"/>
          <w:szCs w:val="24"/>
        </w:rPr>
        <w:t xml:space="preserve"> </w:t>
      </w:r>
      <w:r w:rsidR="0057569F" w:rsidRPr="006F4E00">
        <w:rPr>
          <w:rFonts w:ascii="Times New Roman" w:hAnsi="Times New Roman" w:cs="Times New Roman"/>
          <w:color w:val="000000"/>
          <w:sz w:val="24"/>
          <w:szCs w:val="24"/>
        </w:rPr>
        <w:t>Alpha</w:t>
      </w:r>
      <w:r w:rsidR="00D72A74" w:rsidRPr="006F4E00">
        <w:rPr>
          <w:rFonts w:ascii="Times New Roman" w:hAnsi="Times New Roman" w:cs="Times New Roman"/>
          <w:color w:val="000000"/>
          <w:sz w:val="24"/>
          <w:szCs w:val="24"/>
        </w:rPr>
        <w:t xml:space="preserve"> waves connect the gap between our conscious thinking and subconscious mind. It helps us to calm down or it promotes a feeling of relaxation. </w:t>
      </w:r>
    </w:p>
    <w:p w:rsidR="00711C02" w:rsidRPr="006F4E00" w:rsidRDefault="00711C02" w:rsidP="0057569F">
      <w:pPr>
        <w:autoSpaceDE w:val="0"/>
        <w:autoSpaceDN w:val="0"/>
        <w:adjustRightInd w:val="0"/>
        <w:spacing w:after="0" w:line="240" w:lineRule="auto"/>
        <w:jc w:val="both"/>
        <w:rPr>
          <w:rFonts w:ascii="Times New Roman" w:hAnsi="Times New Roman" w:cs="Times New Roman"/>
          <w:sz w:val="24"/>
          <w:szCs w:val="24"/>
        </w:rPr>
      </w:pPr>
      <w:r w:rsidRPr="006F4E00">
        <w:rPr>
          <w:rFonts w:ascii="Times New Roman" w:hAnsi="Times New Roman" w:cs="Times New Roman"/>
          <w:sz w:val="24"/>
          <w:szCs w:val="24"/>
        </w:rPr>
        <w:t xml:space="preserve">• </w:t>
      </w:r>
      <w:r w:rsidRPr="006F4E00">
        <w:rPr>
          <w:rFonts w:ascii="Times New Roman" w:hAnsi="Times New Roman" w:cs="Times New Roman"/>
          <w:b/>
          <w:bCs/>
          <w:sz w:val="24"/>
          <w:szCs w:val="24"/>
        </w:rPr>
        <w:t xml:space="preserve">Beta rhythm: </w:t>
      </w:r>
      <w:r w:rsidRPr="006F4E00">
        <w:rPr>
          <w:rFonts w:ascii="Times New Roman" w:hAnsi="Times New Roman" w:cs="Times New Roman"/>
          <w:sz w:val="24"/>
          <w:szCs w:val="24"/>
        </w:rPr>
        <w:t>This is a relatively fast rhythm, belonging approximately to the 13-30 Hz</w:t>
      </w:r>
      <w:r w:rsidR="0057569F" w:rsidRPr="006F4E00">
        <w:rPr>
          <w:rFonts w:ascii="Times New Roman" w:hAnsi="Times New Roman" w:cs="Times New Roman"/>
          <w:sz w:val="24"/>
          <w:szCs w:val="24"/>
        </w:rPr>
        <w:t xml:space="preserve"> </w:t>
      </w:r>
      <w:r w:rsidRPr="006F4E00">
        <w:rPr>
          <w:rFonts w:ascii="Times New Roman" w:hAnsi="Times New Roman" w:cs="Times New Roman"/>
          <w:sz w:val="24"/>
          <w:szCs w:val="24"/>
        </w:rPr>
        <w:t>frequency band. It is a rhythm which is observed in awaken and conscious persons. This</w:t>
      </w:r>
      <w:r w:rsidR="0057569F" w:rsidRPr="006F4E00">
        <w:rPr>
          <w:rFonts w:ascii="Times New Roman" w:hAnsi="Times New Roman" w:cs="Times New Roman"/>
          <w:sz w:val="24"/>
          <w:szCs w:val="24"/>
        </w:rPr>
        <w:t xml:space="preserve"> </w:t>
      </w:r>
      <w:r w:rsidRPr="006F4E00">
        <w:rPr>
          <w:rFonts w:ascii="Times New Roman" w:hAnsi="Times New Roman" w:cs="Times New Roman"/>
          <w:sz w:val="24"/>
          <w:szCs w:val="24"/>
        </w:rPr>
        <w:t>rhythm is also affected by the performance of move</w:t>
      </w:r>
      <w:r w:rsidR="001D0B1B" w:rsidRPr="006F4E00">
        <w:rPr>
          <w:rFonts w:ascii="Times New Roman" w:hAnsi="Times New Roman" w:cs="Times New Roman"/>
          <w:sz w:val="24"/>
          <w:szCs w:val="24"/>
        </w:rPr>
        <w:t>ments, in the motor areas</w:t>
      </w:r>
      <w:r w:rsidRPr="006F4E00">
        <w:rPr>
          <w:rFonts w:ascii="Times New Roman" w:hAnsi="Times New Roman" w:cs="Times New Roman"/>
          <w:sz w:val="24"/>
          <w:szCs w:val="24"/>
        </w:rPr>
        <w:t>.</w:t>
      </w:r>
      <w:r w:rsidR="00D72A74" w:rsidRPr="006F4E00">
        <w:rPr>
          <w:rFonts w:ascii="Times New Roman" w:hAnsi="Times New Roman" w:cs="Times New Roman"/>
          <w:sz w:val="24"/>
          <w:szCs w:val="24"/>
        </w:rPr>
        <w:t xml:space="preserve"> </w:t>
      </w:r>
      <w:r w:rsidR="00D72A74" w:rsidRPr="006F4E00">
        <w:rPr>
          <w:rFonts w:ascii="Times New Roman" w:hAnsi="Times New Roman" w:cs="Times New Roman"/>
          <w:color w:val="000000"/>
          <w:sz w:val="24"/>
          <w:szCs w:val="24"/>
        </w:rPr>
        <w:t>Beta waves are active in a waking state. This frequency is visible in logical-analytical reasoning. In their activity, we focus on a problem solving.</w:t>
      </w:r>
    </w:p>
    <w:p w:rsidR="00711C02" w:rsidRPr="006F4E00" w:rsidRDefault="00711C02" w:rsidP="0057569F">
      <w:pPr>
        <w:autoSpaceDE w:val="0"/>
        <w:autoSpaceDN w:val="0"/>
        <w:adjustRightInd w:val="0"/>
        <w:spacing w:after="0" w:line="240" w:lineRule="auto"/>
        <w:jc w:val="both"/>
        <w:rPr>
          <w:rFonts w:ascii="Times New Roman" w:hAnsi="Times New Roman" w:cs="Times New Roman"/>
          <w:color w:val="000000"/>
          <w:sz w:val="24"/>
          <w:szCs w:val="24"/>
        </w:rPr>
      </w:pPr>
      <w:r w:rsidRPr="006F4E00">
        <w:rPr>
          <w:rFonts w:ascii="Times New Roman" w:hAnsi="Times New Roman" w:cs="Times New Roman"/>
          <w:sz w:val="24"/>
          <w:szCs w:val="24"/>
        </w:rPr>
        <w:t xml:space="preserve">• </w:t>
      </w:r>
      <w:r w:rsidRPr="006F4E00">
        <w:rPr>
          <w:rFonts w:ascii="Times New Roman" w:hAnsi="Times New Roman" w:cs="Times New Roman"/>
          <w:b/>
          <w:bCs/>
          <w:sz w:val="24"/>
          <w:szCs w:val="24"/>
        </w:rPr>
        <w:t xml:space="preserve">Gamma rhythm: </w:t>
      </w:r>
      <w:r w:rsidRPr="006F4E00">
        <w:rPr>
          <w:rFonts w:ascii="Times New Roman" w:hAnsi="Times New Roman" w:cs="Times New Roman"/>
          <w:sz w:val="24"/>
          <w:szCs w:val="24"/>
        </w:rPr>
        <w:t>This rhythm concerns mainly frequencies above 30 Hz. This rhythm</w:t>
      </w:r>
      <w:r w:rsidR="0057569F" w:rsidRPr="006F4E00">
        <w:rPr>
          <w:rFonts w:ascii="Times New Roman" w:hAnsi="Times New Roman" w:cs="Times New Roman"/>
          <w:sz w:val="24"/>
          <w:szCs w:val="24"/>
        </w:rPr>
        <w:t xml:space="preserve"> </w:t>
      </w:r>
      <w:r w:rsidRPr="006F4E00">
        <w:rPr>
          <w:rFonts w:ascii="Times New Roman" w:hAnsi="Times New Roman" w:cs="Times New Roman"/>
          <w:sz w:val="24"/>
          <w:szCs w:val="24"/>
        </w:rPr>
        <w:t>is sometimes defined has having a maximal frequency around 80 Hz or 100 Hz. It is</w:t>
      </w:r>
      <w:r w:rsidR="0057569F" w:rsidRPr="006F4E00">
        <w:rPr>
          <w:rFonts w:ascii="Times New Roman" w:hAnsi="Times New Roman" w:cs="Times New Roman"/>
          <w:sz w:val="24"/>
          <w:szCs w:val="24"/>
        </w:rPr>
        <w:t xml:space="preserve"> </w:t>
      </w:r>
      <w:r w:rsidRPr="006F4E00">
        <w:rPr>
          <w:rFonts w:ascii="Times New Roman" w:hAnsi="Times New Roman" w:cs="Times New Roman"/>
          <w:sz w:val="24"/>
          <w:szCs w:val="24"/>
        </w:rPr>
        <w:t>associated to various cognitive and motor functions.</w:t>
      </w:r>
      <w:r w:rsidR="00D72A74" w:rsidRPr="006F4E00">
        <w:rPr>
          <w:rFonts w:ascii="Times New Roman" w:hAnsi="Times New Roman" w:cs="Times New Roman"/>
          <w:color w:val="000000"/>
          <w:sz w:val="24"/>
          <w:szCs w:val="24"/>
        </w:rPr>
        <w:t xml:space="preserve"> Gamma waves are important for learning, memory and information processing.</w:t>
      </w:r>
    </w:p>
    <w:p w:rsidR="00363829" w:rsidRPr="006F4E00" w:rsidRDefault="00363829" w:rsidP="00363829">
      <w:pPr>
        <w:pStyle w:val="Default"/>
        <w:ind w:firstLine="720"/>
        <w:rPr>
          <w:rFonts w:ascii="Times New Roman" w:hAnsi="Times New Roman" w:cs="Times New Roman"/>
          <w:b/>
          <w:bCs/>
        </w:rPr>
      </w:pPr>
    </w:p>
    <w:p w:rsidR="00363829" w:rsidRPr="006F4E00" w:rsidRDefault="00CA0176" w:rsidP="00303724">
      <w:pPr>
        <w:pStyle w:val="Default"/>
        <w:rPr>
          <w:rFonts w:ascii="Times New Roman" w:hAnsi="Times New Roman" w:cs="Times New Roman"/>
          <w:b/>
          <w:bCs/>
          <w:i/>
        </w:rPr>
      </w:pPr>
      <w:r w:rsidRPr="006F4E00">
        <w:rPr>
          <w:rFonts w:ascii="Times New Roman" w:hAnsi="Times New Roman" w:cs="Times New Roman"/>
          <w:b/>
          <w:bCs/>
          <w:i/>
        </w:rPr>
        <w:t>3</w:t>
      </w:r>
      <w:r w:rsidR="00363829" w:rsidRPr="006F4E00">
        <w:rPr>
          <w:rFonts w:ascii="Times New Roman" w:hAnsi="Times New Roman" w:cs="Times New Roman"/>
          <w:b/>
          <w:bCs/>
          <w:i/>
        </w:rPr>
        <w:t>.2. Signal and data processing of EEG</w:t>
      </w:r>
    </w:p>
    <w:p w:rsidR="00363829" w:rsidRPr="006F4E00" w:rsidRDefault="00363829" w:rsidP="00303724">
      <w:pPr>
        <w:autoSpaceDE w:val="0"/>
        <w:autoSpaceDN w:val="0"/>
        <w:adjustRightInd w:val="0"/>
        <w:spacing w:after="0" w:line="240" w:lineRule="auto"/>
        <w:jc w:val="both"/>
        <w:rPr>
          <w:rFonts w:ascii="Times New Roman" w:hAnsi="Times New Roman" w:cs="Times New Roman"/>
          <w:sz w:val="24"/>
          <w:szCs w:val="24"/>
        </w:rPr>
      </w:pPr>
      <w:r w:rsidRPr="006F4E00">
        <w:rPr>
          <w:rFonts w:ascii="Times New Roman" w:hAnsi="Times New Roman" w:cs="Times New Roman"/>
          <w:sz w:val="24"/>
          <w:szCs w:val="24"/>
        </w:rPr>
        <w:t>Due to very low in amplitude, EEG signals are prone to artifacts and noise</w:t>
      </w:r>
      <w:r w:rsidR="00BF2CB7" w:rsidRPr="006F4E00">
        <w:rPr>
          <w:rFonts w:ascii="Times New Roman" w:hAnsi="Times New Roman" w:cs="Times New Roman"/>
          <w:sz w:val="24"/>
          <w:szCs w:val="24"/>
        </w:rPr>
        <w:t xml:space="preserve"> [19]</w:t>
      </w:r>
      <w:r w:rsidRPr="006F4E00">
        <w:rPr>
          <w:rFonts w:ascii="Times New Roman" w:hAnsi="Times New Roman" w:cs="Times New Roman"/>
          <w:sz w:val="24"/>
          <w:szCs w:val="24"/>
        </w:rPr>
        <w:t xml:space="preserve">. The noise can be electrode noise or can be generated from the body itself. These various types of noises that can contaminate the signals during recordings are the electrode noise, baseline movement, EMG disturbance, eye movements, eye blinks and sometimes ECG disturbance. The noises in the EEG </w:t>
      </w:r>
      <w:r w:rsidRPr="006F4E00">
        <w:rPr>
          <w:rFonts w:ascii="Times New Roman" w:hAnsi="Times New Roman" w:cs="Times New Roman"/>
          <w:sz w:val="24"/>
          <w:szCs w:val="24"/>
        </w:rPr>
        <w:lastRenderedPageBreak/>
        <w:t>signals are called the artifacts and these artifacts are needed to be removed from the original signal as noise/artifacts makes analysis and further processing of the EEG signals difficult.</w:t>
      </w:r>
      <w:r w:rsidRPr="006F4E00">
        <w:rPr>
          <w:rFonts w:ascii="Times New Roman" w:hAnsi="Times New Roman" w:cs="Times New Roman"/>
          <w:sz w:val="24"/>
          <w:szCs w:val="24"/>
        </w:rPr>
        <w:tab/>
      </w:r>
    </w:p>
    <w:p w:rsidR="00363829" w:rsidRPr="006F4E00" w:rsidRDefault="00363829" w:rsidP="00303724">
      <w:pPr>
        <w:autoSpaceDE w:val="0"/>
        <w:autoSpaceDN w:val="0"/>
        <w:adjustRightInd w:val="0"/>
        <w:spacing w:after="0" w:line="240" w:lineRule="auto"/>
        <w:jc w:val="both"/>
        <w:rPr>
          <w:rFonts w:ascii="Times New Roman" w:hAnsi="Times New Roman" w:cs="Times New Roman"/>
          <w:color w:val="000000" w:themeColor="text1"/>
          <w:sz w:val="24"/>
          <w:szCs w:val="24"/>
        </w:rPr>
      </w:pPr>
      <w:r w:rsidRPr="006F4E00">
        <w:rPr>
          <w:rFonts w:ascii="Times New Roman" w:hAnsi="Times New Roman" w:cs="Times New Roman"/>
          <w:sz w:val="24"/>
          <w:szCs w:val="24"/>
        </w:rPr>
        <w:t>The signal and data processing of EEG c</w:t>
      </w:r>
      <w:r w:rsidRPr="006F4E00">
        <w:rPr>
          <w:rFonts w:ascii="Times New Roman" w:hAnsi="Times New Roman" w:cs="Times New Roman"/>
          <w:color w:val="000000" w:themeColor="text1"/>
          <w:sz w:val="24"/>
          <w:szCs w:val="24"/>
        </w:rPr>
        <w:t>ould be gathered into a single and more general, higher level component, which could be denoted as “EEG processing”. This component is a key element in the design of a processing algorithm as it aims at transforming the input brain signals into a command for a given application. As such, the “EEG processing” component can be seen as the preprocessing, feature extraction and classification of EEG signals (fig</w:t>
      </w:r>
      <w:r w:rsidR="008D7FD0" w:rsidRPr="006F4E00">
        <w:rPr>
          <w:rFonts w:ascii="Times New Roman" w:hAnsi="Times New Roman" w:cs="Times New Roman"/>
          <w:color w:val="000000" w:themeColor="text1"/>
          <w:sz w:val="24"/>
          <w:szCs w:val="24"/>
        </w:rPr>
        <w:t>ure 6</w:t>
      </w:r>
      <w:r w:rsidRPr="006F4E00">
        <w:rPr>
          <w:rFonts w:ascii="Times New Roman" w:hAnsi="Times New Roman" w:cs="Times New Roman"/>
          <w:color w:val="000000" w:themeColor="text1"/>
          <w:sz w:val="24"/>
          <w:szCs w:val="24"/>
        </w:rPr>
        <w:t>).</w:t>
      </w:r>
    </w:p>
    <w:p w:rsidR="00363829" w:rsidRPr="006F4E00" w:rsidRDefault="00363829" w:rsidP="00363829">
      <w:pPr>
        <w:pStyle w:val="Default"/>
        <w:rPr>
          <w:rFonts w:ascii="Times New Roman" w:hAnsi="Times New Roman" w:cs="Times New Roman"/>
          <w:b/>
          <w:bCs/>
        </w:rPr>
      </w:pPr>
    </w:p>
    <w:p w:rsidR="00363829" w:rsidRPr="006F4E00" w:rsidRDefault="005D5713" w:rsidP="00363829">
      <w:pPr>
        <w:pStyle w:val="Default"/>
        <w:rPr>
          <w:rFonts w:ascii="Times New Roman" w:hAnsi="Times New Roman" w:cs="Times New Roman"/>
          <w:b/>
          <w:bCs/>
        </w:rPr>
      </w:pPr>
      <w:r>
        <w:rPr>
          <w:rFonts w:ascii="Times New Roman" w:hAnsi="Times New Roman" w:cs="Times New Roman"/>
          <w:b/>
          <w:bCs/>
          <w:noProof/>
        </w:rPr>
        <w:pict>
          <v:group id="Group 96" o:spid="_x0000_s1060" style="position:absolute;margin-left:9.6pt;margin-top:10.95pt;width:444.65pt;height:92.8pt;z-index:251691008;mso-position-horizontal-relative:margin" coordsize="56472,1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">
            <v:group id="Group 91" o:spid="_x0000_s1061" style="position:absolute;left:9008;top:67;width:30239;height:11716" coordsize="30240,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oundrect id="Rounded Rectangle 78" o:spid="_x0000_s1062" style="position:absolute;width:30240;height:1171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" fillcolor="#deeaf6 [660]" strokecolor="#1f4d78 [1604]" strokeweight="1pt">
                <v:stroke joinstyle="miter"/>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82" o:spid="_x0000_s1063" type="#_x0000_t55" style="position:absolute;left:406;top:1625;width:16200;height:79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" adj="16321" fillcolor="#5b9bd5 [3204]" strokecolor="#5b9bd5 [3204]" strokeweight="1pt"/>
              <v:shape id="Chevron 83" o:spid="_x0000_s1064" type="#_x0000_t55" style="position:absolute;left:13546;top:1625;width:16199;height:79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" adj="16321" fillcolor="#92d050" strokecolor="#92d050" strokeweight="1pt"/>
              <v:shape id="Text Box 86" o:spid="_x0000_s1065" type="#_x0000_t202" style="position:absolute;left:17881;top:1761;width:7920;height:75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" fillcolor="#92d050" strokecolor="#92d050" strokeweight=".5pt">
                <v:textbox inset="0,0,0,0">
                  <w:txbxContent>
                    <w:p w:rsidR="00073A8C" w:rsidRPr="00321DDC" w:rsidRDefault="00073A8C" w:rsidP="00363829">
                      <w:pPr>
                        <w:jc w:val="center"/>
                        <w:rPr>
                          <w:rFonts w:ascii="Times New Roman" w:hAnsi="Times New Roman" w:cs="Times New Roman"/>
                          <w:color w:val="000000" w:themeColor="text1"/>
                          <w:sz w:val="24"/>
                          <w:szCs w:val="24"/>
                        </w:rPr>
                      </w:pPr>
                      <w:r w:rsidRPr="00321DDC">
                        <w:rPr>
                          <w:rFonts w:ascii="Times New Roman" w:hAnsi="Times New Roman" w:cs="Times New Roman"/>
                          <w:color w:val="000000" w:themeColor="text1"/>
                          <w:sz w:val="24"/>
                          <w:szCs w:val="24"/>
                        </w:rPr>
                        <w:t>Signal Analysis &amp; Feature extraction</w:t>
                      </w:r>
                    </w:p>
                  </w:txbxContent>
                </v:textbox>
              </v:shape>
              <v:shape id="Text Box 87" o:spid="_x0000_s1066" type="#_x0000_t202" style="position:absolute;left:4673;top:4131;width:9720;height:28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" fillcolor="#5b9bd5 [3204]" strokecolor="#5b9bd5 [3204]" strokeweight=".5pt">
                <v:textbox inset="0,,0">
                  <w:txbxContent>
                    <w:p w:rsidR="00073A8C" w:rsidRPr="00321DDC" w:rsidRDefault="00073A8C" w:rsidP="00363829">
                      <w:pPr>
                        <w:jc w:val="center"/>
                        <w:rPr>
                          <w:rFonts w:ascii="Times New Roman" w:hAnsi="Times New Roman" w:cs="Times New Roman"/>
                          <w:color w:val="000000" w:themeColor="text1"/>
                          <w:sz w:val="24"/>
                          <w:szCs w:val="24"/>
                        </w:rPr>
                      </w:pPr>
                      <w:r w:rsidRPr="00321DDC">
                        <w:rPr>
                          <w:rFonts w:ascii="Times New Roman" w:hAnsi="Times New Roman" w:cs="Times New Roman"/>
                          <w:color w:val="000000" w:themeColor="text1"/>
                          <w:sz w:val="24"/>
                          <w:szCs w:val="24"/>
                        </w:rPr>
                        <w:t>Preprocessing</w:t>
                      </w:r>
                    </w:p>
                  </w:txbxContent>
                </v:textbox>
              </v:shape>
              <v:shape id="Text Box 81" o:spid="_x0000_s1067" type="#_x0000_t202" style="position:absolute;left:6841;top:9685;width:14224;height:17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" fillcolor="#deeaf6 [660]" strokecolor="#deeaf6 [660]" strokeweight=".5pt">
                <v:textbox inset="2mm,0,2mm,0">
                  <w:txbxContent>
                    <w:p w:rsidR="00073A8C" w:rsidRPr="00292489" w:rsidRDefault="00073A8C" w:rsidP="00363829">
                      <w:pPr>
                        <w:jc w:val="center"/>
                      </w:pPr>
                      <w:r>
                        <w:t>Signal processing</w:t>
                      </w:r>
                    </w:p>
                  </w:txbxContent>
                </v:textbox>
              </v:shape>
            </v:group>
            <v:group id="Group 90" o:spid="_x0000_s1068" style="position:absolute;left:39556;top:67;width:16916;height:11716" coordsize="16920,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oundrect id="Rounded Rectangle 79" o:spid="_x0000_s1069" style="position:absolute;width:16920;height:1171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" fillcolor="#deeaf6 [660]" strokecolor="#1f4d78 [1604]" strokeweight="1pt">
                <v:stroke joinstyle="miter"/>
              </v:roundrect>
              <v:shape id="Text Box 80" o:spid="_x0000_s1070" type="#_x0000_t202" style="position:absolute;left:2032;top:9753;width:12960;height:17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" fillcolor="#deeaf6 [660]" strokecolor="#deeaf6 [660]" strokeweight=".5pt">
                <v:textbox inset=",0,,0">
                  <w:txbxContent>
                    <w:p w:rsidR="00073A8C" w:rsidRPr="00292489" w:rsidRDefault="00073A8C" w:rsidP="00363829">
                      <w:pPr>
                        <w:jc w:val="center"/>
                      </w:pPr>
                      <w:r>
                        <w:t>Data processing</w:t>
                      </w:r>
                    </w:p>
                  </w:txbxContent>
                </v:textbox>
              </v:shape>
              <v:shape id="Chevron 84" o:spid="_x0000_s1071" type="#_x0000_t55" style="position:absolute;left:338;top:1693;width:16200;height:79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" adj="16321" fillcolor="#00b050" strokecolor="#00b050" strokeweight="1pt"/>
              <v:shape id="Text Box 88" o:spid="_x0000_s1072" type="#_x0000_t202" style="position:absolute;left:4267;top:2099;width:8640;height:7176;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" fillcolor="#00b050" strokecolor="#00b050" strokeweight=".5pt">
                <v:textbox inset="0,0,0,0">
                  <w:txbxContent>
                    <w:p w:rsidR="00073A8C" w:rsidRPr="00321DDC" w:rsidRDefault="00073A8C" w:rsidP="00363829">
                      <w:pPr>
                        <w:jc w:val="center"/>
                        <w:rPr>
                          <w:rFonts w:ascii="Times New Roman" w:hAnsi="Times New Roman" w:cs="Times New Roman"/>
                          <w:color w:val="000000" w:themeColor="text1"/>
                          <w:sz w:val="24"/>
                          <w:szCs w:val="24"/>
                        </w:rPr>
                      </w:pPr>
                      <w:r w:rsidRPr="00321DDC">
                        <w:rPr>
                          <w:rFonts w:ascii="Times New Roman" w:hAnsi="Times New Roman" w:cs="Times New Roman"/>
                          <w:color w:val="000000" w:themeColor="text1"/>
                          <w:sz w:val="24"/>
                          <w:szCs w:val="24"/>
                        </w:rPr>
                        <w:t>Data clustering &amp; Classification</w:t>
                      </w:r>
                    </w:p>
                  </w:txbxContent>
                </v:textbox>
              </v:shape>
            </v:group>
            <v:group id="Group 95" o:spid="_x0000_s1073" style="position:absolute;width:8667;height:11700" coordsize="8667,1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oundrect id="Rounded Rectangle 93" o:spid="_x0000_s1074" style="position:absolute;width:8667;height:117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" fillcolor="#deeaf6 [660]" strokecolor="#1f4d78 [1604]" strokeweight="1pt">
                <v:stroke joinstyle="miter"/>
              </v:roundrect>
              <v:shape id="Text Box 94" o:spid="_x0000_s1075" type="#_x0000_t202" style="position:absolute;left:474;top:1964;width:7560;height:7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" fillcolor="#deeaf6 [660]" strokecolor="#deeaf6 [660]" strokeweight=".5pt">
                <v:textbox inset="0,0,0,0">
                  <w:txbxContent>
                    <w:p w:rsidR="00073A8C" w:rsidRPr="00FA3FC4" w:rsidRDefault="00073A8C" w:rsidP="00363829">
                      <w:pPr>
                        <w:autoSpaceDE w:val="0"/>
                        <w:autoSpaceDN w:val="0"/>
                        <w:adjustRightInd w:val="0"/>
                        <w:spacing w:after="0" w:line="240" w:lineRule="auto"/>
                        <w:jc w:val="center"/>
                        <w:rPr>
                          <w:rFonts w:ascii="Times New Roman" w:hAnsi="Times New Roman" w:cs="Times New Roman"/>
                          <w:color w:val="000000" w:themeColor="text1"/>
                          <w:sz w:val="24"/>
                          <w:szCs w:val="24"/>
                        </w:rPr>
                      </w:pPr>
                      <w:r w:rsidRPr="00FA3FC4">
                        <w:rPr>
                          <w:rFonts w:ascii="Times New Roman" w:hAnsi="Times New Roman" w:cs="Times New Roman"/>
                          <w:color w:val="000000" w:themeColor="text1"/>
                          <w:sz w:val="24"/>
                          <w:szCs w:val="24"/>
                        </w:rPr>
                        <w:t>Multi-channel EEG Collection</w:t>
                      </w:r>
                    </w:p>
                    <w:p w:rsidR="00073A8C" w:rsidRPr="00FA3FC4" w:rsidRDefault="00073A8C" w:rsidP="00363829">
                      <w:pPr>
                        <w:jc w:val="center"/>
                        <w:rPr>
                          <w:color w:val="000000" w:themeColor="text1"/>
                        </w:rPr>
                      </w:pPr>
                    </w:p>
                  </w:txbxContent>
                </v:textbox>
              </v:shape>
            </v:group>
            <w10:wrap anchorx="margin"/>
          </v:group>
        </w:pict>
      </w:r>
    </w:p>
    <w:p w:rsidR="00363829" w:rsidRPr="006F4E00" w:rsidRDefault="00363829" w:rsidP="00363829">
      <w:pPr>
        <w:pStyle w:val="Default"/>
        <w:rPr>
          <w:rFonts w:ascii="Times New Roman" w:hAnsi="Times New Roman" w:cs="Times New Roman"/>
          <w:b/>
          <w:bCs/>
        </w:rPr>
      </w:pPr>
    </w:p>
    <w:p w:rsidR="00363829" w:rsidRPr="006F4E00" w:rsidRDefault="00363829" w:rsidP="00363829">
      <w:pPr>
        <w:pStyle w:val="Default"/>
        <w:rPr>
          <w:rFonts w:ascii="Times New Roman" w:hAnsi="Times New Roman" w:cs="Times New Roman"/>
          <w:b/>
          <w:bCs/>
        </w:rPr>
      </w:pPr>
    </w:p>
    <w:p w:rsidR="00363829" w:rsidRPr="006F4E00" w:rsidRDefault="00363829" w:rsidP="00363829">
      <w:pPr>
        <w:pStyle w:val="Default"/>
        <w:rPr>
          <w:rFonts w:ascii="Times New Roman" w:hAnsi="Times New Roman" w:cs="Times New Roman"/>
          <w:b/>
          <w:bCs/>
        </w:rPr>
      </w:pPr>
    </w:p>
    <w:p w:rsidR="00363829" w:rsidRPr="006F4E00" w:rsidRDefault="00363829" w:rsidP="00363829">
      <w:pPr>
        <w:autoSpaceDE w:val="0"/>
        <w:autoSpaceDN w:val="0"/>
        <w:adjustRightInd w:val="0"/>
        <w:spacing w:after="0" w:line="240" w:lineRule="auto"/>
        <w:jc w:val="both"/>
        <w:rPr>
          <w:rFonts w:ascii="Times New Roman" w:hAnsi="Times New Roman" w:cs="Times New Roman"/>
          <w:color w:val="FF0000"/>
          <w:sz w:val="24"/>
          <w:szCs w:val="24"/>
        </w:rPr>
      </w:pPr>
    </w:p>
    <w:p w:rsidR="00363829" w:rsidRPr="006F4E00" w:rsidRDefault="00363829" w:rsidP="00363829">
      <w:pPr>
        <w:autoSpaceDE w:val="0"/>
        <w:autoSpaceDN w:val="0"/>
        <w:adjustRightInd w:val="0"/>
        <w:spacing w:after="0" w:line="240" w:lineRule="auto"/>
        <w:jc w:val="center"/>
        <w:rPr>
          <w:rFonts w:ascii="Times New Roman" w:hAnsi="Times New Roman" w:cs="Times New Roman"/>
          <w:color w:val="FF0000"/>
          <w:sz w:val="24"/>
          <w:szCs w:val="24"/>
        </w:rPr>
      </w:pPr>
    </w:p>
    <w:p w:rsidR="00363829" w:rsidRPr="006F4E00" w:rsidRDefault="00363829" w:rsidP="00363829">
      <w:pPr>
        <w:autoSpaceDE w:val="0"/>
        <w:autoSpaceDN w:val="0"/>
        <w:adjustRightInd w:val="0"/>
        <w:spacing w:after="0" w:line="240" w:lineRule="auto"/>
        <w:jc w:val="both"/>
        <w:rPr>
          <w:rFonts w:ascii="Times New Roman" w:hAnsi="Times New Roman" w:cs="Times New Roman"/>
          <w:color w:val="FF0000"/>
          <w:sz w:val="24"/>
          <w:szCs w:val="24"/>
        </w:rPr>
      </w:pPr>
    </w:p>
    <w:p w:rsidR="00363829" w:rsidRPr="006F4E00" w:rsidRDefault="00363829" w:rsidP="00363829">
      <w:pPr>
        <w:autoSpaceDE w:val="0"/>
        <w:autoSpaceDN w:val="0"/>
        <w:adjustRightInd w:val="0"/>
        <w:spacing w:after="0" w:line="240" w:lineRule="auto"/>
        <w:jc w:val="both"/>
        <w:rPr>
          <w:rFonts w:ascii="Times New Roman" w:hAnsi="Times New Roman" w:cs="Times New Roman"/>
          <w:color w:val="FF0000"/>
          <w:sz w:val="24"/>
          <w:szCs w:val="24"/>
        </w:rPr>
      </w:pPr>
    </w:p>
    <w:p w:rsidR="00363829" w:rsidRPr="006F4E00" w:rsidRDefault="00363829" w:rsidP="00363829">
      <w:pPr>
        <w:autoSpaceDE w:val="0"/>
        <w:autoSpaceDN w:val="0"/>
        <w:adjustRightInd w:val="0"/>
        <w:spacing w:after="0" w:line="240" w:lineRule="auto"/>
        <w:jc w:val="both"/>
        <w:rPr>
          <w:rFonts w:ascii="Times New Roman" w:hAnsi="Times New Roman" w:cs="Times New Roman"/>
          <w:color w:val="FF0000"/>
          <w:sz w:val="24"/>
          <w:szCs w:val="24"/>
        </w:rPr>
      </w:pPr>
    </w:p>
    <w:p w:rsidR="00363829" w:rsidRPr="006F4E00" w:rsidRDefault="00363829" w:rsidP="00363829">
      <w:pPr>
        <w:autoSpaceDE w:val="0"/>
        <w:autoSpaceDN w:val="0"/>
        <w:adjustRightInd w:val="0"/>
        <w:spacing w:after="0" w:line="240" w:lineRule="auto"/>
        <w:jc w:val="center"/>
        <w:rPr>
          <w:rFonts w:ascii="Times New Roman" w:hAnsi="Times New Roman" w:cs="Times New Roman"/>
          <w:color w:val="000000"/>
          <w:sz w:val="24"/>
          <w:szCs w:val="24"/>
        </w:rPr>
      </w:pPr>
      <w:r w:rsidRPr="006F4E00">
        <w:rPr>
          <w:rFonts w:ascii="Times New Roman" w:hAnsi="Times New Roman" w:cs="Times New Roman"/>
          <w:bCs/>
          <w:color w:val="000000"/>
          <w:sz w:val="24"/>
          <w:szCs w:val="24"/>
        </w:rPr>
        <w:t>Fig</w:t>
      </w:r>
      <w:r w:rsidR="008D7FD0" w:rsidRPr="006F4E00">
        <w:rPr>
          <w:rFonts w:ascii="Times New Roman" w:hAnsi="Times New Roman" w:cs="Times New Roman"/>
          <w:bCs/>
          <w:color w:val="000000"/>
          <w:sz w:val="24"/>
          <w:szCs w:val="24"/>
        </w:rPr>
        <w:t>ure 6</w:t>
      </w:r>
      <w:r w:rsidRPr="006F4E00">
        <w:rPr>
          <w:rFonts w:ascii="Times New Roman" w:hAnsi="Times New Roman" w:cs="Times New Roman"/>
          <w:bCs/>
          <w:color w:val="000000"/>
          <w:sz w:val="24"/>
          <w:szCs w:val="24"/>
        </w:rPr>
        <w:t xml:space="preserve">. </w:t>
      </w:r>
      <w:r w:rsidRPr="006F4E00">
        <w:rPr>
          <w:rFonts w:ascii="Times New Roman" w:hAnsi="Times New Roman" w:cs="Times New Roman"/>
          <w:color w:val="000000"/>
          <w:sz w:val="24"/>
          <w:szCs w:val="24"/>
        </w:rPr>
        <w:t>Signal and data processing of EEG signals</w:t>
      </w:r>
    </w:p>
    <w:p w:rsidR="00363829" w:rsidRPr="006F4E00" w:rsidRDefault="00363829" w:rsidP="00363829">
      <w:pPr>
        <w:autoSpaceDE w:val="0"/>
        <w:autoSpaceDN w:val="0"/>
        <w:adjustRightInd w:val="0"/>
        <w:spacing w:after="0" w:line="240" w:lineRule="auto"/>
        <w:jc w:val="both"/>
        <w:rPr>
          <w:rFonts w:ascii="Times New Roman" w:hAnsi="Times New Roman" w:cs="Times New Roman"/>
          <w:color w:val="FF0000"/>
          <w:sz w:val="24"/>
          <w:szCs w:val="24"/>
        </w:rPr>
      </w:pPr>
    </w:p>
    <w:p w:rsidR="00363829" w:rsidRPr="006F4E00" w:rsidRDefault="00363829" w:rsidP="00363829">
      <w:pPr>
        <w:autoSpaceDE w:val="0"/>
        <w:autoSpaceDN w:val="0"/>
        <w:adjustRightInd w:val="0"/>
        <w:spacing w:after="0" w:line="240" w:lineRule="auto"/>
        <w:jc w:val="both"/>
        <w:rPr>
          <w:rFonts w:ascii="Times New Roman" w:hAnsi="Times New Roman" w:cs="Times New Roman"/>
          <w:color w:val="000000" w:themeColor="text1"/>
          <w:sz w:val="24"/>
          <w:szCs w:val="24"/>
        </w:rPr>
      </w:pPr>
      <w:r w:rsidRPr="006F4E00">
        <w:rPr>
          <w:rFonts w:ascii="Times New Roman" w:hAnsi="Times New Roman" w:cs="Times New Roman"/>
          <w:color w:val="000000" w:themeColor="text1"/>
          <w:sz w:val="24"/>
          <w:szCs w:val="24"/>
        </w:rPr>
        <w:t>It is important to note that the boundaries between the “preprocessing”, “Signal analysis &amp; feature extraction” and “Data clustering &amp; classification” components are not hard boundaries, and these boundaries may even appear as fuzzy. Thus, the preprocessing and feature extraction components are sometimes merged into a single algorithm, whereas the classification algorithm can be missing or reduced to its simplest form, i.e., a decision threshold on the feature values. However, it is interesting to distinguish these components, as they have different inputs and outputs as well as different goals.</w:t>
      </w:r>
    </w:p>
    <w:p w:rsidR="00363829" w:rsidRPr="006F4E00" w:rsidRDefault="00363829" w:rsidP="00363829">
      <w:pPr>
        <w:autoSpaceDE w:val="0"/>
        <w:autoSpaceDN w:val="0"/>
        <w:adjustRightInd w:val="0"/>
        <w:spacing w:after="0" w:line="240" w:lineRule="auto"/>
        <w:rPr>
          <w:rFonts w:ascii="Times New Roman" w:hAnsi="Times New Roman" w:cs="Times New Roman"/>
          <w:sz w:val="24"/>
          <w:szCs w:val="24"/>
        </w:rPr>
      </w:pPr>
    </w:p>
    <w:p w:rsidR="00363829" w:rsidRPr="006F4E00" w:rsidRDefault="00CA0176" w:rsidP="00303724">
      <w:pPr>
        <w:autoSpaceDE w:val="0"/>
        <w:autoSpaceDN w:val="0"/>
        <w:adjustRightInd w:val="0"/>
        <w:spacing w:after="0" w:line="240" w:lineRule="auto"/>
        <w:rPr>
          <w:rFonts w:ascii="Times New Roman" w:hAnsi="Times New Roman" w:cs="Times New Roman"/>
          <w:bCs/>
          <w:i/>
          <w:sz w:val="24"/>
          <w:szCs w:val="24"/>
        </w:rPr>
      </w:pPr>
      <w:r w:rsidRPr="006F4E00">
        <w:rPr>
          <w:rFonts w:ascii="Times New Roman" w:hAnsi="Times New Roman" w:cs="Times New Roman"/>
          <w:bCs/>
          <w:i/>
          <w:sz w:val="24"/>
          <w:szCs w:val="24"/>
        </w:rPr>
        <w:t>3</w:t>
      </w:r>
      <w:r w:rsidR="00363829" w:rsidRPr="006F4E00">
        <w:rPr>
          <w:rFonts w:ascii="Times New Roman" w:hAnsi="Times New Roman" w:cs="Times New Roman"/>
          <w:bCs/>
          <w:i/>
          <w:sz w:val="24"/>
          <w:szCs w:val="24"/>
        </w:rPr>
        <w:t>.2.1 Preprocessing</w:t>
      </w:r>
    </w:p>
    <w:p w:rsidR="00363829" w:rsidRPr="006F4E00" w:rsidRDefault="00363829" w:rsidP="00303724">
      <w:pPr>
        <w:autoSpaceDE w:val="0"/>
        <w:autoSpaceDN w:val="0"/>
        <w:adjustRightInd w:val="0"/>
        <w:spacing w:after="0" w:line="240" w:lineRule="auto"/>
        <w:jc w:val="both"/>
        <w:rPr>
          <w:rFonts w:ascii="Times New Roman" w:hAnsi="Times New Roman" w:cs="Times New Roman"/>
          <w:sz w:val="24"/>
          <w:szCs w:val="24"/>
        </w:rPr>
      </w:pPr>
      <w:r w:rsidRPr="006F4E00">
        <w:rPr>
          <w:rFonts w:ascii="Times New Roman" w:hAnsi="Times New Roman" w:cs="Times New Roman"/>
          <w:sz w:val="24"/>
          <w:szCs w:val="24"/>
        </w:rPr>
        <w:t>Once the data have been acquired, they are generally preprocessed in order to clean (de-noise) the signals and/or to enhance relevant information embedded in these signals</w:t>
      </w:r>
      <w:r w:rsidR="003E3B6E" w:rsidRPr="006F4E00">
        <w:rPr>
          <w:rFonts w:ascii="Times New Roman" w:hAnsi="Times New Roman" w:cs="Times New Roman"/>
          <w:sz w:val="24"/>
          <w:szCs w:val="24"/>
        </w:rPr>
        <w:t xml:space="preserve"> [20]</w:t>
      </w:r>
      <w:r w:rsidRPr="006F4E00">
        <w:rPr>
          <w:rFonts w:ascii="Times New Roman" w:hAnsi="Times New Roman" w:cs="Times New Roman"/>
          <w:sz w:val="24"/>
          <w:szCs w:val="24"/>
        </w:rPr>
        <w:t>. Indeed, EEG signals are known to be very noisy, as they can be easily affected by the electrical activity of the eyes (EOG: ElectroOcculoGram) or of the muscles (EMG: ElectroMyoGr</w:t>
      </w:r>
      <w:r w:rsidR="003E3B6E" w:rsidRPr="006F4E00">
        <w:rPr>
          <w:rFonts w:ascii="Times New Roman" w:hAnsi="Times New Roman" w:cs="Times New Roman"/>
          <w:sz w:val="24"/>
          <w:szCs w:val="24"/>
        </w:rPr>
        <w:t>am), e.g., face or jaw muscles</w:t>
      </w:r>
      <w:r w:rsidRPr="006F4E00">
        <w:rPr>
          <w:rFonts w:ascii="Times New Roman" w:hAnsi="Times New Roman" w:cs="Times New Roman"/>
          <w:sz w:val="24"/>
          <w:szCs w:val="24"/>
        </w:rPr>
        <w:t>. These muscle artifacts are especially annoying as they have an amplitude which is much larger than the one of EEG signals. As such, it appears as difficult to remove these artifacts without accidentaly removing relevant information embedded in these EEG signals. Moreover, it is interesting to remove the background brain activity which is not related to the neurophysiological signals of interest. Overall, the preprocessing step can be defined as a method which transforms a set of signals into a new set of signals which are supposedly denoised. In other words, the preprocessing step aims at increasing the signal-tonoise ratio of the input signals.</w:t>
      </w:r>
    </w:p>
    <w:p w:rsidR="00363829" w:rsidRPr="006F4E00" w:rsidRDefault="00363829" w:rsidP="00363829">
      <w:pPr>
        <w:autoSpaceDE w:val="0"/>
        <w:autoSpaceDN w:val="0"/>
        <w:adjustRightInd w:val="0"/>
        <w:spacing w:after="0" w:line="240" w:lineRule="auto"/>
        <w:jc w:val="both"/>
        <w:rPr>
          <w:rFonts w:ascii="Times New Roman" w:hAnsi="Times New Roman" w:cs="Times New Roman"/>
          <w:sz w:val="24"/>
          <w:szCs w:val="24"/>
        </w:rPr>
      </w:pPr>
      <w:r w:rsidRPr="006F4E00">
        <w:rPr>
          <w:rFonts w:ascii="Times New Roman" w:hAnsi="Times New Roman" w:cs="Times New Roman"/>
          <w:sz w:val="24"/>
          <w:szCs w:val="24"/>
        </w:rPr>
        <w:t>In order to perform this preprocessing, various spatio-spectro-temporal filters are used [</w:t>
      </w:r>
      <w:r w:rsidR="00B00F6B" w:rsidRPr="006F4E00">
        <w:rPr>
          <w:rFonts w:ascii="Times New Roman" w:hAnsi="Times New Roman" w:cs="Times New Roman"/>
          <w:sz w:val="24"/>
          <w:szCs w:val="24"/>
        </w:rPr>
        <w:t>21</w:t>
      </w:r>
      <w:r w:rsidRPr="006F4E00">
        <w:rPr>
          <w:rFonts w:ascii="Times New Roman" w:hAnsi="Times New Roman" w:cs="Times New Roman"/>
          <w:sz w:val="24"/>
          <w:szCs w:val="24"/>
        </w:rPr>
        <w:t xml:space="preserve">, </w:t>
      </w:r>
      <w:r w:rsidR="00B00F6B" w:rsidRPr="006F4E00">
        <w:rPr>
          <w:rFonts w:ascii="Times New Roman" w:hAnsi="Times New Roman" w:cs="Times New Roman"/>
          <w:sz w:val="24"/>
          <w:szCs w:val="24"/>
        </w:rPr>
        <w:t>22</w:t>
      </w:r>
      <w:r w:rsidRPr="006F4E00">
        <w:rPr>
          <w:rFonts w:ascii="Times New Roman" w:hAnsi="Times New Roman" w:cs="Times New Roman"/>
          <w:sz w:val="24"/>
          <w:szCs w:val="24"/>
        </w:rPr>
        <w:t>]. These filters can be simple frequency filters or more advanced filters such as independant co</w:t>
      </w:r>
      <w:r w:rsidR="00111459" w:rsidRPr="006F4E00">
        <w:rPr>
          <w:rFonts w:ascii="Times New Roman" w:hAnsi="Times New Roman" w:cs="Times New Roman"/>
          <w:sz w:val="24"/>
          <w:szCs w:val="24"/>
        </w:rPr>
        <w:t>mponent analysis [</w:t>
      </w:r>
      <w:r w:rsidR="00B00F6B" w:rsidRPr="006F4E00">
        <w:rPr>
          <w:rFonts w:ascii="Times New Roman" w:hAnsi="Times New Roman" w:cs="Times New Roman"/>
          <w:sz w:val="24"/>
          <w:szCs w:val="24"/>
        </w:rPr>
        <w:t>23</w:t>
      </w:r>
      <w:r w:rsidRPr="006F4E00">
        <w:rPr>
          <w:rFonts w:ascii="Times New Roman" w:hAnsi="Times New Roman" w:cs="Times New Roman"/>
          <w:sz w:val="24"/>
          <w:szCs w:val="24"/>
        </w:rPr>
        <w:t>] or c</w:t>
      </w:r>
      <w:r w:rsidR="00111459" w:rsidRPr="006F4E00">
        <w:rPr>
          <w:rFonts w:ascii="Times New Roman" w:hAnsi="Times New Roman" w:cs="Times New Roman"/>
          <w:sz w:val="24"/>
          <w:szCs w:val="24"/>
        </w:rPr>
        <w:t>ommon spatial patterns [</w:t>
      </w:r>
      <w:r w:rsidR="00B00F6B" w:rsidRPr="006F4E00">
        <w:rPr>
          <w:rFonts w:ascii="Times New Roman" w:hAnsi="Times New Roman" w:cs="Times New Roman"/>
          <w:sz w:val="24"/>
          <w:szCs w:val="24"/>
        </w:rPr>
        <w:t>24</w:t>
      </w:r>
      <w:r w:rsidRPr="006F4E00">
        <w:rPr>
          <w:rFonts w:ascii="Times New Roman" w:hAnsi="Times New Roman" w:cs="Times New Roman"/>
          <w:sz w:val="24"/>
          <w:szCs w:val="24"/>
        </w:rPr>
        <w:t xml:space="preserve">]. </w:t>
      </w:r>
    </w:p>
    <w:p w:rsidR="00363829" w:rsidRPr="006F4E00" w:rsidRDefault="00363829" w:rsidP="00363829">
      <w:pPr>
        <w:autoSpaceDE w:val="0"/>
        <w:autoSpaceDN w:val="0"/>
        <w:adjustRightInd w:val="0"/>
        <w:spacing w:after="0" w:line="240" w:lineRule="auto"/>
        <w:rPr>
          <w:rFonts w:ascii="Times New Roman" w:hAnsi="Times New Roman" w:cs="Times New Roman"/>
          <w:sz w:val="24"/>
          <w:szCs w:val="24"/>
        </w:rPr>
      </w:pPr>
    </w:p>
    <w:p w:rsidR="00363829" w:rsidRPr="006F4E00" w:rsidRDefault="00CA0176" w:rsidP="00303724">
      <w:pPr>
        <w:autoSpaceDE w:val="0"/>
        <w:autoSpaceDN w:val="0"/>
        <w:adjustRightInd w:val="0"/>
        <w:spacing w:after="0" w:line="240" w:lineRule="auto"/>
        <w:rPr>
          <w:rFonts w:ascii="Times New Roman" w:hAnsi="Times New Roman" w:cs="Times New Roman"/>
          <w:bCs/>
          <w:i/>
          <w:sz w:val="24"/>
          <w:szCs w:val="24"/>
        </w:rPr>
      </w:pPr>
      <w:r w:rsidRPr="006F4E00">
        <w:rPr>
          <w:rFonts w:ascii="Times New Roman" w:hAnsi="Times New Roman" w:cs="Times New Roman"/>
          <w:bCs/>
          <w:i/>
          <w:sz w:val="24"/>
          <w:szCs w:val="24"/>
        </w:rPr>
        <w:t>3</w:t>
      </w:r>
      <w:r w:rsidR="00363829" w:rsidRPr="006F4E00">
        <w:rPr>
          <w:rFonts w:ascii="Times New Roman" w:hAnsi="Times New Roman" w:cs="Times New Roman"/>
          <w:bCs/>
          <w:i/>
          <w:sz w:val="24"/>
          <w:szCs w:val="24"/>
        </w:rPr>
        <w:t>.2.2. Signal analysis and feature extraction</w:t>
      </w:r>
    </w:p>
    <w:p w:rsidR="00363829" w:rsidRPr="006F4E00" w:rsidRDefault="00363829" w:rsidP="00303724">
      <w:pPr>
        <w:autoSpaceDE w:val="0"/>
        <w:autoSpaceDN w:val="0"/>
        <w:adjustRightInd w:val="0"/>
        <w:spacing w:after="0" w:line="240" w:lineRule="auto"/>
        <w:jc w:val="both"/>
        <w:rPr>
          <w:rFonts w:ascii="Times New Roman" w:hAnsi="Times New Roman" w:cs="Times New Roman"/>
          <w:color w:val="000000" w:themeColor="text1"/>
          <w:sz w:val="24"/>
          <w:szCs w:val="24"/>
        </w:rPr>
      </w:pPr>
      <w:r w:rsidRPr="006F4E00">
        <w:rPr>
          <w:rFonts w:ascii="Times New Roman" w:hAnsi="Times New Roman" w:cs="Times New Roman"/>
          <w:sz w:val="24"/>
          <w:szCs w:val="24"/>
        </w:rPr>
        <w:t xml:space="preserve">Measuring brain activity through EEG leads to the acquisition of a large amount of data. Indeed, EEG signals are generally recorded with a number of electrodes varying from 1 to 256 and with a sampling frequency varying from 100 Hz to 1000 Hz. In order to obtain the best possible </w:t>
      </w:r>
      <w:r w:rsidRPr="006F4E00">
        <w:rPr>
          <w:rFonts w:ascii="Times New Roman" w:hAnsi="Times New Roman" w:cs="Times New Roman"/>
          <w:sz w:val="24"/>
          <w:szCs w:val="24"/>
        </w:rPr>
        <w:lastRenderedPageBreak/>
        <w:t xml:space="preserve">performances, it is necessary to work with a smaller number of values which describe some relevant properties of the signals. These values are known as “features”. Such features can be, for instance, the power of the EEG signals in different frequency bands. Features are generally aggregated into a vector known as “feature vector”. Thus, feature extraction can be defined as an operation which transforms one or several signals into a feature vector. Identifying and extracting good features from signals is a crucial step in Signal analysis and feature extraction. Indeed, if the features extracted from EEG are not relevant and do not describe well the neurophysiological signals </w:t>
      </w:r>
      <w:r w:rsidRPr="006F4E00">
        <w:rPr>
          <w:rFonts w:ascii="Times New Roman" w:hAnsi="Times New Roman" w:cs="Times New Roman"/>
          <w:color w:val="000000" w:themeColor="text1"/>
          <w:sz w:val="24"/>
          <w:szCs w:val="24"/>
        </w:rPr>
        <w:t xml:space="preserve">employed, the classification algorithm which will use such features will have trouble identifying the class of these features, i.e., the mental state of the user. Consequently, the correct recognition rates of mental states will be very low, which will make the use of the interface not convenient or even impossible for the user. Thus, even if it is sometimes possible to use raw signals as the input of the classification algorithm, it is recommended to select and extract good features in order to maximize the performances of the system by making easier the task of the subsequent classification algorithm. According to some researchers, it seems that the choice of a good preprocessing and feature extraction method have more impact on the final performances than the choice of a good </w:t>
      </w:r>
      <w:r w:rsidR="00111459" w:rsidRPr="006F4E00">
        <w:rPr>
          <w:rFonts w:ascii="Times New Roman" w:hAnsi="Times New Roman" w:cs="Times New Roman"/>
          <w:color w:val="000000" w:themeColor="text1"/>
          <w:sz w:val="24"/>
          <w:szCs w:val="24"/>
        </w:rPr>
        <w:t>classification algorithm [</w:t>
      </w:r>
      <w:r w:rsidR="00B00F6B" w:rsidRPr="006F4E00">
        <w:rPr>
          <w:rFonts w:ascii="Times New Roman" w:hAnsi="Times New Roman" w:cs="Times New Roman"/>
          <w:color w:val="000000" w:themeColor="text1"/>
          <w:sz w:val="24"/>
          <w:szCs w:val="24"/>
        </w:rPr>
        <w:t>25</w:t>
      </w:r>
      <w:r w:rsidRPr="006F4E00">
        <w:rPr>
          <w:rFonts w:ascii="Times New Roman" w:hAnsi="Times New Roman" w:cs="Times New Roman"/>
          <w:color w:val="000000" w:themeColor="text1"/>
          <w:sz w:val="24"/>
          <w:szCs w:val="24"/>
        </w:rPr>
        <w:t>].</w:t>
      </w:r>
    </w:p>
    <w:p w:rsidR="00363829" w:rsidRPr="006F4E00" w:rsidRDefault="00363829" w:rsidP="00B32E99">
      <w:pPr>
        <w:autoSpaceDE w:val="0"/>
        <w:autoSpaceDN w:val="0"/>
        <w:adjustRightInd w:val="0"/>
        <w:spacing w:after="0" w:line="240" w:lineRule="auto"/>
        <w:jc w:val="both"/>
        <w:rPr>
          <w:rFonts w:ascii="Times New Roman" w:hAnsi="Times New Roman" w:cs="Times New Roman"/>
          <w:color w:val="000000" w:themeColor="text1"/>
          <w:sz w:val="24"/>
          <w:szCs w:val="24"/>
        </w:rPr>
      </w:pPr>
      <w:r w:rsidRPr="006F4E00">
        <w:rPr>
          <w:rFonts w:ascii="Times New Roman" w:hAnsi="Times New Roman" w:cs="Times New Roman"/>
          <w:color w:val="000000" w:themeColor="text1"/>
          <w:sz w:val="24"/>
          <w:szCs w:val="24"/>
        </w:rPr>
        <w:t>In the following we focus on different features extracted from EEG signals for emotion detection. These techniques can be divided in three main groups, which are: 1) the methods that exploit the temporal information embedded in the signa</w:t>
      </w:r>
      <w:r w:rsidR="00111459" w:rsidRPr="006F4E00">
        <w:rPr>
          <w:rFonts w:ascii="Times New Roman" w:hAnsi="Times New Roman" w:cs="Times New Roman"/>
          <w:color w:val="000000" w:themeColor="text1"/>
          <w:sz w:val="24"/>
          <w:szCs w:val="24"/>
        </w:rPr>
        <w:t>ls [</w:t>
      </w:r>
      <w:r w:rsidR="00B00F6B" w:rsidRPr="006F4E00">
        <w:rPr>
          <w:rFonts w:ascii="Times New Roman" w:hAnsi="Times New Roman" w:cs="Times New Roman"/>
          <w:color w:val="000000" w:themeColor="text1"/>
          <w:sz w:val="24"/>
          <w:szCs w:val="24"/>
        </w:rPr>
        <w:t>26</w:t>
      </w:r>
      <w:r w:rsidRPr="006F4E00">
        <w:rPr>
          <w:rFonts w:ascii="Times New Roman" w:hAnsi="Times New Roman" w:cs="Times New Roman"/>
          <w:color w:val="000000" w:themeColor="text1"/>
          <w:sz w:val="24"/>
          <w:szCs w:val="24"/>
        </w:rPr>
        <w:t>], 2) the methods that exploit the frequential information</w:t>
      </w:r>
      <w:r w:rsidR="00111459" w:rsidRPr="006F4E00">
        <w:rPr>
          <w:rFonts w:ascii="Times New Roman" w:hAnsi="Times New Roman" w:cs="Times New Roman"/>
          <w:color w:val="000000" w:themeColor="text1"/>
          <w:sz w:val="24"/>
          <w:szCs w:val="24"/>
        </w:rPr>
        <w:t xml:space="preserve"> [</w:t>
      </w:r>
      <w:r w:rsidR="00B00F6B" w:rsidRPr="006F4E00">
        <w:rPr>
          <w:rFonts w:ascii="Times New Roman" w:hAnsi="Times New Roman" w:cs="Times New Roman"/>
          <w:color w:val="000000" w:themeColor="text1"/>
          <w:sz w:val="24"/>
          <w:szCs w:val="24"/>
        </w:rPr>
        <w:t>27</w:t>
      </w:r>
      <w:r w:rsidRPr="006F4E00">
        <w:rPr>
          <w:rFonts w:ascii="Times New Roman" w:hAnsi="Times New Roman" w:cs="Times New Roman"/>
          <w:color w:val="000000" w:themeColor="text1"/>
          <w:sz w:val="24"/>
          <w:szCs w:val="24"/>
        </w:rPr>
        <w:t>] and 3) hybrid methods, based on time-frequency representations, which exploit both the temporal and frequential information [</w:t>
      </w:r>
      <w:r w:rsidR="00B00F6B" w:rsidRPr="006F4E00">
        <w:rPr>
          <w:rFonts w:ascii="Times New Roman" w:hAnsi="Times New Roman" w:cs="Times New Roman"/>
          <w:color w:val="000000" w:themeColor="text1"/>
          <w:sz w:val="24"/>
          <w:szCs w:val="24"/>
        </w:rPr>
        <w:t>28</w:t>
      </w:r>
      <w:r w:rsidRPr="006F4E00">
        <w:rPr>
          <w:rFonts w:ascii="Times New Roman" w:hAnsi="Times New Roman" w:cs="Times New Roman"/>
          <w:color w:val="000000" w:themeColor="text1"/>
          <w:sz w:val="24"/>
          <w:szCs w:val="24"/>
        </w:rPr>
        <w:t>].</w:t>
      </w:r>
    </w:p>
    <w:p w:rsidR="00363829" w:rsidRPr="006F4E00" w:rsidRDefault="00363829" w:rsidP="00363829">
      <w:pPr>
        <w:autoSpaceDE w:val="0"/>
        <w:autoSpaceDN w:val="0"/>
        <w:adjustRightInd w:val="0"/>
        <w:spacing w:after="0" w:line="240" w:lineRule="auto"/>
        <w:ind w:firstLine="720"/>
        <w:rPr>
          <w:rFonts w:ascii="Times New Roman" w:hAnsi="Times New Roman" w:cs="Times New Roman"/>
          <w:bCs/>
          <w:i/>
          <w:color w:val="000000" w:themeColor="text1"/>
          <w:sz w:val="24"/>
          <w:szCs w:val="24"/>
        </w:rPr>
      </w:pPr>
      <w:r w:rsidRPr="006F4E00">
        <w:rPr>
          <w:rFonts w:ascii="Times New Roman" w:hAnsi="Times New Roman" w:cs="Times New Roman"/>
          <w:bCs/>
          <w:i/>
          <w:color w:val="000000" w:themeColor="text1"/>
          <w:sz w:val="24"/>
          <w:szCs w:val="24"/>
        </w:rPr>
        <w:t>a) Time domain features</w:t>
      </w:r>
    </w:p>
    <w:p w:rsidR="00363829" w:rsidRPr="006F4E00" w:rsidRDefault="00E11D3B" w:rsidP="00177989">
      <w:pPr>
        <w:pStyle w:val="Default"/>
        <w:jc w:val="both"/>
        <w:rPr>
          <w:rFonts w:ascii="Times New Roman" w:hAnsi="Times New Roman" w:cs="Times New Roman"/>
          <w:color w:val="000000" w:themeColor="text1"/>
        </w:rPr>
      </w:pPr>
      <w:r w:rsidRPr="006F4E00">
        <w:rPr>
          <w:rFonts w:ascii="Times New Roman" w:hAnsi="Times New Roman" w:cs="Times New Roman"/>
          <w:color w:val="000000" w:themeColor="text1"/>
        </w:rPr>
        <w:t xml:space="preserve">These features are extracted from the signal in its original domain. First of all, the statistical properties of the signal such as mean, </w:t>
      </w:r>
      <w:r w:rsidR="009D1C5D" w:rsidRPr="006F4E00">
        <w:rPr>
          <w:rFonts w:ascii="Times New Roman" w:hAnsi="Times New Roman" w:cs="Times New Roman"/>
          <w:color w:val="000000" w:themeColor="text1"/>
        </w:rPr>
        <w:t xml:space="preserve">standard deviation, </w:t>
      </w:r>
      <w:r w:rsidRPr="006F4E00">
        <w:rPr>
          <w:rFonts w:ascii="Times New Roman" w:hAnsi="Times New Roman" w:cs="Times New Roman"/>
          <w:color w:val="000000" w:themeColor="text1"/>
        </w:rPr>
        <w:t xml:space="preserve">maximum, minimum, </w:t>
      </w:r>
      <w:r w:rsidR="009D1C5D" w:rsidRPr="006F4E00">
        <w:rPr>
          <w:rFonts w:ascii="Times New Roman" w:hAnsi="Times New Roman" w:cs="Times New Roman"/>
          <w:color w:val="000000" w:themeColor="text1"/>
        </w:rPr>
        <w:t xml:space="preserve">difference of maximum and minimum, </w:t>
      </w:r>
      <w:r w:rsidRPr="006F4E00">
        <w:rPr>
          <w:rFonts w:ascii="Times New Roman" w:hAnsi="Times New Roman" w:cs="Times New Roman"/>
          <w:color w:val="000000" w:themeColor="text1"/>
        </w:rPr>
        <w:t xml:space="preserve">median, </w:t>
      </w:r>
      <w:r w:rsidR="00A97BD0" w:rsidRPr="006F4E00">
        <w:rPr>
          <w:rFonts w:ascii="Times New Roman" w:hAnsi="Times New Roman" w:cs="Times New Roman"/>
          <w:color w:val="000000" w:themeColor="text1"/>
        </w:rPr>
        <w:t xml:space="preserve">mode and power are mostly used. </w:t>
      </w:r>
      <w:r w:rsidR="009D1C5D" w:rsidRPr="006F4E00">
        <w:rPr>
          <w:rFonts w:ascii="Times New Roman" w:hAnsi="Times New Roman" w:cs="Times New Roman"/>
          <w:color w:val="000000" w:themeColor="text1"/>
        </w:rPr>
        <w:t>Another feature is entropy, which is t</w:t>
      </w:r>
      <w:r w:rsidR="00B00F6B" w:rsidRPr="006F4E00">
        <w:rPr>
          <w:rFonts w:ascii="Times New Roman" w:hAnsi="Times New Roman" w:cs="Times New Roman"/>
          <w:color w:val="000000" w:themeColor="text1"/>
        </w:rPr>
        <w:t>he symbol of scattering data [29]. Also, Hjorth in 1970 [30</w:t>
      </w:r>
      <w:r w:rsidR="009D1C5D" w:rsidRPr="006F4E00">
        <w:rPr>
          <w:rFonts w:ascii="Times New Roman" w:hAnsi="Times New Roman" w:cs="Times New Roman"/>
          <w:color w:val="000000" w:themeColor="text1"/>
        </w:rPr>
        <w:t>], introduced some features called activity, mobility and complexity, which are then used by researchers f</w:t>
      </w:r>
      <w:r w:rsidR="00B00F6B" w:rsidRPr="006F4E00">
        <w:rPr>
          <w:rFonts w:ascii="Times New Roman" w:hAnsi="Times New Roman" w:cs="Times New Roman"/>
          <w:color w:val="000000" w:themeColor="text1"/>
        </w:rPr>
        <w:t>or EEG emotion detection [31</w:t>
      </w:r>
      <w:r w:rsidR="009D1C5D" w:rsidRPr="006F4E00">
        <w:rPr>
          <w:rFonts w:ascii="Times New Roman" w:hAnsi="Times New Roman" w:cs="Times New Roman"/>
          <w:color w:val="000000" w:themeColor="text1"/>
        </w:rPr>
        <w:t>]. Other common features in time doma</w:t>
      </w:r>
      <w:r w:rsidR="00B00F6B" w:rsidRPr="006F4E00">
        <w:rPr>
          <w:rFonts w:ascii="Times New Roman" w:hAnsi="Times New Roman" w:cs="Times New Roman"/>
          <w:color w:val="000000" w:themeColor="text1"/>
        </w:rPr>
        <w:t>in include fractal dimension [32</w:t>
      </w:r>
      <w:r w:rsidR="009D1C5D" w:rsidRPr="006F4E00">
        <w:rPr>
          <w:rFonts w:ascii="Times New Roman" w:hAnsi="Times New Roman" w:cs="Times New Roman"/>
          <w:color w:val="000000" w:themeColor="text1"/>
        </w:rPr>
        <w:t>], non-</w:t>
      </w:r>
      <w:r w:rsidR="00B00F6B" w:rsidRPr="006F4E00">
        <w:rPr>
          <w:rFonts w:ascii="Times New Roman" w:hAnsi="Times New Roman" w:cs="Times New Roman"/>
          <w:color w:val="000000" w:themeColor="text1"/>
        </w:rPr>
        <w:t>stationary index [33</w:t>
      </w:r>
      <w:r w:rsidR="009D1C5D" w:rsidRPr="006F4E00">
        <w:rPr>
          <w:rFonts w:ascii="Times New Roman" w:hAnsi="Times New Roman" w:cs="Times New Roman"/>
          <w:color w:val="000000" w:themeColor="text1"/>
        </w:rPr>
        <w:t>]</w:t>
      </w:r>
      <w:r w:rsidR="00B00F6B" w:rsidRPr="006F4E00">
        <w:rPr>
          <w:rFonts w:ascii="Times New Roman" w:hAnsi="Times New Roman" w:cs="Times New Roman"/>
          <w:color w:val="000000" w:themeColor="text1"/>
        </w:rPr>
        <w:t>, Higher Order Crossings [34</w:t>
      </w:r>
      <w:r w:rsidR="009D1C5D" w:rsidRPr="006F4E00">
        <w:rPr>
          <w:rFonts w:ascii="Times New Roman" w:hAnsi="Times New Roman" w:cs="Times New Roman"/>
          <w:color w:val="000000" w:themeColor="text1"/>
        </w:rPr>
        <w:t xml:space="preserve">]. </w:t>
      </w:r>
    </w:p>
    <w:p w:rsidR="00363829" w:rsidRPr="006F4E00" w:rsidRDefault="00363829" w:rsidP="00363829">
      <w:pPr>
        <w:autoSpaceDE w:val="0"/>
        <w:autoSpaceDN w:val="0"/>
        <w:adjustRightInd w:val="0"/>
        <w:spacing w:after="0" w:line="240" w:lineRule="auto"/>
        <w:ind w:firstLine="720"/>
        <w:rPr>
          <w:rFonts w:ascii="Times New Roman" w:hAnsi="Times New Roman" w:cs="Times New Roman"/>
          <w:bCs/>
          <w:i/>
          <w:color w:val="000000" w:themeColor="text1"/>
          <w:sz w:val="24"/>
          <w:szCs w:val="24"/>
        </w:rPr>
      </w:pPr>
      <w:r w:rsidRPr="006F4E00">
        <w:rPr>
          <w:rFonts w:ascii="Times New Roman" w:hAnsi="Times New Roman" w:cs="Times New Roman"/>
          <w:bCs/>
          <w:i/>
          <w:color w:val="000000" w:themeColor="text1"/>
          <w:sz w:val="24"/>
          <w:szCs w:val="24"/>
        </w:rPr>
        <w:t>b) Frequency domain features</w:t>
      </w:r>
    </w:p>
    <w:p w:rsidR="00363829" w:rsidRPr="006F4E00" w:rsidRDefault="00363829" w:rsidP="00363829">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6F4E00">
        <w:rPr>
          <w:rFonts w:ascii="Times New Roman" w:hAnsi="Times New Roman" w:cs="Times New Roman"/>
          <w:color w:val="000000" w:themeColor="text1"/>
          <w:sz w:val="24"/>
          <w:szCs w:val="24"/>
        </w:rPr>
        <w:t>Presentation of a signal in frequency domain is possible by using Fourier transform. The mostly used algorithm to compute Discrete Fourier Transform (DFT) is Fast Fourier Transform (FFT). The most popular feature in the context of emotion recognition from EEG is power in d</w:t>
      </w:r>
      <w:r w:rsidR="008057DD" w:rsidRPr="006F4E00">
        <w:rPr>
          <w:rFonts w:ascii="Times New Roman" w:hAnsi="Times New Roman" w:cs="Times New Roman"/>
          <w:color w:val="000000" w:themeColor="text1"/>
          <w:sz w:val="24"/>
          <w:szCs w:val="24"/>
        </w:rPr>
        <w:t>ifferent frequency bands [35</w:t>
      </w:r>
      <w:r w:rsidRPr="006F4E00">
        <w:rPr>
          <w:rFonts w:ascii="Times New Roman" w:hAnsi="Times New Roman" w:cs="Times New Roman"/>
          <w:color w:val="000000" w:themeColor="text1"/>
          <w:sz w:val="24"/>
          <w:szCs w:val="24"/>
        </w:rPr>
        <w:t xml:space="preserve">]. It is assumed that the signal is stationary for the duration of a trial. Different frequency bands are found by wavelet transform. The frequency bands of EEG signals slightly vary in different studies. The extracted features from the resulting representation of the signal in frequency domain are: average power </w:t>
      </w:r>
      <w:r w:rsidR="008057DD" w:rsidRPr="006F4E00">
        <w:rPr>
          <w:rFonts w:ascii="Times New Roman" w:hAnsi="Times New Roman" w:cs="Times New Roman"/>
          <w:color w:val="000000" w:themeColor="text1"/>
          <w:sz w:val="24"/>
          <w:szCs w:val="24"/>
        </w:rPr>
        <w:t>(mean) of frequency bands [36</w:t>
      </w:r>
      <w:r w:rsidRPr="006F4E00">
        <w:rPr>
          <w:rFonts w:ascii="Times New Roman" w:hAnsi="Times New Roman" w:cs="Times New Roman"/>
          <w:color w:val="000000" w:themeColor="text1"/>
          <w:sz w:val="24"/>
          <w:szCs w:val="24"/>
        </w:rPr>
        <w:t>], and relative minimum, maximum, and variance. Additionally, the ratio of mean band powers is calculated for each channel. A set of frequency domain features has been introduc</w:t>
      </w:r>
      <w:r w:rsidR="008057DD" w:rsidRPr="006F4E00">
        <w:rPr>
          <w:rFonts w:ascii="Times New Roman" w:hAnsi="Times New Roman" w:cs="Times New Roman"/>
          <w:color w:val="000000" w:themeColor="text1"/>
          <w:sz w:val="24"/>
          <w:szCs w:val="24"/>
        </w:rPr>
        <w:t>ed by Hosseini and et al. in [37</w:t>
      </w:r>
      <w:r w:rsidRPr="006F4E00">
        <w:rPr>
          <w:rFonts w:ascii="Times New Roman" w:hAnsi="Times New Roman" w:cs="Times New Roman"/>
          <w:color w:val="000000" w:themeColor="text1"/>
          <w:sz w:val="24"/>
          <w:szCs w:val="24"/>
        </w:rPr>
        <w:t>] which is called higher order spectra.</w:t>
      </w:r>
    </w:p>
    <w:p w:rsidR="00363829" w:rsidRPr="006F4E00" w:rsidRDefault="00363829" w:rsidP="00363829">
      <w:pPr>
        <w:autoSpaceDE w:val="0"/>
        <w:autoSpaceDN w:val="0"/>
        <w:adjustRightInd w:val="0"/>
        <w:spacing w:after="0" w:line="240" w:lineRule="auto"/>
        <w:ind w:firstLine="720"/>
        <w:rPr>
          <w:rFonts w:ascii="Times New Roman" w:hAnsi="Times New Roman" w:cs="Times New Roman"/>
          <w:bCs/>
          <w:i/>
          <w:color w:val="000000" w:themeColor="text1"/>
          <w:sz w:val="24"/>
          <w:szCs w:val="24"/>
        </w:rPr>
      </w:pPr>
      <w:r w:rsidRPr="006F4E00">
        <w:rPr>
          <w:rFonts w:ascii="Times New Roman" w:hAnsi="Times New Roman" w:cs="Times New Roman"/>
          <w:bCs/>
          <w:i/>
          <w:color w:val="000000" w:themeColor="text1"/>
          <w:sz w:val="24"/>
          <w:szCs w:val="24"/>
        </w:rPr>
        <w:t>c) Time frequency domain features</w:t>
      </w:r>
    </w:p>
    <w:p w:rsidR="00681183" w:rsidRPr="006F4E00" w:rsidRDefault="00363829" w:rsidP="00363829">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6F4E00">
        <w:rPr>
          <w:rFonts w:ascii="Times New Roman" w:hAnsi="Times New Roman" w:cs="Times New Roman"/>
          <w:color w:val="000000" w:themeColor="text1"/>
          <w:sz w:val="24"/>
          <w:szCs w:val="24"/>
        </w:rPr>
        <w:t>If a signal is non-stationary, time-frequency methods can provide additional information by c</w:t>
      </w:r>
      <w:r w:rsidR="008057DD" w:rsidRPr="006F4E00">
        <w:rPr>
          <w:rFonts w:ascii="Times New Roman" w:hAnsi="Times New Roman" w:cs="Times New Roman"/>
          <w:color w:val="000000" w:themeColor="text1"/>
          <w:sz w:val="24"/>
          <w:szCs w:val="24"/>
        </w:rPr>
        <w:t>onsidering dynamical changes</w:t>
      </w:r>
      <w:r w:rsidRPr="006F4E00">
        <w:rPr>
          <w:rFonts w:ascii="Times New Roman" w:hAnsi="Times New Roman" w:cs="Times New Roman"/>
          <w:color w:val="000000" w:themeColor="text1"/>
          <w:sz w:val="24"/>
          <w:szCs w:val="24"/>
        </w:rPr>
        <w:t>. In this category we can mention the features extracted by applying the wavelet</w:t>
      </w:r>
      <w:r w:rsidR="008057DD" w:rsidRPr="006F4E00">
        <w:rPr>
          <w:rFonts w:ascii="Times New Roman" w:hAnsi="Times New Roman" w:cs="Times New Roman"/>
          <w:color w:val="000000" w:themeColor="text1"/>
          <w:sz w:val="24"/>
          <w:szCs w:val="24"/>
        </w:rPr>
        <w:t xml:space="preserve"> transform to the signal [38</w:t>
      </w:r>
      <w:r w:rsidRPr="006F4E00">
        <w:rPr>
          <w:rFonts w:ascii="Times New Roman" w:hAnsi="Times New Roman" w:cs="Times New Roman"/>
          <w:color w:val="000000" w:themeColor="text1"/>
          <w:sz w:val="24"/>
          <w:szCs w:val="24"/>
        </w:rPr>
        <w:t>]. Also, Hilbert- Huang spectrum of intrinsic mode functions is us</w:t>
      </w:r>
      <w:r w:rsidR="008057DD" w:rsidRPr="006F4E00">
        <w:rPr>
          <w:rFonts w:ascii="Times New Roman" w:hAnsi="Times New Roman" w:cs="Times New Roman"/>
          <w:color w:val="000000" w:themeColor="text1"/>
          <w:sz w:val="24"/>
          <w:szCs w:val="24"/>
        </w:rPr>
        <w:t>ed [39</w:t>
      </w:r>
      <w:r w:rsidRPr="006F4E00">
        <w:rPr>
          <w:rFonts w:ascii="Times New Roman" w:hAnsi="Times New Roman" w:cs="Times New Roman"/>
          <w:color w:val="000000" w:themeColor="text1"/>
          <w:sz w:val="24"/>
          <w:szCs w:val="24"/>
        </w:rPr>
        <w:t>].</w:t>
      </w:r>
    </w:p>
    <w:p w:rsidR="00363829" w:rsidRDefault="00363829" w:rsidP="00363829">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6F4E00">
        <w:rPr>
          <w:rFonts w:ascii="Times New Roman" w:hAnsi="Times New Roman" w:cs="Times New Roman"/>
          <w:color w:val="000000" w:themeColor="text1"/>
          <w:sz w:val="24"/>
          <w:szCs w:val="24"/>
        </w:rPr>
        <w:t xml:space="preserve"> </w:t>
      </w:r>
    </w:p>
    <w:p w:rsidR="00865872" w:rsidRPr="006F4E00" w:rsidRDefault="00865872" w:rsidP="00363829">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rsidR="00363829" w:rsidRPr="006F4E00" w:rsidRDefault="00CA0176" w:rsidP="00303724">
      <w:pPr>
        <w:autoSpaceDE w:val="0"/>
        <w:autoSpaceDN w:val="0"/>
        <w:adjustRightInd w:val="0"/>
        <w:spacing w:after="0" w:line="240" w:lineRule="auto"/>
        <w:rPr>
          <w:rFonts w:ascii="Times New Roman" w:hAnsi="Times New Roman" w:cs="Times New Roman"/>
          <w:b/>
          <w:bCs/>
          <w:i/>
          <w:color w:val="000000" w:themeColor="text1"/>
          <w:sz w:val="24"/>
          <w:szCs w:val="24"/>
        </w:rPr>
      </w:pPr>
      <w:r w:rsidRPr="006F4E00">
        <w:rPr>
          <w:rFonts w:ascii="Times New Roman" w:hAnsi="Times New Roman" w:cs="Times New Roman"/>
          <w:b/>
          <w:bCs/>
          <w:i/>
          <w:color w:val="000000" w:themeColor="text1"/>
          <w:sz w:val="24"/>
          <w:szCs w:val="24"/>
        </w:rPr>
        <w:lastRenderedPageBreak/>
        <w:t>3</w:t>
      </w:r>
      <w:r w:rsidR="00363829" w:rsidRPr="006F4E00">
        <w:rPr>
          <w:rFonts w:ascii="Times New Roman" w:hAnsi="Times New Roman" w:cs="Times New Roman"/>
          <w:b/>
          <w:bCs/>
          <w:i/>
          <w:color w:val="000000" w:themeColor="text1"/>
          <w:sz w:val="24"/>
          <w:szCs w:val="24"/>
        </w:rPr>
        <w:t>.2.3. Classification</w:t>
      </w:r>
    </w:p>
    <w:p w:rsidR="00A13796" w:rsidRPr="006F4E00" w:rsidRDefault="00363829" w:rsidP="00303724">
      <w:pPr>
        <w:autoSpaceDE w:val="0"/>
        <w:autoSpaceDN w:val="0"/>
        <w:adjustRightInd w:val="0"/>
        <w:spacing w:after="0" w:line="240" w:lineRule="auto"/>
        <w:jc w:val="both"/>
        <w:rPr>
          <w:rFonts w:ascii="Times New Roman" w:hAnsi="Times New Roman" w:cs="Times New Roman"/>
          <w:color w:val="000000" w:themeColor="text1"/>
          <w:sz w:val="24"/>
          <w:szCs w:val="24"/>
        </w:rPr>
      </w:pPr>
      <w:r w:rsidRPr="006F4E00">
        <w:rPr>
          <w:rFonts w:ascii="Times New Roman" w:hAnsi="Times New Roman" w:cs="Times New Roman"/>
          <w:color w:val="000000" w:themeColor="text1"/>
          <w:sz w:val="24"/>
          <w:szCs w:val="24"/>
        </w:rPr>
        <w:t xml:space="preserve">After feature extraction, the extracted features should be classified for identifying neurophysiological signalsby using an appropriate classification algorithm. Classification is achieved using algorithms known as “classifiers”. Classifiers are able to learn how to identify the class of a feature vector, thanks to training sets. These sets are composed of feature vectors labeled with their class of belonging. </w:t>
      </w:r>
    </w:p>
    <w:p w:rsidR="00363829" w:rsidRPr="006F4E00" w:rsidRDefault="00363829" w:rsidP="00C11AF5">
      <w:pPr>
        <w:autoSpaceDE w:val="0"/>
        <w:autoSpaceDN w:val="0"/>
        <w:adjustRightInd w:val="0"/>
        <w:spacing w:after="0" w:line="240" w:lineRule="auto"/>
        <w:jc w:val="both"/>
        <w:rPr>
          <w:rFonts w:ascii="Times New Roman" w:hAnsi="Times New Roman" w:cs="Times New Roman"/>
          <w:color w:val="000000" w:themeColor="text1"/>
          <w:sz w:val="24"/>
          <w:szCs w:val="24"/>
        </w:rPr>
      </w:pPr>
      <w:r w:rsidRPr="006F4E00">
        <w:rPr>
          <w:rFonts w:ascii="Times New Roman" w:hAnsi="Times New Roman" w:cs="Times New Roman"/>
          <w:color w:val="000000" w:themeColor="text1"/>
          <w:sz w:val="24"/>
          <w:szCs w:val="24"/>
        </w:rPr>
        <w:t xml:space="preserve">These classifiers can be divided into </w:t>
      </w:r>
      <w:r w:rsidR="005C6EC5" w:rsidRPr="006F4E00">
        <w:rPr>
          <w:rFonts w:ascii="Times New Roman" w:hAnsi="Times New Roman" w:cs="Times New Roman"/>
          <w:color w:val="000000" w:themeColor="text1"/>
          <w:sz w:val="24"/>
          <w:szCs w:val="24"/>
        </w:rPr>
        <w:t xml:space="preserve">several </w:t>
      </w:r>
      <w:r w:rsidRPr="006F4E00">
        <w:rPr>
          <w:rFonts w:ascii="Times New Roman" w:hAnsi="Times New Roman" w:cs="Times New Roman"/>
          <w:color w:val="000000" w:themeColor="text1"/>
          <w:sz w:val="24"/>
          <w:szCs w:val="24"/>
        </w:rPr>
        <w:t xml:space="preserve">categories which are: </w:t>
      </w:r>
      <w:r w:rsidR="00C11AF5" w:rsidRPr="006F4E00">
        <w:rPr>
          <w:rFonts w:ascii="Times New Roman" w:hAnsi="Times New Roman" w:cs="Times New Roman"/>
          <w:color w:val="000000" w:themeColor="text1"/>
          <w:sz w:val="24"/>
          <w:szCs w:val="24"/>
        </w:rPr>
        <w:t>linear analysis,</w:t>
      </w:r>
      <w:r w:rsidRPr="006F4E00">
        <w:rPr>
          <w:rFonts w:ascii="Times New Roman" w:hAnsi="Times New Roman" w:cs="Times New Roman"/>
          <w:color w:val="000000" w:themeColor="text1"/>
          <w:sz w:val="24"/>
          <w:szCs w:val="24"/>
        </w:rPr>
        <w:t xml:space="preserve"> </w:t>
      </w:r>
      <w:r w:rsidR="00C11AF5" w:rsidRPr="006F4E00">
        <w:rPr>
          <w:rFonts w:ascii="Times New Roman" w:hAnsi="Times New Roman" w:cs="Times New Roman"/>
          <w:color w:val="000000" w:themeColor="text1"/>
          <w:sz w:val="24"/>
          <w:szCs w:val="24"/>
        </w:rPr>
        <w:t xml:space="preserve">nonlinear analysis, adaptive algorithms, clustering and fuzzy techniques, and neural networks </w:t>
      </w:r>
      <w:r w:rsidR="008057DD" w:rsidRPr="006F4E00">
        <w:rPr>
          <w:rFonts w:ascii="Times New Roman" w:hAnsi="Times New Roman" w:cs="Times New Roman"/>
          <w:color w:val="000000" w:themeColor="text1"/>
          <w:sz w:val="24"/>
          <w:szCs w:val="24"/>
        </w:rPr>
        <w:t>[18, 20, 40]</w:t>
      </w:r>
      <w:r w:rsidRPr="006F4E00">
        <w:rPr>
          <w:rFonts w:ascii="Times New Roman" w:hAnsi="Times New Roman" w:cs="Times New Roman"/>
          <w:color w:val="000000" w:themeColor="text1"/>
          <w:sz w:val="24"/>
          <w:szCs w:val="24"/>
        </w:rPr>
        <w:t>.</w:t>
      </w:r>
    </w:p>
    <w:p w:rsidR="00363829" w:rsidRPr="006F4E00" w:rsidRDefault="00363829" w:rsidP="00C11AF5">
      <w:pPr>
        <w:autoSpaceDE w:val="0"/>
        <w:autoSpaceDN w:val="0"/>
        <w:adjustRightInd w:val="0"/>
        <w:spacing w:after="0" w:line="240" w:lineRule="auto"/>
        <w:jc w:val="both"/>
        <w:rPr>
          <w:rFonts w:ascii="Times New Roman" w:hAnsi="Times New Roman" w:cs="Times New Roman"/>
          <w:color w:val="000000" w:themeColor="text1"/>
          <w:sz w:val="24"/>
          <w:szCs w:val="24"/>
        </w:rPr>
      </w:pPr>
    </w:p>
    <w:p w:rsidR="00303724" w:rsidRPr="006F4E00" w:rsidRDefault="00CA0176" w:rsidP="00303724">
      <w:pPr>
        <w:rPr>
          <w:rFonts w:ascii="Times New Roman" w:hAnsi="Times New Roman" w:cs="Times New Roman"/>
          <w:b/>
          <w:i/>
          <w:color w:val="000000" w:themeColor="text1"/>
          <w:sz w:val="24"/>
          <w:szCs w:val="24"/>
        </w:rPr>
      </w:pPr>
      <w:r w:rsidRPr="006F4E00">
        <w:rPr>
          <w:rFonts w:ascii="Times New Roman" w:hAnsi="Times New Roman" w:cs="Times New Roman"/>
          <w:b/>
          <w:i/>
          <w:color w:val="000000" w:themeColor="text1"/>
          <w:sz w:val="24"/>
          <w:szCs w:val="24"/>
        </w:rPr>
        <w:t>3</w:t>
      </w:r>
      <w:r w:rsidR="00363829" w:rsidRPr="006F4E00">
        <w:rPr>
          <w:rFonts w:ascii="Times New Roman" w:hAnsi="Times New Roman" w:cs="Times New Roman"/>
          <w:b/>
          <w:i/>
          <w:color w:val="000000" w:themeColor="text1"/>
          <w:sz w:val="24"/>
          <w:szCs w:val="24"/>
        </w:rPr>
        <w:t xml:space="preserve">.3. </w:t>
      </w:r>
      <w:r w:rsidR="00303724" w:rsidRPr="006F4E00">
        <w:rPr>
          <w:rFonts w:ascii="Times New Roman" w:hAnsi="Times New Roman" w:cs="Times New Roman"/>
          <w:b/>
          <w:i/>
          <w:color w:val="000000" w:themeColor="text1"/>
          <w:sz w:val="24"/>
          <w:szCs w:val="24"/>
        </w:rPr>
        <w:t>Applications of EEG</w:t>
      </w:r>
    </w:p>
    <w:p w:rsidR="005C6EC5" w:rsidRPr="006F4E00" w:rsidRDefault="005C6EC5" w:rsidP="005C6EC5">
      <w:pPr>
        <w:jc w:val="both"/>
        <w:rPr>
          <w:rFonts w:ascii="Times New Roman" w:hAnsi="Times New Roman" w:cs="Times New Roman"/>
          <w:color w:val="000000" w:themeColor="text1"/>
          <w:sz w:val="24"/>
          <w:szCs w:val="24"/>
        </w:rPr>
      </w:pPr>
      <w:r w:rsidRPr="006F4E00">
        <w:rPr>
          <w:rFonts w:ascii="Times New Roman" w:hAnsi="Times New Roman" w:cs="Times New Roman"/>
          <w:color w:val="000000" w:themeColor="text1"/>
          <w:sz w:val="24"/>
          <w:szCs w:val="24"/>
        </w:rPr>
        <w:t>Applying appropriate signal processing of brain signals and evaluation of some of the parameters of the signals, it is possible to solve a wide range of tasks. Some applications of EEG signals are used to assess various emotional and physiological states of a person such as whether he is healthy or sick, happy or unhappy, calm or anxious and many others. It is possible to assess many other conditions, such as whether he has consumed alcohol or not, whether he has used GSM or not, and others. EEG devices can provide valuable information about human mental health states, thoughts, and imagination [20]. Electroencephalography can be used for various applications. Below is a list of the three most common applications of EEG technology:</w:t>
      </w:r>
    </w:p>
    <w:p w:rsidR="00C11AF5" w:rsidRPr="006F4E00" w:rsidRDefault="00C11AF5" w:rsidP="00C11AF5">
      <w:pPr>
        <w:spacing w:after="0"/>
        <w:rPr>
          <w:rFonts w:ascii="Times New Roman" w:hAnsi="Times New Roman" w:cs="Times New Roman"/>
          <w:b/>
          <w:color w:val="000000" w:themeColor="text1"/>
          <w:sz w:val="24"/>
          <w:szCs w:val="24"/>
        </w:rPr>
      </w:pPr>
      <w:r w:rsidRPr="006F4E00">
        <w:rPr>
          <w:rFonts w:ascii="Times New Roman" w:hAnsi="Times New Roman" w:cs="Times New Roman"/>
          <w:b/>
          <w:color w:val="000000" w:themeColor="text1"/>
          <w:sz w:val="24"/>
          <w:szCs w:val="24"/>
        </w:rPr>
        <w:t>Neuroscience and Clinical Applications</w:t>
      </w:r>
    </w:p>
    <w:p w:rsidR="00DA7E77" w:rsidRPr="006F4E00" w:rsidRDefault="00C11AF5" w:rsidP="00DA7E77">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6F4E00">
        <w:rPr>
          <w:rFonts w:ascii="Times New Roman" w:hAnsi="Times New Roman" w:cs="Times New Roman"/>
          <w:bCs/>
          <w:color w:val="000000" w:themeColor="text1"/>
          <w:sz w:val="24"/>
          <w:szCs w:val="24"/>
        </w:rPr>
        <w:t xml:space="preserve">Neuroscience attempts to understand the functionality of the nervous system. It allows clinical or non-clinical researchers to get an idea about how the brain acts when humans experience different emotional states and how the brain works in various mental states. </w:t>
      </w:r>
      <w:r w:rsidR="00DA7E77" w:rsidRPr="006F4E00">
        <w:rPr>
          <w:rFonts w:ascii="Times New Roman" w:hAnsi="Times New Roman" w:cs="Times New Roman"/>
          <w:bCs/>
          <w:color w:val="000000" w:themeColor="text1"/>
          <w:sz w:val="24"/>
          <w:szCs w:val="24"/>
        </w:rPr>
        <w:t>Researchers have applied EEG devices in their studies in the below fields. Most generally, psychological studies utilize EEG to study the brain processes underlying attention, learning, and memory. How do we perceive the world? How do our expectations shape the way we see our surroundings?</w:t>
      </w:r>
    </w:p>
    <w:p w:rsidR="00DA7E77" w:rsidRPr="006F4E00" w:rsidRDefault="00DA7E77" w:rsidP="00DA7E77">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6F4E00">
        <w:rPr>
          <w:rFonts w:ascii="Times New Roman" w:hAnsi="Times New Roman" w:cs="Times New Roman"/>
          <w:bCs/>
          <w:color w:val="000000" w:themeColor="text1"/>
          <w:sz w:val="24"/>
          <w:szCs w:val="24"/>
        </w:rPr>
        <w:t>Whenever brain processes are impaired, deficits in behavioral, attentional and cognitive processing can be observed. Clinical and psychiatric fields use EEG to evaluate the patients’ cognitive states, determine lesion sites, and classify symptoms.</w:t>
      </w:r>
    </w:p>
    <w:p w:rsidR="00DA7E77" w:rsidRPr="00865872" w:rsidRDefault="00DA7E77" w:rsidP="00DA7E77">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6F4E00">
        <w:rPr>
          <w:rFonts w:ascii="Times New Roman" w:hAnsi="Times New Roman" w:cs="Times New Roman"/>
          <w:bCs/>
          <w:color w:val="000000" w:themeColor="text1"/>
          <w:sz w:val="24"/>
          <w:szCs w:val="24"/>
        </w:rPr>
        <w:t>Also, EEG is heavily used to evaluate the effect of medical and psychological treatment. More and more therapies utilize virtual reality technology and record EEG data to monitor how the patients’ brains improve over time.</w:t>
      </w:r>
    </w:p>
    <w:p w:rsidR="00865872" w:rsidRDefault="00DA7E77" w:rsidP="00DA7E77">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6F4E00">
        <w:rPr>
          <w:rFonts w:ascii="Times New Roman" w:hAnsi="Times New Roman" w:cs="Times New Roman"/>
          <w:bCs/>
          <w:color w:val="000000" w:themeColor="text1"/>
          <w:sz w:val="24"/>
          <w:szCs w:val="24"/>
        </w:rPr>
        <w:t>Real-time EEG signals can be used to provide immediate information about brain-wave activities. EEG data have been applied for diagnosing and predicting many abnormal brain diseases and cognitive impairments, as Epilepsy; Parkinson’s Disease; Memory problems like Alzheimer’s; Language impairments such as Dyslexia; Attention Deficit Hyperactivity Disorder; Seizures; Schizophrenia; Autism in adults and children; Sleep disorders and insomnia; Anxiety; Post-traumatic stress disorder; Huntington’s disease; Multiple sclerosis diagnosis; Amyotrophic lateral sclerosis; Traumatic brain injury; Coma; Level of consciousness and Neurosurgery [41-45].</w:t>
      </w:r>
    </w:p>
    <w:p w:rsidR="00DA7E77" w:rsidRDefault="00DA7E77" w:rsidP="00DA7E77">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DA7E77" w:rsidRDefault="00DA7E77" w:rsidP="00DA7E77">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DA7E77" w:rsidRDefault="00DA7E77" w:rsidP="00DA7E77">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DA7E77" w:rsidRDefault="00DA7E77" w:rsidP="00DA7E77">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DA7E77" w:rsidRDefault="00DA7E77" w:rsidP="00DA7E77">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DA7E77" w:rsidRDefault="00DA7E77" w:rsidP="00DA7E77">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DA7E77" w:rsidRDefault="00DA7E77" w:rsidP="00DA7E77">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C24D93" w:rsidRPr="006F4E00" w:rsidRDefault="005D5713" w:rsidP="00CA0176">
      <w:pPr>
        <w:autoSpaceDE w:val="0"/>
        <w:autoSpaceDN w:val="0"/>
        <w:adjustRightInd w:val="0"/>
        <w:spacing w:after="0" w:line="240" w:lineRule="auto"/>
        <w:ind w:firstLine="720"/>
        <w:jc w:val="both"/>
        <w:rPr>
          <w:rFonts w:ascii="Times New Roman" w:hAnsi="Times New Roman" w:cs="Times New Roman"/>
          <w:bCs/>
          <w:color w:val="000000" w:themeColor="text1"/>
          <w:sz w:val="24"/>
          <w:szCs w:val="24"/>
        </w:rPr>
      </w:pPr>
      <w:r w:rsidRPr="005D5713">
        <w:rPr>
          <w:rFonts w:ascii="Times New Roman" w:hAnsi="Times New Roman" w:cs="Times New Roman"/>
          <w:noProof/>
          <w:color w:val="000000" w:themeColor="text1"/>
          <w:sz w:val="24"/>
          <w:szCs w:val="24"/>
        </w:rPr>
        <w:lastRenderedPageBreak/>
        <w:pict>
          <v:group id="Group 129" o:spid="_x0000_s1076" style="position:absolute;left:0;text-align:left;margin-left:0;margin-top:16.75pt;width:413.85pt;height:326.95pt;z-index:251688960;mso-position-horizontal:center;mso-position-horizontal-relative:margin;mso-width-relative:margin;mso-height-relative:margin" coordorigin="1828" coordsize="52564,4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">
            <v:shape id="Text Box 23" o:spid="_x0000_s1077" type="#_x0000_t202" style="position:absolute;left:23749;width:28797;height:19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" fillcolor="#b4c6e7 [1304]" stroked="f" strokeweight="1pt">
              <v:textbox>
                <w:txbxContent>
                  <w:p w:rsidR="00073A8C" w:rsidRPr="002C44AB" w:rsidRDefault="00073A8C" w:rsidP="00AD2C8D">
                    <w:pPr>
                      <w:jc w:val="center"/>
                      <w:rPr>
                        <w:rFonts w:ascii="Times New Roman" w:hAnsi="Times New Roman" w:cs="Times New Roman"/>
                        <w:sz w:val="24"/>
                        <w:szCs w:val="24"/>
                      </w:rPr>
                    </w:pPr>
                    <w:r w:rsidRPr="002C44AB">
                      <w:rPr>
                        <w:rFonts w:ascii="Times New Roman" w:hAnsi="Times New Roman" w:cs="Times New Roman"/>
                        <w:sz w:val="24"/>
                        <w:szCs w:val="24"/>
                      </w:rPr>
                      <w:t>Raw data</w:t>
                    </w:r>
                  </w:p>
                </w:txbxContent>
              </v:textbox>
            </v:shape>
            <v:shape id="Text Box 24" o:spid="_x0000_s1078" type="#_x0000_t202" style="position:absolute;left:2032;top:21336;width:52200;height:5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" fillcolor="#b4c6e7 [1304]" stroked="f" strokeweight="1pt">
              <v:textbox>
                <w:txbxContent>
                  <w:p w:rsidR="00073A8C" w:rsidRPr="008D5514" w:rsidRDefault="00073A8C" w:rsidP="008D5514">
                    <w:pPr>
                      <w:spacing w:before="120" w:after="120"/>
                      <w:jc w:val="center"/>
                      <w:rPr>
                        <w:rFonts w:ascii="Times New Roman" w:hAnsi="Times New Roman" w:cs="Times New Roman"/>
                        <w:sz w:val="24"/>
                        <w:szCs w:val="24"/>
                      </w:rPr>
                    </w:pPr>
                    <w:r w:rsidRPr="008D5514">
                      <w:rPr>
                        <w:rFonts w:ascii="Times New Roman" w:hAnsi="Times New Roman" w:cs="Times New Roman"/>
                        <w:sz w:val="24"/>
                        <w:szCs w:val="24"/>
                      </w:rPr>
                      <w:t>Signal and data processing</w:t>
                    </w:r>
                  </w:p>
                </w:txbxContent>
              </v:textbox>
            </v:shape>
            <v:shape id="Text Box 28" o:spid="_x0000_s1079" type="#_x0000_t202" style="position:absolute;left:1828;top:27911;width:52565;height:13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" fillcolor="#b4c6e7 [1304]" stroked="f" strokeweight="1pt">
              <v:textbox>
                <w:txbxContent>
                  <w:p w:rsidR="00073A8C" w:rsidRPr="00C12E59" w:rsidRDefault="00073A8C" w:rsidP="00C24D93">
                    <w:pPr>
                      <w:jc w:val="center"/>
                      <w:rPr>
                        <w:rFonts w:ascii="Times New Roman" w:hAnsi="Times New Roman" w:cs="Times New Roman"/>
                        <w:sz w:val="2"/>
                        <w:szCs w:val="2"/>
                      </w:rPr>
                    </w:pPr>
                  </w:p>
                  <w:p w:rsidR="00073A8C" w:rsidRPr="002C44AB" w:rsidRDefault="00073A8C" w:rsidP="00C24D93">
                    <w:pPr>
                      <w:jc w:val="center"/>
                      <w:rPr>
                        <w:rFonts w:ascii="Times New Roman" w:hAnsi="Times New Roman" w:cs="Times New Roman"/>
                        <w:sz w:val="24"/>
                        <w:szCs w:val="24"/>
                      </w:rPr>
                    </w:pPr>
                    <w:r w:rsidRPr="002C44AB">
                      <w:rPr>
                        <w:rFonts w:ascii="Times New Roman" w:hAnsi="Times New Roman" w:cs="Times New Roman"/>
                        <w:sz w:val="24"/>
                        <w:szCs w:val="24"/>
                      </w:rPr>
                      <w:t>Applications</w:t>
                    </w:r>
                  </w:p>
                </w:txbxContent>
              </v:textbox>
            </v:shape>
            <v:shape id="Text Box 40" o:spid="_x0000_s1080" type="#_x0000_t202" style="position:absolute;left:4572;top:63;width:17716;height:20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rsidR="00073A8C" w:rsidRDefault="00073A8C">
                    <w:r>
                      <w:rPr>
                        <w:noProof/>
                      </w:rPr>
                      <w:drawing>
                        <wp:inline distT="0" distB="0" distL="0" distR="0">
                          <wp:extent cx="1581150" cy="1934661"/>
                          <wp:effectExtent l="0" t="0" r="0"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01011" cy="1958963"/>
                                  </a:xfrm>
                                  <a:prstGeom prst="rect">
                                    <a:avLst/>
                                  </a:prstGeom>
                                </pic:spPr>
                              </pic:pic>
                            </a:graphicData>
                          </a:graphic>
                        </wp:inline>
                      </w:drawing>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81" type="#_x0000_t13" style="position:absolute;left:21463;top:7175;width:2160;height:18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" adj="12600" fillcolor="#cfcdcd [2894]" strokecolor="gray [1629]"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 o:spid="_x0000_s1082" type="#_x0000_t67" style="position:absolute;left:35941;top:19050;width:1800;height:21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" adj="12600" fillcolor="#cfcdcd [2894]" strokecolor="gray [1629]" strokeweight="1pt"/>
            <v:shape id="Text Box 46" o:spid="_x0000_s1083" type="#_x0000_t202" style="position:absolute;left:24955;top:2603;width:26099;height:149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" fillcolor="white [3201]" stroked="f" strokeweight=".5pt">
              <v:textbox inset="1mm,0,1mm,0">
                <w:txbxContent>
                  <w:p w:rsidR="00073A8C" w:rsidRDefault="00073A8C">
                    <w:r w:rsidRPr="000C14FF">
                      <w:rPr>
                        <w:rFonts w:ascii="Times New Roman" w:hAnsi="Times New Roman" w:cs="Times New Roman"/>
                        <w:b/>
                        <w:bCs/>
                        <w:noProof/>
                      </w:rPr>
                      <w:drawing>
                        <wp:inline distT="0" distB="0" distL="0" distR="0">
                          <wp:extent cx="2520950" cy="14668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0121" cy="1751481"/>
                                  </a:xfrm>
                                  <a:prstGeom prst="rect">
                                    <a:avLst/>
                                  </a:prstGeom>
                                </pic:spPr>
                              </pic:pic>
                            </a:graphicData>
                          </a:graphic>
                        </wp:inline>
                      </w:drawing>
                    </w:r>
                  </w:p>
                </w:txbxContent>
              </v:textbox>
            </v:shape>
            <v:shape id="Down Arrow 42" o:spid="_x0000_s1084" type="#_x0000_t67" style="position:absolute;left:27813;top:26289;width:1800;height:18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" adj="10800" fillcolor="#cfcdcd [2894]" strokecolor="gray [1629]" strokeweight="1pt"/>
            <v:shape id="Text Box 30" o:spid="_x0000_s1085" type="#_x0000_t202" style="position:absolute;left:5039;top:32198;width:14401;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" fillcolor="#fff2cc [663]" stroked="f" strokeweight="1pt">
              <v:shadow on="t" color="black" opacity="20971f" offset="0,2.2pt"/>
              <v:textbox inset="1mm,1mm,1mm,1mm">
                <w:txbxContent>
                  <w:p w:rsidR="00073A8C" w:rsidRPr="002C44AB" w:rsidRDefault="00073A8C" w:rsidP="002C44AB">
                    <w:pPr>
                      <w:spacing w:after="0"/>
                      <w:jc w:val="center"/>
                      <w:rPr>
                        <w:rFonts w:ascii="Times New Roman" w:hAnsi="Times New Roman" w:cs="Times New Roman"/>
                        <w:sz w:val="24"/>
                        <w:szCs w:val="24"/>
                      </w:rPr>
                    </w:pPr>
                    <w:r w:rsidRPr="002C44AB">
                      <w:rPr>
                        <w:rFonts w:ascii="Times New Roman" w:hAnsi="Times New Roman" w:cs="Times New Roman"/>
                        <w:sz w:val="24"/>
                        <w:szCs w:val="24"/>
                      </w:rPr>
                      <w:t>Neuroscience</w:t>
                    </w:r>
                    <w:r>
                      <w:rPr>
                        <w:rFonts w:ascii="Times New Roman" w:hAnsi="Times New Roman" w:cs="Times New Roman"/>
                        <w:sz w:val="24"/>
                        <w:szCs w:val="24"/>
                      </w:rPr>
                      <w:t xml:space="preserve"> and Clinical Applications</w:t>
                    </w:r>
                  </w:p>
                </w:txbxContent>
              </v:textbox>
            </v:shape>
            <v:shape id="Text Box 121" o:spid="_x0000_s1086" type="#_x0000_t202" style="position:absolute;left:21373;top:32198;width:14401;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" fillcolor="#fff2cc [663]" stroked="f" strokeweight="1pt">
              <v:shadow on="t" color="black" opacity="20971f" offset="0,2.2pt"/>
              <v:textbox inset="1mm,1mm,1mm,1mm">
                <w:txbxContent>
                  <w:p w:rsidR="00073A8C" w:rsidRPr="002C44AB" w:rsidRDefault="00073A8C" w:rsidP="00313AAC">
                    <w:pPr>
                      <w:spacing w:after="0"/>
                      <w:jc w:val="center"/>
                      <w:rPr>
                        <w:rFonts w:ascii="Times New Roman" w:hAnsi="Times New Roman" w:cs="Times New Roman"/>
                        <w:sz w:val="24"/>
                        <w:szCs w:val="24"/>
                      </w:rPr>
                    </w:pPr>
                    <w:r>
                      <w:rPr>
                        <w:rFonts w:ascii="Times New Roman" w:hAnsi="Times New Roman" w:cs="Times New Roman"/>
                        <w:sz w:val="24"/>
                        <w:szCs w:val="24"/>
                      </w:rPr>
                      <w:t xml:space="preserve">Brain-Computer Interface </w:t>
                    </w:r>
                  </w:p>
                </w:txbxContent>
              </v:textbox>
            </v:shape>
            <v:shape id="Text Box 122" o:spid="_x0000_s1087" type="#_x0000_t202" style="position:absolute;left:37741;top:32125;width:14401;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" fillcolor="#fff2cc [663]" stroked="f" strokeweight="1pt">
              <v:shadow on="t" color="black" opacity="20971f" offset="0,2.2pt"/>
              <v:textbox inset="0,1mm,0,1mm">
                <w:txbxContent>
                  <w:p w:rsidR="00073A8C" w:rsidRPr="00DB6678" w:rsidRDefault="00073A8C" w:rsidP="00313AAC">
                    <w:pPr>
                      <w:spacing w:after="0"/>
                      <w:jc w:val="center"/>
                      <w:rPr>
                        <w:rFonts w:ascii="Times New Roman" w:hAnsi="Times New Roman" w:cs="Times New Roman"/>
                        <w:sz w:val="24"/>
                        <w:szCs w:val="24"/>
                      </w:rPr>
                    </w:pPr>
                    <w:r w:rsidRPr="00DB6678">
                      <w:rPr>
                        <w:rFonts w:ascii="Times New Roman" w:hAnsi="Times New Roman" w:cs="Times New Roman"/>
                        <w:bCs/>
                        <w:color w:val="000000" w:themeColor="text1"/>
                        <w:sz w:val="24"/>
                        <w:szCs w:val="24"/>
                      </w:rPr>
                      <w:t>Human Factors and Custom Solutions</w:t>
                    </w:r>
                  </w:p>
                </w:txbxContent>
              </v:textbox>
            </v:shape>
            <w10:wrap anchorx="margin"/>
          </v:group>
        </w:pict>
      </w:r>
    </w:p>
    <w:p w:rsidR="00AD2C8D" w:rsidRPr="006F4E00" w:rsidRDefault="00AD2C8D" w:rsidP="008144C8">
      <w:pPr>
        <w:pStyle w:val="Default"/>
        <w:rPr>
          <w:rFonts w:ascii="Times New Roman" w:hAnsi="Times New Roman" w:cs="Times New Roman"/>
          <w:b/>
          <w:bCs/>
          <w:color w:val="000000" w:themeColor="text1"/>
        </w:rPr>
      </w:pPr>
    </w:p>
    <w:p w:rsidR="00C93484" w:rsidRPr="006F4E00" w:rsidRDefault="00C93484" w:rsidP="008144C8">
      <w:pPr>
        <w:pStyle w:val="Default"/>
        <w:rPr>
          <w:rFonts w:ascii="Times New Roman" w:hAnsi="Times New Roman" w:cs="Times New Roman"/>
          <w:b/>
          <w:bCs/>
          <w:color w:val="000000" w:themeColor="text1"/>
        </w:rPr>
      </w:pPr>
    </w:p>
    <w:p w:rsidR="00C93484" w:rsidRPr="006F4E00" w:rsidRDefault="00C93484" w:rsidP="008144C8">
      <w:pPr>
        <w:pStyle w:val="Default"/>
        <w:rPr>
          <w:rFonts w:ascii="Times New Roman" w:hAnsi="Times New Roman" w:cs="Times New Roman"/>
          <w:b/>
          <w:bCs/>
          <w:color w:val="000000" w:themeColor="text1"/>
        </w:rPr>
      </w:pPr>
    </w:p>
    <w:p w:rsidR="00C93484" w:rsidRPr="006F4E00" w:rsidRDefault="00C93484" w:rsidP="008144C8">
      <w:pPr>
        <w:pStyle w:val="Default"/>
        <w:rPr>
          <w:rFonts w:ascii="Times New Roman" w:hAnsi="Times New Roman" w:cs="Times New Roman"/>
          <w:b/>
          <w:bCs/>
          <w:color w:val="000000" w:themeColor="text1"/>
        </w:rPr>
      </w:pPr>
    </w:p>
    <w:p w:rsidR="00C93484" w:rsidRPr="006F4E00" w:rsidRDefault="00C93484" w:rsidP="008144C8">
      <w:pPr>
        <w:pStyle w:val="Default"/>
        <w:rPr>
          <w:rFonts w:ascii="Times New Roman" w:hAnsi="Times New Roman" w:cs="Times New Roman"/>
          <w:b/>
          <w:bCs/>
          <w:color w:val="000000" w:themeColor="text1"/>
        </w:rPr>
      </w:pPr>
    </w:p>
    <w:p w:rsidR="00C93484" w:rsidRPr="006F4E00" w:rsidRDefault="00C93484" w:rsidP="008144C8">
      <w:pPr>
        <w:pStyle w:val="Default"/>
        <w:rPr>
          <w:rFonts w:ascii="Times New Roman" w:hAnsi="Times New Roman" w:cs="Times New Roman"/>
          <w:b/>
          <w:bCs/>
          <w:color w:val="000000" w:themeColor="text1"/>
        </w:rPr>
      </w:pPr>
    </w:p>
    <w:p w:rsidR="00C93484" w:rsidRPr="006F4E00" w:rsidRDefault="00C93484" w:rsidP="008144C8">
      <w:pPr>
        <w:pStyle w:val="Default"/>
        <w:rPr>
          <w:rFonts w:ascii="Times New Roman" w:hAnsi="Times New Roman" w:cs="Times New Roman"/>
          <w:b/>
          <w:bCs/>
          <w:color w:val="000000" w:themeColor="text1"/>
        </w:rPr>
      </w:pPr>
    </w:p>
    <w:p w:rsidR="00AD2C8D" w:rsidRPr="006F4E00" w:rsidRDefault="00AD2C8D" w:rsidP="008144C8">
      <w:pPr>
        <w:pStyle w:val="Default"/>
        <w:rPr>
          <w:rFonts w:ascii="Times New Roman" w:hAnsi="Times New Roman" w:cs="Times New Roman"/>
          <w:b/>
          <w:bCs/>
          <w:color w:val="000000" w:themeColor="text1"/>
        </w:rPr>
      </w:pPr>
    </w:p>
    <w:p w:rsidR="00B17880" w:rsidRPr="006F4E00" w:rsidRDefault="00B17880" w:rsidP="008144C8">
      <w:pPr>
        <w:pStyle w:val="Default"/>
        <w:rPr>
          <w:rFonts w:ascii="Times New Roman" w:hAnsi="Times New Roman" w:cs="Times New Roman"/>
          <w:b/>
          <w:bCs/>
          <w:color w:val="000000" w:themeColor="text1"/>
        </w:rPr>
      </w:pPr>
    </w:p>
    <w:p w:rsidR="00B17880" w:rsidRPr="006F4E00" w:rsidRDefault="00B17880" w:rsidP="008144C8">
      <w:pPr>
        <w:pStyle w:val="Default"/>
        <w:rPr>
          <w:rFonts w:ascii="Times New Roman" w:hAnsi="Times New Roman" w:cs="Times New Roman"/>
          <w:b/>
          <w:bCs/>
          <w:color w:val="000000" w:themeColor="text1"/>
        </w:rPr>
      </w:pPr>
    </w:p>
    <w:p w:rsidR="00B17880" w:rsidRPr="006F4E00" w:rsidRDefault="00B17880" w:rsidP="008144C8">
      <w:pPr>
        <w:pStyle w:val="Default"/>
        <w:rPr>
          <w:rFonts w:ascii="Times New Roman" w:hAnsi="Times New Roman" w:cs="Times New Roman"/>
          <w:b/>
          <w:bCs/>
          <w:color w:val="000000" w:themeColor="text1"/>
        </w:rPr>
      </w:pPr>
    </w:p>
    <w:p w:rsidR="00605DA1" w:rsidRPr="006F4E00" w:rsidRDefault="00605DA1" w:rsidP="008144C8">
      <w:pPr>
        <w:pStyle w:val="Default"/>
        <w:rPr>
          <w:rFonts w:ascii="Times New Roman" w:hAnsi="Times New Roman" w:cs="Times New Roman"/>
          <w:b/>
          <w:bCs/>
          <w:color w:val="000000" w:themeColor="text1"/>
        </w:rPr>
      </w:pPr>
    </w:p>
    <w:p w:rsidR="00A61EBF" w:rsidRPr="006F4E00" w:rsidRDefault="00A61EBF" w:rsidP="008144C8">
      <w:pPr>
        <w:pStyle w:val="Default"/>
        <w:rPr>
          <w:rFonts w:ascii="Times New Roman" w:hAnsi="Times New Roman" w:cs="Times New Roman"/>
          <w:b/>
          <w:bCs/>
          <w:color w:val="000000" w:themeColor="text1"/>
        </w:rPr>
      </w:pPr>
    </w:p>
    <w:p w:rsidR="00FA3FC4" w:rsidRPr="006F4E00" w:rsidRDefault="00FA3FC4" w:rsidP="008144C8">
      <w:pPr>
        <w:pStyle w:val="Default"/>
        <w:rPr>
          <w:rFonts w:ascii="Times New Roman" w:hAnsi="Times New Roman" w:cs="Times New Roman"/>
          <w:b/>
          <w:bCs/>
          <w:color w:val="000000" w:themeColor="text1"/>
        </w:rPr>
      </w:pPr>
    </w:p>
    <w:p w:rsidR="008D5514" w:rsidRPr="006F4E00" w:rsidRDefault="008D5514" w:rsidP="008144C8">
      <w:pPr>
        <w:pStyle w:val="Default"/>
        <w:rPr>
          <w:rFonts w:ascii="Times New Roman" w:hAnsi="Times New Roman" w:cs="Times New Roman"/>
          <w:b/>
          <w:bCs/>
          <w:color w:val="000000" w:themeColor="text1"/>
        </w:rPr>
      </w:pPr>
    </w:p>
    <w:p w:rsidR="008D5514" w:rsidRPr="006F4E00" w:rsidRDefault="008D5514" w:rsidP="008144C8">
      <w:pPr>
        <w:pStyle w:val="Default"/>
        <w:rPr>
          <w:rFonts w:ascii="Times New Roman" w:hAnsi="Times New Roman" w:cs="Times New Roman"/>
          <w:b/>
          <w:bCs/>
          <w:color w:val="000000" w:themeColor="text1"/>
        </w:rPr>
      </w:pPr>
    </w:p>
    <w:p w:rsidR="008D5514" w:rsidRPr="006F4E00" w:rsidRDefault="008D5514" w:rsidP="008144C8">
      <w:pPr>
        <w:pStyle w:val="Default"/>
        <w:rPr>
          <w:rFonts w:ascii="Times New Roman" w:hAnsi="Times New Roman" w:cs="Times New Roman"/>
          <w:b/>
          <w:bCs/>
          <w:color w:val="000000" w:themeColor="text1"/>
        </w:rPr>
      </w:pPr>
    </w:p>
    <w:p w:rsidR="008D5514" w:rsidRPr="006F4E00" w:rsidRDefault="008D5514" w:rsidP="008144C8">
      <w:pPr>
        <w:pStyle w:val="Default"/>
        <w:rPr>
          <w:rFonts w:ascii="Times New Roman" w:hAnsi="Times New Roman" w:cs="Times New Roman"/>
          <w:b/>
          <w:bCs/>
          <w:color w:val="000000" w:themeColor="text1"/>
        </w:rPr>
      </w:pPr>
    </w:p>
    <w:p w:rsidR="008D5514" w:rsidRPr="006F4E00" w:rsidRDefault="008D5514" w:rsidP="008144C8">
      <w:pPr>
        <w:pStyle w:val="Default"/>
        <w:rPr>
          <w:rFonts w:ascii="Times New Roman" w:hAnsi="Times New Roman" w:cs="Times New Roman"/>
          <w:b/>
          <w:bCs/>
          <w:color w:val="000000" w:themeColor="text1"/>
        </w:rPr>
      </w:pPr>
    </w:p>
    <w:p w:rsidR="00C933E4" w:rsidRPr="006F4E00" w:rsidRDefault="00C933E4" w:rsidP="008F3F4B">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rsidR="00C933E4" w:rsidRPr="006F4E00" w:rsidRDefault="00C933E4" w:rsidP="008F3F4B">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rsidR="0005023C" w:rsidRPr="006F4E00" w:rsidRDefault="0005023C" w:rsidP="008F3F4B">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rsidR="00C933E4" w:rsidRPr="006F4E00" w:rsidRDefault="00C933E4" w:rsidP="008F3F4B">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rsidR="00CA0176" w:rsidRPr="006F4E00" w:rsidRDefault="00CA0176" w:rsidP="008F3F4B">
      <w:pPr>
        <w:autoSpaceDE w:val="0"/>
        <w:autoSpaceDN w:val="0"/>
        <w:adjustRightInd w:val="0"/>
        <w:spacing w:after="0" w:line="240" w:lineRule="auto"/>
        <w:ind w:firstLine="720"/>
        <w:jc w:val="both"/>
        <w:rPr>
          <w:rFonts w:ascii="Times New Roman" w:hAnsi="Times New Roman" w:cs="Times New Roman"/>
          <w:b/>
          <w:bCs/>
          <w:color w:val="000000" w:themeColor="text1"/>
          <w:sz w:val="24"/>
          <w:szCs w:val="24"/>
        </w:rPr>
      </w:pPr>
    </w:p>
    <w:p w:rsidR="00C933E4" w:rsidRPr="006F4E00" w:rsidRDefault="00C933E4" w:rsidP="008D7FD0">
      <w:pPr>
        <w:autoSpaceDE w:val="0"/>
        <w:autoSpaceDN w:val="0"/>
        <w:adjustRightInd w:val="0"/>
        <w:spacing w:after="0" w:line="240" w:lineRule="auto"/>
        <w:jc w:val="center"/>
        <w:rPr>
          <w:rFonts w:ascii="Times New Roman" w:hAnsi="Times New Roman" w:cs="Times New Roman"/>
          <w:bCs/>
          <w:color w:val="000000" w:themeColor="text1"/>
          <w:sz w:val="24"/>
          <w:szCs w:val="24"/>
        </w:rPr>
      </w:pPr>
      <w:r w:rsidRPr="006F4E00">
        <w:rPr>
          <w:rFonts w:ascii="Times New Roman" w:hAnsi="Times New Roman" w:cs="Times New Roman"/>
          <w:bCs/>
          <w:color w:val="000000" w:themeColor="text1"/>
          <w:sz w:val="24"/>
          <w:szCs w:val="24"/>
        </w:rPr>
        <w:t>Fig</w:t>
      </w:r>
      <w:r w:rsidR="008D7FD0" w:rsidRPr="006F4E00">
        <w:rPr>
          <w:rFonts w:ascii="Times New Roman" w:hAnsi="Times New Roman" w:cs="Times New Roman"/>
          <w:bCs/>
          <w:color w:val="000000" w:themeColor="text1"/>
          <w:sz w:val="24"/>
          <w:szCs w:val="24"/>
        </w:rPr>
        <w:t>ure 7</w:t>
      </w:r>
      <w:r w:rsidRPr="006F4E00">
        <w:rPr>
          <w:rFonts w:ascii="Times New Roman" w:hAnsi="Times New Roman" w:cs="Times New Roman"/>
          <w:bCs/>
          <w:color w:val="000000" w:themeColor="text1"/>
          <w:sz w:val="24"/>
          <w:szCs w:val="24"/>
        </w:rPr>
        <w:t>.</w:t>
      </w:r>
      <w:r w:rsidRPr="006F4E00">
        <w:rPr>
          <w:rFonts w:ascii="Times New Roman" w:hAnsi="Times New Roman" w:cs="Times New Roman"/>
          <w:b/>
          <w:bCs/>
          <w:color w:val="000000" w:themeColor="text1"/>
          <w:sz w:val="24"/>
          <w:szCs w:val="24"/>
        </w:rPr>
        <w:t xml:space="preserve"> </w:t>
      </w:r>
      <w:r w:rsidRPr="006F4E00">
        <w:rPr>
          <w:rFonts w:ascii="Times New Roman" w:hAnsi="Times New Roman" w:cs="Times New Roman"/>
          <w:bCs/>
          <w:color w:val="000000" w:themeColor="text1"/>
          <w:sz w:val="24"/>
          <w:szCs w:val="24"/>
        </w:rPr>
        <w:t>Applications of EEG signals</w:t>
      </w:r>
    </w:p>
    <w:p w:rsidR="00AB5CC9" w:rsidRPr="006F4E00" w:rsidRDefault="00AB5CC9" w:rsidP="008F3F4B">
      <w:pPr>
        <w:autoSpaceDE w:val="0"/>
        <w:autoSpaceDN w:val="0"/>
        <w:adjustRightInd w:val="0"/>
        <w:spacing w:after="0" w:line="240" w:lineRule="auto"/>
        <w:ind w:firstLine="720"/>
        <w:jc w:val="both"/>
        <w:rPr>
          <w:rFonts w:ascii="Times New Roman" w:hAnsi="Times New Roman" w:cs="Times New Roman"/>
          <w:bCs/>
          <w:color w:val="000000" w:themeColor="text1"/>
          <w:sz w:val="24"/>
          <w:szCs w:val="24"/>
        </w:rPr>
      </w:pPr>
    </w:p>
    <w:p w:rsidR="00A97BD0" w:rsidRPr="006F4E00" w:rsidRDefault="00A97BD0" w:rsidP="008D7FD0">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6F4E00">
        <w:rPr>
          <w:rFonts w:ascii="Times New Roman" w:hAnsi="Times New Roman" w:cs="Times New Roman"/>
          <w:bCs/>
          <w:color w:val="000000" w:themeColor="text1"/>
          <w:sz w:val="24"/>
          <w:szCs w:val="24"/>
        </w:rPr>
        <w:t xml:space="preserve">Neuroscience can also be applied to understanding human emotion in VR with/without the ability </w:t>
      </w:r>
      <w:r w:rsidR="008057DD" w:rsidRPr="006F4E00">
        <w:rPr>
          <w:rFonts w:ascii="Times New Roman" w:hAnsi="Times New Roman" w:cs="Times New Roman"/>
          <w:bCs/>
          <w:color w:val="000000" w:themeColor="text1"/>
          <w:sz w:val="24"/>
          <w:szCs w:val="24"/>
        </w:rPr>
        <w:t>to touch the environment</w:t>
      </w:r>
      <w:r w:rsidRPr="006F4E00">
        <w:rPr>
          <w:rFonts w:ascii="Times New Roman" w:hAnsi="Times New Roman" w:cs="Times New Roman"/>
          <w:bCs/>
          <w:color w:val="000000" w:themeColor="text1"/>
          <w:sz w:val="24"/>
          <w:szCs w:val="24"/>
        </w:rPr>
        <w:t xml:space="preserve"> by displaying various types of media, such as: Real world or VR pictu</w:t>
      </w:r>
      <w:r w:rsidR="008057DD" w:rsidRPr="006F4E00">
        <w:rPr>
          <w:rFonts w:ascii="Times New Roman" w:hAnsi="Times New Roman" w:cs="Times New Roman"/>
          <w:bCs/>
          <w:color w:val="000000" w:themeColor="text1"/>
          <w:sz w:val="24"/>
          <w:szCs w:val="24"/>
        </w:rPr>
        <w:t>res</w:t>
      </w:r>
      <w:r w:rsidRPr="006F4E00">
        <w:rPr>
          <w:rFonts w:ascii="Times New Roman" w:hAnsi="Times New Roman" w:cs="Times New Roman"/>
          <w:bCs/>
          <w:color w:val="000000" w:themeColor="text1"/>
          <w:sz w:val="24"/>
          <w:szCs w:val="24"/>
        </w:rPr>
        <w:t>; Images of n</w:t>
      </w:r>
      <w:r w:rsidR="008057DD" w:rsidRPr="006F4E00">
        <w:rPr>
          <w:rFonts w:ascii="Times New Roman" w:hAnsi="Times New Roman" w:cs="Times New Roman"/>
          <w:bCs/>
          <w:color w:val="000000" w:themeColor="text1"/>
          <w:sz w:val="24"/>
          <w:szCs w:val="24"/>
        </w:rPr>
        <w:t>ature and city environments; TV advertisements; Auditory stimuli; Multimedia</w:t>
      </w:r>
      <w:r w:rsidRPr="006F4E00">
        <w:rPr>
          <w:rFonts w:ascii="Times New Roman" w:hAnsi="Times New Roman" w:cs="Times New Roman"/>
          <w:bCs/>
          <w:color w:val="000000" w:themeColor="text1"/>
          <w:sz w:val="24"/>
          <w:szCs w:val="24"/>
        </w:rPr>
        <w:t>, along with memory recall and dreams [</w:t>
      </w:r>
      <w:r w:rsidR="008057DD" w:rsidRPr="006F4E00">
        <w:rPr>
          <w:rFonts w:ascii="Times New Roman" w:hAnsi="Times New Roman" w:cs="Times New Roman"/>
          <w:bCs/>
          <w:color w:val="000000" w:themeColor="text1"/>
          <w:sz w:val="24"/>
          <w:szCs w:val="24"/>
        </w:rPr>
        <w:t>46-48</w:t>
      </w:r>
      <w:r w:rsidRPr="006F4E00">
        <w:rPr>
          <w:rFonts w:ascii="Times New Roman" w:hAnsi="Times New Roman" w:cs="Times New Roman"/>
          <w:bCs/>
          <w:color w:val="000000" w:themeColor="text1"/>
          <w:sz w:val="24"/>
          <w:szCs w:val="24"/>
        </w:rPr>
        <w:t>].</w:t>
      </w:r>
      <w:r w:rsidR="008057DD" w:rsidRPr="006F4E00">
        <w:rPr>
          <w:rFonts w:ascii="Times New Roman" w:hAnsi="Times New Roman" w:cs="Times New Roman"/>
          <w:bCs/>
          <w:color w:val="000000" w:themeColor="text1"/>
          <w:sz w:val="24"/>
          <w:szCs w:val="24"/>
        </w:rPr>
        <w:t xml:space="preserve"> </w:t>
      </w:r>
      <w:r w:rsidRPr="006F4E00">
        <w:rPr>
          <w:rFonts w:ascii="Times New Roman" w:hAnsi="Times New Roman" w:cs="Times New Roman"/>
          <w:bCs/>
          <w:color w:val="000000" w:themeColor="text1"/>
          <w:sz w:val="24"/>
          <w:szCs w:val="24"/>
        </w:rPr>
        <w:t>Cognitive neuroscience is studding Measuring cognitive load; Detecting differences between brain wave activity during s</w:t>
      </w:r>
      <w:r w:rsidR="008057DD" w:rsidRPr="006F4E00">
        <w:rPr>
          <w:rFonts w:ascii="Times New Roman" w:hAnsi="Times New Roman" w:cs="Times New Roman"/>
          <w:bCs/>
          <w:color w:val="000000" w:themeColor="text1"/>
          <w:sz w:val="24"/>
          <w:szCs w:val="24"/>
        </w:rPr>
        <w:t>uicidal and non-suicidal states</w:t>
      </w:r>
      <w:r w:rsidRPr="006F4E00">
        <w:rPr>
          <w:rFonts w:ascii="Times New Roman" w:hAnsi="Times New Roman" w:cs="Times New Roman"/>
          <w:bCs/>
          <w:color w:val="000000" w:themeColor="text1"/>
          <w:sz w:val="24"/>
          <w:szCs w:val="24"/>
        </w:rPr>
        <w:t>. Understanding brain activity during insight (insight is a moment where a human understands how to solve a puzzle or gains knowledge); Analyzing brain workload during decision making or learning a new task; Studying sleep pattern [</w:t>
      </w:r>
      <w:r w:rsidR="00DE5C44" w:rsidRPr="006F4E00">
        <w:rPr>
          <w:rFonts w:ascii="Times New Roman" w:hAnsi="Times New Roman" w:cs="Times New Roman"/>
          <w:bCs/>
          <w:color w:val="000000" w:themeColor="text1"/>
          <w:sz w:val="24"/>
          <w:szCs w:val="24"/>
        </w:rPr>
        <w:t>49, 50</w:t>
      </w:r>
      <w:r w:rsidRPr="006F4E00">
        <w:rPr>
          <w:rFonts w:ascii="Times New Roman" w:hAnsi="Times New Roman" w:cs="Times New Roman"/>
          <w:bCs/>
          <w:color w:val="000000" w:themeColor="text1"/>
          <w:sz w:val="24"/>
          <w:szCs w:val="24"/>
        </w:rPr>
        <w:t>].</w:t>
      </w:r>
    </w:p>
    <w:p w:rsidR="00862FC6" w:rsidRPr="006F4E00" w:rsidRDefault="00A97BD0" w:rsidP="008D7FD0">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6F4E00">
        <w:rPr>
          <w:rFonts w:ascii="Times New Roman" w:hAnsi="Times New Roman" w:cs="Times New Roman"/>
          <w:bCs/>
          <w:color w:val="000000" w:themeColor="text1"/>
          <w:sz w:val="24"/>
          <w:szCs w:val="24"/>
        </w:rPr>
        <w:t>Behavioral neuroscience is studding</w:t>
      </w:r>
      <w:r w:rsidRPr="006F4E00">
        <w:rPr>
          <w:rFonts w:ascii="Times New Roman" w:hAnsi="Times New Roman" w:cs="Times New Roman"/>
          <w:bCs/>
          <w:color w:val="000000" w:themeColor="text1"/>
          <w:sz w:val="24"/>
          <w:szCs w:val="24"/>
        </w:rPr>
        <w:tab/>
        <w:t>Changing the workplace light and measu</w:t>
      </w:r>
      <w:r w:rsidR="00DE5C44" w:rsidRPr="006F4E00">
        <w:rPr>
          <w:rFonts w:ascii="Times New Roman" w:hAnsi="Times New Roman" w:cs="Times New Roman"/>
          <w:bCs/>
          <w:color w:val="000000" w:themeColor="text1"/>
          <w:sz w:val="24"/>
          <w:szCs w:val="24"/>
        </w:rPr>
        <w:t>ring brain alertness status</w:t>
      </w:r>
      <w:r w:rsidRPr="006F4E00">
        <w:rPr>
          <w:rFonts w:ascii="Times New Roman" w:hAnsi="Times New Roman" w:cs="Times New Roman"/>
          <w:bCs/>
          <w:color w:val="000000" w:themeColor="text1"/>
          <w:sz w:val="24"/>
          <w:szCs w:val="24"/>
        </w:rPr>
        <w:t>; Measuring drowsiness or sleep detection for drivers and pilots; Measuring mental workload of deaf children exposed to a noisy environment during</w:t>
      </w:r>
      <w:r w:rsidR="008D7FD0" w:rsidRPr="006F4E00">
        <w:rPr>
          <w:rFonts w:ascii="Times New Roman" w:hAnsi="Times New Roman" w:cs="Times New Roman"/>
          <w:bCs/>
          <w:color w:val="000000" w:themeColor="text1"/>
          <w:sz w:val="24"/>
          <w:szCs w:val="24"/>
        </w:rPr>
        <w:t xml:space="preserve"> a word recognition task; </w:t>
      </w:r>
      <w:r w:rsidRPr="006F4E00">
        <w:rPr>
          <w:rFonts w:ascii="Times New Roman" w:hAnsi="Times New Roman" w:cs="Times New Roman"/>
          <w:bCs/>
          <w:color w:val="000000" w:themeColor="text1"/>
          <w:sz w:val="24"/>
          <w:szCs w:val="24"/>
        </w:rPr>
        <w:t>Determining surgeon stress level while performing surgery; Identifying and reducing stress level; Environmental Psychology.</w:t>
      </w:r>
      <w:r w:rsidR="00DE5C44" w:rsidRPr="006F4E00">
        <w:rPr>
          <w:rFonts w:ascii="Times New Roman" w:hAnsi="Times New Roman" w:cs="Times New Roman"/>
          <w:bCs/>
          <w:color w:val="000000" w:themeColor="text1"/>
          <w:sz w:val="24"/>
          <w:szCs w:val="24"/>
        </w:rPr>
        <w:t xml:space="preserve"> </w:t>
      </w:r>
      <w:r w:rsidRPr="006F4E00">
        <w:rPr>
          <w:rFonts w:ascii="Times New Roman" w:hAnsi="Times New Roman" w:cs="Times New Roman"/>
          <w:bCs/>
          <w:color w:val="000000" w:themeColor="text1"/>
          <w:sz w:val="24"/>
          <w:szCs w:val="24"/>
        </w:rPr>
        <w:t>Neurophysiology is studding Measuring changes in brain after drinking alco</w:t>
      </w:r>
      <w:r w:rsidR="00DE5C44" w:rsidRPr="006F4E00">
        <w:rPr>
          <w:rFonts w:ascii="Times New Roman" w:hAnsi="Times New Roman" w:cs="Times New Roman"/>
          <w:bCs/>
          <w:color w:val="000000" w:themeColor="text1"/>
          <w:sz w:val="24"/>
          <w:szCs w:val="24"/>
        </w:rPr>
        <w:t>hol; Detecting fatigue, GSM talking [51-53]</w:t>
      </w:r>
      <w:r w:rsidRPr="006F4E00">
        <w:rPr>
          <w:rFonts w:ascii="Times New Roman" w:hAnsi="Times New Roman" w:cs="Times New Roman"/>
          <w:bCs/>
          <w:color w:val="000000" w:themeColor="text1"/>
          <w:sz w:val="24"/>
          <w:szCs w:val="24"/>
        </w:rPr>
        <w:t>.</w:t>
      </w:r>
    </w:p>
    <w:p w:rsidR="008D7FD0" w:rsidRPr="006F4E00" w:rsidRDefault="008D7FD0" w:rsidP="008D7FD0">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862FC6" w:rsidRPr="006F4E00" w:rsidRDefault="00862FC6" w:rsidP="008D7FD0">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6F4E00">
        <w:rPr>
          <w:rFonts w:ascii="Times New Roman" w:hAnsi="Times New Roman" w:cs="Times New Roman"/>
          <w:b/>
          <w:bCs/>
          <w:color w:val="000000" w:themeColor="text1"/>
          <w:sz w:val="24"/>
          <w:szCs w:val="24"/>
        </w:rPr>
        <w:t>Brain-Computer Interfaces (BCI):</w:t>
      </w:r>
    </w:p>
    <w:p w:rsidR="00862FC6" w:rsidRPr="006F4E00" w:rsidRDefault="00862FC6" w:rsidP="008D7FD0">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6F4E00">
        <w:rPr>
          <w:rFonts w:ascii="Times New Roman" w:hAnsi="Times New Roman" w:cs="Times New Roman"/>
          <w:bCs/>
          <w:color w:val="000000" w:themeColor="text1"/>
          <w:sz w:val="24"/>
          <w:szCs w:val="24"/>
        </w:rPr>
        <w:t>BCIs, sometimes called brain–machine interfaces (BMIs), are one of the most common applications of EEG. BCIs use real-time EEG data to control and direct mechanica</w:t>
      </w:r>
      <w:r w:rsidR="0058095B" w:rsidRPr="006F4E00">
        <w:rPr>
          <w:rFonts w:ascii="Times New Roman" w:hAnsi="Times New Roman" w:cs="Times New Roman"/>
          <w:bCs/>
          <w:color w:val="000000" w:themeColor="text1"/>
          <w:sz w:val="24"/>
          <w:szCs w:val="24"/>
        </w:rPr>
        <w:t>l and electronic devices</w:t>
      </w:r>
      <w:r w:rsidRPr="006F4E00">
        <w:rPr>
          <w:rFonts w:ascii="Times New Roman" w:hAnsi="Times New Roman" w:cs="Times New Roman"/>
          <w:bCs/>
          <w:color w:val="000000" w:themeColor="text1"/>
          <w:sz w:val="24"/>
          <w:szCs w:val="24"/>
        </w:rPr>
        <w:t>.</w:t>
      </w:r>
    </w:p>
    <w:p w:rsidR="00862FC6" w:rsidRPr="006F4E00" w:rsidRDefault="00862FC6" w:rsidP="008D7FD0">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6F4E00">
        <w:rPr>
          <w:rFonts w:ascii="Times New Roman" w:hAnsi="Times New Roman" w:cs="Times New Roman"/>
          <w:bCs/>
          <w:color w:val="000000" w:themeColor="text1"/>
          <w:sz w:val="24"/>
          <w:szCs w:val="24"/>
        </w:rPr>
        <w:lastRenderedPageBreak/>
        <w:t>BCI devices are commonly used as a human–machine interface to help individuals with mild to severe motor disabilities, including those who are not able</w:t>
      </w:r>
      <w:r w:rsidR="00DE5C44" w:rsidRPr="006F4E00">
        <w:rPr>
          <w:rFonts w:ascii="Times New Roman" w:hAnsi="Times New Roman" w:cs="Times New Roman"/>
          <w:bCs/>
          <w:color w:val="000000" w:themeColor="text1"/>
          <w:sz w:val="24"/>
          <w:szCs w:val="24"/>
        </w:rPr>
        <w:t xml:space="preserve"> to communicate with others</w:t>
      </w:r>
      <w:r w:rsidRPr="006F4E00">
        <w:rPr>
          <w:rFonts w:ascii="Times New Roman" w:hAnsi="Times New Roman" w:cs="Times New Roman"/>
          <w:bCs/>
          <w:color w:val="000000" w:themeColor="text1"/>
          <w:sz w:val="24"/>
          <w:szCs w:val="24"/>
        </w:rPr>
        <w:t>. This can help paralyzed patients steer their wheelchairs or move a cursor on a screen. The most common BCI applications are aimed at people with disabilities or motor activity impairment also control of mechatronic devices by control of mobile phone apps using eyewinks; directing electrical wheelchair movement; control of artificial body part such as prosthetic hand or arm; controlling a robot using body gestures;  speech recognition system for people with speech disability; mouse cursor control using imagined hand movement;  controlling a video game or virtual reality (VR) environment using body gesture and eye movement; controlling of robotic body parts</w:t>
      </w:r>
      <w:r w:rsidR="00DE5C44" w:rsidRPr="006F4E00">
        <w:rPr>
          <w:rFonts w:ascii="Times New Roman" w:hAnsi="Times New Roman" w:cs="Times New Roman"/>
          <w:bCs/>
          <w:color w:val="000000" w:themeColor="text1"/>
          <w:sz w:val="24"/>
          <w:szCs w:val="24"/>
        </w:rPr>
        <w:t xml:space="preserve">,  robot, drone </w:t>
      </w:r>
      <w:r w:rsidRPr="006F4E00">
        <w:rPr>
          <w:rFonts w:ascii="Times New Roman" w:hAnsi="Times New Roman" w:cs="Times New Roman"/>
          <w:bCs/>
          <w:color w:val="000000" w:themeColor="text1"/>
          <w:sz w:val="24"/>
          <w:szCs w:val="24"/>
        </w:rPr>
        <w:t>and vehicle. Monitoring and controlling se</w:t>
      </w:r>
      <w:r w:rsidR="0058095B" w:rsidRPr="006F4E00">
        <w:rPr>
          <w:rFonts w:ascii="Times New Roman" w:hAnsi="Times New Roman" w:cs="Times New Roman"/>
          <w:bCs/>
          <w:color w:val="000000" w:themeColor="text1"/>
          <w:sz w:val="24"/>
          <w:szCs w:val="24"/>
        </w:rPr>
        <w:t>nsors inside of smart houses [54</w:t>
      </w:r>
      <w:r w:rsidR="00CC19DD" w:rsidRPr="006F4E00">
        <w:rPr>
          <w:rFonts w:ascii="Times New Roman" w:hAnsi="Times New Roman" w:cs="Times New Roman"/>
          <w:bCs/>
          <w:color w:val="000000" w:themeColor="text1"/>
          <w:sz w:val="24"/>
          <w:szCs w:val="24"/>
        </w:rPr>
        <w:t>, 55</w:t>
      </w:r>
      <w:r w:rsidRPr="006F4E00">
        <w:rPr>
          <w:rFonts w:ascii="Times New Roman" w:hAnsi="Times New Roman" w:cs="Times New Roman"/>
          <w:bCs/>
          <w:color w:val="000000" w:themeColor="text1"/>
          <w:sz w:val="24"/>
          <w:szCs w:val="24"/>
        </w:rPr>
        <w:t>].</w:t>
      </w:r>
    </w:p>
    <w:p w:rsidR="008D7FD0" w:rsidRPr="006F4E00" w:rsidRDefault="008D7FD0" w:rsidP="008D7FD0">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862FC6" w:rsidRPr="006F4E00" w:rsidRDefault="00862FC6" w:rsidP="008D7FD0">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6F4E00">
        <w:rPr>
          <w:rFonts w:ascii="Times New Roman" w:hAnsi="Times New Roman" w:cs="Times New Roman"/>
          <w:b/>
          <w:bCs/>
          <w:color w:val="000000" w:themeColor="text1"/>
          <w:sz w:val="24"/>
          <w:szCs w:val="24"/>
        </w:rPr>
        <w:t>Human Factors</w:t>
      </w:r>
      <w:r w:rsidR="00F118E6" w:rsidRPr="006F4E00">
        <w:rPr>
          <w:rFonts w:ascii="Times New Roman" w:hAnsi="Times New Roman" w:cs="Times New Roman"/>
          <w:b/>
          <w:bCs/>
          <w:color w:val="000000" w:themeColor="text1"/>
          <w:sz w:val="24"/>
          <w:szCs w:val="24"/>
        </w:rPr>
        <w:t xml:space="preserve"> and Custom Solutions</w:t>
      </w:r>
      <w:r w:rsidRPr="006F4E00">
        <w:rPr>
          <w:rFonts w:ascii="Times New Roman" w:hAnsi="Times New Roman" w:cs="Times New Roman"/>
          <w:b/>
          <w:bCs/>
          <w:color w:val="000000" w:themeColor="text1"/>
          <w:sz w:val="24"/>
          <w:szCs w:val="24"/>
        </w:rPr>
        <w:t>:</w:t>
      </w:r>
    </w:p>
    <w:p w:rsidR="00862FC6" w:rsidRPr="006F4E00" w:rsidRDefault="00862FC6" w:rsidP="008D7FD0">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6F4E00">
        <w:rPr>
          <w:rFonts w:ascii="Times New Roman" w:hAnsi="Times New Roman" w:cs="Times New Roman"/>
          <w:bCs/>
          <w:color w:val="000000" w:themeColor="text1"/>
          <w:sz w:val="24"/>
          <w:szCs w:val="24"/>
        </w:rPr>
        <w:t>Originating from Psychology, the field of Human Factors focuses on workplace optimization; both with respect to tools and interfaces as well as social interaction. In this area, EEG research is used to identify brain processes related to specific personality traits such as intro-/extroversion or social anxiety.</w:t>
      </w:r>
      <w:r w:rsidR="00F118E6" w:rsidRPr="006F4E00">
        <w:rPr>
          <w:rFonts w:ascii="Times New Roman" w:hAnsi="Times New Roman" w:cs="Times New Roman"/>
          <w:bCs/>
          <w:color w:val="000000" w:themeColor="text1"/>
          <w:sz w:val="24"/>
          <w:szCs w:val="24"/>
        </w:rPr>
        <w:t xml:space="preserve"> Additionally, brain processes can provide information about individuals’ differences. Recently, cognitive and emotional brain status has been utilized for biometrics, meaning EEG data </w:t>
      </w:r>
      <w:r w:rsidR="00DE5C44" w:rsidRPr="006F4E00">
        <w:rPr>
          <w:rFonts w:ascii="Times New Roman" w:hAnsi="Times New Roman" w:cs="Times New Roman"/>
          <w:bCs/>
          <w:color w:val="000000" w:themeColor="text1"/>
          <w:sz w:val="24"/>
          <w:szCs w:val="24"/>
        </w:rPr>
        <w:t>are used to identify people</w:t>
      </w:r>
      <w:r w:rsidR="00F118E6" w:rsidRPr="006F4E00">
        <w:rPr>
          <w:rFonts w:ascii="Times New Roman" w:hAnsi="Times New Roman" w:cs="Times New Roman"/>
          <w:bCs/>
          <w:color w:val="000000" w:themeColor="text1"/>
          <w:sz w:val="24"/>
          <w:szCs w:val="24"/>
        </w:rPr>
        <w:t>.</w:t>
      </w:r>
    </w:p>
    <w:p w:rsidR="00862FC6" w:rsidRPr="006F4E00" w:rsidRDefault="00F118E6" w:rsidP="008D7FD0">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6F4E00">
        <w:rPr>
          <w:rFonts w:ascii="Times New Roman" w:hAnsi="Times New Roman" w:cs="Times New Roman"/>
          <w:bCs/>
          <w:color w:val="000000" w:themeColor="text1"/>
          <w:sz w:val="24"/>
          <w:szCs w:val="24"/>
        </w:rPr>
        <w:t>Some research attempts to understand customers’ preferences and expectations r</w:t>
      </w:r>
      <w:r w:rsidR="00DE5C44" w:rsidRPr="006F4E00">
        <w:rPr>
          <w:rFonts w:ascii="Times New Roman" w:hAnsi="Times New Roman" w:cs="Times New Roman"/>
          <w:bCs/>
          <w:color w:val="000000" w:themeColor="text1"/>
          <w:sz w:val="24"/>
          <w:szCs w:val="24"/>
        </w:rPr>
        <w:t>egarding a specific product</w:t>
      </w:r>
      <w:r w:rsidRPr="006F4E00">
        <w:rPr>
          <w:rFonts w:ascii="Times New Roman" w:hAnsi="Times New Roman" w:cs="Times New Roman"/>
          <w:bCs/>
          <w:color w:val="000000" w:themeColor="text1"/>
          <w:sz w:val="24"/>
          <w:szCs w:val="24"/>
        </w:rPr>
        <w:t xml:space="preserve"> and their reaction to TV advertising </w:t>
      </w:r>
      <w:r w:rsidR="00DE5C44" w:rsidRPr="006F4E00">
        <w:rPr>
          <w:rFonts w:ascii="Times New Roman" w:hAnsi="Times New Roman" w:cs="Times New Roman"/>
          <w:bCs/>
          <w:color w:val="000000" w:themeColor="text1"/>
          <w:sz w:val="24"/>
          <w:szCs w:val="24"/>
        </w:rPr>
        <w:t>by analyzing EEG signals</w:t>
      </w:r>
      <w:r w:rsidRPr="006F4E00">
        <w:rPr>
          <w:rFonts w:ascii="Times New Roman" w:hAnsi="Times New Roman" w:cs="Times New Roman"/>
          <w:bCs/>
          <w:color w:val="000000" w:themeColor="text1"/>
          <w:sz w:val="24"/>
          <w:szCs w:val="24"/>
        </w:rPr>
        <w:t>. In the field of neuromarketing, economists use EEG research to detect brain processes that drive consumer decisions, brain areas that are active when we purchase a product/service, and mental states that the respective person is in when exploring physical or virtual stores.</w:t>
      </w:r>
    </w:p>
    <w:p w:rsidR="000560DF" w:rsidRPr="006F4E00" w:rsidRDefault="00F118E6" w:rsidP="008D7FD0">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6F4E00">
        <w:rPr>
          <w:rFonts w:ascii="Times New Roman" w:hAnsi="Times New Roman" w:cs="Times New Roman"/>
          <w:bCs/>
          <w:color w:val="000000" w:themeColor="text1"/>
          <w:sz w:val="24"/>
          <w:szCs w:val="24"/>
        </w:rPr>
        <w:t>Some customized EEG solutions are Sport, fitness and meditation: Monitoring health status and boosting quality of life using brain activity during exer</w:t>
      </w:r>
      <w:r w:rsidR="00DE5C44" w:rsidRPr="006F4E00">
        <w:rPr>
          <w:rFonts w:ascii="Times New Roman" w:hAnsi="Times New Roman" w:cs="Times New Roman"/>
          <w:bCs/>
          <w:color w:val="000000" w:themeColor="text1"/>
          <w:sz w:val="24"/>
          <w:szCs w:val="24"/>
        </w:rPr>
        <w:t>cise and listening to music</w:t>
      </w:r>
      <w:r w:rsidRPr="006F4E00">
        <w:rPr>
          <w:rFonts w:ascii="Times New Roman" w:hAnsi="Times New Roman" w:cs="Times New Roman"/>
          <w:bCs/>
          <w:color w:val="000000" w:themeColor="text1"/>
          <w:sz w:val="24"/>
          <w:szCs w:val="24"/>
        </w:rPr>
        <w:t xml:space="preserve">. Measuring the </w:t>
      </w:r>
      <w:r w:rsidR="00DE5C44" w:rsidRPr="006F4E00">
        <w:rPr>
          <w:rFonts w:ascii="Times New Roman" w:hAnsi="Times New Roman" w:cs="Times New Roman"/>
          <w:bCs/>
          <w:color w:val="000000" w:themeColor="text1"/>
          <w:sz w:val="24"/>
          <w:szCs w:val="24"/>
        </w:rPr>
        <w:t>reading ability of students</w:t>
      </w:r>
      <w:r w:rsidRPr="006F4E00">
        <w:rPr>
          <w:rFonts w:ascii="Times New Roman" w:hAnsi="Times New Roman" w:cs="Times New Roman"/>
          <w:bCs/>
          <w:color w:val="000000" w:themeColor="text1"/>
          <w:sz w:val="24"/>
          <w:szCs w:val="24"/>
        </w:rPr>
        <w:t>; Measuring confusion l</w:t>
      </w:r>
      <w:r w:rsidR="00DE5C44" w:rsidRPr="006F4E00">
        <w:rPr>
          <w:rFonts w:ascii="Times New Roman" w:hAnsi="Times New Roman" w:cs="Times New Roman"/>
          <w:bCs/>
          <w:color w:val="000000" w:themeColor="text1"/>
          <w:sz w:val="24"/>
          <w:szCs w:val="24"/>
        </w:rPr>
        <w:t>evel during online lectures</w:t>
      </w:r>
      <w:r w:rsidRPr="006F4E00">
        <w:rPr>
          <w:rFonts w:ascii="Times New Roman" w:hAnsi="Times New Roman" w:cs="Times New Roman"/>
          <w:bCs/>
          <w:color w:val="000000" w:themeColor="text1"/>
          <w:sz w:val="24"/>
          <w:szCs w:val="24"/>
        </w:rPr>
        <w:t xml:space="preserve"> or concentration level and cognitive workload when students are tr</w:t>
      </w:r>
      <w:r w:rsidR="00DE5C44" w:rsidRPr="006F4E00">
        <w:rPr>
          <w:rFonts w:ascii="Times New Roman" w:hAnsi="Times New Roman" w:cs="Times New Roman"/>
          <w:bCs/>
          <w:color w:val="000000" w:themeColor="text1"/>
          <w:sz w:val="24"/>
          <w:szCs w:val="24"/>
        </w:rPr>
        <w:t>ying to solve a math puzzle</w:t>
      </w:r>
      <w:r w:rsidRPr="006F4E00">
        <w:rPr>
          <w:rFonts w:ascii="Times New Roman" w:hAnsi="Times New Roman" w:cs="Times New Roman"/>
          <w:bCs/>
          <w:color w:val="000000" w:themeColor="text1"/>
          <w:sz w:val="24"/>
          <w:szCs w:val="24"/>
        </w:rPr>
        <w:t xml:space="preserve"> with the aim of designing intelligent tutor systems (ITS); Real-time brain visualization, which can have educational, training, or entertainment applications [</w:t>
      </w:r>
      <w:r w:rsidR="00CC19DD" w:rsidRPr="006F4E00">
        <w:rPr>
          <w:rFonts w:ascii="Times New Roman" w:hAnsi="Times New Roman" w:cs="Times New Roman"/>
          <w:bCs/>
          <w:color w:val="000000" w:themeColor="text1"/>
          <w:sz w:val="24"/>
          <w:szCs w:val="24"/>
        </w:rPr>
        <w:t>56</w:t>
      </w:r>
      <w:r w:rsidR="00DE5C44" w:rsidRPr="006F4E00">
        <w:rPr>
          <w:rFonts w:ascii="Times New Roman" w:hAnsi="Times New Roman" w:cs="Times New Roman"/>
          <w:bCs/>
          <w:color w:val="000000" w:themeColor="text1"/>
          <w:sz w:val="24"/>
          <w:szCs w:val="24"/>
        </w:rPr>
        <w:t xml:space="preserve">, </w:t>
      </w:r>
      <w:r w:rsidR="00CC19DD" w:rsidRPr="006F4E00">
        <w:rPr>
          <w:rFonts w:ascii="Times New Roman" w:hAnsi="Times New Roman" w:cs="Times New Roman"/>
          <w:bCs/>
          <w:color w:val="000000" w:themeColor="text1"/>
          <w:sz w:val="24"/>
          <w:szCs w:val="24"/>
        </w:rPr>
        <w:t>57</w:t>
      </w:r>
      <w:r w:rsidRPr="006F4E00">
        <w:rPr>
          <w:rFonts w:ascii="Times New Roman" w:hAnsi="Times New Roman" w:cs="Times New Roman"/>
          <w:bCs/>
          <w:color w:val="000000" w:themeColor="text1"/>
          <w:sz w:val="24"/>
          <w:szCs w:val="24"/>
        </w:rPr>
        <w:t>].</w:t>
      </w:r>
    </w:p>
    <w:p w:rsidR="0095125B" w:rsidRPr="00AA482D" w:rsidRDefault="0095125B" w:rsidP="0095125B">
      <w:pPr>
        <w:autoSpaceDE w:val="0"/>
        <w:autoSpaceDN w:val="0"/>
        <w:adjustRightInd w:val="0"/>
        <w:spacing w:after="0" w:line="240" w:lineRule="auto"/>
        <w:jc w:val="both"/>
        <w:rPr>
          <w:rFonts w:ascii="Times New Roman" w:hAnsi="Times New Roman" w:cs="Times New Roman"/>
          <w:bCs/>
          <w:sz w:val="24"/>
          <w:szCs w:val="24"/>
          <w:lang w:val="bg-BG"/>
        </w:rPr>
      </w:pPr>
      <w:r w:rsidRPr="00AA482D">
        <w:rPr>
          <w:rFonts w:ascii="Times New Roman" w:hAnsi="Times New Roman" w:cs="Times New Roman"/>
          <w:bCs/>
          <w:sz w:val="24"/>
          <w:szCs w:val="24"/>
        </w:rPr>
        <w:t>The processing and analysis of EEG signals and their subsequent application requires in-depth knowledge in the field of signal and data processing. There is a wide variety of algorithms for processing EEG signals as well as methods for assessing and recognizing human mental activity, but there is still no unified algorithm to be used in practice and to give results with a high probability of recognizing mental activity. This requires the use of intelligent decision-making systems and adaptive replacement and tuning of the algorithms used.</w:t>
      </w:r>
      <w:r w:rsidRPr="00AA482D">
        <w:rPr>
          <w:rFonts w:ascii="Times New Roman" w:hAnsi="Times New Roman" w:cs="Times New Roman"/>
          <w:bCs/>
          <w:sz w:val="24"/>
          <w:szCs w:val="24"/>
          <w:lang w:val="bg-BG"/>
        </w:rPr>
        <w:t xml:space="preserve"> In this article, we consider only one exemplary task in EEG signal processing.</w:t>
      </w:r>
      <w:r w:rsidRPr="00AA482D">
        <w:rPr>
          <w:rFonts w:ascii="Times New Roman" w:hAnsi="Times New Roman" w:cs="Times New Roman"/>
          <w:bCs/>
          <w:sz w:val="24"/>
          <w:szCs w:val="24"/>
        </w:rPr>
        <w:t xml:space="preserve"> Our goal is to offer an intelligent solution to the problem of denoising of EEG signal by using Wavelet transform.</w:t>
      </w:r>
      <w:r w:rsidRPr="00AA482D">
        <w:rPr>
          <w:rFonts w:ascii="Times New Roman" w:hAnsi="Times New Roman" w:cs="Times New Roman"/>
          <w:bCs/>
          <w:sz w:val="24"/>
          <w:szCs w:val="24"/>
          <w:lang w:val="bg-BG"/>
        </w:rPr>
        <w:t xml:space="preserve"> The problems in solving this task are, choice of mother wavelet, decomposition level and threshold. The selection of these parameters will be made through the application of statistical analysis using the ANOVA method. To automate this process, the article proposes the use of deep modeling and the use of intelligent decision-making systems to configure the best algorithm.</w:t>
      </w:r>
    </w:p>
    <w:p w:rsidR="005A1776" w:rsidRDefault="005A1776">
      <w:pPr>
        <w:rPr>
          <w:rFonts w:ascii="Times New Roman" w:hAnsi="Times New Roman" w:cs="Times New Roman"/>
          <w:color w:val="FF0000"/>
          <w:sz w:val="24"/>
          <w:szCs w:val="24"/>
        </w:rPr>
      </w:pPr>
    </w:p>
    <w:p w:rsidR="00DA7E77" w:rsidRDefault="00DA7E77">
      <w:pPr>
        <w:rPr>
          <w:rFonts w:ascii="Times New Roman" w:hAnsi="Times New Roman" w:cs="Times New Roman"/>
          <w:color w:val="FF0000"/>
          <w:sz w:val="24"/>
          <w:szCs w:val="24"/>
        </w:rPr>
      </w:pPr>
    </w:p>
    <w:p w:rsidR="00DA7E77" w:rsidRDefault="00DA7E77">
      <w:pPr>
        <w:rPr>
          <w:rFonts w:ascii="Times New Roman" w:hAnsi="Times New Roman" w:cs="Times New Roman"/>
          <w:color w:val="FF0000"/>
          <w:sz w:val="24"/>
          <w:szCs w:val="24"/>
        </w:rPr>
      </w:pPr>
    </w:p>
    <w:p w:rsidR="00DA7E77" w:rsidRPr="006F4E00" w:rsidRDefault="00DA7E77">
      <w:pPr>
        <w:rPr>
          <w:rFonts w:ascii="Times New Roman" w:hAnsi="Times New Roman" w:cs="Times New Roman"/>
          <w:color w:val="FF0000"/>
          <w:sz w:val="24"/>
          <w:szCs w:val="24"/>
        </w:rPr>
      </w:pPr>
    </w:p>
    <w:p w:rsidR="00184CA8" w:rsidRPr="006F4E00" w:rsidRDefault="008D7FD0" w:rsidP="008D7FD0">
      <w:pPr>
        <w:autoSpaceDE w:val="0"/>
        <w:autoSpaceDN w:val="0"/>
        <w:adjustRightInd w:val="0"/>
        <w:spacing w:after="0" w:line="240" w:lineRule="auto"/>
        <w:rPr>
          <w:rFonts w:ascii="Times New Roman" w:hAnsi="Times New Roman" w:cs="Times New Roman"/>
          <w:b/>
          <w:color w:val="000000"/>
          <w:sz w:val="24"/>
          <w:szCs w:val="24"/>
        </w:rPr>
      </w:pPr>
      <w:r w:rsidRPr="006F4E00">
        <w:rPr>
          <w:rFonts w:ascii="Times New Roman" w:hAnsi="Times New Roman" w:cs="Times New Roman"/>
          <w:b/>
          <w:color w:val="000000"/>
          <w:sz w:val="24"/>
          <w:szCs w:val="24"/>
        </w:rPr>
        <w:lastRenderedPageBreak/>
        <w:t>4</w:t>
      </w:r>
      <w:r w:rsidR="00184CA8" w:rsidRPr="006F4E00">
        <w:rPr>
          <w:rFonts w:ascii="Times New Roman" w:hAnsi="Times New Roman" w:cs="Times New Roman"/>
          <w:b/>
          <w:color w:val="000000"/>
          <w:sz w:val="24"/>
          <w:szCs w:val="24"/>
        </w:rPr>
        <w:t>.</w:t>
      </w:r>
      <w:r w:rsidR="009B2273" w:rsidRPr="006F4E00">
        <w:t xml:space="preserve"> </w:t>
      </w:r>
      <w:r w:rsidR="009B2273" w:rsidRPr="006F4E00">
        <w:rPr>
          <w:rFonts w:ascii="Times New Roman" w:hAnsi="Times New Roman" w:cs="Times New Roman"/>
          <w:b/>
          <w:color w:val="000000"/>
          <w:sz w:val="24"/>
          <w:szCs w:val="24"/>
        </w:rPr>
        <w:t>EEG Signal Denoising Using Wavelets</w:t>
      </w:r>
    </w:p>
    <w:p w:rsidR="00487E62" w:rsidRPr="006F4E00" w:rsidRDefault="00487E62" w:rsidP="008D7FD0">
      <w:pPr>
        <w:autoSpaceDE w:val="0"/>
        <w:autoSpaceDN w:val="0"/>
        <w:adjustRightInd w:val="0"/>
        <w:spacing w:after="0" w:line="240" w:lineRule="auto"/>
        <w:rPr>
          <w:rFonts w:ascii="Times New Roman" w:hAnsi="Times New Roman" w:cs="Times New Roman"/>
          <w:b/>
          <w:color w:val="000000"/>
          <w:sz w:val="24"/>
          <w:szCs w:val="24"/>
        </w:rPr>
      </w:pPr>
    </w:p>
    <w:p w:rsidR="00184CA8" w:rsidRPr="006F4E00" w:rsidRDefault="008D7FD0" w:rsidP="008D7FD0">
      <w:pPr>
        <w:autoSpaceDE w:val="0"/>
        <w:autoSpaceDN w:val="0"/>
        <w:adjustRightInd w:val="0"/>
        <w:spacing w:after="0" w:line="240" w:lineRule="auto"/>
        <w:rPr>
          <w:rFonts w:ascii="Times New Roman" w:hAnsi="Times New Roman" w:cs="Times New Roman"/>
          <w:b/>
          <w:color w:val="000000"/>
          <w:sz w:val="24"/>
          <w:szCs w:val="24"/>
        </w:rPr>
      </w:pPr>
      <w:r w:rsidRPr="006F4E00">
        <w:rPr>
          <w:rFonts w:ascii="Times New Roman" w:hAnsi="Times New Roman" w:cs="Times New Roman"/>
          <w:b/>
          <w:color w:val="000000"/>
          <w:sz w:val="24"/>
          <w:szCs w:val="24"/>
        </w:rPr>
        <w:t>4</w:t>
      </w:r>
      <w:r w:rsidR="00184CA8" w:rsidRPr="006F4E00">
        <w:rPr>
          <w:rFonts w:ascii="Times New Roman" w:hAnsi="Times New Roman" w:cs="Times New Roman"/>
          <w:b/>
          <w:color w:val="000000"/>
          <w:sz w:val="24"/>
          <w:szCs w:val="24"/>
        </w:rPr>
        <w:t>.1. Wav</w:t>
      </w:r>
      <w:r w:rsidR="00E162C1" w:rsidRPr="006F4E00">
        <w:rPr>
          <w:rFonts w:ascii="Times New Roman" w:hAnsi="Times New Roman" w:cs="Times New Roman"/>
          <w:b/>
          <w:color w:val="000000"/>
          <w:sz w:val="24"/>
          <w:szCs w:val="24"/>
        </w:rPr>
        <w:t>e</w:t>
      </w:r>
      <w:r w:rsidR="00184CA8" w:rsidRPr="006F4E00">
        <w:rPr>
          <w:rFonts w:ascii="Times New Roman" w:hAnsi="Times New Roman" w:cs="Times New Roman"/>
          <w:b/>
          <w:color w:val="000000"/>
          <w:sz w:val="24"/>
          <w:szCs w:val="24"/>
        </w:rPr>
        <w:t>let transform</w:t>
      </w:r>
    </w:p>
    <w:p w:rsidR="007271B4" w:rsidRDefault="00CA0176" w:rsidP="007271B4">
      <w:pPr>
        <w:spacing w:after="0" w:line="240" w:lineRule="auto"/>
        <w:jc w:val="both"/>
        <w:rPr>
          <w:rFonts w:ascii="Times New Roman" w:hAnsi="Times New Roman" w:cs="Times New Roman"/>
          <w:bCs/>
          <w:color w:val="000000" w:themeColor="text1"/>
          <w:sz w:val="24"/>
          <w:szCs w:val="24"/>
        </w:rPr>
      </w:pPr>
      <w:r w:rsidRPr="006F4E00">
        <w:rPr>
          <w:rFonts w:ascii="Times New Roman" w:hAnsi="Times New Roman" w:cs="Times New Roman"/>
          <w:color w:val="000000" w:themeColor="text1"/>
          <w:sz w:val="24"/>
          <w:szCs w:val="24"/>
        </w:rPr>
        <w:t xml:space="preserve">Wavelet transform is a powerful method to analyze the </w:t>
      </w:r>
      <w:r w:rsidR="00722B1A" w:rsidRPr="006F4E00">
        <w:rPr>
          <w:rFonts w:ascii="Times New Roman" w:hAnsi="Times New Roman" w:cs="Times New Roman"/>
          <w:color w:val="000000" w:themeColor="text1"/>
          <w:sz w:val="24"/>
          <w:szCs w:val="24"/>
        </w:rPr>
        <w:t xml:space="preserve">EEG </w:t>
      </w:r>
      <w:r w:rsidRPr="006F4E00">
        <w:rPr>
          <w:rFonts w:ascii="Times New Roman" w:hAnsi="Times New Roman" w:cs="Times New Roman"/>
          <w:color w:val="000000" w:themeColor="text1"/>
          <w:sz w:val="24"/>
          <w:szCs w:val="24"/>
        </w:rPr>
        <w:t>signal</w:t>
      </w:r>
      <w:r w:rsidR="00722B1A" w:rsidRPr="006F4E00">
        <w:rPr>
          <w:rFonts w:ascii="Times New Roman" w:hAnsi="Times New Roman" w:cs="Times New Roman"/>
          <w:color w:val="000000" w:themeColor="text1"/>
          <w:sz w:val="24"/>
          <w:szCs w:val="24"/>
        </w:rPr>
        <w:t>s</w:t>
      </w:r>
      <w:r w:rsidRPr="006F4E00">
        <w:rPr>
          <w:rFonts w:ascii="Times New Roman" w:hAnsi="Times New Roman" w:cs="Times New Roman"/>
          <w:color w:val="000000" w:themeColor="text1"/>
          <w:sz w:val="24"/>
          <w:szCs w:val="24"/>
        </w:rPr>
        <w:t xml:space="preserve">. This method could present the time – scale information of the signal. Wavelet is able to perform a different time and scale resolution, so the user could choose which particular signal they want. The other advantage of the wavelet is capable to localize the area of larger signals. </w:t>
      </w:r>
      <w:r w:rsidR="004F3C5D" w:rsidRPr="006F4E00">
        <w:rPr>
          <w:rFonts w:ascii="Times New Roman" w:hAnsi="Times New Roman" w:cs="Times New Roman"/>
          <w:color w:val="000000" w:themeColor="text1"/>
          <w:sz w:val="24"/>
          <w:szCs w:val="24"/>
        </w:rPr>
        <w:t>Recently, WT has been extensively used with non-stationary signals because WT shown powerful in removal several EEG artifact noises, which can be corrupted the original EEG signal during recording time, such as eye blinking noise, eye moveme</w:t>
      </w:r>
      <w:r w:rsidR="004F3C5D" w:rsidRPr="006F4E00">
        <w:rPr>
          <w:rFonts w:ascii="Times New Roman" w:hAnsi="Times New Roman" w:cs="Times New Roman"/>
          <w:bCs/>
          <w:color w:val="000000" w:themeColor="text1"/>
          <w:sz w:val="24"/>
          <w:szCs w:val="24"/>
        </w:rPr>
        <w:t xml:space="preserve">nt noise, muscles activity noise, power line noise, and </w:t>
      </w:r>
      <w:r w:rsidR="00F50943" w:rsidRPr="006F4E00">
        <w:rPr>
          <w:rFonts w:ascii="Times New Roman" w:hAnsi="Times New Roman" w:cs="Times New Roman"/>
          <w:bCs/>
          <w:color w:val="000000" w:themeColor="text1"/>
          <w:sz w:val="24"/>
          <w:szCs w:val="24"/>
        </w:rPr>
        <w:t>electromyogram</w:t>
      </w:r>
      <w:r w:rsidR="00CC19DD" w:rsidRPr="006F4E00">
        <w:rPr>
          <w:rFonts w:ascii="Times New Roman" w:hAnsi="Times New Roman" w:cs="Times New Roman"/>
          <w:bCs/>
          <w:color w:val="000000" w:themeColor="text1"/>
          <w:sz w:val="24"/>
          <w:szCs w:val="24"/>
        </w:rPr>
        <w:t xml:space="preserve"> noise [58</w:t>
      </w:r>
      <w:r w:rsidR="004F3C5D" w:rsidRPr="006F4E00">
        <w:rPr>
          <w:rFonts w:ascii="Times New Roman" w:hAnsi="Times New Roman" w:cs="Times New Roman"/>
          <w:bCs/>
          <w:color w:val="000000" w:themeColor="text1"/>
          <w:sz w:val="24"/>
          <w:szCs w:val="24"/>
        </w:rPr>
        <w:t>].</w:t>
      </w:r>
      <w:r w:rsidR="005412A1" w:rsidRPr="006F4E00">
        <w:rPr>
          <w:rFonts w:ascii="Times New Roman" w:hAnsi="Times New Roman" w:cs="Times New Roman"/>
          <w:bCs/>
          <w:color w:val="000000" w:themeColor="text1"/>
          <w:sz w:val="24"/>
          <w:szCs w:val="24"/>
        </w:rPr>
        <w:t xml:space="preserve"> </w:t>
      </w:r>
      <w:r w:rsidRPr="006F4E00">
        <w:rPr>
          <w:rFonts w:ascii="Times New Roman" w:hAnsi="Times New Roman" w:cs="Times New Roman"/>
          <w:bCs/>
          <w:color w:val="000000" w:themeColor="text1"/>
          <w:sz w:val="24"/>
          <w:szCs w:val="24"/>
        </w:rPr>
        <w:t>The benefit of wavelet analysis is capable to disclose information contain of the signals. The disclose information of the signal are trends, breakdown points, discont</w:t>
      </w:r>
      <w:r w:rsidR="00CC19DD" w:rsidRPr="006F4E00">
        <w:rPr>
          <w:rFonts w:ascii="Times New Roman" w:hAnsi="Times New Roman" w:cs="Times New Roman"/>
          <w:bCs/>
          <w:color w:val="000000" w:themeColor="text1"/>
          <w:sz w:val="24"/>
          <w:szCs w:val="24"/>
        </w:rPr>
        <w:t>inuities and self-similarity [59</w:t>
      </w:r>
      <w:r w:rsidRPr="006F4E00">
        <w:rPr>
          <w:rFonts w:ascii="Times New Roman" w:hAnsi="Times New Roman" w:cs="Times New Roman"/>
          <w:bCs/>
          <w:color w:val="000000" w:themeColor="text1"/>
          <w:sz w:val="24"/>
          <w:szCs w:val="24"/>
        </w:rPr>
        <w:t>]. In addition, wavelet is able to filter the signal as well as classify the signal.</w:t>
      </w:r>
      <w:r w:rsidR="005412A1" w:rsidRPr="006F4E00">
        <w:rPr>
          <w:rFonts w:ascii="Times New Roman" w:hAnsi="Times New Roman" w:cs="Times New Roman"/>
          <w:bCs/>
          <w:color w:val="000000" w:themeColor="text1"/>
          <w:sz w:val="24"/>
          <w:szCs w:val="24"/>
        </w:rPr>
        <w:t xml:space="preserve"> In the wavelet analysis, it is essential to pay attention to the scaling function and the type of mother wave. There is a wide variety of family waves that have proven to be particularly useful in signal processing. In practice, various wavelets are used in the decomposition of signals such as waves of Symlets, Daubechies, Fejer-Korovkin, Coiflets, and others (Fig</w:t>
      </w:r>
      <w:r w:rsidR="00C11AF5" w:rsidRPr="006F4E00">
        <w:rPr>
          <w:rFonts w:ascii="Times New Roman" w:hAnsi="Times New Roman" w:cs="Times New Roman"/>
          <w:bCs/>
          <w:color w:val="000000" w:themeColor="text1"/>
          <w:sz w:val="24"/>
          <w:szCs w:val="24"/>
        </w:rPr>
        <w:t>ure 8</w:t>
      </w:r>
      <w:r w:rsidR="005412A1" w:rsidRPr="006F4E00">
        <w:rPr>
          <w:rFonts w:ascii="Times New Roman" w:hAnsi="Times New Roman" w:cs="Times New Roman"/>
          <w:bCs/>
          <w:color w:val="000000" w:themeColor="text1"/>
          <w:sz w:val="24"/>
          <w:szCs w:val="24"/>
        </w:rPr>
        <w:t>) [58</w:t>
      </w:r>
      <w:r w:rsidR="00ED1B1A" w:rsidRPr="006F4E00">
        <w:rPr>
          <w:rFonts w:ascii="Times New Roman" w:hAnsi="Times New Roman" w:cs="Times New Roman"/>
          <w:bCs/>
          <w:color w:val="000000" w:themeColor="text1"/>
          <w:sz w:val="24"/>
          <w:szCs w:val="24"/>
        </w:rPr>
        <w:t>, 60</w:t>
      </w:r>
      <w:r w:rsidR="005412A1" w:rsidRPr="006F4E00">
        <w:rPr>
          <w:rFonts w:ascii="Times New Roman" w:hAnsi="Times New Roman" w:cs="Times New Roman"/>
          <w:bCs/>
          <w:color w:val="000000" w:themeColor="text1"/>
          <w:sz w:val="24"/>
          <w:szCs w:val="24"/>
        </w:rPr>
        <w:t>].</w:t>
      </w:r>
      <w:r w:rsidR="007271B4" w:rsidRPr="006F4E00">
        <w:rPr>
          <w:rFonts w:ascii="Times New Roman" w:hAnsi="Times New Roman" w:cs="Times New Roman"/>
          <w:bCs/>
          <w:color w:val="000000" w:themeColor="text1"/>
          <w:sz w:val="24"/>
          <w:szCs w:val="24"/>
        </w:rPr>
        <w:t xml:space="preserve"> </w:t>
      </w:r>
      <w:r w:rsidR="004F3C5D" w:rsidRPr="006F4E00">
        <w:rPr>
          <w:rFonts w:ascii="Times New Roman" w:hAnsi="Times New Roman" w:cs="Times New Roman"/>
          <w:bCs/>
          <w:color w:val="000000" w:themeColor="text1"/>
          <w:sz w:val="24"/>
          <w:szCs w:val="24"/>
        </w:rPr>
        <w:t>WT can be classified into two categories: continuous wavelet transform (CWT) and discrete wavelet transform (DWT).</w:t>
      </w:r>
    </w:p>
    <w:p w:rsidR="00DA7E77" w:rsidRPr="006F4E00" w:rsidRDefault="00DA7E77" w:rsidP="007271B4">
      <w:pPr>
        <w:spacing w:after="0" w:line="240" w:lineRule="auto"/>
        <w:jc w:val="both"/>
        <w:rPr>
          <w:rFonts w:ascii="Times New Roman" w:hAnsi="Times New Roman" w:cs="Times New Roman"/>
          <w:bCs/>
          <w:color w:val="000000" w:themeColor="text1"/>
          <w:sz w:val="24"/>
          <w:szCs w:val="24"/>
        </w:rPr>
      </w:pPr>
    </w:p>
    <w:p w:rsidR="00CA0176" w:rsidRPr="006F4E00" w:rsidRDefault="00CA0176" w:rsidP="00CA0176">
      <w:pPr>
        <w:pStyle w:val="BodyText"/>
        <w:jc w:val="center"/>
        <w:rPr>
          <w:rFonts w:ascii="Times New Roman" w:eastAsiaTheme="minorHAnsi" w:hAnsi="Times New Roman" w:cs="Times New Roman"/>
          <w:bCs/>
          <w:color w:val="000000" w:themeColor="text1"/>
          <w:sz w:val="24"/>
          <w:szCs w:val="24"/>
        </w:rPr>
      </w:pPr>
      <w:r w:rsidRPr="006F4E00">
        <w:rPr>
          <w:rFonts w:ascii="Times New Roman" w:eastAsiaTheme="minorHAnsi" w:hAnsi="Times New Roman" w:cs="Times New Roman"/>
          <w:bCs/>
          <w:noProof/>
          <w:color w:val="000000" w:themeColor="text1"/>
          <w:sz w:val="24"/>
          <w:szCs w:val="24"/>
        </w:rPr>
        <w:drawing>
          <wp:inline distT="0" distB="0" distL="0" distR="0">
            <wp:extent cx="3916220" cy="3531141"/>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121" r="7793"/>
                    <a:stretch/>
                  </pic:blipFill>
                  <pic:spPr bwMode="auto">
                    <a:xfrm>
                      <a:off x="0" y="0"/>
                      <a:ext cx="3933444" cy="3546671"/>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0176" w:rsidRPr="006F4E00" w:rsidRDefault="00C11AF5" w:rsidP="00C11AF5">
      <w:pPr>
        <w:pStyle w:val="figurecaption"/>
        <w:numPr>
          <w:ilvl w:val="0"/>
          <w:numId w:val="0"/>
        </w:numPr>
        <w:rPr>
          <w:rFonts w:eastAsiaTheme="minorHAnsi"/>
          <w:bCs/>
          <w:noProof w:val="0"/>
          <w:color w:val="000000" w:themeColor="text1"/>
          <w:sz w:val="24"/>
          <w:szCs w:val="24"/>
        </w:rPr>
      </w:pPr>
      <w:r w:rsidRPr="006F4E00">
        <w:rPr>
          <w:rFonts w:eastAsiaTheme="minorHAnsi"/>
          <w:bCs/>
          <w:noProof w:val="0"/>
          <w:color w:val="000000" w:themeColor="text1"/>
          <w:sz w:val="24"/>
          <w:szCs w:val="24"/>
        </w:rPr>
        <w:t xml:space="preserve">Figure 8. </w:t>
      </w:r>
      <w:r w:rsidR="00CA0176" w:rsidRPr="006F4E00">
        <w:rPr>
          <w:rFonts w:eastAsiaTheme="minorHAnsi"/>
          <w:bCs/>
          <w:noProof w:val="0"/>
          <w:color w:val="000000" w:themeColor="text1"/>
          <w:sz w:val="24"/>
          <w:szCs w:val="24"/>
        </w:rPr>
        <w:t>Mother wavelet functions used for denoising of EEG signal</w:t>
      </w:r>
    </w:p>
    <w:p w:rsidR="00C00FA5" w:rsidRPr="006F4E00" w:rsidRDefault="00C00FA5" w:rsidP="00515B92">
      <w:pPr>
        <w:pStyle w:val="figurecaption"/>
        <w:numPr>
          <w:ilvl w:val="0"/>
          <w:numId w:val="0"/>
        </w:numPr>
        <w:ind w:firstLine="720"/>
        <w:jc w:val="both"/>
        <w:rPr>
          <w:rFonts w:eastAsiaTheme="minorHAnsi"/>
          <w:bCs/>
          <w:noProof w:val="0"/>
          <w:color w:val="000000" w:themeColor="text1"/>
          <w:sz w:val="24"/>
          <w:szCs w:val="24"/>
        </w:rPr>
      </w:pPr>
    </w:p>
    <w:p w:rsidR="00EB3FCF" w:rsidRPr="006F4E00" w:rsidRDefault="00C00FA5" w:rsidP="00B32E99">
      <w:pPr>
        <w:spacing w:after="0" w:line="240" w:lineRule="auto"/>
        <w:jc w:val="both"/>
        <w:rPr>
          <w:bCs/>
          <w:color w:val="000000" w:themeColor="text1"/>
          <w:sz w:val="24"/>
          <w:szCs w:val="24"/>
        </w:rPr>
      </w:pPr>
      <w:r w:rsidRPr="006F4E00">
        <w:rPr>
          <w:rFonts w:ascii="Times New Roman" w:hAnsi="Times New Roman" w:cs="Times New Roman"/>
          <w:bCs/>
          <w:color w:val="000000" w:themeColor="text1"/>
          <w:sz w:val="24"/>
          <w:szCs w:val="24"/>
        </w:rPr>
        <w:t xml:space="preserve">The CWT performs a multiresolution analysis by contraction and dilatation of the wavelet functions. The discrete wavelet transform (DWT) uses filter banks for the construction of the multiresolution time-frequency plane. </w:t>
      </w:r>
      <w:r w:rsidR="008B638A" w:rsidRPr="006F4E00">
        <w:rPr>
          <w:rFonts w:ascii="Times New Roman" w:hAnsi="Times New Roman" w:cs="Times New Roman"/>
          <w:bCs/>
          <w:color w:val="000000" w:themeColor="text1"/>
          <w:sz w:val="24"/>
          <w:szCs w:val="24"/>
        </w:rPr>
        <w:t xml:space="preserve">The time-frequency resolution problem is caused by the Heisenberg uncertainty principle and exists regardless of the used analysis technique. By using an </w:t>
      </w:r>
      <w:r w:rsidR="008B638A" w:rsidRPr="006F4E00">
        <w:rPr>
          <w:rFonts w:ascii="Times New Roman" w:hAnsi="Times New Roman" w:cs="Times New Roman"/>
          <w:bCs/>
          <w:color w:val="000000" w:themeColor="text1"/>
          <w:sz w:val="24"/>
          <w:szCs w:val="24"/>
        </w:rPr>
        <w:lastRenderedPageBreak/>
        <w:t xml:space="preserve">approach called multiresolution analysis it is possible to analyze a signal at different frequencies with different resolutions. </w:t>
      </w:r>
      <w:r w:rsidRPr="006F4E00">
        <w:rPr>
          <w:rFonts w:ascii="Times New Roman" w:hAnsi="Times New Roman" w:cs="Times New Roman"/>
          <w:bCs/>
          <w:color w:val="000000" w:themeColor="text1"/>
          <w:sz w:val="24"/>
          <w:szCs w:val="24"/>
        </w:rPr>
        <w:t>A filter bank consists of filters which separate a signal into frequency bands. An example of a three channel filter bank is shown in Fig</w:t>
      </w:r>
      <w:r w:rsidR="00304EEC" w:rsidRPr="006F4E00">
        <w:rPr>
          <w:rFonts w:ascii="Times New Roman" w:hAnsi="Times New Roman" w:cs="Times New Roman"/>
          <w:bCs/>
          <w:color w:val="000000" w:themeColor="text1"/>
          <w:sz w:val="24"/>
          <w:szCs w:val="24"/>
        </w:rPr>
        <w:t>ure 9</w:t>
      </w:r>
      <w:r w:rsidRPr="006F4E00">
        <w:rPr>
          <w:rFonts w:ascii="Times New Roman" w:hAnsi="Times New Roman" w:cs="Times New Roman"/>
          <w:bCs/>
          <w:color w:val="000000" w:themeColor="text1"/>
          <w:sz w:val="24"/>
          <w:szCs w:val="24"/>
        </w:rPr>
        <w:t xml:space="preserve">. A discrete time signal enters the analysis bank and is filtered by </w:t>
      </w:r>
      <w:r w:rsidR="00600F30" w:rsidRPr="006F4E00">
        <w:rPr>
          <w:rFonts w:ascii="Times New Roman" w:hAnsi="Times New Roman" w:cs="Times New Roman"/>
          <w:bCs/>
          <w:color w:val="000000" w:themeColor="text1"/>
          <w:sz w:val="24"/>
          <w:szCs w:val="24"/>
        </w:rPr>
        <w:t>a</w:t>
      </w:r>
      <w:r w:rsidRPr="006F4E00">
        <w:rPr>
          <w:rFonts w:ascii="Times New Roman" w:hAnsi="Times New Roman" w:cs="Times New Roman"/>
          <w:bCs/>
          <w:color w:val="000000" w:themeColor="text1"/>
          <w:sz w:val="24"/>
          <w:szCs w:val="24"/>
        </w:rPr>
        <w:t xml:space="preserve"> </w:t>
      </w:r>
      <w:r w:rsidR="00600F30" w:rsidRPr="006F4E00">
        <w:rPr>
          <w:rFonts w:ascii="Times New Roman" w:hAnsi="Times New Roman" w:cs="Times New Roman"/>
          <w:bCs/>
          <w:color w:val="000000" w:themeColor="text1"/>
          <w:sz w:val="24"/>
          <w:szCs w:val="24"/>
        </w:rPr>
        <w:t xml:space="preserve">low-pass </w:t>
      </w:r>
      <w:r w:rsidRPr="006F4E00">
        <w:rPr>
          <w:rFonts w:ascii="Times New Roman" w:hAnsi="Times New Roman" w:cs="Times New Roman"/>
          <w:bCs/>
          <w:color w:val="000000" w:themeColor="text1"/>
          <w:sz w:val="24"/>
          <w:szCs w:val="24"/>
        </w:rPr>
        <w:t xml:space="preserve">filter </w:t>
      </w:r>
      <m:oMath>
        <m:r>
          <w:rPr>
            <w:rFonts w:ascii="Cambria Math" w:hAnsi="Cambria Math"/>
            <w:color w:val="000000" w:themeColor="text1"/>
            <w:sz w:val="24"/>
            <w:szCs w:val="24"/>
          </w:rPr>
          <m:t>LPF</m:t>
        </m:r>
      </m:oMath>
      <w:r w:rsidRPr="006F4E00">
        <w:rPr>
          <w:rFonts w:ascii="Times New Roman" w:hAnsi="Times New Roman" w:cs="Times New Roman"/>
          <w:bCs/>
          <w:color w:val="000000" w:themeColor="text1"/>
          <w:sz w:val="24"/>
          <w:szCs w:val="24"/>
        </w:rPr>
        <w:t xml:space="preserve"> and </w:t>
      </w:r>
      <w:r w:rsidR="00600F30" w:rsidRPr="006F4E00">
        <w:rPr>
          <w:rFonts w:ascii="Times New Roman" w:hAnsi="Times New Roman" w:cs="Times New Roman"/>
          <w:bCs/>
          <w:color w:val="000000" w:themeColor="text1"/>
          <w:sz w:val="24"/>
          <w:szCs w:val="24"/>
        </w:rPr>
        <w:t xml:space="preserve">a high-pass filter </w:t>
      </w:r>
      <m:oMath>
        <m:r>
          <w:rPr>
            <w:rFonts w:ascii="Cambria Math" w:hAnsi="Cambria Math"/>
            <w:color w:val="000000" w:themeColor="text1"/>
            <w:sz w:val="24"/>
            <w:szCs w:val="24"/>
          </w:rPr>
          <m:t>HPF</m:t>
        </m:r>
      </m:oMath>
      <w:r w:rsidRPr="006F4E00">
        <w:rPr>
          <w:rFonts w:ascii="Times New Roman" w:hAnsi="Times New Roman" w:cs="Times New Roman"/>
          <w:bCs/>
          <w:color w:val="000000" w:themeColor="text1"/>
          <w:sz w:val="24"/>
          <w:szCs w:val="24"/>
        </w:rPr>
        <w:t xml:space="preserve"> which separate the frequency content of the input signal in frequency bands of equal width. The output of the filters each contain half the frequency content, but an</w:t>
      </w:r>
      <w:r w:rsidR="00600F30" w:rsidRPr="006F4E00">
        <w:rPr>
          <w:rFonts w:ascii="Times New Roman" w:hAnsi="Times New Roman" w:cs="Times New Roman"/>
          <w:bCs/>
          <w:color w:val="000000" w:themeColor="text1"/>
          <w:sz w:val="24"/>
          <w:szCs w:val="24"/>
        </w:rPr>
        <w:t xml:space="preserve"> </w:t>
      </w:r>
      <w:r w:rsidRPr="006F4E00">
        <w:rPr>
          <w:rFonts w:ascii="Times New Roman" w:hAnsi="Times New Roman" w:cs="Times New Roman"/>
          <w:bCs/>
          <w:color w:val="000000" w:themeColor="text1"/>
          <w:sz w:val="24"/>
          <w:szCs w:val="24"/>
        </w:rPr>
        <w:t>equal amount of samples as the input signal. The two outputs together contain the same frequency</w:t>
      </w:r>
      <w:r w:rsidR="00600F30" w:rsidRPr="006F4E00">
        <w:rPr>
          <w:rFonts w:ascii="Times New Roman" w:hAnsi="Times New Roman" w:cs="Times New Roman"/>
          <w:bCs/>
          <w:color w:val="000000" w:themeColor="text1"/>
          <w:sz w:val="24"/>
          <w:szCs w:val="24"/>
        </w:rPr>
        <w:t xml:space="preserve"> </w:t>
      </w:r>
      <w:r w:rsidRPr="006F4E00">
        <w:rPr>
          <w:rFonts w:ascii="Times New Roman" w:hAnsi="Times New Roman" w:cs="Times New Roman"/>
          <w:bCs/>
          <w:color w:val="000000" w:themeColor="text1"/>
          <w:sz w:val="24"/>
          <w:szCs w:val="24"/>
        </w:rPr>
        <w:t xml:space="preserve">content as the input signal, however the amount of data is doubled. </w:t>
      </w:r>
      <w:r w:rsidR="00600F30" w:rsidRPr="006F4E00">
        <w:rPr>
          <w:rFonts w:ascii="Times New Roman" w:hAnsi="Times New Roman" w:cs="Times New Roman"/>
          <w:bCs/>
          <w:color w:val="000000" w:themeColor="text1"/>
          <w:sz w:val="24"/>
          <w:szCs w:val="24"/>
        </w:rPr>
        <w:t>Therefore</w:t>
      </w:r>
      <w:r w:rsidRPr="006F4E00">
        <w:rPr>
          <w:rFonts w:ascii="Times New Roman" w:hAnsi="Times New Roman" w:cs="Times New Roman"/>
          <w:bCs/>
          <w:color w:val="000000" w:themeColor="text1"/>
          <w:sz w:val="24"/>
          <w:szCs w:val="24"/>
        </w:rPr>
        <w:t xml:space="preserve"> </w:t>
      </w:r>
      <w:r w:rsidR="00600F30" w:rsidRPr="006F4E00">
        <w:rPr>
          <w:rFonts w:ascii="Times New Roman" w:hAnsi="Times New Roman" w:cs="Times New Roman"/>
          <w:bCs/>
          <w:color w:val="000000" w:themeColor="text1"/>
          <w:sz w:val="24"/>
          <w:szCs w:val="24"/>
        </w:rPr>
        <w:t>downsampling</w:t>
      </w:r>
      <w:r w:rsidRPr="006F4E00">
        <w:rPr>
          <w:rFonts w:ascii="Times New Roman" w:hAnsi="Times New Roman" w:cs="Times New Roman"/>
          <w:bCs/>
          <w:color w:val="000000" w:themeColor="text1"/>
          <w:sz w:val="24"/>
          <w:szCs w:val="24"/>
        </w:rPr>
        <w:t xml:space="preserve"> by</w:t>
      </w:r>
      <w:r w:rsidR="00600F30" w:rsidRPr="006F4E00">
        <w:rPr>
          <w:rFonts w:ascii="Times New Roman" w:hAnsi="Times New Roman" w:cs="Times New Roman"/>
          <w:bCs/>
          <w:color w:val="000000" w:themeColor="text1"/>
          <w:sz w:val="24"/>
          <w:szCs w:val="24"/>
        </w:rPr>
        <w:t xml:space="preserve"> </w:t>
      </w:r>
      <w:r w:rsidRPr="006F4E00">
        <w:rPr>
          <w:rFonts w:ascii="Times New Roman" w:hAnsi="Times New Roman" w:cs="Times New Roman"/>
          <w:bCs/>
          <w:color w:val="000000" w:themeColor="text1"/>
          <w:sz w:val="24"/>
          <w:szCs w:val="24"/>
        </w:rPr>
        <w:t xml:space="preserve">a factor two, denoted by </w:t>
      </w:r>
      <m:oMath>
        <m:d>
          <m:dPr>
            <m:ctrlPr>
              <w:rPr>
                <w:rFonts w:ascii="Cambria Math" w:hAnsi="Cambria Math" w:cs="Times New Roman"/>
                <w:bCs/>
                <w:color w:val="000000" w:themeColor="text1"/>
                <w:sz w:val="24"/>
                <w:szCs w:val="24"/>
              </w:rPr>
            </m:ctrlPr>
          </m:dPr>
          <m:e>
            <m:r>
              <m:rPr>
                <m:sty m:val="p"/>
              </m:rPr>
              <w:rPr>
                <w:rFonts w:ascii="Cambria Math" w:hAnsi="Cambria Math" w:cs="Times New Roman"/>
                <w:color w:val="000000" w:themeColor="text1"/>
                <w:sz w:val="24"/>
                <w:szCs w:val="24"/>
              </w:rPr>
              <m:t>↓2</m:t>
            </m:r>
          </m:e>
        </m:d>
      </m:oMath>
      <w:r w:rsidRPr="006F4E00">
        <w:rPr>
          <w:rFonts w:ascii="Times New Roman" w:hAnsi="Times New Roman" w:cs="Times New Roman"/>
          <w:bCs/>
          <w:color w:val="000000" w:themeColor="text1"/>
          <w:sz w:val="24"/>
          <w:szCs w:val="24"/>
        </w:rPr>
        <w:t>, is applied to the outputs of the filters in the analysis bank.</w:t>
      </w:r>
      <w:r w:rsidR="00EB3FCF" w:rsidRPr="006F4E00">
        <w:rPr>
          <w:rFonts w:ascii="Times New Roman" w:hAnsi="Times New Roman" w:cs="Times New Roman"/>
          <w:bCs/>
          <w:color w:val="000000" w:themeColor="text1"/>
          <w:sz w:val="24"/>
          <w:szCs w:val="24"/>
        </w:rPr>
        <w:t xml:space="preserve"> The DWT decomposes a signal into different frequency bands by passing it through two quadrature mirror filters via a finite impulse response, where </w:t>
      </w:r>
      <m:oMath>
        <m:r>
          <w:rPr>
            <w:rFonts w:ascii="Cambria Math" w:hAnsi="Cambria Math" w:cs="Times New Roman"/>
            <w:color w:val="000000" w:themeColor="text1"/>
            <w:sz w:val="24"/>
            <w:szCs w:val="24"/>
          </w:rPr>
          <m:t>g</m:t>
        </m:r>
      </m:oMath>
      <w:r w:rsidR="00EB3FCF" w:rsidRPr="006F4E00">
        <w:rPr>
          <w:rFonts w:ascii="Times New Roman" w:hAnsi="Times New Roman" w:cs="Times New Roman"/>
          <w:bCs/>
          <w:color w:val="000000" w:themeColor="text1"/>
          <w:sz w:val="24"/>
          <w:szCs w:val="24"/>
        </w:rPr>
        <w:t xml:space="preserve"> is a high-pass filter and </w:t>
      </w:r>
      <m:oMath>
        <m:r>
          <w:rPr>
            <w:rFonts w:ascii="Cambria Math" w:hAnsi="Cambria Math" w:cs="Times New Roman"/>
            <w:color w:val="000000" w:themeColor="text1"/>
            <w:sz w:val="24"/>
            <w:szCs w:val="24"/>
          </w:rPr>
          <m:t>h</m:t>
        </m:r>
      </m:oMath>
      <w:r w:rsidR="00EB3FCF" w:rsidRPr="006F4E00">
        <w:rPr>
          <w:rFonts w:ascii="Times New Roman" w:hAnsi="Times New Roman" w:cs="Times New Roman"/>
          <w:bCs/>
          <w:color w:val="000000" w:themeColor="text1"/>
          <w:sz w:val="24"/>
          <w:szCs w:val="24"/>
        </w:rPr>
        <w:t xml:space="preserve">  is a low-pass filter. </w:t>
      </w:r>
      <m:oMath>
        <m:r>
          <w:rPr>
            <w:rFonts w:ascii="Cambria Math" w:hAnsi="Cambria Math" w:cs="Times New Roman"/>
            <w:color w:val="000000" w:themeColor="text1"/>
            <w:sz w:val="24"/>
            <w:szCs w:val="24"/>
          </w:rPr>
          <m:t>h</m:t>
        </m:r>
      </m:oMath>
      <w:r w:rsidR="00EB3FCF" w:rsidRPr="006F4E00">
        <w:rPr>
          <w:rFonts w:ascii="Times New Roman" w:hAnsi="Times New Roman" w:cs="Times New Roman"/>
          <w:bCs/>
          <w:color w:val="000000" w:themeColor="text1"/>
          <w:sz w:val="24"/>
          <w:szCs w:val="24"/>
        </w:rPr>
        <w:t xml:space="preserve"> is related to the scaling function, whereas </w:t>
      </w:r>
      <m:oMath>
        <m:r>
          <w:rPr>
            <w:rFonts w:ascii="Cambria Math" w:hAnsi="Cambria Math" w:cs="Times New Roman"/>
            <w:color w:val="000000" w:themeColor="text1"/>
            <w:sz w:val="24"/>
            <w:szCs w:val="24"/>
          </w:rPr>
          <m:t>g</m:t>
        </m:r>
      </m:oMath>
      <w:r w:rsidR="00EB3FCF" w:rsidRPr="006F4E00">
        <w:rPr>
          <w:rFonts w:ascii="Times New Roman" w:hAnsi="Times New Roman" w:cs="Times New Roman"/>
          <w:bCs/>
          <w:color w:val="000000" w:themeColor="text1"/>
          <w:sz w:val="24"/>
          <w:szCs w:val="24"/>
        </w:rPr>
        <w:t xml:space="preserve"> is related to the </w:t>
      </w:r>
      <w:r w:rsidR="008B638A" w:rsidRPr="006F4E00">
        <w:rPr>
          <w:rFonts w:ascii="Times New Roman" w:hAnsi="Times New Roman" w:cs="Times New Roman"/>
          <w:bCs/>
          <w:color w:val="000000" w:themeColor="text1"/>
          <w:sz w:val="24"/>
          <w:szCs w:val="24"/>
        </w:rPr>
        <w:t xml:space="preserve">mother </w:t>
      </w:r>
      <w:r w:rsidR="00EB3FCF" w:rsidRPr="006F4E00">
        <w:rPr>
          <w:rFonts w:ascii="Times New Roman" w:hAnsi="Times New Roman" w:cs="Times New Roman"/>
          <w:bCs/>
          <w:color w:val="000000" w:themeColor="text1"/>
          <w:sz w:val="24"/>
          <w:szCs w:val="24"/>
        </w:rPr>
        <w:t xml:space="preserve">WT. </w:t>
      </w:r>
    </w:p>
    <w:p w:rsidR="00DA7E77" w:rsidRPr="006F4E00" w:rsidRDefault="00EB3FCF" w:rsidP="00EB3FCF">
      <w:pPr>
        <w:autoSpaceDE w:val="0"/>
        <w:autoSpaceDN w:val="0"/>
        <w:adjustRightInd w:val="0"/>
        <w:spacing w:after="0" w:line="240" w:lineRule="auto"/>
        <w:rPr>
          <w:rFonts w:ascii="Times New Roman" w:hAnsi="Times New Roman" w:cs="Times New Roman"/>
          <w:sz w:val="24"/>
          <w:szCs w:val="24"/>
        </w:rPr>
      </w:pPr>
      <w:r w:rsidRPr="006F4E00">
        <w:rPr>
          <w:rFonts w:ascii="Times New Roman" w:hAnsi="Times New Roman" w:cs="Times New Roman"/>
          <w:sz w:val="24"/>
          <w:szCs w:val="24"/>
        </w:rPr>
        <w:t xml:space="preserve">Using Mallat’s fast algorithms [61] the </w:t>
      </w:r>
      <w:r w:rsidR="008B638A" w:rsidRPr="006F4E00">
        <w:rPr>
          <w:rFonts w:ascii="Times New Roman" w:hAnsi="Times New Roman" w:cs="Times New Roman"/>
          <w:sz w:val="24"/>
          <w:szCs w:val="24"/>
        </w:rPr>
        <w:t>gradual</w:t>
      </w:r>
      <w:r w:rsidRPr="006F4E00">
        <w:rPr>
          <w:rFonts w:ascii="Times New Roman" w:hAnsi="Times New Roman" w:cs="Times New Roman"/>
          <w:sz w:val="24"/>
          <w:szCs w:val="24"/>
        </w:rPr>
        <w:t xml:space="preserve"> decomposition of the original signal become:</w:t>
      </w:r>
    </w:p>
    <w:p w:rsidR="00EB3FCF" w:rsidRPr="006F4E00" w:rsidRDefault="005D5713" w:rsidP="00EB3FCF">
      <w:pPr>
        <w:pStyle w:val="figurecaption"/>
        <w:numPr>
          <w:ilvl w:val="0"/>
          <w:numId w:val="0"/>
        </w:numPr>
        <w:jc w:val="right"/>
        <w:rPr>
          <w:rFonts w:eastAsiaTheme="minorEastAsia"/>
          <w:bCs/>
          <w:noProof w:val="0"/>
          <w:color w:val="000000" w:themeColor="text1"/>
          <w:sz w:val="24"/>
          <w:szCs w:val="24"/>
        </w:rPr>
      </w:pPr>
      <m:oMath>
        <m:sSub>
          <m:sSubPr>
            <m:ctrlPr>
              <w:rPr>
                <w:rFonts w:ascii="Cambria Math" w:eastAsiaTheme="minorEastAsia" w:hAnsi="Cambria Math"/>
                <w:bCs/>
                <w:i/>
                <w:noProof w:val="0"/>
                <w:color w:val="000000" w:themeColor="text1"/>
                <w:sz w:val="24"/>
                <w:szCs w:val="24"/>
              </w:rPr>
            </m:ctrlPr>
          </m:sSubPr>
          <m:e>
            <m:r>
              <w:rPr>
                <w:rFonts w:ascii="Cambria Math" w:eastAsiaTheme="minorEastAsia" w:hAnsi="Cambria Math"/>
                <w:noProof w:val="0"/>
                <w:color w:val="000000" w:themeColor="text1"/>
                <w:sz w:val="24"/>
                <w:szCs w:val="24"/>
              </w:rPr>
              <m:t>A</m:t>
            </m:r>
          </m:e>
          <m:sub>
            <m:r>
              <w:rPr>
                <w:rFonts w:ascii="Cambria Math" w:eastAsiaTheme="minorEastAsia" w:hAnsi="Cambria Math"/>
                <w:noProof w:val="0"/>
                <w:color w:val="000000" w:themeColor="text1"/>
                <w:sz w:val="24"/>
                <w:szCs w:val="24"/>
              </w:rPr>
              <m:t>k</m:t>
            </m:r>
          </m:sub>
        </m:sSub>
        <m:d>
          <m:dPr>
            <m:ctrlPr>
              <w:rPr>
                <w:rFonts w:ascii="Cambria Math" w:eastAsiaTheme="minorEastAsia" w:hAnsi="Cambria Math"/>
                <w:bCs/>
                <w:i/>
                <w:noProof w:val="0"/>
                <w:color w:val="000000" w:themeColor="text1"/>
                <w:sz w:val="24"/>
                <w:szCs w:val="24"/>
              </w:rPr>
            </m:ctrlPr>
          </m:dPr>
          <m:e>
            <m:r>
              <w:rPr>
                <w:rFonts w:ascii="Cambria Math" w:eastAsiaTheme="minorEastAsia" w:hAnsi="Cambria Math"/>
                <w:noProof w:val="0"/>
                <w:color w:val="000000" w:themeColor="text1"/>
                <w:sz w:val="24"/>
                <w:szCs w:val="24"/>
              </w:rPr>
              <m:t>n</m:t>
            </m:r>
          </m:e>
        </m:d>
        <m:r>
          <w:rPr>
            <w:rFonts w:ascii="Cambria Math" w:eastAsiaTheme="minorEastAsia" w:hAnsi="Cambria Math"/>
            <w:noProof w:val="0"/>
            <w:color w:val="000000" w:themeColor="text1"/>
            <w:sz w:val="24"/>
            <w:szCs w:val="24"/>
          </w:rPr>
          <m:t>=</m:t>
        </m:r>
        <m:nary>
          <m:naryPr>
            <m:chr m:val="∑"/>
            <m:limLoc m:val="undOvr"/>
            <m:ctrlPr>
              <w:rPr>
                <w:rFonts w:ascii="Cambria Math" w:eastAsiaTheme="minorEastAsia" w:hAnsi="Cambria Math"/>
                <w:bCs/>
                <w:i/>
                <w:noProof w:val="0"/>
                <w:color w:val="000000" w:themeColor="text1"/>
                <w:sz w:val="24"/>
                <w:szCs w:val="24"/>
              </w:rPr>
            </m:ctrlPr>
          </m:naryPr>
          <m:sub>
            <m:r>
              <w:rPr>
                <w:rFonts w:ascii="Cambria Math" w:eastAsiaTheme="minorEastAsia" w:hAnsi="Cambria Math"/>
                <w:noProof w:val="0"/>
                <w:color w:val="000000" w:themeColor="text1"/>
                <w:sz w:val="24"/>
                <w:szCs w:val="24"/>
              </w:rPr>
              <m:t>l=-∞</m:t>
            </m:r>
          </m:sub>
          <m:sup>
            <m:r>
              <w:rPr>
                <w:rFonts w:ascii="Cambria Math" w:eastAsiaTheme="minorEastAsia" w:hAnsi="Cambria Math"/>
                <w:noProof w:val="0"/>
                <w:color w:val="000000" w:themeColor="text1"/>
                <w:sz w:val="24"/>
                <w:szCs w:val="24"/>
              </w:rPr>
              <m:t>∞</m:t>
            </m:r>
          </m:sup>
          <m:e>
            <m:r>
              <w:rPr>
                <w:rFonts w:ascii="Cambria Math" w:eastAsiaTheme="minorEastAsia" w:hAnsi="Cambria Math"/>
                <w:noProof w:val="0"/>
                <w:color w:val="000000" w:themeColor="text1"/>
                <w:sz w:val="24"/>
                <w:szCs w:val="24"/>
              </w:rPr>
              <m:t>h(l-2n)</m:t>
            </m:r>
            <m:sSub>
              <m:sSubPr>
                <m:ctrlPr>
                  <w:rPr>
                    <w:rFonts w:ascii="Cambria Math" w:eastAsiaTheme="minorEastAsia" w:hAnsi="Cambria Math"/>
                    <w:bCs/>
                    <w:i/>
                    <w:noProof w:val="0"/>
                    <w:color w:val="000000" w:themeColor="text1"/>
                    <w:sz w:val="24"/>
                    <w:szCs w:val="24"/>
                  </w:rPr>
                </m:ctrlPr>
              </m:sSubPr>
              <m:e>
                <m:r>
                  <w:rPr>
                    <w:rFonts w:ascii="Cambria Math" w:eastAsiaTheme="minorEastAsia" w:hAnsi="Cambria Math"/>
                    <w:noProof w:val="0"/>
                    <w:color w:val="000000" w:themeColor="text1"/>
                    <w:sz w:val="24"/>
                    <w:szCs w:val="24"/>
                  </w:rPr>
                  <m:t>A</m:t>
                </m:r>
              </m:e>
              <m:sub>
                <m:d>
                  <m:dPr>
                    <m:ctrlPr>
                      <w:rPr>
                        <w:rFonts w:ascii="Cambria Math" w:eastAsiaTheme="minorEastAsia" w:hAnsi="Cambria Math"/>
                        <w:bCs/>
                        <w:i/>
                        <w:noProof w:val="0"/>
                        <w:color w:val="000000" w:themeColor="text1"/>
                        <w:sz w:val="24"/>
                        <w:szCs w:val="24"/>
                      </w:rPr>
                    </m:ctrlPr>
                  </m:dPr>
                  <m:e>
                    <m:r>
                      <w:rPr>
                        <w:rFonts w:ascii="Cambria Math" w:eastAsiaTheme="minorEastAsia" w:hAnsi="Cambria Math"/>
                        <w:noProof w:val="0"/>
                        <w:color w:val="000000" w:themeColor="text1"/>
                        <w:sz w:val="24"/>
                        <w:szCs w:val="24"/>
                      </w:rPr>
                      <m:t>k-1</m:t>
                    </m:r>
                  </m:e>
                </m:d>
              </m:sub>
            </m:sSub>
            <m:d>
              <m:dPr>
                <m:ctrlPr>
                  <w:rPr>
                    <w:rFonts w:ascii="Cambria Math" w:eastAsiaTheme="minorEastAsia" w:hAnsi="Cambria Math"/>
                    <w:bCs/>
                    <w:i/>
                    <w:noProof w:val="0"/>
                    <w:color w:val="000000" w:themeColor="text1"/>
                    <w:sz w:val="24"/>
                    <w:szCs w:val="24"/>
                  </w:rPr>
                </m:ctrlPr>
              </m:dPr>
              <m:e>
                <m:r>
                  <w:rPr>
                    <w:rFonts w:ascii="Cambria Math" w:eastAsiaTheme="minorEastAsia" w:hAnsi="Cambria Math"/>
                    <w:noProof w:val="0"/>
                    <w:color w:val="000000" w:themeColor="text1"/>
                    <w:sz w:val="24"/>
                    <w:szCs w:val="24"/>
                  </w:rPr>
                  <m:t>l</m:t>
                </m:r>
              </m:e>
            </m:d>
          </m:e>
        </m:nary>
      </m:oMath>
      <w:r w:rsidR="00665A78" w:rsidRPr="006F4E00">
        <w:rPr>
          <w:rFonts w:eastAsiaTheme="minorEastAsia"/>
          <w:bCs/>
          <w:noProof w:val="0"/>
          <w:color w:val="000000" w:themeColor="text1"/>
          <w:sz w:val="24"/>
          <w:szCs w:val="24"/>
        </w:rPr>
        <w:t xml:space="preserve"> </w:t>
      </w:r>
      <w:r w:rsidR="00665A78" w:rsidRPr="006F4E00">
        <w:rPr>
          <w:rFonts w:eastAsiaTheme="minorEastAsia"/>
          <w:bCs/>
          <w:noProof w:val="0"/>
          <w:color w:val="000000" w:themeColor="text1"/>
          <w:sz w:val="24"/>
          <w:szCs w:val="24"/>
        </w:rPr>
        <w:tab/>
      </w:r>
      <w:r w:rsidR="00665A78" w:rsidRPr="006F4E00">
        <w:rPr>
          <w:rFonts w:eastAsiaTheme="minorEastAsia"/>
          <w:bCs/>
          <w:noProof w:val="0"/>
          <w:color w:val="000000" w:themeColor="text1"/>
          <w:sz w:val="24"/>
          <w:szCs w:val="24"/>
        </w:rPr>
        <w:tab/>
      </w:r>
      <w:r w:rsidR="00665A78" w:rsidRPr="006F4E00">
        <w:rPr>
          <w:rFonts w:eastAsiaTheme="minorEastAsia"/>
          <w:bCs/>
          <w:noProof w:val="0"/>
          <w:color w:val="000000" w:themeColor="text1"/>
          <w:sz w:val="24"/>
          <w:szCs w:val="24"/>
        </w:rPr>
        <w:tab/>
      </w:r>
      <w:r w:rsidR="00665A78" w:rsidRPr="006F4E00">
        <w:rPr>
          <w:rFonts w:eastAsiaTheme="minorEastAsia"/>
          <w:bCs/>
          <w:noProof w:val="0"/>
          <w:color w:val="000000" w:themeColor="text1"/>
          <w:sz w:val="24"/>
          <w:szCs w:val="24"/>
        </w:rPr>
        <w:tab/>
        <w:t>(1</w:t>
      </w:r>
      <w:r w:rsidR="00EB3FCF" w:rsidRPr="006F4E00">
        <w:rPr>
          <w:rFonts w:eastAsiaTheme="minorEastAsia"/>
          <w:bCs/>
          <w:noProof w:val="0"/>
          <w:color w:val="000000" w:themeColor="text1"/>
          <w:sz w:val="24"/>
          <w:szCs w:val="24"/>
        </w:rPr>
        <w:t>)</w:t>
      </w:r>
    </w:p>
    <w:p w:rsidR="00EB3FCF" w:rsidRPr="006F4E00" w:rsidRDefault="005D5713" w:rsidP="00EB3FCF">
      <w:pPr>
        <w:pStyle w:val="figurecaption"/>
        <w:numPr>
          <w:ilvl w:val="0"/>
          <w:numId w:val="0"/>
        </w:numPr>
        <w:jc w:val="right"/>
        <w:rPr>
          <w:rFonts w:eastAsiaTheme="minorHAnsi"/>
          <w:bCs/>
          <w:noProof w:val="0"/>
          <w:color w:val="000000" w:themeColor="text1"/>
          <w:sz w:val="24"/>
          <w:szCs w:val="24"/>
        </w:rPr>
      </w:pPr>
      <m:oMath>
        <m:sSub>
          <m:sSubPr>
            <m:ctrlPr>
              <w:rPr>
                <w:rFonts w:ascii="Cambria Math" w:eastAsiaTheme="minorEastAsia" w:hAnsi="Cambria Math"/>
                <w:bCs/>
                <w:i/>
                <w:noProof w:val="0"/>
                <w:color w:val="000000" w:themeColor="text1"/>
                <w:sz w:val="24"/>
                <w:szCs w:val="24"/>
              </w:rPr>
            </m:ctrlPr>
          </m:sSubPr>
          <m:e>
            <m:r>
              <w:rPr>
                <w:rFonts w:ascii="Cambria Math" w:eastAsiaTheme="minorEastAsia" w:hAnsi="Cambria Math"/>
                <w:noProof w:val="0"/>
                <w:color w:val="000000" w:themeColor="text1"/>
                <w:sz w:val="24"/>
                <w:szCs w:val="24"/>
              </w:rPr>
              <m:t>D</m:t>
            </m:r>
          </m:e>
          <m:sub>
            <m:r>
              <w:rPr>
                <w:rFonts w:ascii="Cambria Math" w:eastAsiaTheme="minorEastAsia" w:hAnsi="Cambria Math"/>
                <w:noProof w:val="0"/>
                <w:color w:val="000000" w:themeColor="text1"/>
                <w:sz w:val="24"/>
                <w:szCs w:val="24"/>
              </w:rPr>
              <m:t>k</m:t>
            </m:r>
          </m:sub>
        </m:sSub>
        <m:d>
          <m:dPr>
            <m:ctrlPr>
              <w:rPr>
                <w:rFonts w:ascii="Cambria Math" w:eastAsiaTheme="minorEastAsia" w:hAnsi="Cambria Math"/>
                <w:bCs/>
                <w:i/>
                <w:noProof w:val="0"/>
                <w:color w:val="000000" w:themeColor="text1"/>
                <w:sz w:val="24"/>
                <w:szCs w:val="24"/>
              </w:rPr>
            </m:ctrlPr>
          </m:dPr>
          <m:e>
            <m:r>
              <w:rPr>
                <w:rFonts w:ascii="Cambria Math" w:eastAsiaTheme="minorEastAsia" w:hAnsi="Cambria Math"/>
                <w:noProof w:val="0"/>
                <w:color w:val="000000" w:themeColor="text1"/>
                <w:sz w:val="24"/>
                <w:szCs w:val="24"/>
              </w:rPr>
              <m:t>n</m:t>
            </m:r>
          </m:e>
        </m:d>
        <m:r>
          <w:rPr>
            <w:rFonts w:ascii="Cambria Math" w:eastAsiaTheme="minorEastAsia" w:hAnsi="Cambria Math"/>
            <w:noProof w:val="0"/>
            <w:color w:val="000000" w:themeColor="text1"/>
            <w:sz w:val="24"/>
            <w:szCs w:val="24"/>
          </w:rPr>
          <m:t>=</m:t>
        </m:r>
        <m:nary>
          <m:naryPr>
            <m:chr m:val="∑"/>
            <m:limLoc m:val="undOvr"/>
            <m:ctrlPr>
              <w:rPr>
                <w:rFonts w:ascii="Cambria Math" w:eastAsiaTheme="minorEastAsia" w:hAnsi="Cambria Math"/>
                <w:bCs/>
                <w:i/>
                <w:noProof w:val="0"/>
                <w:color w:val="000000" w:themeColor="text1"/>
                <w:sz w:val="24"/>
                <w:szCs w:val="24"/>
              </w:rPr>
            </m:ctrlPr>
          </m:naryPr>
          <m:sub>
            <m:r>
              <w:rPr>
                <w:rFonts w:ascii="Cambria Math" w:eastAsiaTheme="minorEastAsia" w:hAnsi="Cambria Math"/>
                <w:noProof w:val="0"/>
                <w:color w:val="000000" w:themeColor="text1"/>
                <w:sz w:val="24"/>
                <w:szCs w:val="24"/>
              </w:rPr>
              <m:t>l=-∞</m:t>
            </m:r>
          </m:sub>
          <m:sup>
            <m:r>
              <w:rPr>
                <w:rFonts w:ascii="Cambria Math" w:eastAsiaTheme="minorEastAsia" w:hAnsi="Cambria Math"/>
                <w:noProof w:val="0"/>
                <w:color w:val="000000" w:themeColor="text1"/>
                <w:sz w:val="24"/>
                <w:szCs w:val="24"/>
              </w:rPr>
              <m:t>∞</m:t>
            </m:r>
          </m:sup>
          <m:e>
            <m:r>
              <w:rPr>
                <w:rFonts w:ascii="Cambria Math" w:eastAsiaTheme="minorEastAsia" w:hAnsi="Cambria Math"/>
                <w:noProof w:val="0"/>
                <w:color w:val="000000" w:themeColor="text1"/>
                <w:sz w:val="24"/>
                <w:szCs w:val="24"/>
              </w:rPr>
              <m:t>g(l-2n)</m:t>
            </m:r>
            <m:sSub>
              <m:sSubPr>
                <m:ctrlPr>
                  <w:rPr>
                    <w:rFonts w:ascii="Cambria Math" w:eastAsiaTheme="minorEastAsia" w:hAnsi="Cambria Math"/>
                    <w:bCs/>
                    <w:i/>
                    <w:noProof w:val="0"/>
                    <w:color w:val="000000" w:themeColor="text1"/>
                    <w:sz w:val="24"/>
                    <w:szCs w:val="24"/>
                  </w:rPr>
                </m:ctrlPr>
              </m:sSubPr>
              <m:e>
                <m:r>
                  <w:rPr>
                    <w:rFonts w:ascii="Cambria Math" w:eastAsiaTheme="minorEastAsia" w:hAnsi="Cambria Math"/>
                    <w:noProof w:val="0"/>
                    <w:color w:val="000000" w:themeColor="text1"/>
                    <w:sz w:val="24"/>
                    <w:szCs w:val="24"/>
                  </w:rPr>
                  <m:t>A</m:t>
                </m:r>
              </m:e>
              <m:sub>
                <m:d>
                  <m:dPr>
                    <m:ctrlPr>
                      <w:rPr>
                        <w:rFonts w:ascii="Cambria Math" w:eastAsiaTheme="minorEastAsia" w:hAnsi="Cambria Math"/>
                        <w:bCs/>
                        <w:i/>
                        <w:noProof w:val="0"/>
                        <w:color w:val="000000" w:themeColor="text1"/>
                        <w:sz w:val="24"/>
                        <w:szCs w:val="24"/>
                      </w:rPr>
                    </m:ctrlPr>
                  </m:dPr>
                  <m:e>
                    <m:r>
                      <w:rPr>
                        <w:rFonts w:ascii="Cambria Math" w:eastAsiaTheme="minorEastAsia" w:hAnsi="Cambria Math"/>
                        <w:noProof w:val="0"/>
                        <w:color w:val="000000" w:themeColor="text1"/>
                        <w:sz w:val="24"/>
                        <w:szCs w:val="24"/>
                      </w:rPr>
                      <m:t>k-1</m:t>
                    </m:r>
                  </m:e>
                </m:d>
              </m:sub>
            </m:sSub>
            <m:d>
              <m:dPr>
                <m:ctrlPr>
                  <w:rPr>
                    <w:rFonts w:ascii="Cambria Math" w:eastAsiaTheme="minorEastAsia" w:hAnsi="Cambria Math"/>
                    <w:bCs/>
                    <w:i/>
                    <w:noProof w:val="0"/>
                    <w:color w:val="000000" w:themeColor="text1"/>
                    <w:sz w:val="24"/>
                    <w:szCs w:val="24"/>
                  </w:rPr>
                </m:ctrlPr>
              </m:dPr>
              <m:e>
                <m:r>
                  <w:rPr>
                    <w:rFonts w:ascii="Cambria Math" w:eastAsiaTheme="minorEastAsia" w:hAnsi="Cambria Math"/>
                    <w:noProof w:val="0"/>
                    <w:color w:val="000000" w:themeColor="text1"/>
                    <w:sz w:val="24"/>
                    <w:szCs w:val="24"/>
                  </w:rPr>
                  <m:t>l</m:t>
                </m:r>
              </m:e>
            </m:d>
          </m:e>
        </m:nary>
      </m:oMath>
      <w:r w:rsidR="00665A78" w:rsidRPr="006F4E00">
        <w:rPr>
          <w:rFonts w:eastAsiaTheme="minorEastAsia"/>
          <w:bCs/>
          <w:noProof w:val="0"/>
          <w:color w:val="000000" w:themeColor="text1"/>
          <w:sz w:val="24"/>
          <w:szCs w:val="24"/>
        </w:rPr>
        <w:t xml:space="preserve"> </w:t>
      </w:r>
      <w:r w:rsidR="00665A78" w:rsidRPr="006F4E00">
        <w:rPr>
          <w:rFonts w:eastAsiaTheme="minorEastAsia"/>
          <w:bCs/>
          <w:noProof w:val="0"/>
          <w:color w:val="000000" w:themeColor="text1"/>
          <w:sz w:val="24"/>
          <w:szCs w:val="24"/>
        </w:rPr>
        <w:tab/>
      </w:r>
      <w:r w:rsidR="00665A78" w:rsidRPr="006F4E00">
        <w:rPr>
          <w:rFonts w:eastAsiaTheme="minorEastAsia"/>
          <w:bCs/>
          <w:noProof w:val="0"/>
          <w:color w:val="000000" w:themeColor="text1"/>
          <w:sz w:val="24"/>
          <w:szCs w:val="24"/>
        </w:rPr>
        <w:tab/>
      </w:r>
      <w:r w:rsidR="00665A78" w:rsidRPr="006F4E00">
        <w:rPr>
          <w:rFonts w:eastAsiaTheme="minorEastAsia"/>
          <w:bCs/>
          <w:noProof w:val="0"/>
          <w:color w:val="000000" w:themeColor="text1"/>
          <w:sz w:val="24"/>
          <w:szCs w:val="24"/>
        </w:rPr>
        <w:tab/>
      </w:r>
      <w:r w:rsidR="00665A78" w:rsidRPr="006F4E00">
        <w:rPr>
          <w:rFonts w:eastAsiaTheme="minorEastAsia"/>
          <w:bCs/>
          <w:noProof w:val="0"/>
          <w:color w:val="000000" w:themeColor="text1"/>
          <w:sz w:val="24"/>
          <w:szCs w:val="24"/>
        </w:rPr>
        <w:tab/>
        <w:t>(2</w:t>
      </w:r>
      <w:r w:rsidR="00EB3FCF" w:rsidRPr="006F4E00">
        <w:rPr>
          <w:rFonts w:eastAsiaTheme="minorEastAsia"/>
          <w:bCs/>
          <w:noProof w:val="0"/>
          <w:color w:val="000000" w:themeColor="text1"/>
          <w:sz w:val="24"/>
          <w:szCs w:val="24"/>
        </w:rPr>
        <w:t>)</w:t>
      </w:r>
    </w:p>
    <w:p w:rsidR="00EB3FCF" w:rsidRPr="006F4E00" w:rsidRDefault="00EB3FCF" w:rsidP="00EB3FCF">
      <w:pPr>
        <w:pStyle w:val="figurecaption"/>
        <w:numPr>
          <w:ilvl w:val="0"/>
          <w:numId w:val="0"/>
        </w:numPr>
        <w:jc w:val="both"/>
        <w:rPr>
          <w:rFonts w:eastAsiaTheme="minorHAnsi"/>
          <w:bCs/>
          <w:noProof w:val="0"/>
          <w:color w:val="FF0000"/>
          <w:sz w:val="24"/>
          <w:szCs w:val="24"/>
        </w:rPr>
      </w:pPr>
      <w:r w:rsidRPr="006F4E00">
        <w:rPr>
          <w:rFonts w:eastAsiaTheme="minorHAnsi"/>
          <w:bCs/>
          <w:noProof w:val="0"/>
          <w:color w:val="000000" w:themeColor="text1"/>
          <w:sz w:val="24"/>
          <w:szCs w:val="24"/>
        </w:rPr>
        <w:t xml:space="preserve">The signal </w:t>
      </w:r>
      <m:oMath>
        <m:sSub>
          <m:sSubPr>
            <m:ctrlPr>
              <w:rPr>
                <w:rFonts w:ascii="Cambria Math" w:eastAsiaTheme="minorEastAsia" w:hAnsi="Cambria Math"/>
                <w:bCs/>
                <w:i/>
                <w:noProof w:val="0"/>
                <w:color w:val="000000" w:themeColor="text1"/>
                <w:sz w:val="24"/>
                <w:szCs w:val="24"/>
              </w:rPr>
            </m:ctrlPr>
          </m:sSubPr>
          <m:e>
            <m:r>
              <w:rPr>
                <w:rFonts w:ascii="Cambria Math" w:eastAsiaTheme="minorEastAsia" w:hAnsi="Cambria Math"/>
                <w:noProof w:val="0"/>
                <w:color w:val="000000" w:themeColor="text1"/>
                <w:sz w:val="24"/>
                <w:szCs w:val="24"/>
              </w:rPr>
              <m:t>A</m:t>
            </m:r>
          </m:e>
          <m:sub>
            <m:d>
              <m:dPr>
                <m:ctrlPr>
                  <w:rPr>
                    <w:rFonts w:ascii="Cambria Math" w:eastAsiaTheme="minorEastAsia" w:hAnsi="Cambria Math"/>
                    <w:bCs/>
                    <w:i/>
                    <w:noProof w:val="0"/>
                    <w:color w:val="000000" w:themeColor="text1"/>
                    <w:sz w:val="24"/>
                    <w:szCs w:val="24"/>
                  </w:rPr>
                </m:ctrlPr>
              </m:dPr>
              <m:e>
                <m:r>
                  <w:rPr>
                    <w:rFonts w:ascii="Cambria Math" w:eastAsiaTheme="minorEastAsia" w:hAnsi="Cambria Math"/>
                    <w:noProof w:val="0"/>
                    <w:color w:val="000000" w:themeColor="text1"/>
                    <w:sz w:val="24"/>
                    <w:szCs w:val="24"/>
                  </w:rPr>
                  <m:t>k-1</m:t>
                </m:r>
              </m:e>
            </m:d>
          </m:sub>
        </m:sSub>
        <m:d>
          <m:dPr>
            <m:ctrlPr>
              <w:rPr>
                <w:rFonts w:ascii="Cambria Math" w:eastAsiaTheme="minorEastAsia" w:hAnsi="Cambria Math"/>
                <w:bCs/>
                <w:i/>
                <w:noProof w:val="0"/>
                <w:color w:val="000000" w:themeColor="text1"/>
                <w:sz w:val="24"/>
                <w:szCs w:val="24"/>
              </w:rPr>
            </m:ctrlPr>
          </m:dPr>
          <m:e>
            <m:r>
              <w:rPr>
                <w:rFonts w:ascii="Cambria Math" w:eastAsiaTheme="minorEastAsia" w:hAnsi="Cambria Math"/>
                <w:noProof w:val="0"/>
                <w:color w:val="000000" w:themeColor="text1"/>
                <w:sz w:val="24"/>
                <w:szCs w:val="24"/>
              </w:rPr>
              <m:t>l</m:t>
            </m:r>
          </m:e>
        </m:d>
      </m:oMath>
      <w:r w:rsidRPr="006F4E00">
        <w:rPr>
          <w:rFonts w:eastAsiaTheme="minorHAnsi"/>
          <w:bCs/>
          <w:noProof w:val="0"/>
          <w:color w:val="000000" w:themeColor="text1"/>
          <w:sz w:val="24"/>
          <w:szCs w:val="24"/>
        </w:rPr>
        <w:t xml:space="preserve"> convolves with </w:t>
      </w:r>
      <m:oMath>
        <m:r>
          <w:rPr>
            <w:rFonts w:ascii="Cambria Math" w:eastAsiaTheme="minorEastAsia" w:hAnsi="Cambria Math"/>
            <w:noProof w:val="0"/>
            <w:color w:val="000000" w:themeColor="text1"/>
            <w:sz w:val="24"/>
            <w:szCs w:val="24"/>
          </w:rPr>
          <m:t>h(l-2n)</m:t>
        </m:r>
      </m:oMath>
      <w:r w:rsidRPr="006F4E00">
        <w:rPr>
          <w:rFonts w:eastAsiaTheme="minorHAnsi"/>
          <w:bCs/>
          <w:noProof w:val="0"/>
          <w:color w:val="000000" w:themeColor="text1"/>
          <w:sz w:val="24"/>
          <w:szCs w:val="24"/>
        </w:rPr>
        <w:t xml:space="preserve"> when this signal acts as an LPF; otherwise, this signal acts as an HPF and convolves with </w:t>
      </w:r>
      <m:oMath>
        <m:r>
          <w:rPr>
            <w:rFonts w:ascii="Cambria Math" w:eastAsiaTheme="minorEastAsia" w:hAnsi="Cambria Math"/>
            <w:noProof w:val="0"/>
            <w:color w:val="000000" w:themeColor="text1"/>
            <w:sz w:val="24"/>
            <w:szCs w:val="24"/>
          </w:rPr>
          <m:t>g(l-2n)</m:t>
        </m:r>
      </m:oMath>
      <w:r w:rsidRPr="006F4E00">
        <w:rPr>
          <w:rFonts w:eastAsiaTheme="minorHAnsi"/>
          <w:bCs/>
          <w:noProof w:val="0"/>
          <w:color w:val="000000" w:themeColor="text1"/>
          <w:sz w:val="24"/>
          <w:szCs w:val="24"/>
        </w:rPr>
        <w:t xml:space="preserve">. The result transforms the original signal into two sub-bands </w:t>
      </w:r>
      <m:oMath>
        <m:d>
          <m:dPr>
            <m:begChr m:val="["/>
            <m:endChr m:val="]"/>
            <m:ctrlPr>
              <w:rPr>
                <w:rFonts w:ascii="Cambria Math" w:eastAsiaTheme="minorEastAsia" w:hAnsi="Cambria Math"/>
                <w:bCs/>
                <w:i/>
                <w:noProof w:val="0"/>
                <w:color w:val="000000" w:themeColor="text1"/>
                <w:sz w:val="24"/>
                <w:szCs w:val="24"/>
              </w:rPr>
            </m:ctrlPr>
          </m:dPr>
          <m:e>
            <m:r>
              <w:rPr>
                <w:rFonts w:ascii="Cambria Math" w:eastAsiaTheme="minorEastAsia" w:hAnsi="Cambria Math"/>
                <w:noProof w:val="0"/>
                <w:color w:val="000000" w:themeColor="text1"/>
                <w:sz w:val="24"/>
                <w:szCs w:val="24"/>
              </w:rPr>
              <m:t>0÷</m:t>
            </m:r>
            <m:f>
              <m:fPr>
                <m:ctrlPr>
                  <w:rPr>
                    <w:rFonts w:ascii="Cambria Math" w:eastAsiaTheme="minorEastAsia" w:hAnsi="Cambria Math"/>
                    <w:bCs/>
                    <w:i/>
                    <w:noProof w:val="0"/>
                    <w:color w:val="000000" w:themeColor="text1"/>
                    <w:sz w:val="24"/>
                    <w:szCs w:val="24"/>
                  </w:rPr>
                </m:ctrlPr>
              </m:fPr>
              <m:num>
                <m:sSub>
                  <m:sSubPr>
                    <m:ctrlPr>
                      <w:rPr>
                        <w:rFonts w:ascii="Cambria Math" w:eastAsiaTheme="minorEastAsia" w:hAnsi="Cambria Math"/>
                        <w:bCs/>
                        <w:i/>
                        <w:noProof w:val="0"/>
                        <w:color w:val="000000" w:themeColor="text1"/>
                        <w:sz w:val="24"/>
                        <w:szCs w:val="24"/>
                      </w:rPr>
                    </m:ctrlPr>
                  </m:sSubPr>
                  <m:e>
                    <m:r>
                      <w:rPr>
                        <w:rFonts w:ascii="Cambria Math" w:eastAsiaTheme="minorEastAsia" w:hAnsi="Cambria Math"/>
                        <w:noProof w:val="0"/>
                        <w:color w:val="000000" w:themeColor="text1"/>
                        <w:sz w:val="24"/>
                        <w:szCs w:val="24"/>
                      </w:rPr>
                      <m:t>F</m:t>
                    </m:r>
                  </m:e>
                  <m:sub>
                    <m:r>
                      <w:rPr>
                        <w:rFonts w:ascii="Cambria Math" w:eastAsiaTheme="minorEastAsia" w:hAnsi="Cambria Math"/>
                        <w:noProof w:val="0"/>
                        <w:color w:val="000000" w:themeColor="text1"/>
                        <w:sz w:val="24"/>
                        <w:szCs w:val="24"/>
                      </w:rPr>
                      <m:t>S</m:t>
                    </m:r>
                  </m:sub>
                </m:sSub>
              </m:num>
              <m:den>
                <m:r>
                  <w:rPr>
                    <w:rFonts w:ascii="Cambria Math" w:eastAsiaTheme="minorEastAsia" w:hAnsi="Cambria Math"/>
                    <w:noProof w:val="0"/>
                    <w:color w:val="000000" w:themeColor="text1"/>
                    <w:sz w:val="24"/>
                    <w:szCs w:val="24"/>
                  </w:rPr>
                  <m:t>2</m:t>
                </m:r>
              </m:den>
            </m:f>
          </m:e>
        </m:d>
      </m:oMath>
      <w:r w:rsidRPr="006F4E00">
        <w:rPr>
          <w:rFonts w:eastAsiaTheme="minorHAnsi"/>
          <w:bCs/>
          <w:noProof w:val="0"/>
          <w:color w:val="000000" w:themeColor="text1"/>
          <w:sz w:val="24"/>
          <w:szCs w:val="24"/>
        </w:rPr>
        <w:t xml:space="preserve"> and </w:t>
      </w:r>
      <m:oMath>
        <m:d>
          <m:dPr>
            <m:begChr m:val="["/>
            <m:endChr m:val="]"/>
            <m:ctrlPr>
              <w:rPr>
                <w:rFonts w:ascii="Cambria Math" w:eastAsiaTheme="minorEastAsia" w:hAnsi="Cambria Math"/>
                <w:bCs/>
                <w:i/>
                <w:noProof w:val="0"/>
                <w:color w:val="000000" w:themeColor="text1"/>
                <w:sz w:val="24"/>
                <w:szCs w:val="24"/>
              </w:rPr>
            </m:ctrlPr>
          </m:dPr>
          <m:e>
            <m:f>
              <m:fPr>
                <m:ctrlPr>
                  <w:rPr>
                    <w:rFonts w:ascii="Cambria Math" w:eastAsiaTheme="minorEastAsia" w:hAnsi="Cambria Math"/>
                    <w:bCs/>
                    <w:i/>
                    <w:noProof w:val="0"/>
                    <w:color w:val="000000" w:themeColor="text1"/>
                    <w:sz w:val="24"/>
                    <w:szCs w:val="24"/>
                  </w:rPr>
                </m:ctrlPr>
              </m:fPr>
              <m:num>
                <m:sSub>
                  <m:sSubPr>
                    <m:ctrlPr>
                      <w:rPr>
                        <w:rFonts w:ascii="Cambria Math" w:eastAsiaTheme="minorEastAsia" w:hAnsi="Cambria Math"/>
                        <w:bCs/>
                        <w:i/>
                        <w:noProof w:val="0"/>
                        <w:color w:val="000000" w:themeColor="text1"/>
                        <w:sz w:val="24"/>
                        <w:szCs w:val="24"/>
                      </w:rPr>
                    </m:ctrlPr>
                  </m:sSubPr>
                  <m:e>
                    <m:r>
                      <w:rPr>
                        <w:rFonts w:ascii="Cambria Math" w:eastAsiaTheme="minorEastAsia" w:hAnsi="Cambria Math"/>
                        <w:noProof w:val="0"/>
                        <w:color w:val="000000" w:themeColor="text1"/>
                        <w:sz w:val="24"/>
                        <w:szCs w:val="24"/>
                      </w:rPr>
                      <m:t>F</m:t>
                    </m:r>
                  </m:e>
                  <m:sub>
                    <m:r>
                      <w:rPr>
                        <w:rFonts w:ascii="Cambria Math" w:eastAsiaTheme="minorEastAsia" w:hAnsi="Cambria Math"/>
                        <w:noProof w:val="0"/>
                        <w:color w:val="000000" w:themeColor="text1"/>
                        <w:sz w:val="24"/>
                        <w:szCs w:val="24"/>
                      </w:rPr>
                      <m:t>S</m:t>
                    </m:r>
                  </m:sub>
                </m:sSub>
              </m:num>
              <m:den>
                <m:r>
                  <w:rPr>
                    <w:rFonts w:ascii="Cambria Math" w:eastAsiaTheme="minorEastAsia" w:hAnsi="Cambria Math"/>
                    <w:noProof w:val="0"/>
                    <w:color w:val="000000" w:themeColor="text1"/>
                    <w:sz w:val="24"/>
                    <w:szCs w:val="24"/>
                  </w:rPr>
                  <m:t>2</m:t>
                </m:r>
              </m:den>
            </m:f>
            <m:r>
              <w:rPr>
                <w:rFonts w:ascii="Cambria Math" w:eastAsiaTheme="minorEastAsia" w:hAnsi="Cambria Math"/>
                <w:noProof w:val="0"/>
                <w:color w:val="000000" w:themeColor="text1"/>
                <w:sz w:val="24"/>
                <w:szCs w:val="24"/>
              </w:rPr>
              <m:t>÷</m:t>
            </m:r>
            <m:sSub>
              <m:sSubPr>
                <m:ctrlPr>
                  <w:rPr>
                    <w:rFonts w:ascii="Cambria Math" w:eastAsiaTheme="minorEastAsia" w:hAnsi="Cambria Math"/>
                    <w:bCs/>
                    <w:i/>
                    <w:noProof w:val="0"/>
                    <w:color w:val="000000" w:themeColor="text1"/>
                    <w:sz w:val="24"/>
                    <w:szCs w:val="24"/>
                  </w:rPr>
                </m:ctrlPr>
              </m:sSubPr>
              <m:e>
                <m:r>
                  <w:rPr>
                    <w:rFonts w:ascii="Cambria Math" w:eastAsiaTheme="minorEastAsia" w:hAnsi="Cambria Math"/>
                    <w:noProof w:val="0"/>
                    <w:color w:val="000000" w:themeColor="text1"/>
                    <w:sz w:val="24"/>
                    <w:szCs w:val="24"/>
                  </w:rPr>
                  <m:t>F</m:t>
                </m:r>
              </m:e>
              <m:sub>
                <m:r>
                  <w:rPr>
                    <w:rFonts w:ascii="Cambria Math" w:eastAsiaTheme="minorEastAsia" w:hAnsi="Cambria Math"/>
                    <w:noProof w:val="0"/>
                    <w:color w:val="000000" w:themeColor="text1"/>
                    <w:sz w:val="24"/>
                    <w:szCs w:val="24"/>
                  </w:rPr>
                  <m:t>S</m:t>
                </m:r>
              </m:sub>
            </m:sSub>
          </m:e>
        </m:d>
      </m:oMath>
      <w:r w:rsidRPr="006F4E00">
        <w:rPr>
          <w:rFonts w:eastAsiaTheme="minorHAnsi"/>
          <w:bCs/>
          <w:noProof w:val="0"/>
          <w:color w:val="000000" w:themeColor="text1"/>
          <w:sz w:val="24"/>
          <w:szCs w:val="24"/>
        </w:rPr>
        <w:t xml:space="preserve">. </w:t>
      </w:r>
      <m:oMath>
        <m:sSub>
          <m:sSubPr>
            <m:ctrlPr>
              <w:rPr>
                <w:rFonts w:ascii="Cambria Math" w:eastAsiaTheme="minorEastAsia" w:hAnsi="Cambria Math"/>
                <w:bCs/>
                <w:i/>
                <w:noProof w:val="0"/>
                <w:color w:val="000000" w:themeColor="text1"/>
                <w:sz w:val="24"/>
                <w:szCs w:val="24"/>
              </w:rPr>
            </m:ctrlPr>
          </m:sSubPr>
          <m:e>
            <m:r>
              <w:rPr>
                <w:rFonts w:ascii="Cambria Math" w:eastAsiaTheme="minorEastAsia" w:hAnsi="Cambria Math"/>
                <w:noProof w:val="0"/>
                <w:color w:val="000000" w:themeColor="text1"/>
                <w:sz w:val="24"/>
                <w:szCs w:val="24"/>
              </w:rPr>
              <m:t>A</m:t>
            </m:r>
          </m:e>
          <m:sub>
            <m:r>
              <w:rPr>
                <w:rFonts w:ascii="Cambria Math" w:eastAsiaTheme="minorEastAsia" w:hAnsi="Cambria Math"/>
                <w:noProof w:val="0"/>
                <w:color w:val="000000" w:themeColor="text1"/>
                <w:sz w:val="24"/>
                <w:szCs w:val="24"/>
              </w:rPr>
              <m:t>k</m:t>
            </m:r>
          </m:sub>
        </m:sSub>
        <m:d>
          <m:dPr>
            <m:ctrlPr>
              <w:rPr>
                <w:rFonts w:ascii="Cambria Math" w:eastAsiaTheme="minorEastAsia" w:hAnsi="Cambria Math"/>
                <w:bCs/>
                <w:i/>
                <w:noProof w:val="0"/>
                <w:color w:val="000000" w:themeColor="text1"/>
                <w:sz w:val="24"/>
                <w:szCs w:val="24"/>
              </w:rPr>
            </m:ctrlPr>
          </m:dPr>
          <m:e>
            <m:r>
              <w:rPr>
                <w:rFonts w:ascii="Cambria Math" w:eastAsiaTheme="minorEastAsia" w:hAnsi="Cambria Math"/>
                <w:noProof w:val="0"/>
                <w:color w:val="000000" w:themeColor="text1"/>
                <w:sz w:val="24"/>
                <w:szCs w:val="24"/>
              </w:rPr>
              <m:t>n</m:t>
            </m:r>
          </m:e>
        </m:d>
      </m:oMath>
      <w:r w:rsidRPr="006F4E00">
        <w:rPr>
          <w:rFonts w:eastAsiaTheme="minorHAnsi"/>
          <w:bCs/>
          <w:noProof w:val="0"/>
          <w:color w:val="000000" w:themeColor="text1"/>
          <w:sz w:val="24"/>
          <w:szCs w:val="24"/>
        </w:rPr>
        <w:t xml:space="preserve"> is the approximation component </w:t>
      </w:r>
      <m:oMath>
        <m:r>
          <w:rPr>
            <w:rFonts w:ascii="Cambria Math" w:eastAsiaTheme="minorEastAsia" w:hAnsi="Cambria Math"/>
            <w:noProof w:val="0"/>
            <w:color w:val="000000" w:themeColor="text1"/>
            <w:sz w:val="24"/>
            <w:szCs w:val="24"/>
          </w:rPr>
          <m:t>A</m:t>
        </m:r>
      </m:oMath>
      <w:r w:rsidRPr="006F4E00">
        <w:rPr>
          <w:rFonts w:eastAsiaTheme="minorHAnsi"/>
          <w:bCs/>
          <w:noProof w:val="0"/>
          <w:color w:val="000000" w:themeColor="text1"/>
          <w:sz w:val="24"/>
          <w:szCs w:val="24"/>
        </w:rPr>
        <w:t xml:space="preserve"> that represents low-resolution components; </w:t>
      </w:r>
      <m:oMath>
        <m:sSub>
          <m:sSubPr>
            <m:ctrlPr>
              <w:rPr>
                <w:rFonts w:ascii="Cambria Math" w:eastAsiaTheme="minorEastAsia" w:hAnsi="Cambria Math"/>
                <w:bCs/>
                <w:i/>
                <w:noProof w:val="0"/>
                <w:color w:val="000000" w:themeColor="text1"/>
                <w:sz w:val="24"/>
                <w:szCs w:val="24"/>
              </w:rPr>
            </m:ctrlPr>
          </m:sSubPr>
          <m:e>
            <m:r>
              <w:rPr>
                <w:rFonts w:ascii="Cambria Math" w:eastAsiaTheme="minorEastAsia" w:hAnsi="Cambria Math"/>
                <w:noProof w:val="0"/>
                <w:color w:val="000000" w:themeColor="text1"/>
                <w:sz w:val="24"/>
                <w:szCs w:val="24"/>
              </w:rPr>
              <m:t>D</m:t>
            </m:r>
          </m:e>
          <m:sub>
            <m:r>
              <w:rPr>
                <w:rFonts w:ascii="Cambria Math" w:eastAsiaTheme="minorEastAsia" w:hAnsi="Cambria Math"/>
                <w:noProof w:val="0"/>
                <w:color w:val="000000" w:themeColor="text1"/>
                <w:sz w:val="24"/>
                <w:szCs w:val="24"/>
              </w:rPr>
              <m:t>k</m:t>
            </m:r>
          </m:sub>
        </m:sSub>
        <m:d>
          <m:dPr>
            <m:ctrlPr>
              <w:rPr>
                <w:rFonts w:ascii="Cambria Math" w:eastAsiaTheme="minorEastAsia" w:hAnsi="Cambria Math"/>
                <w:bCs/>
                <w:i/>
                <w:noProof w:val="0"/>
                <w:color w:val="000000" w:themeColor="text1"/>
                <w:sz w:val="24"/>
                <w:szCs w:val="24"/>
              </w:rPr>
            </m:ctrlPr>
          </m:dPr>
          <m:e>
            <m:r>
              <w:rPr>
                <w:rFonts w:ascii="Cambria Math" w:eastAsiaTheme="minorEastAsia" w:hAnsi="Cambria Math"/>
                <w:noProof w:val="0"/>
                <w:color w:val="000000" w:themeColor="text1"/>
                <w:sz w:val="24"/>
                <w:szCs w:val="24"/>
              </w:rPr>
              <m:t>n</m:t>
            </m:r>
          </m:e>
        </m:d>
      </m:oMath>
      <w:r w:rsidRPr="006F4E00">
        <w:rPr>
          <w:rFonts w:eastAsiaTheme="minorHAnsi"/>
          <w:bCs/>
          <w:noProof w:val="0"/>
          <w:color w:val="000000" w:themeColor="text1"/>
          <w:sz w:val="24"/>
          <w:szCs w:val="24"/>
        </w:rPr>
        <w:t xml:space="preserve"> is the detail decomposition component </w:t>
      </w:r>
      <m:oMath>
        <m:r>
          <w:rPr>
            <w:rFonts w:ascii="Cambria Math" w:eastAsiaTheme="minorEastAsia" w:hAnsi="Cambria Math"/>
            <w:noProof w:val="0"/>
            <w:color w:val="000000" w:themeColor="text1"/>
            <w:sz w:val="24"/>
            <w:szCs w:val="24"/>
          </w:rPr>
          <m:t>D</m:t>
        </m:r>
      </m:oMath>
      <w:r w:rsidRPr="006F4E00">
        <w:rPr>
          <w:rFonts w:eastAsiaTheme="minorHAnsi"/>
          <w:bCs/>
          <w:noProof w:val="0"/>
          <w:color w:val="000000" w:themeColor="text1"/>
          <w:sz w:val="24"/>
          <w:szCs w:val="24"/>
        </w:rPr>
        <w:t xml:space="preserve"> that describes high-resolution components [59, 60]. </w:t>
      </w:r>
    </w:p>
    <w:p w:rsidR="00C00FA5" w:rsidRPr="006F4E00" w:rsidRDefault="005D5713" w:rsidP="00515B92">
      <w:pPr>
        <w:pStyle w:val="figurecaption"/>
        <w:numPr>
          <w:ilvl w:val="0"/>
          <w:numId w:val="0"/>
        </w:numPr>
        <w:ind w:firstLine="720"/>
        <w:jc w:val="both"/>
        <w:rPr>
          <w:rFonts w:eastAsiaTheme="minorHAnsi"/>
          <w:bCs/>
          <w:noProof w:val="0"/>
          <w:color w:val="000000" w:themeColor="text1"/>
          <w:sz w:val="24"/>
          <w:szCs w:val="24"/>
        </w:rPr>
      </w:pPr>
      <w:r>
        <w:rPr>
          <w:rFonts w:eastAsiaTheme="minorHAnsi"/>
          <w:bCs/>
          <w:color w:val="000000" w:themeColor="text1"/>
          <w:sz w:val="24"/>
          <w:szCs w:val="24"/>
        </w:rPr>
        <w:pict>
          <v:group id="Group 407" o:spid="_x0000_s1088" style="position:absolute;left:0;text-align:left;margin-left:66.1pt;margin-top:7.7pt;width:354.2pt;height:296.95pt;z-index:251753472" coordsize="44983,3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">
            <v:group id="Group 402" o:spid="_x0000_s1089" style="position:absolute;left:28829;width:16092;height:6295" coordsize="16092,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group id="Group 341" o:spid="_x0000_s1090" style="position:absolute;left:1778;width:14314;height:6295" coordsize="1444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group id="Group 342" o:spid="_x0000_s1091" style="position:absolute;width:14444;height:3817" coordsize="14444,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group id="Group 343" o:spid="_x0000_s1092" style="position:absolute;width:14444;height:3817" coordsize="14444,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group id="Group 344" o:spid="_x0000_s1093" style="position:absolute;width:14444;height:3817" coordsize="14444,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345" o:spid="_x0000_s1094" type="#_x0000_t32" style="position:absolute;left:44;top:3817;width:144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" strokecolor="windowText">
                        <v:stroke endarrow="block" joinstyle="miter"/>
                      </v:shape>
                      <v:shape id="Straight Arrow Connector 346" o:spid="_x0000_s1095" type="#_x0000_t32" style="position:absolute;width:0;height:381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" strokecolor="windowText">
                        <v:stroke endarrow="block" joinstyle="miter"/>
                      </v:shape>
                    </v:group>
                    <v:shape id="Trapezoid 347" o:spid="_x0000_s1096" style="position:absolute;left:88;top:1287;width:12240;height:2520;visibility:visible;mso-wrap-style:square;v-text-anchor:middle" coordsize="122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" path="m,252000l63000,,1161000,r63000,252000l,252000xe" filled="f" strokecolor="windowText">
                      <v:stroke joinstyle="miter"/>
                      <v:path arrowok="t" o:connecttype="custom" o:connectlocs="0,252000;63000,0;1161000,0;1224000,252000;0,252000" o:connectangles="0,0,0,0,0"/>
                    </v:shape>
                  </v:group>
                  <v:shape id="Text Box 348" o:spid="_x0000_s1097" type="#_x0000_t202" style="position:absolute;left:12428;top:1819;width:108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" fillcolor="window" stroked="f" strokeweight=".5pt">
                    <v:textbox inset="0,0,0,0">
                      <w:txbxContent>
                        <w:p w:rsidR="00073A8C" w:rsidRPr="00D05A22" w:rsidRDefault="00073A8C" w:rsidP="002B4ECB">
                          <w:pPr>
                            <w:rPr>
                              <w:rFonts w:ascii="Times New Roman" w:hAnsi="Times New Roman" w:cs="Times New Roman"/>
                              <w:sz w:val="24"/>
                              <w:szCs w:val="24"/>
                            </w:rPr>
                          </w:pPr>
                        </w:p>
                      </w:txbxContent>
                    </v:textbox>
                  </v:shape>
                </v:group>
                <v:shape id="Text Box 349" o:spid="_x0000_s1098" type="#_x0000_t202" style="position:absolute;left:12073;top:3906;width:1524;height:2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" fillcolor="window" stroked="f" strokeweight=".5pt">
                  <v:textbox inset="0,0,0,0">
                    <w:txbxContent>
                      <w:p w:rsidR="00073A8C" w:rsidRPr="007F5A04" w:rsidRDefault="00073A8C" w:rsidP="002B4ECB">
                        <w:pPr>
                          <w:rPr>
                            <w:rFonts w:ascii="Times New Roman" w:hAnsi="Times New Roman" w:cs="Times New Roman"/>
                            <w:sz w:val="20"/>
                            <w:szCs w:val="20"/>
                          </w:rPr>
                        </w:pPr>
                        <m:oMathPara>
                          <m:oMath>
                            <m:sSub>
                              <m:sSubPr>
                                <m:ctrlPr>
                                  <w:rPr>
                                    <w:rFonts w:ascii="Cambria Math" w:hAnsi="Cambria Math"/>
                                    <w:i/>
                                  </w:rPr>
                                </m:ctrlPr>
                              </m:sSubPr>
                              <m:e>
                                <m:r>
                                  <w:rPr>
                                    <w:rFonts w:ascii="Cambria Math" w:hAnsi="Cambria Math"/>
                                  </w:rPr>
                                  <m:t>F</m:t>
                                </m:r>
                              </m:e>
                              <m:sub>
                                <m:r>
                                  <w:rPr>
                                    <w:rFonts w:ascii="Cambria Math" w:hAnsi="Cambria Math"/>
                                  </w:rPr>
                                  <m:t>s</m:t>
                                </m:r>
                              </m:sub>
                            </m:sSub>
                          </m:oMath>
                        </m:oMathPara>
                      </w:p>
                    </w:txbxContent>
                  </v:textbox>
                </v:shape>
              </v:group>
              <v:shape id="Right Arrow 351" o:spid="_x0000_s1099" type="#_x0000_t13" style="position:absolute;top:2286;width:1422;height:11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" adj="12879" fillcolor="#d0cece" strokecolor="#7f7f7f" strokeweight=".25pt"/>
            </v:group>
            <v:group id="Group 403" o:spid="_x0000_s1100" style="position:absolute;left:28765;top:5016;width:16156;height:5744" coordsize="16155,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group id="Group 330" o:spid="_x0000_s1101" style="position:absolute;left:1841;width:14314;height:5743" coordsize="1443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oup 331" o:spid="_x0000_s1102" style="position:absolute;width:14439;height:3816" coordsize="14439,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group id="Group 332" o:spid="_x0000_s1103" style="position:absolute;width:14439;height:3816" coordsize="14439,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group id="Group 333" o:spid="_x0000_s1104" style="position:absolute;width:14439;height:3816" coordsize="14444,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Straight Arrow Connector 334" o:spid="_x0000_s1105" type="#_x0000_t32" style="position:absolute;left:44;top:3817;width:144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" strokecolor="windowText">
                        <v:stroke endarrow="block" joinstyle="miter"/>
                      </v:shape>
                      <v:shape id="Straight Arrow Connector 335" o:spid="_x0000_s1106" type="#_x0000_t32" style="position:absolute;width:0;height:381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" strokecolor="windowText">
                        <v:stroke endarrow="block" joinstyle="miter"/>
                      </v:shape>
                    </v:group>
                    <v:shape id="Trapezoid 336" o:spid="_x0000_s1107" style="position:absolute;left:5859;top:1287;width:6477;height:2514;visibility:visible;mso-wrap-style:square;v-text-anchor:middle" coordsize="64770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" path="m,251460l62865,,584835,r62865,251460l,251460xe" fillcolor="#fff2cc" strokecolor="windowText">
                      <v:stroke joinstyle="miter"/>
                      <v:path arrowok="t" o:connecttype="custom" o:connectlocs="0,251460;62865,0;584835,0;647700,251460;0,251460" o:connectangles="0,0,0,0,0"/>
                    </v:shape>
                    <v:shape id="Trapezoid 337" o:spid="_x0000_s1108" style="position:absolute;top:1287;width:6477;height:2514;visibility:visible;mso-wrap-style:square;v-text-anchor:middle" coordsize="64770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" path="m,251460l62865,,584835,r62865,251460l,251460xe" fillcolor="#e2f0d9" strokecolor="windowText">
                      <v:stroke joinstyle="miter"/>
                      <v:path arrowok="t" o:connecttype="custom" o:connectlocs="0,251460;62865,0;584835,0;647700,251460;0,251460" o:connectangles="0,0,0,0,0"/>
                    </v:shape>
                  </v:group>
                  <v:shape id="Text Box 338" o:spid="_x0000_s1109" type="#_x0000_t202" style="position:absolute;left:12473;top:1775;width:1079;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" fillcolor="window" stroked="f" strokeweight=".5pt">
                    <v:textbox inset="0,0,0,0">
                      <w:txbxContent>
                        <w:p w:rsidR="00073A8C" w:rsidRPr="00D05A22" w:rsidRDefault="00073A8C" w:rsidP="002B4ECB">
                          <w:pPr>
                            <w:rPr>
                              <w:rFonts w:ascii="Times New Roman" w:hAnsi="Times New Roman" w:cs="Times New Roman"/>
                              <w:sz w:val="24"/>
                              <w:szCs w:val="24"/>
                            </w:rPr>
                          </w:pPr>
                        </w:p>
                      </w:txbxContent>
                    </v:textbox>
                  </v:shape>
                </v:group>
                <v:shape id="Text Box 339" o:spid="_x0000_s1110" type="#_x0000_t202" style="position:absolute;left:5104;top:3994;width:2708;height:16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" fillcolor="window" stroked="f" strokeweight=".5pt">
                  <v:textbox inset="0,0,0,0">
                    <w:txbxContent>
                      <w:p w:rsidR="00073A8C" w:rsidRPr="007F5A04" w:rsidRDefault="00073A8C" w:rsidP="002B4ECB">
                        <w:pPr>
                          <w:rPr>
                            <w:rFonts w:ascii="Times New Roman" w:hAnsi="Times New Roman" w:cs="Times New Roman"/>
                            <w:sz w:val="20"/>
                            <w:szCs w:val="20"/>
                          </w:rPr>
                        </w:pPr>
                        <m:oMathPara>
                          <m:oMath>
                            <m:f>
                              <m:fPr>
                                <m:type m:val="lin"/>
                                <m:ctrlPr>
                                  <w:rPr>
                                    <w:rFonts w:ascii="Cambria Math" w:hAnsi="Cambria Math" w:cs="Times New Roman"/>
                                    <w:i/>
                                    <w:sz w:val="20"/>
                                    <w:szCs w:val="20"/>
                                  </w:rPr>
                                </m:ctrlPr>
                              </m:fPr>
                              <m:num>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s</m:t>
                                    </m:r>
                                  </m:sub>
                                </m:sSub>
                              </m:num>
                              <m:den>
                                <m:r>
                                  <w:rPr>
                                    <w:rFonts w:ascii="Cambria Math" w:hAnsi="Cambria Math" w:cs="Times New Roman"/>
                                    <w:sz w:val="20"/>
                                    <w:szCs w:val="20"/>
                                  </w:rPr>
                                  <m:t>2</m:t>
                                </m:r>
                              </m:den>
                            </m:f>
                          </m:oMath>
                        </m:oMathPara>
                      </w:p>
                    </w:txbxContent>
                  </v:textbox>
                </v:shape>
                <v:shape id="Text Box 340" o:spid="_x0000_s1111" type="#_x0000_t202" style="position:absolute;left:11896;top:3950;width:1523;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" fillcolor="window" stroked="f" strokeweight=".5pt">
                  <v:textbox inset="0,0,0,0">
                    <w:txbxContent>
                      <w:p w:rsidR="00073A8C" w:rsidRPr="007F5A04" w:rsidRDefault="00073A8C" w:rsidP="002B4ECB">
                        <w:pPr>
                          <w:rPr>
                            <w:rFonts w:ascii="Times New Roman" w:hAnsi="Times New Roman" w:cs="Times New Roman"/>
                            <w:sz w:val="20"/>
                            <w:szCs w:val="20"/>
                          </w:rPr>
                        </w:pPr>
                        <m:oMathPara>
                          <m:oMath>
                            <m:sSub>
                              <m:sSubPr>
                                <m:ctrlPr>
                                  <w:rPr>
                                    <w:rFonts w:ascii="Cambria Math" w:hAnsi="Cambria Math"/>
                                    <w:i/>
                                  </w:rPr>
                                </m:ctrlPr>
                              </m:sSubPr>
                              <m:e>
                                <m:r>
                                  <w:rPr>
                                    <w:rFonts w:ascii="Cambria Math" w:hAnsi="Cambria Math"/>
                                  </w:rPr>
                                  <m:t>F</m:t>
                                </m:r>
                              </m:e>
                              <m:sub>
                                <m:r>
                                  <w:rPr>
                                    <w:rFonts w:ascii="Cambria Math" w:hAnsi="Cambria Math"/>
                                  </w:rPr>
                                  <m:t>s</m:t>
                                </m:r>
                              </m:sub>
                            </m:sSub>
                          </m:oMath>
                        </m:oMathPara>
                      </w:p>
                    </w:txbxContent>
                  </v:textbox>
                </v:shape>
              </v:group>
              <v:shape id="Right Arrow 350" o:spid="_x0000_s1112" type="#_x0000_t13" style="position:absolute;top:2286;width:1422;height:11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" adj="12879" fillcolor="#d0cece" strokecolor="#7f7f7f" strokeweight=".25pt"/>
            </v:group>
            <v:group id="Group 404" o:spid="_x0000_s1113" style="position:absolute;left:28765;top:14414;width:16218;height:5740" coordsize="16217,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group id="Group 317" o:spid="_x0000_s1114" style="position:absolute;left:1905;width:14312;height:5740" coordsize="14439,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group id="Group 318" o:spid="_x0000_s1115" style="position:absolute;width:14439;height:3816" coordsize="14439,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Group 319" o:spid="_x0000_s1116" style="position:absolute;width:14439;height:3816" coordsize="14439,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Group 320" o:spid="_x0000_s1117" style="position:absolute;width:14439;height:3816" coordsize="14444,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Straight Arrow Connector 321" o:spid="_x0000_s1118" type="#_x0000_t32" style="position:absolute;left:44;top:3817;width:144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" strokecolor="windowText">
                        <v:stroke endarrow="block" joinstyle="miter"/>
                      </v:shape>
                      <v:shape id="Straight Arrow Connector 322" o:spid="_x0000_s1119" type="#_x0000_t32" style="position:absolute;width:0;height:381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" strokecolor="windowText">
                        <v:stroke endarrow="block" joinstyle="miter"/>
                      </v:shape>
                    </v:group>
                    <v:shape id="Trapezoid 323" o:spid="_x0000_s1120" style="position:absolute;left:5859;top:1287;width:6477;height:2514;visibility:visible;mso-wrap-style:square;v-text-anchor:middle" coordsize="64770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" path="m,251460l62865,,584835,r62865,251460l,251460xe" fillcolor="#fff2cc" strokecolor="windowText">
                      <v:stroke joinstyle="miter"/>
                      <v:path arrowok="t" o:connecttype="custom" o:connectlocs="0,251460;62865,0;584835,0;647700,251460;0,251460" o:connectangles="0,0,0,0,0"/>
                    </v:shape>
                    <v:shape id="Trapezoid 324" o:spid="_x0000_s1121" style="position:absolute;left:2929;top:1287;width:3600;height:2514;visibility:visible;mso-wrap-style:square;v-text-anchor:middle" coordsize="36000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" path="m,251460l62865,,297135,r62865,251460l,251460xe" fillcolor="#bdd7ee" strokecolor="windowText">
                      <v:stroke joinstyle="miter"/>
                      <v:path arrowok="t" o:connecttype="custom" o:connectlocs="0,251460;62865,0;297135,0;360000,251460;0,251460" o:connectangles="0,0,0,0,0"/>
                    </v:shape>
                    <v:shape id="Trapezoid 325" o:spid="_x0000_s1122" style="position:absolute;top:1287;width:3600;height:2514;visibility:visible;mso-wrap-style:square;v-text-anchor:middle" coordsize="36000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" path="m,251460l62865,,297135,r62865,251460l,251460xe" fillcolor="#c5e0b4" strokecolor="windowText">
                      <v:stroke joinstyle="miter"/>
                      <v:path arrowok="t" o:connecttype="custom" o:connectlocs="0,251460;62865,0;297135,0;360000,251460;0,251460" o:connectangles="0,0,0,0,0"/>
                    </v:shape>
                  </v:group>
                  <v:shape id="Text Box 326" o:spid="_x0000_s1123" type="#_x0000_t202" style="position:absolute;left:12473;top:1819;width:1079;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" fillcolor="window" stroked="f" strokeweight=".5pt">
                    <v:textbox inset="0,0,0,0">
                      <w:txbxContent>
                        <w:p w:rsidR="00073A8C" w:rsidRPr="00D05A22" w:rsidRDefault="00073A8C" w:rsidP="002B4ECB">
                          <w:pPr>
                            <w:rPr>
                              <w:rFonts w:ascii="Times New Roman" w:hAnsi="Times New Roman" w:cs="Times New Roman"/>
                              <w:sz w:val="24"/>
                              <w:szCs w:val="24"/>
                            </w:rPr>
                          </w:pPr>
                        </w:p>
                      </w:txbxContent>
                    </v:textbox>
                  </v:shape>
                </v:group>
                <v:shape id="Text Box 327" o:spid="_x0000_s1124" type="#_x0000_t202" style="position:absolute;left:2662;top:3860;width:2520;height:1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" fillcolor="window" stroked="f" strokeweight=".5pt">
                  <v:textbox inset="0,0,0,0">
                    <w:txbxContent>
                      <w:p w:rsidR="00073A8C" w:rsidRPr="007F5A04" w:rsidRDefault="00073A8C" w:rsidP="002B4ECB">
                        <w:pPr>
                          <w:rPr>
                            <w:rFonts w:ascii="Times New Roman" w:hAnsi="Times New Roman" w:cs="Times New Roman"/>
                            <w:sz w:val="20"/>
                            <w:szCs w:val="20"/>
                          </w:rPr>
                        </w:pPr>
                        <m:oMathPara>
                          <m:oMath>
                            <m:f>
                              <m:fPr>
                                <m:type m:val="lin"/>
                                <m:ctrlPr>
                                  <w:rPr>
                                    <w:rFonts w:ascii="Cambria Math" w:hAnsi="Cambria Math" w:cs="Times New Roman"/>
                                    <w:i/>
                                    <w:sz w:val="20"/>
                                    <w:szCs w:val="20"/>
                                  </w:rPr>
                                </m:ctrlPr>
                              </m:fPr>
                              <m:num>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s</m:t>
                                    </m:r>
                                  </m:sub>
                                </m:sSub>
                              </m:num>
                              <m:den>
                                <m:r>
                                  <w:rPr>
                                    <w:rFonts w:ascii="Cambria Math" w:hAnsi="Cambria Math" w:cs="Times New Roman"/>
                                    <w:sz w:val="20"/>
                                    <w:szCs w:val="20"/>
                                  </w:rPr>
                                  <m:t>2</m:t>
                                </m:r>
                              </m:den>
                            </m:f>
                          </m:oMath>
                        </m:oMathPara>
                      </w:p>
                      <w:p w:rsidR="00073A8C" w:rsidRPr="007F5A04" w:rsidRDefault="00073A8C" w:rsidP="002B4ECB">
                        <w:pPr>
                          <w:rPr>
                            <w:rFonts w:ascii="Times New Roman" w:hAnsi="Times New Roman" w:cs="Times New Roman"/>
                            <w:sz w:val="20"/>
                            <w:szCs w:val="20"/>
                          </w:rPr>
                        </w:pPr>
                      </w:p>
                    </w:txbxContent>
                  </v:textbox>
                </v:shape>
                <v:shape id="Text Box 328" o:spid="_x0000_s1125" type="#_x0000_t202" style="position:absolute;left:5681;top:3906;width:252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" fillcolor="window" stroked="f" strokeweight=".5pt">
                  <v:textbox inset="0,0,0,0">
                    <w:txbxContent>
                      <w:p w:rsidR="00073A8C" w:rsidRPr="007F5A04" w:rsidRDefault="00073A8C" w:rsidP="002B4ECB">
                        <w:pPr>
                          <w:rPr>
                            <w:rFonts w:ascii="Times New Roman" w:hAnsi="Times New Roman" w:cs="Times New Roman"/>
                            <w:sz w:val="20"/>
                            <w:szCs w:val="20"/>
                          </w:rPr>
                        </w:pPr>
                        <m:oMathPara>
                          <m:oMath>
                            <m:f>
                              <m:fPr>
                                <m:type m:val="lin"/>
                                <m:ctrlPr>
                                  <w:rPr>
                                    <w:rFonts w:ascii="Cambria Math" w:hAnsi="Cambria Math" w:cs="Times New Roman"/>
                                    <w:i/>
                                    <w:sz w:val="20"/>
                                    <w:szCs w:val="20"/>
                                  </w:rPr>
                                </m:ctrlPr>
                              </m:fPr>
                              <m:num>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s</m:t>
                                    </m:r>
                                  </m:sub>
                                </m:sSub>
                              </m:num>
                              <m:den>
                                <m:r>
                                  <w:rPr>
                                    <w:rFonts w:ascii="Cambria Math" w:hAnsi="Cambria Math" w:cs="Times New Roman"/>
                                    <w:sz w:val="20"/>
                                    <w:szCs w:val="20"/>
                                  </w:rPr>
                                  <m:t>2</m:t>
                                </m:r>
                              </m:den>
                            </m:f>
                          </m:oMath>
                        </m:oMathPara>
                      </w:p>
                      <w:p w:rsidR="00073A8C" w:rsidRPr="007F5A04" w:rsidRDefault="00073A8C" w:rsidP="002B4ECB">
                        <w:pPr>
                          <w:rPr>
                            <w:rFonts w:ascii="Times New Roman" w:hAnsi="Times New Roman" w:cs="Times New Roman"/>
                            <w:sz w:val="20"/>
                            <w:szCs w:val="20"/>
                          </w:rPr>
                        </w:pPr>
                      </w:p>
                    </w:txbxContent>
                  </v:textbox>
                </v:shape>
                <v:shape id="Text Box 329" o:spid="_x0000_s1126" type="#_x0000_t202" style="position:absolute;left:11984;top:3950;width:1440;height:18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" fillcolor="window" stroked="f" strokeweight=".5pt">
                  <v:textbox inset="0,0,0,0">
                    <w:txbxContent>
                      <w:p w:rsidR="00073A8C" w:rsidRPr="007F5A04" w:rsidRDefault="00073A8C" w:rsidP="002B4ECB">
                        <w:pPr>
                          <w:rPr>
                            <w:rFonts w:ascii="Times New Roman" w:hAnsi="Times New Roman" w:cs="Times New Roman"/>
                            <w:sz w:val="20"/>
                            <w:szCs w:val="20"/>
                          </w:rPr>
                        </w:pPr>
                        <m:oMathPara>
                          <m:oMath>
                            <m:sSub>
                              <m:sSubPr>
                                <m:ctrlPr>
                                  <w:rPr>
                                    <w:rFonts w:ascii="Cambria Math" w:hAnsi="Cambria Math"/>
                                    <w:i/>
                                  </w:rPr>
                                </m:ctrlPr>
                              </m:sSubPr>
                              <m:e>
                                <m:r>
                                  <w:rPr>
                                    <w:rFonts w:ascii="Cambria Math" w:hAnsi="Cambria Math"/>
                                  </w:rPr>
                                  <m:t>F</m:t>
                                </m:r>
                              </m:e>
                              <m:sub>
                                <m:r>
                                  <w:rPr>
                                    <w:rFonts w:ascii="Cambria Math" w:hAnsi="Cambria Math"/>
                                  </w:rPr>
                                  <m:t>s</m:t>
                                </m:r>
                              </m:sub>
                            </m:sSub>
                          </m:oMath>
                        </m:oMathPara>
                      </w:p>
                    </w:txbxContent>
                  </v:textbox>
                </v:shape>
              </v:group>
              <v:shape id="Right Arrow 352" o:spid="_x0000_s1127" type="#_x0000_t13" style="position:absolute;top:2222;width:1422;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" adj="12921" fillcolor="#d0cece" strokecolor="#7f7f7f" strokeweight=".25pt"/>
            </v:group>
            <v:group id="Group 405" o:spid="_x0000_s1128" style="position:absolute;left:28765;top:23749;width:16218;height:7670" coordsize="16217,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group id="Group 302" o:spid="_x0000_s1129" style="position:absolute;left:1905;width:14312;height:7670" coordsize="14439,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130" style="position:absolute;width:14439;height:3816" coordsize="14439,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group id="Group 304" o:spid="_x0000_s1131" style="position:absolute;width:14439;height:3816" coordsize="14439,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group id="Group 305" o:spid="_x0000_s1132" style="position:absolute;width:14439;height:3816" coordsize="14444,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Straight Arrow Connector 306" o:spid="_x0000_s1133" type="#_x0000_t32" style="position:absolute;left:44;top:3817;width:144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" strokecolor="windowText">
                        <v:stroke endarrow="block" joinstyle="miter"/>
                      </v:shape>
                      <v:shape id="Straight Arrow Connector 307" o:spid="_x0000_s1134" type="#_x0000_t32" style="position:absolute;width:0;height:381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" strokecolor="windowText">
                        <v:stroke endarrow="block" joinstyle="miter"/>
                      </v:shape>
                    </v:group>
                    <v:shape id="Trapezoid 308" o:spid="_x0000_s1135" style="position:absolute;left:5903;top:1287;width:6477;height:2514;visibility:visible;mso-wrap-style:square;v-text-anchor:middle" coordsize="64770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" path="m,251460l62865,,584835,r62865,251460l,251460xe" fillcolor="#fff2cc" strokecolor="windowText">
                      <v:stroke joinstyle="miter"/>
                      <v:path arrowok="t" o:connecttype="custom" o:connectlocs="0,251460;62865,0;584835,0;647700,251460;0,251460" o:connectangles="0,0,0,0,0"/>
                    </v:shape>
                    <v:shape id="Trapezoid 309" o:spid="_x0000_s1136" style="position:absolute;left:2885;top:1287;width:3594;height:2514;visibility:visible;mso-wrap-style:square;v-text-anchor:middle" coordsize="35941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" path="m,251460l62865,,296545,r62865,251460l,251460xe" fillcolor="#bdd7ee" strokecolor="windowText">
                      <v:stroke joinstyle="miter"/>
                      <v:path arrowok="t" o:connecttype="custom" o:connectlocs="0,251460;62865,0;296545,0;359410,251460;0,251460" o:connectangles="0,0,0,0,0"/>
                    </v:shape>
                    <v:shape id="Trapezoid 310" o:spid="_x0000_s1137" style="position:absolute;left:1464;top:1287;width:1797;height:2514;visibility:visible;mso-wrap-style:square;v-text-anchor:middle" coordsize="17970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" path="m,251460l44926,r89853,l179705,251460,,251460xe" fillcolor="#fbe5d6" strokecolor="windowText">
                      <v:stroke joinstyle="miter"/>
                      <v:path arrowok="t" o:connecttype="custom" o:connectlocs="0,251460;44926,0;134779,0;179705,251460;0,251460" o:connectangles="0,0,0,0,0"/>
                    </v:shape>
                    <v:shape id="Trapezoid 311" o:spid="_x0000_s1138" style="position:absolute;top:1287;width:1797;height:2514;visibility:visible;mso-wrap-style:square;v-text-anchor:middle" coordsize="17970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" path="m,251460l44926,r89853,l179705,251460,,251460xe" fillcolor="#a9d18e" strokecolor="windowText">
                      <v:stroke joinstyle="miter"/>
                      <v:path arrowok="t" o:connecttype="custom" o:connectlocs="0,251460;44926,0;134779,0;179705,251460;0,251460" o:connectangles="0,0,0,0,0"/>
                    </v:shape>
                  </v:group>
                  <v:shape id="Text Box 312" o:spid="_x0000_s1139" type="#_x0000_t202" style="position:absolute;left:12473;top:1775;width:1079;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" fillcolor="window" stroked="f" strokeweight=".5pt">
                    <v:textbox inset="0,0,0,0">
                      <w:txbxContent>
                        <w:p w:rsidR="00073A8C" w:rsidRPr="00D05A22" w:rsidRDefault="00073A8C" w:rsidP="002B4ECB">
                          <w:pPr>
                            <w:rPr>
                              <w:rFonts w:ascii="Times New Roman" w:hAnsi="Times New Roman" w:cs="Times New Roman"/>
                              <w:sz w:val="24"/>
                              <w:szCs w:val="24"/>
                            </w:rPr>
                          </w:pPr>
                        </w:p>
                      </w:txbxContent>
                    </v:textbox>
                  </v:shape>
                </v:group>
                <v:shape id="Text Box 313" o:spid="_x0000_s1140" type="#_x0000_t202" style="position:absolute;left:11940;top:3994;width:1524;height:2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" fillcolor="window" stroked="f" strokeweight=".5pt">
                  <v:textbox inset="0,0,0,0">
                    <w:txbxContent>
                      <w:p w:rsidR="00073A8C" w:rsidRPr="007F5A04" w:rsidRDefault="00073A8C" w:rsidP="002B4ECB">
                        <w:pPr>
                          <w:rPr>
                            <w:rFonts w:ascii="Times New Roman" w:hAnsi="Times New Roman" w:cs="Times New Roman"/>
                            <w:sz w:val="20"/>
                            <w:szCs w:val="20"/>
                          </w:rPr>
                        </w:pPr>
                        <m:oMathPara>
                          <m:oMath>
                            <m:sSub>
                              <m:sSubPr>
                                <m:ctrlPr>
                                  <w:rPr>
                                    <w:rFonts w:ascii="Cambria Math" w:hAnsi="Cambria Math"/>
                                    <w:i/>
                                  </w:rPr>
                                </m:ctrlPr>
                              </m:sSubPr>
                              <m:e>
                                <m:r>
                                  <w:rPr>
                                    <w:rFonts w:ascii="Cambria Math" w:hAnsi="Cambria Math"/>
                                  </w:rPr>
                                  <m:t>F</m:t>
                                </m:r>
                              </m:e>
                              <m:sub>
                                <m:r>
                                  <w:rPr>
                                    <w:rFonts w:ascii="Cambria Math" w:hAnsi="Cambria Math"/>
                                  </w:rPr>
                                  <m:t>s</m:t>
                                </m:r>
                              </m:sub>
                            </m:sSub>
                          </m:oMath>
                        </m:oMathPara>
                      </w:p>
                    </w:txbxContent>
                  </v:textbox>
                </v:shape>
                <v:shape id="Text Box 314" o:spid="_x0000_s1141" type="#_x0000_t202" style="position:absolute;left:5637;top:3994;width:1257;height:3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" fillcolor="window" stroked="f" strokeweight=".5pt">
                  <v:textbox inset="0,0,0,0">
                    <w:txbxContent>
                      <w:p w:rsidR="00073A8C" w:rsidRPr="007F5A04" w:rsidRDefault="00073A8C" w:rsidP="002B4ECB">
                        <w:pPr>
                          <w:rPr>
                            <w:rFonts w:ascii="Times New Roman" w:hAnsi="Times New Roman" w:cs="Times New Roman"/>
                            <w:sz w:val="20"/>
                            <w:szCs w:val="20"/>
                          </w:rPr>
                        </w:pPr>
                        <m:oMathPara>
                          <m:oMath>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s</m:t>
                                    </m:r>
                                  </m:sub>
                                </m:sSub>
                              </m:num>
                              <m:den>
                                <m:r>
                                  <w:rPr>
                                    <w:rFonts w:ascii="Cambria Math" w:hAnsi="Cambria Math"/>
                                    <w:sz w:val="20"/>
                                    <w:szCs w:val="20"/>
                                  </w:rPr>
                                  <m:t>2</m:t>
                                </m:r>
                              </m:den>
                            </m:f>
                          </m:oMath>
                        </m:oMathPara>
                      </w:p>
                    </w:txbxContent>
                  </v:textbox>
                </v:shape>
                <v:shape id="Text Box 315" o:spid="_x0000_s1142" type="#_x0000_t202" style="position:absolute;left:399;top:4039;width:2159;height:3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" fillcolor="window" stroked="f" strokeweight=".5pt">
                  <v:textbox inset="0,0,0,0">
                    <w:txbxContent>
                      <w:p w:rsidR="00073A8C" w:rsidRPr="007F5A04" w:rsidRDefault="00073A8C" w:rsidP="002B4ECB">
                        <w:pPr>
                          <w:rPr>
                            <w:rFonts w:ascii="Times New Roman" w:hAnsi="Times New Roman" w:cs="Times New Roman"/>
                            <w:sz w:val="20"/>
                            <w:szCs w:val="20"/>
                          </w:rPr>
                        </w:pPr>
                        <m:oMathPara>
                          <m:oMath>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s</m:t>
                                    </m:r>
                                  </m:sub>
                                </m:sSub>
                              </m:num>
                              <m:den>
                                <m:r>
                                  <w:rPr>
                                    <w:rFonts w:ascii="Cambria Math" w:hAnsi="Cambria Math"/>
                                    <w:sz w:val="20"/>
                                    <w:szCs w:val="20"/>
                                  </w:rPr>
                                  <m:t>8</m:t>
                                </m:r>
                              </m:den>
                            </m:f>
                          </m:oMath>
                        </m:oMathPara>
                      </w:p>
                    </w:txbxContent>
                  </v:textbox>
                </v:shape>
                <v:shape id="Text Box 316" o:spid="_x0000_s1143" type="#_x0000_t202" style="position:absolute;left:2219;top:3906;width:2159;height:35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" fillcolor="window" stroked="f" strokeweight=".5pt">
                  <v:textbox inset="0,0,0,0">
                    <w:txbxContent>
                      <w:p w:rsidR="00073A8C" w:rsidRPr="007F5A04" w:rsidRDefault="00073A8C" w:rsidP="002B4ECB">
                        <w:pPr>
                          <w:rPr>
                            <w:rFonts w:ascii="Times New Roman" w:hAnsi="Times New Roman" w:cs="Times New Roman"/>
                            <w:sz w:val="20"/>
                            <w:szCs w:val="20"/>
                          </w:rPr>
                        </w:pPr>
                        <m:oMathPara>
                          <m:oMath>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s</m:t>
                                    </m:r>
                                  </m:sub>
                                </m:sSub>
                              </m:num>
                              <m:den>
                                <m:r>
                                  <w:rPr>
                                    <w:rFonts w:ascii="Cambria Math" w:hAnsi="Cambria Math"/>
                                    <w:sz w:val="20"/>
                                    <w:szCs w:val="20"/>
                                  </w:rPr>
                                  <m:t>4</m:t>
                                </m:r>
                              </m:den>
                            </m:f>
                          </m:oMath>
                        </m:oMathPara>
                      </w:p>
                    </w:txbxContent>
                  </v:textbox>
                </v:shape>
              </v:group>
              <v:shape id="Right Arrow 353" o:spid="_x0000_s1144" type="#_x0000_t13" style="position:absolute;top:2095;width:1422;height:11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" adj="12873" fillcolor="#d0cece" strokecolor="#7f7f7f" strokeweight=".25pt"/>
            </v:group>
            <v:group id="Group 406" o:spid="_x0000_s1145" style="position:absolute;top:1016;width:28448;height:36696" coordsize="28448,3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Text Box 271" o:spid="_x0000_s1146" type="#_x0000_t202" style="position:absolute;left:18288;width:4996;height:2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" fillcolor="window" stroked="f" strokeweight=".5pt">
                <v:textbox inset="1mm,1mm,1mm,1mm">
                  <w:txbxContent>
                    <w:p w:rsidR="00073A8C" w:rsidRPr="00303724" w:rsidRDefault="00073A8C" w:rsidP="002B4ECB">
                      <w:pPr>
                        <w:jc w:val="center"/>
                        <w:rPr>
                          <w:rFonts w:ascii="Times New Roman" w:hAnsi="Times New Roman" w:cs="Times New Roman"/>
                          <w:sz w:val="20"/>
                          <w:szCs w:val="20"/>
                        </w:rPr>
                      </w:pPr>
                      <w:r w:rsidRPr="00303724">
                        <w:rPr>
                          <w:rFonts w:ascii="Times New Roman" w:hAnsi="Times New Roman" w:cs="Times New Roman"/>
                          <w:sz w:val="20"/>
                          <w:szCs w:val="20"/>
                        </w:rPr>
                        <w:t>Signal</w:t>
                      </w:r>
                    </w:p>
                  </w:txbxContent>
                </v:textbox>
              </v:shape>
              <v:shape id="Straight Arrow Connector 272" o:spid="_x0000_s1147" type="#_x0000_t32" style="position:absolute;left:20701;top:2730;width:0;height:143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" strokecolor="windowText" strokeweight=".5pt">
                <v:stroke endarrow="block" joinstyle="miter"/>
              </v:shape>
              <v:shape id="Text Box 273" o:spid="_x0000_s1148" type="#_x0000_t202" style="position:absolute;left:13144;top:32385;width:4636;height:4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" fillcolor="#fbe5d6" strokeweight=".5pt">
                <v:textbox inset="0,0,0,0">
                  <w:txbxContent>
                    <w:p w:rsidR="00073A8C" w:rsidRPr="009C6A45" w:rsidRDefault="00073A8C" w:rsidP="002B4ECB">
                      <w:pPr>
                        <w:jc w:val="center"/>
                        <w:rPr>
                          <w:rFonts w:ascii="Times New Roman" w:hAnsi="Times New Roman" w:cs="Times New Roman"/>
                          <w:sz w:val="24"/>
                          <w:szCs w:val="24"/>
                        </w:rPr>
                      </w:pPr>
                      <w:r>
                        <w:rPr>
                          <w:rFonts w:ascii="Times New Roman" w:hAnsi="Times New Roman" w:cs="Times New Roman"/>
                          <w:sz w:val="24"/>
                          <w:szCs w:val="24"/>
                        </w:rPr>
                        <w:t>Detail D</w:t>
                      </w:r>
                      <w:r w:rsidRPr="001C5699">
                        <w:rPr>
                          <w:rFonts w:ascii="Times New Roman" w:hAnsi="Times New Roman" w:cs="Times New Roman"/>
                          <w:sz w:val="24"/>
                          <w:szCs w:val="24"/>
                          <w:vertAlign w:val="subscript"/>
                        </w:rPr>
                        <w:t>3</w:t>
                      </w:r>
                    </w:p>
                  </w:txbxContent>
                </v:textbox>
              </v:shape>
              <v:shape id="Text Box 274" o:spid="_x0000_s1149" type="#_x0000_t202" style="position:absolute;top:32321;width:9632;height:4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" fillcolor="#a9d18e" strokeweight=".5pt">
                <v:textbox inset="0,0,0,0">
                  <w:txbxContent>
                    <w:p w:rsidR="00073A8C" w:rsidRPr="009C6A45" w:rsidRDefault="00073A8C" w:rsidP="002B4ECB">
                      <w:pPr>
                        <w:jc w:val="center"/>
                        <w:rPr>
                          <w:rFonts w:ascii="Times New Roman" w:hAnsi="Times New Roman" w:cs="Times New Roman"/>
                          <w:sz w:val="24"/>
                          <w:szCs w:val="24"/>
                        </w:rPr>
                      </w:pPr>
                      <w:r w:rsidRPr="00DB0B18">
                        <w:rPr>
                          <w:rFonts w:ascii="Times New Roman" w:hAnsi="Times New Roman" w:cs="Times New Roman"/>
                          <w:bCs/>
                          <w:color w:val="000000" w:themeColor="text1"/>
                          <w:sz w:val="24"/>
                          <w:szCs w:val="24"/>
                        </w:rPr>
                        <w:t>Approximation</w:t>
                      </w:r>
                      <w:r>
                        <w:rPr>
                          <w:rFonts w:ascii="Times New Roman" w:hAnsi="Times New Roman" w:cs="Times New Roman"/>
                          <w:bCs/>
                          <w:color w:val="000000" w:themeColor="text1"/>
                          <w:sz w:val="24"/>
                          <w:szCs w:val="24"/>
                        </w:rPr>
                        <w:t xml:space="preserve"> A</w:t>
                      </w:r>
                      <w:r w:rsidRPr="001C5699">
                        <w:rPr>
                          <w:rFonts w:ascii="Times New Roman" w:hAnsi="Times New Roman" w:cs="Times New Roman"/>
                          <w:bCs/>
                          <w:color w:val="000000" w:themeColor="text1"/>
                          <w:sz w:val="24"/>
                          <w:szCs w:val="24"/>
                          <w:vertAlign w:val="subscript"/>
                        </w:rPr>
                        <w:t>3</w:t>
                      </w:r>
                    </w:p>
                  </w:txbxContent>
                </v:textbox>
              </v:shape>
              <v:shape id="Text Box 299" o:spid="_x0000_s1150" type="#_x0000_t202" style="position:absolute;left:18478;top:32385;width:4636;height:4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" fillcolor="#bdd7ee" strokeweight=".5pt">
                <v:textbox inset="0,0,0,0">
                  <w:txbxContent>
                    <w:p w:rsidR="00073A8C" w:rsidRPr="009C6A45" w:rsidRDefault="00073A8C" w:rsidP="002B4ECB">
                      <w:pPr>
                        <w:jc w:val="center"/>
                        <w:rPr>
                          <w:rFonts w:ascii="Times New Roman" w:hAnsi="Times New Roman" w:cs="Times New Roman"/>
                          <w:sz w:val="24"/>
                          <w:szCs w:val="24"/>
                        </w:rPr>
                      </w:pPr>
                      <w:r>
                        <w:rPr>
                          <w:rFonts w:ascii="Times New Roman" w:hAnsi="Times New Roman" w:cs="Times New Roman"/>
                          <w:sz w:val="24"/>
                          <w:szCs w:val="24"/>
                        </w:rPr>
                        <w:t>Detail D</w:t>
                      </w:r>
                      <w:r>
                        <w:rPr>
                          <w:rFonts w:ascii="Times New Roman" w:hAnsi="Times New Roman" w:cs="Times New Roman"/>
                          <w:sz w:val="24"/>
                          <w:szCs w:val="24"/>
                          <w:vertAlign w:val="subscript"/>
                        </w:rPr>
                        <w:t>2</w:t>
                      </w:r>
                    </w:p>
                  </w:txbxContent>
                </v:textbox>
              </v:shape>
              <v:shape id="Text Box 300" o:spid="_x0000_s1151" type="#_x0000_t202" style="position:absolute;left:23812;top:32321;width:4636;height:4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" fillcolor="#fff2cc" strokeweight=".5pt">
                <v:textbox inset="0,0,0,0">
                  <w:txbxContent>
                    <w:p w:rsidR="00073A8C" w:rsidRPr="009C6A45" w:rsidRDefault="00073A8C" w:rsidP="002B4ECB">
                      <w:pPr>
                        <w:jc w:val="center"/>
                        <w:rPr>
                          <w:rFonts w:ascii="Times New Roman" w:hAnsi="Times New Roman" w:cs="Times New Roman"/>
                          <w:sz w:val="24"/>
                          <w:szCs w:val="24"/>
                        </w:rPr>
                      </w:pPr>
                      <w:r>
                        <w:rPr>
                          <w:rFonts w:ascii="Times New Roman" w:hAnsi="Times New Roman" w:cs="Times New Roman"/>
                          <w:sz w:val="24"/>
                          <w:szCs w:val="24"/>
                        </w:rPr>
                        <w:t>Detail D</w:t>
                      </w:r>
                      <w:r>
                        <w:rPr>
                          <w:rFonts w:ascii="Times New Roman" w:hAnsi="Times New Roman" w:cs="Times New Roman"/>
                          <w:sz w:val="24"/>
                          <w:szCs w:val="24"/>
                          <w:vertAlign w:val="subscript"/>
                        </w:rPr>
                        <w:t>1</w:t>
                      </w:r>
                    </w:p>
                  </w:txbxContent>
                </v:textbox>
              </v:shape>
              <v:group id="Group 361" o:spid="_x0000_s1152" style="position:absolute;left:13271;top:4127;width:15011;height:28161" coordsize="15011,2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Group 268" o:spid="_x0000_s1153" style="position:absolute;left:762;top:5143;width:2876;height:2877" coordsize="288000,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oval id="Oval 266" o:spid="_x0000_s1154" style="position:absolute;width:288000;height:288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" fillcolor="white [3212]" strokecolor="black [3213]" strokeweight=".5pt">
                    <v:stroke joinstyle="miter"/>
                  </v:oval>
                  <v:shape id="Text Box 267" o:spid="_x0000_s1155" type="#_x0000_t202" style="position:absolute;left:82550;top:44450;width:158750;height:190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" fillcolor="white [3212]" strokecolor="white [3212]" strokeweight=".5pt">
                    <v:textbox inset="1mm,0,1mm,0">
                      <w:txbxContent>
                        <w:p w:rsidR="00073A8C" w:rsidRPr="003105EC" w:rsidRDefault="00073A8C" w:rsidP="002B4ECB">
                          <w:pPr>
                            <w:rPr>
                              <w:rFonts w:ascii="Times New Roman" w:hAnsi="Times New Roman" w:cs="Times New Roman"/>
                              <w:sz w:val="24"/>
                              <w:szCs w:val="24"/>
                            </w:rPr>
                          </w:pPr>
                          <w:r>
                            <w:rPr>
                              <w:rFonts w:ascii="Times New Roman" w:hAnsi="Times New Roman" w:cs="Times New Roman"/>
                              <w:sz w:val="24"/>
                              <w:szCs w:val="24"/>
                            </w:rPr>
                            <w:t>2</w:t>
                          </w:r>
                        </w:p>
                      </w:txbxContent>
                    </v:textbox>
                  </v:shape>
                  <v:shape id="Straight Arrow Connector 265" o:spid="_x0000_s1156" type="#_x0000_t32" style="position:absolute;left:82550;top:82550;width:0;height:1079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" strokecolor="black [3200]" strokeweight=".5pt">
                    <v:stroke endarrow="classic" joinstyle="miter"/>
                  </v:shape>
                </v:group>
                <v:group id="Group 291" o:spid="_x0000_s1157" style="position:absolute;width:15011;height:5161" coordsize="1514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Text Box 292" o:spid="_x0000_s1158" type="#_x0000_t202" style="position:absolute;top:1154;width:4318;height: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" fillcolor="#e2f0d9" strokeweight=".5pt">
                    <v:textbox inset="1mm,1mm,1mm,1mm">
                      <w:txbxContent>
                        <w:p w:rsidR="00073A8C" w:rsidRPr="009C6A45" w:rsidRDefault="00073A8C" w:rsidP="002B4ECB">
                          <w:pPr>
                            <w:jc w:val="center"/>
                            <w:rPr>
                              <w:rFonts w:ascii="Times New Roman" w:hAnsi="Times New Roman" w:cs="Times New Roman"/>
                              <w:sz w:val="24"/>
                              <w:szCs w:val="24"/>
                            </w:rPr>
                          </w:pPr>
                          <w:r w:rsidRPr="009C6A45">
                            <w:rPr>
                              <w:rFonts w:ascii="Times New Roman" w:hAnsi="Times New Roman" w:cs="Times New Roman"/>
                              <w:sz w:val="24"/>
                              <w:szCs w:val="24"/>
                            </w:rPr>
                            <w:t>LPF</w:t>
                          </w:r>
                          <w:r>
                            <w:rPr>
                              <w:rFonts w:ascii="Times New Roman" w:hAnsi="Times New Roman" w:cs="Times New Roman"/>
                              <w:sz w:val="24"/>
                              <w:szCs w:val="24"/>
                              <w:vertAlign w:val="subscript"/>
                            </w:rPr>
                            <w:t>1</w:t>
                          </w:r>
                        </w:p>
                      </w:txbxContent>
                    </v:textbox>
                  </v:shape>
                  <v:shape id="Text Box 293" o:spid="_x0000_s1159" type="#_x0000_t202" style="position:absolute;left:10830;top:1154;width:4318;height: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" fillcolor="#fff2cc" strokeweight=".5pt">
                    <v:textbox inset="1mm,1mm,1mm,1mm">
                      <w:txbxContent>
                        <w:p w:rsidR="00073A8C" w:rsidRPr="009C6A45" w:rsidRDefault="00073A8C" w:rsidP="002B4ECB">
                          <w:pPr>
                            <w:jc w:val="center"/>
                            <w:rPr>
                              <w:rFonts w:ascii="Times New Roman" w:hAnsi="Times New Roman" w:cs="Times New Roman"/>
                              <w:sz w:val="24"/>
                              <w:szCs w:val="24"/>
                            </w:rPr>
                          </w:pPr>
                          <w:r>
                            <w:rPr>
                              <w:rFonts w:ascii="Times New Roman" w:hAnsi="Times New Roman" w:cs="Times New Roman"/>
                              <w:sz w:val="24"/>
                              <w:szCs w:val="24"/>
                            </w:rPr>
                            <w:t>H</w:t>
                          </w:r>
                          <w:r w:rsidRPr="009C6A45">
                            <w:rPr>
                              <w:rFonts w:ascii="Times New Roman" w:hAnsi="Times New Roman" w:cs="Times New Roman"/>
                              <w:sz w:val="24"/>
                              <w:szCs w:val="24"/>
                            </w:rPr>
                            <w:t>PF</w:t>
                          </w:r>
                          <w:r>
                            <w:rPr>
                              <w:rFonts w:ascii="Times New Roman" w:hAnsi="Times New Roman" w:cs="Times New Roman"/>
                              <w:sz w:val="24"/>
                              <w:szCs w:val="24"/>
                              <w:vertAlign w:val="subscript"/>
                            </w:rPr>
                            <w:t>1</w:t>
                          </w:r>
                        </w:p>
                      </w:txbxContent>
                    </v:textbox>
                  </v:shape>
                  <v:shape id="Straight Arrow Connector 294" o:spid="_x0000_s1160" type="#_x0000_t32" style="position:absolute;left:2175;width:0;height:107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" strokecolor="windowText" strokeweight=".5pt">
                    <v:stroke joinstyle="miter"/>
                  </v:shape>
                  <v:shape id="Straight Arrow Connector 295" o:spid="_x0000_s1161" type="#_x0000_t32" style="position:absolute;left:12961;width:0;height:107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" strokecolor="windowText" strokeweight=".5pt">
                    <v:stroke joinstyle="miter"/>
                  </v:shape>
                  <v:line id="Straight Connector 296" o:spid="_x0000_s1162" style="position:absolute;flip:x;visibility:visible" from="2175,0" to="12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" strokecolor="windowText" strokeweight=".5pt">
                    <v:stroke joinstyle="miter"/>
                  </v:line>
                  <v:shape id="Straight Arrow Connector 297" o:spid="_x0000_s1163" type="#_x0000_t32" style="position:absolute;left:2175;top:3684;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" strokecolor="windowText" strokeweight=".5pt">
                    <v:stroke endarrow="block" joinstyle="miter"/>
                  </v:shape>
                  <v:shape id="Straight Arrow Connector 298" o:spid="_x0000_s1164" type="#_x0000_t32" style="position:absolute;left:12961;top:3728;width:0;height:144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" strokecolor="windowText" strokeweight=".5pt">
                    <v:stroke endarrow="block" joinstyle="miter"/>
                  </v:shape>
                </v:group>
                <v:group id="Group 355" o:spid="_x0000_s1165" style="position:absolute;left:11430;top:5207;width:2876;height:2876" coordsize="288000,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oval id="Oval 356" o:spid="_x0000_s1166" style="position:absolute;width:288000;height:288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" fillcolor="white [3212]" strokecolor="black [3213]" strokeweight=".5pt">
                    <v:stroke joinstyle="miter"/>
                  </v:oval>
                  <v:shape id="Text Box 357" o:spid="_x0000_s1167" type="#_x0000_t202" style="position:absolute;left:82550;top:44450;width:158750;height:190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" fillcolor="white [3212]" strokecolor="white [3212]" strokeweight=".5pt">
                    <v:textbox inset="1mm,0,1mm,0">
                      <w:txbxContent>
                        <w:p w:rsidR="00073A8C" w:rsidRPr="003105EC" w:rsidRDefault="00073A8C" w:rsidP="002B4ECB">
                          <w:pPr>
                            <w:rPr>
                              <w:rFonts w:ascii="Times New Roman" w:hAnsi="Times New Roman" w:cs="Times New Roman"/>
                              <w:sz w:val="24"/>
                              <w:szCs w:val="24"/>
                            </w:rPr>
                          </w:pPr>
                          <w:r>
                            <w:rPr>
                              <w:rFonts w:ascii="Times New Roman" w:hAnsi="Times New Roman" w:cs="Times New Roman"/>
                              <w:sz w:val="24"/>
                              <w:szCs w:val="24"/>
                            </w:rPr>
                            <w:t>2</w:t>
                          </w:r>
                        </w:p>
                      </w:txbxContent>
                    </v:textbox>
                  </v:shape>
                  <v:shape id="Straight Arrow Connector 358" o:spid="_x0000_s1168" type="#_x0000_t32" style="position:absolute;left:82550;top:82550;width:0;height:1079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" strokecolor="black [3200]" strokeweight=".5pt">
                    <v:stroke endarrow="classic" joinstyle="miter"/>
                  </v:shape>
                </v:group>
                <v:shape id="Straight Arrow Connector 359" o:spid="_x0000_s1169" type="#_x0000_t32" style="position:absolute;left:12827;top:8001;width:0;height:201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" strokecolor="windowText" strokeweight=".5pt">
                  <v:stroke endarrow="block" joinstyle="miter"/>
                </v:shape>
                <v:shape id="Straight Arrow Connector 360" o:spid="_x0000_s1170" type="#_x0000_t32" style="position:absolute;left:2159;top:7937;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" strokecolor="windowText" strokeweight=".5pt">
                  <v:stroke endarrow="block" joinstyle="miter"/>
                </v:shape>
              </v:group>
              <v:group id="Group 362" o:spid="_x0000_s1171" style="position:absolute;left:7937;top:13525;width:15011;height:18801" coordsize="15011,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Group 363" o:spid="_x0000_s1172" style="position:absolute;left:762;top:5143;width:2876;height:2877" coordsize="288000,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oval id="Oval 364" o:spid="_x0000_s1173" style="position:absolute;width:288000;height:288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" fillcolor="white [3212]" strokecolor="black [3213]" strokeweight=".5pt">
                    <v:stroke joinstyle="miter"/>
                  </v:oval>
                  <v:shape id="Text Box 365" o:spid="_x0000_s1174" type="#_x0000_t202" style="position:absolute;left:82550;top:44450;width:158750;height:190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" fillcolor="white [3212]" strokecolor="white [3212]" strokeweight=".5pt">
                    <v:textbox inset="1mm,0,1mm,0">
                      <w:txbxContent>
                        <w:p w:rsidR="00073A8C" w:rsidRPr="003105EC" w:rsidRDefault="00073A8C" w:rsidP="002B4ECB">
                          <w:pPr>
                            <w:rPr>
                              <w:rFonts w:ascii="Times New Roman" w:hAnsi="Times New Roman" w:cs="Times New Roman"/>
                              <w:sz w:val="24"/>
                              <w:szCs w:val="24"/>
                            </w:rPr>
                          </w:pPr>
                          <w:r>
                            <w:rPr>
                              <w:rFonts w:ascii="Times New Roman" w:hAnsi="Times New Roman" w:cs="Times New Roman"/>
                              <w:sz w:val="24"/>
                              <w:szCs w:val="24"/>
                            </w:rPr>
                            <w:t>2</w:t>
                          </w:r>
                        </w:p>
                      </w:txbxContent>
                    </v:textbox>
                  </v:shape>
                  <v:shape id="Straight Arrow Connector 366" o:spid="_x0000_s1175" type="#_x0000_t32" style="position:absolute;left:82550;top:82550;width:0;height:1079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" strokecolor="black [3200]" strokeweight=".5pt">
                    <v:stroke endarrow="classic" joinstyle="miter"/>
                  </v:shape>
                </v:group>
                <v:group id="Group 367" o:spid="_x0000_s1176" style="position:absolute;width:15011;height:5161" coordsize="1514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Text Box 368" o:spid="_x0000_s1177" type="#_x0000_t202" style="position:absolute;top:1154;width:4318;height: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" fillcolor="#e2f0d9" strokeweight=".5pt">
                    <v:textbox inset="1mm,1mm,1mm,1mm">
                      <w:txbxContent>
                        <w:p w:rsidR="00073A8C" w:rsidRPr="009C6A45" w:rsidRDefault="00073A8C" w:rsidP="002B4ECB">
                          <w:pPr>
                            <w:jc w:val="center"/>
                            <w:rPr>
                              <w:rFonts w:ascii="Times New Roman" w:hAnsi="Times New Roman" w:cs="Times New Roman"/>
                              <w:sz w:val="24"/>
                              <w:szCs w:val="24"/>
                            </w:rPr>
                          </w:pPr>
                          <w:r w:rsidRPr="009C6A45">
                            <w:rPr>
                              <w:rFonts w:ascii="Times New Roman" w:hAnsi="Times New Roman" w:cs="Times New Roman"/>
                              <w:sz w:val="24"/>
                              <w:szCs w:val="24"/>
                            </w:rPr>
                            <w:t>LPF</w:t>
                          </w:r>
                          <w:r>
                            <w:rPr>
                              <w:rFonts w:ascii="Times New Roman" w:hAnsi="Times New Roman" w:cs="Times New Roman"/>
                              <w:sz w:val="24"/>
                              <w:szCs w:val="24"/>
                              <w:vertAlign w:val="subscript"/>
                            </w:rPr>
                            <w:t>2</w:t>
                          </w:r>
                        </w:p>
                      </w:txbxContent>
                    </v:textbox>
                  </v:shape>
                  <v:shape id="Text Box 369" o:spid="_x0000_s1178" type="#_x0000_t202" style="position:absolute;left:10830;top:1154;width:4318;height: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" fillcolor="#fff2cc" strokeweight=".5pt">
                    <v:textbox inset="1mm,1mm,1mm,1mm">
                      <w:txbxContent>
                        <w:p w:rsidR="00073A8C" w:rsidRPr="009C6A45" w:rsidRDefault="00073A8C" w:rsidP="002B4ECB">
                          <w:pPr>
                            <w:jc w:val="center"/>
                            <w:rPr>
                              <w:rFonts w:ascii="Times New Roman" w:hAnsi="Times New Roman" w:cs="Times New Roman"/>
                              <w:sz w:val="24"/>
                              <w:szCs w:val="24"/>
                            </w:rPr>
                          </w:pPr>
                          <w:r>
                            <w:rPr>
                              <w:rFonts w:ascii="Times New Roman" w:hAnsi="Times New Roman" w:cs="Times New Roman"/>
                              <w:sz w:val="24"/>
                              <w:szCs w:val="24"/>
                            </w:rPr>
                            <w:t>H</w:t>
                          </w:r>
                          <w:r w:rsidRPr="009C6A45">
                            <w:rPr>
                              <w:rFonts w:ascii="Times New Roman" w:hAnsi="Times New Roman" w:cs="Times New Roman"/>
                              <w:sz w:val="24"/>
                              <w:szCs w:val="24"/>
                            </w:rPr>
                            <w:t>PF</w:t>
                          </w:r>
                          <w:r>
                            <w:rPr>
                              <w:rFonts w:ascii="Times New Roman" w:hAnsi="Times New Roman" w:cs="Times New Roman"/>
                              <w:sz w:val="24"/>
                              <w:szCs w:val="24"/>
                              <w:vertAlign w:val="subscript"/>
                            </w:rPr>
                            <w:t>2</w:t>
                          </w:r>
                        </w:p>
                      </w:txbxContent>
                    </v:textbox>
                  </v:shape>
                  <v:shape id="Straight Arrow Connector 370" o:spid="_x0000_s1179" type="#_x0000_t32" style="position:absolute;left:2175;width:0;height:107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" strokecolor="windowText" strokeweight=".5pt">
                    <v:stroke joinstyle="miter"/>
                  </v:shape>
                  <v:shape id="Straight Arrow Connector 371" o:spid="_x0000_s1180" type="#_x0000_t32" style="position:absolute;left:12961;width:0;height:107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" strokecolor="windowText" strokeweight=".5pt">
                    <v:stroke joinstyle="miter"/>
                  </v:shape>
                  <v:line id="Straight Connector 372" o:spid="_x0000_s1181" style="position:absolute;flip:x;visibility:visible" from="2175,0" to="12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" strokecolor="windowText" strokeweight=".5pt">
                    <v:stroke joinstyle="miter"/>
                  </v:line>
                  <v:shape id="Straight Arrow Connector 373" o:spid="_x0000_s1182" type="#_x0000_t32" style="position:absolute;left:2175;top:3684;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" strokecolor="windowText" strokeweight=".5pt">
                    <v:stroke endarrow="block" joinstyle="miter"/>
                  </v:shape>
                  <v:shape id="Straight Arrow Connector 374" o:spid="_x0000_s1183" type="#_x0000_t32" style="position:absolute;left:12961;top:3728;width:0;height:144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" strokecolor="windowText" strokeweight=".5pt">
                    <v:stroke endarrow="block" joinstyle="miter"/>
                  </v:shape>
                </v:group>
                <v:group id="Group 375" o:spid="_x0000_s1184" style="position:absolute;left:11430;top:5207;width:2876;height:2876" coordsize="288000,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oval id="Oval 376" o:spid="_x0000_s1185" style="position:absolute;width:288000;height:288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" fillcolor="white [3212]" strokecolor="black [3213]" strokeweight=".5pt">
                    <v:stroke joinstyle="miter"/>
                  </v:oval>
                  <v:shape id="Text Box 377" o:spid="_x0000_s1186" type="#_x0000_t202" style="position:absolute;left:82550;top:44450;width:158750;height:190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" fillcolor="white [3212]" strokecolor="white [3212]" strokeweight=".5pt">
                    <v:textbox inset="1mm,0,1mm,0">
                      <w:txbxContent>
                        <w:p w:rsidR="00073A8C" w:rsidRPr="003105EC" w:rsidRDefault="00073A8C" w:rsidP="002B4ECB">
                          <w:pPr>
                            <w:rPr>
                              <w:rFonts w:ascii="Times New Roman" w:hAnsi="Times New Roman" w:cs="Times New Roman"/>
                              <w:sz w:val="24"/>
                              <w:szCs w:val="24"/>
                            </w:rPr>
                          </w:pPr>
                          <w:r>
                            <w:rPr>
                              <w:rFonts w:ascii="Times New Roman" w:hAnsi="Times New Roman" w:cs="Times New Roman"/>
                              <w:sz w:val="24"/>
                              <w:szCs w:val="24"/>
                            </w:rPr>
                            <w:t>2</w:t>
                          </w:r>
                        </w:p>
                      </w:txbxContent>
                    </v:textbox>
                  </v:shape>
                  <v:shape id="Straight Arrow Connector 378" o:spid="_x0000_s1187" type="#_x0000_t32" style="position:absolute;left:82550;top:82550;width:0;height:1079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" strokecolor="black [3200]" strokeweight=".5pt">
                    <v:stroke endarrow="classic" joinstyle="miter"/>
                  </v:shape>
                </v:group>
                <v:shape id="Straight Arrow Connector 379" o:spid="_x0000_s1188" type="#_x0000_t32" style="position:absolute;left:12827;top:8001;width:0;height:108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" strokecolor="windowText" strokeweight=".5pt">
                  <v:stroke endarrow="block" joinstyle="miter"/>
                </v:shape>
                <v:shape id="Straight Arrow Connector 380" o:spid="_x0000_s1189" type="#_x0000_t32" style="position:absolute;left:2159;top:7937;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" strokecolor="windowText" strokeweight=".5pt">
                  <v:stroke endarrow="block" joinstyle="miter"/>
                </v:shape>
              </v:group>
              <v:group id="Group 381" o:spid="_x0000_s1190" style="position:absolute;left:2603;top:22860;width:15011;height:9436" coordsize="15011,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group id="Group 382" o:spid="_x0000_s1191" style="position:absolute;left:762;top:5143;width:2876;height:2877" coordsize="288000,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oval id="Oval 383" o:spid="_x0000_s1192" style="position:absolute;width:288000;height:288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" fillcolor="white [3212]" strokecolor="black [3213]" strokeweight=".5pt">
                    <v:stroke joinstyle="miter"/>
                  </v:oval>
                  <v:shape id="Text Box 384" o:spid="_x0000_s1193" type="#_x0000_t202" style="position:absolute;left:82550;top:44450;width:158750;height:190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" fillcolor="white [3212]" strokecolor="white [3212]" strokeweight=".5pt">
                    <v:textbox inset="1mm,0,1mm,0">
                      <w:txbxContent>
                        <w:p w:rsidR="00073A8C" w:rsidRPr="003105EC" w:rsidRDefault="00073A8C" w:rsidP="002B4ECB">
                          <w:pPr>
                            <w:rPr>
                              <w:rFonts w:ascii="Times New Roman" w:hAnsi="Times New Roman" w:cs="Times New Roman"/>
                              <w:sz w:val="24"/>
                              <w:szCs w:val="24"/>
                            </w:rPr>
                          </w:pPr>
                          <w:r>
                            <w:rPr>
                              <w:rFonts w:ascii="Times New Roman" w:hAnsi="Times New Roman" w:cs="Times New Roman"/>
                              <w:sz w:val="24"/>
                              <w:szCs w:val="24"/>
                            </w:rPr>
                            <w:t>2</w:t>
                          </w:r>
                        </w:p>
                      </w:txbxContent>
                    </v:textbox>
                  </v:shape>
                  <v:shape id="Straight Arrow Connector 385" o:spid="_x0000_s1194" type="#_x0000_t32" style="position:absolute;left:82550;top:82550;width:0;height:1079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" strokecolor="black [3200]" strokeweight=".5pt">
                    <v:stroke endarrow="classic" joinstyle="miter"/>
                  </v:shape>
                </v:group>
                <v:group id="Group 386" o:spid="_x0000_s1195" style="position:absolute;width:15011;height:5161" coordsize="1514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Text Box 387" o:spid="_x0000_s1196" type="#_x0000_t202" style="position:absolute;top:1154;width:4318;height: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" fillcolor="#e2f0d9" strokeweight=".5pt">
                    <v:textbox inset="1mm,1mm,1mm,1mm">
                      <w:txbxContent>
                        <w:p w:rsidR="00073A8C" w:rsidRPr="009C6A45" w:rsidRDefault="00073A8C" w:rsidP="002B4ECB">
                          <w:pPr>
                            <w:jc w:val="center"/>
                            <w:rPr>
                              <w:rFonts w:ascii="Times New Roman" w:hAnsi="Times New Roman" w:cs="Times New Roman"/>
                              <w:sz w:val="24"/>
                              <w:szCs w:val="24"/>
                            </w:rPr>
                          </w:pPr>
                          <w:r w:rsidRPr="009C6A45">
                            <w:rPr>
                              <w:rFonts w:ascii="Times New Roman" w:hAnsi="Times New Roman" w:cs="Times New Roman"/>
                              <w:sz w:val="24"/>
                              <w:szCs w:val="24"/>
                            </w:rPr>
                            <w:t>LPF</w:t>
                          </w:r>
                          <w:r>
                            <w:rPr>
                              <w:rFonts w:ascii="Times New Roman" w:hAnsi="Times New Roman" w:cs="Times New Roman"/>
                              <w:sz w:val="24"/>
                              <w:szCs w:val="24"/>
                              <w:vertAlign w:val="subscript"/>
                            </w:rPr>
                            <w:t>3</w:t>
                          </w:r>
                        </w:p>
                      </w:txbxContent>
                    </v:textbox>
                  </v:shape>
                  <v:shape id="Text Box 388" o:spid="_x0000_s1197" type="#_x0000_t202" style="position:absolute;left:10830;top:1154;width:4318;height: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" fillcolor="#fff2cc" strokeweight=".5pt">
                    <v:textbox inset="1mm,1mm,1mm,1mm">
                      <w:txbxContent>
                        <w:p w:rsidR="00073A8C" w:rsidRPr="009C6A45" w:rsidRDefault="00073A8C" w:rsidP="002B4ECB">
                          <w:pPr>
                            <w:jc w:val="center"/>
                            <w:rPr>
                              <w:rFonts w:ascii="Times New Roman" w:hAnsi="Times New Roman" w:cs="Times New Roman"/>
                              <w:sz w:val="24"/>
                              <w:szCs w:val="24"/>
                            </w:rPr>
                          </w:pPr>
                          <w:r>
                            <w:rPr>
                              <w:rFonts w:ascii="Times New Roman" w:hAnsi="Times New Roman" w:cs="Times New Roman"/>
                              <w:sz w:val="24"/>
                              <w:szCs w:val="24"/>
                            </w:rPr>
                            <w:t>H</w:t>
                          </w:r>
                          <w:r w:rsidRPr="009C6A45">
                            <w:rPr>
                              <w:rFonts w:ascii="Times New Roman" w:hAnsi="Times New Roman" w:cs="Times New Roman"/>
                              <w:sz w:val="24"/>
                              <w:szCs w:val="24"/>
                            </w:rPr>
                            <w:t>PF</w:t>
                          </w:r>
                          <w:r>
                            <w:rPr>
                              <w:rFonts w:ascii="Times New Roman" w:hAnsi="Times New Roman" w:cs="Times New Roman"/>
                              <w:sz w:val="24"/>
                              <w:szCs w:val="24"/>
                              <w:vertAlign w:val="subscript"/>
                            </w:rPr>
                            <w:t>3</w:t>
                          </w:r>
                        </w:p>
                      </w:txbxContent>
                    </v:textbox>
                  </v:shape>
                  <v:shape id="Straight Arrow Connector 389" o:spid="_x0000_s1198" type="#_x0000_t32" style="position:absolute;left:2175;width:0;height:107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" strokecolor="windowText" strokeweight=".5pt">
                    <v:stroke joinstyle="miter"/>
                  </v:shape>
                  <v:shape id="Straight Arrow Connector 390" o:spid="_x0000_s1199" type="#_x0000_t32" style="position:absolute;left:12961;width:0;height:107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" strokecolor="windowText" strokeweight=".5pt">
                    <v:stroke joinstyle="miter"/>
                  </v:shape>
                  <v:line id="Straight Connector 391" o:spid="_x0000_s1200" style="position:absolute;flip:x;visibility:visible" from="2175,0" to="12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" strokecolor="windowText" strokeweight=".5pt">
                    <v:stroke joinstyle="miter"/>
                  </v:line>
                  <v:shape id="Straight Arrow Connector 392" o:spid="_x0000_s1201" type="#_x0000_t32" style="position:absolute;left:2175;top:3684;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" strokecolor="windowText" strokeweight=".5pt">
                    <v:stroke endarrow="block" joinstyle="miter"/>
                  </v:shape>
                  <v:shape id="Straight Arrow Connector 393" o:spid="_x0000_s1202" type="#_x0000_t32" style="position:absolute;left:12961;top:3728;width:0;height:144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" strokecolor="windowText" strokeweight=".5pt">
                    <v:stroke endarrow="block" joinstyle="miter"/>
                  </v:shape>
                </v:group>
                <v:group id="Group 394" o:spid="_x0000_s1203" style="position:absolute;left:11430;top:5207;width:2876;height:2876" coordsize="288000,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oval id="Oval 395" o:spid="_x0000_s1204" style="position:absolute;width:288000;height:288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" fillcolor="white [3212]" strokecolor="black [3213]" strokeweight=".5pt">
                    <v:stroke joinstyle="miter"/>
                  </v:oval>
                  <v:shape id="Text Box 396" o:spid="_x0000_s1205" type="#_x0000_t202" style="position:absolute;left:82550;top:44450;width:158750;height:190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" fillcolor="white [3212]" strokecolor="white [3212]" strokeweight=".5pt">
                    <v:textbox inset="1mm,0,1mm,0">
                      <w:txbxContent>
                        <w:p w:rsidR="00073A8C" w:rsidRPr="003105EC" w:rsidRDefault="00073A8C" w:rsidP="002B4ECB">
                          <w:pPr>
                            <w:rPr>
                              <w:rFonts w:ascii="Times New Roman" w:hAnsi="Times New Roman" w:cs="Times New Roman"/>
                              <w:sz w:val="24"/>
                              <w:szCs w:val="24"/>
                            </w:rPr>
                          </w:pPr>
                          <w:r>
                            <w:rPr>
                              <w:rFonts w:ascii="Times New Roman" w:hAnsi="Times New Roman" w:cs="Times New Roman"/>
                              <w:sz w:val="24"/>
                              <w:szCs w:val="24"/>
                            </w:rPr>
                            <w:t>2</w:t>
                          </w:r>
                        </w:p>
                      </w:txbxContent>
                    </v:textbox>
                  </v:shape>
                  <v:shape id="Straight Arrow Connector 397" o:spid="_x0000_s1206" type="#_x0000_t32" style="position:absolute;left:82550;top:82550;width:0;height:1079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" strokecolor="black [3200]" strokeweight=".5pt">
                    <v:stroke endarrow="classic" joinstyle="miter"/>
                  </v:shape>
                </v:group>
                <v:shape id="Straight Arrow Connector 398" o:spid="_x0000_s1207" type="#_x0000_t32" style="position:absolute;left:12827;top:8001;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" strokecolor="windowText" strokeweight=".5pt">
                  <v:stroke endarrow="block" joinstyle="miter"/>
                </v:shape>
                <v:shape id="Straight Arrow Connector 399" o:spid="_x0000_s1208" type="#_x0000_t32" style="position:absolute;left:2159;top:7937;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" strokecolor="windowText" strokeweight=".5pt">
                  <v:stroke endarrow="block" joinstyle="miter"/>
                </v:shape>
              </v:group>
            </v:group>
          </v:group>
        </w:pict>
      </w:r>
    </w:p>
    <w:p w:rsidR="00C00FA5" w:rsidRPr="006F4E00" w:rsidRDefault="00C00FA5" w:rsidP="00515B92">
      <w:pPr>
        <w:pStyle w:val="figurecaption"/>
        <w:numPr>
          <w:ilvl w:val="0"/>
          <w:numId w:val="0"/>
        </w:numPr>
        <w:ind w:firstLine="720"/>
        <w:jc w:val="both"/>
        <w:rPr>
          <w:rFonts w:eastAsiaTheme="minorHAnsi"/>
          <w:bCs/>
          <w:noProof w:val="0"/>
          <w:color w:val="000000" w:themeColor="text1"/>
          <w:sz w:val="24"/>
          <w:szCs w:val="24"/>
        </w:rPr>
      </w:pPr>
    </w:p>
    <w:p w:rsidR="00C00FA5" w:rsidRPr="006F4E00" w:rsidRDefault="00C00FA5" w:rsidP="00515B92">
      <w:pPr>
        <w:pStyle w:val="figurecaption"/>
        <w:numPr>
          <w:ilvl w:val="0"/>
          <w:numId w:val="0"/>
        </w:numPr>
        <w:ind w:firstLine="720"/>
        <w:jc w:val="both"/>
        <w:rPr>
          <w:rFonts w:eastAsiaTheme="minorHAnsi"/>
          <w:bCs/>
          <w:noProof w:val="0"/>
          <w:color w:val="000000" w:themeColor="text1"/>
          <w:sz w:val="24"/>
          <w:szCs w:val="24"/>
        </w:rPr>
      </w:pPr>
    </w:p>
    <w:p w:rsidR="00C00FA5" w:rsidRPr="006F4E00" w:rsidRDefault="00C00FA5" w:rsidP="00515B92">
      <w:pPr>
        <w:pStyle w:val="figurecaption"/>
        <w:numPr>
          <w:ilvl w:val="0"/>
          <w:numId w:val="0"/>
        </w:numPr>
        <w:ind w:firstLine="720"/>
        <w:jc w:val="both"/>
        <w:rPr>
          <w:rFonts w:eastAsiaTheme="minorHAnsi"/>
          <w:bCs/>
          <w:noProof w:val="0"/>
          <w:color w:val="000000" w:themeColor="text1"/>
          <w:sz w:val="24"/>
          <w:szCs w:val="24"/>
        </w:rPr>
      </w:pPr>
    </w:p>
    <w:p w:rsidR="00C00FA5" w:rsidRPr="006F4E00" w:rsidRDefault="00C00FA5" w:rsidP="00515B92">
      <w:pPr>
        <w:pStyle w:val="figurecaption"/>
        <w:numPr>
          <w:ilvl w:val="0"/>
          <w:numId w:val="0"/>
        </w:numPr>
        <w:ind w:firstLine="720"/>
        <w:jc w:val="both"/>
        <w:rPr>
          <w:rFonts w:eastAsiaTheme="minorHAnsi"/>
          <w:bCs/>
          <w:noProof w:val="0"/>
          <w:color w:val="000000" w:themeColor="text1"/>
          <w:sz w:val="24"/>
          <w:szCs w:val="24"/>
        </w:rPr>
      </w:pPr>
    </w:p>
    <w:p w:rsidR="00C00FA5" w:rsidRPr="006F4E00" w:rsidRDefault="00C00FA5" w:rsidP="00515B92">
      <w:pPr>
        <w:pStyle w:val="figurecaption"/>
        <w:numPr>
          <w:ilvl w:val="0"/>
          <w:numId w:val="0"/>
        </w:numPr>
        <w:ind w:firstLine="720"/>
        <w:jc w:val="both"/>
        <w:rPr>
          <w:rFonts w:eastAsiaTheme="minorHAnsi"/>
          <w:bCs/>
          <w:noProof w:val="0"/>
          <w:color w:val="000000" w:themeColor="text1"/>
          <w:sz w:val="24"/>
          <w:szCs w:val="24"/>
        </w:rPr>
      </w:pPr>
    </w:p>
    <w:p w:rsidR="00C00FA5" w:rsidRPr="006F4E00" w:rsidRDefault="00C00FA5" w:rsidP="00515B92">
      <w:pPr>
        <w:pStyle w:val="figurecaption"/>
        <w:numPr>
          <w:ilvl w:val="0"/>
          <w:numId w:val="0"/>
        </w:numPr>
        <w:ind w:firstLine="720"/>
        <w:jc w:val="both"/>
        <w:rPr>
          <w:rFonts w:eastAsiaTheme="minorHAnsi"/>
          <w:bCs/>
          <w:noProof w:val="0"/>
          <w:color w:val="000000" w:themeColor="text1"/>
          <w:sz w:val="24"/>
          <w:szCs w:val="24"/>
        </w:rPr>
      </w:pPr>
    </w:p>
    <w:p w:rsidR="00C00FA5" w:rsidRPr="006F4E00" w:rsidRDefault="00C00FA5" w:rsidP="00515B92">
      <w:pPr>
        <w:pStyle w:val="figurecaption"/>
        <w:numPr>
          <w:ilvl w:val="0"/>
          <w:numId w:val="0"/>
        </w:numPr>
        <w:ind w:firstLine="720"/>
        <w:jc w:val="both"/>
        <w:rPr>
          <w:rFonts w:eastAsiaTheme="minorHAnsi"/>
          <w:bCs/>
          <w:noProof w:val="0"/>
          <w:color w:val="000000" w:themeColor="text1"/>
          <w:sz w:val="24"/>
          <w:szCs w:val="24"/>
        </w:rPr>
      </w:pPr>
    </w:p>
    <w:p w:rsidR="00C00FA5" w:rsidRPr="006F4E00" w:rsidRDefault="00C00FA5" w:rsidP="00515B92">
      <w:pPr>
        <w:pStyle w:val="figurecaption"/>
        <w:numPr>
          <w:ilvl w:val="0"/>
          <w:numId w:val="0"/>
        </w:numPr>
        <w:ind w:firstLine="720"/>
        <w:jc w:val="both"/>
        <w:rPr>
          <w:rFonts w:eastAsiaTheme="minorHAnsi"/>
          <w:bCs/>
          <w:noProof w:val="0"/>
          <w:color w:val="000000" w:themeColor="text1"/>
          <w:sz w:val="24"/>
          <w:szCs w:val="24"/>
        </w:rPr>
      </w:pPr>
    </w:p>
    <w:p w:rsidR="002B4ECB" w:rsidRPr="006F4E00" w:rsidRDefault="002B4ECB" w:rsidP="00515B92">
      <w:pPr>
        <w:pStyle w:val="figurecaption"/>
        <w:numPr>
          <w:ilvl w:val="0"/>
          <w:numId w:val="0"/>
        </w:numPr>
        <w:ind w:firstLine="720"/>
        <w:jc w:val="both"/>
        <w:rPr>
          <w:rFonts w:eastAsiaTheme="minorHAnsi"/>
          <w:bCs/>
          <w:noProof w:val="0"/>
          <w:color w:val="000000" w:themeColor="text1"/>
          <w:sz w:val="24"/>
          <w:szCs w:val="24"/>
        </w:rPr>
      </w:pPr>
    </w:p>
    <w:p w:rsidR="002B4ECB" w:rsidRPr="006F4E00" w:rsidRDefault="002B4ECB" w:rsidP="00515B92">
      <w:pPr>
        <w:pStyle w:val="figurecaption"/>
        <w:numPr>
          <w:ilvl w:val="0"/>
          <w:numId w:val="0"/>
        </w:numPr>
        <w:ind w:firstLine="720"/>
        <w:jc w:val="both"/>
        <w:rPr>
          <w:rFonts w:eastAsiaTheme="minorHAnsi"/>
          <w:bCs/>
          <w:noProof w:val="0"/>
          <w:color w:val="000000" w:themeColor="text1"/>
          <w:sz w:val="24"/>
          <w:szCs w:val="24"/>
        </w:rPr>
      </w:pPr>
    </w:p>
    <w:p w:rsidR="002B4ECB" w:rsidRPr="006F4E00" w:rsidRDefault="002B4ECB" w:rsidP="00515B92">
      <w:pPr>
        <w:pStyle w:val="figurecaption"/>
        <w:numPr>
          <w:ilvl w:val="0"/>
          <w:numId w:val="0"/>
        </w:numPr>
        <w:ind w:firstLine="720"/>
        <w:jc w:val="both"/>
        <w:rPr>
          <w:rFonts w:eastAsiaTheme="minorHAnsi"/>
          <w:bCs/>
          <w:noProof w:val="0"/>
          <w:color w:val="000000" w:themeColor="text1"/>
          <w:sz w:val="24"/>
          <w:szCs w:val="24"/>
        </w:rPr>
      </w:pPr>
    </w:p>
    <w:p w:rsidR="002B4ECB" w:rsidRPr="006F4E00" w:rsidRDefault="002B4ECB" w:rsidP="00DA7E77">
      <w:pPr>
        <w:pStyle w:val="figurecaption"/>
        <w:numPr>
          <w:ilvl w:val="0"/>
          <w:numId w:val="0"/>
        </w:numPr>
        <w:jc w:val="both"/>
        <w:rPr>
          <w:rFonts w:eastAsiaTheme="minorHAnsi"/>
          <w:bCs/>
          <w:noProof w:val="0"/>
          <w:color w:val="000000" w:themeColor="text1"/>
          <w:sz w:val="24"/>
          <w:szCs w:val="24"/>
        </w:rPr>
      </w:pPr>
    </w:p>
    <w:p w:rsidR="00EB3FCF" w:rsidRPr="006F4E00" w:rsidRDefault="00EB3FCF" w:rsidP="00EB3FCF">
      <w:pPr>
        <w:pStyle w:val="figurecaption"/>
        <w:numPr>
          <w:ilvl w:val="0"/>
          <w:numId w:val="0"/>
        </w:numPr>
        <w:ind w:left="720"/>
        <w:rPr>
          <w:rFonts w:eastAsiaTheme="minorHAnsi"/>
          <w:bCs/>
          <w:noProof w:val="0"/>
          <w:color w:val="000000" w:themeColor="text1"/>
          <w:sz w:val="24"/>
          <w:szCs w:val="24"/>
        </w:rPr>
      </w:pPr>
      <w:r w:rsidRPr="006F4E00">
        <w:rPr>
          <w:rFonts w:eastAsiaTheme="minorHAnsi"/>
          <w:bCs/>
          <w:noProof w:val="0"/>
          <w:color w:val="000000" w:themeColor="text1"/>
          <w:sz w:val="24"/>
          <w:szCs w:val="24"/>
        </w:rPr>
        <w:t xml:space="preserve">Figure </w:t>
      </w:r>
      <w:r w:rsidR="00304EEC" w:rsidRPr="006F4E00">
        <w:rPr>
          <w:rFonts w:eastAsiaTheme="minorHAnsi"/>
          <w:bCs/>
          <w:noProof w:val="0"/>
          <w:color w:val="000000" w:themeColor="text1"/>
          <w:sz w:val="24"/>
          <w:szCs w:val="24"/>
        </w:rPr>
        <w:t>9</w:t>
      </w:r>
      <w:r w:rsidRPr="006F4E00">
        <w:rPr>
          <w:rFonts w:eastAsiaTheme="minorHAnsi"/>
          <w:bCs/>
          <w:noProof w:val="0"/>
          <w:color w:val="000000" w:themeColor="text1"/>
          <w:sz w:val="24"/>
          <w:szCs w:val="24"/>
        </w:rPr>
        <w:t>. Discrete wavelet decomposition tree</w:t>
      </w:r>
    </w:p>
    <w:p w:rsidR="00811A3E" w:rsidRPr="006F4E00" w:rsidRDefault="00811A3E" w:rsidP="00811A3E">
      <w:pPr>
        <w:pStyle w:val="figurecaption"/>
        <w:numPr>
          <w:ilvl w:val="0"/>
          <w:numId w:val="0"/>
        </w:numPr>
        <w:jc w:val="both"/>
        <w:rPr>
          <w:rFonts w:eastAsiaTheme="minorHAnsi"/>
          <w:bCs/>
          <w:noProof w:val="0"/>
          <w:color w:val="000000" w:themeColor="text1"/>
          <w:sz w:val="24"/>
          <w:szCs w:val="24"/>
        </w:rPr>
      </w:pPr>
      <w:r w:rsidRPr="006F4E00">
        <w:rPr>
          <w:rFonts w:eastAsiaTheme="minorHAnsi"/>
          <w:bCs/>
          <w:noProof w:val="0"/>
          <w:color w:val="000000" w:themeColor="text1"/>
          <w:sz w:val="24"/>
          <w:szCs w:val="24"/>
        </w:rPr>
        <w:lastRenderedPageBreak/>
        <w:t>Reconstruction of the original signal (Inverse Wavelet</w:t>
      </w:r>
      <w:r w:rsidRPr="006F4E00">
        <w:t xml:space="preserve"> </w:t>
      </w:r>
      <w:r w:rsidRPr="006F4E00">
        <w:rPr>
          <w:rFonts w:eastAsiaTheme="minorHAnsi"/>
          <w:bCs/>
          <w:noProof w:val="0"/>
          <w:color w:val="000000" w:themeColor="text1"/>
          <w:sz w:val="24"/>
          <w:szCs w:val="24"/>
        </w:rPr>
        <w:t xml:space="preserve">Transform) is possible using the synthesis filter bank, where the signals are upsampled and passed through a </w:t>
      </w:r>
      <w:r w:rsidRPr="006F4E00">
        <w:rPr>
          <w:bCs/>
          <w:color w:val="000000" w:themeColor="text1"/>
          <w:sz w:val="24"/>
          <w:szCs w:val="24"/>
        </w:rPr>
        <w:t>low-pass and a high-pass filters</w:t>
      </w:r>
      <w:r w:rsidRPr="006F4E00">
        <w:rPr>
          <w:rFonts w:eastAsiaTheme="minorHAnsi"/>
          <w:bCs/>
          <w:noProof w:val="0"/>
          <w:color w:val="000000" w:themeColor="text1"/>
          <w:sz w:val="24"/>
          <w:szCs w:val="24"/>
        </w:rPr>
        <w:t xml:space="preserve">. The filters in the synthesis bank are based on the filters in the analysis bank. The outputs of the filters in the synthesis bank are summed, leading to the reconstructed signal. </w:t>
      </w:r>
    </w:p>
    <w:p w:rsidR="00CA0176" w:rsidRPr="006F4E00" w:rsidRDefault="008D7FD0" w:rsidP="00CA0176">
      <w:pPr>
        <w:pStyle w:val="Heading1"/>
        <w:numPr>
          <w:ilvl w:val="0"/>
          <w:numId w:val="0"/>
        </w:numPr>
        <w:tabs>
          <w:tab w:val="num" w:pos="4896"/>
        </w:tabs>
        <w:jc w:val="left"/>
        <w:rPr>
          <w:rFonts w:eastAsiaTheme="minorHAnsi"/>
          <w:b/>
          <w:bCs/>
          <w:smallCaps w:val="0"/>
          <w:noProof w:val="0"/>
          <w:color w:val="000000" w:themeColor="text1"/>
          <w:sz w:val="24"/>
          <w:szCs w:val="24"/>
        </w:rPr>
      </w:pPr>
      <w:r w:rsidRPr="006F4E00">
        <w:rPr>
          <w:rFonts w:eastAsiaTheme="minorHAnsi"/>
          <w:b/>
          <w:bCs/>
          <w:smallCaps w:val="0"/>
          <w:noProof w:val="0"/>
          <w:color w:val="000000" w:themeColor="text1"/>
          <w:sz w:val="24"/>
          <w:szCs w:val="24"/>
        </w:rPr>
        <w:t xml:space="preserve">4.2. </w:t>
      </w:r>
      <w:r w:rsidR="00CA0176" w:rsidRPr="006F4E00">
        <w:rPr>
          <w:rFonts w:eastAsiaTheme="minorHAnsi"/>
          <w:b/>
          <w:bCs/>
          <w:smallCaps w:val="0"/>
          <w:noProof w:val="0"/>
          <w:color w:val="000000" w:themeColor="text1"/>
          <w:sz w:val="24"/>
          <w:szCs w:val="24"/>
        </w:rPr>
        <w:t>Wavelet Denoising Algorithm</w:t>
      </w:r>
    </w:p>
    <w:p w:rsidR="00CA0176" w:rsidRPr="006F4E00" w:rsidRDefault="00CA0176" w:rsidP="00811A3E">
      <w:pPr>
        <w:pStyle w:val="BodyText"/>
        <w:jc w:val="both"/>
        <w:rPr>
          <w:rFonts w:ascii="Times New Roman" w:eastAsiaTheme="minorHAnsi" w:hAnsi="Times New Roman" w:cs="Times New Roman"/>
          <w:bCs/>
          <w:color w:val="000000" w:themeColor="text1"/>
          <w:sz w:val="24"/>
          <w:szCs w:val="24"/>
        </w:rPr>
      </w:pPr>
      <w:r w:rsidRPr="006F4E00">
        <w:rPr>
          <w:rFonts w:ascii="Times New Roman" w:eastAsiaTheme="minorHAnsi" w:hAnsi="Times New Roman" w:cs="Times New Roman"/>
          <w:bCs/>
          <w:color w:val="000000" w:themeColor="text1"/>
          <w:sz w:val="24"/>
          <w:szCs w:val="24"/>
        </w:rPr>
        <w:t>The wavelet denoising algorithm will be applied to filter the signal. The denoising algorithm includes three major stages:</w:t>
      </w:r>
    </w:p>
    <w:p w:rsidR="00CA0176" w:rsidRPr="006F4E00" w:rsidRDefault="00CA0176" w:rsidP="00303724">
      <w:pPr>
        <w:pStyle w:val="BodyText"/>
        <w:ind w:firstLine="720"/>
        <w:jc w:val="both"/>
        <w:rPr>
          <w:rFonts w:ascii="Times New Roman" w:eastAsiaTheme="minorHAnsi" w:hAnsi="Times New Roman" w:cs="Times New Roman"/>
          <w:bCs/>
          <w:color w:val="000000" w:themeColor="text1"/>
          <w:sz w:val="24"/>
          <w:szCs w:val="24"/>
        </w:rPr>
      </w:pPr>
      <w:r w:rsidRPr="006F4E00">
        <w:rPr>
          <w:rFonts w:ascii="Times New Roman" w:eastAsiaTheme="minorHAnsi" w:hAnsi="Times New Roman" w:cs="Times New Roman"/>
          <w:bCs/>
          <w:color w:val="000000" w:themeColor="text1"/>
          <w:sz w:val="24"/>
          <w:szCs w:val="24"/>
        </w:rPr>
        <w:t>1. Decompose the signal from the original signal to different level composition by using a wavelet transform</w:t>
      </w:r>
      <w:r w:rsidR="00303724" w:rsidRPr="006F4E00">
        <w:rPr>
          <w:rFonts w:ascii="Times New Roman" w:eastAsiaTheme="minorHAnsi" w:hAnsi="Times New Roman" w:cs="Times New Roman"/>
          <w:bCs/>
          <w:color w:val="000000" w:themeColor="text1"/>
          <w:sz w:val="24"/>
          <w:szCs w:val="24"/>
        </w:rPr>
        <w:t>:</w:t>
      </w:r>
      <w:r w:rsidR="00303724" w:rsidRPr="006F4E00">
        <w:rPr>
          <w:rFonts w:ascii="Times New Roman" w:hAnsi="Times New Roman" w:cs="Times New Roman"/>
          <w:bCs/>
          <w:color w:val="000000" w:themeColor="text1"/>
          <w:sz w:val="24"/>
          <w:szCs w:val="24"/>
        </w:rPr>
        <w:t xml:space="preserve"> In this phase, the original EEG signal will be divided into several levels based on the decomposition level value. At each level, the EEG signal will decompose into two parts namely Approximation coefficients (cA), and Detail coefficients (cD). The detail coefficients will process using high-pass filter and approximation coefficients will continue de</w:t>
      </w:r>
      <w:r w:rsidR="00304EEC" w:rsidRPr="006F4E00">
        <w:rPr>
          <w:rFonts w:ascii="Times New Roman" w:hAnsi="Times New Roman" w:cs="Times New Roman"/>
          <w:bCs/>
          <w:color w:val="000000" w:themeColor="text1"/>
          <w:sz w:val="24"/>
          <w:szCs w:val="24"/>
        </w:rPr>
        <w:t>compose for next level. Figure 10</w:t>
      </w:r>
      <w:r w:rsidR="00303724" w:rsidRPr="006F4E00">
        <w:rPr>
          <w:rFonts w:ascii="Times New Roman" w:hAnsi="Times New Roman" w:cs="Times New Roman"/>
          <w:bCs/>
          <w:color w:val="000000" w:themeColor="text1"/>
          <w:sz w:val="24"/>
          <w:szCs w:val="24"/>
        </w:rPr>
        <w:t xml:space="preserve"> shows the decomposition process using DWT for three decomposition level. The first two parameters of WT which are wavelet function name or mother wavelet function (Ф) and Decomposition level (L) must be selected in this phase.</w:t>
      </w:r>
    </w:p>
    <w:p w:rsidR="00CA0176" w:rsidRPr="006F4E00" w:rsidRDefault="00CA0176" w:rsidP="00303724">
      <w:pPr>
        <w:pStyle w:val="BodyText"/>
        <w:ind w:firstLine="720"/>
        <w:jc w:val="both"/>
        <w:rPr>
          <w:rFonts w:ascii="Times New Roman" w:eastAsiaTheme="minorHAnsi" w:hAnsi="Times New Roman" w:cs="Times New Roman"/>
          <w:bCs/>
          <w:color w:val="000000" w:themeColor="text1"/>
          <w:sz w:val="24"/>
          <w:szCs w:val="24"/>
        </w:rPr>
      </w:pPr>
      <w:r w:rsidRPr="006F4E00">
        <w:rPr>
          <w:rFonts w:ascii="Times New Roman" w:eastAsiaTheme="minorHAnsi" w:hAnsi="Times New Roman" w:cs="Times New Roman"/>
          <w:bCs/>
          <w:color w:val="000000" w:themeColor="text1"/>
          <w:sz w:val="24"/>
          <w:szCs w:val="24"/>
        </w:rPr>
        <w:t>2. Threshold the signal based on the boundary of the noise</w:t>
      </w:r>
      <w:r w:rsidR="00303724" w:rsidRPr="006F4E00">
        <w:rPr>
          <w:rFonts w:ascii="Times New Roman" w:eastAsiaTheme="minorHAnsi" w:hAnsi="Times New Roman" w:cs="Times New Roman"/>
          <w:bCs/>
          <w:color w:val="000000" w:themeColor="text1"/>
          <w:sz w:val="24"/>
          <w:szCs w:val="24"/>
        </w:rPr>
        <w:t>:</w:t>
      </w:r>
      <w:r w:rsidR="00303724" w:rsidRPr="006F4E00">
        <w:rPr>
          <w:rFonts w:ascii="Times New Roman" w:hAnsi="Times New Roman" w:cs="Times New Roman"/>
          <w:bCs/>
          <w:color w:val="000000" w:themeColor="text1"/>
          <w:sz w:val="24"/>
          <w:szCs w:val="24"/>
        </w:rPr>
        <w:t xml:space="preserve"> In this phase, the thresholding type (β), thresholding selection method (λ), and wavelet rescaling approach (ρ) must be determined for each level according to the coefficients noise level in the corrupted EEG signal.</w:t>
      </w:r>
    </w:p>
    <w:p w:rsidR="00B72D80" w:rsidRPr="006F4E00" w:rsidRDefault="00CA0176" w:rsidP="00DA7E77">
      <w:pPr>
        <w:autoSpaceDE w:val="0"/>
        <w:autoSpaceDN w:val="0"/>
        <w:adjustRightInd w:val="0"/>
        <w:spacing w:after="0" w:line="240" w:lineRule="auto"/>
        <w:ind w:firstLine="720"/>
        <w:jc w:val="both"/>
        <w:rPr>
          <w:rFonts w:ascii="Times New Roman" w:hAnsi="Times New Roman" w:cs="Times New Roman"/>
          <w:bCs/>
          <w:color w:val="000000" w:themeColor="text1"/>
          <w:sz w:val="24"/>
          <w:szCs w:val="24"/>
        </w:rPr>
      </w:pPr>
      <w:r w:rsidRPr="006F4E00">
        <w:rPr>
          <w:rFonts w:ascii="Times New Roman" w:hAnsi="Times New Roman" w:cs="Times New Roman"/>
          <w:bCs/>
          <w:color w:val="000000" w:themeColor="text1"/>
          <w:sz w:val="24"/>
          <w:szCs w:val="24"/>
        </w:rPr>
        <w:t>3. Reconstruct the signal by using the reverse wavelet transform.</w:t>
      </w:r>
      <w:r w:rsidR="00303724" w:rsidRPr="006F4E00">
        <w:rPr>
          <w:rFonts w:ascii="Times New Roman" w:hAnsi="Times New Roman" w:cs="Times New Roman"/>
          <w:bCs/>
          <w:color w:val="000000" w:themeColor="text1"/>
          <w:sz w:val="24"/>
          <w:szCs w:val="24"/>
        </w:rPr>
        <w:t xml:space="preserve"> In this phase, the EEG denoised signal is reconstructed using Inverse Discrete Wavelet Transform (I</w:t>
      </w:r>
      <w:r w:rsidR="008D7FD0" w:rsidRPr="006F4E00">
        <w:rPr>
          <w:rFonts w:ascii="Times New Roman" w:hAnsi="Times New Roman" w:cs="Times New Roman"/>
          <w:bCs/>
          <w:color w:val="000000" w:themeColor="text1"/>
          <w:sz w:val="24"/>
          <w:szCs w:val="24"/>
        </w:rPr>
        <w:t xml:space="preserve">DWT). Figure </w:t>
      </w:r>
      <w:r w:rsidR="00304EEC" w:rsidRPr="006F4E00">
        <w:rPr>
          <w:rFonts w:ascii="Times New Roman" w:hAnsi="Times New Roman" w:cs="Times New Roman"/>
          <w:bCs/>
          <w:color w:val="000000" w:themeColor="text1"/>
          <w:sz w:val="24"/>
          <w:szCs w:val="24"/>
        </w:rPr>
        <w:t>10</w:t>
      </w:r>
      <w:r w:rsidR="00303724" w:rsidRPr="006F4E00">
        <w:rPr>
          <w:rFonts w:ascii="Times New Roman" w:hAnsi="Times New Roman" w:cs="Times New Roman"/>
          <w:bCs/>
          <w:color w:val="000000" w:themeColor="text1"/>
          <w:sz w:val="24"/>
          <w:szCs w:val="24"/>
        </w:rPr>
        <w:t xml:space="preserve"> shows the signal reconstruction process for three decomposition level.</w:t>
      </w:r>
    </w:p>
    <w:p w:rsidR="00BC0EBB" w:rsidRPr="006F4E00" w:rsidRDefault="005D5713" w:rsidP="00BC0EBB">
      <w:pPr>
        <w:autoSpaceDE w:val="0"/>
        <w:autoSpaceDN w:val="0"/>
        <w:adjustRightInd w:val="0"/>
        <w:spacing w:after="0" w:line="240" w:lineRule="auto"/>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w:pict>
          <v:group id="Group 2" o:spid="_x0000_s1209" style="position:absolute;margin-left:0;margin-top:12.5pt;width:337.75pt;height:311.05pt;z-index:251751424;mso-position-horizontal:center;mso-position-horizontal-relative:margin" coordsize="42894,39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">
            <v:group id="Group 3" o:spid="_x0000_s1210" style="position:absolute;left:45;top:19574;width:39599;height:3239" coordsize="3959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Rounded Rectangle 4" o:spid="_x0000_s1211" style="position:absolute;width:39598;height:323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" filled="f" strokecolor="#ffd966 [1943]">
                <v:stroke joinstyle="miter"/>
              </v:roundrect>
              <v:shape id="Text Box 5" o:spid="_x0000_s1212" type="#_x0000_t202" style="position:absolute;left:1562;top:597;width:36715;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" filled="f" strokecolor="#ffd966 [1943]"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Threshold</w:t>
                      </w:r>
                    </w:p>
                  </w:txbxContent>
                </v:textbox>
              </v:shape>
            </v:group>
            <v:group id="Group 6" o:spid="_x0000_s1213" style="position:absolute;left:183;top:22699;width:42711;height:16802" coordsize="42711,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ounded Rectangle 7" o:spid="_x0000_s1214" style="position:absolute;top:964;width:39598;height:323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" fillcolor="#fff2cc [663]" strokecolor="#747070 [1614]" strokeweight=".5pt">
                <v:stroke dashstyle="dash" joinstyle="miter"/>
              </v:roundrect>
              <v:roundrect id="Rounded Rectangle 8" o:spid="_x0000_s1215" style="position:absolute;left:45;top:4916;width:39599;height:323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" fillcolor="#fff2cc [663]" strokecolor="#747070 [1614]" strokeweight=".5pt">
                <v:stroke dashstyle="dash" joinstyle="miter"/>
              </v:roundrect>
              <v:roundrect id="Rounded Rectangle 9" o:spid="_x0000_s1216" style="position:absolute;left:137;top:8914;width:39599;height:323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" fillcolor="#fff2cc [663]" strokecolor="#747070 [1614]" strokeweight=".5pt">
                <v:stroke dashstyle="dash" joinstyle="miter"/>
              </v:roundrect>
              <v:shape id="Text Box 10" o:spid="_x0000_s1217" type="#_x0000_t202" style="position:absolute;left:36415;top:5812;width:10795;height:179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" fillcolor="white [3201]" stroked="f"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Reconstruction</w:t>
                      </w:r>
                    </w:p>
                  </w:txbxContent>
                </v:textbox>
              </v:shape>
              <v:shape id="Text Box 11" o:spid="_x0000_s1218" type="#_x0000_t202" style="position:absolute;left:643;top:1700;width:5759;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" fillcolor="#deeaf6 [660]" strokecolor="#deeaf6 [660]"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Level 3</w:t>
                      </w:r>
                    </w:p>
                  </w:txbxContent>
                </v:textbox>
              </v:shape>
              <v:shape id="Text Box 12" o:spid="_x0000_s1219" type="#_x0000_t202" style="position:absolute;left:643;top:5605;width:5759;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" fillcolor="#deeaf6 [660]" strokecolor="#deeaf6 [660]"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Level 2</w:t>
                      </w:r>
                    </w:p>
                  </w:txbxContent>
                </v:textbox>
              </v:shape>
              <v:shape id="Text Box 15" o:spid="_x0000_s1220" type="#_x0000_t202" style="position:absolute;left:643;top:9511;width:5759;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" fillcolor="#deeaf6 [660]" strokecolor="#deeaf6 [660]"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Level 1</w:t>
                      </w:r>
                    </w:p>
                  </w:txbxContent>
                </v:textbox>
              </v:shape>
              <v:group id="Group 16" o:spid="_x0000_s1221" style="position:absolute;left:9052;top:91;width:16427;height:5062" coordorigin=",-414" coordsize="16428,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17" o:spid="_x0000_s1222" type="#_x0000_t202" style="position:absolute;top:1476;width:3594;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" fillcolor="#a8d08d [1945]"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A</w:t>
                        </w:r>
                        <w:r w:rsidRPr="006225DA">
                          <w:rPr>
                            <w:rFonts w:ascii="Times New Roman" w:hAnsi="Times New Roman" w:cs="Times New Roman"/>
                            <w:sz w:val="24"/>
                            <w:szCs w:val="24"/>
                            <w:vertAlign w:val="subscript"/>
                          </w:rPr>
                          <w:t>3</w:t>
                        </w:r>
                      </w:p>
                    </w:txbxContent>
                  </v:textbox>
                </v:shape>
                <v:line id="Straight Connector 25" o:spid="_x0000_s1223" style="position:absolute;visibility:visible" from="1640,3936" to="14594,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aWxQAAANsAAAAPAAAAZHJzL2Rvd25yZXYueG1sRI9Ba8JA&#10;FITvhf6H5RW8FN2otG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DP2haWxQAAANsAAAAP&#10;AAAAAAAAAAAAAAAAAAcCAABkcnMvZG93bnJldi54bWxQSwUGAAAAAAMAAwC3AAAA+QIAAAAA&#10;" strokecolor="black [3200]" strokeweight=".5pt">
                  <v:stroke joinstyle="miter"/>
                </v:line>
                <v:shape id="Straight Arrow Connector 26" o:spid="_x0000_s1224" type="#_x0000_t32" style="position:absolute;left:8200;top:3936;width:0;height:7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" strokecolor="black [3200]" strokeweight=".5pt">
                  <v:stroke joinstyle="miter"/>
                </v:shape>
                <v:shape id="Straight Arrow Connector 27" o:spid="_x0000_s1225" type="#_x0000_t32" style="position:absolute;left:1722;top:-368;width:0;height:18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" strokecolor="black [3200]" strokeweight=".5pt">
                  <v:stroke endarrow="block" joinstyle="miter"/>
                </v:shape>
                <v:shape id="Straight Arrow Connector 29" o:spid="_x0000_s1226" type="#_x0000_t32" style="position:absolute;left:14638;top:-414;width:0;height:18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v:shape id="Text Box 32" o:spid="_x0000_s1227" type="#_x0000_t202" style="position:absolute;left:12834;top:1394;width:3594;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" fillcolor="#f7caac [1301]"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D</w:t>
                        </w:r>
                        <w:r w:rsidRPr="006225DA">
                          <w:rPr>
                            <w:rFonts w:ascii="Times New Roman" w:hAnsi="Times New Roman" w:cs="Times New Roman"/>
                            <w:sz w:val="24"/>
                            <w:szCs w:val="24"/>
                            <w:vertAlign w:val="subscript"/>
                          </w:rPr>
                          <w:t>3</w:t>
                        </w:r>
                      </w:p>
                    </w:txbxContent>
                  </v:textbox>
                </v:shape>
                <v:shape id="Straight Arrow Connector 33" o:spid="_x0000_s1228" type="#_x0000_t32" style="position:absolute;left:1681;top:3239;width:0;height:7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" strokecolor="black [3200]" strokeweight=".5pt">
                  <v:stroke joinstyle="miter"/>
                </v:shape>
                <v:shape id="Straight Arrow Connector 35" o:spid="_x0000_s1229" type="#_x0000_t32" style="position:absolute;left:14556;top:3157;width:0;height:7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" strokecolor="black [3200]" strokeweight=".5pt">
                  <v:stroke joinstyle="miter"/>
                </v:shape>
              </v:group>
              <v:group id="Group 36" o:spid="_x0000_s1230" style="position:absolute;left:15531;width:16427;height:9105" coordorigin=",-4462" coordsize="16428,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37" o:spid="_x0000_s1231" type="#_x0000_t202" style="position:absolute;top:1476;width:3594;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" fillcolor="#a8d08d [1945]"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A</w:t>
                        </w:r>
                        <w:r w:rsidRPr="006225DA">
                          <w:rPr>
                            <w:rFonts w:ascii="Times New Roman" w:hAnsi="Times New Roman" w:cs="Times New Roman"/>
                            <w:sz w:val="24"/>
                            <w:szCs w:val="24"/>
                            <w:vertAlign w:val="subscript"/>
                          </w:rPr>
                          <w:t>2</w:t>
                        </w:r>
                      </w:p>
                    </w:txbxContent>
                  </v:textbox>
                </v:shape>
                <v:line id="Straight Connector 38" o:spid="_x0000_s1232" style="position:absolute;visibility:visible" from="1640,3936" to="14594,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" strokecolor="black [3200]" strokeweight=".5pt">
                  <v:stroke joinstyle="miter"/>
                </v:line>
                <v:shape id="Straight Arrow Connector 39" o:spid="_x0000_s1233" type="#_x0000_t32" style="position:absolute;left:8200;top:3936;width:0;height:7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" strokecolor="black [3200]" strokeweight=".5pt">
                  <v:stroke joinstyle="miter"/>
                </v:shape>
                <v:shape id="Straight Arrow Connector 43" o:spid="_x0000_s1234" type="#_x0000_t32" style="position:absolute;left:1722;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" strokecolor="black [3200]" strokeweight=".5pt">
                  <v:stroke endarrow="block" joinstyle="miter"/>
                </v:shape>
                <v:shape id="Straight Arrow Connector 45" o:spid="_x0000_s1235" type="#_x0000_t32" style="position:absolute;left:14638;top:-4462;width:0;height:59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nwgAAANsAAAAPAAAAZHJzL2Rvd25yZXYueG1sRI9Lq8Iw&#10;FIT3gv8hHOHuNFWu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AxrAXnwgAAANsAAAAPAAAA&#10;AAAAAAAAAAAAAAcCAABkcnMvZG93bnJldi54bWxQSwUGAAAAAAMAAwC3AAAA9gIAAAAA&#10;" strokecolor="black [3200]" strokeweight=".5pt">
                  <v:stroke endarrow="block" joinstyle="miter"/>
                </v:shape>
                <v:shape id="Text Box 48" o:spid="_x0000_s1236" type="#_x0000_t202" style="position:absolute;left:12834;top:1394;width:3594;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" fillcolor="#f7caac [1301]"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D</w:t>
                        </w:r>
                        <w:r w:rsidRPr="006225DA">
                          <w:rPr>
                            <w:rFonts w:ascii="Times New Roman" w:hAnsi="Times New Roman" w:cs="Times New Roman"/>
                            <w:sz w:val="24"/>
                            <w:szCs w:val="24"/>
                            <w:vertAlign w:val="subscript"/>
                          </w:rPr>
                          <w:t>2</w:t>
                        </w:r>
                      </w:p>
                    </w:txbxContent>
                  </v:textbox>
                </v:shape>
                <v:shape id="Straight Arrow Connector 49" o:spid="_x0000_s1237" type="#_x0000_t32" style="position:absolute;left:1681;top:3239;width:0;height:7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" strokecolor="black [3200]" strokeweight=".5pt">
                  <v:stroke joinstyle="miter"/>
                </v:shape>
                <v:shape id="Straight Arrow Connector 50" o:spid="_x0000_s1238" type="#_x0000_t32" style="position:absolute;left:14556;top:3157;width:0;height:7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" strokecolor="black [3200]" strokeweight=".5pt">
                  <v:stroke joinstyle="miter"/>
                </v:shape>
              </v:group>
              <v:group id="Group 51" o:spid="_x0000_s1239" style="position:absolute;left:22009;top:91;width:16428;height:13689" coordorigin=",-8327" coordsize="16428,1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52" o:spid="_x0000_s1240" type="#_x0000_t202" style="position:absolute;top:1476;width:3594;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" fillcolor="#a8d08d [1945]"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A</w:t>
                        </w:r>
                        <w:r w:rsidRPr="006225DA">
                          <w:rPr>
                            <w:rFonts w:ascii="Times New Roman" w:hAnsi="Times New Roman" w:cs="Times New Roman"/>
                            <w:sz w:val="24"/>
                            <w:szCs w:val="24"/>
                            <w:vertAlign w:val="subscript"/>
                          </w:rPr>
                          <w:t>1</w:t>
                        </w:r>
                      </w:p>
                    </w:txbxContent>
                  </v:textbox>
                </v:shape>
                <v:line id="Straight Connector 53" o:spid="_x0000_s1241" style="position:absolute;visibility:visible" from="1640,3936" to="14594,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gExQAAANsAAAAPAAAAZHJzL2Rvd25yZXYueG1sRI9Ba8JA&#10;FITvQv/D8gpeRDcqL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B3eVgExQAAANsAAAAP&#10;AAAAAAAAAAAAAAAAAAcCAABkcnMvZG93bnJldi54bWxQSwUGAAAAAAMAAwC3AAAA+QIAAAAA&#10;" strokecolor="black [3200]" strokeweight=".5pt">
                  <v:stroke joinstyle="miter"/>
                </v:line>
                <v:shape id="Straight Arrow Connector 54" o:spid="_x0000_s1242" type="#_x0000_t32" style="position:absolute;left:8200;top:3936;width:0;height:14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ahwgAAANsAAAAPAAAAZHJzL2Rvd25yZXYueG1sRI9Lq8Iw&#10;FIT3gv8hHOHuNFWu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DbOTahwgAAANsAAAAPAAAA&#10;AAAAAAAAAAAAAAcCAABkcnMvZG93bnJldi54bWxQSwUGAAAAAAMAAwC3AAAA9gIAAAAA&#10;" strokecolor="black [3200]" strokeweight=".5pt">
                  <v:stroke endarrow="block" joinstyle="miter"/>
                </v:shape>
                <v:shape id="Straight Arrow Connector 55" o:spid="_x0000_s1243" type="#_x0000_t32" style="position:absolute;left:1722;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" strokecolor="black [3200]" strokeweight=".5pt">
                  <v:stroke endarrow="block" joinstyle="miter"/>
                </v:shape>
                <v:shape id="Straight Arrow Connector 56" o:spid="_x0000_s1244" type="#_x0000_t32" style="position:absolute;left:14638;top:-8327;width:0;height:973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" strokecolor="black [3200]" strokeweight=".5pt">
                  <v:stroke endarrow="block" joinstyle="miter"/>
                </v:shape>
                <v:shape id="Text Box 57" o:spid="_x0000_s1245" type="#_x0000_t202" style="position:absolute;left:12834;top:1394;width:3594;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" fillcolor="#f4b083 [1941]"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D</w:t>
                        </w:r>
                        <w:r w:rsidRPr="006225DA">
                          <w:rPr>
                            <w:rFonts w:ascii="Times New Roman" w:hAnsi="Times New Roman" w:cs="Times New Roman"/>
                            <w:sz w:val="24"/>
                            <w:szCs w:val="24"/>
                            <w:vertAlign w:val="subscript"/>
                          </w:rPr>
                          <w:t>1</w:t>
                        </w:r>
                      </w:p>
                    </w:txbxContent>
                  </v:textbox>
                </v:shape>
                <v:shape id="Straight Arrow Connector 58" o:spid="_x0000_s1246" type="#_x0000_t32" style="position:absolute;left:1681;top:3239;width:0;height:7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" strokecolor="black [3200]" strokeweight=".5pt">
                  <v:stroke joinstyle="miter"/>
                </v:shape>
                <v:shape id="Straight Arrow Connector 59" o:spid="_x0000_s1247" type="#_x0000_t32" style="position:absolute;left:14556;top:3157;width:0;height:7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" strokecolor="black [3200]" strokeweight=".5pt">
                  <v:stroke joinstyle="miter"/>
                </v:shape>
              </v:group>
              <v:shape id="Text Box 60" o:spid="_x0000_s1248" type="#_x0000_t202" style="position:absolute;left:22653;top:13922;width:15120;height:2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" fillcolor="white [3201]" strokeweight=".5pt">
                <v:textbox>
                  <w:txbxContent>
                    <w:p w:rsidR="00073A8C" w:rsidRPr="003105EC" w:rsidRDefault="00073A8C" w:rsidP="00BC0EBB">
                      <w:pPr>
                        <w:jc w:val="center"/>
                        <w:rPr>
                          <w:rFonts w:ascii="Times New Roman" w:hAnsi="Times New Roman" w:cs="Times New Roman"/>
                          <w:sz w:val="24"/>
                          <w:szCs w:val="24"/>
                        </w:rPr>
                      </w:pPr>
                      <w:r w:rsidRPr="003105EC">
                        <w:rPr>
                          <w:rFonts w:ascii="Times New Roman" w:hAnsi="Times New Roman" w:cs="Times New Roman"/>
                          <w:sz w:val="24"/>
                          <w:szCs w:val="24"/>
                        </w:rPr>
                        <w:t xml:space="preserve">EEG </w:t>
                      </w:r>
                      <w:r>
                        <w:rPr>
                          <w:rFonts w:ascii="Times New Roman" w:hAnsi="Times New Roman" w:cs="Times New Roman"/>
                          <w:sz w:val="24"/>
                          <w:szCs w:val="24"/>
                        </w:rPr>
                        <w:t xml:space="preserve">Denoised </w:t>
                      </w:r>
                      <w:r w:rsidRPr="003105EC">
                        <w:rPr>
                          <w:rFonts w:ascii="Times New Roman" w:hAnsi="Times New Roman" w:cs="Times New Roman"/>
                          <w:sz w:val="24"/>
                          <w:szCs w:val="24"/>
                        </w:rPr>
                        <w:t>signal</w:t>
                      </w:r>
                    </w:p>
                  </w:txbxContent>
                </v:textbox>
              </v:shape>
            </v:group>
            <v:group id="Group 61" o:spid="_x0000_s1249" style="position:absolute;width:42665;height:19671" coordsize="42665,1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64" o:spid="_x0000_s1250" type="#_x0000_t202" style="position:absolute;left:36369;top:11464;width:10795;height:179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" fillcolor="white [3201]" stroked="f"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Decomposition</w:t>
                      </w:r>
                    </w:p>
                  </w:txbxContent>
                </v:textbox>
              </v:shape>
              <v:group id="Group 65" o:spid="_x0000_s1251" style="position:absolute;top:9649;width:39644;height:10022" coordsize="39644,1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oundrect id="Rounded Rectangle 66" o:spid="_x0000_s1252" style="position:absolute;left:45;top:1378;width:39599;height:323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" fillcolor="#fff2cc [663]" strokecolor="#747070 [1614]" strokeweight=".5pt">
                  <v:stroke dashstyle="dash" joinstyle="miter"/>
                </v:roundrect>
                <v:roundrect id="Rounded Rectangle 67" o:spid="_x0000_s1253" style="position:absolute;top:5513;width:39598;height:323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" fillcolor="#fff2cc [663]" strokecolor="#747070 [1614]" strokeweight=".5pt">
                  <v:stroke dashstyle="dash" joinstyle="miter"/>
                </v:roundrect>
                <v:shape id="Text Box 68" o:spid="_x0000_s1254" type="#_x0000_t202" style="position:absolute;left:827;top:2021;width:5759;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" fillcolor="#d9e2f3 [664]" strokecolor="#d9e2f3 [664]"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Level 2</w:t>
                        </w:r>
                      </w:p>
                    </w:txbxContent>
                  </v:textbox>
                </v:shape>
                <v:shape id="Text Box 69" o:spid="_x0000_s1255" type="#_x0000_t202" style="position:absolute;left:827;top:6157;width:5760;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" fillcolor="#d9e2f3 [664]" strokecolor="#d9e2f3 [664]"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Level 3</w:t>
                        </w:r>
                      </w:p>
                    </w:txbxContent>
                  </v:textbox>
                </v:shape>
                <v:group id="Group 70" o:spid="_x0000_s1256" style="position:absolute;left:9235;top:4135;width:16460;height:4039" coordsize="16459,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71" o:spid="_x0000_s1257" type="#_x0000_t202" style="position:absolute;top:2245;width:3594;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" fillcolor="#a8d08d [1945]"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cA</w:t>
                          </w:r>
                          <w:r w:rsidRPr="006225DA">
                            <w:rPr>
                              <w:rFonts w:ascii="Times New Roman" w:hAnsi="Times New Roman" w:cs="Times New Roman"/>
                              <w:sz w:val="24"/>
                              <w:szCs w:val="24"/>
                              <w:vertAlign w:val="subscript"/>
                            </w:rPr>
                            <w:t>3</w:t>
                          </w:r>
                        </w:p>
                      </w:txbxContent>
                    </v:textbox>
                  </v:shape>
                  <v:line id="Straight Connector 72" o:spid="_x0000_s1258" style="position:absolute;visibility:visible" from="1700,770" to="1465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" strokecolor="black [3200]" strokeweight=".5pt">
                    <v:stroke joinstyle="miter"/>
                  </v:line>
                  <v:shape id="Straight Arrow Connector 73" o:spid="_x0000_s1259" type="#_x0000_t32" style="position:absolute;left:8213;width:0;height:7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" strokecolor="black [3200]" strokeweight=".5pt">
                    <v:stroke joinstyle="miter"/>
                  </v:shape>
                  <v:shape id="Straight Arrow Connector 74" o:spid="_x0000_s1260" type="#_x0000_t32" style="position:absolute;left:1732;top:770;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" strokecolor="black [3200]" strokeweight=".5pt">
                    <v:stroke endarrow="block" joinstyle="miter"/>
                  </v:shape>
                  <v:shape id="Straight Arrow Connector 75" o:spid="_x0000_s1261" type="#_x0000_t32" style="position:absolute;left:14630;top:770;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" strokecolor="black [3200]" strokeweight=".5pt">
                    <v:stroke endarrow="block" joinstyle="miter"/>
                  </v:shape>
                  <v:shape id="Text Box 76" o:spid="_x0000_s1262" type="#_x0000_t202" style="position:absolute;left:12865;top:2181;width:3594;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" fillcolor="#f4b083 [1941]"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cD</w:t>
                          </w:r>
                          <w:r w:rsidRPr="006225DA">
                            <w:rPr>
                              <w:rFonts w:ascii="Times New Roman" w:hAnsi="Times New Roman" w:cs="Times New Roman"/>
                              <w:sz w:val="24"/>
                              <w:szCs w:val="24"/>
                              <w:vertAlign w:val="subscript"/>
                            </w:rPr>
                            <w:t>3</w:t>
                          </w:r>
                        </w:p>
                      </w:txbxContent>
                    </v:textbox>
                  </v:shape>
                </v:group>
                <v:group id="Group 77" o:spid="_x0000_s1263" style="position:absolute;left:15668;top:137;width:16460;height:4039" coordsize="16459,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85" o:spid="_x0000_s1264" type="#_x0000_t202" style="position:absolute;top:2245;width:3594;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" fillcolor="#a8d08d [1945]"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cA</w:t>
                          </w:r>
                          <w:r w:rsidRPr="006225DA">
                            <w:rPr>
                              <w:rFonts w:ascii="Times New Roman" w:hAnsi="Times New Roman" w:cs="Times New Roman"/>
                              <w:sz w:val="24"/>
                              <w:szCs w:val="24"/>
                              <w:vertAlign w:val="subscript"/>
                            </w:rPr>
                            <w:t>2</w:t>
                          </w:r>
                        </w:p>
                      </w:txbxContent>
                    </v:textbox>
                  </v:shape>
                  <v:line id="Straight Connector 89" o:spid="_x0000_s1265" style="position:absolute;visibility:visible" from="1700,770" to="1465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" strokecolor="black [3200]" strokeweight=".5pt">
                    <v:stroke joinstyle="miter"/>
                  </v:line>
                  <v:shape id="Straight Arrow Connector 92" o:spid="_x0000_s1266" type="#_x0000_t32" style="position:absolute;left:8213;width:0;height:7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" strokecolor="black [3200]" strokeweight=".5pt">
                    <v:stroke joinstyle="miter"/>
                  </v:shape>
                  <v:shape id="Straight Arrow Connector 100" o:spid="_x0000_s1267" type="#_x0000_t32" style="position:absolute;left:1732;top:770;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" strokecolor="black [3200]" strokeweight=".5pt">
                    <v:stroke endarrow="block" joinstyle="miter"/>
                  </v:shape>
                  <v:shape id="Straight Arrow Connector 101" o:spid="_x0000_s1268" type="#_x0000_t32" style="position:absolute;left:14630;top:770;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" strokecolor="black [3200]" strokeweight=".5pt">
                    <v:stroke endarrow="block" joinstyle="miter"/>
                  </v:shape>
                  <v:shape id="Text Box 102" o:spid="_x0000_s1269" type="#_x0000_t202" style="position:absolute;left:12865;top:2181;width:3594;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" fillcolor="#f4b083 [1941]"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cD</w:t>
                          </w:r>
                          <w:r w:rsidRPr="006225DA">
                            <w:rPr>
                              <w:rFonts w:ascii="Times New Roman" w:hAnsi="Times New Roman" w:cs="Times New Roman"/>
                              <w:sz w:val="24"/>
                              <w:szCs w:val="24"/>
                              <w:vertAlign w:val="subscript"/>
                            </w:rPr>
                            <w:t>2</w:t>
                          </w:r>
                        </w:p>
                      </w:txbxContent>
                    </v:textbox>
                  </v:shape>
                </v:group>
                <v:shape id="Straight Arrow Connector 103" o:spid="_x0000_s1270" type="#_x0000_t32" style="position:absolute;left:23893;top:8179;width:0;height:17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" strokecolor="black [3200]" strokeweight=".5pt">
                  <v:stroke endarrow="block" joinstyle="miter"/>
                </v:shape>
                <v:shape id="Straight Arrow Connector 104" o:spid="_x0000_s1271" type="#_x0000_t32" style="position:absolute;left:10981;top:8225;width:0;height:17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" strokecolor="black [3200]" strokeweight=".5pt">
                  <v:stroke endarrow="block" joinstyle="miter"/>
                </v:shape>
                <v:shape id="Straight Arrow Connector 105" o:spid="_x0000_s1272" type="#_x0000_t32" style="position:absolute;left:30418;top:4043;width:0;height:59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" strokecolor="black [3200]" strokeweight=".5pt">
                  <v:stroke endarrow="block" joinstyle="miter"/>
                </v:shape>
                <v:shape id="Straight Arrow Connector 106" o:spid="_x0000_s1273" type="#_x0000_t32" style="position:absolute;left:36897;width:0;height:99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" strokecolor="black [3200]" strokeweight=".5pt">
                  <v:stroke endarrow="block" joinstyle="miter"/>
                </v:shape>
              </v:group>
              <v:group id="Group 107" o:spid="_x0000_s1274" style="position:absolute;width:39600;height:10178" coordsize="39600,1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Text Box 108" o:spid="_x0000_s1275" type="#_x0000_t202" style="position:absolute;left:23939;width:12954;height:2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" fillcolor="#e7e6e6 [3214]" strokeweight=".5pt">
                  <v:textbox>
                    <w:txbxContent>
                      <w:p w:rsidR="00073A8C" w:rsidRPr="003105EC" w:rsidRDefault="00073A8C" w:rsidP="00BC0EBB">
                        <w:pPr>
                          <w:jc w:val="center"/>
                          <w:rPr>
                            <w:rFonts w:ascii="Times New Roman" w:hAnsi="Times New Roman" w:cs="Times New Roman"/>
                            <w:sz w:val="24"/>
                            <w:szCs w:val="24"/>
                          </w:rPr>
                        </w:pPr>
                        <w:r w:rsidRPr="003105EC">
                          <w:rPr>
                            <w:rFonts w:ascii="Times New Roman" w:hAnsi="Times New Roman" w:cs="Times New Roman"/>
                            <w:sz w:val="24"/>
                            <w:szCs w:val="24"/>
                          </w:rPr>
                          <w:t>Noisy EEG signal</w:t>
                        </w:r>
                      </w:p>
                    </w:txbxContent>
                  </v:textbox>
                </v:shape>
                <v:roundrect id="Rounded Rectangle 109" o:spid="_x0000_s1276" style="position:absolute;top:6938;width:39600;height:324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" fillcolor="#fff2cc [663]" strokecolor="#747070 [1614]" strokeweight=".5pt">
                  <v:stroke dashstyle="dash" joinstyle="miter"/>
                </v:roundrect>
                <v:shape id="Text Box 111" o:spid="_x0000_s1277" type="#_x0000_t202" style="position:absolute;left:827;top:7581;width:5759;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" fillcolor="#d9e2f3 [664]" strokecolor="#d9e2f3 [664]"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Level 1</w:t>
                        </w:r>
                      </w:p>
                    </w:txbxContent>
                  </v:textbox>
                </v:shape>
                <v:group id="Group 112" o:spid="_x0000_s1278" style="position:absolute;left:22147;top:5697;width:16459;height:4039" coordsize="16459,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Text Box 113" o:spid="_x0000_s1279" type="#_x0000_t202" style="position:absolute;top:2245;width:3594;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" fillcolor="#a8d08d [1945]"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cA</w:t>
                          </w:r>
                          <w:r w:rsidRPr="006225DA">
                            <w:rPr>
                              <w:rFonts w:ascii="Times New Roman" w:hAnsi="Times New Roman" w:cs="Times New Roman"/>
                              <w:sz w:val="24"/>
                              <w:szCs w:val="24"/>
                              <w:vertAlign w:val="subscript"/>
                            </w:rPr>
                            <w:t>1</w:t>
                          </w:r>
                        </w:p>
                      </w:txbxContent>
                    </v:textbox>
                  </v:shape>
                  <v:line id="Straight Connector 114" o:spid="_x0000_s1280" style="position:absolute;visibility:visible" from="1700,770" to="1465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v:shape id="Straight Arrow Connector 115" o:spid="_x0000_s1281" type="#_x0000_t32" style="position:absolute;left:8213;width:0;height:7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" strokecolor="black [3200]" strokeweight=".5pt">
                    <v:stroke joinstyle="miter"/>
                  </v:shape>
                  <v:shape id="Straight Arrow Connector 116" o:spid="_x0000_s1282" type="#_x0000_t32" style="position:absolute;left:1732;top:770;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" strokecolor="black [3200]" strokeweight=".5pt">
                    <v:stroke endarrow="block" joinstyle="miter"/>
                  </v:shape>
                  <v:shape id="Straight Arrow Connector 117" o:spid="_x0000_s1283" type="#_x0000_t32" style="position:absolute;left:14630;top:770;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" strokecolor="black [3200]" strokeweight=".5pt">
                    <v:stroke endarrow="block" joinstyle="miter"/>
                  </v:shape>
                  <v:shape id="Text Box 118" o:spid="_x0000_s1284" type="#_x0000_t202" style="position:absolute;left:12865;top:2181;width:3594;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" fillcolor="#f4b083 [1941]" strokeweight=".5pt">
                    <v:textbox inset="1mm,0,1mm,0">
                      <w:txbxContent>
                        <w:p w:rsidR="00073A8C" w:rsidRPr="003105EC" w:rsidRDefault="00073A8C" w:rsidP="00BC0EBB">
                          <w:pPr>
                            <w:jc w:val="center"/>
                            <w:rPr>
                              <w:rFonts w:ascii="Times New Roman" w:hAnsi="Times New Roman" w:cs="Times New Roman"/>
                              <w:sz w:val="24"/>
                              <w:szCs w:val="24"/>
                            </w:rPr>
                          </w:pPr>
                          <w:r>
                            <w:rPr>
                              <w:rFonts w:ascii="Times New Roman" w:hAnsi="Times New Roman" w:cs="Times New Roman"/>
                              <w:sz w:val="24"/>
                              <w:szCs w:val="24"/>
                            </w:rPr>
                            <w:t>cD</w:t>
                          </w:r>
                          <w:r w:rsidRPr="006225DA">
                            <w:rPr>
                              <w:rFonts w:ascii="Times New Roman" w:hAnsi="Times New Roman" w:cs="Times New Roman"/>
                              <w:sz w:val="24"/>
                              <w:szCs w:val="24"/>
                              <w:vertAlign w:val="subscript"/>
                            </w:rPr>
                            <w:t>1</w:t>
                          </w:r>
                        </w:p>
                      </w:txbxContent>
                    </v:textbox>
                  </v:shape>
                </v:group>
                <v:shape id="Text Box 119" o:spid="_x0000_s1285" type="#_x0000_t202" style="position:absolute;left:23893;top:4043;width:12954;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" fillcolor="#fbe4d5 [661]" strokeweight=".5pt">
                  <v:textbox inset="1mm,0,1mm,0">
                    <w:txbxContent>
                      <w:p w:rsidR="00073A8C" w:rsidRPr="003105EC" w:rsidRDefault="00073A8C" w:rsidP="00BC0EBB">
                        <w:pPr>
                          <w:jc w:val="center"/>
                          <w:rPr>
                            <w:rFonts w:ascii="Times New Roman" w:hAnsi="Times New Roman" w:cs="Times New Roman"/>
                            <w:sz w:val="24"/>
                            <w:szCs w:val="24"/>
                          </w:rPr>
                        </w:pPr>
                        <w:r w:rsidRPr="006F4E00">
                          <w:rPr>
                            <w:rFonts w:ascii="Times New Roman" w:hAnsi="Times New Roman" w:cs="Times New Roman"/>
                            <w:sz w:val="24"/>
                            <w:szCs w:val="24"/>
                          </w:rPr>
                          <w:t>mother wavelet</w:t>
                        </w:r>
                      </w:p>
                    </w:txbxContent>
                  </v:textbox>
                </v:shape>
                <v:shape id="Straight Arrow Connector 120" o:spid="_x0000_s1286" type="#_x0000_t32" style="position:absolute;left:30464;top:2940;width:0;height:108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" strokecolor="black [3200]" strokeweight=".5pt">
                  <v:stroke endarrow="block" joinstyle="miter"/>
                </v:shape>
              </v:group>
            </v:group>
            <w10:wrap anchorx="margin"/>
          </v:group>
        </w:pict>
      </w: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bookmarkStart w:id="0" w:name="_GoBack"/>
      <w:bookmarkEnd w:id="0"/>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rPr>
          <w:rFonts w:ascii="Times New Roman" w:hAnsi="Times New Roman" w:cs="Times New Roman"/>
          <w:bCs/>
          <w:color w:val="000000" w:themeColor="text1"/>
          <w:sz w:val="24"/>
          <w:szCs w:val="24"/>
        </w:rPr>
      </w:pPr>
    </w:p>
    <w:p w:rsidR="008D7FD0" w:rsidRPr="006F4E00" w:rsidRDefault="008D7FD0" w:rsidP="00BC0EBB">
      <w:pPr>
        <w:autoSpaceDE w:val="0"/>
        <w:autoSpaceDN w:val="0"/>
        <w:adjustRightInd w:val="0"/>
        <w:spacing w:after="0" w:line="240" w:lineRule="auto"/>
        <w:jc w:val="center"/>
        <w:rPr>
          <w:rFonts w:ascii="Times New Roman" w:hAnsi="Times New Roman" w:cs="Times New Roman"/>
          <w:bCs/>
          <w:color w:val="000000" w:themeColor="text1"/>
          <w:sz w:val="24"/>
          <w:szCs w:val="24"/>
        </w:rPr>
      </w:pPr>
    </w:p>
    <w:p w:rsidR="003E3B6E" w:rsidRPr="006F4E00" w:rsidRDefault="003E3B6E" w:rsidP="00BC0EBB">
      <w:pPr>
        <w:autoSpaceDE w:val="0"/>
        <w:autoSpaceDN w:val="0"/>
        <w:adjustRightInd w:val="0"/>
        <w:spacing w:after="0" w:line="240" w:lineRule="auto"/>
        <w:jc w:val="center"/>
        <w:rPr>
          <w:rFonts w:ascii="Times New Roman" w:hAnsi="Times New Roman" w:cs="Times New Roman"/>
          <w:bCs/>
          <w:color w:val="000000" w:themeColor="text1"/>
          <w:sz w:val="24"/>
          <w:szCs w:val="24"/>
        </w:rPr>
      </w:pPr>
    </w:p>
    <w:p w:rsidR="003E3B6E" w:rsidRPr="006F4E00" w:rsidRDefault="003E3B6E" w:rsidP="00BC0EBB">
      <w:pPr>
        <w:autoSpaceDE w:val="0"/>
        <w:autoSpaceDN w:val="0"/>
        <w:adjustRightInd w:val="0"/>
        <w:spacing w:after="0" w:line="240" w:lineRule="auto"/>
        <w:jc w:val="center"/>
        <w:rPr>
          <w:rFonts w:ascii="Times New Roman" w:hAnsi="Times New Roman" w:cs="Times New Roman"/>
          <w:bCs/>
          <w:color w:val="000000" w:themeColor="text1"/>
          <w:sz w:val="24"/>
          <w:szCs w:val="24"/>
        </w:rPr>
      </w:pPr>
    </w:p>
    <w:p w:rsidR="003E3B6E" w:rsidRPr="006F4E00" w:rsidRDefault="003E3B6E" w:rsidP="00BC0EBB">
      <w:pPr>
        <w:autoSpaceDE w:val="0"/>
        <w:autoSpaceDN w:val="0"/>
        <w:adjustRightInd w:val="0"/>
        <w:spacing w:after="0" w:line="240" w:lineRule="auto"/>
        <w:jc w:val="center"/>
        <w:rPr>
          <w:rFonts w:ascii="Times New Roman" w:hAnsi="Times New Roman" w:cs="Times New Roman"/>
          <w:bCs/>
          <w:color w:val="000000" w:themeColor="text1"/>
          <w:sz w:val="24"/>
          <w:szCs w:val="24"/>
        </w:rPr>
      </w:pPr>
    </w:p>
    <w:p w:rsidR="00BC0EBB" w:rsidRPr="006F4E00" w:rsidRDefault="00BC0EBB" w:rsidP="00BC0EBB">
      <w:pPr>
        <w:autoSpaceDE w:val="0"/>
        <w:autoSpaceDN w:val="0"/>
        <w:adjustRightInd w:val="0"/>
        <w:spacing w:after="0" w:line="240" w:lineRule="auto"/>
        <w:jc w:val="center"/>
        <w:rPr>
          <w:rFonts w:ascii="Times New Roman" w:hAnsi="Times New Roman" w:cs="Times New Roman"/>
          <w:bCs/>
          <w:color w:val="000000" w:themeColor="text1"/>
          <w:sz w:val="24"/>
          <w:szCs w:val="24"/>
        </w:rPr>
      </w:pPr>
      <w:r w:rsidRPr="006F4E00">
        <w:rPr>
          <w:rFonts w:ascii="Times New Roman" w:hAnsi="Times New Roman" w:cs="Times New Roman"/>
          <w:bCs/>
          <w:color w:val="000000" w:themeColor="text1"/>
          <w:sz w:val="24"/>
          <w:szCs w:val="24"/>
        </w:rPr>
        <w:t>Fig</w:t>
      </w:r>
      <w:r w:rsidR="008D7FD0" w:rsidRPr="006F4E00">
        <w:rPr>
          <w:rFonts w:ascii="Times New Roman" w:hAnsi="Times New Roman" w:cs="Times New Roman"/>
          <w:bCs/>
          <w:color w:val="000000" w:themeColor="text1"/>
          <w:sz w:val="24"/>
          <w:szCs w:val="24"/>
        </w:rPr>
        <w:t xml:space="preserve">ure </w:t>
      </w:r>
      <w:r w:rsidR="00304EEC" w:rsidRPr="006F4E00">
        <w:rPr>
          <w:rFonts w:ascii="Times New Roman" w:hAnsi="Times New Roman" w:cs="Times New Roman"/>
          <w:bCs/>
          <w:color w:val="000000" w:themeColor="text1"/>
          <w:sz w:val="24"/>
          <w:szCs w:val="24"/>
        </w:rPr>
        <w:t>10</w:t>
      </w:r>
      <w:r w:rsidRPr="006F4E00">
        <w:rPr>
          <w:rFonts w:ascii="Times New Roman" w:hAnsi="Times New Roman" w:cs="Times New Roman"/>
          <w:bCs/>
          <w:color w:val="000000" w:themeColor="text1"/>
          <w:sz w:val="24"/>
          <w:szCs w:val="24"/>
        </w:rPr>
        <w:t xml:space="preserve">. Wavelet </w:t>
      </w:r>
      <w:r w:rsidR="00303724" w:rsidRPr="006F4E00">
        <w:rPr>
          <w:rFonts w:ascii="Times New Roman" w:hAnsi="Times New Roman" w:cs="Times New Roman"/>
          <w:bCs/>
          <w:color w:val="000000" w:themeColor="text1"/>
          <w:sz w:val="24"/>
          <w:szCs w:val="24"/>
        </w:rPr>
        <w:t>Denoising Algorithm</w:t>
      </w:r>
    </w:p>
    <w:p w:rsidR="00BC0EBB" w:rsidRPr="006F4E00" w:rsidRDefault="00BC0EBB" w:rsidP="00CA0176">
      <w:pPr>
        <w:pStyle w:val="BodyText"/>
        <w:rPr>
          <w:rFonts w:ascii="Times New Roman" w:eastAsiaTheme="minorHAnsi" w:hAnsi="Times New Roman" w:cs="Times New Roman"/>
          <w:bCs/>
          <w:color w:val="000000" w:themeColor="text1"/>
          <w:sz w:val="24"/>
          <w:szCs w:val="24"/>
        </w:rPr>
      </w:pPr>
    </w:p>
    <w:p w:rsidR="00CA0176" w:rsidRPr="006F4E00" w:rsidRDefault="00CA0176" w:rsidP="00303724">
      <w:pPr>
        <w:pStyle w:val="BodyText"/>
        <w:jc w:val="both"/>
        <w:rPr>
          <w:rFonts w:ascii="Times New Roman" w:eastAsiaTheme="minorHAnsi" w:hAnsi="Times New Roman" w:cs="Times New Roman"/>
          <w:bCs/>
          <w:color w:val="000000" w:themeColor="text1"/>
          <w:sz w:val="24"/>
          <w:szCs w:val="24"/>
        </w:rPr>
      </w:pPr>
      <w:r w:rsidRPr="006F4E00">
        <w:rPr>
          <w:rFonts w:ascii="Times New Roman" w:eastAsiaTheme="minorHAnsi" w:hAnsi="Times New Roman" w:cs="Times New Roman"/>
          <w:bCs/>
          <w:color w:val="000000" w:themeColor="text1"/>
          <w:sz w:val="24"/>
          <w:szCs w:val="24"/>
        </w:rPr>
        <w:t xml:space="preserve">The denoising algorithm is applied to eliminate the </w:t>
      </w:r>
      <w:r w:rsidR="00CC19DD" w:rsidRPr="006F4E00">
        <w:rPr>
          <w:rFonts w:ascii="Times New Roman" w:eastAsiaTheme="minorHAnsi" w:hAnsi="Times New Roman" w:cs="Times New Roman"/>
          <w:bCs/>
          <w:color w:val="000000" w:themeColor="text1"/>
          <w:sz w:val="24"/>
          <w:szCs w:val="24"/>
        </w:rPr>
        <w:t>noise from the useful signal [58</w:t>
      </w:r>
      <w:r w:rsidRPr="006F4E00">
        <w:rPr>
          <w:rFonts w:ascii="Times New Roman" w:eastAsiaTheme="minorHAnsi" w:hAnsi="Times New Roman" w:cs="Times New Roman"/>
          <w:bCs/>
          <w:color w:val="000000" w:themeColor="text1"/>
          <w:sz w:val="24"/>
          <w:szCs w:val="24"/>
        </w:rPr>
        <w:t>] if the received signal consists of a useful and noisy constituent, as given in the equation:</w:t>
      </w:r>
    </w:p>
    <w:p w:rsidR="00CA0176" w:rsidRPr="006F4E00" w:rsidRDefault="00CA0176" w:rsidP="00CA0176">
      <w:pPr>
        <w:pStyle w:val="BodyText"/>
        <w:jc w:val="right"/>
        <w:rPr>
          <w:rFonts w:ascii="Times New Roman" w:eastAsiaTheme="minorHAnsi" w:hAnsi="Times New Roman" w:cs="Times New Roman"/>
          <w:bCs/>
          <w:color w:val="000000" w:themeColor="text1"/>
          <w:sz w:val="24"/>
          <w:szCs w:val="24"/>
        </w:rPr>
      </w:pPr>
      <m:oMath>
        <m:r>
          <w:rPr>
            <w:rFonts w:ascii="Cambria Math" w:eastAsiaTheme="minorHAnsi" w:hAnsi="Cambria Math" w:cs="Times New Roman"/>
            <w:color w:val="000000" w:themeColor="text1"/>
            <w:sz w:val="24"/>
            <w:szCs w:val="24"/>
          </w:rPr>
          <m:t>y</m:t>
        </m:r>
        <m:r>
          <m:rPr>
            <m:sty m:val="p"/>
          </m:rPr>
          <w:rPr>
            <w:rFonts w:ascii="Cambria Math" w:eastAsiaTheme="minorHAnsi" w:hAnsi="Cambria Math" w:cs="Times New Roman"/>
            <w:color w:val="000000" w:themeColor="text1"/>
            <w:sz w:val="24"/>
            <w:szCs w:val="24"/>
          </w:rPr>
          <m:t>(t)=</m:t>
        </m:r>
        <m:r>
          <w:rPr>
            <w:rFonts w:ascii="Cambria Math" w:eastAsiaTheme="minorHAnsi" w:hAnsi="Cambria Math" w:cs="Times New Roman"/>
            <w:color w:val="000000" w:themeColor="text1"/>
            <w:sz w:val="24"/>
            <w:szCs w:val="24"/>
          </w:rPr>
          <m:t>x</m:t>
        </m:r>
        <m:r>
          <m:rPr>
            <m:sty m:val="p"/>
          </m:rPr>
          <w:rPr>
            <w:rFonts w:ascii="Cambria Math" w:eastAsiaTheme="minorHAnsi" w:hAnsi="Cambria Math" w:cs="Times New Roman"/>
            <w:color w:val="000000" w:themeColor="text1"/>
            <w:sz w:val="24"/>
            <w:szCs w:val="24"/>
          </w:rPr>
          <m:t>(t)+</m:t>
        </m:r>
        <m:r>
          <w:rPr>
            <w:rFonts w:ascii="Cambria Math" w:eastAsiaTheme="minorHAnsi" w:hAnsi="Cambria Math" w:cs="Times New Roman"/>
            <w:color w:val="000000" w:themeColor="text1"/>
            <w:sz w:val="24"/>
            <w:szCs w:val="24"/>
          </w:rPr>
          <m:t>ε</m:t>
        </m:r>
        <m:r>
          <m:rPr>
            <m:sty m:val="p"/>
          </m:rPr>
          <w:rPr>
            <w:rFonts w:ascii="Cambria Math" w:eastAsiaTheme="minorHAnsi" w:hAnsi="Cambria Math" w:cs="Times New Roman"/>
            <w:color w:val="000000" w:themeColor="text1"/>
            <w:sz w:val="24"/>
            <w:szCs w:val="24"/>
          </w:rPr>
          <m:t>(t)</m:t>
        </m:r>
      </m:oMath>
      <w:r w:rsidRPr="006F4E00">
        <w:rPr>
          <w:rFonts w:ascii="Times New Roman" w:eastAsiaTheme="minorHAnsi" w:hAnsi="Times New Roman" w:cs="Times New Roman"/>
          <w:bCs/>
          <w:color w:val="000000" w:themeColor="text1"/>
          <w:sz w:val="24"/>
          <w:szCs w:val="24"/>
        </w:rPr>
        <w:tab/>
      </w:r>
      <w:r w:rsidRPr="006F4E00">
        <w:rPr>
          <w:rFonts w:ascii="Times New Roman" w:eastAsiaTheme="minorHAnsi" w:hAnsi="Times New Roman" w:cs="Times New Roman"/>
          <w:bCs/>
          <w:color w:val="000000" w:themeColor="text1"/>
          <w:sz w:val="24"/>
          <w:szCs w:val="24"/>
        </w:rPr>
        <w:tab/>
      </w:r>
      <w:r w:rsidR="00BC0EBB" w:rsidRPr="006F4E00">
        <w:rPr>
          <w:rFonts w:ascii="Times New Roman" w:eastAsiaTheme="minorHAnsi" w:hAnsi="Times New Roman" w:cs="Times New Roman"/>
          <w:bCs/>
          <w:color w:val="000000" w:themeColor="text1"/>
          <w:sz w:val="24"/>
          <w:szCs w:val="24"/>
        </w:rPr>
        <w:tab/>
      </w:r>
      <w:r w:rsidR="00BC0EBB" w:rsidRPr="006F4E00">
        <w:rPr>
          <w:rFonts w:ascii="Times New Roman" w:eastAsiaTheme="minorHAnsi" w:hAnsi="Times New Roman" w:cs="Times New Roman"/>
          <w:bCs/>
          <w:color w:val="000000" w:themeColor="text1"/>
          <w:sz w:val="24"/>
          <w:szCs w:val="24"/>
        </w:rPr>
        <w:tab/>
      </w:r>
      <w:r w:rsidR="00BC0EBB" w:rsidRPr="006F4E00">
        <w:rPr>
          <w:rFonts w:ascii="Times New Roman" w:eastAsiaTheme="minorHAnsi" w:hAnsi="Times New Roman" w:cs="Times New Roman"/>
          <w:bCs/>
          <w:color w:val="000000" w:themeColor="text1"/>
          <w:sz w:val="24"/>
          <w:szCs w:val="24"/>
        </w:rPr>
        <w:tab/>
      </w:r>
      <w:r w:rsidR="00BC0EBB" w:rsidRPr="006F4E00">
        <w:rPr>
          <w:rFonts w:ascii="Times New Roman" w:eastAsiaTheme="minorHAnsi" w:hAnsi="Times New Roman" w:cs="Times New Roman"/>
          <w:bCs/>
          <w:color w:val="000000" w:themeColor="text1"/>
          <w:sz w:val="24"/>
          <w:szCs w:val="24"/>
        </w:rPr>
        <w:tab/>
      </w:r>
      <w:r w:rsidR="00B72D80" w:rsidRPr="006F4E00">
        <w:rPr>
          <w:rFonts w:ascii="Times New Roman" w:eastAsiaTheme="minorHAnsi" w:hAnsi="Times New Roman" w:cs="Times New Roman"/>
          <w:bCs/>
          <w:color w:val="000000" w:themeColor="text1"/>
          <w:sz w:val="24"/>
          <w:szCs w:val="24"/>
        </w:rPr>
        <w:t>(3</w:t>
      </w:r>
      <w:r w:rsidRPr="006F4E00">
        <w:rPr>
          <w:rFonts w:ascii="Times New Roman" w:eastAsiaTheme="minorHAnsi" w:hAnsi="Times New Roman" w:cs="Times New Roman"/>
          <w:bCs/>
          <w:color w:val="000000" w:themeColor="text1"/>
          <w:sz w:val="24"/>
          <w:szCs w:val="24"/>
        </w:rPr>
        <w:t>)</w:t>
      </w:r>
    </w:p>
    <w:p w:rsidR="00CA0176" w:rsidRPr="006F4E00" w:rsidRDefault="00CA0176" w:rsidP="00303724">
      <w:pPr>
        <w:pStyle w:val="BodyText"/>
        <w:jc w:val="both"/>
        <w:rPr>
          <w:rFonts w:ascii="Times New Roman" w:eastAsiaTheme="minorHAnsi" w:hAnsi="Times New Roman" w:cs="Times New Roman"/>
          <w:bCs/>
          <w:color w:val="000000" w:themeColor="text1"/>
          <w:sz w:val="24"/>
          <w:szCs w:val="24"/>
        </w:rPr>
      </w:pPr>
      <w:r w:rsidRPr="006F4E00">
        <w:rPr>
          <w:rFonts w:ascii="Times New Roman" w:eastAsiaTheme="minorHAnsi" w:hAnsi="Times New Roman" w:cs="Times New Roman"/>
          <w:bCs/>
          <w:color w:val="000000" w:themeColor="text1"/>
          <w:sz w:val="24"/>
          <w:szCs w:val="24"/>
        </w:rPr>
        <w:t xml:space="preserve">The analysis of </w:t>
      </w:r>
      <m:oMath>
        <m:r>
          <w:rPr>
            <w:rFonts w:ascii="Cambria Math" w:eastAsiaTheme="minorHAnsi" w:hAnsi="Cambria Math" w:cs="Times New Roman"/>
            <w:color w:val="000000" w:themeColor="text1"/>
            <w:sz w:val="24"/>
            <w:szCs w:val="24"/>
          </w:rPr>
          <m:t>y</m:t>
        </m:r>
        <m:r>
          <m:rPr>
            <m:sty m:val="p"/>
          </m:rPr>
          <w:rPr>
            <w:rFonts w:ascii="Cambria Math" w:eastAsiaTheme="minorHAnsi" w:hAnsi="Cambria Math" w:cs="Times New Roman"/>
            <w:color w:val="000000" w:themeColor="text1"/>
            <w:sz w:val="24"/>
            <w:szCs w:val="24"/>
          </w:rPr>
          <m:t>(t)</m:t>
        </m:r>
      </m:oMath>
      <w:r w:rsidRPr="006F4E00">
        <w:rPr>
          <w:rFonts w:ascii="Times New Roman" w:eastAsiaTheme="minorHAnsi" w:hAnsi="Times New Roman" w:cs="Times New Roman"/>
          <w:bCs/>
          <w:color w:val="000000" w:themeColor="text1"/>
          <w:sz w:val="24"/>
          <w:szCs w:val="24"/>
        </w:rPr>
        <w:t xml:space="preserve"> is equal to the sum of the analyses of signal </w:t>
      </w:r>
      <m:oMath>
        <m:r>
          <w:rPr>
            <w:rFonts w:ascii="Cambria Math" w:eastAsiaTheme="minorHAnsi" w:hAnsi="Cambria Math" w:cs="Times New Roman"/>
            <w:color w:val="000000" w:themeColor="text1"/>
            <w:sz w:val="24"/>
            <w:szCs w:val="24"/>
          </w:rPr>
          <m:t>x</m:t>
        </m:r>
        <m:r>
          <m:rPr>
            <m:sty m:val="p"/>
          </m:rPr>
          <w:rPr>
            <w:rFonts w:ascii="Cambria Math" w:eastAsiaTheme="minorHAnsi" w:hAnsi="Cambria Math" w:cs="Times New Roman"/>
            <w:color w:val="000000" w:themeColor="text1"/>
            <w:sz w:val="24"/>
            <w:szCs w:val="24"/>
          </w:rPr>
          <m:t>(t)</m:t>
        </m:r>
      </m:oMath>
      <w:r w:rsidRPr="006F4E00">
        <w:rPr>
          <w:rFonts w:ascii="Times New Roman" w:eastAsiaTheme="minorHAnsi" w:hAnsi="Times New Roman" w:cs="Times New Roman"/>
          <w:bCs/>
          <w:color w:val="000000" w:themeColor="text1"/>
          <w:sz w:val="24"/>
          <w:szCs w:val="24"/>
        </w:rPr>
        <w:t xml:space="preserve"> and the noise </w:t>
      </w:r>
      <m:oMath>
        <m:r>
          <w:rPr>
            <w:rFonts w:ascii="Cambria Math" w:eastAsiaTheme="minorHAnsi" w:hAnsi="Cambria Math" w:cs="Times New Roman"/>
            <w:color w:val="000000" w:themeColor="text1"/>
            <w:sz w:val="24"/>
            <w:szCs w:val="24"/>
          </w:rPr>
          <m:t>ε</m:t>
        </m:r>
        <m:r>
          <m:rPr>
            <m:sty m:val="p"/>
          </m:rPr>
          <w:rPr>
            <w:rFonts w:ascii="Cambria Math" w:eastAsiaTheme="minorHAnsi" w:hAnsi="Cambria Math" w:cs="Times New Roman"/>
            <w:color w:val="000000" w:themeColor="text1"/>
            <w:sz w:val="24"/>
            <w:szCs w:val="24"/>
          </w:rPr>
          <m:t>(t)</m:t>
        </m:r>
      </m:oMath>
      <w:r w:rsidRPr="006F4E00">
        <w:rPr>
          <w:rFonts w:ascii="Times New Roman" w:eastAsiaTheme="minorHAnsi" w:hAnsi="Times New Roman" w:cs="Times New Roman"/>
          <w:bCs/>
          <w:color w:val="000000" w:themeColor="text1"/>
          <w:sz w:val="24"/>
          <w:szCs w:val="24"/>
        </w:rPr>
        <w:t>.</w:t>
      </w:r>
    </w:p>
    <w:p w:rsidR="00CA0176" w:rsidRPr="006F4E00" w:rsidRDefault="00CA0176" w:rsidP="00303724">
      <w:pPr>
        <w:pStyle w:val="BodyText"/>
        <w:jc w:val="both"/>
        <w:rPr>
          <w:rFonts w:ascii="Times New Roman" w:eastAsiaTheme="minorHAnsi" w:hAnsi="Times New Roman" w:cs="Times New Roman"/>
          <w:bCs/>
          <w:color w:val="000000" w:themeColor="text1"/>
          <w:sz w:val="24"/>
          <w:szCs w:val="24"/>
        </w:rPr>
      </w:pPr>
      <w:r w:rsidRPr="006F4E00">
        <w:rPr>
          <w:rFonts w:ascii="Times New Roman" w:eastAsiaTheme="minorHAnsi" w:hAnsi="Times New Roman" w:cs="Times New Roman"/>
          <w:bCs/>
          <w:color w:val="000000" w:themeColor="text1"/>
          <w:sz w:val="24"/>
          <w:szCs w:val="24"/>
        </w:rPr>
        <w:t xml:space="preserve">The basis of this technique is the use of threshold functions with different forms, on the basis of which the limitation of the detailing coefficients is carried out. By setting a threshold value it is possible to “cut” the signal value below this threshold, it can significantly reduce the noise and shrink the signal. The threshold functions discussed in this paper and most commonly used in modern filtering algorithms have been represented in Figure </w:t>
      </w:r>
      <w:r w:rsidR="00304EEC" w:rsidRPr="006F4E00">
        <w:rPr>
          <w:rFonts w:ascii="Times New Roman" w:eastAsiaTheme="minorHAnsi" w:hAnsi="Times New Roman" w:cs="Times New Roman"/>
          <w:bCs/>
          <w:color w:val="000000" w:themeColor="text1"/>
          <w:sz w:val="24"/>
          <w:szCs w:val="24"/>
        </w:rPr>
        <w:t>11</w:t>
      </w:r>
      <w:r w:rsidR="00A84719" w:rsidRPr="006F4E00">
        <w:rPr>
          <w:rFonts w:ascii="Times New Roman" w:eastAsiaTheme="minorHAnsi" w:hAnsi="Times New Roman" w:cs="Times New Roman"/>
          <w:bCs/>
          <w:color w:val="000000" w:themeColor="text1"/>
          <w:sz w:val="24"/>
          <w:szCs w:val="24"/>
        </w:rPr>
        <w:t xml:space="preserve"> [</w:t>
      </w:r>
      <w:r w:rsidR="00CC19DD" w:rsidRPr="006F4E00">
        <w:rPr>
          <w:rFonts w:ascii="Times New Roman" w:eastAsiaTheme="minorHAnsi" w:hAnsi="Times New Roman" w:cs="Times New Roman"/>
          <w:bCs/>
          <w:color w:val="000000" w:themeColor="text1"/>
          <w:sz w:val="24"/>
          <w:szCs w:val="24"/>
        </w:rPr>
        <w:t>62</w:t>
      </w:r>
      <w:r w:rsidR="00A84719" w:rsidRPr="006F4E00">
        <w:rPr>
          <w:rFonts w:ascii="Times New Roman" w:eastAsiaTheme="minorHAnsi" w:hAnsi="Times New Roman" w:cs="Times New Roman"/>
          <w:bCs/>
          <w:color w:val="000000" w:themeColor="text1"/>
          <w:sz w:val="24"/>
          <w:szCs w:val="24"/>
        </w:rPr>
        <w:t>]</w:t>
      </w:r>
      <w:r w:rsidRPr="006F4E00">
        <w:rPr>
          <w:rFonts w:ascii="Times New Roman" w:eastAsiaTheme="minorHAnsi" w:hAnsi="Times New Roman" w:cs="Times New Roman"/>
          <w:bCs/>
          <w:color w:val="000000" w:themeColor="text1"/>
          <w:sz w:val="24"/>
          <w:szCs w:val="24"/>
        </w:rPr>
        <w:t>. The choice of threshold values for wavelet transform is a very important task. If the threshold value is too large or too small, the signal may not be detected accurately.</w:t>
      </w:r>
    </w:p>
    <w:p w:rsidR="008D7FD0" w:rsidRPr="006F4E00" w:rsidRDefault="00CA0176" w:rsidP="008D7FD0">
      <w:pPr>
        <w:pStyle w:val="BodyText"/>
        <w:jc w:val="center"/>
        <w:rPr>
          <w:rFonts w:eastAsiaTheme="minorHAnsi"/>
          <w:bCs/>
          <w:color w:val="000000" w:themeColor="text1"/>
          <w:sz w:val="24"/>
          <w:szCs w:val="24"/>
        </w:rPr>
      </w:pPr>
      <w:r w:rsidRPr="006F4E00">
        <w:rPr>
          <w:rFonts w:ascii="Times New Roman" w:eastAsiaTheme="minorHAnsi" w:hAnsi="Times New Roman" w:cs="Times New Roman"/>
          <w:bCs/>
          <w:noProof/>
          <w:color w:val="000000" w:themeColor="text1"/>
          <w:sz w:val="24"/>
          <w:szCs w:val="24"/>
        </w:rPr>
        <w:drawing>
          <wp:inline distT="0" distB="0" distL="0" distR="0">
            <wp:extent cx="3956239" cy="1906621"/>
            <wp:effectExtent l="0" t="0" r="635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83" t="42012" r="52217" b="22865"/>
                    <a:stretch/>
                  </pic:blipFill>
                  <pic:spPr bwMode="auto">
                    <a:xfrm>
                      <a:off x="0" y="0"/>
                      <a:ext cx="3969596" cy="191305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0176" w:rsidRPr="006F4E00" w:rsidRDefault="008D7FD0" w:rsidP="008D7FD0">
      <w:pPr>
        <w:pStyle w:val="BodyText"/>
        <w:jc w:val="center"/>
        <w:rPr>
          <w:rFonts w:ascii="Times New Roman" w:eastAsiaTheme="minorHAnsi" w:hAnsi="Times New Roman" w:cs="Times New Roman"/>
          <w:bCs/>
          <w:color w:val="000000" w:themeColor="text1"/>
          <w:sz w:val="24"/>
          <w:szCs w:val="24"/>
        </w:rPr>
      </w:pPr>
      <w:r w:rsidRPr="006F4E00">
        <w:rPr>
          <w:rFonts w:ascii="Times New Roman" w:eastAsiaTheme="minorHAnsi" w:hAnsi="Times New Roman" w:cs="Times New Roman"/>
          <w:bCs/>
          <w:color w:val="000000" w:themeColor="text1"/>
          <w:sz w:val="24"/>
          <w:szCs w:val="24"/>
        </w:rPr>
        <w:t>Figure 1</w:t>
      </w:r>
      <w:r w:rsidR="00304EEC" w:rsidRPr="006F4E00">
        <w:rPr>
          <w:rFonts w:ascii="Times New Roman" w:eastAsiaTheme="minorHAnsi" w:hAnsi="Times New Roman" w:cs="Times New Roman"/>
          <w:bCs/>
          <w:color w:val="000000" w:themeColor="text1"/>
          <w:sz w:val="24"/>
          <w:szCs w:val="24"/>
        </w:rPr>
        <w:t>1</w:t>
      </w:r>
      <w:r w:rsidRPr="006F4E00">
        <w:rPr>
          <w:rFonts w:ascii="Times New Roman" w:eastAsiaTheme="minorHAnsi" w:hAnsi="Times New Roman" w:cs="Times New Roman"/>
          <w:bCs/>
          <w:color w:val="000000" w:themeColor="text1"/>
          <w:sz w:val="24"/>
          <w:szCs w:val="24"/>
        </w:rPr>
        <w:t xml:space="preserve">. </w:t>
      </w:r>
      <w:r w:rsidR="00CA0176" w:rsidRPr="006F4E00">
        <w:rPr>
          <w:rFonts w:ascii="Times New Roman" w:eastAsiaTheme="minorHAnsi" w:hAnsi="Times New Roman" w:cs="Times New Roman"/>
          <w:bCs/>
          <w:color w:val="000000" w:themeColor="text1"/>
          <w:sz w:val="24"/>
          <w:szCs w:val="24"/>
        </w:rPr>
        <w:t>Threshold functions for processing the conversion coefficients: а) a hard threshold function; b) a soft threshold function</w:t>
      </w:r>
    </w:p>
    <w:p w:rsidR="008D7FD0" w:rsidRPr="006F4E00" w:rsidRDefault="008D7FD0" w:rsidP="00CA0176">
      <w:pPr>
        <w:pStyle w:val="BodyText"/>
        <w:rPr>
          <w:rFonts w:ascii="Times New Roman" w:eastAsiaTheme="minorHAnsi" w:hAnsi="Times New Roman" w:cs="Times New Roman"/>
          <w:bCs/>
          <w:color w:val="000000" w:themeColor="text1"/>
          <w:sz w:val="24"/>
          <w:szCs w:val="24"/>
        </w:rPr>
      </w:pPr>
    </w:p>
    <w:p w:rsidR="00CA0176" w:rsidRPr="006F4E00" w:rsidRDefault="00CA0176" w:rsidP="00CA0176">
      <w:pPr>
        <w:pStyle w:val="BodyText"/>
        <w:rPr>
          <w:rFonts w:ascii="Times New Roman" w:eastAsiaTheme="minorHAnsi" w:hAnsi="Times New Roman" w:cs="Times New Roman"/>
          <w:bCs/>
          <w:color w:val="000000" w:themeColor="text1"/>
          <w:sz w:val="24"/>
          <w:szCs w:val="24"/>
        </w:rPr>
      </w:pPr>
      <w:r w:rsidRPr="006F4E00">
        <w:rPr>
          <w:rFonts w:ascii="Times New Roman" w:eastAsiaTheme="minorHAnsi" w:hAnsi="Times New Roman" w:cs="Times New Roman"/>
          <w:bCs/>
          <w:color w:val="000000" w:themeColor="text1"/>
          <w:sz w:val="24"/>
          <w:szCs w:val="24"/>
        </w:rPr>
        <w:t>T</w:t>
      </w:r>
      <w:r w:rsidR="008D7FD0" w:rsidRPr="006F4E00">
        <w:rPr>
          <w:rFonts w:ascii="Times New Roman" w:eastAsiaTheme="minorHAnsi" w:hAnsi="Times New Roman" w:cs="Times New Roman"/>
          <w:bCs/>
          <w:color w:val="000000" w:themeColor="text1"/>
          <w:sz w:val="24"/>
          <w:szCs w:val="24"/>
        </w:rPr>
        <w:t>he hard threshold (Figure 1</w:t>
      </w:r>
      <w:r w:rsidR="00304EEC" w:rsidRPr="006F4E00">
        <w:rPr>
          <w:rFonts w:ascii="Times New Roman" w:eastAsiaTheme="minorHAnsi" w:hAnsi="Times New Roman" w:cs="Times New Roman"/>
          <w:bCs/>
          <w:color w:val="000000" w:themeColor="text1"/>
          <w:sz w:val="24"/>
          <w:szCs w:val="24"/>
        </w:rPr>
        <w:t>1</w:t>
      </w:r>
      <w:r w:rsidR="00A84719" w:rsidRPr="006F4E00">
        <w:rPr>
          <w:rFonts w:ascii="Times New Roman" w:eastAsiaTheme="minorHAnsi" w:hAnsi="Times New Roman" w:cs="Times New Roman"/>
          <w:bCs/>
          <w:color w:val="000000" w:themeColor="text1"/>
          <w:sz w:val="24"/>
          <w:szCs w:val="24"/>
        </w:rPr>
        <w:t>а) is described by equation [61</w:t>
      </w:r>
      <w:r w:rsidRPr="006F4E00">
        <w:rPr>
          <w:rFonts w:ascii="Times New Roman" w:eastAsiaTheme="minorHAnsi" w:hAnsi="Times New Roman" w:cs="Times New Roman"/>
          <w:bCs/>
          <w:color w:val="000000" w:themeColor="text1"/>
          <w:sz w:val="24"/>
          <w:szCs w:val="24"/>
        </w:rPr>
        <w:t>]:</w:t>
      </w:r>
    </w:p>
    <w:p w:rsidR="008D7FD0" w:rsidRPr="006F4E00" w:rsidRDefault="008D7FD0" w:rsidP="00CA0176">
      <w:pPr>
        <w:pStyle w:val="BodyText"/>
        <w:rPr>
          <w:rFonts w:ascii="Times New Roman" w:eastAsiaTheme="minorHAnsi" w:hAnsi="Times New Roman" w:cs="Times New Roman"/>
          <w:bCs/>
          <w:color w:val="000000" w:themeColor="text1"/>
          <w:sz w:val="24"/>
          <w:szCs w:val="24"/>
        </w:rPr>
      </w:pPr>
    </w:p>
    <w:p w:rsidR="00CA0176" w:rsidRPr="006F4E00" w:rsidRDefault="00CA0176" w:rsidP="00CA0176">
      <w:pPr>
        <w:pStyle w:val="BodyText"/>
        <w:jc w:val="right"/>
        <w:rPr>
          <w:rFonts w:ascii="Times New Roman" w:eastAsiaTheme="minorHAnsi" w:hAnsi="Times New Roman" w:cs="Times New Roman"/>
          <w:bCs/>
          <w:color w:val="000000" w:themeColor="text1"/>
          <w:sz w:val="24"/>
          <w:szCs w:val="24"/>
        </w:rPr>
      </w:pPr>
      <m:oMath>
        <m:r>
          <m:rPr>
            <m:sty m:val="p"/>
          </m:rPr>
          <w:rPr>
            <w:rFonts w:ascii="Cambria Math" w:eastAsiaTheme="minorHAnsi" w:hAnsi="Cambria Math" w:cs="Times New Roman"/>
            <w:color w:val="000000" w:themeColor="text1"/>
            <w:sz w:val="24"/>
            <w:szCs w:val="24"/>
          </w:rPr>
          <m:t>y(x)=</m:t>
        </m:r>
        <m:d>
          <m:dPr>
            <m:begChr m:val="{"/>
            <m:endChr m:val=""/>
            <m:ctrlPr>
              <w:rPr>
                <w:rFonts w:ascii="Cambria Math" w:eastAsiaTheme="minorHAnsi" w:hAnsi="Cambria Math" w:cs="Times New Roman"/>
                <w:bCs/>
                <w:color w:val="000000" w:themeColor="text1"/>
                <w:sz w:val="24"/>
                <w:szCs w:val="24"/>
              </w:rPr>
            </m:ctrlPr>
          </m:dPr>
          <m:e>
            <m:m>
              <m:mPr>
                <m:mcs>
                  <m:mc>
                    <m:mcPr>
                      <m:count m:val="2"/>
                      <m:mcJc m:val="center"/>
                    </m:mcPr>
                  </m:mc>
                </m:mcs>
                <m:ctrlPr>
                  <w:rPr>
                    <w:rFonts w:ascii="Cambria Math" w:eastAsiaTheme="minorHAnsi" w:hAnsi="Cambria Math" w:cs="Times New Roman"/>
                    <w:bCs/>
                    <w:color w:val="000000" w:themeColor="text1"/>
                    <w:sz w:val="24"/>
                    <w:szCs w:val="24"/>
                  </w:rPr>
                </m:ctrlPr>
              </m:mPr>
              <m:mr>
                <m:e>
                  <m:r>
                    <w:rPr>
                      <w:rFonts w:ascii="Cambria Math" w:eastAsiaTheme="minorHAnsi" w:hAnsi="Cambria Math" w:cs="Times New Roman"/>
                      <w:color w:val="000000" w:themeColor="text1"/>
                      <w:sz w:val="24"/>
                      <w:szCs w:val="24"/>
                    </w:rPr>
                    <m:t>x</m:t>
                  </m:r>
                </m:e>
                <m:e>
                  <m:r>
                    <w:rPr>
                      <w:rFonts w:ascii="Cambria Math" w:eastAsiaTheme="minorHAnsi" w:hAnsi="Cambria Math" w:cs="Times New Roman"/>
                      <w:color w:val="000000" w:themeColor="text1"/>
                      <w:sz w:val="24"/>
                      <w:szCs w:val="24"/>
                    </w:rPr>
                    <m:t>if</m:t>
                  </m:r>
                  <m:r>
                    <m:rPr>
                      <m:sty m:val="p"/>
                    </m:rPr>
                    <w:rPr>
                      <w:rFonts w:ascii="Cambria Math" w:eastAsiaTheme="minorHAnsi" w:hAnsi="Cambria Math" w:cs="Times New Roman"/>
                      <w:color w:val="000000" w:themeColor="text1"/>
                      <w:sz w:val="24"/>
                      <w:szCs w:val="24"/>
                    </w:rPr>
                    <m:t xml:space="preserve"> </m:t>
                  </m:r>
                  <m:d>
                    <m:dPr>
                      <m:begChr m:val="|"/>
                      <m:endChr m:val="|"/>
                      <m:ctrlPr>
                        <w:rPr>
                          <w:rFonts w:ascii="Cambria Math" w:eastAsiaTheme="minorHAnsi" w:hAnsi="Cambria Math" w:cs="Times New Roman"/>
                          <w:bCs/>
                          <w:color w:val="000000" w:themeColor="text1"/>
                          <w:sz w:val="24"/>
                          <w:szCs w:val="24"/>
                        </w:rPr>
                      </m:ctrlPr>
                    </m:dPr>
                    <m:e>
                      <m:r>
                        <w:rPr>
                          <w:rFonts w:ascii="Cambria Math" w:eastAsiaTheme="minorHAnsi" w:hAnsi="Cambria Math" w:cs="Times New Roman"/>
                          <w:color w:val="000000" w:themeColor="text1"/>
                          <w:sz w:val="24"/>
                          <w:szCs w:val="24"/>
                        </w:rPr>
                        <m:t>x</m:t>
                      </m:r>
                    </m:e>
                  </m:d>
                  <m:r>
                    <m:rPr>
                      <m:sty m:val="p"/>
                    </m:rPr>
                    <w:rPr>
                      <w:rFonts w:ascii="Cambria Math" w:eastAsiaTheme="minorHAnsi" w:hAnsi="Cambria Math" w:cs="Times New Roman"/>
                      <w:color w:val="000000" w:themeColor="text1"/>
                      <w:sz w:val="24"/>
                      <w:szCs w:val="24"/>
                    </w:rPr>
                    <m:t>≥</m:t>
                  </m:r>
                  <m:r>
                    <w:rPr>
                      <w:rFonts w:ascii="Cambria Math" w:eastAsiaTheme="minorHAnsi" w:hAnsi="Cambria Math" w:cs="Times New Roman"/>
                      <w:color w:val="000000" w:themeColor="text1"/>
                      <w:sz w:val="24"/>
                      <w:szCs w:val="24"/>
                    </w:rPr>
                    <m:t>T</m:t>
                  </m:r>
                </m:e>
              </m:mr>
              <m:mr>
                <m:e>
                  <m:r>
                    <m:rPr>
                      <m:sty m:val="p"/>
                    </m:rPr>
                    <w:rPr>
                      <w:rFonts w:ascii="Cambria Math" w:eastAsiaTheme="minorHAnsi" w:hAnsi="Cambria Math" w:cs="Times New Roman"/>
                      <w:color w:val="000000" w:themeColor="text1"/>
                      <w:sz w:val="24"/>
                      <w:szCs w:val="24"/>
                    </w:rPr>
                    <m:t>0</m:t>
                  </m:r>
                </m:e>
                <m:e>
                  <m:r>
                    <w:rPr>
                      <w:rFonts w:ascii="Cambria Math" w:eastAsiaTheme="minorHAnsi" w:hAnsi="Cambria Math" w:cs="Times New Roman"/>
                      <w:color w:val="000000" w:themeColor="text1"/>
                      <w:sz w:val="24"/>
                      <w:szCs w:val="24"/>
                    </w:rPr>
                    <m:t>if</m:t>
                  </m:r>
                  <m:r>
                    <m:rPr>
                      <m:sty m:val="p"/>
                    </m:rPr>
                    <w:rPr>
                      <w:rFonts w:ascii="Cambria Math" w:eastAsiaTheme="minorHAnsi" w:hAnsi="Cambria Math" w:cs="Times New Roman"/>
                      <w:color w:val="000000" w:themeColor="text1"/>
                      <w:sz w:val="24"/>
                      <w:szCs w:val="24"/>
                    </w:rPr>
                    <m:t xml:space="preserve"> </m:t>
                  </m:r>
                  <m:d>
                    <m:dPr>
                      <m:begChr m:val="|"/>
                      <m:endChr m:val="|"/>
                      <m:ctrlPr>
                        <w:rPr>
                          <w:rFonts w:ascii="Cambria Math" w:eastAsiaTheme="minorHAnsi" w:hAnsi="Cambria Math" w:cs="Times New Roman"/>
                          <w:bCs/>
                          <w:color w:val="000000" w:themeColor="text1"/>
                          <w:sz w:val="24"/>
                          <w:szCs w:val="24"/>
                        </w:rPr>
                      </m:ctrlPr>
                    </m:dPr>
                    <m:e>
                      <m:r>
                        <w:rPr>
                          <w:rFonts w:ascii="Cambria Math" w:eastAsiaTheme="minorHAnsi" w:hAnsi="Cambria Math" w:cs="Times New Roman"/>
                          <w:color w:val="000000" w:themeColor="text1"/>
                          <w:sz w:val="24"/>
                          <w:szCs w:val="24"/>
                        </w:rPr>
                        <m:t>x</m:t>
                      </m:r>
                    </m:e>
                  </m:d>
                  <m:r>
                    <m:rPr>
                      <m:sty m:val="p"/>
                    </m:rPr>
                    <w:rPr>
                      <w:rFonts w:ascii="Cambria Math" w:eastAsiaTheme="minorHAnsi" w:hAnsi="Cambria Math" w:cs="Times New Roman"/>
                      <w:color w:val="000000" w:themeColor="text1"/>
                      <w:sz w:val="24"/>
                      <w:szCs w:val="24"/>
                    </w:rPr>
                    <m:t>&lt;</m:t>
                  </m:r>
                  <m:r>
                    <w:rPr>
                      <w:rFonts w:ascii="Cambria Math" w:eastAsiaTheme="minorHAnsi" w:hAnsi="Cambria Math" w:cs="Times New Roman"/>
                      <w:color w:val="000000" w:themeColor="text1"/>
                      <w:sz w:val="24"/>
                      <w:szCs w:val="24"/>
                    </w:rPr>
                    <m:t>T</m:t>
                  </m:r>
                </m:e>
              </m:mr>
            </m:m>
          </m:e>
        </m:d>
      </m:oMath>
      <w:r w:rsidRPr="006F4E00">
        <w:rPr>
          <w:rFonts w:ascii="Times New Roman" w:eastAsiaTheme="minorHAnsi" w:hAnsi="Times New Roman" w:cs="Times New Roman"/>
          <w:bCs/>
          <w:color w:val="000000" w:themeColor="text1"/>
          <w:sz w:val="24"/>
          <w:szCs w:val="24"/>
        </w:rPr>
        <w:tab/>
      </w:r>
      <w:r w:rsidRPr="006F4E00">
        <w:rPr>
          <w:rFonts w:ascii="Times New Roman" w:eastAsiaTheme="minorHAnsi" w:hAnsi="Times New Roman" w:cs="Times New Roman"/>
          <w:bCs/>
          <w:color w:val="000000" w:themeColor="text1"/>
          <w:sz w:val="24"/>
          <w:szCs w:val="24"/>
        </w:rPr>
        <w:tab/>
      </w:r>
      <w:r w:rsidR="00BC0EBB" w:rsidRPr="006F4E00">
        <w:rPr>
          <w:rFonts w:ascii="Times New Roman" w:eastAsiaTheme="minorHAnsi" w:hAnsi="Times New Roman" w:cs="Times New Roman"/>
          <w:bCs/>
          <w:color w:val="000000" w:themeColor="text1"/>
          <w:sz w:val="24"/>
          <w:szCs w:val="24"/>
        </w:rPr>
        <w:tab/>
      </w:r>
      <w:r w:rsidR="00BC0EBB" w:rsidRPr="006F4E00">
        <w:rPr>
          <w:rFonts w:ascii="Times New Roman" w:eastAsiaTheme="minorHAnsi" w:hAnsi="Times New Roman" w:cs="Times New Roman"/>
          <w:bCs/>
          <w:color w:val="000000" w:themeColor="text1"/>
          <w:sz w:val="24"/>
          <w:szCs w:val="24"/>
        </w:rPr>
        <w:tab/>
      </w:r>
      <w:r w:rsidR="00BC0EBB" w:rsidRPr="006F4E00">
        <w:rPr>
          <w:rFonts w:ascii="Times New Roman" w:eastAsiaTheme="minorHAnsi" w:hAnsi="Times New Roman" w:cs="Times New Roman"/>
          <w:bCs/>
          <w:color w:val="000000" w:themeColor="text1"/>
          <w:sz w:val="24"/>
          <w:szCs w:val="24"/>
        </w:rPr>
        <w:tab/>
      </w:r>
      <w:r w:rsidRPr="006F4E00">
        <w:rPr>
          <w:rFonts w:ascii="Times New Roman" w:eastAsiaTheme="minorHAnsi" w:hAnsi="Times New Roman" w:cs="Times New Roman"/>
          <w:bCs/>
          <w:color w:val="000000" w:themeColor="text1"/>
          <w:sz w:val="24"/>
          <w:szCs w:val="24"/>
        </w:rPr>
        <w:tab/>
      </w:r>
      <w:r w:rsidR="00B72D80" w:rsidRPr="006F4E00">
        <w:rPr>
          <w:rFonts w:ascii="Times New Roman" w:eastAsiaTheme="minorHAnsi" w:hAnsi="Times New Roman" w:cs="Times New Roman"/>
          <w:bCs/>
          <w:color w:val="000000" w:themeColor="text1"/>
          <w:sz w:val="24"/>
          <w:szCs w:val="24"/>
        </w:rPr>
        <w:t>(4</w:t>
      </w:r>
      <w:r w:rsidRPr="006F4E00">
        <w:rPr>
          <w:rFonts w:ascii="Times New Roman" w:eastAsiaTheme="minorHAnsi" w:hAnsi="Times New Roman" w:cs="Times New Roman"/>
          <w:bCs/>
          <w:color w:val="000000" w:themeColor="text1"/>
          <w:sz w:val="24"/>
          <w:szCs w:val="24"/>
        </w:rPr>
        <w:t>)</w:t>
      </w:r>
    </w:p>
    <w:p w:rsidR="008D7FD0" w:rsidRPr="006F4E00" w:rsidRDefault="008D7FD0" w:rsidP="00CA0176">
      <w:pPr>
        <w:pStyle w:val="BodyText"/>
        <w:rPr>
          <w:rFonts w:ascii="Times New Roman" w:eastAsiaTheme="minorHAnsi" w:hAnsi="Times New Roman" w:cs="Times New Roman"/>
          <w:bCs/>
          <w:color w:val="000000" w:themeColor="text1"/>
          <w:sz w:val="24"/>
          <w:szCs w:val="24"/>
        </w:rPr>
      </w:pPr>
    </w:p>
    <w:p w:rsidR="00CA0176" w:rsidRPr="006F4E00" w:rsidRDefault="00CA0176" w:rsidP="00CA0176">
      <w:pPr>
        <w:pStyle w:val="BodyText"/>
        <w:rPr>
          <w:rFonts w:ascii="Times New Roman" w:eastAsiaTheme="minorHAnsi" w:hAnsi="Times New Roman" w:cs="Times New Roman"/>
          <w:bCs/>
          <w:color w:val="000000" w:themeColor="text1"/>
          <w:sz w:val="24"/>
          <w:szCs w:val="24"/>
        </w:rPr>
      </w:pPr>
      <w:r w:rsidRPr="006F4E00">
        <w:rPr>
          <w:rFonts w:ascii="Times New Roman" w:eastAsiaTheme="minorHAnsi" w:hAnsi="Times New Roman" w:cs="Times New Roman"/>
          <w:bCs/>
          <w:color w:val="000000" w:themeColor="text1"/>
          <w:sz w:val="24"/>
          <w:szCs w:val="24"/>
        </w:rPr>
        <w:t xml:space="preserve">The T-dimension can occupy values discussed below in the paper as </w:t>
      </w:r>
      <m:oMath>
        <m:r>
          <w:rPr>
            <w:rFonts w:ascii="Cambria Math" w:eastAsiaTheme="minorHAnsi" w:hAnsi="Cambria Math" w:cs="Times New Roman"/>
            <w:color w:val="000000" w:themeColor="text1"/>
            <w:sz w:val="24"/>
            <w:szCs w:val="24"/>
          </w:rPr>
          <m:t>x</m:t>
        </m:r>
      </m:oMath>
      <w:r w:rsidRPr="006F4E00">
        <w:rPr>
          <w:rFonts w:ascii="Times New Roman" w:eastAsiaTheme="minorHAnsi" w:hAnsi="Times New Roman" w:cs="Times New Roman"/>
          <w:bCs/>
          <w:color w:val="000000" w:themeColor="text1"/>
          <w:sz w:val="24"/>
          <w:szCs w:val="24"/>
        </w:rPr>
        <w:t xml:space="preserve"> and </w:t>
      </w:r>
      <m:oMath>
        <m:r>
          <w:rPr>
            <w:rFonts w:ascii="Cambria Math" w:eastAsiaTheme="minorHAnsi" w:hAnsi="Cambria Math" w:cs="Times New Roman"/>
            <w:color w:val="000000" w:themeColor="text1"/>
            <w:sz w:val="24"/>
            <w:szCs w:val="24"/>
          </w:rPr>
          <m:t>y</m:t>
        </m:r>
      </m:oMath>
      <w:r w:rsidRPr="006F4E00">
        <w:rPr>
          <w:rFonts w:ascii="Times New Roman" w:eastAsiaTheme="minorHAnsi" w:hAnsi="Times New Roman" w:cs="Times New Roman"/>
          <w:bCs/>
          <w:color w:val="000000" w:themeColor="text1"/>
          <w:sz w:val="24"/>
          <w:szCs w:val="24"/>
        </w:rPr>
        <w:t>: the input and output coefficients of the wave transform.</w:t>
      </w:r>
    </w:p>
    <w:p w:rsidR="00CA0176" w:rsidRPr="006F4E00" w:rsidRDefault="008D7FD0" w:rsidP="00CA0176">
      <w:pPr>
        <w:pStyle w:val="BodyText"/>
        <w:rPr>
          <w:rFonts w:ascii="Times New Roman" w:eastAsiaTheme="minorHAnsi" w:hAnsi="Times New Roman" w:cs="Times New Roman"/>
          <w:bCs/>
          <w:color w:val="000000" w:themeColor="text1"/>
          <w:sz w:val="24"/>
          <w:szCs w:val="24"/>
        </w:rPr>
      </w:pPr>
      <w:r w:rsidRPr="006F4E00">
        <w:rPr>
          <w:rFonts w:ascii="Times New Roman" w:eastAsiaTheme="minorHAnsi" w:hAnsi="Times New Roman" w:cs="Times New Roman"/>
          <w:bCs/>
          <w:color w:val="000000" w:themeColor="text1"/>
          <w:sz w:val="24"/>
          <w:szCs w:val="24"/>
        </w:rPr>
        <w:t>Figure 1</w:t>
      </w:r>
      <w:r w:rsidR="00304EEC" w:rsidRPr="006F4E00">
        <w:rPr>
          <w:rFonts w:ascii="Times New Roman" w:eastAsiaTheme="minorHAnsi" w:hAnsi="Times New Roman" w:cs="Times New Roman"/>
          <w:bCs/>
          <w:color w:val="000000" w:themeColor="text1"/>
          <w:sz w:val="24"/>
          <w:szCs w:val="24"/>
        </w:rPr>
        <w:t>1</w:t>
      </w:r>
      <w:r w:rsidR="00CA0176" w:rsidRPr="006F4E00">
        <w:rPr>
          <w:rFonts w:ascii="Times New Roman" w:eastAsiaTheme="minorHAnsi" w:hAnsi="Times New Roman" w:cs="Times New Roman"/>
          <w:bCs/>
          <w:color w:val="000000" w:themeColor="text1"/>
          <w:sz w:val="24"/>
          <w:szCs w:val="24"/>
        </w:rPr>
        <w:t>b shows the soft threshold function (soft threshold estimate), whic</w:t>
      </w:r>
      <w:r w:rsidR="00CC19DD" w:rsidRPr="006F4E00">
        <w:rPr>
          <w:rFonts w:ascii="Times New Roman" w:eastAsiaTheme="minorHAnsi" w:hAnsi="Times New Roman" w:cs="Times New Roman"/>
          <w:bCs/>
          <w:color w:val="000000" w:themeColor="text1"/>
          <w:sz w:val="24"/>
          <w:szCs w:val="24"/>
        </w:rPr>
        <w:t>h is given by the expression [62</w:t>
      </w:r>
      <w:r w:rsidR="00CA0176" w:rsidRPr="006F4E00">
        <w:rPr>
          <w:rFonts w:ascii="Times New Roman" w:eastAsiaTheme="minorHAnsi" w:hAnsi="Times New Roman" w:cs="Times New Roman"/>
          <w:bCs/>
          <w:color w:val="000000" w:themeColor="text1"/>
          <w:sz w:val="24"/>
          <w:szCs w:val="24"/>
        </w:rPr>
        <w:t>]:</w:t>
      </w:r>
    </w:p>
    <w:p w:rsidR="008D7FD0" w:rsidRPr="006F4E00" w:rsidRDefault="008D7FD0" w:rsidP="00CA0176">
      <w:pPr>
        <w:pStyle w:val="BodyText"/>
        <w:rPr>
          <w:rFonts w:ascii="Times New Roman" w:eastAsiaTheme="minorHAnsi" w:hAnsi="Times New Roman" w:cs="Times New Roman"/>
          <w:bCs/>
          <w:color w:val="000000" w:themeColor="text1"/>
          <w:sz w:val="24"/>
          <w:szCs w:val="24"/>
        </w:rPr>
      </w:pPr>
    </w:p>
    <w:p w:rsidR="00CA0176" w:rsidRPr="006F4E00" w:rsidRDefault="00CA0176" w:rsidP="00CA0176">
      <w:pPr>
        <w:pStyle w:val="BodyText"/>
        <w:jc w:val="right"/>
        <w:rPr>
          <w:rFonts w:ascii="Times New Roman" w:eastAsiaTheme="minorHAnsi" w:hAnsi="Times New Roman" w:cs="Times New Roman"/>
          <w:bCs/>
          <w:color w:val="000000" w:themeColor="text1"/>
          <w:sz w:val="24"/>
          <w:szCs w:val="24"/>
        </w:rPr>
      </w:pPr>
      <m:oMath>
        <m:r>
          <m:rPr>
            <m:sty m:val="p"/>
          </m:rPr>
          <w:rPr>
            <w:rFonts w:ascii="Cambria Math" w:eastAsiaTheme="minorHAnsi" w:hAnsi="Cambria Math" w:cs="Times New Roman"/>
            <w:color w:val="000000" w:themeColor="text1"/>
            <w:sz w:val="24"/>
            <w:szCs w:val="24"/>
          </w:rPr>
          <m:t>y(x)=</m:t>
        </m:r>
        <m:d>
          <m:dPr>
            <m:begChr m:val="{"/>
            <m:endChr m:val=""/>
            <m:ctrlPr>
              <w:rPr>
                <w:rFonts w:ascii="Cambria Math" w:eastAsiaTheme="minorHAnsi" w:hAnsi="Cambria Math" w:cs="Times New Roman"/>
                <w:bCs/>
                <w:color w:val="000000" w:themeColor="text1"/>
                <w:sz w:val="24"/>
                <w:szCs w:val="24"/>
              </w:rPr>
            </m:ctrlPr>
          </m:dPr>
          <m:e>
            <m:m>
              <m:mPr>
                <m:mcs>
                  <m:mc>
                    <m:mcPr>
                      <m:count m:val="2"/>
                      <m:mcJc m:val="center"/>
                    </m:mcPr>
                  </m:mc>
                </m:mcs>
                <m:ctrlPr>
                  <w:rPr>
                    <w:rFonts w:ascii="Cambria Math" w:eastAsiaTheme="minorHAnsi" w:hAnsi="Cambria Math" w:cs="Times New Roman"/>
                    <w:bCs/>
                    <w:color w:val="000000" w:themeColor="text1"/>
                    <w:sz w:val="24"/>
                    <w:szCs w:val="24"/>
                  </w:rPr>
                </m:ctrlPr>
              </m:mPr>
              <m:mr>
                <m:e>
                  <m:r>
                    <w:rPr>
                      <w:rFonts w:ascii="Cambria Math" w:eastAsiaTheme="minorHAnsi" w:hAnsi="Cambria Math" w:cs="Times New Roman"/>
                      <w:color w:val="000000" w:themeColor="text1"/>
                      <w:sz w:val="24"/>
                      <w:szCs w:val="24"/>
                    </w:rPr>
                    <m:t>sgn</m:t>
                  </m:r>
                  <m:d>
                    <m:dPr>
                      <m:ctrlPr>
                        <w:rPr>
                          <w:rFonts w:ascii="Cambria Math" w:eastAsiaTheme="minorHAnsi" w:hAnsi="Cambria Math" w:cs="Times New Roman"/>
                          <w:bCs/>
                          <w:color w:val="000000" w:themeColor="text1"/>
                          <w:sz w:val="24"/>
                          <w:szCs w:val="24"/>
                        </w:rPr>
                      </m:ctrlPr>
                    </m:dPr>
                    <m:e>
                      <m:r>
                        <w:rPr>
                          <w:rFonts w:ascii="Cambria Math" w:eastAsiaTheme="minorHAnsi" w:hAnsi="Cambria Math" w:cs="Times New Roman"/>
                          <w:color w:val="000000" w:themeColor="text1"/>
                          <w:sz w:val="24"/>
                          <w:szCs w:val="24"/>
                        </w:rPr>
                        <m:t>x</m:t>
                      </m:r>
                    </m:e>
                  </m:d>
                  <m:r>
                    <m:rPr>
                      <m:sty m:val="p"/>
                    </m:rPr>
                    <w:rPr>
                      <w:rFonts w:ascii="Cambria Math" w:eastAsiaTheme="minorHAnsi" w:hAnsi="Cambria Math" w:cs="Times New Roman"/>
                      <w:color w:val="000000" w:themeColor="text1"/>
                      <w:sz w:val="24"/>
                      <w:szCs w:val="24"/>
                    </w:rPr>
                    <m:t>(</m:t>
                  </m:r>
                  <m:d>
                    <m:dPr>
                      <m:begChr m:val="|"/>
                      <m:endChr m:val="|"/>
                      <m:ctrlPr>
                        <w:rPr>
                          <w:rFonts w:ascii="Cambria Math" w:eastAsiaTheme="minorHAnsi" w:hAnsi="Cambria Math" w:cs="Times New Roman"/>
                          <w:bCs/>
                          <w:color w:val="000000" w:themeColor="text1"/>
                          <w:sz w:val="24"/>
                          <w:szCs w:val="24"/>
                        </w:rPr>
                      </m:ctrlPr>
                    </m:dPr>
                    <m:e>
                      <m:r>
                        <w:rPr>
                          <w:rFonts w:ascii="Cambria Math" w:eastAsiaTheme="minorHAnsi" w:hAnsi="Cambria Math" w:cs="Times New Roman"/>
                          <w:color w:val="000000" w:themeColor="text1"/>
                          <w:sz w:val="24"/>
                          <w:szCs w:val="24"/>
                        </w:rPr>
                        <m:t>x</m:t>
                      </m:r>
                    </m:e>
                  </m:d>
                  <m:r>
                    <m:rPr>
                      <m:sty m:val="p"/>
                    </m:rPr>
                    <w:rPr>
                      <w:rFonts w:ascii="Cambria Math" w:eastAsiaTheme="minorHAnsi" w:hAnsi="Cambria Math" w:cs="Times New Roman"/>
                      <w:color w:val="000000" w:themeColor="text1"/>
                      <w:sz w:val="24"/>
                      <w:szCs w:val="24"/>
                    </w:rPr>
                    <m:t>-</m:t>
                  </m:r>
                  <m:r>
                    <w:rPr>
                      <w:rFonts w:ascii="Cambria Math" w:eastAsiaTheme="minorHAnsi" w:hAnsi="Cambria Math" w:cs="Times New Roman"/>
                      <w:color w:val="000000" w:themeColor="text1"/>
                      <w:sz w:val="24"/>
                      <w:szCs w:val="24"/>
                    </w:rPr>
                    <m:t>T</m:t>
                  </m:r>
                  <m:r>
                    <m:rPr>
                      <m:sty m:val="p"/>
                    </m:rPr>
                    <w:rPr>
                      <w:rFonts w:ascii="Cambria Math" w:eastAsiaTheme="minorHAnsi" w:hAnsi="Cambria Math" w:cs="Times New Roman"/>
                      <w:color w:val="000000" w:themeColor="text1"/>
                      <w:sz w:val="24"/>
                      <w:szCs w:val="24"/>
                    </w:rPr>
                    <m:t>)</m:t>
                  </m:r>
                </m:e>
                <m:e>
                  <m:r>
                    <w:rPr>
                      <w:rFonts w:ascii="Cambria Math" w:eastAsiaTheme="minorHAnsi" w:hAnsi="Cambria Math" w:cs="Times New Roman"/>
                      <w:color w:val="000000" w:themeColor="text1"/>
                      <w:sz w:val="24"/>
                      <w:szCs w:val="24"/>
                    </w:rPr>
                    <m:t>if</m:t>
                  </m:r>
                  <m:r>
                    <m:rPr>
                      <m:sty m:val="p"/>
                    </m:rPr>
                    <w:rPr>
                      <w:rFonts w:ascii="Cambria Math" w:eastAsiaTheme="minorHAnsi" w:hAnsi="Cambria Math" w:cs="Times New Roman"/>
                      <w:color w:val="000000" w:themeColor="text1"/>
                      <w:sz w:val="24"/>
                      <w:szCs w:val="24"/>
                    </w:rPr>
                    <m:t xml:space="preserve"> </m:t>
                  </m:r>
                  <m:d>
                    <m:dPr>
                      <m:begChr m:val="|"/>
                      <m:endChr m:val="|"/>
                      <m:ctrlPr>
                        <w:rPr>
                          <w:rFonts w:ascii="Cambria Math" w:eastAsiaTheme="minorHAnsi" w:hAnsi="Cambria Math" w:cs="Times New Roman"/>
                          <w:bCs/>
                          <w:color w:val="000000" w:themeColor="text1"/>
                          <w:sz w:val="24"/>
                          <w:szCs w:val="24"/>
                        </w:rPr>
                      </m:ctrlPr>
                    </m:dPr>
                    <m:e>
                      <m:r>
                        <w:rPr>
                          <w:rFonts w:ascii="Cambria Math" w:eastAsiaTheme="minorHAnsi" w:hAnsi="Cambria Math" w:cs="Times New Roman"/>
                          <w:color w:val="000000" w:themeColor="text1"/>
                          <w:sz w:val="24"/>
                          <w:szCs w:val="24"/>
                        </w:rPr>
                        <m:t>x</m:t>
                      </m:r>
                    </m:e>
                  </m:d>
                  <m:r>
                    <m:rPr>
                      <m:sty m:val="p"/>
                    </m:rPr>
                    <w:rPr>
                      <w:rFonts w:ascii="Cambria Math" w:eastAsiaTheme="minorHAnsi" w:hAnsi="Cambria Math" w:cs="Times New Roman"/>
                      <w:color w:val="000000" w:themeColor="text1"/>
                      <w:sz w:val="24"/>
                      <w:szCs w:val="24"/>
                    </w:rPr>
                    <m:t>≥</m:t>
                  </m:r>
                  <m:r>
                    <w:rPr>
                      <w:rFonts w:ascii="Cambria Math" w:eastAsiaTheme="minorHAnsi" w:hAnsi="Cambria Math" w:cs="Times New Roman"/>
                      <w:color w:val="000000" w:themeColor="text1"/>
                      <w:sz w:val="24"/>
                      <w:szCs w:val="24"/>
                    </w:rPr>
                    <m:t>T</m:t>
                  </m:r>
                </m:e>
              </m:mr>
              <m:mr>
                <m:e>
                  <m:r>
                    <m:rPr>
                      <m:sty m:val="p"/>
                    </m:rPr>
                    <w:rPr>
                      <w:rFonts w:ascii="Cambria Math" w:eastAsiaTheme="minorHAnsi" w:hAnsi="Cambria Math" w:cs="Times New Roman"/>
                      <w:color w:val="000000" w:themeColor="text1"/>
                      <w:sz w:val="24"/>
                      <w:szCs w:val="24"/>
                    </w:rPr>
                    <m:t>0</m:t>
                  </m:r>
                </m:e>
                <m:e>
                  <m:r>
                    <w:rPr>
                      <w:rFonts w:ascii="Cambria Math" w:eastAsiaTheme="minorHAnsi" w:hAnsi="Cambria Math" w:cs="Times New Roman"/>
                      <w:color w:val="000000" w:themeColor="text1"/>
                      <w:sz w:val="24"/>
                      <w:szCs w:val="24"/>
                    </w:rPr>
                    <m:t>if</m:t>
                  </m:r>
                  <m:r>
                    <m:rPr>
                      <m:sty m:val="p"/>
                    </m:rPr>
                    <w:rPr>
                      <w:rFonts w:ascii="Cambria Math" w:eastAsiaTheme="minorHAnsi" w:hAnsi="Cambria Math" w:cs="Times New Roman"/>
                      <w:color w:val="000000" w:themeColor="text1"/>
                      <w:sz w:val="24"/>
                      <w:szCs w:val="24"/>
                    </w:rPr>
                    <m:t xml:space="preserve"> </m:t>
                  </m:r>
                  <m:d>
                    <m:dPr>
                      <m:begChr m:val="|"/>
                      <m:endChr m:val="|"/>
                      <m:ctrlPr>
                        <w:rPr>
                          <w:rFonts w:ascii="Cambria Math" w:eastAsiaTheme="minorHAnsi" w:hAnsi="Cambria Math" w:cs="Times New Roman"/>
                          <w:bCs/>
                          <w:color w:val="000000" w:themeColor="text1"/>
                          <w:sz w:val="24"/>
                          <w:szCs w:val="24"/>
                        </w:rPr>
                      </m:ctrlPr>
                    </m:dPr>
                    <m:e>
                      <m:r>
                        <w:rPr>
                          <w:rFonts w:ascii="Cambria Math" w:eastAsiaTheme="minorHAnsi" w:hAnsi="Cambria Math" w:cs="Times New Roman"/>
                          <w:color w:val="000000" w:themeColor="text1"/>
                          <w:sz w:val="24"/>
                          <w:szCs w:val="24"/>
                        </w:rPr>
                        <m:t>x</m:t>
                      </m:r>
                    </m:e>
                  </m:d>
                  <m:r>
                    <m:rPr>
                      <m:sty m:val="p"/>
                    </m:rPr>
                    <w:rPr>
                      <w:rFonts w:ascii="Cambria Math" w:eastAsiaTheme="minorHAnsi" w:hAnsi="Cambria Math" w:cs="Times New Roman"/>
                      <w:color w:val="000000" w:themeColor="text1"/>
                      <w:sz w:val="24"/>
                      <w:szCs w:val="24"/>
                    </w:rPr>
                    <m:t>&lt;</m:t>
                  </m:r>
                  <m:r>
                    <w:rPr>
                      <w:rFonts w:ascii="Cambria Math" w:eastAsiaTheme="minorHAnsi" w:hAnsi="Cambria Math" w:cs="Times New Roman"/>
                      <w:color w:val="000000" w:themeColor="text1"/>
                      <w:sz w:val="24"/>
                      <w:szCs w:val="24"/>
                    </w:rPr>
                    <m:t>T</m:t>
                  </m:r>
                </m:e>
              </m:mr>
            </m:m>
          </m:e>
        </m:d>
      </m:oMath>
      <w:r w:rsidR="00B56074" w:rsidRPr="006F4E00">
        <w:rPr>
          <w:rFonts w:ascii="Times New Roman" w:eastAsiaTheme="minorEastAsia" w:hAnsi="Times New Roman" w:cs="Times New Roman"/>
          <w:bCs/>
          <w:color w:val="000000" w:themeColor="text1"/>
          <w:sz w:val="24"/>
          <w:szCs w:val="24"/>
        </w:rPr>
        <w:tab/>
      </w:r>
      <w:r w:rsidR="00B56074" w:rsidRPr="006F4E00">
        <w:rPr>
          <w:rFonts w:ascii="Times New Roman" w:eastAsiaTheme="minorEastAsia" w:hAnsi="Times New Roman" w:cs="Times New Roman"/>
          <w:bCs/>
          <w:color w:val="000000" w:themeColor="text1"/>
          <w:sz w:val="24"/>
          <w:szCs w:val="24"/>
        </w:rPr>
        <w:tab/>
      </w:r>
      <w:r w:rsidR="00B56074" w:rsidRPr="006F4E00">
        <w:rPr>
          <w:rFonts w:ascii="Times New Roman" w:eastAsiaTheme="minorEastAsia" w:hAnsi="Times New Roman" w:cs="Times New Roman"/>
          <w:bCs/>
          <w:color w:val="000000" w:themeColor="text1"/>
          <w:sz w:val="24"/>
          <w:szCs w:val="24"/>
        </w:rPr>
        <w:tab/>
      </w:r>
      <w:r w:rsidRPr="006F4E00">
        <w:rPr>
          <w:rFonts w:ascii="Times New Roman" w:eastAsiaTheme="minorHAnsi" w:hAnsi="Times New Roman" w:cs="Times New Roman"/>
          <w:bCs/>
          <w:color w:val="000000" w:themeColor="text1"/>
          <w:sz w:val="24"/>
          <w:szCs w:val="24"/>
        </w:rPr>
        <w:tab/>
      </w:r>
      <w:r w:rsidR="00B72D80" w:rsidRPr="006F4E00">
        <w:rPr>
          <w:rFonts w:ascii="Times New Roman" w:eastAsiaTheme="minorHAnsi" w:hAnsi="Times New Roman" w:cs="Times New Roman"/>
          <w:bCs/>
          <w:color w:val="000000" w:themeColor="text1"/>
          <w:sz w:val="24"/>
          <w:szCs w:val="24"/>
        </w:rPr>
        <w:t>(5</w:t>
      </w:r>
      <w:r w:rsidRPr="006F4E00">
        <w:rPr>
          <w:rFonts w:ascii="Times New Roman" w:eastAsiaTheme="minorHAnsi" w:hAnsi="Times New Roman" w:cs="Times New Roman"/>
          <w:bCs/>
          <w:color w:val="000000" w:themeColor="text1"/>
          <w:sz w:val="24"/>
          <w:szCs w:val="24"/>
        </w:rPr>
        <w:t>)</w:t>
      </w:r>
    </w:p>
    <w:p w:rsidR="008D7FD0" w:rsidRPr="006F4E00" w:rsidRDefault="008D7FD0" w:rsidP="00CA0176">
      <w:pPr>
        <w:pStyle w:val="BodyText"/>
        <w:rPr>
          <w:rFonts w:ascii="Times New Roman" w:eastAsiaTheme="minorHAnsi" w:hAnsi="Times New Roman" w:cs="Times New Roman"/>
          <w:bCs/>
          <w:color w:val="000000" w:themeColor="text1"/>
          <w:sz w:val="24"/>
          <w:szCs w:val="24"/>
        </w:rPr>
      </w:pPr>
    </w:p>
    <w:p w:rsidR="00CA0176" w:rsidRPr="006F4E00" w:rsidRDefault="00CA0176" w:rsidP="00CA0176">
      <w:pPr>
        <w:pStyle w:val="BodyText"/>
        <w:rPr>
          <w:rFonts w:ascii="Times New Roman" w:eastAsiaTheme="minorHAnsi" w:hAnsi="Times New Roman" w:cs="Times New Roman"/>
          <w:bCs/>
          <w:color w:val="000000" w:themeColor="text1"/>
          <w:sz w:val="24"/>
          <w:szCs w:val="24"/>
        </w:rPr>
      </w:pPr>
      <w:r w:rsidRPr="006F4E00">
        <w:rPr>
          <w:rFonts w:ascii="Times New Roman" w:eastAsiaTheme="minorHAnsi" w:hAnsi="Times New Roman" w:cs="Times New Roman"/>
          <w:bCs/>
          <w:color w:val="000000" w:themeColor="text1"/>
          <w:sz w:val="24"/>
          <w:szCs w:val="24"/>
        </w:rPr>
        <w:t xml:space="preserve">The function </w:t>
      </w:r>
      <m:oMath>
        <m:r>
          <w:rPr>
            <w:rFonts w:ascii="Cambria Math" w:eastAsiaTheme="minorHAnsi" w:hAnsi="Cambria Math" w:cs="Times New Roman"/>
            <w:color w:val="000000" w:themeColor="text1"/>
            <w:sz w:val="24"/>
            <w:szCs w:val="24"/>
          </w:rPr>
          <m:t>sgn</m:t>
        </m:r>
        <m:d>
          <m:dPr>
            <m:ctrlPr>
              <w:rPr>
                <w:rFonts w:ascii="Cambria Math" w:eastAsiaTheme="minorHAnsi" w:hAnsi="Cambria Math" w:cs="Times New Roman"/>
                <w:bCs/>
                <w:color w:val="000000" w:themeColor="text1"/>
                <w:sz w:val="24"/>
                <w:szCs w:val="24"/>
              </w:rPr>
            </m:ctrlPr>
          </m:dPr>
          <m:e>
            <m:r>
              <w:rPr>
                <w:rFonts w:ascii="Cambria Math" w:eastAsiaTheme="minorHAnsi" w:hAnsi="Cambria Math" w:cs="Times New Roman"/>
                <w:color w:val="000000" w:themeColor="text1"/>
                <w:sz w:val="24"/>
                <w:szCs w:val="24"/>
              </w:rPr>
              <m:t>x</m:t>
            </m:r>
          </m:e>
        </m:d>
      </m:oMath>
      <w:r w:rsidRPr="006F4E00">
        <w:rPr>
          <w:rFonts w:ascii="Times New Roman" w:eastAsiaTheme="minorHAnsi" w:hAnsi="Times New Roman" w:cs="Times New Roman"/>
          <w:bCs/>
          <w:color w:val="000000" w:themeColor="text1"/>
          <w:sz w:val="24"/>
          <w:szCs w:val="24"/>
        </w:rPr>
        <w:t xml:space="preserve"> specifies the sign of the </w:t>
      </w:r>
      <m:oMath>
        <m:r>
          <m:rPr>
            <m:sty m:val="p"/>
          </m:rPr>
          <w:rPr>
            <w:rFonts w:ascii="Cambria Math" w:eastAsiaTheme="minorHAnsi" w:hAnsi="Cambria Math" w:cs="Times New Roman"/>
            <w:color w:val="000000" w:themeColor="text1"/>
            <w:sz w:val="24"/>
            <w:szCs w:val="24"/>
          </w:rPr>
          <m:t>x</m:t>
        </m:r>
      </m:oMath>
      <w:r w:rsidRPr="006F4E00">
        <w:rPr>
          <w:rFonts w:ascii="Times New Roman" w:eastAsiaTheme="minorHAnsi" w:hAnsi="Times New Roman" w:cs="Times New Roman"/>
          <w:bCs/>
          <w:color w:val="000000" w:themeColor="text1"/>
          <w:sz w:val="24"/>
          <w:szCs w:val="24"/>
        </w:rPr>
        <w:t xml:space="preserve"> coefficient.</w:t>
      </w:r>
    </w:p>
    <w:p w:rsidR="008D7FD0" w:rsidRPr="006F4E00" w:rsidRDefault="008D7FD0" w:rsidP="00CA0176">
      <w:pPr>
        <w:pStyle w:val="BodyText"/>
        <w:rPr>
          <w:rFonts w:ascii="Times New Roman" w:eastAsiaTheme="minorHAnsi" w:hAnsi="Times New Roman" w:cs="Times New Roman"/>
          <w:bCs/>
          <w:color w:val="000000" w:themeColor="text1"/>
          <w:sz w:val="24"/>
          <w:szCs w:val="24"/>
        </w:rPr>
      </w:pPr>
    </w:p>
    <w:p w:rsidR="00CA0176" w:rsidRPr="006F4E00" w:rsidRDefault="00CA0176" w:rsidP="00CA0176">
      <w:pPr>
        <w:pStyle w:val="BodyText"/>
        <w:jc w:val="right"/>
        <w:rPr>
          <w:rFonts w:ascii="Times New Roman" w:eastAsiaTheme="minorHAnsi" w:hAnsi="Times New Roman" w:cs="Times New Roman"/>
          <w:bCs/>
          <w:color w:val="000000" w:themeColor="text1"/>
          <w:sz w:val="24"/>
          <w:szCs w:val="24"/>
        </w:rPr>
      </w:pPr>
      <m:oMath>
        <m:r>
          <w:rPr>
            <w:rFonts w:ascii="Cambria Math" w:eastAsiaTheme="minorHAnsi" w:hAnsi="Cambria Math" w:cs="Times New Roman"/>
            <w:color w:val="000000" w:themeColor="text1"/>
            <w:sz w:val="24"/>
            <w:szCs w:val="24"/>
          </w:rPr>
          <m:t>sgn</m:t>
        </m:r>
        <m:d>
          <m:dPr>
            <m:ctrlPr>
              <w:rPr>
                <w:rFonts w:ascii="Cambria Math" w:eastAsiaTheme="minorHAnsi" w:hAnsi="Cambria Math" w:cs="Times New Roman"/>
                <w:bCs/>
                <w:color w:val="000000" w:themeColor="text1"/>
                <w:sz w:val="24"/>
                <w:szCs w:val="24"/>
              </w:rPr>
            </m:ctrlPr>
          </m:dPr>
          <m:e>
            <m:r>
              <w:rPr>
                <w:rFonts w:ascii="Cambria Math" w:eastAsiaTheme="minorHAnsi" w:hAnsi="Cambria Math" w:cs="Times New Roman"/>
                <w:color w:val="000000" w:themeColor="text1"/>
                <w:sz w:val="24"/>
                <w:szCs w:val="24"/>
              </w:rPr>
              <m:t>x</m:t>
            </m:r>
          </m:e>
        </m:d>
        <m:r>
          <m:rPr>
            <m:sty m:val="p"/>
          </m:rPr>
          <w:rPr>
            <w:rFonts w:ascii="Cambria Math" w:eastAsiaTheme="minorHAnsi" w:hAnsi="Cambria Math" w:cs="Times New Roman"/>
            <w:color w:val="000000" w:themeColor="text1"/>
            <w:sz w:val="24"/>
            <w:szCs w:val="24"/>
          </w:rPr>
          <m:t>=</m:t>
        </m:r>
        <m:d>
          <m:dPr>
            <m:begChr m:val="{"/>
            <m:endChr m:val=""/>
            <m:ctrlPr>
              <w:rPr>
                <w:rFonts w:ascii="Cambria Math" w:eastAsiaTheme="minorHAnsi" w:hAnsi="Cambria Math" w:cs="Times New Roman"/>
                <w:bCs/>
                <w:color w:val="000000" w:themeColor="text1"/>
                <w:sz w:val="24"/>
                <w:szCs w:val="24"/>
              </w:rPr>
            </m:ctrlPr>
          </m:dPr>
          <m:e>
            <m:m>
              <m:mPr>
                <m:mcs>
                  <m:mc>
                    <m:mcPr>
                      <m:count m:val="1"/>
                      <m:mcJc m:val="center"/>
                    </m:mcPr>
                  </m:mc>
                </m:mcs>
                <m:ctrlPr>
                  <w:rPr>
                    <w:rFonts w:ascii="Cambria Math" w:eastAsiaTheme="minorHAnsi" w:hAnsi="Cambria Math" w:cs="Times New Roman"/>
                    <w:bCs/>
                    <w:color w:val="000000" w:themeColor="text1"/>
                    <w:sz w:val="24"/>
                    <w:szCs w:val="24"/>
                  </w:rPr>
                </m:ctrlPr>
              </m:mPr>
              <m:mr>
                <m:e>
                  <m:r>
                    <m:rPr>
                      <m:sty m:val="p"/>
                    </m:rPr>
                    <w:rPr>
                      <w:rFonts w:ascii="Cambria Math" w:eastAsiaTheme="minorHAnsi" w:hAnsi="Cambria Math" w:cs="Times New Roman"/>
                      <w:color w:val="000000" w:themeColor="text1"/>
                      <w:sz w:val="24"/>
                      <w:szCs w:val="24"/>
                    </w:rPr>
                    <m:t xml:space="preserve">1,  </m:t>
                  </m:r>
                  <m:r>
                    <w:rPr>
                      <w:rFonts w:ascii="Cambria Math" w:eastAsiaTheme="minorHAnsi" w:hAnsi="Cambria Math" w:cs="Times New Roman"/>
                      <w:color w:val="000000" w:themeColor="text1"/>
                      <w:sz w:val="24"/>
                      <w:szCs w:val="24"/>
                    </w:rPr>
                    <m:t>if</m:t>
                  </m:r>
                  <m:r>
                    <m:rPr>
                      <m:sty m:val="p"/>
                    </m:rPr>
                    <w:rPr>
                      <w:rFonts w:ascii="Cambria Math" w:eastAsiaTheme="minorHAnsi" w:hAnsi="Cambria Math" w:cs="Times New Roman"/>
                      <w:color w:val="000000" w:themeColor="text1"/>
                      <w:sz w:val="24"/>
                      <w:szCs w:val="24"/>
                    </w:rPr>
                    <m:t xml:space="preserve"> </m:t>
                  </m:r>
                  <m:r>
                    <w:rPr>
                      <w:rFonts w:ascii="Cambria Math" w:eastAsiaTheme="minorHAnsi" w:hAnsi="Cambria Math" w:cs="Times New Roman"/>
                      <w:color w:val="000000" w:themeColor="text1"/>
                      <w:sz w:val="24"/>
                      <w:szCs w:val="24"/>
                    </w:rPr>
                    <m:t>x</m:t>
                  </m:r>
                  <m:r>
                    <m:rPr>
                      <m:sty m:val="p"/>
                    </m:rPr>
                    <w:rPr>
                      <w:rFonts w:ascii="Cambria Math" w:eastAsiaTheme="minorHAnsi" w:hAnsi="Cambria Math" w:cs="Times New Roman"/>
                      <w:color w:val="000000" w:themeColor="text1"/>
                      <w:sz w:val="24"/>
                      <w:szCs w:val="24"/>
                    </w:rPr>
                    <m:t>&gt;</m:t>
                  </m:r>
                  <m:r>
                    <w:rPr>
                      <w:rFonts w:ascii="Cambria Math" w:eastAsiaTheme="minorHAnsi" w:hAnsi="Cambria Math" w:cs="Times New Roman"/>
                      <w:color w:val="000000" w:themeColor="text1"/>
                      <w:sz w:val="24"/>
                      <w:szCs w:val="24"/>
                    </w:rPr>
                    <m:t>0</m:t>
                  </m:r>
                </m:e>
              </m:mr>
              <m:mr>
                <m:e>
                  <m:r>
                    <m:rPr>
                      <m:sty m:val="p"/>
                    </m:rPr>
                    <w:rPr>
                      <w:rFonts w:ascii="Cambria Math" w:eastAsiaTheme="minorHAnsi" w:hAnsi="Cambria Math" w:cs="Times New Roman"/>
                      <w:color w:val="000000" w:themeColor="text1"/>
                      <w:sz w:val="24"/>
                      <w:szCs w:val="24"/>
                    </w:rPr>
                    <m:t xml:space="preserve">0,  </m:t>
                  </m:r>
                  <m:r>
                    <w:rPr>
                      <w:rFonts w:ascii="Cambria Math" w:eastAsiaTheme="minorHAnsi" w:hAnsi="Cambria Math" w:cs="Times New Roman"/>
                      <w:color w:val="000000" w:themeColor="text1"/>
                      <w:sz w:val="24"/>
                      <w:szCs w:val="24"/>
                    </w:rPr>
                    <m:t>if</m:t>
                  </m:r>
                  <m:r>
                    <m:rPr>
                      <m:sty m:val="p"/>
                    </m:rPr>
                    <w:rPr>
                      <w:rFonts w:ascii="Cambria Math" w:eastAsiaTheme="minorHAnsi" w:hAnsi="Cambria Math" w:cs="Times New Roman"/>
                      <w:color w:val="000000" w:themeColor="text1"/>
                      <w:sz w:val="24"/>
                      <w:szCs w:val="24"/>
                    </w:rPr>
                    <m:t xml:space="preserve"> </m:t>
                  </m:r>
                  <m:r>
                    <w:rPr>
                      <w:rFonts w:ascii="Cambria Math" w:eastAsiaTheme="minorHAnsi" w:hAnsi="Cambria Math" w:cs="Times New Roman"/>
                      <w:color w:val="000000" w:themeColor="text1"/>
                      <w:sz w:val="24"/>
                      <w:szCs w:val="24"/>
                    </w:rPr>
                    <m:t>x</m:t>
                  </m:r>
                  <m:r>
                    <m:rPr>
                      <m:sty m:val="p"/>
                    </m:rPr>
                    <w:rPr>
                      <w:rFonts w:ascii="Cambria Math" w:eastAsiaTheme="minorHAnsi" w:hAnsi="Cambria Math" w:cs="Times New Roman"/>
                      <w:color w:val="000000" w:themeColor="text1"/>
                      <w:sz w:val="24"/>
                      <w:szCs w:val="24"/>
                    </w:rPr>
                    <m:t>=0</m:t>
                  </m:r>
                </m:e>
              </m:mr>
              <m:mr>
                <m:e>
                  <m:r>
                    <m:rPr>
                      <m:sty m:val="p"/>
                    </m:rPr>
                    <w:rPr>
                      <w:rFonts w:ascii="Cambria Math" w:eastAsiaTheme="minorHAnsi" w:hAnsi="Cambria Math" w:cs="Times New Roman"/>
                      <w:color w:val="000000" w:themeColor="text1"/>
                      <w:sz w:val="24"/>
                      <w:szCs w:val="24"/>
                    </w:rPr>
                    <m:t xml:space="preserve">-1,  </m:t>
                  </m:r>
                  <m:r>
                    <w:rPr>
                      <w:rFonts w:ascii="Cambria Math" w:eastAsiaTheme="minorHAnsi" w:hAnsi="Cambria Math" w:cs="Times New Roman"/>
                      <w:color w:val="000000" w:themeColor="text1"/>
                      <w:sz w:val="24"/>
                      <w:szCs w:val="24"/>
                    </w:rPr>
                    <m:t>if</m:t>
                  </m:r>
                  <m:r>
                    <m:rPr>
                      <m:sty m:val="p"/>
                    </m:rPr>
                    <w:rPr>
                      <w:rFonts w:ascii="Cambria Math" w:eastAsiaTheme="minorHAnsi" w:hAnsi="Cambria Math" w:cs="Times New Roman"/>
                      <w:color w:val="000000" w:themeColor="text1"/>
                      <w:sz w:val="24"/>
                      <w:szCs w:val="24"/>
                    </w:rPr>
                    <m:t xml:space="preserve"> </m:t>
                  </m:r>
                  <m:r>
                    <w:rPr>
                      <w:rFonts w:ascii="Cambria Math" w:eastAsiaTheme="minorHAnsi" w:hAnsi="Cambria Math" w:cs="Times New Roman"/>
                      <w:color w:val="000000" w:themeColor="text1"/>
                      <w:sz w:val="24"/>
                      <w:szCs w:val="24"/>
                    </w:rPr>
                    <m:t>x</m:t>
                  </m:r>
                  <m:r>
                    <m:rPr>
                      <m:sty m:val="p"/>
                    </m:rPr>
                    <w:rPr>
                      <w:rFonts w:ascii="Cambria Math" w:eastAsiaTheme="minorHAnsi" w:hAnsi="Cambria Math" w:cs="Times New Roman"/>
                      <w:color w:val="000000" w:themeColor="text1"/>
                      <w:sz w:val="24"/>
                      <w:szCs w:val="24"/>
                    </w:rPr>
                    <m:t>&lt;</m:t>
                  </m:r>
                  <m:r>
                    <w:rPr>
                      <w:rFonts w:ascii="Cambria Math" w:eastAsiaTheme="minorHAnsi" w:hAnsi="Cambria Math" w:cs="Times New Roman"/>
                      <w:color w:val="000000" w:themeColor="text1"/>
                      <w:sz w:val="24"/>
                      <w:szCs w:val="24"/>
                    </w:rPr>
                    <m:t>0</m:t>
                  </m:r>
                </m:e>
              </m:mr>
            </m:m>
          </m:e>
        </m:d>
      </m:oMath>
      <w:r w:rsidRPr="006F4E00">
        <w:rPr>
          <w:rFonts w:ascii="Times New Roman" w:eastAsiaTheme="minorHAnsi" w:hAnsi="Times New Roman" w:cs="Times New Roman"/>
          <w:bCs/>
          <w:color w:val="000000" w:themeColor="text1"/>
          <w:sz w:val="24"/>
          <w:szCs w:val="24"/>
        </w:rPr>
        <w:t xml:space="preserve"> </w:t>
      </w:r>
      <w:r w:rsidRPr="006F4E00">
        <w:rPr>
          <w:rFonts w:ascii="Times New Roman" w:eastAsiaTheme="minorHAnsi" w:hAnsi="Times New Roman" w:cs="Times New Roman"/>
          <w:bCs/>
          <w:color w:val="000000" w:themeColor="text1"/>
          <w:sz w:val="24"/>
          <w:szCs w:val="24"/>
        </w:rPr>
        <w:tab/>
      </w:r>
      <w:r w:rsidR="00B56074" w:rsidRPr="006F4E00">
        <w:rPr>
          <w:rFonts w:ascii="Times New Roman" w:eastAsiaTheme="minorHAnsi" w:hAnsi="Times New Roman" w:cs="Times New Roman"/>
          <w:bCs/>
          <w:color w:val="000000" w:themeColor="text1"/>
          <w:sz w:val="24"/>
          <w:szCs w:val="24"/>
        </w:rPr>
        <w:tab/>
      </w:r>
      <w:r w:rsidR="00B56074" w:rsidRPr="006F4E00">
        <w:rPr>
          <w:rFonts w:ascii="Times New Roman" w:eastAsiaTheme="minorHAnsi" w:hAnsi="Times New Roman" w:cs="Times New Roman"/>
          <w:bCs/>
          <w:color w:val="000000" w:themeColor="text1"/>
          <w:sz w:val="24"/>
          <w:szCs w:val="24"/>
        </w:rPr>
        <w:tab/>
      </w:r>
      <w:r w:rsidR="00B56074" w:rsidRPr="006F4E00">
        <w:rPr>
          <w:rFonts w:ascii="Times New Roman" w:eastAsiaTheme="minorHAnsi" w:hAnsi="Times New Roman" w:cs="Times New Roman"/>
          <w:bCs/>
          <w:color w:val="000000" w:themeColor="text1"/>
          <w:sz w:val="24"/>
          <w:szCs w:val="24"/>
        </w:rPr>
        <w:tab/>
      </w:r>
      <w:r w:rsidR="00B56074" w:rsidRPr="006F4E00">
        <w:rPr>
          <w:rFonts w:ascii="Times New Roman" w:eastAsiaTheme="minorHAnsi" w:hAnsi="Times New Roman" w:cs="Times New Roman"/>
          <w:bCs/>
          <w:color w:val="000000" w:themeColor="text1"/>
          <w:sz w:val="24"/>
          <w:szCs w:val="24"/>
        </w:rPr>
        <w:tab/>
      </w:r>
      <w:r w:rsidRPr="006F4E00">
        <w:rPr>
          <w:rFonts w:ascii="Times New Roman" w:eastAsiaTheme="minorHAnsi" w:hAnsi="Times New Roman" w:cs="Times New Roman"/>
          <w:bCs/>
          <w:color w:val="000000" w:themeColor="text1"/>
          <w:sz w:val="24"/>
          <w:szCs w:val="24"/>
        </w:rPr>
        <w:tab/>
        <w:t>(</w:t>
      </w:r>
      <w:r w:rsidR="00B72D80" w:rsidRPr="006F4E00">
        <w:rPr>
          <w:rFonts w:ascii="Times New Roman" w:eastAsiaTheme="minorHAnsi" w:hAnsi="Times New Roman" w:cs="Times New Roman"/>
          <w:bCs/>
          <w:color w:val="000000" w:themeColor="text1"/>
          <w:sz w:val="24"/>
          <w:szCs w:val="24"/>
        </w:rPr>
        <w:t>6</w:t>
      </w:r>
      <w:r w:rsidRPr="006F4E00">
        <w:rPr>
          <w:rFonts w:ascii="Times New Roman" w:eastAsiaTheme="minorHAnsi" w:hAnsi="Times New Roman" w:cs="Times New Roman"/>
          <w:bCs/>
          <w:color w:val="000000" w:themeColor="text1"/>
          <w:sz w:val="24"/>
          <w:szCs w:val="24"/>
        </w:rPr>
        <w:t>)</w:t>
      </w:r>
    </w:p>
    <w:p w:rsidR="008D7FD0" w:rsidRPr="006F4E00" w:rsidRDefault="008D7FD0" w:rsidP="00184CA8">
      <w:pPr>
        <w:pStyle w:val="BodyText"/>
        <w:jc w:val="both"/>
        <w:rPr>
          <w:rFonts w:ascii="Times New Roman" w:eastAsiaTheme="minorHAnsi" w:hAnsi="Times New Roman" w:cs="Times New Roman"/>
          <w:bCs/>
          <w:color w:val="000000" w:themeColor="text1"/>
          <w:sz w:val="24"/>
          <w:szCs w:val="24"/>
        </w:rPr>
      </w:pPr>
    </w:p>
    <w:p w:rsidR="00CA0176" w:rsidRPr="006F4E00" w:rsidRDefault="00CA0176" w:rsidP="00184CA8">
      <w:pPr>
        <w:pStyle w:val="BodyText"/>
        <w:jc w:val="both"/>
        <w:rPr>
          <w:rFonts w:ascii="Times New Roman" w:eastAsiaTheme="minorHAnsi" w:hAnsi="Times New Roman" w:cs="Times New Roman"/>
          <w:bCs/>
          <w:color w:val="000000" w:themeColor="text1"/>
          <w:sz w:val="24"/>
          <w:szCs w:val="24"/>
        </w:rPr>
      </w:pPr>
      <w:r w:rsidRPr="006F4E00">
        <w:rPr>
          <w:rFonts w:ascii="Times New Roman" w:eastAsiaTheme="minorHAnsi" w:hAnsi="Times New Roman" w:cs="Times New Roman"/>
          <w:bCs/>
          <w:color w:val="000000" w:themeColor="text1"/>
          <w:sz w:val="24"/>
          <w:szCs w:val="24"/>
        </w:rPr>
        <w:t xml:space="preserve">The main difference between the soft threshold and the hard threshold is that the first (the soft </w:t>
      </w:r>
      <w:r w:rsidRPr="006F4E00">
        <w:rPr>
          <w:rFonts w:ascii="Times New Roman" w:eastAsiaTheme="minorHAnsi" w:hAnsi="Times New Roman" w:cs="Times New Roman"/>
          <w:bCs/>
          <w:color w:val="000000" w:themeColor="text1"/>
          <w:sz w:val="24"/>
          <w:szCs w:val="24"/>
        </w:rPr>
        <w:lastRenderedPageBreak/>
        <w:t xml:space="preserve">threshold function) does not contain a jump at the point determined by the threshold value </w:t>
      </w:r>
      <m:oMath>
        <m:r>
          <w:rPr>
            <w:rFonts w:ascii="Cambria Math" w:eastAsiaTheme="minorHAnsi" w:hAnsi="Cambria Math" w:cs="Times New Roman"/>
            <w:color w:val="000000" w:themeColor="text1"/>
            <w:sz w:val="24"/>
            <w:szCs w:val="24"/>
          </w:rPr>
          <m:t>T</m:t>
        </m:r>
      </m:oMath>
      <w:r w:rsidRPr="006F4E00">
        <w:rPr>
          <w:rFonts w:ascii="Times New Roman" w:eastAsiaTheme="minorHAnsi" w:hAnsi="Times New Roman" w:cs="Times New Roman"/>
          <w:bCs/>
          <w:color w:val="000000" w:themeColor="text1"/>
          <w:sz w:val="24"/>
          <w:szCs w:val="24"/>
        </w:rPr>
        <w:t xml:space="preserve">. In other words, the soft function of the threshold, unlike the hard threshold, is continuous. Due to this circumstance, in the case of soft threshold processing, better signal processing is obtained near the break point. It should be noted that the reduction of the values of decomposition coefficients in the threshold value, in the case of a mute threshold processing, as a whole, for a large number of signals has a negative impact on the final evaluation of the quality of the recovered signal. Therefore, in general, as shown experimentally, better in terms of the numerical assessment of the quality of the recovered signal is the hard threshold estimate. In the case of soft threshold processing, the digital evaluation of the quality of the recovered signal is close to the latter in the case of hard threshold processing and it is necessary to select an appropriate threshold value </w:t>
      </w:r>
      <m:oMath>
        <m:r>
          <w:rPr>
            <w:rFonts w:ascii="Cambria Math" w:eastAsiaTheme="minorHAnsi" w:hAnsi="Cambria Math" w:cs="Times New Roman"/>
            <w:color w:val="000000" w:themeColor="text1"/>
            <w:sz w:val="24"/>
            <w:szCs w:val="24"/>
          </w:rPr>
          <m:t>T</m:t>
        </m:r>
      </m:oMath>
      <w:r w:rsidRPr="006F4E00">
        <w:rPr>
          <w:rFonts w:ascii="Times New Roman" w:eastAsiaTheme="minorHAnsi" w:hAnsi="Times New Roman" w:cs="Times New Roman"/>
          <w:bCs/>
          <w:color w:val="000000" w:themeColor="text1"/>
          <w:sz w:val="24"/>
          <w:szCs w:val="24"/>
        </w:rPr>
        <w:t>.</w:t>
      </w:r>
    </w:p>
    <w:p w:rsidR="00F76145" w:rsidRPr="006F4E00" w:rsidRDefault="00304EEC" w:rsidP="00184CA8">
      <w:pPr>
        <w:pStyle w:val="BodyText"/>
        <w:jc w:val="both"/>
        <w:rPr>
          <w:rFonts w:ascii="Times New Roman" w:eastAsiaTheme="minorHAnsi" w:hAnsi="Times New Roman" w:cs="Times New Roman"/>
          <w:bCs/>
          <w:color w:val="000000" w:themeColor="text1"/>
          <w:sz w:val="24"/>
          <w:szCs w:val="24"/>
        </w:rPr>
      </w:pPr>
      <w:r w:rsidRPr="006F4E00">
        <w:rPr>
          <w:rFonts w:ascii="Times New Roman" w:eastAsiaTheme="minorHAnsi" w:hAnsi="Times New Roman" w:cs="Times New Roman"/>
          <w:bCs/>
          <w:color w:val="000000" w:themeColor="text1"/>
          <w:sz w:val="24"/>
          <w:szCs w:val="24"/>
        </w:rPr>
        <w:t>Wavelet selection, as well as wavelet decomposition level, and selected threshold can be made by applying statistical analysis using the ANOVA method.</w:t>
      </w:r>
    </w:p>
    <w:p w:rsidR="00E17B1B" w:rsidRPr="006F4E00" w:rsidRDefault="00E17B1B" w:rsidP="008144C8">
      <w:pPr>
        <w:autoSpaceDE w:val="0"/>
        <w:autoSpaceDN w:val="0"/>
        <w:adjustRightInd w:val="0"/>
        <w:spacing w:after="0" w:line="240" w:lineRule="auto"/>
        <w:rPr>
          <w:rFonts w:ascii="Times New Roman" w:hAnsi="Times New Roman" w:cs="Times New Roman"/>
          <w:bCs/>
          <w:color w:val="000000" w:themeColor="text1"/>
          <w:sz w:val="24"/>
          <w:szCs w:val="24"/>
        </w:rPr>
      </w:pPr>
    </w:p>
    <w:p w:rsidR="00DD5367" w:rsidRPr="006F4E00" w:rsidRDefault="001F4F6E" w:rsidP="008144C8">
      <w:pPr>
        <w:rPr>
          <w:rFonts w:ascii="Times New Roman" w:eastAsia="Book Antiqua" w:hAnsi="Times New Roman" w:cs="Times New Roman"/>
          <w:b/>
          <w:sz w:val="24"/>
          <w:szCs w:val="24"/>
        </w:rPr>
      </w:pPr>
      <w:r w:rsidRPr="006F4E00">
        <w:rPr>
          <w:rFonts w:ascii="Times New Roman" w:eastAsia="Book Antiqua" w:hAnsi="Times New Roman" w:cs="Times New Roman"/>
          <w:b/>
          <w:sz w:val="24"/>
          <w:szCs w:val="24"/>
        </w:rPr>
        <w:t xml:space="preserve">5. </w:t>
      </w:r>
      <w:r w:rsidR="00304EEC" w:rsidRPr="006F4E00">
        <w:rPr>
          <w:rFonts w:ascii="Times New Roman" w:eastAsia="Book Antiqua" w:hAnsi="Times New Roman" w:cs="Times New Roman"/>
          <w:b/>
          <w:sz w:val="24"/>
          <w:szCs w:val="24"/>
        </w:rPr>
        <w:t>Analysis of variance (ANOVA)</w:t>
      </w:r>
    </w:p>
    <w:p w:rsidR="00A94F28" w:rsidRPr="00EA41AD" w:rsidRDefault="00A94F28" w:rsidP="00A94F28">
      <w:pPr>
        <w:spacing w:after="0" w:line="240" w:lineRule="auto"/>
        <w:jc w:val="both"/>
        <w:rPr>
          <w:rFonts w:ascii="Times New Roman" w:hAnsi="Times New Roman" w:cs="Times New Roman"/>
          <w:sz w:val="24"/>
          <w:szCs w:val="24"/>
        </w:rPr>
      </w:pPr>
      <w:r w:rsidRPr="00EA41AD">
        <w:rPr>
          <w:rFonts w:ascii="Times New Roman" w:hAnsi="Times New Roman" w:cs="Times New Roman"/>
          <w:sz w:val="24"/>
          <w:szCs w:val="24"/>
        </w:rPr>
        <w:t>There are two types of variables in the ANOVA (Analysis-Of-Variance): independent and dependent variables. Independent variables or factors are used to group the data. They have two, three or any finite number of levels. One-Way ANOVA assumes the presence of one independent variable (factor) with two or more levels. The dependent variable sets the differentiating feature by which the groups (samples) are compared. Changes in the dependent variable are, or are assumed to be, a consequence of changes in the independent variable, which is why it is often called the result variable. In the univariate analysis, the simultaneous independent effects (so-called “main effects”) and interactions of two or more independent variables on the dependent variable are evaluated by a generalized statistical procedure.</w:t>
      </w:r>
    </w:p>
    <w:p w:rsidR="00A94F28" w:rsidRPr="00EA41AD" w:rsidRDefault="00A94F28" w:rsidP="00A94F28">
      <w:pPr>
        <w:spacing w:after="0" w:line="240" w:lineRule="auto"/>
        <w:jc w:val="both"/>
        <w:rPr>
          <w:rFonts w:ascii="Times New Roman" w:hAnsi="Times New Roman" w:cs="Times New Roman"/>
          <w:sz w:val="24"/>
          <w:szCs w:val="24"/>
        </w:rPr>
      </w:pPr>
      <w:r w:rsidRPr="00EA41AD">
        <w:rPr>
          <w:rFonts w:ascii="Times New Roman" w:hAnsi="Times New Roman" w:cs="Times New Roman"/>
          <w:sz w:val="24"/>
          <w:szCs w:val="24"/>
        </w:rPr>
        <w:t>ANOVA is used to test hypotheses, whether several means are equal. This technique is an extension of the t-test for independent samples, making it possible to determine not only the differences between the mean values, but also which exact mean values ​​differ from the others. There are two types of tests to compare means: a priori contrasts and post hoc tests. Contrasts are tests performed before the experiment, and post hoc tests are performed after the experiment. The trends between categories can also be tested.</w:t>
      </w:r>
    </w:p>
    <w:p w:rsidR="00A94F28" w:rsidRPr="00EA41AD" w:rsidRDefault="00A94F28" w:rsidP="00A94F28">
      <w:pPr>
        <w:spacing w:after="0" w:line="240" w:lineRule="auto"/>
        <w:jc w:val="both"/>
        <w:rPr>
          <w:rFonts w:ascii="Times New Roman" w:hAnsi="Times New Roman" w:cs="Times New Roman"/>
          <w:sz w:val="24"/>
          <w:szCs w:val="24"/>
        </w:rPr>
      </w:pPr>
      <w:r w:rsidRPr="00EA41AD">
        <w:rPr>
          <w:rFonts w:ascii="Times New Roman" w:hAnsi="Times New Roman" w:cs="Times New Roman"/>
          <w:sz w:val="24"/>
          <w:szCs w:val="24"/>
        </w:rPr>
        <w:t>The values of the factor (discrete independent variable) should be integers and the dependent variable must be quantitative (interval level of measurement). Each group is an independent random sample of the normal population. The analysis of variance is resistant to deviations from normality, although the data should be symmetrical. The groups should come from populations with equal variances. To test this hypothesis, the Levene test for dispersion homogeneity is applied.</w:t>
      </w:r>
    </w:p>
    <w:p w:rsidR="00A94F28" w:rsidRPr="00EA41AD" w:rsidRDefault="00A94F28" w:rsidP="00A94F28">
      <w:pPr>
        <w:spacing w:after="0" w:line="240" w:lineRule="auto"/>
        <w:jc w:val="both"/>
        <w:rPr>
          <w:rFonts w:ascii="Times New Roman" w:hAnsi="Times New Roman" w:cs="Times New Roman"/>
          <w:sz w:val="24"/>
          <w:szCs w:val="24"/>
        </w:rPr>
      </w:pPr>
      <w:r w:rsidRPr="00EA41AD">
        <w:rPr>
          <w:rFonts w:ascii="Times New Roman" w:hAnsi="Times New Roman" w:cs="Times New Roman"/>
          <w:sz w:val="24"/>
          <w:szCs w:val="24"/>
        </w:rPr>
        <w:t>Therefore, the logic of the analysis of variance is based on the decomposition of the total variance of the variable (deviation of all values ​​from their total mean) into two important components: intergroup variance – the deviations of group means from the total mean and intragroup variance – the individual deviations of the values from the mean within a given category (group). ANOVA uses the statistic F as the ratio of between and within group variances. The stronger the effect of the factor value, the greater the differences between the intergroup variance and the intragroup variance (the value of F will be great).</w:t>
      </w:r>
    </w:p>
    <w:p w:rsidR="00304EEC" w:rsidRDefault="00304EEC" w:rsidP="008144C8">
      <w:pPr>
        <w:rPr>
          <w:rFonts w:ascii="Times New Roman" w:hAnsi="Times New Roman" w:cs="Times New Roman"/>
          <w:bCs/>
          <w:color w:val="000000" w:themeColor="text1"/>
          <w:sz w:val="24"/>
          <w:szCs w:val="24"/>
        </w:rPr>
      </w:pPr>
    </w:p>
    <w:p w:rsidR="00DA7E77" w:rsidRPr="006F4E00" w:rsidRDefault="00DA7E77" w:rsidP="008144C8">
      <w:pPr>
        <w:rPr>
          <w:rFonts w:ascii="Times New Roman" w:hAnsi="Times New Roman" w:cs="Times New Roman"/>
          <w:bCs/>
          <w:color w:val="000000" w:themeColor="text1"/>
          <w:sz w:val="24"/>
          <w:szCs w:val="24"/>
        </w:rPr>
      </w:pPr>
    </w:p>
    <w:p w:rsidR="00DD5367" w:rsidRPr="006F4E00" w:rsidRDefault="008D7FD0" w:rsidP="008144C8">
      <w:pPr>
        <w:rPr>
          <w:rFonts w:ascii="Times New Roman" w:hAnsi="Times New Roman" w:cs="Times New Roman"/>
          <w:b/>
          <w:bCs/>
          <w:color w:val="000000" w:themeColor="text1"/>
          <w:sz w:val="24"/>
          <w:szCs w:val="24"/>
        </w:rPr>
      </w:pPr>
      <w:r w:rsidRPr="006F4E00">
        <w:rPr>
          <w:rFonts w:ascii="Times New Roman" w:hAnsi="Times New Roman" w:cs="Times New Roman"/>
          <w:b/>
          <w:bCs/>
          <w:color w:val="000000" w:themeColor="text1"/>
          <w:sz w:val="24"/>
          <w:szCs w:val="24"/>
        </w:rPr>
        <w:lastRenderedPageBreak/>
        <w:t>6</w:t>
      </w:r>
      <w:r w:rsidR="00DD5367" w:rsidRPr="006F4E00">
        <w:rPr>
          <w:rFonts w:ascii="Times New Roman" w:hAnsi="Times New Roman" w:cs="Times New Roman"/>
          <w:b/>
          <w:bCs/>
          <w:color w:val="000000" w:themeColor="text1"/>
          <w:sz w:val="24"/>
          <w:szCs w:val="24"/>
        </w:rPr>
        <w:t>. Results</w:t>
      </w:r>
    </w:p>
    <w:p w:rsidR="00C4324C" w:rsidRDefault="00C4324C" w:rsidP="00303724">
      <w:pPr>
        <w:pStyle w:val="BodyText"/>
        <w:jc w:val="both"/>
        <w:rPr>
          <w:rFonts w:ascii="Times New Roman" w:hAnsi="Times New Roman" w:cs="Times New Roman"/>
          <w:sz w:val="24"/>
          <w:szCs w:val="24"/>
        </w:rPr>
      </w:pPr>
      <w:r w:rsidRPr="006F4E00">
        <w:rPr>
          <w:rFonts w:ascii="Times New Roman" w:hAnsi="Times New Roman" w:cs="Times New Roman"/>
          <w:sz w:val="24"/>
          <w:szCs w:val="24"/>
        </w:rPr>
        <w:t>To investigate the proposed denoising algorithm in this paper, the real EEG signal from healthy person was used. The EEG signal includes physiologic signals from the person and electrode noise. Part of the recording</w:t>
      </w:r>
      <w:r w:rsidR="008D7FD0" w:rsidRPr="006F4E00">
        <w:rPr>
          <w:rFonts w:ascii="Times New Roman" w:hAnsi="Times New Roman" w:cs="Times New Roman"/>
          <w:sz w:val="24"/>
          <w:szCs w:val="24"/>
        </w:rPr>
        <w:t xml:space="preserve"> </w:t>
      </w:r>
      <w:r w:rsidR="00304EEC" w:rsidRPr="006F4E00">
        <w:rPr>
          <w:rFonts w:ascii="Times New Roman" w:hAnsi="Times New Roman" w:cs="Times New Roman"/>
          <w:sz w:val="24"/>
          <w:szCs w:val="24"/>
        </w:rPr>
        <w:t>EEG signal is shown in Figure 12</w:t>
      </w:r>
      <w:r w:rsidRPr="006F4E00">
        <w:rPr>
          <w:rFonts w:ascii="Times New Roman" w:hAnsi="Times New Roman" w:cs="Times New Roman"/>
          <w:sz w:val="24"/>
          <w:szCs w:val="24"/>
        </w:rPr>
        <w:t xml:space="preserve">. Wavelet transform is proposed to remove the artifact from the EEG signal. In most cases, optimal mother wavelet functions are selected on the basis of the compatibility with the EEG signal characteristics to be analyzed. Accurate mother wavelet selection not only helps retain the original signal, but also enhances the frequency spectrum of the denoised signal. </w:t>
      </w:r>
    </w:p>
    <w:p w:rsidR="00DA7E77" w:rsidRPr="006F4E00" w:rsidRDefault="00DA7E77" w:rsidP="00303724">
      <w:pPr>
        <w:pStyle w:val="BodyText"/>
        <w:jc w:val="both"/>
        <w:rPr>
          <w:rFonts w:ascii="Times New Roman" w:hAnsi="Times New Roman" w:cs="Times New Roman"/>
          <w:sz w:val="24"/>
          <w:szCs w:val="24"/>
        </w:rPr>
      </w:pPr>
    </w:p>
    <w:p w:rsidR="00C4324C" w:rsidRPr="006F4E00" w:rsidRDefault="00007BCA" w:rsidP="00304EEC">
      <w:pPr>
        <w:pStyle w:val="BodyText"/>
        <w:jc w:val="center"/>
        <w:rPr>
          <w:rFonts w:ascii="Times New Roman" w:hAnsi="Times New Roman" w:cs="Times New Roman"/>
          <w:sz w:val="24"/>
          <w:szCs w:val="24"/>
        </w:rPr>
      </w:pPr>
      <w:r w:rsidRPr="006F4E00">
        <w:rPr>
          <w:rFonts w:ascii="Times New Roman" w:hAnsi="Times New Roman" w:cs="Times New Roman"/>
          <w:noProof/>
          <w:sz w:val="24"/>
          <w:szCs w:val="24"/>
        </w:rPr>
        <w:drawing>
          <wp:inline distT="0" distB="0" distL="0" distR="0">
            <wp:extent cx="4413250" cy="18936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2223" cy="1897497"/>
                    </a:xfrm>
                    <a:prstGeom prst="rect">
                      <a:avLst/>
                    </a:prstGeom>
                    <a:noFill/>
                    <a:ln>
                      <a:noFill/>
                    </a:ln>
                  </pic:spPr>
                </pic:pic>
              </a:graphicData>
            </a:graphic>
          </wp:inline>
        </w:drawing>
      </w:r>
      <w:r w:rsidRPr="006F4E00">
        <w:rPr>
          <w:rFonts w:ascii="Times New Roman" w:hAnsi="Times New Roman" w:cs="Times New Roman"/>
          <w:sz w:val="24"/>
          <w:szCs w:val="24"/>
        </w:rPr>
        <w:br w:type="textWrapping" w:clear="all"/>
      </w:r>
    </w:p>
    <w:p w:rsidR="00C4324C" w:rsidRPr="006F4E00" w:rsidRDefault="00304EEC" w:rsidP="008D7FD0">
      <w:pPr>
        <w:pStyle w:val="figurecaption"/>
        <w:numPr>
          <w:ilvl w:val="0"/>
          <w:numId w:val="0"/>
        </w:numPr>
        <w:rPr>
          <w:sz w:val="24"/>
          <w:szCs w:val="24"/>
        </w:rPr>
      </w:pPr>
      <w:r w:rsidRPr="006F4E00">
        <w:rPr>
          <w:sz w:val="24"/>
          <w:szCs w:val="24"/>
        </w:rPr>
        <w:t>Figure 12</w:t>
      </w:r>
      <w:r w:rsidR="008D7FD0" w:rsidRPr="006F4E00">
        <w:rPr>
          <w:sz w:val="24"/>
          <w:szCs w:val="24"/>
        </w:rPr>
        <w:t xml:space="preserve">. </w:t>
      </w:r>
      <w:r w:rsidR="00C4324C" w:rsidRPr="006F4E00">
        <w:rPr>
          <w:sz w:val="24"/>
          <w:szCs w:val="24"/>
        </w:rPr>
        <w:t>Original and denoised EEG signals</w:t>
      </w:r>
    </w:p>
    <w:p w:rsidR="00C4324C" w:rsidRPr="006F4E00" w:rsidRDefault="00C4324C" w:rsidP="00303724">
      <w:pPr>
        <w:pStyle w:val="BodyText"/>
        <w:jc w:val="both"/>
        <w:rPr>
          <w:rFonts w:ascii="Times New Roman" w:hAnsi="Times New Roman" w:cs="Times New Roman"/>
          <w:sz w:val="24"/>
          <w:szCs w:val="24"/>
        </w:rPr>
      </w:pPr>
      <w:r w:rsidRPr="006F4E00">
        <w:rPr>
          <w:rFonts w:ascii="Times New Roman" w:hAnsi="Times New Roman" w:cs="Times New Roman"/>
          <w:sz w:val="24"/>
          <w:szCs w:val="24"/>
        </w:rPr>
        <w:t xml:space="preserve">By using proposed algorithm and using wavelets Symlets (sim4), Daubechies (db4), Fejer-Korovkin (kf6), Coiflets (coif2), we </w:t>
      </w:r>
      <w:r w:rsidR="008D7FD0" w:rsidRPr="006F4E00">
        <w:rPr>
          <w:rFonts w:ascii="Times New Roman" w:hAnsi="Times New Roman" w:cs="Times New Roman"/>
          <w:sz w:val="24"/>
          <w:szCs w:val="24"/>
        </w:rPr>
        <w:t>o</w:t>
      </w:r>
      <w:r w:rsidR="00304EEC" w:rsidRPr="006F4E00">
        <w:rPr>
          <w:rFonts w:ascii="Times New Roman" w:hAnsi="Times New Roman" w:cs="Times New Roman"/>
          <w:sz w:val="24"/>
          <w:szCs w:val="24"/>
        </w:rPr>
        <w:t>btained the result in Figures 13</w:t>
      </w:r>
      <w:r w:rsidR="008D7FD0" w:rsidRPr="006F4E00">
        <w:rPr>
          <w:rFonts w:ascii="Times New Roman" w:hAnsi="Times New Roman" w:cs="Times New Roman"/>
          <w:sz w:val="24"/>
          <w:szCs w:val="24"/>
        </w:rPr>
        <w:t xml:space="preserve"> and 1</w:t>
      </w:r>
      <w:r w:rsidR="00304EEC" w:rsidRPr="006F4E00">
        <w:rPr>
          <w:rFonts w:ascii="Times New Roman" w:hAnsi="Times New Roman" w:cs="Times New Roman"/>
          <w:sz w:val="24"/>
          <w:szCs w:val="24"/>
        </w:rPr>
        <w:t>4</w:t>
      </w:r>
      <w:r w:rsidRPr="006F4E00">
        <w:rPr>
          <w:rFonts w:ascii="Times New Roman" w:hAnsi="Times New Roman" w:cs="Times New Roman"/>
          <w:sz w:val="24"/>
          <w:szCs w:val="24"/>
        </w:rPr>
        <w:t xml:space="preserve">. The result shows that this algorithm is able to remove noise from the EEG signal effectively. The applied wavelet denoising algorithms are with threshold processing </w:t>
      </w:r>
      <w:r w:rsidR="008D7FD0" w:rsidRPr="006F4E00">
        <w:rPr>
          <w:rFonts w:ascii="Times New Roman" w:hAnsi="Times New Roman" w:cs="Times New Roman"/>
          <w:sz w:val="24"/>
          <w:szCs w:val="24"/>
        </w:rPr>
        <w:t>u</w:t>
      </w:r>
      <w:r w:rsidR="00304EEC" w:rsidRPr="006F4E00">
        <w:rPr>
          <w:rFonts w:ascii="Times New Roman" w:hAnsi="Times New Roman" w:cs="Times New Roman"/>
          <w:sz w:val="24"/>
          <w:szCs w:val="24"/>
        </w:rPr>
        <w:t>sing thresholds, soft (Figure 13) and hard (Figure 14</w:t>
      </w:r>
      <w:r w:rsidRPr="006F4E00">
        <w:rPr>
          <w:rFonts w:ascii="Times New Roman" w:hAnsi="Times New Roman" w:cs="Times New Roman"/>
          <w:sz w:val="24"/>
          <w:szCs w:val="24"/>
        </w:rPr>
        <w:t>).</w:t>
      </w:r>
    </w:p>
    <w:p w:rsidR="00C4324C" w:rsidRPr="006F4E00" w:rsidRDefault="00C4324C" w:rsidP="00303724">
      <w:pPr>
        <w:pStyle w:val="BodyText"/>
        <w:jc w:val="both"/>
        <w:rPr>
          <w:rFonts w:ascii="Times New Roman" w:hAnsi="Times New Roman" w:cs="Times New Roman"/>
          <w:sz w:val="24"/>
          <w:szCs w:val="24"/>
        </w:rPr>
      </w:pPr>
      <w:r w:rsidRPr="006F4E00">
        <w:rPr>
          <w:rFonts w:ascii="Times New Roman" w:hAnsi="Times New Roman" w:cs="Times New Roman"/>
          <w:sz w:val="24"/>
          <w:szCs w:val="24"/>
        </w:rPr>
        <w:t>An important point in EEG signal processing via wavelet is the selection of a suitable mother wavelet and decomposition level to reduce the artifacts that contaminate EEG signals. The best selection of the wavelet function from the wavelet families helps conserve the decomposed EEG signal and obtain optimal reconstructed signals.</w:t>
      </w:r>
    </w:p>
    <w:p w:rsidR="00C4324C" w:rsidRPr="006F4E00" w:rsidRDefault="00C4324C" w:rsidP="00303724">
      <w:pPr>
        <w:pStyle w:val="BodyText"/>
        <w:jc w:val="both"/>
        <w:rPr>
          <w:rFonts w:ascii="Times New Roman" w:hAnsi="Times New Roman" w:cs="Times New Roman"/>
          <w:sz w:val="24"/>
          <w:szCs w:val="24"/>
        </w:rPr>
      </w:pPr>
      <w:r w:rsidRPr="006F4E00">
        <w:rPr>
          <w:rFonts w:ascii="Times New Roman" w:hAnsi="Times New Roman" w:cs="Times New Roman"/>
          <w:sz w:val="24"/>
          <w:szCs w:val="24"/>
        </w:rPr>
        <w:t>Using ANOVA, we determined the mother wavelet functions with the most significant differences to maximize their cross-correlation with the EEG signals. Statistical analysis was performed through ANOVAs in SPSS 22.</w:t>
      </w:r>
    </w:p>
    <w:p w:rsidR="00C4324C" w:rsidRPr="006F4E00" w:rsidRDefault="00007BCA" w:rsidP="00B56074">
      <w:pPr>
        <w:pStyle w:val="BodyText"/>
        <w:jc w:val="center"/>
        <w:rPr>
          <w:rFonts w:ascii="Times New Roman" w:hAnsi="Times New Roman" w:cs="Times New Roman"/>
          <w:sz w:val="24"/>
          <w:szCs w:val="24"/>
        </w:rPr>
      </w:pPr>
      <w:r w:rsidRPr="006F4E00">
        <w:rPr>
          <w:rFonts w:ascii="Times New Roman" w:hAnsi="Times New Roman" w:cs="Times New Roman"/>
          <w:noProof/>
          <w:sz w:val="24"/>
          <w:szCs w:val="24"/>
        </w:rPr>
        <w:lastRenderedPageBreak/>
        <w:drawing>
          <wp:inline distT="0" distB="0" distL="0" distR="0">
            <wp:extent cx="5042004" cy="378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2004" cy="3780000"/>
                    </a:xfrm>
                    <a:prstGeom prst="rect">
                      <a:avLst/>
                    </a:prstGeom>
                    <a:noFill/>
                    <a:ln>
                      <a:noFill/>
                    </a:ln>
                  </pic:spPr>
                </pic:pic>
              </a:graphicData>
            </a:graphic>
          </wp:inline>
        </w:drawing>
      </w:r>
    </w:p>
    <w:p w:rsidR="00C4324C" w:rsidRPr="006F4E00" w:rsidRDefault="008D7FD0" w:rsidP="008D7FD0">
      <w:pPr>
        <w:pStyle w:val="figurecaption"/>
        <w:numPr>
          <w:ilvl w:val="0"/>
          <w:numId w:val="0"/>
        </w:numPr>
        <w:rPr>
          <w:sz w:val="24"/>
          <w:szCs w:val="24"/>
        </w:rPr>
      </w:pPr>
      <w:r w:rsidRPr="006F4E00">
        <w:rPr>
          <w:sz w:val="24"/>
          <w:szCs w:val="24"/>
        </w:rPr>
        <w:t>Figure 1</w:t>
      </w:r>
      <w:r w:rsidR="00304EEC" w:rsidRPr="006F4E00">
        <w:rPr>
          <w:sz w:val="24"/>
          <w:szCs w:val="24"/>
        </w:rPr>
        <w:t>3</w:t>
      </w:r>
      <w:r w:rsidRPr="006F4E00">
        <w:rPr>
          <w:sz w:val="24"/>
          <w:szCs w:val="24"/>
        </w:rPr>
        <w:t xml:space="preserve">. </w:t>
      </w:r>
      <w:r w:rsidR="00C4324C" w:rsidRPr="006F4E00">
        <w:rPr>
          <w:sz w:val="24"/>
          <w:szCs w:val="24"/>
        </w:rPr>
        <w:t>Denoised EEG signal by soft threshold</w:t>
      </w:r>
    </w:p>
    <w:p w:rsidR="00C4324C" w:rsidRPr="006F4E00" w:rsidRDefault="00007BCA" w:rsidP="00B56074">
      <w:pPr>
        <w:pStyle w:val="BodyText"/>
        <w:jc w:val="center"/>
        <w:rPr>
          <w:rFonts w:ascii="Times New Roman" w:hAnsi="Times New Roman" w:cs="Times New Roman"/>
          <w:sz w:val="24"/>
          <w:szCs w:val="24"/>
        </w:rPr>
      </w:pPr>
      <w:r w:rsidRPr="006F4E00">
        <w:rPr>
          <w:rFonts w:ascii="Times New Roman" w:hAnsi="Times New Roman" w:cs="Times New Roman"/>
          <w:noProof/>
          <w:sz w:val="24"/>
          <w:szCs w:val="24"/>
        </w:rPr>
        <w:drawing>
          <wp:inline distT="0" distB="0" distL="0" distR="0">
            <wp:extent cx="5042004" cy="37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2004" cy="3780000"/>
                    </a:xfrm>
                    <a:prstGeom prst="rect">
                      <a:avLst/>
                    </a:prstGeom>
                    <a:noFill/>
                    <a:ln>
                      <a:noFill/>
                    </a:ln>
                  </pic:spPr>
                </pic:pic>
              </a:graphicData>
            </a:graphic>
          </wp:inline>
        </w:drawing>
      </w:r>
    </w:p>
    <w:p w:rsidR="00C4324C" w:rsidRPr="006F4E00" w:rsidRDefault="008D7FD0" w:rsidP="008D7FD0">
      <w:pPr>
        <w:pStyle w:val="figurecaption"/>
        <w:numPr>
          <w:ilvl w:val="0"/>
          <w:numId w:val="0"/>
        </w:numPr>
        <w:rPr>
          <w:sz w:val="24"/>
          <w:szCs w:val="24"/>
        </w:rPr>
      </w:pPr>
      <w:r w:rsidRPr="006F4E00">
        <w:rPr>
          <w:sz w:val="24"/>
          <w:szCs w:val="24"/>
        </w:rPr>
        <w:t>Figure 1</w:t>
      </w:r>
      <w:r w:rsidR="00304EEC" w:rsidRPr="006F4E00">
        <w:rPr>
          <w:sz w:val="24"/>
          <w:szCs w:val="24"/>
        </w:rPr>
        <w:t>4</w:t>
      </w:r>
      <w:r w:rsidRPr="006F4E00">
        <w:rPr>
          <w:sz w:val="24"/>
          <w:szCs w:val="24"/>
        </w:rPr>
        <w:t xml:space="preserve">. </w:t>
      </w:r>
      <w:r w:rsidR="00C4324C" w:rsidRPr="006F4E00">
        <w:rPr>
          <w:sz w:val="24"/>
          <w:szCs w:val="24"/>
        </w:rPr>
        <w:t>Denoised EEG signal by hard threshold</w:t>
      </w:r>
    </w:p>
    <w:p w:rsidR="00C4324C" w:rsidRPr="006F4E00" w:rsidRDefault="00C4324C" w:rsidP="00A94F28">
      <w:pPr>
        <w:pStyle w:val="figurecaption"/>
        <w:numPr>
          <w:ilvl w:val="0"/>
          <w:numId w:val="0"/>
        </w:numPr>
        <w:spacing w:before="0" w:after="120"/>
        <w:jc w:val="both"/>
        <w:rPr>
          <w:noProof w:val="0"/>
          <w:spacing w:val="-1"/>
          <w:sz w:val="24"/>
          <w:szCs w:val="24"/>
        </w:rPr>
      </w:pPr>
      <w:r w:rsidRPr="006F4E00">
        <w:rPr>
          <w:noProof w:val="0"/>
          <w:spacing w:val="-1"/>
          <w:sz w:val="24"/>
          <w:szCs w:val="24"/>
        </w:rPr>
        <w:lastRenderedPageBreak/>
        <w:t>The significant differences among the four types of filtering and both types of threshold processing as dependent variable were evaluated. Post-hoc comparison was performed through Scheffe test. The signific</w:t>
      </w:r>
      <w:r w:rsidR="00CC19DD" w:rsidRPr="006F4E00">
        <w:rPr>
          <w:noProof w:val="0"/>
          <w:spacing w:val="-1"/>
          <w:sz w:val="24"/>
          <w:szCs w:val="24"/>
        </w:rPr>
        <w:t>ance was set at p ˂ 0.05 [63</w:t>
      </w:r>
      <w:r w:rsidRPr="006F4E00">
        <w:rPr>
          <w:noProof w:val="0"/>
          <w:spacing w:val="-1"/>
          <w:sz w:val="24"/>
          <w:szCs w:val="24"/>
        </w:rPr>
        <w:t>].</w:t>
      </w:r>
    </w:p>
    <w:p w:rsidR="00C4324C" w:rsidRPr="006F4E00" w:rsidRDefault="00C4324C" w:rsidP="00303724">
      <w:pPr>
        <w:jc w:val="both"/>
        <w:rPr>
          <w:rFonts w:ascii="Times New Roman" w:hAnsi="Times New Roman" w:cs="Times New Roman"/>
          <w:sz w:val="24"/>
          <w:szCs w:val="24"/>
        </w:rPr>
      </w:pPr>
      <w:r w:rsidRPr="006F4E00">
        <w:rPr>
          <w:rFonts w:ascii="Times New Roman" w:hAnsi="Times New Roman" w:cs="Times New Roman"/>
          <w:sz w:val="24"/>
          <w:szCs w:val="24"/>
        </w:rPr>
        <w:t>In our case, the best results were o</w:t>
      </w:r>
      <w:r w:rsidR="003F307A" w:rsidRPr="006F4E00">
        <w:rPr>
          <w:rFonts w:ascii="Times New Roman" w:hAnsi="Times New Roman" w:cs="Times New Roman"/>
          <w:sz w:val="24"/>
          <w:szCs w:val="24"/>
        </w:rPr>
        <w:t>btained using mother wavelet “sym</w:t>
      </w:r>
      <w:r w:rsidRPr="006F4E00">
        <w:rPr>
          <w:rFonts w:ascii="Times New Roman" w:hAnsi="Times New Roman" w:cs="Times New Roman"/>
          <w:sz w:val="24"/>
          <w:szCs w:val="24"/>
        </w:rPr>
        <w:t>4” and hart threshold. Therefore, the most compatible mother wavelet with the EEG signals should be selected to achieve wavelet denoising, decomposition, reconstruction, and good feature extraction. The cross-correlation coefficients of EEG signals are shown in Table 1. The highest cross-correlation coefficient w</w:t>
      </w:r>
      <w:r w:rsidR="003F307A" w:rsidRPr="006F4E00">
        <w:rPr>
          <w:rFonts w:ascii="Times New Roman" w:hAnsi="Times New Roman" w:cs="Times New Roman"/>
          <w:sz w:val="24"/>
          <w:szCs w:val="24"/>
        </w:rPr>
        <w:t>as obtained at mother wavelet “sym</w:t>
      </w:r>
      <w:r w:rsidRPr="006F4E00">
        <w:rPr>
          <w:rFonts w:ascii="Times New Roman" w:hAnsi="Times New Roman" w:cs="Times New Roman"/>
          <w:sz w:val="24"/>
          <w:szCs w:val="24"/>
        </w:rPr>
        <w:t>4” and hart threshold. The results show that the choice of the wavelet function, as well as the type of threshold are essential for the denoising of the EEG signal. To optimize the selection process, this article proposes an intelligent upgrade for modeling and preprocessing EEG signals using a library of wavelets and a plurality of thresholds to denoise the EEG signal.</w:t>
      </w:r>
    </w:p>
    <w:p w:rsidR="00DB0B18" w:rsidRPr="006F4E00" w:rsidRDefault="00DB0B18" w:rsidP="00303724">
      <w:pPr>
        <w:pStyle w:val="BodyText"/>
        <w:jc w:val="both"/>
        <w:rPr>
          <w:rFonts w:ascii="Times New Roman" w:hAnsi="Times New Roman" w:cs="Times New Roman"/>
          <w:sz w:val="24"/>
          <w:szCs w:val="24"/>
        </w:rPr>
      </w:pPr>
      <w:r w:rsidRPr="006F4E00">
        <w:rPr>
          <w:rFonts w:ascii="Times New Roman" w:hAnsi="Times New Roman" w:cs="Times New Roman"/>
          <w:sz w:val="24"/>
          <w:szCs w:val="24"/>
        </w:rPr>
        <w:t xml:space="preserve">For this purpose, Binding and Pointing are used as constraints for post-processing of the obtained wavelet results. </w:t>
      </w:r>
    </w:p>
    <w:p w:rsidR="00DB0B18" w:rsidRPr="006F4E00" w:rsidRDefault="00DB0B18" w:rsidP="00DB0B18">
      <w:pPr>
        <w:pStyle w:val="tablehead"/>
        <w:rPr>
          <w:smallCaps w:val="0"/>
          <w:noProof w:val="0"/>
          <w:spacing w:val="-1"/>
          <w:sz w:val="24"/>
          <w:szCs w:val="24"/>
        </w:rPr>
      </w:pPr>
      <w:r w:rsidRPr="006F4E00">
        <w:rPr>
          <w:smallCaps w:val="0"/>
          <w:noProof w:val="0"/>
          <w:spacing w:val="-1"/>
          <w:sz w:val="24"/>
          <w:szCs w:val="24"/>
        </w:rPr>
        <w:t>Cross-correlation of EEG signals</w:t>
      </w:r>
    </w:p>
    <w:tbl>
      <w:tblPr>
        <w:tblStyle w:val="TableGrid"/>
        <w:tblW w:w="0" w:type="auto"/>
        <w:jc w:val="center"/>
        <w:tblLook w:val="04A0"/>
      </w:tblPr>
      <w:tblGrid>
        <w:gridCol w:w="1677"/>
        <w:gridCol w:w="1678"/>
        <w:gridCol w:w="1678"/>
      </w:tblGrid>
      <w:tr w:rsidR="00DB0B18" w:rsidRPr="006F4E00" w:rsidTr="00B56074">
        <w:trPr>
          <w:jc w:val="center"/>
        </w:trPr>
        <w:tc>
          <w:tcPr>
            <w:tcW w:w="1677" w:type="dxa"/>
            <w:vMerge w:val="restart"/>
            <w:vAlign w:val="center"/>
          </w:tcPr>
          <w:p w:rsidR="00DB0B18" w:rsidRPr="006F4E00" w:rsidRDefault="00DB0B18" w:rsidP="00DB0B18">
            <w:pPr>
              <w:pStyle w:val="Heading3"/>
              <w:numPr>
                <w:ilvl w:val="0"/>
                <w:numId w:val="0"/>
              </w:numPr>
              <w:spacing w:before="60" w:after="60"/>
              <w:jc w:val="center"/>
              <w:outlineLvl w:val="2"/>
              <w:rPr>
                <w:i w:val="0"/>
                <w:iCs w:val="0"/>
                <w:noProof w:val="0"/>
                <w:spacing w:val="-1"/>
                <w:sz w:val="24"/>
                <w:szCs w:val="24"/>
              </w:rPr>
            </w:pPr>
            <w:r w:rsidRPr="006F4E00">
              <w:rPr>
                <w:i w:val="0"/>
                <w:iCs w:val="0"/>
                <w:noProof w:val="0"/>
                <w:spacing w:val="-1"/>
                <w:sz w:val="24"/>
                <w:szCs w:val="24"/>
              </w:rPr>
              <w:t>Name of wavelet</w:t>
            </w:r>
          </w:p>
          <w:p w:rsidR="00DB0B18" w:rsidRPr="006F4E00" w:rsidRDefault="00DB0B18" w:rsidP="00DB0B18">
            <w:pPr>
              <w:pStyle w:val="BodyText"/>
              <w:spacing w:before="60" w:after="60"/>
              <w:jc w:val="center"/>
              <w:rPr>
                <w:rFonts w:ascii="Times New Roman" w:hAnsi="Times New Roman" w:cs="Times New Roman"/>
                <w:sz w:val="24"/>
                <w:szCs w:val="24"/>
              </w:rPr>
            </w:pPr>
          </w:p>
        </w:tc>
        <w:tc>
          <w:tcPr>
            <w:tcW w:w="3356" w:type="dxa"/>
            <w:gridSpan w:val="2"/>
            <w:vAlign w:val="center"/>
          </w:tcPr>
          <w:p w:rsidR="00DB0B18" w:rsidRPr="006F4E00" w:rsidRDefault="00DB0B18" w:rsidP="00DB0B18">
            <w:pPr>
              <w:pStyle w:val="Heading3"/>
              <w:numPr>
                <w:ilvl w:val="0"/>
                <w:numId w:val="0"/>
              </w:numPr>
              <w:spacing w:before="60" w:after="60"/>
              <w:jc w:val="center"/>
              <w:outlineLvl w:val="2"/>
              <w:rPr>
                <w:i w:val="0"/>
                <w:iCs w:val="0"/>
                <w:noProof w:val="0"/>
                <w:spacing w:val="-1"/>
                <w:sz w:val="24"/>
                <w:szCs w:val="24"/>
              </w:rPr>
            </w:pPr>
            <w:r w:rsidRPr="006F4E00">
              <w:rPr>
                <w:i w:val="0"/>
                <w:iCs w:val="0"/>
                <w:noProof w:val="0"/>
                <w:spacing w:val="-1"/>
                <w:sz w:val="24"/>
                <w:szCs w:val="24"/>
              </w:rPr>
              <w:t>Type of threshold</w:t>
            </w:r>
          </w:p>
        </w:tc>
      </w:tr>
      <w:tr w:rsidR="00DB0B18" w:rsidRPr="006F4E00" w:rsidTr="00B56074">
        <w:trPr>
          <w:jc w:val="center"/>
        </w:trPr>
        <w:tc>
          <w:tcPr>
            <w:tcW w:w="1677" w:type="dxa"/>
            <w:vMerge/>
            <w:vAlign w:val="center"/>
          </w:tcPr>
          <w:p w:rsidR="00DB0B18" w:rsidRPr="006F4E00" w:rsidRDefault="00DB0B18" w:rsidP="00DB0B18">
            <w:pPr>
              <w:pStyle w:val="BodyText"/>
              <w:spacing w:before="60" w:after="60"/>
              <w:jc w:val="center"/>
              <w:rPr>
                <w:rFonts w:ascii="Times New Roman" w:hAnsi="Times New Roman" w:cs="Times New Roman"/>
                <w:sz w:val="24"/>
                <w:szCs w:val="24"/>
              </w:rPr>
            </w:pPr>
          </w:p>
        </w:tc>
        <w:tc>
          <w:tcPr>
            <w:tcW w:w="1678" w:type="dxa"/>
            <w:vAlign w:val="center"/>
          </w:tcPr>
          <w:p w:rsidR="00DB0B18" w:rsidRPr="006F4E00" w:rsidRDefault="00DB0B18" w:rsidP="00DB0B18">
            <w:pPr>
              <w:pStyle w:val="BodyText"/>
              <w:spacing w:before="60" w:after="60"/>
              <w:jc w:val="center"/>
              <w:rPr>
                <w:rFonts w:ascii="Times New Roman" w:hAnsi="Times New Roman" w:cs="Times New Roman"/>
                <w:sz w:val="24"/>
                <w:szCs w:val="24"/>
              </w:rPr>
            </w:pPr>
            <w:r w:rsidRPr="006F4E00">
              <w:rPr>
                <w:rFonts w:ascii="Times New Roman" w:hAnsi="Times New Roman" w:cs="Times New Roman"/>
                <w:sz w:val="24"/>
                <w:szCs w:val="24"/>
              </w:rPr>
              <w:t>Soft</w:t>
            </w:r>
          </w:p>
        </w:tc>
        <w:tc>
          <w:tcPr>
            <w:tcW w:w="1678" w:type="dxa"/>
            <w:vAlign w:val="center"/>
          </w:tcPr>
          <w:p w:rsidR="00DB0B18" w:rsidRPr="006F4E00" w:rsidRDefault="00DB0B18" w:rsidP="00DB0B18">
            <w:pPr>
              <w:pStyle w:val="BodyText"/>
              <w:spacing w:before="60" w:after="60"/>
              <w:jc w:val="center"/>
              <w:rPr>
                <w:rFonts w:ascii="Times New Roman" w:hAnsi="Times New Roman" w:cs="Times New Roman"/>
                <w:sz w:val="24"/>
                <w:szCs w:val="24"/>
              </w:rPr>
            </w:pPr>
            <w:r w:rsidRPr="006F4E00">
              <w:rPr>
                <w:rFonts w:ascii="Times New Roman" w:hAnsi="Times New Roman" w:cs="Times New Roman"/>
                <w:sz w:val="24"/>
                <w:szCs w:val="24"/>
              </w:rPr>
              <w:t>Hard</w:t>
            </w:r>
          </w:p>
        </w:tc>
      </w:tr>
      <w:tr w:rsidR="00DB0B18" w:rsidRPr="006F4E00" w:rsidTr="00B56074">
        <w:trPr>
          <w:jc w:val="center"/>
        </w:trPr>
        <w:tc>
          <w:tcPr>
            <w:tcW w:w="1677" w:type="dxa"/>
            <w:vAlign w:val="center"/>
          </w:tcPr>
          <w:p w:rsidR="00DB0B18" w:rsidRPr="006F4E00" w:rsidRDefault="00DB0B18" w:rsidP="00DB0B18">
            <w:pPr>
              <w:pStyle w:val="BodyText"/>
              <w:spacing w:before="60" w:after="60"/>
              <w:jc w:val="center"/>
              <w:rPr>
                <w:rFonts w:ascii="Times New Roman" w:hAnsi="Times New Roman" w:cs="Times New Roman"/>
                <w:sz w:val="24"/>
                <w:szCs w:val="24"/>
              </w:rPr>
            </w:pPr>
            <w:r w:rsidRPr="006F4E00">
              <w:rPr>
                <w:rFonts w:ascii="Times New Roman" w:hAnsi="Times New Roman" w:cs="Times New Roman"/>
                <w:sz w:val="24"/>
                <w:szCs w:val="24"/>
              </w:rPr>
              <w:t>sym4</w:t>
            </w:r>
          </w:p>
        </w:tc>
        <w:tc>
          <w:tcPr>
            <w:tcW w:w="1678" w:type="dxa"/>
            <w:vAlign w:val="center"/>
          </w:tcPr>
          <w:p w:rsidR="00DB0B18" w:rsidRPr="006F4E00" w:rsidRDefault="00007BCA" w:rsidP="00DB0B18">
            <w:pPr>
              <w:pStyle w:val="BodyText"/>
              <w:spacing w:before="60" w:after="60"/>
              <w:jc w:val="center"/>
              <w:rPr>
                <w:rFonts w:ascii="Times New Roman" w:hAnsi="Times New Roman" w:cs="Times New Roman"/>
                <w:sz w:val="24"/>
                <w:szCs w:val="24"/>
              </w:rPr>
            </w:pPr>
            <w:r w:rsidRPr="006F4E00">
              <w:rPr>
                <w:rFonts w:ascii="Times New Roman" w:hAnsi="Times New Roman" w:cs="Times New Roman"/>
                <w:sz w:val="24"/>
                <w:szCs w:val="24"/>
              </w:rPr>
              <w:t>0.868</w:t>
            </w:r>
          </w:p>
        </w:tc>
        <w:tc>
          <w:tcPr>
            <w:tcW w:w="1678" w:type="dxa"/>
            <w:vAlign w:val="center"/>
          </w:tcPr>
          <w:p w:rsidR="00DB0B18" w:rsidRPr="006F4E00" w:rsidRDefault="003F307A" w:rsidP="00DB0B18">
            <w:pPr>
              <w:pStyle w:val="BodyText"/>
              <w:spacing w:before="60" w:after="60"/>
              <w:jc w:val="center"/>
              <w:rPr>
                <w:rFonts w:ascii="Times New Roman" w:hAnsi="Times New Roman" w:cs="Times New Roman"/>
                <w:sz w:val="24"/>
                <w:szCs w:val="24"/>
              </w:rPr>
            </w:pPr>
            <w:r w:rsidRPr="006F4E00">
              <w:rPr>
                <w:rFonts w:ascii="Times New Roman" w:hAnsi="Times New Roman" w:cs="Times New Roman"/>
                <w:sz w:val="24"/>
                <w:szCs w:val="24"/>
              </w:rPr>
              <w:t>0.885</w:t>
            </w:r>
          </w:p>
        </w:tc>
      </w:tr>
      <w:tr w:rsidR="00DB0B18" w:rsidRPr="006F4E00" w:rsidTr="00B56074">
        <w:trPr>
          <w:jc w:val="center"/>
        </w:trPr>
        <w:tc>
          <w:tcPr>
            <w:tcW w:w="1677" w:type="dxa"/>
            <w:vAlign w:val="center"/>
          </w:tcPr>
          <w:p w:rsidR="00DB0B18" w:rsidRPr="006F4E00" w:rsidRDefault="00DB0B18" w:rsidP="00DB0B18">
            <w:pPr>
              <w:pStyle w:val="BodyText"/>
              <w:spacing w:before="60" w:after="60"/>
              <w:jc w:val="center"/>
              <w:rPr>
                <w:rFonts w:ascii="Times New Roman" w:hAnsi="Times New Roman" w:cs="Times New Roman"/>
                <w:sz w:val="24"/>
                <w:szCs w:val="24"/>
              </w:rPr>
            </w:pPr>
            <w:r w:rsidRPr="006F4E00">
              <w:rPr>
                <w:rFonts w:ascii="Times New Roman" w:hAnsi="Times New Roman" w:cs="Times New Roman"/>
                <w:sz w:val="24"/>
                <w:szCs w:val="24"/>
              </w:rPr>
              <w:t>db4</w:t>
            </w:r>
          </w:p>
        </w:tc>
        <w:tc>
          <w:tcPr>
            <w:tcW w:w="1678" w:type="dxa"/>
            <w:vAlign w:val="center"/>
          </w:tcPr>
          <w:p w:rsidR="00DB0B18" w:rsidRPr="006F4E00" w:rsidRDefault="00007BCA" w:rsidP="00DB0B18">
            <w:pPr>
              <w:pStyle w:val="BodyText"/>
              <w:spacing w:before="60" w:after="60"/>
              <w:jc w:val="center"/>
              <w:rPr>
                <w:rFonts w:ascii="Times New Roman" w:hAnsi="Times New Roman" w:cs="Times New Roman"/>
                <w:sz w:val="24"/>
                <w:szCs w:val="24"/>
              </w:rPr>
            </w:pPr>
            <w:r w:rsidRPr="006F4E00">
              <w:rPr>
                <w:rFonts w:ascii="Times New Roman" w:hAnsi="Times New Roman" w:cs="Times New Roman"/>
                <w:sz w:val="24"/>
                <w:szCs w:val="24"/>
              </w:rPr>
              <w:t>0.869</w:t>
            </w:r>
          </w:p>
        </w:tc>
        <w:tc>
          <w:tcPr>
            <w:tcW w:w="1678" w:type="dxa"/>
            <w:vAlign w:val="center"/>
          </w:tcPr>
          <w:p w:rsidR="00DB0B18" w:rsidRPr="006F4E00" w:rsidRDefault="00007BCA" w:rsidP="00DB0B18">
            <w:pPr>
              <w:pStyle w:val="BodyText"/>
              <w:spacing w:before="60" w:after="60"/>
              <w:jc w:val="center"/>
              <w:rPr>
                <w:rFonts w:ascii="Times New Roman" w:hAnsi="Times New Roman" w:cs="Times New Roman"/>
                <w:sz w:val="24"/>
                <w:szCs w:val="24"/>
              </w:rPr>
            </w:pPr>
            <w:r w:rsidRPr="006F4E00">
              <w:rPr>
                <w:rFonts w:ascii="Times New Roman" w:hAnsi="Times New Roman" w:cs="Times New Roman"/>
                <w:sz w:val="24"/>
                <w:szCs w:val="24"/>
              </w:rPr>
              <w:t>0.882</w:t>
            </w:r>
          </w:p>
        </w:tc>
      </w:tr>
      <w:tr w:rsidR="00DB0B18" w:rsidRPr="006F4E00" w:rsidTr="00B56074">
        <w:trPr>
          <w:jc w:val="center"/>
        </w:trPr>
        <w:tc>
          <w:tcPr>
            <w:tcW w:w="1677" w:type="dxa"/>
            <w:vAlign w:val="center"/>
          </w:tcPr>
          <w:p w:rsidR="00DB0B18" w:rsidRPr="006F4E00" w:rsidRDefault="00DB0B18" w:rsidP="00DB0B18">
            <w:pPr>
              <w:pStyle w:val="BodyText"/>
              <w:spacing w:before="60" w:after="60"/>
              <w:jc w:val="center"/>
              <w:rPr>
                <w:rFonts w:ascii="Times New Roman" w:hAnsi="Times New Roman" w:cs="Times New Roman"/>
                <w:sz w:val="24"/>
                <w:szCs w:val="24"/>
              </w:rPr>
            </w:pPr>
            <w:r w:rsidRPr="006F4E00">
              <w:rPr>
                <w:rFonts w:ascii="Times New Roman" w:hAnsi="Times New Roman" w:cs="Times New Roman"/>
                <w:sz w:val="24"/>
                <w:szCs w:val="24"/>
              </w:rPr>
              <w:t>kf6</w:t>
            </w:r>
          </w:p>
        </w:tc>
        <w:tc>
          <w:tcPr>
            <w:tcW w:w="1678" w:type="dxa"/>
            <w:vAlign w:val="center"/>
          </w:tcPr>
          <w:p w:rsidR="00DB0B18" w:rsidRPr="006F4E00" w:rsidRDefault="00007BCA" w:rsidP="00DB0B18">
            <w:pPr>
              <w:pStyle w:val="BodyText"/>
              <w:spacing w:before="60" w:after="60"/>
              <w:jc w:val="center"/>
              <w:rPr>
                <w:rFonts w:ascii="Times New Roman" w:hAnsi="Times New Roman" w:cs="Times New Roman"/>
                <w:sz w:val="24"/>
                <w:szCs w:val="24"/>
              </w:rPr>
            </w:pPr>
            <w:r w:rsidRPr="006F4E00">
              <w:rPr>
                <w:rFonts w:ascii="Times New Roman" w:hAnsi="Times New Roman" w:cs="Times New Roman"/>
                <w:sz w:val="24"/>
                <w:szCs w:val="24"/>
              </w:rPr>
              <w:t>0.869</w:t>
            </w:r>
          </w:p>
        </w:tc>
        <w:tc>
          <w:tcPr>
            <w:tcW w:w="1678" w:type="dxa"/>
            <w:vAlign w:val="center"/>
          </w:tcPr>
          <w:p w:rsidR="00DB0B18" w:rsidRPr="006F4E00" w:rsidRDefault="00007BCA" w:rsidP="00DB0B18">
            <w:pPr>
              <w:pStyle w:val="BodyText"/>
              <w:spacing w:before="60" w:after="60"/>
              <w:jc w:val="center"/>
              <w:rPr>
                <w:rFonts w:ascii="Times New Roman" w:hAnsi="Times New Roman" w:cs="Times New Roman"/>
                <w:sz w:val="24"/>
                <w:szCs w:val="24"/>
              </w:rPr>
            </w:pPr>
            <w:r w:rsidRPr="006F4E00">
              <w:rPr>
                <w:rFonts w:ascii="Times New Roman" w:hAnsi="Times New Roman" w:cs="Times New Roman"/>
                <w:sz w:val="24"/>
                <w:szCs w:val="24"/>
              </w:rPr>
              <w:t>0.883</w:t>
            </w:r>
          </w:p>
        </w:tc>
      </w:tr>
      <w:tr w:rsidR="00DB0B18" w:rsidRPr="006F4E00" w:rsidTr="00B56074">
        <w:trPr>
          <w:jc w:val="center"/>
        </w:trPr>
        <w:tc>
          <w:tcPr>
            <w:tcW w:w="1677" w:type="dxa"/>
            <w:vAlign w:val="center"/>
          </w:tcPr>
          <w:p w:rsidR="00DB0B18" w:rsidRPr="006F4E00" w:rsidRDefault="00DB0B18" w:rsidP="00DB0B18">
            <w:pPr>
              <w:pStyle w:val="BodyText"/>
              <w:spacing w:before="60" w:after="60"/>
              <w:jc w:val="center"/>
              <w:rPr>
                <w:rFonts w:ascii="Times New Roman" w:hAnsi="Times New Roman" w:cs="Times New Roman"/>
                <w:sz w:val="24"/>
                <w:szCs w:val="24"/>
              </w:rPr>
            </w:pPr>
            <w:r w:rsidRPr="006F4E00">
              <w:rPr>
                <w:rFonts w:ascii="Times New Roman" w:hAnsi="Times New Roman" w:cs="Times New Roman"/>
                <w:sz w:val="24"/>
                <w:szCs w:val="24"/>
              </w:rPr>
              <w:t>coif2</w:t>
            </w:r>
          </w:p>
        </w:tc>
        <w:tc>
          <w:tcPr>
            <w:tcW w:w="1678" w:type="dxa"/>
            <w:vAlign w:val="center"/>
          </w:tcPr>
          <w:p w:rsidR="00DB0B18" w:rsidRPr="006F4E00" w:rsidRDefault="00007BCA" w:rsidP="00DB0B18">
            <w:pPr>
              <w:pStyle w:val="BodyText"/>
              <w:spacing w:before="60" w:after="60"/>
              <w:jc w:val="center"/>
              <w:rPr>
                <w:rFonts w:ascii="Times New Roman" w:hAnsi="Times New Roman" w:cs="Times New Roman"/>
                <w:sz w:val="24"/>
                <w:szCs w:val="24"/>
              </w:rPr>
            </w:pPr>
            <w:r w:rsidRPr="006F4E00">
              <w:rPr>
                <w:rFonts w:ascii="Times New Roman" w:hAnsi="Times New Roman" w:cs="Times New Roman"/>
                <w:sz w:val="24"/>
                <w:szCs w:val="24"/>
              </w:rPr>
              <w:t>0.868</w:t>
            </w:r>
          </w:p>
        </w:tc>
        <w:tc>
          <w:tcPr>
            <w:tcW w:w="1678" w:type="dxa"/>
            <w:vAlign w:val="center"/>
          </w:tcPr>
          <w:p w:rsidR="00DB0B18" w:rsidRPr="006F4E00" w:rsidRDefault="00007BCA" w:rsidP="00DB0B18">
            <w:pPr>
              <w:pStyle w:val="BodyText"/>
              <w:spacing w:before="60" w:after="60"/>
              <w:jc w:val="center"/>
              <w:rPr>
                <w:rFonts w:ascii="Times New Roman" w:hAnsi="Times New Roman" w:cs="Times New Roman"/>
                <w:sz w:val="24"/>
                <w:szCs w:val="24"/>
              </w:rPr>
            </w:pPr>
            <w:r w:rsidRPr="006F4E00">
              <w:rPr>
                <w:rFonts w:ascii="Times New Roman" w:hAnsi="Times New Roman" w:cs="Times New Roman"/>
                <w:sz w:val="24"/>
                <w:szCs w:val="24"/>
              </w:rPr>
              <w:t>0.882</w:t>
            </w:r>
          </w:p>
        </w:tc>
      </w:tr>
    </w:tbl>
    <w:p w:rsidR="00DB0B18" w:rsidRPr="006F4E00" w:rsidRDefault="00DB0B18" w:rsidP="00DB0B18">
      <w:pPr>
        <w:pStyle w:val="BodyText"/>
        <w:rPr>
          <w:rFonts w:ascii="Times New Roman" w:hAnsi="Times New Roman" w:cs="Times New Roman"/>
          <w:sz w:val="24"/>
          <w:szCs w:val="24"/>
        </w:rPr>
      </w:pPr>
    </w:p>
    <w:p w:rsidR="00DB0B18" w:rsidRPr="006F4E00" w:rsidRDefault="00DB0B18" w:rsidP="00303724">
      <w:pPr>
        <w:pStyle w:val="BodyText"/>
        <w:jc w:val="both"/>
        <w:rPr>
          <w:rFonts w:ascii="Times New Roman" w:hAnsi="Times New Roman" w:cs="Times New Roman"/>
          <w:sz w:val="24"/>
          <w:szCs w:val="24"/>
        </w:rPr>
      </w:pPr>
      <w:r w:rsidRPr="006F4E00">
        <w:rPr>
          <w:rFonts w:ascii="Times New Roman" w:hAnsi="Times New Roman" w:cs="Times New Roman"/>
          <w:sz w:val="24"/>
          <w:szCs w:val="24"/>
        </w:rPr>
        <w:t>The default threshol</w:t>
      </w:r>
      <w:r w:rsidR="00155A9F">
        <w:rPr>
          <w:rFonts w:ascii="Times New Roman" w:hAnsi="Times New Roman" w:cs="Times New Roman"/>
          <w:sz w:val="24"/>
          <w:szCs w:val="24"/>
        </w:rPr>
        <w:t xml:space="preserve">d value from the </w:t>
      </w:r>
      <w:r w:rsidRPr="006F4E00">
        <w:rPr>
          <w:rFonts w:ascii="Times New Roman" w:hAnsi="Times New Roman" w:cs="Times New Roman"/>
          <w:sz w:val="24"/>
          <w:szCs w:val="24"/>
        </w:rPr>
        <w:t>control system is pointed to hard, and the set of wavelets is point</w:t>
      </w:r>
      <w:r w:rsidR="008D7FD0" w:rsidRPr="006F4E00">
        <w:rPr>
          <w:rFonts w:ascii="Times New Roman" w:hAnsi="Times New Roman" w:cs="Times New Roman"/>
          <w:sz w:val="24"/>
          <w:szCs w:val="24"/>
        </w:rPr>
        <w:t xml:space="preserve">ed to the </w:t>
      </w:r>
      <w:r w:rsidR="002E4D7B">
        <w:rPr>
          <w:rFonts w:ascii="Times New Roman" w:hAnsi="Times New Roman" w:cs="Times New Roman"/>
          <w:sz w:val="24"/>
          <w:szCs w:val="24"/>
        </w:rPr>
        <w:t xml:space="preserve">considered </w:t>
      </w:r>
      <w:r w:rsidR="008D7FD0" w:rsidRPr="006F4E00">
        <w:rPr>
          <w:rFonts w:ascii="Times New Roman" w:hAnsi="Times New Roman" w:cs="Times New Roman"/>
          <w:sz w:val="24"/>
          <w:szCs w:val="24"/>
        </w:rPr>
        <w:t>four cases from Figure 1</w:t>
      </w:r>
      <w:r w:rsidR="00304EEC" w:rsidRPr="006F4E00">
        <w:rPr>
          <w:rFonts w:ascii="Times New Roman" w:hAnsi="Times New Roman" w:cs="Times New Roman"/>
          <w:sz w:val="24"/>
          <w:szCs w:val="24"/>
        </w:rPr>
        <w:t>4</w:t>
      </w:r>
      <w:r w:rsidRPr="006F4E00">
        <w:rPr>
          <w:rFonts w:ascii="Times New Roman" w:hAnsi="Times New Roman" w:cs="Times New Roman"/>
          <w:sz w:val="24"/>
          <w:szCs w:val="24"/>
        </w:rPr>
        <w:t>. The usage of the pointing constraints aims to avoid the expensive and time c</w:t>
      </w:r>
      <w:r w:rsidR="002E4D7B">
        <w:rPr>
          <w:rFonts w:ascii="Times New Roman" w:hAnsi="Times New Roman" w:cs="Times New Roman"/>
          <w:sz w:val="24"/>
          <w:szCs w:val="24"/>
        </w:rPr>
        <w:t xml:space="preserve">onsuming deep learning or </w:t>
      </w:r>
      <w:r w:rsidRPr="006F4E00">
        <w:rPr>
          <w:rFonts w:ascii="Times New Roman" w:hAnsi="Times New Roman" w:cs="Times New Roman"/>
          <w:sz w:val="24"/>
          <w:szCs w:val="24"/>
        </w:rPr>
        <w:t>analogical procedures. This does not mean that the pointed values will be set in all cases. The values are shifted via system inquiries on different fault events or manually. The considered set of faults includes grip liquid contact problems, necessary adjustments and so on. The events including skin tremors, external noise, and work in rapidly changing environments will influence the defeat or adjustment of the pointed values. Hence, the control of wavelet/threshold values is realized in a data-driven manner without the usag</w:t>
      </w:r>
      <w:r w:rsidR="00B75268">
        <w:rPr>
          <w:rFonts w:ascii="Times New Roman" w:hAnsi="Times New Roman" w:cs="Times New Roman"/>
          <w:sz w:val="24"/>
          <w:szCs w:val="24"/>
        </w:rPr>
        <w:t xml:space="preserve">e of ANNs or </w:t>
      </w:r>
      <w:r w:rsidRPr="006F4E00">
        <w:rPr>
          <w:rFonts w:ascii="Times New Roman" w:hAnsi="Times New Roman" w:cs="Times New Roman"/>
          <w:sz w:val="24"/>
          <w:szCs w:val="24"/>
        </w:rPr>
        <w:t xml:space="preserve">probabilistic </w:t>
      </w:r>
      <w:r w:rsidRPr="006F4E00">
        <w:rPr>
          <w:rFonts w:ascii="Times New Roman" w:hAnsi="Times New Roman" w:cs="Times New Roman"/>
          <w:color w:val="000000" w:themeColor="text1"/>
          <w:sz w:val="24"/>
          <w:szCs w:val="24"/>
        </w:rPr>
        <w:t xml:space="preserve">means. The system </w:t>
      </w:r>
      <w:r w:rsidR="009D1260">
        <w:rPr>
          <w:rFonts w:ascii="Times New Roman" w:hAnsi="Times New Roman" w:cs="Times New Roman"/>
          <w:color w:val="000000" w:themeColor="text1"/>
          <w:sz w:val="24"/>
          <w:szCs w:val="24"/>
        </w:rPr>
        <w:t xml:space="preserve">gradual </w:t>
      </w:r>
      <w:r w:rsidRPr="006F4E00">
        <w:rPr>
          <w:rFonts w:ascii="Times New Roman" w:hAnsi="Times New Roman" w:cs="Times New Roman"/>
          <w:color w:val="000000" w:themeColor="text1"/>
          <w:sz w:val="24"/>
          <w:szCs w:val="24"/>
        </w:rPr>
        <w:t>improvement procedures are based on the analysis of the answers to typical questions</w:t>
      </w:r>
      <w:r w:rsidR="009D1260">
        <w:rPr>
          <w:rFonts w:ascii="Times New Roman" w:hAnsi="Times New Roman" w:cs="Times New Roman"/>
          <w:color w:val="000000" w:themeColor="text1"/>
          <w:sz w:val="24"/>
          <w:szCs w:val="24"/>
        </w:rPr>
        <w:t>, among them</w:t>
      </w:r>
      <w:r w:rsidRPr="006F4E00">
        <w:rPr>
          <w:rFonts w:ascii="Times New Roman" w:hAnsi="Times New Roman" w:cs="Times New Roman"/>
          <w:color w:val="000000" w:themeColor="text1"/>
          <w:sz w:val="24"/>
          <w:szCs w:val="24"/>
        </w:rPr>
        <w:t xml:space="preserve">: WHY the outcome is so different when using wavelets from the library in the region </w:t>
      </w:r>
      <w:r w:rsidR="001C6103" w:rsidRPr="006F4E00">
        <w:rPr>
          <w:rFonts w:ascii="Times New Roman" w:hAnsi="Times New Roman" w:cs="Times New Roman"/>
          <w:color w:val="000000" w:themeColor="text1"/>
          <w:sz w:val="24"/>
          <w:szCs w:val="24"/>
        </w:rPr>
        <w:t>81</w:t>
      </w:r>
      <w:r w:rsidRPr="006F4E00">
        <w:rPr>
          <w:rFonts w:ascii="Times New Roman" w:hAnsi="Times New Roman" w:cs="Times New Roman"/>
          <w:color w:val="000000" w:themeColor="text1"/>
          <w:sz w:val="24"/>
          <w:szCs w:val="24"/>
        </w:rPr>
        <w:t>-</w:t>
      </w:r>
      <w:r w:rsidR="001C6103" w:rsidRPr="006F4E00">
        <w:rPr>
          <w:rFonts w:ascii="Times New Roman" w:hAnsi="Times New Roman" w:cs="Times New Roman"/>
          <w:color w:val="000000" w:themeColor="text1"/>
          <w:sz w:val="24"/>
          <w:szCs w:val="24"/>
        </w:rPr>
        <w:t>82</w:t>
      </w:r>
      <w:r w:rsidRPr="006F4E00">
        <w:rPr>
          <w:rFonts w:ascii="Times New Roman" w:hAnsi="Times New Roman" w:cs="Times New Roman"/>
          <w:color w:val="000000" w:themeColor="text1"/>
          <w:sz w:val="24"/>
          <w:szCs w:val="24"/>
        </w:rPr>
        <w:t>s in Fig</w:t>
      </w:r>
      <w:r w:rsidR="008D7FD0" w:rsidRPr="006F4E00">
        <w:rPr>
          <w:rFonts w:ascii="Times New Roman" w:hAnsi="Times New Roman" w:cs="Times New Roman"/>
          <w:color w:val="000000" w:themeColor="text1"/>
          <w:sz w:val="24"/>
          <w:szCs w:val="24"/>
        </w:rPr>
        <w:t>ure 1</w:t>
      </w:r>
      <w:r w:rsidR="00304EEC" w:rsidRPr="006F4E00">
        <w:rPr>
          <w:rFonts w:ascii="Times New Roman" w:hAnsi="Times New Roman" w:cs="Times New Roman"/>
          <w:color w:val="000000" w:themeColor="text1"/>
          <w:sz w:val="24"/>
          <w:szCs w:val="24"/>
        </w:rPr>
        <w:t>4</w:t>
      </w:r>
      <w:r w:rsidRPr="006F4E00">
        <w:rPr>
          <w:rFonts w:ascii="Times New Roman" w:hAnsi="Times New Roman" w:cs="Times New Roman"/>
          <w:color w:val="000000" w:themeColor="text1"/>
          <w:sz w:val="24"/>
          <w:szCs w:val="24"/>
        </w:rPr>
        <w:t xml:space="preserve">, WHEN the reason </w:t>
      </w:r>
      <w:r w:rsidR="009D1260">
        <w:rPr>
          <w:rFonts w:ascii="Times New Roman" w:hAnsi="Times New Roman" w:cs="Times New Roman"/>
          <w:color w:val="000000" w:themeColor="text1"/>
          <w:sz w:val="24"/>
          <w:szCs w:val="24"/>
        </w:rPr>
        <w:t>leading to error occurrence is planned to</w:t>
      </w:r>
      <w:r w:rsidRPr="006F4E00">
        <w:rPr>
          <w:rFonts w:ascii="Times New Roman" w:hAnsi="Times New Roman" w:cs="Times New Roman"/>
          <w:color w:val="000000" w:themeColor="text1"/>
          <w:sz w:val="24"/>
          <w:szCs w:val="24"/>
        </w:rPr>
        <w:t xml:space="preserve"> be revealed and eliminated, HOW the wavelet application influences the analysis of weak</w:t>
      </w:r>
      <w:r w:rsidR="009D1260">
        <w:rPr>
          <w:rFonts w:ascii="Times New Roman" w:hAnsi="Times New Roman" w:cs="Times New Roman"/>
          <w:color w:val="000000" w:themeColor="text1"/>
          <w:sz w:val="24"/>
          <w:szCs w:val="24"/>
        </w:rPr>
        <w:t>est brain signals, and so on</w:t>
      </w:r>
      <w:r w:rsidRPr="006F4E00">
        <w:rPr>
          <w:rFonts w:ascii="Times New Roman" w:hAnsi="Times New Roman" w:cs="Times New Roman"/>
          <w:color w:val="000000" w:themeColor="text1"/>
          <w:sz w:val="24"/>
          <w:szCs w:val="24"/>
        </w:rPr>
        <w:t>. In this case, the research</w:t>
      </w:r>
      <w:r w:rsidRPr="006F4E00">
        <w:rPr>
          <w:rFonts w:ascii="Times New Roman" w:hAnsi="Times New Roman" w:cs="Times New Roman"/>
          <w:sz w:val="24"/>
          <w:szCs w:val="24"/>
        </w:rPr>
        <w:t xml:space="preserve"> goes</w:t>
      </w:r>
      <w:r w:rsidR="009D1260">
        <w:rPr>
          <w:rFonts w:ascii="Times New Roman" w:hAnsi="Times New Roman" w:cs="Times New Roman"/>
          <w:sz w:val="24"/>
          <w:szCs w:val="24"/>
        </w:rPr>
        <w:t xml:space="preserve"> into ontological direction described in </w:t>
      </w:r>
      <w:r w:rsidR="00111779">
        <w:rPr>
          <w:rFonts w:ascii="Times New Roman" w:hAnsi="Times New Roman" w:cs="Times New Roman"/>
          <w:sz w:val="24"/>
          <w:szCs w:val="24"/>
        </w:rPr>
        <w:t>the</w:t>
      </w:r>
      <w:r w:rsidRPr="006F4E00">
        <w:rPr>
          <w:rFonts w:ascii="Times New Roman" w:hAnsi="Times New Roman" w:cs="Times New Roman"/>
          <w:sz w:val="24"/>
          <w:szCs w:val="24"/>
        </w:rPr>
        <w:t xml:space="preserve"> </w:t>
      </w:r>
      <w:r w:rsidR="009D1260">
        <w:rPr>
          <w:rFonts w:ascii="Times New Roman" w:hAnsi="Times New Roman" w:cs="Times New Roman"/>
          <w:sz w:val="24"/>
          <w:szCs w:val="24"/>
        </w:rPr>
        <w:t xml:space="preserve">book chapter </w:t>
      </w:r>
      <w:r w:rsidRPr="006F4E00">
        <w:rPr>
          <w:rFonts w:ascii="Times New Roman" w:hAnsi="Times New Roman" w:cs="Times New Roman"/>
          <w:sz w:val="24"/>
          <w:szCs w:val="24"/>
        </w:rPr>
        <w:t>[17].</w:t>
      </w:r>
    </w:p>
    <w:p w:rsidR="00DB0B18" w:rsidRPr="006F4E00" w:rsidRDefault="00DB0B18" w:rsidP="00303724">
      <w:pPr>
        <w:pStyle w:val="BodyText"/>
        <w:jc w:val="both"/>
        <w:rPr>
          <w:rFonts w:ascii="Times New Roman" w:hAnsi="Times New Roman" w:cs="Times New Roman"/>
          <w:sz w:val="24"/>
          <w:szCs w:val="24"/>
        </w:rPr>
      </w:pPr>
      <w:r w:rsidRPr="006F4E00">
        <w:rPr>
          <w:rFonts w:ascii="Times New Roman" w:hAnsi="Times New Roman" w:cs="Times New Roman"/>
          <w:sz w:val="24"/>
          <w:szCs w:val="24"/>
        </w:rPr>
        <w:t>The</w:t>
      </w:r>
      <w:r w:rsidR="00111779">
        <w:rPr>
          <w:rFonts w:ascii="Times New Roman" w:hAnsi="Times New Roman" w:cs="Times New Roman"/>
          <w:sz w:val="24"/>
          <w:szCs w:val="24"/>
        </w:rPr>
        <w:t xml:space="preserve"> automatic answers to the quoted </w:t>
      </w:r>
      <w:r w:rsidRPr="006F4E00">
        <w:rPr>
          <w:rFonts w:ascii="Times New Roman" w:hAnsi="Times New Roman" w:cs="Times New Roman"/>
          <w:sz w:val="24"/>
          <w:szCs w:val="24"/>
        </w:rPr>
        <w:t>questions are still out of scope of the considered research, but their appearance in the system log files makes the system more versatile and data-driven.</w:t>
      </w:r>
      <w:r w:rsidR="00111779">
        <w:rPr>
          <w:rFonts w:ascii="Times New Roman" w:hAnsi="Times New Roman" w:cs="Times New Roman"/>
          <w:sz w:val="24"/>
          <w:szCs w:val="24"/>
        </w:rPr>
        <w:t xml:space="preserve"> It gives opportunity to make more effective the existing manual work.</w:t>
      </w:r>
    </w:p>
    <w:p w:rsidR="00DB0B18" w:rsidRPr="006F4E00" w:rsidRDefault="00DB0B18" w:rsidP="00303724">
      <w:pPr>
        <w:pStyle w:val="BodyText"/>
        <w:jc w:val="both"/>
        <w:rPr>
          <w:rFonts w:ascii="Times New Roman" w:hAnsi="Times New Roman" w:cs="Times New Roman"/>
          <w:sz w:val="24"/>
          <w:szCs w:val="24"/>
        </w:rPr>
      </w:pPr>
      <w:r w:rsidRPr="006F4E00">
        <w:rPr>
          <w:rFonts w:ascii="Times New Roman" w:hAnsi="Times New Roman" w:cs="Times New Roman"/>
          <w:sz w:val="24"/>
          <w:szCs w:val="24"/>
        </w:rPr>
        <w:t xml:space="preserve">The binding </w:t>
      </w:r>
      <w:r w:rsidR="00155A9F">
        <w:rPr>
          <w:rFonts w:ascii="Times New Roman" w:hAnsi="Times New Roman" w:cs="Times New Roman"/>
          <w:sz w:val="24"/>
          <w:szCs w:val="24"/>
        </w:rPr>
        <w:t xml:space="preserve">process </w:t>
      </w:r>
      <w:r w:rsidRPr="006F4E00">
        <w:rPr>
          <w:rFonts w:ascii="Times New Roman" w:hAnsi="Times New Roman" w:cs="Times New Roman"/>
          <w:sz w:val="24"/>
          <w:szCs w:val="24"/>
        </w:rPr>
        <w:t xml:space="preserve">aims to eliminate the repeating error patterns </w:t>
      </w:r>
      <w:r w:rsidR="00DA7E77">
        <w:rPr>
          <w:rFonts w:ascii="Times New Roman" w:hAnsi="Times New Roman" w:cs="Times New Roman"/>
          <w:sz w:val="24"/>
          <w:szCs w:val="24"/>
        </w:rPr>
        <w:t xml:space="preserve">caused by eyeball movements, </w:t>
      </w:r>
      <w:r w:rsidR="00DA7E77">
        <w:rPr>
          <w:rFonts w:ascii="Times New Roman" w:hAnsi="Times New Roman" w:cs="Times New Roman"/>
          <w:sz w:val="24"/>
          <w:szCs w:val="24"/>
        </w:rPr>
        <w:lastRenderedPageBreak/>
        <w:t>and different</w:t>
      </w:r>
      <w:r w:rsidR="00950DA7">
        <w:rPr>
          <w:rFonts w:ascii="Times New Roman" w:hAnsi="Times New Roman" w:cs="Times New Roman"/>
          <w:sz w:val="24"/>
          <w:szCs w:val="24"/>
        </w:rPr>
        <w:t xml:space="preserve"> non </w:t>
      </w:r>
      <w:r w:rsidR="00DA7E77">
        <w:rPr>
          <w:rFonts w:ascii="Times New Roman" w:hAnsi="Times New Roman" w:cs="Times New Roman"/>
          <w:sz w:val="24"/>
          <w:szCs w:val="24"/>
        </w:rPr>
        <w:t>expected processes</w:t>
      </w:r>
      <w:r w:rsidRPr="006F4E00">
        <w:rPr>
          <w:rFonts w:ascii="Times New Roman" w:hAnsi="Times New Roman" w:cs="Times New Roman"/>
          <w:sz w:val="24"/>
          <w:szCs w:val="24"/>
        </w:rPr>
        <w:t xml:space="preserve">. The </w:t>
      </w:r>
      <w:r w:rsidR="004E6544">
        <w:rPr>
          <w:rFonts w:ascii="Times New Roman" w:hAnsi="Times New Roman" w:cs="Times New Roman"/>
          <w:sz w:val="24"/>
          <w:szCs w:val="24"/>
        </w:rPr>
        <w:t>rare/</w:t>
      </w:r>
      <w:r w:rsidRPr="006F4E00">
        <w:rPr>
          <w:rFonts w:ascii="Times New Roman" w:hAnsi="Times New Roman" w:cs="Times New Roman"/>
          <w:sz w:val="24"/>
          <w:szCs w:val="24"/>
        </w:rPr>
        <w:t>irregular error events are mo</w:t>
      </w:r>
      <w:r w:rsidR="00950DA7">
        <w:rPr>
          <w:rFonts w:ascii="Times New Roman" w:hAnsi="Times New Roman" w:cs="Times New Roman"/>
          <w:sz w:val="24"/>
          <w:szCs w:val="24"/>
        </w:rPr>
        <w:t>re difficult to be revealed. I</w:t>
      </w:r>
      <w:r w:rsidRPr="006F4E00">
        <w:rPr>
          <w:rFonts w:ascii="Times New Roman" w:hAnsi="Times New Roman" w:cs="Times New Roman"/>
          <w:sz w:val="24"/>
          <w:szCs w:val="24"/>
        </w:rPr>
        <w:t xml:space="preserve">n this case the above mentioned manual </w:t>
      </w:r>
      <w:r w:rsidR="00950DA7">
        <w:rPr>
          <w:rFonts w:ascii="Times New Roman" w:hAnsi="Times New Roman" w:cs="Times New Roman"/>
          <w:sz w:val="24"/>
          <w:szCs w:val="24"/>
        </w:rPr>
        <w:t xml:space="preserve">signal processing preparation </w:t>
      </w:r>
      <w:r w:rsidRPr="006F4E00">
        <w:rPr>
          <w:rFonts w:ascii="Times New Roman" w:hAnsi="Times New Roman" w:cs="Times New Roman"/>
          <w:sz w:val="24"/>
          <w:szCs w:val="24"/>
        </w:rPr>
        <w:t xml:space="preserve">procedures had been applied. </w:t>
      </w:r>
      <w:r w:rsidR="00BD1C35">
        <w:rPr>
          <w:rFonts w:ascii="Times New Roman" w:hAnsi="Times New Roman" w:cs="Times New Roman"/>
          <w:sz w:val="24"/>
          <w:szCs w:val="24"/>
        </w:rPr>
        <w:t xml:space="preserve">This is avoided in the considered </w:t>
      </w:r>
      <w:r w:rsidR="00950DA7">
        <w:rPr>
          <w:rFonts w:ascii="Times New Roman" w:hAnsi="Times New Roman" w:cs="Times New Roman"/>
          <w:sz w:val="24"/>
          <w:szCs w:val="24"/>
        </w:rPr>
        <w:t xml:space="preserve">constraint modeling </w:t>
      </w:r>
      <w:r w:rsidR="00BD1C35">
        <w:rPr>
          <w:rFonts w:ascii="Times New Roman" w:hAnsi="Times New Roman" w:cs="Times New Roman"/>
          <w:sz w:val="24"/>
          <w:szCs w:val="24"/>
        </w:rPr>
        <w:t xml:space="preserve">application. </w:t>
      </w:r>
      <w:r w:rsidRPr="006F4E00">
        <w:rPr>
          <w:rFonts w:ascii="Times New Roman" w:hAnsi="Times New Roman" w:cs="Times New Roman"/>
          <w:sz w:val="24"/>
          <w:szCs w:val="24"/>
        </w:rPr>
        <w:t>The binding of repeating e</w:t>
      </w:r>
      <w:r w:rsidR="00BD1C35">
        <w:rPr>
          <w:rFonts w:ascii="Times New Roman" w:hAnsi="Times New Roman" w:cs="Times New Roman"/>
          <w:sz w:val="24"/>
          <w:szCs w:val="24"/>
        </w:rPr>
        <w:t>rror signal events helps to reveal</w:t>
      </w:r>
      <w:r w:rsidR="00950DA7">
        <w:rPr>
          <w:rFonts w:ascii="Times New Roman" w:hAnsi="Times New Roman" w:cs="Times New Roman"/>
          <w:sz w:val="24"/>
          <w:szCs w:val="24"/>
        </w:rPr>
        <w:t xml:space="preserve"> </w:t>
      </w:r>
      <w:r w:rsidRPr="006F4E00">
        <w:rPr>
          <w:rFonts w:ascii="Times New Roman" w:hAnsi="Times New Roman" w:cs="Times New Roman"/>
          <w:sz w:val="24"/>
          <w:szCs w:val="24"/>
        </w:rPr>
        <w:t>analogical errors like double eye blinking etc. The binding con</w:t>
      </w:r>
      <w:r w:rsidR="00BD1C35">
        <w:rPr>
          <w:rFonts w:ascii="Times New Roman" w:hAnsi="Times New Roman" w:cs="Times New Roman"/>
          <w:sz w:val="24"/>
          <w:szCs w:val="24"/>
        </w:rPr>
        <w:t>straint analysis emphasizes</w:t>
      </w:r>
      <w:r w:rsidRPr="006F4E00">
        <w:rPr>
          <w:rFonts w:ascii="Times New Roman" w:hAnsi="Times New Roman" w:cs="Times New Roman"/>
          <w:sz w:val="24"/>
          <w:szCs w:val="24"/>
        </w:rPr>
        <w:t xml:space="preserve"> repeating patterns in the outcome EEG signals produced by pulse or other reasons. The </w:t>
      </w:r>
      <w:r w:rsidR="00950DA7">
        <w:rPr>
          <w:rFonts w:ascii="Times New Roman" w:hAnsi="Times New Roman" w:cs="Times New Roman"/>
          <w:sz w:val="24"/>
          <w:szCs w:val="24"/>
        </w:rPr>
        <w:t xml:space="preserve">analysis of the </w:t>
      </w:r>
      <w:r w:rsidRPr="006F4E00">
        <w:rPr>
          <w:rFonts w:ascii="Times New Roman" w:hAnsi="Times New Roman" w:cs="Times New Roman"/>
          <w:sz w:val="24"/>
          <w:szCs w:val="24"/>
        </w:rPr>
        <w:t>reasons raise</w:t>
      </w:r>
      <w:r w:rsidR="00950DA7">
        <w:rPr>
          <w:rFonts w:ascii="Times New Roman" w:hAnsi="Times New Roman" w:cs="Times New Roman"/>
          <w:sz w:val="24"/>
          <w:szCs w:val="24"/>
        </w:rPr>
        <w:t>s</w:t>
      </w:r>
      <w:r w:rsidRPr="006F4E00">
        <w:rPr>
          <w:rFonts w:ascii="Times New Roman" w:hAnsi="Times New Roman" w:cs="Times New Roman"/>
          <w:sz w:val="24"/>
          <w:szCs w:val="24"/>
        </w:rPr>
        <w:t xml:space="preserve"> new questions WHY, WHAT, WHEN earlier described in this section</w:t>
      </w:r>
      <w:r w:rsidR="00950DA7">
        <w:rPr>
          <w:rFonts w:ascii="Times New Roman" w:hAnsi="Times New Roman" w:cs="Times New Roman"/>
          <w:sz w:val="24"/>
          <w:szCs w:val="24"/>
        </w:rPr>
        <w:t xml:space="preserve"> and points to the new unknown knowledge groups which should be linked to the existing knowledge base and experience</w:t>
      </w:r>
      <w:r w:rsidRPr="006F4E00">
        <w:rPr>
          <w:rFonts w:ascii="Times New Roman" w:hAnsi="Times New Roman" w:cs="Times New Roman"/>
          <w:sz w:val="24"/>
          <w:szCs w:val="24"/>
        </w:rPr>
        <w:t>.</w:t>
      </w:r>
    </w:p>
    <w:p w:rsidR="00DB0B18" w:rsidRPr="006F4E00" w:rsidRDefault="00DB0B18" w:rsidP="00303724">
      <w:pPr>
        <w:pStyle w:val="BodyText"/>
        <w:jc w:val="both"/>
        <w:rPr>
          <w:rFonts w:ascii="Times New Roman" w:hAnsi="Times New Roman" w:cs="Times New Roman"/>
          <w:sz w:val="24"/>
          <w:szCs w:val="24"/>
        </w:rPr>
      </w:pPr>
      <w:r w:rsidRPr="006F4E00">
        <w:rPr>
          <w:rFonts w:ascii="Times New Roman" w:hAnsi="Times New Roman" w:cs="Times New Roman"/>
          <w:sz w:val="24"/>
          <w:szCs w:val="24"/>
        </w:rPr>
        <w:t>The binding and pointing constraints allow us to model and process both interconnected EEG and error signals in a more universal way where the connections and larger param</w:t>
      </w:r>
      <w:r w:rsidR="00950DA7">
        <w:rPr>
          <w:rFonts w:ascii="Times New Roman" w:hAnsi="Times New Roman" w:cs="Times New Roman"/>
          <w:sz w:val="24"/>
          <w:szCs w:val="24"/>
        </w:rPr>
        <w:t xml:space="preserve">eter changes stay in the focus. For example, we may point to some knowledge or dataset as peculiar/odd that later return to analyze it. </w:t>
      </w:r>
      <w:r w:rsidRPr="006F4E00">
        <w:rPr>
          <w:rFonts w:ascii="Times New Roman" w:hAnsi="Times New Roman" w:cs="Times New Roman"/>
          <w:sz w:val="24"/>
          <w:szCs w:val="24"/>
        </w:rPr>
        <w:t>Also, binding constraints are frequently applied to defeat different features, among them: how to make linear constrain</w:t>
      </w:r>
      <w:r w:rsidR="00950DA7">
        <w:rPr>
          <w:rFonts w:ascii="Times New Roman" w:hAnsi="Times New Roman" w:cs="Times New Roman"/>
          <w:sz w:val="24"/>
          <w:szCs w:val="24"/>
        </w:rPr>
        <w:t>ts slightly nonlinear in binding or certain pointed</w:t>
      </w:r>
      <w:r w:rsidRPr="006F4E00">
        <w:rPr>
          <w:rFonts w:ascii="Times New Roman" w:hAnsi="Times New Roman" w:cs="Times New Roman"/>
          <w:sz w:val="24"/>
          <w:szCs w:val="24"/>
        </w:rPr>
        <w:t xml:space="preserve"> regions. A research on the transition of classical constraint</w:t>
      </w:r>
      <w:r w:rsidR="00950DA7">
        <w:rPr>
          <w:rFonts w:ascii="Times New Roman" w:hAnsi="Times New Roman" w:cs="Times New Roman"/>
          <w:sz w:val="24"/>
          <w:szCs w:val="24"/>
        </w:rPr>
        <w:t xml:space="preserve"> </w:t>
      </w:r>
      <w:r w:rsidRPr="006F4E00">
        <w:rPr>
          <w:rFonts w:ascii="Times New Roman" w:hAnsi="Times New Roman" w:cs="Times New Roman"/>
          <w:sz w:val="24"/>
          <w:szCs w:val="24"/>
        </w:rPr>
        <w:t>s</w:t>
      </w:r>
      <w:r w:rsidR="00950DA7">
        <w:rPr>
          <w:rFonts w:ascii="Times New Roman" w:hAnsi="Times New Roman" w:cs="Times New Roman"/>
          <w:sz w:val="24"/>
          <w:szCs w:val="24"/>
        </w:rPr>
        <w:t>ets</w:t>
      </w:r>
      <w:r w:rsidRPr="006F4E00">
        <w:rPr>
          <w:rFonts w:ascii="Times New Roman" w:hAnsi="Times New Roman" w:cs="Times New Roman"/>
          <w:sz w:val="24"/>
          <w:szCs w:val="24"/>
        </w:rPr>
        <w:t xml:space="preserve"> into a system of ontologies is in progress. The </w:t>
      </w:r>
      <w:r w:rsidR="00950DA7">
        <w:rPr>
          <w:rFonts w:ascii="Times New Roman" w:hAnsi="Times New Roman" w:cs="Times New Roman"/>
          <w:sz w:val="24"/>
          <w:szCs w:val="24"/>
        </w:rPr>
        <w:t xml:space="preserve">mutual application of </w:t>
      </w:r>
      <w:r w:rsidRPr="006F4E00">
        <w:rPr>
          <w:rFonts w:ascii="Times New Roman" w:hAnsi="Times New Roman" w:cs="Times New Roman"/>
          <w:sz w:val="24"/>
          <w:szCs w:val="24"/>
        </w:rPr>
        <w:t xml:space="preserve">binding and pointing constraints helps us to reveal different hidden interconnections between signals or parts </w:t>
      </w:r>
      <w:r w:rsidR="00950DA7">
        <w:rPr>
          <w:rFonts w:ascii="Times New Roman" w:hAnsi="Times New Roman" w:cs="Times New Roman"/>
          <w:sz w:val="24"/>
          <w:szCs w:val="24"/>
        </w:rPr>
        <w:t>of a signal. Their analysis with</w:t>
      </w:r>
      <w:r w:rsidRPr="006F4E00">
        <w:rPr>
          <w:rFonts w:ascii="Times New Roman" w:hAnsi="Times New Roman" w:cs="Times New Roman"/>
          <w:sz w:val="24"/>
          <w:szCs w:val="24"/>
        </w:rPr>
        <w:t xml:space="preserve"> all possible means leads to significant improvements.</w:t>
      </w:r>
    </w:p>
    <w:p w:rsidR="00DB0B18" w:rsidRPr="006F4E00" w:rsidRDefault="00DB0B18" w:rsidP="00C4324C">
      <w:pPr>
        <w:rPr>
          <w:rFonts w:ascii="Times New Roman" w:hAnsi="Times New Roman" w:cs="Times New Roman"/>
          <w:bCs/>
          <w:color w:val="000000" w:themeColor="text1"/>
          <w:sz w:val="24"/>
          <w:szCs w:val="24"/>
        </w:rPr>
      </w:pPr>
    </w:p>
    <w:p w:rsidR="00DD5367" w:rsidRPr="006F4E00" w:rsidRDefault="008D7FD0" w:rsidP="008144C8">
      <w:pPr>
        <w:rPr>
          <w:rFonts w:ascii="Times New Roman" w:hAnsi="Times New Roman" w:cs="Times New Roman"/>
          <w:b/>
          <w:bCs/>
          <w:color w:val="000000" w:themeColor="text1"/>
          <w:sz w:val="24"/>
          <w:szCs w:val="24"/>
        </w:rPr>
      </w:pPr>
      <w:r w:rsidRPr="006F4E00">
        <w:rPr>
          <w:rFonts w:ascii="Times New Roman" w:hAnsi="Times New Roman" w:cs="Times New Roman"/>
          <w:b/>
          <w:bCs/>
          <w:color w:val="000000" w:themeColor="text1"/>
          <w:sz w:val="24"/>
          <w:szCs w:val="24"/>
        </w:rPr>
        <w:t>7</w:t>
      </w:r>
      <w:r w:rsidR="00DD5367" w:rsidRPr="006F4E00">
        <w:rPr>
          <w:rFonts w:ascii="Times New Roman" w:hAnsi="Times New Roman" w:cs="Times New Roman"/>
          <w:b/>
          <w:bCs/>
          <w:color w:val="000000" w:themeColor="text1"/>
          <w:sz w:val="24"/>
          <w:szCs w:val="24"/>
        </w:rPr>
        <w:t>. Conclusions</w:t>
      </w:r>
    </w:p>
    <w:p w:rsidR="00DB0B18" w:rsidRPr="006F4E00" w:rsidRDefault="00DB0B18" w:rsidP="00303724">
      <w:pPr>
        <w:pStyle w:val="BodyText"/>
        <w:jc w:val="both"/>
        <w:rPr>
          <w:rFonts w:ascii="Times New Roman" w:hAnsi="Times New Roman" w:cs="Times New Roman"/>
          <w:sz w:val="24"/>
          <w:szCs w:val="24"/>
        </w:rPr>
      </w:pPr>
      <w:r w:rsidRPr="006F4E00">
        <w:rPr>
          <w:rFonts w:ascii="Times New Roman" w:hAnsi="Times New Roman" w:cs="Times New Roman"/>
          <w:sz w:val="24"/>
          <w:szCs w:val="24"/>
        </w:rPr>
        <w:t xml:space="preserve">Different types of noise and artifacts contaminate EEG signals. In this paper, wavelet transform is proposed to remove the artifact from the EEG signal. The method is using wavelet transform because effectively eliminates noise and retains the information. In this study, the compatibility of four mother wavelet basis functions from the Daubechies, Symlets, Fejer-Korovkin, and Coiflets families were selected and subjected to analysis. Using ANOVA, we determined the mother wavelet and the type of threshold which maximize the cross-correlation with the EEG signals. From the obtained results we can conclude that the choice of mother wavelet is a complex process and the denoising stage could be implemented by using artificial neural networks and deep learning methods (ANNs). </w:t>
      </w:r>
      <w:r w:rsidR="0070691C">
        <w:rPr>
          <w:rFonts w:ascii="Times New Roman" w:hAnsi="Times New Roman" w:cs="Times New Roman"/>
          <w:sz w:val="24"/>
          <w:szCs w:val="24"/>
        </w:rPr>
        <w:t>Examples are considered of new constraint</w:t>
      </w:r>
      <w:r w:rsidR="00BD46EB">
        <w:rPr>
          <w:rFonts w:ascii="Times New Roman" w:hAnsi="Times New Roman" w:cs="Times New Roman"/>
          <w:sz w:val="24"/>
          <w:szCs w:val="24"/>
        </w:rPr>
        <w:t xml:space="preserve"> application</w:t>
      </w:r>
      <w:r w:rsidR="0070691C">
        <w:rPr>
          <w:rFonts w:ascii="Times New Roman" w:hAnsi="Times New Roman" w:cs="Times New Roman"/>
          <w:sz w:val="24"/>
          <w:szCs w:val="24"/>
        </w:rPr>
        <w:t xml:space="preserve">s from </w:t>
      </w:r>
      <w:r w:rsidR="00BD46EB">
        <w:rPr>
          <w:rFonts w:ascii="Times New Roman" w:hAnsi="Times New Roman" w:cs="Times New Roman"/>
          <w:sz w:val="24"/>
          <w:szCs w:val="24"/>
        </w:rPr>
        <w:t>binding and/or pointing groups. Their usage doesn’t change the considered signal processing schemes but makes them more effective and the modeling tools mode deep and universal.</w:t>
      </w:r>
    </w:p>
    <w:p w:rsidR="00DB0B18" w:rsidRPr="006F4E00" w:rsidRDefault="00DB0B18" w:rsidP="008144C8">
      <w:pPr>
        <w:rPr>
          <w:rFonts w:ascii="Times New Roman" w:hAnsi="Times New Roman" w:cs="Times New Roman"/>
          <w:bCs/>
          <w:color w:val="000000" w:themeColor="text1"/>
          <w:sz w:val="24"/>
          <w:szCs w:val="24"/>
        </w:rPr>
      </w:pPr>
    </w:p>
    <w:p w:rsidR="00DB0B18" w:rsidRPr="006F4E00" w:rsidRDefault="00DB0B18" w:rsidP="00DB0B18">
      <w:pPr>
        <w:pStyle w:val="Heading5"/>
        <w:rPr>
          <w:rFonts w:ascii="Times New Roman" w:hAnsi="Times New Roman" w:cs="Times New Roman"/>
          <w:b/>
          <w:color w:val="000000" w:themeColor="text1"/>
          <w:sz w:val="24"/>
          <w:szCs w:val="24"/>
        </w:rPr>
      </w:pPr>
      <w:r w:rsidRPr="006F4E00">
        <w:rPr>
          <w:rFonts w:ascii="Times New Roman" w:hAnsi="Times New Roman" w:cs="Times New Roman"/>
          <w:b/>
          <w:color w:val="000000" w:themeColor="text1"/>
          <w:sz w:val="24"/>
          <w:szCs w:val="24"/>
        </w:rPr>
        <w:t>Acknowledgment</w:t>
      </w:r>
    </w:p>
    <w:p w:rsidR="00785427" w:rsidRPr="00DF1252" w:rsidRDefault="00DB0B18" w:rsidP="00785427">
      <w:pPr>
        <w:autoSpaceDE w:val="0"/>
        <w:autoSpaceDN w:val="0"/>
        <w:adjustRightInd w:val="0"/>
        <w:spacing w:after="0" w:line="240" w:lineRule="auto"/>
        <w:jc w:val="both"/>
        <w:rPr>
          <w:rFonts w:ascii="Times New Roman" w:hAnsi="Times New Roman" w:cs="Times New Roman"/>
          <w:sz w:val="24"/>
          <w:szCs w:val="24"/>
        </w:rPr>
      </w:pPr>
      <w:r w:rsidRPr="006F4E00">
        <w:rPr>
          <w:rFonts w:ascii="Times New Roman" w:hAnsi="Times New Roman" w:cs="Times New Roman"/>
          <w:sz w:val="24"/>
          <w:szCs w:val="24"/>
        </w:rPr>
        <w:t>This work is supported by the Bulgarian National Science Fund, Project title “Synthesis of a dynamic model for assessing the psychological and physical impacts of excessive use of smart technologies”, KP-06-N 32/4/07.12.2019</w:t>
      </w:r>
      <w:r w:rsidR="00A94F28">
        <w:rPr>
          <w:rFonts w:ascii="Times New Roman" w:hAnsi="Times New Roman" w:cs="Times New Roman"/>
          <w:sz w:val="24"/>
          <w:szCs w:val="24"/>
        </w:rPr>
        <w:t xml:space="preserve"> a</w:t>
      </w:r>
      <w:r w:rsidR="00785427">
        <w:rPr>
          <w:rFonts w:ascii="Times New Roman" w:hAnsi="Times New Roman" w:cs="Times New Roman"/>
          <w:sz w:val="24"/>
          <w:szCs w:val="24"/>
        </w:rPr>
        <w:t xml:space="preserve">nd </w:t>
      </w:r>
      <w:r w:rsidR="00785427" w:rsidRPr="00DF1252">
        <w:rPr>
          <w:rFonts w:ascii="Times New Roman" w:hAnsi="Times New Roman" w:cs="Times New Roman"/>
          <w:sz w:val="24"/>
          <w:szCs w:val="24"/>
        </w:rPr>
        <w:t>by Project of the ULSIT, NIP-15-2020 “Intelligent Cyber Security Applications”.</w:t>
      </w:r>
    </w:p>
    <w:p w:rsidR="00DB0B18" w:rsidRPr="006F4E00" w:rsidRDefault="00DB0B18" w:rsidP="008D7FD0">
      <w:pPr>
        <w:pStyle w:val="BodyText"/>
        <w:jc w:val="both"/>
        <w:rPr>
          <w:rFonts w:ascii="Times New Roman" w:hAnsi="Times New Roman" w:cs="Times New Roman"/>
          <w:sz w:val="24"/>
          <w:szCs w:val="24"/>
        </w:rPr>
      </w:pPr>
      <w:r w:rsidRPr="006F4E00">
        <w:rPr>
          <w:rFonts w:ascii="Times New Roman" w:hAnsi="Times New Roman" w:cs="Times New Roman"/>
          <w:sz w:val="24"/>
          <w:szCs w:val="24"/>
        </w:rPr>
        <w:t>.</w:t>
      </w:r>
    </w:p>
    <w:p w:rsidR="00DB0B18" w:rsidRPr="006F4E00" w:rsidRDefault="00DB0B18" w:rsidP="008144C8">
      <w:pPr>
        <w:rPr>
          <w:rFonts w:ascii="Times New Roman" w:hAnsi="Times New Roman" w:cs="Times New Roman"/>
          <w:bCs/>
          <w:color w:val="000000" w:themeColor="text1"/>
          <w:sz w:val="24"/>
          <w:szCs w:val="24"/>
        </w:rPr>
      </w:pPr>
    </w:p>
    <w:p w:rsidR="00CC19DD" w:rsidRPr="006F4E00" w:rsidRDefault="00CC19DD" w:rsidP="00CC19DD">
      <w:pPr>
        <w:rPr>
          <w:rFonts w:ascii="Times New Roman" w:hAnsi="Times New Roman" w:cs="Times New Roman"/>
          <w:b/>
          <w:bCs/>
          <w:color w:val="000000" w:themeColor="text1"/>
          <w:sz w:val="24"/>
          <w:szCs w:val="24"/>
        </w:rPr>
      </w:pPr>
      <w:r w:rsidRPr="006F4E00">
        <w:rPr>
          <w:rFonts w:ascii="Times New Roman" w:hAnsi="Times New Roman" w:cs="Times New Roman"/>
          <w:b/>
          <w:bCs/>
          <w:color w:val="000000" w:themeColor="text1"/>
          <w:sz w:val="24"/>
          <w:szCs w:val="24"/>
        </w:rPr>
        <w:t>Reference</w:t>
      </w:r>
      <w:r w:rsidR="00742F0D">
        <w:rPr>
          <w:rFonts w:ascii="Times New Roman" w:hAnsi="Times New Roman" w:cs="Times New Roman"/>
          <w:b/>
          <w:bCs/>
          <w:color w:val="000000" w:themeColor="text1"/>
          <w:sz w:val="24"/>
          <w:szCs w:val="24"/>
        </w:rPr>
        <w:t>s</w:t>
      </w:r>
    </w:p>
    <w:p w:rsidR="00CC19DD" w:rsidRPr="006F4E00" w:rsidRDefault="00CC19DD" w:rsidP="00CC19DD">
      <w:pPr>
        <w:pStyle w:val="references"/>
        <w:spacing w:after="0" w:line="240" w:lineRule="auto"/>
        <w:rPr>
          <w:color w:val="000000" w:themeColor="text1"/>
          <w:sz w:val="24"/>
          <w:szCs w:val="24"/>
        </w:rPr>
      </w:pPr>
      <w:r w:rsidRPr="006F4E00">
        <w:rPr>
          <w:color w:val="000000" w:themeColor="text1"/>
          <w:sz w:val="24"/>
          <w:szCs w:val="24"/>
        </w:rPr>
        <w:t>Subha,</w:t>
      </w:r>
      <w:r w:rsidR="00C0181D" w:rsidRPr="006F4E00">
        <w:rPr>
          <w:color w:val="000000" w:themeColor="text1"/>
          <w:sz w:val="24"/>
          <w:szCs w:val="24"/>
        </w:rPr>
        <w:t xml:space="preserve"> D.,</w:t>
      </w:r>
      <w:r w:rsidRPr="006F4E00">
        <w:rPr>
          <w:color w:val="000000" w:themeColor="text1"/>
          <w:sz w:val="24"/>
          <w:szCs w:val="24"/>
        </w:rPr>
        <w:t xml:space="preserve"> Joseph, </w:t>
      </w:r>
      <w:r w:rsidR="00C0181D" w:rsidRPr="006F4E00">
        <w:rPr>
          <w:color w:val="000000" w:themeColor="text1"/>
          <w:sz w:val="24"/>
          <w:szCs w:val="24"/>
        </w:rPr>
        <w:t xml:space="preserve">P., </w:t>
      </w:r>
      <w:r w:rsidRPr="006F4E00">
        <w:rPr>
          <w:color w:val="000000" w:themeColor="text1"/>
          <w:sz w:val="24"/>
          <w:szCs w:val="24"/>
        </w:rPr>
        <w:t>Acharya,</w:t>
      </w:r>
      <w:r w:rsidR="00C0181D" w:rsidRPr="006F4E00">
        <w:rPr>
          <w:color w:val="000000" w:themeColor="text1"/>
          <w:sz w:val="24"/>
          <w:szCs w:val="24"/>
        </w:rPr>
        <w:t xml:space="preserve"> R., </w:t>
      </w:r>
      <w:r w:rsidRPr="006F4E00">
        <w:rPr>
          <w:color w:val="000000" w:themeColor="text1"/>
          <w:sz w:val="24"/>
          <w:szCs w:val="24"/>
        </w:rPr>
        <w:t>Lim,</w:t>
      </w:r>
      <w:r w:rsidR="00C0181D" w:rsidRPr="006F4E00">
        <w:rPr>
          <w:color w:val="000000" w:themeColor="text1"/>
          <w:sz w:val="24"/>
          <w:szCs w:val="24"/>
        </w:rPr>
        <w:t xml:space="preserve"> C. (2010). EEG Signal Analysis: A Survey</w:t>
      </w:r>
      <w:r w:rsidRPr="006F4E00">
        <w:rPr>
          <w:color w:val="000000" w:themeColor="text1"/>
          <w:sz w:val="24"/>
          <w:szCs w:val="24"/>
        </w:rPr>
        <w:t xml:space="preserve">, Journal of Medical Systems, </w:t>
      </w:r>
      <w:r w:rsidR="00C0181D" w:rsidRPr="006F4E00">
        <w:rPr>
          <w:color w:val="000000" w:themeColor="text1"/>
          <w:sz w:val="24"/>
          <w:szCs w:val="24"/>
        </w:rPr>
        <w:t>v</w:t>
      </w:r>
      <w:r w:rsidRPr="006F4E00">
        <w:rPr>
          <w:color w:val="000000" w:themeColor="text1"/>
          <w:sz w:val="24"/>
          <w:szCs w:val="24"/>
        </w:rPr>
        <w:t>ol. 34, issue 2, pp. 195-212.</w:t>
      </w:r>
    </w:p>
    <w:p w:rsidR="00CC19DD" w:rsidRPr="006F4E00" w:rsidRDefault="00CC19DD" w:rsidP="00CC19DD">
      <w:pPr>
        <w:pStyle w:val="references"/>
        <w:autoSpaceDE w:val="0"/>
        <w:autoSpaceDN w:val="0"/>
        <w:adjustRightInd w:val="0"/>
        <w:spacing w:after="0" w:line="240" w:lineRule="auto"/>
        <w:rPr>
          <w:color w:val="000000" w:themeColor="text1"/>
          <w:sz w:val="24"/>
          <w:szCs w:val="24"/>
        </w:rPr>
      </w:pPr>
      <w:r w:rsidRPr="006F4E00">
        <w:rPr>
          <w:color w:val="000000" w:themeColor="text1"/>
          <w:sz w:val="24"/>
          <w:szCs w:val="24"/>
        </w:rPr>
        <w:lastRenderedPageBreak/>
        <w:t>Wang,</w:t>
      </w:r>
      <w:r w:rsidR="00C0181D" w:rsidRPr="006F4E00">
        <w:rPr>
          <w:color w:val="000000" w:themeColor="text1"/>
          <w:sz w:val="24"/>
          <w:szCs w:val="24"/>
        </w:rPr>
        <w:t xml:space="preserve"> S., </w:t>
      </w:r>
      <w:r w:rsidRPr="006F4E00">
        <w:rPr>
          <w:color w:val="000000" w:themeColor="text1"/>
          <w:sz w:val="24"/>
          <w:szCs w:val="24"/>
        </w:rPr>
        <w:t>Liu,</w:t>
      </w:r>
      <w:r w:rsidR="00C0181D" w:rsidRPr="006F4E00">
        <w:rPr>
          <w:color w:val="000000" w:themeColor="text1"/>
          <w:sz w:val="24"/>
          <w:szCs w:val="24"/>
        </w:rPr>
        <w:t xml:space="preserve"> X., </w:t>
      </w:r>
      <w:r w:rsidRPr="006F4E00">
        <w:rPr>
          <w:color w:val="000000" w:themeColor="text1"/>
          <w:sz w:val="24"/>
          <w:szCs w:val="24"/>
        </w:rPr>
        <w:t>Yianni,</w:t>
      </w:r>
      <w:r w:rsidR="00C0181D" w:rsidRPr="006F4E00">
        <w:rPr>
          <w:color w:val="000000" w:themeColor="text1"/>
          <w:sz w:val="24"/>
          <w:szCs w:val="24"/>
        </w:rPr>
        <w:t xml:space="preserve"> J.,</w:t>
      </w:r>
      <w:r w:rsidRPr="006F4E00">
        <w:rPr>
          <w:color w:val="000000" w:themeColor="text1"/>
          <w:sz w:val="24"/>
          <w:szCs w:val="24"/>
        </w:rPr>
        <w:t xml:space="preserve"> Aziz,</w:t>
      </w:r>
      <w:r w:rsidR="00C0181D" w:rsidRPr="006F4E00">
        <w:rPr>
          <w:color w:val="000000" w:themeColor="text1"/>
          <w:sz w:val="24"/>
          <w:szCs w:val="24"/>
        </w:rPr>
        <w:t xml:space="preserve"> T., </w:t>
      </w:r>
      <w:r w:rsidRPr="006F4E00">
        <w:rPr>
          <w:color w:val="000000" w:themeColor="text1"/>
          <w:sz w:val="24"/>
          <w:szCs w:val="24"/>
        </w:rPr>
        <w:t>Stein,</w:t>
      </w:r>
      <w:r w:rsidR="00C0181D" w:rsidRPr="006F4E00">
        <w:rPr>
          <w:color w:val="000000" w:themeColor="text1"/>
          <w:sz w:val="24"/>
          <w:szCs w:val="24"/>
        </w:rPr>
        <w:t xml:space="preserve">   J. (2004). </w:t>
      </w:r>
      <w:r w:rsidRPr="006F4E00">
        <w:rPr>
          <w:color w:val="000000" w:themeColor="text1"/>
          <w:sz w:val="24"/>
          <w:szCs w:val="24"/>
        </w:rPr>
        <w:t>Extracting burst and tonic components from surface electromyograms in dystonia using adaptive wavelet shrinkage, Journal of Neuroscience Methods, 139(2), pp. 177-184.</w:t>
      </w:r>
    </w:p>
    <w:p w:rsidR="00CC19DD" w:rsidRPr="006F4E00" w:rsidRDefault="00CC19DD" w:rsidP="00CC19DD">
      <w:pPr>
        <w:pStyle w:val="references"/>
        <w:spacing w:after="0" w:line="240" w:lineRule="auto"/>
        <w:rPr>
          <w:color w:val="000000" w:themeColor="text1"/>
          <w:sz w:val="24"/>
          <w:szCs w:val="24"/>
        </w:rPr>
      </w:pPr>
      <w:r w:rsidRPr="006F4E00">
        <w:rPr>
          <w:color w:val="000000" w:themeColor="text1"/>
          <w:sz w:val="24"/>
          <w:szCs w:val="24"/>
        </w:rPr>
        <w:t>Sakkalis,</w:t>
      </w:r>
      <w:r w:rsidR="00C0181D" w:rsidRPr="006F4E00">
        <w:rPr>
          <w:color w:val="000000" w:themeColor="text1"/>
          <w:sz w:val="24"/>
          <w:szCs w:val="24"/>
        </w:rPr>
        <w:t xml:space="preserve"> V. (2011). </w:t>
      </w:r>
      <w:r w:rsidRPr="006F4E00">
        <w:rPr>
          <w:color w:val="000000" w:themeColor="text1"/>
          <w:sz w:val="24"/>
          <w:szCs w:val="24"/>
        </w:rPr>
        <w:t>Review of advanced techniques for the estimation of brainconnectivity measured with EEG/MEG, Comput. Biol. Med., vol. 41, № 12, pp. 1110-1117.</w:t>
      </w:r>
    </w:p>
    <w:p w:rsidR="00CC19DD" w:rsidRPr="006F4E00" w:rsidRDefault="00CC19DD" w:rsidP="00CC19DD">
      <w:pPr>
        <w:pStyle w:val="references"/>
        <w:spacing w:after="0" w:line="240" w:lineRule="auto"/>
        <w:rPr>
          <w:color w:val="000000" w:themeColor="text1"/>
          <w:sz w:val="24"/>
          <w:szCs w:val="24"/>
        </w:rPr>
      </w:pPr>
      <w:r w:rsidRPr="006F4E00">
        <w:rPr>
          <w:color w:val="000000" w:themeColor="text1"/>
          <w:sz w:val="24"/>
          <w:szCs w:val="24"/>
        </w:rPr>
        <w:t>Kumar,</w:t>
      </w:r>
      <w:r w:rsidR="00C0181D" w:rsidRPr="006F4E00">
        <w:rPr>
          <w:color w:val="000000" w:themeColor="text1"/>
          <w:sz w:val="24"/>
          <w:szCs w:val="24"/>
        </w:rPr>
        <w:t xml:space="preserve"> P.,</w:t>
      </w:r>
      <w:r w:rsidRPr="006F4E00">
        <w:rPr>
          <w:color w:val="000000" w:themeColor="text1"/>
          <w:sz w:val="24"/>
          <w:szCs w:val="24"/>
        </w:rPr>
        <w:t xml:space="preserve"> Arumuganathan,</w:t>
      </w:r>
      <w:r w:rsidR="00C0181D" w:rsidRPr="006F4E00">
        <w:rPr>
          <w:color w:val="000000" w:themeColor="text1"/>
          <w:sz w:val="24"/>
          <w:szCs w:val="24"/>
        </w:rPr>
        <w:t xml:space="preserve"> R., </w:t>
      </w:r>
      <w:r w:rsidRPr="006F4E00">
        <w:rPr>
          <w:color w:val="000000" w:themeColor="text1"/>
          <w:sz w:val="24"/>
          <w:szCs w:val="24"/>
        </w:rPr>
        <w:t>Sivakumar,</w:t>
      </w:r>
      <w:r w:rsidR="00C0181D" w:rsidRPr="006F4E00">
        <w:rPr>
          <w:color w:val="000000" w:themeColor="text1"/>
          <w:sz w:val="24"/>
          <w:szCs w:val="24"/>
        </w:rPr>
        <w:t xml:space="preserve"> K., </w:t>
      </w:r>
      <w:r w:rsidRPr="006F4E00">
        <w:rPr>
          <w:color w:val="000000" w:themeColor="text1"/>
          <w:sz w:val="24"/>
          <w:szCs w:val="24"/>
        </w:rPr>
        <w:t>Vimal,</w:t>
      </w:r>
      <w:r w:rsidR="00C0181D" w:rsidRPr="006F4E00">
        <w:rPr>
          <w:color w:val="000000" w:themeColor="text1"/>
          <w:sz w:val="24"/>
          <w:szCs w:val="24"/>
        </w:rPr>
        <w:t xml:space="preserve"> C. (2009). </w:t>
      </w:r>
      <w:r w:rsidRPr="006F4E00">
        <w:rPr>
          <w:color w:val="000000" w:themeColor="text1"/>
          <w:sz w:val="24"/>
          <w:szCs w:val="24"/>
        </w:rPr>
        <w:t>An adaptive method to remove ocular artifact from EEG signal using wavelet transform, Journal of Applied Sciences Research, vol. 5, № 7, pp. 741-745.</w:t>
      </w:r>
    </w:p>
    <w:p w:rsidR="00CC19DD" w:rsidRPr="006F4E00" w:rsidRDefault="00CC19DD" w:rsidP="00CC19DD">
      <w:pPr>
        <w:pStyle w:val="references"/>
        <w:spacing w:after="0" w:line="240" w:lineRule="auto"/>
        <w:rPr>
          <w:color w:val="000000" w:themeColor="text1"/>
          <w:sz w:val="24"/>
          <w:szCs w:val="24"/>
        </w:rPr>
      </w:pPr>
      <w:r w:rsidRPr="006F4E00">
        <w:rPr>
          <w:color w:val="000000" w:themeColor="text1"/>
          <w:sz w:val="24"/>
          <w:szCs w:val="24"/>
        </w:rPr>
        <w:t>Singh,</w:t>
      </w:r>
      <w:r w:rsidR="00C0181D" w:rsidRPr="006F4E00">
        <w:rPr>
          <w:color w:val="000000" w:themeColor="text1"/>
          <w:sz w:val="24"/>
          <w:szCs w:val="24"/>
        </w:rPr>
        <w:t xml:space="preserve"> V., </w:t>
      </w:r>
      <w:r w:rsidRPr="006F4E00">
        <w:rPr>
          <w:color w:val="000000" w:themeColor="text1"/>
          <w:sz w:val="24"/>
          <w:szCs w:val="24"/>
        </w:rPr>
        <w:t xml:space="preserve"> Sharma,</w:t>
      </w:r>
      <w:r w:rsidR="00C0181D" w:rsidRPr="006F4E00">
        <w:rPr>
          <w:color w:val="000000" w:themeColor="text1"/>
          <w:sz w:val="24"/>
          <w:szCs w:val="24"/>
        </w:rPr>
        <w:t xml:space="preserve"> R. (2015). </w:t>
      </w:r>
      <w:r w:rsidRPr="006F4E00">
        <w:rPr>
          <w:color w:val="000000" w:themeColor="text1"/>
          <w:sz w:val="24"/>
          <w:szCs w:val="24"/>
        </w:rPr>
        <w:t xml:space="preserve">Wavelet Based Method for Denoising of Electroencephalogram, International Journal of Advanced Research in Computer Science and Software Engineering, </w:t>
      </w:r>
      <w:r w:rsidR="00C0181D" w:rsidRPr="006F4E00">
        <w:rPr>
          <w:color w:val="000000" w:themeColor="text1"/>
          <w:sz w:val="24"/>
          <w:szCs w:val="24"/>
        </w:rPr>
        <w:t>vol. 5, issue 4, pp. 1113-1117.</w:t>
      </w:r>
    </w:p>
    <w:p w:rsidR="00CC19DD" w:rsidRPr="006F4E00" w:rsidRDefault="00CC19DD" w:rsidP="00562E87">
      <w:pPr>
        <w:pStyle w:val="references"/>
        <w:spacing w:after="0" w:line="240" w:lineRule="auto"/>
        <w:ind w:left="357" w:hanging="357"/>
        <w:rPr>
          <w:color w:val="000000" w:themeColor="text1"/>
          <w:sz w:val="24"/>
          <w:szCs w:val="24"/>
        </w:rPr>
      </w:pPr>
      <w:r w:rsidRPr="006F4E00">
        <w:rPr>
          <w:color w:val="000000" w:themeColor="text1"/>
          <w:sz w:val="24"/>
          <w:szCs w:val="24"/>
        </w:rPr>
        <w:t>Lanlan,</w:t>
      </w:r>
      <w:r w:rsidR="00291C48" w:rsidRPr="006F4E00">
        <w:rPr>
          <w:color w:val="000000" w:themeColor="text1"/>
          <w:sz w:val="24"/>
          <w:szCs w:val="24"/>
        </w:rPr>
        <w:t xml:space="preserve"> Y. (2009). </w:t>
      </w:r>
      <w:r w:rsidRPr="006F4E00">
        <w:rPr>
          <w:color w:val="000000" w:themeColor="text1"/>
          <w:sz w:val="24"/>
          <w:szCs w:val="24"/>
        </w:rPr>
        <w:t xml:space="preserve">EEG De-Noising Based on Wavelet Transformation, </w:t>
      </w:r>
      <w:r w:rsidR="00291C48" w:rsidRPr="006F4E00">
        <w:rPr>
          <w:color w:val="000000" w:themeColor="text1"/>
          <w:sz w:val="24"/>
          <w:szCs w:val="24"/>
        </w:rPr>
        <w:t xml:space="preserve">3rd International Conference on </w:t>
      </w:r>
      <w:r w:rsidRPr="006F4E00">
        <w:rPr>
          <w:color w:val="000000" w:themeColor="text1"/>
          <w:sz w:val="24"/>
          <w:szCs w:val="24"/>
        </w:rPr>
        <w:t>Bioinformat</w:t>
      </w:r>
      <w:r w:rsidR="00291C48" w:rsidRPr="006F4E00">
        <w:rPr>
          <w:color w:val="000000" w:themeColor="text1"/>
          <w:sz w:val="24"/>
          <w:szCs w:val="24"/>
        </w:rPr>
        <w:t>ics and Biomedical Engineering, Beijing, China,  pp. 1-4, doi: 10.1109/ICBBE.2009.5162680.</w:t>
      </w:r>
    </w:p>
    <w:p w:rsidR="00CC19DD" w:rsidRPr="006F4E00" w:rsidRDefault="00CC19DD" w:rsidP="00562E87">
      <w:pPr>
        <w:pStyle w:val="references"/>
        <w:spacing w:after="0" w:line="240" w:lineRule="auto"/>
        <w:ind w:left="357" w:hanging="357"/>
        <w:rPr>
          <w:color w:val="000000" w:themeColor="text1"/>
          <w:sz w:val="24"/>
          <w:szCs w:val="24"/>
        </w:rPr>
      </w:pPr>
      <w:r w:rsidRPr="006F4E00">
        <w:rPr>
          <w:color w:val="000000" w:themeColor="text1"/>
          <w:sz w:val="24"/>
          <w:szCs w:val="24"/>
        </w:rPr>
        <w:t xml:space="preserve">Araghi, </w:t>
      </w:r>
      <w:r w:rsidR="00291C48" w:rsidRPr="006F4E00">
        <w:rPr>
          <w:color w:val="000000" w:themeColor="text1"/>
          <w:sz w:val="24"/>
          <w:szCs w:val="24"/>
        </w:rPr>
        <w:t xml:space="preserve">L. (2010). </w:t>
      </w:r>
      <w:r w:rsidRPr="006F4E00">
        <w:rPr>
          <w:color w:val="000000" w:themeColor="text1"/>
          <w:sz w:val="24"/>
          <w:szCs w:val="24"/>
        </w:rPr>
        <w:t xml:space="preserve">A New Method for Artifact Reoving in EEG Signals, </w:t>
      </w:r>
      <w:r w:rsidR="00562E87" w:rsidRPr="006F4E00">
        <w:rPr>
          <w:color w:val="000000" w:themeColor="text1"/>
          <w:sz w:val="24"/>
          <w:szCs w:val="24"/>
        </w:rPr>
        <w:t>International Multi</w:t>
      </w:r>
      <w:r w:rsidRPr="006F4E00">
        <w:rPr>
          <w:color w:val="000000" w:themeColor="text1"/>
          <w:sz w:val="24"/>
          <w:szCs w:val="24"/>
        </w:rPr>
        <w:t>Conference of Engineers and Co</w:t>
      </w:r>
      <w:r w:rsidR="00291C48" w:rsidRPr="006F4E00">
        <w:rPr>
          <w:color w:val="000000" w:themeColor="text1"/>
          <w:sz w:val="24"/>
          <w:szCs w:val="24"/>
        </w:rPr>
        <w:t>mputer Scientists, vol. 1</w:t>
      </w:r>
      <w:r w:rsidR="00562E87" w:rsidRPr="006F4E00">
        <w:rPr>
          <w:color w:val="000000" w:themeColor="text1"/>
          <w:sz w:val="24"/>
          <w:szCs w:val="24"/>
        </w:rPr>
        <w:t>, Hong Kong, pp420-423.</w:t>
      </w:r>
    </w:p>
    <w:p w:rsidR="00CC19DD" w:rsidRPr="006F4E00" w:rsidRDefault="00CC19DD" w:rsidP="00562E87">
      <w:pPr>
        <w:pStyle w:val="references"/>
        <w:spacing w:after="0" w:line="240" w:lineRule="auto"/>
        <w:ind w:left="357" w:hanging="357"/>
        <w:rPr>
          <w:color w:val="000000" w:themeColor="text1"/>
          <w:sz w:val="24"/>
          <w:szCs w:val="24"/>
        </w:rPr>
      </w:pPr>
      <w:r w:rsidRPr="006F4E00">
        <w:rPr>
          <w:color w:val="000000" w:themeColor="text1"/>
          <w:sz w:val="24"/>
          <w:szCs w:val="24"/>
        </w:rPr>
        <w:t xml:space="preserve">Palendeng, </w:t>
      </w:r>
      <w:r w:rsidR="00562E87" w:rsidRPr="006F4E00">
        <w:rPr>
          <w:color w:val="000000" w:themeColor="text1"/>
          <w:sz w:val="24"/>
          <w:szCs w:val="24"/>
        </w:rPr>
        <w:t xml:space="preserve">M., </w:t>
      </w:r>
      <w:r w:rsidRPr="006F4E00">
        <w:rPr>
          <w:color w:val="000000" w:themeColor="text1"/>
          <w:sz w:val="24"/>
          <w:szCs w:val="24"/>
        </w:rPr>
        <w:t xml:space="preserve">Wen, </w:t>
      </w:r>
      <w:r w:rsidR="00562E87" w:rsidRPr="006F4E00">
        <w:rPr>
          <w:color w:val="000000" w:themeColor="text1"/>
          <w:sz w:val="24"/>
          <w:szCs w:val="24"/>
        </w:rPr>
        <w:t xml:space="preserve">P., </w:t>
      </w:r>
      <w:r w:rsidRPr="006F4E00">
        <w:rPr>
          <w:color w:val="000000" w:themeColor="text1"/>
          <w:sz w:val="24"/>
          <w:szCs w:val="24"/>
        </w:rPr>
        <w:t>Goh,</w:t>
      </w:r>
      <w:r w:rsidR="00562E87" w:rsidRPr="006F4E00">
        <w:rPr>
          <w:color w:val="000000" w:themeColor="text1"/>
          <w:sz w:val="24"/>
          <w:szCs w:val="24"/>
        </w:rPr>
        <w:t xml:space="preserve"> S., (2010).</w:t>
      </w:r>
      <w:r w:rsidRPr="006F4E00">
        <w:rPr>
          <w:color w:val="000000" w:themeColor="text1"/>
          <w:sz w:val="24"/>
          <w:szCs w:val="24"/>
        </w:rPr>
        <w:t xml:space="preserve"> </w:t>
      </w:r>
      <w:r w:rsidR="008B16AF" w:rsidRPr="006F4E00">
        <w:rPr>
          <w:color w:val="000000" w:themeColor="text1"/>
          <w:sz w:val="24"/>
          <w:szCs w:val="24"/>
        </w:rPr>
        <w:t xml:space="preserve">Investigation of Bispectral Index (BIS) Filtering and Improvement Using Wavelet Transform Adaptive Filter, </w:t>
      </w:r>
      <w:r w:rsidRPr="006F4E00">
        <w:rPr>
          <w:color w:val="000000" w:themeColor="text1"/>
          <w:sz w:val="24"/>
          <w:szCs w:val="24"/>
        </w:rPr>
        <w:t xml:space="preserve">IEEE International Conference on Nano/Molecular Medicine and Engineering 2010, </w:t>
      </w:r>
      <w:r w:rsidR="008B16AF" w:rsidRPr="006F4E00">
        <w:rPr>
          <w:color w:val="000000" w:themeColor="text1"/>
          <w:sz w:val="24"/>
          <w:szCs w:val="24"/>
        </w:rPr>
        <w:t>Hung Hom, China, pp. 11-15.</w:t>
      </w:r>
    </w:p>
    <w:p w:rsidR="00CC19DD" w:rsidRDefault="00CC19DD" w:rsidP="00CC19DD">
      <w:pPr>
        <w:pStyle w:val="references"/>
        <w:spacing w:after="0" w:line="240" w:lineRule="auto"/>
        <w:rPr>
          <w:color w:val="000000" w:themeColor="text1"/>
          <w:sz w:val="24"/>
          <w:szCs w:val="24"/>
        </w:rPr>
      </w:pPr>
      <w:r w:rsidRPr="006F4E00">
        <w:rPr>
          <w:sz w:val="24"/>
          <w:szCs w:val="24"/>
        </w:rPr>
        <w:t>Makridis,</w:t>
      </w:r>
      <w:r w:rsidR="00B30562" w:rsidRPr="006F4E00">
        <w:rPr>
          <w:sz w:val="24"/>
          <w:szCs w:val="24"/>
        </w:rPr>
        <w:t xml:space="preserve"> M., </w:t>
      </w:r>
      <w:r w:rsidRPr="006F4E00">
        <w:rPr>
          <w:sz w:val="24"/>
          <w:szCs w:val="24"/>
        </w:rPr>
        <w:t>Papamarkos</w:t>
      </w:r>
      <w:r w:rsidR="00B30562" w:rsidRPr="006F4E00">
        <w:rPr>
          <w:sz w:val="24"/>
          <w:szCs w:val="24"/>
        </w:rPr>
        <w:t xml:space="preserve">   N. (2009).</w:t>
      </w:r>
      <w:r w:rsidRPr="006F4E00">
        <w:rPr>
          <w:sz w:val="24"/>
          <w:szCs w:val="24"/>
        </w:rPr>
        <w:t xml:space="preserve"> A Ne</w:t>
      </w:r>
      <w:r w:rsidR="00B30562" w:rsidRPr="006F4E00">
        <w:rPr>
          <w:sz w:val="24"/>
          <w:szCs w:val="24"/>
        </w:rPr>
        <w:t>w Technique for Solvi</w:t>
      </w:r>
      <w:r w:rsidR="00B30562" w:rsidRPr="006F4E00">
        <w:rPr>
          <w:color w:val="000000" w:themeColor="text1"/>
          <w:sz w:val="24"/>
          <w:szCs w:val="24"/>
        </w:rPr>
        <w:t>ng Puzzles</w:t>
      </w:r>
      <w:r w:rsidRPr="006F4E00">
        <w:rPr>
          <w:color w:val="000000" w:themeColor="text1"/>
          <w:sz w:val="24"/>
          <w:szCs w:val="24"/>
        </w:rPr>
        <w:t>. In IEEE transactions on systems, man, and cybernetics. Part B, Cybernetics: A publication of the IEEE Systems, Man, and C</w:t>
      </w:r>
      <w:r w:rsidR="00B30562" w:rsidRPr="006F4E00">
        <w:rPr>
          <w:color w:val="000000" w:themeColor="text1"/>
          <w:sz w:val="24"/>
          <w:szCs w:val="24"/>
        </w:rPr>
        <w:t>ybernetics Society</w:t>
      </w:r>
      <w:r w:rsidRPr="006F4E00">
        <w:rPr>
          <w:color w:val="000000" w:themeColor="text1"/>
          <w:sz w:val="24"/>
          <w:szCs w:val="24"/>
        </w:rPr>
        <w:t>, pp. 1-10.</w:t>
      </w:r>
    </w:p>
    <w:p w:rsidR="00A62329" w:rsidRPr="006F4E00" w:rsidRDefault="00A62329" w:rsidP="00A62329">
      <w:pPr>
        <w:pStyle w:val="references"/>
        <w:spacing w:after="0" w:line="240" w:lineRule="auto"/>
        <w:rPr>
          <w:color w:val="000000" w:themeColor="text1"/>
          <w:sz w:val="24"/>
          <w:szCs w:val="24"/>
        </w:rPr>
      </w:pPr>
      <w:r>
        <w:rPr>
          <w:color w:val="000000" w:themeColor="text1"/>
          <w:sz w:val="24"/>
          <w:szCs w:val="24"/>
        </w:rPr>
        <w:t xml:space="preserve">Kochan, O. et. al.  (2015). </w:t>
      </w:r>
      <w:r w:rsidRPr="005204B7">
        <w:rPr>
          <w:sz w:val="24"/>
          <w:szCs w:val="24"/>
        </w:rPr>
        <w:t>Methods of Reducing the Effect of the Acquired Thermoelectric Inhomogeneity of Thermocouples o</w:t>
      </w:r>
      <w:r>
        <w:rPr>
          <w:sz w:val="24"/>
          <w:szCs w:val="24"/>
        </w:rPr>
        <w:t xml:space="preserve">n Temperature Measurement Error. In: J. </w:t>
      </w:r>
      <w:r w:rsidRPr="005204B7">
        <w:rPr>
          <w:sz w:val="24"/>
          <w:szCs w:val="24"/>
        </w:rPr>
        <w:t>Measurement Tec</w:t>
      </w:r>
      <w:r>
        <w:rPr>
          <w:sz w:val="24"/>
          <w:szCs w:val="24"/>
        </w:rPr>
        <w:t>hniques</w:t>
      </w:r>
      <w:r w:rsidRPr="005204B7">
        <w:rPr>
          <w:sz w:val="24"/>
          <w:szCs w:val="24"/>
        </w:rPr>
        <w:t xml:space="preserve"> </w:t>
      </w:r>
      <w:r>
        <w:rPr>
          <w:sz w:val="24"/>
          <w:szCs w:val="24"/>
        </w:rPr>
        <w:t>58: 327-331, June 01, 2015</w:t>
      </w:r>
    </w:p>
    <w:p w:rsidR="00A62329" w:rsidRPr="006F4E00" w:rsidRDefault="00A62329" w:rsidP="00A62329">
      <w:pPr>
        <w:pStyle w:val="references"/>
        <w:spacing w:after="0" w:line="240" w:lineRule="auto"/>
        <w:rPr>
          <w:color w:val="000000" w:themeColor="text1"/>
          <w:sz w:val="24"/>
          <w:szCs w:val="24"/>
        </w:rPr>
      </w:pPr>
      <w:r w:rsidRPr="006F4E00">
        <w:rPr>
          <w:color w:val="000000" w:themeColor="text1"/>
          <w:sz w:val="24"/>
          <w:szCs w:val="24"/>
        </w:rPr>
        <w:t>Levitin, A. (2017). Algorithmic Puzzles: History, Taxonomies, and Applications in Human Problem Solving, J. of Problem Solving, vol. 10, pp. 1-15.</w:t>
      </w:r>
    </w:p>
    <w:p w:rsidR="00A62329" w:rsidRPr="006F4E00" w:rsidRDefault="00A62329" w:rsidP="00A62329">
      <w:pPr>
        <w:pStyle w:val="references"/>
        <w:spacing w:after="0" w:line="240" w:lineRule="auto"/>
        <w:rPr>
          <w:color w:val="000000" w:themeColor="text1"/>
          <w:sz w:val="24"/>
          <w:szCs w:val="24"/>
        </w:rPr>
      </w:pPr>
      <w:r w:rsidRPr="006F4E00">
        <w:rPr>
          <w:color w:val="000000" w:themeColor="text1"/>
          <w:sz w:val="24"/>
          <w:szCs w:val="24"/>
        </w:rPr>
        <w:t>Alajlan, N. (2009). Solving Square Jigsaw Puzzles Using Dynamic Programming and the Hungarian Procedure”, American Journal of Applied Sciences, vol. 6 (11), pp. 1941-1947.</w:t>
      </w:r>
    </w:p>
    <w:p w:rsidR="00A62329" w:rsidRDefault="00A62329" w:rsidP="00A62329">
      <w:pPr>
        <w:pStyle w:val="references"/>
        <w:spacing w:after="0" w:line="240" w:lineRule="auto"/>
        <w:rPr>
          <w:color w:val="000000" w:themeColor="text1"/>
          <w:sz w:val="24"/>
          <w:szCs w:val="24"/>
        </w:rPr>
      </w:pPr>
      <w:r>
        <w:rPr>
          <w:color w:val="000000" w:themeColor="text1"/>
          <w:sz w:val="24"/>
          <w:szCs w:val="24"/>
        </w:rPr>
        <w:t xml:space="preserve">Jotsov, V. and Sgurev, V. (2008) </w:t>
      </w:r>
      <w:r w:rsidRPr="007B1CC4">
        <w:rPr>
          <w:sz w:val="24"/>
          <w:szCs w:val="24"/>
        </w:rPr>
        <w:t xml:space="preserve">Applications in Intelligent Systems of Knowledge Discovery Methods Based </w:t>
      </w:r>
      <w:r>
        <w:rPr>
          <w:sz w:val="24"/>
          <w:szCs w:val="24"/>
        </w:rPr>
        <w:t xml:space="preserve">on Human-Machine Interaction. </w:t>
      </w:r>
      <w:r w:rsidRPr="007B1CC4">
        <w:rPr>
          <w:sz w:val="24"/>
          <w:szCs w:val="24"/>
        </w:rPr>
        <w:t>International Journal of Intelligent Systems (IJIS). - NJ: Wiley Press (USA), Vol 23, no. 5, May 2008, p. 588-606</w:t>
      </w:r>
      <w:r>
        <w:rPr>
          <w:sz w:val="24"/>
          <w:szCs w:val="24"/>
        </w:rPr>
        <w:t>.</w:t>
      </w:r>
    </w:p>
    <w:p w:rsidR="00A62329" w:rsidRDefault="00A62329" w:rsidP="00A62329">
      <w:pPr>
        <w:pStyle w:val="references"/>
        <w:spacing w:after="0" w:line="240" w:lineRule="auto"/>
        <w:rPr>
          <w:color w:val="000000" w:themeColor="text1"/>
          <w:sz w:val="24"/>
          <w:szCs w:val="24"/>
        </w:rPr>
      </w:pPr>
      <w:r>
        <w:rPr>
          <w:color w:val="000000" w:themeColor="text1"/>
          <w:sz w:val="24"/>
          <w:szCs w:val="24"/>
        </w:rPr>
        <w:t xml:space="preserve">Jotsov, V. (2011). </w:t>
      </w:r>
      <w:r w:rsidRPr="009C662F">
        <w:rPr>
          <w:sz w:val="24"/>
          <w:szCs w:val="24"/>
        </w:rPr>
        <w:t>Machine Self-Learning Applications in Security Systems</w:t>
      </w:r>
      <w:r w:rsidRPr="009C662F">
        <w:rPr>
          <w:sz w:val="24"/>
          <w:szCs w:val="24"/>
          <w:lang w:val="bg-BG"/>
        </w:rPr>
        <w:t xml:space="preserve">//Proc. </w:t>
      </w:r>
      <w:r w:rsidRPr="009C662F">
        <w:rPr>
          <w:sz w:val="24"/>
          <w:szCs w:val="24"/>
        </w:rPr>
        <w:t>6</w:t>
      </w:r>
      <w:r w:rsidRPr="009C662F">
        <w:rPr>
          <w:sz w:val="24"/>
          <w:szCs w:val="24"/>
          <w:lang w:val="bg-BG"/>
        </w:rPr>
        <w:t xml:space="preserve">th IEEE International Conference on Intelligent </w:t>
      </w:r>
      <w:r w:rsidRPr="009C662F">
        <w:rPr>
          <w:sz w:val="24"/>
          <w:szCs w:val="24"/>
        </w:rPr>
        <w:t xml:space="preserve">Data Acquisition and Advanced Computing </w:t>
      </w:r>
      <w:r w:rsidRPr="009C662F">
        <w:rPr>
          <w:sz w:val="24"/>
          <w:szCs w:val="24"/>
          <w:lang w:val="bg-BG"/>
        </w:rPr>
        <w:t>Systems,</w:t>
      </w:r>
      <w:r w:rsidRPr="009C662F">
        <w:rPr>
          <w:sz w:val="24"/>
          <w:szCs w:val="24"/>
        </w:rPr>
        <w:t xml:space="preserve"> Prague, Czech Republic, September 15-17, 2011, p. 727-732</w:t>
      </w:r>
      <w:r>
        <w:rPr>
          <w:sz w:val="24"/>
          <w:szCs w:val="24"/>
        </w:rPr>
        <w:t>.</w:t>
      </w:r>
    </w:p>
    <w:p w:rsidR="00A62329" w:rsidRDefault="00A62329" w:rsidP="00A62329">
      <w:pPr>
        <w:pStyle w:val="references"/>
        <w:spacing w:after="0" w:line="240" w:lineRule="auto"/>
        <w:rPr>
          <w:color w:val="000000" w:themeColor="text1"/>
          <w:sz w:val="24"/>
          <w:szCs w:val="24"/>
        </w:rPr>
      </w:pPr>
      <w:r w:rsidRPr="00486F2E">
        <w:rPr>
          <w:sz w:val="24"/>
          <w:szCs w:val="24"/>
          <w:lang w:val="bg-BG"/>
        </w:rPr>
        <w:t>Afanasyev</w:t>
      </w:r>
      <w:r>
        <w:rPr>
          <w:sz w:val="24"/>
          <w:szCs w:val="24"/>
        </w:rPr>
        <w:t xml:space="preserve"> I., et al. </w:t>
      </w:r>
      <w:r>
        <w:rPr>
          <w:color w:val="000000" w:themeColor="text1"/>
          <w:sz w:val="24"/>
          <w:szCs w:val="24"/>
        </w:rPr>
        <w:t xml:space="preserve">(2019). </w:t>
      </w:r>
      <w:r w:rsidRPr="00486F2E">
        <w:rPr>
          <w:sz w:val="24"/>
          <w:szCs w:val="24"/>
          <w:lang w:val="bg-BG"/>
        </w:rPr>
        <w:t>Blockchain Solutions for Multi-Agent Robotic Systems: Related Work and Open Questions</w:t>
      </w:r>
      <w:r>
        <w:rPr>
          <w:sz w:val="24"/>
          <w:szCs w:val="24"/>
        </w:rPr>
        <w:t xml:space="preserve"> In: </w:t>
      </w:r>
      <w:r w:rsidRPr="00475DD5">
        <w:rPr>
          <w:sz w:val="24"/>
          <w:szCs w:val="24"/>
        </w:rPr>
        <w:t>Balandin</w:t>
      </w:r>
      <w:r>
        <w:rPr>
          <w:sz w:val="24"/>
          <w:szCs w:val="24"/>
        </w:rPr>
        <w:t xml:space="preserve"> S., </w:t>
      </w:r>
      <w:r w:rsidRPr="00475DD5">
        <w:rPr>
          <w:sz w:val="24"/>
          <w:szCs w:val="24"/>
        </w:rPr>
        <w:t>Deart</w:t>
      </w:r>
      <w:r>
        <w:rPr>
          <w:sz w:val="24"/>
          <w:szCs w:val="24"/>
        </w:rPr>
        <w:t xml:space="preserve"> V., </w:t>
      </w:r>
      <w:r w:rsidRPr="00475DD5">
        <w:rPr>
          <w:sz w:val="24"/>
          <w:szCs w:val="24"/>
        </w:rPr>
        <w:t>Tyutina</w:t>
      </w:r>
      <w:r>
        <w:rPr>
          <w:sz w:val="24"/>
          <w:szCs w:val="24"/>
        </w:rPr>
        <w:t xml:space="preserve"> T. (Eds.), </w:t>
      </w:r>
      <w:r w:rsidRPr="00486F2E">
        <w:rPr>
          <w:sz w:val="24"/>
          <w:szCs w:val="24"/>
        </w:rPr>
        <w:t>Proceeding</w:t>
      </w:r>
      <w:r>
        <w:rPr>
          <w:sz w:val="24"/>
          <w:szCs w:val="24"/>
        </w:rPr>
        <w:t xml:space="preserve">s </w:t>
      </w:r>
      <w:r w:rsidRPr="00486F2E">
        <w:rPr>
          <w:sz w:val="24"/>
          <w:szCs w:val="24"/>
        </w:rPr>
        <w:t>FRUCT'24 Proceedings of the 24th Conference of Ope</w:t>
      </w:r>
      <w:r>
        <w:rPr>
          <w:sz w:val="24"/>
          <w:szCs w:val="24"/>
        </w:rPr>
        <w:t xml:space="preserve">n Innovations Association FRUCT, </w:t>
      </w:r>
      <w:r w:rsidRPr="00486F2E">
        <w:rPr>
          <w:sz w:val="24"/>
          <w:szCs w:val="24"/>
        </w:rPr>
        <w:t>Article No. 76</w:t>
      </w:r>
      <w:r>
        <w:rPr>
          <w:sz w:val="24"/>
          <w:szCs w:val="24"/>
        </w:rPr>
        <w:t>.</w:t>
      </w:r>
    </w:p>
    <w:p w:rsidR="00A62329" w:rsidRPr="00A62329" w:rsidRDefault="00A62329" w:rsidP="00A62329">
      <w:pPr>
        <w:pStyle w:val="references"/>
        <w:spacing w:after="0" w:line="240" w:lineRule="auto"/>
        <w:rPr>
          <w:color w:val="000000" w:themeColor="text1"/>
          <w:sz w:val="24"/>
          <w:szCs w:val="24"/>
        </w:rPr>
      </w:pPr>
      <w:r>
        <w:rPr>
          <w:color w:val="000000" w:themeColor="text1"/>
          <w:sz w:val="24"/>
          <w:szCs w:val="24"/>
        </w:rPr>
        <w:t>Jotsov, V. (2002). Evolutionary Parallels, Proc. 1</w:t>
      </w:r>
      <w:r w:rsidRPr="0059516A">
        <w:rPr>
          <w:color w:val="000000" w:themeColor="text1"/>
          <w:sz w:val="24"/>
          <w:szCs w:val="24"/>
          <w:vertAlign w:val="superscript"/>
        </w:rPr>
        <w:t>st</w:t>
      </w:r>
      <w:r>
        <w:rPr>
          <w:color w:val="000000" w:themeColor="text1"/>
          <w:sz w:val="24"/>
          <w:szCs w:val="24"/>
        </w:rPr>
        <w:t xml:space="preserve"> International Symp. On Intelligent Systems, Varna, </w:t>
      </w:r>
      <w:r w:rsidRPr="00A62329">
        <w:rPr>
          <w:color w:val="000000" w:themeColor="text1"/>
          <w:sz w:val="24"/>
          <w:szCs w:val="24"/>
        </w:rPr>
        <w:t xml:space="preserve">Bulgaria, 10-12.09.2002, </w:t>
      </w:r>
      <w:r w:rsidRPr="00A62329">
        <w:rPr>
          <w:rStyle w:val="Strong"/>
          <w:color w:val="333333"/>
          <w:sz w:val="23"/>
          <w:szCs w:val="23"/>
          <w:shd w:val="clear" w:color="auto" w:fill="FFFFFF"/>
        </w:rPr>
        <w:t>ISBN:</w:t>
      </w:r>
      <w:r w:rsidRPr="00A62329">
        <w:rPr>
          <w:rStyle w:val="isbn-value"/>
          <w:color w:val="333333"/>
          <w:sz w:val="23"/>
          <w:szCs w:val="23"/>
          <w:shd w:val="clear" w:color="auto" w:fill="FFFFFF"/>
        </w:rPr>
        <w:t>0-7803-7134-8.</w:t>
      </w:r>
    </w:p>
    <w:p w:rsidR="00CC19DD" w:rsidRPr="006F4E00" w:rsidRDefault="00CC19DD" w:rsidP="00CC19DD">
      <w:pPr>
        <w:pStyle w:val="references"/>
        <w:spacing w:after="0" w:line="240" w:lineRule="auto"/>
        <w:rPr>
          <w:color w:val="000000" w:themeColor="text1"/>
          <w:sz w:val="24"/>
          <w:szCs w:val="24"/>
        </w:rPr>
      </w:pPr>
      <w:r w:rsidRPr="006F4E00">
        <w:rPr>
          <w:color w:val="000000" w:themeColor="text1"/>
          <w:sz w:val="24"/>
          <w:szCs w:val="24"/>
        </w:rPr>
        <w:t xml:space="preserve">Jotsov, </w:t>
      </w:r>
      <w:r w:rsidR="00B30562" w:rsidRPr="006F4E00">
        <w:rPr>
          <w:color w:val="000000" w:themeColor="text1"/>
          <w:sz w:val="24"/>
          <w:szCs w:val="24"/>
        </w:rPr>
        <w:t xml:space="preserve">V., (2016). </w:t>
      </w:r>
      <w:r w:rsidRPr="006F4E00">
        <w:rPr>
          <w:color w:val="000000" w:themeColor="text1"/>
          <w:sz w:val="24"/>
          <w:szCs w:val="24"/>
        </w:rPr>
        <w:t>New Proposals for Knowledge Driven and Data Driven Applications in Security Systems, Innovative Issues in Intelligent Systems. In V. Sgurev, R. Yager, J. Kacprzyk, V. Jotsov (Eds.) Studies in Computational Intelligence, vol. 623, Springer, Berlin Heidelberg, pp. 231-294.</w:t>
      </w:r>
    </w:p>
    <w:p w:rsidR="00CC19DD" w:rsidRPr="006F4E00" w:rsidRDefault="00CC19DD" w:rsidP="00CC19DD">
      <w:pPr>
        <w:pStyle w:val="references"/>
        <w:spacing w:after="0" w:line="240" w:lineRule="auto"/>
        <w:rPr>
          <w:color w:val="000000" w:themeColor="text1"/>
          <w:sz w:val="24"/>
          <w:szCs w:val="24"/>
        </w:rPr>
      </w:pPr>
      <w:r w:rsidRPr="006F4E00">
        <w:rPr>
          <w:color w:val="000000" w:themeColor="text1"/>
          <w:sz w:val="24"/>
          <w:szCs w:val="24"/>
        </w:rPr>
        <w:t>Dimitrov,</w:t>
      </w:r>
      <w:r w:rsidR="00B30562" w:rsidRPr="006F4E00">
        <w:rPr>
          <w:color w:val="000000" w:themeColor="text1"/>
          <w:sz w:val="24"/>
          <w:szCs w:val="24"/>
        </w:rPr>
        <w:t xml:space="preserve"> G., </w:t>
      </w:r>
      <w:r w:rsidRPr="006F4E00">
        <w:rPr>
          <w:color w:val="000000" w:themeColor="text1"/>
          <w:sz w:val="24"/>
          <w:szCs w:val="24"/>
        </w:rPr>
        <w:t>Garvanova,</w:t>
      </w:r>
      <w:r w:rsidR="00B30562" w:rsidRPr="006F4E00">
        <w:rPr>
          <w:color w:val="000000" w:themeColor="text1"/>
          <w:sz w:val="24"/>
          <w:szCs w:val="24"/>
        </w:rPr>
        <w:t xml:space="preserve"> M.,</w:t>
      </w:r>
      <w:r w:rsidRPr="006F4E00">
        <w:rPr>
          <w:color w:val="000000" w:themeColor="text1"/>
          <w:sz w:val="24"/>
          <w:szCs w:val="24"/>
        </w:rPr>
        <w:t xml:space="preserve"> Kovatcheva,</w:t>
      </w:r>
      <w:r w:rsidR="00B30562" w:rsidRPr="006F4E00">
        <w:rPr>
          <w:color w:val="000000" w:themeColor="text1"/>
          <w:sz w:val="24"/>
          <w:szCs w:val="24"/>
        </w:rPr>
        <w:t xml:space="preserve"> E., </w:t>
      </w:r>
      <w:r w:rsidRPr="006F4E00">
        <w:rPr>
          <w:color w:val="000000" w:themeColor="text1"/>
          <w:sz w:val="24"/>
          <w:szCs w:val="24"/>
        </w:rPr>
        <w:t>Aleksiev,</w:t>
      </w:r>
      <w:r w:rsidR="00B30562" w:rsidRPr="006F4E00">
        <w:rPr>
          <w:color w:val="000000" w:themeColor="text1"/>
          <w:sz w:val="24"/>
          <w:szCs w:val="24"/>
        </w:rPr>
        <w:t xml:space="preserve">   K., </w:t>
      </w:r>
      <w:r w:rsidRPr="006F4E00">
        <w:rPr>
          <w:color w:val="000000" w:themeColor="text1"/>
          <w:sz w:val="24"/>
          <w:szCs w:val="24"/>
        </w:rPr>
        <w:t>Dimitrova,</w:t>
      </w:r>
      <w:r w:rsidR="00B30562" w:rsidRPr="006F4E00">
        <w:rPr>
          <w:color w:val="000000" w:themeColor="text1"/>
          <w:sz w:val="24"/>
          <w:szCs w:val="24"/>
        </w:rPr>
        <w:t xml:space="preserve"> I. (2019)</w:t>
      </w:r>
      <w:r w:rsidRPr="006F4E00">
        <w:rPr>
          <w:color w:val="000000" w:themeColor="text1"/>
          <w:sz w:val="24"/>
          <w:szCs w:val="24"/>
        </w:rPr>
        <w:t xml:space="preserve"> Identification of EEG brain waves obtained by Emotive device, 9th International Conference </w:t>
      </w:r>
      <w:r w:rsidRPr="006F4E00">
        <w:rPr>
          <w:color w:val="000000" w:themeColor="text1"/>
          <w:sz w:val="24"/>
          <w:szCs w:val="24"/>
        </w:rPr>
        <w:lastRenderedPageBreak/>
        <w:t>on Advanced Co</w:t>
      </w:r>
      <w:r w:rsidR="00B30562" w:rsidRPr="006F4E00">
        <w:rPr>
          <w:color w:val="000000" w:themeColor="text1"/>
          <w:sz w:val="24"/>
          <w:szCs w:val="24"/>
        </w:rPr>
        <w:t>mputer Information Technologies</w:t>
      </w:r>
      <w:r w:rsidRPr="006F4E00">
        <w:rPr>
          <w:color w:val="000000" w:themeColor="text1"/>
          <w:sz w:val="24"/>
          <w:szCs w:val="24"/>
        </w:rPr>
        <w:t>, Ceske Budejovic</w:t>
      </w:r>
      <w:r w:rsidR="001C6103" w:rsidRPr="006F4E00">
        <w:rPr>
          <w:color w:val="000000" w:themeColor="text1"/>
          <w:sz w:val="24"/>
          <w:szCs w:val="24"/>
        </w:rPr>
        <w:t>e, Czech Republic, pp. 244-247.</w:t>
      </w:r>
    </w:p>
    <w:p w:rsidR="00CC19DD" w:rsidRPr="006F4E00" w:rsidRDefault="00CC19DD" w:rsidP="00CC19DD">
      <w:pPr>
        <w:pStyle w:val="references"/>
        <w:spacing w:after="0" w:line="240" w:lineRule="auto"/>
        <w:rPr>
          <w:color w:val="000000" w:themeColor="text1"/>
          <w:sz w:val="24"/>
          <w:szCs w:val="24"/>
        </w:rPr>
      </w:pPr>
      <w:r w:rsidRPr="006F4E00">
        <w:rPr>
          <w:color w:val="000000" w:themeColor="text1"/>
          <w:sz w:val="24"/>
          <w:szCs w:val="24"/>
        </w:rPr>
        <w:t>Padiri, Greeshma Reddy</w:t>
      </w:r>
      <w:r w:rsidR="001359D7">
        <w:rPr>
          <w:color w:val="000000" w:themeColor="text1"/>
          <w:sz w:val="24"/>
          <w:szCs w:val="24"/>
        </w:rPr>
        <w:t xml:space="preserve"> (2018)</w:t>
      </w:r>
      <w:r w:rsidRPr="006F4E00">
        <w:rPr>
          <w:color w:val="000000" w:themeColor="text1"/>
          <w:sz w:val="24"/>
          <w:szCs w:val="24"/>
        </w:rPr>
        <w:t>, "Using EEG to Assess Programming Expertise against Self-reported Data", Iowa State University Capstones,</w:t>
      </w:r>
      <w:r w:rsidR="001359D7">
        <w:rPr>
          <w:color w:val="000000" w:themeColor="text1"/>
          <w:sz w:val="24"/>
          <w:szCs w:val="24"/>
        </w:rPr>
        <w:t xml:space="preserve"> Theses and Dissertations.</w:t>
      </w:r>
    </w:p>
    <w:p w:rsidR="003E3B6E" w:rsidRPr="006F4E00" w:rsidRDefault="003E3B6E" w:rsidP="003E3B6E">
      <w:pPr>
        <w:pStyle w:val="references"/>
        <w:spacing w:after="0" w:line="240" w:lineRule="auto"/>
        <w:rPr>
          <w:color w:val="000000" w:themeColor="text1"/>
          <w:sz w:val="24"/>
          <w:szCs w:val="24"/>
        </w:rPr>
      </w:pPr>
      <w:r w:rsidRPr="006F4E00">
        <w:rPr>
          <w:color w:val="000000" w:themeColor="text1"/>
          <w:sz w:val="24"/>
          <w:szCs w:val="24"/>
        </w:rPr>
        <w:t>Fabien Lotte</w:t>
      </w:r>
      <w:r w:rsidR="001359D7">
        <w:rPr>
          <w:color w:val="000000" w:themeColor="text1"/>
          <w:sz w:val="24"/>
          <w:szCs w:val="24"/>
        </w:rPr>
        <w:t xml:space="preserve"> (2008)</w:t>
      </w:r>
      <w:r w:rsidRPr="006F4E00">
        <w:rPr>
          <w:color w:val="000000" w:themeColor="text1"/>
          <w:sz w:val="24"/>
          <w:szCs w:val="24"/>
        </w:rPr>
        <w:t>. Study of Electroencephalographic Signal Processing and Classification Techniques towards the use of Brain-Computer Interfaces in Virtual Reality Applications. Human-Computer I</w:t>
      </w:r>
      <w:r w:rsidR="001359D7">
        <w:rPr>
          <w:color w:val="000000" w:themeColor="text1"/>
          <w:sz w:val="24"/>
          <w:szCs w:val="24"/>
        </w:rPr>
        <w:t>nteraction. INSA de Rennes</w:t>
      </w:r>
      <w:r w:rsidRPr="006F4E00">
        <w:rPr>
          <w:color w:val="000000" w:themeColor="text1"/>
          <w:sz w:val="24"/>
          <w:szCs w:val="24"/>
        </w:rPr>
        <w:t>.</w:t>
      </w:r>
    </w:p>
    <w:p w:rsidR="00CC19DD" w:rsidRPr="006F4E00" w:rsidRDefault="00CC19DD" w:rsidP="00CC19DD">
      <w:pPr>
        <w:pStyle w:val="references"/>
        <w:spacing w:after="0" w:line="240" w:lineRule="auto"/>
        <w:rPr>
          <w:color w:val="000000" w:themeColor="text1"/>
          <w:sz w:val="24"/>
          <w:szCs w:val="24"/>
        </w:rPr>
      </w:pPr>
      <w:r w:rsidRPr="006F4E00">
        <w:rPr>
          <w:color w:val="000000" w:themeColor="text1"/>
          <w:sz w:val="24"/>
          <w:szCs w:val="24"/>
        </w:rPr>
        <w:t xml:space="preserve">McFarland, </w:t>
      </w:r>
      <w:r w:rsidR="00CA33B7" w:rsidRPr="006F4E00">
        <w:rPr>
          <w:color w:val="000000" w:themeColor="text1"/>
          <w:sz w:val="24"/>
          <w:szCs w:val="24"/>
        </w:rPr>
        <w:t>D., M</w:t>
      </w:r>
      <w:r w:rsidRPr="006F4E00">
        <w:rPr>
          <w:color w:val="000000" w:themeColor="text1"/>
          <w:sz w:val="24"/>
          <w:szCs w:val="24"/>
        </w:rPr>
        <w:t>cCane,</w:t>
      </w:r>
      <w:r w:rsidR="00CA33B7" w:rsidRPr="006F4E00">
        <w:rPr>
          <w:color w:val="000000" w:themeColor="text1"/>
          <w:sz w:val="24"/>
          <w:szCs w:val="24"/>
        </w:rPr>
        <w:t xml:space="preserve"> L., </w:t>
      </w:r>
      <w:r w:rsidRPr="006F4E00">
        <w:rPr>
          <w:color w:val="000000" w:themeColor="text1"/>
          <w:sz w:val="24"/>
          <w:szCs w:val="24"/>
        </w:rPr>
        <w:t>David,</w:t>
      </w:r>
      <w:r w:rsidR="00CA33B7" w:rsidRPr="006F4E00">
        <w:rPr>
          <w:color w:val="000000" w:themeColor="text1"/>
          <w:sz w:val="24"/>
          <w:szCs w:val="24"/>
        </w:rPr>
        <w:t xml:space="preserve"> S., </w:t>
      </w:r>
      <w:r w:rsidRPr="006F4E00">
        <w:rPr>
          <w:color w:val="000000" w:themeColor="text1"/>
          <w:sz w:val="24"/>
          <w:szCs w:val="24"/>
        </w:rPr>
        <w:t>Wolpaw</w:t>
      </w:r>
      <w:r w:rsidR="00CA33B7" w:rsidRPr="006F4E00">
        <w:rPr>
          <w:color w:val="000000" w:themeColor="text1"/>
          <w:sz w:val="24"/>
          <w:szCs w:val="24"/>
        </w:rPr>
        <w:t xml:space="preserve"> J. (1997)</w:t>
      </w:r>
      <w:r w:rsidRPr="006F4E00">
        <w:rPr>
          <w:color w:val="000000" w:themeColor="text1"/>
          <w:sz w:val="24"/>
          <w:szCs w:val="24"/>
        </w:rPr>
        <w:t>. Spatial filter selection for EEG-based communication. Electroencephalographic Clinical Neurophysiology, 103</w:t>
      </w:r>
      <w:r w:rsidR="00CA33B7" w:rsidRPr="006F4E00">
        <w:rPr>
          <w:color w:val="000000" w:themeColor="text1"/>
          <w:sz w:val="24"/>
          <w:szCs w:val="24"/>
        </w:rPr>
        <w:t xml:space="preserve"> </w:t>
      </w:r>
      <w:r w:rsidRPr="006F4E00">
        <w:rPr>
          <w:color w:val="000000" w:themeColor="text1"/>
          <w:sz w:val="24"/>
          <w:szCs w:val="24"/>
        </w:rPr>
        <w:t>(3)</w:t>
      </w:r>
      <w:r w:rsidR="00CA33B7" w:rsidRPr="006F4E00">
        <w:rPr>
          <w:color w:val="000000" w:themeColor="text1"/>
          <w:sz w:val="24"/>
          <w:szCs w:val="24"/>
        </w:rPr>
        <w:t xml:space="preserve">, pp. </w:t>
      </w:r>
      <w:r w:rsidRPr="006F4E00">
        <w:rPr>
          <w:color w:val="000000" w:themeColor="text1"/>
          <w:sz w:val="24"/>
          <w:szCs w:val="24"/>
        </w:rPr>
        <w:t>38</w:t>
      </w:r>
      <w:r w:rsidR="00CA33B7" w:rsidRPr="006F4E00">
        <w:rPr>
          <w:color w:val="000000" w:themeColor="text1"/>
          <w:sz w:val="24"/>
          <w:szCs w:val="24"/>
        </w:rPr>
        <w:t>6–394</w:t>
      </w:r>
      <w:r w:rsidRPr="006F4E00">
        <w:rPr>
          <w:color w:val="000000" w:themeColor="text1"/>
          <w:sz w:val="24"/>
          <w:szCs w:val="24"/>
        </w:rPr>
        <w:t>.</w:t>
      </w:r>
    </w:p>
    <w:p w:rsidR="00CC19DD" w:rsidRPr="006F4E00" w:rsidRDefault="00CC19DD" w:rsidP="00CC19DD">
      <w:pPr>
        <w:pStyle w:val="references"/>
        <w:spacing w:after="0" w:line="240" w:lineRule="auto"/>
        <w:rPr>
          <w:color w:val="000000" w:themeColor="text1"/>
          <w:sz w:val="24"/>
          <w:szCs w:val="24"/>
        </w:rPr>
      </w:pPr>
      <w:r w:rsidRPr="006F4E00">
        <w:rPr>
          <w:color w:val="000000" w:themeColor="text1"/>
          <w:sz w:val="24"/>
          <w:szCs w:val="24"/>
        </w:rPr>
        <w:t xml:space="preserve">Besserve, </w:t>
      </w:r>
      <w:r w:rsidR="00CA33B7" w:rsidRPr="006F4E00">
        <w:rPr>
          <w:color w:val="000000" w:themeColor="text1"/>
          <w:sz w:val="24"/>
          <w:szCs w:val="24"/>
        </w:rPr>
        <w:t xml:space="preserve">M., </w:t>
      </w:r>
      <w:r w:rsidRPr="006F4E00">
        <w:rPr>
          <w:color w:val="000000" w:themeColor="text1"/>
          <w:sz w:val="24"/>
          <w:szCs w:val="24"/>
        </w:rPr>
        <w:t>Garnero,</w:t>
      </w:r>
      <w:r w:rsidR="00CA33B7" w:rsidRPr="006F4E00">
        <w:rPr>
          <w:color w:val="000000" w:themeColor="text1"/>
          <w:sz w:val="24"/>
          <w:szCs w:val="24"/>
        </w:rPr>
        <w:t xml:space="preserve"> L., </w:t>
      </w:r>
      <w:r w:rsidRPr="006F4E00">
        <w:rPr>
          <w:color w:val="000000" w:themeColor="text1"/>
          <w:sz w:val="24"/>
          <w:szCs w:val="24"/>
        </w:rPr>
        <w:t>Martinerie</w:t>
      </w:r>
      <w:r w:rsidR="00CA33B7" w:rsidRPr="006F4E00">
        <w:rPr>
          <w:color w:val="000000" w:themeColor="text1"/>
          <w:sz w:val="24"/>
          <w:szCs w:val="24"/>
        </w:rPr>
        <w:t xml:space="preserve"> J. (2007)</w:t>
      </w:r>
      <w:r w:rsidRPr="006F4E00">
        <w:rPr>
          <w:color w:val="000000" w:themeColor="text1"/>
          <w:sz w:val="24"/>
          <w:szCs w:val="24"/>
        </w:rPr>
        <w:t>. Cross-spectral discriminant analysis (CSDA) for the classification o</w:t>
      </w:r>
      <w:r w:rsidR="00CA33B7" w:rsidRPr="006F4E00">
        <w:rPr>
          <w:color w:val="000000" w:themeColor="text1"/>
          <w:sz w:val="24"/>
          <w:szCs w:val="24"/>
        </w:rPr>
        <w:t xml:space="preserve">f brain computer interfaces. </w:t>
      </w:r>
      <w:r w:rsidRPr="006F4E00">
        <w:rPr>
          <w:color w:val="000000" w:themeColor="text1"/>
          <w:sz w:val="24"/>
          <w:szCs w:val="24"/>
        </w:rPr>
        <w:t>3rd International IEEE/EMBS Confer</w:t>
      </w:r>
      <w:r w:rsidR="00CA33B7" w:rsidRPr="006F4E00">
        <w:rPr>
          <w:color w:val="000000" w:themeColor="text1"/>
          <w:sz w:val="24"/>
          <w:szCs w:val="24"/>
        </w:rPr>
        <w:t>ence on Neural Engineering, pp. 375–378</w:t>
      </w:r>
      <w:r w:rsidRPr="006F4E00">
        <w:rPr>
          <w:color w:val="000000" w:themeColor="text1"/>
          <w:sz w:val="24"/>
          <w:szCs w:val="24"/>
        </w:rPr>
        <w:t>.</w:t>
      </w:r>
    </w:p>
    <w:p w:rsidR="00CC19DD" w:rsidRPr="006F4E00" w:rsidRDefault="00CC19DD" w:rsidP="00CC19DD">
      <w:pPr>
        <w:pStyle w:val="references"/>
        <w:spacing w:after="0" w:line="240" w:lineRule="auto"/>
        <w:rPr>
          <w:color w:val="000000" w:themeColor="text1"/>
          <w:sz w:val="24"/>
          <w:szCs w:val="24"/>
        </w:rPr>
      </w:pPr>
      <w:r w:rsidRPr="006F4E00">
        <w:rPr>
          <w:color w:val="000000" w:themeColor="text1"/>
          <w:sz w:val="24"/>
          <w:szCs w:val="24"/>
        </w:rPr>
        <w:t xml:space="preserve">Kachenoura, </w:t>
      </w:r>
      <w:r w:rsidR="00CA33B7" w:rsidRPr="006F4E00">
        <w:rPr>
          <w:color w:val="000000" w:themeColor="text1"/>
          <w:sz w:val="24"/>
          <w:szCs w:val="24"/>
        </w:rPr>
        <w:t xml:space="preserve">A., </w:t>
      </w:r>
      <w:r w:rsidRPr="006F4E00">
        <w:rPr>
          <w:color w:val="000000" w:themeColor="text1"/>
          <w:sz w:val="24"/>
          <w:szCs w:val="24"/>
        </w:rPr>
        <w:t>Albera,</w:t>
      </w:r>
      <w:r w:rsidR="00CA33B7" w:rsidRPr="006F4E00">
        <w:rPr>
          <w:color w:val="000000" w:themeColor="text1"/>
          <w:sz w:val="24"/>
          <w:szCs w:val="24"/>
        </w:rPr>
        <w:t xml:space="preserve"> L., </w:t>
      </w:r>
      <w:r w:rsidRPr="006F4E00">
        <w:rPr>
          <w:color w:val="000000" w:themeColor="text1"/>
          <w:sz w:val="24"/>
          <w:szCs w:val="24"/>
        </w:rPr>
        <w:t>Senhadji,</w:t>
      </w:r>
      <w:r w:rsidR="00CA33B7" w:rsidRPr="006F4E00">
        <w:rPr>
          <w:color w:val="000000" w:themeColor="text1"/>
          <w:sz w:val="24"/>
          <w:szCs w:val="24"/>
        </w:rPr>
        <w:t xml:space="preserve">  L.</w:t>
      </w:r>
      <w:r w:rsidR="00A259B9" w:rsidRPr="006F4E00">
        <w:rPr>
          <w:color w:val="000000" w:themeColor="text1"/>
          <w:sz w:val="24"/>
          <w:szCs w:val="24"/>
        </w:rPr>
        <w:t xml:space="preserve"> (2008).</w:t>
      </w:r>
      <w:r w:rsidR="00CA33B7" w:rsidRPr="006F4E00">
        <w:rPr>
          <w:color w:val="000000" w:themeColor="text1"/>
          <w:sz w:val="24"/>
          <w:szCs w:val="24"/>
        </w:rPr>
        <w:t xml:space="preserve"> </w:t>
      </w:r>
      <w:r w:rsidRPr="006F4E00">
        <w:rPr>
          <w:color w:val="000000" w:themeColor="text1"/>
          <w:sz w:val="24"/>
          <w:szCs w:val="24"/>
        </w:rPr>
        <w:t>Comon. ICA: A potential tool for BCI systems. IEEE Signal Processing Magazine, 25</w:t>
      </w:r>
      <w:r w:rsidR="00A259B9" w:rsidRPr="006F4E00">
        <w:rPr>
          <w:color w:val="000000" w:themeColor="text1"/>
          <w:sz w:val="24"/>
          <w:szCs w:val="24"/>
        </w:rPr>
        <w:t xml:space="preserve">, (1), pp. </w:t>
      </w:r>
      <w:r w:rsidRPr="006F4E00">
        <w:rPr>
          <w:color w:val="000000" w:themeColor="text1"/>
          <w:sz w:val="24"/>
          <w:szCs w:val="24"/>
        </w:rPr>
        <w:t>57–68.</w:t>
      </w:r>
    </w:p>
    <w:p w:rsidR="00CC19DD" w:rsidRPr="006F4E00" w:rsidRDefault="00CC19DD" w:rsidP="00CC19DD">
      <w:pPr>
        <w:pStyle w:val="references"/>
        <w:spacing w:after="0" w:line="240" w:lineRule="auto"/>
        <w:rPr>
          <w:color w:val="000000" w:themeColor="text1"/>
          <w:sz w:val="24"/>
          <w:szCs w:val="24"/>
        </w:rPr>
      </w:pPr>
      <w:r w:rsidRPr="006F4E00">
        <w:rPr>
          <w:color w:val="000000" w:themeColor="text1"/>
          <w:sz w:val="24"/>
          <w:szCs w:val="24"/>
        </w:rPr>
        <w:t>Congedo</w:t>
      </w:r>
      <w:r w:rsidR="00A259B9" w:rsidRPr="006F4E00">
        <w:rPr>
          <w:color w:val="000000" w:themeColor="text1"/>
          <w:sz w:val="24"/>
          <w:szCs w:val="24"/>
        </w:rPr>
        <w:t>, M.</w:t>
      </w:r>
      <w:r w:rsidRPr="006F4E00">
        <w:rPr>
          <w:color w:val="000000" w:themeColor="text1"/>
          <w:sz w:val="24"/>
          <w:szCs w:val="24"/>
        </w:rPr>
        <w:t>, Lotte,</w:t>
      </w:r>
      <w:r w:rsidR="00A259B9" w:rsidRPr="006F4E00">
        <w:rPr>
          <w:color w:val="000000" w:themeColor="text1"/>
          <w:sz w:val="24"/>
          <w:szCs w:val="24"/>
        </w:rPr>
        <w:t xml:space="preserve"> F., Lécuyer, A., (2006).</w:t>
      </w:r>
      <w:r w:rsidRPr="006F4E00">
        <w:rPr>
          <w:color w:val="000000" w:themeColor="text1"/>
          <w:sz w:val="24"/>
          <w:szCs w:val="24"/>
        </w:rPr>
        <w:t xml:space="preserve"> Classification of movement intention by spatially filtered electromagnetic inv</w:t>
      </w:r>
      <w:r w:rsidR="00A259B9" w:rsidRPr="006F4E00">
        <w:rPr>
          <w:color w:val="000000" w:themeColor="text1"/>
          <w:sz w:val="24"/>
          <w:szCs w:val="24"/>
        </w:rPr>
        <w:t xml:space="preserve"> </w:t>
      </w:r>
      <w:r w:rsidRPr="006F4E00">
        <w:rPr>
          <w:color w:val="000000" w:themeColor="text1"/>
          <w:sz w:val="24"/>
          <w:szCs w:val="24"/>
        </w:rPr>
        <w:t>erse solutions. Physics in Medicine and Biology, 51</w:t>
      </w:r>
      <w:r w:rsidR="00A259B9" w:rsidRPr="006F4E00">
        <w:rPr>
          <w:color w:val="000000" w:themeColor="text1"/>
          <w:sz w:val="24"/>
          <w:szCs w:val="24"/>
        </w:rPr>
        <w:t xml:space="preserve">, </w:t>
      </w:r>
      <w:r w:rsidRPr="006F4E00">
        <w:rPr>
          <w:color w:val="000000" w:themeColor="text1"/>
          <w:sz w:val="24"/>
          <w:szCs w:val="24"/>
        </w:rPr>
        <w:t>(8)</w:t>
      </w:r>
      <w:r w:rsidR="00A259B9" w:rsidRPr="006F4E00">
        <w:rPr>
          <w:color w:val="000000" w:themeColor="text1"/>
          <w:sz w:val="24"/>
          <w:szCs w:val="24"/>
        </w:rPr>
        <w:t xml:space="preserve">, pp. </w:t>
      </w:r>
      <w:r w:rsidRPr="006F4E00">
        <w:rPr>
          <w:color w:val="000000" w:themeColor="text1"/>
          <w:sz w:val="24"/>
          <w:szCs w:val="24"/>
        </w:rPr>
        <w:t>1971–1989.</w:t>
      </w:r>
    </w:p>
    <w:p w:rsidR="00CC19DD" w:rsidRPr="006F4E00" w:rsidRDefault="00CC19DD" w:rsidP="00CC19DD">
      <w:pPr>
        <w:pStyle w:val="references"/>
        <w:spacing w:after="0" w:line="240" w:lineRule="auto"/>
        <w:rPr>
          <w:color w:val="000000" w:themeColor="text1"/>
          <w:sz w:val="24"/>
          <w:szCs w:val="24"/>
        </w:rPr>
      </w:pPr>
      <w:r w:rsidRPr="006F4E00">
        <w:rPr>
          <w:color w:val="000000" w:themeColor="text1"/>
          <w:sz w:val="24"/>
          <w:szCs w:val="24"/>
        </w:rPr>
        <w:t>Hammon</w:t>
      </w:r>
      <w:r w:rsidR="00A259B9" w:rsidRPr="006F4E00">
        <w:rPr>
          <w:color w:val="000000" w:themeColor="text1"/>
          <w:sz w:val="24"/>
          <w:szCs w:val="24"/>
        </w:rPr>
        <w:t>, P.,</w:t>
      </w:r>
      <w:r w:rsidRPr="006F4E00">
        <w:rPr>
          <w:color w:val="000000" w:themeColor="text1"/>
          <w:sz w:val="24"/>
          <w:szCs w:val="24"/>
        </w:rPr>
        <w:t xml:space="preserve"> V.</w:t>
      </w:r>
      <w:r w:rsidR="00A259B9" w:rsidRPr="006F4E00">
        <w:rPr>
          <w:color w:val="000000" w:themeColor="text1"/>
          <w:sz w:val="24"/>
          <w:szCs w:val="24"/>
        </w:rPr>
        <w:t xml:space="preserve"> </w:t>
      </w:r>
      <w:r w:rsidRPr="006F4E00">
        <w:rPr>
          <w:color w:val="000000" w:themeColor="text1"/>
          <w:sz w:val="24"/>
          <w:szCs w:val="24"/>
        </w:rPr>
        <w:t xml:space="preserve">de Sa. </w:t>
      </w:r>
      <w:r w:rsidR="00A259B9" w:rsidRPr="006F4E00">
        <w:rPr>
          <w:color w:val="000000" w:themeColor="text1"/>
          <w:sz w:val="24"/>
          <w:szCs w:val="24"/>
        </w:rPr>
        <w:t xml:space="preserve">(2007). </w:t>
      </w:r>
      <w:r w:rsidRPr="006F4E00">
        <w:rPr>
          <w:color w:val="000000" w:themeColor="text1"/>
          <w:sz w:val="24"/>
          <w:szCs w:val="24"/>
        </w:rPr>
        <w:t>Preprocessing and meta-classification for brain-computer interfaces. IEEE Transactions on Biomedical Engineering, 54</w:t>
      </w:r>
      <w:r w:rsidR="00A259B9" w:rsidRPr="006F4E00">
        <w:rPr>
          <w:color w:val="000000" w:themeColor="text1"/>
          <w:sz w:val="24"/>
          <w:szCs w:val="24"/>
        </w:rPr>
        <w:t xml:space="preserve">, </w:t>
      </w:r>
      <w:r w:rsidRPr="006F4E00">
        <w:rPr>
          <w:color w:val="000000" w:themeColor="text1"/>
          <w:sz w:val="24"/>
          <w:szCs w:val="24"/>
        </w:rPr>
        <w:t>(3)</w:t>
      </w:r>
      <w:r w:rsidR="00A259B9" w:rsidRPr="006F4E00">
        <w:rPr>
          <w:color w:val="000000" w:themeColor="text1"/>
          <w:sz w:val="24"/>
          <w:szCs w:val="24"/>
        </w:rPr>
        <w:t xml:space="preserve"> pp. 518–525</w:t>
      </w:r>
      <w:r w:rsidRPr="006F4E00">
        <w:rPr>
          <w:color w:val="000000" w:themeColor="text1"/>
          <w:sz w:val="24"/>
          <w:szCs w:val="24"/>
        </w:rPr>
        <w:t>.</w:t>
      </w:r>
    </w:p>
    <w:p w:rsidR="00CC19DD" w:rsidRPr="006F4E00" w:rsidRDefault="00CC19DD" w:rsidP="00CC19DD">
      <w:pPr>
        <w:pStyle w:val="references"/>
        <w:spacing w:after="0" w:line="240" w:lineRule="auto"/>
        <w:rPr>
          <w:color w:val="000000" w:themeColor="text1"/>
          <w:sz w:val="24"/>
          <w:szCs w:val="24"/>
        </w:rPr>
      </w:pPr>
      <w:r w:rsidRPr="006F4E00">
        <w:rPr>
          <w:color w:val="000000" w:themeColor="text1"/>
          <w:sz w:val="24"/>
          <w:szCs w:val="24"/>
        </w:rPr>
        <w:t>Rakotomamonjy,</w:t>
      </w:r>
      <w:r w:rsidR="00A259B9" w:rsidRPr="006F4E00">
        <w:rPr>
          <w:color w:val="000000" w:themeColor="text1"/>
          <w:sz w:val="24"/>
          <w:szCs w:val="24"/>
        </w:rPr>
        <w:t xml:space="preserve"> A., </w:t>
      </w:r>
      <w:r w:rsidRPr="006F4E00">
        <w:rPr>
          <w:color w:val="000000" w:themeColor="text1"/>
          <w:sz w:val="24"/>
          <w:szCs w:val="24"/>
        </w:rPr>
        <w:t>Guigue,</w:t>
      </w:r>
      <w:r w:rsidR="00A259B9" w:rsidRPr="006F4E00">
        <w:rPr>
          <w:color w:val="000000" w:themeColor="text1"/>
          <w:sz w:val="24"/>
          <w:szCs w:val="24"/>
        </w:rPr>
        <w:t xml:space="preserve"> V., </w:t>
      </w:r>
      <w:r w:rsidRPr="006F4E00">
        <w:rPr>
          <w:color w:val="000000" w:themeColor="text1"/>
          <w:sz w:val="24"/>
          <w:szCs w:val="24"/>
        </w:rPr>
        <w:t>Mallet,</w:t>
      </w:r>
      <w:r w:rsidR="00A259B9" w:rsidRPr="006F4E00">
        <w:rPr>
          <w:color w:val="000000" w:themeColor="text1"/>
          <w:sz w:val="24"/>
          <w:szCs w:val="24"/>
        </w:rPr>
        <w:t xml:space="preserve"> G.,</w:t>
      </w:r>
      <w:r w:rsidRPr="006F4E00">
        <w:rPr>
          <w:color w:val="000000" w:themeColor="text1"/>
          <w:sz w:val="24"/>
          <w:szCs w:val="24"/>
        </w:rPr>
        <w:t xml:space="preserve"> Alvarado</w:t>
      </w:r>
      <w:r w:rsidR="00A259B9" w:rsidRPr="006F4E00">
        <w:rPr>
          <w:color w:val="000000" w:themeColor="text1"/>
          <w:sz w:val="24"/>
          <w:szCs w:val="24"/>
        </w:rPr>
        <w:t>, V. (2005)</w:t>
      </w:r>
      <w:r w:rsidRPr="006F4E00">
        <w:rPr>
          <w:color w:val="000000" w:themeColor="text1"/>
          <w:sz w:val="24"/>
          <w:szCs w:val="24"/>
        </w:rPr>
        <w:t xml:space="preserve">. Ensemble of SVMs for improving brain computer interface P300 speller performances. In International Conference on </w:t>
      </w:r>
      <w:r w:rsidR="00A259B9" w:rsidRPr="006F4E00">
        <w:rPr>
          <w:color w:val="000000" w:themeColor="text1"/>
          <w:sz w:val="24"/>
          <w:szCs w:val="24"/>
        </w:rPr>
        <w:t>Artificial Neural Networks</w:t>
      </w:r>
      <w:r w:rsidRPr="006F4E00">
        <w:rPr>
          <w:color w:val="000000" w:themeColor="text1"/>
          <w:sz w:val="24"/>
          <w:szCs w:val="24"/>
        </w:rPr>
        <w:t>.</w:t>
      </w:r>
    </w:p>
    <w:p w:rsidR="00CC19DD" w:rsidRPr="006F4E00" w:rsidRDefault="00CC19DD" w:rsidP="00CC19DD">
      <w:pPr>
        <w:pStyle w:val="references"/>
        <w:spacing w:after="0" w:line="240" w:lineRule="auto"/>
        <w:rPr>
          <w:color w:val="000000" w:themeColor="text1"/>
          <w:sz w:val="24"/>
          <w:szCs w:val="24"/>
        </w:rPr>
      </w:pPr>
      <w:r w:rsidRPr="006F4E00">
        <w:rPr>
          <w:color w:val="000000" w:themeColor="text1"/>
          <w:sz w:val="24"/>
          <w:szCs w:val="24"/>
        </w:rPr>
        <w:t xml:space="preserve">Besserve, </w:t>
      </w:r>
      <w:r w:rsidR="00A259B9" w:rsidRPr="006F4E00">
        <w:rPr>
          <w:color w:val="000000" w:themeColor="text1"/>
          <w:sz w:val="24"/>
          <w:szCs w:val="24"/>
        </w:rPr>
        <w:t xml:space="preserve">M., </w:t>
      </w:r>
      <w:r w:rsidRPr="006F4E00">
        <w:rPr>
          <w:color w:val="000000" w:themeColor="text1"/>
          <w:sz w:val="24"/>
          <w:szCs w:val="24"/>
        </w:rPr>
        <w:t>Garnero,</w:t>
      </w:r>
      <w:r w:rsidR="00A259B9" w:rsidRPr="006F4E00">
        <w:rPr>
          <w:color w:val="000000" w:themeColor="text1"/>
          <w:sz w:val="24"/>
          <w:szCs w:val="24"/>
        </w:rPr>
        <w:t xml:space="preserve"> L. , </w:t>
      </w:r>
      <w:r w:rsidRPr="006F4E00">
        <w:rPr>
          <w:color w:val="000000" w:themeColor="text1"/>
          <w:sz w:val="24"/>
          <w:szCs w:val="24"/>
        </w:rPr>
        <w:t>Martinerie</w:t>
      </w:r>
      <w:r w:rsidR="00A259B9" w:rsidRPr="006F4E00">
        <w:rPr>
          <w:color w:val="000000" w:themeColor="text1"/>
          <w:sz w:val="24"/>
          <w:szCs w:val="24"/>
        </w:rPr>
        <w:t>, J. (2007)</w:t>
      </w:r>
      <w:r w:rsidRPr="006F4E00">
        <w:rPr>
          <w:color w:val="000000" w:themeColor="text1"/>
          <w:sz w:val="24"/>
          <w:szCs w:val="24"/>
        </w:rPr>
        <w:t>. Cross-spectral discriminant analysis (CSDA) for the classification o</w:t>
      </w:r>
      <w:r w:rsidR="00A259B9" w:rsidRPr="006F4E00">
        <w:rPr>
          <w:color w:val="000000" w:themeColor="text1"/>
          <w:sz w:val="24"/>
          <w:szCs w:val="24"/>
        </w:rPr>
        <w:t xml:space="preserve">f brain computer interfaces. </w:t>
      </w:r>
      <w:r w:rsidRPr="006F4E00">
        <w:rPr>
          <w:color w:val="000000" w:themeColor="text1"/>
          <w:sz w:val="24"/>
          <w:szCs w:val="24"/>
        </w:rPr>
        <w:t>3rd International IEEE/EMBS Co</w:t>
      </w:r>
      <w:r w:rsidR="00A259B9" w:rsidRPr="006F4E00">
        <w:rPr>
          <w:color w:val="000000" w:themeColor="text1"/>
          <w:sz w:val="24"/>
          <w:szCs w:val="24"/>
        </w:rPr>
        <w:t>nference on Neural Engineering, pp. 375–378</w:t>
      </w:r>
      <w:r w:rsidRPr="006F4E00">
        <w:rPr>
          <w:color w:val="000000" w:themeColor="text1"/>
          <w:sz w:val="24"/>
          <w:szCs w:val="24"/>
        </w:rPr>
        <w:t>.</w:t>
      </w:r>
    </w:p>
    <w:p w:rsidR="001535F4" w:rsidRPr="006F4E00" w:rsidRDefault="001535F4" w:rsidP="00CC19DD">
      <w:pPr>
        <w:pStyle w:val="references"/>
        <w:spacing w:after="0" w:line="240" w:lineRule="auto"/>
        <w:rPr>
          <w:color w:val="000000" w:themeColor="text1"/>
          <w:sz w:val="24"/>
          <w:szCs w:val="24"/>
        </w:rPr>
      </w:pPr>
      <w:r w:rsidRPr="006F4E00">
        <w:rPr>
          <w:color w:val="000000" w:themeColor="text1"/>
          <w:sz w:val="24"/>
          <w:szCs w:val="24"/>
        </w:rPr>
        <w:t>Fatourechi, M. A. Bashashati, R. Ward, G. Birch, (2005). A hybrid genetic algorithm approach for improving the performance of the LF-ASD brain computer interface,</w:t>
      </w:r>
      <w:r w:rsidRPr="006F4E00">
        <w:rPr>
          <w:iCs/>
          <w:color w:val="000000" w:themeColor="text1"/>
          <w:sz w:val="24"/>
          <w:szCs w:val="24"/>
        </w:rPr>
        <w:t xml:space="preserve"> IEEE International Conference on Acoustics, Speech, and Signal Processing, </w:t>
      </w:r>
      <w:r w:rsidRPr="006F4E00">
        <w:rPr>
          <w:color w:val="000000" w:themeColor="text1"/>
          <w:sz w:val="24"/>
          <w:szCs w:val="24"/>
        </w:rPr>
        <w:t>Philadelphia, PA, pp. 345-348, Vol. 5.</w:t>
      </w:r>
    </w:p>
    <w:p w:rsidR="00CC19DD" w:rsidRPr="006F4E00" w:rsidRDefault="00CC19DD" w:rsidP="00CC19DD">
      <w:pPr>
        <w:pStyle w:val="references"/>
        <w:spacing w:after="0" w:line="240" w:lineRule="auto"/>
        <w:rPr>
          <w:color w:val="000000" w:themeColor="text1"/>
          <w:sz w:val="24"/>
          <w:szCs w:val="24"/>
        </w:rPr>
      </w:pPr>
      <w:r w:rsidRPr="006F4E00">
        <w:rPr>
          <w:color w:val="000000" w:themeColor="text1"/>
          <w:sz w:val="24"/>
          <w:szCs w:val="24"/>
        </w:rPr>
        <w:t>Zamanian,</w:t>
      </w:r>
      <w:r w:rsidR="00A259B9" w:rsidRPr="006F4E00">
        <w:rPr>
          <w:color w:val="000000" w:themeColor="text1"/>
          <w:sz w:val="24"/>
          <w:szCs w:val="24"/>
        </w:rPr>
        <w:t xml:space="preserve"> H., </w:t>
      </w:r>
      <w:r w:rsidRPr="006F4E00">
        <w:rPr>
          <w:color w:val="000000" w:themeColor="text1"/>
          <w:sz w:val="24"/>
          <w:szCs w:val="24"/>
        </w:rPr>
        <w:t>H</w:t>
      </w:r>
      <w:r w:rsidR="00A259B9" w:rsidRPr="006F4E00">
        <w:rPr>
          <w:color w:val="000000" w:themeColor="text1"/>
          <w:sz w:val="24"/>
          <w:szCs w:val="24"/>
        </w:rPr>
        <w:t xml:space="preserve">. </w:t>
      </w:r>
      <w:r w:rsidRPr="006F4E00">
        <w:rPr>
          <w:color w:val="000000" w:themeColor="text1"/>
          <w:sz w:val="24"/>
          <w:szCs w:val="24"/>
        </w:rPr>
        <w:t>Farsi,</w:t>
      </w:r>
      <w:r w:rsidR="00A259B9" w:rsidRPr="006F4E00">
        <w:rPr>
          <w:color w:val="000000" w:themeColor="text1"/>
          <w:sz w:val="24"/>
          <w:szCs w:val="24"/>
        </w:rPr>
        <w:t xml:space="preserve"> (2018).</w:t>
      </w:r>
      <w:r w:rsidRPr="006F4E00">
        <w:rPr>
          <w:color w:val="000000" w:themeColor="text1"/>
          <w:sz w:val="24"/>
          <w:szCs w:val="24"/>
        </w:rPr>
        <w:t xml:space="preserve"> A New feature extraction method to Improve Emotion Detection Using EEG Signals, Electronic Letters on Computer Vision and Image Analysis 17</w:t>
      </w:r>
      <w:r w:rsidR="00A259B9" w:rsidRPr="006F4E00">
        <w:rPr>
          <w:color w:val="000000" w:themeColor="text1"/>
          <w:sz w:val="24"/>
          <w:szCs w:val="24"/>
        </w:rPr>
        <w:t xml:space="preserve">, </w:t>
      </w:r>
      <w:r w:rsidRPr="006F4E00">
        <w:rPr>
          <w:color w:val="000000" w:themeColor="text1"/>
          <w:sz w:val="24"/>
          <w:szCs w:val="24"/>
        </w:rPr>
        <w:t>(1)</w:t>
      </w:r>
      <w:r w:rsidR="00A259B9" w:rsidRPr="006F4E00">
        <w:rPr>
          <w:color w:val="000000" w:themeColor="text1"/>
          <w:sz w:val="24"/>
          <w:szCs w:val="24"/>
        </w:rPr>
        <w:t xml:space="preserve">, pp. </w:t>
      </w:r>
      <w:r w:rsidRPr="006F4E00">
        <w:rPr>
          <w:color w:val="000000" w:themeColor="text1"/>
          <w:sz w:val="24"/>
          <w:szCs w:val="24"/>
        </w:rPr>
        <w:t>29-44</w:t>
      </w:r>
      <w:r w:rsidR="00A259B9" w:rsidRPr="006F4E00">
        <w:rPr>
          <w:color w:val="000000" w:themeColor="text1"/>
          <w:sz w:val="24"/>
          <w:szCs w:val="24"/>
        </w:rPr>
        <w:t>.</w:t>
      </w:r>
    </w:p>
    <w:p w:rsidR="00CC19DD" w:rsidRPr="006F4E00" w:rsidRDefault="00CC19DD" w:rsidP="00CC19DD">
      <w:pPr>
        <w:pStyle w:val="references"/>
        <w:spacing w:after="0" w:line="240" w:lineRule="auto"/>
        <w:rPr>
          <w:color w:val="000000" w:themeColor="text1"/>
          <w:sz w:val="24"/>
          <w:szCs w:val="24"/>
        </w:rPr>
      </w:pPr>
      <w:r w:rsidRPr="006F4E00">
        <w:rPr>
          <w:sz w:val="22"/>
          <w:szCs w:val="22"/>
        </w:rPr>
        <w:t>Hjorth B.</w:t>
      </w:r>
      <w:r w:rsidR="00A259B9" w:rsidRPr="006F4E00">
        <w:rPr>
          <w:sz w:val="22"/>
          <w:szCs w:val="22"/>
        </w:rPr>
        <w:t xml:space="preserve"> (1970).</w:t>
      </w:r>
      <w:r w:rsidRPr="006F4E00">
        <w:rPr>
          <w:sz w:val="22"/>
          <w:szCs w:val="22"/>
        </w:rPr>
        <w:t xml:space="preserve"> EEG analysis b</w:t>
      </w:r>
      <w:r w:rsidRPr="006F4E00">
        <w:rPr>
          <w:sz w:val="24"/>
          <w:szCs w:val="24"/>
        </w:rPr>
        <w:t>ased on time domain properties. Electroencephalography and Clinical</w:t>
      </w:r>
      <w:r w:rsidR="00A259B9" w:rsidRPr="006F4E00">
        <w:rPr>
          <w:sz w:val="24"/>
          <w:szCs w:val="24"/>
        </w:rPr>
        <w:t xml:space="preserve">, </w:t>
      </w:r>
      <w:r w:rsidRPr="006F4E00">
        <w:rPr>
          <w:sz w:val="24"/>
          <w:szCs w:val="24"/>
        </w:rPr>
        <w:t xml:space="preserve">Neurophysiology, vol. 29, </w:t>
      </w:r>
      <w:r w:rsidR="00A259B9" w:rsidRPr="006F4E00">
        <w:rPr>
          <w:sz w:val="24"/>
          <w:szCs w:val="24"/>
        </w:rPr>
        <w:t>№ 3, pp. 306–310</w:t>
      </w:r>
      <w:r w:rsidRPr="006F4E00">
        <w:rPr>
          <w:sz w:val="24"/>
          <w:szCs w:val="24"/>
        </w:rPr>
        <w:t>.</w:t>
      </w:r>
    </w:p>
    <w:p w:rsidR="00CC19DD" w:rsidRPr="006F4E00" w:rsidRDefault="00CC19DD" w:rsidP="00CC19DD">
      <w:pPr>
        <w:pStyle w:val="references"/>
        <w:spacing w:after="0" w:line="240" w:lineRule="auto"/>
        <w:rPr>
          <w:color w:val="000000" w:themeColor="text1"/>
          <w:sz w:val="24"/>
          <w:szCs w:val="24"/>
        </w:rPr>
      </w:pPr>
      <w:r w:rsidRPr="006F4E00">
        <w:rPr>
          <w:sz w:val="24"/>
          <w:szCs w:val="24"/>
        </w:rPr>
        <w:t>Horlings R, D</w:t>
      </w:r>
      <w:r w:rsidR="00A259B9" w:rsidRPr="006F4E00">
        <w:rPr>
          <w:sz w:val="24"/>
          <w:szCs w:val="24"/>
        </w:rPr>
        <w:t>atcu D.,</w:t>
      </w:r>
      <w:r w:rsidRPr="006F4E00">
        <w:rPr>
          <w:sz w:val="24"/>
          <w:szCs w:val="24"/>
        </w:rPr>
        <w:t xml:space="preserve"> Rothkrantz L.</w:t>
      </w:r>
      <w:r w:rsidR="00A259B9" w:rsidRPr="006F4E00">
        <w:rPr>
          <w:sz w:val="24"/>
          <w:szCs w:val="24"/>
        </w:rPr>
        <w:t xml:space="preserve"> (2008). </w:t>
      </w:r>
      <w:r w:rsidRPr="006F4E00">
        <w:rPr>
          <w:sz w:val="24"/>
          <w:szCs w:val="24"/>
        </w:rPr>
        <w:t>Emotion recognition using brain activity</w:t>
      </w:r>
      <w:r w:rsidR="00A259B9" w:rsidRPr="006F4E00">
        <w:rPr>
          <w:sz w:val="24"/>
          <w:szCs w:val="24"/>
        </w:rPr>
        <w:t xml:space="preserve">, </w:t>
      </w:r>
      <w:r w:rsidRPr="006F4E00">
        <w:rPr>
          <w:sz w:val="24"/>
          <w:szCs w:val="24"/>
        </w:rPr>
        <w:t>International Conf. on Computer Systems and Technologi</w:t>
      </w:r>
      <w:r w:rsidR="00A259B9" w:rsidRPr="006F4E00">
        <w:rPr>
          <w:sz w:val="24"/>
          <w:szCs w:val="24"/>
        </w:rPr>
        <w:t>es (Comp Sys Tech), pp.1–6</w:t>
      </w:r>
      <w:r w:rsidR="001C6103" w:rsidRPr="006F4E00">
        <w:rPr>
          <w:sz w:val="24"/>
          <w:szCs w:val="24"/>
        </w:rPr>
        <w:t>.</w:t>
      </w:r>
    </w:p>
    <w:p w:rsidR="00CC19DD" w:rsidRPr="006F4E00" w:rsidRDefault="00CC19DD" w:rsidP="00CC19DD">
      <w:pPr>
        <w:pStyle w:val="references"/>
        <w:spacing w:after="0" w:line="240" w:lineRule="auto"/>
        <w:rPr>
          <w:color w:val="000000" w:themeColor="text1"/>
          <w:sz w:val="24"/>
          <w:szCs w:val="24"/>
        </w:rPr>
      </w:pPr>
      <w:r w:rsidRPr="006F4E00">
        <w:rPr>
          <w:sz w:val="24"/>
          <w:szCs w:val="24"/>
        </w:rPr>
        <w:t>Liu Y</w:t>
      </w:r>
      <w:r w:rsidR="00A259B9" w:rsidRPr="006F4E00">
        <w:rPr>
          <w:sz w:val="24"/>
          <w:szCs w:val="24"/>
        </w:rPr>
        <w:t xml:space="preserve">., </w:t>
      </w:r>
      <w:r w:rsidRPr="006F4E00">
        <w:rPr>
          <w:sz w:val="24"/>
          <w:szCs w:val="24"/>
        </w:rPr>
        <w:t>Sourina O.</w:t>
      </w:r>
      <w:r w:rsidR="00A259B9" w:rsidRPr="006F4E00">
        <w:rPr>
          <w:sz w:val="24"/>
          <w:szCs w:val="24"/>
        </w:rPr>
        <w:t xml:space="preserve"> (2014).</w:t>
      </w:r>
      <w:r w:rsidRPr="006F4E00">
        <w:rPr>
          <w:sz w:val="24"/>
          <w:szCs w:val="24"/>
        </w:rPr>
        <w:t xml:space="preserve"> EEG-based subject-dependent emotion recognition algorithm using fractal dimension” IEEE International Conf. on Systems, Man and Cybernetic</w:t>
      </w:r>
      <w:r w:rsidR="00A259B9" w:rsidRPr="006F4E00">
        <w:rPr>
          <w:sz w:val="24"/>
          <w:szCs w:val="24"/>
        </w:rPr>
        <w:t>s, pp. 3166 – 3171</w:t>
      </w:r>
      <w:r w:rsidR="001C6103" w:rsidRPr="006F4E00">
        <w:rPr>
          <w:sz w:val="24"/>
          <w:szCs w:val="24"/>
        </w:rPr>
        <w:t>.</w:t>
      </w:r>
    </w:p>
    <w:p w:rsidR="00CC19DD" w:rsidRPr="006F4E00" w:rsidRDefault="00CC19DD" w:rsidP="00CC19DD">
      <w:pPr>
        <w:pStyle w:val="references"/>
        <w:spacing w:after="0" w:line="240" w:lineRule="auto"/>
        <w:rPr>
          <w:color w:val="000000" w:themeColor="text1"/>
          <w:sz w:val="24"/>
          <w:szCs w:val="24"/>
        </w:rPr>
      </w:pPr>
      <w:r w:rsidRPr="006F4E00">
        <w:rPr>
          <w:sz w:val="22"/>
          <w:szCs w:val="22"/>
        </w:rPr>
        <w:t>Kroupi E</w:t>
      </w:r>
      <w:r w:rsidR="00A259B9" w:rsidRPr="006F4E00">
        <w:rPr>
          <w:sz w:val="22"/>
          <w:szCs w:val="22"/>
        </w:rPr>
        <w:t>.</w:t>
      </w:r>
      <w:r w:rsidRPr="006F4E00">
        <w:rPr>
          <w:sz w:val="22"/>
          <w:szCs w:val="22"/>
        </w:rPr>
        <w:t>, Yazdani A</w:t>
      </w:r>
      <w:r w:rsidR="00A259B9" w:rsidRPr="006F4E00">
        <w:rPr>
          <w:sz w:val="22"/>
          <w:szCs w:val="22"/>
        </w:rPr>
        <w:t xml:space="preserve">., </w:t>
      </w:r>
      <w:r w:rsidRPr="006F4E00">
        <w:rPr>
          <w:sz w:val="22"/>
          <w:szCs w:val="22"/>
        </w:rPr>
        <w:t>Ebrahimi T.</w:t>
      </w:r>
      <w:r w:rsidR="00A259B9" w:rsidRPr="006F4E00">
        <w:rPr>
          <w:sz w:val="22"/>
          <w:szCs w:val="22"/>
        </w:rPr>
        <w:t xml:space="preserve"> (2011). </w:t>
      </w:r>
      <w:r w:rsidRPr="006F4E00">
        <w:rPr>
          <w:sz w:val="22"/>
          <w:szCs w:val="22"/>
        </w:rPr>
        <w:t>EEG correlates of different emotional states elicited during watching music videos</w:t>
      </w:r>
      <w:r w:rsidR="00A259B9" w:rsidRPr="006F4E00">
        <w:rPr>
          <w:sz w:val="22"/>
          <w:szCs w:val="22"/>
        </w:rPr>
        <w:t xml:space="preserve">, </w:t>
      </w:r>
      <w:r w:rsidRPr="006F4E00">
        <w:rPr>
          <w:sz w:val="22"/>
          <w:szCs w:val="22"/>
        </w:rPr>
        <w:t>International Conf. on Affective Computing an</w:t>
      </w:r>
      <w:r w:rsidR="00A259B9" w:rsidRPr="006F4E00">
        <w:rPr>
          <w:sz w:val="22"/>
          <w:szCs w:val="22"/>
        </w:rPr>
        <w:t>d Intelligent Interaction</w:t>
      </w:r>
      <w:r w:rsidRPr="006F4E00">
        <w:rPr>
          <w:sz w:val="22"/>
          <w:szCs w:val="22"/>
        </w:rPr>
        <w:t>, S</w:t>
      </w:r>
      <w:r w:rsidR="00A259B9" w:rsidRPr="006F4E00">
        <w:rPr>
          <w:sz w:val="22"/>
          <w:szCs w:val="22"/>
        </w:rPr>
        <w:t>pringer. 6975, pp. 457–466</w:t>
      </w:r>
      <w:r w:rsidR="001C6103" w:rsidRPr="006F4E00">
        <w:rPr>
          <w:sz w:val="22"/>
          <w:szCs w:val="22"/>
        </w:rPr>
        <w:t>.</w:t>
      </w:r>
    </w:p>
    <w:p w:rsidR="00CC19DD" w:rsidRPr="006F4E00" w:rsidRDefault="00CC19DD" w:rsidP="00CC19DD">
      <w:pPr>
        <w:pStyle w:val="references"/>
        <w:spacing w:after="0" w:line="240" w:lineRule="auto"/>
        <w:rPr>
          <w:color w:val="000000" w:themeColor="text1"/>
          <w:sz w:val="24"/>
          <w:szCs w:val="24"/>
        </w:rPr>
      </w:pPr>
      <w:r w:rsidRPr="006F4E00">
        <w:rPr>
          <w:sz w:val="22"/>
          <w:szCs w:val="22"/>
        </w:rPr>
        <w:t>Petrantonakis P</w:t>
      </w:r>
      <w:r w:rsidR="00A259B9" w:rsidRPr="006F4E00">
        <w:rPr>
          <w:sz w:val="22"/>
          <w:szCs w:val="22"/>
        </w:rPr>
        <w:t xml:space="preserve">., </w:t>
      </w:r>
      <w:r w:rsidRPr="006F4E00">
        <w:rPr>
          <w:sz w:val="22"/>
          <w:szCs w:val="22"/>
        </w:rPr>
        <w:t>Hadjileontiadis L</w:t>
      </w:r>
      <w:r w:rsidR="00A259B9" w:rsidRPr="006F4E00">
        <w:rPr>
          <w:sz w:val="22"/>
          <w:szCs w:val="22"/>
        </w:rPr>
        <w:t>., (2010)</w:t>
      </w:r>
      <w:r w:rsidRPr="006F4E00">
        <w:rPr>
          <w:sz w:val="22"/>
          <w:szCs w:val="22"/>
        </w:rPr>
        <w:t>. Emotion recognition from EEG using higher order crossings</w:t>
      </w:r>
      <w:r w:rsidR="00A259B9" w:rsidRPr="006F4E00">
        <w:rPr>
          <w:sz w:val="22"/>
          <w:szCs w:val="22"/>
        </w:rPr>
        <w:t xml:space="preserve">, </w:t>
      </w:r>
      <w:r w:rsidRPr="006F4E00">
        <w:rPr>
          <w:sz w:val="22"/>
          <w:szCs w:val="22"/>
        </w:rPr>
        <w:t>IEEE Trans. on Information Technology in Biomedicine, vol. 14,</w:t>
      </w:r>
      <w:r w:rsidR="00A259B9" w:rsidRPr="006F4E00">
        <w:rPr>
          <w:sz w:val="22"/>
          <w:szCs w:val="22"/>
        </w:rPr>
        <w:t xml:space="preserve"> №</w:t>
      </w:r>
      <w:r w:rsidRPr="006F4E00">
        <w:rPr>
          <w:sz w:val="22"/>
          <w:szCs w:val="22"/>
        </w:rPr>
        <w:t xml:space="preserve"> 2, pp.186–197.</w:t>
      </w:r>
    </w:p>
    <w:p w:rsidR="00CC19DD" w:rsidRPr="006F4E00" w:rsidRDefault="00CC19DD" w:rsidP="00CC19DD">
      <w:pPr>
        <w:pStyle w:val="references"/>
        <w:spacing w:after="0" w:line="240" w:lineRule="auto"/>
        <w:rPr>
          <w:color w:val="000000" w:themeColor="text1"/>
          <w:sz w:val="24"/>
          <w:szCs w:val="24"/>
        </w:rPr>
      </w:pPr>
      <w:r w:rsidRPr="006F4E00">
        <w:rPr>
          <w:sz w:val="22"/>
          <w:szCs w:val="22"/>
        </w:rPr>
        <w:t>Nie D</w:t>
      </w:r>
      <w:r w:rsidR="00A259B9" w:rsidRPr="006F4E00">
        <w:rPr>
          <w:sz w:val="22"/>
          <w:szCs w:val="22"/>
        </w:rPr>
        <w:t>., Wang X.</w:t>
      </w:r>
      <w:r w:rsidRPr="006F4E00">
        <w:rPr>
          <w:sz w:val="22"/>
          <w:szCs w:val="22"/>
        </w:rPr>
        <w:t>, Shi L</w:t>
      </w:r>
      <w:r w:rsidR="00A259B9" w:rsidRPr="006F4E00">
        <w:rPr>
          <w:sz w:val="22"/>
          <w:szCs w:val="22"/>
        </w:rPr>
        <w:t xml:space="preserve">., </w:t>
      </w:r>
      <w:r w:rsidRPr="006F4E00">
        <w:rPr>
          <w:sz w:val="22"/>
          <w:szCs w:val="22"/>
        </w:rPr>
        <w:t>Lu B</w:t>
      </w:r>
      <w:r w:rsidR="00A259B9" w:rsidRPr="006F4E00">
        <w:rPr>
          <w:sz w:val="22"/>
          <w:szCs w:val="22"/>
        </w:rPr>
        <w:t>., (2011)</w:t>
      </w:r>
      <w:r w:rsidRPr="006F4E00">
        <w:rPr>
          <w:sz w:val="22"/>
          <w:szCs w:val="22"/>
        </w:rPr>
        <w:t>. EEG-based Emotion Recognition during Watching Movies</w:t>
      </w:r>
      <w:r w:rsidR="00A259B9" w:rsidRPr="006F4E00">
        <w:rPr>
          <w:sz w:val="22"/>
          <w:szCs w:val="22"/>
        </w:rPr>
        <w:t xml:space="preserve">, </w:t>
      </w:r>
      <w:r w:rsidRPr="006F4E00">
        <w:rPr>
          <w:sz w:val="22"/>
          <w:szCs w:val="22"/>
        </w:rPr>
        <w:t>IEEE International Conf. on Neur</w:t>
      </w:r>
      <w:r w:rsidR="00A259B9" w:rsidRPr="006F4E00">
        <w:rPr>
          <w:sz w:val="22"/>
          <w:szCs w:val="22"/>
        </w:rPr>
        <w:t>al Engineering, pp.667–670</w:t>
      </w:r>
      <w:r w:rsidRPr="006F4E00">
        <w:rPr>
          <w:sz w:val="22"/>
          <w:szCs w:val="22"/>
        </w:rPr>
        <w:t>.</w:t>
      </w:r>
    </w:p>
    <w:p w:rsidR="00CC19DD" w:rsidRPr="006F4E00" w:rsidRDefault="00CC19DD" w:rsidP="00CC19DD">
      <w:pPr>
        <w:pStyle w:val="references"/>
        <w:spacing w:after="0" w:line="240" w:lineRule="auto"/>
        <w:rPr>
          <w:color w:val="000000" w:themeColor="text1"/>
          <w:sz w:val="24"/>
          <w:szCs w:val="24"/>
        </w:rPr>
      </w:pPr>
      <w:r w:rsidRPr="006F4E00">
        <w:rPr>
          <w:sz w:val="22"/>
          <w:szCs w:val="22"/>
        </w:rPr>
        <w:lastRenderedPageBreak/>
        <w:t>Reuderink B</w:t>
      </w:r>
      <w:r w:rsidR="00A259B9" w:rsidRPr="006F4E00">
        <w:rPr>
          <w:sz w:val="22"/>
          <w:szCs w:val="22"/>
        </w:rPr>
        <w:t>.</w:t>
      </w:r>
      <w:r w:rsidRPr="006F4E00">
        <w:rPr>
          <w:sz w:val="22"/>
          <w:szCs w:val="22"/>
        </w:rPr>
        <w:t>, Muh C</w:t>
      </w:r>
      <w:r w:rsidR="00A259B9" w:rsidRPr="006F4E00">
        <w:rPr>
          <w:sz w:val="22"/>
          <w:szCs w:val="22"/>
        </w:rPr>
        <w:t xml:space="preserve">., </w:t>
      </w:r>
      <w:r w:rsidRPr="006F4E00">
        <w:rPr>
          <w:sz w:val="22"/>
          <w:szCs w:val="22"/>
        </w:rPr>
        <w:t>Poel M.</w:t>
      </w:r>
      <w:r w:rsidR="00A259B9" w:rsidRPr="006F4E00">
        <w:rPr>
          <w:sz w:val="22"/>
          <w:szCs w:val="22"/>
        </w:rPr>
        <w:t xml:space="preserve"> (2013). </w:t>
      </w:r>
      <w:r w:rsidRPr="006F4E00">
        <w:rPr>
          <w:sz w:val="22"/>
          <w:szCs w:val="22"/>
        </w:rPr>
        <w:t>Valence, arousal and domina</w:t>
      </w:r>
      <w:r w:rsidR="00A259B9" w:rsidRPr="006F4E00">
        <w:rPr>
          <w:sz w:val="22"/>
          <w:szCs w:val="22"/>
        </w:rPr>
        <w:t>nce in the EEG during game play</w:t>
      </w:r>
      <w:r w:rsidRPr="006F4E00">
        <w:rPr>
          <w:sz w:val="22"/>
          <w:szCs w:val="22"/>
        </w:rPr>
        <w:t xml:space="preserve">, International Journal of Autonomous and Adaptive Communications Systems, </w:t>
      </w:r>
      <w:r w:rsidR="001C6103" w:rsidRPr="006F4E00">
        <w:rPr>
          <w:sz w:val="22"/>
          <w:szCs w:val="22"/>
        </w:rPr>
        <w:t xml:space="preserve">vol. 6, </w:t>
      </w:r>
      <w:r w:rsidR="00A259B9" w:rsidRPr="006F4E00">
        <w:rPr>
          <w:sz w:val="22"/>
          <w:szCs w:val="22"/>
        </w:rPr>
        <w:t>№ 1, pp. 45–62</w:t>
      </w:r>
      <w:r w:rsidR="001C6103" w:rsidRPr="006F4E00">
        <w:rPr>
          <w:sz w:val="22"/>
          <w:szCs w:val="22"/>
        </w:rPr>
        <w:t>.</w:t>
      </w:r>
    </w:p>
    <w:p w:rsidR="00CC19DD" w:rsidRPr="006F4E00" w:rsidRDefault="00CC19DD" w:rsidP="00CC19DD">
      <w:pPr>
        <w:pStyle w:val="references"/>
        <w:spacing w:after="0" w:line="240" w:lineRule="auto"/>
        <w:rPr>
          <w:color w:val="000000" w:themeColor="text1"/>
          <w:sz w:val="24"/>
          <w:szCs w:val="24"/>
        </w:rPr>
      </w:pPr>
      <w:r w:rsidRPr="006F4E00">
        <w:rPr>
          <w:sz w:val="22"/>
          <w:szCs w:val="22"/>
        </w:rPr>
        <w:t>Hosseini S</w:t>
      </w:r>
      <w:r w:rsidR="00A259B9" w:rsidRPr="006F4E00">
        <w:rPr>
          <w:sz w:val="22"/>
          <w:szCs w:val="22"/>
        </w:rPr>
        <w:t>.</w:t>
      </w:r>
      <w:r w:rsidRPr="006F4E00">
        <w:rPr>
          <w:sz w:val="22"/>
          <w:szCs w:val="22"/>
        </w:rPr>
        <w:t>, Khalilzadeh M</w:t>
      </w:r>
      <w:r w:rsidR="00A259B9" w:rsidRPr="006F4E00">
        <w:rPr>
          <w:sz w:val="22"/>
          <w:szCs w:val="22"/>
        </w:rPr>
        <w:t>.</w:t>
      </w:r>
      <w:r w:rsidRPr="006F4E00">
        <w:rPr>
          <w:sz w:val="22"/>
          <w:szCs w:val="22"/>
        </w:rPr>
        <w:t>, Naghibi-Sistani M</w:t>
      </w:r>
      <w:r w:rsidR="00A259B9" w:rsidRPr="006F4E00">
        <w:rPr>
          <w:sz w:val="22"/>
          <w:szCs w:val="22"/>
        </w:rPr>
        <w:t xml:space="preserve">., </w:t>
      </w:r>
      <w:r w:rsidRPr="006F4E00">
        <w:rPr>
          <w:sz w:val="22"/>
          <w:szCs w:val="22"/>
        </w:rPr>
        <w:t>Niazmand V.</w:t>
      </w:r>
      <w:r w:rsidR="00A259B9" w:rsidRPr="006F4E00">
        <w:rPr>
          <w:sz w:val="22"/>
          <w:szCs w:val="22"/>
        </w:rPr>
        <w:t xml:space="preserve"> (2010). </w:t>
      </w:r>
      <w:r w:rsidRPr="006F4E00">
        <w:rPr>
          <w:sz w:val="22"/>
          <w:szCs w:val="22"/>
        </w:rPr>
        <w:t>Higher Order Spectra Analysis of EEG Sig</w:t>
      </w:r>
      <w:r w:rsidR="00936244" w:rsidRPr="006F4E00">
        <w:rPr>
          <w:sz w:val="22"/>
          <w:szCs w:val="22"/>
        </w:rPr>
        <w:t>nals in Emotional Stress States,</w:t>
      </w:r>
      <w:r w:rsidRPr="006F4E00">
        <w:rPr>
          <w:sz w:val="22"/>
          <w:szCs w:val="22"/>
        </w:rPr>
        <w:t xml:space="preserve"> IEEE International Conf. on Information Technology and Co</w:t>
      </w:r>
      <w:r w:rsidR="00936244" w:rsidRPr="006F4E00">
        <w:rPr>
          <w:sz w:val="22"/>
          <w:szCs w:val="22"/>
        </w:rPr>
        <w:t>mputer Science, pp. 60–63</w:t>
      </w:r>
      <w:r w:rsidR="001C6103" w:rsidRPr="006F4E00">
        <w:rPr>
          <w:sz w:val="22"/>
          <w:szCs w:val="22"/>
        </w:rPr>
        <w:t>.</w:t>
      </w:r>
    </w:p>
    <w:p w:rsidR="00CC19DD" w:rsidRPr="006F4E00" w:rsidRDefault="00CC19DD" w:rsidP="00CC19DD">
      <w:pPr>
        <w:pStyle w:val="references"/>
        <w:spacing w:after="0" w:line="240" w:lineRule="auto"/>
        <w:rPr>
          <w:color w:val="000000" w:themeColor="text1"/>
          <w:sz w:val="24"/>
          <w:szCs w:val="24"/>
        </w:rPr>
      </w:pPr>
      <w:r w:rsidRPr="006F4E00">
        <w:rPr>
          <w:sz w:val="22"/>
          <w:szCs w:val="22"/>
        </w:rPr>
        <w:t>Murugappan M</w:t>
      </w:r>
      <w:r w:rsidR="00936244" w:rsidRPr="006F4E00">
        <w:rPr>
          <w:sz w:val="22"/>
          <w:szCs w:val="22"/>
        </w:rPr>
        <w:t>.</w:t>
      </w:r>
      <w:r w:rsidRPr="006F4E00">
        <w:rPr>
          <w:sz w:val="22"/>
          <w:szCs w:val="22"/>
        </w:rPr>
        <w:t>, Nagarajan R</w:t>
      </w:r>
      <w:r w:rsidR="00936244" w:rsidRPr="006F4E00">
        <w:rPr>
          <w:sz w:val="22"/>
          <w:szCs w:val="22"/>
        </w:rPr>
        <w:t xml:space="preserve">., </w:t>
      </w:r>
      <w:r w:rsidRPr="006F4E00">
        <w:rPr>
          <w:sz w:val="22"/>
          <w:szCs w:val="22"/>
        </w:rPr>
        <w:t xml:space="preserve">Yaacob S. </w:t>
      </w:r>
      <w:r w:rsidR="00936244" w:rsidRPr="006F4E00">
        <w:rPr>
          <w:sz w:val="22"/>
          <w:szCs w:val="22"/>
        </w:rPr>
        <w:t xml:space="preserve">(2010). </w:t>
      </w:r>
      <w:r w:rsidRPr="006F4E00">
        <w:rPr>
          <w:sz w:val="22"/>
          <w:szCs w:val="22"/>
        </w:rPr>
        <w:t xml:space="preserve">Classification of human emotion from EEG using discrete wavelet transform” Journal of Biomedical Science and Engineering, vol.3, </w:t>
      </w:r>
      <w:r w:rsidR="00936244" w:rsidRPr="006F4E00">
        <w:rPr>
          <w:sz w:val="22"/>
          <w:szCs w:val="22"/>
        </w:rPr>
        <w:t xml:space="preserve">№ </w:t>
      </w:r>
      <w:r w:rsidRPr="006F4E00">
        <w:rPr>
          <w:sz w:val="22"/>
          <w:szCs w:val="22"/>
        </w:rPr>
        <w:t xml:space="preserve">4, pp. </w:t>
      </w:r>
      <w:r w:rsidR="00936244" w:rsidRPr="006F4E00">
        <w:rPr>
          <w:sz w:val="22"/>
          <w:szCs w:val="22"/>
        </w:rPr>
        <w:t>390–396</w:t>
      </w:r>
      <w:r w:rsidR="001C6103" w:rsidRPr="006F4E00">
        <w:rPr>
          <w:sz w:val="22"/>
          <w:szCs w:val="22"/>
        </w:rPr>
        <w:t>.</w:t>
      </w:r>
      <w:r w:rsidRPr="006F4E00">
        <w:rPr>
          <w:sz w:val="22"/>
          <w:szCs w:val="22"/>
        </w:rPr>
        <w:t xml:space="preserve"> </w:t>
      </w:r>
    </w:p>
    <w:p w:rsidR="00CC19DD" w:rsidRPr="006F4E00" w:rsidRDefault="00CC19DD" w:rsidP="00CC19DD">
      <w:pPr>
        <w:pStyle w:val="references"/>
        <w:spacing w:after="0" w:line="240" w:lineRule="auto"/>
        <w:rPr>
          <w:sz w:val="22"/>
          <w:szCs w:val="22"/>
        </w:rPr>
      </w:pPr>
      <w:r w:rsidRPr="006F4E00">
        <w:rPr>
          <w:sz w:val="22"/>
          <w:szCs w:val="22"/>
        </w:rPr>
        <w:t>Hadjidimitriou S</w:t>
      </w:r>
      <w:r w:rsidR="00936244" w:rsidRPr="006F4E00">
        <w:rPr>
          <w:sz w:val="22"/>
          <w:szCs w:val="22"/>
        </w:rPr>
        <w:t xml:space="preserve">., </w:t>
      </w:r>
      <w:r w:rsidRPr="006F4E00">
        <w:rPr>
          <w:sz w:val="22"/>
          <w:szCs w:val="22"/>
        </w:rPr>
        <w:t>Hadjileontiadis L</w:t>
      </w:r>
      <w:r w:rsidR="00936244" w:rsidRPr="006F4E00">
        <w:rPr>
          <w:sz w:val="22"/>
          <w:szCs w:val="22"/>
        </w:rPr>
        <w:t xml:space="preserve">. (2012). </w:t>
      </w:r>
      <w:r w:rsidRPr="006F4E00">
        <w:rPr>
          <w:sz w:val="22"/>
          <w:szCs w:val="22"/>
        </w:rPr>
        <w:t>Toward an EEG-based recognition of music liking using time-frequency analysis” IEEE Trans. on Biomedical Engineering, vo</w:t>
      </w:r>
      <w:r w:rsidR="001C6103" w:rsidRPr="006F4E00">
        <w:rPr>
          <w:sz w:val="22"/>
          <w:szCs w:val="22"/>
        </w:rPr>
        <w:t xml:space="preserve">l. 59, </w:t>
      </w:r>
      <w:r w:rsidR="00936244" w:rsidRPr="006F4E00">
        <w:rPr>
          <w:sz w:val="22"/>
          <w:szCs w:val="22"/>
        </w:rPr>
        <w:t>№ 12, pp.3498–510</w:t>
      </w:r>
      <w:r w:rsidR="001C6103" w:rsidRPr="006F4E00">
        <w:rPr>
          <w:sz w:val="22"/>
          <w:szCs w:val="22"/>
        </w:rPr>
        <w:t>.</w:t>
      </w:r>
    </w:p>
    <w:p w:rsidR="00CC19DD" w:rsidRPr="006F4E00" w:rsidRDefault="00936244" w:rsidP="00CC19DD">
      <w:pPr>
        <w:pStyle w:val="references"/>
        <w:spacing w:after="0" w:line="240" w:lineRule="auto"/>
        <w:ind w:left="357" w:hanging="357"/>
        <w:rPr>
          <w:sz w:val="22"/>
          <w:szCs w:val="22"/>
        </w:rPr>
      </w:pPr>
      <w:r w:rsidRPr="006F4E00">
        <w:rPr>
          <w:sz w:val="22"/>
          <w:szCs w:val="22"/>
        </w:rPr>
        <w:t>Poorna, S., Baba, P., Ramya, G., Poreddy, P., Aashritha, L. Nair, G.</w:t>
      </w:r>
      <w:r w:rsidR="00CC19DD" w:rsidRPr="006F4E00">
        <w:rPr>
          <w:sz w:val="22"/>
          <w:szCs w:val="22"/>
        </w:rPr>
        <w:t xml:space="preserve"> Renjith, S.</w:t>
      </w:r>
      <w:r w:rsidRPr="006F4E00">
        <w:rPr>
          <w:sz w:val="22"/>
          <w:szCs w:val="22"/>
        </w:rPr>
        <w:t xml:space="preserve"> (2016).</w:t>
      </w:r>
      <w:r w:rsidR="00CC19DD" w:rsidRPr="006F4E00">
        <w:rPr>
          <w:sz w:val="22"/>
          <w:szCs w:val="22"/>
        </w:rPr>
        <w:t xml:space="preserve"> Classification of EEG </w:t>
      </w:r>
      <w:r w:rsidRPr="006F4E00">
        <w:rPr>
          <w:sz w:val="22"/>
          <w:szCs w:val="22"/>
        </w:rPr>
        <w:t>based control using ANN and KNN-</w:t>
      </w:r>
      <w:r w:rsidR="00CC19DD" w:rsidRPr="006F4E00">
        <w:rPr>
          <w:sz w:val="22"/>
          <w:szCs w:val="22"/>
        </w:rPr>
        <w:t>A comparison. IEEE International Conference on Computational Inte</w:t>
      </w:r>
      <w:r w:rsidRPr="006F4E00">
        <w:rPr>
          <w:sz w:val="22"/>
          <w:szCs w:val="22"/>
        </w:rPr>
        <w:t>lligence and Computing Research</w:t>
      </w:r>
      <w:r w:rsidR="00CC19DD" w:rsidRPr="006F4E00">
        <w:rPr>
          <w:sz w:val="22"/>
          <w:szCs w:val="22"/>
        </w:rPr>
        <w:t xml:space="preserve">, Chennai, India, </w:t>
      </w:r>
      <w:r w:rsidR="001C6103" w:rsidRPr="006F4E00">
        <w:rPr>
          <w:sz w:val="22"/>
          <w:szCs w:val="22"/>
        </w:rPr>
        <w:t>pp. 1–6.</w:t>
      </w:r>
    </w:p>
    <w:p w:rsidR="00CC19DD" w:rsidRPr="006F4E00" w:rsidRDefault="00936244" w:rsidP="00CC19DD">
      <w:pPr>
        <w:pStyle w:val="references"/>
        <w:spacing w:after="0" w:line="240" w:lineRule="auto"/>
        <w:ind w:left="357" w:hanging="357"/>
        <w:rPr>
          <w:sz w:val="22"/>
          <w:szCs w:val="22"/>
        </w:rPr>
      </w:pPr>
      <w:r w:rsidRPr="006F4E00">
        <w:rPr>
          <w:sz w:val="22"/>
          <w:szCs w:val="22"/>
        </w:rPr>
        <w:t>Acharya, U., Subbhuraam, V., Goutham, S., Martis, R.,</w:t>
      </w:r>
      <w:r w:rsidR="00CC19DD" w:rsidRPr="006F4E00">
        <w:rPr>
          <w:sz w:val="22"/>
          <w:szCs w:val="22"/>
        </w:rPr>
        <w:t xml:space="preserve"> Suri, J.</w:t>
      </w:r>
      <w:r w:rsidRPr="006F4E00">
        <w:rPr>
          <w:sz w:val="22"/>
          <w:szCs w:val="22"/>
        </w:rPr>
        <w:t xml:space="preserve"> (2013).</w:t>
      </w:r>
      <w:r w:rsidR="00CC19DD" w:rsidRPr="006F4E00">
        <w:rPr>
          <w:sz w:val="22"/>
          <w:szCs w:val="22"/>
        </w:rPr>
        <w:t xml:space="preserve"> Automated EEG analysis of epilepsy: A review. Knowl. Based</w:t>
      </w:r>
      <w:r w:rsidR="001C6103" w:rsidRPr="006F4E00">
        <w:rPr>
          <w:sz w:val="22"/>
          <w:szCs w:val="22"/>
        </w:rPr>
        <w:t xml:space="preserve"> Syst. 45, </w:t>
      </w:r>
      <w:r w:rsidRPr="006F4E00">
        <w:rPr>
          <w:sz w:val="22"/>
          <w:szCs w:val="22"/>
        </w:rPr>
        <w:t xml:space="preserve">pp. </w:t>
      </w:r>
      <w:r w:rsidR="001C6103" w:rsidRPr="006F4E00">
        <w:rPr>
          <w:sz w:val="22"/>
          <w:szCs w:val="22"/>
        </w:rPr>
        <w:t>147–165.</w:t>
      </w:r>
    </w:p>
    <w:p w:rsidR="00CC19DD" w:rsidRPr="006F4E00" w:rsidRDefault="00936244" w:rsidP="00CC19DD">
      <w:pPr>
        <w:pStyle w:val="references"/>
        <w:spacing w:after="0" w:line="240" w:lineRule="auto"/>
        <w:ind w:left="357" w:hanging="357"/>
        <w:rPr>
          <w:sz w:val="22"/>
          <w:szCs w:val="22"/>
        </w:rPr>
      </w:pPr>
      <w:r w:rsidRPr="006F4E00">
        <w:rPr>
          <w:sz w:val="22"/>
          <w:szCs w:val="22"/>
        </w:rPr>
        <w:t>Klassen, B.,</w:t>
      </w:r>
      <w:r w:rsidR="00CC19DD" w:rsidRPr="006F4E00">
        <w:rPr>
          <w:sz w:val="22"/>
          <w:szCs w:val="22"/>
        </w:rPr>
        <w:t xml:space="preserve"> Hentz, J.</w:t>
      </w:r>
      <w:r w:rsidRPr="006F4E00">
        <w:rPr>
          <w:sz w:val="22"/>
          <w:szCs w:val="22"/>
        </w:rPr>
        <w:t>,</w:t>
      </w:r>
      <w:r w:rsidR="00CC19DD" w:rsidRPr="006F4E00">
        <w:rPr>
          <w:sz w:val="22"/>
          <w:szCs w:val="22"/>
        </w:rPr>
        <w:t xml:space="preserve"> Shill, H.</w:t>
      </w:r>
      <w:r w:rsidRPr="006F4E00">
        <w:rPr>
          <w:sz w:val="22"/>
          <w:szCs w:val="22"/>
        </w:rPr>
        <w:t>,</w:t>
      </w:r>
      <w:r w:rsidR="00CC19DD" w:rsidRPr="006F4E00">
        <w:rPr>
          <w:sz w:val="22"/>
          <w:szCs w:val="22"/>
        </w:rPr>
        <w:t xml:space="preserve"> Driver-Dunckley, E.</w:t>
      </w:r>
      <w:r w:rsidRPr="006F4E00">
        <w:rPr>
          <w:sz w:val="22"/>
          <w:szCs w:val="22"/>
        </w:rPr>
        <w:t>,</w:t>
      </w:r>
      <w:r w:rsidR="00CC19DD" w:rsidRPr="006F4E00">
        <w:rPr>
          <w:sz w:val="22"/>
          <w:szCs w:val="22"/>
        </w:rPr>
        <w:t xml:space="preserve"> Evidente, V</w:t>
      </w:r>
      <w:r w:rsidRPr="006F4E00">
        <w:rPr>
          <w:sz w:val="22"/>
          <w:szCs w:val="22"/>
        </w:rPr>
        <w:t>.,</w:t>
      </w:r>
      <w:r w:rsidR="00CC19DD" w:rsidRPr="006F4E00">
        <w:rPr>
          <w:sz w:val="22"/>
          <w:szCs w:val="22"/>
        </w:rPr>
        <w:t xml:space="preserve"> Sabbagh, M.</w:t>
      </w:r>
      <w:r w:rsidRPr="006F4E00">
        <w:rPr>
          <w:sz w:val="22"/>
          <w:szCs w:val="22"/>
        </w:rPr>
        <w:t>,</w:t>
      </w:r>
      <w:r w:rsidR="00CC19DD" w:rsidRPr="006F4E00">
        <w:rPr>
          <w:sz w:val="22"/>
          <w:szCs w:val="22"/>
        </w:rPr>
        <w:t xml:space="preserve"> Adler, C.</w:t>
      </w:r>
      <w:r w:rsidRPr="006F4E00">
        <w:rPr>
          <w:sz w:val="22"/>
          <w:szCs w:val="22"/>
        </w:rPr>
        <w:t>,</w:t>
      </w:r>
      <w:r w:rsidR="00CC19DD" w:rsidRPr="006F4E00">
        <w:rPr>
          <w:sz w:val="22"/>
          <w:szCs w:val="22"/>
        </w:rPr>
        <w:t xml:space="preserve"> Caviness, J.</w:t>
      </w:r>
      <w:r w:rsidRPr="006F4E00">
        <w:rPr>
          <w:sz w:val="22"/>
          <w:szCs w:val="22"/>
        </w:rPr>
        <w:t xml:space="preserve"> (2011).</w:t>
      </w:r>
      <w:r w:rsidR="00CC19DD" w:rsidRPr="006F4E00">
        <w:rPr>
          <w:sz w:val="22"/>
          <w:szCs w:val="22"/>
        </w:rPr>
        <w:t xml:space="preserve"> Quantitative EEG as a predictive biomarker for Parkinson disease dementia. Neurolo</w:t>
      </w:r>
      <w:r w:rsidRPr="006F4E00">
        <w:rPr>
          <w:sz w:val="22"/>
          <w:szCs w:val="22"/>
        </w:rPr>
        <w:t>gy,</w:t>
      </w:r>
      <w:r w:rsidR="001C6103" w:rsidRPr="006F4E00">
        <w:rPr>
          <w:sz w:val="22"/>
          <w:szCs w:val="22"/>
        </w:rPr>
        <w:t xml:space="preserve"> 77, </w:t>
      </w:r>
      <w:r w:rsidRPr="006F4E00">
        <w:rPr>
          <w:sz w:val="22"/>
          <w:szCs w:val="22"/>
        </w:rPr>
        <w:t xml:space="preserve">pp. </w:t>
      </w:r>
      <w:r w:rsidR="001C6103" w:rsidRPr="006F4E00">
        <w:rPr>
          <w:sz w:val="22"/>
          <w:szCs w:val="22"/>
        </w:rPr>
        <w:t>118–124.</w:t>
      </w:r>
    </w:p>
    <w:p w:rsidR="00CC19DD" w:rsidRPr="006F4E00" w:rsidRDefault="00CC19DD" w:rsidP="00CC19DD">
      <w:pPr>
        <w:pStyle w:val="references"/>
        <w:spacing w:after="0" w:line="240" w:lineRule="auto"/>
        <w:ind w:left="357" w:hanging="357"/>
        <w:rPr>
          <w:sz w:val="22"/>
          <w:szCs w:val="22"/>
        </w:rPr>
      </w:pPr>
      <w:r w:rsidRPr="006F4E00">
        <w:rPr>
          <w:sz w:val="22"/>
          <w:szCs w:val="22"/>
        </w:rPr>
        <w:t>Melissant, C.</w:t>
      </w:r>
      <w:r w:rsidR="00936244" w:rsidRPr="006F4E00">
        <w:rPr>
          <w:sz w:val="22"/>
          <w:szCs w:val="22"/>
        </w:rPr>
        <w:t>,</w:t>
      </w:r>
      <w:r w:rsidRPr="006F4E00">
        <w:rPr>
          <w:sz w:val="22"/>
          <w:szCs w:val="22"/>
        </w:rPr>
        <w:t xml:space="preserve"> </w:t>
      </w:r>
      <w:r w:rsidR="00936244" w:rsidRPr="006F4E00">
        <w:rPr>
          <w:sz w:val="22"/>
          <w:szCs w:val="22"/>
        </w:rPr>
        <w:t>Ypma, A., Frietman, E.,</w:t>
      </w:r>
      <w:r w:rsidRPr="006F4E00">
        <w:rPr>
          <w:sz w:val="22"/>
          <w:szCs w:val="22"/>
        </w:rPr>
        <w:t xml:space="preserve"> Stam, C. </w:t>
      </w:r>
      <w:r w:rsidR="00936244" w:rsidRPr="006F4E00">
        <w:rPr>
          <w:sz w:val="22"/>
          <w:szCs w:val="22"/>
        </w:rPr>
        <w:t>(2005). A</w:t>
      </w:r>
      <w:r w:rsidRPr="006F4E00">
        <w:rPr>
          <w:sz w:val="22"/>
          <w:szCs w:val="22"/>
        </w:rPr>
        <w:t xml:space="preserve"> method for detection of Alzheimer’s disease using ICA-enhanced EEG measurements. Artif. Intell. Me</w:t>
      </w:r>
      <w:r w:rsidR="00936244" w:rsidRPr="006F4E00">
        <w:rPr>
          <w:sz w:val="22"/>
          <w:szCs w:val="22"/>
        </w:rPr>
        <w:t>d.</w:t>
      </w:r>
      <w:r w:rsidR="001C6103" w:rsidRPr="006F4E00">
        <w:rPr>
          <w:sz w:val="22"/>
          <w:szCs w:val="22"/>
        </w:rPr>
        <w:t xml:space="preserve">, 33, </w:t>
      </w:r>
      <w:r w:rsidR="00936244" w:rsidRPr="006F4E00">
        <w:rPr>
          <w:sz w:val="22"/>
          <w:szCs w:val="22"/>
        </w:rPr>
        <w:t xml:space="preserve">pp. </w:t>
      </w:r>
      <w:r w:rsidR="001C6103" w:rsidRPr="006F4E00">
        <w:rPr>
          <w:sz w:val="22"/>
          <w:szCs w:val="22"/>
        </w:rPr>
        <w:t>209–222.</w:t>
      </w:r>
    </w:p>
    <w:p w:rsidR="00CC19DD" w:rsidRPr="006F4E00" w:rsidRDefault="00936244" w:rsidP="00CC19DD">
      <w:pPr>
        <w:pStyle w:val="references"/>
        <w:spacing w:after="0" w:line="240" w:lineRule="auto"/>
        <w:ind w:left="357" w:hanging="357"/>
        <w:rPr>
          <w:sz w:val="22"/>
          <w:szCs w:val="22"/>
        </w:rPr>
      </w:pPr>
      <w:r w:rsidRPr="006F4E00">
        <w:rPr>
          <w:sz w:val="22"/>
          <w:szCs w:val="22"/>
        </w:rPr>
        <w:t>Rippon, G.</w:t>
      </w:r>
      <w:r w:rsidR="00CC19DD" w:rsidRPr="006F4E00">
        <w:rPr>
          <w:sz w:val="22"/>
          <w:szCs w:val="22"/>
        </w:rPr>
        <w:t xml:space="preserve"> Brunswick, N. </w:t>
      </w:r>
      <w:r w:rsidRPr="006F4E00">
        <w:rPr>
          <w:sz w:val="22"/>
          <w:szCs w:val="22"/>
        </w:rPr>
        <w:t xml:space="preserve">(2000). </w:t>
      </w:r>
      <w:r w:rsidR="00CC19DD" w:rsidRPr="006F4E00">
        <w:rPr>
          <w:sz w:val="22"/>
          <w:szCs w:val="22"/>
        </w:rPr>
        <w:t>Trait and State EEG Indices of Information Processing in Developmental Dyslexia. Int. J. Psychophysio</w:t>
      </w:r>
      <w:r w:rsidRPr="006F4E00">
        <w:rPr>
          <w:sz w:val="22"/>
          <w:szCs w:val="22"/>
        </w:rPr>
        <w:t xml:space="preserve">l. </w:t>
      </w:r>
      <w:r w:rsidR="001C6103" w:rsidRPr="006F4E00">
        <w:rPr>
          <w:sz w:val="22"/>
          <w:szCs w:val="22"/>
        </w:rPr>
        <w:t xml:space="preserve">36, </w:t>
      </w:r>
      <w:r w:rsidRPr="006F4E00">
        <w:rPr>
          <w:sz w:val="22"/>
          <w:szCs w:val="22"/>
        </w:rPr>
        <w:t xml:space="preserve">pp. </w:t>
      </w:r>
      <w:r w:rsidR="001C6103" w:rsidRPr="006F4E00">
        <w:rPr>
          <w:sz w:val="22"/>
          <w:szCs w:val="22"/>
        </w:rPr>
        <w:t xml:space="preserve">251–265. </w:t>
      </w:r>
    </w:p>
    <w:p w:rsidR="00CC19DD" w:rsidRPr="006F4E00" w:rsidRDefault="00936244" w:rsidP="00CC19DD">
      <w:pPr>
        <w:pStyle w:val="references"/>
        <w:spacing w:after="0" w:line="240" w:lineRule="auto"/>
        <w:ind w:left="357" w:hanging="357"/>
        <w:rPr>
          <w:sz w:val="22"/>
          <w:szCs w:val="22"/>
        </w:rPr>
      </w:pPr>
      <w:r w:rsidRPr="006F4E00">
        <w:rPr>
          <w:sz w:val="22"/>
          <w:szCs w:val="22"/>
        </w:rPr>
        <w:t>Lansbergen, M., van Dongen-Boomsma, M., Buitelaar, J.,</w:t>
      </w:r>
      <w:r w:rsidR="00CC19DD" w:rsidRPr="006F4E00">
        <w:rPr>
          <w:sz w:val="22"/>
          <w:szCs w:val="22"/>
        </w:rPr>
        <w:t xml:space="preserve"> Slaats-Willemse, D.</w:t>
      </w:r>
      <w:r w:rsidRPr="006F4E00">
        <w:rPr>
          <w:sz w:val="22"/>
          <w:szCs w:val="22"/>
        </w:rPr>
        <w:t>, (2011).</w:t>
      </w:r>
      <w:r w:rsidR="00CC19DD" w:rsidRPr="006F4E00">
        <w:rPr>
          <w:sz w:val="22"/>
          <w:szCs w:val="22"/>
        </w:rPr>
        <w:t xml:space="preserve"> ADHD and EEG-neurofeedback: A double-blind randomized placebo-controlled feasibility study. J. Neural Transm</w:t>
      </w:r>
      <w:r w:rsidR="001C6103" w:rsidRPr="006F4E00">
        <w:rPr>
          <w:sz w:val="22"/>
          <w:szCs w:val="22"/>
        </w:rPr>
        <w:t xml:space="preserve">, 118, </w:t>
      </w:r>
      <w:r w:rsidRPr="006F4E00">
        <w:rPr>
          <w:sz w:val="22"/>
          <w:szCs w:val="22"/>
        </w:rPr>
        <w:t xml:space="preserve">pp. </w:t>
      </w:r>
      <w:r w:rsidR="001C6103" w:rsidRPr="006F4E00">
        <w:rPr>
          <w:sz w:val="22"/>
          <w:szCs w:val="22"/>
        </w:rPr>
        <w:t>275–284.</w:t>
      </w:r>
    </w:p>
    <w:p w:rsidR="00CC19DD" w:rsidRPr="006F4E00" w:rsidRDefault="00936244" w:rsidP="00CC19DD">
      <w:pPr>
        <w:pStyle w:val="references"/>
        <w:spacing w:after="0" w:line="240" w:lineRule="auto"/>
        <w:rPr>
          <w:sz w:val="22"/>
          <w:szCs w:val="22"/>
        </w:rPr>
      </w:pPr>
      <w:r w:rsidRPr="006F4E00">
        <w:rPr>
          <w:sz w:val="22"/>
          <w:szCs w:val="22"/>
        </w:rPr>
        <w:t>Campbell, A., Choudhury, T., Hu, S., Lu, H., Mukerjee, M., Rabbi,M.,</w:t>
      </w:r>
      <w:r w:rsidR="00CC19DD" w:rsidRPr="006F4E00">
        <w:rPr>
          <w:sz w:val="22"/>
          <w:szCs w:val="22"/>
        </w:rPr>
        <w:t xml:space="preserve"> Raizada, R.</w:t>
      </w:r>
      <w:r w:rsidRPr="006F4E00">
        <w:rPr>
          <w:sz w:val="22"/>
          <w:szCs w:val="22"/>
        </w:rPr>
        <w:t xml:space="preserve"> (2010).</w:t>
      </w:r>
      <w:r w:rsidR="00CC19DD" w:rsidRPr="006F4E00">
        <w:rPr>
          <w:sz w:val="22"/>
          <w:szCs w:val="22"/>
        </w:rPr>
        <w:t xml:space="preserve"> NeuroPhone: Brain-Mobile Phone Interface using aWireless EEG Headset. Second ACM SIGCOMMWorkshop on Networking, Systems and Applications on Mobile Handhelds, New Delhi, India, </w:t>
      </w:r>
      <w:r w:rsidRPr="006F4E00">
        <w:rPr>
          <w:sz w:val="22"/>
          <w:szCs w:val="22"/>
        </w:rPr>
        <w:t>p</w:t>
      </w:r>
      <w:r w:rsidR="001C6103" w:rsidRPr="006F4E00">
        <w:rPr>
          <w:sz w:val="22"/>
          <w:szCs w:val="22"/>
        </w:rPr>
        <w:t>p. 3–8.</w:t>
      </w:r>
    </w:p>
    <w:p w:rsidR="00CC19DD" w:rsidRPr="006F4E00" w:rsidRDefault="00936244" w:rsidP="00CC19DD">
      <w:pPr>
        <w:pStyle w:val="references"/>
        <w:spacing w:after="0" w:line="240" w:lineRule="auto"/>
        <w:ind w:left="357" w:hanging="357"/>
        <w:rPr>
          <w:sz w:val="22"/>
          <w:szCs w:val="22"/>
        </w:rPr>
      </w:pPr>
      <w:r w:rsidRPr="006F4E00">
        <w:rPr>
          <w:sz w:val="22"/>
          <w:szCs w:val="22"/>
        </w:rPr>
        <w:t>Mirza, I., Tripathy, A., Chopra, S., D’Sa, M., Rajagopalan, K., D’Souza, A.,</w:t>
      </w:r>
      <w:r w:rsidR="00CC19DD" w:rsidRPr="006F4E00">
        <w:rPr>
          <w:sz w:val="22"/>
          <w:szCs w:val="22"/>
        </w:rPr>
        <w:t xml:space="preserve"> Sharma, N.</w:t>
      </w:r>
      <w:r w:rsidRPr="006F4E00">
        <w:rPr>
          <w:sz w:val="22"/>
          <w:szCs w:val="22"/>
        </w:rPr>
        <w:t xml:space="preserve"> (2015).</w:t>
      </w:r>
      <w:r w:rsidR="00CC19DD" w:rsidRPr="006F4E00">
        <w:rPr>
          <w:sz w:val="22"/>
          <w:szCs w:val="22"/>
        </w:rPr>
        <w:t xml:space="preserve"> Mind-controlled wheelchair using an EEG headset and arduino microcontroller. International Conference on Technolog</w:t>
      </w:r>
      <w:r w:rsidRPr="006F4E00">
        <w:rPr>
          <w:sz w:val="22"/>
          <w:szCs w:val="22"/>
        </w:rPr>
        <w:t>ies for Sustainable Development</w:t>
      </w:r>
      <w:r w:rsidR="00CC19DD" w:rsidRPr="006F4E00">
        <w:rPr>
          <w:sz w:val="22"/>
          <w:szCs w:val="22"/>
        </w:rPr>
        <w:t>, Mumbai, India, pp. 1–5.</w:t>
      </w:r>
    </w:p>
    <w:p w:rsidR="00CC19DD" w:rsidRPr="006F4E00" w:rsidRDefault="00936244" w:rsidP="00CC19DD">
      <w:pPr>
        <w:pStyle w:val="references"/>
        <w:spacing w:after="0" w:line="240" w:lineRule="auto"/>
        <w:ind w:left="357" w:hanging="357"/>
        <w:rPr>
          <w:sz w:val="22"/>
          <w:szCs w:val="22"/>
        </w:rPr>
      </w:pPr>
      <w:r w:rsidRPr="006F4E00">
        <w:rPr>
          <w:sz w:val="22"/>
          <w:szCs w:val="22"/>
        </w:rPr>
        <w:t>Petukhov, I., Glazyrin, A., Gorokhov, A., Steshina, L., Tanryverdiev, I. (2020).</w:t>
      </w:r>
      <w:r w:rsidR="00CC19DD" w:rsidRPr="006F4E00">
        <w:rPr>
          <w:sz w:val="22"/>
          <w:szCs w:val="22"/>
        </w:rPr>
        <w:t xml:space="preserve"> Being present in a real or virtual world: A EEG study. Int. J. Med. Infor</w:t>
      </w:r>
      <w:r w:rsidR="001C6103" w:rsidRPr="006F4E00">
        <w:rPr>
          <w:sz w:val="22"/>
          <w:szCs w:val="22"/>
        </w:rPr>
        <w:t>m. 136, 103977.</w:t>
      </w:r>
    </w:p>
    <w:p w:rsidR="00CC19DD" w:rsidRPr="006F4E00" w:rsidRDefault="00936244" w:rsidP="00CC19DD">
      <w:pPr>
        <w:pStyle w:val="references"/>
        <w:spacing w:after="0" w:line="240" w:lineRule="auto"/>
        <w:ind w:left="357" w:hanging="357"/>
        <w:rPr>
          <w:sz w:val="22"/>
          <w:szCs w:val="22"/>
        </w:rPr>
      </w:pPr>
      <w:r w:rsidRPr="006F4E00">
        <w:rPr>
          <w:sz w:val="22"/>
          <w:szCs w:val="22"/>
        </w:rPr>
        <w:t>Cernea, D., Kerren, A.,</w:t>
      </w:r>
      <w:r w:rsidR="00CC19DD" w:rsidRPr="006F4E00">
        <w:rPr>
          <w:sz w:val="22"/>
          <w:szCs w:val="22"/>
        </w:rPr>
        <w:t xml:space="preserve"> Ebert, A.</w:t>
      </w:r>
      <w:r w:rsidRPr="006F4E00">
        <w:rPr>
          <w:sz w:val="22"/>
          <w:szCs w:val="22"/>
        </w:rPr>
        <w:t xml:space="preserve"> (2011).</w:t>
      </w:r>
      <w:r w:rsidR="00CC19DD" w:rsidRPr="006F4E00">
        <w:rPr>
          <w:sz w:val="22"/>
          <w:szCs w:val="22"/>
        </w:rPr>
        <w:t xml:space="preserve"> Detecting Insight and Emotion in Visualization Applications with a Commer</w:t>
      </w:r>
      <w:r w:rsidRPr="006F4E00">
        <w:rPr>
          <w:sz w:val="22"/>
          <w:szCs w:val="22"/>
        </w:rPr>
        <w:t xml:space="preserve">cial EEG Headset. </w:t>
      </w:r>
      <w:r w:rsidR="00CC19DD" w:rsidRPr="006F4E00">
        <w:rPr>
          <w:sz w:val="22"/>
          <w:szCs w:val="22"/>
        </w:rPr>
        <w:t>SIGRAD 2011, Evaluation</w:t>
      </w:r>
      <w:r w:rsidRPr="006F4E00">
        <w:rPr>
          <w:sz w:val="22"/>
          <w:szCs w:val="22"/>
        </w:rPr>
        <w:t>s of Graphics and Visualization-</w:t>
      </w:r>
      <w:r w:rsidR="00CC19DD" w:rsidRPr="006F4E00">
        <w:rPr>
          <w:sz w:val="22"/>
          <w:szCs w:val="22"/>
        </w:rPr>
        <w:t>E_ciency, Usefulness, Accessibilit</w:t>
      </w:r>
      <w:r w:rsidRPr="006F4E00">
        <w:rPr>
          <w:sz w:val="22"/>
          <w:szCs w:val="22"/>
        </w:rPr>
        <w:t>y, Usability, Stockholm, Sweden</w:t>
      </w:r>
      <w:r w:rsidR="00CC19DD" w:rsidRPr="006F4E00">
        <w:rPr>
          <w:sz w:val="22"/>
          <w:szCs w:val="22"/>
        </w:rPr>
        <w:t>.</w:t>
      </w:r>
    </w:p>
    <w:p w:rsidR="00CC19DD" w:rsidRPr="006F4E00" w:rsidRDefault="00CC19DD" w:rsidP="00CC19DD">
      <w:pPr>
        <w:pStyle w:val="references"/>
        <w:spacing w:after="0" w:line="240" w:lineRule="auto"/>
        <w:ind w:left="357" w:hanging="357"/>
        <w:rPr>
          <w:sz w:val="22"/>
          <w:szCs w:val="22"/>
        </w:rPr>
      </w:pPr>
      <w:r w:rsidRPr="006F4E00">
        <w:rPr>
          <w:sz w:val="22"/>
          <w:szCs w:val="22"/>
        </w:rPr>
        <w:t xml:space="preserve">Sun, S. </w:t>
      </w:r>
      <w:r w:rsidR="00936244" w:rsidRPr="006F4E00">
        <w:rPr>
          <w:sz w:val="22"/>
          <w:szCs w:val="22"/>
        </w:rPr>
        <w:t xml:space="preserve">(2008). </w:t>
      </w:r>
      <w:r w:rsidRPr="006F4E00">
        <w:rPr>
          <w:sz w:val="22"/>
          <w:szCs w:val="22"/>
        </w:rPr>
        <w:t xml:space="preserve">Multitask learning for EEG-based biometrics. </w:t>
      </w:r>
      <w:r w:rsidR="00936244" w:rsidRPr="006F4E00">
        <w:rPr>
          <w:sz w:val="22"/>
          <w:szCs w:val="22"/>
        </w:rPr>
        <w:t>1</w:t>
      </w:r>
      <w:r w:rsidRPr="006F4E00">
        <w:rPr>
          <w:sz w:val="22"/>
          <w:szCs w:val="22"/>
        </w:rPr>
        <w:t xml:space="preserve">9th International Conference on Pattern Recognition, Tampa, FL, USA, </w:t>
      </w:r>
      <w:r w:rsidR="001C6103" w:rsidRPr="006F4E00">
        <w:rPr>
          <w:sz w:val="22"/>
          <w:szCs w:val="22"/>
        </w:rPr>
        <w:t>pp. 1–4.</w:t>
      </w:r>
    </w:p>
    <w:p w:rsidR="00CC19DD" w:rsidRPr="006F4E00" w:rsidRDefault="00CC19DD" w:rsidP="00CC19DD">
      <w:pPr>
        <w:pStyle w:val="references"/>
        <w:spacing w:after="0" w:line="240" w:lineRule="auto"/>
        <w:ind w:left="357" w:hanging="357"/>
        <w:rPr>
          <w:sz w:val="24"/>
          <w:szCs w:val="24"/>
        </w:rPr>
      </w:pPr>
      <w:r w:rsidRPr="006F4E00">
        <w:rPr>
          <w:sz w:val="24"/>
          <w:szCs w:val="24"/>
        </w:rPr>
        <w:t xml:space="preserve">Garvanova, </w:t>
      </w:r>
      <w:r w:rsidR="00936244" w:rsidRPr="006F4E00">
        <w:rPr>
          <w:sz w:val="24"/>
          <w:szCs w:val="24"/>
        </w:rPr>
        <w:t xml:space="preserve">M., I. Garvanov, D. Borissova. (2020), </w:t>
      </w:r>
      <w:r w:rsidRPr="006F4E00">
        <w:rPr>
          <w:sz w:val="24"/>
          <w:szCs w:val="24"/>
        </w:rPr>
        <w:t>The influence of electr</w:t>
      </w:r>
      <w:r w:rsidR="00936244" w:rsidRPr="006F4E00">
        <w:rPr>
          <w:sz w:val="24"/>
          <w:szCs w:val="24"/>
        </w:rPr>
        <w:t>omagnetic fields on human brain</w:t>
      </w:r>
      <w:r w:rsidR="005B26B5" w:rsidRPr="006F4E00">
        <w:rPr>
          <w:sz w:val="24"/>
          <w:szCs w:val="24"/>
        </w:rPr>
        <w:t>. 21</w:t>
      </w:r>
      <w:r w:rsidRPr="006F4E00">
        <w:rPr>
          <w:sz w:val="24"/>
          <w:szCs w:val="24"/>
        </w:rPr>
        <w:t>st International Symposium on Electri</w:t>
      </w:r>
      <w:r w:rsidR="00936244" w:rsidRPr="006F4E00">
        <w:rPr>
          <w:sz w:val="24"/>
          <w:szCs w:val="24"/>
        </w:rPr>
        <w:t>cal Apparatus and Technologies</w:t>
      </w:r>
      <w:r w:rsidRPr="006F4E00">
        <w:rPr>
          <w:sz w:val="24"/>
          <w:szCs w:val="24"/>
        </w:rPr>
        <w:t>, Bourgas, Bulgaria.</w:t>
      </w:r>
    </w:p>
    <w:p w:rsidR="00CC19DD" w:rsidRPr="006F4E00" w:rsidRDefault="00936244" w:rsidP="00CC19DD">
      <w:pPr>
        <w:pStyle w:val="references"/>
        <w:spacing w:after="0" w:line="240" w:lineRule="auto"/>
        <w:rPr>
          <w:sz w:val="24"/>
          <w:szCs w:val="24"/>
        </w:rPr>
      </w:pPr>
      <w:r w:rsidRPr="006F4E00">
        <w:rPr>
          <w:sz w:val="24"/>
          <w:szCs w:val="24"/>
        </w:rPr>
        <w:t xml:space="preserve">Garvanova, M., I. Garvanov, D. Borissova, (2020). </w:t>
      </w:r>
      <w:r w:rsidR="00CC19DD" w:rsidRPr="006F4E00">
        <w:rPr>
          <w:sz w:val="24"/>
          <w:szCs w:val="24"/>
        </w:rPr>
        <w:t>The Influence of Electro</w:t>
      </w:r>
      <w:r w:rsidRPr="006F4E00">
        <w:rPr>
          <w:sz w:val="24"/>
          <w:szCs w:val="24"/>
        </w:rPr>
        <w:t>magnetic Fields on Human Brain,</w:t>
      </w:r>
      <w:r w:rsidR="00CC19DD" w:rsidRPr="006F4E00">
        <w:rPr>
          <w:sz w:val="24"/>
          <w:szCs w:val="24"/>
        </w:rPr>
        <w:t xml:space="preserve"> 21st International Symposium on Electrical </w:t>
      </w:r>
      <w:r w:rsidR="005B26B5" w:rsidRPr="006F4E00">
        <w:rPr>
          <w:sz w:val="24"/>
          <w:szCs w:val="24"/>
        </w:rPr>
        <w:t>Apparatus and Technologies, Bourgas, Bulgaria</w:t>
      </w:r>
      <w:r w:rsidR="001C6103" w:rsidRPr="006F4E00">
        <w:rPr>
          <w:sz w:val="24"/>
          <w:szCs w:val="24"/>
        </w:rPr>
        <w:t>.</w:t>
      </w:r>
    </w:p>
    <w:p w:rsidR="00CC19DD" w:rsidRPr="006F4E00" w:rsidRDefault="005B26B5" w:rsidP="00CC19DD">
      <w:pPr>
        <w:pStyle w:val="references"/>
        <w:spacing w:after="0" w:line="240" w:lineRule="auto"/>
        <w:rPr>
          <w:sz w:val="24"/>
          <w:szCs w:val="24"/>
        </w:rPr>
      </w:pPr>
      <w:r w:rsidRPr="006F4E00">
        <w:rPr>
          <w:sz w:val="24"/>
          <w:szCs w:val="24"/>
        </w:rPr>
        <w:t>Garvanova, M., Garvanov, I.,</w:t>
      </w:r>
      <w:r w:rsidR="00CC19DD" w:rsidRPr="006F4E00">
        <w:rPr>
          <w:sz w:val="24"/>
          <w:szCs w:val="24"/>
        </w:rPr>
        <w:t xml:space="preserve"> Kashukeev, I. (2020). Business processes and the safety of stakeholders: Considering the electromagnetic pollution. In: B. Shishkov (Ed.), Business </w:t>
      </w:r>
      <w:r w:rsidR="00CC19DD" w:rsidRPr="006F4E00">
        <w:rPr>
          <w:sz w:val="24"/>
          <w:szCs w:val="24"/>
        </w:rPr>
        <w:lastRenderedPageBreak/>
        <w:t xml:space="preserve">Modeling and Software Design. BMSD 2020. Lecture Notes in Business Information Processing, vol. 391, 386-393. </w:t>
      </w:r>
    </w:p>
    <w:p w:rsidR="002E1197" w:rsidRPr="006F4E00" w:rsidRDefault="005B26B5" w:rsidP="002E1197">
      <w:pPr>
        <w:pStyle w:val="references"/>
        <w:spacing w:after="0" w:line="240" w:lineRule="auto"/>
        <w:rPr>
          <w:color w:val="000000" w:themeColor="text1"/>
          <w:sz w:val="24"/>
          <w:szCs w:val="24"/>
        </w:rPr>
      </w:pPr>
      <w:r w:rsidRPr="006F4E00">
        <w:rPr>
          <w:color w:val="000000" w:themeColor="text1"/>
          <w:sz w:val="24"/>
          <w:szCs w:val="24"/>
        </w:rPr>
        <w:t>Stoyanov, S.,</w:t>
      </w:r>
      <w:r w:rsidR="002E1197" w:rsidRPr="006F4E00">
        <w:rPr>
          <w:color w:val="000000" w:themeColor="text1"/>
          <w:sz w:val="24"/>
          <w:szCs w:val="24"/>
        </w:rPr>
        <w:t xml:space="preserve"> Zhelezov, S. (2019). New Functionalities of a Virtual Computer Model Design and Construction. Mathematical and Software Engineering, 5(2), 23-33.</w:t>
      </w:r>
    </w:p>
    <w:p w:rsidR="00CC19DD" w:rsidRPr="006F4E00" w:rsidRDefault="005B26B5" w:rsidP="00CC19DD">
      <w:pPr>
        <w:pStyle w:val="references"/>
        <w:spacing w:after="0" w:line="240" w:lineRule="auto"/>
        <w:rPr>
          <w:sz w:val="24"/>
          <w:szCs w:val="24"/>
        </w:rPr>
      </w:pPr>
      <w:r w:rsidRPr="006F4E00">
        <w:rPr>
          <w:sz w:val="24"/>
          <w:szCs w:val="24"/>
        </w:rPr>
        <w:t>Hawsawi, O., Semwal, S. (2014).</w:t>
      </w:r>
      <w:r w:rsidR="00CC19DD" w:rsidRPr="006F4E00">
        <w:rPr>
          <w:sz w:val="24"/>
          <w:szCs w:val="24"/>
        </w:rPr>
        <w:t xml:space="preserve"> EEG headset supporting mobility impaired gamers with game accessibility. IEEE International Conference on </w:t>
      </w:r>
      <w:r w:rsidRPr="006F4E00">
        <w:rPr>
          <w:sz w:val="24"/>
          <w:szCs w:val="24"/>
        </w:rPr>
        <w:t>Systems, Man, and Cybernetics</w:t>
      </w:r>
      <w:r w:rsidR="00CC19DD" w:rsidRPr="006F4E00">
        <w:rPr>
          <w:sz w:val="24"/>
          <w:szCs w:val="24"/>
        </w:rPr>
        <w:t xml:space="preserve">, San Diego, CA, USA, </w:t>
      </w:r>
      <w:r w:rsidR="001C6103" w:rsidRPr="006F4E00">
        <w:rPr>
          <w:sz w:val="24"/>
          <w:szCs w:val="24"/>
        </w:rPr>
        <w:t>pp. 837–841.</w:t>
      </w:r>
    </w:p>
    <w:p w:rsidR="00CC19DD" w:rsidRPr="006F4E00" w:rsidRDefault="005B26B5" w:rsidP="00CC19DD">
      <w:pPr>
        <w:pStyle w:val="references"/>
        <w:spacing w:after="0" w:line="240" w:lineRule="auto"/>
        <w:rPr>
          <w:sz w:val="24"/>
          <w:szCs w:val="24"/>
        </w:rPr>
      </w:pPr>
      <w:r w:rsidRPr="006F4E00">
        <w:rPr>
          <w:sz w:val="24"/>
          <w:szCs w:val="24"/>
        </w:rPr>
        <w:t>Frey, J., Gervais, R., Lainé, T., Duluc, M., Germain, H., Fleck, S., Lotte, F.,</w:t>
      </w:r>
      <w:r w:rsidR="00CC19DD" w:rsidRPr="006F4E00">
        <w:rPr>
          <w:sz w:val="24"/>
          <w:szCs w:val="24"/>
        </w:rPr>
        <w:t xml:space="preserve"> Hachet, M. </w:t>
      </w:r>
      <w:r w:rsidRPr="006F4E00">
        <w:rPr>
          <w:sz w:val="24"/>
          <w:szCs w:val="24"/>
        </w:rPr>
        <w:t xml:space="preserve">(2017). </w:t>
      </w:r>
      <w:r w:rsidR="00CC19DD" w:rsidRPr="006F4E00">
        <w:rPr>
          <w:sz w:val="24"/>
          <w:szCs w:val="24"/>
        </w:rPr>
        <w:t>Scientific Outreach with Teegi, a Tangible EEG Interface to Talk about Neurotechnologies; Association for Computing Machinery: New</w:t>
      </w:r>
      <w:r w:rsidRPr="006F4E00">
        <w:rPr>
          <w:sz w:val="24"/>
          <w:szCs w:val="24"/>
        </w:rPr>
        <w:t xml:space="preserve"> York, NY, USA</w:t>
      </w:r>
      <w:r w:rsidR="001C6103" w:rsidRPr="006F4E00">
        <w:rPr>
          <w:sz w:val="24"/>
          <w:szCs w:val="24"/>
        </w:rPr>
        <w:t>.</w:t>
      </w:r>
    </w:p>
    <w:p w:rsidR="002E1197" w:rsidRPr="006F4E00" w:rsidRDefault="002E1197" w:rsidP="002E1197">
      <w:pPr>
        <w:pStyle w:val="references"/>
        <w:spacing w:after="0" w:line="240" w:lineRule="auto"/>
        <w:rPr>
          <w:sz w:val="24"/>
          <w:szCs w:val="24"/>
        </w:rPr>
      </w:pPr>
      <w:r w:rsidRPr="006F4E00">
        <w:rPr>
          <w:color w:val="000000" w:themeColor="text1"/>
          <w:sz w:val="24"/>
          <w:szCs w:val="24"/>
        </w:rPr>
        <w:t>Boryana, U.-D., Stanimir, Z., Hristo, P. (2017). Intelligent methods for evaluation of student written works, Journal of Engineering and Applied Sciences, 12 (Specialissue10), pp. 8780-878</w:t>
      </w:r>
      <w:r w:rsidRPr="006F4E00">
        <w:rPr>
          <w:sz w:val="24"/>
          <w:szCs w:val="24"/>
        </w:rPr>
        <w:t>4.</w:t>
      </w:r>
    </w:p>
    <w:p w:rsidR="00CC19DD" w:rsidRPr="006F4E00" w:rsidRDefault="005B26B5" w:rsidP="00CC19DD">
      <w:pPr>
        <w:pStyle w:val="references"/>
        <w:spacing w:after="0" w:line="240" w:lineRule="auto"/>
        <w:rPr>
          <w:sz w:val="24"/>
          <w:szCs w:val="24"/>
        </w:rPr>
      </w:pPr>
      <w:r w:rsidRPr="006F4E00">
        <w:rPr>
          <w:sz w:val="24"/>
          <w:szCs w:val="24"/>
        </w:rPr>
        <w:t>Garvanov, I., Jotsov, V.,</w:t>
      </w:r>
      <w:r w:rsidR="00CC19DD" w:rsidRPr="006F4E00">
        <w:rPr>
          <w:sz w:val="24"/>
          <w:szCs w:val="24"/>
        </w:rPr>
        <w:t xml:space="preserve"> Garvanova, M. (2020). Data science modeling for EEG signal filtering using wavelet transforms. IEEE 10th International Conferen</w:t>
      </w:r>
      <w:r w:rsidRPr="006F4E00">
        <w:rPr>
          <w:sz w:val="24"/>
          <w:szCs w:val="24"/>
        </w:rPr>
        <w:t>ce on Intelligent Systems</w:t>
      </w:r>
      <w:r w:rsidR="00CC19DD" w:rsidRPr="006F4E00">
        <w:rPr>
          <w:sz w:val="24"/>
          <w:szCs w:val="24"/>
        </w:rPr>
        <w:t xml:space="preserve">, Varna, Bulgaria, </w:t>
      </w:r>
      <w:r w:rsidRPr="006F4E00">
        <w:rPr>
          <w:sz w:val="24"/>
          <w:szCs w:val="24"/>
        </w:rPr>
        <w:t>pp.</w:t>
      </w:r>
      <w:r w:rsidR="00CC19DD" w:rsidRPr="006F4E00">
        <w:rPr>
          <w:sz w:val="24"/>
          <w:szCs w:val="24"/>
        </w:rPr>
        <w:t xml:space="preserve">352-357. </w:t>
      </w:r>
    </w:p>
    <w:p w:rsidR="00CC19DD" w:rsidRPr="006F4E00" w:rsidRDefault="00CC19DD" w:rsidP="00CC19DD">
      <w:pPr>
        <w:pStyle w:val="references"/>
        <w:spacing w:after="0" w:line="240" w:lineRule="auto"/>
        <w:rPr>
          <w:sz w:val="24"/>
          <w:szCs w:val="24"/>
        </w:rPr>
      </w:pPr>
      <w:r w:rsidRPr="006F4E00">
        <w:rPr>
          <w:color w:val="000000" w:themeColor="text1"/>
          <w:sz w:val="24"/>
          <w:szCs w:val="24"/>
        </w:rPr>
        <w:t>Croft,</w:t>
      </w:r>
      <w:r w:rsidR="005B26B5" w:rsidRPr="006F4E00">
        <w:rPr>
          <w:color w:val="000000" w:themeColor="text1"/>
          <w:sz w:val="24"/>
          <w:szCs w:val="24"/>
        </w:rPr>
        <w:t xml:space="preserve"> R., </w:t>
      </w:r>
      <w:r w:rsidRPr="006F4E00">
        <w:rPr>
          <w:color w:val="000000" w:themeColor="text1"/>
          <w:sz w:val="24"/>
          <w:szCs w:val="24"/>
        </w:rPr>
        <w:t>R. Barry,</w:t>
      </w:r>
      <w:r w:rsidR="005B26B5" w:rsidRPr="006F4E00">
        <w:rPr>
          <w:color w:val="000000" w:themeColor="text1"/>
          <w:sz w:val="24"/>
          <w:szCs w:val="24"/>
        </w:rPr>
        <w:t xml:space="preserve"> (2000). </w:t>
      </w:r>
      <w:r w:rsidRPr="006F4E00">
        <w:rPr>
          <w:color w:val="000000" w:themeColor="text1"/>
          <w:sz w:val="24"/>
          <w:szCs w:val="24"/>
        </w:rPr>
        <w:t xml:space="preserve">Removal of ocular </w:t>
      </w:r>
      <w:r w:rsidR="005B26B5" w:rsidRPr="006F4E00">
        <w:rPr>
          <w:color w:val="000000" w:themeColor="text1"/>
          <w:sz w:val="24"/>
          <w:szCs w:val="24"/>
        </w:rPr>
        <w:t>artifact from the EEG: A review</w:t>
      </w:r>
      <w:r w:rsidRPr="006F4E00">
        <w:rPr>
          <w:color w:val="000000" w:themeColor="text1"/>
          <w:sz w:val="24"/>
          <w:szCs w:val="24"/>
        </w:rPr>
        <w:t>, Neurophysiologie Clinique/Clinical Neurophysiology, vol. 30, № 1, pp. 5-19.</w:t>
      </w:r>
    </w:p>
    <w:p w:rsidR="003E3B6E" w:rsidRPr="006F4E00" w:rsidRDefault="00CC19DD" w:rsidP="003E3B6E">
      <w:pPr>
        <w:pStyle w:val="references"/>
        <w:spacing w:after="0" w:line="240" w:lineRule="auto"/>
        <w:rPr>
          <w:color w:val="000000" w:themeColor="text1"/>
          <w:sz w:val="24"/>
          <w:szCs w:val="24"/>
        </w:rPr>
      </w:pPr>
      <w:r w:rsidRPr="006F4E00">
        <w:rPr>
          <w:color w:val="000000" w:themeColor="text1"/>
          <w:sz w:val="24"/>
          <w:szCs w:val="24"/>
        </w:rPr>
        <w:t>Kavitha,</w:t>
      </w:r>
      <w:r w:rsidR="005B26B5" w:rsidRPr="006F4E00">
        <w:rPr>
          <w:color w:val="000000" w:themeColor="text1"/>
          <w:sz w:val="24"/>
          <w:szCs w:val="24"/>
        </w:rPr>
        <w:t xml:space="preserve"> P., C. Lau, A. Premkumar, (2007). </w:t>
      </w:r>
      <w:r w:rsidRPr="006F4E00">
        <w:rPr>
          <w:color w:val="000000" w:themeColor="text1"/>
          <w:sz w:val="24"/>
          <w:szCs w:val="24"/>
        </w:rPr>
        <w:t>Modified ocular artifact removal technique from EEG by adaptive fi</w:t>
      </w:r>
      <w:r w:rsidR="005B26B5" w:rsidRPr="006F4E00">
        <w:rPr>
          <w:color w:val="000000" w:themeColor="text1"/>
          <w:sz w:val="24"/>
          <w:szCs w:val="24"/>
        </w:rPr>
        <w:t>ltering</w:t>
      </w:r>
      <w:r w:rsidRPr="006F4E00">
        <w:rPr>
          <w:color w:val="000000" w:themeColor="text1"/>
          <w:sz w:val="24"/>
          <w:szCs w:val="24"/>
        </w:rPr>
        <w:t>, 6th International Conference Information, Communications &amp; Signal Processing, Singapore, pp. 10-13.</w:t>
      </w:r>
    </w:p>
    <w:p w:rsidR="00CC19DD" w:rsidRPr="006F4E00" w:rsidRDefault="005B26B5" w:rsidP="0097308D">
      <w:pPr>
        <w:pStyle w:val="references"/>
        <w:spacing w:after="0" w:line="240" w:lineRule="auto"/>
        <w:rPr>
          <w:color w:val="000000" w:themeColor="text1"/>
          <w:sz w:val="24"/>
          <w:szCs w:val="24"/>
        </w:rPr>
      </w:pPr>
      <w:r w:rsidRPr="006F4E00">
        <w:rPr>
          <w:color w:val="000000" w:themeColor="text1"/>
          <w:sz w:val="24"/>
          <w:szCs w:val="24"/>
        </w:rPr>
        <w:t>Mallat, S. (1989).</w:t>
      </w:r>
      <w:r w:rsidR="003E3B6E" w:rsidRPr="006F4E00">
        <w:rPr>
          <w:color w:val="000000" w:themeColor="text1"/>
          <w:sz w:val="24"/>
          <w:szCs w:val="24"/>
        </w:rPr>
        <w:t xml:space="preserve"> A theory for multiresolution signal decomposition: The wavelet representation. IEEE Trans. Biomed. Eng. P</w:t>
      </w:r>
      <w:r w:rsidRPr="006F4E00">
        <w:rPr>
          <w:color w:val="000000" w:themeColor="text1"/>
          <w:sz w:val="24"/>
          <w:szCs w:val="24"/>
        </w:rPr>
        <w:t>attern Analy. Mach. Intell.</w:t>
      </w:r>
      <w:r w:rsidR="003E3B6E" w:rsidRPr="006F4E00">
        <w:rPr>
          <w:color w:val="000000" w:themeColor="text1"/>
          <w:sz w:val="24"/>
          <w:szCs w:val="24"/>
        </w:rPr>
        <w:t xml:space="preserve">, 11, </w:t>
      </w:r>
      <w:r w:rsidRPr="006F4E00">
        <w:rPr>
          <w:color w:val="000000" w:themeColor="text1"/>
          <w:sz w:val="24"/>
          <w:szCs w:val="24"/>
        </w:rPr>
        <w:t xml:space="preserve">pp. </w:t>
      </w:r>
      <w:r w:rsidR="003E3B6E" w:rsidRPr="006F4E00">
        <w:rPr>
          <w:color w:val="000000" w:themeColor="text1"/>
          <w:sz w:val="24"/>
          <w:szCs w:val="24"/>
        </w:rPr>
        <w:t>674–693.</w:t>
      </w:r>
    </w:p>
    <w:p w:rsidR="002E1197" w:rsidRPr="006F4E00" w:rsidRDefault="00CC19DD" w:rsidP="002E1197">
      <w:pPr>
        <w:pStyle w:val="references"/>
        <w:spacing w:after="0" w:line="240" w:lineRule="auto"/>
        <w:rPr>
          <w:color w:val="000000" w:themeColor="text1"/>
          <w:sz w:val="24"/>
          <w:szCs w:val="24"/>
        </w:rPr>
      </w:pPr>
      <w:r w:rsidRPr="006F4E00">
        <w:rPr>
          <w:color w:val="000000" w:themeColor="text1"/>
          <w:sz w:val="24"/>
          <w:szCs w:val="24"/>
        </w:rPr>
        <w:t xml:space="preserve">Garvanov, </w:t>
      </w:r>
      <w:r w:rsidR="005B26B5" w:rsidRPr="006F4E00">
        <w:rPr>
          <w:color w:val="000000" w:themeColor="text1"/>
          <w:sz w:val="24"/>
          <w:szCs w:val="24"/>
        </w:rPr>
        <w:t xml:space="preserve">I., </w:t>
      </w:r>
      <w:r w:rsidRPr="006F4E00">
        <w:rPr>
          <w:color w:val="000000" w:themeColor="text1"/>
          <w:sz w:val="24"/>
          <w:szCs w:val="24"/>
        </w:rPr>
        <w:t>R. Iyinbor</w:t>
      </w:r>
      <w:r w:rsidR="005B26B5" w:rsidRPr="006F4E00">
        <w:rPr>
          <w:color w:val="000000" w:themeColor="text1"/>
          <w:sz w:val="24"/>
          <w:szCs w:val="24"/>
        </w:rPr>
        <w:t xml:space="preserve">, M. Garvanova, N. Geshev (2019). </w:t>
      </w:r>
      <w:r w:rsidRPr="006F4E00">
        <w:rPr>
          <w:color w:val="000000" w:themeColor="text1"/>
          <w:sz w:val="24"/>
          <w:szCs w:val="24"/>
        </w:rPr>
        <w:t>Denoising of pulsar</w:t>
      </w:r>
      <w:r w:rsidR="005B26B5" w:rsidRPr="006F4E00">
        <w:rPr>
          <w:color w:val="000000" w:themeColor="text1"/>
          <w:sz w:val="24"/>
          <w:szCs w:val="24"/>
        </w:rPr>
        <w:t xml:space="preserve"> signal using wavelet transform</w:t>
      </w:r>
      <w:r w:rsidRPr="006F4E00">
        <w:rPr>
          <w:color w:val="000000" w:themeColor="text1"/>
          <w:sz w:val="24"/>
          <w:szCs w:val="24"/>
        </w:rPr>
        <w:t xml:space="preserve">, </w:t>
      </w:r>
      <w:r w:rsidR="005B26B5" w:rsidRPr="006F4E00">
        <w:rPr>
          <w:color w:val="000000" w:themeColor="text1"/>
          <w:sz w:val="24"/>
          <w:szCs w:val="24"/>
        </w:rPr>
        <w:t>16</w:t>
      </w:r>
      <w:r w:rsidRPr="006F4E00">
        <w:rPr>
          <w:color w:val="000000" w:themeColor="text1"/>
          <w:sz w:val="24"/>
          <w:szCs w:val="24"/>
        </w:rPr>
        <w:t>-th International Conference on Electrical Machines, Drives and Power Systems, Varna,</w:t>
      </w:r>
      <w:r w:rsidR="002E1197" w:rsidRPr="006F4E00">
        <w:rPr>
          <w:color w:val="000000" w:themeColor="text1"/>
          <w:sz w:val="24"/>
          <w:szCs w:val="24"/>
        </w:rPr>
        <w:t xml:space="preserve"> Bulgaria, pp. 637-640.</w:t>
      </w:r>
    </w:p>
    <w:p w:rsidR="00CC19DD" w:rsidRPr="006F4E00" w:rsidRDefault="00CC19DD" w:rsidP="002E1197">
      <w:pPr>
        <w:pStyle w:val="references"/>
        <w:spacing w:after="0" w:line="240" w:lineRule="auto"/>
        <w:rPr>
          <w:color w:val="000000" w:themeColor="text1"/>
          <w:sz w:val="24"/>
          <w:szCs w:val="24"/>
        </w:rPr>
      </w:pPr>
      <w:r w:rsidRPr="006F4E00">
        <w:rPr>
          <w:color w:val="000000" w:themeColor="text1"/>
          <w:sz w:val="24"/>
          <w:szCs w:val="24"/>
        </w:rPr>
        <w:t>Гарванова, М. (2014). Статистическа обработка и анализ на данни със SPSS. С., Издателство “За буквите – О писменехь”, 292 с., ISBN 978-619-185-046-4.</w:t>
      </w:r>
    </w:p>
    <w:p w:rsidR="002E1197" w:rsidRPr="006F4E00" w:rsidRDefault="002E1197" w:rsidP="002E1197">
      <w:pPr>
        <w:pStyle w:val="references"/>
        <w:numPr>
          <w:ilvl w:val="0"/>
          <w:numId w:val="0"/>
        </w:numPr>
        <w:spacing w:after="0" w:line="240" w:lineRule="auto"/>
        <w:ind w:left="360" w:hanging="360"/>
        <w:rPr>
          <w:color w:val="000000" w:themeColor="text1"/>
          <w:sz w:val="24"/>
          <w:szCs w:val="24"/>
          <w:highlight w:val="yellow"/>
        </w:rPr>
      </w:pPr>
    </w:p>
    <w:p w:rsidR="003E3B6E" w:rsidRPr="006F4E00" w:rsidRDefault="003E3B6E" w:rsidP="003E3B6E">
      <w:pPr>
        <w:pStyle w:val="references"/>
        <w:numPr>
          <w:ilvl w:val="0"/>
          <w:numId w:val="0"/>
        </w:numPr>
        <w:spacing w:after="0" w:line="240" w:lineRule="auto"/>
        <w:ind w:left="357"/>
        <w:rPr>
          <w:sz w:val="24"/>
          <w:szCs w:val="24"/>
        </w:rPr>
      </w:pPr>
    </w:p>
    <w:sectPr w:rsidR="003E3B6E" w:rsidRPr="006F4E00" w:rsidSect="000C0F17">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375" w:rsidRDefault="00CC1375" w:rsidP="0005023C">
      <w:pPr>
        <w:spacing w:after="0" w:line="240" w:lineRule="auto"/>
      </w:pPr>
      <w:r>
        <w:separator/>
      </w:r>
    </w:p>
  </w:endnote>
  <w:endnote w:type="continuationSeparator" w:id="0">
    <w:p w:rsidR="00CC1375" w:rsidRDefault="00CC1375" w:rsidP="000502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Book Antiqua">
    <w:altName w:val="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375" w:rsidRDefault="00CC1375" w:rsidP="0005023C">
      <w:pPr>
        <w:spacing w:after="0" w:line="240" w:lineRule="auto"/>
      </w:pPr>
      <w:r>
        <w:separator/>
      </w:r>
    </w:p>
  </w:footnote>
  <w:footnote w:type="continuationSeparator" w:id="0">
    <w:p w:rsidR="00CC1375" w:rsidRDefault="00CC1375" w:rsidP="000502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B7580"/>
    <w:multiLevelType w:val="hybridMultilevel"/>
    <w:tmpl w:val="9BA81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27E93CF9"/>
    <w:multiLevelType w:val="hybridMultilevel"/>
    <w:tmpl w:val="A5B0C08A"/>
    <w:lvl w:ilvl="0" w:tplc="0D165262">
      <w:start w:val="1"/>
      <w:numFmt w:val="decimal"/>
      <w:lvlText w:val="%1."/>
      <w:lvlJc w:val="left"/>
      <w:pPr>
        <w:ind w:left="591" w:hanging="472"/>
      </w:pPr>
      <w:rPr>
        <w:rFonts w:ascii="Book Antiqua" w:eastAsia="Book Antiqua" w:hAnsi="Book Antiqua" w:cs="Book Antiqua" w:hint="default"/>
        <w:w w:val="99"/>
        <w:sz w:val="20"/>
        <w:szCs w:val="20"/>
      </w:rPr>
    </w:lvl>
    <w:lvl w:ilvl="1" w:tplc="FCDAF82A">
      <w:numFmt w:val="bullet"/>
      <w:lvlText w:val="•"/>
      <w:lvlJc w:val="left"/>
      <w:pPr>
        <w:ind w:left="1007" w:hanging="417"/>
      </w:pPr>
      <w:rPr>
        <w:rFonts w:ascii="Tahoma" w:eastAsia="Tahoma" w:hAnsi="Tahoma" w:cs="Tahoma" w:hint="default"/>
        <w:w w:val="114"/>
        <w:sz w:val="20"/>
        <w:szCs w:val="20"/>
      </w:rPr>
    </w:lvl>
    <w:lvl w:ilvl="2" w:tplc="0F22D64A">
      <w:numFmt w:val="bullet"/>
      <w:lvlText w:val="•"/>
      <w:lvlJc w:val="left"/>
      <w:pPr>
        <w:ind w:left="1902" w:hanging="417"/>
      </w:pPr>
      <w:rPr>
        <w:rFonts w:hint="default"/>
      </w:rPr>
    </w:lvl>
    <w:lvl w:ilvl="3" w:tplc="92622FF2">
      <w:numFmt w:val="bullet"/>
      <w:lvlText w:val="•"/>
      <w:lvlJc w:val="left"/>
      <w:pPr>
        <w:ind w:left="2805" w:hanging="417"/>
      </w:pPr>
      <w:rPr>
        <w:rFonts w:hint="default"/>
      </w:rPr>
    </w:lvl>
    <w:lvl w:ilvl="4" w:tplc="DEFA98B2">
      <w:numFmt w:val="bullet"/>
      <w:lvlText w:val="•"/>
      <w:lvlJc w:val="left"/>
      <w:pPr>
        <w:ind w:left="3708" w:hanging="417"/>
      </w:pPr>
      <w:rPr>
        <w:rFonts w:hint="default"/>
      </w:rPr>
    </w:lvl>
    <w:lvl w:ilvl="5" w:tplc="7AC20158">
      <w:numFmt w:val="bullet"/>
      <w:lvlText w:val="•"/>
      <w:lvlJc w:val="left"/>
      <w:pPr>
        <w:ind w:left="4611" w:hanging="417"/>
      </w:pPr>
      <w:rPr>
        <w:rFonts w:hint="default"/>
      </w:rPr>
    </w:lvl>
    <w:lvl w:ilvl="6" w:tplc="D5FCBFE6">
      <w:numFmt w:val="bullet"/>
      <w:lvlText w:val="•"/>
      <w:lvlJc w:val="left"/>
      <w:pPr>
        <w:ind w:left="5514" w:hanging="417"/>
      </w:pPr>
      <w:rPr>
        <w:rFonts w:hint="default"/>
      </w:rPr>
    </w:lvl>
    <w:lvl w:ilvl="7" w:tplc="931AF1B6">
      <w:numFmt w:val="bullet"/>
      <w:lvlText w:val="•"/>
      <w:lvlJc w:val="left"/>
      <w:pPr>
        <w:ind w:left="6417" w:hanging="417"/>
      </w:pPr>
      <w:rPr>
        <w:rFonts w:hint="default"/>
      </w:rPr>
    </w:lvl>
    <w:lvl w:ilvl="8" w:tplc="8934F97E">
      <w:numFmt w:val="bullet"/>
      <w:lvlText w:val="•"/>
      <w:lvlJc w:val="left"/>
      <w:pPr>
        <w:ind w:left="7319" w:hanging="417"/>
      </w:pPr>
      <w:rPr>
        <w:rFonts w:hint="default"/>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4189603E"/>
    <w:multiLevelType w:val="multilevel"/>
    <w:tmpl w:val="F3FA876A"/>
    <w:lvl w:ilvl="0">
      <w:start w:val="1"/>
      <w:numFmt w:val="upperRoman"/>
      <w:pStyle w:val="Heading1"/>
      <w:lvlText w:val="%1."/>
      <w:lvlJc w:val="center"/>
      <w:pPr>
        <w:tabs>
          <w:tab w:val="num" w:pos="489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5">
    <w:nsid w:val="49A73F8C"/>
    <w:multiLevelType w:val="hybridMultilevel"/>
    <w:tmpl w:val="C9B60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4E6FE2"/>
    <w:multiLevelType w:val="hybridMultilevel"/>
    <w:tmpl w:val="A7F00F62"/>
    <w:lvl w:ilvl="0" w:tplc="862853A8">
      <w:start w:val="3"/>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nsid w:val="52CA544A"/>
    <w:multiLevelType w:val="singleLevel"/>
    <w:tmpl w:val="FF7AB58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8">
    <w:nsid w:val="6C402C58"/>
    <w:multiLevelType w:val="hybridMultilevel"/>
    <w:tmpl w:val="8932C78A"/>
    <w:lvl w:ilvl="0" w:tplc="382404C6">
      <w:start w:val="3"/>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4"/>
  </w:num>
  <w:num w:numId="2">
    <w:abstractNumId w:val="2"/>
  </w:num>
  <w:num w:numId="3">
    <w:abstractNumId w:val="3"/>
  </w:num>
  <w:num w:numId="4">
    <w:abstractNumId w:val="8"/>
  </w:num>
  <w:num w:numId="5">
    <w:abstractNumId w:val="9"/>
  </w:num>
  <w:num w:numId="6">
    <w:abstractNumId w:val="1"/>
  </w:num>
  <w:num w:numId="7">
    <w:abstractNumId w:val="7"/>
  </w:num>
  <w:num w:numId="8">
    <w:abstractNumId w:val="6"/>
  </w:num>
  <w:num w:numId="9">
    <w:abstractNumId w:val="0"/>
  </w:num>
  <w:num w:numId="10">
    <w:abstractNumId w:val="5"/>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C71A9B"/>
    <w:rsid w:val="00007BCA"/>
    <w:rsid w:val="0005023C"/>
    <w:rsid w:val="00050856"/>
    <w:rsid w:val="00051481"/>
    <w:rsid w:val="000560DF"/>
    <w:rsid w:val="000652B5"/>
    <w:rsid w:val="00065A5C"/>
    <w:rsid w:val="0007267A"/>
    <w:rsid w:val="00072FB3"/>
    <w:rsid w:val="00073A8C"/>
    <w:rsid w:val="00077C2D"/>
    <w:rsid w:val="000800E0"/>
    <w:rsid w:val="00095697"/>
    <w:rsid w:val="000B00DE"/>
    <w:rsid w:val="000B5628"/>
    <w:rsid w:val="000C0F17"/>
    <w:rsid w:val="000C14FF"/>
    <w:rsid w:val="000C75BB"/>
    <w:rsid w:val="000D6D77"/>
    <w:rsid w:val="000E4C2D"/>
    <w:rsid w:val="00111459"/>
    <w:rsid w:val="00111779"/>
    <w:rsid w:val="00126419"/>
    <w:rsid w:val="00126EB9"/>
    <w:rsid w:val="001359D7"/>
    <w:rsid w:val="00137FFA"/>
    <w:rsid w:val="0014423A"/>
    <w:rsid w:val="001535F4"/>
    <w:rsid w:val="00155A9F"/>
    <w:rsid w:val="0017006C"/>
    <w:rsid w:val="00175DE3"/>
    <w:rsid w:val="00177989"/>
    <w:rsid w:val="00183E37"/>
    <w:rsid w:val="00184CA8"/>
    <w:rsid w:val="001911EE"/>
    <w:rsid w:val="001B0939"/>
    <w:rsid w:val="001B4E36"/>
    <w:rsid w:val="001C2A9A"/>
    <w:rsid w:val="001C3FF6"/>
    <w:rsid w:val="001C5699"/>
    <w:rsid w:val="001C6103"/>
    <w:rsid w:val="001C6524"/>
    <w:rsid w:val="001D0B1B"/>
    <w:rsid w:val="001F49F1"/>
    <w:rsid w:val="001F4F6E"/>
    <w:rsid w:val="001F6845"/>
    <w:rsid w:val="00200F65"/>
    <w:rsid w:val="00210290"/>
    <w:rsid w:val="00214201"/>
    <w:rsid w:val="00222A8C"/>
    <w:rsid w:val="002468F1"/>
    <w:rsid w:val="002549E3"/>
    <w:rsid w:val="00256401"/>
    <w:rsid w:val="00261F02"/>
    <w:rsid w:val="00270CF9"/>
    <w:rsid w:val="00283C02"/>
    <w:rsid w:val="00291C48"/>
    <w:rsid w:val="002922A8"/>
    <w:rsid w:val="00292489"/>
    <w:rsid w:val="002B4ECB"/>
    <w:rsid w:val="002C42BC"/>
    <w:rsid w:val="002C44AB"/>
    <w:rsid w:val="002C64DC"/>
    <w:rsid w:val="002C7008"/>
    <w:rsid w:val="002D78BF"/>
    <w:rsid w:val="002E1197"/>
    <w:rsid w:val="002E4D7B"/>
    <w:rsid w:val="00303724"/>
    <w:rsid w:val="00304EEC"/>
    <w:rsid w:val="003112A9"/>
    <w:rsid w:val="00313AAC"/>
    <w:rsid w:val="00321DDC"/>
    <w:rsid w:val="00335C67"/>
    <w:rsid w:val="00337DBA"/>
    <w:rsid w:val="003528F9"/>
    <w:rsid w:val="00363829"/>
    <w:rsid w:val="00372648"/>
    <w:rsid w:val="0039770A"/>
    <w:rsid w:val="003A66D1"/>
    <w:rsid w:val="003C7219"/>
    <w:rsid w:val="003E3B6E"/>
    <w:rsid w:val="003F307A"/>
    <w:rsid w:val="004167B6"/>
    <w:rsid w:val="00436851"/>
    <w:rsid w:val="00442F42"/>
    <w:rsid w:val="004457ED"/>
    <w:rsid w:val="004500CE"/>
    <w:rsid w:val="004516A2"/>
    <w:rsid w:val="00461DC0"/>
    <w:rsid w:val="00485777"/>
    <w:rsid w:val="00487E62"/>
    <w:rsid w:val="0049253A"/>
    <w:rsid w:val="004A2109"/>
    <w:rsid w:val="004A3B82"/>
    <w:rsid w:val="004E6544"/>
    <w:rsid w:val="004F3C5D"/>
    <w:rsid w:val="004F7991"/>
    <w:rsid w:val="00507287"/>
    <w:rsid w:val="00507F7A"/>
    <w:rsid w:val="00510EDC"/>
    <w:rsid w:val="00515B92"/>
    <w:rsid w:val="00520CF9"/>
    <w:rsid w:val="00524265"/>
    <w:rsid w:val="005259C0"/>
    <w:rsid w:val="00540813"/>
    <w:rsid w:val="005412A1"/>
    <w:rsid w:val="00562E87"/>
    <w:rsid w:val="005659E7"/>
    <w:rsid w:val="00571DA0"/>
    <w:rsid w:val="0057569F"/>
    <w:rsid w:val="0058095B"/>
    <w:rsid w:val="00582D30"/>
    <w:rsid w:val="0059469F"/>
    <w:rsid w:val="005A1776"/>
    <w:rsid w:val="005A2EF4"/>
    <w:rsid w:val="005B26B5"/>
    <w:rsid w:val="005B5C5F"/>
    <w:rsid w:val="005C18CD"/>
    <w:rsid w:val="005C6EC5"/>
    <w:rsid w:val="005D5713"/>
    <w:rsid w:val="005F2FFD"/>
    <w:rsid w:val="005F3DC5"/>
    <w:rsid w:val="00600F30"/>
    <w:rsid w:val="00605DA1"/>
    <w:rsid w:val="00615121"/>
    <w:rsid w:val="006225DA"/>
    <w:rsid w:val="00656A36"/>
    <w:rsid w:val="006615A7"/>
    <w:rsid w:val="00665A78"/>
    <w:rsid w:val="006759E1"/>
    <w:rsid w:val="00681183"/>
    <w:rsid w:val="00685AA8"/>
    <w:rsid w:val="006976BC"/>
    <w:rsid w:val="006A2E9E"/>
    <w:rsid w:val="006B6EAA"/>
    <w:rsid w:val="006C70EE"/>
    <w:rsid w:val="006E6A86"/>
    <w:rsid w:val="006F4D15"/>
    <w:rsid w:val="006F4E00"/>
    <w:rsid w:val="00703000"/>
    <w:rsid w:val="0070495F"/>
    <w:rsid w:val="0070691C"/>
    <w:rsid w:val="00711C02"/>
    <w:rsid w:val="00712543"/>
    <w:rsid w:val="00722B1A"/>
    <w:rsid w:val="0072478A"/>
    <w:rsid w:val="007271B4"/>
    <w:rsid w:val="0072732F"/>
    <w:rsid w:val="00742F0D"/>
    <w:rsid w:val="00747F73"/>
    <w:rsid w:val="00754AE4"/>
    <w:rsid w:val="00772C9A"/>
    <w:rsid w:val="00785427"/>
    <w:rsid w:val="00794589"/>
    <w:rsid w:val="007B2378"/>
    <w:rsid w:val="007B58AD"/>
    <w:rsid w:val="007E1CCA"/>
    <w:rsid w:val="007E53DC"/>
    <w:rsid w:val="007F5A04"/>
    <w:rsid w:val="008057DD"/>
    <w:rsid w:val="00811A3E"/>
    <w:rsid w:val="008144C8"/>
    <w:rsid w:val="00821BFA"/>
    <w:rsid w:val="0084210B"/>
    <w:rsid w:val="00862FC6"/>
    <w:rsid w:val="00865872"/>
    <w:rsid w:val="00866EFF"/>
    <w:rsid w:val="008728C2"/>
    <w:rsid w:val="008A4E05"/>
    <w:rsid w:val="008B16AF"/>
    <w:rsid w:val="008B638A"/>
    <w:rsid w:val="008D5514"/>
    <w:rsid w:val="008D7FD0"/>
    <w:rsid w:val="008F3F4B"/>
    <w:rsid w:val="00913057"/>
    <w:rsid w:val="00924F27"/>
    <w:rsid w:val="0092664F"/>
    <w:rsid w:val="00931F4B"/>
    <w:rsid w:val="00936244"/>
    <w:rsid w:val="0094769F"/>
    <w:rsid w:val="00950DA7"/>
    <w:rsid w:val="0095125B"/>
    <w:rsid w:val="00957E31"/>
    <w:rsid w:val="00965053"/>
    <w:rsid w:val="0097308D"/>
    <w:rsid w:val="00991F56"/>
    <w:rsid w:val="00996D17"/>
    <w:rsid w:val="009B2273"/>
    <w:rsid w:val="009C6A45"/>
    <w:rsid w:val="009D1260"/>
    <w:rsid w:val="009D1C5D"/>
    <w:rsid w:val="009D3757"/>
    <w:rsid w:val="009E2EE3"/>
    <w:rsid w:val="009F67D7"/>
    <w:rsid w:val="00A0165C"/>
    <w:rsid w:val="00A13796"/>
    <w:rsid w:val="00A259B9"/>
    <w:rsid w:val="00A2614E"/>
    <w:rsid w:val="00A305A4"/>
    <w:rsid w:val="00A36201"/>
    <w:rsid w:val="00A4161C"/>
    <w:rsid w:val="00A47297"/>
    <w:rsid w:val="00A61EBF"/>
    <w:rsid w:val="00A62329"/>
    <w:rsid w:val="00A71FD8"/>
    <w:rsid w:val="00A84719"/>
    <w:rsid w:val="00A94F28"/>
    <w:rsid w:val="00A97BD0"/>
    <w:rsid w:val="00AA2165"/>
    <w:rsid w:val="00AB3F0C"/>
    <w:rsid w:val="00AB5CC9"/>
    <w:rsid w:val="00AB6349"/>
    <w:rsid w:val="00AD2C8D"/>
    <w:rsid w:val="00AD5994"/>
    <w:rsid w:val="00AE6048"/>
    <w:rsid w:val="00AF133A"/>
    <w:rsid w:val="00B00F6B"/>
    <w:rsid w:val="00B10DE7"/>
    <w:rsid w:val="00B12F94"/>
    <w:rsid w:val="00B17880"/>
    <w:rsid w:val="00B23A87"/>
    <w:rsid w:val="00B30086"/>
    <w:rsid w:val="00B30562"/>
    <w:rsid w:val="00B32E99"/>
    <w:rsid w:val="00B3420C"/>
    <w:rsid w:val="00B46300"/>
    <w:rsid w:val="00B56074"/>
    <w:rsid w:val="00B72D67"/>
    <w:rsid w:val="00B72D80"/>
    <w:rsid w:val="00B75268"/>
    <w:rsid w:val="00B76673"/>
    <w:rsid w:val="00B950A1"/>
    <w:rsid w:val="00BA3933"/>
    <w:rsid w:val="00BC0EBB"/>
    <w:rsid w:val="00BD1C35"/>
    <w:rsid w:val="00BD46EB"/>
    <w:rsid w:val="00BF2CB7"/>
    <w:rsid w:val="00C00FA5"/>
    <w:rsid w:val="00C0181D"/>
    <w:rsid w:val="00C11AF5"/>
    <w:rsid w:val="00C12E59"/>
    <w:rsid w:val="00C13B12"/>
    <w:rsid w:val="00C1438D"/>
    <w:rsid w:val="00C16102"/>
    <w:rsid w:val="00C24D93"/>
    <w:rsid w:val="00C35EBF"/>
    <w:rsid w:val="00C37557"/>
    <w:rsid w:val="00C379BF"/>
    <w:rsid w:val="00C4324C"/>
    <w:rsid w:val="00C46F9B"/>
    <w:rsid w:val="00C71A9B"/>
    <w:rsid w:val="00C76333"/>
    <w:rsid w:val="00C77E14"/>
    <w:rsid w:val="00C9209C"/>
    <w:rsid w:val="00C933E4"/>
    <w:rsid w:val="00C93484"/>
    <w:rsid w:val="00CA0176"/>
    <w:rsid w:val="00CA33B7"/>
    <w:rsid w:val="00CA404F"/>
    <w:rsid w:val="00CC1375"/>
    <w:rsid w:val="00CC19DD"/>
    <w:rsid w:val="00CD6BD7"/>
    <w:rsid w:val="00D03854"/>
    <w:rsid w:val="00D05A22"/>
    <w:rsid w:val="00D23A3C"/>
    <w:rsid w:val="00D70B4B"/>
    <w:rsid w:val="00D72930"/>
    <w:rsid w:val="00D72A74"/>
    <w:rsid w:val="00D73412"/>
    <w:rsid w:val="00D7707A"/>
    <w:rsid w:val="00D83D26"/>
    <w:rsid w:val="00D855B0"/>
    <w:rsid w:val="00D87098"/>
    <w:rsid w:val="00DA7E77"/>
    <w:rsid w:val="00DB0B18"/>
    <w:rsid w:val="00DB6678"/>
    <w:rsid w:val="00DD5367"/>
    <w:rsid w:val="00DE5C44"/>
    <w:rsid w:val="00DF1406"/>
    <w:rsid w:val="00DF74B7"/>
    <w:rsid w:val="00E00397"/>
    <w:rsid w:val="00E11D3B"/>
    <w:rsid w:val="00E162C1"/>
    <w:rsid w:val="00E17B1B"/>
    <w:rsid w:val="00E24F31"/>
    <w:rsid w:val="00E271FA"/>
    <w:rsid w:val="00E43B1A"/>
    <w:rsid w:val="00E478D8"/>
    <w:rsid w:val="00E56694"/>
    <w:rsid w:val="00E731BD"/>
    <w:rsid w:val="00E75B08"/>
    <w:rsid w:val="00EB267C"/>
    <w:rsid w:val="00EB31FD"/>
    <w:rsid w:val="00EB34BA"/>
    <w:rsid w:val="00EB3FCF"/>
    <w:rsid w:val="00EB4999"/>
    <w:rsid w:val="00EC593F"/>
    <w:rsid w:val="00ED045A"/>
    <w:rsid w:val="00ED1B1A"/>
    <w:rsid w:val="00ED6627"/>
    <w:rsid w:val="00F0425F"/>
    <w:rsid w:val="00F118E6"/>
    <w:rsid w:val="00F16704"/>
    <w:rsid w:val="00F21B65"/>
    <w:rsid w:val="00F4234E"/>
    <w:rsid w:val="00F45A8D"/>
    <w:rsid w:val="00F46D50"/>
    <w:rsid w:val="00F50943"/>
    <w:rsid w:val="00F71A0A"/>
    <w:rsid w:val="00F74756"/>
    <w:rsid w:val="00F76145"/>
    <w:rsid w:val="00F84F71"/>
    <w:rsid w:val="00FA1D95"/>
    <w:rsid w:val="00FA3FC4"/>
    <w:rsid w:val="00FC0F64"/>
    <w:rsid w:val="00FC14DB"/>
    <w:rsid w:val="00FE13AA"/>
    <w:rsid w:val="00FE1472"/>
    <w:rsid w:val="00FE3047"/>
    <w:rsid w:val="00FF0E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63" type="connector" idref="#Straight Arrow Connector 103"/>
        <o:r id="V:Rule64" type="connector" idref="#Straight Arrow Connector 27"/>
        <o:r id="V:Rule65" type="connector" idref="#Straight Arrow Connector 322"/>
        <o:r id="V:Rule66" type="connector" idref="#Straight Arrow Connector 307"/>
        <o:r id="V:Rule67" type="connector" idref="#Straight Arrow Connector 360"/>
        <o:r id="V:Rule68" type="connector" idref="#Straight Arrow Connector 385"/>
        <o:r id="V:Rule69" type="connector" idref="#Straight Arrow Connector 59"/>
        <o:r id="V:Rule70" type="connector" idref="#Straight Arrow Connector 366"/>
        <o:r id="V:Rule71" type="connector" idref="#Straight Arrow Connector 117"/>
        <o:r id="V:Rule72" type="connector" idref="#Straight Arrow Connector 120"/>
        <o:r id="V:Rule73" type="connector" idref="#Straight Arrow Connector 373"/>
        <o:r id="V:Rule74" type="connector" idref="#Straight Arrow Connector 321"/>
        <o:r id="V:Rule75" type="connector" idref="#Straight Arrow Connector 26"/>
        <o:r id="V:Rule76" type="connector" idref="#Straight Arrow Connector 306"/>
        <o:r id="V:Rule77" type="connector" idref="#Straight Arrow Connector 49"/>
        <o:r id="V:Rule78" type="connector" idref="#Straight Arrow Connector 389"/>
        <o:r id="V:Rule79" type="connector" idref="#Straight Arrow Connector 346"/>
        <o:r id="V:Rule80" type="connector" idref="#Straight Arrow Connector 92"/>
        <o:r id="V:Rule81" type="connector" idref="#Straight Arrow Connector 371"/>
        <o:r id="V:Rule82" type="connector" idref="#Straight Arrow Connector 359"/>
        <o:r id="V:Rule83" type="connector" idref="#Straight Arrow Connector 374"/>
        <o:r id="V:Rule84" type="connector" idref="#Straight Arrow Connector 393"/>
        <o:r id="V:Rule85" type="connector" idref="#Straight Arrow Connector 115"/>
        <o:r id="V:Rule86" type="connector" idref="#Straight Arrow Connector 33"/>
        <o:r id="V:Rule87" type="connector" idref="#Straight Arrow Connector 54"/>
        <o:r id="V:Rule88" type="connector" idref="#Straight Arrow Connector 294"/>
        <o:r id="V:Rule89" type="connector" idref="#Straight Arrow Connector 55"/>
        <o:r id="V:Rule90" type="connector" idref="#Straight Arrow Connector 43"/>
        <o:r id="V:Rule91" type="connector" idref="#Straight Arrow Connector 380"/>
        <o:r id="V:Rule92" type="connector" idref="#Straight Arrow Connector 399"/>
        <o:r id="V:Rule93" type="connector" idref="#Straight Arrow Connector 335"/>
        <o:r id="V:Rule94" type="connector" idref="#Straight Arrow Connector 397"/>
        <o:r id="V:Rule95" type="connector" idref="#Straight Arrow Connector 50"/>
        <o:r id="V:Rule96" type="connector" idref="#Straight Arrow Connector 378"/>
        <o:r id="V:Rule97" type="connector" idref="#Straight Arrow Connector 74"/>
        <o:r id="V:Rule98" type="connector" idref="#Straight Arrow Connector 35"/>
        <o:r id="V:Rule99" type="connector" idref="#Straight Arrow Connector 265"/>
        <o:r id="V:Rule100" type="connector" idref="#Straight Arrow Connector 45"/>
        <o:r id="V:Rule101" type="connector" idref="#Straight Arrow Connector 298"/>
        <o:r id="V:Rule102" type="connector" idref="#Straight Arrow Connector 390"/>
        <o:r id="V:Rule103" type="connector" idref="#Straight Arrow Connector 398"/>
        <o:r id="V:Rule104" type="connector" idref="#Straight Arrow Connector 101"/>
        <o:r id="V:Rule105" type="connector" idref="#Straight Arrow Connector 56"/>
        <o:r id="V:Rule106" type="connector" idref="#Straight Arrow Connector 100"/>
        <o:r id="V:Rule107" type="connector" idref="#Straight Arrow Connector 272"/>
        <o:r id="V:Rule108" type="connector" idref="#Straight Arrow Connector 116"/>
        <o:r id="V:Rule109" type="connector" idref="#Straight Arrow Connector 104"/>
        <o:r id="V:Rule110" type="connector" idref="#Straight Arrow Connector 106"/>
        <o:r id="V:Rule111" type="connector" idref="#Straight Arrow Connector 370"/>
        <o:r id="V:Rule112" type="connector" idref="#Straight Arrow Connector 345"/>
        <o:r id="V:Rule113" type="connector" idref="#Straight Arrow Connector 358"/>
        <o:r id="V:Rule114" type="connector" idref="#Straight Arrow Connector 73"/>
        <o:r id="V:Rule115" type="connector" idref="#Straight Arrow Connector 75"/>
        <o:r id="V:Rule116" type="connector" idref="#Straight Arrow Connector 297"/>
        <o:r id="V:Rule117" type="connector" idref="#Straight Arrow Connector 29"/>
        <o:r id="V:Rule118" type="connector" idref="#Straight Arrow Connector 334"/>
        <o:r id="V:Rule119" type="connector" idref="#Straight Arrow Connector 295"/>
        <o:r id="V:Rule120" type="connector" idref="#Straight Arrow Connector 392"/>
        <o:r id="V:Rule121" type="connector" idref="#Straight Arrow Connector 39"/>
        <o:r id="V:Rule122" type="connector" idref="#Straight Arrow Connector 105"/>
        <o:r id="V:Rule123" type="connector" idref="#Straight Arrow Connector 379"/>
        <o:r id="V:Rule124" type="connector" idref="#Straight Arrow Connector 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F17"/>
  </w:style>
  <w:style w:type="paragraph" w:styleId="Heading1">
    <w:name w:val="heading 1"/>
    <w:basedOn w:val="Normal"/>
    <w:next w:val="Normal"/>
    <w:link w:val="Heading1Char"/>
    <w:qFormat/>
    <w:rsid w:val="00E24F31"/>
    <w:pPr>
      <w:keepNext/>
      <w:keepLines/>
      <w:numPr>
        <w:numId w:val="1"/>
      </w:numPr>
      <w:tabs>
        <w:tab w:val="clear" w:pos="4896"/>
        <w:tab w:val="left" w:pos="216"/>
        <w:tab w:val="num" w:pos="576"/>
      </w:tabs>
      <w:spacing w:before="160" w:after="80" w:line="240" w:lineRule="auto"/>
      <w:jc w:val="center"/>
      <w:outlineLvl w:val="0"/>
    </w:pPr>
    <w:rPr>
      <w:rFonts w:ascii="Times New Roman" w:eastAsia="SimSun" w:hAnsi="Times New Roman" w:cs="Times New Roman"/>
      <w:smallCaps/>
      <w:noProof/>
      <w:sz w:val="20"/>
      <w:szCs w:val="20"/>
    </w:rPr>
  </w:style>
  <w:style w:type="paragraph" w:styleId="Heading2">
    <w:name w:val="heading 2"/>
    <w:basedOn w:val="Normal"/>
    <w:next w:val="Normal"/>
    <w:link w:val="Heading2Char"/>
    <w:qFormat/>
    <w:rsid w:val="00E24F31"/>
    <w:pPr>
      <w:keepNext/>
      <w:keepLines/>
      <w:numPr>
        <w:ilvl w:val="1"/>
        <w:numId w:val="1"/>
      </w:numPr>
      <w:spacing w:before="120" w:after="60" w:line="240" w:lineRule="auto"/>
      <w:outlineLvl w:val="1"/>
    </w:pPr>
    <w:rPr>
      <w:rFonts w:ascii="Times New Roman" w:eastAsia="SimSun" w:hAnsi="Times New Roman" w:cs="Times New Roman"/>
      <w:i/>
      <w:iCs/>
      <w:noProof/>
      <w:sz w:val="20"/>
      <w:szCs w:val="20"/>
    </w:rPr>
  </w:style>
  <w:style w:type="paragraph" w:styleId="Heading3">
    <w:name w:val="heading 3"/>
    <w:basedOn w:val="Normal"/>
    <w:next w:val="Normal"/>
    <w:link w:val="Heading3Char"/>
    <w:qFormat/>
    <w:rsid w:val="00E24F31"/>
    <w:pPr>
      <w:numPr>
        <w:ilvl w:val="2"/>
        <w:numId w:val="1"/>
      </w:numPr>
      <w:spacing w:after="0" w:line="240" w:lineRule="exact"/>
      <w:jc w:val="both"/>
      <w:outlineLvl w:val="2"/>
    </w:pPr>
    <w:rPr>
      <w:rFonts w:ascii="Times New Roman" w:eastAsia="SimSun" w:hAnsi="Times New Roman" w:cs="Times New Roman"/>
      <w:i/>
      <w:iCs/>
      <w:noProof/>
      <w:sz w:val="20"/>
      <w:szCs w:val="20"/>
    </w:rPr>
  </w:style>
  <w:style w:type="paragraph" w:styleId="Heading4">
    <w:name w:val="heading 4"/>
    <w:basedOn w:val="Normal"/>
    <w:next w:val="Normal"/>
    <w:link w:val="Heading4Char"/>
    <w:qFormat/>
    <w:rsid w:val="00E24F31"/>
    <w:pPr>
      <w:numPr>
        <w:ilvl w:val="3"/>
        <w:numId w:val="1"/>
      </w:numPr>
      <w:spacing w:before="40" w:after="40" w:line="240" w:lineRule="auto"/>
      <w:jc w:val="both"/>
      <w:outlineLvl w:val="3"/>
    </w:pPr>
    <w:rPr>
      <w:rFonts w:ascii="Times New Roman" w:eastAsia="SimSun" w:hAnsi="Times New Roman" w:cs="Times New Roman"/>
      <w:i/>
      <w:iCs/>
      <w:noProof/>
      <w:sz w:val="20"/>
      <w:szCs w:val="20"/>
    </w:rPr>
  </w:style>
  <w:style w:type="paragraph" w:styleId="Heading5">
    <w:name w:val="heading 5"/>
    <w:basedOn w:val="Normal"/>
    <w:next w:val="Normal"/>
    <w:link w:val="Heading5Char"/>
    <w:uiPriority w:val="9"/>
    <w:semiHidden/>
    <w:unhideWhenUsed/>
    <w:qFormat/>
    <w:rsid w:val="00DB0B1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71A9B"/>
    <w:pPr>
      <w:autoSpaceDE w:val="0"/>
      <w:autoSpaceDN w:val="0"/>
      <w:adjustRightInd w:val="0"/>
      <w:spacing w:after="0" w:line="240" w:lineRule="auto"/>
    </w:pPr>
    <w:rPr>
      <w:rFonts w:ascii="Arial" w:hAnsi="Arial" w:cs="Arial"/>
      <w:color w:val="000000"/>
      <w:sz w:val="24"/>
      <w:szCs w:val="24"/>
    </w:rPr>
  </w:style>
  <w:style w:type="paragraph" w:customStyle="1" w:styleId="papertitle">
    <w:name w:val="paper title"/>
    <w:rsid w:val="00DD5367"/>
    <w:pPr>
      <w:spacing w:after="120" w:line="240" w:lineRule="auto"/>
      <w:jc w:val="center"/>
    </w:pPr>
    <w:rPr>
      <w:rFonts w:ascii="Times New Roman" w:eastAsia="MS Mincho" w:hAnsi="Times New Roman" w:cs="Times New Roman"/>
      <w:noProof/>
      <w:sz w:val="48"/>
      <w:szCs w:val="48"/>
    </w:rPr>
  </w:style>
  <w:style w:type="character" w:customStyle="1" w:styleId="Heading1Char">
    <w:name w:val="Heading 1 Char"/>
    <w:basedOn w:val="DefaultParagraphFont"/>
    <w:link w:val="Heading1"/>
    <w:uiPriority w:val="9"/>
    <w:rsid w:val="00E24F31"/>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E24F31"/>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E24F31"/>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E24F31"/>
    <w:rPr>
      <w:rFonts w:ascii="Times New Roman" w:eastAsia="SimSun" w:hAnsi="Times New Roman" w:cs="Times New Roman"/>
      <w:i/>
      <w:iCs/>
      <w:noProof/>
      <w:sz w:val="20"/>
      <w:szCs w:val="20"/>
    </w:rPr>
  </w:style>
  <w:style w:type="character" w:styleId="Hyperlink">
    <w:name w:val="Hyperlink"/>
    <w:basedOn w:val="DefaultParagraphFont"/>
    <w:uiPriority w:val="99"/>
    <w:unhideWhenUsed/>
    <w:rsid w:val="001D0B1B"/>
    <w:rPr>
      <w:color w:val="0563C1" w:themeColor="hyperlink"/>
      <w:u w:val="single"/>
    </w:rPr>
  </w:style>
  <w:style w:type="table" w:styleId="TableGrid">
    <w:name w:val="Table Grid"/>
    <w:basedOn w:val="TableNormal"/>
    <w:uiPriority w:val="59"/>
    <w:rsid w:val="00C920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5023C"/>
    <w:pPr>
      <w:tabs>
        <w:tab w:val="center" w:pos="4703"/>
        <w:tab w:val="right" w:pos="9406"/>
      </w:tabs>
      <w:spacing w:after="0" w:line="240" w:lineRule="auto"/>
    </w:pPr>
  </w:style>
  <w:style w:type="character" w:customStyle="1" w:styleId="HeaderChar">
    <w:name w:val="Header Char"/>
    <w:basedOn w:val="DefaultParagraphFont"/>
    <w:link w:val="Header"/>
    <w:uiPriority w:val="99"/>
    <w:rsid w:val="0005023C"/>
  </w:style>
  <w:style w:type="paragraph" w:styleId="Footer">
    <w:name w:val="footer"/>
    <w:basedOn w:val="Normal"/>
    <w:link w:val="FooterChar"/>
    <w:uiPriority w:val="99"/>
    <w:unhideWhenUsed/>
    <w:rsid w:val="0005023C"/>
    <w:pPr>
      <w:tabs>
        <w:tab w:val="center" w:pos="4703"/>
        <w:tab w:val="right" w:pos="9406"/>
      </w:tabs>
      <w:spacing w:after="0" w:line="240" w:lineRule="auto"/>
    </w:pPr>
  </w:style>
  <w:style w:type="character" w:customStyle="1" w:styleId="FooterChar">
    <w:name w:val="Footer Char"/>
    <w:basedOn w:val="DefaultParagraphFont"/>
    <w:link w:val="Footer"/>
    <w:uiPriority w:val="99"/>
    <w:rsid w:val="0005023C"/>
  </w:style>
  <w:style w:type="paragraph" w:styleId="BodyText">
    <w:name w:val="Body Text"/>
    <w:basedOn w:val="Normal"/>
    <w:link w:val="BodyTextChar"/>
    <w:uiPriority w:val="1"/>
    <w:qFormat/>
    <w:rsid w:val="00DF74B7"/>
    <w:pPr>
      <w:widowControl w:val="0"/>
      <w:autoSpaceDE w:val="0"/>
      <w:autoSpaceDN w:val="0"/>
      <w:spacing w:after="0" w:line="240" w:lineRule="auto"/>
    </w:pPr>
    <w:rPr>
      <w:rFonts w:ascii="Book Antiqua" w:eastAsia="Book Antiqua" w:hAnsi="Book Antiqua" w:cs="Book Antiqua"/>
      <w:sz w:val="20"/>
      <w:szCs w:val="20"/>
    </w:rPr>
  </w:style>
  <w:style w:type="character" w:customStyle="1" w:styleId="BodyTextChar">
    <w:name w:val="Body Text Char"/>
    <w:basedOn w:val="DefaultParagraphFont"/>
    <w:link w:val="BodyText"/>
    <w:uiPriority w:val="1"/>
    <w:rsid w:val="00DF74B7"/>
    <w:rPr>
      <w:rFonts w:ascii="Book Antiqua" w:eastAsia="Book Antiqua" w:hAnsi="Book Antiqua" w:cs="Book Antiqua"/>
      <w:sz w:val="20"/>
      <w:szCs w:val="20"/>
    </w:rPr>
  </w:style>
  <w:style w:type="paragraph" w:styleId="ListParagraph">
    <w:name w:val="List Paragraph"/>
    <w:basedOn w:val="Normal"/>
    <w:uiPriority w:val="34"/>
    <w:qFormat/>
    <w:rsid w:val="00DF74B7"/>
    <w:pPr>
      <w:widowControl w:val="0"/>
      <w:autoSpaceDE w:val="0"/>
      <w:autoSpaceDN w:val="0"/>
      <w:spacing w:before="3" w:after="0" w:line="240" w:lineRule="auto"/>
      <w:ind w:left="541" w:hanging="431"/>
    </w:pPr>
    <w:rPr>
      <w:rFonts w:ascii="Book Antiqua" w:eastAsia="Book Antiqua" w:hAnsi="Book Antiqua" w:cs="Book Antiqua"/>
    </w:rPr>
  </w:style>
  <w:style w:type="paragraph" w:customStyle="1" w:styleId="Affiliation">
    <w:name w:val="Affiliation"/>
    <w:rsid w:val="005B5C5F"/>
    <w:pPr>
      <w:spacing w:after="0" w:line="240" w:lineRule="auto"/>
      <w:jc w:val="center"/>
    </w:pPr>
    <w:rPr>
      <w:rFonts w:ascii="Times New Roman" w:eastAsia="SimSun" w:hAnsi="Times New Roman" w:cs="Times New Roman"/>
      <w:sz w:val="20"/>
      <w:szCs w:val="20"/>
    </w:rPr>
  </w:style>
  <w:style w:type="paragraph" w:customStyle="1" w:styleId="Author">
    <w:name w:val="Author"/>
    <w:rsid w:val="005B5C5F"/>
    <w:pPr>
      <w:spacing w:before="360" w:after="40" w:line="240" w:lineRule="auto"/>
      <w:jc w:val="center"/>
    </w:pPr>
    <w:rPr>
      <w:rFonts w:ascii="Times New Roman" w:eastAsia="SimSun" w:hAnsi="Times New Roman" w:cs="Times New Roman"/>
      <w:noProof/>
    </w:rPr>
  </w:style>
  <w:style w:type="paragraph" w:customStyle="1" w:styleId="bulletlist">
    <w:name w:val="bullet list"/>
    <w:basedOn w:val="BodyText"/>
    <w:rsid w:val="00CA0176"/>
    <w:pPr>
      <w:widowControl/>
      <w:numPr>
        <w:numId w:val="3"/>
      </w:numPr>
      <w:autoSpaceDE/>
      <w:autoSpaceDN/>
      <w:spacing w:after="120" w:line="228" w:lineRule="auto"/>
      <w:jc w:val="both"/>
    </w:pPr>
    <w:rPr>
      <w:rFonts w:ascii="Times New Roman" w:eastAsia="SimSun" w:hAnsi="Times New Roman" w:cs="Times New Roman"/>
      <w:spacing w:val="-1"/>
    </w:rPr>
  </w:style>
  <w:style w:type="paragraph" w:customStyle="1" w:styleId="figurecaption">
    <w:name w:val="figure caption"/>
    <w:rsid w:val="00CA0176"/>
    <w:pPr>
      <w:numPr>
        <w:numId w:val="4"/>
      </w:numPr>
      <w:spacing w:before="80" w:after="200" w:line="240" w:lineRule="auto"/>
      <w:jc w:val="center"/>
    </w:pPr>
    <w:rPr>
      <w:rFonts w:ascii="Times New Roman" w:eastAsia="SimSun" w:hAnsi="Times New Roman" w:cs="Times New Roman"/>
      <w:noProof/>
      <w:sz w:val="16"/>
      <w:szCs w:val="16"/>
    </w:rPr>
  </w:style>
  <w:style w:type="character" w:styleId="PlaceholderText">
    <w:name w:val="Placeholder Text"/>
    <w:basedOn w:val="DefaultParagraphFont"/>
    <w:uiPriority w:val="99"/>
    <w:semiHidden/>
    <w:rsid w:val="00A13796"/>
    <w:rPr>
      <w:color w:val="808080"/>
    </w:rPr>
  </w:style>
  <w:style w:type="paragraph" w:customStyle="1" w:styleId="tablehead">
    <w:name w:val="table head"/>
    <w:rsid w:val="00DB0B18"/>
    <w:pPr>
      <w:numPr>
        <w:numId w:val="5"/>
      </w:numPr>
      <w:spacing w:before="240" w:after="120" w:line="216" w:lineRule="auto"/>
      <w:jc w:val="center"/>
    </w:pPr>
    <w:rPr>
      <w:rFonts w:ascii="Times New Roman" w:eastAsia="SimSun" w:hAnsi="Times New Roman" w:cs="Times New Roman"/>
      <w:smallCaps/>
      <w:noProof/>
      <w:sz w:val="16"/>
      <w:szCs w:val="16"/>
    </w:rPr>
  </w:style>
  <w:style w:type="character" w:customStyle="1" w:styleId="Heading5Char">
    <w:name w:val="Heading 5 Char"/>
    <w:basedOn w:val="DefaultParagraphFont"/>
    <w:link w:val="Heading5"/>
    <w:uiPriority w:val="9"/>
    <w:semiHidden/>
    <w:rsid w:val="00DB0B18"/>
    <w:rPr>
      <w:rFonts w:asciiTheme="majorHAnsi" w:eastAsiaTheme="majorEastAsia" w:hAnsiTheme="majorHAnsi" w:cstheme="majorBidi"/>
      <w:color w:val="2E74B5" w:themeColor="accent1" w:themeShade="BF"/>
    </w:rPr>
  </w:style>
  <w:style w:type="paragraph" w:customStyle="1" w:styleId="footnote">
    <w:name w:val="footnote"/>
    <w:uiPriority w:val="99"/>
    <w:rsid w:val="00DB0B18"/>
    <w:pPr>
      <w:framePr w:hSpace="187" w:vSpace="187" w:wrap="notBeside" w:vAnchor="text" w:hAnchor="page" w:x="6121" w:y="577"/>
      <w:numPr>
        <w:numId w:val="6"/>
      </w:numPr>
      <w:spacing w:after="40" w:line="240" w:lineRule="auto"/>
    </w:pPr>
    <w:rPr>
      <w:rFonts w:ascii="Times New Roman" w:eastAsia="SimSun" w:hAnsi="Times New Roman" w:cs="Times New Roman"/>
      <w:sz w:val="16"/>
      <w:szCs w:val="16"/>
    </w:rPr>
  </w:style>
  <w:style w:type="paragraph" w:customStyle="1" w:styleId="references">
    <w:name w:val="references"/>
    <w:rsid w:val="00DB0B18"/>
    <w:pPr>
      <w:numPr>
        <w:numId w:val="7"/>
      </w:numPr>
      <w:spacing w:after="50" w:line="180" w:lineRule="exact"/>
      <w:jc w:val="both"/>
    </w:pPr>
    <w:rPr>
      <w:rFonts w:ascii="Times New Roman" w:eastAsia="MS Mincho" w:hAnsi="Times New Roman" w:cs="Times New Roman"/>
      <w:noProof/>
      <w:sz w:val="16"/>
      <w:szCs w:val="16"/>
    </w:rPr>
  </w:style>
  <w:style w:type="paragraph" w:styleId="BalloonText">
    <w:name w:val="Balloon Text"/>
    <w:basedOn w:val="Normal"/>
    <w:link w:val="BalloonTextChar"/>
    <w:uiPriority w:val="99"/>
    <w:semiHidden/>
    <w:unhideWhenUsed/>
    <w:rsid w:val="00177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989"/>
    <w:rPr>
      <w:rFonts w:ascii="Segoe UI" w:hAnsi="Segoe UI" w:cs="Segoe UI"/>
      <w:sz w:val="18"/>
      <w:szCs w:val="18"/>
    </w:rPr>
  </w:style>
  <w:style w:type="character" w:customStyle="1" w:styleId="mwe-math-mathml-inline">
    <w:name w:val="mwe-math-mathml-inline"/>
    <w:basedOn w:val="DefaultParagraphFont"/>
    <w:rsid w:val="009E2EE3"/>
  </w:style>
  <w:style w:type="character" w:styleId="Emphasis">
    <w:name w:val="Emphasis"/>
    <w:basedOn w:val="DefaultParagraphFont"/>
    <w:uiPriority w:val="20"/>
    <w:qFormat/>
    <w:rsid w:val="001535F4"/>
    <w:rPr>
      <w:i/>
      <w:iCs/>
    </w:rPr>
  </w:style>
  <w:style w:type="character" w:styleId="Strong">
    <w:name w:val="Strong"/>
    <w:basedOn w:val="DefaultParagraphFont"/>
    <w:uiPriority w:val="22"/>
    <w:qFormat/>
    <w:rsid w:val="00A62329"/>
    <w:rPr>
      <w:b/>
      <w:bCs/>
    </w:rPr>
  </w:style>
  <w:style w:type="character" w:customStyle="1" w:styleId="isbn-value">
    <w:name w:val="isbn-value"/>
    <w:basedOn w:val="DefaultParagraphFont"/>
    <w:rsid w:val="00A62329"/>
  </w:style>
</w:styles>
</file>

<file path=word/webSettings.xml><?xml version="1.0" encoding="utf-8"?>
<w:webSettings xmlns:r="http://schemas.openxmlformats.org/officeDocument/2006/relationships" xmlns:w="http://schemas.openxmlformats.org/wordprocessingml/2006/main">
  <w:divs>
    <w:div w:id="1159465493">
      <w:bodyDiv w:val="1"/>
      <w:marLeft w:val="0"/>
      <w:marRight w:val="0"/>
      <w:marTop w:val="0"/>
      <w:marBottom w:val="0"/>
      <w:divBdr>
        <w:top w:val="none" w:sz="0" w:space="0" w:color="auto"/>
        <w:left w:val="none" w:sz="0" w:space="0" w:color="auto"/>
        <w:bottom w:val="none" w:sz="0" w:space="0" w:color="auto"/>
        <w:right w:val="none" w:sz="0" w:space="0" w:color="auto"/>
      </w:divBdr>
    </w:div>
    <w:div w:id="134782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575</TotalTime>
  <Pages>25</Pages>
  <Words>9823</Words>
  <Characters>55993</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XXX</cp:lastModifiedBy>
  <cp:revision>81</cp:revision>
  <cp:lastPrinted>2020-12-01T12:54:00Z</cp:lastPrinted>
  <dcterms:created xsi:type="dcterms:W3CDTF">2020-12-16T09:51:00Z</dcterms:created>
  <dcterms:modified xsi:type="dcterms:W3CDTF">2020-12-28T14:06:00Z</dcterms:modified>
</cp:coreProperties>
</file>