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D8" w:rsidRPr="00FF55CC" w:rsidRDefault="007B57D8" w:rsidP="004C5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Pr="00FF55CC">
        <w:rPr>
          <w:rFonts w:ascii="Times New Roman" w:hAnsi="Times New Roman" w:cs="Times New Roman"/>
          <w:b/>
          <w:sz w:val="28"/>
          <w:szCs w:val="28"/>
        </w:rPr>
        <w:t>А.С.Базарбаева</w:t>
      </w:r>
      <w:proofErr w:type="spellEnd"/>
    </w:p>
    <w:p w:rsidR="007B57D8" w:rsidRPr="00FF55CC" w:rsidRDefault="007B57D8" w:rsidP="004C51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5C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FF55CC">
        <w:rPr>
          <w:rFonts w:ascii="Times New Roman" w:hAnsi="Times New Roman" w:cs="Times New Roman"/>
          <w:i/>
          <w:sz w:val="28"/>
          <w:szCs w:val="28"/>
        </w:rPr>
        <w:t>КазНУ</w:t>
      </w:r>
      <w:proofErr w:type="spellEnd"/>
      <w:r w:rsidRPr="00FF55C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F55CC">
        <w:rPr>
          <w:rFonts w:ascii="Times New Roman" w:hAnsi="Times New Roman" w:cs="Times New Roman"/>
          <w:i/>
          <w:sz w:val="28"/>
          <w:szCs w:val="28"/>
        </w:rPr>
        <w:t>им</w:t>
      </w:r>
      <w:proofErr w:type="gramStart"/>
      <w:r w:rsidRPr="00FF55CC">
        <w:rPr>
          <w:rFonts w:ascii="Times New Roman" w:hAnsi="Times New Roman" w:cs="Times New Roman"/>
          <w:i/>
          <w:sz w:val="28"/>
          <w:szCs w:val="28"/>
        </w:rPr>
        <w:t>.а</w:t>
      </w:r>
      <w:proofErr w:type="gramEnd"/>
      <w:r w:rsidRPr="00FF55CC">
        <w:rPr>
          <w:rFonts w:ascii="Times New Roman" w:hAnsi="Times New Roman" w:cs="Times New Roman"/>
          <w:i/>
          <w:sz w:val="28"/>
          <w:szCs w:val="28"/>
        </w:rPr>
        <w:t>ль-Фараби</w:t>
      </w:r>
      <w:proofErr w:type="spellEnd"/>
    </w:p>
    <w:p w:rsidR="007B57D8" w:rsidRPr="00FF55CC" w:rsidRDefault="00B330F2" w:rsidP="004C517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F55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FF55CC">
        <w:rPr>
          <w:rFonts w:ascii="Times New Roman" w:hAnsi="Times New Roman" w:cs="Times New Roman"/>
          <w:i/>
          <w:sz w:val="28"/>
          <w:szCs w:val="28"/>
        </w:rPr>
        <w:t>(Казахстан)</w:t>
      </w:r>
    </w:p>
    <w:p w:rsidR="00B330F2" w:rsidRPr="00FF55CC" w:rsidRDefault="00B330F2" w:rsidP="004C5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C5E" w:rsidRPr="00FF55CC" w:rsidRDefault="00217291" w:rsidP="004C5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CC">
        <w:rPr>
          <w:rFonts w:ascii="Times New Roman" w:hAnsi="Times New Roman" w:cs="Times New Roman"/>
          <w:b/>
          <w:sz w:val="28"/>
          <w:szCs w:val="28"/>
        </w:rPr>
        <w:t>А</w:t>
      </w:r>
      <w:r w:rsidR="00CD0C5E" w:rsidRPr="00FF55CC">
        <w:rPr>
          <w:rFonts w:ascii="Times New Roman" w:hAnsi="Times New Roman" w:cs="Times New Roman"/>
          <w:b/>
          <w:sz w:val="28"/>
          <w:szCs w:val="28"/>
        </w:rPr>
        <w:t>КТИВНЫЕ МЕТОДЫ ОБУЧЕНИЯ ГЛАЗАМИ СТУДЕНТОВ</w:t>
      </w:r>
    </w:p>
    <w:p w:rsidR="00014542" w:rsidRPr="00FF55CC" w:rsidRDefault="00CD0C5E" w:rsidP="004C5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E6" w:rsidRPr="00FF55CC">
        <w:rPr>
          <w:rFonts w:ascii="Times New Roman" w:hAnsi="Times New Roman" w:cs="Times New Roman"/>
          <w:b/>
          <w:sz w:val="28"/>
          <w:szCs w:val="28"/>
        </w:rPr>
        <w:t>(в свете направленного ассоциативного эксперимента)</w:t>
      </w:r>
    </w:p>
    <w:p w:rsidR="009150DF" w:rsidRPr="00FF55CC" w:rsidRDefault="009150DF" w:rsidP="004C51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0DF" w:rsidRPr="00FF55CC" w:rsidRDefault="00463F48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  О</w:t>
      </w:r>
      <w:r w:rsidR="009150DF" w:rsidRPr="00FF55CC">
        <w:rPr>
          <w:rFonts w:ascii="Times New Roman" w:hAnsi="Times New Roman" w:cs="Times New Roman"/>
          <w:sz w:val="28"/>
          <w:szCs w:val="28"/>
        </w:rPr>
        <w:t xml:space="preserve">бучение в высшем учебном заведении </w:t>
      </w:r>
      <w:r w:rsidRPr="00FF55CC">
        <w:rPr>
          <w:rFonts w:ascii="Times New Roman" w:hAnsi="Times New Roman" w:cs="Times New Roman"/>
          <w:sz w:val="28"/>
          <w:szCs w:val="28"/>
        </w:rPr>
        <w:t xml:space="preserve">на современном этапе </w:t>
      </w:r>
      <w:r w:rsidR="009150DF" w:rsidRPr="00FF55CC">
        <w:rPr>
          <w:rFonts w:ascii="Times New Roman" w:hAnsi="Times New Roman" w:cs="Times New Roman"/>
          <w:sz w:val="28"/>
          <w:szCs w:val="28"/>
        </w:rPr>
        <w:t>должно соответствовать новой парадигме образования в Казахстане, рассчитанной на формирование специалиста нового поколения. Применение активных методов обучения стало непреложным достоянием методики преподавания языков в вузе. Вузовская программа предлагает да</w:t>
      </w:r>
      <w:r w:rsidR="00841A6D" w:rsidRPr="00FF55CC">
        <w:rPr>
          <w:rFonts w:ascii="Times New Roman" w:hAnsi="Times New Roman" w:cs="Times New Roman"/>
          <w:sz w:val="28"/>
          <w:szCs w:val="28"/>
        </w:rPr>
        <w:t>ва</w:t>
      </w:r>
      <w:r w:rsidR="009150DF" w:rsidRPr="00FF55CC">
        <w:rPr>
          <w:rFonts w:ascii="Times New Roman" w:hAnsi="Times New Roman" w:cs="Times New Roman"/>
          <w:sz w:val="28"/>
          <w:szCs w:val="28"/>
        </w:rPr>
        <w:t xml:space="preserve">ть студенту не готовые знания, а формировать и развивать умение самостоятельно получать новые знания из </w:t>
      </w:r>
      <w:r w:rsidR="00841A6D" w:rsidRPr="00FF55CC">
        <w:rPr>
          <w:rFonts w:ascii="Times New Roman" w:hAnsi="Times New Roman" w:cs="Times New Roman"/>
          <w:sz w:val="28"/>
          <w:szCs w:val="28"/>
        </w:rPr>
        <w:t xml:space="preserve">всех </w:t>
      </w:r>
      <w:r w:rsidR="009150DF" w:rsidRPr="00FF55CC">
        <w:rPr>
          <w:rFonts w:ascii="Times New Roman" w:hAnsi="Times New Roman" w:cs="Times New Roman"/>
          <w:sz w:val="28"/>
          <w:szCs w:val="28"/>
        </w:rPr>
        <w:t>доступных источников. Активные методы обучения способствуют активизации деятельности студента, формированию собственного мнения по определенной проблеме, выражению нравственной позиции, развитию познавательной деятельности студента в целом. Использование активных методов предполагает тесное взаимодействие между преподавателем и студентом в ходу всего процесса обучения.</w:t>
      </w:r>
      <w:r w:rsidR="005259C8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9150DF" w:rsidRPr="00FF55CC">
        <w:rPr>
          <w:rFonts w:ascii="Times New Roman" w:hAnsi="Times New Roman" w:cs="Times New Roman"/>
          <w:sz w:val="28"/>
          <w:szCs w:val="28"/>
        </w:rPr>
        <w:t>Активные методы обучения характеризуются высокой степенью интерактивности. Интерактивные методы обучения способствуют вовлечению студентов в сам учебный процесс обучения, в котором новые знания добываются самостоятельно. В ходе освоения новых знаний с помощью интерактивных м</w:t>
      </w:r>
      <w:r w:rsidR="0069475D" w:rsidRPr="00FF55CC">
        <w:rPr>
          <w:rFonts w:ascii="Times New Roman" w:hAnsi="Times New Roman" w:cs="Times New Roman"/>
          <w:sz w:val="28"/>
          <w:szCs w:val="28"/>
        </w:rPr>
        <w:t xml:space="preserve">етодов вырабатываются познавательная </w:t>
      </w:r>
      <w:r w:rsidR="009150DF" w:rsidRPr="00FF55CC">
        <w:rPr>
          <w:rFonts w:ascii="Times New Roman" w:hAnsi="Times New Roman" w:cs="Times New Roman"/>
          <w:sz w:val="28"/>
          <w:szCs w:val="28"/>
        </w:rPr>
        <w:t xml:space="preserve"> активность студентов. Эти методы формируют мотивацию студента к изучаемому предмету, </w:t>
      </w:r>
      <w:r w:rsidR="00B54B8E" w:rsidRPr="00FF55CC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9150DF" w:rsidRPr="00FF55CC">
        <w:rPr>
          <w:rFonts w:ascii="Times New Roman" w:hAnsi="Times New Roman" w:cs="Times New Roman"/>
          <w:sz w:val="28"/>
          <w:szCs w:val="28"/>
        </w:rPr>
        <w:t xml:space="preserve">развивая творческую деятельность. Занятия с активными методами повышают результативность в получении знаний по изучаемому предмету. </w:t>
      </w:r>
    </w:p>
    <w:p w:rsidR="008C723C" w:rsidRPr="00FF55CC" w:rsidRDefault="009150DF" w:rsidP="000E3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Понимание самого понятия «активные методы обучения» в современной педагоги</w:t>
      </w:r>
      <w:r w:rsidR="005303C2" w:rsidRPr="00FF55CC">
        <w:rPr>
          <w:rFonts w:ascii="Times New Roman" w:hAnsi="Times New Roman" w:cs="Times New Roman"/>
          <w:sz w:val="28"/>
          <w:szCs w:val="28"/>
        </w:rPr>
        <w:t>ческой науке</w:t>
      </w:r>
      <w:r w:rsidR="00001437" w:rsidRPr="00FF55CC">
        <w:rPr>
          <w:rFonts w:ascii="Times New Roman" w:hAnsi="Times New Roman" w:cs="Times New Roman"/>
          <w:sz w:val="28"/>
          <w:szCs w:val="28"/>
        </w:rPr>
        <w:t xml:space="preserve"> различно</w:t>
      </w:r>
      <w:r w:rsidRPr="00FF55CC">
        <w:rPr>
          <w:rFonts w:ascii="Times New Roman" w:hAnsi="Times New Roman" w:cs="Times New Roman"/>
          <w:sz w:val="28"/>
          <w:szCs w:val="28"/>
        </w:rPr>
        <w:t xml:space="preserve">. Ученые предлагают  понимать  активные методы  как способ взаимодействия педагога со студентом, как средство активизации деятельности студентов, как способ побуждения к мотивации. </w:t>
      </w:r>
      <w:r w:rsidR="0072226D" w:rsidRPr="00FF55CC">
        <w:rPr>
          <w:rFonts w:ascii="Times New Roman" w:hAnsi="Times New Roman" w:cs="Times New Roman"/>
          <w:sz w:val="28"/>
          <w:szCs w:val="28"/>
        </w:rPr>
        <w:t>Рассмотрим понимание термина «активные методы обучения»</w:t>
      </w:r>
      <w:r w:rsidR="00001437" w:rsidRPr="00FF55CC">
        <w:rPr>
          <w:rFonts w:ascii="Times New Roman" w:hAnsi="Times New Roman" w:cs="Times New Roman"/>
          <w:sz w:val="28"/>
          <w:szCs w:val="28"/>
        </w:rPr>
        <w:t xml:space="preserve"> с позиций современной педагогической науки. Большинство ученых активные методы обучения понимают как инструмент побуждения активности студентов на занятиях. </w:t>
      </w:r>
      <w:r w:rsidR="00130DB2" w:rsidRPr="00FF55C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303C2" w:rsidRPr="00FF55CC">
        <w:rPr>
          <w:rFonts w:ascii="Times New Roman" w:hAnsi="Times New Roman" w:cs="Times New Roman"/>
          <w:sz w:val="28"/>
          <w:szCs w:val="28"/>
        </w:rPr>
        <w:t>М.А.</w:t>
      </w:r>
      <w:r w:rsidR="00130DB2" w:rsidRPr="00FF55CC">
        <w:rPr>
          <w:rFonts w:ascii="Times New Roman" w:hAnsi="Times New Roman" w:cs="Times New Roman"/>
          <w:sz w:val="28"/>
          <w:szCs w:val="28"/>
        </w:rPr>
        <w:t xml:space="preserve">Курьянову: </w:t>
      </w:r>
      <w:r w:rsidRPr="00FF55CC">
        <w:rPr>
          <w:rFonts w:ascii="Times New Roman" w:hAnsi="Times New Roman" w:cs="Times New Roman"/>
          <w:sz w:val="28"/>
          <w:szCs w:val="28"/>
        </w:rPr>
        <w:t>«Активные методы обучения – это методы, которые побуждают студентов к активной мыслительной и практической деятельности в процессе овладения учебным материалом» [</w:t>
      </w:r>
      <w:r w:rsidR="00012A87" w:rsidRPr="00FF55CC">
        <w:rPr>
          <w:rFonts w:ascii="Times New Roman" w:hAnsi="Times New Roman" w:cs="Times New Roman"/>
          <w:sz w:val="28"/>
          <w:szCs w:val="28"/>
        </w:rPr>
        <w:t>1</w:t>
      </w:r>
      <w:r w:rsidR="00584877" w:rsidRPr="00FF55CC">
        <w:rPr>
          <w:rFonts w:ascii="Times New Roman" w:hAnsi="Times New Roman" w:cs="Times New Roman"/>
          <w:sz w:val="28"/>
          <w:szCs w:val="28"/>
        </w:rPr>
        <w:t xml:space="preserve">, </w:t>
      </w:r>
      <w:r w:rsidRPr="00FF55CC">
        <w:rPr>
          <w:rFonts w:ascii="Times New Roman" w:hAnsi="Times New Roman" w:cs="Times New Roman"/>
          <w:sz w:val="28"/>
          <w:szCs w:val="28"/>
        </w:rPr>
        <w:t>4].</w:t>
      </w:r>
      <w:r w:rsidR="00130DB2" w:rsidRPr="00FF55CC">
        <w:rPr>
          <w:rFonts w:ascii="Times New Roman" w:hAnsi="Times New Roman" w:cs="Times New Roman"/>
          <w:sz w:val="28"/>
          <w:szCs w:val="28"/>
        </w:rPr>
        <w:t xml:space="preserve"> Данное определение можно счит</w:t>
      </w:r>
      <w:r w:rsidR="001F40B1">
        <w:rPr>
          <w:rFonts w:ascii="Times New Roman" w:hAnsi="Times New Roman" w:cs="Times New Roman"/>
          <w:sz w:val="28"/>
          <w:szCs w:val="28"/>
        </w:rPr>
        <w:t>ать общепринятым</w:t>
      </w:r>
      <w:r w:rsidR="00130DB2" w:rsidRPr="00FF55CC">
        <w:rPr>
          <w:rFonts w:ascii="Times New Roman" w:hAnsi="Times New Roman" w:cs="Times New Roman"/>
          <w:sz w:val="28"/>
          <w:szCs w:val="28"/>
        </w:rPr>
        <w:t xml:space="preserve">, отправной точкой  </w:t>
      </w:r>
      <w:r w:rsidR="000E3401">
        <w:rPr>
          <w:rFonts w:ascii="Times New Roman" w:hAnsi="Times New Roman" w:cs="Times New Roman"/>
          <w:sz w:val="28"/>
          <w:szCs w:val="28"/>
        </w:rPr>
        <w:t>понимания</w:t>
      </w:r>
      <w:r w:rsidR="00E63735" w:rsidRPr="00FF55CC">
        <w:rPr>
          <w:rFonts w:ascii="Times New Roman" w:hAnsi="Times New Roman" w:cs="Times New Roman"/>
          <w:sz w:val="28"/>
          <w:szCs w:val="28"/>
        </w:rPr>
        <w:t xml:space="preserve"> этого понятия. </w:t>
      </w:r>
      <w:r w:rsidR="008C723C" w:rsidRPr="00FF55CC">
        <w:rPr>
          <w:rFonts w:ascii="Times New Roman" w:hAnsi="Times New Roman" w:cs="Times New Roman"/>
          <w:sz w:val="28"/>
          <w:szCs w:val="28"/>
        </w:rPr>
        <w:t>С таким пониманием активных методов солидарны казахстанские ученые, которые считают данное определение самым оптимальным на современном этапе развития педагогической мысли [</w:t>
      </w:r>
      <w:r w:rsidR="005551EE" w:rsidRPr="00FF55CC">
        <w:rPr>
          <w:rFonts w:ascii="Times New Roman" w:hAnsi="Times New Roman" w:cs="Times New Roman"/>
          <w:sz w:val="28"/>
          <w:szCs w:val="28"/>
        </w:rPr>
        <w:t>2</w:t>
      </w:r>
      <w:r w:rsidR="0090049D" w:rsidRPr="00FF55CC">
        <w:rPr>
          <w:rFonts w:ascii="Times New Roman" w:hAnsi="Times New Roman" w:cs="Times New Roman"/>
          <w:sz w:val="28"/>
          <w:szCs w:val="28"/>
        </w:rPr>
        <w:t>,</w:t>
      </w:r>
      <w:r w:rsidR="00584877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90049D" w:rsidRPr="00FF55CC">
        <w:rPr>
          <w:rFonts w:ascii="Times New Roman" w:hAnsi="Times New Roman" w:cs="Times New Roman"/>
          <w:sz w:val="28"/>
          <w:szCs w:val="28"/>
        </w:rPr>
        <w:t>26</w:t>
      </w:r>
      <w:r w:rsidR="008C723C" w:rsidRPr="00FF55CC">
        <w:rPr>
          <w:rFonts w:ascii="Times New Roman" w:hAnsi="Times New Roman" w:cs="Times New Roman"/>
          <w:sz w:val="28"/>
          <w:szCs w:val="28"/>
        </w:rPr>
        <w:t>].</w:t>
      </w:r>
    </w:p>
    <w:p w:rsidR="009150DF" w:rsidRPr="00FF55CC" w:rsidRDefault="003D7675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 </w:t>
      </w:r>
      <w:r w:rsidR="00E63735" w:rsidRPr="00FF55CC">
        <w:rPr>
          <w:rFonts w:ascii="Times New Roman" w:hAnsi="Times New Roman" w:cs="Times New Roman"/>
          <w:sz w:val="28"/>
          <w:szCs w:val="28"/>
        </w:rPr>
        <w:t xml:space="preserve">В данное время понимание термина активные методы обучения расширяет свои границы. Так, </w:t>
      </w:r>
      <w:proofErr w:type="spellStart"/>
      <w:r w:rsidR="001358AB" w:rsidRPr="00FF55CC">
        <w:rPr>
          <w:rFonts w:ascii="Times New Roman" w:hAnsi="Times New Roman" w:cs="Times New Roman"/>
          <w:sz w:val="28"/>
          <w:szCs w:val="28"/>
        </w:rPr>
        <w:t>Е.В.</w:t>
      </w:r>
      <w:r w:rsidR="00E63735" w:rsidRPr="00FF55CC">
        <w:rPr>
          <w:rFonts w:ascii="Times New Roman" w:hAnsi="Times New Roman" w:cs="Times New Roman"/>
          <w:sz w:val="28"/>
          <w:szCs w:val="28"/>
        </w:rPr>
        <w:t>Зарукина</w:t>
      </w:r>
      <w:proofErr w:type="spellEnd"/>
      <w:r w:rsidR="00E63735" w:rsidRPr="00FF55CC">
        <w:rPr>
          <w:rFonts w:ascii="Times New Roman" w:hAnsi="Times New Roman" w:cs="Times New Roman"/>
          <w:sz w:val="28"/>
          <w:szCs w:val="28"/>
        </w:rPr>
        <w:t xml:space="preserve"> предлагает следующее определение активных методов обучения: </w:t>
      </w:r>
      <w:proofErr w:type="gramStart"/>
      <w:r w:rsidR="00E63735" w:rsidRPr="00FF55CC">
        <w:rPr>
          <w:rFonts w:ascii="Times New Roman" w:hAnsi="Times New Roman" w:cs="Times New Roman"/>
          <w:sz w:val="28"/>
          <w:szCs w:val="28"/>
        </w:rPr>
        <w:t xml:space="preserve">«Активные методы обучения – это методы, характеризующиеся высокой степенью включенности обучения в учебный </w:t>
      </w:r>
      <w:r w:rsidR="00E63735" w:rsidRPr="00FF55CC">
        <w:rPr>
          <w:rFonts w:ascii="Times New Roman" w:hAnsi="Times New Roman" w:cs="Times New Roman"/>
          <w:sz w:val="28"/>
          <w:szCs w:val="28"/>
        </w:rPr>
        <w:lastRenderedPageBreak/>
        <w:t>процесс, активизирующая их познавательную и творческую деятельность при решении поставленных задач» [</w:t>
      </w:r>
      <w:r w:rsidR="005551EE" w:rsidRPr="00FF55CC">
        <w:rPr>
          <w:rFonts w:ascii="Times New Roman" w:hAnsi="Times New Roman" w:cs="Times New Roman"/>
          <w:sz w:val="28"/>
          <w:szCs w:val="28"/>
        </w:rPr>
        <w:t>3</w:t>
      </w:r>
      <w:r w:rsidR="009279C3" w:rsidRPr="00FF55CC">
        <w:rPr>
          <w:rFonts w:ascii="Times New Roman" w:hAnsi="Times New Roman" w:cs="Times New Roman"/>
          <w:sz w:val="28"/>
          <w:szCs w:val="28"/>
        </w:rPr>
        <w:t>,</w:t>
      </w:r>
      <w:r w:rsidR="00584877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E63735" w:rsidRPr="00FF55CC">
        <w:rPr>
          <w:rFonts w:ascii="Times New Roman" w:hAnsi="Times New Roman" w:cs="Times New Roman"/>
          <w:sz w:val="28"/>
          <w:szCs w:val="28"/>
        </w:rPr>
        <w:t>5].</w:t>
      </w:r>
      <w:proofErr w:type="gramEnd"/>
      <w:r w:rsidR="00AD28E9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887211" w:rsidRPr="00FF55CC">
        <w:rPr>
          <w:rFonts w:ascii="Times New Roman" w:hAnsi="Times New Roman" w:cs="Times New Roman"/>
          <w:sz w:val="28"/>
          <w:szCs w:val="28"/>
        </w:rPr>
        <w:t>Ученый определяет активные методы обучения как способ, позволяющий студенту включиться в сам процесс обучения в качестве полноправного партнера преподавателя. При таком понимании интерактивных методов у студентов формируется познавательная деятельность. Благодаря формированию этого навыка</w:t>
      </w:r>
      <w:r w:rsidR="00284011" w:rsidRPr="00FF55CC">
        <w:rPr>
          <w:rFonts w:ascii="Times New Roman" w:hAnsi="Times New Roman" w:cs="Times New Roman"/>
          <w:sz w:val="28"/>
          <w:szCs w:val="28"/>
        </w:rPr>
        <w:t>,</w:t>
      </w:r>
      <w:r w:rsidR="00887211" w:rsidRPr="00FF5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7211" w:rsidRPr="00FF55CC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="00887211" w:rsidRPr="00FF55CC">
        <w:rPr>
          <w:rFonts w:ascii="Times New Roman" w:hAnsi="Times New Roman" w:cs="Times New Roman"/>
          <w:sz w:val="28"/>
          <w:szCs w:val="28"/>
        </w:rPr>
        <w:t xml:space="preserve"> успешно решает все поставленные задачи обучения</w:t>
      </w:r>
      <w:r w:rsidR="00340774" w:rsidRPr="00FF55CC">
        <w:rPr>
          <w:rFonts w:ascii="Times New Roman" w:hAnsi="Times New Roman" w:cs="Times New Roman"/>
          <w:sz w:val="28"/>
          <w:szCs w:val="28"/>
        </w:rPr>
        <w:t xml:space="preserve"> предмета</w:t>
      </w:r>
      <w:r w:rsidR="00887211" w:rsidRPr="00FF55CC">
        <w:rPr>
          <w:rFonts w:ascii="Times New Roman" w:hAnsi="Times New Roman" w:cs="Times New Roman"/>
          <w:sz w:val="28"/>
          <w:szCs w:val="28"/>
        </w:rPr>
        <w:t xml:space="preserve">. </w:t>
      </w:r>
      <w:r w:rsidR="00EA6F81" w:rsidRPr="00FF55CC">
        <w:rPr>
          <w:rFonts w:ascii="Times New Roman" w:hAnsi="Times New Roman" w:cs="Times New Roman"/>
          <w:sz w:val="28"/>
          <w:szCs w:val="28"/>
        </w:rPr>
        <w:t xml:space="preserve">Следующее определение активных  методов обучения мы считаем самой удачной: </w:t>
      </w:r>
      <w:r w:rsidR="009150DF" w:rsidRPr="00FF55CC">
        <w:rPr>
          <w:rFonts w:ascii="Times New Roman" w:hAnsi="Times New Roman" w:cs="Times New Roman"/>
          <w:sz w:val="28"/>
          <w:szCs w:val="28"/>
        </w:rPr>
        <w:t xml:space="preserve">«Суть активных методов обучения, направленных на формирование умений и навыков, состоит в том, чтобы обеспечить выполнение студентом тех задач в процессе решения, которыми они самостоятельно </w:t>
      </w:r>
      <w:r w:rsidR="00FF4274" w:rsidRPr="00FF55CC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9150DF" w:rsidRPr="00FF55CC">
        <w:rPr>
          <w:rFonts w:ascii="Times New Roman" w:hAnsi="Times New Roman" w:cs="Times New Roman"/>
          <w:sz w:val="28"/>
          <w:szCs w:val="28"/>
        </w:rPr>
        <w:t>овладевать умениями и навыками» [</w:t>
      </w:r>
      <w:r w:rsidR="005551EE" w:rsidRPr="00FF55CC">
        <w:rPr>
          <w:rFonts w:ascii="Times New Roman" w:hAnsi="Times New Roman" w:cs="Times New Roman"/>
          <w:sz w:val="28"/>
          <w:szCs w:val="28"/>
        </w:rPr>
        <w:t>4</w:t>
      </w:r>
      <w:r w:rsidR="00584877" w:rsidRPr="00FF55CC">
        <w:rPr>
          <w:rFonts w:ascii="Times New Roman" w:hAnsi="Times New Roman" w:cs="Times New Roman"/>
          <w:sz w:val="28"/>
          <w:szCs w:val="28"/>
        </w:rPr>
        <w:t xml:space="preserve">, </w:t>
      </w:r>
      <w:r w:rsidR="009150DF" w:rsidRPr="00FF55CC">
        <w:rPr>
          <w:rFonts w:ascii="Times New Roman" w:hAnsi="Times New Roman" w:cs="Times New Roman"/>
          <w:sz w:val="28"/>
          <w:szCs w:val="28"/>
        </w:rPr>
        <w:t>8].</w:t>
      </w:r>
      <w:r w:rsidR="00EA6F81" w:rsidRPr="00FF55CC">
        <w:rPr>
          <w:rFonts w:ascii="Times New Roman" w:hAnsi="Times New Roman" w:cs="Times New Roman"/>
          <w:sz w:val="28"/>
          <w:szCs w:val="28"/>
        </w:rPr>
        <w:t xml:space="preserve"> Авторы данного определения в основу понимания этих методов положили формирование у студентов добывать самостоятельно, что является на данный момент одной из ключевых моментов обучения в вузе.</w:t>
      </w:r>
      <w:r w:rsidR="00FC0CA8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B246FF" w:rsidRPr="00FF55CC">
        <w:rPr>
          <w:rFonts w:ascii="Times New Roman" w:hAnsi="Times New Roman" w:cs="Times New Roman"/>
          <w:sz w:val="28"/>
          <w:szCs w:val="28"/>
        </w:rPr>
        <w:t xml:space="preserve">Как видим из данного обзора определений активных методов обучения, данное понятие находится в процессе активного развития. </w:t>
      </w:r>
    </w:p>
    <w:p w:rsidR="0053338B" w:rsidRPr="00FF55CC" w:rsidRDefault="009150DF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</w:t>
      </w:r>
      <w:r w:rsidR="00084B05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375368" w:rsidRPr="00FF55CC">
        <w:rPr>
          <w:rFonts w:ascii="Times New Roman" w:hAnsi="Times New Roman" w:cs="Times New Roman"/>
          <w:sz w:val="28"/>
          <w:szCs w:val="28"/>
        </w:rPr>
        <w:t>С помощью</w:t>
      </w:r>
      <w:r w:rsidRPr="00FF55CC">
        <w:rPr>
          <w:rFonts w:ascii="Times New Roman" w:hAnsi="Times New Roman" w:cs="Times New Roman"/>
          <w:sz w:val="28"/>
          <w:szCs w:val="28"/>
        </w:rPr>
        <w:t xml:space="preserve"> ассоциативного эксперимента с целью выяснения обратной связи от студентов мы решили узнать о том, как понимают</w:t>
      </w:r>
      <w:r w:rsidR="00110805" w:rsidRPr="00FF55CC">
        <w:rPr>
          <w:rFonts w:ascii="Times New Roman" w:hAnsi="Times New Roman" w:cs="Times New Roman"/>
          <w:sz w:val="28"/>
          <w:szCs w:val="28"/>
        </w:rPr>
        <w:t xml:space="preserve"> само понятие</w:t>
      </w:r>
      <w:r w:rsidRPr="00FF55CC">
        <w:rPr>
          <w:rFonts w:ascii="Times New Roman" w:hAnsi="Times New Roman" w:cs="Times New Roman"/>
          <w:sz w:val="28"/>
          <w:szCs w:val="28"/>
        </w:rPr>
        <w:t xml:space="preserve"> активные методы обучения, используемые на занятиях. </w:t>
      </w:r>
      <w:r w:rsidR="0070509A" w:rsidRPr="00FF55CC">
        <w:rPr>
          <w:rFonts w:ascii="Times New Roman" w:hAnsi="Times New Roman" w:cs="Times New Roman"/>
          <w:sz w:val="28"/>
          <w:szCs w:val="28"/>
        </w:rPr>
        <w:t>Использование психолингвистического эксперимента оправдано тем фактом, что ч</w:t>
      </w:r>
      <w:r w:rsidR="0053338B" w:rsidRPr="00FF55CC">
        <w:rPr>
          <w:rFonts w:ascii="Times New Roman" w:hAnsi="Times New Roman" w:cs="Times New Roman"/>
          <w:sz w:val="28"/>
          <w:szCs w:val="28"/>
        </w:rPr>
        <w:t xml:space="preserve">еловек воспринимает окружающий мир через свое сознание. Сегодня наиболее оптимальным способом исследования языкового сознания человека является психолингвистический эксперимент. </w:t>
      </w:r>
      <w:proofErr w:type="gramStart"/>
      <w:r w:rsidR="0053338B" w:rsidRPr="00FF55CC">
        <w:rPr>
          <w:rFonts w:ascii="Times New Roman" w:hAnsi="Times New Roman" w:cs="Times New Roman"/>
          <w:sz w:val="28"/>
          <w:szCs w:val="28"/>
        </w:rPr>
        <w:t>Исследование ответов – реакций, возникающих у опрашиваемых на заданный стимул свидетельствует о том, что они указывают на «глубинные модели вербального поведения носителя языка»</w:t>
      </w:r>
      <w:r w:rsidR="00F02231" w:rsidRPr="00FF55CC">
        <w:rPr>
          <w:rFonts w:ascii="Times New Roman" w:hAnsi="Times New Roman" w:cs="Times New Roman"/>
          <w:sz w:val="28"/>
          <w:szCs w:val="28"/>
        </w:rPr>
        <w:t xml:space="preserve"> т.е., формы существования и функционирования языкового сознания </w:t>
      </w:r>
      <w:r w:rsidR="0053338B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852C93" w:rsidRPr="00FF55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3338B" w:rsidRPr="00FF55CC">
        <w:rPr>
          <w:rFonts w:ascii="Times New Roman" w:hAnsi="Times New Roman" w:cs="Times New Roman"/>
          <w:sz w:val="28"/>
          <w:szCs w:val="28"/>
        </w:rPr>
        <w:t>Дмитрюк</w:t>
      </w:r>
      <w:proofErr w:type="spellEnd"/>
      <w:r w:rsidR="00852C93" w:rsidRPr="00FF55CC">
        <w:rPr>
          <w:rFonts w:ascii="Times New Roman" w:hAnsi="Times New Roman" w:cs="Times New Roman"/>
          <w:sz w:val="28"/>
          <w:szCs w:val="28"/>
        </w:rPr>
        <w:t>)</w:t>
      </w:r>
      <w:r w:rsidR="0053338B" w:rsidRPr="00FF55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3338B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52392D" w:rsidRPr="00FF55CC">
        <w:rPr>
          <w:rFonts w:ascii="Times New Roman" w:hAnsi="Times New Roman" w:cs="Times New Roman"/>
          <w:sz w:val="28"/>
          <w:szCs w:val="28"/>
        </w:rPr>
        <w:t>Данные ф</w:t>
      </w:r>
      <w:r w:rsidR="00F02231" w:rsidRPr="00FF55CC">
        <w:rPr>
          <w:rFonts w:ascii="Times New Roman" w:hAnsi="Times New Roman" w:cs="Times New Roman"/>
          <w:sz w:val="28"/>
          <w:szCs w:val="28"/>
        </w:rPr>
        <w:t>ормы</w:t>
      </w:r>
      <w:r w:rsidR="0053338B" w:rsidRPr="00FF55CC">
        <w:rPr>
          <w:rFonts w:ascii="Times New Roman" w:hAnsi="Times New Roman" w:cs="Times New Roman"/>
          <w:sz w:val="28"/>
          <w:szCs w:val="28"/>
        </w:rPr>
        <w:t xml:space="preserve"> существования и функционирования языкового сознания можно изучать разными способами. Психолингвистический эксперимент способствует получению достоверных сведений через вербальные ассоциации, озвученные человеком. Модель сознания человека – это образ окружающего мира, запечатленные у человека в форме определенной структуры. Согласно Е.</w:t>
      </w:r>
      <w:r w:rsidR="00F02231" w:rsidRPr="00FF55CC">
        <w:rPr>
          <w:rFonts w:ascii="Times New Roman" w:hAnsi="Times New Roman" w:cs="Times New Roman"/>
          <w:sz w:val="28"/>
          <w:szCs w:val="28"/>
        </w:rPr>
        <w:t xml:space="preserve">Ф.Тарасову: «Неосознаваемые знания, входящие в образ сознания могут быть </w:t>
      </w:r>
      <w:proofErr w:type="spellStart"/>
      <w:r w:rsidR="00F02231" w:rsidRPr="00FF55CC">
        <w:rPr>
          <w:rFonts w:ascii="Times New Roman" w:hAnsi="Times New Roman" w:cs="Times New Roman"/>
          <w:sz w:val="28"/>
          <w:szCs w:val="28"/>
        </w:rPr>
        <w:t>овнешнены</w:t>
      </w:r>
      <w:proofErr w:type="spellEnd"/>
      <w:r w:rsidR="00F02231" w:rsidRPr="00FF55CC">
        <w:rPr>
          <w:rFonts w:ascii="Times New Roman" w:hAnsi="Times New Roman" w:cs="Times New Roman"/>
          <w:sz w:val="28"/>
          <w:szCs w:val="28"/>
        </w:rPr>
        <w:t xml:space="preserve"> в речевом поведении испытуемых в так называемом ассоциативном эксперименте» [5</w:t>
      </w:r>
      <w:r w:rsidR="0082324A" w:rsidRPr="00FF55CC">
        <w:rPr>
          <w:rFonts w:ascii="Times New Roman" w:hAnsi="Times New Roman" w:cs="Times New Roman"/>
          <w:sz w:val="28"/>
          <w:szCs w:val="28"/>
        </w:rPr>
        <w:t>,</w:t>
      </w:r>
      <w:r w:rsidR="00584877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82324A" w:rsidRPr="00FF55CC">
        <w:rPr>
          <w:rFonts w:ascii="Times New Roman" w:hAnsi="Times New Roman" w:cs="Times New Roman"/>
          <w:sz w:val="28"/>
          <w:szCs w:val="28"/>
        </w:rPr>
        <w:t>87</w:t>
      </w:r>
      <w:r w:rsidR="00F02231" w:rsidRPr="00FF55CC">
        <w:rPr>
          <w:rFonts w:ascii="Times New Roman" w:hAnsi="Times New Roman" w:cs="Times New Roman"/>
          <w:sz w:val="28"/>
          <w:szCs w:val="28"/>
        </w:rPr>
        <w:t xml:space="preserve">]. </w:t>
      </w:r>
      <w:r w:rsidR="0052392D" w:rsidRPr="00FF55CC">
        <w:rPr>
          <w:rFonts w:ascii="Times New Roman" w:hAnsi="Times New Roman" w:cs="Times New Roman"/>
          <w:sz w:val="28"/>
          <w:szCs w:val="28"/>
        </w:rPr>
        <w:t xml:space="preserve">Ассоциативный эксперимент имеет большое применение и в исследованиях казахстанских ученых. Так, </w:t>
      </w:r>
      <w:r w:rsidR="00CB3F7F" w:rsidRPr="00FF55CC">
        <w:rPr>
          <w:rFonts w:ascii="Times New Roman" w:hAnsi="Times New Roman" w:cs="Times New Roman"/>
          <w:sz w:val="28"/>
          <w:szCs w:val="28"/>
        </w:rPr>
        <w:t>в</w:t>
      </w:r>
      <w:r w:rsidR="0052392D" w:rsidRPr="00FF55CC">
        <w:rPr>
          <w:rFonts w:ascii="Times New Roman" w:hAnsi="Times New Roman" w:cs="Times New Roman"/>
          <w:sz w:val="28"/>
          <w:szCs w:val="28"/>
        </w:rPr>
        <w:t xml:space="preserve">след за Е.Ф.Тарасовым, </w:t>
      </w:r>
      <w:proofErr w:type="spellStart"/>
      <w:r w:rsidR="0052392D" w:rsidRPr="00FF55CC">
        <w:rPr>
          <w:rFonts w:ascii="Times New Roman" w:hAnsi="Times New Roman" w:cs="Times New Roman"/>
          <w:sz w:val="28"/>
          <w:szCs w:val="28"/>
        </w:rPr>
        <w:t>Н</w:t>
      </w:r>
      <w:r w:rsidR="0053338B" w:rsidRPr="00FF55CC">
        <w:rPr>
          <w:rFonts w:ascii="Times New Roman" w:hAnsi="Times New Roman" w:cs="Times New Roman"/>
          <w:sz w:val="28"/>
          <w:szCs w:val="28"/>
        </w:rPr>
        <w:t>.В.Дмитрюк</w:t>
      </w:r>
      <w:proofErr w:type="spellEnd"/>
      <w:r w:rsidR="005F0DE1" w:rsidRPr="00FF55CC">
        <w:rPr>
          <w:rFonts w:ascii="Times New Roman" w:hAnsi="Times New Roman" w:cs="Times New Roman"/>
          <w:sz w:val="28"/>
          <w:szCs w:val="28"/>
        </w:rPr>
        <w:t xml:space="preserve"> считает, что ассоциативные поля обладают огромными возможностями</w:t>
      </w:r>
      <w:r w:rsidR="0053338B" w:rsidRPr="00FF55CC">
        <w:rPr>
          <w:rFonts w:ascii="Times New Roman" w:hAnsi="Times New Roman" w:cs="Times New Roman"/>
          <w:sz w:val="28"/>
          <w:szCs w:val="28"/>
        </w:rPr>
        <w:t xml:space="preserve">: «Целесообразность исследования вербальных ассоциаций как наиболее явно выраженных </w:t>
      </w:r>
      <w:proofErr w:type="spellStart"/>
      <w:r w:rsidR="0053338B" w:rsidRPr="00FF55CC">
        <w:rPr>
          <w:rFonts w:ascii="Times New Roman" w:hAnsi="Times New Roman" w:cs="Times New Roman"/>
          <w:sz w:val="28"/>
          <w:szCs w:val="28"/>
        </w:rPr>
        <w:t>овнешнений</w:t>
      </w:r>
      <w:proofErr w:type="spellEnd"/>
      <w:r w:rsidR="0053338B" w:rsidRPr="00FF55CC">
        <w:rPr>
          <w:rFonts w:ascii="Times New Roman" w:hAnsi="Times New Roman" w:cs="Times New Roman"/>
          <w:sz w:val="28"/>
          <w:szCs w:val="28"/>
        </w:rPr>
        <w:t xml:space="preserve"> образов сознания личности: ассоциативные поля в качестве </w:t>
      </w:r>
      <w:proofErr w:type="spellStart"/>
      <w:r w:rsidR="0053338B" w:rsidRPr="00FF55CC">
        <w:rPr>
          <w:rFonts w:ascii="Times New Roman" w:hAnsi="Times New Roman" w:cs="Times New Roman"/>
          <w:sz w:val="28"/>
          <w:szCs w:val="28"/>
        </w:rPr>
        <w:t>овнешнений</w:t>
      </w:r>
      <w:proofErr w:type="spellEnd"/>
      <w:r w:rsidR="0053338B" w:rsidRPr="00FF55CC">
        <w:rPr>
          <w:rFonts w:ascii="Times New Roman" w:hAnsi="Times New Roman" w:cs="Times New Roman"/>
          <w:sz w:val="28"/>
          <w:szCs w:val="28"/>
        </w:rPr>
        <w:t xml:space="preserve"> неосознаваемых слоев сознания обладают большими эвристическими возможностями» [6</w:t>
      </w:r>
      <w:r w:rsidR="00584877" w:rsidRPr="00FF55CC">
        <w:rPr>
          <w:rFonts w:ascii="Times New Roman" w:hAnsi="Times New Roman" w:cs="Times New Roman"/>
          <w:sz w:val="28"/>
          <w:szCs w:val="28"/>
        </w:rPr>
        <w:t>,14</w:t>
      </w:r>
      <w:r w:rsidR="0053338B" w:rsidRPr="00FF55CC">
        <w:rPr>
          <w:rFonts w:ascii="Times New Roman" w:hAnsi="Times New Roman" w:cs="Times New Roman"/>
          <w:sz w:val="28"/>
          <w:szCs w:val="28"/>
        </w:rPr>
        <w:t>].</w:t>
      </w:r>
      <w:r w:rsidR="00FC0CA8" w:rsidRPr="00FF55CC">
        <w:rPr>
          <w:rFonts w:ascii="Times New Roman" w:hAnsi="Times New Roman" w:cs="Times New Roman"/>
          <w:sz w:val="28"/>
          <w:szCs w:val="28"/>
        </w:rPr>
        <w:t xml:space="preserve"> Как видим, использован</w:t>
      </w:r>
      <w:r w:rsidR="003D7675" w:rsidRPr="00FF55CC">
        <w:rPr>
          <w:rFonts w:ascii="Times New Roman" w:hAnsi="Times New Roman" w:cs="Times New Roman"/>
          <w:sz w:val="28"/>
          <w:szCs w:val="28"/>
        </w:rPr>
        <w:t>ие ассоциативного эксперимента для</w:t>
      </w:r>
      <w:r w:rsidR="00FC0CA8" w:rsidRPr="00FF5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4877" w:rsidRPr="00FF55CC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="00584877" w:rsidRPr="00FF55CC">
        <w:rPr>
          <w:rFonts w:ascii="Times New Roman" w:hAnsi="Times New Roman" w:cs="Times New Roman"/>
          <w:sz w:val="28"/>
          <w:szCs w:val="28"/>
        </w:rPr>
        <w:t xml:space="preserve"> достоверной информации</w:t>
      </w:r>
      <w:r w:rsidR="00FC0CA8" w:rsidRPr="00FF55CC">
        <w:rPr>
          <w:rFonts w:ascii="Times New Roman" w:hAnsi="Times New Roman" w:cs="Times New Roman"/>
          <w:sz w:val="28"/>
          <w:szCs w:val="28"/>
        </w:rPr>
        <w:t xml:space="preserve"> имеет прочную теоретическую основу. </w:t>
      </w:r>
    </w:p>
    <w:p w:rsidR="00B24C39" w:rsidRPr="00FF55CC" w:rsidRDefault="00FC0CA8" w:rsidP="00C62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 </w:t>
      </w:r>
      <w:r w:rsidR="009150DF" w:rsidRPr="00FF55CC">
        <w:rPr>
          <w:rFonts w:ascii="Times New Roman" w:hAnsi="Times New Roman" w:cs="Times New Roman"/>
          <w:sz w:val="28"/>
          <w:szCs w:val="28"/>
        </w:rPr>
        <w:t xml:space="preserve">Направленный ассоциативный эксперимент проведен с помощью анкетирования. Анкета включает вопрос: «Назовите 5 слов, пришедшие на ум </w:t>
      </w:r>
      <w:r w:rsidR="009150DF" w:rsidRPr="00FF55CC">
        <w:rPr>
          <w:rFonts w:ascii="Times New Roman" w:hAnsi="Times New Roman" w:cs="Times New Roman"/>
          <w:sz w:val="28"/>
          <w:szCs w:val="28"/>
        </w:rPr>
        <w:lastRenderedPageBreak/>
        <w:t xml:space="preserve">при словосочетании «активные методы обучения»». Анкетирование было проведено со студентами первого курса экономического факультета </w:t>
      </w:r>
      <w:proofErr w:type="spellStart"/>
      <w:r w:rsidR="009150DF" w:rsidRPr="00FF55CC">
        <w:rPr>
          <w:rFonts w:ascii="Times New Roman" w:hAnsi="Times New Roman" w:cs="Times New Roman"/>
          <w:sz w:val="28"/>
          <w:szCs w:val="28"/>
        </w:rPr>
        <w:t>КазНУ</w:t>
      </w:r>
      <w:proofErr w:type="spellEnd"/>
      <w:r w:rsidR="009150DF" w:rsidRPr="00FF5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50DF" w:rsidRPr="00FF55CC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9150DF" w:rsidRPr="00FF55C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150DF" w:rsidRPr="00FF55CC">
        <w:rPr>
          <w:rFonts w:ascii="Times New Roman" w:hAnsi="Times New Roman" w:cs="Times New Roman"/>
          <w:sz w:val="28"/>
          <w:szCs w:val="28"/>
        </w:rPr>
        <w:t>ль-Фараби</w:t>
      </w:r>
      <w:proofErr w:type="spellEnd"/>
      <w:r w:rsidR="009150DF" w:rsidRPr="00FF55CC">
        <w:rPr>
          <w:rFonts w:ascii="Times New Roman" w:hAnsi="Times New Roman" w:cs="Times New Roman"/>
          <w:sz w:val="28"/>
          <w:szCs w:val="28"/>
        </w:rPr>
        <w:t>. Эксперимент проводился в двух группах, всего участников – 50 студентов. Всего получено 489 реакций на данный стимул. Все полученные реакции обработаны, смоделировано ядро и периферии концепта «активные методы обучения».</w:t>
      </w:r>
      <w:r w:rsidR="00084B05" w:rsidRPr="00FF5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4FD" w:rsidRPr="00FF55CC" w:rsidRDefault="0027344E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713E5A" w:rsidRPr="00FF55CC">
        <w:rPr>
          <w:rFonts w:ascii="Times New Roman" w:hAnsi="Times New Roman" w:cs="Times New Roman"/>
          <w:sz w:val="28"/>
          <w:szCs w:val="28"/>
        </w:rPr>
        <w:t>Данные эксперимента: и</w:t>
      </w:r>
      <w:r w:rsidR="0001600C" w:rsidRPr="00FF55CC">
        <w:rPr>
          <w:rFonts w:ascii="Times New Roman" w:hAnsi="Times New Roman" w:cs="Times New Roman"/>
          <w:sz w:val="28"/>
          <w:szCs w:val="28"/>
        </w:rPr>
        <w:t>нтерес/интересно 3</w:t>
      </w:r>
      <w:r w:rsidR="00915FAC" w:rsidRPr="00FF55CC">
        <w:rPr>
          <w:rFonts w:ascii="Times New Roman" w:hAnsi="Times New Roman" w:cs="Times New Roman"/>
          <w:sz w:val="28"/>
          <w:szCs w:val="28"/>
        </w:rPr>
        <w:t>2</w:t>
      </w:r>
      <w:r w:rsidR="00B92936" w:rsidRPr="00FF55CC">
        <w:rPr>
          <w:rFonts w:ascii="Times New Roman" w:hAnsi="Times New Roman" w:cs="Times New Roman"/>
          <w:sz w:val="28"/>
          <w:szCs w:val="28"/>
        </w:rPr>
        <w:t>; в</w:t>
      </w:r>
      <w:r w:rsidR="0001600C" w:rsidRPr="00FF55CC">
        <w:rPr>
          <w:rFonts w:ascii="Times New Roman" w:hAnsi="Times New Roman" w:cs="Times New Roman"/>
          <w:sz w:val="28"/>
          <w:szCs w:val="28"/>
        </w:rPr>
        <w:t>есело/веселье 2</w:t>
      </w:r>
      <w:r w:rsidR="00915FAC" w:rsidRPr="00FF55CC">
        <w:rPr>
          <w:rFonts w:ascii="Times New Roman" w:hAnsi="Times New Roman" w:cs="Times New Roman"/>
          <w:sz w:val="28"/>
          <w:szCs w:val="28"/>
        </w:rPr>
        <w:t>9</w:t>
      </w:r>
      <w:r w:rsidR="00B92936" w:rsidRPr="00FF55CC">
        <w:rPr>
          <w:rFonts w:ascii="Times New Roman" w:hAnsi="Times New Roman" w:cs="Times New Roman"/>
          <w:sz w:val="28"/>
          <w:szCs w:val="28"/>
        </w:rPr>
        <w:t>; и</w:t>
      </w:r>
      <w:r w:rsidR="00915FAC" w:rsidRPr="00FF55CC">
        <w:rPr>
          <w:rFonts w:ascii="Times New Roman" w:hAnsi="Times New Roman" w:cs="Times New Roman"/>
          <w:sz w:val="28"/>
          <w:szCs w:val="28"/>
        </w:rPr>
        <w:t xml:space="preserve">гра </w:t>
      </w:r>
      <w:r w:rsidR="0001600C" w:rsidRPr="00FF55CC">
        <w:rPr>
          <w:rFonts w:ascii="Times New Roman" w:hAnsi="Times New Roman" w:cs="Times New Roman"/>
          <w:sz w:val="28"/>
          <w:szCs w:val="28"/>
        </w:rPr>
        <w:t>2</w:t>
      </w:r>
      <w:r w:rsidR="0066407D" w:rsidRPr="00FF55CC">
        <w:rPr>
          <w:rFonts w:ascii="Times New Roman" w:hAnsi="Times New Roman" w:cs="Times New Roman"/>
          <w:sz w:val="28"/>
          <w:szCs w:val="28"/>
        </w:rPr>
        <w:t>7</w:t>
      </w:r>
      <w:r w:rsidR="00B92936" w:rsidRPr="00FF55CC">
        <w:rPr>
          <w:rFonts w:ascii="Times New Roman" w:hAnsi="Times New Roman" w:cs="Times New Roman"/>
          <w:sz w:val="28"/>
          <w:szCs w:val="28"/>
        </w:rPr>
        <w:t>; з</w:t>
      </w:r>
      <w:r w:rsidR="0001600C" w:rsidRPr="00FF55CC">
        <w:rPr>
          <w:rFonts w:ascii="Times New Roman" w:hAnsi="Times New Roman" w:cs="Times New Roman"/>
          <w:sz w:val="28"/>
          <w:szCs w:val="28"/>
        </w:rPr>
        <w:t>нания 2</w:t>
      </w:r>
      <w:r w:rsidR="00D46C17" w:rsidRPr="00FF55CC">
        <w:rPr>
          <w:rFonts w:ascii="Times New Roman" w:hAnsi="Times New Roman" w:cs="Times New Roman"/>
          <w:sz w:val="28"/>
          <w:szCs w:val="28"/>
        </w:rPr>
        <w:t>2</w:t>
      </w:r>
      <w:r w:rsidR="00B92936" w:rsidRPr="00FF55CC">
        <w:rPr>
          <w:rFonts w:ascii="Times New Roman" w:hAnsi="Times New Roman" w:cs="Times New Roman"/>
          <w:sz w:val="28"/>
          <w:szCs w:val="28"/>
        </w:rPr>
        <w:t>; д</w:t>
      </w:r>
      <w:r w:rsidR="0001600C" w:rsidRPr="00FF55CC">
        <w:rPr>
          <w:rFonts w:ascii="Times New Roman" w:hAnsi="Times New Roman" w:cs="Times New Roman"/>
          <w:sz w:val="28"/>
          <w:szCs w:val="28"/>
        </w:rPr>
        <w:t>ействия 2</w:t>
      </w:r>
      <w:r w:rsidR="00D46C17" w:rsidRPr="00FF55CC">
        <w:rPr>
          <w:rFonts w:ascii="Times New Roman" w:hAnsi="Times New Roman" w:cs="Times New Roman"/>
          <w:sz w:val="28"/>
          <w:szCs w:val="28"/>
        </w:rPr>
        <w:t>0</w:t>
      </w:r>
      <w:r w:rsidR="00B92936" w:rsidRPr="00FF55CC">
        <w:rPr>
          <w:rFonts w:ascii="Times New Roman" w:hAnsi="Times New Roman" w:cs="Times New Roman"/>
          <w:sz w:val="28"/>
          <w:szCs w:val="28"/>
        </w:rPr>
        <w:t>; р</w:t>
      </w:r>
      <w:r w:rsidR="0001600C" w:rsidRPr="00FF55CC">
        <w:rPr>
          <w:rFonts w:ascii="Times New Roman" w:hAnsi="Times New Roman" w:cs="Times New Roman"/>
          <w:sz w:val="28"/>
          <w:szCs w:val="28"/>
        </w:rPr>
        <w:t>азвитие/саморазвитие 1</w:t>
      </w:r>
      <w:r w:rsidR="00D46C17" w:rsidRPr="00FF55CC">
        <w:rPr>
          <w:rFonts w:ascii="Times New Roman" w:hAnsi="Times New Roman" w:cs="Times New Roman"/>
          <w:sz w:val="28"/>
          <w:szCs w:val="28"/>
        </w:rPr>
        <w:t>9</w:t>
      </w:r>
      <w:r w:rsidR="00B92936" w:rsidRPr="00FF55CC">
        <w:rPr>
          <w:rFonts w:ascii="Times New Roman" w:hAnsi="Times New Roman" w:cs="Times New Roman"/>
          <w:sz w:val="28"/>
          <w:szCs w:val="28"/>
        </w:rPr>
        <w:t>; о</w:t>
      </w:r>
      <w:r w:rsidR="0001600C" w:rsidRPr="00FF55CC">
        <w:rPr>
          <w:rFonts w:ascii="Times New Roman" w:hAnsi="Times New Roman" w:cs="Times New Roman"/>
          <w:sz w:val="28"/>
          <w:szCs w:val="28"/>
        </w:rPr>
        <w:t>бучение 1</w:t>
      </w:r>
      <w:r w:rsidR="00D46C17" w:rsidRPr="00FF55CC">
        <w:rPr>
          <w:rFonts w:ascii="Times New Roman" w:hAnsi="Times New Roman" w:cs="Times New Roman"/>
          <w:sz w:val="28"/>
          <w:szCs w:val="28"/>
        </w:rPr>
        <w:t>7</w:t>
      </w:r>
      <w:r w:rsidR="00B92936" w:rsidRPr="00FF55CC">
        <w:rPr>
          <w:rFonts w:ascii="Times New Roman" w:hAnsi="Times New Roman" w:cs="Times New Roman"/>
          <w:sz w:val="28"/>
          <w:szCs w:val="28"/>
        </w:rPr>
        <w:t>; ц</w:t>
      </w:r>
      <w:r w:rsidR="0001600C" w:rsidRPr="00FF55CC">
        <w:rPr>
          <w:rFonts w:ascii="Times New Roman" w:hAnsi="Times New Roman" w:cs="Times New Roman"/>
          <w:sz w:val="28"/>
          <w:szCs w:val="28"/>
        </w:rPr>
        <w:t>ель 1</w:t>
      </w:r>
      <w:r w:rsidR="00D46C17" w:rsidRPr="00FF55CC">
        <w:rPr>
          <w:rFonts w:ascii="Times New Roman" w:hAnsi="Times New Roman" w:cs="Times New Roman"/>
          <w:sz w:val="28"/>
          <w:szCs w:val="28"/>
        </w:rPr>
        <w:t>7</w:t>
      </w:r>
      <w:r w:rsidR="00B92936" w:rsidRPr="00FF55CC">
        <w:rPr>
          <w:rFonts w:ascii="Times New Roman" w:hAnsi="Times New Roman" w:cs="Times New Roman"/>
          <w:sz w:val="28"/>
          <w:szCs w:val="28"/>
        </w:rPr>
        <w:t>; м</w:t>
      </w:r>
      <w:r w:rsidR="0001600C" w:rsidRPr="00FF55CC">
        <w:rPr>
          <w:rFonts w:ascii="Times New Roman" w:hAnsi="Times New Roman" w:cs="Times New Roman"/>
          <w:sz w:val="28"/>
          <w:szCs w:val="28"/>
        </w:rPr>
        <w:t>отивация 1</w:t>
      </w:r>
      <w:r w:rsidR="00674A35" w:rsidRPr="00FF55CC">
        <w:rPr>
          <w:rFonts w:ascii="Times New Roman" w:hAnsi="Times New Roman" w:cs="Times New Roman"/>
          <w:sz w:val="28"/>
          <w:szCs w:val="28"/>
        </w:rPr>
        <w:t>6</w:t>
      </w:r>
      <w:r w:rsidR="00B92936" w:rsidRPr="00FF55CC">
        <w:rPr>
          <w:rFonts w:ascii="Times New Roman" w:hAnsi="Times New Roman" w:cs="Times New Roman"/>
          <w:sz w:val="28"/>
          <w:szCs w:val="28"/>
        </w:rPr>
        <w:t>; с</w:t>
      </w:r>
      <w:r w:rsidR="0001600C" w:rsidRPr="00FF55CC">
        <w:rPr>
          <w:rFonts w:ascii="Times New Roman" w:hAnsi="Times New Roman" w:cs="Times New Roman"/>
          <w:sz w:val="28"/>
          <w:szCs w:val="28"/>
        </w:rPr>
        <w:t>ловарный запас 1</w:t>
      </w:r>
      <w:r w:rsidR="00674A35" w:rsidRPr="00FF55CC">
        <w:rPr>
          <w:rFonts w:ascii="Times New Roman" w:hAnsi="Times New Roman" w:cs="Times New Roman"/>
          <w:sz w:val="28"/>
          <w:szCs w:val="28"/>
        </w:rPr>
        <w:t>6</w:t>
      </w:r>
      <w:r w:rsidR="00B92936" w:rsidRPr="00FF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92936" w:rsidRPr="00FF55CC">
        <w:rPr>
          <w:rFonts w:ascii="Times New Roman" w:hAnsi="Times New Roman" w:cs="Times New Roman"/>
          <w:sz w:val="28"/>
          <w:szCs w:val="28"/>
        </w:rPr>
        <w:t>к</w:t>
      </w:r>
      <w:r w:rsidR="0001600C" w:rsidRPr="00FF55CC">
        <w:rPr>
          <w:rFonts w:ascii="Times New Roman" w:hAnsi="Times New Roman" w:cs="Times New Roman"/>
          <w:sz w:val="28"/>
          <w:szCs w:val="28"/>
        </w:rPr>
        <w:t>реатив</w:t>
      </w:r>
      <w:proofErr w:type="spellEnd"/>
      <w:r w:rsidR="0001600C" w:rsidRPr="00FF55C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1600C" w:rsidRPr="00FF55CC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="0001600C" w:rsidRPr="00FF55CC">
        <w:rPr>
          <w:rFonts w:ascii="Times New Roman" w:hAnsi="Times New Roman" w:cs="Times New Roman"/>
          <w:sz w:val="28"/>
          <w:szCs w:val="28"/>
        </w:rPr>
        <w:t xml:space="preserve">  1</w:t>
      </w:r>
      <w:r w:rsidR="00674A35" w:rsidRPr="00FF55CC">
        <w:rPr>
          <w:rFonts w:ascii="Times New Roman" w:hAnsi="Times New Roman" w:cs="Times New Roman"/>
          <w:sz w:val="28"/>
          <w:szCs w:val="28"/>
        </w:rPr>
        <w:t>5</w:t>
      </w:r>
      <w:r w:rsidR="00B92936" w:rsidRPr="00FF55CC">
        <w:rPr>
          <w:rFonts w:ascii="Times New Roman" w:hAnsi="Times New Roman" w:cs="Times New Roman"/>
          <w:sz w:val="28"/>
          <w:szCs w:val="28"/>
        </w:rPr>
        <w:t>; н</w:t>
      </w:r>
      <w:r w:rsidR="00D46C17" w:rsidRPr="00FF55CC">
        <w:rPr>
          <w:rFonts w:ascii="Times New Roman" w:hAnsi="Times New Roman" w:cs="Times New Roman"/>
          <w:sz w:val="28"/>
          <w:szCs w:val="28"/>
        </w:rPr>
        <w:t xml:space="preserve">астроение </w:t>
      </w:r>
      <w:r w:rsidR="0001600C" w:rsidRPr="00FF55CC">
        <w:rPr>
          <w:rFonts w:ascii="Times New Roman" w:hAnsi="Times New Roman" w:cs="Times New Roman"/>
          <w:sz w:val="28"/>
          <w:szCs w:val="28"/>
        </w:rPr>
        <w:t>1</w:t>
      </w:r>
      <w:r w:rsidR="00674A35" w:rsidRPr="00FF55CC">
        <w:rPr>
          <w:rFonts w:ascii="Times New Roman" w:hAnsi="Times New Roman" w:cs="Times New Roman"/>
          <w:sz w:val="28"/>
          <w:szCs w:val="28"/>
        </w:rPr>
        <w:t>5</w:t>
      </w:r>
      <w:r w:rsidR="00B92936" w:rsidRPr="00FF55CC">
        <w:rPr>
          <w:rFonts w:ascii="Times New Roman" w:hAnsi="Times New Roman" w:cs="Times New Roman"/>
          <w:sz w:val="28"/>
          <w:szCs w:val="28"/>
        </w:rPr>
        <w:t>; к</w:t>
      </w:r>
      <w:r w:rsidR="00674A35" w:rsidRPr="00FF55CC">
        <w:rPr>
          <w:rFonts w:ascii="Times New Roman" w:hAnsi="Times New Roman" w:cs="Times New Roman"/>
          <w:sz w:val="28"/>
          <w:szCs w:val="28"/>
        </w:rPr>
        <w:t>онкуренция  14</w:t>
      </w:r>
      <w:r w:rsidR="00B92936" w:rsidRPr="00FF55CC">
        <w:rPr>
          <w:rFonts w:ascii="Times New Roman" w:hAnsi="Times New Roman" w:cs="Times New Roman"/>
          <w:sz w:val="28"/>
          <w:szCs w:val="28"/>
        </w:rPr>
        <w:t>; а</w:t>
      </w:r>
      <w:r w:rsidR="006D155A" w:rsidRPr="00FF55CC">
        <w:rPr>
          <w:rFonts w:ascii="Times New Roman" w:hAnsi="Times New Roman" w:cs="Times New Roman"/>
          <w:sz w:val="28"/>
          <w:szCs w:val="28"/>
        </w:rPr>
        <w:t>ргументировать</w:t>
      </w:r>
      <w:r w:rsidR="00674A35" w:rsidRPr="00FF55CC">
        <w:rPr>
          <w:rFonts w:ascii="Times New Roman" w:hAnsi="Times New Roman" w:cs="Times New Roman"/>
          <w:sz w:val="28"/>
          <w:szCs w:val="28"/>
        </w:rPr>
        <w:t xml:space="preserve">  14</w:t>
      </w:r>
      <w:r w:rsidR="00B92936" w:rsidRPr="00FF55CC">
        <w:rPr>
          <w:rFonts w:ascii="Times New Roman" w:hAnsi="Times New Roman" w:cs="Times New Roman"/>
          <w:sz w:val="28"/>
          <w:szCs w:val="28"/>
        </w:rPr>
        <w:t>; д</w:t>
      </w:r>
      <w:r w:rsidR="00674A35" w:rsidRPr="00FF55CC">
        <w:rPr>
          <w:rFonts w:ascii="Times New Roman" w:hAnsi="Times New Roman" w:cs="Times New Roman"/>
          <w:sz w:val="28"/>
          <w:szCs w:val="28"/>
        </w:rPr>
        <w:t>умать 13</w:t>
      </w:r>
      <w:r w:rsidR="00B92936" w:rsidRPr="00FF55CC">
        <w:rPr>
          <w:rFonts w:ascii="Times New Roman" w:hAnsi="Times New Roman" w:cs="Times New Roman"/>
          <w:sz w:val="28"/>
          <w:szCs w:val="28"/>
        </w:rPr>
        <w:t>; р</w:t>
      </w:r>
      <w:r w:rsidR="00674A35" w:rsidRPr="00FF55CC">
        <w:rPr>
          <w:rFonts w:ascii="Times New Roman" w:hAnsi="Times New Roman" w:cs="Times New Roman"/>
          <w:sz w:val="28"/>
          <w:szCs w:val="28"/>
        </w:rPr>
        <w:t>азмышлять 13</w:t>
      </w:r>
      <w:r w:rsidR="00B92936" w:rsidRPr="00FF55CC">
        <w:rPr>
          <w:rFonts w:ascii="Times New Roman" w:hAnsi="Times New Roman" w:cs="Times New Roman"/>
          <w:sz w:val="28"/>
          <w:szCs w:val="28"/>
        </w:rPr>
        <w:t>; п</w:t>
      </w:r>
      <w:r w:rsidR="00674A35" w:rsidRPr="00FF55CC">
        <w:rPr>
          <w:rFonts w:ascii="Times New Roman" w:hAnsi="Times New Roman" w:cs="Times New Roman"/>
          <w:sz w:val="28"/>
          <w:szCs w:val="28"/>
        </w:rPr>
        <w:t>онимать  12</w:t>
      </w:r>
      <w:r w:rsidR="00B92936" w:rsidRPr="00FF55CC">
        <w:rPr>
          <w:rFonts w:ascii="Times New Roman" w:hAnsi="Times New Roman" w:cs="Times New Roman"/>
          <w:sz w:val="28"/>
          <w:szCs w:val="28"/>
        </w:rPr>
        <w:t>; ч</w:t>
      </w:r>
      <w:r w:rsidR="00911E99" w:rsidRPr="00FF55CC">
        <w:rPr>
          <w:rFonts w:ascii="Times New Roman" w:hAnsi="Times New Roman" w:cs="Times New Roman"/>
          <w:sz w:val="28"/>
          <w:szCs w:val="28"/>
        </w:rPr>
        <w:t xml:space="preserve">тение </w:t>
      </w:r>
      <w:r w:rsidR="00674A35" w:rsidRPr="00FF55CC">
        <w:rPr>
          <w:rFonts w:ascii="Times New Roman" w:hAnsi="Times New Roman" w:cs="Times New Roman"/>
          <w:sz w:val="28"/>
          <w:szCs w:val="28"/>
        </w:rPr>
        <w:t>12</w:t>
      </w:r>
      <w:r w:rsidR="00B92936" w:rsidRPr="00FF55CC">
        <w:rPr>
          <w:rFonts w:ascii="Times New Roman" w:hAnsi="Times New Roman" w:cs="Times New Roman"/>
          <w:sz w:val="28"/>
          <w:szCs w:val="28"/>
        </w:rPr>
        <w:t>; о</w:t>
      </w:r>
      <w:r w:rsidR="00911E99" w:rsidRPr="00FF55CC">
        <w:rPr>
          <w:rFonts w:ascii="Times New Roman" w:hAnsi="Times New Roman" w:cs="Times New Roman"/>
          <w:sz w:val="28"/>
          <w:szCs w:val="28"/>
        </w:rPr>
        <w:t>тдых</w:t>
      </w:r>
      <w:r w:rsidR="00674A35" w:rsidRPr="00FF55CC">
        <w:rPr>
          <w:rFonts w:ascii="Times New Roman" w:hAnsi="Times New Roman" w:cs="Times New Roman"/>
          <w:sz w:val="28"/>
          <w:szCs w:val="28"/>
        </w:rPr>
        <w:t xml:space="preserve"> 12</w:t>
      </w:r>
      <w:r w:rsidR="00B92936" w:rsidRPr="00FF55CC">
        <w:rPr>
          <w:rFonts w:ascii="Times New Roman" w:hAnsi="Times New Roman" w:cs="Times New Roman"/>
          <w:sz w:val="28"/>
          <w:szCs w:val="28"/>
        </w:rPr>
        <w:t>; р</w:t>
      </w:r>
      <w:r w:rsidR="00911E99" w:rsidRPr="00FF55CC">
        <w:rPr>
          <w:rFonts w:ascii="Times New Roman" w:hAnsi="Times New Roman" w:cs="Times New Roman"/>
          <w:sz w:val="28"/>
          <w:szCs w:val="28"/>
        </w:rPr>
        <w:t xml:space="preserve">азвлечение </w:t>
      </w:r>
      <w:r w:rsidR="00674A35" w:rsidRPr="00FF55CC">
        <w:rPr>
          <w:rFonts w:ascii="Times New Roman" w:hAnsi="Times New Roman" w:cs="Times New Roman"/>
          <w:sz w:val="28"/>
          <w:szCs w:val="28"/>
        </w:rPr>
        <w:t>12</w:t>
      </w:r>
      <w:r w:rsidR="00B92936" w:rsidRPr="00FF55CC">
        <w:rPr>
          <w:rFonts w:ascii="Times New Roman" w:hAnsi="Times New Roman" w:cs="Times New Roman"/>
          <w:sz w:val="28"/>
          <w:szCs w:val="28"/>
        </w:rPr>
        <w:t>; ф</w:t>
      </w:r>
      <w:r w:rsidR="00911E99" w:rsidRPr="00FF55CC">
        <w:rPr>
          <w:rFonts w:ascii="Times New Roman" w:hAnsi="Times New Roman" w:cs="Times New Roman"/>
          <w:sz w:val="28"/>
          <w:szCs w:val="28"/>
        </w:rPr>
        <w:t xml:space="preserve">антазия </w:t>
      </w:r>
      <w:r w:rsidR="007874FD" w:rsidRPr="00FF55CC">
        <w:rPr>
          <w:rFonts w:ascii="Times New Roman" w:hAnsi="Times New Roman" w:cs="Times New Roman"/>
          <w:sz w:val="28"/>
          <w:szCs w:val="28"/>
        </w:rPr>
        <w:t>12</w:t>
      </w:r>
      <w:r w:rsidR="00B92936" w:rsidRPr="00FF55CC">
        <w:rPr>
          <w:rFonts w:ascii="Times New Roman" w:hAnsi="Times New Roman" w:cs="Times New Roman"/>
          <w:sz w:val="28"/>
          <w:szCs w:val="28"/>
        </w:rPr>
        <w:t>; в</w:t>
      </w:r>
      <w:r w:rsidR="00911E99" w:rsidRPr="00FF55CC">
        <w:rPr>
          <w:rFonts w:ascii="Times New Roman" w:hAnsi="Times New Roman" w:cs="Times New Roman"/>
          <w:sz w:val="28"/>
          <w:szCs w:val="28"/>
        </w:rPr>
        <w:t>дохновение</w:t>
      </w:r>
      <w:r w:rsidR="007874FD" w:rsidRPr="00FF55CC">
        <w:rPr>
          <w:rFonts w:ascii="Times New Roman" w:hAnsi="Times New Roman" w:cs="Times New Roman"/>
          <w:sz w:val="28"/>
          <w:szCs w:val="28"/>
        </w:rPr>
        <w:t xml:space="preserve"> 12</w:t>
      </w:r>
      <w:r w:rsidR="00B92936" w:rsidRPr="00FF55CC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B92936" w:rsidRPr="00FF55CC">
        <w:rPr>
          <w:rFonts w:ascii="Times New Roman" w:hAnsi="Times New Roman" w:cs="Times New Roman"/>
          <w:sz w:val="28"/>
          <w:szCs w:val="28"/>
        </w:rPr>
        <w:t xml:space="preserve"> э</w:t>
      </w:r>
      <w:r w:rsidR="00911E99" w:rsidRPr="00FF55CC">
        <w:rPr>
          <w:rFonts w:ascii="Times New Roman" w:hAnsi="Times New Roman" w:cs="Times New Roman"/>
          <w:sz w:val="28"/>
          <w:szCs w:val="28"/>
        </w:rPr>
        <w:t xml:space="preserve">нергия </w:t>
      </w:r>
      <w:r w:rsidR="007874FD" w:rsidRPr="00FF55CC">
        <w:rPr>
          <w:rFonts w:ascii="Times New Roman" w:hAnsi="Times New Roman" w:cs="Times New Roman"/>
          <w:sz w:val="28"/>
          <w:szCs w:val="28"/>
        </w:rPr>
        <w:t xml:space="preserve"> 11</w:t>
      </w:r>
      <w:r w:rsidR="00B92936" w:rsidRPr="00FF55CC">
        <w:rPr>
          <w:rFonts w:ascii="Times New Roman" w:hAnsi="Times New Roman" w:cs="Times New Roman"/>
          <w:sz w:val="28"/>
          <w:szCs w:val="28"/>
        </w:rPr>
        <w:t>; с</w:t>
      </w:r>
      <w:r w:rsidR="00911E99" w:rsidRPr="00FF55CC">
        <w:rPr>
          <w:rFonts w:ascii="Times New Roman" w:hAnsi="Times New Roman" w:cs="Times New Roman"/>
          <w:sz w:val="28"/>
          <w:szCs w:val="28"/>
        </w:rPr>
        <w:t xml:space="preserve">корость </w:t>
      </w:r>
      <w:r w:rsidR="007874FD" w:rsidRPr="00FF55CC">
        <w:rPr>
          <w:rFonts w:ascii="Times New Roman" w:hAnsi="Times New Roman" w:cs="Times New Roman"/>
          <w:sz w:val="28"/>
          <w:szCs w:val="28"/>
        </w:rPr>
        <w:t xml:space="preserve"> 11</w:t>
      </w:r>
      <w:r w:rsidR="00B92936" w:rsidRPr="00FF55CC">
        <w:rPr>
          <w:rFonts w:ascii="Times New Roman" w:hAnsi="Times New Roman" w:cs="Times New Roman"/>
          <w:sz w:val="28"/>
          <w:szCs w:val="28"/>
        </w:rPr>
        <w:t xml:space="preserve">; </w:t>
      </w:r>
      <w:r w:rsidR="00675D2A" w:rsidRPr="00FF55CC">
        <w:rPr>
          <w:rFonts w:ascii="Times New Roman" w:hAnsi="Times New Roman" w:cs="Times New Roman"/>
          <w:sz w:val="28"/>
          <w:szCs w:val="28"/>
        </w:rPr>
        <w:t xml:space="preserve">групповое задание 10; команда 10; </w:t>
      </w:r>
      <w:r w:rsidR="00B92936" w:rsidRPr="00FF55CC">
        <w:rPr>
          <w:rFonts w:ascii="Times New Roman" w:hAnsi="Times New Roman" w:cs="Times New Roman"/>
          <w:sz w:val="28"/>
          <w:szCs w:val="28"/>
        </w:rPr>
        <w:t>к</w:t>
      </w:r>
      <w:r w:rsidR="007874FD" w:rsidRPr="00FF55CC">
        <w:rPr>
          <w:rFonts w:ascii="Times New Roman" w:hAnsi="Times New Roman" w:cs="Times New Roman"/>
          <w:sz w:val="28"/>
          <w:szCs w:val="28"/>
        </w:rPr>
        <w:t>нига 8</w:t>
      </w:r>
      <w:r w:rsidR="00B92936" w:rsidRPr="00FF55CC">
        <w:rPr>
          <w:rFonts w:ascii="Times New Roman" w:hAnsi="Times New Roman" w:cs="Times New Roman"/>
          <w:sz w:val="28"/>
          <w:szCs w:val="28"/>
        </w:rPr>
        <w:t>; к</w:t>
      </w:r>
      <w:r w:rsidR="007874FD" w:rsidRPr="00FF55CC">
        <w:rPr>
          <w:rFonts w:ascii="Times New Roman" w:hAnsi="Times New Roman" w:cs="Times New Roman"/>
          <w:sz w:val="28"/>
          <w:szCs w:val="28"/>
        </w:rPr>
        <w:t>раски 8</w:t>
      </w:r>
      <w:r w:rsidR="00B92936" w:rsidRPr="00FF55CC">
        <w:rPr>
          <w:rFonts w:ascii="Times New Roman" w:hAnsi="Times New Roman" w:cs="Times New Roman"/>
          <w:sz w:val="28"/>
          <w:szCs w:val="28"/>
        </w:rPr>
        <w:t xml:space="preserve">; </w:t>
      </w:r>
      <w:r w:rsidR="00675D2A" w:rsidRPr="00FF55CC">
        <w:rPr>
          <w:rFonts w:ascii="Times New Roman" w:hAnsi="Times New Roman" w:cs="Times New Roman"/>
          <w:sz w:val="28"/>
          <w:szCs w:val="28"/>
        </w:rPr>
        <w:t>доказательства 8;</w:t>
      </w:r>
      <w:r w:rsidR="00B92936" w:rsidRPr="00FF55CC">
        <w:rPr>
          <w:rFonts w:ascii="Times New Roman" w:hAnsi="Times New Roman" w:cs="Times New Roman"/>
          <w:sz w:val="28"/>
          <w:szCs w:val="28"/>
        </w:rPr>
        <w:t>с</w:t>
      </w:r>
      <w:r w:rsidR="007874FD" w:rsidRPr="00FF55CC">
        <w:rPr>
          <w:rFonts w:ascii="Times New Roman" w:hAnsi="Times New Roman" w:cs="Times New Roman"/>
          <w:sz w:val="28"/>
          <w:szCs w:val="28"/>
        </w:rPr>
        <w:t>частье 7</w:t>
      </w:r>
      <w:r w:rsidR="00B92936" w:rsidRPr="00FF55CC">
        <w:rPr>
          <w:rFonts w:ascii="Times New Roman" w:hAnsi="Times New Roman" w:cs="Times New Roman"/>
          <w:sz w:val="28"/>
          <w:szCs w:val="28"/>
        </w:rPr>
        <w:t>; у</w:t>
      </w:r>
      <w:r w:rsidR="007874FD" w:rsidRPr="00FF55CC">
        <w:rPr>
          <w:rFonts w:ascii="Times New Roman" w:hAnsi="Times New Roman" w:cs="Times New Roman"/>
          <w:sz w:val="28"/>
          <w:szCs w:val="28"/>
        </w:rPr>
        <w:t>рок 7</w:t>
      </w:r>
      <w:r w:rsidR="00B92936" w:rsidRPr="00FF55CC">
        <w:rPr>
          <w:rFonts w:ascii="Times New Roman" w:hAnsi="Times New Roman" w:cs="Times New Roman"/>
          <w:sz w:val="28"/>
          <w:szCs w:val="28"/>
        </w:rPr>
        <w:t>; м</w:t>
      </w:r>
      <w:r w:rsidR="007874FD" w:rsidRPr="00FF55CC">
        <w:rPr>
          <w:rFonts w:ascii="Times New Roman" w:hAnsi="Times New Roman" w:cs="Times New Roman"/>
          <w:sz w:val="28"/>
          <w:szCs w:val="28"/>
        </w:rPr>
        <w:t>оре 5</w:t>
      </w:r>
      <w:r w:rsidR="00B92936" w:rsidRPr="00FF55CC">
        <w:rPr>
          <w:rFonts w:ascii="Times New Roman" w:hAnsi="Times New Roman" w:cs="Times New Roman"/>
          <w:sz w:val="28"/>
          <w:szCs w:val="28"/>
        </w:rPr>
        <w:t>; р</w:t>
      </w:r>
      <w:r w:rsidR="007874FD" w:rsidRPr="00FF55CC">
        <w:rPr>
          <w:rFonts w:ascii="Times New Roman" w:hAnsi="Times New Roman" w:cs="Times New Roman"/>
          <w:sz w:val="28"/>
          <w:szCs w:val="28"/>
        </w:rPr>
        <w:t>усский язык 5</w:t>
      </w:r>
      <w:r w:rsidR="00B92936" w:rsidRPr="00FF55CC">
        <w:rPr>
          <w:rFonts w:ascii="Times New Roman" w:hAnsi="Times New Roman" w:cs="Times New Roman"/>
          <w:sz w:val="28"/>
          <w:szCs w:val="28"/>
        </w:rPr>
        <w:t xml:space="preserve">; </w:t>
      </w:r>
      <w:r w:rsidR="00675D2A" w:rsidRPr="00FF55CC">
        <w:rPr>
          <w:rFonts w:ascii="Times New Roman" w:hAnsi="Times New Roman" w:cs="Times New Roman"/>
          <w:sz w:val="28"/>
          <w:szCs w:val="28"/>
        </w:rPr>
        <w:t>помощь 5; поддержка 5;</w:t>
      </w:r>
      <w:r w:rsidR="00B92936" w:rsidRPr="00FF55CC">
        <w:rPr>
          <w:rFonts w:ascii="Times New Roman" w:hAnsi="Times New Roman" w:cs="Times New Roman"/>
          <w:sz w:val="28"/>
          <w:szCs w:val="28"/>
        </w:rPr>
        <w:t>а</w:t>
      </w:r>
      <w:r w:rsidR="007874FD" w:rsidRPr="00FF55CC">
        <w:rPr>
          <w:rFonts w:ascii="Times New Roman" w:hAnsi="Times New Roman" w:cs="Times New Roman"/>
          <w:sz w:val="28"/>
          <w:szCs w:val="28"/>
        </w:rPr>
        <w:t>ктивные методы 4</w:t>
      </w:r>
      <w:r w:rsidR="00B92936" w:rsidRPr="00FF55CC">
        <w:rPr>
          <w:rFonts w:ascii="Times New Roman" w:hAnsi="Times New Roman" w:cs="Times New Roman"/>
          <w:sz w:val="28"/>
          <w:szCs w:val="28"/>
        </w:rPr>
        <w:t>; а</w:t>
      </w:r>
      <w:r w:rsidR="007874FD" w:rsidRPr="00FF55CC">
        <w:rPr>
          <w:rFonts w:ascii="Times New Roman" w:hAnsi="Times New Roman" w:cs="Times New Roman"/>
          <w:sz w:val="28"/>
          <w:szCs w:val="28"/>
        </w:rPr>
        <w:t>ктивные игры 4</w:t>
      </w:r>
      <w:r w:rsidR="00B92936" w:rsidRPr="00FF55CC">
        <w:rPr>
          <w:rFonts w:ascii="Times New Roman" w:hAnsi="Times New Roman" w:cs="Times New Roman"/>
          <w:sz w:val="28"/>
          <w:szCs w:val="28"/>
        </w:rPr>
        <w:t>; б</w:t>
      </w:r>
      <w:r w:rsidR="007874FD" w:rsidRPr="00FF55CC">
        <w:rPr>
          <w:rFonts w:ascii="Times New Roman" w:hAnsi="Times New Roman" w:cs="Times New Roman"/>
          <w:sz w:val="28"/>
          <w:szCs w:val="28"/>
        </w:rPr>
        <w:t>алл 3</w:t>
      </w:r>
      <w:r w:rsidR="00B92936" w:rsidRPr="00FF55CC">
        <w:rPr>
          <w:rFonts w:ascii="Times New Roman" w:hAnsi="Times New Roman" w:cs="Times New Roman"/>
          <w:sz w:val="28"/>
          <w:szCs w:val="28"/>
        </w:rPr>
        <w:t>; д</w:t>
      </w:r>
      <w:r w:rsidR="007874FD" w:rsidRPr="00FF55CC">
        <w:rPr>
          <w:rFonts w:ascii="Times New Roman" w:hAnsi="Times New Roman" w:cs="Times New Roman"/>
          <w:sz w:val="28"/>
          <w:szCs w:val="28"/>
        </w:rPr>
        <w:t>рузья 3</w:t>
      </w:r>
      <w:r w:rsidR="00B92936" w:rsidRPr="00FF55CC">
        <w:rPr>
          <w:rFonts w:ascii="Times New Roman" w:hAnsi="Times New Roman" w:cs="Times New Roman"/>
          <w:sz w:val="28"/>
          <w:szCs w:val="28"/>
        </w:rPr>
        <w:t>; н</w:t>
      </w:r>
      <w:r w:rsidR="007874FD" w:rsidRPr="00FF55CC">
        <w:rPr>
          <w:rFonts w:ascii="Times New Roman" w:hAnsi="Times New Roman" w:cs="Times New Roman"/>
          <w:sz w:val="28"/>
          <w:szCs w:val="28"/>
        </w:rPr>
        <w:t>ововведение 1</w:t>
      </w:r>
      <w:r w:rsidR="00B92936" w:rsidRPr="00FF55CC">
        <w:rPr>
          <w:rFonts w:ascii="Times New Roman" w:hAnsi="Times New Roman" w:cs="Times New Roman"/>
          <w:sz w:val="28"/>
          <w:szCs w:val="28"/>
        </w:rPr>
        <w:t>; ч</w:t>
      </w:r>
      <w:r w:rsidR="007874FD" w:rsidRPr="00FF55CC">
        <w:rPr>
          <w:rFonts w:ascii="Times New Roman" w:hAnsi="Times New Roman" w:cs="Times New Roman"/>
          <w:sz w:val="28"/>
          <w:szCs w:val="28"/>
        </w:rPr>
        <w:t>асы 1</w:t>
      </w:r>
      <w:r w:rsidR="00B92936" w:rsidRPr="00FF55CC">
        <w:rPr>
          <w:rFonts w:ascii="Times New Roman" w:hAnsi="Times New Roman" w:cs="Times New Roman"/>
          <w:sz w:val="28"/>
          <w:szCs w:val="28"/>
        </w:rPr>
        <w:t>; в</w:t>
      </w:r>
      <w:r w:rsidR="007874FD" w:rsidRPr="00FF55CC">
        <w:rPr>
          <w:rFonts w:ascii="Times New Roman" w:hAnsi="Times New Roman" w:cs="Times New Roman"/>
          <w:sz w:val="28"/>
          <w:szCs w:val="28"/>
        </w:rPr>
        <w:t>ремя 1</w:t>
      </w:r>
      <w:r w:rsidR="00B92936" w:rsidRPr="00FF55CC">
        <w:rPr>
          <w:rFonts w:ascii="Times New Roman" w:hAnsi="Times New Roman" w:cs="Times New Roman"/>
          <w:sz w:val="28"/>
          <w:szCs w:val="28"/>
        </w:rPr>
        <w:t>; л</w:t>
      </w:r>
      <w:r w:rsidR="007874FD" w:rsidRPr="00FF55CC">
        <w:rPr>
          <w:rFonts w:ascii="Times New Roman" w:hAnsi="Times New Roman" w:cs="Times New Roman"/>
          <w:sz w:val="28"/>
          <w:szCs w:val="28"/>
        </w:rPr>
        <w:t>идер 1</w:t>
      </w:r>
      <w:r w:rsidR="00B92936" w:rsidRPr="00FF55CC">
        <w:rPr>
          <w:rFonts w:ascii="Times New Roman" w:hAnsi="Times New Roman" w:cs="Times New Roman"/>
          <w:sz w:val="28"/>
          <w:szCs w:val="28"/>
        </w:rPr>
        <w:t xml:space="preserve">; </w:t>
      </w:r>
      <w:r w:rsidRPr="00FF55CC">
        <w:rPr>
          <w:rFonts w:ascii="Times New Roman" w:hAnsi="Times New Roman" w:cs="Times New Roman"/>
          <w:sz w:val="28"/>
          <w:szCs w:val="28"/>
        </w:rPr>
        <w:t>г</w:t>
      </w:r>
      <w:r w:rsidR="00675D2A" w:rsidRPr="00FF55CC">
        <w:rPr>
          <w:rFonts w:ascii="Times New Roman" w:hAnsi="Times New Roman" w:cs="Times New Roman"/>
          <w:sz w:val="28"/>
          <w:szCs w:val="28"/>
        </w:rPr>
        <w:t>руппа 1</w:t>
      </w:r>
      <w:r w:rsidRPr="00FF55CC">
        <w:rPr>
          <w:rFonts w:ascii="Times New Roman" w:hAnsi="Times New Roman" w:cs="Times New Roman"/>
          <w:sz w:val="28"/>
          <w:szCs w:val="28"/>
        </w:rPr>
        <w:t>; и</w:t>
      </w:r>
      <w:r w:rsidR="007874FD" w:rsidRPr="00FF55CC">
        <w:rPr>
          <w:rFonts w:ascii="Times New Roman" w:hAnsi="Times New Roman" w:cs="Times New Roman"/>
          <w:sz w:val="28"/>
          <w:szCs w:val="28"/>
        </w:rPr>
        <w:t>тог 1</w:t>
      </w:r>
      <w:r w:rsidRPr="00FF55CC">
        <w:rPr>
          <w:rFonts w:ascii="Times New Roman" w:hAnsi="Times New Roman" w:cs="Times New Roman"/>
          <w:sz w:val="28"/>
          <w:szCs w:val="28"/>
        </w:rPr>
        <w:t>; п</w:t>
      </w:r>
      <w:r w:rsidR="007874FD" w:rsidRPr="00FF55CC">
        <w:rPr>
          <w:rFonts w:ascii="Times New Roman" w:hAnsi="Times New Roman" w:cs="Times New Roman"/>
          <w:sz w:val="28"/>
          <w:szCs w:val="28"/>
        </w:rPr>
        <w:t>еть 1</w:t>
      </w:r>
      <w:r w:rsidRPr="00FF55CC">
        <w:rPr>
          <w:rFonts w:ascii="Times New Roman" w:hAnsi="Times New Roman" w:cs="Times New Roman"/>
          <w:sz w:val="28"/>
          <w:szCs w:val="28"/>
        </w:rPr>
        <w:t>; л</w:t>
      </w:r>
      <w:r w:rsidR="007874FD" w:rsidRPr="00FF55CC">
        <w:rPr>
          <w:rFonts w:ascii="Times New Roman" w:hAnsi="Times New Roman" w:cs="Times New Roman"/>
          <w:sz w:val="28"/>
          <w:szCs w:val="28"/>
        </w:rPr>
        <w:t>юбить 1</w:t>
      </w:r>
      <w:r w:rsidRPr="00FF55CC">
        <w:rPr>
          <w:rFonts w:ascii="Times New Roman" w:hAnsi="Times New Roman" w:cs="Times New Roman"/>
          <w:sz w:val="28"/>
          <w:szCs w:val="28"/>
        </w:rPr>
        <w:t>; с</w:t>
      </w:r>
      <w:r w:rsidR="007874FD" w:rsidRPr="00FF55CC">
        <w:rPr>
          <w:rFonts w:ascii="Times New Roman" w:hAnsi="Times New Roman" w:cs="Times New Roman"/>
          <w:sz w:val="28"/>
          <w:szCs w:val="28"/>
        </w:rPr>
        <w:t>порт 1</w:t>
      </w:r>
      <w:r w:rsidR="00675D2A" w:rsidRPr="00FF55C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675D2A" w:rsidRPr="00FF55CC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675D2A" w:rsidRPr="00FF55CC">
        <w:rPr>
          <w:rFonts w:ascii="Times New Roman" w:hAnsi="Times New Roman" w:cs="Times New Roman"/>
          <w:sz w:val="28"/>
          <w:szCs w:val="28"/>
        </w:rPr>
        <w:t xml:space="preserve"> 1; ПОПС 1; диаграмма Венна 1;</w:t>
      </w:r>
      <w:r w:rsidR="006D155A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3719A2" w:rsidRPr="00FF55CC">
        <w:rPr>
          <w:rFonts w:ascii="Times New Roman" w:hAnsi="Times New Roman" w:cs="Times New Roman"/>
          <w:sz w:val="28"/>
          <w:szCs w:val="28"/>
        </w:rPr>
        <w:t>бегать 1.</w:t>
      </w:r>
      <w:r w:rsidR="006F0A43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Pr="00FF55CC">
        <w:rPr>
          <w:rFonts w:ascii="Times New Roman" w:hAnsi="Times New Roman" w:cs="Times New Roman"/>
          <w:sz w:val="28"/>
          <w:szCs w:val="28"/>
        </w:rPr>
        <w:t xml:space="preserve">     </w:t>
      </w:r>
      <w:r w:rsidR="005B0D68" w:rsidRPr="00FF55CC">
        <w:rPr>
          <w:rFonts w:ascii="Times New Roman" w:hAnsi="Times New Roman" w:cs="Times New Roman"/>
          <w:sz w:val="28"/>
          <w:szCs w:val="28"/>
        </w:rPr>
        <w:t xml:space="preserve">Всего  </w:t>
      </w:r>
      <w:r w:rsidR="00C74D2C" w:rsidRPr="00FF55CC">
        <w:rPr>
          <w:rFonts w:ascii="Times New Roman" w:hAnsi="Times New Roman" w:cs="Times New Roman"/>
          <w:sz w:val="28"/>
          <w:szCs w:val="28"/>
        </w:rPr>
        <w:t>4</w:t>
      </w:r>
      <w:r w:rsidR="00FF5CB6" w:rsidRPr="00FF55CC">
        <w:rPr>
          <w:rFonts w:ascii="Times New Roman" w:hAnsi="Times New Roman" w:cs="Times New Roman"/>
          <w:sz w:val="28"/>
          <w:szCs w:val="28"/>
        </w:rPr>
        <w:t>8</w:t>
      </w:r>
      <w:r w:rsidR="00C74D2C" w:rsidRPr="00FF55CC">
        <w:rPr>
          <w:rFonts w:ascii="Times New Roman" w:hAnsi="Times New Roman" w:cs="Times New Roman"/>
          <w:sz w:val="28"/>
          <w:szCs w:val="28"/>
        </w:rPr>
        <w:t>9</w:t>
      </w:r>
      <w:r w:rsidR="005B0D68" w:rsidRPr="00FF5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F26" w:rsidRPr="00FF55CC">
        <w:rPr>
          <w:rFonts w:ascii="Times New Roman" w:hAnsi="Times New Roman" w:cs="Times New Roman"/>
          <w:sz w:val="28"/>
          <w:szCs w:val="28"/>
        </w:rPr>
        <w:t xml:space="preserve"> реакций</w:t>
      </w:r>
      <w:r w:rsidR="009D220A" w:rsidRPr="00FF55CC">
        <w:rPr>
          <w:rFonts w:ascii="Times New Roman" w:hAnsi="Times New Roman" w:cs="Times New Roman"/>
          <w:sz w:val="28"/>
          <w:szCs w:val="28"/>
        </w:rPr>
        <w:t>.</w:t>
      </w:r>
    </w:p>
    <w:p w:rsidR="00E44A05" w:rsidRPr="00FF55CC" w:rsidRDefault="00AD28E9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</w:t>
      </w:r>
      <w:r w:rsidR="00210EA1" w:rsidRPr="00FF55CC">
        <w:rPr>
          <w:rFonts w:ascii="Times New Roman" w:hAnsi="Times New Roman" w:cs="Times New Roman"/>
          <w:sz w:val="28"/>
          <w:szCs w:val="28"/>
        </w:rPr>
        <w:t xml:space="preserve">Самая частотная реакция студентов – это интерес/интересно 42 реакции. Это объясняется тем, что активные методы обучения воспринимаются студентами как интересный прием, стратегия (например, ПОПС, </w:t>
      </w:r>
      <w:proofErr w:type="spellStart"/>
      <w:r w:rsidR="00210EA1" w:rsidRPr="00FF55CC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="00210EA1" w:rsidRPr="00FF55CC">
        <w:rPr>
          <w:rFonts w:ascii="Times New Roman" w:hAnsi="Times New Roman" w:cs="Times New Roman"/>
          <w:sz w:val="28"/>
          <w:szCs w:val="28"/>
        </w:rPr>
        <w:t xml:space="preserve">, кластер, </w:t>
      </w:r>
      <w:proofErr w:type="spellStart"/>
      <w:r w:rsidR="00210EA1" w:rsidRPr="00FF55CC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210EA1" w:rsidRPr="00FF55CC">
        <w:rPr>
          <w:rFonts w:ascii="Times New Roman" w:hAnsi="Times New Roman" w:cs="Times New Roman"/>
          <w:sz w:val="28"/>
          <w:szCs w:val="28"/>
        </w:rPr>
        <w:t xml:space="preserve">), </w:t>
      </w:r>
      <w:r w:rsidR="004A30C9" w:rsidRPr="00FF55CC">
        <w:rPr>
          <w:rFonts w:ascii="Times New Roman" w:hAnsi="Times New Roman" w:cs="Times New Roman"/>
          <w:sz w:val="28"/>
          <w:szCs w:val="28"/>
        </w:rPr>
        <w:t>для</w:t>
      </w:r>
      <w:r w:rsidR="00210EA1" w:rsidRPr="00FF5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0EA1" w:rsidRPr="00FF55CC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 w:rsidR="00210EA1" w:rsidRPr="00FF55CC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ED650B" w:rsidRPr="00FF55CC">
        <w:rPr>
          <w:rFonts w:ascii="Times New Roman" w:hAnsi="Times New Roman" w:cs="Times New Roman"/>
          <w:sz w:val="28"/>
          <w:szCs w:val="28"/>
        </w:rPr>
        <w:t xml:space="preserve"> требую</w:t>
      </w:r>
      <w:r w:rsidR="00210EA1" w:rsidRPr="00FF55CC">
        <w:rPr>
          <w:rFonts w:ascii="Times New Roman" w:hAnsi="Times New Roman" w:cs="Times New Roman"/>
          <w:sz w:val="28"/>
          <w:szCs w:val="28"/>
        </w:rPr>
        <w:t>т</w:t>
      </w:r>
      <w:r w:rsidR="00ED650B" w:rsidRPr="00FF55CC">
        <w:rPr>
          <w:rFonts w:ascii="Times New Roman" w:hAnsi="Times New Roman" w:cs="Times New Roman"/>
          <w:sz w:val="28"/>
          <w:szCs w:val="28"/>
        </w:rPr>
        <w:t>ся</w:t>
      </w:r>
      <w:r w:rsidR="00210EA1" w:rsidRPr="00FF55CC">
        <w:rPr>
          <w:rFonts w:ascii="Times New Roman" w:hAnsi="Times New Roman" w:cs="Times New Roman"/>
          <w:sz w:val="28"/>
          <w:szCs w:val="28"/>
        </w:rPr>
        <w:t xml:space="preserve"> определенн</w:t>
      </w:r>
      <w:r w:rsidR="00ED650B" w:rsidRPr="00FF55CC">
        <w:rPr>
          <w:rFonts w:ascii="Times New Roman" w:hAnsi="Times New Roman" w:cs="Times New Roman"/>
          <w:sz w:val="28"/>
          <w:szCs w:val="28"/>
        </w:rPr>
        <w:t xml:space="preserve">ые </w:t>
      </w:r>
      <w:r w:rsidR="00967E80" w:rsidRPr="00FF55CC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ED650B" w:rsidRPr="00FF55CC">
        <w:rPr>
          <w:rFonts w:ascii="Times New Roman" w:hAnsi="Times New Roman" w:cs="Times New Roman"/>
          <w:sz w:val="28"/>
          <w:szCs w:val="28"/>
        </w:rPr>
        <w:t>умения и навыки</w:t>
      </w:r>
      <w:r w:rsidR="00210EA1" w:rsidRPr="00FF55CC">
        <w:rPr>
          <w:rFonts w:ascii="Times New Roman" w:hAnsi="Times New Roman" w:cs="Times New Roman"/>
          <w:sz w:val="28"/>
          <w:szCs w:val="28"/>
        </w:rPr>
        <w:t>. Так, чт</w:t>
      </w:r>
      <w:r w:rsidR="00462744" w:rsidRPr="00FF55CC">
        <w:rPr>
          <w:rFonts w:ascii="Times New Roman" w:hAnsi="Times New Roman" w:cs="Times New Roman"/>
          <w:sz w:val="28"/>
          <w:szCs w:val="28"/>
        </w:rPr>
        <w:t>обы сделать кластер по тексту</w:t>
      </w:r>
      <w:r w:rsidR="00210EA1" w:rsidRPr="00FF55CC">
        <w:rPr>
          <w:rFonts w:ascii="Times New Roman" w:hAnsi="Times New Roman" w:cs="Times New Roman"/>
          <w:sz w:val="28"/>
          <w:szCs w:val="28"/>
        </w:rPr>
        <w:t xml:space="preserve"> специальности, надо уметь выделять главную и второстепенную информацию, уметь рисовать, передавать информацию в форме </w:t>
      </w:r>
      <w:proofErr w:type="spellStart"/>
      <w:r w:rsidR="00210EA1" w:rsidRPr="00FF55CC">
        <w:rPr>
          <w:rFonts w:ascii="Times New Roman" w:hAnsi="Times New Roman" w:cs="Times New Roman"/>
          <w:sz w:val="28"/>
          <w:szCs w:val="28"/>
        </w:rPr>
        <w:t>несплошного</w:t>
      </w:r>
      <w:proofErr w:type="spellEnd"/>
      <w:r w:rsidR="00210EA1" w:rsidRPr="00FF55CC">
        <w:rPr>
          <w:rFonts w:ascii="Times New Roman" w:hAnsi="Times New Roman" w:cs="Times New Roman"/>
          <w:sz w:val="28"/>
          <w:szCs w:val="28"/>
        </w:rPr>
        <w:t xml:space="preserve"> текста. </w:t>
      </w:r>
      <w:r w:rsidR="00DA6267" w:rsidRPr="00FF55CC">
        <w:rPr>
          <w:rFonts w:ascii="Times New Roman" w:hAnsi="Times New Roman" w:cs="Times New Roman"/>
          <w:sz w:val="28"/>
          <w:szCs w:val="28"/>
        </w:rPr>
        <w:t xml:space="preserve">Активные методы обучения ассоциируются у студента с игровыми методами, которые вызывают неподдельный интерес в ходе их освоения. </w:t>
      </w:r>
    </w:p>
    <w:p w:rsidR="00E44A05" w:rsidRPr="00FF55CC" w:rsidRDefault="00452B00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  Данные направленного ассоциативного эксперимента были распределены по следующим когнитивным зонам: </w:t>
      </w:r>
    </w:p>
    <w:p w:rsidR="00452B00" w:rsidRPr="00FF55CC" w:rsidRDefault="00452B00" w:rsidP="004C517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>Формирование учебных умений и навыков – 227 реакций;</w:t>
      </w:r>
    </w:p>
    <w:p w:rsidR="00452B00" w:rsidRPr="00FF55CC" w:rsidRDefault="00452B00" w:rsidP="004C517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>Развитие творческих способностей – 93 реакций;</w:t>
      </w:r>
    </w:p>
    <w:p w:rsidR="00452B00" w:rsidRPr="00FF55CC" w:rsidRDefault="00452B00" w:rsidP="004C517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>Влияние на эмоциональное состояние – 90;</w:t>
      </w:r>
    </w:p>
    <w:p w:rsidR="00E44A05" w:rsidRPr="00FF55CC" w:rsidRDefault="00452B00" w:rsidP="004C517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>Восприятие в игровой форме – 79.</w:t>
      </w:r>
    </w:p>
    <w:p w:rsidR="00462744" w:rsidRPr="00FF55CC" w:rsidRDefault="00462744" w:rsidP="004C5170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5"/>
        <w:gridCol w:w="7512"/>
      </w:tblGrid>
      <w:tr w:rsidR="00CF1443" w:rsidRPr="00FF55CC" w:rsidTr="00CF1443">
        <w:tc>
          <w:tcPr>
            <w:tcW w:w="2235" w:type="dxa"/>
          </w:tcPr>
          <w:p w:rsidR="00CF1443" w:rsidRPr="00FF55CC" w:rsidRDefault="002D51B3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учебных умений </w:t>
            </w:r>
          </w:p>
          <w:p w:rsidR="002D51B3" w:rsidRPr="00FF55CC" w:rsidRDefault="002D51B3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A92BD9" w:rsidRPr="00FF55CC" w:rsidRDefault="007A71BC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33E32" w:rsidRPr="00FF55CC">
              <w:rPr>
                <w:rFonts w:ascii="Times New Roman" w:hAnsi="Times New Roman" w:cs="Times New Roman"/>
                <w:sz w:val="28"/>
                <w:szCs w:val="28"/>
              </w:rPr>
              <w:t>нания 2</w:t>
            </w: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  <w:r w:rsidR="006B2791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развитие/саморазвитие 19; обучение 17; цель 17; мотивация 16; словарный запас 16; конкуренция  14; аргументировать  14; думать 13; размышлять 13; понимать  12; чтение 12; групповое задание 10; книга 8; доказательства 8; урок 7; русский язык 5; балл 3; нововведение 1; </w:t>
            </w:r>
          </w:p>
          <w:p w:rsidR="00A92BD9" w:rsidRPr="00FF55CC" w:rsidRDefault="00A92BD9" w:rsidP="004C51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3B219F" w:rsidRPr="00FF55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110EB" w:rsidRPr="00FF55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B219F" w:rsidRPr="00FF55C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  <w:p w:rsidR="006D12AB" w:rsidRPr="00FF55CC" w:rsidRDefault="006D12AB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3" w:rsidRPr="00FF55CC" w:rsidTr="00CF1443">
        <w:tc>
          <w:tcPr>
            <w:tcW w:w="2235" w:type="dxa"/>
          </w:tcPr>
          <w:p w:rsidR="00CF1443" w:rsidRPr="00FF55CC" w:rsidRDefault="002D51B3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</w:t>
            </w:r>
          </w:p>
          <w:p w:rsidR="00CF1443" w:rsidRPr="00FF55CC" w:rsidRDefault="00CF1443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A92BD9" w:rsidRPr="00FF55CC" w:rsidRDefault="006B2791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  <w:proofErr w:type="spellEnd"/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креативно</w:t>
            </w:r>
            <w:proofErr w:type="spellEnd"/>
            <w:r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 15; отдых 12; фантазия 12; вдохновение 12; энергия </w:t>
            </w:r>
            <w:r w:rsidR="006B2CBF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; скорость </w:t>
            </w:r>
            <w:r w:rsidR="006B2CBF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; помощь 5; поддержка 5;</w:t>
            </w:r>
            <w:r w:rsidR="001E24C1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мышление 5; </w:t>
            </w:r>
            <w:proofErr w:type="spellStart"/>
            <w:r w:rsidR="001E24C1" w:rsidRPr="00FF55CC">
              <w:rPr>
                <w:rFonts w:ascii="Times New Roman" w:hAnsi="Times New Roman" w:cs="Times New Roman"/>
                <w:sz w:val="28"/>
                <w:szCs w:val="28"/>
              </w:rPr>
              <w:t>креативное</w:t>
            </w:r>
            <w:proofErr w:type="spellEnd"/>
            <w:r w:rsidR="001E24C1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мышление 5; </w:t>
            </w: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2CBF" w:rsidRPr="00FF55CC">
              <w:rPr>
                <w:rFonts w:ascii="Times New Roman" w:hAnsi="Times New Roman" w:cs="Times New Roman"/>
                <w:sz w:val="28"/>
                <w:szCs w:val="28"/>
              </w:rPr>
              <w:t>ктивные методы 3</w:t>
            </w: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; а</w:t>
            </w:r>
            <w:r w:rsidR="006B2CBF" w:rsidRPr="00FF55CC">
              <w:rPr>
                <w:rFonts w:ascii="Times New Roman" w:hAnsi="Times New Roman" w:cs="Times New Roman"/>
                <w:sz w:val="28"/>
                <w:szCs w:val="28"/>
              </w:rPr>
              <w:t>ктивные игры 3</w:t>
            </w: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; петь 1;</w:t>
            </w:r>
          </w:p>
          <w:p w:rsidR="00CF1443" w:rsidRPr="00FF55CC" w:rsidRDefault="00A92BD9" w:rsidP="004C51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6B2791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47A3" w:rsidRPr="00FF55CC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  <w:p w:rsidR="006D12AB" w:rsidRPr="00FF55CC" w:rsidRDefault="006D12AB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3" w:rsidRPr="00FF55CC" w:rsidTr="00CF1443">
        <w:tc>
          <w:tcPr>
            <w:tcW w:w="2235" w:type="dxa"/>
          </w:tcPr>
          <w:p w:rsidR="002D51B3" w:rsidRPr="00FF55CC" w:rsidRDefault="00E431EE" w:rsidP="00C621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Влияние  на э</w:t>
            </w:r>
            <w:r w:rsidR="002D51B3" w:rsidRPr="00FF55CC">
              <w:rPr>
                <w:rFonts w:ascii="Times New Roman" w:hAnsi="Times New Roman" w:cs="Times New Roman"/>
                <w:sz w:val="28"/>
                <w:szCs w:val="28"/>
              </w:rPr>
              <w:t>моциональное состояние</w:t>
            </w:r>
          </w:p>
        </w:tc>
        <w:tc>
          <w:tcPr>
            <w:tcW w:w="7512" w:type="dxa"/>
          </w:tcPr>
          <w:p w:rsidR="00A92BD9" w:rsidRPr="00FF55CC" w:rsidRDefault="00153212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4C1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интерес/интересно 32; </w:t>
            </w:r>
            <w:r w:rsidR="009F774C" w:rsidRPr="00FF55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638DD" w:rsidRPr="00FF55CC">
              <w:rPr>
                <w:rFonts w:ascii="Times New Roman" w:hAnsi="Times New Roman" w:cs="Times New Roman"/>
                <w:sz w:val="28"/>
                <w:szCs w:val="28"/>
              </w:rPr>
              <w:t>есело/веселье 1</w:t>
            </w:r>
            <w:r w:rsidR="009F774C" w:rsidRPr="00FF55CC">
              <w:rPr>
                <w:rFonts w:ascii="Times New Roman" w:hAnsi="Times New Roman" w:cs="Times New Roman"/>
                <w:sz w:val="28"/>
                <w:szCs w:val="28"/>
              </w:rPr>
              <w:t>9;</w:t>
            </w:r>
            <w:r w:rsidR="006B2791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настроение 15; </w:t>
            </w:r>
            <w:r w:rsidR="001E24C1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краски 8; </w:t>
            </w:r>
            <w:r w:rsidR="006B2791" w:rsidRPr="00FF55CC">
              <w:rPr>
                <w:rFonts w:ascii="Times New Roman" w:hAnsi="Times New Roman" w:cs="Times New Roman"/>
                <w:sz w:val="28"/>
                <w:szCs w:val="28"/>
              </w:rPr>
              <w:t>счастье 7; море 5; друзья 3; любить 1;</w:t>
            </w:r>
          </w:p>
          <w:p w:rsidR="00A92BD9" w:rsidRPr="00FF55CC" w:rsidRDefault="00A92BD9" w:rsidP="004C517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F47946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38DD" w:rsidRPr="00FF55C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47946" w:rsidRPr="00FF55C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6D12AB" w:rsidRPr="00FF55CC" w:rsidRDefault="006D12AB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1443" w:rsidRPr="00FF55CC" w:rsidTr="00CF1443">
        <w:tc>
          <w:tcPr>
            <w:tcW w:w="2235" w:type="dxa"/>
          </w:tcPr>
          <w:p w:rsidR="002D51B3" w:rsidRPr="00FF55CC" w:rsidRDefault="004643A2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Восприятие в виде игры</w:t>
            </w:r>
          </w:p>
          <w:p w:rsidR="002D51B3" w:rsidRPr="00FF55CC" w:rsidRDefault="002D51B3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CF1443" w:rsidRPr="00FF55CC" w:rsidRDefault="009F774C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9A6966" w:rsidRPr="00FF55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7;</w:t>
            </w:r>
            <w:r w:rsidR="007A71BC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9A6966" w:rsidRPr="00FF55CC">
              <w:rPr>
                <w:rFonts w:ascii="Times New Roman" w:hAnsi="Times New Roman" w:cs="Times New Roman"/>
                <w:sz w:val="28"/>
                <w:szCs w:val="28"/>
              </w:rPr>
              <w:t>ействия 2</w:t>
            </w:r>
            <w:r w:rsidR="007A71BC" w:rsidRPr="00FF55CC">
              <w:rPr>
                <w:rFonts w:ascii="Times New Roman" w:hAnsi="Times New Roman" w:cs="Times New Roman"/>
                <w:sz w:val="28"/>
                <w:szCs w:val="28"/>
              </w:rPr>
              <w:t>0;</w:t>
            </w:r>
            <w:r w:rsidR="00153212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4C1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12; </w:t>
            </w:r>
            <w:r w:rsidR="00E93C46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команда 10; </w:t>
            </w:r>
            <w:r w:rsidR="00153212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спорт 1; </w:t>
            </w:r>
            <w:proofErr w:type="spellStart"/>
            <w:r w:rsidR="00153212" w:rsidRPr="00FF55CC">
              <w:rPr>
                <w:rFonts w:ascii="Times New Roman" w:hAnsi="Times New Roman" w:cs="Times New Roman"/>
                <w:sz w:val="28"/>
                <w:szCs w:val="28"/>
              </w:rPr>
              <w:t>фишбоун</w:t>
            </w:r>
            <w:proofErr w:type="spellEnd"/>
            <w:r w:rsidR="00153212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1; ПОПС 1; диаграмма Венна 1; </w:t>
            </w:r>
            <w:r w:rsidR="001E24C1" w:rsidRPr="00FF55CC">
              <w:rPr>
                <w:rFonts w:ascii="Times New Roman" w:hAnsi="Times New Roman" w:cs="Times New Roman"/>
                <w:sz w:val="28"/>
                <w:szCs w:val="28"/>
              </w:rPr>
              <w:t>бегать</w:t>
            </w:r>
            <w:r w:rsidR="003719A2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E24C1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93C46" w:rsidRPr="00FF55CC">
              <w:rPr>
                <w:rFonts w:ascii="Times New Roman" w:hAnsi="Times New Roman" w:cs="Times New Roman"/>
                <w:sz w:val="28"/>
                <w:szCs w:val="28"/>
              </w:rPr>
              <w:t>часы 1; время 1; лидер 1; группа 1; итог 1;</w:t>
            </w:r>
          </w:p>
          <w:p w:rsidR="00A92BD9" w:rsidRPr="00FF55CC" w:rsidRDefault="00A92BD9" w:rsidP="004C5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5C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 w:rsidR="00F47946" w:rsidRPr="00FF5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B30" w:rsidRPr="00FF55CC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</w:tr>
    </w:tbl>
    <w:p w:rsidR="00D46C17" w:rsidRPr="00FF55CC" w:rsidRDefault="00D46C17" w:rsidP="004C5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474" w:rsidRPr="00FF55CC" w:rsidRDefault="00E65474" w:rsidP="004C5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5CC">
        <w:rPr>
          <w:rFonts w:ascii="Times New Roman" w:hAnsi="Times New Roman" w:cs="Times New Roman"/>
          <w:sz w:val="24"/>
          <w:szCs w:val="24"/>
        </w:rPr>
        <w:t xml:space="preserve">      </w:t>
      </w:r>
      <w:r w:rsidRPr="00FF55CC">
        <w:rPr>
          <w:rFonts w:ascii="Times New Roman" w:hAnsi="Times New Roman" w:cs="Times New Roman"/>
          <w:sz w:val="28"/>
          <w:szCs w:val="28"/>
        </w:rPr>
        <w:t>Данные направленного ассоциативного эксперимента по степени частотности мы распределили на следующие когнитивные зоны: ядро «Формирование учебных умений» – 227 реакций, ближняя периферия «Развитие творческих способностей» 93, «Влияние на эмоциональное состояние» – 183 реакций, дальняя периферия «Восприятие в форме игры» - 79.</w:t>
      </w:r>
    </w:p>
    <w:p w:rsidR="00E65474" w:rsidRPr="00FF55CC" w:rsidRDefault="00E65474" w:rsidP="004C5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05E1" w:rsidRPr="00FF55CC" w:rsidRDefault="003805E1" w:rsidP="004C5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5C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050" cy="3705225"/>
            <wp:effectExtent l="19050" t="0" r="1905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583D26" w:rsidRPr="00FF55CC" w:rsidRDefault="008D1B7D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26ACC" w:rsidRPr="00FF55CC" w:rsidRDefault="00583D26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</w:t>
      </w:r>
      <w:r w:rsidR="008D1B7D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915A24" w:rsidRPr="00FF55CC">
        <w:rPr>
          <w:rFonts w:ascii="Times New Roman" w:hAnsi="Times New Roman" w:cs="Times New Roman"/>
          <w:sz w:val="28"/>
          <w:szCs w:val="28"/>
        </w:rPr>
        <w:t>Анализ результатов эксперимента</w:t>
      </w:r>
      <w:r w:rsidR="008D1B7D" w:rsidRPr="00FF55CC">
        <w:rPr>
          <w:rFonts w:ascii="Times New Roman" w:hAnsi="Times New Roman" w:cs="Times New Roman"/>
          <w:sz w:val="28"/>
          <w:szCs w:val="28"/>
        </w:rPr>
        <w:t xml:space="preserve">: </w:t>
      </w:r>
      <w:r w:rsidR="00F959F3" w:rsidRPr="00FF55CC">
        <w:rPr>
          <w:rFonts w:ascii="Times New Roman" w:hAnsi="Times New Roman" w:cs="Times New Roman"/>
          <w:sz w:val="28"/>
          <w:szCs w:val="28"/>
        </w:rPr>
        <w:t>я</w:t>
      </w:r>
      <w:r w:rsidR="003E371D" w:rsidRPr="00FF55CC">
        <w:rPr>
          <w:rFonts w:ascii="Times New Roman" w:hAnsi="Times New Roman" w:cs="Times New Roman"/>
          <w:sz w:val="28"/>
          <w:szCs w:val="28"/>
        </w:rPr>
        <w:t xml:space="preserve">дро данного концепта </w:t>
      </w:r>
      <w:r w:rsidR="00425377" w:rsidRPr="00FF55CC">
        <w:rPr>
          <w:rFonts w:ascii="Times New Roman" w:hAnsi="Times New Roman" w:cs="Times New Roman"/>
          <w:sz w:val="28"/>
          <w:szCs w:val="28"/>
        </w:rPr>
        <w:t xml:space="preserve">включает реакции, свидетельствующие о восприятии активных методов в качестве </w:t>
      </w:r>
      <w:r w:rsidR="00827385" w:rsidRPr="00FF55CC">
        <w:rPr>
          <w:rFonts w:ascii="Times New Roman" w:hAnsi="Times New Roman" w:cs="Times New Roman"/>
          <w:sz w:val="28"/>
          <w:szCs w:val="28"/>
        </w:rPr>
        <w:t xml:space="preserve">средства для формирования навыков по предмету. </w:t>
      </w:r>
    </w:p>
    <w:p w:rsidR="003E371D" w:rsidRPr="00FF55CC" w:rsidRDefault="009F6EF6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</w:t>
      </w:r>
      <w:r w:rsidR="00953395" w:rsidRPr="00FF55CC">
        <w:rPr>
          <w:rFonts w:ascii="Times New Roman" w:hAnsi="Times New Roman" w:cs="Times New Roman"/>
          <w:sz w:val="28"/>
          <w:szCs w:val="28"/>
        </w:rPr>
        <w:t xml:space="preserve">Студенты воспринимают активные методы обучения как средство добывания </w:t>
      </w:r>
      <w:r w:rsidR="00953395" w:rsidRPr="00FF55CC">
        <w:rPr>
          <w:rFonts w:ascii="Times New Roman" w:hAnsi="Times New Roman" w:cs="Times New Roman"/>
          <w:i/>
          <w:sz w:val="28"/>
          <w:szCs w:val="28"/>
        </w:rPr>
        <w:t>знаний</w:t>
      </w:r>
      <w:r w:rsidR="00953395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4160F4" w:rsidRPr="00FF55CC">
        <w:rPr>
          <w:rFonts w:ascii="Times New Roman" w:hAnsi="Times New Roman" w:cs="Times New Roman"/>
          <w:sz w:val="28"/>
          <w:szCs w:val="28"/>
        </w:rPr>
        <w:t>(</w:t>
      </w:r>
      <w:r w:rsidR="00953395" w:rsidRPr="00FF55CC">
        <w:rPr>
          <w:rFonts w:ascii="Times New Roman" w:hAnsi="Times New Roman" w:cs="Times New Roman"/>
          <w:sz w:val="28"/>
          <w:szCs w:val="28"/>
        </w:rPr>
        <w:t>22</w:t>
      </w:r>
      <w:r w:rsidR="004160F4" w:rsidRPr="00FF55CC">
        <w:rPr>
          <w:rFonts w:ascii="Times New Roman" w:hAnsi="Times New Roman" w:cs="Times New Roman"/>
          <w:sz w:val="28"/>
          <w:szCs w:val="28"/>
        </w:rPr>
        <w:t>)</w:t>
      </w:r>
      <w:r w:rsidR="00953395" w:rsidRPr="00FF55CC">
        <w:rPr>
          <w:rFonts w:ascii="Times New Roman" w:hAnsi="Times New Roman" w:cs="Times New Roman"/>
          <w:sz w:val="28"/>
          <w:szCs w:val="28"/>
        </w:rPr>
        <w:t xml:space="preserve"> реакций, источником </w:t>
      </w:r>
      <w:r w:rsidR="00953395" w:rsidRPr="00FF55CC">
        <w:rPr>
          <w:rFonts w:ascii="Times New Roman" w:hAnsi="Times New Roman" w:cs="Times New Roman"/>
          <w:i/>
          <w:sz w:val="28"/>
          <w:szCs w:val="28"/>
        </w:rPr>
        <w:t>развития</w:t>
      </w:r>
      <w:r w:rsidR="00953395" w:rsidRPr="00FF55CC">
        <w:rPr>
          <w:rFonts w:ascii="Times New Roman" w:hAnsi="Times New Roman" w:cs="Times New Roman"/>
          <w:sz w:val="28"/>
          <w:szCs w:val="28"/>
        </w:rPr>
        <w:t xml:space="preserve"> в целом </w:t>
      </w:r>
      <w:r w:rsidR="004160F4" w:rsidRPr="00FF55CC">
        <w:rPr>
          <w:rFonts w:ascii="Times New Roman" w:hAnsi="Times New Roman" w:cs="Times New Roman"/>
          <w:sz w:val="28"/>
          <w:szCs w:val="28"/>
        </w:rPr>
        <w:t>(</w:t>
      </w:r>
      <w:r w:rsidR="00953395" w:rsidRPr="00FF55CC">
        <w:rPr>
          <w:rFonts w:ascii="Times New Roman" w:hAnsi="Times New Roman" w:cs="Times New Roman"/>
          <w:sz w:val="28"/>
          <w:szCs w:val="28"/>
        </w:rPr>
        <w:t>19</w:t>
      </w:r>
      <w:r w:rsidR="004160F4" w:rsidRPr="00FF55CC">
        <w:rPr>
          <w:rFonts w:ascii="Times New Roman" w:hAnsi="Times New Roman" w:cs="Times New Roman"/>
          <w:sz w:val="28"/>
          <w:szCs w:val="28"/>
        </w:rPr>
        <w:t>)</w:t>
      </w:r>
      <w:r w:rsidR="00953395" w:rsidRPr="00FF55CC">
        <w:rPr>
          <w:rFonts w:ascii="Times New Roman" w:hAnsi="Times New Roman" w:cs="Times New Roman"/>
          <w:sz w:val="28"/>
          <w:szCs w:val="28"/>
        </w:rPr>
        <w:t xml:space="preserve">, рассматривают в качестве </w:t>
      </w:r>
      <w:r w:rsidR="00953395" w:rsidRPr="00FF55CC">
        <w:rPr>
          <w:rFonts w:ascii="Times New Roman" w:hAnsi="Times New Roman" w:cs="Times New Roman"/>
          <w:i/>
          <w:sz w:val="28"/>
          <w:szCs w:val="28"/>
        </w:rPr>
        <w:t>обучения</w:t>
      </w:r>
      <w:r w:rsidR="00953395" w:rsidRPr="00FF55CC">
        <w:rPr>
          <w:rFonts w:ascii="Times New Roman" w:hAnsi="Times New Roman" w:cs="Times New Roman"/>
          <w:sz w:val="28"/>
          <w:szCs w:val="28"/>
        </w:rPr>
        <w:t xml:space="preserve">  </w:t>
      </w:r>
      <w:r w:rsidR="004160F4" w:rsidRPr="00FF55CC">
        <w:rPr>
          <w:rFonts w:ascii="Times New Roman" w:hAnsi="Times New Roman" w:cs="Times New Roman"/>
          <w:sz w:val="28"/>
          <w:szCs w:val="28"/>
        </w:rPr>
        <w:t>(</w:t>
      </w:r>
      <w:r w:rsidR="00953395" w:rsidRPr="00FF55CC">
        <w:rPr>
          <w:rFonts w:ascii="Times New Roman" w:hAnsi="Times New Roman" w:cs="Times New Roman"/>
          <w:sz w:val="28"/>
          <w:szCs w:val="28"/>
        </w:rPr>
        <w:t>17</w:t>
      </w:r>
      <w:r w:rsidR="004160F4" w:rsidRPr="00FF55CC">
        <w:rPr>
          <w:rFonts w:ascii="Times New Roman" w:hAnsi="Times New Roman" w:cs="Times New Roman"/>
          <w:sz w:val="28"/>
          <w:szCs w:val="28"/>
        </w:rPr>
        <w:t>)</w:t>
      </w:r>
      <w:r w:rsidR="00953395" w:rsidRPr="00FF55CC">
        <w:rPr>
          <w:rFonts w:ascii="Times New Roman" w:hAnsi="Times New Roman" w:cs="Times New Roman"/>
          <w:sz w:val="28"/>
          <w:szCs w:val="28"/>
        </w:rPr>
        <w:t xml:space="preserve">, которые дают необходимый результат при достижении конечной </w:t>
      </w:r>
      <w:r w:rsidR="00953395" w:rsidRPr="00FF55CC">
        <w:rPr>
          <w:rFonts w:ascii="Times New Roman" w:hAnsi="Times New Roman" w:cs="Times New Roman"/>
          <w:i/>
          <w:sz w:val="28"/>
          <w:szCs w:val="28"/>
        </w:rPr>
        <w:t xml:space="preserve">цели  </w:t>
      </w:r>
      <w:r w:rsidR="004160F4" w:rsidRPr="00FF55CC">
        <w:rPr>
          <w:rFonts w:ascii="Times New Roman" w:hAnsi="Times New Roman" w:cs="Times New Roman"/>
          <w:sz w:val="28"/>
          <w:szCs w:val="28"/>
        </w:rPr>
        <w:t>(</w:t>
      </w:r>
      <w:r w:rsidR="00953395" w:rsidRPr="00FF55CC">
        <w:rPr>
          <w:rFonts w:ascii="Times New Roman" w:hAnsi="Times New Roman" w:cs="Times New Roman"/>
          <w:sz w:val="28"/>
          <w:szCs w:val="28"/>
        </w:rPr>
        <w:t>17</w:t>
      </w:r>
      <w:r w:rsidR="004160F4" w:rsidRPr="00FF55CC">
        <w:rPr>
          <w:rFonts w:ascii="Times New Roman" w:hAnsi="Times New Roman" w:cs="Times New Roman"/>
          <w:sz w:val="28"/>
          <w:szCs w:val="28"/>
        </w:rPr>
        <w:t>)</w:t>
      </w:r>
      <w:r w:rsidR="00953395" w:rsidRPr="00FF55CC">
        <w:rPr>
          <w:rFonts w:ascii="Times New Roman" w:hAnsi="Times New Roman" w:cs="Times New Roman"/>
          <w:sz w:val="28"/>
          <w:szCs w:val="28"/>
        </w:rPr>
        <w:t xml:space="preserve">. </w:t>
      </w:r>
      <w:r w:rsidR="00B121A8" w:rsidRPr="00FF55CC">
        <w:rPr>
          <w:rFonts w:ascii="Times New Roman" w:hAnsi="Times New Roman" w:cs="Times New Roman"/>
          <w:sz w:val="28"/>
          <w:szCs w:val="28"/>
        </w:rPr>
        <w:t>Реакция</w:t>
      </w:r>
      <w:r w:rsidR="004160F4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4160F4" w:rsidRPr="00FF55CC">
        <w:rPr>
          <w:rFonts w:ascii="Times New Roman" w:hAnsi="Times New Roman" w:cs="Times New Roman"/>
          <w:i/>
          <w:sz w:val="28"/>
          <w:szCs w:val="28"/>
        </w:rPr>
        <w:t>словарный запас</w:t>
      </w:r>
      <w:r w:rsidR="004160F4" w:rsidRPr="00FF55CC">
        <w:rPr>
          <w:rFonts w:ascii="Times New Roman" w:hAnsi="Times New Roman" w:cs="Times New Roman"/>
          <w:sz w:val="28"/>
          <w:szCs w:val="28"/>
        </w:rPr>
        <w:t xml:space="preserve">  (16)</w:t>
      </w:r>
      <w:r w:rsidR="008C2666" w:rsidRPr="00FF55CC">
        <w:rPr>
          <w:rFonts w:ascii="Times New Roman" w:hAnsi="Times New Roman" w:cs="Times New Roman"/>
          <w:sz w:val="28"/>
          <w:szCs w:val="28"/>
        </w:rPr>
        <w:t xml:space="preserve"> свидетельствует о том, что применение интерактивных методов способствует обогащению словарного запаса на занятиях русского языка. Также для студента важна реакция </w:t>
      </w:r>
      <w:r w:rsidR="008C2666" w:rsidRPr="00FF55CC">
        <w:rPr>
          <w:rFonts w:ascii="Times New Roman" w:hAnsi="Times New Roman" w:cs="Times New Roman"/>
          <w:i/>
          <w:sz w:val="28"/>
          <w:szCs w:val="28"/>
        </w:rPr>
        <w:t>конкуренция</w:t>
      </w:r>
      <w:r w:rsidR="008C2666" w:rsidRPr="00FF55CC">
        <w:rPr>
          <w:rFonts w:ascii="Times New Roman" w:hAnsi="Times New Roman" w:cs="Times New Roman"/>
          <w:sz w:val="28"/>
          <w:szCs w:val="28"/>
        </w:rPr>
        <w:t xml:space="preserve"> (14)</w:t>
      </w:r>
      <w:r w:rsidR="00C33470" w:rsidRPr="00FF55CC">
        <w:rPr>
          <w:rFonts w:ascii="Times New Roman" w:hAnsi="Times New Roman" w:cs="Times New Roman"/>
          <w:sz w:val="28"/>
          <w:szCs w:val="28"/>
        </w:rPr>
        <w:t xml:space="preserve">, </w:t>
      </w:r>
      <w:r w:rsidR="00C33470" w:rsidRPr="00FF55CC">
        <w:rPr>
          <w:rFonts w:ascii="Times New Roman" w:hAnsi="Times New Roman" w:cs="Times New Roman"/>
          <w:i/>
          <w:sz w:val="28"/>
          <w:szCs w:val="28"/>
        </w:rPr>
        <w:t>групповое задание</w:t>
      </w:r>
      <w:r w:rsidR="00C33470" w:rsidRPr="00FF55CC">
        <w:rPr>
          <w:rFonts w:ascii="Times New Roman" w:hAnsi="Times New Roman" w:cs="Times New Roman"/>
          <w:sz w:val="28"/>
          <w:szCs w:val="28"/>
        </w:rPr>
        <w:t xml:space="preserve"> (10), когда при выполнении заданий</w:t>
      </w:r>
      <w:r w:rsidR="00D275A9" w:rsidRPr="00FF55CC">
        <w:rPr>
          <w:rFonts w:ascii="Times New Roman" w:hAnsi="Times New Roman" w:cs="Times New Roman"/>
          <w:sz w:val="28"/>
          <w:szCs w:val="28"/>
        </w:rPr>
        <w:t>,</w:t>
      </w:r>
      <w:r w:rsidR="00C33470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C33470" w:rsidRPr="00FF55CC">
        <w:rPr>
          <w:rFonts w:ascii="Times New Roman" w:hAnsi="Times New Roman" w:cs="Times New Roman"/>
          <w:sz w:val="28"/>
          <w:szCs w:val="28"/>
        </w:rPr>
        <w:lastRenderedPageBreak/>
        <w:t xml:space="preserve">объединяясь в группы, </w:t>
      </w:r>
      <w:r w:rsidR="00D275A9" w:rsidRPr="00FF55CC">
        <w:rPr>
          <w:rFonts w:ascii="Times New Roman" w:hAnsi="Times New Roman" w:cs="Times New Roman"/>
          <w:sz w:val="28"/>
          <w:szCs w:val="28"/>
        </w:rPr>
        <w:t xml:space="preserve">на время выполняют задание, </w:t>
      </w:r>
      <w:r w:rsidR="008D1B7D" w:rsidRPr="00FF55CC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33470" w:rsidRPr="00FF55CC">
        <w:rPr>
          <w:rFonts w:ascii="Times New Roman" w:hAnsi="Times New Roman" w:cs="Times New Roman"/>
          <w:sz w:val="28"/>
          <w:szCs w:val="28"/>
        </w:rPr>
        <w:t xml:space="preserve">создается конкурентная ситуация. Использование глаголов </w:t>
      </w:r>
      <w:r w:rsidR="00C33470" w:rsidRPr="00FF55CC">
        <w:rPr>
          <w:rFonts w:ascii="Times New Roman" w:hAnsi="Times New Roman" w:cs="Times New Roman"/>
          <w:i/>
          <w:sz w:val="28"/>
          <w:szCs w:val="28"/>
        </w:rPr>
        <w:t>аргументировать</w:t>
      </w:r>
      <w:r w:rsidR="00C33470" w:rsidRPr="00FF55CC">
        <w:rPr>
          <w:rFonts w:ascii="Times New Roman" w:hAnsi="Times New Roman" w:cs="Times New Roman"/>
          <w:sz w:val="28"/>
          <w:szCs w:val="28"/>
        </w:rPr>
        <w:t xml:space="preserve"> (14), </w:t>
      </w:r>
      <w:r w:rsidR="00C33470" w:rsidRPr="00FF55CC">
        <w:rPr>
          <w:rFonts w:ascii="Times New Roman" w:hAnsi="Times New Roman" w:cs="Times New Roman"/>
          <w:i/>
          <w:sz w:val="28"/>
          <w:szCs w:val="28"/>
        </w:rPr>
        <w:t xml:space="preserve">думать </w:t>
      </w:r>
      <w:r w:rsidR="00C33470" w:rsidRPr="00FF55CC">
        <w:rPr>
          <w:rFonts w:ascii="Times New Roman" w:hAnsi="Times New Roman" w:cs="Times New Roman"/>
          <w:sz w:val="28"/>
          <w:szCs w:val="28"/>
        </w:rPr>
        <w:t xml:space="preserve">(13), </w:t>
      </w:r>
      <w:r w:rsidR="00C33470" w:rsidRPr="00FF55CC">
        <w:rPr>
          <w:rFonts w:ascii="Times New Roman" w:hAnsi="Times New Roman" w:cs="Times New Roman"/>
          <w:i/>
          <w:sz w:val="28"/>
          <w:szCs w:val="28"/>
        </w:rPr>
        <w:t>размышлять</w:t>
      </w:r>
      <w:r w:rsidR="00C33470" w:rsidRPr="00FF55CC">
        <w:rPr>
          <w:rFonts w:ascii="Times New Roman" w:hAnsi="Times New Roman" w:cs="Times New Roman"/>
          <w:sz w:val="28"/>
          <w:szCs w:val="28"/>
        </w:rPr>
        <w:t xml:space="preserve"> (13), </w:t>
      </w:r>
      <w:r w:rsidR="00C33470" w:rsidRPr="00FF55CC">
        <w:rPr>
          <w:rFonts w:ascii="Times New Roman" w:hAnsi="Times New Roman" w:cs="Times New Roman"/>
          <w:i/>
          <w:sz w:val="28"/>
          <w:szCs w:val="28"/>
        </w:rPr>
        <w:t>понимать</w:t>
      </w:r>
      <w:r w:rsidR="00C33470" w:rsidRPr="00FF55CC">
        <w:rPr>
          <w:rFonts w:ascii="Times New Roman" w:hAnsi="Times New Roman" w:cs="Times New Roman"/>
          <w:sz w:val="28"/>
          <w:szCs w:val="28"/>
        </w:rPr>
        <w:t xml:space="preserve"> (12) свидетельствует о развитии мыслительной деятельности. Использование активных методов обучения формирует у студентов способность аргументировать свою точку зрения, размышлять и думать в ходе работы с новыми интерактивными стратегиями. </w:t>
      </w:r>
      <w:r w:rsidR="00D275A9" w:rsidRPr="00FF55CC">
        <w:rPr>
          <w:rFonts w:ascii="Times New Roman" w:hAnsi="Times New Roman" w:cs="Times New Roman"/>
          <w:sz w:val="28"/>
          <w:szCs w:val="28"/>
        </w:rPr>
        <w:t xml:space="preserve">Реакции </w:t>
      </w:r>
      <w:r w:rsidR="00D275A9" w:rsidRPr="00FF55CC">
        <w:rPr>
          <w:rFonts w:ascii="Times New Roman" w:hAnsi="Times New Roman" w:cs="Times New Roman"/>
          <w:i/>
          <w:sz w:val="28"/>
          <w:szCs w:val="28"/>
        </w:rPr>
        <w:t>урок</w:t>
      </w:r>
      <w:r w:rsidR="00D275A9" w:rsidRPr="00FF55CC">
        <w:rPr>
          <w:rFonts w:ascii="Times New Roman" w:hAnsi="Times New Roman" w:cs="Times New Roman"/>
          <w:sz w:val="28"/>
          <w:szCs w:val="28"/>
        </w:rPr>
        <w:t xml:space="preserve"> (7), </w:t>
      </w:r>
      <w:r w:rsidR="00D275A9" w:rsidRPr="00FF55CC">
        <w:rPr>
          <w:rFonts w:ascii="Times New Roman" w:hAnsi="Times New Roman" w:cs="Times New Roman"/>
          <w:i/>
          <w:sz w:val="28"/>
          <w:szCs w:val="28"/>
        </w:rPr>
        <w:t>русский язык</w:t>
      </w:r>
      <w:r w:rsidR="00D275A9" w:rsidRPr="00FF55CC">
        <w:rPr>
          <w:rFonts w:ascii="Times New Roman" w:hAnsi="Times New Roman" w:cs="Times New Roman"/>
          <w:sz w:val="28"/>
          <w:szCs w:val="28"/>
        </w:rPr>
        <w:t xml:space="preserve"> (5), </w:t>
      </w:r>
      <w:r w:rsidR="00D275A9" w:rsidRPr="00FF55CC">
        <w:rPr>
          <w:rFonts w:ascii="Times New Roman" w:hAnsi="Times New Roman" w:cs="Times New Roman"/>
          <w:i/>
          <w:sz w:val="28"/>
          <w:szCs w:val="28"/>
        </w:rPr>
        <w:t>нововведение</w:t>
      </w:r>
      <w:r w:rsidR="00D275A9" w:rsidRPr="00FF55CC">
        <w:rPr>
          <w:rFonts w:ascii="Times New Roman" w:hAnsi="Times New Roman" w:cs="Times New Roman"/>
          <w:sz w:val="28"/>
          <w:szCs w:val="28"/>
        </w:rPr>
        <w:t xml:space="preserve"> (1) говорит о том, что занятие, проводимое с активными методами обучения, является самыми интересными. </w:t>
      </w:r>
    </w:p>
    <w:p w:rsidR="0029431F" w:rsidRPr="00FF55CC" w:rsidRDefault="0029431F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Таким образом, реакции, представленные в ядре, свидетельствует о том, что студенты воспринимают интерактивные мето</w:t>
      </w:r>
      <w:r w:rsidR="00F52578" w:rsidRPr="00FF55CC">
        <w:rPr>
          <w:rFonts w:ascii="Times New Roman" w:hAnsi="Times New Roman" w:cs="Times New Roman"/>
          <w:sz w:val="28"/>
          <w:szCs w:val="28"/>
        </w:rPr>
        <w:t>ды как инструмент для формирования</w:t>
      </w:r>
      <w:r w:rsidRPr="00FF55CC">
        <w:rPr>
          <w:rFonts w:ascii="Times New Roman" w:hAnsi="Times New Roman" w:cs="Times New Roman"/>
          <w:sz w:val="28"/>
          <w:szCs w:val="28"/>
        </w:rPr>
        <w:t xml:space="preserve"> умений и навыков по </w:t>
      </w:r>
      <w:r w:rsidR="001561A1" w:rsidRPr="00FF55CC">
        <w:rPr>
          <w:rFonts w:ascii="Times New Roman" w:hAnsi="Times New Roman" w:cs="Times New Roman"/>
          <w:sz w:val="28"/>
          <w:szCs w:val="28"/>
        </w:rPr>
        <w:t xml:space="preserve">изучаемому </w:t>
      </w:r>
      <w:r w:rsidRPr="00FF55CC">
        <w:rPr>
          <w:rFonts w:ascii="Times New Roman" w:hAnsi="Times New Roman" w:cs="Times New Roman"/>
          <w:sz w:val="28"/>
          <w:szCs w:val="28"/>
        </w:rPr>
        <w:t xml:space="preserve">предмету. </w:t>
      </w:r>
    </w:p>
    <w:p w:rsidR="00854F1D" w:rsidRPr="00FF55CC" w:rsidRDefault="00AD28E9" w:rsidP="004C5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</w:t>
      </w:r>
      <w:r w:rsidR="0055074E" w:rsidRPr="00FF55CC">
        <w:rPr>
          <w:rFonts w:ascii="Times New Roman" w:hAnsi="Times New Roman" w:cs="Times New Roman"/>
          <w:sz w:val="28"/>
          <w:szCs w:val="28"/>
        </w:rPr>
        <w:t>Ближнюю периферию концепта «активные методы обучения»</w:t>
      </w:r>
      <w:r w:rsidR="00870AD3" w:rsidRPr="00FF55CC">
        <w:rPr>
          <w:rFonts w:ascii="Times New Roman" w:hAnsi="Times New Roman" w:cs="Times New Roman"/>
          <w:sz w:val="28"/>
          <w:szCs w:val="28"/>
        </w:rPr>
        <w:t xml:space="preserve"> составили два когнитивных признака: а) реакции, </w:t>
      </w:r>
      <w:r w:rsidR="0055074E" w:rsidRPr="00FF55CC">
        <w:rPr>
          <w:rFonts w:ascii="Times New Roman" w:hAnsi="Times New Roman" w:cs="Times New Roman"/>
          <w:sz w:val="28"/>
          <w:szCs w:val="28"/>
        </w:rPr>
        <w:t xml:space="preserve">указывающие на развитие </w:t>
      </w:r>
      <w:r w:rsidR="00870AD3" w:rsidRPr="00FF55CC">
        <w:rPr>
          <w:rFonts w:ascii="Times New Roman" w:hAnsi="Times New Roman" w:cs="Times New Roman"/>
          <w:sz w:val="28"/>
          <w:szCs w:val="28"/>
        </w:rPr>
        <w:t>творческих способностей;</w:t>
      </w:r>
      <w:r w:rsidR="0055074E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870AD3" w:rsidRPr="00FF55CC">
        <w:rPr>
          <w:rFonts w:ascii="Times New Roman" w:hAnsi="Times New Roman" w:cs="Times New Roman"/>
          <w:sz w:val="28"/>
          <w:szCs w:val="28"/>
        </w:rPr>
        <w:t xml:space="preserve">б) реакции, </w:t>
      </w:r>
      <w:r w:rsidR="0055074E" w:rsidRPr="00FF55CC">
        <w:rPr>
          <w:rFonts w:ascii="Times New Roman" w:hAnsi="Times New Roman" w:cs="Times New Roman"/>
          <w:sz w:val="28"/>
          <w:szCs w:val="28"/>
        </w:rPr>
        <w:t xml:space="preserve">оказывающие влияние на эмоциональное состояние. </w:t>
      </w:r>
      <w:r w:rsidR="00870AD3" w:rsidRPr="00FF55CC">
        <w:rPr>
          <w:rFonts w:ascii="Times New Roman" w:hAnsi="Times New Roman" w:cs="Times New Roman"/>
          <w:sz w:val="28"/>
          <w:szCs w:val="28"/>
        </w:rPr>
        <w:t xml:space="preserve">Как свидетельствуют данные анкеты, самая частотная реакция это – </w:t>
      </w:r>
      <w:proofErr w:type="spellStart"/>
      <w:r w:rsidR="00870AD3" w:rsidRPr="00FF55CC">
        <w:rPr>
          <w:rFonts w:ascii="Times New Roman" w:hAnsi="Times New Roman" w:cs="Times New Roman"/>
          <w:i/>
          <w:sz w:val="28"/>
          <w:szCs w:val="28"/>
        </w:rPr>
        <w:t>креатив</w:t>
      </w:r>
      <w:proofErr w:type="spellEnd"/>
      <w:r w:rsidR="00870AD3" w:rsidRPr="00FF55CC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870AD3" w:rsidRPr="00FF55CC">
        <w:rPr>
          <w:rFonts w:ascii="Times New Roman" w:hAnsi="Times New Roman" w:cs="Times New Roman"/>
          <w:i/>
          <w:sz w:val="28"/>
          <w:szCs w:val="28"/>
        </w:rPr>
        <w:t>креативно</w:t>
      </w:r>
      <w:proofErr w:type="spellEnd"/>
      <w:r w:rsidR="00870AD3" w:rsidRPr="00FF55CC">
        <w:rPr>
          <w:rFonts w:ascii="Times New Roman" w:hAnsi="Times New Roman" w:cs="Times New Roman"/>
          <w:sz w:val="28"/>
          <w:szCs w:val="28"/>
        </w:rPr>
        <w:t xml:space="preserve"> (15), </w:t>
      </w:r>
      <w:proofErr w:type="spellStart"/>
      <w:r w:rsidR="00870AD3" w:rsidRPr="00FF55CC">
        <w:rPr>
          <w:rFonts w:ascii="Times New Roman" w:hAnsi="Times New Roman" w:cs="Times New Roman"/>
          <w:i/>
          <w:sz w:val="28"/>
          <w:szCs w:val="28"/>
        </w:rPr>
        <w:t>креативное</w:t>
      </w:r>
      <w:proofErr w:type="spellEnd"/>
      <w:r w:rsidR="00870AD3" w:rsidRPr="00FF55CC">
        <w:rPr>
          <w:rFonts w:ascii="Times New Roman" w:hAnsi="Times New Roman" w:cs="Times New Roman"/>
          <w:i/>
          <w:sz w:val="28"/>
          <w:szCs w:val="28"/>
        </w:rPr>
        <w:t xml:space="preserve"> мышление</w:t>
      </w:r>
      <w:r w:rsidR="00870AD3" w:rsidRPr="00FF55CC">
        <w:rPr>
          <w:rFonts w:ascii="Times New Roman" w:hAnsi="Times New Roman" w:cs="Times New Roman"/>
          <w:sz w:val="28"/>
          <w:szCs w:val="28"/>
        </w:rPr>
        <w:t xml:space="preserve"> (5)</w:t>
      </w:r>
      <w:r w:rsidR="00B44CA0" w:rsidRPr="00FF55CC">
        <w:rPr>
          <w:rFonts w:ascii="Times New Roman" w:hAnsi="Times New Roman" w:cs="Times New Roman"/>
          <w:sz w:val="28"/>
          <w:szCs w:val="28"/>
        </w:rPr>
        <w:t xml:space="preserve">, </w:t>
      </w:r>
      <w:r w:rsidR="00B44CA0" w:rsidRPr="00FF55CC">
        <w:rPr>
          <w:rFonts w:ascii="Times New Roman" w:hAnsi="Times New Roman" w:cs="Times New Roman"/>
          <w:i/>
          <w:sz w:val="28"/>
          <w:szCs w:val="28"/>
        </w:rPr>
        <w:t xml:space="preserve">мышление </w:t>
      </w:r>
      <w:r w:rsidR="00B44CA0" w:rsidRPr="00FF55CC">
        <w:rPr>
          <w:rFonts w:ascii="Times New Roman" w:hAnsi="Times New Roman" w:cs="Times New Roman"/>
          <w:sz w:val="28"/>
          <w:szCs w:val="28"/>
        </w:rPr>
        <w:t xml:space="preserve">(5), </w:t>
      </w:r>
      <w:r w:rsidR="00B44CA0" w:rsidRPr="00FF55CC">
        <w:rPr>
          <w:rFonts w:ascii="Times New Roman" w:hAnsi="Times New Roman" w:cs="Times New Roman"/>
          <w:i/>
          <w:sz w:val="28"/>
          <w:szCs w:val="28"/>
        </w:rPr>
        <w:t>активные методы</w:t>
      </w:r>
      <w:r w:rsidR="00B44CA0" w:rsidRPr="00FF55CC">
        <w:rPr>
          <w:rFonts w:ascii="Times New Roman" w:hAnsi="Times New Roman" w:cs="Times New Roman"/>
          <w:sz w:val="28"/>
          <w:szCs w:val="28"/>
        </w:rPr>
        <w:t xml:space="preserve"> (3), </w:t>
      </w:r>
      <w:r w:rsidR="00B44CA0" w:rsidRPr="00FF55CC">
        <w:rPr>
          <w:rFonts w:ascii="Times New Roman" w:hAnsi="Times New Roman" w:cs="Times New Roman"/>
          <w:i/>
          <w:sz w:val="28"/>
          <w:szCs w:val="28"/>
        </w:rPr>
        <w:t>активные игры</w:t>
      </w:r>
      <w:r w:rsidR="00B44CA0" w:rsidRPr="00FF55CC">
        <w:rPr>
          <w:rFonts w:ascii="Times New Roman" w:hAnsi="Times New Roman" w:cs="Times New Roman"/>
          <w:sz w:val="28"/>
          <w:szCs w:val="28"/>
        </w:rPr>
        <w:t xml:space="preserve"> (3)</w:t>
      </w:r>
      <w:r w:rsidR="00870AD3" w:rsidRPr="00FF55CC">
        <w:rPr>
          <w:rFonts w:ascii="Times New Roman" w:hAnsi="Times New Roman" w:cs="Times New Roman"/>
          <w:sz w:val="28"/>
          <w:szCs w:val="28"/>
        </w:rPr>
        <w:t xml:space="preserve">. </w:t>
      </w:r>
      <w:r w:rsidR="003656EE" w:rsidRPr="00FF55CC">
        <w:rPr>
          <w:rFonts w:ascii="Times New Roman" w:hAnsi="Times New Roman" w:cs="Times New Roman"/>
          <w:sz w:val="28"/>
          <w:szCs w:val="28"/>
        </w:rPr>
        <w:t xml:space="preserve">Выполнить задание необычно, ярко, нестандартно при использовании активных методов обучения для студента является главным приоритетом. Студент прилагает максимум усилий для выполнения задания </w:t>
      </w:r>
      <w:proofErr w:type="spellStart"/>
      <w:r w:rsidR="003656EE" w:rsidRPr="00FF55CC"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 w:rsidR="003656EE" w:rsidRPr="00FF55CC">
        <w:rPr>
          <w:rFonts w:ascii="Times New Roman" w:hAnsi="Times New Roman" w:cs="Times New Roman"/>
          <w:sz w:val="28"/>
          <w:szCs w:val="28"/>
        </w:rPr>
        <w:t xml:space="preserve">, что служит главным основанием для развития творческих способностей обучающегося. Отмеченная студентами реакция </w:t>
      </w:r>
      <w:r w:rsidR="0009586E" w:rsidRPr="00FF55CC">
        <w:rPr>
          <w:rFonts w:ascii="Times New Roman" w:hAnsi="Times New Roman" w:cs="Times New Roman"/>
          <w:i/>
          <w:sz w:val="28"/>
          <w:szCs w:val="28"/>
        </w:rPr>
        <w:t xml:space="preserve">фантазия </w:t>
      </w:r>
      <w:r w:rsidR="0009586E" w:rsidRPr="00FF55CC">
        <w:rPr>
          <w:rFonts w:ascii="Times New Roman" w:hAnsi="Times New Roman" w:cs="Times New Roman"/>
          <w:sz w:val="28"/>
          <w:szCs w:val="28"/>
        </w:rPr>
        <w:t xml:space="preserve">(12), </w:t>
      </w:r>
      <w:r w:rsidR="0009586E" w:rsidRPr="00FF55CC">
        <w:rPr>
          <w:rFonts w:ascii="Times New Roman" w:hAnsi="Times New Roman" w:cs="Times New Roman"/>
          <w:i/>
          <w:sz w:val="28"/>
          <w:szCs w:val="28"/>
        </w:rPr>
        <w:t>вдохновение</w:t>
      </w:r>
      <w:r w:rsidR="0009586E" w:rsidRPr="00FF55CC">
        <w:rPr>
          <w:rFonts w:ascii="Times New Roman" w:hAnsi="Times New Roman" w:cs="Times New Roman"/>
          <w:sz w:val="28"/>
          <w:szCs w:val="28"/>
        </w:rPr>
        <w:t xml:space="preserve"> (12) </w:t>
      </w:r>
      <w:r w:rsidR="002C0D46" w:rsidRPr="00FF55CC">
        <w:rPr>
          <w:rFonts w:ascii="Times New Roman" w:hAnsi="Times New Roman" w:cs="Times New Roman"/>
          <w:sz w:val="28"/>
          <w:szCs w:val="28"/>
        </w:rPr>
        <w:t xml:space="preserve">также свидетельствует восприятие активных методов в качестве фактора, </w:t>
      </w:r>
      <w:proofErr w:type="gramStart"/>
      <w:r w:rsidR="00984482" w:rsidRPr="00FF55CC">
        <w:rPr>
          <w:rFonts w:ascii="Times New Roman" w:hAnsi="Times New Roman" w:cs="Times New Roman"/>
          <w:sz w:val="28"/>
          <w:szCs w:val="28"/>
        </w:rPr>
        <w:t>способствующим</w:t>
      </w:r>
      <w:proofErr w:type="gramEnd"/>
      <w:r w:rsidR="00984482" w:rsidRPr="00FF55CC">
        <w:rPr>
          <w:rFonts w:ascii="Times New Roman" w:hAnsi="Times New Roman" w:cs="Times New Roman"/>
          <w:sz w:val="28"/>
          <w:szCs w:val="28"/>
        </w:rPr>
        <w:t xml:space="preserve"> развитию</w:t>
      </w:r>
      <w:r w:rsidR="002C0D46" w:rsidRPr="00FF55CC">
        <w:rPr>
          <w:rFonts w:ascii="Times New Roman" w:hAnsi="Times New Roman" w:cs="Times New Roman"/>
          <w:sz w:val="28"/>
          <w:szCs w:val="28"/>
        </w:rPr>
        <w:t xml:space="preserve"> творческих способностей. Такие реакции, как </w:t>
      </w:r>
      <w:r w:rsidR="002C0D46" w:rsidRPr="00FF55CC">
        <w:rPr>
          <w:rFonts w:ascii="Times New Roman" w:hAnsi="Times New Roman" w:cs="Times New Roman"/>
          <w:i/>
          <w:sz w:val="28"/>
          <w:szCs w:val="28"/>
        </w:rPr>
        <w:t>отдых</w:t>
      </w:r>
      <w:r w:rsidR="002C0D46" w:rsidRPr="00FF55CC">
        <w:rPr>
          <w:rFonts w:ascii="Times New Roman" w:hAnsi="Times New Roman" w:cs="Times New Roman"/>
          <w:sz w:val="28"/>
          <w:szCs w:val="28"/>
        </w:rPr>
        <w:t xml:space="preserve"> (12) противоречат другим реакциям</w:t>
      </w:r>
      <w:r w:rsidR="00992A1D" w:rsidRPr="00FF55CC">
        <w:rPr>
          <w:rFonts w:ascii="Times New Roman" w:hAnsi="Times New Roman" w:cs="Times New Roman"/>
          <w:sz w:val="28"/>
          <w:szCs w:val="28"/>
        </w:rPr>
        <w:t xml:space="preserve"> с </w:t>
      </w:r>
      <w:r w:rsidR="005D6DC6" w:rsidRPr="00FF55CC">
        <w:rPr>
          <w:rFonts w:ascii="Times New Roman" w:hAnsi="Times New Roman" w:cs="Times New Roman"/>
          <w:sz w:val="28"/>
          <w:szCs w:val="28"/>
        </w:rPr>
        <w:t>противоположным</w:t>
      </w:r>
      <w:r w:rsidR="002C0D46" w:rsidRPr="00FF55CC">
        <w:rPr>
          <w:rFonts w:ascii="Times New Roman" w:hAnsi="Times New Roman" w:cs="Times New Roman"/>
          <w:sz w:val="28"/>
          <w:szCs w:val="28"/>
        </w:rPr>
        <w:t xml:space="preserve"> значением, как </w:t>
      </w:r>
      <w:r w:rsidR="002C0D46" w:rsidRPr="00FF55CC">
        <w:rPr>
          <w:rFonts w:ascii="Times New Roman" w:hAnsi="Times New Roman" w:cs="Times New Roman"/>
          <w:i/>
          <w:sz w:val="28"/>
          <w:szCs w:val="28"/>
        </w:rPr>
        <w:t>энергия</w:t>
      </w:r>
      <w:r w:rsidR="002C0D46" w:rsidRPr="00FF55CC">
        <w:rPr>
          <w:rFonts w:ascii="Times New Roman" w:hAnsi="Times New Roman" w:cs="Times New Roman"/>
          <w:sz w:val="28"/>
          <w:szCs w:val="28"/>
        </w:rPr>
        <w:t xml:space="preserve"> (8), </w:t>
      </w:r>
      <w:r w:rsidR="002C0D46" w:rsidRPr="00FF55CC">
        <w:rPr>
          <w:rFonts w:ascii="Times New Roman" w:hAnsi="Times New Roman" w:cs="Times New Roman"/>
          <w:i/>
          <w:sz w:val="28"/>
          <w:szCs w:val="28"/>
        </w:rPr>
        <w:t>скорость</w:t>
      </w:r>
      <w:r w:rsidR="002C0D46" w:rsidRPr="00FF55CC">
        <w:rPr>
          <w:rFonts w:ascii="Times New Roman" w:hAnsi="Times New Roman" w:cs="Times New Roman"/>
          <w:sz w:val="28"/>
          <w:szCs w:val="28"/>
        </w:rPr>
        <w:t xml:space="preserve"> (7). На занятиях, где используются активные методы обучения, обычно присуща энергичность и скорость при выпол</w:t>
      </w:r>
      <w:r w:rsidR="00DA063D" w:rsidRPr="00FF55CC">
        <w:rPr>
          <w:rFonts w:ascii="Times New Roman" w:hAnsi="Times New Roman" w:cs="Times New Roman"/>
          <w:sz w:val="28"/>
          <w:szCs w:val="28"/>
        </w:rPr>
        <w:t>нении заданий на время. Очевидно</w:t>
      </w:r>
      <w:r w:rsidR="002C0D46" w:rsidRPr="00FF55CC">
        <w:rPr>
          <w:rFonts w:ascii="Times New Roman" w:hAnsi="Times New Roman" w:cs="Times New Roman"/>
          <w:sz w:val="28"/>
          <w:szCs w:val="28"/>
        </w:rPr>
        <w:t xml:space="preserve">, занятие с использованием активных методов </w:t>
      </w:r>
      <w:r w:rsidR="006F16B9" w:rsidRPr="00FF55CC">
        <w:rPr>
          <w:rFonts w:ascii="Times New Roman" w:hAnsi="Times New Roman" w:cs="Times New Roman"/>
          <w:sz w:val="28"/>
          <w:szCs w:val="28"/>
        </w:rPr>
        <w:t>асс</w:t>
      </w:r>
      <w:r w:rsidR="00DA063D" w:rsidRPr="00FF55CC">
        <w:rPr>
          <w:rFonts w:ascii="Times New Roman" w:hAnsi="Times New Roman" w:cs="Times New Roman"/>
          <w:sz w:val="28"/>
          <w:szCs w:val="28"/>
        </w:rPr>
        <w:t>оциируется у студентов с занятием</w:t>
      </w:r>
      <w:r w:rsidR="006F16B9" w:rsidRPr="00FF55CC">
        <w:rPr>
          <w:rFonts w:ascii="Times New Roman" w:hAnsi="Times New Roman" w:cs="Times New Roman"/>
          <w:sz w:val="28"/>
          <w:szCs w:val="28"/>
        </w:rPr>
        <w:t xml:space="preserve">, </w:t>
      </w:r>
      <w:r w:rsidR="00DA063D" w:rsidRPr="00FF55CC">
        <w:rPr>
          <w:rFonts w:ascii="Times New Roman" w:hAnsi="Times New Roman" w:cs="Times New Roman"/>
          <w:sz w:val="28"/>
          <w:szCs w:val="28"/>
        </w:rPr>
        <w:t xml:space="preserve">на котором можно отдохнуть и зарядиться энергией для выполнения заданий. </w:t>
      </w:r>
      <w:r w:rsidR="002C0D46" w:rsidRPr="00FF55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F1D" w:rsidRPr="00FF55CC" w:rsidRDefault="00C05F00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 </w:t>
      </w:r>
      <w:r w:rsidR="00C053F3" w:rsidRPr="00FF55CC">
        <w:rPr>
          <w:rFonts w:ascii="Times New Roman" w:hAnsi="Times New Roman" w:cs="Times New Roman"/>
          <w:sz w:val="28"/>
          <w:szCs w:val="28"/>
        </w:rPr>
        <w:t>Эмоциональное состояние на занятиях является очень важной составляющей при изучении любого предмета. Если на занятиях интересно, то студент с удовольствием будет ходить на заняти</w:t>
      </w:r>
      <w:r w:rsidR="00FE704D" w:rsidRPr="00FF55CC">
        <w:rPr>
          <w:rFonts w:ascii="Times New Roman" w:hAnsi="Times New Roman" w:cs="Times New Roman"/>
          <w:sz w:val="28"/>
          <w:szCs w:val="28"/>
        </w:rPr>
        <w:t>я к изучаемому предмету. Реакции</w:t>
      </w:r>
      <w:r w:rsidR="00C053F3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C053F3" w:rsidRPr="00FF55CC">
        <w:rPr>
          <w:rFonts w:ascii="Times New Roman" w:hAnsi="Times New Roman" w:cs="Times New Roman"/>
          <w:i/>
          <w:sz w:val="28"/>
          <w:szCs w:val="28"/>
        </w:rPr>
        <w:t>весело/веселье</w:t>
      </w:r>
      <w:r w:rsidR="00C053F3" w:rsidRPr="00FF55CC">
        <w:rPr>
          <w:rFonts w:ascii="Times New Roman" w:hAnsi="Times New Roman" w:cs="Times New Roman"/>
          <w:sz w:val="28"/>
          <w:szCs w:val="28"/>
        </w:rPr>
        <w:t xml:space="preserve"> (19), </w:t>
      </w:r>
      <w:r w:rsidR="00C053F3" w:rsidRPr="00FF55CC">
        <w:rPr>
          <w:rFonts w:ascii="Times New Roman" w:hAnsi="Times New Roman" w:cs="Times New Roman"/>
          <w:i/>
          <w:sz w:val="28"/>
          <w:szCs w:val="28"/>
        </w:rPr>
        <w:t>настроение</w:t>
      </w:r>
      <w:r w:rsidR="00C053F3" w:rsidRPr="00FF55CC">
        <w:rPr>
          <w:rFonts w:ascii="Times New Roman" w:hAnsi="Times New Roman" w:cs="Times New Roman"/>
          <w:sz w:val="28"/>
          <w:szCs w:val="28"/>
        </w:rPr>
        <w:t xml:space="preserve"> (15) показывает, что использование интерактивных методов поднимает настроение. Следующая реакция </w:t>
      </w:r>
      <w:r w:rsidR="00C053F3" w:rsidRPr="00FF55CC">
        <w:rPr>
          <w:rFonts w:ascii="Times New Roman" w:hAnsi="Times New Roman" w:cs="Times New Roman"/>
          <w:i/>
          <w:sz w:val="28"/>
          <w:szCs w:val="28"/>
        </w:rPr>
        <w:t>краски</w:t>
      </w:r>
      <w:r w:rsidR="00C053F3" w:rsidRPr="00FF55CC">
        <w:rPr>
          <w:rFonts w:ascii="Times New Roman" w:hAnsi="Times New Roman" w:cs="Times New Roman"/>
          <w:sz w:val="28"/>
          <w:szCs w:val="28"/>
        </w:rPr>
        <w:t xml:space="preserve"> (8), </w:t>
      </w:r>
      <w:r w:rsidR="00C053F3" w:rsidRPr="00FF55CC">
        <w:rPr>
          <w:rFonts w:ascii="Times New Roman" w:hAnsi="Times New Roman" w:cs="Times New Roman"/>
          <w:i/>
          <w:sz w:val="28"/>
          <w:szCs w:val="28"/>
        </w:rPr>
        <w:t>счастье</w:t>
      </w:r>
      <w:r w:rsidR="00C053F3" w:rsidRPr="00FF55CC">
        <w:rPr>
          <w:rFonts w:ascii="Times New Roman" w:hAnsi="Times New Roman" w:cs="Times New Roman"/>
          <w:sz w:val="28"/>
          <w:szCs w:val="28"/>
        </w:rPr>
        <w:t xml:space="preserve"> (7), </w:t>
      </w:r>
      <w:r w:rsidR="00C053F3" w:rsidRPr="00FF55CC">
        <w:rPr>
          <w:rFonts w:ascii="Times New Roman" w:hAnsi="Times New Roman" w:cs="Times New Roman"/>
          <w:i/>
          <w:sz w:val="28"/>
          <w:szCs w:val="28"/>
        </w:rPr>
        <w:t>друзья</w:t>
      </w:r>
      <w:r w:rsidR="00C053F3" w:rsidRPr="00FF55CC">
        <w:rPr>
          <w:rFonts w:ascii="Times New Roman" w:hAnsi="Times New Roman" w:cs="Times New Roman"/>
          <w:sz w:val="28"/>
          <w:szCs w:val="28"/>
        </w:rPr>
        <w:t xml:space="preserve"> (3), </w:t>
      </w:r>
      <w:r w:rsidR="00C053F3" w:rsidRPr="00FF55CC">
        <w:rPr>
          <w:rFonts w:ascii="Times New Roman" w:hAnsi="Times New Roman" w:cs="Times New Roman"/>
          <w:i/>
          <w:sz w:val="28"/>
          <w:szCs w:val="28"/>
        </w:rPr>
        <w:t>любить</w:t>
      </w:r>
      <w:r w:rsidR="00C053F3" w:rsidRPr="00FF55CC">
        <w:rPr>
          <w:rFonts w:ascii="Times New Roman" w:hAnsi="Times New Roman" w:cs="Times New Roman"/>
          <w:sz w:val="28"/>
          <w:szCs w:val="28"/>
        </w:rPr>
        <w:t xml:space="preserve"> (1) </w:t>
      </w:r>
      <w:r w:rsidR="00366F41" w:rsidRPr="00FF55CC">
        <w:rPr>
          <w:rFonts w:ascii="Times New Roman" w:hAnsi="Times New Roman" w:cs="Times New Roman"/>
          <w:sz w:val="28"/>
          <w:szCs w:val="28"/>
        </w:rPr>
        <w:t xml:space="preserve">свидетельствует о позитивном настрое на занятиях. Разные краски, используемые при выполнении интерактивных стратегий, расцвечивают эмоциональный настрой на занятии всеми цветами радуги. Как утверждают психологи, использование при выполнении кластера или ментальной карты </w:t>
      </w:r>
      <w:proofErr w:type="gramStart"/>
      <w:r w:rsidR="00366F41" w:rsidRPr="00FF55CC">
        <w:rPr>
          <w:rFonts w:ascii="Times New Roman" w:hAnsi="Times New Roman" w:cs="Times New Roman"/>
          <w:sz w:val="28"/>
          <w:szCs w:val="28"/>
        </w:rPr>
        <w:t>более четырех цветов свидетельствует</w:t>
      </w:r>
      <w:proofErr w:type="gramEnd"/>
      <w:r w:rsidR="00366F41" w:rsidRPr="00FF55CC">
        <w:rPr>
          <w:rFonts w:ascii="Times New Roman" w:hAnsi="Times New Roman" w:cs="Times New Roman"/>
          <w:sz w:val="28"/>
          <w:szCs w:val="28"/>
        </w:rPr>
        <w:t xml:space="preserve"> о психологическом здоровье обучающегося. </w:t>
      </w:r>
    </w:p>
    <w:p w:rsidR="00366F41" w:rsidRPr="00FF55CC" w:rsidRDefault="00366F41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Таким образом, когнитивные признаки творческие способности и эмоциональное состояние свидетельствует о восприятии студентами активных методов обучения как средство для развития творчества, для позитивного эмоционального состояния студента. Студенты воспринимают интерактивные </w:t>
      </w:r>
      <w:r w:rsidRPr="00FF55CC">
        <w:rPr>
          <w:rFonts w:ascii="Times New Roman" w:hAnsi="Times New Roman" w:cs="Times New Roman"/>
          <w:sz w:val="28"/>
          <w:szCs w:val="28"/>
        </w:rPr>
        <w:lastRenderedPageBreak/>
        <w:t xml:space="preserve">методы в качестве источника </w:t>
      </w:r>
      <w:proofErr w:type="spellStart"/>
      <w:r w:rsidRPr="00FF55CC">
        <w:rPr>
          <w:rFonts w:ascii="Times New Roman" w:hAnsi="Times New Roman" w:cs="Times New Roman"/>
          <w:sz w:val="28"/>
          <w:szCs w:val="28"/>
        </w:rPr>
        <w:t>креативности</w:t>
      </w:r>
      <w:proofErr w:type="spellEnd"/>
      <w:r w:rsidRPr="00FF55CC">
        <w:rPr>
          <w:rFonts w:ascii="Times New Roman" w:hAnsi="Times New Roman" w:cs="Times New Roman"/>
          <w:sz w:val="28"/>
          <w:szCs w:val="28"/>
        </w:rPr>
        <w:t xml:space="preserve">, поднимающей настроение и действующей положительно на настроение. </w:t>
      </w:r>
    </w:p>
    <w:p w:rsidR="00854F1D" w:rsidRPr="00FF55CC" w:rsidRDefault="00AD28E9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</w:t>
      </w:r>
      <w:r w:rsidR="004614E4" w:rsidRPr="00FF55CC">
        <w:rPr>
          <w:rFonts w:ascii="Times New Roman" w:hAnsi="Times New Roman" w:cs="Times New Roman"/>
          <w:sz w:val="28"/>
          <w:szCs w:val="28"/>
        </w:rPr>
        <w:t xml:space="preserve"> Дальняя периферия представлена когнитивной зоной «</w:t>
      </w:r>
      <w:r w:rsidR="0047066D" w:rsidRPr="00FF55CC">
        <w:rPr>
          <w:rFonts w:ascii="Times New Roman" w:hAnsi="Times New Roman" w:cs="Times New Roman"/>
          <w:sz w:val="28"/>
          <w:szCs w:val="28"/>
        </w:rPr>
        <w:t>игровой момент</w:t>
      </w:r>
      <w:r w:rsidR="004614E4" w:rsidRPr="00FF55CC">
        <w:rPr>
          <w:rFonts w:ascii="Times New Roman" w:hAnsi="Times New Roman" w:cs="Times New Roman"/>
          <w:sz w:val="28"/>
          <w:szCs w:val="28"/>
        </w:rPr>
        <w:t>» - 79 реакций.</w:t>
      </w:r>
      <w:r w:rsidR="0047066D" w:rsidRPr="00FF55CC">
        <w:rPr>
          <w:rFonts w:ascii="Times New Roman" w:hAnsi="Times New Roman" w:cs="Times New Roman"/>
          <w:sz w:val="28"/>
          <w:szCs w:val="28"/>
        </w:rPr>
        <w:t xml:space="preserve"> Самая первая реакция в этой зоне – это реакций </w:t>
      </w:r>
      <w:r w:rsidR="0047066D" w:rsidRPr="00FF55CC">
        <w:rPr>
          <w:rFonts w:ascii="Times New Roman" w:hAnsi="Times New Roman" w:cs="Times New Roman"/>
          <w:i/>
          <w:sz w:val="28"/>
          <w:szCs w:val="28"/>
        </w:rPr>
        <w:t xml:space="preserve">игра </w:t>
      </w:r>
      <w:r w:rsidR="0047066D" w:rsidRPr="00FF55CC">
        <w:rPr>
          <w:rFonts w:ascii="Times New Roman" w:hAnsi="Times New Roman" w:cs="Times New Roman"/>
          <w:sz w:val="28"/>
          <w:szCs w:val="28"/>
        </w:rPr>
        <w:t xml:space="preserve">(27), </w:t>
      </w:r>
      <w:r w:rsidR="0047066D" w:rsidRPr="00FF55CC">
        <w:rPr>
          <w:rFonts w:ascii="Times New Roman" w:hAnsi="Times New Roman" w:cs="Times New Roman"/>
          <w:i/>
          <w:sz w:val="28"/>
          <w:szCs w:val="28"/>
        </w:rPr>
        <w:t xml:space="preserve">действия </w:t>
      </w:r>
      <w:r w:rsidR="0047066D" w:rsidRPr="00FF55CC">
        <w:rPr>
          <w:rFonts w:ascii="Times New Roman" w:hAnsi="Times New Roman" w:cs="Times New Roman"/>
          <w:sz w:val="28"/>
          <w:szCs w:val="28"/>
        </w:rPr>
        <w:t xml:space="preserve">(20), </w:t>
      </w:r>
      <w:r w:rsidR="0047066D" w:rsidRPr="00FF55CC">
        <w:rPr>
          <w:rFonts w:ascii="Times New Roman" w:hAnsi="Times New Roman" w:cs="Times New Roman"/>
          <w:i/>
          <w:sz w:val="28"/>
          <w:szCs w:val="28"/>
        </w:rPr>
        <w:t xml:space="preserve">развлечения </w:t>
      </w:r>
      <w:r w:rsidR="0047066D" w:rsidRPr="00FF55CC">
        <w:rPr>
          <w:rFonts w:ascii="Times New Roman" w:hAnsi="Times New Roman" w:cs="Times New Roman"/>
          <w:sz w:val="28"/>
          <w:szCs w:val="28"/>
        </w:rPr>
        <w:t>(12)</w:t>
      </w:r>
      <w:r w:rsidR="00254630" w:rsidRPr="00FF55CC">
        <w:rPr>
          <w:rFonts w:ascii="Times New Roman" w:hAnsi="Times New Roman" w:cs="Times New Roman"/>
          <w:sz w:val="28"/>
          <w:szCs w:val="28"/>
        </w:rPr>
        <w:t>. На занятиях, где преподаватель требует полной</w:t>
      </w:r>
      <w:r w:rsidR="000B7E38" w:rsidRPr="00FF55CC">
        <w:rPr>
          <w:rFonts w:ascii="Times New Roman" w:hAnsi="Times New Roman" w:cs="Times New Roman"/>
          <w:sz w:val="28"/>
          <w:szCs w:val="28"/>
        </w:rPr>
        <w:t xml:space="preserve"> тишины и говорит только он</w:t>
      </w:r>
      <w:r w:rsidR="00254630" w:rsidRPr="00FF55CC">
        <w:rPr>
          <w:rFonts w:ascii="Times New Roman" w:hAnsi="Times New Roman" w:cs="Times New Roman"/>
          <w:sz w:val="28"/>
          <w:szCs w:val="28"/>
        </w:rPr>
        <w:t xml:space="preserve">, студентам остается только сидеть и писать упражнения. </w:t>
      </w:r>
      <w:r w:rsidR="000B7E38" w:rsidRPr="00FF55CC">
        <w:rPr>
          <w:rFonts w:ascii="Times New Roman" w:hAnsi="Times New Roman" w:cs="Times New Roman"/>
          <w:sz w:val="28"/>
          <w:szCs w:val="28"/>
        </w:rPr>
        <w:t xml:space="preserve">На занятиях, где применяют интерактивные приемы обучения, игровые моменты – это реальность, это составляющая самого процесса обучения. Например, при делении в группы для выполнения задания уже предполагает игровой момент. Объединение в группы можно провести при помощи угадывания загадок, решения кроссворда, использования разных цветов, </w:t>
      </w:r>
      <w:r w:rsidR="000B5E1D" w:rsidRPr="00FF55CC">
        <w:rPr>
          <w:rFonts w:ascii="Times New Roman" w:hAnsi="Times New Roman" w:cs="Times New Roman"/>
          <w:sz w:val="28"/>
          <w:szCs w:val="28"/>
        </w:rPr>
        <w:t xml:space="preserve">выбора иллюстраций. Эти приемы позволяют сделать выбор самому студенту при использовании игровых моментов. Далее, студенты отметили реакцию </w:t>
      </w:r>
      <w:r w:rsidR="000B5E1D" w:rsidRPr="00FF55CC">
        <w:rPr>
          <w:rFonts w:ascii="Times New Roman" w:hAnsi="Times New Roman" w:cs="Times New Roman"/>
          <w:i/>
          <w:sz w:val="28"/>
          <w:szCs w:val="28"/>
        </w:rPr>
        <w:t>команда</w:t>
      </w:r>
      <w:r w:rsidR="000B5E1D" w:rsidRPr="00FF55CC">
        <w:rPr>
          <w:rFonts w:ascii="Times New Roman" w:hAnsi="Times New Roman" w:cs="Times New Roman"/>
          <w:sz w:val="28"/>
          <w:szCs w:val="28"/>
        </w:rPr>
        <w:t xml:space="preserve"> (10), </w:t>
      </w:r>
      <w:r w:rsidR="000B5E1D" w:rsidRPr="00FF55CC">
        <w:rPr>
          <w:rFonts w:ascii="Times New Roman" w:hAnsi="Times New Roman" w:cs="Times New Roman"/>
          <w:i/>
          <w:sz w:val="28"/>
          <w:szCs w:val="28"/>
        </w:rPr>
        <w:t>группа</w:t>
      </w:r>
      <w:r w:rsidR="000B5E1D" w:rsidRPr="00FF55CC">
        <w:rPr>
          <w:rFonts w:ascii="Times New Roman" w:hAnsi="Times New Roman" w:cs="Times New Roman"/>
          <w:sz w:val="28"/>
          <w:szCs w:val="28"/>
        </w:rPr>
        <w:t xml:space="preserve"> (1), этот факт мы считаем весьма примечательным. Прежде всего, активные методы работы – это кома</w:t>
      </w:r>
      <w:r w:rsidR="00104B06" w:rsidRPr="00FF55CC">
        <w:rPr>
          <w:rFonts w:ascii="Times New Roman" w:hAnsi="Times New Roman" w:cs="Times New Roman"/>
          <w:sz w:val="28"/>
          <w:szCs w:val="28"/>
        </w:rPr>
        <w:t>ндная работа, работа в группе. У</w:t>
      </w:r>
      <w:r w:rsidR="000B5E1D" w:rsidRPr="00FF55CC">
        <w:rPr>
          <w:rFonts w:ascii="Times New Roman" w:hAnsi="Times New Roman" w:cs="Times New Roman"/>
          <w:sz w:val="28"/>
          <w:szCs w:val="28"/>
        </w:rPr>
        <w:t xml:space="preserve">меть работать в команде, жить общими интересами пригодится студенту в дальнейшей профессиональной деятельности. </w:t>
      </w:r>
      <w:r w:rsidR="00104B06" w:rsidRPr="00FF55CC">
        <w:rPr>
          <w:rFonts w:ascii="Times New Roman" w:hAnsi="Times New Roman" w:cs="Times New Roman"/>
          <w:sz w:val="28"/>
          <w:szCs w:val="28"/>
        </w:rPr>
        <w:t>Быть членом команды, уметь брать ответственность за работу целой группы способствует формированию умения лидерских каче</w:t>
      </w:r>
      <w:proofErr w:type="gramStart"/>
      <w:r w:rsidR="00104B06" w:rsidRPr="00FF55CC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="00104B06" w:rsidRPr="00FF55CC">
        <w:rPr>
          <w:rFonts w:ascii="Times New Roman" w:hAnsi="Times New Roman" w:cs="Times New Roman"/>
          <w:sz w:val="28"/>
          <w:szCs w:val="28"/>
        </w:rPr>
        <w:t xml:space="preserve">удента. </w:t>
      </w:r>
      <w:r w:rsidR="00785E73" w:rsidRPr="00FF55CC">
        <w:rPr>
          <w:rFonts w:ascii="Times New Roman" w:hAnsi="Times New Roman" w:cs="Times New Roman"/>
          <w:sz w:val="28"/>
          <w:szCs w:val="28"/>
        </w:rPr>
        <w:t xml:space="preserve">Далее, студенты </w:t>
      </w:r>
      <w:proofErr w:type="gramStart"/>
      <w:r w:rsidR="003435DD" w:rsidRPr="00FF55CC">
        <w:rPr>
          <w:rFonts w:ascii="Times New Roman" w:hAnsi="Times New Roman" w:cs="Times New Roman"/>
          <w:sz w:val="28"/>
          <w:szCs w:val="28"/>
        </w:rPr>
        <w:t>дали реакции названия активных методов обучения</w:t>
      </w:r>
      <w:proofErr w:type="gramEnd"/>
      <w:r w:rsidR="003435DD" w:rsidRPr="00FF55CC">
        <w:rPr>
          <w:rFonts w:ascii="Times New Roman" w:hAnsi="Times New Roman" w:cs="Times New Roman"/>
          <w:sz w:val="28"/>
          <w:szCs w:val="28"/>
        </w:rPr>
        <w:t xml:space="preserve">: </w:t>
      </w:r>
      <w:r w:rsidR="003435DD" w:rsidRPr="00FF55CC">
        <w:rPr>
          <w:rFonts w:ascii="Times New Roman" w:hAnsi="Times New Roman" w:cs="Times New Roman"/>
          <w:i/>
          <w:sz w:val="28"/>
          <w:szCs w:val="28"/>
        </w:rPr>
        <w:t>ПОПС</w:t>
      </w:r>
      <w:r w:rsidR="003435DD" w:rsidRPr="00FF55CC">
        <w:rPr>
          <w:rFonts w:ascii="Times New Roman" w:hAnsi="Times New Roman" w:cs="Times New Roman"/>
          <w:sz w:val="28"/>
          <w:szCs w:val="28"/>
        </w:rPr>
        <w:t xml:space="preserve"> (1), </w:t>
      </w:r>
      <w:proofErr w:type="spellStart"/>
      <w:r w:rsidR="003435DD" w:rsidRPr="00FF55CC">
        <w:rPr>
          <w:rFonts w:ascii="Times New Roman" w:hAnsi="Times New Roman" w:cs="Times New Roman"/>
          <w:i/>
          <w:sz w:val="28"/>
          <w:szCs w:val="28"/>
        </w:rPr>
        <w:t>фишбоун</w:t>
      </w:r>
      <w:proofErr w:type="spellEnd"/>
      <w:r w:rsidR="003435DD" w:rsidRPr="00FF55CC">
        <w:rPr>
          <w:rFonts w:ascii="Times New Roman" w:hAnsi="Times New Roman" w:cs="Times New Roman"/>
          <w:sz w:val="28"/>
          <w:szCs w:val="28"/>
        </w:rPr>
        <w:t xml:space="preserve"> (1), </w:t>
      </w:r>
      <w:r w:rsidR="003435DD" w:rsidRPr="00FF55CC">
        <w:rPr>
          <w:rFonts w:ascii="Times New Roman" w:hAnsi="Times New Roman" w:cs="Times New Roman"/>
          <w:i/>
          <w:sz w:val="28"/>
          <w:szCs w:val="28"/>
        </w:rPr>
        <w:t>диаграмма Венна</w:t>
      </w:r>
      <w:r w:rsidR="003435DD" w:rsidRPr="00FF55CC">
        <w:rPr>
          <w:rFonts w:ascii="Times New Roman" w:hAnsi="Times New Roman" w:cs="Times New Roman"/>
          <w:sz w:val="28"/>
          <w:szCs w:val="28"/>
        </w:rPr>
        <w:t xml:space="preserve"> (1). Это указывает на знание этих методов и активного их использования на занятиях русского языка. </w:t>
      </w:r>
    </w:p>
    <w:p w:rsidR="003435DD" w:rsidRPr="00FF55CC" w:rsidRDefault="003435DD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 Реакцию «игра» мы ожидали увидеть в ядре или ближней периферии концепта, исходя из общей реакции на активные методы обучения как на игру. Но данные эксперимента показали, что студенты ассоциируют активные методы обучения </w:t>
      </w:r>
      <w:r w:rsidR="008638F2" w:rsidRPr="00FF55CC">
        <w:rPr>
          <w:rFonts w:ascii="Times New Roman" w:hAnsi="Times New Roman" w:cs="Times New Roman"/>
          <w:sz w:val="28"/>
          <w:szCs w:val="28"/>
        </w:rPr>
        <w:t xml:space="preserve">как учебный прием для достижения результатов обучения. Также студенты воспринимают активные методы обучения как средство для развития творческих способностей и позитивного эмоционального настроя. Активные методы обучения </w:t>
      </w:r>
      <w:r w:rsidR="00F63054" w:rsidRPr="00FF55CC">
        <w:rPr>
          <w:rFonts w:ascii="Times New Roman" w:hAnsi="Times New Roman" w:cs="Times New Roman"/>
          <w:sz w:val="28"/>
          <w:szCs w:val="28"/>
        </w:rPr>
        <w:t>как игра воспринимаются только в дальней периферии, в качестве методов, побуждающих интерес</w:t>
      </w:r>
      <w:r w:rsidR="007D60EB" w:rsidRPr="00FF55CC">
        <w:rPr>
          <w:rFonts w:ascii="Times New Roman" w:hAnsi="Times New Roman" w:cs="Times New Roman"/>
          <w:sz w:val="28"/>
          <w:szCs w:val="28"/>
        </w:rPr>
        <w:t xml:space="preserve"> к интерактивным</w:t>
      </w:r>
      <w:r w:rsidR="005270E9" w:rsidRPr="00FF55CC">
        <w:rPr>
          <w:rFonts w:ascii="Times New Roman" w:hAnsi="Times New Roman" w:cs="Times New Roman"/>
          <w:sz w:val="28"/>
          <w:szCs w:val="28"/>
        </w:rPr>
        <w:t xml:space="preserve"> методам обучения в целом</w:t>
      </w:r>
      <w:r w:rsidR="00F63054" w:rsidRPr="00FF55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4F1D" w:rsidRPr="00FF55CC" w:rsidRDefault="00727CAF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    </w:t>
      </w:r>
      <w:r w:rsidR="00B323DA" w:rsidRPr="00FF55CC">
        <w:rPr>
          <w:rFonts w:ascii="Times New Roman" w:hAnsi="Times New Roman" w:cs="Times New Roman"/>
          <w:sz w:val="28"/>
          <w:szCs w:val="28"/>
        </w:rPr>
        <w:t>Таким образом, п</w:t>
      </w:r>
      <w:r w:rsidRPr="00FF55CC">
        <w:rPr>
          <w:rFonts w:ascii="Times New Roman" w:hAnsi="Times New Roman" w:cs="Times New Roman"/>
          <w:sz w:val="28"/>
          <w:szCs w:val="28"/>
        </w:rPr>
        <w:t xml:space="preserve">роведенный ассоциативный эксперимент показал, что студенты имеют </w:t>
      </w:r>
      <w:r w:rsidR="00BF4E35" w:rsidRPr="00FF55CC">
        <w:rPr>
          <w:rFonts w:ascii="Times New Roman" w:hAnsi="Times New Roman" w:cs="Times New Roman"/>
          <w:sz w:val="28"/>
          <w:szCs w:val="28"/>
        </w:rPr>
        <w:t xml:space="preserve">свое собственное </w:t>
      </w:r>
      <w:r w:rsidRPr="00FF55CC">
        <w:rPr>
          <w:rFonts w:ascii="Times New Roman" w:hAnsi="Times New Roman" w:cs="Times New Roman"/>
          <w:sz w:val="28"/>
          <w:szCs w:val="28"/>
        </w:rPr>
        <w:t xml:space="preserve">понимание об активных методах обучения. </w:t>
      </w:r>
      <w:r w:rsidR="00B323DA" w:rsidRPr="00FF55CC">
        <w:rPr>
          <w:rFonts w:ascii="Times New Roman" w:hAnsi="Times New Roman" w:cs="Times New Roman"/>
          <w:sz w:val="28"/>
          <w:szCs w:val="28"/>
        </w:rPr>
        <w:t>П</w:t>
      </w:r>
      <w:r w:rsidR="00D05B9B" w:rsidRPr="00FF55CC">
        <w:rPr>
          <w:rFonts w:ascii="Times New Roman" w:hAnsi="Times New Roman" w:cs="Times New Roman"/>
          <w:sz w:val="28"/>
          <w:szCs w:val="28"/>
        </w:rPr>
        <w:t>о данным эксперимента, ядро концепта активные методы обучения предполагает</w:t>
      </w:r>
      <w:r w:rsidR="00AF7CF5" w:rsidRPr="00FF55CC">
        <w:rPr>
          <w:rFonts w:ascii="Times New Roman" w:hAnsi="Times New Roman" w:cs="Times New Roman"/>
          <w:sz w:val="28"/>
          <w:szCs w:val="28"/>
        </w:rPr>
        <w:t xml:space="preserve"> понимать </w:t>
      </w:r>
      <w:r w:rsidR="00CC75F9" w:rsidRPr="00FF55CC">
        <w:rPr>
          <w:rFonts w:ascii="Times New Roman" w:hAnsi="Times New Roman" w:cs="Times New Roman"/>
          <w:sz w:val="28"/>
          <w:szCs w:val="28"/>
        </w:rPr>
        <w:t xml:space="preserve"> их как инструмент для</w:t>
      </w:r>
      <w:r w:rsidR="00D05B9B" w:rsidRPr="00FF55CC">
        <w:rPr>
          <w:rFonts w:ascii="Times New Roman" w:hAnsi="Times New Roman" w:cs="Times New Roman"/>
          <w:sz w:val="28"/>
          <w:szCs w:val="28"/>
        </w:rPr>
        <w:t xml:space="preserve"> формирования навыков по предмету: обогащение словарного запаса, аргументирование своей точки зрения, развитие навыков чтения и анализа текста</w:t>
      </w:r>
      <w:r w:rsidR="00901580" w:rsidRPr="00FF55CC">
        <w:rPr>
          <w:rFonts w:ascii="Times New Roman" w:hAnsi="Times New Roman" w:cs="Times New Roman"/>
          <w:sz w:val="28"/>
          <w:szCs w:val="28"/>
        </w:rPr>
        <w:t>. Отмеченные студентами реакции свидетельствуют о развитии познавательной деятельности. Реакции, составляющие ближнюю периферию, свидетельствуют о развитии творческих способностей, что является одной из главных задач обучения языкам в целом. Также, по данным эксперимента мы увидели, что активные методы обучения способствуют формированию позитивного эмоционального нас</w:t>
      </w:r>
      <w:r w:rsidR="0086781E" w:rsidRPr="00FF55CC">
        <w:rPr>
          <w:rFonts w:ascii="Times New Roman" w:hAnsi="Times New Roman" w:cs="Times New Roman"/>
          <w:sz w:val="28"/>
          <w:szCs w:val="28"/>
        </w:rPr>
        <w:t>троя на занятиях. В дальнюю</w:t>
      </w:r>
      <w:r w:rsidR="00901580" w:rsidRPr="00FF55CC">
        <w:rPr>
          <w:rFonts w:ascii="Times New Roman" w:hAnsi="Times New Roman" w:cs="Times New Roman"/>
          <w:sz w:val="28"/>
          <w:szCs w:val="28"/>
        </w:rPr>
        <w:t xml:space="preserve"> периферию включены реакции, отмечающий интерес к активным методам обучения.</w:t>
      </w:r>
      <w:r w:rsidR="008C0C75" w:rsidRPr="00FF55CC">
        <w:rPr>
          <w:rFonts w:ascii="Times New Roman" w:hAnsi="Times New Roman" w:cs="Times New Roman"/>
          <w:sz w:val="28"/>
          <w:szCs w:val="28"/>
        </w:rPr>
        <w:t xml:space="preserve"> </w:t>
      </w:r>
      <w:r w:rsidR="003F2A89" w:rsidRPr="00FF55CC">
        <w:rPr>
          <w:rFonts w:ascii="Times New Roman" w:hAnsi="Times New Roman" w:cs="Times New Roman"/>
          <w:sz w:val="28"/>
          <w:szCs w:val="28"/>
        </w:rPr>
        <w:t xml:space="preserve">Как видим, активные методы обучения стали неотъемлемой частью обучения в вузе. У студентов сформировано отношение к </w:t>
      </w:r>
      <w:r w:rsidR="003F2A89" w:rsidRPr="00FF55CC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интерактивным методам как средству для формирования учебных навыков, развития творческих способностей и повышения мотивации обучения. </w:t>
      </w:r>
    </w:p>
    <w:p w:rsidR="00964F7B" w:rsidRPr="00FF55CC" w:rsidRDefault="00D4531F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  </w:t>
      </w:r>
      <w:r w:rsidRPr="00FF55CC">
        <w:rPr>
          <w:rFonts w:ascii="Times New Roman" w:hAnsi="Times New Roman" w:cs="Times New Roman"/>
          <w:i/>
          <w:sz w:val="28"/>
          <w:szCs w:val="28"/>
        </w:rPr>
        <w:t>Литература</w:t>
      </w:r>
    </w:p>
    <w:p w:rsidR="00964F7B" w:rsidRPr="00FF55CC" w:rsidRDefault="004D09A3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>1.</w:t>
      </w:r>
      <w:r w:rsidR="00A00B92" w:rsidRPr="00FF55CC">
        <w:rPr>
          <w:rFonts w:ascii="Times New Roman" w:hAnsi="Times New Roman" w:cs="Times New Roman"/>
          <w:sz w:val="28"/>
          <w:szCs w:val="28"/>
        </w:rPr>
        <w:t xml:space="preserve">Курьянов М.А., </w:t>
      </w:r>
      <w:proofErr w:type="spellStart"/>
      <w:r w:rsidR="00A00B92" w:rsidRPr="00FF55CC">
        <w:rPr>
          <w:rFonts w:ascii="Times New Roman" w:hAnsi="Times New Roman" w:cs="Times New Roman"/>
          <w:sz w:val="28"/>
          <w:szCs w:val="28"/>
        </w:rPr>
        <w:t>Половцева</w:t>
      </w:r>
      <w:proofErr w:type="spellEnd"/>
      <w:r w:rsidR="00A00B92" w:rsidRPr="00FF55CC">
        <w:rPr>
          <w:rFonts w:ascii="Times New Roman" w:hAnsi="Times New Roman" w:cs="Times New Roman"/>
          <w:sz w:val="28"/>
          <w:szCs w:val="28"/>
        </w:rPr>
        <w:t xml:space="preserve"> В.С. Активные методы обучения: Учебно-методическое пособие. – Тамбов: ТГТУ, 2011. – 80 с.</w:t>
      </w:r>
    </w:p>
    <w:p w:rsidR="00831448" w:rsidRPr="00FF55CC" w:rsidRDefault="004D09A3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2.Исаева З.А., </w:t>
      </w:r>
      <w:proofErr w:type="spellStart"/>
      <w:r w:rsidRPr="00FF55CC">
        <w:rPr>
          <w:rFonts w:ascii="Times New Roman" w:hAnsi="Times New Roman" w:cs="Times New Roman"/>
          <w:sz w:val="28"/>
          <w:szCs w:val="28"/>
        </w:rPr>
        <w:t>Мынбаева</w:t>
      </w:r>
      <w:proofErr w:type="spellEnd"/>
      <w:r w:rsidRPr="00FF55CC">
        <w:rPr>
          <w:rFonts w:ascii="Times New Roman" w:hAnsi="Times New Roman" w:cs="Times New Roman"/>
          <w:sz w:val="28"/>
          <w:szCs w:val="28"/>
        </w:rPr>
        <w:t xml:space="preserve"> А.К., </w:t>
      </w:r>
      <w:proofErr w:type="spellStart"/>
      <w:r w:rsidRPr="00FF55CC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Pr="00FF55CC">
        <w:rPr>
          <w:rFonts w:ascii="Times New Roman" w:hAnsi="Times New Roman" w:cs="Times New Roman"/>
          <w:sz w:val="28"/>
          <w:szCs w:val="28"/>
        </w:rPr>
        <w:t xml:space="preserve"> З.М. Активные методы и формы обучения в высшей школе: Учебное пособие для вузов. – </w:t>
      </w:r>
      <w:proofErr w:type="spellStart"/>
      <w:r w:rsidRPr="00FF55CC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FF55CC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FF55CC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FF55CC">
        <w:rPr>
          <w:rFonts w:ascii="Times New Roman" w:hAnsi="Times New Roman" w:cs="Times New Roman"/>
          <w:sz w:val="28"/>
          <w:szCs w:val="28"/>
        </w:rPr>
        <w:t xml:space="preserve">, 2005. – 122 </w:t>
      </w:r>
      <w:proofErr w:type="gramStart"/>
      <w:r w:rsidRPr="00FF55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F55CC">
        <w:rPr>
          <w:rFonts w:ascii="Times New Roman" w:hAnsi="Times New Roman" w:cs="Times New Roman"/>
          <w:sz w:val="28"/>
          <w:szCs w:val="28"/>
        </w:rPr>
        <w:t>.</w:t>
      </w:r>
    </w:p>
    <w:p w:rsidR="00964F7B" w:rsidRPr="00FF55CC" w:rsidRDefault="004D09A3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>3.</w:t>
      </w:r>
      <w:r w:rsidR="00831448" w:rsidRPr="00FF55CC">
        <w:rPr>
          <w:rFonts w:ascii="Times New Roman" w:hAnsi="Times New Roman" w:cs="Times New Roman"/>
          <w:sz w:val="28"/>
          <w:szCs w:val="28"/>
        </w:rPr>
        <w:t xml:space="preserve">Горбатова М.К., Назипова Н.К. Методики преподавания в высшей школе: учебное пособие. – Н.Новгород: ННГУ, 2012. – 52 с. </w:t>
      </w:r>
    </w:p>
    <w:p w:rsidR="004D09A3" w:rsidRPr="00FF55CC" w:rsidRDefault="004D09A3" w:rsidP="004D09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4.Зарукина Е.В. Активные методы обучения: рекомендации по разработке и применению: учеб.- </w:t>
      </w:r>
      <w:proofErr w:type="spellStart"/>
      <w:r w:rsidRPr="00FF55CC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FF55C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F55CC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FF55C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F55CC">
        <w:rPr>
          <w:rFonts w:ascii="Times New Roman" w:hAnsi="Times New Roman" w:cs="Times New Roman"/>
          <w:sz w:val="28"/>
          <w:szCs w:val="28"/>
        </w:rPr>
        <w:t>Зарукина</w:t>
      </w:r>
      <w:proofErr w:type="spellEnd"/>
      <w:r w:rsidRPr="00FF55CC">
        <w:rPr>
          <w:rFonts w:ascii="Times New Roman" w:hAnsi="Times New Roman" w:cs="Times New Roman"/>
          <w:sz w:val="28"/>
          <w:szCs w:val="28"/>
        </w:rPr>
        <w:t xml:space="preserve"> Е.В., Логинова Н.А., Новик М.М., СПб: </w:t>
      </w:r>
      <w:proofErr w:type="spellStart"/>
      <w:r w:rsidRPr="00FF55CC">
        <w:rPr>
          <w:rFonts w:ascii="Times New Roman" w:hAnsi="Times New Roman" w:cs="Times New Roman"/>
          <w:sz w:val="28"/>
          <w:szCs w:val="28"/>
        </w:rPr>
        <w:t>СПбГИЭУ</w:t>
      </w:r>
      <w:proofErr w:type="spellEnd"/>
      <w:r w:rsidRPr="00FF55CC">
        <w:rPr>
          <w:rFonts w:ascii="Times New Roman" w:hAnsi="Times New Roman" w:cs="Times New Roman"/>
          <w:sz w:val="28"/>
          <w:szCs w:val="28"/>
        </w:rPr>
        <w:t>, 2010. – 59с.</w:t>
      </w:r>
    </w:p>
    <w:p w:rsidR="004D09A3" w:rsidRPr="00FF55CC" w:rsidRDefault="004D09A3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5. Тарасов Е.Ф. </w:t>
      </w:r>
      <w:r w:rsidR="005D036D" w:rsidRPr="00FF55CC">
        <w:rPr>
          <w:rFonts w:ascii="Times New Roman" w:hAnsi="Times New Roman" w:cs="Times New Roman"/>
          <w:sz w:val="28"/>
          <w:szCs w:val="28"/>
        </w:rPr>
        <w:t>О формах существования сознания// Язык и сознание: парадоксальная рациональность. - М.,1993, с.86-98</w:t>
      </w:r>
    </w:p>
    <w:p w:rsidR="004D09A3" w:rsidRPr="00FF55CC" w:rsidRDefault="004D09A3" w:rsidP="004C5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5C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FF55CC">
        <w:rPr>
          <w:rFonts w:ascii="Times New Roman" w:hAnsi="Times New Roman" w:cs="Times New Roman"/>
          <w:sz w:val="28"/>
          <w:szCs w:val="28"/>
        </w:rPr>
        <w:t>Дмитрюк</w:t>
      </w:r>
      <w:proofErr w:type="spellEnd"/>
      <w:r w:rsidRPr="00FF55CC">
        <w:rPr>
          <w:rFonts w:ascii="Times New Roman" w:hAnsi="Times New Roman" w:cs="Times New Roman"/>
          <w:sz w:val="28"/>
          <w:szCs w:val="28"/>
        </w:rPr>
        <w:t xml:space="preserve"> Н.В. </w:t>
      </w:r>
      <w:r w:rsidR="00A77DE4">
        <w:rPr>
          <w:rFonts w:ascii="Times New Roman" w:hAnsi="Times New Roman" w:cs="Times New Roman"/>
          <w:sz w:val="28"/>
          <w:szCs w:val="28"/>
        </w:rPr>
        <w:t>Языковое сознание в н</w:t>
      </w:r>
      <w:r w:rsidR="004B5C37" w:rsidRPr="00FF55CC">
        <w:rPr>
          <w:rFonts w:ascii="Times New Roman" w:hAnsi="Times New Roman" w:cs="Times New Roman"/>
          <w:sz w:val="28"/>
          <w:szCs w:val="28"/>
        </w:rPr>
        <w:t xml:space="preserve">егомогенной </w:t>
      </w:r>
      <w:proofErr w:type="spellStart"/>
      <w:r w:rsidR="004B5C37" w:rsidRPr="00FF55CC">
        <w:rPr>
          <w:rFonts w:ascii="Times New Roman" w:hAnsi="Times New Roman" w:cs="Times New Roman"/>
          <w:sz w:val="28"/>
          <w:szCs w:val="28"/>
        </w:rPr>
        <w:t>лингвокультурной</w:t>
      </w:r>
      <w:proofErr w:type="spellEnd"/>
      <w:r w:rsidR="004B5C37" w:rsidRPr="00FF55CC">
        <w:rPr>
          <w:rFonts w:ascii="Times New Roman" w:hAnsi="Times New Roman" w:cs="Times New Roman"/>
          <w:sz w:val="28"/>
          <w:szCs w:val="28"/>
        </w:rPr>
        <w:t xml:space="preserve"> среде: попытки теоретического истолкования. – Шымкент, 2000. – 135 </w:t>
      </w:r>
      <w:proofErr w:type="gramStart"/>
      <w:r w:rsidR="004B5C37" w:rsidRPr="00FF55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B5C37" w:rsidRPr="00FF55CC">
        <w:rPr>
          <w:rFonts w:ascii="Times New Roman" w:hAnsi="Times New Roman" w:cs="Times New Roman"/>
          <w:sz w:val="28"/>
          <w:szCs w:val="28"/>
        </w:rPr>
        <w:t>.</w:t>
      </w:r>
    </w:p>
    <w:sectPr w:rsidR="004D09A3" w:rsidRPr="00FF55CC" w:rsidSect="00B929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37C95"/>
    <w:multiLevelType w:val="hybridMultilevel"/>
    <w:tmpl w:val="3D80B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0784"/>
    <w:rsid w:val="00001437"/>
    <w:rsid w:val="0000272E"/>
    <w:rsid w:val="00004215"/>
    <w:rsid w:val="00005F9B"/>
    <w:rsid w:val="000066FF"/>
    <w:rsid w:val="00006A20"/>
    <w:rsid w:val="00010159"/>
    <w:rsid w:val="0001041A"/>
    <w:rsid w:val="00012A87"/>
    <w:rsid w:val="0001309E"/>
    <w:rsid w:val="00013D1A"/>
    <w:rsid w:val="00014542"/>
    <w:rsid w:val="00014F7E"/>
    <w:rsid w:val="0001600C"/>
    <w:rsid w:val="000202B5"/>
    <w:rsid w:val="00020D26"/>
    <w:rsid w:val="000223F4"/>
    <w:rsid w:val="00022FD9"/>
    <w:rsid w:val="000240B8"/>
    <w:rsid w:val="00024AE8"/>
    <w:rsid w:val="0002511F"/>
    <w:rsid w:val="000254FA"/>
    <w:rsid w:val="00025774"/>
    <w:rsid w:val="000260DC"/>
    <w:rsid w:val="0002693A"/>
    <w:rsid w:val="0003079C"/>
    <w:rsid w:val="00030B33"/>
    <w:rsid w:val="000311D6"/>
    <w:rsid w:val="0003358E"/>
    <w:rsid w:val="0003379F"/>
    <w:rsid w:val="00035F42"/>
    <w:rsid w:val="00043330"/>
    <w:rsid w:val="000438A4"/>
    <w:rsid w:val="00043ACC"/>
    <w:rsid w:val="00045BC5"/>
    <w:rsid w:val="000506DE"/>
    <w:rsid w:val="00051011"/>
    <w:rsid w:val="000517D9"/>
    <w:rsid w:val="00052A55"/>
    <w:rsid w:val="00052D45"/>
    <w:rsid w:val="000531D4"/>
    <w:rsid w:val="000532E7"/>
    <w:rsid w:val="0005339E"/>
    <w:rsid w:val="00053CC4"/>
    <w:rsid w:val="00053D27"/>
    <w:rsid w:val="000541A2"/>
    <w:rsid w:val="0005481F"/>
    <w:rsid w:val="00054CF9"/>
    <w:rsid w:val="00055527"/>
    <w:rsid w:val="00055AD6"/>
    <w:rsid w:val="0005631F"/>
    <w:rsid w:val="00056BAB"/>
    <w:rsid w:val="00057E8E"/>
    <w:rsid w:val="000627AB"/>
    <w:rsid w:val="00062CD6"/>
    <w:rsid w:val="00063AA2"/>
    <w:rsid w:val="00066A63"/>
    <w:rsid w:val="00072DBB"/>
    <w:rsid w:val="000739F0"/>
    <w:rsid w:val="00073CA2"/>
    <w:rsid w:val="000750DA"/>
    <w:rsid w:val="00075DB4"/>
    <w:rsid w:val="00076152"/>
    <w:rsid w:val="0007794F"/>
    <w:rsid w:val="0008017D"/>
    <w:rsid w:val="00081350"/>
    <w:rsid w:val="00081648"/>
    <w:rsid w:val="00081B5F"/>
    <w:rsid w:val="0008337D"/>
    <w:rsid w:val="00083715"/>
    <w:rsid w:val="00084030"/>
    <w:rsid w:val="00084B05"/>
    <w:rsid w:val="00084E0E"/>
    <w:rsid w:val="00084E40"/>
    <w:rsid w:val="000853B6"/>
    <w:rsid w:val="00085B64"/>
    <w:rsid w:val="0008677A"/>
    <w:rsid w:val="00087E3F"/>
    <w:rsid w:val="00092E28"/>
    <w:rsid w:val="000955A0"/>
    <w:rsid w:val="000957F9"/>
    <w:rsid w:val="0009586E"/>
    <w:rsid w:val="000A06DB"/>
    <w:rsid w:val="000A0873"/>
    <w:rsid w:val="000A2EC3"/>
    <w:rsid w:val="000A7362"/>
    <w:rsid w:val="000A7AE0"/>
    <w:rsid w:val="000B1B51"/>
    <w:rsid w:val="000B2C1D"/>
    <w:rsid w:val="000B5E1D"/>
    <w:rsid w:val="000B7E38"/>
    <w:rsid w:val="000C0EFE"/>
    <w:rsid w:val="000C1427"/>
    <w:rsid w:val="000C17EF"/>
    <w:rsid w:val="000C29C5"/>
    <w:rsid w:val="000C4B55"/>
    <w:rsid w:val="000C51E0"/>
    <w:rsid w:val="000C5429"/>
    <w:rsid w:val="000D1AAC"/>
    <w:rsid w:val="000D2A0A"/>
    <w:rsid w:val="000D30AD"/>
    <w:rsid w:val="000D3125"/>
    <w:rsid w:val="000D3652"/>
    <w:rsid w:val="000D38B9"/>
    <w:rsid w:val="000D3B48"/>
    <w:rsid w:val="000D45F6"/>
    <w:rsid w:val="000D5796"/>
    <w:rsid w:val="000D678F"/>
    <w:rsid w:val="000D7043"/>
    <w:rsid w:val="000D7BC4"/>
    <w:rsid w:val="000E0A63"/>
    <w:rsid w:val="000E3401"/>
    <w:rsid w:val="000E4213"/>
    <w:rsid w:val="000E4701"/>
    <w:rsid w:val="000E4B89"/>
    <w:rsid w:val="000E5A9F"/>
    <w:rsid w:val="000E60B9"/>
    <w:rsid w:val="000E6D80"/>
    <w:rsid w:val="000F1DBA"/>
    <w:rsid w:val="000F3D3D"/>
    <w:rsid w:val="000F5127"/>
    <w:rsid w:val="000F5D68"/>
    <w:rsid w:val="000F67F9"/>
    <w:rsid w:val="000F6D7A"/>
    <w:rsid w:val="000F7DBC"/>
    <w:rsid w:val="00103E53"/>
    <w:rsid w:val="00104B06"/>
    <w:rsid w:val="001059CD"/>
    <w:rsid w:val="00110805"/>
    <w:rsid w:val="00111652"/>
    <w:rsid w:val="00111EAC"/>
    <w:rsid w:val="00112588"/>
    <w:rsid w:val="00112CF8"/>
    <w:rsid w:val="0011400F"/>
    <w:rsid w:val="001173BC"/>
    <w:rsid w:val="00121A65"/>
    <w:rsid w:val="001238C7"/>
    <w:rsid w:val="001239FC"/>
    <w:rsid w:val="00123CEA"/>
    <w:rsid w:val="00125E8C"/>
    <w:rsid w:val="00126CF2"/>
    <w:rsid w:val="00126FA4"/>
    <w:rsid w:val="00130DB2"/>
    <w:rsid w:val="00131A92"/>
    <w:rsid w:val="00132244"/>
    <w:rsid w:val="00133C49"/>
    <w:rsid w:val="00133E32"/>
    <w:rsid w:val="0013400B"/>
    <w:rsid w:val="0013511B"/>
    <w:rsid w:val="001358AB"/>
    <w:rsid w:val="00135FCA"/>
    <w:rsid w:val="00141D78"/>
    <w:rsid w:val="001421D9"/>
    <w:rsid w:val="0014506C"/>
    <w:rsid w:val="00150156"/>
    <w:rsid w:val="001513AA"/>
    <w:rsid w:val="00151410"/>
    <w:rsid w:val="00151E43"/>
    <w:rsid w:val="001526D9"/>
    <w:rsid w:val="001529A6"/>
    <w:rsid w:val="00152B6E"/>
    <w:rsid w:val="00153212"/>
    <w:rsid w:val="0015326E"/>
    <w:rsid w:val="00153C9C"/>
    <w:rsid w:val="00154359"/>
    <w:rsid w:val="001561A1"/>
    <w:rsid w:val="00156F12"/>
    <w:rsid w:val="00172999"/>
    <w:rsid w:val="00174357"/>
    <w:rsid w:val="001749DB"/>
    <w:rsid w:val="001755E8"/>
    <w:rsid w:val="00175682"/>
    <w:rsid w:val="00177007"/>
    <w:rsid w:val="00180D80"/>
    <w:rsid w:val="00181C06"/>
    <w:rsid w:val="0018387E"/>
    <w:rsid w:val="001855D1"/>
    <w:rsid w:val="00185880"/>
    <w:rsid w:val="0018624D"/>
    <w:rsid w:val="00186DDC"/>
    <w:rsid w:val="00187F90"/>
    <w:rsid w:val="001912CC"/>
    <w:rsid w:val="001925E9"/>
    <w:rsid w:val="00192E66"/>
    <w:rsid w:val="00194276"/>
    <w:rsid w:val="001949DE"/>
    <w:rsid w:val="0019522D"/>
    <w:rsid w:val="001A1A8F"/>
    <w:rsid w:val="001A37FE"/>
    <w:rsid w:val="001A4980"/>
    <w:rsid w:val="001B0687"/>
    <w:rsid w:val="001B31FA"/>
    <w:rsid w:val="001B41F9"/>
    <w:rsid w:val="001B5BB4"/>
    <w:rsid w:val="001C0D9C"/>
    <w:rsid w:val="001C1977"/>
    <w:rsid w:val="001C53A6"/>
    <w:rsid w:val="001D1351"/>
    <w:rsid w:val="001D2492"/>
    <w:rsid w:val="001D36C1"/>
    <w:rsid w:val="001D76B6"/>
    <w:rsid w:val="001E2340"/>
    <w:rsid w:val="001E24C1"/>
    <w:rsid w:val="001E2EB9"/>
    <w:rsid w:val="001E42F8"/>
    <w:rsid w:val="001E4921"/>
    <w:rsid w:val="001E7E5A"/>
    <w:rsid w:val="001E7E85"/>
    <w:rsid w:val="001E7F37"/>
    <w:rsid w:val="001F1DF7"/>
    <w:rsid w:val="001F3A26"/>
    <w:rsid w:val="001F3BE3"/>
    <w:rsid w:val="001F3C21"/>
    <w:rsid w:val="001F40B1"/>
    <w:rsid w:val="001F501E"/>
    <w:rsid w:val="001F7888"/>
    <w:rsid w:val="00201234"/>
    <w:rsid w:val="00203583"/>
    <w:rsid w:val="00204513"/>
    <w:rsid w:val="0020478C"/>
    <w:rsid w:val="00204E0F"/>
    <w:rsid w:val="002076DD"/>
    <w:rsid w:val="00210EA1"/>
    <w:rsid w:val="00211181"/>
    <w:rsid w:val="00211D69"/>
    <w:rsid w:val="00212B55"/>
    <w:rsid w:val="002161A6"/>
    <w:rsid w:val="00216CB2"/>
    <w:rsid w:val="002170F0"/>
    <w:rsid w:val="00217291"/>
    <w:rsid w:val="00221F3E"/>
    <w:rsid w:val="0022219C"/>
    <w:rsid w:val="002221CB"/>
    <w:rsid w:val="00222781"/>
    <w:rsid w:val="00222830"/>
    <w:rsid w:val="00223827"/>
    <w:rsid w:val="00225F1F"/>
    <w:rsid w:val="002261C2"/>
    <w:rsid w:val="00226ACC"/>
    <w:rsid w:val="00230F17"/>
    <w:rsid w:val="00233B4D"/>
    <w:rsid w:val="0023451C"/>
    <w:rsid w:val="0023515A"/>
    <w:rsid w:val="00236393"/>
    <w:rsid w:val="00242B07"/>
    <w:rsid w:val="002433DD"/>
    <w:rsid w:val="0024552C"/>
    <w:rsid w:val="00252556"/>
    <w:rsid w:val="0025416C"/>
    <w:rsid w:val="00254630"/>
    <w:rsid w:val="0025534E"/>
    <w:rsid w:val="00255C35"/>
    <w:rsid w:val="002564E9"/>
    <w:rsid w:val="00256C3B"/>
    <w:rsid w:val="00263DE6"/>
    <w:rsid w:val="00265415"/>
    <w:rsid w:val="002710DF"/>
    <w:rsid w:val="0027344E"/>
    <w:rsid w:val="00274AF4"/>
    <w:rsid w:val="002751FD"/>
    <w:rsid w:val="002757BE"/>
    <w:rsid w:val="00276056"/>
    <w:rsid w:val="00282001"/>
    <w:rsid w:val="00284011"/>
    <w:rsid w:val="002847A3"/>
    <w:rsid w:val="00286C5D"/>
    <w:rsid w:val="00287BBD"/>
    <w:rsid w:val="002923FE"/>
    <w:rsid w:val="0029431F"/>
    <w:rsid w:val="002963A5"/>
    <w:rsid w:val="00297C66"/>
    <w:rsid w:val="002A07BB"/>
    <w:rsid w:val="002A3F70"/>
    <w:rsid w:val="002A4516"/>
    <w:rsid w:val="002A6077"/>
    <w:rsid w:val="002A74C0"/>
    <w:rsid w:val="002A787A"/>
    <w:rsid w:val="002B2527"/>
    <w:rsid w:val="002B3E48"/>
    <w:rsid w:val="002B4548"/>
    <w:rsid w:val="002C09DC"/>
    <w:rsid w:val="002C0D46"/>
    <w:rsid w:val="002C4AB8"/>
    <w:rsid w:val="002C60E0"/>
    <w:rsid w:val="002C7CF2"/>
    <w:rsid w:val="002D03FC"/>
    <w:rsid w:val="002D1219"/>
    <w:rsid w:val="002D15C3"/>
    <w:rsid w:val="002D2658"/>
    <w:rsid w:val="002D2C6D"/>
    <w:rsid w:val="002D2E0E"/>
    <w:rsid w:val="002D3D54"/>
    <w:rsid w:val="002D4F88"/>
    <w:rsid w:val="002D51B3"/>
    <w:rsid w:val="002D6941"/>
    <w:rsid w:val="002D6A15"/>
    <w:rsid w:val="002D759B"/>
    <w:rsid w:val="002D7C01"/>
    <w:rsid w:val="002D7E15"/>
    <w:rsid w:val="002E0F9C"/>
    <w:rsid w:val="002E10C3"/>
    <w:rsid w:val="002E25AA"/>
    <w:rsid w:val="002E39D1"/>
    <w:rsid w:val="002E3D69"/>
    <w:rsid w:val="002E4FBD"/>
    <w:rsid w:val="002E52A5"/>
    <w:rsid w:val="002E5886"/>
    <w:rsid w:val="002E5D8A"/>
    <w:rsid w:val="002E5FD6"/>
    <w:rsid w:val="002E6D77"/>
    <w:rsid w:val="002E70A2"/>
    <w:rsid w:val="002F055D"/>
    <w:rsid w:val="002F18FD"/>
    <w:rsid w:val="002F1BFA"/>
    <w:rsid w:val="002F3502"/>
    <w:rsid w:val="002F454E"/>
    <w:rsid w:val="002F61D2"/>
    <w:rsid w:val="002F67EE"/>
    <w:rsid w:val="002F7E9F"/>
    <w:rsid w:val="0030013D"/>
    <w:rsid w:val="003009F0"/>
    <w:rsid w:val="003047D2"/>
    <w:rsid w:val="00305271"/>
    <w:rsid w:val="003074F5"/>
    <w:rsid w:val="003105B2"/>
    <w:rsid w:val="00311A68"/>
    <w:rsid w:val="00311B3C"/>
    <w:rsid w:val="00311CF4"/>
    <w:rsid w:val="00312DEA"/>
    <w:rsid w:val="00313C5E"/>
    <w:rsid w:val="00315096"/>
    <w:rsid w:val="00315324"/>
    <w:rsid w:val="00316F4B"/>
    <w:rsid w:val="00320F28"/>
    <w:rsid w:val="003234F4"/>
    <w:rsid w:val="003249A4"/>
    <w:rsid w:val="00325BDF"/>
    <w:rsid w:val="00325CDB"/>
    <w:rsid w:val="0032794D"/>
    <w:rsid w:val="00330574"/>
    <w:rsid w:val="0033197A"/>
    <w:rsid w:val="00334DBF"/>
    <w:rsid w:val="00334E8D"/>
    <w:rsid w:val="00335B25"/>
    <w:rsid w:val="003374BC"/>
    <w:rsid w:val="00337A3D"/>
    <w:rsid w:val="00340774"/>
    <w:rsid w:val="00342AAB"/>
    <w:rsid w:val="003435DD"/>
    <w:rsid w:val="003441B3"/>
    <w:rsid w:val="00346FF6"/>
    <w:rsid w:val="003470EC"/>
    <w:rsid w:val="003502C2"/>
    <w:rsid w:val="00350E33"/>
    <w:rsid w:val="003528AB"/>
    <w:rsid w:val="00353A00"/>
    <w:rsid w:val="003541DE"/>
    <w:rsid w:val="003544F4"/>
    <w:rsid w:val="003550AD"/>
    <w:rsid w:val="00356FA2"/>
    <w:rsid w:val="003579E1"/>
    <w:rsid w:val="0036082A"/>
    <w:rsid w:val="00364137"/>
    <w:rsid w:val="003656EE"/>
    <w:rsid w:val="00365FD4"/>
    <w:rsid w:val="0036609E"/>
    <w:rsid w:val="003660D7"/>
    <w:rsid w:val="00366F41"/>
    <w:rsid w:val="00367115"/>
    <w:rsid w:val="003719A2"/>
    <w:rsid w:val="00371CB0"/>
    <w:rsid w:val="00371FD3"/>
    <w:rsid w:val="003749CD"/>
    <w:rsid w:val="00375368"/>
    <w:rsid w:val="00376742"/>
    <w:rsid w:val="00376E1E"/>
    <w:rsid w:val="00377692"/>
    <w:rsid w:val="003805E1"/>
    <w:rsid w:val="003815E8"/>
    <w:rsid w:val="00387E41"/>
    <w:rsid w:val="00390375"/>
    <w:rsid w:val="00390977"/>
    <w:rsid w:val="00391630"/>
    <w:rsid w:val="0039464C"/>
    <w:rsid w:val="00395633"/>
    <w:rsid w:val="0039580B"/>
    <w:rsid w:val="003A1699"/>
    <w:rsid w:val="003A1F9B"/>
    <w:rsid w:val="003A2243"/>
    <w:rsid w:val="003A5675"/>
    <w:rsid w:val="003A61C2"/>
    <w:rsid w:val="003A69E0"/>
    <w:rsid w:val="003A71C0"/>
    <w:rsid w:val="003B1435"/>
    <w:rsid w:val="003B1858"/>
    <w:rsid w:val="003B219F"/>
    <w:rsid w:val="003B2E1B"/>
    <w:rsid w:val="003B42DC"/>
    <w:rsid w:val="003B4AC7"/>
    <w:rsid w:val="003B51E3"/>
    <w:rsid w:val="003B5B8B"/>
    <w:rsid w:val="003B68FF"/>
    <w:rsid w:val="003B7D82"/>
    <w:rsid w:val="003B7E90"/>
    <w:rsid w:val="003C2F26"/>
    <w:rsid w:val="003C4A94"/>
    <w:rsid w:val="003C5037"/>
    <w:rsid w:val="003D0B5B"/>
    <w:rsid w:val="003D1445"/>
    <w:rsid w:val="003D2238"/>
    <w:rsid w:val="003D53D3"/>
    <w:rsid w:val="003D6F52"/>
    <w:rsid w:val="003D7675"/>
    <w:rsid w:val="003E057B"/>
    <w:rsid w:val="003E2E4B"/>
    <w:rsid w:val="003E371D"/>
    <w:rsid w:val="003E6C2F"/>
    <w:rsid w:val="003F0DEE"/>
    <w:rsid w:val="003F144B"/>
    <w:rsid w:val="003F2588"/>
    <w:rsid w:val="003F2A89"/>
    <w:rsid w:val="003F3370"/>
    <w:rsid w:val="003F4BAE"/>
    <w:rsid w:val="003F572E"/>
    <w:rsid w:val="003F5F0E"/>
    <w:rsid w:val="003F6CB5"/>
    <w:rsid w:val="003F7407"/>
    <w:rsid w:val="003F77AF"/>
    <w:rsid w:val="00402C9F"/>
    <w:rsid w:val="00403061"/>
    <w:rsid w:val="00403FA4"/>
    <w:rsid w:val="004043BF"/>
    <w:rsid w:val="0040554C"/>
    <w:rsid w:val="00405565"/>
    <w:rsid w:val="0040588E"/>
    <w:rsid w:val="00406151"/>
    <w:rsid w:val="004068CA"/>
    <w:rsid w:val="00407FE0"/>
    <w:rsid w:val="00412E46"/>
    <w:rsid w:val="00413AF6"/>
    <w:rsid w:val="00414678"/>
    <w:rsid w:val="004160F4"/>
    <w:rsid w:val="00416F87"/>
    <w:rsid w:val="00420F07"/>
    <w:rsid w:val="0042407B"/>
    <w:rsid w:val="00425377"/>
    <w:rsid w:val="00427148"/>
    <w:rsid w:val="00427912"/>
    <w:rsid w:val="00427AF2"/>
    <w:rsid w:val="00430792"/>
    <w:rsid w:val="00432080"/>
    <w:rsid w:val="00432763"/>
    <w:rsid w:val="00433EDF"/>
    <w:rsid w:val="00434AC4"/>
    <w:rsid w:val="00436B75"/>
    <w:rsid w:val="00436C1C"/>
    <w:rsid w:val="00437A31"/>
    <w:rsid w:val="00437EB8"/>
    <w:rsid w:val="00441555"/>
    <w:rsid w:val="004450A0"/>
    <w:rsid w:val="00446284"/>
    <w:rsid w:val="00450E6A"/>
    <w:rsid w:val="004524E6"/>
    <w:rsid w:val="00452B00"/>
    <w:rsid w:val="004530F5"/>
    <w:rsid w:val="00454C8E"/>
    <w:rsid w:val="004558F1"/>
    <w:rsid w:val="004559F2"/>
    <w:rsid w:val="0045678E"/>
    <w:rsid w:val="00456E2E"/>
    <w:rsid w:val="00457959"/>
    <w:rsid w:val="00457E17"/>
    <w:rsid w:val="00461148"/>
    <w:rsid w:val="004614E4"/>
    <w:rsid w:val="00462744"/>
    <w:rsid w:val="00462E4A"/>
    <w:rsid w:val="00463734"/>
    <w:rsid w:val="004638DD"/>
    <w:rsid w:val="00463F48"/>
    <w:rsid w:val="0046407B"/>
    <w:rsid w:val="004643A2"/>
    <w:rsid w:val="004649B8"/>
    <w:rsid w:val="00464CAA"/>
    <w:rsid w:val="0047066D"/>
    <w:rsid w:val="00470B48"/>
    <w:rsid w:val="00471F0D"/>
    <w:rsid w:val="00472448"/>
    <w:rsid w:val="004730D9"/>
    <w:rsid w:val="0047738A"/>
    <w:rsid w:val="00477A5D"/>
    <w:rsid w:val="00477B9A"/>
    <w:rsid w:val="00481780"/>
    <w:rsid w:val="00484691"/>
    <w:rsid w:val="00484D5D"/>
    <w:rsid w:val="00486A5E"/>
    <w:rsid w:val="0048719A"/>
    <w:rsid w:val="004874E0"/>
    <w:rsid w:val="0048787D"/>
    <w:rsid w:val="00492BF2"/>
    <w:rsid w:val="00495806"/>
    <w:rsid w:val="00496069"/>
    <w:rsid w:val="004A1334"/>
    <w:rsid w:val="004A1429"/>
    <w:rsid w:val="004A30C9"/>
    <w:rsid w:val="004A30EE"/>
    <w:rsid w:val="004A3529"/>
    <w:rsid w:val="004A61AB"/>
    <w:rsid w:val="004A6724"/>
    <w:rsid w:val="004A73BB"/>
    <w:rsid w:val="004B034C"/>
    <w:rsid w:val="004B5C37"/>
    <w:rsid w:val="004B73DB"/>
    <w:rsid w:val="004C3A71"/>
    <w:rsid w:val="004C3DB8"/>
    <w:rsid w:val="004C5170"/>
    <w:rsid w:val="004C52F7"/>
    <w:rsid w:val="004C536F"/>
    <w:rsid w:val="004C547A"/>
    <w:rsid w:val="004C5CA8"/>
    <w:rsid w:val="004C7D13"/>
    <w:rsid w:val="004C7DD3"/>
    <w:rsid w:val="004D0337"/>
    <w:rsid w:val="004D09A3"/>
    <w:rsid w:val="004D5EED"/>
    <w:rsid w:val="004D6812"/>
    <w:rsid w:val="004E0C0A"/>
    <w:rsid w:val="004E3B21"/>
    <w:rsid w:val="004E4B3E"/>
    <w:rsid w:val="004E5AAA"/>
    <w:rsid w:val="004E6E2B"/>
    <w:rsid w:val="004F02F4"/>
    <w:rsid w:val="004F379B"/>
    <w:rsid w:val="004F510C"/>
    <w:rsid w:val="004F5BF9"/>
    <w:rsid w:val="004F67CB"/>
    <w:rsid w:val="004F6BDA"/>
    <w:rsid w:val="004F6D2C"/>
    <w:rsid w:val="004F7224"/>
    <w:rsid w:val="004F73F5"/>
    <w:rsid w:val="004F792B"/>
    <w:rsid w:val="005021C4"/>
    <w:rsid w:val="005044BD"/>
    <w:rsid w:val="00504650"/>
    <w:rsid w:val="00513122"/>
    <w:rsid w:val="0051318A"/>
    <w:rsid w:val="00513A46"/>
    <w:rsid w:val="0051590A"/>
    <w:rsid w:val="00515CC8"/>
    <w:rsid w:val="00517357"/>
    <w:rsid w:val="00522862"/>
    <w:rsid w:val="00522A62"/>
    <w:rsid w:val="0052392D"/>
    <w:rsid w:val="00524287"/>
    <w:rsid w:val="005243AA"/>
    <w:rsid w:val="005259C8"/>
    <w:rsid w:val="00525A24"/>
    <w:rsid w:val="0052626D"/>
    <w:rsid w:val="005270E9"/>
    <w:rsid w:val="00527499"/>
    <w:rsid w:val="00527D11"/>
    <w:rsid w:val="005303C2"/>
    <w:rsid w:val="0053338B"/>
    <w:rsid w:val="00540722"/>
    <w:rsid w:val="00540991"/>
    <w:rsid w:val="00541511"/>
    <w:rsid w:val="00541A79"/>
    <w:rsid w:val="00541C21"/>
    <w:rsid w:val="00542B7E"/>
    <w:rsid w:val="00543298"/>
    <w:rsid w:val="00543CD0"/>
    <w:rsid w:val="00544A41"/>
    <w:rsid w:val="00544C65"/>
    <w:rsid w:val="0055032F"/>
    <w:rsid w:val="0055074E"/>
    <w:rsid w:val="005517DA"/>
    <w:rsid w:val="00551806"/>
    <w:rsid w:val="0055199B"/>
    <w:rsid w:val="00551EE6"/>
    <w:rsid w:val="005551EE"/>
    <w:rsid w:val="0056020C"/>
    <w:rsid w:val="005616BA"/>
    <w:rsid w:val="00561CB0"/>
    <w:rsid w:val="00562CB0"/>
    <w:rsid w:val="00563E00"/>
    <w:rsid w:val="00565344"/>
    <w:rsid w:val="00566E97"/>
    <w:rsid w:val="005677F1"/>
    <w:rsid w:val="00570623"/>
    <w:rsid w:val="00570B1C"/>
    <w:rsid w:val="00571FC0"/>
    <w:rsid w:val="00580157"/>
    <w:rsid w:val="00582C3F"/>
    <w:rsid w:val="00583D26"/>
    <w:rsid w:val="005847DB"/>
    <w:rsid w:val="00584877"/>
    <w:rsid w:val="00585696"/>
    <w:rsid w:val="005864CB"/>
    <w:rsid w:val="00586CC0"/>
    <w:rsid w:val="00587EA8"/>
    <w:rsid w:val="0059125E"/>
    <w:rsid w:val="0059252E"/>
    <w:rsid w:val="00592653"/>
    <w:rsid w:val="00595415"/>
    <w:rsid w:val="005960B5"/>
    <w:rsid w:val="00597436"/>
    <w:rsid w:val="00597E48"/>
    <w:rsid w:val="005A0256"/>
    <w:rsid w:val="005A2040"/>
    <w:rsid w:val="005A33BE"/>
    <w:rsid w:val="005A3C8C"/>
    <w:rsid w:val="005A3F73"/>
    <w:rsid w:val="005A4EE2"/>
    <w:rsid w:val="005A7819"/>
    <w:rsid w:val="005A7D4F"/>
    <w:rsid w:val="005B0D68"/>
    <w:rsid w:val="005B1269"/>
    <w:rsid w:val="005B195A"/>
    <w:rsid w:val="005B1B4C"/>
    <w:rsid w:val="005B1EE5"/>
    <w:rsid w:val="005B2018"/>
    <w:rsid w:val="005B34BA"/>
    <w:rsid w:val="005B4097"/>
    <w:rsid w:val="005C0D35"/>
    <w:rsid w:val="005C1A4F"/>
    <w:rsid w:val="005C2782"/>
    <w:rsid w:val="005C3740"/>
    <w:rsid w:val="005C38DD"/>
    <w:rsid w:val="005C67BA"/>
    <w:rsid w:val="005D036D"/>
    <w:rsid w:val="005D1E1B"/>
    <w:rsid w:val="005D1FB3"/>
    <w:rsid w:val="005D4FD1"/>
    <w:rsid w:val="005D54DB"/>
    <w:rsid w:val="005D6DC6"/>
    <w:rsid w:val="005E0960"/>
    <w:rsid w:val="005E12F7"/>
    <w:rsid w:val="005E139F"/>
    <w:rsid w:val="005E1887"/>
    <w:rsid w:val="005E3E44"/>
    <w:rsid w:val="005E6099"/>
    <w:rsid w:val="005E6284"/>
    <w:rsid w:val="005E7B98"/>
    <w:rsid w:val="005E7FB3"/>
    <w:rsid w:val="005F017A"/>
    <w:rsid w:val="005F0402"/>
    <w:rsid w:val="005F0DE1"/>
    <w:rsid w:val="005F165B"/>
    <w:rsid w:val="005F2F5A"/>
    <w:rsid w:val="005F2FD8"/>
    <w:rsid w:val="005F56A5"/>
    <w:rsid w:val="005F6CAF"/>
    <w:rsid w:val="005F7903"/>
    <w:rsid w:val="00600F47"/>
    <w:rsid w:val="00601C33"/>
    <w:rsid w:val="00602899"/>
    <w:rsid w:val="00602F7D"/>
    <w:rsid w:val="00605D89"/>
    <w:rsid w:val="006066C8"/>
    <w:rsid w:val="0060688B"/>
    <w:rsid w:val="00606ACE"/>
    <w:rsid w:val="00607E7A"/>
    <w:rsid w:val="0061004D"/>
    <w:rsid w:val="006109C0"/>
    <w:rsid w:val="00614BC3"/>
    <w:rsid w:val="00614C17"/>
    <w:rsid w:val="00615790"/>
    <w:rsid w:val="00615DF0"/>
    <w:rsid w:val="00617191"/>
    <w:rsid w:val="00617ED3"/>
    <w:rsid w:val="00624A39"/>
    <w:rsid w:val="00624BC6"/>
    <w:rsid w:val="00626239"/>
    <w:rsid w:val="00627136"/>
    <w:rsid w:val="00627A44"/>
    <w:rsid w:val="00630440"/>
    <w:rsid w:val="00632719"/>
    <w:rsid w:val="00632A14"/>
    <w:rsid w:val="00634A6D"/>
    <w:rsid w:val="00635AB5"/>
    <w:rsid w:val="006370D9"/>
    <w:rsid w:val="006430B9"/>
    <w:rsid w:val="00646C0F"/>
    <w:rsid w:val="006474B3"/>
    <w:rsid w:val="00652252"/>
    <w:rsid w:val="00652C94"/>
    <w:rsid w:val="0065364C"/>
    <w:rsid w:val="00660627"/>
    <w:rsid w:val="00662736"/>
    <w:rsid w:val="00662F0A"/>
    <w:rsid w:val="00663077"/>
    <w:rsid w:val="00663913"/>
    <w:rsid w:val="00663DEA"/>
    <w:rsid w:val="0066407D"/>
    <w:rsid w:val="006654D6"/>
    <w:rsid w:val="00665772"/>
    <w:rsid w:val="00666870"/>
    <w:rsid w:val="0066693C"/>
    <w:rsid w:val="00671424"/>
    <w:rsid w:val="006716D3"/>
    <w:rsid w:val="00672BD4"/>
    <w:rsid w:val="00672BF0"/>
    <w:rsid w:val="00674531"/>
    <w:rsid w:val="00674665"/>
    <w:rsid w:val="00674A35"/>
    <w:rsid w:val="006750D1"/>
    <w:rsid w:val="006753C2"/>
    <w:rsid w:val="006753CC"/>
    <w:rsid w:val="00675D2A"/>
    <w:rsid w:val="00677498"/>
    <w:rsid w:val="0067772A"/>
    <w:rsid w:val="006807B7"/>
    <w:rsid w:val="006819D5"/>
    <w:rsid w:val="00685CF0"/>
    <w:rsid w:val="0068667D"/>
    <w:rsid w:val="00692B4F"/>
    <w:rsid w:val="00693229"/>
    <w:rsid w:val="0069475D"/>
    <w:rsid w:val="00695A8E"/>
    <w:rsid w:val="00697A52"/>
    <w:rsid w:val="006A0659"/>
    <w:rsid w:val="006A079F"/>
    <w:rsid w:val="006A096E"/>
    <w:rsid w:val="006A0A64"/>
    <w:rsid w:val="006A11DB"/>
    <w:rsid w:val="006A1246"/>
    <w:rsid w:val="006A1E65"/>
    <w:rsid w:val="006A283B"/>
    <w:rsid w:val="006A2B6E"/>
    <w:rsid w:val="006A2DC7"/>
    <w:rsid w:val="006A2EAB"/>
    <w:rsid w:val="006A4E42"/>
    <w:rsid w:val="006A5F99"/>
    <w:rsid w:val="006B132E"/>
    <w:rsid w:val="006B2791"/>
    <w:rsid w:val="006B2CBF"/>
    <w:rsid w:val="006B37A2"/>
    <w:rsid w:val="006B47FC"/>
    <w:rsid w:val="006B4C12"/>
    <w:rsid w:val="006B4E3E"/>
    <w:rsid w:val="006B7CE4"/>
    <w:rsid w:val="006B7DC0"/>
    <w:rsid w:val="006C00FD"/>
    <w:rsid w:val="006C027A"/>
    <w:rsid w:val="006C32F7"/>
    <w:rsid w:val="006C5280"/>
    <w:rsid w:val="006D121F"/>
    <w:rsid w:val="006D12AB"/>
    <w:rsid w:val="006D13B4"/>
    <w:rsid w:val="006D155A"/>
    <w:rsid w:val="006D3065"/>
    <w:rsid w:val="006D3EB7"/>
    <w:rsid w:val="006D4459"/>
    <w:rsid w:val="006D741F"/>
    <w:rsid w:val="006D7D41"/>
    <w:rsid w:val="006E105F"/>
    <w:rsid w:val="006E12A5"/>
    <w:rsid w:val="006E3DF0"/>
    <w:rsid w:val="006F0156"/>
    <w:rsid w:val="006F02AF"/>
    <w:rsid w:val="006F09F8"/>
    <w:rsid w:val="006F0A43"/>
    <w:rsid w:val="006F0C82"/>
    <w:rsid w:val="006F1017"/>
    <w:rsid w:val="006F16B9"/>
    <w:rsid w:val="006F16F3"/>
    <w:rsid w:val="006F2585"/>
    <w:rsid w:val="006F29B7"/>
    <w:rsid w:val="006F52D9"/>
    <w:rsid w:val="00700873"/>
    <w:rsid w:val="00703B03"/>
    <w:rsid w:val="00704F0B"/>
    <w:rsid w:val="0070509A"/>
    <w:rsid w:val="0071099E"/>
    <w:rsid w:val="007120D7"/>
    <w:rsid w:val="00713E5A"/>
    <w:rsid w:val="007149F0"/>
    <w:rsid w:val="00715CD6"/>
    <w:rsid w:val="00720D11"/>
    <w:rsid w:val="00721625"/>
    <w:rsid w:val="0072226D"/>
    <w:rsid w:val="0072257D"/>
    <w:rsid w:val="00722B99"/>
    <w:rsid w:val="00722D1C"/>
    <w:rsid w:val="00727CAF"/>
    <w:rsid w:val="007300C5"/>
    <w:rsid w:val="007312B2"/>
    <w:rsid w:val="00736CAD"/>
    <w:rsid w:val="00737591"/>
    <w:rsid w:val="00737D3A"/>
    <w:rsid w:val="00740C76"/>
    <w:rsid w:val="0074111C"/>
    <w:rsid w:val="00745925"/>
    <w:rsid w:val="007464BB"/>
    <w:rsid w:val="007519F1"/>
    <w:rsid w:val="00751D6F"/>
    <w:rsid w:val="00751E9C"/>
    <w:rsid w:val="0075223F"/>
    <w:rsid w:val="00753331"/>
    <w:rsid w:val="007543F7"/>
    <w:rsid w:val="007553B7"/>
    <w:rsid w:val="00755CD3"/>
    <w:rsid w:val="00760B42"/>
    <w:rsid w:val="007610F2"/>
    <w:rsid w:val="0076111B"/>
    <w:rsid w:val="0076164D"/>
    <w:rsid w:val="00763842"/>
    <w:rsid w:val="00763BA2"/>
    <w:rsid w:val="007642FC"/>
    <w:rsid w:val="00764445"/>
    <w:rsid w:val="00765116"/>
    <w:rsid w:val="00766001"/>
    <w:rsid w:val="00766674"/>
    <w:rsid w:val="007666FD"/>
    <w:rsid w:val="00771E2A"/>
    <w:rsid w:val="0077211E"/>
    <w:rsid w:val="007760FF"/>
    <w:rsid w:val="00776253"/>
    <w:rsid w:val="00781D13"/>
    <w:rsid w:val="0078314B"/>
    <w:rsid w:val="007835F0"/>
    <w:rsid w:val="00783856"/>
    <w:rsid w:val="00783B37"/>
    <w:rsid w:val="00784026"/>
    <w:rsid w:val="00785E73"/>
    <w:rsid w:val="0078639E"/>
    <w:rsid w:val="007874FD"/>
    <w:rsid w:val="00787A1A"/>
    <w:rsid w:val="00790412"/>
    <w:rsid w:val="0079069C"/>
    <w:rsid w:val="00790DC6"/>
    <w:rsid w:val="00791FDF"/>
    <w:rsid w:val="007923C4"/>
    <w:rsid w:val="007928A7"/>
    <w:rsid w:val="00792DC4"/>
    <w:rsid w:val="0079306E"/>
    <w:rsid w:val="00794BBB"/>
    <w:rsid w:val="00794D3B"/>
    <w:rsid w:val="007955EE"/>
    <w:rsid w:val="007964DC"/>
    <w:rsid w:val="0079717B"/>
    <w:rsid w:val="00797F8E"/>
    <w:rsid w:val="00797FCB"/>
    <w:rsid w:val="007A071C"/>
    <w:rsid w:val="007A14AC"/>
    <w:rsid w:val="007A163A"/>
    <w:rsid w:val="007A1B23"/>
    <w:rsid w:val="007A2192"/>
    <w:rsid w:val="007A246A"/>
    <w:rsid w:val="007A2B6A"/>
    <w:rsid w:val="007A35F8"/>
    <w:rsid w:val="007A5193"/>
    <w:rsid w:val="007A6585"/>
    <w:rsid w:val="007A6B08"/>
    <w:rsid w:val="007A71BC"/>
    <w:rsid w:val="007A7FCB"/>
    <w:rsid w:val="007B005E"/>
    <w:rsid w:val="007B0CA0"/>
    <w:rsid w:val="007B132E"/>
    <w:rsid w:val="007B1CE3"/>
    <w:rsid w:val="007B2C23"/>
    <w:rsid w:val="007B300E"/>
    <w:rsid w:val="007B3F40"/>
    <w:rsid w:val="007B57D8"/>
    <w:rsid w:val="007B5C5A"/>
    <w:rsid w:val="007C0279"/>
    <w:rsid w:val="007C207B"/>
    <w:rsid w:val="007C342F"/>
    <w:rsid w:val="007C3784"/>
    <w:rsid w:val="007C3E9B"/>
    <w:rsid w:val="007C4363"/>
    <w:rsid w:val="007C68F2"/>
    <w:rsid w:val="007C69DA"/>
    <w:rsid w:val="007C7286"/>
    <w:rsid w:val="007D18A4"/>
    <w:rsid w:val="007D235F"/>
    <w:rsid w:val="007D323F"/>
    <w:rsid w:val="007D3D90"/>
    <w:rsid w:val="007D5AFD"/>
    <w:rsid w:val="007D5B92"/>
    <w:rsid w:val="007D60EB"/>
    <w:rsid w:val="007D636C"/>
    <w:rsid w:val="007D6C01"/>
    <w:rsid w:val="007D723C"/>
    <w:rsid w:val="007D760F"/>
    <w:rsid w:val="007E0E90"/>
    <w:rsid w:val="007E1455"/>
    <w:rsid w:val="007E195E"/>
    <w:rsid w:val="007E3659"/>
    <w:rsid w:val="007E3878"/>
    <w:rsid w:val="007E5AF3"/>
    <w:rsid w:val="007E61FE"/>
    <w:rsid w:val="007E78F4"/>
    <w:rsid w:val="007F1B30"/>
    <w:rsid w:val="007F2251"/>
    <w:rsid w:val="007F2AE4"/>
    <w:rsid w:val="007F30D5"/>
    <w:rsid w:val="007F4063"/>
    <w:rsid w:val="007F4406"/>
    <w:rsid w:val="007F441D"/>
    <w:rsid w:val="007F77F8"/>
    <w:rsid w:val="00801094"/>
    <w:rsid w:val="008016AB"/>
    <w:rsid w:val="00802253"/>
    <w:rsid w:val="00802B10"/>
    <w:rsid w:val="008042AC"/>
    <w:rsid w:val="00804423"/>
    <w:rsid w:val="008044C0"/>
    <w:rsid w:val="00805E82"/>
    <w:rsid w:val="00806432"/>
    <w:rsid w:val="00806676"/>
    <w:rsid w:val="00810FA6"/>
    <w:rsid w:val="00812090"/>
    <w:rsid w:val="008129EC"/>
    <w:rsid w:val="00812DA3"/>
    <w:rsid w:val="00813AA8"/>
    <w:rsid w:val="00814F02"/>
    <w:rsid w:val="00816049"/>
    <w:rsid w:val="00816D76"/>
    <w:rsid w:val="0081701A"/>
    <w:rsid w:val="00817457"/>
    <w:rsid w:val="0082125D"/>
    <w:rsid w:val="008214B7"/>
    <w:rsid w:val="0082324A"/>
    <w:rsid w:val="008251AB"/>
    <w:rsid w:val="0082651F"/>
    <w:rsid w:val="008267F1"/>
    <w:rsid w:val="0082700E"/>
    <w:rsid w:val="00827108"/>
    <w:rsid w:val="00827385"/>
    <w:rsid w:val="0082757D"/>
    <w:rsid w:val="00827A4A"/>
    <w:rsid w:val="00827C83"/>
    <w:rsid w:val="00831448"/>
    <w:rsid w:val="00831AE9"/>
    <w:rsid w:val="00831F6C"/>
    <w:rsid w:val="00834F8C"/>
    <w:rsid w:val="0083604A"/>
    <w:rsid w:val="00836A1E"/>
    <w:rsid w:val="00840734"/>
    <w:rsid w:val="00840FE3"/>
    <w:rsid w:val="008413C3"/>
    <w:rsid w:val="00841A6D"/>
    <w:rsid w:val="0084268F"/>
    <w:rsid w:val="008426D1"/>
    <w:rsid w:val="00842BE4"/>
    <w:rsid w:val="00843603"/>
    <w:rsid w:val="008436A1"/>
    <w:rsid w:val="008449E5"/>
    <w:rsid w:val="00844DDD"/>
    <w:rsid w:val="0084587C"/>
    <w:rsid w:val="00846337"/>
    <w:rsid w:val="00852909"/>
    <w:rsid w:val="00852C6A"/>
    <w:rsid w:val="00852C93"/>
    <w:rsid w:val="00853CBA"/>
    <w:rsid w:val="00854A0E"/>
    <w:rsid w:val="00854F1D"/>
    <w:rsid w:val="00855111"/>
    <w:rsid w:val="0085608A"/>
    <w:rsid w:val="00857CDD"/>
    <w:rsid w:val="0086236E"/>
    <w:rsid w:val="00862849"/>
    <w:rsid w:val="0086359E"/>
    <w:rsid w:val="008638F2"/>
    <w:rsid w:val="008649EC"/>
    <w:rsid w:val="00865A4B"/>
    <w:rsid w:val="00866741"/>
    <w:rsid w:val="0086781E"/>
    <w:rsid w:val="00867A5C"/>
    <w:rsid w:val="008708D4"/>
    <w:rsid w:val="00870AD3"/>
    <w:rsid w:val="00870B31"/>
    <w:rsid w:val="00873058"/>
    <w:rsid w:val="00873796"/>
    <w:rsid w:val="00873D7E"/>
    <w:rsid w:val="00873FD0"/>
    <w:rsid w:val="00875009"/>
    <w:rsid w:val="00875AF9"/>
    <w:rsid w:val="00876E6C"/>
    <w:rsid w:val="0087761E"/>
    <w:rsid w:val="00877BD0"/>
    <w:rsid w:val="008803E3"/>
    <w:rsid w:val="0088040C"/>
    <w:rsid w:val="00880A39"/>
    <w:rsid w:val="008842DF"/>
    <w:rsid w:val="0088488C"/>
    <w:rsid w:val="00884E3A"/>
    <w:rsid w:val="008857D7"/>
    <w:rsid w:val="00886A50"/>
    <w:rsid w:val="00887211"/>
    <w:rsid w:val="00887221"/>
    <w:rsid w:val="00887ECD"/>
    <w:rsid w:val="00890FFC"/>
    <w:rsid w:val="008912AD"/>
    <w:rsid w:val="00891C6E"/>
    <w:rsid w:val="00892BE0"/>
    <w:rsid w:val="00895426"/>
    <w:rsid w:val="008954CD"/>
    <w:rsid w:val="00895A57"/>
    <w:rsid w:val="00897346"/>
    <w:rsid w:val="0089790D"/>
    <w:rsid w:val="008A20FF"/>
    <w:rsid w:val="008A421D"/>
    <w:rsid w:val="008A5A2A"/>
    <w:rsid w:val="008A63C5"/>
    <w:rsid w:val="008A6712"/>
    <w:rsid w:val="008B1278"/>
    <w:rsid w:val="008B3ABA"/>
    <w:rsid w:val="008B60AC"/>
    <w:rsid w:val="008B772C"/>
    <w:rsid w:val="008B7CBF"/>
    <w:rsid w:val="008C04E6"/>
    <w:rsid w:val="008C096D"/>
    <w:rsid w:val="008C0C75"/>
    <w:rsid w:val="008C2666"/>
    <w:rsid w:val="008C3FDA"/>
    <w:rsid w:val="008C65B4"/>
    <w:rsid w:val="008C723C"/>
    <w:rsid w:val="008D0828"/>
    <w:rsid w:val="008D1B7D"/>
    <w:rsid w:val="008D220E"/>
    <w:rsid w:val="008D23DA"/>
    <w:rsid w:val="008D23F2"/>
    <w:rsid w:val="008D252D"/>
    <w:rsid w:val="008D3AB8"/>
    <w:rsid w:val="008D42E5"/>
    <w:rsid w:val="008D6ABB"/>
    <w:rsid w:val="008D6F52"/>
    <w:rsid w:val="008D7256"/>
    <w:rsid w:val="008E085A"/>
    <w:rsid w:val="008E0D51"/>
    <w:rsid w:val="008E1C95"/>
    <w:rsid w:val="008E2519"/>
    <w:rsid w:val="008E3D59"/>
    <w:rsid w:val="008E5876"/>
    <w:rsid w:val="008E5AF0"/>
    <w:rsid w:val="008E641D"/>
    <w:rsid w:val="008F0705"/>
    <w:rsid w:val="008F321D"/>
    <w:rsid w:val="008F3681"/>
    <w:rsid w:val="008F41C7"/>
    <w:rsid w:val="008F54A8"/>
    <w:rsid w:val="008F6B27"/>
    <w:rsid w:val="008F7106"/>
    <w:rsid w:val="0090049D"/>
    <w:rsid w:val="00900D88"/>
    <w:rsid w:val="00901580"/>
    <w:rsid w:val="00901C42"/>
    <w:rsid w:val="00901DA6"/>
    <w:rsid w:val="00902006"/>
    <w:rsid w:val="009045E1"/>
    <w:rsid w:val="009061F5"/>
    <w:rsid w:val="00906900"/>
    <w:rsid w:val="00907F14"/>
    <w:rsid w:val="00910BC6"/>
    <w:rsid w:val="00911E99"/>
    <w:rsid w:val="00912925"/>
    <w:rsid w:val="00913D7A"/>
    <w:rsid w:val="00914685"/>
    <w:rsid w:val="009150DF"/>
    <w:rsid w:val="009152B5"/>
    <w:rsid w:val="00915A24"/>
    <w:rsid w:val="00915FAC"/>
    <w:rsid w:val="0091673E"/>
    <w:rsid w:val="009172B0"/>
    <w:rsid w:val="00917C64"/>
    <w:rsid w:val="00923691"/>
    <w:rsid w:val="00924655"/>
    <w:rsid w:val="00925BE9"/>
    <w:rsid w:val="009266D5"/>
    <w:rsid w:val="009279C3"/>
    <w:rsid w:val="00930577"/>
    <w:rsid w:val="00930B88"/>
    <w:rsid w:val="0093205E"/>
    <w:rsid w:val="00933BB0"/>
    <w:rsid w:val="00933DF2"/>
    <w:rsid w:val="00934B6E"/>
    <w:rsid w:val="00934FA6"/>
    <w:rsid w:val="009353F5"/>
    <w:rsid w:val="009373AB"/>
    <w:rsid w:val="00937EC9"/>
    <w:rsid w:val="00940BCF"/>
    <w:rsid w:val="009429B2"/>
    <w:rsid w:val="00945093"/>
    <w:rsid w:val="00946073"/>
    <w:rsid w:val="00947633"/>
    <w:rsid w:val="009502E8"/>
    <w:rsid w:val="00953395"/>
    <w:rsid w:val="00954240"/>
    <w:rsid w:val="00957096"/>
    <w:rsid w:val="00957885"/>
    <w:rsid w:val="00961C7C"/>
    <w:rsid w:val="0096318B"/>
    <w:rsid w:val="00964F7B"/>
    <w:rsid w:val="00967E80"/>
    <w:rsid w:val="00970420"/>
    <w:rsid w:val="009708ED"/>
    <w:rsid w:val="009709D0"/>
    <w:rsid w:val="00973CA2"/>
    <w:rsid w:val="00973CE1"/>
    <w:rsid w:val="00975FCC"/>
    <w:rsid w:val="009761FE"/>
    <w:rsid w:val="009767E0"/>
    <w:rsid w:val="00977BA4"/>
    <w:rsid w:val="00981159"/>
    <w:rsid w:val="00981BB5"/>
    <w:rsid w:val="00981E0E"/>
    <w:rsid w:val="009822D0"/>
    <w:rsid w:val="0098340A"/>
    <w:rsid w:val="009839E6"/>
    <w:rsid w:val="00983E72"/>
    <w:rsid w:val="00984482"/>
    <w:rsid w:val="0098524C"/>
    <w:rsid w:val="00985FD6"/>
    <w:rsid w:val="00990CBF"/>
    <w:rsid w:val="00992A1D"/>
    <w:rsid w:val="0099341F"/>
    <w:rsid w:val="00993B36"/>
    <w:rsid w:val="00993E8D"/>
    <w:rsid w:val="00994AC2"/>
    <w:rsid w:val="009951E5"/>
    <w:rsid w:val="00995563"/>
    <w:rsid w:val="00996A54"/>
    <w:rsid w:val="00996E44"/>
    <w:rsid w:val="009A0F45"/>
    <w:rsid w:val="009A1D83"/>
    <w:rsid w:val="009A315D"/>
    <w:rsid w:val="009A5720"/>
    <w:rsid w:val="009A5DF3"/>
    <w:rsid w:val="009A6966"/>
    <w:rsid w:val="009A742A"/>
    <w:rsid w:val="009B0B9F"/>
    <w:rsid w:val="009B0CF1"/>
    <w:rsid w:val="009B24E7"/>
    <w:rsid w:val="009B40C5"/>
    <w:rsid w:val="009B42A8"/>
    <w:rsid w:val="009B595C"/>
    <w:rsid w:val="009B6286"/>
    <w:rsid w:val="009B7579"/>
    <w:rsid w:val="009C1675"/>
    <w:rsid w:val="009C1745"/>
    <w:rsid w:val="009D01DD"/>
    <w:rsid w:val="009D18CA"/>
    <w:rsid w:val="009D220A"/>
    <w:rsid w:val="009D2A4A"/>
    <w:rsid w:val="009D6DC6"/>
    <w:rsid w:val="009D73E5"/>
    <w:rsid w:val="009D75C1"/>
    <w:rsid w:val="009D7714"/>
    <w:rsid w:val="009E1468"/>
    <w:rsid w:val="009E2BD6"/>
    <w:rsid w:val="009E4621"/>
    <w:rsid w:val="009E6BC1"/>
    <w:rsid w:val="009E6EE1"/>
    <w:rsid w:val="009F1E66"/>
    <w:rsid w:val="009F26C0"/>
    <w:rsid w:val="009F357C"/>
    <w:rsid w:val="009F40A8"/>
    <w:rsid w:val="009F6447"/>
    <w:rsid w:val="009F6EF6"/>
    <w:rsid w:val="009F774C"/>
    <w:rsid w:val="00A008CF"/>
    <w:rsid w:val="00A00B92"/>
    <w:rsid w:val="00A00EFD"/>
    <w:rsid w:val="00A02F78"/>
    <w:rsid w:val="00A06BA7"/>
    <w:rsid w:val="00A1068D"/>
    <w:rsid w:val="00A11E3E"/>
    <w:rsid w:val="00A12526"/>
    <w:rsid w:val="00A131B9"/>
    <w:rsid w:val="00A13D31"/>
    <w:rsid w:val="00A17EB9"/>
    <w:rsid w:val="00A2221F"/>
    <w:rsid w:val="00A23B17"/>
    <w:rsid w:val="00A270C1"/>
    <w:rsid w:val="00A27F20"/>
    <w:rsid w:val="00A30B36"/>
    <w:rsid w:val="00A30E17"/>
    <w:rsid w:val="00A312C3"/>
    <w:rsid w:val="00A330C5"/>
    <w:rsid w:val="00A34059"/>
    <w:rsid w:val="00A34A88"/>
    <w:rsid w:val="00A35335"/>
    <w:rsid w:val="00A37EA2"/>
    <w:rsid w:val="00A40731"/>
    <w:rsid w:val="00A4082C"/>
    <w:rsid w:val="00A41F40"/>
    <w:rsid w:val="00A423FE"/>
    <w:rsid w:val="00A450B2"/>
    <w:rsid w:val="00A45307"/>
    <w:rsid w:val="00A455A9"/>
    <w:rsid w:val="00A462E6"/>
    <w:rsid w:val="00A46BEA"/>
    <w:rsid w:val="00A50ABF"/>
    <w:rsid w:val="00A5249E"/>
    <w:rsid w:val="00A52638"/>
    <w:rsid w:val="00A52DFC"/>
    <w:rsid w:val="00A53CFC"/>
    <w:rsid w:val="00A54298"/>
    <w:rsid w:val="00A5434D"/>
    <w:rsid w:val="00A5614D"/>
    <w:rsid w:val="00A570AD"/>
    <w:rsid w:val="00A571B3"/>
    <w:rsid w:val="00A57F39"/>
    <w:rsid w:val="00A60292"/>
    <w:rsid w:val="00A6387F"/>
    <w:rsid w:val="00A64544"/>
    <w:rsid w:val="00A64C8B"/>
    <w:rsid w:val="00A66970"/>
    <w:rsid w:val="00A6756E"/>
    <w:rsid w:val="00A70C89"/>
    <w:rsid w:val="00A74F54"/>
    <w:rsid w:val="00A77B81"/>
    <w:rsid w:val="00A77DE4"/>
    <w:rsid w:val="00A818BA"/>
    <w:rsid w:val="00A8331D"/>
    <w:rsid w:val="00A84A22"/>
    <w:rsid w:val="00A8501D"/>
    <w:rsid w:val="00A8554A"/>
    <w:rsid w:val="00A861C0"/>
    <w:rsid w:val="00A865B1"/>
    <w:rsid w:val="00A86A5D"/>
    <w:rsid w:val="00A90340"/>
    <w:rsid w:val="00A914FB"/>
    <w:rsid w:val="00A91C6C"/>
    <w:rsid w:val="00A9246D"/>
    <w:rsid w:val="00A928D3"/>
    <w:rsid w:val="00A92B06"/>
    <w:rsid w:val="00A92BD9"/>
    <w:rsid w:val="00A93D78"/>
    <w:rsid w:val="00A94A2D"/>
    <w:rsid w:val="00A94B83"/>
    <w:rsid w:val="00A94D88"/>
    <w:rsid w:val="00A960DF"/>
    <w:rsid w:val="00A966F3"/>
    <w:rsid w:val="00AA136D"/>
    <w:rsid w:val="00AA260D"/>
    <w:rsid w:val="00AA3091"/>
    <w:rsid w:val="00AA44C2"/>
    <w:rsid w:val="00AA6FFC"/>
    <w:rsid w:val="00AA7483"/>
    <w:rsid w:val="00AA7828"/>
    <w:rsid w:val="00AB173D"/>
    <w:rsid w:val="00AB1BFE"/>
    <w:rsid w:val="00AB3C60"/>
    <w:rsid w:val="00AC1770"/>
    <w:rsid w:val="00AC1814"/>
    <w:rsid w:val="00AC181A"/>
    <w:rsid w:val="00AC1FAB"/>
    <w:rsid w:val="00AC3E86"/>
    <w:rsid w:val="00AC5614"/>
    <w:rsid w:val="00AC5CF6"/>
    <w:rsid w:val="00AC6D8C"/>
    <w:rsid w:val="00AC7C4F"/>
    <w:rsid w:val="00AD28E9"/>
    <w:rsid w:val="00AD3B90"/>
    <w:rsid w:val="00AD4232"/>
    <w:rsid w:val="00AD4FA8"/>
    <w:rsid w:val="00AD7BEF"/>
    <w:rsid w:val="00AE3F89"/>
    <w:rsid w:val="00AE45F7"/>
    <w:rsid w:val="00AE4F3E"/>
    <w:rsid w:val="00AE5101"/>
    <w:rsid w:val="00AE7FA3"/>
    <w:rsid w:val="00AF1A9B"/>
    <w:rsid w:val="00AF249B"/>
    <w:rsid w:val="00AF264C"/>
    <w:rsid w:val="00AF3C33"/>
    <w:rsid w:val="00AF7CF5"/>
    <w:rsid w:val="00B0241D"/>
    <w:rsid w:val="00B035C6"/>
    <w:rsid w:val="00B04721"/>
    <w:rsid w:val="00B04E02"/>
    <w:rsid w:val="00B05C13"/>
    <w:rsid w:val="00B06865"/>
    <w:rsid w:val="00B117FA"/>
    <w:rsid w:val="00B11D72"/>
    <w:rsid w:val="00B121A8"/>
    <w:rsid w:val="00B12C6A"/>
    <w:rsid w:val="00B1360D"/>
    <w:rsid w:val="00B1758E"/>
    <w:rsid w:val="00B17666"/>
    <w:rsid w:val="00B205B1"/>
    <w:rsid w:val="00B205DD"/>
    <w:rsid w:val="00B2135E"/>
    <w:rsid w:val="00B23F05"/>
    <w:rsid w:val="00B243A7"/>
    <w:rsid w:val="00B246FF"/>
    <w:rsid w:val="00B24C39"/>
    <w:rsid w:val="00B27612"/>
    <w:rsid w:val="00B27FB1"/>
    <w:rsid w:val="00B322FF"/>
    <w:rsid w:val="00B323DA"/>
    <w:rsid w:val="00B330F2"/>
    <w:rsid w:val="00B35E02"/>
    <w:rsid w:val="00B41E7D"/>
    <w:rsid w:val="00B41ED7"/>
    <w:rsid w:val="00B4447E"/>
    <w:rsid w:val="00B44805"/>
    <w:rsid w:val="00B44CA0"/>
    <w:rsid w:val="00B4531B"/>
    <w:rsid w:val="00B464FF"/>
    <w:rsid w:val="00B47299"/>
    <w:rsid w:val="00B479C4"/>
    <w:rsid w:val="00B51CAD"/>
    <w:rsid w:val="00B5256C"/>
    <w:rsid w:val="00B52844"/>
    <w:rsid w:val="00B52C57"/>
    <w:rsid w:val="00B53688"/>
    <w:rsid w:val="00B539A8"/>
    <w:rsid w:val="00B54B8E"/>
    <w:rsid w:val="00B554C6"/>
    <w:rsid w:val="00B57006"/>
    <w:rsid w:val="00B60A13"/>
    <w:rsid w:val="00B617B2"/>
    <w:rsid w:val="00B61E28"/>
    <w:rsid w:val="00B62299"/>
    <w:rsid w:val="00B62A19"/>
    <w:rsid w:val="00B62C9D"/>
    <w:rsid w:val="00B63B8E"/>
    <w:rsid w:val="00B6721F"/>
    <w:rsid w:val="00B700AD"/>
    <w:rsid w:val="00B70B4C"/>
    <w:rsid w:val="00B71887"/>
    <w:rsid w:val="00B72B8D"/>
    <w:rsid w:val="00B73A0C"/>
    <w:rsid w:val="00B7422C"/>
    <w:rsid w:val="00B743FF"/>
    <w:rsid w:val="00B74A5D"/>
    <w:rsid w:val="00B755E3"/>
    <w:rsid w:val="00B7594B"/>
    <w:rsid w:val="00B77230"/>
    <w:rsid w:val="00B80EA2"/>
    <w:rsid w:val="00B81129"/>
    <w:rsid w:val="00B839E2"/>
    <w:rsid w:val="00B8456D"/>
    <w:rsid w:val="00B8484D"/>
    <w:rsid w:val="00B8487E"/>
    <w:rsid w:val="00B84D09"/>
    <w:rsid w:val="00B901DD"/>
    <w:rsid w:val="00B9027A"/>
    <w:rsid w:val="00B902DD"/>
    <w:rsid w:val="00B92936"/>
    <w:rsid w:val="00B94675"/>
    <w:rsid w:val="00B947BC"/>
    <w:rsid w:val="00B95851"/>
    <w:rsid w:val="00B96F6F"/>
    <w:rsid w:val="00B97D3A"/>
    <w:rsid w:val="00BA00FA"/>
    <w:rsid w:val="00BA3625"/>
    <w:rsid w:val="00BA39D3"/>
    <w:rsid w:val="00BA5E8D"/>
    <w:rsid w:val="00BA72B4"/>
    <w:rsid w:val="00BA7C31"/>
    <w:rsid w:val="00BB0859"/>
    <w:rsid w:val="00BB2855"/>
    <w:rsid w:val="00BB4646"/>
    <w:rsid w:val="00BB5735"/>
    <w:rsid w:val="00BB6DA7"/>
    <w:rsid w:val="00BC03EC"/>
    <w:rsid w:val="00BC0784"/>
    <w:rsid w:val="00BC0FD3"/>
    <w:rsid w:val="00BC2BCF"/>
    <w:rsid w:val="00BC3624"/>
    <w:rsid w:val="00BC4DF7"/>
    <w:rsid w:val="00BC5E02"/>
    <w:rsid w:val="00BC758E"/>
    <w:rsid w:val="00BC7A25"/>
    <w:rsid w:val="00BD2760"/>
    <w:rsid w:val="00BD2FB0"/>
    <w:rsid w:val="00BD3002"/>
    <w:rsid w:val="00BD4B32"/>
    <w:rsid w:val="00BD4C58"/>
    <w:rsid w:val="00BD6A79"/>
    <w:rsid w:val="00BE100D"/>
    <w:rsid w:val="00BE10EA"/>
    <w:rsid w:val="00BE41DA"/>
    <w:rsid w:val="00BE5BFC"/>
    <w:rsid w:val="00BE6AF8"/>
    <w:rsid w:val="00BF04CE"/>
    <w:rsid w:val="00BF1A58"/>
    <w:rsid w:val="00BF1E37"/>
    <w:rsid w:val="00BF31BA"/>
    <w:rsid w:val="00BF331B"/>
    <w:rsid w:val="00BF34B8"/>
    <w:rsid w:val="00BF4A0B"/>
    <w:rsid w:val="00BF4E35"/>
    <w:rsid w:val="00BF66C9"/>
    <w:rsid w:val="00BF6C34"/>
    <w:rsid w:val="00BF7ECA"/>
    <w:rsid w:val="00C021BA"/>
    <w:rsid w:val="00C0264B"/>
    <w:rsid w:val="00C053F3"/>
    <w:rsid w:val="00C056E5"/>
    <w:rsid w:val="00C05F00"/>
    <w:rsid w:val="00C07218"/>
    <w:rsid w:val="00C1026B"/>
    <w:rsid w:val="00C110EB"/>
    <w:rsid w:val="00C1110A"/>
    <w:rsid w:val="00C13F77"/>
    <w:rsid w:val="00C14A5A"/>
    <w:rsid w:val="00C14C67"/>
    <w:rsid w:val="00C15885"/>
    <w:rsid w:val="00C2022A"/>
    <w:rsid w:val="00C22E9E"/>
    <w:rsid w:val="00C25961"/>
    <w:rsid w:val="00C25CC5"/>
    <w:rsid w:val="00C25FB3"/>
    <w:rsid w:val="00C26F56"/>
    <w:rsid w:val="00C27678"/>
    <w:rsid w:val="00C32853"/>
    <w:rsid w:val="00C33470"/>
    <w:rsid w:val="00C3394A"/>
    <w:rsid w:val="00C35578"/>
    <w:rsid w:val="00C36D36"/>
    <w:rsid w:val="00C36E15"/>
    <w:rsid w:val="00C416A9"/>
    <w:rsid w:val="00C434A4"/>
    <w:rsid w:val="00C44268"/>
    <w:rsid w:val="00C44E9D"/>
    <w:rsid w:val="00C50644"/>
    <w:rsid w:val="00C5187D"/>
    <w:rsid w:val="00C52974"/>
    <w:rsid w:val="00C56204"/>
    <w:rsid w:val="00C562D9"/>
    <w:rsid w:val="00C57D4A"/>
    <w:rsid w:val="00C611E5"/>
    <w:rsid w:val="00C61A37"/>
    <w:rsid w:val="00C621B8"/>
    <w:rsid w:val="00C62CB0"/>
    <w:rsid w:val="00C64C4D"/>
    <w:rsid w:val="00C6536B"/>
    <w:rsid w:val="00C67E18"/>
    <w:rsid w:val="00C70DA2"/>
    <w:rsid w:val="00C72DE2"/>
    <w:rsid w:val="00C736DF"/>
    <w:rsid w:val="00C73BB0"/>
    <w:rsid w:val="00C74CFF"/>
    <w:rsid w:val="00C74D2C"/>
    <w:rsid w:val="00C76EDB"/>
    <w:rsid w:val="00C8154E"/>
    <w:rsid w:val="00C8180F"/>
    <w:rsid w:val="00C821F7"/>
    <w:rsid w:val="00C82F6A"/>
    <w:rsid w:val="00C85756"/>
    <w:rsid w:val="00C85BCB"/>
    <w:rsid w:val="00C86C08"/>
    <w:rsid w:val="00C92094"/>
    <w:rsid w:val="00C930E2"/>
    <w:rsid w:val="00C93467"/>
    <w:rsid w:val="00C974A5"/>
    <w:rsid w:val="00CA1928"/>
    <w:rsid w:val="00CA1BD2"/>
    <w:rsid w:val="00CA3820"/>
    <w:rsid w:val="00CA73A8"/>
    <w:rsid w:val="00CB27DD"/>
    <w:rsid w:val="00CB27FC"/>
    <w:rsid w:val="00CB3540"/>
    <w:rsid w:val="00CB3F7F"/>
    <w:rsid w:val="00CB4BFD"/>
    <w:rsid w:val="00CB4E42"/>
    <w:rsid w:val="00CB604D"/>
    <w:rsid w:val="00CB74C6"/>
    <w:rsid w:val="00CB7CEB"/>
    <w:rsid w:val="00CC0FBB"/>
    <w:rsid w:val="00CC1B7F"/>
    <w:rsid w:val="00CC2A39"/>
    <w:rsid w:val="00CC5885"/>
    <w:rsid w:val="00CC6AA3"/>
    <w:rsid w:val="00CC75F9"/>
    <w:rsid w:val="00CC787F"/>
    <w:rsid w:val="00CD0941"/>
    <w:rsid w:val="00CD0C5E"/>
    <w:rsid w:val="00CD3ED4"/>
    <w:rsid w:val="00CD61A6"/>
    <w:rsid w:val="00CD7BA2"/>
    <w:rsid w:val="00CE02B5"/>
    <w:rsid w:val="00CE0450"/>
    <w:rsid w:val="00CE19F6"/>
    <w:rsid w:val="00CE2C16"/>
    <w:rsid w:val="00CE3589"/>
    <w:rsid w:val="00CE37A8"/>
    <w:rsid w:val="00CE3AD6"/>
    <w:rsid w:val="00CE4C73"/>
    <w:rsid w:val="00CF013E"/>
    <w:rsid w:val="00CF0566"/>
    <w:rsid w:val="00CF1443"/>
    <w:rsid w:val="00CF1FB2"/>
    <w:rsid w:val="00CF330F"/>
    <w:rsid w:val="00CF3974"/>
    <w:rsid w:val="00D00A53"/>
    <w:rsid w:val="00D025EF"/>
    <w:rsid w:val="00D02AA3"/>
    <w:rsid w:val="00D05B9B"/>
    <w:rsid w:val="00D05ED8"/>
    <w:rsid w:val="00D07946"/>
    <w:rsid w:val="00D1116A"/>
    <w:rsid w:val="00D11F9D"/>
    <w:rsid w:val="00D1305F"/>
    <w:rsid w:val="00D13765"/>
    <w:rsid w:val="00D13AFA"/>
    <w:rsid w:val="00D15682"/>
    <w:rsid w:val="00D15A75"/>
    <w:rsid w:val="00D2049C"/>
    <w:rsid w:val="00D21547"/>
    <w:rsid w:val="00D22E6E"/>
    <w:rsid w:val="00D23D6C"/>
    <w:rsid w:val="00D245AE"/>
    <w:rsid w:val="00D275A9"/>
    <w:rsid w:val="00D313BD"/>
    <w:rsid w:val="00D327CE"/>
    <w:rsid w:val="00D32923"/>
    <w:rsid w:val="00D32D10"/>
    <w:rsid w:val="00D33FD6"/>
    <w:rsid w:val="00D3604D"/>
    <w:rsid w:val="00D362B0"/>
    <w:rsid w:val="00D41C1B"/>
    <w:rsid w:val="00D4226E"/>
    <w:rsid w:val="00D42621"/>
    <w:rsid w:val="00D4318F"/>
    <w:rsid w:val="00D431F5"/>
    <w:rsid w:val="00D433A8"/>
    <w:rsid w:val="00D4454A"/>
    <w:rsid w:val="00D4531F"/>
    <w:rsid w:val="00D46660"/>
    <w:rsid w:val="00D46C17"/>
    <w:rsid w:val="00D50961"/>
    <w:rsid w:val="00D50A2C"/>
    <w:rsid w:val="00D528CD"/>
    <w:rsid w:val="00D55B60"/>
    <w:rsid w:val="00D5689B"/>
    <w:rsid w:val="00D569EC"/>
    <w:rsid w:val="00D56CDF"/>
    <w:rsid w:val="00D57295"/>
    <w:rsid w:val="00D61C4A"/>
    <w:rsid w:val="00D6217C"/>
    <w:rsid w:val="00D62D2D"/>
    <w:rsid w:val="00D634BD"/>
    <w:rsid w:val="00D64D38"/>
    <w:rsid w:val="00D659FE"/>
    <w:rsid w:val="00D71647"/>
    <w:rsid w:val="00D72686"/>
    <w:rsid w:val="00D732A6"/>
    <w:rsid w:val="00D738B3"/>
    <w:rsid w:val="00D742BA"/>
    <w:rsid w:val="00D7452F"/>
    <w:rsid w:val="00D74716"/>
    <w:rsid w:val="00D74F39"/>
    <w:rsid w:val="00D75775"/>
    <w:rsid w:val="00D7666D"/>
    <w:rsid w:val="00D7692D"/>
    <w:rsid w:val="00D7730D"/>
    <w:rsid w:val="00D7782B"/>
    <w:rsid w:val="00D81709"/>
    <w:rsid w:val="00D82674"/>
    <w:rsid w:val="00D83730"/>
    <w:rsid w:val="00D83E1E"/>
    <w:rsid w:val="00D854E1"/>
    <w:rsid w:val="00D85A50"/>
    <w:rsid w:val="00D86895"/>
    <w:rsid w:val="00D872A4"/>
    <w:rsid w:val="00D87622"/>
    <w:rsid w:val="00D9123D"/>
    <w:rsid w:val="00D9161C"/>
    <w:rsid w:val="00D95C4A"/>
    <w:rsid w:val="00DA063D"/>
    <w:rsid w:val="00DA1887"/>
    <w:rsid w:val="00DA1C78"/>
    <w:rsid w:val="00DA25E1"/>
    <w:rsid w:val="00DA5235"/>
    <w:rsid w:val="00DA551B"/>
    <w:rsid w:val="00DA5D8A"/>
    <w:rsid w:val="00DA60CE"/>
    <w:rsid w:val="00DA6267"/>
    <w:rsid w:val="00DA6E18"/>
    <w:rsid w:val="00DB065D"/>
    <w:rsid w:val="00DB08AA"/>
    <w:rsid w:val="00DB0CFE"/>
    <w:rsid w:val="00DB3B40"/>
    <w:rsid w:val="00DB4011"/>
    <w:rsid w:val="00DB489F"/>
    <w:rsid w:val="00DB5092"/>
    <w:rsid w:val="00DB52A0"/>
    <w:rsid w:val="00DB6665"/>
    <w:rsid w:val="00DC00D6"/>
    <w:rsid w:val="00DC2B53"/>
    <w:rsid w:val="00DC392A"/>
    <w:rsid w:val="00DC44C7"/>
    <w:rsid w:val="00DC600C"/>
    <w:rsid w:val="00DC6B4E"/>
    <w:rsid w:val="00DC6D29"/>
    <w:rsid w:val="00DD1A71"/>
    <w:rsid w:val="00DD1FF5"/>
    <w:rsid w:val="00DD21B9"/>
    <w:rsid w:val="00DD787A"/>
    <w:rsid w:val="00DD78A3"/>
    <w:rsid w:val="00DE01B6"/>
    <w:rsid w:val="00DE23B4"/>
    <w:rsid w:val="00DE28DB"/>
    <w:rsid w:val="00DE58F2"/>
    <w:rsid w:val="00DE5A68"/>
    <w:rsid w:val="00DF1EFB"/>
    <w:rsid w:val="00DF2034"/>
    <w:rsid w:val="00DF229F"/>
    <w:rsid w:val="00DF2322"/>
    <w:rsid w:val="00DF4FA2"/>
    <w:rsid w:val="00DF653E"/>
    <w:rsid w:val="00E0098A"/>
    <w:rsid w:val="00E03556"/>
    <w:rsid w:val="00E051A2"/>
    <w:rsid w:val="00E059F5"/>
    <w:rsid w:val="00E06EB3"/>
    <w:rsid w:val="00E07316"/>
    <w:rsid w:val="00E07CB9"/>
    <w:rsid w:val="00E100B7"/>
    <w:rsid w:val="00E103EA"/>
    <w:rsid w:val="00E109A0"/>
    <w:rsid w:val="00E11B72"/>
    <w:rsid w:val="00E146FB"/>
    <w:rsid w:val="00E16519"/>
    <w:rsid w:val="00E17798"/>
    <w:rsid w:val="00E17EA3"/>
    <w:rsid w:val="00E2002C"/>
    <w:rsid w:val="00E21165"/>
    <w:rsid w:val="00E21DD0"/>
    <w:rsid w:val="00E24FAF"/>
    <w:rsid w:val="00E25AED"/>
    <w:rsid w:val="00E2713C"/>
    <w:rsid w:val="00E27A0D"/>
    <w:rsid w:val="00E30096"/>
    <w:rsid w:val="00E33756"/>
    <w:rsid w:val="00E350DF"/>
    <w:rsid w:val="00E36208"/>
    <w:rsid w:val="00E379C0"/>
    <w:rsid w:val="00E41AE8"/>
    <w:rsid w:val="00E425E4"/>
    <w:rsid w:val="00E431EE"/>
    <w:rsid w:val="00E44A05"/>
    <w:rsid w:val="00E44A24"/>
    <w:rsid w:val="00E4586C"/>
    <w:rsid w:val="00E5133C"/>
    <w:rsid w:val="00E51E45"/>
    <w:rsid w:val="00E535A9"/>
    <w:rsid w:val="00E616FB"/>
    <w:rsid w:val="00E625BF"/>
    <w:rsid w:val="00E63735"/>
    <w:rsid w:val="00E64A2B"/>
    <w:rsid w:val="00E6542C"/>
    <w:rsid w:val="00E65474"/>
    <w:rsid w:val="00E67B22"/>
    <w:rsid w:val="00E7127F"/>
    <w:rsid w:val="00E7233F"/>
    <w:rsid w:val="00E75E76"/>
    <w:rsid w:val="00E7644C"/>
    <w:rsid w:val="00E76F70"/>
    <w:rsid w:val="00E772F5"/>
    <w:rsid w:val="00E80078"/>
    <w:rsid w:val="00E8077B"/>
    <w:rsid w:val="00E80C2E"/>
    <w:rsid w:val="00E81057"/>
    <w:rsid w:val="00E8224E"/>
    <w:rsid w:val="00E82B91"/>
    <w:rsid w:val="00E83203"/>
    <w:rsid w:val="00E832B8"/>
    <w:rsid w:val="00E84221"/>
    <w:rsid w:val="00E849D4"/>
    <w:rsid w:val="00E84D14"/>
    <w:rsid w:val="00E855D6"/>
    <w:rsid w:val="00E85D16"/>
    <w:rsid w:val="00E85FF8"/>
    <w:rsid w:val="00E86A51"/>
    <w:rsid w:val="00E87CC2"/>
    <w:rsid w:val="00E87F8E"/>
    <w:rsid w:val="00E91150"/>
    <w:rsid w:val="00E92ACB"/>
    <w:rsid w:val="00E93C46"/>
    <w:rsid w:val="00E94E29"/>
    <w:rsid w:val="00E953BC"/>
    <w:rsid w:val="00E95C94"/>
    <w:rsid w:val="00EA1813"/>
    <w:rsid w:val="00EA29DD"/>
    <w:rsid w:val="00EA2EE7"/>
    <w:rsid w:val="00EA32EA"/>
    <w:rsid w:val="00EA41A2"/>
    <w:rsid w:val="00EA5EB3"/>
    <w:rsid w:val="00EA60FB"/>
    <w:rsid w:val="00EA6F81"/>
    <w:rsid w:val="00EA798D"/>
    <w:rsid w:val="00EB182C"/>
    <w:rsid w:val="00EB4226"/>
    <w:rsid w:val="00EB642D"/>
    <w:rsid w:val="00EB70DE"/>
    <w:rsid w:val="00EC178B"/>
    <w:rsid w:val="00EC1934"/>
    <w:rsid w:val="00EC1CE4"/>
    <w:rsid w:val="00EC5FDE"/>
    <w:rsid w:val="00EC6576"/>
    <w:rsid w:val="00EC66DB"/>
    <w:rsid w:val="00EC784F"/>
    <w:rsid w:val="00ED015A"/>
    <w:rsid w:val="00ED22C1"/>
    <w:rsid w:val="00ED4410"/>
    <w:rsid w:val="00ED650B"/>
    <w:rsid w:val="00ED6EC3"/>
    <w:rsid w:val="00EE04FD"/>
    <w:rsid w:val="00EE0871"/>
    <w:rsid w:val="00EE0943"/>
    <w:rsid w:val="00EE1689"/>
    <w:rsid w:val="00EE2E5F"/>
    <w:rsid w:val="00EE4A0E"/>
    <w:rsid w:val="00EE7D25"/>
    <w:rsid w:val="00EF086B"/>
    <w:rsid w:val="00EF08EA"/>
    <w:rsid w:val="00EF11D7"/>
    <w:rsid w:val="00EF1B48"/>
    <w:rsid w:val="00EF2905"/>
    <w:rsid w:val="00EF3503"/>
    <w:rsid w:val="00EF4084"/>
    <w:rsid w:val="00EF4C1E"/>
    <w:rsid w:val="00EF5240"/>
    <w:rsid w:val="00EF6303"/>
    <w:rsid w:val="00EF7BB2"/>
    <w:rsid w:val="00F017ED"/>
    <w:rsid w:val="00F02231"/>
    <w:rsid w:val="00F0313E"/>
    <w:rsid w:val="00F05106"/>
    <w:rsid w:val="00F05F74"/>
    <w:rsid w:val="00F1060E"/>
    <w:rsid w:val="00F12317"/>
    <w:rsid w:val="00F131ED"/>
    <w:rsid w:val="00F160C6"/>
    <w:rsid w:val="00F16712"/>
    <w:rsid w:val="00F16C77"/>
    <w:rsid w:val="00F20347"/>
    <w:rsid w:val="00F21B46"/>
    <w:rsid w:val="00F2426D"/>
    <w:rsid w:val="00F2452B"/>
    <w:rsid w:val="00F25CDC"/>
    <w:rsid w:val="00F262B5"/>
    <w:rsid w:val="00F277A7"/>
    <w:rsid w:val="00F277E0"/>
    <w:rsid w:val="00F321C9"/>
    <w:rsid w:val="00F35237"/>
    <w:rsid w:val="00F369C4"/>
    <w:rsid w:val="00F36EC1"/>
    <w:rsid w:val="00F37CA2"/>
    <w:rsid w:val="00F403E9"/>
    <w:rsid w:val="00F4060C"/>
    <w:rsid w:val="00F4233D"/>
    <w:rsid w:val="00F43625"/>
    <w:rsid w:val="00F44CFC"/>
    <w:rsid w:val="00F456E8"/>
    <w:rsid w:val="00F460E6"/>
    <w:rsid w:val="00F466E1"/>
    <w:rsid w:val="00F471FC"/>
    <w:rsid w:val="00F47946"/>
    <w:rsid w:val="00F521DF"/>
    <w:rsid w:val="00F52578"/>
    <w:rsid w:val="00F52B11"/>
    <w:rsid w:val="00F55B6C"/>
    <w:rsid w:val="00F5715E"/>
    <w:rsid w:val="00F57EE9"/>
    <w:rsid w:val="00F61FF8"/>
    <w:rsid w:val="00F63054"/>
    <w:rsid w:val="00F63382"/>
    <w:rsid w:val="00F6613A"/>
    <w:rsid w:val="00F66B04"/>
    <w:rsid w:val="00F67BD8"/>
    <w:rsid w:val="00F754D9"/>
    <w:rsid w:val="00F75A0C"/>
    <w:rsid w:val="00F76AED"/>
    <w:rsid w:val="00F7799B"/>
    <w:rsid w:val="00F8017E"/>
    <w:rsid w:val="00F80BAE"/>
    <w:rsid w:val="00F91783"/>
    <w:rsid w:val="00F91BAF"/>
    <w:rsid w:val="00F925A7"/>
    <w:rsid w:val="00F93405"/>
    <w:rsid w:val="00F945BB"/>
    <w:rsid w:val="00F94874"/>
    <w:rsid w:val="00F959F3"/>
    <w:rsid w:val="00F95DD2"/>
    <w:rsid w:val="00F967AD"/>
    <w:rsid w:val="00FA0E45"/>
    <w:rsid w:val="00FA1E2A"/>
    <w:rsid w:val="00FA1EFB"/>
    <w:rsid w:val="00FA3131"/>
    <w:rsid w:val="00FA4C8E"/>
    <w:rsid w:val="00FA5117"/>
    <w:rsid w:val="00FA5700"/>
    <w:rsid w:val="00FA5860"/>
    <w:rsid w:val="00FB31F1"/>
    <w:rsid w:val="00FB3297"/>
    <w:rsid w:val="00FB336C"/>
    <w:rsid w:val="00FB427F"/>
    <w:rsid w:val="00FB4D2F"/>
    <w:rsid w:val="00FB7001"/>
    <w:rsid w:val="00FB714E"/>
    <w:rsid w:val="00FB7F49"/>
    <w:rsid w:val="00FB7FF9"/>
    <w:rsid w:val="00FC0CA8"/>
    <w:rsid w:val="00FC186C"/>
    <w:rsid w:val="00FC18BD"/>
    <w:rsid w:val="00FC3B0A"/>
    <w:rsid w:val="00FC4171"/>
    <w:rsid w:val="00FC5E94"/>
    <w:rsid w:val="00FD09AB"/>
    <w:rsid w:val="00FD1446"/>
    <w:rsid w:val="00FD28C0"/>
    <w:rsid w:val="00FD6DDA"/>
    <w:rsid w:val="00FD741A"/>
    <w:rsid w:val="00FE0D8F"/>
    <w:rsid w:val="00FE1667"/>
    <w:rsid w:val="00FE28EF"/>
    <w:rsid w:val="00FE2C3D"/>
    <w:rsid w:val="00FE2CC9"/>
    <w:rsid w:val="00FE5FD0"/>
    <w:rsid w:val="00FE704D"/>
    <w:rsid w:val="00FE7BF2"/>
    <w:rsid w:val="00FF1A36"/>
    <w:rsid w:val="00FF4274"/>
    <w:rsid w:val="00FF5004"/>
    <w:rsid w:val="00FF55CC"/>
    <w:rsid w:val="00FF57DC"/>
    <w:rsid w:val="00FF5CB6"/>
    <w:rsid w:val="00FF64AE"/>
    <w:rsid w:val="00FF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42"/>
  </w:style>
  <w:style w:type="paragraph" w:styleId="1">
    <w:name w:val="heading 1"/>
    <w:basedOn w:val="a"/>
    <w:link w:val="10"/>
    <w:uiPriority w:val="9"/>
    <w:qFormat/>
    <w:rsid w:val="004611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5E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11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46114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52B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EB599C8-B235-47A7-94B1-504537895975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F1CCE06-3ABC-4740-B879-8CA5282A47C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ЯДРО</a:t>
          </a:r>
        </a:p>
        <a:p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Формирование учебных умений</a:t>
          </a:r>
        </a:p>
        <a:p>
          <a:r>
            <a:rPr lang="ru-RU" sz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всего </a:t>
          </a:r>
          <a:r>
            <a:rPr lang="ru-RU" sz="12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227</a:t>
          </a:r>
          <a:r>
            <a:rPr lang="ru-RU" sz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</a:t>
          </a:r>
        </a:p>
      </dgm:t>
    </dgm:pt>
    <dgm:pt modelId="{9F2D981A-9E9B-4E69-BAC7-A39BEC3209F2}" type="parTrans" cxnId="{817CB5F3-00A4-4B55-8D8E-84229F332D19}">
      <dgm:prSet/>
      <dgm:spPr/>
      <dgm:t>
        <a:bodyPr/>
        <a:lstStyle/>
        <a:p>
          <a:endParaRPr lang="ru-RU"/>
        </a:p>
      </dgm:t>
    </dgm:pt>
    <dgm:pt modelId="{65B74C4A-ED5F-4CD0-8631-337B6B68EBE4}" type="sibTrans" cxnId="{817CB5F3-00A4-4B55-8D8E-84229F332D19}">
      <dgm:prSet/>
      <dgm:spPr/>
      <dgm:t>
        <a:bodyPr/>
        <a:lstStyle/>
        <a:p>
          <a:endParaRPr lang="ru-RU"/>
        </a:p>
      </dgm:t>
    </dgm:pt>
    <dgm:pt modelId="{8BACA89F-3349-43E5-BB55-AA91FCCC99F9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Ближняя периферия</a:t>
          </a:r>
        </a:p>
        <a:p>
          <a:r>
            <a:rPr lang="ru-RU" sz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Развитие творческих способностей</a:t>
          </a:r>
        </a:p>
        <a:p>
          <a:r>
            <a:rPr lang="ru-RU" sz="1200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всего  </a:t>
          </a:r>
          <a:r>
            <a:rPr lang="ru-RU" sz="1200" b="1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93</a:t>
          </a:r>
          <a:endParaRPr lang="ru-RU" sz="1200">
            <a:latin typeface="Times New Roman" pitchFamily="18" charset="0"/>
            <a:cs typeface="Times New Roman" pitchFamily="18" charset="0"/>
          </a:endParaRPr>
        </a:p>
      </dgm:t>
    </dgm:pt>
    <dgm:pt modelId="{587E957E-8B5E-4427-BB69-AB1BDDE66FD0}" type="parTrans" cxnId="{27F64BCA-2158-459F-821D-BFBC65B30D09}">
      <dgm:prSet/>
      <dgm:spPr/>
      <dgm:t>
        <a:bodyPr/>
        <a:lstStyle/>
        <a:p>
          <a:endParaRPr lang="ru-RU"/>
        </a:p>
      </dgm:t>
    </dgm:pt>
    <dgm:pt modelId="{D8A38941-B459-412D-A441-1A8EA23DC881}" type="sibTrans" cxnId="{27F64BCA-2158-459F-821D-BFBC65B30D09}">
      <dgm:prSet/>
      <dgm:spPr/>
      <dgm:t>
        <a:bodyPr/>
        <a:lstStyle/>
        <a:p>
          <a:endParaRPr lang="ru-RU"/>
        </a:p>
      </dgm:t>
    </dgm:pt>
    <dgm:pt modelId="{FB3E6716-FD95-48BF-BE4D-1CBF10C9CC9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Дальняя периферия</a:t>
          </a:r>
        </a:p>
        <a:p>
          <a:r>
            <a:rPr lang="ru-RU" sz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Восприятие в виде игры</a:t>
          </a:r>
        </a:p>
        <a:p>
          <a:r>
            <a:rPr lang="ru-RU" sz="1200">
              <a:solidFill>
                <a:srgbClr val="00B050"/>
              </a:solidFill>
              <a:latin typeface="Times New Roman" pitchFamily="18" charset="0"/>
              <a:cs typeface="Times New Roman" pitchFamily="18" charset="0"/>
            </a:rPr>
            <a:t>всего </a:t>
          </a:r>
          <a:r>
            <a:rPr lang="ru-RU" sz="1200" b="1">
              <a:solidFill>
                <a:srgbClr val="00B050"/>
              </a:solidFill>
              <a:latin typeface="Times New Roman" pitchFamily="18" charset="0"/>
              <a:cs typeface="Times New Roman" pitchFamily="18" charset="0"/>
            </a:rPr>
            <a:t>79</a:t>
          </a:r>
          <a:endParaRPr lang="ru-RU" sz="1200">
            <a:solidFill>
              <a:srgbClr val="00B050"/>
            </a:solidFill>
            <a:latin typeface="Times New Roman" pitchFamily="18" charset="0"/>
            <a:cs typeface="Times New Roman" pitchFamily="18" charset="0"/>
          </a:endParaRPr>
        </a:p>
      </dgm:t>
    </dgm:pt>
    <dgm:pt modelId="{0C29058A-6E5D-4F5A-A5C7-9590EF816D1E}" type="parTrans" cxnId="{58D4C4C4-2E81-416A-87FC-34B8A8801986}">
      <dgm:prSet/>
      <dgm:spPr/>
      <dgm:t>
        <a:bodyPr/>
        <a:lstStyle/>
        <a:p>
          <a:endParaRPr lang="ru-RU"/>
        </a:p>
      </dgm:t>
    </dgm:pt>
    <dgm:pt modelId="{A2169BEC-17B8-44B7-8ACD-C40991FCDA1A}" type="sibTrans" cxnId="{58D4C4C4-2E81-416A-87FC-34B8A8801986}">
      <dgm:prSet/>
      <dgm:spPr/>
      <dgm:t>
        <a:bodyPr/>
        <a:lstStyle/>
        <a:p>
          <a:endParaRPr lang="ru-RU"/>
        </a:p>
      </dgm:t>
    </dgm:pt>
    <dgm:pt modelId="{18D1DD8B-87AD-4034-8686-1ABEDD892789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Ближняя периферия</a:t>
          </a:r>
        </a:p>
        <a:p>
          <a:r>
            <a:rPr lang="ru-RU" sz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Влияние  на эмоциональное состояние</a:t>
          </a:r>
        </a:p>
        <a:p>
          <a:r>
            <a:rPr lang="ru-RU" sz="1200">
              <a:solidFill>
                <a:srgbClr val="FFC000"/>
              </a:solidFill>
              <a:latin typeface="Times New Roman" pitchFamily="18" charset="0"/>
              <a:cs typeface="Times New Roman" pitchFamily="18" charset="0"/>
            </a:rPr>
            <a:t>всего </a:t>
          </a:r>
          <a:r>
            <a:rPr lang="ru-RU" sz="1200" b="1">
              <a:solidFill>
                <a:srgbClr val="FFC000"/>
              </a:solidFill>
              <a:latin typeface="Times New Roman" pitchFamily="18" charset="0"/>
              <a:cs typeface="Times New Roman" pitchFamily="18" charset="0"/>
            </a:rPr>
            <a:t>90</a:t>
          </a:r>
          <a:endParaRPr lang="ru-RU" sz="1200">
            <a:solidFill>
              <a:srgbClr val="FFC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3FA93821-8194-4923-A25F-D5826B2B4A55}" type="parTrans" cxnId="{C4D70189-4B26-4E39-93CB-9DA086F76EEC}">
      <dgm:prSet/>
      <dgm:spPr/>
      <dgm:t>
        <a:bodyPr/>
        <a:lstStyle/>
        <a:p>
          <a:endParaRPr lang="ru-RU"/>
        </a:p>
      </dgm:t>
    </dgm:pt>
    <dgm:pt modelId="{B79158E6-3A43-428F-A981-A872BA1ACEB6}" type="sibTrans" cxnId="{C4D70189-4B26-4E39-93CB-9DA086F76EEC}">
      <dgm:prSet/>
      <dgm:spPr/>
      <dgm:t>
        <a:bodyPr/>
        <a:lstStyle/>
        <a:p>
          <a:endParaRPr lang="ru-RU"/>
        </a:p>
      </dgm:t>
    </dgm:pt>
    <dgm:pt modelId="{1CF835DD-5AB4-4F28-886C-4A448FE0A9AE}" type="pres">
      <dgm:prSet presAssocID="{5EB599C8-B235-47A7-94B1-504537895975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47854EF-35ED-4CCC-A194-20CD29669A77}" type="pres">
      <dgm:prSet presAssocID="{EF1CCE06-3ABC-4740-B879-8CA5282A47C5}" presName="vertFlow" presStyleCnt="0"/>
      <dgm:spPr/>
    </dgm:pt>
    <dgm:pt modelId="{6F037FC0-27CC-43AA-B907-2C44E8774A69}" type="pres">
      <dgm:prSet presAssocID="{EF1CCE06-3ABC-4740-B879-8CA5282A47C5}" presName="header" presStyleLbl="node1" presStyleIdx="0" presStyleCnt="2" custAng="0" custLinFactNeighborX="55749" custLinFactNeighborY="-12743"/>
      <dgm:spPr/>
      <dgm:t>
        <a:bodyPr/>
        <a:lstStyle/>
        <a:p>
          <a:endParaRPr lang="ru-RU"/>
        </a:p>
      </dgm:t>
    </dgm:pt>
    <dgm:pt modelId="{97930A3E-CED0-4BCE-8173-ED10BD4B6812}" type="pres">
      <dgm:prSet presAssocID="{587E957E-8B5E-4427-BB69-AB1BDDE66FD0}" presName="parTrans" presStyleLbl="sibTrans2D1" presStyleIdx="0" presStyleCnt="2"/>
      <dgm:spPr/>
      <dgm:t>
        <a:bodyPr/>
        <a:lstStyle/>
        <a:p>
          <a:endParaRPr lang="ru-RU"/>
        </a:p>
      </dgm:t>
    </dgm:pt>
    <dgm:pt modelId="{6F75A861-8573-40DF-912E-F9F39251B41A}" type="pres">
      <dgm:prSet presAssocID="{8BACA89F-3349-43E5-BB55-AA91FCCC99F9}" presName="child" presStyleLbl="alignAccFollowNode1" presStyleIdx="0" presStyleCnt="2" custScaleY="13082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9C71392-D350-49BC-97DB-9FE674C6A7CB}" type="pres">
      <dgm:prSet presAssocID="{D8A38941-B459-412D-A441-1A8EA23DC881}" presName="sibTrans" presStyleLbl="sibTrans2D1" presStyleIdx="1" presStyleCnt="2"/>
      <dgm:spPr/>
      <dgm:t>
        <a:bodyPr/>
        <a:lstStyle/>
        <a:p>
          <a:endParaRPr lang="ru-RU"/>
        </a:p>
      </dgm:t>
    </dgm:pt>
    <dgm:pt modelId="{878BD697-3560-4B93-9806-06481A5CD530}" type="pres">
      <dgm:prSet presAssocID="{FB3E6716-FD95-48BF-BE4D-1CBF10C9CC95}" presName="child" presStyleLbl="alignAccFollowNode1" presStyleIdx="1" presStyleCnt="2" custLinFactNeighborX="66527" custLinFactNeighborY="55218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06C1F0E-DC2C-48C4-AA25-6470C67B640C}" type="pres">
      <dgm:prSet presAssocID="{EF1CCE06-3ABC-4740-B879-8CA5282A47C5}" presName="hSp" presStyleCnt="0"/>
      <dgm:spPr/>
    </dgm:pt>
    <dgm:pt modelId="{04FC7BCA-5E39-41E8-9E30-ABAD09F4005D}" type="pres">
      <dgm:prSet presAssocID="{18D1DD8B-87AD-4034-8686-1ABEDD892789}" presName="vertFlow" presStyleCnt="0"/>
      <dgm:spPr/>
    </dgm:pt>
    <dgm:pt modelId="{111A2816-DE3D-4A70-809D-54FA5CE6045A}" type="pres">
      <dgm:prSet presAssocID="{18D1DD8B-87AD-4034-8686-1ABEDD892789}" presName="header" presStyleLbl="node1" presStyleIdx="1" presStyleCnt="2" custScaleY="132661" custLinFactY="39744" custLinFactNeighborX="782" custLinFactNeighborY="100000"/>
      <dgm:spPr/>
      <dgm:t>
        <a:bodyPr/>
        <a:lstStyle/>
        <a:p>
          <a:endParaRPr lang="ru-RU"/>
        </a:p>
      </dgm:t>
    </dgm:pt>
  </dgm:ptLst>
  <dgm:cxnLst>
    <dgm:cxn modelId="{817CB5F3-00A4-4B55-8D8E-84229F332D19}" srcId="{5EB599C8-B235-47A7-94B1-504537895975}" destId="{EF1CCE06-3ABC-4740-B879-8CA5282A47C5}" srcOrd="0" destOrd="0" parTransId="{9F2D981A-9E9B-4E69-BAC7-A39BEC3209F2}" sibTransId="{65B74C4A-ED5F-4CD0-8631-337B6B68EBE4}"/>
    <dgm:cxn modelId="{9DDFD330-F97B-4E8A-89E4-2D0C715A0E18}" type="presOf" srcId="{8BACA89F-3349-43E5-BB55-AA91FCCC99F9}" destId="{6F75A861-8573-40DF-912E-F9F39251B41A}" srcOrd="0" destOrd="0" presId="urn:microsoft.com/office/officeart/2005/8/layout/lProcess1"/>
    <dgm:cxn modelId="{B5B6C301-0AA8-4406-A186-D034329B935E}" type="presOf" srcId="{D8A38941-B459-412D-A441-1A8EA23DC881}" destId="{B9C71392-D350-49BC-97DB-9FE674C6A7CB}" srcOrd="0" destOrd="0" presId="urn:microsoft.com/office/officeart/2005/8/layout/lProcess1"/>
    <dgm:cxn modelId="{C4D70189-4B26-4E39-93CB-9DA086F76EEC}" srcId="{5EB599C8-B235-47A7-94B1-504537895975}" destId="{18D1DD8B-87AD-4034-8686-1ABEDD892789}" srcOrd="1" destOrd="0" parTransId="{3FA93821-8194-4923-A25F-D5826B2B4A55}" sibTransId="{B79158E6-3A43-428F-A981-A872BA1ACEB6}"/>
    <dgm:cxn modelId="{58D4C4C4-2E81-416A-87FC-34B8A8801986}" srcId="{EF1CCE06-3ABC-4740-B879-8CA5282A47C5}" destId="{FB3E6716-FD95-48BF-BE4D-1CBF10C9CC95}" srcOrd="1" destOrd="0" parTransId="{0C29058A-6E5D-4F5A-A5C7-9590EF816D1E}" sibTransId="{A2169BEC-17B8-44B7-8ACD-C40991FCDA1A}"/>
    <dgm:cxn modelId="{C6C246E3-712D-4780-83DF-01DE651B1531}" type="presOf" srcId="{587E957E-8B5E-4427-BB69-AB1BDDE66FD0}" destId="{97930A3E-CED0-4BCE-8173-ED10BD4B6812}" srcOrd="0" destOrd="0" presId="urn:microsoft.com/office/officeart/2005/8/layout/lProcess1"/>
    <dgm:cxn modelId="{81B426DC-7DE1-4929-9E32-21FD7C4E9C29}" type="presOf" srcId="{5EB599C8-B235-47A7-94B1-504537895975}" destId="{1CF835DD-5AB4-4F28-886C-4A448FE0A9AE}" srcOrd="0" destOrd="0" presId="urn:microsoft.com/office/officeart/2005/8/layout/lProcess1"/>
    <dgm:cxn modelId="{27F64BCA-2158-459F-821D-BFBC65B30D09}" srcId="{EF1CCE06-3ABC-4740-B879-8CA5282A47C5}" destId="{8BACA89F-3349-43E5-BB55-AA91FCCC99F9}" srcOrd="0" destOrd="0" parTransId="{587E957E-8B5E-4427-BB69-AB1BDDE66FD0}" sibTransId="{D8A38941-B459-412D-A441-1A8EA23DC881}"/>
    <dgm:cxn modelId="{AE832FB8-5B30-4658-8808-7BB4F95F90B8}" type="presOf" srcId="{18D1DD8B-87AD-4034-8686-1ABEDD892789}" destId="{111A2816-DE3D-4A70-809D-54FA5CE6045A}" srcOrd="0" destOrd="0" presId="urn:microsoft.com/office/officeart/2005/8/layout/lProcess1"/>
    <dgm:cxn modelId="{5A2AC17E-A388-42C6-B743-042171E2487F}" type="presOf" srcId="{FB3E6716-FD95-48BF-BE4D-1CBF10C9CC95}" destId="{878BD697-3560-4B93-9806-06481A5CD530}" srcOrd="0" destOrd="0" presId="urn:microsoft.com/office/officeart/2005/8/layout/lProcess1"/>
    <dgm:cxn modelId="{182943E3-6090-4B12-A2A3-94B55A3D27E2}" type="presOf" srcId="{EF1CCE06-3ABC-4740-B879-8CA5282A47C5}" destId="{6F037FC0-27CC-43AA-B907-2C44E8774A69}" srcOrd="0" destOrd="0" presId="urn:microsoft.com/office/officeart/2005/8/layout/lProcess1"/>
    <dgm:cxn modelId="{FE27C17D-83F1-4BCE-91BF-0A160FD43E90}" type="presParOf" srcId="{1CF835DD-5AB4-4F28-886C-4A448FE0A9AE}" destId="{547854EF-35ED-4CCC-A194-20CD29669A77}" srcOrd="0" destOrd="0" presId="urn:microsoft.com/office/officeart/2005/8/layout/lProcess1"/>
    <dgm:cxn modelId="{E5E8A2ED-C9BC-4342-848C-1F70FCC4EF81}" type="presParOf" srcId="{547854EF-35ED-4CCC-A194-20CD29669A77}" destId="{6F037FC0-27CC-43AA-B907-2C44E8774A69}" srcOrd="0" destOrd="0" presId="urn:microsoft.com/office/officeart/2005/8/layout/lProcess1"/>
    <dgm:cxn modelId="{12F1EE1B-DAEA-4E13-8A5E-D73F385A4F17}" type="presParOf" srcId="{547854EF-35ED-4CCC-A194-20CD29669A77}" destId="{97930A3E-CED0-4BCE-8173-ED10BD4B6812}" srcOrd="1" destOrd="0" presId="urn:microsoft.com/office/officeart/2005/8/layout/lProcess1"/>
    <dgm:cxn modelId="{A57E9422-A3D3-4B0C-AF0F-3C4FCAA5FFDC}" type="presParOf" srcId="{547854EF-35ED-4CCC-A194-20CD29669A77}" destId="{6F75A861-8573-40DF-912E-F9F39251B41A}" srcOrd="2" destOrd="0" presId="urn:microsoft.com/office/officeart/2005/8/layout/lProcess1"/>
    <dgm:cxn modelId="{85983BD8-780C-446C-B1B3-BC9D399657E3}" type="presParOf" srcId="{547854EF-35ED-4CCC-A194-20CD29669A77}" destId="{B9C71392-D350-49BC-97DB-9FE674C6A7CB}" srcOrd="3" destOrd="0" presId="urn:microsoft.com/office/officeart/2005/8/layout/lProcess1"/>
    <dgm:cxn modelId="{658673D7-CE5A-4051-A0F9-0425C43A968F}" type="presParOf" srcId="{547854EF-35ED-4CCC-A194-20CD29669A77}" destId="{878BD697-3560-4B93-9806-06481A5CD530}" srcOrd="4" destOrd="0" presId="urn:microsoft.com/office/officeart/2005/8/layout/lProcess1"/>
    <dgm:cxn modelId="{73225FA2-E043-4998-8BEF-711E3C119D59}" type="presParOf" srcId="{1CF835DD-5AB4-4F28-886C-4A448FE0A9AE}" destId="{206C1F0E-DC2C-48C4-AA25-6470C67B640C}" srcOrd="1" destOrd="0" presId="urn:microsoft.com/office/officeart/2005/8/layout/lProcess1"/>
    <dgm:cxn modelId="{3651660B-C4B0-40DF-865D-911AF02D268A}" type="presParOf" srcId="{1CF835DD-5AB4-4F28-886C-4A448FE0A9AE}" destId="{04FC7BCA-5E39-41E8-9E30-ABAD09F4005D}" srcOrd="2" destOrd="0" presId="urn:microsoft.com/office/officeart/2005/8/layout/lProcess1"/>
    <dgm:cxn modelId="{363BB1FB-6144-4292-AFB8-5ED169D04FB2}" type="presParOf" srcId="{04FC7BCA-5E39-41E8-9E30-ABAD09F4005D}" destId="{111A2816-DE3D-4A70-809D-54FA5CE6045A}" srcOrd="0" destOrd="0" presId="urn:microsoft.com/office/officeart/2005/8/layout/lProcess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F037FC0-27CC-43AA-B907-2C44E8774A69}">
      <dsp:nvSpPr>
        <dsp:cNvPr id="0" name=""/>
        <dsp:cNvSpPr/>
      </dsp:nvSpPr>
      <dsp:spPr>
        <a:xfrm>
          <a:off x="1594357" y="390386"/>
          <a:ext cx="2854904" cy="7137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ЯДРО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Формирование учебных умений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всего </a:t>
          </a:r>
          <a:r>
            <a:rPr lang="ru-RU" sz="12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227</a:t>
          </a:r>
          <a:r>
            <a:rPr lang="ru-RU" sz="12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 </a:t>
          </a:r>
        </a:p>
      </dsp:txBody>
      <dsp:txXfrm>
        <a:off x="1594357" y="390386"/>
        <a:ext cx="2854904" cy="713726"/>
      </dsp:txXfrm>
    </dsp:sp>
    <dsp:sp modelId="{97930A3E-CED0-4BCE-8173-ED10BD4B6812}">
      <dsp:nvSpPr>
        <dsp:cNvPr id="0" name=""/>
        <dsp:cNvSpPr/>
      </dsp:nvSpPr>
      <dsp:spPr>
        <a:xfrm rot="8713187">
          <a:off x="2181780" y="1182480"/>
          <a:ext cx="246863" cy="124902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F75A861-8573-40DF-912E-F9F39251B41A}">
      <dsp:nvSpPr>
        <dsp:cNvPr id="0" name=""/>
        <dsp:cNvSpPr/>
      </dsp:nvSpPr>
      <dsp:spPr>
        <a:xfrm>
          <a:off x="2776" y="1385749"/>
          <a:ext cx="2854904" cy="933725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Ближняя периферия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Развитие творческих способностей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всего  </a:t>
          </a:r>
          <a:r>
            <a:rPr lang="ru-RU" sz="1200" b="1" kern="1200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93</a:t>
          </a:r>
          <a:endParaRPr lang="ru-RU" sz="1200" kern="1200">
            <a:latin typeface="Times New Roman" pitchFamily="18" charset="0"/>
            <a:cs typeface="Times New Roman" pitchFamily="18" charset="0"/>
          </a:endParaRPr>
        </a:p>
      </dsp:txBody>
      <dsp:txXfrm>
        <a:off x="2776" y="1385749"/>
        <a:ext cx="2854904" cy="933725"/>
      </dsp:txXfrm>
    </dsp:sp>
    <dsp:sp modelId="{B9C71392-D350-49BC-97DB-9FE674C6A7CB}">
      <dsp:nvSpPr>
        <dsp:cNvPr id="0" name=""/>
        <dsp:cNvSpPr/>
      </dsp:nvSpPr>
      <dsp:spPr>
        <a:xfrm rot="1951918">
          <a:off x="2168039" y="2450894"/>
          <a:ext cx="596114" cy="124902"/>
        </a:xfrm>
        <a:prstGeom prst="rightArrow">
          <a:avLst>
            <a:gd name="adj1" fmla="val 667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8BD697-3560-4B93-9806-06481A5CD530}">
      <dsp:nvSpPr>
        <dsp:cNvPr id="0" name=""/>
        <dsp:cNvSpPr/>
      </dsp:nvSpPr>
      <dsp:spPr>
        <a:xfrm>
          <a:off x="1902059" y="2707216"/>
          <a:ext cx="2854904" cy="713726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Дальняя периферия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Восприятие в виде игры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00B050"/>
              </a:solidFill>
              <a:latin typeface="Times New Roman" pitchFamily="18" charset="0"/>
              <a:cs typeface="Times New Roman" pitchFamily="18" charset="0"/>
            </a:rPr>
            <a:t>всего </a:t>
          </a:r>
          <a:r>
            <a:rPr lang="ru-RU" sz="1200" b="1" kern="1200">
              <a:solidFill>
                <a:srgbClr val="00B050"/>
              </a:solidFill>
              <a:latin typeface="Times New Roman" pitchFamily="18" charset="0"/>
              <a:cs typeface="Times New Roman" pitchFamily="18" charset="0"/>
            </a:rPr>
            <a:t>79</a:t>
          </a:r>
          <a:endParaRPr lang="ru-RU" sz="1200" kern="1200">
            <a:solidFill>
              <a:srgbClr val="00B05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1902059" y="2707216"/>
        <a:ext cx="2854904" cy="713726"/>
      </dsp:txXfrm>
    </dsp:sp>
    <dsp:sp modelId="{111A2816-DE3D-4A70-809D-54FA5CE6045A}">
      <dsp:nvSpPr>
        <dsp:cNvPr id="0" name=""/>
        <dsp:cNvSpPr/>
      </dsp:nvSpPr>
      <dsp:spPr>
        <a:xfrm>
          <a:off x="3260145" y="1419609"/>
          <a:ext cx="2854904" cy="94683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Ближняя периферия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Влияние  на эмоциональное состояние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rgbClr val="FFC000"/>
              </a:solidFill>
              <a:latin typeface="Times New Roman" pitchFamily="18" charset="0"/>
              <a:cs typeface="Times New Roman" pitchFamily="18" charset="0"/>
            </a:rPr>
            <a:t>всего </a:t>
          </a:r>
          <a:r>
            <a:rPr lang="ru-RU" sz="1200" b="1" kern="1200">
              <a:solidFill>
                <a:srgbClr val="FFC000"/>
              </a:solidFill>
              <a:latin typeface="Times New Roman" pitchFamily="18" charset="0"/>
              <a:cs typeface="Times New Roman" pitchFamily="18" charset="0"/>
            </a:rPr>
            <a:t>90</a:t>
          </a:r>
          <a:endParaRPr lang="ru-RU" sz="1200" kern="1200">
            <a:solidFill>
              <a:srgbClr val="FFC000"/>
            </a:solidFill>
            <a:latin typeface="Times New Roman" pitchFamily="18" charset="0"/>
            <a:cs typeface="Times New Roman" pitchFamily="18" charset="0"/>
          </a:endParaRPr>
        </a:p>
      </dsp:txBody>
      <dsp:txXfrm>
        <a:off x="3260145" y="1419609"/>
        <a:ext cx="2854904" cy="946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7</Pages>
  <Words>2543</Words>
  <Characters>14501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224</cp:revision>
  <cp:lastPrinted>2020-02-18T08:28:00Z</cp:lastPrinted>
  <dcterms:created xsi:type="dcterms:W3CDTF">2020-02-01T14:33:00Z</dcterms:created>
  <dcterms:modified xsi:type="dcterms:W3CDTF">2020-02-18T08:54:00Z</dcterms:modified>
</cp:coreProperties>
</file>