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6A" w:rsidRDefault="0036216A" w:rsidP="0036216A">
      <w:pPr>
        <w:jc w:val="right"/>
        <w:rPr>
          <w:rFonts w:ascii="Times New Roman" w:hAnsi="Times New Roman" w:cs="Times New Roman"/>
          <w:b/>
          <w:sz w:val="28"/>
          <w:szCs w:val="28"/>
          <w:lang w:val="kk-KZ"/>
        </w:rPr>
      </w:pPr>
    </w:p>
    <w:p w:rsidR="00E24EF8" w:rsidRPr="008D0141" w:rsidRDefault="0036216A" w:rsidP="00E24EF8">
      <w:pPr>
        <w:spacing w:after="0" w:line="240" w:lineRule="auto"/>
        <w:jc w:val="center"/>
        <w:rPr>
          <w:rFonts w:ascii="Times New Roman" w:hAnsi="Times New Roman" w:cs="Times New Roman"/>
          <w:sz w:val="24"/>
          <w:szCs w:val="24"/>
          <w:lang w:val="kk-KZ"/>
        </w:rPr>
      </w:pPr>
      <w:r w:rsidRPr="008D0141">
        <w:rPr>
          <w:rFonts w:ascii="Times New Roman" w:hAnsi="Times New Roman" w:cs="Times New Roman"/>
          <w:sz w:val="24"/>
          <w:szCs w:val="24"/>
          <w:lang w:val="kk-KZ"/>
        </w:rPr>
        <w:t>Международное сотрудничество архивов Казахстана</w:t>
      </w:r>
    </w:p>
    <w:p w:rsidR="00E24EF8" w:rsidRDefault="00E24EF8" w:rsidP="00E24EF8">
      <w:pPr>
        <w:spacing w:after="0" w:line="240" w:lineRule="auto"/>
        <w:jc w:val="right"/>
        <w:rPr>
          <w:rFonts w:ascii="Times New Roman" w:hAnsi="Times New Roman" w:cs="Times New Roman"/>
          <w:b/>
          <w:sz w:val="28"/>
          <w:szCs w:val="28"/>
          <w:lang w:val="kk-KZ"/>
        </w:rPr>
      </w:pPr>
    </w:p>
    <w:p w:rsidR="00E24EF8" w:rsidRPr="00E24EF8" w:rsidRDefault="00E24EF8" w:rsidP="00E24EF8">
      <w:pPr>
        <w:spacing w:after="0" w:line="240" w:lineRule="auto"/>
        <w:jc w:val="center"/>
        <w:rPr>
          <w:rFonts w:ascii="Times New Roman" w:hAnsi="Times New Roman" w:cs="Times New Roman"/>
          <w:sz w:val="24"/>
          <w:szCs w:val="24"/>
          <w:lang w:val="kk-KZ"/>
        </w:rPr>
      </w:pPr>
      <w:r w:rsidRPr="00E24EF8">
        <w:rPr>
          <w:rFonts w:ascii="Times New Roman" w:hAnsi="Times New Roman" w:cs="Times New Roman"/>
          <w:sz w:val="24"/>
          <w:szCs w:val="24"/>
          <w:lang w:val="kk-KZ"/>
        </w:rPr>
        <w:t>Фиалка Н.</w:t>
      </w:r>
      <w:r>
        <w:rPr>
          <w:rFonts w:ascii="Times New Roman" w:hAnsi="Times New Roman" w:cs="Times New Roman"/>
          <w:sz w:val="24"/>
          <w:szCs w:val="24"/>
          <w:lang w:val="kk-KZ"/>
        </w:rPr>
        <w:t xml:space="preserve"> </w:t>
      </w:r>
      <w:r w:rsidRPr="00E24EF8">
        <w:rPr>
          <w:rFonts w:ascii="Times New Roman" w:hAnsi="Times New Roman" w:cs="Times New Roman"/>
          <w:sz w:val="24"/>
          <w:szCs w:val="24"/>
          <w:lang w:val="kk-KZ"/>
        </w:rPr>
        <w:t>Мийманбаева</w:t>
      </w:r>
    </w:p>
    <w:p w:rsidR="00E24EF8" w:rsidRDefault="00E24EF8" w:rsidP="00E24EF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Национальный университет </w:t>
      </w:r>
      <w:r w:rsidRPr="00BB7C48">
        <w:rPr>
          <w:rFonts w:ascii="Times New Roman" w:hAnsi="Times New Roman" w:cs="Times New Roman"/>
          <w:sz w:val="24"/>
          <w:szCs w:val="24"/>
          <w:lang w:val="kk-KZ"/>
        </w:rPr>
        <w:t>имени аль-Фараби</w:t>
      </w:r>
    </w:p>
    <w:p w:rsidR="00E24EF8" w:rsidRPr="00E24EF8" w:rsidRDefault="00E24EF8" w:rsidP="00E24EF8">
      <w:pPr>
        <w:spacing w:after="0" w:line="240" w:lineRule="auto"/>
        <w:jc w:val="center"/>
        <w:rPr>
          <w:rFonts w:ascii="Times New Roman" w:hAnsi="Times New Roman" w:cs="Times New Roman"/>
          <w:i/>
          <w:sz w:val="24"/>
          <w:szCs w:val="24"/>
          <w:lang w:val="kk-KZ"/>
        </w:rPr>
      </w:pPr>
      <w:r>
        <w:rPr>
          <w:rFonts w:ascii="Times New Roman" w:hAnsi="Times New Roman" w:cs="Times New Roman"/>
          <w:sz w:val="24"/>
          <w:szCs w:val="24"/>
          <w:lang w:val="kk-KZ"/>
        </w:rPr>
        <w:t xml:space="preserve"> Алматы, Республика Казахстан, </w:t>
      </w:r>
      <w:r w:rsidRPr="00E24EF8">
        <w:rPr>
          <w:rFonts w:ascii="Times New Roman" w:hAnsi="Times New Roman" w:cs="Times New Roman"/>
          <w:sz w:val="28"/>
          <w:szCs w:val="28"/>
          <w:lang w:val="kk-KZ"/>
        </w:rPr>
        <w:t xml:space="preserve"> </w:t>
      </w:r>
      <w:hyperlink r:id="rId5" w:history="1">
        <w:r w:rsidRPr="00E24EF8">
          <w:rPr>
            <w:rStyle w:val="a5"/>
            <w:rFonts w:ascii="Times New Roman" w:hAnsi="Times New Roman" w:cs="Times New Roman"/>
            <w:i/>
            <w:sz w:val="24"/>
            <w:szCs w:val="24"/>
            <w:lang w:val="kk-KZ"/>
          </w:rPr>
          <w:t>m.fialka58@mail.ru</w:t>
        </w:r>
      </w:hyperlink>
    </w:p>
    <w:p w:rsidR="00E24EF8" w:rsidRDefault="00E24EF8" w:rsidP="00E24EF8">
      <w:pPr>
        <w:spacing w:after="0" w:line="240" w:lineRule="auto"/>
        <w:jc w:val="right"/>
        <w:rPr>
          <w:lang w:val="kk-KZ"/>
        </w:rPr>
      </w:pPr>
    </w:p>
    <w:p w:rsidR="00525CCB" w:rsidRDefault="00525CCB" w:rsidP="00525CCB">
      <w:pPr>
        <w:spacing w:after="0" w:line="240" w:lineRule="auto"/>
        <w:jc w:val="both"/>
        <w:rPr>
          <w:rFonts w:ascii="Times New Roman" w:eastAsia="Times New Roman" w:hAnsi="Times New Roman" w:cs="Times New Roman"/>
          <w:sz w:val="28"/>
          <w:szCs w:val="28"/>
          <w:lang w:val="ru-RU"/>
        </w:rPr>
      </w:pPr>
    </w:p>
    <w:p w:rsidR="00590BAA" w:rsidRDefault="00E24EF8" w:rsidP="009977EA">
      <w:pPr>
        <w:spacing w:after="0" w:line="360" w:lineRule="auto"/>
        <w:jc w:val="both"/>
        <w:rPr>
          <w:rFonts w:ascii="Times New Roman" w:hAnsi="Times New Roman"/>
          <w:lang w:val="ru-RU"/>
        </w:rPr>
      </w:pPr>
      <w:r w:rsidRPr="00E24EF8">
        <w:rPr>
          <w:rFonts w:ascii="Times New Roman" w:hAnsi="Times New Roman"/>
          <w:i/>
          <w:lang w:val="ru-RU"/>
        </w:rPr>
        <w:t>Аннотация.</w:t>
      </w:r>
      <w:r w:rsidR="00590BAA">
        <w:rPr>
          <w:rFonts w:ascii="Times New Roman" w:hAnsi="Times New Roman"/>
          <w:i/>
          <w:lang w:val="ru-RU"/>
        </w:rPr>
        <w:t xml:space="preserve"> </w:t>
      </w:r>
      <w:r w:rsidR="00590BAA" w:rsidRPr="00590BAA">
        <w:rPr>
          <w:rFonts w:ascii="Times New Roman" w:hAnsi="Times New Roman"/>
          <w:lang w:val="ru-RU"/>
        </w:rPr>
        <w:t>В работе</w:t>
      </w:r>
      <w:r w:rsidR="00590BAA">
        <w:rPr>
          <w:rFonts w:ascii="Times New Roman" w:hAnsi="Times New Roman"/>
          <w:lang w:val="ru-RU"/>
        </w:rPr>
        <w:t xml:space="preserve"> раскрыты правовая база архивного дела независимого Казахстана  и государственные программы, способствующие сохранению  и развитию культурного наследия народов, проживающих в стране. Раскрываются реформа архивного дела в Казахстане и ее </w:t>
      </w:r>
      <w:r w:rsidR="00590BAA" w:rsidRPr="00590BAA">
        <w:rPr>
          <w:rFonts w:ascii="Times New Roman" w:hAnsi="Times New Roman"/>
          <w:lang w:val="ru-RU"/>
        </w:rPr>
        <w:t xml:space="preserve"> </w:t>
      </w:r>
      <w:r w:rsidR="00590BAA">
        <w:rPr>
          <w:rFonts w:ascii="Times New Roman" w:hAnsi="Times New Roman"/>
          <w:lang w:val="ru-RU"/>
        </w:rPr>
        <w:t>этапы.</w:t>
      </w:r>
    </w:p>
    <w:p w:rsidR="00E24EF8" w:rsidRDefault="00C33C39" w:rsidP="009977EA">
      <w:pPr>
        <w:spacing w:after="0" w:line="360" w:lineRule="auto"/>
        <w:jc w:val="both"/>
        <w:rPr>
          <w:rFonts w:ascii="Times New Roman" w:hAnsi="Times New Roman" w:cs="Times New Roman"/>
          <w:sz w:val="24"/>
          <w:szCs w:val="24"/>
          <w:lang w:val="ru-RU"/>
        </w:rPr>
      </w:pPr>
      <w:r>
        <w:rPr>
          <w:rFonts w:ascii="Times New Roman" w:hAnsi="Times New Roman"/>
          <w:lang w:val="ru-RU"/>
        </w:rPr>
        <w:t>М</w:t>
      </w:r>
      <w:r w:rsidR="00590BAA">
        <w:rPr>
          <w:rFonts w:ascii="Times New Roman" w:hAnsi="Times New Roman"/>
          <w:lang w:val="ru-RU"/>
        </w:rPr>
        <w:t xml:space="preserve">еждународное сотрудничество архивов Казахстана </w:t>
      </w:r>
      <w:r>
        <w:rPr>
          <w:rFonts w:ascii="Times New Roman" w:hAnsi="Times New Roman"/>
          <w:lang w:val="ru-RU"/>
        </w:rPr>
        <w:t xml:space="preserve">рассматривается </w:t>
      </w:r>
      <w:r w:rsidR="00590BAA">
        <w:rPr>
          <w:rFonts w:ascii="Times New Roman" w:hAnsi="Times New Roman"/>
          <w:lang w:val="ru-RU"/>
        </w:rPr>
        <w:t>с момента обретения государственной независимости</w:t>
      </w:r>
      <w:r>
        <w:rPr>
          <w:rFonts w:ascii="Times New Roman" w:hAnsi="Times New Roman"/>
          <w:lang w:val="ru-RU"/>
        </w:rPr>
        <w:t xml:space="preserve">, как-то: вступление РК в Международный Совет архивов, деятельность в составе </w:t>
      </w:r>
      <w:r w:rsidRPr="008D0141">
        <w:rPr>
          <w:rFonts w:ascii="Times New Roman" w:hAnsi="Times New Roman" w:cs="Times New Roman"/>
          <w:sz w:val="24"/>
          <w:szCs w:val="24"/>
          <w:lang w:val="ru-RU"/>
        </w:rPr>
        <w:t xml:space="preserve">регионального отделения МСА </w:t>
      </w:r>
      <w:r>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«ЕВРАЗИКА</w:t>
      </w:r>
      <w:r>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ru-RU"/>
        </w:rPr>
        <w:t>выработка</w:t>
      </w:r>
      <w:r w:rsidRPr="008D0141">
        <w:rPr>
          <w:rFonts w:ascii="Times New Roman" w:eastAsia="Times New Roman" w:hAnsi="Times New Roman" w:cs="Times New Roman"/>
          <w:sz w:val="24"/>
          <w:szCs w:val="24"/>
          <w:lang w:val="ru-RU"/>
        </w:rPr>
        <w:t xml:space="preserve"> договоренностей о сотрудничестве в области архивного дела </w:t>
      </w:r>
      <w:r>
        <w:rPr>
          <w:rFonts w:ascii="Times New Roman" w:eastAsia="Times New Roman" w:hAnsi="Times New Roman" w:cs="Times New Roman"/>
          <w:sz w:val="24"/>
          <w:szCs w:val="24"/>
          <w:lang w:val="ru-RU"/>
        </w:rPr>
        <w:t xml:space="preserve">с сопредельными государствами </w:t>
      </w:r>
      <w:r w:rsidR="004B6892">
        <w:rPr>
          <w:rFonts w:ascii="Times New Roman" w:eastAsia="Times New Roman" w:hAnsi="Times New Roman" w:cs="Times New Roman"/>
          <w:sz w:val="24"/>
          <w:szCs w:val="24"/>
          <w:lang w:val="ru-RU"/>
        </w:rPr>
        <w:t>и приняти</w:t>
      </w:r>
      <w:r w:rsidR="004B6892" w:rsidRPr="004B6892">
        <w:rPr>
          <w:rFonts w:ascii="Times New Roman" w:eastAsia="Times New Roman" w:hAnsi="Times New Roman" w:cs="Times New Roman"/>
          <w:sz w:val="24"/>
          <w:szCs w:val="24"/>
          <w:lang w:val="ru-RU"/>
        </w:rPr>
        <w:t>е</w:t>
      </w:r>
      <w:r w:rsidRPr="008D0141">
        <w:rPr>
          <w:rFonts w:ascii="Times New Roman" w:eastAsia="Times New Roman" w:hAnsi="Times New Roman" w:cs="Times New Roman"/>
          <w:sz w:val="24"/>
          <w:szCs w:val="24"/>
          <w:lang w:val="ru-RU"/>
        </w:rPr>
        <w:t xml:space="preserve"> международных актов с рядом государств</w:t>
      </w:r>
      <w:r w:rsidR="00212E3F">
        <w:rPr>
          <w:rFonts w:ascii="Times New Roman" w:eastAsia="Times New Roman" w:hAnsi="Times New Roman" w:cs="Times New Roman"/>
          <w:sz w:val="24"/>
          <w:szCs w:val="24"/>
          <w:lang w:val="ru-RU"/>
        </w:rPr>
        <w:t xml:space="preserve"> Европы и Азии. Исследована </w:t>
      </w:r>
      <w:r w:rsidR="00175778">
        <w:rPr>
          <w:rFonts w:ascii="Times New Roman" w:hAnsi="Times New Roman" w:cs="Times New Roman"/>
          <w:sz w:val="24"/>
          <w:szCs w:val="24"/>
          <w:lang w:val="ru-RU"/>
        </w:rPr>
        <w:t xml:space="preserve">деятельность </w:t>
      </w:r>
      <w:r w:rsidR="00212E3F" w:rsidRPr="008D0141">
        <w:rPr>
          <w:rFonts w:ascii="Times New Roman" w:hAnsi="Times New Roman" w:cs="Times New Roman"/>
          <w:sz w:val="24"/>
          <w:szCs w:val="24"/>
          <w:lang w:val="ru-RU"/>
        </w:rPr>
        <w:t>по сохранению и пополнению архивного фонда республики документальными источниками по истории Казахстана</w:t>
      </w:r>
      <w:r w:rsidR="00212E3F">
        <w:rPr>
          <w:rFonts w:ascii="Times New Roman" w:hAnsi="Times New Roman" w:cs="Times New Roman"/>
          <w:sz w:val="24"/>
          <w:szCs w:val="24"/>
          <w:lang w:val="ru-RU"/>
        </w:rPr>
        <w:t xml:space="preserve">. Отмечается, что архивы республики уделяют большое внимание </w:t>
      </w:r>
      <w:r w:rsidR="00212E3F" w:rsidRPr="008D0141">
        <w:rPr>
          <w:rFonts w:ascii="Times New Roman" w:hAnsi="Times New Roman" w:cs="Times New Roman"/>
          <w:sz w:val="24"/>
          <w:szCs w:val="24"/>
          <w:lang w:val="ru-RU"/>
        </w:rPr>
        <w:t>вопросам информатизации архивного дела, созданию единой информационно-поисковой системы, сохранению электронной информации</w:t>
      </w:r>
      <w:r w:rsidR="009977EA">
        <w:rPr>
          <w:rFonts w:ascii="Times New Roman" w:hAnsi="Times New Roman" w:cs="Times New Roman"/>
          <w:sz w:val="24"/>
          <w:szCs w:val="24"/>
          <w:lang w:val="ru-RU"/>
        </w:rPr>
        <w:t>, созданию</w:t>
      </w:r>
      <w:r w:rsidR="009977EA" w:rsidRPr="008D0141">
        <w:rPr>
          <w:rFonts w:ascii="Times New Roman" w:hAnsi="Times New Roman" w:cs="Times New Roman"/>
          <w:sz w:val="24"/>
          <w:szCs w:val="24"/>
          <w:lang w:val="ru-RU"/>
        </w:rPr>
        <w:t xml:space="preserve"> страхового фонда копий</w:t>
      </w:r>
      <w:r w:rsidR="009977EA">
        <w:rPr>
          <w:rFonts w:ascii="Times New Roman" w:hAnsi="Times New Roman" w:cs="Times New Roman"/>
          <w:sz w:val="24"/>
          <w:szCs w:val="24"/>
          <w:lang w:val="ru-RU"/>
        </w:rPr>
        <w:t xml:space="preserve"> документов, </w:t>
      </w:r>
      <w:r w:rsidR="00A60047">
        <w:rPr>
          <w:rFonts w:ascii="Times New Roman" w:hAnsi="Times New Roman" w:cs="Times New Roman"/>
          <w:sz w:val="24"/>
          <w:szCs w:val="24"/>
          <w:lang w:val="ru-RU"/>
        </w:rPr>
        <w:t xml:space="preserve">производится </w:t>
      </w:r>
      <w:r w:rsidR="00A60047" w:rsidRPr="00A60047">
        <w:rPr>
          <w:rFonts w:ascii="Times New Roman" w:hAnsi="Times New Roman" w:cs="Times New Roman"/>
          <w:sz w:val="24"/>
          <w:szCs w:val="24"/>
          <w:lang w:val="ru-RU"/>
        </w:rPr>
        <w:t>обмен специалистами с целью ознакомления с опытом работы по информатизации</w:t>
      </w:r>
      <w:r w:rsidR="00A60047">
        <w:rPr>
          <w:rFonts w:ascii="Times New Roman" w:hAnsi="Times New Roman" w:cs="Times New Roman"/>
          <w:sz w:val="24"/>
          <w:szCs w:val="24"/>
          <w:lang w:val="ru-RU"/>
        </w:rPr>
        <w:t>. Раскрывается участие ведущих архивов страны</w:t>
      </w:r>
      <w:r w:rsidR="00A60047" w:rsidRPr="00A60047">
        <w:rPr>
          <w:lang w:val="ru-RU"/>
        </w:rPr>
        <w:t xml:space="preserve"> </w:t>
      </w:r>
      <w:r w:rsidR="00A60047" w:rsidRPr="00A60047">
        <w:rPr>
          <w:rFonts w:ascii="Times New Roman" w:hAnsi="Times New Roman" w:cs="Times New Roman"/>
          <w:sz w:val="24"/>
          <w:szCs w:val="24"/>
          <w:lang w:val="ru-RU"/>
        </w:rPr>
        <w:t xml:space="preserve">в международных </w:t>
      </w:r>
      <w:r w:rsidR="00A60047">
        <w:rPr>
          <w:rFonts w:ascii="Times New Roman" w:hAnsi="Times New Roman" w:cs="Times New Roman"/>
          <w:sz w:val="24"/>
          <w:szCs w:val="24"/>
          <w:lang w:val="ru-RU"/>
        </w:rPr>
        <w:t xml:space="preserve">научных семинарах и симпозиумах, проведение научных конференций по актуальным проблемам архивоведения, сотрудничество с ведущими вузами СНГ </w:t>
      </w:r>
      <w:r w:rsidR="00002184">
        <w:rPr>
          <w:rFonts w:ascii="Times New Roman" w:hAnsi="Times New Roman" w:cs="Times New Roman"/>
          <w:sz w:val="24"/>
          <w:szCs w:val="24"/>
          <w:lang w:val="ru-RU"/>
        </w:rPr>
        <w:t xml:space="preserve">– РГГУ и </w:t>
      </w:r>
      <w:proofErr w:type="spellStart"/>
      <w:r w:rsidR="00002184">
        <w:rPr>
          <w:rFonts w:ascii="Times New Roman" w:hAnsi="Times New Roman" w:cs="Times New Roman"/>
          <w:sz w:val="24"/>
          <w:szCs w:val="24"/>
          <w:lang w:val="ru-RU"/>
        </w:rPr>
        <w:t>КазНУ</w:t>
      </w:r>
      <w:proofErr w:type="spellEnd"/>
      <w:r w:rsidR="00002184">
        <w:rPr>
          <w:rFonts w:ascii="Times New Roman" w:hAnsi="Times New Roman" w:cs="Times New Roman"/>
          <w:sz w:val="24"/>
          <w:szCs w:val="24"/>
          <w:lang w:val="ru-RU"/>
        </w:rPr>
        <w:t xml:space="preserve"> имени </w:t>
      </w:r>
      <w:proofErr w:type="spellStart"/>
      <w:r w:rsidR="00002184">
        <w:rPr>
          <w:rFonts w:ascii="Times New Roman" w:hAnsi="Times New Roman" w:cs="Times New Roman"/>
          <w:sz w:val="24"/>
          <w:szCs w:val="24"/>
          <w:lang w:val="ru-RU"/>
        </w:rPr>
        <w:t>аль-Фараби</w:t>
      </w:r>
      <w:proofErr w:type="spellEnd"/>
      <w:r w:rsidR="00002184">
        <w:rPr>
          <w:rFonts w:ascii="Times New Roman" w:hAnsi="Times New Roman" w:cs="Times New Roman"/>
          <w:sz w:val="24"/>
          <w:szCs w:val="24"/>
          <w:lang w:val="ru-RU"/>
        </w:rPr>
        <w:t xml:space="preserve"> </w:t>
      </w:r>
      <w:r w:rsidR="00A60047">
        <w:rPr>
          <w:rFonts w:ascii="Times New Roman" w:hAnsi="Times New Roman" w:cs="Times New Roman"/>
          <w:sz w:val="24"/>
          <w:szCs w:val="24"/>
          <w:lang w:val="ru-RU"/>
        </w:rPr>
        <w:t xml:space="preserve">по </w:t>
      </w:r>
      <w:r w:rsidR="00002184">
        <w:rPr>
          <w:rFonts w:ascii="Times New Roman" w:hAnsi="Times New Roman" w:cs="Times New Roman"/>
          <w:sz w:val="24"/>
          <w:szCs w:val="24"/>
          <w:lang w:val="ru-RU"/>
        </w:rPr>
        <w:t>осуществлению международного образовательного</w:t>
      </w:r>
      <w:r w:rsidR="009977EA" w:rsidRPr="008D0141">
        <w:rPr>
          <w:rFonts w:ascii="Times New Roman" w:hAnsi="Times New Roman" w:cs="Times New Roman"/>
          <w:sz w:val="24"/>
          <w:szCs w:val="24"/>
          <w:lang w:val="ru-RU"/>
        </w:rPr>
        <w:t xml:space="preserve"> проект</w:t>
      </w:r>
      <w:r w:rsidR="00002184">
        <w:rPr>
          <w:rFonts w:ascii="Times New Roman" w:hAnsi="Times New Roman" w:cs="Times New Roman"/>
          <w:sz w:val="24"/>
          <w:szCs w:val="24"/>
          <w:lang w:val="ru-RU"/>
        </w:rPr>
        <w:t>а</w:t>
      </w:r>
      <w:r w:rsidR="009977EA" w:rsidRPr="008D0141">
        <w:rPr>
          <w:rFonts w:ascii="Times New Roman" w:hAnsi="Times New Roman" w:cs="Times New Roman"/>
          <w:sz w:val="24"/>
          <w:szCs w:val="24"/>
          <w:lang w:val="ru-RU"/>
        </w:rPr>
        <w:t xml:space="preserve"> Летняя школа молодых архивистов стран СНГ</w:t>
      </w:r>
      <w:r w:rsidR="009977EA">
        <w:rPr>
          <w:rFonts w:ascii="Times New Roman" w:hAnsi="Times New Roman" w:cs="Times New Roman"/>
          <w:sz w:val="24"/>
          <w:szCs w:val="24"/>
          <w:lang w:val="ru-RU"/>
        </w:rPr>
        <w:t>.</w:t>
      </w:r>
    </w:p>
    <w:p w:rsidR="00E24EF8" w:rsidRDefault="00E24EF8" w:rsidP="00002184">
      <w:pPr>
        <w:spacing w:after="0" w:line="360" w:lineRule="auto"/>
        <w:jc w:val="both"/>
        <w:rPr>
          <w:rFonts w:ascii="Times New Roman" w:hAnsi="Times New Roman" w:cs="Times New Roman"/>
          <w:sz w:val="24"/>
          <w:szCs w:val="24"/>
          <w:lang w:val="ru-RU"/>
        </w:rPr>
      </w:pPr>
      <w:r w:rsidRPr="008D0141">
        <w:rPr>
          <w:rFonts w:ascii="Times New Roman" w:hAnsi="Times New Roman"/>
          <w:bCs/>
          <w:i/>
          <w:color w:val="000000"/>
          <w:lang w:val="ru-RU"/>
        </w:rPr>
        <w:t xml:space="preserve">Ключевые </w:t>
      </w:r>
      <w:proofErr w:type="gramStart"/>
      <w:r w:rsidRPr="0090473A">
        <w:rPr>
          <w:rFonts w:ascii="Times New Roman" w:hAnsi="Times New Roman"/>
          <w:bCs/>
          <w:i/>
          <w:color w:val="000000"/>
        </w:rPr>
        <w:t>c</w:t>
      </w:r>
      <w:proofErr w:type="gramEnd"/>
      <w:r w:rsidRPr="008D0141">
        <w:rPr>
          <w:rFonts w:ascii="Times New Roman" w:hAnsi="Times New Roman"/>
          <w:bCs/>
          <w:i/>
          <w:color w:val="000000"/>
          <w:lang w:val="ru-RU"/>
        </w:rPr>
        <w:t>лова:</w:t>
      </w:r>
      <w:r>
        <w:rPr>
          <w:rFonts w:ascii="Times New Roman" w:hAnsi="Times New Roman"/>
          <w:bCs/>
          <w:i/>
          <w:color w:val="000000"/>
          <w:lang w:val="ru-RU"/>
        </w:rPr>
        <w:t xml:space="preserve"> </w:t>
      </w:r>
      <w:r w:rsidR="008D0141">
        <w:rPr>
          <w:rFonts w:ascii="Times New Roman" w:hAnsi="Times New Roman"/>
          <w:bCs/>
          <w:i/>
          <w:color w:val="000000"/>
          <w:lang w:val="ru-RU"/>
        </w:rPr>
        <w:t xml:space="preserve"> </w:t>
      </w:r>
      <w:r w:rsidR="008D0141" w:rsidRPr="008D0141">
        <w:rPr>
          <w:rFonts w:ascii="Times New Roman" w:hAnsi="Times New Roman"/>
          <w:bCs/>
          <w:color w:val="000000"/>
          <w:lang w:val="ru-RU"/>
        </w:rPr>
        <w:t>Республика Казахстан, нормативно-правовая база,</w:t>
      </w:r>
      <w:r w:rsidR="008D0141">
        <w:rPr>
          <w:rFonts w:ascii="Times New Roman" w:hAnsi="Times New Roman"/>
          <w:bCs/>
          <w:i/>
          <w:color w:val="000000"/>
          <w:lang w:val="ru-RU"/>
        </w:rPr>
        <w:t xml:space="preserve"> </w:t>
      </w:r>
      <w:r w:rsidR="009977EA">
        <w:rPr>
          <w:rFonts w:ascii="Times New Roman" w:hAnsi="Times New Roman" w:cs="Times New Roman"/>
          <w:sz w:val="24"/>
          <w:szCs w:val="24"/>
          <w:lang w:val="ru-RU"/>
        </w:rPr>
        <w:t>п</w:t>
      </w:r>
      <w:r w:rsidR="008D0141" w:rsidRPr="008D0141">
        <w:rPr>
          <w:rFonts w:ascii="Times New Roman" w:hAnsi="Times New Roman" w:cs="Times New Roman"/>
          <w:sz w:val="24"/>
          <w:szCs w:val="24"/>
          <w:lang w:val="ru-RU"/>
        </w:rPr>
        <w:t>рограммы развития архивного дела</w:t>
      </w:r>
      <w:r w:rsidR="008D0141">
        <w:rPr>
          <w:rFonts w:ascii="Times New Roman" w:hAnsi="Times New Roman" w:cs="Times New Roman"/>
          <w:sz w:val="24"/>
          <w:szCs w:val="24"/>
          <w:lang w:val="ru-RU"/>
        </w:rPr>
        <w:t xml:space="preserve">, </w:t>
      </w:r>
      <w:proofErr w:type="spellStart"/>
      <w:r w:rsidR="008D0141">
        <w:rPr>
          <w:rFonts w:ascii="Times New Roman" w:hAnsi="Times New Roman" w:cs="Times New Roman"/>
          <w:sz w:val="24"/>
          <w:szCs w:val="24"/>
          <w:lang w:val="ru-RU"/>
        </w:rPr>
        <w:t>источниковая</w:t>
      </w:r>
      <w:proofErr w:type="spellEnd"/>
      <w:r w:rsidR="008D0141">
        <w:rPr>
          <w:rFonts w:ascii="Times New Roman" w:hAnsi="Times New Roman" w:cs="Times New Roman"/>
          <w:sz w:val="24"/>
          <w:szCs w:val="24"/>
          <w:lang w:val="ru-RU"/>
        </w:rPr>
        <w:t xml:space="preserve"> база, </w:t>
      </w:r>
      <w:r w:rsidR="009977EA">
        <w:rPr>
          <w:rFonts w:ascii="Times New Roman" w:hAnsi="Times New Roman" w:cs="Times New Roman"/>
          <w:sz w:val="24"/>
          <w:szCs w:val="24"/>
          <w:lang w:val="ru-RU"/>
        </w:rPr>
        <w:t xml:space="preserve">информатизация архивов, </w:t>
      </w:r>
      <w:r w:rsidR="008D0141">
        <w:rPr>
          <w:rFonts w:ascii="Times New Roman" w:hAnsi="Times New Roman" w:cs="Times New Roman"/>
          <w:sz w:val="24"/>
          <w:szCs w:val="24"/>
          <w:lang w:val="ru-RU"/>
        </w:rPr>
        <w:t>информационные технологии, Летняя школа молодых архивистов</w:t>
      </w:r>
    </w:p>
    <w:p w:rsidR="008D0141" w:rsidRDefault="008D0141" w:rsidP="00002184">
      <w:pPr>
        <w:spacing w:after="0" w:line="360" w:lineRule="auto"/>
        <w:jc w:val="both"/>
        <w:rPr>
          <w:rFonts w:ascii="Times New Roman" w:eastAsia="Times New Roman" w:hAnsi="Times New Roman" w:cs="Times New Roman"/>
          <w:sz w:val="24"/>
          <w:szCs w:val="24"/>
          <w:lang w:val="ru-RU"/>
        </w:rPr>
      </w:pPr>
    </w:p>
    <w:p w:rsidR="00002184" w:rsidRPr="00002184" w:rsidRDefault="00002184" w:rsidP="00002184">
      <w:pPr>
        <w:spacing w:after="0" w:line="360" w:lineRule="auto"/>
        <w:jc w:val="center"/>
        <w:rPr>
          <w:rFonts w:ascii="Times New Roman" w:eastAsia="Times New Roman" w:hAnsi="Times New Roman" w:cs="Times New Roman"/>
          <w:sz w:val="24"/>
          <w:szCs w:val="24"/>
        </w:rPr>
      </w:pPr>
      <w:r w:rsidRPr="00002184">
        <w:rPr>
          <w:rStyle w:val="tlid-translation"/>
          <w:rFonts w:ascii="Times New Roman" w:hAnsi="Times New Roman" w:cs="Times New Roman"/>
          <w:sz w:val="24"/>
          <w:szCs w:val="24"/>
          <w:lang/>
        </w:rPr>
        <w:t>International cooperation of the archives of Kazakhstan</w:t>
      </w:r>
    </w:p>
    <w:p w:rsidR="00002184" w:rsidRDefault="00002184" w:rsidP="00002184">
      <w:pPr>
        <w:spacing w:after="0" w:line="360" w:lineRule="auto"/>
        <w:jc w:val="center"/>
        <w:rPr>
          <w:rStyle w:val="tlid-translation"/>
          <w:rFonts w:ascii="Times New Roman" w:hAnsi="Times New Roman" w:cs="Times New Roman"/>
          <w:sz w:val="24"/>
          <w:szCs w:val="24"/>
        </w:rPr>
      </w:pPr>
    </w:p>
    <w:p w:rsidR="00002184" w:rsidRPr="00002184" w:rsidRDefault="00002184" w:rsidP="00002184">
      <w:pPr>
        <w:spacing w:after="0" w:line="360" w:lineRule="auto"/>
        <w:jc w:val="center"/>
        <w:rPr>
          <w:rFonts w:ascii="Times New Roman" w:eastAsia="Times New Roman" w:hAnsi="Times New Roman" w:cs="Times New Roman"/>
          <w:sz w:val="24"/>
          <w:szCs w:val="24"/>
        </w:rPr>
      </w:pPr>
      <w:proofErr w:type="spellStart"/>
      <w:r w:rsidRPr="00002184">
        <w:rPr>
          <w:rStyle w:val="tlid-translation"/>
          <w:rFonts w:ascii="Times New Roman" w:hAnsi="Times New Roman" w:cs="Times New Roman"/>
          <w:sz w:val="24"/>
          <w:szCs w:val="24"/>
        </w:rPr>
        <w:t>Fialka</w:t>
      </w:r>
      <w:proofErr w:type="spellEnd"/>
      <w:r w:rsidRPr="00002184">
        <w:rPr>
          <w:rStyle w:val="tlid-translation"/>
          <w:rFonts w:ascii="Times New Roman" w:hAnsi="Times New Roman" w:cs="Times New Roman"/>
          <w:sz w:val="24"/>
          <w:szCs w:val="24"/>
        </w:rPr>
        <w:t xml:space="preserve"> </w:t>
      </w:r>
      <w:r w:rsidRPr="00002184">
        <w:rPr>
          <w:rStyle w:val="tlid-translation"/>
          <w:rFonts w:ascii="Times New Roman" w:hAnsi="Times New Roman" w:cs="Times New Roman"/>
          <w:sz w:val="24"/>
          <w:szCs w:val="24"/>
          <w:lang/>
        </w:rPr>
        <w:t xml:space="preserve">N. </w:t>
      </w:r>
      <w:proofErr w:type="spellStart"/>
      <w:r w:rsidRPr="00002184">
        <w:rPr>
          <w:rStyle w:val="tlid-translation"/>
          <w:rFonts w:ascii="Times New Roman" w:hAnsi="Times New Roman" w:cs="Times New Roman"/>
          <w:sz w:val="24"/>
          <w:szCs w:val="24"/>
          <w:lang/>
        </w:rPr>
        <w:t>Miymanbaeva</w:t>
      </w:r>
      <w:proofErr w:type="spellEnd"/>
      <w:r w:rsidRPr="00002184">
        <w:rPr>
          <w:rFonts w:ascii="Times New Roman" w:hAnsi="Times New Roman" w:cs="Times New Roman"/>
          <w:sz w:val="24"/>
          <w:szCs w:val="24"/>
          <w:lang/>
        </w:rPr>
        <w:br/>
      </w:r>
      <w:r w:rsidRPr="00002184">
        <w:rPr>
          <w:rStyle w:val="tlid-translation"/>
          <w:rFonts w:ascii="Times New Roman" w:hAnsi="Times New Roman" w:cs="Times New Roman"/>
          <w:sz w:val="24"/>
          <w:szCs w:val="24"/>
          <w:lang/>
        </w:rPr>
        <w:t>Al-</w:t>
      </w:r>
      <w:proofErr w:type="spellStart"/>
      <w:r w:rsidRPr="00002184">
        <w:rPr>
          <w:rStyle w:val="tlid-translation"/>
          <w:rFonts w:ascii="Times New Roman" w:hAnsi="Times New Roman" w:cs="Times New Roman"/>
          <w:sz w:val="24"/>
          <w:szCs w:val="24"/>
          <w:lang/>
        </w:rPr>
        <w:t>Farabi</w:t>
      </w:r>
      <w:proofErr w:type="spellEnd"/>
      <w:r w:rsidRPr="00002184">
        <w:rPr>
          <w:rStyle w:val="tlid-translation"/>
          <w:rFonts w:ascii="Times New Roman" w:hAnsi="Times New Roman" w:cs="Times New Roman"/>
          <w:sz w:val="24"/>
          <w:szCs w:val="24"/>
          <w:lang/>
        </w:rPr>
        <w:t xml:space="preserve"> Kazakh National University</w:t>
      </w:r>
    </w:p>
    <w:p w:rsidR="00002184" w:rsidRPr="00E24EF8" w:rsidRDefault="00002184" w:rsidP="00002184">
      <w:pPr>
        <w:spacing w:after="0" w:line="240" w:lineRule="auto"/>
        <w:jc w:val="center"/>
        <w:rPr>
          <w:rFonts w:ascii="Times New Roman" w:hAnsi="Times New Roman" w:cs="Times New Roman"/>
          <w:i/>
          <w:sz w:val="24"/>
          <w:szCs w:val="24"/>
          <w:lang w:val="kk-KZ"/>
        </w:rPr>
      </w:pPr>
      <w:proofErr w:type="spellStart"/>
      <w:r w:rsidRPr="00002184">
        <w:rPr>
          <w:rStyle w:val="tlid-translation"/>
          <w:rFonts w:ascii="Times New Roman" w:hAnsi="Times New Roman" w:cs="Times New Roman"/>
          <w:sz w:val="24"/>
          <w:szCs w:val="24"/>
          <w:lang/>
        </w:rPr>
        <w:t>Almaty</w:t>
      </w:r>
      <w:proofErr w:type="spellEnd"/>
      <w:r w:rsidRPr="00002184">
        <w:rPr>
          <w:rStyle w:val="tlid-translation"/>
          <w:rFonts w:ascii="Times New Roman" w:hAnsi="Times New Roman" w:cs="Times New Roman"/>
          <w:sz w:val="24"/>
          <w:szCs w:val="24"/>
          <w:lang/>
        </w:rPr>
        <w:t>, Republic of Kazakhstan,</w:t>
      </w:r>
      <w:r>
        <w:rPr>
          <w:rStyle w:val="tlid-translation"/>
          <w:lang/>
        </w:rPr>
        <w:t xml:space="preserve"> </w:t>
      </w:r>
      <w:hyperlink r:id="rId6" w:history="1">
        <w:r w:rsidRPr="00E24EF8">
          <w:rPr>
            <w:rStyle w:val="a5"/>
            <w:rFonts w:ascii="Times New Roman" w:hAnsi="Times New Roman" w:cs="Times New Roman"/>
            <w:i/>
            <w:sz w:val="24"/>
            <w:szCs w:val="24"/>
            <w:lang w:val="kk-KZ"/>
          </w:rPr>
          <w:t>m.fialka58@mail.ru</w:t>
        </w:r>
      </w:hyperlink>
    </w:p>
    <w:p w:rsidR="004B6892" w:rsidRDefault="00175778" w:rsidP="004B6892">
      <w:pPr>
        <w:spacing w:after="0" w:line="360" w:lineRule="auto"/>
        <w:jc w:val="both"/>
        <w:rPr>
          <w:rStyle w:val="tlid-translation"/>
          <w:rFonts w:ascii="Times New Roman" w:hAnsi="Times New Roman" w:cs="Times New Roman"/>
          <w:sz w:val="24"/>
          <w:szCs w:val="24"/>
          <w:lang w:val="ru-RU"/>
        </w:rPr>
      </w:pPr>
      <w:r w:rsidRPr="00175778">
        <w:rPr>
          <w:rFonts w:ascii="Times New Roman" w:hAnsi="Times New Roman"/>
          <w:i/>
          <w:sz w:val="24"/>
          <w:szCs w:val="24"/>
        </w:rPr>
        <w:lastRenderedPageBreak/>
        <w:t>Abstract.</w:t>
      </w:r>
      <w:r w:rsidRPr="00175778">
        <w:rPr>
          <w:rStyle w:val="2"/>
          <w:lang/>
        </w:rPr>
        <w:t xml:space="preserve"> </w:t>
      </w:r>
      <w:r w:rsidRPr="004B6892">
        <w:rPr>
          <w:rStyle w:val="tlid-translation"/>
          <w:rFonts w:ascii="Times New Roman" w:hAnsi="Times New Roman" w:cs="Times New Roman"/>
          <w:sz w:val="24"/>
          <w:szCs w:val="24"/>
          <w:lang/>
        </w:rPr>
        <w:t xml:space="preserve">The work reveals the legal basis of archival affairs of independent Kazakhstan and state programs that contribute to the preservation and development of the cultural heritage of the peoples living in the country. Reform of archiving in Kazakhstan and its stages are revealed. </w:t>
      </w:r>
      <w:r w:rsidRPr="004B6892">
        <w:rPr>
          <w:rFonts w:ascii="Times New Roman" w:eastAsia="Times New Roman" w:hAnsi="Times New Roman" w:cs="Times New Roman"/>
          <w:sz w:val="24"/>
          <w:szCs w:val="24"/>
          <w:lang/>
        </w:rPr>
        <w:t>International cooperation of the archives of Kazakhstan is considered from the moment of gaining state independence, such as:</w:t>
      </w:r>
      <w:r w:rsidR="004B6892" w:rsidRPr="004B6892">
        <w:rPr>
          <w:rFonts w:ascii="Times New Roman" w:eastAsia="Times New Roman" w:hAnsi="Times New Roman" w:cs="Times New Roman"/>
          <w:sz w:val="24"/>
          <w:szCs w:val="24"/>
          <w:lang/>
        </w:rPr>
        <w:t xml:space="preserve"> </w:t>
      </w:r>
      <w:r w:rsidR="004B6892" w:rsidRPr="004B6892">
        <w:rPr>
          <w:rStyle w:val="tlid-translation"/>
          <w:rFonts w:ascii="Times New Roman" w:hAnsi="Times New Roman" w:cs="Times New Roman"/>
          <w:sz w:val="24"/>
          <w:szCs w:val="24"/>
          <w:lang/>
        </w:rPr>
        <w:t>the entry of the Republic of Kazakhstan into the International Council of Archives, activities as part of the regional branch of ISA “EURASIA”,</w:t>
      </w:r>
      <w:r w:rsidR="004B6892" w:rsidRPr="004B6892">
        <w:rPr>
          <w:rStyle w:val="tlid-translation"/>
          <w:rFonts w:ascii="Times New Roman" w:hAnsi="Times New Roman" w:cs="Times New Roman"/>
          <w:sz w:val="24"/>
          <w:szCs w:val="24"/>
        </w:rPr>
        <w:t xml:space="preserve"> </w:t>
      </w:r>
      <w:r w:rsidR="004B6892" w:rsidRPr="004B6892">
        <w:rPr>
          <w:rFonts w:ascii="Times New Roman" w:eastAsia="Times New Roman" w:hAnsi="Times New Roman" w:cs="Times New Roman"/>
          <w:sz w:val="24"/>
          <w:szCs w:val="24"/>
          <w:lang/>
        </w:rPr>
        <w:t>development of agreements on cooperation in the field of archival affairs with neighboring states and the adoption of international acts with a number of states in Europe and Asia.</w:t>
      </w:r>
      <w:r w:rsidR="004B6892" w:rsidRPr="004B6892">
        <w:rPr>
          <w:rFonts w:ascii="Times New Roman" w:eastAsia="Times New Roman" w:hAnsi="Times New Roman" w:cs="Times New Roman"/>
          <w:sz w:val="24"/>
          <w:szCs w:val="24"/>
        </w:rPr>
        <w:t xml:space="preserve"> </w:t>
      </w:r>
      <w:r w:rsidR="004B6892" w:rsidRPr="004B6892">
        <w:rPr>
          <w:rStyle w:val="tlid-translation"/>
          <w:rFonts w:ascii="Times New Roman" w:hAnsi="Times New Roman" w:cs="Times New Roman"/>
          <w:sz w:val="24"/>
          <w:szCs w:val="24"/>
          <w:lang/>
        </w:rPr>
        <w:t>The activity on preservation and replenishment of the archival fund of the republic with documentary sources on the history of Kazakhstan is investigated.</w:t>
      </w:r>
      <w:r w:rsidR="004B6892" w:rsidRPr="004B6892">
        <w:rPr>
          <w:rStyle w:val="tlid-translation"/>
          <w:rFonts w:ascii="Times New Roman" w:hAnsi="Times New Roman" w:cs="Times New Roman"/>
          <w:sz w:val="24"/>
          <w:szCs w:val="24"/>
        </w:rPr>
        <w:t xml:space="preserve"> </w:t>
      </w:r>
      <w:r w:rsidR="004B6892" w:rsidRPr="004B6892">
        <w:rPr>
          <w:rFonts w:ascii="Times New Roman" w:eastAsia="Times New Roman" w:hAnsi="Times New Roman" w:cs="Times New Roman"/>
          <w:sz w:val="24"/>
          <w:szCs w:val="24"/>
          <w:lang/>
        </w:rPr>
        <w:t xml:space="preserve">It is noted that the archives of the republic pay great attention to the issues of </w:t>
      </w:r>
      <w:proofErr w:type="spellStart"/>
      <w:r w:rsidR="004B6892" w:rsidRPr="004B6892">
        <w:rPr>
          <w:rFonts w:ascii="Times New Roman" w:eastAsia="Times New Roman" w:hAnsi="Times New Roman" w:cs="Times New Roman"/>
          <w:sz w:val="24"/>
          <w:szCs w:val="24"/>
          <w:lang/>
        </w:rPr>
        <w:t>informatization</w:t>
      </w:r>
      <w:proofErr w:type="spellEnd"/>
      <w:r w:rsidR="004B6892" w:rsidRPr="004B6892">
        <w:rPr>
          <w:rFonts w:ascii="Times New Roman" w:eastAsia="Times New Roman" w:hAnsi="Times New Roman" w:cs="Times New Roman"/>
          <w:sz w:val="24"/>
          <w:szCs w:val="24"/>
          <w:lang/>
        </w:rPr>
        <w:t xml:space="preserve"> of archiving, the creation of a unified information retrieval system, the preservation of electronic information, the creation of an insurance fund of copies of documents,</w:t>
      </w:r>
      <w:r w:rsidR="004B6892" w:rsidRPr="004B6892">
        <w:rPr>
          <w:rFonts w:ascii="Times New Roman" w:eastAsia="Times New Roman" w:hAnsi="Times New Roman" w:cs="Times New Roman"/>
          <w:sz w:val="24"/>
          <w:szCs w:val="24"/>
        </w:rPr>
        <w:t xml:space="preserve"> </w:t>
      </w:r>
      <w:r w:rsidR="004B6892" w:rsidRPr="004B6892">
        <w:rPr>
          <w:rStyle w:val="tlid-translation"/>
          <w:rFonts w:ascii="Times New Roman" w:hAnsi="Times New Roman" w:cs="Times New Roman"/>
          <w:sz w:val="24"/>
          <w:szCs w:val="24"/>
          <w:lang/>
        </w:rPr>
        <w:t xml:space="preserve">specialists are exchanged in order to familiarize themselves with work experience in </w:t>
      </w:r>
      <w:proofErr w:type="spellStart"/>
      <w:r w:rsidR="004B6892" w:rsidRPr="004B6892">
        <w:rPr>
          <w:rStyle w:val="tlid-translation"/>
          <w:rFonts w:ascii="Times New Roman" w:hAnsi="Times New Roman" w:cs="Times New Roman"/>
          <w:sz w:val="24"/>
          <w:szCs w:val="24"/>
          <w:lang/>
        </w:rPr>
        <w:t>informatization</w:t>
      </w:r>
      <w:proofErr w:type="spellEnd"/>
      <w:r w:rsidR="004B6892" w:rsidRPr="004B6892">
        <w:rPr>
          <w:rStyle w:val="tlid-translation"/>
          <w:rFonts w:ascii="Times New Roman" w:hAnsi="Times New Roman" w:cs="Times New Roman"/>
          <w:sz w:val="24"/>
          <w:szCs w:val="24"/>
          <w:lang/>
        </w:rPr>
        <w:t>.</w:t>
      </w:r>
      <w:r w:rsidR="004B6892" w:rsidRPr="004B6892">
        <w:rPr>
          <w:rStyle w:val="tlid-translation"/>
          <w:rFonts w:ascii="Times New Roman" w:hAnsi="Times New Roman" w:cs="Times New Roman"/>
          <w:sz w:val="24"/>
          <w:szCs w:val="24"/>
        </w:rPr>
        <w:t xml:space="preserve"> </w:t>
      </w:r>
      <w:r w:rsidR="004B6892" w:rsidRPr="004B6892">
        <w:rPr>
          <w:rStyle w:val="tlid-translation"/>
          <w:rFonts w:ascii="Times New Roman" w:hAnsi="Times New Roman" w:cs="Times New Roman"/>
          <w:sz w:val="24"/>
          <w:szCs w:val="24"/>
          <w:lang/>
        </w:rPr>
        <w:t>The participation of the country's leading archives in international scientific seminars and symposia is revealed,</w:t>
      </w:r>
      <w:r w:rsidR="004B6892" w:rsidRPr="004B6892">
        <w:rPr>
          <w:rStyle w:val="tlid-translation"/>
          <w:rFonts w:ascii="Times New Roman" w:hAnsi="Times New Roman" w:cs="Times New Roman"/>
          <w:sz w:val="24"/>
          <w:szCs w:val="24"/>
        </w:rPr>
        <w:t xml:space="preserve"> </w:t>
      </w:r>
      <w:r w:rsidR="004B6892" w:rsidRPr="004B6892">
        <w:rPr>
          <w:rStyle w:val="tlid-translation"/>
          <w:rFonts w:ascii="Times New Roman" w:hAnsi="Times New Roman" w:cs="Times New Roman"/>
          <w:sz w:val="24"/>
          <w:szCs w:val="24"/>
          <w:lang/>
        </w:rPr>
        <w:t>conducting scientific conferences on topical issues of archival studies, cooperation with leading universities of the CIS - Russian State Humanitarian University and Al-</w:t>
      </w:r>
      <w:proofErr w:type="spellStart"/>
      <w:r w:rsidR="004B6892" w:rsidRPr="004B6892">
        <w:rPr>
          <w:rStyle w:val="tlid-translation"/>
          <w:rFonts w:ascii="Times New Roman" w:hAnsi="Times New Roman" w:cs="Times New Roman"/>
          <w:sz w:val="24"/>
          <w:szCs w:val="24"/>
          <w:lang/>
        </w:rPr>
        <w:t>Farabi</w:t>
      </w:r>
      <w:proofErr w:type="spellEnd"/>
      <w:r w:rsidR="004B6892" w:rsidRPr="004B6892">
        <w:rPr>
          <w:rStyle w:val="tlid-translation"/>
          <w:rFonts w:ascii="Times New Roman" w:hAnsi="Times New Roman" w:cs="Times New Roman"/>
          <w:sz w:val="24"/>
          <w:szCs w:val="24"/>
          <w:lang/>
        </w:rPr>
        <w:t xml:space="preserve"> Kazakh National University on the implementation of the international educational project Summer School of Young Archivists of the CIS Countries.</w:t>
      </w:r>
    </w:p>
    <w:p w:rsidR="00175778" w:rsidRPr="00175778" w:rsidRDefault="00175778" w:rsidP="00B96037">
      <w:pPr>
        <w:spacing w:after="0" w:line="360" w:lineRule="auto"/>
        <w:rPr>
          <w:rFonts w:ascii="Times New Roman" w:eastAsia="Times New Roman" w:hAnsi="Times New Roman" w:cs="Times New Roman"/>
          <w:sz w:val="24"/>
          <w:szCs w:val="24"/>
        </w:rPr>
      </w:pPr>
      <w:r w:rsidRPr="00175778">
        <w:rPr>
          <w:rFonts w:ascii="Times New Roman" w:hAnsi="Times New Roman"/>
          <w:i/>
          <w:sz w:val="24"/>
          <w:szCs w:val="24"/>
        </w:rPr>
        <w:t xml:space="preserve"> Keywords:  </w:t>
      </w:r>
      <w:r w:rsidRPr="00175778">
        <w:rPr>
          <w:rStyle w:val="tlid-translation"/>
          <w:rFonts w:ascii="Times New Roman" w:hAnsi="Times New Roman" w:cs="Times New Roman"/>
          <w:sz w:val="24"/>
          <w:szCs w:val="24"/>
          <w:lang/>
        </w:rPr>
        <w:t>Republic of Kazakhstan</w:t>
      </w:r>
      <w:r w:rsidRPr="00175778">
        <w:rPr>
          <w:rStyle w:val="tlid-translation"/>
          <w:rFonts w:ascii="Times New Roman" w:hAnsi="Times New Roman" w:cs="Times New Roman"/>
          <w:sz w:val="24"/>
          <w:szCs w:val="24"/>
        </w:rPr>
        <w:t>,</w:t>
      </w:r>
      <w:r w:rsidRPr="00175778">
        <w:rPr>
          <w:rStyle w:val="2"/>
          <w:rFonts w:ascii="Times New Roman" w:hAnsi="Times New Roman" w:cs="Times New Roman"/>
          <w:sz w:val="24"/>
          <w:szCs w:val="24"/>
          <w:lang/>
        </w:rPr>
        <w:t xml:space="preserve"> </w:t>
      </w:r>
      <w:r w:rsidRPr="00175778">
        <w:rPr>
          <w:rStyle w:val="tlid-translation"/>
          <w:rFonts w:ascii="Times New Roman" w:hAnsi="Times New Roman" w:cs="Times New Roman"/>
          <w:sz w:val="24"/>
          <w:szCs w:val="24"/>
          <w:lang/>
        </w:rPr>
        <w:t xml:space="preserve">regulatory </w:t>
      </w:r>
      <w:proofErr w:type="gramStart"/>
      <w:r w:rsidRPr="00175778">
        <w:rPr>
          <w:rStyle w:val="tlid-translation"/>
          <w:rFonts w:ascii="Times New Roman" w:hAnsi="Times New Roman" w:cs="Times New Roman"/>
          <w:sz w:val="24"/>
          <w:szCs w:val="24"/>
          <w:lang/>
        </w:rPr>
        <w:t>framework</w:t>
      </w:r>
      <w:r w:rsidRPr="00175778">
        <w:rPr>
          <w:rStyle w:val="tlid-translation"/>
          <w:rFonts w:ascii="Times New Roman" w:hAnsi="Times New Roman" w:cs="Times New Roman"/>
          <w:sz w:val="24"/>
          <w:szCs w:val="24"/>
        </w:rPr>
        <w:t xml:space="preserve"> ,</w:t>
      </w:r>
      <w:proofErr w:type="gramEnd"/>
      <w:r w:rsidRPr="00175778">
        <w:rPr>
          <w:rStyle w:val="tlid-translation"/>
          <w:rFonts w:ascii="Times New Roman" w:hAnsi="Times New Roman" w:cs="Times New Roman"/>
          <w:sz w:val="24"/>
          <w:szCs w:val="24"/>
        </w:rPr>
        <w:t xml:space="preserve"> </w:t>
      </w:r>
      <w:r w:rsidRPr="00175778">
        <w:rPr>
          <w:rStyle w:val="tlid-translation"/>
          <w:rFonts w:ascii="Times New Roman" w:hAnsi="Times New Roman" w:cs="Times New Roman"/>
          <w:sz w:val="24"/>
          <w:szCs w:val="24"/>
          <w:lang/>
        </w:rPr>
        <w:t>archival development programs</w:t>
      </w:r>
      <w:r w:rsidRPr="00175778">
        <w:rPr>
          <w:rStyle w:val="tlid-translation"/>
          <w:rFonts w:ascii="Times New Roman" w:hAnsi="Times New Roman" w:cs="Times New Roman"/>
          <w:sz w:val="24"/>
          <w:szCs w:val="24"/>
        </w:rPr>
        <w:t xml:space="preserve">, </w:t>
      </w:r>
      <w:r w:rsidRPr="00175778">
        <w:rPr>
          <w:rStyle w:val="tlid-translation"/>
          <w:rFonts w:ascii="Times New Roman" w:hAnsi="Times New Roman" w:cs="Times New Roman"/>
          <w:sz w:val="24"/>
          <w:szCs w:val="24"/>
          <w:lang/>
        </w:rPr>
        <w:t>source base</w:t>
      </w:r>
      <w:r w:rsidRPr="00175778">
        <w:rPr>
          <w:rStyle w:val="tlid-translation"/>
          <w:rFonts w:ascii="Times New Roman" w:hAnsi="Times New Roman" w:cs="Times New Roman"/>
          <w:sz w:val="24"/>
          <w:szCs w:val="24"/>
        </w:rPr>
        <w:t xml:space="preserve">, </w:t>
      </w:r>
      <w:proofErr w:type="spellStart"/>
      <w:r w:rsidRPr="00175778">
        <w:rPr>
          <w:rStyle w:val="tlid-translation"/>
          <w:rFonts w:ascii="Times New Roman" w:hAnsi="Times New Roman" w:cs="Times New Roman"/>
          <w:sz w:val="24"/>
          <w:szCs w:val="24"/>
          <w:lang/>
        </w:rPr>
        <w:t>informatization</w:t>
      </w:r>
      <w:proofErr w:type="spellEnd"/>
      <w:r w:rsidRPr="00175778">
        <w:rPr>
          <w:rStyle w:val="tlid-translation"/>
          <w:rFonts w:ascii="Times New Roman" w:hAnsi="Times New Roman" w:cs="Times New Roman"/>
          <w:sz w:val="24"/>
          <w:szCs w:val="24"/>
          <w:lang/>
        </w:rPr>
        <w:t xml:space="preserve"> of archives</w:t>
      </w:r>
      <w:r w:rsidRPr="00175778">
        <w:rPr>
          <w:rStyle w:val="tlid-translation"/>
          <w:rFonts w:ascii="Times New Roman" w:hAnsi="Times New Roman" w:cs="Times New Roman"/>
          <w:sz w:val="24"/>
          <w:szCs w:val="24"/>
        </w:rPr>
        <w:t xml:space="preserve">, </w:t>
      </w:r>
      <w:proofErr w:type="spellStart"/>
      <w:r w:rsidRPr="00175778">
        <w:rPr>
          <w:rFonts w:ascii="Times New Roman" w:eastAsia="Times New Roman" w:hAnsi="Times New Roman" w:cs="Times New Roman"/>
          <w:sz w:val="24"/>
          <w:szCs w:val="24"/>
        </w:rPr>
        <w:t>i</w:t>
      </w:r>
      <w:r w:rsidRPr="00175778">
        <w:rPr>
          <w:rFonts w:ascii="Times New Roman" w:eastAsia="Times New Roman" w:hAnsi="Times New Roman" w:cs="Times New Roman"/>
          <w:sz w:val="24"/>
          <w:szCs w:val="24"/>
          <w:lang/>
        </w:rPr>
        <w:t>nformation</w:t>
      </w:r>
      <w:proofErr w:type="spellEnd"/>
      <w:r w:rsidRPr="00175778">
        <w:rPr>
          <w:rFonts w:ascii="Times New Roman" w:eastAsia="Times New Roman" w:hAnsi="Times New Roman" w:cs="Times New Roman"/>
          <w:sz w:val="24"/>
          <w:szCs w:val="24"/>
          <w:lang/>
        </w:rPr>
        <w:t xml:space="preserve"> technology, </w:t>
      </w:r>
      <w:r w:rsidRPr="00175778">
        <w:rPr>
          <w:rStyle w:val="tlid-translation"/>
          <w:rFonts w:ascii="Times New Roman" w:hAnsi="Times New Roman" w:cs="Times New Roman"/>
          <w:sz w:val="24"/>
          <w:szCs w:val="24"/>
          <w:lang/>
        </w:rPr>
        <w:t>Summer School of Young Archivists</w:t>
      </w:r>
    </w:p>
    <w:p w:rsidR="00175778" w:rsidRPr="00175778" w:rsidRDefault="00175778" w:rsidP="00175778">
      <w:pPr>
        <w:rPr>
          <w:rFonts w:ascii="Times New Roman" w:hAnsi="Times New Roman"/>
          <w:i/>
          <w:sz w:val="24"/>
          <w:szCs w:val="24"/>
        </w:rPr>
      </w:pPr>
    </w:p>
    <w:p w:rsidR="0024133E" w:rsidRPr="008D0141" w:rsidRDefault="00525CCB" w:rsidP="00590BAA">
      <w:pPr>
        <w:spacing w:after="0" w:line="360" w:lineRule="auto"/>
        <w:ind w:firstLine="709"/>
        <w:jc w:val="both"/>
        <w:rPr>
          <w:rFonts w:ascii="Times New Roman" w:eastAsia="Times New Roman" w:hAnsi="Times New Roman" w:cs="Times New Roman"/>
          <w:sz w:val="24"/>
          <w:szCs w:val="24"/>
          <w:lang w:val="ru-RU"/>
        </w:rPr>
      </w:pPr>
      <w:r w:rsidRPr="008D0141">
        <w:rPr>
          <w:rFonts w:ascii="Times New Roman" w:hAnsi="Times New Roman" w:cs="Times New Roman"/>
          <w:sz w:val="24"/>
          <w:szCs w:val="24"/>
          <w:lang w:val="ru-RU"/>
        </w:rPr>
        <w:t>После приобретения Казахстаном государственной независимости самыми главными направлениями его работы в области культуры являются обеспечение наиболее высокого уровня развития науки, образования, также сохранение культуры наций, народов и этносов, проживающих в стране. В Казахстане были разработаны государственные программы, поддержив</w:t>
      </w:r>
      <w:r w:rsidR="00B96037">
        <w:rPr>
          <w:rFonts w:ascii="Times New Roman" w:hAnsi="Times New Roman" w:cs="Times New Roman"/>
          <w:sz w:val="24"/>
          <w:szCs w:val="24"/>
          <w:lang w:val="ru-RU"/>
        </w:rPr>
        <w:t>ающие культуру на 1998-2000 гг.</w:t>
      </w:r>
      <w:r w:rsidRPr="008D0141">
        <w:rPr>
          <w:rFonts w:ascii="Times New Roman" w:hAnsi="Times New Roman" w:cs="Times New Roman"/>
          <w:sz w:val="24"/>
          <w:szCs w:val="24"/>
          <w:lang w:val="ru-RU"/>
        </w:rPr>
        <w:t>, также государственная программа «</w:t>
      </w:r>
      <w:r w:rsidRPr="008D0141">
        <w:rPr>
          <w:rFonts w:ascii="Times New Roman" w:hAnsi="Times New Roman" w:cs="Times New Roman"/>
          <w:sz w:val="24"/>
          <w:szCs w:val="24"/>
          <w:lang w:val="kk-KZ"/>
        </w:rPr>
        <w:t>Мәдени мұра</w:t>
      </w:r>
      <w:r w:rsidRPr="008D0141">
        <w:rPr>
          <w:rFonts w:ascii="Times New Roman" w:hAnsi="Times New Roman" w:cs="Times New Roman"/>
          <w:sz w:val="24"/>
          <w:szCs w:val="24"/>
          <w:lang w:val="ru-RU"/>
        </w:rPr>
        <w:t>»</w:t>
      </w:r>
      <w:r w:rsidR="00590BAA">
        <w:rPr>
          <w:rFonts w:ascii="Times New Roman" w:hAnsi="Times New Roman" w:cs="Times New Roman"/>
          <w:sz w:val="24"/>
          <w:szCs w:val="24"/>
          <w:lang w:val="ru-RU"/>
        </w:rPr>
        <w:t xml:space="preserve"> </w:t>
      </w:r>
      <w:r w:rsidR="00024543" w:rsidRPr="008D0141">
        <w:rPr>
          <w:rFonts w:ascii="Times New Roman" w:hAnsi="Times New Roman" w:cs="Times New Roman"/>
          <w:sz w:val="24"/>
          <w:szCs w:val="24"/>
          <w:lang w:val="ru-RU"/>
        </w:rPr>
        <w:t>(«Культурное наследие»</w:t>
      </w:r>
      <w:r w:rsidR="004845C4" w:rsidRPr="008D0141">
        <w:rPr>
          <w:rFonts w:ascii="Times New Roman" w:hAnsi="Times New Roman" w:cs="Times New Roman"/>
          <w:sz w:val="24"/>
          <w:szCs w:val="24"/>
          <w:lang w:val="ru-RU"/>
        </w:rPr>
        <w:t>, 2004 г.</w:t>
      </w:r>
      <w:r w:rsidR="00024543" w:rsidRPr="008D0141">
        <w:rPr>
          <w:rFonts w:ascii="Times New Roman" w:hAnsi="Times New Roman" w:cs="Times New Roman"/>
          <w:sz w:val="24"/>
          <w:szCs w:val="24"/>
          <w:lang w:val="ru-RU"/>
        </w:rPr>
        <w:t>)</w:t>
      </w:r>
      <w:r w:rsidRPr="008D0141">
        <w:rPr>
          <w:rFonts w:ascii="Times New Roman" w:hAnsi="Times New Roman" w:cs="Times New Roman"/>
          <w:sz w:val="24"/>
          <w:szCs w:val="24"/>
          <w:lang w:val="ru-RU"/>
        </w:rPr>
        <w:t>, программа исторических исследований «Народ в потоке истории» и программ</w:t>
      </w:r>
      <w:r w:rsidR="0024133E" w:rsidRPr="008D0141">
        <w:rPr>
          <w:rFonts w:ascii="Times New Roman" w:hAnsi="Times New Roman" w:cs="Times New Roman"/>
          <w:sz w:val="24"/>
          <w:szCs w:val="24"/>
          <w:lang w:val="ru-RU"/>
        </w:rPr>
        <w:t>а «Р</w:t>
      </w:r>
      <w:r w:rsidRPr="008D0141">
        <w:rPr>
          <w:rFonts w:ascii="Times New Roman" w:hAnsi="Times New Roman" w:cs="Times New Roman"/>
          <w:sz w:val="24"/>
          <w:szCs w:val="24"/>
          <w:lang w:val="kk-KZ"/>
        </w:rPr>
        <w:t>ухани жанғыру</w:t>
      </w:r>
      <w:r w:rsidRPr="008D0141">
        <w:rPr>
          <w:rFonts w:ascii="Times New Roman" w:hAnsi="Times New Roman" w:cs="Times New Roman"/>
          <w:sz w:val="24"/>
          <w:szCs w:val="24"/>
          <w:lang w:val="ru-RU"/>
        </w:rPr>
        <w:t>»</w:t>
      </w:r>
      <w:r w:rsidR="00024543" w:rsidRPr="008D0141">
        <w:rPr>
          <w:rFonts w:ascii="Times New Roman" w:hAnsi="Times New Roman" w:cs="Times New Roman"/>
          <w:sz w:val="24"/>
          <w:szCs w:val="24"/>
          <w:lang w:val="ru-RU"/>
        </w:rPr>
        <w:t xml:space="preserve"> («</w:t>
      </w:r>
      <w:r w:rsidR="0024133E" w:rsidRPr="008D0141">
        <w:rPr>
          <w:rFonts w:ascii="Times New Roman" w:hAnsi="Times New Roman" w:cs="Times New Roman"/>
          <w:sz w:val="24"/>
          <w:szCs w:val="24"/>
          <w:lang w:val="ru-RU"/>
        </w:rPr>
        <w:t>Д</w:t>
      </w:r>
      <w:r w:rsidR="00024543" w:rsidRPr="008D0141">
        <w:rPr>
          <w:rStyle w:val="tlid-translation"/>
          <w:rFonts w:ascii="Times New Roman" w:hAnsi="Times New Roman" w:cs="Times New Roman"/>
          <w:sz w:val="24"/>
          <w:szCs w:val="24"/>
          <w:lang w:val="ru-RU"/>
        </w:rPr>
        <w:t>уховное возрождение»</w:t>
      </w:r>
      <w:r w:rsidR="004845C4" w:rsidRPr="008D0141">
        <w:rPr>
          <w:rStyle w:val="tlid-translation"/>
          <w:rFonts w:ascii="Times New Roman" w:hAnsi="Times New Roman" w:cs="Times New Roman"/>
          <w:sz w:val="24"/>
          <w:szCs w:val="24"/>
          <w:lang w:val="ru-RU"/>
        </w:rPr>
        <w:t>, 2017 г.</w:t>
      </w:r>
      <w:r w:rsidR="00024543" w:rsidRPr="008D0141">
        <w:rPr>
          <w:rFonts w:ascii="Times New Roman" w:hAnsi="Times New Roman" w:cs="Times New Roman"/>
          <w:sz w:val="24"/>
          <w:szCs w:val="24"/>
          <w:lang w:val="ru-RU"/>
        </w:rPr>
        <w:t>)</w:t>
      </w:r>
      <w:r w:rsidRPr="008D0141">
        <w:rPr>
          <w:rFonts w:ascii="Times New Roman" w:hAnsi="Times New Roman" w:cs="Times New Roman"/>
          <w:sz w:val="24"/>
          <w:szCs w:val="24"/>
          <w:lang w:val="kk-KZ"/>
        </w:rPr>
        <w:t>.</w:t>
      </w:r>
      <w:r w:rsidRPr="008D0141">
        <w:rPr>
          <w:rFonts w:ascii="Times New Roman" w:hAnsi="Times New Roman" w:cs="Times New Roman"/>
          <w:sz w:val="24"/>
          <w:szCs w:val="24"/>
          <w:lang w:val="ru-RU"/>
        </w:rPr>
        <w:t xml:space="preserve">  </w:t>
      </w:r>
      <w:r w:rsidR="0024133E" w:rsidRPr="008D0141">
        <w:rPr>
          <w:rFonts w:ascii="Times New Roman" w:hAnsi="Times New Roman" w:cs="Times New Roman"/>
          <w:sz w:val="24"/>
          <w:szCs w:val="24"/>
          <w:lang w:val="ru-RU"/>
        </w:rPr>
        <w:t xml:space="preserve">В архивном деле и структуре архивной сети </w:t>
      </w:r>
      <w:r w:rsidR="0024133E" w:rsidRPr="008D0141">
        <w:rPr>
          <w:rFonts w:ascii="Times New Roman" w:eastAsia="Times New Roman" w:hAnsi="Times New Roman" w:cs="Times New Roman"/>
          <w:sz w:val="24"/>
          <w:szCs w:val="24"/>
          <w:lang w:val="ru-RU"/>
        </w:rPr>
        <w:t>Казахстана произошли фундаментальные изменения,</w:t>
      </w:r>
      <w:r w:rsidR="0024133E" w:rsidRPr="008D0141">
        <w:rPr>
          <w:rFonts w:ascii="Times New Roman" w:hAnsi="Times New Roman" w:cs="Times New Roman"/>
          <w:sz w:val="24"/>
          <w:szCs w:val="24"/>
          <w:lang w:val="ru-RU"/>
        </w:rPr>
        <w:t xml:space="preserve"> особенно в развитии нормативно-правовой базы</w:t>
      </w:r>
      <w:r w:rsidR="0024133E" w:rsidRPr="008D0141">
        <w:rPr>
          <w:rFonts w:ascii="Times New Roman" w:eastAsia="Times New Roman" w:hAnsi="Times New Roman" w:cs="Times New Roman"/>
          <w:sz w:val="24"/>
          <w:szCs w:val="24"/>
          <w:lang w:val="ru-RU"/>
        </w:rPr>
        <w:t xml:space="preserve">. </w:t>
      </w:r>
      <w:r w:rsidR="0024133E" w:rsidRPr="008D0141">
        <w:rPr>
          <w:rFonts w:ascii="Times New Roman" w:hAnsi="Times New Roman" w:cs="Times New Roman"/>
          <w:sz w:val="24"/>
          <w:szCs w:val="24"/>
          <w:lang w:val="ru-RU"/>
        </w:rPr>
        <w:t xml:space="preserve">Изменения в архивном деле нашли отражение в ряде законов и правительственных постановлений:  </w:t>
      </w:r>
      <w:r w:rsidR="0024133E" w:rsidRPr="008D0141">
        <w:rPr>
          <w:rFonts w:ascii="Times New Roman" w:eastAsia="Times New Roman" w:hAnsi="Times New Roman" w:cs="Times New Roman"/>
          <w:sz w:val="24"/>
          <w:szCs w:val="24"/>
          <w:lang w:val="ru-RU"/>
        </w:rPr>
        <w:t xml:space="preserve">«О Национальном </w:t>
      </w:r>
      <w:r w:rsidR="0024133E" w:rsidRPr="008D0141">
        <w:rPr>
          <w:rFonts w:ascii="Times New Roman" w:eastAsia="Times New Roman" w:hAnsi="Times New Roman" w:cs="Times New Roman"/>
          <w:sz w:val="24"/>
          <w:szCs w:val="24"/>
          <w:lang w:val="ru-RU"/>
        </w:rPr>
        <w:lastRenderedPageBreak/>
        <w:t xml:space="preserve">архивном фонде и </w:t>
      </w:r>
      <w:r w:rsidR="0024133E" w:rsidRPr="008D0141">
        <w:rPr>
          <w:rFonts w:ascii="Times New Roman" w:hAnsi="Times New Roman" w:cs="Times New Roman"/>
          <w:sz w:val="24"/>
          <w:szCs w:val="24"/>
          <w:lang w:val="ru-RU"/>
        </w:rPr>
        <w:t xml:space="preserve">архивах» от 22 декабря 1998 г., </w:t>
      </w:r>
      <w:r w:rsidR="0024133E" w:rsidRPr="008D0141">
        <w:rPr>
          <w:rFonts w:ascii="Times New Roman" w:hAnsi="Times New Roman" w:cs="Times New Roman"/>
          <w:bCs/>
          <w:sz w:val="24"/>
          <w:szCs w:val="24"/>
          <w:lang w:val="ru-RU"/>
        </w:rPr>
        <w:t xml:space="preserve">Постановлении </w:t>
      </w:r>
      <w:r w:rsidR="0024133E" w:rsidRPr="008D0141">
        <w:rPr>
          <w:rFonts w:ascii="Times New Roman" w:eastAsia="Times New Roman" w:hAnsi="Times New Roman" w:cs="Times New Roman"/>
          <w:bCs/>
          <w:sz w:val="24"/>
          <w:szCs w:val="24"/>
          <w:lang w:val="ru-RU"/>
        </w:rPr>
        <w:t>Правительства Республики Казахстан</w:t>
      </w:r>
      <w:r w:rsidR="0024133E" w:rsidRPr="008D0141">
        <w:rPr>
          <w:rFonts w:ascii="Times New Roman" w:hAnsi="Times New Roman" w:cs="Times New Roman"/>
          <w:bCs/>
          <w:sz w:val="24"/>
          <w:szCs w:val="24"/>
          <w:lang w:val="ru-RU"/>
        </w:rPr>
        <w:t xml:space="preserve"> </w:t>
      </w:r>
      <w:r w:rsidR="0024133E" w:rsidRPr="008D0141">
        <w:rPr>
          <w:rFonts w:ascii="Times New Roman" w:eastAsia="Times New Roman" w:hAnsi="Times New Roman" w:cs="Times New Roman"/>
          <w:sz w:val="24"/>
          <w:szCs w:val="24"/>
          <w:lang w:val="ru-RU"/>
        </w:rPr>
        <w:t>от</w:t>
      </w:r>
      <w:r w:rsidR="0024133E" w:rsidRPr="008D0141">
        <w:rPr>
          <w:rFonts w:ascii="Times New Roman" w:eastAsia="Times New Roman" w:hAnsi="Times New Roman" w:cs="Times New Roman"/>
          <w:sz w:val="24"/>
          <w:szCs w:val="24"/>
        </w:rPr>
        <w:t> </w:t>
      </w:r>
      <w:r w:rsidR="0024133E" w:rsidRPr="008D0141">
        <w:rPr>
          <w:rFonts w:ascii="Times New Roman" w:eastAsia="Times New Roman" w:hAnsi="Times New Roman" w:cs="Times New Roman"/>
          <w:sz w:val="24"/>
          <w:szCs w:val="24"/>
          <w:lang w:val="ru-RU"/>
        </w:rPr>
        <w:t>7</w:t>
      </w:r>
      <w:r w:rsidR="0024133E" w:rsidRPr="008D0141">
        <w:rPr>
          <w:rFonts w:ascii="Times New Roman" w:eastAsia="Times New Roman" w:hAnsi="Times New Roman" w:cs="Times New Roman"/>
          <w:sz w:val="24"/>
          <w:szCs w:val="24"/>
        </w:rPr>
        <w:t> </w:t>
      </w:r>
      <w:r w:rsidR="0024133E" w:rsidRPr="008D0141">
        <w:rPr>
          <w:rFonts w:ascii="Times New Roman" w:eastAsia="Times New Roman" w:hAnsi="Times New Roman" w:cs="Times New Roman"/>
          <w:sz w:val="24"/>
          <w:szCs w:val="24"/>
          <w:lang w:val="ru-RU"/>
        </w:rPr>
        <w:t>октября</w:t>
      </w:r>
      <w:r w:rsidR="0024133E" w:rsidRPr="008D0141">
        <w:rPr>
          <w:rFonts w:ascii="Times New Roman" w:eastAsia="Times New Roman" w:hAnsi="Times New Roman" w:cs="Times New Roman"/>
          <w:sz w:val="24"/>
          <w:szCs w:val="24"/>
        </w:rPr>
        <w:t> </w:t>
      </w:r>
      <w:r w:rsidR="0024133E" w:rsidRPr="008D0141">
        <w:rPr>
          <w:rFonts w:ascii="Times New Roman" w:eastAsia="Times New Roman" w:hAnsi="Times New Roman" w:cs="Times New Roman"/>
          <w:sz w:val="24"/>
          <w:szCs w:val="24"/>
          <w:lang w:val="ru-RU"/>
        </w:rPr>
        <w:t>1999</w:t>
      </w:r>
      <w:r w:rsidR="0024133E" w:rsidRPr="008D0141">
        <w:rPr>
          <w:rFonts w:ascii="Times New Roman" w:eastAsia="Times New Roman" w:hAnsi="Times New Roman" w:cs="Times New Roman"/>
          <w:sz w:val="24"/>
          <w:szCs w:val="24"/>
        </w:rPr>
        <w:t> </w:t>
      </w:r>
      <w:r w:rsidR="00B96037">
        <w:rPr>
          <w:rFonts w:ascii="Times New Roman" w:eastAsia="Times New Roman" w:hAnsi="Times New Roman" w:cs="Times New Roman"/>
          <w:sz w:val="24"/>
          <w:szCs w:val="24"/>
          <w:lang w:val="ru-RU"/>
        </w:rPr>
        <w:t>г.</w:t>
      </w:r>
      <w:r w:rsidR="0024133E" w:rsidRPr="008D0141">
        <w:rPr>
          <w:rFonts w:ascii="Times New Roman" w:eastAsia="Times New Roman" w:hAnsi="Times New Roman" w:cs="Times New Roman"/>
          <w:sz w:val="24"/>
          <w:szCs w:val="24"/>
          <w:lang w:val="ru-RU"/>
        </w:rPr>
        <w:t xml:space="preserve"> </w:t>
      </w:r>
      <w:r w:rsidR="0024133E" w:rsidRPr="008D0141">
        <w:rPr>
          <w:rFonts w:ascii="Times New Roman" w:eastAsia="Times New Roman" w:hAnsi="Times New Roman" w:cs="Times New Roman"/>
          <w:sz w:val="24"/>
          <w:szCs w:val="24"/>
        </w:rPr>
        <w:t>N </w:t>
      </w:r>
      <w:r w:rsidR="0024133E" w:rsidRPr="008D0141">
        <w:rPr>
          <w:rFonts w:ascii="Times New Roman" w:eastAsia="Times New Roman" w:hAnsi="Times New Roman" w:cs="Times New Roman"/>
          <w:sz w:val="24"/>
          <w:szCs w:val="24"/>
          <w:lang w:val="ru-RU"/>
        </w:rPr>
        <w:t xml:space="preserve">1538 </w:t>
      </w:r>
      <w:r w:rsidR="0024133E" w:rsidRPr="008D0141">
        <w:rPr>
          <w:rFonts w:ascii="Times New Roman" w:hAnsi="Times New Roman" w:cs="Times New Roman"/>
          <w:sz w:val="24"/>
          <w:szCs w:val="24"/>
          <w:lang w:val="ru-RU"/>
        </w:rPr>
        <w:t>«</w:t>
      </w:r>
      <w:r w:rsidR="0024133E" w:rsidRPr="008D0141">
        <w:rPr>
          <w:rStyle w:val="a4"/>
          <w:rFonts w:ascii="Times New Roman" w:hAnsi="Times New Roman" w:cs="Times New Roman"/>
          <w:b w:val="0"/>
          <w:sz w:val="24"/>
          <w:szCs w:val="24"/>
          <w:lang w:val="ru-RU"/>
        </w:rPr>
        <w:t xml:space="preserve">Положение о Национальном архивном фонде РК», </w:t>
      </w:r>
      <w:r w:rsidR="0024133E" w:rsidRPr="008D0141">
        <w:rPr>
          <w:rFonts w:ascii="Times New Roman" w:hAnsi="Times New Roman" w:cs="Times New Roman"/>
          <w:sz w:val="24"/>
          <w:szCs w:val="24"/>
          <w:lang w:val="ru-RU"/>
        </w:rPr>
        <w:t xml:space="preserve">определивших приоритеты в дальнейшем развитии и совершенствовании архивного дела. </w:t>
      </w:r>
      <w:r w:rsidR="0024133E" w:rsidRPr="008D0141">
        <w:rPr>
          <w:rStyle w:val="a4"/>
          <w:rFonts w:ascii="Times New Roman" w:hAnsi="Times New Roman" w:cs="Times New Roman"/>
          <w:b w:val="0"/>
          <w:sz w:val="24"/>
          <w:szCs w:val="24"/>
          <w:lang w:val="ru-RU"/>
        </w:rPr>
        <w:t xml:space="preserve"> </w:t>
      </w:r>
      <w:r w:rsidR="0024133E" w:rsidRPr="008D0141">
        <w:rPr>
          <w:rFonts w:ascii="Times New Roman" w:eastAsia="Times New Roman" w:hAnsi="Times New Roman" w:cs="Times New Roman"/>
          <w:sz w:val="24"/>
          <w:szCs w:val="24"/>
          <w:lang w:val="ru-RU"/>
        </w:rPr>
        <w:t xml:space="preserve">Государственная система управления архивным делом претерпела значительные изменения. </w:t>
      </w:r>
    </w:p>
    <w:p w:rsidR="009A53F6" w:rsidRPr="008D0141" w:rsidRDefault="0024133E" w:rsidP="008D0141">
      <w:pPr>
        <w:spacing w:after="0" w:line="360" w:lineRule="auto"/>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ab/>
      </w:r>
      <w:proofErr w:type="gramStart"/>
      <w:r w:rsidR="001862BD" w:rsidRPr="008D0141">
        <w:rPr>
          <w:rFonts w:ascii="Times New Roman" w:hAnsi="Times New Roman" w:cs="Times New Roman"/>
          <w:sz w:val="24"/>
          <w:szCs w:val="24"/>
          <w:lang w:val="ru-RU"/>
        </w:rPr>
        <w:t>Реформа архивног</w:t>
      </w:r>
      <w:r w:rsidR="00B96037">
        <w:rPr>
          <w:rFonts w:ascii="Times New Roman" w:hAnsi="Times New Roman" w:cs="Times New Roman"/>
          <w:sz w:val="24"/>
          <w:szCs w:val="24"/>
          <w:lang w:val="ru-RU"/>
        </w:rPr>
        <w:t>о дела началась в 2001 г</w:t>
      </w:r>
      <w:r w:rsidRPr="008D0141">
        <w:rPr>
          <w:rFonts w:ascii="Times New Roman" w:hAnsi="Times New Roman" w:cs="Times New Roman"/>
          <w:sz w:val="24"/>
          <w:szCs w:val="24"/>
          <w:lang w:val="ru-RU"/>
        </w:rPr>
        <w:t>. Первый</w:t>
      </w:r>
      <w:r w:rsidR="001862BD" w:rsidRPr="008D0141">
        <w:rPr>
          <w:rFonts w:ascii="Times New Roman" w:hAnsi="Times New Roman" w:cs="Times New Roman"/>
          <w:sz w:val="24"/>
          <w:szCs w:val="24"/>
          <w:lang w:val="ru-RU"/>
        </w:rPr>
        <w:t xml:space="preserve"> этап ознаменован принятием </w:t>
      </w:r>
      <w:hyperlink r:id="rId7" w:anchor="z0" w:tgtFrame="_blank" w:history="1">
        <w:r w:rsidR="001862BD" w:rsidRPr="008D0141">
          <w:rPr>
            <w:rStyle w:val="a5"/>
            <w:rFonts w:ascii="Times New Roman" w:hAnsi="Times New Roman" w:cs="Times New Roman"/>
            <w:color w:val="auto"/>
            <w:sz w:val="24"/>
            <w:szCs w:val="24"/>
            <w:u w:val="none"/>
            <w:lang w:val="ru-RU"/>
          </w:rPr>
          <w:t xml:space="preserve">Концепции </w:t>
        </w:r>
      </w:hyperlink>
      <w:r w:rsidR="001862BD" w:rsidRPr="008D0141">
        <w:rPr>
          <w:rFonts w:ascii="Times New Roman" w:hAnsi="Times New Roman" w:cs="Times New Roman"/>
          <w:sz w:val="24"/>
          <w:szCs w:val="24"/>
          <w:lang w:val="ru-RU"/>
        </w:rPr>
        <w:t xml:space="preserve">и </w:t>
      </w:r>
      <w:hyperlink r:id="rId8" w:anchor="z0" w:tgtFrame="_blank" w:history="1">
        <w:r w:rsidR="001862BD" w:rsidRPr="008D0141">
          <w:rPr>
            <w:rStyle w:val="a5"/>
            <w:rFonts w:ascii="Times New Roman" w:hAnsi="Times New Roman" w:cs="Times New Roman"/>
            <w:color w:val="auto"/>
            <w:sz w:val="24"/>
            <w:szCs w:val="24"/>
            <w:u w:val="none"/>
            <w:lang w:val="ru-RU"/>
          </w:rPr>
          <w:t xml:space="preserve">Программы </w:t>
        </w:r>
      </w:hyperlink>
      <w:r w:rsidR="001862BD" w:rsidRPr="008D0141">
        <w:rPr>
          <w:rFonts w:ascii="Times New Roman" w:hAnsi="Times New Roman" w:cs="Times New Roman"/>
          <w:sz w:val="24"/>
          <w:szCs w:val="24"/>
          <w:lang w:val="ru-RU"/>
        </w:rPr>
        <w:t>развития архивного дела в Респуб</w:t>
      </w:r>
      <w:r w:rsidR="00B96037">
        <w:rPr>
          <w:rFonts w:ascii="Times New Roman" w:hAnsi="Times New Roman" w:cs="Times New Roman"/>
          <w:sz w:val="24"/>
          <w:szCs w:val="24"/>
          <w:lang w:val="ru-RU"/>
        </w:rPr>
        <w:t>лике Казахстан на 2001-2005 гг.,</w:t>
      </w:r>
      <w:r w:rsidR="001862BD" w:rsidRPr="008D0141">
        <w:rPr>
          <w:rFonts w:ascii="Times New Roman" w:hAnsi="Times New Roman" w:cs="Times New Roman"/>
          <w:sz w:val="24"/>
          <w:szCs w:val="24"/>
          <w:lang w:val="ru-RU"/>
        </w:rPr>
        <w:t xml:space="preserve"> утвержденных постановлениями Правительства Республики Казахстан от 26 я</w:t>
      </w:r>
      <w:r w:rsidR="00B96037">
        <w:rPr>
          <w:rFonts w:ascii="Times New Roman" w:hAnsi="Times New Roman" w:cs="Times New Roman"/>
          <w:sz w:val="24"/>
          <w:szCs w:val="24"/>
          <w:lang w:val="ru-RU"/>
        </w:rPr>
        <w:t xml:space="preserve">нваря 2001 г.  № 146, 11 июня 2001 г. </w:t>
      </w:r>
      <w:r w:rsidR="001862BD" w:rsidRPr="008D0141">
        <w:rPr>
          <w:rFonts w:ascii="Times New Roman" w:hAnsi="Times New Roman" w:cs="Times New Roman"/>
          <w:sz w:val="24"/>
          <w:szCs w:val="24"/>
          <w:lang w:val="ru-RU"/>
        </w:rPr>
        <w:t xml:space="preserve"> № 797, что позволило усовершенствовать организационные и правовые отношения в архивной сфере, модернизировать материально-техническую базу государственных архивов, повысить имидж Казахстана в международных архивных</w:t>
      </w:r>
      <w:proofErr w:type="gramEnd"/>
      <w:r w:rsidR="001862BD" w:rsidRPr="008D0141">
        <w:rPr>
          <w:rFonts w:ascii="Times New Roman" w:hAnsi="Times New Roman" w:cs="Times New Roman"/>
          <w:sz w:val="24"/>
          <w:szCs w:val="24"/>
          <w:lang w:val="ru-RU"/>
        </w:rPr>
        <w:t xml:space="preserve"> </w:t>
      </w:r>
      <w:proofErr w:type="gramStart"/>
      <w:r w:rsidR="001862BD" w:rsidRPr="008D0141">
        <w:rPr>
          <w:rFonts w:ascii="Times New Roman" w:hAnsi="Times New Roman" w:cs="Times New Roman"/>
          <w:sz w:val="24"/>
          <w:szCs w:val="24"/>
          <w:lang w:val="ru-RU"/>
        </w:rPr>
        <w:t>организациях</w:t>
      </w:r>
      <w:proofErr w:type="gramEnd"/>
      <w:r w:rsidR="001862BD" w:rsidRPr="008D0141">
        <w:rPr>
          <w:rFonts w:ascii="Times New Roman" w:hAnsi="Times New Roman" w:cs="Times New Roman"/>
          <w:sz w:val="24"/>
          <w:szCs w:val="24"/>
          <w:lang w:val="ru-RU"/>
        </w:rPr>
        <w:t>.</w:t>
      </w:r>
      <w:r w:rsidR="009A53F6" w:rsidRPr="008D0141">
        <w:rPr>
          <w:rFonts w:ascii="Times New Roman" w:hAnsi="Times New Roman" w:cs="Times New Roman"/>
          <w:sz w:val="24"/>
          <w:szCs w:val="24"/>
          <w:lang w:val="ru-RU"/>
        </w:rPr>
        <w:t xml:space="preserve"> </w:t>
      </w:r>
    </w:p>
    <w:p w:rsidR="0036216A" w:rsidRPr="008D0141" w:rsidRDefault="0036216A" w:rsidP="008D0141">
      <w:pPr>
        <w:spacing w:after="0" w:line="360" w:lineRule="auto"/>
        <w:ind w:firstLine="426"/>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 xml:space="preserve">     В целях углубления международного сотрудничества по архивному делу и документированию </w:t>
      </w:r>
      <w:proofErr w:type="spellStart"/>
      <w:r w:rsidRPr="008D0141">
        <w:rPr>
          <w:rFonts w:ascii="Times New Roman" w:hAnsi="Times New Roman" w:cs="Times New Roman"/>
          <w:sz w:val="24"/>
          <w:szCs w:val="24"/>
          <w:lang w:val="ru-RU"/>
        </w:rPr>
        <w:t>Главархив</w:t>
      </w:r>
      <w:proofErr w:type="spellEnd"/>
      <w:r w:rsidRPr="008D0141">
        <w:rPr>
          <w:rFonts w:ascii="Times New Roman" w:hAnsi="Times New Roman" w:cs="Times New Roman"/>
          <w:sz w:val="24"/>
          <w:szCs w:val="24"/>
          <w:lang w:val="ru-RU"/>
        </w:rPr>
        <w:t xml:space="preserve"> </w:t>
      </w:r>
      <w:r w:rsidR="0024133E" w:rsidRPr="008D0141">
        <w:rPr>
          <w:rFonts w:ascii="Times New Roman" w:hAnsi="Times New Roman" w:cs="Times New Roman"/>
          <w:sz w:val="24"/>
          <w:szCs w:val="24"/>
          <w:lang w:val="ru-RU"/>
        </w:rPr>
        <w:t xml:space="preserve">республики еще 2 декабря </w:t>
      </w:r>
      <w:r w:rsidRPr="008D0141">
        <w:rPr>
          <w:rFonts w:ascii="Times New Roman" w:hAnsi="Times New Roman" w:cs="Times New Roman"/>
          <w:sz w:val="24"/>
          <w:szCs w:val="24"/>
          <w:lang w:val="ru-RU"/>
        </w:rPr>
        <w:t xml:space="preserve">1993 г. внес предложение </w:t>
      </w:r>
      <w:r w:rsidR="0024133E" w:rsidRPr="008D0141">
        <w:rPr>
          <w:rFonts w:ascii="Times New Roman" w:hAnsi="Times New Roman" w:cs="Times New Roman"/>
          <w:sz w:val="24"/>
          <w:szCs w:val="24"/>
          <w:lang w:val="ru-RU"/>
        </w:rPr>
        <w:t xml:space="preserve">№2-16/165 </w:t>
      </w:r>
      <w:r w:rsidRPr="008D0141">
        <w:rPr>
          <w:rFonts w:ascii="Times New Roman" w:hAnsi="Times New Roman" w:cs="Times New Roman"/>
          <w:sz w:val="24"/>
          <w:szCs w:val="24"/>
          <w:lang w:val="ru-RU"/>
        </w:rPr>
        <w:t xml:space="preserve">в Кабинет министров о целесообразности вступления Республики Казахстан в Международный Совет Архивов,  в состав которого входят 149 государств мира. </w:t>
      </w:r>
      <w:r w:rsidR="0024133E" w:rsidRPr="008D0141">
        <w:rPr>
          <w:rFonts w:ascii="Times New Roman" w:hAnsi="Times New Roman" w:cs="Times New Roman"/>
          <w:sz w:val="24"/>
          <w:szCs w:val="24"/>
          <w:lang w:val="ru-RU"/>
        </w:rPr>
        <w:t xml:space="preserve">Отмечалось, что в </w:t>
      </w:r>
      <w:r w:rsidRPr="008D0141">
        <w:rPr>
          <w:rFonts w:ascii="Times New Roman" w:hAnsi="Times New Roman" w:cs="Times New Roman"/>
          <w:sz w:val="24"/>
          <w:szCs w:val="24"/>
          <w:lang w:val="ru-RU"/>
        </w:rPr>
        <w:t>задачи международной архивной организации входят содействие развитию архивного дела во всех странах для сохранения архивного наследия человечества, организация и координация на международном уровне деятельности в области управления документацией и архивами,  установление связей между архивистами, а также профессиональной подготовки и всестороннего использования документов. Основными условиями вступления в члены МСА является их принадлежность к профессиональным объединениям или учреждениям архивистов, а также оплата вступительных взносов, размеры которых зависят от ежегодного Национального валового продукта государства (НВП).</w:t>
      </w:r>
    </w:p>
    <w:p w:rsidR="0036216A" w:rsidRPr="008D0141" w:rsidRDefault="0036216A" w:rsidP="008D0141">
      <w:pPr>
        <w:spacing w:after="0" w:line="360" w:lineRule="auto"/>
        <w:ind w:firstLine="426"/>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ab/>
        <w:t>Кабинет министров распоряжением от 16.02.1994 г</w:t>
      </w:r>
      <w:r w:rsidR="00B96037">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 xml:space="preserve">.№63-Р санкционировал вступление в МСА и обязал Министерство финансов уплатить вступительный взнос. В соответствии с НВП Казахстана вступительный и ежегодный взносы составляют 250 долларов США. Каждый член МСА имеет право принимать участие  в деятельности его органов (постоянные комиссии, конгрессы, Генеральные Ассамблеи и т.д.). </w:t>
      </w:r>
    </w:p>
    <w:p w:rsidR="0024133E" w:rsidRPr="008D0141" w:rsidRDefault="0036216A" w:rsidP="008D0141">
      <w:pPr>
        <w:spacing w:after="0" w:line="360" w:lineRule="auto"/>
        <w:ind w:firstLine="720"/>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 xml:space="preserve">Официальным извещением от 30.03.1994 г. Президент МСА Жан Пьер </w:t>
      </w:r>
      <w:proofErr w:type="spellStart"/>
      <w:r w:rsidRPr="008D0141">
        <w:rPr>
          <w:rFonts w:ascii="Times New Roman" w:hAnsi="Times New Roman" w:cs="Times New Roman"/>
          <w:sz w:val="24"/>
          <w:szCs w:val="24"/>
          <w:lang w:val="ru-RU"/>
        </w:rPr>
        <w:t>Валло</w:t>
      </w:r>
      <w:proofErr w:type="spellEnd"/>
      <w:r w:rsidRPr="008D0141">
        <w:rPr>
          <w:rFonts w:ascii="Times New Roman" w:hAnsi="Times New Roman" w:cs="Times New Roman"/>
          <w:sz w:val="24"/>
          <w:szCs w:val="24"/>
          <w:lang w:val="ru-RU"/>
        </w:rPr>
        <w:t xml:space="preserve"> уведомил о принятии Казахстана в действительные члены организации. Постановлением от 29.06.1994 г. №728 «О членстве Республики Казахстан в Международном Совете архивов»</w:t>
      </w:r>
      <w:r w:rsidR="0024133E" w:rsidRPr="008D0141">
        <w:rPr>
          <w:rFonts w:ascii="Times New Roman" w:hAnsi="Times New Roman" w:cs="Times New Roman"/>
          <w:sz w:val="24"/>
          <w:szCs w:val="24"/>
          <w:lang w:val="ru-RU"/>
        </w:rPr>
        <w:t>.</w:t>
      </w:r>
      <w:r w:rsidRPr="008D0141">
        <w:rPr>
          <w:rFonts w:ascii="Times New Roman" w:hAnsi="Times New Roman" w:cs="Times New Roman"/>
          <w:sz w:val="24"/>
          <w:szCs w:val="24"/>
          <w:lang w:val="ru-RU"/>
        </w:rPr>
        <w:t xml:space="preserve"> Кабинет министров наделил </w:t>
      </w:r>
      <w:proofErr w:type="spellStart"/>
      <w:r w:rsidRPr="008D0141">
        <w:rPr>
          <w:rFonts w:ascii="Times New Roman" w:hAnsi="Times New Roman" w:cs="Times New Roman"/>
          <w:sz w:val="24"/>
          <w:szCs w:val="24"/>
          <w:lang w:val="ru-RU"/>
        </w:rPr>
        <w:t>Главархив</w:t>
      </w:r>
      <w:proofErr w:type="spellEnd"/>
      <w:r w:rsidRPr="008D0141">
        <w:rPr>
          <w:rFonts w:ascii="Times New Roman" w:hAnsi="Times New Roman" w:cs="Times New Roman"/>
          <w:sz w:val="24"/>
          <w:szCs w:val="24"/>
          <w:lang w:val="ru-RU"/>
        </w:rPr>
        <w:t xml:space="preserve"> правом представлять республику по вопросам архивного дела в МСА. </w:t>
      </w:r>
    </w:p>
    <w:p w:rsidR="00A340C2" w:rsidRDefault="0036216A" w:rsidP="008D0141">
      <w:pPr>
        <w:spacing w:after="0" w:line="360" w:lineRule="auto"/>
        <w:ind w:firstLine="720"/>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lastRenderedPageBreak/>
        <w:t xml:space="preserve">В 1994 г. </w:t>
      </w:r>
      <w:proofErr w:type="spellStart"/>
      <w:r w:rsidRPr="008D0141">
        <w:rPr>
          <w:rFonts w:ascii="Times New Roman" w:hAnsi="Times New Roman" w:cs="Times New Roman"/>
          <w:sz w:val="24"/>
          <w:szCs w:val="24"/>
          <w:lang w:val="ru-RU"/>
        </w:rPr>
        <w:t>Главархив</w:t>
      </w:r>
      <w:proofErr w:type="spellEnd"/>
      <w:r w:rsidRPr="008D0141">
        <w:rPr>
          <w:rFonts w:ascii="Times New Roman" w:hAnsi="Times New Roman" w:cs="Times New Roman"/>
          <w:sz w:val="24"/>
          <w:szCs w:val="24"/>
          <w:lang w:val="ru-RU"/>
        </w:rPr>
        <w:t xml:space="preserve"> по линии МСА получил серию изданий по архивному делу (США, Голландия, Германия, Франция и т.д.), бюллетени и журналы.</w:t>
      </w:r>
      <w:r w:rsidR="0024133E" w:rsidRPr="008D0141">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 xml:space="preserve">Кроме того, </w:t>
      </w:r>
      <w:proofErr w:type="spellStart"/>
      <w:r w:rsidRPr="008D0141">
        <w:rPr>
          <w:rFonts w:ascii="Times New Roman" w:hAnsi="Times New Roman" w:cs="Times New Roman"/>
          <w:sz w:val="24"/>
          <w:szCs w:val="24"/>
          <w:lang w:val="ru-RU"/>
        </w:rPr>
        <w:t>Главархив</w:t>
      </w:r>
      <w:proofErr w:type="spellEnd"/>
      <w:r w:rsidRPr="008D0141">
        <w:rPr>
          <w:rFonts w:ascii="Times New Roman" w:hAnsi="Times New Roman" w:cs="Times New Roman"/>
          <w:sz w:val="24"/>
          <w:szCs w:val="24"/>
          <w:lang w:val="ru-RU"/>
        </w:rPr>
        <w:t xml:space="preserve"> на основании Соглашения о правопреемстве в отношении центральных государственных архивов бывшего Союза ССР, подписанного главами государств СНГ в </w:t>
      </w:r>
      <w:proofErr w:type="gramStart"/>
      <w:r w:rsidRPr="008D0141">
        <w:rPr>
          <w:rFonts w:ascii="Times New Roman" w:hAnsi="Times New Roman" w:cs="Times New Roman"/>
          <w:sz w:val="24"/>
          <w:szCs w:val="24"/>
          <w:lang w:val="ru-RU"/>
        </w:rPr>
        <w:t>г</w:t>
      </w:r>
      <w:proofErr w:type="gramEnd"/>
      <w:r w:rsidRPr="008D0141">
        <w:rPr>
          <w:rFonts w:ascii="Times New Roman" w:hAnsi="Times New Roman" w:cs="Times New Roman"/>
          <w:sz w:val="24"/>
          <w:szCs w:val="24"/>
          <w:lang w:val="ru-RU"/>
        </w:rPr>
        <w:t>.</w:t>
      </w:r>
      <w:r w:rsidR="00B96037">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 xml:space="preserve">Москве билля 1992 г., заключил 23 июня 1994 г. Соглашение о сотрудничестве с архивной службой России. Подобные соглашения чуть позже   были заключены с архивными ведомствами КНР, </w:t>
      </w:r>
      <w:proofErr w:type="spellStart"/>
      <w:r w:rsidRPr="008D0141">
        <w:rPr>
          <w:rFonts w:ascii="Times New Roman" w:hAnsi="Times New Roman" w:cs="Times New Roman"/>
          <w:sz w:val="24"/>
          <w:szCs w:val="24"/>
          <w:lang w:val="ru-RU"/>
        </w:rPr>
        <w:t>Кыргызской</w:t>
      </w:r>
      <w:proofErr w:type="spellEnd"/>
      <w:r w:rsidRPr="008D0141">
        <w:rPr>
          <w:rFonts w:ascii="Times New Roman" w:hAnsi="Times New Roman" w:cs="Times New Roman"/>
          <w:sz w:val="24"/>
          <w:szCs w:val="24"/>
          <w:lang w:val="ru-RU"/>
        </w:rPr>
        <w:t xml:space="preserve"> Республикой и Республикой Польша </w:t>
      </w:r>
      <w:proofErr w:type="gramStart"/>
      <w:r w:rsidR="00A340C2" w:rsidRPr="00A340C2">
        <w:rPr>
          <w:rFonts w:ascii="Times New Roman" w:hAnsi="Times New Roman" w:cs="Times New Roman"/>
          <w:sz w:val="24"/>
          <w:szCs w:val="24"/>
          <w:lang w:val="ru-RU"/>
        </w:rPr>
        <w:t xml:space="preserve">[ </w:t>
      </w:r>
      <w:proofErr w:type="gramEnd"/>
      <w:r w:rsidR="00A340C2" w:rsidRPr="00A340C2">
        <w:rPr>
          <w:rFonts w:ascii="Times New Roman" w:hAnsi="Times New Roman" w:cs="Times New Roman"/>
          <w:sz w:val="24"/>
          <w:szCs w:val="24"/>
          <w:lang w:val="ru-RU"/>
        </w:rPr>
        <w:t>1.]</w:t>
      </w:r>
      <w:r w:rsidR="00A340C2">
        <w:rPr>
          <w:rFonts w:ascii="Times New Roman" w:hAnsi="Times New Roman" w:cs="Times New Roman"/>
          <w:sz w:val="24"/>
          <w:szCs w:val="24"/>
          <w:lang w:val="ru-RU"/>
        </w:rPr>
        <w:t xml:space="preserve">.   </w:t>
      </w:r>
    </w:p>
    <w:p w:rsidR="0036216A" w:rsidRPr="008D0141" w:rsidRDefault="0036216A" w:rsidP="008D0141">
      <w:pPr>
        <w:spacing w:after="0" w:line="360" w:lineRule="auto"/>
        <w:ind w:firstLine="720"/>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Учитывая стремление государств евразийского региона к международному и региональному сотрудничеству в архивном деле по распространению знаний в области культуры, науки и образования Генеральной Ассамблеей МСА (г</w:t>
      </w:r>
      <w:proofErr w:type="gramStart"/>
      <w:r w:rsidRPr="008D0141">
        <w:rPr>
          <w:rFonts w:ascii="Times New Roman" w:hAnsi="Times New Roman" w:cs="Times New Roman"/>
          <w:sz w:val="24"/>
          <w:szCs w:val="24"/>
          <w:lang w:val="ru-RU"/>
        </w:rPr>
        <w:t>.С</w:t>
      </w:r>
      <w:proofErr w:type="gramEnd"/>
      <w:r w:rsidRPr="008D0141">
        <w:rPr>
          <w:rFonts w:ascii="Times New Roman" w:hAnsi="Times New Roman" w:cs="Times New Roman"/>
          <w:sz w:val="24"/>
          <w:szCs w:val="24"/>
          <w:lang w:val="ru-RU"/>
        </w:rPr>
        <w:t xml:space="preserve">евилья, 2000 г.) было принято решение о создании специального отделения – Евроазиатского регионального отделения МСА «ЕВРАЗИКА». Исходя из того, что новая форма партнерства </w:t>
      </w:r>
      <w:proofErr w:type="gramStart"/>
      <w:r w:rsidRPr="008D0141">
        <w:rPr>
          <w:rFonts w:ascii="Times New Roman" w:hAnsi="Times New Roman" w:cs="Times New Roman"/>
          <w:sz w:val="24"/>
          <w:szCs w:val="24"/>
          <w:lang w:val="ru-RU"/>
        </w:rPr>
        <w:t>соответствует духу идей и инициатив Президента Республики Казахстан Н.А.Назарбаева было</w:t>
      </w:r>
      <w:proofErr w:type="gramEnd"/>
      <w:r w:rsidRPr="008D0141">
        <w:rPr>
          <w:rFonts w:ascii="Times New Roman" w:hAnsi="Times New Roman" w:cs="Times New Roman"/>
          <w:sz w:val="24"/>
          <w:szCs w:val="24"/>
          <w:lang w:val="ru-RU"/>
        </w:rPr>
        <w:t xml:space="preserve"> дано согласие на членство в нем Комитета по управлению архивами и документацией</w:t>
      </w:r>
      <w:r w:rsidR="003606C0" w:rsidRPr="008D0141">
        <w:rPr>
          <w:rFonts w:ascii="Times New Roman" w:hAnsi="Times New Roman" w:cs="Times New Roman"/>
          <w:sz w:val="24"/>
          <w:szCs w:val="24"/>
          <w:lang w:val="ru-RU"/>
        </w:rPr>
        <w:t xml:space="preserve"> РК</w:t>
      </w:r>
      <w:r w:rsidRPr="008D0141">
        <w:rPr>
          <w:rFonts w:ascii="Times New Roman" w:hAnsi="Times New Roman" w:cs="Times New Roman"/>
          <w:sz w:val="24"/>
          <w:szCs w:val="24"/>
          <w:lang w:val="ru-RU"/>
        </w:rPr>
        <w:t xml:space="preserve">. На II-ой Общей конференции  в </w:t>
      </w:r>
      <w:proofErr w:type="gramStart"/>
      <w:r w:rsidRPr="008D0141">
        <w:rPr>
          <w:rFonts w:ascii="Times New Roman" w:hAnsi="Times New Roman" w:cs="Times New Roman"/>
          <w:sz w:val="24"/>
          <w:szCs w:val="24"/>
          <w:lang w:val="ru-RU"/>
        </w:rPr>
        <w:t>г</w:t>
      </w:r>
      <w:proofErr w:type="gramEnd"/>
      <w:r w:rsidRPr="008D0141">
        <w:rPr>
          <w:rFonts w:ascii="Times New Roman" w:hAnsi="Times New Roman" w:cs="Times New Roman"/>
          <w:sz w:val="24"/>
          <w:szCs w:val="24"/>
          <w:lang w:val="ru-RU"/>
        </w:rPr>
        <w:t>.</w:t>
      </w:r>
      <w:r w:rsidR="003606C0" w:rsidRPr="008D0141">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 xml:space="preserve">Москве 29-30 ноября 2001 г. по предложению более 10 стран-участников Председатель Комитета по управлению архивами и документацией Министерства культуры, информации и общественного согласия Республики Казахстан Р.Х. </w:t>
      </w:r>
      <w:proofErr w:type="spellStart"/>
      <w:r w:rsidRPr="008D0141">
        <w:rPr>
          <w:rFonts w:ascii="Times New Roman" w:hAnsi="Times New Roman" w:cs="Times New Roman"/>
          <w:sz w:val="24"/>
          <w:szCs w:val="24"/>
          <w:lang w:val="ru-RU"/>
        </w:rPr>
        <w:t>Сариева</w:t>
      </w:r>
      <w:proofErr w:type="spellEnd"/>
      <w:r w:rsidRPr="008D0141">
        <w:rPr>
          <w:rFonts w:ascii="Times New Roman" w:hAnsi="Times New Roman" w:cs="Times New Roman"/>
          <w:sz w:val="24"/>
          <w:szCs w:val="24"/>
          <w:lang w:val="ru-RU"/>
        </w:rPr>
        <w:t xml:space="preserve">  была избрана в состав Исполнительного бюро регионального отделения </w:t>
      </w:r>
      <w:r w:rsidR="00C33C39" w:rsidRPr="008D0141">
        <w:rPr>
          <w:rFonts w:ascii="Times New Roman" w:hAnsi="Times New Roman" w:cs="Times New Roman"/>
          <w:sz w:val="24"/>
          <w:szCs w:val="24"/>
          <w:lang w:val="ru-RU"/>
        </w:rPr>
        <w:t xml:space="preserve">МСА </w:t>
      </w:r>
      <w:r w:rsidR="00C33C39">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«ЕВРАЗИКА».</w:t>
      </w:r>
    </w:p>
    <w:p w:rsidR="00EE3353" w:rsidRPr="008D0141" w:rsidRDefault="0036216A" w:rsidP="008D0141">
      <w:pPr>
        <w:spacing w:after="0" w:line="360" w:lineRule="auto"/>
        <w:ind w:firstLine="720"/>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 xml:space="preserve"> В августе-сентябре 2002 г. в Астане была проведена III-я Общая конференция Евроазиатского регионального отделения МСА, Международная научно-практическая конференция «Правовые проблемы архивного дела в Евроазиатском регионе». Выступая на конференции с докладом о развитии архивного дела в РК,  Р.Х. </w:t>
      </w:r>
      <w:proofErr w:type="spellStart"/>
      <w:r w:rsidRPr="008D0141">
        <w:rPr>
          <w:rFonts w:ascii="Times New Roman" w:hAnsi="Times New Roman" w:cs="Times New Roman"/>
          <w:sz w:val="24"/>
          <w:szCs w:val="24"/>
          <w:lang w:val="ru-RU"/>
        </w:rPr>
        <w:t>Сариева</w:t>
      </w:r>
      <w:proofErr w:type="spellEnd"/>
      <w:r w:rsidRPr="008D0141">
        <w:rPr>
          <w:rFonts w:ascii="Times New Roman" w:hAnsi="Times New Roman" w:cs="Times New Roman"/>
          <w:sz w:val="24"/>
          <w:szCs w:val="24"/>
          <w:lang w:val="ru-RU"/>
        </w:rPr>
        <w:t xml:space="preserve"> отметила, что новые перспективы открылись перед архивной сферой в связи с включением в программу действий Правительства Республики Казахстан на 2002-2004 гг. модернизации материально-технической базы государственных архивов</w:t>
      </w:r>
      <w:r w:rsidRPr="008D0141">
        <w:rPr>
          <w:sz w:val="24"/>
          <w:szCs w:val="24"/>
          <w:lang w:val="ru-RU"/>
        </w:rPr>
        <w:t xml:space="preserve">. </w:t>
      </w:r>
      <w:r w:rsidRPr="008D0141">
        <w:rPr>
          <w:rFonts w:ascii="Times New Roman" w:hAnsi="Times New Roman" w:cs="Times New Roman"/>
          <w:sz w:val="24"/>
          <w:szCs w:val="24"/>
          <w:lang w:val="ru-RU"/>
        </w:rPr>
        <w:t xml:space="preserve">Она говорила о том, что если в 1997 г. на финансирование пяти республиканских архивов предусматривалось всего 16 млн. тенге, то в 2002 г. эта цифра достигла 66 млн. тенге. Почти в 1,5-2 раза </w:t>
      </w:r>
      <w:r w:rsidR="003606C0" w:rsidRPr="008D0141">
        <w:rPr>
          <w:rFonts w:ascii="Times New Roman" w:hAnsi="Times New Roman" w:cs="Times New Roman"/>
          <w:sz w:val="24"/>
          <w:szCs w:val="24"/>
          <w:lang w:val="ru-RU"/>
        </w:rPr>
        <w:t xml:space="preserve">были </w:t>
      </w:r>
      <w:r w:rsidRPr="008D0141">
        <w:rPr>
          <w:rFonts w:ascii="Times New Roman" w:hAnsi="Times New Roman" w:cs="Times New Roman"/>
          <w:sz w:val="24"/>
          <w:szCs w:val="24"/>
          <w:lang w:val="ru-RU"/>
        </w:rPr>
        <w:t>увеличены средства, выделяемые из местных бюджетов для областных, городских, районных архивов. Это способствовало тому, что для республиканских государственных архивных учреждений были приобретены компьютеры и оргтехника на сумму 6,6 млн. тенге</w:t>
      </w:r>
      <w:r w:rsidR="00A340C2">
        <w:rPr>
          <w:rFonts w:ascii="Times New Roman" w:hAnsi="Times New Roman" w:cs="Times New Roman"/>
          <w:sz w:val="24"/>
          <w:szCs w:val="24"/>
          <w:lang w:val="ru-RU"/>
        </w:rPr>
        <w:t xml:space="preserve"> </w:t>
      </w:r>
      <w:r w:rsidR="003F3776">
        <w:rPr>
          <w:rFonts w:ascii="Times New Roman" w:hAnsi="Times New Roman" w:cs="Times New Roman"/>
          <w:sz w:val="24"/>
          <w:szCs w:val="24"/>
          <w:lang w:val="ru-RU"/>
        </w:rPr>
        <w:t>[</w:t>
      </w:r>
      <w:r w:rsidR="00A340C2">
        <w:rPr>
          <w:rFonts w:ascii="Times New Roman" w:hAnsi="Times New Roman" w:cs="Times New Roman"/>
          <w:sz w:val="24"/>
          <w:szCs w:val="24"/>
          <w:lang w:val="ru-RU"/>
        </w:rPr>
        <w:t>2</w:t>
      </w:r>
      <w:r w:rsidR="003F3776">
        <w:rPr>
          <w:rFonts w:ascii="Times New Roman" w:hAnsi="Times New Roman" w:cs="Times New Roman"/>
          <w:sz w:val="24"/>
          <w:szCs w:val="24"/>
          <w:lang w:val="ru-RU"/>
        </w:rPr>
        <w:t>.</w:t>
      </w:r>
      <w:r w:rsidR="00A340C2" w:rsidRPr="00A340C2">
        <w:rPr>
          <w:rFonts w:ascii="Times New Roman" w:hAnsi="Times New Roman" w:cs="Times New Roman"/>
          <w:sz w:val="24"/>
          <w:szCs w:val="24"/>
          <w:lang w:val="ru-RU"/>
        </w:rPr>
        <w:t>]</w:t>
      </w:r>
      <w:r w:rsidR="00A340C2">
        <w:rPr>
          <w:rFonts w:ascii="Times New Roman" w:hAnsi="Times New Roman" w:cs="Times New Roman"/>
          <w:sz w:val="24"/>
          <w:szCs w:val="24"/>
          <w:lang w:val="ru-RU"/>
        </w:rPr>
        <w:t>.</w:t>
      </w:r>
      <w:r w:rsidR="003F3776">
        <w:rPr>
          <w:rFonts w:ascii="Times New Roman" w:hAnsi="Times New Roman" w:cs="Times New Roman"/>
          <w:sz w:val="24"/>
          <w:szCs w:val="24"/>
          <w:lang w:val="ru-RU"/>
        </w:rPr>
        <w:t xml:space="preserve"> </w:t>
      </w:r>
      <w:r w:rsidR="00EE3353" w:rsidRPr="008D0141">
        <w:rPr>
          <w:rFonts w:ascii="Times New Roman" w:hAnsi="Times New Roman" w:cs="Times New Roman"/>
          <w:sz w:val="24"/>
          <w:szCs w:val="24"/>
          <w:lang w:val="ru-RU"/>
        </w:rPr>
        <w:t xml:space="preserve">Кроме того, использовались возможности привлечения внебюджетных средств. Прежде </w:t>
      </w:r>
      <w:proofErr w:type="gramStart"/>
      <w:r w:rsidR="00EE3353" w:rsidRPr="008D0141">
        <w:rPr>
          <w:rFonts w:ascii="Times New Roman" w:hAnsi="Times New Roman" w:cs="Times New Roman"/>
          <w:sz w:val="24"/>
          <w:szCs w:val="24"/>
          <w:lang w:val="ru-RU"/>
        </w:rPr>
        <w:t>всего</w:t>
      </w:r>
      <w:proofErr w:type="gramEnd"/>
      <w:r w:rsidR="00EE3353" w:rsidRPr="008D0141">
        <w:rPr>
          <w:rFonts w:ascii="Times New Roman" w:hAnsi="Times New Roman" w:cs="Times New Roman"/>
          <w:sz w:val="24"/>
          <w:szCs w:val="24"/>
          <w:lang w:val="ru-RU"/>
        </w:rPr>
        <w:t xml:space="preserve"> это гранты, спонсорская помощь. По неправительственному проекту «</w:t>
      </w:r>
      <w:proofErr w:type="spellStart"/>
      <w:r w:rsidR="00EE3353" w:rsidRPr="008D0141">
        <w:rPr>
          <w:rFonts w:ascii="Times New Roman" w:hAnsi="Times New Roman" w:cs="Times New Roman"/>
          <w:sz w:val="24"/>
          <w:szCs w:val="24"/>
          <w:lang w:val="ru-RU"/>
        </w:rPr>
        <w:t>Асыл</w:t>
      </w:r>
      <w:proofErr w:type="spellEnd"/>
      <w:r w:rsidR="00EE3353" w:rsidRPr="008D0141">
        <w:rPr>
          <w:rFonts w:ascii="Times New Roman" w:hAnsi="Times New Roman" w:cs="Times New Roman"/>
          <w:sz w:val="24"/>
          <w:szCs w:val="24"/>
          <w:lang w:val="ru-RU"/>
        </w:rPr>
        <w:t xml:space="preserve"> Мура» при финансовой спонсорской поддержке компании «Кока Кола» был проведен перенос архивных записей </w:t>
      </w:r>
      <w:r w:rsidR="00EE3353" w:rsidRPr="008D0141">
        <w:rPr>
          <w:rFonts w:ascii="Times New Roman" w:hAnsi="Times New Roman" w:cs="Times New Roman"/>
          <w:sz w:val="24"/>
          <w:szCs w:val="24"/>
          <w:lang w:val="ru-RU"/>
        </w:rPr>
        <w:lastRenderedPageBreak/>
        <w:t xml:space="preserve">лучших образцов народной и классической музыки из фондов ЦГА КФДЗ </w:t>
      </w:r>
      <w:proofErr w:type="gramStart"/>
      <w:r w:rsidR="00EE3353" w:rsidRPr="008D0141">
        <w:rPr>
          <w:rFonts w:ascii="Times New Roman" w:hAnsi="Times New Roman" w:cs="Times New Roman"/>
          <w:sz w:val="24"/>
          <w:szCs w:val="24"/>
          <w:lang w:val="ru-RU"/>
        </w:rPr>
        <w:t>на</w:t>
      </w:r>
      <w:proofErr w:type="gramEnd"/>
      <w:r w:rsidR="00EE3353" w:rsidRPr="008D0141">
        <w:rPr>
          <w:rFonts w:ascii="Times New Roman" w:hAnsi="Times New Roman" w:cs="Times New Roman"/>
          <w:sz w:val="24"/>
          <w:szCs w:val="24"/>
          <w:lang w:val="ru-RU"/>
        </w:rPr>
        <w:t xml:space="preserve"> цифровые </w:t>
      </w:r>
      <w:proofErr w:type="spellStart"/>
      <w:r w:rsidR="00EE3353" w:rsidRPr="008D0141">
        <w:rPr>
          <w:rFonts w:ascii="Times New Roman" w:hAnsi="Times New Roman" w:cs="Times New Roman"/>
          <w:sz w:val="24"/>
          <w:szCs w:val="24"/>
          <w:lang w:val="ru-RU"/>
        </w:rPr>
        <w:t>аудионосители</w:t>
      </w:r>
      <w:proofErr w:type="spellEnd"/>
      <w:r w:rsidR="00EE3353" w:rsidRPr="008D0141">
        <w:rPr>
          <w:rFonts w:ascii="Times New Roman" w:hAnsi="Times New Roman" w:cs="Times New Roman"/>
          <w:sz w:val="24"/>
          <w:szCs w:val="24"/>
          <w:lang w:val="ru-RU"/>
        </w:rPr>
        <w:t>. Было возобновлено создание ст</w:t>
      </w:r>
      <w:r w:rsidR="0035321E" w:rsidRPr="008D0141">
        <w:rPr>
          <w:rFonts w:ascii="Times New Roman" w:hAnsi="Times New Roman" w:cs="Times New Roman"/>
          <w:sz w:val="24"/>
          <w:szCs w:val="24"/>
          <w:lang w:val="ru-RU"/>
        </w:rPr>
        <w:t>рахового фонда копий документов, и</w:t>
      </w:r>
      <w:r w:rsidR="00EE3353" w:rsidRPr="008D0141">
        <w:rPr>
          <w:rFonts w:ascii="Times New Roman" w:hAnsi="Times New Roman" w:cs="Times New Roman"/>
          <w:sz w:val="24"/>
          <w:szCs w:val="24"/>
          <w:lang w:val="ru-RU"/>
        </w:rPr>
        <w:t>зготовлено более 200 тысяч копий документов.</w:t>
      </w:r>
    </w:p>
    <w:p w:rsidR="0035321E" w:rsidRPr="008D0141" w:rsidRDefault="00EE3353" w:rsidP="008D0141">
      <w:pPr>
        <w:spacing w:after="0" w:line="360" w:lineRule="auto"/>
        <w:ind w:firstLine="720"/>
        <w:jc w:val="both"/>
        <w:rPr>
          <w:rStyle w:val="s1"/>
          <w:rFonts w:ascii="Times New Roman" w:hAnsi="Times New Roman" w:cs="Times New Roman"/>
          <w:sz w:val="24"/>
          <w:szCs w:val="24"/>
          <w:lang w:val="ru-RU"/>
        </w:rPr>
      </w:pPr>
      <w:r w:rsidRPr="008D0141">
        <w:rPr>
          <w:rFonts w:ascii="Times New Roman" w:eastAsia="Times New Roman" w:hAnsi="Times New Roman" w:cs="Times New Roman"/>
          <w:sz w:val="24"/>
          <w:szCs w:val="24"/>
          <w:lang w:val="ru-RU"/>
        </w:rPr>
        <w:t xml:space="preserve"> </w:t>
      </w:r>
      <w:r w:rsidR="0035321E" w:rsidRPr="008D0141">
        <w:rPr>
          <w:rFonts w:ascii="Times New Roman" w:hAnsi="Times New Roman" w:cs="Times New Roman"/>
          <w:sz w:val="24"/>
          <w:szCs w:val="24"/>
          <w:lang w:val="ru-RU"/>
        </w:rPr>
        <w:t xml:space="preserve">С Федеральной архивной службой России был подписан Договор  о передаче и использовании Программного комплекса «Архивный проект». Комитет по управлению архивами и документацией сыграл ведущую роль в организации Республиканского общественного объединения «Общество архивистов Республики Казахстан». В январе 2000 г. Общество получило постоянное свидетельство о регистрации, в 10 областях были созданы филиалы Общества. Получив грант Фонда Сорос-Казахстан, Общество регулярно проводило Республиканские семинары  по самой различной тематике: «Автоматизация в архивах», « Интернет и новые информационные технологии», «Работа с источниками и потенциальными источниками комплектования в свете положений Закона РК «О Национальном архивном фонде и архивах», «Органы управления архивами и документацией в системе органов местного управления». В 1999 г. впервые 10 архивистов республики выезжали по обмену опытом работы в Венгрию </w:t>
      </w:r>
      <w:r w:rsidR="003F3776">
        <w:rPr>
          <w:rFonts w:ascii="Times New Roman" w:hAnsi="Times New Roman" w:cs="Times New Roman"/>
          <w:sz w:val="24"/>
          <w:szCs w:val="24"/>
          <w:lang w:val="ru-RU"/>
        </w:rPr>
        <w:t>[3.</w:t>
      </w:r>
      <w:r w:rsidR="003F3776" w:rsidRPr="00A340C2">
        <w:rPr>
          <w:rFonts w:ascii="Times New Roman" w:hAnsi="Times New Roman" w:cs="Times New Roman"/>
          <w:sz w:val="24"/>
          <w:szCs w:val="24"/>
          <w:lang w:val="ru-RU"/>
        </w:rPr>
        <w:t>]</w:t>
      </w:r>
      <w:r w:rsidR="003F3776">
        <w:rPr>
          <w:rFonts w:ascii="Times New Roman" w:hAnsi="Times New Roman" w:cs="Times New Roman"/>
          <w:sz w:val="24"/>
          <w:szCs w:val="24"/>
          <w:lang w:val="ru-RU"/>
        </w:rPr>
        <w:t xml:space="preserve">. </w:t>
      </w:r>
    </w:p>
    <w:p w:rsidR="00F64DBB" w:rsidRPr="008D0141" w:rsidRDefault="0035321E" w:rsidP="008D0141">
      <w:pPr>
        <w:spacing w:after="0" w:line="360" w:lineRule="auto"/>
        <w:jc w:val="both"/>
        <w:rPr>
          <w:rFonts w:ascii="Times New Roman" w:eastAsia="Times New Roman" w:hAnsi="Times New Roman" w:cs="Times New Roman"/>
          <w:sz w:val="24"/>
          <w:szCs w:val="24"/>
          <w:lang w:val="ru-RU"/>
        </w:rPr>
      </w:pPr>
      <w:r w:rsidRPr="008D0141">
        <w:rPr>
          <w:rFonts w:ascii="Times New Roman" w:eastAsia="Times New Roman" w:hAnsi="Times New Roman" w:cs="Times New Roman"/>
          <w:sz w:val="24"/>
          <w:szCs w:val="24"/>
          <w:lang w:val="ru-RU"/>
        </w:rPr>
        <w:t xml:space="preserve"> </w:t>
      </w:r>
      <w:r w:rsidRPr="008D0141">
        <w:rPr>
          <w:rFonts w:ascii="Times New Roman" w:eastAsia="Times New Roman" w:hAnsi="Times New Roman" w:cs="Times New Roman"/>
          <w:sz w:val="24"/>
          <w:szCs w:val="24"/>
          <w:lang w:val="ru-RU"/>
        </w:rPr>
        <w:tab/>
      </w:r>
      <w:r w:rsidR="00AB6E58" w:rsidRPr="008D0141">
        <w:rPr>
          <w:rFonts w:ascii="Times New Roman" w:hAnsi="Times New Roman" w:cs="Times New Roman"/>
          <w:sz w:val="24"/>
          <w:szCs w:val="24"/>
          <w:lang w:val="ru-RU"/>
        </w:rPr>
        <w:t>Вторым этапом совершенствования архивного дела является принятие Программы развития архивного дела и систем документации Республики Казахстан на 2007-2009 годы, утвержденной Постановлением Прав</w:t>
      </w:r>
      <w:r w:rsidR="00275FE5">
        <w:rPr>
          <w:rFonts w:ascii="Times New Roman" w:hAnsi="Times New Roman" w:cs="Times New Roman"/>
          <w:sz w:val="24"/>
          <w:szCs w:val="24"/>
          <w:lang w:val="ru-RU"/>
        </w:rPr>
        <w:t xml:space="preserve">ительства от 30 ноября 2006 г. </w:t>
      </w:r>
      <w:r w:rsidR="00AB6E58" w:rsidRPr="008D0141">
        <w:rPr>
          <w:rFonts w:ascii="Times New Roman" w:hAnsi="Times New Roman" w:cs="Times New Roman"/>
          <w:sz w:val="24"/>
          <w:szCs w:val="24"/>
          <w:lang w:val="ru-RU"/>
        </w:rPr>
        <w:t xml:space="preserve"> № 1153. </w:t>
      </w:r>
      <w:r w:rsidR="00F64DBB" w:rsidRPr="008D0141">
        <w:rPr>
          <w:rFonts w:ascii="Times New Roman" w:eastAsia="Times New Roman" w:hAnsi="Times New Roman" w:cs="Times New Roman"/>
          <w:sz w:val="24"/>
          <w:szCs w:val="24"/>
          <w:lang w:val="ru-RU"/>
        </w:rPr>
        <w:t>Сегодня единую сеть государственных архивов республики представляют 7 республиканских и 207 регио</w:t>
      </w:r>
      <w:r w:rsidR="00F64DBB" w:rsidRPr="008D0141">
        <w:rPr>
          <w:rFonts w:ascii="Times New Roman" w:eastAsia="Times New Roman" w:hAnsi="Times New Roman" w:cs="Times New Roman"/>
          <w:sz w:val="24"/>
          <w:szCs w:val="24"/>
          <w:lang w:val="ru-RU"/>
        </w:rPr>
        <w:softHyphen/>
        <w:t>нальных архивных учреждений. Их деятельность напра</w:t>
      </w:r>
      <w:r w:rsidR="00F64DBB" w:rsidRPr="008D0141">
        <w:rPr>
          <w:rFonts w:ascii="Times New Roman" w:hAnsi="Times New Roman" w:cs="Times New Roman"/>
          <w:sz w:val="24"/>
          <w:szCs w:val="24"/>
          <w:lang w:val="ru-RU"/>
        </w:rPr>
        <w:t>влена на решение главной задачи -</w:t>
      </w:r>
      <w:r w:rsidR="00F64DBB" w:rsidRPr="008D0141">
        <w:rPr>
          <w:rFonts w:ascii="Times New Roman" w:eastAsia="Times New Roman" w:hAnsi="Times New Roman" w:cs="Times New Roman"/>
          <w:sz w:val="24"/>
          <w:szCs w:val="24"/>
          <w:lang w:val="ru-RU"/>
        </w:rPr>
        <w:t xml:space="preserve"> сохранение и преумножение документального наследия народа</w:t>
      </w:r>
      <w:r w:rsidR="00F64DBB" w:rsidRPr="008D0141">
        <w:rPr>
          <w:rFonts w:ascii="Times New Roman" w:hAnsi="Times New Roman" w:cs="Times New Roman"/>
          <w:sz w:val="24"/>
          <w:szCs w:val="24"/>
          <w:lang w:val="ru-RU"/>
        </w:rPr>
        <w:t>.</w:t>
      </w:r>
    </w:p>
    <w:p w:rsidR="00EE3353" w:rsidRPr="008D0141" w:rsidRDefault="00F64DBB" w:rsidP="008D0141">
      <w:pPr>
        <w:spacing w:after="0" w:line="360" w:lineRule="auto"/>
        <w:jc w:val="both"/>
        <w:rPr>
          <w:rFonts w:ascii="Times New Roman" w:eastAsia="Times New Roman" w:hAnsi="Times New Roman" w:cs="Times New Roman"/>
          <w:sz w:val="24"/>
          <w:szCs w:val="24"/>
          <w:lang w:val="ru-RU"/>
        </w:rPr>
      </w:pPr>
      <w:r w:rsidRPr="008D0141">
        <w:rPr>
          <w:rFonts w:ascii="Times New Roman" w:eastAsia="Times New Roman" w:hAnsi="Times New Roman" w:cs="Times New Roman"/>
          <w:sz w:val="24"/>
          <w:szCs w:val="24"/>
          <w:lang w:val="ru-RU"/>
        </w:rPr>
        <w:t xml:space="preserve"> </w:t>
      </w:r>
      <w:r w:rsidRPr="008D0141">
        <w:rPr>
          <w:rFonts w:ascii="Times New Roman" w:eastAsia="Times New Roman" w:hAnsi="Times New Roman" w:cs="Times New Roman"/>
          <w:sz w:val="24"/>
          <w:szCs w:val="24"/>
          <w:lang w:val="ru-RU"/>
        </w:rPr>
        <w:tab/>
      </w:r>
      <w:r w:rsidR="00EE3353" w:rsidRPr="008D0141">
        <w:rPr>
          <w:rFonts w:ascii="Times New Roman" w:eastAsia="Times New Roman" w:hAnsi="Times New Roman" w:cs="Times New Roman"/>
          <w:sz w:val="24"/>
          <w:szCs w:val="24"/>
          <w:lang w:val="ru-RU"/>
        </w:rPr>
        <w:t xml:space="preserve">Архивисты Казахстана проделали большую работу по выработке договоренностей о сотрудничестве в области архивного дела </w:t>
      </w:r>
      <w:r w:rsidR="00F20BBD" w:rsidRPr="008D0141">
        <w:rPr>
          <w:rFonts w:ascii="Times New Roman" w:eastAsia="Times New Roman" w:hAnsi="Times New Roman" w:cs="Times New Roman"/>
          <w:sz w:val="24"/>
          <w:szCs w:val="24"/>
          <w:lang w:val="ru-RU"/>
        </w:rPr>
        <w:t xml:space="preserve">и принятии международных актов </w:t>
      </w:r>
      <w:r w:rsidR="00EE3353" w:rsidRPr="008D0141">
        <w:rPr>
          <w:rFonts w:ascii="Times New Roman" w:eastAsia="Times New Roman" w:hAnsi="Times New Roman" w:cs="Times New Roman"/>
          <w:sz w:val="24"/>
          <w:szCs w:val="24"/>
          <w:lang w:val="ru-RU"/>
        </w:rPr>
        <w:t>с рядом гос</w:t>
      </w:r>
      <w:r w:rsidR="00275FE5">
        <w:rPr>
          <w:rFonts w:ascii="Times New Roman" w:eastAsia="Times New Roman" w:hAnsi="Times New Roman" w:cs="Times New Roman"/>
          <w:sz w:val="24"/>
          <w:szCs w:val="24"/>
          <w:lang w:val="ru-RU"/>
        </w:rPr>
        <w:t>ударств. Так, 18 марта 2000 г.</w:t>
      </w:r>
      <w:r w:rsidR="00EE3353" w:rsidRPr="008D0141">
        <w:rPr>
          <w:rFonts w:ascii="Times New Roman" w:eastAsia="Times New Roman" w:hAnsi="Times New Roman" w:cs="Times New Roman"/>
          <w:sz w:val="24"/>
          <w:szCs w:val="24"/>
          <w:lang w:val="ru-RU"/>
        </w:rPr>
        <w:t xml:space="preserve"> было принято Постановление Правительства </w:t>
      </w:r>
      <w:r w:rsidR="00D217B6" w:rsidRPr="008D0141">
        <w:rPr>
          <w:rFonts w:ascii="Times New Roman" w:eastAsia="Times New Roman" w:hAnsi="Times New Roman" w:cs="Times New Roman"/>
          <w:sz w:val="24"/>
          <w:szCs w:val="24"/>
          <w:lang w:val="ru-RU"/>
        </w:rPr>
        <w:t xml:space="preserve">РК </w:t>
      </w:r>
      <w:r w:rsidR="00EE3353" w:rsidRPr="008D0141">
        <w:rPr>
          <w:rFonts w:ascii="Times New Roman" w:eastAsia="Times New Roman" w:hAnsi="Times New Roman" w:cs="Times New Roman"/>
          <w:sz w:val="24"/>
          <w:szCs w:val="24"/>
          <w:lang w:val="ru-RU"/>
        </w:rPr>
        <w:t>№ 414 «Об утверждении Соглашения о принципах и формах взаимодействия государств-участников Содружества Независимых Государств в области использования архивной информации» (Вст</w:t>
      </w:r>
      <w:r w:rsidR="00275FE5">
        <w:rPr>
          <w:rFonts w:ascii="Times New Roman" w:eastAsia="Times New Roman" w:hAnsi="Times New Roman" w:cs="Times New Roman"/>
          <w:sz w:val="24"/>
          <w:szCs w:val="24"/>
          <w:lang w:val="ru-RU"/>
        </w:rPr>
        <w:t>упило в силу 10 апреля 2000 г.</w:t>
      </w:r>
      <w:r w:rsidR="00EE3353" w:rsidRPr="008D0141">
        <w:rPr>
          <w:rFonts w:ascii="Times New Roman" w:eastAsia="Times New Roman" w:hAnsi="Times New Roman" w:cs="Times New Roman"/>
          <w:sz w:val="24"/>
          <w:szCs w:val="24"/>
          <w:lang w:val="ru-RU"/>
        </w:rPr>
        <w:t xml:space="preserve"> - Бюллетень международных договоров Республики Казахстан, 2003 г.</w:t>
      </w:r>
      <w:r w:rsidR="00275FE5">
        <w:rPr>
          <w:rFonts w:ascii="Times New Roman" w:eastAsia="Times New Roman" w:hAnsi="Times New Roman" w:cs="Times New Roman"/>
          <w:sz w:val="24"/>
          <w:szCs w:val="24"/>
          <w:lang w:val="ru-RU"/>
        </w:rPr>
        <w:t>, № 5, ст. 37); 4 июня 2003 г.</w:t>
      </w:r>
      <w:r w:rsidR="00EE3353" w:rsidRPr="008D0141">
        <w:rPr>
          <w:rFonts w:ascii="Times New Roman" w:eastAsia="Times New Roman" w:hAnsi="Times New Roman" w:cs="Times New Roman"/>
          <w:sz w:val="24"/>
          <w:szCs w:val="24"/>
          <w:lang w:val="ru-RU"/>
        </w:rPr>
        <w:t xml:space="preserve"> было принято  Постановление Правительства </w:t>
      </w:r>
      <w:r w:rsidR="00D217B6" w:rsidRPr="008D0141">
        <w:rPr>
          <w:rFonts w:ascii="Times New Roman" w:eastAsia="Times New Roman" w:hAnsi="Times New Roman" w:cs="Times New Roman"/>
          <w:sz w:val="24"/>
          <w:szCs w:val="24"/>
          <w:lang w:val="ru-RU"/>
        </w:rPr>
        <w:t xml:space="preserve">РК </w:t>
      </w:r>
      <w:r w:rsidR="00EE3353" w:rsidRPr="008D0141">
        <w:rPr>
          <w:rFonts w:ascii="Times New Roman" w:eastAsia="Times New Roman" w:hAnsi="Times New Roman" w:cs="Times New Roman"/>
          <w:sz w:val="24"/>
          <w:szCs w:val="24"/>
          <w:lang w:val="ru-RU"/>
        </w:rPr>
        <w:t xml:space="preserve">от № 525 «О подписании Соглашения о сотрудничестве между Министерством культуры, информации и общественного согласия </w:t>
      </w:r>
      <w:r w:rsidR="00D217B6" w:rsidRPr="008D0141">
        <w:rPr>
          <w:rFonts w:ascii="Times New Roman" w:eastAsia="Times New Roman" w:hAnsi="Times New Roman" w:cs="Times New Roman"/>
          <w:sz w:val="24"/>
          <w:szCs w:val="24"/>
          <w:lang w:val="ru-RU"/>
        </w:rPr>
        <w:t xml:space="preserve">РК </w:t>
      </w:r>
      <w:r w:rsidR="00EE3353" w:rsidRPr="008D0141">
        <w:rPr>
          <w:rFonts w:ascii="Times New Roman" w:eastAsia="Times New Roman" w:hAnsi="Times New Roman" w:cs="Times New Roman"/>
          <w:sz w:val="24"/>
          <w:szCs w:val="24"/>
          <w:lang w:val="ru-RU"/>
        </w:rPr>
        <w:t>и Мемориальным Музеем Холокоста Соединенных Штатов Америки»; 12 октября 2005 г.</w:t>
      </w:r>
      <w:r w:rsidR="00F20BBD" w:rsidRPr="008D0141">
        <w:rPr>
          <w:rFonts w:ascii="Times New Roman" w:eastAsia="Times New Roman" w:hAnsi="Times New Roman" w:cs="Times New Roman"/>
          <w:sz w:val="24"/>
          <w:szCs w:val="24"/>
          <w:lang w:val="ru-RU"/>
        </w:rPr>
        <w:t xml:space="preserve"> в Ереване было подписано </w:t>
      </w:r>
      <w:proofErr w:type="gramStart"/>
      <w:r w:rsidR="00F20BBD" w:rsidRPr="008D0141">
        <w:rPr>
          <w:rFonts w:ascii="Times New Roman" w:eastAsia="Times New Roman" w:hAnsi="Times New Roman" w:cs="Times New Roman"/>
          <w:sz w:val="24"/>
          <w:szCs w:val="24"/>
        </w:rPr>
        <w:t>C</w:t>
      </w:r>
      <w:proofErr w:type="gramEnd"/>
      <w:r w:rsidR="00F20BBD" w:rsidRPr="008D0141">
        <w:rPr>
          <w:rFonts w:ascii="Times New Roman" w:eastAsia="Times New Roman" w:hAnsi="Times New Roman" w:cs="Times New Roman"/>
          <w:sz w:val="24"/>
          <w:szCs w:val="24"/>
          <w:lang w:val="ru-RU"/>
        </w:rPr>
        <w:t xml:space="preserve">оглашение о сотрудничестве в области архивного дела между Министерством культуры, информации и спорта </w:t>
      </w:r>
      <w:r w:rsidR="00D217B6" w:rsidRPr="008D0141">
        <w:rPr>
          <w:rFonts w:ascii="Times New Roman" w:eastAsia="Times New Roman" w:hAnsi="Times New Roman" w:cs="Times New Roman"/>
          <w:sz w:val="24"/>
          <w:szCs w:val="24"/>
          <w:lang w:val="ru-RU"/>
        </w:rPr>
        <w:t xml:space="preserve">РК </w:t>
      </w:r>
      <w:r w:rsidR="00F20BBD" w:rsidRPr="008D0141">
        <w:rPr>
          <w:rFonts w:ascii="Times New Roman" w:eastAsia="Times New Roman" w:hAnsi="Times New Roman" w:cs="Times New Roman"/>
          <w:sz w:val="24"/>
          <w:szCs w:val="24"/>
          <w:lang w:val="ru-RU"/>
        </w:rPr>
        <w:t xml:space="preserve">и Министерством территориального управления Республики Армения; 20 декабря </w:t>
      </w:r>
      <w:r w:rsidR="00275FE5">
        <w:rPr>
          <w:rFonts w:ascii="Times New Roman" w:eastAsia="Times New Roman" w:hAnsi="Times New Roman" w:cs="Times New Roman"/>
          <w:sz w:val="24"/>
          <w:szCs w:val="24"/>
          <w:lang w:val="ru-RU"/>
        </w:rPr>
        <w:lastRenderedPageBreak/>
        <w:t>2006 г.</w:t>
      </w:r>
      <w:r w:rsidR="00F20BBD" w:rsidRPr="008D0141">
        <w:rPr>
          <w:rFonts w:ascii="Times New Roman" w:eastAsia="Times New Roman" w:hAnsi="Times New Roman" w:cs="Times New Roman"/>
          <w:sz w:val="24"/>
          <w:szCs w:val="24"/>
          <w:lang w:val="ru-RU"/>
        </w:rPr>
        <w:t xml:space="preserve"> в Пекине подписано Соглашение между Министерством культуры и информации </w:t>
      </w:r>
      <w:r w:rsidR="00D217B6" w:rsidRPr="008D0141">
        <w:rPr>
          <w:rFonts w:ascii="Times New Roman" w:eastAsia="Times New Roman" w:hAnsi="Times New Roman" w:cs="Times New Roman"/>
          <w:sz w:val="24"/>
          <w:szCs w:val="24"/>
          <w:lang w:val="ru-RU"/>
        </w:rPr>
        <w:t xml:space="preserve">РК </w:t>
      </w:r>
      <w:r w:rsidR="00F20BBD" w:rsidRPr="008D0141">
        <w:rPr>
          <w:rFonts w:ascii="Times New Roman" w:eastAsia="Times New Roman" w:hAnsi="Times New Roman" w:cs="Times New Roman"/>
          <w:sz w:val="24"/>
          <w:szCs w:val="24"/>
          <w:lang w:val="ru-RU"/>
        </w:rPr>
        <w:t>и Государственным архивным управлением Китайской Народной Республики о сотрудничестве в области арх</w:t>
      </w:r>
      <w:r w:rsidR="00275FE5">
        <w:rPr>
          <w:rFonts w:ascii="Times New Roman" w:eastAsia="Times New Roman" w:hAnsi="Times New Roman" w:cs="Times New Roman"/>
          <w:sz w:val="24"/>
          <w:szCs w:val="24"/>
          <w:lang w:val="ru-RU"/>
        </w:rPr>
        <w:t>ивного дела; 20 ноября 2007 г.</w:t>
      </w:r>
      <w:r w:rsidR="00F20BBD" w:rsidRPr="008D0141">
        <w:rPr>
          <w:rFonts w:ascii="Times New Roman" w:eastAsia="Times New Roman" w:hAnsi="Times New Roman" w:cs="Times New Roman"/>
          <w:sz w:val="24"/>
          <w:szCs w:val="24"/>
          <w:lang w:val="ru-RU"/>
        </w:rPr>
        <w:t xml:space="preserve"> был издан Указ Президента Республики Казахстан № 445 «Об утверждении Соглашения о Совете по гуманитарному сотрудничеству государств-участников Содружества Независимых Государств»; 25 марта 2009 г. в г</w:t>
      </w:r>
      <w:proofErr w:type="gramStart"/>
      <w:r w:rsidR="00F20BBD" w:rsidRPr="008D0141">
        <w:rPr>
          <w:rFonts w:ascii="Times New Roman" w:eastAsia="Times New Roman" w:hAnsi="Times New Roman" w:cs="Times New Roman"/>
          <w:sz w:val="24"/>
          <w:szCs w:val="24"/>
          <w:lang w:val="ru-RU"/>
        </w:rPr>
        <w:t>.Х</w:t>
      </w:r>
      <w:proofErr w:type="gramEnd"/>
      <w:r w:rsidR="00F20BBD" w:rsidRPr="008D0141">
        <w:rPr>
          <w:rFonts w:ascii="Times New Roman" w:eastAsia="Times New Roman" w:hAnsi="Times New Roman" w:cs="Times New Roman"/>
          <w:sz w:val="24"/>
          <w:szCs w:val="24"/>
          <w:lang w:val="ru-RU"/>
        </w:rPr>
        <w:t xml:space="preserve">ельсинки было подписано </w:t>
      </w:r>
      <w:hyperlink r:id="rId9" w:history="1">
        <w:r w:rsidR="00D217B6" w:rsidRPr="008D0141">
          <w:rPr>
            <w:rStyle w:val="a5"/>
            <w:rFonts w:ascii="Times New Roman" w:hAnsi="Times New Roman" w:cs="Times New Roman"/>
            <w:color w:val="auto"/>
            <w:sz w:val="24"/>
            <w:szCs w:val="24"/>
            <w:u w:val="none"/>
            <w:lang w:val="ru-RU"/>
          </w:rPr>
          <w:t xml:space="preserve">Соглашение о сотрудничестве в области архивного дела </w:t>
        </w:r>
      </w:hyperlink>
      <w:r w:rsidR="00D217B6" w:rsidRPr="008D0141">
        <w:rPr>
          <w:rFonts w:ascii="Times New Roman" w:hAnsi="Times New Roman" w:cs="Times New Roman"/>
          <w:sz w:val="24"/>
          <w:szCs w:val="24"/>
          <w:lang w:val="ru-RU"/>
        </w:rPr>
        <w:t xml:space="preserve">между </w:t>
      </w:r>
      <w:hyperlink r:id="rId10" w:history="1">
        <w:r w:rsidR="00D217B6" w:rsidRPr="008D0141">
          <w:rPr>
            <w:rFonts w:ascii="Times New Roman" w:eastAsia="Times New Roman" w:hAnsi="Times New Roman" w:cs="Times New Roman"/>
            <w:sz w:val="24"/>
            <w:szCs w:val="24"/>
            <w:lang w:val="ru-RU"/>
          </w:rPr>
          <w:t xml:space="preserve">РК </w:t>
        </w:r>
        <w:r w:rsidR="00F20BBD" w:rsidRPr="008D0141">
          <w:rPr>
            <w:rFonts w:ascii="Times New Roman" w:eastAsia="Times New Roman" w:hAnsi="Times New Roman" w:cs="Times New Roman"/>
            <w:sz w:val="24"/>
            <w:szCs w:val="24"/>
            <w:lang w:val="ru-RU"/>
          </w:rPr>
          <w:t xml:space="preserve"> и Национальным архивом Финляндской Республики</w:t>
        </w:r>
      </w:hyperlink>
      <w:r w:rsidR="00F20BBD" w:rsidRPr="008D0141">
        <w:rPr>
          <w:rFonts w:ascii="Times New Roman" w:eastAsia="Times New Roman" w:hAnsi="Times New Roman" w:cs="Times New Roman"/>
          <w:sz w:val="24"/>
          <w:szCs w:val="24"/>
          <w:lang w:val="ru-RU"/>
        </w:rPr>
        <w:t>; 10 июня 2009 г. в Минске  –  Соглашение между Министерством культуры и информации Республики Казахстан и Министерством юстиции Республики Беларусь о сотрудничестве в области арх</w:t>
      </w:r>
      <w:r w:rsidR="00275FE5">
        <w:rPr>
          <w:rFonts w:ascii="Times New Roman" w:eastAsia="Times New Roman" w:hAnsi="Times New Roman" w:cs="Times New Roman"/>
          <w:sz w:val="24"/>
          <w:szCs w:val="24"/>
          <w:lang w:val="ru-RU"/>
        </w:rPr>
        <w:t>ивного дела; 20 ноября 2009 г.</w:t>
      </w:r>
      <w:r w:rsidR="00F20BBD" w:rsidRPr="008D0141">
        <w:rPr>
          <w:rFonts w:ascii="Times New Roman" w:eastAsia="Times New Roman" w:hAnsi="Times New Roman" w:cs="Times New Roman"/>
          <w:sz w:val="24"/>
          <w:szCs w:val="24"/>
          <w:lang w:val="ru-RU"/>
        </w:rPr>
        <w:t xml:space="preserve"> было издано Постановление Правительства </w:t>
      </w:r>
      <w:r w:rsidR="00D217B6" w:rsidRPr="008D0141">
        <w:rPr>
          <w:rFonts w:ascii="Times New Roman" w:eastAsia="Times New Roman" w:hAnsi="Times New Roman" w:cs="Times New Roman"/>
          <w:sz w:val="24"/>
          <w:szCs w:val="24"/>
          <w:lang w:val="ru-RU"/>
        </w:rPr>
        <w:t xml:space="preserve">РК </w:t>
      </w:r>
      <w:r w:rsidR="00F20BBD" w:rsidRPr="008D0141">
        <w:rPr>
          <w:rFonts w:ascii="Times New Roman" w:eastAsia="Times New Roman" w:hAnsi="Times New Roman" w:cs="Times New Roman"/>
          <w:sz w:val="24"/>
          <w:szCs w:val="24"/>
          <w:lang w:val="ru-RU"/>
        </w:rPr>
        <w:t>от № 1899 «Об утверждении Соглашения об обмене информацией в сфере борьбы с преступностью» (В</w:t>
      </w:r>
      <w:r w:rsidR="00275FE5">
        <w:rPr>
          <w:rFonts w:ascii="Times New Roman" w:eastAsia="Times New Roman" w:hAnsi="Times New Roman" w:cs="Times New Roman"/>
          <w:sz w:val="24"/>
          <w:szCs w:val="24"/>
          <w:lang w:val="ru-RU"/>
        </w:rPr>
        <w:t>ступило в силу 25 июля 2010 г.</w:t>
      </w:r>
      <w:r w:rsidR="00F20BBD" w:rsidRPr="008D0141">
        <w:rPr>
          <w:rFonts w:ascii="Times New Roman" w:eastAsia="Times New Roman" w:hAnsi="Times New Roman" w:cs="Times New Roman"/>
          <w:sz w:val="24"/>
          <w:szCs w:val="24"/>
          <w:lang w:val="ru-RU"/>
        </w:rPr>
        <w:t xml:space="preserve"> – Бюллетень международных договоров РК, 2010 г.</w:t>
      </w:r>
      <w:r w:rsidR="00275FE5">
        <w:rPr>
          <w:rFonts w:ascii="Times New Roman" w:eastAsia="Times New Roman" w:hAnsi="Times New Roman" w:cs="Times New Roman"/>
          <w:sz w:val="24"/>
          <w:szCs w:val="24"/>
          <w:lang w:val="ru-RU"/>
        </w:rPr>
        <w:t>, № 6, ст. 64); 1 июля 2013 г.</w:t>
      </w:r>
      <w:r w:rsidR="00F20BBD" w:rsidRPr="008D0141">
        <w:rPr>
          <w:rFonts w:ascii="Times New Roman" w:eastAsia="Times New Roman" w:hAnsi="Times New Roman" w:cs="Times New Roman"/>
          <w:sz w:val="24"/>
          <w:szCs w:val="24"/>
          <w:lang w:val="ru-RU"/>
        </w:rPr>
        <w:t xml:space="preserve">  было принято </w:t>
      </w:r>
      <w:r w:rsidR="00D217B6" w:rsidRPr="008D0141">
        <w:rPr>
          <w:rFonts w:ascii="Times New Roman" w:eastAsia="Times New Roman" w:hAnsi="Times New Roman" w:cs="Times New Roman"/>
          <w:sz w:val="24"/>
          <w:szCs w:val="24"/>
          <w:lang w:val="ru-RU"/>
        </w:rPr>
        <w:t>Постановление Правительства РК от № 658 «Об утверждении Соглашения о направлениях сотрудничества в области культуры в Евразийском экономическом с</w:t>
      </w:r>
      <w:r w:rsidR="00275FE5">
        <w:rPr>
          <w:rFonts w:ascii="Times New Roman" w:eastAsia="Times New Roman" w:hAnsi="Times New Roman" w:cs="Times New Roman"/>
          <w:sz w:val="24"/>
          <w:szCs w:val="24"/>
          <w:lang w:val="ru-RU"/>
        </w:rPr>
        <w:t>ообществе»; 29 августа 2015 г.</w:t>
      </w:r>
      <w:r w:rsidR="00D217B6" w:rsidRPr="008D0141">
        <w:rPr>
          <w:rFonts w:ascii="Times New Roman" w:eastAsia="Times New Roman" w:hAnsi="Times New Roman" w:cs="Times New Roman"/>
          <w:sz w:val="24"/>
          <w:szCs w:val="24"/>
          <w:lang w:val="ru-RU"/>
        </w:rPr>
        <w:t xml:space="preserve"> принято </w:t>
      </w:r>
      <w:r w:rsidR="00EE3353" w:rsidRPr="008D0141">
        <w:rPr>
          <w:rFonts w:ascii="Times New Roman" w:eastAsia="Times New Roman" w:hAnsi="Times New Roman" w:cs="Times New Roman"/>
          <w:sz w:val="24"/>
          <w:szCs w:val="24"/>
          <w:lang w:val="ru-RU"/>
        </w:rPr>
        <w:t xml:space="preserve"> Постановление Правительства </w:t>
      </w:r>
      <w:r w:rsidR="00D217B6" w:rsidRPr="008D0141">
        <w:rPr>
          <w:rFonts w:ascii="Times New Roman" w:eastAsia="Times New Roman" w:hAnsi="Times New Roman" w:cs="Times New Roman"/>
          <w:sz w:val="24"/>
          <w:szCs w:val="24"/>
          <w:lang w:val="ru-RU"/>
        </w:rPr>
        <w:t xml:space="preserve">РК </w:t>
      </w:r>
      <w:r w:rsidR="00EE3353" w:rsidRPr="008D0141">
        <w:rPr>
          <w:rFonts w:ascii="Times New Roman" w:eastAsia="Times New Roman" w:hAnsi="Times New Roman" w:cs="Times New Roman"/>
          <w:sz w:val="24"/>
          <w:szCs w:val="24"/>
          <w:lang w:val="ru-RU"/>
        </w:rPr>
        <w:t>№ 688 «О подписании Соглашения между Правительством Республики Казахстан и Правительством Китайской Народной Республики о культурно-гуманитарном сотрудничестве»;</w:t>
      </w:r>
    </w:p>
    <w:p w:rsidR="002A12F0" w:rsidRPr="008D0141" w:rsidRDefault="00D217B6" w:rsidP="00E37E8F">
      <w:pPr>
        <w:pStyle w:val="a6"/>
        <w:tabs>
          <w:tab w:val="left" w:pos="1134"/>
        </w:tabs>
        <w:spacing w:after="0" w:line="360" w:lineRule="auto"/>
        <w:ind w:left="0"/>
        <w:jc w:val="both"/>
        <w:rPr>
          <w:rFonts w:ascii="Times New Roman" w:hAnsi="Times New Roman" w:cs="Times New Roman"/>
          <w:sz w:val="24"/>
          <w:szCs w:val="24"/>
        </w:rPr>
      </w:pPr>
      <w:r w:rsidRPr="008D0141">
        <w:rPr>
          <w:rFonts w:ascii="Times New Roman" w:eastAsia="Times New Roman" w:hAnsi="Times New Roman" w:cs="Times New Roman"/>
          <w:sz w:val="24"/>
          <w:szCs w:val="24"/>
        </w:rPr>
        <w:t xml:space="preserve"> </w:t>
      </w:r>
      <w:r w:rsidRPr="008D0141">
        <w:rPr>
          <w:rFonts w:ascii="Times New Roman" w:eastAsia="Times New Roman" w:hAnsi="Times New Roman" w:cs="Times New Roman"/>
          <w:sz w:val="24"/>
          <w:szCs w:val="24"/>
        </w:rPr>
        <w:tab/>
      </w:r>
      <w:r w:rsidR="00EE3353" w:rsidRPr="008D0141">
        <w:rPr>
          <w:rFonts w:ascii="Times New Roman" w:eastAsia="Times New Roman" w:hAnsi="Times New Roman" w:cs="Times New Roman"/>
          <w:sz w:val="24"/>
          <w:szCs w:val="24"/>
        </w:rPr>
        <w:t> </w:t>
      </w:r>
      <w:r w:rsidR="00275FE5">
        <w:rPr>
          <w:rFonts w:ascii="Times New Roman" w:hAnsi="Times New Roman" w:cs="Times New Roman"/>
          <w:sz w:val="24"/>
          <w:szCs w:val="24"/>
        </w:rPr>
        <w:t>В октябре 2016 г.</w:t>
      </w:r>
      <w:r w:rsidRPr="008D0141">
        <w:rPr>
          <w:rFonts w:ascii="Times New Roman" w:hAnsi="Times New Roman" w:cs="Times New Roman"/>
          <w:sz w:val="24"/>
          <w:szCs w:val="24"/>
        </w:rPr>
        <w:t xml:space="preserve"> между Национальным Архивом Республики Корея и Архивом Президента Республики Казахстан был заключен Меморандум о взаимопонимании и сотрудничестве. Цель Меморандума – обмен опытом, знаниями, и информацией касательно архивов, управления архивами, а также совместная организация семинаров и профессионального обучения для управленческого персонала архивов.</w:t>
      </w:r>
      <w:r w:rsidR="00212E3F">
        <w:rPr>
          <w:rFonts w:ascii="Times New Roman" w:hAnsi="Times New Roman" w:cs="Times New Roman"/>
          <w:sz w:val="24"/>
          <w:szCs w:val="24"/>
        </w:rPr>
        <w:t xml:space="preserve">  </w:t>
      </w:r>
      <w:r w:rsidR="005134FA" w:rsidRPr="00212E3F">
        <w:rPr>
          <w:rFonts w:ascii="Times New Roman" w:hAnsi="Times New Roman" w:cs="Times New Roman"/>
          <w:sz w:val="24"/>
          <w:szCs w:val="24"/>
        </w:rPr>
        <w:t>А</w:t>
      </w:r>
      <w:r w:rsidR="00275FE5">
        <w:rPr>
          <w:rFonts w:ascii="Times New Roman" w:hAnsi="Times New Roman" w:cs="Times New Roman"/>
          <w:sz w:val="24"/>
          <w:szCs w:val="24"/>
        </w:rPr>
        <w:t>рхивом Президента РК на 2017 г.</w:t>
      </w:r>
      <w:r w:rsidR="005134FA" w:rsidRPr="00212E3F">
        <w:rPr>
          <w:rFonts w:ascii="Times New Roman" w:hAnsi="Times New Roman" w:cs="Times New Roman"/>
          <w:sz w:val="24"/>
          <w:szCs w:val="24"/>
        </w:rPr>
        <w:t xml:space="preserve"> были запланированы многочисленные мероприятия различного формата и масштаба, среди которых – Международная конференция</w:t>
      </w:r>
      <w:r w:rsidR="005134FA" w:rsidRPr="008D0141">
        <w:rPr>
          <w:rFonts w:ascii="Times New Roman" w:hAnsi="Times New Roman" w:cs="Times New Roman"/>
          <w:sz w:val="24"/>
          <w:szCs w:val="24"/>
        </w:rPr>
        <w:t xml:space="preserve"> по архивному делу. На конференции предполагалось  обсуждение проблемных вопросов архивного дела, в том числе и развитие электронных архивов. </w:t>
      </w:r>
      <w:r w:rsidR="0035321E" w:rsidRPr="008D0141">
        <w:rPr>
          <w:rFonts w:ascii="Times New Roman" w:hAnsi="Times New Roman" w:cs="Times New Roman"/>
          <w:sz w:val="24"/>
          <w:szCs w:val="24"/>
        </w:rPr>
        <w:t xml:space="preserve">Предусматривалась подготовка совместных научно-исследовательских проектов по документам Архива, в том числе по истории депортации корейцев Дальнего Востока в Казахстан. АП РК обещал принять участие в мероприятиях, посвященных 80-летию депортации корейцев в Казахстан, которые планировала организовать Ассоциация корейцев Казахстана </w:t>
      </w:r>
      <w:r w:rsidR="00C33C39">
        <w:rPr>
          <w:rFonts w:ascii="Times New Roman" w:hAnsi="Times New Roman" w:cs="Times New Roman"/>
          <w:sz w:val="24"/>
          <w:szCs w:val="24"/>
        </w:rPr>
        <w:t xml:space="preserve">совместно с партнерами из Южной </w:t>
      </w:r>
      <w:r w:rsidR="0035321E" w:rsidRPr="008D0141">
        <w:rPr>
          <w:rFonts w:ascii="Times New Roman" w:hAnsi="Times New Roman" w:cs="Times New Roman"/>
          <w:sz w:val="24"/>
          <w:szCs w:val="24"/>
        </w:rPr>
        <w:t>Кореи.</w:t>
      </w:r>
      <w:r w:rsidRPr="008D0141">
        <w:rPr>
          <w:rFonts w:ascii="Times New Roman" w:hAnsi="Times New Roman" w:cs="Times New Roman"/>
          <w:sz w:val="24"/>
          <w:szCs w:val="24"/>
        </w:rPr>
        <w:br/>
      </w:r>
      <w:r w:rsidR="003606C0" w:rsidRPr="008D0141">
        <w:rPr>
          <w:sz w:val="24"/>
          <w:szCs w:val="24"/>
        </w:rPr>
        <w:tab/>
      </w:r>
      <w:r w:rsidR="003606C0" w:rsidRPr="008D0141">
        <w:rPr>
          <w:rFonts w:ascii="Times New Roman" w:hAnsi="Times New Roman" w:cs="Times New Roman"/>
          <w:sz w:val="24"/>
          <w:szCs w:val="24"/>
        </w:rPr>
        <w:t xml:space="preserve">За годы независимости, в рамках международного сотрудничества, проводилась постоянная и кропотливая работа  по сохранению и пополнению архивного фонда </w:t>
      </w:r>
      <w:r w:rsidR="003606C0" w:rsidRPr="008D0141">
        <w:rPr>
          <w:rFonts w:ascii="Times New Roman" w:hAnsi="Times New Roman" w:cs="Times New Roman"/>
          <w:sz w:val="24"/>
          <w:szCs w:val="24"/>
        </w:rPr>
        <w:lastRenderedPageBreak/>
        <w:t xml:space="preserve">республики раритетными документальными источниками по истории Казахстана. </w:t>
      </w:r>
      <w:r w:rsidR="003606C0" w:rsidRPr="008D0141">
        <w:rPr>
          <w:rFonts w:ascii="Times New Roman" w:eastAsia="Times New Roman" w:hAnsi="Times New Roman" w:cs="Times New Roman"/>
          <w:sz w:val="24"/>
          <w:szCs w:val="24"/>
        </w:rPr>
        <w:t xml:space="preserve">Государственный секретарь Республики Казахстан Г.Н. </w:t>
      </w:r>
      <w:proofErr w:type="spellStart"/>
      <w:r w:rsidR="003606C0" w:rsidRPr="008D0141">
        <w:rPr>
          <w:rFonts w:ascii="Times New Roman" w:eastAsia="Times New Roman" w:hAnsi="Times New Roman" w:cs="Times New Roman"/>
          <w:sz w:val="24"/>
          <w:szCs w:val="24"/>
        </w:rPr>
        <w:t>Абдыкаликова</w:t>
      </w:r>
      <w:proofErr w:type="spellEnd"/>
      <w:r w:rsidR="003606C0" w:rsidRPr="008D0141">
        <w:rPr>
          <w:rFonts w:ascii="Times New Roman" w:eastAsia="Times New Roman" w:hAnsi="Times New Roman" w:cs="Times New Roman"/>
          <w:sz w:val="24"/>
          <w:szCs w:val="24"/>
        </w:rPr>
        <w:t xml:space="preserve">, </w:t>
      </w:r>
      <w:r w:rsidR="003606C0" w:rsidRPr="008D0141">
        <w:rPr>
          <w:rFonts w:ascii="Times New Roman" w:hAnsi="Times New Roman" w:cs="Times New Roman"/>
          <w:sz w:val="24"/>
          <w:szCs w:val="24"/>
        </w:rPr>
        <w:t xml:space="preserve"> </w:t>
      </w:r>
      <w:r w:rsidR="003606C0" w:rsidRPr="008D0141">
        <w:rPr>
          <w:rFonts w:ascii="Times New Roman" w:eastAsia="Times New Roman" w:hAnsi="Times New Roman" w:cs="Times New Roman"/>
          <w:sz w:val="24"/>
          <w:szCs w:val="24"/>
        </w:rPr>
        <w:t>выступая в Национальном архиве РК 9 октября 2015 г. в г. Астана,</w:t>
      </w:r>
      <w:r w:rsidR="00317042" w:rsidRPr="008D0141">
        <w:rPr>
          <w:rFonts w:ascii="Times New Roman" w:eastAsia="Times New Roman" w:hAnsi="Times New Roman" w:cs="Times New Roman"/>
          <w:sz w:val="24"/>
          <w:szCs w:val="24"/>
        </w:rPr>
        <w:t xml:space="preserve"> поставила задачу</w:t>
      </w:r>
      <w:r w:rsidR="00317042" w:rsidRPr="008D0141">
        <w:rPr>
          <w:sz w:val="24"/>
          <w:szCs w:val="24"/>
        </w:rPr>
        <w:t xml:space="preserve"> «</w:t>
      </w:r>
      <w:r w:rsidR="00317042" w:rsidRPr="008D0141">
        <w:rPr>
          <w:rFonts w:ascii="Times New Roman" w:hAnsi="Times New Roman" w:cs="Times New Roman"/>
          <w:sz w:val="24"/>
          <w:szCs w:val="24"/>
        </w:rPr>
        <w:t xml:space="preserve">направить усилия на дальнейшее развитие системной  работы по выявлению, изучению и расширению </w:t>
      </w:r>
      <w:proofErr w:type="spellStart"/>
      <w:r w:rsidR="00317042" w:rsidRPr="008D0141">
        <w:rPr>
          <w:rFonts w:ascii="Times New Roman" w:hAnsi="Times New Roman" w:cs="Times New Roman"/>
          <w:sz w:val="24"/>
          <w:szCs w:val="24"/>
        </w:rPr>
        <w:t>источниковой</w:t>
      </w:r>
      <w:proofErr w:type="spellEnd"/>
      <w:r w:rsidR="00317042" w:rsidRPr="008D0141">
        <w:rPr>
          <w:rFonts w:ascii="Times New Roman" w:hAnsi="Times New Roman" w:cs="Times New Roman"/>
          <w:sz w:val="24"/>
          <w:szCs w:val="24"/>
        </w:rPr>
        <w:t xml:space="preserve"> базы казахстанской исторической науки. В этих целях необходимо наладить постоянное взаимодействие в многостороннем формате с ведущими архивами, крупными университетами и исследовательскими центрами стран</w:t>
      </w:r>
      <w:r w:rsidR="00E37E8F">
        <w:rPr>
          <w:rFonts w:ascii="Times New Roman" w:hAnsi="Times New Roman" w:cs="Times New Roman"/>
          <w:sz w:val="24"/>
          <w:szCs w:val="24"/>
        </w:rPr>
        <w:t xml:space="preserve"> ближнего и дальнего зарубежья» </w:t>
      </w:r>
      <w:r w:rsidR="00E37E8F" w:rsidRPr="008D0141">
        <w:rPr>
          <w:rFonts w:ascii="Times New Roman" w:hAnsi="Times New Roman" w:cs="Times New Roman"/>
          <w:sz w:val="24"/>
          <w:szCs w:val="24"/>
        </w:rPr>
        <w:t>[</w:t>
      </w:r>
      <w:r w:rsidR="00E37E8F">
        <w:rPr>
          <w:rFonts w:ascii="Times New Roman" w:hAnsi="Times New Roman" w:cs="Times New Roman"/>
          <w:sz w:val="24"/>
          <w:szCs w:val="24"/>
        </w:rPr>
        <w:t>4.</w:t>
      </w:r>
      <w:r w:rsidR="00E37E8F" w:rsidRPr="003F3776">
        <w:rPr>
          <w:rFonts w:ascii="Times New Roman" w:hAnsi="Times New Roman" w:cs="Times New Roman"/>
          <w:sz w:val="24"/>
          <w:szCs w:val="24"/>
        </w:rPr>
        <w:t>]</w:t>
      </w:r>
      <w:r w:rsidR="00E37E8F">
        <w:rPr>
          <w:rFonts w:ascii="Times New Roman" w:hAnsi="Times New Roman" w:cs="Times New Roman"/>
          <w:sz w:val="24"/>
          <w:szCs w:val="24"/>
        </w:rPr>
        <w:t>.</w:t>
      </w:r>
      <w:r w:rsidR="00317042" w:rsidRPr="008D0141">
        <w:rPr>
          <w:rFonts w:ascii="Times New Roman" w:hAnsi="Times New Roman" w:cs="Times New Roman"/>
          <w:sz w:val="24"/>
          <w:szCs w:val="24"/>
        </w:rPr>
        <w:t xml:space="preserve"> </w:t>
      </w:r>
    </w:p>
    <w:p w:rsidR="002A12F0" w:rsidRPr="008D0141" w:rsidRDefault="00E37E8F" w:rsidP="008D0141">
      <w:pPr>
        <w:pStyle w:val="a6"/>
        <w:tabs>
          <w:tab w:val="left" w:pos="113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A12F0" w:rsidRPr="008D0141">
        <w:rPr>
          <w:rFonts w:ascii="Times New Roman" w:hAnsi="Times New Roman" w:cs="Times New Roman"/>
          <w:sz w:val="24"/>
          <w:szCs w:val="24"/>
        </w:rPr>
        <w:t xml:space="preserve">Комплекс особо ценных материалов по истории Казахстана находится в архивных и научных учреждениях Российской Федерации и Республики Узбекистан, а отдельные фрагменты в научных учреждениях дальнего зарубежья. </w:t>
      </w:r>
      <w:proofErr w:type="gramStart"/>
      <w:r w:rsidR="002A12F0" w:rsidRPr="008D0141">
        <w:rPr>
          <w:rFonts w:ascii="Times New Roman" w:hAnsi="Times New Roman" w:cs="Times New Roman"/>
          <w:sz w:val="24"/>
          <w:szCs w:val="24"/>
        </w:rPr>
        <w:t xml:space="preserve">В течение 2004-2006 гг. в Российских архивах были выявлены документы по политическим и экономическим взаимоотношениям казахских ханств с Москвой, Российской империей, </w:t>
      </w:r>
      <w:proofErr w:type="spellStart"/>
      <w:r w:rsidR="002A12F0" w:rsidRPr="008D0141">
        <w:rPr>
          <w:rFonts w:ascii="Times New Roman" w:hAnsi="Times New Roman" w:cs="Times New Roman"/>
          <w:sz w:val="24"/>
          <w:szCs w:val="24"/>
        </w:rPr>
        <w:t>джунгарами</w:t>
      </w:r>
      <w:proofErr w:type="spellEnd"/>
      <w:r w:rsidR="002A12F0" w:rsidRPr="008D0141">
        <w:rPr>
          <w:rFonts w:ascii="Times New Roman" w:hAnsi="Times New Roman" w:cs="Times New Roman"/>
          <w:sz w:val="24"/>
          <w:szCs w:val="24"/>
        </w:rPr>
        <w:t xml:space="preserve">, калмыками, башкирами, с ханствами Бухары, Коканда, Хивы, национально-освободительному движению казахов против русской колонизации, истории движения </w:t>
      </w:r>
      <w:proofErr w:type="spellStart"/>
      <w:r w:rsidR="002A12F0" w:rsidRPr="008D0141">
        <w:rPr>
          <w:rFonts w:ascii="Times New Roman" w:hAnsi="Times New Roman" w:cs="Times New Roman"/>
          <w:sz w:val="24"/>
          <w:szCs w:val="24"/>
        </w:rPr>
        <w:t>алашской</w:t>
      </w:r>
      <w:proofErr w:type="spellEnd"/>
      <w:r w:rsidR="002A12F0" w:rsidRPr="008D0141">
        <w:rPr>
          <w:rFonts w:ascii="Times New Roman" w:hAnsi="Times New Roman" w:cs="Times New Roman"/>
          <w:sz w:val="24"/>
          <w:szCs w:val="24"/>
        </w:rPr>
        <w:t xml:space="preserve"> интеллигенции, данным гражданской войны в Казахстане, военной истории Казахстана и другим вопросам, картографические материалы </w:t>
      </w:r>
      <w:r w:rsidR="002A12F0" w:rsidRPr="008D0141">
        <w:rPr>
          <w:rFonts w:ascii="Times New Roman" w:hAnsi="Times New Roman" w:cs="Times New Roman"/>
          <w:sz w:val="24"/>
          <w:szCs w:val="24"/>
          <w:lang w:val="en-US"/>
        </w:rPr>
        <w:t>XVIII</w:t>
      </w:r>
      <w:r w:rsidR="002A12F0" w:rsidRPr="008D0141">
        <w:rPr>
          <w:rFonts w:ascii="Times New Roman" w:hAnsi="Times New Roman" w:cs="Times New Roman"/>
          <w:sz w:val="24"/>
          <w:szCs w:val="24"/>
        </w:rPr>
        <w:t>-</w:t>
      </w:r>
      <w:r w:rsidR="002A12F0" w:rsidRPr="008D0141">
        <w:rPr>
          <w:rFonts w:ascii="Times New Roman" w:hAnsi="Times New Roman" w:cs="Times New Roman"/>
          <w:sz w:val="24"/>
          <w:szCs w:val="24"/>
          <w:lang w:val="en-US"/>
        </w:rPr>
        <w:t>XIX</w:t>
      </w:r>
      <w:r w:rsidR="002A12F0" w:rsidRPr="008D0141">
        <w:rPr>
          <w:rFonts w:ascii="Times New Roman" w:hAnsi="Times New Roman" w:cs="Times New Roman"/>
          <w:sz w:val="24"/>
          <w:szCs w:val="24"/>
        </w:rPr>
        <w:t xml:space="preserve"> вв. Из них за период 1580-1991 гг</w:t>
      </w:r>
      <w:proofErr w:type="gramEnd"/>
      <w:r w:rsidR="002A12F0" w:rsidRPr="008D0141">
        <w:rPr>
          <w:rFonts w:ascii="Times New Roman" w:hAnsi="Times New Roman" w:cs="Times New Roman"/>
          <w:sz w:val="24"/>
          <w:szCs w:val="24"/>
        </w:rPr>
        <w:t xml:space="preserve">. было приобретено более 140 тыс. микрофильмов, 9217 листов ксерокопий, 7341 </w:t>
      </w:r>
      <w:proofErr w:type="spellStart"/>
      <w:r w:rsidR="002A12F0" w:rsidRPr="008D0141">
        <w:rPr>
          <w:rFonts w:ascii="Times New Roman" w:hAnsi="Times New Roman" w:cs="Times New Roman"/>
          <w:sz w:val="24"/>
          <w:szCs w:val="24"/>
        </w:rPr>
        <w:t>ридерпринтерная</w:t>
      </w:r>
      <w:proofErr w:type="spellEnd"/>
      <w:r w:rsidR="002A12F0" w:rsidRPr="008D0141">
        <w:rPr>
          <w:rFonts w:ascii="Times New Roman" w:hAnsi="Times New Roman" w:cs="Times New Roman"/>
          <w:sz w:val="24"/>
          <w:szCs w:val="24"/>
        </w:rPr>
        <w:t xml:space="preserve"> копия, 1819 фото-негативов, 113 цветных слайдов и 52 каталога кинодокументов. Также были приобретены 238 листов документов по истории казахских кочевников </w:t>
      </w:r>
      <w:r w:rsidR="002A12F0" w:rsidRPr="008D0141">
        <w:rPr>
          <w:rFonts w:ascii="Times New Roman" w:hAnsi="Times New Roman" w:cs="Times New Roman"/>
          <w:sz w:val="24"/>
          <w:szCs w:val="24"/>
          <w:lang w:val="en-US"/>
        </w:rPr>
        <w:t>XVIII</w:t>
      </w:r>
      <w:r w:rsidR="002A12F0" w:rsidRPr="008D0141">
        <w:rPr>
          <w:rFonts w:ascii="Times New Roman" w:hAnsi="Times New Roman" w:cs="Times New Roman"/>
          <w:sz w:val="24"/>
          <w:szCs w:val="24"/>
        </w:rPr>
        <w:t>-</w:t>
      </w:r>
      <w:r w:rsidR="002A12F0" w:rsidRPr="008D0141">
        <w:rPr>
          <w:rFonts w:ascii="Times New Roman" w:hAnsi="Times New Roman" w:cs="Times New Roman"/>
          <w:sz w:val="24"/>
          <w:szCs w:val="24"/>
          <w:lang w:val="en-US"/>
        </w:rPr>
        <w:t>XIX</w:t>
      </w:r>
      <w:r w:rsidR="002A12F0" w:rsidRPr="008D0141">
        <w:rPr>
          <w:rFonts w:ascii="Times New Roman" w:hAnsi="Times New Roman" w:cs="Times New Roman"/>
          <w:sz w:val="24"/>
          <w:szCs w:val="24"/>
        </w:rPr>
        <w:t xml:space="preserve"> вв., в том числе касающихся истории Туркестанских и </w:t>
      </w:r>
      <w:proofErr w:type="spellStart"/>
      <w:r w:rsidR="002A12F0" w:rsidRPr="008D0141">
        <w:rPr>
          <w:rFonts w:ascii="Times New Roman" w:hAnsi="Times New Roman" w:cs="Times New Roman"/>
          <w:sz w:val="24"/>
          <w:szCs w:val="24"/>
        </w:rPr>
        <w:t>Джетысуйских</w:t>
      </w:r>
      <w:proofErr w:type="spellEnd"/>
      <w:r w:rsidR="002A12F0" w:rsidRPr="008D0141">
        <w:rPr>
          <w:rFonts w:ascii="Times New Roman" w:hAnsi="Times New Roman" w:cs="Times New Roman"/>
          <w:sz w:val="24"/>
          <w:szCs w:val="24"/>
        </w:rPr>
        <w:t xml:space="preserve"> войск. Переписки </w:t>
      </w:r>
      <w:proofErr w:type="spellStart"/>
      <w:r w:rsidR="002A12F0" w:rsidRPr="008D0141">
        <w:rPr>
          <w:rFonts w:ascii="Times New Roman" w:hAnsi="Times New Roman" w:cs="Times New Roman"/>
          <w:sz w:val="24"/>
          <w:szCs w:val="24"/>
        </w:rPr>
        <w:t>Каипхана</w:t>
      </w:r>
      <w:proofErr w:type="spellEnd"/>
      <w:r w:rsidR="002A12F0" w:rsidRPr="008D0141">
        <w:rPr>
          <w:rFonts w:ascii="Times New Roman" w:hAnsi="Times New Roman" w:cs="Times New Roman"/>
          <w:sz w:val="24"/>
          <w:szCs w:val="24"/>
        </w:rPr>
        <w:t xml:space="preserve"> с Османским императором из Османских архивов, список книг и научных статей по истории Казахстана, изданных в Турции; 37 сборников документов, каталогов и справочников из Управления архивов Турецкой Республики [</w:t>
      </w:r>
      <w:r>
        <w:rPr>
          <w:rFonts w:ascii="Times New Roman" w:hAnsi="Times New Roman" w:cs="Times New Roman"/>
          <w:sz w:val="24"/>
          <w:szCs w:val="24"/>
        </w:rPr>
        <w:t>5</w:t>
      </w:r>
      <w:r w:rsidR="003F3776">
        <w:rPr>
          <w:rFonts w:ascii="Times New Roman" w:hAnsi="Times New Roman" w:cs="Times New Roman"/>
          <w:sz w:val="24"/>
          <w:szCs w:val="24"/>
        </w:rPr>
        <w:t>.</w:t>
      </w:r>
      <w:r w:rsidR="002A12F0" w:rsidRPr="003F3776">
        <w:rPr>
          <w:rFonts w:ascii="Times New Roman" w:hAnsi="Times New Roman" w:cs="Times New Roman"/>
          <w:sz w:val="24"/>
          <w:szCs w:val="24"/>
        </w:rPr>
        <w:t>]</w:t>
      </w:r>
      <w:r w:rsidR="002A12F0" w:rsidRPr="008D0141">
        <w:rPr>
          <w:rFonts w:ascii="Times New Roman" w:hAnsi="Times New Roman" w:cs="Times New Roman"/>
          <w:sz w:val="24"/>
          <w:szCs w:val="24"/>
        </w:rPr>
        <w:t xml:space="preserve"> </w:t>
      </w:r>
    </w:p>
    <w:p w:rsidR="00DA5620" w:rsidRPr="008D0141" w:rsidRDefault="00DA5620" w:rsidP="008D0141">
      <w:pPr>
        <w:pStyle w:val="1"/>
        <w:tabs>
          <w:tab w:val="left" w:pos="1134"/>
        </w:tabs>
        <w:spacing w:before="0" w:beforeAutospacing="0" w:after="0" w:afterAutospacing="0" w:line="360" w:lineRule="auto"/>
        <w:jc w:val="both"/>
        <w:textAlignment w:val="baseline"/>
        <w:rPr>
          <w:b w:val="0"/>
          <w:sz w:val="24"/>
          <w:szCs w:val="24"/>
        </w:rPr>
      </w:pPr>
      <w:r w:rsidRPr="008D0141">
        <w:rPr>
          <w:b w:val="0"/>
          <w:sz w:val="24"/>
          <w:szCs w:val="24"/>
        </w:rPr>
        <w:t xml:space="preserve"> </w:t>
      </w:r>
      <w:r w:rsidRPr="008D0141">
        <w:rPr>
          <w:b w:val="0"/>
          <w:sz w:val="24"/>
          <w:szCs w:val="24"/>
        </w:rPr>
        <w:tab/>
        <w:t xml:space="preserve">Библиотекой Баймырзы Хаита и Фондом всемирных Турецких исследований </w:t>
      </w:r>
      <w:proofErr w:type="gramStart"/>
      <w:r w:rsidRPr="008D0141">
        <w:rPr>
          <w:b w:val="0"/>
          <w:sz w:val="24"/>
          <w:szCs w:val="24"/>
        </w:rPr>
        <w:t>подарены</w:t>
      </w:r>
      <w:proofErr w:type="gramEnd"/>
      <w:r w:rsidRPr="008D0141">
        <w:rPr>
          <w:b w:val="0"/>
          <w:sz w:val="24"/>
          <w:szCs w:val="24"/>
        </w:rPr>
        <w:t xml:space="preserve"> 26 книг и 428 журналов. Из Арабского университета рукописей, где собрана основная часть всемирно известных исторических и географических рукописей, были выкуплены 3 копии Арабских географических собраний Абу </w:t>
      </w:r>
      <w:proofErr w:type="spellStart"/>
      <w:r w:rsidRPr="008D0141">
        <w:rPr>
          <w:b w:val="0"/>
          <w:sz w:val="24"/>
          <w:szCs w:val="24"/>
        </w:rPr>
        <w:t>Зейда</w:t>
      </w:r>
      <w:proofErr w:type="spellEnd"/>
      <w:r w:rsidRPr="008D0141">
        <w:rPr>
          <w:b w:val="0"/>
          <w:sz w:val="24"/>
          <w:szCs w:val="24"/>
        </w:rPr>
        <w:t xml:space="preserve"> </w:t>
      </w:r>
      <w:proofErr w:type="spellStart"/>
      <w:r w:rsidRPr="008D0141">
        <w:rPr>
          <w:b w:val="0"/>
          <w:sz w:val="24"/>
          <w:szCs w:val="24"/>
        </w:rPr>
        <w:t>ал-Балхи</w:t>
      </w:r>
      <w:proofErr w:type="spellEnd"/>
      <w:r w:rsidRPr="008D0141">
        <w:rPr>
          <w:b w:val="0"/>
          <w:sz w:val="24"/>
          <w:szCs w:val="24"/>
        </w:rPr>
        <w:t xml:space="preserve"> (</w:t>
      </w:r>
      <w:r w:rsidRPr="008D0141">
        <w:rPr>
          <w:b w:val="0"/>
          <w:sz w:val="24"/>
          <w:szCs w:val="24"/>
          <w:lang w:val="en-US"/>
        </w:rPr>
        <w:t>X</w:t>
      </w:r>
      <w:r w:rsidRPr="008D0141">
        <w:rPr>
          <w:b w:val="0"/>
          <w:sz w:val="24"/>
          <w:szCs w:val="24"/>
        </w:rPr>
        <w:t xml:space="preserve"> в.): «</w:t>
      </w:r>
      <w:proofErr w:type="spellStart"/>
      <w:r w:rsidRPr="008D0141">
        <w:rPr>
          <w:b w:val="0"/>
          <w:sz w:val="24"/>
          <w:szCs w:val="24"/>
        </w:rPr>
        <w:t>Сувар</w:t>
      </w:r>
      <w:proofErr w:type="spellEnd"/>
      <w:r w:rsidRPr="008D0141">
        <w:rPr>
          <w:b w:val="0"/>
          <w:sz w:val="24"/>
          <w:szCs w:val="24"/>
        </w:rPr>
        <w:t xml:space="preserve"> </w:t>
      </w:r>
      <w:proofErr w:type="spellStart"/>
      <w:r w:rsidRPr="008D0141">
        <w:rPr>
          <w:b w:val="0"/>
          <w:sz w:val="24"/>
          <w:szCs w:val="24"/>
        </w:rPr>
        <w:t>алахилин</w:t>
      </w:r>
      <w:proofErr w:type="spellEnd"/>
      <w:r w:rsidRPr="008D0141">
        <w:rPr>
          <w:b w:val="0"/>
          <w:sz w:val="24"/>
          <w:szCs w:val="24"/>
        </w:rPr>
        <w:t xml:space="preserve">» (Карта климата), </w:t>
      </w:r>
      <w:proofErr w:type="spellStart"/>
      <w:r w:rsidRPr="008D0141">
        <w:rPr>
          <w:b w:val="0"/>
          <w:sz w:val="24"/>
          <w:szCs w:val="24"/>
        </w:rPr>
        <w:t>Ал-Бакри</w:t>
      </w:r>
      <w:proofErr w:type="spellEnd"/>
      <w:r w:rsidRPr="008D0141">
        <w:rPr>
          <w:b w:val="0"/>
          <w:sz w:val="24"/>
          <w:szCs w:val="24"/>
        </w:rPr>
        <w:t xml:space="preserve"> (</w:t>
      </w:r>
      <w:r w:rsidRPr="008D0141">
        <w:rPr>
          <w:b w:val="0"/>
          <w:sz w:val="24"/>
          <w:szCs w:val="24"/>
          <w:lang w:val="en-US"/>
        </w:rPr>
        <w:t>XI</w:t>
      </w:r>
      <w:r w:rsidRPr="008D0141">
        <w:rPr>
          <w:b w:val="0"/>
          <w:sz w:val="24"/>
          <w:szCs w:val="24"/>
        </w:rPr>
        <w:t xml:space="preserve"> в.) «</w:t>
      </w:r>
      <w:proofErr w:type="spellStart"/>
      <w:r w:rsidRPr="008D0141">
        <w:rPr>
          <w:b w:val="0"/>
          <w:sz w:val="24"/>
          <w:szCs w:val="24"/>
        </w:rPr>
        <w:t>Китаб</w:t>
      </w:r>
      <w:proofErr w:type="spellEnd"/>
      <w:r w:rsidRPr="008D0141">
        <w:rPr>
          <w:b w:val="0"/>
          <w:sz w:val="24"/>
          <w:szCs w:val="24"/>
        </w:rPr>
        <w:t xml:space="preserve"> а</w:t>
      </w:r>
      <w:proofErr w:type="gramStart"/>
      <w:r w:rsidRPr="008D0141">
        <w:rPr>
          <w:b w:val="0"/>
          <w:sz w:val="24"/>
          <w:szCs w:val="24"/>
        </w:rPr>
        <w:t>л-</w:t>
      </w:r>
      <w:proofErr w:type="gramEnd"/>
      <w:r w:rsidRPr="008D0141">
        <w:rPr>
          <w:b w:val="0"/>
          <w:sz w:val="24"/>
          <w:szCs w:val="24"/>
        </w:rPr>
        <w:t xml:space="preserve"> </w:t>
      </w:r>
      <w:proofErr w:type="spellStart"/>
      <w:r w:rsidRPr="008D0141">
        <w:rPr>
          <w:b w:val="0"/>
          <w:sz w:val="24"/>
          <w:szCs w:val="24"/>
        </w:rPr>
        <w:t>масалик</w:t>
      </w:r>
      <w:proofErr w:type="spellEnd"/>
      <w:r w:rsidRPr="008D0141">
        <w:rPr>
          <w:b w:val="0"/>
          <w:sz w:val="24"/>
          <w:szCs w:val="24"/>
        </w:rPr>
        <w:t xml:space="preserve"> </w:t>
      </w:r>
      <w:proofErr w:type="spellStart"/>
      <w:r w:rsidRPr="008D0141">
        <w:rPr>
          <w:b w:val="0"/>
          <w:sz w:val="24"/>
          <w:szCs w:val="24"/>
        </w:rPr>
        <w:t>валмамалик</w:t>
      </w:r>
      <w:proofErr w:type="spellEnd"/>
      <w:r w:rsidRPr="008D0141">
        <w:rPr>
          <w:b w:val="0"/>
          <w:sz w:val="24"/>
          <w:szCs w:val="24"/>
        </w:rPr>
        <w:t xml:space="preserve">» (Книга дорог и государств) и </w:t>
      </w:r>
      <w:proofErr w:type="spellStart"/>
      <w:r w:rsidRPr="008D0141">
        <w:rPr>
          <w:b w:val="0"/>
          <w:sz w:val="24"/>
          <w:szCs w:val="24"/>
        </w:rPr>
        <w:t>ал-Идриси</w:t>
      </w:r>
      <w:proofErr w:type="spellEnd"/>
      <w:r w:rsidRPr="008D0141">
        <w:rPr>
          <w:b w:val="0"/>
          <w:sz w:val="24"/>
          <w:szCs w:val="24"/>
        </w:rPr>
        <w:t xml:space="preserve"> (</w:t>
      </w:r>
      <w:r w:rsidRPr="008D0141">
        <w:rPr>
          <w:b w:val="0"/>
          <w:sz w:val="24"/>
          <w:szCs w:val="24"/>
          <w:lang w:val="en-US"/>
        </w:rPr>
        <w:t>XII</w:t>
      </w:r>
      <w:r w:rsidRPr="008D0141">
        <w:rPr>
          <w:b w:val="0"/>
          <w:sz w:val="24"/>
          <w:szCs w:val="24"/>
        </w:rPr>
        <w:t xml:space="preserve"> в.) «</w:t>
      </w:r>
      <w:proofErr w:type="spellStart"/>
      <w:r w:rsidRPr="008D0141">
        <w:rPr>
          <w:b w:val="0"/>
          <w:sz w:val="24"/>
          <w:szCs w:val="24"/>
        </w:rPr>
        <w:t>У-не</w:t>
      </w:r>
      <w:proofErr w:type="spellEnd"/>
      <w:r w:rsidRPr="008D0141">
        <w:rPr>
          <w:b w:val="0"/>
          <w:sz w:val="24"/>
          <w:szCs w:val="24"/>
        </w:rPr>
        <w:t xml:space="preserve"> </w:t>
      </w:r>
      <w:proofErr w:type="spellStart"/>
      <w:r w:rsidRPr="008D0141">
        <w:rPr>
          <w:b w:val="0"/>
          <w:sz w:val="24"/>
          <w:szCs w:val="24"/>
        </w:rPr>
        <w:t>алмухадж</w:t>
      </w:r>
      <w:proofErr w:type="spellEnd"/>
      <w:r w:rsidRPr="008D0141">
        <w:rPr>
          <w:b w:val="0"/>
          <w:sz w:val="24"/>
          <w:szCs w:val="24"/>
        </w:rPr>
        <w:t>» (Радости сердца), которые являются источниками географической истории и истории Казахстана ІХ-Х вв. [</w:t>
      </w:r>
      <w:r w:rsidR="00E37E8F">
        <w:rPr>
          <w:b w:val="0"/>
          <w:sz w:val="24"/>
          <w:szCs w:val="24"/>
        </w:rPr>
        <w:t>6</w:t>
      </w:r>
      <w:r w:rsidR="003F3776">
        <w:rPr>
          <w:b w:val="0"/>
          <w:sz w:val="24"/>
          <w:szCs w:val="24"/>
        </w:rPr>
        <w:t>.</w:t>
      </w:r>
      <w:r w:rsidRPr="003F3776">
        <w:rPr>
          <w:b w:val="0"/>
          <w:sz w:val="24"/>
          <w:szCs w:val="24"/>
        </w:rPr>
        <w:t>]</w:t>
      </w:r>
    </w:p>
    <w:p w:rsidR="00DA5620" w:rsidRPr="008D0141" w:rsidRDefault="001373C0" w:rsidP="008D0141">
      <w:pPr>
        <w:pStyle w:val="a6"/>
        <w:tabs>
          <w:tab w:val="left" w:pos="1134"/>
        </w:tabs>
        <w:spacing w:after="0" w:line="360" w:lineRule="auto"/>
        <w:ind w:left="0"/>
        <w:jc w:val="both"/>
        <w:rPr>
          <w:rFonts w:ascii="Times New Roman" w:hAnsi="Times New Roman" w:cs="Times New Roman"/>
          <w:sz w:val="24"/>
          <w:szCs w:val="24"/>
        </w:rPr>
      </w:pPr>
      <w:r w:rsidRPr="008D0141">
        <w:rPr>
          <w:rFonts w:ascii="Times New Roman" w:hAnsi="Times New Roman" w:cs="Times New Roman"/>
          <w:sz w:val="24"/>
          <w:szCs w:val="24"/>
        </w:rPr>
        <w:t xml:space="preserve">    </w:t>
      </w:r>
      <w:r w:rsidRPr="008D0141">
        <w:rPr>
          <w:rFonts w:ascii="Times New Roman" w:hAnsi="Times New Roman" w:cs="Times New Roman"/>
          <w:sz w:val="24"/>
          <w:szCs w:val="24"/>
        </w:rPr>
        <w:tab/>
      </w:r>
      <w:r w:rsidR="00DA5620" w:rsidRPr="008D0141">
        <w:rPr>
          <w:rFonts w:ascii="Times New Roman" w:hAnsi="Times New Roman" w:cs="Times New Roman"/>
          <w:sz w:val="24"/>
          <w:szCs w:val="24"/>
        </w:rPr>
        <w:t xml:space="preserve">Были приобретены 4 каталога географических и исторических рукописей, изданных в 1954, 2001, 2003 гг. В архивных фондах Республики Армения выявлены исторические рукописи, написанные на кыпчакском языке армянским письмом, а также на </w:t>
      </w:r>
      <w:r w:rsidR="00DA5620" w:rsidRPr="008D0141">
        <w:rPr>
          <w:rFonts w:ascii="Times New Roman" w:hAnsi="Times New Roman" w:cs="Times New Roman"/>
          <w:sz w:val="24"/>
          <w:szCs w:val="24"/>
        </w:rPr>
        <w:lastRenderedPageBreak/>
        <w:t xml:space="preserve">восточных языках, касающиеся монгольской эпохи, периода Золотой Орды и Тимура. Для истории Казахстана важное значение имеет труд </w:t>
      </w:r>
      <w:proofErr w:type="spellStart"/>
      <w:r w:rsidR="00DA5620" w:rsidRPr="008D0141">
        <w:rPr>
          <w:rFonts w:ascii="Times New Roman" w:hAnsi="Times New Roman" w:cs="Times New Roman"/>
          <w:sz w:val="24"/>
          <w:szCs w:val="24"/>
        </w:rPr>
        <w:t>Киракоса</w:t>
      </w:r>
      <w:proofErr w:type="spell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Гандзакеци</w:t>
      </w:r>
      <w:proofErr w:type="spellEnd"/>
      <w:r w:rsidR="00DA5620" w:rsidRPr="008D0141">
        <w:rPr>
          <w:rFonts w:ascii="Times New Roman" w:hAnsi="Times New Roman" w:cs="Times New Roman"/>
          <w:sz w:val="24"/>
          <w:szCs w:val="24"/>
        </w:rPr>
        <w:t xml:space="preserve"> «История Армении» (</w:t>
      </w:r>
      <w:r w:rsidR="00DA5620" w:rsidRPr="008D0141">
        <w:rPr>
          <w:rFonts w:ascii="Times New Roman" w:hAnsi="Times New Roman" w:cs="Times New Roman"/>
          <w:sz w:val="24"/>
          <w:szCs w:val="24"/>
          <w:lang w:val="en-US"/>
        </w:rPr>
        <w:t>XIII</w:t>
      </w:r>
      <w:r w:rsidR="00DA5620" w:rsidRPr="008D0141">
        <w:rPr>
          <w:rFonts w:ascii="Times New Roman" w:hAnsi="Times New Roman" w:cs="Times New Roman"/>
          <w:sz w:val="24"/>
          <w:szCs w:val="24"/>
        </w:rPr>
        <w:t xml:space="preserve"> </w:t>
      </w:r>
      <w:proofErr w:type="gramStart"/>
      <w:r w:rsidR="00DA5620" w:rsidRPr="008D0141">
        <w:rPr>
          <w:rFonts w:ascii="Times New Roman" w:hAnsi="Times New Roman" w:cs="Times New Roman"/>
          <w:sz w:val="24"/>
          <w:szCs w:val="24"/>
        </w:rPr>
        <w:t>в</w:t>
      </w:r>
      <w:proofErr w:type="gramEnd"/>
      <w:r w:rsidR="00DA5620" w:rsidRPr="008D0141">
        <w:rPr>
          <w:rFonts w:ascii="Times New Roman" w:hAnsi="Times New Roman" w:cs="Times New Roman"/>
          <w:sz w:val="24"/>
          <w:szCs w:val="24"/>
        </w:rPr>
        <w:t xml:space="preserve">.). В нем приведены точные данные о переселении </w:t>
      </w:r>
      <w:proofErr w:type="spellStart"/>
      <w:r w:rsidR="00DA5620" w:rsidRPr="008D0141">
        <w:rPr>
          <w:rFonts w:ascii="Times New Roman" w:hAnsi="Times New Roman" w:cs="Times New Roman"/>
          <w:sz w:val="24"/>
          <w:szCs w:val="24"/>
        </w:rPr>
        <w:t>кыпшаков</w:t>
      </w:r>
      <w:proofErr w:type="spellEnd"/>
      <w:r w:rsidR="00DA5620" w:rsidRPr="008D0141">
        <w:rPr>
          <w:rFonts w:ascii="Times New Roman" w:hAnsi="Times New Roman" w:cs="Times New Roman"/>
          <w:sz w:val="24"/>
          <w:szCs w:val="24"/>
        </w:rPr>
        <w:t xml:space="preserve"> в Армению. Труд всесторонне повествует о захвате Кавказа монголами. Историческая ценность вышеназванного труда заключается в том, что в нем отражены тюрко-монгольские бытовые традиции, верования, государственное устройство, множество тюрко-монгольских слов, их переводы на армянский язык.   Приобретены копии 9 научных трудов, свыше 400 документов из архива Татарстана о миссионерстве, мусульманстве, мусульманской религии, алфавите, а также документы, касающиеся хана </w:t>
      </w:r>
      <w:proofErr w:type="spellStart"/>
      <w:r w:rsidR="00DA5620" w:rsidRPr="008D0141">
        <w:rPr>
          <w:rFonts w:ascii="Times New Roman" w:hAnsi="Times New Roman" w:cs="Times New Roman"/>
          <w:sz w:val="24"/>
          <w:szCs w:val="24"/>
        </w:rPr>
        <w:t>Жангира</w:t>
      </w:r>
      <w:proofErr w:type="spellEnd"/>
      <w:r w:rsidR="00DA5620" w:rsidRPr="008D0141">
        <w:rPr>
          <w:rFonts w:ascii="Times New Roman" w:hAnsi="Times New Roman" w:cs="Times New Roman"/>
          <w:sz w:val="24"/>
          <w:szCs w:val="24"/>
        </w:rPr>
        <w:t xml:space="preserve"> и </w:t>
      </w:r>
      <w:proofErr w:type="spellStart"/>
      <w:r w:rsidR="00DA5620" w:rsidRPr="008D0141">
        <w:rPr>
          <w:rFonts w:ascii="Times New Roman" w:hAnsi="Times New Roman" w:cs="Times New Roman"/>
          <w:sz w:val="24"/>
          <w:szCs w:val="24"/>
        </w:rPr>
        <w:t>Ибрая</w:t>
      </w:r>
      <w:proofErr w:type="spell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Алтынсарина</w:t>
      </w:r>
      <w:proofErr w:type="spellEnd"/>
      <w:r w:rsidR="00DA5620" w:rsidRPr="008D0141">
        <w:rPr>
          <w:rFonts w:ascii="Times New Roman" w:hAnsi="Times New Roman" w:cs="Times New Roman"/>
          <w:sz w:val="24"/>
          <w:szCs w:val="24"/>
        </w:rPr>
        <w:t xml:space="preserve">, личные дела А. </w:t>
      </w:r>
      <w:proofErr w:type="spellStart"/>
      <w:r w:rsidR="00DA5620" w:rsidRPr="008D0141">
        <w:rPr>
          <w:rFonts w:ascii="Times New Roman" w:hAnsi="Times New Roman" w:cs="Times New Roman"/>
          <w:sz w:val="24"/>
          <w:szCs w:val="24"/>
        </w:rPr>
        <w:t>Биримжанова</w:t>
      </w:r>
      <w:proofErr w:type="spell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Сейдалина</w:t>
      </w:r>
      <w:proofErr w:type="spellEnd"/>
      <w:r w:rsidR="00DA5620" w:rsidRPr="008D0141">
        <w:rPr>
          <w:rFonts w:ascii="Times New Roman" w:hAnsi="Times New Roman" w:cs="Times New Roman"/>
          <w:sz w:val="24"/>
          <w:szCs w:val="24"/>
        </w:rPr>
        <w:t xml:space="preserve"> А., Р. </w:t>
      </w:r>
      <w:proofErr w:type="spellStart"/>
      <w:r w:rsidR="00DA5620" w:rsidRPr="008D0141">
        <w:rPr>
          <w:rFonts w:ascii="Times New Roman" w:hAnsi="Times New Roman" w:cs="Times New Roman"/>
          <w:sz w:val="24"/>
          <w:szCs w:val="24"/>
        </w:rPr>
        <w:t>Мэрсекова</w:t>
      </w:r>
      <w:proofErr w:type="spellEnd"/>
      <w:r w:rsidR="00DA5620" w:rsidRPr="008D0141">
        <w:rPr>
          <w:rFonts w:ascii="Times New Roman" w:hAnsi="Times New Roman" w:cs="Times New Roman"/>
          <w:sz w:val="24"/>
          <w:szCs w:val="24"/>
        </w:rPr>
        <w:t xml:space="preserve">, И. </w:t>
      </w:r>
      <w:proofErr w:type="spellStart"/>
      <w:r w:rsidR="00DA5620" w:rsidRPr="008D0141">
        <w:rPr>
          <w:rFonts w:ascii="Times New Roman" w:hAnsi="Times New Roman" w:cs="Times New Roman"/>
          <w:sz w:val="24"/>
          <w:szCs w:val="24"/>
        </w:rPr>
        <w:t>Кашкынбаева</w:t>
      </w:r>
      <w:proofErr w:type="spellEnd"/>
      <w:r w:rsidR="00DA5620" w:rsidRPr="008D0141">
        <w:rPr>
          <w:rFonts w:ascii="Times New Roman" w:hAnsi="Times New Roman" w:cs="Times New Roman"/>
          <w:sz w:val="24"/>
          <w:szCs w:val="24"/>
        </w:rPr>
        <w:t xml:space="preserve">. Для выявления данных в зарубежных архивах и библиотеках, касающихся истории Казахстана проведена исследовательская работа в городах Москва, Санкт-Петербург, Казань Ташкент, Астраханской, Свердловской, Омской, Челябинской областях и Алтайском крае. Казахстанские областные архивные фонды пополнились источниками о строительстве города Петропавловска, торговых связях Семипалатинского </w:t>
      </w:r>
      <w:proofErr w:type="spellStart"/>
      <w:r w:rsidR="00DA5620" w:rsidRPr="008D0141">
        <w:rPr>
          <w:rFonts w:ascii="Times New Roman" w:hAnsi="Times New Roman" w:cs="Times New Roman"/>
          <w:sz w:val="24"/>
          <w:szCs w:val="24"/>
        </w:rPr>
        <w:t>Прииртышья</w:t>
      </w:r>
      <w:proofErr w:type="spellEnd"/>
      <w:r w:rsidR="00DA5620" w:rsidRPr="008D0141">
        <w:rPr>
          <w:rFonts w:ascii="Times New Roman" w:hAnsi="Times New Roman" w:cs="Times New Roman"/>
          <w:sz w:val="24"/>
          <w:szCs w:val="24"/>
        </w:rPr>
        <w:t xml:space="preserve"> в </w:t>
      </w:r>
      <w:r w:rsidR="00DA5620" w:rsidRPr="008D0141">
        <w:rPr>
          <w:rFonts w:ascii="Times New Roman" w:hAnsi="Times New Roman" w:cs="Times New Roman"/>
          <w:sz w:val="24"/>
          <w:szCs w:val="24"/>
          <w:lang w:val="en-US"/>
        </w:rPr>
        <w:t>XVIII</w:t>
      </w:r>
      <w:r w:rsidR="00DA5620" w:rsidRPr="008D0141">
        <w:rPr>
          <w:rFonts w:ascii="Times New Roman" w:hAnsi="Times New Roman" w:cs="Times New Roman"/>
          <w:sz w:val="24"/>
          <w:szCs w:val="24"/>
        </w:rPr>
        <w:t>-</w:t>
      </w:r>
      <w:r w:rsidR="00DA5620" w:rsidRPr="008D0141">
        <w:rPr>
          <w:rFonts w:ascii="Times New Roman" w:hAnsi="Times New Roman" w:cs="Times New Roman"/>
          <w:sz w:val="24"/>
          <w:szCs w:val="24"/>
          <w:lang w:val="en-US"/>
        </w:rPr>
        <w:t>XX</w:t>
      </w:r>
      <w:r w:rsidR="00DA5620" w:rsidRPr="008D0141">
        <w:rPr>
          <w:rFonts w:ascii="Times New Roman" w:hAnsi="Times New Roman" w:cs="Times New Roman"/>
          <w:sz w:val="24"/>
          <w:szCs w:val="24"/>
        </w:rPr>
        <w:t xml:space="preserve"> вв., копиями дел, относящихся к истории Кустанайского уезда 1898-1920 гг., Южного Казахстана, который был в составе </w:t>
      </w:r>
      <w:proofErr w:type="spellStart"/>
      <w:r w:rsidR="00DA5620" w:rsidRPr="008D0141">
        <w:rPr>
          <w:rFonts w:ascii="Times New Roman" w:hAnsi="Times New Roman" w:cs="Times New Roman"/>
          <w:sz w:val="24"/>
          <w:szCs w:val="24"/>
        </w:rPr>
        <w:t>Кокандского</w:t>
      </w:r>
      <w:proofErr w:type="spellEnd"/>
      <w:r w:rsidR="00DA5620" w:rsidRPr="008D0141">
        <w:rPr>
          <w:rFonts w:ascii="Times New Roman" w:hAnsi="Times New Roman" w:cs="Times New Roman"/>
          <w:sz w:val="24"/>
          <w:szCs w:val="24"/>
        </w:rPr>
        <w:t xml:space="preserve"> ханства, Российской империи, Туркестанской автономии, об образовании Сырдарьинской области. В архивах, библиотеках и научных учреждениях России, Китая, Турции, Великобритании, Германии, Франции и других государств выявлено </w:t>
      </w:r>
      <w:proofErr w:type="gramStart"/>
      <w:r w:rsidR="00DA5620" w:rsidRPr="008D0141">
        <w:rPr>
          <w:rFonts w:ascii="Times New Roman" w:hAnsi="Times New Roman" w:cs="Times New Roman"/>
          <w:sz w:val="24"/>
          <w:szCs w:val="24"/>
        </w:rPr>
        <w:t>около тысячи</w:t>
      </w:r>
      <w:proofErr w:type="gramEnd"/>
      <w:r w:rsidR="00DA5620" w:rsidRPr="008D0141">
        <w:rPr>
          <w:rFonts w:ascii="Times New Roman" w:hAnsi="Times New Roman" w:cs="Times New Roman"/>
          <w:sz w:val="24"/>
          <w:szCs w:val="24"/>
        </w:rPr>
        <w:t xml:space="preserve"> документальных источников. Базы казахстанских источников пополнились сотнями рукописей и редкими научными изданиями. Проведена работа по выявлению хроникально-документальных кадров, сюжетов, выпусков, фильмов по истории Казахстана в «Государственном фонде телевизионных и радиопрограмм» (</w:t>
      </w:r>
      <w:proofErr w:type="spellStart"/>
      <w:r w:rsidR="00DA5620" w:rsidRPr="008D0141">
        <w:rPr>
          <w:rFonts w:ascii="Times New Roman" w:hAnsi="Times New Roman" w:cs="Times New Roman"/>
          <w:sz w:val="24"/>
          <w:szCs w:val="24"/>
        </w:rPr>
        <w:t>Гостелерадиофонд</w:t>
      </w:r>
      <w:proofErr w:type="spellEnd"/>
      <w:r w:rsidR="00DA5620" w:rsidRPr="008D0141">
        <w:rPr>
          <w:rFonts w:ascii="Times New Roman" w:hAnsi="Times New Roman" w:cs="Times New Roman"/>
          <w:sz w:val="24"/>
          <w:szCs w:val="24"/>
        </w:rPr>
        <w:t xml:space="preserve">). В результате выявлены уникальные документы общим звучанием 200 часов, представляющие научный и культурный интерес. Из архивов и научных учреждений Китая приобретены коллекции тюркских рукописей, копии 3 вариантов рукописи Ж. </w:t>
      </w:r>
      <w:proofErr w:type="spellStart"/>
      <w:r w:rsidR="00DA5620" w:rsidRPr="008D0141">
        <w:rPr>
          <w:rFonts w:ascii="Times New Roman" w:hAnsi="Times New Roman" w:cs="Times New Roman"/>
          <w:sz w:val="24"/>
          <w:szCs w:val="24"/>
        </w:rPr>
        <w:t>Баласагуни</w:t>
      </w:r>
      <w:proofErr w:type="spellEnd"/>
      <w:r w:rsidR="00DA5620" w:rsidRPr="008D0141">
        <w:rPr>
          <w:rFonts w:ascii="Times New Roman" w:hAnsi="Times New Roman" w:cs="Times New Roman"/>
          <w:sz w:val="24"/>
          <w:szCs w:val="24"/>
        </w:rPr>
        <w:t xml:space="preserve"> «Кұтадғ</w:t>
      </w:r>
      <w:proofErr w:type="gramStart"/>
      <w:r w:rsidR="00DA5620" w:rsidRPr="008D0141">
        <w:rPr>
          <w:rFonts w:ascii="Times New Roman" w:hAnsi="Times New Roman" w:cs="Times New Roman"/>
          <w:sz w:val="24"/>
          <w:szCs w:val="24"/>
        </w:rPr>
        <w:t>у</w:t>
      </w:r>
      <w:proofErr w:type="gram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білік</w:t>
      </w:r>
      <w:proofErr w:type="spellEnd"/>
      <w:r w:rsidR="00DA5620" w:rsidRPr="008D0141">
        <w:rPr>
          <w:rFonts w:ascii="Times New Roman" w:hAnsi="Times New Roman" w:cs="Times New Roman"/>
          <w:sz w:val="24"/>
          <w:szCs w:val="24"/>
        </w:rPr>
        <w:t>» (</w:t>
      </w:r>
      <w:r w:rsidR="00DA5620" w:rsidRPr="008D0141">
        <w:rPr>
          <w:rFonts w:ascii="Times New Roman" w:hAnsi="Times New Roman" w:cs="Times New Roman"/>
          <w:sz w:val="24"/>
          <w:szCs w:val="24"/>
          <w:lang w:val="en-US"/>
        </w:rPr>
        <w:t>XII</w:t>
      </w:r>
      <w:r w:rsidR="00DA5620" w:rsidRPr="008D0141">
        <w:rPr>
          <w:rFonts w:ascii="Times New Roman" w:hAnsi="Times New Roman" w:cs="Times New Roman"/>
          <w:sz w:val="24"/>
          <w:szCs w:val="24"/>
        </w:rPr>
        <w:t>-</w:t>
      </w:r>
      <w:r w:rsidR="00DA5620" w:rsidRPr="008D0141">
        <w:rPr>
          <w:rFonts w:ascii="Times New Roman" w:hAnsi="Times New Roman" w:cs="Times New Roman"/>
          <w:sz w:val="24"/>
          <w:szCs w:val="24"/>
          <w:lang w:val="en-US"/>
        </w:rPr>
        <w:t>XIV</w:t>
      </w:r>
      <w:r w:rsidR="00DA5620" w:rsidRPr="008D0141">
        <w:rPr>
          <w:rFonts w:ascii="Times New Roman" w:hAnsi="Times New Roman" w:cs="Times New Roman"/>
          <w:sz w:val="24"/>
          <w:szCs w:val="24"/>
        </w:rPr>
        <w:t xml:space="preserve"> </w:t>
      </w:r>
      <w:proofErr w:type="gramStart"/>
      <w:r w:rsidR="00DA5620" w:rsidRPr="008D0141">
        <w:rPr>
          <w:rFonts w:ascii="Times New Roman" w:hAnsi="Times New Roman" w:cs="Times New Roman"/>
          <w:sz w:val="24"/>
          <w:szCs w:val="24"/>
        </w:rPr>
        <w:t>в</w:t>
      </w:r>
      <w:proofErr w:type="gramEnd"/>
      <w:r w:rsidR="00DA5620" w:rsidRPr="008D0141">
        <w:rPr>
          <w:rFonts w:ascii="Times New Roman" w:hAnsi="Times New Roman" w:cs="Times New Roman"/>
          <w:sz w:val="24"/>
          <w:szCs w:val="24"/>
        </w:rPr>
        <w:t xml:space="preserve">.), также текст эпоса «Сарамақ» </w:t>
      </w:r>
      <w:proofErr w:type="spellStart"/>
      <w:r w:rsidR="00DA5620" w:rsidRPr="008D0141">
        <w:rPr>
          <w:rFonts w:ascii="Times New Roman" w:hAnsi="Times New Roman" w:cs="Times New Roman"/>
          <w:sz w:val="24"/>
          <w:szCs w:val="24"/>
        </w:rPr>
        <w:t>сарыуйгуров</w:t>
      </w:r>
      <w:proofErr w:type="spellEnd"/>
      <w:r w:rsidR="00DA5620" w:rsidRPr="008D0141">
        <w:rPr>
          <w:rFonts w:ascii="Times New Roman" w:hAnsi="Times New Roman" w:cs="Times New Roman"/>
          <w:sz w:val="24"/>
          <w:szCs w:val="24"/>
        </w:rPr>
        <w:t xml:space="preserve">, воспоминания </w:t>
      </w:r>
      <w:proofErr w:type="spellStart"/>
      <w:r w:rsidR="00DA5620" w:rsidRPr="008D0141">
        <w:rPr>
          <w:rFonts w:ascii="Times New Roman" w:hAnsi="Times New Roman" w:cs="Times New Roman"/>
          <w:sz w:val="24"/>
          <w:szCs w:val="24"/>
        </w:rPr>
        <w:t>Сулеймен</w:t>
      </w:r>
      <w:proofErr w:type="spell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Дарибайулы</w:t>
      </w:r>
      <w:proofErr w:type="spell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Кер</w:t>
      </w:r>
      <w:proofErr w:type="spellEnd"/>
      <w:r w:rsidR="00DA5620" w:rsidRPr="008D0141">
        <w:rPr>
          <w:rFonts w:ascii="Times New Roman" w:hAnsi="Times New Roman" w:cs="Times New Roman"/>
          <w:sz w:val="24"/>
          <w:szCs w:val="24"/>
        </w:rPr>
        <w:t xml:space="preserve"> </w:t>
      </w:r>
      <w:proofErr w:type="spellStart"/>
      <w:r w:rsidR="00DA5620" w:rsidRPr="008D0141">
        <w:rPr>
          <w:rFonts w:ascii="Times New Roman" w:hAnsi="Times New Roman" w:cs="Times New Roman"/>
          <w:sz w:val="24"/>
          <w:szCs w:val="24"/>
        </w:rPr>
        <w:t>заманны</w:t>
      </w:r>
      <w:proofErr w:type="spellEnd"/>
      <w:r w:rsidR="00DA5620" w:rsidRPr="008D0141">
        <w:rPr>
          <w:rFonts w:ascii="Times New Roman" w:hAnsi="Times New Roman" w:cs="Times New Roman"/>
          <w:sz w:val="24"/>
          <w:szCs w:val="24"/>
          <w:lang w:val="kk-KZ"/>
        </w:rPr>
        <w:t>ң</w:t>
      </w:r>
      <w:r w:rsidR="00DA5620" w:rsidRPr="008D0141">
        <w:rPr>
          <w:rFonts w:ascii="Times New Roman" w:hAnsi="Times New Roman" w:cs="Times New Roman"/>
          <w:sz w:val="24"/>
          <w:szCs w:val="24"/>
        </w:rPr>
        <w:t xml:space="preserve"> тол</w:t>
      </w:r>
      <w:r w:rsidR="00DA5620" w:rsidRPr="008D0141">
        <w:rPr>
          <w:rFonts w:ascii="Times New Roman" w:hAnsi="Times New Roman" w:cs="Times New Roman"/>
          <w:sz w:val="24"/>
          <w:szCs w:val="24"/>
          <w:lang w:val="kk-KZ"/>
        </w:rPr>
        <w:t>ғ</w:t>
      </w:r>
      <w:proofErr w:type="spellStart"/>
      <w:r w:rsidR="00DA5620" w:rsidRPr="008D0141">
        <w:rPr>
          <w:rFonts w:ascii="Times New Roman" w:hAnsi="Times New Roman" w:cs="Times New Roman"/>
          <w:sz w:val="24"/>
          <w:szCs w:val="24"/>
        </w:rPr>
        <w:t>аулары</w:t>
      </w:r>
      <w:proofErr w:type="spellEnd"/>
      <w:r w:rsidR="00DA5620" w:rsidRPr="008D0141">
        <w:rPr>
          <w:rFonts w:ascii="Times New Roman" w:hAnsi="Times New Roman" w:cs="Times New Roman"/>
          <w:sz w:val="24"/>
          <w:szCs w:val="24"/>
        </w:rPr>
        <w:t>» и т.д. [</w:t>
      </w:r>
      <w:r w:rsidR="00E37E8F">
        <w:rPr>
          <w:rFonts w:ascii="Times New Roman" w:hAnsi="Times New Roman" w:cs="Times New Roman"/>
          <w:sz w:val="24"/>
          <w:szCs w:val="24"/>
        </w:rPr>
        <w:t>7</w:t>
      </w:r>
      <w:r w:rsidR="003F3776">
        <w:rPr>
          <w:rFonts w:ascii="Times New Roman" w:hAnsi="Times New Roman" w:cs="Times New Roman"/>
          <w:sz w:val="24"/>
          <w:szCs w:val="24"/>
        </w:rPr>
        <w:t>.</w:t>
      </w:r>
      <w:r w:rsidR="00DA5620" w:rsidRPr="003F3776">
        <w:rPr>
          <w:rFonts w:ascii="Times New Roman" w:hAnsi="Times New Roman" w:cs="Times New Roman"/>
          <w:sz w:val="24"/>
          <w:szCs w:val="24"/>
        </w:rPr>
        <w:t>].</w:t>
      </w:r>
    </w:p>
    <w:p w:rsidR="0058707A" w:rsidRPr="008D0141" w:rsidRDefault="0058707A" w:rsidP="008D0141">
      <w:pPr>
        <w:spacing w:after="0" w:line="360" w:lineRule="auto"/>
        <w:ind w:firstLine="709"/>
        <w:jc w:val="both"/>
        <w:rPr>
          <w:rFonts w:ascii="Times New Roman" w:hAnsi="Times New Roman" w:cs="Times New Roman"/>
          <w:sz w:val="24"/>
          <w:szCs w:val="24"/>
          <w:lang w:val="ru-RU"/>
        </w:rPr>
      </w:pPr>
      <w:r w:rsidRPr="008D0141">
        <w:rPr>
          <w:rStyle w:val="a4"/>
          <w:rFonts w:ascii="Times New Roman" w:hAnsi="Times New Roman" w:cs="Times New Roman"/>
          <w:b w:val="0"/>
          <w:sz w:val="24"/>
          <w:szCs w:val="24"/>
          <w:lang w:val="kk-KZ"/>
        </w:rPr>
        <w:t xml:space="preserve"> </w:t>
      </w:r>
      <w:r w:rsidRPr="008D0141">
        <w:rPr>
          <w:rStyle w:val="a4"/>
          <w:rFonts w:ascii="Times New Roman" w:hAnsi="Times New Roman" w:cs="Times New Roman"/>
          <w:b w:val="0"/>
          <w:sz w:val="24"/>
          <w:szCs w:val="24"/>
          <w:lang w:val="kk-KZ"/>
        </w:rPr>
        <w:tab/>
      </w:r>
      <w:r w:rsidRPr="008D0141">
        <w:rPr>
          <w:rFonts w:ascii="Times New Roman" w:hAnsi="Times New Roman" w:cs="Times New Roman"/>
          <w:sz w:val="24"/>
          <w:szCs w:val="24"/>
          <w:lang w:val="ru-RU"/>
        </w:rPr>
        <w:t xml:space="preserve">На современном этапе одним из приоритетных направлений деятельности архивных учреждений является внедрение новых информационных технологий в области обеспечения сохранности, создание электронных архивов. Одной из важных задач является улучшение материально-технической базы архивных учреждений, оснащение </w:t>
      </w:r>
      <w:r w:rsidRPr="008D0141">
        <w:rPr>
          <w:rFonts w:ascii="Times New Roman" w:hAnsi="Times New Roman" w:cs="Times New Roman"/>
          <w:sz w:val="24"/>
          <w:szCs w:val="24"/>
          <w:lang w:val="ru-RU"/>
        </w:rPr>
        <w:lastRenderedPageBreak/>
        <w:t>государственных и ведомственных архивов высокотехнологическим оборудованием, соответствующим международным стандартам.</w:t>
      </w:r>
    </w:p>
    <w:p w:rsidR="0058707A" w:rsidRPr="008D0141" w:rsidRDefault="001373C0" w:rsidP="008D0141">
      <w:pPr>
        <w:spacing w:after="0" w:line="360" w:lineRule="auto"/>
        <w:jc w:val="both"/>
        <w:rPr>
          <w:rFonts w:ascii="Times New Roman" w:hAnsi="Times New Roman" w:cs="Times New Roman"/>
          <w:sz w:val="24"/>
          <w:szCs w:val="24"/>
          <w:lang w:val="ru-RU"/>
        </w:rPr>
      </w:pPr>
      <w:r w:rsidRPr="008D0141">
        <w:rPr>
          <w:rStyle w:val="a4"/>
          <w:rFonts w:ascii="Times New Roman" w:hAnsi="Times New Roman" w:cs="Times New Roman"/>
          <w:b w:val="0"/>
          <w:sz w:val="24"/>
          <w:szCs w:val="24"/>
          <w:lang w:val="kk-KZ"/>
        </w:rPr>
        <w:t xml:space="preserve"> </w:t>
      </w:r>
      <w:r w:rsidRPr="008D0141">
        <w:rPr>
          <w:rStyle w:val="a4"/>
          <w:rFonts w:ascii="Times New Roman" w:hAnsi="Times New Roman" w:cs="Times New Roman"/>
          <w:b w:val="0"/>
          <w:sz w:val="24"/>
          <w:szCs w:val="24"/>
          <w:lang w:val="kk-KZ"/>
        </w:rPr>
        <w:tab/>
      </w:r>
      <w:r w:rsidR="0058707A" w:rsidRPr="008D0141">
        <w:rPr>
          <w:rStyle w:val="a4"/>
          <w:rFonts w:ascii="Times New Roman" w:hAnsi="Times New Roman" w:cs="Times New Roman"/>
          <w:b w:val="0"/>
          <w:sz w:val="24"/>
          <w:szCs w:val="24"/>
          <w:lang w:val="kk-KZ"/>
        </w:rPr>
        <w:t xml:space="preserve">На сайте ЦГА РК  </w:t>
      </w:r>
      <w:r w:rsidR="0058707A" w:rsidRPr="008D0141">
        <w:rPr>
          <w:rStyle w:val="a4"/>
          <w:rFonts w:ascii="Times New Roman" w:hAnsi="Times New Roman" w:cs="Times New Roman"/>
          <w:b w:val="0"/>
          <w:bCs w:val="0"/>
          <w:sz w:val="24"/>
          <w:szCs w:val="24"/>
        </w:rPr>
        <w:t>www</w:t>
      </w:r>
      <w:r w:rsidR="0058707A" w:rsidRPr="008D0141">
        <w:rPr>
          <w:rStyle w:val="a4"/>
          <w:rFonts w:ascii="Times New Roman" w:hAnsi="Times New Roman" w:cs="Times New Roman"/>
          <w:b w:val="0"/>
          <w:bCs w:val="0"/>
          <w:sz w:val="24"/>
          <w:szCs w:val="24"/>
          <w:lang w:val="ru-RU"/>
        </w:rPr>
        <w:t>.</w:t>
      </w:r>
      <w:proofErr w:type="spellStart"/>
      <w:r w:rsidR="0058707A" w:rsidRPr="008D0141">
        <w:rPr>
          <w:rStyle w:val="a4"/>
          <w:rFonts w:ascii="Times New Roman" w:hAnsi="Times New Roman" w:cs="Times New Roman"/>
          <w:b w:val="0"/>
          <w:bCs w:val="0"/>
          <w:sz w:val="24"/>
          <w:szCs w:val="24"/>
        </w:rPr>
        <w:t>cga</w:t>
      </w:r>
      <w:proofErr w:type="spellEnd"/>
      <w:r w:rsidR="0058707A" w:rsidRPr="008D0141">
        <w:rPr>
          <w:rStyle w:val="a4"/>
          <w:rFonts w:ascii="Times New Roman" w:hAnsi="Times New Roman" w:cs="Times New Roman"/>
          <w:b w:val="0"/>
          <w:bCs w:val="0"/>
          <w:sz w:val="24"/>
          <w:szCs w:val="24"/>
          <w:lang w:val="ru-RU"/>
        </w:rPr>
        <w:t>.</w:t>
      </w:r>
      <w:proofErr w:type="spellStart"/>
      <w:r w:rsidR="0058707A" w:rsidRPr="008D0141">
        <w:rPr>
          <w:rStyle w:val="a4"/>
          <w:rFonts w:ascii="Times New Roman" w:hAnsi="Times New Roman" w:cs="Times New Roman"/>
          <w:b w:val="0"/>
          <w:bCs w:val="0"/>
          <w:sz w:val="24"/>
          <w:szCs w:val="24"/>
        </w:rPr>
        <w:t>kz</w:t>
      </w:r>
      <w:proofErr w:type="spellEnd"/>
      <w:r w:rsidR="0058707A" w:rsidRPr="008D0141">
        <w:rPr>
          <w:rStyle w:val="a4"/>
          <w:rFonts w:ascii="Times New Roman" w:hAnsi="Times New Roman" w:cs="Times New Roman"/>
          <w:b w:val="0"/>
          <w:sz w:val="24"/>
          <w:szCs w:val="24"/>
          <w:lang w:val="kk-KZ"/>
        </w:rPr>
        <w:t xml:space="preserve"> имеется </w:t>
      </w:r>
      <w:r w:rsidR="0058707A" w:rsidRPr="008D0141">
        <w:rPr>
          <w:rFonts w:ascii="Times New Roman" w:hAnsi="Times New Roman" w:cs="Times New Roman"/>
          <w:sz w:val="24"/>
          <w:szCs w:val="24"/>
          <w:lang w:val="ru-RU"/>
        </w:rPr>
        <w:t xml:space="preserve">раздел "Путеводитель по Архиву" - это навигатор среди сотен тысяч документов, призванный сохранить время и сделать поиск нужных документов максимально удобным. Здесь присутствуют путеводители по фондам досоветского периода, фондам советского периода, фондам историко-документальных коллекций личного происхождения и путеводитель по личному составу. В разделе "Зарубежная архивная </w:t>
      </w:r>
      <w:proofErr w:type="spellStart"/>
      <w:r w:rsidR="0058707A" w:rsidRPr="008D0141">
        <w:rPr>
          <w:rFonts w:ascii="Times New Roman" w:hAnsi="Times New Roman" w:cs="Times New Roman"/>
          <w:sz w:val="24"/>
          <w:szCs w:val="24"/>
          <w:lang w:val="ru-RU"/>
        </w:rPr>
        <w:t>казахстаника</w:t>
      </w:r>
      <w:proofErr w:type="spellEnd"/>
      <w:r w:rsidR="0058707A" w:rsidRPr="008D0141">
        <w:rPr>
          <w:rFonts w:ascii="Times New Roman" w:hAnsi="Times New Roman" w:cs="Times New Roman"/>
          <w:sz w:val="24"/>
          <w:szCs w:val="24"/>
          <w:lang w:val="ru-RU"/>
        </w:rPr>
        <w:t xml:space="preserve">" содержится информация о коллекции копий документов по истории Казахстана, поступивших из зарубежных </w:t>
      </w:r>
      <w:proofErr w:type="gramStart"/>
      <w:r w:rsidR="0058707A" w:rsidRPr="008D0141">
        <w:rPr>
          <w:rFonts w:ascii="Times New Roman" w:hAnsi="Times New Roman" w:cs="Times New Roman"/>
          <w:sz w:val="24"/>
          <w:szCs w:val="24"/>
          <w:lang w:val="ru-RU"/>
        </w:rPr>
        <w:t>архивов</w:t>
      </w:r>
      <w:proofErr w:type="gramEnd"/>
      <w:r w:rsidR="0058707A" w:rsidRPr="008D0141">
        <w:rPr>
          <w:rFonts w:ascii="Times New Roman" w:hAnsi="Times New Roman" w:cs="Times New Roman"/>
          <w:sz w:val="24"/>
          <w:szCs w:val="24"/>
          <w:lang w:val="ru-RU"/>
        </w:rPr>
        <w:t xml:space="preserve"> таких как Государственный архив Российской Федерации, Российский государственный архив древних актов, Российский военно-исторический архив, Российский государственный архив социально-политической истории, Российский военный архив. Все это делается для максимального удобства при использовании информационных ресурсов.</w:t>
      </w:r>
    </w:p>
    <w:p w:rsidR="0058707A" w:rsidRPr="008D0141" w:rsidRDefault="0058707A" w:rsidP="008D0141">
      <w:pPr>
        <w:spacing w:after="0" w:line="360" w:lineRule="auto"/>
        <w:ind w:firstLine="709"/>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Архив Президента РК располагает объемной информацией о выдающихся политических, государственных и общественных деятелях Казахстана, о руководителях предприятий и организаций, входивших в номенклатуру парт</w:t>
      </w:r>
      <w:r w:rsidR="00275FE5">
        <w:rPr>
          <w:rFonts w:ascii="Times New Roman" w:hAnsi="Times New Roman" w:cs="Times New Roman"/>
          <w:sz w:val="24"/>
          <w:szCs w:val="24"/>
          <w:lang w:val="ru-RU"/>
        </w:rPr>
        <w:t>ийных органов. В 2014 г.</w:t>
      </w:r>
      <w:r w:rsidRPr="008D0141">
        <w:rPr>
          <w:rFonts w:ascii="Times New Roman" w:hAnsi="Times New Roman" w:cs="Times New Roman"/>
          <w:sz w:val="24"/>
          <w:szCs w:val="24"/>
          <w:lang w:val="ru-RU"/>
        </w:rPr>
        <w:t xml:space="preserve"> была принята Концепция информатизации Архива для создания электронного архива. Ежегодно в цифровой формат переводится 25 ты</w:t>
      </w:r>
      <w:r w:rsidR="00275FE5">
        <w:rPr>
          <w:rFonts w:ascii="Times New Roman" w:hAnsi="Times New Roman" w:cs="Times New Roman"/>
          <w:sz w:val="24"/>
          <w:szCs w:val="24"/>
          <w:lang w:val="ru-RU"/>
        </w:rPr>
        <w:t>сяч единиц хранения. К 2021 г.</w:t>
      </w:r>
      <w:r w:rsidRPr="008D0141">
        <w:rPr>
          <w:rFonts w:ascii="Times New Roman" w:hAnsi="Times New Roman" w:cs="Times New Roman"/>
          <w:sz w:val="24"/>
          <w:szCs w:val="24"/>
          <w:lang w:val="ru-RU"/>
        </w:rPr>
        <w:t xml:space="preserve"> будут оцифрованы все документы фондов первой категории в количестве 160 тысяч единиц</w:t>
      </w:r>
      <w:r w:rsidR="00275FE5">
        <w:rPr>
          <w:rFonts w:ascii="Times New Roman" w:hAnsi="Times New Roman" w:cs="Times New Roman"/>
          <w:sz w:val="24"/>
          <w:szCs w:val="24"/>
          <w:lang w:val="ru-RU"/>
        </w:rPr>
        <w:t xml:space="preserve"> хранения. На 1 января 2019 г.</w:t>
      </w:r>
      <w:r w:rsidRPr="008D0141">
        <w:rPr>
          <w:rFonts w:ascii="Times New Roman" w:hAnsi="Times New Roman" w:cs="Times New Roman"/>
          <w:sz w:val="24"/>
          <w:szCs w:val="24"/>
          <w:lang w:val="ru-RU"/>
        </w:rPr>
        <w:t xml:space="preserve"> оцифр</w:t>
      </w:r>
      <w:r w:rsidR="00275FE5">
        <w:rPr>
          <w:rFonts w:ascii="Times New Roman" w:hAnsi="Times New Roman" w:cs="Times New Roman"/>
          <w:sz w:val="24"/>
          <w:szCs w:val="24"/>
          <w:lang w:val="ru-RU"/>
        </w:rPr>
        <w:t>овано 108 тысяч дел. С 2006 г.</w:t>
      </w:r>
      <w:r w:rsidRPr="008D0141">
        <w:rPr>
          <w:rFonts w:ascii="Times New Roman" w:hAnsi="Times New Roman" w:cs="Times New Roman"/>
          <w:sz w:val="24"/>
          <w:szCs w:val="24"/>
          <w:lang w:val="ru-RU"/>
        </w:rPr>
        <w:t xml:space="preserve"> издается Информационно-методический бюллетень с периодичностью 2 раза в год. </w:t>
      </w:r>
    </w:p>
    <w:p w:rsidR="0058707A" w:rsidRPr="008D0141" w:rsidRDefault="0058707A" w:rsidP="008D0141">
      <w:pPr>
        <w:pStyle w:val="a3"/>
        <w:spacing w:before="0" w:beforeAutospacing="0" w:after="0" w:afterAutospacing="0" w:line="360" w:lineRule="auto"/>
        <w:ind w:firstLine="709"/>
        <w:jc w:val="both"/>
        <w:rPr>
          <w:lang w:val="ru-RU"/>
        </w:rPr>
      </w:pPr>
      <w:r w:rsidRPr="008D0141">
        <w:rPr>
          <w:lang w:val="ru-RU"/>
        </w:rPr>
        <w:t xml:space="preserve">Сотрудники Архива сформировали информационно-поисковую базу данных и </w:t>
      </w:r>
      <w:proofErr w:type="spellStart"/>
      <w:r w:rsidRPr="008D0141">
        <w:rPr>
          <w:lang w:val="ru-RU"/>
        </w:rPr>
        <w:t>веб-сайт</w:t>
      </w:r>
      <w:proofErr w:type="spellEnd"/>
      <w:r w:rsidRPr="008D0141">
        <w:rPr>
          <w:lang w:val="ru-RU"/>
        </w:rPr>
        <w:t xml:space="preserve"> </w:t>
      </w:r>
      <w:proofErr w:type="spellStart"/>
      <w:r w:rsidRPr="008D0141">
        <w:t>Tutkyn</w:t>
      </w:r>
      <w:proofErr w:type="spellEnd"/>
      <w:r w:rsidRPr="008D0141">
        <w:rPr>
          <w:lang w:val="ru-RU"/>
        </w:rPr>
        <w:t>.</w:t>
      </w:r>
      <w:proofErr w:type="spellStart"/>
      <w:r w:rsidRPr="008D0141">
        <w:t>kz</w:t>
      </w:r>
      <w:proofErr w:type="spellEnd"/>
      <w:r w:rsidRPr="008D0141">
        <w:rPr>
          <w:lang w:val="ru-RU"/>
        </w:rPr>
        <w:t>, призванные обеспечить различной информацией исследования по широкому спектру вопросов по истории периода Великой Отечественной войны</w:t>
      </w:r>
      <w:proofErr w:type="gramStart"/>
      <w:r w:rsidRPr="008D0141">
        <w:rPr>
          <w:lang w:val="ru-RU"/>
        </w:rPr>
        <w:t>.</w:t>
      </w:r>
      <w:proofErr w:type="gramEnd"/>
      <w:r w:rsidRPr="008D0141">
        <w:rPr>
          <w:lang w:val="ru-RU"/>
        </w:rPr>
        <w:t xml:space="preserve"> </w:t>
      </w:r>
      <w:proofErr w:type="gramStart"/>
      <w:r w:rsidRPr="008D0141">
        <w:rPr>
          <w:lang w:val="ru-RU"/>
        </w:rPr>
        <w:t>д</w:t>
      </w:r>
      <w:proofErr w:type="gramEnd"/>
      <w:r w:rsidRPr="008D0141">
        <w:rPr>
          <w:lang w:val="ru-RU"/>
        </w:rPr>
        <w:t xml:space="preserve">ва сотрудника были командированы в Центральный архив Министерства Обороны РФ (далее – ЦАМО, г. Подольск) и Государственный архив РФ (далее – ГАРФ, г. Москва). В ЦАМО удалось посмотреть в основном донесения боевых частей, о безвозвратных потерях. В </w:t>
      </w:r>
      <w:proofErr w:type="spellStart"/>
      <w:r w:rsidRPr="008D0141">
        <w:rPr>
          <w:lang w:val="ru-RU"/>
        </w:rPr>
        <w:t>ГАРФе</w:t>
      </w:r>
      <w:proofErr w:type="spellEnd"/>
      <w:r w:rsidRPr="008D0141">
        <w:rPr>
          <w:lang w:val="ru-RU"/>
        </w:rPr>
        <w:t xml:space="preserve"> – документы фонда «Чрезвычайной государственной комиссии по установлению и расследованию злодеяний немецко-фашистских захватчиков и их сообщников и причиненного ими ущерба граждан, коллективным хозяйствам (колхозам), общественным организациям, государственным предприятиям СССР».</w:t>
      </w:r>
    </w:p>
    <w:p w:rsidR="00976E08" w:rsidRPr="008D0141" w:rsidRDefault="00275FE5" w:rsidP="008D014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12–13 октября 2017 г.</w:t>
      </w:r>
      <w:r w:rsidR="00976E08" w:rsidRPr="008D0141">
        <w:rPr>
          <w:rFonts w:ascii="Times New Roman" w:hAnsi="Times New Roman" w:cs="Times New Roman"/>
          <w:sz w:val="24"/>
          <w:szCs w:val="24"/>
          <w:lang w:val="ru-RU"/>
        </w:rPr>
        <w:t xml:space="preserve"> в Архиве Президента Республики Казахстан состоялась международная научно-практическая конференция «Архивное дело на современном этапе: </w:t>
      </w:r>
      <w:r w:rsidR="00976E08" w:rsidRPr="008D0141">
        <w:rPr>
          <w:rFonts w:ascii="Times New Roman" w:hAnsi="Times New Roman" w:cs="Times New Roman"/>
          <w:sz w:val="24"/>
          <w:szCs w:val="24"/>
          <w:lang w:val="ru-RU"/>
        </w:rPr>
        <w:lastRenderedPageBreak/>
        <w:t xml:space="preserve">проблемы, практика, инновации». Особое внимание в работе конференции было уделено вопросам информатизации архивного дела, созданию единой информационно-поисковой системы, сохранению электронной информации, так как архивы Казахстана еще отстают в применении информационных технологий от зарубежных стран. Были затронуты вопросы обеспечения сохранности документов, проблемы создания страхового фонда копий особо ценных документов, обсуждались перспективы развития архивного дела. Особый интерес вызвал доклад заместителя главного операционного директора Национального управления архивов и документации США </w:t>
      </w:r>
      <w:proofErr w:type="spellStart"/>
      <w:r w:rsidR="00976E08" w:rsidRPr="008D0141">
        <w:rPr>
          <w:rFonts w:ascii="Times New Roman" w:hAnsi="Times New Roman" w:cs="Times New Roman"/>
          <w:sz w:val="24"/>
          <w:szCs w:val="24"/>
          <w:lang w:val="ru-RU"/>
        </w:rPr>
        <w:t>Криса</w:t>
      </w:r>
      <w:proofErr w:type="spellEnd"/>
      <w:r w:rsidR="00976E08" w:rsidRPr="008D0141">
        <w:rPr>
          <w:rFonts w:ascii="Times New Roman" w:hAnsi="Times New Roman" w:cs="Times New Roman"/>
          <w:sz w:val="24"/>
          <w:szCs w:val="24"/>
          <w:lang w:val="ru-RU"/>
        </w:rPr>
        <w:t xml:space="preserve"> </w:t>
      </w:r>
      <w:proofErr w:type="spellStart"/>
      <w:r w:rsidR="00976E08" w:rsidRPr="008D0141">
        <w:rPr>
          <w:rFonts w:ascii="Times New Roman" w:hAnsi="Times New Roman" w:cs="Times New Roman"/>
          <w:sz w:val="24"/>
          <w:szCs w:val="24"/>
          <w:lang w:val="ru-RU"/>
        </w:rPr>
        <w:t>Нейлора</w:t>
      </w:r>
      <w:proofErr w:type="spellEnd"/>
      <w:r w:rsidR="00976E08" w:rsidRPr="008D0141">
        <w:rPr>
          <w:rFonts w:ascii="Times New Roman" w:hAnsi="Times New Roman" w:cs="Times New Roman"/>
          <w:sz w:val="24"/>
          <w:szCs w:val="24"/>
          <w:lang w:val="ru-RU"/>
        </w:rPr>
        <w:t>, который провел мастер-класс на тему «Управление документацией в США: нормативно-правовые аспекты федерального правительства».</w:t>
      </w:r>
    </w:p>
    <w:p w:rsidR="0058707A" w:rsidRPr="008D0141" w:rsidRDefault="00275FE5" w:rsidP="008D014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1 января 2019 г.</w:t>
      </w:r>
      <w:r w:rsidR="0058707A" w:rsidRPr="008D0141">
        <w:rPr>
          <w:rFonts w:ascii="Times New Roman" w:hAnsi="Times New Roman" w:cs="Times New Roman"/>
          <w:sz w:val="24"/>
          <w:szCs w:val="24"/>
          <w:lang w:val="ru-RU"/>
        </w:rPr>
        <w:t xml:space="preserve"> Архив имеет международные соглашения с 16 зарубежными организациями из 7 стран: Беларусь – 3, Германия – 3, Корея – 1, Кыргызстан – 1, Польша – 3, Российская Федерация – 4, США – 1.</w:t>
      </w:r>
    </w:p>
    <w:p w:rsidR="0058707A" w:rsidRPr="008D0141" w:rsidRDefault="001373C0" w:rsidP="008D0141">
      <w:pPr>
        <w:pStyle w:val="a3"/>
        <w:spacing w:before="0" w:beforeAutospacing="0" w:after="0" w:afterAutospacing="0" w:line="360" w:lineRule="auto"/>
        <w:ind w:firstLine="709"/>
        <w:jc w:val="both"/>
        <w:rPr>
          <w:lang w:val="ru-RU"/>
        </w:rPr>
      </w:pPr>
      <w:r w:rsidRPr="008D0141">
        <w:rPr>
          <w:lang w:val="ru-RU"/>
        </w:rPr>
        <w:t>Международное сотрудничество проводится  и</w:t>
      </w:r>
      <w:r w:rsidRPr="008D0141">
        <w:rPr>
          <w:color w:val="FF0000"/>
          <w:lang w:val="ru-RU"/>
        </w:rPr>
        <w:t xml:space="preserve"> </w:t>
      </w:r>
      <w:r w:rsidRPr="008D0141">
        <w:rPr>
          <w:lang w:val="ru-RU"/>
        </w:rPr>
        <w:t xml:space="preserve"> в сфере информатизации архивного дела, призванной способствовать внедрению информационных технологий в архивную практику, развитию связей с зарубежными архивистами и пользователями, укреплению материальных ресурсов информатизации</w:t>
      </w:r>
      <w:proofErr w:type="gramStart"/>
      <w:r w:rsidRPr="008D0141">
        <w:rPr>
          <w:lang w:val="ru-RU"/>
        </w:rPr>
        <w:t>.</w:t>
      </w:r>
      <w:proofErr w:type="gramEnd"/>
      <w:r w:rsidRPr="008D0141">
        <w:rPr>
          <w:lang w:val="ru-RU"/>
        </w:rPr>
        <w:t xml:space="preserve"> </w:t>
      </w:r>
      <w:proofErr w:type="gramStart"/>
      <w:r w:rsidRPr="008D0141">
        <w:rPr>
          <w:lang w:val="ru-RU"/>
        </w:rPr>
        <w:t>с</w:t>
      </w:r>
      <w:proofErr w:type="gramEnd"/>
      <w:r w:rsidRPr="008D0141">
        <w:rPr>
          <w:lang w:val="ru-RU"/>
        </w:rPr>
        <w:t>отрудничество со странами ближнего и дальнего зарубежья включает в себя: налаживание деловых связей, организацию обмена материалами по проблемам информатизации архивного дела, обмен специалистами с целью ознакомления с опытом работы по информатизации; тесное взаимодействие с архивными и научными организациями, проводящими исследования в области новых информационных технологий, технологических аспектов доступа к архивным материалам, участие в международных научных семинарах и симпозиумах; сотрудничество со странами ближнего зарубежья в разработке общих стандартов описания архивной информации.</w:t>
      </w:r>
    </w:p>
    <w:p w:rsidR="00976E08" w:rsidRPr="008D0141" w:rsidRDefault="00275FE5" w:rsidP="008D014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 2017 г.</w:t>
      </w:r>
      <w:r w:rsidR="00976E08" w:rsidRPr="008D0141">
        <w:rPr>
          <w:rFonts w:ascii="Times New Roman" w:hAnsi="Times New Roman" w:cs="Times New Roman"/>
          <w:sz w:val="24"/>
          <w:szCs w:val="24"/>
          <w:lang w:val="ru-RU"/>
        </w:rPr>
        <w:t xml:space="preserve"> Архивом совместно с Казахским национальным университетом имени </w:t>
      </w:r>
      <w:proofErr w:type="spellStart"/>
      <w:r w:rsidR="00976E08" w:rsidRPr="008D0141">
        <w:rPr>
          <w:rFonts w:ascii="Times New Roman" w:hAnsi="Times New Roman" w:cs="Times New Roman"/>
          <w:sz w:val="24"/>
          <w:szCs w:val="24"/>
          <w:lang w:val="ru-RU"/>
        </w:rPr>
        <w:t>аль-Фараби</w:t>
      </w:r>
      <w:proofErr w:type="spellEnd"/>
      <w:r w:rsidR="00976E08" w:rsidRPr="008D0141">
        <w:rPr>
          <w:rFonts w:ascii="Times New Roman" w:hAnsi="Times New Roman" w:cs="Times New Roman"/>
          <w:sz w:val="24"/>
          <w:szCs w:val="24"/>
          <w:lang w:val="ru-RU"/>
        </w:rPr>
        <w:t xml:space="preserve"> и Российским государственным гуманитарным университетом (РФ) осуществляется международный образовательный проект Летняя школа молодых архивистов стран СНГ и проводится Олимпиада среди студентов исторических факультетов казахстанских ВУЗов.</w:t>
      </w:r>
    </w:p>
    <w:p w:rsidR="00976E08" w:rsidRPr="008D0141" w:rsidRDefault="00976E08" w:rsidP="008D0141">
      <w:pPr>
        <w:spacing w:after="0" w:line="360" w:lineRule="auto"/>
        <w:contextualSpacing/>
        <w:jc w:val="both"/>
        <w:rPr>
          <w:rFonts w:ascii="Times New Roman" w:hAnsi="Times New Roman" w:cs="Times New Roman"/>
          <w:sz w:val="24"/>
          <w:szCs w:val="24"/>
          <w:lang w:val="ru-RU"/>
        </w:rPr>
      </w:pPr>
      <w:r w:rsidRPr="008D0141">
        <w:rPr>
          <w:rFonts w:ascii="Times New Roman" w:hAnsi="Times New Roman" w:cs="Times New Roman"/>
          <w:sz w:val="24"/>
          <w:szCs w:val="24"/>
          <w:lang w:val="ru-RU"/>
        </w:rPr>
        <w:t xml:space="preserve"> </w:t>
      </w:r>
      <w:r w:rsidRPr="008D0141">
        <w:rPr>
          <w:rFonts w:ascii="Times New Roman" w:hAnsi="Times New Roman" w:cs="Times New Roman"/>
          <w:sz w:val="24"/>
          <w:szCs w:val="24"/>
          <w:lang w:val="ru-RU"/>
        </w:rPr>
        <w:tab/>
        <w:t>Летняя школа молодых архи</w:t>
      </w:r>
      <w:r w:rsidRPr="008D0141">
        <w:rPr>
          <w:rFonts w:ascii="Times New Roman" w:hAnsi="Times New Roman" w:cs="Times New Roman"/>
          <w:sz w:val="24"/>
          <w:szCs w:val="24"/>
          <w:lang w:val="ru-RU"/>
        </w:rPr>
        <w:softHyphen/>
        <w:t>вис</w:t>
      </w:r>
      <w:r w:rsidRPr="008D0141">
        <w:rPr>
          <w:rFonts w:ascii="Times New Roman" w:hAnsi="Times New Roman" w:cs="Times New Roman"/>
          <w:sz w:val="24"/>
          <w:szCs w:val="24"/>
          <w:lang w:val="ru-RU"/>
        </w:rPr>
        <w:softHyphen/>
        <w:t xml:space="preserve">тов стала новым современным форматом в образовании специалистов для архивных учреждений стран СНГ. Основной задачей ее является обсуждение актуальных проблем через открытые диалоговые и дискуссионные  площадки, мастер-классы, что выступает практическим шагом для апробации промежуточных итогов проведенных  научных исследований. Программы школы </w:t>
      </w:r>
      <w:r w:rsidRPr="008D0141">
        <w:rPr>
          <w:rFonts w:ascii="Times New Roman" w:hAnsi="Times New Roman" w:cs="Times New Roman"/>
          <w:sz w:val="24"/>
          <w:szCs w:val="24"/>
          <w:lang w:val="ru-RU"/>
        </w:rPr>
        <w:lastRenderedPageBreak/>
        <w:t>включают</w:t>
      </w:r>
      <w:r w:rsidRPr="008D0141">
        <w:rPr>
          <w:rFonts w:ascii="Times New Roman" w:hAnsi="Times New Roman" w:cs="Times New Roman"/>
          <w:sz w:val="24"/>
          <w:szCs w:val="24"/>
        </w:rPr>
        <w:t> </w:t>
      </w:r>
      <w:r w:rsidRPr="008D0141">
        <w:rPr>
          <w:rFonts w:ascii="Times New Roman" w:hAnsi="Times New Roman" w:cs="Times New Roman"/>
          <w:sz w:val="24"/>
          <w:szCs w:val="24"/>
          <w:lang w:val="ru-RU"/>
        </w:rPr>
        <w:t xml:space="preserve">семинары и лекции от ведущих специалистов, Круглые столы и дебаты, экскурсии. </w:t>
      </w:r>
      <w:proofErr w:type="gramStart"/>
      <w:r w:rsidRPr="008D0141">
        <w:rPr>
          <w:rFonts w:ascii="Times New Roman" w:hAnsi="Times New Roman" w:cs="Times New Roman"/>
          <w:sz w:val="24"/>
          <w:szCs w:val="24"/>
          <w:lang w:val="ru-RU"/>
        </w:rPr>
        <w:t>В</w:t>
      </w:r>
      <w:r w:rsidRPr="008D0141">
        <w:rPr>
          <w:rFonts w:ascii="Times New Roman" w:hAnsi="Times New Roman" w:cs="Times New Roman"/>
          <w:sz w:val="24"/>
          <w:szCs w:val="24"/>
          <w:lang w:val="kk-KZ"/>
        </w:rPr>
        <w:t xml:space="preserve"> </w:t>
      </w:r>
      <w:r w:rsidRPr="008D0141">
        <w:rPr>
          <w:rFonts w:ascii="Times New Roman" w:eastAsia="Times New Roman" w:hAnsi="Times New Roman" w:cs="Times New Roman"/>
          <w:bCs/>
          <w:sz w:val="24"/>
          <w:szCs w:val="24"/>
        </w:rPr>
        <w:t>III</w:t>
      </w:r>
      <w:r w:rsidRPr="008D0141">
        <w:rPr>
          <w:rFonts w:ascii="Times New Roman" w:hAnsi="Times New Roman" w:cs="Times New Roman"/>
          <w:sz w:val="24"/>
          <w:szCs w:val="24"/>
          <w:lang w:val="kk-KZ"/>
        </w:rPr>
        <w:t xml:space="preserve">  Летней школе молодых </w:t>
      </w:r>
      <w:r w:rsidRPr="008D0141">
        <w:rPr>
          <w:rFonts w:ascii="Times New Roman" w:hAnsi="Times New Roman" w:cs="Times New Roman"/>
          <w:sz w:val="24"/>
          <w:szCs w:val="24"/>
          <w:lang w:val="ru-RU"/>
        </w:rPr>
        <w:t>архивистов стран СНГ</w:t>
      </w:r>
      <w:r w:rsidR="00275FE5">
        <w:rPr>
          <w:rFonts w:ascii="Times New Roman" w:hAnsi="Times New Roman" w:cs="Times New Roman"/>
          <w:sz w:val="24"/>
          <w:szCs w:val="24"/>
          <w:lang w:val="kk-KZ"/>
        </w:rPr>
        <w:t xml:space="preserve"> 2019 г.</w:t>
      </w:r>
      <w:r w:rsidRPr="008D0141">
        <w:rPr>
          <w:rFonts w:ascii="Times New Roman" w:hAnsi="Times New Roman" w:cs="Times New Roman"/>
          <w:sz w:val="24"/>
          <w:szCs w:val="24"/>
          <w:lang w:val="kk-KZ"/>
        </w:rPr>
        <w:t xml:space="preserve">  (</w:t>
      </w:r>
      <w:r w:rsidRPr="008D0141">
        <w:rPr>
          <w:rFonts w:ascii="Times New Roman" w:hAnsi="Times New Roman" w:cs="Times New Roman"/>
          <w:sz w:val="24"/>
          <w:szCs w:val="24"/>
          <w:lang w:val="ru-RU"/>
        </w:rPr>
        <w:t>9</w:t>
      </w:r>
      <w:r w:rsidRPr="008D0141">
        <w:rPr>
          <w:rFonts w:ascii="Times New Roman" w:hAnsi="Times New Roman" w:cs="Times New Roman"/>
          <w:sz w:val="24"/>
          <w:szCs w:val="24"/>
          <w:lang w:val="kk-KZ"/>
        </w:rPr>
        <w:t>–</w:t>
      </w:r>
      <w:r w:rsidRPr="008D0141">
        <w:rPr>
          <w:rFonts w:ascii="Times New Roman" w:hAnsi="Times New Roman" w:cs="Times New Roman"/>
          <w:sz w:val="24"/>
          <w:szCs w:val="24"/>
          <w:lang w:val="ru-RU"/>
        </w:rPr>
        <w:t xml:space="preserve">15 июня 2019 г., г. </w:t>
      </w:r>
      <w:proofErr w:type="spellStart"/>
      <w:r w:rsidRPr="008D0141">
        <w:rPr>
          <w:rFonts w:ascii="Times New Roman" w:hAnsi="Times New Roman" w:cs="Times New Roman"/>
          <w:sz w:val="24"/>
          <w:szCs w:val="24"/>
          <w:lang w:val="ru-RU"/>
        </w:rPr>
        <w:t>Алматы</w:t>
      </w:r>
      <w:proofErr w:type="spellEnd"/>
      <w:r w:rsidRPr="008D0141">
        <w:rPr>
          <w:rFonts w:ascii="Times New Roman" w:hAnsi="Times New Roman" w:cs="Times New Roman"/>
          <w:sz w:val="24"/>
          <w:szCs w:val="24"/>
          <w:lang w:val="kk-KZ"/>
        </w:rPr>
        <w:t xml:space="preserve">)  участвовало свыше 120 человек не только из разных областей Казахстана и ближнего зарубежья, но также из России (Татарстана), Польши, Узбекистана, Кыргызстана и др. С лекциями и  </w:t>
      </w:r>
      <w:r w:rsidRPr="008D0141">
        <w:rPr>
          <w:rFonts w:ascii="Times New Roman" w:hAnsi="Times New Roman" w:cs="Times New Roman"/>
          <w:sz w:val="24"/>
          <w:szCs w:val="24"/>
          <w:lang w:val="ru-RU"/>
        </w:rPr>
        <w:t>докладами выступал д.и.н., профессор</w:t>
      </w:r>
      <w:r w:rsidRPr="008D0141">
        <w:rPr>
          <w:rFonts w:ascii="Times New Roman" w:hAnsi="Times New Roman" w:cs="Times New Roman"/>
          <w:b/>
          <w:sz w:val="24"/>
          <w:szCs w:val="24"/>
          <w:lang w:val="kk-KZ"/>
        </w:rPr>
        <w:t xml:space="preserve"> </w:t>
      </w:r>
      <w:r w:rsidRPr="008D0141">
        <w:rPr>
          <w:rFonts w:ascii="Times New Roman" w:hAnsi="Times New Roman" w:cs="Times New Roman"/>
          <w:sz w:val="24"/>
          <w:szCs w:val="24"/>
          <w:lang w:val="ru-RU"/>
        </w:rPr>
        <w:t>Российского государственного гуманитарного университета, заведующий кафедрой «Автоматизированные системы документационного обеспечения управления» Историко-архивного</w:t>
      </w:r>
      <w:proofErr w:type="gramEnd"/>
      <w:r w:rsidRPr="008D0141">
        <w:rPr>
          <w:rFonts w:ascii="Times New Roman" w:hAnsi="Times New Roman" w:cs="Times New Roman"/>
          <w:sz w:val="24"/>
          <w:szCs w:val="24"/>
          <w:lang w:val="ru-RU"/>
        </w:rPr>
        <w:t xml:space="preserve"> института Ларин М.В. на темы: «</w:t>
      </w:r>
      <w:r w:rsidRPr="008D0141">
        <w:rPr>
          <w:rFonts w:ascii="Times New Roman" w:hAnsi="Times New Roman" w:cs="Times New Roman"/>
          <w:sz w:val="24"/>
          <w:szCs w:val="24"/>
          <w:lang w:val="kk-KZ"/>
        </w:rPr>
        <w:t>Вопросы подготовки архивистов в условиях формирования цифровой экономики</w:t>
      </w:r>
      <w:r w:rsidRPr="008D0141">
        <w:rPr>
          <w:rFonts w:ascii="Times New Roman" w:hAnsi="Times New Roman" w:cs="Times New Roman"/>
          <w:sz w:val="24"/>
          <w:szCs w:val="24"/>
          <w:lang w:val="ru-RU"/>
        </w:rPr>
        <w:t>», «</w:t>
      </w:r>
      <w:r w:rsidRPr="008D0141">
        <w:rPr>
          <w:rFonts w:ascii="Times New Roman" w:hAnsi="Times New Roman" w:cs="Times New Roman"/>
          <w:sz w:val="24"/>
          <w:szCs w:val="24"/>
          <w:lang w:val="kk-KZ"/>
        </w:rPr>
        <w:t xml:space="preserve">Новые стандарты ИСО»,   </w:t>
      </w:r>
      <w:r w:rsidRPr="008D0141">
        <w:rPr>
          <w:rFonts w:ascii="Times New Roman" w:hAnsi="Times New Roman" w:cs="Times New Roman"/>
          <w:sz w:val="24"/>
          <w:szCs w:val="24"/>
          <w:lang w:val="ru-RU"/>
        </w:rPr>
        <w:t>«</w:t>
      </w:r>
      <w:r w:rsidRPr="008D0141">
        <w:rPr>
          <w:rFonts w:ascii="Times New Roman" w:hAnsi="Times New Roman" w:cs="Times New Roman"/>
          <w:sz w:val="24"/>
          <w:szCs w:val="24"/>
          <w:lang w:val="kk-KZ"/>
        </w:rPr>
        <w:t>Организация работы с электронными документами в делопроизводстве и в архиве: вопросы теории и практики»</w:t>
      </w:r>
      <w:r w:rsidRPr="008D0141">
        <w:rPr>
          <w:rFonts w:ascii="Times New Roman" w:hAnsi="Times New Roman" w:cs="Times New Roman"/>
          <w:i/>
          <w:sz w:val="24"/>
          <w:szCs w:val="24"/>
          <w:lang w:val="kk-KZ"/>
        </w:rPr>
        <w:t>.</w:t>
      </w:r>
      <w:r w:rsidRPr="008D0141">
        <w:rPr>
          <w:rFonts w:ascii="Times New Roman" w:hAnsi="Times New Roman" w:cs="Times New Roman"/>
          <w:sz w:val="24"/>
          <w:szCs w:val="24"/>
          <w:lang w:val="kk-KZ"/>
        </w:rPr>
        <w:t xml:space="preserve"> Артур</w:t>
      </w:r>
      <w:r w:rsidRPr="008D0141">
        <w:rPr>
          <w:rFonts w:ascii="Times New Roman" w:hAnsi="Times New Roman" w:cs="Times New Roman"/>
          <w:sz w:val="24"/>
          <w:szCs w:val="24"/>
          <w:lang w:val="ru-RU"/>
        </w:rPr>
        <w:t xml:space="preserve"> </w:t>
      </w:r>
      <w:proofErr w:type="spellStart"/>
      <w:r w:rsidRPr="008D0141">
        <w:rPr>
          <w:rFonts w:ascii="Times New Roman" w:hAnsi="Times New Roman" w:cs="Times New Roman"/>
          <w:sz w:val="24"/>
          <w:szCs w:val="24"/>
          <w:lang w:val="ru-RU"/>
        </w:rPr>
        <w:t>Горак</w:t>
      </w:r>
      <w:proofErr w:type="spellEnd"/>
      <w:r w:rsidRPr="008D0141">
        <w:rPr>
          <w:rFonts w:ascii="Times New Roman" w:hAnsi="Times New Roman" w:cs="Times New Roman"/>
          <w:sz w:val="24"/>
          <w:szCs w:val="24"/>
          <w:lang w:val="ru-RU"/>
        </w:rPr>
        <w:t xml:space="preserve">, </w:t>
      </w:r>
      <w:r w:rsidRPr="008D0141">
        <w:rPr>
          <w:rFonts w:ascii="Times New Roman" w:hAnsi="Times New Roman" w:cs="Times New Roman"/>
          <w:sz w:val="24"/>
          <w:szCs w:val="24"/>
          <w:lang w:val="kk-KZ"/>
        </w:rPr>
        <w:t>д</w:t>
      </w:r>
      <w:proofErr w:type="spellStart"/>
      <w:r w:rsidRPr="008D0141">
        <w:rPr>
          <w:rFonts w:ascii="Times New Roman" w:hAnsi="Times New Roman" w:cs="Times New Roman"/>
          <w:sz w:val="24"/>
          <w:szCs w:val="24"/>
          <w:lang w:val="ru-RU"/>
        </w:rPr>
        <w:t>оцент</w:t>
      </w:r>
      <w:proofErr w:type="spellEnd"/>
      <w:r w:rsidRPr="008D0141">
        <w:rPr>
          <w:rFonts w:ascii="Times New Roman" w:hAnsi="Times New Roman" w:cs="Times New Roman"/>
          <w:sz w:val="24"/>
          <w:szCs w:val="24"/>
          <w:lang w:val="ru-RU"/>
        </w:rPr>
        <w:t xml:space="preserve"> кафедры архивоведения и вспомогательных исторических дисциплин Университета Марии Склодовской</w:t>
      </w:r>
      <w:r w:rsidRPr="008D0141">
        <w:rPr>
          <w:rFonts w:ascii="Times New Roman" w:hAnsi="Times New Roman" w:cs="Times New Roman"/>
          <w:sz w:val="24"/>
          <w:szCs w:val="24"/>
          <w:lang w:val="kk-KZ"/>
        </w:rPr>
        <w:t>-</w:t>
      </w:r>
      <w:r w:rsidRPr="008D0141">
        <w:rPr>
          <w:rFonts w:ascii="Times New Roman" w:hAnsi="Times New Roman" w:cs="Times New Roman"/>
          <w:sz w:val="24"/>
          <w:szCs w:val="24"/>
          <w:lang w:val="ru-RU"/>
        </w:rPr>
        <w:t xml:space="preserve">Кюри, </w:t>
      </w:r>
      <w:r w:rsidRPr="008D0141">
        <w:rPr>
          <w:rFonts w:ascii="Times New Roman" w:hAnsi="Times New Roman" w:cs="Times New Roman"/>
          <w:color w:val="000000"/>
          <w:sz w:val="24"/>
          <w:szCs w:val="24"/>
          <w:shd w:val="clear" w:color="auto" w:fill="FFFFFF"/>
        </w:rPr>
        <w:t>PhD</w:t>
      </w:r>
      <w:r w:rsidRPr="008D0141">
        <w:rPr>
          <w:rFonts w:ascii="Times New Roman" w:hAnsi="Times New Roman" w:cs="Times New Roman"/>
          <w:sz w:val="24"/>
          <w:szCs w:val="24"/>
          <w:lang w:val="ru-RU"/>
        </w:rPr>
        <w:t xml:space="preserve">  сделал доклады на темы:  «</w:t>
      </w:r>
      <w:r w:rsidRPr="008D0141">
        <w:rPr>
          <w:rFonts w:ascii="Times New Roman" w:hAnsi="Times New Roman" w:cs="Times New Roman"/>
          <w:sz w:val="24"/>
          <w:szCs w:val="24"/>
          <w:lang w:val="kk-KZ"/>
        </w:rPr>
        <w:t>Развитие электронной администрации в Польше</w:t>
      </w:r>
      <w:r w:rsidRPr="008D0141">
        <w:rPr>
          <w:rFonts w:ascii="Times New Roman" w:hAnsi="Times New Roman" w:cs="Times New Roman"/>
          <w:sz w:val="24"/>
          <w:szCs w:val="24"/>
          <w:lang w:val="ru-RU"/>
        </w:rPr>
        <w:t>» и «</w:t>
      </w:r>
      <w:r w:rsidRPr="008D0141">
        <w:rPr>
          <w:rFonts w:ascii="Times New Roman" w:hAnsi="Times New Roman" w:cs="Times New Roman"/>
          <w:sz w:val="24"/>
          <w:szCs w:val="24"/>
          <w:lang w:val="kk-KZ"/>
        </w:rPr>
        <w:t>Образование архивистов в Польше: уровни, программы, рынок труда</w:t>
      </w:r>
      <w:r w:rsidRPr="008D0141">
        <w:rPr>
          <w:rFonts w:ascii="Times New Roman" w:hAnsi="Times New Roman" w:cs="Times New Roman"/>
          <w:sz w:val="24"/>
          <w:szCs w:val="24"/>
          <w:lang w:val="ru-RU"/>
        </w:rPr>
        <w:t>».</w:t>
      </w:r>
    </w:p>
    <w:p w:rsidR="00976E08" w:rsidRDefault="007B31B5" w:rsidP="008D0141">
      <w:pPr>
        <w:pStyle w:val="a6"/>
        <w:spacing w:after="0" w:line="360" w:lineRule="auto"/>
        <w:ind w:left="0" w:firstLine="709"/>
        <w:jc w:val="both"/>
        <w:rPr>
          <w:rFonts w:ascii="Times New Roman" w:hAnsi="Times New Roman" w:cs="Times New Roman"/>
          <w:sz w:val="24"/>
          <w:szCs w:val="24"/>
        </w:rPr>
      </w:pPr>
      <w:r w:rsidRPr="008D0141">
        <w:rPr>
          <w:rFonts w:ascii="Times New Roman" w:hAnsi="Times New Roman" w:cs="Times New Roman"/>
          <w:sz w:val="24"/>
          <w:szCs w:val="24"/>
        </w:rPr>
        <w:t>Ключевыми направлениями модернизации национального самосознания в ХХI</w:t>
      </w:r>
      <w:r w:rsidR="00275FE5">
        <w:rPr>
          <w:rFonts w:ascii="Times New Roman" w:hAnsi="Times New Roman" w:cs="Times New Roman"/>
          <w:sz w:val="24"/>
          <w:szCs w:val="24"/>
        </w:rPr>
        <w:t xml:space="preserve"> </w:t>
      </w:r>
      <w:proofErr w:type="gramStart"/>
      <w:r w:rsidR="00275FE5">
        <w:rPr>
          <w:rFonts w:ascii="Times New Roman" w:hAnsi="Times New Roman" w:cs="Times New Roman"/>
          <w:sz w:val="24"/>
          <w:szCs w:val="24"/>
        </w:rPr>
        <w:t>в</w:t>
      </w:r>
      <w:proofErr w:type="gramEnd"/>
      <w:r w:rsidR="00275FE5">
        <w:rPr>
          <w:rFonts w:ascii="Times New Roman" w:hAnsi="Times New Roman" w:cs="Times New Roman"/>
          <w:sz w:val="24"/>
          <w:szCs w:val="24"/>
        </w:rPr>
        <w:t>.</w:t>
      </w:r>
      <w:r w:rsidRPr="008D0141">
        <w:rPr>
          <w:rFonts w:ascii="Times New Roman" w:hAnsi="Times New Roman" w:cs="Times New Roman"/>
          <w:sz w:val="24"/>
          <w:szCs w:val="24"/>
        </w:rPr>
        <w:t xml:space="preserve">, </w:t>
      </w:r>
      <w:proofErr w:type="gramStart"/>
      <w:r w:rsidRPr="008D0141">
        <w:rPr>
          <w:rFonts w:ascii="Times New Roman" w:hAnsi="Times New Roman" w:cs="Times New Roman"/>
          <w:sz w:val="24"/>
          <w:szCs w:val="24"/>
        </w:rPr>
        <w:t>являются</w:t>
      </w:r>
      <w:proofErr w:type="gramEnd"/>
      <w:r w:rsidRPr="008D0141">
        <w:rPr>
          <w:rFonts w:ascii="Times New Roman" w:hAnsi="Times New Roman" w:cs="Times New Roman"/>
          <w:sz w:val="24"/>
          <w:szCs w:val="24"/>
        </w:rPr>
        <w:t xml:space="preserve"> конкурентоспособность, прагматизм, сохранение национальной идентичности, культ знания, эволюционное развитие и открытость сознания. Поэтому закономерно, что модернизация общественного сознания приобретает особую значимость и актуальность именно сейчас, поскольку современный мир все более меняется. </w:t>
      </w:r>
      <w:r w:rsidR="00976E08" w:rsidRPr="008D0141">
        <w:rPr>
          <w:rFonts w:ascii="Times New Roman" w:hAnsi="Times New Roman" w:cs="Times New Roman"/>
          <w:sz w:val="24"/>
          <w:szCs w:val="24"/>
        </w:rPr>
        <w:t xml:space="preserve">Подводя итог, следует отметить, что считая культурное наследие народа безоговорочной ценностью, необходимо направить все ресурсы, площадки и инициативы на его охрану, сохранение и популяризацию. </w:t>
      </w:r>
    </w:p>
    <w:p w:rsidR="004C600F" w:rsidRDefault="004C600F" w:rsidP="004C600F">
      <w:pPr>
        <w:keepNext/>
        <w:keepLines/>
        <w:ind w:right="134"/>
        <w:jc w:val="both"/>
        <w:outlineLvl w:val="1"/>
        <w:rPr>
          <w:rFonts w:ascii="Times New Roman" w:hAnsi="Times New Roman"/>
          <w:bCs/>
          <w:color w:val="000000"/>
          <w:sz w:val="24"/>
          <w:szCs w:val="24"/>
          <w:lang w:val="ru-RU"/>
        </w:rPr>
      </w:pPr>
    </w:p>
    <w:p w:rsidR="004C600F" w:rsidRDefault="004C600F" w:rsidP="004C600F">
      <w:pPr>
        <w:keepNext/>
        <w:keepLines/>
        <w:ind w:right="134"/>
        <w:jc w:val="both"/>
        <w:outlineLvl w:val="1"/>
        <w:rPr>
          <w:rFonts w:ascii="Times New Roman" w:hAnsi="Times New Roman"/>
          <w:bCs/>
          <w:color w:val="000000"/>
          <w:sz w:val="24"/>
          <w:szCs w:val="24"/>
          <w:lang w:val="ru-RU"/>
        </w:rPr>
      </w:pPr>
      <w:r w:rsidRPr="004C600F">
        <w:rPr>
          <w:rFonts w:ascii="Times New Roman" w:hAnsi="Times New Roman"/>
          <w:bCs/>
          <w:color w:val="000000"/>
          <w:sz w:val="24"/>
          <w:szCs w:val="24"/>
          <w:lang w:val="ru-RU"/>
        </w:rPr>
        <w:t xml:space="preserve">Благодарности </w:t>
      </w:r>
    </w:p>
    <w:p w:rsidR="004C600F" w:rsidRPr="004C600F" w:rsidRDefault="004C600F" w:rsidP="004C600F">
      <w:pPr>
        <w:keepNext/>
        <w:keepLines/>
        <w:ind w:right="134"/>
        <w:jc w:val="both"/>
        <w:outlineLvl w:val="1"/>
        <w:rPr>
          <w:rFonts w:ascii="Times New Roman" w:hAnsi="Times New Roman" w:cs="Times New Roman"/>
          <w:b/>
          <w:bCs/>
          <w:color w:val="000000"/>
          <w:sz w:val="24"/>
          <w:szCs w:val="24"/>
          <w:lang w:val="ru-RU"/>
        </w:rPr>
      </w:pPr>
      <w:r w:rsidRPr="004C600F">
        <w:rPr>
          <w:rFonts w:ascii="Times New Roman" w:hAnsi="Times New Roman" w:cs="Times New Roman"/>
          <w:sz w:val="24"/>
          <w:szCs w:val="24"/>
          <w:lang w:val="kk-KZ"/>
        </w:rPr>
        <w:t>Статья выполнена в рамках гранта</w:t>
      </w:r>
      <w:r w:rsidRPr="004C600F">
        <w:rPr>
          <w:rFonts w:ascii="Times New Roman" w:hAnsi="Times New Roman" w:cs="Times New Roman"/>
          <w:spacing w:val="2"/>
          <w:sz w:val="24"/>
          <w:szCs w:val="24"/>
          <w:lang w:val="ru-RU"/>
        </w:rPr>
        <w:t xml:space="preserve"> АР 05135746 «С</w:t>
      </w:r>
      <w:r w:rsidRPr="004C600F">
        <w:rPr>
          <w:rFonts w:ascii="Times New Roman" w:hAnsi="Times New Roman" w:cs="Times New Roman"/>
          <w:spacing w:val="2"/>
          <w:sz w:val="24"/>
          <w:szCs w:val="24"/>
          <w:lang w:val="kk-KZ"/>
        </w:rPr>
        <w:t>овершенствование методов архивного хранения документов в условиях информатизации: внедрение международного опыта в государственные архивы Казахстана»</w:t>
      </w:r>
    </w:p>
    <w:p w:rsidR="004C600F" w:rsidRDefault="004C600F" w:rsidP="008D0141">
      <w:pPr>
        <w:pStyle w:val="a6"/>
        <w:spacing w:after="0" w:line="360" w:lineRule="auto"/>
        <w:ind w:left="0" w:firstLine="709"/>
        <w:jc w:val="both"/>
        <w:rPr>
          <w:rFonts w:ascii="Times New Roman" w:hAnsi="Times New Roman" w:cs="Times New Roman"/>
          <w:sz w:val="24"/>
          <w:szCs w:val="24"/>
        </w:rPr>
      </w:pPr>
    </w:p>
    <w:p w:rsidR="00923B6C" w:rsidRPr="004C600F" w:rsidRDefault="00923B6C" w:rsidP="00923B6C">
      <w:pPr>
        <w:keepNext/>
        <w:keepLines/>
        <w:ind w:right="134"/>
        <w:jc w:val="both"/>
        <w:outlineLvl w:val="1"/>
        <w:rPr>
          <w:rFonts w:ascii="Times New Roman" w:hAnsi="Times New Roman"/>
          <w:b/>
          <w:bCs/>
          <w:color w:val="000000"/>
          <w:sz w:val="24"/>
          <w:szCs w:val="24"/>
        </w:rPr>
      </w:pPr>
      <w:r w:rsidRPr="000209EE">
        <w:rPr>
          <w:rFonts w:ascii="Times New Roman" w:hAnsi="Times New Roman"/>
          <w:bCs/>
          <w:color w:val="000000"/>
          <w:sz w:val="24"/>
          <w:szCs w:val="24"/>
        </w:rPr>
        <w:t>Acknowledgements</w:t>
      </w:r>
    </w:p>
    <w:p w:rsidR="004C600F" w:rsidRPr="004C600F" w:rsidRDefault="004C600F" w:rsidP="004C600F">
      <w:pPr>
        <w:spacing w:after="0" w:line="240" w:lineRule="auto"/>
        <w:rPr>
          <w:rFonts w:ascii="Times New Roman" w:eastAsia="Times New Roman" w:hAnsi="Times New Roman" w:cs="Times New Roman"/>
          <w:sz w:val="24"/>
          <w:szCs w:val="24"/>
        </w:rPr>
      </w:pPr>
      <w:r w:rsidRPr="004C600F">
        <w:rPr>
          <w:rFonts w:ascii="Times New Roman" w:eastAsia="Times New Roman" w:hAnsi="Times New Roman" w:cs="Times New Roman"/>
          <w:sz w:val="24"/>
          <w:szCs w:val="24"/>
          <w:lang/>
        </w:rPr>
        <w:t xml:space="preserve">This article was completed as part of grant AR 05135746 “Improving the methods of archival storage of documents in the context of </w:t>
      </w:r>
      <w:proofErr w:type="spellStart"/>
      <w:r w:rsidRPr="004C600F">
        <w:rPr>
          <w:rFonts w:ascii="Times New Roman" w:eastAsia="Times New Roman" w:hAnsi="Times New Roman" w:cs="Times New Roman"/>
          <w:sz w:val="24"/>
          <w:szCs w:val="24"/>
          <w:lang/>
        </w:rPr>
        <w:t>informatization</w:t>
      </w:r>
      <w:proofErr w:type="spellEnd"/>
      <w:r w:rsidRPr="004C600F">
        <w:rPr>
          <w:rFonts w:ascii="Times New Roman" w:eastAsia="Times New Roman" w:hAnsi="Times New Roman" w:cs="Times New Roman"/>
          <w:sz w:val="24"/>
          <w:szCs w:val="24"/>
          <w:lang/>
        </w:rPr>
        <w:t>: introducing international experience into the state archives of Kazakhstan”</w:t>
      </w:r>
    </w:p>
    <w:p w:rsidR="0058707A" w:rsidRPr="004C600F" w:rsidRDefault="0058707A" w:rsidP="008D0141">
      <w:pPr>
        <w:spacing w:after="0" w:line="360" w:lineRule="auto"/>
        <w:jc w:val="both"/>
        <w:rPr>
          <w:rFonts w:ascii="Times New Roman" w:hAnsi="Times New Roman" w:cs="Times New Roman"/>
          <w:sz w:val="24"/>
          <w:szCs w:val="24"/>
        </w:rPr>
      </w:pPr>
    </w:p>
    <w:p w:rsidR="00A340C2" w:rsidRPr="00A340C2" w:rsidRDefault="00A340C2" w:rsidP="00A340C2">
      <w:pPr>
        <w:rPr>
          <w:rFonts w:ascii="Times New Roman" w:hAnsi="Times New Roman"/>
          <w:sz w:val="24"/>
          <w:szCs w:val="24"/>
          <w:lang w:val="ru-RU"/>
        </w:rPr>
      </w:pPr>
      <w:r w:rsidRPr="00A340C2">
        <w:rPr>
          <w:rFonts w:ascii="Times New Roman" w:hAnsi="Times New Roman"/>
          <w:sz w:val="24"/>
          <w:szCs w:val="24"/>
          <w:lang w:val="ru-RU"/>
        </w:rPr>
        <w:t>Литература</w:t>
      </w:r>
    </w:p>
    <w:p w:rsidR="003F3776" w:rsidRDefault="0093607E" w:rsidP="00A340C2">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1.Нацио</w:t>
      </w:r>
      <w:r w:rsidR="00A340C2" w:rsidRPr="00A340C2">
        <w:rPr>
          <w:rFonts w:ascii="Times New Roman" w:hAnsi="Times New Roman" w:cs="Times New Roman"/>
          <w:sz w:val="24"/>
          <w:szCs w:val="24"/>
          <w:lang w:val="ru-RU"/>
        </w:rPr>
        <w:t>нальный Архив РК</w:t>
      </w:r>
      <w:r w:rsidR="00A340C2">
        <w:rPr>
          <w:rFonts w:ascii="Times New Roman" w:hAnsi="Times New Roman" w:cs="Times New Roman"/>
          <w:sz w:val="24"/>
          <w:szCs w:val="24"/>
          <w:lang w:val="ru-RU"/>
        </w:rPr>
        <w:t>. Ф.</w:t>
      </w:r>
      <w:r w:rsidR="00A340C2" w:rsidRPr="00A340C2">
        <w:rPr>
          <w:rFonts w:ascii="Times New Roman" w:hAnsi="Times New Roman" w:cs="Times New Roman"/>
          <w:sz w:val="24"/>
          <w:szCs w:val="24"/>
          <w:lang w:val="ru-RU"/>
        </w:rPr>
        <w:t xml:space="preserve"> 41</w:t>
      </w:r>
      <w:r w:rsidR="00A340C2">
        <w:rPr>
          <w:rFonts w:ascii="Times New Roman" w:hAnsi="Times New Roman" w:cs="Times New Roman"/>
          <w:sz w:val="24"/>
          <w:szCs w:val="24"/>
          <w:lang w:val="ru-RU"/>
        </w:rPr>
        <w:t>. Оп.1. Д.</w:t>
      </w:r>
      <w:r w:rsidR="00A340C2" w:rsidRPr="003F3776">
        <w:rPr>
          <w:rFonts w:ascii="Times New Roman" w:hAnsi="Times New Roman" w:cs="Times New Roman"/>
          <w:sz w:val="24"/>
          <w:szCs w:val="24"/>
          <w:lang w:val="ru-RU"/>
        </w:rPr>
        <w:t xml:space="preserve"> 140</w:t>
      </w:r>
      <w:r w:rsidR="00A340C2">
        <w:rPr>
          <w:rFonts w:ascii="Times New Roman" w:hAnsi="Times New Roman" w:cs="Times New Roman"/>
          <w:sz w:val="24"/>
          <w:szCs w:val="24"/>
          <w:lang w:val="ru-RU"/>
        </w:rPr>
        <w:t xml:space="preserve">. </w:t>
      </w:r>
      <w:proofErr w:type="spellStart"/>
      <w:r w:rsidR="00A340C2">
        <w:rPr>
          <w:rFonts w:ascii="Times New Roman" w:hAnsi="Times New Roman" w:cs="Times New Roman"/>
          <w:sz w:val="24"/>
          <w:szCs w:val="24"/>
          <w:lang w:val="ru-RU"/>
        </w:rPr>
        <w:t>Лл</w:t>
      </w:r>
      <w:proofErr w:type="spellEnd"/>
      <w:r w:rsidR="00A340C2">
        <w:rPr>
          <w:rFonts w:ascii="Times New Roman" w:hAnsi="Times New Roman" w:cs="Times New Roman"/>
          <w:sz w:val="24"/>
          <w:szCs w:val="24"/>
          <w:lang w:val="ru-RU"/>
        </w:rPr>
        <w:t>.</w:t>
      </w:r>
      <w:r w:rsidR="00A340C2" w:rsidRPr="003F3776">
        <w:rPr>
          <w:rFonts w:ascii="Times New Roman" w:hAnsi="Times New Roman" w:cs="Times New Roman"/>
          <w:sz w:val="24"/>
          <w:szCs w:val="24"/>
          <w:lang w:val="ru-RU"/>
        </w:rPr>
        <w:t xml:space="preserve"> 2-3</w:t>
      </w:r>
      <w:r w:rsidR="00A340C2">
        <w:rPr>
          <w:rFonts w:ascii="Times New Roman" w:hAnsi="Times New Roman" w:cs="Times New Roman"/>
          <w:sz w:val="24"/>
          <w:szCs w:val="24"/>
          <w:lang w:val="ru-RU"/>
        </w:rPr>
        <w:t>.</w:t>
      </w:r>
      <w:r w:rsidR="00A340C2" w:rsidRPr="003F3776">
        <w:rPr>
          <w:rFonts w:ascii="Times New Roman" w:hAnsi="Times New Roman" w:cs="Times New Roman"/>
          <w:sz w:val="24"/>
          <w:szCs w:val="24"/>
          <w:lang w:val="ru-RU"/>
        </w:rPr>
        <w:t xml:space="preserve">. </w:t>
      </w:r>
    </w:p>
    <w:p w:rsidR="0058707A" w:rsidRDefault="00A340C2" w:rsidP="00A340C2">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r w:rsidR="003F3776">
        <w:rPr>
          <w:rFonts w:ascii="Times New Roman" w:hAnsi="Times New Roman" w:cs="Times New Roman"/>
          <w:sz w:val="24"/>
          <w:szCs w:val="24"/>
          <w:lang w:val="ru-RU"/>
        </w:rPr>
        <w:t>Нацио</w:t>
      </w:r>
      <w:r w:rsidR="003F3776" w:rsidRPr="00A340C2">
        <w:rPr>
          <w:rFonts w:ascii="Times New Roman" w:hAnsi="Times New Roman" w:cs="Times New Roman"/>
          <w:sz w:val="24"/>
          <w:szCs w:val="24"/>
          <w:lang w:val="ru-RU"/>
        </w:rPr>
        <w:t>нальный Архив РК</w:t>
      </w:r>
      <w:r w:rsidR="003F3776">
        <w:rPr>
          <w:rFonts w:ascii="Times New Roman" w:hAnsi="Times New Roman" w:cs="Times New Roman"/>
          <w:sz w:val="24"/>
          <w:szCs w:val="24"/>
          <w:lang w:val="ru-RU"/>
        </w:rPr>
        <w:t>. Ф.</w:t>
      </w:r>
      <w:r w:rsidR="003F3776" w:rsidRPr="00A340C2">
        <w:rPr>
          <w:rFonts w:ascii="Times New Roman" w:hAnsi="Times New Roman" w:cs="Times New Roman"/>
          <w:sz w:val="24"/>
          <w:szCs w:val="24"/>
          <w:lang w:val="ru-RU"/>
        </w:rPr>
        <w:t xml:space="preserve"> 41</w:t>
      </w:r>
      <w:r w:rsidR="003F3776">
        <w:rPr>
          <w:rFonts w:ascii="Times New Roman" w:hAnsi="Times New Roman" w:cs="Times New Roman"/>
          <w:sz w:val="24"/>
          <w:szCs w:val="24"/>
          <w:lang w:val="ru-RU"/>
        </w:rPr>
        <w:t>. Оп.1. Д.</w:t>
      </w:r>
      <w:r w:rsidR="003F3776" w:rsidRPr="003F3776">
        <w:rPr>
          <w:rFonts w:ascii="Times New Roman" w:hAnsi="Times New Roman" w:cs="Times New Roman"/>
          <w:sz w:val="24"/>
          <w:szCs w:val="24"/>
          <w:lang w:val="ru-RU"/>
        </w:rPr>
        <w:t xml:space="preserve"> </w:t>
      </w:r>
      <w:r w:rsidR="003F3776">
        <w:rPr>
          <w:rFonts w:ascii="Times New Roman" w:hAnsi="Times New Roman" w:cs="Times New Roman"/>
          <w:sz w:val="24"/>
          <w:szCs w:val="24"/>
          <w:lang w:val="ru-RU"/>
        </w:rPr>
        <w:t>189. Л. 129</w:t>
      </w:r>
      <w:r w:rsidR="003F3776" w:rsidRPr="003F3776">
        <w:rPr>
          <w:rFonts w:ascii="Times New Roman" w:hAnsi="Times New Roman" w:cs="Times New Roman"/>
          <w:sz w:val="24"/>
          <w:szCs w:val="24"/>
          <w:lang w:val="ru-RU"/>
        </w:rPr>
        <w:t>.</w:t>
      </w:r>
    </w:p>
    <w:p w:rsidR="003F3776" w:rsidRDefault="003F3776" w:rsidP="003F3776">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3.Национальный Архив </w:t>
      </w:r>
      <w:r w:rsidRPr="003F3776">
        <w:rPr>
          <w:rStyle w:val="s1"/>
          <w:rFonts w:ascii="Times New Roman" w:hAnsi="Times New Roman" w:cs="Times New Roman"/>
          <w:sz w:val="24"/>
          <w:szCs w:val="24"/>
          <w:lang w:val="ru-RU"/>
        </w:rPr>
        <w:t xml:space="preserve">РК, </w:t>
      </w:r>
      <w:r>
        <w:rPr>
          <w:rStyle w:val="s1"/>
          <w:rFonts w:ascii="Times New Roman" w:hAnsi="Times New Roman" w:cs="Times New Roman"/>
          <w:sz w:val="24"/>
          <w:szCs w:val="24"/>
          <w:lang w:val="ru-RU"/>
        </w:rPr>
        <w:t xml:space="preserve"> Ф.</w:t>
      </w:r>
      <w:r w:rsidRPr="003F3776">
        <w:rPr>
          <w:rStyle w:val="s1"/>
          <w:rFonts w:ascii="Times New Roman" w:hAnsi="Times New Roman" w:cs="Times New Roman"/>
          <w:sz w:val="24"/>
          <w:szCs w:val="24"/>
          <w:lang w:val="ru-RU"/>
        </w:rPr>
        <w:t>48</w:t>
      </w:r>
      <w:r>
        <w:rPr>
          <w:rFonts w:ascii="Times New Roman" w:hAnsi="Times New Roman" w:cs="Times New Roman"/>
          <w:sz w:val="24"/>
          <w:szCs w:val="24"/>
          <w:lang w:val="ru-RU"/>
        </w:rPr>
        <w:t xml:space="preserve">. Оп.1. </w:t>
      </w:r>
      <w:proofErr w:type="gramStart"/>
      <w:r>
        <w:rPr>
          <w:rFonts w:ascii="Times New Roman" w:hAnsi="Times New Roman" w:cs="Times New Roman"/>
          <w:sz w:val="24"/>
          <w:szCs w:val="24"/>
          <w:lang w:val="ru-RU"/>
        </w:rPr>
        <w:t xml:space="preserve">Д. 12. </w:t>
      </w:r>
      <w:proofErr w:type="gramEnd"/>
      <w:r>
        <w:rPr>
          <w:rFonts w:ascii="Times New Roman" w:hAnsi="Times New Roman" w:cs="Times New Roman"/>
          <w:sz w:val="24"/>
          <w:szCs w:val="24"/>
          <w:lang w:val="ru-RU"/>
        </w:rPr>
        <w:t>Л.</w:t>
      </w:r>
      <w:r w:rsidRPr="003F3776">
        <w:rPr>
          <w:rFonts w:ascii="Times New Roman" w:hAnsi="Times New Roman" w:cs="Times New Roman"/>
          <w:sz w:val="24"/>
          <w:szCs w:val="24"/>
          <w:lang w:val="ru-RU"/>
        </w:rPr>
        <w:t>10.</w:t>
      </w:r>
    </w:p>
    <w:p w:rsidR="00E37E8F" w:rsidRPr="00E37E8F" w:rsidRDefault="003F3776" w:rsidP="00E37E8F">
      <w:pPr>
        <w:spacing w:after="0" w:line="360" w:lineRule="auto"/>
        <w:rPr>
          <w:rFonts w:ascii="Times New Roman" w:hAnsi="Times New Roman" w:cs="Times New Roman"/>
          <w:sz w:val="24"/>
          <w:szCs w:val="24"/>
          <w:lang w:val="ru-RU"/>
        </w:rPr>
      </w:pPr>
      <w:r>
        <w:rPr>
          <w:rFonts w:ascii="Times New Roman" w:hAnsi="Times New Roman" w:cs="Times New Roman"/>
          <w:sz w:val="24"/>
          <w:szCs w:val="24"/>
          <w:lang w:val="ru-RU"/>
        </w:rPr>
        <w:t>4.</w:t>
      </w:r>
      <w:r w:rsidR="00E37E8F" w:rsidRPr="00E37E8F">
        <w:rPr>
          <w:rFonts w:ascii="Times New Roman" w:eastAsia="Times New Roman" w:hAnsi="Times New Roman" w:cs="Times New Roman"/>
          <w:sz w:val="24"/>
          <w:szCs w:val="24"/>
          <w:lang w:val="ru-RU"/>
        </w:rPr>
        <w:t xml:space="preserve"> Участие Государственного секретаря Республики Казахстан </w:t>
      </w:r>
      <w:proofErr w:type="spellStart"/>
      <w:r w:rsidR="00E37E8F" w:rsidRPr="00E37E8F">
        <w:rPr>
          <w:rFonts w:ascii="Times New Roman" w:eastAsia="Times New Roman" w:hAnsi="Times New Roman" w:cs="Times New Roman"/>
          <w:sz w:val="24"/>
          <w:szCs w:val="24"/>
          <w:lang w:val="ru-RU"/>
        </w:rPr>
        <w:t>Гульшары</w:t>
      </w:r>
      <w:proofErr w:type="spellEnd"/>
      <w:r w:rsidR="00E37E8F" w:rsidRPr="00E37E8F">
        <w:rPr>
          <w:rFonts w:ascii="Times New Roman" w:eastAsia="Times New Roman" w:hAnsi="Times New Roman" w:cs="Times New Roman"/>
          <w:sz w:val="24"/>
          <w:szCs w:val="24"/>
          <w:lang w:val="ru-RU"/>
        </w:rPr>
        <w:t xml:space="preserve"> </w:t>
      </w:r>
      <w:proofErr w:type="spellStart"/>
      <w:r w:rsidR="00E37E8F" w:rsidRPr="00E37E8F">
        <w:rPr>
          <w:rFonts w:ascii="Times New Roman" w:eastAsia="Times New Roman" w:hAnsi="Times New Roman" w:cs="Times New Roman"/>
          <w:sz w:val="24"/>
          <w:szCs w:val="24"/>
          <w:lang w:val="ru-RU"/>
        </w:rPr>
        <w:t>Абдыкаликовой</w:t>
      </w:r>
      <w:proofErr w:type="spellEnd"/>
      <w:r w:rsidR="00E37E8F" w:rsidRPr="00E37E8F">
        <w:rPr>
          <w:rFonts w:ascii="Times New Roman" w:eastAsia="Times New Roman" w:hAnsi="Times New Roman" w:cs="Times New Roman"/>
          <w:sz w:val="24"/>
          <w:szCs w:val="24"/>
          <w:lang w:val="ru-RU"/>
        </w:rPr>
        <w:t xml:space="preserve"> в выставке «Қазақ хандығына – 550 </w:t>
      </w:r>
      <w:proofErr w:type="spellStart"/>
      <w:r w:rsidR="00E37E8F" w:rsidRPr="00E37E8F">
        <w:rPr>
          <w:rFonts w:ascii="Times New Roman" w:eastAsia="Times New Roman" w:hAnsi="Times New Roman" w:cs="Times New Roman"/>
          <w:sz w:val="24"/>
          <w:szCs w:val="24"/>
          <w:lang w:val="ru-RU"/>
        </w:rPr>
        <w:t>жыл</w:t>
      </w:r>
      <w:proofErr w:type="spellEnd"/>
      <w:r w:rsidR="00E37E8F" w:rsidRPr="00E37E8F">
        <w:rPr>
          <w:rFonts w:ascii="Times New Roman" w:eastAsia="Times New Roman" w:hAnsi="Times New Roman" w:cs="Times New Roman"/>
          <w:sz w:val="24"/>
          <w:szCs w:val="24"/>
          <w:lang w:val="ru-RU"/>
        </w:rPr>
        <w:t>» 9 октября 2015. г</w:t>
      </w:r>
      <w:proofErr w:type="gramStart"/>
      <w:r w:rsidR="00E37E8F" w:rsidRPr="00E37E8F">
        <w:rPr>
          <w:rFonts w:ascii="Times New Roman" w:eastAsia="Times New Roman" w:hAnsi="Times New Roman" w:cs="Times New Roman"/>
          <w:sz w:val="24"/>
          <w:szCs w:val="24"/>
          <w:lang w:val="ru-RU"/>
        </w:rPr>
        <w:t>.А</w:t>
      </w:r>
      <w:proofErr w:type="gramEnd"/>
      <w:r w:rsidR="00E37E8F" w:rsidRPr="00E37E8F">
        <w:rPr>
          <w:rFonts w:ascii="Times New Roman" w:eastAsia="Times New Roman" w:hAnsi="Times New Roman" w:cs="Times New Roman"/>
          <w:sz w:val="24"/>
          <w:szCs w:val="24"/>
          <w:lang w:val="ru-RU"/>
        </w:rPr>
        <w:t>стана. //</w:t>
      </w:r>
      <w:r w:rsidR="00E37E8F" w:rsidRPr="00E37E8F">
        <w:rPr>
          <w:rFonts w:ascii="Times New Roman" w:hAnsi="Times New Roman" w:cs="Times New Roman"/>
          <w:sz w:val="24"/>
          <w:szCs w:val="24"/>
          <w:lang w:val="ru-RU"/>
        </w:rPr>
        <w:t xml:space="preserve"> </w:t>
      </w:r>
      <w:hyperlink r:id="rId11" w:history="1">
        <w:r w:rsidR="00E37E8F" w:rsidRPr="00E37E8F">
          <w:rPr>
            <w:rStyle w:val="a5"/>
            <w:rFonts w:ascii="Times New Roman" w:hAnsi="Times New Roman" w:cs="Times New Roman"/>
            <w:sz w:val="24"/>
            <w:szCs w:val="24"/>
            <w:lang w:val="ru-RU"/>
          </w:rPr>
          <w:t>Официальный сайт</w:t>
        </w:r>
      </w:hyperlink>
      <w:r w:rsidR="00E37E8F" w:rsidRPr="00E37E8F">
        <w:rPr>
          <w:rFonts w:ascii="Times New Roman" w:hAnsi="Times New Roman" w:cs="Times New Roman"/>
          <w:sz w:val="24"/>
          <w:szCs w:val="24"/>
          <w:lang w:val="ru-RU"/>
        </w:rPr>
        <w:t xml:space="preserve"> </w:t>
      </w:r>
      <w:hyperlink r:id="rId12" w:history="1">
        <w:r w:rsidR="00E37E8F" w:rsidRPr="00E37E8F">
          <w:rPr>
            <w:rStyle w:val="a5"/>
            <w:rFonts w:ascii="Times New Roman" w:hAnsi="Times New Roman" w:cs="Times New Roman"/>
            <w:sz w:val="24"/>
            <w:szCs w:val="24"/>
            <w:lang w:val="ru-RU"/>
          </w:rPr>
          <w:t>Президента Республики Казахстан</w:t>
        </w:r>
      </w:hyperlink>
      <w:r w:rsidR="00E37E8F" w:rsidRPr="00E37E8F">
        <w:rPr>
          <w:rFonts w:ascii="Times New Roman" w:hAnsi="Times New Roman" w:cs="Times New Roman"/>
          <w:sz w:val="24"/>
          <w:szCs w:val="24"/>
          <w:lang w:val="ru-RU"/>
        </w:rPr>
        <w:t xml:space="preserve"> . http://www.akorda.kz/ru/events/astana_kazakhstan/astana_other_events/uchastie-gosudarstvennogo-sekretarya-respubliki-kazahstan-gulshary-abdykalikovoi-v-vystavke-kazak-handygyna-550-zhyl</w:t>
      </w:r>
    </w:p>
    <w:p w:rsidR="003F3776" w:rsidRPr="003F3776" w:rsidRDefault="00E37E8F" w:rsidP="00E37E8F">
      <w:pPr>
        <w:spacing w:after="0" w:line="360" w:lineRule="auto"/>
        <w:jc w:val="both"/>
        <w:rPr>
          <w:rStyle w:val="s1"/>
          <w:rFonts w:ascii="Times New Roman" w:hAnsi="Times New Roman" w:cs="Times New Roman"/>
          <w:sz w:val="24"/>
          <w:szCs w:val="24"/>
          <w:lang w:val="ru-RU"/>
        </w:rPr>
      </w:pPr>
      <w:r>
        <w:rPr>
          <w:rFonts w:ascii="Times New Roman" w:hAnsi="Times New Roman" w:cs="Times New Roman"/>
          <w:sz w:val="24"/>
          <w:szCs w:val="24"/>
          <w:lang w:val="ru-RU"/>
        </w:rPr>
        <w:t>5.</w:t>
      </w:r>
      <w:r w:rsidR="003F3776" w:rsidRPr="003F3776">
        <w:rPr>
          <w:rFonts w:ascii="Times New Roman" w:hAnsi="Times New Roman" w:cs="Times New Roman"/>
          <w:sz w:val="24"/>
          <w:szCs w:val="24"/>
          <w:lang w:val="ru-RU"/>
        </w:rPr>
        <w:t xml:space="preserve">Закон Республики Казахстан «О Национальном Архивном Фонде и архивах». </w:t>
      </w:r>
      <w:r w:rsidR="003F3776">
        <w:rPr>
          <w:rFonts w:ascii="Times New Roman" w:hAnsi="Times New Roman" w:cs="Times New Roman"/>
          <w:sz w:val="24"/>
          <w:szCs w:val="24"/>
          <w:lang w:val="ru-RU"/>
        </w:rPr>
        <w:t xml:space="preserve">- </w:t>
      </w:r>
      <w:r w:rsidR="003F3776" w:rsidRPr="003F3776">
        <w:rPr>
          <w:rFonts w:ascii="Times New Roman" w:hAnsi="Times New Roman" w:cs="Times New Roman"/>
          <w:sz w:val="24"/>
          <w:szCs w:val="24"/>
          <w:lang w:val="ru-RU"/>
        </w:rPr>
        <w:t>Газета "</w:t>
      </w:r>
      <w:proofErr w:type="gramStart"/>
      <w:r w:rsidR="003F3776" w:rsidRPr="003F3776">
        <w:rPr>
          <w:rFonts w:ascii="Times New Roman" w:hAnsi="Times New Roman" w:cs="Times New Roman"/>
          <w:sz w:val="24"/>
          <w:szCs w:val="24"/>
          <w:lang w:val="ru-RU"/>
        </w:rPr>
        <w:t>Казахстанская</w:t>
      </w:r>
      <w:proofErr w:type="gramEnd"/>
      <w:r w:rsidR="003F3776" w:rsidRPr="003F3776">
        <w:rPr>
          <w:rFonts w:ascii="Times New Roman" w:hAnsi="Times New Roman" w:cs="Times New Roman"/>
          <w:sz w:val="24"/>
          <w:szCs w:val="24"/>
          <w:lang w:val="ru-RU"/>
        </w:rPr>
        <w:t xml:space="preserve"> правда". – 29.12.1998. – № 244.</w:t>
      </w:r>
    </w:p>
    <w:p w:rsidR="0093607E" w:rsidRDefault="00E37E8F" w:rsidP="00E37E8F">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3F3776" w:rsidRPr="003F3776">
        <w:rPr>
          <w:rFonts w:ascii="Times New Roman" w:hAnsi="Times New Roman" w:cs="Times New Roman"/>
          <w:sz w:val="24"/>
          <w:szCs w:val="24"/>
          <w:lang w:val="ru-RU"/>
        </w:rPr>
        <w:t xml:space="preserve">Абусеитова М.Х. История Казахстана в арабских источниках. – Том 3. – </w:t>
      </w:r>
      <w:proofErr w:type="spellStart"/>
      <w:r w:rsidR="003F3776" w:rsidRPr="003F3776">
        <w:rPr>
          <w:rFonts w:ascii="Times New Roman" w:hAnsi="Times New Roman" w:cs="Times New Roman"/>
          <w:sz w:val="24"/>
          <w:szCs w:val="24"/>
          <w:lang w:val="ru-RU"/>
        </w:rPr>
        <w:t>Алматы</w:t>
      </w:r>
      <w:proofErr w:type="spellEnd"/>
      <w:r w:rsidR="003F3776" w:rsidRPr="003F3776">
        <w:rPr>
          <w:rFonts w:ascii="Times New Roman" w:hAnsi="Times New Roman" w:cs="Times New Roman"/>
          <w:sz w:val="24"/>
          <w:szCs w:val="24"/>
          <w:lang w:val="kk-KZ"/>
        </w:rPr>
        <w:t>:</w:t>
      </w:r>
      <w:r w:rsidR="003F3776">
        <w:rPr>
          <w:rFonts w:ascii="Times New Roman" w:hAnsi="Times New Roman" w:cs="Times New Roman"/>
          <w:sz w:val="24"/>
          <w:szCs w:val="24"/>
          <w:lang w:val="ru-RU"/>
        </w:rPr>
        <w:t xml:space="preserve"> «</w:t>
      </w:r>
      <w:proofErr w:type="spellStart"/>
      <w:r w:rsidR="003F3776">
        <w:rPr>
          <w:rFonts w:ascii="Times New Roman" w:hAnsi="Times New Roman" w:cs="Times New Roman"/>
          <w:sz w:val="24"/>
          <w:szCs w:val="24"/>
          <w:lang w:val="ru-RU"/>
        </w:rPr>
        <w:t>Дайк-Пресс</w:t>
      </w:r>
      <w:proofErr w:type="spellEnd"/>
      <w:r w:rsidR="003F3776">
        <w:rPr>
          <w:rFonts w:ascii="Times New Roman" w:hAnsi="Times New Roman" w:cs="Times New Roman"/>
          <w:sz w:val="24"/>
          <w:szCs w:val="24"/>
          <w:lang w:val="ru-RU"/>
        </w:rPr>
        <w:t xml:space="preserve">», 2006. </w:t>
      </w:r>
      <w:r w:rsidR="0093607E">
        <w:rPr>
          <w:rFonts w:ascii="Times New Roman" w:hAnsi="Times New Roman" w:cs="Times New Roman"/>
          <w:sz w:val="24"/>
          <w:szCs w:val="24"/>
          <w:lang w:val="ru-RU"/>
        </w:rPr>
        <w:t xml:space="preserve">    273 с. </w:t>
      </w:r>
    </w:p>
    <w:p w:rsidR="003F3776" w:rsidRPr="003F3776" w:rsidRDefault="00E37E8F" w:rsidP="00E37E8F">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003F3776" w:rsidRPr="003F3776">
        <w:rPr>
          <w:rFonts w:ascii="Times New Roman" w:hAnsi="Times New Roman" w:cs="Times New Roman"/>
          <w:sz w:val="24"/>
          <w:szCs w:val="24"/>
          <w:lang w:val="ru-RU"/>
        </w:rPr>
        <w:t xml:space="preserve">Масанов Н.Э. Кочевая цивилизация казахов: основы жизнедеятельности </w:t>
      </w:r>
      <w:proofErr w:type="spellStart"/>
      <w:r w:rsidR="003F3776" w:rsidRPr="003F3776">
        <w:rPr>
          <w:rFonts w:ascii="Times New Roman" w:hAnsi="Times New Roman" w:cs="Times New Roman"/>
          <w:sz w:val="24"/>
          <w:szCs w:val="24"/>
          <w:lang w:val="ru-RU"/>
        </w:rPr>
        <w:t>номадного</w:t>
      </w:r>
      <w:proofErr w:type="spellEnd"/>
      <w:r w:rsidR="003F3776" w:rsidRPr="003F3776">
        <w:rPr>
          <w:rFonts w:ascii="Times New Roman" w:hAnsi="Times New Roman" w:cs="Times New Roman"/>
          <w:sz w:val="24"/>
          <w:szCs w:val="24"/>
          <w:lang w:val="ru-RU"/>
        </w:rPr>
        <w:t xml:space="preserve"> общества. – </w:t>
      </w:r>
      <w:proofErr w:type="spellStart"/>
      <w:r w:rsidR="003F3776" w:rsidRPr="003F3776">
        <w:rPr>
          <w:rFonts w:ascii="Times New Roman" w:hAnsi="Times New Roman" w:cs="Times New Roman"/>
          <w:sz w:val="24"/>
          <w:szCs w:val="24"/>
          <w:lang w:val="ru-RU"/>
        </w:rPr>
        <w:t>Алматы</w:t>
      </w:r>
      <w:proofErr w:type="spellEnd"/>
      <w:r w:rsidR="003F3776" w:rsidRPr="003F3776">
        <w:rPr>
          <w:rFonts w:ascii="Times New Roman" w:hAnsi="Times New Roman" w:cs="Times New Roman"/>
          <w:sz w:val="24"/>
          <w:szCs w:val="24"/>
          <w:lang w:val="ru-RU"/>
        </w:rPr>
        <w:t xml:space="preserve">: </w:t>
      </w:r>
      <w:proofErr w:type="spellStart"/>
      <w:r w:rsidR="003F3776" w:rsidRPr="003F3776">
        <w:rPr>
          <w:rFonts w:ascii="Times New Roman" w:hAnsi="Times New Roman" w:cs="Times New Roman"/>
          <w:sz w:val="24"/>
          <w:szCs w:val="24"/>
          <w:lang w:val="ru-RU"/>
        </w:rPr>
        <w:t>Социнвест</w:t>
      </w:r>
      <w:proofErr w:type="spellEnd"/>
      <w:r w:rsidR="003F3776" w:rsidRPr="003F3776">
        <w:rPr>
          <w:rFonts w:ascii="Times New Roman" w:hAnsi="Times New Roman" w:cs="Times New Roman"/>
          <w:sz w:val="24"/>
          <w:szCs w:val="24"/>
          <w:lang w:val="ru-RU"/>
        </w:rPr>
        <w:t xml:space="preserve">, М.: Горизонт. – 1995. </w:t>
      </w:r>
      <w:r w:rsidR="0093607E">
        <w:rPr>
          <w:rFonts w:ascii="Times New Roman" w:hAnsi="Times New Roman" w:cs="Times New Roman"/>
          <w:sz w:val="24"/>
          <w:szCs w:val="24"/>
          <w:lang w:val="ru-RU"/>
        </w:rPr>
        <w:t xml:space="preserve">  320 </w:t>
      </w:r>
      <w:proofErr w:type="gramStart"/>
      <w:r w:rsidR="0093607E">
        <w:rPr>
          <w:rFonts w:ascii="Times New Roman" w:hAnsi="Times New Roman" w:cs="Times New Roman"/>
          <w:sz w:val="24"/>
          <w:szCs w:val="24"/>
          <w:lang w:val="ru-RU"/>
        </w:rPr>
        <w:t>с</w:t>
      </w:r>
      <w:proofErr w:type="gramEnd"/>
      <w:r w:rsidR="0093607E">
        <w:rPr>
          <w:rFonts w:ascii="Times New Roman" w:hAnsi="Times New Roman" w:cs="Times New Roman"/>
          <w:sz w:val="24"/>
          <w:szCs w:val="24"/>
          <w:lang w:val="ru-RU"/>
        </w:rPr>
        <w:t xml:space="preserve">. </w:t>
      </w:r>
    </w:p>
    <w:p w:rsidR="0058707A" w:rsidRPr="003F3776" w:rsidRDefault="0058707A" w:rsidP="00E37E8F">
      <w:pPr>
        <w:spacing w:after="0" w:line="360" w:lineRule="auto"/>
        <w:jc w:val="both"/>
        <w:rPr>
          <w:rFonts w:ascii="Times New Roman" w:hAnsi="Times New Roman" w:cs="Times New Roman"/>
          <w:sz w:val="24"/>
          <w:szCs w:val="24"/>
          <w:lang w:val="ru-RU"/>
        </w:rPr>
      </w:pPr>
    </w:p>
    <w:p w:rsidR="00E37E8F" w:rsidRPr="00E37E8F" w:rsidRDefault="00E37E8F" w:rsidP="00015351">
      <w:pPr>
        <w:shd w:val="clear" w:color="auto" w:fill="FFFFFF"/>
        <w:spacing w:after="0" w:line="360" w:lineRule="auto"/>
        <w:jc w:val="both"/>
        <w:rPr>
          <w:rFonts w:ascii="Times New Roman" w:hAnsi="Times New Roman"/>
          <w:bCs/>
          <w:sz w:val="24"/>
          <w:szCs w:val="24"/>
          <w:lang w:val="ru-RU"/>
        </w:rPr>
      </w:pPr>
      <w:r w:rsidRPr="00E37E8F">
        <w:rPr>
          <w:rFonts w:ascii="Times New Roman" w:hAnsi="Times New Roman"/>
          <w:bCs/>
          <w:sz w:val="24"/>
          <w:szCs w:val="24"/>
          <w:lang w:val="ru-RU"/>
        </w:rPr>
        <w:t>Информация об авторе</w:t>
      </w:r>
    </w:p>
    <w:p w:rsidR="00015351" w:rsidRPr="00E24EF8" w:rsidRDefault="00E37E8F" w:rsidP="00015351">
      <w:pPr>
        <w:spacing w:after="0" w:line="360" w:lineRule="auto"/>
        <w:rPr>
          <w:rFonts w:ascii="Times New Roman" w:hAnsi="Times New Roman" w:cs="Times New Roman"/>
          <w:i/>
          <w:sz w:val="24"/>
          <w:szCs w:val="24"/>
          <w:lang w:val="kk-KZ"/>
        </w:rPr>
      </w:pPr>
      <w:r>
        <w:rPr>
          <w:rFonts w:ascii="Times New Roman" w:hAnsi="Times New Roman"/>
          <w:bCs/>
          <w:sz w:val="24"/>
          <w:szCs w:val="24"/>
          <w:lang w:val="ru-RU"/>
        </w:rPr>
        <w:t xml:space="preserve">Фиалка Н. </w:t>
      </w:r>
      <w:proofErr w:type="spellStart"/>
      <w:r>
        <w:rPr>
          <w:rFonts w:ascii="Times New Roman" w:hAnsi="Times New Roman"/>
          <w:bCs/>
          <w:sz w:val="24"/>
          <w:szCs w:val="24"/>
          <w:lang w:val="ru-RU"/>
        </w:rPr>
        <w:t>Мийманбаева</w:t>
      </w:r>
      <w:proofErr w:type="spellEnd"/>
      <w:r>
        <w:rPr>
          <w:rFonts w:ascii="Times New Roman" w:hAnsi="Times New Roman"/>
          <w:bCs/>
          <w:sz w:val="24"/>
          <w:szCs w:val="24"/>
          <w:lang w:val="ru-RU"/>
        </w:rPr>
        <w:t>, кандидат исторических наук,</w:t>
      </w:r>
      <w:r w:rsidR="00015351">
        <w:rPr>
          <w:rFonts w:ascii="Times New Roman" w:hAnsi="Times New Roman"/>
          <w:bCs/>
          <w:sz w:val="24"/>
          <w:szCs w:val="24"/>
          <w:lang w:val="ru-RU"/>
        </w:rPr>
        <w:t xml:space="preserve"> доцент, Казахский национальный </w:t>
      </w:r>
      <w:r>
        <w:rPr>
          <w:rFonts w:ascii="Times New Roman" w:hAnsi="Times New Roman"/>
          <w:bCs/>
          <w:sz w:val="24"/>
          <w:szCs w:val="24"/>
          <w:lang w:val="ru-RU"/>
        </w:rPr>
        <w:t xml:space="preserve">университет имени </w:t>
      </w:r>
      <w:proofErr w:type="spellStart"/>
      <w:r>
        <w:rPr>
          <w:rFonts w:ascii="Times New Roman" w:hAnsi="Times New Roman"/>
          <w:bCs/>
          <w:sz w:val="24"/>
          <w:szCs w:val="24"/>
          <w:lang w:val="ru-RU"/>
        </w:rPr>
        <w:t>аль-Фараби</w:t>
      </w:r>
      <w:proofErr w:type="spellEnd"/>
      <w:r w:rsidR="00015351">
        <w:rPr>
          <w:rFonts w:ascii="Times New Roman" w:hAnsi="Times New Roman"/>
          <w:bCs/>
          <w:sz w:val="24"/>
          <w:szCs w:val="24"/>
          <w:lang w:val="ru-RU"/>
        </w:rPr>
        <w:t xml:space="preserve">, </w:t>
      </w:r>
      <w:proofErr w:type="spellStart"/>
      <w:r w:rsidR="00015351">
        <w:rPr>
          <w:rFonts w:ascii="Times New Roman" w:hAnsi="Times New Roman"/>
          <w:bCs/>
          <w:sz w:val="24"/>
          <w:szCs w:val="24"/>
          <w:lang w:val="ru-RU"/>
        </w:rPr>
        <w:t>Алматы</w:t>
      </w:r>
      <w:proofErr w:type="spellEnd"/>
      <w:r w:rsidR="00015351">
        <w:rPr>
          <w:rFonts w:ascii="Times New Roman" w:hAnsi="Times New Roman"/>
          <w:bCs/>
          <w:sz w:val="24"/>
          <w:szCs w:val="24"/>
          <w:lang w:val="ru-RU"/>
        </w:rPr>
        <w:t xml:space="preserve">, Казахстан; 050040, Казахстан, </w:t>
      </w:r>
      <w:proofErr w:type="spellStart"/>
      <w:r w:rsidR="00015351">
        <w:rPr>
          <w:rFonts w:ascii="Times New Roman" w:hAnsi="Times New Roman"/>
          <w:bCs/>
          <w:sz w:val="24"/>
          <w:szCs w:val="24"/>
          <w:lang w:val="ru-RU"/>
        </w:rPr>
        <w:t>Алматы</w:t>
      </w:r>
      <w:proofErr w:type="spellEnd"/>
      <w:r w:rsidR="00015351">
        <w:rPr>
          <w:rFonts w:ascii="Times New Roman" w:hAnsi="Times New Roman"/>
          <w:bCs/>
          <w:sz w:val="24"/>
          <w:szCs w:val="24"/>
          <w:lang w:val="ru-RU"/>
        </w:rPr>
        <w:t xml:space="preserve">, проспект </w:t>
      </w:r>
      <w:proofErr w:type="spellStart"/>
      <w:r w:rsidR="00015351">
        <w:rPr>
          <w:rFonts w:ascii="Times New Roman" w:hAnsi="Times New Roman"/>
          <w:bCs/>
          <w:sz w:val="24"/>
          <w:szCs w:val="24"/>
          <w:lang w:val="ru-RU"/>
        </w:rPr>
        <w:t>аль-Фараби</w:t>
      </w:r>
      <w:proofErr w:type="spellEnd"/>
      <w:r w:rsidR="00015351">
        <w:rPr>
          <w:rFonts w:ascii="Times New Roman" w:hAnsi="Times New Roman"/>
          <w:bCs/>
          <w:sz w:val="24"/>
          <w:szCs w:val="24"/>
          <w:lang w:val="ru-RU"/>
        </w:rPr>
        <w:t xml:space="preserve">, 71, </w:t>
      </w:r>
      <w:hyperlink r:id="rId13" w:history="1">
        <w:r w:rsidR="00015351" w:rsidRPr="00E24EF8">
          <w:rPr>
            <w:rStyle w:val="a5"/>
            <w:rFonts w:ascii="Times New Roman" w:hAnsi="Times New Roman" w:cs="Times New Roman"/>
            <w:i/>
            <w:sz w:val="24"/>
            <w:szCs w:val="24"/>
            <w:lang w:val="kk-KZ"/>
          </w:rPr>
          <w:t>m.fialka58@mail.ru</w:t>
        </w:r>
      </w:hyperlink>
    </w:p>
    <w:p w:rsidR="00E37E8F" w:rsidRPr="00015351" w:rsidRDefault="00E37E8F" w:rsidP="00015351">
      <w:pPr>
        <w:shd w:val="clear" w:color="auto" w:fill="FFFFFF"/>
        <w:spacing w:after="0" w:line="360" w:lineRule="auto"/>
        <w:rPr>
          <w:rFonts w:ascii="Times New Roman" w:hAnsi="Times New Roman"/>
          <w:bCs/>
          <w:sz w:val="24"/>
          <w:szCs w:val="24"/>
          <w:lang w:val="kk-KZ"/>
        </w:rPr>
      </w:pPr>
    </w:p>
    <w:p w:rsidR="0058707A" w:rsidRPr="00015351" w:rsidRDefault="00015351" w:rsidP="00015351">
      <w:pPr>
        <w:spacing w:after="0" w:line="360" w:lineRule="auto"/>
        <w:jc w:val="both"/>
        <w:rPr>
          <w:rFonts w:ascii="Times New Roman" w:hAnsi="Times New Roman" w:cs="Times New Roman"/>
          <w:sz w:val="24"/>
          <w:szCs w:val="24"/>
        </w:rPr>
      </w:pPr>
      <w:r w:rsidRPr="00BF407D">
        <w:rPr>
          <w:rFonts w:ascii="Times New Roman" w:hAnsi="Times New Roman"/>
          <w:bCs/>
          <w:sz w:val="24"/>
          <w:szCs w:val="24"/>
        </w:rPr>
        <w:t>Information about the author</w:t>
      </w:r>
    </w:p>
    <w:p w:rsidR="00E37E8F" w:rsidRPr="00E37E8F" w:rsidRDefault="00015351" w:rsidP="00015351">
      <w:pPr>
        <w:spacing w:after="0" w:line="360" w:lineRule="auto"/>
        <w:rPr>
          <w:rFonts w:ascii="Times New Roman" w:eastAsia="Times New Roman" w:hAnsi="Times New Roman" w:cs="Times New Roman"/>
          <w:sz w:val="24"/>
          <w:szCs w:val="24"/>
        </w:rPr>
      </w:pPr>
      <w:proofErr w:type="spellStart"/>
      <w:proofErr w:type="gramStart"/>
      <w:r>
        <w:rPr>
          <w:rStyle w:val="tlid-translation"/>
          <w:rFonts w:ascii="Times New Roman" w:hAnsi="Times New Roman" w:cs="Times New Roman"/>
          <w:sz w:val="24"/>
          <w:szCs w:val="24"/>
        </w:rPr>
        <w:t>Fialka</w:t>
      </w:r>
      <w:proofErr w:type="spellEnd"/>
      <w:r>
        <w:rPr>
          <w:rStyle w:val="tlid-translation"/>
          <w:rFonts w:ascii="Times New Roman" w:hAnsi="Times New Roman" w:cs="Times New Roman"/>
          <w:sz w:val="24"/>
          <w:szCs w:val="24"/>
        </w:rPr>
        <w:t xml:space="preserve"> </w:t>
      </w:r>
      <w:r w:rsidRPr="00015351">
        <w:rPr>
          <w:rStyle w:val="tlid-translation"/>
          <w:rFonts w:ascii="Times New Roman" w:hAnsi="Times New Roman" w:cs="Times New Roman"/>
          <w:sz w:val="24"/>
          <w:szCs w:val="24"/>
          <w:lang/>
        </w:rPr>
        <w:t xml:space="preserve"> N</w:t>
      </w:r>
      <w:proofErr w:type="gramEnd"/>
      <w:r w:rsidRPr="00015351">
        <w:rPr>
          <w:rStyle w:val="tlid-translation"/>
          <w:rFonts w:ascii="Times New Roman" w:hAnsi="Times New Roman" w:cs="Times New Roman"/>
          <w:sz w:val="24"/>
          <w:szCs w:val="24"/>
          <w:lang/>
        </w:rPr>
        <w:t xml:space="preserve">. </w:t>
      </w:r>
      <w:proofErr w:type="spellStart"/>
      <w:r w:rsidRPr="00015351">
        <w:rPr>
          <w:rStyle w:val="tlid-translation"/>
          <w:rFonts w:ascii="Times New Roman" w:hAnsi="Times New Roman" w:cs="Times New Roman"/>
          <w:sz w:val="24"/>
          <w:szCs w:val="24"/>
          <w:lang/>
        </w:rPr>
        <w:t>Miymanbaeva</w:t>
      </w:r>
      <w:proofErr w:type="spellEnd"/>
      <w:r w:rsidRPr="00015351">
        <w:rPr>
          <w:rStyle w:val="tlid-translation"/>
          <w:rFonts w:ascii="Times New Roman" w:hAnsi="Times New Roman" w:cs="Times New Roman"/>
          <w:sz w:val="24"/>
          <w:szCs w:val="24"/>
          <w:lang/>
        </w:rPr>
        <w:t xml:space="preserve">, </w:t>
      </w:r>
      <w:proofErr w:type="spellStart"/>
      <w:r w:rsidRPr="00015351">
        <w:rPr>
          <w:rFonts w:ascii="Times New Roman" w:hAnsi="Times New Roman" w:cs="Times New Roman"/>
          <w:sz w:val="24"/>
          <w:szCs w:val="24"/>
        </w:rPr>
        <w:t>Cand</w:t>
      </w:r>
      <w:proofErr w:type="spellEnd"/>
      <w:r w:rsidRPr="00015351">
        <w:rPr>
          <w:rFonts w:ascii="Times New Roman" w:hAnsi="Times New Roman" w:cs="Times New Roman"/>
          <w:sz w:val="24"/>
          <w:szCs w:val="24"/>
        </w:rPr>
        <w:t>. of Sci. (History),</w:t>
      </w:r>
      <w:r>
        <w:t xml:space="preserve"> </w:t>
      </w:r>
      <w:r w:rsidRPr="00015351">
        <w:rPr>
          <w:rStyle w:val="tlid-translation"/>
          <w:rFonts w:ascii="Times New Roman" w:hAnsi="Times New Roman" w:cs="Times New Roman"/>
          <w:sz w:val="24"/>
          <w:szCs w:val="24"/>
          <w:lang/>
        </w:rPr>
        <w:t>Associate professor, Al-</w:t>
      </w:r>
      <w:proofErr w:type="spellStart"/>
      <w:r w:rsidRPr="00015351">
        <w:rPr>
          <w:rStyle w:val="tlid-translation"/>
          <w:rFonts w:ascii="Times New Roman" w:hAnsi="Times New Roman" w:cs="Times New Roman"/>
          <w:sz w:val="24"/>
          <w:szCs w:val="24"/>
          <w:lang/>
        </w:rPr>
        <w:t>Farabi</w:t>
      </w:r>
      <w:proofErr w:type="spellEnd"/>
      <w:r w:rsidRPr="00015351">
        <w:rPr>
          <w:rStyle w:val="tlid-translation"/>
          <w:rFonts w:ascii="Times New Roman" w:hAnsi="Times New Roman" w:cs="Times New Roman"/>
          <w:sz w:val="24"/>
          <w:szCs w:val="24"/>
          <w:lang/>
        </w:rPr>
        <w:t xml:space="preserve"> Kazakh National University, </w:t>
      </w:r>
      <w:proofErr w:type="spellStart"/>
      <w:r w:rsidRPr="00015351">
        <w:rPr>
          <w:rStyle w:val="tlid-translation"/>
          <w:rFonts w:ascii="Times New Roman" w:hAnsi="Times New Roman" w:cs="Times New Roman"/>
          <w:sz w:val="24"/>
          <w:szCs w:val="24"/>
          <w:lang/>
        </w:rPr>
        <w:t>Almaty</w:t>
      </w:r>
      <w:proofErr w:type="spellEnd"/>
      <w:r w:rsidRPr="00015351">
        <w:rPr>
          <w:rStyle w:val="tlid-translation"/>
          <w:rFonts w:ascii="Times New Roman" w:hAnsi="Times New Roman" w:cs="Times New Roman"/>
          <w:sz w:val="24"/>
          <w:szCs w:val="24"/>
          <w:lang/>
        </w:rPr>
        <w:t xml:space="preserve">, Kazakhstan; 050040, Kazakhstan, </w:t>
      </w:r>
      <w:proofErr w:type="spellStart"/>
      <w:r w:rsidRPr="00015351">
        <w:rPr>
          <w:rStyle w:val="tlid-translation"/>
          <w:rFonts w:ascii="Times New Roman" w:hAnsi="Times New Roman" w:cs="Times New Roman"/>
          <w:sz w:val="24"/>
          <w:szCs w:val="24"/>
          <w:lang/>
        </w:rPr>
        <w:t>Almaty</w:t>
      </w:r>
      <w:proofErr w:type="spellEnd"/>
      <w:r w:rsidRPr="00015351">
        <w:rPr>
          <w:rStyle w:val="tlid-translation"/>
          <w:rFonts w:ascii="Times New Roman" w:hAnsi="Times New Roman" w:cs="Times New Roman"/>
          <w:sz w:val="24"/>
          <w:szCs w:val="24"/>
          <w:lang/>
        </w:rPr>
        <w:t>, 71 al-</w:t>
      </w:r>
      <w:proofErr w:type="spellStart"/>
      <w:r w:rsidRPr="00015351">
        <w:rPr>
          <w:rStyle w:val="tlid-translation"/>
          <w:rFonts w:ascii="Times New Roman" w:hAnsi="Times New Roman" w:cs="Times New Roman"/>
          <w:sz w:val="24"/>
          <w:szCs w:val="24"/>
          <w:lang/>
        </w:rPr>
        <w:t>Farabi</w:t>
      </w:r>
      <w:proofErr w:type="spellEnd"/>
      <w:r w:rsidRPr="00015351">
        <w:rPr>
          <w:rStyle w:val="tlid-translation"/>
          <w:rFonts w:ascii="Times New Roman" w:hAnsi="Times New Roman" w:cs="Times New Roman"/>
          <w:sz w:val="24"/>
          <w:szCs w:val="24"/>
          <w:lang/>
        </w:rPr>
        <w:t xml:space="preserve"> Avenue, m.fialka58@mail.ru</w:t>
      </w:r>
    </w:p>
    <w:p w:rsidR="0058707A" w:rsidRPr="00015351" w:rsidRDefault="0058707A" w:rsidP="008D0141">
      <w:pPr>
        <w:spacing w:after="0" w:line="360" w:lineRule="auto"/>
        <w:jc w:val="both"/>
        <w:rPr>
          <w:rFonts w:ascii="Times New Roman" w:hAnsi="Times New Roman" w:cs="Times New Roman"/>
          <w:sz w:val="24"/>
          <w:szCs w:val="24"/>
        </w:rPr>
      </w:pPr>
    </w:p>
    <w:p w:rsidR="002A12F0" w:rsidRPr="00015351" w:rsidRDefault="002A12F0" w:rsidP="008D0141">
      <w:pPr>
        <w:spacing w:after="0" w:line="360" w:lineRule="auto"/>
        <w:jc w:val="both"/>
        <w:rPr>
          <w:rFonts w:ascii="Times New Roman" w:hAnsi="Times New Roman" w:cs="Times New Roman"/>
          <w:sz w:val="24"/>
          <w:szCs w:val="24"/>
        </w:rPr>
      </w:pPr>
    </w:p>
    <w:p w:rsidR="002A12F0" w:rsidRPr="00015351" w:rsidRDefault="002A12F0" w:rsidP="008D0141">
      <w:pPr>
        <w:spacing w:after="0" w:line="360" w:lineRule="auto"/>
        <w:jc w:val="both"/>
        <w:rPr>
          <w:rFonts w:ascii="Times New Roman" w:hAnsi="Times New Roman" w:cs="Times New Roman"/>
          <w:sz w:val="24"/>
          <w:szCs w:val="24"/>
        </w:rPr>
      </w:pPr>
    </w:p>
    <w:p w:rsidR="0035321E" w:rsidRPr="00015351" w:rsidRDefault="00AB6E58" w:rsidP="008D0141">
      <w:pPr>
        <w:pStyle w:val="a3"/>
        <w:spacing w:before="0" w:beforeAutospacing="0" w:after="0" w:afterAutospacing="0" w:line="360" w:lineRule="auto"/>
      </w:pPr>
      <w:r w:rsidRPr="00015351">
        <w:t xml:space="preserve"> </w:t>
      </w:r>
      <w:r w:rsidRPr="00015351">
        <w:tab/>
      </w:r>
    </w:p>
    <w:p w:rsidR="0035321E" w:rsidRPr="00015351" w:rsidRDefault="0035321E" w:rsidP="008D0141">
      <w:pPr>
        <w:spacing w:after="0" w:line="360" w:lineRule="auto"/>
        <w:ind w:firstLine="720"/>
        <w:jc w:val="both"/>
        <w:rPr>
          <w:rFonts w:ascii="Times New Roman" w:eastAsia="Times New Roman" w:hAnsi="Times New Roman" w:cs="Times New Roman"/>
          <w:sz w:val="24"/>
          <w:szCs w:val="24"/>
        </w:rPr>
      </w:pPr>
    </w:p>
    <w:p w:rsidR="0035321E" w:rsidRPr="00015351" w:rsidRDefault="0035321E" w:rsidP="008D0141">
      <w:pPr>
        <w:spacing w:after="0" w:line="360" w:lineRule="auto"/>
        <w:ind w:firstLine="720"/>
        <w:jc w:val="both"/>
        <w:rPr>
          <w:rFonts w:ascii="Times New Roman" w:eastAsia="Times New Roman" w:hAnsi="Times New Roman" w:cs="Times New Roman"/>
          <w:sz w:val="24"/>
          <w:szCs w:val="24"/>
        </w:rPr>
      </w:pPr>
    </w:p>
    <w:p w:rsidR="00317042" w:rsidRPr="00015351" w:rsidRDefault="00317042" w:rsidP="008D0141">
      <w:pPr>
        <w:spacing w:after="0" w:line="360" w:lineRule="auto"/>
        <w:rPr>
          <w:rFonts w:ascii="Times New Roman" w:hAnsi="Times New Roman" w:cs="Times New Roman"/>
          <w:sz w:val="24"/>
          <w:szCs w:val="24"/>
        </w:rPr>
      </w:pPr>
    </w:p>
    <w:p w:rsidR="00317042" w:rsidRPr="00015351" w:rsidRDefault="00317042" w:rsidP="008D0141">
      <w:pPr>
        <w:spacing w:after="0" w:line="360" w:lineRule="auto"/>
        <w:rPr>
          <w:rFonts w:ascii="Times New Roman" w:hAnsi="Times New Roman" w:cs="Times New Roman"/>
          <w:sz w:val="24"/>
          <w:szCs w:val="24"/>
        </w:rPr>
      </w:pPr>
    </w:p>
    <w:p w:rsidR="00525CCB" w:rsidRPr="00015351" w:rsidRDefault="00525CCB" w:rsidP="008D0141">
      <w:pPr>
        <w:spacing w:after="0" w:line="360" w:lineRule="auto"/>
        <w:rPr>
          <w:sz w:val="24"/>
          <w:szCs w:val="24"/>
        </w:rPr>
      </w:pPr>
    </w:p>
    <w:sectPr w:rsidR="00525CCB" w:rsidRPr="00015351" w:rsidSect="00733EF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AF3"/>
    <w:multiLevelType w:val="hybridMultilevel"/>
    <w:tmpl w:val="5BF68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E2015"/>
    <w:multiLevelType w:val="multilevel"/>
    <w:tmpl w:val="FE58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D74D6"/>
    <w:multiLevelType w:val="hybridMultilevel"/>
    <w:tmpl w:val="B91A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A27CC"/>
    <w:multiLevelType w:val="hybridMultilevel"/>
    <w:tmpl w:val="02E8D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122C0"/>
    <w:multiLevelType w:val="hybridMultilevel"/>
    <w:tmpl w:val="6E425ADC"/>
    <w:lvl w:ilvl="0" w:tplc="114AC8CC">
      <w:start w:val="1"/>
      <w:numFmt w:val="decimal"/>
      <w:lvlText w:val="%1"/>
      <w:lvlJc w:val="left"/>
      <w:pPr>
        <w:ind w:left="1429" w:hanging="360"/>
      </w:pPr>
      <w:rPr>
        <w:rFonts w:hint="default"/>
        <w:b w:val="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16A"/>
    <w:rsid w:val="00002184"/>
    <w:rsid w:val="00015351"/>
    <w:rsid w:val="00024543"/>
    <w:rsid w:val="001373C0"/>
    <w:rsid w:val="00175778"/>
    <w:rsid w:val="001862BD"/>
    <w:rsid w:val="00212E3F"/>
    <w:rsid w:val="0024133E"/>
    <w:rsid w:val="00275FE5"/>
    <w:rsid w:val="002A12F0"/>
    <w:rsid w:val="00317042"/>
    <w:rsid w:val="0035321E"/>
    <w:rsid w:val="003606C0"/>
    <w:rsid w:val="0036216A"/>
    <w:rsid w:val="003E3BEC"/>
    <w:rsid w:val="003F3776"/>
    <w:rsid w:val="004845C4"/>
    <w:rsid w:val="004B6892"/>
    <w:rsid w:val="004C600F"/>
    <w:rsid w:val="005134FA"/>
    <w:rsid w:val="00525CCB"/>
    <w:rsid w:val="0058707A"/>
    <w:rsid w:val="00590BAA"/>
    <w:rsid w:val="00674550"/>
    <w:rsid w:val="00733EF3"/>
    <w:rsid w:val="007B31B5"/>
    <w:rsid w:val="008A20FE"/>
    <w:rsid w:val="008D0141"/>
    <w:rsid w:val="00923B6C"/>
    <w:rsid w:val="0092605F"/>
    <w:rsid w:val="0093607E"/>
    <w:rsid w:val="00976E08"/>
    <w:rsid w:val="009977EA"/>
    <w:rsid w:val="009A53F6"/>
    <w:rsid w:val="009D5A96"/>
    <w:rsid w:val="00A340C2"/>
    <w:rsid w:val="00A60047"/>
    <w:rsid w:val="00AB6E58"/>
    <w:rsid w:val="00B96037"/>
    <w:rsid w:val="00C33C39"/>
    <w:rsid w:val="00D217B6"/>
    <w:rsid w:val="00DA5620"/>
    <w:rsid w:val="00E24EF8"/>
    <w:rsid w:val="00E37E8F"/>
    <w:rsid w:val="00EE3353"/>
    <w:rsid w:val="00F20BBD"/>
    <w:rsid w:val="00F64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6A"/>
  </w:style>
  <w:style w:type="paragraph" w:styleId="1">
    <w:name w:val="heading 1"/>
    <w:basedOn w:val="a"/>
    <w:link w:val="10"/>
    <w:uiPriority w:val="9"/>
    <w:qFormat/>
    <w:rsid w:val="00DA562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36216A"/>
    <w:pPr>
      <w:spacing w:after="120" w:line="480" w:lineRule="auto"/>
      <w:ind w:left="283"/>
    </w:pPr>
  </w:style>
  <w:style w:type="character" w:customStyle="1" w:styleId="20">
    <w:name w:val="Основной текст с отступом 2 Знак"/>
    <w:basedOn w:val="a0"/>
    <w:link w:val="2"/>
    <w:uiPriority w:val="99"/>
    <w:rsid w:val="0036216A"/>
  </w:style>
  <w:style w:type="paragraph" w:styleId="a3">
    <w:name w:val="Normal (Web)"/>
    <w:basedOn w:val="a"/>
    <w:unhideWhenUsed/>
    <w:rsid w:val="00525C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5CCB"/>
    <w:rPr>
      <w:b/>
      <w:bCs/>
    </w:rPr>
  </w:style>
  <w:style w:type="character" w:customStyle="1" w:styleId="tlid-translation">
    <w:name w:val="tlid-translation"/>
    <w:basedOn w:val="a0"/>
    <w:rsid w:val="00024543"/>
  </w:style>
  <w:style w:type="character" w:styleId="a5">
    <w:name w:val="Hyperlink"/>
    <w:basedOn w:val="a0"/>
    <w:uiPriority w:val="99"/>
    <w:semiHidden/>
    <w:unhideWhenUsed/>
    <w:rsid w:val="001862BD"/>
    <w:rPr>
      <w:color w:val="0000FF"/>
      <w:u w:val="single"/>
    </w:rPr>
  </w:style>
  <w:style w:type="character" w:customStyle="1" w:styleId="s1">
    <w:name w:val="s1"/>
    <w:basedOn w:val="a0"/>
    <w:rsid w:val="0035321E"/>
  </w:style>
  <w:style w:type="paragraph" w:styleId="a6">
    <w:name w:val="List Paragraph"/>
    <w:basedOn w:val="a"/>
    <w:uiPriority w:val="34"/>
    <w:qFormat/>
    <w:rsid w:val="002A12F0"/>
    <w:pPr>
      <w:ind w:left="720"/>
      <w:contextualSpacing/>
    </w:pPr>
    <w:rPr>
      <w:lang w:val="ru-RU"/>
    </w:rPr>
  </w:style>
  <w:style w:type="character" w:customStyle="1" w:styleId="10">
    <w:name w:val="Заголовок 1 Знак"/>
    <w:basedOn w:val="a0"/>
    <w:link w:val="1"/>
    <w:uiPriority w:val="9"/>
    <w:rsid w:val="00DA5620"/>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divs>
    <w:div w:id="326978592">
      <w:bodyDiv w:val="1"/>
      <w:marLeft w:val="0"/>
      <w:marRight w:val="0"/>
      <w:marTop w:val="0"/>
      <w:marBottom w:val="0"/>
      <w:divBdr>
        <w:top w:val="none" w:sz="0" w:space="0" w:color="auto"/>
        <w:left w:val="none" w:sz="0" w:space="0" w:color="auto"/>
        <w:bottom w:val="none" w:sz="0" w:space="0" w:color="auto"/>
        <w:right w:val="none" w:sz="0" w:space="0" w:color="auto"/>
      </w:divBdr>
    </w:div>
    <w:div w:id="351421284">
      <w:bodyDiv w:val="1"/>
      <w:marLeft w:val="0"/>
      <w:marRight w:val="0"/>
      <w:marTop w:val="0"/>
      <w:marBottom w:val="0"/>
      <w:divBdr>
        <w:top w:val="none" w:sz="0" w:space="0" w:color="auto"/>
        <w:left w:val="none" w:sz="0" w:space="0" w:color="auto"/>
        <w:bottom w:val="none" w:sz="0" w:space="0" w:color="auto"/>
        <w:right w:val="none" w:sz="0" w:space="0" w:color="auto"/>
      </w:divBdr>
      <w:divsChild>
        <w:div w:id="1954750213">
          <w:marLeft w:val="0"/>
          <w:marRight w:val="0"/>
          <w:marTop w:val="0"/>
          <w:marBottom w:val="0"/>
          <w:divBdr>
            <w:top w:val="none" w:sz="0" w:space="0" w:color="auto"/>
            <w:left w:val="none" w:sz="0" w:space="0" w:color="auto"/>
            <w:bottom w:val="none" w:sz="0" w:space="0" w:color="auto"/>
            <w:right w:val="none" w:sz="0" w:space="0" w:color="auto"/>
          </w:divBdr>
          <w:divsChild>
            <w:div w:id="1657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3548">
      <w:bodyDiv w:val="1"/>
      <w:marLeft w:val="0"/>
      <w:marRight w:val="0"/>
      <w:marTop w:val="0"/>
      <w:marBottom w:val="0"/>
      <w:divBdr>
        <w:top w:val="none" w:sz="0" w:space="0" w:color="auto"/>
        <w:left w:val="none" w:sz="0" w:space="0" w:color="auto"/>
        <w:bottom w:val="none" w:sz="0" w:space="0" w:color="auto"/>
        <w:right w:val="none" w:sz="0" w:space="0" w:color="auto"/>
      </w:divBdr>
      <w:divsChild>
        <w:div w:id="1152795939">
          <w:marLeft w:val="0"/>
          <w:marRight w:val="0"/>
          <w:marTop w:val="0"/>
          <w:marBottom w:val="0"/>
          <w:divBdr>
            <w:top w:val="none" w:sz="0" w:space="0" w:color="auto"/>
            <w:left w:val="none" w:sz="0" w:space="0" w:color="auto"/>
            <w:bottom w:val="none" w:sz="0" w:space="0" w:color="auto"/>
            <w:right w:val="none" w:sz="0" w:space="0" w:color="auto"/>
          </w:divBdr>
        </w:div>
        <w:div w:id="1720397972">
          <w:marLeft w:val="0"/>
          <w:marRight w:val="0"/>
          <w:marTop w:val="0"/>
          <w:marBottom w:val="0"/>
          <w:divBdr>
            <w:top w:val="none" w:sz="0" w:space="0" w:color="auto"/>
            <w:left w:val="none" w:sz="0" w:space="0" w:color="auto"/>
            <w:bottom w:val="none" w:sz="0" w:space="0" w:color="auto"/>
            <w:right w:val="none" w:sz="0" w:space="0" w:color="auto"/>
          </w:divBdr>
        </w:div>
        <w:div w:id="626856522">
          <w:marLeft w:val="0"/>
          <w:marRight w:val="0"/>
          <w:marTop w:val="0"/>
          <w:marBottom w:val="0"/>
          <w:divBdr>
            <w:top w:val="none" w:sz="0" w:space="0" w:color="auto"/>
            <w:left w:val="none" w:sz="0" w:space="0" w:color="auto"/>
            <w:bottom w:val="none" w:sz="0" w:space="0" w:color="auto"/>
            <w:right w:val="none" w:sz="0" w:space="0" w:color="auto"/>
          </w:divBdr>
        </w:div>
      </w:divsChild>
    </w:div>
    <w:div w:id="714735734">
      <w:bodyDiv w:val="1"/>
      <w:marLeft w:val="0"/>
      <w:marRight w:val="0"/>
      <w:marTop w:val="0"/>
      <w:marBottom w:val="0"/>
      <w:divBdr>
        <w:top w:val="none" w:sz="0" w:space="0" w:color="auto"/>
        <w:left w:val="none" w:sz="0" w:space="0" w:color="auto"/>
        <w:bottom w:val="none" w:sz="0" w:space="0" w:color="auto"/>
        <w:right w:val="none" w:sz="0" w:space="0" w:color="auto"/>
      </w:divBdr>
      <w:divsChild>
        <w:div w:id="962688953">
          <w:marLeft w:val="0"/>
          <w:marRight w:val="0"/>
          <w:marTop w:val="0"/>
          <w:marBottom w:val="0"/>
          <w:divBdr>
            <w:top w:val="none" w:sz="0" w:space="0" w:color="auto"/>
            <w:left w:val="none" w:sz="0" w:space="0" w:color="auto"/>
            <w:bottom w:val="none" w:sz="0" w:space="0" w:color="auto"/>
            <w:right w:val="none" w:sz="0" w:space="0" w:color="auto"/>
          </w:divBdr>
          <w:divsChild>
            <w:div w:id="12508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4721">
      <w:bodyDiv w:val="1"/>
      <w:marLeft w:val="0"/>
      <w:marRight w:val="0"/>
      <w:marTop w:val="0"/>
      <w:marBottom w:val="0"/>
      <w:divBdr>
        <w:top w:val="none" w:sz="0" w:space="0" w:color="auto"/>
        <w:left w:val="none" w:sz="0" w:space="0" w:color="auto"/>
        <w:bottom w:val="none" w:sz="0" w:space="0" w:color="auto"/>
        <w:right w:val="none" w:sz="0" w:space="0" w:color="auto"/>
      </w:divBdr>
      <w:divsChild>
        <w:div w:id="490413199">
          <w:marLeft w:val="0"/>
          <w:marRight w:val="0"/>
          <w:marTop w:val="0"/>
          <w:marBottom w:val="0"/>
          <w:divBdr>
            <w:top w:val="none" w:sz="0" w:space="0" w:color="auto"/>
            <w:left w:val="none" w:sz="0" w:space="0" w:color="auto"/>
            <w:bottom w:val="none" w:sz="0" w:space="0" w:color="auto"/>
            <w:right w:val="none" w:sz="0" w:space="0" w:color="auto"/>
          </w:divBdr>
          <w:divsChild>
            <w:div w:id="4958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3005">
      <w:bodyDiv w:val="1"/>
      <w:marLeft w:val="0"/>
      <w:marRight w:val="0"/>
      <w:marTop w:val="0"/>
      <w:marBottom w:val="0"/>
      <w:divBdr>
        <w:top w:val="none" w:sz="0" w:space="0" w:color="auto"/>
        <w:left w:val="none" w:sz="0" w:space="0" w:color="auto"/>
        <w:bottom w:val="none" w:sz="0" w:space="0" w:color="auto"/>
        <w:right w:val="none" w:sz="0" w:space="0" w:color="auto"/>
      </w:divBdr>
      <w:divsChild>
        <w:div w:id="1494223734">
          <w:marLeft w:val="0"/>
          <w:marRight w:val="0"/>
          <w:marTop w:val="0"/>
          <w:marBottom w:val="0"/>
          <w:divBdr>
            <w:top w:val="none" w:sz="0" w:space="0" w:color="auto"/>
            <w:left w:val="none" w:sz="0" w:space="0" w:color="auto"/>
            <w:bottom w:val="none" w:sz="0" w:space="0" w:color="auto"/>
            <w:right w:val="none" w:sz="0" w:space="0" w:color="auto"/>
          </w:divBdr>
          <w:divsChild>
            <w:div w:id="1956596715">
              <w:marLeft w:val="0"/>
              <w:marRight w:val="0"/>
              <w:marTop w:val="0"/>
              <w:marBottom w:val="0"/>
              <w:divBdr>
                <w:top w:val="none" w:sz="0" w:space="0" w:color="auto"/>
                <w:left w:val="none" w:sz="0" w:space="0" w:color="auto"/>
                <w:bottom w:val="none" w:sz="0" w:space="0" w:color="auto"/>
                <w:right w:val="none" w:sz="0" w:space="0" w:color="auto"/>
              </w:divBdr>
            </w:div>
            <w:div w:id="1886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3809">
      <w:bodyDiv w:val="1"/>
      <w:marLeft w:val="0"/>
      <w:marRight w:val="0"/>
      <w:marTop w:val="0"/>
      <w:marBottom w:val="0"/>
      <w:divBdr>
        <w:top w:val="none" w:sz="0" w:space="0" w:color="auto"/>
        <w:left w:val="none" w:sz="0" w:space="0" w:color="auto"/>
        <w:bottom w:val="none" w:sz="0" w:space="0" w:color="auto"/>
        <w:right w:val="none" w:sz="0" w:space="0" w:color="auto"/>
      </w:divBdr>
      <w:divsChild>
        <w:div w:id="2038500347">
          <w:marLeft w:val="0"/>
          <w:marRight w:val="0"/>
          <w:marTop w:val="0"/>
          <w:marBottom w:val="0"/>
          <w:divBdr>
            <w:top w:val="none" w:sz="0" w:space="0" w:color="auto"/>
            <w:left w:val="none" w:sz="0" w:space="0" w:color="auto"/>
            <w:bottom w:val="none" w:sz="0" w:space="0" w:color="auto"/>
            <w:right w:val="none" w:sz="0" w:space="0" w:color="auto"/>
          </w:divBdr>
        </w:div>
        <w:div w:id="534543303">
          <w:marLeft w:val="0"/>
          <w:marRight w:val="0"/>
          <w:marTop w:val="0"/>
          <w:marBottom w:val="0"/>
          <w:divBdr>
            <w:top w:val="none" w:sz="0" w:space="0" w:color="auto"/>
            <w:left w:val="none" w:sz="0" w:space="0" w:color="auto"/>
            <w:bottom w:val="none" w:sz="0" w:space="0" w:color="auto"/>
            <w:right w:val="none" w:sz="0" w:space="0" w:color="auto"/>
          </w:divBdr>
        </w:div>
        <w:div w:id="969675096">
          <w:marLeft w:val="0"/>
          <w:marRight w:val="0"/>
          <w:marTop w:val="0"/>
          <w:marBottom w:val="0"/>
          <w:divBdr>
            <w:top w:val="none" w:sz="0" w:space="0" w:color="auto"/>
            <w:left w:val="none" w:sz="0" w:space="0" w:color="auto"/>
            <w:bottom w:val="none" w:sz="0" w:space="0" w:color="auto"/>
            <w:right w:val="none" w:sz="0" w:space="0" w:color="auto"/>
          </w:divBdr>
        </w:div>
        <w:div w:id="1843429324">
          <w:marLeft w:val="0"/>
          <w:marRight w:val="0"/>
          <w:marTop w:val="0"/>
          <w:marBottom w:val="0"/>
          <w:divBdr>
            <w:top w:val="none" w:sz="0" w:space="0" w:color="auto"/>
            <w:left w:val="none" w:sz="0" w:space="0" w:color="auto"/>
            <w:bottom w:val="none" w:sz="0" w:space="0" w:color="auto"/>
            <w:right w:val="none" w:sz="0" w:space="0" w:color="auto"/>
          </w:divBdr>
        </w:div>
        <w:div w:id="1841309985">
          <w:marLeft w:val="0"/>
          <w:marRight w:val="0"/>
          <w:marTop w:val="0"/>
          <w:marBottom w:val="0"/>
          <w:divBdr>
            <w:top w:val="none" w:sz="0" w:space="0" w:color="auto"/>
            <w:left w:val="none" w:sz="0" w:space="0" w:color="auto"/>
            <w:bottom w:val="none" w:sz="0" w:space="0" w:color="auto"/>
            <w:right w:val="none" w:sz="0" w:space="0" w:color="auto"/>
          </w:divBdr>
        </w:div>
        <w:div w:id="1957759929">
          <w:marLeft w:val="0"/>
          <w:marRight w:val="0"/>
          <w:marTop w:val="0"/>
          <w:marBottom w:val="0"/>
          <w:divBdr>
            <w:top w:val="none" w:sz="0" w:space="0" w:color="auto"/>
            <w:left w:val="none" w:sz="0" w:space="0" w:color="auto"/>
            <w:bottom w:val="none" w:sz="0" w:space="0" w:color="auto"/>
            <w:right w:val="none" w:sz="0" w:space="0" w:color="auto"/>
          </w:divBdr>
        </w:div>
        <w:div w:id="1072434626">
          <w:marLeft w:val="0"/>
          <w:marRight w:val="0"/>
          <w:marTop w:val="0"/>
          <w:marBottom w:val="0"/>
          <w:divBdr>
            <w:top w:val="none" w:sz="0" w:space="0" w:color="auto"/>
            <w:left w:val="none" w:sz="0" w:space="0" w:color="auto"/>
            <w:bottom w:val="none" w:sz="0" w:space="0" w:color="auto"/>
            <w:right w:val="none" w:sz="0" w:space="0" w:color="auto"/>
          </w:divBdr>
        </w:div>
        <w:div w:id="1424953677">
          <w:marLeft w:val="0"/>
          <w:marRight w:val="0"/>
          <w:marTop w:val="0"/>
          <w:marBottom w:val="0"/>
          <w:divBdr>
            <w:top w:val="none" w:sz="0" w:space="0" w:color="auto"/>
            <w:left w:val="none" w:sz="0" w:space="0" w:color="auto"/>
            <w:bottom w:val="none" w:sz="0" w:space="0" w:color="auto"/>
            <w:right w:val="none" w:sz="0" w:space="0" w:color="auto"/>
          </w:divBdr>
        </w:div>
        <w:div w:id="888296547">
          <w:marLeft w:val="0"/>
          <w:marRight w:val="0"/>
          <w:marTop w:val="0"/>
          <w:marBottom w:val="0"/>
          <w:divBdr>
            <w:top w:val="none" w:sz="0" w:space="0" w:color="auto"/>
            <w:left w:val="none" w:sz="0" w:space="0" w:color="auto"/>
            <w:bottom w:val="none" w:sz="0" w:space="0" w:color="auto"/>
            <w:right w:val="none" w:sz="0" w:space="0" w:color="auto"/>
          </w:divBdr>
        </w:div>
        <w:div w:id="2052068042">
          <w:marLeft w:val="0"/>
          <w:marRight w:val="0"/>
          <w:marTop w:val="0"/>
          <w:marBottom w:val="0"/>
          <w:divBdr>
            <w:top w:val="none" w:sz="0" w:space="0" w:color="auto"/>
            <w:left w:val="none" w:sz="0" w:space="0" w:color="auto"/>
            <w:bottom w:val="none" w:sz="0" w:space="0" w:color="auto"/>
            <w:right w:val="none" w:sz="0" w:space="0" w:color="auto"/>
          </w:divBdr>
        </w:div>
        <w:div w:id="1839149130">
          <w:marLeft w:val="0"/>
          <w:marRight w:val="0"/>
          <w:marTop w:val="0"/>
          <w:marBottom w:val="0"/>
          <w:divBdr>
            <w:top w:val="none" w:sz="0" w:space="0" w:color="auto"/>
            <w:left w:val="none" w:sz="0" w:space="0" w:color="auto"/>
            <w:bottom w:val="none" w:sz="0" w:space="0" w:color="auto"/>
            <w:right w:val="none" w:sz="0" w:space="0" w:color="auto"/>
          </w:divBdr>
        </w:div>
        <w:div w:id="491802236">
          <w:marLeft w:val="0"/>
          <w:marRight w:val="0"/>
          <w:marTop w:val="0"/>
          <w:marBottom w:val="0"/>
          <w:divBdr>
            <w:top w:val="none" w:sz="0" w:space="0" w:color="auto"/>
            <w:left w:val="none" w:sz="0" w:space="0" w:color="auto"/>
            <w:bottom w:val="none" w:sz="0" w:space="0" w:color="auto"/>
            <w:right w:val="none" w:sz="0" w:space="0" w:color="auto"/>
          </w:divBdr>
        </w:div>
        <w:div w:id="375131019">
          <w:marLeft w:val="0"/>
          <w:marRight w:val="0"/>
          <w:marTop w:val="0"/>
          <w:marBottom w:val="0"/>
          <w:divBdr>
            <w:top w:val="none" w:sz="0" w:space="0" w:color="auto"/>
            <w:left w:val="none" w:sz="0" w:space="0" w:color="auto"/>
            <w:bottom w:val="none" w:sz="0" w:space="0" w:color="auto"/>
            <w:right w:val="none" w:sz="0" w:space="0" w:color="auto"/>
          </w:divBdr>
        </w:div>
      </w:divsChild>
    </w:div>
    <w:div w:id="1475831315">
      <w:bodyDiv w:val="1"/>
      <w:marLeft w:val="0"/>
      <w:marRight w:val="0"/>
      <w:marTop w:val="0"/>
      <w:marBottom w:val="0"/>
      <w:divBdr>
        <w:top w:val="none" w:sz="0" w:space="0" w:color="auto"/>
        <w:left w:val="none" w:sz="0" w:space="0" w:color="auto"/>
        <w:bottom w:val="none" w:sz="0" w:space="0" w:color="auto"/>
        <w:right w:val="none" w:sz="0" w:space="0" w:color="auto"/>
      </w:divBdr>
    </w:div>
    <w:div w:id="1753771219">
      <w:bodyDiv w:val="1"/>
      <w:marLeft w:val="0"/>
      <w:marRight w:val="0"/>
      <w:marTop w:val="0"/>
      <w:marBottom w:val="0"/>
      <w:divBdr>
        <w:top w:val="none" w:sz="0" w:space="0" w:color="auto"/>
        <w:left w:val="none" w:sz="0" w:space="0" w:color="auto"/>
        <w:bottom w:val="none" w:sz="0" w:space="0" w:color="auto"/>
        <w:right w:val="none" w:sz="0" w:space="0" w:color="auto"/>
      </w:divBdr>
      <w:divsChild>
        <w:div w:id="1294215191">
          <w:marLeft w:val="0"/>
          <w:marRight w:val="0"/>
          <w:marTop w:val="0"/>
          <w:marBottom w:val="0"/>
          <w:divBdr>
            <w:top w:val="none" w:sz="0" w:space="0" w:color="auto"/>
            <w:left w:val="none" w:sz="0" w:space="0" w:color="auto"/>
            <w:bottom w:val="none" w:sz="0" w:space="0" w:color="auto"/>
            <w:right w:val="none" w:sz="0" w:space="0" w:color="auto"/>
          </w:divBdr>
        </w:div>
        <w:div w:id="309409985">
          <w:marLeft w:val="0"/>
          <w:marRight w:val="0"/>
          <w:marTop w:val="0"/>
          <w:marBottom w:val="0"/>
          <w:divBdr>
            <w:top w:val="none" w:sz="0" w:space="0" w:color="auto"/>
            <w:left w:val="none" w:sz="0" w:space="0" w:color="auto"/>
            <w:bottom w:val="none" w:sz="0" w:space="0" w:color="auto"/>
            <w:right w:val="none" w:sz="0" w:space="0" w:color="auto"/>
          </w:divBdr>
        </w:div>
      </w:divsChild>
    </w:div>
    <w:div w:id="1987278620">
      <w:bodyDiv w:val="1"/>
      <w:marLeft w:val="0"/>
      <w:marRight w:val="0"/>
      <w:marTop w:val="0"/>
      <w:marBottom w:val="0"/>
      <w:divBdr>
        <w:top w:val="none" w:sz="0" w:space="0" w:color="auto"/>
        <w:left w:val="none" w:sz="0" w:space="0" w:color="auto"/>
        <w:bottom w:val="none" w:sz="0" w:space="0" w:color="auto"/>
        <w:right w:val="none" w:sz="0" w:space="0" w:color="auto"/>
      </w:divBdr>
      <w:divsChild>
        <w:div w:id="422460206">
          <w:marLeft w:val="0"/>
          <w:marRight w:val="0"/>
          <w:marTop w:val="0"/>
          <w:marBottom w:val="0"/>
          <w:divBdr>
            <w:top w:val="none" w:sz="0" w:space="0" w:color="auto"/>
            <w:left w:val="none" w:sz="0" w:space="0" w:color="auto"/>
            <w:bottom w:val="none" w:sz="0" w:space="0" w:color="auto"/>
            <w:right w:val="none" w:sz="0" w:space="0" w:color="auto"/>
          </w:divBdr>
          <w:divsChild>
            <w:div w:id="13235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2208">
      <w:bodyDiv w:val="1"/>
      <w:marLeft w:val="0"/>
      <w:marRight w:val="0"/>
      <w:marTop w:val="0"/>
      <w:marBottom w:val="0"/>
      <w:divBdr>
        <w:top w:val="none" w:sz="0" w:space="0" w:color="auto"/>
        <w:left w:val="none" w:sz="0" w:space="0" w:color="auto"/>
        <w:bottom w:val="none" w:sz="0" w:space="0" w:color="auto"/>
        <w:right w:val="none" w:sz="0" w:space="0" w:color="auto"/>
      </w:divBdr>
      <w:divsChild>
        <w:div w:id="487672380">
          <w:marLeft w:val="0"/>
          <w:marRight w:val="0"/>
          <w:marTop w:val="0"/>
          <w:marBottom w:val="0"/>
          <w:divBdr>
            <w:top w:val="none" w:sz="0" w:space="0" w:color="auto"/>
            <w:left w:val="none" w:sz="0" w:space="0" w:color="auto"/>
            <w:bottom w:val="none" w:sz="0" w:space="0" w:color="auto"/>
            <w:right w:val="none" w:sz="0" w:space="0" w:color="auto"/>
          </w:divBdr>
          <w:divsChild>
            <w:div w:id="18673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en&amp;documentId=P010000797_" TargetMode="External"/><Relationship Id="rId13" Type="http://schemas.openxmlformats.org/officeDocument/2006/relationships/hyperlink" Target="mailto:m.fialka58@mail.ru" TargetMode="External"/><Relationship Id="rId3" Type="http://schemas.openxmlformats.org/officeDocument/2006/relationships/settings" Target="settings.xml"/><Relationship Id="rId7" Type="http://schemas.openxmlformats.org/officeDocument/2006/relationships/hyperlink" Target="http://egov.kz/wps/poc?uri=mjnpa:document&amp;language=en&amp;documentId=P010000146_" TargetMode="External"/><Relationship Id="rId12" Type="http://schemas.openxmlformats.org/officeDocument/2006/relationships/hyperlink" Target="http://www.akorda.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ialka58@mail.ru" TargetMode="External"/><Relationship Id="rId11" Type="http://schemas.openxmlformats.org/officeDocument/2006/relationships/hyperlink" Target="http://www.akorda.kz/ru" TargetMode="External"/><Relationship Id="rId5" Type="http://schemas.openxmlformats.org/officeDocument/2006/relationships/hyperlink" Target="mailto:m.fialka58@mail.ru" TargetMode="External"/><Relationship Id="rId15" Type="http://schemas.openxmlformats.org/officeDocument/2006/relationships/theme" Target="theme/theme1.xml"/><Relationship Id="rId10" Type="http://schemas.openxmlformats.org/officeDocument/2006/relationships/hyperlink" Target="http://adilet.zan.kz/rus/docs/O0900000004" TargetMode="External"/><Relationship Id="rId4" Type="http://schemas.openxmlformats.org/officeDocument/2006/relationships/webSettings" Target="webSettings.xml"/><Relationship Id="rId9" Type="http://schemas.openxmlformats.org/officeDocument/2006/relationships/hyperlink" Target="http://adilet.zan.kz/rus/docs/O0900000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12</Pages>
  <Words>4381</Words>
  <Characters>24973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Фиалка</dc:creator>
  <cp:keywords/>
  <dc:description/>
  <cp:lastModifiedBy>Фиалка</cp:lastModifiedBy>
  <cp:revision>18</cp:revision>
  <dcterms:created xsi:type="dcterms:W3CDTF">2019-10-27T16:00:00Z</dcterms:created>
  <dcterms:modified xsi:type="dcterms:W3CDTF">2019-10-28T17:36:00Z</dcterms:modified>
</cp:coreProperties>
</file>