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Aharoni,Bold" w:hAnsi="Aharoni,Bold" w:cs="Aharoni,Bold"/>
          <w:b/>
          <w:bCs/>
          <w:sz w:val="21"/>
          <w:szCs w:val="21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Международная научная конференция </w:t>
      </w:r>
      <w:r>
        <w:rPr>
          <w:rFonts w:ascii="Aharoni,Bold" w:hAnsi="Aharoni,Bold" w:cs="Aharoni,Bold"/>
          <w:b/>
          <w:bCs/>
          <w:sz w:val="21"/>
          <w:szCs w:val="21"/>
        </w:rPr>
        <w:t>«</w:t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>Актуальные проблемы биологии и экологии</w:t>
      </w:r>
      <w:r>
        <w:rPr>
          <w:rFonts w:ascii="Aharoni,Bold" w:hAnsi="Aharoni,Bold" w:cs="Aharoni,Bold"/>
          <w:b/>
          <w:bCs/>
          <w:sz w:val="21"/>
          <w:szCs w:val="21"/>
        </w:rPr>
        <w:t>»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Aharoni,Bold" w:hAnsi="Aharoni,Bold" w:cs="Aharoni,Bold"/>
          <w:b/>
          <w:bCs/>
          <w:sz w:val="21"/>
          <w:szCs w:val="21"/>
        </w:rPr>
      </w:pPr>
      <w:r>
        <w:rPr>
          <w:rFonts w:ascii="Aharoni,Bold" w:hAnsi="Aharoni,Bold" w:cs="Aharoni,Bold"/>
          <w:b/>
          <w:bCs/>
          <w:sz w:val="21"/>
          <w:szCs w:val="21"/>
        </w:rPr>
        <w:t>----------------------------------------------------------------------------------------------------------------------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КарГУ им. академика Е.А. Букетова, г. Караганды, 16-17 ноября 2018 года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ҚАЗАҚСТАН РЕСПУБЛИКАСЫНЫНҢ БІЛІМ ЖӘНЕ ГЫЛЫМ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МИНИСТЕРЛІГІ Е.А. БӨКЕТОВ АТЫНДАҒ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Ы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ҚАРАҒАНДЫ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МЕМЛЕКЕТТІ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К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УНИВЕРСИТЕТІ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БИОЛОГИЯ ЖӘНЕ ЭКОЛОГИЯНЫҢ ӨЗЕКТІ МӘСЕЛЕЛЕРІ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Халықаралық ғылыми конференцияның материалдары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(16-17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қараша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АКТУАЛЬНЫЕ ПРОБЛЕМЫ БИОЛОГИИ И ЭКОЛОГИИ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Материалы Международной научной конференции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16-17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D0D10" w:rsidRP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D0D10">
        <w:rPr>
          <w:rFonts w:ascii="Times New Roman" w:hAnsi="Times New Roman" w:cs="Times New Roman"/>
          <w:b/>
          <w:bCs/>
          <w:sz w:val="28"/>
          <w:szCs w:val="28"/>
          <w:lang w:val="en-US"/>
        </w:rPr>
        <w:t>«ACTUAL PROBLEMS OF BIOLOGY AND ECOLOGY»</w:t>
      </w:r>
    </w:p>
    <w:p w:rsidR="001D0D10" w:rsidRP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1D0D1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Book of abstracts of International Scientific Conference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(November, 16-17)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Қарағанды – </w:t>
      </w:r>
      <w:r>
        <w:rPr>
          <w:rFonts w:ascii="Times New Roman" w:hAnsi="Times New Roman" w:cs="Times New Roman"/>
          <w:b/>
          <w:bCs/>
          <w:sz w:val="28"/>
          <w:szCs w:val="28"/>
        </w:rPr>
        <w:t>2018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Караганды – </w:t>
      </w:r>
      <w:r>
        <w:rPr>
          <w:rFonts w:ascii="Times New Roman" w:hAnsi="Times New Roman" w:cs="Times New Roman"/>
          <w:b/>
          <w:bCs/>
          <w:sz w:val="28"/>
          <w:szCs w:val="28"/>
        </w:rPr>
        <w:t>2018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Karagandy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2018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Aharoni,Bold" w:hAnsi="Aharoni,Bold" w:cs="Aharoni,Bold"/>
          <w:b/>
          <w:bCs/>
          <w:sz w:val="21"/>
          <w:szCs w:val="21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Международная научная конференция </w:t>
      </w:r>
      <w:r>
        <w:rPr>
          <w:rFonts w:ascii="Aharoni,Bold" w:hAnsi="Aharoni,Bold" w:cs="Aharoni,Bold"/>
          <w:b/>
          <w:bCs/>
          <w:sz w:val="21"/>
          <w:szCs w:val="21"/>
        </w:rPr>
        <w:t>«</w:t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>Актуальные проблемы биологии и экологии</w:t>
      </w:r>
      <w:r>
        <w:rPr>
          <w:rFonts w:ascii="Aharoni,Bold" w:hAnsi="Aharoni,Bold" w:cs="Aharoni,Bold"/>
          <w:b/>
          <w:bCs/>
          <w:sz w:val="21"/>
          <w:szCs w:val="21"/>
        </w:rPr>
        <w:t>»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Aharoni,Bold" w:hAnsi="Aharoni,Bold" w:cs="Aharoni,Bold"/>
          <w:b/>
          <w:bCs/>
          <w:sz w:val="21"/>
          <w:szCs w:val="21"/>
        </w:rPr>
      </w:pPr>
      <w:r>
        <w:rPr>
          <w:rFonts w:ascii="Aharoni,Bold" w:hAnsi="Aharoni,Bold" w:cs="Aharoni,Bold"/>
          <w:b/>
          <w:bCs/>
          <w:sz w:val="21"/>
          <w:szCs w:val="21"/>
        </w:rPr>
        <w:t>----------------------------------------------------------------------------------------------------------------------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КарГУ им. академика Е.А. Букетова, г. Караганды, 16-17 ноября 2018 года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58.631.147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ББК 28.0 Биологические науки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«БИОЛОГИЯ ЖӘНЕ ЭКОЛОГИЯНЫҢ ӚЗЕКТІ МӘСЕЛЕЛЕРІ»: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Халықаралық ғылыми конференцияның материалдары. – Қарағанды: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«Полиграфист» баспасы, 2018. – 278 б.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«АКТУАЛЬНЫЕ ПРОБЛЕМЫ БИОЛОГИИ И ЭКОЛОГИИ»: Материалы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международной научной конференции. - Караганда: Типография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«Полиграфист», 2018. – 278 с.</w:t>
      </w:r>
    </w:p>
    <w:p w:rsidR="001D0D10" w:rsidRP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0D10">
        <w:rPr>
          <w:rFonts w:ascii="Times New Roman" w:hAnsi="Times New Roman" w:cs="Times New Roman"/>
          <w:sz w:val="28"/>
          <w:szCs w:val="28"/>
          <w:lang w:val="en-US"/>
        </w:rPr>
        <w:t>«ACTUAL PROBLEMS OF BIOLOGY AND ECOLOGY»: Book of abstracts</w:t>
      </w:r>
    </w:p>
    <w:p w:rsidR="001D0D10" w:rsidRP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D0D10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1D0D10">
        <w:rPr>
          <w:rFonts w:ascii="Times New Roman" w:hAnsi="Times New Roman" w:cs="Times New Roman"/>
          <w:sz w:val="28"/>
          <w:szCs w:val="28"/>
          <w:lang w:val="en-US"/>
        </w:rPr>
        <w:t xml:space="preserve"> International Scientific Conference. – Karaganda: ―Polygraphist‖ Publishing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House, 2018. – 278 p.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ISBN 978-5-7578-0559-2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сборнике представлены результаты научно-исследовательских работ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ученых Казахстана и ближнего зарубежья, в которых рассматриваются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ботаники, зоологии, экологии, географии, биотехнологии, охраны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и вопросы образования по дисциплинам естественнонаучного цикла.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трудов конференции предназначен для студентов, магистрантов,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докторантов, преподавателей высших и средних специализированных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учреждений, а также специалистов и ученых в области использования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ресурсов, охраны окружающей среды, промышленной экологии и</w:t>
      </w:r>
    </w:p>
    <w:p w:rsidR="001D0D10" w:rsidRDefault="001D0D10" w:rsidP="001D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биотехнологии.</w:t>
      </w:r>
    </w:p>
    <w:p w:rsidR="008F5060" w:rsidRDefault="008F5060" w:rsidP="001D0D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51F" w:rsidRDefault="00BA051F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8F5060">
        <w:rPr>
          <w:rFonts w:ascii="Times New Roman" w:hAnsi="Times New Roman" w:cs="Times New Roman"/>
          <w:sz w:val="28"/>
          <w:szCs w:val="28"/>
          <w:lang w:val="kk-KZ"/>
        </w:rPr>
        <w:t>Б.Е. Есжанов</w:t>
      </w:r>
      <w:r w:rsidRPr="008F5060">
        <w:rPr>
          <w:rFonts w:ascii="Times New Roman" w:hAnsi="Times New Roman" w:cs="Times New Roman"/>
          <w:sz w:val="16"/>
          <w:szCs w:val="16"/>
          <w:vertAlign w:val="superscript"/>
          <w:lang w:val="kk-KZ"/>
        </w:rPr>
        <w:t>1</w:t>
      </w:r>
      <w:r w:rsidRPr="008F5060">
        <w:rPr>
          <w:rFonts w:ascii="Times New Roman" w:hAnsi="Times New Roman" w:cs="Times New Roman"/>
          <w:sz w:val="28"/>
          <w:szCs w:val="28"/>
          <w:lang w:val="kk-KZ"/>
        </w:rPr>
        <w:t>, Ж. Молдахан</w:t>
      </w:r>
      <w:r w:rsidRPr="008F5060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2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5060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ЖАБАЙЫ ЖӘНЕ СИРЕК КЕЗДЕСЕТІН ЖАНУАРЛАРДЫ ЕСЕПКЕ</w:t>
      </w:r>
    </w:p>
    <w:p w:rsid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5060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АЛУ ЖӘНЕ ТАРАЛУ АУМАҒЫН АНЫҚТАУДАҒЫ ФОТОТҰЗАҚТЫҢ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F5060">
        <w:rPr>
          <w:rFonts w:ascii="Times New Roman" w:hAnsi="Times New Roman" w:cs="Times New Roman"/>
          <w:b/>
          <w:bCs/>
          <w:sz w:val="28"/>
          <w:szCs w:val="28"/>
          <w:lang w:val="kk-KZ"/>
        </w:rPr>
        <w:t>ТИІМДІЛІГІ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060">
        <w:rPr>
          <w:rFonts w:ascii="Times New Roman" w:hAnsi="Times New Roman" w:cs="Times New Roman"/>
          <w:sz w:val="18"/>
          <w:szCs w:val="18"/>
          <w:lang w:val="kk-KZ"/>
        </w:rPr>
        <w:t>1</w:t>
      </w:r>
      <w:r w:rsidRPr="008F5060">
        <w:rPr>
          <w:rFonts w:ascii="Times New Roman" w:hAnsi="Times New Roman" w:cs="Times New Roman"/>
          <w:sz w:val="28"/>
          <w:szCs w:val="28"/>
          <w:lang w:val="kk-KZ"/>
        </w:rPr>
        <w:t>Әл</w:t>
      </w:r>
      <w:r>
        <w:rPr>
          <w:rFonts w:ascii="Times New Roman" w:hAnsi="Times New Roman" w:cs="Times New Roman"/>
          <w:sz w:val="28"/>
          <w:szCs w:val="28"/>
          <w:lang w:val="kk-KZ"/>
        </w:rPr>
        <w:t>-Фараби атындағы Қазақ Ұ</w:t>
      </w:r>
      <w:r w:rsidRPr="008F5060">
        <w:rPr>
          <w:rFonts w:ascii="Times New Roman" w:hAnsi="Times New Roman" w:cs="Times New Roman"/>
          <w:sz w:val="28"/>
          <w:szCs w:val="28"/>
          <w:lang w:val="kk-KZ"/>
        </w:rPr>
        <w:t>лттық университеті, Қазақстан</w:t>
      </w:r>
    </w:p>
    <w:p w:rsid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060">
        <w:rPr>
          <w:rFonts w:ascii="Times New Roman" w:hAnsi="Times New Roman" w:cs="Times New Roman"/>
          <w:sz w:val="18"/>
          <w:szCs w:val="1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Жоңғар Алатауы МҰ</w:t>
      </w:r>
      <w:r w:rsidRPr="008F5060">
        <w:rPr>
          <w:rFonts w:ascii="Times New Roman" w:hAnsi="Times New Roman" w:cs="Times New Roman"/>
          <w:sz w:val="28"/>
          <w:szCs w:val="28"/>
          <w:lang w:val="kk-KZ"/>
        </w:rPr>
        <w:t>ТП, Қазақстан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</w:t>
      </w:r>
      <w:r w:rsidRPr="008F5060">
        <w:rPr>
          <w:rFonts w:ascii="Times New Roman" w:hAnsi="Times New Roman" w:cs="Times New Roman"/>
          <w:sz w:val="28"/>
          <w:szCs w:val="28"/>
          <w:lang w:val="kk-KZ"/>
        </w:rPr>
        <w:t>птеген жылдар бойы жабайы және сирек кездесетін жануарларды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060">
        <w:rPr>
          <w:rFonts w:ascii="Times New Roman" w:hAnsi="Times New Roman" w:cs="Times New Roman"/>
          <w:sz w:val="28"/>
          <w:szCs w:val="28"/>
          <w:lang w:val="kk-KZ"/>
        </w:rPr>
        <w:t>есепке алу жән</w:t>
      </w:r>
      <w:r>
        <w:rPr>
          <w:rFonts w:ascii="Times New Roman" w:hAnsi="Times New Roman" w:cs="Times New Roman"/>
          <w:sz w:val="28"/>
          <w:szCs w:val="28"/>
          <w:lang w:val="kk-KZ"/>
        </w:rPr>
        <w:t>е таралу аумағын анықтау ҥшін тө</w:t>
      </w:r>
      <w:r w:rsidRPr="008F5060">
        <w:rPr>
          <w:rFonts w:ascii="Times New Roman" w:hAnsi="Times New Roman" w:cs="Times New Roman"/>
          <w:sz w:val="28"/>
          <w:szCs w:val="28"/>
          <w:lang w:val="kk-KZ"/>
        </w:rPr>
        <w:t>мендегідей әдістер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060">
        <w:rPr>
          <w:rFonts w:ascii="Times New Roman" w:hAnsi="Times New Roman" w:cs="Times New Roman"/>
          <w:sz w:val="28"/>
          <w:szCs w:val="28"/>
          <w:lang w:val="kk-KZ"/>
        </w:rPr>
        <w:t>қолданылып келген.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060">
        <w:rPr>
          <w:rFonts w:ascii="Times New Roman" w:hAnsi="Times New Roman" w:cs="Times New Roman"/>
          <w:sz w:val="28"/>
          <w:szCs w:val="28"/>
          <w:lang w:val="kk-KZ"/>
        </w:rPr>
        <w:t>1) маршруттық есе</w:t>
      </w:r>
      <w:r>
        <w:rPr>
          <w:rFonts w:ascii="Times New Roman" w:hAnsi="Times New Roman" w:cs="Times New Roman"/>
          <w:sz w:val="28"/>
          <w:szCs w:val="28"/>
          <w:lang w:val="kk-KZ"/>
        </w:rPr>
        <w:t>пке алу - жануарлардың барлық түрін есепке алу ү</w:t>
      </w:r>
      <w:r w:rsidRPr="008F5060">
        <w:rPr>
          <w:rFonts w:ascii="Times New Roman" w:hAnsi="Times New Roman" w:cs="Times New Roman"/>
          <w:sz w:val="28"/>
          <w:szCs w:val="28"/>
          <w:lang w:val="kk-KZ"/>
        </w:rPr>
        <w:t>шін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пайдаланылады;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F5060">
        <w:rPr>
          <w:rFonts w:ascii="Times New Roman" w:hAnsi="Times New Roman" w:cs="Times New Roman"/>
          <w:i/>
          <w:iCs/>
          <w:sz w:val="20"/>
          <w:szCs w:val="20"/>
        </w:rPr>
        <w:t xml:space="preserve">Международная научная конференция </w:t>
      </w:r>
      <w:r w:rsidRPr="008F5060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Pr="008F5060">
        <w:rPr>
          <w:rFonts w:ascii="Times New Roman" w:hAnsi="Times New Roman" w:cs="Times New Roman"/>
          <w:i/>
          <w:iCs/>
          <w:sz w:val="20"/>
          <w:szCs w:val="20"/>
        </w:rPr>
        <w:t>Актуальные проблемы биологии и экологии</w:t>
      </w:r>
      <w:r w:rsidRPr="008F5060">
        <w:rPr>
          <w:rFonts w:ascii="Times New Roman" w:hAnsi="Times New Roman" w:cs="Times New Roman"/>
          <w:b/>
          <w:bCs/>
          <w:sz w:val="21"/>
          <w:szCs w:val="21"/>
        </w:rPr>
        <w:t>»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F5060">
        <w:rPr>
          <w:rFonts w:ascii="Times New Roman" w:hAnsi="Times New Roman" w:cs="Times New Roman"/>
          <w:b/>
          <w:bCs/>
          <w:sz w:val="21"/>
          <w:szCs w:val="21"/>
        </w:rPr>
        <w:t>----------------------------------------------------------------------------------------------------------------------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060">
        <w:rPr>
          <w:rFonts w:ascii="Times New Roman" w:hAnsi="Times New Roman" w:cs="Times New Roman"/>
          <w:sz w:val="20"/>
          <w:szCs w:val="20"/>
        </w:rPr>
        <w:t>КарГУ им. академика Е.А. Букетова, г. Караганды, 16-17 ноября 2018 года</w:t>
      </w:r>
    </w:p>
    <w:p w:rsid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F5060">
        <w:rPr>
          <w:rFonts w:ascii="Times New Roman" w:hAnsi="Times New Roman" w:cs="Times New Roman"/>
          <w:sz w:val="20"/>
          <w:szCs w:val="20"/>
        </w:rPr>
        <w:t>82</w:t>
      </w:r>
    </w:p>
    <w:p w:rsidR="00E41FB8" w:rsidRPr="00E41FB8" w:rsidRDefault="00E41FB8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8F5060" w:rsidRPr="00E41FB8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FB8">
        <w:rPr>
          <w:rFonts w:ascii="Times New Roman" w:hAnsi="Times New Roman" w:cs="Times New Roman"/>
          <w:sz w:val="28"/>
          <w:szCs w:val="28"/>
          <w:lang w:val="kk-KZ"/>
        </w:rPr>
        <w:lastRenderedPageBreak/>
        <w:t>2) сынақ алаңдарында есепке алу – жануарлардың барлық тҥрін есепке алу</w:t>
      </w:r>
    </w:p>
    <w:p w:rsidR="00BA051F" w:rsidRDefault="008F5060" w:rsidP="00E4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060">
        <w:rPr>
          <w:rFonts w:ascii="Times New Roman" w:hAnsi="Times New Roman" w:cs="Times New Roman"/>
          <w:sz w:val="28"/>
          <w:szCs w:val="28"/>
        </w:rPr>
        <w:t>ҥшін қолданылады;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A051F" w:rsidRDefault="008F5060" w:rsidP="00E4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051F">
        <w:rPr>
          <w:rFonts w:ascii="Times New Roman" w:hAnsi="Times New Roman" w:cs="Times New Roman"/>
          <w:sz w:val="28"/>
          <w:szCs w:val="28"/>
          <w:lang w:val="kk-KZ"/>
        </w:rPr>
        <w:t>3) қыста жиналу орындарында есепке ал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у - т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яқтылар мен тауық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 xml:space="preserve">тектестерді есепке алу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шін пайдаланылады;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F5060" w:rsidRPr="00BA051F" w:rsidRDefault="008F5060" w:rsidP="00E4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051F">
        <w:rPr>
          <w:rFonts w:ascii="Times New Roman" w:hAnsi="Times New Roman" w:cs="Times New Roman"/>
          <w:sz w:val="28"/>
          <w:szCs w:val="28"/>
          <w:lang w:val="kk-KZ"/>
        </w:rPr>
        <w:t>4) к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йлеу мерзімдерінде және қырмандарда аталықтарының дауысы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бойынша есепке алу – т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яқтылар, тауық тектестер, жыртқыштар есепке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алынады;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5) тауларда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збен шолып есепке алу - т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яқтыларды, жыртқыштарды,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кеміргіштерді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 xml:space="preserve">, тауық тектестерді есепке алу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шін қолданылады;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6) жануарлардың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п м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лшері жиналатын орындарда (сортаңдар, суаттар)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есепке алу – б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л тәсіл т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яқтыларды, б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лдырықтарды, қылқ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йрықты есепке алу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A051F">
        <w:rPr>
          <w:rFonts w:ascii="Times New Roman" w:hAnsi="Times New Roman" w:cs="Times New Roman"/>
          <w:sz w:val="28"/>
          <w:szCs w:val="28"/>
          <w:lang w:val="kk-KZ"/>
        </w:rPr>
        <w:t>шін қолданылады;</w:t>
      </w:r>
    </w:p>
    <w:p w:rsidR="008F5060" w:rsidRPr="008F5060" w:rsidRDefault="00E41FB8" w:rsidP="00E4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қи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8F5060" w:rsidRPr="008F5060">
        <w:rPr>
          <w:rFonts w:ascii="Times New Roman" w:hAnsi="Times New Roman" w:cs="Times New Roman"/>
          <w:sz w:val="28"/>
          <w:szCs w:val="28"/>
        </w:rPr>
        <w:t>йінділері бойынша ес</w:t>
      </w:r>
      <w:r>
        <w:rPr>
          <w:rFonts w:ascii="Times New Roman" w:hAnsi="Times New Roman" w:cs="Times New Roman"/>
          <w:sz w:val="28"/>
          <w:szCs w:val="28"/>
        </w:rPr>
        <w:t>епке алу – 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 жыртқыштар мен т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8F5060" w:rsidRPr="008F5060">
        <w:rPr>
          <w:rFonts w:ascii="Times New Roman" w:hAnsi="Times New Roman" w:cs="Times New Roman"/>
          <w:sz w:val="28"/>
          <w:szCs w:val="28"/>
        </w:rPr>
        <w:t>яқты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жануарлар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8F5060" w:rsidRPr="008F5060">
        <w:rPr>
          <w:rFonts w:ascii="Times New Roman" w:hAnsi="Times New Roman" w:cs="Times New Roman"/>
          <w:sz w:val="28"/>
          <w:szCs w:val="28"/>
        </w:rPr>
        <w:t>шін қолданылады;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8) т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ғын орындар мен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8F5060" w:rsidRPr="008F5060">
        <w:rPr>
          <w:rFonts w:ascii="Times New Roman" w:hAnsi="Times New Roman" w:cs="Times New Roman"/>
          <w:sz w:val="28"/>
          <w:szCs w:val="28"/>
        </w:rPr>
        <w:t>ялар бойынша есепке алу - жыртқыштарды,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кеміргіштерді есепке алу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8F5060" w:rsidRPr="008F5060">
        <w:rPr>
          <w:rFonts w:ascii="Times New Roman" w:hAnsi="Times New Roman" w:cs="Times New Roman"/>
          <w:sz w:val="28"/>
          <w:szCs w:val="28"/>
        </w:rPr>
        <w:t>шін қолданылады;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060" w:rsidRPr="008F5060">
        <w:rPr>
          <w:rFonts w:ascii="Times New Roman" w:hAnsi="Times New Roman" w:cs="Times New Roman"/>
          <w:sz w:val="28"/>
          <w:szCs w:val="28"/>
        </w:rPr>
        <w:t xml:space="preserve">9) балапандар бойынша есепке алу </w:t>
      </w:r>
      <w:r>
        <w:rPr>
          <w:rFonts w:ascii="Times New Roman" w:hAnsi="Times New Roman" w:cs="Times New Roman"/>
          <w:sz w:val="28"/>
          <w:szCs w:val="28"/>
        </w:rPr>
        <w:t xml:space="preserve">- тауық тектестерді есепке алу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8F5060" w:rsidRPr="008F5060">
        <w:rPr>
          <w:rFonts w:ascii="Times New Roman" w:hAnsi="Times New Roman" w:cs="Times New Roman"/>
          <w:sz w:val="28"/>
          <w:szCs w:val="28"/>
        </w:rPr>
        <w:t>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060" w:rsidRPr="008F5060">
        <w:rPr>
          <w:rFonts w:ascii="Times New Roman" w:hAnsi="Times New Roman" w:cs="Times New Roman"/>
          <w:sz w:val="28"/>
          <w:szCs w:val="28"/>
        </w:rPr>
        <w:t>пайдаланылады;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8F5060" w:rsidRPr="008F5060">
        <w:rPr>
          <w:rFonts w:ascii="Times New Roman" w:hAnsi="Times New Roman" w:cs="Times New Roman"/>
          <w:sz w:val="28"/>
          <w:szCs w:val="28"/>
        </w:rPr>
        <w:t>я учаскелері бойынша есепке алу – жыртқыштар, тауық тектестер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060" w:rsidRPr="008F5060">
        <w:rPr>
          <w:rFonts w:ascii="Times New Roman" w:hAnsi="Times New Roman" w:cs="Times New Roman"/>
          <w:sz w:val="28"/>
          <w:szCs w:val="28"/>
        </w:rPr>
        <w:t>санын анықтауға қызмет етеді;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11) таралымның жас қ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sz w:val="28"/>
          <w:szCs w:val="28"/>
        </w:rPr>
        <w:t>рамын есепке алу - т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8F5060" w:rsidRPr="008F5060">
        <w:rPr>
          <w:rFonts w:ascii="Times New Roman" w:hAnsi="Times New Roman" w:cs="Times New Roman"/>
          <w:sz w:val="28"/>
          <w:szCs w:val="28"/>
        </w:rPr>
        <w:t>яқтылар мен тауық</w:t>
      </w:r>
      <w:r>
        <w:rPr>
          <w:rFonts w:ascii="Times New Roman" w:hAnsi="Times New Roman" w:cs="Times New Roman"/>
          <w:sz w:val="28"/>
          <w:szCs w:val="28"/>
        </w:rPr>
        <w:t xml:space="preserve">тектестерді есепке алу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8F5060" w:rsidRPr="008F5060">
        <w:rPr>
          <w:rFonts w:ascii="Times New Roman" w:hAnsi="Times New Roman" w:cs="Times New Roman"/>
          <w:sz w:val="28"/>
          <w:szCs w:val="28"/>
        </w:rPr>
        <w:t>шін пайдаланылады;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060" w:rsidRPr="008F5060">
        <w:rPr>
          <w:rFonts w:ascii="Times New Roman" w:hAnsi="Times New Roman" w:cs="Times New Roman"/>
          <w:sz w:val="28"/>
          <w:szCs w:val="28"/>
        </w:rPr>
        <w:t>12) автомашинад</w:t>
      </w:r>
      <w:r>
        <w:rPr>
          <w:rFonts w:ascii="Times New Roman" w:hAnsi="Times New Roman" w:cs="Times New Roman"/>
          <w:sz w:val="28"/>
          <w:szCs w:val="28"/>
        </w:rPr>
        <w:t>ан (мотоциклден) есепке алу - т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8F5060" w:rsidRPr="008F5060">
        <w:rPr>
          <w:rFonts w:ascii="Times New Roman" w:hAnsi="Times New Roman" w:cs="Times New Roman"/>
          <w:sz w:val="28"/>
          <w:szCs w:val="28"/>
        </w:rPr>
        <w:t>яқтыларды,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060" w:rsidRPr="008F5060">
        <w:rPr>
          <w:rFonts w:ascii="Times New Roman" w:hAnsi="Times New Roman" w:cs="Times New Roman"/>
          <w:sz w:val="28"/>
          <w:szCs w:val="28"/>
        </w:rPr>
        <w:t>кеміргіш</w:t>
      </w:r>
      <w:r>
        <w:rPr>
          <w:rFonts w:ascii="Times New Roman" w:hAnsi="Times New Roman" w:cs="Times New Roman"/>
          <w:sz w:val="28"/>
          <w:szCs w:val="28"/>
        </w:rPr>
        <w:t xml:space="preserve">терді, жыртқыштарды есепке алу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8F5060" w:rsidRPr="008F5060">
        <w:rPr>
          <w:rFonts w:ascii="Times New Roman" w:hAnsi="Times New Roman" w:cs="Times New Roman"/>
          <w:sz w:val="28"/>
          <w:szCs w:val="28"/>
        </w:rPr>
        <w:t>шін қолданылады.</w:t>
      </w:r>
      <w:proofErr w:type="gramEnd"/>
    </w:p>
    <w:p w:rsidR="008F5060" w:rsidRPr="008F5060" w:rsidRDefault="00E41FB8" w:rsidP="00E4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сауалнамалық (с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8F5060" w:rsidRPr="008F5060">
        <w:rPr>
          <w:rFonts w:ascii="Times New Roman" w:hAnsi="Times New Roman" w:cs="Times New Roman"/>
          <w:sz w:val="28"/>
          <w:szCs w:val="28"/>
        </w:rPr>
        <w:t>рау) есепке алу;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14)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фото-кино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ға т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8F5060" w:rsidRPr="008F5060">
        <w:rPr>
          <w:rFonts w:ascii="Times New Roman" w:hAnsi="Times New Roman" w:cs="Times New Roman"/>
          <w:sz w:val="28"/>
          <w:szCs w:val="28"/>
        </w:rPr>
        <w:t>сіру [1].</w:t>
      </w:r>
    </w:p>
    <w:p w:rsidR="008F5060" w:rsidRPr="008F5060" w:rsidRDefault="008F5060" w:rsidP="00E4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Жоңғар Алатауы МҦТП</w:t>
      </w:r>
      <w:r w:rsidR="00E41FB8">
        <w:rPr>
          <w:rFonts w:ascii="Times New Roman" w:hAnsi="Times New Roman" w:cs="Times New Roman"/>
          <w:sz w:val="28"/>
          <w:szCs w:val="28"/>
        </w:rPr>
        <w:t xml:space="preserve"> таулы аумақта (алпьі, субальпі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060">
        <w:rPr>
          <w:rFonts w:ascii="Times New Roman" w:hAnsi="Times New Roman" w:cs="Times New Roman"/>
          <w:sz w:val="28"/>
          <w:szCs w:val="28"/>
        </w:rPr>
        <w:t>орналасқандықтан, сонымен қатар сирек кездесетін жануарлар жасырын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060">
        <w:rPr>
          <w:rFonts w:ascii="Times New Roman" w:hAnsi="Times New Roman" w:cs="Times New Roman"/>
          <w:sz w:val="28"/>
          <w:szCs w:val="28"/>
        </w:rPr>
        <w:t>тіршілі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к ету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>іне байланысты аталған әдістер арқылы нақты мәліметтер алу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1FB8">
        <w:rPr>
          <w:rFonts w:ascii="Times New Roman" w:hAnsi="Times New Roman" w:cs="Times New Roman"/>
          <w:sz w:val="28"/>
          <w:szCs w:val="28"/>
        </w:rPr>
        <w:t>қ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8F5060">
        <w:rPr>
          <w:rFonts w:ascii="Times New Roman" w:hAnsi="Times New Roman" w:cs="Times New Roman"/>
          <w:sz w:val="28"/>
          <w:szCs w:val="28"/>
        </w:rPr>
        <w:t>ындықт</w:t>
      </w:r>
      <w:r w:rsidR="00E41FB8">
        <w:rPr>
          <w:rFonts w:ascii="Times New Roman" w:hAnsi="Times New Roman" w:cs="Times New Roman"/>
          <w:sz w:val="28"/>
          <w:szCs w:val="28"/>
        </w:rPr>
        <w:t>ар тудырады. Парк және паркке к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E41FB8">
        <w:rPr>
          <w:rFonts w:ascii="Times New Roman" w:hAnsi="Times New Roman" w:cs="Times New Roman"/>
          <w:sz w:val="28"/>
          <w:szCs w:val="28"/>
        </w:rPr>
        <w:t>ршілес аумақтарда фотот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8F5060">
        <w:rPr>
          <w:rFonts w:ascii="Times New Roman" w:hAnsi="Times New Roman" w:cs="Times New Roman"/>
          <w:sz w:val="28"/>
          <w:szCs w:val="28"/>
        </w:rPr>
        <w:t>зақтар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1FB8">
        <w:rPr>
          <w:rFonts w:ascii="Times New Roman" w:hAnsi="Times New Roman" w:cs="Times New Roman"/>
          <w:sz w:val="28"/>
          <w:szCs w:val="28"/>
        </w:rPr>
        <w:t>қ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8F5060">
        <w:rPr>
          <w:rFonts w:ascii="Times New Roman" w:hAnsi="Times New Roman" w:cs="Times New Roman"/>
          <w:sz w:val="28"/>
          <w:szCs w:val="28"/>
        </w:rPr>
        <w:t xml:space="preserve">ру </w:t>
      </w:r>
      <w:r w:rsidR="00E41FB8">
        <w:rPr>
          <w:rFonts w:ascii="Times New Roman" w:hAnsi="Times New Roman" w:cs="Times New Roman"/>
          <w:sz w:val="28"/>
          <w:szCs w:val="28"/>
        </w:rPr>
        <w:t xml:space="preserve">арқылы нақты мәліметтер </w:t>
      </w:r>
      <w:proofErr w:type="gramStart"/>
      <w:r w:rsidR="00E41FB8">
        <w:rPr>
          <w:rFonts w:ascii="Times New Roman" w:hAnsi="Times New Roman" w:cs="Times New Roman"/>
          <w:sz w:val="28"/>
          <w:szCs w:val="28"/>
        </w:rPr>
        <w:t>алу</w:t>
      </w:r>
      <w:proofErr w:type="gramEnd"/>
      <w:r w:rsidR="00E41FB8">
        <w:rPr>
          <w:rFonts w:ascii="Times New Roman" w:hAnsi="Times New Roman" w:cs="Times New Roman"/>
          <w:sz w:val="28"/>
          <w:szCs w:val="28"/>
        </w:rPr>
        <w:t>ға м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8F5060">
        <w:rPr>
          <w:rFonts w:ascii="Times New Roman" w:hAnsi="Times New Roman" w:cs="Times New Roman"/>
          <w:sz w:val="28"/>
          <w:szCs w:val="28"/>
        </w:rPr>
        <w:t>мкіндіктер беруде.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E41F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1FB8">
        <w:rPr>
          <w:rFonts w:ascii="Times New Roman" w:hAnsi="Times New Roman" w:cs="Times New Roman"/>
          <w:sz w:val="28"/>
          <w:szCs w:val="28"/>
        </w:rPr>
        <w:t>арк және паркке к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F5060">
        <w:rPr>
          <w:rFonts w:ascii="Times New Roman" w:hAnsi="Times New Roman" w:cs="Times New Roman"/>
          <w:sz w:val="28"/>
          <w:szCs w:val="28"/>
        </w:rPr>
        <w:t>ршілес орналасқан (Тоқты, Лепсі қорықшалары)</w:t>
      </w:r>
    </w:p>
    <w:p w:rsidR="008F5060" w:rsidRPr="008F5060" w:rsidRDefault="008F5060" w:rsidP="00E4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аумақтарында 2014 жылдан бері фототҧзақ қҧру арқылы жабайы және сирек</w:t>
      </w:r>
    </w:p>
    <w:p w:rsid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060">
        <w:rPr>
          <w:rFonts w:ascii="Times New Roman" w:hAnsi="Times New Roman" w:cs="Times New Roman"/>
          <w:sz w:val="28"/>
          <w:szCs w:val="28"/>
        </w:rPr>
        <w:t>кездесетін жануарларды есепке алу жҧмыстары жҥргізіліп келеді.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FB8">
        <w:rPr>
          <w:rFonts w:ascii="Times New Roman" w:hAnsi="Times New Roman" w:cs="Times New Roman"/>
          <w:sz w:val="28"/>
          <w:szCs w:val="28"/>
          <w:lang w:val="kk-KZ"/>
        </w:rPr>
        <w:t>Біз бҧл мақалада 2016-2017 жылдары парк аумағына қҧрылған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FB8">
        <w:rPr>
          <w:rFonts w:ascii="Times New Roman" w:hAnsi="Times New Roman" w:cs="Times New Roman"/>
          <w:sz w:val="28"/>
          <w:szCs w:val="28"/>
          <w:lang w:val="kk-KZ"/>
        </w:rPr>
        <w:t>фототҧзақтардың мәліметтеріне тоқталамыз.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FB8">
        <w:rPr>
          <w:rFonts w:ascii="Times New Roman" w:hAnsi="Times New Roman" w:cs="Times New Roman"/>
          <w:sz w:val="28"/>
          <w:szCs w:val="28"/>
          <w:lang w:val="kk-KZ"/>
        </w:rPr>
        <w:t>12-28.10.2016 жылы</w:t>
      </w:r>
      <w:proofErr w:type="gramStart"/>
      <w:r w:rsidRPr="00E41FB8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proofErr w:type="gramEnd"/>
      <w:r w:rsidRPr="00E41FB8">
        <w:rPr>
          <w:rFonts w:ascii="Times New Roman" w:hAnsi="Times New Roman" w:cs="Times New Roman"/>
          <w:sz w:val="28"/>
          <w:szCs w:val="28"/>
          <w:lang w:val="kk-KZ"/>
        </w:rPr>
        <w:t>ірмойын (Алакӛл филиалы), Кйікбай, Ақшҧнақ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FB8">
        <w:rPr>
          <w:rFonts w:ascii="Times New Roman" w:hAnsi="Times New Roman" w:cs="Times New Roman"/>
          <w:sz w:val="28"/>
          <w:szCs w:val="28"/>
          <w:lang w:val="kk-KZ"/>
        </w:rPr>
        <w:t>(Сарқан филиалы) аумақтарына қыс мезгілдерінде бақылау жҥргізу мақсатында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FB8">
        <w:rPr>
          <w:rFonts w:ascii="Times New Roman" w:hAnsi="Times New Roman" w:cs="Times New Roman"/>
          <w:sz w:val="28"/>
          <w:szCs w:val="28"/>
          <w:lang w:val="kk-KZ"/>
        </w:rPr>
        <w:t xml:space="preserve">7 дана фототҧзақ қҧрылды. </w:t>
      </w:r>
      <w:r w:rsidRPr="008F5060">
        <w:rPr>
          <w:rFonts w:ascii="Times New Roman" w:hAnsi="Times New Roman" w:cs="Times New Roman"/>
          <w:sz w:val="28"/>
          <w:szCs w:val="28"/>
        </w:rPr>
        <w:t>Бірмойын шатқалына қҧрылған №А39, №А64,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060">
        <w:rPr>
          <w:rFonts w:ascii="Times New Roman" w:hAnsi="Times New Roman" w:cs="Times New Roman"/>
          <w:sz w:val="28"/>
          <w:szCs w:val="28"/>
        </w:rPr>
        <w:t>№А58 фототҧзақтарды 18.06.2017 жылы шеші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алдық. Фототҧзақтардың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060">
        <w:rPr>
          <w:rFonts w:ascii="Times New Roman" w:hAnsi="Times New Roman" w:cs="Times New Roman"/>
          <w:sz w:val="28"/>
          <w:szCs w:val="28"/>
        </w:rPr>
        <w:t>жҧмыс істеу ҧзақтығы 249 кҥн. Осы уақыт аралығында №39 фототҧзаққа 1қасқыр, 1 ақ қоян және 3 марал (1♂,2♀), №64 фототҧзаққа 9 марал (3♂,6♀)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060">
        <w:rPr>
          <w:rFonts w:ascii="Times New Roman" w:hAnsi="Times New Roman" w:cs="Times New Roman"/>
          <w:sz w:val="28"/>
          <w:szCs w:val="28"/>
        </w:rPr>
        <w:t>тҥскен. №А58 фототҧ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>қ і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стен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шығуына байланысты жҧмыс жасамаған.</w:t>
      </w:r>
      <w:r w:rsidR="00E41F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060">
        <w:rPr>
          <w:rFonts w:ascii="Times New Roman" w:hAnsi="Times New Roman" w:cs="Times New Roman"/>
          <w:sz w:val="28"/>
          <w:szCs w:val="28"/>
        </w:rPr>
        <w:t>Кйікбай шатқалына қҧрылған №А45, №А59 фототҧзақтарды 27.06.2017 жылы</w:t>
      </w:r>
    </w:p>
    <w:p w:rsidR="00E41FB8" w:rsidRDefault="00E41FB8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F5060">
        <w:rPr>
          <w:rFonts w:ascii="Times New Roman" w:hAnsi="Times New Roman" w:cs="Times New Roman"/>
          <w:i/>
          <w:iCs/>
          <w:sz w:val="28"/>
          <w:szCs w:val="28"/>
        </w:rPr>
        <w:t xml:space="preserve">Международная научная конференция </w:t>
      </w:r>
      <w:r w:rsidRPr="008F5060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Pr="008F5060">
        <w:rPr>
          <w:rFonts w:ascii="Times New Roman" w:hAnsi="Times New Roman" w:cs="Times New Roman"/>
          <w:i/>
          <w:iCs/>
          <w:sz w:val="28"/>
          <w:szCs w:val="28"/>
        </w:rPr>
        <w:t>Актуальные проблемы биологии и экологии</w:t>
      </w:r>
      <w:r w:rsidRPr="008F5060">
        <w:rPr>
          <w:rFonts w:ascii="Times New Roman" w:hAnsi="Times New Roman" w:cs="Times New Roman"/>
          <w:b/>
          <w:bCs/>
          <w:sz w:val="21"/>
          <w:szCs w:val="21"/>
        </w:rPr>
        <w:t>»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F5060">
        <w:rPr>
          <w:rFonts w:ascii="Times New Roman" w:hAnsi="Times New Roman" w:cs="Times New Roman"/>
          <w:b/>
          <w:bCs/>
          <w:sz w:val="21"/>
          <w:szCs w:val="21"/>
        </w:rPr>
        <w:t>----------------------------------------------------------------------------------------------------------------------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КарГУ им. академика Е.А. Букетова, г. Караганды, 16-17 ноября 2018 года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83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lastRenderedPageBreak/>
        <w:t>шеші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алдық. Фототҧзақтардың жҧмыс істеу ҧзақтығы 223 кҥн. №45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фототҧзаққа 1 марал (1♀), №59 фототҧзаққа 1 марал (1♀) тҧрақты тҥсі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тҧрған.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Ақшҧнақ шатқалына қҧрылған №62, №65 фототҧзақтарды 20.08.2017 жылы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шеші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алдық. Фототҧзақтардың жҧмыс істеу ҧзақтығы 291 кҥн. №62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 xml:space="preserve">фототҧзаққа 2 таутеке (1♀,1nm), №65 фототҧзаққа 1 борсық, 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ақ қоян, 11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таутеке (3♂,4♀,4 nm), 1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>ҥркістан сілеусіні, 2 Тянь-шань қоңыр аюының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қонжығы тҥскен.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Тянь-шань қоңыр аюы. 24.06.2017 жыл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>қшҧнақ шатқалы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060">
        <w:rPr>
          <w:rFonts w:ascii="Times New Roman" w:hAnsi="Times New Roman" w:cs="Times New Roman"/>
          <w:sz w:val="28"/>
          <w:szCs w:val="28"/>
        </w:rPr>
        <w:t>14-28.06.2017 жылы Аттапқан (Алакӛл филиалы), Жылқысай (Лепсі</w:t>
      </w:r>
      <w:proofErr w:type="gramEnd"/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 xml:space="preserve">филиалы) аумақтарына бақылау жҥргізу мақсатында 7 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фототҧзақ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қҧрылды. Аттапқан шатқалына қҧрылған №А31, №А47, №А52, №А56, №А80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фототҧзақтарды 15.08.2017 жылы шеші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алдық. Фототҧзақтардың жҧмыс істеу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 xml:space="preserve">ҧзақтығы 56 кҥн. №А31 фототҧзаққа 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ақ қоян, 1 тҥлкі, №А47 фототҧзаққа 1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 xml:space="preserve">марал (♀), 1 таутеке (♀), 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ақ қоян, №А52 фототҧзаққа 6 жабайы шошқа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(2♂,3♀,1 nm), 3 марал (3♂), 10 таутеке (5♂,5♀), 2 Тянь-шань қоңыр аюы, №56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фототҧзаққа 1 тҥлкі, №А80 фототҧ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>ққа 3 марал (1♂,2♀) тҥскен. Жылқысай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шатқалына қҧрылған №А42, №А49 фототҧзақтарды 16.08.2017 жылы шеші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алдық. Фототҧзақтардың жҧмыс істеу ҧ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>қтығы 53 кҥн. №А42 фототҧзаққа 1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 xml:space="preserve">қасқыр, 2 тҥлкі, 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ақ қоян тҥскен. №49 фототҧзаққа жабайы жануарлар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тҥспеген.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07-21.08.2017 жылы Аттапқан, Безимянный (Алакӛл филиалы)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 xml:space="preserve">шатқалдарына 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>қылау жҥргізу мақсатында 10 дана фототҧзақ қҧрылды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Аттапқан шатқалына қҧрылған №А82, №А46, №А30, №А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>, №А85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фототҧзақтарды 15.09.2017 жылы шеші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алдық. Фототҧзақтардың жҧмыс істеу</w:t>
      </w:r>
      <w:r w:rsidR="00BA05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060">
        <w:rPr>
          <w:rFonts w:ascii="Times New Roman" w:hAnsi="Times New Roman" w:cs="Times New Roman"/>
          <w:sz w:val="28"/>
          <w:szCs w:val="28"/>
        </w:rPr>
        <w:t>ҧзақтығы 31 кҥн. №А82 фототҧзаққа 1 марал (♂), 1 Тянь-шань қоңыр аюы, №30</w:t>
      </w:r>
      <w:r w:rsidR="00BA05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060">
        <w:rPr>
          <w:rFonts w:ascii="Times New Roman" w:hAnsi="Times New Roman" w:cs="Times New Roman"/>
          <w:sz w:val="28"/>
          <w:szCs w:val="28"/>
        </w:rPr>
        <w:t>фототҧзаққа 1 тҥлкі, №А7 фототҧзаққа 3 Тянь-шань қоңыр аюы, 3 таутеке</w:t>
      </w:r>
      <w:r w:rsidR="00BA05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060">
        <w:rPr>
          <w:rFonts w:ascii="Times New Roman" w:hAnsi="Times New Roman" w:cs="Times New Roman"/>
          <w:sz w:val="28"/>
          <w:szCs w:val="28"/>
        </w:rPr>
        <w:t>(1♂,2♀), №А85 фототҧзаққа 1 Тянь-шань қоңыр аюы, 4 таутеке (2♂,2♀) тҥскен.</w:t>
      </w:r>
      <w:r w:rsidR="00BA05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060">
        <w:rPr>
          <w:rFonts w:ascii="Times New Roman" w:hAnsi="Times New Roman" w:cs="Times New Roman"/>
          <w:sz w:val="28"/>
          <w:szCs w:val="28"/>
        </w:rPr>
        <w:t>№А46 фототҧзаққа жабайы жануарлар тҥспеген. Безимянный шатқалынақҧрылған №А63, №А92, №А59, №А87, №А81 фототҧзақтарды 17.09.2017 жылы</w:t>
      </w:r>
      <w:r w:rsidR="00BA05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060">
        <w:rPr>
          <w:rFonts w:ascii="Times New Roman" w:hAnsi="Times New Roman" w:cs="Times New Roman"/>
          <w:sz w:val="28"/>
          <w:szCs w:val="28"/>
        </w:rPr>
        <w:t>шеші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алдық. Фототҧзақтардың жҧмыс істеу ҧзақтығы 32 кҥн. №А63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F5060">
        <w:rPr>
          <w:rFonts w:ascii="Times New Roman" w:hAnsi="Times New Roman" w:cs="Times New Roman"/>
          <w:i/>
          <w:iCs/>
          <w:sz w:val="28"/>
          <w:szCs w:val="28"/>
        </w:rPr>
        <w:t xml:space="preserve">Международная научная конференция </w:t>
      </w:r>
      <w:r w:rsidRPr="008F5060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Pr="008F5060">
        <w:rPr>
          <w:rFonts w:ascii="Times New Roman" w:hAnsi="Times New Roman" w:cs="Times New Roman"/>
          <w:i/>
          <w:iCs/>
          <w:sz w:val="28"/>
          <w:szCs w:val="28"/>
        </w:rPr>
        <w:t>Актуальные проблемы биологии и экологии</w:t>
      </w:r>
      <w:r w:rsidRPr="008F5060">
        <w:rPr>
          <w:rFonts w:ascii="Times New Roman" w:hAnsi="Times New Roman" w:cs="Times New Roman"/>
          <w:b/>
          <w:bCs/>
          <w:sz w:val="21"/>
          <w:szCs w:val="21"/>
        </w:rPr>
        <w:t>»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F5060">
        <w:rPr>
          <w:rFonts w:ascii="Times New Roman" w:hAnsi="Times New Roman" w:cs="Times New Roman"/>
          <w:b/>
          <w:bCs/>
          <w:sz w:val="21"/>
          <w:szCs w:val="21"/>
        </w:rPr>
        <w:t>----------------------------------------------------------------------------------------------------------------------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КарГУ им. академика Е.А. Букетова, г. Караганды, 16-17 ноября 2018 года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84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lastRenderedPageBreak/>
        <w:t>фототҧзаққа 1 таутеке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 xml:space="preserve"> (♂), №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>А59 фототҧзаққа 1 Тянь-шань қоңыр аюы, №А87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фототҧзаққа 8 таутеке (4♂,2♀,2 nm), 1 Тянь-шань қоңыр аюы, 1 тҥлкі, 1 барыс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(кҥндіз және тҥнде), №А81 фототҧзаққа 2 таутеке (1♀, 1nm), 1 Тянь-шань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қоңыр аюы тҥскен. №А92 фототҧзаққа жабайы жануарлар тҥспеген.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Барыс. Безимянный шатқалы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Барыс. Безимянный шатқалы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F5060">
        <w:rPr>
          <w:rFonts w:ascii="Times New Roman" w:hAnsi="Times New Roman" w:cs="Times New Roman"/>
          <w:i/>
          <w:iCs/>
          <w:sz w:val="28"/>
          <w:szCs w:val="28"/>
        </w:rPr>
        <w:t xml:space="preserve">Международная научная конференция </w:t>
      </w:r>
      <w:r w:rsidRPr="008F5060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Pr="008F5060">
        <w:rPr>
          <w:rFonts w:ascii="Times New Roman" w:hAnsi="Times New Roman" w:cs="Times New Roman"/>
          <w:i/>
          <w:iCs/>
          <w:sz w:val="28"/>
          <w:szCs w:val="28"/>
        </w:rPr>
        <w:t>Актуальные проблемы биологии и экологии</w:t>
      </w:r>
      <w:r w:rsidRPr="008F5060">
        <w:rPr>
          <w:rFonts w:ascii="Times New Roman" w:hAnsi="Times New Roman" w:cs="Times New Roman"/>
          <w:b/>
          <w:bCs/>
          <w:sz w:val="21"/>
          <w:szCs w:val="21"/>
        </w:rPr>
        <w:t>»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F5060">
        <w:rPr>
          <w:rFonts w:ascii="Times New Roman" w:hAnsi="Times New Roman" w:cs="Times New Roman"/>
          <w:b/>
          <w:bCs/>
          <w:sz w:val="21"/>
          <w:szCs w:val="21"/>
        </w:rPr>
        <w:t>----------------------------------------------------------------------------------------------------------------------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КарГУ им. академика Е.А. Букетова, г. Караганды, 16-17 ноября 2018 года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85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Тянь-шань қоңыр аюы. Безимянный шатқалы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Қорытынды. 2016-2017 жылы парк аумағына жабайы және сирек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 xml:space="preserve">кездесетін 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жануарлар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>ға бақылау жҥргізу мақсатында 25 дана фототҧзақ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қҧрылды. Фототҧ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>қтағы мәліметтерге сҥйенетін болсақ, марал, таутеке,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жабайы шошқа, ақ қоян фототҧзақтарға тҧрақты тҥсі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тҧрған. Бҧ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дегеніміз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аталған жабайы жануарлардың осы аумақтарда тҧрақты мекендейтіндігін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кӛрсетеді. Борсық, тҥлкі, қасқыр фототҧзақтарға сирек тҥсі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тҧрған. Қазақстан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Республикасының Қызыл кітабына енген Тянь-шань қоңыр аюы фототҧ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>қтарға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жиі тҥсі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отырған, бҧл соңғы жылдары қорғау және қалпына келтіру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жҧмыстарының нәтижесінде осы тҥ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санының ӛскенін кӛрсетеді. Сонымен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қатар Қазақстан Республикасының Қызыл кітабына енген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>ҥркістан сілеусіні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және барыс фототҧзаққа бі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реттен тҥскен.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 xml:space="preserve">Фототҧзақ арқылы 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>қылау жҥргізу сирек кездесетін жануарлардың санын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 xml:space="preserve">анықтауда ҥлкен кӛмегін береді. Жинақталған 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>әліметтерді салыстыра отырып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тҥр немесе басқа тҥр екендігін анықталып, парк аумағындағы таралу аумағы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06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>әне саны анықталуда. Фототҧзақ арқылы жабайы және сирек кездесетін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060">
        <w:rPr>
          <w:rFonts w:ascii="Times New Roman" w:hAnsi="Times New Roman" w:cs="Times New Roman"/>
          <w:sz w:val="28"/>
          <w:szCs w:val="28"/>
        </w:rPr>
        <w:t>жануарлар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>ға бақылау жҥргізу жҧмыстары 2018 жылыда жалғасуда.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Пайдаланылған әдебиеттер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1. Инструкция по проведению учета видов животных на территории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 xml:space="preserve">Республики Казахстан. </w:t>
      </w:r>
      <w:proofErr w:type="gramStart"/>
      <w:r w:rsidRPr="008F5060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8F5060">
        <w:rPr>
          <w:rFonts w:ascii="Times New Roman" w:hAnsi="Times New Roman" w:cs="Times New Roman"/>
          <w:sz w:val="28"/>
          <w:szCs w:val="28"/>
        </w:rPr>
        <w:t xml:space="preserve"> приказом Министра сельского хозяйства</w:t>
      </w:r>
    </w:p>
    <w:p w:rsidR="008F5060" w:rsidRPr="008F5060" w:rsidRDefault="008F5060" w:rsidP="008F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60">
        <w:rPr>
          <w:rFonts w:ascii="Times New Roman" w:hAnsi="Times New Roman" w:cs="Times New Roman"/>
          <w:sz w:val="28"/>
          <w:szCs w:val="28"/>
        </w:rPr>
        <w:t>Республики Казахстан от 01 марта 2012 года № 25-03-01/82.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Aharoni,Bold" w:hAnsi="Aharoni,Bold" w:cs="Aharoni,Bold"/>
          <w:b/>
          <w:bCs/>
          <w:sz w:val="21"/>
          <w:szCs w:val="21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Международная научная конференция </w:t>
      </w:r>
      <w:r>
        <w:rPr>
          <w:rFonts w:ascii="Aharoni,Bold" w:hAnsi="Aharoni,Bold" w:cs="Aharoni,Bold"/>
          <w:b/>
          <w:bCs/>
          <w:sz w:val="21"/>
          <w:szCs w:val="21"/>
        </w:rPr>
        <w:t>«</w:t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>Актуальные проблемы биологии и экологии</w:t>
      </w:r>
      <w:r>
        <w:rPr>
          <w:rFonts w:ascii="Aharoni,Bold" w:hAnsi="Aharoni,Bold" w:cs="Aharoni,Bold"/>
          <w:b/>
          <w:bCs/>
          <w:sz w:val="21"/>
          <w:szCs w:val="21"/>
        </w:rPr>
        <w:t>»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Aharoni,Bold" w:hAnsi="Aharoni,Bold" w:cs="Aharoni,Bold"/>
          <w:b/>
          <w:bCs/>
          <w:sz w:val="21"/>
          <w:szCs w:val="21"/>
        </w:rPr>
      </w:pPr>
      <w:r>
        <w:rPr>
          <w:rFonts w:ascii="Aharoni,Bold" w:hAnsi="Aharoni,Bold" w:cs="Aharoni,Bold"/>
          <w:b/>
          <w:bCs/>
          <w:sz w:val="21"/>
          <w:szCs w:val="21"/>
        </w:rPr>
        <w:t>----------------------------------------------------------------------------------------------------------------------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КарГУ им. академика Е.А. Букетова, г. Караганды, 16-17 ноября 2018 года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273</w:t>
      </w:r>
    </w:p>
    <w:p w:rsidR="00BA051F" w:rsidRDefault="00BA051F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kk-KZ"/>
        </w:rPr>
      </w:pPr>
    </w:p>
    <w:p w:rsidR="00BA051F" w:rsidRDefault="00BA051F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kk-KZ"/>
        </w:rPr>
      </w:pPr>
    </w:p>
    <w:p w:rsidR="00BA051F" w:rsidRDefault="00BA051F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kk-KZ"/>
        </w:rPr>
      </w:pP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lastRenderedPageBreak/>
        <w:t xml:space="preserve">СЕКЦИЯ «СОХРАНЕНИЕ </w:t>
      </w:r>
      <w:proofErr w:type="gramStart"/>
      <w:r>
        <w:rPr>
          <w:rFonts w:ascii="Times New Roman,Bold" w:hAnsi="Times New Roman,Bold" w:cs="Times New Roman,Bold"/>
          <w:b/>
          <w:bCs/>
          <w:sz w:val="36"/>
          <w:szCs w:val="36"/>
        </w:rPr>
        <w:t>ВИДОВОГО</w:t>
      </w:r>
      <w:proofErr w:type="gramEnd"/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t>РАЗНООБРАЗИЯ ЖИВОТНОГО МИРА»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В.С. Абукенова, А.Ж. Шайбек, Ж.Ж.Блялова, Н. Амангелді, Н. Аман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ВИДОВОЙ СОСТАВ ФИТОГИДРОБИОНТОВ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ИССЛЕДУЕМЫХ УЧАСТКОВ РЕКИ БУКПА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Ж.Ж. Блялова, К.А. Ельшина, М.Ж. Блялова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ОПРЕДЕЛЕНИЕ СТЕПЕНИ САПРОБНОСТИ РЕКИ НУРЫ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 ВИДОВОМУ СОСТАВУ ГИДРОБИОНТОВ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Б.Е. Есжанов, Ж. Молдахан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ЖАБАЙЫ ЖӘНЕ СИРЕК КЕЗДЕСЕТІН ЖАНУАРЛАРДЫ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ЕСЕПКЕ АЛУ ЖӘНЕ ТАРАЛУ АУМАҒЫН АНЫҚТАУДАҒ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Ы</w:t>
      </w:r>
      <w:proofErr w:type="gramEnd"/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ФОТОТҰ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ЗА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>ҚТЫҢ ТИІМДІЛІГІ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К.Б. Жолдыбаева, Ж.Н. Ахмедьянова, Н.Б Сағындық., Д.М. Турлина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«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Б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>ҰЙРАТАУ» МҰТП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да КЕЗДЕСЕТІН ЖҰПТҰЯҚТЫЛАР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Aharoni,Bold" w:hAnsi="Aharoni,Bold" w:cs="Aharoni,Bold"/>
          <w:b/>
          <w:bCs/>
          <w:i/>
          <w:iCs/>
          <w:sz w:val="21"/>
          <w:szCs w:val="21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Международная научная конференция </w:t>
      </w:r>
      <w:r>
        <w:rPr>
          <w:rFonts w:ascii="Aharoni,Bold" w:hAnsi="Aharoni,Bold" w:cs="Aharoni,Bold"/>
          <w:b/>
          <w:bCs/>
          <w:sz w:val="21"/>
          <w:szCs w:val="21"/>
        </w:rPr>
        <w:t>«</w:t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>Актуальные проблемы биологии и экологии</w:t>
      </w:r>
      <w:r>
        <w:rPr>
          <w:rFonts w:ascii="Aharoni,Bold" w:hAnsi="Aharoni,Bold" w:cs="Aharoni,Bold"/>
          <w:b/>
          <w:bCs/>
          <w:i/>
          <w:iCs/>
          <w:sz w:val="21"/>
          <w:szCs w:val="21"/>
        </w:rPr>
        <w:t>»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Aharoni,Bold" w:hAnsi="Aharoni,Bold" w:cs="Aharoni,Bold"/>
          <w:b/>
          <w:bCs/>
          <w:i/>
          <w:iCs/>
          <w:sz w:val="21"/>
          <w:szCs w:val="21"/>
        </w:rPr>
      </w:pPr>
      <w:r>
        <w:rPr>
          <w:rFonts w:ascii="Aharoni,Bold" w:hAnsi="Aharoni,Bold" w:cs="Aharoni,Bold"/>
          <w:b/>
          <w:bCs/>
          <w:i/>
          <w:iCs/>
          <w:sz w:val="21"/>
          <w:szCs w:val="21"/>
        </w:rPr>
        <w:t>----------------------------------------------------------------------------------------------------------------------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КарГУ им. академика Е.А. Букетова, г. Караганды, 16-17 ноября 2018 года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274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ОТРЯДЫНЫҢ (ARTIODACTYLA) ТҮРЛЕРІ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А.И. Минаков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О НЕОБХОДИМОСТИ ПРОВЕДЕНИЯ ИССЛЕДОВАНИЙ И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 xml:space="preserve">ПРОФИЛАКТИЧЕСКИХ МЕРОПРИЯТИЙ </w:t>
      </w:r>
      <w:proofErr w:type="gramStart"/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ПО</w:t>
      </w:r>
      <w:proofErr w:type="gramEnd"/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 xml:space="preserve">ПРЕДОТВРАЩЕНИЮ </w:t>
      </w:r>
      <w:r>
        <w:rPr>
          <w:rFonts w:ascii="Calibri,BoldItalic" w:hAnsi="Calibri,BoldItalic" w:cs="Calibri,BoldItalic"/>
          <w:b/>
          <w:bCs/>
          <w:i/>
          <w:iCs/>
        </w:rPr>
        <w:t xml:space="preserve">ЭПИЗООТИЧЕСКИХ 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ЗАБОЛЕВАНИЙ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 xml:space="preserve">ГОРНОГО БАРАНА И ДРУГИХ ПАРНОКОПЫТНЫХ </w:t>
      </w:r>
      <w:proofErr w:type="gramStart"/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В</w:t>
      </w:r>
      <w:proofErr w:type="gramEnd"/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 xml:space="preserve">ЕРЕЙМЕНТАУСКОМ ГОРНОМ </w:t>
      </w:r>
      <w:proofErr w:type="gramStart"/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МАССИВЕ</w:t>
      </w:r>
      <w:proofErr w:type="gramEnd"/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90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Ә.Қ. Нҧрат, А.А. Тҧлыбекова, А.Н. Потехина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ЖЫЛАНБАЛЫҚТЫҢ (CHANNA ARGUS) БИОЛОГИЯСЫ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МЕН ТРОФИКАЛЫҚ ЕРЕКШЕЛІГІ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95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Н.Д. Овчаренко, Е.А. Кучина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Н.М. Семенихина, Е.Е. Чертовских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 xml:space="preserve">МОРФОМЕТРИЧЕСКИЕ ПОКАЗАТЕЛИ </w:t>
      </w:r>
      <w:proofErr w:type="gramStart"/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ХВОСТОВОЙ</w:t>
      </w:r>
      <w:proofErr w:type="gramEnd"/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ЖЕЛЕЗЫ САМОК МАРАЛА (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ERVUS ELAPHUS SIBIRICUS,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SEVERTZOV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, 1872) В ЗАВИСИМОСТИ ОТ</w:t>
      </w:r>
      <w:proofErr w:type="gramEnd"/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ФИЗИОЛОГИЧЕСКОГО СОСТОЯНИЯ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99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Г.К. Турлыбекова, А.Г. Каптенкина, Б.Б. Байдулатова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 xml:space="preserve">РЕДКАЯ ГОСТЬЯ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CHETTUSIA GREGARIA </w:t>
      </w: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НА ТЕРРИТОРИИ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ГНПП «БУЙРАТАУ»</w:t>
      </w:r>
    </w:p>
    <w:p w:rsidR="00015161" w:rsidRDefault="00015161" w:rsidP="0001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104</w:t>
      </w:r>
    </w:p>
    <w:p w:rsidR="00BA051F" w:rsidRDefault="00BA051F" w:rsidP="00BA051F">
      <w:pPr>
        <w:autoSpaceDE w:val="0"/>
        <w:autoSpaceDN w:val="0"/>
        <w:adjustRightInd w:val="0"/>
        <w:spacing w:after="0" w:line="240" w:lineRule="auto"/>
        <w:rPr>
          <w:rFonts w:ascii="Aharoni,Bold" w:hAnsi="Aharoni,Bold" w:cs="Aharoni,Bold"/>
          <w:b/>
          <w:bCs/>
          <w:color w:val="000000"/>
          <w:sz w:val="21"/>
          <w:szCs w:val="21"/>
        </w:rPr>
      </w:pPr>
      <w:r>
        <w:rPr>
          <w:rFonts w:ascii="Times New Roman,Italic" w:hAnsi="Times New Roman,Italic" w:cs="Times New Roman,Italic"/>
          <w:i/>
          <w:iCs/>
          <w:color w:val="000000"/>
          <w:sz w:val="20"/>
          <w:szCs w:val="20"/>
        </w:rPr>
        <w:t xml:space="preserve">Международная научная конференция </w:t>
      </w:r>
      <w:r>
        <w:rPr>
          <w:rFonts w:ascii="Aharoni,Bold" w:hAnsi="Aharoni,Bold" w:cs="Aharoni,Bold"/>
          <w:b/>
          <w:bCs/>
          <w:color w:val="000000"/>
          <w:sz w:val="21"/>
          <w:szCs w:val="21"/>
        </w:rPr>
        <w:t>«</w:t>
      </w:r>
      <w:r>
        <w:rPr>
          <w:rFonts w:ascii="Times New Roman,Italic" w:hAnsi="Times New Roman,Italic" w:cs="Times New Roman,Italic"/>
          <w:i/>
          <w:iCs/>
          <w:color w:val="000000"/>
          <w:sz w:val="20"/>
          <w:szCs w:val="20"/>
        </w:rPr>
        <w:t>Актуальные проблемы биологии и экологии</w:t>
      </w:r>
      <w:r>
        <w:rPr>
          <w:rFonts w:ascii="Aharoni,Bold" w:hAnsi="Aharoni,Bold" w:cs="Aharoni,Bold"/>
          <w:b/>
          <w:bCs/>
          <w:color w:val="000000"/>
          <w:sz w:val="21"/>
          <w:szCs w:val="21"/>
        </w:rPr>
        <w:t>»</w:t>
      </w:r>
    </w:p>
    <w:p w:rsidR="00BA051F" w:rsidRDefault="00BA051F" w:rsidP="00BA051F">
      <w:pPr>
        <w:autoSpaceDE w:val="0"/>
        <w:autoSpaceDN w:val="0"/>
        <w:adjustRightInd w:val="0"/>
        <w:spacing w:after="0" w:line="240" w:lineRule="auto"/>
        <w:rPr>
          <w:rFonts w:ascii="Aharoni,Bold" w:hAnsi="Aharoni,Bold" w:cs="Aharoni,Bold"/>
          <w:b/>
          <w:bCs/>
          <w:color w:val="000000"/>
          <w:sz w:val="21"/>
          <w:szCs w:val="21"/>
        </w:rPr>
      </w:pPr>
      <w:r>
        <w:rPr>
          <w:rFonts w:ascii="Aharoni,Bold" w:hAnsi="Aharoni,Bold" w:cs="Aharoni,Bold"/>
          <w:b/>
          <w:bCs/>
          <w:color w:val="000000"/>
          <w:sz w:val="21"/>
          <w:szCs w:val="21"/>
        </w:rPr>
        <w:t>------------</w:t>
      </w:r>
      <w:bookmarkStart w:id="0" w:name="_GoBack"/>
      <w:bookmarkEnd w:id="0"/>
      <w:r>
        <w:rPr>
          <w:rFonts w:ascii="Aharoni,Bold" w:hAnsi="Aharoni,Bold" w:cs="Aharoni,Bold"/>
          <w:b/>
          <w:bCs/>
          <w:color w:val="000000"/>
          <w:sz w:val="21"/>
          <w:szCs w:val="21"/>
        </w:rPr>
        <w:t>----------------------------------------------------------------------------------------------------------</w:t>
      </w:r>
    </w:p>
    <w:p w:rsidR="00BA051F" w:rsidRDefault="00BA051F" w:rsidP="00BA0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КарГУ им. академика Е.А. Букетова, г. Караганды, 16-17 ноября 2018 года</w:t>
      </w:r>
    </w:p>
    <w:p w:rsidR="00BA051F" w:rsidRDefault="00BA051F" w:rsidP="00BA0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81</w:t>
      </w:r>
    </w:p>
    <w:p w:rsidR="00BA051F" w:rsidRDefault="00BA051F" w:rsidP="00BA0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A051F" w:rsidRDefault="00BA051F" w:rsidP="00BA0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A051F" w:rsidRDefault="00BA051F" w:rsidP="00BA0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A051F" w:rsidRDefault="00BA051F" w:rsidP="00BA0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A051F" w:rsidRDefault="00BA051F" w:rsidP="00BA0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A051F" w:rsidRDefault="00BA051F" w:rsidP="00BA0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A051F" w:rsidRDefault="00BA051F" w:rsidP="00BA0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A051F" w:rsidRPr="00BA051F" w:rsidRDefault="00BA051F" w:rsidP="00BA051F">
      <w:pPr>
        <w:jc w:val="center"/>
        <w:rPr>
          <w:rFonts w:ascii="Times New Roman" w:hAnsi="Times New Roman" w:cs="Times New Roman"/>
          <w:lang w:val="kk-KZ"/>
        </w:rPr>
      </w:pPr>
    </w:p>
    <w:sectPr w:rsidR="00BA051F" w:rsidRPr="00BA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69"/>
    <w:rsid w:val="00015161"/>
    <w:rsid w:val="000950BC"/>
    <w:rsid w:val="001D0D10"/>
    <w:rsid w:val="00416769"/>
    <w:rsid w:val="008F5060"/>
    <w:rsid w:val="00BA051F"/>
    <w:rsid w:val="00E4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D5A4-7E3C-47CD-9B7B-948F46EB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2019-05-08T13:27:00Z</dcterms:created>
  <dcterms:modified xsi:type="dcterms:W3CDTF">2019-05-08T14:01:00Z</dcterms:modified>
</cp:coreProperties>
</file>