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2B" w:rsidRPr="00DA342B" w:rsidRDefault="00DA342B" w:rsidP="00DA342B">
      <w:pPr>
        <w:shd w:val="clear" w:color="auto" w:fill="FFFFFF"/>
        <w:spacing w:before="330" w:after="330" w:line="240" w:lineRule="auto"/>
        <w:outlineLvl w:val="2"/>
        <w:rPr>
          <w:rFonts w:ascii="Georgia" w:eastAsia="Times New Roman" w:hAnsi="Georgia" w:cs="Times New Roman"/>
          <w:b/>
          <w:bCs/>
          <w:color w:val="102F7E"/>
          <w:sz w:val="33"/>
          <w:szCs w:val="33"/>
          <w:lang w:val="en-US" w:eastAsia="ru-RU"/>
        </w:rPr>
      </w:pPr>
      <w:proofErr w:type="gramStart"/>
      <w:r w:rsidRPr="00DA342B">
        <w:rPr>
          <w:rFonts w:ascii="Georgia" w:eastAsia="Times New Roman" w:hAnsi="Georgia" w:cs="Times New Roman"/>
          <w:b/>
          <w:bCs/>
          <w:color w:val="102F7E"/>
          <w:sz w:val="33"/>
          <w:szCs w:val="33"/>
          <w:lang w:val="en-US" w:eastAsia="ru-RU"/>
        </w:rPr>
        <w:t>Abstract :</w:t>
      </w:r>
      <w:proofErr w:type="gramEnd"/>
    </w:p>
    <w:p w:rsidR="00A94711" w:rsidRPr="00006D3A" w:rsidRDefault="00006D3A" w:rsidP="00006D3A">
      <w:pPr>
        <w:rPr>
          <w:lang w:val="en-US"/>
        </w:rPr>
      </w:pPr>
      <w:r w:rsidRPr="00006D3A">
        <w:rPr>
          <w:rFonts w:ascii="Helvetica" w:hAnsi="Helvetica"/>
          <w:color w:val="2E2E2E"/>
          <w:sz w:val="21"/>
          <w:szCs w:val="21"/>
          <w:shd w:val="clear" w:color="auto" w:fill="FFFFFF"/>
          <w:lang w:val="en-US"/>
        </w:rPr>
        <w:t xml:space="preserve">The higher education sector has significantly made its position in the global industry, competing with the institutions in the international market, which is reflective with the generation of workforce competent for the present national and international requirement. Hence, there is an emerged concept such as </w:t>
      </w:r>
      <w:proofErr w:type="spellStart"/>
      <w:r w:rsidRPr="00006D3A">
        <w:rPr>
          <w:rFonts w:ascii="Helvetica" w:hAnsi="Helvetica"/>
          <w:color w:val="2E2E2E"/>
          <w:sz w:val="21"/>
          <w:szCs w:val="21"/>
          <w:shd w:val="clear" w:color="auto" w:fill="FFFFFF"/>
          <w:lang w:val="en-US"/>
        </w:rPr>
        <w:t>managerialism</w:t>
      </w:r>
      <w:proofErr w:type="spellEnd"/>
      <w:r w:rsidRPr="00006D3A">
        <w:rPr>
          <w:rFonts w:ascii="Helvetica" w:hAnsi="Helvetica"/>
          <w:color w:val="2E2E2E"/>
          <w:sz w:val="21"/>
          <w:szCs w:val="21"/>
          <w:shd w:val="clear" w:color="auto" w:fill="FFFFFF"/>
          <w:lang w:val="en-US"/>
        </w:rPr>
        <w:t xml:space="preserve"> and </w:t>
      </w:r>
      <w:proofErr w:type="spellStart"/>
      <w:r w:rsidRPr="00006D3A">
        <w:rPr>
          <w:rFonts w:ascii="Helvetica" w:hAnsi="Helvetica"/>
          <w:color w:val="2E2E2E"/>
          <w:sz w:val="21"/>
          <w:szCs w:val="21"/>
          <w:shd w:val="clear" w:color="auto" w:fill="FFFFFF"/>
          <w:lang w:val="en-US"/>
        </w:rPr>
        <w:t>performativity</w:t>
      </w:r>
      <w:proofErr w:type="spellEnd"/>
      <w:r w:rsidRPr="00006D3A">
        <w:rPr>
          <w:rFonts w:ascii="Helvetica" w:hAnsi="Helvetica"/>
          <w:color w:val="2E2E2E"/>
          <w:sz w:val="21"/>
          <w:szCs w:val="21"/>
          <w:shd w:val="clear" w:color="auto" w:fill="FFFFFF"/>
          <w:lang w:val="en-US"/>
        </w:rPr>
        <w:t xml:space="preserve"> in Higher Education which is one of the concepts of managing and leading an academic staff.  This paper focuses on possibilities and challenges facing lecturers working in the Higher Education sector when dealing with </w:t>
      </w:r>
      <w:proofErr w:type="spellStart"/>
      <w:r w:rsidRPr="00006D3A">
        <w:rPr>
          <w:rFonts w:ascii="Helvetica" w:hAnsi="Helvetica"/>
          <w:color w:val="2E2E2E"/>
          <w:sz w:val="21"/>
          <w:szCs w:val="21"/>
          <w:shd w:val="clear" w:color="auto" w:fill="FFFFFF"/>
          <w:lang w:val="en-US"/>
        </w:rPr>
        <w:t>managerialism</w:t>
      </w:r>
      <w:proofErr w:type="spellEnd"/>
      <w:r w:rsidRPr="00006D3A">
        <w:rPr>
          <w:rFonts w:ascii="Helvetica" w:hAnsi="Helvetica"/>
          <w:color w:val="2E2E2E"/>
          <w:sz w:val="21"/>
          <w:szCs w:val="21"/>
          <w:shd w:val="clear" w:color="auto" w:fill="FFFFFF"/>
          <w:lang w:val="en-US"/>
        </w:rPr>
        <w:t xml:space="preserve"> and </w:t>
      </w:r>
      <w:proofErr w:type="spellStart"/>
      <w:r w:rsidRPr="00006D3A">
        <w:rPr>
          <w:rFonts w:ascii="Helvetica" w:hAnsi="Helvetica"/>
          <w:color w:val="2E2E2E"/>
          <w:sz w:val="21"/>
          <w:szCs w:val="21"/>
          <w:shd w:val="clear" w:color="auto" w:fill="FFFFFF"/>
          <w:lang w:val="en-US"/>
        </w:rPr>
        <w:t>performativity</w:t>
      </w:r>
      <w:proofErr w:type="spellEnd"/>
      <w:r w:rsidRPr="00006D3A">
        <w:rPr>
          <w:rFonts w:ascii="Helvetica" w:hAnsi="Helvetica"/>
          <w:color w:val="2E2E2E"/>
          <w:sz w:val="21"/>
          <w:szCs w:val="21"/>
          <w:shd w:val="clear" w:color="auto" w:fill="FFFFFF"/>
          <w:lang w:val="en-US"/>
        </w:rPr>
        <w:t>.</w:t>
      </w:r>
    </w:p>
    <w:sectPr w:rsidR="00A94711" w:rsidRPr="00006D3A" w:rsidSect="00A947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42B"/>
    <w:rsid w:val="00006D3A"/>
    <w:rsid w:val="006652AD"/>
    <w:rsid w:val="00A51A85"/>
    <w:rsid w:val="00A94711"/>
    <w:rsid w:val="00B30AA1"/>
    <w:rsid w:val="00C44EF2"/>
    <w:rsid w:val="00DA342B"/>
    <w:rsid w:val="00E3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85"/>
  </w:style>
  <w:style w:type="paragraph" w:styleId="3">
    <w:name w:val="heading 3"/>
    <w:basedOn w:val="a"/>
    <w:link w:val="30"/>
    <w:uiPriority w:val="9"/>
    <w:qFormat/>
    <w:rsid w:val="00DA34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A85"/>
    <w:pPr>
      <w:ind w:left="720"/>
      <w:contextualSpacing/>
    </w:pPr>
  </w:style>
  <w:style w:type="character" w:customStyle="1" w:styleId="30">
    <w:name w:val="Заголовок 3 Знак"/>
    <w:basedOn w:val="a0"/>
    <w:link w:val="3"/>
    <w:uiPriority w:val="9"/>
    <w:rsid w:val="00DA342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DA34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0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517</Characters>
  <Application>Microsoft Office Word</Application>
  <DocSecurity>0</DocSecurity>
  <Lines>4</Lines>
  <Paragraphs>1</Paragraphs>
  <ScaleCrop>false</ScaleCrop>
  <Company>Reanimator Extreme Edition</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2019-05-08T10:10:00Z</dcterms:created>
  <dcterms:modified xsi:type="dcterms:W3CDTF">2019-05-08T10:30:00Z</dcterms:modified>
</cp:coreProperties>
</file>