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F46" w:rsidRDefault="003F4F46" w:rsidP="008F7211">
      <w:pPr>
        <w:spacing w:after="0" w:line="240" w:lineRule="auto"/>
        <w:jc w:val="center"/>
        <w:outlineLvl w:val="0"/>
        <w:rPr>
          <w:rFonts w:ascii="Times New Roman" w:hAnsi="Times New Roman" w:cs="Times New Roman"/>
          <w:b/>
          <w:sz w:val="28"/>
          <w:szCs w:val="28"/>
          <w:lang w:val="kk-KZ"/>
        </w:rPr>
      </w:pPr>
      <w:r>
        <w:rPr>
          <w:rFonts w:ascii="Times New Roman" w:hAnsi="Times New Roman" w:cs="Times New Roman"/>
          <w:b/>
          <w:sz w:val="28"/>
          <w:szCs w:val="28"/>
          <w:lang w:val="kk-KZ"/>
        </w:rPr>
        <w:t>К</w:t>
      </w:r>
      <w:r w:rsidR="00566C23">
        <w:rPr>
          <w:rFonts w:ascii="Times New Roman" w:hAnsi="Times New Roman" w:cs="Times New Roman"/>
          <w:b/>
          <w:sz w:val="28"/>
          <w:szCs w:val="28"/>
          <w:lang w:val="kk-KZ"/>
        </w:rPr>
        <w:t>А</w:t>
      </w:r>
      <w:r>
        <w:rPr>
          <w:rFonts w:ascii="Times New Roman" w:hAnsi="Times New Roman" w:cs="Times New Roman"/>
          <w:b/>
          <w:sz w:val="28"/>
          <w:szCs w:val="28"/>
          <w:lang w:val="kk-KZ"/>
        </w:rPr>
        <w:t>ЗАХСКИЙ НАЦИОНАЛЬНЫЙ УНИВЕРСИТЕТ имени АЛЬ-ФАРАБИ</w:t>
      </w:r>
    </w:p>
    <w:p w:rsidR="003F4F46" w:rsidRDefault="003F4F46" w:rsidP="002B2992">
      <w:pPr>
        <w:spacing w:after="0" w:line="240" w:lineRule="auto"/>
        <w:outlineLvl w:val="0"/>
        <w:rPr>
          <w:rFonts w:ascii="Times New Roman" w:hAnsi="Times New Roman" w:cs="Times New Roman"/>
          <w:b/>
          <w:sz w:val="28"/>
          <w:szCs w:val="28"/>
          <w:lang w:val="kk-KZ"/>
        </w:rPr>
      </w:pPr>
    </w:p>
    <w:p w:rsidR="005A1B14" w:rsidRDefault="005A1B14" w:rsidP="002B2992">
      <w:pPr>
        <w:spacing w:after="0" w:line="240" w:lineRule="auto"/>
        <w:outlineLvl w:val="0"/>
        <w:rPr>
          <w:rFonts w:ascii="Times New Roman" w:hAnsi="Times New Roman" w:cs="Times New Roman"/>
          <w:b/>
          <w:sz w:val="28"/>
          <w:szCs w:val="28"/>
          <w:lang w:val="kk-KZ"/>
        </w:rPr>
      </w:pPr>
    </w:p>
    <w:p w:rsidR="005A1B14" w:rsidRDefault="005A1B14" w:rsidP="002B2992">
      <w:pPr>
        <w:spacing w:after="0" w:line="240" w:lineRule="auto"/>
        <w:outlineLvl w:val="0"/>
        <w:rPr>
          <w:rFonts w:ascii="Times New Roman" w:hAnsi="Times New Roman" w:cs="Times New Roman"/>
          <w:b/>
          <w:sz w:val="28"/>
          <w:szCs w:val="28"/>
          <w:lang w:val="kk-KZ"/>
        </w:rPr>
      </w:pPr>
    </w:p>
    <w:p w:rsidR="005A1B14" w:rsidRDefault="005A1B14" w:rsidP="002B2992">
      <w:pPr>
        <w:spacing w:after="0" w:line="240" w:lineRule="auto"/>
        <w:outlineLvl w:val="0"/>
        <w:rPr>
          <w:rFonts w:ascii="Times New Roman" w:hAnsi="Times New Roman" w:cs="Times New Roman"/>
          <w:b/>
          <w:sz w:val="28"/>
          <w:szCs w:val="28"/>
          <w:lang w:val="kk-KZ"/>
        </w:rPr>
      </w:pPr>
    </w:p>
    <w:p w:rsidR="005A1B14" w:rsidRDefault="005A1B14" w:rsidP="002B2992">
      <w:pPr>
        <w:spacing w:after="0" w:line="240" w:lineRule="auto"/>
        <w:outlineLvl w:val="0"/>
        <w:rPr>
          <w:rFonts w:ascii="Times New Roman" w:hAnsi="Times New Roman" w:cs="Times New Roman"/>
          <w:b/>
          <w:sz w:val="28"/>
          <w:szCs w:val="28"/>
          <w:lang w:val="kk-KZ"/>
        </w:rPr>
      </w:pPr>
    </w:p>
    <w:p w:rsidR="005A1B14" w:rsidRDefault="00312695" w:rsidP="005A1B14">
      <w:pPr>
        <w:spacing w:after="0" w:line="240" w:lineRule="auto"/>
        <w:jc w:val="center"/>
        <w:outlineLvl w:val="0"/>
        <w:rPr>
          <w:rFonts w:ascii="Times New Roman" w:hAnsi="Times New Roman" w:cs="Times New Roman"/>
          <w:b/>
          <w:sz w:val="28"/>
          <w:szCs w:val="28"/>
          <w:lang w:val="kk-KZ"/>
        </w:rPr>
      </w:pPr>
      <w:r>
        <w:rPr>
          <w:rFonts w:ascii="Times New Roman" w:hAnsi="Times New Roman" w:cs="Times New Roman"/>
          <w:b/>
          <w:sz w:val="28"/>
          <w:szCs w:val="28"/>
          <w:lang w:val="kk-KZ"/>
        </w:rPr>
        <w:t>Мийманбаева Ф.Н.,  Жаркынбаева Р.С.</w:t>
      </w:r>
      <w:r w:rsidR="005A1B14">
        <w:rPr>
          <w:rFonts w:ascii="Times New Roman" w:hAnsi="Times New Roman" w:cs="Times New Roman"/>
          <w:b/>
          <w:sz w:val="28"/>
          <w:szCs w:val="28"/>
          <w:lang w:val="kk-KZ"/>
        </w:rPr>
        <w:t xml:space="preserve">  </w:t>
      </w:r>
    </w:p>
    <w:p w:rsidR="005A1B14" w:rsidRDefault="005A1B14" w:rsidP="002B2992">
      <w:pPr>
        <w:spacing w:after="0" w:line="240" w:lineRule="auto"/>
        <w:outlineLvl w:val="0"/>
        <w:rPr>
          <w:rFonts w:ascii="Times New Roman" w:hAnsi="Times New Roman" w:cs="Times New Roman"/>
          <w:b/>
          <w:sz w:val="28"/>
          <w:szCs w:val="28"/>
          <w:lang w:val="kk-KZ"/>
        </w:rPr>
      </w:pPr>
    </w:p>
    <w:p w:rsidR="005A1B14" w:rsidRDefault="005A1B14" w:rsidP="002B2992">
      <w:pPr>
        <w:spacing w:after="0" w:line="240" w:lineRule="auto"/>
        <w:outlineLvl w:val="0"/>
        <w:rPr>
          <w:rFonts w:ascii="Times New Roman" w:hAnsi="Times New Roman" w:cs="Times New Roman"/>
          <w:b/>
          <w:sz w:val="28"/>
          <w:szCs w:val="28"/>
          <w:lang w:val="kk-KZ"/>
        </w:rPr>
      </w:pPr>
    </w:p>
    <w:p w:rsidR="005A1B14" w:rsidRDefault="005A1B14" w:rsidP="002B2992">
      <w:pPr>
        <w:spacing w:after="0" w:line="240" w:lineRule="auto"/>
        <w:outlineLvl w:val="0"/>
        <w:rPr>
          <w:rFonts w:ascii="Times New Roman" w:hAnsi="Times New Roman" w:cs="Times New Roman"/>
          <w:b/>
          <w:sz w:val="28"/>
          <w:szCs w:val="28"/>
          <w:lang w:val="kk-KZ"/>
        </w:rPr>
      </w:pPr>
    </w:p>
    <w:p w:rsidR="005A1B14" w:rsidRDefault="005A1B14" w:rsidP="002B2992">
      <w:pPr>
        <w:spacing w:after="0" w:line="240" w:lineRule="auto"/>
        <w:outlineLvl w:val="0"/>
        <w:rPr>
          <w:rFonts w:ascii="Times New Roman" w:hAnsi="Times New Roman" w:cs="Times New Roman"/>
          <w:b/>
          <w:sz w:val="28"/>
          <w:szCs w:val="28"/>
          <w:lang w:val="kk-KZ"/>
        </w:rPr>
      </w:pPr>
    </w:p>
    <w:p w:rsidR="005A1B14" w:rsidRDefault="005A1B14" w:rsidP="005A1B14">
      <w:pPr>
        <w:spacing w:after="0" w:line="240" w:lineRule="auto"/>
        <w:jc w:val="center"/>
        <w:outlineLvl w:val="0"/>
        <w:rPr>
          <w:rFonts w:ascii="Times New Roman" w:hAnsi="Times New Roman" w:cs="Times New Roman"/>
          <w:b/>
          <w:sz w:val="32"/>
          <w:szCs w:val="32"/>
          <w:lang w:val="kk-KZ"/>
        </w:rPr>
      </w:pPr>
    </w:p>
    <w:p w:rsidR="005A1B14" w:rsidRDefault="005A1B14" w:rsidP="005A1B14">
      <w:pPr>
        <w:spacing w:after="0" w:line="240" w:lineRule="auto"/>
        <w:jc w:val="center"/>
        <w:outlineLvl w:val="0"/>
        <w:rPr>
          <w:rFonts w:ascii="Times New Roman" w:hAnsi="Times New Roman" w:cs="Times New Roman"/>
          <w:b/>
          <w:sz w:val="32"/>
          <w:szCs w:val="32"/>
          <w:lang w:val="kk-KZ"/>
        </w:rPr>
      </w:pPr>
    </w:p>
    <w:p w:rsidR="002B2992" w:rsidRPr="005A1B14" w:rsidRDefault="005A1B14" w:rsidP="005A1B14">
      <w:pPr>
        <w:spacing w:after="0" w:line="240" w:lineRule="auto"/>
        <w:jc w:val="center"/>
        <w:outlineLvl w:val="0"/>
        <w:rPr>
          <w:rFonts w:ascii="Times New Roman" w:hAnsi="Times New Roman" w:cs="Times New Roman"/>
          <w:b/>
          <w:sz w:val="32"/>
          <w:szCs w:val="32"/>
        </w:rPr>
      </w:pPr>
      <w:r w:rsidRPr="005A1B14">
        <w:rPr>
          <w:rFonts w:ascii="Times New Roman" w:hAnsi="Times New Roman" w:cs="Times New Roman"/>
          <w:b/>
          <w:sz w:val="32"/>
          <w:szCs w:val="32"/>
          <w:lang w:val="kk-KZ"/>
        </w:rPr>
        <w:t>ДУХОВНАЯ КУЛЬТУРА ЗАПАДНОЕВРОПЕЙСКОГО СРЕДНЕВЕКОВЬЯ</w:t>
      </w:r>
    </w:p>
    <w:p w:rsidR="002B2992" w:rsidRDefault="002B2992" w:rsidP="005A1B14">
      <w:pPr>
        <w:spacing w:after="0" w:line="240" w:lineRule="auto"/>
        <w:jc w:val="center"/>
        <w:outlineLvl w:val="0"/>
        <w:rPr>
          <w:rFonts w:ascii="Times New Roman" w:hAnsi="Times New Roman" w:cs="Times New Roman"/>
          <w:b/>
          <w:sz w:val="32"/>
          <w:szCs w:val="32"/>
          <w:lang w:val="kk-KZ"/>
        </w:rPr>
      </w:pPr>
    </w:p>
    <w:p w:rsidR="005A1B14" w:rsidRDefault="005A1B14" w:rsidP="005A1B14">
      <w:pPr>
        <w:spacing w:after="0" w:line="240" w:lineRule="auto"/>
        <w:jc w:val="center"/>
        <w:outlineLvl w:val="0"/>
        <w:rPr>
          <w:rFonts w:ascii="Times New Roman" w:hAnsi="Times New Roman" w:cs="Times New Roman"/>
          <w:b/>
          <w:sz w:val="32"/>
          <w:szCs w:val="32"/>
          <w:lang w:val="kk-KZ"/>
        </w:rPr>
      </w:pPr>
    </w:p>
    <w:p w:rsidR="005A1B14" w:rsidRPr="005A1B14" w:rsidRDefault="005A1B14" w:rsidP="005A1B14">
      <w:pPr>
        <w:spacing w:after="0" w:line="240" w:lineRule="auto"/>
        <w:jc w:val="center"/>
        <w:outlineLvl w:val="0"/>
        <w:rPr>
          <w:rFonts w:ascii="Times New Roman" w:hAnsi="Times New Roman" w:cs="Times New Roman"/>
          <w:b/>
          <w:sz w:val="32"/>
          <w:szCs w:val="32"/>
          <w:lang w:val="kk-KZ"/>
        </w:rPr>
      </w:pPr>
      <w:r>
        <w:rPr>
          <w:rFonts w:ascii="Times New Roman" w:hAnsi="Times New Roman" w:cs="Times New Roman"/>
          <w:b/>
          <w:sz w:val="32"/>
          <w:szCs w:val="32"/>
          <w:lang w:val="kk-KZ"/>
        </w:rPr>
        <w:t>Учебное пособие</w:t>
      </w:r>
    </w:p>
    <w:p w:rsidR="005A1B14" w:rsidRDefault="005A1B14" w:rsidP="003E5166">
      <w:pPr>
        <w:pStyle w:val="a9"/>
        <w:spacing w:after="0" w:line="240" w:lineRule="auto"/>
        <w:ind w:left="0"/>
        <w:rPr>
          <w:rFonts w:ascii="Times New Roman" w:hAnsi="Times New Roman" w:cs="Times New Roman"/>
          <w:sz w:val="28"/>
          <w:szCs w:val="28"/>
        </w:rPr>
      </w:pPr>
    </w:p>
    <w:p w:rsidR="005A1B14" w:rsidRDefault="005A1B14" w:rsidP="003E5166">
      <w:pPr>
        <w:pStyle w:val="a9"/>
        <w:spacing w:after="0" w:line="240" w:lineRule="auto"/>
        <w:ind w:left="0"/>
        <w:rPr>
          <w:rFonts w:ascii="Times New Roman" w:hAnsi="Times New Roman" w:cs="Times New Roman"/>
          <w:sz w:val="28"/>
          <w:szCs w:val="28"/>
        </w:rPr>
      </w:pPr>
    </w:p>
    <w:p w:rsidR="005A1B14" w:rsidRDefault="005A1B14" w:rsidP="003E5166">
      <w:pPr>
        <w:pStyle w:val="a9"/>
        <w:spacing w:after="0" w:line="240" w:lineRule="auto"/>
        <w:ind w:left="0"/>
        <w:rPr>
          <w:rFonts w:ascii="Times New Roman" w:hAnsi="Times New Roman" w:cs="Times New Roman"/>
          <w:sz w:val="28"/>
          <w:szCs w:val="28"/>
        </w:rPr>
      </w:pPr>
    </w:p>
    <w:p w:rsidR="005A1B14" w:rsidRDefault="005A1B14" w:rsidP="003E5166">
      <w:pPr>
        <w:pStyle w:val="a9"/>
        <w:spacing w:after="0" w:line="240" w:lineRule="auto"/>
        <w:ind w:left="0"/>
        <w:rPr>
          <w:rFonts w:ascii="Times New Roman" w:hAnsi="Times New Roman" w:cs="Times New Roman"/>
          <w:sz w:val="28"/>
          <w:szCs w:val="28"/>
        </w:rPr>
      </w:pPr>
    </w:p>
    <w:p w:rsidR="005A1B14" w:rsidRDefault="005A1B14" w:rsidP="003E5166">
      <w:pPr>
        <w:pStyle w:val="a9"/>
        <w:spacing w:after="0" w:line="240" w:lineRule="auto"/>
        <w:ind w:left="0"/>
        <w:rPr>
          <w:rFonts w:ascii="Times New Roman" w:hAnsi="Times New Roman" w:cs="Times New Roman"/>
          <w:sz w:val="28"/>
          <w:szCs w:val="28"/>
        </w:rPr>
      </w:pPr>
    </w:p>
    <w:p w:rsidR="005A1B14" w:rsidRDefault="005A1B14" w:rsidP="003E5166">
      <w:pPr>
        <w:pStyle w:val="a9"/>
        <w:spacing w:after="0" w:line="240" w:lineRule="auto"/>
        <w:ind w:left="0"/>
        <w:rPr>
          <w:rFonts w:ascii="Times New Roman" w:hAnsi="Times New Roman" w:cs="Times New Roman"/>
          <w:sz w:val="28"/>
          <w:szCs w:val="28"/>
        </w:rPr>
      </w:pPr>
    </w:p>
    <w:p w:rsidR="005A1B14" w:rsidRDefault="005A1B14" w:rsidP="003E5166">
      <w:pPr>
        <w:pStyle w:val="a9"/>
        <w:spacing w:after="0" w:line="240" w:lineRule="auto"/>
        <w:ind w:left="0"/>
        <w:rPr>
          <w:rFonts w:ascii="Times New Roman" w:hAnsi="Times New Roman" w:cs="Times New Roman"/>
          <w:sz w:val="28"/>
          <w:szCs w:val="28"/>
        </w:rPr>
      </w:pPr>
    </w:p>
    <w:p w:rsidR="005A1B14" w:rsidRDefault="005A1B14" w:rsidP="003E5166">
      <w:pPr>
        <w:pStyle w:val="a9"/>
        <w:spacing w:after="0" w:line="240" w:lineRule="auto"/>
        <w:ind w:left="0"/>
        <w:rPr>
          <w:rFonts w:ascii="Times New Roman" w:hAnsi="Times New Roman" w:cs="Times New Roman"/>
          <w:sz w:val="28"/>
          <w:szCs w:val="28"/>
        </w:rPr>
      </w:pPr>
    </w:p>
    <w:p w:rsidR="005A1B14" w:rsidRDefault="005A1B14" w:rsidP="003E5166">
      <w:pPr>
        <w:pStyle w:val="a9"/>
        <w:spacing w:after="0" w:line="240" w:lineRule="auto"/>
        <w:ind w:left="0"/>
        <w:rPr>
          <w:rFonts w:ascii="Times New Roman" w:hAnsi="Times New Roman" w:cs="Times New Roman"/>
          <w:sz w:val="28"/>
          <w:szCs w:val="28"/>
        </w:rPr>
      </w:pPr>
    </w:p>
    <w:p w:rsidR="005A1B14" w:rsidRDefault="005A1B14" w:rsidP="003E5166">
      <w:pPr>
        <w:pStyle w:val="a9"/>
        <w:spacing w:after="0" w:line="240" w:lineRule="auto"/>
        <w:ind w:left="0"/>
        <w:rPr>
          <w:rFonts w:ascii="Times New Roman" w:hAnsi="Times New Roman" w:cs="Times New Roman"/>
          <w:sz w:val="28"/>
          <w:szCs w:val="28"/>
        </w:rPr>
      </w:pPr>
    </w:p>
    <w:p w:rsidR="005A1B14" w:rsidRDefault="005A1B14" w:rsidP="003E5166">
      <w:pPr>
        <w:pStyle w:val="a9"/>
        <w:spacing w:after="0" w:line="240" w:lineRule="auto"/>
        <w:ind w:left="0"/>
        <w:rPr>
          <w:rFonts w:ascii="Times New Roman" w:hAnsi="Times New Roman" w:cs="Times New Roman"/>
          <w:sz w:val="28"/>
          <w:szCs w:val="28"/>
        </w:rPr>
      </w:pPr>
    </w:p>
    <w:p w:rsidR="005A1B14" w:rsidRDefault="005A1B14" w:rsidP="003E5166">
      <w:pPr>
        <w:pStyle w:val="a9"/>
        <w:spacing w:after="0" w:line="240" w:lineRule="auto"/>
        <w:ind w:left="0"/>
        <w:rPr>
          <w:rFonts w:ascii="Times New Roman" w:hAnsi="Times New Roman" w:cs="Times New Roman"/>
          <w:sz w:val="28"/>
          <w:szCs w:val="28"/>
        </w:rPr>
      </w:pPr>
    </w:p>
    <w:p w:rsidR="005A1B14" w:rsidRDefault="005A1B14" w:rsidP="003E5166">
      <w:pPr>
        <w:pStyle w:val="a9"/>
        <w:spacing w:after="0" w:line="240" w:lineRule="auto"/>
        <w:ind w:left="0"/>
        <w:rPr>
          <w:rFonts w:ascii="Times New Roman" w:hAnsi="Times New Roman" w:cs="Times New Roman"/>
          <w:sz w:val="28"/>
          <w:szCs w:val="28"/>
        </w:rPr>
      </w:pPr>
    </w:p>
    <w:p w:rsidR="005A1B14" w:rsidRDefault="005A1B14" w:rsidP="003E5166">
      <w:pPr>
        <w:pStyle w:val="a9"/>
        <w:spacing w:after="0" w:line="240" w:lineRule="auto"/>
        <w:ind w:left="0"/>
        <w:rPr>
          <w:rFonts w:ascii="Times New Roman" w:hAnsi="Times New Roman" w:cs="Times New Roman"/>
          <w:sz w:val="28"/>
          <w:szCs w:val="28"/>
        </w:rPr>
      </w:pPr>
    </w:p>
    <w:p w:rsidR="005A1B14" w:rsidRDefault="005A1B14" w:rsidP="003E5166">
      <w:pPr>
        <w:pStyle w:val="a9"/>
        <w:spacing w:after="0" w:line="240" w:lineRule="auto"/>
        <w:ind w:left="0"/>
        <w:rPr>
          <w:rFonts w:ascii="Times New Roman" w:hAnsi="Times New Roman" w:cs="Times New Roman"/>
          <w:sz w:val="28"/>
          <w:szCs w:val="28"/>
        </w:rPr>
      </w:pPr>
    </w:p>
    <w:p w:rsidR="005A1B14" w:rsidRDefault="005A1B14" w:rsidP="003E5166">
      <w:pPr>
        <w:pStyle w:val="a9"/>
        <w:spacing w:after="0" w:line="240" w:lineRule="auto"/>
        <w:ind w:left="0"/>
        <w:rPr>
          <w:rFonts w:ascii="Times New Roman" w:hAnsi="Times New Roman" w:cs="Times New Roman"/>
          <w:sz w:val="28"/>
          <w:szCs w:val="28"/>
        </w:rPr>
      </w:pPr>
    </w:p>
    <w:p w:rsidR="005A1B14" w:rsidRDefault="005A1B14" w:rsidP="003E5166">
      <w:pPr>
        <w:pStyle w:val="a9"/>
        <w:spacing w:after="0" w:line="240" w:lineRule="auto"/>
        <w:ind w:left="0"/>
        <w:rPr>
          <w:rFonts w:ascii="Times New Roman" w:hAnsi="Times New Roman" w:cs="Times New Roman"/>
          <w:sz w:val="28"/>
          <w:szCs w:val="28"/>
        </w:rPr>
      </w:pPr>
    </w:p>
    <w:p w:rsidR="005A1B14" w:rsidRDefault="005A1B14" w:rsidP="003E5166">
      <w:pPr>
        <w:pStyle w:val="a9"/>
        <w:spacing w:after="0" w:line="240" w:lineRule="auto"/>
        <w:ind w:left="0"/>
        <w:rPr>
          <w:rFonts w:ascii="Times New Roman" w:hAnsi="Times New Roman" w:cs="Times New Roman"/>
          <w:sz w:val="28"/>
          <w:szCs w:val="28"/>
        </w:rPr>
      </w:pPr>
    </w:p>
    <w:p w:rsidR="005A1B14" w:rsidRPr="005A1B14" w:rsidRDefault="005A1B14" w:rsidP="005A1B14">
      <w:pPr>
        <w:spacing w:after="0" w:line="240" w:lineRule="auto"/>
        <w:jc w:val="center"/>
        <w:rPr>
          <w:rFonts w:ascii="Times New Roman" w:hAnsi="Times New Roman" w:cs="Times New Roman"/>
          <w:sz w:val="28"/>
          <w:szCs w:val="28"/>
        </w:rPr>
      </w:pPr>
      <w:proofErr w:type="gramStart"/>
      <w:r w:rsidRPr="005A1B14">
        <w:rPr>
          <w:rFonts w:ascii="Times New Roman" w:hAnsi="Times New Roman" w:cs="Times New Roman"/>
          <w:sz w:val="28"/>
          <w:szCs w:val="28"/>
        </w:rPr>
        <w:t>A</w:t>
      </w:r>
      <w:proofErr w:type="gramEnd"/>
      <w:r w:rsidRPr="005A1B14">
        <w:rPr>
          <w:rFonts w:ascii="Times New Roman" w:hAnsi="Times New Roman" w:cs="Times New Roman"/>
          <w:sz w:val="28"/>
          <w:szCs w:val="28"/>
        </w:rPr>
        <w:t xml:space="preserve">лмaты </w:t>
      </w:r>
    </w:p>
    <w:p w:rsidR="005A1B14" w:rsidRPr="005A1B14" w:rsidRDefault="005A1B14" w:rsidP="005A1B14">
      <w:pPr>
        <w:spacing w:after="0" w:line="240" w:lineRule="auto"/>
        <w:jc w:val="center"/>
        <w:rPr>
          <w:rFonts w:ascii="Times New Roman" w:hAnsi="Times New Roman" w:cs="Times New Roman"/>
          <w:sz w:val="28"/>
          <w:szCs w:val="28"/>
        </w:rPr>
      </w:pPr>
      <w:r w:rsidRPr="005A1B14">
        <w:rPr>
          <w:rFonts w:ascii="Times New Roman" w:hAnsi="Times New Roman" w:cs="Times New Roman"/>
          <w:sz w:val="28"/>
          <w:szCs w:val="28"/>
        </w:rPr>
        <w:t>«</w:t>
      </w:r>
      <w:r w:rsidRPr="005A1B14">
        <w:rPr>
          <w:rFonts w:ascii="Times New Roman" w:hAnsi="Times New Roman" w:cs="Times New Roman"/>
          <w:sz w:val="28"/>
          <w:szCs w:val="28"/>
          <w:lang w:val="kk-KZ"/>
        </w:rPr>
        <w:t>Қазақ университеті</w:t>
      </w:r>
      <w:r w:rsidRPr="005A1B14">
        <w:rPr>
          <w:rFonts w:ascii="Times New Roman" w:hAnsi="Times New Roman" w:cs="Times New Roman"/>
          <w:sz w:val="28"/>
          <w:szCs w:val="28"/>
        </w:rPr>
        <w:t>»</w:t>
      </w:r>
    </w:p>
    <w:p w:rsidR="005A1B14" w:rsidRPr="005A1B14" w:rsidRDefault="005A1B14" w:rsidP="005A1B1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2018</w:t>
      </w:r>
    </w:p>
    <w:p w:rsidR="005A1B14" w:rsidRDefault="005A1B14" w:rsidP="003E5166">
      <w:pPr>
        <w:pStyle w:val="a9"/>
        <w:spacing w:after="0" w:line="240" w:lineRule="auto"/>
        <w:ind w:left="0"/>
        <w:rPr>
          <w:rFonts w:ascii="Times New Roman" w:hAnsi="Times New Roman" w:cs="Times New Roman"/>
          <w:sz w:val="28"/>
          <w:szCs w:val="28"/>
        </w:rPr>
      </w:pPr>
    </w:p>
    <w:p w:rsidR="005A1B14" w:rsidRDefault="005A1B14" w:rsidP="003E5166">
      <w:pPr>
        <w:pStyle w:val="a9"/>
        <w:spacing w:after="0" w:line="240" w:lineRule="auto"/>
        <w:ind w:left="0"/>
        <w:rPr>
          <w:rFonts w:ascii="Times New Roman" w:hAnsi="Times New Roman" w:cs="Times New Roman"/>
          <w:sz w:val="28"/>
          <w:szCs w:val="28"/>
        </w:rPr>
      </w:pPr>
    </w:p>
    <w:p w:rsidR="005A1B14" w:rsidRDefault="005A1B14" w:rsidP="003E5166">
      <w:pPr>
        <w:pStyle w:val="a9"/>
        <w:spacing w:after="0" w:line="240" w:lineRule="auto"/>
        <w:ind w:left="0"/>
        <w:rPr>
          <w:rFonts w:ascii="Times New Roman" w:hAnsi="Times New Roman" w:cs="Times New Roman"/>
          <w:sz w:val="28"/>
          <w:szCs w:val="28"/>
        </w:rPr>
      </w:pPr>
    </w:p>
    <w:p w:rsidR="00B65BFC" w:rsidRDefault="00B65BFC" w:rsidP="005A1B14">
      <w:pPr>
        <w:spacing w:after="0" w:line="240" w:lineRule="auto"/>
        <w:rPr>
          <w:rFonts w:ascii="Times New Roman" w:hAnsi="Times New Roman" w:cs="Times New Roman"/>
          <w:sz w:val="24"/>
          <w:szCs w:val="24"/>
        </w:rPr>
      </w:pPr>
    </w:p>
    <w:p w:rsidR="00B65BFC" w:rsidRDefault="00B65BFC" w:rsidP="005A1B14">
      <w:pPr>
        <w:spacing w:after="0" w:line="240" w:lineRule="auto"/>
        <w:rPr>
          <w:rFonts w:ascii="Times New Roman" w:hAnsi="Times New Roman" w:cs="Times New Roman"/>
          <w:sz w:val="24"/>
          <w:szCs w:val="24"/>
        </w:rPr>
      </w:pPr>
    </w:p>
    <w:p w:rsidR="00B65BFC" w:rsidRDefault="00B65BFC" w:rsidP="005A1B14">
      <w:pPr>
        <w:spacing w:after="0" w:line="240" w:lineRule="auto"/>
        <w:rPr>
          <w:rFonts w:ascii="Times New Roman" w:hAnsi="Times New Roman" w:cs="Times New Roman"/>
          <w:sz w:val="24"/>
          <w:szCs w:val="24"/>
        </w:rPr>
      </w:pPr>
    </w:p>
    <w:p w:rsidR="005A1B14" w:rsidRDefault="005A1B14" w:rsidP="005A1B14">
      <w:pPr>
        <w:spacing w:after="0" w:line="240" w:lineRule="auto"/>
        <w:rPr>
          <w:rFonts w:ascii="Times New Roman" w:hAnsi="Times New Roman" w:cs="Times New Roman"/>
          <w:sz w:val="24"/>
          <w:szCs w:val="24"/>
        </w:rPr>
      </w:pPr>
      <w:r w:rsidRPr="005A1B14">
        <w:rPr>
          <w:rFonts w:ascii="Times New Roman" w:hAnsi="Times New Roman" w:cs="Times New Roman"/>
          <w:sz w:val="24"/>
          <w:szCs w:val="24"/>
        </w:rPr>
        <w:t xml:space="preserve">УДК </w:t>
      </w:r>
    </w:p>
    <w:p w:rsidR="005A1B14" w:rsidRPr="005A1B14" w:rsidRDefault="005A1B14" w:rsidP="005A1B14">
      <w:pPr>
        <w:spacing w:after="0" w:line="240" w:lineRule="auto"/>
        <w:rPr>
          <w:rFonts w:ascii="Times New Roman" w:hAnsi="Times New Roman" w:cs="Times New Roman"/>
          <w:sz w:val="24"/>
          <w:szCs w:val="24"/>
        </w:rPr>
      </w:pPr>
      <w:r w:rsidRPr="005A1B14">
        <w:rPr>
          <w:rFonts w:ascii="Times New Roman" w:hAnsi="Times New Roman" w:cs="Times New Roman"/>
          <w:sz w:val="24"/>
          <w:szCs w:val="24"/>
        </w:rPr>
        <w:t xml:space="preserve">ББК </w:t>
      </w:r>
    </w:p>
    <w:p w:rsidR="005A1B14" w:rsidRPr="005A1B14" w:rsidRDefault="005A1B14" w:rsidP="005A1B14">
      <w:pPr>
        <w:spacing w:after="0" w:line="240" w:lineRule="auto"/>
        <w:rPr>
          <w:rFonts w:ascii="Times New Roman" w:hAnsi="Times New Roman" w:cs="Times New Roman"/>
          <w:sz w:val="24"/>
          <w:szCs w:val="24"/>
        </w:rPr>
      </w:pPr>
      <w:r w:rsidRPr="005A1B14">
        <w:rPr>
          <w:rFonts w:ascii="Times New Roman" w:hAnsi="Times New Roman" w:cs="Times New Roman"/>
          <w:sz w:val="24"/>
          <w:szCs w:val="24"/>
        </w:rPr>
        <w:t xml:space="preserve">         </w:t>
      </w:r>
      <w:r w:rsidRPr="005A1B14">
        <w:rPr>
          <w:rFonts w:ascii="Times New Roman" w:hAnsi="Times New Roman" w:cs="Times New Roman"/>
          <w:sz w:val="24"/>
          <w:szCs w:val="24"/>
          <w:lang w:val="kk-KZ"/>
        </w:rPr>
        <w:t>И</w:t>
      </w:r>
      <w:r w:rsidRPr="005A1B14">
        <w:rPr>
          <w:rFonts w:ascii="Times New Roman" w:hAnsi="Times New Roman" w:cs="Times New Roman"/>
          <w:sz w:val="24"/>
          <w:szCs w:val="24"/>
        </w:rPr>
        <w:t xml:space="preserve"> 90</w:t>
      </w:r>
    </w:p>
    <w:p w:rsidR="005A1B14" w:rsidRPr="005A1B14" w:rsidRDefault="005A1B14" w:rsidP="005A1B14">
      <w:pPr>
        <w:spacing w:after="0" w:line="240" w:lineRule="auto"/>
        <w:jc w:val="center"/>
        <w:rPr>
          <w:rFonts w:ascii="Times New Roman" w:hAnsi="Times New Roman" w:cs="Times New Roman"/>
          <w:i/>
          <w:sz w:val="24"/>
          <w:szCs w:val="24"/>
        </w:rPr>
      </w:pPr>
      <w:r w:rsidRPr="005A1B14">
        <w:rPr>
          <w:rFonts w:ascii="Times New Roman" w:hAnsi="Times New Roman" w:cs="Times New Roman"/>
          <w:i/>
          <w:sz w:val="24"/>
          <w:szCs w:val="24"/>
        </w:rPr>
        <w:t>Ре</w:t>
      </w:r>
      <w:r w:rsidRPr="005A1B14">
        <w:rPr>
          <w:rFonts w:ascii="Times New Roman" w:hAnsi="Times New Roman" w:cs="Times New Roman"/>
          <w:i/>
          <w:sz w:val="24"/>
          <w:szCs w:val="24"/>
        </w:rPr>
        <w:softHyphen/>
        <w:t>ко</w:t>
      </w:r>
      <w:r w:rsidRPr="005A1B14">
        <w:rPr>
          <w:rFonts w:ascii="Times New Roman" w:hAnsi="Times New Roman" w:cs="Times New Roman"/>
          <w:i/>
          <w:sz w:val="24"/>
          <w:szCs w:val="24"/>
        </w:rPr>
        <w:softHyphen/>
        <w:t>мен</w:t>
      </w:r>
      <w:r w:rsidRPr="005A1B14">
        <w:rPr>
          <w:rFonts w:ascii="Times New Roman" w:hAnsi="Times New Roman" w:cs="Times New Roman"/>
          <w:i/>
          <w:sz w:val="24"/>
          <w:szCs w:val="24"/>
        </w:rPr>
        <w:softHyphen/>
        <w:t>дов</w:t>
      </w:r>
      <w:proofErr w:type="gramStart"/>
      <w:r w:rsidRPr="005A1B14">
        <w:rPr>
          <w:rFonts w:ascii="Times New Roman" w:hAnsi="Times New Roman" w:cs="Times New Roman"/>
          <w:i/>
          <w:sz w:val="24"/>
          <w:szCs w:val="24"/>
        </w:rPr>
        <w:t>a</w:t>
      </w:r>
      <w:proofErr w:type="gramEnd"/>
      <w:r w:rsidRPr="005A1B14">
        <w:rPr>
          <w:rFonts w:ascii="Times New Roman" w:hAnsi="Times New Roman" w:cs="Times New Roman"/>
          <w:i/>
          <w:sz w:val="24"/>
          <w:szCs w:val="24"/>
        </w:rPr>
        <w:t>но к издa</w:t>
      </w:r>
      <w:r w:rsidRPr="005A1B14">
        <w:rPr>
          <w:rFonts w:ascii="Times New Roman" w:hAnsi="Times New Roman" w:cs="Times New Roman"/>
          <w:i/>
          <w:sz w:val="24"/>
          <w:szCs w:val="24"/>
        </w:rPr>
        <w:softHyphen/>
        <w:t>нию Уче</w:t>
      </w:r>
      <w:r w:rsidRPr="005A1B14">
        <w:rPr>
          <w:rFonts w:ascii="Times New Roman" w:hAnsi="Times New Roman" w:cs="Times New Roman"/>
          <w:i/>
          <w:sz w:val="24"/>
          <w:szCs w:val="24"/>
        </w:rPr>
        <w:softHyphen/>
        <w:t>ным со</w:t>
      </w:r>
      <w:r w:rsidRPr="005A1B14">
        <w:rPr>
          <w:rFonts w:ascii="Times New Roman" w:hAnsi="Times New Roman" w:cs="Times New Roman"/>
          <w:i/>
          <w:sz w:val="24"/>
          <w:szCs w:val="24"/>
        </w:rPr>
        <w:softHyphen/>
        <w:t>ве</w:t>
      </w:r>
      <w:r w:rsidRPr="005A1B14">
        <w:rPr>
          <w:rFonts w:ascii="Times New Roman" w:hAnsi="Times New Roman" w:cs="Times New Roman"/>
          <w:i/>
          <w:sz w:val="24"/>
          <w:szCs w:val="24"/>
        </w:rPr>
        <w:softHyphen/>
        <w:t xml:space="preserve">том </w:t>
      </w:r>
    </w:p>
    <w:p w:rsidR="005A1B14" w:rsidRPr="005A1B14" w:rsidRDefault="005A1B14" w:rsidP="005A1B14">
      <w:pPr>
        <w:spacing w:after="0" w:line="240" w:lineRule="auto"/>
        <w:jc w:val="center"/>
        <w:rPr>
          <w:rFonts w:ascii="Times New Roman" w:hAnsi="Times New Roman" w:cs="Times New Roman"/>
          <w:i/>
          <w:sz w:val="24"/>
          <w:szCs w:val="24"/>
        </w:rPr>
      </w:pPr>
      <w:r w:rsidRPr="005A1B14">
        <w:rPr>
          <w:rFonts w:ascii="Times New Roman" w:hAnsi="Times New Roman" w:cs="Times New Roman"/>
          <w:i/>
          <w:sz w:val="24"/>
          <w:szCs w:val="24"/>
        </w:rPr>
        <w:t>ф</w:t>
      </w:r>
      <w:proofErr w:type="gramStart"/>
      <w:r w:rsidRPr="005A1B14">
        <w:rPr>
          <w:rFonts w:ascii="Times New Roman" w:hAnsi="Times New Roman" w:cs="Times New Roman"/>
          <w:i/>
          <w:sz w:val="24"/>
          <w:szCs w:val="24"/>
        </w:rPr>
        <w:t>a</w:t>
      </w:r>
      <w:proofErr w:type="gramEnd"/>
      <w:r w:rsidRPr="005A1B14">
        <w:rPr>
          <w:rFonts w:ascii="Times New Roman" w:hAnsi="Times New Roman" w:cs="Times New Roman"/>
          <w:i/>
          <w:sz w:val="24"/>
          <w:szCs w:val="24"/>
        </w:rPr>
        <w:t>куль</w:t>
      </w:r>
      <w:r w:rsidRPr="005A1B14">
        <w:rPr>
          <w:rFonts w:ascii="Times New Roman" w:hAnsi="Times New Roman" w:cs="Times New Roman"/>
          <w:i/>
          <w:sz w:val="24"/>
          <w:szCs w:val="24"/>
        </w:rPr>
        <w:softHyphen/>
        <w:t>тетa ис</w:t>
      </w:r>
      <w:r w:rsidRPr="005A1B14">
        <w:rPr>
          <w:rFonts w:ascii="Times New Roman" w:hAnsi="Times New Roman" w:cs="Times New Roman"/>
          <w:i/>
          <w:sz w:val="24"/>
          <w:szCs w:val="24"/>
        </w:rPr>
        <w:softHyphen/>
        <w:t>то</w:t>
      </w:r>
      <w:r w:rsidRPr="005A1B14">
        <w:rPr>
          <w:rFonts w:ascii="Times New Roman" w:hAnsi="Times New Roman" w:cs="Times New Roman"/>
          <w:i/>
          <w:sz w:val="24"/>
          <w:szCs w:val="24"/>
        </w:rPr>
        <w:softHyphen/>
        <w:t>рии, aрхеоло</w:t>
      </w:r>
      <w:r w:rsidRPr="005A1B14">
        <w:rPr>
          <w:rFonts w:ascii="Times New Roman" w:hAnsi="Times New Roman" w:cs="Times New Roman"/>
          <w:i/>
          <w:sz w:val="24"/>
          <w:szCs w:val="24"/>
        </w:rPr>
        <w:softHyphen/>
        <w:t>гии и эт</w:t>
      </w:r>
      <w:r w:rsidRPr="005A1B14">
        <w:rPr>
          <w:rFonts w:ascii="Times New Roman" w:hAnsi="Times New Roman" w:cs="Times New Roman"/>
          <w:i/>
          <w:sz w:val="24"/>
          <w:szCs w:val="24"/>
        </w:rPr>
        <w:softHyphen/>
        <w:t>но</w:t>
      </w:r>
      <w:r w:rsidRPr="005A1B14">
        <w:rPr>
          <w:rFonts w:ascii="Times New Roman" w:hAnsi="Times New Roman" w:cs="Times New Roman"/>
          <w:i/>
          <w:sz w:val="24"/>
          <w:szCs w:val="24"/>
        </w:rPr>
        <w:softHyphen/>
        <w:t>ло</w:t>
      </w:r>
      <w:r w:rsidRPr="005A1B14">
        <w:rPr>
          <w:rFonts w:ascii="Times New Roman" w:hAnsi="Times New Roman" w:cs="Times New Roman"/>
          <w:i/>
          <w:sz w:val="24"/>
          <w:szCs w:val="24"/>
        </w:rPr>
        <w:softHyphen/>
        <w:t xml:space="preserve">гии </w:t>
      </w:r>
    </w:p>
    <w:p w:rsidR="005A1B14" w:rsidRPr="005A1B14" w:rsidRDefault="005A1B14" w:rsidP="005A1B14">
      <w:pPr>
        <w:spacing w:after="0" w:line="240" w:lineRule="auto"/>
        <w:jc w:val="center"/>
        <w:rPr>
          <w:rFonts w:ascii="Times New Roman" w:hAnsi="Times New Roman" w:cs="Times New Roman"/>
          <w:i/>
          <w:sz w:val="24"/>
          <w:szCs w:val="24"/>
          <w:lang w:val="kk-KZ"/>
        </w:rPr>
      </w:pPr>
      <w:r w:rsidRPr="005A1B14">
        <w:rPr>
          <w:rFonts w:ascii="Times New Roman" w:hAnsi="Times New Roman" w:cs="Times New Roman"/>
          <w:i/>
          <w:sz w:val="24"/>
          <w:szCs w:val="24"/>
        </w:rPr>
        <w:t>и РИСО К</w:t>
      </w:r>
      <w:proofErr w:type="gramStart"/>
      <w:r w:rsidRPr="005A1B14">
        <w:rPr>
          <w:rFonts w:ascii="Times New Roman" w:hAnsi="Times New Roman" w:cs="Times New Roman"/>
          <w:i/>
          <w:sz w:val="24"/>
          <w:szCs w:val="24"/>
        </w:rPr>
        <w:t>a</w:t>
      </w:r>
      <w:proofErr w:type="gramEnd"/>
      <w:r w:rsidRPr="005A1B14">
        <w:rPr>
          <w:rFonts w:ascii="Times New Roman" w:hAnsi="Times New Roman" w:cs="Times New Roman"/>
          <w:i/>
          <w:sz w:val="24"/>
          <w:szCs w:val="24"/>
        </w:rPr>
        <w:t>зНУ им. aль-Фaрaби</w:t>
      </w:r>
    </w:p>
    <w:p w:rsidR="005A1B14" w:rsidRPr="005A1B14" w:rsidRDefault="005A1B14" w:rsidP="005A1B14">
      <w:pPr>
        <w:spacing w:after="0" w:line="240" w:lineRule="auto"/>
        <w:jc w:val="center"/>
        <w:rPr>
          <w:rFonts w:ascii="Times New Roman" w:hAnsi="Times New Roman" w:cs="Times New Roman"/>
          <w:i/>
          <w:sz w:val="24"/>
          <w:szCs w:val="24"/>
          <w:lang w:val="kk-KZ"/>
        </w:rPr>
      </w:pPr>
      <w:r w:rsidRPr="005A1B14">
        <w:rPr>
          <w:rFonts w:ascii="Times New Roman" w:hAnsi="Times New Roman" w:cs="Times New Roman"/>
          <w:i/>
          <w:sz w:val="24"/>
          <w:szCs w:val="24"/>
          <w:lang w:val="kk-KZ"/>
        </w:rPr>
        <w:t xml:space="preserve">(протокол </w:t>
      </w:r>
      <w:r w:rsidRPr="005A1B14">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5A1B14">
        <w:rPr>
          <w:rFonts w:ascii="Times New Roman" w:hAnsi="Times New Roman" w:cs="Times New Roman"/>
          <w:i/>
          <w:sz w:val="24"/>
          <w:szCs w:val="24"/>
        </w:rPr>
        <w:t xml:space="preserve">от </w:t>
      </w:r>
      <w:r>
        <w:rPr>
          <w:rFonts w:ascii="Times New Roman" w:hAnsi="Times New Roman" w:cs="Times New Roman"/>
          <w:i/>
          <w:sz w:val="24"/>
          <w:szCs w:val="24"/>
        </w:rPr>
        <w:t>2018</w:t>
      </w:r>
      <w:r w:rsidRPr="005A1B14">
        <w:rPr>
          <w:rFonts w:ascii="Times New Roman" w:hAnsi="Times New Roman" w:cs="Times New Roman"/>
          <w:i/>
          <w:sz w:val="24"/>
          <w:szCs w:val="24"/>
        </w:rPr>
        <w:t xml:space="preserve"> года</w:t>
      </w:r>
      <w:r w:rsidRPr="005A1B14">
        <w:rPr>
          <w:rFonts w:ascii="Times New Roman" w:hAnsi="Times New Roman" w:cs="Times New Roman"/>
          <w:i/>
          <w:sz w:val="24"/>
          <w:szCs w:val="24"/>
          <w:lang w:val="kk-KZ"/>
        </w:rPr>
        <w:t>)</w:t>
      </w:r>
    </w:p>
    <w:p w:rsidR="005A1B14" w:rsidRPr="005A1B14" w:rsidRDefault="005A1B14" w:rsidP="005A1B14">
      <w:pPr>
        <w:spacing w:after="0" w:line="240" w:lineRule="auto"/>
        <w:jc w:val="center"/>
        <w:rPr>
          <w:rFonts w:ascii="Times New Roman" w:hAnsi="Times New Roman" w:cs="Times New Roman"/>
          <w:sz w:val="24"/>
          <w:szCs w:val="24"/>
        </w:rPr>
      </w:pPr>
    </w:p>
    <w:p w:rsidR="005A1B14" w:rsidRPr="005A1B14" w:rsidRDefault="005A1B14" w:rsidP="005A1B14">
      <w:pPr>
        <w:spacing w:after="0" w:line="240" w:lineRule="auto"/>
        <w:jc w:val="center"/>
        <w:rPr>
          <w:rFonts w:ascii="Times New Roman" w:hAnsi="Times New Roman" w:cs="Times New Roman"/>
          <w:b/>
          <w:sz w:val="24"/>
          <w:szCs w:val="24"/>
        </w:rPr>
      </w:pPr>
      <w:r w:rsidRPr="005A1B14">
        <w:rPr>
          <w:rFonts w:ascii="Times New Roman" w:hAnsi="Times New Roman" w:cs="Times New Roman"/>
          <w:b/>
          <w:sz w:val="24"/>
          <w:szCs w:val="24"/>
        </w:rPr>
        <w:t>Ре</w:t>
      </w:r>
      <w:r w:rsidRPr="005A1B14">
        <w:rPr>
          <w:rFonts w:ascii="Times New Roman" w:hAnsi="Times New Roman" w:cs="Times New Roman"/>
          <w:b/>
          <w:sz w:val="24"/>
          <w:szCs w:val="24"/>
        </w:rPr>
        <w:softHyphen/>
        <w:t>цен</w:t>
      </w:r>
      <w:r w:rsidRPr="005A1B14">
        <w:rPr>
          <w:rFonts w:ascii="Times New Roman" w:hAnsi="Times New Roman" w:cs="Times New Roman"/>
          <w:b/>
          <w:sz w:val="24"/>
          <w:szCs w:val="24"/>
        </w:rPr>
        <w:softHyphen/>
        <w:t>зен</w:t>
      </w:r>
      <w:r w:rsidRPr="005A1B14">
        <w:rPr>
          <w:rFonts w:ascii="Times New Roman" w:hAnsi="Times New Roman" w:cs="Times New Roman"/>
          <w:b/>
          <w:sz w:val="24"/>
          <w:szCs w:val="24"/>
        </w:rPr>
        <w:softHyphen/>
        <w:t>ты:</w:t>
      </w:r>
    </w:p>
    <w:p w:rsidR="005A1B14" w:rsidRPr="005A1B14" w:rsidRDefault="005A1B14" w:rsidP="005A1B14">
      <w:pPr>
        <w:spacing w:after="0" w:line="240" w:lineRule="auto"/>
        <w:ind w:firstLine="567"/>
        <w:jc w:val="center"/>
        <w:rPr>
          <w:rFonts w:ascii="Times New Roman" w:hAnsi="Times New Roman" w:cs="Times New Roman"/>
          <w:sz w:val="24"/>
          <w:szCs w:val="24"/>
        </w:rPr>
      </w:pPr>
      <w:r w:rsidRPr="005A1B14">
        <w:rPr>
          <w:rFonts w:ascii="Times New Roman" w:hAnsi="Times New Roman" w:cs="Times New Roman"/>
          <w:sz w:val="24"/>
          <w:szCs w:val="24"/>
        </w:rPr>
        <w:t>Доктор исторических наук, профессор</w:t>
      </w:r>
      <w:r w:rsidRPr="005A1B14">
        <w:rPr>
          <w:rFonts w:ascii="Times New Roman" w:hAnsi="Times New Roman" w:cs="Times New Roman"/>
          <w:sz w:val="24"/>
          <w:szCs w:val="24"/>
          <w:lang w:val="kk-KZ"/>
        </w:rPr>
        <w:t xml:space="preserve"> </w:t>
      </w:r>
      <w:r w:rsidR="00566C23">
        <w:rPr>
          <w:rFonts w:ascii="Times New Roman" w:hAnsi="Times New Roman" w:cs="Times New Roman"/>
          <w:b/>
          <w:i/>
          <w:sz w:val="24"/>
          <w:szCs w:val="24"/>
          <w:lang w:val="kk-KZ"/>
        </w:rPr>
        <w:t>Г.Р</w:t>
      </w:r>
      <w:r w:rsidRPr="005A1B14">
        <w:rPr>
          <w:rFonts w:ascii="Times New Roman" w:hAnsi="Times New Roman" w:cs="Times New Roman"/>
          <w:b/>
          <w:i/>
          <w:sz w:val="24"/>
          <w:szCs w:val="24"/>
          <w:lang w:val="kk-KZ"/>
        </w:rPr>
        <w:t>.</w:t>
      </w:r>
      <w:r w:rsidRPr="005A1B14">
        <w:rPr>
          <w:rFonts w:ascii="Times New Roman" w:hAnsi="Times New Roman" w:cs="Times New Roman"/>
          <w:b/>
          <w:i/>
          <w:sz w:val="24"/>
          <w:szCs w:val="24"/>
        </w:rPr>
        <w:t xml:space="preserve"> </w:t>
      </w:r>
      <w:r w:rsidR="00566C23">
        <w:rPr>
          <w:rFonts w:ascii="Times New Roman" w:hAnsi="Times New Roman" w:cs="Times New Roman"/>
          <w:b/>
          <w:i/>
          <w:sz w:val="24"/>
          <w:szCs w:val="24"/>
          <w:lang w:val="kk-KZ"/>
        </w:rPr>
        <w:t>Дадабаева</w:t>
      </w:r>
    </w:p>
    <w:p w:rsidR="005A1B14" w:rsidRPr="00964F41" w:rsidRDefault="00964F41" w:rsidP="005A1B14">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lang w:val="kk-KZ"/>
        </w:rPr>
        <w:t xml:space="preserve">Кандидат </w:t>
      </w:r>
      <w:r w:rsidR="005A1B14" w:rsidRPr="005A1B14">
        <w:rPr>
          <w:rFonts w:ascii="Times New Roman" w:hAnsi="Times New Roman" w:cs="Times New Roman"/>
          <w:sz w:val="24"/>
          <w:szCs w:val="24"/>
        </w:rPr>
        <w:t xml:space="preserve">исторических наук, </w:t>
      </w:r>
      <w:r>
        <w:rPr>
          <w:rFonts w:ascii="Times New Roman" w:hAnsi="Times New Roman" w:cs="Times New Roman"/>
          <w:sz w:val="24"/>
          <w:szCs w:val="24"/>
          <w:lang w:val="kk-KZ"/>
        </w:rPr>
        <w:t xml:space="preserve">доцент </w:t>
      </w:r>
      <w:r w:rsidRPr="00964F41">
        <w:rPr>
          <w:rFonts w:ascii="Times New Roman" w:hAnsi="Times New Roman" w:cs="Times New Roman"/>
          <w:b/>
          <w:sz w:val="24"/>
          <w:szCs w:val="24"/>
          <w:lang w:val="kk-KZ"/>
        </w:rPr>
        <w:t>Мырзабекова Р.С.</w:t>
      </w:r>
    </w:p>
    <w:p w:rsidR="005A1B14" w:rsidRPr="005A1B14" w:rsidRDefault="005A1B14" w:rsidP="005A1B14">
      <w:pPr>
        <w:spacing w:after="0" w:line="240" w:lineRule="auto"/>
        <w:jc w:val="center"/>
        <w:rPr>
          <w:rFonts w:ascii="Times New Roman" w:hAnsi="Times New Roman" w:cs="Times New Roman"/>
          <w:sz w:val="24"/>
          <w:szCs w:val="24"/>
        </w:rPr>
      </w:pPr>
    </w:p>
    <w:p w:rsidR="005A1B14" w:rsidRPr="005A1B14" w:rsidRDefault="005A1B14" w:rsidP="005A1B1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kk-KZ"/>
        </w:rPr>
        <w:t>Авторы</w:t>
      </w:r>
      <w:r w:rsidRPr="005A1B14">
        <w:rPr>
          <w:rFonts w:ascii="Times New Roman" w:hAnsi="Times New Roman" w:cs="Times New Roman"/>
          <w:b/>
          <w:sz w:val="24"/>
          <w:szCs w:val="24"/>
        </w:rPr>
        <w:t>:</w:t>
      </w:r>
    </w:p>
    <w:p w:rsidR="005A1B14" w:rsidRPr="005A1B14" w:rsidRDefault="00312695" w:rsidP="005A1B14">
      <w:pPr>
        <w:spacing w:after="0" w:line="240" w:lineRule="auto"/>
        <w:ind w:firstLine="284"/>
        <w:jc w:val="center"/>
        <w:rPr>
          <w:rFonts w:ascii="Times New Roman" w:hAnsi="Times New Roman" w:cs="Times New Roman"/>
          <w:b/>
          <w:sz w:val="24"/>
          <w:szCs w:val="24"/>
          <w:lang w:val="kk-KZ"/>
        </w:rPr>
      </w:pPr>
      <w:r w:rsidRPr="005A1B14">
        <w:rPr>
          <w:rFonts w:ascii="Times New Roman" w:hAnsi="Times New Roman" w:cs="Times New Roman"/>
          <w:b/>
          <w:sz w:val="24"/>
          <w:szCs w:val="24"/>
          <w:lang w:val="kk-KZ"/>
        </w:rPr>
        <w:t>Ф.Н. Миймaнбaевa</w:t>
      </w:r>
      <w:r>
        <w:rPr>
          <w:rFonts w:ascii="Times New Roman" w:hAnsi="Times New Roman" w:cs="Times New Roman"/>
          <w:b/>
          <w:sz w:val="24"/>
          <w:szCs w:val="24"/>
          <w:lang w:val="kk-KZ"/>
        </w:rPr>
        <w:t xml:space="preserve">, </w:t>
      </w:r>
      <w:r w:rsidRPr="005A1B14">
        <w:rPr>
          <w:rFonts w:ascii="Times New Roman" w:hAnsi="Times New Roman" w:cs="Times New Roman"/>
          <w:b/>
          <w:sz w:val="24"/>
          <w:szCs w:val="24"/>
          <w:lang w:val="kk-KZ"/>
        </w:rPr>
        <w:t xml:space="preserve"> </w:t>
      </w:r>
      <w:r w:rsidR="005A1B14" w:rsidRPr="005A1B14">
        <w:rPr>
          <w:rFonts w:ascii="Times New Roman" w:hAnsi="Times New Roman" w:cs="Times New Roman"/>
          <w:b/>
          <w:sz w:val="24"/>
          <w:szCs w:val="24"/>
          <w:lang w:val="kk-KZ"/>
        </w:rPr>
        <w:t xml:space="preserve">Р.С. Жaркынбaевa </w:t>
      </w:r>
    </w:p>
    <w:p w:rsidR="005A1B14" w:rsidRPr="005A1B14" w:rsidRDefault="005A1B14" w:rsidP="005A1B14">
      <w:pPr>
        <w:spacing w:after="0" w:line="240" w:lineRule="auto"/>
        <w:ind w:firstLine="284"/>
        <w:jc w:val="center"/>
        <w:rPr>
          <w:rFonts w:ascii="Times New Roman" w:hAnsi="Times New Roman" w:cs="Times New Roman"/>
          <w:b/>
          <w:sz w:val="24"/>
          <w:szCs w:val="24"/>
          <w:lang w:val="kk-KZ"/>
        </w:rPr>
      </w:pPr>
    </w:p>
    <w:p w:rsidR="005A1B14" w:rsidRPr="005A1B14" w:rsidRDefault="005A1B14" w:rsidP="005A1B14">
      <w:pPr>
        <w:spacing w:after="0" w:line="240" w:lineRule="auto"/>
        <w:ind w:firstLine="284"/>
        <w:jc w:val="center"/>
        <w:rPr>
          <w:rFonts w:ascii="Times New Roman" w:hAnsi="Times New Roman" w:cs="Times New Roman"/>
          <w:sz w:val="24"/>
          <w:szCs w:val="24"/>
          <w:lang w:val="kk-KZ"/>
        </w:rPr>
      </w:pPr>
    </w:p>
    <w:p w:rsidR="005A1B14" w:rsidRDefault="005A1B14" w:rsidP="005A1B14">
      <w:pPr>
        <w:spacing w:after="0" w:line="240" w:lineRule="auto"/>
        <w:ind w:hanging="426"/>
        <w:jc w:val="both"/>
        <w:rPr>
          <w:rFonts w:ascii="Times New Roman" w:hAnsi="Times New Roman" w:cs="Times New Roman"/>
          <w:sz w:val="24"/>
          <w:szCs w:val="24"/>
          <w:lang w:val="kk-KZ"/>
        </w:rPr>
      </w:pPr>
      <w:r w:rsidRPr="005A1B14">
        <w:rPr>
          <w:rFonts w:ascii="Times New Roman" w:hAnsi="Times New Roman" w:cs="Times New Roman"/>
          <w:sz w:val="24"/>
          <w:szCs w:val="24"/>
          <w:lang w:val="kk-KZ"/>
        </w:rPr>
        <w:t>И</w:t>
      </w:r>
      <w:r w:rsidRPr="005A1B14">
        <w:rPr>
          <w:rFonts w:ascii="Times New Roman" w:hAnsi="Times New Roman" w:cs="Times New Roman"/>
          <w:b/>
          <w:sz w:val="24"/>
          <w:szCs w:val="24"/>
          <w:lang w:val="kk-KZ"/>
        </w:rPr>
        <w:t xml:space="preserve">         </w:t>
      </w:r>
      <w:r w:rsidR="00194B3F">
        <w:rPr>
          <w:rFonts w:ascii="Times New Roman" w:hAnsi="Times New Roman" w:cs="Times New Roman"/>
          <w:b/>
          <w:spacing w:val="-6"/>
          <w:sz w:val="24"/>
          <w:szCs w:val="24"/>
          <w:lang w:val="kk-KZ"/>
        </w:rPr>
        <w:t>Духовная культура западноевропейского средневековья</w:t>
      </w:r>
      <w:r w:rsidRPr="005A1B14">
        <w:rPr>
          <w:rFonts w:ascii="Times New Roman" w:hAnsi="Times New Roman" w:cs="Times New Roman"/>
          <w:spacing w:val="-6"/>
          <w:sz w:val="24"/>
          <w:szCs w:val="24"/>
          <w:lang w:val="kk-KZ"/>
        </w:rPr>
        <w:t>: учеб. по</w:t>
      </w:r>
      <w:r w:rsidRPr="005A1B14">
        <w:rPr>
          <w:rFonts w:ascii="Times New Roman" w:hAnsi="Times New Roman" w:cs="Times New Roman"/>
          <w:spacing w:val="-6"/>
          <w:sz w:val="24"/>
          <w:szCs w:val="24"/>
          <w:lang w:val="kk-KZ"/>
        </w:rPr>
        <w:softHyphen/>
        <w:t>со</w:t>
      </w:r>
      <w:r w:rsidRPr="005A1B14">
        <w:rPr>
          <w:rFonts w:ascii="Times New Roman" w:hAnsi="Times New Roman" w:cs="Times New Roman"/>
          <w:spacing w:val="-6"/>
          <w:sz w:val="24"/>
          <w:szCs w:val="24"/>
          <w:lang w:val="kk-KZ"/>
        </w:rPr>
        <w:softHyphen/>
        <w:t xml:space="preserve">бие </w:t>
      </w:r>
      <w:r>
        <w:rPr>
          <w:rFonts w:ascii="Times New Roman" w:hAnsi="Times New Roman" w:cs="Times New Roman"/>
          <w:spacing w:val="-6"/>
          <w:sz w:val="24"/>
          <w:szCs w:val="24"/>
          <w:lang w:val="kk-KZ"/>
        </w:rPr>
        <w:t>/</w:t>
      </w:r>
      <w:r w:rsidR="00312695">
        <w:rPr>
          <w:rFonts w:ascii="Times New Roman" w:hAnsi="Times New Roman" w:cs="Times New Roman"/>
          <w:sz w:val="24"/>
          <w:szCs w:val="24"/>
          <w:lang w:val="kk-KZ"/>
        </w:rPr>
        <w:t xml:space="preserve"> Ф.Н. Миймaнбaевa,</w:t>
      </w:r>
      <w:r w:rsidRPr="005A1B14">
        <w:rPr>
          <w:rFonts w:ascii="Times New Roman" w:hAnsi="Times New Roman" w:cs="Times New Roman"/>
          <w:sz w:val="24"/>
          <w:szCs w:val="24"/>
          <w:lang w:val="kk-KZ"/>
        </w:rPr>
        <w:t xml:space="preserve"> </w:t>
      </w:r>
      <w:r w:rsidR="00312695" w:rsidRPr="005A1B14">
        <w:rPr>
          <w:rFonts w:ascii="Times New Roman" w:hAnsi="Times New Roman" w:cs="Times New Roman"/>
          <w:sz w:val="24"/>
          <w:szCs w:val="24"/>
          <w:lang w:val="kk-KZ"/>
        </w:rPr>
        <w:t xml:space="preserve">Р.С. Жaркынбaевa </w:t>
      </w:r>
      <w:r w:rsidRPr="005A1B14">
        <w:rPr>
          <w:rFonts w:ascii="Times New Roman" w:hAnsi="Times New Roman" w:cs="Times New Roman"/>
          <w:sz w:val="24"/>
          <w:szCs w:val="24"/>
          <w:lang w:val="kk-KZ"/>
        </w:rPr>
        <w:t>– Aлмaты: Қaзaқ уни</w:t>
      </w:r>
      <w:r w:rsidRPr="005A1B14">
        <w:rPr>
          <w:rFonts w:ascii="Times New Roman" w:hAnsi="Times New Roman" w:cs="Times New Roman"/>
          <w:sz w:val="24"/>
          <w:szCs w:val="24"/>
          <w:lang w:val="kk-KZ"/>
        </w:rPr>
        <w:softHyphen/>
        <w:t>вер</w:t>
      </w:r>
      <w:r w:rsidRPr="005A1B14">
        <w:rPr>
          <w:rFonts w:ascii="Times New Roman" w:hAnsi="Times New Roman" w:cs="Times New Roman"/>
          <w:sz w:val="24"/>
          <w:szCs w:val="24"/>
          <w:lang w:val="kk-KZ"/>
        </w:rPr>
        <w:softHyphen/>
        <w:t>си</w:t>
      </w:r>
      <w:r w:rsidRPr="005A1B14">
        <w:rPr>
          <w:rFonts w:ascii="Times New Roman" w:hAnsi="Times New Roman" w:cs="Times New Roman"/>
          <w:sz w:val="24"/>
          <w:szCs w:val="24"/>
          <w:lang w:val="kk-KZ"/>
        </w:rPr>
        <w:softHyphen/>
        <w:t>те</w:t>
      </w:r>
      <w:r w:rsidRPr="005A1B14">
        <w:rPr>
          <w:rFonts w:ascii="Times New Roman" w:hAnsi="Times New Roman" w:cs="Times New Roman"/>
          <w:sz w:val="24"/>
          <w:szCs w:val="24"/>
          <w:lang w:val="kk-KZ"/>
        </w:rPr>
        <w:softHyphen/>
        <w:t>ті, 201</w:t>
      </w:r>
      <w:r>
        <w:rPr>
          <w:rFonts w:ascii="Times New Roman" w:hAnsi="Times New Roman" w:cs="Times New Roman"/>
          <w:sz w:val="24"/>
          <w:szCs w:val="24"/>
          <w:lang w:val="kk-KZ"/>
        </w:rPr>
        <w:t>8</w:t>
      </w:r>
      <w:r w:rsidRPr="005A1B14">
        <w:rPr>
          <w:rFonts w:ascii="Times New Roman" w:hAnsi="Times New Roman" w:cs="Times New Roman"/>
          <w:sz w:val="24"/>
          <w:szCs w:val="24"/>
          <w:lang w:val="kk-KZ"/>
        </w:rPr>
        <w:t xml:space="preserve">. – </w:t>
      </w:r>
      <w:r>
        <w:rPr>
          <w:rFonts w:ascii="Times New Roman" w:hAnsi="Times New Roman" w:cs="Times New Roman"/>
          <w:sz w:val="24"/>
          <w:szCs w:val="24"/>
          <w:lang w:val="kk-KZ"/>
        </w:rPr>
        <w:t xml:space="preserve">175 </w:t>
      </w:r>
      <w:r w:rsidRPr="005A1B14">
        <w:rPr>
          <w:rFonts w:ascii="Times New Roman" w:hAnsi="Times New Roman" w:cs="Times New Roman"/>
          <w:sz w:val="24"/>
          <w:szCs w:val="24"/>
          <w:lang w:val="kk-KZ"/>
        </w:rPr>
        <w:t xml:space="preserve"> с.</w:t>
      </w:r>
      <w:r>
        <w:rPr>
          <w:rFonts w:ascii="Times New Roman" w:hAnsi="Times New Roman" w:cs="Times New Roman"/>
          <w:sz w:val="24"/>
          <w:szCs w:val="24"/>
          <w:lang w:val="kk-KZ"/>
        </w:rPr>
        <w:t xml:space="preserve"> </w:t>
      </w:r>
    </w:p>
    <w:p w:rsidR="005A1B14" w:rsidRPr="005A1B14" w:rsidRDefault="005A1B14" w:rsidP="005A1B14">
      <w:pPr>
        <w:spacing w:after="0" w:line="240" w:lineRule="auto"/>
        <w:ind w:hanging="426"/>
        <w:jc w:val="both"/>
        <w:rPr>
          <w:rFonts w:ascii="Times New Roman" w:hAnsi="Times New Roman" w:cs="Times New Roman"/>
          <w:b/>
          <w:sz w:val="24"/>
          <w:szCs w:val="24"/>
          <w:lang w:val="kk-KZ"/>
        </w:rPr>
      </w:pPr>
      <w:r w:rsidRPr="005A1B14">
        <w:rPr>
          <w:rFonts w:ascii="Times New Roman" w:hAnsi="Times New Roman" w:cs="Times New Roman"/>
          <w:b/>
          <w:sz w:val="24"/>
          <w:szCs w:val="24"/>
          <w:lang w:val="kk-KZ"/>
        </w:rPr>
        <w:t xml:space="preserve">              </w:t>
      </w:r>
      <w:r w:rsidRPr="005A1B14">
        <w:rPr>
          <w:rFonts w:ascii="Times New Roman" w:hAnsi="Times New Roman" w:cs="Times New Roman"/>
          <w:b/>
          <w:sz w:val="24"/>
          <w:szCs w:val="24"/>
          <w:lang w:val="en-US"/>
        </w:rPr>
        <w:t>ISBN</w:t>
      </w:r>
      <w:r w:rsidRPr="005A1B14">
        <w:rPr>
          <w:rFonts w:ascii="Times New Roman" w:hAnsi="Times New Roman" w:cs="Times New Roman"/>
          <w:b/>
          <w:sz w:val="24"/>
          <w:szCs w:val="24"/>
          <w:lang w:val="kk-KZ"/>
        </w:rPr>
        <w:t xml:space="preserve"> </w:t>
      </w:r>
    </w:p>
    <w:p w:rsidR="005A1B14" w:rsidRPr="005A1B14" w:rsidRDefault="005A1B14" w:rsidP="005A1B14">
      <w:pPr>
        <w:spacing w:after="0" w:line="240" w:lineRule="auto"/>
        <w:ind w:firstLine="284"/>
        <w:rPr>
          <w:rFonts w:ascii="Times New Roman" w:hAnsi="Times New Roman" w:cs="Times New Roman"/>
          <w:sz w:val="24"/>
          <w:szCs w:val="24"/>
          <w:lang w:val="kk-KZ"/>
        </w:rPr>
      </w:pPr>
    </w:p>
    <w:p w:rsidR="00194B3F" w:rsidRPr="000E03B8" w:rsidRDefault="00194B3F" w:rsidP="00194B3F">
      <w:pPr>
        <w:autoSpaceDE w:val="0"/>
        <w:autoSpaceDN w:val="0"/>
        <w:adjustRightInd w:val="0"/>
        <w:spacing w:after="0" w:line="240" w:lineRule="auto"/>
        <w:jc w:val="both"/>
        <w:rPr>
          <w:rFonts w:ascii="Times New Roman" w:hAnsi="Times New Roman"/>
          <w:sz w:val="24"/>
          <w:szCs w:val="24"/>
        </w:rPr>
      </w:pPr>
      <w:r w:rsidRPr="00194B3F">
        <w:rPr>
          <w:rFonts w:ascii="Times New Roman" w:hAnsi="Times New Roman" w:cs="Times New Roman"/>
          <w:lang w:val="kk-KZ"/>
        </w:rPr>
        <w:t>Учебное пособие предназначено для магистрантов, обучающихся по специальности «История».</w:t>
      </w:r>
      <w:r w:rsidR="005A1B14" w:rsidRPr="005A1B14">
        <w:rPr>
          <w:lang w:val="kk-KZ"/>
        </w:rPr>
        <w:t xml:space="preserve"> </w:t>
      </w:r>
      <w:r>
        <w:rPr>
          <w:rFonts w:ascii="Times New Roman" w:hAnsi="Times New Roman" w:cs="Times New Roman"/>
          <w:sz w:val="24"/>
          <w:szCs w:val="24"/>
          <w:lang w:val="kk-KZ"/>
        </w:rPr>
        <w:t xml:space="preserve">В пособии изложена история формирования  духовной культуры средневековья, являющаяся </w:t>
      </w:r>
      <w:r w:rsidRPr="00044701">
        <w:rPr>
          <w:rFonts w:ascii="Times New Roman" w:hAnsi="Times New Roman" w:cs="Times New Roman"/>
          <w:color w:val="000000"/>
          <w:sz w:val="24"/>
          <w:szCs w:val="24"/>
          <w:shd w:val="clear" w:color="auto" w:fill="FFFFFF"/>
        </w:rPr>
        <w:t>одной из наиболее сложных и актуальных</w:t>
      </w:r>
      <w:r>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проблем исторической науки, так как к</w:t>
      </w:r>
      <w:r w:rsidRPr="00DE64D3">
        <w:rPr>
          <w:rFonts w:ascii="Times New Roman" w:hAnsi="Times New Roman" w:cs="Times New Roman"/>
          <w:sz w:val="24"/>
          <w:szCs w:val="24"/>
        </w:rPr>
        <w:t xml:space="preserve"> средневековью восходят многие из культурных ценностей, которые легли в основу нашей цивилизации</w:t>
      </w:r>
      <w:r w:rsidRPr="00DE64D3">
        <w:rPr>
          <w:sz w:val="28"/>
          <w:szCs w:val="28"/>
        </w:rPr>
        <w:t>.</w:t>
      </w:r>
      <w:r w:rsidRPr="00D54107">
        <w:rPr>
          <w:rFonts w:ascii="Times New Roman" w:hAnsi="Times New Roman"/>
          <w:sz w:val="24"/>
          <w:szCs w:val="24"/>
        </w:rPr>
        <w:t xml:space="preserve"> </w:t>
      </w:r>
      <w:r>
        <w:rPr>
          <w:rFonts w:ascii="Times New Roman" w:hAnsi="Times New Roman"/>
          <w:sz w:val="24"/>
          <w:szCs w:val="24"/>
        </w:rPr>
        <w:t xml:space="preserve">Центральной проблемой пособия является исследование </w:t>
      </w:r>
      <w:r w:rsidRPr="00D54107">
        <w:rPr>
          <w:rFonts w:ascii="Times New Roman" w:hAnsi="Times New Roman"/>
          <w:sz w:val="24"/>
          <w:szCs w:val="24"/>
        </w:rPr>
        <w:t>путей и форм развития европейской культуры огромного</w:t>
      </w:r>
      <w:r>
        <w:rPr>
          <w:rFonts w:ascii="Times New Roman" w:hAnsi="Times New Roman"/>
          <w:sz w:val="24"/>
          <w:szCs w:val="24"/>
        </w:rPr>
        <w:t xml:space="preserve"> </w:t>
      </w:r>
      <w:r w:rsidRPr="00D54107">
        <w:rPr>
          <w:rFonts w:ascii="Times New Roman" w:hAnsi="Times New Roman"/>
          <w:sz w:val="24"/>
          <w:szCs w:val="24"/>
        </w:rPr>
        <w:t xml:space="preserve">по времени и сложного по содержанию периода </w:t>
      </w:r>
      <w:r w:rsidRPr="006E2747">
        <w:rPr>
          <w:rFonts w:ascii="Times New Roman" w:hAnsi="Times New Roman"/>
          <w:sz w:val="24"/>
          <w:szCs w:val="24"/>
        </w:rPr>
        <w:t>V</w:t>
      </w:r>
      <w:r w:rsidRPr="00D54107">
        <w:rPr>
          <w:rFonts w:ascii="Times New Roman" w:hAnsi="Times New Roman"/>
          <w:sz w:val="24"/>
          <w:szCs w:val="24"/>
        </w:rPr>
        <w:t xml:space="preserve"> </w:t>
      </w:r>
      <w:r>
        <w:rPr>
          <w:rFonts w:ascii="Times New Roman" w:hAnsi="Times New Roman"/>
          <w:sz w:val="24"/>
          <w:szCs w:val="24"/>
        </w:rPr>
        <w:t>–</w:t>
      </w:r>
      <w:r w:rsidRPr="00D54107">
        <w:rPr>
          <w:rFonts w:ascii="Times New Roman" w:hAnsi="Times New Roman"/>
          <w:sz w:val="24"/>
          <w:szCs w:val="24"/>
        </w:rPr>
        <w:t xml:space="preserve"> </w:t>
      </w:r>
      <w:r>
        <w:rPr>
          <w:rFonts w:ascii="Times New Roman" w:hAnsi="Times New Roman"/>
          <w:sz w:val="24"/>
          <w:szCs w:val="24"/>
        </w:rPr>
        <w:t>XV</w:t>
      </w:r>
      <w:r>
        <w:rPr>
          <w:rFonts w:ascii="Times New Roman" w:hAnsi="Times New Roman"/>
          <w:sz w:val="24"/>
          <w:szCs w:val="24"/>
          <w:lang w:val="kk-KZ"/>
        </w:rPr>
        <w:t xml:space="preserve"> </w:t>
      </w:r>
      <w:r w:rsidRPr="00D54107">
        <w:rPr>
          <w:rFonts w:ascii="Times New Roman" w:hAnsi="Times New Roman"/>
          <w:sz w:val="24"/>
          <w:szCs w:val="24"/>
        </w:rPr>
        <w:t>вв., т. е. времени существования феодального</w:t>
      </w:r>
      <w:r>
        <w:rPr>
          <w:rFonts w:ascii="Times New Roman" w:hAnsi="Times New Roman"/>
          <w:sz w:val="24"/>
          <w:szCs w:val="24"/>
        </w:rPr>
        <w:t xml:space="preserve"> </w:t>
      </w:r>
      <w:r w:rsidRPr="00D54107">
        <w:rPr>
          <w:rFonts w:ascii="Times New Roman" w:hAnsi="Times New Roman"/>
          <w:sz w:val="24"/>
          <w:szCs w:val="24"/>
        </w:rPr>
        <w:t>общества в странах Западной Европы.</w:t>
      </w:r>
      <w:r>
        <w:rPr>
          <w:sz w:val="28"/>
          <w:szCs w:val="28"/>
        </w:rPr>
        <w:t xml:space="preserve">   А</w:t>
      </w:r>
      <w:r>
        <w:rPr>
          <w:rFonts w:ascii="Times New Roman" w:hAnsi="Times New Roman" w:cs="Times New Roman"/>
          <w:sz w:val="24"/>
          <w:szCs w:val="24"/>
        </w:rPr>
        <w:t xml:space="preserve">вторы акцентируют свое внимание на </w:t>
      </w:r>
      <w:r>
        <w:rPr>
          <w:rFonts w:ascii="Times New Roman" w:hAnsi="Times New Roman"/>
          <w:sz w:val="24"/>
          <w:szCs w:val="24"/>
        </w:rPr>
        <w:t>проблеме влияния</w:t>
      </w:r>
      <w:r w:rsidRPr="003F4E86">
        <w:rPr>
          <w:rFonts w:ascii="Times New Roman" w:hAnsi="Times New Roman"/>
          <w:sz w:val="24"/>
          <w:szCs w:val="24"/>
        </w:rPr>
        <w:t xml:space="preserve"> христианского мировоззрения на развитие интеллектуальных концепций; </w:t>
      </w:r>
      <w:r>
        <w:rPr>
          <w:rFonts w:ascii="Times New Roman" w:hAnsi="Times New Roman" w:cs="Times New Roman"/>
          <w:sz w:val="24"/>
          <w:szCs w:val="24"/>
        </w:rPr>
        <w:t>развития</w:t>
      </w:r>
      <w:r w:rsidRPr="00F22FA6">
        <w:rPr>
          <w:rFonts w:ascii="Times New Roman" w:hAnsi="Times New Roman" w:cs="Times New Roman"/>
          <w:sz w:val="24"/>
          <w:szCs w:val="24"/>
        </w:rPr>
        <w:t xml:space="preserve"> схоластики и основных философских направлений в Западной Европе в XI – XIII вв.</w:t>
      </w:r>
      <w:r>
        <w:rPr>
          <w:rFonts w:ascii="Times New Roman" w:hAnsi="Times New Roman" w:cs="Times New Roman"/>
          <w:sz w:val="24"/>
          <w:szCs w:val="24"/>
        </w:rPr>
        <w:t xml:space="preserve">; </w:t>
      </w:r>
      <w:r>
        <w:rPr>
          <w:rFonts w:ascii="Times New Roman" w:hAnsi="Times New Roman"/>
          <w:sz w:val="24"/>
          <w:szCs w:val="24"/>
        </w:rPr>
        <w:t>авторы анализируют</w:t>
      </w:r>
      <w:r w:rsidRPr="00DE64D3">
        <w:rPr>
          <w:rFonts w:ascii="Times New Roman" w:hAnsi="Times New Roman"/>
          <w:sz w:val="24"/>
          <w:szCs w:val="24"/>
        </w:rPr>
        <w:t xml:space="preserve"> процесс появления интеллектуалов и первых университетов в Европе</w:t>
      </w:r>
      <w:r>
        <w:rPr>
          <w:rFonts w:ascii="Times New Roman" w:hAnsi="Times New Roman"/>
          <w:sz w:val="24"/>
          <w:szCs w:val="24"/>
        </w:rPr>
        <w:t xml:space="preserve">;   </w:t>
      </w:r>
      <w:r w:rsidRPr="00DE64D3">
        <w:rPr>
          <w:rFonts w:ascii="Times New Roman" w:hAnsi="Times New Roman"/>
          <w:sz w:val="24"/>
          <w:szCs w:val="24"/>
        </w:rPr>
        <w:t>хара</w:t>
      </w:r>
      <w:r>
        <w:rPr>
          <w:rFonts w:ascii="Times New Roman" w:hAnsi="Times New Roman"/>
          <w:sz w:val="24"/>
          <w:szCs w:val="24"/>
        </w:rPr>
        <w:t>ктеризуют школы средневековья и</w:t>
      </w:r>
      <w:r w:rsidRPr="00DE64D3">
        <w:rPr>
          <w:rFonts w:ascii="Times New Roman" w:hAnsi="Times New Roman"/>
          <w:sz w:val="24"/>
          <w:szCs w:val="24"/>
        </w:rPr>
        <w:t xml:space="preserve"> средневековую</w:t>
      </w:r>
      <w:r>
        <w:rPr>
          <w:rFonts w:ascii="Times New Roman" w:hAnsi="Times New Roman" w:cs="Times New Roman"/>
          <w:sz w:val="24"/>
          <w:szCs w:val="24"/>
        </w:rPr>
        <w:t xml:space="preserve"> образованность. В поле зрения находятся вопросы</w:t>
      </w:r>
      <w:r w:rsidRPr="00DE64D3">
        <w:rPr>
          <w:rFonts w:ascii="Times New Roman" w:hAnsi="Times New Roman"/>
          <w:sz w:val="24"/>
          <w:szCs w:val="24"/>
        </w:rPr>
        <w:t xml:space="preserve"> ф</w:t>
      </w:r>
      <w:r>
        <w:rPr>
          <w:rFonts w:ascii="Times New Roman" w:hAnsi="Times New Roman" w:cs="Times New Roman"/>
          <w:sz w:val="24"/>
          <w:szCs w:val="24"/>
        </w:rPr>
        <w:t>ормирования независимого гражданского сознания в средневековом городе</w:t>
      </w:r>
      <w:r w:rsidRPr="00DE64D3">
        <w:rPr>
          <w:rFonts w:ascii="Times New Roman" w:hAnsi="Times New Roman"/>
          <w:sz w:val="24"/>
          <w:szCs w:val="24"/>
        </w:rPr>
        <w:t xml:space="preserve">; </w:t>
      </w:r>
      <w:r>
        <w:rPr>
          <w:rFonts w:ascii="Times New Roman" w:hAnsi="Times New Roman" w:cs="Times New Roman"/>
          <w:sz w:val="24"/>
          <w:szCs w:val="24"/>
        </w:rPr>
        <w:t xml:space="preserve">возникновения гуманистического движения в Западной Европе </w:t>
      </w:r>
      <w:r>
        <w:rPr>
          <w:rFonts w:ascii="Times New Roman" w:hAnsi="Times New Roman"/>
          <w:sz w:val="24"/>
          <w:szCs w:val="24"/>
        </w:rPr>
        <w:t>и ренессансной культуры</w:t>
      </w:r>
      <w:r w:rsidRPr="00497C3C">
        <w:rPr>
          <w:rFonts w:ascii="Times New Roman" w:hAnsi="Times New Roman"/>
          <w:sz w:val="24"/>
          <w:szCs w:val="24"/>
        </w:rPr>
        <w:t xml:space="preserve"> </w:t>
      </w:r>
      <w:r>
        <w:rPr>
          <w:rFonts w:ascii="Times New Roman" w:hAnsi="Times New Roman" w:cs="Times New Roman"/>
          <w:sz w:val="24"/>
          <w:szCs w:val="24"/>
        </w:rPr>
        <w:t>Западной Европы в XIV – XV вв.</w:t>
      </w:r>
      <w:r w:rsidRPr="00497C3C">
        <w:rPr>
          <w:rFonts w:ascii="Times New Roman" w:hAnsi="Times New Roman"/>
          <w:sz w:val="24"/>
          <w:szCs w:val="24"/>
        </w:rPr>
        <w:t xml:space="preserve"> </w:t>
      </w:r>
      <w:r w:rsidRPr="000E03B8">
        <w:rPr>
          <w:rFonts w:ascii="Times New Roman" w:hAnsi="Times New Roman"/>
          <w:sz w:val="24"/>
          <w:szCs w:val="24"/>
        </w:rPr>
        <w:t>Пособие предназначено для  магистрантов,</w:t>
      </w:r>
      <w:r>
        <w:rPr>
          <w:rFonts w:ascii="Times New Roman" w:hAnsi="Times New Roman"/>
          <w:sz w:val="24"/>
          <w:szCs w:val="24"/>
        </w:rPr>
        <w:t xml:space="preserve"> студентов,</w:t>
      </w:r>
      <w:r w:rsidRPr="000E03B8">
        <w:rPr>
          <w:rFonts w:ascii="Times New Roman" w:hAnsi="Times New Roman"/>
          <w:sz w:val="24"/>
          <w:szCs w:val="24"/>
        </w:rPr>
        <w:t xml:space="preserve"> учителей школ и колледжей, а также щирокого круга читателей.</w:t>
      </w:r>
    </w:p>
    <w:p w:rsidR="005A1B14" w:rsidRPr="005A1B14" w:rsidRDefault="005A1B14" w:rsidP="00194B3F">
      <w:pPr>
        <w:pStyle w:val="a4"/>
        <w:spacing w:before="0" w:beforeAutospacing="0" w:after="0" w:afterAutospacing="0"/>
        <w:ind w:firstLine="283"/>
        <w:jc w:val="both"/>
      </w:pPr>
    </w:p>
    <w:p w:rsidR="005A1B14" w:rsidRPr="005A1B14" w:rsidRDefault="005A1B14" w:rsidP="005A1B14">
      <w:pPr>
        <w:pStyle w:val="a4"/>
        <w:spacing w:before="0" w:beforeAutospacing="0" w:after="0" w:afterAutospacing="0"/>
        <w:ind w:firstLine="284"/>
      </w:pPr>
    </w:p>
    <w:p w:rsidR="005A1B14" w:rsidRDefault="005A1B14" w:rsidP="00194B3F">
      <w:pPr>
        <w:pStyle w:val="a4"/>
        <w:spacing w:before="0" w:beforeAutospacing="0" w:after="0" w:afterAutospacing="0"/>
        <w:ind w:firstLine="284"/>
        <w:rPr>
          <w:b/>
        </w:rPr>
      </w:pPr>
      <w:r w:rsidRPr="005A1B14">
        <w:t> </w:t>
      </w:r>
      <w:r>
        <w:rPr>
          <w:b/>
        </w:rPr>
        <w:t xml:space="preserve">                                                                                                </w:t>
      </w:r>
      <w:r w:rsidR="008F7211">
        <w:rPr>
          <w:b/>
        </w:rPr>
        <w:t xml:space="preserve">                       </w:t>
      </w:r>
      <w:r w:rsidR="005B06A1">
        <w:rPr>
          <w:b/>
        </w:rPr>
        <w:t xml:space="preserve"> </w:t>
      </w:r>
      <w:r w:rsidRPr="005A1B14">
        <w:rPr>
          <w:b/>
        </w:rPr>
        <w:t xml:space="preserve">УДК </w:t>
      </w:r>
    </w:p>
    <w:p w:rsidR="005A1B14" w:rsidRPr="005A1B14" w:rsidRDefault="005A1B14" w:rsidP="005A1B1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Pr="005A1B14">
        <w:rPr>
          <w:rFonts w:ascii="Times New Roman" w:hAnsi="Times New Roman" w:cs="Times New Roman"/>
          <w:b/>
          <w:sz w:val="24"/>
          <w:szCs w:val="24"/>
        </w:rPr>
        <w:t xml:space="preserve">ББК </w:t>
      </w:r>
    </w:p>
    <w:p w:rsidR="005A1B14" w:rsidRPr="005A1B14" w:rsidRDefault="005A1B14" w:rsidP="005A1B14">
      <w:pPr>
        <w:spacing w:after="0" w:line="240" w:lineRule="auto"/>
        <w:ind w:firstLine="284"/>
        <w:jc w:val="right"/>
        <w:rPr>
          <w:rFonts w:ascii="Times New Roman" w:hAnsi="Times New Roman" w:cs="Times New Roman"/>
          <w:b/>
          <w:sz w:val="24"/>
          <w:szCs w:val="24"/>
          <w:lang w:val="kk-KZ"/>
        </w:rPr>
      </w:pPr>
    </w:p>
    <w:p w:rsidR="005A1B14" w:rsidRPr="005A1B14" w:rsidRDefault="005A1B14" w:rsidP="005A1B14">
      <w:pPr>
        <w:pStyle w:val="a9"/>
        <w:tabs>
          <w:tab w:val="left" w:pos="1701"/>
        </w:tabs>
        <w:spacing w:after="0" w:line="240" w:lineRule="auto"/>
        <w:ind w:left="0"/>
        <w:jc w:val="both"/>
        <w:rPr>
          <w:rFonts w:ascii="Times New Roman" w:hAnsi="Times New Roman" w:cs="Times New Roman"/>
          <w:sz w:val="24"/>
          <w:szCs w:val="24"/>
          <w:lang w:val="kk-KZ"/>
        </w:rPr>
      </w:pPr>
      <w:r w:rsidRPr="00312695">
        <w:rPr>
          <w:rFonts w:ascii="Times New Roman" w:hAnsi="Times New Roman" w:cs="Times New Roman"/>
          <w:sz w:val="24"/>
          <w:szCs w:val="24"/>
          <w:lang w:val="kk-KZ"/>
        </w:rPr>
        <w:t>ISBN</w:t>
      </w:r>
      <w:r w:rsidRPr="005A1B14">
        <w:rPr>
          <w:rFonts w:ascii="Times New Roman" w:hAnsi="Times New Roman" w:cs="Times New Roman"/>
          <w:sz w:val="24"/>
          <w:szCs w:val="24"/>
          <w:lang w:val="kk-KZ"/>
        </w:rPr>
        <w:t xml:space="preserve"> </w:t>
      </w:r>
      <w:r w:rsidR="0026467C">
        <w:rPr>
          <w:rFonts w:ascii="Times New Roman" w:hAnsi="Times New Roman" w:cs="Times New Roman"/>
          <w:sz w:val="24"/>
          <w:szCs w:val="24"/>
          <w:lang w:val="kk-KZ"/>
        </w:rPr>
        <w:t xml:space="preserve">                                                   </w:t>
      </w:r>
      <w:r w:rsidR="00893B44">
        <w:rPr>
          <w:rFonts w:ascii="Times New Roman" w:hAnsi="Times New Roman" w:cs="Times New Roman"/>
          <w:sz w:val="24"/>
          <w:szCs w:val="24"/>
          <w:lang w:val="kk-KZ"/>
        </w:rPr>
        <w:t xml:space="preserve">              </w:t>
      </w:r>
      <w:r w:rsidR="003F27A8">
        <w:rPr>
          <w:rFonts w:ascii="Times New Roman" w:hAnsi="Times New Roman" w:cs="Times New Roman"/>
          <w:sz w:val="24"/>
          <w:szCs w:val="24"/>
          <w:lang w:val="kk-KZ"/>
        </w:rPr>
        <w:t xml:space="preserve">       </w:t>
      </w:r>
      <w:r w:rsidR="00893B44">
        <w:rPr>
          <w:rFonts w:ascii="Times New Roman" w:hAnsi="Times New Roman" w:cs="Times New Roman"/>
          <w:sz w:val="24"/>
          <w:szCs w:val="24"/>
          <w:lang w:val="kk-KZ"/>
        </w:rPr>
        <w:t xml:space="preserve"> </w:t>
      </w:r>
      <w:r w:rsidRPr="00312695">
        <w:rPr>
          <w:rFonts w:ascii="Times New Roman" w:hAnsi="Times New Roman" w:cs="Times New Roman"/>
          <w:sz w:val="24"/>
          <w:szCs w:val="24"/>
          <w:lang w:val="kk-KZ"/>
        </w:rPr>
        <w:t xml:space="preserve">©  </w:t>
      </w:r>
      <w:r w:rsidR="00893B44" w:rsidRPr="00312695">
        <w:rPr>
          <w:rFonts w:ascii="Times New Roman" w:hAnsi="Times New Roman" w:cs="Times New Roman"/>
          <w:sz w:val="24"/>
          <w:szCs w:val="24"/>
          <w:lang w:val="kk-KZ"/>
        </w:rPr>
        <w:t xml:space="preserve">Миймaнбaевa Ф.Н., </w:t>
      </w:r>
      <w:r w:rsidRPr="005A1B14">
        <w:rPr>
          <w:rFonts w:ascii="Times New Roman" w:hAnsi="Times New Roman" w:cs="Times New Roman"/>
          <w:sz w:val="24"/>
          <w:szCs w:val="24"/>
          <w:lang w:val="kk-KZ"/>
        </w:rPr>
        <w:t>Жaркынбaевa Р.С</w:t>
      </w:r>
      <w:r w:rsidRPr="00312695">
        <w:rPr>
          <w:rFonts w:ascii="Times New Roman" w:hAnsi="Times New Roman" w:cs="Times New Roman"/>
          <w:sz w:val="24"/>
          <w:szCs w:val="24"/>
          <w:lang w:val="kk-KZ"/>
        </w:rPr>
        <w:t>.,</w:t>
      </w:r>
      <w:r w:rsidRPr="005A1B14">
        <w:rPr>
          <w:rFonts w:ascii="Times New Roman" w:hAnsi="Times New Roman" w:cs="Times New Roman"/>
          <w:sz w:val="24"/>
          <w:szCs w:val="24"/>
          <w:lang w:val="kk-KZ"/>
        </w:rPr>
        <w:tab/>
      </w:r>
      <w:r w:rsidRPr="005A1B14">
        <w:rPr>
          <w:rFonts w:ascii="Times New Roman" w:hAnsi="Times New Roman" w:cs="Times New Roman"/>
          <w:sz w:val="24"/>
          <w:szCs w:val="24"/>
          <w:lang w:val="kk-KZ"/>
        </w:rPr>
        <w:tab/>
        <w:t xml:space="preserve">             </w:t>
      </w:r>
      <w:r>
        <w:rPr>
          <w:rFonts w:ascii="Times New Roman" w:hAnsi="Times New Roman" w:cs="Times New Roman"/>
          <w:sz w:val="24"/>
          <w:szCs w:val="24"/>
          <w:lang w:val="kk-KZ"/>
        </w:rPr>
        <w:t xml:space="preserve">                                           </w:t>
      </w:r>
      <w:r w:rsidRPr="005A1B14">
        <w:rPr>
          <w:rFonts w:ascii="Times New Roman" w:hAnsi="Times New Roman" w:cs="Times New Roman"/>
          <w:sz w:val="24"/>
          <w:szCs w:val="24"/>
          <w:lang w:val="kk-KZ"/>
        </w:rPr>
        <w:t xml:space="preserve"> </w:t>
      </w:r>
      <w:r>
        <w:rPr>
          <w:rFonts w:ascii="Times New Roman" w:hAnsi="Times New Roman" w:cs="Times New Roman"/>
          <w:sz w:val="24"/>
          <w:szCs w:val="24"/>
          <w:lang w:val="kk-KZ"/>
        </w:rPr>
        <w:t>2018</w:t>
      </w:r>
      <w:r w:rsidRPr="005A1B14">
        <w:rPr>
          <w:rFonts w:ascii="Times New Roman" w:hAnsi="Times New Roman" w:cs="Times New Roman"/>
          <w:sz w:val="24"/>
          <w:szCs w:val="24"/>
          <w:lang w:val="kk-KZ"/>
        </w:rPr>
        <w:t xml:space="preserve"> </w:t>
      </w:r>
    </w:p>
    <w:p w:rsidR="005A1B14" w:rsidRPr="005A1B14" w:rsidRDefault="005A1B14" w:rsidP="005A1B14">
      <w:pPr>
        <w:spacing w:after="0" w:line="240" w:lineRule="auto"/>
        <w:ind w:firstLine="284"/>
        <w:jc w:val="both"/>
        <w:rPr>
          <w:rFonts w:ascii="Times New Roman" w:hAnsi="Times New Roman" w:cs="Times New Roman"/>
          <w:sz w:val="24"/>
          <w:szCs w:val="24"/>
          <w:lang w:val="kk-KZ"/>
        </w:rPr>
      </w:pPr>
      <w:r w:rsidRPr="005A1B14">
        <w:rPr>
          <w:rFonts w:ascii="Times New Roman" w:hAnsi="Times New Roman" w:cs="Times New Roman"/>
          <w:sz w:val="24"/>
          <w:szCs w:val="24"/>
          <w:lang w:val="kk-KZ"/>
        </w:rPr>
        <w:t xml:space="preserve">                                                                             </w:t>
      </w:r>
      <w:r w:rsidR="0026467C">
        <w:rPr>
          <w:rFonts w:ascii="Times New Roman" w:hAnsi="Times New Roman" w:cs="Times New Roman"/>
          <w:sz w:val="24"/>
          <w:szCs w:val="24"/>
          <w:lang w:val="kk-KZ"/>
        </w:rPr>
        <w:t xml:space="preserve">     </w:t>
      </w:r>
      <w:r w:rsidRPr="005A1B14">
        <w:rPr>
          <w:rFonts w:ascii="Times New Roman" w:hAnsi="Times New Roman" w:cs="Times New Roman"/>
          <w:sz w:val="24"/>
          <w:szCs w:val="24"/>
          <w:lang w:val="kk-KZ"/>
        </w:rPr>
        <w:t xml:space="preserve"> © КaзНУ им. aль-Фaрaби</w:t>
      </w:r>
      <w:r>
        <w:rPr>
          <w:rFonts w:ascii="Times New Roman" w:hAnsi="Times New Roman" w:cs="Times New Roman"/>
          <w:sz w:val="24"/>
          <w:szCs w:val="24"/>
          <w:lang w:val="kk-KZ"/>
        </w:rPr>
        <w:t>, 2018</w:t>
      </w:r>
    </w:p>
    <w:p w:rsidR="005A1B14" w:rsidRDefault="005A1B14" w:rsidP="003E5166">
      <w:pPr>
        <w:pStyle w:val="a9"/>
        <w:spacing w:after="0" w:line="240" w:lineRule="auto"/>
        <w:ind w:left="0"/>
        <w:rPr>
          <w:rFonts w:ascii="Times New Roman" w:hAnsi="Times New Roman" w:cs="Times New Roman"/>
          <w:sz w:val="28"/>
          <w:szCs w:val="28"/>
        </w:rPr>
      </w:pPr>
    </w:p>
    <w:p w:rsidR="005A1B14" w:rsidRDefault="005A1B14" w:rsidP="003E5166">
      <w:pPr>
        <w:pStyle w:val="a9"/>
        <w:spacing w:after="0" w:line="240" w:lineRule="auto"/>
        <w:ind w:left="0"/>
        <w:rPr>
          <w:rFonts w:ascii="Times New Roman" w:hAnsi="Times New Roman" w:cs="Times New Roman"/>
          <w:sz w:val="28"/>
          <w:szCs w:val="28"/>
        </w:rPr>
      </w:pPr>
    </w:p>
    <w:p w:rsidR="005A1B14" w:rsidRDefault="005A1B14" w:rsidP="003E5166">
      <w:pPr>
        <w:pStyle w:val="a9"/>
        <w:spacing w:after="0" w:line="240" w:lineRule="auto"/>
        <w:ind w:left="0"/>
        <w:rPr>
          <w:rFonts w:ascii="Times New Roman" w:hAnsi="Times New Roman" w:cs="Times New Roman"/>
          <w:sz w:val="28"/>
          <w:szCs w:val="28"/>
        </w:rPr>
      </w:pPr>
    </w:p>
    <w:p w:rsidR="0026467C" w:rsidRDefault="0026467C" w:rsidP="003E5166">
      <w:pPr>
        <w:pStyle w:val="a9"/>
        <w:spacing w:after="0" w:line="240" w:lineRule="auto"/>
        <w:ind w:left="0"/>
        <w:rPr>
          <w:rFonts w:ascii="Times New Roman" w:hAnsi="Times New Roman" w:cs="Times New Roman"/>
          <w:sz w:val="28"/>
          <w:szCs w:val="28"/>
        </w:rPr>
      </w:pPr>
    </w:p>
    <w:p w:rsidR="00893B44" w:rsidRDefault="00893B44" w:rsidP="0026467C">
      <w:pPr>
        <w:pStyle w:val="a9"/>
        <w:spacing w:after="0" w:line="240" w:lineRule="auto"/>
        <w:ind w:left="0"/>
        <w:jc w:val="center"/>
        <w:rPr>
          <w:rFonts w:ascii="Times New Roman" w:hAnsi="Times New Roman" w:cs="Times New Roman"/>
          <w:b/>
          <w:sz w:val="28"/>
          <w:szCs w:val="28"/>
        </w:rPr>
      </w:pPr>
    </w:p>
    <w:p w:rsidR="00893B44" w:rsidRDefault="00893B44" w:rsidP="0026467C">
      <w:pPr>
        <w:pStyle w:val="a9"/>
        <w:spacing w:after="0" w:line="240" w:lineRule="auto"/>
        <w:ind w:left="0"/>
        <w:jc w:val="center"/>
        <w:rPr>
          <w:rFonts w:ascii="Times New Roman" w:hAnsi="Times New Roman" w:cs="Times New Roman"/>
          <w:b/>
          <w:sz w:val="28"/>
          <w:szCs w:val="28"/>
        </w:rPr>
      </w:pPr>
    </w:p>
    <w:p w:rsidR="00893B44" w:rsidRDefault="00893B44" w:rsidP="0026467C">
      <w:pPr>
        <w:pStyle w:val="a9"/>
        <w:spacing w:after="0" w:line="240" w:lineRule="auto"/>
        <w:ind w:left="0"/>
        <w:jc w:val="center"/>
        <w:rPr>
          <w:rFonts w:ascii="Times New Roman" w:hAnsi="Times New Roman" w:cs="Times New Roman"/>
          <w:b/>
          <w:sz w:val="28"/>
          <w:szCs w:val="28"/>
        </w:rPr>
      </w:pPr>
    </w:p>
    <w:p w:rsidR="0026467C" w:rsidRDefault="0026467C" w:rsidP="0026467C">
      <w:pPr>
        <w:pStyle w:val="a9"/>
        <w:spacing w:after="0" w:line="240" w:lineRule="auto"/>
        <w:ind w:left="0"/>
        <w:jc w:val="center"/>
        <w:rPr>
          <w:rFonts w:ascii="Times New Roman" w:hAnsi="Times New Roman" w:cs="Times New Roman"/>
          <w:b/>
          <w:sz w:val="28"/>
          <w:szCs w:val="28"/>
        </w:rPr>
      </w:pPr>
      <w:r w:rsidRPr="0026467C">
        <w:rPr>
          <w:rFonts w:ascii="Times New Roman" w:hAnsi="Times New Roman" w:cs="Times New Roman"/>
          <w:b/>
          <w:sz w:val="28"/>
          <w:szCs w:val="28"/>
        </w:rPr>
        <w:t>Оглавление</w:t>
      </w:r>
    </w:p>
    <w:p w:rsidR="0026467C" w:rsidRPr="0026467C" w:rsidRDefault="0026467C" w:rsidP="0026467C">
      <w:pPr>
        <w:pStyle w:val="a9"/>
        <w:spacing w:after="0" w:line="240" w:lineRule="auto"/>
        <w:ind w:left="0"/>
        <w:jc w:val="center"/>
        <w:rPr>
          <w:rFonts w:ascii="Times New Roman" w:hAnsi="Times New Roman" w:cs="Times New Roman"/>
          <w:b/>
          <w:sz w:val="28"/>
          <w:szCs w:val="28"/>
        </w:rPr>
      </w:pPr>
    </w:p>
    <w:p w:rsidR="00AC6D12" w:rsidRPr="00AC6D12" w:rsidRDefault="00AC6D12" w:rsidP="003E5166">
      <w:pPr>
        <w:pStyle w:val="a9"/>
        <w:spacing w:after="0" w:line="240" w:lineRule="auto"/>
        <w:ind w:left="0"/>
        <w:rPr>
          <w:rFonts w:ascii="Times New Roman" w:hAnsi="Times New Roman" w:cs="Times New Roman"/>
          <w:sz w:val="28"/>
          <w:szCs w:val="28"/>
        </w:rPr>
      </w:pPr>
      <w:r w:rsidRPr="00AC6D12">
        <w:rPr>
          <w:rFonts w:ascii="Times New Roman" w:hAnsi="Times New Roman" w:cs="Times New Roman"/>
          <w:sz w:val="28"/>
          <w:szCs w:val="28"/>
        </w:rPr>
        <w:t>Введение</w:t>
      </w:r>
      <w:r w:rsidR="005017BA">
        <w:rPr>
          <w:rFonts w:ascii="Times New Roman" w:hAnsi="Times New Roman" w:cs="Times New Roman"/>
          <w:sz w:val="28"/>
          <w:szCs w:val="28"/>
        </w:rPr>
        <w:t xml:space="preserve"> …………………………………………………………………………. 4</w:t>
      </w:r>
    </w:p>
    <w:p w:rsidR="003E5166" w:rsidRPr="003E5166" w:rsidRDefault="003E5166" w:rsidP="003E5166">
      <w:pPr>
        <w:pStyle w:val="a9"/>
        <w:spacing w:after="0" w:line="240" w:lineRule="auto"/>
        <w:ind w:left="0"/>
        <w:rPr>
          <w:rFonts w:ascii="Times New Roman" w:hAnsi="Times New Roman"/>
          <w:b/>
          <w:sz w:val="28"/>
          <w:szCs w:val="28"/>
          <w:lang w:val="kk-KZ"/>
        </w:rPr>
      </w:pPr>
      <w:r w:rsidRPr="003E5166">
        <w:rPr>
          <w:rFonts w:ascii="Times New Roman" w:hAnsi="Times New Roman" w:cs="Times New Roman"/>
          <w:b/>
          <w:sz w:val="28"/>
          <w:szCs w:val="28"/>
        </w:rPr>
        <w:t xml:space="preserve">1.Становление </w:t>
      </w:r>
      <w:r w:rsidRPr="003E5166">
        <w:rPr>
          <w:rFonts w:ascii="Times New Roman" w:hAnsi="Times New Roman" w:cs="Times New Roman"/>
          <w:b/>
          <w:sz w:val="28"/>
          <w:szCs w:val="28"/>
          <w:lang w:val="kk-KZ"/>
        </w:rPr>
        <w:t>духовной культуры западноевропейского средневековья</w:t>
      </w:r>
    </w:p>
    <w:p w:rsidR="0083041F" w:rsidRPr="0083041F" w:rsidRDefault="003E5166" w:rsidP="0083041F">
      <w:pPr>
        <w:spacing w:after="0" w:line="240" w:lineRule="auto"/>
        <w:rPr>
          <w:rFonts w:ascii="Times New Roman" w:hAnsi="Times New Roman"/>
          <w:sz w:val="28"/>
          <w:szCs w:val="28"/>
        </w:rPr>
      </w:pPr>
      <w:r>
        <w:rPr>
          <w:rFonts w:ascii="Times New Roman" w:hAnsi="Times New Roman"/>
          <w:sz w:val="28"/>
          <w:szCs w:val="28"/>
        </w:rPr>
        <w:t>1.1</w:t>
      </w:r>
      <w:r w:rsidR="0083041F" w:rsidRPr="0083041F">
        <w:rPr>
          <w:rFonts w:ascii="Times New Roman" w:hAnsi="Times New Roman"/>
          <w:sz w:val="28"/>
          <w:szCs w:val="28"/>
        </w:rPr>
        <w:t>Специфика средневековой культуры</w:t>
      </w:r>
      <w:r w:rsidR="005017BA">
        <w:rPr>
          <w:rFonts w:ascii="Times New Roman" w:hAnsi="Times New Roman"/>
          <w:sz w:val="28"/>
          <w:szCs w:val="28"/>
        </w:rPr>
        <w:t xml:space="preserve">  ………………………………………12</w:t>
      </w:r>
    </w:p>
    <w:p w:rsidR="0083041F" w:rsidRPr="0083041F" w:rsidRDefault="003E5166" w:rsidP="0083041F">
      <w:pPr>
        <w:spacing w:after="0" w:line="240" w:lineRule="auto"/>
        <w:rPr>
          <w:rFonts w:ascii="Times New Roman" w:hAnsi="Times New Roman"/>
          <w:sz w:val="28"/>
          <w:szCs w:val="28"/>
        </w:rPr>
      </w:pPr>
      <w:r>
        <w:rPr>
          <w:rFonts w:ascii="Times New Roman" w:hAnsi="Times New Roman"/>
          <w:sz w:val="28"/>
          <w:szCs w:val="28"/>
        </w:rPr>
        <w:t>1.2.</w:t>
      </w:r>
      <w:r w:rsidR="0083041F" w:rsidRPr="0083041F">
        <w:rPr>
          <w:rFonts w:ascii="Times New Roman" w:hAnsi="Times New Roman"/>
          <w:sz w:val="28"/>
          <w:szCs w:val="28"/>
        </w:rPr>
        <w:t>Исторические условия становления и идейно-культурные истоки средневековой культуры</w:t>
      </w:r>
      <w:r w:rsidR="0026467C">
        <w:rPr>
          <w:rFonts w:ascii="Times New Roman" w:hAnsi="Times New Roman"/>
          <w:sz w:val="28"/>
          <w:szCs w:val="28"/>
        </w:rPr>
        <w:t xml:space="preserve"> </w:t>
      </w:r>
      <w:r w:rsidR="005017BA">
        <w:rPr>
          <w:rFonts w:ascii="Times New Roman" w:hAnsi="Times New Roman"/>
          <w:sz w:val="28"/>
          <w:szCs w:val="28"/>
        </w:rPr>
        <w:t xml:space="preserve"> ……………………………………………………….14</w:t>
      </w:r>
    </w:p>
    <w:p w:rsidR="0083041F" w:rsidRPr="0083041F" w:rsidRDefault="003E5166" w:rsidP="0083041F">
      <w:pPr>
        <w:spacing w:after="0" w:line="240" w:lineRule="auto"/>
        <w:jc w:val="both"/>
        <w:rPr>
          <w:rFonts w:ascii="Times New Roman" w:hAnsi="Times New Roman"/>
          <w:sz w:val="28"/>
          <w:szCs w:val="28"/>
        </w:rPr>
      </w:pPr>
      <w:r>
        <w:rPr>
          <w:rFonts w:ascii="Times New Roman" w:hAnsi="Times New Roman"/>
          <w:sz w:val="28"/>
          <w:szCs w:val="28"/>
        </w:rPr>
        <w:t>1.3.</w:t>
      </w:r>
      <w:r w:rsidR="0083041F" w:rsidRPr="0083041F">
        <w:rPr>
          <w:rFonts w:ascii="Times New Roman" w:hAnsi="Times New Roman"/>
          <w:sz w:val="28"/>
          <w:szCs w:val="28"/>
        </w:rPr>
        <w:t>Роль христианства в складывании средневековой культуры</w:t>
      </w:r>
      <w:r w:rsidR="005017BA">
        <w:rPr>
          <w:rFonts w:ascii="Times New Roman" w:hAnsi="Times New Roman"/>
          <w:sz w:val="28"/>
          <w:szCs w:val="28"/>
        </w:rPr>
        <w:t>…………..16</w:t>
      </w:r>
    </w:p>
    <w:p w:rsidR="0083041F" w:rsidRPr="0083041F" w:rsidRDefault="003E5166" w:rsidP="0083041F">
      <w:pPr>
        <w:spacing w:after="0" w:line="240" w:lineRule="auto"/>
        <w:jc w:val="both"/>
        <w:rPr>
          <w:rFonts w:ascii="Times New Roman" w:hAnsi="Times New Roman"/>
          <w:sz w:val="28"/>
          <w:szCs w:val="28"/>
        </w:rPr>
      </w:pPr>
      <w:r>
        <w:rPr>
          <w:rFonts w:ascii="Times New Roman" w:hAnsi="Times New Roman"/>
          <w:sz w:val="28"/>
          <w:szCs w:val="28"/>
        </w:rPr>
        <w:t>1.4.</w:t>
      </w:r>
      <w:r w:rsidR="0083041F" w:rsidRPr="0083041F">
        <w:rPr>
          <w:rFonts w:ascii="Times New Roman" w:hAnsi="Times New Roman"/>
          <w:sz w:val="28"/>
          <w:szCs w:val="28"/>
        </w:rPr>
        <w:t>Ереси 2 - 5 вв. как отражение взаимодействия языческой и христианской культур</w:t>
      </w:r>
      <w:r w:rsidR="005017BA">
        <w:rPr>
          <w:rFonts w:ascii="Times New Roman" w:hAnsi="Times New Roman"/>
          <w:sz w:val="28"/>
          <w:szCs w:val="28"/>
        </w:rPr>
        <w:t>…………………………………………………………………………..18</w:t>
      </w:r>
    </w:p>
    <w:p w:rsidR="0083041F" w:rsidRPr="0083041F" w:rsidRDefault="003E5166" w:rsidP="0083041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1.5.</w:t>
      </w:r>
      <w:r w:rsidR="0035129F">
        <w:rPr>
          <w:rFonts w:ascii="Times New Roman" w:hAnsi="Times New Roman" w:cs="Times New Roman"/>
          <w:sz w:val="28"/>
          <w:szCs w:val="28"/>
        </w:rPr>
        <w:t xml:space="preserve"> </w:t>
      </w:r>
      <w:r w:rsidR="0035129F" w:rsidRPr="0083041F">
        <w:rPr>
          <w:rFonts w:ascii="Times New Roman" w:hAnsi="Times New Roman"/>
          <w:sz w:val="28"/>
          <w:szCs w:val="28"/>
        </w:rPr>
        <w:t>Каролингское Возрождение</w:t>
      </w:r>
      <w:r w:rsidR="0035129F">
        <w:rPr>
          <w:rFonts w:ascii="Times New Roman" w:hAnsi="Times New Roman" w:cs="Times New Roman"/>
          <w:sz w:val="28"/>
          <w:szCs w:val="28"/>
        </w:rPr>
        <w:t xml:space="preserve"> </w:t>
      </w:r>
      <w:r w:rsidR="0026467C">
        <w:rPr>
          <w:rFonts w:ascii="Times New Roman" w:hAnsi="Times New Roman" w:cs="Times New Roman"/>
          <w:sz w:val="28"/>
          <w:szCs w:val="28"/>
        </w:rPr>
        <w:t>……</w:t>
      </w:r>
      <w:r w:rsidR="005017BA">
        <w:rPr>
          <w:rFonts w:ascii="Times New Roman" w:hAnsi="Times New Roman" w:cs="Times New Roman"/>
          <w:sz w:val="28"/>
          <w:szCs w:val="28"/>
        </w:rPr>
        <w:t>……………</w:t>
      </w:r>
      <w:r w:rsidR="0035129F">
        <w:rPr>
          <w:rFonts w:ascii="Times New Roman" w:hAnsi="Times New Roman" w:cs="Times New Roman"/>
          <w:sz w:val="28"/>
          <w:szCs w:val="28"/>
        </w:rPr>
        <w:t>…………………………….23</w:t>
      </w:r>
    </w:p>
    <w:p w:rsidR="0083041F" w:rsidRPr="0083041F" w:rsidRDefault="003E5166" w:rsidP="0083041F">
      <w:pPr>
        <w:spacing w:after="0" w:line="240" w:lineRule="auto"/>
        <w:jc w:val="both"/>
        <w:rPr>
          <w:rFonts w:ascii="Times New Roman" w:hAnsi="Times New Roman"/>
          <w:sz w:val="28"/>
          <w:szCs w:val="28"/>
        </w:rPr>
      </w:pPr>
      <w:r>
        <w:rPr>
          <w:rFonts w:ascii="Times New Roman" w:hAnsi="Times New Roman"/>
          <w:sz w:val="28"/>
          <w:szCs w:val="28"/>
        </w:rPr>
        <w:t>1.6.</w:t>
      </w:r>
      <w:r w:rsidR="0035129F" w:rsidRPr="0035129F">
        <w:rPr>
          <w:rFonts w:ascii="Times New Roman" w:hAnsi="Times New Roman"/>
          <w:sz w:val="28"/>
          <w:szCs w:val="28"/>
        </w:rPr>
        <w:t xml:space="preserve"> </w:t>
      </w:r>
      <w:r w:rsidR="0035129F" w:rsidRPr="0083041F">
        <w:rPr>
          <w:rFonts w:ascii="Times New Roman" w:hAnsi="Times New Roman"/>
          <w:sz w:val="28"/>
          <w:szCs w:val="28"/>
        </w:rPr>
        <w:t>«Оттоновское Возрождение»</w:t>
      </w:r>
      <w:r w:rsidR="0035129F">
        <w:rPr>
          <w:rFonts w:ascii="Times New Roman" w:hAnsi="Times New Roman"/>
          <w:sz w:val="28"/>
          <w:szCs w:val="28"/>
        </w:rPr>
        <w:t>. ……………………………………………..25</w:t>
      </w:r>
    </w:p>
    <w:p w:rsidR="0083041F" w:rsidRPr="0083041F" w:rsidRDefault="003E5166" w:rsidP="0083041F">
      <w:pPr>
        <w:spacing w:after="0" w:line="240" w:lineRule="auto"/>
        <w:jc w:val="both"/>
        <w:rPr>
          <w:rFonts w:ascii="Times New Roman" w:hAnsi="Times New Roman"/>
          <w:sz w:val="28"/>
          <w:szCs w:val="28"/>
        </w:rPr>
      </w:pPr>
      <w:r>
        <w:rPr>
          <w:rFonts w:ascii="Times New Roman" w:hAnsi="Times New Roman"/>
          <w:sz w:val="28"/>
          <w:szCs w:val="28"/>
        </w:rPr>
        <w:t>1.7</w:t>
      </w:r>
      <w:r w:rsidR="0035129F">
        <w:rPr>
          <w:rFonts w:ascii="Times New Roman" w:hAnsi="Times New Roman"/>
          <w:sz w:val="28"/>
          <w:szCs w:val="28"/>
        </w:rPr>
        <w:t>.</w:t>
      </w:r>
      <w:r w:rsidR="0035129F" w:rsidRPr="003E5166">
        <w:rPr>
          <w:rFonts w:ascii="Times New Roman" w:hAnsi="Times New Roman" w:cs="Times New Roman"/>
          <w:sz w:val="28"/>
          <w:szCs w:val="28"/>
        </w:rPr>
        <w:t>Средневековый монастырь и его культура</w:t>
      </w:r>
      <w:r w:rsidR="0035129F">
        <w:rPr>
          <w:rFonts w:ascii="Times New Roman" w:hAnsi="Times New Roman"/>
          <w:sz w:val="28"/>
          <w:szCs w:val="28"/>
        </w:rPr>
        <w:t xml:space="preserve"> ……………………………..</w:t>
      </w:r>
      <w:r w:rsidR="005017BA">
        <w:rPr>
          <w:rFonts w:ascii="Times New Roman" w:hAnsi="Times New Roman"/>
          <w:sz w:val="28"/>
          <w:szCs w:val="28"/>
        </w:rPr>
        <w:t>27</w:t>
      </w:r>
    </w:p>
    <w:p w:rsidR="002B2992" w:rsidRPr="006E6D84" w:rsidRDefault="00AC6D12" w:rsidP="005A7FEE">
      <w:pPr>
        <w:spacing w:after="0" w:line="240" w:lineRule="auto"/>
        <w:outlineLvl w:val="0"/>
        <w:rPr>
          <w:rFonts w:ascii="Times New Roman" w:hAnsi="Times New Roman" w:cs="Times New Roman"/>
          <w:sz w:val="28"/>
          <w:szCs w:val="28"/>
        </w:rPr>
      </w:pPr>
      <w:r>
        <w:rPr>
          <w:rFonts w:ascii="Times New Roman" w:hAnsi="Times New Roman" w:cs="Times New Roman"/>
          <w:b/>
          <w:sz w:val="28"/>
          <w:szCs w:val="28"/>
        </w:rPr>
        <w:t>2</w:t>
      </w:r>
      <w:r w:rsidR="002B2992" w:rsidRPr="006A0D5D">
        <w:rPr>
          <w:rFonts w:ascii="Times New Roman" w:hAnsi="Times New Roman" w:cs="Times New Roman"/>
          <w:b/>
          <w:sz w:val="28"/>
          <w:szCs w:val="28"/>
        </w:rPr>
        <w:t xml:space="preserve">. Формирования  города и городской культуры  </w:t>
      </w:r>
      <w:r w:rsidR="006E6D84" w:rsidRPr="006E6D84">
        <w:rPr>
          <w:rFonts w:ascii="Times New Roman" w:hAnsi="Times New Roman" w:cs="Times New Roman"/>
          <w:sz w:val="28"/>
          <w:szCs w:val="28"/>
        </w:rPr>
        <w:t>………………………...30</w:t>
      </w:r>
    </w:p>
    <w:p w:rsidR="002B2992" w:rsidRPr="006A0D5D" w:rsidRDefault="00AC6D12" w:rsidP="005A7FEE">
      <w:pPr>
        <w:spacing w:after="0" w:line="240" w:lineRule="auto"/>
        <w:outlineLvl w:val="0"/>
        <w:rPr>
          <w:rFonts w:ascii="Times New Roman" w:hAnsi="Times New Roman" w:cs="Times New Roman"/>
          <w:sz w:val="28"/>
          <w:szCs w:val="28"/>
        </w:rPr>
      </w:pPr>
      <w:r>
        <w:rPr>
          <w:rFonts w:ascii="Times New Roman" w:hAnsi="Times New Roman" w:cs="Times New Roman"/>
          <w:sz w:val="28"/>
          <w:szCs w:val="28"/>
        </w:rPr>
        <w:t>2</w:t>
      </w:r>
      <w:r w:rsidR="002B2992" w:rsidRPr="006A0D5D">
        <w:rPr>
          <w:rFonts w:ascii="Times New Roman" w:hAnsi="Times New Roman" w:cs="Times New Roman"/>
          <w:sz w:val="28"/>
          <w:szCs w:val="28"/>
        </w:rPr>
        <w:t>.1. Категории времени и пространства в восприятии  городского и сельского жителя</w:t>
      </w:r>
      <w:r w:rsidR="006E6D84">
        <w:rPr>
          <w:rFonts w:ascii="Times New Roman" w:hAnsi="Times New Roman" w:cs="Times New Roman"/>
          <w:sz w:val="28"/>
          <w:szCs w:val="28"/>
        </w:rPr>
        <w:t>…………………………………………………………………………….31</w:t>
      </w:r>
    </w:p>
    <w:p w:rsidR="002B2992" w:rsidRPr="006A0D5D" w:rsidRDefault="00AC6D12" w:rsidP="005A7FEE">
      <w:pPr>
        <w:tabs>
          <w:tab w:val="left" w:pos="1680"/>
        </w:tabs>
        <w:spacing w:after="0" w:line="240" w:lineRule="auto"/>
        <w:outlineLvl w:val="0"/>
        <w:rPr>
          <w:rFonts w:ascii="Times New Roman" w:hAnsi="Times New Roman" w:cs="Times New Roman"/>
          <w:sz w:val="28"/>
          <w:szCs w:val="28"/>
        </w:rPr>
      </w:pPr>
      <w:r>
        <w:rPr>
          <w:rFonts w:ascii="Times New Roman" w:hAnsi="Times New Roman" w:cs="Times New Roman"/>
          <w:sz w:val="28"/>
          <w:szCs w:val="28"/>
        </w:rPr>
        <w:t>2</w:t>
      </w:r>
      <w:r w:rsidR="002B2992" w:rsidRPr="006A0D5D">
        <w:rPr>
          <w:rFonts w:ascii="Times New Roman" w:hAnsi="Times New Roman" w:cs="Times New Roman"/>
          <w:sz w:val="28"/>
          <w:szCs w:val="28"/>
        </w:rPr>
        <w:t xml:space="preserve">.2. Мир ремесла как </w:t>
      </w:r>
      <w:r w:rsidR="002B2992">
        <w:rPr>
          <w:rFonts w:ascii="Times New Roman" w:hAnsi="Times New Roman" w:cs="Times New Roman"/>
          <w:sz w:val="28"/>
          <w:szCs w:val="28"/>
        </w:rPr>
        <w:t xml:space="preserve"> и</w:t>
      </w:r>
      <w:r w:rsidR="002B2992" w:rsidRPr="006A0D5D">
        <w:rPr>
          <w:rFonts w:ascii="Times New Roman" w:hAnsi="Times New Roman" w:cs="Times New Roman"/>
          <w:sz w:val="28"/>
          <w:szCs w:val="28"/>
        </w:rPr>
        <w:t>скусство</w:t>
      </w:r>
      <w:r w:rsidR="002B2992">
        <w:rPr>
          <w:rFonts w:ascii="Times New Roman" w:hAnsi="Times New Roman" w:cs="Times New Roman"/>
          <w:sz w:val="28"/>
          <w:szCs w:val="28"/>
        </w:rPr>
        <w:t xml:space="preserve">   ...</w:t>
      </w:r>
      <w:r w:rsidR="006E6D84">
        <w:rPr>
          <w:rFonts w:ascii="Times New Roman" w:hAnsi="Times New Roman" w:cs="Times New Roman"/>
          <w:sz w:val="28"/>
          <w:szCs w:val="28"/>
        </w:rPr>
        <w:t>……………………………………………35</w:t>
      </w:r>
    </w:p>
    <w:p w:rsidR="002B2992" w:rsidRPr="006A0D5D" w:rsidRDefault="00AC6D12" w:rsidP="005A7FEE">
      <w:pPr>
        <w:spacing w:after="0" w:line="240" w:lineRule="auto"/>
        <w:outlineLvl w:val="0"/>
        <w:rPr>
          <w:rFonts w:ascii="Times New Roman" w:hAnsi="Times New Roman" w:cs="Times New Roman"/>
          <w:sz w:val="28"/>
          <w:szCs w:val="28"/>
        </w:rPr>
      </w:pPr>
      <w:r>
        <w:rPr>
          <w:rFonts w:ascii="Times New Roman" w:hAnsi="Times New Roman" w:cs="Times New Roman"/>
          <w:sz w:val="28"/>
          <w:szCs w:val="28"/>
        </w:rPr>
        <w:t>2</w:t>
      </w:r>
      <w:r w:rsidR="002B2992" w:rsidRPr="006A0D5D">
        <w:rPr>
          <w:rFonts w:ascii="Times New Roman" w:hAnsi="Times New Roman" w:cs="Times New Roman"/>
          <w:sz w:val="28"/>
          <w:szCs w:val="28"/>
        </w:rPr>
        <w:t>.3.</w:t>
      </w:r>
      <w:r w:rsidR="002B2992" w:rsidRPr="006A0D5D">
        <w:rPr>
          <w:rFonts w:ascii="Times New Roman" w:hAnsi="Times New Roman" w:cs="Times New Roman"/>
          <w:sz w:val="28"/>
          <w:szCs w:val="28"/>
          <w:lang w:val="kk-KZ"/>
        </w:rPr>
        <w:t>Архитектура</w:t>
      </w:r>
      <w:r w:rsidR="002B2992" w:rsidRPr="006A0D5D">
        <w:rPr>
          <w:rFonts w:ascii="Times New Roman" w:hAnsi="Times New Roman" w:cs="Times New Roman"/>
          <w:sz w:val="28"/>
          <w:szCs w:val="28"/>
        </w:rPr>
        <w:t xml:space="preserve"> городов: романский стиль и готика</w:t>
      </w:r>
      <w:r w:rsidR="002B2992">
        <w:rPr>
          <w:rFonts w:ascii="Times New Roman" w:hAnsi="Times New Roman" w:cs="Times New Roman"/>
          <w:sz w:val="28"/>
          <w:szCs w:val="28"/>
        </w:rPr>
        <w:t>..</w:t>
      </w:r>
      <w:r w:rsidR="006E6D84">
        <w:rPr>
          <w:rFonts w:ascii="Times New Roman" w:hAnsi="Times New Roman" w:cs="Times New Roman"/>
          <w:sz w:val="28"/>
          <w:szCs w:val="28"/>
        </w:rPr>
        <w:t>………………………..41</w:t>
      </w:r>
    </w:p>
    <w:p w:rsidR="002B2992" w:rsidRPr="006A0D5D" w:rsidRDefault="00AC6D12" w:rsidP="005A7FEE">
      <w:pPr>
        <w:tabs>
          <w:tab w:val="left" w:pos="1680"/>
        </w:tabs>
        <w:spacing w:after="0" w:line="240" w:lineRule="auto"/>
        <w:outlineLvl w:val="0"/>
        <w:rPr>
          <w:rFonts w:ascii="Times New Roman" w:hAnsi="Times New Roman" w:cs="Times New Roman"/>
          <w:b/>
          <w:color w:val="000000"/>
          <w:sz w:val="28"/>
          <w:szCs w:val="28"/>
        </w:rPr>
      </w:pPr>
      <w:r>
        <w:rPr>
          <w:rFonts w:ascii="Times New Roman" w:hAnsi="Times New Roman" w:cs="Times New Roman"/>
          <w:b/>
          <w:sz w:val="28"/>
          <w:szCs w:val="28"/>
        </w:rPr>
        <w:t>3</w:t>
      </w:r>
      <w:r w:rsidR="002B2992" w:rsidRPr="006A0D5D">
        <w:rPr>
          <w:rFonts w:ascii="Times New Roman" w:hAnsi="Times New Roman" w:cs="Times New Roman"/>
          <w:b/>
          <w:sz w:val="28"/>
          <w:szCs w:val="28"/>
        </w:rPr>
        <w:t>. Развитие системы образования</w:t>
      </w:r>
      <w:r w:rsidR="006E6D84">
        <w:rPr>
          <w:rFonts w:ascii="Times New Roman" w:hAnsi="Times New Roman" w:cs="Times New Roman"/>
          <w:b/>
          <w:sz w:val="28"/>
          <w:szCs w:val="28"/>
        </w:rPr>
        <w:t xml:space="preserve">  …</w:t>
      </w:r>
      <w:r w:rsidR="006E6D84" w:rsidRPr="006E6D84">
        <w:rPr>
          <w:rFonts w:ascii="Times New Roman" w:hAnsi="Times New Roman" w:cs="Times New Roman"/>
          <w:sz w:val="28"/>
          <w:szCs w:val="28"/>
        </w:rPr>
        <w:t>………………………………………..47</w:t>
      </w:r>
    </w:p>
    <w:p w:rsidR="002B2992" w:rsidRPr="006A0D5D" w:rsidRDefault="00AC6D12" w:rsidP="005A7FEE">
      <w:pPr>
        <w:tabs>
          <w:tab w:val="left" w:pos="1680"/>
        </w:tabs>
        <w:spacing w:after="0" w:line="240" w:lineRule="auto"/>
        <w:outlineLvl w:val="0"/>
        <w:rPr>
          <w:rFonts w:ascii="Times New Roman" w:hAnsi="Times New Roman" w:cs="Times New Roman"/>
          <w:color w:val="000000"/>
          <w:sz w:val="28"/>
          <w:szCs w:val="28"/>
        </w:rPr>
      </w:pPr>
      <w:r>
        <w:rPr>
          <w:rFonts w:ascii="Times New Roman" w:hAnsi="Times New Roman" w:cs="Times New Roman"/>
          <w:color w:val="000000"/>
          <w:sz w:val="28"/>
          <w:szCs w:val="28"/>
        </w:rPr>
        <w:t>3</w:t>
      </w:r>
      <w:r w:rsidR="002B2992" w:rsidRPr="006A0D5D">
        <w:rPr>
          <w:rFonts w:ascii="Times New Roman" w:hAnsi="Times New Roman" w:cs="Times New Roman"/>
          <w:color w:val="000000"/>
          <w:sz w:val="28"/>
          <w:szCs w:val="28"/>
        </w:rPr>
        <w:t>.1. Рационалистическая философия</w:t>
      </w:r>
      <w:r w:rsidR="006E6D84">
        <w:rPr>
          <w:rFonts w:ascii="Times New Roman" w:hAnsi="Times New Roman" w:cs="Times New Roman"/>
          <w:color w:val="000000"/>
          <w:sz w:val="28"/>
          <w:szCs w:val="28"/>
        </w:rPr>
        <w:t xml:space="preserve"> Абеляра………………………………...50</w:t>
      </w:r>
    </w:p>
    <w:p w:rsidR="002B2992" w:rsidRPr="006A0D5D" w:rsidRDefault="00AC6D12" w:rsidP="005A7FEE">
      <w:pPr>
        <w:tabs>
          <w:tab w:val="left" w:pos="1680"/>
        </w:tabs>
        <w:spacing w:after="0" w:line="240" w:lineRule="auto"/>
        <w:outlineLvl w:val="0"/>
        <w:rPr>
          <w:rFonts w:ascii="Times New Roman" w:hAnsi="Times New Roman" w:cs="Times New Roman"/>
          <w:sz w:val="28"/>
          <w:szCs w:val="28"/>
        </w:rPr>
      </w:pPr>
      <w:r>
        <w:rPr>
          <w:rFonts w:ascii="Times New Roman" w:hAnsi="Times New Roman" w:cs="Times New Roman"/>
          <w:color w:val="000000"/>
          <w:sz w:val="28"/>
          <w:szCs w:val="28"/>
        </w:rPr>
        <w:t>3</w:t>
      </w:r>
      <w:r w:rsidR="002B2992" w:rsidRPr="006A0D5D">
        <w:rPr>
          <w:rFonts w:ascii="Times New Roman" w:hAnsi="Times New Roman" w:cs="Times New Roman"/>
          <w:color w:val="000000"/>
          <w:sz w:val="28"/>
          <w:szCs w:val="28"/>
        </w:rPr>
        <w:t>.2. Интеллектуальные концепции средневековой Европы.............................</w:t>
      </w:r>
      <w:r w:rsidR="006E6D84">
        <w:rPr>
          <w:rFonts w:ascii="Times New Roman" w:hAnsi="Times New Roman" w:cs="Times New Roman"/>
          <w:color w:val="000000"/>
          <w:sz w:val="28"/>
          <w:szCs w:val="28"/>
        </w:rPr>
        <w:t>.55</w:t>
      </w:r>
    </w:p>
    <w:p w:rsidR="002B2992" w:rsidRPr="006A0D5D" w:rsidRDefault="00AC6D12" w:rsidP="005A7FEE">
      <w:pPr>
        <w:tabs>
          <w:tab w:val="left" w:pos="1680"/>
        </w:tabs>
        <w:spacing w:after="0" w:line="240" w:lineRule="auto"/>
        <w:outlineLvl w:val="0"/>
        <w:rPr>
          <w:rFonts w:ascii="Times New Roman" w:hAnsi="Times New Roman" w:cs="Times New Roman"/>
          <w:color w:val="000000"/>
          <w:sz w:val="28"/>
          <w:szCs w:val="28"/>
        </w:rPr>
      </w:pPr>
      <w:r>
        <w:rPr>
          <w:rFonts w:ascii="Times New Roman" w:hAnsi="Times New Roman" w:cs="Times New Roman"/>
          <w:color w:val="000000"/>
          <w:sz w:val="28"/>
          <w:szCs w:val="28"/>
        </w:rPr>
        <w:t>3</w:t>
      </w:r>
      <w:r w:rsidR="002B2992" w:rsidRPr="006A0D5D">
        <w:rPr>
          <w:rFonts w:ascii="Times New Roman" w:hAnsi="Times New Roman" w:cs="Times New Roman"/>
          <w:color w:val="000000"/>
          <w:sz w:val="28"/>
          <w:szCs w:val="28"/>
        </w:rPr>
        <w:t>.3. Европа «начальных» и «средних» школ. Игровая форма учебного дела…………………….....................................................................</w:t>
      </w:r>
      <w:r w:rsidR="006E6D84">
        <w:rPr>
          <w:rFonts w:ascii="Times New Roman" w:hAnsi="Times New Roman" w:cs="Times New Roman"/>
          <w:color w:val="000000"/>
          <w:sz w:val="28"/>
          <w:szCs w:val="28"/>
        </w:rPr>
        <w:t>.....................66</w:t>
      </w:r>
    </w:p>
    <w:p w:rsidR="002B2992" w:rsidRPr="006A0D5D" w:rsidRDefault="00AC6D12" w:rsidP="005A7FEE">
      <w:pPr>
        <w:tabs>
          <w:tab w:val="left" w:pos="1680"/>
        </w:tabs>
        <w:spacing w:after="0" w:line="240" w:lineRule="auto"/>
        <w:outlineLvl w:val="0"/>
        <w:rPr>
          <w:rFonts w:ascii="Times New Roman" w:hAnsi="Times New Roman" w:cs="Times New Roman"/>
          <w:color w:val="000000"/>
          <w:sz w:val="28"/>
          <w:szCs w:val="28"/>
        </w:rPr>
      </w:pPr>
      <w:r>
        <w:rPr>
          <w:rFonts w:ascii="Times New Roman" w:hAnsi="Times New Roman" w:cs="Times New Roman"/>
          <w:color w:val="000000"/>
          <w:sz w:val="28"/>
          <w:szCs w:val="28"/>
        </w:rPr>
        <w:t>3</w:t>
      </w:r>
      <w:r w:rsidR="002B2992" w:rsidRPr="006A0D5D">
        <w:rPr>
          <w:rFonts w:ascii="Times New Roman" w:hAnsi="Times New Roman" w:cs="Times New Roman"/>
          <w:color w:val="000000"/>
          <w:sz w:val="28"/>
          <w:szCs w:val="28"/>
        </w:rPr>
        <w:t>.4. Первые университеты</w:t>
      </w:r>
      <w:r w:rsidR="002B2992">
        <w:rPr>
          <w:rFonts w:ascii="Times New Roman" w:hAnsi="Times New Roman" w:cs="Times New Roman"/>
          <w:color w:val="000000"/>
          <w:sz w:val="28"/>
          <w:szCs w:val="28"/>
        </w:rPr>
        <w:t>…...</w:t>
      </w:r>
      <w:r w:rsidR="006E6D84">
        <w:rPr>
          <w:rFonts w:ascii="Times New Roman" w:hAnsi="Times New Roman" w:cs="Times New Roman"/>
          <w:color w:val="000000"/>
          <w:sz w:val="28"/>
          <w:szCs w:val="28"/>
        </w:rPr>
        <w:t>………………………………………………….72</w:t>
      </w:r>
    </w:p>
    <w:p w:rsidR="002B2992" w:rsidRPr="006A0D5D" w:rsidRDefault="00AC6D12" w:rsidP="005A7FEE">
      <w:pPr>
        <w:tabs>
          <w:tab w:val="left" w:pos="1680"/>
        </w:tabs>
        <w:spacing w:after="0" w:line="240" w:lineRule="auto"/>
        <w:outlineLvl w:val="0"/>
        <w:rPr>
          <w:rFonts w:ascii="Times New Roman" w:hAnsi="Times New Roman" w:cs="Times New Roman"/>
          <w:b/>
          <w:color w:val="000000"/>
          <w:sz w:val="28"/>
          <w:szCs w:val="28"/>
        </w:rPr>
      </w:pPr>
      <w:r>
        <w:rPr>
          <w:rFonts w:ascii="Times New Roman" w:hAnsi="Times New Roman" w:cs="Times New Roman"/>
          <w:b/>
          <w:sz w:val="28"/>
          <w:szCs w:val="28"/>
        </w:rPr>
        <w:t>4</w:t>
      </w:r>
      <w:r w:rsidR="002B2992" w:rsidRPr="006A0D5D">
        <w:rPr>
          <w:rFonts w:ascii="Times New Roman" w:hAnsi="Times New Roman" w:cs="Times New Roman"/>
          <w:b/>
          <w:sz w:val="28"/>
          <w:szCs w:val="28"/>
        </w:rPr>
        <w:t xml:space="preserve">.  </w:t>
      </w:r>
      <w:r w:rsidR="002B2992" w:rsidRPr="006A0D5D">
        <w:rPr>
          <w:rFonts w:ascii="Times New Roman" w:hAnsi="Times New Roman" w:cs="Times New Roman"/>
          <w:b/>
          <w:color w:val="000000"/>
          <w:sz w:val="28"/>
          <w:szCs w:val="28"/>
        </w:rPr>
        <w:t>«</w:t>
      </w:r>
      <w:r w:rsidR="002B2992" w:rsidRPr="006A0D5D">
        <w:rPr>
          <w:rFonts w:ascii="Times New Roman" w:hAnsi="Times New Roman" w:cs="Times New Roman"/>
          <w:b/>
          <w:color w:val="000000"/>
          <w:sz w:val="28"/>
          <w:szCs w:val="28"/>
          <w:lang w:val="en-US"/>
        </w:rPr>
        <w:t>Homoludens</w:t>
      </w:r>
      <w:r w:rsidR="002B2992" w:rsidRPr="006A0D5D">
        <w:rPr>
          <w:rFonts w:ascii="Times New Roman" w:hAnsi="Times New Roman" w:cs="Times New Roman"/>
          <w:b/>
          <w:color w:val="000000"/>
          <w:sz w:val="28"/>
          <w:szCs w:val="28"/>
        </w:rPr>
        <w:t>». «Человек играющий»</w:t>
      </w:r>
      <w:r w:rsidR="006E6D84">
        <w:rPr>
          <w:rFonts w:ascii="Times New Roman" w:hAnsi="Times New Roman" w:cs="Times New Roman"/>
          <w:b/>
          <w:color w:val="000000"/>
          <w:sz w:val="28"/>
          <w:szCs w:val="28"/>
        </w:rPr>
        <w:t xml:space="preserve">  </w:t>
      </w:r>
      <w:r w:rsidR="006E6D84" w:rsidRPr="00177E93">
        <w:rPr>
          <w:rFonts w:ascii="Times New Roman" w:hAnsi="Times New Roman" w:cs="Times New Roman"/>
          <w:color w:val="000000"/>
          <w:sz w:val="28"/>
          <w:szCs w:val="28"/>
        </w:rPr>
        <w:t>…………………………………...87</w:t>
      </w:r>
    </w:p>
    <w:p w:rsidR="002B2992" w:rsidRPr="006A0D5D" w:rsidRDefault="00AC6D12" w:rsidP="005A7FEE">
      <w:pPr>
        <w:tabs>
          <w:tab w:val="left" w:pos="1680"/>
        </w:tabs>
        <w:spacing w:after="0" w:line="240" w:lineRule="auto"/>
        <w:outlineLvl w:val="0"/>
        <w:rPr>
          <w:rFonts w:ascii="Times New Roman" w:hAnsi="Times New Roman" w:cs="Times New Roman"/>
          <w:color w:val="000000"/>
          <w:sz w:val="28"/>
          <w:szCs w:val="28"/>
        </w:rPr>
      </w:pPr>
      <w:r>
        <w:rPr>
          <w:rFonts w:ascii="Times New Roman" w:hAnsi="Times New Roman" w:cs="Times New Roman"/>
          <w:color w:val="000000"/>
          <w:sz w:val="28"/>
          <w:szCs w:val="28"/>
        </w:rPr>
        <w:t>4</w:t>
      </w:r>
      <w:r w:rsidR="002B2992" w:rsidRPr="006A0D5D">
        <w:rPr>
          <w:rFonts w:ascii="Times New Roman" w:hAnsi="Times New Roman" w:cs="Times New Roman"/>
          <w:color w:val="000000"/>
          <w:sz w:val="28"/>
          <w:szCs w:val="28"/>
        </w:rPr>
        <w:t>.1. Игра и ратное дело. Новые представления о героической жизни…………………………….....................................................................</w:t>
      </w:r>
      <w:r w:rsidR="006E6D84">
        <w:rPr>
          <w:rFonts w:ascii="Times New Roman" w:hAnsi="Times New Roman" w:cs="Times New Roman"/>
          <w:color w:val="000000"/>
          <w:sz w:val="28"/>
          <w:szCs w:val="28"/>
        </w:rPr>
        <w:t>...</w:t>
      </w:r>
      <w:r w:rsidR="00177E93">
        <w:rPr>
          <w:rFonts w:ascii="Times New Roman" w:hAnsi="Times New Roman" w:cs="Times New Roman"/>
          <w:color w:val="000000"/>
          <w:sz w:val="28"/>
          <w:szCs w:val="28"/>
        </w:rPr>
        <w:t>.</w:t>
      </w:r>
      <w:r w:rsidR="006E6D84">
        <w:rPr>
          <w:rFonts w:ascii="Times New Roman" w:hAnsi="Times New Roman" w:cs="Times New Roman"/>
          <w:color w:val="000000"/>
          <w:sz w:val="28"/>
          <w:szCs w:val="28"/>
        </w:rPr>
        <w:t>.89</w:t>
      </w:r>
    </w:p>
    <w:p w:rsidR="002B2992" w:rsidRPr="006A0D5D" w:rsidRDefault="00AC6D12" w:rsidP="005A7FEE">
      <w:pPr>
        <w:tabs>
          <w:tab w:val="left" w:pos="1680"/>
        </w:tabs>
        <w:spacing w:after="0" w:line="240" w:lineRule="auto"/>
        <w:outlineLvl w:val="0"/>
        <w:rPr>
          <w:rFonts w:ascii="Times New Roman" w:hAnsi="Times New Roman" w:cs="Times New Roman"/>
          <w:color w:val="000000"/>
          <w:sz w:val="28"/>
          <w:szCs w:val="28"/>
        </w:rPr>
      </w:pPr>
      <w:r>
        <w:rPr>
          <w:rFonts w:ascii="Times New Roman" w:hAnsi="Times New Roman" w:cs="Times New Roman"/>
          <w:color w:val="000000"/>
          <w:sz w:val="28"/>
          <w:szCs w:val="28"/>
        </w:rPr>
        <w:t>4</w:t>
      </w:r>
      <w:r w:rsidR="002B2992" w:rsidRPr="006A0D5D">
        <w:rPr>
          <w:rFonts w:ascii="Times New Roman" w:hAnsi="Times New Roman" w:cs="Times New Roman"/>
          <w:color w:val="000000"/>
          <w:sz w:val="28"/>
          <w:szCs w:val="28"/>
        </w:rPr>
        <w:t>.2. Поэзия трубадуров, миннезингеров, труверов, вагантов</w:t>
      </w:r>
      <w:r w:rsidR="0026467C">
        <w:rPr>
          <w:rFonts w:ascii="Times New Roman" w:hAnsi="Times New Roman" w:cs="Times New Roman"/>
          <w:color w:val="000000"/>
          <w:sz w:val="28"/>
          <w:szCs w:val="28"/>
        </w:rPr>
        <w:t xml:space="preserve"> </w:t>
      </w:r>
      <w:r w:rsidR="00177E93">
        <w:rPr>
          <w:rFonts w:ascii="Times New Roman" w:hAnsi="Times New Roman" w:cs="Times New Roman"/>
          <w:color w:val="000000"/>
          <w:sz w:val="28"/>
          <w:szCs w:val="28"/>
        </w:rPr>
        <w:t>………………..99</w:t>
      </w:r>
    </w:p>
    <w:p w:rsidR="002B2992" w:rsidRPr="006A0D5D" w:rsidRDefault="00AC6D12" w:rsidP="005A7FEE">
      <w:pPr>
        <w:tabs>
          <w:tab w:val="left" w:pos="1680"/>
        </w:tabs>
        <w:spacing w:after="0" w:line="240" w:lineRule="auto"/>
        <w:outlineLvl w:val="0"/>
        <w:rPr>
          <w:rFonts w:ascii="Times New Roman" w:hAnsi="Times New Roman" w:cs="Times New Roman"/>
          <w:color w:val="000000"/>
          <w:sz w:val="28"/>
          <w:szCs w:val="28"/>
        </w:rPr>
      </w:pPr>
      <w:r>
        <w:rPr>
          <w:rFonts w:ascii="Times New Roman" w:hAnsi="Times New Roman" w:cs="Times New Roman"/>
          <w:color w:val="000000"/>
          <w:sz w:val="28"/>
          <w:szCs w:val="28"/>
        </w:rPr>
        <w:t>4</w:t>
      </w:r>
      <w:r w:rsidR="002B2992" w:rsidRPr="006A0D5D">
        <w:rPr>
          <w:rFonts w:ascii="Times New Roman" w:hAnsi="Times New Roman" w:cs="Times New Roman"/>
          <w:color w:val="000000"/>
          <w:sz w:val="28"/>
          <w:szCs w:val="28"/>
        </w:rPr>
        <w:t>.3. Карнавальная культура. Музыка и игра……………</w:t>
      </w:r>
      <w:r w:rsidR="0026467C">
        <w:rPr>
          <w:rFonts w:ascii="Times New Roman" w:hAnsi="Times New Roman" w:cs="Times New Roman"/>
          <w:color w:val="000000"/>
          <w:sz w:val="28"/>
          <w:szCs w:val="28"/>
        </w:rPr>
        <w:t>…………..………</w:t>
      </w:r>
      <w:r w:rsidR="00177E93">
        <w:rPr>
          <w:rFonts w:ascii="Times New Roman" w:hAnsi="Times New Roman" w:cs="Times New Roman"/>
          <w:color w:val="000000"/>
          <w:sz w:val="28"/>
          <w:szCs w:val="28"/>
        </w:rPr>
        <w:t>...113</w:t>
      </w:r>
    </w:p>
    <w:p w:rsidR="002B2992" w:rsidRDefault="00AC6D12" w:rsidP="005A7FEE">
      <w:pPr>
        <w:tabs>
          <w:tab w:val="left" w:pos="1680"/>
        </w:tabs>
        <w:spacing w:after="0" w:line="240" w:lineRule="auto"/>
        <w:outlineLvl w:val="0"/>
        <w:rPr>
          <w:rFonts w:ascii="Times New Roman" w:hAnsi="Times New Roman" w:cs="Times New Roman"/>
          <w:color w:val="000000"/>
          <w:sz w:val="28"/>
          <w:szCs w:val="28"/>
          <w:lang w:val="kk-KZ"/>
        </w:rPr>
      </w:pPr>
      <w:r>
        <w:rPr>
          <w:rFonts w:ascii="Times New Roman" w:hAnsi="Times New Roman" w:cs="Times New Roman"/>
          <w:color w:val="000000"/>
          <w:sz w:val="28"/>
          <w:szCs w:val="28"/>
        </w:rPr>
        <w:t>4</w:t>
      </w:r>
      <w:r w:rsidR="002B2992" w:rsidRPr="006A0D5D">
        <w:rPr>
          <w:rFonts w:ascii="Times New Roman" w:hAnsi="Times New Roman" w:cs="Times New Roman"/>
          <w:color w:val="000000"/>
          <w:sz w:val="28"/>
          <w:szCs w:val="28"/>
        </w:rPr>
        <w:t>.4.</w:t>
      </w:r>
      <w:r w:rsidR="002B2992" w:rsidRPr="006A0D5D">
        <w:rPr>
          <w:rFonts w:ascii="Times New Roman" w:hAnsi="Times New Roman" w:cs="Times New Roman"/>
          <w:color w:val="000000"/>
          <w:sz w:val="28"/>
          <w:szCs w:val="28"/>
          <w:lang w:val="kk-KZ"/>
        </w:rPr>
        <w:t xml:space="preserve"> Двор монарха и его культура. Возникновение</w:t>
      </w:r>
      <w:r w:rsidR="0026467C">
        <w:rPr>
          <w:rFonts w:ascii="Times New Roman" w:hAnsi="Times New Roman" w:cs="Times New Roman"/>
          <w:color w:val="000000"/>
          <w:sz w:val="28"/>
          <w:szCs w:val="28"/>
          <w:lang w:val="kk-KZ"/>
        </w:rPr>
        <w:t xml:space="preserve"> </w:t>
      </w:r>
      <w:r w:rsidR="002B2992" w:rsidRPr="006A0D5D">
        <w:rPr>
          <w:rFonts w:ascii="Times New Roman" w:hAnsi="Times New Roman" w:cs="Times New Roman"/>
          <w:b/>
          <w:color w:val="000000"/>
          <w:sz w:val="28"/>
          <w:szCs w:val="28"/>
          <w:lang w:val="kk-KZ"/>
        </w:rPr>
        <w:t xml:space="preserve"> </w:t>
      </w:r>
      <w:r w:rsidR="002B2992" w:rsidRPr="006A0D5D">
        <w:rPr>
          <w:rFonts w:ascii="Times New Roman" w:hAnsi="Times New Roman" w:cs="Times New Roman"/>
          <w:color w:val="000000"/>
          <w:sz w:val="28"/>
          <w:szCs w:val="28"/>
          <w:lang w:val="kk-KZ"/>
        </w:rPr>
        <w:t>к</w:t>
      </w:r>
      <w:r w:rsidR="0026467C">
        <w:rPr>
          <w:rFonts w:ascii="Times New Roman" w:hAnsi="Times New Roman" w:cs="Times New Roman"/>
          <w:color w:val="000000"/>
          <w:sz w:val="28"/>
          <w:szCs w:val="28"/>
        </w:rPr>
        <w:t>уртуази</w:t>
      </w:r>
      <w:r w:rsidR="00177E93">
        <w:rPr>
          <w:rFonts w:ascii="Times New Roman" w:hAnsi="Times New Roman" w:cs="Times New Roman"/>
          <w:color w:val="000000"/>
          <w:sz w:val="28"/>
          <w:szCs w:val="28"/>
        </w:rPr>
        <w:t>……………….116</w:t>
      </w:r>
      <w:r w:rsidR="002B2992" w:rsidRPr="006A0D5D">
        <w:rPr>
          <w:rFonts w:ascii="Times New Roman" w:hAnsi="Times New Roman" w:cs="Times New Roman"/>
          <w:color w:val="000000"/>
          <w:sz w:val="28"/>
          <w:szCs w:val="28"/>
          <w:lang w:val="kk-KZ"/>
        </w:rPr>
        <w:t xml:space="preserve"> </w:t>
      </w:r>
    </w:p>
    <w:p w:rsidR="00177E93" w:rsidRDefault="00D26313" w:rsidP="00D26313">
      <w:pPr>
        <w:spacing w:after="0" w:line="240" w:lineRule="auto"/>
        <w:jc w:val="both"/>
        <w:rPr>
          <w:rFonts w:ascii="Times New Roman" w:hAnsi="Times New Roman"/>
          <w:sz w:val="28"/>
          <w:szCs w:val="28"/>
        </w:rPr>
      </w:pPr>
      <w:r>
        <w:rPr>
          <w:rFonts w:ascii="Times New Roman" w:hAnsi="Times New Roman" w:cs="Times New Roman"/>
          <w:color w:val="000000"/>
          <w:sz w:val="28"/>
          <w:szCs w:val="28"/>
          <w:lang w:val="kk-KZ"/>
        </w:rPr>
        <w:t>4</w:t>
      </w:r>
      <w:r>
        <w:rPr>
          <w:rFonts w:ascii="Times New Roman" w:hAnsi="Times New Roman" w:cs="Times New Roman"/>
          <w:color w:val="000000"/>
          <w:sz w:val="28"/>
          <w:szCs w:val="28"/>
        </w:rPr>
        <w:t>.5.</w:t>
      </w:r>
      <w:r w:rsidRPr="00D26313">
        <w:rPr>
          <w:rFonts w:ascii="Times New Roman" w:hAnsi="Times New Roman"/>
          <w:b/>
          <w:sz w:val="28"/>
          <w:szCs w:val="28"/>
        </w:rPr>
        <w:t xml:space="preserve"> </w:t>
      </w:r>
      <w:r w:rsidRPr="00D26313">
        <w:rPr>
          <w:rFonts w:ascii="Times New Roman" w:hAnsi="Times New Roman"/>
          <w:sz w:val="28"/>
          <w:szCs w:val="28"/>
        </w:rPr>
        <w:t xml:space="preserve">Женщина в духовной культуре </w:t>
      </w:r>
      <w:proofErr w:type="gramStart"/>
      <w:r w:rsidRPr="00D26313">
        <w:rPr>
          <w:rFonts w:ascii="Times New Roman" w:hAnsi="Times New Roman"/>
          <w:sz w:val="28"/>
          <w:szCs w:val="28"/>
        </w:rPr>
        <w:t>западноевропейского</w:t>
      </w:r>
      <w:proofErr w:type="gramEnd"/>
    </w:p>
    <w:p w:rsidR="00D26313" w:rsidRPr="006309FC" w:rsidRDefault="00D26313" w:rsidP="00D26313">
      <w:pPr>
        <w:spacing w:after="0" w:line="240" w:lineRule="auto"/>
        <w:jc w:val="both"/>
        <w:rPr>
          <w:rFonts w:ascii="Times New Roman" w:hAnsi="Times New Roman"/>
          <w:sz w:val="28"/>
          <w:szCs w:val="28"/>
        </w:rPr>
      </w:pPr>
      <w:r w:rsidRPr="00D26313">
        <w:rPr>
          <w:rFonts w:ascii="Times New Roman" w:hAnsi="Times New Roman"/>
          <w:sz w:val="28"/>
          <w:szCs w:val="28"/>
        </w:rPr>
        <w:t xml:space="preserve"> </w:t>
      </w:r>
      <w:r w:rsidR="00177E93" w:rsidRPr="00D26313">
        <w:rPr>
          <w:rFonts w:ascii="Times New Roman" w:hAnsi="Times New Roman"/>
          <w:sz w:val="28"/>
          <w:szCs w:val="28"/>
        </w:rPr>
        <w:t>С</w:t>
      </w:r>
      <w:r w:rsidRPr="00D26313">
        <w:rPr>
          <w:rFonts w:ascii="Times New Roman" w:hAnsi="Times New Roman"/>
          <w:sz w:val="28"/>
          <w:szCs w:val="28"/>
        </w:rPr>
        <w:t>редневековья</w:t>
      </w:r>
      <w:r w:rsidR="00177E93">
        <w:rPr>
          <w:rFonts w:ascii="Times New Roman" w:hAnsi="Times New Roman"/>
          <w:sz w:val="28"/>
          <w:szCs w:val="28"/>
        </w:rPr>
        <w:t xml:space="preserve">  ……………………………………………………………….124</w:t>
      </w:r>
    </w:p>
    <w:p w:rsidR="002B2992" w:rsidRPr="006A0D5D" w:rsidRDefault="00AC6D12" w:rsidP="005A7FEE">
      <w:pPr>
        <w:spacing w:after="0" w:line="240" w:lineRule="auto"/>
        <w:outlineLvl w:val="0"/>
        <w:rPr>
          <w:rFonts w:ascii="Times New Roman" w:hAnsi="Times New Roman" w:cs="Times New Roman"/>
          <w:b/>
          <w:color w:val="000000"/>
          <w:sz w:val="28"/>
          <w:szCs w:val="28"/>
          <w:lang w:val="kk-KZ"/>
        </w:rPr>
      </w:pPr>
      <w:r>
        <w:rPr>
          <w:rFonts w:ascii="Times New Roman" w:hAnsi="Times New Roman" w:cs="Times New Roman"/>
          <w:b/>
          <w:sz w:val="28"/>
          <w:szCs w:val="28"/>
        </w:rPr>
        <w:t>5</w:t>
      </w:r>
      <w:r w:rsidR="002B2992" w:rsidRPr="006A0D5D">
        <w:rPr>
          <w:rFonts w:ascii="Times New Roman" w:hAnsi="Times New Roman" w:cs="Times New Roman"/>
          <w:b/>
          <w:sz w:val="28"/>
          <w:szCs w:val="28"/>
        </w:rPr>
        <w:t xml:space="preserve">.  </w:t>
      </w:r>
      <w:r w:rsidR="002B2992" w:rsidRPr="006A0D5D">
        <w:rPr>
          <w:rFonts w:ascii="Times New Roman" w:hAnsi="Times New Roman" w:cs="Times New Roman"/>
          <w:b/>
          <w:color w:val="000000"/>
          <w:sz w:val="28"/>
          <w:szCs w:val="28"/>
        </w:rPr>
        <w:t>Влияние церкви на развитие городской культуры</w:t>
      </w:r>
      <w:r w:rsidR="00177E93" w:rsidRPr="00177E93">
        <w:rPr>
          <w:rFonts w:ascii="Times New Roman" w:hAnsi="Times New Roman" w:cs="Times New Roman"/>
          <w:color w:val="000000"/>
          <w:sz w:val="28"/>
          <w:szCs w:val="28"/>
        </w:rPr>
        <w:t>…………………...138</w:t>
      </w:r>
    </w:p>
    <w:p w:rsidR="002B2992" w:rsidRPr="006A0D5D" w:rsidRDefault="00AC6D12" w:rsidP="005A7FEE">
      <w:pPr>
        <w:spacing w:after="0" w:line="240" w:lineRule="auto"/>
        <w:outlineLvl w:val="0"/>
        <w:rPr>
          <w:rFonts w:ascii="Times New Roman" w:hAnsi="Times New Roman" w:cs="Times New Roman"/>
          <w:color w:val="000000"/>
          <w:sz w:val="28"/>
          <w:szCs w:val="28"/>
        </w:rPr>
      </w:pPr>
      <w:r>
        <w:rPr>
          <w:rFonts w:ascii="Times New Roman" w:hAnsi="Times New Roman" w:cs="Times New Roman"/>
          <w:color w:val="000000"/>
          <w:sz w:val="28"/>
          <w:szCs w:val="28"/>
          <w:lang w:val="kk-KZ"/>
        </w:rPr>
        <w:t>5</w:t>
      </w:r>
      <w:r w:rsidR="002B2992" w:rsidRPr="006A0D5D">
        <w:rPr>
          <w:rFonts w:ascii="Times New Roman" w:hAnsi="Times New Roman" w:cs="Times New Roman"/>
          <w:color w:val="000000"/>
          <w:sz w:val="28"/>
          <w:szCs w:val="28"/>
          <w:lang w:val="kk-KZ"/>
        </w:rPr>
        <w:t>.1. Концепция рыцарства как «воинства Христова»</w:t>
      </w:r>
      <w:r w:rsidR="0026467C">
        <w:rPr>
          <w:rFonts w:ascii="Times New Roman" w:hAnsi="Times New Roman" w:cs="Times New Roman"/>
          <w:color w:val="000000"/>
          <w:sz w:val="28"/>
          <w:szCs w:val="28"/>
        </w:rPr>
        <w:t>……..</w:t>
      </w:r>
      <w:r w:rsidR="00177E93">
        <w:rPr>
          <w:rFonts w:ascii="Times New Roman" w:hAnsi="Times New Roman" w:cs="Times New Roman"/>
          <w:color w:val="000000"/>
          <w:sz w:val="28"/>
          <w:szCs w:val="28"/>
        </w:rPr>
        <w:t>…………………141</w:t>
      </w:r>
    </w:p>
    <w:p w:rsidR="00913CDD" w:rsidRDefault="00AC6D12" w:rsidP="005A7FEE">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lang w:val="kk-KZ"/>
        </w:rPr>
        <w:t>5</w:t>
      </w:r>
      <w:r w:rsidR="002B2992" w:rsidRPr="006A0D5D">
        <w:rPr>
          <w:rFonts w:ascii="Times New Roman" w:hAnsi="Times New Roman" w:cs="Times New Roman"/>
          <w:color w:val="000000"/>
          <w:sz w:val="28"/>
          <w:szCs w:val="28"/>
          <w:lang w:val="kk-KZ"/>
        </w:rPr>
        <w:t>.2. Влияние церковной идеологии на образование, мораль, нравы и обычаи</w:t>
      </w:r>
      <w:r w:rsidR="002B2992" w:rsidRPr="006A0D5D">
        <w:rPr>
          <w:rFonts w:ascii="Times New Roman" w:hAnsi="Times New Roman" w:cs="Times New Roman"/>
          <w:color w:val="000000"/>
          <w:sz w:val="28"/>
          <w:szCs w:val="28"/>
        </w:rPr>
        <w:t>…………………......................................................................................</w:t>
      </w:r>
      <w:r w:rsidR="00177E93">
        <w:rPr>
          <w:rFonts w:ascii="Times New Roman" w:hAnsi="Times New Roman" w:cs="Times New Roman"/>
          <w:color w:val="000000"/>
          <w:sz w:val="28"/>
          <w:szCs w:val="28"/>
        </w:rPr>
        <w:t>146</w:t>
      </w:r>
    </w:p>
    <w:p w:rsidR="002B2992" w:rsidRDefault="00AC6D12" w:rsidP="005A7FEE">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Заключение</w:t>
      </w:r>
      <w:r w:rsidR="00177E93">
        <w:rPr>
          <w:rFonts w:ascii="Times New Roman" w:hAnsi="Times New Roman" w:cs="Times New Roman"/>
          <w:color w:val="000000"/>
          <w:sz w:val="28"/>
          <w:szCs w:val="28"/>
        </w:rPr>
        <w:t xml:space="preserve">  ……………………………………………………………………151</w:t>
      </w:r>
    </w:p>
    <w:p w:rsidR="00AC6D12" w:rsidRDefault="00AC6D12" w:rsidP="005A7FEE">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Литература</w:t>
      </w:r>
      <w:r w:rsidR="00177E93">
        <w:rPr>
          <w:rFonts w:ascii="Times New Roman" w:hAnsi="Times New Roman" w:cs="Times New Roman"/>
          <w:color w:val="000000"/>
          <w:sz w:val="28"/>
          <w:szCs w:val="28"/>
        </w:rPr>
        <w:t>……………………………………………………………………...156</w:t>
      </w:r>
    </w:p>
    <w:p w:rsidR="0026467C" w:rsidRDefault="0026467C" w:rsidP="00AC6D12">
      <w:pPr>
        <w:ind w:firstLine="709"/>
        <w:jc w:val="center"/>
        <w:outlineLvl w:val="0"/>
        <w:rPr>
          <w:rFonts w:ascii="Times New Roman" w:hAnsi="Times New Roman" w:cs="Times New Roman"/>
          <w:b/>
          <w:sz w:val="28"/>
          <w:szCs w:val="28"/>
        </w:rPr>
      </w:pPr>
    </w:p>
    <w:p w:rsidR="0026467C" w:rsidRDefault="0026467C" w:rsidP="00AC6D12">
      <w:pPr>
        <w:ind w:firstLine="709"/>
        <w:jc w:val="center"/>
        <w:outlineLvl w:val="0"/>
        <w:rPr>
          <w:rFonts w:ascii="Times New Roman" w:hAnsi="Times New Roman" w:cs="Times New Roman"/>
          <w:b/>
          <w:sz w:val="28"/>
          <w:szCs w:val="28"/>
        </w:rPr>
      </w:pPr>
    </w:p>
    <w:p w:rsidR="00B65BFC" w:rsidRDefault="00B65BFC" w:rsidP="00AC6D12">
      <w:pPr>
        <w:ind w:firstLine="709"/>
        <w:jc w:val="center"/>
        <w:outlineLvl w:val="0"/>
        <w:rPr>
          <w:rFonts w:ascii="Times New Roman" w:hAnsi="Times New Roman" w:cs="Times New Roman"/>
          <w:b/>
          <w:sz w:val="28"/>
          <w:szCs w:val="28"/>
        </w:rPr>
      </w:pPr>
    </w:p>
    <w:p w:rsidR="00AC6D12" w:rsidRPr="003A322B" w:rsidRDefault="00AC6D12" w:rsidP="00AC6D12">
      <w:pPr>
        <w:ind w:firstLine="709"/>
        <w:jc w:val="center"/>
        <w:outlineLvl w:val="0"/>
        <w:rPr>
          <w:rFonts w:ascii="Times New Roman" w:hAnsi="Times New Roman" w:cs="Times New Roman"/>
          <w:sz w:val="28"/>
          <w:szCs w:val="28"/>
        </w:rPr>
      </w:pPr>
      <w:r w:rsidRPr="003A322B">
        <w:rPr>
          <w:rFonts w:ascii="Times New Roman" w:hAnsi="Times New Roman" w:cs="Times New Roman"/>
          <w:b/>
          <w:sz w:val="28"/>
          <w:szCs w:val="28"/>
        </w:rPr>
        <w:lastRenderedPageBreak/>
        <w:t>ВВЕДЕНИЕ</w:t>
      </w:r>
    </w:p>
    <w:p w:rsidR="00F47278" w:rsidRDefault="00AC6D12" w:rsidP="00F47278">
      <w:pPr>
        <w:pStyle w:val="a4"/>
        <w:shd w:val="clear" w:color="auto" w:fill="FFFFFF"/>
        <w:spacing w:before="0" w:beforeAutospacing="0" w:after="0" w:afterAutospacing="0" w:line="270" w:lineRule="atLeast"/>
        <w:jc w:val="both"/>
        <w:rPr>
          <w:bCs/>
          <w:sz w:val="28"/>
          <w:szCs w:val="28"/>
        </w:rPr>
      </w:pPr>
      <w:r w:rsidRPr="000925C6">
        <w:rPr>
          <w:b/>
          <w:sz w:val="28"/>
          <w:szCs w:val="28"/>
        </w:rPr>
        <w:tab/>
      </w:r>
      <w:r w:rsidR="002E2E86">
        <w:rPr>
          <w:sz w:val="28"/>
          <w:szCs w:val="28"/>
        </w:rPr>
        <w:t>Учебное пособие посвящено</w:t>
      </w:r>
      <w:r w:rsidRPr="000925C6">
        <w:rPr>
          <w:sz w:val="28"/>
          <w:szCs w:val="28"/>
        </w:rPr>
        <w:t xml:space="preserve"> исследованию </w:t>
      </w:r>
      <w:r w:rsidR="002E2E86">
        <w:rPr>
          <w:sz w:val="28"/>
          <w:szCs w:val="28"/>
        </w:rPr>
        <w:t>д</w:t>
      </w:r>
      <w:r w:rsidR="002E2E86">
        <w:rPr>
          <w:sz w:val="28"/>
          <w:szCs w:val="28"/>
          <w:lang w:val="kk-KZ"/>
        </w:rPr>
        <w:t>уховной культуры</w:t>
      </w:r>
      <w:r w:rsidR="002E2E86" w:rsidRPr="002E2E86">
        <w:rPr>
          <w:sz w:val="28"/>
          <w:szCs w:val="28"/>
          <w:lang w:val="kk-KZ"/>
        </w:rPr>
        <w:t xml:space="preserve"> западноевропейского средневековья</w:t>
      </w:r>
      <w:r w:rsidR="002E2E86" w:rsidRPr="002E2E86">
        <w:rPr>
          <w:sz w:val="28"/>
          <w:szCs w:val="28"/>
        </w:rPr>
        <w:t xml:space="preserve"> </w:t>
      </w:r>
      <w:r w:rsidRPr="000925C6">
        <w:rPr>
          <w:sz w:val="28"/>
          <w:szCs w:val="28"/>
        </w:rPr>
        <w:t>в контексте культурного развития в X</w:t>
      </w:r>
      <w:r w:rsidR="002E2E86" w:rsidRPr="002E2E86">
        <w:rPr>
          <w:sz w:val="28"/>
          <w:szCs w:val="28"/>
        </w:rPr>
        <w:t xml:space="preserve"> </w:t>
      </w:r>
      <w:r w:rsidR="002E2E86" w:rsidRPr="000925C6">
        <w:rPr>
          <w:sz w:val="28"/>
          <w:szCs w:val="28"/>
        </w:rPr>
        <w:t>-</w:t>
      </w:r>
      <w:r w:rsidR="002E2E86">
        <w:rPr>
          <w:sz w:val="28"/>
          <w:szCs w:val="28"/>
          <w:lang w:val="en-US"/>
        </w:rPr>
        <w:t>XV</w:t>
      </w:r>
      <w:r w:rsidR="002E2E86" w:rsidRPr="000925C6">
        <w:rPr>
          <w:sz w:val="28"/>
          <w:szCs w:val="28"/>
        </w:rPr>
        <w:t xml:space="preserve"> </w:t>
      </w:r>
      <w:r w:rsidRPr="000925C6">
        <w:rPr>
          <w:sz w:val="28"/>
          <w:szCs w:val="28"/>
        </w:rPr>
        <w:t xml:space="preserve"> вв. </w:t>
      </w:r>
    </w:p>
    <w:p w:rsidR="002E2E86" w:rsidRDefault="00AC6D12" w:rsidP="00AC6D12">
      <w:pPr>
        <w:pStyle w:val="a4"/>
        <w:shd w:val="clear" w:color="auto" w:fill="FFFFFF"/>
        <w:spacing w:before="0" w:beforeAutospacing="0" w:after="0" w:afterAutospacing="0" w:line="270" w:lineRule="atLeast"/>
        <w:jc w:val="both"/>
        <w:rPr>
          <w:color w:val="000000"/>
          <w:sz w:val="28"/>
          <w:szCs w:val="28"/>
        </w:rPr>
      </w:pPr>
      <w:r>
        <w:tab/>
      </w:r>
      <w:r w:rsidRPr="000A409E">
        <w:rPr>
          <w:color w:val="000000"/>
          <w:sz w:val="28"/>
          <w:szCs w:val="28"/>
          <w:shd w:val="clear" w:color="auto" w:fill="FFFFFF"/>
        </w:rPr>
        <w:t xml:space="preserve">Проблема изучения культуры </w:t>
      </w:r>
      <w:r w:rsidR="002E2E86">
        <w:rPr>
          <w:color w:val="000000"/>
          <w:sz w:val="28"/>
          <w:szCs w:val="28"/>
          <w:shd w:val="clear" w:color="auto" w:fill="FFFFFF"/>
        </w:rPr>
        <w:t>средневековья</w:t>
      </w:r>
      <w:r w:rsidR="002E2E86" w:rsidRPr="000A409E">
        <w:rPr>
          <w:color w:val="000000"/>
          <w:sz w:val="28"/>
          <w:szCs w:val="28"/>
          <w:shd w:val="clear" w:color="auto" w:fill="FFFFFF"/>
        </w:rPr>
        <w:t xml:space="preserve"> </w:t>
      </w:r>
      <w:r w:rsidRPr="000A409E">
        <w:rPr>
          <w:color w:val="000000"/>
          <w:sz w:val="28"/>
          <w:szCs w:val="28"/>
          <w:shd w:val="clear" w:color="auto" w:fill="FFFFFF"/>
        </w:rPr>
        <w:t xml:space="preserve">является одной из наиболее </w:t>
      </w:r>
      <w:proofErr w:type="gramStart"/>
      <w:r w:rsidRPr="000A409E">
        <w:rPr>
          <w:color w:val="000000"/>
          <w:sz w:val="28"/>
          <w:szCs w:val="28"/>
          <w:shd w:val="clear" w:color="auto" w:fill="FFFFFF"/>
        </w:rPr>
        <w:t>сложных</w:t>
      </w:r>
      <w:proofErr w:type="gramEnd"/>
      <w:r w:rsidRPr="000A409E">
        <w:rPr>
          <w:color w:val="000000"/>
          <w:sz w:val="28"/>
          <w:szCs w:val="28"/>
          <w:shd w:val="clear" w:color="auto" w:fill="FFFFFF"/>
        </w:rPr>
        <w:t xml:space="preserve"> и акт</w:t>
      </w:r>
      <w:r>
        <w:rPr>
          <w:color w:val="000000"/>
          <w:sz w:val="28"/>
          <w:szCs w:val="28"/>
          <w:shd w:val="clear" w:color="auto" w:fill="FFFFFF"/>
        </w:rPr>
        <w:t xml:space="preserve">уальных. Культуре </w:t>
      </w:r>
      <w:r w:rsidR="002E2E86">
        <w:rPr>
          <w:color w:val="000000"/>
          <w:sz w:val="28"/>
          <w:szCs w:val="28"/>
          <w:shd w:val="clear" w:color="auto" w:fill="FFFFFF"/>
        </w:rPr>
        <w:t>средневековья, в том числе и городов,</w:t>
      </w:r>
      <w:r w:rsidR="0026467C">
        <w:rPr>
          <w:color w:val="000000"/>
          <w:sz w:val="28"/>
          <w:szCs w:val="28"/>
          <w:shd w:val="clear" w:color="auto" w:fill="FFFFFF"/>
        </w:rPr>
        <w:t xml:space="preserve"> </w:t>
      </w:r>
      <w:r w:rsidR="00F47278">
        <w:rPr>
          <w:sz w:val="28"/>
          <w:szCs w:val="28"/>
        </w:rPr>
        <w:t>уделено большое внимание специалистов</w:t>
      </w:r>
      <w:r>
        <w:rPr>
          <w:sz w:val="28"/>
          <w:szCs w:val="28"/>
        </w:rPr>
        <w:t>.</w:t>
      </w:r>
      <w:r w:rsidRPr="000A409E">
        <w:rPr>
          <w:sz w:val="28"/>
          <w:szCs w:val="28"/>
        </w:rPr>
        <w:t xml:space="preserve"> </w:t>
      </w:r>
      <w:r>
        <w:rPr>
          <w:sz w:val="28"/>
          <w:szCs w:val="28"/>
        </w:rPr>
        <w:t>Подходы и методы изучения культуры городов разнообразны и усложняются с течением времени. Это закономерное явление. Чтобы понять город, его недостаточно описать «</w:t>
      </w:r>
      <w:r w:rsidRPr="000A409E">
        <w:rPr>
          <w:color w:val="000000"/>
          <w:sz w:val="28"/>
          <w:szCs w:val="28"/>
        </w:rPr>
        <w:t>как красивую плоть, но и почуять, как глубокую, живую душу, уразуметь город, как мы узнаем из наблюдения и сопереживания душу великого или дорогого нам человека»</w:t>
      </w:r>
      <w:r w:rsidRPr="00202117">
        <w:rPr>
          <w:color w:val="000000"/>
          <w:sz w:val="28"/>
          <w:szCs w:val="28"/>
        </w:rPr>
        <w:t xml:space="preserve"> [1]</w:t>
      </w:r>
      <w:r>
        <w:rPr>
          <w:rFonts w:ascii="Verdana" w:hAnsi="Verdana"/>
          <w:color w:val="000000"/>
          <w:sz w:val="18"/>
          <w:szCs w:val="18"/>
        </w:rPr>
        <w:t xml:space="preserve">. </w:t>
      </w:r>
      <w:r w:rsidRPr="00645819">
        <w:rPr>
          <w:color w:val="000000"/>
          <w:sz w:val="28"/>
          <w:szCs w:val="28"/>
        </w:rPr>
        <w:t>Э</w:t>
      </w:r>
      <w:r>
        <w:rPr>
          <w:color w:val="000000"/>
          <w:sz w:val="28"/>
          <w:szCs w:val="28"/>
        </w:rPr>
        <w:t xml:space="preserve">тот понимание возможно, когда </w:t>
      </w:r>
      <w:r w:rsidR="00893B44" w:rsidRPr="00893B44">
        <w:rPr>
          <w:sz w:val="28"/>
          <w:szCs w:val="28"/>
        </w:rPr>
        <w:t>историк</w:t>
      </w:r>
      <w:r w:rsidR="00893B44">
        <w:rPr>
          <w:color w:val="FF0000"/>
          <w:sz w:val="28"/>
          <w:szCs w:val="28"/>
        </w:rPr>
        <w:t xml:space="preserve"> </w:t>
      </w:r>
      <w:r>
        <w:rPr>
          <w:color w:val="000000"/>
          <w:sz w:val="28"/>
          <w:szCs w:val="28"/>
        </w:rPr>
        <w:t xml:space="preserve">творчески подходит к работе с источниками.  </w:t>
      </w:r>
    </w:p>
    <w:p w:rsidR="008222BB" w:rsidRDefault="002E2E86" w:rsidP="00AC6D12">
      <w:pPr>
        <w:pStyle w:val="a4"/>
        <w:shd w:val="clear" w:color="auto" w:fill="FFFFFF"/>
        <w:spacing w:before="0" w:beforeAutospacing="0" w:after="0" w:afterAutospacing="0" w:line="270" w:lineRule="atLeast"/>
        <w:jc w:val="both"/>
        <w:rPr>
          <w:color w:val="000000"/>
          <w:sz w:val="28"/>
          <w:szCs w:val="28"/>
        </w:rPr>
      </w:pPr>
      <w:r>
        <w:rPr>
          <w:color w:val="000000"/>
          <w:sz w:val="28"/>
          <w:szCs w:val="28"/>
        </w:rPr>
        <w:t xml:space="preserve"> </w:t>
      </w:r>
      <w:r>
        <w:rPr>
          <w:color w:val="000000"/>
          <w:sz w:val="28"/>
          <w:szCs w:val="28"/>
        </w:rPr>
        <w:tab/>
      </w:r>
      <w:r w:rsidR="00F47278" w:rsidRPr="00AF3346">
        <w:rPr>
          <w:bCs/>
          <w:sz w:val="28"/>
          <w:szCs w:val="28"/>
        </w:rPr>
        <w:t xml:space="preserve">В </w:t>
      </w:r>
      <w:r w:rsidR="00F47278">
        <w:rPr>
          <w:bCs/>
          <w:sz w:val="28"/>
          <w:szCs w:val="28"/>
        </w:rPr>
        <w:t>пособии впервые в казахстанской историографии предпринимается попытка комплексного исследования культурных феноменов, сопутствующих  жизни горожан</w:t>
      </w:r>
      <w:r w:rsidR="00964F41">
        <w:rPr>
          <w:bCs/>
          <w:sz w:val="28"/>
          <w:szCs w:val="28"/>
        </w:rPr>
        <w:t xml:space="preserve"> Западной Европы в период X-X</w:t>
      </w:r>
      <w:r w:rsidR="00964F41">
        <w:rPr>
          <w:sz w:val="28"/>
          <w:szCs w:val="28"/>
          <w:lang w:val="en-US"/>
        </w:rPr>
        <w:t>V</w:t>
      </w:r>
      <w:r w:rsidR="00F47278">
        <w:rPr>
          <w:bCs/>
          <w:sz w:val="28"/>
          <w:szCs w:val="28"/>
        </w:rPr>
        <w:t xml:space="preserve"> вв.</w:t>
      </w:r>
      <w:r w:rsidR="00D84921">
        <w:rPr>
          <w:bCs/>
          <w:sz w:val="28"/>
          <w:szCs w:val="28"/>
        </w:rPr>
        <w:t xml:space="preserve"> </w:t>
      </w:r>
      <w:r w:rsidR="00AC6D12">
        <w:rPr>
          <w:color w:val="000000"/>
          <w:sz w:val="28"/>
          <w:szCs w:val="28"/>
        </w:rPr>
        <w:t xml:space="preserve">В </w:t>
      </w:r>
      <w:r>
        <w:rPr>
          <w:color w:val="000000"/>
          <w:sz w:val="28"/>
          <w:szCs w:val="28"/>
        </w:rPr>
        <w:t xml:space="preserve">настоящем пособии </w:t>
      </w:r>
      <w:r w:rsidR="00AC6D12">
        <w:rPr>
          <w:color w:val="000000"/>
          <w:sz w:val="28"/>
          <w:szCs w:val="28"/>
        </w:rPr>
        <w:t>предпринята  попытка  творчески осмыслить многие явления культурной жизни средневековья</w:t>
      </w:r>
      <w:r w:rsidR="008222BB">
        <w:rPr>
          <w:color w:val="000000"/>
          <w:sz w:val="28"/>
          <w:szCs w:val="28"/>
        </w:rPr>
        <w:t xml:space="preserve">. </w:t>
      </w:r>
      <w:r w:rsidR="008222BB">
        <w:rPr>
          <w:sz w:val="28"/>
          <w:szCs w:val="28"/>
        </w:rPr>
        <w:t>Многие потребности, мотивы, эмоции, представления и верования людей обусловлены миром эмоций и идей, культурных традиций, верований и стереотипов</w:t>
      </w:r>
      <w:r w:rsidR="008222BB" w:rsidRPr="00202117">
        <w:rPr>
          <w:sz w:val="28"/>
          <w:szCs w:val="28"/>
        </w:rPr>
        <w:t xml:space="preserve"> [2]</w:t>
      </w:r>
      <w:r w:rsidR="008222BB">
        <w:rPr>
          <w:sz w:val="28"/>
          <w:szCs w:val="28"/>
        </w:rPr>
        <w:t xml:space="preserve">. Период с V по </w:t>
      </w:r>
      <w:r w:rsidR="008222BB">
        <w:rPr>
          <w:sz w:val="28"/>
          <w:szCs w:val="28"/>
          <w:lang w:val="en-US"/>
        </w:rPr>
        <w:t>XV</w:t>
      </w:r>
      <w:r w:rsidR="008222BB" w:rsidRPr="00E42CD2">
        <w:rPr>
          <w:sz w:val="28"/>
          <w:szCs w:val="28"/>
        </w:rPr>
        <w:t xml:space="preserve"> </w:t>
      </w:r>
      <w:r w:rsidR="008222BB">
        <w:rPr>
          <w:sz w:val="28"/>
          <w:szCs w:val="28"/>
        </w:rPr>
        <w:t>вв. считается временем существования средневековой христианской цивилизации Запада. Поэтому, влияние церковной идеологии  проявляется  практически во всех сферах жизни – интеллектуальной, духовной. Житейский опыт субъекта, его жизненные ценности и личностные смыслы пропитаны христианским мировоззрением и определяют его поведение. В архитектуре готических соборов, в художественных произведениях, в литературе воплотился христианский идеал красоты. Религиозная идеология синхронизирует взаимодействие различных сословий.</w:t>
      </w:r>
    </w:p>
    <w:p w:rsidR="008222BB" w:rsidRDefault="00AC6D12" w:rsidP="00AC6D12">
      <w:pPr>
        <w:pStyle w:val="a4"/>
        <w:shd w:val="clear" w:color="auto" w:fill="FFFFFF"/>
        <w:spacing w:before="0" w:beforeAutospacing="0" w:after="0" w:afterAutospacing="0" w:line="270" w:lineRule="atLeast"/>
        <w:jc w:val="both"/>
        <w:rPr>
          <w:sz w:val="28"/>
          <w:szCs w:val="28"/>
        </w:rPr>
      </w:pPr>
      <w:r>
        <w:rPr>
          <w:color w:val="000000"/>
          <w:sz w:val="28"/>
          <w:szCs w:val="28"/>
        </w:rPr>
        <w:t xml:space="preserve"> </w:t>
      </w:r>
      <w:r w:rsidR="008222BB">
        <w:rPr>
          <w:color w:val="000000"/>
          <w:sz w:val="28"/>
          <w:szCs w:val="28"/>
        </w:rPr>
        <w:t xml:space="preserve"> </w:t>
      </w:r>
      <w:r w:rsidR="008222BB">
        <w:rPr>
          <w:color w:val="000000"/>
          <w:sz w:val="28"/>
          <w:szCs w:val="28"/>
        </w:rPr>
        <w:tab/>
      </w:r>
      <w:r w:rsidR="008222BB">
        <w:rPr>
          <w:sz w:val="28"/>
          <w:szCs w:val="28"/>
        </w:rPr>
        <w:t xml:space="preserve">Именно в средние века начали зарождаться европейские нации и формироваться современные государства. К средневековью восходят многие из культурных ценностей, которые легли в основу нашей цивилизации. Достаточно вспомнить, что университеты, без существования которых в наше время невозможно представить ни один крупный город мира, зарождались именно в XII веке в Европе. </w:t>
      </w:r>
    </w:p>
    <w:p w:rsidR="00AC6D12" w:rsidRDefault="008222BB" w:rsidP="00AC6D12">
      <w:pPr>
        <w:pStyle w:val="a4"/>
        <w:shd w:val="clear" w:color="auto" w:fill="FFFFFF"/>
        <w:spacing w:before="0" w:beforeAutospacing="0" w:after="0" w:afterAutospacing="0" w:line="270" w:lineRule="atLeast"/>
        <w:jc w:val="both"/>
        <w:rPr>
          <w:color w:val="000000"/>
          <w:sz w:val="28"/>
          <w:szCs w:val="28"/>
        </w:rPr>
      </w:pPr>
      <w:r>
        <w:rPr>
          <w:color w:val="000000"/>
          <w:sz w:val="28"/>
          <w:szCs w:val="28"/>
        </w:rPr>
        <w:t xml:space="preserve"> </w:t>
      </w:r>
      <w:r>
        <w:rPr>
          <w:color w:val="000000"/>
          <w:sz w:val="28"/>
          <w:szCs w:val="28"/>
        </w:rPr>
        <w:tab/>
      </w:r>
      <w:r w:rsidR="00AC6D12">
        <w:rPr>
          <w:color w:val="000000"/>
          <w:sz w:val="28"/>
          <w:szCs w:val="28"/>
        </w:rPr>
        <w:t>Рассмотрен</w:t>
      </w:r>
      <w:r>
        <w:rPr>
          <w:color w:val="000000"/>
          <w:sz w:val="28"/>
          <w:szCs w:val="28"/>
        </w:rPr>
        <w:t>ы</w:t>
      </w:r>
      <w:r w:rsidR="00AC6D12">
        <w:rPr>
          <w:color w:val="000000"/>
          <w:sz w:val="28"/>
          <w:szCs w:val="28"/>
        </w:rPr>
        <w:t xml:space="preserve"> </w:t>
      </w:r>
      <w:r>
        <w:rPr>
          <w:color w:val="000000"/>
          <w:sz w:val="28"/>
          <w:szCs w:val="28"/>
        </w:rPr>
        <w:t xml:space="preserve">концепции рыцарства и  феномен куртуазной любви,  </w:t>
      </w:r>
      <w:r w:rsidR="00AC6D12">
        <w:rPr>
          <w:color w:val="000000"/>
          <w:sz w:val="28"/>
          <w:szCs w:val="28"/>
        </w:rPr>
        <w:t xml:space="preserve">феномен игры как специфического антропологического и социокультурного феномена, его роли в  функционировании средневековой культуры и общества и развития личности. Игра есть свободная игра душевных сил человека. И потому она близка к поэзии. </w:t>
      </w:r>
      <w:r>
        <w:rPr>
          <w:color w:val="000000"/>
          <w:sz w:val="28"/>
          <w:szCs w:val="28"/>
        </w:rPr>
        <w:t xml:space="preserve">Представляет большой интерес </w:t>
      </w:r>
      <w:r w:rsidR="00AC6D12">
        <w:rPr>
          <w:color w:val="000000"/>
          <w:sz w:val="28"/>
          <w:szCs w:val="28"/>
        </w:rPr>
        <w:t xml:space="preserve">творчество окситанских поэтов-трубадуров, миннезингеров, труверов, вагантов.  </w:t>
      </w:r>
    </w:p>
    <w:p w:rsidR="00AC6D12" w:rsidRPr="00E269BF" w:rsidRDefault="00AC6D12" w:rsidP="00AC6D12">
      <w:pPr>
        <w:pStyle w:val="a4"/>
        <w:shd w:val="clear" w:color="auto" w:fill="FFFFFF"/>
        <w:spacing w:before="0" w:beforeAutospacing="0" w:after="0" w:afterAutospacing="0" w:line="270" w:lineRule="atLeast"/>
        <w:jc w:val="both"/>
        <w:rPr>
          <w:sz w:val="28"/>
          <w:szCs w:val="28"/>
        </w:rPr>
      </w:pPr>
      <w:r>
        <w:rPr>
          <w:color w:val="000000"/>
          <w:sz w:val="28"/>
          <w:szCs w:val="28"/>
        </w:rPr>
        <w:tab/>
      </w:r>
      <w:r>
        <w:rPr>
          <w:sz w:val="28"/>
          <w:szCs w:val="28"/>
        </w:rPr>
        <w:t xml:space="preserve"> А. Гуревич в предисловии к работе «Кате</w:t>
      </w:r>
      <w:r w:rsidR="00F9700F">
        <w:rPr>
          <w:sz w:val="28"/>
          <w:szCs w:val="28"/>
        </w:rPr>
        <w:t xml:space="preserve">гории средневековой культуры» </w:t>
      </w:r>
      <w:r>
        <w:rPr>
          <w:sz w:val="28"/>
          <w:szCs w:val="28"/>
        </w:rPr>
        <w:t>писал, что «познание различных эпох истории</w:t>
      </w:r>
      <w:r w:rsidR="00964F41">
        <w:rPr>
          <w:sz w:val="28"/>
          <w:szCs w:val="28"/>
        </w:rPr>
        <w:t>,</w:t>
      </w:r>
      <w:r>
        <w:rPr>
          <w:sz w:val="28"/>
          <w:szCs w:val="28"/>
        </w:rPr>
        <w:t xml:space="preserve"> в том числе и отдаленных и, может быть, не</w:t>
      </w:r>
      <w:r w:rsidR="002E2E86">
        <w:rPr>
          <w:sz w:val="28"/>
          <w:szCs w:val="28"/>
        </w:rPr>
        <w:t xml:space="preserve"> </w:t>
      </w:r>
      <w:r>
        <w:rPr>
          <w:sz w:val="28"/>
          <w:szCs w:val="28"/>
        </w:rPr>
        <w:t xml:space="preserve">связанных с нашим временем прямо и явно, </w:t>
      </w:r>
      <w:r>
        <w:rPr>
          <w:sz w:val="28"/>
          <w:szCs w:val="28"/>
        </w:rPr>
        <w:lastRenderedPageBreak/>
        <w:t xml:space="preserve">дает нам возможность увидеть в </w:t>
      </w:r>
      <w:proofErr w:type="gramStart"/>
      <w:r>
        <w:rPr>
          <w:sz w:val="28"/>
          <w:szCs w:val="28"/>
        </w:rPr>
        <w:t>человечестве</w:t>
      </w:r>
      <w:proofErr w:type="gramEnd"/>
      <w:r>
        <w:rPr>
          <w:sz w:val="28"/>
          <w:szCs w:val="28"/>
        </w:rPr>
        <w:t xml:space="preserve"> как единство, так и многообразие. Обнаруживая повторяемость в истории, сталкиваясь </w:t>
      </w:r>
      <w:proofErr w:type="gramStart"/>
      <w:r>
        <w:rPr>
          <w:sz w:val="28"/>
          <w:szCs w:val="28"/>
        </w:rPr>
        <w:t>со</w:t>
      </w:r>
      <w:proofErr w:type="gramEnd"/>
      <w:r>
        <w:rPr>
          <w:sz w:val="28"/>
          <w:szCs w:val="28"/>
        </w:rPr>
        <w:t xml:space="preserve"> все теми же потребностями и проявлениями человека, мы глубже понимаем структуру и функционирование общества, законы его движения»</w:t>
      </w:r>
      <w:r w:rsidRPr="00604692">
        <w:rPr>
          <w:sz w:val="28"/>
          <w:szCs w:val="28"/>
        </w:rPr>
        <w:t>[1]</w:t>
      </w:r>
      <w:r>
        <w:rPr>
          <w:sz w:val="28"/>
          <w:szCs w:val="28"/>
        </w:rPr>
        <w:t xml:space="preserve">.   С этим трудно не согласиться. </w:t>
      </w:r>
    </w:p>
    <w:p w:rsidR="00AC6D12" w:rsidRPr="000925C6" w:rsidRDefault="00AC6D12" w:rsidP="00D84921">
      <w:pPr>
        <w:spacing w:after="0" w:line="240" w:lineRule="auto"/>
        <w:ind w:firstLine="720"/>
        <w:jc w:val="both"/>
        <w:rPr>
          <w:rFonts w:ascii="Microsoft Sans Serif" w:hAnsi="Microsoft Sans Serif" w:cs="Microsoft Sans Serif"/>
          <w:sz w:val="28"/>
          <w:szCs w:val="28"/>
        </w:rPr>
      </w:pPr>
      <w:r w:rsidRPr="00B4309D">
        <w:rPr>
          <w:rFonts w:ascii="Times New Roman" w:hAnsi="Times New Roman" w:cs="Times New Roman"/>
          <w:sz w:val="28"/>
          <w:szCs w:val="28"/>
        </w:rPr>
        <w:t>Понятие культуры относится к одному из фундаменталь</w:t>
      </w:r>
      <w:r w:rsidRPr="00B4309D">
        <w:rPr>
          <w:rFonts w:ascii="Times New Roman" w:hAnsi="Times New Roman" w:cs="Times New Roman"/>
          <w:sz w:val="28"/>
          <w:szCs w:val="28"/>
        </w:rPr>
        <w:softHyphen/>
        <w:t xml:space="preserve">ных понятий в общественном сознании.  Формированию </w:t>
      </w:r>
      <w:r w:rsidR="00D84921">
        <w:rPr>
          <w:rFonts w:ascii="Times New Roman" w:hAnsi="Times New Roman" w:cs="Times New Roman"/>
          <w:sz w:val="28"/>
          <w:szCs w:val="28"/>
        </w:rPr>
        <w:t xml:space="preserve">духовной </w:t>
      </w:r>
      <w:r w:rsidRPr="00B4309D">
        <w:rPr>
          <w:rFonts w:ascii="Times New Roman" w:hAnsi="Times New Roman" w:cs="Times New Roman"/>
          <w:sz w:val="28"/>
          <w:szCs w:val="28"/>
        </w:rPr>
        <w:t>культуры в средние века посвящено достаточно много исследований. Эти исследования можно разделить на несколько групп: исследования российских дореволюционных авторов, советских медиевистов и зарубежных исследователей</w:t>
      </w:r>
      <w:r>
        <w:rPr>
          <w:sz w:val="28"/>
          <w:szCs w:val="28"/>
        </w:rPr>
        <w:t>.</w:t>
      </w:r>
    </w:p>
    <w:p w:rsidR="00F9700F" w:rsidRDefault="00893B44" w:rsidP="0038041B">
      <w:pPr>
        <w:pStyle w:val="af0"/>
        <w:spacing w:after="0" w:line="240" w:lineRule="auto"/>
        <w:ind w:left="0"/>
        <w:jc w:val="both"/>
        <w:rPr>
          <w:rFonts w:ascii="Times New Roman" w:hAnsi="Times New Roman" w:cs="Times New Roman"/>
          <w:sz w:val="28"/>
          <w:szCs w:val="28"/>
        </w:rPr>
      </w:pPr>
      <w:r>
        <w:rPr>
          <w:rFonts w:ascii="Times New Roman" w:hAnsi="Times New Roman" w:cs="Times New Roman"/>
          <w:i/>
          <w:sz w:val="28"/>
          <w:szCs w:val="28"/>
        </w:rPr>
        <w:t xml:space="preserve"> </w:t>
      </w:r>
      <w:r>
        <w:rPr>
          <w:rFonts w:ascii="Times New Roman" w:hAnsi="Times New Roman" w:cs="Times New Roman"/>
          <w:i/>
          <w:sz w:val="28"/>
          <w:szCs w:val="28"/>
        </w:rPr>
        <w:tab/>
      </w:r>
      <w:r w:rsidR="00AC6D12" w:rsidRPr="00AC6D12">
        <w:rPr>
          <w:rFonts w:ascii="Times New Roman" w:hAnsi="Times New Roman" w:cs="Times New Roman"/>
          <w:sz w:val="28"/>
          <w:szCs w:val="28"/>
        </w:rPr>
        <w:t xml:space="preserve">Глубокое и многостороннее исследование </w:t>
      </w:r>
      <w:r>
        <w:rPr>
          <w:rFonts w:ascii="Times New Roman" w:hAnsi="Times New Roman" w:cs="Times New Roman"/>
          <w:sz w:val="28"/>
          <w:szCs w:val="28"/>
        </w:rPr>
        <w:t xml:space="preserve">среди </w:t>
      </w:r>
      <w:r w:rsidRPr="00893B44">
        <w:rPr>
          <w:rFonts w:ascii="Times New Roman" w:hAnsi="Times New Roman" w:cs="Times New Roman"/>
          <w:sz w:val="28"/>
          <w:szCs w:val="28"/>
        </w:rPr>
        <w:t>российских дореволюционных авторов</w:t>
      </w:r>
      <w:proofErr w:type="gramStart"/>
      <w:r w:rsidRPr="00893B44">
        <w:rPr>
          <w:rFonts w:ascii="Times New Roman" w:hAnsi="Times New Roman" w:cs="Times New Roman"/>
          <w:sz w:val="28"/>
          <w:szCs w:val="28"/>
        </w:rPr>
        <w:t>.</w:t>
      </w:r>
      <w:proofErr w:type="gramEnd"/>
      <w:r w:rsidRPr="00AC6D12">
        <w:rPr>
          <w:rFonts w:ascii="Times New Roman" w:hAnsi="Times New Roman" w:cs="Times New Roman"/>
          <w:sz w:val="28"/>
          <w:szCs w:val="28"/>
        </w:rPr>
        <w:t xml:space="preserve"> </w:t>
      </w:r>
      <w:proofErr w:type="gramStart"/>
      <w:r w:rsidR="00AC6D12" w:rsidRPr="00AC6D12">
        <w:rPr>
          <w:rFonts w:ascii="Times New Roman" w:hAnsi="Times New Roman" w:cs="Times New Roman"/>
          <w:sz w:val="28"/>
          <w:szCs w:val="28"/>
        </w:rPr>
        <w:t>п</w:t>
      </w:r>
      <w:proofErr w:type="gramEnd"/>
      <w:r w:rsidR="00AC6D12" w:rsidRPr="00AC6D12">
        <w:rPr>
          <w:rFonts w:ascii="Times New Roman" w:hAnsi="Times New Roman" w:cs="Times New Roman"/>
          <w:sz w:val="28"/>
          <w:szCs w:val="28"/>
        </w:rPr>
        <w:t xml:space="preserve">ринадлежит основоположнику и главе исследовательской школы научного византиноведения Василию Григорьевичу Васильевскому (1838-1899). В его труде «Лекции по истории средних веков» рассмотрено состояние Франции  при первых Капетингах. Уделено внимание процессу формирования рыцарства и рассмотрены последовательно этапы эволюции рыцарства. Владимир Иванович Герье  (1837-1919) в своих исследованиях подчеркивал громадное влияние на судьбу народов и на ход европейской цивилизации духовного наследия францисканцев. Основатель этого движения Франциск из Ассизи – один из самых почитаемых святых в католичестве. В.И. Герье подчеркивал, что путь Франциска Ассизского очень гармонировал с представлениями  о святости в православии. О. А. Добиаш-Рождественская сосредоточила своё внимание на изучении вопросов культурной истории средневековья. Она была первой в России женщиной-магистром, а затем доктором всеобщей истории.  </w:t>
      </w:r>
      <w:proofErr w:type="gramStart"/>
      <w:r w:rsidR="00AC6D12" w:rsidRPr="00AC6D12">
        <w:rPr>
          <w:rFonts w:ascii="Times New Roman" w:hAnsi="Times New Roman" w:cs="Times New Roman"/>
          <w:sz w:val="28"/>
          <w:szCs w:val="28"/>
        </w:rPr>
        <w:t xml:space="preserve">Исследованиям западной культуры также посвящены труда </w:t>
      </w:r>
      <w:r w:rsidR="00F9700F" w:rsidRPr="00AC6D12">
        <w:rPr>
          <w:rFonts w:ascii="Times New Roman" w:hAnsi="Times New Roman" w:cs="Times New Roman"/>
          <w:sz w:val="28"/>
          <w:szCs w:val="28"/>
        </w:rPr>
        <w:t>Л.П.</w:t>
      </w:r>
      <w:r w:rsidR="00AC6D12" w:rsidRPr="00AC6D12">
        <w:rPr>
          <w:rFonts w:ascii="Times New Roman" w:hAnsi="Times New Roman" w:cs="Times New Roman"/>
          <w:sz w:val="28"/>
          <w:szCs w:val="28"/>
        </w:rPr>
        <w:t xml:space="preserve">Карсавина, </w:t>
      </w:r>
      <w:r w:rsidR="00F9700F">
        <w:rPr>
          <w:rFonts w:ascii="Times New Roman" w:hAnsi="Times New Roman" w:cs="Times New Roman"/>
          <w:sz w:val="28"/>
          <w:szCs w:val="28"/>
        </w:rPr>
        <w:t>П.М.</w:t>
      </w:r>
      <w:r w:rsidR="00AC6D12" w:rsidRPr="00AC6D12">
        <w:rPr>
          <w:rFonts w:ascii="Times New Roman" w:hAnsi="Times New Roman" w:cs="Times New Roman"/>
          <w:sz w:val="28"/>
          <w:szCs w:val="28"/>
        </w:rPr>
        <w:t>Бицилли</w:t>
      </w:r>
      <w:r w:rsidR="00F9700F">
        <w:rPr>
          <w:rFonts w:ascii="Times New Roman" w:hAnsi="Times New Roman" w:cs="Times New Roman"/>
          <w:sz w:val="28"/>
          <w:szCs w:val="28"/>
        </w:rPr>
        <w:t>.</w:t>
      </w:r>
      <w:r w:rsidR="00AC6D12" w:rsidRPr="00AC6D12">
        <w:rPr>
          <w:rFonts w:ascii="Times New Roman" w:hAnsi="Times New Roman" w:cs="Times New Roman"/>
          <w:sz w:val="28"/>
          <w:szCs w:val="28"/>
        </w:rPr>
        <w:t xml:space="preserve"> </w:t>
      </w:r>
      <w:proofErr w:type="gramEnd"/>
    </w:p>
    <w:p w:rsidR="00AC6D12" w:rsidRPr="00AC6D12" w:rsidRDefault="00F9700F" w:rsidP="0038041B">
      <w:pPr>
        <w:pStyle w:val="af0"/>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AC6D12" w:rsidRPr="00AC6D12">
        <w:rPr>
          <w:rFonts w:ascii="Times New Roman" w:hAnsi="Times New Roman" w:cs="Times New Roman"/>
          <w:sz w:val="28"/>
          <w:szCs w:val="28"/>
        </w:rPr>
        <w:t>В российской историографии проблема становления университетов была подробно изучена Н.С. Суворовым в труде «Средневековые университеты», вышедшей в свет в 1898 году. Автор рассматривал университетские системы Англии, Германии, Франции, их становление и эволюцию. Пристальное  внимание уделено структуре и организации учебного процесса, рассмотрены статуты университетов, процедура выбора управленческой верхушки. «История Испании»</w:t>
      </w:r>
      <w:r>
        <w:rPr>
          <w:rFonts w:ascii="Times New Roman" w:hAnsi="Times New Roman" w:cs="Times New Roman"/>
          <w:sz w:val="28"/>
          <w:szCs w:val="28"/>
        </w:rPr>
        <w:t>, написанная видным испанским историком Рафаэлем Альтамира</w:t>
      </w:r>
      <w:r w:rsidR="00AC6D12" w:rsidRPr="00AC6D12">
        <w:rPr>
          <w:rFonts w:ascii="Times New Roman" w:hAnsi="Times New Roman" w:cs="Times New Roman"/>
          <w:sz w:val="28"/>
          <w:szCs w:val="28"/>
        </w:rPr>
        <w:t>–и–Кревеа, охватывающая эпоху древней истории и значительную часть средневековья, позволяет рассмотреть процесс з</w:t>
      </w:r>
      <w:r w:rsidR="0038041B">
        <w:rPr>
          <w:rFonts w:ascii="Times New Roman" w:hAnsi="Times New Roman" w:cs="Times New Roman"/>
          <w:sz w:val="28"/>
          <w:szCs w:val="28"/>
        </w:rPr>
        <w:t>арождения образования в Испании</w:t>
      </w:r>
      <w:r w:rsidR="00AC6D12" w:rsidRPr="00AC6D12">
        <w:rPr>
          <w:rFonts w:ascii="Times New Roman" w:hAnsi="Times New Roman" w:cs="Times New Roman"/>
          <w:sz w:val="28"/>
          <w:szCs w:val="28"/>
        </w:rPr>
        <w:t xml:space="preserve"> в период мусульманского владычества. Первый университе</w:t>
      </w:r>
      <w:r w:rsidR="0038041B">
        <w:rPr>
          <w:rFonts w:ascii="Times New Roman" w:hAnsi="Times New Roman" w:cs="Times New Roman"/>
          <w:sz w:val="28"/>
          <w:szCs w:val="28"/>
        </w:rPr>
        <w:t>т на Востоке появился в Багдаде. В</w:t>
      </w:r>
      <w:r w:rsidR="00AC6D12" w:rsidRPr="00AC6D12">
        <w:rPr>
          <w:rFonts w:ascii="Times New Roman" w:hAnsi="Times New Roman" w:cs="Times New Roman"/>
          <w:sz w:val="28"/>
          <w:szCs w:val="28"/>
        </w:rPr>
        <w:t xml:space="preserve"> Испании это нововведение не привилось, хотя позже кастильский король основал в Мурсии мусульманскую коллегию. Система образования состояла из двух ступеней – </w:t>
      </w:r>
      <w:proofErr w:type="gramStart"/>
      <w:r w:rsidR="00AC6D12" w:rsidRPr="00AC6D12">
        <w:rPr>
          <w:rFonts w:ascii="Times New Roman" w:hAnsi="Times New Roman" w:cs="Times New Roman"/>
          <w:sz w:val="28"/>
          <w:szCs w:val="28"/>
        </w:rPr>
        <w:t>начальной</w:t>
      </w:r>
      <w:proofErr w:type="gramEnd"/>
      <w:r w:rsidR="00AC6D12" w:rsidRPr="00AC6D12">
        <w:rPr>
          <w:rFonts w:ascii="Times New Roman" w:hAnsi="Times New Roman" w:cs="Times New Roman"/>
          <w:sz w:val="28"/>
          <w:szCs w:val="28"/>
        </w:rPr>
        <w:t xml:space="preserve"> и высшей. Высшее образование было свободным, но бессистемным. Основной заслугой арабов Альтамира считает распространение в Испании греческой науки, что позволило Испании превратиться в  один из центров средневековой образованности. </w:t>
      </w:r>
    </w:p>
    <w:p w:rsidR="00AC6D12" w:rsidRPr="00B4309D" w:rsidRDefault="00AC6D12" w:rsidP="0038041B">
      <w:pPr>
        <w:spacing w:after="0" w:line="240" w:lineRule="auto"/>
        <w:ind w:firstLine="720"/>
        <w:jc w:val="both"/>
        <w:rPr>
          <w:rFonts w:ascii="Times New Roman" w:hAnsi="Times New Roman" w:cs="Times New Roman"/>
          <w:sz w:val="28"/>
          <w:szCs w:val="28"/>
        </w:rPr>
      </w:pPr>
      <w:r w:rsidRPr="00B4309D">
        <w:rPr>
          <w:rFonts w:ascii="Times New Roman" w:hAnsi="Times New Roman" w:cs="Times New Roman"/>
          <w:sz w:val="28"/>
          <w:szCs w:val="28"/>
        </w:rPr>
        <w:lastRenderedPageBreak/>
        <w:t>Значителен в</w:t>
      </w:r>
      <w:r w:rsidR="0038041B">
        <w:rPr>
          <w:rFonts w:ascii="Times New Roman" w:hAnsi="Times New Roman" w:cs="Times New Roman"/>
          <w:sz w:val="28"/>
          <w:szCs w:val="28"/>
        </w:rPr>
        <w:t xml:space="preserve">клад историков школы «Анналов» </w:t>
      </w:r>
      <w:r w:rsidRPr="00B4309D">
        <w:rPr>
          <w:rFonts w:ascii="Times New Roman" w:hAnsi="Times New Roman" w:cs="Times New Roman"/>
          <w:sz w:val="28"/>
          <w:szCs w:val="28"/>
        </w:rPr>
        <w:t>в исследования, посвященные культуре</w:t>
      </w:r>
      <w:r w:rsidR="0038041B">
        <w:rPr>
          <w:rFonts w:ascii="Times New Roman" w:hAnsi="Times New Roman" w:cs="Times New Roman"/>
          <w:sz w:val="28"/>
          <w:szCs w:val="28"/>
        </w:rPr>
        <w:t xml:space="preserve"> средневековья. Школа «Анналов» -</w:t>
      </w:r>
      <w:r w:rsidRPr="00B4309D">
        <w:rPr>
          <w:rFonts w:ascii="Times New Roman" w:hAnsi="Times New Roman" w:cs="Times New Roman"/>
          <w:sz w:val="28"/>
          <w:szCs w:val="28"/>
        </w:rPr>
        <w:t xml:space="preserve"> одно из авторитетнейших направлений в западной историографии </w:t>
      </w:r>
      <w:r w:rsidRPr="00B4309D">
        <w:rPr>
          <w:rFonts w:ascii="Times New Roman" w:hAnsi="Times New Roman" w:cs="Times New Roman"/>
          <w:sz w:val="28"/>
          <w:szCs w:val="28"/>
          <w:lang w:val="en-US"/>
        </w:rPr>
        <w:t>XX</w:t>
      </w:r>
      <w:r w:rsidRPr="00B4309D">
        <w:rPr>
          <w:rFonts w:ascii="Times New Roman" w:hAnsi="Times New Roman" w:cs="Times New Roman"/>
          <w:sz w:val="28"/>
          <w:szCs w:val="28"/>
        </w:rPr>
        <w:t xml:space="preserve"> в.  </w:t>
      </w:r>
      <w:r w:rsidR="0038041B">
        <w:rPr>
          <w:rFonts w:ascii="Times New Roman" w:hAnsi="Times New Roman" w:cs="Times New Roman"/>
          <w:sz w:val="28"/>
          <w:szCs w:val="28"/>
        </w:rPr>
        <w:t xml:space="preserve">Представители этой школы </w:t>
      </w:r>
      <w:r w:rsidRPr="00B4309D">
        <w:rPr>
          <w:rFonts w:ascii="Times New Roman" w:hAnsi="Times New Roman" w:cs="Times New Roman"/>
          <w:sz w:val="28"/>
          <w:szCs w:val="28"/>
        </w:rPr>
        <w:t xml:space="preserve">впервые в своих работах использовали понятие «ментальность» при исследовании конкретных исторических форм и воссоздания духовной жизни той или иной исторической эпохи. Акцентируя свое внимания на коллективных психологических установках, они реконструируют картину мира людей, живших в разные эпохи. Это коллективное неосознанное предстает в виде заповедей морали, кодов поведения, </w:t>
      </w:r>
      <w:proofErr w:type="gramStart"/>
      <w:r w:rsidRPr="00B4309D">
        <w:rPr>
          <w:rFonts w:ascii="Times New Roman" w:hAnsi="Times New Roman" w:cs="Times New Roman"/>
          <w:sz w:val="28"/>
          <w:szCs w:val="28"/>
        </w:rPr>
        <w:t>расхожих</w:t>
      </w:r>
      <w:proofErr w:type="gramEnd"/>
      <w:r w:rsidRPr="00B4309D">
        <w:rPr>
          <w:rFonts w:ascii="Times New Roman" w:hAnsi="Times New Roman" w:cs="Times New Roman"/>
          <w:sz w:val="28"/>
          <w:szCs w:val="28"/>
        </w:rPr>
        <w:t xml:space="preserve"> представлений. Изучая ментальность</w:t>
      </w:r>
      <w:r w:rsidR="0038041B">
        <w:rPr>
          <w:rFonts w:ascii="Times New Roman" w:hAnsi="Times New Roman" w:cs="Times New Roman"/>
          <w:sz w:val="28"/>
          <w:szCs w:val="28"/>
        </w:rPr>
        <w:t>,</w:t>
      </w:r>
      <w:r w:rsidR="002F6FCB">
        <w:rPr>
          <w:rFonts w:ascii="Times New Roman" w:hAnsi="Times New Roman" w:cs="Times New Roman"/>
          <w:sz w:val="28"/>
          <w:szCs w:val="28"/>
        </w:rPr>
        <w:t xml:space="preserve"> можно прий</w:t>
      </w:r>
      <w:r w:rsidRPr="00B4309D">
        <w:rPr>
          <w:rFonts w:ascii="Times New Roman" w:hAnsi="Times New Roman" w:cs="Times New Roman"/>
          <w:sz w:val="28"/>
          <w:szCs w:val="28"/>
        </w:rPr>
        <w:t xml:space="preserve">ти к тому, как складывались и изменялись общественные структуры, т. е. к целостному пониманию исторического прошлого. В сочинениях историков социальная история становится не </w:t>
      </w:r>
      <w:proofErr w:type="gramStart"/>
      <w:r w:rsidRPr="00B4309D">
        <w:rPr>
          <w:rFonts w:ascii="Times New Roman" w:hAnsi="Times New Roman" w:cs="Times New Roman"/>
          <w:sz w:val="28"/>
          <w:szCs w:val="28"/>
        </w:rPr>
        <w:t>историей</w:t>
      </w:r>
      <w:r w:rsidR="002F6FCB">
        <w:rPr>
          <w:rFonts w:ascii="Times New Roman" w:hAnsi="Times New Roman" w:cs="Times New Roman"/>
          <w:sz w:val="28"/>
          <w:szCs w:val="28"/>
        </w:rPr>
        <w:t>-</w:t>
      </w:r>
      <w:r w:rsidRPr="00B4309D">
        <w:rPr>
          <w:rFonts w:ascii="Times New Roman" w:hAnsi="Times New Roman" w:cs="Times New Roman"/>
          <w:sz w:val="28"/>
          <w:szCs w:val="28"/>
        </w:rPr>
        <w:t>абстракций</w:t>
      </w:r>
      <w:proofErr w:type="gramEnd"/>
      <w:r w:rsidRPr="00B4309D">
        <w:rPr>
          <w:rFonts w:ascii="Times New Roman" w:hAnsi="Times New Roman" w:cs="Times New Roman"/>
          <w:sz w:val="28"/>
          <w:szCs w:val="28"/>
        </w:rPr>
        <w:t xml:space="preserve"> (собственность, производство, эксплуатация), а историей людей. </w:t>
      </w:r>
    </w:p>
    <w:p w:rsidR="00AC6D12" w:rsidRPr="00B4309D" w:rsidRDefault="002F6FCB" w:rsidP="00AC6D1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Советскую </w:t>
      </w:r>
      <w:r w:rsidR="00AC6D12" w:rsidRPr="00B4309D">
        <w:rPr>
          <w:rFonts w:ascii="Times New Roman" w:hAnsi="Times New Roman" w:cs="Times New Roman"/>
          <w:sz w:val="28"/>
          <w:szCs w:val="28"/>
        </w:rPr>
        <w:t xml:space="preserve">школу «Анналов» </w:t>
      </w:r>
      <w:proofErr w:type="gramStart"/>
      <w:r w:rsidR="00AC6D12" w:rsidRPr="00B4309D">
        <w:rPr>
          <w:rFonts w:ascii="Times New Roman" w:hAnsi="Times New Roman" w:cs="Times New Roman"/>
          <w:sz w:val="28"/>
          <w:szCs w:val="28"/>
        </w:rPr>
        <w:t>представлял Гуревич А.Я. Его работы показали</w:t>
      </w:r>
      <w:proofErr w:type="gramEnd"/>
      <w:r w:rsidR="00AC6D12" w:rsidRPr="00B4309D">
        <w:rPr>
          <w:rFonts w:ascii="Times New Roman" w:hAnsi="Times New Roman" w:cs="Times New Roman"/>
          <w:sz w:val="28"/>
          <w:szCs w:val="28"/>
        </w:rPr>
        <w:t xml:space="preserve">, что неприемлемо оценивать поступки исторических персонажей через призму современных стереотипов, это приводит к искажению истории. Люди прошлых веков отличались от нас, прежде всего, своим менталитетом, т.е. образом мышления, поведения, реакцией на окружающую среду. Как ни </w:t>
      </w:r>
      <w:r w:rsidR="004D10F6">
        <w:rPr>
          <w:rFonts w:ascii="Times New Roman" w:hAnsi="Times New Roman" w:cs="Times New Roman"/>
          <w:sz w:val="28"/>
          <w:szCs w:val="28"/>
        </w:rPr>
        <w:t xml:space="preserve">развита была индивидуальность </w:t>
      </w:r>
      <w:r w:rsidR="00AC6D12" w:rsidRPr="00B4309D">
        <w:rPr>
          <w:rFonts w:ascii="Times New Roman" w:hAnsi="Times New Roman" w:cs="Times New Roman"/>
          <w:sz w:val="28"/>
          <w:szCs w:val="28"/>
        </w:rPr>
        <w:t xml:space="preserve">отдельного человека, "психологическая матрица" его века накладывала на его сознание особый отпечаток.  М. М. Бахтин  говорил о двух мирах, которые сосуществовали в средневековой культуре – элитарная (ортодоксальная) и народная (карнавально-смеховая). Народной культуре также посвящено исследование В. П. Даркевича, в котором он описывает повседневную жизнь жонглеров, фокусников, эквилибристов, - всех тех, кто вносит атмосферу праздника в суровые средневековые будни. Анализ предметного мира, который дан в исследовании А. Л. Ястребицкой, помогает  глубже понять культуру и изобразительное искусство европейского средневековья.  Исследование </w:t>
      </w:r>
      <w:r w:rsidRPr="00B4309D">
        <w:rPr>
          <w:rFonts w:ascii="Times New Roman" w:hAnsi="Times New Roman" w:cs="Times New Roman"/>
          <w:sz w:val="28"/>
          <w:szCs w:val="28"/>
        </w:rPr>
        <w:t xml:space="preserve">А. Л. </w:t>
      </w:r>
      <w:r w:rsidR="00AC6D12" w:rsidRPr="00B4309D">
        <w:rPr>
          <w:rFonts w:ascii="Times New Roman" w:hAnsi="Times New Roman" w:cs="Times New Roman"/>
          <w:sz w:val="28"/>
          <w:szCs w:val="28"/>
        </w:rPr>
        <w:t>Ястребицкой насыщено подробными описаниями жилища, утвари, пищи, одежды средневекового человека.</w:t>
      </w:r>
    </w:p>
    <w:p w:rsidR="00AC6D12" w:rsidRPr="00B4309D" w:rsidRDefault="00AC6D12" w:rsidP="00AC6D12">
      <w:pPr>
        <w:spacing w:after="0" w:line="240" w:lineRule="auto"/>
        <w:ind w:firstLine="720"/>
        <w:jc w:val="both"/>
        <w:rPr>
          <w:rFonts w:ascii="Times New Roman" w:hAnsi="Times New Roman" w:cs="Times New Roman"/>
          <w:sz w:val="28"/>
          <w:szCs w:val="28"/>
        </w:rPr>
      </w:pPr>
      <w:r w:rsidRPr="00B4309D">
        <w:rPr>
          <w:rFonts w:ascii="Times New Roman" w:hAnsi="Times New Roman" w:cs="Times New Roman"/>
          <w:sz w:val="28"/>
          <w:szCs w:val="28"/>
        </w:rPr>
        <w:t xml:space="preserve">Блестящий дар рассказчика прослеживается в работе голландского историка Й. Хейзинга. В труде «Осень средневековья» он просвечивает менталитет высших слоев общества и интеллигенции Западной Европы. </w:t>
      </w:r>
    </w:p>
    <w:p w:rsidR="00AC6D12" w:rsidRPr="00B4309D" w:rsidRDefault="00AC6D12" w:rsidP="00AC6D12">
      <w:pPr>
        <w:autoSpaceDE w:val="0"/>
        <w:autoSpaceDN w:val="0"/>
        <w:adjustRightInd w:val="0"/>
        <w:spacing w:after="0" w:line="240" w:lineRule="auto"/>
        <w:ind w:firstLine="709"/>
        <w:jc w:val="both"/>
        <w:rPr>
          <w:rFonts w:ascii="Times New Roman" w:hAnsi="Times New Roman" w:cs="Times New Roman"/>
          <w:sz w:val="28"/>
          <w:szCs w:val="28"/>
        </w:rPr>
      </w:pPr>
      <w:r w:rsidRPr="00B4309D">
        <w:rPr>
          <w:rFonts w:ascii="Times New Roman" w:hAnsi="Times New Roman" w:cs="Times New Roman"/>
          <w:sz w:val="28"/>
          <w:szCs w:val="28"/>
        </w:rPr>
        <w:t>Жак Ле Го</w:t>
      </w:r>
      <w:proofErr w:type="gramStart"/>
      <w:r w:rsidRPr="00B4309D">
        <w:rPr>
          <w:rFonts w:ascii="Times New Roman" w:hAnsi="Times New Roman" w:cs="Times New Roman"/>
          <w:sz w:val="28"/>
          <w:szCs w:val="28"/>
        </w:rPr>
        <w:t>фф в св</w:t>
      </w:r>
      <w:proofErr w:type="gramEnd"/>
      <w:r w:rsidRPr="00B4309D">
        <w:rPr>
          <w:rFonts w:ascii="Times New Roman" w:hAnsi="Times New Roman" w:cs="Times New Roman"/>
          <w:sz w:val="28"/>
          <w:szCs w:val="28"/>
        </w:rPr>
        <w:t xml:space="preserve">оей книге «Рождение Европы» отметил, что средние века, несправедливо были названы «темными веками». Если вглядеться внимательно в эпоху средневековья, то можно удивиться обилию событий, которые стали базовыми для возникновения той Европы, которую мы видим сегодня. Это возникновение университетов в городах и схоластики – метода, изменившего стиль мышления европейского человека и ставшего отправной точкой к рациональной и практичной деятельности европейца. Это и обновление </w:t>
      </w:r>
      <w:proofErr w:type="gramStart"/>
      <w:r w:rsidRPr="00B4309D">
        <w:rPr>
          <w:rFonts w:ascii="Times New Roman" w:hAnsi="Times New Roman" w:cs="Times New Roman"/>
          <w:sz w:val="28"/>
          <w:szCs w:val="28"/>
        </w:rPr>
        <w:t>торговли</w:t>
      </w:r>
      <w:proofErr w:type="gramEnd"/>
      <w:r w:rsidRPr="00B4309D">
        <w:rPr>
          <w:rFonts w:ascii="Times New Roman" w:hAnsi="Times New Roman" w:cs="Times New Roman"/>
          <w:sz w:val="28"/>
          <w:szCs w:val="28"/>
        </w:rPr>
        <w:t xml:space="preserve"> и повышение роли то</w:t>
      </w:r>
      <w:r w:rsidR="00BE0653">
        <w:rPr>
          <w:rFonts w:ascii="Times New Roman" w:hAnsi="Times New Roman" w:cs="Times New Roman"/>
          <w:sz w:val="28"/>
          <w:szCs w:val="28"/>
        </w:rPr>
        <w:t>рговца, и сопутствующее торговле</w:t>
      </w:r>
      <w:r w:rsidRPr="00B4309D">
        <w:rPr>
          <w:rFonts w:ascii="Times New Roman" w:hAnsi="Times New Roman" w:cs="Times New Roman"/>
          <w:sz w:val="28"/>
          <w:szCs w:val="28"/>
        </w:rPr>
        <w:t xml:space="preserve"> распространение денежной системы. Это и создание нищенствующих орденов, которые внесли серьезные изменения в христианскую доктрину. «Темным пятном», по мнению Ле Гоффа являются крестовые походы, </w:t>
      </w:r>
      <w:r w:rsidRPr="00B4309D">
        <w:rPr>
          <w:rFonts w:ascii="Times New Roman" w:hAnsi="Times New Roman" w:cs="Times New Roman"/>
          <w:sz w:val="28"/>
          <w:szCs w:val="28"/>
        </w:rPr>
        <w:lastRenderedPageBreak/>
        <w:t xml:space="preserve">которые не принесли Европе ничего хорошего, кроме «знакомства европейцев с абрикосом». По мнению Ле Гоффа,  сегодня мусульмане  «возрождают память об агрессии, которую представляли собой крестовые походы, и выдвигают мысль об исторической вине христианства»[1]. Для Ле Гоффа «ментальность, эмоции, поведение средневекового человека формировались в первую очередь в связи с потребностью в самоуспокоении перед лицом страха в средние века. Ментальность есть  связующее звено между  развитием материальной цивилизации и социальной жизни, с одной стороны, и поведением индивидов – с другой. </w:t>
      </w:r>
    </w:p>
    <w:p w:rsidR="00AC6D12" w:rsidRPr="00AC6D12" w:rsidRDefault="00AC6D12" w:rsidP="00175B5A">
      <w:pPr>
        <w:pStyle w:val="af0"/>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AC6D12">
        <w:rPr>
          <w:rFonts w:ascii="Times New Roman" w:hAnsi="Times New Roman" w:cs="Times New Roman"/>
          <w:sz w:val="28"/>
          <w:szCs w:val="28"/>
        </w:rPr>
        <w:t xml:space="preserve">Из других трудов </w:t>
      </w:r>
      <w:r w:rsidR="00CA1F80">
        <w:rPr>
          <w:rFonts w:ascii="Times New Roman" w:hAnsi="Times New Roman" w:cs="Times New Roman"/>
          <w:sz w:val="28"/>
          <w:szCs w:val="28"/>
        </w:rPr>
        <w:t xml:space="preserve"> историков </w:t>
      </w:r>
      <w:r w:rsidRPr="00AC6D12">
        <w:rPr>
          <w:rFonts w:ascii="Times New Roman" w:hAnsi="Times New Roman" w:cs="Times New Roman"/>
          <w:sz w:val="28"/>
          <w:szCs w:val="28"/>
        </w:rPr>
        <w:t>школы «Анналов» следует отметить</w:t>
      </w:r>
      <w:r w:rsidR="00BE0653">
        <w:rPr>
          <w:rFonts w:ascii="Times New Roman" w:hAnsi="Times New Roman" w:cs="Times New Roman"/>
          <w:sz w:val="28"/>
          <w:szCs w:val="28"/>
        </w:rPr>
        <w:t xml:space="preserve"> работу</w:t>
      </w:r>
      <w:r w:rsidRPr="00AC6D12">
        <w:rPr>
          <w:rFonts w:ascii="Times New Roman" w:hAnsi="Times New Roman" w:cs="Times New Roman"/>
          <w:sz w:val="28"/>
          <w:szCs w:val="28"/>
        </w:rPr>
        <w:t xml:space="preserve"> Ж. Дюби «Другое средневековье. Время, труд и культура Запада», а  также его исследование, посвященное феномену куртуазной любви. Он находил, что куртуазная этика выступила как некий целесообразный культурный стандарт, положительно воспринятый в аристократической среде. Опасность, существующая в отношениях между мужским и женским миром, которая сложилась в результате аристократической матримониальной политики, была </w:t>
      </w:r>
      <w:r w:rsidR="001C5CB7">
        <w:rPr>
          <w:rFonts w:ascii="Times New Roman" w:hAnsi="Times New Roman" w:cs="Times New Roman"/>
          <w:sz w:val="28"/>
          <w:szCs w:val="28"/>
        </w:rPr>
        <w:t>воз</w:t>
      </w:r>
      <w:r w:rsidRPr="00AC6D12">
        <w:rPr>
          <w:rFonts w:ascii="Times New Roman" w:hAnsi="Times New Roman" w:cs="Times New Roman"/>
          <w:sz w:val="28"/>
          <w:szCs w:val="28"/>
        </w:rPr>
        <w:t>ведена в область идеальных отношений.  По мнению Ж.</w:t>
      </w:r>
      <w:r w:rsidR="001C5CB7">
        <w:rPr>
          <w:rFonts w:ascii="Times New Roman" w:hAnsi="Times New Roman" w:cs="Times New Roman"/>
          <w:sz w:val="28"/>
          <w:szCs w:val="28"/>
        </w:rPr>
        <w:t xml:space="preserve"> </w:t>
      </w:r>
      <w:r w:rsidRPr="00AC6D12">
        <w:rPr>
          <w:rFonts w:ascii="Times New Roman" w:hAnsi="Times New Roman" w:cs="Times New Roman"/>
          <w:sz w:val="28"/>
          <w:szCs w:val="28"/>
        </w:rPr>
        <w:t>Дюби, куртуазная этика послужила образцом для подражания для все более широких кругов общества, как всегда бывает с культурными моделями. Крестовые походы и особенность менталитета рыцаря – вот те проблемы, которым посвящает свои исследования Франко Кардини. Рыцарь сражался ради славы, но не всегда ее при</w:t>
      </w:r>
      <w:r w:rsidRPr="00AC6D12">
        <w:rPr>
          <w:rFonts w:ascii="Times New Roman" w:hAnsi="Times New Roman" w:cs="Times New Roman"/>
          <w:sz w:val="28"/>
          <w:szCs w:val="28"/>
        </w:rPr>
        <w:softHyphen/>
        <w:t>носила только победа. Героическая смерть в честном бою считалась достойным завершением его жизни. Ры</w:t>
      </w:r>
      <w:r w:rsidRPr="00AC6D12">
        <w:rPr>
          <w:rFonts w:ascii="Times New Roman" w:hAnsi="Times New Roman" w:cs="Times New Roman"/>
          <w:sz w:val="28"/>
          <w:szCs w:val="28"/>
        </w:rPr>
        <w:softHyphen/>
        <w:t>царские идеалы отчасти противостояли этическим прин</w:t>
      </w:r>
      <w:r w:rsidRPr="00AC6D12">
        <w:rPr>
          <w:rFonts w:ascii="Times New Roman" w:hAnsi="Times New Roman" w:cs="Times New Roman"/>
          <w:sz w:val="28"/>
          <w:szCs w:val="28"/>
        </w:rPr>
        <w:softHyphen/>
        <w:t xml:space="preserve">ципам, диктовавшимся христианством. Участникам крестовых походов посвящен труд французской исследовательницы </w:t>
      </w:r>
      <w:r w:rsidR="001C5CB7" w:rsidRPr="00AC6D12">
        <w:rPr>
          <w:rFonts w:ascii="Times New Roman" w:hAnsi="Times New Roman" w:cs="Times New Roman"/>
          <w:sz w:val="28"/>
          <w:szCs w:val="28"/>
        </w:rPr>
        <w:t xml:space="preserve">Режин </w:t>
      </w:r>
      <w:r w:rsidRPr="00AC6D12">
        <w:rPr>
          <w:rFonts w:ascii="Times New Roman" w:hAnsi="Times New Roman" w:cs="Times New Roman"/>
          <w:sz w:val="28"/>
          <w:szCs w:val="28"/>
        </w:rPr>
        <w:t xml:space="preserve">Перну. </w:t>
      </w:r>
      <w:r w:rsidR="001C5CB7">
        <w:rPr>
          <w:rFonts w:ascii="Times New Roman" w:hAnsi="Times New Roman" w:cs="Times New Roman"/>
          <w:sz w:val="28"/>
          <w:szCs w:val="28"/>
        </w:rPr>
        <w:t xml:space="preserve"> </w:t>
      </w:r>
      <w:r w:rsidRPr="00AC6D12">
        <w:rPr>
          <w:rFonts w:ascii="Times New Roman" w:hAnsi="Times New Roman" w:cs="Times New Roman"/>
          <w:sz w:val="28"/>
          <w:szCs w:val="28"/>
        </w:rPr>
        <w:t xml:space="preserve">В труде «Крестоносцы» ей удалось развенчать общепринятый миф о том, что женщины благородного сословия проводили время в праздности, пока их мужья - рыцари сражались в Святой земле.  Пристальное внимание уделено участию  женщин – аристократок в крестовых походах, их исключительному мужеству. Очень интересное исследование посвящено роли трубадуров в жизни общества южной Франции. Оно изобилует яркими фактами из жизни  куртуазных дворов Окситанских сеньоров в </w:t>
      </w:r>
      <w:r w:rsidRPr="00AC6D12">
        <w:rPr>
          <w:rFonts w:ascii="Times New Roman" w:hAnsi="Times New Roman" w:cs="Times New Roman"/>
          <w:sz w:val="28"/>
          <w:szCs w:val="28"/>
          <w:lang w:val="en-US"/>
        </w:rPr>
        <w:t>XII</w:t>
      </w:r>
      <w:r w:rsidRPr="00AC6D12">
        <w:rPr>
          <w:rFonts w:ascii="Times New Roman" w:hAnsi="Times New Roman" w:cs="Times New Roman"/>
          <w:sz w:val="28"/>
          <w:szCs w:val="28"/>
        </w:rPr>
        <w:t>-</w:t>
      </w:r>
      <w:r w:rsidRPr="00AC6D12">
        <w:rPr>
          <w:rFonts w:ascii="Times New Roman" w:hAnsi="Times New Roman" w:cs="Times New Roman"/>
          <w:sz w:val="28"/>
          <w:szCs w:val="28"/>
          <w:lang w:val="en-US"/>
        </w:rPr>
        <w:t>XIII</w:t>
      </w:r>
      <w:r w:rsidRPr="00AC6D12">
        <w:rPr>
          <w:rFonts w:ascii="Times New Roman" w:hAnsi="Times New Roman" w:cs="Times New Roman"/>
          <w:sz w:val="28"/>
          <w:szCs w:val="28"/>
        </w:rPr>
        <w:t xml:space="preserve"> вв. Исследование принадлежит перу Женевьевы Брюнель-Лобришон и Клоди Дюамель Амадо («Повседневная жизнь во времена трубадуров </w:t>
      </w:r>
      <w:r w:rsidRPr="00AC6D12">
        <w:rPr>
          <w:rFonts w:ascii="Times New Roman" w:hAnsi="Times New Roman" w:cs="Times New Roman"/>
          <w:sz w:val="28"/>
          <w:szCs w:val="28"/>
          <w:lang w:val="en-US"/>
        </w:rPr>
        <w:t>XII</w:t>
      </w:r>
      <w:r w:rsidRPr="00AC6D12">
        <w:rPr>
          <w:rFonts w:ascii="Times New Roman" w:hAnsi="Times New Roman" w:cs="Times New Roman"/>
          <w:sz w:val="28"/>
          <w:szCs w:val="28"/>
        </w:rPr>
        <w:t>-</w:t>
      </w:r>
      <w:r w:rsidRPr="00AC6D12">
        <w:rPr>
          <w:rFonts w:ascii="Times New Roman" w:hAnsi="Times New Roman" w:cs="Times New Roman"/>
          <w:sz w:val="28"/>
          <w:szCs w:val="28"/>
          <w:lang w:val="en-US"/>
        </w:rPr>
        <w:t>XIII</w:t>
      </w:r>
      <w:r w:rsidRPr="00AC6D12">
        <w:rPr>
          <w:rFonts w:ascii="Times New Roman" w:hAnsi="Times New Roman" w:cs="Times New Roman"/>
          <w:sz w:val="28"/>
          <w:szCs w:val="28"/>
        </w:rPr>
        <w:t xml:space="preserve"> </w:t>
      </w:r>
      <w:proofErr w:type="gramStart"/>
      <w:r w:rsidRPr="00AC6D12">
        <w:rPr>
          <w:rFonts w:ascii="Times New Roman" w:hAnsi="Times New Roman" w:cs="Times New Roman"/>
          <w:sz w:val="28"/>
          <w:szCs w:val="28"/>
        </w:rPr>
        <w:t>вв</w:t>
      </w:r>
      <w:proofErr w:type="gramEnd"/>
      <w:r w:rsidRPr="00AC6D12">
        <w:rPr>
          <w:rFonts w:ascii="Times New Roman" w:hAnsi="Times New Roman" w:cs="Times New Roman"/>
          <w:sz w:val="28"/>
          <w:szCs w:val="28"/>
        </w:rPr>
        <w:t xml:space="preserve">). </w:t>
      </w:r>
    </w:p>
    <w:p w:rsidR="00AC6D12" w:rsidRPr="00FC2AAE" w:rsidRDefault="00FF4B0F" w:rsidP="00175B5A">
      <w:pPr>
        <w:pStyle w:val="10"/>
        <w:ind w:firstLine="709"/>
        <w:jc w:val="both"/>
        <w:rPr>
          <w:rFonts w:ascii="Times New Roman" w:hAnsi="Times New Roman"/>
          <w:sz w:val="28"/>
          <w:szCs w:val="28"/>
        </w:rPr>
      </w:pPr>
      <w:r>
        <w:rPr>
          <w:rFonts w:ascii="Times New Roman" w:hAnsi="Times New Roman"/>
          <w:sz w:val="28"/>
          <w:szCs w:val="28"/>
        </w:rPr>
        <w:t>Советская</w:t>
      </w:r>
      <w:r w:rsidR="00CA1F80">
        <w:rPr>
          <w:rFonts w:ascii="Times New Roman" w:hAnsi="Times New Roman"/>
          <w:sz w:val="28"/>
          <w:szCs w:val="28"/>
        </w:rPr>
        <w:t xml:space="preserve"> медиевистика </w:t>
      </w:r>
      <w:r w:rsidR="00AC6D12" w:rsidRPr="00FC2AAE">
        <w:rPr>
          <w:rFonts w:ascii="Times New Roman" w:hAnsi="Times New Roman"/>
          <w:sz w:val="28"/>
          <w:szCs w:val="28"/>
        </w:rPr>
        <w:t>представлена блестящими работами Сидоровой Н.А.</w:t>
      </w:r>
      <w:r>
        <w:rPr>
          <w:rFonts w:ascii="Times New Roman" w:hAnsi="Times New Roman"/>
          <w:sz w:val="28"/>
          <w:szCs w:val="28"/>
        </w:rPr>
        <w:t>, Левицкого</w:t>
      </w:r>
      <w:r w:rsidR="00AC6D12">
        <w:rPr>
          <w:rFonts w:ascii="Times New Roman" w:hAnsi="Times New Roman"/>
          <w:sz w:val="28"/>
          <w:szCs w:val="28"/>
        </w:rPr>
        <w:t xml:space="preserve"> Я.И., Сванидзе А.А., Уварова П.Ю. И</w:t>
      </w:r>
      <w:r w:rsidR="00AC6D12" w:rsidRPr="00FC2AAE">
        <w:rPr>
          <w:rFonts w:ascii="Times New Roman" w:hAnsi="Times New Roman"/>
          <w:sz w:val="28"/>
          <w:szCs w:val="28"/>
        </w:rPr>
        <w:t xml:space="preserve">стории средневековой образованности и возникновению нецерковных школ </w:t>
      </w:r>
      <w:r w:rsidR="00AC6D12">
        <w:rPr>
          <w:rFonts w:ascii="Times New Roman" w:hAnsi="Times New Roman"/>
          <w:sz w:val="28"/>
          <w:szCs w:val="28"/>
        </w:rPr>
        <w:t xml:space="preserve">посвящена работа </w:t>
      </w:r>
      <w:r w:rsidR="00AC6D12" w:rsidRPr="00FC2AAE">
        <w:rPr>
          <w:rFonts w:ascii="Times New Roman" w:hAnsi="Times New Roman"/>
          <w:sz w:val="28"/>
          <w:szCs w:val="28"/>
        </w:rPr>
        <w:t xml:space="preserve"> Н.А.Сидоровой «Очерки по истории ранней городской культуры во Франции (к вопросу о реакционной роли католической церкви в развитии средневековой ку</w:t>
      </w:r>
      <w:r>
        <w:rPr>
          <w:rFonts w:ascii="Times New Roman" w:hAnsi="Times New Roman"/>
          <w:sz w:val="28"/>
          <w:szCs w:val="28"/>
        </w:rPr>
        <w:t>льтуры)»</w:t>
      </w:r>
      <w:r w:rsidR="00AC6D12">
        <w:rPr>
          <w:rFonts w:ascii="Times New Roman" w:hAnsi="Times New Roman"/>
          <w:sz w:val="28"/>
          <w:szCs w:val="28"/>
        </w:rPr>
        <w:t>.</w:t>
      </w:r>
      <w:r w:rsidR="00AC6D12" w:rsidRPr="00FC2AAE">
        <w:rPr>
          <w:rFonts w:ascii="Times New Roman" w:hAnsi="Times New Roman"/>
          <w:sz w:val="28"/>
          <w:szCs w:val="28"/>
        </w:rPr>
        <w:t xml:space="preserve"> Н.А.Сидорова подробно рассматривает деятельность</w:t>
      </w:r>
      <w:r w:rsidR="00AC6D12">
        <w:rPr>
          <w:rFonts w:ascii="Times New Roman" w:hAnsi="Times New Roman"/>
          <w:sz w:val="28"/>
          <w:szCs w:val="28"/>
        </w:rPr>
        <w:t xml:space="preserve"> нецерковных школ,</w:t>
      </w:r>
      <w:r w:rsidR="00AC6D12" w:rsidRPr="00FC2AAE">
        <w:rPr>
          <w:rFonts w:ascii="Times New Roman" w:hAnsi="Times New Roman"/>
          <w:sz w:val="28"/>
          <w:szCs w:val="28"/>
        </w:rPr>
        <w:t xml:space="preserve"> труды преподавателей, поэзию и взгляды бродячих школяров, т.е. вагантов и их антицерковную поэзию. Особое внимание уделяется историческим и экономическим </w:t>
      </w:r>
      <w:r w:rsidR="00AC6D12">
        <w:rPr>
          <w:rFonts w:ascii="Times New Roman" w:hAnsi="Times New Roman"/>
          <w:sz w:val="28"/>
          <w:szCs w:val="28"/>
        </w:rPr>
        <w:t>предпосылкам появления школ.</w:t>
      </w:r>
      <w:r w:rsidR="00AC6D12" w:rsidRPr="00FC2AAE">
        <w:rPr>
          <w:rFonts w:ascii="Times New Roman" w:hAnsi="Times New Roman"/>
          <w:sz w:val="28"/>
          <w:szCs w:val="28"/>
        </w:rPr>
        <w:t xml:space="preserve"> Автор </w:t>
      </w:r>
      <w:r w:rsidR="00AC6D12">
        <w:rPr>
          <w:rFonts w:ascii="Times New Roman" w:hAnsi="Times New Roman"/>
          <w:sz w:val="28"/>
          <w:szCs w:val="28"/>
        </w:rPr>
        <w:t xml:space="preserve">также </w:t>
      </w:r>
      <w:r w:rsidR="00AC6D12" w:rsidRPr="00FC2AAE">
        <w:rPr>
          <w:rFonts w:ascii="Times New Roman" w:hAnsi="Times New Roman"/>
          <w:sz w:val="28"/>
          <w:szCs w:val="28"/>
        </w:rPr>
        <w:t xml:space="preserve">подробно разбирает деятельность одной из </w:t>
      </w:r>
      <w:r w:rsidR="00AC6D12" w:rsidRPr="00FC2AAE">
        <w:rPr>
          <w:rFonts w:ascii="Times New Roman" w:hAnsi="Times New Roman"/>
          <w:sz w:val="28"/>
          <w:szCs w:val="28"/>
        </w:rPr>
        <w:lastRenderedPageBreak/>
        <w:t>ярких фигур средневековья – философ</w:t>
      </w:r>
      <w:r w:rsidR="00AC6D12">
        <w:rPr>
          <w:rFonts w:ascii="Times New Roman" w:hAnsi="Times New Roman"/>
          <w:sz w:val="28"/>
          <w:szCs w:val="28"/>
        </w:rPr>
        <w:t>а</w:t>
      </w:r>
      <w:r w:rsidR="00AC6D12" w:rsidRPr="00FC2AAE">
        <w:rPr>
          <w:rFonts w:ascii="Times New Roman" w:hAnsi="Times New Roman"/>
          <w:sz w:val="28"/>
          <w:szCs w:val="28"/>
        </w:rPr>
        <w:t xml:space="preserve"> Пьера Абеляра.  «Он - Сократ галлов, он - наш Аристотель», - прославляли философа современники.  Гайденко В.П.</w:t>
      </w:r>
      <w:r w:rsidR="001C5CB7">
        <w:rPr>
          <w:rFonts w:ascii="Times New Roman" w:hAnsi="Times New Roman"/>
          <w:sz w:val="28"/>
          <w:szCs w:val="28"/>
        </w:rPr>
        <w:t xml:space="preserve"> и </w:t>
      </w:r>
      <w:r w:rsidR="00AC6D12" w:rsidRPr="00FC2AAE">
        <w:rPr>
          <w:rFonts w:ascii="Times New Roman" w:hAnsi="Times New Roman"/>
          <w:sz w:val="28"/>
          <w:szCs w:val="28"/>
        </w:rPr>
        <w:t xml:space="preserve">Смирнов Г.А. </w:t>
      </w:r>
      <w:r w:rsidR="00AC6D12">
        <w:rPr>
          <w:rFonts w:ascii="Times New Roman" w:hAnsi="Times New Roman"/>
          <w:sz w:val="28"/>
          <w:szCs w:val="28"/>
        </w:rPr>
        <w:t>изучали мир средневековой западноевропейской науки</w:t>
      </w:r>
      <w:r w:rsidR="00AC6D12" w:rsidRPr="00FC2AAE">
        <w:rPr>
          <w:rFonts w:ascii="Times New Roman" w:hAnsi="Times New Roman"/>
          <w:sz w:val="28"/>
          <w:szCs w:val="28"/>
        </w:rPr>
        <w:t>, особенности мышления средневекового человека. На заре возникновения схоластики конфликт между научными методами познания и религиозными не</w:t>
      </w:r>
      <w:r w:rsidR="001C5CB7">
        <w:rPr>
          <w:rFonts w:ascii="Times New Roman" w:hAnsi="Times New Roman"/>
          <w:sz w:val="28"/>
          <w:szCs w:val="28"/>
        </w:rPr>
        <w:t xml:space="preserve"> </w:t>
      </w:r>
      <w:r w:rsidR="00AC6D12" w:rsidRPr="00FC2AAE">
        <w:rPr>
          <w:rFonts w:ascii="Times New Roman" w:hAnsi="Times New Roman"/>
          <w:sz w:val="28"/>
          <w:szCs w:val="28"/>
        </w:rPr>
        <w:t xml:space="preserve">очевиден. Церковь пристрастно наблюдает за теми, кто «злоупотребляет» схоластическим методом во вред церкви. Примером тому является осуждение  учения Абеляра как еретического  на Санском соборе </w:t>
      </w:r>
      <w:smartTag w:uri="urn:schemas-microsoft-com:office:smarttags" w:element="metricconverter">
        <w:smartTagPr>
          <w:attr w:name="ProductID" w:val="1141 г"/>
        </w:smartTagPr>
        <w:r w:rsidR="00AC6D12" w:rsidRPr="00FC2AAE">
          <w:rPr>
            <w:rFonts w:ascii="Times New Roman" w:hAnsi="Times New Roman"/>
            <w:sz w:val="28"/>
            <w:szCs w:val="28"/>
          </w:rPr>
          <w:t>1141 г</w:t>
        </w:r>
      </w:smartTag>
      <w:r w:rsidR="00AC6D12" w:rsidRPr="00FC2AAE">
        <w:rPr>
          <w:rFonts w:ascii="Times New Roman" w:hAnsi="Times New Roman"/>
          <w:sz w:val="28"/>
          <w:szCs w:val="28"/>
        </w:rPr>
        <w:t>. Но  конфликт между научными методами познания</w:t>
      </w:r>
      <w:r w:rsidR="00AC6D12" w:rsidRPr="00FC2AAE">
        <w:rPr>
          <w:rFonts w:ascii="Times New Roman" w:hAnsi="Times New Roman"/>
          <w:color w:val="000000"/>
          <w:sz w:val="28"/>
          <w:szCs w:val="28"/>
        </w:rPr>
        <w:t xml:space="preserve"> и религиозными неизбежен, потому что наука и религия обращаются к разным аспектам человеческого сознания, их подходы различны. Для науки человек интересен с точки зрения его психоф</w:t>
      </w:r>
      <w:r w:rsidR="001C5CB7">
        <w:rPr>
          <w:rFonts w:ascii="Times New Roman" w:hAnsi="Times New Roman"/>
          <w:color w:val="000000"/>
          <w:sz w:val="28"/>
          <w:szCs w:val="28"/>
        </w:rPr>
        <w:t>изического состояния. В религии</w:t>
      </w:r>
      <w:r w:rsidR="00AC6D12" w:rsidRPr="00FC2AAE">
        <w:rPr>
          <w:rFonts w:ascii="Times New Roman" w:hAnsi="Times New Roman"/>
          <w:color w:val="000000"/>
          <w:sz w:val="28"/>
          <w:szCs w:val="28"/>
        </w:rPr>
        <w:t xml:space="preserve"> ценность человека не определяется его эффективностью в деле овладения природными или  социальными силами, следовательно, человек оценивается не по числу внешних благ, становящихся доступными людям, а по степени достижения внутреннего</w:t>
      </w:r>
      <w:r w:rsidR="00CA1F80">
        <w:rPr>
          <w:rFonts w:ascii="Times New Roman" w:hAnsi="Times New Roman"/>
          <w:color w:val="000000"/>
          <w:sz w:val="28"/>
          <w:szCs w:val="28"/>
        </w:rPr>
        <w:t xml:space="preserve"> мира, согласия с самим собой, </w:t>
      </w:r>
      <w:r w:rsidR="00AC6D12" w:rsidRPr="00FC2AAE">
        <w:rPr>
          <w:rFonts w:ascii="Times New Roman" w:hAnsi="Times New Roman"/>
          <w:color w:val="000000"/>
          <w:sz w:val="28"/>
          <w:szCs w:val="28"/>
        </w:rPr>
        <w:t>бодростью и крепостью духа.</w:t>
      </w:r>
    </w:p>
    <w:p w:rsidR="00AC6D12" w:rsidRPr="00FF4B0F" w:rsidRDefault="00FF4B0F" w:rsidP="00175B5A">
      <w:pPr>
        <w:pStyle w:val="af0"/>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AC6D12" w:rsidRPr="00FF4B0F">
        <w:rPr>
          <w:rFonts w:ascii="Times New Roman" w:hAnsi="Times New Roman" w:cs="Times New Roman"/>
          <w:sz w:val="28"/>
          <w:szCs w:val="28"/>
        </w:rPr>
        <w:t xml:space="preserve">Тема истории английских городов  была исследована Я. И. Левицким. Его работы посвящены городскому ремеслу в Англии в X-XII вв. </w:t>
      </w:r>
      <w:r>
        <w:rPr>
          <w:rFonts w:ascii="Times New Roman" w:hAnsi="Times New Roman" w:cs="Times New Roman"/>
          <w:sz w:val="28"/>
          <w:szCs w:val="28"/>
        </w:rPr>
        <w:t>А</w:t>
      </w:r>
      <w:r w:rsidRPr="00FF4B0F">
        <w:rPr>
          <w:rFonts w:ascii="Times New Roman" w:hAnsi="Times New Roman" w:cs="Times New Roman"/>
          <w:sz w:val="28"/>
          <w:szCs w:val="28"/>
        </w:rPr>
        <w:t xml:space="preserve">втор рассматривает процесс отделения ремесла от сельского хозяйства </w:t>
      </w:r>
      <w:r>
        <w:rPr>
          <w:rFonts w:ascii="Times New Roman" w:hAnsi="Times New Roman" w:cs="Times New Roman"/>
          <w:sz w:val="28"/>
          <w:szCs w:val="28"/>
        </w:rPr>
        <w:t>н</w:t>
      </w:r>
      <w:r w:rsidR="00AC6D12" w:rsidRPr="00FF4B0F">
        <w:rPr>
          <w:rFonts w:ascii="Times New Roman" w:hAnsi="Times New Roman" w:cs="Times New Roman"/>
          <w:sz w:val="28"/>
          <w:szCs w:val="28"/>
        </w:rPr>
        <w:t>а обширном материале источников: законодательных памятников, грам</w:t>
      </w:r>
      <w:r w:rsidR="00CA1F80">
        <w:rPr>
          <w:rFonts w:ascii="Times New Roman" w:hAnsi="Times New Roman" w:cs="Times New Roman"/>
          <w:sz w:val="28"/>
          <w:szCs w:val="28"/>
        </w:rPr>
        <w:t>от, хроник, королевских хартий</w:t>
      </w:r>
      <w:r w:rsidR="00AC6D12" w:rsidRPr="00FF4B0F">
        <w:rPr>
          <w:rFonts w:ascii="Times New Roman" w:hAnsi="Times New Roman" w:cs="Times New Roman"/>
          <w:sz w:val="28"/>
          <w:szCs w:val="28"/>
        </w:rPr>
        <w:t xml:space="preserve">. </w:t>
      </w:r>
    </w:p>
    <w:p w:rsidR="00AC6D12" w:rsidRPr="00EF3CDC" w:rsidRDefault="00AC6D12" w:rsidP="00175B5A">
      <w:pPr>
        <w:pStyle w:val="10"/>
        <w:ind w:firstLine="709"/>
        <w:jc w:val="both"/>
        <w:rPr>
          <w:rFonts w:ascii="Times New Roman" w:hAnsi="Times New Roman"/>
          <w:color w:val="000000"/>
          <w:sz w:val="28"/>
          <w:szCs w:val="28"/>
        </w:rPr>
      </w:pPr>
      <w:r w:rsidRPr="00EF3CDC">
        <w:rPr>
          <w:rFonts w:ascii="Times New Roman" w:hAnsi="Times New Roman"/>
          <w:sz w:val="28"/>
          <w:szCs w:val="28"/>
        </w:rPr>
        <w:t xml:space="preserve">Под редакцией </w:t>
      </w:r>
      <w:r>
        <w:rPr>
          <w:rFonts w:ascii="Times New Roman" w:hAnsi="Times New Roman"/>
          <w:sz w:val="28"/>
          <w:szCs w:val="28"/>
        </w:rPr>
        <w:t xml:space="preserve">А.А. Сванидзе был выпущен фундаментальный труд по истории средневековых городов Европы, </w:t>
      </w:r>
      <w:r w:rsidRPr="00EF3CDC">
        <w:rPr>
          <w:rFonts w:ascii="Times New Roman" w:hAnsi="Times New Roman"/>
          <w:color w:val="000000"/>
          <w:sz w:val="28"/>
          <w:szCs w:val="28"/>
        </w:rPr>
        <w:t>рабо</w:t>
      </w:r>
      <w:r>
        <w:rPr>
          <w:rFonts w:ascii="Times New Roman" w:hAnsi="Times New Roman"/>
          <w:color w:val="000000"/>
          <w:sz w:val="28"/>
          <w:szCs w:val="28"/>
        </w:rPr>
        <w:t>та над ним велась в течени</w:t>
      </w:r>
      <w:proofErr w:type="gramStart"/>
      <w:r>
        <w:rPr>
          <w:rFonts w:ascii="Times New Roman" w:hAnsi="Times New Roman"/>
          <w:color w:val="000000"/>
          <w:sz w:val="28"/>
          <w:szCs w:val="28"/>
        </w:rPr>
        <w:t>и</w:t>
      </w:r>
      <w:proofErr w:type="gramEnd"/>
      <w:r>
        <w:rPr>
          <w:rFonts w:ascii="Times New Roman" w:hAnsi="Times New Roman"/>
          <w:color w:val="000000"/>
          <w:sz w:val="28"/>
          <w:szCs w:val="28"/>
        </w:rPr>
        <w:t xml:space="preserve"> 8 лет.  Четырехтомное издание, посвященное темам «Город в средневековой цивилизации Западной Европы», «Феномен средневекового урбанизма», «Жизнь города и занятия горожан» и т</w:t>
      </w:r>
      <w:r w:rsidR="00FF4B0F">
        <w:rPr>
          <w:rFonts w:ascii="Times New Roman" w:hAnsi="Times New Roman"/>
          <w:color w:val="000000"/>
          <w:sz w:val="28"/>
          <w:szCs w:val="28"/>
        </w:rPr>
        <w:t>.д. В издании комплексно осмыслива</w:t>
      </w:r>
      <w:r>
        <w:rPr>
          <w:rFonts w:ascii="Times New Roman" w:hAnsi="Times New Roman"/>
          <w:color w:val="000000"/>
          <w:sz w:val="28"/>
          <w:szCs w:val="28"/>
        </w:rPr>
        <w:t xml:space="preserve">ется жизнь города и темы, касающиеся организации городского пространства, этнодемографические и историко-антропологические сюжеты (быт, обряды, обычаи, нравы), этические представления и модели поведения, интеллектуальная жизнь и торговля. </w:t>
      </w:r>
    </w:p>
    <w:p w:rsidR="00AC6D12" w:rsidRDefault="00AC6D12" w:rsidP="00AC6D12">
      <w:pPr>
        <w:pStyle w:val="10"/>
        <w:ind w:firstLine="709"/>
        <w:jc w:val="both"/>
        <w:rPr>
          <w:rFonts w:ascii="Verdana" w:hAnsi="Verdana"/>
          <w:color w:val="000000"/>
          <w:sz w:val="28"/>
          <w:szCs w:val="28"/>
        </w:rPr>
      </w:pPr>
      <w:r>
        <w:rPr>
          <w:rFonts w:ascii="Times New Roman" w:hAnsi="Times New Roman"/>
          <w:color w:val="000000"/>
          <w:sz w:val="28"/>
          <w:szCs w:val="28"/>
        </w:rPr>
        <w:t xml:space="preserve">Сфера исторических интересов А. Сванидзе обширна, автор занималась исследованием Швеции, для чего ей пришлось выучить шведский язык, включая его средневековый диалект; также ее исследования посвящены Дании, Норвегии и Англии. Автор последовательно создает картину эволюции города: от эмбриона, «ядра», через «ранний город» </w:t>
      </w:r>
      <w:proofErr w:type="gramStart"/>
      <w:r>
        <w:rPr>
          <w:rFonts w:ascii="Times New Roman" w:hAnsi="Times New Roman"/>
          <w:color w:val="000000"/>
          <w:sz w:val="28"/>
          <w:szCs w:val="28"/>
        </w:rPr>
        <w:t>к</w:t>
      </w:r>
      <w:proofErr w:type="gramEnd"/>
      <w:r>
        <w:rPr>
          <w:rFonts w:ascii="Times New Roman" w:hAnsi="Times New Roman"/>
          <w:color w:val="000000"/>
          <w:sz w:val="28"/>
          <w:szCs w:val="28"/>
        </w:rPr>
        <w:t xml:space="preserve"> собственно феодальному. В качестве методологической основы А. Сванидзе использует системный анализ.  Автор выделяет характерные черты каждой стадии образования города, подчеркивает многофункциональность города. В статье «Средневековый коммунализм как общественный феномен и историческая проблема», внимание автора было сосредоточено на группировках разного масштаба и характера – как оформленных, так и «расплывчатых», непрочных, часто случайных, но неизменно объединявших людей по их собственной инициативе, ввиду их собственных интересов, на основе добровольности или традиции, а не по указаниям властей. Наиболее структурированной корпорацией был город, который включал десятки самых </w:t>
      </w:r>
      <w:r>
        <w:rPr>
          <w:rFonts w:ascii="Times New Roman" w:hAnsi="Times New Roman"/>
          <w:color w:val="000000"/>
          <w:sz w:val="28"/>
          <w:szCs w:val="28"/>
        </w:rPr>
        <w:lastRenderedPageBreak/>
        <w:t>разных общностей, в том числе таких сложных, как монастыри, соборы, господские домохоз</w:t>
      </w:r>
      <w:r w:rsidR="001C5CB7">
        <w:rPr>
          <w:rFonts w:ascii="Times New Roman" w:hAnsi="Times New Roman"/>
          <w:color w:val="000000"/>
          <w:sz w:val="28"/>
          <w:szCs w:val="28"/>
        </w:rPr>
        <w:t xml:space="preserve">яйства, гильдии, университеты. </w:t>
      </w:r>
      <w:r>
        <w:rPr>
          <w:rFonts w:ascii="Times New Roman" w:hAnsi="Times New Roman"/>
          <w:color w:val="000000"/>
          <w:sz w:val="28"/>
          <w:szCs w:val="28"/>
        </w:rPr>
        <w:t xml:space="preserve">О городе как  </w:t>
      </w:r>
      <w:r w:rsidR="001C5CB7">
        <w:rPr>
          <w:rFonts w:ascii="Times New Roman" w:hAnsi="Times New Roman"/>
          <w:color w:val="000000"/>
          <w:sz w:val="28"/>
          <w:szCs w:val="28"/>
        </w:rPr>
        <w:t>«</w:t>
      </w:r>
      <w:r>
        <w:rPr>
          <w:rFonts w:ascii="Times New Roman" w:hAnsi="Times New Roman"/>
          <w:color w:val="000000"/>
          <w:sz w:val="28"/>
          <w:szCs w:val="28"/>
        </w:rPr>
        <w:t xml:space="preserve">корпорации» говорит и российский историк  Уваров П.Ю. в статье «У истоков университетской корпорации». Под редакцией Уварова П.Ю. в 2012 году вышел в свет второй том «Всемирной истории» - «Средневековые цивилизации Запада и Востока».  Уваров отмечает, что частная церковь на Западе играла важную роль в концентрации богатства в руках аристократии. </w:t>
      </w:r>
    </w:p>
    <w:p w:rsidR="00FF4B0F" w:rsidRDefault="00AC6D12" w:rsidP="00AC6D12">
      <w:pPr>
        <w:pStyle w:val="10"/>
        <w:ind w:firstLine="709"/>
        <w:jc w:val="both"/>
        <w:rPr>
          <w:rFonts w:ascii="Times New Roman" w:hAnsi="Times New Roman"/>
          <w:sz w:val="28"/>
          <w:szCs w:val="28"/>
        </w:rPr>
      </w:pPr>
      <w:r w:rsidRPr="008B651A">
        <w:rPr>
          <w:rFonts w:ascii="Times New Roman" w:hAnsi="Times New Roman"/>
          <w:sz w:val="28"/>
          <w:szCs w:val="28"/>
        </w:rPr>
        <w:t xml:space="preserve">В главе, посвященной архитектуре были использованы труды Титуса Буркхардта, знатока традиционного искусства Востока и Запада, а также труд Мёсселя Э. «Пропорции в античности и в средние века». </w:t>
      </w:r>
    </w:p>
    <w:p w:rsidR="00AC6D12" w:rsidRPr="008B651A" w:rsidRDefault="00AC6D12" w:rsidP="00AC6D12">
      <w:pPr>
        <w:pStyle w:val="10"/>
        <w:ind w:firstLine="709"/>
        <w:jc w:val="both"/>
        <w:rPr>
          <w:rFonts w:ascii="Times New Roman" w:hAnsi="Times New Roman"/>
          <w:sz w:val="28"/>
          <w:szCs w:val="28"/>
        </w:rPr>
      </w:pPr>
      <w:r>
        <w:rPr>
          <w:rFonts w:ascii="Times New Roman" w:hAnsi="Times New Roman"/>
          <w:sz w:val="28"/>
          <w:szCs w:val="28"/>
        </w:rPr>
        <w:t>С</w:t>
      </w:r>
      <w:r w:rsidRPr="008B651A">
        <w:rPr>
          <w:rFonts w:ascii="Times New Roman" w:eastAsia="Times New Roman" w:hAnsi="Times New Roman"/>
          <w:sz w:val="28"/>
          <w:szCs w:val="28"/>
        </w:rPr>
        <w:t xml:space="preserve">редневековый </w:t>
      </w:r>
      <w:r>
        <w:rPr>
          <w:rFonts w:ascii="Times New Roman" w:eastAsia="Times New Roman" w:hAnsi="Times New Roman"/>
          <w:sz w:val="28"/>
          <w:szCs w:val="28"/>
        </w:rPr>
        <w:t>сборник документов</w:t>
      </w:r>
      <w:r w:rsidRPr="008B651A">
        <w:rPr>
          <w:rFonts w:ascii="Times New Roman" w:eastAsia="Times New Roman" w:hAnsi="Times New Roman"/>
          <w:sz w:val="28"/>
          <w:szCs w:val="28"/>
        </w:rPr>
        <w:t xml:space="preserve"> «</w:t>
      </w:r>
      <w:r>
        <w:rPr>
          <w:rFonts w:ascii="Times New Roman" w:eastAsia="Times New Roman" w:hAnsi="Times New Roman"/>
          <w:sz w:val="28"/>
          <w:szCs w:val="28"/>
        </w:rPr>
        <w:t>Регистры ремесел и торговли города Парижа</w:t>
      </w:r>
      <w:r w:rsidRPr="008B651A">
        <w:rPr>
          <w:rFonts w:ascii="Times New Roman" w:eastAsia="Times New Roman" w:hAnsi="Times New Roman"/>
          <w:sz w:val="28"/>
          <w:szCs w:val="28"/>
        </w:rPr>
        <w:t>» Этьена Буало</w:t>
      </w:r>
      <w:r>
        <w:rPr>
          <w:rFonts w:ascii="Times New Roman" w:eastAsia="Times New Roman" w:hAnsi="Times New Roman"/>
          <w:sz w:val="28"/>
          <w:szCs w:val="28"/>
        </w:rPr>
        <w:t xml:space="preserve"> использовался в качестве источника при анализе цеховых порядков. Сборник был составлен по приказу прево Парижа Этьена Буало в 1200 -1210 гг.  и представляет  собой сборник  документов, относящийся к деятельности ремесленников </w:t>
      </w:r>
      <w:proofErr w:type="gramStart"/>
      <w:r>
        <w:rPr>
          <w:rFonts w:ascii="Times New Roman" w:eastAsia="Times New Roman" w:hAnsi="Times New Roman"/>
          <w:sz w:val="28"/>
          <w:szCs w:val="28"/>
        </w:rPr>
        <w:t>г</w:t>
      </w:r>
      <w:proofErr w:type="gramEnd"/>
      <w:r>
        <w:rPr>
          <w:rFonts w:ascii="Times New Roman" w:eastAsia="Times New Roman" w:hAnsi="Times New Roman"/>
          <w:sz w:val="28"/>
          <w:szCs w:val="28"/>
        </w:rPr>
        <w:t xml:space="preserve">. Парижа. При </w:t>
      </w:r>
      <w:r w:rsidR="001C5CB7">
        <w:rPr>
          <w:rFonts w:ascii="Times New Roman" w:eastAsia="Times New Roman" w:hAnsi="Times New Roman"/>
          <w:sz w:val="28"/>
          <w:szCs w:val="28"/>
        </w:rPr>
        <w:t xml:space="preserve">подготовке раздела </w:t>
      </w:r>
      <w:r>
        <w:rPr>
          <w:rFonts w:ascii="Times New Roman" w:eastAsia="Times New Roman" w:hAnsi="Times New Roman"/>
          <w:sz w:val="28"/>
          <w:szCs w:val="28"/>
        </w:rPr>
        <w:t xml:space="preserve">«Рационалистические идеи Абеляра» </w:t>
      </w:r>
      <w:r w:rsidR="00FF4B0F">
        <w:rPr>
          <w:rFonts w:ascii="Times New Roman" w:eastAsia="Times New Roman" w:hAnsi="Times New Roman"/>
          <w:sz w:val="28"/>
          <w:szCs w:val="28"/>
        </w:rPr>
        <w:t>использовался</w:t>
      </w:r>
      <w:r>
        <w:rPr>
          <w:rFonts w:ascii="Times New Roman" w:eastAsia="Times New Roman" w:hAnsi="Times New Roman"/>
          <w:sz w:val="28"/>
          <w:szCs w:val="28"/>
        </w:rPr>
        <w:t xml:space="preserve"> автобиографический труд </w:t>
      </w:r>
      <w:r w:rsidRPr="008B651A">
        <w:rPr>
          <w:rFonts w:ascii="Times New Roman" w:eastAsia="Times New Roman" w:hAnsi="Times New Roman"/>
          <w:sz w:val="28"/>
          <w:szCs w:val="28"/>
        </w:rPr>
        <w:t xml:space="preserve">Пьера Абеляра «История моих бедствий», позволяющий понять эволюцию идей автора, личную трансформацию Абеляра от высокомерия и гордости до смирения.  </w:t>
      </w:r>
    </w:p>
    <w:p w:rsidR="00AC6D12" w:rsidRPr="000925C6" w:rsidRDefault="00AC6D12" w:rsidP="00AC6D12">
      <w:pPr>
        <w:pStyle w:val="10"/>
        <w:ind w:firstLine="709"/>
        <w:jc w:val="both"/>
        <w:rPr>
          <w:rStyle w:val="apple-converted-space"/>
          <w:szCs w:val="28"/>
        </w:rPr>
      </w:pPr>
      <w:r w:rsidRPr="00792D50">
        <w:rPr>
          <w:rFonts w:ascii="Times New Roman" w:eastAsia="Times New Roman" w:hAnsi="Times New Roman"/>
          <w:sz w:val="28"/>
          <w:szCs w:val="28"/>
        </w:rPr>
        <w:t xml:space="preserve">Следует также отметить литературные памятники средневековья, которые были использованы </w:t>
      </w:r>
      <w:r>
        <w:rPr>
          <w:rFonts w:ascii="Times New Roman" w:eastAsia="Times New Roman" w:hAnsi="Times New Roman"/>
          <w:sz w:val="28"/>
          <w:szCs w:val="28"/>
        </w:rPr>
        <w:t xml:space="preserve">в </w:t>
      </w:r>
      <w:r w:rsidRPr="00792D50">
        <w:rPr>
          <w:rFonts w:ascii="Times New Roman" w:eastAsia="Times New Roman" w:hAnsi="Times New Roman"/>
          <w:sz w:val="28"/>
          <w:szCs w:val="28"/>
        </w:rPr>
        <w:t>работе. Среди них  «Песнь о Роланде», «Песнь о Нибелунгах», «Роман о Лисе»,  «Роман о Розе» Гийома де Лорриса и Жана де Мёна, поэзия трубадуров, труверов, вагантов, миннезингеров. Во вступительной статье М.Л.Гаспарова к сборнику «Поэзия вагантов» раскрывается политический и социальный смыс</w:t>
      </w:r>
      <w:r>
        <w:rPr>
          <w:rFonts w:ascii="Times New Roman" w:hAnsi="Times New Roman"/>
          <w:sz w:val="28"/>
          <w:szCs w:val="28"/>
        </w:rPr>
        <w:t xml:space="preserve">л слова «вагант» - школяр. Он – образованный молодой человек, житель города, его оружие и хлеб – «острое слово». Он высмеивает пороки и недостатки, для него не существует границ и приличий, вместе с тем он любим </w:t>
      </w:r>
      <w:proofErr w:type="gramStart"/>
      <w:r>
        <w:rPr>
          <w:rFonts w:ascii="Times New Roman" w:hAnsi="Times New Roman"/>
          <w:sz w:val="28"/>
          <w:szCs w:val="28"/>
        </w:rPr>
        <w:t>народом</w:t>
      </w:r>
      <w:proofErr w:type="gramEnd"/>
      <w:r>
        <w:rPr>
          <w:rFonts w:ascii="Times New Roman" w:hAnsi="Times New Roman"/>
          <w:sz w:val="28"/>
          <w:szCs w:val="28"/>
        </w:rPr>
        <w:t xml:space="preserve"> и оказывает серьезное </w:t>
      </w:r>
      <w:r w:rsidRPr="000925C6">
        <w:rPr>
          <w:rFonts w:ascii="Times New Roman" w:hAnsi="Times New Roman"/>
          <w:sz w:val="28"/>
          <w:szCs w:val="28"/>
        </w:rPr>
        <w:t xml:space="preserve"> </w:t>
      </w:r>
      <w:r>
        <w:rPr>
          <w:rFonts w:ascii="Times New Roman" w:hAnsi="Times New Roman"/>
          <w:sz w:val="28"/>
          <w:szCs w:val="28"/>
        </w:rPr>
        <w:t>влияние на мировоззрение жителей города. Естественно, что он вызывает серьезные беспокойства у духовной власти. В</w:t>
      </w:r>
      <w:r>
        <w:rPr>
          <w:rFonts w:ascii="Times New Roman" w:hAnsi="Times New Roman"/>
          <w:sz w:val="28"/>
          <w:szCs w:val="28"/>
          <w:shd w:val="clear" w:color="auto" w:fill="FEFEFE"/>
        </w:rPr>
        <w:t xml:space="preserve"> XIII веке</w:t>
      </w:r>
      <w:r w:rsidRPr="000925C6">
        <w:rPr>
          <w:rFonts w:ascii="Times New Roman" w:hAnsi="Times New Roman"/>
          <w:sz w:val="28"/>
          <w:szCs w:val="28"/>
          <w:shd w:val="clear" w:color="auto" w:fill="FEFEFE"/>
        </w:rPr>
        <w:t xml:space="preserve"> все чаще пр</w:t>
      </w:r>
      <w:r>
        <w:rPr>
          <w:rFonts w:ascii="Times New Roman" w:hAnsi="Times New Roman"/>
          <w:sz w:val="28"/>
          <w:szCs w:val="28"/>
          <w:shd w:val="clear" w:color="auto" w:fill="FEFEFE"/>
        </w:rPr>
        <w:t xml:space="preserve">инимаются суровые постановления для </w:t>
      </w:r>
      <w:r w:rsidRPr="000925C6">
        <w:rPr>
          <w:rFonts w:ascii="Times New Roman" w:hAnsi="Times New Roman"/>
          <w:sz w:val="28"/>
          <w:szCs w:val="28"/>
          <w:shd w:val="clear" w:color="auto" w:fill="FEFEFE"/>
        </w:rPr>
        <w:t>обузда</w:t>
      </w:r>
      <w:r>
        <w:rPr>
          <w:rFonts w:ascii="Times New Roman" w:hAnsi="Times New Roman"/>
          <w:sz w:val="28"/>
          <w:szCs w:val="28"/>
          <w:shd w:val="clear" w:color="auto" w:fill="FEFEFE"/>
        </w:rPr>
        <w:t>ния  «буйства и шутовства</w:t>
      </w:r>
      <w:r w:rsidRPr="000925C6">
        <w:rPr>
          <w:rFonts w:ascii="Times New Roman" w:hAnsi="Times New Roman"/>
          <w:sz w:val="28"/>
          <w:szCs w:val="28"/>
          <w:shd w:val="clear" w:color="auto" w:fill="FEFEFE"/>
        </w:rPr>
        <w:t xml:space="preserve">» </w:t>
      </w:r>
      <w:r>
        <w:rPr>
          <w:rFonts w:ascii="Times New Roman" w:hAnsi="Times New Roman"/>
          <w:sz w:val="28"/>
          <w:szCs w:val="28"/>
          <w:shd w:val="clear" w:color="auto" w:fill="FEFEFE"/>
        </w:rPr>
        <w:t>школяров</w:t>
      </w:r>
      <w:r w:rsidRPr="000925C6">
        <w:rPr>
          <w:rFonts w:ascii="Times New Roman" w:hAnsi="Times New Roman"/>
          <w:sz w:val="28"/>
          <w:szCs w:val="28"/>
          <w:shd w:val="clear" w:color="auto" w:fill="FEFEFE"/>
        </w:rPr>
        <w:t>.</w:t>
      </w:r>
      <w:r w:rsidRPr="000925C6">
        <w:rPr>
          <w:rStyle w:val="apple-converted-space"/>
          <w:szCs w:val="28"/>
          <w:shd w:val="clear" w:color="auto" w:fill="FEFEFE"/>
        </w:rPr>
        <w:t xml:space="preserve"> </w:t>
      </w:r>
    </w:p>
    <w:p w:rsidR="00AC6D12" w:rsidRPr="00F47278" w:rsidRDefault="00AC6D12" w:rsidP="00F47278">
      <w:pPr>
        <w:pStyle w:val="10"/>
        <w:jc w:val="both"/>
        <w:rPr>
          <w:rFonts w:ascii="Times New Roman" w:hAnsi="Times New Roman"/>
          <w:bCs/>
          <w:sz w:val="28"/>
          <w:szCs w:val="28"/>
        </w:rPr>
      </w:pPr>
      <w:r>
        <w:rPr>
          <w:b/>
          <w:sz w:val="28"/>
          <w:szCs w:val="28"/>
        </w:rPr>
        <w:tab/>
      </w:r>
      <w:r>
        <w:rPr>
          <w:b/>
          <w:bCs/>
          <w:sz w:val="28"/>
          <w:szCs w:val="28"/>
        </w:rPr>
        <w:tab/>
      </w:r>
      <w:r w:rsidRPr="00F47278">
        <w:rPr>
          <w:rFonts w:ascii="Times New Roman" w:hAnsi="Times New Roman"/>
          <w:bCs/>
          <w:sz w:val="28"/>
          <w:szCs w:val="28"/>
        </w:rPr>
        <w:t xml:space="preserve">Хронологические рамки </w:t>
      </w:r>
      <w:r w:rsidR="00F47278" w:rsidRPr="00F47278">
        <w:rPr>
          <w:rFonts w:ascii="Times New Roman" w:hAnsi="Times New Roman"/>
          <w:bCs/>
          <w:sz w:val="28"/>
          <w:szCs w:val="28"/>
        </w:rPr>
        <w:t xml:space="preserve">учебного пособия </w:t>
      </w:r>
      <w:r w:rsidRPr="00F47278">
        <w:rPr>
          <w:rFonts w:ascii="Times New Roman" w:hAnsi="Times New Roman"/>
          <w:bCs/>
          <w:sz w:val="28"/>
          <w:szCs w:val="28"/>
        </w:rPr>
        <w:t xml:space="preserve">охватывают </w:t>
      </w:r>
      <w:r w:rsidRPr="00F47278">
        <w:rPr>
          <w:rFonts w:ascii="Times New Roman" w:hAnsi="Times New Roman"/>
          <w:bCs/>
          <w:sz w:val="28"/>
          <w:szCs w:val="28"/>
          <w:lang w:val="en-US"/>
        </w:rPr>
        <w:t>X</w:t>
      </w:r>
      <w:r w:rsidRPr="00F47278">
        <w:rPr>
          <w:rFonts w:ascii="Times New Roman" w:hAnsi="Times New Roman"/>
          <w:bCs/>
          <w:sz w:val="28"/>
          <w:szCs w:val="28"/>
        </w:rPr>
        <w:t xml:space="preserve"> – </w:t>
      </w:r>
      <w:r w:rsidR="00F47278">
        <w:rPr>
          <w:rFonts w:ascii="Times New Roman" w:hAnsi="Times New Roman"/>
          <w:bCs/>
          <w:sz w:val="28"/>
          <w:szCs w:val="28"/>
          <w:lang w:val="en-US"/>
        </w:rPr>
        <w:t>XV</w:t>
      </w:r>
      <w:r w:rsidRPr="00F47278">
        <w:rPr>
          <w:rFonts w:ascii="Times New Roman" w:hAnsi="Times New Roman"/>
          <w:bCs/>
          <w:sz w:val="28"/>
          <w:szCs w:val="28"/>
        </w:rPr>
        <w:t xml:space="preserve"> вв. и обусловлены зарождением своеобразной городской культуры. </w:t>
      </w:r>
      <w:r w:rsidRPr="00F47278">
        <w:rPr>
          <w:rFonts w:ascii="Times New Roman" w:hAnsi="Times New Roman"/>
          <w:sz w:val="28"/>
          <w:szCs w:val="28"/>
        </w:rPr>
        <w:t>Этот период интересен тем, что пласты, составляющие основы Европы, складывались именно в X-</w:t>
      </w:r>
      <w:r w:rsidRPr="00F47278">
        <w:rPr>
          <w:rFonts w:ascii="Times New Roman" w:hAnsi="Times New Roman"/>
          <w:sz w:val="28"/>
          <w:szCs w:val="28"/>
          <w:lang w:val="en-US"/>
        </w:rPr>
        <w:t>X</w:t>
      </w:r>
      <w:r w:rsidR="006D0D74" w:rsidRPr="006D0D74">
        <w:rPr>
          <w:rFonts w:ascii="Times New Roman" w:hAnsi="Times New Roman"/>
          <w:sz w:val="28"/>
          <w:szCs w:val="28"/>
          <w:lang w:val="en-US"/>
        </w:rPr>
        <w:t>V</w:t>
      </w:r>
      <w:r w:rsidRPr="00F47278">
        <w:rPr>
          <w:rFonts w:ascii="Times New Roman" w:hAnsi="Times New Roman"/>
          <w:sz w:val="28"/>
          <w:szCs w:val="28"/>
        </w:rPr>
        <w:t xml:space="preserve"> вв. Французскими медиевистами «младшего поколения»  Ж. Дюби, Ж. Ле Гоффом и др. период с V по XV вв. рассматривается как время существования средневековой христианской цивилизации Запада[2]. Согласно точке зрения Ж. Дюби, феодализм – это общественный строй, возникший около </w:t>
      </w:r>
      <w:smartTag w:uri="urn:schemas-microsoft-com:office:smarttags" w:element="metricconverter">
        <w:smartTagPr>
          <w:attr w:name="ProductID" w:val="1000 г"/>
        </w:smartTagPr>
        <w:r w:rsidRPr="00F47278">
          <w:rPr>
            <w:rFonts w:ascii="Times New Roman" w:hAnsi="Times New Roman"/>
            <w:sz w:val="28"/>
            <w:szCs w:val="28"/>
          </w:rPr>
          <w:t>1000 г</w:t>
        </w:r>
      </w:smartTag>
      <w:r w:rsidRPr="00F47278">
        <w:rPr>
          <w:rFonts w:ascii="Times New Roman" w:hAnsi="Times New Roman"/>
          <w:sz w:val="28"/>
          <w:szCs w:val="28"/>
        </w:rPr>
        <w:t xml:space="preserve">. в результате т.н. «феодальной революции»[3], когда произошли качественные </w:t>
      </w:r>
      <w:proofErr w:type="gramStart"/>
      <w:r w:rsidRPr="00F47278">
        <w:rPr>
          <w:rFonts w:ascii="Times New Roman" w:hAnsi="Times New Roman"/>
          <w:sz w:val="28"/>
          <w:szCs w:val="28"/>
        </w:rPr>
        <w:t>изменения</w:t>
      </w:r>
      <w:proofErr w:type="gramEnd"/>
      <w:r w:rsidRPr="00F47278">
        <w:rPr>
          <w:rFonts w:ascii="Times New Roman" w:hAnsi="Times New Roman"/>
          <w:sz w:val="28"/>
          <w:szCs w:val="28"/>
        </w:rPr>
        <w:t xml:space="preserve"> как в коллективном сознании, так и в политико-экономическом положении господствующего класса[4]. Представляет интерес и точка зрения Ж. Ле </w:t>
      </w:r>
      <w:r w:rsidR="00477EBC">
        <w:rPr>
          <w:rFonts w:ascii="Times New Roman" w:hAnsi="Times New Roman"/>
          <w:sz w:val="28"/>
          <w:szCs w:val="28"/>
        </w:rPr>
        <w:t>Гоффа:</w:t>
      </w:r>
      <w:r w:rsidRPr="00F47278">
        <w:rPr>
          <w:rFonts w:ascii="Times New Roman" w:hAnsi="Times New Roman"/>
          <w:sz w:val="28"/>
          <w:szCs w:val="28"/>
        </w:rPr>
        <w:t xml:space="preserve"> «Примерно в тысячном год</w:t>
      </w:r>
      <w:r w:rsidR="00477EBC">
        <w:rPr>
          <w:rFonts w:ascii="Times New Roman" w:hAnsi="Times New Roman"/>
          <w:sz w:val="28"/>
          <w:szCs w:val="28"/>
        </w:rPr>
        <w:t>у вырисовываются контуры Европы</w:t>
      </w:r>
      <w:proofErr w:type="gramStart"/>
      <w:r w:rsidR="00477EBC">
        <w:rPr>
          <w:rFonts w:ascii="Times New Roman" w:hAnsi="Times New Roman"/>
          <w:sz w:val="28"/>
          <w:szCs w:val="28"/>
        </w:rPr>
        <w:t xml:space="preserve">… </w:t>
      </w:r>
      <w:r w:rsidRPr="00F47278">
        <w:rPr>
          <w:rFonts w:ascii="Times New Roman" w:hAnsi="Times New Roman"/>
          <w:sz w:val="28"/>
          <w:szCs w:val="28"/>
        </w:rPr>
        <w:t>В</w:t>
      </w:r>
      <w:proofErr w:type="gramEnd"/>
      <w:r w:rsidRPr="00F47278">
        <w:rPr>
          <w:rFonts w:ascii="Times New Roman" w:hAnsi="Times New Roman"/>
          <w:sz w:val="28"/>
          <w:szCs w:val="28"/>
        </w:rPr>
        <w:t xml:space="preserve"> XI-XII</w:t>
      </w:r>
      <w:r w:rsidRPr="00F47278">
        <w:rPr>
          <w:rFonts w:ascii="Times New Roman" w:hAnsi="Times New Roman"/>
          <w:sz w:val="28"/>
          <w:szCs w:val="28"/>
          <w:lang w:val="en-US"/>
        </w:rPr>
        <w:t>I</w:t>
      </w:r>
      <w:r w:rsidRPr="00F47278">
        <w:rPr>
          <w:rFonts w:ascii="Times New Roman" w:hAnsi="Times New Roman"/>
          <w:sz w:val="28"/>
          <w:szCs w:val="28"/>
        </w:rPr>
        <w:t xml:space="preserve"> веках появляется феодальная Европа. В </w:t>
      </w:r>
      <w:r w:rsidRPr="00F47278">
        <w:rPr>
          <w:rFonts w:ascii="Times New Roman" w:hAnsi="Times New Roman"/>
          <w:sz w:val="28"/>
          <w:szCs w:val="28"/>
          <w:lang w:val="en-US"/>
        </w:rPr>
        <w:t>XIII</w:t>
      </w:r>
      <w:r w:rsidRPr="00F47278">
        <w:rPr>
          <w:rFonts w:ascii="Times New Roman" w:hAnsi="Times New Roman"/>
          <w:sz w:val="28"/>
          <w:szCs w:val="28"/>
        </w:rPr>
        <w:t xml:space="preserve"> веке рождается </w:t>
      </w:r>
      <w:r w:rsidRPr="00F47278">
        <w:rPr>
          <w:rFonts w:ascii="Times New Roman" w:hAnsi="Times New Roman"/>
          <w:sz w:val="28"/>
          <w:szCs w:val="28"/>
        </w:rPr>
        <w:lastRenderedPageBreak/>
        <w:t xml:space="preserve">прекрасная Европа с городами, университетами, схоластикой, соборами и готикой»[5].  </w:t>
      </w:r>
      <w:r w:rsidRPr="00F47278">
        <w:rPr>
          <w:rFonts w:ascii="Times New Roman" w:hAnsi="Times New Roman"/>
          <w:bCs/>
          <w:sz w:val="28"/>
          <w:szCs w:val="28"/>
        </w:rPr>
        <w:tab/>
        <w:t xml:space="preserve">В </w:t>
      </w:r>
      <w:r w:rsidRPr="00F47278">
        <w:rPr>
          <w:rFonts w:ascii="Times New Roman" w:hAnsi="Times New Roman"/>
          <w:bCs/>
          <w:sz w:val="28"/>
          <w:szCs w:val="28"/>
          <w:lang w:val="en-US"/>
        </w:rPr>
        <w:t>XII</w:t>
      </w:r>
      <w:r w:rsidRPr="00F47278">
        <w:rPr>
          <w:rFonts w:ascii="Times New Roman" w:hAnsi="Times New Roman"/>
          <w:bCs/>
          <w:sz w:val="28"/>
          <w:szCs w:val="28"/>
        </w:rPr>
        <w:t xml:space="preserve"> веке происходит зарождение первых европейских университетов. Этому явлению сопутствует возникновение новых интеллектуальных концепций,  отличительной особенностью которых является смещение акцента с мистического понимания в сторону рационалистического постижения мира.  Данный период стал важной вехой для дальнейшего развития европейского интеллектуала. </w:t>
      </w:r>
    </w:p>
    <w:p w:rsidR="00AC6D12" w:rsidRDefault="00AC6D12" w:rsidP="00AC6D12">
      <w:pPr>
        <w:pStyle w:val="a4"/>
        <w:shd w:val="clear" w:color="auto" w:fill="FFFFFF"/>
        <w:spacing w:before="0" w:beforeAutospacing="0" w:after="0" w:afterAutospacing="0" w:line="270" w:lineRule="atLeast"/>
        <w:jc w:val="both"/>
        <w:rPr>
          <w:bCs/>
          <w:sz w:val="28"/>
          <w:szCs w:val="28"/>
        </w:rPr>
      </w:pPr>
      <w:r>
        <w:rPr>
          <w:bCs/>
          <w:sz w:val="28"/>
          <w:szCs w:val="28"/>
        </w:rPr>
        <w:tab/>
        <w:t>Происходит отделение ремесла от сельского хозяйства и возникновение цеховых корпораций в городах.</w:t>
      </w:r>
    </w:p>
    <w:p w:rsidR="00AC6D12" w:rsidRPr="008E3C9E" w:rsidRDefault="00AC6D12" w:rsidP="00AC6D12">
      <w:pPr>
        <w:pStyle w:val="a4"/>
        <w:shd w:val="clear" w:color="auto" w:fill="FFFFFF"/>
        <w:spacing w:before="0" w:beforeAutospacing="0" w:after="0" w:afterAutospacing="0" w:line="270" w:lineRule="atLeast"/>
        <w:jc w:val="both"/>
        <w:rPr>
          <w:sz w:val="28"/>
          <w:szCs w:val="28"/>
        </w:rPr>
      </w:pPr>
      <w:r>
        <w:tab/>
      </w:r>
      <w:r w:rsidRPr="007F07FC">
        <w:rPr>
          <w:sz w:val="28"/>
          <w:szCs w:val="28"/>
        </w:rPr>
        <w:t>X-XIII вв. интересны как время возникновения и расцвета рыцарства, протекающего в трех этапах, каждый из которых</w:t>
      </w:r>
      <w:r w:rsidR="006D0D74">
        <w:rPr>
          <w:sz w:val="28"/>
          <w:szCs w:val="28"/>
        </w:rPr>
        <w:t xml:space="preserve"> интересен своими особенностями, </w:t>
      </w:r>
      <w:r w:rsidRPr="007F07FC">
        <w:rPr>
          <w:sz w:val="28"/>
          <w:szCs w:val="28"/>
        </w:rPr>
        <w:t xml:space="preserve"> </w:t>
      </w:r>
      <w:r w:rsidR="006D0D74">
        <w:rPr>
          <w:sz w:val="28"/>
          <w:szCs w:val="28"/>
        </w:rPr>
        <w:t xml:space="preserve">и время расцвета рыцарского романа и лирики трубадуров. </w:t>
      </w:r>
      <w:r w:rsidRPr="007F07FC">
        <w:rPr>
          <w:sz w:val="28"/>
          <w:szCs w:val="28"/>
        </w:rPr>
        <w:t>Согласно точке зрения В.Г. Васильевского, развитие рыцарства происходит в три этапа. «В первом фазисе принцип рыцарства был героический или военный, во втором церковно-религиозный. Церковь посвящает рыцаря, налагает на него христиански-нравственные обязанности, предписывает ему помогать слабым и женщинам, защищать их в смысле христианской любви и благотворительности</w:t>
      </w:r>
      <w:r>
        <w:rPr>
          <w:sz w:val="28"/>
          <w:szCs w:val="28"/>
        </w:rPr>
        <w:t>»[</w:t>
      </w:r>
      <w:r w:rsidRPr="00F32B9F">
        <w:rPr>
          <w:sz w:val="28"/>
          <w:szCs w:val="28"/>
        </w:rPr>
        <w:t>6</w:t>
      </w:r>
      <w:r w:rsidRPr="00604692">
        <w:rPr>
          <w:sz w:val="28"/>
          <w:szCs w:val="28"/>
        </w:rPr>
        <w:t>]</w:t>
      </w:r>
      <w:r w:rsidRPr="007F07FC">
        <w:rPr>
          <w:sz w:val="28"/>
          <w:szCs w:val="28"/>
        </w:rPr>
        <w:t xml:space="preserve">. </w:t>
      </w:r>
      <w:r>
        <w:rPr>
          <w:sz w:val="28"/>
          <w:szCs w:val="28"/>
        </w:rPr>
        <w:t>В XII веке в мировоззрении рыцарства произошли изменения. Идеалом р</w:t>
      </w:r>
      <w:r w:rsidR="006D0D74">
        <w:rPr>
          <w:sz w:val="28"/>
          <w:szCs w:val="28"/>
        </w:rPr>
        <w:t>ыцарской нравственности стала</w:t>
      </w:r>
      <w:r>
        <w:rPr>
          <w:sz w:val="28"/>
          <w:szCs w:val="28"/>
        </w:rPr>
        <w:t xml:space="preserve"> верность, послушание и служение даме</w:t>
      </w:r>
      <w:r w:rsidR="006D0D74">
        <w:rPr>
          <w:sz w:val="28"/>
          <w:szCs w:val="28"/>
        </w:rPr>
        <w:t>.</w:t>
      </w:r>
      <w:r>
        <w:rPr>
          <w:sz w:val="28"/>
          <w:szCs w:val="28"/>
        </w:rPr>
        <w:t xml:space="preserve"> </w:t>
      </w:r>
    </w:p>
    <w:p w:rsidR="00AC6D12" w:rsidRDefault="00AC6D12" w:rsidP="00AC6D12">
      <w:pPr>
        <w:pStyle w:val="a4"/>
        <w:shd w:val="clear" w:color="auto" w:fill="FFFFFF"/>
        <w:spacing w:before="0" w:beforeAutospacing="0" w:after="0" w:afterAutospacing="0" w:line="270" w:lineRule="atLeast"/>
        <w:jc w:val="both"/>
        <w:rPr>
          <w:bCs/>
          <w:sz w:val="28"/>
          <w:szCs w:val="28"/>
        </w:rPr>
      </w:pPr>
      <w:r>
        <w:rPr>
          <w:sz w:val="28"/>
          <w:szCs w:val="28"/>
        </w:rPr>
        <w:tab/>
      </w:r>
      <w:r w:rsidR="006D0D74">
        <w:rPr>
          <w:sz w:val="28"/>
          <w:szCs w:val="28"/>
        </w:rPr>
        <w:t>В работе</w:t>
      </w:r>
      <w:r w:rsidRPr="00B063A3">
        <w:rPr>
          <w:sz w:val="28"/>
          <w:szCs w:val="28"/>
        </w:rPr>
        <w:t xml:space="preserve"> </w:t>
      </w:r>
      <w:r w:rsidR="00F47278">
        <w:rPr>
          <w:sz w:val="28"/>
          <w:szCs w:val="28"/>
        </w:rPr>
        <w:t>был использован</w:t>
      </w:r>
      <w:r w:rsidR="00477EBC">
        <w:rPr>
          <w:sz w:val="28"/>
          <w:szCs w:val="28"/>
        </w:rPr>
        <w:t xml:space="preserve"> принцип</w:t>
      </w:r>
      <w:r w:rsidRPr="00B063A3">
        <w:rPr>
          <w:sz w:val="28"/>
          <w:szCs w:val="28"/>
        </w:rPr>
        <w:t xml:space="preserve"> </w:t>
      </w:r>
      <w:r w:rsidR="00477EBC">
        <w:rPr>
          <w:sz w:val="28"/>
          <w:szCs w:val="28"/>
        </w:rPr>
        <w:t>историзма</w:t>
      </w:r>
      <w:r w:rsidR="00F47278">
        <w:rPr>
          <w:sz w:val="28"/>
          <w:szCs w:val="28"/>
        </w:rPr>
        <w:t>.</w:t>
      </w:r>
      <w:r w:rsidRPr="00B063A3">
        <w:rPr>
          <w:sz w:val="28"/>
          <w:szCs w:val="28"/>
        </w:rPr>
        <w:t xml:space="preserve"> Также использовалась оригинальная методология школы «Анналов». </w:t>
      </w:r>
      <w:r>
        <w:rPr>
          <w:sz w:val="28"/>
          <w:szCs w:val="28"/>
        </w:rPr>
        <w:t>Надо отметить, что ш</w:t>
      </w:r>
      <w:r w:rsidRPr="00B063A3">
        <w:rPr>
          <w:sz w:val="28"/>
          <w:szCs w:val="28"/>
        </w:rPr>
        <w:t xml:space="preserve">кола «Анналов» не признает некую конкретную методологию единственно верной, каждый </w:t>
      </w:r>
      <w:r>
        <w:rPr>
          <w:sz w:val="28"/>
          <w:szCs w:val="28"/>
        </w:rPr>
        <w:t>исследователь</w:t>
      </w:r>
      <w:r w:rsidRPr="00B063A3">
        <w:rPr>
          <w:sz w:val="28"/>
          <w:szCs w:val="28"/>
        </w:rPr>
        <w:t xml:space="preserve"> достаточно свободен, может реализовывать свои творческие способности. Однако есть и ряд общих положений, выработанных школой, на характеристике которых необходимо остановит</w:t>
      </w:r>
      <w:r w:rsidR="00F47278">
        <w:rPr>
          <w:sz w:val="28"/>
          <w:szCs w:val="28"/>
        </w:rPr>
        <w:t>ь</w:t>
      </w:r>
      <w:r w:rsidRPr="00B063A3">
        <w:rPr>
          <w:sz w:val="28"/>
          <w:szCs w:val="28"/>
        </w:rPr>
        <w:t>ся.</w:t>
      </w:r>
      <w:r w:rsidRPr="00B063A3">
        <w:rPr>
          <w:sz w:val="28"/>
          <w:szCs w:val="28"/>
        </w:rPr>
        <w:br/>
      </w:r>
      <w:r>
        <w:rPr>
          <w:sz w:val="28"/>
          <w:szCs w:val="28"/>
        </w:rPr>
        <w:tab/>
      </w:r>
      <w:r w:rsidR="00DC7C99">
        <w:rPr>
          <w:sz w:val="28"/>
          <w:szCs w:val="28"/>
        </w:rPr>
        <w:t xml:space="preserve">  </w:t>
      </w:r>
      <w:r w:rsidR="00DC7C99">
        <w:rPr>
          <w:sz w:val="28"/>
          <w:szCs w:val="28"/>
        </w:rPr>
        <w:tab/>
      </w:r>
      <w:r w:rsidRPr="00C7636A">
        <w:rPr>
          <w:bCs/>
          <w:sz w:val="28"/>
          <w:szCs w:val="28"/>
        </w:rPr>
        <w:t>Выделим основные характеристики школы «Анналов»:</w:t>
      </w:r>
    </w:p>
    <w:p w:rsidR="00AC6D12" w:rsidRPr="00C7636A" w:rsidRDefault="00AC6D12" w:rsidP="00AC6D12">
      <w:pPr>
        <w:pStyle w:val="a4"/>
        <w:numPr>
          <w:ilvl w:val="0"/>
          <w:numId w:val="12"/>
        </w:numPr>
        <w:shd w:val="clear" w:color="auto" w:fill="FFFFFF"/>
        <w:spacing w:before="0" w:beforeAutospacing="0" w:after="0" w:afterAutospacing="0" w:line="270" w:lineRule="atLeast"/>
        <w:jc w:val="both"/>
        <w:rPr>
          <w:bCs/>
          <w:sz w:val="28"/>
          <w:szCs w:val="28"/>
        </w:rPr>
      </w:pPr>
      <w:r w:rsidRPr="00C7636A">
        <w:rPr>
          <w:bCs/>
          <w:sz w:val="28"/>
          <w:szCs w:val="28"/>
        </w:rPr>
        <w:t>«история как проблема» - исследовательский подход, при котором исследователь не просто описывает встречающиеся в источниках феномены, а конструирует идеальные типы, проверяемые им в процессе исследования;</w:t>
      </w:r>
    </w:p>
    <w:p w:rsidR="00AC6D12" w:rsidRPr="00C7636A" w:rsidRDefault="00AC6D12" w:rsidP="00AC6D12">
      <w:pPr>
        <w:pStyle w:val="a4"/>
        <w:numPr>
          <w:ilvl w:val="0"/>
          <w:numId w:val="12"/>
        </w:numPr>
        <w:shd w:val="clear" w:color="auto" w:fill="FFFFFF"/>
        <w:spacing w:before="0" w:beforeAutospacing="0" w:after="0" w:afterAutospacing="0" w:line="270" w:lineRule="atLeast"/>
        <w:jc w:val="both"/>
        <w:rPr>
          <w:bCs/>
          <w:sz w:val="28"/>
          <w:szCs w:val="28"/>
        </w:rPr>
      </w:pPr>
      <w:r w:rsidRPr="00C7636A">
        <w:rPr>
          <w:bCs/>
          <w:sz w:val="28"/>
          <w:szCs w:val="28"/>
        </w:rPr>
        <w:t>«диалог исследователя и источника» предполагает творческую активность исследователя при обращении с источником, по мнению</w:t>
      </w:r>
      <w:r w:rsidR="006D0D74">
        <w:rPr>
          <w:bCs/>
          <w:sz w:val="28"/>
          <w:szCs w:val="28"/>
        </w:rPr>
        <w:t xml:space="preserve"> историков </w:t>
      </w:r>
      <w:r w:rsidRPr="00C7636A">
        <w:rPr>
          <w:bCs/>
          <w:sz w:val="28"/>
          <w:szCs w:val="28"/>
        </w:rPr>
        <w:t xml:space="preserve"> школы «Анналов», исследование должно начинаться не со «сбора материала», а с вдумчивой разработки предварительного списка вопросов, которые исследователь желает задать источникам»; </w:t>
      </w:r>
    </w:p>
    <w:p w:rsidR="00AC6D12" w:rsidRPr="00C7636A" w:rsidRDefault="00AC6D12" w:rsidP="00AC6D12">
      <w:pPr>
        <w:pStyle w:val="a4"/>
        <w:numPr>
          <w:ilvl w:val="0"/>
          <w:numId w:val="12"/>
        </w:numPr>
        <w:shd w:val="clear" w:color="auto" w:fill="FFFFFF"/>
        <w:spacing w:before="0" w:beforeAutospacing="0" w:after="0" w:afterAutospacing="0" w:line="270" w:lineRule="atLeast"/>
        <w:jc w:val="both"/>
        <w:rPr>
          <w:bCs/>
          <w:sz w:val="28"/>
          <w:szCs w:val="28"/>
        </w:rPr>
      </w:pPr>
      <w:r w:rsidRPr="00C7636A">
        <w:rPr>
          <w:bCs/>
          <w:sz w:val="28"/>
          <w:szCs w:val="28"/>
        </w:rPr>
        <w:t>междисциплинарный подход – немеханический перенос методов, данных и принципов в историческую науку из других наук;</w:t>
      </w:r>
    </w:p>
    <w:p w:rsidR="00AC6D12" w:rsidRPr="00C7636A" w:rsidRDefault="00AC6D12" w:rsidP="00AC6D12">
      <w:pPr>
        <w:pStyle w:val="a4"/>
        <w:numPr>
          <w:ilvl w:val="0"/>
          <w:numId w:val="12"/>
        </w:numPr>
        <w:shd w:val="clear" w:color="auto" w:fill="FFFFFF"/>
        <w:spacing w:before="0" w:beforeAutospacing="0" w:after="0" w:afterAutospacing="0" w:line="270" w:lineRule="atLeast"/>
        <w:jc w:val="both"/>
        <w:rPr>
          <w:bCs/>
          <w:sz w:val="28"/>
          <w:szCs w:val="28"/>
        </w:rPr>
      </w:pPr>
      <w:r w:rsidRPr="00C7636A">
        <w:rPr>
          <w:bCs/>
          <w:sz w:val="28"/>
          <w:szCs w:val="28"/>
        </w:rPr>
        <w:t>принцип «глобальной» истории подразумевает общую установку исследования, которое не раскладывает изучаемые явления на отдельные части, но устремлено на обнаружение сущностных связей между ними;</w:t>
      </w:r>
    </w:p>
    <w:p w:rsidR="00AC6D12" w:rsidRDefault="00AC6D12" w:rsidP="00AC6D12">
      <w:pPr>
        <w:pStyle w:val="a4"/>
        <w:numPr>
          <w:ilvl w:val="0"/>
          <w:numId w:val="12"/>
        </w:numPr>
        <w:shd w:val="clear" w:color="auto" w:fill="FFFFFF"/>
        <w:spacing w:before="0" w:beforeAutospacing="0" w:after="0" w:afterAutospacing="0" w:line="270" w:lineRule="atLeast"/>
        <w:jc w:val="both"/>
        <w:rPr>
          <w:bCs/>
          <w:sz w:val="28"/>
          <w:szCs w:val="28"/>
        </w:rPr>
      </w:pPr>
      <w:r w:rsidRPr="00C7636A">
        <w:rPr>
          <w:bCs/>
          <w:sz w:val="28"/>
          <w:szCs w:val="28"/>
        </w:rPr>
        <w:lastRenderedPageBreak/>
        <w:t>акцент на микроисторических исследованиях предполагает не отрицание исследования по «макроистории», а дополнения подобных исследований друг другом.</w:t>
      </w:r>
      <w:r>
        <w:rPr>
          <w:bCs/>
          <w:sz w:val="28"/>
          <w:szCs w:val="28"/>
        </w:rPr>
        <w:t xml:space="preserve"> </w:t>
      </w:r>
    </w:p>
    <w:p w:rsidR="00AC6D12" w:rsidRDefault="00AC6D12" w:rsidP="00DC7C99">
      <w:pPr>
        <w:pStyle w:val="a4"/>
        <w:shd w:val="clear" w:color="auto" w:fill="FFFFFF"/>
        <w:spacing w:before="0" w:beforeAutospacing="0" w:after="0" w:afterAutospacing="0" w:line="270" w:lineRule="atLeast"/>
        <w:ind w:left="720"/>
        <w:jc w:val="both"/>
        <w:rPr>
          <w:bCs/>
          <w:sz w:val="28"/>
          <w:szCs w:val="28"/>
        </w:rPr>
      </w:pPr>
    </w:p>
    <w:p w:rsidR="00DC7C99" w:rsidRDefault="00DC7C99" w:rsidP="00D84921">
      <w:pPr>
        <w:pStyle w:val="a4"/>
        <w:shd w:val="clear" w:color="auto" w:fill="FFFFFF"/>
        <w:spacing w:before="0" w:beforeAutospacing="0" w:after="0" w:afterAutospacing="0" w:line="270" w:lineRule="atLeast"/>
        <w:jc w:val="both"/>
        <w:rPr>
          <w:bCs/>
          <w:sz w:val="28"/>
          <w:szCs w:val="28"/>
        </w:rPr>
      </w:pPr>
      <w:r>
        <w:rPr>
          <w:bCs/>
          <w:sz w:val="28"/>
          <w:szCs w:val="28"/>
        </w:rPr>
        <w:t xml:space="preserve">  </w:t>
      </w:r>
      <w:r>
        <w:rPr>
          <w:bCs/>
          <w:sz w:val="28"/>
          <w:szCs w:val="28"/>
        </w:rPr>
        <w:tab/>
        <w:t>В пособии  использовано сочетание хронологического и проблемно-теоретического подходов, которое позволяет глубже и конкретнее выявить  и осветить общее и особенное в развитии культуры в различных странах Западной Европы, проследить роль традиций  и «скачков» в истории идей, соотношение объективного и субъективного в истории этих явлений.</w:t>
      </w:r>
    </w:p>
    <w:p w:rsidR="00DC7C99" w:rsidRDefault="00DC7C99" w:rsidP="00D84921">
      <w:pPr>
        <w:pStyle w:val="a4"/>
        <w:shd w:val="clear" w:color="auto" w:fill="FFFFFF"/>
        <w:spacing w:before="0" w:beforeAutospacing="0" w:after="0" w:afterAutospacing="0" w:line="270" w:lineRule="atLeast"/>
        <w:jc w:val="both"/>
        <w:rPr>
          <w:sz w:val="28"/>
          <w:szCs w:val="28"/>
        </w:rPr>
      </w:pPr>
      <w:r>
        <w:rPr>
          <w:bCs/>
          <w:sz w:val="28"/>
          <w:szCs w:val="28"/>
        </w:rPr>
        <w:t xml:space="preserve"> </w:t>
      </w:r>
      <w:r>
        <w:rPr>
          <w:bCs/>
          <w:sz w:val="28"/>
          <w:szCs w:val="28"/>
        </w:rPr>
        <w:tab/>
        <w:t xml:space="preserve">Практическая значимость </w:t>
      </w:r>
      <w:r w:rsidR="00175B5A">
        <w:rPr>
          <w:bCs/>
          <w:sz w:val="28"/>
          <w:szCs w:val="28"/>
        </w:rPr>
        <w:t xml:space="preserve">данного </w:t>
      </w:r>
      <w:r>
        <w:rPr>
          <w:bCs/>
          <w:sz w:val="28"/>
          <w:szCs w:val="28"/>
        </w:rPr>
        <w:t>пособия  определяется необходимостью глубокого осмысления исторических, теоретических</w:t>
      </w:r>
      <w:r w:rsidR="00175B5A">
        <w:rPr>
          <w:bCs/>
          <w:sz w:val="28"/>
          <w:szCs w:val="28"/>
        </w:rPr>
        <w:t xml:space="preserve"> и практических аспектов развития </w:t>
      </w:r>
      <w:r w:rsidR="00175B5A">
        <w:rPr>
          <w:spacing w:val="-6"/>
          <w:sz w:val="28"/>
          <w:szCs w:val="28"/>
          <w:lang w:val="kk-KZ"/>
        </w:rPr>
        <w:t>духовной культуры</w:t>
      </w:r>
      <w:r w:rsidR="00175B5A" w:rsidRPr="00DC7C99">
        <w:rPr>
          <w:spacing w:val="-6"/>
          <w:sz w:val="28"/>
          <w:szCs w:val="28"/>
          <w:lang w:val="kk-KZ"/>
        </w:rPr>
        <w:t xml:space="preserve"> западноевропейского средневековья</w:t>
      </w:r>
      <w:r w:rsidR="00175B5A">
        <w:rPr>
          <w:spacing w:val="-6"/>
          <w:sz w:val="28"/>
          <w:szCs w:val="28"/>
          <w:lang w:val="kk-KZ"/>
        </w:rPr>
        <w:t>. Основные положения и выводы пособия представляют интерес для широкого круга специалистов: историков, в частности, специалистов по всемирной истории, а также религиоведов, культурологов, философов.Данное пособие может быть использовано при чтении спецкурсов по истории средних веков для магистрантов и студентов.</w:t>
      </w:r>
    </w:p>
    <w:p w:rsidR="00A570ED" w:rsidRPr="00D7695C" w:rsidRDefault="00A570ED" w:rsidP="00A570ED">
      <w:pPr>
        <w:spacing w:after="0" w:line="240" w:lineRule="auto"/>
        <w:ind w:firstLine="720"/>
        <w:jc w:val="both"/>
        <w:rPr>
          <w:rFonts w:ascii="Times New Roman" w:hAnsi="Times New Roman"/>
          <w:color w:val="0D0D0D"/>
          <w:sz w:val="28"/>
          <w:szCs w:val="28"/>
          <w:lang w:val="kk-KZ"/>
        </w:rPr>
      </w:pPr>
      <w:r w:rsidRPr="00AD59A2">
        <w:rPr>
          <w:rFonts w:ascii="Times New Roman" w:hAnsi="Times New Roman"/>
          <w:color w:val="0D0D0D"/>
          <w:sz w:val="28"/>
          <w:szCs w:val="28"/>
          <w:lang w:val="kk-KZ"/>
        </w:rPr>
        <w:t>Учебное пособие подготовлено в соответствии с требованиями, предявляемыми к использованию новых технологий</w:t>
      </w:r>
      <w:r w:rsidRPr="00D7695C">
        <w:rPr>
          <w:rFonts w:ascii="Times New Roman" w:hAnsi="Times New Roman"/>
          <w:color w:val="0D0D0D"/>
          <w:sz w:val="28"/>
          <w:szCs w:val="28"/>
          <w:lang w:val="kk-KZ"/>
        </w:rPr>
        <w:t xml:space="preserve"> обучения в сфере подготовки специалистов высшего образования. </w:t>
      </w:r>
    </w:p>
    <w:p w:rsidR="00AC6D12" w:rsidRPr="00A570ED" w:rsidRDefault="00AC6D12" w:rsidP="00AC6D12">
      <w:pPr>
        <w:ind w:left="360"/>
        <w:rPr>
          <w:sz w:val="28"/>
          <w:szCs w:val="28"/>
          <w:lang w:val="kk-KZ"/>
        </w:rPr>
      </w:pPr>
    </w:p>
    <w:p w:rsidR="00AC6D12" w:rsidRDefault="00AC6D12" w:rsidP="00AC6D12">
      <w:pPr>
        <w:ind w:left="360"/>
        <w:rPr>
          <w:sz w:val="28"/>
          <w:szCs w:val="28"/>
        </w:rPr>
      </w:pPr>
    </w:p>
    <w:p w:rsidR="00AC6D12" w:rsidRDefault="00AC6D12" w:rsidP="00AC6D12">
      <w:pPr>
        <w:ind w:left="360"/>
        <w:rPr>
          <w:sz w:val="28"/>
          <w:szCs w:val="28"/>
        </w:rPr>
      </w:pPr>
    </w:p>
    <w:p w:rsidR="00AC6D12" w:rsidRDefault="00AC6D12" w:rsidP="00AC6D12">
      <w:pPr>
        <w:ind w:left="360"/>
        <w:rPr>
          <w:sz w:val="28"/>
          <w:szCs w:val="28"/>
        </w:rPr>
      </w:pPr>
    </w:p>
    <w:p w:rsidR="00AC6D12" w:rsidRDefault="00AC6D12" w:rsidP="00AC6D12">
      <w:pPr>
        <w:ind w:left="360"/>
        <w:rPr>
          <w:sz w:val="28"/>
          <w:szCs w:val="28"/>
        </w:rPr>
      </w:pPr>
    </w:p>
    <w:p w:rsidR="00893B44" w:rsidRDefault="00893B44" w:rsidP="003E5166">
      <w:pPr>
        <w:pStyle w:val="a9"/>
        <w:spacing w:after="0" w:line="240" w:lineRule="auto"/>
        <w:ind w:left="0"/>
        <w:jc w:val="center"/>
        <w:rPr>
          <w:rFonts w:ascii="Times New Roman" w:hAnsi="Times New Roman" w:cs="Times New Roman"/>
          <w:b/>
          <w:sz w:val="32"/>
          <w:szCs w:val="32"/>
          <w:lang w:val="kk-KZ"/>
        </w:rPr>
      </w:pPr>
    </w:p>
    <w:p w:rsidR="00893B44" w:rsidRDefault="00893B44" w:rsidP="003E5166">
      <w:pPr>
        <w:pStyle w:val="a9"/>
        <w:spacing w:after="0" w:line="240" w:lineRule="auto"/>
        <w:ind w:left="0"/>
        <w:jc w:val="center"/>
        <w:rPr>
          <w:rFonts w:ascii="Times New Roman" w:hAnsi="Times New Roman" w:cs="Times New Roman"/>
          <w:b/>
          <w:sz w:val="32"/>
          <w:szCs w:val="32"/>
          <w:lang w:val="kk-KZ"/>
        </w:rPr>
      </w:pPr>
    </w:p>
    <w:p w:rsidR="00893B44" w:rsidRDefault="00893B44" w:rsidP="003E5166">
      <w:pPr>
        <w:pStyle w:val="a9"/>
        <w:spacing w:after="0" w:line="240" w:lineRule="auto"/>
        <w:ind w:left="0"/>
        <w:jc w:val="center"/>
        <w:rPr>
          <w:rFonts w:ascii="Times New Roman" w:hAnsi="Times New Roman" w:cs="Times New Roman"/>
          <w:b/>
          <w:sz w:val="32"/>
          <w:szCs w:val="32"/>
          <w:lang w:val="kk-KZ"/>
        </w:rPr>
      </w:pPr>
    </w:p>
    <w:p w:rsidR="00893B44" w:rsidRDefault="00893B44" w:rsidP="003E5166">
      <w:pPr>
        <w:pStyle w:val="a9"/>
        <w:spacing w:after="0" w:line="240" w:lineRule="auto"/>
        <w:ind w:left="0"/>
        <w:jc w:val="center"/>
        <w:rPr>
          <w:rFonts w:ascii="Times New Roman" w:hAnsi="Times New Roman" w:cs="Times New Roman"/>
          <w:b/>
          <w:sz w:val="32"/>
          <w:szCs w:val="32"/>
          <w:lang w:val="kk-KZ"/>
        </w:rPr>
      </w:pPr>
    </w:p>
    <w:p w:rsidR="00AA6C75" w:rsidRDefault="00AA6C75" w:rsidP="003E5166">
      <w:pPr>
        <w:pStyle w:val="a9"/>
        <w:spacing w:after="0" w:line="240" w:lineRule="auto"/>
        <w:ind w:left="0"/>
        <w:jc w:val="center"/>
        <w:rPr>
          <w:rFonts w:ascii="Times New Roman" w:hAnsi="Times New Roman" w:cs="Times New Roman"/>
          <w:b/>
          <w:sz w:val="32"/>
          <w:szCs w:val="32"/>
          <w:lang w:val="kk-KZ"/>
        </w:rPr>
      </w:pPr>
    </w:p>
    <w:p w:rsidR="00AA6C75" w:rsidRDefault="00AA6C75" w:rsidP="003E5166">
      <w:pPr>
        <w:pStyle w:val="a9"/>
        <w:spacing w:after="0" w:line="240" w:lineRule="auto"/>
        <w:ind w:left="0"/>
        <w:jc w:val="center"/>
        <w:rPr>
          <w:rFonts w:ascii="Times New Roman" w:hAnsi="Times New Roman" w:cs="Times New Roman"/>
          <w:b/>
          <w:sz w:val="32"/>
          <w:szCs w:val="32"/>
          <w:lang w:val="kk-KZ"/>
        </w:rPr>
      </w:pPr>
    </w:p>
    <w:p w:rsidR="00AA6C75" w:rsidRDefault="00AA6C75" w:rsidP="003E5166">
      <w:pPr>
        <w:pStyle w:val="a9"/>
        <w:spacing w:after="0" w:line="240" w:lineRule="auto"/>
        <w:ind w:left="0"/>
        <w:jc w:val="center"/>
        <w:rPr>
          <w:rFonts w:ascii="Times New Roman" w:hAnsi="Times New Roman" w:cs="Times New Roman"/>
          <w:b/>
          <w:sz w:val="32"/>
          <w:szCs w:val="32"/>
          <w:lang w:val="kk-KZ"/>
        </w:rPr>
      </w:pPr>
    </w:p>
    <w:p w:rsidR="00AA6C75" w:rsidRDefault="00AA6C75" w:rsidP="003E5166">
      <w:pPr>
        <w:pStyle w:val="a9"/>
        <w:spacing w:after="0" w:line="240" w:lineRule="auto"/>
        <w:ind w:left="0"/>
        <w:jc w:val="center"/>
        <w:rPr>
          <w:rFonts w:ascii="Times New Roman" w:hAnsi="Times New Roman" w:cs="Times New Roman"/>
          <w:b/>
          <w:sz w:val="32"/>
          <w:szCs w:val="32"/>
          <w:lang w:val="kk-KZ"/>
        </w:rPr>
      </w:pPr>
    </w:p>
    <w:p w:rsidR="00AA6C75" w:rsidRDefault="00AA6C75" w:rsidP="003E5166">
      <w:pPr>
        <w:pStyle w:val="a9"/>
        <w:spacing w:after="0" w:line="240" w:lineRule="auto"/>
        <w:ind w:left="0"/>
        <w:jc w:val="center"/>
        <w:rPr>
          <w:rFonts w:ascii="Times New Roman" w:hAnsi="Times New Roman" w:cs="Times New Roman"/>
          <w:b/>
          <w:sz w:val="32"/>
          <w:szCs w:val="32"/>
          <w:lang w:val="kk-KZ"/>
        </w:rPr>
      </w:pPr>
    </w:p>
    <w:p w:rsidR="00AA6C75" w:rsidRDefault="00AA6C75" w:rsidP="003E5166">
      <w:pPr>
        <w:pStyle w:val="a9"/>
        <w:spacing w:after="0" w:line="240" w:lineRule="auto"/>
        <w:ind w:left="0"/>
        <w:jc w:val="center"/>
        <w:rPr>
          <w:rFonts w:ascii="Times New Roman" w:hAnsi="Times New Roman" w:cs="Times New Roman"/>
          <w:b/>
          <w:sz w:val="32"/>
          <w:szCs w:val="32"/>
          <w:lang w:val="kk-KZ"/>
        </w:rPr>
      </w:pPr>
    </w:p>
    <w:p w:rsidR="00AA6C75" w:rsidRDefault="00AA6C75" w:rsidP="003E5166">
      <w:pPr>
        <w:pStyle w:val="a9"/>
        <w:spacing w:after="0" w:line="240" w:lineRule="auto"/>
        <w:ind w:left="0"/>
        <w:jc w:val="center"/>
        <w:rPr>
          <w:rFonts w:ascii="Times New Roman" w:hAnsi="Times New Roman" w:cs="Times New Roman"/>
          <w:b/>
          <w:sz w:val="32"/>
          <w:szCs w:val="32"/>
          <w:lang w:val="kk-KZ"/>
        </w:rPr>
      </w:pPr>
    </w:p>
    <w:p w:rsidR="00AA6C75" w:rsidRDefault="00AA6C75" w:rsidP="003E5166">
      <w:pPr>
        <w:pStyle w:val="a9"/>
        <w:spacing w:after="0" w:line="240" w:lineRule="auto"/>
        <w:ind w:left="0"/>
        <w:jc w:val="center"/>
        <w:rPr>
          <w:rFonts w:ascii="Times New Roman" w:hAnsi="Times New Roman" w:cs="Times New Roman"/>
          <w:b/>
          <w:sz w:val="32"/>
          <w:szCs w:val="32"/>
          <w:lang w:val="kk-KZ"/>
        </w:rPr>
      </w:pPr>
    </w:p>
    <w:p w:rsidR="00AA6C75" w:rsidRDefault="00AA6C75" w:rsidP="003E5166">
      <w:pPr>
        <w:pStyle w:val="a9"/>
        <w:spacing w:after="0" w:line="240" w:lineRule="auto"/>
        <w:ind w:left="0"/>
        <w:jc w:val="center"/>
        <w:rPr>
          <w:rFonts w:ascii="Times New Roman" w:hAnsi="Times New Roman" w:cs="Times New Roman"/>
          <w:b/>
          <w:sz w:val="32"/>
          <w:szCs w:val="32"/>
          <w:lang w:val="kk-KZ"/>
        </w:rPr>
      </w:pPr>
    </w:p>
    <w:p w:rsidR="007C6C97" w:rsidRPr="0083041F" w:rsidRDefault="00974E37" w:rsidP="003E5166">
      <w:pPr>
        <w:pStyle w:val="a9"/>
        <w:spacing w:after="0" w:line="240" w:lineRule="auto"/>
        <w:ind w:left="0"/>
        <w:jc w:val="center"/>
        <w:rPr>
          <w:rFonts w:ascii="Times New Roman" w:hAnsi="Times New Roman"/>
          <w:b/>
          <w:sz w:val="32"/>
          <w:szCs w:val="32"/>
          <w:lang w:val="kk-KZ"/>
        </w:rPr>
      </w:pPr>
      <w:r>
        <w:rPr>
          <w:rFonts w:ascii="Times New Roman" w:hAnsi="Times New Roman" w:cs="Times New Roman"/>
          <w:b/>
          <w:sz w:val="32"/>
          <w:szCs w:val="32"/>
          <w:lang w:val="kk-KZ"/>
        </w:rPr>
        <w:lastRenderedPageBreak/>
        <w:t xml:space="preserve"> </w:t>
      </w:r>
      <w:r w:rsidR="003E5166">
        <w:rPr>
          <w:rFonts w:ascii="Times New Roman" w:hAnsi="Times New Roman" w:cs="Times New Roman"/>
          <w:b/>
          <w:sz w:val="32"/>
          <w:szCs w:val="32"/>
          <w:lang w:val="kk-KZ"/>
        </w:rPr>
        <w:t xml:space="preserve">1.Становление </w:t>
      </w:r>
      <w:r w:rsidR="007C6C97" w:rsidRPr="0083041F">
        <w:rPr>
          <w:rFonts w:ascii="Times New Roman" w:hAnsi="Times New Roman" w:cs="Times New Roman"/>
          <w:b/>
          <w:sz w:val="32"/>
          <w:szCs w:val="32"/>
          <w:lang w:val="kk-KZ"/>
        </w:rPr>
        <w:t>духовной культуры западноевропейского средневековья</w:t>
      </w:r>
    </w:p>
    <w:p w:rsidR="005A7FEE" w:rsidRPr="007C6C97" w:rsidRDefault="007C6C97" w:rsidP="007C6C97">
      <w:pPr>
        <w:spacing w:after="0" w:line="240" w:lineRule="auto"/>
        <w:jc w:val="center"/>
        <w:rPr>
          <w:rFonts w:ascii="Times New Roman" w:hAnsi="Times New Roman"/>
          <w:b/>
          <w:sz w:val="28"/>
          <w:szCs w:val="28"/>
        </w:rPr>
      </w:pPr>
      <w:r w:rsidRPr="003E5166">
        <w:rPr>
          <w:rFonts w:ascii="Times New Roman" w:hAnsi="Times New Roman"/>
          <w:b/>
          <w:sz w:val="28"/>
          <w:szCs w:val="28"/>
        </w:rPr>
        <w:t xml:space="preserve">1.1 </w:t>
      </w:r>
      <w:r w:rsidR="005A7FEE" w:rsidRPr="007C6C97">
        <w:rPr>
          <w:rFonts w:ascii="Times New Roman" w:hAnsi="Times New Roman"/>
          <w:b/>
          <w:sz w:val="28"/>
          <w:szCs w:val="28"/>
        </w:rPr>
        <w:t>Специфика средневековой культуры</w:t>
      </w:r>
    </w:p>
    <w:p w:rsidR="005A7FEE" w:rsidRPr="007C6C97" w:rsidRDefault="005A7FEE" w:rsidP="007C6C97">
      <w:pPr>
        <w:spacing w:after="0" w:line="240" w:lineRule="auto"/>
        <w:rPr>
          <w:rFonts w:ascii="Times New Roman" w:hAnsi="Times New Roman"/>
          <w:sz w:val="28"/>
          <w:szCs w:val="28"/>
        </w:rPr>
      </w:pPr>
    </w:p>
    <w:p w:rsidR="005A7FEE" w:rsidRPr="006A6012" w:rsidRDefault="005A7FEE" w:rsidP="005A7FEE">
      <w:pPr>
        <w:pStyle w:val="a4"/>
        <w:shd w:val="clear" w:color="auto" w:fill="FFFFFF"/>
        <w:spacing w:before="0" w:beforeAutospacing="0" w:after="0" w:afterAutospacing="0"/>
        <w:ind w:firstLine="708"/>
        <w:jc w:val="both"/>
        <w:rPr>
          <w:sz w:val="28"/>
          <w:szCs w:val="28"/>
        </w:rPr>
      </w:pPr>
      <w:r w:rsidRPr="006A6012">
        <w:rPr>
          <w:sz w:val="28"/>
          <w:szCs w:val="28"/>
        </w:rPr>
        <w:t>«Средние века» — это время, которое находится посередине между Античностью и Новым Временем и, по какой-то невероятной причине, не имеет своего собственного названия. Оно охватывает более тысячи лет истории человечества. Его принято разделять на три основных периода:</w:t>
      </w:r>
    </w:p>
    <w:p w:rsidR="005A7FEE" w:rsidRPr="006A6012" w:rsidRDefault="005A7FEE" w:rsidP="005A7FEE">
      <w:pPr>
        <w:pStyle w:val="a4"/>
        <w:shd w:val="clear" w:color="auto" w:fill="FFFFFF"/>
        <w:spacing w:before="0" w:beforeAutospacing="0" w:after="0" w:afterAutospacing="0"/>
        <w:jc w:val="both"/>
        <w:rPr>
          <w:sz w:val="28"/>
          <w:szCs w:val="28"/>
        </w:rPr>
      </w:pPr>
      <w:r w:rsidRPr="006A6012">
        <w:rPr>
          <w:sz w:val="28"/>
          <w:szCs w:val="28"/>
        </w:rPr>
        <w:t>1. Раннее Средневековье, V-X</w:t>
      </w:r>
      <w:r w:rsidR="007353A4">
        <w:rPr>
          <w:sz w:val="28"/>
          <w:szCs w:val="28"/>
          <w:lang w:val="en-US"/>
        </w:rPr>
        <w:t>I</w:t>
      </w:r>
      <w:r w:rsidRPr="006A6012">
        <w:rPr>
          <w:sz w:val="28"/>
          <w:szCs w:val="28"/>
        </w:rPr>
        <w:t xml:space="preserve"> вв.;</w:t>
      </w:r>
    </w:p>
    <w:p w:rsidR="005A7FEE" w:rsidRPr="006A6012" w:rsidRDefault="005A7FEE" w:rsidP="005A7FEE">
      <w:pPr>
        <w:pStyle w:val="a4"/>
        <w:shd w:val="clear" w:color="auto" w:fill="FFFFFF"/>
        <w:spacing w:before="0" w:beforeAutospacing="0" w:after="0" w:afterAutospacing="0"/>
        <w:jc w:val="both"/>
        <w:rPr>
          <w:sz w:val="28"/>
          <w:szCs w:val="28"/>
        </w:rPr>
      </w:pPr>
      <w:r w:rsidRPr="006A6012">
        <w:rPr>
          <w:sz w:val="28"/>
          <w:szCs w:val="28"/>
        </w:rPr>
        <w:t>2. Высокое (К</w:t>
      </w:r>
      <w:r w:rsidR="007353A4">
        <w:rPr>
          <w:sz w:val="28"/>
          <w:szCs w:val="28"/>
        </w:rPr>
        <w:t>лассическое) Средневековье, X-X</w:t>
      </w:r>
      <w:r w:rsidRPr="006A6012">
        <w:rPr>
          <w:sz w:val="28"/>
          <w:szCs w:val="28"/>
        </w:rPr>
        <w:t>V вв.;</w:t>
      </w:r>
    </w:p>
    <w:p w:rsidR="005A7FEE" w:rsidRPr="006A6012" w:rsidRDefault="005A7FEE" w:rsidP="005A7FEE">
      <w:pPr>
        <w:pStyle w:val="a4"/>
        <w:shd w:val="clear" w:color="auto" w:fill="FFFFFF"/>
        <w:spacing w:before="0" w:beforeAutospacing="0" w:after="0" w:afterAutospacing="0"/>
        <w:jc w:val="both"/>
        <w:rPr>
          <w:sz w:val="28"/>
          <w:szCs w:val="28"/>
        </w:rPr>
      </w:pPr>
      <w:r w:rsidRPr="006A6012">
        <w:rPr>
          <w:sz w:val="28"/>
          <w:szCs w:val="28"/>
        </w:rPr>
        <w:t>3. Позднее Средневековье, XV</w:t>
      </w:r>
      <w:r w:rsidR="007353A4" w:rsidRPr="006A6012">
        <w:rPr>
          <w:sz w:val="28"/>
          <w:szCs w:val="28"/>
        </w:rPr>
        <w:t>I</w:t>
      </w:r>
      <w:r w:rsidR="007353A4" w:rsidRPr="001E6684">
        <w:rPr>
          <w:sz w:val="28"/>
          <w:szCs w:val="28"/>
        </w:rPr>
        <w:t xml:space="preserve"> </w:t>
      </w:r>
      <w:proofErr w:type="gramStart"/>
      <w:r w:rsidRPr="006A6012">
        <w:rPr>
          <w:sz w:val="28"/>
          <w:szCs w:val="28"/>
        </w:rPr>
        <w:t>в</w:t>
      </w:r>
      <w:proofErr w:type="gramEnd"/>
      <w:r w:rsidRPr="006A6012">
        <w:rPr>
          <w:sz w:val="28"/>
          <w:szCs w:val="28"/>
        </w:rPr>
        <w:t xml:space="preserve">. </w:t>
      </w:r>
    </w:p>
    <w:p w:rsidR="005A7FEE" w:rsidRPr="006A6012" w:rsidRDefault="001E6684" w:rsidP="005A7FEE">
      <w:pPr>
        <w:pStyle w:val="a4"/>
        <w:shd w:val="clear" w:color="auto" w:fill="FFFFFF"/>
        <w:spacing w:before="0" w:beforeAutospacing="0" w:after="0" w:afterAutospacing="0"/>
        <w:jc w:val="both"/>
        <w:rPr>
          <w:sz w:val="28"/>
          <w:szCs w:val="28"/>
        </w:rPr>
      </w:pPr>
      <w:r>
        <w:rPr>
          <w:sz w:val="28"/>
          <w:szCs w:val="28"/>
        </w:rPr>
        <w:t xml:space="preserve"> </w:t>
      </w:r>
      <w:r>
        <w:rPr>
          <w:sz w:val="28"/>
          <w:szCs w:val="28"/>
        </w:rPr>
        <w:tab/>
      </w:r>
      <w:r w:rsidR="005A7FEE" w:rsidRPr="006A6012">
        <w:rPr>
          <w:sz w:val="28"/>
          <w:szCs w:val="28"/>
        </w:rPr>
        <w:t>В раннем Средневековье в качестве самостоятельного периода выделяют еще V-VIII вв. – эта эпоха называется «темными веками» или «Периодом Великого переселения народов».</w:t>
      </w:r>
      <w:r w:rsidR="004867E2">
        <w:rPr>
          <w:sz w:val="28"/>
          <w:szCs w:val="28"/>
        </w:rPr>
        <w:t xml:space="preserve"> Все эти периоды могут быть сопоставимы с периодом становления феодализма, периодом его расцвета и периодом его разложения. В соответствии с этим делением в развитии эстетического идеала человека в средневековой культуре легко просматривается свойственная ему линия развития. </w:t>
      </w:r>
      <w:r w:rsidR="007353A4">
        <w:rPr>
          <w:sz w:val="28"/>
          <w:szCs w:val="28"/>
        </w:rPr>
        <w:t xml:space="preserve"> </w:t>
      </w:r>
    </w:p>
    <w:p w:rsidR="001E6684" w:rsidRPr="006A6012" w:rsidRDefault="001E6684" w:rsidP="001E6684">
      <w:pPr>
        <w:spacing w:after="0" w:line="240" w:lineRule="auto"/>
        <w:ind w:firstLine="720"/>
        <w:jc w:val="both"/>
        <w:rPr>
          <w:rFonts w:ascii="Times New Roman" w:hAnsi="Times New Roman"/>
          <w:sz w:val="28"/>
          <w:szCs w:val="28"/>
        </w:rPr>
      </w:pPr>
      <w:proofErr w:type="gramStart"/>
      <w:r w:rsidRPr="006A6012">
        <w:rPr>
          <w:rFonts w:ascii="Times New Roman" w:hAnsi="Times New Roman"/>
          <w:sz w:val="28"/>
          <w:szCs w:val="28"/>
        </w:rPr>
        <w:t>С падением Римской империи начинается история западноевропейского средневековья (Восточная Римская империя - Византия - существовала еще 1000 лет - до сер.</w:t>
      </w:r>
      <w:proofErr w:type="gramEnd"/>
      <w:r w:rsidRPr="006A6012">
        <w:rPr>
          <w:rFonts w:ascii="Times New Roman" w:hAnsi="Times New Roman"/>
          <w:sz w:val="28"/>
          <w:szCs w:val="28"/>
        </w:rPr>
        <w:t xml:space="preserve"> </w:t>
      </w:r>
      <w:proofErr w:type="gramStart"/>
      <w:r w:rsidRPr="006A6012">
        <w:rPr>
          <w:rFonts w:ascii="Times New Roman" w:hAnsi="Times New Roman"/>
          <w:sz w:val="28"/>
          <w:szCs w:val="28"/>
          <w:lang w:val="en-US"/>
        </w:rPr>
        <w:t>XV</w:t>
      </w:r>
      <w:r w:rsidRPr="006A6012">
        <w:rPr>
          <w:rFonts w:ascii="Times New Roman" w:hAnsi="Times New Roman"/>
          <w:sz w:val="28"/>
          <w:szCs w:val="28"/>
        </w:rPr>
        <w:t xml:space="preserve"> в.)</w:t>
      </w:r>
      <w:proofErr w:type="gramEnd"/>
      <w:r w:rsidRPr="006A6012">
        <w:rPr>
          <w:rFonts w:ascii="Times New Roman" w:hAnsi="Times New Roman"/>
          <w:sz w:val="28"/>
          <w:szCs w:val="28"/>
        </w:rPr>
        <w:t xml:space="preserve"> </w:t>
      </w:r>
    </w:p>
    <w:p w:rsidR="001E6684" w:rsidRPr="006A6012" w:rsidRDefault="001E6684" w:rsidP="001E6684">
      <w:pPr>
        <w:spacing w:after="0" w:line="240" w:lineRule="auto"/>
        <w:jc w:val="both"/>
        <w:rPr>
          <w:rFonts w:ascii="Times New Roman" w:hAnsi="Times New Roman"/>
          <w:sz w:val="28"/>
          <w:szCs w:val="28"/>
        </w:rPr>
      </w:pPr>
      <w:r w:rsidRPr="006A6012">
        <w:rPr>
          <w:rFonts w:ascii="Times New Roman" w:hAnsi="Times New Roman"/>
          <w:sz w:val="28"/>
          <w:szCs w:val="28"/>
        </w:rPr>
        <w:t xml:space="preserve">     </w:t>
      </w:r>
      <w:proofErr w:type="gramStart"/>
      <w:r w:rsidRPr="006A6012">
        <w:rPr>
          <w:rFonts w:ascii="Times New Roman" w:hAnsi="Times New Roman"/>
          <w:sz w:val="28"/>
          <w:szCs w:val="28"/>
        </w:rPr>
        <w:t xml:space="preserve">Становление средневековой культуры происходило в результате драматического и противоречивого процесса столкновения двух культур - античной и варварской, сопровождавшегося, с одной стороны, насилием, разрушением античных городов, утратой выдающихся достижений античной культуры (так, взятие Рима вандалами в 455 г. стало символом уничтожения культурных ценностей - "вандализмом"), с другой стороны, - взаимодействием и постепенным слиянием римской и варварской культур. </w:t>
      </w:r>
      <w:proofErr w:type="gramEnd"/>
    </w:p>
    <w:p w:rsidR="001E6684" w:rsidRPr="006A6012" w:rsidRDefault="001E6684" w:rsidP="001E6684">
      <w:pPr>
        <w:spacing w:after="0" w:line="240" w:lineRule="auto"/>
        <w:jc w:val="both"/>
        <w:rPr>
          <w:rFonts w:ascii="Times New Roman" w:hAnsi="Times New Roman"/>
          <w:sz w:val="28"/>
          <w:szCs w:val="28"/>
        </w:rPr>
      </w:pPr>
      <w:r w:rsidRPr="006A6012">
        <w:rPr>
          <w:rFonts w:ascii="Times New Roman" w:hAnsi="Times New Roman"/>
          <w:sz w:val="28"/>
          <w:szCs w:val="28"/>
        </w:rPr>
        <w:t xml:space="preserve">Культурное взаимодействие между варварскими племенами и Римом существовало и до гибели империи. После падения Рима культурное влияние античности происходило в форме освоения ее наследия (особенно способствовало этому освоение латыни, ставшей языком общеевропейского общения и правовых актов). Знание латыни позволило осмыслить не только античное право, но и науку, философию, искусство и т.д. </w:t>
      </w:r>
    </w:p>
    <w:p w:rsidR="001E6684" w:rsidRPr="006A6012" w:rsidRDefault="001E6684" w:rsidP="001E6684">
      <w:pPr>
        <w:spacing w:after="0" w:line="240" w:lineRule="auto"/>
        <w:jc w:val="both"/>
        <w:rPr>
          <w:rFonts w:ascii="Times New Roman" w:hAnsi="Times New Roman"/>
          <w:sz w:val="28"/>
          <w:szCs w:val="28"/>
        </w:rPr>
      </w:pPr>
      <w:r w:rsidRPr="006A6012">
        <w:rPr>
          <w:rFonts w:ascii="Times New Roman" w:hAnsi="Times New Roman"/>
          <w:sz w:val="28"/>
          <w:szCs w:val="28"/>
        </w:rPr>
        <w:t xml:space="preserve">     Таким образом, становление средневековой культуры происходило в результате взаимодействия двух начал: культуры варварских племен (германское начало) и античной культуры (романское начало). Третьим и важнейшим фактором, определившим процесс становления европейской культуры, стало христианство. Христианство стало не только ее духовной основой, но и тем интегрирующим началом, которое позволяет говорить о западноевропейской культуре как о единой целостной культуре. </w:t>
      </w:r>
    </w:p>
    <w:p w:rsidR="001E6684" w:rsidRPr="006A6012" w:rsidRDefault="001E6684" w:rsidP="00890F97">
      <w:pPr>
        <w:spacing w:after="0" w:line="240" w:lineRule="auto"/>
        <w:ind w:firstLine="720"/>
        <w:jc w:val="both"/>
        <w:rPr>
          <w:rFonts w:ascii="Times New Roman" w:hAnsi="Times New Roman"/>
          <w:sz w:val="28"/>
          <w:szCs w:val="28"/>
        </w:rPr>
      </w:pPr>
      <w:r w:rsidRPr="006A6012">
        <w:rPr>
          <w:rFonts w:ascii="Times New Roman" w:hAnsi="Times New Roman"/>
          <w:sz w:val="28"/>
          <w:szCs w:val="28"/>
        </w:rPr>
        <w:t xml:space="preserve">Средневековая культура - это результат сложного, противоречивого синтеза античных традиций, культуры варварских народов и христианства. </w:t>
      </w:r>
    </w:p>
    <w:p w:rsidR="001E6684" w:rsidRPr="006A6012" w:rsidRDefault="001E6684" w:rsidP="001E6684">
      <w:pPr>
        <w:spacing w:after="0" w:line="240" w:lineRule="auto"/>
        <w:jc w:val="both"/>
        <w:rPr>
          <w:rFonts w:ascii="Times New Roman" w:hAnsi="Times New Roman"/>
          <w:sz w:val="28"/>
          <w:szCs w:val="28"/>
        </w:rPr>
      </w:pPr>
      <w:r w:rsidRPr="006A6012">
        <w:rPr>
          <w:rFonts w:ascii="Times New Roman" w:hAnsi="Times New Roman"/>
          <w:sz w:val="28"/>
          <w:szCs w:val="28"/>
        </w:rPr>
        <w:lastRenderedPageBreak/>
        <w:t xml:space="preserve">     Однако влияние этих трех начал средневековой культуры на ее характер не было, да и не могло быть равнозначным. Доминантой средневековой культуры, ее духовным стержнем стало христианство. Оно выступало в качестве новой мировоззренческой опоры мировосприятия и мироощущения человека той эпохи. </w:t>
      </w:r>
    </w:p>
    <w:p w:rsidR="00890F97" w:rsidRPr="006A6012" w:rsidRDefault="00890F97" w:rsidP="00890F97">
      <w:pPr>
        <w:pStyle w:val="a4"/>
        <w:shd w:val="clear" w:color="auto" w:fill="FFFFFF"/>
        <w:spacing w:before="0" w:beforeAutospacing="0" w:after="0" w:afterAutospacing="0"/>
        <w:ind w:firstLine="720"/>
        <w:jc w:val="both"/>
        <w:rPr>
          <w:sz w:val="28"/>
          <w:szCs w:val="28"/>
        </w:rPr>
      </w:pPr>
      <w:r w:rsidRPr="00890F97">
        <w:rPr>
          <w:sz w:val="28"/>
          <w:szCs w:val="28"/>
        </w:rPr>
        <w:t>Г</w:t>
      </w:r>
      <w:r w:rsidRPr="006A6012">
        <w:rPr>
          <w:sz w:val="28"/>
          <w:szCs w:val="28"/>
        </w:rPr>
        <w:t>лавным принципом или главной истиной (ценностью) культуры Западной Европы средних веков был Бог.</w:t>
      </w:r>
    </w:p>
    <w:p w:rsidR="00890F97" w:rsidRPr="006A6012" w:rsidRDefault="00890F97" w:rsidP="00890F97">
      <w:pPr>
        <w:pStyle w:val="a4"/>
        <w:shd w:val="clear" w:color="auto" w:fill="FFFFFF"/>
        <w:spacing w:before="0" w:beforeAutospacing="0" w:after="0" w:afterAutospacing="0"/>
        <w:jc w:val="both"/>
        <w:rPr>
          <w:sz w:val="28"/>
          <w:szCs w:val="28"/>
        </w:rPr>
      </w:pPr>
      <w:r w:rsidRPr="006A6012">
        <w:rPr>
          <w:sz w:val="28"/>
          <w:szCs w:val="28"/>
        </w:rPr>
        <w:t>Архитектура и скульптура средних веков были «Библией в камне». Литература также была насквозь пронизана религией и христианской верой. Живопись выражала те же библейские темы в линии и цвете. Музыка почти исключительно носила религиозный характер.</w:t>
      </w:r>
      <w:r>
        <w:rPr>
          <w:sz w:val="28"/>
          <w:szCs w:val="28"/>
        </w:rPr>
        <w:t xml:space="preserve"> </w:t>
      </w:r>
      <w:r w:rsidRPr="006A6012">
        <w:rPr>
          <w:sz w:val="28"/>
          <w:szCs w:val="28"/>
        </w:rPr>
        <w:t>Философия была практически идентична религии и теологии и концентрировалась вокруг той же основной ценности или принципа, каким являлся Бог. Наука была всего лишь прислужницей христианской религии.</w:t>
      </w:r>
    </w:p>
    <w:p w:rsidR="00890F97" w:rsidRPr="006A6012" w:rsidRDefault="00890F97" w:rsidP="00890F97">
      <w:pPr>
        <w:pStyle w:val="a4"/>
        <w:shd w:val="clear" w:color="auto" w:fill="FFFFFF"/>
        <w:spacing w:before="0" w:beforeAutospacing="0" w:after="0" w:afterAutospacing="0"/>
        <w:ind w:firstLine="708"/>
        <w:jc w:val="both"/>
        <w:rPr>
          <w:sz w:val="28"/>
          <w:szCs w:val="28"/>
        </w:rPr>
      </w:pPr>
      <w:r w:rsidRPr="006A6012">
        <w:rPr>
          <w:sz w:val="28"/>
          <w:szCs w:val="28"/>
        </w:rPr>
        <w:t>Интегрированная часть средневековой культуры была не конгломератом различных культурных реалий, явлений и ценностей, а единым целым, все части которого выражали один и тот же высший принцип объективной действительности и значимости: бесконечность, сверхчувственность, сверхразумность Бога.</w:t>
      </w:r>
      <w:r>
        <w:rPr>
          <w:sz w:val="28"/>
          <w:szCs w:val="28"/>
        </w:rPr>
        <w:t xml:space="preserve"> </w:t>
      </w:r>
      <w:r w:rsidRPr="006A6012">
        <w:rPr>
          <w:sz w:val="28"/>
          <w:szCs w:val="28"/>
        </w:rPr>
        <w:t>Такая унифицированная система культуры, основанная на принципе сверхчувственности и сверхразумности Бога, как единственной реальности и ценности, может быть названа идеациональной.</w:t>
      </w:r>
    </w:p>
    <w:p w:rsidR="005A7FEE" w:rsidRPr="006A6012" w:rsidRDefault="005A7FEE" w:rsidP="005A7FEE">
      <w:pPr>
        <w:pStyle w:val="a4"/>
        <w:shd w:val="clear" w:color="auto" w:fill="FFFFFF"/>
        <w:spacing w:before="0" w:beforeAutospacing="0" w:after="0" w:afterAutospacing="0"/>
        <w:ind w:firstLine="708"/>
        <w:jc w:val="both"/>
        <w:rPr>
          <w:sz w:val="28"/>
          <w:szCs w:val="28"/>
        </w:rPr>
      </w:pPr>
      <w:proofErr w:type="gramStart"/>
      <w:r w:rsidRPr="00962773">
        <w:rPr>
          <w:sz w:val="28"/>
          <w:szCs w:val="28"/>
        </w:rPr>
        <w:t>П</w:t>
      </w:r>
      <w:r w:rsidRPr="006A6012">
        <w:rPr>
          <w:sz w:val="28"/>
          <w:szCs w:val="28"/>
        </w:rPr>
        <w:t>онятие «средневековая культура» включает в себя имена таких провозвестников средневековой литературы и философии, как Боэций (ок.480-524), Касси</w:t>
      </w:r>
      <w:r w:rsidR="00FF5EBB">
        <w:rPr>
          <w:sz w:val="28"/>
          <w:szCs w:val="28"/>
        </w:rPr>
        <w:t>о</w:t>
      </w:r>
      <w:r w:rsidRPr="006A6012">
        <w:rPr>
          <w:sz w:val="28"/>
          <w:szCs w:val="28"/>
        </w:rPr>
        <w:t>дор (ок.487-578), Исидор Севильский (ок.560-636); Академию императора Карла Великого, собравшего вокруг себя на рубеже VIII-IX вв. выдающихся франкских, немецких, английских, кельтских ученых и поэтов: таких, как Алкуин (ок.735-804), Эйнгард (ок.778-840);</w:t>
      </w:r>
      <w:proofErr w:type="gramEnd"/>
      <w:r w:rsidRPr="006A6012">
        <w:rPr>
          <w:sz w:val="28"/>
          <w:szCs w:val="28"/>
        </w:rPr>
        <w:t xml:space="preserve"> также имена таких замечательных мыслителей и личностей средневековья, как Абеляр (1079-1142), Гвиберт Ножанский (ок1053-1125), Бернар Клервоский (1090-1153). Эти люди жили примерно в одно время – в основном в первой половине XII века. В XIII веке перед нами встают такие грандиозные фигуры, как итальянец Фома Аквинский (1225 или 1226-1274), исландец Снорри Стурлусон (1178-1241) и другие. В понятие «средневековая культура» включают также романские и готические соборы, изобразительное искусство, музыку, философию, литературу того времени и т.д. </w:t>
      </w:r>
    </w:p>
    <w:p w:rsidR="00890F97" w:rsidRPr="006A6012" w:rsidRDefault="00890F97" w:rsidP="00890F97">
      <w:pPr>
        <w:pStyle w:val="a4"/>
        <w:shd w:val="clear" w:color="auto" w:fill="FFFFFF"/>
        <w:spacing w:before="0" w:beforeAutospacing="0" w:after="0" w:afterAutospacing="0"/>
        <w:ind w:firstLine="708"/>
        <w:jc w:val="both"/>
        <w:rPr>
          <w:sz w:val="28"/>
          <w:szCs w:val="28"/>
        </w:rPr>
      </w:pPr>
      <w:r w:rsidRPr="006A6012">
        <w:rPr>
          <w:sz w:val="28"/>
          <w:szCs w:val="28"/>
        </w:rPr>
        <w:t>Закат средневековой культуры заключался именно в разрушении этой идеациональной системы культуры. Он начался в конце XII века, когда появился зародыш нового — совершенно отличного — основного принципа, заключавшегося в том, что объективная реальность и ее смысл чувственны. Только то, что мы видим, слышим, осязаем, ощущаем и воспринимаем через наши органы чувств, — реально и имеет смысл.</w:t>
      </w:r>
    </w:p>
    <w:p w:rsidR="00890F97" w:rsidRPr="006A6012" w:rsidRDefault="00890F97" w:rsidP="00890F97">
      <w:pPr>
        <w:pStyle w:val="a4"/>
        <w:shd w:val="clear" w:color="auto" w:fill="FFFFFF"/>
        <w:spacing w:before="0" w:beforeAutospacing="0" w:after="0" w:afterAutospacing="0"/>
        <w:ind w:firstLine="708"/>
        <w:jc w:val="both"/>
        <w:rPr>
          <w:sz w:val="28"/>
          <w:szCs w:val="28"/>
        </w:rPr>
      </w:pPr>
      <w:r w:rsidRPr="006A6012">
        <w:rPr>
          <w:sz w:val="28"/>
          <w:szCs w:val="28"/>
        </w:rPr>
        <w:t xml:space="preserve">Этот медленно приобретающий вес новый принцип столкнулся с приходящим в упадок принципом идеациональный культуры, и их слияние в органичное целое создало совершенно новую культуру в XIII — XIV </w:t>
      </w:r>
      <w:r w:rsidRPr="006A6012">
        <w:rPr>
          <w:sz w:val="28"/>
          <w:szCs w:val="28"/>
        </w:rPr>
        <w:lastRenderedPageBreak/>
        <w:t>столетиях. Его основной посылкой было то, что объективная реальность частично сверхчувственна и частично чувственна. Культурная система, воплощающая эту посылку, может быть названа идеалистической. Культура ХШ — XIV столетий в Западной Европе была преимущественно идеалистической, основанной на этой синтезирующей идее.</w:t>
      </w:r>
    </w:p>
    <w:p w:rsidR="00890F97" w:rsidRPr="006A6012" w:rsidRDefault="00890F97" w:rsidP="00890F97">
      <w:pPr>
        <w:pStyle w:val="a4"/>
        <w:shd w:val="clear" w:color="auto" w:fill="FFFFFF"/>
        <w:spacing w:before="0" w:beforeAutospacing="0" w:after="0" w:afterAutospacing="0"/>
        <w:ind w:firstLine="708"/>
        <w:jc w:val="both"/>
        <w:rPr>
          <w:sz w:val="28"/>
          <w:szCs w:val="28"/>
        </w:rPr>
      </w:pPr>
      <w:r>
        <w:rPr>
          <w:sz w:val="28"/>
          <w:szCs w:val="28"/>
        </w:rPr>
        <w:t xml:space="preserve"> </w:t>
      </w:r>
      <w:r w:rsidRPr="006A6012">
        <w:rPr>
          <w:sz w:val="28"/>
          <w:szCs w:val="28"/>
        </w:rPr>
        <w:t>Однако процесс на этом не закончился. Идеациональная культура средних веков продолжала приходить в упадок, в то время как культура, основанная на признании того, что объективная реальность и смысл ее сенсорны, продолжала наращивать темп в последующих столетиях. Начиная приблизительно с XVI века, новый принцип стал доминирующим, а с ним и основанная на нем культура. Таким образом, возникла современная форма нашей культуры – культуры сенсорной, эмпирической, светской и «соответствующей этому миру». Она может быть названа чувственной</w:t>
      </w:r>
    </w:p>
    <w:p w:rsidR="005A7FEE" w:rsidRPr="006A6012" w:rsidRDefault="005A7FEE" w:rsidP="005A7FEE">
      <w:pPr>
        <w:pStyle w:val="a4"/>
        <w:shd w:val="clear" w:color="auto" w:fill="FFFFFF"/>
        <w:spacing w:before="0" w:beforeAutospacing="0" w:after="0" w:afterAutospacing="0"/>
        <w:ind w:firstLine="708"/>
        <w:jc w:val="both"/>
        <w:rPr>
          <w:sz w:val="28"/>
          <w:szCs w:val="28"/>
        </w:rPr>
      </w:pPr>
      <w:r w:rsidRPr="006A6012">
        <w:rPr>
          <w:sz w:val="28"/>
          <w:szCs w:val="28"/>
        </w:rPr>
        <w:t xml:space="preserve">Историческая ситуация средних веков не может быть как-то однозначно охарактеризована: падение Римской империи, вторжение варваров, вытеснение языческой культуры христианской, феодализм, завоевательные войны, крестовые походы — все это создало пеструю картину культуры. Однако именно в это время формировались христианские традиции, развивалась богословская мысль, появились идеал возвышенной любви и самые прекрасные образы в истории культуры. Совместимость </w:t>
      </w:r>
      <w:proofErr w:type="gramStart"/>
      <w:r w:rsidRPr="006A6012">
        <w:rPr>
          <w:sz w:val="28"/>
          <w:szCs w:val="28"/>
        </w:rPr>
        <w:t>несовместимого</w:t>
      </w:r>
      <w:proofErr w:type="gramEnd"/>
      <w:r w:rsidRPr="006A6012">
        <w:rPr>
          <w:sz w:val="28"/>
          <w:szCs w:val="28"/>
        </w:rPr>
        <w:t xml:space="preserve"> — таков культурный феномен этой эпохи. </w:t>
      </w:r>
    </w:p>
    <w:p w:rsidR="005A7FEE" w:rsidRDefault="005A7FEE" w:rsidP="00890F97">
      <w:pPr>
        <w:pStyle w:val="a4"/>
        <w:shd w:val="clear" w:color="auto" w:fill="FFFFFF"/>
        <w:spacing w:before="0" w:beforeAutospacing="0" w:after="0" w:afterAutospacing="0"/>
        <w:ind w:firstLine="708"/>
        <w:jc w:val="both"/>
        <w:rPr>
          <w:sz w:val="28"/>
          <w:szCs w:val="28"/>
        </w:rPr>
      </w:pPr>
      <w:r w:rsidRPr="006A6012">
        <w:rPr>
          <w:sz w:val="28"/>
          <w:szCs w:val="28"/>
        </w:rPr>
        <w:t>Западноевропейское средневековье  можно охарактеризовать как уникальный культурный тип, отличный по своим чертам как от предшествовавшей ему Античности, так и от наследующего его Нового Времени.</w:t>
      </w:r>
      <w:r w:rsidR="00E9746C" w:rsidRPr="00E9746C">
        <w:rPr>
          <w:color w:val="000000" w:themeColor="text1"/>
          <w:sz w:val="28"/>
          <w:szCs w:val="28"/>
        </w:rPr>
        <w:t xml:space="preserve"> </w:t>
      </w:r>
      <w:r w:rsidR="00E9746C" w:rsidRPr="00136B6F">
        <w:rPr>
          <w:color w:val="000000" w:themeColor="text1"/>
          <w:sz w:val="28"/>
          <w:szCs w:val="28"/>
        </w:rPr>
        <w:t>Средние века - время формирования ценностей и идеалов европейской цивилизации.</w:t>
      </w:r>
    </w:p>
    <w:p w:rsidR="001E6684" w:rsidRPr="006A6012" w:rsidRDefault="00890F97" w:rsidP="00890F97">
      <w:pPr>
        <w:pStyle w:val="a4"/>
        <w:shd w:val="clear" w:color="auto" w:fill="FFFFFF"/>
        <w:spacing w:before="0" w:beforeAutospacing="0" w:after="0" w:afterAutospacing="0"/>
        <w:jc w:val="both"/>
        <w:rPr>
          <w:sz w:val="28"/>
          <w:szCs w:val="28"/>
        </w:rPr>
      </w:pPr>
      <w:r>
        <w:rPr>
          <w:sz w:val="28"/>
          <w:szCs w:val="28"/>
        </w:rPr>
        <w:t xml:space="preserve"> </w:t>
      </w:r>
      <w:r>
        <w:rPr>
          <w:sz w:val="28"/>
          <w:szCs w:val="28"/>
        </w:rPr>
        <w:tab/>
      </w:r>
    </w:p>
    <w:p w:rsidR="005A7FEE" w:rsidRPr="005A7FEE" w:rsidRDefault="007C6C97" w:rsidP="00962773">
      <w:pPr>
        <w:spacing w:after="0" w:line="240" w:lineRule="auto"/>
        <w:jc w:val="center"/>
        <w:rPr>
          <w:rFonts w:ascii="Times New Roman" w:hAnsi="Times New Roman"/>
          <w:b/>
          <w:sz w:val="28"/>
          <w:szCs w:val="28"/>
        </w:rPr>
      </w:pPr>
      <w:r w:rsidRPr="007C6C97">
        <w:rPr>
          <w:rFonts w:ascii="Times New Roman" w:hAnsi="Times New Roman"/>
          <w:b/>
          <w:sz w:val="28"/>
          <w:szCs w:val="28"/>
        </w:rPr>
        <w:t xml:space="preserve">1.2 </w:t>
      </w:r>
      <w:r w:rsidR="005A7FEE" w:rsidRPr="005A7FEE">
        <w:rPr>
          <w:rFonts w:ascii="Times New Roman" w:hAnsi="Times New Roman"/>
          <w:b/>
          <w:sz w:val="28"/>
          <w:szCs w:val="28"/>
        </w:rPr>
        <w:t>Исторические условия становления и идейно-культурные истоки средневековой культуры</w:t>
      </w:r>
    </w:p>
    <w:p w:rsidR="00962773" w:rsidRPr="00962773" w:rsidRDefault="007353A4" w:rsidP="00962773">
      <w:pPr>
        <w:spacing w:after="0" w:line="240" w:lineRule="auto"/>
        <w:jc w:val="both"/>
        <w:rPr>
          <w:rFonts w:ascii="Times New Roman" w:hAnsi="Times New Roman"/>
          <w:sz w:val="28"/>
          <w:szCs w:val="28"/>
        </w:rPr>
      </w:pPr>
      <w:r>
        <w:rPr>
          <w:sz w:val="28"/>
          <w:szCs w:val="28"/>
        </w:rPr>
        <w:t xml:space="preserve"> </w:t>
      </w:r>
      <w:r>
        <w:rPr>
          <w:sz w:val="28"/>
          <w:szCs w:val="28"/>
        </w:rPr>
        <w:tab/>
      </w:r>
      <w:r w:rsidR="00962773" w:rsidRPr="006A6012">
        <w:rPr>
          <w:rFonts w:ascii="Times New Roman" w:hAnsi="Times New Roman"/>
          <w:sz w:val="28"/>
          <w:szCs w:val="28"/>
        </w:rPr>
        <w:t xml:space="preserve"> </w:t>
      </w:r>
    </w:p>
    <w:p w:rsidR="005A7FEE" w:rsidRPr="006A6012" w:rsidRDefault="00C01B33" w:rsidP="005A7FEE">
      <w:pPr>
        <w:pStyle w:val="a4"/>
        <w:shd w:val="clear" w:color="auto" w:fill="FFFFFF"/>
        <w:spacing w:before="0" w:beforeAutospacing="0" w:after="0" w:afterAutospacing="0"/>
        <w:jc w:val="both"/>
        <w:rPr>
          <w:sz w:val="28"/>
          <w:szCs w:val="28"/>
        </w:rPr>
      </w:pPr>
      <w:r>
        <w:rPr>
          <w:sz w:val="28"/>
          <w:szCs w:val="28"/>
        </w:rPr>
        <w:t xml:space="preserve"> </w:t>
      </w:r>
      <w:r>
        <w:rPr>
          <w:sz w:val="28"/>
          <w:szCs w:val="28"/>
        </w:rPr>
        <w:tab/>
      </w:r>
      <w:r w:rsidR="001036DE">
        <w:rPr>
          <w:sz w:val="28"/>
          <w:szCs w:val="28"/>
        </w:rPr>
        <w:t xml:space="preserve">Средневековая культура </w:t>
      </w:r>
      <w:r w:rsidR="005A7FEE" w:rsidRPr="006A6012">
        <w:rPr>
          <w:sz w:val="28"/>
          <w:szCs w:val="28"/>
        </w:rPr>
        <w:t>возникла на обломках античной культуры. Римская империя, сумевшая объединить множество мелких народов почти всей Европы, к V в. н. э. была раздираема в</w:t>
      </w:r>
      <w:r w:rsidR="001036DE">
        <w:rPr>
          <w:sz w:val="28"/>
          <w:szCs w:val="28"/>
        </w:rPr>
        <w:t>нутренними распрями: в конце своего существования она постоянно сотрясалась от восстаний рабов и колонов, которые к этому времени превратились в основного антагониста рабовладельческого способа производства. Сюда же может быть отнесено движение багаудов (багауды – крестьяне, мелкие р</w:t>
      </w:r>
      <w:r w:rsidR="00DD40FC">
        <w:rPr>
          <w:sz w:val="28"/>
          <w:szCs w:val="28"/>
        </w:rPr>
        <w:t>емесленники, восставшие в Галлии</w:t>
      </w:r>
      <w:r w:rsidR="001036DE">
        <w:rPr>
          <w:sz w:val="28"/>
          <w:szCs w:val="28"/>
        </w:rPr>
        <w:t xml:space="preserve"> в III-V вв. н.э. против гнета римских рабовладельцев). Одновременно формировалось самосознание угнетенных слоев – в различных сектах, из которых наибольшее распространение получило христианство. Христианство, будучи религией «рабов и вольноотпущенников, бедняков и бесправных, покоренных или рассеянных Римом народов», также противостояло, хотя и в пассивной форме, официальной импер</w:t>
      </w:r>
      <w:proofErr w:type="gramStart"/>
      <w:r w:rsidR="001036DE">
        <w:rPr>
          <w:sz w:val="28"/>
          <w:szCs w:val="28"/>
        </w:rPr>
        <w:t>ии и ее</w:t>
      </w:r>
      <w:proofErr w:type="gramEnd"/>
      <w:r w:rsidR="001036DE">
        <w:rPr>
          <w:sz w:val="28"/>
          <w:szCs w:val="28"/>
        </w:rPr>
        <w:t xml:space="preserve"> социальным верхам. </w:t>
      </w:r>
      <w:proofErr w:type="gramStart"/>
      <w:r w:rsidR="001036DE">
        <w:rPr>
          <w:sz w:val="28"/>
          <w:szCs w:val="28"/>
        </w:rPr>
        <w:t>Последние</w:t>
      </w:r>
      <w:proofErr w:type="gramEnd"/>
      <w:r w:rsidR="001036DE">
        <w:rPr>
          <w:sz w:val="28"/>
          <w:szCs w:val="28"/>
        </w:rPr>
        <w:t xml:space="preserve"> с одинаковой жестокостью подавляли как восставших с оружием в руках рабов, так и </w:t>
      </w:r>
      <w:r w:rsidR="001036DE">
        <w:rPr>
          <w:sz w:val="28"/>
          <w:szCs w:val="28"/>
        </w:rPr>
        <w:lastRenderedPageBreak/>
        <w:t xml:space="preserve">непротивленцев-христиан, непоколебимо стоявших на своих нравственно-идейных позициях. </w:t>
      </w:r>
      <w:r w:rsidR="005A7FEE" w:rsidRPr="006A6012">
        <w:rPr>
          <w:sz w:val="28"/>
          <w:szCs w:val="28"/>
        </w:rPr>
        <w:t xml:space="preserve">Бесконечные нападения варваров (от лат. barba — борода) в конце концов, погубили эту мощную империю. Именно с V </w:t>
      </w:r>
      <w:proofErr w:type="gramStart"/>
      <w:r w:rsidR="005A7FEE" w:rsidRPr="006A6012">
        <w:rPr>
          <w:sz w:val="28"/>
          <w:szCs w:val="28"/>
        </w:rPr>
        <w:t>в</w:t>
      </w:r>
      <w:proofErr w:type="gramEnd"/>
      <w:r w:rsidR="005A7FEE" w:rsidRPr="006A6012">
        <w:rPr>
          <w:sz w:val="28"/>
          <w:szCs w:val="28"/>
        </w:rPr>
        <w:t xml:space="preserve">. начинается </w:t>
      </w:r>
      <w:proofErr w:type="gramStart"/>
      <w:r w:rsidR="005A7FEE" w:rsidRPr="006A6012">
        <w:rPr>
          <w:sz w:val="28"/>
          <w:szCs w:val="28"/>
        </w:rPr>
        <w:t>история</w:t>
      </w:r>
      <w:proofErr w:type="gramEnd"/>
      <w:r w:rsidR="005A7FEE" w:rsidRPr="006A6012">
        <w:rPr>
          <w:sz w:val="28"/>
          <w:szCs w:val="28"/>
        </w:rPr>
        <w:t xml:space="preserve"> средневековой культуры и заканчивается эпоха античной культуры. Иногда начало средневековой культуры считают с Рождества Христова, потому, что именно оно стало формировать не только новое мировоззрение и новое отношение к миру, но и новые социальные формации: стали рождаться новые формы культуры, возникло новое отношение к человеку.</w:t>
      </w:r>
    </w:p>
    <w:p w:rsidR="005A7FEE" w:rsidRPr="006A6012" w:rsidRDefault="007353A4" w:rsidP="005A7FEE">
      <w:pPr>
        <w:pStyle w:val="a4"/>
        <w:shd w:val="clear" w:color="auto" w:fill="FFFFFF"/>
        <w:spacing w:before="0" w:beforeAutospacing="0" w:after="0" w:afterAutospacing="0"/>
        <w:jc w:val="both"/>
        <w:rPr>
          <w:sz w:val="28"/>
          <w:szCs w:val="28"/>
        </w:rPr>
      </w:pPr>
      <w:r>
        <w:rPr>
          <w:sz w:val="28"/>
          <w:szCs w:val="28"/>
        </w:rPr>
        <w:t xml:space="preserve"> </w:t>
      </w:r>
      <w:r>
        <w:rPr>
          <w:sz w:val="28"/>
          <w:szCs w:val="28"/>
        </w:rPr>
        <w:tab/>
      </w:r>
      <w:r w:rsidR="005A7FEE" w:rsidRPr="006A6012">
        <w:rPr>
          <w:sz w:val="28"/>
          <w:szCs w:val="28"/>
        </w:rPr>
        <w:t xml:space="preserve">Но на самом деле фактические изменения в культуре стали ощутимы только к V </w:t>
      </w:r>
      <w:proofErr w:type="gramStart"/>
      <w:r w:rsidR="005A7FEE" w:rsidRPr="006A6012">
        <w:rPr>
          <w:sz w:val="28"/>
          <w:szCs w:val="28"/>
        </w:rPr>
        <w:t>в</w:t>
      </w:r>
      <w:proofErr w:type="gramEnd"/>
      <w:r w:rsidR="005A7FEE" w:rsidRPr="006A6012">
        <w:rPr>
          <w:sz w:val="28"/>
          <w:szCs w:val="28"/>
        </w:rPr>
        <w:t xml:space="preserve">., потому что именно </w:t>
      </w:r>
      <w:proofErr w:type="gramStart"/>
      <w:r w:rsidR="005A7FEE" w:rsidRPr="006A6012">
        <w:rPr>
          <w:sz w:val="28"/>
          <w:szCs w:val="28"/>
        </w:rPr>
        <w:t>в</w:t>
      </w:r>
      <w:proofErr w:type="gramEnd"/>
      <w:r w:rsidR="005A7FEE" w:rsidRPr="006A6012">
        <w:rPr>
          <w:sz w:val="28"/>
          <w:szCs w:val="28"/>
        </w:rPr>
        <w:t xml:space="preserve"> это время античные идеи теряли свой смысл, происходило осмысление пройденной истории, но ни в философии, ни в живописи, ни в архитектуре ничего принципиально нового не создавалось. Происходила своего рода </w:t>
      </w:r>
      <w:proofErr w:type="gramStart"/>
      <w:r w:rsidR="005A7FEE" w:rsidRPr="006A6012">
        <w:rPr>
          <w:sz w:val="28"/>
          <w:szCs w:val="28"/>
        </w:rPr>
        <w:t>ностальгия</w:t>
      </w:r>
      <w:proofErr w:type="gramEnd"/>
      <w:r w:rsidR="005A7FEE" w:rsidRPr="006A6012">
        <w:rPr>
          <w:sz w:val="28"/>
          <w:szCs w:val="28"/>
        </w:rPr>
        <w:t xml:space="preserve"> по старой уходящей античной культуре, и одновременно с этим осмысливалась новая культура.</w:t>
      </w:r>
    </w:p>
    <w:p w:rsidR="005A7FEE" w:rsidRPr="006A6012" w:rsidRDefault="005A7FEE" w:rsidP="005A7FEE">
      <w:pPr>
        <w:spacing w:after="0" w:line="240" w:lineRule="auto"/>
        <w:jc w:val="both"/>
        <w:rPr>
          <w:rFonts w:ascii="Times New Roman" w:hAnsi="Times New Roman"/>
          <w:sz w:val="28"/>
          <w:szCs w:val="28"/>
        </w:rPr>
      </w:pPr>
      <w:r w:rsidRPr="006A6012">
        <w:rPr>
          <w:rFonts w:ascii="Times New Roman" w:hAnsi="Times New Roman"/>
          <w:sz w:val="28"/>
          <w:szCs w:val="28"/>
        </w:rPr>
        <w:t xml:space="preserve">     Термин "средневековье" возник в эпоху Ренессанса. Мыслители итальянского Возрождения понимали его как мрачные "срединные" века в развитии европейской культуры, время всеобщего упадка, лежащее посередине между блестящей эпохой античности и собственно Возрождением, новым расцветом европейской культуры, возрождением античных идеалов. И хотя позже, в эпоху романтизма, возник "светлый образ" средневековья, обе эти оценки средневековья создавали </w:t>
      </w:r>
      <w:proofErr w:type="gramStart"/>
      <w:r w:rsidRPr="006A6012">
        <w:rPr>
          <w:rFonts w:ascii="Times New Roman" w:hAnsi="Times New Roman"/>
          <w:sz w:val="28"/>
          <w:szCs w:val="28"/>
        </w:rPr>
        <w:t>крайне односторонние</w:t>
      </w:r>
      <w:proofErr w:type="gramEnd"/>
      <w:r w:rsidRPr="006A6012">
        <w:rPr>
          <w:rFonts w:ascii="Times New Roman" w:hAnsi="Times New Roman"/>
          <w:sz w:val="28"/>
          <w:szCs w:val="28"/>
        </w:rPr>
        <w:t xml:space="preserve"> и ложные образы этого важнейшего этапа развития западноевропейской культуры. </w:t>
      </w:r>
    </w:p>
    <w:p w:rsidR="005A7FEE" w:rsidRPr="006A6012" w:rsidRDefault="005A7FEE" w:rsidP="005A7FEE">
      <w:pPr>
        <w:spacing w:after="0" w:line="240" w:lineRule="auto"/>
        <w:jc w:val="both"/>
        <w:rPr>
          <w:rFonts w:ascii="Times New Roman" w:hAnsi="Times New Roman"/>
          <w:sz w:val="28"/>
          <w:szCs w:val="28"/>
        </w:rPr>
      </w:pPr>
      <w:r w:rsidRPr="006A6012">
        <w:rPr>
          <w:rFonts w:ascii="Times New Roman" w:hAnsi="Times New Roman"/>
          <w:sz w:val="28"/>
          <w:szCs w:val="28"/>
        </w:rPr>
        <w:t xml:space="preserve">     На самом деле все обстояло гораздо сложнее. Это была сложная, многообразная, противоречивая культура, как и сложным иерархическим </w:t>
      </w:r>
      <w:proofErr w:type="gramStart"/>
      <w:r w:rsidRPr="006A6012">
        <w:rPr>
          <w:rFonts w:ascii="Times New Roman" w:hAnsi="Times New Roman"/>
          <w:sz w:val="28"/>
          <w:szCs w:val="28"/>
        </w:rPr>
        <w:t>образованием</w:t>
      </w:r>
      <w:proofErr w:type="gramEnd"/>
      <w:r w:rsidRPr="006A6012">
        <w:rPr>
          <w:rFonts w:ascii="Times New Roman" w:hAnsi="Times New Roman"/>
          <w:sz w:val="28"/>
          <w:szCs w:val="28"/>
        </w:rPr>
        <w:t xml:space="preserve"> было средневековое общество. </w:t>
      </w:r>
    </w:p>
    <w:p w:rsidR="005A7FEE" w:rsidRPr="006A6012" w:rsidRDefault="005A7FEE" w:rsidP="005A7FEE">
      <w:pPr>
        <w:spacing w:after="0" w:line="240" w:lineRule="auto"/>
        <w:jc w:val="both"/>
        <w:rPr>
          <w:rFonts w:ascii="Times New Roman" w:hAnsi="Times New Roman"/>
          <w:sz w:val="28"/>
          <w:szCs w:val="28"/>
        </w:rPr>
      </w:pPr>
      <w:r w:rsidRPr="006A6012">
        <w:rPr>
          <w:rFonts w:ascii="Times New Roman" w:hAnsi="Times New Roman"/>
          <w:sz w:val="28"/>
          <w:szCs w:val="28"/>
        </w:rPr>
        <w:t xml:space="preserve">     Западноевропейская средневековая культура представляет собой качественно новую ступень развития европейской культуры, следующую после античности и охватывающую более чем тысячелетний период </w:t>
      </w:r>
      <w:proofErr w:type="gramStart"/>
      <w:r w:rsidRPr="006A6012">
        <w:rPr>
          <w:rFonts w:ascii="Times New Roman" w:hAnsi="Times New Roman"/>
          <w:sz w:val="28"/>
          <w:szCs w:val="28"/>
        </w:rPr>
        <w:t xml:space="preserve">( </w:t>
      </w:r>
      <w:proofErr w:type="gramEnd"/>
      <w:r w:rsidRPr="006A6012">
        <w:rPr>
          <w:rFonts w:ascii="Times New Roman" w:hAnsi="Times New Roman"/>
          <w:sz w:val="28"/>
          <w:szCs w:val="28"/>
          <w:lang w:val="en-US"/>
        </w:rPr>
        <w:t>V</w:t>
      </w:r>
      <w:r w:rsidRPr="006A6012">
        <w:rPr>
          <w:rFonts w:ascii="Times New Roman" w:hAnsi="Times New Roman"/>
          <w:sz w:val="28"/>
          <w:szCs w:val="28"/>
        </w:rPr>
        <w:t xml:space="preserve"> </w:t>
      </w:r>
      <w:r w:rsidR="007353A4">
        <w:rPr>
          <w:rFonts w:ascii="Times New Roman" w:hAnsi="Times New Roman"/>
          <w:sz w:val="28"/>
          <w:szCs w:val="28"/>
        </w:rPr>
        <w:t>–</w:t>
      </w:r>
      <w:r w:rsidRPr="006A6012">
        <w:rPr>
          <w:rFonts w:ascii="Times New Roman" w:hAnsi="Times New Roman"/>
          <w:sz w:val="28"/>
          <w:szCs w:val="28"/>
        </w:rPr>
        <w:t xml:space="preserve"> </w:t>
      </w:r>
      <w:r w:rsidR="007353A4" w:rsidRPr="007353A4">
        <w:rPr>
          <w:rFonts w:ascii="Times New Roman" w:hAnsi="Times New Roman" w:cs="Times New Roman"/>
          <w:sz w:val="28"/>
          <w:szCs w:val="28"/>
        </w:rPr>
        <w:t xml:space="preserve">XVI </w:t>
      </w:r>
      <w:r w:rsidRPr="006A6012">
        <w:rPr>
          <w:rFonts w:ascii="Times New Roman" w:hAnsi="Times New Roman"/>
          <w:sz w:val="28"/>
          <w:szCs w:val="28"/>
        </w:rPr>
        <w:t xml:space="preserve">вв.). </w:t>
      </w:r>
    </w:p>
    <w:p w:rsidR="005A7FEE" w:rsidRPr="006A6012" w:rsidRDefault="005A7FEE" w:rsidP="005A7FEE">
      <w:pPr>
        <w:spacing w:after="0" w:line="240" w:lineRule="auto"/>
        <w:jc w:val="both"/>
        <w:rPr>
          <w:rFonts w:ascii="Times New Roman" w:hAnsi="Times New Roman"/>
          <w:sz w:val="28"/>
          <w:szCs w:val="28"/>
        </w:rPr>
      </w:pPr>
      <w:r w:rsidRPr="006A6012">
        <w:rPr>
          <w:rFonts w:ascii="Times New Roman" w:hAnsi="Times New Roman"/>
          <w:sz w:val="28"/>
          <w:szCs w:val="28"/>
        </w:rPr>
        <w:t xml:space="preserve">     Переход от античной цивилизации к средневековью был обусловлен, во-первых, распадом Западной Римской империи в результате общего кризиса рабовладельческого способа производства и связанного с ним крушения всей античной культуры. Глубинный кризис римской цивилизации, выразившийся в кризисе всего социально-экономического строя, лежащего в ее основе, обозначился уже в </w:t>
      </w:r>
      <w:r w:rsidRPr="006A6012">
        <w:rPr>
          <w:rFonts w:ascii="Times New Roman" w:hAnsi="Times New Roman"/>
          <w:sz w:val="28"/>
          <w:szCs w:val="28"/>
          <w:lang w:val="en-US"/>
        </w:rPr>
        <w:t>III</w:t>
      </w:r>
      <w:r w:rsidRPr="006A6012">
        <w:rPr>
          <w:rFonts w:ascii="Times New Roman" w:hAnsi="Times New Roman"/>
          <w:sz w:val="28"/>
          <w:szCs w:val="28"/>
        </w:rPr>
        <w:t xml:space="preserve"> в. Остановить процесс начавшегося распада было невозможно. Не помогла и духовная реформа императора Константина, превратившая христианскую религию </w:t>
      </w:r>
      <w:proofErr w:type="gramStart"/>
      <w:r w:rsidRPr="006A6012">
        <w:rPr>
          <w:rFonts w:ascii="Times New Roman" w:hAnsi="Times New Roman"/>
          <w:sz w:val="28"/>
          <w:szCs w:val="28"/>
        </w:rPr>
        <w:t>в</w:t>
      </w:r>
      <w:proofErr w:type="gramEnd"/>
      <w:r w:rsidRPr="006A6012">
        <w:rPr>
          <w:rFonts w:ascii="Times New Roman" w:hAnsi="Times New Roman"/>
          <w:sz w:val="28"/>
          <w:szCs w:val="28"/>
        </w:rPr>
        <w:t xml:space="preserve"> дозволенную, а затем и господствующую. Варварские народы охотно принимали крещение, но это отнюдь не уменьшало силу их натиска на одряхлевшую империю. </w:t>
      </w:r>
    </w:p>
    <w:p w:rsidR="005A7FEE" w:rsidRPr="006A6012" w:rsidRDefault="005A7FEE" w:rsidP="005A7FEE">
      <w:pPr>
        <w:spacing w:after="0" w:line="240" w:lineRule="auto"/>
        <w:jc w:val="both"/>
        <w:rPr>
          <w:rFonts w:ascii="Times New Roman" w:hAnsi="Times New Roman"/>
          <w:sz w:val="28"/>
          <w:szCs w:val="28"/>
        </w:rPr>
      </w:pPr>
      <w:r w:rsidRPr="006A6012">
        <w:rPr>
          <w:rFonts w:ascii="Times New Roman" w:hAnsi="Times New Roman"/>
          <w:sz w:val="28"/>
          <w:szCs w:val="28"/>
        </w:rPr>
        <w:t xml:space="preserve">     Во-вторых - Великим переселением народов (с </w:t>
      </w:r>
      <w:r w:rsidRPr="006A6012">
        <w:rPr>
          <w:rFonts w:ascii="Times New Roman" w:hAnsi="Times New Roman"/>
          <w:sz w:val="28"/>
          <w:szCs w:val="28"/>
          <w:lang w:val="en-US"/>
        </w:rPr>
        <w:t>IV</w:t>
      </w:r>
      <w:r w:rsidRPr="006A6012">
        <w:rPr>
          <w:rFonts w:ascii="Times New Roman" w:hAnsi="Times New Roman"/>
          <w:sz w:val="28"/>
          <w:szCs w:val="28"/>
        </w:rPr>
        <w:t xml:space="preserve"> по </w:t>
      </w:r>
      <w:r w:rsidRPr="006A6012">
        <w:rPr>
          <w:rFonts w:ascii="Times New Roman" w:hAnsi="Times New Roman"/>
          <w:sz w:val="28"/>
          <w:szCs w:val="28"/>
          <w:lang w:val="en-US"/>
        </w:rPr>
        <w:t>VII</w:t>
      </w:r>
      <w:r w:rsidRPr="006A6012">
        <w:rPr>
          <w:rFonts w:ascii="Times New Roman" w:hAnsi="Times New Roman"/>
          <w:sz w:val="28"/>
          <w:szCs w:val="28"/>
        </w:rPr>
        <w:t xml:space="preserve"> вв.), в ходе которого десятки племен устремились к завоеванию новых земель. С 375 г., когда первые отряды вестготов пересекли дунайскую границу империи, и до 455 г. (взятие вандалами Рима) продолжался мучительный процесс угасания </w:t>
      </w:r>
      <w:r w:rsidRPr="006A6012">
        <w:rPr>
          <w:rFonts w:ascii="Times New Roman" w:hAnsi="Times New Roman"/>
          <w:sz w:val="28"/>
          <w:szCs w:val="28"/>
        </w:rPr>
        <w:lastRenderedPageBreak/>
        <w:t xml:space="preserve">величайшей цивилизации. Переживающая глубокий внутренний кризис Западная Римская империя не смогла противостоять волнам варварских нашествий и в 476 г. прекратила свое существование. В результате варварских завоеваний на ее территории возникли десятки варварских королевств. </w:t>
      </w:r>
    </w:p>
    <w:p w:rsidR="005A7FEE" w:rsidRPr="006A6012" w:rsidRDefault="005A7FEE" w:rsidP="005A7FEE">
      <w:pPr>
        <w:spacing w:after="0" w:line="240" w:lineRule="auto"/>
        <w:jc w:val="both"/>
        <w:rPr>
          <w:rFonts w:ascii="Times New Roman" w:hAnsi="Times New Roman"/>
          <w:sz w:val="28"/>
          <w:szCs w:val="28"/>
        </w:rPr>
      </w:pPr>
    </w:p>
    <w:p w:rsidR="002016A0" w:rsidRDefault="007C6C97" w:rsidP="002016A0">
      <w:pPr>
        <w:spacing w:after="0" w:line="240" w:lineRule="auto"/>
        <w:jc w:val="center"/>
        <w:rPr>
          <w:rFonts w:ascii="Times New Roman" w:hAnsi="Times New Roman"/>
          <w:b/>
          <w:sz w:val="28"/>
          <w:szCs w:val="28"/>
        </w:rPr>
      </w:pPr>
      <w:r w:rsidRPr="007C6C97">
        <w:rPr>
          <w:rFonts w:ascii="Times New Roman" w:hAnsi="Times New Roman"/>
          <w:b/>
          <w:sz w:val="28"/>
          <w:szCs w:val="28"/>
        </w:rPr>
        <w:t xml:space="preserve">1.3 </w:t>
      </w:r>
      <w:r w:rsidR="002016A0" w:rsidRPr="006A6012">
        <w:rPr>
          <w:rFonts w:ascii="Times New Roman" w:hAnsi="Times New Roman"/>
          <w:b/>
          <w:sz w:val="28"/>
          <w:szCs w:val="28"/>
        </w:rPr>
        <w:t>Роль христианства в складывании средневековой культуры</w:t>
      </w:r>
    </w:p>
    <w:p w:rsidR="002016A0" w:rsidRPr="006A6012" w:rsidRDefault="002016A0" w:rsidP="002016A0">
      <w:pPr>
        <w:spacing w:after="0" w:line="240" w:lineRule="auto"/>
        <w:jc w:val="both"/>
        <w:rPr>
          <w:rFonts w:ascii="Times New Roman" w:hAnsi="Times New Roman"/>
          <w:b/>
          <w:sz w:val="28"/>
          <w:szCs w:val="28"/>
        </w:rPr>
      </w:pPr>
    </w:p>
    <w:p w:rsidR="002016A0" w:rsidRPr="006A6012" w:rsidRDefault="002016A0" w:rsidP="002016A0">
      <w:pPr>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Pr="006A6012">
        <w:rPr>
          <w:rFonts w:ascii="Times New Roman" w:hAnsi="Times New Roman"/>
          <w:sz w:val="28"/>
          <w:szCs w:val="28"/>
        </w:rPr>
        <w:t>Христианство стало своего рода объединяющей оболочкой, которая обусловила формирование средневековой культуры как целостности</w:t>
      </w:r>
      <w:r>
        <w:rPr>
          <w:rFonts w:ascii="Times New Roman" w:hAnsi="Times New Roman"/>
          <w:sz w:val="28"/>
          <w:szCs w:val="28"/>
        </w:rPr>
        <w:t>.</w:t>
      </w:r>
      <w:r w:rsidRPr="006A6012">
        <w:rPr>
          <w:rFonts w:ascii="Times New Roman" w:hAnsi="Times New Roman"/>
          <w:sz w:val="28"/>
          <w:szCs w:val="28"/>
        </w:rPr>
        <w:t xml:space="preserve"> Во-первых, христианство создало единое идеолого-мировоззренческое поле средневековой культуры. Будучи интеллектуально развитой религией, христианство предлагало средневековому человеку стройную систему знаний о мире и человеке, о принципах устройства мироздания, его законах и действующих в нем силах. </w:t>
      </w:r>
    </w:p>
    <w:p w:rsidR="002016A0" w:rsidRPr="006A6012" w:rsidRDefault="002016A0" w:rsidP="002016A0">
      <w:pPr>
        <w:spacing w:after="0" w:line="240" w:lineRule="auto"/>
        <w:jc w:val="both"/>
        <w:rPr>
          <w:rFonts w:ascii="Times New Roman" w:hAnsi="Times New Roman"/>
          <w:sz w:val="28"/>
          <w:szCs w:val="28"/>
        </w:rPr>
      </w:pPr>
      <w:r w:rsidRPr="006A6012">
        <w:rPr>
          <w:rFonts w:ascii="Times New Roman" w:hAnsi="Times New Roman"/>
          <w:sz w:val="28"/>
          <w:szCs w:val="28"/>
        </w:rPr>
        <w:t xml:space="preserve">     Высшей целью христианство объявляет спасение человека. Люди грешны перед Богом. Спасение требует веры в Бога, духовных усилий, благочестивой жизни, искреннего покаяния в грехах. Однако спастись самостоятельно невозможно, спасение возможно лишь в лоне церкви, которая, согласно христианской догматике, объединяет христиан в одно мистическое тело с безгрешной человеческой природой Христа. В христианстве образцом выступает человек смиренный, страдающий, жаждущий искупления грехов, спасения с Божьей милостью. Христианская этика смирения и аскезы основывается на понимании человеческой природы как "зараженной" грехом. Зло в результате первородного грехопадения укоренилось в природе человека. Отсюда проповедь аскетизма и смирения как единственного способа борьбы с греховным началом, пребывающим в человеке (а не самой природой человека). Сам по себе человек богоподобен, достоин бессмертия (праведников ждет телесное воскресение после Страшного суда). Однако человеку трудно справиться с укоренившимися в его душе греховными мыслями и желаниями, поэтому он должен смирить гордыню, отказаться от свободной воли, добровольно вручить ее Богу. В этом добровольном акте смирения, добровольном отказе от собственной воли и состоит, с точки зрения христианства, подлинная свобода человека, а не ведущее к греху своеволие. Провозглашая доминирование духовного над </w:t>
      </w:r>
      <w:proofErr w:type="gramStart"/>
      <w:r w:rsidRPr="006A6012">
        <w:rPr>
          <w:rFonts w:ascii="Times New Roman" w:hAnsi="Times New Roman"/>
          <w:sz w:val="28"/>
          <w:szCs w:val="28"/>
        </w:rPr>
        <w:t>плотским</w:t>
      </w:r>
      <w:proofErr w:type="gramEnd"/>
      <w:r w:rsidRPr="006A6012">
        <w:rPr>
          <w:rFonts w:ascii="Times New Roman" w:hAnsi="Times New Roman"/>
          <w:sz w:val="28"/>
          <w:szCs w:val="28"/>
        </w:rPr>
        <w:t xml:space="preserve">, отдавая приоритет внутреннему миру человека, христианство сыграло огромную роль в формировании нравственного облика средневекового человека. Идеи милосердия, бескорыстной добродетели, осуждение стяжательства и богатства - эти и другие христианские ценности - хотя и не были практически реализованы ни в одном из сословий средневекового общества (включая монашество), все же оказали существенное влияние на формирование духовно-нравственной сферы средневековой культуры. </w:t>
      </w:r>
    </w:p>
    <w:p w:rsidR="002016A0" w:rsidRPr="006A6012" w:rsidRDefault="002016A0" w:rsidP="002016A0">
      <w:pPr>
        <w:spacing w:after="0" w:line="240" w:lineRule="auto"/>
        <w:jc w:val="both"/>
        <w:rPr>
          <w:rFonts w:ascii="Times New Roman" w:hAnsi="Times New Roman"/>
          <w:sz w:val="28"/>
          <w:szCs w:val="28"/>
        </w:rPr>
      </w:pPr>
      <w:r w:rsidRPr="006A6012">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tab/>
      </w:r>
      <w:r w:rsidRPr="006A6012">
        <w:rPr>
          <w:rFonts w:ascii="Times New Roman" w:hAnsi="Times New Roman"/>
          <w:sz w:val="28"/>
          <w:szCs w:val="28"/>
        </w:rPr>
        <w:t xml:space="preserve">Во-вторых, христианство создало единое вероисповедальное пространство, новую духовную общность людей-единоверцев. Этому </w:t>
      </w:r>
      <w:proofErr w:type="gramStart"/>
      <w:r w:rsidRPr="006A6012">
        <w:rPr>
          <w:rFonts w:ascii="Times New Roman" w:hAnsi="Times New Roman"/>
          <w:sz w:val="28"/>
          <w:szCs w:val="28"/>
        </w:rPr>
        <w:t>способствовал</w:t>
      </w:r>
      <w:proofErr w:type="gramEnd"/>
      <w:r w:rsidRPr="006A6012">
        <w:rPr>
          <w:rFonts w:ascii="Times New Roman" w:hAnsi="Times New Roman"/>
          <w:sz w:val="28"/>
          <w:szCs w:val="28"/>
        </w:rPr>
        <w:t xml:space="preserve"> прежде всего мировоззренческий аспект христианства, </w:t>
      </w:r>
      <w:r w:rsidRPr="006A6012">
        <w:rPr>
          <w:rFonts w:ascii="Times New Roman" w:hAnsi="Times New Roman"/>
          <w:sz w:val="28"/>
          <w:szCs w:val="28"/>
        </w:rPr>
        <w:lastRenderedPageBreak/>
        <w:t xml:space="preserve">трактующий человека вне зависимости от его социального статуса как земное воплощение Творца, призванного стремиться к духовному совершенству. Христианский Бог стоит над внешними различиями людей - этническими, сословными и т.д. Духовный универсализм позволил христианству обращаться ко всем людям, безотносительно от их сословной, этнической и т.п. принадлежности. В условиях феодальной раздробленности, политической слабости государственных образований, непрекращающихся войн христианство выступало своего рода скрепой, которая интегрировала, объединяла разобщенные европейские народы в единое духовное пространство, создавая вероисповедальную связь людей. </w:t>
      </w:r>
    </w:p>
    <w:p w:rsidR="002016A0" w:rsidRPr="006A6012" w:rsidRDefault="002016A0" w:rsidP="002016A0">
      <w:pPr>
        <w:spacing w:after="0" w:line="240" w:lineRule="auto"/>
        <w:jc w:val="both"/>
        <w:rPr>
          <w:rFonts w:ascii="Times New Roman" w:hAnsi="Times New Roman"/>
          <w:sz w:val="28"/>
          <w:szCs w:val="28"/>
        </w:rPr>
      </w:pPr>
      <w:r w:rsidRPr="006A6012">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tab/>
      </w:r>
      <w:r w:rsidRPr="006A6012">
        <w:rPr>
          <w:rFonts w:ascii="Times New Roman" w:hAnsi="Times New Roman"/>
          <w:sz w:val="28"/>
          <w:szCs w:val="28"/>
        </w:rPr>
        <w:t xml:space="preserve">В-третьих, христианство выступило организационным, регулирующим началом средневекового общества. В условиях разрушения старых родовых отношений и распада "варварских" государств собственная иерархическая организация церкви стала моделью для создания социальной структуры феодального общества. Идея единого происхождения человеческого рода отвечала тенденции к образованию крупных раннефеодальных государств, наиболее ярко воплотившейся в империи Карла Великого, объединившей территорию современной Франции, значительной части будущих Германии и Италии, небольшой район Испании, а также ряд других земель. Культурно-идеологической основой консолидации разноплеменной империи стало христианство. Реформы Карла Великого в культурной сфере были начаты с сопоставления различных списков Библии и установления единого для всего государства текста. Осуществлена была и реформа литургии, которая была приведена в соответствие с римским образцом. </w:t>
      </w:r>
    </w:p>
    <w:p w:rsidR="002016A0" w:rsidRPr="006A6012" w:rsidRDefault="002016A0" w:rsidP="002016A0">
      <w:pPr>
        <w:spacing w:after="0" w:line="240" w:lineRule="auto"/>
        <w:ind w:firstLine="720"/>
        <w:jc w:val="both"/>
        <w:rPr>
          <w:rFonts w:ascii="Times New Roman" w:hAnsi="Times New Roman"/>
          <w:sz w:val="28"/>
          <w:szCs w:val="28"/>
        </w:rPr>
      </w:pPr>
      <w:r w:rsidRPr="006A6012">
        <w:rPr>
          <w:rFonts w:ascii="Times New Roman" w:hAnsi="Times New Roman"/>
          <w:sz w:val="28"/>
          <w:szCs w:val="28"/>
        </w:rPr>
        <w:t xml:space="preserve"> В драматический период упадка культуры после разрушения Рима христианская церковь на протяжении веков была единственным социальным институтом, общим для всех европейских стран. Церковь выступала регулирующим началом в жизни средневекового общества, чему способствовало само положение католической церкви, которая не только не подчинялась верховной политической власти, но и сохраняла практически полную самостоятельность в решении внутренних и целого ряда политических проблем. </w:t>
      </w:r>
      <w:proofErr w:type="gramStart"/>
      <w:r w:rsidRPr="006A6012">
        <w:rPr>
          <w:rFonts w:ascii="Times New Roman" w:hAnsi="Times New Roman"/>
          <w:sz w:val="28"/>
          <w:szCs w:val="28"/>
        </w:rPr>
        <w:t>Став</w:t>
      </w:r>
      <w:proofErr w:type="gramEnd"/>
      <w:r w:rsidRPr="006A6012">
        <w:rPr>
          <w:rFonts w:ascii="Times New Roman" w:hAnsi="Times New Roman"/>
          <w:sz w:val="28"/>
          <w:szCs w:val="28"/>
        </w:rPr>
        <w:t xml:space="preserve"> господствующим политическим институтом уже в </w:t>
      </w:r>
      <w:r w:rsidRPr="006A6012">
        <w:rPr>
          <w:rFonts w:ascii="Times New Roman" w:hAnsi="Times New Roman"/>
          <w:sz w:val="28"/>
          <w:szCs w:val="28"/>
          <w:lang w:val="en-US"/>
        </w:rPr>
        <w:t>V</w:t>
      </w:r>
      <w:r w:rsidRPr="006A6012">
        <w:rPr>
          <w:rFonts w:ascii="Times New Roman" w:hAnsi="Times New Roman"/>
          <w:sz w:val="28"/>
          <w:szCs w:val="28"/>
        </w:rPr>
        <w:t xml:space="preserve"> в., когда римский епископ был провозглашен папой, церковь сосредоточила огромную власть над раздробленной в политическом отношении Западной Европой, поставив свой авторитет выше авторитета светских государей. После периода резкого ослабления (</w:t>
      </w:r>
      <w:r w:rsidRPr="006A6012">
        <w:rPr>
          <w:rFonts w:ascii="Times New Roman" w:hAnsi="Times New Roman"/>
          <w:sz w:val="28"/>
          <w:szCs w:val="28"/>
          <w:lang w:val="en-US"/>
        </w:rPr>
        <w:t>X</w:t>
      </w:r>
      <w:r w:rsidRPr="006A6012">
        <w:rPr>
          <w:rFonts w:ascii="Times New Roman" w:hAnsi="Times New Roman"/>
          <w:sz w:val="28"/>
          <w:szCs w:val="28"/>
        </w:rPr>
        <w:t xml:space="preserve"> - середина </w:t>
      </w:r>
      <w:r w:rsidRPr="006A6012">
        <w:rPr>
          <w:rFonts w:ascii="Times New Roman" w:hAnsi="Times New Roman"/>
          <w:sz w:val="28"/>
          <w:szCs w:val="28"/>
          <w:lang w:val="en-US"/>
        </w:rPr>
        <w:t>XI</w:t>
      </w:r>
      <w:r w:rsidRPr="006A6012">
        <w:rPr>
          <w:rFonts w:ascii="Times New Roman" w:hAnsi="Times New Roman"/>
          <w:sz w:val="28"/>
          <w:szCs w:val="28"/>
        </w:rPr>
        <w:t xml:space="preserve"> вв.), когда папский престол был временно подчинен светской власти германских императоров, в последующий период (</w:t>
      </w:r>
      <w:r w:rsidRPr="006A6012">
        <w:rPr>
          <w:rFonts w:ascii="Times New Roman" w:hAnsi="Times New Roman"/>
          <w:sz w:val="28"/>
          <w:szCs w:val="28"/>
          <w:lang w:val="en-US"/>
        </w:rPr>
        <w:t>XII</w:t>
      </w:r>
      <w:r w:rsidRPr="006A6012">
        <w:rPr>
          <w:rFonts w:ascii="Times New Roman" w:hAnsi="Times New Roman"/>
          <w:sz w:val="28"/>
          <w:szCs w:val="28"/>
        </w:rPr>
        <w:t xml:space="preserve"> - </w:t>
      </w:r>
      <w:r w:rsidRPr="006A6012">
        <w:rPr>
          <w:rFonts w:ascii="Times New Roman" w:hAnsi="Times New Roman"/>
          <w:sz w:val="28"/>
          <w:szCs w:val="28"/>
          <w:lang w:val="en-US"/>
        </w:rPr>
        <w:t>XIII</w:t>
      </w:r>
      <w:r w:rsidRPr="006A6012">
        <w:rPr>
          <w:rFonts w:ascii="Times New Roman" w:hAnsi="Times New Roman"/>
          <w:sz w:val="28"/>
          <w:szCs w:val="28"/>
        </w:rPr>
        <w:t xml:space="preserve"> вв.) могущество и независимость церкви, ее влияние на все сферы общественной жизни не только были восстановлены, но еще более возросли. Будучи надгосударственной организацией, используя жестко организованную собственную иерархическую структуру, </w:t>
      </w:r>
      <w:proofErr w:type="gramStart"/>
      <w:r w:rsidRPr="006A6012">
        <w:rPr>
          <w:rFonts w:ascii="Times New Roman" w:hAnsi="Times New Roman"/>
          <w:sz w:val="28"/>
          <w:szCs w:val="28"/>
        </w:rPr>
        <w:t>церковь</w:t>
      </w:r>
      <w:proofErr w:type="gramEnd"/>
      <w:r w:rsidRPr="006A6012">
        <w:rPr>
          <w:rFonts w:ascii="Times New Roman" w:hAnsi="Times New Roman"/>
          <w:sz w:val="28"/>
          <w:szCs w:val="28"/>
        </w:rPr>
        <w:t xml:space="preserve"> была в курсе всех процессов, которые происходили в католическом мире, умело контролировала их, проводя свою линию. </w:t>
      </w:r>
    </w:p>
    <w:p w:rsidR="002016A0" w:rsidRPr="006A6012" w:rsidRDefault="002016A0" w:rsidP="002016A0">
      <w:pPr>
        <w:spacing w:after="0" w:line="240" w:lineRule="auto"/>
        <w:jc w:val="both"/>
        <w:rPr>
          <w:rFonts w:ascii="Times New Roman" w:hAnsi="Times New Roman"/>
          <w:sz w:val="28"/>
          <w:szCs w:val="28"/>
        </w:rPr>
      </w:pPr>
      <w:r w:rsidRPr="006A6012">
        <w:rPr>
          <w:rFonts w:ascii="Times New Roman" w:hAnsi="Times New Roman"/>
          <w:sz w:val="28"/>
          <w:szCs w:val="28"/>
        </w:rPr>
        <w:lastRenderedPageBreak/>
        <w:t xml:space="preserve"> </w:t>
      </w:r>
      <w:r>
        <w:rPr>
          <w:rFonts w:ascii="Times New Roman" w:hAnsi="Times New Roman"/>
          <w:sz w:val="28"/>
          <w:szCs w:val="28"/>
        </w:rPr>
        <w:tab/>
      </w:r>
      <w:r w:rsidRPr="006A6012">
        <w:rPr>
          <w:rFonts w:ascii="Times New Roman" w:hAnsi="Times New Roman"/>
          <w:sz w:val="28"/>
          <w:szCs w:val="28"/>
        </w:rPr>
        <w:t xml:space="preserve">Христианство находилось в центре всего социокультурного процесса, подчиняя и контролируя основные области средневековой культуры. Клерикальная культура была универсальной, т.е. охватывала все стороны бытия, всю иерархию жизненных отношений. Католичество в средние века стремилось "уже не только к самостоятельности, а и к поглощению в себе государства, общества и культуры". </w:t>
      </w:r>
    </w:p>
    <w:p w:rsidR="002016A0" w:rsidRPr="006A6012" w:rsidRDefault="002016A0" w:rsidP="002016A0">
      <w:pPr>
        <w:spacing w:after="0" w:line="240" w:lineRule="auto"/>
        <w:jc w:val="both"/>
        <w:rPr>
          <w:rFonts w:ascii="Times New Roman" w:hAnsi="Times New Roman"/>
          <w:sz w:val="28"/>
          <w:szCs w:val="28"/>
        </w:rPr>
      </w:pPr>
      <w:r w:rsidRPr="006A6012">
        <w:rPr>
          <w:rFonts w:ascii="Times New Roman" w:hAnsi="Times New Roman"/>
          <w:sz w:val="28"/>
          <w:szCs w:val="28"/>
        </w:rPr>
        <w:t xml:space="preserve">     В иерархии сфер средневековой культуры доминирующее место принадлежало богословию (теологии). Другие сферы культуры - философская и научная мысль, система образования, искусство - призваны были служить богословию и </w:t>
      </w:r>
      <w:proofErr w:type="gramStart"/>
      <w:r w:rsidRPr="006A6012">
        <w:rPr>
          <w:rFonts w:ascii="Times New Roman" w:hAnsi="Times New Roman"/>
          <w:sz w:val="28"/>
          <w:szCs w:val="28"/>
        </w:rPr>
        <w:t>рассматривались</w:t>
      </w:r>
      <w:proofErr w:type="gramEnd"/>
      <w:r w:rsidRPr="006A6012">
        <w:rPr>
          <w:rFonts w:ascii="Times New Roman" w:hAnsi="Times New Roman"/>
          <w:sz w:val="28"/>
          <w:szCs w:val="28"/>
        </w:rPr>
        <w:t xml:space="preserve"> прежде всего как средства приобщения человека к Богу, постижения его сущности. </w:t>
      </w:r>
    </w:p>
    <w:p w:rsidR="002016A0" w:rsidRDefault="002016A0" w:rsidP="002016A0">
      <w:pPr>
        <w:pStyle w:val="a4"/>
        <w:shd w:val="clear" w:color="auto" w:fill="FFFFFF"/>
        <w:spacing w:before="0" w:beforeAutospacing="0" w:after="0" w:afterAutospacing="0"/>
        <w:ind w:firstLine="708"/>
        <w:jc w:val="both"/>
        <w:rPr>
          <w:sz w:val="28"/>
          <w:szCs w:val="28"/>
        </w:rPr>
      </w:pPr>
      <w:r w:rsidRPr="006A6012">
        <w:rPr>
          <w:sz w:val="28"/>
          <w:szCs w:val="28"/>
        </w:rPr>
        <w:t xml:space="preserve">Многие потребности, мотивы, эмоции, представления и верования людей обусловлены миром эмоций и идей, культурных традиций, верований и стереотипов. Период с V по </w:t>
      </w:r>
      <w:r w:rsidRPr="006A6012">
        <w:rPr>
          <w:sz w:val="28"/>
          <w:szCs w:val="28"/>
          <w:lang w:val="en-US"/>
        </w:rPr>
        <w:t>XV</w:t>
      </w:r>
      <w:r w:rsidRPr="006A6012">
        <w:rPr>
          <w:sz w:val="28"/>
          <w:szCs w:val="28"/>
        </w:rPr>
        <w:t xml:space="preserve"> вв. считается </w:t>
      </w:r>
      <w:r w:rsidR="00FF3781">
        <w:rPr>
          <w:sz w:val="28"/>
          <w:szCs w:val="28"/>
        </w:rPr>
        <w:t>временем</w:t>
      </w:r>
      <w:r w:rsidRPr="006A6012">
        <w:rPr>
          <w:sz w:val="28"/>
          <w:szCs w:val="28"/>
        </w:rPr>
        <w:t xml:space="preserve"> существования средневековой христианской цивилизации Запада. Поэтому, влияние церковной идеологии  проявляется  практически во всех сферах жизни – интеллектуальной, духовной. Житейский опыт субъекта, его жизненные ценности и личностные смыслы пропитаны христианским мировоззрением и определяют его поведение. В архитектуре готических соборов, в художественных произведениях, в литературе воплотился христианский идеал красоты. Религиозная идеология синхронизирует взаимодействие различных сословий. </w:t>
      </w:r>
    </w:p>
    <w:p w:rsidR="00E807EC" w:rsidRPr="006A6012" w:rsidRDefault="00E807EC" w:rsidP="002016A0">
      <w:pPr>
        <w:pStyle w:val="a4"/>
        <w:shd w:val="clear" w:color="auto" w:fill="FFFFFF"/>
        <w:spacing w:before="0" w:beforeAutospacing="0" w:after="0" w:afterAutospacing="0"/>
        <w:ind w:firstLine="708"/>
        <w:jc w:val="both"/>
        <w:rPr>
          <w:sz w:val="28"/>
          <w:szCs w:val="28"/>
        </w:rPr>
      </w:pPr>
    </w:p>
    <w:p w:rsidR="00E807EC" w:rsidRPr="00B7540C" w:rsidRDefault="00E807EC" w:rsidP="00E807EC">
      <w:pPr>
        <w:spacing w:after="0" w:line="240" w:lineRule="auto"/>
        <w:jc w:val="center"/>
        <w:rPr>
          <w:rFonts w:ascii="Times New Roman" w:hAnsi="Times New Roman"/>
          <w:b/>
          <w:sz w:val="28"/>
          <w:szCs w:val="28"/>
        </w:rPr>
      </w:pPr>
      <w:r>
        <w:rPr>
          <w:rFonts w:ascii="Times New Roman" w:hAnsi="Times New Roman"/>
          <w:b/>
          <w:sz w:val="28"/>
          <w:szCs w:val="28"/>
        </w:rPr>
        <w:t xml:space="preserve">1.4. Ереси </w:t>
      </w:r>
      <w:r>
        <w:rPr>
          <w:rFonts w:ascii="Times New Roman" w:hAnsi="Times New Roman"/>
          <w:b/>
          <w:sz w:val="28"/>
          <w:szCs w:val="28"/>
          <w:lang w:val="en-US"/>
        </w:rPr>
        <w:t>II</w:t>
      </w:r>
      <w:r>
        <w:rPr>
          <w:rFonts w:ascii="Times New Roman" w:hAnsi="Times New Roman"/>
          <w:b/>
          <w:sz w:val="28"/>
          <w:szCs w:val="28"/>
        </w:rPr>
        <w:t xml:space="preserve"> - </w:t>
      </w:r>
      <w:r>
        <w:rPr>
          <w:rFonts w:ascii="Times New Roman" w:hAnsi="Times New Roman"/>
          <w:b/>
          <w:sz w:val="28"/>
          <w:szCs w:val="28"/>
          <w:lang w:val="en-US"/>
        </w:rPr>
        <w:t>V</w:t>
      </w:r>
      <w:r w:rsidRPr="00B7540C">
        <w:rPr>
          <w:rFonts w:ascii="Times New Roman" w:hAnsi="Times New Roman"/>
          <w:b/>
          <w:sz w:val="28"/>
          <w:szCs w:val="28"/>
        </w:rPr>
        <w:t xml:space="preserve"> вв. как отражение взаимодействии языческой и</w:t>
      </w:r>
    </w:p>
    <w:p w:rsidR="00E807EC" w:rsidRDefault="00E807EC" w:rsidP="00E807EC">
      <w:pPr>
        <w:spacing w:after="0" w:line="240" w:lineRule="auto"/>
        <w:ind w:firstLine="708"/>
        <w:jc w:val="center"/>
        <w:rPr>
          <w:rFonts w:ascii="Times New Roman" w:hAnsi="Times New Roman"/>
          <w:b/>
          <w:sz w:val="28"/>
          <w:szCs w:val="28"/>
        </w:rPr>
      </w:pPr>
      <w:proofErr w:type="gramStart"/>
      <w:r w:rsidRPr="00B7540C">
        <w:rPr>
          <w:rFonts w:ascii="Times New Roman" w:hAnsi="Times New Roman"/>
          <w:b/>
          <w:sz w:val="28"/>
          <w:szCs w:val="28"/>
        </w:rPr>
        <w:t>христианской</w:t>
      </w:r>
      <w:proofErr w:type="gramEnd"/>
      <w:r w:rsidRPr="00B7540C">
        <w:rPr>
          <w:rFonts w:ascii="Times New Roman" w:hAnsi="Times New Roman"/>
          <w:b/>
          <w:sz w:val="28"/>
          <w:szCs w:val="28"/>
        </w:rPr>
        <w:t xml:space="preserve"> культур</w:t>
      </w:r>
    </w:p>
    <w:p w:rsidR="00E807EC" w:rsidRPr="00D26313" w:rsidRDefault="00E807EC" w:rsidP="00E807EC">
      <w:pPr>
        <w:spacing w:after="0" w:line="240" w:lineRule="auto"/>
        <w:ind w:firstLine="708"/>
        <w:jc w:val="both"/>
        <w:rPr>
          <w:rFonts w:ascii="Times New Roman" w:hAnsi="Times New Roman"/>
          <w:b/>
          <w:sz w:val="28"/>
          <w:szCs w:val="28"/>
        </w:rPr>
      </w:pPr>
    </w:p>
    <w:p w:rsidR="00E807EC" w:rsidRPr="006A6012" w:rsidRDefault="0026467C" w:rsidP="00E807EC">
      <w:pPr>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00E807EC" w:rsidRPr="006A6012">
        <w:rPr>
          <w:rFonts w:ascii="Times New Roman" w:hAnsi="Times New Roman"/>
          <w:sz w:val="28"/>
          <w:szCs w:val="28"/>
        </w:rPr>
        <w:t>В язычестве Римской империи I-III вв. можно  выделить следующие основные компоненты:</w:t>
      </w:r>
    </w:p>
    <w:p w:rsidR="00E807EC" w:rsidRPr="006A6012" w:rsidRDefault="00E807EC" w:rsidP="00E807EC">
      <w:pPr>
        <w:numPr>
          <w:ilvl w:val="0"/>
          <w:numId w:val="8"/>
        </w:numPr>
        <w:spacing w:after="0" w:line="240" w:lineRule="auto"/>
        <w:jc w:val="both"/>
        <w:rPr>
          <w:rFonts w:ascii="Times New Roman" w:hAnsi="Times New Roman"/>
          <w:sz w:val="28"/>
          <w:szCs w:val="28"/>
        </w:rPr>
      </w:pPr>
      <w:proofErr w:type="gramStart"/>
      <w:r w:rsidRPr="006A6012">
        <w:rPr>
          <w:rFonts w:ascii="Times New Roman" w:hAnsi="Times New Roman"/>
          <w:sz w:val="28"/>
          <w:szCs w:val="28"/>
        </w:rPr>
        <w:t>C</w:t>
      </w:r>
      <w:proofErr w:type="gramEnd"/>
      <w:r w:rsidRPr="006A6012">
        <w:rPr>
          <w:rFonts w:ascii="Times New Roman" w:hAnsi="Times New Roman"/>
          <w:sz w:val="28"/>
          <w:szCs w:val="28"/>
        </w:rPr>
        <w:t>обственно римская религия, имеющая происхождение  в  римской гражданской общине  и включающая некоторые компоненты семейно-родового культа.</w:t>
      </w:r>
    </w:p>
    <w:p w:rsidR="00E807EC" w:rsidRPr="006A6012" w:rsidRDefault="00E807EC" w:rsidP="00E807EC">
      <w:pPr>
        <w:numPr>
          <w:ilvl w:val="0"/>
          <w:numId w:val="8"/>
        </w:numPr>
        <w:spacing w:after="0" w:line="240" w:lineRule="auto"/>
        <w:jc w:val="both"/>
        <w:rPr>
          <w:rFonts w:ascii="Times New Roman" w:hAnsi="Times New Roman"/>
          <w:sz w:val="28"/>
          <w:szCs w:val="28"/>
        </w:rPr>
      </w:pPr>
      <w:r w:rsidRPr="006A6012">
        <w:rPr>
          <w:rFonts w:ascii="Times New Roman" w:hAnsi="Times New Roman"/>
          <w:sz w:val="28"/>
          <w:szCs w:val="28"/>
        </w:rPr>
        <w:t>Язычество  италиков  - племен, общин и городов, включенных в состав Римско-италийской конфедерации в V-III вв. </w:t>
      </w:r>
      <w:proofErr w:type="gramStart"/>
      <w:r w:rsidRPr="006A6012">
        <w:rPr>
          <w:rFonts w:ascii="Times New Roman" w:hAnsi="Times New Roman"/>
          <w:sz w:val="28"/>
          <w:szCs w:val="28"/>
        </w:rPr>
        <w:t>до</w:t>
      </w:r>
      <w:proofErr w:type="gramEnd"/>
      <w:r w:rsidRPr="006A6012">
        <w:rPr>
          <w:rFonts w:ascii="Times New Roman" w:hAnsi="Times New Roman"/>
          <w:sz w:val="28"/>
          <w:szCs w:val="28"/>
        </w:rPr>
        <w:t xml:space="preserve"> н.э. (</w:t>
      </w:r>
      <w:proofErr w:type="gramStart"/>
      <w:r w:rsidRPr="006A6012">
        <w:rPr>
          <w:rFonts w:ascii="Times New Roman" w:hAnsi="Times New Roman"/>
          <w:sz w:val="28"/>
          <w:szCs w:val="28"/>
        </w:rPr>
        <w:t>в</w:t>
      </w:r>
      <w:proofErr w:type="gramEnd"/>
      <w:r w:rsidRPr="006A6012">
        <w:rPr>
          <w:rFonts w:ascii="Times New Roman" w:hAnsi="Times New Roman"/>
          <w:sz w:val="28"/>
          <w:szCs w:val="28"/>
        </w:rPr>
        <w:t xml:space="preserve"> основном местные культы сохраняли  некоторое  значение в отдаленных от городов сельских местностях Италии).</w:t>
      </w:r>
    </w:p>
    <w:p w:rsidR="00E807EC" w:rsidRPr="006A6012" w:rsidRDefault="00E807EC" w:rsidP="00E807EC">
      <w:pPr>
        <w:numPr>
          <w:ilvl w:val="0"/>
          <w:numId w:val="8"/>
        </w:numPr>
        <w:spacing w:after="0" w:line="240" w:lineRule="auto"/>
        <w:jc w:val="both"/>
        <w:rPr>
          <w:rFonts w:ascii="Times New Roman" w:hAnsi="Times New Roman"/>
          <w:sz w:val="28"/>
          <w:szCs w:val="28"/>
        </w:rPr>
      </w:pPr>
      <w:r w:rsidRPr="006A6012">
        <w:rPr>
          <w:rFonts w:ascii="Times New Roman" w:hAnsi="Times New Roman"/>
          <w:sz w:val="28"/>
          <w:szCs w:val="28"/>
        </w:rPr>
        <w:t>Греческая религия и мифология, которая оказала сильнейшее влияние на весь облик римской религии ко времени начала империи и составила неотъемлемую часть традиционной римской религии.</w:t>
      </w:r>
    </w:p>
    <w:p w:rsidR="00E807EC" w:rsidRPr="006A6012" w:rsidRDefault="00E807EC" w:rsidP="00E807EC">
      <w:pPr>
        <w:numPr>
          <w:ilvl w:val="0"/>
          <w:numId w:val="8"/>
        </w:numPr>
        <w:spacing w:after="0" w:line="240" w:lineRule="auto"/>
        <w:jc w:val="both"/>
        <w:rPr>
          <w:rFonts w:ascii="Times New Roman" w:hAnsi="Times New Roman"/>
          <w:sz w:val="28"/>
          <w:szCs w:val="28"/>
        </w:rPr>
      </w:pPr>
      <w:r w:rsidRPr="006A6012">
        <w:rPr>
          <w:rFonts w:ascii="Times New Roman" w:hAnsi="Times New Roman"/>
          <w:sz w:val="28"/>
          <w:szCs w:val="28"/>
        </w:rPr>
        <w:t>Восточные религии и культы, начавшие проникать в Рим  еще  со времен Пунических войн и получившие огромную популярность в эпоху кризиса Республики.</w:t>
      </w:r>
    </w:p>
    <w:p w:rsidR="00E807EC" w:rsidRPr="006A6012" w:rsidRDefault="00E807EC" w:rsidP="00E807EC">
      <w:pPr>
        <w:numPr>
          <w:ilvl w:val="0"/>
          <w:numId w:val="8"/>
        </w:numPr>
        <w:spacing w:after="0" w:line="240" w:lineRule="auto"/>
        <w:jc w:val="both"/>
        <w:rPr>
          <w:rFonts w:ascii="Times New Roman" w:hAnsi="Times New Roman"/>
          <w:sz w:val="28"/>
          <w:szCs w:val="28"/>
        </w:rPr>
      </w:pPr>
      <w:r w:rsidRPr="006A6012">
        <w:rPr>
          <w:rFonts w:ascii="Times New Roman" w:hAnsi="Times New Roman"/>
          <w:sz w:val="28"/>
          <w:szCs w:val="28"/>
        </w:rPr>
        <w:t>Варварские религии и культы, как правило, родоплеменные, сохранявшие свое значение в основном среди рабов и варварского  населения империи (по  мере варваризации империи роль этого компонента неуклонно повышается).</w:t>
      </w:r>
    </w:p>
    <w:p w:rsidR="00E807EC" w:rsidRPr="006A6012" w:rsidRDefault="00E807EC" w:rsidP="00E807EC">
      <w:pPr>
        <w:spacing w:after="0" w:line="240" w:lineRule="auto"/>
        <w:jc w:val="both"/>
        <w:rPr>
          <w:rFonts w:ascii="Times New Roman" w:hAnsi="Times New Roman"/>
          <w:sz w:val="28"/>
          <w:szCs w:val="28"/>
        </w:rPr>
      </w:pPr>
      <w:r w:rsidRPr="006A6012">
        <w:rPr>
          <w:rFonts w:ascii="Times New Roman" w:hAnsi="Times New Roman"/>
          <w:sz w:val="28"/>
          <w:szCs w:val="28"/>
        </w:rPr>
        <w:lastRenderedPageBreak/>
        <w:t>В языческих  религиях  в  эпоху  Римской империи появляются новые черты и тенденции, главными из которых были:</w:t>
      </w:r>
    </w:p>
    <w:p w:rsidR="00E807EC" w:rsidRPr="006A6012" w:rsidRDefault="00E807EC" w:rsidP="00E807EC">
      <w:pPr>
        <w:numPr>
          <w:ilvl w:val="0"/>
          <w:numId w:val="9"/>
        </w:numPr>
        <w:spacing w:after="0" w:line="240" w:lineRule="auto"/>
        <w:jc w:val="both"/>
        <w:rPr>
          <w:rFonts w:ascii="Times New Roman" w:hAnsi="Times New Roman"/>
          <w:sz w:val="28"/>
          <w:szCs w:val="28"/>
        </w:rPr>
      </w:pPr>
      <w:proofErr w:type="gramStart"/>
      <w:r w:rsidRPr="006A6012">
        <w:rPr>
          <w:rFonts w:ascii="Times New Roman" w:hAnsi="Times New Roman"/>
          <w:sz w:val="28"/>
          <w:szCs w:val="28"/>
        </w:rPr>
        <w:t>C</w:t>
      </w:r>
      <w:proofErr w:type="gramEnd"/>
      <w:r w:rsidRPr="006A6012">
        <w:rPr>
          <w:rFonts w:ascii="Times New Roman" w:hAnsi="Times New Roman"/>
          <w:sz w:val="28"/>
          <w:szCs w:val="28"/>
        </w:rPr>
        <w:t>тремление к синтезу различных верований и культов (еще до эпохи Империи такой синтез был осуществлен в результате перенесения греческой мифологии на  римских богов,  а с созданием Империи процесс слияния религий стал еще более интенсивным).</w:t>
      </w:r>
    </w:p>
    <w:p w:rsidR="00E807EC" w:rsidRPr="006A6012" w:rsidRDefault="00E807EC" w:rsidP="00E807EC">
      <w:pPr>
        <w:numPr>
          <w:ilvl w:val="0"/>
          <w:numId w:val="9"/>
        </w:numPr>
        <w:spacing w:after="0" w:line="240" w:lineRule="auto"/>
        <w:jc w:val="both"/>
        <w:rPr>
          <w:rFonts w:ascii="Times New Roman" w:hAnsi="Times New Roman"/>
          <w:sz w:val="28"/>
          <w:szCs w:val="28"/>
        </w:rPr>
      </w:pPr>
      <w:r w:rsidRPr="006A6012">
        <w:rPr>
          <w:rFonts w:ascii="Times New Roman" w:hAnsi="Times New Roman"/>
          <w:sz w:val="28"/>
          <w:szCs w:val="28"/>
        </w:rPr>
        <w:t>Рост  популярности религиозных систем с мистическим уклоном, особенно восточных культов</w:t>
      </w:r>
      <w:proofErr w:type="gramStart"/>
      <w:r w:rsidRPr="006A6012">
        <w:rPr>
          <w:rFonts w:ascii="Times New Roman" w:hAnsi="Times New Roman"/>
          <w:sz w:val="28"/>
          <w:szCs w:val="28"/>
        </w:rPr>
        <w:t> </w:t>
      </w:r>
      <w:bookmarkStart w:id="0" w:name="_ftnref9"/>
      <w:bookmarkEnd w:id="0"/>
      <w:r w:rsidRPr="006A6012">
        <w:rPr>
          <w:rFonts w:ascii="Times New Roman" w:hAnsi="Times New Roman"/>
          <w:sz w:val="28"/>
          <w:szCs w:val="28"/>
        </w:rPr>
        <w:t>.</w:t>
      </w:r>
      <w:proofErr w:type="gramEnd"/>
    </w:p>
    <w:p w:rsidR="00E807EC" w:rsidRPr="006A6012" w:rsidRDefault="00E807EC" w:rsidP="00E807EC">
      <w:pPr>
        <w:numPr>
          <w:ilvl w:val="0"/>
          <w:numId w:val="9"/>
        </w:numPr>
        <w:spacing w:after="0" w:line="240" w:lineRule="auto"/>
        <w:jc w:val="both"/>
        <w:rPr>
          <w:rFonts w:ascii="Times New Roman" w:hAnsi="Times New Roman"/>
          <w:sz w:val="28"/>
          <w:szCs w:val="28"/>
        </w:rPr>
      </w:pPr>
      <w:r w:rsidRPr="006A6012">
        <w:rPr>
          <w:rFonts w:ascii="Times New Roman" w:hAnsi="Times New Roman"/>
          <w:sz w:val="28"/>
          <w:szCs w:val="28"/>
        </w:rPr>
        <w:t>Повышение  роли морально-поведенческих аспектов религий, связанных с идеей загробного воздаяния</w:t>
      </w:r>
      <w:proofErr w:type="gramStart"/>
      <w:r w:rsidRPr="006A6012">
        <w:rPr>
          <w:rFonts w:ascii="Times New Roman" w:hAnsi="Times New Roman"/>
          <w:sz w:val="28"/>
          <w:szCs w:val="28"/>
        </w:rPr>
        <w:t> </w:t>
      </w:r>
      <w:bookmarkStart w:id="1" w:name="_ftnref10"/>
      <w:bookmarkEnd w:id="1"/>
      <w:r w:rsidRPr="006A6012">
        <w:rPr>
          <w:rFonts w:ascii="Times New Roman" w:hAnsi="Times New Roman"/>
          <w:sz w:val="28"/>
          <w:szCs w:val="28"/>
        </w:rPr>
        <w:t>.</w:t>
      </w:r>
      <w:proofErr w:type="gramEnd"/>
    </w:p>
    <w:p w:rsidR="00E807EC" w:rsidRPr="006A6012" w:rsidRDefault="00E807EC" w:rsidP="00E807EC">
      <w:pPr>
        <w:numPr>
          <w:ilvl w:val="0"/>
          <w:numId w:val="9"/>
        </w:numPr>
        <w:spacing w:after="0" w:line="240" w:lineRule="auto"/>
        <w:jc w:val="both"/>
        <w:rPr>
          <w:rFonts w:ascii="Times New Roman" w:hAnsi="Times New Roman"/>
          <w:sz w:val="28"/>
          <w:szCs w:val="28"/>
        </w:rPr>
      </w:pPr>
      <w:r w:rsidRPr="006A6012">
        <w:rPr>
          <w:rFonts w:ascii="Times New Roman" w:hAnsi="Times New Roman"/>
          <w:sz w:val="28"/>
          <w:szCs w:val="28"/>
        </w:rPr>
        <w:t>Тенденция к религиозному универсализму (ее можно проследить  в культе Юпитера, например, или Великой Матери);</w:t>
      </w:r>
    </w:p>
    <w:p w:rsidR="00E807EC" w:rsidRPr="006A6012" w:rsidRDefault="00E807EC" w:rsidP="00E807EC">
      <w:pPr>
        <w:numPr>
          <w:ilvl w:val="0"/>
          <w:numId w:val="9"/>
        </w:numPr>
        <w:spacing w:after="0" w:line="240" w:lineRule="auto"/>
        <w:jc w:val="both"/>
        <w:rPr>
          <w:rFonts w:ascii="Times New Roman" w:hAnsi="Times New Roman"/>
          <w:sz w:val="28"/>
          <w:szCs w:val="28"/>
        </w:rPr>
      </w:pPr>
      <w:r w:rsidRPr="00AA6C75">
        <w:rPr>
          <w:rFonts w:ascii="Times New Roman" w:hAnsi="Times New Roman"/>
          <w:sz w:val="28"/>
          <w:szCs w:val="28"/>
        </w:rPr>
        <w:t>Создание искусственных религиозных систем с политической целью, например,  культа императора, который имел различные оттенки в разных провинциях</w:t>
      </w:r>
      <w:proofErr w:type="gramStart"/>
      <w:r w:rsidRPr="00AA6C75">
        <w:rPr>
          <w:rFonts w:ascii="Times New Roman" w:hAnsi="Times New Roman"/>
          <w:sz w:val="28"/>
          <w:szCs w:val="28"/>
        </w:rPr>
        <w:t> </w:t>
      </w:r>
      <w:bookmarkStart w:id="2" w:name="_ftnref11"/>
      <w:bookmarkEnd w:id="2"/>
      <w:r w:rsidRPr="00AA6C75">
        <w:rPr>
          <w:rFonts w:ascii="Times New Roman" w:hAnsi="Times New Roman"/>
          <w:sz w:val="28"/>
          <w:szCs w:val="28"/>
        </w:rPr>
        <w:t>,</w:t>
      </w:r>
      <w:proofErr w:type="gramEnd"/>
      <w:r w:rsidRPr="00AA6C75">
        <w:rPr>
          <w:rFonts w:ascii="Times New Roman" w:hAnsi="Times New Roman"/>
          <w:sz w:val="28"/>
          <w:szCs w:val="28"/>
        </w:rPr>
        <w:t xml:space="preserve"> и он  был "главным  экспортом  Рима  в  Империю"</w:t>
      </w:r>
      <w:bookmarkStart w:id="3" w:name="_ftnref12"/>
      <w:bookmarkEnd w:id="3"/>
      <w:r w:rsidR="00AA6C75" w:rsidRPr="00AA6C75">
        <w:rPr>
          <w:rFonts w:ascii="Times New Roman" w:hAnsi="Times New Roman"/>
          <w:sz w:val="28"/>
          <w:szCs w:val="28"/>
        </w:rPr>
        <w:t xml:space="preserve"> </w:t>
      </w:r>
      <w:r w:rsidRPr="00AA6C75">
        <w:rPr>
          <w:rFonts w:ascii="Times New Roman" w:hAnsi="Times New Roman"/>
          <w:sz w:val="28"/>
          <w:szCs w:val="28"/>
        </w:rPr>
        <w:t>Тенденция к синтезу философии и религии, особенно ярко проявившаяся в неоплатонизме,  а  также к усилению религиозных и моральных аспектов в философских системах, развитых на римской почве из греческой основы (стоицизм).</w:t>
      </w:r>
    </w:p>
    <w:p w:rsidR="00E807EC" w:rsidRPr="006A6012" w:rsidRDefault="0026467C" w:rsidP="00E807EC">
      <w:pPr>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00E807EC" w:rsidRPr="006A6012">
        <w:rPr>
          <w:rFonts w:ascii="Times New Roman" w:hAnsi="Times New Roman"/>
          <w:sz w:val="28"/>
          <w:szCs w:val="28"/>
        </w:rPr>
        <w:t>Отношение римского правительства к различным религиозным культам и верованиям в целом было терпимым. Исключение представляли лишь культы, явно угрожавшие общественному спокойствию и безопасности, как, например вакханалии</w:t>
      </w:r>
      <w:bookmarkStart w:id="4" w:name="_ftnref13"/>
      <w:bookmarkEnd w:id="4"/>
      <w:r w:rsidR="00E807EC" w:rsidRPr="006A6012">
        <w:rPr>
          <w:rFonts w:ascii="Times New Roman" w:hAnsi="Times New Roman"/>
          <w:sz w:val="28"/>
          <w:szCs w:val="28"/>
        </w:rPr>
        <w:t>. Хотя включение новых богов в римский пантеон было характерной чертой развития римской религии, в каждом отдельном случае требовалось специальное постановление сената. В эпоху империи отношение правительства к тем или иным богам или культам нередко зависело от симпатий или антипатий правящих императоров и их окружения</w:t>
      </w:r>
      <w:bookmarkStart w:id="5" w:name="_ftnref14"/>
      <w:bookmarkEnd w:id="5"/>
      <w:r w:rsidR="00E807EC" w:rsidRPr="006A6012">
        <w:rPr>
          <w:rFonts w:ascii="Times New Roman" w:hAnsi="Times New Roman"/>
          <w:sz w:val="28"/>
          <w:szCs w:val="28"/>
        </w:rPr>
        <w:t>, но язычество в целом пользовалось твердой поддержкой со стороны государства, а каждый римский император был официальным главой римского языческого культа и носил титул Pontifex Maximus.</w:t>
      </w:r>
    </w:p>
    <w:p w:rsidR="00E807EC" w:rsidRPr="006A6012" w:rsidRDefault="0026467C" w:rsidP="00E807EC">
      <w:pPr>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00E807EC" w:rsidRPr="006A6012">
        <w:rPr>
          <w:rFonts w:ascii="Times New Roman" w:hAnsi="Times New Roman"/>
          <w:sz w:val="28"/>
          <w:szCs w:val="28"/>
        </w:rPr>
        <w:t>Большой интерес представляет вопрос о религиозности римлян. В литературе </w:t>
      </w:r>
      <w:bookmarkStart w:id="6" w:name="_ftnref15"/>
      <w:bookmarkEnd w:id="6"/>
      <w:r w:rsidR="00E807EC" w:rsidRPr="006A6012">
        <w:rPr>
          <w:rFonts w:ascii="Times New Roman" w:hAnsi="Times New Roman"/>
          <w:sz w:val="28"/>
          <w:szCs w:val="28"/>
        </w:rPr>
        <w:t> обычно выделяются как черты римского национального характера рационализм и практицизм</w:t>
      </w:r>
      <w:proofErr w:type="gramStart"/>
      <w:r w:rsidR="00E807EC" w:rsidRPr="006A6012">
        <w:rPr>
          <w:rFonts w:ascii="Times New Roman" w:hAnsi="Times New Roman"/>
          <w:sz w:val="28"/>
          <w:szCs w:val="28"/>
        </w:rPr>
        <w:t> </w:t>
      </w:r>
      <w:bookmarkStart w:id="7" w:name="_ftnref16"/>
      <w:bookmarkEnd w:id="7"/>
      <w:r w:rsidR="00E807EC" w:rsidRPr="006A6012">
        <w:rPr>
          <w:rFonts w:ascii="Times New Roman" w:hAnsi="Times New Roman"/>
          <w:sz w:val="28"/>
          <w:szCs w:val="28"/>
        </w:rPr>
        <w:t>,</w:t>
      </w:r>
      <w:proofErr w:type="gramEnd"/>
      <w:r w:rsidR="00E807EC" w:rsidRPr="006A6012">
        <w:rPr>
          <w:rFonts w:ascii="Times New Roman" w:hAnsi="Times New Roman"/>
          <w:sz w:val="28"/>
          <w:szCs w:val="28"/>
        </w:rPr>
        <w:t xml:space="preserve"> которые наложили отпечаток на их специфическое отношение к религии и религиозной практике, упрощенно выражаемое формулой "Ты - мне, я тебе" </w:t>
      </w:r>
      <w:bookmarkStart w:id="8" w:name="_ftnref17"/>
      <w:bookmarkEnd w:id="8"/>
      <w:r w:rsidR="00E807EC" w:rsidRPr="006A6012">
        <w:rPr>
          <w:rFonts w:ascii="Times New Roman" w:hAnsi="Times New Roman"/>
          <w:sz w:val="28"/>
          <w:szCs w:val="28"/>
        </w:rPr>
        <w:t>. Вместе с тем, в последние годы появились исследования, достаточно убедительно показывающие, что  римлянам был не чужд мистицизм и что на протяжении всей своей истории они, как и другие народы античности, были весьма религиозными людьми и не мыслили своего существования без влияния со стороны богов или потусторонних си</w:t>
      </w:r>
      <w:bookmarkStart w:id="9" w:name="_ftnref18"/>
      <w:bookmarkEnd w:id="9"/>
      <w:r w:rsidR="009A5DEF">
        <w:rPr>
          <w:rFonts w:ascii="Times New Roman" w:hAnsi="Times New Roman"/>
          <w:sz w:val="28"/>
          <w:szCs w:val="28"/>
        </w:rPr>
        <w:t>л</w:t>
      </w:r>
      <w:r w:rsidR="00E807EC" w:rsidRPr="006A6012">
        <w:rPr>
          <w:rFonts w:ascii="Times New Roman" w:hAnsi="Times New Roman"/>
          <w:sz w:val="28"/>
          <w:szCs w:val="28"/>
        </w:rPr>
        <w:t>. Широкое распространение среди римлян имела вера в астрологию, магию и пророчества</w:t>
      </w:r>
      <w:proofErr w:type="gramStart"/>
      <w:r w:rsidR="00E807EC" w:rsidRPr="006A6012">
        <w:rPr>
          <w:rFonts w:ascii="Times New Roman" w:hAnsi="Times New Roman"/>
          <w:sz w:val="28"/>
          <w:szCs w:val="28"/>
        </w:rPr>
        <w:t> </w:t>
      </w:r>
      <w:bookmarkStart w:id="10" w:name="_ftnref19"/>
      <w:bookmarkEnd w:id="10"/>
      <w:r w:rsidR="00E807EC" w:rsidRPr="006A6012">
        <w:rPr>
          <w:rFonts w:ascii="Times New Roman" w:hAnsi="Times New Roman"/>
          <w:sz w:val="28"/>
          <w:szCs w:val="28"/>
        </w:rPr>
        <w:t>.</w:t>
      </w:r>
      <w:proofErr w:type="gramEnd"/>
    </w:p>
    <w:p w:rsidR="00E807EC" w:rsidRPr="006A6012" w:rsidRDefault="009A5DEF" w:rsidP="009A5DEF">
      <w:pPr>
        <w:spacing w:after="0" w:line="240" w:lineRule="auto"/>
        <w:ind w:firstLine="720"/>
        <w:jc w:val="both"/>
        <w:rPr>
          <w:rFonts w:ascii="Times New Roman" w:hAnsi="Times New Roman"/>
          <w:sz w:val="28"/>
          <w:szCs w:val="28"/>
        </w:rPr>
      </w:pPr>
      <w:r>
        <w:rPr>
          <w:rFonts w:ascii="Times New Roman" w:hAnsi="Times New Roman"/>
          <w:sz w:val="28"/>
          <w:szCs w:val="28"/>
        </w:rPr>
        <w:t xml:space="preserve"> </w:t>
      </w:r>
      <w:r w:rsidR="00575A59">
        <w:rPr>
          <w:rFonts w:ascii="Times New Roman" w:hAnsi="Times New Roman"/>
          <w:sz w:val="28"/>
          <w:szCs w:val="28"/>
        </w:rPr>
        <w:t xml:space="preserve">     </w:t>
      </w:r>
      <w:r w:rsidR="00E807EC" w:rsidRPr="006A6012">
        <w:rPr>
          <w:rFonts w:ascii="Times New Roman" w:hAnsi="Times New Roman"/>
          <w:sz w:val="28"/>
          <w:szCs w:val="28"/>
        </w:rPr>
        <w:t xml:space="preserve">На пути к христианству античный мир прошел длительный и насыщенный путь развития, в котором линии развития Востока, Греции и Рима некоторое время проходили параллельно,  но потом начали неуклонное сближение, усиливавшееся по мере установления контактов между </w:t>
      </w:r>
      <w:r w:rsidR="00E807EC" w:rsidRPr="006A6012">
        <w:rPr>
          <w:rFonts w:ascii="Times New Roman" w:hAnsi="Times New Roman"/>
          <w:sz w:val="28"/>
          <w:szCs w:val="28"/>
        </w:rPr>
        <w:lastRenderedPageBreak/>
        <w:t>различными цивилизациями и достигнув апогея в эпоху эллинизма (Греция + Восток) и в эпоху Римской империи. </w:t>
      </w:r>
    </w:p>
    <w:p w:rsidR="00E807EC" w:rsidRPr="006A6012" w:rsidRDefault="0026467C" w:rsidP="00E807EC">
      <w:pPr>
        <w:spacing w:after="0" w:line="240" w:lineRule="auto"/>
        <w:jc w:val="both"/>
        <w:rPr>
          <w:rFonts w:ascii="Times New Roman" w:hAnsi="Times New Roman"/>
          <w:b/>
          <w:sz w:val="28"/>
          <w:szCs w:val="28"/>
          <w:highlight w:val="yellow"/>
        </w:rPr>
      </w:pPr>
      <w:r>
        <w:rPr>
          <w:rFonts w:ascii="Times New Roman" w:hAnsi="Times New Roman"/>
          <w:sz w:val="28"/>
          <w:szCs w:val="28"/>
        </w:rPr>
        <w:t xml:space="preserve"> </w:t>
      </w:r>
      <w:r>
        <w:rPr>
          <w:rFonts w:ascii="Times New Roman" w:hAnsi="Times New Roman"/>
          <w:sz w:val="28"/>
          <w:szCs w:val="28"/>
        </w:rPr>
        <w:tab/>
      </w:r>
      <w:r w:rsidR="00E807EC" w:rsidRPr="006A6012">
        <w:rPr>
          <w:rFonts w:ascii="Times New Roman" w:hAnsi="Times New Roman"/>
          <w:sz w:val="28"/>
          <w:szCs w:val="28"/>
        </w:rPr>
        <w:t xml:space="preserve">А. Гуревич в предисловии к работе «Категории средневековой культуры» написал, что «познание различных эпох </w:t>
      </w:r>
      <w:proofErr w:type="gramStart"/>
      <w:r w:rsidR="00E807EC" w:rsidRPr="006A6012">
        <w:rPr>
          <w:rFonts w:ascii="Times New Roman" w:hAnsi="Times New Roman"/>
          <w:sz w:val="28"/>
          <w:szCs w:val="28"/>
        </w:rPr>
        <w:t>истории</w:t>
      </w:r>
      <w:proofErr w:type="gramEnd"/>
      <w:r w:rsidR="00E807EC" w:rsidRPr="006A6012">
        <w:rPr>
          <w:rFonts w:ascii="Times New Roman" w:hAnsi="Times New Roman"/>
          <w:sz w:val="28"/>
          <w:szCs w:val="28"/>
        </w:rPr>
        <w:t xml:space="preserve"> в том числе и отдаленных и, может быть, несвязанных с нашим временем прямо и явно, дает нам возможность увидеть в человечестве как единство, так и многообразие. Обнаруживая повторяемость в истории, сталкиваясь </w:t>
      </w:r>
      <w:proofErr w:type="gramStart"/>
      <w:r w:rsidR="00E807EC" w:rsidRPr="006A6012">
        <w:rPr>
          <w:rFonts w:ascii="Times New Roman" w:hAnsi="Times New Roman"/>
          <w:sz w:val="28"/>
          <w:szCs w:val="28"/>
        </w:rPr>
        <w:t>со</w:t>
      </w:r>
      <w:proofErr w:type="gramEnd"/>
      <w:r w:rsidR="00E807EC" w:rsidRPr="006A6012">
        <w:rPr>
          <w:rFonts w:ascii="Times New Roman" w:hAnsi="Times New Roman"/>
          <w:sz w:val="28"/>
          <w:szCs w:val="28"/>
        </w:rPr>
        <w:t xml:space="preserve"> все теми же потребностями и проявлениями человека, мы глубже понимаем структуру и функционирование общества, законы его движения».</w:t>
      </w:r>
    </w:p>
    <w:p w:rsidR="00E807EC" w:rsidRPr="006A6012" w:rsidRDefault="0026467C" w:rsidP="00E807EC">
      <w:pPr>
        <w:pStyle w:val="a4"/>
        <w:spacing w:before="0" w:beforeAutospacing="0" w:after="0" w:afterAutospacing="0"/>
        <w:ind w:firstLine="150"/>
        <w:jc w:val="both"/>
        <w:rPr>
          <w:sz w:val="28"/>
          <w:szCs w:val="28"/>
        </w:rPr>
      </w:pPr>
      <w:r>
        <w:rPr>
          <w:rStyle w:val="a8"/>
          <w:rFonts w:eastAsia="Calibri"/>
          <w:sz w:val="28"/>
          <w:szCs w:val="28"/>
        </w:rPr>
        <w:t xml:space="preserve"> </w:t>
      </w:r>
      <w:r>
        <w:rPr>
          <w:rStyle w:val="a8"/>
          <w:rFonts w:eastAsia="Calibri"/>
          <w:sz w:val="28"/>
          <w:szCs w:val="28"/>
        </w:rPr>
        <w:tab/>
      </w:r>
      <w:r w:rsidR="00E807EC" w:rsidRPr="006A6012">
        <w:rPr>
          <w:sz w:val="28"/>
          <w:szCs w:val="28"/>
        </w:rPr>
        <w:t>Монополия христианской церкви на идеологию, политику, а затем и право, установившиеся после признания христианства официальной религией, не могли не вызвать протеста, который нередко облекался в религиозную оболочку. Течения, отступавшие от официальных основ христианской веры, получили название ересей (от гр. – выбор, школа, учение). Сам термин «</w:t>
      </w:r>
      <w:r w:rsidR="00E807EC" w:rsidRPr="006A6012">
        <w:rPr>
          <w:rStyle w:val="af"/>
          <w:b/>
          <w:bCs/>
          <w:sz w:val="28"/>
          <w:szCs w:val="28"/>
        </w:rPr>
        <w:t>ересь</w:t>
      </w:r>
      <w:r w:rsidR="00E807EC" w:rsidRPr="006A6012">
        <w:rPr>
          <w:sz w:val="28"/>
          <w:szCs w:val="28"/>
        </w:rPr>
        <w:t>» сначала использовался античными писателями применительно к различным философским учениям, к школам философов и риторов, а позднее в новозаветных текстах для обозначения религиозных группировок, существовавших в I-II вв. (например, «фарисейская ересь»). В истории христианства этот термин используется для обозначения ложного учения, искажающего доктринальные основы христианской веры. «Ересь» следует отличать от</w:t>
      </w:r>
      <w:r w:rsidR="00E807EC" w:rsidRPr="006A6012">
        <w:rPr>
          <w:rStyle w:val="apple-converted-space"/>
          <w:rFonts w:eastAsia="Calibri"/>
          <w:sz w:val="28"/>
          <w:szCs w:val="28"/>
        </w:rPr>
        <w:t> </w:t>
      </w:r>
      <w:r w:rsidR="00E807EC" w:rsidRPr="006A6012">
        <w:rPr>
          <w:rStyle w:val="af"/>
          <w:b/>
          <w:bCs/>
          <w:sz w:val="28"/>
          <w:szCs w:val="28"/>
        </w:rPr>
        <w:t>сектантства</w:t>
      </w:r>
      <w:r w:rsidR="00E807EC" w:rsidRPr="006A6012">
        <w:rPr>
          <w:sz w:val="28"/>
          <w:szCs w:val="28"/>
        </w:rPr>
        <w:t>. Секта (от лат</w:t>
      </w:r>
      <w:proofErr w:type="gramStart"/>
      <w:r w:rsidR="00E807EC" w:rsidRPr="006A6012">
        <w:rPr>
          <w:sz w:val="28"/>
          <w:szCs w:val="28"/>
        </w:rPr>
        <w:t>.</w:t>
      </w:r>
      <w:proofErr w:type="gramEnd"/>
      <w:r w:rsidR="00E807EC" w:rsidRPr="006A6012">
        <w:rPr>
          <w:sz w:val="28"/>
          <w:szCs w:val="28"/>
        </w:rPr>
        <w:t xml:space="preserve"> – </w:t>
      </w:r>
      <w:proofErr w:type="gramStart"/>
      <w:r w:rsidR="00E807EC" w:rsidRPr="006A6012">
        <w:rPr>
          <w:sz w:val="28"/>
          <w:szCs w:val="28"/>
        </w:rPr>
        <w:t>у</w:t>
      </w:r>
      <w:proofErr w:type="gramEnd"/>
      <w:r w:rsidR="00E807EC" w:rsidRPr="006A6012">
        <w:rPr>
          <w:sz w:val="28"/>
          <w:szCs w:val="28"/>
        </w:rPr>
        <w:t>чение, направление) – это обособленная группа верующих, отошедшая от господствующей церкви.</w:t>
      </w:r>
    </w:p>
    <w:p w:rsidR="00E807EC" w:rsidRPr="006A6012" w:rsidRDefault="00110DC5" w:rsidP="0026467C">
      <w:pPr>
        <w:pStyle w:val="a4"/>
        <w:spacing w:before="0" w:beforeAutospacing="0" w:after="0" w:afterAutospacing="0"/>
        <w:jc w:val="both"/>
        <w:rPr>
          <w:sz w:val="28"/>
          <w:szCs w:val="28"/>
        </w:rPr>
      </w:pPr>
      <w:r>
        <w:rPr>
          <w:sz w:val="28"/>
          <w:szCs w:val="28"/>
        </w:rPr>
        <w:t xml:space="preserve">  </w:t>
      </w:r>
      <w:r>
        <w:rPr>
          <w:sz w:val="28"/>
          <w:szCs w:val="28"/>
        </w:rPr>
        <w:tab/>
      </w:r>
      <w:r w:rsidR="00E807EC" w:rsidRPr="006A6012">
        <w:rPr>
          <w:sz w:val="28"/>
          <w:szCs w:val="28"/>
        </w:rPr>
        <w:t>Христианская церковь особенно богата ересями. Они возникли в Римской империи почти одновременно с появлением христианства, затем получили развитие в Византии. Помимо гносеологических корней, которые представляли собой естественное стремление мыслящего человека объяснить основные догматы веры, они имели и социально-политические корни, исходившие от недовольства угнетенных масс, как деятельностью государства, так и церкви. В политическом плане первые ереси часто отражали пассивный социальный протест, не приводившие к масштабным народным восстаниям. Второй более значительный всплеск еретических движений в X-XIII вв., связан с обострением социальных противоречий во многих странах Европы. В западных областях Болгарии (ныне Босния) возникает</w:t>
      </w:r>
      <w:r w:rsidR="0026467C">
        <w:rPr>
          <w:sz w:val="28"/>
          <w:szCs w:val="28"/>
        </w:rPr>
        <w:t xml:space="preserve"> </w:t>
      </w:r>
      <w:r w:rsidR="00E807EC" w:rsidRPr="006A6012">
        <w:rPr>
          <w:rStyle w:val="apple-converted-space"/>
          <w:rFonts w:eastAsia="Calibri"/>
          <w:sz w:val="28"/>
          <w:szCs w:val="28"/>
        </w:rPr>
        <w:t> </w:t>
      </w:r>
      <w:r w:rsidR="00E807EC" w:rsidRPr="006A6012">
        <w:rPr>
          <w:rStyle w:val="af"/>
          <w:sz w:val="28"/>
          <w:szCs w:val="28"/>
        </w:rPr>
        <w:t>богумильство</w:t>
      </w:r>
      <w:r w:rsidR="00E807EC" w:rsidRPr="006A6012">
        <w:rPr>
          <w:sz w:val="28"/>
          <w:szCs w:val="28"/>
        </w:rPr>
        <w:t>; на юге Франции</w:t>
      </w:r>
      <w:r w:rsidR="00E807EC" w:rsidRPr="006A6012">
        <w:rPr>
          <w:rStyle w:val="apple-converted-space"/>
          <w:rFonts w:eastAsia="Calibri"/>
          <w:sz w:val="28"/>
          <w:szCs w:val="28"/>
        </w:rPr>
        <w:t> </w:t>
      </w:r>
      <w:r w:rsidR="0026467C">
        <w:rPr>
          <w:rStyle w:val="apple-converted-space"/>
          <w:rFonts w:eastAsia="Calibri"/>
          <w:sz w:val="28"/>
          <w:szCs w:val="28"/>
        </w:rPr>
        <w:t xml:space="preserve"> - </w:t>
      </w:r>
      <w:r w:rsidR="00E807EC" w:rsidRPr="006A6012">
        <w:rPr>
          <w:rStyle w:val="af"/>
          <w:sz w:val="28"/>
          <w:szCs w:val="28"/>
        </w:rPr>
        <w:t>учение</w:t>
      </w:r>
      <w:r w:rsidR="00E807EC" w:rsidRPr="006A6012">
        <w:rPr>
          <w:rStyle w:val="apple-converted-space"/>
          <w:rFonts w:eastAsia="Calibri"/>
          <w:sz w:val="28"/>
          <w:szCs w:val="28"/>
        </w:rPr>
        <w:t> </w:t>
      </w:r>
      <w:r w:rsidR="00E807EC" w:rsidRPr="006A6012">
        <w:rPr>
          <w:rStyle w:val="af"/>
          <w:sz w:val="28"/>
          <w:szCs w:val="28"/>
        </w:rPr>
        <w:t>альбигойцев и катаров</w:t>
      </w:r>
      <w:r w:rsidR="00E807EC" w:rsidRPr="006A6012">
        <w:rPr>
          <w:rStyle w:val="apple-converted-space"/>
          <w:rFonts w:eastAsia="Calibri"/>
          <w:sz w:val="28"/>
          <w:szCs w:val="28"/>
        </w:rPr>
        <w:t> </w:t>
      </w:r>
      <w:r w:rsidR="00E807EC" w:rsidRPr="006A6012">
        <w:rPr>
          <w:sz w:val="28"/>
          <w:szCs w:val="28"/>
        </w:rPr>
        <w:t>(XI-</w:t>
      </w:r>
      <w:r w:rsidR="00E807EC">
        <w:rPr>
          <w:sz w:val="28"/>
          <w:szCs w:val="28"/>
        </w:rPr>
        <w:t>XII</w:t>
      </w:r>
      <w:r w:rsidR="00E807EC">
        <w:rPr>
          <w:sz w:val="28"/>
          <w:szCs w:val="28"/>
          <w:lang w:val="en-US"/>
        </w:rPr>
        <w:t>I</w:t>
      </w:r>
      <w:proofErr w:type="gramStart"/>
      <w:r w:rsidR="00E807EC" w:rsidRPr="006A6012">
        <w:rPr>
          <w:sz w:val="28"/>
          <w:szCs w:val="28"/>
        </w:rPr>
        <w:t>вв</w:t>
      </w:r>
      <w:proofErr w:type="gramEnd"/>
      <w:r w:rsidR="00E807EC" w:rsidRPr="006A6012">
        <w:rPr>
          <w:sz w:val="28"/>
          <w:szCs w:val="28"/>
        </w:rPr>
        <w:t>.), признававших изначальное существование добра и зла,</w:t>
      </w:r>
      <w:r w:rsidR="00E807EC" w:rsidRPr="006A6012">
        <w:rPr>
          <w:rStyle w:val="apple-converted-space"/>
          <w:rFonts w:eastAsia="Calibri"/>
          <w:sz w:val="28"/>
          <w:szCs w:val="28"/>
        </w:rPr>
        <w:t> </w:t>
      </w:r>
      <w:r w:rsidR="00E807EC" w:rsidRPr="006A6012">
        <w:rPr>
          <w:rStyle w:val="af"/>
          <w:sz w:val="28"/>
          <w:szCs w:val="28"/>
        </w:rPr>
        <w:t>движение вальденсов</w:t>
      </w:r>
      <w:r w:rsidR="00E807EC" w:rsidRPr="006A6012">
        <w:rPr>
          <w:rStyle w:val="apple-converted-space"/>
          <w:rFonts w:eastAsia="Calibri"/>
          <w:sz w:val="28"/>
          <w:szCs w:val="28"/>
        </w:rPr>
        <w:t> </w:t>
      </w:r>
      <w:r w:rsidR="00E807EC" w:rsidRPr="006A6012">
        <w:rPr>
          <w:sz w:val="28"/>
          <w:szCs w:val="28"/>
        </w:rPr>
        <w:t xml:space="preserve">(XII-XVвв.), проповедавших возврат к первоначальной апостольской чистоте веры и жизни, а также др. </w:t>
      </w:r>
      <w:r w:rsidR="0026467C">
        <w:rPr>
          <w:sz w:val="28"/>
          <w:szCs w:val="28"/>
        </w:rPr>
        <w:t xml:space="preserve">    </w:t>
      </w:r>
      <w:r w:rsidR="00E807EC" w:rsidRPr="006A6012">
        <w:rPr>
          <w:sz w:val="28"/>
          <w:szCs w:val="28"/>
        </w:rPr>
        <w:t>Содержание ересей зависело от стадии развития общества, от специфики общественных условий в том или ином регионе, от того, интересы каких сословий и этнических групп они выражали и т.д.</w:t>
      </w:r>
      <w:r w:rsidR="00E807EC" w:rsidRPr="006A6012">
        <w:rPr>
          <w:rStyle w:val="apple-converted-space"/>
          <w:rFonts w:eastAsia="Calibri"/>
          <w:sz w:val="28"/>
          <w:szCs w:val="28"/>
        </w:rPr>
        <w:t> </w:t>
      </w:r>
      <w:r w:rsidR="00E807EC" w:rsidRPr="006A6012">
        <w:rPr>
          <w:rStyle w:val="af"/>
          <w:sz w:val="28"/>
          <w:szCs w:val="28"/>
        </w:rPr>
        <w:t>По социальной основе и среде распространения</w:t>
      </w:r>
      <w:r w:rsidR="00E807EC" w:rsidRPr="006A6012">
        <w:rPr>
          <w:rStyle w:val="apple-converted-space"/>
          <w:rFonts w:eastAsia="Calibri"/>
          <w:sz w:val="28"/>
          <w:szCs w:val="28"/>
        </w:rPr>
        <w:t> </w:t>
      </w:r>
      <w:r w:rsidR="00E807EC" w:rsidRPr="006A6012">
        <w:rPr>
          <w:sz w:val="28"/>
          <w:szCs w:val="28"/>
        </w:rPr>
        <w:t xml:space="preserve">ереси разделяют </w:t>
      </w:r>
      <w:proofErr w:type="gramStart"/>
      <w:r w:rsidR="00E807EC" w:rsidRPr="006A6012">
        <w:rPr>
          <w:sz w:val="28"/>
          <w:szCs w:val="28"/>
        </w:rPr>
        <w:t>на</w:t>
      </w:r>
      <w:proofErr w:type="gramEnd"/>
      <w:r w:rsidR="00E807EC" w:rsidRPr="006A6012">
        <w:rPr>
          <w:rStyle w:val="apple-converted-space"/>
          <w:rFonts w:eastAsia="Calibri"/>
          <w:sz w:val="28"/>
          <w:szCs w:val="28"/>
        </w:rPr>
        <w:t> </w:t>
      </w:r>
      <w:r w:rsidR="00E807EC" w:rsidRPr="006A6012">
        <w:rPr>
          <w:rStyle w:val="af"/>
          <w:sz w:val="28"/>
          <w:szCs w:val="28"/>
        </w:rPr>
        <w:t>бюргерские</w:t>
      </w:r>
      <w:r w:rsidR="00E807EC" w:rsidRPr="006A6012">
        <w:rPr>
          <w:rStyle w:val="apple-converted-space"/>
          <w:rFonts w:eastAsia="Calibri"/>
          <w:sz w:val="28"/>
          <w:szCs w:val="28"/>
        </w:rPr>
        <w:t> </w:t>
      </w:r>
      <w:r w:rsidR="00E807EC" w:rsidRPr="006A6012">
        <w:rPr>
          <w:sz w:val="28"/>
          <w:szCs w:val="28"/>
        </w:rPr>
        <w:t>и</w:t>
      </w:r>
      <w:r w:rsidR="00E807EC" w:rsidRPr="006A6012">
        <w:rPr>
          <w:rStyle w:val="apple-converted-space"/>
          <w:rFonts w:eastAsia="Calibri"/>
          <w:sz w:val="28"/>
          <w:szCs w:val="28"/>
        </w:rPr>
        <w:t> </w:t>
      </w:r>
      <w:r w:rsidR="00E807EC" w:rsidRPr="006A6012">
        <w:rPr>
          <w:rStyle w:val="af"/>
          <w:sz w:val="28"/>
          <w:szCs w:val="28"/>
        </w:rPr>
        <w:t>крестьянско-плебейские</w:t>
      </w:r>
      <w:r w:rsidR="00E807EC" w:rsidRPr="006A6012">
        <w:rPr>
          <w:sz w:val="28"/>
          <w:szCs w:val="28"/>
        </w:rPr>
        <w:t xml:space="preserve">. Однако их объединяют некоторые общие черты: все они видели идеал в раннем христианстве. Но при этом более умеренные из них ограничивались вопросами переустройства церковной жизни, а более радикальные – всех сфер жизни общества. Они требовали отмены права </w:t>
      </w:r>
      <w:r w:rsidR="00E807EC" w:rsidRPr="006A6012">
        <w:rPr>
          <w:sz w:val="28"/>
          <w:szCs w:val="28"/>
        </w:rPr>
        <w:lastRenderedPageBreak/>
        <w:t xml:space="preserve">церкви брать плату за совершение религиозных обрядов, осуждали </w:t>
      </w:r>
      <w:proofErr w:type="gramStart"/>
      <w:r w:rsidR="00E807EC" w:rsidRPr="006A6012">
        <w:rPr>
          <w:sz w:val="28"/>
          <w:szCs w:val="28"/>
        </w:rPr>
        <w:t>накопление</w:t>
      </w:r>
      <w:proofErr w:type="gramEnd"/>
      <w:r w:rsidR="00E807EC" w:rsidRPr="006A6012">
        <w:rPr>
          <w:sz w:val="28"/>
          <w:szCs w:val="28"/>
        </w:rPr>
        <w:t xml:space="preserve"> церквями богатства, ссылаясь при этом на Священное Писание. Церковь и государственная власть повсеместно преследовали еретиков. Еще при императоре Константине начались их жестокие гонения, вплоть до применения смертной казни. Против них были направлены грозные папские энциклики и буллы</w:t>
      </w:r>
      <w:r w:rsidR="00E807EC" w:rsidRPr="006A6012">
        <w:rPr>
          <w:rStyle w:val="a8"/>
          <w:rFonts w:eastAsia="Calibri"/>
          <w:szCs w:val="28"/>
        </w:rPr>
        <w:t>,</w:t>
      </w:r>
      <w:r w:rsidR="00E807EC" w:rsidRPr="006A6012">
        <w:rPr>
          <w:rStyle w:val="apple-converted-space"/>
          <w:rFonts w:eastAsia="Calibri"/>
          <w:b/>
          <w:bCs/>
          <w:sz w:val="28"/>
          <w:szCs w:val="28"/>
        </w:rPr>
        <w:t> </w:t>
      </w:r>
      <w:r w:rsidR="00E807EC" w:rsidRPr="006A6012">
        <w:rPr>
          <w:sz w:val="28"/>
          <w:szCs w:val="28"/>
        </w:rPr>
        <w:t xml:space="preserve">их отлучали от церкви, а нередко подвергали физическому уничтожению. Для борьбы с ересями церковь в 1231 г. запретила мирянам читать Библию, которую еретики использовали в </w:t>
      </w:r>
      <w:r w:rsidR="00E807EC">
        <w:rPr>
          <w:sz w:val="28"/>
          <w:szCs w:val="28"/>
        </w:rPr>
        <w:t xml:space="preserve">борьбе с церковью, и в начале </w:t>
      </w:r>
      <w:r w:rsidR="00E807EC">
        <w:rPr>
          <w:sz w:val="28"/>
          <w:szCs w:val="28"/>
          <w:lang w:val="en-US"/>
        </w:rPr>
        <w:t>XIII</w:t>
      </w:r>
      <w:r w:rsidR="00E807EC" w:rsidRPr="006A6012">
        <w:rPr>
          <w:sz w:val="28"/>
          <w:szCs w:val="28"/>
        </w:rPr>
        <w:t xml:space="preserve"> </w:t>
      </w:r>
      <w:proofErr w:type="gramStart"/>
      <w:r w:rsidR="00E807EC" w:rsidRPr="006A6012">
        <w:rPr>
          <w:sz w:val="28"/>
          <w:szCs w:val="28"/>
        </w:rPr>
        <w:t>в</w:t>
      </w:r>
      <w:proofErr w:type="gramEnd"/>
      <w:r w:rsidR="00E807EC" w:rsidRPr="006A6012">
        <w:rPr>
          <w:sz w:val="28"/>
          <w:szCs w:val="28"/>
        </w:rPr>
        <w:t xml:space="preserve">. </w:t>
      </w:r>
      <w:proofErr w:type="gramStart"/>
      <w:r w:rsidR="00E807EC" w:rsidRPr="006A6012">
        <w:rPr>
          <w:sz w:val="28"/>
          <w:szCs w:val="28"/>
        </w:rPr>
        <w:t>католическая</w:t>
      </w:r>
      <w:proofErr w:type="gramEnd"/>
      <w:r w:rsidR="00E807EC" w:rsidRPr="006A6012">
        <w:rPr>
          <w:sz w:val="28"/>
          <w:szCs w:val="28"/>
        </w:rPr>
        <w:t xml:space="preserve"> церковь создала инквизицию</w:t>
      </w:r>
      <w:bookmarkStart w:id="11" w:name="_ftnref2"/>
      <w:r w:rsidR="007B6454" w:rsidRPr="006A6012">
        <w:rPr>
          <w:sz w:val="28"/>
          <w:szCs w:val="28"/>
        </w:rPr>
        <w:fldChar w:fldCharType="begin"/>
      </w:r>
      <w:r w:rsidR="00E807EC" w:rsidRPr="006A6012">
        <w:rPr>
          <w:sz w:val="28"/>
          <w:szCs w:val="28"/>
        </w:rPr>
        <w:instrText xml:space="preserve"> HYPERLINK "http://distance.rpa-mu.ru/files/books/ippy/thm/tsm5.html" \l "_ftn2" \o "" </w:instrText>
      </w:r>
      <w:r w:rsidR="000277C2" w:rsidRPr="006A6012">
        <w:rPr>
          <w:sz w:val="28"/>
          <w:szCs w:val="28"/>
        </w:rPr>
      </w:r>
      <w:r w:rsidR="007B6454" w:rsidRPr="006A6012">
        <w:rPr>
          <w:sz w:val="28"/>
          <w:szCs w:val="28"/>
        </w:rPr>
        <w:fldChar w:fldCharType="separate"/>
      </w:r>
      <w:r w:rsidR="00E807EC" w:rsidRPr="006A6012">
        <w:rPr>
          <w:rStyle w:val="apple-converted-space"/>
          <w:rFonts w:eastAsia="Calibri"/>
          <w:sz w:val="28"/>
          <w:szCs w:val="28"/>
          <w:u w:val="single"/>
        </w:rPr>
        <w:t> </w:t>
      </w:r>
      <w:r w:rsidR="007B6454" w:rsidRPr="006A6012">
        <w:rPr>
          <w:sz w:val="28"/>
          <w:szCs w:val="28"/>
        </w:rPr>
        <w:fldChar w:fldCharType="end"/>
      </w:r>
      <w:bookmarkEnd w:id="11"/>
      <w:r w:rsidR="00E807EC" w:rsidRPr="006A6012">
        <w:rPr>
          <w:sz w:val="28"/>
          <w:szCs w:val="28"/>
        </w:rPr>
        <w:t>.</w:t>
      </w:r>
    </w:p>
    <w:p w:rsidR="00E807EC" w:rsidRPr="006A6012" w:rsidRDefault="009B364E" w:rsidP="00E807EC">
      <w:pPr>
        <w:pStyle w:val="a4"/>
        <w:spacing w:before="0" w:beforeAutospacing="0" w:after="0" w:afterAutospacing="0"/>
        <w:ind w:firstLine="150"/>
        <w:jc w:val="both"/>
        <w:rPr>
          <w:sz w:val="28"/>
          <w:szCs w:val="28"/>
        </w:rPr>
      </w:pPr>
      <w:r>
        <w:rPr>
          <w:rStyle w:val="a8"/>
          <w:rFonts w:eastAsia="Calibri"/>
          <w:sz w:val="28"/>
          <w:szCs w:val="28"/>
        </w:rPr>
        <w:t xml:space="preserve"> </w:t>
      </w:r>
      <w:r>
        <w:rPr>
          <w:rStyle w:val="a8"/>
          <w:rFonts w:eastAsia="Calibri"/>
          <w:sz w:val="28"/>
          <w:szCs w:val="28"/>
        </w:rPr>
        <w:tab/>
      </w:r>
      <w:r w:rsidR="00E807EC" w:rsidRPr="00E807EC">
        <w:rPr>
          <w:rStyle w:val="a8"/>
          <w:rFonts w:eastAsia="Calibri"/>
          <w:sz w:val="28"/>
          <w:szCs w:val="28"/>
        </w:rPr>
        <w:t>Богумильство (богомильство).</w:t>
      </w:r>
      <w:r w:rsidR="00E807EC" w:rsidRPr="006A6012">
        <w:rPr>
          <w:rStyle w:val="apple-converted-space"/>
          <w:rFonts w:eastAsia="Calibri"/>
          <w:b/>
          <w:bCs/>
          <w:sz w:val="28"/>
          <w:szCs w:val="28"/>
        </w:rPr>
        <w:t> </w:t>
      </w:r>
      <w:r w:rsidR="00E807EC" w:rsidRPr="006A6012">
        <w:rPr>
          <w:sz w:val="28"/>
          <w:szCs w:val="28"/>
        </w:rPr>
        <w:t xml:space="preserve">Одно из крупнейших еретических движений на Балканах и в Малой Азии в X-XV вв. названо по имени (или прозвищу) попа Богомила. </w:t>
      </w:r>
      <w:proofErr w:type="gramStart"/>
      <w:r w:rsidR="00E807EC" w:rsidRPr="006A6012">
        <w:rPr>
          <w:sz w:val="28"/>
          <w:szCs w:val="28"/>
        </w:rPr>
        <w:t>Ересь возникла среди крестьян Болгарии предположительно в начале X в. В основе учение богомилов лежало представление о двойственности мира, выражающееся в постоянной борьбе доброго и злого начал и где неизбежно побеждает добро.</w:t>
      </w:r>
      <w:proofErr w:type="gramEnd"/>
      <w:r w:rsidR="00E807EC" w:rsidRPr="006A6012">
        <w:rPr>
          <w:sz w:val="28"/>
          <w:szCs w:val="28"/>
        </w:rPr>
        <w:t xml:space="preserve"> Богомилы создали свою организацию по раннехристианским образцам, они не признавали обрядов и таин</w:t>
      </w:r>
      <w:proofErr w:type="gramStart"/>
      <w:r w:rsidR="00E807EC" w:rsidRPr="006A6012">
        <w:rPr>
          <w:sz w:val="28"/>
          <w:szCs w:val="28"/>
        </w:rPr>
        <w:t>ств хр</w:t>
      </w:r>
      <w:proofErr w:type="gramEnd"/>
      <w:r w:rsidR="00E807EC" w:rsidRPr="006A6012">
        <w:rPr>
          <w:sz w:val="28"/>
          <w:szCs w:val="28"/>
        </w:rPr>
        <w:t>истианской церкви, считая их делом рук Сатаны, не посещали церковь, не почитали иконы, церковные праздники и мощи. Их апостолы проповедовали идеи неповиновения властям, безбрачие. Кроме того, богомилы утверждали, что между Богом и человеком не нужен посредник – духовенство. Отвергали они и светскую власть.</w:t>
      </w:r>
    </w:p>
    <w:p w:rsidR="009B364E" w:rsidRDefault="00E807EC" w:rsidP="00E807EC">
      <w:pPr>
        <w:pStyle w:val="a4"/>
        <w:spacing w:before="0" w:beforeAutospacing="0" w:after="0" w:afterAutospacing="0"/>
        <w:ind w:firstLine="150"/>
        <w:jc w:val="both"/>
        <w:rPr>
          <w:sz w:val="28"/>
          <w:szCs w:val="28"/>
        </w:rPr>
      </w:pPr>
      <w:r w:rsidRPr="006A6012">
        <w:rPr>
          <w:sz w:val="28"/>
          <w:szCs w:val="28"/>
        </w:rPr>
        <w:t xml:space="preserve">Богомильство, укрепившись в X </w:t>
      </w:r>
      <w:proofErr w:type="gramStart"/>
      <w:r w:rsidRPr="006A6012">
        <w:rPr>
          <w:sz w:val="28"/>
          <w:szCs w:val="28"/>
        </w:rPr>
        <w:t>в</w:t>
      </w:r>
      <w:proofErr w:type="gramEnd"/>
      <w:r w:rsidRPr="006A6012">
        <w:rPr>
          <w:sz w:val="28"/>
          <w:szCs w:val="28"/>
        </w:rPr>
        <w:t xml:space="preserve">. </w:t>
      </w:r>
      <w:proofErr w:type="gramStart"/>
      <w:r w:rsidRPr="006A6012">
        <w:rPr>
          <w:sz w:val="28"/>
          <w:szCs w:val="28"/>
        </w:rPr>
        <w:t>в</w:t>
      </w:r>
      <w:proofErr w:type="gramEnd"/>
      <w:r w:rsidRPr="006A6012">
        <w:rPr>
          <w:sz w:val="28"/>
          <w:szCs w:val="28"/>
        </w:rPr>
        <w:t xml:space="preserve"> Болгарии, получило дальнейшее распространение в Византии, Сербии, Киевской Руси, Боснии, Западной Европе. После завоевания Балканского полуострова турками богомильство стало постепенно исчезать. Последние свидетельства о нем относятся </w:t>
      </w:r>
      <w:proofErr w:type="gramStart"/>
      <w:r w:rsidRPr="006A6012">
        <w:rPr>
          <w:sz w:val="28"/>
          <w:szCs w:val="28"/>
        </w:rPr>
        <w:t>к</w:t>
      </w:r>
      <w:proofErr w:type="gramEnd"/>
      <w:r w:rsidRPr="006A6012">
        <w:rPr>
          <w:sz w:val="28"/>
          <w:szCs w:val="28"/>
        </w:rPr>
        <w:t xml:space="preserve"> </w:t>
      </w:r>
    </w:p>
    <w:p w:rsidR="00E807EC" w:rsidRPr="006A6012" w:rsidRDefault="00E807EC" w:rsidP="009B364E">
      <w:pPr>
        <w:pStyle w:val="a4"/>
        <w:spacing w:before="0" w:beforeAutospacing="0" w:after="0" w:afterAutospacing="0"/>
        <w:jc w:val="both"/>
        <w:rPr>
          <w:sz w:val="28"/>
          <w:szCs w:val="28"/>
        </w:rPr>
      </w:pPr>
      <w:r w:rsidRPr="006A6012">
        <w:rPr>
          <w:sz w:val="28"/>
          <w:szCs w:val="28"/>
        </w:rPr>
        <w:t>XVII в.</w:t>
      </w:r>
    </w:p>
    <w:p w:rsidR="00E807EC" w:rsidRPr="006A6012" w:rsidRDefault="00E807EC" w:rsidP="009B364E">
      <w:pPr>
        <w:pStyle w:val="a4"/>
        <w:spacing w:before="0" w:beforeAutospacing="0" w:after="0" w:afterAutospacing="0"/>
        <w:ind w:firstLine="720"/>
        <w:jc w:val="both"/>
        <w:rPr>
          <w:sz w:val="28"/>
          <w:szCs w:val="28"/>
        </w:rPr>
      </w:pPr>
      <w:r w:rsidRPr="00E807EC">
        <w:rPr>
          <w:rStyle w:val="a8"/>
          <w:rFonts w:eastAsia="Calibri"/>
          <w:sz w:val="28"/>
          <w:szCs w:val="28"/>
        </w:rPr>
        <w:t>Учение</w:t>
      </w:r>
      <w:r w:rsidRPr="00E807EC">
        <w:rPr>
          <w:rStyle w:val="apple-converted-space"/>
          <w:rFonts w:eastAsia="Calibri"/>
          <w:b/>
          <w:bCs/>
          <w:sz w:val="28"/>
          <w:szCs w:val="28"/>
        </w:rPr>
        <w:t> </w:t>
      </w:r>
      <w:r w:rsidRPr="00E807EC">
        <w:rPr>
          <w:rStyle w:val="a8"/>
          <w:rFonts w:eastAsia="Calibri"/>
          <w:sz w:val="28"/>
          <w:szCs w:val="28"/>
        </w:rPr>
        <w:t>альбигойцев и катаров.</w:t>
      </w:r>
      <w:r w:rsidRPr="006A6012">
        <w:rPr>
          <w:rStyle w:val="apple-converted-space"/>
          <w:rFonts w:eastAsia="Calibri"/>
          <w:sz w:val="28"/>
          <w:szCs w:val="28"/>
        </w:rPr>
        <w:t> </w:t>
      </w:r>
      <w:r w:rsidRPr="006A6012">
        <w:rPr>
          <w:sz w:val="28"/>
          <w:szCs w:val="28"/>
        </w:rPr>
        <w:t>Катары были враждебны католической церкви и проповедовали, что папа – наместник не Христа, а сатаны. Они утверждали, что католическая церковь погрязла в заблуждениях и грехах.</w:t>
      </w:r>
      <w:r w:rsidR="009B364E">
        <w:rPr>
          <w:sz w:val="28"/>
          <w:szCs w:val="28"/>
        </w:rPr>
        <w:t xml:space="preserve"> </w:t>
      </w:r>
      <w:r w:rsidRPr="006A6012">
        <w:rPr>
          <w:sz w:val="28"/>
          <w:szCs w:val="28"/>
        </w:rPr>
        <w:t>Катары отрицали не только церковь, но и ряд государственных установлений: военную службу, казни и вообще всякое пролитие крови. Отрицали они также брак и семью, которые они считали порождением зла. Папа Иннокентий III организовал против катаров Южной Франции (альбигойцев) крестовый поход (1209–1229), ибо учение это было очень опасно, как он считал, для всех.</w:t>
      </w:r>
    </w:p>
    <w:p w:rsidR="00E807EC" w:rsidRPr="006A6012" w:rsidRDefault="00E807EC" w:rsidP="009B364E">
      <w:pPr>
        <w:pStyle w:val="a4"/>
        <w:spacing w:before="0" w:beforeAutospacing="0" w:after="0" w:afterAutospacing="0"/>
        <w:ind w:firstLine="720"/>
        <w:jc w:val="both"/>
        <w:rPr>
          <w:sz w:val="28"/>
          <w:szCs w:val="28"/>
        </w:rPr>
      </w:pPr>
      <w:r w:rsidRPr="00E807EC">
        <w:rPr>
          <w:rStyle w:val="a8"/>
          <w:rFonts w:eastAsia="Calibri"/>
          <w:sz w:val="28"/>
          <w:szCs w:val="28"/>
        </w:rPr>
        <w:t>Движение вальденсов.</w:t>
      </w:r>
      <w:r w:rsidRPr="006A6012">
        <w:rPr>
          <w:rStyle w:val="apple-converted-space"/>
          <w:rFonts w:eastAsia="Calibri"/>
          <w:sz w:val="28"/>
          <w:szCs w:val="28"/>
        </w:rPr>
        <w:t> </w:t>
      </w:r>
      <w:r w:rsidRPr="006A6012">
        <w:rPr>
          <w:sz w:val="28"/>
          <w:szCs w:val="28"/>
        </w:rPr>
        <w:t xml:space="preserve">Еретическое движение вальденсов (лионских бедняков) возникло </w:t>
      </w:r>
      <w:proofErr w:type="gramStart"/>
      <w:r w:rsidRPr="006A6012">
        <w:rPr>
          <w:sz w:val="28"/>
          <w:szCs w:val="28"/>
        </w:rPr>
        <w:t>в начале</w:t>
      </w:r>
      <w:proofErr w:type="gramEnd"/>
      <w:r w:rsidRPr="006A6012">
        <w:rPr>
          <w:sz w:val="28"/>
          <w:szCs w:val="28"/>
        </w:rPr>
        <w:t xml:space="preserve"> XII в. и названо по имени лионского купца П. Вальда, раздавшего свои богатства бедным и проповедовавшего бедность и покаяние. Это учение, возникшее в среде альпийских пастухов, распространилось затем и среди городского населения. Вальденсы отвергали государство и все учение церкви. Среди них произошел раскол, и наиболее радикально настроенная часть слилась с катарами.</w:t>
      </w:r>
    </w:p>
    <w:p w:rsidR="00E807EC" w:rsidRPr="006A6012" w:rsidRDefault="00E807EC" w:rsidP="00E807EC">
      <w:pPr>
        <w:pStyle w:val="a4"/>
        <w:spacing w:before="0" w:beforeAutospacing="0" w:after="0" w:afterAutospacing="0"/>
        <w:ind w:firstLine="150"/>
        <w:jc w:val="both"/>
        <w:rPr>
          <w:sz w:val="28"/>
          <w:szCs w:val="28"/>
        </w:rPr>
      </w:pPr>
      <w:r w:rsidRPr="006A6012">
        <w:rPr>
          <w:sz w:val="28"/>
          <w:szCs w:val="28"/>
        </w:rPr>
        <w:t>В XIV-XV вв. в Западной Европе постепенно формируются два самостоятельных течения еретического движения: бюргерское и крестьянско-плебейское.</w:t>
      </w:r>
    </w:p>
    <w:p w:rsidR="00E807EC" w:rsidRPr="006A6012" w:rsidRDefault="00E807EC" w:rsidP="009B364E">
      <w:pPr>
        <w:pStyle w:val="a4"/>
        <w:spacing w:before="0" w:beforeAutospacing="0" w:after="0" w:afterAutospacing="0"/>
        <w:ind w:firstLine="720"/>
        <w:jc w:val="both"/>
        <w:rPr>
          <w:sz w:val="28"/>
          <w:szCs w:val="28"/>
        </w:rPr>
      </w:pPr>
      <w:r w:rsidRPr="00E807EC">
        <w:rPr>
          <w:rStyle w:val="a8"/>
          <w:rFonts w:eastAsia="Calibri"/>
          <w:sz w:val="28"/>
          <w:szCs w:val="28"/>
        </w:rPr>
        <w:lastRenderedPageBreak/>
        <w:t>Бюргерская ересь</w:t>
      </w:r>
      <w:r w:rsidRPr="006A6012">
        <w:rPr>
          <w:rStyle w:val="apple-converted-space"/>
          <w:rFonts w:eastAsia="Calibri"/>
          <w:b/>
          <w:bCs/>
          <w:sz w:val="28"/>
          <w:szCs w:val="28"/>
        </w:rPr>
        <w:t> </w:t>
      </w:r>
      <w:r w:rsidRPr="006A6012">
        <w:rPr>
          <w:sz w:val="28"/>
          <w:szCs w:val="28"/>
        </w:rPr>
        <w:t>выражала интересы горожан, части низшего духовенства и была направлена главным образом против католической церкви и высшего духовенства. Требования еретиков сводились к восстановлению раннехристианской организации церкви, упразднению монашества, римской курии,</w:t>
      </w:r>
      <w:r w:rsidRPr="006A6012">
        <w:rPr>
          <w:rStyle w:val="apple-converted-space"/>
          <w:rFonts w:eastAsia="Calibri"/>
          <w:sz w:val="28"/>
          <w:szCs w:val="28"/>
        </w:rPr>
        <w:t> </w:t>
      </w:r>
      <w:r w:rsidRPr="00DF0BED">
        <w:rPr>
          <w:rStyle w:val="af"/>
          <w:bCs/>
          <w:i w:val="0"/>
          <w:sz w:val="28"/>
          <w:szCs w:val="28"/>
        </w:rPr>
        <w:t>секуляризации</w:t>
      </w:r>
      <w:bookmarkStart w:id="12" w:name="_ftnref3"/>
      <w:r w:rsidR="00AA6C75">
        <w:rPr>
          <w:rStyle w:val="af"/>
          <w:bCs/>
          <w:i w:val="0"/>
          <w:sz w:val="28"/>
          <w:szCs w:val="28"/>
        </w:rPr>
        <w:t xml:space="preserve"> </w:t>
      </w:r>
      <w:bookmarkEnd w:id="12"/>
      <w:r w:rsidRPr="006A6012">
        <w:rPr>
          <w:sz w:val="28"/>
          <w:szCs w:val="28"/>
        </w:rPr>
        <w:t>церковного имущества, защиты частной собственности от притязаний церкви.</w:t>
      </w:r>
    </w:p>
    <w:p w:rsidR="00E807EC" w:rsidRPr="006A6012" w:rsidRDefault="00E807EC" w:rsidP="009B364E">
      <w:pPr>
        <w:pStyle w:val="a4"/>
        <w:spacing w:before="0" w:beforeAutospacing="0" w:after="0" w:afterAutospacing="0"/>
        <w:ind w:firstLine="720"/>
        <w:jc w:val="both"/>
        <w:rPr>
          <w:sz w:val="28"/>
          <w:szCs w:val="28"/>
        </w:rPr>
      </w:pPr>
      <w:r w:rsidRPr="006A6012">
        <w:rPr>
          <w:sz w:val="28"/>
          <w:szCs w:val="28"/>
        </w:rPr>
        <w:t>Одним из ярких представитель бюргерской ереси был профессор Оксфордского университета Джон Уиклиф.</w:t>
      </w:r>
      <w:r w:rsidR="009B364E">
        <w:rPr>
          <w:sz w:val="28"/>
          <w:szCs w:val="28"/>
        </w:rPr>
        <w:t xml:space="preserve"> </w:t>
      </w:r>
      <w:r w:rsidRPr="009B364E">
        <w:rPr>
          <w:rStyle w:val="a8"/>
          <w:rFonts w:eastAsia="Calibri"/>
          <w:b w:val="0"/>
          <w:sz w:val="28"/>
          <w:szCs w:val="28"/>
        </w:rPr>
        <w:t>Джон Уиклиф</w:t>
      </w:r>
      <w:r w:rsidRPr="006A6012">
        <w:rPr>
          <w:rStyle w:val="apple-converted-space"/>
          <w:rFonts w:eastAsia="Calibri"/>
          <w:b/>
          <w:bCs/>
          <w:sz w:val="28"/>
          <w:szCs w:val="28"/>
        </w:rPr>
        <w:t> </w:t>
      </w:r>
      <w:r w:rsidRPr="006A6012">
        <w:rPr>
          <w:sz w:val="28"/>
          <w:szCs w:val="28"/>
        </w:rPr>
        <w:t xml:space="preserve">родился в 1320 г., образование получил в Оксфорде, затем здесь же и работал. В 1361 г. стал священником, но не прекращал профессорской деятельности. Уиклиф в своих проповедях, которые, </w:t>
      </w:r>
      <w:proofErr w:type="gramStart"/>
      <w:r w:rsidRPr="006A6012">
        <w:rPr>
          <w:sz w:val="28"/>
          <w:szCs w:val="28"/>
        </w:rPr>
        <w:t>даже</w:t>
      </w:r>
      <w:proofErr w:type="gramEnd"/>
      <w:r w:rsidRPr="006A6012">
        <w:rPr>
          <w:sz w:val="28"/>
          <w:szCs w:val="28"/>
        </w:rPr>
        <w:t xml:space="preserve"> по отзывам его врагов, оказывали сильное влияние на горожан, решительно выступал против зависимости английской церкви от папства и вмешательства церкви в дела государства. Главными недостатками церкви он считал коррупцию духовенства, превалирование корыстных интересов </w:t>
      </w:r>
      <w:proofErr w:type="gramStart"/>
      <w:r w:rsidRPr="006A6012">
        <w:rPr>
          <w:sz w:val="28"/>
          <w:szCs w:val="28"/>
        </w:rPr>
        <w:t>над</w:t>
      </w:r>
      <w:proofErr w:type="gramEnd"/>
      <w:r w:rsidRPr="006A6012">
        <w:rPr>
          <w:sz w:val="28"/>
          <w:szCs w:val="28"/>
        </w:rPr>
        <w:t xml:space="preserve"> религиозными. Уиклиф особое внимание уделял двум причинам распространения коррупции среди духовенства – это работа духовных лиц в королевской администрации и обладание светской властью. Уиклиф вместе с другими профессорами перевел Библию с латинского языка на английский. В 1381 г. его учение было официально католической церковью осуждено, Уиклиф удалился в свой приход, где и умер в 1384 г. Позднее его учение распространилось и на европейском континенте, оказав существенное влияние на взгляды Я. Гуса и М. Лютера.</w:t>
      </w:r>
    </w:p>
    <w:p w:rsidR="00E807EC" w:rsidRPr="00E807EC" w:rsidRDefault="00E807EC" w:rsidP="009B364E">
      <w:pPr>
        <w:pStyle w:val="a4"/>
        <w:spacing w:before="0" w:beforeAutospacing="0" w:after="0" w:afterAutospacing="0"/>
        <w:ind w:firstLine="720"/>
        <w:jc w:val="both"/>
        <w:rPr>
          <w:sz w:val="28"/>
          <w:szCs w:val="28"/>
        </w:rPr>
      </w:pPr>
      <w:r w:rsidRPr="00E807EC">
        <w:rPr>
          <w:rStyle w:val="a8"/>
          <w:rFonts w:eastAsia="Calibri"/>
          <w:sz w:val="28"/>
          <w:szCs w:val="28"/>
        </w:rPr>
        <w:t>Крестьянско-плебейская ересь</w:t>
      </w:r>
      <w:r w:rsidRPr="006A6012">
        <w:rPr>
          <w:rStyle w:val="apple-converted-space"/>
          <w:rFonts w:eastAsia="Calibri"/>
          <w:b/>
          <w:bCs/>
          <w:sz w:val="28"/>
          <w:szCs w:val="28"/>
        </w:rPr>
        <w:t> </w:t>
      </w:r>
      <w:r w:rsidRPr="006A6012">
        <w:rPr>
          <w:sz w:val="28"/>
          <w:szCs w:val="28"/>
        </w:rPr>
        <w:t>выражала интересы крестьян и обедневшего рыцарства, выступала за социальное и имущественное равенство людей, за упразднение феодальных привилегий, за передачу земель крестьянским общинам, освобождение от крепостной зависимости, за ликвидацию церковных организаций и духовенства. Представителями крестьянско-плебейских ересей были:</w:t>
      </w:r>
      <w:r w:rsidRPr="006A6012">
        <w:rPr>
          <w:rStyle w:val="apple-converted-space"/>
          <w:rFonts w:eastAsia="Calibri"/>
          <w:sz w:val="28"/>
          <w:szCs w:val="28"/>
        </w:rPr>
        <w:t> </w:t>
      </w:r>
      <w:r w:rsidRPr="006A6012">
        <w:rPr>
          <w:rStyle w:val="af"/>
          <w:sz w:val="28"/>
          <w:szCs w:val="28"/>
        </w:rPr>
        <w:t>лолларды</w:t>
      </w:r>
      <w:r w:rsidRPr="006A6012">
        <w:rPr>
          <w:rStyle w:val="apple-converted-space"/>
          <w:rFonts w:eastAsia="Calibri"/>
          <w:sz w:val="28"/>
          <w:szCs w:val="28"/>
        </w:rPr>
        <w:t> </w:t>
      </w:r>
      <w:r w:rsidRPr="006A6012">
        <w:rPr>
          <w:sz w:val="28"/>
          <w:szCs w:val="28"/>
        </w:rPr>
        <w:t>в Англии (буквально от средненидерланд.</w:t>
      </w:r>
      <w:r>
        <w:rPr>
          <w:sz w:val="28"/>
          <w:szCs w:val="28"/>
        </w:rPr>
        <w:t xml:space="preserve"> -</w:t>
      </w:r>
      <w:r w:rsidRPr="006A6012">
        <w:rPr>
          <w:sz w:val="28"/>
          <w:szCs w:val="28"/>
        </w:rPr>
        <w:t xml:space="preserve"> </w:t>
      </w:r>
      <w:proofErr w:type="gramStart"/>
      <w:r w:rsidRPr="006A6012">
        <w:rPr>
          <w:sz w:val="28"/>
          <w:szCs w:val="28"/>
        </w:rPr>
        <w:t>бормочущий</w:t>
      </w:r>
      <w:proofErr w:type="gramEnd"/>
      <w:r w:rsidRPr="006A6012">
        <w:rPr>
          <w:sz w:val="28"/>
          <w:szCs w:val="28"/>
        </w:rPr>
        <w:t xml:space="preserve"> молитвы), требовавшие передачи земель крестьянским общинам и ликвидации крепостного права. Их учение играло видную роль при подготовке крупнейшего крестьянского восстания У. Тайлера (1381 г.), а также</w:t>
      </w:r>
      <w:r w:rsidRPr="006A6012">
        <w:rPr>
          <w:rStyle w:val="apple-converted-space"/>
          <w:rFonts w:eastAsia="Calibri"/>
          <w:sz w:val="28"/>
          <w:szCs w:val="28"/>
        </w:rPr>
        <w:t> </w:t>
      </w:r>
      <w:r w:rsidRPr="006A6012">
        <w:rPr>
          <w:rStyle w:val="af"/>
          <w:sz w:val="28"/>
          <w:szCs w:val="28"/>
        </w:rPr>
        <w:t>табориты</w:t>
      </w:r>
      <w:r w:rsidRPr="006A6012">
        <w:rPr>
          <w:rStyle w:val="apple-converted-space"/>
          <w:rFonts w:eastAsia="Calibri"/>
          <w:sz w:val="28"/>
          <w:szCs w:val="28"/>
        </w:rPr>
        <w:t> </w:t>
      </w:r>
      <w:r w:rsidRPr="006A6012">
        <w:rPr>
          <w:sz w:val="28"/>
          <w:szCs w:val="28"/>
        </w:rPr>
        <w:t>в Чехии, выступавшие против католической церкви и церковной иерархии, ликвидации крепостного права, за отмену феодальных повинностей и сословных ограничений.</w:t>
      </w:r>
      <w:r w:rsidRPr="006A6012">
        <w:rPr>
          <w:rStyle w:val="apple-converted-space"/>
          <w:rFonts w:eastAsia="Calibri"/>
          <w:sz w:val="28"/>
          <w:szCs w:val="28"/>
        </w:rPr>
        <w:t> </w:t>
      </w:r>
      <w:r w:rsidRPr="006A6012">
        <w:rPr>
          <w:rStyle w:val="af"/>
          <w:sz w:val="28"/>
          <w:szCs w:val="28"/>
        </w:rPr>
        <w:t>Табориты</w:t>
      </w:r>
      <w:r w:rsidRPr="006A6012">
        <w:rPr>
          <w:rStyle w:val="apple-converted-space"/>
          <w:rFonts w:eastAsia="Calibri"/>
          <w:sz w:val="28"/>
          <w:szCs w:val="28"/>
        </w:rPr>
        <w:t> </w:t>
      </w:r>
      <w:r w:rsidRPr="006A6012">
        <w:rPr>
          <w:sz w:val="28"/>
          <w:szCs w:val="28"/>
        </w:rPr>
        <w:t>– одно из течений гуситского движения (по имени Я. Гуса, выступившего против привилегий духовенства, десятины и церковных богатств), в котором было и движение</w:t>
      </w:r>
      <w:r w:rsidRPr="006A6012">
        <w:rPr>
          <w:rStyle w:val="apple-converted-space"/>
          <w:rFonts w:eastAsia="Calibri"/>
          <w:sz w:val="28"/>
          <w:szCs w:val="28"/>
        </w:rPr>
        <w:t> </w:t>
      </w:r>
      <w:r w:rsidRPr="006A6012">
        <w:rPr>
          <w:rStyle w:val="af"/>
          <w:sz w:val="28"/>
          <w:szCs w:val="28"/>
        </w:rPr>
        <w:t>чашников</w:t>
      </w:r>
      <w:r w:rsidRPr="006A6012">
        <w:rPr>
          <w:sz w:val="28"/>
          <w:szCs w:val="28"/>
        </w:rPr>
        <w:t>, программа которых относилась к бюргерской ереси и сводилась к ликвидации привилегий духовенства, лишению церкви светской власти, секуляризации церковных богатств и признанию самостоятельности чешской церкви. Объединенными усилиями церковных и светских властей после многолетней борьбы лолларды и табориты были разгромлены. Но, несмотря на это, еретические идеи продолжали жить. Более того, бюргерские и крестьянско-плебейские ереси становились составной частью широкого общественно-политического движения в ряде стран Европы, известно в истории как</w:t>
      </w:r>
      <w:r w:rsidRPr="006A6012">
        <w:rPr>
          <w:rStyle w:val="apple-converted-space"/>
          <w:rFonts w:eastAsia="Calibri"/>
          <w:sz w:val="28"/>
          <w:szCs w:val="28"/>
        </w:rPr>
        <w:t> </w:t>
      </w:r>
      <w:r w:rsidRPr="00E807EC">
        <w:rPr>
          <w:rStyle w:val="a8"/>
          <w:rFonts w:eastAsia="Calibri"/>
          <w:b w:val="0"/>
          <w:sz w:val="28"/>
          <w:szCs w:val="28"/>
        </w:rPr>
        <w:t>Реформация.</w:t>
      </w:r>
    </w:p>
    <w:p w:rsidR="00E807EC" w:rsidRPr="00E807EC" w:rsidRDefault="00E807EC" w:rsidP="00E807EC">
      <w:pPr>
        <w:spacing w:after="0" w:line="240" w:lineRule="auto"/>
        <w:jc w:val="both"/>
        <w:rPr>
          <w:rFonts w:ascii="Times New Roman" w:hAnsi="Times New Roman"/>
          <w:sz w:val="28"/>
          <w:szCs w:val="28"/>
          <w:highlight w:val="yellow"/>
        </w:rPr>
      </w:pPr>
    </w:p>
    <w:p w:rsidR="00E9746C" w:rsidRPr="00E3592E" w:rsidRDefault="003E5166" w:rsidP="001036DE">
      <w:pPr>
        <w:spacing w:after="0" w:line="240" w:lineRule="auto"/>
        <w:jc w:val="center"/>
        <w:rPr>
          <w:rFonts w:ascii="Times New Roman" w:hAnsi="Times New Roman"/>
          <w:b/>
          <w:sz w:val="28"/>
          <w:szCs w:val="28"/>
        </w:rPr>
      </w:pPr>
      <w:r w:rsidRPr="003E5166">
        <w:rPr>
          <w:rFonts w:ascii="Times New Roman" w:hAnsi="Times New Roman"/>
          <w:b/>
          <w:sz w:val="28"/>
          <w:szCs w:val="28"/>
        </w:rPr>
        <w:t>1.</w:t>
      </w:r>
      <w:r w:rsidR="00261C28">
        <w:rPr>
          <w:rFonts w:ascii="Times New Roman" w:hAnsi="Times New Roman"/>
          <w:b/>
          <w:sz w:val="28"/>
          <w:szCs w:val="28"/>
        </w:rPr>
        <w:t>5</w:t>
      </w:r>
      <w:r>
        <w:rPr>
          <w:rFonts w:ascii="Times New Roman" w:hAnsi="Times New Roman"/>
          <w:b/>
          <w:sz w:val="28"/>
          <w:szCs w:val="28"/>
          <w:lang w:val="en-US"/>
        </w:rPr>
        <w:t>.</w:t>
      </w:r>
      <w:r w:rsidR="007C6C97" w:rsidRPr="003E5166">
        <w:rPr>
          <w:rFonts w:ascii="Times New Roman" w:hAnsi="Times New Roman"/>
          <w:b/>
          <w:sz w:val="28"/>
          <w:szCs w:val="28"/>
        </w:rPr>
        <w:t xml:space="preserve"> </w:t>
      </w:r>
      <w:r w:rsidR="00E9746C" w:rsidRPr="00E3592E">
        <w:rPr>
          <w:rFonts w:ascii="Times New Roman" w:hAnsi="Times New Roman"/>
          <w:b/>
          <w:sz w:val="28"/>
          <w:szCs w:val="28"/>
        </w:rPr>
        <w:t>Каролингское Возрождение</w:t>
      </w:r>
    </w:p>
    <w:p w:rsidR="00E9746C" w:rsidRPr="006A6012" w:rsidRDefault="00E9746C" w:rsidP="00E9746C">
      <w:pPr>
        <w:spacing w:after="0" w:line="240" w:lineRule="auto"/>
        <w:jc w:val="both"/>
        <w:rPr>
          <w:rFonts w:ascii="Times New Roman" w:hAnsi="Times New Roman"/>
          <w:b/>
          <w:sz w:val="28"/>
          <w:szCs w:val="28"/>
          <w:highlight w:val="yellow"/>
        </w:rPr>
      </w:pPr>
    </w:p>
    <w:p w:rsidR="00E9746C" w:rsidRPr="006A6012" w:rsidRDefault="00E9746C" w:rsidP="00E9746C">
      <w:pPr>
        <w:pStyle w:val="a4"/>
        <w:spacing w:before="0" w:beforeAutospacing="0" w:after="0" w:afterAutospacing="0"/>
        <w:ind w:firstLine="709"/>
        <w:jc w:val="both"/>
        <w:rPr>
          <w:sz w:val="28"/>
          <w:szCs w:val="28"/>
        </w:rPr>
      </w:pPr>
      <w:r w:rsidRPr="006A6012">
        <w:rPr>
          <w:sz w:val="28"/>
          <w:szCs w:val="28"/>
        </w:rPr>
        <w:t>Деятельность Карла Великого</w:t>
      </w:r>
      <w:r w:rsidR="00DC241A">
        <w:rPr>
          <w:sz w:val="28"/>
          <w:szCs w:val="28"/>
        </w:rPr>
        <w:t xml:space="preserve"> (768-814 гг.)</w:t>
      </w:r>
      <w:r w:rsidRPr="006A6012">
        <w:rPr>
          <w:sz w:val="28"/>
          <w:szCs w:val="28"/>
        </w:rPr>
        <w:t xml:space="preserve">,  способствовавшая развитию образования, наук, преобразованиям в церковной сфере, оставила глубокий след в истории. В настоящее время существует подход </w:t>
      </w:r>
      <w:proofErr w:type="gramStart"/>
      <w:r w:rsidRPr="006A6012">
        <w:rPr>
          <w:sz w:val="28"/>
          <w:szCs w:val="28"/>
        </w:rPr>
        <w:t>со</w:t>
      </w:r>
      <w:proofErr w:type="gramEnd"/>
      <w:r w:rsidRPr="006A6012">
        <w:rPr>
          <w:sz w:val="28"/>
          <w:szCs w:val="28"/>
        </w:rPr>
        <w:t xml:space="preserve"> всеобъемлющим осмыслением общих первоистоков Франции и Германии, этому оказалась созвучной крупная выставка в 1996 и 1997 годах, привлекшая  внимание публики в Мангейме и Париже. Ее научная ценность отражена в двух содержательных томах под многозначительным заголовком «Франки - предтечи Европы». Как отмечал Карл Фердинанд Вернер «Империя Карла великого подарила новую франкскую сущность в современном понимании». </w:t>
      </w:r>
      <w:proofErr w:type="gramStart"/>
      <w:r w:rsidRPr="006A6012">
        <w:rPr>
          <w:sz w:val="28"/>
          <w:szCs w:val="28"/>
          <w:shd w:val="clear" w:color="auto" w:fill="FFFFFF"/>
        </w:rPr>
        <w:t>Интерес к империи Карла Великого,   впервые после античности возродившем на Западе империю,  в настоящее время  выходит за рамки чисто академической науки.</w:t>
      </w:r>
      <w:proofErr w:type="gramEnd"/>
      <w:r w:rsidRPr="006A6012">
        <w:rPr>
          <w:sz w:val="28"/>
          <w:szCs w:val="28"/>
          <w:shd w:val="clear" w:color="auto" w:fill="FFFFFF"/>
        </w:rPr>
        <w:t xml:space="preserve"> Различные политологические и социологические теории используют  ее как для воссоздания универсальной  модели империи, так и для  интерпретации  современных тенденций в  международных отношениях.  В частности, в известной книге  американского литературоведа М. Хардта  и известного итальянского политического философа А. Негри отмечается, что </w:t>
      </w:r>
      <w:r w:rsidRPr="006A6012">
        <w:rPr>
          <w:sz w:val="28"/>
          <w:szCs w:val="28"/>
        </w:rPr>
        <w:t>«Империя становится политическим субъектом, эффективно регулирующим эти глобальные обмены, суверенной</w:t>
      </w:r>
      <w:r>
        <w:rPr>
          <w:sz w:val="28"/>
          <w:szCs w:val="28"/>
        </w:rPr>
        <w:t xml:space="preserve"> властью, которая правит миром»</w:t>
      </w:r>
      <w:r w:rsidRPr="006A6012">
        <w:rPr>
          <w:sz w:val="28"/>
          <w:szCs w:val="28"/>
        </w:rPr>
        <w:t xml:space="preserve">.  </w:t>
      </w:r>
    </w:p>
    <w:p w:rsidR="00E9746C" w:rsidRPr="006A6012" w:rsidRDefault="00E9746C" w:rsidP="00E9746C">
      <w:pPr>
        <w:pStyle w:val="a4"/>
        <w:spacing w:before="0" w:beforeAutospacing="0" w:after="0" w:afterAutospacing="0"/>
        <w:ind w:firstLine="567"/>
        <w:jc w:val="both"/>
        <w:rPr>
          <w:sz w:val="28"/>
          <w:szCs w:val="28"/>
        </w:rPr>
      </w:pPr>
      <w:r w:rsidRPr="006A6012">
        <w:rPr>
          <w:sz w:val="28"/>
          <w:szCs w:val="28"/>
        </w:rPr>
        <w:t xml:space="preserve">Одним из следствий становления и усиления  империи и выработки имперской идеологии стал культурный подъем VIII - IX вв., известный в науке под именем «каролингского ренессанса» или «каролингского возрождения».  Этот процесс был инициирован при Карле Великом  и первоначально сводился к более  широкому распространению достаточно скромной суммы знаний, необходимой для освоения основ христианского вероисповедания и отправления богослужения по римскому образцу. </w:t>
      </w:r>
    </w:p>
    <w:p w:rsidR="00E9746C" w:rsidRPr="006A6012" w:rsidRDefault="00E9746C" w:rsidP="00E9746C">
      <w:pPr>
        <w:spacing w:after="0" w:line="240" w:lineRule="auto"/>
        <w:ind w:firstLine="567"/>
        <w:jc w:val="both"/>
        <w:rPr>
          <w:rFonts w:ascii="Times New Roman" w:hAnsi="Times New Roman"/>
          <w:sz w:val="28"/>
          <w:szCs w:val="28"/>
        </w:rPr>
      </w:pPr>
      <w:r w:rsidRPr="006A6012">
        <w:rPr>
          <w:rFonts w:ascii="Times New Roman" w:hAnsi="Times New Roman"/>
          <w:sz w:val="28"/>
          <w:szCs w:val="28"/>
        </w:rPr>
        <w:t xml:space="preserve">Ф. Гизо </w:t>
      </w:r>
      <w:r w:rsidRPr="006A6012">
        <w:rPr>
          <w:rFonts w:ascii="Times New Roman" w:hAnsi="Times New Roman"/>
          <w:sz w:val="28"/>
          <w:szCs w:val="28"/>
          <w:lang w:val="kk-KZ"/>
        </w:rPr>
        <w:t>в</w:t>
      </w:r>
      <w:r w:rsidRPr="006A6012">
        <w:rPr>
          <w:rFonts w:ascii="Times New Roman" w:hAnsi="Times New Roman"/>
          <w:sz w:val="28"/>
          <w:szCs w:val="28"/>
        </w:rPr>
        <w:t xml:space="preserve">  деятельности Карла Великого выделял  три различные стороны: 1) как воителя и завоевателя; 2) как администратора и законодателя; 3) как покровителя наук, искусств и вообще  интеллектуального развития. Карл Великий основывал внешнюю власть на силе и внутреннее преобладание на администрации и  законе. </w:t>
      </w:r>
    </w:p>
    <w:p w:rsidR="00DC241A" w:rsidRPr="00DC241A" w:rsidRDefault="00E9746C" w:rsidP="00DC241A">
      <w:pPr>
        <w:spacing w:after="0" w:line="240" w:lineRule="auto"/>
        <w:ind w:firstLine="480"/>
        <w:jc w:val="both"/>
        <w:rPr>
          <w:rFonts w:ascii="Times New Roman" w:hAnsi="Times New Roman" w:cs="Times New Roman"/>
          <w:color w:val="000000" w:themeColor="text1"/>
          <w:sz w:val="28"/>
          <w:szCs w:val="28"/>
        </w:rPr>
      </w:pPr>
      <w:r w:rsidRPr="006A6012">
        <w:rPr>
          <w:rFonts w:ascii="Times New Roman" w:hAnsi="Times New Roman"/>
          <w:sz w:val="28"/>
          <w:szCs w:val="28"/>
        </w:rPr>
        <w:t xml:space="preserve">Деяния и идеи Карла Великого нашли свое отражение практически  во всех сторонах жизни Средневековья – территориальном делении, образовании, политике, духовной и общественной жизни. Карл Великий реорганизовал армию, сформировал административную систему во главе с образованными </w:t>
      </w:r>
      <w:r w:rsidR="00392406">
        <w:rPr>
          <w:rFonts w:ascii="Times New Roman" w:hAnsi="Times New Roman"/>
          <w:sz w:val="28"/>
          <w:szCs w:val="28"/>
        </w:rPr>
        <w:t>людьми</w:t>
      </w:r>
      <w:r w:rsidR="00392406" w:rsidRPr="00DC241A">
        <w:rPr>
          <w:rFonts w:ascii="Times New Roman" w:hAnsi="Times New Roman" w:cs="Times New Roman"/>
          <w:sz w:val="28"/>
          <w:szCs w:val="28"/>
        </w:rPr>
        <w:t>.</w:t>
      </w:r>
      <w:r w:rsidR="00DC241A" w:rsidRPr="00DC241A">
        <w:rPr>
          <w:rFonts w:ascii="Times New Roman" w:hAnsi="Times New Roman" w:cs="Times New Roman"/>
          <w:sz w:val="28"/>
          <w:szCs w:val="28"/>
        </w:rPr>
        <w:t xml:space="preserve"> </w:t>
      </w:r>
      <w:r w:rsidR="002D214C" w:rsidRPr="00DC241A">
        <w:rPr>
          <w:rFonts w:ascii="Times New Roman" w:hAnsi="Times New Roman" w:cs="Times New Roman"/>
          <w:color w:val="000000" w:themeColor="text1"/>
          <w:sz w:val="28"/>
          <w:szCs w:val="28"/>
        </w:rPr>
        <w:t>К</w:t>
      </w:r>
      <w:r w:rsidR="00261C28">
        <w:rPr>
          <w:rFonts w:ascii="Times New Roman" w:hAnsi="Times New Roman" w:cs="Times New Roman"/>
          <w:color w:val="000000" w:themeColor="text1"/>
          <w:sz w:val="28"/>
          <w:szCs w:val="28"/>
        </w:rPr>
        <w:t>ультурные устремления Карла были</w:t>
      </w:r>
      <w:r w:rsidR="002D214C" w:rsidRPr="00DC241A">
        <w:rPr>
          <w:rFonts w:ascii="Times New Roman" w:hAnsi="Times New Roman" w:cs="Times New Roman"/>
          <w:color w:val="000000" w:themeColor="text1"/>
          <w:sz w:val="28"/>
          <w:szCs w:val="28"/>
        </w:rPr>
        <w:t xml:space="preserve"> частью его общей политики</w:t>
      </w:r>
      <w:r w:rsidR="00DC241A" w:rsidRPr="00DC241A">
        <w:rPr>
          <w:rFonts w:ascii="Times New Roman" w:hAnsi="Times New Roman" w:cs="Times New Roman"/>
          <w:color w:val="000000" w:themeColor="text1"/>
          <w:sz w:val="28"/>
          <w:szCs w:val="28"/>
        </w:rPr>
        <w:t xml:space="preserve">, «устроения земного мира», которое, как он считал,  входило в обязанности государя Священной Римской империи, получившего свою власть </w:t>
      </w:r>
      <w:proofErr w:type="gramStart"/>
      <w:r w:rsidR="00DC241A" w:rsidRPr="00DC241A">
        <w:rPr>
          <w:rFonts w:ascii="Times New Roman" w:hAnsi="Times New Roman" w:cs="Times New Roman"/>
          <w:color w:val="000000" w:themeColor="text1"/>
          <w:sz w:val="28"/>
          <w:szCs w:val="28"/>
        </w:rPr>
        <w:t>от</w:t>
      </w:r>
      <w:proofErr w:type="gramEnd"/>
      <w:r w:rsidR="00DC241A" w:rsidRPr="00DC241A">
        <w:rPr>
          <w:rFonts w:ascii="Times New Roman" w:hAnsi="Times New Roman" w:cs="Times New Roman"/>
          <w:color w:val="000000" w:themeColor="text1"/>
          <w:sz w:val="28"/>
          <w:szCs w:val="28"/>
        </w:rPr>
        <w:t xml:space="preserve"> всевышнего. </w:t>
      </w:r>
    </w:p>
    <w:p w:rsidR="00392406" w:rsidRDefault="00392406" w:rsidP="007F1BF5">
      <w:pPr>
        <w:pStyle w:val="a4"/>
        <w:spacing w:before="0" w:beforeAutospacing="0" w:after="0" w:afterAutospacing="0"/>
        <w:ind w:firstLine="720"/>
        <w:jc w:val="both"/>
        <w:rPr>
          <w:color w:val="000000" w:themeColor="text1"/>
          <w:sz w:val="28"/>
          <w:szCs w:val="28"/>
        </w:rPr>
      </w:pPr>
      <w:r w:rsidRPr="00392406">
        <w:rPr>
          <w:color w:val="000000" w:themeColor="text1"/>
          <w:sz w:val="28"/>
          <w:szCs w:val="28"/>
        </w:rPr>
        <w:t xml:space="preserve">В 780-х годах Карл пригласил к своему двору многочисленных ученых, в которых сочеталась ученость и желание учить других. С их помощью он организовал во дворце школу, где учились его сыновья и другие молодые </w:t>
      </w:r>
      <w:r w:rsidRPr="00392406">
        <w:rPr>
          <w:color w:val="000000" w:themeColor="text1"/>
          <w:sz w:val="28"/>
          <w:szCs w:val="28"/>
        </w:rPr>
        <w:lastRenderedPageBreak/>
        <w:t>люди. Примерно в 782 го</w:t>
      </w:r>
      <w:r w:rsidR="00261C28">
        <w:rPr>
          <w:color w:val="000000" w:themeColor="text1"/>
          <w:sz w:val="28"/>
          <w:szCs w:val="28"/>
        </w:rPr>
        <w:t>ду эту школу возглавили Павел Диа</w:t>
      </w:r>
      <w:r w:rsidRPr="00392406">
        <w:rPr>
          <w:color w:val="000000" w:themeColor="text1"/>
          <w:sz w:val="28"/>
          <w:szCs w:val="28"/>
        </w:rPr>
        <w:t>кон и его коллеги. Среди них были теолог Паулиний Аквилейский и грамматист Петр Пизанский. Однако с 782-го по 796 год вдохновителем и главным идеологом этой школы был Алкуин из Нортумбрии – талантливый ученый и писатель из Англии.</w:t>
      </w:r>
      <w:r w:rsidR="00AA237C">
        <w:rPr>
          <w:color w:val="000000" w:themeColor="text1"/>
          <w:sz w:val="28"/>
          <w:szCs w:val="28"/>
        </w:rPr>
        <w:t xml:space="preserve"> Около787 г. был издан «Капитулярий о науках», обязывавший создавать школы во всех епархиях, при каждом монастыре. В них должны были учиться не только клирики, но и дети мирян.</w:t>
      </w:r>
      <w:r w:rsidR="00AA237C" w:rsidRPr="00AA237C">
        <w:rPr>
          <w:color w:val="000000" w:themeColor="text1"/>
          <w:sz w:val="28"/>
          <w:szCs w:val="28"/>
        </w:rPr>
        <w:t xml:space="preserve"> </w:t>
      </w:r>
      <w:r w:rsidR="00AA237C" w:rsidRPr="00136B6F">
        <w:rPr>
          <w:color w:val="000000" w:themeColor="text1"/>
          <w:sz w:val="28"/>
          <w:szCs w:val="28"/>
        </w:rPr>
        <w:t>Любой христианин мог отправить детей в такую школу, где их бесплатно обучал грамоте местный священник.</w:t>
      </w:r>
      <w:r w:rsidR="00AA237C" w:rsidRPr="00AA237C">
        <w:rPr>
          <w:color w:val="000000" w:themeColor="text1"/>
          <w:sz w:val="28"/>
          <w:szCs w:val="28"/>
        </w:rPr>
        <w:t xml:space="preserve"> </w:t>
      </w:r>
    </w:p>
    <w:p w:rsidR="00DC241A" w:rsidRDefault="00392406" w:rsidP="00392406">
      <w:pPr>
        <w:pStyle w:val="a4"/>
        <w:spacing w:before="0" w:beforeAutospacing="0" w:after="0" w:afterAutospacing="0"/>
        <w:jc w:val="both"/>
        <w:rPr>
          <w:color w:val="000000" w:themeColor="text1"/>
          <w:sz w:val="28"/>
          <w:szCs w:val="28"/>
        </w:rPr>
      </w:pPr>
      <w:r>
        <w:rPr>
          <w:color w:val="000000" w:themeColor="text1"/>
          <w:sz w:val="28"/>
          <w:szCs w:val="28"/>
        </w:rPr>
        <w:t xml:space="preserve"> </w:t>
      </w:r>
      <w:r>
        <w:rPr>
          <w:color w:val="000000" w:themeColor="text1"/>
          <w:sz w:val="28"/>
          <w:szCs w:val="28"/>
        </w:rPr>
        <w:tab/>
      </w:r>
      <w:r w:rsidR="007F1BF5">
        <w:rPr>
          <w:color w:val="000000" w:themeColor="text1"/>
          <w:sz w:val="28"/>
          <w:szCs w:val="28"/>
        </w:rPr>
        <w:t xml:space="preserve">При дворе Карла Великого сложилась своеобразная историческая школа, наиболее яркими </w:t>
      </w:r>
      <w:proofErr w:type="gramStart"/>
      <w:r w:rsidR="007F1BF5">
        <w:rPr>
          <w:color w:val="000000" w:themeColor="text1"/>
          <w:sz w:val="28"/>
          <w:szCs w:val="28"/>
        </w:rPr>
        <w:t>представителями</w:t>
      </w:r>
      <w:proofErr w:type="gramEnd"/>
      <w:r w:rsidR="007F1BF5">
        <w:rPr>
          <w:color w:val="000000" w:themeColor="text1"/>
          <w:sz w:val="28"/>
          <w:szCs w:val="28"/>
        </w:rPr>
        <w:t xml:space="preserve"> которой были  Павел Диакон, автор «Истории лангобардов», и Эйнхард, составивший «Жизнеописание  Карла Великого</w:t>
      </w:r>
      <w:r w:rsidR="00E308BB">
        <w:rPr>
          <w:color w:val="000000" w:themeColor="text1"/>
          <w:sz w:val="28"/>
          <w:szCs w:val="28"/>
        </w:rPr>
        <w:t>»</w:t>
      </w:r>
      <w:r w:rsidR="007F1BF5">
        <w:rPr>
          <w:color w:val="000000" w:themeColor="text1"/>
          <w:sz w:val="28"/>
          <w:szCs w:val="28"/>
        </w:rPr>
        <w:t xml:space="preserve">. </w:t>
      </w:r>
      <w:r w:rsidR="00AA237C" w:rsidRPr="00AA237C">
        <w:rPr>
          <w:color w:val="000000" w:themeColor="text1"/>
          <w:sz w:val="28"/>
          <w:szCs w:val="28"/>
        </w:rPr>
        <w:t>Была проведена реформа письма</w:t>
      </w:r>
      <w:r w:rsidR="00AA237C">
        <w:rPr>
          <w:color w:val="000000" w:themeColor="text1"/>
          <w:sz w:val="28"/>
          <w:szCs w:val="28"/>
        </w:rPr>
        <w:t xml:space="preserve"> - введен каролингский минускул – тип письма</w:t>
      </w:r>
      <w:r w:rsidR="007F1BF5" w:rsidRPr="007F1BF5">
        <w:rPr>
          <w:rStyle w:val="w"/>
        </w:rPr>
        <w:t xml:space="preserve"> </w:t>
      </w:r>
      <w:r w:rsidR="007F1BF5" w:rsidRPr="007F1BF5">
        <w:rPr>
          <w:rStyle w:val="w"/>
          <w:sz w:val="28"/>
          <w:szCs w:val="28"/>
        </w:rPr>
        <w:t>с</w:t>
      </w:r>
      <w:r w:rsidR="007F1BF5" w:rsidRPr="007F1BF5">
        <w:rPr>
          <w:sz w:val="28"/>
          <w:szCs w:val="28"/>
        </w:rPr>
        <w:t xml:space="preserve"> </w:t>
      </w:r>
      <w:r w:rsidR="007F1BF5" w:rsidRPr="007F1BF5">
        <w:rPr>
          <w:rStyle w:val="w"/>
          <w:sz w:val="28"/>
          <w:szCs w:val="28"/>
        </w:rPr>
        <w:t>чёткими</w:t>
      </w:r>
      <w:r w:rsidR="007F1BF5" w:rsidRPr="007F1BF5">
        <w:rPr>
          <w:sz w:val="28"/>
          <w:szCs w:val="28"/>
        </w:rPr>
        <w:t xml:space="preserve">, </w:t>
      </w:r>
      <w:r w:rsidR="007F1BF5" w:rsidRPr="007F1BF5">
        <w:rPr>
          <w:rStyle w:val="w"/>
          <w:sz w:val="28"/>
          <w:szCs w:val="28"/>
        </w:rPr>
        <w:t>свободно</w:t>
      </w:r>
      <w:r w:rsidR="007F1BF5" w:rsidRPr="007F1BF5">
        <w:rPr>
          <w:sz w:val="28"/>
          <w:szCs w:val="28"/>
        </w:rPr>
        <w:t xml:space="preserve"> </w:t>
      </w:r>
      <w:r w:rsidR="007F1BF5" w:rsidRPr="007F1BF5">
        <w:rPr>
          <w:rStyle w:val="w"/>
          <w:sz w:val="28"/>
          <w:szCs w:val="28"/>
        </w:rPr>
        <w:t>поставленными</w:t>
      </w:r>
      <w:r w:rsidR="007F1BF5" w:rsidRPr="007F1BF5">
        <w:rPr>
          <w:sz w:val="28"/>
          <w:szCs w:val="28"/>
        </w:rPr>
        <w:t xml:space="preserve"> </w:t>
      </w:r>
      <w:r w:rsidR="007F1BF5" w:rsidRPr="007F1BF5">
        <w:rPr>
          <w:rStyle w:val="w"/>
          <w:sz w:val="28"/>
          <w:szCs w:val="28"/>
        </w:rPr>
        <w:t>буквами</w:t>
      </w:r>
      <w:r w:rsidR="007F1BF5" w:rsidRPr="007F1BF5">
        <w:rPr>
          <w:sz w:val="28"/>
          <w:szCs w:val="28"/>
        </w:rPr>
        <w:t xml:space="preserve"> </w:t>
      </w:r>
      <w:hyperlink r:id="rId6" w:history="1">
        <w:r w:rsidR="007F1BF5" w:rsidRPr="007F1BF5">
          <w:rPr>
            <w:rStyle w:val="w"/>
            <w:sz w:val="28"/>
            <w:szCs w:val="28"/>
          </w:rPr>
          <w:t>латиницы</w:t>
        </w:r>
      </w:hyperlink>
      <w:r w:rsidR="00AA237C" w:rsidRPr="007F1BF5">
        <w:rPr>
          <w:sz w:val="28"/>
          <w:szCs w:val="28"/>
        </w:rPr>
        <w:t>,</w:t>
      </w:r>
      <w:r w:rsidR="00AA237C" w:rsidRPr="007F1BF5">
        <w:rPr>
          <w:color w:val="000000" w:themeColor="text1"/>
          <w:sz w:val="28"/>
          <w:szCs w:val="28"/>
        </w:rPr>
        <w:t xml:space="preserve"> </w:t>
      </w:r>
      <w:r w:rsidR="007F1BF5" w:rsidRPr="007F1BF5">
        <w:rPr>
          <w:rStyle w:val="w"/>
          <w:sz w:val="28"/>
          <w:szCs w:val="28"/>
        </w:rPr>
        <w:t>достоинством</w:t>
      </w:r>
      <w:r w:rsidR="007F1BF5" w:rsidRPr="007F1BF5">
        <w:rPr>
          <w:sz w:val="28"/>
          <w:szCs w:val="28"/>
        </w:rPr>
        <w:t xml:space="preserve"> </w:t>
      </w:r>
      <w:r w:rsidR="007F1BF5" w:rsidRPr="007F1BF5">
        <w:rPr>
          <w:rStyle w:val="w"/>
          <w:sz w:val="28"/>
          <w:szCs w:val="28"/>
        </w:rPr>
        <w:t>которого являлась</w:t>
      </w:r>
      <w:r w:rsidR="007F1BF5" w:rsidRPr="007F1BF5">
        <w:rPr>
          <w:sz w:val="28"/>
          <w:szCs w:val="28"/>
        </w:rPr>
        <w:t xml:space="preserve"> </w:t>
      </w:r>
      <w:r w:rsidR="007F1BF5" w:rsidRPr="007F1BF5">
        <w:rPr>
          <w:rStyle w:val="w"/>
          <w:sz w:val="28"/>
          <w:szCs w:val="28"/>
        </w:rPr>
        <w:t>удобочитаемость</w:t>
      </w:r>
      <w:r w:rsidR="007F1BF5" w:rsidRPr="007F1BF5">
        <w:rPr>
          <w:sz w:val="28"/>
          <w:szCs w:val="28"/>
        </w:rPr>
        <w:t xml:space="preserve"> </w:t>
      </w:r>
      <w:r w:rsidR="007F1BF5" w:rsidRPr="007F1BF5">
        <w:rPr>
          <w:rStyle w:val="w"/>
          <w:sz w:val="28"/>
          <w:szCs w:val="28"/>
        </w:rPr>
        <w:t>при</w:t>
      </w:r>
      <w:r w:rsidR="007F1BF5" w:rsidRPr="007F1BF5">
        <w:rPr>
          <w:sz w:val="28"/>
          <w:szCs w:val="28"/>
        </w:rPr>
        <w:t xml:space="preserve"> </w:t>
      </w:r>
      <w:r w:rsidR="007F1BF5" w:rsidRPr="007F1BF5">
        <w:rPr>
          <w:rStyle w:val="w"/>
          <w:sz w:val="28"/>
          <w:szCs w:val="28"/>
        </w:rPr>
        <w:t>сравнительно</w:t>
      </w:r>
      <w:r w:rsidR="007F1BF5" w:rsidRPr="007F1BF5">
        <w:rPr>
          <w:sz w:val="28"/>
          <w:szCs w:val="28"/>
        </w:rPr>
        <w:t xml:space="preserve"> </w:t>
      </w:r>
      <w:r w:rsidR="007F1BF5" w:rsidRPr="007F1BF5">
        <w:rPr>
          <w:rStyle w:val="w"/>
          <w:sz w:val="28"/>
          <w:szCs w:val="28"/>
        </w:rPr>
        <w:t>небольших</w:t>
      </w:r>
      <w:r w:rsidR="007F1BF5" w:rsidRPr="007F1BF5">
        <w:rPr>
          <w:sz w:val="28"/>
          <w:szCs w:val="28"/>
        </w:rPr>
        <w:t xml:space="preserve"> </w:t>
      </w:r>
      <w:r w:rsidR="007F1BF5" w:rsidRPr="007F1BF5">
        <w:rPr>
          <w:rStyle w:val="w"/>
          <w:sz w:val="28"/>
          <w:szCs w:val="28"/>
        </w:rPr>
        <w:t>размерах</w:t>
      </w:r>
      <w:r w:rsidR="007F1BF5" w:rsidRPr="007F1BF5">
        <w:rPr>
          <w:sz w:val="28"/>
          <w:szCs w:val="28"/>
        </w:rPr>
        <w:t xml:space="preserve"> </w:t>
      </w:r>
      <w:r w:rsidR="007F1BF5" w:rsidRPr="007F1BF5">
        <w:rPr>
          <w:rStyle w:val="w"/>
          <w:sz w:val="28"/>
          <w:szCs w:val="28"/>
        </w:rPr>
        <w:t>букв</w:t>
      </w:r>
      <w:r w:rsidR="007F1BF5">
        <w:rPr>
          <w:sz w:val="28"/>
          <w:szCs w:val="28"/>
        </w:rPr>
        <w:t xml:space="preserve">, </w:t>
      </w:r>
      <w:r w:rsidR="00AA237C" w:rsidRPr="00AA237C">
        <w:rPr>
          <w:color w:val="000000" w:themeColor="text1"/>
          <w:sz w:val="28"/>
          <w:szCs w:val="28"/>
        </w:rPr>
        <w:t>составлялись учебники по различным школьным дисциплинам.</w:t>
      </w:r>
      <w:r w:rsidR="00AA237C">
        <w:rPr>
          <w:color w:val="000000" w:themeColor="text1"/>
          <w:sz w:val="28"/>
          <w:szCs w:val="28"/>
        </w:rPr>
        <w:t xml:space="preserve"> </w:t>
      </w:r>
      <w:r w:rsidRPr="00136B6F">
        <w:rPr>
          <w:color w:val="000000" w:themeColor="text1"/>
          <w:sz w:val="28"/>
          <w:szCs w:val="28"/>
        </w:rPr>
        <w:t xml:space="preserve">Во многих школах эпохи Каролингов учащиеся специализировались на чтении либо на пении или на письме. В результате некоторые школы становились известны своей музыкой или высоким качеством книг, которые в них переписывали. Школа в Метце отличалась первым, а школы в Туре, Флери и Лионе – искусством каллиграфии. </w:t>
      </w:r>
    </w:p>
    <w:p w:rsidR="00392406" w:rsidRPr="00136B6F" w:rsidRDefault="00392406" w:rsidP="00DC241A">
      <w:pPr>
        <w:pStyle w:val="a4"/>
        <w:spacing w:before="0" w:beforeAutospacing="0" w:after="0" w:afterAutospacing="0"/>
        <w:ind w:firstLine="720"/>
        <w:jc w:val="both"/>
        <w:rPr>
          <w:color w:val="000000" w:themeColor="text1"/>
          <w:sz w:val="28"/>
          <w:szCs w:val="28"/>
        </w:rPr>
      </w:pPr>
      <w:r w:rsidRPr="00136B6F">
        <w:rPr>
          <w:color w:val="000000" w:themeColor="text1"/>
          <w:sz w:val="28"/>
          <w:szCs w:val="28"/>
        </w:rPr>
        <w:t xml:space="preserve">При Карле в крупных монастырях работало столько писцов, что их скриптории могли выпускать книги в количестве, достаточном не только для собственных библиотек, но и для других монастырей. </w:t>
      </w:r>
    </w:p>
    <w:p w:rsidR="00DC241A" w:rsidRDefault="00392406" w:rsidP="00392406">
      <w:pPr>
        <w:pStyle w:val="a4"/>
        <w:spacing w:before="0" w:beforeAutospacing="0" w:after="0" w:afterAutospacing="0"/>
        <w:jc w:val="both"/>
        <w:rPr>
          <w:color w:val="000000" w:themeColor="text1"/>
          <w:sz w:val="28"/>
          <w:szCs w:val="28"/>
        </w:rPr>
      </w:pPr>
      <w:r>
        <w:rPr>
          <w:color w:val="000000" w:themeColor="text1"/>
          <w:sz w:val="28"/>
          <w:szCs w:val="28"/>
        </w:rPr>
        <w:t xml:space="preserve"> </w:t>
      </w:r>
      <w:r>
        <w:rPr>
          <w:color w:val="000000" w:themeColor="text1"/>
          <w:sz w:val="28"/>
          <w:szCs w:val="28"/>
        </w:rPr>
        <w:tab/>
      </w:r>
      <w:r w:rsidRPr="00136B6F">
        <w:rPr>
          <w:color w:val="000000" w:themeColor="text1"/>
          <w:sz w:val="28"/>
          <w:szCs w:val="28"/>
        </w:rPr>
        <w:t>В одну из своих поэм Алкуин включил краткое описание книг, хранившихся в кафедральной библиотеке в Йорке. Среди этих книг были не только произведения Отцов Церкви и поэмы христианских писателей, но также работы языческих авторов: поэтические сочинения Вергилия, Стация и Лукана, отрывки из прозы Цицерона, Плиния Старшего, Аристотеля и Помпея Мавра, африканца, который в XI веке написал комментарии к грамматике Доната.</w:t>
      </w:r>
      <w:r w:rsidR="00E308BB">
        <w:rPr>
          <w:color w:val="000000" w:themeColor="text1"/>
          <w:sz w:val="28"/>
          <w:szCs w:val="28"/>
        </w:rPr>
        <w:t xml:space="preserve"> </w:t>
      </w:r>
      <w:r w:rsidRPr="00136B6F">
        <w:rPr>
          <w:color w:val="000000" w:themeColor="text1"/>
          <w:sz w:val="28"/>
          <w:szCs w:val="28"/>
        </w:rPr>
        <w:t>Во Франции IX века богатыми собраниями книг могли похвастаться библиотеки Корби, Тура и Лиона.</w:t>
      </w:r>
    </w:p>
    <w:p w:rsidR="00392406" w:rsidRPr="00136B6F" w:rsidRDefault="00392406" w:rsidP="00392406">
      <w:pPr>
        <w:pStyle w:val="a4"/>
        <w:spacing w:before="0" w:beforeAutospacing="0" w:after="0" w:afterAutospacing="0"/>
        <w:jc w:val="both"/>
        <w:rPr>
          <w:color w:val="000000" w:themeColor="text1"/>
          <w:sz w:val="28"/>
          <w:szCs w:val="28"/>
        </w:rPr>
      </w:pPr>
      <w:r>
        <w:rPr>
          <w:color w:val="000000" w:themeColor="text1"/>
          <w:sz w:val="28"/>
          <w:szCs w:val="28"/>
        </w:rPr>
        <w:tab/>
      </w:r>
      <w:r w:rsidRPr="00136B6F">
        <w:rPr>
          <w:color w:val="000000" w:themeColor="text1"/>
          <w:sz w:val="28"/>
          <w:szCs w:val="28"/>
        </w:rPr>
        <w:t>В VIII и IX веках появлялись библиотеки на территории нынешних Германии и Швейцарии. Из-под руки писцов Кельна и Майнца вышли рукописи, сохранившиеся до наших дней. В Вюрцбурге также можно видеть манускрипты, созданные или собранные первыми христианскими монахами. В каталоге знаменитой библиотеки Лорша в Гессе значатся почти 600 работ как религиозного, так и классического содержания. Среди них труды по грамматике, риторике и метрике, которые использовались учителями монастырской школы.</w:t>
      </w:r>
    </w:p>
    <w:p w:rsidR="00392406" w:rsidRPr="00136B6F" w:rsidRDefault="00392406" w:rsidP="00392406">
      <w:pPr>
        <w:pStyle w:val="a4"/>
        <w:spacing w:before="0" w:beforeAutospacing="0" w:after="0" w:afterAutospacing="0"/>
        <w:ind w:firstLine="720"/>
        <w:jc w:val="both"/>
        <w:rPr>
          <w:color w:val="000000" w:themeColor="text1"/>
          <w:sz w:val="28"/>
          <w:szCs w:val="28"/>
        </w:rPr>
      </w:pPr>
      <w:r w:rsidRPr="00136B6F">
        <w:rPr>
          <w:color w:val="000000" w:themeColor="text1"/>
          <w:sz w:val="28"/>
          <w:szCs w:val="28"/>
        </w:rPr>
        <w:t xml:space="preserve">В эпоху Карла Великого развивались и другие виды искусства, в особенности – архитектура. В Ингельхайме и Аахене были построены огромные дворцы, однако Карл направил всю свою страсть, деньги и таланты на строительство церквей. Красивейшей из них была базилика Девы Марии в </w:t>
      </w:r>
      <w:r w:rsidRPr="00136B6F">
        <w:rPr>
          <w:color w:val="000000" w:themeColor="text1"/>
          <w:sz w:val="28"/>
          <w:szCs w:val="28"/>
        </w:rPr>
        <w:lastRenderedPageBreak/>
        <w:t>Аахене. Массивного вида, с совершенными пропорциями, украшенная великолепными колоннами, мрамором и мозаикой, она стала одним из прекраснейших произведений архитектуры западного христианского мира. Ее канделябры были отделаны золотом и серебром, многочисленные двери и перила – сверкающей латунью, купола крыши – чистым золотом.</w:t>
      </w:r>
    </w:p>
    <w:p w:rsidR="00392406" w:rsidRPr="00136B6F" w:rsidRDefault="00392406" w:rsidP="00392406">
      <w:pPr>
        <w:pStyle w:val="a4"/>
        <w:spacing w:before="0" w:beforeAutospacing="0" w:after="0" w:afterAutospacing="0"/>
        <w:ind w:firstLine="720"/>
        <w:jc w:val="both"/>
        <w:rPr>
          <w:color w:val="000000" w:themeColor="text1"/>
          <w:sz w:val="28"/>
          <w:szCs w:val="28"/>
        </w:rPr>
      </w:pPr>
      <w:r w:rsidRPr="00136B6F">
        <w:rPr>
          <w:color w:val="000000" w:themeColor="text1"/>
          <w:sz w:val="28"/>
          <w:szCs w:val="28"/>
        </w:rPr>
        <w:t>Церковь Святого Рикера была построена под непосредственным руководством Карла. На ее возведение он и его семья, а также крупнейшие землевладельцы пожертвовали огромное количество золота и серебра на алтари, золотые и серебряные дискосы, потиры, церковные чаши, кресты и сотни богато украшенных одеяний священнослужителей. И дворцы, и церкви отличались пышным убранством, настенными росписями, бронзовыми колонна</w:t>
      </w:r>
      <w:r w:rsidR="00AF1234">
        <w:rPr>
          <w:color w:val="000000" w:themeColor="text1"/>
          <w:sz w:val="28"/>
          <w:szCs w:val="28"/>
        </w:rPr>
        <w:t>ми и ба</w:t>
      </w:r>
      <w:r w:rsidR="008B4BEA">
        <w:rPr>
          <w:color w:val="000000" w:themeColor="text1"/>
          <w:sz w:val="28"/>
          <w:szCs w:val="28"/>
        </w:rPr>
        <w:t xml:space="preserve">ллюстрадами, </w:t>
      </w:r>
      <w:proofErr w:type="gramStart"/>
      <w:r w:rsidR="008B4BEA">
        <w:rPr>
          <w:color w:val="000000" w:themeColor="text1"/>
          <w:sz w:val="28"/>
          <w:szCs w:val="28"/>
        </w:rPr>
        <w:t>выполненных</w:t>
      </w:r>
      <w:proofErr w:type="gramEnd"/>
      <w:r w:rsidR="00AF1234">
        <w:rPr>
          <w:color w:val="000000" w:themeColor="text1"/>
          <w:sz w:val="28"/>
          <w:szCs w:val="28"/>
        </w:rPr>
        <w:t xml:space="preserve"> с отличным вкусом</w:t>
      </w:r>
      <w:r w:rsidRPr="00136B6F">
        <w:rPr>
          <w:color w:val="000000" w:themeColor="text1"/>
          <w:sz w:val="28"/>
          <w:szCs w:val="28"/>
        </w:rPr>
        <w:t>.</w:t>
      </w:r>
    </w:p>
    <w:p w:rsidR="00392406" w:rsidRPr="00136B6F" w:rsidRDefault="00392406" w:rsidP="00392406">
      <w:pPr>
        <w:pStyle w:val="a4"/>
        <w:spacing w:before="0" w:beforeAutospacing="0" w:after="0" w:afterAutospacing="0"/>
        <w:ind w:firstLine="720"/>
        <w:jc w:val="both"/>
        <w:rPr>
          <w:color w:val="000000" w:themeColor="text1"/>
          <w:sz w:val="28"/>
          <w:szCs w:val="28"/>
        </w:rPr>
      </w:pPr>
      <w:r w:rsidRPr="00136B6F">
        <w:rPr>
          <w:color w:val="000000" w:themeColor="text1"/>
          <w:sz w:val="28"/>
          <w:szCs w:val="28"/>
        </w:rPr>
        <w:t>Одновременно с расцветом архитектуры шло развитие книжной миниатюры. Новые художники (зачастую прибывшие из Византии) привнесли в это искусство абсолютно новые идеи. Одна из книг Завета, выполненная ими, до сих пор находится в Аахене. Страница, на которой четыре евангелиста составляют свои писания в окружении гор и застывших деревьев на фоне закатного неба, является удивительным произведением искусства.</w:t>
      </w:r>
    </w:p>
    <w:p w:rsidR="00C921D6" w:rsidRDefault="00C921D6" w:rsidP="00C921D6">
      <w:pPr>
        <w:spacing w:after="0" w:line="240" w:lineRule="auto"/>
        <w:ind w:firstLine="480"/>
        <w:jc w:val="both"/>
        <w:rPr>
          <w:rFonts w:ascii="Times New Roman" w:hAnsi="Times New Roman"/>
          <w:sz w:val="28"/>
          <w:szCs w:val="28"/>
        </w:rPr>
      </w:pPr>
      <w:r w:rsidRPr="006A6012">
        <w:rPr>
          <w:rFonts w:ascii="Times New Roman" w:hAnsi="Times New Roman"/>
          <w:sz w:val="28"/>
          <w:szCs w:val="28"/>
        </w:rPr>
        <w:t xml:space="preserve">Перемены, которые </w:t>
      </w:r>
      <w:r>
        <w:rPr>
          <w:rFonts w:ascii="Times New Roman" w:hAnsi="Times New Roman"/>
          <w:sz w:val="28"/>
          <w:szCs w:val="28"/>
        </w:rPr>
        <w:t xml:space="preserve">Карл Великий </w:t>
      </w:r>
      <w:r w:rsidRPr="006A6012">
        <w:rPr>
          <w:rFonts w:ascii="Times New Roman" w:hAnsi="Times New Roman"/>
          <w:sz w:val="28"/>
          <w:szCs w:val="28"/>
        </w:rPr>
        <w:t xml:space="preserve">внес в жизнь государства, позволяют с полным правом говорить об этой эпохе как о «веке Карла Великого», поскольку он не только хотя бы на время навел порядок в наполовину еще варварской Европе, но и возродил идеал поздней Римской империи, а </w:t>
      </w:r>
      <w:r w:rsidR="000A062B">
        <w:rPr>
          <w:rFonts w:ascii="Times New Roman" w:hAnsi="Times New Roman"/>
          <w:sz w:val="28"/>
          <w:szCs w:val="28"/>
        </w:rPr>
        <w:t>именно – христианского общества</w:t>
      </w:r>
      <w:r w:rsidR="000A062B">
        <w:rPr>
          <w:rFonts w:ascii="Times New Roman" w:hAnsi="Times New Roman"/>
          <w:sz w:val="28"/>
          <w:szCs w:val="28"/>
          <w:lang w:val="kk-KZ"/>
        </w:rPr>
        <w:t>,</w:t>
      </w:r>
      <w:r w:rsidRPr="006A6012">
        <w:rPr>
          <w:rFonts w:ascii="Times New Roman" w:hAnsi="Times New Roman"/>
          <w:sz w:val="28"/>
          <w:szCs w:val="28"/>
        </w:rPr>
        <w:t xml:space="preserve"> ввёл преемственность</w:t>
      </w:r>
      <w:r>
        <w:rPr>
          <w:rFonts w:ascii="Times New Roman" w:hAnsi="Times New Roman"/>
          <w:sz w:val="28"/>
          <w:szCs w:val="28"/>
        </w:rPr>
        <w:t xml:space="preserve"> </w:t>
      </w:r>
      <w:r w:rsidRPr="006A6012">
        <w:rPr>
          <w:rFonts w:ascii="Times New Roman" w:hAnsi="Times New Roman"/>
          <w:sz w:val="28"/>
          <w:szCs w:val="28"/>
        </w:rPr>
        <w:t xml:space="preserve">власти. </w:t>
      </w:r>
    </w:p>
    <w:p w:rsidR="00392406" w:rsidRPr="00136B6F" w:rsidRDefault="00392406" w:rsidP="00392406">
      <w:pPr>
        <w:pStyle w:val="a4"/>
        <w:spacing w:before="0" w:beforeAutospacing="0" w:after="0" w:afterAutospacing="0"/>
        <w:ind w:firstLine="720"/>
        <w:jc w:val="both"/>
        <w:rPr>
          <w:color w:val="000000" w:themeColor="text1"/>
          <w:sz w:val="28"/>
          <w:szCs w:val="28"/>
        </w:rPr>
      </w:pPr>
      <w:r w:rsidRPr="00136B6F">
        <w:rPr>
          <w:color w:val="000000" w:themeColor="text1"/>
          <w:sz w:val="28"/>
          <w:szCs w:val="28"/>
        </w:rPr>
        <w:t>Однако надежда на дальнейшее развитие искусства и культуры, а также укрепление христианской империи была недолгой: ее прервала не только смерть Карла, но и новые набеги сарацин с юга, скандинавов с севера и венгров с востока. В течение следующих полутора веков европейская христианская цивилизация должна была бороться за свое существование.</w:t>
      </w:r>
    </w:p>
    <w:p w:rsidR="00392406" w:rsidRPr="002B2992" w:rsidRDefault="00392406" w:rsidP="00392406">
      <w:pPr>
        <w:spacing w:after="0" w:line="240" w:lineRule="auto"/>
        <w:jc w:val="both"/>
        <w:rPr>
          <w:rFonts w:ascii="Times New Roman" w:hAnsi="Times New Roman" w:cs="Times New Roman"/>
        </w:rPr>
      </w:pPr>
    </w:p>
    <w:p w:rsidR="009D18AE" w:rsidRDefault="007C6C97" w:rsidP="009D18AE">
      <w:pPr>
        <w:spacing w:after="0" w:line="240" w:lineRule="auto"/>
        <w:jc w:val="center"/>
        <w:rPr>
          <w:rFonts w:ascii="Times New Roman" w:hAnsi="Times New Roman"/>
          <w:b/>
          <w:sz w:val="28"/>
          <w:szCs w:val="28"/>
        </w:rPr>
      </w:pPr>
      <w:r w:rsidRPr="007C6C97">
        <w:rPr>
          <w:rFonts w:ascii="Times New Roman" w:hAnsi="Times New Roman"/>
          <w:b/>
          <w:sz w:val="28"/>
          <w:szCs w:val="28"/>
        </w:rPr>
        <w:t>1.</w:t>
      </w:r>
      <w:r w:rsidR="008F1DB3">
        <w:rPr>
          <w:rFonts w:ascii="Times New Roman" w:hAnsi="Times New Roman"/>
          <w:b/>
          <w:sz w:val="28"/>
          <w:szCs w:val="28"/>
        </w:rPr>
        <w:t>6</w:t>
      </w:r>
      <w:r w:rsidR="003E5166" w:rsidRPr="008B4BEA">
        <w:rPr>
          <w:rFonts w:ascii="Times New Roman" w:hAnsi="Times New Roman"/>
          <w:b/>
          <w:sz w:val="28"/>
          <w:szCs w:val="28"/>
        </w:rPr>
        <w:t>.</w:t>
      </w:r>
      <w:r w:rsidRPr="003E5166">
        <w:rPr>
          <w:rFonts w:ascii="Times New Roman" w:hAnsi="Times New Roman"/>
          <w:b/>
          <w:sz w:val="28"/>
          <w:szCs w:val="28"/>
        </w:rPr>
        <w:t xml:space="preserve"> </w:t>
      </w:r>
      <w:r w:rsidR="009D18AE" w:rsidRPr="00714646">
        <w:rPr>
          <w:rFonts w:ascii="Times New Roman" w:hAnsi="Times New Roman"/>
          <w:b/>
          <w:sz w:val="28"/>
          <w:szCs w:val="28"/>
        </w:rPr>
        <w:t>«Оттоновское Возрождение»</w:t>
      </w:r>
    </w:p>
    <w:p w:rsidR="009D18AE" w:rsidRPr="00714646" w:rsidRDefault="009D18AE" w:rsidP="009D18AE">
      <w:pPr>
        <w:spacing w:after="0" w:line="240" w:lineRule="auto"/>
        <w:jc w:val="center"/>
        <w:rPr>
          <w:rFonts w:ascii="Times New Roman" w:hAnsi="Times New Roman"/>
          <w:b/>
          <w:sz w:val="28"/>
          <w:szCs w:val="28"/>
        </w:rPr>
      </w:pPr>
    </w:p>
    <w:p w:rsidR="002252FA" w:rsidRPr="00443F7A" w:rsidRDefault="008B4BEA" w:rsidP="009D18AE">
      <w:pPr>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w:t>
      </w:r>
      <w:r w:rsidR="009D18AE" w:rsidRPr="006A6012">
        <w:rPr>
          <w:rFonts w:ascii="Times New Roman" w:hAnsi="Times New Roman"/>
          <w:sz w:val="28"/>
          <w:szCs w:val="28"/>
          <w:shd w:val="clear" w:color="auto" w:fill="FFFFFF"/>
        </w:rPr>
        <w:t>Оттоновское Возрождение» — краткий период (в конце Х в.</w:t>
      </w:r>
      <w:proofErr w:type="gramStart"/>
      <w:r w:rsidR="009D18AE" w:rsidRPr="006A6012">
        <w:rPr>
          <w:rFonts w:ascii="Times New Roman" w:hAnsi="Times New Roman"/>
          <w:sz w:val="28"/>
          <w:szCs w:val="28"/>
          <w:shd w:val="clear" w:color="auto" w:fill="FFFFFF"/>
        </w:rPr>
        <w:t xml:space="preserve"> )</w:t>
      </w:r>
      <w:proofErr w:type="gramEnd"/>
      <w:r w:rsidR="009D18AE" w:rsidRPr="006A6012">
        <w:rPr>
          <w:rFonts w:ascii="Times New Roman" w:hAnsi="Times New Roman"/>
          <w:sz w:val="28"/>
          <w:szCs w:val="28"/>
          <w:shd w:val="clear" w:color="auto" w:fill="FFFFFF"/>
        </w:rPr>
        <w:t xml:space="preserve"> подъёма культурной жизни в Германии при императорах Саксонской династии — Оттонах. </w:t>
      </w:r>
      <w:r w:rsidR="00AF1234">
        <w:rPr>
          <w:rFonts w:ascii="Times New Roman" w:hAnsi="Times New Roman"/>
          <w:sz w:val="28"/>
          <w:szCs w:val="28"/>
          <w:shd w:val="clear" w:color="auto" w:fill="FFFFFF"/>
        </w:rPr>
        <w:t>Знаменательно то, что при дворе не сам король, а его духовный брат Бруно заботился о поддержке образования, став его официальным попечителем.</w:t>
      </w:r>
      <w:r w:rsidR="00D44252">
        <w:rPr>
          <w:rFonts w:ascii="Times New Roman" w:hAnsi="Times New Roman"/>
          <w:sz w:val="28"/>
          <w:szCs w:val="28"/>
          <w:shd w:val="clear" w:color="auto" w:fill="FFFFFF"/>
        </w:rPr>
        <w:t xml:space="preserve"> </w:t>
      </w:r>
      <w:r w:rsidR="00AF1234">
        <w:rPr>
          <w:rFonts w:ascii="Times New Roman" w:hAnsi="Times New Roman"/>
          <w:sz w:val="28"/>
          <w:szCs w:val="28"/>
          <w:shd w:val="clear" w:color="auto" w:fill="FFFFFF"/>
        </w:rPr>
        <w:t>Его забота об «учености» была составной частью «царственного священства», тесно связанного с импе</w:t>
      </w:r>
      <w:r w:rsidR="00D44252">
        <w:rPr>
          <w:rFonts w:ascii="Times New Roman" w:hAnsi="Times New Roman"/>
          <w:sz w:val="28"/>
          <w:szCs w:val="28"/>
          <w:shd w:val="clear" w:color="auto" w:fill="FFFFFF"/>
        </w:rPr>
        <w:t>рской властью. При этом в первую о</w:t>
      </w:r>
      <w:r w:rsidR="00AF1234">
        <w:rPr>
          <w:rFonts w:ascii="Times New Roman" w:hAnsi="Times New Roman"/>
          <w:sz w:val="28"/>
          <w:szCs w:val="28"/>
          <w:shd w:val="clear" w:color="auto" w:fill="FFFFFF"/>
        </w:rPr>
        <w:t>чередь преследовались практические цели</w:t>
      </w:r>
      <w:r w:rsidR="00D44252">
        <w:rPr>
          <w:rFonts w:ascii="Times New Roman" w:hAnsi="Times New Roman"/>
          <w:sz w:val="28"/>
          <w:szCs w:val="28"/>
          <w:shd w:val="clear" w:color="auto" w:fill="FFFFFF"/>
        </w:rPr>
        <w:t xml:space="preserve"> и прежде всего – введение в обиход «латинского красноречия», то есть совершенствование в пользовании латынью, которое должно было улучшить преимущественно канцелярскую и административную деятельность. </w:t>
      </w:r>
      <w:proofErr w:type="gramStart"/>
      <w:r w:rsidR="00D44252">
        <w:rPr>
          <w:rFonts w:ascii="Times New Roman" w:hAnsi="Times New Roman"/>
          <w:sz w:val="28"/>
          <w:szCs w:val="28"/>
          <w:shd w:val="clear" w:color="auto" w:fill="FFFFFF"/>
        </w:rPr>
        <w:t xml:space="preserve">Показательно также, что два королевских документа – «Оттонианум» от 13 февраля 962 г., в котором Оттон </w:t>
      </w:r>
      <w:r w:rsidR="00D44252" w:rsidRPr="006A6012">
        <w:rPr>
          <w:rFonts w:ascii="Times New Roman" w:hAnsi="Times New Roman"/>
          <w:sz w:val="28"/>
          <w:szCs w:val="28"/>
          <w:shd w:val="clear" w:color="auto" w:fill="FFFFFF"/>
        </w:rPr>
        <w:t>I</w:t>
      </w:r>
      <w:r w:rsidR="00D44252">
        <w:rPr>
          <w:rFonts w:ascii="Times New Roman" w:hAnsi="Times New Roman"/>
          <w:sz w:val="28"/>
          <w:szCs w:val="28"/>
          <w:shd w:val="clear" w:color="auto" w:fill="FFFFFF"/>
        </w:rPr>
        <w:t xml:space="preserve"> </w:t>
      </w:r>
      <w:r w:rsidR="00443F7A">
        <w:rPr>
          <w:rFonts w:ascii="Times New Roman" w:hAnsi="Times New Roman"/>
          <w:sz w:val="28"/>
          <w:szCs w:val="28"/>
          <w:shd w:val="clear" w:color="auto" w:fill="FFFFFF"/>
        </w:rPr>
        <w:t>возобновляет для папы каролингские привилегии римской церкви, и роскошная грамота Вольфенбюттеля, в которой Оттон II</w:t>
      </w:r>
      <w:r w:rsidR="00443F7A" w:rsidRPr="00443F7A">
        <w:rPr>
          <w:rFonts w:ascii="Times New Roman" w:hAnsi="Times New Roman"/>
          <w:sz w:val="28"/>
          <w:szCs w:val="28"/>
          <w:shd w:val="clear" w:color="auto" w:fill="FFFFFF"/>
        </w:rPr>
        <w:t xml:space="preserve"> </w:t>
      </w:r>
      <w:r w:rsidR="00443F7A">
        <w:rPr>
          <w:rFonts w:ascii="Times New Roman" w:hAnsi="Times New Roman"/>
          <w:sz w:val="28"/>
          <w:szCs w:val="28"/>
          <w:shd w:val="clear" w:color="auto" w:fill="FFFFFF"/>
        </w:rPr>
        <w:t xml:space="preserve">десятью годами </w:t>
      </w:r>
      <w:r w:rsidR="00443F7A">
        <w:rPr>
          <w:rFonts w:ascii="Times New Roman" w:hAnsi="Times New Roman"/>
          <w:sz w:val="28"/>
          <w:szCs w:val="28"/>
          <w:shd w:val="clear" w:color="auto" w:fill="FFFFFF"/>
        </w:rPr>
        <w:lastRenderedPageBreak/>
        <w:t>позже гарантирует утренний дар своей византийской невесте Феофано, - стояли у истоков оттоновской миниатюры, которая окончательно расцвела уже при Оттоне III.</w:t>
      </w:r>
      <w:proofErr w:type="gramEnd"/>
    </w:p>
    <w:p w:rsidR="009D18AE" w:rsidRDefault="00D44252" w:rsidP="00D44252">
      <w:pPr>
        <w:spacing w:after="0" w:line="240" w:lineRule="auto"/>
        <w:ind w:firstLine="720"/>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009D18AE" w:rsidRPr="006A6012">
        <w:rPr>
          <w:rFonts w:ascii="Times New Roman" w:hAnsi="Times New Roman"/>
          <w:sz w:val="28"/>
          <w:szCs w:val="28"/>
          <w:shd w:val="clear" w:color="auto" w:fill="FFFFFF"/>
        </w:rPr>
        <w:t xml:space="preserve">При дворе Оттона I возродилась Академия, где собирались просвещённые люди. Здесь развивалась литературная деятельность, переписывались рукописи, предпринимались попытки распространения знания классической латыни и римской литературы. При дворе и некоторых соборах возникли школы. Среди учителей этих школ особенно выделялся учёный монах Герберт (950—1003) — человек незнатного происхождения, один из образованнейших людей эпохи: философ, математик, музыкант, астроном. Он оставил ряд математических, философских, литературных и исторических сочинений, был учителем Оттона III, архиепископом; в 999 г. император возвёл Герберта на папский престол под именем Сильвестра II (999—1003). </w:t>
      </w:r>
      <w:r w:rsidR="009D18AE" w:rsidRPr="006A6012">
        <w:rPr>
          <w:rFonts w:ascii="Times New Roman" w:hAnsi="Times New Roman"/>
          <w:sz w:val="28"/>
          <w:szCs w:val="28"/>
        </w:rPr>
        <w:br/>
      </w:r>
      <w:r w:rsidR="008B4BEA">
        <w:rPr>
          <w:rFonts w:ascii="Times New Roman" w:hAnsi="Times New Roman"/>
          <w:sz w:val="28"/>
          <w:szCs w:val="28"/>
          <w:shd w:val="clear" w:color="auto" w:fill="FFFFFF"/>
        </w:rPr>
        <w:t xml:space="preserve">  </w:t>
      </w:r>
      <w:r w:rsidR="008B4BEA">
        <w:rPr>
          <w:rFonts w:ascii="Times New Roman" w:hAnsi="Times New Roman"/>
          <w:sz w:val="28"/>
          <w:szCs w:val="28"/>
          <w:shd w:val="clear" w:color="auto" w:fill="FFFFFF"/>
        </w:rPr>
        <w:tab/>
      </w:r>
      <w:r w:rsidR="009D18AE" w:rsidRPr="006A6012">
        <w:rPr>
          <w:rFonts w:ascii="Times New Roman" w:hAnsi="Times New Roman"/>
          <w:sz w:val="28"/>
          <w:szCs w:val="28"/>
          <w:shd w:val="clear" w:color="auto" w:fill="FFFFFF"/>
        </w:rPr>
        <w:t>Образование распространилось не только среди клириков, но и среди мирян, причём его могли получить и мальчики, и девочки. Многие знатные дамы говорили и читали на латыни и славились своей учёностью. Наиболее известной поэтессой была Хро</w:t>
      </w:r>
      <w:r w:rsidR="00055C76">
        <w:rPr>
          <w:rFonts w:ascii="Times New Roman" w:hAnsi="Times New Roman"/>
          <w:sz w:val="28"/>
          <w:szCs w:val="28"/>
          <w:shd w:val="clear" w:color="auto" w:fill="FFFFFF"/>
        </w:rPr>
        <w:t>тсвита Гандерсх</w:t>
      </w:r>
      <w:r w:rsidR="009D18AE" w:rsidRPr="006A6012">
        <w:rPr>
          <w:rFonts w:ascii="Times New Roman" w:hAnsi="Times New Roman"/>
          <w:sz w:val="28"/>
          <w:szCs w:val="28"/>
          <w:shd w:val="clear" w:color="auto" w:fill="FFFFFF"/>
        </w:rPr>
        <w:t>е</w:t>
      </w:r>
      <w:r w:rsidR="008B4BEA">
        <w:rPr>
          <w:rFonts w:ascii="Times New Roman" w:hAnsi="Times New Roman"/>
          <w:sz w:val="28"/>
          <w:szCs w:val="28"/>
          <w:shd w:val="clear" w:color="auto" w:fill="FFFFFF"/>
        </w:rPr>
        <w:t>ймская (вторая половина X века)</w:t>
      </w:r>
      <w:r w:rsidR="009D18AE" w:rsidRPr="006A6012">
        <w:rPr>
          <w:rFonts w:ascii="Times New Roman" w:hAnsi="Times New Roman"/>
          <w:sz w:val="28"/>
          <w:szCs w:val="28"/>
          <w:shd w:val="clear" w:color="auto" w:fill="FFFFFF"/>
        </w:rPr>
        <w:t xml:space="preserve">. При Оттоне II, </w:t>
      </w:r>
      <w:proofErr w:type="gramStart"/>
      <w:r w:rsidR="009D18AE" w:rsidRPr="006A6012">
        <w:rPr>
          <w:rFonts w:ascii="Times New Roman" w:hAnsi="Times New Roman"/>
          <w:sz w:val="28"/>
          <w:szCs w:val="28"/>
          <w:shd w:val="clear" w:color="auto" w:fill="FFFFFF"/>
        </w:rPr>
        <w:t>женатом</w:t>
      </w:r>
      <w:proofErr w:type="gramEnd"/>
      <w:r w:rsidR="009D18AE" w:rsidRPr="006A6012">
        <w:rPr>
          <w:rFonts w:ascii="Times New Roman" w:hAnsi="Times New Roman"/>
          <w:sz w:val="28"/>
          <w:szCs w:val="28"/>
          <w:shd w:val="clear" w:color="auto" w:fill="FFFFFF"/>
        </w:rPr>
        <w:t xml:space="preserve"> на византийской принцессе Феофано, усилилось греческое влияние. Особую пышность и утончённость приобрёл быт двора и феодалов. Для «Оттоновского Возрождения» характерно усиление культурных связей с Византией. Это особенно сказалось на расцвете книжного дела и миниатюристики, главным центром которых стал монастырь Райхенау.</w:t>
      </w:r>
    </w:p>
    <w:p w:rsidR="008D60F8" w:rsidRDefault="008D60F8" w:rsidP="00D44252">
      <w:pPr>
        <w:spacing w:after="0" w:line="240" w:lineRule="auto"/>
        <w:ind w:firstLine="720"/>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Таким образом, королевский двор и епископская церковь – а вслед за ними и монастыри – представляли собой центры, вокруг которых в </w:t>
      </w:r>
      <w:r w:rsidRPr="006A6012">
        <w:rPr>
          <w:rFonts w:ascii="Times New Roman" w:hAnsi="Times New Roman"/>
          <w:sz w:val="28"/>
          <w:szCs w:val="28"/>
          <w:shd w:val="clear" w:color="auto" w:fill="FFFFFF"/>
        </w:rPr>
        <w:t>X век</w:t>
      </w:r>
      <w:r>
        <w:rPr>
          <w:rFonts w:ascii="Times New Roman" w:hAnsi="Times New Roman"/>
          <w:sz w:val="28"/>
          <w:szCs w:val="28"/>
          <w:shd w:val="clear" w:color="auto" w:fill="FFFFFF"/>
        </w:rPr>
        <w:t xml:space="preserve">е развивалась оттоновская культура. </w:t>
      </w:r>
      <w:r w:rsidR="00055C76">
        <w:rPr>
          <w:rFonts w:ascii="Times New Roman" w:hAnsi="Times New Roman"/>
          <w:sz w:val="28"/>
          <w:szCs w:val="28"/>
          <w:shd w:val="clear" w:color="auto" w:fill="FFFFFF"/>
        </w:rPr>
        <w:t>Однако, она, в отличие от времен Каролингов, не включала в себя литературу на национальном языке. Тем не менее</w:t>
      </w:r>
      <w:r w:rsidR="008B4BEA">
        <w:rPr>
          <w:rFonts w:ascii="Times New Roman" w:hAnsi="Times New Roman"/>
          <w:sz w:val="28"/>
          <w:szCs w:val="28"/>
          <w:shd w:val="clear" w:color="auto" w:fill="FFFFFF"/>
        </w:rPr>
        <w:t>,</w:t>
      </w:r>
      <w:r w:rsidR="00055C76">
        <w:rPr>
          <w:rFonts w:ascii="Times New Roman" w:hAnsi="Times New Roman"/>
          <w:sz w:val="28"/>
          <w:szCs w:val="28"/>
          <w:shd w:val="clear" w:color="auto" w:fill="FFFFFF"/>
        </w:rPr>
        <w:t xml:space="preserve"> оттоновское образование не являлось чисто клерикальным, поскольку вместе с каролингским двором большое место в нем занял мир светской аристократии. Теология ощутимо отступила на задний план. Достижения оттоновских теологов  пришлись на область литургии. Их вершину знаменует так </w:t>
      </w:r>
      <w:proofErr w:type="gramStart"/>
      <w:r w:rsidR="00055C76">
        <w:rPr>
          <w:rFonts w:ascii="Times New Roman" w:hAnsi="Times New Roman"/>
          <w:sz w:val="28"/>
          <w:szCs w:val="28"/>
          <w:shd w:val="clear" w:color="auto" w:fill="FFFFFF"/>
        </w:rPr>
        <w:t>называемый</w:t>
      </w:r>
      <w:proofErr w:type="gramEnd"/>
      <w:r w:rsidR="00055C76">
        <w:rPr>
          <w:rFonts w:ascii="Times New Roman" w:hAnsi="Times New Roman"/>
          <w:sz w:val="28"/>
          <w:szCs w:val="28"/>
          <w:shd w:val="clear" w:color="auto" w:fill="FFFFFF"/>
        </w:rPr>
        <w:t xml:space="preserve"> «Майнцский понтификалий», составленный по заказу двора. Другого пика достигла историография, представленная такими звучными именами, как Видукинд Корвейский, </w:t>
      </w:r>
      <w:r w:rsidR="00055C76" w:rsidRPr="006A6012">
        <w:rPr>
          <w:rFonts w:ascii="Times New Roman" w:hAnsi="Times New Roman"/>
          <w:sz w:val="28"/>
          <w:szCs w:val="28"/>
          <w:shd w:val="clear" w:color="auto" w:fill="FFFFFF"/>
        </w:rPr>
        <w:t>Хро</w:t>
      </w:r>
      <w:r w:rsidR="00055C76">
        <w:rPr>
          <w:rFonts w:ascii="Times New Roman" w:hAnsi="Times New Roman"/>
          <w:sz w:val="28"/>
          <w:szCs w:val="28"/>
          <w:shd w:val="clear" w:color="auto" w:fill="FFFFFF"/>
        </w:rPr>
        <w:t>тсвита Гандерсх</w:t>
      </w:r>
      <w:r w:rsidR="00055C76" w:rsidRPr="006A6012">
        <w:rPr>
          <w:rFonts w:ascii="Times New Roman" w:hAnsi="Times New Roman"/>
          <w:sz w:val="28"/>
          <w:szCs w:val="28"/>
          <w:shd w:val="clear" w:color="auto" w:fill="FFFFFF"/>
        </w:rPr>
        <w:t>еймская</w:t>
      </w:r>
      <w:r w:rsidR="00055C76">
        <w:rPr>
          <w:rFonts w:ascii="Times New Roman" w:hAnsi="Times New Roman"/>
          <w:sz w:val="28"/>
          <w:szCs w:val="28"/>
          <w:shd w:val="clear" w:color="auto" w:fill="FFFFFF"/>
        </w:rPr>
        <w:t>, Лиутпранд Кремонский и Титмар Мерзебургский – исключительно клирики и одна монахиня знатного происхождения, тесно связанные с королевским двором.</w:t>
      </w:r>
      <w:r w:rsidR="00285ACB">
        <w:rPr>
          <w:rFonts w:ascii="Times New Roman" w:hAnsi="Times New Roman"/>
          <w:sz w:val="28"/>
          <w:szCs w:val="28"/>
          <w:shd w:val="clear" w:color="auto" w:fill="FFFFFF"/>
        </w:rPr>
        <w:t xml:space="preserve"> Наряду с процветающей историографией и литургией придворных богослужений оттоновская культура нашла свое ярчайшее воплощение в придворно-сакральной книжной живописи и аристократической архитектуре того времени, то есть повсеместно именно в тех областях, где интересы двора встречались с интересами епископской церкви. Оттоновская эпоха ознаменовалась достижениями, которые остались образцовыми для последующих периодов средневековья.</w:t>
      </w:r>
    </w:p>
    <w:p w:rsidR="001A4D04" w:rsidRDefault="001A4D04" w:rsidP="00D44252">
      <w:pPr>
        <w:spacing w:after="0" w:line="240" w:lineRule="auto"/>
        <w:ind w:firstLine="720"/>
        <w:jc w:val="both"/>
        <w:rPr>
          <w:rFonts w:ascii="Times New Roman" w:hAnsi="Times New Roman"/>
          <w:sz w:val="28"/>
          <w:szCs w:val="28"/>
          <w:shd w:val="clear" w:color="auto" w:fill="FFFFFF"/>
        </w:rPr>
      </w:pPr>
    </w:p>
    <w:p w:rsidR="001A4D04" w:rsidRDefault="008F1DB3" w:rsidP="001A4D04">
      <w:pPr>
        <w:spacing w:after="0" w:line="240" w:lineRule="auto"/>
        <w:jc w:val="center"/>
        <w:rPr>
          <w:rFonts w:ascii="Times New Roman" w:hAnsi="Times New Roman"/>
          <w:b/>
          <w:sz w:val="28"/>
          <w:szCs w:val="28"/>
        </w:rPr>
      </w:pPr>
      <w:r>
        <w:rPr>
          <w:rFonts w:ascii="Times New Roman" w:hAnsi="Times New Roman"/>
          <w:b/>
          <w:sz w:val="28"/>
          <w:szCs w:val="28"/>
        </w:rPr>
        <w:lastRenderedPageBreak/>
        <w:t>1.7</w:t>
      </w:r>
      <w:r w:rsidR="003E5166" w:rsidRPr="003E5166">
        <w:rPr>
          <w:rFonts w:ascii="Times New Roman" w:hAnsi="Times New Roman"/>
          <w:b/>
          <w:sz w:val="28"/>
          <w:szCs w:val="28"/>
        </w:rPr>
        <w:t>.</w:t>
      </w:r>
      <w:r w:rsidR="007C6C97" w:rsidRPr="003E5166">
        <w:rPr>
          <w:rFonts w:ascii="Times New Roman" w:hAnsi="Times New Roman"/>
          <w:b/>
          <w:sz w:val="28"/>
          <w:szCs w:val="28"/>
        </w:rPr>
        <w:t xml:space="preserve"> </w:t>
      </w:r>
      <w:r w:rsidR="001A4D04" w:rsidRPr="00702A12">
        <w:rPr>
          <w:rFonts w:ascii="Times New Roman" w:hAnsi="Times New Roman"/>
          <w:b/>
          <w:sz w:val="28"/>
          <w:szCs w:val="28"/>
        </w:rPr>
        <w:t>Средневековый монастырь и его культура</w:t>
      </w:r>
    </w:p>
    <w:p w:rsidR="001A4D04" w:rsidRPr="00702A12" w:rsidRDefault="001A4D04" w:rsidP="001A4D04">
      <w:pPr>
        <w:spacing w:after="0" w:line="240" w:lineRule="auto"/>
        <w:jc w:val="center"/>
        <w:rPr>
          <w:rFonts w:ascii="Times New Roman" w:hAnsi="Times New Roman"/>
          <w:b/>
          <w:sz w:val="28"/>
          <w:szCs w:val="28"/>
        </w:rPr>
      </w:pPr>
    </w:p>
    <w:p w:rsidR="001A4D04" w:rsidRPr="006A6012" w:rsidRDefault="001A4D04" w:rsidP="001A4D04">
      <w:pPr>
        <w:pStyle w:val="a4"/>
        <w:shd w:val="clear" w:color="auto" w:fill="FFFFFF"/>
        <w:spacing w:before="0" w:beforeAutospacing="0" w:after="0" w:afterAutospacing="0"/>
        <w:ind w:firstLine="708"/>
        <w:jc w:val="both"/>
        <w:rPr>
          <w:sz w:val="28"/>
          <w:szCs w:val="28"/>
        </w:rPr>
      </w:pPr>
      <w:r w:rsidRPr="001A4D04">
        <w:rPr>
          <w:rStyle w:val="a8"/>
          <w:rFonts w:eastAsia="Calibri"/>
          <w:b w:val="0"/>
          <w:sz w:val="28"/>
          <w:szCs w:val="28"/>
        </w:rPr>
        <w:t>Духовенство</w:t>
      </w:r>
      <w:r w:rsidRPr="006A6012">
        <w:rPr>
          <w:rStyle w:val="apple-converted-space"/>
          <w:rFonts w:eastAsia="Calibri"/>
          <w:sz w:val="28"/>
          <w:szCs w:val="28"/>
        </w:rPr>
        <w:t> </w:t>
      </w:r>
      <w:r w:rsidRPr="006A6012">
        <w:rPr>
          <w:sz w:val="28"/>
          <w:szCs w:val="28"/>
        </w:rPr>
        <w:t>считалось высшим сословием, оно подразделялось на священство  и монашество. В его ведении находились «дела небесные», забота о вере и духовной жизни. Именно оно, в особенности монашество, с наибольшей полнотой воплощало христианские идеалы и ценности. Однако и оно было далеким от единства, о чем свидетельствуют расхождения в понимании христианства между существовавшими в монашестве орденами.</w:t>
      </w:r>
    </w:p>
    <w:p w:rsidR="001A4D04" w:rsidRPr="006A6012" w:rsidRDefault="001A4D04" w:rsidP="001A4D04">
      <w:pPr>
        <w:pStyle w:val="a4"/>
        <w:shd w:val="clear" w:color="auto" w:fill="FFFFFF"/>
        <w:spacing w:before="0" w:beforeAutospacing="0" w:after="0" w:afterAutospacing="0"/>
        <w:jc w:val="both"/>
        <w:rPr>
          <w:sz w:val="28"/>
          <w:szCs w:val="28"/>
        </w:rPr>
      </w:pPr>
      <w:proofErr w:type="gramStart"/>
      <w:r>
        <w:rPr>
          <w:sz w:val="28"/>
          <w:szCs w:val="28"/>
        </w:rPr>
        <w:t>Б</w:t>
      </w:r>
      <w:r w:rsidRPr="006A6012">
        <w:rPr>
          <w:sz w:val="28"/>
          <w:szCs w:val="28"/>
        </w:rPr>
        <w:t xml:space="preserve">енедикт Нурсийский </w:t>
      </w:r>
      <w:r w:rsidR="00A50EBD">
        <w:rPr>
          <w:sz w:val="28"/>
          <w:szCs w:val="28"/>
          <w:lang w:val="kk-KZ"/>
        </w:rPr>
        <w:t>(</w:t>
      </w:r>
      <w:r w:rsidR="00A50EBD" w:rsidRPr="00A50EBD">
        <w:rPr>
          <w:sz w:val="28"/>
          <w:szCs w:val="28"/>
        </w:rPr>
        <w:t xml:space="preserve">ок. </w:t>
      </w:r>
      <w:hyperlink r:id="rId7" w:tooltip="480 год" w:history="1">
        <w:r w:rsidR="00A50EBD" w:rsidRPr="00A50EBD">
          <w:rPr>
            <w:rStyle w:val="a7"/>
            <w:color w:val="auto"/>
            <w:sz w:val="28"/>
            <w:szCs w:val="28"/>
          </w:rPr>
          <w:t>480</w:t>
        </w:r>
      </w:hyperlink>
      <w:r w:rsidR="00A50EBD" w:rsidRPr="00A50EBD">
        <w:rPr>
          <w:sz w:val="28"/>
          <w:szCs w:val="28"/>
        </w:rPr>
        <w:t> </w:t>
      </w:r>
      <w:r w:rsidR="008F1DB3">
        <w:rPr>
          <w:sz w:val="28"/>
          <w:szCs w:val="28"/>
        </w:rPr>
        <w:t xml:space="preserve">- </w:t>
      </w:r>
      <w:hyperlink r:id="rId8" w:tooltip="547 год" w:history="1">
        <w:r w:rsidR="00A50EBD" w:rsidRPr="00A50EBD">
          <w:rPr>
            <w:rStyle w:val="a7"/>
            <w:color w:val="auto"/>
            <w:sz w:val="28"/>
            <w:szCs w:val="28"/>
          </w:rPr>
          <w:t>547</w:t>
        </w:r>
      </w:hyperlink>
      <w:r w:rsidR="008F1DB3" w:rsidRPr="008F1DB3">
        <w:rPr>
          <w:sz w:val="28"/>
          <w:szCs w:val="28"/>
        </w:rPr>
        <w:t>гг</w:t>
      </w:r>
      <w:r w:rsidR="008F1DB3">
        <w:t>.</w:t>
      </w:r>
      <w:r w:rsidR="00A50EBD" w:rsidRPr="00A50EBD">
        <w:rPr>
          <w:sz w:val="28"/>
          <w:szCs w:val="28"/>
        </w:rPr>
        <w:t>)</w:t>
      </w:r>
      <w:r w:rsidR="00A50EBD" w:rsidRPr="006A6012">
        <w:rPr>
          <w:sz w:val="28"/>
          <w:szCs w:val="28"/>
        </w:rPr>
        <w:t xml:space="preserve"> </w:t>
      </w:r>
      <w:r w:rsidRPr="006A6012">
        <w:rPr>
          <w:sz w:val="28"/>
          <w:szCs w:val="28"/>
        </w:rPr>
        <w:t>— основатель Бенедиктинского ордена — выступал против крайностей отшельничества, воздержания и аскетизма, вполне терпимо относился к собственности и богатству, высоко ценил физический груд, особенно земледелие и садоводство, считая, что монашеская община должна не только полностью обеспечивать себя всем необходимым, но и помогать в этом всей округе, показывая пример деятельного христианского милосердия.</w:t>
      </w:r>
      <w:proofErr w:type="gramEnd"/>
      <w:r w:rsidRPr="006A6012">
        <w:rPr>
          <w:sz w:val="28"/>
          <w:szCs w:val="28"/>
        </w:rPr>
        <w:t xml:space="preserve"> Некоторые общины данного ордена весьма высоко ценили образованность, поощряли не только физический, но и умственный труд, в частности освоение агрономических и медицинских знаний.</w:t>
      </w:r>
    </w:p>
    <w:p w:rsidR="001A4D04" w:rsidRPr="006A6012" w:rsidRDefault="008F1DB3" w:rsidP="001A4D04">
      <w:pPr>
        <w:pStyle w:val="a4"/>
        <w:shd w:val="clear" w:color="auto" w:fill="FFFFFF"/>
        <w:spacing w:before="0" w:beforeAutospacing="0" w:after="0" w:afterAutospacing="0"/>
        <w:jc w:val="both"/>
        <w:rPr>
          <w:sz w:val="28"/>
          <w:szCs w:val="28"/>
        </w:rPr>
      </w:pPr>
      <w:r>
        <w:rPr>
          <w:sz w:val="28"/>
          <w:szCs w:val="28"/>
        </w:rPr>
        <w:t xml:space="preserve">  </w:t>
      </w:r>
      <w:r>
        <w:rPr>
          <w:sz w:val="28"/>
          <w:szCs w:val="28"/>
        </w:rPr>
        <w:tab/>
      </w:r>
      <w:r w:rsidR="001A4D04" w:rsidRPr="006A6012">
        <w:rPr>
          <w:sz w:val="28"/>
          <w:szCs w:val="28"/>
        </w:rPr>
        <w:t>Напротив, Франциск Асс</w:t>
      </w:r>
      <w:r w:rsidR="007E4694">
        <w:rPr>
          <w:sz w:val="28"/>
          <w:szCs w:val="28"/>
        </w:rPr>
        <w:t>изский (</w:t>
      </w:r>
      <w:r w:rsidR="007E4694" w:rsidRPr="007E4694">
        <w:rPr>
          <w:sz w:val="28"/>
          <w:szCs w:val="28"/>
        </w:rPr>
        <w:t xml:space="preserve">1181 или </w:t>
      </w:r>
      <w:hyperlink r:id="rId9" w:tooltip="1182" w:history="1">
        <w:r w:rsidR="007E4694" w:rsidRPr="008F1DB3">
          <w:rPr>
            <w:rStyle w:val="a7"/>
            <w:color w:val="auto"/>
            <w:sz w:val="28"/>
            <w:szCs w:val="28"/>
            <w:u w:val="none"/>
          </w:rPr>
          <w:t>1182</w:t>
        </w:r>
      </w:hyperlink>
      <w:r>
        <w:rPr>
          <w:sz w:val="28"/>
          <w:szCs w:val="28"/>
        </w:rPr>
        <w:t>-</w:t>
      </w:r>
      <w:hyperlink r:id="rId10" w:tooltip="1226" w:history="1">
        <w:r w:rsidR="007E4694" w:rsidRPr="008F1DB3">
          <w:rPr>
            <w:rStyle w:val="a7"/>
            <w:color w:val="auto"/>
            <w:sz w:val="28"/>
            <w:szCs w:val="28"/>
            <w:u w:val="none"/>
          </w:rPr>
          <w:t>1226</w:t>
        </w:r>
      </w:hyperlink>
      <w:r w:rsidRPr="008F1DB3">
        <w:rPr>
          <w:sz w:val="28"/>
          <w:szCs w:val="28"/>
        </w:rPr>
        <w:t>гг</w:t>
      </w:r>
      <w:r>
        <w:t>.</w:t>
      </w:r>
      <w:r w:rsidR="007E4694" w:rsidRPr="007E4694">
        <w:rPr>
          <w:sz w:val="28"/>
          <w:szCs w:val="28"/>
        </w:rPr>
        <w:t>)</w:t>
      </w:r>
      <w:r w:rsidR="007E4694">
        <w:rPr>
          <w:sz w:val="28"/>
          <w:szCs w:val="28"/>
        </w:rPr>
        <w:t xml:space="preserve"> </w:t>
      </w:r>
      <w:r w:rsidR="001A4D04" w:rsidRPr="006A6012">
        <w:rPr>
          <w:sz w:val="28"/>
          <w:szCs w:val="28"/>
        </w:rPr>
        <w:t>— основатель Францисканского ордена, ордена нищенствующих монахов — призывал к крайнему аскетизму, проповедовал полную, святую бедность, ибо владение каким-либо имуществом требует его защиты, т.е. применения силы, а это противоречит нравственным принципам христианства. Он видел идеал полной бедности и беззаботности в жизни птиц.</w:t>
      </w:r>
    </w:p>
    <w:p w:rsidR="001A4D04" w:rsidRDefault="001A4D04" w:rsidP="001A4D04">
      <w:pPr>
        <w:spacing w:after="0" w:line="240" w:lineRule="auto"/>
        <w:jc w:val="both"/>
        <w:rPr>
          <w:rFonts w:ascii="Times New Roman" w:hAnsi="Times New Roman"/>
          <w:sz w:val="28"/>
          <w:szCs w:val="28"/>
        </w:rPr>
      </w:pPr>
      <w:r w:rsidRPr="006A6012">
        <w:rPr>
          <w:rFonts w:ascii="Times New Roman" w:hAnsi="Times New Roman"/>
          <w:sz w:val="28"/>
          <w:szCs w:val="28"/>
        </w:rPr>
        <w:t xml:space="preserve"> </w:t>
      </w:r>
      <w:r>
        <w:rPr>
          <w:rFonts w:ascii="Times New Roman" w:hAnsi="Times New Roman"/>
          <w:sz w:val="28"/>
          <w:szCs w:val="28"/>
        </w:rPr>
        <w:tab/>
      </w:r>
      <w:proofErr w:type="gramStart"/>
      <w:r w:rsidRPr="006A6012">
        <w:rPr>
          <w:rFonts w:ascii="Times New Roman" w:hAnsi="Times New Roman"/>
          <w:sz w:val="28"/>
          <w:szCs w:val="28"/>
          <w:lang w:val="en-US"/>
        </w:rPr>
        <w:t>XIII</w:t>
      </w:r>
      <w:r w:rsidRPr="006A6012">
        <w:rPr>
          <w:rFonts w:ascii="Times New Roman" w:hAnsi="Times New Roman"/>
          <w:sz w:val="28"/>
          <w:szCs w:val="28"/>
        </w:rPr>
        <w:t xml:space="preserve"> век стал веком подъема книжной культуры.</w:t>
      </w:r>
      <w:proofErr w:type="gramEnd"/>
      <w:r w:rsidRPr="006A6012">
        <w:rPr>
          <w:rFonts w:ascii="Times New Roman" w:hAnsi="Times New Roman"/>
          <w:sz w:val="28"/>
          <w:szCs w:val="28"/>
        </w:rPr>
        <w:t xml:space="preserve"> Раньше препятствием к развитию книжной культуры было то, что </w:t>
      </w:r>
      <w:proofErr w:type="gramStart"/>
      <w:r w:rsidRPr="006A6012">
        <w:rPr>
          <w:rFonts w:ascii="Times New Roman" w:hAnsi="Times New Roman"/>
          <w:sz w:val="28"/>
          <w:szCs w:val="28"/>
        </w:rPr>
        <w:t>грамотеи</w:t>
      </w:r>
      <w:proofErr w:type="gramEnd"/>
      <w:r w:rsidRPr="006A6012">
        <w:rPr>
          <w:rFonts w:ascii="Times New Roman" w:hAnsi="Times New Roman"/>
          <w:sz w:val="28"/>
          <w:szCs w:val="28"/>
        </w:rPr>
        <w:t xml:space="preserve"> выходили главными образом из монахов, т. к. получить образование было прежде возможно лишь в монастырях. И библиотеки тоже были только монастырскими. В дефиците был и пергамент для книг. Но рост школ и университетов способствовал  росту спроса на книги. Способствовал еще и такой фактор как возникновение профессий, требовавших образованности, вроде профессии юриста. Книга все более приспосабливается к вкусам широкого читателя, выходит не только на латыни, но и на местных языках. Особо следует отметить энциклопедии, которые содержали систематические  сведения о природе и обществе, явлениях и законах. Фокус внимания все больше из области религии и метафизики перемещался в сторону мирских материй, например доминиканец Альберт Великий, будучи видным теологом, также проводил собственные исследования природных явлений, изучая затмения, кометы, вулканы, горячие источники. Он впервые выделил мышьяк в чистом виде. За свои разносторонние знания Альберт получил имя Доктор всеобъемлющий. Поразительными энциклопедическими знаниями обладали и английский францисканец Рождер Бэкон и каталонец Раймонд Луллий – автор богословских, философских, педагогических, юридических, естественн</w:t>
      </w:r>
      <w:proofErr w:type="gramStart"/>
      <w:r w:rsidRPr="006A6012">
        <w:rPr>
          <w:rFonts w:ascii="Times New Roman" w:hAnsi="Times New Roman"/>
          <w:sz w:val="28"/>
          <w:szCs w:val="28"/>
        </w:rPr>
        <w:t>о-</w:t>
      </w:r>
      <w:proofErr w:type="gramEnd"/>
      <w:r w:rsidRPr="006A6012">
        <w:rPr>
          <w:rFonts w:ascii="Times New Roman" w:hAnsi="Times New Roman"/>
          <w:sz w:val="28"/>
          <w:szCs w:val="28"/>
        </w:rPr>
        <w:t xml:space="preserve"> научных и политических трудов, а также стихов и романов. </w:t>
      </w:r>
    </w:p>
    <w:p w:rsidR="001A4D04" w:rsidRPr="006A6012" w:rsidRDefault="001A4D04" w:rsidP="001A4D04">
      <w:pPr>
        <w:spacing w:after="0" w:line="240" w:lineRule="auto"/>
        <w:jc w:val="both"/>
        <w:rPr>
          <w:rFonts w:ascii="Times New Roman" w:hAnsi="Times New Roman"/>
          <w:sz w:val="28"/>
          <w:szCs w:val="28"/>
        </w:rPr>
      </w:pPr>
    </w:p>
    <w:p w:rsidR="002F7D69" w:rsidRPr="00D26313" w:rsidRDefault="002F7D69" w:rsidP="00A50EBD">
      <w:pPr>
        <w:spacing w:after="0" w:line="240" w:lineRule="auto"/>
        <w:ind w:firstLine="720"/>
        <w:jc w:val="center"/>
        <w:rPr>
          <w:rFonts w:ascii="Times New Roman" w:hAnsi="Times New Roman" w:cs="Times New Roman"/>
          <w:b/>
          <w:sz w:val="28"/>
          <w:szCs w:val="28"/>
        </w:rPr>
      </w:pPr>
    </w:p>
    <w:p w:rsidR="00E11B07" w:rsidRDefault="00E11B07" w:rsidP="00E11B07">
      <w:pPr>
        <w:tabs>
          <w:tab w:val="left" w:pos="1680"/>
        </w:tabs>
        <w:spacing w:after="0" w:line="240" w:lineRule="auto"/>
        <w:jc w:val="center"/>
        <w:outlineLvl w:val="0"/>
        <w:rPr>
          <w:rFonts w:ascii="Times New Roman" w:hAnsi="Times New Roman" w:cs="Times New Roman"/>
          <w:b/>
          <w:sz w:val="24"/>
          <w:szCs w:val="24"/>
        </w:rPr>
      </w:pPr>
      <w:r w:rsidRPr="00A570ED">
        <w:rPr>
          <w:rFonts w:ascii="Times New Roman" w:hAnsi="Times New Roman" w:cs="Times New Roman"/>
          <w:b/>
          <w:sz w:val="24"/>
          <w:szCs w:val="24"/>
        </w:rPr>
        <w:t>Вопросы для самоконтроля:</w:t>
      </w:r>
    </w:p>
    <w:p w:rsidR="003E5166" w:rsidRDefault="003E5166" w:rsidP="002F7D69">
      <w:pPr>
        <w:spacing w:after="0" w:line="240" w:lineRule="auto"/>
        <w:ind w:firstLine="720"/>
        <w:jc w:val="center"/>
        <w:rPr>
          <w:rFonts w:ascii="Times New Roman" w:hAnsi="Times New Roman" w:cs="Times New Roman"/>
          <w:b/>
          <w:sz w:val="32"/>
          <w:szCs w:val="32"/>
        </w:rPr>
      </w:pPr>
    </w:p>
    <w:p w:rsidR="003E5166" w:rsidRDefault="00E11B07" w:rsidP="00E11B07">
      <w:pPr>
        <w:spacing w:after="0" w:line="240" w:lineRule="auto"/>
        <w:rPr>
          <w:rFonts w:ascii="Times New Roman" w:hAnsi="Times New Roman"/>
          <w:sz w:val="24"/>
          <w:szCs w:val="24"/>
        </w:rPr>
      </w:pPr>
      <w:r w:rsidRPr="00E11B07">
        <w:rPr>
          <w:rFonts w:ascii="Times New Roman" w:hAnsi="Times New Roman"/>
          <w:sz w:val="24"/>
          <w:szCs w:val="24"/>
        </w:rPr>
        <w:t>1.Каковы причины становления средневековой культуры?</w:t>
      </w:r>
    </w:p>
    <w:p w:rsidR="00E11B07" w:rsidRDefault="00E11B07" w:rsidP="00E11B07">
      <w:pPr>
        <w:spacing w:after="0" w:line="240" w:lineRule="auto"/>
        <w:rPr>
          <w:rFonts w:ascii="Times New Roman" w:hAnsi="Times New Roman"/>
          <w:sz w:val="24"/>
          <w:szCs w:val="24"/>
        </w:rPr>
      </w:pPr>
      <w:r>
        <w:rPr>
          <w:rFonts w:ascii="Times New Roman" w:hAnsi="Times New Roman"/>
          <w:sz w:val="24"/>
          <w:szCs w:val="24"/>
        </w:rPr>
        <w:t>2.</w:t>
      </w:r>
      <w:r w:rsidR="00DD40FC">
        <w:rPr>
          <w:rFonts w:ascii="Times New Roman" w:hAnsi="Times New Roman"/>
          <w:sz w:val="24"/>
          <w:szCs w:val="24"/>
        </w:rPr>
        <w:t>Назов</w:t>
      </w:r>
      <w:r w:rsidR="00D25960">
        <w:rPr>
          <w:rFonts w:ascii="Times New Roman" w:hAnsi="Times New Roman"/>
          <w:sz w:val="24"/>
          <w:szCs w:val="24"/>
        </w:rPr>
        <w:t>ите имена представителей средневековой культуры.</w:t>
      </w:r>
    </w:p>
    <w:p w:rsidR="00D25960" w:rsidRDefault="00D25960" w:rsidP="00E11B07">
      <w:pPr>
        <w:spacing w:after="0" w:line="240" w:lineRule="auto"/>
        <w:rPr>
          <w:rFonts w:ascii="Times New Roman" w:hAnsi="Times New Roman" w:cs="Times New Roman"/>
          <w:sz w:val="24"/>
          <w:szCs w:val="24"/>
        </w:rPr>
      </w:pPr>
      <w:r>
        <w:rPr>
          <w:rFonts w:ascii="Times New Roman" w:hAnsi="Times New Roman"/>
          <w:sz w:val="24"/>
          <w:szCs w:val="24"/>
        </w:rPr>
        <w:t>3.</w:t>
      </w:r>
      <w:r w:rsidR="00DD40FC">
        <w:rPr>
          <w:rFonts w:ascii="Times New Roman" w:hAnsi="Times New Roman"/>
          <w:sz w:val="24"/>
          <w:szCs w:val="24"/>
        </w:rPr>
        <w:t>Что означает «</w:t>
      </w:r>
      <w:r w:rsidR="00DD40FC" w:rsidRPr="00DD40FC">
        <w:rPr>
          <w:rFonts w:ascii="Times New Roman" w:hAnsi="Times New Roman" w:cs="Times New Roman"/>
          <w:sz w:val="24"/>
          <w:szCs w:val="24"/>
        </w:rPr>
        <w:t>идеацио</w:t>
      </w:r>
      <w:r w:rsidR="00DD40FC">
        <w:rPr>
          <w:rFonts w:ascii="Times New Roman" w:hAnsi="Times New Roman" w:cs="Times New Roman"/>
          <w:sz w:val="24"/>
          <w:szCs w:val="24"/>
        </w:rPr>
        <w:t>нальная система</w:t>
      </w:r>
      <w:r w:rsidR="00DD40FC" w:rsidRPr="00DD40FC">
        <w:rPr>
          <w:rFonts w:ascii="Times New Roman" w:hAnsi="Times New Roman" w:cs="Times New Roman"/>
          <w:sz w:val="24"/>
          <w:szCs w:val="24"/>
        </w:rPr>
        <w:t xml:space="preserve"> культуры</w:t>
      </w:r>
      <w:r w:rsidR="00DD40FC">
        <w:rPr>
          <w:rFonts w:ascii="Times New Roman" w:hAnsi="Times New Roman" w:cs="Times New Roman"/>
          <w:sz w:val="24"/>
          <w:szCs w:val="24"/>
        </w:rPr>
        <w:t>»?</w:t>
      </w:r>
    </w:p>
    <w:p w:rsidR="00DD40FC" w:rsidRDefault="00DD40FC" w:rsidP="00DD40FC">
      <w:pPr>
        <w:spacing w:after="0" w:line="240" w:lineRule="auto"/>
        <w:rPr>
          <w:rFonts w:ascii="Times New Roman" w:hAnsi="Times New Roman"/>
          <w:sz w:val="24"/>
          <w:szCs w:val="24"/>
        </w:rPr>
      </w:pPr>
      <w:r>
        <w:rPr>
          <w:rFonts w:ascii="Times New Roman" w:hAnsi="Times New Roman" w:cs="Times New Roman"/>
          <w:sz w:val="24"/>
          <w:szCs w:val="24"/>
        </w:rPr>
        <w:t>4.</w:t>
      </w:r>
      <w:r w:rsidR="00FF3781">
        <w:rPr>
          <w:rFonts w:ascii="Times New Roman" w:hAnsi="Times New Roman" w:cs="Times New Roman"/>
          <w:sz w:val="24"/>
          <w:szCs w:val="24"/>
        </w:rPr>
        <w:t>Почему</w:t>
      </w:r>
      <w:r w:rsidR="00FF3781">
        <w:rPr>
          <w:rFonts w:ascii="Times New Roman" w:hAnsi="Times New Roman"/>
          <w:sz w:val="28"/>
          <w:szCs w:val="28"/>
        </w:rPr>
        <w:t xml:space="preserve"> </w:t>
      </w:r>
      <w:r w:rsidR="00FF3781" w:rsidRPr="00FF3781">
        <w:rPr>
          <w:rFonts w:ascii="Times New Roman" w:hAnsi="Times New Roman"/>
          <w:sz w:val="24"/>
          <w:szCs w:val="24"/>
        </w:rPr>
        <w:t>в иерархии сфер средневековой культуры доминирующее место при</w:t>
      </w:r>
      <w:r w:rsidR="00FF3781">
        <w:rPr>
          <w:rFonts w:ascii="Times New Roman" w:hAnsi="Times New Roman"/>
          <w:sz w:val="24"/>
          <w:szCs w:val="24"/>
        </w:rPr>
        <w:t>надлежало богословию (теологии)?</w:t>
      </w:r>
    </w:p>
    <w:p w:rsidR="00FF3781" w:rsidRDefault="00FF3781" w:rsidP="00FF3781">
      <w:pPr>
        <w:spacing w:after="0" w:line="240" w:lineRule="auto"/>
        <w:rPr>
          <w:rFonts w:ascii="Times New Roman" w:hAnsi="Times New Roman"/>
          <w:sz w:val="24"/>
          <w:szCs w:val="24"/>
        </w:rPr>
      </w:pPr>
      <w:r>
        <w:rPr>
          <w:rFonts w:ascii="Times New Roman" w:hAnsi="Times New Roman"/>
          <w:sz w:val="24"/>
          <w:szCs w:val="24"/>
        </w:rPr>
        <w:t xml:space="preserve">5.Какие </w:t>
      </w:r>
      <w:r w:rsidRPr="00FF3781">
        <w:rPr>
          <w:rFonts w:ascii="Times New Roman" w:hAnsi="Times New Roman"/>
          <w:sz w:val="24"/>
          <w:szCs w:val="24"/>
        </w:rPr>
        <w:t>новые черты и тенденции появляются в языческих  религиях  в  эпоху  Римской империи</w:t>
      </w:r>
      <w:r>
        <w:rPr>
          <w:rFonts w:ascii="Times New Roman" w:hAnsi="Times New Roman"/>
          <w:sz w:val="24"/>
          <w:szCs w:val="24"/>
        </w:rPr>
        <w:t>?</w:t>
      </w:r>
    </w:p>
    <w:p w:rsidR="00FF3781" w:rsidRDefault="00FF3781" w:rsidP="00FF3781">
      <w:pPr>
        <w:spacing w:after="0" w:line="240" w:lineRule="auto"/>
        <w:rPr>
          <w:rFonts w:ascii="Times New Roman" w:hAnsi="Times New Roman" w:cs="Times New Roman"/>
          <w:sz w:val="24"/>
          <w:szCs w:val="24"/>
        </w:rPr>
      </w:pPr>
      <w:r>
        <w:rPr>
          <w:rFonts w:ascii="Times New Roman" w:hAnsi="Times New Roman"/>
          <w:sz w:val="24"/>
          <w:szCs w:val="24"/>
        </w:rPr>
        <w:t>6.</w:t>
      </w:r>
      <w:r w:rsidR="00575A59">
        <w:rPr>
          <w:rFonts w:ascii="Times New Roman" w:hAnsi="Times New Roman"/>
          <w:sz w:val="24"/>
          <w:szCs w:val="24"/>
        </w:rPr>
        <w:t xml:space="preserve"> Что означает </w:t>
      </w:r>
      <w:r w:rsidR="00575A59" w:rsidRPr="00575A59">
        <w:rPr>
          <w:rFonts w:ascii="Times New Roman" w:hAnsi="Times New Roman" w:cs="Times New Roman"/>
          <w:sz w:val="24"/>
          <w:szCs w:val="24"/>
        </w:rPr>
        <w:t>термин «</w:t>
      </w:r>
      <w:r w:rsidR="00575A59" w:rsidRPr="00575A59">
        <w:rPr>
          <w:rStyle w:val="af"/>
          <w:rFonts w:ascii="Times New Roman" w:hAnsi="Times New Roman" w:cs="Times New Roman"/>
          <w:bCs/>
          <w:i w:val="0"/>
          <w:sz w:val="24"/>
          <w:szCs w:val="24"/>
        </w:rPr>
        <w:t>ересь</w:t>
      </w:r>
      <w:r w:rsidR="00575A59" w:rsidRPr="00575A59">
        <w:rPr>
          <w:rFonts w:ascii="Times New Roman" w:hAnsi="Times New Roman" w:cs="Times New Roman"/>
          <w:sz w:val="24"/>
          <w:szCs w:val="24"/>
        </w:rPr>
        <w:t>»</w:t>
      </w:r>
      <w:r w:rsidR="00575A59">
        <w:rPr>
          <w:rFonts w:ascii="Times New Roman" w:hAnsi="Times New Roman" w:cs="Times New Roman"/>
          <w:sz w:val="24"/>
          <w:szCs w:val="24"/>
        </w:rPr>
        <w:t>?</w:t>
      </w:r>
    </w:p>
    <w:p w:rsidR="00575A59" w:rsidRDefault="00575A59" w:rsidP="00FF3781">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00110DC5">
        <w:rPr>
          <w:rFonts w:ascii="Times New Roman" w:hAnsi="Times New Roman" w:cs="Times New Roman"/>
          <w:sz w:val="24"/>
          <w:szCs w:val="24"/>
        </w:rPr>
        <w:t xml:space="preserve"> </w:t>
      </w:r>
      <w:r w:rsidR="009B364E">
        <w:rPr>
          <w:rFonts w:ascii="Times New Roman" w:hAnsi="Times New Roman" w:cs="Times New Roman"/>
          <w:sz w:val="24"/>
          <w:szCs w:val="24"/>
        </w:rPr>
        <w:t>Перечислите и раскройте содержание средневековых ересей?</w:t>
      </w:r>
    </w:p>
    <w:p w:rsidR="00FF3781" w:rsidRDefault="009B364E" w:rsidP="00FF3781">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008B4BEA">
        <w:rPr>
          <w:rFonts w:ascii="Times New Roman" w:hAnsi="Times New Roman" w:cs="Times New Roman"/>
          <w:sz w:val="24"/>
          <w:szCs w:val="24"/>
        </w:rPr>
        <w:t xml:space="preserve">В чем сущность </w:t>
      </w:r>
      <w:r w:rsidR="008B4BEA" w:rsidRPr="008B4BEA">
        <w:rPr>
          <w:rFonts w:ascii="Times New Roman" w:hAnsi="Times New Roman" w:cs="Times New Roman"/>
          <w:sz w:val="24"/>
          <w:szCs w:val="24"/>
        </w:rPr>
        <w:t>«</w:t>
      </w:r>
      <w:r w:rsidR="008F1DB3">
        <w:rPr>
          <w:rFonts w:ascii="Times New Roman" w:hAnsi="Times New Roman" w:cs="Times New Roman"/>
          <w:sz w:val="24"/>
          <w:szCs w:val="24"/>
        </w:rPr>
        <w:t>К</w:t>
      </w:r>
      <w:r w:rsidR="008B4BEA" w:rsidRPr="008B4BEA">
        <w:rPr>
          <w:rFonts w:ascii="Times New Roman" w:hAnsi="Times New Roman" w:cs="Times New Roman"/>
          <w:sz w:val="24"/>
          <w:szCs w:val="24"/>
        </w:rPr>
        <w:t>аролингского возрождения»</w:t>
      </w:r>
      <w:r w:rsidR="008B4BEA">
        <w:rPr>
          <w:rFonts w:ascii="Times New Roman" w:hAnsi="Times New Roman" w:cs="Times New Roman"/>
          <w:sz w:val="24"/>
          <w:szCs w:val="24"/>
        </w:rPr>
        <w:t>?</w:t>
      </w:r>
    </w:p>
    <w:p w:rsidR="008B4BEA" w:rsidRDefault="008B4BEA" w:rsidP="00FF3781">
      <w:pPr>
        <w:spacing w:after="0" w:line="240" w:lineRule="auto"/>
        <w:rPr>
          <w:rFonts w:ascii="Times New Roman" w:hAnsi="Times New Roman"/>
          <w:sz w:val="24"/>
          <w:szCs w:val="24"/>
          <w:shd w:val="clear" w:color="auto" w:fill="FFFFFF"/>
        </w:rPr>
      </w:pPr>
      <w:r>
        <w:rPr>
          <w:rFonts w:ascii="Times New Roman" w:hAnsi="Times New Roman" w:cs="Times New Roman"/>
          <w:sz w:val="24"/>
          <w:szCs w:val="24"/>
        </w:rPr>
        <w:t xml:space="preserve">9.Раскройте содержание </w:t>
      </w:r>
      <w:r w:rsidRPr="008B4BEA">
        <w:rPr>
          <w:rFonts w:ascii="Times New Roman" w:hAnsi="Times New Roman"/>
          <w:sz w:val="24"/>
          <w:szCs w:val="24"/>
          <w:shd w:val="clear" w:color="auto" w:fill="FFFFFF"/>
        </w:rPr>
        <w:t>«</w:t>
      </w:r>
      <w:r w:rsidR="008F1DB3">
        <w:rPr>
          <w:rFonts w:ascii="Times New Roman" w:hAnsi="Times New Roman"/>
          <w:sz w:val="24"/>
          <w:szCs w:val="24"/>
          <w:shd w:val="clear" w:color="auto" w:fill="FFFFFF"/>
        </w:rPr>
        <w:t>Оттоновского Возрождения</w:t>
      </w:r>
      <w:r w:rsidRPr="008B4BEA">
        <w:rPr>
          <w:rFonts w:ascii="Times New Roman" w:hAnsi="Times New Roman"/>
          <w:sz w:val="24"/>
          <w:szCs w:val="24"/>
          <w:shd w:val="clear" w:color="auto" w:fill="FFFFFF"/>
        </w:rPr>
        <w:t>»</w:t>
      </w:r>
      <w:r w:rsidR="008F1DB3">
        <w:rPr>
          <w:rFonts w:ascii="Times New Roman" w:hAnsi="Times New Roman"/>
          <w:sz w:val="24"/>
          <w:szCs w:val="24"/>
          <w:shd w:val="clear" w:color="auto" w:fill="FFFFFF"/>
        </w:rPr>
        <w:t>.</w:t>
      </w:r>
    </w:p>
    <w:p w:rsidR="008F1DB3" w:rsidRPr="008B4BEA" w:rsidRDefault="008F1DB3" w:rsidP="00FF3781">
      <w:pPr>
        <w:spacing w:after="0" w:line="240" w:lineRule="auto"/>
        <w:rPr>
          <w:rFonts w:ascii="Times New Roman" w:hAnsi="Times New Roman" w:cs="Times New Roman"/>
          <w:sz w:val="24"/>
          <w:szCs w:val="24"/>
        </w:rPr>
      </w:pPr>
      <w:r>
        <w:rPr>
          <w:rFonts w:ascii="Times New Roman" w:hAnsi="Times New Roman"/>
          <w:sz w:val="24"/>
          <w:szCs w:val="24"/>
          <w:shd w:val="clear" w:color="auto" w:fill="FFFFFF"/>
        </w:rPr>
        <w:t>10.Почему монастыри становились центрами средневековой культуры?</w:t>
      </w:r>
    </w:p>
    <w:p w:rsidR="00FF3781" w:rsidRDefault="00FF3781" w:rsidP="00FF3781">
      <w:pPr>
        <w:spacing w:after="0" w:line="240" w:lineRule="auto"/>
        <w:rPr>
          <w:rFonts w:ascii="Times New Roman" w:hAnsi="Times New Roman" w:cs="Times New Roman"/>
          <w:b/>
          <w:sz w:val="32"/>
          <w:szCs w:val="32"/>
        </w:rPr>
      </w:pPr>
    </w:p>
    <w:p w:rsidR="003E5166" w:rsidRDefault="003E5166" w:rsidP="002F7D69">
      <w:pPr>
        <w:spacing w:after="0" w:line="240" w:lineRule="auto"/>
        <w:ind w:firstLine="720"/>
        <w:jc w:val="center"/>
        <w:rPr>
          <w:rFonts w:ascii="Times New Roman" w:hAnsi="Times New Roman" w:cs="Times New Roman"/>
          <w:b/>
          <w:sz w:val="32"/>
          <w:szCs w:val="32"/>
        </w:rPr>
      </w:pPr>
    </w:p>
    <w:p w:rsidR="003E5166" w:rsidRDefault="003E5166" w:rsidP="002F7D69">
      <w:pPr>
        <w:spacing w:after="0" w:line="240" w:lineRule="auto"/>
        <w:ind w:firstLine="720"/>
        <w:jc w:val="center"/>
        <w:rPr>
          <w:rFonts w:ascii="Times New Roman" w:hAnsi="Times New Roman" w:cs="Times New Roman"/>
          <w:b/>
          <w:sz w:val="32"/>
          <w:szCs w:val="32"/>
        </w:rPr>
      </w:pPr>
    </w:p>
    <w:p w:rsidR="003E5166" w:rsidRDefault="003E5166" w:rsidP="002F7D69">
      <w:pPr>
        <w:spacing w:after="0" w:line="240" w:lineRule="auto"/>
        <w:ind w:firstLine="720"/>
        <w:jc w:val="center"/>
        <w:rPr>
          <w:rFonts w:ascii="Times New Roman" w:hAnsi="Times New Roman" w:cs="Times New Roman"/>
          <w:b/>
          <w:sz w:val="32"/>
          <w:szCs w:val="32"/>
        </w:rPr>
      </w:pPr>
    </w:p>
    <w:p w:rsidR="003E5166" w:rsidRDefault="003E5166" w:rsidP="002F7D69">
      <w:pPr>
        <w:spacing w:after="0" w:line="240" w:lineRule="auto"/>
        <w:ind w:firstLine="720"/>
        <w:jc w:val="center"/>
        <w:rPr>
          <w:rFonts w:ascii="Times New Roman" w:hAnsi="Times New Roman" w:cs="Times New Roman"/>
          <w:b/>
          <w:sz w:val="32"/>
          <w:szCs w:val="32"/>
        </w:rPr>
      </w:pPr>
    </w:p>
    <w:p w:rsidR="008F1DB3" w:rsidRDefault="008F1DB3" w:rsidP="002F7D69">
      <w:pPr>
        <w:spacing w:after="0" w:line="240" w:lineRule="auto"/>
        <w:ind w:firstLine="720"/>
        <w:jc w:val="center"/>
        <w:rPr>
          <w:rFonts w:ascii="Times New Roman" w:hAnsi="Times New Roman" w:cs="Times New Roman"/>
          <w:b/>
          <w:sz w:val="32"/>
          <w:szCs w:val="32"/>
        </w:rPr>
      </w:pPr>
    </w:p>
    <w:p w:rsidR="008F1DB3" w:rsidRDefault="008F1DB3" w:rsidP="002F7D69">
      <w:pPr>
        <w:spacing w:after="0" w:line="240" w:lineRule="auto"/>
        <w:ind w:firstLine="720"/>
        <w:jc w:val="center"/>
        <w:rPr>
          <w:rFonts w:ascii="Times New Roman" w:hAnsi="Times New Roman" w:cs="Times New Roman"/>
          <w:b/>
          <w:sz w:val="32"/>
          <w:szCs w:val="32"/>
        </w:rPr>
      </w:pPr>
    </w:p>
    <w:p w:rsidR="008F1DB3" w:rsidRDefault="008F1DB3" w:rsidP="002F7D69">
      <w:pPr>
        <w:spacing w:after="0" w:line="240" w:lineRule="auto"/>
        <w:ind w:firstLine="720"/>
        <w:jc w:val="center"/>
        <w:rPr>
          <w:rFonts w:ascii="Times New Roman" w:hAnsi="Times New Roman" w:cs="Times New Roman"/>
          <w:b/>
          <w:sz w:val="32"/>
          <w:szCs w:val="32"/>
        </w:rPr>
      </w:pPr>
    </w:p>
    <w:p w:rsidR="008F1DB3" w:rsidRDefault="008F1DB3" w:rsidP="002F7D69">
      <w:pPr>
        <w:spacing w:after="0" w:line="240" w:lineRule="auto"/>
        <w:ind w:firstLine="720"/>
        <w:jc w:val="center"/>
        <w:rPr>
          <w:rFonts w:ascii="Times New Roman" w:hAnsi="Times New Roman" w:cs="Times New Roman"/>
          <w:b/>
          <w:sz w:val="32"/>
          <w:szCs w:val="32"/>
        </w:rPr>
      </w:pPr>
    </w:p>
    <w:p w:rsidR="008F1DB3" w:rsidRDefault="008F1DB3" w:rsidP="002F7D69">
      <w:pPr>
        <w:spacing w:after="0" w:line="240" w:lineRule="auto"/>
        <w:ind w:firstLine="720"/>
        <w:jc w:val="center"/>
        <w:rPr>
          <w:rFonts w:ascii="Times New Roman" w:hAnsi="Times New Roman" w:cs="Times New Roman"/>
          <w:b/>
          <w:sz w:val="32"/>
          <w:szCs w:val="32"/>
        </w:rPr>
      </w:pPr>
    </w:p>
    <w:p w:rsidR="008F1DB3" w:rsidRDefault="008F1DB3" w:rsidP="002F7D69">
      <w:pPr>
        <w:spacing w:after="0" w:line="240" w:lineRule="auto"/>
        <w:ind w:firstLine="720"/>
        <w:jc w:val="center"/>
        <w:rPr>
          <w:rFonts w:ascii="Times New Roman" w:hAnsi="Times New Roman" w:cs="Times New Roman"/>
          <w:b/>
          <w:sz w:val="32"/>
          <w:szCs w:val="32"/>
        </w:rPr>
      </w:pPr>
    </w:p>
    <w:p w:rsidR="008F1DB3" w:rsidRDefault="008F1DB3" w:rsidP="002F7D69">
      <w:pPr>
        <w:spacing w:after="0" w:line="240" w:lineRule="auto"/>
        <w:ind w:firstLine="720"/>
        <w:jc w:val="center"/>
        <w:rPr>
          <w:rFonts w:ascii="Times New Roman" w:hAnsi="Times New Roman" w:cs="Times New Roman"/>
          <w:b/>
          <w:sz w:val="32"/>
          <w:szCs w:val="32"/>
        </w:rPr>
      </w:pPr>
    </w:p>
    <w:p w:rsidR="008F1DB3" w:rsidRDefault="008F1DB3" w:rsidP="002F7D69">
      <w:pPr>
        <w:spacing w:after="0" w:line="240" w:lineRule="auto"/>
        <w:ind w:firstLine="720"/>
        <w:jc w:val="center"/>
        <w:rPr>
          <w:rFonts w:ascii="Times New Roman" w:hAnsi="Times New Roman" w:cs="Times New Roman"/>
          <w:b/>
          <w:sz w:val="32"/>
          <w:szCs w:val="32"/>
        </w:rPr>
      </w:pPr>
    </w:p>
    <w:p w:rsidR="008F1DB3" w:rsidRDefault="008F1DB3" w:rsidP="002F7D69">
      <w:pPr>
        <w:spacing w:after="0" w:line="240" w:lineRule="auto"/>
        <w:ind w:firstLine="720"/>
        <w:jc w:val="center"/>
        <w:rPr>
          <w:rFonts w:ascii="Times New Roman" w:hAnsi="Times New Roman" w:cs="Times New Roman"/>
          <w:b/>
          <w:sz w:val="32"/>
          <w:szCs w:val="32"/>
        </w:rPr>
      </w:pPr>
    </w:p>
    <w:p w:rsidR="008F1DB3" w:rsidRDefault="008F1DB3" w:rsidP="002F7D69">
      <w:pPr>
        <w:spacing w:after="0" w:line="240" w:lineRule="auto"/>
        <w:ind w:firstLine="720"/>
        <w:jc w:val="center"/>
        <w:rPr>
          <w:rFonts w:ascii="Times New Roman" w:hAnsi="Times New Roman" w:cs="Times New Roman"/>
          <w:b/>
          <w:sz w:val="32"/>
          <w:szCs w:val="32"/>
        </w:rPr>
      </w:pPr>
    </w:p>
    <w:p w:rsidR="008F1DB3" w:rsidRDefault="008F1DB3" w:rsidP="002F7D69">
      <w:pPr>
        <w:spacing w:after="0" w:line="240" w:lineRule="auto"/>
        <w:ind w:firstLine="720"/>
        <w:jc w:val="center"/>
        <w:rPr>
          <w:rFonts w:ascii="Times New Roman" w:hAnsi="Times New Roman" w:cs="Times New Roman"/>
          <w:b/>
          <w:sz w:val="32"/>
          <w:szCs w:val="32"/>
        </w:rPr>
      </w:pPr>
    </w:p>
    <w:p w:rsidR="008F1DB3" w:rsidRDefault="008F1DB3" w:rsidP="002F7D69">
      <w:pPr>
        <w:spacing w:after="0" w:line="240" w:lineRule="auto"/>
        <w:ind w:firstLine="720"/>
        <w:jc w:val="center"/>
        <w:rPr>
          <w:rFonts w:ascii="Times New Roman" w:hAnsi="Times New Roman" w:cs="Times New Roman"/>
          <w:b/>
          <w:sz w:val="32"/>
          <w:szCs w:val="32"/>
        </w:rPr>
      </w:pPr>
    </w:p>
    <w:p w:rsidR="008F1DB3" w:rsidRDefault="008F1DB3" w:rsidP="002F7D69">
      <w:pPr>
        <w:spacing w:after="0" w:line="240" w:lineRule="auto"/>
        <w:ind w:firstLine="720"/>
        <w:jc w:val="center"/>
        <w:rPr>
          <w:rFonts w:ascii="Times New Roman" w:hAnsi="Times New Roman" w:cs="Times New Roman"/>
          <w:b/>
          <w:sz w:val="32"/>
          <w:szCs w:val="32"/>
        </w:rPr>
      </w:pPr>
    </w:p>
    <w:p w:rsidR="008F1DB3" w:rsidRDefault="008F1DB3" w:rsidP="002F7D69">
      <w:pPr>
        <w:spacing w:after="0" w:line="240" w:lineRule="auto"/>
        <w:ind w:firstLine="720"/>
        <w:jc w:val="center"/>
        <w:rPr>
          <w:rFonts w:ascii="Times New Roman" w:hAnsi="Times New Roman" w:cs="Times New Roman"/>
          <w:b/>
          <w:sz w:val="32"/>
          <w:szCs w:val="32"/>
        </w:rPr>
      </w:pPr>
    </w:p>
    <w:p w:rsidR="008F1DB3" w:rsidRDefault="008F1DB3" w:rsidP="002F7D69">
      <w:pPr>
        <w:spacing w:after="0" w:line="240" w:lineRule="auto"/>
        <w:ind w:firstLine="720"/>
        <w:jc w:val="center"/>
        <w:rPr>
          <w:rFonts w:ascii="Times New Roman" w:hAnsi="Times New Roman" w:cs="Times New Roman"/>
          <w:b/>
          <w:sz w:val="32"/>
          <w:szCs w:val="32"/>
        </w:rPr>
      </w:pPr>
    </w:p>
    <w:p w:rsidR="008F1DB3" w:rsidRDefault="008F1DB3" w:rsidP="002F7D69">
      <w:pPr>
        <w:spacing w:after="0" w:line="240" w:lineRule="auto"/>
        <w:ind w:firstLine="720"/>
        <w:jc w:val="center"/>
        <w:rPr>
          <w:rFonts w:ascii="Times New Roman" w:hAnsi="Times New Roman" w:cs="Times New Roman"/>
          <w:b/>
          <w:sz w:val="32"/>
          <w:szCs w:val="32"/>
        </w:rPr>
      </w:pPr>
    </w:p>
    <w:p w:rsidR="008F1DB3" w:rsidRDefault="008F1DB3" w:rsidP="002F7D69">
      <w:pPr>
        <w:spacing w:after="0" w:line="240" w:lineRule="auto"/>
        <w:ind w:firstLine="720"/>
        <w:jc w:val="center"/>
        <w:rPr>
          <w:rFonts w:ascii="Times New Roman" w:hAnsi="Times New Roman" w:cs="Times New Roman"/>
          <w:b/>
          <w:sz w:val="32"/>
          <w:szCs w:val="32"/>
        </w:rPr>
      </w:pPr>
    </w:p>
    <w:p w:rsidR="008F1DB3" w:rsidRDefault="008F1DB3" w:rsidP="002F7D69">
      <w:pPr>
        <w:spacing w:after="0" w:line="240" w:lineRule="auto"/>
        <w:ind w:firstLine="720"/>
        <w:jc w:val="center"/>
        <w:rPr>
          <w:rFonts w:ascii="Times New Roman" w:hAnsi="Times New Roman" w:cs="Times New Roman"/>
          <w:b/>
          <w:sz w:val="32"/>
          <w:szCs w:val="32"/>
        </w:rPr>
      </w:pPr>
    </w:p>
    <w:p w:rsidR="008F1DB3" w:rsidRDefault="008F1DB3" w:rsidP="002F7D69">
      <w:pPr>
        <w:spacing w:after="0" w:line="240" w:lineRule="auto"/>
        <w:ind w:firstLine="720"/>
        <w:jc w:val="center"/>
        <w:rPr>
          <w:rFonts w:ascii="Times New Roman" w:hAnsi="Times New Roman" w:cs="Times New Roman"/>
          <w:b/>
          <w:sz w:val="32"/>
          <w:szCs w:val="32"/>
        </w:rPr>
      </w:pPr>
    </w:p>
    <w:p w:rsidR="008F1DB3" w:rsidRDefault="008F1DB3" w:rsidP="002F7D69">
      <w:pPr>
        <w:spacing w:after="0" w:line="240" w:lineRule="auto"/>
        <w:ind w:firstLine="720"/>
        <w:jc w:val="center"/>
        <w:rPr>
          <w:rFonts w:ascii="Times New Roman" w:hAnsi="Times New Roman" w:cs="Times New Roman"/>
          <w:b/>
          <w:sz w:val="32"/>
          <w:szCs w:val="32"/>
        </w:rPr>
      </w:pPr>
    </w:p>
    <w:p w:rsidR="008F1DB3" w:rsidRDefault="008F1DB3" w:rsidP="002F7D69">
      <w:pPr>
        <w:spacing w:after="0" w:line="240" w:lineRule="auto"/>
        <w:ind w:firstLine="720"/>
        <w:jc w:val="center"/>
        <w:rPr>
          <w:rFonts w:ascii="Times New Roman" w:hAnsi="Times New Roman" w:cs="Times New Roman"/>
          <w:b/>
          <w:sz w:val="32"/>
          <w:szCs w:val="32"/>
        </w:rPr>
      </w:pPr>
    </w:p>
    <w:p w:rsidR="008F1DB3" w:rsidRDefault="008F1DB3" w:rsidP="002F7D69">
      <w:pPr>
        <w:spacing w:after="0" w:line="240" w:lineRule="auto"/>
        <w:ind w:firstLine="720"/>
        <w:jc w:val="center"/>
        <w:rPr>
          <w:rFonts w:ascii="Times New Roman" w:hAnsi="Times New Roman" w:cs="Times New Roman"/>
          <w:b/>
          <w:sz w:val="32"/>
          <w:szCs w:val="32"/>
        </w:rPr>
      </w:pPr>
    </w:p>
    <w:p w:rsidR="008F1DB3" w:rsidRDefault="008F1DB3" w:rsidP="002F7D69">
      <w:pPr>
        <w:spacing w:after="0" w:line="240" w:lineRule="auto"/>
        <w:ind w:firstLine="720"/>
        <w:jc w:val="center"/>
        <w:rPr>
          <w:rFonts w:ascii="Times New Roman" w:hAnsi="Times New Roman" w:cs="Times New Roman"/>
          <w:b/>
          <w:sz w:val="32"/>
          <w:szCs w:val="32"/>
        </w:rPr>
      </w:pPr>
    </w:p>
    <w:p w:rsidR="001A4D04" w:rsidRPr="003E5166" w:rsidRDefault="002F7D69" w:rsidP="002F7D69">
      <w:pPr>
        <w:spacing w:after="0" w:line="240" w:lineRule="auto"/>
        <w:ind w:firstLine="720"/>
        <w:jc w:val="center"/>
        <w:rPr>
          <w:rFonts w:ascii="Times New Roman" w:hAnsi="Times New Roman" w:cs="Times New Roman"/>
          <w:b/>
          <w:sz w:val="32"/>
          <w:szCs w:val="32"/>
        </w:rPr>
      </w:pPr>
      <w:r w:rsidRPr="003E5166">
        <w:rPr>
          <w:rFonts w:ascii="Times New Roman" w:hAnsi="Times New Roman" w:cs="Times New Roman"/>
          <w:b/>
          <w:sz w:val="32"/>
          <w:szCs w:val="32"/>
        </w:rPr>
        <w:t>2</w:t>
      </w:r>
      <w:r w:rsidR="003E5166" w:rsidRPr="003E5166">
        <w:rPr>
          <w:rFonts w:ascii="Times New Roman" w:hAnsi="Times New Roman" w:cs="Times New Roman"/>
          <w:b/>
          <w:sz w:val="32"/>
          <w:szCs w:val="32"/>
        </w:rPr>
        <w:t>.</w:t>
      </w:r>
      <w:r w:rsidR="007C6C97" w:rsidRPr="003E5166">
        <w:rPr>
          <w:rFonts w:ascii="Times New Roman" w:hAnsi="Times New Roman" w:cs="Times New Roman"/>
          <w:b/>
          <w:sz w:val="32"/>
          <w:szCs w:val="32"/>
        </w:rPr>
        <w:t xml:space="preserve">  </w:t>
      </w:r>
      <w:r w:rsidR="00A50EBD" w:rsidRPr="003E5166">
        <w:rPr>
          <w:rFonts w:ascii="Times New Roman" w:hAnsi="Times New Roman" w:cs="Times New Roman"/>
          <w:b/>
          <w:sz w:val="32"/>
          <w:szCs w:val="32"/>
        </w:rPr>
        <w:t>Формирования  города и городской культуры</w:t>
      </w:r>
    </w:p>
    <w:p w:rsidR="00D132D6" w:rsidRPr="003E5166" w:rsidRDefault="00D132D6" w:rsidP="002F7D69">
      <w:pPr>
        <w:spacing w:after="0" w:line="240" w:lineRule="auto"/>
        <w:ind w:firstLine="720"/>
        <w:jc w:val="center"/>
        <w:rPr>
          <w:rFonts w:ascii="Times New Roman" w:hAnsi="Times New Roman" w:cs="Times New Roman"/>
          <w:b/>
          <w:sz w:val="28"/>
          <w:szCs w:val="28"/>
        </w:rPr>
      </w:pPr>
    </w:p>
    <w:p w:rsidR="00D132D6" w:rsidRPr="00D132D6" w:rsidRDefault="00D132D6" w:rsidP="00D132D6">
      <w:pPr>
        <w:pStyle w:val="a4"/>
        <w:shd w:val="clear" w:color="auto" w:fill="FFFFFF"/>
        <w:spacing w:before="0" w:beforeAutospacing="0" w:after="0" w:afterAutospacing="0"/>
        <w:ind w:firstLine="709"/>
        <w:jc w:val="both"/>
        <w:rPr>
          <w:sz w:val="28"/>
          <w:szCs w:val="28"/>
        </w:rPr>
      </w:pPr>
      <w:r w:rsidRPr="00D132D6">
        <w:rPr>
          <w:sz w:val="28"/>
          <w:szCs w:val="28"/>
        </w:rPr>
        <w:t xml:space="preserve">Согласно точке зрения Ж. Дюби, феодализм – это общественный строй, возникший около </w:t>
      </w:r>
      <w:smartTag w:uri="urn:schemas-microsoft-com:office:smarttags" w:element="metricconverter">
        <w:smartTagPr>
          <w:attr w:name="ProductID" w:val="1000 г"/>
        </w:smartTagPr>
        <w:r w:rsidRPr="00D132D6">
          <w:rPr>
            <w:sz w:val="28"/>
            <w:szCs w:val="28"/>
          </w:rPr>
          <w:t>1000 г</w:t>
        </w:r>
      </w:smartTag>
      <w:r w:rsidRPr="00D132D6">
        <w:rPr>
          <w:sz w:val="28"/>
          <w:szCs w:val="28"/>
        </w:rPr>
        <w:t xml:space="preserve">. в результате т.н. «феодальной революции»[7], когда произошли качественные </w:t>
      </w:r>
      <w:proofErr w:type="gramStart"/>
      <w:r w:rsidRPr="00D132D6">
        <w:rPr>
          <w:sz w:val="28"/>
          <w:szCs w:val="28"/>
        </w:rPr>
        <w:t>изменения</w:t>
      </w:r>
      <w:proofErr w:type="gramEnd"/>
      <w:r w:rsidRPr="00D132D6">
        <w:rPr>
          <w:sz w:val="28"/>
          <w:szCs w:val="28"/>
        </w:rPr>
        <w:t xml:space="preserve"> как в коллективном сознании, так и в политико-экономическом положении господствующего класса[8]. В это время  возникают и бурно расцветают города как центры ремесла и торговли. </w:t>
      </w:r>
    </w:p>
    <w:p w:rsidR="00D132D6" w:rsidRPr="00D132D6" w:rsidRDefault="00D132D6" w:rsidP="00D132D6">
      <w:pPr>
        <w:pStyle w:val="a4"/>
        <w:shd w:val="clear" w:color="auto" w:fill="FFFFFF"/>
        <w:spacing w:before="0" w:beforeAutospacing="0" w:after="0" w:afterAutospacing="0"/>
        <w:ind w:firstLine="709"/>
        <w:jc w:val="both"/>
        <w:rPr>
          <w:color w:val="000000"/>
          <w:sz w:val="28"/>
          <w:szCs w:val="28"/>
        </w:rPr>
      </w:pPr>
      <w:proofErr w:type="gramStart"/>
      <w:r w:rsidRPr="00D132D6">
        <w:rPr>
          <w:sz w:val="28"/>
          <w:szCs w:val="28"/>
          <w:lang w:val="en-US"/>
        </w:rPr>
        <w:t>X</w:t>
      </w:r>
      <w:r w:rsidRPr="00D132D6">
        <w:rPr>
          <w:sz w:val="28"/>
          <w:szCs w:val="28"/>
        </w:rPr>
        <w:t>-</w:t>
      </w:r>
      <w:r w:rsidRPr="00D132D6">
        <w:rPr>
          <w:sz w:val="28"/>
          <w:szCs w:val="28"/>
          <w:lang w:val="en-US"/>
        </w:rPr>
        <w:t>XI</w:t>
      </w:r>
      <w:r w:rsidRPr="00D132D6">
        <w:rPr>
          <w:sz w:val="28"/>
          <w:szCs w:val="28"/>
        </w:rPr>
        <w:t xml:space="preserve"> вв.</w:t>
      </w:r>
      <w:proofErr w:type="gramEnd"/>
      <w:r w:rsidRPr="00D132D6">
        <w:rPr>
          <w:sz w:val="28"/>
          <w:szCs w:val="28"/>
        </w:rPr>
        <w:t xml:space="preserve"> знаменательны тем, что происходят изменения в</w:t>
      </w:r>
      <w:r w:rsidRPr="00D132D6">
        <w:rPr>
          <w:color w:val="000000"/>
          <w:sz w:val="28"/>
          <w:szCs w:val="28"/>
        </w:rPr>
        <w:t xml:space="preserve"> развитии техники и навыков ремесленного труда.  Значительно усовершенствовались отдельные ремёсла: добыча, плавка и обработка металлов, прежде всего кузнечное и оружейное дело; выделка тканей, особенно сукон; обработка кожи; производство более совершенных глиняных изделий с применением гончарного круга; мельничное дело, строительное и т. д.  Происходит дифференциация ремёсел на новые отрасли, что требует дальнейшей специализации ремесленника. Но такая специализация несовместима с положением, в котором находился крестьянин, ведущий самостоятельно своё хозяйство и работающий одновременно как земледелец и как ремесленник. Необходимо было превращение ремесла из подсобного производства при земледелии в самостоятельную отрасль хозяйства. </w:t>
      </w:r>
    </w:p>
    <w:p w:rsidR="00D132D6" w:rsidRPr="00D132D6" w:rsidRDefault="00D132D6" w:rsidP="00D132D6">
      <w:pPr>
        <w:pStyle w:val="a4"/>
        <w:shd w:val="clear" w:color="auto" w:fill="FFFFFF"/>
        <w:spacing w:before="0" w:beforeAutospacing="0" w:after="0" w:afterAutospacing="0"/>
        <w:ind w:firstLine="709"/>
        <w:jc w:val="both"/>
        <w:rPr>
          <w:color w:val="000000"/>
          <w:sz w:val="28"/>
          <w:szCs w:val="28"/>
        </w:rPr>
      </w:pPr>
      <w:r w:rsidRPr="00D132D6">
        <w:rPr>
          <w:color w:val="000000"/>
          <w:sz w:val="28"/>
          <w:szCs w:val="28"/>
        </w:rPr>
        <w:t xml:space="preserve">Прогресс в развитии земледелия и скотоводства также сказался на отделении ремесла от сельского хозяйства. С усовершенствованием орудий и способов обработки почвы, особенно с повсеместным распространением железного плуга, а также двухполья и трёхполья, произошёл значительный рост производительности труда в сельском хозяйстве. Увеличились площади культивируемой земли; расчищались леса и распахивались новые земельные массивы. В результате этих изменений в сельском хозяйстве увеличилось количество и разнообразие сельскохозяйственных продуктов, сократилось время для их производства и, следовательно, увеличился прибавочный продукт, присваиваемый феодальными землевладельцами. Известный избыток над потреблением начал оставаться и в руках крестьянина. Это давало возможность обмена части продуктов сельского хозяйства на изделия ремесленников-специалистов, повышался спрос на ремесленные изделия. </w:t>
      </w:r>
    </w:p>
    <w:p w:rsidR="00D132D6" w:rsidRPr="00D132D6" w:rsidRDefault="00D132D6" w:rsidP="00D132D6">
      <w:pPr>
        <w:spacing w:after="0" w:line="240" w:lineRule="auto"/>
        <w:jc w:val="both"/>
        <w:rPr>
          <w:rFonts w:ascii="Times New Roman" w:hAnsi="Times New Roman" w:cs="Times New Roman"/>
          <w:sz w:val="28"/>
          <w:szCs w:val="28"/>
        </w:rPr>
      </w:pPr>
      <w:r w:rsidRPr="00D132D6">
        <w:rPr>
          <w:rFonts w:ascii="Times New Roman" w:hAnsi="Times New Roman" w:cs="Times New Roman"/>
          <w:sz w:val="28"/>
          <w:szCs w:val="28"/>
        </w:rPr>
        <w:tab/>
        <w:t xml:space="preserve">Роль торговли становится значительной. Рынки и ярмарки уверенно прописываются отныне в городах. В торговле проявляют заинтересованность и мелкие сеньоры, которым требовались новые средства, и крупные князья, видевшие в рыночных и ярмарочных пошлинах важнейший ресурс укрепления своей власти. «Купцов брали под свою защиту церковные иерархи, распространяя на них действие «Божьего мира»[9]. </w:t>
      </w:r>
    </w:p>
    <w:p w:rsidR="00D132D6" w:rsidRPr="00D132D6" w:rsidRDefault="00D132D6" w:rsidP="00D132D6">
      <w:pPr>
        <w:spacing w:after="0" w:line="240" w:lineRule="auto"/>
        <w:jc w:val="both"/>
        <w:rPr>
          <w:rFonts w:ascii="Times New Roman" w:hAnsi="Times New Roman" w:cs="Times New Roman"/>
          <w:sz w:val="28"/>
          <w:szCs w:val="28"/>
        </w:rPr>
      </w:pPr>
      <w:r w:rsidRPr="00D132D6">
        <w:rPr>
          <w:rFonts w:ascii="Times New Roman" w:hAnsi="Times New Roman" w:cs="Times New Roman"/>
          <w:sz w:val="28"/>
          <w:szCs w:val="28"/>
        </w:rPr>
        <w:tab/>
        <w:t xml:space="preserve">Горожане добивались расширения своих прав, заключая союз и принося взаимную присягу (conjuratio).  Одну из самых ранних коммун создали в </w:t>
      </w:r>
      <w:smartTag w:uri="urn:schemas-microsoft-com:office:smarttags" w:element="metricconverter">
        <w:smartTagPr>
          <w:attr w:name="ProductID" w:val="1070 г"/>
        </w:smartTagPr>
        <w:r w:rsidRPr="00D132D6">
          <w:rPr>
            <w:rFonts w:ascii="Times New Roman" w:hAnsi="Times New Roman" w:cs="Times New Roman"/>
            <w:sz w:val="28"/>
            <w:szCs w:val="28"/>
          </w:rPr>
          <w:t>1070 г</w:t>
        </w:r>
      </w:smartTag>
      <w:r w:rsidRPr="00D132D6">
        <w:rPr>
          <w:rFonts w:ascii="Times New Roman" w:hAnsi="Times New Roman" w:cs="Times New Roman"/>
          <w:sz w:val="28"/>
          <w:szCs w:val="28"/>
        </w:rPr>
        <w:t xml:space="preserve">. жители Ле Манна в графстве Анжу»[10]. Горожане, уставшие от частой смены властителей и незаконных поборов, объединились между собой и  «составили заговор, который они назвали коммуной», он был </w:t>
      </w:r>
      <w:r w:rsidRPr="00D132D6">
        <w:rPr>
          <w:rFonts w:ascii="Times New Roman" w:hAnsi="Times New Roman" w:cs="Times New Roman"/>
          <w:sz w:val="28"/>
          <w:szCs w:val="28"/>
        </w:rPr>
        <w:lastRenderedPageBreak/>
        <w:t>скреплен клятвой горожан. С этого момента в Европе начинается эпоха создания клятвенных союзов, основанных не на вассальных связях, а  на взаимной присяге[11]. Взаимная верность соединяет в «гильдии» или «компании» купцов, ремесленников. Повсеместно создаются религиозные братства, союзы взаимопомощи и клятвенные сообщества, conjuration</w:t>
      </w:r>
      <w:r w:rsidRPr="00D132D6">
        <w:rPr>
          <w:rFonts w:ascii="Times New Roman" w:hAnsi="Times New Roman" w:cs="Times New Roman"/>
          <w:sz w:val="28"/>
          <w:szCs w:val="28"/>
          <w:lang w:val="en-US"/>
        </w:rPr>
        <w:t>e</w:t>
      </w:r>
      <w:r w:rsidRPr="00D132D6">
        <w:rPr>
          <w:rFonts w:ascii="Times New Roman" w:hAnsi="Times New Roman" w:cs="Times New Roman"/>
          <w:sz w:val="28"/>
          <w:szCs w:val="28"/>
        </w:rPr>
        <w:t xml:space="preserve">s, в пестром по составу и происхождению, но объединяемом общими условиями быта городском населении[12]. </w:t>
      </w:r>
    </w:p>
    <w:p w:rsidR="00D132D6" w:rsidRPr="00D132D6" w:rsidRDefault="00D132D6" w:rsidP="00D132D6">
      <w:pPr>
        <w:spacing w:after="0" w:line="240" w:lineRule="auto"/>
        <w:jc w:val="both"/>
        <w:rPr>
          <w:rFonts w:ascii="Times New Roman" w:hAnsi="Times New Roman" w:cs="Times New Roman"/>
          <w:sz w:val="28"/>
          <w:szCs w:val="28"/>
        </w:rPr>
      </w:pPr>
      <w:r w:rsidRPr="00D132D6">
        <w:rPr>
          <w:rFonts w:ascii="Times New Roman" w:hAnsi="Times New Roman" w:cs="Times New Roman"/>
          <w:sz w:val="28"/>
          <w:szCs w:val="28"/>
        </w:rPr>
        <w:tab/>
        <w:t>На первых порах коммуна ориентирована на  решение   сиюминутных задач, например, снижение уровня насилия, строительство стен или городское снабжение. Со временем задачи усложняются.  С развитием коммуны  «переходят к разработке более сложного понятия univer</w:t>
      </w:r>
      <w:r w:rsidRPr="00D132D6">
        <w:rPr>
          <w:rFonts w:ascii="Times New Roman" w:hAnsi="Times New Roman" w:cs="Times New Roman"/>
          <w:sz w:val="28"/>
          <w:szCs w:val="28"/>
          <w:lang w:val="en-US"/>
        </w:rPr>
        <w:t>sitas</w:t>
      </w:r>
      <w:r w:rsidRPr="00D132D6">
        <w:rPr>
          <w:rFonts w:ascii="Times New Roman" w:hAnsi="Times New Roman" w:cs="Times New Roman"/>
          <w:sz w:val="28"/>
          <w:szCs w:val="28"/>
        </w:rPr>
        <w:t xml:space="preserve"> – корпорации, которая  в </w:t>
      </w:r>
      <w:r w:rsidRPr="00D132D6">
        <w:rPr>
          <w:rFonts w:ascii="Times New Roman" w:hAnsi="Times New Roman" w:cs="Times New Roman"/>
          <w:sz w:val="28"/>
          <w:szCs w:val="28"/>
          <w:lang w:val="en-US"/>
        </w:rPr>
        <w:t>XIII</w:t>
      </w:r>
      <w:r w:rsidRPr="00D132D6">
        <w:rPr>
          <w:rFonts w:ascii="Times New Roman" w:hAnsi="Times New Roman" w:cs="Times New Roman"/>
          <w:sz w:val="28"/>
          <w:szCs w:val="28"/>
        </w:rPr>
        <w:t xml:space="preserve"> </w:t>
      </w:r>
      <w:proofErr w:type="gramStart"/>
      <w:r w:rsidRPr="00D132D6">
        <w:rPr>
          <w:rFonts w:ascii="Times New Roman" w:hAnsi="Times New Roman" w:cs="Times New Roman"/>
          <w:sz w:val="28"/>
          <w:szCs w:val="28"/>
        </w:rPr>
        <w:t>в</w:t>
      </w:r>
      <w:proofErr w:type="gramEnd"/>
      <w:r w:rsidRPr="00D132D6">
        <w:rPr>
          <w:rFonts w:ascii="Times New Roman" w:hAnsi="Times New Roman" w:cs="Times New Roman"/>
          <w:sz w:val="28"/>
          <w:szCs w:val="28"/>
        </w:rPr>
        <w:t xml:space="preserve">. </w:t>
      </w:r>
      <w:proofErr w:type="gramStart"/>
      <w:r w:rsidRPr="00D132D6">
        <w:rPr>
          <w:rFonts w:ascii="Times New Roman" w:hAnsi="Times New Roman" w:cs="Times New Roman"/>
          <w:sz w:val="28"/>
          <w:szCs w:val="28"/>
        </w:rPr>
        <w:t>благодаря</w:t>
      </w:r>
      <w:proofErr w:type="gramEnd"/>
      <w:r w:rsidRPr="00D132D6">
        <w:rPr>
          <w:rFonts w:ascii="Times New Roman" w:hAnsi="Times New Roman" w:cs="Times New Roman"/>
          <w:sz w:val="28"/>
          <w:szCs w:val="28"/>
        </w:rPr>
        <w:t xml:space="preserve"> усилиям юристов,  обретет еще и значение, близкое к современному понятию «юридического лица». Город становится главной площадкой разработки торгового права, нотариата и всей системы городского права, регулирующего и принципы общественно-хозяйственных отношений в городе, и порядок его административного устройства. Таким образом, западный город приобретает «одно из своих уникальных свойств – правовое отличие от сельской местности»[13].  По мнению Ж. Ле Гоффа «</w:t>
      </w:r>
      <w:r w:rsidRPr="00D132D6">
        <w:rPr>
          <w:rFonts w:ascii="Times New Roman" w:hAnsi="Times New Roman" w:cs="Times New Roman"/>
          <w:sz w:val="28"/>
          <w:szCs w:val="28"/>
          <w:lang w:val="en-US"/>
        </w:rPr>
        <w:t>XIII</w:t>
      </w:r>
      <w:r w:rsidRPr="00D132D6">
        <w:rPr>
          <w:rFonts w:ascii="Times New Roman" w:hAnsi="Times New Roman" w:cs="Times New Roman"/>
          <w:sz w:val="28"/>
          <w:szCs w:val="28"/>
        </w:rPr>
        <w:t xml:space="preserve"> век приведет к перевороту в правовой системе христианского мира: начнется, </w:t>
      </w:r>
      <w:proofErr w:type="gramStart"/>
      <w:r w:rsidRPr="00D132D6">
        <w:rPr>
          <w:rFonts w:ascii="Times New Roman" w:hAnsi="Times New Roman" w:cs="Times New Roman"/>
          <w:sz w:val="28"/>
          <w:szCs w:val="28"/>
        </w:rPr>
        <w:t>во</w:t>
      </w:r>
      <w:proofErr w:type="gramEnd"/>
      <w:r w:rsidRPr="00D132D6">
        <w:rPr>
          <w:rFonts w:ascii="Times New Roman" w:hAnsi="Times New Roman" w:cs="Times New Roman"/>
          <w:sz w:val="28"/>
          <w:szCs w:val="28"/>
        </w:rPr>
        <w:t xml:space="preserve"> – первых, процесс обновления римского права, во-вторых, выработка канонического права (за ним останутся такие важные сферы жизни, как ростовщичество и вступление в брак), и кроме того, будут зафиксированы на письме феодальные обычаи и вольности, существовавшие до того лишь в изустной форме»[14]. Иерархизующая тенденция феодальной жизни будет формализована юристами </w:t>
      </w:r>
      <w:r w:rsidRPr="00D132D6">
        <w:rPr>
          <w:rFonts w:ascii="Times New Roman" w:hAnsi="Times New Roman" w:cs="Times New Roman"/>
          <w:sz w:val="28"/>
          <w:szCs w:val="28"/>
          <w:lang w:val="en-US"/>
        </w:rPr>
        <w:t>XIII</w:t>
      </w:r>
      <w:r w:rsidRPr="00D132D6">
        <w:rPr>
          <w:rFonts w:ascii="Times New Roman" w:hAnsi="Times New Roman" w:cs="Times New Roman"/>
          <w:sz w:val="28"/>
          <w:szCs w:val="28"/>
        </w:rPr>
        <w:t xml:space="preserve"> века. </w:t>
      </w:r>
    </w:p>
    <w:p w:rsidR="00D132D6" w:rsidRPr="00D132D6" w:rsidRDefault="00D132D6" w:rsidP="00D132D6">
      <w:pPr>
        <w:spacing w:after="0" w:line="240" w:lineRule="auto"/>
        <w:jc w:val="both"/>
        <w:rPr>
          <w:rFonts w:ascii="Times New Roman" w:hAnsi="Times New Roman" w:cs="Times New Roman"/>
          <w:sz w:val="28"/>
          <w:szCs w:val="28"/>
        </w:rPr>
      </w:pPr>
      <w:r w:rsidRPr="00D132D6">
        <w:rPr>
          <w:rFonts w:ascii="Times New Roman" w:hAnsi="Times New Roman" w:cs="Times New Roman"/>
          <w:sz w:val="28"/>
          <w:szCs w:val="28"/>
        </w:rPr>
        <w:tab/>
        <w:t>Центром, ядром жизни средневекового общества будет оставаться по-прежнему феодализи</w:t>
      </w:r>
      <w:r w:rsidR="00A570ED">
        <w:rPr>
          <w:rFonts w:ascii="Times New Roman" w:hAnsi="Times New Roman" w:cs="Times New Roman"/>
          <w:sz w:val="28"/>
          <w:szCs w:val="28"/>
        </w:rPr>
        <w:t>рованная  церковь. Проповедники</w:t>
      </w:r>
      <w:r w:rsidRPr="00D132D6">
        <w:rPr>
          <w:rFonts w:ascii="Times New Roman" w:hAnsi="Times New Roman" w:cs="Times New Roman"/>
          <w:sz w:val="28"/>
          <w:szCs w:val="28"/>
        </w:rPr>
        <w:t xml:space="preserve"> по-прежнему будут «указывать сервам на слова апостола, приказавшего рабам повиноваться своему господину. Бог установил  на земле «королей, герцогов и других людей, которым повелел повелевать прочими. Они поставлены Богом, дабы малые зависели от </w:t>
      </w:r>
      <w:proofErr w:type="gramStart"/>
      <w:r w:rsidRPr="00D132D6">
        <w:rPr>
          <w:rFonts w:ascii="Times New Roman" w:hAnsi="Times New Roman" w:cs="Times New Roman"/>
          <w:sz w:val="28"/>
          <w:szCs w:val="28"/>
        </w:rPr>
        <w:t>сильных</w:t>
      </w:r>
      <w:proofErr w:type="gramEnd"/>
      <w:r w:rsidRPr="00D132D6">
        <w:rPr>
          <w:rFonts w:ascii="Times New Roman" w:hAnsi="Times New Roman" w:cs="Times New Roman"/>
          <w:sz w:val="28"/>
          <w:szCs w:val="28"/>
        </w:rPr>
        <w:t xml:space="preserve">»[15]. Церковь будет активно вмешиваться во все сферы жизни: устраивать  «собрания мира», вовлекать феодалов в «договоры мира» и союзы для охраны его, христианизировать рыцарство. Ее влияние будет огромным и на сферу образования, литературу, политику. </w:t>
      </w:r>
    </w:p>
    <w:p w:rsidR="005A7FEE" w:rsidRPr="00D132D6" w:rsidRDefault="005A7FEE" w:rsidP="00D132D6">
      <w:pPr>
        <w:spacing w:after="0" w:line="240" w:lineRule="auto"/>
        <w:jc w:val="both"/>
        <w:rPr>
          <w:rFonts w:ascii="Times New Roman" w:hAnsi="Times New Roman" w:cs="Times New Roman"/>
          <w:sz w:val="28"/>
          <w:szCs w:val="28"/>
        </w:rPr>
      </w:pPr>
    </w:p>
    <w:p w:rsidR="00392406" w:rsidRPr="002F7D69" w:rsidRDefault="003E5166" w:rsidP="003E5166">
      <w:pPr>
        <w:pStyle w:val="a9"/>
        <w:spacing w:after="0" w:line="240" w:lineRule="auto"/>
        <w:ind w:left="0"/>
        <w:rPr>
          <w:rFonts w:ascii="Times New Roman" w:hAnsi="Times New Roman" w:cs="Times New Roman"/>
          <w:b/>
          <w:sz w:val="28"/>
          <w:szCs w:val="28"/>
        </w:rPr>
      </w:pPr>
      <w:r w:rsidRPr="003E5166">
        <w:rPr>
          <w:rFonts w:ascii="Times New Roman" w:hAnsi="Times New Roman" w:cs="Times New Roman"/>
          <w:b/>
          <w:sz w:val="28"/>
          <w:szCs w:val="28"/>
        </w:rPr>
        <w:t>2.</w:t>
      </w:r>
      <w:r w:rsidR="002F7D69" w:rsidRPr="002F7D69">
        <w:rPr>
          <w:rFonts w:ascii="Times New Roman" w:hAnsi="Times New Roman" w:cs="Times New Roman"/>
          <w:b/>
          <w:sz w:val="28"/>
          <w:szCs w:val="28"/>
        </w:rPr>
        <w:t>1</w:t>
      </w:r>
      <w:r w:rsidRPr="003E5166">
        <w:rPr>
          <w:rFonts w:ascii="Times New Roman" w:hAnsi="Times New Roman" w:cs="Times New Roman"/>
          <w:b/>
          <w:sz w:val="28"/>
          <w:szCs w:val="28"/>
        </w:rPr>
        <w:t>.</w:t>
      </w:r>
      <w:r w:rsidR="002F7D69" w:rsidRPr="002F7D69">
        <w:rPr>
          <w:rFonts w:ascii="Times New Roman" w:hAnsi="Times New Roman" w:cs="Times New Roman"/>
          <w:b/>
          <w:sz w:val="28"/>
          <w:szCs w:val="28"/>
        </w:rPr>
        <w:t xml:space="preserve">  </w:t>
      </w:r>
      <w:r w:rsidR="00A50EBD" w:rsidRPr="002F7D69">
        <w:rPr>
          <w:rFonts w:ascii="Times New Roman" w:hAnsi="Times New Roman" w:cs="Times New Roman"/>
          <w:b/>
          <w:sz w:val="28"/>
          <w:szCs w:val="28"/>
        </w:rPr>
        <w:t>Категории времени и пространства в восприятии  городского и сельского жителя</w:t>
      </w:r>
    </w:p>
    <w:p w:rsidR="002F7D69" w:rsidRPr="003E5166" w:rsidRDefault="002F7D69" w:rsidP="002F7D69">
      <w:pPr>
        <w:pStyle w:val="a9"/>
        <w:spacing w:after="0" w:line="240" w:lineRule="auto"/>
        <w:ind w:left="0"/>
        <w:rPr>
          <w:rFonts w:ascii="Times New Roman" w:hAnsi="Times New Roman" w:cs="Times New Roman"/>
          <w:b/>
        </w:rPr>
      </w:pPr>
    </w:p>
    <w:p w:rsidR="002F7D69" w:rsidRPr="002F7D69" w:rsidRDefault="002F7D69" w:rsidP="002F7D69">
      <w:pPr>
        <w:spacing w:after="0" w:line="240" w:lineRule="auto"/>
        <w:jc w:val="both"/>
        <w:rPr>
          <w:rFonts w:ascii="Times New Roman" w:hAnsi="Times New Roman" w:cs="Times New Roman"/>
          <w:sz w:val="28"/>
          <w:szCs w:val="28"/>
        </w:rPr>
      </w:pPr>
      <w:r w:rsidRPr="002F7D69">
        <w:rPr>
          <w:rFonts w:ascii="Times New Roman" w:hAnsi="Times New Roman" w:cs="Times New Roman"/>
          <w:sz w:val="28"/>
          <w:szCs w:val="28"/>
        </w:rPr>
        <w:t xml:space="preserve">Мир в некотором роде упорядочен,  эта упорядоченность выражается в определенной категориальной структуре или, по-другому, в естественной системе категориальных определений мира, важнейшими из которых являются время и пространство. Впервые  Аристотель ввел в философию представление о том, что категории - это наиболее общие и в то же время простейшие типы объектов действительности, формы их отношений и </w:t>
      </w:r>
      <w:r w:rsidRPr="002F7D69">
        <w:rPr>
          <w:rFonts w:ascii="Times New Roman" w:hAnsi="Times New Roman" w:cs="Times New Roman"/>
          <w:sz w:val="28"/>
          <w:szCs w:val="28"/>
        </w:rPr>
        <w:lastRenderedPageBreak/>
        <w:t xml:space="preserve">свойств. Это своего рода алфавит мира, на основе которого можно строить затем более сложные понятия о нем. </w:t>
      </w:r>
    </w:p>
    <w:p w:rsidR="002F7D69" w:rsidRPr="002F7D69" w:rsidRDefault="002F7D69" w:rsidP="002F7D69">
      <w:pPr>
        <w:spacing w:after="0" w:line="240" w:lineRule="auto"/>
        <w:jc w:val="both"/>
        <w:rPr>
          <w:rFonts w:ascii="Times New Roman" w:hAnsi="Times New Roman" w:cs="Times New Roman"/>
          <w:sz w:val="28"/>
          <w:szCs w:val="28"/>
        </w:rPr>
      </w:pPr>
      <w:r w:rsidRPr="002F7D69">
        <w:rPr>
          <w:rFonts w:ascii="Times New Roman" w:hAnsi="Times New Roman" w:cs="Times New Roman"/>
          <w:sz w:val="28"/>
          <w:szCs w:val="28"/>
        </w:rPr>
        <w:tab/>
        <w:t xml:space="preserve">Время, пространство - эти универсальные понятия в каждой культуре связаны между собой, образуя своего рода модель мира - ту «сетку координат», при посредстве которых люди воспринимают действительность и строят образ мира, существующий в их сознании». Категории функционируют, работают, действуют в нашем мышлении, хотим мы этого или нет, более того, они формируют, организуют, упорядочивают мышление определенным образом. </w:t>
      </w:r>
    </w:p>
    <w:p w:rsidR="002F7D69" w:rsidRPr="002F7D69" w:rsidRDefault="002F7D69" w:rsidP="002F7D69">
      <w:pPr>
        <w:spacing w:after="0" w:line="240" w:lineRule="auto"/>
        <w:jc w:val="both"/>
        <w:rPr>
          <w:rFonts w:ascii="Times New Roman" w:hAnsi="Times New Roman" w:cs="Times New Roman"/>
          <w:sz w:val="28"/>
          <w:szCs w:val="28"/>
        </w:rPr>
      </w:pPr>
      <w:r w:rsidRPr="002F7D69">
        <w:rPr>
          <w:rFonts w:ascii="Times New Roman" w:hAnsi="Times New Roman" w:cs="Times New Roman"/>
          <w:sz w:val="28"/>
          <w:szCs w:val="28"/>
        </w:rPr>
        <w:tab/>
        <w:t>Со</w:t>
      </w:r>
      <w:r w:rsidR="009F6EF0">
        <w:rPr>
          <w:rFonts w:ascii="Times New Roman" w:hAnsi="Times New Roman" w:cs="Times New Roman"/>
          <w:sz w:val="28"/>
          <w:szCs w:val="28"/>
        </w:rPr>
        <w:t>ветский медиевист А.Я. Гуревич</w:t>
      </w:r>
      <w:r w:rsidR="009F6EF0">
        <w:rPr>
          <w:rFonts w:ascii="Times New Roman" w:hAnsi="Times New Roman" w:cs="Times New Roman"/>
          <w:sz w:val="28"/>
          <w:szCs w:val="28"/>
          <w:lang w:val="kk-KZ"/>
        </w:rPr>
        <w:t xml:space="preserve"> </w:t>
      </w:r>
      <w:r w:rsidRPr="002F7D69">
        <w:rPr>
          <w:rFonts w:ascii="Times New Roman" w:hAnsi="Times New Roman" w:cs="Times New Roman"/>
          <w:sz w:val="28"/>
          <w:szCs w:val="28"/>
        </w:rPr>
        <w:t xml:space="preserve">в своей работе «Категории средневековой культуры» рассмотрел  трансформацию мироощущения человека той эпохи по отношению к категориям пространства и времени.  Опираясь на методологию школы «Анналов» А.Я. Гуревич считал, что переживания средневекового человека находятся больше в сфере  мироощущения, в сфере интуитивной, а не интеллектуальной, упорядоченной.  На мироощущение  человека той эпохи влияет архаическое и христианское мировоззрение. </w:t>
      </w:r>
    </w:p>
    <w:p w:rsidR="002F7D69" w:rsidRPr="002F7D69" w:rsidRDefault="002F7D69" w:rsidP="002F7D69">
      <w:pPr>
        <w:spacing w:after="0" w:line="240" w:lineRule="auto"/>
        <w:jc w:val="both"/>
        <w:rPr>
          <w:rFonts w:ascii="Times New Roman" w:hAnsi="Times New Roman" w:cs="Times New Roman"/>
          <w:sz w:val="28"/>
          <w:szCs w:val="28"/>
        </w:rPr>
      </w:pPr>
      <w:r w:rsidRPr="002F7D69">
        <w:rPr>
          <w:rFonts w:ascii="Times New Roman" w:hAnsi="Times New Roman" w:cs="Times New Roman"/>
          <w:sz w:val="28"/>
          <w:szCs w:val="28"/>
        </w:rPr>
        <w:tab/>
        <w:t>Если сравнивать мироощущения крестьянина и горожанина, то для первого характерно архаическое восприятие времени и пространства, а также христианское. Просто один пласт – христианское мироощущение,  наслаивается на более глубокий и древний пласт – архаический.  Над горожанином  окончательно довлеет замкнутое пространство, очутившись внутри этого пространства, люди становятся иными, нежели были прежде. Те, кто оставляет деревню и деревенскую жизнь, чтобы перебраться в город и стать гражданами (cives), должны расстаться и с деревенскими нравами и со своими деревенскими жилищами, прийти и жить в городе сообразно городским нравам и манерам,  отличающимся общительностью.</w:t>
      </w:r>
      <w:r w:rsidRPr="002F7D69">
        <w:rPr>
          <w:rFonts w:ascii="Times New Roman" w:hAnsi="Times New Roman" w:cs="Times New Roman"/>
          <w:color w:val="000000"/>
          <w:sz w:val="21"/>
          <w:szCs w:val="21"/>
        </w:rPr>
        <w:t xml:space="preserve"> </w:t>
      </w:r>
      <w:r w:rsidRPr="002F7D69">
        <w:rPr>
          <w:rFonts w:ascii="Times New Roman" w:hAnsi="Times New Roman" w:cs="Times New Roman"/>
          <w:sz w:val="28"/>
          <w:szCs w:val="28"/>
        </w:rPr>
        <w:t xml:space="preserve"> Для горожанина архаическое мышление также свойственно, но степень его влияния постепенно уменьшается, вытесняясь христианским мироощущением и складывающимися новыми культурными нормами и ритуалами. </w:t>
      </w:r>
    </w:p>
    <w:p w:rsidR="002F7D69" w:rsidRPr="002F7D69" w:rsidRDefault="002F7D69" w:rsidP="002F7D69">
      <w:pPr>
        <w:spacing w:after="0" w:line="240" w:lineRule="auto"/>
        <w:jc w:val="both"/>
        <w:rPr>
          <w:rFonts w:ascii="Times New Roman" w:hAnsi="Times New Roman" w:cs="Times New Roman"/>
          <w:sz w:val="28"/>
          <w:szCs w:val="28"/>
        </w:rPr>
      </w:pPr>
      <w:r w:rsidRPr="002F7D69">
        <w:rPr>
          <w:rFonts w:ascii="Times New Roman" w:hAnsi="Times New Roman" w:cs="Times New Roman"/>
          <w:sz w:val="28"/>
          <w:szCs w:val="28"/>
        </w:rPr>
        <w:tab/>
        <w:t>В наследство от «модели мира» варваров, от архаического мира крестьянину досталось символическое восприятие мира. В каждом предмете,  помимо ограниченных сведений, касающихся его физической природы, человек находил и иное знание – знание его символического смысла, его значений в разных аспектах отношения человеческого мира к миру божественному. В каждом явлении за его зримой оболочкой, находилось нечто, скрытое от физического взора. «Всякое примечательное явление, будет ли это метеор, пронёсшийся по небу, или падение куска штукатурки с гербом со стены палаццо</w:t>
      </w:r>
      <w:r w:rsidRPr="002F7D69">
        <w:rPr>
          <w:rStyle w:val="apple-converted-space"/>
          <w:rFonts w:ascii="Times New Roman" w:hAnsi="Times New Roman" w:cs="Times New Roman"/>
          <w:color w:val="000000"/>
          <w:szCs w:val="28"/>
        </w:rPr>
        <w:t> </w:t>
      </w:r>
      <w:r w:rsidRPr="002F7D69">
        <w:rPr>
          <w:rFonts w:ascii="Times New Roman" w:hAnsi="Times New Roman" w:cs="Times New Roman"/>
          <w:sz w:val="28"/>
          <w:szCs w:val="28"/>
        </w:rPr>
        <w:t xml:space="preserve">во Флоренции, — является знаком, символом другого явления. Все связано друг с другом. В народном сознании жило громадное количество примет, начиная от простых признаков будущего урожая или холодной зимы и незаметно переходя к приметам мистического характера, придающим особенное значение дням, часам и месяцам. </w:t>
      </w:r>
      <w:r w:rsidRPr="002F7D69">
        <w:rPr>
          <w:rFonts w:ascii="Times New Roman" w:hAnsi="Times New Roman" w:cs="Times New Roman"/>
          <w:sz w:val="28"/>
          <w:szCs w:val="28"/>
        </w:rPr>
        <w:lastRenderedPageBreak/>
        <w:t xml:space="preserve">…Услышав </w:t>
      </w:r>
      <w:proofErr w:type="gramStart"/>
      <w:r w:rsidRPr="002F7D69">
        <w:rPr>
          <w:rFonts w:ascii="Times New Roman" w:hAnsi="Times New Roman" w:cs="Times New Roman"/>
          <w:sz w:val="28"/>
          <w:szCs w:val="28"/>
        </w:rPr>
        <w:t>утром</w:t>
      </w:r>
      <w:proofErr w:type="gramEnd"/>
      <w:r w:rsidRPr="002F7D69">
        <w:rPr>
          <w:rFonts w:ascii="Times New Roman" w:hAnsi="Times New Roman" w:cs="Times New Roman"/>
          <w:sz w:val="28"/>
          <w:szCs w:val="28"/>
        </w:rPr>
        <w:t xml:space="preserve"> крик коршуна, думают, что целый день будет несчастен»[16]. </w:t>
      </w:r>
    </w:p>
    <w:p w:rsidR="002F7D69" w:rsidRPr="002F7D69" w:rsidRDefault="002F7D69" w:rsidP="002F7D69">
      <w:pPr>
        <w:spacing w:after="0" w:line="240" w:lineRule="auto"/>
        <w:jc w:val="both"/>
        <w:rPr>
          <w:rFonts w:ascii="Times New Roman" w:hAnsi="Times New Roman" w:cs="Times New Roman"/>
          <w:sz w:val="28"/>
          <w:szCs w:val="28"/>
        </w:rPr>
      </w:pPr>
      <w:r w:rsidRPr="002F7D69">
        <w:rPr>
          <w:rFonts w:ascii="Times New Roman" w:hAnsi="Times New Roman" w:cs="Times New Roman"/>
          <w:sz w:val="28"/>
          <w:szCs w:val="28"/>
        </w:rPr>
        <w:tab/>
        <w:t xml:space="preserve">Мировосприятие крестьянина  обусловлено тем, что он не утратил связи с природой. Он общался с ограниченным числом людей, проживавших вместе с ним по соседству. </w:t>
      </w:r>
      <w:proofErr w:type="gramStart"/>
      <w:r w:rsidRPr="002F7D69">
        <w:rPr>
          <w:rFonts w:ascii="Times New Roman" w:hAnsi="Times New Roman" w:cs="Times New Roman"/>
          <w:sz w:val="28"/>
          <w:szCs w:val="28"/>
        </w:rPr>
        <w:t>Его социальные контакты были немногочисленны, но относительное просты и стабильны.</w:t>
      </w:r>
      <w:proofErr w:type="gramEnd"/>
      <w:r w:rsidRPr="002F7D69">
        <w:rPr>
          <w:rFonts w:ascii="Times New Roman" w:hAnsi="Times New Roman" w:cs="Times New Roman"/>
          <w:sz w:val="28"/>
          <w:szCs w:val="28"/>
        </w:rPr>
        <w:t xml:space="preserve"> Поэтому важную роль играли отношения с природой.  Крестьянин  слитен с природой, он пока еще не научился воздействовать на природу  с помощью механизированных орудий труда. Средневековые  сельскохозяйственные орудия просты и  не заменяют человека и его мускульную силу. «Человек той эпохи не ставил перед собой задачи преобразования природы»[17], он гармонично пребывал в ней. Это мировосприятие выразилось в многочисленных мотивах изображений существ, сочетающих в своих телах человеческие и звериные или растительные формы. Ими украшены готические соборы средневековья. В замечательном литературном памятнике  средневековья «Роман о Лисе», </w:t>
      </w:r>
      <w:r w:rsidRPr="002F7D69">
        <w:rPr>
          <w:rFonts w:ascii="Times New Roman" w:hAnsi="Times New Roman" w:cs="Times New Roman"/>
          <w:color w:val="000000"/>
          <w:sz w:val="28"/>
          <w:szCs w:val="28"/>
        </w:rPr>
        <w:t>перенесены признаки человеческих существ на представителей животного мира. Авторы романа наделяют животных-персонажей качествами, подсмотренными вовсе не у реальных животных, а у людей.  Волк в романе простодушен, неловок, доверчив. Лис олицетворяет хитрость и коварство, медведь - доверчивость, осел - глупость и т.п. И все эти животные вовлечены в сложные иерархические взаимоотношения, характерные для мира людей.</w:t>
      </w:r>
    </w:p>
    <w:p w:rsidR="002F7D69" w:rsidRPr="002F7D69" w:rsidRDefault="002F7D69" w:rsidP="002F7D69">
      <w:pPr>
        <w:spacing w:after="0" w:line="240" w:lineRule="auto"/>
        <w:jc w:val="both"/>
        <w:rPr>
          <w:rFonts w:ascii="Times New Roman" w:hAnsi="Times New Roman" w:cs="Times New Roman"/>
          <w:sz w:val="28"/>
          <w:szCs w:val="28"/>
        </w:rPr>
      </w:pPr>
      <w:r w:rsidRPr="002F7D69">
        <w:rPr>
          <w:rFonts w:ascii="Times New Roman" w:hAnsi="Times New Roman" w:cs="Times New Roman"/>
          <w:sz w:val="28"/>
          <w:szCs w:val="28"/>
        </w:rPr>
        <w:t xml:space="preserve">  </w:t>
      </w:r>
      <w:r w:rsidRPr="002F7D69">
        <w:rPr>
          <w:rFonts w:ascii="Times New Roman" w:hAnsi="Times New Roman" w:cs="Times New Roman"/>
          <w:sz w:val="28"/>
          <w:szCs w:val="28"/>
        </w:rPr>
        <w:tab/>
        <w:t xml:space="preserve">В средневековых произведениях авторы </w:t>
      </w:r>
      <w:r w:rsidRPr="002F7D69">
        <w:rPr>
          <w:rFonts w:ascii="Times New Roman" w:hAnsi="Times New Roman" w:cs="Times New Roman"/>
          <w:sz w:val="28"/>
          <w:szCs w:val="28"/>
        </w:rPr>
        <w:tab/>
        <w:t xml:space="preserve">возвращаются к теме природы, наделенной человеческими качествами, физическими и эмоциональными, выражают особое, впоследствии утраченное, отношение человека к миру природы.  Человек не помышляет сам творить природу, это – прерогатива Бога, но, стоя за его широкой спиной, человек постепенно как бы примеривается к этой задаче.  </w:t>
      </w:r>
    </w:p>
    <w:p w:rsidR="002F7D69" w:rsidRPr="002F7D69" w:rsidRDefault="002F7D69" w:rsidP="002F7D69">
      <w:pPr>
        <w:spacing w:after="0" w:line="240" w:lineRule="auto"/>
        <w:jc w:val="both"/>
        <w:rPr>
          <w:rFonts w:ascii="Times New Roman" w:hAnsi="Times New Roman" w:cs="Times New Roman"/>
          <w:sz w:val="28"/>
          <w:szCs w:val="28"/>
        </w:rPr>
      </w:pPr>
      <w:r w:rsidRPr="002F7D69">
        <w:rPr>
          <w:rFonts w:ascii="Times New Roman" w:hAnsi="Times New Roman" w:cs="Times New Roman"/>
          <w:sz w:val="28"/>
          <w:szCs w:val="28"/>
        </w:rPr>
        <w:tab/>
        <w:t xml:space="preserve">Пока же человек видит во вселенной те же качества, какими обладает он сам. Он находит в мире собственное продолжение, вместе с тем в себе обнаруживает вселенную. Восприятие мира и пространства можно понять через рассмотрение  категории микрокосмоса и макрокосмоса. Микрокосм – не просто малая часть целого, но он столь же целостен и завершен в себе, как и большой мир. Это положение, известное и на древнем Востоке и в античной Греции, пользовалось в средневековой Европе, в особенности с XII века, огромной популярностью. Элементы человеческого организма идентичны элементам, образующим вселенную. </w:t>
      </w:r>
      <w:proofErr w:type="gramStart"/>
      <w:r w:rsidRPr="002F7D69">
        <w:rPr>
          <w:rFonts w:ascii="Times New Roman" w:hAnsi="Times New Roman" w:cs="Times New Roman"/>
          <w:sz w:val="28"/>
          <w:szCs w:val="28"/>
        </w:rPr>
        <w:t>Плоть человека – из земли, кровь – из воды, дыхание – из воздуха, а тепло – из огня.</w:t>
      </w:r>
      <w:proofErr w:type="gramEnd"/>
      <w:r w:rsidRPr="002F7D69">
        <w:rPr>
          <w:rFonts w:ascii="Times New Roman" w:hAnsi="Times New Roman" w:cs="Times New Roman"/>
          <w:sz w:val="28"/>
          <w:szCs w:val="28"/>
        </w:rPr>
        <w:t xml:space="preserve"> </w:t>
      </w:r>
      <w:proofErr w:type="gramStart"/>
      <w:r w:rsidRPr="002F7D69">
        <w:rPr>
          <w:rFonts w:ascii="Times New Roman" w:hAnsi="Times New Roman" w:cs="Times New Roman"/>
          <w:sz w:val="28"/>
          <w:szCs w:val="28"/>
        </w:rPr>
        <w:t>Каждая часть человеческого тела соответствует части вселенной: голова – небесам, грудь – воздуху, живот – морю, ноги – земле, кости соответствуют камням, жилы – ветвям, волосы – травам, а чувства – животным.</w:t>
      </w:r>
      <w:proofErr w:type="gramEnd"/>
      <w:r w:rsidRPr="002F7D69">
        <w:rPr>
          <w:rFonts w:ascii="Times New Roman" w:hAnsi="Times New Roman" w:cs="Times New Roman"/>
          <w:sz w:val="28"/>
          <w:szCs w:val="28"/>
        </w:rPr>
        <w:t xml:space="preserve"> Однако человека роднит с остальным миром  не только общность образующих их элементов. </w:t>
      </w:r>
    </w:p>
    <w:p w:rsidR="002F7D69" w:rsidRPr="002F7D69" w:rsidRDefault="002F7D69" w:rsidP="002F7D69">
      <w:pPr>
        <w:spacing w:after="0" w:line="240" w:lineRule="auto"/>
        <w:jc w:val="both"/>
        <w:rPr>
          <w:rFonts w:ascii="Times New Roman" w:hAnsi="Times New Roman" w:cs="Times New Roman"/>
          <w:color w:val="000000"/>
          <w:sz w:val="28"/>
          <w:szCs w:val="28"/>
        </w:rPr>
      </w:pPr>
      <w:r w:rsidRPr="002F7D69">
        <w:rPr>
          <w:rFonts w:ascii="Times New Roman" w:hAnsi="Times New Roman" w:cs="Times New Roman"/>
          <w:sz w:val="28"/>
          <w:szCs w:val="28"/>
        </w:rPr>
        <w:tab/>
        <w:t xml:space="preserve">Человека и вселенную роднит сам принцип творения, человек создан по аналогии с вселенной. Стремление охватить мир как единство проходит через все средневековые «суммы», энциклопедии и этимологии»[18]. </w:t>
      </w:r>
      <w:r w:rsidRPr="002F7D69">
        <w:rPr>
          <w:rFonts w:ascii="Times New Roman" w:hAnsi="Times New Roman" w:cs="Times New Roman"/>
          <w:color w:val="000000"/>
          <w:sz w:val="28"/>
          <w:szCs w:val="28"/>
        </w:rPr>
        <w:t xml:space="preserve">На одной из трехсот аллегорических миниатюр, украшавших энциклопедию </w:t>
      </w:r>
      <w:r w:rsidRPr="002F7D69">
        <w:rPr>
          <w:rFonts w:ascii="Times New Roman" w:hAnsi="Times New Roman" w:cs="Times New Roman"/>
          <w:color w:val="000000"/>
          <w:sz w:val="28"/>
          <w:szCs w:val="28"/>
        </w:rPr>
        <w:lastRenderedPageBreak/>
        <w:t xml:space="preserve">«Сад утех», выполненных эльзасской аббатисой Геррадой Ландсбергской, человек-микрокосм окружен планетами и четырьмя мировыми элементами (огонь, вода, земля, воздух). Аналогия микрокосма и макрокосма лежит в самом фундаменте средневековой символики, так как природа понималась как зеркало, в котором человек может созерцать образ божий. </w:t>
      </w:r>
    </w:p>
    <w:p w:rsidR="002F7D69" w:rsidRPr="002F7D69" w:rsidRDefault="002F7D69" w:rsidP="002F7D69">
      <w:pPr>
        <w:spacing w:after="0" w:line="240" w:lineRule="auto"/>
        <w:jc w:val="both"/>
        <w:rPr>
          <w:rFonts w:ascii="Times New Roman" w:hAnsi="Times New Roman" w:cs="Times New Roman"/>
          <w:sz w:val="28"/>
          <w:szCs w:val="28"/>
        </w:rPr>
      </w:pPr>
      <w:r w:rsidRPr="002F7D69">
        <w:rPr>
          <w:rFonts w:ascii="Times New Roman" w:hAnsi="Times New Roman" w:cs="Times New Roman"/>
          <w:color w:val="000000"/>
          <w:sz w:val="28"/>
          <w:szCs w:val="28"/>
        </w:rPr>
        <w:tab/>
        <w:t xml:space="preserve">Подверженность природным ритмам, научила </w:t>
      </w:r>
      <w:r w:rsidRPr="002F7D69">
        <w:rPr>
          <w:rFonts w:ascii="Times New Roman" w:hAnsi="Times New Roman" w:cs="Times New Roman"/>
          <w:sz w:val="28"/>
          <w:szCs w:val="28"/>
        </w:rPr>
        <w:t xml:space="preserve">крестьянина мыслить реалистически и вполне конкретно, в духе элементарного, но не рационального здравого смысла. Ему трудно было мыслить абстрактно: он знал, что такое две мили, но не умел объяснить, что такое расстояние. «В этих условиях ничто не могло быть более естественным, нежели измерение пространства при помощи человеческого тела, его движения. Человек здесь физически был «мерою всех вещей», и прежде всего земли. Протяженность и площадь земли не определялись при помощи каких-либо абсолютных, абстрагированных от конкретной ситуации мер и стандартов. Путь исчислялся числом шагов (отсюда «фут»). Квадратные меры имели очень мало смысла для земледельцев, не знакомых с  геометрией. Время трудовых затрат человека лежало в основе определения им размеров возделанной земли»[19]. </w:t>
      </w:r>
      <w:r w:rsidRPr="002F7D69">
        <w:rPr>
          <w:rFonts w:ascii="Times New Roman" w:hAnsi="Times New Roman" w:cs="Times New Roman"/>
          <w:sz w:val="28"/>
          <w:szCs w:val="28"/>
        </w:rPr>
        <w:tab/>
        <w:t xml:space="preserve">Неточным было и определение времени. </w:t>
      </w:r>
    </w:p>
    <w:p w:rsidR="002F7D69" w:rsidRPr="002F7D69" w:rsidRDefault="002F7D69" w:rsidP="002F7D69">
      <w:pPr>
        <w:spacing w:after="0" w:line="240" w:lineRule="auto"/>
        <w:jc w:val="both"/>
        <w:rPr>
          <w:rFonts w:ascii="Times New Roman" w:hAnsi="Times New Roman" w:cs="Times New Roman"/>
          <w:sz w:val="28"/>
          <w:szCs w:val="28"/>
        </w:rPr>
      </w:pPr>
      <w:r w:rsidRPr="002F7D69">
        <w:rPr>
          <w:rFonts w:ascii="Times New Roman" w:hAnsi="Times New Roman" w:cs="Times New Roman"/>
          <w:sz w:val="28"/>
          <w:szCs w:val="28"/>
        </w:rPr>
        <w:tab/>
        <w:t xml:space="preserve">Христианское мировоззрение постепенно оттесняет на задний план архаическое восприятие времени. Но дохристианское отношение к времени не исчезло совсем, оно как бы ушло в «нижний» пласт народного сознания.  Языческий календарь, отражавший природные ритмы, был приноровлен к нуждам христианской литургии. Церковные праздники, отмечавшие поворотные моменты годичного цикла, восходили еще к языческим временам. Аграрное время было вместе с тем и «временем литургическим». Год расчленялся праздниками, знаменовавшими события из жизни Христа, днями святых. Год начинался в разных странах не в одно и то же время: с рождества, со страстной недели, с благовещения. Вся деятельность людей, посев, сбор урожая, семейная жизнь, получала смысл и санкцию постольку, поскольку участвовала в </w:t>
      </w:r>
      <w:proofErr w:type="gramStart"/>
      <w:r w:rsidRPr="002F7D69">
        <w:rPr>
          <w:rFonts w:ascii="Times New Roman" w:hAnsi="Times New Roman" w:cs="Times New Roman"/>
          <w:sz w:val="28"/>
          <w:szCs w:val="28"/>
        </w:rPr>
        <w:t>сакральном</w:t>
      </w:r>
      <w:proofErr w:type="gramEnd"/>
      <w:r w:rsidRPr="002F7D69">
        <w:rPr>
          <w:rFonts w:ascii="Times New Roman" w:hAnsi="Times New Roman" w:cs="Times New Roman"/>
          <w:sz w:val="28"/>
          <w:szCs w:val="28"/>
        </w:rPr>
        <w:t>. Начало любой деятельности освещалось в дни праздников, разыгрывалось как ритуал.</w:t>
      </w:r>
    </w:p>
    <w:p w:rsidR="002F7D69" w:rsidRPr="002F7D69" w:rsidRDefault="002F7D69" w:rsidP="002F7D69">
      <w:pPr>
        <w:spacing w:after="0" w:line="240" w:lineRule="auto"/>
        <w:jc w:val="both"/>
        <w:rPr>
          <w:rFonts w:ascii="Times New Roman" w:hAnsi="Times New Roman" w:cs="Times New Roman"/>
          <w:sz w:val="28"/>
          <w:szCs w:val="28"/>
        </w:rPr>
      </w:pPr>
      <w:r w:rsidRPr="002F7D69">
        <w:rPr>
          <w:rFonts w:ascii="Times New Roman" w:hAnsi="Times New Roman" w:cs="Times New Roman"/>
          <w:sz w:val="28"/>
          <w:szCs w:val="28"/>
        </w:rPr>
        <w:tab/>
        <w:t>В аграрном обществе из-за смены сельскохозяйственных сезонов, время циклично. Оно есть природный круговорот, вечное повторение, а не резкие изменения. Средневековое время еще не знакомо с минутами и часами, только год, сез</w:t>
      </w:r>
      <w:r w:rsidR="00482FED">
        <w:rPr>
          <w:rFonts w:ascii="Times New Roman" w:hAnsi="Times New Roman" w:cs="Times New Roman"/>
          <w:sz w:val="28"/>
          <w:szCs w:val="28"/>
        </w:rPr>
        <w:t>он, месяц, день. Сельское время</w:t>
      </w:r>
      <w:r w:rsidRPr="002F7D69">
        <w:rPr>
          <w:rFonts w:ascii="Times New Roman" w:hAnsi="Times New Roman" w:cs="Times New Roman"/>
          <w:sz w:val="28"/>
          <w:szCs w:val="28"/>
        </w:rPr>
        <w:t xml:space="preserve"> не господствует над природой, а подчиняется ее ритмам и оттого в том измерении не нуждается. Ночь воспринималась временем опасностей, сверхъестественных демонов. Христианство отвергало идею, что ночь во власти темных сил, ибо Христос родился </w:t>
      </w:r>
      <w:proofErr w:type="gramStart"/>
      <w:r w:rsidRPr="002F7D69">
        <w:rPr>
          <w:rFonts w:ascii="Times New Roman" w:hAnsi="Times New Roman" w:cs="Times New Roman"/>
          <w:sz w:val="28"/>
          <w:szCs w:val="28"/>
        </w:rPr>
        <w:t>ночью</w:t>
      </w:r>
      <w:proofErr w:type="gramEnd"/>
      <w:r w:rsidRPr="002F7D69">
        <w:rPr>
          <w:rFonts w:ascii="Times New Roman" w:hAnsi="Times New Roman" w:cs="Times New Roman"/>
          <w:sz w:val="28"/>
          <w:szCs w:val="28"/>
        </w:rPr>
        <w:t xml:space="preserve"> и он нес свет в ночь заблуждений.</w:t>
      </w:r>
    </w:p>
    <w:p w:rsidR="002F7D69" w:rsidRPr="002F7D69" w:rsidRDefault="002F7D69" w:rsidP="002F7D69">
      <w:pPr>
        <w:spacing w:after="0" w:line="240" w:lineRule="auto"/>
        <w:jc w:val="both"/>
        <w:rPr>
          <w:rFonts w:ascii="Times New Roman" w:hAnsi="Times New Roman" w:cs="Times New Roman"/>
          <w:sz w:val="28"/>
          <w:szCs w:val="28"/>
        </w:rPr>
      </w:pPr>
      <w:r w:rsidRPr="002F7D69">
        <w:rPr>
          <w:rFonts w:ascii="Times New Roman" w:hAnsi="Times New Roman" w:cs="Times New Roman"/>
          <w:sz w:val="28"/>
          <w:szCs w:val="28"/>
        </w:rPr>
        <w:tab/>
        <w:t>Город становится постепенно носителем нового отношения к времени, ибо город отделен от природных ритмов, помещен в искусственную среду. Христианское время не циклично, в отличи</w:t>
      </w:r>
      <w:proofErr w:type="gramStart"/>
      <w:r w:rsidRPr="002F7D69">
        <w:rPr>
          <w:rFonts w:ascii="Times New Roman" w:hAnsi="Times New Roman" w:cs="Times New Roman"/>
          <w:sz w:val="28"/>
          <w:szCs w:val="28"/>
        </w:rPr>
        <w:t>и</w:t>
      </w:r>
      <w:proofErr w:type="gramEnd"/>
      <w:r w:rsidRPr="002F7D69">
        <w:rPr>
          <w:rFonts w:ascii="Times New Roman" w:hAnsi="Times New Roman" w:cs="Times New Roman"/>
          <w:sz w:val="28"/>
          <w:szCs w:val="28"/>
        </w:rPr>
        <w:t xml:space="preserve"> от архаического,  оно пронизано страстным ожиданием прихода мессии, имеет четкий линейный вектор.  Время человеческой жизни – лишь подготовка к жизни вечной. Понимание времени пессимистично – самые счастливые времена остались позади. В </w:t>
      </w:r>
      <w:r w:rsidRPr="002F7D69">
        <w:rPr>
          <w:rFonts w:ascii="Times New Roman" w:hAnsi="Times New Roman" w:cs="Times New Roman"/>
          <w:sz w:val="28"/>
          <w:szCs w:val="28"/>
        </w:rPr>
        <w:lastRenderedPageBreak/>
        <w:t xml:space="preserve">средние века считалось, что всякое изменение негативно, отрицательно, внушает опасение.  </w:t>
      </w:r>
    </w:p>
    <w:p w:rsidR="002F7D69" w:rsidRPr="002F7D69" w:rsidRDefault="002F7D69" w:rsidP="002F7D69">
      <w:pPr>
        <w:spacing w:after="0" w:line="240" w:lineRule="auto"/>
        <w:jc w:val="both"/>
        <w:rPr>
          <w:rFonts w:ascii="Times New Roman" w:hAnsi="Times New Roman" w:cs="Times New Roman"/>
          <w:sz w:val="28"/>
          <w:szCs w:val="28"/>
        </w:rPr>
      </w:pPr>
      <w:r w:rsidRPr="002F7D69">
        <w:rPr>
          <w:rFonts w:ascii="Times New Roman" w:hAnsi="Times New Roman" w:cs="Times New Roman"/>
          <w:sz w:val="28"/>
          <w:szCs w:val="28"/>
        </w:rPr>
        <w:tab/>
        <w:t xml:space="preserve">В городской же среде изменяется само отношение ко времени. Например, в  христианском мировоззрении ростовщичество осуждалось, потому что ростовщики торгуют тем, что принадлежит богу. По сути, ростовщики получали деньги (проценты), ничего не создавая, а только ссужая ту или иную сумму на какое-то время. Поэтому и считалось, что они получают деньги </w:t>
      </w:r>
      <w:proofErr w:type="gramStart"/>
      <w:r w:rsidRPr="002F7D69">
        <w:rPr>
          <w:rFonts w:ascii="Times New Roman" w:hAnsi="Times New Roman" w:cs="Times New Roman"/>
          <w:sz w:val="28"/>
          <w:szCs w:val="28"/>
        </w:rPr>
        <w:t>с</w:t>
      </w:r>
      <w:proofErr w:type="gramEnd"/>
      <w:r w:rsidRPr="002F7D69">
        <w:rPr>
          <w:rFonts w:ascii="Times New Roman" w:hAnsi="Times New Roman" w:cs="Times New Roman"/>
          <w:sz w:val="28"/>
          <w:szCs w:val="28"/>
        </w:rPr>
        <w:t xml:space="preserve"> времени, торгуют им, а время - категория, принадлежащая исключительно богу. Осуждалась и деятельность купцов. Но с развитием торговли в городах, «церковь постепенно стала  оправдывать прибыль купечества  и провела границу, правда довольно зыбкую, между доходами дозволенными и недозволенными»[20]. Из собственности бога время превращается в собственность человека. Время становится для ремесленников и купцов мерой труда. На городских башнях устанавливают механические часы. Это породило новое отношение ко времени как однообразному потоку, бескачественному. Впервые время окончательно вытянулось в прямую линию, идущую от прошлого к будущему.</w:t>
      </w:r>
    </w:p>
    <w:p w:rsidR="002F7D69" w:rsidRPr="002F7D69" w:rsidRDefault="002F7D69" w:rsidP="002F7D69">
      <w:pPr>
        <w:spacing w:after="0" w:line="240" w:lineRule="auto"/>
        <w:jc w:val="both"/>
        <w:rPr>
          <w:rFonts w:ascii="Times New Roman" w:hAnsi="Times New Roman" w:cs="Times New Roman"/>
          <w:sz w:val="28"/>
          <w:szCs w:val="28"/>
        </w:rPr>
      </w:pPr>
      <w:r w:rsidRPr="002F7D69">
        <w:rPr>
          <w:rFonts w:ascii="Times New Roman" w:hAnsi="Times New Roman" w:cs="Times New Roman"/>
          <w:sz w:val="28"/>
          <w:szCs w:val="28"/>
        </w:rPr>
        <w:tab/>
        <w:t xml:space="preserve">С переходом от язычества к христианству структура пространства также претерпевает  определенную трансформацию. И космическое, и социальное, и идеологическое пространство иерархизируются. Земная феодальная система с существующими сеньориально-вассальными отношениями является проекцией иерархии божьих тварей и чинов ангельских. Существует вертикаль и все отношения выстраиваются согласно этой вертикали, все существа располагаются на разных уровнях совершенства в зависимости от близости к божеству. Бог создал небесную иерархию, а равно и земную, распределив функции между ангелами и людьми и установив священные ранги на небе и на земле. Эта модель отражается в «мечтах клириков и епископов, которые мечтают о городе, где все миряне равны, а высшие посты отданы церковным иерархам, распределяющим святые таинства и служащим посредниками между Богом и людьми»[21]. Средневековые клирики противопоставляют упорядоченное общество города, главным образом, лесу (пустыне), дикому миру. В средние века церковь держала социальное время под своим контролем, помещая в сеть ритуалов. Так в праздничные дни запрещено было трудиться. И сопротивление господствующему классу выливалось в протест против контроля над временем. </w:t>
      </w:r>
    </w:p>
    <w:p w:rsidR="00DF0BED" w:rsidRDefault="00DF0BED" w:rsidP="00211758">
      <w:pPr>
        <w:tabs>
          <w:tab w:val="left" w:pos="1680"/>
        </w:tabs>
        <w:spacing w:after="0" w:line="240" w:lineRule="auto"/>
        <w:jc w:val="center"/>
        <w:outlineLvl w:val="0"/>
        <w:rPr>
          <w:rFonts w:ascii="Times New Roman" w:hAnsi="Times New Roman" w:cs="Times New Roman"/>
          <w:b/>
          <w:sz w:val="28"/>
          <w:szCs w:val="28"/>
        </w:rPr>
      </w:pPr>
    </w:p>
    <w:p w:rsidR="002F7D69" w:rsidRPr="00D26313" w:rsidRDefault="00211758" w:rsidP="00211758">
      <w:pPr>
        <w:tabs>
          <w:tab w:val="left" w:pos="1680"/>
        </w:tabs>
        <w:spacing w:after="0" w:line="240" w:lineRule="auto"/>
        <w:jc w:val="center"/>
        <w:outlineLvl w:val="0"/>
        <w:rPr>
          <w:rFonts w:ascii="Times New Roman" w:hAnsi="Times New Roman" w:cs="Times New Roman"/>
          <w:b/>
          <w:sz w:val="28"/>
          <w:szCs w:val="28"/>
        </w:rPr>
      </w:pPr>
      <w:r w:rsidRPr="00D26313">
        <w:rPr>
          <w:rFonts w:ascii="Times New Roman" w:hAnsi="Times New Roman" w:cs="Times New Roman"/>
          <w:b/>
          <w:sz w:val="28"/>
          <w:szCs w:val="28"/>
        </w:rPr>
        <w:t>2</w:t>
      </w:r>
      <w:r w:rsidR="002F7D69" w:rsidRPr="002F7D69">
        <w:rPr>
          <w:rFonts w:ascii="Times New Roman" w:hAnsi="Times New Roman" w:cs="Times New Roman"/>
          <w:b/>
          <w:sz w:val="28"/>
          <w:szCs w:val="28"/>
        </w:rPr>
        <w:t>.2. Мир ремесла как искусство</w:t>
      </w:r>
    </w:p>
    <w:p w:rsidR="005A7BE6" w:rsidRPr="00D26313" w:rsidRDefault="005A7BE6" w:rsidP="00422701">
      <w:pPr>
        <w:tabs>
          <w:tab w:val="left" w:pos="1680"/>
        </w:tabs>
        <w:spacing w:after="0" w:line="240" w:lineRule="auto"/>
        <w:outlineLvl w:val="0"/>
        <w:rPr>
          <w:rFonts w:ascii="Times New Roman" w:hAnsi="Times New Roman" w:cs="Times New Roman"/>
          <w:b/>
          <w:sz w:val="28"/>
          <w:szCs w:val="28"/>
        </w:rPr>
      </w:pPr>
    </w:p>
    <w:p w:rsidR="002F7D69" w:rsidRPr="002F7D69" w:rsidRDefault="002F7D69" w:rsidP="00422701">
      <w:pPr>
        <w:spacing w:after="0" w:line="240" w:lineRule="auto"/>
        <w:ind w:firstLine="567"/>
        <w:jc w:val="both"/>
        <w:rPr>
          <w:rFonts w:ascii="Times New Roman" w:hAnsi="Times New Roman" w:cs="Times New Roman"/>
          <w:sz w:val="28"/>
          <w:szCs w:val="28"/>
        </w:rPr>
      </w:pPr>
      <w:r w:rsidRPr="002F7D69">
        <w:rPr>
          <w:rFonts w:ascii="Times New Roman" w:hAnsi="Times New Roman" w:cs="Times New Roman"/>
          <w:color w:val="000000"/>
          <w:sz w:val="28"/>
          <w:szCs w:val="28"/>
        </w:rPr>
        <w:t>Средневековые цехи - объединения городских ремесленников возникают, судя по всему, в X-XI вв., фиксация их статут</w:t>
      </w:r>
      <w:r w:rsidR="003A10FB">
        <w:rPr>
          <w:rFonts w:ascii="Times New Roman" w:hAnsi="Times New Roman" w:cs="Times New Roman"/>
          <w:color w:val="000000"/>
          <w:sz w:val="28"/>
          <w:szCs w:val="28"/>
        </w:rPr>
        <w:t>ов относится к XII - началу XIV</w:t>
      </w:r>
      <w:proofErr w:type="gramStart"/>
      <w:r w:rsidRPr="002F7D69">
        <w:rPr>
          <w:rFonts w:ascii="Times New Roman" w:hAnsi="Times New Roman" w:cs="Times New Roman"/>
          <w:color w:val="000000"/>
          <w:sz w:val="28"/>
          <w:szCs w:val="28"/>
        </w:rPr>
        <w:t>в</w:t>
      </w:r>
      <w:proofErr w:type="gramEnd"/>
      <w:r w:rsidR="003A10FB">
        <w:rPr>
          <w:rFonts w:ascii="Times New Roman" w:hAnsi="Times New Roman" w:cs="Times New Roman"/>
          <w:color w:val="000000"/>
          <w:sz w:val="28"/>
          <w:szCs w:val="28"/>
        </w:rPr>
        <w:t>.</w:t>
      </w:r>
      <w:r w:rsidRPr="002F7D69">
        <w:rPr>
          <w:rFonts w:ascii="Times New Roman" w:hAnsi="Times New Roman" w:cs="Times New Roman"/>
          <w:color w:val="000000"/>
          <w:sz w:val="28"/>
          <w:szCs w:val="28"/>
        </w:rPr>
        <w:t xml:space="preserve">[22]. По-видимому, в период с </w:t>
      </w:r>
      <w:r w:rsidRPr="002F7D69">
        <w:rPr>
          <w:rFonts w:ascii="Times New Roman" w:hAnsi="Times New Roman" w:cs="Times New Roman"/>
          <w:color w:val="000000"/>
          <w:sz w:val="28"/>
          <w:szCs w:val="28"/>
          <w:lang w:val="en-US"/>
        </w:rPr>
        <w:t>X</w:t>
      </w:r>
      <w:r w:rsidRPr="002F7D69">
        <w:rPr>
          <w:rFonts w:ascii="Times New Roman" w:hAnsi="Times New Roman" w:cs="Times New Roman"/>
          <w:color w:val="000000"/>
          <w:sz w:val="28"/>
          <w:szCs w:val="28"/>
        </w:rPr>
        <w:t xml:space="preserve">-XI вв. по XII - XIV вв. происходит постепенный переход ремесленных объединений от </w:t>
      </w:r>
      <w:r w:rsidRPr="002F7D69">
        <w:rPr>
          <w:rFonts w:ascii="Times New Roman" w:hAnsi="Times New Roman" w:cs="Times New Roman"/>
          <w:sz w:val="28"/>
          <w:szCs w:val="28"/>
        </w:rPr>
        <w:t xml:space="preserve">добровольных  образований ремесленников до правовых объединений - </w:t>
      </w:r>
      <w:r w:rsidRPr="002F7D69">
        <w:rPr>
          <w:rFonts w:ascii="Times New Roman" w:hAnsi="Times New Roman" w:cs="Times New Roman"/>
          <w:sz w:val="28"/>
          <w:szCs w:val="28"/>
        </w:rPr>
        <w:lastRenderedPageBreak/>
        <w:t xml:space="preserve">корпораций, чьи обязательства и права  уже закрепляются в правовом документе – статуте. </w:t>
      </w:r>
    </w:p>
    <w:p w:rsidR="002F7D69" w:rsidRPr="002F7D69" w:rsidRDefault="002F7D69" w:rsidP="00422701">
      <w:pPr>
        <w:spacing w:after="0" w:line="240" w:lineRule="auto"/>
        <w:jc w:val="both"/>
        <w:rPr>
          <w:rFonts w:ascii="Times New Roman" w:hAnsi="Times New Roman" w:cs="Times New Roman"/>
          <w:color w:val="000000"/>
          <w:sz w:val="28"/>
          <w:szCs w:val="28"/>
        </w:rPr>
      </w:pPr>
      <w:r w:rsidRPr="002F7D69">
        <w:rPr>
          <w:rFonts w:ascii="Times New Roman" w:hAnsi="Times New Roman" w:cs="Times New Roman"/>
          <w:sz w:val="28"/>
          <w:szCs w:val="28"/>
        </w:rPr>
        <w:tab/>
        <w:t xml:space="preserve">В статуте определялось положение об объединении, которое наделяло ремесленника монопольным правом заниматься той или иной  деятельностью. </w:t>
      </w:r>
      <w:r w:rsidRPr="002F7D69">
        <w:rPr>
          <w:rFonts w:ascii="Times New Roman" w:hAnsi="Times New Roman" w:cs="Times New Roman"/>
          <w:color w:val="000000"/>
          <w:sz w:val="28"/>
          <w:szCs w:val="28"/>
        </w:rPr>
        <w:t xml:space="preserve">Например, статут булочников начинается следующей фразой: «никто не может быть булочником в пределах Парижского округа, если он не купил у короля ремесло, исключая тех, кто живет в </w:t>
      </w:r>
      <w:proofErr w:type="gramStart"/>
      <w:r w:rsidRPr="002F7D69">
        <w:rPr>
          <w:rFonts w:ascii="Times New Roman" w:hAnsi="Times New Roman" w:cs="Times New Roman"/>
          <w:color w:val="000000"/>
          <w:sz w:val="28"/>
          <w:szCs w:val="28"/>
        </w:rPr>
        <w:t>Сен-Марселе</w:t>
      </w:r>
      <w:proofErr w:type="gramEnd"/>
      <w:r w:rsidRPr="002F7D69">
        <w:rPr>
          <w:rFonts w:ascii="Times New Roman" w:hAnsi="Times New Roman" w:cs="Times New Roman"/>
          <w:color w:val="000000"/>
          <w:sz w:val="28"/>
          <w:szCs w:val="28"/>
        </w:rPr>
        <w:t>, в Сен-Жермен-де-Пре вне стен Парижа…»[23].  Это право ремесленник получает в обмен на ряд обязательств, одно из которых заключается в уплате определенной суммы или неденежного эквивалента в казну короля. Чтобы иметь представление о размерах взимаемого налога, обратимся например,  к статуту булочников. Он гласит, «что булочник в первый год после покупки ремесла должен уплатить королю 25 денье на Крещение, 22 денье на Пасху и 5 денье 1 обол в день св. Иоанна Крестителя»</w:t>
      </w:r>
      <w:r w:rsidRPr="002F7D69">
        <w:rPr>
          <w:rFonts w:ascii="Times New Roman" w:hAnsi="Times New Roman" w:cs="Times New Roman"/>
          <w:color w:val="000000"/>
          <w:sz w:val="28"/>
          <w:szCs w:val="28"/>
          <w:lang w:val="en-US"/>
        </w:rPr>
        <w:t>[24]</w:t>
      </w:r>
      <w:r w:rsidRPr="002F7D69">
        <w:rPr>
          <w:rFonts w:ascii="Times New Roman" w:hAnsi="Times New Roman" w:cs="Times New Roman"/>
          <w:color w:val="000000"/>
          <w:sz w:val="28"/>
          <w:szCs w:val="28"/>
        </w:rPr>
        <w:t xml:space="preserve">.  Столько же булочник должен платить во второй, третий и четвертый год. По-видимому, этот период булочник пребывает в статусе ученика. </w:t>
      </w:r>
      <w:proofErr w:type="gramStart"/>
      <w:r w:rsidRPr="002F7D69">
        <w:rPr>
          <w:rFonts w:ascii="Times New Roman" w:hAnsi="Times New Roman" w:cs="Times New Roman"/>
          <w:color w:val="000000"/>
          <w:sz w:val="28"/>
          <w:szCs w:val="28"/>
        </w:rPr>
        <w:t>Потому что по истечению четырех лет следует церемония,  которая судя по описаниям, предваряет переход булочника из ученика в подмастерья: «во время церемонии необходимо обратиться к старшине булочников со словами: «я сделал всё, и закончил мои четыре года», а старшина должен спросить сборщика кутюмы, правда ли это, и если тот подтвердит, что это правда, то старшина должен вручить новому булочнику его</w:t>
      </w:r>
      <w:proofErr w:type="gramEnd"/>
      <w:r w:rsidRPr="002F7D69">
        <w:rPr>
          <w:rFonts w:ascii="Times New Roman" w:hAnsi="Times New Roman" w:cs="Times New Roman"/>
          <w:color w:val="000000"/>
          <w:sz w:val="28"/>
          <w:szCs w:val="28"/>
        </w:rPr>
        <w:t xml:space="preserve"> горшок с орехами и приказать, чтобы он бросил его об стену, после чего  следует угощение вином и огнем, которое осуществляется старшиной». </w:t>
      </w:r>
      <w:r w:rsidRPr="002F7D69">
        <w:rPr>
          <w:rFonts w:ascii="Times New Roman" w:hAnsi="Times New Roman" w:cs="Times New Roman"/>
          <w:sz w:val="28"/>
          <w:bdr w:val="none" w:sz="0" w:space="0" w:color="auto" w:frame="1"/>
        </w:rPr>
        <w:t>Если изделие соответствовало установленным правилам, то ремесленник становился полноправным членом и мог участвовать в жизни цеха. Внутренние споры, нарушения и судебные дела, возникающие в цехе, регулировались управляющим, которого назначал король.  В функции управляющего также входило избрание</w:t>
      </w:r>
      <w:r w:rsidRPr="002F7D69">
        <w:rPr>
          <w:rFonts w:ascii="Times New Roman" w:hAnsi="Times New Roman" w:cs="Times New Roman"/>
          <w:color w:val="000000"/>
          <w:sz w:val="28"/>
          <w:szCs w:val="28"/>
        </w:rPr>
        <w:t xml:space="preserve"> из наиболее достойного булочника того, кто охраняет цех и умеет распознать доброкачественный товар. </w:t>
      </w:r>
    </w:p>
    <w:p w:rsidR="002F7D69" w:rsidRPr="002F7D69" w:rsidRDefault="002F7D69" w:rsidP="00422701">
      <w:pPr>
        <w:tabs>
          <w:tab w:val="left" w:pos="0"/>
        </w:tabs>
        <w:spacing w:after="0" w:line="240" w:lineRule="auto"/>
        <w:jc w:val="both"/>
        <w:rPr>
          <w:rFonts w:ascii="Times New Roman" w:hAnsi="Times New Roman" w:cs="Times New Roman"/>
          <w:color w:val="000000"/>
          <w:sz w:val="28"/>
          <w:szCs w:val="28"/>
        </w:rPr>
      </w:pPr>
      <w:r w:rsidRPr="002F7D69">
        <w:rPr>
          <w:rFonts w:ascii="Times New Roman" w:hAnsi="Times New Roman" w:cs="Times New Roman"/>
          <w:color w:val="000000"/>
          <w:sz w:val="28"/>
          <w:szCs w:val="28"/>
        </w:rPr>
        <w:tab/>
        <w:t xml:space="preserve">Старые цеховые статуты строго ограничивали продолжительность рабочего дня.  «Он лимитировался природными рамками – работали от зари до зари. Работа при свечах категорически воспрещалась, за исключением самых темных зимних месяцев. Подобные ограничения диктовались, с одной стороны, заботой о качестве продукции, с другой – самосохранением средневекового ремесла с его узким, локальным рынком, стремлением предотвратить конкуренцию»[25]. </w:t>
      </w:r>
    </w:p>
    <w:p w:rsidR="002F7D69" w:rsidRDefault="002F7D69" w:rsidP="00422701">
      <w:pPr>
        <w:pStyle w:val="a4"/>
        <w:shd w:val="clear" w:color="auto" w:fill="FFFFFF"/>
        <w:spacing w:before="0" w:beforeAutospacing="0" w:after="0" w:afterAutospacing="0"/>
        <w:jc w:val="both"/>
        <w:rPr>
          <w:sz w:val="28"/>
          <w:szCs w:val="28"/>
        </w:rPr>
      </w:pPr>
      <w:r w:rsidRPr="002F7D69">
        <w:rPr>
          <w:color w:val="000000"/>
          <w:shd w:val="clear" w:color="auto" w:fill="FFFDF8"/>
        </w:rPr>
        <w:tab/>
      </w:r>
      <w:r w:rsidRPr="002F7D69">
        <w:rPr>
          <w:color w:val="000000"/>
          <w:sz w:val="28"/>
          <w:szCs w:val="28"/>
          <w:shd w:val="clear" w:color="auto" w:fill="FFFDF8"/>
        </w:rPr>
        <w:t xml:space="preserve">Объединение в цех служило гарантией взаимной помощи, взаимной защиты в определенных жизненных ситуациях. </w:t>
      </w:r>
      <w:r w:rsidRPr="002F7D69">
        <w:rPr>
          <w:sz w:val="28"/>
          <w:szCs w:val="28"/>
        </w:rPr>
        <w:t>Цехи создавали кассы взаимопомощи для оказания поддержки своим членам. В данном случае, коллектив ремесленников выступал как живая общность, которой свойственна такая черта как «очеловеченность», реальное и согласительное, добровольное соучастие ее членов не только в производственной деятельности. Суконщики</w:t>
      </w:r>
      <w:r w:rsidRPr="00CF7CC6">
        <w:rPr>
          <w:sz w:val="28"/>
          <w:szCs w:val="28"/>
        </w:rPr>
        <w:t xml:space="preserve"> Дулена, к примеру, вносили в кассу взаимопомощи по 4 денье с каждого куска сукна. </w:t>
      </w:r>
      <w:r w:rsidRPr="00CF7CC6">
        <w:rPr>
          <w:color w:val="000000"/>
          <w:sz w:val="28"/>
          <w:szCs w:val="28"/>
        </w:rPr>
        <w:t xml:space="preserve">Статуты </w:t>
      </w:r>
      <w:r w:rsidRPr="00CF7CC6">
        <w:rPr>
          <w:sz w:val="28"/>
          <w:szCs w:val="28"/>
        </w:rPr>
        <w:t xml:space="preserve">суконщиков, </w:t>
      </w:r>
      <w:r w:rsidRPr="00CF7CC6">
        <w:rPr>
          <w:sz w:val="28"/>
          <w:szCs w:val="28"/>
        </w:rPr>
        <w:lastRenderedPageBreak/>
        <w:t>стригальщиков, булочников Северо-Восточной Франции гласили,  что ремесленники должны «оказывать помощь друг другу в случае болезни, во время стихийных бедствий, принимать участие в похоронах умершего члена корпорации, помогать семье умершего»</w:t>
      </w:r>
      <w:r>
        <w:rPr>
          <w:sz w:val="28"/>
          <w:szCs w:val="28"/>
        </w:rPr>
        <w:t>[2</w:t>
      </w:r>
      <w:r w:rsidRPr="00F32B9F">
        <w:rPr>
          <w:sz w:val="28"/>
          <w:szCs w:val="28"/>
        </w:rPr>
        <w:t>6</w:t>
      </w:r>
      <w:r w:rsidRPr="00604692">
        <w:rPr>
          <w:sz w:val="28"/>
          <w:szCs w:val="28"/>
        </w:rPr>
        <w:t>]</w:t>
      </w:r>
      <w:r w:rsidRPr="00CF7CC6">
        <w:rPr>
          <w:sz w:val="28"/>
          <w:szCs w:val="28"/>
        </w:rPr>
        <w:t xml:space="preserve">. </w:t>
      </w:r>
    </w:p>
    <w:p w:rsidR="002F7D69" w:rsidRDefault="002F7D69" w:rsidP="00422701">
      <w:pPr>
        <w:pStyle w:val="a4"/>
        <w:shd w:val="clear" w:color="auto" w:fill="FFFFFF"/>
        <w:spacing w:before="0" w:beforeAutospacing="0" w:after="0" w:afterAutospacing="0"/>
        <w:jc w:val="both"/>
        <w:rPr>
          <w:sz w:val="28"/>
          <w:szCs w:val="28"/>
        </w:rPr>
      </w:pPr>
      <w:r>
        <w:rPr>
          <w:sz w:val="28"/>
          <w:szCs w:val="28"/>
        </w:rPr>
        <w:tab/>
        <w:t>Л</w:t>
      </w:r>
      <w:r w:rsidRPr="00CF7CC6">
        <w:rPr>
          <w:sz w:val="28"/>
          <w:szCs w:val="28"/>
        </w:rPr>
        <w:t>юди приносили друг другу взаимную клятву верности</w:t>
      </w:r>
      <w:r>
        <w:rPr>
          <w:sz w:val="28"/>
          <w:szCs w:val="28"/>
        </w:rPr>
        <w:t xml:space="preserve"> на добровольных началах. По мнению российского историка Уварова П.Ю.,  цех был объединением, основанным не  на вассальных связях,  а на взаимной присяге </w:t>
      </w:r>
      <w:r>
        <w:rPr>
          <w:color w:val="000000"/>
          <w:sz w:val="28"/>
          <w:szCs w:val="28"/>
        </w:rPr>
        <w:t>(</w:t>
      </w:r>
      <w:proofErr w:type="gramStart"/>
      <w:r>
        <w:rPr>
          <w:color w:val="000000"/>
          <w:sz w:val="28"/>
          <w:szCs w:val="28"/>
        </w:rPr>
        <w:t>с</w:t>
      </w:r>
      <w:proofErr w:type="gramEnd"/>
      <w:r>
        <w:rPr>
          <w:color w:val="000000"/>
          <w:sz w:val="28"/>
          <w:szCs w:val="28"/>
        </w:rPr>
        <w:t xml:space="preserve">onjuratio) </w:t>
      </w:r>
      <w:r>
        <w:rPr>
          <w:sz w:val="28"/>
          <w:szCs w:val="28"/>
        </w:rPr>
        <w:t>его членов. Это объединение</w:t>
      </w:r>
      <w:r w:rsidRPr="00CF7CC6">
        <w:rPr>
          <w:sz w:val="28"/>
          <w:szCs w:val="28"/>
        </w:rPr>
        <w:t xml:space="preserve"> </w:t>
      </w:r>
      <w:r w:rsidRPr="00CF7CC6">
        <w:rPr>
          <w:color w:val="000000"/>
          <w:sz w:val="28"/>
          <w:szCs w:val="28"/>
        </w:rPr>
        <w:t>вскоре</w:t>
      </w:r>
      <w:r>
        <w:rPr>
          <w:color w:val="000000"/>
          <w:sz w:val="28"/>
          <w:szCs w:val="28"/>
        </w:rPr>
        <w:t xml:space="preserve"> получит название «universitas», что в переводе с латинского означает совокупность людей, принадлежащих к известной корпорации. Термином «universitas» обозначались не только цех, но и </w:t>
      </w:r>
      <w:r w:rsidRPr="00CF7CC6">
        <w:rPr>
          <w:color w:val="000000"/>
          <w:sz w:val="28"/>
          <w:szCs w:val="28"/>
        </w:rPr>
        <w:t>городская коммуна, гильдия,</w:t>
      </w:r>
      <w:r>
        <w:rPr>
          <w:color w:val="000000"/>
          <w:sz w:val="28"/>
          <w:szCs w:val="28"/>
        </w:rPr>
        <w:t xml:space="preserve"> университет. </w:t>
      </w:r>
      <w:r>
        <w:rPr>
          <w:color w:val="000000"/>
          <w:sz w:val="28"/>
          <w:szCs w:val="28"/>
        </w:rPr>
        <w:tab/>
      </w:r>
      <w:r w:rsidRPr="00BE7080">
        <w:rPr>
          <w:sz w:val="28"/>
          <w:szCs w:val="28"/>
        </w:rPr>
        <w:t>Если мы рас</w:t>
      </w:r>
      <w:r>
        <w:rPr>
          <w:sz w:val="28"/>
          <w:szCs w:val="28"/>
        </w:rPr>
        <w:t xml:space="preserve">смотрим </w:t>
      </w:r>
      <w:r w:rsidRPr="00BE7080">
        <w:rPr>
          <w:sz w:val="28"/>
          <w:szCs w:val="28"/>
        </w:rPr>
        <w:t>перв</w:t>
      </w:r>
      <w:r>
        <w:rPr>
          <w:sz w:val="28"/>
          <w:szCs w:val="28"/>
        </w:rPr>
        <w:t xml:space="preserve">ый </w:t>
      </w:r>
      <w:r w:rsidRPr="00BE7080">
        <w:rPr>
          <w:sz w:val="28"/>
          <w:szCs w:val="28"/>
        </w:rPr>
        <w:t>университетск</w:t>
      </w:r>
      <w:r>
        <w:rPr>
          <w:sz w:val="28"/>
          <w:szCs w:val="28"/>
        </w:rPr>
        <w:t>ий устав</w:t>
      </w:r>
      <w:r w:rsidRPr="00BE7080">
        <w:rPr>
          <w:sz w:val="28"/>
          <w:szCs w:val="28"/>
        </w:rPr>
        <w:t xml:space="preserve"> 1208 года, </w:t>
      </w:r>
      <w:r>
        <w:rPr>
          <w:sz w:val="28"/>
          <w:szCs w:val="28"/>
        </w:rPr>
        <w:t xml:space="preserve">то обнаружим, что в нем содержатся положения  относительно </w:t>
      </w:r>
      <w:r w:rsidRPr="00F3701C">
        <w:rPr>
          <w:sz w:val="28"/>
          <w:szCs w:val="28"/>
        </w:rPr>
        <w:t>обучени</w:t>
      </w:r>
      <w:r>
        <w:rPr>
          <w:sz w:val="28"/>
          <w:szCs w:val="28"/>
        </w:rPr>
        <w:t>я, одежды</w:t>
      </w:r>
      <w:r w:rsidRPr="00F3701C">
        <w:rPr>
          <w:sz w:val="28"/>
          <w:szCs w:val="28"/>
        </w:rPr>
        <w:t xml:space="preserve"> магистров и организации похорон умерших коллег</w:t>
      </w:r>
      <w:r>
        <w:rPr>
          <w:sz w:val="28"/>
          <w:szCs w:val="28"/>
        </w:rPr>
        <w:t>[2</w:t>
      </w:r>
      <w:r w:rsidRPr="00F32B9F">
        <w:rPr>
          <w:sz w:val="28"/>
          <w:szCs w:val="28"/>
        </w:rPr>
        <w:t>7</w:t>
      </w:r>
      <w:r w:rsidRPr="00604692">
        <w:rPr>
          <w:sz w:val="28"/>
          <w:szCs w:val="28"/>
        </w:rPr>
        <w:t>]</w:t>
      </w:r>
      <w:r>
        <w:rPr>
          <w:sz w:val="28"/>
          <w:szCs w:val="28"/>
        </w:rPr>
        <w:t xml:space="preserve">.  </w:t>
      </w:r>
      <w:r w:rsidRPr="00F3701C">
        <w:rPr>
          <w:sz w:val="28"/>
          <w:szCs w:val="28"/>
        </w:rPr>
        <w:t xml:space="preserve">Данное положение вызывает удивление у современного человека, но в нем прослеживается определенная логика, если учесть, что для средневекового человека самым главным в жизни была смерть. </w:t>
      </w:r>
      <w:r>
        <w:rPr>
          <w:sz w:val="28"/>
          <w:szCs w:val="28"/>
        </w:rPr>
        <w:t>От того</w:t>
      </w:r>
      <w:r w:rsidRPr="00F3701C">
        <w:rPr>
          <w:sz w:val="28"/>
          <w:szCs w:val="28"/>
        </w:rPr>
        <w:t xml:space="preserve">, как человек уйдет из этой жизни, зависело дальнейшее существование его души. Кто позаботится о праведной кончине? Кто будет хранить память об ушедшем человеке? Те люди, которые принесли взаимную присягу. </w:t>
      </w:r>
      <w:r>
        <w:rPr>
          <w:sz w:val="28"/>
          <w:szCs w:val="28"/>
        </w:rPr>
        <w:t xml:space="preserve"> </w:t>
      </w:r>
    </w:p>
    <w:p w:rsidR="002F7D69" w:rsidRDefault="002F7D69" w:rsidP="00422701">
      <w:pPr>
        <w:pStyle w:val="a4"/>
        <w:shd w:val="clear" w:color="auto" w:fill="FFFFFF"/>
        <w:spacing w:before="0" w:beforeAutospacing="0" w:after="0" w:afterAutospacing="0"/>
        <w:jc w:val="both"/>
        <w:rPr>
          <w:sz w:val="28"/>
          <w:szCs w:val="28"/>
        </w:rPr>
      </w:pPr>
      <w:r>
        <w:rPr>
          <w:sz w:val="28"/>
          <w:szCs w:val="28"/>
        </w:rPr>
        <w:tab/>
        <w:t>Н</w:t>
      </w:r>
      <w:r w:rsidRPr="00F3701C">
        <w:rPr>
          <w:sz w:val="28"/>
          <w:szCs w:val="28"/>
          <w:bdr w:val="none" w:sz="0" w:space="0" w:color="auto" w:frame="1"/>
        </w:rPr>
        <w:t xml:space="preserve">емецкий </w:t>
      </w:r>
      <w:r>
        <w:rPr>
          <w:sz w:val="28"/>
          <w:szCs w:val="28"/>
          <w:bdr w:val="none" w:sz="0" w:space="0" w:color="auto" w:frame="1"/>
        </w:rPr>
        <w:t>историк</w:t>
      </w:r>
      <w:r w:rsidRPr="00F3701C">
        <w:rPr>
          <w:sz w:val="28"/>
          <w:szCs w:val="28"/>
          <w:bdr w:val="none" w:sz="0" w:space="0" w:color="auto" w:frame="1"/>
        </w:rPr>
        <w:t xml:space="preserve"> О</w:t>
      </w:r>
      <w:r w:rsidRPr="002F7D69">
        <w:rPr>
          <w:sz w:val="28"/>
          <w:szCs w:val="28"/>
          <w:bdr w:val="none" w:sz="0" w:space="0" w:color="auto" w:frame="1"/>
        </w:rPr>
        <w:t>.</w:t>
      </w:r>
      <w:r w:rsidRPr="00F3701C">
        <w:rPr>
          <w:sz w:val="28"/>
          <w:szCs w:val="28"/>
          <w:bdr w:val="none" w:sz="0" w:space="0" w:color="auto" w:frame="1"/>
        </w:rPr>
        <w:t>-</w:t>
      </w:r>
      <w:r w:rsidRPr="002F7D69">
        <w:rPr>
          <w:sz w:val="28"/>
          <w:szCs w:val="28"/>
          <w:bdr w:val="none" w:sz="0" w:space="0" w:color="auto" w:frame="1"/>
        </w:rPr>
        <w:t xml:space="preserve"> </w:t>
      </w:r>
      <w:r w:rsidRPr="00F3701C">
        <w:rPr>
          <w:sz w:val="28"/>
          <w:szCs w:val="28"/>
          <w:bdr w:val="none" w:sz="0" w:space="0" w:color="auto" w:frame="1"/>
        </w:rPr>
        <w:t xml:space="preserve">Г. Эксле когда-то сказал, что корпорация </w:t>
      </w:r>
      <w:r w:rsidRPr="00F3701C">
        <w:rPr>
          <w:sz w:val="28"/>
          <w:szCs w:val="28"/>
        </w:rPr>
        <w:t xml:space="preserve">-   это «содружество живых и мертвых».  </w:t>
      </w:r>
      <w:r>
        <w:rPr>
          <w:sz w:val="28"/>
          <w:szCs w:val="28"/>
        </w:rPr>
        <w:t>И это не случайно</w:t>
      </w:r>
      <w:r w:rsidRPr="00F3701C">
        <w:rPr>
          <w:sz w:val="28"/>
          <w:szCs w:val="28"/>
        </w:rPr>
        <w:t>,</w:t>
      </w:r>
      <w:r>
        <w:rPr>
          <w:sz w:val="28"/>
          <w:szCs w:val="28"/>
        </w:rPr>
        <w:t xml:space="preserve"> можно сказать, что</w:t>
      </w:r>
      <w:r w:rsidRPr="00F3701C">
        <w:rPr>
          <w:sz w:val="28"/>
          <w:szCs w:val="28"/>
        </w:rPr>
        <w:t xml:space="preserve"> в корпорации устанавливалась некая незримая вертикаль между мертвыми и живыми, осуществлялась духовная преемственность. Без нее  ни одна система не может существовать сколько-нибудь длительный срок. В рамках корпорации происходила передача и накопление социально-духовного опыта, основанного на реальных поступках и повседневной деятельности членов корпорации. Возникал нравственный культ предшественников, который составлял прочный фундамент для обретения опыта практического, профессионального и духовно-нравственного для следующих поколений ремесленников. Практическое знание по обретению мастерства органично  сочеталось с не менее важной, нравственной  частью. Связывалось прошлое, настоящее и будущее. Последующие поколения ремесленников, памятуя о достойной жизни ушедших, наследовали прошлое, вставали на плечи своих учителей и опыт настоящего наполнялся духовным, нравственным и профессиональным содержанием. И ремесло, которое было наполнено духовной сутью, выходило за границы ремесла и становилось искусством жизни.  </w:t>
      </w:r>
    </w:p>
    <w:p w:rsidR="002F7D69" w:rsidRDefault="002F7D69" w:rsidP="00422701">
      <w:pPr>
        <w:pStyle w:val="a4"/>
        <w:shd w:val="clear" w:color="auto" w:fill="FFFFFF"/>
        <w:spacing w:before="0" w:beforeAutospacing="0" w:after="0" w:afterAutospacing="0"/>
        <w:jc w:val="both"/>
        <w:rPr>
          <w:sz w:val="28"/>
          <w:szCs w:val="28"/>
        </w:rPr>
      </w:pPr>
      <w:r>
        <w:rPr>
          <w:sz w:val="28"/>
          <w:szCs w:val="28"/>
        </w:rPr>
        <w:tab/>
      </w:r>
      <w:r w:rsidRPr="00F3701C">
        <w:rPr>
          <w:sz w:val="28"/>
          <w:szCs w:val="28"/>
        </w:rPr>
        <w:t>Ремесленник был уверен, что если он будет соблюдать этику корпорации, будет благонравным, а это было обязательным условием принятия в цех</w:t>
      </w:r>
      <w:r>
        <w:rPr>
          <w:sz w:val="28"/>
          <w:szCs w:val="28"/>
        </w:rPr>
        <w:t>[2</w:t>
      </w:r>
      <w:r w:rsidRPr="00F32B9F">
        <w:rPr>
          <w:sz w:val="28"/>
          <w:szCs w:val="28"/>
        </w:rPr>
        <w:t>8</w:t>
      </w:r>
      <w:r w:rsidRPr="00604692">
        <w:rPr>
          <w:sz w:val="28"/>
          <w:szCs w:val="28"/>
        </w:rPr>
        <w:t>]</w:t>
      </w:r>
      <w:r w:rsidRPr="00F3701C">
        <w:rPr>
          <w:sz w:val="28"/>
          <w:szCs w:val="28"/>
        </w:rPr>
        <w:t>, он через причастность к вертикали, через посвящение в секреты мастерства и искусство жизни, осуществит свою «реализацию», став Мастером в практике</w:t>
      </w:r>
      <w:r>
        <w:rPr>
          <w:sz w:val="28"/>
          <w:szCs w:val="28"/>
        </w:rPr>
        <w:t xml:space="preserve">. </w:t>
      </w:r>
      <w:r w:rsidRPr="00F3701C">
        <w:rPr>
          <w:sz w:val="28"/>
          <w:szCs w:val="28"/>
        </w:rPr>
        <w:t xml:space="preserve">Ему будет обеспечен достойный уход и светлая память. Вместо индивидуальной связки ученик–учитель возникала многоуровневая вертикаль от первого к последующим поколениям </w:t>
      </w:r>
      <w:r w:rsidRPr="00F3701C">
        <w:rPr>
          <w:sz w:val="28"/>
          <w:szCs w:val="28"/>
        </w:rPr>
        <w:lastRenderedPageBreak/>
        <w:t>ремесленников, в рамках одной корпорации, и эта вертикаль</w:t>
      </w:r>
      <w:r>
        <w:rPr>
          <w:sz w:val="28"/>
          <w:szCs w:val="28"/>
        </w:rPr>
        <w:t xml:space="preserve"> не прерывалась, до поры. </w:t>
      </w:r>
      <w:r w:rsidRPr="00F3701C">
        <w:rPr>
          <w:sz w:val="28"/>
          <w:szCs w:val="28"/>
        </w:rPr>
        <w:t xml:space="preserve"> </w:t>
      </w:r>
      <w:r>
        <w:rPr>
          <w:sz w:val="28"/>
          <w:szCs w:val="28"/>
        </w:rPr>
        <w:t xml:space="preserve">Здесь, очевиден тот факт, что в ремесленном цехе индивидуальное начало выступало как вторичное по отношению </w:t>
      </w:r>
      <w:proofErr w:type="gramStart"/>
      <w:r>
        <w:rPr>
          <w:sz w:val="28"/>
          <w:szCs w:val="28"/>
        </w:rPr>
        <w:t>к</w:t>
      </w:r>
      <w:proofErr w:type="gramEnd"/>
      <w:r>
        <w:rPr>
          <w:sz w:val="28"/>
          <w:szCs w:val="28"/>
        </w:rPr>
        <w:t xml:space="preserve"> родовому, общественному. Но с другой стороны этот же ремесленный цех выступал как «ассоциация живых отношений людей»[</w:t>
      </w:r>
      <w:r w:rsidRPr="00F32B9F">
        <w:rPr>
          <w:sz w:val="28"/>
          <w:szCs w:val="28"/>
        </w:rPr>
        <w:t>29</w:t>
      </w:r>
      <w:r w:rsidRPr="00604692">
        <w:rPr>
          <w:sz w:val="28"/>
          <w:szCs w:val="28"/>
        </w:rPr>
        <w:t>]</w:t>
      </w:r>
      <w:r>
        <w:rPr>
          <w:sz w:val="28"/>
          <w:szCs w:val="28"/>
        </w:rPr>
        <w:t xml:space="preserve">. </w:t>
      </w:r>
      <w:r>
        <w:rPr>
          <w:sz w:val="28"/>
          <w:szCs w:val="28"/>
        </w:rPr>
        <w:tab/>
      </w:r>
    </w:p>
    <w:p w:rsidR="002F7D69" w:rsidRDefault="002F7D69" w:rsidP="00422701">
      <w:pPr>
        <w:pStyle w:val="a4"/>
        <w:shd w:val="clear" w:color="auto" w:fill="FFFFFF"/>
        <w:spacing w:before="0" w:beforeAutospacing="0" w:after="0" w:afterAutospacing="0"/>
        <w:jc w:val="both"/>
        <w:rPr>
          <w:color w:val="000000"/>
          <w:sz w:val="28"/>
          <w:szCs w:val="28"/>
          <w:shd w:val="clear" w:color="auto" w:fill="FFFFFF"/>
        </w:rPr>
      </w:pPr>
      <w:r>
        <w:rPr>
          <w:sz w:val="28"/>
          <w:szCs w:val="28"/>
          <w:bdr w:val="none" w:sz="0" w:space="0" w:color="auto" w:frame="1"/>
        </w:rPr>
        <w:tab/>
        <w:t>С</w:t>
      </w:r>
      <w:r w:rsidRPr="00DD59F5">
        <w:rPr>
          <w:color w:val="000000"/>
          <w:sz w:val="28"/>
          <w:szCs w:val="28"/>
        </w:rPr>
        <w:t xml:space="preserve">редневековый мир был пропитан христианским мировоззрением. Ремесло было искусством и ремесленник, овладев всеми секретами и тонкостями своей специальности, уподоблялся творцу - «великому архитектору мира». Известно, что </w:t>
      </w:r>
      <w:r w:rsidRPr="00DD59F5">
        <w:rPr>
          <w:color w:val="000000"/>
          <w:sz w:val="28"/>
          <w:szCs w:val="28"/>
          <w:shd w:val="clear" w:color="auto" w:fill="FFFFFF"/>
        </w:rPr>
        <w:t xml:space="preserve">древние использовали слово artifex, применяя его по отношению к человеку, который занимался искусством или ремеслом. Этот термин относился равно и к художнику, и к ремесленнику. </w:t>
      </w:r>
      <w:r w:rsidRPr="00DD59F5">
        <w:rPr>
          <w:color w:val="000000"/>
          <w:sz w:val="28"/>
          <w:szCs w:val="28"/>
        </w:rPr>
        <w:br/>
      </w:r>
      <w:r w:rsidRPr="00DD59F5">
        <w:rPr>
          <w:color w:val="000000"/>
          <w:sz w:val="28"/>
          <w:szCs w:val="28"/>
          <w:shd w:val="clear" w:color="auto" w:fill="FFFFFF"/>
        </w:rPr>
        <w:t xml:space="preserve">В </w:t>
      </w:r>
      <w:r>
        <w:rPr>
          <w:color w:val="000000"/>
          <w:sz w:val="28"/>
          <w:szCs w:val="28"/>
          <w:shd w:val="clear" w:color="auto" w:fill="FFFFFF"/>
        </w:rPr>
        <w:t>с</w:t>
      </w:r>
      <w:r w:rsidRPr="00DD59F5">
        <w:rPr>
          <w:color w:val="000000"/>
          <w:sz w:val="28"/>
          <w:szCs w:val="28"/>
          <w:shd w:val="clear" w:color="auto" w:fill="FFFFFF"/>
        </w:rPr>
        <w:t>редневековье изначальная неразделимость «искусств» и «ремесел» продолжала сохраняться</w:t>
      </w:r>
      <w:r>
        <w:rPr>
          <w:color w:val="000000"/>
          <w:sz w:val="28"/>
          <w:szCs w:val="28"/>
          <w:shd w:val="clear" w:color="auto" w:fill="FFFFFF"/>
        </w:rPr>
        <w:t>.</w:t>
      </w:r>
      <w:r w:rsidRPr="00DD59F5">
        <w:rPr>
          <w:color w:val="000000"/>
          <w:sz w:val="28"/>
          <w:szCs w:val="28"/>
          <w:shd w:val="clear" w:color="auto" w:fill="FFFFFF"/>
        </w:rPr>
        <w:t xml:space="preserve"> О том, что искусства и ремесла были смешаны, свидетельствует и то, что во Флоренции живописцы были объединены в одной гильдии с аптекарями и позолотчиками. Скульпторы в Германии – с оружейниками и переплётчиками. </w:t>
      </w:r>
    </w:p>
    <w:p w:rsidR="002F7D69" w:rsidRDefault="002F7D69" w:rsidP="00422701">
      <w:pPr>
        <w:pStyle w:val="a4"/>
        <w:shd w:val="clear" w:color="auto" w:fill="FFFFFF"/>
        <w:spacing w:before="0" w:beforeAutospacing="0" w:after="0" w:afterAutospacing="0"/>
        <w:jc w:val="both"/>
        <w:rPr>
          <w:sz w:val="28"/>
          <w:szCs w:val="28"/>
        </w:rPr>
      </w:pPr>
      <w:r>
        <w:rPr>
          <w:color w:val="000000"/>
          <w:shd w:val="clear" w:color="auto" w:fill="FFFFFF"/>
        </w:rPr>
        <w:tab/>
      </w:r>
      <w:r w:rsidRPr="00C55711">
        <w:rPr>
          <w:color w:val="000000"/>
          <w:sz w:val="28"/>
          <w:szCs w:val="28"/>
        </w:rPr>
        <w:t xml:space="preserve">О мастерстве ремесленника свидетельствовало изделие, изготовленное им и оцененное советом цеховых старейшин. </w:t>
      </w:r>
      <w:r w:rsidRPr="00C55711">
        <w:rPr>
          <w:sz w:val="28"/>
          <w:szCs w:val="28"/>
          <w:bdr w:val="none" w:sz="0" w:space="0" w:color="auto" w:frame="1"/>
        </w:rPr>
        <w:t>Во Франции такое изделие называлось</w:t>
      </w:r>
      <w:r w:rsidRPr="00C55711">
        <w:rPr>
          <w:sz w:val="28"/>
          <w:szCs w:val="28"/>
        </w:rPr>
        <w:t> </w:t>
      </w:r>
      <w:r w:rsidRPr="00C55711">
        <w:rPr>
          <w:sz w:val="28"/>
          <w:szCs w:val="28"/>
          <w:bdr w:val="none" w:sz="0" w:space="0" w:color="auto" w:frame="1"/>
        </w:rPr>
        <w:t>шедевром</w:t>
      </w:r>
      <w:r w:rsidRPr="00C55711">
        <w:rPr>
          <w:sz w:val="28"/>
          <w:szCs w:val="28"/>
        </w:rPr>
        <w:t> </w:t>
      </w:r>
      <w:r w:rsidR="00DE16A4">
        <w:rPr>
          <w:sz w:val="28"/>
          <w:szCs w:val="28"/>
          <w:bdr w:val="none" w:sz="0" w:space="0" w:color="auto" w:frame="1"/>
        </w:rPr>
        <w:t>- "р</w:t>
      </w:r>
      <w:r w:rsidRPr="00C55711">
        <w:rPr>
          <w:sz w:val="28"/>
          <w:szCs w:val="28"/>
          <w:bdr w:val="none" w:sz="0" w:space="0" w:color="auto" w:frame="1"/>
        </w:rPr>
        <w:t>аботой рук".</w:t>
      </w:r>
      <w:r w:rsidRPr="00C55711">
        <w:rPr>
          <w:sz w:val="28"/>
          <w:szCs w:val="28"/>
        </w:rPr>
        <w:t xml:space="preserve"> </w:t>
      </w:r>
      <w:r w:rsidR="00DE16A4">
        <w:rPr>
          <w:sz w:val="28"/>
          <w:szCs w:val="28"/>
        </w:rPr>
        <w:t>Качество  и совершенство изделия</w:t>
      </w:r>
      <w:r w:rsidRPr="00C55711">
        <w:rPr>
          <w:sz w:val="28"/>
          <w:szCs w:val="28"/>
        </w:rPr>
        <w:t xml:space="preserve"> предполагало и благочестивые чувства, которыми </w:t>
      </w:r>
      <w:proofErr w:type="gramStart"/>
      <w:r w:rsidRPr="00C55711">
        <w:rPr>
          <w:sz w:val="28"/>
          <w:szCs w:val="28"/>
        </w:rPr>
        <w:t>был</w:t>
      </w:r>
      <w:proofErr w:type="gramEnd"/>
      <w:r w:rsidRPr="00C55711">
        <w:rPr>
          <w:sz w:val="28"/>
          <w:szCs w:val="28"/>
        </w:rPr>
        <w:t xml:space="preserve"> проникнут ремесленник в процессе изготовления вещи. Создание некачественной вещи портило репутацию всего цеха, наказание в виде штрафов следовало незамедлительно, а порою следовало и исключение из корпорации.  Отношение ремесленника  к своему изделию отличалось от безличного отношения рабочего какого-нибудь современного конвейерного цеха, ремесленник «видел в нем частицу самого себя. Понятие шедевра – «образцового продукта» - содержало моральную оценку, ибо членом цеха мог быть лишь добросовестный работник, честно трудившийся и дававший только высококачественную продукцию»</w:t>
      </w:r>
      <w:r>
        <w:rPr>
          <w:sz w:val="28"/>
          <w:szCs w:val="28"/>
        </w:rPr>
        <w:t>[3</w:t>
      </w:r>
      <w:r w:rsidRPr="00F32B9F">
        <w:rPr>
          <w:sz w:val="28"/>
          <w:szCs w:val="28"/>
        </w:rPr>
        <w:t>0</w:t>
      </w:r>
      <w:r w:rsidRPr="00604692">
        <w:rPr>
          <w:sz w:val="28"/>
          <w:szCs w:val="28"/>
        </w:rPr>
        <w:t>]</w:t>
      </w:r>
      <w:r w:rsidRPr="00C55711">
        <w:rPr>
          <w:sz w:val="28"/>
          <w:szCs w:val="28"/>
        </w:rPr>
        <w:t>.</w:t>
      </w:r>
      <w:r w:rsidRPr="00C55711">
        <w:rPr>
          <w:rStyle w:val="aa"/>
          <w:sz w:val="28"/>
          <w:szCs w:val="28"/>
        </w:rPr>
        <w:t xml:space="preserve"> </w:t>
      </w:r>
    </w:p>
    <w:p w:rsidR="002F7D69" w:rsidRDefault="002F7D69" w:rsidP="00422701">
      <w:pPr>
        <w:pStyle w:val="a4"/>
        <w:shd w:val="clear" w:color="auto" w:fill="FFFFFF"/>
        <w:spacing w:before="0" w:beforeAutospacing="0" w:after="0" w:afterAutospacing="0"/>
        <w:jc w:val="both"/>
        <w:rPr>
          <w:color w:val="000000"/>
          <w:sz w:val="28"/>
          <w:szCs w:val="28"/>
        </w:rPr>
      </w:pPr>
      <w:r>
        <w:rPr>
          <w:sz w:val="28"/>
          <w:szCs w:val="28"/>
        </w:rPr>
        <w:tab/>
      </w:r>
      <w:r w:rsidRPr="00C55711">
        <w:rPr>
          <w:sz w:val="28"/>
          <w:szCs w:val="28"/>
        </w:rPr>
        <w:t xml:space="preserve">Иногда мастер так роднился с изделием, что жаль было расставаться с ним. Об этом свидетельствует фрагмент исландской саги:  «норвежский король Олав Трюггвасон приказал построить боевой корабль, крупнее которого не было бы во всей стране. Когда судно было почти готово, обнаружилось, что оно приведено в негодность, так как по всему борту за ночь кто-то нанес пробоины. Король обещал награду тому, кто укажет виновника, а последнему грозил смертью. Главный корабельный мастер Торберг признался, что это дело его рук. Король велел ему поправить </w:t>
      </w:r>
      <w:proofErr w:type="gramStart"/>
      <w:r w:rsidRPr="00C55711">
        <w:rPr>
          <w:sz w:val="28"/>
          <w:szCs w:val="28"/>
        </w:rPr>
        <w:t>испорченное</w:t>
      </w:r>
      <w:proofErr w:type="gramEnd"/>
      <w:r w:rsidRPr="00C55711">
        <w:rPr>
          <w:sz w:val="28"/>
          <w:szCs w:val="28"/>
        </w:rPr>
        <w:t>. После ремонта корабль стал еще краше»</w:t>
      </w:r>
      <w:r>
        <w:rPr>
          <w:sz w:val="28"/>
          <w:szCs w:val="28"/>
        </w:rPr>
        <w:t>[3</w:t>
      </w:r>
      <w:r w:rsidRPr="00F32B9F">
        <w:rPr>
          <w:sz w:val="28"/>
          <w:szCs w:val="28"/>
        </w:rPr>
        <w:t>1</w:t>
      </w:r>
      <w:r w:rsidRPr="00604692">
        <w:rPr>
          <w:sz w:val="28"/>
          <w:szCs w:val="28"/>
        </w:rPr>
        <w:t>]</w:t>
      </w:r>
      <w:r w:rsidRPr="00C55711">
        <w:rPr>
          <w:sz w:val="28"/>
          <w:szCs w:val="28"/>
        </w:rPr>
        <w:t xml:space="preserve">. Или вот еще пример: </w:t>
      </w:r>
      <w:r w:rsidRPr="00C55711">
        <w:rPr>
          <w:color w:val="000000"/>
          <w:sz w:val="28"/>
          <w:szCs w:val="28"/>
        </w:rPr>
        <w:t>«старик-кустарь воюет за трубку, которую у него хочет купить торговец». Ремесленник не мог видеть в готовом продукте одной только стоимости. Работая, мастер заботится не о наживе, не о «высок</w:t>
      </w:r>
      <w:r>
        <w:rPr>
          <w:color w:val="000000"/>
          <w:sz w:val="28"/>
          <w:szCs w:val="28"/>
        </w:rPr>
        <w:t>ой прибавочной стоимости». «</w:t>
      </w:r>
      <w:r w:rsidRPr="00C55711">
        <w:rPr>
          <w:color w:val="000000"/>
          <w:sz w:val="28"/>
          <w:szCs w:val="28"/>
        </w:rPr>
        <w:t xml:space="preserve">Наши предки были не дураки, — гласила немецкая «Реформация Сигизмунда», — ремесла придуманы для того, чтобы каждый ими зарабатывал свой хлеб насущный, и никто не должен вмешиваться в чужое ремесло; этим свет прогоняет свою нужду, и каждый </w:t>
      </w:r>
      <w:r w:rsidRPr="00C55711">
        <w:rPr>
          <w:color w:val="000000"/>
          <w:sz w:val="28"/>
          <w:szCs w:val="28"/>
        </w:rPr>
        <w:lastRenderedPageBreak/>
        <w:t xml:space="preserve">может прокормиться». Следовательно, ремесло существует не для </w:t>
      </w:r>
      <w:proofErr w:type="gramStart"/>
      <w:r w:rsidRPr="00C55711">
        <w:rPr>
          <w:color w:val="000000"/>
          <w:sz w:val="28"/>
          <w:szCs w:val="28"/>
        </w:rPr>
        <w:t>потребителя</w:t>
      </w:r>
      <w:proofErr w:type="gramEnd"/>
      <w:r w:rsidRPr="00C55711">
        <w:rPr>
          <w:color w:val="000000"/>
          <w:sz w:val="28"/>
          <w:szCs w:val="28"/>
        </w:rPr>
        <w:t xml:space="preserve"> прежде всего, а для самого мастера, пекущегося о своем доходе и достоинстве, о духовной «реализации». </w:t>
      </w:r>
      <w:r w:rsidRPr="00C55711">
        <w:rPr>
          <w:sz w:val="28"/>
          <w:szCs w:val="28"/>
          <w:bdr w:val="none" w:sz="0" w:space="0" w:color="auto" w:frame="1"/>
        </w:rPr>
        <w:t xml:space="preserve"> </w:t>
      </w:r>
      <w:r w:rsidRPr="00C55711">
        <w:rPr>
          <w:color w:val="000000"/>
          <w:sz w:val="28"/>
          <w:szCs w:val="28"/>
          <w:shd w:val="clear" w:color="auto" w:fill="FFFFFF"/>
        </w:rPr>
        <w:t xml:space="preserve"> </w:t>
      </w:r>
      <w:r w:rsidRPr="00C55711">
        <w:rPr>
          <w:color w:val="000000"/>
          <w:sz w:val="28"/>
          <w:szCs w:val="28"/>
        </w:rPr>
        <w:tab/>
      </w:r>
    </w:p>
    <w:p w:rsidR="002F7D69" w:rsidRPr="002F7D69" w:rsidRDefault="002F7D69" w:rsidP="00422701">
      <w:pPr>
        <w:pStyle w:val="a4"/>
        <w:shd w:val="clear" w:color="auto" w:fill="FFFFFF"/>
        <w:spacing w:before="0" w:beforeAutospacing="0" w:after="0" w:afterAutospacing="0"/>
        <w:jc w:val="both"/>
        <w:rPr>
          <w:color w:val="000000"/>
          <w:sz w:val="28"/>
          <w:szCs w:val="28"/>
        </w:rPr>
      </w:pPr>
      <w:r>
        <w:rPr>
          <w:color w:val="000000"/>
          <w:sz w:val="28"/>
          <w:szCs w:val="28"/>
        </w:rPr>
        <w:tab/>
      </w:r>
      <w:r w:rsidRPr="00C55711">
        <w:rPr>
          <w:color w:val="000000"/>
          <w:sz w:val="28"/>
          <w:szCs w:val="28"/>
        </w:rPr>
        <w:t>Работа ремесленника была почетной, сюже</w:t>
      </w:r>
      <w:r>
        <w:rPr>
          <w:color w:val="000000"/>
          <w:sz w:val="28"/>
          <w:szCs w:val="28"/>
        </w:rPr>
        <w:t>ты ремесленного труда занимали видное</w:t>
      </w:r>
      <w:r w:rsidRPr="00C55711">
        <w:rPr>
          <w:color w:val="000000"/>
          <w:sz w:val="28"/>
          <w:szCs w:val="28"/>
        </w:rPr>
        <w:t xml:space="preserve"> место в храме и это «свидетельствует о признании высокого назначения труда как заповеди божьей, одного из путей, ведущих </w:t>
      </w:r>
      <w:proofErr w:type="gramStart"/>
      <w:r w:rsidRPr="00C55711">
        <w:rPr>
          <w:color w:val="000000"/>
          <w:sz w:val="28"/>
          <w:szCs w:val="28"/>
        </w:rPr>
        <w:t>ко</w:t>
      </w:r>
      <w:proofErr w:type="gramEnd"/>
      <w:r w:rsidRPr="00C55711">
        <w:rPr>
          <w:color w:val="000000"/>
          <w:sz w:val="28"/>
          <w:szCs w:val="28"/>
        </w:rPr>
        <w:t xml:space="preserve"> спасению»</w:t>
      </w:r>
      <w:r>
        <w:rPr>
          <w:color w:val="000000"/>
          <w:sz w:val="28"/>
          <w:szCs w:val="28"/>
        </w:rPr>
        <w:t>[3</w:t>
      </w:r>
      <w:r w:rsidRPr="00F32B9F">
        <w:rPr>
          <w:color w:val="000000"/>
          <w:sz w:val="28"/>
          <w:szCs w:val="28"/>
        </w:rPr>
        <w:t>2</w:t>
      </w:r>
      <w:r w:rsidRPr="00604692">
        <w:rPr>
          <w:color w:val="000000"/>
          <w:sz w:val="28"/>
          <w:szCs w:val="28"/>
        </w:rPr>
        <w:t>]</w:t>
      </w:r>
      <w:r w:rsidRPr="00C55711">
        <w:rPr>
          <w:color w:val="000000"/>
          <w:sz w:val="28"/>
          <w:szCs w:val="28"/>
        </w:rPr>
        <w:t xml:space="preserve">. В соборе Нотр Дам в Семюре на витражах вообще нет сцен из жизни святых — зато во всех подробностях здесь изображен процесс изготовления сукон Нередко производительный труд прославляется в иконографии, посвященной священным сюжетам. Таковы картины постройки Ноева ковчега или Вавилонской башни. Художники стремятся передать энтузиазм строителей, переносящих камни и возводящих здание; лица и фигуры не индивидуализированы, массы работников движутся слитно, в едином ритме, </w:t>
      </w:r>
      <w:r w:rsidRPr="002F7D69">
        <w:rPr>
          <w:color w:val="000000"/>
          <w:sz w:val="28"/>
          <w:szCs w:val="28"/>
        </w:rPr>
        <w:t>охваченные высоким порывом и радостью артельного труда.</w:t>
      </w:r>
    </w:p>
    <w:p w:rsidR="002F7D69" w:rsidRPr="002F7D69" w:rsidRDefault="002F7D69" w:rsidP="00422701">
      <w:pPr>
        <w:spacing w:after="0" w:line="240" w:lineRule="auto"/>
        <w:jc w:val="both"/>
        <w:rPr>
          <w:rFonts w:ascii="Times New Roman" w:hAnsi="Times New Roman" w:cs="Times New Roman"/>
          <w:color w:val="000000"/>
          <w:sz w:val="28"/>
          <w:szCs w:val="28"/>
        </w:rPr>
      </w:pPr>
      <w:r w:rsidRPr="002F7D69">
        <w:rPr>
          <w:rFonts w:ascii="Times New Roman" w:hAnsi="Times New Roman" w:cs="Times New Roman"/>
          <w:color w:val="000000"/>
          <w:sz w:val="28"/>
          <w:szCs w:val="28"/>
        </w:rPr>
        <w:tab/>
        <w:t xml:space="preserve">В способах созидательной деятельности ремесленника содержалась изначальная мудрость, непосредственно отвечающая духовным истинам христианства. В процессе деятельности ремесленник познавал определенные аспекты божественного закона, свойственного формам земным и на практике применял в пределах правил его ремесла. Доказательством того, что </w:t>
      </w:r>
      <w:proofErr w:type="gramStart"/>
      <w:r w:rsidRPr="002F7D69">
        <w:rPr>
          <w:rFonts w:ascii="Times New Roman" w:hAnsi="Times New Roman" w:cs="Times New Roman"/>
          <w:color w:val="000000"/>
          <w:sz w:val="28"/>
          <w:szCs w:val="28"/>
        </w:rPr>
        <w:t>мастер</w:t>
      </w:r>
      <w:proofErr w:type="gramEnd"/>
      <w:r w:rsidRPr="002F7D69">
        <w:rPr>
          <w:rFonts w:ascii="Times New Roman" w:hAnsi="Times New Roman" w:cs="Times New Roman"/>
          <w:color w:val="000000"/>
          <w:sz w:val="28"/>
          <w:szCs w:val="28"/>
        </w:rPr>
        <w:t xml:space="preserve"> верно постиг аспект божественного закона, являлась вещь, совершенная по красоте. Это значит, что мастер увидел ее сначала духовными очами, или, по словам Фомы Аквинского, "зачал в недрах его разума". Гармония космическая отражается на материальной вселенной в гармоничной форме созданных человеком вещей. </w:t>
      </w:r>
    </w:p>
    <w:p w:rsidR="002F7D69" w:rsidRPr="00422701" w:rsidRDefault="002F7D69" w:rsidP="00422701">
      <w:pPr>
        <w:spacing w:after="0" w:line="240" w:lineRule="auto"/>
        <w:jc w:val="both"/>
        <w:rPr>
          <w:rFonts w:ascii="Times New Roman" w:hAnsi="Times New Roman" w:cs="Times New Roman"/>
          <w:sz w:val="28"/>
          <w:szCs w:val="27"/>
        </w:rPr>
      </w:pPr>
      <w:r w:rsidRPr="002F7D69">
        <w:rPr>
          <w:rFonts w:ascii="Times New Roman" w:hAnsi="Times New Roman" w:cs="Times New Roman"/>
          <w:sz w:val="28"/>
          <w:szCs w:val="27"/>
        </w:rPr>
        <w:tab/>
      </w:r>
      <w:r w:rsidRPr="00422701">
        <w:rPr>
          <w:rFonts w:ascii="Times New Roman" w:hAnsi="Times New Roman" w:cs="Times New Roman"/>
          <w:sz w:val="28"/>
          <w:szCs w:val="27"/>
        </w:rPr>
        <w:t xml:space="preserve">Но была и  ремесленная традиция, </w:t>
      </w:r>
      <w:proofErr w:type="gramStart"/>
      <w:r w:rsidRPr="00422701">
        <w:rPr>
          <w:rFonts w:ascii="Times New Roman" w:hAnsi="Times New Roman" w:cs="Times New Roman"/>
          <w:sz w:val="28"/>
          <w:szCs w:val="27"/>
        </w:rPr>
        <w:t>корнями</w:t>
      </w:r>
      <w:proofErr w:type="gramEnd"/>
      <w:r w:rsidRPr="00422701">
        <w:rPr>
          <w:rFonts w:ascii="Times New Roman" w:hAnsi="Times New Roman" w:cs="Times New Roman"/>
          <w:sz w:val="28"/>
          <w:szCs w:val="27"/>
        </w:rPr>
        <w:t xml:space="preserve"> уходящая в дохристианское прошлое. Эта традиция космологична, в этом случае работа ремесленника имитирует образование космоса из хаоса. Подобно космосу, храм,  собор создается из хаоса. Строительные материалы, дерево, кирпич или камень, соответствуют первичной материи. Инструменты, используемые для обработки грубых материалов, соответственно символизируют божественные «инструменты», которые «формируют» космос из первичной материи. «В самых разнообразных мифологиях инструменты отождествляются с божественными атрибутами; вот почему посвящение в ремесленные таинства было тесно связано с заботой о ремесленных инструментах... Инструменты скульптора, деревянный молоток и резец, уподобляются космическим силам, которые дифференцируют изначальную материю, представленную в этом случае необработанным камнем»[33]. </w:t>
      </w:r>
      <w:proofErr w:type="gramStart"/>
      <w:r w:rsidRPr="00422701">
        <w:rPr>
          <w:rFonts w:ascii="Times New Roman" w:hAnsi="Times New Roman" w:cs="Times New Roman"/>
          <w:sz w:val="28"/>
          <w:szCs w:val="27"/>
        </w:rPr>
        <w:t>Смысл, заключенный во взаимодополняемости пары резец – камень, может быть перенесен на различные сферы ремесел: плуг – земля, ткацкий станок – ткань, кисть художники – полотно.</w:t>
      </w:r>
      <w:proofErr w:type="gramEnd"/>
      <w:r w:rsidRPr="00422701">
        <w:rPr>
          <w:rFonts w:ascii="Times New Roman" w:hAnsi="Times New Roman" w:cs="Times New Roman"/>
          <w:sz w:val="28"/>
          <w:szCs w:val="27"/>
        </w:rPr>
        <w:t xml:space="preserve"> Инструмент, который придает </w:t>
      </w:r>
      <w:proofErr w:type="gramStart"/>
      <w:r w:rsidRPr="00422701">
        <w:rPr>
          <w:rFonts w:ascii="Times New Roman" w:hAnsi="Times New Roman" w:cs="Times New Roman"/>
          <w:sz w:val="28"/>
          <w:szCs w:val="27"/>
        </w:rPr>
        <w:t>форму</w:t>
      </w:r>
      <w:proofErr w:type="gramEnd"/>
      <w:r w:rsidRPr="00422701">
        <w:rPr>
          <w:rFonts w:ascii="Times New Roman" w:hAnsi="Times New Roman" w:cs="Times New Roman"/>
          <w:sz w:val="28"/>
          <w:szCs w:val="27"/>
        </w:rPr>
        <w:t xml:space="preserve"> является проводником мужского принципа, воздействующего на материал, воплощающий женское начало. Поэтому можно сказать, что инструмент значимее ремесленника, в том </w:t>
      </w:r>
      <w:proofErr w:type="gramStart"/>
      <w:r w:rsidRPr="00422701">
        <w:rPr>
          <w:rFonts w:ascii="Times New Roman" w:hAnsi="Times New Roman" w:cs="Times New Roman"/>
          <w:sz w:val="28"/>
          <w:szCs w:val="27"/>
        </w:rPr>
        <w:t>смысле</w:t>
      </w:r>
      <w:proofErr w:type="gramEnd"/>
      <w:r w:rsidRPr="00422701">
        <w:rPr>
          <w:rFonts w:ascii="Times New Roman" w:hAnsi="Times New Roman" w:cs="Times New Roman"/>
          <w:sz w:val="28"/>
          <w:szCs w:val="27"/>
        </w:rPr>
        <w:t xml:space="preserve"> что его символика выходит за пределы </w:t>
      </w:r>
      <w:r w:rsidRPr="00422701">
        <w:rPr>
          <w:rFonts w:ascii="Times New Roman" w:hAnsi="Times New Roman" w:cs="Times New Roman"/>
          <w:sz w:val="28"/>
          <w:szCs w:val="27"/>
        </w:rPr>
        <w:lastRenderedPageBreak/>
        <w:t>личности как таковой; он подобен видимому знаку духовной одаренности, связующей человека с его божественным прообразом»[34].</w:t>
      </w:r>
    </w:p>
    <w:p w:rsidR="002F7D69" w:rsidRPr="00422701" w:rsidRDefault="002F7D69" w:rsidP="00422701">
      <w:pPr>
        <w:spacing w:after="0" w:line="240" w:lineRule="auto"/>
        <w:jc w:val="both"/>
        <w:rPr>
          <w:rFonts w:ascii="Times New Roman" w:hAnsi="Times New Roman" w:cs="Times New Roman"/>
          <w:sz w:val="28"/>
        </w:rPr>
      </w:pPr>
      <w:r w:rsidRPr="00422701">
        <w:rPr>
          <w:rFonts w:ascii="Times New Roman" w:hAnsi="Times New Roman" w:cs="Times New Roman"/>
          <w:sz w:val="28"/>
          <w:szCs w:val="27"/>
        </w:rPr>
        <w:tab/>
        <w:t xml:space="preserve">Синтез дохристианского прошлого с христианством наиболее ярко проявился в изобразительном искусстве и архитектуре на примере  соборов, сочетающих в себе черты романского и готического стилей.  По мнению философа и исследователя традиционного искусства Титуса Буркхардта[35], ремесленный символизм, </w:t>
      </w:r>
      <w:proofErr w:type="gramStart"/>
      <w:r w:rsidRPr="00422701">
        <w:rPr>
          <w:rFonts w:ascii="Times New Roman" w:hAnsi="Times New Roman" w:cs="Times New Roman"/>
          <w:sz w:val="28"/>
          <w:szCs w:val="27"/>
        </w:rPr>
        <w:t>корнями</w:t>
      </w:r>
      <w:proofErr w:type="gramEnd"/>
      <w:r w:rsidRPr="00422701">
        <w:rPr>
          <w:rFonts w:ascii="Times New Roman" w:hAnsi="Times New Roman" w:cs="Times New Roman"/>
          <w:sz w:val="28"/>
          <w:szCs w:val="27"/>
        </w:rPr>
        <w:t xml:space="preserve"> уходивший в дохристианское прошлое  уравновешивал психическую и духовную  структуру христианского города, компенсируя одностороннее давление аскетичной христианской морали, открывая божественные истин</w:t>
      </w:r>
      <w:r w:rsidR="00F70782">
        <w:rPr>
          <w:rFonts w:ascii="Times New Roman" w:hAnsi="Times New Roman" w:cs="Times New Roman"/>
          <w:sz w:val="28"/>
          <w:szCs w:val="27"/>
        </w:rPr>
        <w:t>ы в свете, относительно «не-</w:t>
      </w:r>
      <w:r w:rsidRPr="00422701">
        <w:rPr>
          <w:rFonts w:ascii="Times New Roman" w:hAnsi="Times New Roman" w:cs="Times New Roman"/>
          <w:sz w:val="28"/>
          <w:szCs w:val="27"/>
        </w:rPr>
        <w:t xml:space="preserve">моральном». </w:t>
      </w:r>
    </w:p>
    <w:p w:rsidR="002F7D69" w:rsidRPr="00422701" w:rsidRDefault="002F7D69" w:rsidP="00422701">
      <w:pPr>
        <w:spacing w:after="0" w:line="240" w:lineRule="auto"/>
        <w:ind w:firstLine="567"/>
        <w:jc w:val="both"/>
        <w:outlineLvl w:val="0"/>
        <w:rPr>
          <w:rFonts w:ascii="Times New Roman" w:hAnsi="Times New Roman" w:cs="Times New Roman"/>
          <w:color w:val="000000"/>
          <w:sz w:val="28"/>
          <w:szCs w:val="28"/>
        </w:rPr>
      </w:pPr>
      <w:r w:rsidRPr="00422701">
        <w:rPr>
          <w:rFonts w:ascii="Times New Roman" w:hAnsi="Times New Roman" w:cs="Times New Roman"/>
          <w:color w:val="000000"/>
          <w:sz w:val="28"/>
          <w:szCs w:val="28"/>
        </w:rPr>
        <w:t>Деятельность цехов была разнообразной.  В книге парижского прево (фактически глава муниципалитета) Этьена Буало «Книга ремесел», составленной около 1200-1210 года по его просьбе, упоминаются представители ста ремесел, но и этой цифрой отнюдь не исчерпывались все цеха, существовавшие тогда в Париже[36].  К примеру,  следующие ремесленные цеха функционировали на территории Северо-Восточной Франции[38]. Суконное производство, одна из важнейших и самая распространенная  отрасль  текстильной промышленности XII-XIII веке. Имелись цеха галантерейщиков, шляпников, портных. Документы XII-XIII века показывают также наличие разных корпораций ремесленников, изготовлявших железные изделия. «В статутах корпораций упоминаются ножовщики, медники, кузнецы, слесари, горшечники медных и оловянных дел, котельщики, шпажники, пряжники</w:t>
      </w:r>
      <w:proofErr w:type="gramStart"/>
      <w:r w:rsidRPr="00422701">
        <w:rPr>
          <w:rFonts w:ascii="Times New Roman" w:hAnsi="Times New Roman" w:cs="Times New Roman"/>
          <w:color w:val="000000"/>
          <w:sz w:val="28"/>
          <w:szCs w:val="28"/>
        </w:rPr>
        <w:t>… В</w:t>
      </w:r>
      <w:proofErr w:type="gramEnd"/>
      <w:r w:rsidRPr="00422701">
        <w:rPr>
          <w:rFonts w:ascii="Times New Roman" w:hAnsi="Times New Roman" w:cs="Times New Roman"/>
          <w:color w:val="000000"/>
          <w:sz w:val="28"/>
          <w:szCs w:val="28"/>
        </w:rPr>
        <w:t xml:space="preserve"> ряде городов имелись оружейные мастерские»[38]. Одновременно в городах развивалось художественное ремесло. Ремесленники изготовляли из кованого железа решетки, украшения для мебели. Из олова и серебра изготовлялась разнообразная посуда, украшенная орнаментами. Мебель выделывалась с кожаными сиденьями и спинками. Немалое число французских ремесленников было занято чеканкой монеты. Специальность золотых дел мастера считалась наиболее сложной. Статут корпораций золотых дел мастеров  в Аббевиле указывает, что срок обучения данному ремеслу продолжался четыре года[39], тогда как в других корпорациях обучение заканчивалось в течение одного-двух лет. Значительное место занимало строительное производство, которое стало быстро развиваться в связи с расширением старых и основанием новых городов. Распространялись обработка камня, плотничество, столярное и токарное дело, художественная керамика. В хозяйственной жизни городов важную роль играли ремесла, связанные с выработкой продуктов питания, главным образом хлебопечение и приготовление мясных продуктов. В городах, расположенных на берегах рек и на побережье Ламанша, был широко развит рыбный промысел. </w:t>
      </w:r>
    </w:p>
    <w:p w:rsidR="002F7D69" w:rsidRPr="00422701" w:rsidRDefault="002F7D69" w:rsidP="00422701">
      <w:pPr>
        <w:spacing w:after="0" w:line="240" w:lineRule="auto"/>
        <w:ind w:firstLine="567"/>
        <w:jc w:val="both"/>
        <w:rPr>
          <w:rFonts w:ascii="Times New Roman" w:hAnsi="Times New Roman" w:cs="Times New Roman"/>
          <w:color w:val="000000"/>
          <w:sz w:val="28"/>
          <w:szCs w:val="28"/>
        </w:rPr>
      </w:pPr>
      <w:r w:rsidRPr="00422701">
        <w:rPr>
          <w:rFonts w:ascii="Times New Roman" w:hAnsi="Times New Roman" w:cs="Times New Roman"/>
          <w:color w:val="000000"/>
          <w:sz w:val="28"/>
          <w:szCs w:val="28"/>
        </w:rPr>
        <w:t xml:space="preserve">Особое место в монастырях и некоторых крупных городах занимало ремесло переписчиков рукописей, копиистов и иллюстраторов манускриптов, так называемых «иллюминаторов»[40]. Распространение грамотности, возникновение светской и куртуазной культуры потребовало больше книг. Для студентов-богословов, монахов и клириков требовалось все больше </w:t>
      </w:r>
      <w:r w:rsidRPr="00422701">
        <w:rPr>
          <w:rFonts w:ascii="Times New Roman" w:hAnsi="Times New Roman" w:cs="Times New Roman"/>
          <w:color w:val="000000"/>
          <w:sz w:val="28"/>
          <w:szCs w:val="28"/>
        </w:rPr>
        <w:lastRenderedPageBreak/>
        <w:t>литературы. Да и сама эта литература становилась иного содержания - исторические сочинения, ученые трактаты, стихотворные и прозаические романы и сборники легенд. Огромным спросом стала пользоваться иллюминированная книга - кодекс, украшенный миниатюрами, инициалами и орнаментом. Для богатых заказчиков появляются роскошные манускрипты.</w:t>
      </w:r>
      <w:r w:rsidRPr="00422701">
        <w:rPr>
          <w:rFonts w:ascii="Times New Roman" w:hAnsi="Times New Roman" w:cs="Times New Roman"/>
          <w:color w:val="000000"/>
          <w:sz w:val="28"/>
          <w:szCs w:val="28"/>
        </w:rPr>
        <w:br/>
        <w:t xml:space="preserve">Именно в это время изготовление рукописной книги и переходит из исключительного ведения монахов в городские мастерские. </w:t>
      </w:r>
    </w:p>
    <w:p w:rsidR="00772DE7" w:rsidRPr="00D26313" w:rsidRDefault="002F7D69" w:rsidP="00422701">
      <w:pPr>
        <w:spacing w:after="0" w:line="240" w:lineRule="auto"/>
        <w:ind w:firstLine="567"/>
        <w:jc w:val="both"/>
        <w:rPr>
          <w:rFonts w:ascii="Times New Roman" w:hAnsi="Times New Roman" w:cs="Times New Roman"/>
          <w:color w:val="000000"/>
          <w:sz w:val="28"/>
          <w:szCs w:val="28"/>
        </w:rPr>
      </w:pPr>
      <w:r w:rsidRPr="00422701">
        <w:rPr>
          <w:rFonts w:ascii="Times New Roman" w:hAnsi="Times New Roman" w:cs="Times New Roman"/>
          <w:color w:val="000000"/>
          <w:sz w:val="28"/>
          <w:szCs w:val="28"/>
        </w:rPr>
        <w:t xml:space="preserve">К концу классического средневековья, в XIV-XV вв., цеховая </w:t>
      </w:r>
      <w:r w:rsidRPr="00422701">
        <w:rPr>
          <w:rFonts w:ascii="Times New Roman" w:hAnsi="Times New Roman" w:cs="Times New Roman"/>
          <w:sz w:val="28"/>
          <w:szCs w:val="28"/>
        </w:rPr>
        <w:t xml:space="preserve">организация постепенно вырождается. Закон иерархии, согласно которому на верхушке пирамиды должен стоять действительно лучший, истинный мастер, нарушается. Мастерство уже </w:t>
      </w:r>
      <w:r w:rsidRPr="00422701">
        <w:rPr>
          <w:rFonts w:ascii="Times New Roman" w:hAnsi="Times New Roman" w:cs="Times New Roman"/>
          <w:color w:val="000000"/>
          <w:sz w:val="28"/>
          <w:szCs w:val="28"/>
          <w:shd w:val="clear" w:color="auto" w:fill="FFFFFF"/>
        </w:rPr>
        <w:t xml:space="preserve">определяется не внутренним содержанием претендента, практическим опытом и знаниями, а зачастую родственными связями. Лучшие становятся невостребованными, им суждено находиться в категории «подмастерьев».  </w:t>
      </w:r>
      <w:r w:rsidRPr="00422701">
        <w:rPr>
          <w:rFonts w:ascii="Times New Roman" w:hAnsi="Times New Roman" w:cs="Times New Roman"/>
          <w:sz w:val="28"/>
          <w:szCs w:val="28"/>
        </w:rPr>
        <w:t xml:space="preserve"> Нарушается и движение по вертикали.  </w:t>
      </w:r>
      <w:r w:rsidRPr="00422701">
        <w:rPr>
          <w:rFonts w:ascii="Times New Roman" w:hAnsi="Times New Roman" w:cs="Times New Roman"/>
          <w:color w:val="000000"/>
          <w:sz w:val="28"/>
          <w:szCs w:val="28"/>
        </w:rPr>
        <w:t>Поэтому цехи постепенно исчерпывают себя, и к концу классического средневековья появляется новая форма организации промышленного производства – мануфактура.</w:t>
      </w:r>
    </w:p>
    <w:p w:rsidR="002F7D69" w:rsidRPr="00D26313" w:rsidRDefault="002F7D69" w:rsidP="00422701">
      <w:pPr>
        <w:spacing w:after="0" w:line="240" w:lineRule="auto"/>
        <w:ind w:firstLine="567"/>
        <w:jc w:val="both"/>
        <w:rPr>
          <w:rFonts w:ascii="Times New Roman" w:hAnsi="Times New Roman" w:cs="Times New Roman"/>
          <w:sz w:val="28"/>
          <w:szCs w:val="28"/>
          <w:bdr w:val="none" w:sz="0" w:space="0" w:color="auto" w:frame="1"/>
        </w:rPr>
      </w:pPr>
      <w:r w:rsidRPr="00422701">
        <w:rPr>
          <w:rFonts w:ascii="Times New Roman" w:hAnsi="Times New Roman" w:cs="Times New Roman"/>
          <w:sz w:val="28"/>
          <w:szCs w:val="28"/>
          <w:bdr w:val="none" w:sz="0" w:space="0" w:color="auto" w:frame="1"/>
        </w:rPr>
        <w:tab/>
      </w:r>
    </w:p>
    <w:p w:rsidR="00B92BC6" w:rsidRPr="00F04D8E" w:rsidRDefault="00F04D8E" w:rsidP="00DF0BED">
      <w:pPr>
        <w:spacing w:after="0" w:line="240" w:lineRule="auto"/>
        <w:jc w:val="center"/>
        <w:rPr>
          <w:rFonts w:ascii="Times New Roman" w:hAnsi="Times New Roman" w:cs="Times New Roman"/>
          <w:b/>
          <w:sz w:val="28"/>
          <w:szCs w:val="28"/>
        </w:rPr>
      </w:pPr>
      <w:r w:rsidRPr="00F04D8E">
        <w:rPr>
          <w:rFonts w:ascii="Times New Roman" w:hAnsi="Times New Roman" w:cs="Times New Roman"/>
          <w:b/>
          <w:sz w:val="28"/>
          <w:szCs w:val="28"/>
        </w:rPr>
        <w:t>2</w:t>
      </w:r>
      <w:r w:rsidR="00B92BC6" w:rsidRPr="00B92BC6">
        <w:rPr>
          <w:rFonts w:ascii="Times New Roman" w:hAnsi="Times New Roman" w:cs="Times New Roman"/>
          <w:b/>
          <w:sz w:val="28"/>
          <w:szCs w:val="28"/>
        </w:rPr>
        <w:t>.3.</w:t>
      </w:r>
      <w:r w:rsidR="00B92BC6" w:rsidRPr="00B92BC6">
        <w:rPr>
          <w:rFonts w:ascii="Times New Roman" w:hAnsi="Times New Roman" w:cs="Times New Roman"/>
          <w:b/>
          <w:sz w:val="28"/>
          <w:szCs w:val="28"/>
          <w:lang w:val="kk-KZ"/>
        </w:rPr>
        <w:t>Архитектура</w:t>
      </w:r>
      <w:r w:rsidR="00B92BC6" w:rsidRPr="00B92BC6">
        <w:rPr>
          <w:rFonts w:ascii="Times New Roman" w:hAnsi="Times New Roman" w:cs="Times New Roman"/>
          <w:b/>
          <w:sz w:val="28"/>
          <w:szCs w:val="28"/>
        </w:rPr>
        <w:t xml:space="preserve"> городов: романский стиль и готика</w:t>
      </w:r>
    </w:p>
    <w:p w:rsidR="00B92BC6" w:rsidRPr="00F04D8E" w:rsidRDefault="00B92BC6" w:rsidP="00B92BC6">
      <w:pPr>
        <w:spacing w:after="0" w:line="240" w:lineRule="auto"/>
        <w:jc w:val="both"/>
        <w:rPr>
          <w:rFonts w:ascii="Times New Roman" w:hAnsi="Times New Roman" w:cs="Times New Roman"/>
          <w:b/>
          <w:sz w:val="28"/>
          <w:szCs w:val="28"/>
        </w:rPr>
      </w:pPr>
    </w:p>
    <w:p w:rsidR="00B92BC6" w:rsidRPr="00B92BC6" w:rsidRDefault="00B92BC6" w:rsidP="00B92BC6">
      <w:pPr>
        <w:spacing w:after="0" w:line="240" w:lineRule="auto"/>
        <w:jc w:val="both"/>
        <w:rPr>
          <w:rFonts w:ascii="Times New Roman" w:hAnsi="Times New Roman" w:cs="Times New Roman"/>
          <w:sz w:val="28"/>
          <w:szCs w:val="28"/>
        </w:rPr>
      </w:pPr>
      <w:r w:rsidRPr="00B92BC6">
        <w:rPr>
          <w:rFonts w:ascii="Times New Roman" w:hAnsi="Times New Roman" w:cs="Times New Roman"/>
          <w:sz w:val="28"/>
          <w:szCs w:val="28"/>
        </w:rPr>
        <w:tab/>
        <w:t xml:space="preserve">В </w:t>
      </w:r>
      <w:r w:rsidRPr="00B92BC6">
        <w:rPr>
          <w:rFonts w:ascii="Times New Roman" w:hAnsi="Times New Roman" w:cs="Times New Roman"/>
          <w:sz w:val="28"/>
          <w:szCs w:val="28"/>
          <w:lang w:val="en-US"/>
        </w:rPr>
        <w:t>XII</w:t>
      </w:r>
      <w:r w:rsidRPr="00B92BC6">
        <w:rPr>
          <w:rFonts w:ascii="Times New Roman" w:hAnsi="Times New Roman" w:cs="Times New Roman"/>
          <w:sz w:val="28"/>
          <w:szCs w:val="28"/>
        </w:rPr>
        <w:t xml:space="preserve">-XIII веке в Европе наступает расцвет искусств, в том числе и архитектуры. В Европе господствуют два стиля – </w:t>
      </w:r>
      <w:proofErr w:type="gramStart"/>
      <w:r w:rsidRPr="00B92BC6">
        <w:rPr>
          <w:rFonts w:ascii="Times New Roman" w:hAnsi="Times New Roman" w:cs="Times New Roman"/>
          <w:sz w:val="28"/>
          <w:szCs w:val="28"/>
        </w:rPr>
        <w:t>романский</w:t>
      </w:r>
      <w:proofErr w:type="gramEnd"/>
      <w:r w:rsidRPr="00B92BC6">
        <w:rPr>
          <w:rFonts w:ascii="Times New Roman" w:hAnsi="Times New Roman" w:cs="Times New Roman"/>
          <w:sz w:val="28"/>
          <w:szCs w:val="28"/>
        </w:rPr>
        <w:t xml:space="preserve"> и готический, два стиля олицетворяют собой две различных картины мира: языческую и христианскую. Европейские города соперничают  в дерзновенности и красоте проектов, </w:t>
      </w:r>
      <w:proofErr w:type="gramStart"/>
      <w:r w:rsidRPr="00B92BC6">
        <w:rPr>
          <w:rFonts w:ascii="Times New Roman" w:hAnsi="Times New Roman" w:cs="Times New Roman"/>
          <w:sz w:val="28"/>
          <w:szCs w:val="28"/>
        </w:rPr>
        <w:t>и</w:t>
      </w:r>
      <w:proofErr w:type="gramEnd"/>
      <w:r w:rsidRPr="00B92BC6">
        <w:rPr>
          <w:rFonts w:ascii="Times New Roman" w:hAnsi="Times New Roman" w:cs="Times New Roman"/>
          <w:sz w:val="28"/>
          <w:szCs w:val="28"/>
        </w:rPr>
        <w:t xml:space="preserve"> конечно же, главными из них являются соборы. Романский стиль символизирует то представление о боге, которое было характерно для романской эпохи: концепцию бога как высшей силы, недоступной и непостижимой. Напротив, бог готической эпохи близок к человеку. </w:t>
      </w:r>
      <w:proofErr w:type="gramStart"/>
      <w:r w:rsidRPr="00B92BC6">
        <w:rPr>
          <w:rFonts w:ascii="Times New Roman" w:hAnsi="Times New Roman" w:cs="Times New Roman"/>
          <w:sz w:val="28"/>
          <w:szCs w:val="28"/>
        </w:rPr>
        <w:t>Исследуя готическую архитектуру через учение схоластов Пауль Франкль когда-то написал</w:t>
      </w:r>
      <w:proofErr w:type="gramEnd"/>
      <w:r w:rsidRPr="00B92BC6">
        <w:rPr>
          <w:rFonts w:ascii="Times New Roman" w:hAnsi="Times New Roman" w:cs="Times New Roman"/>
          <w:sz w:val="28"/>
          <w:szCs w:val="28"/>
        </w:rPr>
        <w:t>: "Готические формы символизируют исчезновение границы между человеком и богом. Господь теперь – не только грозный и неприступный Судья. Он страдал сам и поэтому способен понять человеческие страдания и страсти"[41].</w:t>
      </w:r>
    </w:p>
    <w:p w:rsidR="00B92BC6" w:rsidRPr="00B92BC6" w:rsidRDefault="00B92BC6" w:rsidP="00B92BC6">
      <w:pPr>
        <w:spacing w:after="0" w:line="240" w:lineRule="auto"/>
        <w:jc w:val="both"/>
        <w:rPr>
          <w:rFonts w:ascii="Times New Roman" w:hAnsi="Times New Roman" w:cs="Times New Roman"/>
          <w:sz w:val="28"/>
          <w:szCs w:val="28"/>
        </w:rPr>
      </w:pPr>
      <w:r w:rsidRPr="00B92BC6">
        <w:rPr>
          <w:rFonts w:ascii="Times New Roman" w:hAnsi="Times New Roman" w:cs="Times New Roman"/>
          <w:sz w:val="28"/>
          <w:szCs w:val="28"/>
        </w:rPr>
        <w:tab/>
        <w:t>Начиная с первого поколения готических соборов,  построенных между 1140 и 1190  годами, например, в Сансе,  Нуайоне, Лане, весь XIII век отмечен рождением соборов. Амьенский, </w:t>
      </w:r>
      <w:hyperlink r:id="rId11" w:tooltip="Шартрский собор" w:history="1">
        <w:r w:rsidRPr="00B92BC6">
          <w:rPr>
            <w:rFonts w:ascii="Times New Roman" w:hAnsi="Times New Roman" w:cs="Times New Roman"/>
            <w:sz w:val="28"/>
            <w:szCs w:val="28"/>
          </w:rPr>
          <w:t>Шартрский</w:t>
        </w:r>
      </w:hyperlink>
      <w:r w:rsidRPr="00B92BC6">
        <w:rPr>
          <w:rFonts w:ascii="Times New Roman" w:hAnsi="Times New Roman" w:cs="Times New Roman"/>
          <w:sz w:val="28"/>
          <w:szCs w:val="28"/>
        </w:rPr>
        <w:t> и </w:t>
      </w:r>
      <w:hyperlink r:id="rId12" w:tooltip="Реймсский собор" w:history="1">
        <w:r w:rsidRPr="00B92BC6">
          <w:rPr>
            <w:rFonts w:ascii="Times New Roman" w:hAnsi="Times New Roman" w:cs="Times New Roman"/>
            <w:sz w:val="28"/>
            <w:szCs w:val="28"/>
          </w:rPr>
          <w:t>Реймсский соборы</w:t>
        </w:r>
      </w:hyperlink>
      <w:r w:rsidRPr="00B92BC6">
        <w:rPr>
          <w:rFonts w:ascii="Times New Roman" w:hAnsi="Times New Roman" w:cs="Times New Roman"/>
          <w:sz w:val="28"/>
          <w:szCs w:val="28"/>
        </w:rPr>
        <w:t> считаются эталонами  чистейшей </w:t>
      </w:r>
      <w:hyperlink r:id="rId13" w:tooltip="Готическая архитектура" w:history="1">
        <w:r w:rsidRPr="00B92BC6">
          <w:rPr>
            <w:rFonts w:ascii="Times New Roman" w:hAnsi="Times New Roman" w:cs="Times New Roman"/>
            <w:sz w:val="28"/>
            <w:szCs w:val="28"/>
          </w:rPr>
          <w:t>готики</w:t>
        </w:r>
      </w:hyperlink>
      <w:r w:rsidRPr="00B92BC6">
        <w:rPr>
          <w:rFonts w:ascii="Times New Roman" w:hAnsi="Times New Roman" w:cs="Times New Roman"/>
          <w:sz w:val="28"/>
          <w:szCs w:val="28"/>
        </w:rPr>
        <w:t>. Амьенский собор — самый большой из соборов Франции, возведен между 1220 и 1270 годами.</w:t>
      </w:r>
      <w:r w:rsidRPr="00B92BC6">
        <w:rPr>
          <w:rFonts w:ascii="Times New Roman" w:hAnsi="Times New Roman" w:cs="Times New Roman"/>
          <w:color w:val="000000"/>
          <w:sz w:val="28"/>
          <w:szCs w:val="28"/>
          <w:shd w:val="clear" w:color="auto" w:fill="FFFFFF"/>
        </w:rPr>
        <w:t xml:space="preserve"> </w:t>
      </w:r>
      <w:r w:rsidRPr="00B92BC6">
        <w:rPr>
          <w:rFonts w:ascii="Times New Roman" w:hAnsi="Times New Roman" w:cs="Times New Roman"/>
          <w:sz w:val="28"/>
          <w:szCs w:val="28"/>
        </w:rPr>
        <w:t xml:space="preserve">Амьенский собор величественен, длиною  </w:t>
      </w:r>
      <w:smartTag w:uri="urn:schemas-microsoft-com:office:smarttags" w:element="metricconverter">
        <w:smartTagPr>
          <w:attr w:name="ProductID" w:val="145 метров"/>
        </w:smartTagPr>
        <w:r w:rsidRPr="00B92BC6">
          <w:rPr>
            <w:rFonts w:ascii="Times New Roman" w:hAnsi="Times New Roman" w:cs="Times New Roman"/>
            <w:sz w:val="28"/>
            <w:szCs w:val="28"/>
          </w:rPr>
          <w:t>145 метров</w:t>
        </w:r>
      </w:smartTag>
      <w:r w:rsidRPr="00B92BC6">
        <w:rPr>
          <w:rFonts w:ascii="Times New Roman" w:hAnsi="Times New Roman" w:cs="Times New Roman"/>
          <w:sz w:val="28"/>
          <w:szCs w:val="28"/>
        </w:rPr>
        <w:t xml:space="preserve">, а высотою </w:t>
      </w:r>
      <w:smartTag w:uri="urn:schemas-microsoft-com:office:smarttags" w:element="metricconverter">
        <w:smartTagPr>
          <w:attr w:name="ProductID" w:val="42,5 метра"/>
        </w:smartTagPr>
        <w:r w:rsidRPr="00B92BC6">
          <w:rPr>
            <w:rFonts w:ascii="Times New Roman" w:hAnsi="Times New Roman" w:cs="Times New Roman"/>
            <w:sz w:val="28"/>
            <w:szCs w:val="28"/>
          </w:rPr>
          <w:t>42,5 метра</w:t>
        </w:r>
      </w:smartTag>
      <w:r w:rsidRPr="00B92BC6">
        <w:rPr>
          <w:rFonts w:ascii="Times New Roman" w:hAnsi="Times New Roman" w:cs="Times New Roman"/>
          <w:sz w:val="28"/>
          <w:szCs w:val="28"/>
        </w:rPr>
        <w:t xml:space="preserve">. </w:t>
      </w:r>
      <w:r w:rsidRPr="00B92BC6">
        <w:rPr>
          <w:rFonts w:ascii="Times New Roman" w:hAnsi="Times New Roman" w:cs="Times New Roman"/>
          <w:color w:val="000000"/>
          <w:sz w:val="28"/>
          <w:szCs w:val="28"/>
        </w:rPr>
        <w:t>«Помимо более значительных размеров сооружений, готика отличается стремлением к вертикали, к свету и даже к цвету»[42]. К</w:t>
      </w:r>
      <w:r w:rsidRPr="00B92BC6">
        <w:rPr>
          <w:rFonts w:ascii="Times New Roman" w:hAnsi="Times New Roman" w:cs="Times New Roman"/>
          <w:sz w:val="28"/>
          <w:szCs w:val="28"/>
        </w:rPr>
        <w:t xml:space="preserve">аркасная система готической архитектуры позволила создать небывалые по высоте и обширности интерьеры соборов, прорезать стены огромными окнами с многоцветными витражами. Устремление собора ввысь выражено гигантскими ажурными башнями, стрельчатыми окнами и порталами, </w:t>
      </w:r>
      <w:r w:rsidRPr="00B92BC6">
        <w:rPr>
          <w:rFonts w:ascii="Times New Roman" w:hAnsi="Times New Roman" w:cs="Times New Roman"/>
          <w:sz w:val="28"/>
          <w:szCs w:val="28"/>
        </w:rPr>
        <w:lastRenderedPageBreak/>
        <w:t xml:space="preserve">изогнутыми статуями, сложным орнаментом. В готической архитектуре сама конструкция здания приобретает большое эстетическое значение, которому доселе не отводилось должного внимания. В вертикали готического храма выражена идея устремленности от земли к небу. </w:t>
      </w:r>
    </w:p>
    <w:p w:rsidR="00B92BC6" w:rsidRPr="00B92BC6" w:rsidRDefault="00B92BC6" w:rsidP="00B92BC6">
      <w:pPr>
        <w:spacing w:after="0" w:line="240" w:lineRule="auto"/>
        <w:jc w:val="both"/>
        <w:outlineLvl w:val="0"/>
        <w:rPr>
          <w:rFonts w:ascii="Times New Roman" w:hAnsi="Times New Roman" w:cs="Times New Roman"/>
          <w:sz w:val="28"/>
          <w:szCs w:val="28"/>
        </w:rPr>
      </w:pPr>
      <w:r w:rsidRPr="00B92BC6">
        <w:rPr>
          <w:rFonts w:ascii="Times New Roman" w:hAnsi="Times New Roman" w:cs="Times New Roman"/>
          <w:sz w:val="28"/>
          <w:szCs w:val="28"/>
        </w:rPr>
        <w:tab/>
        <w:t xml:space="preserve">Высокие окна готических соборов свидетельствовали о стремлении к одухотворению посредством света. «Это стремление  было обосновано в XII веке настоятелем Сен-Дени Сугерием, который начал перестраивать базилику своего аббатства согласно новым богословско-эстетическим принципам. В противоположность романским стеклам, обычно или белым, или украшенным гризайлем, готические стекла расцветают красками»[43]. Технологически это стало возможным с прогрессом в области техники окрашивания с использованием красящих растений.  </w:t>
      </w:r>
    </w:p>
    <w:p w:rsidR="00B92BC6" w:rsidRPr="00B92BC6" w:rsidRDefault="00B92BC6" w:rsidP="00B92BC6">
      <w:pPr>
        <w:spacing w:after="0" w:line="240" w:lineRule="auto"/>
        <w:jc w:val="both"/>
        <w:outlineLvl w:val="0"/>
        <w:rPr>
          <w:rFonts w:ascii="Times New Roman" w:hAnsi="Times New Roman" w:cs="Times New Roman"/>
          <w:sz w:val="28"/>
          <w:szCs w:val="28"/>
        </w:rPr>
      </w:pPr>
      <w:r w:rsidRPr="00B92BC6">
        <w:rPr>
          <w:rFonts w:ascii="Times New Roman" w:hAnsi="Times New Roman" w:cs="Times New Roman"/>
          <w:sz w:val="28"/>
          <w:szCs w:val="28"/>
        </w:rPr>
        <w:tab/>
        <w:t xml:space="preserve">«Прозрачная архитектура была бы невозможна, кроме того, без искусства стеклодува: витражные окна делают наружные стены прозрачными, гарантируя в то же время сокровенность храма. Свет, преломленный цветными стеклами, больше не отражает грубый внешний мир, это свет надежды и блаженства. В то же время цвет стекла сам становится светом, точнее, дневной свет раскрывает свое внутреннее богатство благодаря прозрачному сверкающему цвету стекла; так Божественный Свет, который сам по себе ослепляет, смягчается и становится Благодатью, преломляясь в  душе»[44]. </w:t>
      </w:r>
    </w:p>
    <w:p w:rsidR="00B92BC6" w:rsidRPr="00B92BC6" w:rsidRDefault="00B92BC6" w:rsidP="00B92BC6">
      <w:pPr>
        <w:spacing w:after="0" w:line="240" w:lineRule="auto"/>
        <w:jc w:val="both"/>
        <w:outlineLvl w:val="0"/>
        <w:rPr>
          <w:rFonts w:ascii="Times New Roman" w:hAnsi="Times New Roman" w:cs="Times New Roman"/>
          <w:sz w:val="28"/>
          <w:szCs w:val="28"/>
        </w:rPr>
      </w:pPr>
      <w:r w:rsidRPr="00B92BC6">
        <w:rPr>
          <w:rFonts w:ascii="Times New Roman" w:hAnsi="Times New Roman" w:cs="Times New Roman"/>
          <w:color w:val="000000"/>
          <w:sz w:val="20"/>
          <w:szCs w:val="20"/>
        </w:rPr>
        <w:tab/>
      </w:r>
      <w:r w:rsidRPr="00B92BC6">
        <w:rPr>
          <w:rFonts w:ascii="Times New Roman" w:hAnsi="Times New Roman" w:cs="Times New Roman"/>
          <w:sz w:val="28"/>
          <w:szCs w:val="28"/>
        </w:rPr>
        <w:t>Европа цветного витража блистательнее всего проявила себя в Шартрском соборе, знаменитом своими синими стеклами. Общая площадь цветных витражей составляет около 2000 м</w:t>
      </w:r>
      <w:proofErr w:type="gramStart"/>
      <w:r w:rsidRPr="00B92BC6">
        <w:rPr>
          <w:rFonts w:ascii="Times New Roman" w:hAnsi="Times New Roman" w:cs="Times New Roman"/>
          <w:sz w:val="28"/>
          <w:szCs w:val="28"/>
          <w:vertAlign w:val="superscript"/>
        </w:rPr>
        <w:t>2</w:t>
      </w:r>
      <w:proofErr w:type="gramEnd"/>
      <w:r w:rsidRPr="00B92BC6">
        <w:rPr>
          <w:rFonts w:ascii="Times New Roman" w:hAnsi="Times New Roman" w:cs="Times New Roman"/>
          <w:sz w:val="28"/>
          <w:szCs w:val="28"/>
        </w:rPr>
        <w:t>[45]. Шартрская коллекция средневековых витражей является абсолютно уникальной: более 150 окон, наиболее известными являются витражное окно 1150 года «Богородица из красивого стекла» и композиция «Древо </w:t>
      </w:r>
      <w:hyperlink r:id="rId14" w:tooltip="Иессей" w:history="1">
        <w:r w:rsidRPr="00B92BC6">
          <w:rPr>
            <w:rFonts w:ascii="Times New Roman" w:hAnsi="Times New Roman" w:cs="Times New Roman"/>
            <w:sz w:val="28"/>
            <w:szCs w:val="28"/>
          </w:rPr>
          <w:t>Иесеево</w:t>
        </w:r>
      </w:hyperlink>
      <w:r w:rsidRPr="00B92BC6">
        <w:rPr>
          <w:rFonts w:ascii="Times New Roman" w:hAnsi="Times New Roman" w:cs="Times New Roman"/>
          <w:sz w:val="28"/>
          <w:szCs w:val="28"/>
        </w:rPr>
        <w:t>».</w:t>
      </w:r>
    </w:p>
    <w:p w:rsidR="00B92BC6" w:rsidRPr="00B92BC6" w:rsidRDefault="00B92BC6" w:rsidP="00B92BC6">
      <w:pPr>
        <w:spacing w:after="0" w:line="240" w:lineRule="auto"/>
        <w:jc w:val="both"/>
        <w:outlineLvl w:val="0"/>
        <w:rPr>
          <w:rFonts w:ascii="Times New Roman" w:hAnsi="Times New Roman" w:cs="Times New Roman"/>
          <w:sz w:val="28"/>
          <w:szCs w:val="28"/>
        </w:rPr>
      </w:pPr>
      <w:r w:rsidRPr="00B92BC6">
        <w:rPr>
          <w:rFonts w:ascii="Times New Roman" w:hAnsi="Times New Roman" w:cs="Times New Roman"/>
          <w:sz w:val="28"/>
          <w:szCs w:val="28"/>
        </w:rPr>
        <w:tab/>
        <w:t xml:space="preserve">Отличительной особенностью витражей Шартрского собора является чрезвычайная насыщенность и чистота красок, секрет получения которых был утерян. «Искусство цветного стекла полностью согласуется с духом христианства, поскольку цвет соответствует любви, как форма познанию»[46]. Преобладание синего цвета рождает свет – безмятежный и тихий. Красный, желтый и  зеленый используются сдержанно, они вызывают образы звезд или цветов, драгоценных камней или капель крови Иисуса. </w:t>
      </w:r>
    </w:p>
    <w:p w:rsidR="00B92BC6" w:rsidRPr="00B92BC6" w:rsidRDefault="00B92BC6" w:rsidP="00B92BC6">
      <w:pPr>
        <w:spacing w:after="0" w:line="240" w:lineRule="auto"/>
        <w:jc w:val="both"/>
        <w:outlineLvl w:val="0"/>
        <w:rPr>
          <w:rFonts w:ascii="Times New Roman" w:hAnsi="Times New Roman" w:cs="Times New Roman"/>
          <w:sz w:val="28"/>
          <w:szCs w:val="28"/>
        </w:rPr>
      </w:pPr>
      <w:r w:rsidRPr="00B92BC6">
        <w:rPr>
          <w:rFonts w:ascii="Times New Roman" w:hAnsi="Times New Roman" w:cs="Times New Roman"/>
          <w:sz w:val="28"/>
          <w:szCs w:val="28"/>
        </w:rPr>
        <w:tab/>
        <w:t xml:space="preserve">На витражах различных соборов запечатлены изображения царей и цариц, святых и великих грешников, чертей и ангелов. «Вся земная жизнь с ее будничными заботами и повседневными трудами, вся история человечества от грехопадения до Страшного Суда, - является великой энциклопедией, «библией для неграмотных»[47]. </w:t>
      </w:r>
    </w:p>
    <w:p w:rsidR="00B92BC6" w:rsidRPr="00B92BC6" w:rsidRDefault="00B92BC6" w:rsidP="00B92BC6">
      <w:pPr>
        <w:spacing w:after="0" w:line="240" w:lineRule="auto"/>
        <w:jc w:val="both"/>
        <w:outlineLvl w:val="0"/>
        <w:rPr>
          <w:rFonts w:ascii="Times New Roman" w:hAnsi="Times New Roman" w:cs="Times New Roman"/>
          <w:sz w:val="28"/>
          <w:szCs w:val="28"/>
        </w:rPr>
      </w:pPr>
      <w:r w:rsidRPr="00B92BC6">
        <w:rPr>
          <w:rFonts w:ascii="Times New Roman" w:hAnsi="Times New Roman" w:cs="Times New Roman"/>
        </w:rPr>
        <w:tab/>
      </w:r>
      <w:r w:rsidRPr="00B92BC6">
        <w:rPr>
          <w:rFonts w:ascii="Times New Roman" w:hAnsi="Times New Roman" w:cs="Times New Roman"/>
          <w:sz w:val="28"/>
          <w:szCs w:val="28"/>
        </w:rPr>
        <w:t>Величественные формы и совершенные пропорции собора в Шартре порождали немало загадок. Собор возводился в Шартре, который славился  в средние века как центр философского образования. Среди трудов античных ученых, в центре особенно почитался труд Платона «Тимей», многие из его идей восходят еще к Пифагору. Платону представлялся процесс сотворения Вселенной б</w:t>
      </w:r>
      <w:r w:rsidRPr="00B92BC6">
        <w:rPr>
          <w:rFonts w:ascii="Times New Roman" w:hAnsi="Times New Roman" w:cs="Times New Roman"/>
          <w:bCs/>
          <w:sz w:val="28"/>
          <w:szCs w:val="28"/>
        </w:rPr>
        <w:t>огом-демиургом</w:t>
      </w:r>
      <w:r w:rsidRPr="00B92BC6">
        <w:rPr>
          <w:rFonts w:ascii="Times New Roman" w:hAnsi="Times New Roman" w:cs="Times New Roman"/>
          <w:sz w:val="28"/>
          <w:szCs w:val="28"/>
        </w:rPr>
        <w:t> (по греч</w:t>
      </w:r>
      <w:proofErr w:type="gramStart"/>
      <w:r w:rsidRPr="00B92BC6">
        <w:rPr>
          <w:rFonts w:ascii="Times New Roman" w:hAnsi="Times New Roman" w:cs="Times New Roman"/>
          <w:sz w:val="28"/>
          <w:szCs w:val="28"/>
        </w:rPr>
        <w:t>.</w:t>
      </w:r>
      <w:proofErr w:type="gramEnd"/>
      <w:r w:rsidRPr="00B92BC6">
        <w:rPr>
          <w:rFonts w:ascii="Times New Roman" w:hAnsi="Times New Roman" w:cs="Times New Roman"/>
          <w:sz w:val="28"/>
          <w:szCs w:val="28"/>
        </w:rPr>
        <w:t xml:space="preserve"> «</w:t>
      </w:r>
      <w:proofErr w:type="gramStart"/>
      <w:r w:rsidRPr="00B92BC6">
        <w:rPr>
          <w:rFonts w:ascii="Times New Roman" w:hAnsi="Times New Roman" w:cs="Times New Roman"/>
          <w:sz w:val="28"/>
          <w:szCs w:val="28"/>
        </w:rPr>
        <w:t>м</w:t>
      </w:r>
      <w:proofErr w:type="gramEnd"/>
      <w:r w:rsidRPr="00B92BC6">
        <w:rPr>
          <w:rFonts w:ascii="Times New Roman" w:hAnsi="Times New Roman" w:cs="Times New Roman"/>
          <w:sz w:val="28"/>
          <w:szCs w:val="28"/>
        </w:rPr>
        <w:t xml:space="preserve">астер», «ремесленник» или </w:t>
      </w:r>
      <w:r w:rsidRPr="00B92BC6">
        <w:rPr>
          <w:rFonts w:ascii="Times New Roman" w:hAnsi="Times New Roman" w:cs="Times New Roman"/>
          <w:sz w:val="28"/>
          <w:szCs w:val="28"/>
        </w:rPr>
        <w:lastRenderedPageBreak/>
        <w:t xml:space="preserve">«художник») таким образом, что творец «привел из беспорядка в порядок... все видимые вещи... пребывавшие не в покое, но в нестройном и беспорядочном движении». Число, по Платону,  служит средством постижения чувственного мира. С числом связана мера, которая есть посредник между сферами </w:t>
      </w:r>
      <w:proofErr w:type="gramStart"/>
      <w:r w:rsidRPr="00B92BC6">
        <w:rPr>
          <w:rFonts w:ascii="Times New Roman" w:hAnsi="Times New Roman" w:cs="Times New Roman"/>
          <w:sz w:val="28"/>
          <w:szCs w:val="28"/>
        </w:rPr>
        <w:t>божественного</w:t>
      </w:r>
      <w:proofErr w:type="gramEnd"/>
      <w:r w:rsidRPr="00B92BC6">
        <w:rPr>
          <w:rFonts w:ascii="Times New Roman" w:hAnsi="Times New Roman" w:cs="Times New Roman"/>
          <w:sz w:val="28"/>
          <w:szCs w:val="28"/>
        </w:rPr>
        <w:t xml:space="preserve"> и физической реальностью.  Числовые законы и соотношения применимы в различных сферах жизни, в том числе и  при строительстве соборов, что и было сделано выпускниками школы Шартра. Так, появился совершенный по красоте Шартрский собор, который сохранился с конца XIII века до наших дней практически нетронутым. </w:t>
      </w:r>
      <w:r w:rsidRPr="00B92BC6">
        <w:rPr>
          <w:rFonts w:ascii="Times New Roman" w:hAnsi="Times New Roman" w:cs="Times New Roman"/>
          <w:sz w:val="28"/>
          <w:szCs w:val="28"/>
        </w:rPr>
        <w:tab/>
        <w:t xml:space="preserve">             </w:t>
      </w:r>
    </w:p>
    <w:p w:rsidR="00B92BC6" w:rsidRPr="00B92BC6" w:rsidRDefault="00B92BC6" w:rsidP="00B92BC6">
      <w:pPr>
        <w:spacing w:after="0" w:line="240" w:lineRule="auto"/>
        <w:jc w:val="both"/>
        <w:rPr>
          <w:rFonts w:ascii="Times New Roman" w:hAnsi="Times New Roman" w:cs="Times New Roman"/>
          <w:sz w:val="28"/>
          <w:szCs w:val="28"/>
        </w:rPr>
      </w:pPr>
      <w:r w:rsidRPr="00B92BC6">
        <w:rPr>
          <w:rFonts w:ascii="Times New Roman" w:hAnsi="Times New Roman" w:cs="Times New Roman"/>
          <w:sz w:val="28"/>
          <w:szCs w:val="28"/>
        </w:rPr>
        <w:tab/>
        <w:t xml:space="preserve">Один из исследователей пропорций античной и средневековой архитектуры, Эрнст Мессель отрицал довольно широко распространенное заблуждение, будто художественное творчество не подчиняется никаким законам и не укладывается не в какие рамки. В связи с этим он ставил перед собой задачу найти законы, которыми определялись пропорции художественных композиций древности. Мессель критиковал тех архитекторов и теоретиков архитектуры, которые рассматривают архитектурные стили как формы, лишенные какого бы то ни было содержания. Он нашел это содержание в геометрической характеристике сооружений и его деталей. Он установил, что пропорции и пропорциональные соотношения произведений архитектуры и скульптуры от ранней египетской эпохи и до конца средневековья планомерно регулировались древними мастерами-зодчими. Эта планомерность вытекала из правильного деления круга на 4, 5, 6, 7, 8, 10. Из отдельных делений круга возникают системы различных геометрических фигур, которые представляют собой схемы-сетки, имеющие форму и значение систем координат. Эти геометрические построения являются основами архитектурных и скульптурных произведений. «Десятичное деление круга и его производные являются, по-видимому, системами, наиболее часто применявшимися древними мастерами. Благодаря постоянной пропорции, возникающей из этой основы, размеры архитектурных и скульптурных произведений приводятся в простую взаимную связь, образуя возрастающую или убывающую прогрессии, начиная </w:t>
      </w:r>
      <w:proofErr w:type="gramStart"/>
      <w:r w:rsidRPr="00B92BC6">
        <w:rPr>
          <w:rFonts w:ascii="Times New Roman" w:hAnsi="Times New Roman" w:cs="Times New Roman"/>
          <w:sz w:val="28"/>
          <w:szCs w:val="28"/>
        </w:rPr>
        <w:t>от б</w:t>
      </w:r>
      <w:proofErr w:type="gramEnd"/>
      <w:r w:rsidRPr="00B92BC6">
        <w:rPr>
          <w:rFonts w:ascii="Times New Roman" w:hAnsi="Times New Roman" w:cs="Times New Roman"/>
          <w:sz w:val="28"/>
          <w:szCs w:val="28"/>
        </w:rPr>
        <w:t xml:space="preserve">óльших членений плана и разреза и кончая самыми малыми подразделениями деталей»[48]. </w:t>
      </w:r>
    </w:p>
    <w:p w:rsidR="00B92BC6" w:rsidRPr="00B92BC6" w:rsidRDefault="00B92BC6" w:rsidP="00B92BC6">
      <w:pPr>
        <w:spacing w:after="0" w:line="240" w:lineRule="auto"/>
        <w:jc w:val="both"/>
        <w:rPr>
          <w:rFonts w:ascii="Times New Roman" w:hAnsi="Times New Roman" w:cs="Times New Roman"/>
          <w:sz w:val="28"/>
          <w:szCs w:val="28"/>
        </w:rPr>
      </w:pPr>
      <w:r w:rsidRPr="00B92BC6">
        <w:rPr>
          <w:rFonts w:ascii="Times New Roman" w:hAnsi="Times New Roman" w:cs="Times New Roman"/>
          <w:sz w:val="28"/>
          <w:szCs w:val="28"/>
        </w:rPr>
        <w:tab/>
        <w:t xml:space="preserve">Этот метод, восходящий еще к идеям Пифагора, использовался не только в горизонтальной, но и вертикальной плоскости, с </w:t>
      </w:r>
      <w:proofErr w:type="gramStart"/>
      <w:r w:rsidRPr="00B92BC6">
        <w:rPr>
          <w:rFonts w:ascii="Times New Roman" w:hAnsi="Times New Roman" w:cs="Times New Roman"/>
          <w:sz w:val="28"/>
          <w:szCs w:val="28"/>
        </w:rPr>
        <w:t>тем</w:t>
      </w:r>
      <w:proofErr w:type="gramEnd"/>
      <w:r w:rsidRPr="00B92BC6">
        <w:rPr>
          <w:rFonts w:ascii="Times New Roman" w:hAnsi="Times New Roman" w:cs="Times New Roman"/>
          <w:sz w:val="28"/>
          <w:szCs w:val="28"/>
        </w:rPr>
        <w:t xml:space="preserve"> чтобы тело здания оказывалось вписанным в воображаемую сферу. Швейцарский философ Титус Буркхардт считал, что метод установления пропорций здания через десятичное деление круга соответствует древним мифологическим концепциям восприятия времени, </w:t>
      </w:r>
      <w:proofErr w:type="gramStart"/>
      <w:r w:rsidRPr="00B92BC6">
        <w:rPr>
          <w:rFonts w:ascii="Times New Roman" w:hAnsi="Times New Roman" w:cs="Times New Roman"/>
          <w:sz w:val="28"/>
          <w:szCs w:val="28"/>
        </w:rPr>
        <w:t>а</w:t>
      </w:r>
      <w:proofErr w:type="gramEnd"/>
      <w:r w:rsidRPr="00B92BC6">
        <w:rPr>
          <w:rFonts w:ascii="Times New Roman" w:hAnsi="Times New Roman" w:cs="Times New Roman"/>
          <w:sz w:val="28"/>
          <w:szCs w:val="28"/>
        </w:rPr>
        <w:t xml:space="preserve"> следовательно пропорции средневекового собора отражают космический ритм. Таким образом, форма сакрального здания «выкристаллизовывается» из беспредельной сферы космоса.</w:t>
      </w:r>
    </w:p>
    <w:p w:rsidR="00B92BC6" w:rsidRPr="00B92BC6" w:rsidRDefault="00B92BC6" w:rsidP="00B92BC6">
      <w:pPr>
        <w:spacing w:after="0" w:line="240" w:lineRule="auto"/>
        <w:jc w:val="both"/>
        <w:rPr>
          <w:rFonts w:ascii="Times New Roman" w:hAnsi="Times New Roman" w:cs="Times New Roman"/>
          <w:sz w:val="28"/>
          <w:szCs w:val="28"/>
        </w:rPr>
      </w:pPr>
      <w:r w:rsidRPr="00B92BC6">
        <w:rPr>
          <w:rFonts w:ascii="Times New Roman" w:hAnsi="Times New Roman" w:cs="Times New Roman"/>
          <w:sz w:val="28"/>
          <w:szCs w:val="28"/>
        </w:rPr>
        <w:tab/>
        <w:t xml:space="preserve">Шедевром зрелой готики для средневековых мастеров был также собор в Реймсе. </w:t>
      </w:r>
      <w:r w:rsidRPr="00B92BC6">
        <w:rPr>
          <w:rFonts w:ascii="Times New Roman" w:hAnsi="Times New Roman" w:cs="Times New Roman"/>
          <w:color w:val="000000"/>
          <w:sz w:val="28"/>
          <w:szCs w:val="28"/>
        </w:rPr>
        <w:t xml:space="preserve">Собор был построен около 817 года. Несколько раз перестраивавшийся собор погиб в пожаре в ночь на 6 мая 1210 года. </w:t>
      </w:r>
      <w:r w:rsidRPr="00B92BC6">
        <w:rPr>
          <w:rFonts w:ascii="Times New Roman" w:hAnsi="Times New Roman" w:cs="Times New Roman"/>
          <w:color w:val="000000"/>
          <w:sz w:val="28"/>
          <w:szCs w:val="28"/>
        </w:rPr>
        <w:lastRenderedPageBreak/>
        <w:t>Строительство нового здания началось уже в следующем, 1211 году, и продолжалось до 1481 года</w:t>
      </w:r>
      <w:r w:rsidRPr="00B92BC6">
        <w:rPr>
          <w:rFonts w:ascii="Times New Roman" w:hAnsi="Times New Roman" w:cs="Times New Roman"/>
          <w:sz w:val="28"/>
          <w:szCs w:val="28"/>
        </w:rPr>
        <w:t>. Он является самым гармоничным из всех готических соборов Франции, несмотря на то, что его башни не завершены.</w:t>
      </w:r>
    </w:p>
    <w:p w:rsidR="00B92BC6" w:rsidRPr="00B92BC6" w:rsidRDefault="00B92BC6" w:rsidP="00B92BC6">
      <w:pPr>
        <w:spacing w:after="0" w:line="240" w:lineRule="auto"/>
        <w:jc w:val="both"/>
        <w:rPr>
          <w:rFonts w:ascii="Times New Roman" w:hAnsi="Times New Roman" w:cs="Times New Roman"/>
          <w:sz w:val="28"/>
          <w:szCs w:val="28"/>
        </w:rPr>
      </w:pPr>
      <w:r w:rsidRPr="00B92BC6">
        <w:rPr>
          <w:rFonts w:ascii="Times New Roman" w:hAnsi="Times New Roman" w:cs="Times New Roman"/>
          <w:color w:val="000000"/>
          <w:sz w:val="28"/>
          <w:szCs w:val="28"/>
        </w:rPr>
        <w:tab/>
        <w:t xml:space="preserve">Несмотря на длительные сроки строительства и разных архитекторов, собор в Реймсе сохранил единство замысла: многообразие талантов строивших собор зодчих слилось в настоящую каменную симфонию. При первом же взгляде на фасад собора бросается в глаза устремленность всех его архитектурных форм ввысь. Здание как бы растет из земли, </w:t>
      </w:r>
      <w:proofErr w:type="gramStart"/>
      <w:r w:rsidRPr="00B92BC6">
        <w:rPr>
          <w:rFonts w:ascii="Times New Roman" w:hAnsi="Times New Roman" w:cs="Times New Roman"/>
          <w:color w:val="000000"/>
          <w:sz w:val="28"/>
          <w:szCs w:val="28"/>
        </w:rPr>
        <w:t>поднимаясь</w:t>
      </w:r>
      <w:proofErr w:type="gramEnd"/>
      <w:r w:rsidRPr="00B92BC6">
        <w:rPr>
          <w:rFonts w:ascii="Times New Roman" w:hAnsi="Times New Roman" w:cs="Times New Roman"/>
          <w:color w:val="000000"/>
          <w:sz w:val="28"/>
          <w:szCs w:val="28"/>
        </w:rPr>
        <w:t xml:space="preserve"> ярус за ярусом, дробясь множеством остроконечных стрельчатых арок, крутых треугольных фронтонов, пирамидальных острых шпилей. Массы собора как бы теряют свою тяжесть, и гигантский храм длиной </w:t>
      </w:r>
      <w:smartTag w:uri="urn:schemas-microsoft-com:office:smarttags" w:element="metricconverter">
        <w:smartTagPr>
          <w:attr w:name="ProductID" w:val="150 м"/>
        </w:smartTagPr>
        <w:r w:rsidRPr="00B92BC6">
          <w:rPr>
            <w:rFonts w:ascii="Times New Roman" w:hAnsi="Times New Roman" w:cs="Times New Roman"/>
            <w:color w:val="000000"/>
            <w:sz w:val="28"/>
            <w:szCs w:val="28"/>
          </w:rPr>
          <w:t>150 м</w:t>
        </w:r>
      </w:smartTag>
      <w:r w:rsidRPr="00B92BC6">
        <w:rPr>
          <w:rFonts w:ascii="Times New Roman" w:hAnsi="Times New Roman" w:cs="Times New Roman"/>
          <w:color w:val="000000"/>
          <w:sz w:val="28"/>
          <w:szCs w:val="28"/>
        </w:rPr>
        <w:t xml:space="preserve"> с двумя 80-метровыми башнями стремительно взлетает к небу.</w:t>
      </w:r>
    </w:p>
    <w:p w:rsidR="00B92BC6" w:rsidRPr="00B92BC6" w:rsidRDefault="00B92BC6" w:rsidP="00B92BC6">
      <w:pPr>
        <w:spacing w:after="0" w:line="240" w:lineRule="auto"/>
        <w:jc w:val="both"/>
        <w:rPr>
          <w:rFonts w:ascii="Times New Roman" w:hAnsi="Times New Roman" w:cs="Times New Roman"/>
          <w:sz w:val="28"/>
          <w:szCs w:val="28"/>
        </w:rPr>
      </w:pPr>
      <w:r w:rsidRPr="00B92BC6">
        <w:rPr>
          <w:rFonts w:ascii="Times New Roman" w:hAnsi="Times New Roman" w:cs="Times New Roman"/>
          <w:sz w:val="28"/>
          <w:szCs w:val="28"/>
        </w:rPr>
        <w:tab/>
      </w:r>
      <w:r w:rsidRPr="00B92BC6">
        <w:rPr>
          <w:rFonts w:ascii="Times New Roman" w:hAnsi="Times New Roman" w:cs="Times New Roman"/>
          <w:color w:val="000000"/>
          <w:sz w:val="28"/>
          <w:szCs w:val="28"/>
        </w:rPr>
        <w:t>Христианское искусство не однородно по формам, поскольку сами таинства христианства были открыты в самом сердце хаотического и языческого мира. Оно унаследовало зачатки натурализма от художественного наследия греко-римского мира. Точку соприкосновения между чисто христианской традицией и дохристианской космологией можно обнаружить в монограмме в форме колеса с шестью или восемью спицами, которые «встречаются в рельефах соборов» (рис. 4)[49]. Хорошо известно, что эта монограмма, которая восходит к древнейшим временам, составлена из  букв греческого алфавита хи</w:t>
      </w:r>
      <w:proofErr w:type="gramStart"/>
      <w:r w:rsidRPr="00B92BC6">
        <w:rPr>
          <w:rFonts w:ascii="Times New Roman" w:hAnsi="Times New Roman" w:cs="Times New Roman"/>
          <w:color w:val="000000"/>
          <w:sz w:val="28"/>
          <w:szCs w:val="28"/>
        </w:rPr>
        <w:t xml:space="preserve"> (χ) </w:t>
      </w:r>
      <w:proofErr w:type="gramEnd"/>
      <w:r w:rsidRPr="00B92BC6">
        <w:rPr>
          <w:rFonts w:ascii="Times New Roman" w:hAnsi="Times New Roman" w:cs="Times New Roman"/>
          <w:color w:val="000000"/>
          <w:sz w:val="28"/>
          <w:szCs w:val="28"/>
        </w:rPr>
        <w:t xml:space="preserve">и ро (ρ) - либо самих по себе, либо объединенных с крестом. Когда этот знак вписан в круг, он принимает форму космического колеса. «Монограмма Христа расположена между буквами «альфа» и «омега», обозначающими начало и конец. Комбинация креста, монограммы и круга символизирует Христа как духовное единство Вселенной. Он есть все; Он представляет Собой начало, конец и вечный центр; Он является «победоносным» и «непобедимым» Солнцем»[50]. </w:t>
      </w:r>
    </w:p>
    <w:p w:rsidR="00B92BC6" w:rsidRPr="00B92BC6" w:rsidRDefault="00B92BC6" w:rsidP="00B92BC6">
      <w:pPr>
        <w:spacing w:after="0" w:line="240" w:lineRule="auto"/>
        <w:jc w:val="both"/>
        <w:rPr>
          <w:rFonts w:ascii="Times New Roman" w:hAnsi="Times New Roman" w:cs="Times New Roman"/>
          <w:sz w:val="28"/>
          <w:szCs w:val="28"/>
        </w:rPr>
      </w:pPr>
      <w:r w:rsidRPr="00B92BC6">
        <w:rPr>
          <w:rFonts w:ascii="Times New Roman" w:hAnsi="Times New Roman" w:cs="Times New Roman"/>
          <w:color w:val="000000"/>
          <w:sz w:val="28"/>
          <w:szCs w:val="28"/>
        </w:rPr>
        <w:tab/>
      </w:r>
      <w:r w:rsidRPr="00B92BC6">
        <w:rPr>
          <w:rFonts w:ascii="Times New Roman" w:hAnsi="Times New Roman" w:cs="Times New Roman"/>
          <w:sz w:val="28"/>
          <w:szCs w:val="28"/>
        </w:rPr>
        <w:t xml:space="preserve">Христианская архитектура закрепляет основную схему креста, вписанного в круг. Круг представляет собой всеобъемлемость пространства, </w:t>
      </w:r>
      <w:proofErr w:type="gramStart"/>
      <w:r w:rsidRPr="00B92BC6">
        <w:rPr>
          <w:rFonts w:ascii="Times New Roman" w:hAnsi="Times New Roman" w:cs="Times New Roman"/>
          <w:sz w:val="28"/>
          <w:szCs w:val="28"/>
        </w:rPr>
        <w:t>а</w:t>
      </w:r>
      <w:proofErr w:type="gramEnd"/>
      <w:r w:rsidRPr="00B92BC6">
        <w:rPr>
          <w:rFonts w:ascii="Times New Roman" w:hAnsi="Times New Roman" w:cs="Times New Roman"/>
          <w:sz w:val="28"/>
          <w:szCs w:val="28"/>
        </w:rPr>
        <w:t xml:space="preserve"> следовательно, и всеобъемлемость бытия, и в то же время это небесный цикл, естественное деление которого обозначено крестом кардинальных осей и отражено в прямоугольной форме храма.</w:t>
      </w:r>
      <w:r w:rsidRPr="00B92BC6">
        <w:rPr>
          <w:rFonts w:ascii="Times New Roman" w:hAnsi="Times New Roman" w:cs="Times New Roman"/>
          <w:sz w:val="28"/>
          <w:szCs w:val="28"/>
        </w:rPr>
        <w:tab/>
      </w:r>
    </w:p>
    <w:p w:rsidR="00B92BC6" w:rsidRPr="00B92BC6" w:rsidRDefault="00B92BC6" w:rsidP="00B92BC6">
      <w:pPr>
        <w:spacing w:after="0" w:line="240" w:lineRule="auto"/>
        <w:jc w:val="both"/>
        <w:rPr>
          <w:rFonts w:ascii="Times New Roman" w:hAnsi="Times New Roman" w:cs="Times New Roman"/>
          <w:sz w:val="28"/>
          <w:szCs w:val="28"/>
        </w:rPr>
      </w:pPr>
      <w:r w:rsidRPr="00B92BC6">
        <w:rPr>
          <w:rFonts w:ascii="Times New Roman" w:hAnsi="Times New Roman" w:cs="Times New Roman"/>
          <w:sz w:val="28"/>
          <w:szCs w:val="28"/>
        </w:rPr>
        <w:tab/>
        <w:t>«План церкви придает особое значение форме креста и это соответствует не только специфически христианскому смыслу креста, но также и его космологической роли в дохристианской архитектуре. Крест кардинальных осей является связующим элементом между кругом неба и квадратом земли; и христианское миросозерцание в особенности отдает предпочтение роли, играемой Божественным Посредником»[51].</w:t>
      </w:r>
    </w:p>
    <w:p w:rsidR="00B92BC6" w:rsidRPr="00B92BC6" w:rsidRDefault="00B92BC6" w:rsidP="00B92BC6">
      <w:pPr>
        <w:spacing w:after="0" w:line="240" w:lineRule="auto"/>
        <w:jc w:val="both"/>
        <w:rPr>
          <w:rFonts w:ascii="Times New Roman" w:hAnsi="Times New Roman" w:cs="Times New Roman"/>
          <w:sz w:val="28"/>
          <w:szCs w:val="28"/>
        </w:rPr>
      </w:pPr>
      <w:r w:rsidRPr="00B92BC6">
        <w:rPr>
          <w:rFonts w:ascii="Times New Roman" w:hAnsi="Times New Roman" w:cs="Times New Roman"/>
          <w:sz w:val="28"/>
          <w:szCs w:val="28"/>
        </w:rPr>
        <w:tab/>
        <w:t xml:space="preserve">Главным местом в соборе является алтарь в центре креста, все ориентировано на эту точку. Каждая деталь храма наполнена символического смысла. «В века, когда неграмотные массы населения были далеки от мышления словесными абстракциями, символизм архитектурных образов являлся естественным способом осознания мирового устройства… Порталы соборов и церквей, триумфальные арки, входы во дворцы воспринимались как «небесные врата», а сами эти величественные здания – как «дом божий» </w:t>
      </w:r>
      <w:r w:rsidRPr="00B92BC6">
        <w:rPr>
          <w:rFonts w:ascii="Times New Roman" w:hAnsi="Times New Roman" w:cs="Times New Roman"/>
          <w:sz w:val="28"/>
          <w:szCs w:val="28"/>
        </w:rPr>
        <w:lastRenderedPageBreak/>
        <w:t>или «град божий»»[52]. Большинство церквей ориентировано прямо на восток, к восходу солнца и воскрешению.</w:t>
      </w:r>
    </w:p>
    <w:p w:rsidR="00B92BC6" w:rsidRPr="00B92BC6" w:rsidRDefault="00B92BC6" w:rsidP="00B92BC6">
      <w:pPr>
        <w:spacing w:after="0" w:line="240" w:lineRule="auto"/>
        <w:jc w:val="both"/>
        <w:rPr>
          <w:rFonts w:ascii="Times New Roman" w:hAnsi="Times New Roman" w:cs="Times New Roman"/>
          <w:sz w:val="28"/>
          <w:szCs w:val="28"/>
        </w:rPr>
      </w:pPr>
      <w:r w:rsidRPr="00B92BC6">
        <w:rPr>
          <w:rFonts w:ascii="Times New Roman" w:hAnsi="Times New Roman" w:cs="Times New Roman"/>
          <w:sz w:val="28"/>
          <w:szCs w:val="28"/>
        </w:rPr>
        <w:tab/>
        <w:t>Романский стиль зародился в конце Х века в период раннего средневековья. Он возник в результате синтеза остатков художественной культуры Рима и варварских племен. Сам же термин «романский» был введен в научный оборот в начале XIX века французскими археологами, которые увидели сходство обнаруженных построек с древнеримской архитектурой. «Наполовину храм божий, наполовину крепость для обороны», - так называл Вальтер Скотт романские соборы в Англии.</w:t>
      </w:r>
    </w:p>
    <w:p w:rsidR="00B92BC6" w:rsidRPr="00B92BC6" w:rsidRDefault="00B92BC6" w:rsidP="00B92BC6">
      <w:pPr>
        <w:spacing w:after="0" w:line="240" w:lineRule="auto"/>
        <w:jc w:val="both"/>
        <w:rPr>
          <w:rFonts w:ascii="Times New Roman" w:hAnsi="Times New Roman" w:cs="Times New Roman"/>
          <w:sz w:val="28"/>
          <w:szCs w:val="28"/>
        </w:rPr>
      </w:pPr>
      <w:r w:rsidRPr="00B92BC6">
        <w:rPr>
          <w:rFonts w:ascii="Times New Roman" w:hAnsi="Times New Roman" w:cs="Times New Roman"/>
          <w:color w:val="000000"/>
          <w:sz w:val="27"/>
          <w:szCs w:val="27"/>
          <w:shd w:val="clear" w:color="auto" w:fill="FFFFFF"/>
        </w:rPr>
        <w:tab/>
      </w:r>
      <w:r w:rsidRPr="00B92BC6">
        <w:rPr>
          <w:rFonts w:ascii="Times New Roman" w:hAnsi="Times New Roman" w:cs="Times New Roman"/>
          <w:sz w:val="28"/>
          <w:szCs w:val="28"/>
        </w:rPr>
        <w:t xml:space="preserve">Для романских построек характерно сочетание ясного архитектурного силуэта и лаконичности наружной отделки — здание всегда тщательно вписывалось в окружающую природу и поэтому выглядело особенно прочным и основательным. Толстые и прочные стены, узкие окна, башни – все эти стилевые признаки архитектурных сооружений выполняли одновременно оборонительную функцию. Крепостной характер церквей, соборов, монастырей позволял мирному населению укрыться в них во время феодальных междоусобиц. </w:t>
      </w:r>
    </w:p>
    <w:p w:rsidR="00B92BC6" w:rsidRPr="00B92BC6" w:rsidRDefault="00B92BC6" w:rsidP="00B92BC6">
      <w:pPr>
        <w:spacing w:after="0" w:line="240" w:lineRule="auto"/>
        <w:jc w:val="both"/>
        <w:rPr>
          <w:rFonts w:ascii="Times New Roman" w:hAnsi="Times New Roman" w:cs="Times New Roman"/>
          <w:sz w:val="28"/>
          <w:szCs w:val="28"/>
        </w:rPr>
      </w:pPr>
      <w:r w:rsidRPr="00B92BC6">
        <w:rPr>
          <w:rFonts w:ascii="Times New Roman" w:hAnsi="Times New Roman" w:cs="Times New Roman"/>
          <w:sz w:val="28"/>
          <w:szCs w:val="28"/>
        </w:rPr>
        <w:tab/>
        <w:t xml:space="preserve">Романские соборы имели форму базилики -  протяженной формы здания, разделенного  рядом столбов или колон. В раннехристианской базилике акценты переносятся с внешней массы объема здания на интерьер, на организацию внутреннего пространства храма, которое мыслится как подобие «горнего» мира. А многосоставность и иерархия пространств  базилики размещалось в соответствии с идеей дифференциации верующих по степени их приобщённости к вере. Внутреннее пространство храма членится на ряд помещений и подуровней – атриум (открытый двор перед фасадом церкви) с его бассейном предназначался для очищения от скверны язычества или от праха земной суетности; нартекс (пристройка перед входом в храм) вмещал желающих приобщится к вере; главный неф был местом для членов общины, уже принявших веру </w:t>
      </w:r>
      <w:proofErr w:type="gramStart"/>
      <w:r w:rsidRPr="00B92BC6">
        <w:rPr>
          <w:rFonts w:ascii="Times New Roman" w:hAnsi="Times New Roman" w:cs="Times New Roman"/>
          <w:sz w:val="28"/>
          <w:szCs w:val="28"/>
        </w:rPr>
        <w:t>в</w:t>
      </w:r>
      <w:proofErr w:type="gramEnd"/>
      <w:r w:rsidRPr="00B92BC6">
        <w:rPr>
          <w:rFonts w:ascii="Times New Roman" w:hAnsi="Times New Roman" w:cs="Times New Roman"/>
          <w:sz w:val="28"/>
          <w:szCs w:val="28"/>
        </w:rPr>
        <w:t xml:space="preserve"> Христа; триумфальная арка выполняла роль символической границы священного пространства присутствия божественной эманации; и, наконец, алтарь был одновременно и гробом </w:t>
      </w:r>
      <w:proofErr w:type="gramStart"/>
      <w:r w:rsidRPr="00B92BC6">
        <w:rPr>
          <w:rFonts w:ascii="Times New Roman" w:hAnsi="Times New Roman" w:cs="Times New Roman"/>
          <w:sz w:val="28"/>
          <w:szCs w:val="28"/>
        </w:rPr>
        <w:t>господнем</w:t>
      </w:r>
      <w:proofErr w:type="gramEnd"/>
      <w:r w:rsidRPr="00B92BC6">
        <w:rPr>
          <w:rFonts w:ascii="Times New Roman" w:hAnsi="Times New Roman" w:cs="Times New Roman"/>
          <w:sz w:val="28"/>
          <w:szCs w:val="28"/>
        </w:rPr>
        <w:t xml:space="preserve"> и жертвенником. В</w:t>
      </w:r>
      <w:r w:rsidRPr="00B92BC6">
        <w:rPr>
          <w:rFonts w:ascii="Times New Roman" w:hAnsi="Times New Roman" w:cs="Times New Roman"/>
          <w:color w:val="000000"/>
          <w:sz w:val="28"/>
          <w:szCs w:val="28"/>
        </w:rPr>
        <w:t xml:space="preserve">ход (портал) и ниша символично являлись проводниками изначальной космической мудрости. Ниша являлась упрощенным образом «пещеры мира»: ее арка, как и купол, соответствовали небесному своду.  Что касается двери, то она являла собой переход из одного мира в другой, границу </w:t>
      </w:r>
      <w:proofErr w:type="gramStart"/>
      <w:r w:rsidRPr="00B92BC6">
        <w:rPr>
          <w:rFonts w:ascii="Times New Roman" w:hAnsi="Times New Roman" w:cs="Times New Roman"/>
          <w:color w:val="000000"/>
          <w:sz w:val="28"/>
          <w:szCs w:val="28"/>
        </w:rPr>
        <w:t>между</w:t>
      </w:r>
      <w:proofErr w:type="gramEnd"/>
      <w:r w:rsidRPr="00B92BC6">
        <w:rPr>
          <w:rFonts w:ascii="Times New Roman" w:hAnsi="Times New Roman" w:cs="Times New Roman"/>
          <w:color w:val="000000"/>
          <w:sz w:val="28"/>
          <w:szCs w:val="28"/>
        </w:rPr>
        <w:t xml:space="preserve"> временным и циклическим.  </w:t>
      </w:r>
      <w:r w:rsidRPr="00B92BC6">
        <w:rPr>
          <w:rFonts w:ascii="Times New Roman" w:hAnsi="Times New Roman" w:cs="Times New Roman"/>
          <w:sz w:val="28"/>
          <w:szCs w:val="28"/>
        </w:rPr>
        <w:t>Одним из замечательных памятников романского периода являются бронзовые двери храмов с рельефами на сюжеты Ветхого и Нового заветов, например, рельефы двери церкви</w:t>
      </w:r>
      <w:proofErr w:type="gramStart"/>
      <w:r w:rsidRPr="00B92BC6">
        <w:rPr>
          <w:rFonts w:ascii="Times New Roman" w:hAnsi="Times New Roman" w:cs="Times New Roman"/>
          <w:sz w:val="28"/>
          <w:szCs w:val="28"/>
        </w:rPr>
        <w:t xml:space="preserve">  С</w:t>
      </w:r>
      <w:proofErr w:type="gramEnd"/>
      <w:r w:rsidRPr="00B92BC6">
        <w:rPr>
          <w:rFonts w:ascii="Times New Roman" w:hAnsi="Times New Roman" w:cs="Times New Roman"/>
          <w:sz w:val="28"/>
          <w:szCs w:val="28"/>
        </w:rPr>
        <w:t xml:space="preserve">в. Михаила в г. Гильдесгейма (Германия). </w:t>
      </w:r>
    </w:p>
    <w:p w:rsidR="00B92BC6" w:rsidRPr="00B92BC6" w:rsidRDefault="00B92BC6" w:rsidP="00B92BC6">
      <w:pPr>
        <w:spacing w:after="0" w:line="240" w:lineRule="auto"/>
        <w:jc w:val="both"/>
        <w:rPr>
          <w:rFonts w:ascii="Times New Roman" w:hAnsi="Times New Roman" w:cs="Times New Roman"/>
          <w:sz w:val="28"/>
          <w:szCs w:val="28"/>
        </w:rPr>
      </w:pPr>
      <w:r w:rsidRPr="00B92BC6">
        <w:rPr>
          <w:rFonts w:ascii="Times New Roman" w:hAnsi="Times New Roman" w:cs="Times New Roman"/>
          <w:sz w:val="28"/>
          <w:szCs w:val="28"/>
        </w:rPr>
        <w:tab/>
      </w:r>
      <w:r w:rsidRPr="00B92BC6">
        <w:rPr>
          <w:rFonts w:ascii="Times New Roman" w:hAnsi="Times New Roman" w:cs="Times New Roman"/>
          <w:sz w:val="28"/>
          <w:szCs w:val="28"/>
        </w:rPr>
        <w:tab/>
        <w:t xml:space="preserve">Изнутри храмы покрывали настенные росписи – фрески – это техника живописи красками на известняковой или чистой воде по свежей сырой штукатурке. Они располагались на стенах, столбах и сводах. Тип базиликального храма,  распространенный на Западе, не позволял охватить всю роспись единым взглядом,  поэтому составители плана и  живописцы предпочитали библейские сюжеты исторического характера, располагая их в </w:t>
      </w:r>
      <w:r w:rsidRPr="00B92BC6">
        <w:rPr>
          <w:rFonts w:ascii="Times New Roman" w:hAnsi="Times New Roman" w:cs="Times New Roman"/>
          <w:sz w:val="28"/>
          <w:szCs w:val="28"/>
        </w:rPr>
        <w:lastRenderedPageBreak/>
        <w:t>последовательности, обусловленной содержанием священного текста. Живописец отвечал только за технику исполнения.  «Композиция священных изображений не должна доверяться одному лишь вдохновению исполнителей; она подчиняется принципам, установленным католической церковью, в соответствии с религиозной традицией»[53], - так было решено на Никейском соборе (</w:t>
      </w:r>
      <w:smartTag w:uri="urn:schemas-microsoft-com:office:smarttags" w:element="metricconverter">
        <w:smartTagPr>
          <w:attr w:name="ProductID" w:val="787 г"/>
        </w:smartTagPr>
        <w:r w:rsidRPr="00B92BC6">
          <w:rPr>
            <w:rFonts w:ascii="Times New Roman" w:hAnsi="Times New Roman" w:cs="Times New Roman"/>
            <w:sz w:val="28"/>
            <w:szCs w:val="28"/>
          </w:rPr>
          <w:t>787 г</w:t>
        </w:r>
      </w:smartTag>
      <w:r w:rsidRPr="00B92BC6">
        <w:rPr>
          <w:rFonts w:ascii="Times New Roman" w:hAnsi="Times New Roman" w:cs="Times New Roman"/>
          <w:sz w:val="28"/>
          <w:szCs w:val="28"/>
        </w:rPr>
        <w:t xml:space="preserve">.).  </w:t>
      </w:r>
    </w:p>
    <w:p w:rsidR="00B92BC6" w:rsidRPr="00B92BC6" w:rsidRDefault="00B92BC6" w:rsidP="00B92BC6">
      <w:pPr>
        <w:spacing w:after="0" w:line="240" w:lineRule="auto"/>
        <w:jc w:val="both"/>
        <w:rPr>
          <w:rFonts w:ascii="Times New Roman" w:hAnsi="Times New Roman" w:cs="Times New Roman"/>
          <w:sz w:val="28"/>
          <w:szCs w:val="28"/>
        </w:rPr>
      </w:pPr>
      <w:r w:rsidRPr="00B92BC6">
        <w:rPr>
          <w:rFonts w:ascii="Times New Roman" w:hAnsi="Times New Roman" w:cs="Times New Roman"/>
          <w:sz w:val="28"/>
          <w:szCs w:val="28"/>
        </w:rPr>
        <w:tab/>
        <w:t>Для росписи и скульптуры романск</w:t>
      </w:r>
      <w:r w:rsidR="002F215E">
        <w:rPr>
          <w:rFonts w:ascii="Times New Roman" w:hAnsi="Times New Roman" w:cs="Times New Roman"/>
          <w:sz w:val="28"/>
          <w:szCs w:val="28"/>
        </w:rPr>
        <w:t>ого типа характерна</w:t>
      </w:r>
      <w:r w:rsidRPr="00B92BC6">
        <w:rPr>
          <w:rFonts w:ascii="Times New Roman" w:hAnsi="Times New Roman" w:cs="Times New Roman"/>
          <w:sz w:val="28"/>
          <w:szCs w:val="28"/>
        </w:rPr>
        <w:t xml:space="preserve"> общность форм, нарушение пропорций в изображении фигур, отсутствие портретного сходства с оригиналом, напряженная духовная выразительность. Изображения исполнены строгостью. Скульптура прижата к стене, как бы выступает из стены и чаще напоминает колоны. Под складками одежды тело не проглядывается и не ощущается. В композициях изображали образы из религиозных и народных сказаний. </w:t>
      </w:r>
      <w:r w:rsidRPr="00B92BC6">
        <w:rPr>
          <w:rFonts w:ascii="Times New Roman" w:hAnsi="Times New Roman" w:cs="Times New Roman"/>
          <w:color w:val="000000"/>
          <w:sz w:val="28"/>
          <w:szCs w:val="28"/>
        </w:rPr>
        <w:t xml:space="preserve">Церковь требовала, чтобы искусство не только наставляло  в вере, но и устрашало прихожанина. Поэтому  романская живопись насыщенна сюжетами «Страшного суда», страдания и смерти Христа, в отличие от сюжетов готических, изображающих «Христа во славе».  Борьба между демоном и ангелом  за человеческую душу была излюбленным мотивом романского искусства.  </w:t>
      </w:r>
    </w:p>
    <w:p w:rsidR="00B92BC6" w:rsidRPr="00B92BC6" w:rsidRDefault="00B92BC6" w:rsidP="00B92BC6">
      <w:pPr>
        <w:spacing w:after="0" w:line="240" w:lineRule="auto"/>
        <w:jc w:val="both"/>
        <w:rPr>
          <w:rFonts w:ascii="Times New Roman" w:hAnsi="Times New Roman" w:cs="Times New Roman"/>
          <w:sz w:val="28"/>
          <w:szCs w:val="28"/>
        </w:rPr>
      </w:pPr>
      <w:r w:rsidRPr="00B92BC6">
        <w:rPr>
          <w:rFonts w:ascii="Times New Roman" w:hAnsi="Times New Roman" w:cs="Times New Roman"/>
          <w:sz w:val="28"/>
          <w:szCs w:val="28"/>
        </w:rPr>
        <w:tab/>
        <w:t>Для верующего человека Средневековья вполне естественным было «читать» изображения, которые украшали его собор, - рельефы, статуи, картины и витражи, потому что они передавали содержание проповедей, воплощали фантазии коллективного воображения того времени или отображали аспекты повседневной жизни, но современному человек</w:t>
      </w:r>
      <w:r w:rsidR="00C10803">
        <w:rPr>
          <w:rFonts w:ascii="Times New Roman" w:hAnsi="Times New Roman" w:cs="Times New Roman"/>
          <w:sz w:val="28"/>
          <w:szCs w:val="28"/>
        </w:rPr>
        <w:t>у</w:t>
      </w:r>
      <w:r w:rsidRPr="00B92BC6">
        <w:rPr>
          <w:rFonts w:ascii="Times New Roman" w:hAnsi="Times New Roman" w:cs="Times New Roman"/>
          <w:sz w:val="28"/>
          <w:szCs w:val="28"/>
        </w:rPr>
        <w:t xml:space="preserve"> расшифровать их непросто, потому что он утерял ключи к такому прочтению.  Мы испытываем большие трудности, видя перед собой средневековое изображение, без пояснений экскурсовода, мы не всегда можем понять  смысл изображенного. Но для «человека средневековья каждый материальный предмет рассматривался как изображение чего-то ему соответствовавшего в сфере более высокого и, таким образом, становившегося его символом. Символизм был универсален, мыслить означало вечно открывать скрытые значения, непрерывно священнодействовать»[54]. Два мотива преобладают в романском западном искусстве – колесо и древо жизни. Оба эти символа украшают порталы храмов. Например, базилика Сан-Дзено в Вероне украшена окном-розой, называемой иногда «колесом фортуны». Окно-роза выполнено в конце </w:t>
      </w:r>
      <w:r w:rsidRPr="00B92BC6">
        <w:rPr>
          <w:rFonts w:ascii="Times New Roman" w:hAnsi="Times New Roman" w:cs="Times New Roman"/>
          <w:sz w:val="28"/>
          <w:szCs w:val="28"/>
          <w:lang w:val="en-US"/>
        </w:rPr>
        <w:t>XII</w:t>
      </w:r>
      <w:r w:rsidRPr="00B92BC6">
        <w:rPr>
          <w:rFonts w:ascii="Times New Roman" w:hAnsi="Times New Roman" w:cs="Times New Roman"/>
          <w:sz w:val="28"/>
          <w:szCs w:val="28"/>
        </w:rPr>
        <w:t xml:space="preserve"> века Бриолетто де Балнео. Шесть изображенных фигур на внешнем кольце символизируют </w:t>
      </w:r>
      <w:proofErr w:type="gramStart"/>
      <w:r w:rsidRPr="00B92BC6">
        <w:rPr>
          <w:rFonts w:ascii="Times New Roman" w:hAnsi="Times New Roman" w:cs="Times New Roman"/>
          <w:sz w:val="28"/>
          <w:szCs w:val="28"/>
        </w:rPr>
        <w:t>циклическое</w:t>
      </w:r>
      <w:proofErr w:type="gramEnd"/>
      <w:r w:rsidRPr="00B92BC6">
        <w:rPr>
          <w:rFonts w:ascii="Times New Roman" w:hAnsi="Times New Roman" w:cs="Times New Roman"/>
          <w:sz w:val="28"/>
          <w:szCs w:val="28"/>
        </w:rPr>
        <w:t xml:space="preserve"> изменению судьбы и времени в неизменном порядке космоса. </w:t>
      </w:r>
    </w:p>
    <w:p w:rsidR="00B92BC6" w:rsidRPr="00293C38" w:rsidRDefault="00B92BC6" w:rsidP="00B92BC6">
      <w:pPr>
        <w:spacing w:after="0" w:line="240" w:lineRule="auto"/>
        <w:jc w:val="both"/>
        <w:rPr>
          <w:rFonts w:ascii="Times New Roman" w:hAnsi="Times New Roman" w:cs="Times New Roman"/>
          <w:sz w:val="28"/>
          <w:szCs w:val="28"/>
        </w:rPr>
      </w:pPr>
      <w:r w:rsidRPr="00B92BC6">
        <w:rPr>
          <w:rFonts w:ascii="Times New Roman" w:hAnsi="Times New Roman" w:cs="Times New Roman"/>
          <w:sz w:val="28"/>
          <w:szCs w:val="28"/>
        </w:rPr>
        <w:t xml:space="preserve">    </w:t>
      </w:r>
      <w:r w:rsidRPr="00293C38">
        <w:rPr>
          <w:rFonts w:ascii="Times New Roman" w:hAnsi="Times New Roman" w:cs="Times New Roman"/>
          <w:sz w:val="28"/>
          <w:szCs w:val="28"/>
        </w:rPr>
        <w:tab/>
        <w:t xml:space="preserve">Что касается дерева, то в романском искусстве  оно обычно представлено как виноградная лоза, обвитая вокруг всевозможных образов: людей и животных, вкушающих виноградные грозди, чудовищ, грызущих побеги, охотничьих сцен.  Древо жизни запечатлено в романском портале Базельского собора в форме стилизованной лозы, спиралевидными побегами обвивающей дверь. Часто на средневековых порталах встречаются зооморфные орнаменты, - лев, орел и их комбинация, - грифон и дракон. На </w:t>
      </w:r>
      <w:r w:rsidRPr="00293C38">
        <w:rPr>
          <w:rFonts w:ascii="Times New Roman" w:hAnsi="Times New Roman" w:cs="Times New Roman"/>
          <w:sz w:val="28"/>
          <w:szCs w:val="28"/>
        </w:rPr>
        <w:lastRenderedPageBreak/>
        <w:t xml:space="preserve">портале Базельского собора два дракона, расположены под ногами Христа.  Возможно, драконы символизируют «природные, или дьявольские силы, усмиренные Человеком-Богом»[55]. </w:t>
      </w:r>
    </w:p>
    <w:p w:rsidR="00B92BC6" w:rsidRPr="00293C38" w:rsidRDefault="00B92BC6" w:rsidP="00B92BC6">
      <w:pPr>
        <w:spacing w:after="0" w:line="240" w:lineRule="auto"/>
        <w:jc w:val="both"/>
        <w:rPr>
          <w:rFonts w:ascii="Times New Roman" w:hAnsi="Times New Roman" w:cs="Times New Roman"/>
          <w:sz w:val="28"/>
          <w:szCs w:val="28"/>
        </w:rPr>
      </w:pPr>
      <w:r w:rsidRPr="00293C38">
        <w:rPr>
          <w:rFonts w:ascii="Times New Roman" w:hAnsi="Times New Roman" w:cs="Times New Roman"/>
          <w:sz w:val="28"/>
          <w:szCs w:val="28"/>
        </w:rPr>
        <w:tab/>
        <w:t>Еще одним чудом романской архитектуры является Пизанский собор — кафедральный собор Пизы, часть ансамбля площади </w:t>
      </w:r>
      <w:hyperlink r:id="rId15" w:tooltip="Пьяцца-дель-Дуомо (страница отсутствует)" w:history="1">
        <w:r w:rsidRPr="00293C38">
          <w:rPr>
            <w:rFonts w:ascii="Times New Roman" w:hAnsi="Times New Roman" w:cs="Times New Roman"/>
            <w:sz w:val="28"/>
            <w:szCs w:val="28"/>
          </w:rPr>
          <w:t>Пьяцца-дель-Дуомо</w:t>
        </w:r>
      </w:hyperlink>
      <w:r w:rsidRPr="00293C38">
        <w:rPr>
          <w:rFonts w:ascii="Times New Roman" w:hAnsi="Times New Roman" w:cs="Times New Roman"/>
          <w:sz w:val="28"/>
          <w:szCs w:val="28"/>
        </w:rPr>
        <w:t>. В ансамбль также входят </w:t>
      </w:r>
      <w:hyperlink r:id="rId16" w:tooltip="Пизанская башня" w:history="1">
        <w:r w:rsidRPr="00293C38">
          <w:rPr>
            <w:rFonts w:ascii="Times New Roman" w:hAnsi="Times New Roman" w:cs="Times New Roman"/>
            <w:sz w:val="28"/>
            <w:szCs w:val="28"/>
          </w:rPr>
          <w:t>падающая башня</w:t>
        </w:r>
      </w:hyperlink>
      <w:r w:rsidRPr="00293C38">
        <w:rPr>
          <w:rFonts w:ascii="Times New Roman" w:hAnsi="Times New Roman" w:cs="Times New Roman"/>
          <w:sz w:val="28"/>
          <w:szCs w:val="28"/>
        </w:rPr>
        <w:t xml:space="preserve"> и </w:t>
      </w:r>
      <w:hyperlink r:id="rId17" w:tooltip="Баптистерий в Пизе" w:history="1">
        <w:r w:rsidRPr="00293C38">
          <w:rPr>
            <w:rFonts w:ascii="Times New Roman" w:hAnsi="Times New Roman" w:cs="Times New Roman"/>
            <w:sz w:val="28"/>
            <w:szCs w:val="28"/>
          </w:rPr>
          <w:t>баптистерий</w:t>
        </w:r>
      </w:hyperlink>
      <w:r w:rsidRPr="00293C38">
        <w:rPr>
          <w:rFonts w:ascii="Times New Roman" w:hAnsi="Times New Roman" w:cs="Times New Roman"/>
          <w:sz w:val="28"/>
          <w:szCs w:val="28"/>
        </w:rPr>
        <w:t>. Ансамбль создавался с XI по XIII века, в период наивысшего расцвета Пизы, и представляет собой один из наиболее значительных памятников </w:t>
      </w:r>
      <w:hyperlink r:id="rId18" w:tooltip="Романская архитектура" w:history="1">
        <w:r w:rsidRPr="00293C38">
          <w:rPr>
            <w:rFonts w:ascii="Times New Roman" w:hAnsi="Times New Roman" w:cs="Times New Roman"/>
            <w:sz w:val="28"/>
            <w:szCs w:val="28"/>
          </w:rPr>
          <w:t>романской архитектуры</w:t>
        </w:r>
      </w:hyperlink>
      <w:r w:rsidRPr="00293C38">
        <w:rPr>
          <w:rFonts w:ascii="Times New Roman" w:hAnsi="Times New Roman" w:cs="Times New Roman"/>
          <w:sz w:val="28"/>
          <w:szCs w:val="28"/>
        </w:rPr>
        <w:t> Италии. Собор был построен в 1063 году по планам архитектора Бускето ди Джованни Джудиче. Собор несколько раз перестраивался, в том числе после</w:t>
      </w:r>
      <w:r w:rsidR="00C10803">
        <w:rPr>
          <w:rFonts w:ascii="Times New Roman" w:hAnsi="Times New Roman" w:cs="Times New Roman"/>
          <w:sz w:val="28"/>
          <w:szCs w:val="28"/>
        </w:rPr>
        <w:t xml:space="preserve"> разрушительного пожара конца </w:t>
      </w:r>
      <w:r w:rsidR="00C10803">
        <w:rPr>
          <w:rFonts w:ascii="Times New Roman" w:hAnsi="Times New Roman" w:cs="Times New Roman"/>
          <w:sz w:val="28"/>
          <w:szCs w:val="28"/>
          <w:lang w:val="en-US"/>
        </w:rPr>
        <w:t>XVI</w:t>
      </w:r>
      <w:r w:rsidRPr="00293C38">
        <w:rPr>
          <w:rFonts w:ascii="Times New Roman" w:hAnsi="Times New Roman" w:cs="Times New Roman"/>
          <w:sz w:val="28"/>
          <w:szCs w:val="28"/>
        </w:rPr>
        <w:t xml:space="preserve"> века, когда пострадала почти вся Пиза. Фасад собора сделан из серого мрамора, венчают его статуи четырех евангелистов. В нижней части расположено три входных портала, а выше – четыре этажа, украшенных открытыми аркадами с колоннами. Внутреннее пространство кажется очень объемным. В его декорировании </w:t>
      </w:r>
      <w:proofErr w:type="gramStart"/>
      <w:r w:rsidRPr="00293C38">
        <w:rPr>
          <w:rFonts w:ascii="Times New Roman" w:hAnsi="Times New Roman" w:cs="Times New Roman"/>
          <w:sz w:val="28"/>
          <w:szCs w:val="28"/>
        </w:rPr>
        <w:t>использованы</w:t>
      </w:r>
      <w:proofErr w:type="gramEnd"/>
      <w:r w:rsidRPr="00293C38">
        <w:rPr>
          <w:rFonts w:ascii="Times New Roman" w:hAnsi="Times New Roman" w:cs="Times New Roman"/>
          <w:sz w:val="28"/>
          <w:szCs w:val="28"/>
        </w:rPr>
        <w:t xml:space="preserve"> черный и белый мрамор, а позолоченный потолок покрыт фресками. Во время пожара чудом уцелела ранняя мозаика, на которой </w:t>
      </w:r>
      <w:proofErr w:type="gramStart"/>
      <w:r w:rsidRPr="00293C38">
        <w:rPr>
          <w:rFonts w:ascii="Times New Roman" w:hAnsi="Times New Roman" w:cs="Times New Roman"/>
          <w:sz w:val="28"/>
          <w:szCs w:val="28"/>
        </w:rPr>
        <w:t>изображены</w:t>
      </w:r>
      <w:proofErr w:type="gramEnd"/>
      <w:r w:rsidRPr="00293C38">
        <w:rPr>
          <w:rFonts w:ascii="Times New Roman" w:hAnsi="Times New Roman" w:cs="Times New Roman"/>
          <w:sz w:val="28"/>
          <w:szCs w:val="28"/>
        </w:rPr>
        <w:t xml:space="preserve"> Христос с Богородицей и Иоанном Богословом. Уцелела в пожаре и удивительная кафедра начала 14 века, которая была спрятана и найдена лишь в начале 20 века. </w:t>
      </w:r>
    </w:p>
    <w:p w:rsidR="00B92BC6" w:rsidRPr="00293C38" w:rsidRDefault="00B92BC6" w:rsidP="00B92BC6">
      <w:pPr>
        <w:spacing w:after="0" w:line="240" w:lineRule="auto"/>
        <w:jc w:val="both"/>
        <w:rPr>
          <w:rFonts w:ascii="Times New Roman" w:hAnsi="Times New Roman" w:cs="Times New Roman"/>
          <w:sz w:val="28"/>
          <w:szCs w:val="28"/>
        </w:rPr>
      </w:pPr>
      <w:r w:rsidRPr="00293C38">
        <w:rPr>
          <w:rFonts w:ascii="Times New Roman" w:hAnsi="Times New Roman" w:cs="Times New Roman"/>
          <w:sz w:val="28"/>
          <w:szCs w:val="28"/>
        </w:rPr>
        <w:tab/>
        <w:t xml:space="preserve">Собор поражает размерами и красотой. И хотя большей популярностью пользуется, все же, расположенная рядом Пизанская башня, сам собор представляет несомненную историческую и архитектурную ценность. </w:t>
      </w:r>
    </w:p>
    <w:p w:rsidR="00F04D8E" w:rsidRPr="00293C38" w:rsidRDefault="00F04D8E" w:rsidP="00F04D8E">
      <w:pPr>
        <w:spacing w:after="0" w:line="240" w:lineRule="auto"/>
        <w:jc w:val="both"/>
        <w:rPr>
          <w:rFonts w:ascii="Times New Roman" w:hAnsi="Times New Roman" w:cs="Times New Roman"/>
          <w:sz w:val="28"/>
          <w:szCs w:val="28"/>
        </w:rPr>
      </w:pPr>
      <w:r w:rsidRPr="00F04D8E">
        <w:rPr>
          <w:rFonts w:ascii="Times New Roman" w:hAnsi="Times New Roman" w:cs="Times New Roman"/>
          <w:sz w:val="28"/>
          <w:szCs w:val="28"/>
        </w:rPr>
        <w:t xml:space="preserve"> </w:t>
      </w:r>
      <w:r w:rsidRPr="00F04D8E">
        <w:rPr>
          <w:rFonts w:ascii="Times New Roman" w:hAnsi="Times New Roman" w:cs="Times New Roman"/>
          <w:sz w:val="28"/>
          <w:szCs w:val="28"/>
        </w:rPr>
        <w:tab/>
      </w:r>
      <w:r w:rsidRPr="00293C38">
        <w:rPr>
          <w:rFonts w:ascii="Times New Roman" w:hAnsi="Times New Roman" w:cs="Times New Roman"/>
          <w:sz w:val="28"/>
          <w:szCs w:val="28"/>
        </w:rPr>
        <w:t xml:space="preserve">Остается только восхищаться мастерством средневековых архитекторов, строителей, живописцев и т.д.,  которые столь искусно     отразили  в своих творениях законы высшего порядка. </w:t>
      </w:r>
    </w:p>
    <w:p w:rsidR="00F04D8E" w:rsidRPr="00293C38" w:rsidRDefault="00F04D8E" w:rsidP="00F04D8E">
      <w:pPr>
        <w:spacing w:after="0" w:line="240" w:lineRule="auto"/>
        <w:jc w:val="both"/>
        <w:rPr>
          <w:rFonts w:ascii="Times New Roman" w:hAnsi="Times New Roman" w:cs="Times New Roman"/>
          <w:sz w:val="28"/>
          <w:szCs w:val="28"/>
        </w:rPr>
      </w:pPr>
    </w:p>
    <w:p w:rsidR="00D84921" w:rsidRDefault="00A570ED" w:rsidP="00D132D6">
      <w:pPr>
        <w:tabs>
          <w:tab w:val="left" w:pos="1680"/>
        </w:tabs>
        <w:spacing w:after="0" w:line="240" w:lineRule="auto"/>
        <w:jc w:val="center"/>
        <w:outlineLvl w:val="0"/>
        <w:rPr>
          <w:rFonts w:ascii="Times New Roman" w:hAnsi="Times New Roman" w:cs="Times New Roman"/>
          <w:b/>
          <w:sz w:val="24"/>
          <w:szCs w:val="24"/>
        </w:rPr>
      </w:pPr>
      <w:r w:rsidRPr="00A570ED">
        <w:rPr>
          <w:rFonts w:ascii="Times New Roman" w:hAnsi="Times New Roman" w:cs="Times New Roman"/>
          <w:b/>
          <w:sz w:val="24"/>
          <w:szCs w:val="24"/>
        </w:rPr>
        <w:t>Вопросы для самоконтроля:</w:t>
      </w:r>
    </w:p>
    <w:p w:rsidR="00482FED" w:rsidRDefault="00482FED" w:rsidP="00D132D6">
      <w:pPr>
        <w:tabs>
          <w:tab w:val="left" w:pos="1680"/>
        </w:tabs>
        <w:spacing w:after="0" w:line="240" w:lineRule="auto"/>
        <w:jc w:val="center"/>
        <w:outlineLvl w:val="0"/>
        <w:rPr>
          <w:rFonts w:ascii="Times New Roman" w:hAnsi="Times New Roman" w:cs="Times New Roman"/>
          <w:b/>
          <w:sz w:val="24"/>
          <w:szCs w:val="24"/>
        </w:rPr>
      </w:pPr>
    </w:p>
    <w:p w:rsidR="00A570ED" w:rsidRDefault="00A570ED" w:rsidP="00A570ED">
      <w:pPr>
        <w:tabs>
          <w:tab w:val="left" w:pos="1680"/>
        </w:tabs>
        <w:spacing w:after="0" w:line="240" w:lineRule="auto"/>
        <w:outlineLvl w:val="0"/>
        <w:rPr>
          <w:rFonts w:ascii="Times New Roman" w:hAnsi="Times New Roman" w:cs="Times New Roman"/>
          <w:sz w:val="24"/>
          <w:szCs w:val="24"/>
          <w:lang w:val="kk-KZ"/>
        </w:rPr>
      </w:pPr>
      <w:r w:rsidRPr="00482FED">
        <w:rPr>
          <w:rFonts w:ascii="Times New Roman" w:hAnsi="Times New Roman" w:cs="Times New Roman"/>
          <w:sz w:val="24"/>
          <w:szCs w:val="24"/>
        </w:rPr>
        <w:t>1.</w:t>
      </w:r>
      <w:r w:rsidR="00482FED" w:rsidRPr="00482FED">
        <w:rPr>
          <w:rFonts w:ascii="Times New Roman" w:hAnsi="Times New Roman" w:cs="Times New Roman"/>
          <w:sz w:val="24"/>
          <w:szCs w:val="24"/>
          <w:lang w:val="kk-KZ"/>
        </w:rPr>
        <w:t xml:space="preserve">Раскройте </w:t>
      </w:r>
      <w:r w:rsidR="00482FED" w:rsidRPr="00482FED">
        <w:rPr>
          <w:rFonts w:ascii="Times New Roman" w:hAnsi="Times New Roman" w:cs="Times New Roman"/>
          <w:sz w:val="24"/>
          <w:szCs w:val="24"/>
        </w:rPr>
        <w:t>мироощущения крестьянина и горожанина</w:t>
      </w:r>
      <w:r w:rsidR="00482FED">
        <w:rPr>
          <w:rFonts w:ascii="Times New Roman" w:hAnsi="Times New Roman" w:cs="Times New Roman"/>
          <w:sz w:val="24"/>
          <w:szCs w:val="24"/>
          <w:lang w:val="kk-KZ"/>
        </w:rPr>
        <w:t xml:space="preserve"> в средние века.</w:t>
      </w:r>
    </w:p>
    <w:p w:rsidR="00482FED" w:rsidRDefault="00482FED" w:rsidP="00A570ED">
      <w:pPr>
        <w:tabs>
          <w:tab w:val="left" w:pos="1680"/>
        </w:tabs>
        <w:spacing w:after="0" w:line="240" w:lineRule="auto"/>
        <w:outlineLvl w:val="0"/>
        <w:rPr>
          <w:rFonts w:ascii="Times New Roman" w:hAnsi="Times New Roman" w:cs="Times New Roman"/>
          <w:sz w:val="24"/>
          <w:szCs w:val="24"/>
        </w:rPr>
      </w:pPr>
      <w:r>
        <w:rPr>
          <w:rFonts w:ascii="Times New Roman" w:hAnsi="Times New Roman" w:cs="Times New Roman"/>
          <w:sz w:val="24"/>
          <w:szCs w:val="24"/>
          <w:lang w:val="kk-KZ"/>
        </w:rPr>
        <w:t xml:space="preserve">2. Как </w:t>
      </w:r>
      <w:r w:rsidRPr="00482FED">
        <w:rPr>
          <w:rFonts w:ascii="Times New Roman" w:hAnsi="Times New Roman" w:cs="Times New Roman"/>
          <w:sz w:val="24"/>
          <w:szCs w:val="24"/>
          <w:lang w:val="kk-KZ"/>
        </w:rPr>
        <w:t xml:space="preserve">изменяется </w:t>
      </w:r>
      <w:r w:rsidRPr="00482FED">
        <w:rPr>
          <w:rFonts w:ascii="Times New Roman" w:hAnsi="Times New Roman" w:cs="Times New Roman"/>
          <w:sz w:val="24"/>
          <w:szCs w:val="24"/>
        </w:rPr>
        <w:t>отношение ко времени</w:t>
      </w:r>
      <w:r>
        <w:rPr>
          <w:rFonts w:ascii="Times New Roman" w:hAnsi="Times New Roman" w:cs="Times New Roman"/>
          <w:sz w:val="24"/>
          <w:szCs w:val="24"/>
        </w:rPr>
        <w:t xml:space="preserve"> в среде горожан?</w:t>
      </w:r>
    </w:p>
    <w:p w:rsidR="00482FED" w:rsidRDefault="00482FED" w:rsidP="00A570ED">
      <w:pPr>
        <w:tabs>
          <w:tab w:val="left" w:pos="1680"/>
        </w:tabs>
        <w:spacing w:after="0" w:line="240" w:lineRule="auto"/>
        <w:outlineLvl w:val="0"/>
        <w:rPr>
          <w:rFonts w:ascii="Times New Roman" w:hAnsi="Times New Roman" w:cs="Times New Roman"/>
          <w:sz w:val="24"/>
          <w:szCs w:val="24"/>
        </w:rPr>
      </w:pPr>
      <w:r>
        <w:rPr>
          <w:rFonts w:ascii="Times New Roman" w:hAnsi="Times New Roman" w:cs="Times New Roman"/>
          <w:sz w:val="24"/>
          <w:szCs w:val="24"/>
        </w:rPr>
        <w:t>3.</w:t>
      </w:r>
      <w:r w:rsidRPr="003A10FB">
        <w:rPr>
          <w:rFonts w:ascii="Times New Roman" w:hAnsi="Times New Roman" w:cs="Times New Roman"/>
          <w:sz w:val="24"/>
          <w:szCs w:val="24"/>
        </w:rPr>
        <w:t xml:space="preserve">Какую </w:t>
      </w:r>
      <w:r w:rsidR="003A10FB" w:rsidRPr="003A10FB">
        <w:rPr>
          <w:rFonts w:ascii="Times New Roman" w:hAnsi="Times New Roman" w:cs="Times New Roman"/>
          <w:sz w:val="24"/>
          <w:szCs w:val="24"/>
        </w:rPr>
        <w:t xml:space="preserve">трансформацию  претерпевает  структура пространства </w:t>
      </w:r>
      <w:r w:rsidR="003A10FB">
        <w:rPr>
          <w:rFonts w:ascii="Times New Roman" w:hAnsi="Times New Roman" w:cs="Times New Roman"/>
          <w:sz w:val="24"/>
          <w:szCs w:val="24"/>
        </w:rPr>
        <w:t xml:space="preserve"> в сознании человека </w:t>
      </w:r>
      <w:r w:rsidR="003A10FB" w:rsidRPr="003A10FB">
        <w:rPr>
          <w:rFonts w:ascii="Times New Roman" w:hAnsi="Times New Roman" w:cs="Times New Roman"/>
          <w:sz w:val="24"/>
          <w:szCs w:val="24"/>
        </w:rPr>
        <w:t>с</w:t>
      </w:r>
      <w:r w:rsidRPr="003A10FB">
        <w:rPr>
          <w:rFonts w:ascii="Times New Roman" w:hAnsi="Times New Roman" w:cs="Times New Roman"/>
          <w:sz w:val="24"/>
          <w:szCs w:val="24"/>
        </w:rPr>
        <w:t xml:space="preserve"> перехо</w:t>
      </w:r>
      <w:r w:rsidR="003A10FB">
        <w:rPr>
          <w:rFonts w:ascii="Times New Roman" w:hAnsi="Times New Roman" w:cs="Times New Roman"/>
          <w:sz w:val="24"/>
          <w:szCs w:val="24"/>
        </w:rPr>
        <w:t>дом от язычества к христианству?</w:t>
      </w:r>
    </w:p>
    <w:p w:rsidR="003A10FB" w:rsidRDefault="003A10FB" w:rsidP="00A570ED">
      <w:pPr>
        <w:tabs>
          <w:tab w:val="left" w:pos="1680"/>
        </w:tabs>
        <w:spacing w:after="0" w:line="240" w:lineRule="auto"/>
        <w:outlineLvl w:val="0"/>
        <w:rPr>
          <w:rFonts w:ascii="Times New Roman" w:hAnsi="Times New Roman" w:cs="Times New Roman"/>
          <w:sz w:val="24"/>
          <w:szCs w:val="24"/>
        </w:rPr>
      </w:pPr>
      <w:r>
        <w:rPr>
          <w:rFonts w:ascii="Times New Roman" w:hAnsi="Times New Roman" w:cs="Times New Roman"/>
          <w:sz w:val="24"/>
          <w:szCs w:val="24"/>
        </w:rPr>
        <w:t xml:space="preserve">4. В чем сущность средневековых </w:t>
      </w:r>
      <w:r w:rsidRPr="003A10FB">
        <w:rPr>
          <w:rFonts w:ascii="Times New Roman" w:hAnsi="Times New Roman" w:cs="Times New Roman"/>
          <w:sz w:val="24"/>
          <w:szCs w:val="24"/>
        </w:rPr>
        <w:t>статутов?</w:t>
      </w:r>
    </w:p>
    <w:p w:rsidR="003A10FB" w:rsidRDefault="003A10FB" w:rsidP="00A570ED">
      <w:pPr>
        <w:tabs>
          <w:tab w:val="left" w:pos="1680"/>
        </w:tabs>
        <w:spacing w:after="0" w:line="240" w:lineRule="auto"/>
        <w:outlineLvl w:val="0"/>
        <w:rPr>
          <w:rFonts w:ascii="Times New Roman" w:hAnsi="Times New Roman" w:cs="Times New Roman"/>
          <w:sz w:val="24"/>
          <w:szCs w:val="24"/>
        </w:rPr>
      </w:pPr>
      <w:r>
        <w:rPr>
          <w:rFonts w:ascii="Times New Roman" w:hAnsi="Times New Roman" w:cs="Times New Roman"/>
          <w:sz w:val="24"/>
          <w:szCs w:val="24"/>
        </w:rPr>
        <w:t>5.</w:t>
      </w:r>
      <w:r w:rsidR="002F215E">
        <w:rPr>
          <w:rFonts w:ascii="Times New Roman" w:hAnsi="Times New Roman" w:cs="Times New Roman"/>
          <w:sz w:val="24"/>
          <w:szCs w:val="24"/>
        </w:rPr>
        <w:t>В чем заключали</w:t>
      </w:r>
      <w:r w:rsidR="00DE16A4">
        <w:rPr>
          <w:rFonts w:ascii="Times New Roman" w:hAnsi="Times New Roman" w:cs="Times New Roman"/>
          <w:sz w:val="24"/>
          <w:szCs w:val="24"/>
        </w:rPr>
        <w:t>сь функции средневековых цехов?</w:t>
      </w:r>
    </w:p>
    <w:p w:rsidR="00DE16A4" w:rsidRDefault="00DE16A4" w:rsidP="00A570ED">
      <w:pPr>
        <w:tabs>
          <w:tab w:val="left" w:pos="1680"/>
        </w:tabs>
        <w:spacing w:after="0" w:line="240" w:lineRule="auto"/>
        <w:outlineLvl w:val="0"/>
        <w:rPr>
          <w:rFonts w:ascii="Times New Roman" w:hAnsi="Times New Roman" w:cs="Times New Roman"/>
          <w:sz w:val="24"/>
          <w:szCs w:val="24"/>
        </w:rPr>
      </w:pPr>
      <w:r>
        <w:rPr>
          <w:rFonts w:ascii="Times New Roman" w:hAnsi="Times New Roman" w:cs="Times New Roman"/>
          <w:sz w:val="24"/>
          <w:szCs w:val="24"/>
        </w:rPr>
        <w:t>6.</w:t>
      </w:r>
      <w:r w:rsidR="002810D5">
        <w:rPr>
          <w:rFonts w:ascii="Times New Roman" w:hAnsi="Times New Roman" w:cs="Times New Roman"/>
          <w:sz w:val="24"/>
          <w:szCs w:val="24"/>
        </w:rPr>
        <w:t>Перечислите ремесла, существовавшие в средневековом городе.</w:t>
      </w:r>
    </w:p>
    <w:p w:rsidR="002810D5" w:rsidRDefault="002810D5" w:rsidP="00A570ED">
      <w:pPr>
        <w:tabs>
          <w:tab w:val="left" w:pos="1680"/>
        </w:tabs>
        <w:spacing w:after="0" w:line="240" w:lineRule="auto"/>
        <w:outlineLvl w:val="0"/>
        <w:rPr>
          <w:rFonts w:ascii="Times New Roman" w:hAnsi="Times New Roman" w:cs="Times New Roman"/>
          <w:sz w:val="24"/>
          <w:szCs w:val="24"/>
        </w:rPr>
      </w:pPr>
      <w:r>
        <w:rPr>
          <w:rFonts w:ascii="Times New Roman" w:hAnsi="Times New Roman" w:cs="Times New Roman"/>
          <w:sz w:val="24"/>
          <w:szCs w:val="24"/>
        </w:rPr>
        <w:t>7.</w:t>
      </w:r>
      <w:r w:rsidR="002F215E">
        <w:rPr>
          <w:rFonts w:ascii="Times New Roman" w:hAnsi="Times New Roman" w:cs="Times New Roman"/>
          <w:sz w:val="24"/>
          <w:szCs w:val="24"/>
        </w:rPr>
        <w:t xml:space="preserve">Что олицетворяли собой средневековые стили искусства </w:t>
      </w:r>
      <w:r w:rsidR="002F215E" w:rsidRPr="002F215E">
        <w:rPr>
          <w:rFonts w:ascii="Times New Roman" w:hAnsi="Times New Roman" w:cs="Times New Roman"/>
          <w:sz w:val="24"/>
          <w:szCs w:val="24"/>
        </w:rPr>
        <w:t>– романский и готический</w:t>
      </w:r>
      <w:r w:rsidR="002F215E">
        <w:rPr>
          <w:rFonts w:ascii="Times New Roman" w:hAnsi="Times New Roman" w:cs="Times New Roman"/>
          <w:sz w:val="24"/>
          <w:szCs w:val="24"/>
        </w:rPr>
        <w:t>?</w:t>
      </w:r>
    </w:p>
    <w:p w:rsidR="002F215E" w:rsidRDefault="002F215E" w:rsidP="00A570ED">
      <w:pPr>
        <w:tabs>
          <w:tab w:val="left" w:pos="1680"/>
        </w:tabs>
        <w:spacing w:after="0" w:line="240" w:lineRule="auto"/>
        <w:outlineLvl w:val="0"/>
        <w:rPr>
          <w:rFonts w:ascii="Times New Roman" w:hAnsi="Times New Roman" w:cs="Times New Roman"/>
          <w:sz w:val="24"/>
          <w:szCs w:val="24"/>
        </w:rPr>
      </w:pPr>
      <w:r>
        <w:rPr>
          <w:rFonts w:ascii="Times New Roman" w:hAnsi="Times New Roman" w:cs="Times New Roman"/>
          <w:sz w:val="24"/>
          <w:szCs w:val="24"/>
        </w:rPr>
        <w:t>8.Что такое фреска?</w:t>
      </w:r>
    </w:p>
    <w:p w:rsidR="002F215E" w:rsidRPr="002F215E" w:rsidRDefault="002F215E" w:rsidP="00A570ED">
      <w:pPr>
        <w:tabs>
          <w:tab w:val="left" w:pos="1680"/>
        </w:tabs>
        <w:spacing w:after="0" w:line="240" w:lineRule="auto"/>
        <w:outlineLvl w:val="0"/>
        <w:rPr>
          <w:rFonts w:ascii="Times New Roman" w:hAnsi="Times New Roman" w:cs="Times New Roman"/>
          <w:sz w:val="24"/>
          <w:szCs w:val="24"/>
          <w:lang w:val="kk-KZ"/>
        </w:rPr>
      </w:pPr>
      <w:r>
        <w:rPr>
          <w:rFonts w:ascii="Times New Roman" w:hAnsi="Times New Roman" w:cs="Times New Roman"/>
          <w:sz w:val="24"/>
          <w:szCs w:val="24"/>
        </w:rPr>
        <w:t>9.</w:t>
      </w:r>
      <w:r w:rsidR="00C10803">
        <w:rPr>
          <w:rFonts w:ascii="Times New Roman" w:hAnsi="Times New Roman" w:cs="Times New Roman"/>
          <w:sz w:val="24"/>
          <w:szCs w:val="24"/>
        </w:rPr>
        <w:t xml:space="preserve">Для чего использовались произведения искусства -  </w:t>
      </w:r>
      <w:r w:rsidR="00C10803" w:rsidRPr="00C10803">
        <w:rPr>
          <w:rFonts w:ascii="Times New Roman" w:hAnsi="Times New Roman" w:cs="Times New Roman"/>
          <w:sz w:val="24"/>
          <w:szCs w:val="24"/>
        </w:rPr>
        <w:t>рельефы, статуи, картины и витражи</w:t>
      </w:r>
      <w:r w:rsidR="00C10803">
        <w:rPr>
          <w:rFonts w:ascii="Times New Roman" w:hAnsi="Times New Roman" w:cs="Times New Roman"/>
          <w:sz w:val="24"/>
          <w:szCs w:val="24"/>
        </w:rPr>
        <w:t xml:space="preserve"> в украшении соборов?</w:t>
      </w:r>
    </w:p>
    <w:p w:rsidR="00D84921" w:rsidRPr="002F215E" w:rsidRDefault="00D84921" w:rsidP="00D132D6">
      <w:pPr>
        <w:tabs>
          <w:tab w:val="left" w:pos="1680"/>
        </w:tabs>
        <w:spacing w:after="0" w:line="240" w:lineRule="auto"/>
        <w:jc w:val="center"/>
        <w:outlineLvl w:val="0"/>
        <w:rPr>
          <w:rFonts w:ascii="Times New Roman" w:hAnsi="Times New Roman" w:cs="Times New Roman"/>
          <w:b/>
          <w:sz w:val="24"/>
          <w:szCs w:val="24"/>
        </w:rPr>
      </w:pPr>
    </w:p>
    <w:p w:rsidR="00D84921" w:rsidRDefault="00D84921" w:rsidP="00D132D6">
      <w:pPr>
        <w:tabs>
          <w:tab w:val="left" w:pos="1680"/>
        </w:tabs>
        <w:spacing w:after="0" w:line="240" w:lineRule="auto"/>
        <w:jc w:val="center"/>
        <w:outlineLvl w:val="0"/>
        <w:rPr>
          <w:rFonts w:ascii="Times New Roman" w:hAnsi="Times New Roman" w:cs="Times New Roman"/>
          <w:b/>
          <w:sz w:val="32"/>
          <w:szCs w:val="32"/>
        </w:rPr>
      </w:pPr>
    </w:p>
    <w:p w:rsidR="00D84921" w:rsidRDefault="00D84921" w:rsidP="00D132D6">
      <w:pPr>
        <w:tabs>
          <w:tab w:val="left" w:pos="1680"/>
        </w:tabs>
        <w:spacing w:after="0" w:line="240" w:lineRule="auto"/>
        <w:jc w:val="center"/>
        <w:outlineLvl w:val="0"/>
        <w:rPr>
          <w:rFonts w:ascii="Times New Roman" w:hAnsi="Times New Roman" w:cs="Times New Roman"/>
          <w:b/>
          <w:sz w:val="32"/>
          <w:szCs w:val="32"/>
        </w:rPr>
      </w:pPr>
    </w:p>
    <w:p w:rsidR="00D84921" w:rsidRDefault="00D84921" w:rsidP="00D132D6">
      <w:pPr>
        <w:tabs>
          <w:tab w:val="left" w:pos="1680"/>
        </w:tabs>
        <w:spacing w:after="0" w:line="240" w:lineRule="auto"/>
        <w:jc w:val="center"/>
        <w:outlineLvl w:val="0"/>
        <w:rPr>
          <w:rFonts w:ascii="Times New Roman" w:hAnsi="Times New Roman" w:cs="Times New Roman"/>
          <w:b/>
          <w:sz w:val="32"/>
          <w:szCs w:val="32"/>
        </w:rPr>
      </w:pPr>
    </w:p>
    <w:p w:rsidR="00D84921" w:rsidRDefault="00D84921" w:rsidP="00D132D6">
      <w:pPr>
        <w:tabs>
          <w:tab w:val="left" w:pos="1680"/>
        </w:tabs>
        <w:spacing w:after="0" w:line="240" w:lineRule="auto"/>
        <w:jc w:val="center"/>
        <w:outlineLvl w:val="0"/>
        <w:rPr>
          <w:rFonts w:ascii="Times New Roman" w:hAnsi="Times New Roman" w:cs="Times New Roman"/>
          <w:b/>
          <w:sz w:val="32"/>
          <w:szCs w:val="32"/>
        </w:rPr>
      </w:pPr>
    </w:p>
    <w:p w:rsidR="00D84921" w:rsidRDefault="00D84921" w:rsidP="00D132D6">
      <w:pPr>
        <w:tabs>
          <w:tab w:val="left" w:pos="1680"/>
        </w:tabs>
        <w:spacing w:after="0" w:line="240" w:lineRule="auto"/>
        <w:jc w:val="center"/>
        <w:outlineLvl w:val="0"/>
        <w:rPr>
          <w:rFonts w:ascii="Times New Roman" w:hAnsi="Times New Roman" w:cs="Times New Roman"/>
          <w:b/>
          <w:sz w:val="32"/>
          <w:szCs w:val="32"/>
        </w:rPr>
      </w:pPr>
    </w:p>
    <w:p w:rsidR="00772DE7" w:rsidRPr="00D132D6" w:rsidRDefault="00772DE7" w:rsidP="00D132D6">
      <w:pPr>
        <w:tabs>
          <w:tab w:val="left" w:pos="1680"/>
        </w:tabs>
        <w:spacing w:after="0" w:line="240" w:lineRule="auto"/>
        <w:jc w:val="center"/>
        <w:outlineLvl w:val="0"/>
        <w:rPr>
          <w:rFonts w:ascii="Times New Roman" w:hAnsi="Times New Roman" w:cs="Times New Roman"/>
          <w:b/>
          <w:color w:val="000000"/>
          <w:sz w:val="32"/>
          <w:szCs w:val="32"/>
        </w:rPr>
      </w:pPr>
      <w:r w:rsidRPr="00D26313">
        <w:rPr>
          <w:rFonts w:ascii="Times New Roman" w:hAnsi="Times New Roman" w:cs="Times New Roman"/>
          <w:b/>
          <w:sz w:val="32"/>
          <w:szCs w:val="32"/>
        </w:rPr>
        <w:lastRenderedPageBreak/>
        <w:t>3</w:t>
      </w:r>
      <w:r w:rsidRPr="00D132D6">
        <w:rPr>
          <w:rFonts w:ascii="Times New Roman" w:hAnsi="Times New Roman" w:cs="Times New Roman"/>
          <w:b/>
          <w:sz w:val="32"/>
          <w:szCs w:val="32"/>
        </w:rPr>
        <w:t>.Развитие системы образования</w:t>
      </w:r>
    </w:p>
    <w:p w:rsidR="00772DE7" w:rsidRPr="00293C38" w:rsidRDefault="00772DE7" w:rsidP="00772DE7">
      <w:pPr>
        <w:tabs>
          <w:tab w:val="left" w:pos="1680"/>
        </w:tabs>
        <w:spacing w:after="0" w:line="240" w:lineRule="auto"/>
        <w:outlineLvl w:val="0"/>
        <w:rPr>
          <w:rFonts w:ascii="Times New Roman" w:hAnsi="Times New Roman" w:cs="Times New Roman"/>
          <w:color w:val="000000"/>
          <w:sz w:val="28"/>
          <w:szCs w:val="28"/>
        </w:rPr>
      </w:pPr>
    </w:p>
    <w:p w:rsidR="00772DE7" w:rsidRPr="00293C38" w:rsidRDefault="00772DE7" w:rsidP="00772DE7">
      <w:pPr>
        <w:spacing w:after="0" w:line="240" w:lineRule="auto"/>
        <w:jc w:val="both"/>
        <w:rPr>
          <w:rFonts w:ascii="Times New Roman" w:hAnsi="Times New Roman" w:cs="Times New Roman"/>
          <w:sz w:val="28"/>
          <w:szCs w:val="28"/>
        </w:rPr>
      </w:pPr>
      <w:r w:rsidRPr="00293C38">
        <w:rPr>
          <w:rFonts w:ascii="Times New Roman" w:hAnsi="Times New Roman" w:cs="Times New Roman"/>
          <w:sz w:val="28"/>
          <w:szCs w:val="28"/>
        </w:rPr>
        <w:tab/>
        <w:t>Стоит отметить несколько важных конструирующих признаков средневековья  – возникновение  и распространение школ  и университетов, закладывание базы философской шк</w:t>
      </w:r>
      <w:r w:rsidR="001B7528">
        <w:rPr>
          <w:rFonts w:ascii="Times New Roman" w:hAnsi="Times New Roman" w:cs="Times New Roman"/>
          <w:sz w:val="28"/>
          <w:szCs w:val="28"/>
        </w:rPr>
        <w:t>олы, венец которой – схоластика, а также  р</w:t>
      </w:r>
      <w:r w:rsidRPr="00293C38">
        <w:rPr>
          <w:rFonts w:ascii="Times New Roman" w:hAnsi="Times New Roman" w:cs="Times New Roman"/>
          <w:sz w:val="28"/>
          <w:szCs w:val="28"/>
        </w:rPr>
        <w:t xml:space="preserve">асцвет книжной, в том числе светской, культуры. В довольно сжатые сроки невероятное распространение и влияние получают монашеские ордена, оказывая влияние на  характер христианской доктрины и философию схоластики. Фигура епископа – неотъемлемая часть облика города, то есть церковь, в которой сильнее проявлен дух организации, в ней крепче корпоративные связи и она является тем магнитом, который притягивает и удерживает в зоне влияния всю интеллектуальную и культурную жизнь средневековья, оказывая влияние на центры образования, архитектуру, литературу. </w:t>
      </w:r>
    </w:p>
    <w:p w:rsidR="00772DE7" w:rsidRPr="00293C38" w:rsidRDefault="00772DE7" w:rsidP="00772DE7">
      <w:pPr>
        <w:spacing w:after="0" w:line="240" w:lineRule="auto"/>
        <w:jc w:val="both"/>
        <w:rPr>
          <w:rFonts w:ascii="Times New Roman" w:hAnsi="Times New Roman" w:cs="Times New Roman"/>
          <w:sz w:val="28"/>
          <w:szCs w:val="28"/>
        </w:rPr>
      </w:pPr>
      <w:r w:rsidRPr="00293C38">
        <w:rPr>
          <w:rFonts w:ascii="Times New Roman" w:hAnsi="Times New Roman" w:cs="Times New Roman"/>
          <w:sz w:val="28"/>
          <w:szCs w:val="28"/>
        </w:rPr>
        <w:tab/>
        <w:t xml:space="preserve">Городская литература представлена такими жанрами как городские хроники, прославление того или иного города – памятников архитектуры, скульптуры, памятников о славном прошлом данного города. На смену эпическому  герою, воплощающему идеал мужественного, могучего сверхчеловека, умеющего в одиночку одолеть </w:t>
      </w:r>
      <w:proofErr w:type="gramStart"/>
      <w:r w:rsidRPr="00293C38">
        <w:rPr>
          <w:rFonts w:ascii="Times New Roman" w:hAnsi="Times New Roman" w:cs="Times New Roman"/>
          <w:sz w:val="28"/>
          <w:szCs w:val="28"/>
        </w:rPr>
        <w:t>полчища</w:t>
      </w:r>
      <w:proofErr w:type="gramEnd"/>
      <w:r w:rsidRPr="00293C38">
        <w:rPr>
          <w:rFonts w:ascii="Times New Roman" w:hAnsi="Times New Roman" w:cs="Times New Roman"/>
          <w:sz w:val="28"/>
          <w:szCs w:val="28"/>
        </w:rPr>
        <w:t xml:space="preserve"> вражеских сил</w:t>
      </w:r>
      <w:r w:rsidR="008D5718">
        <w:rPr>
          <w:rFonts w:ascii="Times New Roman" w:hAnsi="Times New Roman" w:cs="Times New Roman"/>
          <w:sz w:val="28"/>
          <w:szCs w:val="28"/>
        </w:rPr>
        <w:t>,</w:t>
      </w:r>
      <w:r w:rsidRPr="00293C38">
        <w:rPr>
          <w:rFonts w:ascii="Times New Roman" w:hAnsi="Times New Roman" w:cs="Times New Roman"/>
          <w:sz w:val="28"/>
          <w:szCs w:val="28"/>
        </w:rPr>
        <w:t xml:space="preserve"> приходит новый герой.  Он умен, энциклопедически образован, рационален, деловит. Его ум и характер формируется под влиянием университетской культуры. </w:t>
      </w:r>
    </w:p>
    <w:p w:rsidR="00772DE7" w:rsidRPr="00293C38" w:rsidRDefault="00772DE7" w:rsidP="00772DE7">
      <w:pPr>
        <w:spacing w:after="0" w:line="240" w:lineRule="auto"/>
        <w:jc w:val="both"/>
        <w:rPr>
          <w:rFonts w:ascii="Times New Roman" w:hAnsi="Times New Roman" w:cs="Times New Roman"/>
          <w:sz w:val="28"/>
          <w:szCs w:val="28"/>
        </w:rPr>
      </w:pPr>
      <w:r w:rsidRPr="00293C38">
        <w:rPr>
          <w:rFonts w:ascii="Times New Roman" w:hAnsi="Times New Roman" w:cs="Times New Roman"/>
          <w:sz w:val="28"/>
          <w:szCs w:val="28"/>
        </w:rPr>
        <w:tab/>
        <w:t xml:space="preserve">Средневековые университеты являются  школами энциклопедического типа. В Европе </w:t>
      </w:r>
      <w:r w:rsidRPr="00293C38">
        <w:rPr>
          <w:rFonts w:ascii="Times New Roman" w:hAnsi="Times New Roman" w:cs="Times New Roman"/>
          <w:sz w:val="28"/>
          <w:szCs w:val="28"/>
          <w:lang w:val="en-US"/>
        </w:rPr>
        <w:t>XIII</w:t>
      </w:r>
      <w:r w:rsidRPr="00293C38">
        <w:rPr>
          <w:rFonts w:ascii="Times New Roman" w:hAnsi="Times New Roman" w:cs="Times New Roman"/>
          <w:sz w:val="28"/>
          <w:szCs w:val="28"/>
        </w:rPr>
        <w:t xml:space="preserve"> века университетский преподаватель появляется одновременно с купцом.  Купца сначала  обвиняли в том, что они продают время, принадлежащее одному Богу (барыш приходит к купцу, даже когда он спит), а потом оправдали в XIII веке за его труд и за полезность этого труда. Университетского преподавателя также обвиняли в XII веке в том, что он продает благо, принадлежавшее одному Богу, - знание, и который тоже был впоследствии оправдан за то, что трудится, преподавая студентам, и, значит, может получать плату за свой труд. Европа интеллектуального труда рождалась бок </w:t>
      </w:r>
      <w:proofErr w:type="gramStart"/>
      <w:r w:rsidRPr="00293C38">
        <w:rPr>
          <w:rFonts w:ascii="Times New Roman" w:hAnsi="Times New Roman" w:cs="Times New Roman"/>
          <w:sz w:val="28"/>
          <w:szCs w:val="28"/>
        </w:rPr>
        <w:t>о бок</w:t>
      </w:r>
      <w:proofErr w:type="gramEnd"/>
      <w:r w:rsidRPr="00293C38">
        <w:rPr>
          <w:rFonts w:ascii="Times New Roman" w:hAnsi="Times New Roman" w:cs="Times New Roman"/>
          <w:sz w:val="28"/>
          <w:szCs w:val="28"/>
        </w:rPr>
        <w:t xml:space="preserve"> с Европой труда торгового[56]. </w:t>
      </w:r>
    </w:p>
    <w:p w:rsidR="00772DE7" w:rsidRPr="00293C38" w:rsidRDefault="00772DE7" w:rsidP="00772DE7">
      <w:pPr>
        <w:spacing w:after="0" w:line="240" w:lineRule="auto"/>
        <w:jc w:val="both"/>
        <w:rPr>
          <w:rFonts w:ascii="Times New Roman" w:hAnsi="Times New Roman" w:cs="Times New Roman"/>
          <w:sz w:val="28"/>
          <w:szCs w:val="28"/>
        </w:rPr>
      </w:pPr>
      <w:r w:rsidRPr="00293C38">
        <w:rPr>
          <w:rFonts w:ascii="Times New Roman" w:hAnsi="Times New Roman" w:cs="Times New Roman"/>
          <w:sz w:val="28"/>
          <w:szCs w:val="28"/>
        </w:rPr>
        <w:tab/>
        <w:t xml:space="preserve">Университетский преподаватель совмещал преподавание и труд, связанный с размышлением и письмом, - то, что мы сегодня называем исследовательской деятельностью. Светская власть не имела над ними большого влияния, зато они полностью подчинялись власти духовной. </w:t>
      </w:r>
    </w:p>
    <w:p w:rsidR="00772DE7" w:rsidRPr="00293C38" w:rsidRDefault="00772DE7" w:rsidP="00772DE7">
      <w:pPr>
        <w:spacing w:after="0" w:line="240" w:lineRule="auto"/>
        <w:jc w:val="both"/>
        <w:rPr>
          <w:rFonts w:ascii="Times New Roman" w:hAnsi="Times New Roman" w:cs="Times New Roman"/>
          <w:sz w:val="28"/>
          <w:szCs w:val="28"/>
        </w:rPr>
      </w:pPr>
      <w:r w:rsidRPr="00293C38">
        <w:rPr>
          <w:rFonts w:ascii="Times New Roman" w:hAnsi="Times New Roman" w:cs="Times New Roman"/>
          <w:sz w:val="28"/>
          <w:szCs w:val="28"/>
        </w:rPr>
        <w:tab/>
        <w:t xml:space="preserve">Особо в университетской  среде почитался Аристотель с его трудами «Метафизика», «Этика» и «Политика». Его великим пропагандистом был доминиканец Фома Аквинский, весьма популярный университетский преподаватель.  Но после </w:t>
      </w:r>
      <w:smartTag w:uri="urn:schemas-microsoft-com:office:smarttags" w:element="metricconverter">
        <w:smartTagPr>
          <w:attr w:name="ProductID" w:val="1270 г"/>
        </w:smartTagPr>
        <w:r w:rsidRPr="00293C38">
          <w:rPr>
            <w:rFonts w:ascii="Times New Roman" w:hAnsi="Times New Roman" w:cs="Times New Roman"/>
            <w:sz w:val="28"/>
            <w:szCs w:val="28"/>
          </w:rPr>
          <w:t>1270 г</w:t>
        </w:r>
      </w:smartTag>
      <w:r w:rsidRPr="00293C38">
        <w:rPr>
          <w:rFonts w:ascii="Times New Roman" w:hAnsi="Times New Roman" w:cs="Times New Roman"/>
          <w:sz w:val="28"/>
          <w:szCs w:val="28"/>
        </w:rPr>
        <w:t xml:space="preserve">. учение Аристотеля подвергается давлению со стороны традиционалистов вроде Этьена Тампье, и более «современных» профессоров вроде Иоанна Дунса Скотта и Уильяма Оккама, которые противопоставляли ему </w:t>
      </w:r>
      <w:proofErr w:type="gramStart"/>
      <w:r w:rsidRPr="00293C38">
        <w:rPr>
          <w:rFonts w:ascii="Times New Roman" w:hAnsi="Times New Roman" w:cs="Times New Roman"/>
          <w:sz w:val="28"/>
          <w:szCs w:val="28"/>
        </w:rPr>
        <w:t>более мистические</w:t>
      </w:r>
      <w:proofErr w:type="gramEnd"/>
      <w:r w:rsidRPr="00293C38">
        <w:rPr>
          <w:rFonts w:ascii="Times New Roman" w:hAnsi="Times New Roman" w:cs="Times New Roman"/>
          <w:sz w:val="28"/>
          <w:szCs w:val="28"/>
        </w:rPr>
        <w:t xml:space="preserve"> и менее рационалистические идеи.</w:t>
      </w:r>
    </w:p>
    <w:p w:rsidR="00772DE7" w:rsidRPr="00772DE7" w:rsidRDefault="00772DE7" w:rsidP="00772DE7">
      <w:pPr>
        <w:spacing w:after="0" w:line="240" w:lineRule="auto"/>
        <w:jc w:val="both"/>
        <w:rPr>
          <w:rFonts w:ascii="Times New Roman" w:hAnsi="Times New Roman" w:cs="Times New Roman"/>
          <w:sz w:val="28"/>
          <w:szCs w:val="28"/>
        </w:rPr>
      </w:pPr>
      <w:r w:rsidRPr="00293C38">
        <w:rPr>
          <w:rFonts w:ascii="Times New Roman" w:hAnsi="Times New Roman" w:cs="Times New Roman"/>
          <w:sz w:val="28"/>
          <w:szCs w:val="28"/>
        </w:rPr>
        <w:lastRenderedPageBreak/>
        <w:tab/>
        <w:t xml:space="preserve">В наибольшем почете была степень магистра богословия и это видно даже в том, что заслужить ее нужно было на протяжении одиннадцати лет </w:t>
      </w:r>
      <w:r w:rsidRPr="00772DE7">
        <w:rPr>
          <w:rFonts w:ascii="Times New Roman" w:hAnsi="Times New Roman" w:cs="Times New Roman"/>
          <w:sz w:val="28"/>
          <w:szCs w:val="28"/>
        </w:rPr>
        <w:t xml:space="preserve">подготовки. Образование было финансово доступно лишь избранному слою жителей, и для помощи наиболее даровитым и социально незащищенным студентам  основывались общежития, к примеру, в Сорбонне. Пользуясь тем, что христианство имело наднациональный характер, студенты и профессура легко перемещались по всей Европе в поисках наиболее прославленных университетов и учителей. Интересно отметить, что получить степень и право преподавать мог даже крестьянский отпрыск, знатность происхождения не была значительным обстоятельством. </w:t>
      </w:r>
    </w:p>
    <w:p w:rsidR="00772DE7" w:rsidRPr="00772DE7" w:rsidRDefault="00772DE7" w:rsidP="00772DE7">
      <w:pPr>
        <w:spacing w:after="0" w:line="240" w:lineRule="auto"/>
        <w:jc w:val="both"/>
        <w:rPr>
          <w:rFonts w:ascii="Times New Roman" w:hAnsi="Times New Roman" w:cs="Times New Roman"/>
          <w:sz w:val="28"/>
          <w:szCs w:val="28"/>
        </w:rPr>
      </w:pPr>
      <w:r w:rsidRPr="00772DE7">
        <w:rPr>
          <w:rFonts w:ascii="Times New Roman" w:hAnsi="Times New Roman" w:cs="Times New Roman"/>
          <w:sz w:val="28"/>
          <w:szCs w:val="28"/>
        </w:rPr>
        <w:tab/>
      </w:r>
      <w:proofErr w:type="gramStart"/>
      <w:r w:rsidRPr="00772DE7">
        <w:rPr>
          <w:rFonts w:ascii="Times New Roman" w:hAnsi="Times New Roman" w:cs="Times New Roman"/>
          <w:sz w:val="28"/>
          <w:szCs w:val="28"/>
          <w:lang w:val="en-US"/>
        </w:rPr>
        <w:t>XIII</w:t>
      </w:r>
      <w:r w:rsidRPr="00772DE7">
        <w:rPr>
          <w:rFonts w:ascii="Times New Roman" w:hAnsi="Times New Roman" w:cs="Times New Roman"/>
          <w:sz w:val="28"/>
          <w:szCs w:val="28"/>
        </w:rPr>
        <w:t xml:space="preserve"> век стал веком подъема книжной культуры.</w:t>
      </w:r>
      <w:proofErr w:type="gramEnd"/>
      <w:r w:rsidRPr="00772DE7">
        <w:rPr>
          <w:rFonts w:ascii="Times New Roman" w:hAnsi="Times New Roman" w:cs="Times New Roman"/>
          <w:sz w:val="28"/>
          <w:szCs w:val="28"/>
        </w:rPr>
        <w:t xml:space="preserve"> Раньше препятствием к развитию книжной культуры было то, что </w:t>
      </w:r>
      <w:proofErr w:type="gramStart"/>
      <w:r w:rsidRPr="00772DE7">
        <w:rPr>
          <w:rFonts w:ascii="Times New Roman" w:hAnsi="Times New Roman" w:cs="Times New Roman"/>
          <w:sz w:val="28"/>
          <w:szCs w:val="28"/>
        </w:rPr>
        <w:t>грамотеи</w:t>
      </w:r>
      <w:proofErr w:type="gramEnd"/>
      <w:r w:rsidRPr="00772DE7">
        <w:rPr>
          <w:rFonts w:ascii="Times New Roman" w:hAnsi="Times New Roman" w:cs="Times New Roman"/>
          <w:sz w:val="28"/>
          <w:szCs w:val="28"/>
        </w:rPr>
        <w:t xml:space="preserve"> выходили главными образом из монахов, т. к. получить образование было прежде возможно лишь в монастырях. И библиотеки тоже были только монастырскими. В дефиците был и пергамент для книг. Но рост школ и университетов способствовал  росту спроса на книги. Способствовал еще и такой фактор как возникновение профессий, требовавших образованности, вроде профессии юриста. Книга все более приспосабливается к вкусам широкого читателя, выходит не только на латыни, но и на местных языках. Особо следует отметить энциклопедии, которые содержали систематические  сведения о природе и обществе, явлениях и законах. Фокус внимания все больше из области религии и метафизики перемещался в сторону мирских материй, например доминиканец Альберт Великий, будучи видным теологом, также проводил собственные исследования природных явлений, изучая затмения, кометы, вулканы, горячие источники. Он впервые выделил мышьяк в чистом виде. За свои разносторонние знания Альберт получил имя Доктор всеобъемлющий. Поразительными энциклопедическими знаниями обладали и английский францисканец Рождер Бэкон и каталонец Раймонд Луллий – автор богословских, философских, педагогических, юридических, естественн</w:t>
      </w:r>
      <w:proofErr w:type="gramStart"/>
      <w:r w:rsidRPr="00772DE7">
        <w:rPr>
          <w:rFonts w:ascii="Times New Roman" w:hAnsi="Times New Roman" w:cs="Times New Roman"/>
          <w:sz w:val="28"/>
          <w:szCs w:val="28"/>
        </w:rPr>
        <w:t>о-</w:t>
      </w:r>
      <w:proofErr w:type="gramEnd"/>
      <w:r w:rsidRPr="00772DE7">
        <w:rPr>
          <w:rFonts w:ascii="Times New Roman" w:hAnsi="Times New Roman" w:cs="Times New Roman"/>
          <w:sz w:val="28"/>
          <w:szCs w:val="28"/>
        </w:rPr>
        <w:t xml:space="preserve"> научных и политических трудов, а также стихов и романов[57]. </w:t>
      </w:r>
    </w:p>
    <w:p w:rsidR="00772DE7" w:rsidRPr="00772DE7" w:rsidRDefault="00772DE7" w:rsidP="00772DE7">
      <w:pPr>
        <w:spacing w:after="0" w:line="240" w:lineRule="auto"/>
        <w:jc w:val="both"/>
        <w:outlineLvl w:val="0"/>
        <w:rPr>
          <w:rFonts w:ascii="Times New Roman" w:hAnsi="Times New Roman" w:cs="Times New Roman"/>
          <w:sz w:val="28"/>
          <w:szCs w:val="28"/>
        </w:rPr>
      </w:pPr>
      <w:r w:rsidRPr="00772DE7">
        <w:rPr>
          <w:rFonts w:ascii="Times New Roman" w:hAnsi="Times New Roman" w:cs="Times New Roman"/>
          <w:sz w:val="28"/>
          <w:szCs w:val="28"/>
        </w:rPr>
        <w:tab/>
        <w:t>Появление и расцвет схоластики  непосредственно связан с городской школой и университетом. Это было «искусство аргументации посредством вопросов и ответов в ситуации диалога». Она ставила своей целью осмыслить веру посредством разума и давала рациональные доказательства истинности религиозной картины мира. Так что в университетских публикациях помимо цитат из священных текстов присутствовали комментарии современных ученных. Формат комментария обуславливал появление оригинальных воззрений. Другой формат схоластики, сумма, был аргументированным синтезом доктрин в области философии, все еще слитой с богословием. Наибольшим влиянием среди схоластов пользовался Фома Аквинский, чей труд «Сумма богословия» есть сумма богословия «снизу», выражающее то знание о Боге и мире, которое человек способен добыть с помощью разума, и «богословие свыше» - знания, пришедшие путем откровения. По мнению Альбера де Либера схоластика была «великим интеллектуальным освобождением и укрепила вкус к порядку и ясности».</w:t>
      </w:r>
    </w:p>
    <w:p w:rsidR="00772DE7" w:rsidRPr="00772DE7" w:rsidRDefault="00772DE7" w:rsidP="00772DE7">
      <w:pPr>
        <w:spacing w:after="0" w:line="240" w:lineRule="auto"/>
        <w:jc w:val="both"/>
        <w:outlineLvl w:val="0"/>
        <w:rPr>
          <w:rFonts w:ascii="Times New Roman" w:hAnsi="Times New Roman" w:cs="Times New Roman"/>
          <w:sz w:val="28"/>
          <w:szCs w:val="28"/>
        </w:rPr>
      </w:pPr>
      <w:r w:rsidRPr="00772DE7">
        <w:rPr>
          <w:rFonts w:ascii="Times New Roman" w:hAnsi="Times New Roman" w:cs="Times New Roman"/>
          <w:sz w:val="28"/>
          <w:szCs w:val="28"/>
        </w:rPr>
        <w:lastRenderedPageBreak/>
        <w:tab/>
        <w:t xml:space="preserve">В университетах преподавание велось на латыни. Латынь оставалась языком знания, и ее абсолютное преобладание подкреплялось тем, что христианскую литургию также служили на латыни. Отцами церкви был закреплен также особый статус еврейского и греческого как языков книжной культуры и интеллектуальной деятельности. Однако в еще в </w:t>
      </w:r>
      <w:smartTag w:uri="urn:schemas-microsoft-com:office:smarttags" w:element="metricconverter">
        <w:smartTagPr>
          <w:attr w:name="ProductID" w:val="813 г"/>
        </w:smartTagPr>
        <w:r w:rsidRPr="00772DE7">
          <w:rPr>
            <w:rFonts w:ascii="Times New Roman" w:hAnsi="Times New Roman" w:cs="Times New Roman"/>
            <w:sz w:val="28"/>
            <w:szCs w:val="28"/>
          </w:rPr>
          <w:t>813 г</w:t>
        </w:r>
      </w:smartTag>
      <w:r w:rsidRPr="00772DE7">
        <w:rPr>
          <w:rFonts w:ascii="Times New Roman" w:hAnsi="Times New Roman" w:cs="Times New Roman"/>
          <w:sz w:val="28"/>
          <w:szCs w:val="28"/>
        </w:rPr>
        <w:t>. решением Турского  собора было дозволено вести проповеди на местных языках: «Пускай каждый потрудится перевести свои речи понятным образом на народный язык, романский или германский, чтобы все могли без труда уразуметь, о чем говорят»[58]. Этот те</w:t>
      </w:r>
      <w:proofErr w:type="gramStart"/>
      <w:r w:rsidRPr="00772DE7">
        <w:rPr>
          <w:rFonts w:ascii="Times New Roman" w:hAnsi="Times New Roman" w:cs="Times New Roman"/>
          <w:sz w:val="28"/>
          <w:szCs w:val="28"/>
        </w:rPr>
        <w:t>кст сч</w:t>
      </w:r>
      <w:proofErr w:type="gramEnd"/>
      <w:r w:rsidRPr="00772DE7">
        <w:rPr>
          <w:rFonts w:ascii="Times New Roman" w:hAnsi="Times New Roman" w:cs="Times New Roman"/>
          <w:sz w:val="28"/>
          <w:szCs w:val="28"/>
        </w:rPr>
        <w:t xml:space="preserve">итается «актом рождения национальных языков». Это решение послужило толчком бурному развитию литературы на этих языках. Возникают сугубо светские жанры – песни о деяниях, куртуазные романы, фаблио – сатирические и комические поэмы на основе фольклора. Латынь дала жизнь таким языкам как </w:t>
      </w:r>
      <w:proofErr w:type="gramStart"/>
      <w:r w:rsidRPr="00772DE7">
        <w:rPr>
          <w:rFonts w:ascii="Times New Roman" w:hAnsi="Times New Roman" w:cs="Times New Roman"/>
          <w:sz w:val="28"/>
          <w:szCs w:val="28"/>
        </w:rPr>
        <w:t>итальянский</w:t>
      </w:r>
      <w:proofErr w:type="gramEnd"/>
      <w:r w:rsidRPr="00772DE7">
        <w:rPr>
          <w:rFonts w:ascii="Times New Roman" w:hAnsi="Times New Roman" w:cs="Times New Roman"/>
          <w:sz w:val="28"/>
          <w:szCs w:val="28"/>
        </w:rPr>
        <w:t xml:space="preserve"> и французский. До </w:t>
      </w:r>
      <w:r w:rsidRPr="00772DE7">
        <w:rPr>
          <w:rFonts w:ascii="Times New Roman" w:hAnsi="Times New Roman" w:cs="Times New Roman"/>
          <w:sz w:val="28"/>
          <w:szCs w:val="28"/>
          <w:lang w:val="en-US"/>
        </w:rPr>
        <w:t>XV</w:t>
      </w:r>
      <w:r w:rsidRPr="00772DE7">
        <w:rPr>
          <w:rFonts w:ascii="Times New Roman" w:hAnsi="Times New Roman" w:cs="Times New Roman"/>
          <w:sz w:val="28"/>
          <w:szCs w:val="28"/>
        </w:rPr>
        <w:t xml:space="preserve"> века французский язык в Англии был языком аристократии, тогда как английский был языком простонародья. Почти по всей Европе установился билингвизм, который поначалу был уделом лишь верхних слоев общества, владевших латынью. </w:t>
      </w:r>
    </w:p>
    <w:p w:rsidR="00772DE7" w:rsidRPr="00772DE7" w:rsidRDefault="00772DE7" w:rsidP="00772DE7">
      <w:pPr>
        <w:spacing w:after="0" w:line="240" w:lineRule="auto"/>
        <w:jc w:val="both"/>
        <w:outlineLvl w:val="0"/>
        <w:rPr>
          <w:rFonts w:ascii="Times New Roman" w:hAnsi="Times New Roman" w:cs="Times New Roman"/>
          <w:sz w:val="28"/>
          <w:szCs w:val="28"/>
        </w:rPr>
      </w:pPr>
      <w:r w:rsidRPr="00772DE7">
        <w:rPr>
          <w:rFonts w:ascii="Times New Roman" w:hAnsi="Times New Roman" w:cs="Times New Roman"/>
          <w:sz w:val="28"/>
          <w:szCs w:val="28"/>
        </w:rPr>
        <w:tab/>
        <w:t xml:space="preserve">Французский язык в </w:t>
      </w:r>
      <w:r w:rsidRPr="00772DE7">
        <w:rPr>
          <w:rFonts w:ascii="Times New Roman" w:hAnsi="Times New Roman" w:cs="Times New Roman"/>
          <w:sz w:val="28"/>
          <w:szCs w:val="28"/>
          <w:lang w:val="en-US"/>
        </w:rPr>
        <w:t>XI</w:t>
      </w:r>
      <w:r w:rsidRPr="00772DE7">
        <w:rPr>
          <w:rFonts w:ascii="Times New Roman" w:hAnsi="Times New Roman" w:cs="Times New Roman"/>
          <w:sz w:val="28"/>
          <w:szCs w:val="28"/>
        </w:rPr>
        <w:t xml:space="preserve"> </w:t>
      </w:r>
      <w:proofErr w:type="gramStart"/>
      <w:r w:rsidRPr="00772DE7">
        <w:rPr>
          <w:rFonts w:ascii="Times New Roman" w:hAnsi="Times New Roman" w:cs="Times New Roman"/>
          <w:sz w:val="28"/>
          <w:szCs w:val="28"/>
        </w:rPr>
        <w:t>в</w:t>
      </w:r>
      <w:proofErr w:type="gramEnd"/>
      <w:r w:rsidRPr="00772DE7">
        <w:rPr>
          <w:rFonts w:ascii="Times New Roman" w:hAnsi="Times New Roman" w:cs="Times New Roman"/>
          <w:sz w:val="28"/>
          <w:szCs w:val="28"/>
        </w:rPr>
        <w:t xml:space="preserve">. </w:t>
      </w:r>
      <w:proofErr w:type="gramStart"/>
      <w:r w:rsidRPr="00772DE7">
        <w:rPr>
          <w:rFonts w:ascii="Times New Roman" w:hAnsi="Times New Roman" w:cs="Times New Roman"/>
          <w:sz w:val="28"/>
          <w:szCs w:val="28"/>
        </w:rPr>
        <w:t>посредством</w:t>
      </w:r>
      <w:proofErr w:type="gramEnd"/>
      <w:r w:rsidRPr="00772DE7">
        <w:rPr>
          <w:rFonts w:ascii="Times New Roman" w:hAnsi="Times New Roman" w:cs="Times New Roman"/>
          <w:sz w:val="28"/>
          <w:szCs w:val="28"/>
        </w:rPr>
        <w:t xml:space="preserve"> жанра эпической песни («Песни о Роланде», артуровскому циклу и т.д.) порождает жанр исторического и любовного романа. </w:t>
      </w:r>
    </w:p>
    <w:p w:rsidR="00772DE7" w:rsidRPr="00772DE7" w:rsidRDefault="00772DE7" w:rsidP="00772DE7">
      <w:pPr>
        <w:spacing w:after="0" w:line="240" w:lineRule="auto"/>
        <w:jc w:val="both"/>
        <w:outlineLvl w:val="0"/>
        <w:rPr>
          <w:rFonts w:ascii="Times New Roman" w:hAnsi="Times New Roman" w:cs="Times New Roman"/>
          <w:sz w:val="28"/>
          <w:szCs w:val="28"/>
        </w:rPr>
      </w:pPr>
      <w:r w:rsidRPr="00772DE7">
        <w:rPr>
          <w:rFonts w:ascii="Times New Roman" w:hAnsi="Times New Roman" w:cs="Times New Roman"/>
          <w:sz w:val="28"/>
          <w:szCs w:val="28"/>
        </w:rPr>
        <w:tab/>
        <w:t xml:space="preserve">В XII в. утвердился кастильский язык (благодаря «Песни о моем Сиде» - о благородном искателе приключений и подвигов, </w:t>
      </w:r>
      <w:proofErr w:type="gramStart"/>
      <w:r w:rsidRPr="00772DE7">
        <w:rPr>
          <w:rFonts w:ascii="Times New Roman" w:hAnsi="Times New Roman" w:cs="Times New Roman"/>
          <w:sz w:val="28"/>
          <w:szCs w:val="28"/>
        </w:rPr>
        <w:t>основавшему</w:t>
      </w:r>
      <w:proofErr w:type="gramEnd"/>
      <w:r w:rsidRPr="00772DE7">
        <w:rPr>
          <w:rFonts w:ascii="Times New Roman" w:hAnsi="Times New Roman" w:cs="Times New Roman"/>
          <w:sz w:val="28"/>
          <w:szCs w:val="28"/>
        </w:rPr>
        <w:t xml:space="preserve"> на ранее мусульманских землях христианское государство). </w:t>
      </w:r>
    </w:p>
    <w:p w:rsidR="00772DE7" w:rsidRPr="00772DE7" w:rsidRDefault="00772DE7" w:rsidP="00772DE7">
      <w:pPr>
        <w:spacing w:after="0" w:line="240" w:lineRule="auto"/>
        <w:jc w:val="both"/>
        <w:outlineLvl w:val="0"/>
        <w:rPr>
          <w:rFonts w:ascii="Times New Roman" w:hAnsi="Times New Roman" w:cs="Times New Roman"/>
          <w:sz w:val="28"/>
          <w:szCs w:val="28"/>
        </w:rPr>
      </w:pPr>
      <w:r w:rsidRPr="00772DE7">
        <w:rPr>
          <w:rFonts w:ascii="Times New Roman" w:hAnsi="Times New Roman" w:cs="Times New Roman"/>
          <w:sz w:val="28"/>
          <w:szCs w:val="28"/>
        </w:rPr>
        <w:tab/>
        <w:t xml:space="preserve">В XIII веке ведущее место в литературе заняла проза, оттеснив поэзию, на вторые роли. И эпическая поэма «Эдда», и куртуазная поэзия зазвучали в прозаическом переложении. Рассказы о прошлом несут идеологическое наполнение, сказывается жанр исторических хроник, жития святых, королевские хроники. Прошлое, чаще всего мифологизированное, становится одним из оснований политической власти. </w:t>
      </w:r>
    </w:p>
    <w:p w:rsidR="00772DE7" w:rsidRPr="00772DE7" w:rsidRDefault="00772DE7" w:rsidP="00772DE7">
      <w:pPr>
        <w:spacing w:after="0" w:line="240" w:lineRule="auto"/>
        <w:jc w:val="both"/>
        <w:outlineLvl w:val="0"/>
        <w:rPr>
          <w:rFonts w:ascii="Times New Roman" w:hAnsi="Times New Roman" w:cs="Times New Roman"/>
          <w:sz w:val="28"/>
          <w:szCs w:val="28"/>
        </w:rPr>
      </w:pPr>
    </w:p>
    <w:p w:rsidR="00422701" w:rsidRPr="00422701" w:rsidRDefault="00422701" w:rsidP="00D84921">
      <w:pPr>
        <w:tabs>
          <w:tab w:val="left" w:pos="1680"/>
        </w:tabs>
        <w:spacing w:after="0" w:line="240" w:lineRule="auto"/>
        <w:outlineLvl w:val="0"/>
        <w:rPr>
          <w:rFonts w:ascii="Times New Roman" w:hAnsi="Times New Roman" w:cs="Times New Roman"/>
          <w:b/>
          <w:color w:val="000000"/>
          <w:sz w:val="28"/>
          <w:szCs w:val="28"/>
        </w:rPr>
      </w:pPr>
      <w:r w:rsidRPr="00422701">
        <w:rPr>
          <w:rFonts w:ascii="Times New Roman" w:hAnsi="Times New Roman" w:cs="Times New Roman"/>
          <w:color w:val="000000"/>
          <w:sz w:val="28"/>
          <w:szCs w:val="28"/>
        </w:rPr>
        <w:t xml:space="preserve">         </w:t>
      </w:r>
      <w:r w:rsidR="00D132D6" w:rsidRPr="00D26313">
        <w:rPr>
          <w:rFonts w:ascii="Times New Roman" w:hAnsi="Times New Roman" w:cs="Times New Roman"/>
          <w:b/>
          <w:color w:val="000000"/>
          <w:sz w:val="28"/>
          <w:szCs w:val="28"/>
        </w:rPr>
        <w:t>3</w:t>
      </w:r>
      <w:r w:rsidRPr="00422701">
        <w:rPr>
          <w:rFonts w:ascii="Times New Roman" w:hAnsi="Times New Roman" w:cs="Times New Roman"/>
          <w:b/>
          <w:color w:val="000000"/>
          <w:sz w:val="28"/>
          <w:szCs w:val="28"/>
        </w:rPr>
        <w:t>.1.Рационалистическая философия Абеляра</w:t>
      </w:r>
    </w:p>
    <w:p w:rsidR="00422701" w:rsidRPr="00422701" w:rsidRDefault="00422701" w:rsidP="00422701">
      <w:pPr>
        <w:tabs>
          <w:tab w:val="left" w:pos="1680"/>
        </w:tabs>
        <w:spacing w:after="0" w:line="240" w:lineRule="auto"/>
        <w:outlineLvl w:val="0"/>
        <w:rPr>
          <w:rFonts w:ascii="Times New Roman" w:hAnsi="Times New Roman" w:cs="Times New Roman"/>
          <w:color w:val="000000"/>
          <w:sz w:val="28"/>
          <w:szCs w:val="28"/>
        </w:rPr>
      </w:pPr>
    </w:p>
    <w:p w:rsidR="00422701" w:rsidRPr="00422701" w:rsidRDefault="00422701" w:rsidP="00422701">
      <w:pPr>
        <w:tabs>
          <w:tab w:val="left" w:pos="0"/>
        </w:tabs>
        <w:spacing w:after="0" w:line="240" w:lineRule="auto"/>
        <w:jc w:val="both"/>
        <w:outlineLvl w:val="0"/>
        <w:rPr>
          <w:rFonts w:ascii="Times New Roman" w:hAnsi="Times New Roman" w:cs="Times New Roman"/>
          <w:color w:val="000000"/>
          <w:sz w:val="28"/>
          <w:szCs w:val="28"/>
        </w:rPr>
      </w:pPr>
      <w:r w:rsidRPr="00422701">
        <w:rPr>
          <w:rFonts w:ascii="Times New Roman" w:hAnsi="Times New Roman" w:cs="Times New Roman"/>
          <w:color w:val="000000"/>
          <w:sz w:val="28"/>
          <w:szCs w:val="28"/>
        </w:rPr>
        <w:tab/>
        <w:t xml:space="preserve">В </w:t>
      </w:r>
      <w:r w:rsidRPr="00422701">
        <w:rPr>
          <w:rFonts w:ascii="Times New Roman" w:hAnsi="Times New Roman" w:cs="Times New Roman"/>
          <w:color w:val="000000"/>
          <w:sz w:val="28"/>
          <w:szCs w:val="28"/>
          <w:lang w:val="en-US"/>
        </w:rPr>
        <w:t>XII</w:t>
      </w:r>
      <w:r w:rsidRPr="00422701">
        <w:rPr>
          <w:rFonts w:ascii="Times New Roman" w:hAnsi="Times New Roman" w:cs="Times New Roman"/>
          <w:color w:val="000000"/>
          <w:sz w:val="28"/>
          <w:szCs w:val="28"/>
        </w:rPr>
        <w:t xml:space="preserve"> столетии во Франции жил один из самых ярких представителей городской культуры - Пьер Абеляр. Он принадлежал по рождению к рыцарству. Абеляр был старшим сыном в семье и по праву «майората» мог стать наследником отцовского состояния и обрести славу на военном поприще. Но уступил свое право первородства одному из своих братьев и в ранней юности покинул родной дом,  став сначала «бродячим школяром», а впоследствии всеевропейски известным философом.  «Он - Сократ галлов, он - наш Аристотель», - прославляли философа современники. Просвещенная Европа стремилась в Париж, чтобы учиться у Абеляра диалектике – искусству спорить и рассуждать. Париж в то время уже был «городом свободных искусств» и «в особенности процветала среди них диалектика, то есть искусство вести полемику».  </w:t>
      </w:r>
    </w:p>
    <w:p w:rsidR="00422701" w:rsidRPr="00422701" w:rsidRDefault="00422701" w:rsidP="00422701">
      <w:pPr>
        <w:tabs>
          <w:tab w:val="left" w:pos="0"/>
        </w:tabs>
        <w:spacing w:after="0" w:line="240" w:lineRule="auto"/>
        <w:jc w:val="both"/>
        <w:outlineLvl w:val="0"/>
        <w:rPr>
          <w:rFonts w:ascii="Times New Roman" w:hAnsi="Times New Roman" w:cs="Times New Roman"/>
          <w:color w:val="000000"/>
          <w:sz w:val="28"/>
          <w:szCs w:val="28"/>
        </w:rPr>
      </w:pPr>
      <w:r w:rsidRPr="00422701">
        <w:rPr>
          <w:rFonts w:ascii="Times New Roman" w:hAnsi="Times New Roman" w:cs="Times New Roman"/>
          <w:color w:val="000000"/>
          <w:sz w:val="28"/>
          <w:szCs w:val="28"/>
        </w:rPr>
        <w:lastRenderedPageBreak/>
        <w:tab/>
        <w:t xml:space="preserve">Со школой Абеляра началась история парижского университета. В числе его воспитанников </w:t>
      </w:r>
      <w:r w:rsidR="00714256">
        <w:rPr>
          <w:rFonts w:ascii="Times New Roman" w:hAnsi="Times New Roman" w:cs="Times New Roman"/>
          <w:color w:val="000000"/>
          <w:sz w:val="28"/>
          <w:szCs w:val="28"/>
        </w:rPr>
        <w:t xml:space="preserve">- </w:t>
      </w:r>
      <w:r w:rsidRPr="00422701">
        <w:rPr>
          <w:rFonts w:ascii="Times New Roman" w:hAnsi="Times New Roman" w:cs="Times New Roman"/>
          <w:color w:val="000000"/>
          <w:sz w:val="28"/>
          <w:szCs w:val="28"/>
        </w:rPr>
        <w:t xml:space="preserve">будущие богословы и реформаторы, епископы и один папа римский – Целестин </w:t>
      </w:r>
      <w:r w:rsidRPr="00422701">
        <w:rPr>
          <w:rFonts w:ascii="Times New Roman" w:hAnsi="Times New Roman" w:cs="Times New Roman"/>
          <w:color w:val="000000"/>
          <w:sz w:val="28"/>
          <w:szCs w:val="28"/>
          <w:lang w:val="en-US"/>
        </w:rPr>
        <w:t>II</w:t>
      </w:r>
      <w:r w:rsidRPr="00422701">
        <w:rPr>
          <w:rFonts w:ascii="Times New Roman" w:hAnsi="Times New Roman" w:cs="Times New Roman"/>
          <w:color w:val="000000"/>
          <w:sz w:val="28"/>
          <w:szCs w:val="28"/>
        </w:rPr>
        <w:t>. Тридцать восемь лет пребывал Абеляр в объятиях философии и не покидал поле ученой брани, где царицей полей была логика. Диалектика учила  использовать тот инструмент, который был главным ору</w:t>
      </w:r>
      <w:r w:rsidR="00714256">
        <w:rPr>
          <w:rFonts w:ascii="Times New Roman" w:hAnsi="Times New Roman" w:cs="Times New Roman"/>
          <w:color w:val="000000"/>
          <w:sz w:val="28"/>
          <w:szCs w:val="28"/>
        </w:rPr>
        <w:t>дием человека – разум, рассудок</w:t>
      </w:r>
      <w:r w:rsidRPr="00422701">
        <w:rPr>
          <w:rFonts w:ascii="Times New Roman" w:hAnsi="Times New Roman" w:cs="Times New Roman"/>
          <w:color w:val="000000"/>
          <w:sz w:val="28"/>
          <w:szCs w:val="28"/>
        </w:rPr>
        <w:t xml:space="preserve"> для поисков истины. </w:t>
      </w:r>
    </w:p>
    <w:p w:rsidR="005A7BE6" w:rsidRPr="005A7BE6" w:rsidRDefault="00422701" w:rsidP="005A7BE6">
      <w:pPr>
        <w:tabs>
          <w:tab w:val="left" w:pos="0"/>
        </w:tabs>
        <w:spacing w:after="0" w:line="240" w:lineRule="auto"/>
        <w:jc w:val="both"/>
        <w:outlineLvl w:val="0"/>
        <w:rPr>
          <w:rFonts w:ascii="Times New Roman" w:hAnsi="Times New Roman" w:cs="Times New Roman"/>
          <w:color w:val="000000"/>
          <w:sz w:val="28"/>
          <w:szCs w:val="28"/>
        </w:rPr>
      </w:pPr>
      <w:r w:rsidRPr="00422701">
        <w:rPr>
          <w:rFonts w:ascii="Times New Roman" w:hAnsi="Times New Roman" w:cs="Times New Roman"/>
          <w:color w:val="000000"/>
          <w:sz w:val="28"/>
          <w:szCs w:val="28"/>
        </w:rPr>
        <w:tab/>
        <w:t xml:space="preserve">В искусстве спора Абеляру не было </w:t>
      </w:r>
      <w:proofErr w:type="gramStart"/>
      <w:r w:rsidRPr="00422701">
        <w:rPr>
          <w:rFonts w:ascii="Times New Roman" w:hAnsi="Times New Roman" w:cs="Times New Roman"/>
          <w:color w:val="000000"/>
          <w:sz w:val="28"/>
          <w:szCs w:val="28"/>
        </w:rPr>
        <w:t>равных</w:t>
      </w:r>
      <w:proofErr w:type="gramEnd"/>
      <w:r w:rsidRPr="00422701">
        <w:rPr>
          <w:rFonts w:ascii="Times New Roman" w:hAnsi="Times New Roman" w:cs="Times New Roman"/>
          <w:color w:val="000000"/>
          <w:sz w:val="28"/>
          <w:szCs w:val="28"/>
        </w:rPr>
        <w:t xml:space="preserve">. Его первыми учителями были два врага – философ-реалист – Гильом Шампо и философ – номиналист Росцелин из Парижа. Первого Абеляр заставил признать ошибочность своих взглядов. У второго увел учеников. Пьер Абеляр формировался как философ в период жестокой идейной борьбы между реалистами и номиналистами, зародившимися еще в эпоху поздней Античности.  «Ранний номинализм входил в общий круг идеологических явлений, которые  были непосредственно связаны с городом и вызывали со стороны католической церкви активное противодействие. Категорически осуждая </w:t>
      </w:r>
      <w:proofErr w:type="gramStart"/>
      <w:r w:rsidRPr="00422701">
        <w:rPr>
          <w:rFonts w:ascii="Times New Roman" w:hAnsi="Times New Roman" w:cs="Times New Roman"/>
          <w:color w:val="000000"/>
          <w:sz w:val="28"/>
          <w:szCs w:val="28"/>
        </w:rPr>
        <w:t>номинализм и жестоко преследуя</w:t>
      </w:r>
      <w:proofErr w:type="gramEnd"/>
      <w:r w:rsidRPr="00422701">
        <w:rPr>
          <w:rFonts w:ascii="Times New Roman" w:hAnsi="Times New Roman" w:cs="Times New Roman"/>
          <w:color w:val="000000"/>
          <w:sz w:val="28"/>
          <w:szCs w:val="28"/>
        </w:rPr>
        <w:t xml:space="preserve"> всех наиболее видных его представителей, церковь в то же время всемерно поддерживала реализм…»[59]. Реалисты, последователи Платона, считали, что универсалии (общие) </w:t>
      </w:r>
      <w:r w:rsidR="005A7BE6" w:rsidRPr="005A7BE6">
        <w:rPr>
          <w:rFonts w:ascii="Times New Roman" w:hAnsi="Times New Roman" w:cs="Times New Roman"/>
          <w:color w:val="000000"/>
          <w:sz w:val="28"/>
          <w:szCs w:val="28"/>
        </w:rPr>
        <w:t xml:space="preserve">понятия существуют и являются творческими прообразами или моделями божественного разума, а сами предметы – лишь отражения этих понятий, то есть реальны только общие понятия. Предметы природы являются только формой, выражающей общие понятия. Другая группа реалистов, чистые последователи Аристотеля, считали, что универсалии существуют, но только в индивидуальных вещах.  Точка зрения, высказываемая реалистами, больше подходила к христианским догмам. Она вела к доказательству бытия бога. </w:t>
      </w:r>
    </w:p>
    <w:p w:rsidR="005A7BE6" w:rsidRPr="005A7BE6" w:rsidRDefault="005A7BE6" w:rsidP="005A7BE6">
      <w:pPr>
        <w:tabs>
          <w:tab w:val="left" w:pos="0"/>
        </w:tabs>
        <w:spacing w:after="0" w:line="240" w:lineRule="auto"/>
        <w:jc w:val="both"/>
        <w:outlineLvl w:val="0"/>
        <w:rPr>
          <w:rFonts w:ascii="Times New Roman" w:hAnsi="Times New Roman" w:cs="Times New Roman"/>
          <w:color w:val="000000"/>
          <w:sz w:val="28"/>
          <w:szCs w:val="28"/>
        </w:rPr>
      </w:pPr>
      <w:r w:rsidRPr="005A7BE6">
        <w:rPr>
          <w:rFonts w:ascii="Times New Roman" w:hAnsi="Times New Roman" w:cs="Times New Roman"/>
          <w:color w:val="000000"/>
          <w:sz w:val="28"/>
          <w:szCs w:val="28"/>
        </w:rPr>
        <w:tab/>
        <w:t>Номиналисты являлись основоположниками материалистического направления. Они, отталкиваясь от положений Антисфена, некогда критиковавшего Платона, напротив, утверждали, что идеи или универсалии не существуют самостоятельно. Это просто имена. Они возникают на основе сравнения отдельных вещей и их качеств. Сначала происходит наблюдение за индивидуальной вещью, а потом на этой основе вырабатываются универсалии.</w:t>
      </w:r>
    </w:p>
    <w:p w:rsidR="005A7BE6" w:rsidRPr="005A7BE6" w:rsidRDefault="005A7BE6" w:rsidP="005A7BE6">
      <w:pPr>
        <w:tabs>
          <w:tab w:val="left" w:pos="0"/>
        </w:tabs>
        <w:spacing w:after="0" w:line="240" w:lineRule="auto"/>
        <w:jc w:val="both"/>
        <w:outlineLvl w:val="0"/>
        <w:rPr>
          <w:rFonts w:ascii="Times New Roman" w:hAnsi="Times New Roman" w:cs="Times New Roman"/>
          <w:color w:val="000000"/>
          <w:sz w:val="20"/>
          <w:szCs w:val="20"/>
          <w:shd w:val="clear" w:color="auto" w:fill="FFFFFF"/>
        </w:rPr>
      </w:pPr>
      <w:r w:rsidRPr="005A7BE6">
        <w:rPr>
          <w:rFonts w:ascii="Times New Roman" w:hAnsi="Times New Roman" w:cs="Times New Roman"/>
          <w:color w:val="000000"/>
          <w:sz w:val="28"/>
          <w:szCs w:val="28"/>
        </w:rPr>
        <w:tab/>
        <w:t xml:space="preserve">Преодолевая крайности двух учений – реализма и номинализма, Абеляр сформировал собственную позицию, обратившись к Аристотелю, который в отличие от Платона, считал, что общее существует в неразрывной связи с единичным, являющейся его внешней формой. Согласно ей универсалии реально не существуют, реально существуют лишь материальные вещи. Однако универсалии получают некоторую реальность в сфере разума, обобщающего отдельные качества вещей. Это возможно благодаря свойственной уму способности к абстракции.  «Итак, нужно знать, что материя и форма всегда существуют вместе вперемешку, но суждение (ratio) ума обладает такой способностью, </w:t>
      </w:r>
      <w:proofErr w:type="gramStart"/>
      <w:r w:rsidRPr="005A7BE6">
        <w:rPr>
          <w:rFonts w:ascii="Times New Roman" w:hAnsi="Times New Roman" w:cs="Times New Roman"/>
          <w:color w:val="000000"/>
          <w:sz w:val="28"/>
          <w:szCs w:val="28"/>
        </w:rPr>
        <w:t>что то</w:t>
      </w:r>
      <w:proofErr w:type="gramEnd"/>
      <w:r w:rsidRPr="005A7BE6">
        <w:rPr>
          <w:rFonts w:ascii="Times New Roman" w:hAnsi="Times New Roman" w:cs="Times New Roman"/>
          <w:color w:val="000000"/>
          <w:sz w:val="28"/>
          <w:szCs w:val="28"/>
        </w:rPr>
        <w:t xml:space="preserve"> созерцает материю саму по себе, то переносит внимание на одну только форму, то постигает их в единстве (</w:t>
      </w:r>
      <w:r w:rsidRPr="005A7BE6">
        <w:rPr>
          <w:rFonts w:ascii="Times New Roman" w:hAnsi="Times New Roman" w:cs="Times New Roman"/>
          <w:color w:val="000000"/>
          <w:sz w:val="28"/>
          <w:szCs w:val="28"/>
          <w:lang w:val="en-US"/>
        </w:rPr>
        <w:t>permixta</w:t>
      </w:r>
      <w:r w:rsidRPr="005A7BE6">
        <w:rPr>
          <w:rFonts w:ascii="Times New Roman" w:hAnsi="Times New Roman" w:cs="Times New Roman"/>
          <w:color w:val="000000"/>
          <w:sz w:val="28"/>
          <w:szCs w:val="28"/>
        </w:rPr>
        <w:t>). В двух первых случаях это происходит благодаря абстракции, когда нечто извлекается (</w:t>
      </w:r>
      <w:r w:rsidRPr="005A7BE6">
        <w:rPr>
          <w:rFonts w:ascii="Times New Roman" w:hAnsi="Times New Roman" w:cs="Times New Roman"/>
          <w:color w:val="000000"/>
          <w:sz w:val="28"/>
          <w:szCs w:val="28"/>
          <w:lang w:val="en-US"/>
        </w:rPr>
        <w:t>abstraho</w:t>
      </w:r>
      <w:r w:rsidRPr="005A7BE6">
        <w:rPr>
          <w:rFonts w:ascii="Times New Roman" w:hAnsi="Times New Roman" w:cs="Times New Roman"/>
          <w:color w:val="000000"/>
          <w:sz w:val="28"/>
          <w:szCs w:val="28"/>
        </w:rPr>
        <w:t xml:space="preserve">) из общей связанности, чтобы </w:t>
      </w:r>
      <w:r w:rsidRPr="005A7BE6">
        <w:rPr>
          <w:rFonts w:ascii="Times New Roman" w:hAnsi="Times New Roman" w:cs="Times New Roman"/>
          <w:color w:val="000000"/>
          <w:sz w:val="28"/>
          <w:szCs w:val="28"/>
        </w:rPr>
        <w:lastRenderedPageBreak/>
        <w:t>можно было рассмотреть /отдельно/ его собственную природу[60].  Таким образом, Абеляр утверждал, что в единичных предметах все же есть нечто общее, а именно концепт (смысл). Это направлению  получило название концептуализма.</w:t>
      </w:r>
    </w:p>
    <w:p w:rsidR="005A7BE6" w:rsidRPr="005A7BE6" w:rsidRDefault="005A7BE6" w:rsidP="005A7BE6">
      <w:pPr>
        <w:tabs>
          <w:tab w:val="left" w:pos="0"/>
        </w:tabs>
        <w:spacing w:after="0" w:line="240" w:lineRule="auto"/>
        <w:jc w:val="both"/>
        <w:outlineLvl w:val="0"/>
        <w:rPr>
          <w:rFonts w:ascii="Times New Roman" w:hAnsi="Times New Roman" w:cs="Times New Roman"/>
          <w:color w:val="000000"/>
          <w:sz w:val="28"/>
          <w:szCs w:val="28"/>
        </w:rPr>
      </w:pPr>
      <w:r w:rsidRPr="005A7BE6">
        <w:rPr>
          <w:rFonts w:ascii="Times New Roman" w:hAnsi="Times New Roman" w:cs="Times New Roman"/>
          <w:color w:val="000000"/>
          <w:sz w:val="28"/>
          <w:szCs w:val="28"/>
        </w:rPr>
        <w:tab/>
        <w:t xml:space="preserve">Абеляр </w:t>
      </w:r>
      <w:proofErr w:type="gramStart"/>
      <w:r w:rsidRPr="005A7BE6">
        <w:rPr>
          <w:rFonts w:ascii="Times New Roman" w:hAnsi="Times New Roman" w:cs="Times New Roman"/>
          <w:color w:val="000000"/>
          <w:sz w:val="28"/>
          <w:szCs w:val="28"/>
        </w:rPr>
        <w:t>был</w:t>
      </w:r>
      <w:proofErr w:type="gramEnd"/>
      <w:r w:rsidRPr="005A7BE6">
        <w:rPr>
          <w:rFonts w:ascii="Times New Roman" w:hAnsi="Times New Roman" w:cs="Times New Roman"/>
          <w:color w:val="000000"/>
          <w:sz w:val="28"/>
          <w:szCs w:val="28"/>
        </w:rPr>
        <w:t xml:space="preserve"> прежде всего логиком. «Своим учебником «Логики для начинающих» и, прежде всего, своим «Да и нет» он дал западной мысли первое «Рассуждение о методе». С блестящей простотой он доказывает необходимость обращения к собственной способности рассуждения. </w:t>
      </w:r>
      <w:r w:rsidR="00BD06B6">
        <w:rPr>
          <w:rFonts w:ascii="Times New Roman" w:hAnsi="Times New Roman" w:cs="Times New Roman"/>
          <w:color w:val="000000"/>
          <w:sz w:val="28"/>
          <w:szCs w:val="28"/>
        </w:rPr>
        <w:t>Отцы церкви ни по одному вопросу</w:t>
      </w:r>
      <w:r w:rsidRPr="005A7BE6">
        <w:rPr>
          <w:rFonts w:ascii="Times New Roman" w:hAnsi="Times New Roman" w:cs="Times New Roman"/>
          <w:color w:val="000000"/>
          <w:sz w:val="28"/>
          <w:szCs w:val="28"/>
        </w:rPr>
        <w:t xml:space="preserve"> не были согласны друг с другом. Отсюда  необходимость науки о языке. Слова созданы, чтобы что-то обозначать (номинализм), но они имеют свою опору в реальности. Они соответствуют вещам, которые обозначают. Все усилия логики должны заключаться в том, чтобы установить адекватность языка и обозначаемой им реальности»[61]. </w:t>
      </w:r>
    </w:p>
    <w:p w:rsidR="005A7BE6" w:rsidRPr="005A7BE6" w:rsidRDefault="005A7BE6" w:rsidP="005A7BE6">
      <w:pPr>
        <w:tabs>
          <w:tab w:val="left" w:pos="0"/>
        </w:tabs>
        <w:spacing w:after="0" w:line="240" w:lineRule="auto"/>
        <w:jc w:val="both"/>
        <w:outlineLvl w:val="0"/>
        <w:rPr>
          <w:rFonts w:ascii="Times New Roman" w:hAnsi="Times New Roman" w:cs="Times New Roman"/>
          <w:color w:val="000000"/>
          <w:sz w:val="28"/>
          <w:szCs w:val="28"/>
        </w:rPr>
      </w:pPr>
      <w:r w:rsidRPr="005A7BE6">
        <w:rPr>
          <w:rFonts w:ascii="Times New Roman" w:hAnsi="Times New Roman" w:cs="Times New Roman"/>
          <w:color w:val="000000"/>
          <w:sz w:val="20"/>
          <w:szCs w:val="20"/>
          <w:shd w:val="clear" w:color="auto" w:fill="FFFFFF"/>
        </w:rPr>
        <w:tab/>
      </w:r>
      <w:r w:rsidRPr="005A7BE6">
        <w:rPr>
          <w:rFonts w:ascii="Times New Roman" w:hAnsi="Times New Roman" w:cs="Times New Roman"/>
          <w:color w:val="000000"/>
          <w:sz w:val="28"/>
          <w:szCs w:val="28"/>
        </w:rPr>
        <w:t xml:space="preserve">Одно из центральных мест в философии Абеляра занимало также понятие греха. В трактате «Этика или познай самого себя» философ рассуждает об относительности греховных поступков. С согласия нашей воли совершаются греховные поступки. «Враг -  наша злая воля, над которой мы одерживаем победу, подчиняя ее Божьей воле, (но) подчиняя не полностью, так что всегда у нас остается то, против чего мы могли бы упорно бороться…Ничто  не может загрязнить душу, кроме принадлежащего ей, то есть </w:t>
      </w:r>
      <w:proofErr w:type="gramStart"/>
      <w:r w:rsidRPr="005A7BE6">
        <w:rPr>
          <w:rFonts w:ascii="Times New Roman" w:hAnsi="Times New Roman" w:cs="Times New Roman"/>
          <w:color w:val="000000"/>
          <w:sz w:val="28"/>
          <w:szCs w:val="28"/>
        </w:rPr>
        <w:t>согласия</w:t>
      </w:r>
      <w:proofErr w:type="gramEnd"/>
      <w:r w:rsidRPr="005A7BE6">
        <w:rPr>
          <w:rFonts w:ascii="Times New Roman" w:hAnsi="Times New Roman" w:cs="Times New Roman"/>
          <w:color w:val="000000"/>
          <w:sz w:val="28"/>
          <w:szCs w:val="28"/>
        </w:rPr>
        <w:t xml:space="preserve">…что только оно одно и составляет грех, предшествуя воле в душе или следуя за исполнением поступков»[62]. Он наделяет человека способностью решения – согласием на добродетель или отказом от совершения таковой, в этом заключен центр моральной жизни. Согласие проистекает из намерения. </w:t>
      </w:r>
      <w:proofErr w:type="gramStart"/>
      <w:r w:rsidRPr="005A7BE6">
        <w:rPr>
          <w:rFonts w:ascii="Times New Roman" w:hAnsi="Times New Roman" w:cs="Times New Roman"/>
          <w:color w:val="000000"/>
          <w:sz w:val="28"/>
          <w:szCs w:val="28"/>
        </w:rPr>
        <w:t>«Мы же – те, кто не в состоянии ни различать, ни обсуждать эти намерения и соглашения, мы в большей степени направляем наше рассуждение на поступки и караем не столь за вину, сколь за деяния, пытаясь отметить не столь то, что вредит душе, сколь за то, что могло бы повредить другим, так что мы скорее упреждаем общественный урон, нежели восполняем урон личный</w:t>
      </w:r>
      <w:proofErr w:type="gramEnd"/>
      <w:r w:rsidRPr="005A7BE6">
        <w:rPr>
          <w:rFonts w:ascii="Times New Roman" w:hAnsi="Times New Roman" w:cs="Times New Roman"/>
          <w:color w:val="000000"/>
          <w:sz w:val="28"/>
          <w:szCs w:val="28"/>
        </w:rPr>
        <w:t>»[</w:t>
      </w:r>
      <w:proofErr w:type="gramStart"/>
      <w:r w:rsidRPr="005A7BE6">
        <w:rPr>
          <w:rFonts w:ascii="Times New Roman" w:hAnsi="Times New Roman" w:cs="Times New Roman"/>
          <w:color w:val="000000"/>
          <w:sz w:val="28"/>
          <w:szCs w:val="28"/>
        </w:rPr>
        <w:t xml:space="preserve">63]. </w:t>
      </w:r>
      <w:r w:rsidRPr="005A7BE6">
        <w:rPr>
          <w:rFonts w:ascii="Times New Roman" w:hAnsi="Times New Roman" w:cs="Times New Roman"/>
          <w:color w:val="000000"/>
          <w:sz w:val="28"/>
          <w:szCs w:val="28"/>
        </w:rPr>
        <w:tab/>
      </w:r>
      <w:proofErr w:type="gramEnd"/>
    </w:p>
    <w:p w:rsidR="005A7BE6" w:rsidRPr="005A7BE6" w:rsidRDefault="005A7BE6" w:rsidP="005A7BE6">
      <w:pPr>
        <w:tabs>
          <w:tab w:val="left" w:pos="0"/>
        </w:tabs>
        <w:spacing w:after="0" w:line="240" w:lineRule="auto"/>
        <w:jc w:val="both"/>
        <w:outlineLvl w:val="0"/>
        <w:rPr>
          <w:rFonts w:ascii="Times New Roman" w:hAnsi="Times New Roman" w:cs="Times New Roman"/>
          <w:color w:val="000000"/>
          <w:sz w:val="28"/>
          <w:szCs w:val="28"/>
        </w:rPr>
      </w:pPr>
      <w:r w:rsidRPr="005A7BE6">
        <w:rPr>
          <w:rFonts w:ascii="Times New Roman" w:hAnsi="Times New Roman" w:cs="Times New Roman"/>
          <w:color w:val="000000"/>
          <w:sz w:val="28"/>
          <w:szCs w:val="28"/>
        </w:rPr>
        <w:tab/>
        <w:t>Важен не поступок, а истинное намерение. За намерение и воздастся. Историю любви Абеляра и Элоизы часто сравнивают с библейской и</w:t>
      </w:r>
      <w:r w:rsidR="008F6132">
        <w:rPr>
          <w:rFonts w:ascii="Times New Roman" w:hAnsi="Times New Roman" w:cs="Times New Roman"/>
          <w:color w:val="000000"/>
          <w:sz w:val="28"/>
          <w:szCs w:val="28"/>
        </w:rPr>
        <w:t>сторией Адама и Евы. При встрече</w:t>
      </w:r>
      <w:r w:rsidRPr="005A7BE6">
        <w:rPr>
          <w:rFonts w:ascii="Times New Roman" w:hAnsi="Times New Roman" w:cs="Times New Roman"/>
          <w:color w:val="000000"/>
          <w:sz w:val="28"/>
          <w:szCs w:val="28"/>
        </w:rPr>
        <w:t xml:space="preserve"> герои-любовники были чисты как первые Адам и Ева, а после грехопадения испытали всю полноту страданий. Выбор духовного пути философа означал безбрачие и целомудренный образ жизни и это совершенно не пугало Абеляра. До тех пор, пока он не встретил Элоизу... Это была непростая девушка. Дядя отдал </w:t>
      </w:r>
      <w:proofErr w:type="gramStart"/>
      <w:r w:rsidRPr="005A7BE6">
        <w:rPr>
          <w:rFonts w:ascii="Times New Roman" w:hAnsi="Times New Roman" w:cs="Times New Roman"/>
          <w:color w:val="000000"/>
          <w:sz w:val="28"/>
          <w:szCs w:val="28"/>
        </w:rPr>
        <w:t>маленькую</w:t>
      </w:r>
      <w:proofErr w:type="gramEnd"/>
      <w:r w:rsidRPr="005A7BE6">
        <w:rPr>
          <w:rFonts w:ascii="Times New Roman" w:hAnsi="Times New Roman" w:cs="Times New Roman"/>
          <w:color w:val="000000"/>
          <w:sz w:val="28"/>
          <w:szCs w:val="28"/>
        </w:rPr>
        <w:t xml:space="preserve"> осиротевшую Элоизу на воспитание в женский монастырь св. Марии в Аржантейле. Монастырь был одним из самых процветающих во Франции - девочка получила блестящее, небывалое для женщины тех времен образование. Она говорила и читала по-латыни, по-гречески и по-древнееврейски. В 1117 году 16-летняя племянница гостит у Фульберта, и гордый дядюшка не упускает случая продемонстрировать ее как диковинку. Вскоре об эрудиции юной Элоизы в латинском квартале говорили не меньше, чем о блестящих лекциях Абеляра. Так они встретились заочно, а затем Фульберт пригласил Пьера к </w:t>
      </w:r>
      <w:r w:rsidRPr="005A7BE6">
        <w:rPr>
          <w:rFonts w:ascii="Times New Roman" w:hAnsi="Times New Roman" w:cs="Times New Roman"/>
          <w:color w:val="000000"/>
          <w:sz w:val="28"/>
          <w:szCs w:val="28"/>
        </w:rPr>
        <w:lastRenderedPageBreak/>
        <w:t xml:space="preserve">себе. Увидев Элоизу, Абеляр "воспылал к ней страстью большей, чем к Богу".  Философ снял у Фульберта комнату за хорошую плату и обещание давать Элоизе бесплатные уроки. Страсть стала взаимной, и связанный обетом безбрачия богослов и непорочная девушка сблизились.  Похоть уступила место любви. Абеляр стал прогуливать школу и сочинять стихи о прекрасной даме. Философ превратился в трубадура. Тайный роман, о котором пела вся Франция, длился четыре месяца. Но дядя узнал о тайных встречах.  «О, как прискорбно было </w:t>
      </w:r>
      <w:proofErr w:type="gramStart"/>
      <w:r w:rsidRPr="005A7BE6">
        <w:rPr>
          <w:rFonts w:ascii="Times New Roman" w:hAnsi="Times New Roman" w:cs="Times New Roman"/>
          <w:color w:val="000000"/>
          <w:sz w:val="28"/>
          <w:szCs w:val="28"/>
        </w:rPr>
        <w:t>дяде</w:t>
      </w:r>
      <w:proofErr w:type="gramEnd"/>
      <w:r w:rsidRPr="005A7BE6">
        <w:rPr>
          <w:rFonts w:ascii="Times New Roman" w:hAnsi="Times New Roman" w:cs="Times New Roman"/>
          <w:color w:val="000000"/>
          <w:sz w:val="28"/>
          <w:szCs w:val="28"/>
        </w:rPr>
        <w:t xml:space="preserve"> в конце концов узнать об этом!» - вспоминает философ в своих мемуарах «История моих бедствий». «Сколь велико было горе влюбленных при расставанье! Как сгорал я от стыда! Какой скорбью я был подавлен при виде горести моей возлюбленной! Какую печаль претерпела она из-за моего позора! Ни один из нас не заботился о себе, а сокрушался о том, что постигло другого. Каждый оплакивал не собственное несчастье, а несчастье </w:t>
      </w:r>
      <w:proofErr w:type="gramStart"/>
      <w:r w:rsidRPr="005A7BE6">
        <w:rPr>
          <w:rFonts w:ascii="Times New Roman" w:hAnsi="Times New Roman" w:cs="Times New Roman"/>
          <w:color w:val="000000"/>
          <w:sz w:val="28"/>
          <w:szCs w:val="28"/>
        </w:rPr>
        <w:t>другого</w:t>
      </w:r>
      <w:proofErr w:type="gramEnd"/>
      <w:r w:rsidRPr="005A7BE6">
        <w:rPr>
          <w:rFonts w:ascii="Times New Roman" w:hAnsi="Times New Roman" w:cs="Times New Roman"/>
          <w:color w:val="000000"/>
          <w:sz w:val="28"/>
          <w:szCs w:val="28"/>
        </w:rPr>
        <w:t xml:space="preserve">. Таким </w:t>
      </w:r>
      <w:proofErr w:type="gramStart"/>
      <w:r w:rsidRPr="005A7BE6">
        <w:rPr>
          <w:rFonts w:ascii="Times New Roman" w:hAnsi="Times New Roman" w:cs="Times New Roman"/>
          <w:color w:val="000000"/>
          <w:sz w:val="28"/>
          <w:szCs w:val="28"/>
        </w:rPr>
        <w:t>образом</w:t>
      </w:r>
      <w:proofErr w:type="gramEnd"/>
      <w:r w:rsidRPr="005A7BE6">
        <w:rPr>
          <w:rFonts w:ascii="Times New Roman" w:hAnsi="Times New Roman" w:cs="Times New Roman"/>
          <w:color w:val="000000"/>
          <w:sz w:val="28"/>
          <w:szCs w:val="28"/>
        </w:rPr>
        <w:t xml:space="preserve"> телесная разлука сделала еще более тесным духовный союз, а наша любовь от невозможности ее удовлетворения разгоралась еще сильнее»[64]. </w:t>
      </w:r>
    </w:p>
    <w:p w:rsidR="005A7BE6" w:rsidRPr="005A7BE6" w:rsidRDefault="005A7BE6" w:rsidP="005A7BE6">
      <w:pPr>
        <w:spacing w:after="0" w:line="240" w:lineRule="auto"/>
        <w:jc w:val="both"/>
        <w:rPr>
          <w:rFonts w:ascii="Times New Roman" w:hAnsi="Times New Roman" w:cs="Times New Roman"/>
          <w:sz w:val="28"/>
          <w:szCs w:val="28"/>
        </w:rPr>
      </w:pPr>
      <w:r w:rsidRPr="005A7BE6">
        <w:rPr>
          <w:rFonts w:ascii="Times New Roman" w:hAnsi="Times New Roman" w:cs="Times New Roman"/>
          <w:sz w:val="28"/>
          <w:szCs w:val="28"/>
        </w:rPr>
        <w:tab/>
      </w:r>
      <w:proofErr w:type="gramStart"/>
      <w:r w:rsidRPr="005A7BE6">
        <w:rPr>
          <w:rFonts w:ascii="Times New Roman" w:hAnsi="Times New Roman" w:cs="Times New Roman"/>
          <w:sz w:val="28"/>
          <w:szCs w:val="28"/>
        </w:rPr>
        <w:t>Абеляр считал себя единственным сохранившимся в мире философом, лучшие из которых славились красотою своей воздержанности.</w:t>
      </w:r>
      <w:proofErr w:type="gramEnd"/>
      <w:r w:rsidRPr="005A7BE6">
        <w:rPr>
          <w:rFonts w:ascii="Times New Roman" w:hAnsi="Times New Roman" w:cs="Times New Roman"/>
          <w:sz w:val="28"/>
          <w:szCs w:val="28"/>
        </w:rPr>
        <w:t xml:space="preserve">  У всех народов всегда были особенные люди, превосходящие других по вере и высокой нравственности и отличавшиеся от других строгостью жизни. Но он не выдержал испытание. Чтобы искупить грех, Абеляр и Элоиза, по настоянию Абеляра,  приняли постриг. Она была покинута. </w:t>
      </w:r>
    </w:p>
    <w:p w:rsidR="005A7BE6" w:rsidRPr="005A7BE6" w:rsidRDefault="005A7BE6" w:rsidP="005A7BE6">
      <w:pPr>
        <w:spacing w:after="0" w:line="240" w:lineRule="auto"/>
        <w:jc w:val="both"/>
        <w:rPr>
          <w:rFonts w:ascii="Times New Roman" w:hAnsi="Times New Roman" w:cs="Times New Roman"/>
        </w:rPr>
      </w:pPr>
      <w:r w:rsidRPr="005A7BE6">
        <w:rPr>
          <w:rFonts w:ascii="Times New Roman" w:hAnsi="Times New Roman" w:cs="Times New Roman"/>
        </w:rPr>
        <w:tab/>
      </w:r>
      <w:r w:rsidRPr="005A7BE6">
        <w:rPr>
          <w:rFonts w:ascii="Times New Roman" w:hAnsi="Times New Roman" w:cs="Times New Roman"/>
          <w:sz w:val="28"/>
          <w:szCs w:val="28"/>
        </w:rPr>
        <w:t>Страдания Абел</w:t>
      </w:r>
      <w:r w:rsidR="008F6132">
        <w:rPr>
          <w:rFonts w:ascii="Times New Roman" w:hAnsi="Times New Roman" w:cs="Times New Roman"/>
          <w:sz w:val="28"/>
          <w:szCs w:val="28"/>
        </w:rPr>
        <w:t>яра были бесконечны. Он писал, что подобно Каину, скитается</w:t>
      </w:r>
      <w:r w:rsidRPr="005A7BE6">
        <w:rPr>
          <w:rFonts w:ascii="Times New Roman" w:hAnsi="Times New Roman" w:cs="Times New Roman"/>
          <w:sz w:val="28"/>
          <w:szCs w:val="28"/>
        </w:rPr>
        <w:t xml:space="preserve"> по земле, как бродяга. Но ученики любили и почитали талант Абеляра и в знак благодарности подарили ему участок земли. На этом участке Абеляр основал свое собственное аббатство – Параклет.  В Евангелии Параклет – одно из названий Святого духа, переводится как защитник, утешитель. Первоначально „Параклет“ был сделан из камыша и хвороста, но около знаменитого учителя стало собираться так много учеников, что вскоре можно было воздвигнуть и каменное здание. Через десять лет после пострига до Абеляра дошли слухи, </w:t>
      </w:r>
      <w:r w:rsidR="008F6132">
        <w:rPr>
          <w:rFonts w:ascii="Times New Roman" w:hAnsi="Times New Roman" w:cs="Times New Roman"/>
          <w:sz w:val="28"/>
          <w:szCs w:val="28"/>
        </w:rPr>
        <w:t xml:space="preserve">что </w:t>
      </w:r>
      <w:r w:rsidRPr="005A7BE6">
        <w:rPr>
          <w:rFonts w:ascii="Times New Roman" w:hAnsi="Times New Roman" w:cs="Times New Roman"/>
          <w:sz w:val="28"/>
          <w:szCs w:val="28"/>
        </w:rPr>
        <w:t>монахинь,  среди которых  находилась его возлюбленная, изгнали из монастыря. Бездомные монахини скитались по разным монастырям, нищенствовали.  Тогда Абеляр совершил поступок, достойный мужчины. Он подарил Параклет Элоизе и монахиням. Элоиза стала аббатисой Параклет, Абеляр</w:t>
      </w:r>
      <w:r w:rsidR="008F6132">
        <w:rPr>
          <w:rFonts w:ascii="Times New Roman" w:hAnsi="Times New Roman" w:cs="Times New Roman"/>
          <w:sz w:val="28"/>
          <w:szCs w:val="28"/>
        </w:rPr>
        <w:t xml:space="preserve"> -</w:t>
      </w:r>
      <w:r w:rsidRPr="005A7BE6">
        <w:rPr>
          <w:rFonts w:ascii="Times New Roman" w:hAnsi="Times New Roman" w:cs="Times New Roman"/>
          <w:sz w:val="28"/>
          <w:szCs w:val="28"/>
        </w:rPr>
        <w:t xml:space="preserve"> его настоятелем.</w:t>
      </w:r>
    </w:p>
    <w:p w:rsidR="005A7BE6" w:rsidRPr="005A7BE6" w:rsidRDefault="005A7BE6" w:rsidP="005A7BE6">
      <w:pPr>
        <w:spacing w:after="0" w:line="240" w:lineRule="auto"/>
        <w:jc w:val="both"/>
        <w:rPr>
          <w:rFonts w:ascii="Times New Roman" w:hAnsi="Times New Roman" w:cs="Times New Roman"/>
          <w:sz w:val="28"/>
          <w:szCs w:val="28"/>
        </w:rPr>
      </w:pPr>
      <w:r w:rsidRPr="005A7BE6">
        <w:rPr>
          <w:rFonts w:ascii="Times New Roman" w:hAnsi="Times New Roman" w:cs="Times New Roman"/>
          <w:sz w:val="28"/>
          <w:szCs w:val="28"/>
        </w:rPr>
        <w:tab/>
        <w:t>Надо сказать, что п</w:t>
      </w:r>
      <w:r w:rsidRPr="005A7BE6">
        <w:rPr>
          <w:rFonts w:ascii="Times New Roman" w:hAnsi="Times New Roman" w:cs="Times New Roman"/>
          <w:color w:val="000000"/>
          <w:sz w:val="28"/>
          <w:szCs w:val="28"/>
        </w:rPr>
        <w:t xml:space="preserve">роблема соотношения веры и разума была одной из центральных в научных и религиозных рассуждениях того времени. </w:t>
      </w:r>
      <w:r w:rsidRPr="005A7BE6">
        <w:rPr>
          <w:rFonts w:ascii="Times New Roman" w:hAnsi="Times New Roman" w:cs="Times New Roman"/>
          <w:sz w:val="28"/>
          <w:szCs w:val="28"/>
        </w:rPr>
        <w:t>Что первично: вера или знание? Если до Абеляра культивиро</w:t>
      </w:r>
      <w:r w:rsidR="00797665">
        <w:rPr>
          <w:rFonts w:ascii="Times New Roman" w:hAnsi="Times New Roman" w:cs="Times New Roman"/>
          <w:sz w:val="28"/>
          <w:szCs w:val="28"/>
        </w:rPr>
        <w:t>вали слепое подчинение догматам:</w:t>
      </w:r>
      <w:r w:rsidRPr="005A7BE6">
        <w:rPr>
          <w:rFonts w:ascii="Times New Roman" w:hAnsi="Times New Roman" w:cs="Times New Roman"/>
          <w:sz w:val="28"/>
          <w:szCs w:val="28"/>
        </w:rPr>
        <w:t xml:space="preserve"> верую, чтоб</w:t>
      </w:r>
      <w:r w:rsidR="00797665">
        <w:rPr>
          <w:rFonts w:ascii="Times New Roman" w:hAnsi="Times New Roman" w:cs="Times New Roman"/>
          <w:sz w:val="28"/>
          <w:szCs w:val="28"/>
        </w:rPr>
        <w:t>ы</w:t>
      </w:r>
      <w:r w:rsidRPr="005A7BE6">
        <w:rPr>
          <w:rFonts w:ascii="Times New Roman" w:hAnsi="Times New Roman" w:cs="Times New Roman"/>
          <w:sz w:val="28"/>
          <w:szCs w:val="28"/>
        </w:rPr>
        <w:t xml:space="preserve"> понимать, то Абеляр ввел систему доказательств первичности разума над верой. Абеляр неосторожно смешал теологию – «науку всех наук»  и диалектику. Ко всем талантам Абеляр имел хронический талант – наживать себе врагов. Теперь ему пришлось иметь дело с сильным врагом -  всемогущей Церковью. </w:t>
      </w:r>
    </w:p>
    <w:p w:rsidR="005A7BE6" w:rsidRPr="005A7BE6" w:rsidRDefault="005A7BE6" w:rsidP="005A7BE6">
      <w:pPr>
        <w:spacing w:after="0" w:line="240" w:lineRule="auto"/>
        <w:jc w:val="both"/>
        <w:rPr>
          <w:rFonts w:ascii="Times New Roman" w:hAnsi="Times New Roman" w:cs="Times New Roman"/>
          <w:sz w:val="28"/>
          <w:szCs w:val="28"/>
        </w:rPr>
      </w:pPr>
      <w:r w:rsidRPr="005A7BE6">
        <w:rPr>
          <w:rFonts w:ascii="Times New Roman" w:hAnsi="Times New Roman" w:cs="Times New Roman"/>
          <w:sz w:val="28"/>
          <w:szCs w:val="28"/>
        </w:rPr>
        <w:tab/>
        <w:t xml:space="preserve">Как известно, христианская религия построена на догматах, не подлежащих критике. Еще во </w:t>
      </w:r>
      <w:r w:rsidRPr="005A7BE6">
        <w:rPr>
          <w:rFonts w:ascii="Times New Roman" w:hAnsi="Times New Roman" w:cs="Times New Roman"/>
          <w:sz w:val="28"/>
          <w:szCs w:val="28"/>
          <w:lang w:val="en-US"/>
        </w:rPr>
        <w:t>II</w:t>
      </w:r>
      <w:r w:rsidRPr="005A7BE6">
        <w:rPr>
          <w:rFonts w:ascii="Times New Roman" w:hAnsi="Times New Roman" w:cs="Times New Roman"/>
          <w:sz w:val="28"/>
          <w:szCs w:val="28"/>
        </w:rPr>
        <w:t xml:space="preserve"> веке один из отцов церкви, Тертуллиан, </w:t>
      </w:r>
      <w:r w:rsidRPr="005A7BE6">
        <w:rPr>
          <w:rFonts w:ascii="Times New Roman" w:hAnsi="Times New Roman" w:cs="Times New Roman"/>
          <w:sz w:val="28"/>
          <w:szCs w:val="28"/>
        </w:rPr>
        <w:lastRenderedPageBreak/>
        <w:t xml:space="preserve">сформулировал знаменитый постулат: «Верю, потому что нелепо», а современник Абеляра, Ансельм Кентерберийский, утверждал: «Верю, чтобы понимать». Но Абеляр, с его отточено-логическим мышлением, не хотел верить </w:t>
      </w:r>
      <w:proofErr w:type="gramStart"/>
      <w:r w:rsidRPr="005A7BE6">
        <w:rPr>
          <w:rFonts w:ascii="Times New Roman" w:hAnsi="Times New Roman" w:cs="Times New Roman"/>
          <w:sz w:val="28"/>
          <w:szCs w:val="28"/>
        </w:rPr>
        <w:t>нелепому</w:t>
      </w:r>
      <w:proofErr w:type="gramEnd"/>
      <w:r w:rsidRPr="005A7BE6">
        <w:rPr>
          <w:rFonts w:ascii="Times New Roman" w:hAnsi="Times New Roman" w:cs="Times New Roman"/>
          <w:sz w:val="28"/>
          <w:szCs w:val="28"/>
        </w:rPr>
        <w:t xml:space="preserve">, и выдвинул противоположное положение: «Понимаю, чтобы верить». Иначе говоря, он стремился логически осмыслить христианскую догматику, не отдавая себе отчета в том, к чему это могло привести. </w:t>
      </w:r>
    </w:p>
    <w:p w:rsidR="005A7BE6" w:rsidRPr="005A7BE6" w:rsidRDefault="005A7BE6" w:rsidP="005A7BE6">
      <w:pPr>
        <w:spacing w:after="0" w:line="240" w:lineRule="auto"/>
        <w:jc w:val="both"/>
        <w:rPr>
          <w:rFonts w:ascii="Times New Roman" w:hAnsi="Times New Roman" w:cs="Times New Roman"/>
          <w:sz w:val="28"/>
          <w:szCs w:val="28"/>
        </w:rPr>
      </w:pPr>
      <w:r w:rsidRPr="005A7BE6">
        <w:rPr>
          <w:rFonts w:ascii="Times New Roman" w:hAnsi="Times New Roman" w:cs="Times New Roman"/>
          <w:sz w:val="28"/>
          <w:szCs w:val="28"/>
        </w:rPr>
        <w:tab/>
        <w:t>Главным камнем преткновения, о который Абеляр сначала споткнулся, а затем и разбился, был центральный догмат христианской теологии – существо Троицы. Согласно этому догмату единый Бог, воплощающий самопознание  и любовь, существует в трех неслиянных и нераздельных лицах – Отца, Сына и Святого Духа. Вот эту-то «неслиянность» и «неразделенность» Абеляр и рискнул логически объяснить. Он определил Троичного Бога как единое высшее совершенство в трех проявлениях: Божественная Сущность в своем могуществе есть Отец, в свое</w:t>
      </w:r>
      <w:r w:rsidR="00797665">
        <w:rPr>
          <w:rFonts w:ascii="Times New Roman" w:hAnsi="Times New Roman" w:cs="Times New Roman"/>
          <w:sz w:val="28"/>
          <w:szCs w:val="28"/>
        </w:rPr>
        <w:t>й</w:t>
      </w:r>
      <w:r w:rsidRPr="005A7BE6">
        <w:rPr>
          <w:rFonts w:ascii="Times New Roman" w:hAnsi="Times New Roman" w:cs="Times New Roman"/>
          <w:sz w:val="28"/>
          <w:szCs w:val="28"/>
        </w:rPr>
        <w:t xml:space="preserve"> мудрости – Сын-Слово (Logos), в своей любовной благодати – Дух Святой. Отношение этих трех ипостасей, согласно Абеляру, подобно трем лицам грамматики: одно и то же лицо одновременно является 1-м, 2-м и 3-м, не меняясь в своем существе. Такое утверждение, слишком тонкое для теологов </w:t>
      </w:r>
      <w:r w:rsidRPr="005A7BE6">
        <w:rPr>
          <w:rFonts w:ascii="Times New Roman" w:hAnsi="Times New Roman" w:cs="Times New Roman"/>
          <w:sz w:val="28"/>
          <w:szCs w:val="28"/>
          <w:lang w:val="en-US"/>
        </w:rPr>
        <w:t>XII</w:t>
      </w:r>
      <w:r w:rsidRPr="005A7BE6">
        <w:rPr>
          <w:rFonts w:ascii="Times New Roman" w:hAnsi="Times New Roman" w:cs="Times New Roman"/>
          <w:sz w:val="28"/>
          <w:szCs w:val="28"/>
        </w:rPr>
        <w:t xml:space="preserve"> века, показалось им более чем подозрительным, и они усмотрели в нем прямую «ересь». Абеляра обвинили в том, что он якобы дерзнул «разделить неразделимое», отрицая могущество и мудрость Святого Духа, мудрость и благость Отца, благость и могущество Сына. К этому, главному обвинению, было добавлено множество других. Его любимый труд «О божественном единстве и троичности»  был предан публичному сожжению.  Конфликт между аббатом Бернардом Клервоским, который привел к осуждению  на Санском соборе </w:t>
      </w:r>
      <w:smartTag w:uri="urn:schemas-microsoft-com:office:smarttags" w:element="metricconverter">
        <w:smartTagPr>
          <w:attr w:name="ProductID" w:val="1141 г"/>
        </w:smartTagPr>
        <w:r w:rsidRPr="005A7BE6">
          <w:rPr>
            <w:rFonts w:ascii="Times New Roman" w:hAnsi="Times New Roman" w:cs="Times New Roman"/>
            <w:sz w:val="28"/>
            <w:szCs w:val="28"/>
          </w:rPr>
          <w:t>1141 г</w:t>
        </w:r>
      </w:smartTag>
      <w:r w:rsidRPr="005A7BE6">
        <w:rPr>
          <w:rFonts w:ascii="Times New Roman" w:hAnsi="Times New Roman" w:cs="Times New Roman"/>
          <w:sz w:val="28"/>
          <w:szCs w:val="28"/>
        </w:rPr>
        <w:t xml:space="preserve">. и сожжению его труда в истории медиевистики получил славу «величайшего культурного эпизода XII столетия». </w:t>
      </w:r>
    </w:p>
    <w:p w:rsidR="005A7BE6" w:rsidRPr="005A7BE6" w:rsidRDefault="005A7BE6" w:rsidP="005A7BE6">
      <w:pPr>
        <w:spacing w:after="0" w:line="240" w:lineRule="auto"/>
        <w:jc w:val="both"/>
        <w:rPr>
          <w:rFonts w:ascii="Times New Roman" w:hAnsi="Times New Roman" w:cs="Times New Roman"/>
          <w:sz w:val="28"/>
          <w:szCs w:val="28"/>
        </w:rPr>
      </w:pPr>
      <w:r w:rsidRPr="005A7BE6">
        <w:rPr>
          <w:rFonts w:ascii="Times New Roman" w:hAnsi="Times New Roman" w:cs="Times New Roman"/>
          <w:sz w:val="28"/>
          <w:szCs w:val="28"/>
        </w:rPr>
        <w:tab/>
        <w:t xml:space="preserve">По мнению А.Я. Гуревича, «конфликт между великим мистиком и первым философом Франции </w:t>
      </w:r>
      <w:proofErr w:type="gramStart"/>
      <w:r w:rsidRPr="005A7BE6">
        <w:rPr>
          <w:rFonts w:ascii="Times New Roman" w:hAnsi="Times New Roman" w:cs="Times New Roman"/>
          <w:sz w:val="28"/>
          <w:szCs w:val="28"/>
        </w:rPr>
        <w:t>заключался</w:t>
      </w:r>
      <w:proofErr w:type="gramEnd"/>
      <w:r w:rsidRPr="005A7BE6">
        <w:rPr>
          <w:rFonts w:ascii="Times New Roman" w:hAnsi="Times New Roman" w:cs="Times New Roman"/>
          <w:sz w:val="28"/>
          <w:szCs w:val="28"/>
        </w:rPr>
        <w:t xml:space="preserve"> прежде всего в различном понимании путей, которые ведут к Богу. Мир Бернарда - это преимущественно мир экстаза, не нуждающегося в логике и диалектике». Бернард неизменно указывает на то, что философ ввергает в ересь «неопытных и молодых слушателей», «юнцов и женщин», «юных, простых и заведомо невежественных школяров», среди которых тот был особенно популярен. </w:t>
      </w:r>
      <w:proofErr w:type="gramStart"/>
      <w:r w:rsidRPr="005A7BE6">
        <w:rPr>
          <w:rFonts w:ascii="Times New Roman" w:hAnsi="Times New Roman" w:cs="Times New Roman"/>
          <w:sz w:val="28"/>
          <w:szCs w:val="28"/>
        </w:rPr>
        <w:t>Если личность Бернара Клервоского «отличала исключительная целостность и сильнейшая интегративная способность, то Петр Абеляр являл собой в этом отношении полную противоположность лидеру цистерцианцев, будучи, несмотря на свои блестящие способности, дисгармоничной личностью, которой были свойственны, например, эгоцентризм, болезненное самолюбие и интеллектуальная нетерпимость (в итоге помешавшие Абеляру занять свое место в церковной иерархии)»[65].</w:t>
      </w:r>
      <w:proofErr w:type="gramEnd"/>
    </w:p>
    <w:p w:rsidR="005A7BE6" w:rsidRPr="005A7BE6" w:rsidRDefault="005A7BE6" w:rsidP="005A7BE6">
      <w:pPr>
        <w:spacing w:after="0" w:line="240" w:lineRule="auto"/>
        <w:jc w:val="both"/>
        <w:rPr>
          <w:rFonts w:ascii="Times New Roman" w:hAnsi="Times New Roman" w:cs="Times New Roman"/>
          <w:sz w:val="28"/>
          <w:szCs w:val="28"/>
        </w:rPr>
      </w:pPr>
      <w:r w:rsidRPr="005A7BE6">
        <w:rPr>
          <w:rFonts w:ascii="Times New Roman" w:hAnsi="Times New Roman" w:cs="Times New Roman"/>
          <w:sz w:val="28"/>
          <w:szCs w:val="28"/>
        </w:rPr>
        <w:tab/>
        <w:t>Последние дни своей жизни Абеляр провел в монастыре</w:t>
      </w:r>
      <w:proofErr w:type="gramStart"/>
      <w:r w:rsidRPr="005A7BE6">
        <w:rPr>
          <w:rFonts w:ascii="Times New Roman" w:hAnsi="Times New Roman" w:cs="Times New Roman"/>
          <w:sz w:val="28"/>
          <w:szCs w:val="28"/>
        </w:rPr>
        <w:t xml:space="preserve"> С</w:t>
      </w:r>
      <w:proofErr w:type="gramEnd"/>
      <w:r w:rsidRPr="005A7BE6">
        <w:rPr>
          <w:rFonts w:ascii="Times New Roman" w:hAnsi="Times New Roman" w:cs="Times New Roman"/>
          <w:sz w:val="28"/>
          <w:szCs w:val="28"/>
        </w:rPr>
        <w:t xml:space="preserve">в. Марцелла возле Шалона, и там он умер 21 апреля </w:t>
      </w:r>
      <w:smartTag w:uri="urn:schemas-microsoft-com:office:smarttags" w:element="metricconverter">
        <w:smartTagPr>
          <w:attr w:name="ProductID" w:val="1142 г"/>
        </w:smartTagPr>
        <w:r w:rsidRPr="005A7BE6">
          <w:rPr>
            <w:rFonts w:ascii="Times New Roman" w:hAnsi="Times New Roman" w:cs="Times New Roman"/>
            <w:sz w:val="28"/>
            <w:szCs w:val="28"/>
          </w:rPr>
          <w:t>1142 г</w:t>
        </w:r>
      </w:smartTag>
      <w:r w:rsidRPr="005A7BE6">
        <w:rPr>
          <w:rFonts w:ascii="Times New Roman" w:hAnsi="Times New Roman" w:cs="Times New Roman"/>
          <w:sz w:val="28"/>
          <w:szCs w:val="28"/>
        </w:rPr>
        <w:t xml:space="preserve">. Тело Абеляра было перевезено в Параклет и похоронено там. Двадцать два года спустя его </w:t>
      </w:r>
      <w:r w:rsidRPr="005A7BE6">
        <w:rPr>
          <w:rFonts w:ascii="Times New Roman" w:hAnsi="Times New Roman" w:cs="Times New Roman"/>
          <w:sz w:val="28"/>
          <w:szCs w:val="28"/>
        </w:rPr>
        <w:lastRenderedPageBreak/>
        <w:t>возлюбленная Элоиза была похоронена рядом с ним. На могиле написано: «Сократ галлов, великий Платон Запада, наш Аристотель, величайший или равный ему среди логиков!»</w:t>
      </w:r>
      <w:r w:rsidR="00797665">
        <w:rPr>
          <w:rFonts w:ascii="Times New Roman" w:hAnsi="Times New Roman" w:cs="Times New Roman"/>
          <w:sz w:val="28"/>
          <w:szCs w:val="28"/>
        </w:rPr>
        <w:t>.</w:t>
      </w:r>
      <w:r w:rsidRPr="005A7BE6">
        <w:rPr>
          <w:rFonts w:ascii="Times New Roman" w:hAnsi="Times New Roman" w:cs="Times New Roman"/>
          <w:sz w:val="28"/>
          <w:szCs w:val="28"/>
        </w:rPr>
        <w:t xml:space="preserve">  Абеляр был великим  ученым мира, с разнообразными талантами, тонкий и проницательный, покоряющий всё силой своего ума. Впоследствии над прахом этих замечательных людей была помещена надпись: «Под этим мраморным камнем лежит основатель монастыря П.Абеляр и первая аббатиса Элоиза, некогда объединенные занятиями, разумом, любовью, запретным браком (infaustis nuptiis) и покаянием, а сейчас, как мы надеемся, - и вечным блаженством». </w:t>
      </w:r>
    </w:p>
    <w:p w:rsidR="00211758" w:rsidRPr="00D26313" w:rsidRDefault="005A7BE6" w:rsidP="005A7BE6">
      <w:pPr>
        <w:tabs>
          <w:tab w:val="left" w:pos="1680"/>
        </w:tabs>
        <w:spacing w:after="0" w:line="240" w:lineRule="auto"/>
        <w:outlineLvl w:val="0"/>
        <w:rPr>
          <w:rFonts w:ascii="Times New Roman" w:hAnsi="Times New Roman" w:cs="Times New Roman"/>
          <w:b/>
          <w:color w:val="000000"/>
          <w:sz w:val="28"/>
          <w:szCs w:val="28"/>
        </w:rPr>
      </w:pPr>
      <w:r w:rsidRPr="005A7BE6">
        <w:rPr>
          <w:rFonts w:ascii="Times New Roman" w:hAnsi="Times New Roman" w:cs="Times New Roman"/>
          <w:b/>
          <w:color w:val="000000"/>
          <w:sz w:val="28"/>
          <w:szCs w:val="28"/>
        </w:rPr>
        <w:t xml:space="preserve">          </w:t>
      </w:r>
    </w:p>
    <w:p w:rsidR="005A7BE6" w:rsidRPr="005A7BE6" w:rsidRDefault="00D132D6" w:rsidP="0020767C">
      <w:pPr>
        <w:tabs>
          <w:tab w:val="left" w:pos="1680"/>
        </w:tabs>
        <w:spacing w:after="0" w:line="240" w:lineRule="auto"/>
        <w:jc w:val="center"/>
        <w:outlineLvl w:val="0"/>
        <w:rPr>
          <w:rFonts w:ascii="Times New Roman" w:hAnsi="Times New Roman" w:cs="Times New Roman"/>
          <w:b/>
          <w:color w:val="000000"/>
          <w:sz w:val="28"/>
          <w:szCs w:val="28"/>
        </w:rPr>
      </w:pPr>
      <w:r w:rsidRPr="00EC347A">
        <w:rPr>
          <w:rFonts w:ascii="Times New Roman" w:hAnsi="Times New Roman" w:cs="Times New Roman"/>
          <w:b/>
          <w:color w:val="000000"/>
          <w:sz w:val="28"/>
          <w:szCs w:val="28"/>
        </w:rPr>
        <w:t>3</w:t>
      </w:r>
      <w:r w:rsidR="005A7BE6" w:rsidRPr="005A7BE6">
        <w:rPr>
          <w:rFonts w:ascii="Times New Roman" w:hAnsi="Times New Roman" w:cs="Times New Roman"/>
          <w:b/>
          <w:color w:val="000000"/>
          <w:sz w:val="28"/>
          <w:szCs w:val="28"/>
        </w:rPr>
        <w:t>.2. Интеллектуальные концепции средневековой Европы</w:t>
      </w:r>
    </w:p>
    <w:p w:rsidR="005A7BE6" w:rsidRPr="005A7BE6" w:rsidRDefault="005A7BE6" w:rsidP="005A7BE6">
      <w:pPr>
        <w:tabs>
          <w:tab w:val="left" w:pos="1680"/>
        </w:tabs>
        <w:spacing w:after="0" w:line="240" w:lineRule="auto"/>
        <w:outlineLvl w:val="0"/>
        <w:rPr>
          <w:rFonts w:ascii="Times New Roman" w:hAnsi="Times New Roman" w:cs="Times New Roman"/>
          <w:color w:val="000000"/>
        </w:rPr>
      </w:pPr>
    </w:p>
    <w:p w:rsidR="00EC347A" w:rsidRPr="00EC347A" w:rsidRDefault="00EC347A" w:rsidP="00EC347A">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r>
      <w:r w:rsidRPr="00EC347A">
        <w:rPr>
          <w:rFonts w:ascii="Times New Roman" w:hAnsi="Times New Roman" w:cs="Times New Roman"/>
          <w:color w:val="000000"/>
          <w:sz w:val="28"/>
          <w:szCs w:val="28"/>
        </w:rPr>
        <w:t xml:space="preserve">В средневековье наука развивалась в тесном взаимодействии с религиозной мыслью. С </w:t>
      </w:r>
      <w:r w:rsidRPr="00EC347A">
        <w:rPr>
          <w:rFonts w:ascii="Times New Roman" w:hAnsi="Times New Roman" w:cs="Times New Roman"/>
          <w:color w:val="000000"/>
          <w:sz w:val="28"/>
          <w:szCs w:val="28"/>
          <w:lang w:val="en-US"/>
        </w:rPr>
        <w:t>III</w:t>
      </w:r>
      <w:r w:rsidRPr="00EC347A">
        <w:rPr>
          <w:rFonts w:ascii="Times New Roman" w:hAnsi="Times New Roman" w:cs="Times New Roman"/>
          <w:color w:val="000000"/>
          <w:sz w:val="28"/>
          <w:szCs w:val="28"/>
        </w:rPr>
        <w:t xml:space="preserve"> по </w:t>
      </w:r>
      <w:r w:rsidRPr="00EC347A">
        <w:rPr>
          <w:rFonts w:ascii="Times New Roman" w:hAnsi="Times New Roman" w:cs="Times New Roman"/>
          <w:color w:val="000000"/>
          <w:sz w:val="28"/>
          <w:szCs w:val="28"/>
          <w:lang w:val="en-US"/>
        </w:rPr>
        <w:t>IX</w:t>
      </w:r>
      <w:r w:rsidRPr="00EC347A">
        <w:rPr>
          <w:rFonts w:ascii="Times New Roman" w:hAnsi="Times New Roman" w:cs="Times New Roman"/>
          <w:color w:val="000000"/>
          <w:sz w:val="28"/>
          <w:szCs w:val="28"/>
        </w:rPr>
        <w:t xml:space="preserve"> век, в эпоху семи вселенских собо</w:t>
      </w:r>
      <w:r w:rsidR="000536CC">
        <w:rPr>
          <w:rFonts w:ascii="Times New Roman" w:hAnsi="Times New Roman" w:cs="Times New Roman"/>
          <w:color w:val="000000"/>
          <w:sz w:val="28"/>
          <w:szCs w:val="28"/>
        </w:rPr>
        <w:t>ров, на базе священного писания</w:t>
      </w:r>
      <w:r w:rsidR="000536CC">
        <w:rPr>
          <w:rFonts w:ascii="Times New Roman" w:hAnsi="Times New Roman" w:cs="Times New Roman"/>
          <w:color w:val="000000"/>
          <w:sz w:val="28"/>
          <w:szCs w:val="28"/>
          <w:lang w:val="kk-KZ"/>
        </w:rPr>
        <w:t xml:space="preserve"> </w:t>
      </w:r>
      <w:r w:rsidRPr="00EC347A">
        <w:rPr>
          <w:rFonts w:ascii="Times New Roman" w:hAnsi="Times New Roman" w:cs="Times New Roman"/>
          <w:color w:val="000000"/>
          <w:sz w:val="28"/>
          <w:szCs w:val="28"/>
        </w:rPr>
        <w:t xml:space="preserve"> отцами церкви была сформирована догматическая база христианской церкви.  Однако потребность человеческого разума в лучшем и более понятном ему, логичном толковании догматических текстов христианского учения привела к появлению и развитию средневековой  философии – схоластики, представляющей собой синтез католического богословия и логики Аристотеля.  Схоласты занимались анализом и систематизацией христианских догматов, доказывали их разумность, опровергая все возможные возражения.  Ведущими особенностями схоластики было то, что она поставила разум на службу церковному авторитету, используя в качестве инструмента доказательств диалектику. Схоласты не претендовали на обнаружение новых догм, они лишь анализировали старые и упорядочивали их. Основными произведениями, питавшими схоластику, были произведения Августина и Аристотеля, первое было источником догматических принципов, второе источником диалектических методов. </w:t>
      </w:r>
    </w:p>
    <w:p w:rsidR="00EC347A" w:rsidRPr="00EC347A" w:rsidRDefault="00EC347A" w:rsidP="00EC347A">
      <w:pPr>
        <w:spacing w:after="0" w:line="240" w:lineRule="auto"/>
        <w:jc w:val="both"/>
        <w:rPr>
          <w:rFonts w:ascii="Times New Roman" w:hAnsi="Times New Roman" w:cs="Times New Roman"/>
          <w:color w:val="000000"/>
          <w:sz w:val="28"/>
          <w:szCs w:val="28"/>
        </w:rPr>
      </w:pPr>
      <w:r w:rsidRPr="00EC347A">
        <w:rPr>
          <w:rFonts w:ascii="Times New Roman" w:hAnsi="Times New Roman" w:cs="Times New Roman"/>
          <w:color w:val="000000"/>
          <w:sz w:val="28"/>
          <w:szCs w:val="28"/>
        </w:rPr>
        <w:tab/>
        <w:t>Условно схоластика делится на три периода: возникновение, расцвет и упадок. Возникает она в последние годы XI века и связана с именам</w:t>
      </w:r>
      <w:proofErr w:type="gramStart"/>
      <w:r w:rsidRPr="00EC347A">
        <w:rPr>
          <w:rFonts w:ascii="Times New Roman" w:hAnsi="Times New Roman" w:cs="Times New Roman"/>
          <w:color w:val="000000"/>
          <w:sz w:val="28"/>
          <w:szCs w:val="28"/>
        </w:rPr>
        <w:t>и Иоа</w:t>
      </w:r>
      <w:proofErr w:type="gramEnd"/>
      <w:r w:rsidRPr="00EC347A">
        <w:rPr>
          <w:rFonts w:ascii="Times New Roman" w:hAnsi="Times New Roman" w:cs="Times New Roman"/>
          <w:color w:val="000000"/>
          <w:sz w:val="28"/>
          <w:szCs w:val="28"/>
        </w:rPr>
        <w:t xml:space="preserve">нна Росцелина, Ансельма Кентерберийского, Абеляра, Бернара Клервосского. Второй период связан с именами Альберта Великого, Фомы Аквинского, Роджера Бэкона, Дунса Скота. Третий же период связан с научной деятельностью Оккама.  Надо сказать, что конфликт между научными методами познания и религиозными возникнет позднее, а пока богословы и схоласты более или менее мирно сосуществуют, сочетая в своих практиках размышление с молитвой и поклонением. Но рано или поздно этот конфликт неизбежен, потому что наука и религия обращаются к разным аспектам человеческого сознания, их подходы различны. Для науки человек интересен с точки зрения его психофизического состояния. В религии, ценность человека не определяется его эффективностью в деле овладения природными или  социальными силами, следовательно, человек оценивается не по числу внешних благ, становящихся доступными людям, а по степени достижения внутреннего мира, согласия с самим собой, «бодростью и крепостью духа». </w:t>
      </w:r>
      <w:r w:rsidRPr="00EC347A">
        <w:rPr>
          <w:rFonts w:ascii="Times New Roman" w:hAnsi="Times New Roman" w:cs="Times New Roman"/>
          <w:color w:val="000000"/>
          <w:sz w:val="28"/>
          <w:szCs w:val="28"/>
        </w:rPr>
        <w:lastRenderedPageBreak/>
        <w:tab/>
        <w:t xml:space="preserve">Религиозное мировоззрение настаивает на том, что должное состояние внутреннего мира  определяется соответствием его строя фундаментальным  принципам миропорядка, человек приобретает искомую им  точку опоры в той мере, в какой он прорывается из плена мыслей, чувств, переживаний, проистекающих из его повседневных забот о самосохранении и выживании, к вечным началам всего сущего. Поэтому исходные установки научного и религиозного отношения к миру  диаметрально противоположны. </w:t>
      </w:r>
    </w:p>
    <w:p w:rsidR="00EC347A" w:rsidRPr="00EC347A" w:rsidRDefault="00EC347A" w:rsidP="00EC347A">
      <w:pPr>
        <w:spacing w:after="0" w:line="240" w:lineRule="auto"/>
        <w:jc w:val="both"/>
        <w:rPr>
          <w:rFonts w:ascii="Times New Roman" w:hAnsi="Times New Roman" w:cs="Times New Roman"/>
          <w:color w:val="000000"/>
        </w:rPr>
      </w:pPr>
      <w:r w:rsidRPr="00EC347A">
        <w:rPr>
          <w:rFonts w:ascii="Times New Roman" w:hAnsi="Times New Roman" w:cs="Times New Roman"/>
          <w:color w:val="000000"/>
          <w:sz w:val="28"/>
          <w:szCs w:val="28"/>
        </w:rPr>
        <w:tab/>
        <w:t xml:space="preserve">Создание научной  картины мира — это результат деятельности  человека-творца, использующего имеющийся у него потенциал  интеллектуальных, моральных и физических сил для  постижения и упорядочения  аспектов «бытия-в-мире».   Сознание  значимости «я»  как творческого начала, ощущение автономии своей личности, возможность свободного конструирования интеллектуальных миров, являются фундаментальными предпосылками  возникновения и развертывания научной, да и любого другого вида рациональной деятельности.  Для ее осуществления необходимо умение сформулировать и отстоять свое видение мира, способность настоять на своем, утвердить свою волю наперекор сопротивлению других воль.  Именно это, свойственное человеку и в его  повседневной жизни, и в научной деятельности личностное  самосознание, которое заставляло человека, не полагаясь на волю божью, искать лишь в самом себе последнюю  причину всех поступков и возлагать на себя  ответственность за их результаты, христианство считает главным препятствием на пути в «царствие небесное». Самым страшным грехом, по Новому Завету, является грех гордыни, он был причиной падения сатаны, отпадения ангела от бога. О пагубности «своеволия» (без которого, заметим в скобках, нет человека-творца) предупреждает Ансельм Кентерберийский в трактате «О свободе воли».  Воля всякого разумного существа может иметь двоякую направленность: к пользе и к справедливости. Первое стремление неотделимо от воли: все полезное является желанным; сама природа с необходимостью вынуждает нас желать полезного для себя. Воля, стремящаяся к полезному, несвободна. Свобода воли проявляется в стремлении к справедливости. </w:t>
      </w:r>
      <w:proofErr w:type="gramStart"/>
      <w:r w:rsidRPr="00EC347A">
        <w:rPr>
          <w:rFonts w:ascii="Times New Roman" w:hAnsi="Times New Roman" w:cs="Times New Roman"/>
          <w:color w:val="000000"/>
          <w:sz w:val="28"/>
          <w:szCs w:val="28"/>
        </w:rPr>
        <w:t>Справедливость – это правильное (истинное, т.е. должное) направление воли, сохраняемое ради него самого, а не ради каких-либо преимуществ.</w:t>
      </w:r>
      <w:proofErr w:type="gramEnd"/>
      <w:r w:rsidRPr="00EC347A">
        <w:rPr>
          <w:rFonts w:ascii="Times New Roman" w:hAnsi="Times New Roman" w:cs="Times New Roman"/>
          <w:color w:val="000000"/>
          <w:sz w:val="28"/>
          <w:szCs w:val="28"/>
        </w:rPr>
        <w:t xml:space="preserve"> Правильное направление воли заключается в том, чтобы желать только того, чего желает бог. «Пока человек сохраняет правильное направление воли, он свободен. Грехопадение означало утрату свободы, восстановление которой было бы невозможным без искупительной жертвы Христа. Задается образец поведения человека, отказывающегося от утверждения своей воли»[66]. </w:t>
      </w:r>
      <w:r w:rsidRPr="00EC347A">
        <w:rPr>
          <w:rFonts w:ascii="Times New Roman" w:hAnsi="Times New Roman" w:cs="Times New Roman"/>
          <w:color w:val="000000"/>
          <w:sz w:val="28"/>
          <w:szCs w:val="28"/>
        </w:rPr>
        <w:tab/>
        <w:t xml:space="preserve">Но уникальность человек состоит и в том, что он способен к реализации различных установок сознания и выбор позиции по отношению к миру, может меняться радикально. </w:t>
      </w:r>
    </w:p>
    <w:p w:rsidR="00EC347A" w:rsidRPr="00EC347A" w:rsidRDefault="00EC347A" w:rsidP="00EC347A">
      <w:pPr>
        <w:spacing w:after="0" w:line="240" w:lineRule="auto"/>
        <w:jc w:val="both"/>
        <w:rPr>
          <w:rFonts w:ascii="Times New Roman" w:hAnsi="Times New Roman" w:cs="Times New Roman"/>
          <w:sz w:val="28"/>
          <w:szCs w:val="28"/>
        </w:rPr>
      </w:pPr>
      <w:r w:rsidRPr="00EC347A">
        <w:rPr>
          <w:rFonts w:ascii="Times New Roman" w:hAnsi="Times New Roman" w:cs="Times New Roman"/>
          <w:sz w:val="28"/>
          <w:szCs w:val="28"/>
        </w:rPr>
        <w:tab/>
        <w:t>Ансельма Кентерберийского часто называют «отцом схолас</w:t>
      </w:r>
      <w:r w:rsidR="000536CC">
        <w:rPr>
          <w:rFonts w:ascii="Times New Roman" w:hAnsi="Times New Roman" w:cs="Times New Roman"/>
          <w:sz w:val="28"/>
          <w:szCs w:val="28"/>
        </w:rPr>
        <w:t>тики». Родился Ансельм в Аосте</w:t>
      </w:r>
      <w:r w:rsidR="000536CC">
        <w:rPr>
          <w:rFonts w:ascii="Times New Roman" w:hAnsi="Times New Roman" w:cs="Times New Roman"/>
          <w:sz w:val="28"/>
          <w:szCs w:val="28"/>
          <w:lang w:val="kk-KZ"/>
        </w:rPr>
        <w:t xml:space="preserve"> (</w:t>
      </w:r>
      <w:r w:rsidRPr="00EC347A">
        <w:rPr>
          <w:rFonts w:ascii="Times New Roman" w:hAnsi="Times New Roman" w:cs="Times New Roman"/>
          <w:sz w:val="28"/>
          <w:szCs w:val="28"/>
        </w:rPr>
        <w:t>современная Италия</w:t>
      </w:r>
      <w:r w:rsidR="000536CC">
        <w:rPr>
          <w:rFonts w:ascii="Times New Roman" w:hAnsi="Times New Roman" w:cs="Times New Roman"/>
          <w:sz w:val="28"/>
          <w:szCs w:val="28"/>
        </w:rPr>
        <w:t xml:space="preserve">) в </w:t>
      </w:r>
      <w:r w:rsidRPr="00EC347A">
        <w:rPr>
          <w:rFonts w:ascii="Times New Roman" w:hAnsi="Times New Roman" w:cs="Times New Roman"/>
          <w:sz w:val="28"/>
          <w:szCs w:val="28"/>
        </w:rPr>
        <w:t xml:space="preserve">1034 году. В раннем возрасте потерял мать,  после смерти матери Ансельм ушел из дома и три года скитался по Бургундии и Франции. В </w:t>
      </w:r>
      <w:smartTag w:uri="urn:schemas-microsoft-com:office:smarttags" w:element="metricconverter">
        <w:smartTagPr>
          <w:attr w:name="ProductID" w:val="1060 г"/>
        </w:smartTagPr>
        <w:r w:rsidRPr="00EC347A">
          <w:rPr>
            <w:rFonts w:ascii="Times New Roman" w:hAnsi="Times New Roman" w:cs="Times New Roman"/>
            <w:sz w:val="28"/>
            <w:szCs w:val="28"/>
          </w:rPr>
          <w:t>1060 г</w:t>
        </w:r>
      </w:smartTag>
      <w:r w:rsidRPr="00EC347A">
        <w:rPr>
          <w:rFonts w:ascii="Times New Roman" w:hAnsi="Times New Roman" w:cs="Times New Roman"/>
          <w:sz w:val="28"/>
          <w:szCs w:val="28"/>
        </w:rPr>
        <w:t xml:space="preserve">. Ансельм принял </w:t>
      </w:r>
      <w:r w:rsidRPr="00EC347A">
        <w:rPr>
          <w:rFonts w:ascii="Times New Roman" w:hAnsi="Times New Roman" w:cs="Times New Roman"/>
          <w:sz w:val="28"/>
          <w:szCs w:val="28"/>
        </w:rPr>
        <w:lastRenderedPageBreak/>
        <w:t xml:space="preserve">монашеский постриг, а уже в </w:t>
      </w:r>
      <w:smartTag w:uri="urn:schemas-microsoft-com:office:smarttags" w:element="metricconverter">
        <w:smartTagPr>
          <w:attr w:name="ProductID" w:val="1062 г"/>
        </w:smartTagPr>
        <w:r w:rsidRPr="00EC347A">
          <w:rPr>
            <w:rFonts w:ascii="Times New Roman" w:hAnsi="Times New Roman" w:cs="Times New Roman"/>
            <w:sz w:val="28"/>
            <w:szCs w:val="28"/>
          </w:rPr>
          <w:t>1062 г</w:t>
        </w:r>
      </w:smartTag>
      <w:r w:rsidRPr="00EC347A">
        <w:rPr>
          <w:rFonts w:ascii="Times New Roman" w:hAnsi="Times New Roman" w:cs="Times New Roman"/>
          <w:sz w:val="28"/>
          <w:szCs w:val="28"/>
        </w:rPr>
        <w:t>. стал приором и возглавил школу Ланфранка. В школе Ансельм преподавал все предметы тривиума, отдавая предпочтения, как считают исследователи, диалектике. Кроме того, он всячески заботился о библиотеке монастыря — поддерживал в ней порядок, приумножал книжное хранилище. В 1093 году он стал епископом Кентербери. Но свою писательскую деятельность начал еще до принятия сана. Он написал «Монолог», «Прослогион», «О свободе истины», «Диалог о грамматике». Многие богословские труд</w:t>
      </w:r>
      <w:r w:rsidR="00D41AD3">
        <w:rPr>
          <w:rFonts w:ascii="Times New Roman" w:hAnsi="Times New Roman" w:cs="Times New Roman"/>
          <w:sz w:val="28"/>
          <w:szCs w:val="28"/>
        </w:rPr>
        <w:t>ы</w:t>
      </w:r>
      <w:r w:rsidRPr="00EC347A">
        <w:rPr>
          <w:rFonts w:ascii="Times New Roman" w:hAnsi="Times New Roman" w:cs="Times New Roman"/>
          <w:sz w:val="28"/>
          <w:szCs w:val="28"/>
        </w:rPr>
        <w:t xml:space="preserve"> автора  стали основой догматического учения римско-католической церкви, в частности, его перу принадлежит речь, доказывающая необходимость исправления </w:t>
      </w:r>
      <w:proofErr w:type="gramStart"/>
      <w:r w:rsidRPr="00EC347A">
        <w:rPr>
          <w:rFonts w:ascii="Times New Roman" w:hAnsi="Times New Roman" w:cs="Times New Roman"/>
          <w:sz w:val="28"/>
          <w:szCs w:val="28"/>
        </w:rPr>
        <w:t>Никео – Цареградского</w:t>
      </w:r>
      <w:proofErr w:type="gramEnd"/>
      <w:r w:rsidRPr="00EC347A">
        <w:rPr>
          <w:rFonts w:ascii="Times New Roman" w:hAnsi="Times New Roman" w:cs="Times New Roman"/>
          <w:sz w:val="28"/>
          <w:szCs w:val="28"/>
        </w:rPr>
        <w:t xml:space="preserve"> символа веры — добавления "филиокве" - об исхождении </w:t>
      </w:r>
      <w:hyperlink r:id="rId19" w:tooltip="Святой Дух" w:history="1">
        <w:r w:rsidRPr="00EC347A">
          <w:rPr>
            <w:rFonts w:ascii="Times New Roman" w:hAnsi="Times New Roman" w:cs="Times New Roman"/>
            <w:sz w:val="28"/>
            <w:szCs w:val="28"/>
          </w:rPr>
          <w:t>святого</w:t>
        </w:r>
      </w:hyperlink>
      <w:r w:rsidRPr="00EC347A">
        <w:rPr>
          <w:rFonts w:ascii="Times New Roman" w:hAnsi="Times New Roman" w:cs="Times New Roman"/>
          <w:sz w:val="28"/>
          <w:szCs w:val="28"/>
        </w:rPr>
        <w:t xml:space="preserve"> духа не только от бога-отца, но «от отца и сына». </w:t>
      </w:r>
    </w:p>
    <w:p w:rsidR="00EC347A" w:rsidRPr="00EC347A" w:rsidRDefault="00EC347A" w:rsidP="00EC347A">
      <w:pPr>
        <w:spacing w:after="0" w:line="240" w:lineRule="auto"/>
        <w:jc w:val="both"/>
        <w:rPr>
          <w:rFonts w:ascii="Times New Roman" w:hAnsi="Times New Roman" w:cs="Times New Roman"/>
          <w:sz w:val="28"/>
          <w:szCs w:val="28"/>
        </w:rPr>
      </w:pPr>
      <w:r w:rsidRPr="00EC347A">
        <w:rPr>
          <w:rFonts w:ascii="Times New Roman" w:hAnsi="Times New Roman" w:cs="Times New Roman"/>
          <w:sz w:val="28"/>
          <w:szCs w:val="28"/>
        </w:rPr>
        <w:tab/>
        <w:t xml:space="preserve">Ансельм Кентерберийский предложил новую систему доказательств бытия Бога[67]. Он разделяет доказательства бытия бога </w:t>
      </w:r>
      <w:proofErr w:type="gramStart"/>
      <w:r w:rsidRPr="00EC347A">
        <w:rPr>
          <w:rFonts w:ascii="Times New Roman" w:hAnsi="Times New Roman" w:cs="Times New Roman"/>
          <w:sz w:val="28"/>
          <w:szCs w:val="28"/>
        </w:rPr>
        <w:t>на</w:t>
      </w:r>
      <w:proofErr w:type="gramEnd"/>
      <w:r w:rsidRPr="00EC347A">
        <w:rPr>
          <w:rFonts w:ascii="Times New Roman" w:hAnsi="Times New Roman" w:cs="Times New Roman"/>
          <w:sz w:val="28"/>
          <w:szCs w:val="28"/>
        </w:rPr>
        <w:t xml:space="preserve"> апостериорные и априорные. Серию апостериорных доказательств Ансельм разворачивает в «Монологе». Всего этих доказательств четыре. Первое доказательство строится на том, что все существующее стремится к благу, </w:t>
      </w:r>
      <w:proofErr w:type="gramStart"/>
      <w:r w:rsidRPr="00EC347A">
        <w:rPr>
          <w:rFonts w:ascii="Times New Roman" w:hAnsi="Times New Roman" w:cs="Times New Roman"/>
          <w:sz w:val="28"/>
          <w:szCs w:val="28"/>
        </w:rPr>
        <w:t>значит</w:t>
      </w:r>
      <w:proofErr w:type="gramEnd"/>
      <w:r w:rsidRPr="00EC347A">
        <w:rPr>
          <w:rFonts w:ascii="Times New Roman" w:hAnsi="Times New Roman" w:cs="Times New Roman"/>
          <w:sz w:val="28"/>
          <w:szCs w:val="28"/>
        </w:rPr>
        <w:t xml:space="preserve">  высшее благо существует, а абсолютное благо есть бог. Второй тип исходит из того, что все вещи можно признать мелкими, большими и т.д. и наделить их какими-то свойствами. Все вещи мы можем оценить как нижестоящие относительно вершины. Такой вершиной будет бог. Третий способ доказательства – бог как высшее бытие гарантирует цельность всего сущего, иначе бы оно произошло </w:t>
      </w:r>
      <w:proofErr w:type="gramStart"/>
      <w:r w:rsidRPr="00EC347A">
        <w:rPr>
          <w:rFonts w:ascii="Times New Roman" w:hAnsi="Times New Roman" w:cs="Times New Roman"/>
          <w:sz w:val="28"/>
          <w:szCs w:val="28"/>
        </w:rPr>
        <w:t>из ничто</w:t>
      </w:r>
      <w:proofErr w:type="gramEnd"/>
      <w:r w:rsidRPr="00EC347A">
        <w:rPr>
          <w:rFonts w:ascii="Times New Roman" w:hAnsi="Times New Roman" w:cs="Times New Roman"/>
          <w:sz w:val="28"/>
          <w:szCs w:val="28"/>
        </w:rPr>
        <w:t xml:space="preserve">, и не было бы таким цельным и гармоничным. Последнее доказательство – все существа </w:t>
      </w:r>
      <w:proofErr w:type="gramStart"/>
      <w:r w:rsidRPr="00EC347A">
        <w:rPr>
          <w:rFonts w:ascii="Times New Roman" w:hAnsi="Times New Roman" w:cs="Times New Roman"/>
          <w:sz w:val="28"/>
          <w:szCs w:val="28"/>
        </w:rPr>
        <w:t>стремятся к совершенствованию и если мы построим</w:t>
      </w:r>
      <w:proofErr w:type="gramEnd"/>
      <w:r w:rsidRPr="00EC347A">
        <w:rPr>
          <w:rFonts w:ascii="Times New Roman" w:hAnsi="Times New Roman" w:cs="Times New Roman"/>
          <w:sz w:val="28"/>
          <w:szCs w:val="28"/>
        </w:rPr>
        <w:t xml:space="preserve"> лестницу совершенствования, то на вершине его будет высшее совершенство – это бог. </w:t>
      </w:r>
    </w:p>
    <w:p w:rsidR="00EC347A" w:rsidRPr="00EC347A" w:rsidRDefault="00234AB4" w:rsidP="00EC347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Априорные доказательства появляю</w:t>
      </w:r>
      <w:r w:rsidR="00EC347A" w:rsidRPr="00EC347A">
        <w:rPr>
          <w:rFonts w:ascii="Times New Roman" w:hAnsi="Times New Roman" w:cs="Times New Roman"/>
          <w:sz w:val="28"/>
          <w:szCs w:val="28"/>
        </w:rPr>
        <w:t>тс</w:t>
      </w:r>
      <w:r>
        <w:rPr>
          <w:rFonts w:ascii="Times New Roman" w:hAnsi="Times New Roman" w:cs="Times New Roman"/>
          <w:sz w:val="28"/>
          <w:szCs w:val="28"/>
        </w:rPr>
        <w:t>я в работе «Прослогион» и рождаю</w:t>
      </w:r>
      <w:r w:rsidR="00EC347A" w:rsidRPr="00EC347A">
        <w:rPr>
          <w:rFonts w:ascii="Times New Roman" w:hAnsi="Times New Roman" w:cs="Times New Roman"/>
          <w:sz w:val="28"/>
          <w:szCs w:val="28"/>
        </w:rPr>
        <w:t xml:space="preserve">тся в споре с атеистом. Бог превосходит по величине все мыслимое.  Он существует вне нас и вне этого мира. Бог есть, потому что он есть — то есть бог при рождении человека вкладывает в его разум идею о себе. То есть бытие бога интуитивно ощущается разумом, что может быть объяснено только объективным существование бога. В противном случае мы сталкиваемся с тайной, вероятно, еще более великой: как такая идея вообще могла овладеть человеческим умом. </w:t>
      </w:r>
    </w:p>
    <w:p w:rsidR="00EC347A" w:rsidRPr="00EC347A" w:rsidRDefault="00EC347A" w:rsidP="00EC347A">
      <w:pPr>
        <w:spacing w:after="0" w:line="240" w:lineRule="auto"/>
        <w:jc w:val="both"/>
        <w:rPr>
          <w:rFonts w:ascii="Times New Roman" w:hAnsi="Times New Roman" w:cs="Times New Roman"/>
          <w:sz w:val="28"/>
          <w:szCs w:val="28"/>
        </w:rPr>
      </w:pPr>
      <w:r w:rsidRPr="00EC347A">
        <w:rPr>
          <w:rFonts w:ascii="Times New Roman" w:hAnsi="Times New Roman" w:cs="Times New Roman"/>
          <w:sz w:val="28"/>
          <w:szCs w:val="28"/>
        </w:rPr>
        <w:tab/>
        <w:t>Одним из ярких  представителей схоластики был Фома Аквинский</w:t>
      </w:r>
      <w:r w:rsidRPr="00EC347A">
        <w:rPr>
          <w:rFonts w:ascii="Times New Roman" w:hAnsi="Times New Roman" w:cs="Times New Roman"/>
          <w:sz w:val="28"/>
          <w:szCs w:val="28"/>
          <w:lang w:val="kk-KZ"/>
        </w:rPr>
        <w:t xml:space="preserve"> (1225-1274), его называли «корифеем и князем</w:t>
      </w:r>
      <w:r w:rsidRPr="00EC347A">
        <w:rPr>
          <w:rFonts w:ascii="Times New Roman" w:hAnsi="Times New Roman" w:cs="Times New Roman"/>
          <w:sz w:val="28"/>
          <w:szCs w:val="28"/>
        </w:rPr>
        <w:t xml:space="preserve"> всех схоластов». Он создал самую полную и законченную богословскую систему. </w:t>
      </w:r>
      <w:proofErr w:type="gramStart"/>
      <w:r w:rsidRPr="00EC347A">
        <w:rPr>
          <w:rFonts w:ascii="Times New Roman" w:hAnsi="Times New Roman" w:cs="Times New Roman"/>
          <w:sz w:val="28"/>
          <w:szCs w:val="28"/>
        </w:rPr>
        <w:t>«Он не имел себе равных в умении формулировать упорядоченные и сильные заявления.</w:t>
      </w:r>
      <w:proofErr w:type="gramEnd"/>
      <w:r w:rsidRPr="00EC347A">
        <w:rPr>
          <w:rFonts w:ascii="Times New Roman" w:hAnsi="Times New Roman" w:cs="Times New Roman"/>
          <w:sz w:val="28"/>
          <w:szCs w:val="28"/>
        </w:rPr>
        <w:t xml:space="preserve"> Его рукой схоластические учения были организованы в полную и окончательную систему. Он объяснил их с прозрачной ясностью и подкрепил мощными аргументами из Писания, предания и разума. Мистическое благочестие соединено у него со здравым интеллектом. В сравнении со многими другими схоластами, особенно с Дунсом Скотом, Фома был, скорее, практиком, чем теоретиком»[68]. К самым значительным трудам Фомы Аквинского относятся: два обширных трактата в форме суммы, охватывающих широкий </w:t>
      </w:r>
      <w:r w:rsidRPr="00EC347A">
        <w:rPr>
          <w:rFonts w:ascii="Times New Roman" w:hAnsi="Times New Roman" w:cs="Times New Roman"/>
          <w:sz w:val="28"/>
          <w:szCs w:val="28"/>
        </w:rPr>
        <w:lastRenderedPageBreak/>
        <w:t xml:space="preserve">спектр тем, - «Сумма теологии» и «Сумма против язычников». А также труды по догматическому богословию и этике. Самый ранний из них – комментарии к «Сентенциям» Петра Ломбардского. </w:t>
      </w:r>
    </w:p>
    <w:p w:rsidR="00EC347A" w:rsidRPr="00EC347A" w:rsidRDefault="00EC347A" w:rsidP="00EC347A">
      <w:pPr>
        <w:spacing w:after="0" w:line="240" w:lineRule="auto"/>
        <w:jc w:val="both"/>
        <w:rPr>
          <w:rFonts w:ascii="Times New Roman" w:hAnsi="Times New Roman" w:cs="Times New Roman"/>
          <w:sz w:val="28"/>
          <w:szCs w:val="28"/>
        </w:rPr>
      </w:pPr>
      <w:r w:rsidRPr="00EC347A">
        <w:rPr>
          <w:rFonts w:ascii="Times New Roman" w:hAnsi="Times New Roman" w:cs="Times New Roman"/>
          <w:sz w:val="28"/>
          <w:szCs w:val="28"/>
        </w:rPr>
        <w:tab/>
      </w:r>
      <w:r w:rsidRPr="00EC347A">
        <w:rPr>
          <w:rFonts w:ascii="Times New Roman" w:hAnsi="Times New Roman" w:cs="Times New Roman"/>
          <w:color w:val="000000"/>
          <w:sz w:val="28"/>
          <w:szCs w:val="28"/>
        </w:rPr>
        <w:t>Проблема соотношения веры и разума была одной из центральных в исследованиях схоластов. Она была значима  для духовного самоопределения  людей, пытающихся объяснить мир и свое место в нем. От того или иного</w:t>
      </w:r>
      <w:r w:rsidR="00234AB4">
        <w:rPr>
          <w:rFonts w:ascii="Times New Roman" w:hAnsi="Times New Roman" w:cs="Times New Roman"/>
          <w:color w:val="000000"/>
          <w:sz w:val="28"/>
          <w:szCs w:val="28"/>
        </w:rPr>
        <w:t xml:space="preserve"> способа решения  этой проблемы</w:t>
      </w:r>
      <w:r w:rsidRPr="00EC347A">
        <w:rPr>
          <w:rFonts w:ascii="Times New Roman" w:hAnsi="Times New Roman" w:cs="Times New Roman"/>
          <w:color w:val="000000"/>
          <w:sz w:val="28"/>
          <w:szCs w:val="28"/>
        </w:rPr>
        <w:t xml:space="preserve"> во многом зависел выбор направления развития средневекового общества. </w:t>
      </w:r>
      <w:r w:rsidRPr="00EC347A">
        <w:rPr>
          <w:rFonts w:ascii="Times New Roman" w:hAnsi="Times New Roman" w:cs="Times New Roman"/>
          <w:sz w:val="28"/>
          <w:szCs w:val="28"/>
        </w:rPr>
        <w:t xml:space="preserve">Разум, по мнению Фомы, своими собственными силами не может открыть высшие истины, касающиеся бога, такие как учение о Троице. Природный ум может постичь лишь те идеи, которые являются введением  в веру. Богословие использует разум не для того, чтобы вывести доказательство веры, ибо такой процесс лишил бы веру ее заслуги, но чтобы пролить свет на учения, которые даются через откровение. </w:t>
      </w:r>
    </w:p>
    <w:p w:rsidR="00EC347A" w:rsidRPr="00EC347A" w:rsidRDefault="00EC347A" w:rsidP="00EC347A">
      <w:pPr>
        <w:spacing w:after="0" w:line="240" w:lineRule="auto"/>
        <w:jc w:val="both"/>
        <w:rPr>
          <w:rFonts w:ascii="Times New Roman" w:hAnsi="Times New Roman" w:cs="Times New Roman"/>
          <w:sz w:val="28"/>
          <w:szCs w:val="28"/>
        </w:rPr>
      </w:pPr>
      <w:r w:rsidRPr="00EC347A">
        <w:rPr>
          <w:rFonts w:ascii="Times New Roman" w:hAnsi="Times New Roman" w:cs="Times New Roman"/>
          <w:sz w:val="28"/>
          <w:szCs w:val="28"/>
        </w:rPr>
        <w:tab/>
        <w:t xml:space="preserve">Фома проводит четкое разграничение между Писанием и отцами церкви. Писание обязательно и является высшим авторитетом. Свидетельство же отцов церкви дополнительно. Церковь использует и то и другое, чтобы достичь истины и объяснить ее. </w:t>
      </w:r>
    </w:p>
    <w:p w:rsidR="00EC347A" w:rsidRPr="00EC347A" w:rsidRDefault="00EC347A" w:rsidP="00EC347A">
      <w:pPr>
        <w:spacing w:after="0" w:line="240" w:lineRule="auto"/>
        <w:jc w:val="both"/>
        <w:rPr>
          <w:rFonts w:ascii="Times New Roman" w:hAnsi="Times New Roman" w:cs="Times New Roman"/>
          <w:sz w:val="28"/>
          <w:szCs w:val="28"/>
        </w:rPr>
      </w:pPr>
      <w:r w:rsidRPr="00EC347A">
        <w:rPr>
          <w:rFonts w:ascii="Times New Roman" w:hAnsi="Times New Roman" w:cs="Times New Roman"/>
          <w:sz w:val="28"/>
          <w:szCs w:val="28"/>
        </w:rPr>
        <w:tab/>
        <w:t xml:space="preserve"> Фома выдвину четыре космологических аргумента и аргумент замысла доказательств существования бога. Космологически аргументы таковы: 1. Движение предполагает наличие перводвигателя. 2. Невозможно представить себе бесконечное количество причин, </w:t>
      </w:r>
      <w:proofErr w:type="gramStart"/>
      <w:r w:rsidRPr="00EC347A">
        <w:rPr>
          <w:rFonts w:ascii="Times New Roman" w:hAnsi="Times New Roman" w:cs="Times New Roman"/>
          <w:sz w:val="28"/>
          <w:szCs w:val="28"/>
        </w:rPr>
        <w:t>а</w:t>
      </w:r>
      <w:proofErr w:type="gramEnd"/>
      <w:r w:rsidRPr="00EC347A">
        <w:rPr>
          <w:rFonts w:ascii="Times New Roman" w:hAnsi="Times New Roman" w:cs="Times New Roman"/>
          <w:sz w:val="28"/>
          <w:szCs w:val="28"/>
        </w:rPr>
        <w:t xml:space="preserve"> следовательно, должна быть первопричина.  3. Обусловленное требует существование </w:t>
      </w:r>
      <w:proofErr w:type="gramStart"/>
      <w:r w:rsidRPr="00EC347A">
        <w:rPr>
          <w:rFonts w:ascii="Times New Roman" w:hAnsi="Times New Roman" w:cs="Times New Roman"/>
          <w:sz w:val="28"/>
          <w:szCs w:val="28"/>
        </w:rPr>
        <w:t>абсолютного</w:t>
      </w:r>
      <w:proofErr w:type="gramEnd"/>
      <w:r w:rsidRPr="00EC347A">
        <w:rPr>
          <w:rFonts w:ascii="Times New Roman" w:hAnsi="Times New Roman" w:cs="Times New Roman"/>
          <w:sz w:val="28"/>
          <w:szCs w:val="28"/>
        </w:rPr>
        <w:t xml:space="preserve">. 4. То, что несовершенно, требует существование совершенного как его стандарта. Что касается теологического аргумента, то предметы и события, судя по всему, управляются определенным высшим замыслом, подобно </w:t>
      </w:r>
      <w:proofErr w:type="gramStart"/>
      <w:r w:rsidRPr="00EC347A">
        <w:rPr>
          <w:rFonts w:ascii="Times New Roman" w:hAnsi="Times New Roman" w:cs="Times New Roman"/>
          <w:sz w:val="28"/>
          <w:szCs w:val="28"/>
        </w:rPr>
        <w:t>тому</w:t>
      </w:r>
      <w:proofErr w:type="gramEnd"/>
      <w:r w:rsidRPr="00EC347A">
        <w:rPr>
          <w:rFonts w:ascii="Times New Roman" w:hAnsi="Times New Roman" w:cs="Times New Roman"/>
          <w:sz w:val="28"/>
          <w:szCs w:val="28"/>
        </w:rPr>
        <w:t xml:space="preserve"> как стрела выпускается лучником. </w:t>
      </w:r>
    </w:p>
    <w:p w:rsidR="00EC347A" w:rsidRPr="00EC347A" w:rsidRDefault="00EC347A" w:rsidP="00EC347A">
      <w:pPr>
        <w:spacing w:after="0" w:line="240" w:lineRule="auto"/>
        <w:jc w:val="both"/>
        <w:rPr>
          <w:rFonts w:ascii="Times New Roman" w:hAnsi="Times New Roman" w:cs="Times New Roman"/>
          <w:sz w:val="28"/>
          <w:szCs w:val="28"/>
        </w:rPr>
      </w:pPr>
      <w:r w:rsidRPr="00EC347A">
        <w:rPr>
          <w:rFonts w:ascii="Times New Roman" w:hAnsi="Times New Roman" w:cs="Times New Roman"/>
          <w:color w:val="000000"/>
          <w:sz w:val="28"/>
          <w:szCs w:val="28"/>
        </w:rPr>
        <w:tab/>
      </w:r>
      <w:r w:rsidRPr="00EC347A">
        <w:rPr>
          <w:rFonts w:ascii="Times New Roman" w:hAnsi="Times New Roman" w:cs="Times New Roman"/>
          <w:sz w:val="28"/>
          <w:szCs w:val="28"/>
        </w:rPr>
        <w:t xml:space="preserve"> Само бытие у Фомы делится на возможное (потенциальное) и действительное (актуальное). Эту идею он заимствует у Аристотеля, по которому все вещи существуют либо в возможности, либо в актуальности. Актуализация возможности приводит к созданию из материи единичной вещи, при этом форма выступает как активный фактор актуализации. В результате все в мире оказывается в постоянном движении. Простой пример этого – глина, бесформенная материя, обладающая потенциальным бытием, и глиняный горшок – актуализированное бытие, которое из возможности в актуальность перешло, получив от его создателя определенную форму. </w:t>
      </w:r>
    </w:p>
    <w:p w:rsidR="00EC347A" w:rsidRPr="00EC347A" w:rsidRDefault="00EC347A" w:rsidP="00EC347A">
      <w:pPr>
        <w:spacing w:after="0" w:line="240" w:lineRule="auto"/>
        <w:ind w:firstLine="708"/>
        <w:jc w:val="both"/>
        <w:rPr>
          <w:rFonts w:ascii="Times New Roman" w:hAnsi="Times New Roman" w:cs="Times New Roman"/>
          <w:sz w:val="28"/>
          <w:szCs w:val="28"/>
        </w:rPr>
      </w:pPr>
      <w:r w:rsidRPr="00EC347A">
        <w:rPr>
          <w:rFonts w:ascii="Times New Roman" w:hAnsi="Times New Roman" w:cs="Times New Roman"/>
          <w:sz w:val="28"/>
          <w:szCs w:val="28"/>
        </w:rPr>
        <w:t xml:space="preserve">Человек есть «самое совершенное в природе», каждый человек – отдельная мысль Бога, «осуществленная в особом творческом акте создания души». Значит, всякий акт богопознания </w:t>
      </w:r>
      <w:proofErr w:type="gramStart"/>
      <w:r w:rsidRPr="00EC347A">
        <w:rPr>
          <w:rFonts w:ascii="Times New Roman" w:hAnsi="Times New Roman" w:cs="Times New Roman"/>
          <w:sz w:val="28"/>
          <w:szCs w:val="28"/>
        </w:rPr>
        <w:t>есть</w:t>
      </w:r>
      <w:proofErr w:type="gramEnd"/>
      <w:r w:rsidRPr="00EC347A">
        <w:rPr>
          <w:rFonts w:ascii="Times New Roman" w:hAnsi="Times New Roman" w:cs="Times New Roman"/>
          <w:sz w:val="28"/>
          <w:szCs w:val="28"/>
        </w:rPr>
        <w:t xml:space="preserve"> прежде всего познание самого себя в соотнесении с абсолютным божественным совершенством. Бог любит всех людей. Но божий  промысел  допускает зло. Он предоставляет людей самим себе, и те, кто погибает, погибают по собственно вине. Божий замысел избрания включает в себя замысел наделения благодатью и славой. Обсуждая происхождение зла, Фома говорит, что в совершенном мире будут доступны все возможные степени существования. Благо целого важнее, чем </w:t>
      </w:r>
      <w:r w:rsidRPr="00EC347A">
        <w:rPr>
          <w:rFonts w:ascii="Times New Roman" w:hAnsi="Times New Roman" w:cs="Times New Roman"/>
          <w:sz w:val="28"/>
          <w:szCs w:val="28"/>
        </w:rPr>
        <w:lastRenderedPageBreak/>
        <w:t xml:space="preserve">благополучие части. Допустив зло, бог способствовал благу целого. Многих благих вещей не было бы, если бы не зло. Естественный порядок не связывает бога. Его воля свободна. Он предпочитает не противоречить естественному порядку, но действует </w:t>
      </w:r>
      <w:proofErr w:type="gramStart"/>
      <w:r w:rsidRPr="00EC347A">
        <w:rPr>
          <w:rFonts w:ascii="Times New Roman" w:hAnsi="Times New Roman" w:cs="Times New Roman"/>
          <w:sz w:val="28"/>
          <w:szCs w:val="28"/>
        </w:rPr>
        <w:t>вне</w:t>
      </w:r>
      <w:proofErr w:type="gramEnd"/>
      <w:r w:rsidRPr="00EC347A">
        <w:rPr>
          <w:rFonts w:ascii="Times New Roman" w:hAnsi="Times New Roman" w:cs="Times New Roman"/>
          <w:sz w:val="28"/>
          <w:szCs w:val="28"/>
        </w:rPr>
        <w:t xml:space="preserve"> </w:t>
      </w:r>
      <w:proofErr w:type="gramStart"/>
      <w:r w:rsidRPr="00EC347A">
        <w:rPr>
          <w:rFonts w:ascii="Times New Roman" w:hAnsi="Times New Roman" w:cs="Times New Roman"/>
          <w:sz w:val="28"/>
          <w:szCs w:val="28"/>
        </w:rPr>
        <w:t>его</w:t>
      </w:r>
      <w:proofErr w:type="gramEnd"/>
      <w:r w:rsidRPr="00EC347A">
        <w:rPr>
          <w:rFonts w:ascii="Times New Roman" w:hAnsi="Times New Roman" w:cs="Times New Roman"/>
          <w:sz w:val="28"/>
          <w:szCs w:val="28"/>
        </w:rPr>
        <w:t xml:space="preserve">. Божье провидение включает в себя то, что нам кажется случайным. </w:t>
      </w:r>
    </w:p>
    <w:p w:rsidR="00EC347A" w:rsidRPr="00EC347A" w:rsidRDefault="00EC347A" w:rsidP="00EC347A">
      <w:pPr>
        <w:spacing w:after="0" w:line="240" w:lineRule="auto"/>
        <w:ind w:firstLine="708"/>
        <w:jc w:val="both"/>
        <w:rPr>
          <w:rFonts w:ascii="Times New Roman" w:hAnsi="Times New Roman" w:cs="Times New Roman"/>
          <w:sz w:val="28"/>
          <w:szCs w:val="28"/>
        </w:rPr>
      </w:pPr>
      <w:r w:rsidRPr="00EC347A">
        <w:rPr>
          <w:rFonts w:ascii="Times New Roman" w:hAnsi="Times New Roman" w:cs="Times New Roman"/>
          <w:sz w:val="28"/>
          <w:szCs w:val="28"/>
        </w:rPr>
        <w:t xml:space="preserve">Вопросы морали и этики более всего волновали Фому. «Он посвящает этическим темам почти двести вопросов, или треть всей его богословской  системы»[69]. Он </w:t>
      </w:r>
      <w:proofErr w:type="gramStart"/>
      <w:r w:rsidRPr="00EC347A">
        <w:rPr>
          <w:rFonts w:ascii="Times New Roman" w:hAnsi="Times New Roman" w:cs="Times New Roman"/>
          <w:sz w:val="28"/>
          <w:szCs w:val="28"/>
        </w:rPr>
        <w:t>считал</w:t>
      </w:r>
      <w:proofErr w:type="gramEnd"/>
      <w:r w:rsidRPr="00EC347A">
        <w:rPr>
          <w:rFonts w:ascii="Times New Roman" w:hAnsi="Times New Roman" w:cs="Times New Roman"/>
          <w:sz w:val="28"/>
          <w:szCs w:val="28"/>
        </w:rPr>
        <w:t xml:space="preserve"> что причиной первородного греха является разлад в моральной конституции человека. Грех этот проявляется в похоти, которая есть неразумное желание. Он стал постоянным состоянием человечества, тлетворной склонностью его души, как болезнь тела. Но развращенность человеческой природы лишь частичная; эта рана, а не полное омертвление его морального состояния. </w:t>
      </w:r>
      <w:proofErr w:type="gramStart"/>
      <w:r w:rsidRPr="00EC347A">
        <w:rPr>
          <w:rFonts w:ascii="Times New Roman" w:hAnsi="Times New Roman" w:cs="Times New Roman"/>
          <w:sz w:val="28"/>
          <w:szCs w:val="28"/>
        </w:rPr>
        <w:t xml:space="preserve">Добродетели – это три религиозные (сверхъестественные) добродетели, которыми наделяет бог, - вера, надежда и любовь – и четыре философские, или кардинальные (природные) добродетели – благоразумие, справедливость, мужество и умеренность. </w:t>
      </w:r>
      <w:proofErr w:type="gramEnd"/>
    </w:p>
    <w:p w:rsidR="00EC347A" w:rsidRPr="00EC347A" w:rsidRDefault="00EC347A" w:rsidP="00EC347A">
      <w:pPr>
        <w:spacing w:after="0" w:line="240" w:lineRule="auto"/>
        <w:jc w:val="both"/>
        <w:rPr>
          <w:rFonts w:ascii="Times New Roman" w:hAnsi="Times New Roman" w:cs="Times New Roman"/>
          <w:sz w:val="28"/>
          <w:szCs w:val="28"/>
        </w:rPr>
      </w:pPr>
      <w:r w:rsidRPr="00EC347A">
        <w:rPr>
          <w:rFonts w:ascii="Times New Roman" w:hAnsi="Times New Roman" w:cs="Times New Roman"/>
          <w:sz w:val="28"/>
          <w:szCs w:val="28"/>
        </w:rPr>
        <w:tab/>
        <w:t xml:space="preserve">Фома Аквинский в </w:t>
      </w:r>
      <w:smartTag w:uri="urn:schemas-microsoft-com:office:smarttags" w:element="metricconverter">
        <w:smartTagPr>
          <w:attr w:name="ProductID" w:val="1286 г"/>
        </w:smartTagPr>
        <w:r w:rsidRPr="00EC347A">
          <w:rPr>
            <w:rFonts w:ascii="Times New Roman" w:hAnsi="Times New Roman" w:cs="Times New Roman"/>
            <w:sz w:val="28"/>
            <w:szCs w:val="28"/>
          </w:rPr>
          <w:t>1286 г</w:t>
        </w:r>
      </w:smartTag>
      <w:r w:rsidRPr="00EC347A">
        <w:rPr>
          <w:rFonts w:ascii="Times New Roman" w:hAnsi="Times New Roman" w:cs="Times New Roman"/>
          <w:sz w:val="28"/>
          <w:szCs w:val="28"/>
        </w:rPr>
        <w:t>. был объявлен доминиканским орденом  авторитетным учителем. Идеи Фомы Аквинского получили развитие в рамках философского направления, именуемого «</w:t>
      </w:r>
      <w:hyperlink r:id="rId20" w:tooltip="Томизм" w:history="1">
        <w:r w:rsidRPr="00EC347A">
          <w:rPr>
            <w:rFonts w:ascii="Times New Roman" w:hAnsi="Times New Roman" w:cs="Times New Roman"/>
            <w:sz w:val="28"/>
            <w:szCs w:val="28"/>
          </w:rPr>
          <w:t>томизмом</w:t>
        </w:r>
      </w:hyperlink>
      <w:r w:rsidRPr="00EC347A">
        <w:rPr>
          <w:rFonts w:ascii="Times New Roman" w:hAnsi="Times New Roman" w:cs="Times New Roman"/>
          <w:sz w:val="28"/>
          <w:szCs w:val="28"/>
        </w:rPr>
        <w:t xml:space="preserve">». </w:t>
      </w:r>
    </w:p>
    <w:p w:rsidR="00EC347A" w:rsidRPr="00EC347A" w:rsidRDefault="00EC347A" w:rsidP="00EC347A">
      <w:pPr>
        <w:spacing w:after="0" w:line="240" w:lineRule="auto"/>
        <w:jc w:val="both"/>
        <w:rPr>
          <w:rFonts w:ascii="Times New Roman" w:hAnsi="Times New Roman" w:cs="Times New Roman"/>
          <w:color w:val="000000"/>
          <w:sz w:val="28"/>
          <w:szCs w:val="28"/>
        </w:rPr>
      </w:pPr>
      <w:r w:rsidRPr="00EC347A">
        <w:rPr>
          <w:rFonts w:ascii="Times New Roman" w:hAnsi="Times New Roman" w:cs="Times New Roman"/>
          <w:color w:val="000000"/>
          <w:sz w:val="28"/>
          <w:szCs w:val="28"/>
        </w:rPr>
        <w:tab/>
        <w:t xml:space="preserve">Роджер Бэкон был великим умом средневековья. Он не брался за великие вопросы богословия, но оказывал содействие их разрешению с помощью диалектики. Делал он это как пионер науки и сторонник научного экспериментального метода. Его метод был инновационным для того времени. Он опережал свою эпоху, предвидел новую эру, когда изучение природы займет подобающее ему достойное место.  </w:t>
      </w:r>
    </w:p>
    <w:p w:rsidR="00EC347A" w:rsidRPr="00EC347A" w:rsidRDefault="00EC347A" w:rsidP="00EC347A">
      <w:pPr>
        <w:spacing w:after="0" w:line="240" w:lineRule="auto"/>
        <w:ind w:firstLine="708"/>
        <w:jc w:val="both"/>
        <w:rPr>
          <w:rFonts w:ascii="Times New Roman" w:hAnsi="Times New Roman" w:cs="Times New Roman"/>
          <w:sz w:val="28"/>
          <w:szCs w:val="28"/>
        </w:rPr>
      </w:pPr>
      <w:r w:rsidRPr="00EC347A">
        <w:rPr>
          <w:rFonts w:ascii="Times New Roman" w:hAnsi="Times New Roman" w:cs="Times New Roman"/>
          <w:color w:val="000000"/>
          <w:sz w:val="28"/>
          <w:szCs w:val="28"/>
        </w:rPr>
        <w:t>Роджер Бэкон (1214-1294) родился в графстве Сомерсет, Англия, учился в Оксфорде и Парижском университетах. Был членом францисканского ордена. Бэкон был автором трех больших трактатов: «Большой труд» (Opus maius), «Меньший труд» (Opus minus; дополнение к «Большому») и «Третий труд» (Opus tertium; краткое изложение идей «Большого»).</w:t>
      </w:r>
      <w:r w:rsidRPr="00EC347A">
        <w:rPr>
          <w:rFonts w:ascii="Times New Roman" w:hAnsi="Times New Roman" w:cs="Times New Roman"/>
          <w:sz w:val="28"/>
          <w:szCs w:val="28"/>
        </w:rPr>
        <w:t> </w:t>
      </w:r>
    </w:p>
    <w:p w:rsidR="00EC347A" w:rsidRPr="00EC347A" w:rsidRDefault="00EC347A" w:rsidP="00EC347A">
      <w:pPr>
        <w:spacing w:after="0" w:line="240" w:lineRule="auto"/>
        <w:ind w:firstLine="708"/>
        <w:jc w:val="both"/>
        <w:rPr>
          <w:rFonts w:ascii="Times New Roman" w:hAnsi="Times New Roman" w:cs="Times New Roman"/>
          <w:sz w:val="28"/>
          <w:szCs w:val="28"/>
        </w:rPr>
      </w:pPr>
      <w:r w:rsidRPr="00EC347A">
        <w:rPr>
          <w:rFonts w:ascii="Times New Roman" w:hAnsi="Times New Roman" w:cs="Times New Roman"/>
          <w:sz w:val="28"/>
          <w:szCs w:val="28"/>
        </w:rPr>
        <w:t xml:space="preserve">Большой труд в плане охвата тем – самый энциклопедический труд средних веков. Его объем составляет семь книг. В нем отдельно изучены связь философии и богословия, астрономия, включающая многие разделы (географию, астрологию, алхимию, сельское хозяйство, оптику), а также философию морали, медицину и экспериментальные науки. "Малое сочинение" </w:t>
      </w:r>
      <w:proofErr w:type="gramStart"/>
      <w:r w:rsidRPr="00EC347A">
        <w:rPr>
          <w:rFonts w:ascii="Times New Roman" w:hAnsi="Times New Roman" w:cs="Times New Roman"/>
          <w:sz w:val="28"/>
          <w:szCs w:val="28"/>
        </w:rPr>
        <w:t>является кратким изложением предыдущего Он считал</w:t>
      </w:r>
      <w:proofErr w:type="gramEnd"/>
      <w:r w:rsidRPr="00EC347A">
        <w:rPr>
          <w:rFonts w:ascii="Times New Roman" w:hAnsi="Times New Roman" w:cs="Times New Roman"/>
          <w:sz w:val="28"/>
          <w:szCs w:val="28"/>
        </w:rPr>
        <w:t>, что только </w:t>
      </w:r>
      <w:hyperlink r:id="rId21" w:tooltip="Математика" w:history="1">
        <w:r w:rsidRPr="00EC347A">
          <w:rPr>
            <w:rFonts w:ascii="Times New Roman" w:hAnsi="Times New Roman" w:cs="Times New Roman"/>
            <w:sz w:val="28"/>
            <w:szCs w:val="28"/>
          </w:rPr>
          <w:t>математика</w:t>
        </w:r>
      </w:hyperlink>
      <w:r w:rsidRPr="00EC347A">
        <w:rPr>
          <w:rFonts w:ascii="Times New Roman" w:hAnsi="Times New Roman" w:cs="Times New Roman"/>
          <w:sz w:val="28"/>
          <w:szCs w:val="28"/>
        </w:rPr>
        <w:t>, как </w:t>
      </w:r>
      <w:hyperlink r:id="rId22" w:tooltip="Наука" w:history="1">
        <w:r w:rsidRPr="00EC347A">
          <w:rPr>
            <w:rFonts w:ascii="Times New Roman" w:hAnsi="Times New Roman" w:cs="Times New Roman"/>
            <w:sz w:val="28"/>
            <w:szCs w:val="28"/>
          </w:rPr>
          <w:t>наука</w:t>
        </w:r>
      </w:hyperlink>
      <w:r w:rsidRPr="00EC347A">
        <w:rPr>
          <w:rFonts w:ascii="Times New Roman" w:hAnsi="Times New Roman" w:cs="Times New Roman"/>
          <w:sz w:val="28"/>
          <w:szCs w:val="28"/>
        </w:rPr>
        <w:t xml:space="preserve">, наиболее достоверна и несомненна. С её помощью можно проверять данные всех остальных наук. "Нельзя знать,- писал Бэкон,- объекты этого мира, если не знать их математически". Для подтверждения он обращался к астрономии: астрономические явления обладают математической закономерностью, земные же явления зависят от </w:t>
      </w:r>
      <w:proofErr w:type="gramStart"/>
      <w:r w:rsidRPr="00EC347A">
        <w:rPr>
          <w:rFonts w:ascii="Times New Roman" w:hAnsi="Times New Roman" w:cs="Times New Roman"/>
          <w:sz w:val="28"/>
          <w:szCs w:val="28"/>
        </w:rPr>
        <w:t>астрономических</w:t>
      </w:r>
      <w:proofErr w:type="gramEnd"/>
      <w:r w:rsidRPr="00EC347A">
        <w:rPr>
          <w:rFonts w:ascii="Times New Roman" w:hAnsi="Times New Roman" w:cs="Times New Roman"/>
          <w:sz w:val="28"/>
          <w:szCs w:val="28"/>
        </w:rPr>
        <w:t xml:space="preserve">. К математике он относил музыку, что не было новшеством. Напротив, это соответствовало как античной, так и средневековой традиции. Но из этой связи он сделал особый вывод о том, что </w:t>
      </w:r>
      <w:r w:rsidRPr="00EC347A">
        <w:rPr>
          <w:rFonts w:ascii="Times New Roman" w:hAnsi="Times New Roman" w:cs="Times New Roman"/>
          <w:sz w:val="28"/>
          <w:szCs w:val="28"/>
        </w:rPr>
        <w:lastRenderedPageBreak/>
        <w:t>музыка обязана своей красотой математике. "Математические выводы должны соизмеряться с красотой, поскольку она привлекает разум к вечным истинам". </w:t>
      </w:r>
    </w:p>
    <w:p w:rsidR="00EC347A" w:rsidRPr="00EC347A" w:rsidRDefault="00EC347A" w:rsidP="00EC347A">
      <w:pPr>
        <w:spacing w:after="0" w:line="240" w:lineRule="auto"/>
        <w:ind w:firstLine="708"/>
        <w:jc w:val="both"/>
        <w:rPr>
          <w:rFonts w:ascii="Times New Roman" w:hAnsi="Times New Roman" w:cs="Times New Roman"/>
          <w:sz w:val="28"/>
          <w:szCs w:val="28"/>
        </w:rPr>
      </w:pPr>
      <w:r w:rsidRPr="00EC347A">
        <w:rPr>
          <w:rFonts w:ascii="Times New Roman" w:hAnsi="Times New Roman" w:cs="Times New Roman"/>
          <w:sz w:val="28"/>
          <w:szCs w:val="28"/>
        </w:rPr>
        <w:t xml:space="preserve">Главный авторитет для него – Аристотель. Он говорит, что всех ближе к истине – Аристотель, но истина – труднодостижима. </w:t>
      </w:r>
      <w:proofErr w:type="gramStart"/>
      <w:r w:rsidRPr="00EC347A">
        <w:rPr>
          <w:rFonts w:ascii="Times New Roman" w:hAnsi="Times New Roman" w:cs="Times New Roman"/>
          <w:sz w:val="28"/>
          <w:szCs w:val="28"/>
        </w:rPr>
        <w:t>На пути к истине нас ожидает несколько преград: первая – доверие сомнительному авторитету, что является достаточно актуальной проблемой не только для средневековья, но и для современного мира, в информационном потоке которого можно утонуть; вторая - привычка, которая не дает нам удостовериться в истинности или ложности того или иного суждения; третья – вульгарные глупости, которые занимают человеческий ум;</w:t>
      </w:r>
      <w:proofErr w:type="gramEnd"/>
      <w:r w:rsidRPr="00EC347A">
        <w:rPr>
          <w:rFonts w:ascii="Times New Roman" w:hAnsi="Times New Roman" w:cs="Times New Roman"/>
          <w:sz w:val="28"/>
          <w:szCs w:val="28"/>
        </w:rPr>
        <w:t xml:space="preserve"> четвертая – невежество под маской всезнайства. Не следует также забывать о том, что истина – это дитя времени и каждое следующее поколение призвано исправлять ошибки </w:t>
      </w:r>
      <w:proofErr w:type="gramStart"/>
      <w:r w:rsidRPr="00EC347A">
        <w:rPr>
          <w:rFonts w:ascii="Times New Roman" w:hAnsi="Times New Roman" w:cs="Times New Roman"/>
          <w:sz w:val="28"/>
          <w:szCs w:val="28"/>
        </w:rPr>
        <w:t>предыдущих</w:t>
      </w:r>
      <w:proofErr w:type="gramEnd"/>
      <w:r w:rsidRPr="00EC347A">
        <w:rPr>
          <w:rFonts w:ascii="Times New Roman" w:hAnsi="Times New Roman" w:cs="Times New Roman"/>
          <w:sz w:val="28"/>
          <w:szCs w:val="28"/>
        </w:rPr>
        <w:t xml:space="preserve">. Для этого существует наука. </w:t>
      </w:r>
    </w:p>
    <w:p w:rsidR="00EC347A" w:rsidRPr="00EC347A" w:rsidRDefault="00EC347A" w:rsidP="00EC347A">
      <w:pPr>
        <w:spacing w:after="0" w:line="240" w:lineRule="auto"/>
        <w:ind w:firstLine="708"/>
        <w:jc w:val="both"/>
        <w:rPr>
          <w:rFonts w:ascii="Times New Roman" w:hAnsi="Times New Roman" w:cs="Times New Roman"/>
          <w:sz w:val="28"/>
          <w:szCs w:val="28"/>
        </w:rPr>
      </w:pPr>
      <w:r w:rsidRPr="00EC347A">
        <w:rPr>
          <w:rFonts w:ascii="Times New Roman" w:hAnsi="Times New Roman" w:cs="Times New Roman"/>
          <w:sz w:val="28"/>
          <w:szCs w:val="28"/>
        </w:rPr>
        <w:t xml:space="preserve">Бэкон находил два пути к знанию: это аргументация, которая может привести нас к определенным выводам. Однако руководствуясь аргументацией, мы  не в состоянии избежать сомнения, поэтому чтобы избавиться от сомнения, мы должны проверить наши знания экспериментально. Вдохновленный мусульманскими философами Бэкон уловил важность проверки принятых аргументов. Самый сильный аргумент ничего не доказывает, пока выводы не проверены на опыте. </w:t>
      </w:r>
    </w:p>
    <w:p w:rsidR="00EC347A" w:rsidRPr="00EC347A" w:rsidRDefault="00EC347A" w:rsidP="00EC347A">
      <w:pPr>
        <w:spacing w:after="0" w:line="240" w:lineRule="auto"/>
        <w:ind w:firstLine="708"/>
        <w:jc w:val="both"/>
        <w:rPr>
          <w:rFonts w:ascii="Times New Roman" w:hAnsi="Times New Roman" w:cs="Times New Roman"/>
          <w:sz w:val="28"/>
          <w:szCs w:val="28"/>
        </w:rPr>
      </w:pPr>
      <w:r w:rsidRPr="00EC347A">
        <w:rPr>
          <w:rFonts w:ascii="Times New Roman" w:hAnsi="Times New Roman" w:cs="Times New Roman"/>
          <w:sz w:val="28"/>
          <w:szCs w:val="28"/>
        </w:rPr>
        <w:t xml:space="preserve">Контролируемый эксперимент может подтвердить нашу предполагаемую гипотезу, так как он основан на опыте. </w:t>
      </w:r>
      <w:proofErr w:type="gramStart"/>
      <w:r w:rsidRPr="00EC347A">
        <w:rPr>
          <w:rFonts w:ascii="Times New Roman" w:hAnsi="Times New Roman" w:cs="Times New Roman"/>
          <w:sz w:val="28"/>
          <w:szCs w:val="28"/>
        </w:rPr>
        <w:t>Для</w:t>
      </w:r>
      <w:proofErr w:type="gramEnd"/>
      <w:r w:rsidRPr="00EC347A">
        <w:rPr>
          <w:rFonts w:ascii="Times New Roman" w:hAnsi="Times New Roman" w:cs="Times New Roman"/>
          <w:sz w:val="28"/>
          <w:szCs w:val="28"/>
        </w:rPr>
        <w:t xml:space="preserve"> опыт необходимы инструменты. Экспериментальная наука научит тому, какие инструменты должны быть созданы. Особенно привлекал Бэкона свет. Он считал, что свет испускаемый предметами был ключом к пониманию вселенной. Все, что существует в мире элементов, испускает лучи в различных направлениях. Он считал, что радуга – не материальный объект, а световой эффе</w:t>
      </w:r>
      <w:proofErr w:type="gramStart"/>
      <w:r w:rsidRPr="00EC347A">
        <w:rPr>
          <w:rFonts w:ascii="Times New Roman" w:hAnsi="Times New Roman" w:cs="Times New Roman"/>
          <w:sz w:val="28"/>
          <w:szCs w:val="28"/>
        </w:rPr>
        <w:t>кт в гл</w:t>
      </w:r>
      <w:proofErr w:type="gramEnd"/>
      <w:r w:rsidRPr="00EC347A">
        <w:rPr>
          <w:rFonts w:ascii="Times New Roman" w:hAnsi="Times New Roman" w:cs="Times New Roman"/>
          <w:sz w:val="28"/>
          <w:szCs w:val="28"/>
        </w:rPr>
        <w:t xml:space="preserve">азу. Существует столько же радуг, сколько и наблюдателей. Он даже создал радугу в своей лаборатории и вычислил ее геометрию и максимальную высоту, на которой она могла появиться в небе. </w:t>
      </w:r>
    </w:p>
    <w:p w:rsidR="00EC347A" w:rsidRPr="00EC347A" w:rsidRDefault="00EC347A" w:rsidP="00EC347A">
      <w:pPr>
        <w:spacing w:after="0" w:line="240" w:lineRule="auto"/>
        <w:ind w:firstLine="708"/>
        <w:jc w:val="both"/>
        <w:rPr>
          <w:rFonts w:ascii="Times New Roman" w:hAnsi="Times New Roman" w:cs="Times New Roman"/>
          <w:sz w:val="28"/>
          <w:szCs w:val="28"/>
        </w:rPr>
      </w:pPr>
      <w:r w:rsidRPr="00EC347A">
        <w:rPr>
          <w:rFonts w:ascii="Times New Roman" w:hAnsi="Times New Roman" w:cs="Times New Roman"/>
          <w:sz w:val="28"/>
          <w:szCs w:val="28"/>
        </w:rPr>
        <w:t xml:space="preserve"> Понимание опыта у Бэкона несколько шире, чем сейчас.  Он утверждал, что опыту можно подвергнуть не только чувственное, но и сверхчувственное, не только естественное, но и сверхъестественное знание. О боге, так же как и о природе, истинное знание мы получаем не с помощью рассуждений, а с помощью опыта. Правда, это уже опыт иного рода. Опыт может быть внешним - опыт чувств и благодаря </w:t>
      </w:r>
      <w:proofErr w:type="gramStart"/>
      <w:r w:rsidRPr="00EC347A">
        <w:rPr>
          <w:rFonts w:ascii="Times New Roman" w:hAnsi="Times New Roman" w:cs="Times New Roman"/>
          <w:sz w:val="28"/>
          <w:szCs w:val="28"/>
        </w:rPr>
        <w:t>ему</w:t>
      </w:r>
      <w:proofErr w:type="gramEnd"/>
      <w:r w:rsidRPr="00EC347A">
        <w:rPr>
          <w:rFonts w:ascii="Times New Roman" w:hAnsi="Times New Roman" w:cs="Times New Roman"/>
          <w:sz w:val="28"/>
          <w:szCs w:val="28"/>
        </w:rPr>
        <w:t xml:space="preserve"> мы можем подтверждать истины природы, он может быть также внутренним. Во внутреннем опыте нам открываются истины в свете божественном или сверхприродные истины. Данная идея предвосхитила собой появление идей об </w:t>
      </w:r>
      <w:hyperlink r:id="rId23" w:tooltip="Эвристика" w:history="1">
        <w:r w:rsidRPr="00EC347A">
          <w:rPr>
            <w:rFonts w:ascii="Times New Roman" w:hAnsi="Times New Roman" w:cs="Times New Roman"/>
            <w:sz w:val="28"/>
            <w:szCs w:val="28"/>
          </w:rPr>
          <w:t>эвристическом озарении</w:t>
        </w:r>
      </w:hyperlink>
      <w:r w:rsidRPr="00EC347A">
        <w:rPr>
          <w:rFonts w:ascii="Times New Roman" w:hAnsi="Times New Roman" w:cs="Times New Roman"/>
          <w:sz w:val="28"/>
          <w:szCs w:val="28"/>
        </w:rPr>
        <w:t> и роли </w:t>
      </w:r>
      <w:hyperlink r:id="rId24" w:tooltip="Интуиция" w:history="1">
        <w:r w:rsidRPr="00EC347A">
          <w:rPr>
            <w:rFonts w:ascii="Times New Roman" w:hAnsi="Times New Roman" w:cs="Times New Roman"/>
            <w:sz w:val="28"/>
            <w:szCs w:val="28"/>
          </w:rPr>
          <w:t>интуиции</w:t>
        </w:r>
      </w:hyperlink>
      <w:r w:rsidRPr="00EC347A">
        <w:rPr>
          <w:rFonts w:ascii="Times New Roman" w:hAnsi="Times New Roman" w:cs="Times New Roman"/>
          <w:sz w:val="28"/>
          <w:szCs w:val="28"/>
        </w:rPr>
        <w:t> в науке.</w:t>
      </w:r>
    </w:p>
    <w:p w:rsidR="00EC347A" w:rsidRPr="00EC347A" w:rsidRDefault="00EC347A" w:rsidP="00EC347A">
      <w:pPr>
        <w:spacing w:after="0" w:line="240" w:lineRule="auto"/>
        <w:ind w:firstLine="708"/>
        <w:jc w:val="both"/>
        <w:rPr>
          <w:rFonts w:ascii="Times New Roman" w:hAnsi="Times New Roman" w:cs="Times New Roman"/>
          <w:sz w:val="28"/>
          <w:szCs w:val="28"/>
        </w:rPr>
      </w:pPr>
      <w:r w:rsidRPr="00EC347A">
        <w:rPr>
          <w:rFonts w:ascii="Times New Roman" w:hAnsi="Times New Roman" w:cs="Times New Roman"/>
          <w:sz w:val="28"/>
          <w:szCs w:val="28"/>
        </w:rPr>
        <w:t xml:space="preserve">Бэкон также был автором труда «Послание монаха Роджера Бэкона о тайных действиях искусства и природы и ничтожестве магии», в которой описал  методы технического использования различных явлений природы, а также  некоторые проекты механизмов будущего. В одной из глав послания,  </w:t>
      </w:r>
      <w:r w:rsidRPr="00EC347A">
        <w:rPr>
          <w:rFonts w:ascii="Times New Roman" w:hAnsi="Times New Roman" w:cs="Times New Roman"/>
          <w:sz w:val="28"/>
          <w:szCs w:val="28"/>
        </w:rPr>
        <w:lastRenderedPageBreak/>
        <w:t xml:space="preserve">Бэкон утверждает, что существует бесчисленное количество работ, описывающих наблюдение за движением небесных светил; однако лишь немногие из них стоят внимания, так как остальные созданы несведущими в математике людьми. Бэкон доказал, что вселенная имеет сферическую форму, и предположил, что самые малые звезды, больше, чем земля.  </w:t>
      </w:r>
      <w:proofErr w:type="gramStart"/>
      <w:r w:rsidRPr="00EC347A">
        <w:rPr>
          <w:rFonts w:ascii="Times New Roman" w:hAnsi="Times New Roman" w:cs="Times New Roman"/>
          <w:sz w:val="28"/>
          <w:szCs w:val="28"/>
        </w:rPr>
        <w:t>В разделе «О чудесном искусстве инструментов», состоящей из единственной главы «</w:t>
      </w:r>
      <w:hyperlink r:id="rId25" w:tooltip="Механика" w:history="1">
        <w:r w:rsidRPr="00EC347A">
          <w:rPr>
            <w:rFonts w:ascii="Times New Roman" w:hAnsi="Times New Roman" w:cs="Times New Roman"/>
            <w:sz w:val="28"/>
            <w:szCs w:val="28"/>
          </w:rPr>
          <w:t>Механические приспособления</w:t>
        </w:r>
      </w:hyperlink>
      <w:r w:rsidRPr="00EC347A">
        <w:rPr>
          <w:rFonts w:ascii="Times New Roman" w:hAnsi="Times New Roman" w:cs="Times New Roman"/>
          <w:sz w:val="28"/>
          <w:szCs w:val="28"/>
        </w:rPr>
        <w:t>», Бэкон предвосхищает  создание судов, управляемых одним человеком, скоростных средств передвижения, </w:t>
      </w:r>
      <w:hyperlink r:id="rId26" w:tooltip="Летательный аппарат" w:history="1">
        <w:r w:rsidRPr="00EC347A">
          <w:rPr>
            <w:rFonts w:ascii="Times New Roman" w:hAnsi="Times New Roman" w:cs="Times New Roman"/>
            <w:sz w:val="28"/>
            <w:szCs w:val="28"/>
          </w:rPr>
          <w:t>летательных аппаратов</w:t>
        </w:r>
      </w:hyperlink>
      <w:r w:rsidRPr="00EC347A">
        <w:rPr>
          <w:rFonts w:ascii="Times New Roman" w:hAnsi="Times New Roman" w:cs="Times New Roman"/>
          <w:sz w:val="28"/>
          <w:szCs w:val="28"/>
        </w:rPr>
        <w:t>, </w:t>
      </w:r>
      <w:hyperlink r:id="rId27" w:tooltip="Акваланг" w:history="1">
        <w:r w:rsidRPr="00EC347A">
          <w:rPr>
            <w:rFonts w:ascii="Times New Roman" w:hAnsi="Times New Roman" w:cs="Times New Roman"/>
            <w:sz w:val="28"/>
            <w:szCs w:val="28"/>
          </w:rPr>
          <w:t>приспособлений для свободного и безопасного передвижения по дну водоёмов</w:t>
        </w:r>
      </w:hyperlink>
      <w:r w:rsidRPr="00EC347A">
        <w:rPr>
          <w:rFonts w:ascii="Times New Roman" w:hAnsi="Times New Roman" w:cs="Times New Roman"/>
          <w:sz w:val="28"/>
          <w:szCs w:val="28"/>
        </w:rPr>
        <w:t xml:space="preserve">. Послание вызывало особенный интерес исследователей на протяжении восьми столетий. </w:t>
      </w:r>
      <w:proofErr w:type="gramEnd"/>
    </w:p>
    <w:p w:rsidR="00EC347A" w:rsidRPr="00EC347A" w:rsidRDefault="00EC347A" w:rsidP="00EC347A">
      <w:pPr>
        <w:spacing w:after="0" w:line="240" w:lineRule="auto"/>
        <w:ind w:firstLine="708"/>
        <w:jc w:val="both"/>
        <w:rPr>
          <w:rFonts w:ascii="Times New Roman" w:hAnsi="Times New Roman" w:cs="Times New Roman"/>
          <w:sz w:val="28"/>
          <w:szCs w:val="28"/>
        </w:rPr>
      </w:pPr>
      <w:r w:rsidRPr="00EC347A">
        <w:rPr>
          <w:rFonts w:ascii="Times New Roman" w:hAnsi="Times New Roman" w:cs="Times New Roman"/>
          <w:sz w:val="28"/>
          <w:szCs w:val="28"/>
        </w:rPr>
        <w:t>Роджер Бэкон, сознавая, что наука должна быть коллективным трудом, мечтая об огромной команде ученых, желал также того, чтобы бренные руководители университетов держали в своих руках судьбы мира. Он умоляет папу проявить инициативу и создать такую когорту правителей. Историк Джон Роуз называет Бэкона одним из шести величайших людей в истории человечества. Бэкон был апостолом здравого смысла и сторонником экспериментальной науки. С его приходом мир медленно, но уверенно  стал наблюдаться, измеряться, анализироваться.</w:t>
      </w:r>
    </w:p>
    <w:p w:rsidR="00EC347A" w:rsidRPr="00EC347A" w:rsidRDefault="00EC347A" w:rsidP="00EC347A">
      <w:pPr>
        <w:spacing w:after="0" w:line="240" w:lineRule="auto"/>
        <w:jc w:val="both"/>
        <w:rPr>
          <w:rFonts w:ascii="Times New Roman" w:hAnsi="Times New Roman" w:cs="Times New Roman"/>
          <w:color w:val="000000"/>
          <w:sz w:val="28"/>
          <w:szCs w:val="28"/>
        </w:rPr>
      </w:pPr>
      <w:r w:rsidRPr="00EC347A">
        <w:rPr>
          <w:rFonts w:ascii="Times New Roman" w:hAnsi="Times New Roman" w:cs="Times New Roman"/>
          <w:color w:val="000000"/>
          <w:sz w:val="28"/>
          <w:szCs w:val="28"/>
        </w:rPr>
        <w:tab/>
        <w:t xml:space="preserve">Бок </w:t>
      </w:r>
      <w:proofErr w:type="gramStart"/>
      <w:r w:rsidRPr="00EC347A">
        <w:rPr>
          <w:rFonts w:ascii="Times New Roman" w:hAnsi="Times New Roman" w:cs="Times New Roman"/>
          <w:color w:val="000000"/>
          <w:sz w:val="28"/>
          <w:szCs w:val="28"/>
        </w:rPr>
        <w:t>о бок</w:t>
      </w:r>
      <w:proofErr w:type="gramEnd"/>
      <w:r w:rsidRPr="00EC347A">
        <w:rPr>
          <w:rFonts w:ascii="Times New Roman" w:hAnsi="Times New Roman" w:cs="Times New Roman"/>
          <w:color w:val="000000"/>
          <w:sz w:val="28"/>
          <w:szCs w:val="28"/>
        </w:rPr>
        <w:t xml:space="preserve"> со схоластикой развивалась и мистическая ветвь средневекового богословия. </w:t>
      </w:r>
      <w:proofErr w:type="gramStart"/>
      <w:r w:rsidRPr="00EC347A">
        <w:rPr>
          <w:rFonts w:ascii="Times New Roman" w:hAnsi="Times New Roman" w:cs="Times New Roman"/>
          <w:color w:val="000000"/>
          <w:sz w:val="28"/>
          <w:szCs w:val="28"/>
        </w:rPr>
        <w:t>«Мистицизм нацеливается на непосредственное, личное общение души с Безграничным Духом через внутреннюю молитву и духовные побуждения, через отвлечение от окружения, а не через логический анализ, через  поклонение, а не через аргументы, сердцем, а не головой, духовным чувством, а не интеллектуальными способностями, через непосредственный контакт души с Богом, а не через обряды и церемонии.</w:t>
      </w:r>
      <w:proofErr w:type="gramEnd"/>
      <w:r w:rsidRPr="00EC347A">
        <w:rPr>
          <w:rFonts w:ascii="Times New Roman" w:hAnsi="Times New Roman" w:cs="Times New Roman"/>
          <w:color w:val="000000"/>
          <w:sz w:val="28"/>
          <w:szCs w:val="28"/>
        </w:rPr>
        <w:t xml:space="preserve"> Деятельность мистика характеризуется словом созерцание, а схоласта  - словом размышление. Мистицизм обращает меньше внимание на Бога вне человека и больше – на Бога в сердце человека»[70]. Подлинный мистик ощущает. Это не визионер и не любитель оккультизм</w:t>
      </w:r>
      <w:r w:rsidR="00B34A96">
        <w:rPr>
          <w:rFonts w:ascii="Times New Roman" w:hAnsi="Times New Roman" w:cs="Times New Roman"/>
          <w:color w:val="000000"/>
          <w:sz w:val="28"/>
          <w:szCs w:val="28"/>
        </w:rPr>
        <w:t>а</w:t>
      </w:r>
      <w:r w:rsidRPr="00EC347A">
        <w:rPr>
          <w:rFonts w:ascii="Times New Roman" w:hAnsi="Times New Roman" w:cs="Times New Roman"/>
          <w:color w:val="000000"/>
          <w:sz w:val="28"/>
          <w:szCs w:val="28"/>
        </w:rPr>
        <w:t xml:space="preserve">, но это и не затворник Основным вдохновителем для мистиков средних веков, как и для схоластов, стал Августин. Мистический элемент был сильно выражен у величайших схоластов Ансельма Кентерберийского, Фомы Аквинского. </w:t>
      </w:r>
    </w:p>
    <w:p w:rsidR="00EC347A" w:rsidRPr="00EC347A" w:rsidRDefault="00EC347A" w:rsidP="00EC347A">
      <w:pPr>
        <w:tabs>
          <w:tab w:val="left" w:pos="0"/>
        </w:tabs>
        <w:spacing w:after="0" w:line="240" w:lineRule="auto"/>
        <w:jc w:val="both"/>
        <w:rPr>
          <w:rFonts w:ascii="Times New Roman" w:hAnsi="Times New Roman" w:cs="Times New Roman"/>
          <w:color w:val="000000"/>
          <w:sz w:val="28"/>
          <w:szCs w:val="28"/>
        </w:rPr>
      </w:pPr>
      <w:r w:rsidRPr="00EC347A">
        <w:rPr>
          <w:rFonts w:ascii="Times New Roman" w:hAnsi="Times New Roman" w:cs="Times New Roman"/>
          <w:color w:val="000000"/>
          <w:sz w:val="28"/>
          <w:szCs w:val="28"/>
        </w:rPr>
        <w:t xml:space="preserve"> </w:t>
      </w:r>
      <w:r w:rsidRPr="00EC347A">
        <w:rPr>
          <w:rFonts w:ascii="Times New Roman" w:hAnsi="Times New Roman" w:cs="Times New Roman"/>
          <w:color w:val="000000"/>
          <w:sz w:val="28"/>
          <w:szCs w:val="28"/>
        </w:rPr>
        <w:tab/>
        <w:t xml:space="preserve">Бернард Клервосский (1090 – 1153)  был представителем мистической ветви средневекового богословия. Бернард говорил, что «Бог познается в той мере, в которой Его любят».  Деятельность мистика характеризуется словом </w:t>
      </w:r>
      <w:r w:rsidR="00B34A96">
        <w:rPr>
          <w:rFonts w:ascii="Times New Roman" w:hAnsi="Times New Roman" w:cs="Times New Roman"/>
          <w:color w:val="000000"/>
          <w:sz w:val="28"/>
          <w:szCs w:val="28"/>
        </w:rPr>
        <w:t>«</w:t>
      </w:r>
      <w:r w:rsidRPr="00EC347A">
        <w:rPr>
          <w:rFonts w:ascii="Times New Roman" w:hAnsi="Times New Roman" w:cs="Times New Roman"/>
          <w:color w:val="000000"/>
          <w:sz w:val="28"/>
          <w:szCs w:val="28"/>
        </w:rPr>
        <w:t>созерцание</w:t>
      </w:r>
      <w:r w:rsidR="00B34A96">
        <w:rPr>
          <w:rFonts w:ascii="Times New Roman" w:hAnsi="Times New Roman" w:cs="Times New Roman"/>
          <w:color w:val="000000"/>
          <w:sz w:val="28"/>
          <w:szCs w:val="28"/>
        </w:rPr>
        <w:t>»</w:t>
      </w:r>
      <w:r w:rsidRPr="00EC347A">
        <w:rPr>
          <w:rFonts w:ascii="Times New Roman" w:hAnsi="Times New Roman" w:cs="Times New Roman"/>
          <w:color w:val="000000"/>
          <w:sz w:val="28"/>
          <w:szCs w:val="28"/>
        </w:rPr>
        <w:t xml:space="preserve">, а схоласта – словом </w:t>
      </w:r>
      <w:r w:rsidR="00B34A96">
        <w:rPr>
          <w:rFonts w:ascii="Times New Roman" w:hAnsi="Times New Roman" w:cs="Times New Roman"/>
          <w:color w:val="000000"/>
          <w:sz w:val="28"/>
          <w:szCs w:val="28"/>
        </w:rPr>
        <w:t>«</w:t>
      </w:r>
      <w:r w:rsidRPr="00EC347A">
        <w:rPr>
          <w:rFonts w:ascii="Times New Roman" w:hAnsi="Times New Roman" w:cs="Times New Roman"/>
          <w:color w:val="000000"/>
          <w:sz w:val="28"/>
          <w:szCs w:val="28"/>
        </w:rPr>
        <w:t>размышление</w:t>
      </w:r>
      <w:r w:rsidR="00B34A96">
        <w:rPr>
          <w:rFonts w:ascii="Times New Roman" w:hAnsi="Times New Roman" w:cs="Times New Roman"/>
          <w:color w:val="000000"/>
          <w:sz w:val="28"/>
          <w:szCs w:val="28"/>
        </w:rPr>
        <w:t>»</w:t>
      </w:r>
      <w:r w:rsidRPr="00EC347A">
        <w:rPr>
          <w:rFonts w:ascii="Times New Roman" w:hAnsi="Times New Roman" w:cs="Times New Roman"/>
          <w:color w:val="000000"/>
          <w:sz w:val="28"/>
          <w:szCs w:val="28"/>
        </w:rPr>
        <w:t xml:space="preserve">. По Бернарду, способы познания бога – это молитва и личная святость, а вовсе не споры. Его мистическое самоуглубление было столь глубоко, что занятый молитвой, он проехал вдоль Женевского озера, так и не заметив его. Бернард призывал парижских студентов и магистров удалиться в пустынь, где в лесу можно найти больше мудрости, чем в книгах. </w:t>
      </w:r>
    </w:p>
    <w:p w:rsidR="00EC347A" w:rsidRPr="00EC347A" w:rsidRDefault="00EC347A" w:rsidP="00EC347A">
      <w:pPr>
        <w:tabs>
          <w:tab w:val="left" w:pos="0"/>
        </w:tabs>
        <w:spacing w:after="0" w:line="240" w:lineRule="auto"/>
        <w:jc w:val="both"/>
        <w:rPr>
          <w:rFonts w:ascii="Times New Roman" w:hAnsi="Times New Roman" w:cs="Times New Roman"/>
          <w:color w:val="000000"/>
          <w:sz w:val="28"/>
          <w:szCs w:val="28"/>
        </w:rPr>
      </w:pPr>
      <w:r w:rsidRPr="00EC347A">
        <w:rPr>
          <w:rFonts w:ascii="Times New Roman" w:hAnsi="Times New Roman" w:cs="Times New Roman"/>
          <w:color w:val="000000"/>
          <w:sz w:val="28"/>
          <w:szCs w:val="28"/>
        </w:rPr>
        <w:tab/>
      </w:r>
      <w:proofErr w:type="gramStart"/>
      <w:r w:rsidRPr="00EC347A">
        <w:rPr>
          <w:rFonts w:ascii="Times New Roman" w:hAnsi="Times New Roman" w:cs="Times New Roman"/>
          <w:color w:val="000000"/>
          <w:sz w:val="28"/>
          <w:szCs w:val="28"/>
        </w:rPr>
        <w:t>По</w:t>
      </w:r>
      <w:proofErr w:type="gramEnd"/>
      <w:r w:rsidRPr="00EC347A">
        <w:rPr>
          <w:rFonts w:ascii="Times New Roman" w:hAnsi="Times New Roman" w:cs="Times New Roman"/>
          <w:color w:val="000000"/>
          <w:sz w:val="28"/>
          <w:szCs w:val="28"/>
        </w:rPr>
        <w:t xml:space="preserve"> </w:t>
      </w:r>
      <w:proofErr w:type="gramStart"/>
      <w:r w:rsidRPr="00EC347A">
        <w:rPr>
          <w:rFonts w:ascii="Times New Roman" w:hAnsi="Times New Roman" w:cs="Times New Roman"/>
          <w:color w:val="000000"/>
          <w:sz w:val="28"/>
          <w:szCs w:val="28"/>
        </w:rPr>
        <w:t>описанием</w:t>
      </w:r>
      <w:proofErr w:type="gramEnd"/>
      <w:r w:rsidRPr="00EC347A">
        <w:rPr>
          <w:rFonts w:ascii="Times New Roman" w:hAnsi="Times New Roman" w:cs="Times New Roman"/>
          <w:color w:val="000000"/>
          <w:sz w:val="28"/>
          <w:szCs w:val="28"/>
        </w:rPr>
        <w:t xml:space="preserve"> современников, в молодости Бернард был красив, и был «более опасен для мира, чем мир для него».  Он был высоким, с очень тонкой кожей и рыжими, быстро седеющими волосами.  Но в зрелом возрасте, его </w:t>
      </w:r>
      <w:r w:rsidRPr="00EC347A">
        <w:rPr>
          <w:rFonts w:ascii="Times New Roman" w:hAnsi="Times New Roman" w:cs="Times New Roman"/>
          <w:color w:val="000000"/>
          <w:sz w:val="28"/>
          <w:szCs w:val="28"/>
        </w:rPr>
        <w:lastRenderedPageBreak/>
        <w:t>тело было истощено постами  и добровольными лишениями, его бледность почти лишала материальности его облик. Один из  современников сказал о нем: «Это Глас». Духовный жар буквально сжег его плоть, и он, подобн</w:t>
      </w:r>
      <w:proofErr w:type="gramStart"/>
      <w:r w:rsidRPr="00EC347A">
        <w:rPr>
          <w:rFonts w:ascii="Times New Roman" w:hAnsi="Times New Roman" w:cs="Times New Roman"/>
          <w:color w:val="000000"/>
          <w:sz w:val="28"/>
          <w:szCs w:val="28"/>
        </w:rPr>
        <w:t>о Иоа</w:t>
      </w:r>
      <w:proofErr w:type="gramEnd"/>
      <w:r w:rsidRPr="00EC347A">
        <w:rPr>
          <w:rFonts w:ascii="Times New Roman" w:hAnsi="Times New Roman" w:cs="Times New Roman"/>
          <w:color w:val="000000"/>
          <w:sz w:val="28"/>
          <w:szCs w:val="28"/>
        </w:rPr>
        <w:t xml:space="preserve">нну Крестителю, обратился в слово. «Один только вид этого человека, — говорили о нем, — убеждал слушателей прежде, чем он успевал открыть рот»[71].  </w:t>
      </w:r>
    </w:p>
    <w:p w:rsidR="00EC347A" w:rsidRPr="00EC347A" w:rsidRDefault="00EC347A" w:rsidP="00EC347A">
      <w:pPr>
        <w:spacing w:after="0" w:line="240" w:lineRule="auto"/>
        <w:jc w:val="both"/>
        <w:rPr>
          <w:rFonts w:ascii="Times New Roman" w:hAnsi="Times New Roman" w:cs="Times New Roman"/>
          <w:color w:val="000000"/>
          <w:sz w:val="28"/>
          <w:szCs w:val="28"/>
        </w:rPr>
      </w:pPr>
      <w:r w:rsidRPr="00EC347A">
        <w:rPr>
          <w:rFonts w:ascii="Times New Roman" w:hAnsi="Times New Roman" w:cs="Times New Roman"/>
          <w:sz w:val="28"/>
          <w:szCs w:val="28"/>
        </w:rPr>
        <w:tab/>
      </w:r>
      <w:r w:rsidRPr="00EC347A">
        <w:rPr>
          <w:rFonts w:ascii="Times New Roman" w:hAnsi="Times New Roman" w:cs="Times New Roman"/>
          <w:color w:val="000000"/>
          <w:sz w:val="28"/>
          <w:szCs w:val="28"/>
        </w:rPr>
        <w:t>Труды Бернарда, где представлено его мистическое богословие, это «Степени кротости и гордости</w:t>
      </w:r>
      <w:r w:rsidR="00B34A96">
        <w:rPr>
          <w:rFonts w:ascii="Times New Roman" w:hAnsi="Times New Roman" w:cs="Times New Roman"/>
          <w:color w:val="000000"/>
          <w:sz w:val="28"/>
          <w:szCs w:val="28"/>
        </w:rPr>
        <w:t>»</w:t>
      </w:r>
      <w:r w:rsidRPr="00EC347A">
        <w:rPr>
          <w:rFonts w:ascii="Times New Roman" w:hAnsi="Times New Roman" w:cs="Times New Roman"/>
          <w:color w:val="000000"/>
          <w:sz w:val="28"/>
          <w:szCs w:val="28"/>
        </w:rPr>
        <w:t>, адресованная клиру проповедь под названием «Обращение», трактат «Любящий Бог», «Проповеди о Песни песней» и его гимны. По Бернарду, кротость и любовь – основополагающие этические принципы богословия. Монастырская жизнь с ее бдениями и постами – не самоцель, а средство развития этих двух фундаментальных христианских добродетелей.  Рассуждая о необходимости знания, Бернард пишет: «в</w:t>
      </w:r>
      <w:r w:rsidRPr="00EC347A">
        <w:rPr>
          <w:rFonts w:ascii="Times New Roman" w:hAnsi="Times New Roman" w:cs="Times New Roman"/>
          <w:sz w:val="28"/>
          <w:szCs w:val="28"/>
        </w:rPr>
        <w:t xml:space="preserve">сякое знание хорошо, если основано на истине. Каждый должен заботиться о том знании, которое ближе к  спасению. Есть такие, которые хотят знать, чтобы назидать других,— это любовь, и такие, которые хотят знать для собственного назидания, а это — мудрость. Только  последние два разряда людей не злоупотребляют знанием»[72]. Чтобы назидать людей, проповедник должен выступить как наставник, который собственным своим примером, собственными делами указывает путь новообращенному. Этот путь всегда индивидуален; поэтому наставник  должен проникнуться внутренним миром того, кому адресовано наставление, прочувствовать человека внутренним взором. Если посмотреть, каково было представление о  задаче проповеди в раннюю пору христианства, то можно видеть, что в основе ее лежала не словесная передача рационально выраженного знания о бытии. Знание,  полученное через откровение, не поддается рациональной формулировке. Однако Бернард </w:t>
      </w:r>
      <w:r w:rsidRPr="00EC347A">
        <w:rPr>
          <w:rFonts w:ascii="Times New Roman" w:hAnsi="Times New Roman" w:cs="Times New Roman"/>
          <w:color w:val="000000"/>
          <w:sz w:val="28"/>
          <w:szCs w:val="28"/>
        </w:rPr>
        <w:t xml:space="preserve">невысоко ставил исследование причин и порядка явлений материального мира. Он не очень лестно отзывался  о людях, занимающихся исследованиями природы. В частности, Бернард Клервосский, обрушился с критикой мудрствования Пьера Абеляра, кумира парижских школяров, добившись его осуждения на Санском соборе 1141 г[73]. </w:t>
      </w:r>
    </w:p>
    <w:p w:rsidR="00EC347A" w:rsidRPr="00EC347A" w:rsidRDefault="00EC347A" w:rsidP="00EC347A">
      <w:pPr>
        <w:spacing w:after="0" w:line="240" w:lineRule="auto"/>
        <w:jc w:val="both"/>
        <w:rPr>
          <w:rFonts w:ascii="Times New Roman" w:hAnsi="Times New Roman" w:cs="Times New Roman"/>
          <w:sz w:val="28"/>
          <w:szCs w:val="28"/>
        </w:rPr>
      </w:pPr>
      <w:r w:rsidRPr="00EC347A">
        <w:rPr>
          <w:rFonts w:ascii="Times New Roman" w:hAnsi="Times New Roman" w:cs="Times New Roman"/>
          <w:sz w:val="28"/>
          <w:szCs w:val="28"/>
        </w:rPr>
        <w:tab/>
        <w:t xml:space="preserve">Бернард считал, что ко всему можно применить меру и число. Не существует несоизмеримых понятий, потому что все понятия одинаково мыслятся как объекты. «Радоваться радостью» нечто большее, чем просто радоваться, «жить жизнью» значит жить полнее, нежели просто жить. Есть два рода живых существ, рассуждает Бернард Клервоский, - имеющих ощущения и не имеющих. Но бесчувственным предпочитаются </w:t>
      </w:r>
      <w:proofErr w:type="gramStart"/>
      <w:r w:rsidRPr="00EC347A">
        <w:rPr>
          <w:rFonts w:ascii="Times New Roman" w:hAnsi="Times New Roman" w:cs="Times New Roman"/>
          <w:sz w:val="28"/>
          <w:szCs w:val="28"/>
        </w:rPr>
        <w:t>чувствующие</w:t>
      </w:r>
      <w:proofErr w:type="gramEnd"/>
      <w:r w:rsidRPr="00EC347A">
        <w:rPr>
          <w:rFonts w:ascii="Times New Roman" w:hAnsi="Times New Roman" w:cs="Times New Roman"/>
          <w:sz w:val="28"/>
          <w:szCs w:val="28"/>
        </w:rPr>
        <w:t xml:space="preserve">, а тем и другим должна быть предпочтена жизнь, благодаря которой живут и чувствуют. Нельзя поставить рядом на одной ступени жизнь и </w:t>
      </w:r>
      <w:proofErr w:type="gramStart"/>
      <w:r w:rsidRPr="00EC347A">
        <w:rPr>
          <w:rFonts w:ascii="Times New Roman" w:hAnsi="Times New Roman" w:cs="Times New Roman"/>
          <w:sz w:val="28"/>
          <w:szCs w:val="28"/>
        </w:rPr>
        <w:t>живущее</w:t>
      </w:r>
      <w:proofErr w:type="gramEnd"/>
      <w:r w:rsidRPr="00EC347A">
        <w:rPr>
          <w:rFonts w:ascii="Times New Roman" w:hAnsi="Times New Roman" w:cs="Times New Roman"/>
          <w:sz w:val="28"/>
          <w:szCs w:val="28"/>
        </w:rPr>
        <w:t xml:space="preserve">. Еще менее того – жизнь и то, что не обладает жизнью»[74]. </w:t>
      </w:r>
    </w:p>
    <w:p w:rsidR="00EC347A" w:rsidRPr="00EC347A" w:rsidRDefault="00EC347A" w:rsidP="00EC347A">
      <w:pPr>
        <w:spacing w:after="0" w:line="240" w:lineRule="auto"/>
        <w:jc w:val="both"/>
        <w:rPr>
          <w:rFonts w:ascii="Times New Roman" w:hAnsi="Times New Roman" w:cs="Times New Roman"/>
          <w:color w:val="000000"/>
          <w:sz w:val="28"/>
          <w:szCs w:val="28"/>
        </w:rPr>
      </w:pPr>
      <w:r w:rsidRPr="00EC347A">
        <w:rPr>
          <w:rFonts w:ascii="Times New Roman" w:hAnsi="Times New Roman" w:cs="Times New Roman"/>
          <w:sz w:val="28"/>
          <w:szCs w:val="28"/>
        </w:rPr>
        <w:tab/>
        <w:t xml:space="preserve">Бернард был не только монахом и богословом, но и представителем своей эпохи. Он полностью разделял отношение своего времени к Крестовым походам. «В </w:t>
      </w:r>
      <w:smartTag w:uri="urn:schemas-microsoft-com:office:smarttags" w:element="metricconverter">
        <w:smartTagPr>
          <w:attr w:name="ProductID" w:val="1128 г"/>
        </w:smartTagPr>
        <w:r w:rsidRPr="00EC347A">
          <w:rPr>
            <w:rFonts w:ascii="Times New Roman" w:hAnsi="Times New Roman" w:cs="Times New Roman"/>
            <w:sz w:val="28"/>
            <w:szCs w:val="28"/>
          </w:rPr>
          <w:t>1128 г</w:t>
        </w:r>
      </w:smartTag>
      <w:r w:rsidRPr="00EC347A">
        <w:rPr>
          <w:rFonts w:ascii="Times New Roman" w:hAnsi="Times New Roman" w:cs="Times New Roman"/>
          <w:sz w:val="28"/>
          <w:szCs w:val="28"/>
        </w:rPr>
        <w:t xml:space="preserve">. на синоде в Труа его голосом было достигнуто признание рыцарей – тамплиеров, «нового воинства»»[75]. Он яростно </w:t>
      </w:r>
      <w:r w:rsidRPr="00EC347A">
        <w:rPr>
          <w:rFonts w:ascii="Times New Roman" w:hAnsi="Times New Roman" w:cs="Times New Roman"/>
          <w:sz w:val="28"/>
          <w:szCs w:val="28"/>
        </w:rPr>
        <w:lastRenderedPageBreak/>
        <w:t xml:space="preserve">проповедовал необходимость  </w:t>
      </w:r>
      <w:r w:rsidRPr="00EC347A">
        <w:rPr>
          <w:rFonts w:ascii="Times New Roman" w:hAnsi="Times New Roman" w:cs="Times New Roman"/>
          <w:sz w:val="28"/>
          <w:szCs w:val="28"/>
          <w:lang w:val="en-US"/>
        </w:rPr>
        <w:t>II</w:t>
      </w:r>
      <w:r w:rsidRPr="00EC347A">
        <w:rPr>
          <w:rFonts w:ascii="Times New Roman" w:hAnsi="Times New Roman" w:cs="Times New Roman"/>
          <w:sz w:val="28"/>
          <w:szCs w:val="28"/>
        </w:rPr>
        <w:t xml:space="preserve"> Крестового похода  (</w:t>
      </w:r>
      <w:smartTag w:uri="urn:schemas-microsoft-com:office:smarttags" w:element="metricconverter">
        <w:smartTagPr>
          <w:attr w:name="ProductID" w:val="1146 г"/>
        </w:smartTagPr>
        <w:r w:rsidRPr="00EC347A">
          <w:rPr>
            <w:rFonts w:ascii="Times New Roman" w:hAnsi="Times New Roman" w:cs="Times New Roman"/>
            <w:sz w:val="28"/>
            <w:szCs w:val="28"/>
          </w:rPr>
          <w:t>1146 г</w:t>
        </w:r>
      </w:smartTag>
      <w:r w:rsidRPr="00EC347A">
        <w:rPr>
          <w:rFonts w:ascii="Times New Roman" w:hAnsi="Times New Roman" w:cs="Times New Roman"/>
          <w:sz w:val="28"/>
          <w:szCs w:val="28"/>
        </w:rPr>
        <w:t xml:space="preserve">.). Однако крестоносцы потерпели поражение, престиж европейских монархов – участников похода резко понизился. Современники приписали неудачу грехам крестоносцев. Вина пала и на Бернара Клевосского, который, как считалось, проповедовал поход, не думая о его организации.  </w:t>
      </w:r>
    </w:p>
    <w:p w:rsidR="00EC347A" w:rsidRPr="00EC347A" w:rsidRDefault="00EC347A" w:rsidP="00EC347A">
      <w:pPr>
        <w:spacing w:after="0" w:line="240" w:lineRule="auto"/>
        <w:jc w:val="both"/>
        <w:rPr>
          <w:rFonts w:ascii="Times New Roman" w:hAnsi="Times New Roman" w:cs="Times New Roman"/>
          <w:sz w:val="28"/>
          <w:szCs w:val="28"/>
        </w:rPr>
      </w:pPr>
      <w:r w:rsidRPr="00EC347A">
        <w:rPr>
          <w:rFonts w:ascii="Times New Roman" w:hAnsi="Times New Roman" w:cs="Times New Roman"/>
          <w:color w:val="000000"/>
          <w:sz w:val="28"/>
          <w:szCs w:val="28"/>
        </w:rPr>
        <w:tab/>
        <w:t xml:space="preserve"> Мы встречаем мистический элемент у Франциска Ассизского, католического святого, основавшего первый нищенствующий ордена в Европе. Центр богословия Франциска Ассизского – бог есть любовь. </w:t>
      </w:r>
      <w:r w:rsidRPr="00EC347A">
        <w:rPr>
          <w:rFonts w:ascii="Times New Roman" w:hAnsi="Times New Roman" w:cs="Times New Roman"/>
          <w:sz w:val="28"/>
          <w:szCs w:val="28"/>
        </w:rPr>
        <w:t xml:space="preserve">Франциск жил любовью и верою в бога. Великий поэт Данте характеризовал Франциска  как пылкого, воспламеняющего мир любовью: «Один пылал пыланьем серафима; В другом </w:t>
      </w:r>
      <w:proofErr w:type="gramStart"/>
      <w:r w:rsidRPr="00EC347A">
        <w:rPr>
          <w:rFonts w:ascii="Times New Roman" w:hAnsi="Times New Roman" w:cs="Times New Roman"/>
          <w:sz w:val="28"/>
          <w:szCs w:val="28"/>
        </w:rPr>
        <w:t>казалось мудрость так светла</w:t>
      </w:r>
      <w:proofErr w:type="gramEnd"/>
      <w:r w:rsidRPr="00EC347A">
        <w:rPr>
          <w:rFonts w:ascii="Times New Roman" w:hAnsi="Times New Roman" w:cs="Times New Roman"/>
          <w:sz w:val="28"/>
          <w:szCs w:val="28"/>
        </w:rPr>
        <w:t xml:space="preserve">, Что он блистал сияньем херувима». В следующей строке речь уже идет об основателе второго нищенствующего ордена -  Доминике. </w:t>
      </w:r>
    </w:p>
    <w:p w:rsidR="00EC347A" w:rsidRPr="00EC347A" w:rsidRDefault="00EC347A" w:rsidP="00EC347A">
      <w:pPr>
        <w:spacing w:after="0" w:line="240" w:lineRule="auto"/>
        <w:jc w:val="both"/>
        <w:rPr>
          <w:rFonts w:ascii="Times New Roman" w:hAnsi="Times New Roman" w:cs="Times New Roman"/>
          <w:sz w:val="28"/>
          <w:szCs w:val="28"/>
        </w:rPr>
      </w:pPr>
      <w:r w:rsidRPr="00EC347A">
        <w:rPr>
          <w:rFonts w:ascii="Times New Roman" w:hAnsi="Times New Roman" w:cs="Times New Roman"/>
          <w:sz w:val="28"/>
          <w:szCs w:val="28"/>
        </w:rPr>
        <w:tab/>
        <w:t>Основатели двух нищенствующих орденов – Франциск и Доминик оставили глубокий след в истории. Появление нищенствующих орденов – одно из фундаментальных явлений в жизни западного общества. Это были армии спасения XIII века. Они возрождали религиозные силы и укрепляли религиозные организации Западной церкви. От остальных орденов они отличались тем, что проповедовали полный отказ от имущества, причем данное обязательство касалось всех членов общины. Второй отличительной особенностью бы</w:t>
      </w:r>
      <w:r w:rsidR="00B80E9C">
        <w:rPr>
          <w:rFonts w:ascii="Times New Roman" w:hAnsi="Times New Roman" w:cs="Times New Roman"/>
          <w:sz w:val="28"/>
          <w:szCs w:val="28"/>
        </w:rPr>
        <w:t>ло то, что они не были монахами</w:t>
      </w:r>
      <w:r w:rsidRPr="00EC347A">
        <w:rPr>
          <w:rFonts w:ascii="Times New Roman" w:hAnsi="Times New Roman" w:cs="Times New Roman"/>
          <w:sz w:val="28"/>
          <w:szCs w:val="28"/>
        </w:rPr>
        <w:t xml:space="preserve">–отшельниками. На протяжении веков монахи бежали в уединенные места. «А черные и серые братья, как называли францисканцев и доминиканцев за цвет их одежды, устремлялись в бурлящий поток одержимого своими делами мира»[76]. </w:t>
      </w:r>
    </w:p>
    <w:p w:rsidR="00D531FE" w:rsidRDefault="00EC347A" w:rsidP="00EC347A">
      <w:pPr>
        <w:spacing w:after="0" w:line="240" w:lineRule="auto"/>
        <w:jc w:val="both"/>
        <w:rPr>
          <w:rFonts w:ascii="Times New Roman" w:hAnsi="Times New Roman" w:cs="Times New Roman"/>
          <w:sz w:val="28"/>
          <w:szCs w:val="28"/>
        </w:rPr>
      </w:pPr>
      <w:r w:rsidRPr="00EC347A">
        <w:rPr>
          <w:rFonts w:ascii="Times New Roman" w:hAnsi="Times New Roman" w:cs="Times New Roman"/>
          <w:sz w:val="28"/>
          <w:szCs w:val="28"/>
        </w:rPr>
        <w:tab/>
        <w:t xml:space="preserve">Они проповедовали простым людям и не пренебрегали стенаниями </w:t>
      </w:r>
      <w:proofErr w:type="gramStart"/>
      <w:r w:rsidRPr="00EC347A">
        <w:rPr>
          <w:rFonts w:ascii="Times New Roman" w:hAnsi="Times New Roman" w:cs="Times New Roman"/>
          <w:sz w:val="28"/>
          <w:szCs w:val="28"/>
        </w:rPr>
        <w:t>угнетенных</w:t>
      </w:r>
      <w:proofErr w:type="gramEnd"/>
      <w:r w:rsidRPr="00EC347A">
        <w:rPr>
          <w:rFonts w:ascii="Times New Roman" w:hAnsi="Times New Roman" w:cs="Times New Roman"/>
          <w:sz w:val="28"/>
          <w:szCs w:val="28"/>
        </w:rPr>
        <w:t>. Третьей особенностью орденов было их университетское преподавательское служение. В Париже, Оксфорде, Кельне и др. университетах эти ордена дали миру великих схоластов.  Фома Аквинский, Альберт Великий были доминиканцами. Дунс Скотт, Оккам, Бонавентура  и Роджер Бэкон были из ордена святого Франциска. Кроме этого, они создали братство мирян – терциарии или бр</w:t>
      </w:r>
      <w:r w:rsidR="00B80E9C">
        <w:rPr>
          <w:rFonts w:ascii="Times New Roman" w:hAnsi="Times New Roman" w:cs="Times New Roman"/>
          <w:sz w:val="28"/>
          <w:szCs w:val="28"/>
        </w:rPr>
        <w:t>атья покаяния, которые продолжали</w:t>
      </w:r>
      <w:r w:rsidRPr="00EC347A">
        <w:rPr>
          <w:rFonts w:ascii="Times New Roman" w:hAnsi="Times New Roman" w:cs="Times New Roman"/>
          <w:sz w:val="28"/>
          <w:szCs w:val="28"/>
        </w:rPr>
        <w:t xml:space="preserve"> заниматься своими обычными делами, но были связаны клятвой </w:t>
      </w:r>
      <w:proofErr w:type="gramStart"/>
      <w:r w:rsidRPr="00EC347A">
        <w:rPr>
          <w:rFonts w:ascii="Times New Roman" w:hAnsi="Times New Roman" w:cs="Times New Roman"/>
          <w:sz w:val="28"/>
          <w:szCs w:val="28"/>
        </w:rPr>
        <w:t>практиковать</w:t>
      </w:r>
      <w:proofErr w:type="gramEnd"/>
      <w:r w:rsidRPr="00EC347A">
        <w:rPr>
          <w:rFonts w:ascii="Times New Roman" w:hAnsi="Times New Roman" w:cs="Times New Roman"/>
          <w:sz w:val="28"/>
          <w:szCs w:val="28"/>
        </w:rPr>
        <w:t xml:space="preserve"> особые добродетели Евангелия. «Таким </w:t>
      </w:r>
      <w:proofErr w:type="gramStart"/>
      <w:r w:rsidRPr="00EC347A">
        <w:rPr>
          <w:rFonts w:ascii="Times New Roman" w:hAnsi="Times New Roman" w:cs="Times New Roman"/>
          <w:sz w:val="28"/>
          <w:szCs w:val="28"/>
        </w:rPr>
        <w:t>образом</w:t>
      </w:r>
      <w:proofErr w:type="gramEnd"/>
      <w:r w:rsidRPr="00EC347A">
        <w:rPr>
          <w:rFonts w:ascii="Times New Roman" w:hAnsi="Times New Roman" w:cs="Times New Roman"/>
          <w:sz w:val="28"/>
          <w:szCs w:val="28"/>
        </w:rPr>
        <w:t xml:space="preserve"> для мирян открылась возможность реализовать в какой-то мере те высшие заслуги, которые раньше принадлежали только «профессиональным» монахам. Религия возвращалась в повседневную жизнь»[77]. </w:t>
      </w:r>
    </w:p>
    <w:p w:rsidR="00EC347A" w:rsidRPr="00EC347A" w:rsidRDefault="00D531FE" w:rsidP="00EC347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EC347A" w:rsidRPr="00EC347A">
        <w:rPr>
          <w:rFonts w:ascii="Times New Roman" w:hAnsi="Times New Roman" w:cs="Times New Roman"/>
          <w:sz w:val="28"/>
          <w:szCs w:val="28"/>
        </w:rPr>
        <w:t>И последней особенностью  было то, что они подчинялись непосредственно папскому престолу и клялись в верности лично папе. Между ними и папой не было посредников. Везде они защищали папский престол и являлись верным е</w:t>
      </w:r>
      <w:r>
        <w:rPr>
          <w:rFonts w:ascii="Times New Roman" w:hAnsi="Times New Roman" w:cs="Times New Roman"/>
          <w:sz w:val="28"/>
          <w:szCs w:val="28"/>
        </w:rPr>
        <w:t xml:space="preserve">го оплотом в борьбе с ересями. </w:t>
      </w:r>
      <w:r w:rsidR="00EC347A" w:rsidRPr="00EC347A">
        <w:rPr>
          <w:rFonts w:ascii="Times New Roman" w:hAnsi="Times New Roman" w:cs="Times New Roman"/>
          <w:sz w:val="28"/>
          <w:szCs w:val="28"/>
        </w:rPr>
        <w:t>Римский</w:t>
      </w:r>
      <w:r>
        <w:rPr>
          <w:rFonts w:ascii="Times New Roman" w:hAnsi="Times New Roman" w:cs="Times New Roman"/>
          <w:sz w:val="28"/>
          <w:szCs w:val="28"/>
        </w:rPr>
        <w:t xml:space="preserve"> </w:t>
      </w:r>
      <w:r w:rsidR="00EC347A" w:rsidRPr="00EC347A">
        <w:rPr>
          <w:rFonts w:ascii="Times New Roman" w:hAnsi="Times New Roman" w:cs="Times New Roman"/>
          <w:sz w:val="28"/>
          <w:szCs w:val="28"/>
        </w:rPr>
        <w:t xml:space="preserve">двор осыпал эти ордена щедротами, даруя различные привилегии, например, </w:t>
      </w:r>
      <w:proofErr w:type="gramStart"/>
      <w:r w:rsidR="00EC347A" w:rsidRPr="00EC347A">
        <w:rPr>
          <w:rFonts w:ascii="Times New Roman" w:hAnsi="Times New Roman" w:cs="Times New Roman"/>
          <w:sz w:val="28"/>
          <w:szCs w:val="28"/>
        </w:rPr>
        <w:t>право</w:t>
      </w:r>
      <w:proofErr w:type="gramEnd"/>
      <w:r w:rsidR="00EC347A" w:rsidRPr="00EC347A">
        <w:rPr>
          <w:rFonts w:ascii="Times New Roman" w:hAnsi="Times New Roman" w:cs="Times New Roman"/>
          <w:sz w:val="28"/>
          <w:szCs w:val="28"/>
        </w:rPr>
        <w:t xml:space="preserve"> принимать исповедь и отпускать грехи где угодно. Два этих ордена превзошли остальные ордена, устраивая религиозные гонения и охоту на еретиков. В Южной Франции за ереси они истребляли людей с фанатизмом крестоносцев. Но это было позднее, а у истоков движения францисканцев </w:t>
      </w:r>
      <w:r w:rsidR="00EC347A" w:rsidRPr="00EC347A">
        <w:rPr>
          <w:rFonts w:ascii="Times New Roman" w:hAnsi="Times New Roman" w:cs="Times New Roman"/>
          <w:sz w:val="28"/>
          <w:szCs w:val="28"/>
        </w:rPr>
        <w:lastRenderedPageBreak/>
        <w:t xml:space="preserve">стоял удивительнейший человек, о котором писали: «Ни в одном человеке после Христа христианский идеал не воплощался так полно, как во Франциске». </w:t>
      </w:r>
    </w:p>
    <w:p w:rsidR="00EC347A" w:rsidRPr="00EC347A" w:rsidRDefault="00EC347A" w:rsidP="00EC347A">
      <w:pPr>
        <w:spacing w:after="0" w:line="240" w:lineRule="auto"/>
        <w:jc w:val="both"/>
        <w:rPr>
          <w:rFonts w:ascii="Times New Roman" w:hAnsi="Times New Roman" w:cs="Times New Roman"/>
          <w:sz w:val="28"/>
          <w:szCs w:val="28"/>
        </w:rPr>
      </w:pPr>
      <w:r w:rsidRPr="00EC347A">
        <w:rPr>
          <w:rFonts w:ascii="Times New Roman" w:hAnsi="Times New Roman" w:cs="Times New Roman"/>
          <w:color w:val="000000"/>
          <w:sz w:val="28"/>
          <w:szCs w:val="28"/>
        </w:rPr>
        <w:tab/>
      </w:r>
      <w:r w:rsidRPr="00EC347A">
        <w:rPr>
          <w:rFonts w:ascii="Times New Roman" w:hAnsi="Times New Roman" w:cs="Times New Roman"/>
          <w:sz w:val="28"/>
          <w:szCs w:val="28"/>
        </w:rPr>
        <w:t>Франческо (Франциск) Бернардоне (1182-1226) родился и умер в Ассизи. Начало жизни Франциска было беззаботным. Известно, что в дни юности Франциск с увлечением предавался радостям светских утех. Он был вожаком местной компании, руководил пирушками и вечеринками, будучи избран «королем» праздника. И в этой далеко не безупречной и не благочестивой компании, где каждый стремился показаться хуже, чем есть на самом деле, Франциск считал своим долгом превзойти своих сверстников в невоздерж</w:t>
      </w:r>
      <w:r w:rsidR="00423799">
        <w:rPr>
          <w:rFonts w:ascii="Times New Roman" w:hAnsi="Times New Roman" w:cs="Times New Roman"/>
          <w:sz w:val="28"/>
          <w:szCs w:val="28"/>
        </w:rPr>
        <w:t>ан</w:t>
      </w:r>
      <w:r w:rsidRPr="00EC347A">
        <w:rPr>
          <w:rFonts w:ascii="Times New Roman" w:hAnsi="Times New Roman" w:cs="Times New Roman"/>
          <w:sz w:val="28"/>
          <w:szCs w:val="28"/>
        </w:rPr>
        <w:t xml:space="preserve">ной жизни. Юношу переполняли честолюбивые мечты. Он, наделенный приятной наружностью, богатством и почерпнувший из песен французских трубадуров романтические представления о рыцарстве,  в 1202 году участвует в войне между Ассизи и Перуджей. Оказавшись  в плену, Франциск удивлял товарищей веселым расположением духа, а вернувшись из плена, он снова отправился воевать в Южную Италию в пользу папы.  Но в пути он услышал голос, который призывал его служить богу, он вернулся в  Ассизе, друзья заметили перемену в молодом Франциске. Он отдал все деньги нищим. Болезнь, нравственный переворот, решимость идти за господом до конца направили жизнь юноши по новому пути. </w:t>
      </w:r>
    </w:p>
    <w:p w:rsidR="00EC347A" w:rsidRPr="00EC347A" w:rsidRDefault="00EC347A" w:rsidP="00EC347A">
      <w:pPr>
        <w:spacing w:after="0" w:line="240" w:lineRule="auto"/>
        <w:ind w:firstLine="708"/>
        <w:jc w:val="both"/>
        <w:rPr>
          <w:rFonts w:ascii="Times New Roman" w:hAnsi="Times New Roman" w:cs="Times New Roman"/>
          <w:sz w:val="28"/>
          <w:szCs w:val="28"/>
        </w:rPr>
      </w:pPr>
      <w:r w:rsidRPr="00EC347A">
        <w:rPr>
          <w:rFonts w:ascii="Times New Roman" w:hAnsi="Times New Roman" w:cs="Times New Roman"/>
          <w:sz w:val="28"/>
          <w:szCs w:val="28"/>
        </w:rPr>
        <w:t xml:space="preserve">Всей </w:t>
      </w:r>
      <w:proofErr w:type="gramStart"/>
      <w:r w:rsidRPr="00EC347A">
        <w:rPr>
          <w:rFonts w:ascii="Times New Roman" w:hAnsi="Times New Roman" w:cs="Times New Roman"/>
          <w:sz w:val="28"/>
          <w:szCs w:val="28"/>
        </w:rPr>
        <w:t>душой</w:t>
      </w:r>
      <w:proofErr w:type="gramEnd"/>
      <w:r w:rsidRPr="00EC347A">
        <w:rPr>
          <w:rFonts w:ascii="Times New Roman" w:hAnsi="Times New Roman" w:cs="Times New Roman"/>
          <w:sz w:val="28"/>
          <w:szCs w:val="28"/>
        </w:rPr>
        <w:t xml:space="preserve"> желая отдать свои силы обездоленным, юноша пришел в убежище к прокаженным, где трудился для них, забыв о себе и об опасности заражения. </w:t>
      </w:r>
      <w:proofErr w:type="gramStart"/>
      <w:r w:rsidRPr="00EC347A">
        <w:rPr>
          <w:rFonts w:ascii="Times New Roman" w:hAnsi="Times New Roman" w:cs="Times New Roman"/>
          <w:sz w:val="28"/>
          <w:szCs w:val="28"/>
        </w:rPr>
        <w:t>В</w:t>
      </w:r>
      <w:proofErr w:type="gramEnd"/>
      <w:r w:rsidRPr="00EC347A">
        <w:rPr>
          <w:rFonts w:ascii="Times New Roman" w:hAnsi="Times New Roman" w:cs="Times New Roman"/>
          <w:sz w:val="28"/>
          <w:szCs w:val="28"/>
        </w:rPr>
        <w:t xml:space="preserve"> Франциске выразилась наиболее ярко такая черта христианского мировоззрения, как «принятие мира» во всех его проявлениях[78]. </w:t>
      </w:r>
    </w:p>
    <w:p w:rsidR="00EC347A" w:rsidRPr="00EC347A" w:rsidRDefault="00EC347A" w:rsidP="00EC347A">
      <w:pPr>
        <w:spacing w:after="0" w:line="240" w:lineRule="auto"/>
        <w:jc w:val="both"/>
        <w:rPr>
          <w:rFonts w:ascii="Times New Roman" w:hAnsi="Times New Roman" w:cs="Times New Roman"/>
          <w:sz w:val="28"/>
          <w:szCs w:val="28"/>
        </w:rPr>
      </w:pPr>
      <w:r w:rsidRPr="00EC347A">
        <w:rPr>
          <w:rFonts w:ascii="Times New Roman" w:hAnsi="Times New Roman" w:cs="Times New Roman"/>
          <w:sz w:val="28"/>
          <w:szCs w:val="28"/>
        </w:rPr>
        <w:tab/>
        <w:t xml:space="preserve">Часовня, в которой Франциск совершал первые молитвы, была ветхой и разрушалась. И в знак благодарности, Франциск отремонтировал ее собственными руками, поскольку у священника не было </w:t>
      </w:r>
      <w:proofErr w:type="gramStart"/>
      <w:r w:rsidRPr="00EC347A">
        <w:rPr>
          <w:rFonts w:ascii="Times New Roman" w:hAnsi="Times New Roman" w:cs="Times New Roman"/>
          <w:sz w:val="28"/>
          <w:szCs w:val="28"/>
        </w:rPr>
        <w:t>средств</w:t>
      </w:r>
      <w:proofErr w:type="gramEnd"/>
      <w:r w:rsidRPr="00EC347A">
        <w:rPr>
          <w:rFonts w:ascii="Times New Roman" w:hAnsi="Times New Roman" w:cs="Times New Roman"/>
          <w:sz w:val="28"/>
          <w:szCs w:val="28"/>
        </w:rPr>
        <w:t xml:space="preserve"> чтобы отремонтировать ее. Со временем он </w:t>
      </w:r>
      <w:proofErr w:type="gramStart"/>
      <w:r w:rsidRPr="00EC347A">
        <w:rPr>
          <w:rFonts w:ascii="Times New Roman" w:hAnsi="Times New Roman" w:cs="Times New Roman"/>
          <w:sz w:val="28"/>
          <w:szCs w:val="28"/>
        </w:rPr>
        <w:t>отрекся от всякой собственности и это  наполняло</w:t>
      </w:r>
      <w:proofErr w:type="gramEnd"/>
      <w:r w:rsidRPr="00EC347A">
        <w:rPr>
          <w:rFonts w:ascii="Times New Roman" w:hAnsi="Times New Roman" w:cs="Times New Roman"/>
          <w:sz w:val="28"/>
          <w:szCs w:val="28"/>
        </w:rPr>
        <w:t xml:space="preserve"> его сердце великой радостью. «Нищее житие» запало в его душу; его поэтическая фантазия создала из него идеальный образ.</w:t>
      </w:r>
      <w:r w:rsidRPr="00EC347A">
        <w:rPr>
          <w:rFonts w:ascii="Times New Roman" w:hAnsi="Times New Roman" w:cs="Times New Roman"/>
          <w:color w:val="000000"/>
          <w:sz w:val="23"/>
          <w:szCs w:val="23"/>
        </w:rPr>
        <w:t xml:space="preserve"> </w:t>
      </w:r>
      <w:r w:rsidRPr="00EC347A">
        <w:rPr>
          <w:rFonts w:ascii="Times New Roman" w:hAnsi="Times New Roman" w:cs="Times New Roman"/>
          <w:sz w:val="28"/>
          <w:szCs w:val="28"/>
        </w:rPr>
        <w:t xml:space="preserve">Слова Христа, обращенные к ученикам: «идите и проповедуйте, не берите с собой ни золота, ни серебра, ни сумы на дорогу, ни обуви, ни посоха», - эти слова стали его девизом. Он появлялся на улицах как древний апостол, возвещая радостную весть о милосердии божьем. Люди толпами стекались слушать его. «Бог не только карающий судья и властелин, а сама любовь, отдавшая себя ради нашего спасения». Постепенно создавалась община, которую Франциск назвал общиной миноритов – малых братьев. Франциск отправлял их с проповедями по всей  Италии. Успех проповеди был необычаен. К братьям присоединялись даже знатные рыцари. Летом 1209 года Франциск написал устав для братства. Минориты давали три обета – безбрачия, послушания и бедности. В память об этом они препоясывались веревкой с тремя узлами. Братство быстро росло. Члены его должны были трудиться. В своем завещании Франциск призывал братьев заниматься разными ремеслами, как делал он. Он сравнивал праздного монаха с трутнем.  </w:t>
      </w:r>
    </w:p>
    <w:p w:rsidR="00EC347A" w:rsidRPr="00EC347A" w:rsidRDefault="00EC347A" w:rsidP="00EC347A">
      <w:pPr>
        <w:spacing w:after="0" w:line="240" w:lineRule="auto"/>
        <w:jc w:val="both"/>
        <w:rPr>
          <w:rFonts w:ascii="Times New Roman" w:hAnsi="Times New Roman" w:cs="Times New Roman"/>
          <w:sz w:val="28"/>
          <w:szCs w:val="28"/>
        </w:rPr>
      </w:pPr>
      <w:r w:rsidRPr="00EC347A">
        <w:rPr>
          <w:rFonts w:ascii="Times New Roman" w:hAnsi="Times New Roman" w:cs="Times New Roman"/>
          <w:sz w:val="28"/>
          <w:szCs w:val="28"/>
        </w:rPr>
        <w:lastRenderedPageBreak/>
        <w:tab/>
        <w:t xml:space="preserve">Для того чтобы подтвердить устав в Риме, в 1210 Франциск отправляется в Рим.  Папа Иннокентий  III сначала был так поражен грязным видом Франциска, что послал его к свиньям; но, когда Франциск, буквально исполнив совет, вернулся ещё грязнее с просьбой теперь исполнить его мольбу, то Иннокентий, растроганный таким смирением, отнесся к нему милостиво и дал благословение братству и неформально санкционировал его устав.   </w:t>
      </w:r>
    </w:p>
    <w:p w:rsidR="00EC347A" w:rsidRPr="00EC347A" w:rsidRDefault="00EC347A" w:rsidP="00EC347A">
      <w:pPr>
        <w:spacing w:after="0" w:line="240" w:lineRule="auto"/>
        <w:ind w:firstLine="708"/>
        <w:jc w:val="both"/>
        <w:rPr>
          <w:rFonts w:ascii="Times New Roman" w:hAnsi="Times New Roman" w:cs="Times New Roman"/>
          <w:sz w:val="28"/>
          <w:szCs w:val="28"/>
        </w:rPr>
      </w:pPr>
      <w:r w:rsidRPr="00EC347A">
        <w:rPr>
          <w:rFonts w:ascii="Times New Roman" w:hAnsi="Times New Roman" w:cs="Times New Roman"/>
          <w:sz w:val="28"/>
          <w:szCs w:val="28"/>
        </w:rPr>
        <w:t xml:space="preserve">Талант подвижничества и поэтический дар позволили Франциску  столь непопулярные </w:t>
      </w:r>
      <w:proofErr w:type="gramStart"/>
      <w:r w:rsidRPr="00EC347A">
        <w:rPr>
          <w:rFonts w:ascii="Times New Roman" w:hAnsi="Times New Roman" w:cs="Times New Roman"/>
          <w:sz w:val="28"/>
          <w:szCs w:val="28"/>
        </w:rPr>
        <w:t>в</w:t>
      </w:r>
      <w:proofErr w:type="gramEnd"/>
      <w:r w:rsidRPr="00EC347A">
        <w:rPr>
          <w:rFonts w:ascii="Times New Roman" w:hAnsi="Times New Roman" w:cs="Times New Roman"/>
          <w:sz w:val="28"/>
          <w:szCs w:val="28"/>
        </w:rPr>
        <w:t xml:space="preserve"> </w:t>
      </w:r>
      <w:proofErr w:type="gramStart"/>
      <w:r w:rsidRPr="00EC347A">
        <w:rPr>
          <w:rFonts w:ascii="Times New Roman" w:hAnsi="Times New Roman" w:cs="Times New Roman"/>
          <w:sz w:val="28"/>
          <w:szCs w:val="28"/>
        </w:rPr>
        <w:t>миру</w:t>
      </w:r>
      <w:proofErr w:type="gramEnd"/>
      <w:r w:rsidRPr="00EC347A">
        <w:rPr>
          <w:rFonts w:ascii="Times New Roman" w:hAnsi="Times New Roman" w:cs="Times New Roman"/>
          <w:sz w:val="28"/>
          <w:szCs w:val="28"/>
        </w:rPr>
        <w:t xml:space="preserve"> самоотречение, </w:t>
      </w:r>
      <w:hyperlink r:id="rId28" w:history="1">
        <w:r w:rsidRPr="00EC347A">
          <w:rPr>
            <w:rFonts w:ascii="Times New Roman" w:hAnsi="Times New Roman" w:cs="Times New Roman"/>
            <w:sz w:val="28"/>
            <w:szCs w:val="28"/>
          </w:rPr>
          <w:t>покаяние</w:t>
        </w:r>
      </w:hyperlink>
      <w:r w:rsidRPr="00EC347A">
        <w:rPr>
          <w:rFonts w:ascii="Times New Roman" w:hAnsi="Times New Roman" w:cs="Times New Roman"/>
          <w:sz w:val="28"/>
          <w:szCs w:val="28"/>
        </w:rPr>
        <w:t> и нищету представить в героической красоте, как воплощение идеалов любви и рыцарства. Духу Франциска противоречило систематическое изложение своего учения, он пошел другим путем — превратил саму свою жизнь в поэзию: «...Вместо того чтобы петь хвалы бедности, он предпочел раздеться донага и быть бедным; вместо того чтобы воспевать </w:t>
      </w:r>
      <w:hyperlink r:id="rId29" w:history="1">
        <w:r w:rsidRPr="00EC347A">
          <w:rPr>
            <w:rFonts w:ascii="Times New Roman" w:hAnsi="Times New Roman" w:cs="Times New Roman"/>
            <w:sz w:val="28"/>
            <w:szCs w:val="28"/>
          </w:rPr>
          <w:t>милосердие</w:t>
        </w:r>
      </w:hyperlink>
      <w:r w:rsidRPr="00EC347A">
        <w:rPr>
          <w:rFonts w:ascii="Times New Roman" w:hAnsi="Times New Roman" w:cs="Times New Roman"/>
          <w:sz w:val="28"/>
          <w:szCs w:val="28"/>
        </w:rPr>
        <w:t>, предпочел ухаживать за прокаженными и замерзать от холода, отдав одежду нищему; вместо того чтобы громко восхищаться цветами и птицами, горами и лесами, предпочел жить среди них и </w:t>
      </w:r>
      <w:hyperlink r:id="rId30" w:history="1">
        <w:r w:rsidRPr="00EC347A">
          <w:rPr>
            <w:rFonts w:ascii="Times New Roman" w:hAnsi="Times New Roman" w:cs="Times New Roman"/>
            <w:sz w:val="28"/>
            <w:szCs w:val="28"/>
          </w:rPr>
          <w:t>стать</w:t>
        </w:r>
      </w:hyperlink>
      <w:r w:rsidRPr="00EC347A">
        <w:rPr>
          <w:rFonts w:ascii="Times New Roman" w:hAnsi="Times New Roman" w:cs="Times New Roman"/>
          <w:sz w:val="28"/>
          <w:szCs w:val="28"/>
        </w:rPr>
        <w:t> для них своим»[79]. За два года до смерти Франциск сочинил «Гимн брату солнцу». Этот гимн – выражение любви к природе. Как поэт, он тонко ощущает пол неодушевленных предметов, называя братом сильный, радостный огонь, сестрой — чистую, незамутненную воду. В этой утонченной вежливости Франциск  по отношению не только к живой, но и к неживой природе (он мог попросить прощения не только у кошки или птиц, но и у камня, на который сядет) проявляется глубокое </w:t>
      </w:r>
      <w:hyperlink r:id="rId31" w:history="1">
        <w:r w:rsidRPr="00EC347A">
          <w:rPr>
            <w:rFonts w:ascii="Times New Roman" w:hAnsi="Times New Roman" w:cs="Times New Roman"/>
            <w:sz w:val="28"/>
            <w:szCs w:val="28"/>
          </w:rPr>
          <w:t>чувство</w:t>
        </w:r>
      </w:hyperlink>
      <w:r w:rsidRPr="00EC347A">
        <w:rPr>
          <w:rFonts w:ascii="Times New Roman" w:hAnsi="Times New Roman" w:cs="Times New Roman"/>
          <w:sz w:val="28"/>
          <w:szCs w:val="28"/>
        </w:rPr>
        <w:t> почитания бога во всех его творениях.  Его гимн солнцу остался как завещание христианскому миру. Когда  святой скончался</w:t>
      </w:r>
      <w:r w:rsidR="00340DDE">
        <w:rPr>
          <w:rFonts w:ascii="Times New Roman" w:hAnsi="Times New Roman" w:cs="Times New Roman"/>
          <w:sz w:val="28"/>
          <w:szCs w:val="28"/>
        </w:rPr>
        <w:t>,</w:t>
      </w:r>
      <w:r w:rsidRPr="00EC347A">
        <w:rPr>
          <w:rFonts w:ascii="Times New Roman" w:hAnsi="Times New Roman" w:cs="Times New Roman"/>
          <w:sz w:val="28"/>
          <w:szCs w:val="28"/>
        </w:rPr>
        <w:t xml:space="preserve"> не только город Ассизи, но и вся страна погрузились в траур. Накануне смерти он говорил о смерти, как о своей сестре, для него братьями и сестрами было все, что окружало его в этом мире.  16 июля 1228 года Папа Григорий IX, который был лично знаком с Франциском, торжественно причислил его к лику святых.</w:t>
      </w:r>
    </w:p>
    <w:p w:rsidR="00EC347A" w:rsidRPr="00EC347A" w:rsidRDefault="00EC347A" w:rsidP="00EC347A">
      <w:pPr>
        <w:spacing w:after="0" w:line="240" w:lineRule="auto"/>
        <w:ind w:firstLine="708"/>
        <w:jc w:val="both"/>
        <w:rPr>
          <w:rFonts w:ascii="Times New Roman" w:hAnsi="Times New Roman" w:cs="Times New Roman"/>
          <w:sz w:val="28"/>
          <w:szCs w:val="28"/>
        </w:rPr>
      </w:pPr>
      <w:r w:rsidRPr="00EC347A">
        <w:rPr>
          <w:rFonts w:ascii="Times New Roman" w:hAnsi="Times New Roman" w:cs="Times New Roman"/>
          <w:sz w:val="28"/>
          <w:szCs w:val="28"/>
        </w:rPr>
        <w:t>Среди сохранившихся текстов Франциска молитвы, канонические правила, увещания</w:t>
      </w:r>
      <w:r w:rsidRPr="00EC347A">
        <w:rPr>
          <w:rFonts w:ascii="Times New Roman" w:hAnsi="Times New Roman" w:cs="Times New Roman"/>
          <w:color w:val="000000"/>
          <w:sz w:val="20"/>
          <w:szCs w:val="20"/>
          <w:shd w:val="clear" w:color="auto" w:fill="FFFFFF"/>
        </w:rPr>
        <w:t xml:space="preserve"> </w:t>
      </w:r>
      <w:r w:rsidRPr="00EC347A">
        <w:rPr>
          <w:rFonts w:ascii="Times New Roman" w:hAnsi="Times New Roman" w:cs="Times New Roman"/>
          <w:sz w:val="28"/>
          <w:szCs w:val="28"/>
        </w:rPr>
        <w:t xml:space="preserve">братии и </w:t>
      </w:r>
      <w:proofErr w:type="gramStart"/>
      <w:r w:rsidRPr="00EC347A">
        <w:rPr>
          <w:rFonts w:ascii="Times New Roman" w:hAnsi="Times New Roman" w:cs="Times New Roman"/>
          <w:sz w:val="28"/>
          <w:szCs w:val="28"/>
        </w:rPr>
        <w:t>небольшая</w:t>
      </w:r>
      <w:proofErr w:type="gramEnd"/>
      <w:r w:rsidRPr="00EC347A">
        <w:rPr>
          <w:rFonts w:ascii="Times New Roman" w:hAnsi="Times New Roman" w:cs="Times New Roman"/>
          <w:sz w:val="28"/>
          <w:szCs w:val="28"/>
        </w:rPr>
        <w:t xml:space="preserve"> эпистолярия. В 1895 году была издана в России  книга П. Сабатье «Жизнь Франциска Ассизского». Идея перевода книги П. Сабатье на русский язык принадлежала Л. Н. Толстому, он познакомился с этим сочинением в оригинале. После прочтения этой книги Толстой написал: «Я три дня ее читал и ужаснулся на свою мерзость и слабость, и хоть этим стал лучше». Еще Пушкин писал: «Ничто не может быть любопытнее истории святых, этих людей с чрезвычайно сильной волей; возьмем для примера св. Франциска Ассизского, или св. Доминика, или св. Бруно. Начатое ими дело живо до сих пор. За этими людьми шли, их поддерживали, но первое слово всегда было сказано ими». </w:t>
      </w:r>
    </w:p>
    <w:p w:rsidR="00EC347A" w:rsidRDefault="00EC347A" w:rsidP="00EC347A">
      <w:pPr>
        <w:spacing w:after="0" w:line="240" w:lineRule="auto"/>
        <w:ind w:firstLine="708"/>
        <w:jc w:val="both"/>
        <w:rPr>
          <w:rFonts w:ascii="Times New Roman" w:hAnsi="Times New Roman" w:cs="Times New Roman"/>
          <w:sz w:val="28"/>
          <w:szCs w:val="28"/>
        </w:rPr>
      </w:pPr>
      <w:r w:rsidRPr="00EC347A">
        <w:rPr>
          <w:rFonts w:ascii="Times New Roman" w:hAnsi="Times New Roman" w:cs="Times New Roman"/>
          <w:sz w:val="28"/>
          <w:szCs w:val="28"/>
        </w:rPr>
        <w:t>К францисканскому движению принадлежали Христофор Колумб</w:t>
      </w:r>
      <w:r w:rsidR="00220485">
        <w:rPr>
          <w:rFonts w:ascii="Times New Roman" w:hAnsi="Times New Roman" w:cs="Times New Roman"/>
          <w:sz w:val="28"/>
          <w:szCs w:val="28"/>
        </w:rPr>
        <w:t>, Васко де Гама, Джотто ди Бондо</w:t>
      </w:r>
      <w:r w:rsidRPr="00EC347A">
        <w:rPr>
          <w:rFonts w:ascii="Times New Roman" w:hAnsi="Times New Roman" w:cs="Times New Roman"/>
          <w:sz w:val="28"/>
          <w:szCs w:val="28"/>
        </w:rPr>
        <w:t>не, Данте Алигьери, Франческо Петрарка, Мигель де Сервантес, Томас Мор.  В </w:t>
      </w:r>
      <w:hyperlink r:id="rId32" w:tooltip="XVIII век" w:history="1">
        <w:r w:rsidRPr="00EC347A">
          <w:rPr>
            <w:rFonts w:ascii="Times New Roman" w:hAnsi="Times New Roman" w:cs="Times New Roman"/>
            <w:sz w:val="28"/>
            <w:szCs w:val="28"/>
          </w:rPr>
          <w:t>XVIII</w:t>
        </w:r>
      </w:hyperlink>
      <w:r w:rsidRPr="00EC347A">
        <w:rPr>
          <w:rFonts w:ascii="Times New Roman" w:hAnsi="Times New Roman" w:cs="Times New Roman"/>
          <w:sz w:val="28"/>
          <w:szCs w:val="28"/>
        </w:rPr>
        <w:t> </w:t>
      </w:r>
      <w:proofErr w:type="gramStart"/>
      <w:r w:rsidRPr="00EC347A">
        <w:rPr>
          <w:rFonts w:ascii="Times New Roman" w:hAnsi="Times New Roman" w:cs="Times New Roman"/>
          <w:sz w:val="28"/>
          <w:szCs w:val="28"/>
        </w:rPr>
        <w:t>в</w:t>
      </w:r>
      <w:proofErr w:type="gramEnd"/>
      <w:r w:rsidRPr="00EC347A">
        <w:rPr>
          <w:rFonts w:ascii="Times New Roman" w:hAnsi="Times New Roman" w:cs="Times New Roman"/>
          <w:sz w:val="28"/>
          <w:szCs w:val="28"/>
        </w:rPr>
        <w:t xml:space="preserve">. </w:t>
      </w:r>
      <w:proofErr w:type="gramStart"/>
      <w:r w:rsidRPr="00EC347A">
        <w:rPr>
          <w:rFonts w:ascii="Times New Roman" w:hAnsi="Times New Roman" w:cs="Times New Roman"/>
          <w:sz w:val="28"/>
          <w:szCs w:val="28"/>
        </w:rPr>
        <w:t>у</w:t>
      </w:r>
      <w:proofErr w:type="gramEnd"/>
      <w:r w:rsidRPr="00EC347A">
        <w:rPr>
          <w:rFonts w:ascii="Times New Roman" w:hAnsi="Times New Roman" w:cs="Times New Roman"/>
          <w:sz w:val="28"/>
          <w:szCs w:val="28"/>
        </w:rPr>
        <w:t xml:space="preserve"> ордена было 1700 монастырей и около 25 тысяч монахов. В настоящее время орден со своими ответвлениями насчитывает около 30 тысяч монахов и несколько сотен тысяч </w:t>
      </w:r>
      <w:r w:rsidRPr="00EC347A">
        <w:rPr>
          <w:rFonts w:ascii="Times New Roman" w:hAnsi="Times New Roman" w:cs="Times New Roman"/>
          <w:sz w:val="28"/>
          <w:szCs w:val="28"/>
        </w:rPr>
        <w:lastRenderedPageBreak/>
        <w:t>миря</w:t>
      </w:r>
      <w:proofErr w:type="gramStart"/>
      <w:r w:rsidRPr="00EC347A">
        <w:rPr>
          <w:rFonts w:ascii="Times New Roman" w:hAnsi="Times New Roman" w:cs="Times New Roman"/>
          <w:sz w:val="28"/>
          <w:szCs w:val="28"/>
        </w:rPr>
        <w:t>н-</w:t>
      </w:r>
      <w:proofErr w:type="gramEnd"/>
      <w:r w:rsidR="007B6454" w:rsidRPr="00EC347A">
        <w:rPr>
          <w:rFonts w:ascii="Times New Roman" w:hAnsi="Times New Roman" w:cs="Times New Roman"/>
        </w:rPr>
        <w:fldChar w:fldCharType="begin"/>
      </w:r>
      <w:r w:rsidRPr="00EC347A">
        <w:rPr>
          <w:rFonts w:ascii="Times New Roman" w:hAnsi="Times New Roman" w:cs="Times New Roman"/>
        </w:rPr>
        <w:instrText>HYPERLINK "http://ru.wikipedia.org/wiki/%D0%A2%D0%B5%D1%80%D1%86%D0%B8%D0%B0%D1%80%D0%B8%D0%B8" \o "Терциарии"</w:instrText>
      </w:r>
      <w:r w:rsidR="000277C2" w:rsidRPr="00EC347A">
        <w:rPr>
          <w:rFonts w:ascii="Times New Roman" w:hAnsi="Times New Roman" w:cs="Times New Roman"/>
        </w:rPr>
      </w:r>
      <w:r w:rsidR="007B6454" w:rsidRPr="00EC347A">
        <w:rPr>
          <w:rFonts w:ascii="Times New Roman" w:hAnsi="Times New Roman" w:cs="Times New Roman"/>
        </w:rPr>
        <w:fldChar w:fldCharType="separate"/>
      </w:r>
      <w:r w:rsidRPr="00EC347A">
        <w:rPr>
          <w:rFonts w:ascii="Times New Roman" w:hAnsi="Times New Roman" w:cs="Times New Roman"/>
          <w:sz w:val="28"/>
          <w:szCs w:val="28"/>
        </w:rPr>
        <w:t>терциариев</w:t>
      </w:r>
      <w:r w:rsidR="007B6454" w:rsidRPr="00EC347A">
        <w:rPr>
          <w:rFonts w:ascii="Times New Roman" w:hAnsi="Times New Roman" w:cs="Times New Roman"/>
        </w:rPr>
        <w:fldChar w:fldCharType="end"/>
      </w:r>
      <w:r w:rsidRPr="00EC347A">
        <w:rPr>
          <w:rFonts w:ascii="Times New Roman" w:hAnsi="Times New Roman" w:cs="Times New Roman"/>
          <w:sz w:val="28"/>
          <w:szCs w:val="28"/>
        </w:rPr>
        <w:t>.  Францисканцы контролируют ряд университетов, колледжей, имеют свои издательства.</w:t>
      </w:r>
    </w:p>
    <w:p w:rsidR="00EC347A" w:rsidRPr="00EC347A" w:rsidRDefault="00EC347A" w:rsidP="00EC347A">
      <w:pPr>
        <w:spacing w:after="0" w:line="240" w:lineRule="auto"/>
        <w:ind w:firstLine="708"/>
        <w:jc w:val="both"/>
        <w:rPr>
          <w:rFonts w:ascii="Times New Roman" w:hAnsi="Times New Roman" w:cs="Times New Roman"/>
          <w:sz w:val="28"/>
          <w:szCs w:val="28"/>
        </w:rPr>
      </w:pPr>
    </w:p>
    <w:p w:rsidR="00EC347A" w:rsidRDefault="00EC347A" w:rsidP="0005707D">
      <w:pPr>
        <w:tabs>
          <w:tab w:val="left" w:pos="1680"/>
        </w:tabs>
        <w:spacing w:after="0" w:line="240" w:lineRule="auto"/>
        <w:jc w:val="center"/>
        <w:outlineLvl w:val="0"/>
        <w:rPr>
          <w:rFonts w:ascii="Times New Roman" w:hAnsi="Times New Roman" w:cs="Times New Roman"/>
          <w:b/>
          <w:color w:val="000000"/>
          <w:sz w:val="28"/>
          <w:szCs w:val="28"/>
        </w:rPr>
      </w:pPr>
      <w:r>
        <w:rPr>
          <w:rFonts w:ascii="Times New Roman" w:hAnsi="Times New Roman" w:cs="Times New Roman"/>
          <w:b/>
          <w:color w:val="000000"/>
          <w:sz w:val="28"/>
          <w:szCs w:val="28"/>
        </w:rPr>
        <w:t>3.3</w:t>
      </w:r>
      <w:r w:rsidRPr="00EC347A">
        <w:rPr>
          <w:rFonts w:ascii="Times New Roman" w:hAnsi="Times New Roman" w:cs="Times New Roman"/>
          <w:b/>
          <w:color w:val="000000"/>
          <w:sz w:val="28"/>
          <w:szCs w:val="28"/>
        </w:rPr>
        <w:t xml:space="preserve"> Европа «начальных» и «средних» школ. Игровая форма учебного      дела</w:t>
      </w:r>
    </w:p>
    <w:p w:rsidR="0005707D" w:rsidRPr="00EC347A" w:rsidRDefault="0005707D" w:rsidP="0005707D">
      <w:pPr>
        <w:tabs>
          <w:tab w:val="left" w:pos="1680"/>
        </w:tabs>
        <w:spacing w:after="0" w:line="240" w:lineRule="auto"/>
        <w:jc w:val="center"/>
        <w:outlineLvl w:val="0"/>
        <w:rPr>
          <w:rFonts w:ascii="Times New Roman" w:hAnsi="Times New Roman" w:cs="Times New Roman"/>
          <w:b/>
          <w:color w:val="000000"/>
          <w:sz w:val="28"/>
          <w:szCs w:val="28"/>
        </w:rPr>
      </w:pPr>
    </w:p>
    <w:p w:rsidR="00EC347A" w:rsidRPr="00F75A74" w:rsidRDefault="00EC347A" w:rsidP="00F75A74">
      <w:pPr>
        <w:adjustRightInd w:val="0"/>
        <w:spacing w:after="0" w:line="240" w:lineRule="auto"/>
        <w:ind w:firstLine="709"/>
        <w:jc w:val="both"/>
        <w:rPr>
          <w:rFonts w:ascii="Times New Roman" w:hAnsi="Times New Roman" w:cs="Times New Roman"/>
          <w:sz w:val="28"/>
          <w:szCs w:val="28"/>
        </w:rPr>
      </w:pPr>
      <w:r w:rsidRPr="00EC347A">
        <w:rPr>
          <w:rFonts w:ascii="Times New Roman" w:hAnsi="Times New Roman" w:cs="Times New Roman"/>
          <w:sz w:val="28"/>
          <w:szCs w:val="28"/>
        </w:rPr>
        <w:t xml:space="preserve">На протяжении </w:t>
      </w:r>
      <w:r w:rsidRPr="00EC347A">
        <w:rPr>
          <w:rFonts w:ascii="Times New Roman" w:hAnsi="Times New Roman" w:cs="Times New Roman"/>
          <w:sz w:val="28"/>
          <w:szCs w:val="28"/>
          <w:lang w:val="en-US"/>
        </w:rPr>
        <w:t>XII</w:t>
      </w:r>
      <w:r w:rsidRPr="00EC347A">
        <w:rPr>
          <w:rFonts w:ascii="Times New Roman" w:hAnsi="Times New Roman" w:cs="Times New Roman"/>
          <w:sz w:val="28"/>
          <w:szCs w:val="28"/>
        </w:rPr>
        <w:t xml:space="preserve"> –</w:t>
      </w:r>
      <w:r w:rsidRPr="00EC347A">
        <w:rPr>
          <w:rFonts w:ascii="Times New Roman" w:hAnsi="Times New Roman" w:cs="Times New Roman"/>
          <w:sz w:val="28"/>
          <w:szCs w:val="28"/>
          <w:lang w:val="en-US"/>
        </w:rPr>
        <w:t>XIII</w:t>
      </w:r>
      <w:r w:rsidRPr="00EC347A">
        <w:rPr>
          <w:rFonts w:ascii="Times New Roman" w:hAnsi="Times New Roman" w:cs="Times New Roman"/>
          <w:sz w:val="28"/>
          <w:szCs w:val="28"/>
        </w:rPr>
        <w:t xml:space="preserve"> вв. школьное образование постепенно выходит за стены церквей и монастырей. Это </w:t>
      </w:r>
      <w:proofErr w:type="gramStart"/>
      <w:r w:rsidRPr="00EC347A">
        <w:rPr>
          <w:rFonts w:ascii="Times New Roman" w:hAnsi="Times New Roman" w:cs="Times New Roman"/>
          <w:sz w:val="28"/>
          <w:szCs w:val="28"/>
        </w:rPr>
        <w:t>выразилось</w:t>
      </w:r>
      <w:proofErr w:type="gramEnd"/>
      <w:r w:rsidRPr="00EC347A">
        <w:rPr>
          <w:rFonts w:ascii="Times New Roman" w:hAnsi="Times New Roman" w:cs="Times New Roman"/>
          <w:sz w:val="28"/>
          <w:szCs w:val="28"/>
        </w:rPr>
        <w:t xml:space="preserve"> прежде всего в создании т. н. </w:t>
      </w:r>
      <w:r w:rsidRPr="00EC347A">
        <w:rPr>
          <w:rFonts w:ascii="Times New Roman" w:hAnsi="Times New Roman" w:cs="Times New Roman"/>
          <w:iCs/>
          <w:sz w:val="28"/>
          <w:szCs w:val="28"/>
        </w:rPr>
        <w:t xml:space="preserve">городских школ </w:t>
      </w:r>
      <w:r w:rsidRPr="00EC347A">
        <w:rPr>
          <w:rFonts w:ascii="Times New Roman" w:hAnsi="Times New Roman" w:cs="Times New Roman"/>
          <w:sz w:val="28"/>
          <w:szCs w:val="28"/>
        </w:rPr>
        <w:t xml:space="preserve">и </w:t>
      </w:r>
      <w:r w:rsidRPr="00EC347A">
        <w:rPr>
          <w:rFonts w:ascii="Times New Roman" w:hAnsi="Times New Roman" w:cs="Times New Roman"/>
          <w:iCs/>
          <w:sz w:val="28"/>
          <w:szCs w:val="28"/>
        </w:rPr>
        <w:t xml:space="preserve">университетов. </w:t>
      </w:r>
      <w:r w:rsidRPr="00EC347A">
        <w:rPr>
          <w:rFonts w:ascii="Times New Roman" w:hAnsi="Times New Roman" w:cs="Times New Roman"/>
          <w:sz w:val="28"/>
          <w:szCs w:val="28"/>
        </w:rPr>
        <w:t xml:space="preserve">Создание светских учебных заведений было тесно связано с ростом городов, укреплением социальных позиций горожан, которые нуждались в близком их жизненным потребностям образовании. Такие </w:t>
      </w:r>
      <w:r w:rsidRPr="00F75A74">
        <w:rPr>
          <w:rFonts w:ascii="Times New Roman" w:hAnsi="Times New Roman" w:cs="Times New Roman"/>
          <w:sz w:val="28"/>
          <w:szCs w:val="28"/>
        </w:rPr>
        <w:t>учреждения зарождались в недрах церковного образования.</w:t>
      </w:r>
    </w:p>
    <w:p w:rsidR="00F75A74" w:rsidRPr="00F75A74" w:rsidRDefault="00F75A74" w:rsidP="00F75A74">
      <w:pPr>
        <w:adjustRightInd w:val="0"/>
        <w:spacing w:after="0" w:line="240" w:lineRule="auto"/>
        <w:ind w:firstLine="709"/>
        <w:jc w:val="both"/>
        <w:rPr>
          <w:rFonts w:ascii="Times New Roman" w:hAnsi="Times New Roman" w:cs="Times New Roman"/>
          <w:sz w:val="28"/>
          <w:szCs w:val="28"/>
        </w:rPr>
      </w:pPr>
      <w:r w:rsidRPr="00F75A74">
        <w:rPr>
          <w:rFonts w:ascii="Times New Roman" w:hAnsi="Times New Roman" w:cs="Times New Roman"/>
          <w:sz w:val="28"/>
          <w:szCs w:val="28"/>
        </w:rPr>
        <w:t xml:space="preserve">Первые городские школы появились во второй половине </w:t>
      </w:r>
      <w:r w:rsidRPr="00F75A74">
        <w:rPr>
          <w:rFonts w:ascii="Times New Roman" w:hAnsi="Times New Roman" w:cs="Times New Roman"/>
          <w:sz w:val="28"/>
          <w:szCs w:val="28"/>
          <w:lang w:val="en-US"/>
        </w:rPr>
        <w:t>XII</w:t>
      </w:r>
      <w:r w:rsidRPr="00F75A74">
        <w:rPr>
          <w:rFonts w:ascii="Times New Roman" w:hAnsi="Times New Roman" w:cs="Times New Roman"/>
          <w:sz w:val="28"/>
          <w:szCs w:val="28"/>
        </w:rPr>
        <w:t xml:space="preserve"> - начале </w:t>
      </w:r>
      <w:r w:rsidRPr="00F75A74">
        <w:rPr>
          <w:rFonts w:ascii="Times New Roman" w:hAnsi="Times New Roman" w:cs="Times New Roman"/>
          <w:sz w:val="28"/>
          <w:szCs w:val="28"/>
          <w:lang w:val="en-US"/>
        </w:rPr>
        <w:t>XIII</w:t>
      </w:r>
      <w:r w:rsidRPr="00F75A74">
        <w:rPr>
          <w:rFonts w:ascii="Times New Roman" w:hAnsi="Times New Roman" w:cs="Times New Roman"/>
          <w:sz w:val="28"/>
          <w:szCs w:val="28"/>
        </w:rPr>
        <w:t xml:space="preserve"> </w:t>
      </w:r>
      <w:proofErr w:type="gramStart"/>
      <w:r w:rsidRPr="00F75A74">
        <w:rPr>
          <w:rFonts w:ascii="Times New Roman" w:hAnsi="Times New Roman" w:cs="Times New Roman"/>
          <w:sz w:val="28"/>
          <w:szCs w:val="28"/>
        </w:rPr>
        <w:t>в</w:t>
      </w:r>
      <w:proofErr w:type="gramEnd"/>
      <w:r w:rsidRPr="00F75A74">
        <w:rPr>
          <w:rFonts w:ascii="Times New Roman" w:hAnsi="Times New Roman" w:cs="Times New Roman"/>
          <w:sz w:val="28"/>
          <w:szCs w:val="28"/>
        </w:rPr>
        <w:t xml:space="preserve">. </w:t>
      </w:r>
      <w:proofErr w:type="gramStart"/>
      <w:r w:rsidRPr="00F75A74">
        <w:rPr>
          <w:rFonts w:ascii="Times New Roman" w:hAnsi="Times New Roman" w:cs="Times New Roman"/>
          <w:sz w:val="28"/>
          <w:szCs w:val="28"/>
        </w:rPr>
        <w:t>в</w:t>
      </w:r>
      <w:proofErr w:type="gramEnd"/>
      <w:r w:rsidRPr="00F75A74">
        <w:rPr>
          <w:rFonts w:ascii="Times New Roman" w:hAnsi="Times New Roman" w:cs="Times New Roman"/>
          <w:sz w:val="28"/>
          <w:szCs w:val="28"/>
        </w:rPr>
        <w:t xml:space="preserve"> Лондоне, Париже, Милане, Флоренции, Любеке, Гамбурге и т. д.</w:t>
      </w:r>
    </w:p>
    <w:p w:rsidR="00F75A74" w:rsidRPr="00F75A74" w:rsidRDefault="00F75A74" w:rsidP="00F75A74">
      <w:pPr>
        <w:adjustRightInd w:val="0"/>
        <w:spacing w:after="0" w:line="240" w:lineRule="auto"/>
        <w:ind w:firstLine="709"/>
        <w:jc w:val="both"/>
        <w:rPr>
          <w:rFonts w:ascii="Times New Roman" w:hAnsi="Times New Roman" w:cs="Times New Roman"/>
          <w:sz w:val="28"/>
          <w:szCs w:val="28"/>
        </w:rPr>
      </w:pPr>
      <w:r w:rsidRPr="00F75A74">
        <w:rPr>
          <w:rFonts w:ascii="Times New Roman" w:hAnsi="Times New Roman" w:cs="Times New Roman"/>
          <w:sz w:val="28"/>
          <w:szCs w:val="28"/>
        </w:rPr>
        <w:t xml:space="preserve">Происходило это по-разному, </w:t>
      </w:r>
      <w:proofErr w:type="gramStart"/>
      <w:r w:rsidRPr="00F75A74">
        <w:rPr>
          <w:rFonts w:ascii="Times New Roman" w:hAnsi="Times New Roman" w:cs="Times New Roman"/>
          <w:sz w:val="28"/>
          <w:szCs w:val="28"/>
        </w:rPr>
        <w:t>например</w:t>
      </w:r>
      <w:proofErr w:type="gramEnd"/>
      <w:r w:rsidRPr="00F75A74">
        <w:rPr>
          <w:rFonts w:ascii="Times New Roman" w:hAnsi="Times New Roman" w:cs="Times New Roman"/>
          <w:sz w:val="28"/>
          <w:szCs w:val="28"/>
        </w:rPr>
        <w:t xml:space="preserve"> путем трансформации приходских школ. В конце </w:t>
      </w:r>
      <w:r w:rsidRPr="00F75A74">
        <w:rPr>
          <w:rFonts w:ascii="Times New Roman" w:hAnsi="Times New Roman" w:cs="Times New Roman"/>
          <w:sz w:val="28"/>
          <w:szCs w:val="28"/>
          <w:lang w:val="en-US"/>
        </w:rPr>
        <w:t>XII</w:t>
      </w:r>
      <w:r w:rsidRPr="00F75A74">
        <w:rPr>
          <w:rFonts w:ascii="Times New Roman" w:hAnsi="Times New Roman" w:cs="Times New Roman"/>
          <w:sz w:val="28"/>
          <w:szCs w:val="28"/>
        </w:rPr>
        <w:t xml:space="preserve"> </w:t>
      </w:r>
      <w:proofErr w:type="gramStart"/>
      <w:r w:rsidRPr="00F75A74">
        <w:rPr>
          <w:rFonts w:ascii="Times New Roman" w:hAnsi="Times New Roman" w:cs="Times New Roman"/>
          <w:sz w:val="28"/>
          <w:szCs w:val="28"/>
        </w:rPr>
        <w:t>в</w:t>
      </w:r>
      <w:proofErr w:type="gramEnd"/>
      <w:r w:rsidRPr="00F75A74">
        <w:rPr>
          <w:rFonts w:ascii="Times New Roman" w:hAnsi="Times New Roman" w:cs="Times New Roman"/>
          <w:sz w:val="28"/>
          <w:szCs w:val="28"/>
        </w:rPr>
        <w:t xml:space="preserve">. </w:t>
      </w:r>
      <w:proofErr w:type="gramStart"/>
      <w:r w:rsidRPr="00F75A74">
        <w:rPr>
          <w:rFonts w:ascii="Times New Roman" w:hAnsi="Times New Roman" w:cs="Times New Roman"/>
          <w:sz w:val="28"/>
          <w:szCs w:val="28"/>
        </w:rPr>
        <w:t>в</w:t>
      </w:r>
      <w:proofErr w:type="gramEnd"/>
      <w:r w:rsidRPr="00F75A74">
        <w:rPr>
          <w:rFonts w:ascii="Times New Roman" w:hAnsi="Times New Roman" w:cs="Times New Roman"/>
          <w:sz w:val="28"/>
          <w:szCs w:val="28"/>
        </w:rPr>
        <w:t xml:space="preserve"> Париже были основаны первые во Франции светские учебные заведения - малые школы. Преподавателями здесь работали светские лица под руководством каноника собора Нотр-Дам. </w:t>
      </w:r>
      <w:r w:rsidRPr="00F75A74">
        <w:rPr>
          <w:rFonts w:ascii="Times New Roman" w:hAnsi="Times New Roman" w:cs="Times New Roman"/>
          <w:iCs/>
          <w:sz w:val="28"/>
          <w:szCs w:val="28"/>
        </w:rPr>
        <w:t xml:space="preserve">Малые школы </w:t>
      </w:r>
      <w:r w:rsidRPr="00F75A74">
        <w:rPr>
          <w:rFonts w:ascii="Times New Roman" w:hAnsi="Times New Roman" w:cs="Times New Roman"/>
          <w:sz w:val="28"/>
          <w:szCs w:val="28"/>
        </w:rPr>
        <w:t xml:space="preserve">при Нотр-Дам просуществовали около ста лет. В </w:t>
      </w:r>
      <w:smartTag w:uri="urn:schemas-microsoft-com:office:smarttags" w:element="metricconverter">
        <w:smartTagPr>
          <w:attr w:name="ProductID" w:val="1292 г"/>
        </w:smartTagPr>
        <w:r w:rsidRPr="00F75A74">
          <w:rPr>
            <w:rFonts w:ascii="Times New Roman" w:hAnsi="Times New Roman" w:cs="Times New Roman"/>
            <w:sz w:val="28"/>
            <w:szCs w:val="28"/>
          </w:rPr>
          <w:t>1292 г</w:t>
        </w:r>
      </w:smartTag>
      <w:r w:rsidRPr="00F75A74">
        <w:rPr>
          <w:rFonts w:ascii="Times New Roman" w:hAnsi="Times New Roman" w:cs="Times New Roman"/>
          <w:sz w:val="28"/>
          <w:szCs w:val="28"/>
        </w:rPr>
        <w:t xml:space="preserve">. насчитывалось 12 таких школ, в том числе одна - для девочек, в </w:t>
      </w:r>
      <w:smartTag w:uri="urn:schemas-microsoft-com:office:smarttags" w:element="metricconverter">
        <w:smartTagPr>
          <w:attr w:name="ProductID" w:val="1380 г"/>
        </w:smartTagPr>
        <w:r w:rsidRPr="00F75A74">
          <w:rPr>
            <w:rFonts w:ascii="Times New Roman" w:hAnsi="Times New Roman" w:cs="Times New Roman"/>
            <w:sz w:val="28"/>
            <w:szCs w:val="28"/>
          </w:rPr>
          <w:t>1380 г</w:t>
        </w:r>
      </w:smartTag>
      <w:r w:rsidRPr="00F75A74">
        <w:rPr>
          <w:rFonts w:ascii="Times New Roman" w:hAnsi="Times New Roman" w:cs="Times New Roman"/>
          <w:sz w:val="28"/>
          <w:szCs w:val="28"/>
        </w:rPr>
        <w:t xml:space="preserve">. - 63, включая 22 женских. В школах учились дети представителей высших сословий. По окончании школы они умели читать, писать и считать, немного знали латинскую грамматику. Выпускники получали звание </w:t>
      </w:r>
      <w:r w:rsidRPr="00F75A74">
        <w:rPr>
          <w:rFonts w:ascii="Times New Roman" w:hAnsi="Times New Roman" w:cs="Times New Roman"/>
          <w:iCs/>
          <w:sz w:val="28"/>
          <w:szCs w:val="28"/>
        </w:rPr>
        <w:t xml:space="preserve">клирика, </w:t>
      </w:r>
      <w:r w:rsidRPr="00F75A74">
        <w:rPr>
          <w:rFonts w:ascii="Times New Roman" w:hAnsi="Times New Roman" w:cs="Times New Roman"/>
          <w:sz w:val="28"/>
          <w:szCs w:val="28"/>
        </w:rPr>
        <w:t>что позволяло быть учителем или священнослужителем.</w:t>
      </w:r>
    </w:p>
    <w:p w:rsidR="00F75A74" w:rsidRPr="00F75A74" w:rsidRDefault="00F75A74" w:rsidP="00F75A74">
      <w:pPr>
        <w:adjustRightInd w:val="0"/>
        <w:spacing w:after="0" w:line="240" w:lineRule="auto"/>
        <w:ind w:firstLine="709"/>
        <w:jc w:val="both"/>
        <w:rPr>
          <w:rFonts w:ascii="Times New Roman" w:hAnsi="Times New Roman" w:cs="Times New Roman"/>
          <w:sz w:val="28"/>
          <w:szCs w:val="28"/>
        </w:rPr>
      </w:pPr>
      <w:r w:rsidRPr="00F75A74">
        <w:rPr>
          <w:rFonts w:ascii="Times New Roman" w:hAnsi="Times New Roman" w:cs="Times New Roman"/>
          <w:sz w:val="28"/>
          <w:szCs w:val="28"/>
        </w:rPr>
        <w:t xml:space="preserve">Городские школы рождались также из системы ученичества, </w:t>
      </w:r>
      <w:r w:rsidRPr="00F75A74">
        <w:rPr>
          <w:rFonts w:ascii="Times New Roman" w:hAnsi="Times New Roman" w:cs="Times New Roman"/>
          <w:iCs/>
          <w:sz w:val="28"/>
          <w:szCs w:val="28"/>
        </w:rPr>
        <w:t xml:space="preserve">цеховых </w:t>
      </w:r>
      <w:r w:rsidRPr="00F75A74">
        <w:rPr>
          <w:rFonts w:ascii="Times New Roman" w:hAnsi="Times New Roman" w:cs="Times New Roman"/>
          <w:sz w:val="28"/>
          <w:szCs w:val="28"/>
        </w:rPr>
        <w:t xml:space="preserve">и </w:t>
      </w:r>
      <w:r w:rsidRPr="00F75A74">
        <w:rPr>
          <w:rFonts w:ascii="Times New Roman" w:hAnsi="Times New Roman" w:cs="Times New Roman"/>
          <w:iCs/>
          <w:sz w:val="28"/>
          <w:szCs w:val="28"/>
        </w:rPr>
        <w:t xml:space="preserve">гильдейских </w:t>
      </w:r>
      <w:r w:rsidRPr="00F75A74">
        <w:rPr>
          <w:rFonts w:ascii="Times New Roman" w:hAnsi="Times New Roman" w:cs="Times New Roman"/>
          <w:sz w:val="28"/>
          <w:szCs w:val="28"/>
        </w:rPr>
        <w:t xml:space="preserve">школ, </w:t>
      </w:r>
      <w:r w:rsidRPr="00F75A74">
        <w:rPr>
          <w:rFonts w:ascii="Times New Roman" w:hAnsi="Times New Roman" w:cs="Times New Roman"/>
          <w:iCs/>
          <w:sz w:val="28"/>
          <w:szCs w:val="28"/>
        </w:rPr>
        <w:t xml:space="preserve">школ счета </w:t>
      </w:r>
      <w:r w:rsidRPr="00F75A74">
        <w:rPr>
          <w:rFonts w:ascii="Times New Roman" w:hAnsi="Times New Roman" w:cs="Times New Roman"/>
          <w:sz w:val="28"/>
          <w:szCs w:val="28"/>
        </w:rPr>
        <w:t xml:space="preserve">для детей торговцев и ремесленников. Цеховые школы возникали в </w:t>
      </w:r>
      <w:r w:rsidRPr="00F75A74">
        <w:rPr>
          <w:rFonts w:ascii="Times New Roman" w:hAnsi="Times New Roman" w:cs="Times New Roman"/>
          <w:sz w:val="28"/>
          <w:szCs w:val="28"/>
          <w:lang w:val="en-US"/>
        </w:rPr>
        <w:t>XIII</w:t>
      </w:r>
      <w:r w:rsidRPr="00F75A74">
        <w:rPr>
          <w:rFonts w:ascii="Times New Roman" w:hAnsi="Times New Roman" w:cs="Times New Roman"/>
          <w:sz w:val="28"/>
          <w:szCs w:val="28"/>
        </w:rPr>
        <w:t xml:space="preserve"> -</w:t>
      </w:r>
      <w:r w:rsidRPr="00F75A74">
        <w:rPr>
          <w:rFonts w:ascii="Times New Roman" w:hAnsi="Times New Roman" w:cs="Times New Roman"/>
          <w:sz w:val="28"/>
          <w:szCs w:val="28"/>
          <w:lang w:val="en-US"/>
        </w:rPr>
        <w:t>XIV</w:t>
      </w:r>
      <w:r w:rsidRPr="00F75A74">
        <w:rPr>
          <w:rFonts w:ascii="Times New Roman" w:hAnsi="Times New Roman" w:cs="Times New Roman"/>
          <w:sz w:val="28"/>
          <w:szCs w:val="28"/>
        </w:rPr>
        <w:t xml:space="preserve"> вв. Они содержались на средства цехов и давали общеобразовательную подготовку (чтение, письмо, счет, элементы геометрии и естествознания). Обучение велось на родном языке. Сходная программа была у возникших в то же время гильдейских школ.</w:t>
      </w:r>
    </w:p>
    <w:p w:rsidR="00F75A74" w:rsidRPr="00F75A74" w:rsidRDefault="00F75A74" w:rsidP="00F75A74">
      <w:pPr>
        <w:adjustRightInd w:val="0"/>
        <w:spacing w:after="0" w:line="240" w:lineRule="auto"/>
        <w:ind w:firstLine="709"/>
        <w:jc w:val="both"/>
        <w:rPr>
          <w:rFonts w:ascii="Times New Roman" w:hAnsi="Times New Roman" w:cs="Times New Roman"/>
          <w:sz w:val="28"/>
          <w:szCs w:val="28"/>
        </w:rPr>
      </w:pPr>
      <w:r w:rsidRPr="00F75A74">
        <w:rPr>
          <w:rFonts w:ascii="Times New Roman" w:hAnsi="Times New Roman" w:cs="Times New Roman"/>
          <w:sz w:val="28"/>
          <w:szCs w:val="28"/>
        </w:rPr>
        <w:t>Появляются городские школы, где преподавание ведется на латинском и родном языках, а также аналогичные учебные заведения для девочек.</w:t>
      </w:r>
    </w:p>
    <w:p w:rsidR="00F75A74" w:rsidRPr="00F75A74" w:rsidRDefault="00F75A74" w:rsidP="00F75A74">
      <w:pPr>
        <w:adjustRightInd w:val="0"/>
        <w:spacing w:after="0" w:line="240" w:lineRule="auto"/>
        <w:ind w:firstLine="709"/>
        <w:jc w:val="both"/>
        <w:rPr>
          <w:rFonts w:ascii="Times New Roman" w:hAnsi="Times New Roman" w:cs="Times New Roman"/>
          <w:sz w:val="28"/>
          <w:szCs w:val="28"/>
        </w:rPr>
      </w:pPr>
      <w:r w:rsidRPr="00F75A74">
        <w:rPr>
          <w:rFonts w:ascii="Times New Roman" w:hAnsi="Times New Roman" w:cs="Times New Roman"/>
          <w:sz w:val="28"/>
          <w:szCs w:val="28"/>
        </w:rPr>
        <w:t xml:space="preserve">Обычно городскую школу открывал нанятый общиной педагог, которого именовали </w:t>
      </w:r>
      <w:r w:rsidRPr="00F75A74">
        <w:rPr>
          <w:rFonts w:ascii="Times New Roman" w:hAnsi="Times New Roman" w:cs="Times New Roman"/>
          <w:iCs/>
          <w:sz w:val="28"/>
          <w:szCs w:val="28"/>
        </w:rPr>
        <w:t xml:space="preserve">ректором. </w:t>
      </w:r>
      <w:r w:rsidRPr="00F75A74">
        <w:rPr>
          <w:rFonts w:ascii="Times New Roman" w:hAnsi="Times New Roman" w:cs="Times New Roman"/>
          <w:sz w:val="28"/>
          <w:szCs w:val="28"/>
        </w:rPr>
        <w:t xml:space="preserve">Тогда на улицах можно было увидеть, например, такое объявление: "Кто желает научиться </w:t>
      </w:r>
      <w:proofErr w:type="gramStart"/>
      <w:r w:rsidRPr="00F75A74">
        <w:rPr>
          <w:rFonts w:ascii="Times New Roman" w:hAnsi="Times New Roman" w:cs="Times New Roman"/>
          <w:sz w:val="28"/>
          <w:szCs w:val="28"/>
        </w:rPr>
        <w:t>быстро</w:t>
      </w:r>
      <w:proofErr w:type="gramEnd"/>
      <w:r w:rsidRPr="00F75A74">
        <w:rPr>
          <w:rFonts w:ascii="Times New Roman" w:hAnsi="Times New Roman" w:cs="Times New Roman"/>
          <w:sz w:val="28"/>
          <w:szCs w:val="28"/>
        </w:rPr>
        <w:t xml:space="preserve"> читать и писать, тот может этому здесь выучиться за небольшое вознаграждение". Ректор сам подбирал себе помощников. Учителями становились </w:t>
      </w:r>
      <w:proofErr w:type="gramStart"/>
      <w:r w:rsidRPr="00F75A74">
        <w:rPr>
          <w:rFonts w:ascii="Times New Roman" w:hAnsi="Times New Roman" w:cs="Times New Roman"/>
          <w:sz w:val="28"/>
          <w:szCs w:val="28"/>
        </w:rPr>
        <w:t>поначалу</w:t>
      </w:r>
      <w:proofErr w:type="gramEnd"/>
      <w:r w:rsidRPr="00F75A74">
        <w:rPr>
          <w:rFonts w:ascii="Times New Roman" w:hAnsi="Times New Roman" w:cs="Times New Roman"/>
          <w:sz w:val="28"/>
          <w:szCs w:val="28"/>
        </w:rPr>
        <w:t xml:space="preserve"> прежде всего духовники, позже - бывшие студенты университетов. Учителя получали плату деньгами и натурой (оплата была нерегулярной и меньше, чем в церковных школах). По истечении контракта педагогов могли уволить, и те подыскивали работу в другом месте. В результате возникла особая социальная группа - бродячие учителя.</w:t>
      </w:r>
    </w:p>
    <w:p w:rsidR="00F75A74" w:rsidRPr="00F75A74" w:rsidRDefault="00F75A74" w:rsidP="00F75A74">
      <w:pPr>
        <w:adjustRightInd w:val="0"/>
        <w:spacing w:after="0" w:line="240" w:lineRule="auto"/>
        <w:ind w:firstLine="709"/>
        <w:jc w:val="both"/>
        <w:rPr>
          <w:rFonts w:ascii="Times New Roman" w:hAnsi="Times New Roman" w:cs="Times New Roman"/>
          <w:sz w:val="28"/>
          <w:szCs w:val="28"/>
        </w:rPr>
      </w:pPr>
      <w:r w:rsidRPr="00F75A74">
        <w:rPr>
          <w:rFonts w:ascii="Times New Roman" w:hAnsi="Times New Roman" w:cs="Times New Roman"/>
          <w:sz w:val="28"/>
          <w:szCs w:val="28"/>
        </w:rPr>
        <w:t xml:space="preserve">Программа городских школ по сравнению с программой церковных имела </w:t>
      </w:r>
      <w:proofErr w:type="gramStart"/>
      <w:r w:rsidRPr="00F75A74">
        <w:rPr>
          <w:rFonts w:ascii="Times New Roman" w:hAnsi="Times New Roman" w:cs="Times New Roman"/>
          <w:sz w:val="28"/>
          <w:szCs w:val="28"/>
        </w:rPr>
        <w:t>более прикладной</w:t>
      </w:r>
      <w:proofErr w:type="gramEnd"/>
      <w:r w:rsidRPr="00F75A74">
        <w:rPr>
          <w:rFonts w:ascii="Times New Roman" w:hAnsi="Times New Roman" w:cs="Times New Roman"/>
          <w:sz w:val="28"/>
          <w:szCs w:val="28"/>
        </w:rPr>
        <w:t xml:space="preserve"> характер. Кроме латыни, изучались арифметика, </w:t>
      </w:r>
      <w:r w:rsidRPr="00F75A74">
        <w:rPr>
          <w:rFonts w:ascii="Times New Roman" w:hAnsi="Times New Roman" w:cs="Times New Roman"/>
          <w:sz w:val="28"/>
          <w:szCs w:val="28"/>
        </w:rPr>
        <w:lastRenderedPageBreak/>
        <w:t xml:space="preserve">элементы делопроизводства, география, техника, естественные науки. Программа была обусловлена имеющимися потребностями в грамотных, людях, способных оформлять расширявшиеся торгово-ремесленные операции, работать в органах городского управления и составлять исходившие от городов документы, начиная от всевозможных прошений, адресованных королям, и заканчивая подробными, тщательно составленными коммунальными хартиями. </w:t>
      </w:r>
    </w:p>
    <w:p w:rsidR="00F75A74" w:rsidRPr="00F75A74" w:rsidRDefault="00F75A74" w:rsidP="00F75A74">
      <w:pPr>
        <w:adjustRightInd w:val="0"/>
        <w:spacing w:after="0" w:line="240" w:lineRule="auto"/>
        <w:ind w:firstLine="709"/>
        <w:jc w:val="both"/>
        <w:rPr>
          <w:rFonts w:ascii="Times New Roman" w:hAnsi="Times New Roman" w:cs="Times New Roman"/>
          <w:sz w:val="28"/>
          <w:szCs w:val="28"/>
        </w:rPr>
      </w:pPr>
      <w:r w:rsidRPr="00F75A74">
        <w:rPr>
          <w:rFonts w:ascii="Times New Roman" w:hAnsi="Times New Roman" w:cs="Times New Roman"/>
          <w:sz w:val="28"/>
          <w:szCs w:val="28"/>
        </w:rPr>
        <w:t xml:space="preserve">Появление городских школ вызывало особенную тревогу со стороны католической церкви, ибо они нарушали многовековую церковную монополию в области образования. Первым городским школам пришлось преодолевать жесткий надзор церкви. Католическая церковь справедливо видела в этих учебных заведениях опасных конкурентов церковного образования. И в связи с жестким контролем церкви, нецерковные школы не могли развиваться самостоятельно. Школы зависели от церкви в  том смысле,  что преподававшие в них магистры были обязаны получать разрешение на свою преподавательскую деятельность у епископа соответствующего диоцеза или у аббата того монастыря, на земле которого располагалась школа. Эта связь сохранялась еще и потому, что многие из учащихся городских нецерковных школ являлись клириками и проходили курс «свободных искусств», как подготовительный к богословию. То же самое надо сказать и о магистрах. Магистры, преподававшие «светские», или «свободные искусства» </w:t>
      </w:r>
      <w:proofErr w:type="gramStart"/>
      <w:r w:rsidRPr="00F75A74">
        <w:rPr>
          <w:rFonts w:ascii="Times New Roman" w:hAnsi="Times New Roman" w:cs="Times New Roman"/>
          <w:sz w:val="28"/>
          <w:szCs w:val="28"/>
        </w:rPr>
        <w:t>в нецерковных</w:t>
      </w:r>
      <w:proofErr w:type="gramEnd"/>
      <w:r w:rsidRPr="00F75A74">
        <w:rPr>
          <w:rFonts w:ascii="Times New Roman" w:hAnsi="Times New Roman" w:cs="Times New Roman"/>
          <w:sz w:val="28"/>
          <w:szCs w:val="28"/>
        </w:rPr>
        <w:t xml:space="preserve"> школах, часто рассматривали свою деятельность как временную и нередко бросали ее, переходя в ряды клира и достигая более или менее высоких ступеней в церковной иерархии[80]. </w:t>
      </w:r>
    </w:p>
    <w:p w:rsidR="00F75A74" w:rsidRPr="00F75A74" w:rsidRDefault="00F75A74" w:rsidP="00F75A74">
      <w:pPr>
        <w:spacing w:after="0" w:line="240" w:lineRule="auto"/>
        <w:ind w:firstLine="709"/>
        <w:jc w:val="both"/>
        <w:rPr>
          <w:rFonts w:ascii="Times New Roman" w:hAnsi="Times New Roman" w:cs="Times New Roman"/>
          <w:sz w:val="28"/>
          <w:szCs w:val="28"/>
        </w:rPr>
      </w:pPr>
      <w:r w:rsidRPr="00F75A74">
        <w:rPr>
          <w:rFonts w:ascii="Times New Roman" w:hAnsi="Times New Roman" w:cs="Times New Roman"/>
          <w:sz w:val="28"/>
          <w:szCs w:val="28"/>
        </w:rPr>
        <w:t xml:space="preserve">Преподавание </w:t>
      </w:r>
      <w:proofErr w:type="gramStart"/>
      <w:r w:rsidRPr="00F75A74">
        <w:rPr>
          <w:rFonts w:ascii="Times New Roman" w:hAnsi="Times New Roman" w:cs="Times New Roman"/>
          <w:sz w:val="28"/>
          <w:szCs w:val="28"/>
        </w:rPr>
        <w:t>в нецерковных</w:t>
      </w:r>
      <w:proofErr w:type="gramEnd"/>
      <w:r w:rsidRPr="00F75A74">
        <w:rPr>
          <w:rFonts w:ascii="Times New Roman" w:hAnsi="Times New Roman" w:cs="Times New Roman"/>
          <w:sz w:val="28"/>
          <w:szCs w:val="28"/>
        </w:rPr>
        <w:t xml:space="preserve"> школах нередко рассматривалось школьными магистрами лишь как некий переходный этап в их жизненной карьере. Приобретая духовный сан и сопутствующие сану доходы, такие магистры в подавляющем большинстве уже навсегда оставляли свои прежние занятия. Значительно более редкими были случаи, когда вступавший в духовный сан магистр не отказывался от преподавательских занятий[81]. </w:t>
      </w:r>
    </w:p>
    <w:p w:rsidR="00F75A74" w:rsidRPr="00F75A74" w:rsidRDefault="00F75A74" w:rsidP="00F75A74">
      <w:pPr>
        <w:spacing w:after="0" w:line="240" w:lineRule="auto"/>
        <w:ind w:firstLine="709"/>
        <w:jc w:val="both"/>
        <w:rPr>
          <w:rFonts w:ascii="Times New Roman" w:hAnsi="Times New Roman" w:cs="Times New Roman"/>
          <w:sz w:val="28"/>
          <w:szCs w:val="28"/>
        </w:rPr>
      </w:pPr>
      <w:r w:rsidRPr="00F75A74">
        <w:rPr>
          <w:rFonts w:ascii="Times New Roman" w:hAnsi="Times New Roman" w:cs="Times New Roman"/>
          <w:sz w:val="28"/>
          <w:szCs w:val="28"/>
        </w:rPr>
        <w:t xml:space="preserve">Итак, несомненно, что в начале </w:t>
      </w:r>
      <w:r w:rsidRPr="00F75A74">
        <w:rPr>
          <w:rFonts w:ascii="Times New Roman" w:hAnsi="Times New Roman" w:cs="Times New Roman"/>
          <w:sz w:val="28"/>
          <w:szCs w:val="28"/>
          <w:lang w:val="en-US"/>
        </w:rPr>
        <w:t>XII</w:t>
      </w:r>
      <w:r w:rsidRPr="00F75A74">
        <w:rPr>
          <w:rFonts w:ascii="Times New Roman" w:hAnsi="Times New Roman" w:cs="Times New Roman"/>
          <w:sz w:val="28"/>
          <w:szCs w:val="28"/>
        </w:rPr>
        <w:t xml:space="preserve"> века между церковью и возникшими в это время нецерковными школами существовала еще тесная связь. И, однако, наличие этой </w:t>
      </w:r>
      <w:proofErr w:type="gramStart"/>
      <w:r w:rsidRPr="00F75A74">
        <w:rPr>
          <w:rFonts w:ascii="Times New Roman" w:hAnsi="Times New Roman" w:cs="Times New Roman"/>
          <w:sz w:val="28"/>
          <w:szCs w:val="28"/>
        </w:rPr>
        <w:t>связи</w:t>
      </w:r>
      <w:proofErr w:type="gramEnd"/>
      <w:r w:rsidRPr="00F75A74">
        <w:rPr>
          <w:rFonts w:ascii="Times New Roman" w:hAnsi="Times New Roman" w:cs="Times New Roman"/>
          <w:sz w:val="28"/>
          <w:szCs w:val="28"/>
        </w:rPr>
        <w:t xml:space="preserve"> ни в </w:t>
      </w:r>
      <w:proofErr w:type="gramStart"/>
      <w:r w:rsidRPr="00F75A74">
        <w:rPr>
          <w:rFonts w:ascii="Times New Roman" w:hAnsi="Times New Roman" w:cs="Times New Roman"/>
          <w:sz w:val="28"/>
          <w:szCs w:val="28"/>
        </w:rPr>
        <w:t>какой</w:t>
      </w:r>
      <w:proofErr w:type="gramEnd"/>
      <w:r w:rsidRPr="00F75A74">
        <w:rPr>
          <w:rFonts w:ascii="Times New Roman" w:hAnsi="Times New Roman" w:cs="Times New Roman"/>
          <w:sz w:val="28"/>
          <w:szCs w:val="28"/>
        </w:rPr>
        <w:t xml:space="preserve"> степени не меняет того, что городские нецерковные школы были особым, совершенно новым явлением в интеллектуальной жизни феодального общества. Специфической чертой нецерковных школ </w:t>
      </w:r>
      <w:r w:rsidRPr="00F75A74">
        <w:rPr>
          <w:rFonts w:ascii="Times New Roman" w:hAnsi="Times New Roman" w:cs="Times New Roman"/>
          <w:sz w:val="28"/>
          <w:szCs w:val="28"/>
          <w:lang w:val="en-US"/>
        </w:rPr>
        <w:t>XII</w:t>
      </w:r>
      <w:r w:rsidRPr="00F75A74">
        <w:rPr>
          <w:rFonts w:ascii="Times New Roman" w:hAnsi="Times New Roman" w:cs="Times New Roman"/>
          <w:sz w:val="28"/>
          <w:szCs w:val="28"/>
        </w:rPr>
        <w:t xml:space="preserve"> века было то, что они являлись школами частными, т</w:t>
      </w:r>
      <w:proofErr w:type="gramStart"/>
      <w:r w:rsidRPr="00F75A74">
        <w:rPr>
          <w:rFonts w:ascii="Times New Roman" w:hAnsi="Times New Roman" w:cs="Times New Roman"/>
          <w:sz w:val="28"/>
          <w:szCs w:val="28"/>
        </w:rPr>
        <w:t>.е</w:t>
      </w:r>
      <w:proofErr w:type="gramEnd"/>
      <w:r w:rsidRPr="00F75A74">
        <w:rPr>
          <w:rFonts w:ascii="Times New Roman" w:hAnsi="Times New Roman" w:cs="Times New Roman"/>
          <w:sz w:val="28"/>
          <w:szCs w:val="28"/>
        </w:rPr>
        <w:t xml:space="preserve"> школами, которые не содержались на средства церкви и магистры жили за счет платы, взимаемой с учащихся. Понятно, что подобные школы стали возможны на Западе лишь после возникновения там городов, как особых центров ремесла и торговли, лишь в результате развития товарно-денежных отношений и появления горожан, потребности которых выходили за рамки чисто церковной образованности. Возникновение в городах Франции нецерковных школ отвечало прямым интересам этого слоя общества. </w:t>
      </w:r>
    </w:p>
    <w:p w:rsidR="00F75A74" w:rsidRPr="00F75A74" w:rsidRDefault="00F75A74" w:rsidP="00F75A74">
      <w:pPr>
        <w:spacing w:after="0" w:line="240" w:lineRule="auto"/>
        <w:ind w:firstLine="709"/>
        <w:jc w:val="both"/>
        <w:rPr>
          <w:rFonts w:ascii="Times New Roman" w:hAnsi="Times New Roman" w:cs="Times New Roman"/>
          <w:sz w:val="28"/>
          <w:szCs w:val="28"/>
        </w:rPr>
      </w:pPr>
      <w:r w:rsidRPr="00F75A74">
        <w:rPr>
          <w:rFonts w:ascii="Times New Roman" w:hAnsi="Times New Roman" w:cs="Times New Roman"/>
          <w:sz w:val="28"/>
          <w:szCs w:val="28"/>
        </w:rPr>
        <w:lastRenderedPageBreak/>
        <w:t>Материальная независимость новых школ от церкви обуславливала в школах  относительную свободу преподавания, что привлекало  множество учащихся.</w:t>
      </w:r>
    </w:p>
    <w:p w:rsidR="00F75A74" w:rsidRPr="00F75A74" w:rsidRDefault="00F75A74" w:rsidP="00F75A74">
      <w:pPr>
        <w:spacing w:after="0" w:line="240" w:lineRule="auto"/>
        <w:ind w:firstLine="709"/>
        <w:jc w:val="both"/>
        <w:rPr>
          <w:rFonts w:ascii="Times New Roman" w:hAnsi="Times New Roman" w:cs="Times New Roman"/>
          <w:sz w:val="28"/>
          <w:szCs w:val="28"/>
        </w:rPr>
      </w:pPr>
      <w:r w:rsidRPr="00F75A74">
        <w:rPr>
          <w:rFonts w:ascii="Times New Roman" w:hAnsi="Times New Roman" w:cs="Times New Roman"/>
          <w:sz w:val="28"/>
          <w:szCs w:val="28"/>
        </w:rPr>
        <w:t xml:space="preserve">Наиболее полные данные о городских нецерковных школах содержатся в хронике Иоанна Сольсберийского, учившегося в 40-годах </w:t>
      </w:r>
      <w:r w:rsidRPr="00F75A74">
        <w:rPr>
          <w:rFonts w:ascii="Times New Roman" w:hAnsi="Times New Roman" w:cs="Times New Roman"/>
          <w:sz w:val="28"/>
          <w:szCs w:val="28"/>
          <w:lang w:val="en-US"/>
        </w:rPr>
        <w:t>XII</w:t>
      </w:r>
      <w:r w:rsidRPr="00F75A74">
        <w:rPr>
          <w:rFonts w:ascii="Times New Roman" w:hAnsi="Times New Roman" w:cs="Times New Roman"/>
          <w:sz w:val="28"/>
          <w:szCs w:val="28"/>
        </w:rPr>
        <w:t xml:space="preserve"> века в Париже и оставившего довольно подробное описание школ, в которых он обучался. Из данной хроники мы узнаем, что в это время в Париже существовало уже несколько нецерковных школ. Среди них Иоанн Сольсберийский называет школу, которой руководили два брата бретонца – магистр Тьерри и магистр Бернар, преподававшие риторику и диалектику и являвшиеся, по свидетельству современников, весьма «искушенными» в «свободных искусствах». Оба брата, как отмечается в хронике, были очень далеки от ортодоксального богословия, развивали перед своими слушателями теорию о вечном существовании мира и в результате подверглись преследованиям со стороны католической церкви[82].</w:t>
      </w:r>
    </w:p>
    <w:p w:rsidR="00F75A74" w:rsidRPr="00F75A74" w:rsidRDefault="00F75A74" w:rsidP="00F75A74">
      <w:pPr>
        <w:spacing w:after="0" w:line="240" w:lineRule="auto"/>
        <w:ind w:firstLine="709"/>
        <w:jc w:val="both"/>
        <w:rPr>
          <w:rFonts w:ascii="Times New Roman" w:hAnsi="Times New Roman" w:cs="Times New Roman"/>
          <w:sz w:val="28"/>
          <w:szCs w:val="28"/>
        </w:rPr>
      </w:pPr>
      <w:proofErr w:type="gramStart"/>
      <w:r w:rsidRPr="00F75A74">
        <w:rPr>
          <w:rFonts w:ascii="Times New Roman" w:hAnsi="Times New Roman" w:cs="Times New Roman"/>
          <w:sz w:val="28"/>
          <w:szCs w:val="28"/>
        </w:rPr>
        <w:t>Основой западноевропейской школьной модели стала сложившаяся в эпоху классической древности система семи «свободных искусств» (</w:t>
      </w:r>
      <w:r w:rsidRPr="00F75A74">
        <w:rPr>
          <w:rFonts w:ascii="Times New Roman" w:hAnsi="Times New Roman" w:cs="Times New Roman"/>
          <w:sz w:val="28"/>
          <w:szCs w:val="28"/>
          <w:lang w:val="en-US"/>
        </w:rPr>
        <w:t>septem</w:t>
      </w:r>
      <w:r w:rsidRPr="00F75A74">
        <w:rPr>
          <w:rFonts w:ascii="Times New Roman" w:hAnsi="Times New Roman" w:cs="Times New Roman"/>
          <w:sz w:val="28"/>
          <w:szCs w:val="28"/>
        </w:rPr>
        <w:t xml:space="preserve"> </w:t>
      </w:r>
      <w:r w:rsidRPr="00F75A74">
        <w:rPr>
          <w:rFonts w:ascii="Times New Roman" w:hAnsi="Times New Roman" w:cs="Times New Roman"/>
          <w:sz w:val="28"/>
          <w:szCs w:val="28"/>
          <w:lang w:val="en-US"/>
        </w:rPr>
        <w:t>artes</w:t>
      </w:r>
      <w:r w:rsidRPr="00F75A74">
        <w:rPr>
          <w:rFonts w:ascii="Times New Roman" w:hAnsi="Times New Roman" w:cs="Times New Roman"/>
          <w:sz w:val="28"/>
          <w:szCs w:val="28"/>
        </w:rPr>
        <w:t xml:space="preserve"> </w:t>
      </w:r>
      <w:r w:rsidRPr="00F75A74">
        <w:rPr>
          <w:rFonts w:ascii="Times New Roman" w:hAnsi="Times New Roman" w:cs="Times New Roman"/>
          <w:sz w:val="28"/>
          <w:szCs w:val="28"/>
          <w:lang w:val="en-US"/>
        </w:rPr>
        <w:t>liberales</w:t>
      </w:r>
      <w:r w:rsidRPr="00F75A74">
        <w:rPr>
          <w:rFonts w:ascii="Times New Roman" w:hAnsi="Times New Roman" w:cs="Times New Roman"/>
          <w:sz w:val="28"/>
          <w:szCs w:val="28"/>
        </w:rPr>
        <w:t>), состоявшая из двух ступеней: тривиума (грамматика, риторика, диалектика - логика) и квадривиума (арифметика, геометрия, астрономия, музыка).</w:t>
      </w:r>
      <w:proofErr w:type="gramEnd"/>
      <w:r w:rsidRPr="00F75A74">
        <w:rPr>
          <w:rFonts w:ascii="Times New Roman" w:hAnsi="Times New Roman" w:cs="Times New Roman"/>
          <w:sz w:val="28"/>
          <w:szCs w:val="28"/>
        </w:rPr>
        <w:t xml:space="preserve"> Большую роль в ее формировании сыграли элементы античного рационализма – греческая логико-философская образованность[83] . </w:t>
      </w:r>
    </w:p>
    <w:p w:rsidR="00F75A74" w:rsidRPr="00F75A74" w:rsidRDefault="00F75A74" w:rsidP="00F75A74">
      <w:pPr>
        <w:spacing w:after="0" w:line="240" w:lineRule="auto"/>
        <w:ind w:firstLine="709"/>
        <w:jc w:val="both"/>
        <w:rPr>
          <w:rFonts w:ascii="Times New Roman" w:hAnsi="Times New Roman" w:cs="Times New Roman"/>
          <w:sz w:val="28"/>
          <w:szCs w:val="28"/>
        </w:rPr>
      </w:pPr>
      <w:r w:rsidRPr="00F75A74">
        <w:rPr>
          <w:rFonts w:ascii="Times New Roman" w:hAnsi="Times New Roman" w:cs="Times New Roman"/>
          <w:sz w:val="28"/>
          <w:szCs w:val="28"/>
        </w:rPr>
        <w:t>Внедрение семи «свободных искусств» в средневековую систему образования связано с Алкуином, виднейшим  деятеля Каролингского возрождения. Именно он выработал целостную программу обучения в придворной школе императора Карла Великого: семь «свободных искусств» и богословие. Алкуин впервые выделил диалектику из остальных «свободных искусств», подчеркнув роль логического мышления для формирующейся латинской схоластики, первым представителем которой стал он сам.</w:t>
      </w:r>
    </w:p>
    <w:p w:rsidR="00F75A74" w:rsidRPr="00F75A74" w:rsidRDefault="00F75A74" w:rsidP="00F75A74">
      <w:pPr>
        <w:spacing w:after="0" w:line="240" w:lineRule="auto"/>
        <w:ind w:firstLine="709"/>
        <w:jc w:val="both"/>
        <w:rPr>
          <w:rFonts w:ascii="Times New Roman" w:hAnsi="Times New Roman" w:cs="Times New Roman"/>
          <w:sz w:val="28"/>
          <w:szCs w:val="28"/>
        </w:rPr>
      </w:pPr>
      <w:r w:rsidRPr="00F75A74">
        <w:rPr>
          <w:rFonts w:ascii="Times New Roman" w:hAnsi="Times New Roman" w:cs="Times New Roman"/>
          <w:sz w:val="28"/>
          <w:szCs w:val="28"/>
        </w:rPr>
        <w:t xml:space="preserve">К числу нецерковных парижских школ необходимо отнести школу Ришара Левек, </w:t>
      </w:r>
      <w:proofErr w:type="gramStart"/>
      <w:r w:rsidRPr="00F75A74">
        <w:rPr>
          <w:rFonts w:ascii="Times New Roman" w:hAnsi="Times New Roman" w:cs="Times New Roman"/>
          <w:sz w:val="28"/>
          <w:szCs w:val="28"/>
        </w:rPr>
        <w:t>который</w:t>
      </w:r>
      <w:proofErr w:type="gramEnd"/>
      <w:r w:rsidRPr="00F75A74">
        <w:rPr>
          <w:rFonts w:ascii="Times New Roman" w:hAnsi="Times New Roman" w:cs="Times New Roman"/>
          <w:sz w:val="28"/>
          <w:szCs w:val="28"/>
        </w:rPr>
        <w:t xml:space="preserve"> преподавал риторику и другие «свободные искусства». Иоанн Сольсберийский особенно подчеркивал то обстоятельство, что Ришар обучал в своей школе предметам квадривиума и сообщал своим слушателям основательные познания в этой области. Хотя, замечал Иоанн Сольсберийский, красноречие магистра Ришара стояло в обратной пропорции к его знаниям[84].</w:t>
      </w:r>
    </w:p>
    <w:p w:rsidR="00F75A74" w:rsidRPr="00F75A74" w:rsidRDefault="00F75A74" w:rsidP="00F75A74">
      <w:pPr>
        <w:spacing w:after="0" w:line="240" w:lineRule="auto"/>
        <w:ind w:firstLine="709"/>
        <w:jc w:val="both"/>
        <w:rPr>
          <w:rFonts w:ascii="Times New Roman" w:hAnsi="Times New Roman" w:cs="Times New Roman"/>
          <w:sz w:val="28"/>
          <w:szCs w:val="28"/>
        </w:rPr>
      </w:pPr>
      <w:r w:rsidRPr="00F75A74">
        <w:rPr>
          <w:rFonts w:ascii="Times New Roman" w:hAnsi="Times New Roman" w:cs="Times New Roman"/>
          <w:sz w:val="28"/>
          <w:szCs w:val="28"/>
        </w:rPr>
        <w:t xml:space="preserve">Подобно Ришару преподаванием риторики в Париже занимался магистр Петр Элие, автор популярного в </w:t>
      </w:r>
      <w:r w:rsidRPr="00F75A74">
        <w:rPr>
          <w:rFonts w:ascii="Times New Roman" w:hAnsi="Times New Roman" w:cs="Times New Roman"/>
          <w:sz w:val="28"/>
          <w:szCs w:val="28"/>
          <w:lang w:val="en-US"/>
        </w:rPr>
        <w:t>XII</w:t>
      </w:r>
      <w:r w:rsidRPr="00F75A74">
        <w:rPr>
          <w:rFonts w:ascii="Times New Roman" w:hAnsi="Times New Roman" w:cs="Times New Roman"/>
          <w:sz w:val="28"/>
          <w:szCs w:val="28"/>
        </w:rPr>
        <w:t xml:space="preserve"> веке комментария к шести книгам Присцианна, содержавшим правила ораторского искусства.</w:t>
      </w:r>
    </w:p>
    <w:p w:rsidR="00F75A74" w:rsidRPr="00F75A74" w:rsidRDefault="00F75A74" w:rsidP="00F75A74">
      <w:pPr>
        <w:spacing w:after="0" w:line="240" w:lineRule="auto"/>
        <w:ind w:firstLine="709"/>
        <w:jc w:val="both"/>
        <w:rPr>
          <w:rFonts w:ascii="Times New Roman" w:hAnsi="Times New Roman" w:cs="Times New Roman"/>
          <w:sz w:val="28"/>
          <w:szCs w:val="28"/>
        </w:rPr>
      </w:pPr>
      <w:r w:rsidRPr="00F75A74">
        <w:rPr>
          <w:rFonts w:ascii="Times New Roman" w:hAnsi="Times New Roman" w:cs="Times New Roman"/>
          <w:sz w:val="28"/>
          <w:szCs w:val="28"/>
        </w:rPr>
        <w:t xml:space="preserve">Более точные сведения мы имеем о школе магистра Роберта Меленского, которая находилась на холме св. Женьевы и пользовалась большой известностью. </w:t>
      </w:r>
      <w:proofErr w:type="gramStart"/>
      <w:r w:rsidRPr="00F75A74">
        <w:rPr>
          <w:rFonts w:ascii="Times New Roman" w:hAnsi="Times New Roman" w:cs="Times New Roman"/>
          <w:sz w:val="28"/>
          <w:szCs w:val="28"/>
        </w:rPr>
        <w:t>Роберт преподавал диалектику и имел многочисленных учеников, славясь среди последних как магистр, который легко разрешает трудности, встречающиеся при изучении философии.</w:t>
      </w:r>
      <w:proofErr w:type="gramEnd"/>
      <w:r w:rsidRPr="00F75A74">
        <w:rPr>
          <w:rFonts w:ascii="Times New Roman" w:hAnsi="Times New Roman" w:cs="Times New Roman"/>
          <w:sz w:val="28"/>
          <w:szCs w:val="28"/>
        </w:rPr>
        <w:t xml:space="preserve"> После </w:t>
      </w:r>
      <w:r w:rsidRPr="00F75A74">
        <w:rPr>
          <w:rFonts w:ascii="Times New Roman" w:hAnsi="Times New Roman" w:cs="Times New Roman"/>
          <w:sz w:val="28"/>
          <w:szCs w:val="28"/>
        </w:rPr>
        <w:lastRenderedPageBreak/>
        <w:t>нескольких лет преподавания Роберт уехал в Болонью доля изучения римского права, но вернувшись в Париж, возобновил чтение лекций по диалектике.</w:t>
      </w:r>
    </w:p>
    <w:p w:rsidR="00F75A74" w:rsidRPr="00F75A74" w:rsidRDefault="00F75A74" w:rsidP="00F75A74">
      <w:pPr>
        <w:spacing w:after="0" w:line="240" w:lineRule="auto"/>
        <w:ind w:firstLine="709"/>
        <w:jc w:val="both"/>
        <w:rPr>
          <w:rFonts w:ascii="Times New Roman" w:hAnsi="Times New Roman" w:cs="Times New Roman"/>
          <w:sz w:val="28"/>
          <w:szCs w:val="28"/>
        </w:rPr>
      </w:pPr>
      <w:r w:rsidRPr="00F75A74">
        <w:rPr>
          <w:rFonts w:ascii="Times New Roman" w:hAnsi="Times New Roman" w:cs="Times New Roman"/>
          <w:sz w:val="28"/>
          <w:szCs w:val="28"/>
        </w:rPr>
        <w:t xml:space="preserve">К нецерковным школам Парижа середины </w:t>
      </w:r>
      <w:r w:rsidRPr="00F75A74">
        <w:rPr>
          <w:rFonts w:ascii="Times New Roman" w:hAnsi="Times New Roman" w:cs="Times New Roman"/>
          <w:sz w:val="28"/>
          <w:szCs w:val="28"/>
          <w:lang w:val="en-US"/>
        </w:rPr>
        <w:t>XII</w:t>
      </w:r>
      <w:r w:rsidRPr="00F75A74">
        <w:rPr>
          <w:rFonts w:ascii="Times New Roman" w:hAnsi="Times New Roman" w:cs="Times New Roman"/>
          <w:sz w:val="28"/>
          <w:szCs w:val="28"/>
        </w:rPr>
        <w:t xml:space="preserve"> века относилась и школа магистра Адама Пти-Пон. Адам преподавал последовательно, как сообщал Иоанн Сольсберийский, грамматику, риторику и диалектику, заявляя себя верным последователем Аристотеля, учение которого он излагал с большой ясностью и пылкостью. Иоанн Сольсберийский, бывший другом Адама, очень хвалил и широту его </w:t>
      </w:r>
      <w:proofErr w:type="gramStart"/>
      <w:r w:rsidRPr="00F75A74">
        <w:rPr>
          <w:rFonts w:ascii="Times New Roman" w:hAnsi="Times New Roman" w:cs="Times New Roman"/>
          <w:sz w:val="28"/>
          <w:szCs w:val="28"/>
        </w:rPr>
        <w:t>знаний</w:t>
      </w:r>
      <w:proofErr w:type="gramEnd"/>
      <w:r w:rsidRPr="00F75A74">
        <w:rPr>
          <w:rFonts w:ascii="Times New Roman" w:hAnsi="Times New Roman" w:cs="Times New Roman"/>
          <w:sz w:val="28"/>
          <w:szCs w:val="28"/>
        </w:rPr>
        <w:t xml:space="preserve"> и тонкость его ума. Путь Адама Пти-Пон был обычен для многих магистров «свободных искусств» того времени. После долгих лет преподавания в своей школе он стал каноником парижского собора и схоластиком, т.е. преподавателем кафедральной школы. Там </w:t>
      </w:r>
      <w:proofErr w:type="gramStart"/>
      <w:r w:rsidRPr="00F75A74">
        <w:rPr>
          <w:rFonts w:ascii="Times New Roman" w:hAnsi="Times New Roman" w:cs="Times New Roman"/>
          <w:sz w:val="28"/>
          <w:szCs w:val="28"/>
        </w:rPr>
        <w:t>от</w:t>
      </w:r>
      <w:proofErr w:type="gramEnd"/>
      <w:r w:rsidRPr="00F75A74">
        <w:rPr>
          <w:rFonts w:ascii="Times New Roman" w:hAnsi="Times New Roman" w:cs="Times New Roman"/>
          <w:sz w:val="28"/>
          <w:szCs w:val="28"/>
        </w:rPr>
        <w:t xml:space="preserve"> </w:t>
      </w:r>
      <w:proofErr w:type="gramStart"/>
      <w:r w:rsidRPr="00F75A74">
        <w:rPr>
          <w:rFonts w:ascii="Times New Roman" w:hAnsi="Times New Roman" w:cs="Times New Roman"/>
          <w:sz w:val="28"/>
          <w:szCs w:val="28"/>
        </w:rPr>
        <w:t>стал</w:t>
      </w:r>
      <w:proofErr w:type="gramEnd"/>
      <w:r w:rsidRPr="00F75A74">
        <w:rPr>
          <w:rFonts w:ascii="Times New Roman" w:hAnsi="Times New Roman" w:cs="Times New Roman"/>
          <w:sz w:val="28"/>
          <w:szCs w:val="28"/>
        </w:rPr>
        <w:t xml:space="preserve"> заниматься богословием и в 1186 году был назначен епископом в Англию. </w:t>
      </w:r>
    </w:p>
    <w:p w:rsidR="00F75A74" w:rsidRPr="00F75A74" w:rsidRDefault="00F75A74" w:rsidP="00F75A74">
      <w:pPr>
        <w:spacing w:after="0" w:line="240" w:lineRule="auto"/>
        <w:ind w:firstLine="709"/>
        <w:jc w:val="both"/>
        <w:rPr>
          <w:rFonts w:ascii="Times New Roman" w:hAnsi="Times New Roman" w:cs="Times New Roman"/>
          <w:sz w:val="28"/>
          <w:szCs w:val="28"/>
        </w:rPr>
      </w:pPr>
      <w:r w:rsidRPr="00F75A74">
        <w:rPr>
          <w:rFonts w:ascii="Times New Roman" w:hAnsi="Times New Roman" w:cs="Times New Roman"/>
          <w:sz w:val="28"/>
          <w:szCs w:val="28"/>
        </w:rPr>
        <w:t xml:space="preserve">Сохранились известия о школе магистра Хардевина, приехавшего в Париж из Германии и обучавшего учеников предметам квадривиума, а также о школе Гильома Суассонского, преподававшего в Париже диалектику. По словам Иоанна Сольсберийского, Гильом Суассонский стремился разрушить установившиеся понятия в логике и заменить их своими собственными умозаключениями. </w:t>
      </w:r>
    </w:p>
    <w:p w:rsidR="00F75A74" w:rsidRPr="00F75A74" w:rsidRDefault="00F75A74" w:rsidP="00F75A74">
      <w:pPr>
        <w:spacing w:after="0" w:line="240" w:lineRule="auto"/>
        <w:ind w:firstLine="709"/>
        <w:jc w:val="both"/>
        <w:rPr>
          <w:rFonts w:ascii="Times New Roman" w:hAnsi="Times New Roman" w:cs="Times New Roman"/>
          <w:sz w:val="28"/>
          <w:szCs w:val="28"/>
        </w:rPr>
      </w:pPr>
      <w:r w:rsidRPr="00F75A74">
        <w:rPr>
          <w:rFonts w:ascii="Times New Roman" w:hAnsi="Times New Roman" w:cs="Times New Roman"/>
          <w:sz w:val="28"/>
          <w:szCs w:val="28"/>
        </w:rPr>
        <w:t xml:space="preserve">Таким образом, из хроники Иоанна Сольсберийского мы </w:t>
      </w:r>
      <w:proofErr w:type="gramStart"/>
      <w:r w:rsidRPr="00F75A74">
        <w:rPr>
          <w:rFonts w:ascii="Times New Roman" w:hAnsi="Times New Roman" w:cs="Times New Roman"/>
          <w:sz w:val="28"/>
          <w:szCs w:val="28"/>
        </w:rPr>
        <w:t>узнаем</w:t>
      </w:r>
      <w:proofErr w:type="gramEnd"/>
      <w:r w:rsidRPr="00F75A74">
        <w:rPr>
          <w:rFonts w:ascii="Times New Roman" w:hAnsi="Times New Roman" w:cs="Times New Roman"/>
          <w:sz w:val="28"/>
          <w:szCs w:val="28"/>
        </w:rPr>
        <w:t xml:space="preserve"> по меньшей мере о восьми нецерковных школах, существовавших в Париже в то время, когда Иоанн там учился (1136-1148 года). Такое обилие школ в одном городе ясно указывает на то, что в первой половине </w:t>
      </w:r>
      <w:r w:rsidRPr="00F75A74">
        <w:rPr>
          <w:rFonts w:ascii="Times New Roman" w:hAnsi="Times New Roman" w:cs="Times New Roman"/>
          <w:sz w:val="28"/>
          <w:szCs w:val="28"/>
          <w:lang w:val="en-US"/>
        </w:rPr>
        <w:t>XII</w:t>
      </w:r>
      <w:r w:rsidRPr="00F75A74">
        <w:rPr>
          <w:rFonts w:ascii="Times New Roman" w:hAnsi="Times New Roman" w:cs="Times New Roman"/>
          <w:sz w:val="28"/>
          <w:szCs w:val="28"/>
        </w:rPr>
        <w:t xml:space="preserve"> века Париж был одним из главных центров образования во Франции. Весьма интересные данные сообщает Иоанн Сольсберийский о шартрской школе Гильома Коншского, в которой он обучался в течение трех лет[85]. Гильом Коншский, получивший свое прозвище по месту рождения в небольшом нормандском городке, в середине </w:t>
      </w:r>
      <w:r w:rsidRPr="00F75A74">
        <w:rPr>
          <w:rFonts w:ascii="Times New Roman" w:hAnsi="Times New Roman" w:cs="Times New Roman"/>
          <w:sz w:val="28"/>
          <w:szCs w:val="28"/>
          <w:lang w:val="en-US"/>
        </w:rPr>
        <w:t>XII</w:t>
      </w:r>
      <w:r w:rsidRPr="00F75A74">
        <w:rPr>
          <w:rFonts w:ascii="Times New Roman" w:hAnsi="Times New Roman" w:cs="Times New Roman"/>
          <w:sz w:val="28"/>
          <w:szCs w:val="28"/>
        </w:rPr>
        <w:t xml:space="preserve"> века являлся уже известным магистром, прошедшим курс обучения в Париже и имевший в своей школе в Шартре многочисленных учеников. Одновременно грамматик и диалектик, Гильом Коншский славился основательностью своих лекций и исключительной любовью к античным авторам. Заявляя в своих лекциях о том, что он является последователем Демокрита и Эпикура, Гильом Коншский, как утверждал Иоанн Сольсберийский, пытался объяснить своим ученикам учение Демокрита об атомах и вел неустанную борьбу с последователями некоего Корнифиция, категорически отрицавшего необходимость каких-либо занятий грамматикой и философией.</w:t>
      </w:r>
    </w:p>
    <w:p w:rsidR="00F75A74" w:rsidRPr="00F75A74" w:rsidRDefault="00F75A74" w:rsidP="00F75A74">
      <w:pPr>
        <w:spacing w:after="0" w:line="240" w:lineRule="auto"/>
        <w:ind w:firstLine="709"/>
        <w:jc w:val="both"/>
        <w:rPr>
          <w:rFonts w:ascii="Times New Roman" w:hAnsi="Times New Roman" w:cs="Times New Roman"/>
          <w:sz w:val="28"/>
          <w:szCs w:val="28"/>
        </w:rPr>
      </w:pPr>
      <w:proofErr w:type="gramStart"/>
      <w:r w:rsidRPr="00F75A74">
        <w:rPr>
          <w:rFonts w:ascii="Times New Roman" w:hAnsi="Times New Roman" w:cs="Times New Roman"/>
          <w:sz w:val="28"/>
          <w:szCs w:val="28"/>
        </w:rPr>
        <w:t>Корнифиций, о котором писал в своей хронике Иоанн Сольсберийский был злейшим врагом всякого светского знания, и с группой своих единомышленников решительно осуждал магистров, осмеливавшихся проповедовать взгляды античных авторов в своих лекциях.</w:t>
      </w:r>
      <w:proofErr w:type="gramEnd"/>
      <w:r w:rsidRPr="00F75A74">
        <w:rPr>
          <w:rFonts w:ascii="Times New Roman" w:hAnsi="Times New Roman" w:cs="Times New Roman"/>
          <w:sz w:val="28"/>
          <w:szCs w:val="28"/>
        </w:rPr>
        <w:t xml:space="preserve"> Будучи круглым невеждою, писал Иоанн Сольсберийский, Корнифиций, не знавший ни философии, ни грамматики, ни риторики, отрицал их значение и требовал немедленного закрытия тех школ, в которых преподавались эти предметы. </w:t>
      </w:r>
      <w:r w:rsidRPr="00F75A74">
        <w:rPr>
          <w:rFonts w:ascii="Times New Roman" w:hAnsi="Times New Roman" w:cs="Times New Roman"/>
          <w:sz w:val="28"/>
          <w:szCs w:val="28"/>
        </w:rPr>
        <w:lastRenderedPageBreak/>
        <w:t xml:space="preserve">Мы не знаем ни того, кем был этот ярый противник городских нецерковных школ по своему положению, ни того, что представляли собой его сторонники. Тем не </w:t>
      </w:r>
      <w:proofErr w:type="gramStart"/>
      <w:r w:rsidRPr="00F75A74">
        <w:rPr>
          <w:rFonts w:ascii="Times New Roman" w:hAnsi="Times New Roman" w:cs="Times New Roman"/>
          <w:sz w:val="28"/>
          <w:szCs w:val="28"/>
        </w:rPr>
        <w:t>менее</w:t>
      </w:r>
      <w:proofErr w:type="gramEnd"/>
      <w:r w:rsidRPr="00F75A74">
        <w:rPr>
          <w:rFonts w:ascii="Times New Roman" w:hAnsi="Times New Roman" w:cs="Times New Roman"/>
          <w:sz w:val="28"/>
          <w:szCs w:val="28"/>
        </w:rPr>
        <w:t xml:space="preserve"> ясно, что Корнифиций был близок к «теократической партии» и защищал самые насущнейшие интересы католической церкви.</w:t>
      </w:r>
    </w:p>
    <w:p w:rsidR="00F75A74" w:rsidRPr="00F75A74" w:rsidRDefault="00F75A74" w:rsidP="00F75A74">
      <w:pPr>
        <w:spacing w:after="0" w:line="240" w:lineRule="auto"/>
        <w:ind w:firstLine="709"/>
        <w:jc w:val="both"/>
        <w:rPr>
          <w:rFonts w:ascii="Times New Roman" w:hAnsi="Times New Roman" w:cs="Times New Roman"/>
          <w:sz w:val="28"/>
          <w:szCs w:val="28"/>
        </w:rPr>
      </w:pPr>
      <w:r w:rsidRPr="00F75A74">
        <w:rPr>
          <w:rFonts w:ascii="Times New Roman" w:hAnsi="Times New Roman" w:cs="Times New Roman"/>
          <w:sz w:val="28"/>
          <w:szCs w:val="28"/>
        </w:rPr>
        <w:t>Гильом Коншский вел с последователями Корнифиция упорную борьбу. Осыпая их ядовитыми насмешками, он уподоблял их тому кузнецу, который ударяя молотом по наковальне, ожидает случайных результатов своей работы, не зная того, что у него получитс</w:t>
      </w:r>
      <w:proofErr w:type="gramStart"/>
      <w:r w:rsidRPr="00F75A74">
        <w:rPr>
          <w:rFonts w:ascii="Times New Roman" w:hAnsi="Times New Roman" w:cs="Times New Roman"/>
          <w:sz w:val="28"/>
          <w:szCs w:val="28"/>
        </w:rPr>
        <w:t>я-</w:t>
      </w:r>
      <w:proofErr w:type="gramEnd"/>
      <w:r w:rsidRPr="00F75A74">
        <w:rPr>
          <w:rFonts w:ascii="Times New Roman" w:hAnsi="Times New Roman" w:cs="Times New Roman"/>
          <w:sz w:val="28"/>
          <w:szCs w:val="28"/>
        </w:rPr>
        <w:t xml:space="preserve"> нож или лемех для плуга. Последователи Корнифиция в свою очередь не щадили Гильома Коншского и требовали его осуждения, обвиняя Гильома в том, что всем церковным авторитетам он предпочитает авторитет Демокрита, Платона и Аристотеля.</w:t>
      </w:r>
    </w:p>
    <w:p w:rsidR="00F75A74" w:rsidRPr="00F75A74" w:rsidRDefault="00F75A74" w:rsidP="00F75A74">
      <w:pPr>
        <w:spacing w:after="0" w:line="240" w:lineRule="auto"/>
        <w:ind w:firstLine="709"/>
        <w:jc w:val="both"/>
        <w:rPr>
          <w:rFonts w:ascii="Times New Roman" w:hAnsi="Times New Roman" w:cs="Times New Roman"/>
          <w:sz w:val="28"/>
          <w:szCs w:val="28"/>
        </w:rPr>
      </w:pPr>
      <w:r w:rsidRPr="00F75A74">
        <w:rPr>
          <w:rFonts w:ascii="Times New Roman" w:hAnsi="Times New Roman" w:cs="Times New Roman"/>
          <w:sz w:val="28"/>
          <w:szCs w:val="28"/>
        </w:rPr>
        <w:t xml:space="preserve">Один из противников Гильома Коншского, Готье </w:t>
      </w:r>
      <w:proofErr w:type="gramStart"/>
      <w:r w:rsidRPr="00F75A74">
        <w:rPr>
          <w:rFonts w:ascii="Times New Roman" w:hAnsi="Times New Roman" w:cs="Times New Roman"/>
          <w:sz w:val="28"/>
          <w:szCs w:val="28"/>
        </w:rPr>
        <w:t>из</w:t>
      </w:r>
      <w:proofErr w:type="gramEnd"/>
      <w:r w:rsidRPr="00F75A74">
        <w:rPr>
          <w:rFonts w:ascii="Times New Roman" w:hAnsi="Times New Roman" w:cs="Times New Roman"/>
          <w:sz w:val="28"/>
          <w:szCs w:val="28"/>
        </w:rPr>
        <w:t xml:space="preserve"> </w:t>
      </w:r>
      <w:proofErr w:type="gramStart"/>
      <w:r w:rsidRPr="00F75A74">
        <w:rPr>
          <w:rFonts w:ascii="Times New Roman" w:hAnsi="Times New Roman" w:cs="Times New Roman"/>
          <w:sz w:val="28"/>
          <w:szCs w:val="28"/>
        </w:rPr>
        <w:t>Сен</w:t>
      </w:r>
      <w:proofErr w:type="gramEnd"/>
      <w:r w:rsidRPr="00F75A74">
        <w:rPr>
          <w:rFonts w:ascii="Times New Roman" w:hAnsi="Times New Roman" w:cs="Times New Roman"/>
          <w:sz w:val="28"/>
          <w:szCs w:val="28"/>
        </w:rPr>
        <w:t xml:space="preserve"> Виктора (причислявший Гильома к «4-м лабиринтам Франции», под которыми он разумел магистров, высказывавших антицерковные взгляды, в том числе и Абеляра), писал, что Гильом дерзким образом заменяет учение церкви о сотворении мира учением Демокрита об атомах. А Гильом из Се</w:t>
      </w:r>
      <w:proofErr w:type="gramStart"/>
      <w:r w:rsidRPr="00F75A74">
        <w:rPr>
          <w:rFonts w:ascii="Times New Roman" w:hAnsi="Times New Roman" w:cs="Times New Roman"/>
          <w:sz w:val="28"/>
          <w:szCs w:val="28"/>
        </w:rPr>
        <w:t>н-</w:t>
      </w:r>
      <w:proofErr w:type="gramEnd"/>
      <w:r w:rsidRPr="00F75A74">
        <w:rPr>
          <w:rFonts w:ascii="Times New Roman" w:hAnsi="Times New Roman" w:cs="Times New Roman"/>
          <w:sz w:val="28"/>
          <w:szCs w:val="28"/>
        </w:rPr>
        <w:t xml:space="preserve"> Тьерри, являвшийся близким другом Бернара Клервоского, требовал привлечения Гильома Коншского к церковному суду за то, что он слепо следует за Абеляром, извращает церковные догматы и является в своих философских трактатах одновременно «савелианцем, язычником и манихеем». Известно, что и сам Бернар Клервоский считал необходимым публичное осуждение Гильома Коншского на церковном соборе. Состоялся ли этот собор, нам неизвестно. Но из всего вышесказанного с очевидностью следует, что трактаты Гильома Коншского точно так же, как и его философские лекции, привлекали к себе самое пристальное внимание со стороны католической церкви и были категорически осуждены ее видными представителями[86].</w:t>
      </w:r>
    </w:p>
    <w:p w:rsidR="00F75A74" w:rsidRPr="00F75A74" w:rsidRDefault="00F75A74" w:rsidP="00F75A74">
      <w:pPr>
        <w:spacing w:after="0" w:line="240" w:lineRule="auto"/>
        <w:ind w:firstLine="709"/>
        <w:jc w:val="both"/>
        <w:rPr>
          <w:rFonts w:ascii="Times New Roman" w:hAnsi="Times New Roman" w:cs="Times New Roman"/>
          <w:sz w:val="28"/>
          <w:szCs w:val="28"/>
        </w:rPr>
      </w:pPr>
      <w:r w:rsidRPr="00F75A74">
        <w:rPr>
          <w:rFonts w:ascii="Times New Roman" w:hAnsi="Times New Roman" w:cs="Times New Roman"/>
          <w:sz w:val="28"/>
          <w:szCs w:val="28"/>
        </w:rPr>
        <w:t>Бесконечные преследования и многочисленные примеры расправ с еретиками заставили Гильома Коншского на склоне жизни  признать свои «ошибки» и отречься от прежних взглядов. Ссылаясь в одном из своих последних трактатов на молодость, которой свойственно заблуждаться, Гильом Коншский писал: «И вот прежде чем начать, мы считаем необходимым осудить то, что мы высказали раньше,- противное католической вере</w:t>
      </w:r>
      <w:proofErr w:type="gramStart"/>
      <w:r w:rsidRPr="00F75A74">
        <w:rPr>
          <w:rFonts w:ascii="Times New Roman" w:hAnsi="Times New Roman" w:cs="Times New Roman"/>
          <w:sz w:val="28"/>
          <w:szCs w:val="28"/>
        </w:rPr>
        <w:t>… В</w:t>
      </w:r>
      <w:proofErr w:type="gramEnd"/>
      <w:r w:rsidRPr="00F75A74">
        <w:rPr>
          <w:rFonts w:ascii="Times New Roman" w:hAnsi="Times New Roman" w:cs="Times New Roman"/>
          <w:sz w:val="28"/>
          <w:szCs w:val="28"/>
        </w:rPr>
        <w:t>от почему мы просим тех, в руки которых попадет эта книга, отвергнуть и подвергнуть вместе с нами осуждению эти же ошибки» [87].</w:t>
      </w:r>
    </w:p>
    <w:p w:rsidR="00F75A74" w:rsidRPr="00F75A74" w:rsidRDefault="00F75A74" w:rsidP="00F75A74">
      <w:pPr>
        <w:spacing w:after="0" w:line="240" w:lineRule="auto"/>
        <w:ind w:firstLine="709"/>
        <w:jc w:val="both"/>
        <w:rPr>
          <w:rFonts w:ascii="Times New Roman" w:hAnsi="Times New Roman" w:cs="Times New Roman"/>
          <w:sz w:val="28"/>
          <w:szCs w:val="28"/>
        </w:rPr>
      </w:pPr>
      <w:r w:rsidRPr="00F75A74">
        <w:rPr>
          <w:rFonts w:ascii="Times New Roman" w:hAnsi="Times New Roman" w:cs="Times New Roman"/>
          <w:sz w:val="28"/>
          <w:szCs w:val="28"/>
        </w:rPr>
        <w:t xml:space="preserve">Таким образом, даже самые слабые попытки философов </w:t>
      </w:r>
      <w:r w:rsidRPr="00F75A74">
        <w:rPr>
          <w:rFonts w:ascii="Times New Roman" w:hAnsi="Times New Roman" w:cs="Times New Roman"/>
          <w:sz w:val="28"/>
          <w:szCs w:val="28"/>
          <w:lang w:val="en-US"/>
        </w:rPr>
        <w:t>XII</w:t>
      </w:r>
      <w:r w:rsidRPr="00F75A74">
        <w:rPr>
          <w:rFonts w:ascii="Times New Roman" w:hAnsi="Times New Roman" w:cs="Times New Roman"/>
          <w:sz w:val="28"/>
          <w:szCs w:val="28"/>
        </w:rPr>
        <w:t xml:space="preserve"> века приблизиться к опытному знанию о природе вещей вызывали немедленные подозрения со стороны католической церкви и тотчас же предавались церковному проклятию.</w:t>
      </w:r>
    </w:p>
    <w:p w:rsidR="00F75A74" w:rsidRPr="00F75A74" w:rsidRDefault="00F75A74" w:rsidP="00F75A74">
      <w:pPr>
        <w:spacing w:after="0" w:line="240" w:lineRule="auto"/>
        <w:ind w:firstLine="709"/>
        <w:jc w:val="both"/>
        <w:rPr>
          <w:rFonts w:ascii="Times New Roman" w:hAnsi="Times New Roman" w:cs="Times New Roman"/>
          <w:sz w:val="28"/>
          <w:szCs w:val="28"/>
        </w:rPr>
      </w:pPr>
      <w:r w:rsidRPr="00F75A74">
        <w:rPr>
          <w:rFonts w:ascii="Times New Roman" w:hAnsi="Times New Roman" w:cs="Times New Roman"/>
          <w:color w:val="000000"/>
          <w:sz w:val="28"/>
          <w:szCs w:val="28"/>
          <w:shd w:val="clear" w:color="auto" w:fill="FFFFFF"/>
        </w:rPr>
        <w:t>Появление в обществе учителей – профессионалов, свободных от материальной зависимости по отношению к церкви, а п</w:t>
      </w:r>
      <w:r w:rsidRPr="00F75A74">
        <w:rPr>
          <w:rFonts w:ascii="Times New Roman" w:hAnsi="Times New Roman" w:cs="Times New Roman"/>
          <w:sz w:val="28"/>
          <w:szCs w:val="28"/>
        </w:rPr>
        <w:t xml:space="preserve">оэтому и более свободных в своих суждениях, чрезвычайно тревожили </w:t>
      </w:r>
      <w:proofErr w:type="gramStart"/>
      <w:r w:rsidRPr="00F75A74">
        <w:rPr>
          <w:rFonts w:ascii="Times New Roman" w:hAnsi="Times New Roman" w:cs="Times New Roman"/>
          <w:sz w:val="28"/>
          <w:szCs w:val="28"/>
        </w:rPr>
        <w:t>последнюю</w:t>
      </w:r>
      <w:proofErr w:type="gramEnd"/>
      <w:r w:rsidRPr="00F75A74">
        <w:rPr>
          <w:rFonts w:ascii="Times New Roman" w:hAnsi="Times New Roman" w:cs="Times New Roman"/>
          <w:sz w:val="28"/>
          <w:szCs w:val="28"/>
        </w:rPr>
        <w:t xml:space="preserve">. Весьма показательным в этом смысле явилось письмо приора Фулько Диогольского к Абеляру, осуждавшее последнего за «роскошь и неумеренный образ </w:t>
      </w:r>
      <w:r w:rsidRPr="00F75A74">
        <w:rPr>
          <w:rFonts w:ascii="Times New Roman" w:hAnsi="Times New Roman" w:cs="Times New Roman"/>
          <w:sz w:val="28"/>
          <w:szCs w:val="28"/>
        </w:rPr>
        <w:lastRenderedPageBreak/>
        <w:t xml:space="preserve">жизни»[88].  Надо сказать, что слава Абеляра как лектора и магистра «свободных искусств» простиралась далеко за пределы Парижа. В кафедральную школу Парижа, где он преподавал, с разных концов Европы стекались ученики, стремившиеся приобрести философские знания под руководством прославленного учителя, и постепенно, как признается сам Абеляр, он начал считать себя «владыкою в области диалектики». </w:t>
      </w:r>
    </w:p>
    <w:p w:rsidR="00F75A74" w:rsidRPr="00F75A74" w:rsidRDefault="00F75A74" w:rsidP="00F75A74">
      <w:pPr>
        <w:spacing w:after="0" w:line="240" w:lineRule="auto"/>
        <w:ind w:firstLine="709"/>
        <w:jc w:val="both"/>
        <w:rPr>
          <w:rFonts w:ascii="Times New Roman" w:hAnsi="Times New Roman" w:cs="Times New Roman"/>
          <w:sz w:val="28"/>
          <w:szCs w:val="28"/>
        </w:rPr>
      </w:pPr>
      <w:r w:rsidRPr="00F75A74">
        <w:rPr>
          <w:rFonts w:ascii="Times New Roman" w:hAnsi="Times New Roman" w:cs="Times New Roman"/>
          <w:sz w:val="28"/>
          <w:szCs w:val="28"/>
        </w:rPr>
        <w:t xml:space="preserve">«В школах </w:t>
      </w:r>
      <w:r w:rsidRPr="00F75A74">
        <w:rPr>
          <w:rFonts w:ascii="Times New Roman" w:hAnsi="Times New Roman" w:cs="Times New Roman"/>
          <w:sz w:val="28"/>
          <w:szCs w:val="28"/>
          <w:lang w:val="en-US"/>
        </w:rPr>
        <w:t>XII</w:t>
      </w:r>
      <w:r w:rsidRPr="00F75A74">
        <w:rPr>
          <w:rFonts w:ascii="Times New Roman" w:hAnsi="Times New Roman" w:cs="Times New Roman"/>
          <w:sz w:val="28"/>
          <w:szCs w:val="28"/>
        </w:rPr>
        <w:t xml:space="preserve"> в. процветают бурные словесные состязания, с клеветою и поношениями. Церковные авторы оставили нам беглые зарисовки школьного обучения, где бросается в глаза игра </w:t>
      </w:r>
      <w:proofErr w:type="gramStart"/>
      <w:r w:rsidRPr="00F75A74">
        <w:rPr>
          <w:rFonts w:ascii="Times New Roman" w:hAnsi="Times New Roman" w:cs="Times New Roman"/>
          <w:sz w:val="28"/>
          <w:szCs w:val="28"/>
        </w:rPr>
        <w:t>издевок</w:t>
      </w:r>
      <w:proofErr w:type="gramEnd"/>
      <w:r w:rsidRPr="00F75A74">
        <w:rPr>
          <w:rFonts w:ascii="Times New Roman" w:hAnsi="Times New Roman" w:cs="Times New Roman"/>
          <w:sz w:val="28"/>
          <w:szCs w:val="28"/>
        </w:rPr>
        <w:t xml:space="preserve"> и остроумия. Все норовят провести друг друга тысячами словесных фокусов и уловок, расставляют ловушки и сети из слогов и слов. Почитатели прославленных мастеров буквально охотятся за своими кумирами»[89]. Те же зарабатывают немалые деньги. Росцелин рисует нам Абеляра, пересчитывающего по вечерам деньги, которые ежедневно приносят ему его поучения, которые затем он тратит на </w:t>
      </w:r>
      <w:proofErr w:type="gramStart"/>
      <w:r w:rsidRPr="00F75A74">
        <w:rPr>
          <w:rFonts w:ascii="Times New Roman" w:hAnsi="Times New Roman" w:cs="Times New Roman"/>
          <w:sz w:val="28"/>
          <w:szCs w:val="28"/>
        </w:rPr>
        <w:t>беспутства</w:t>
      </w:r>
      <w:proofErr w:type="gramEnd"/>
      <w:r w:rsidRPr="00F75A74">
        <w:rPr>
          <w:rFonts w:ascii="Times New Roman" w:hAnsi="Times New Roman" w:cs="Times New Roman"/>
          <w:sz w:val="28"/>
          <w:szCs w:val="28"/>
        </w:rPr>
        <w:t xml:space="preserve">. Й. Хёйзинга находит, что в споре на первый план выходит агональный  (соревновательный) элемент[90], являющийся характерным признаком игры. «Стремиться победить противника словом превращается в некий спорт, в некотором роде стоящий в одном ряду с вооруженной схваткой»[91]. Спорщики (подобно греческим софистам) бродят повсюду, восхваляя свое искусство и торжествуя свою очередную победу. </w:t>
      </w:r>
      <w:r w:rsidRPr="00F75A74">
        <w:rPr>
          <w:rFonts w:ascii="Times New Roman" w:hAnsi="Times New Roman" w:cs="Times New Roman"/>
          <w:sz w:val="28"/>
          <w:szCs w:val="28"/>
        </w:rPr>
        <w:tab/>
        <w:t xml:space="preserve"> </w:t>
      </w:r>
      <w:r w:rsidRPr="00F75A74">
        <w:rPr>
          <w:rFonts w:ascii="Times New Roman" w:hAnsi="Times New Roman" w:cs="Times New Roman"/>
          <w:sz w:val="28"/>
          <w:szCs w:val="28"/>
        </w:rPr>
        <w:tab/>
        <w:t xml:space="preserve">Деятельность средневековой школы и университета облекалась в игровые формы.  И непрерывные диспуты, и обычай группироваться в партии по направлениям всевозможного рода, примером может служить существования двух лагерей «номиналистов» и «реалистов» в споре об универсалиях. Все эти явления оказываются в сфере состязания и </w:t>
      </w:r>
      <w:proofErr w:type="gramStart"/>
      <w:r w:rsidRPr="00F75A74">
        <w:rPr>
          <w:rFonts w:ascii="Times New Roman" w:hAnsi="Times New Roman" w:cs="Times New Roman"/>
          <w:sz w:val="28"/>
          <w:szCs w:val="28"/>
        </w:rPr>
        <w:t>действия</w:t>
      </w:r>
      <w:proofErr w:type="gramEnd"/>
      <w:r w:rsidRPr="00F75A74">
        <w:rPr>
          <w:rFonts w:ascii="Times New Roman" w:hAnsi="Times New Roman" w:cs="Times New Roman"/>
          <w:sz w:val="28"/>
          <w:szCs w:val="28"/>
        </w:rPr>
        <w:t xml:space="preserve"> игровых правил. </w:t>
      </w:r>
    </w:p>
    <w:p w:rsidR="00F75A74" w:rsidRPr="00F75A74" w:rsidRDefault="00F75A74" w:rsidP="00F75A74">
      <w:pPr>
        <w:spacing w:after="0" w:line="240" w:lineRule="auto"/>
        <w:ind w:firstLine="709"/>
        <w:jc w:val="both"/>
        <w:rPr>
          <w:rFonts w:ascii="Times New Roman" w:hAnsi="Times New Roman" w:cs="Times New Roman"/>
          <w:sz w:val="28"/>
          <w:szCs w:val="28"/>
        </w:rPr>
      </w:pPr>
      <w:r w:rsidRPr="00F75A74">
        <w:rPr>
          <w:rFonts w:ascii="Times New Roman" w:hAnsi="Times New Roman" w:cs="Times New Roman"/>
          <w:sz w:val="28"/>
          <w:szCs w:val="28"/>
        </w:rPr>
        <w:t xml:space="preserve">Папа Александр </w:t>
      </w:r>
      <w:r w:rsidRPr="00F75A74">
        <w:rPr>
          <w:rFonts w:ascii="Times New Roman" w:hAnsi="Times New Roman" w:cs="Times New Roman"/>
          <w:sz w:val="28"/>
          <w:szCs w:val="28"/>
          <w:lang w:val="en-US"/>
        </w:rPr>
        <w:t>III</w:t>
      </w:r>
      <w:r w:rsidRPr="00F75A74">
        <w:rPr>
          <w:rFonts w:ascii="Times New Roman" w:hAnsi="Times New Roman" w:cs="Times New Roman"/>
          <w:sz w:val="28"/>
          <w:szCs w:val="28"/>
        </w:rPr>
        <w:t xml:space="preserve"> указывал на то, что знание есть «дар божий» и что поэтому им «нельзя торговать». О большей тревоге, которую католической церкви внушали все нецерковные школы, свидетельствует булла Александра </w:t>
      </w:r>
      <w:r w:rsidRPr="00F75A74">
        <w:rPr>
          <w:rFonts w:ascii="Times New Roman" w:hAnsi="Times New Roman" w:cs="Times New Roman"/>
          <w:sz w:val="28"/>
          <w:szCs w:val="28"/>
          <w:lang w:val="en-US"/>
        </w:rPr>
        <w:t>III</w:t>
      </w:r>
      <w:r w:rsidRPr="00F75A74">
        <w:rPr>
          <w:rFonts w:ascii="Times New Roman" w:hAnsi="Times New Roman" w:cs="Times New Roman"/>
          <w:sz w:val="28"/>
          <w:szCs w:val="28"/>
        </w:rPr>
        <w:t xml:space="preserve">, приуроченная к третьему Латеранскому собору 1175года. </w:t>
      </w:r>
      <w:proofErr w:type="gramStart"/>
      <w:r w:rsidRPr="00F75A74">
        <w:rPr>
          <w:rFonts w:ascii="Times New Roman" w:hAnsi="Times New Roman" w:cs="Times New Roman"/>
          <w:sz w:val="28"/>
          <w:szCs w:val="28"/>
        </w:rPr>
        <w:t>«Поскольку,- писал в ней папа,- церкви божией, как в том, что служит для поддержания тела, так и в том, что относиться к духовному преуспеянию, надлежит матерински заботиться о нуждающихся, дабы у бедных, не могущих получать поддержку из родительских средств, не была отнята возможность читать и преуспевать, каждая соборная церковь должна отвести какой- нибудь подходящий бенефеций в пользу учителя, который учил</w:t>
      </w:r>
      <w:proofErr w:type="gramEnd"/>
      <w:r w:rsidRPr="00F75A74">
        <w:rPr>
          <w:rFonts w:ascii="Times New Roman" w:hAnsi="Times New Roman" w:cs="Times New Roman"/>
          <w:sz w:val="28"/>
          <w:szCs w:val="28"/>
        </w:rPr>
        <w:t xml:space="preserve"> </w:t>
      </w:r>
      <w:proofErr w:type="gramStart"/>
      <w:r w:rsidRPr="00F75A74">
        <w:rPr>
          <w:rFonts w:ascii="Times New Roman" w:hAnsi="Times New Roman" w:cs="Times New Roman"/>
          <w:sz w:val="28"/>
          <w:szCs w:val="28"/>
        </w:rPr>
        <w:t>бы</w:t>
      </w:r>
      <w:proofErr w:type="gramEnd"/>
      <w:r w:rsidRPr="00F75A74">
        <w:rPr>
          <w:rFonts w:ascii="Times New Roman" w:hAnsi="Times New Roman" w:cs="Times New Roman"/>
          <w:sz w:val="28"/>
          <w:szCs w:val="28"/>
        </w:rPr>
        <w:t xml:space="preserve"> даром клириков этой церкви, а равно и  бедных школьников»[92].</w:t>
      </w:r>
    </w:p>
    <w:p w:rsidR="00F75A74" w:rsidRPr="00F75A74" w:rsidRDefault="00F75A74" w:rsidP="00F75A74">
      <w:pPr>
        <w:spacing w:after="0" w:line="240" w:lineRule="auto"/>
        <w:ind w:firstLine="709"/>
        <w:jc w:val="both"/>
        <w:rPr>
          <w:rFonts w:ascii="Times New Roman" w:hAnsi="Times New Roman" w:cs="Times New Roman"/>
          <w:sz w:val="28"/>
          <w:szCs w:val="28"/>
        </w:rPr>
      </w:pPr>
      <w:r w:rsidRPr="00F75A74">
        <w:rPr>
          <w:rFonts w:ascii="Times New Roman" w:hAnsi="Times New Roman" w:cs="Times New Roman"/>
          <w:sz w:val="28"/>
          <w:szCs w:val="28"/>
        </w:rPr>
        <w:t>Лицемерная «заботливость» церкви о бедных школьниках не может скрыть ее боязни перед новыми нецерковными школами и магистрами, материально от церкви не зависевшими.</w:t>
      </w:r>
    </w:p>
    <w:p w:rsidR="00F75A74" w:rsidRPr="00F75A74" w:rsidRDefault="00F75A74" w:rsidP="00F75A74">
      <w:pPr>
        <w:spacing w:after="0" w:line="240" w:lineRule="auto"/>
        <w:ind w:firstLine="709"/>
        <w:jc w:val="both"/>
        <w:rPr>
          <w:rFonts w:ascii="Times New Roman" w:hAnsi="Times New Roman" w:cs="Times New Roman"/>
          <w:color w:val="000000"/>
          <w:sz w:val="28"/>
          <w:szCs w:val="28"/>
          <w:shd w:val="clear" w:color="auto" w:fill="FFFFFF"/>
        </w:rPr>
      </w:pPr>
      <w:r w:rsidRPr="00F75A74">
        <w:rPr>
          <w:rFonts w:ascii="Times New Roman" w:hAnsi="Times New Roman" w:cs="Times New Roman"/>
          <w:sz w:val="28"/>
          <w:szCs w:val="28"/>
        </w:rPr>
        <w:t xml:space="preserve">Неудивительно, что возникновение городских нецерковных школ заставило католическую церковь увеличить количество собственных школ, с целью противопоставить последние нецерковным и сохранить, таким образом, монополию в области образования. В начале </w:t>
      </w:r>
      <w:r w:rsidRPr="00F75A74">
        <w:rPr>
          <w:rFonts w:ascii="Times New Roman" w:hAnsi="Times New Roman" w:cs="Times New Roman"/>
          <w:color w:val="000000"/>
          <w:sz w:val="28"/>
          <w:szCs w:val="28"/>
          <w:shd w:val="clear" w:color="auto" w:fill="FFFFFF"/>
          <w:lang w:val="en-US"/>
        </w:rPr>
        <w:t>XII</w:t>
      </w:r>
      <w:r w:rsidRPr="00F75A74">
        <w:rPr>
          <w:rFonts w:ascii="Times New Roman" w:hAnsi="Times New Roman" w:cs="Times New Roman"/>
          <w:color w:val="000000"/>
          <w:sz w:val="28"/>
          <w:szCs w:val="28"/>
          <w:shd w:val="clear" w:color="auto" w:fill="FFFFFF"/>
        </w:rPr>
        <w:t xml:space="preserve"> века церковные школы, с желательным для церкви составом магистров и учащихся, были </w:t>
      </w:r>
      <w:r w:rsidRPr="00F75A74">
        <w:rPr>
          <w:rFonts w:ascii="Times New Roman" w:hAnsi="Times New Roman" w:cs="Times New Roman"/>
          <w:color w:val="000000"/>
          <w:sz w:val="28"/>
          <w:szCs w:val="28"/>
          <w:shd w:val="clear" w:color="auto" w:fill="FFFFFF"/>
        </w:rPr>
        <w:lastRenderedPageBreak/>
        <w:t>основаны в ряде крупных монастырей, а также, что особенно симптоматично, во многих епископальных городах.</w:t>
      </w:r>
    </w:p>
    <w:p w:rsidR="00F75A74" w:rsidRPr="00F75A74" w:rsidRDefault="00F75A74" w:rsidP="00F75A74">
      <w:pPr>
        <w:spacing w:after="0" w:line="240" w:lineRule="auto"/>
        <w:ind w:firstLine="709"/>
        <w:jc w:val="both"/>
        <w:rPr>
          <w:rFonts w:ascii="Times New Roman" w:hAnsi="Times New Roman" w:cs="Times New Roman"/>
          <w:spacing w:val="6"/>
          <w:sz w:val="28"/>
          <w:szCs w:val="28"/>
        </w:rPr>
      </w:pPr>
      <w:r w:rsidRPr="00F75A74">
        <w:rPr>
          <w:rFonts w:ascii="Times New Roman" w:hAnsi="Times New Roman" w:cs="Times New Roman"/>
          <w:bCs/>
          <w:sz w:val="28"/>
          <w:szCs w:val="28"/>
        </w:rPr>
        <w:t>Одним из</w:t>
      </w:r>
      <w:r w:rsidRPr="00F75A74">
        <w:rPr>
          <w:rFonts w:ascii="Times New Roman" w:hAnsi="Times New Roman" w:cs="Times New Roman"/>
          <w:b/>
          <w:bCs/>
          <w:sz w:val="28"/>
          <w:szCs w:val="28"/>
        </w:rPr>
        <w:t xml:space="preserve"> </w:t>
      </w:r>
      <w:r w:rsidRPr="00F75A74">
        <w:rPr>
          <w:rFonts w:ascii="Times New Roman" w:hAnsi="Times New Roman" w:cs="Times New Roman"/>
          <w:sz w:val="28"/>
          <w:szCs w:val="28"/>
        </w:rPr>
        <w:t xml:space="preserve">наиболее действенных средств, которые церковь </w:t>
      </w:r>
      <w:r w:rsidRPr="00F75A74">
        <w:rPr>
          <w:rFonts w:ascii="Times New Roman" w:hAnsi="Times New Roman" w:cs="Times New Roman"/>
          <w:spacing w:val="-1"/>
          <w:sz w:val="28"/>
          <w:szCs w:val="28"/>
        </w:rPr>
        <w:t xml:space="preserve">использовала для поддержания своей монополии в области </w:t>
      </w:r>
      <w:r w:rsidRPr="00F75A74">
        <w:rPr>
          <w:rFonts w:ascii="Times New Roman" w:hAnsi="Times New Roman" w:cs="Times New Roman"/>
          <w:spacing w:val="6"/>
          <w:sz w:val="28"/>
          <w:szCs w:val="28"/>
        </w:rPr>
        <w:t xml:space="preserve">образования, являлась личная преемственность учителей. </w:t>
      </w:r>
      <w:r w:rsidRPr="00F75A74">
        <w:rPr>
          <w:rFonts w:ascii="Times New Roman" w:hAnsi="Times New Roman" w:cs="Times New Roman"/>
          <w:spacing w:val="1"/>
          <w:sz w:val="28"/>
          <w:szCs w:val="28"/>
        </w:rPr>
        <w:t>Каждый из них находил себе одного или двух учеников, с ко</w:t>
      </w:r>
      <w:r w:rsidRPr="00F75A74">
        <w:rPr>
          <w:rFonts w:ascii="Times New Roman" w:hAnsi="Times New Roman" w:cs="Times New Roman"/>
          <w:spacing w:val="2"/>
          <w:sz w:val="28"/>
          <w:szCs w:val="28"/>
        </w:rPr>
        <w:t xml:space="preserve">торыми занимался особенно тщательно и которым передавал </w:t>
      </w:r>
      <w:r w:rsidRPr="00F75A74">
        <w:rPr>
          <w:rFonts w:ascii="Times New Roman" w:hAnsi="Times New Roman" w:cs="Times New Roman"/>
          <w:sz w:val="28"/>
          <w:szCs w:val="28"/>
        </w:rPr>
        <w:t xml:space="preserve">все свои знания. Так как эти ученики в </w:t>
      </w:r>
      <w:r w:rsidRPr="00F75A74">
        <w:rPr>
          <w:rFonts w:ascii="Times New Roman" w:hAnsi="Times New Roman" w:cs="Times New Roman"/>
          <w:sz w:val="28"/>
          <w:szCs w:val="28"/>
          <w:lang w:val="en-US"/>
        </w:rPr>
        <w:t>VIII</w:t>
      </w:r>
      <w:r w:rsidRPr="00F75A74">
        <w:rPr>
          <w:rFonts w:ascii="Times New Roman" w:hAnsi="Times New Roman" w:cs="Times New Roman"/>
          <w:sz w:val="28"/>
          <w:szCs w:val="28"/>
        </w:rPr>
        <w:t xml:space="preserve"> - </w:t>
      </w:r>
      <w:r w:rsidRPr="00F75A74">
        <w:rPr>
          <w:rFonts w:ascii="Times New Roman" w:hAnsi="Times New Roman" w:cs="Times New Roman"/>
          <w:sz w:val="28"/>
          <w:szCs w:val="28"/>
          <w:lang w:val="en-US"/>
        </w:rPr>
        <w:t>XI</w:t>
      </w:r>
      <w:r w:rsidRPr="00F75A74">
        <w:rPr>
          <w:rFonts w:ascii="Times New Roman" w:hAnsi="Times New Roman" w:cs="Times New Roman"/>
          <w:sz w:val="28"/>
          <w:szCs w:val="28"/>
        </w:rPr>
        <w:t xml:space="preserve"> веках все без </w:t>
      </w:r>
      <w:r w:rsidRPr="00F75A74">
        <w:rPr>
          <w:rFonts w:ascii="Times New Roman" w:hAnsi="Times New Roman" w:cs="Times New Roman"/>
          <w:spacing w:val="2"/>
          <w:sz w:val="28"/>
          <w:szCs w:val="28"/>
        </w:rPr>
        <w:t xml:space="preserve">исключения принадлежали к духовному званию, монополия </w:t>
      </w:r>
      <w:r w:rsidRPr="00F75A74">
        <w:rPr>
          <w:rFonts w:ascii="Times New Roman" w:hAnsi="Times New Roman" w:cs="Times New Roman"/>
          <w:spacing w:val="-1"/>
          <w:sz w:val="28"/>
          <w:szCs w:val="28"/>
        </w:rPr>
        <w:t xml:space="preserve">церкви в деле создания школ и руководства последними оставалась непоколебимой. Многовековая личная преемственность </w:t>
      </w:r>
      <w:r w:rsidRPr="00F75A74">
        <w:rPr>
          <w:rFonts w:ascii="Times New Roman" w:hAnsi="Times New Roman" w:cs="Times New Roman"/>
          <w:spacing w:val="5"/>
          <w:sz w:val="28"/>
          <w:szCs w:val="28"/>
        </w:rPr>
        <w:t xml:space="preserve">учителей сохранялась в неприкосновенности до конца </w:t>
      </w:r>
      <w:r w:rsidRPr="00F75A74">
        <w:rPr>
          <w:rFonts w:ascii="Times New Roman" w:hAnsi="Times New Roman" w:cs="Times New Roman"/>
          <w:spacing w:val="5"/>
          <w:sz w:val="28"/>
          <w:szCs w:val="28"/>
          <w:lang w:val="en-US"/>
        </w:rPr>
        <w:t>XI</w:t>
      </w:r>
      <w:r w:rsidRPr="00F75A74">
        <w:rPr>
          <w:rFonts w:ascii="Times New Roman" w:hAnsi="Times New Roman" w:cs="Times New Roman"/>
          <w:spacing w:val="5"/>
          <w:sz w:val="28"/>
          <w:szCs w:val="28"/>
        </w:rPr>
        <w:t xml:space="preserve"> века, </w:t>
      </w:r>
      <w:r w:rsidRPr="00F75A74">
        <w:rPr>
          <w:rFonts w:ascii="Times New Roman" w:hAnsi="Times New Roman" w:cs="Times New Roman"/>
          <w:spacing w:val="-1"/>
          <w:sz w:val="28"/>
          <w:szCs w:val="28"/>
        </w:rPr>
        <w:t xml:space="preserve">как об этом свидетельствуют многочисленные факты, и была </w:t>
      </w:r>
      <w:r w:rsidRPr="00F75A74">
        <w:rPr>
          <w:rFonts w:ascii="Times New Roman" w:hAnsi="Times New Roman" w:cs="Times New Roman"/>
          <w:spacing w:val="6"/>
          <w:sz w:val="28"/>
          <w:szCs w:val="28"/>
        </w:rPr>
        <w:t xml:space="preserve">нарушена лишь в </w:t>
      </w:r>
      <w:r w:rsidRPr="00F75A74">
        <w:rPr>
          <w:rFonts w:ascii="Times New Roman" w:hAnsi="Times New Roman" w:cs="Times New Roman"/>
          <w:spacing w:val="6"/>
          <w:sz w:val="28"/>
          <w:szCs w:val="28"/>
          <w:lang w:val="en-US"/>
        </w:rPr>
        <w:t>XII</w:t>
      </w:r>
      <w:r w:rsidRPr="00F75A74">
        <w:rPr>
          <w:rFonts w:ascii="Times New Roman" w:hAnsi="Times New Roman" w:cs="Times New Roman"/>
          <w:spacing w:val="6"/>
          <w:sz w:val="28"/>
          <w:szCs w:val="28"/>
        </w:rPr>
        <w:t xml:space="preserve"> веке, в результате развития городов и </w:t>
      </w:r>
      <w:r w:rsidRPr="00F75A74">
        <w:rPr>
          <w:rFonts w:ascii="Times New Roman" w:hAnsi="Times New Roman" w:cs="Times New Roman"/>
          <w:spacing w:val="2"/>
          <w:sz w:val="28"/>
          <w:szCs w:val="28"/>
        </w:rPr>
        <w:t>появления новых общественных элементов, не связанных лич</w:t>
      </w:r>
      <w:r w:rsidRPr="00F75A74">
        <w:rPr>
          <w:rFonts w:ascii="Times New Roman" w:hAnsi="Times New Roman" w:cs="Times New Roman"/>
          <w:spacing w:val="-1"/>
          <w:sz w:val="28"/>
          <w:szCs w:val="28"/>
        </w:rPr>
        <w:t xml:space="preserve">но с церковными - бенефициями (магистры свободных искусств, </w:t>
      </w:r>
      <w:r w:rsidRPr="00F75A74">
        <w:rPr>
          <w:rFonts w:ascii="Times New Roman" w:hAnsi="Times New Roman" w:cs="Times New Roman"/>
          <w:spacing w:val="6"/>
          <w:sz w:val="28"/>
          <w:szCs w:val="28"/>
        </w:rPr>
        <w:t>преподававшие за плату, ваганты и пр.)[93].</w:t>
      </w:r>
    </w:p>
    <w:p w:rsidR="00F75A74" w:rsidRPr="00F75A74" w:rsidRDefault="00F75A74" w:rsidP="00F75A74">
      <w:pPr>
        <w:spacing w:after="0" w:line="240" w:lineRule="auto"/>
        <w:ind w:firstLine="709"/>
        <w:jc w:val="both"/>
        <w:rPr>
          <w:rFonts w:ascii="Times New Roman" w:hAnsi="Times New Roman" w:cs="Times New Roman"/>
          <w:sz w:val="28"/>
          <w:szCs w:val="28"/>
        </w:rPr>
      </w:pPr>
    </w:p>
    <w:p w:rsidR="00F75A74" w:rsidRPr="003E5166" w:rsidRDefault="00F75A74" w:rsidP="003E5166">
      <w:pPr>
        <w:jc w:val="center"/>
        <w:rPr>
          <w:rFonts w:ascii="Times New Roman" w:hAnsi="Times New Roman" w:cs="Times New Roman"/>
          <w:b/>
          <w:sz w:val="28"/>
          <w:szCs w:val="28"/>
        </w:rPr>
      </w:pPr>
      <w:r w:rsidRPr="003E5166">
        <w:rPr>
          <w:rFonts w:ascii="Times New Roman" w:hAnsi="Times New Roman" w:cs="Times New Roman"/>
          <w:b/>
          <w:sz w:val="28"/>
          <w:szCs w:val="28"/>
        </w:rPr>
        <w:t>3.4. Первые университеты</w:t>
      </w:r>
    </w:p>
    <w:p w:rsidR="00F75A74" w:rsidRDefault="00F75A74" w:rsidP="00F75A74">
      <w:pPr>
        <w:pStyle w:val="a4"/>
        <w:shd w:val="clear" w:color="auto" w:fill="FFFFFF"/>
        <w:spacing w:before="0" w:beforeAutospacing="0" w:after="0" w:afterAutospacing="0"/>
        <w:ind w:firstLine="709"/>
        <w:jc w:val="both"/>
        <w:rPr>
          <w:sz w:val="28"/>
          <w:szCs w:val="28"/>
        </w:rPr>
      </w:pPr>
      <w:r w:rsidRPr="00507CB5">
        <w:rPr>
          <w:sz w:val="28"/>
          <w:szCs w:val="28"/>
        </w:rPr>
        <w:t xml:space="preserve">Своему </w:t>
      </w:r>
      <w:r>
        <w:rPr>
          <w:sz w:val="28"/>
          <w:szCs w:val="28"/>
        </w:rPr>
        <w:t>появлению университет  обязан</w:t>
      </w:r>
      <w:r w:rsidRPr="00DB7680">
        <w:rPr>
          <w:color w:val="000000"/>
          <w:sz w:val="28"/>
          <w:szCs w:val="22"/>
        </w:rPr>
        <w:t xml:space="preserve"> удивительно</w:t>
      </w:r>
      <w:r>
        <w:rPr>
          <w:color w:val="000000"/>
          <w:sz w:val="28"/>
          <w:szCs w:val="22"/>
        </w:rPr>
        <w:t>му</w:t>
      </w:r>
      <w:r w:rsidRPr="00DB7680">
        <w:rPr>
          <w:color w:val="000000"/>
          <w:sz w:val="28"/>
          <w:szCs w:val="22"/>
        </w:rPr>
        <w:t xml:space="preserve"> взлет</w:t>
      </w:r>
      <w:r>
        <w:rPr>
          <w:color w:val="000000"/>
          <w:sz w:val="28"/>
          <w:szCs w:val="22"/>
        </w:rPr>
        <w:t>у и развитию</w:t>
      </w:r>
      <w:r w:rsidRPr="00DB7680">
        <w:rPr>
          <w:color w:val="000000"/>
          <w:sz w:val="28"/>
          <w:szCs w:val="22"/>
        </w:rPr>
        <w:t xml:space="preserve"> городов, гарантировавших оптимальные условия для существования особой среды городских интеллектуалов. </w:t>
      </w:r>
      <w:r>
        <w:rPr>
          <w:color w:val="000000"/>
          <w:sz w:val="28"/>
          <w:szCs w:val="22"/>
        </w:rPr>
        <w:t>Несомненно, тол</w:t>
      </w:r>
      <w:r w:rsidRPr="00DB7680">
        <w:rPr>
          <w:color w:val="000000"/>
          <w:sz w:val="28"/>
          <w:szCs w:val="22"/>
        </w:rPr>
        <w:t xml:space="preserve">ько в крупном городе можно было прокормить и </w:t>
      </w:r>
      <w:proofErr w:type="gramStart"/>
      <w:r w:rsidRPr="00DB7680">
        <w:rPr>
          <w:color w:val="000000"/>
          <w:sz w:val="28"/>
          <w:szCs w:val="22"/>
        </w:rPr>
        <w:t>разместить толпу</w:t>
      </w:r>
      <w:proofErr w:type="gramEnd"/>
      <w:r w:rsidRPr="00DB7680">
        <w:rPr>
          <w:color w:val="000000"/>
          <w:sz w:val="28"/>
          <w:szCs w:val="22"/>
        </w:rPr>
        <w:t xml:space="preserve"> школяров и магистров, именно с городским образом жизни связан этот новый, невиданный ранее тип мудреца, живущего не в монастырском уединении</w:t>
      </w:r>
      <w:r>
        <w:rPr>
          <w:color w:val="000000"/>
          <w:sz w:val="28"/>
          <w:szCs w:val="22"/>
        </w:rPr>
        <w:t xml:space="preserve">, а среди шумных городских улиц. Университет </w:t>
      </w:r>
      <w:r>
        <w:rPr>
          <w:sz w:val="28"/>
          <w:szCs w:val="28"/>
        </w:rPr>
        <w:t xml:space="preserve">быстро превратился в центр непрерывной интеллектуальной и литературной деятельности, в мастерскую учености и научного прогресса. </w:t>
      </w:r>
    </w:p>
    <w:p w:rsidR="00F75A74" w:rsidRDefault="00F75A74" w:rsidP="00F75A74">
      <w:pPr>
        <w:pStyle w:val="a4"/>
        <w:shd w:val="clear" w:color="auto" w:fill="FFFFFF"/>
        <w:spacing w:before="0" w:beforeAutospacing="0" w:after="0" w:afterAutospacing="0"/>
        <w:ind w:firstLine="709"/>
        <w:jc w:val="both"/>
        <w:rPr>
          <w:sz w:val="28"/>
          <w:szCs w:val="28"/>
        </w:rPr>
      </w:pPr>
      <w:r>
        <w:rPr>
          <w:sz w:val="28"/>
          <w:szCs w:val="28"/>
        </w:rPr>
        <w:t>Университет был явление уникальным для того времени, которому не находится никаких адекватных аналогий в древнем мире. Органической преемственности между университетами и прежними школами не существовало, университет – это совсем иная форма организации, отличная от школы. И эти положения подтверждаются исследованиями российского историка Павла Уварова.</w:t>
      </w:r>
    </w:p>
    <w:p w:rsidR="00F75A74" w:rsidRPr="00F75A74" w:rsidRDefault="00F75A74" w:rsidP="00F75A74">
      <w:pPr>
        <w:spacing w:after="0" w:line="240" w:lineRule="auto"/>
        <w:ind w:firstLine="709"/>
        <w:jc w:val="both"/>
        <w:rPr>
          <w:rFonts w:ascii="Times New Roman" w:hAnsi="Times New Roman" w:cs="Times New Roman"/>
          <w:color w:val="000000"/>
          <w:sz w:val="28"/>
          <w:szCs w:val="28"/>
        </w:rPr>
      </w:pPr>
      <w:r w:rsidRPr="00F75A74">
        <w:rPr>
          <w:rFonts w:ascii="Times New Roman" w:hAnsi="Times New Roman" w:cs="Times New Roman"/>
          <w:sz w:val="28"/>
          <w:szCs w:val="28"/>
        </w:rPr>
        <w:t xml:space="preserve">Он пишет, что действительно на базе четырех крупных университетов Болоньи, Монпелье, Парижа и Оксфорда, </w:t>
      </w:r>
      <w:proofErr w:type="gramStart"/>
      <w:r w:rsidRPr="00F75A74">
        <w:rPr>
          <w:rFonts w:ascii="Times New Roman" w:hAnsi="Times New Roman" w:cs="Times New Roman"/>
          <w:sz w:val="28"/>
          <w:szCs w:val="28"/>
        </w:rPr>
        <w:t>которые</w:t>
      </w:r>
      <w:proofErr w:type="gramEnd"/>
      <w:r w:rsidRPr="00F75A74">
        <w:rPr>
          <w:rFonts w:ascii="Times New Roman" w:hAnsi="Times New Roman" w:cs="Times New Roman"/>
          <w:sz w:val="28"/>
          <w:szCs w:val="28"/>
        </w:rPr>
        <w:t xml:space="preserve"> кстати возникли спонтанно, действительно на протяжении десятков, а то и сотен лет существовали школы. Так, «в Болонье со второй половины XI века в школах преподавали свободные искусства, в особенности – логику и риторику, понимаемую как искусство судебного красноречия. Вскоре некоторые школы начали специализироваться на преподавании права: школа полулегендарного магистра Пепо и его преемника Ирнерия (Гварнери). Последний был советником маркграфини Матильды Тосканской, подарившей болонским магистрам старую рукопись «Дигест» Юстиниана. Согласование между собой разных частей этого римского правового источника, а, главное – их комментирование (составление глосс), разрешение внутренних противоречий </w:t>
      </w:r>
      <w:r w:rsidRPr="00F75A74">
        <w:rPr>
          <w:rFonts w:ascii="Times New Roman" w:hAnsi="Times New Roman" w:cs="Times New Roman"/>
          <w:sz w:val="28"/>
          <w:szCs w:val="28"/>
        </w:rPr>
        <w:lastRenderedPageBreak/>
        <w:t xml:space="preserve">при помощи формальной логики Аристотеля и стало главным предметом деятельности болонских юристов – преподавателей права и советников правителей». Ученики Ирнерия усовершенствовали систему преподавания права к середине XII века, но говорить об образовавшемся центре науки и образования как об университете еще было рано.  «Болонские юристы оказали немало услуг императору Фридриху Барбароссе, в </w:t>
      </w:r>
      <w:smartTag w:uri="urn:schemas-microsoft-com:office:smarttags" w:element="metricconverter">
        <w:smartTagPr>
          <w:attr w:name="ProductID" w:val="1158 г"/>
        </w:smartTagPr>
        <w:r w:rsidRPr="00F75A74">
          <w:rPr>
            <w:rFonts w:ascii="Times New Roman" w:hAnsi="Times New Roman" w:cs="Times New Roman"/>
            <w:color w:val="000000"/>
            <w:sz w:val="28"/>
            <w:szCs w:val="28"/>
          </w:rPr>
          <w:t>1158 г</w:t>
        </w:r>
      </w:smartTag>
      <w:r w:rsidRPr="00F75A74">
        <w:rPr>
          <w:rFonts w:ascii="Times New Roman" w:hAnsi="Times New Roman" w:cs="Times New Roman"/>
          <w:color w:val="000000"/>
          <w:sz w:val="28"/>
          <w:szCs w:val="28"/>
        </w:rPr>
        <w:t xml:space="preserve"> опубликовавшему хартию, в которой говорилось, что он берет под свою защиту людей, покинувших свои родные места, и претерпевающих лишения, чтобы изучать право. Но ни об университете, ни даже о Болонье в этой грамоте не говорится ни слова – и только при очень большом желании можно посчитать этот документ «основанием университета»[95]. </w:t>
      </w:r>
    </w:p>
    <w:p w:rsidR="00F75A74" w:rsidRPr="00F75A74" w:rsidRDefault="00F75A74" w:rsidP="00F75A74">
      <w:pPr>
        <w:spacing w:after="0" w:line="240" w:lineRule="auto"/>
        <w:ind w:firstLine="709"/>
        <w:jc w:val="both"/>
        <w:rPr>
          <w:rFonts w:ascii="Times New Roman" w:hAnsi="Times New Roman" w:cs="Times New Roman"/>
          <w:sz w:val="28"/>
          <w:szCs w:val="28"/>
        </w:rPr>
      </w:pPr>
      <w:r w:rsidRPr="00F75A74">
        <w:rPr>
          <w:rFonts w:ascii="Times New Roman" w:hAnsi="Times New Roman" w:cs="Times New Roman"/>
          <w:color w:val="000000"/>
          <w:sz w:val="28"/>
          <w:szCs w:val="28"/>
        </w:rPr>
        <w:t xml:space="preserve">Началом университетов можно считать время, когда университет приобретает уникальную форму существования – корпорацию, с таким обязательными элементами, как устав и взаимная присяга равных между собой людей – магистров и студентов. Так, например, </w:t>
      </w:r>
      <w:r w:rsidR="00AC3A12">
        <w:rPr>
          <w:rFonts w:ascii="Times New Roman" w:hAnsi="Times New Roman" w:cs="Times New Roman"/>
          <w:sz w:val="28"/>
          <w:szCs w:val="28"/>
        </w:rPr>
        <w:t>молодежь из среды горожан, мелкого рыцарства и низшего духовенства</w:t>
      </w:r>
      <w:r w:rsidRPr="00F75A74">
        <w:rPr>
          <w:rFonts w:ascii="Times New Roman" w:hAnsi="Times New Roman" w:cs="Times New Roman"/>
          <w:color w:val="000000"/>
          <w:sz w:val="28"/>
          <w:szCs w:val="28"/>
        </w:rPr>
        <w:t>, п</w:t>
      </w:r>
      <w:r w:rsidR="00AC3A12">
        <w:rPr>
          <w:rFonts w:ascii="Times New Roman" w:hAnsi="Times New Roman" w:cs="Times New Roman"/>
          <w:color w:val="000000"/>
          <w:sz w:val="28"/>
          <w:szCs w:val="28"/>
        </w:rPr>
        <w:t>рибывшая</w:t>
      </w:r>
      <w:r w:rsidRPr="00F75A74">
        <w:rPr>
          <w:rFonts w:ascii="Times New Roman" w:hAnsi="Times New Roman" w:cs="Times New Roman"/>
          <w:color w:val="000000"/>
          <w:sz w:val="28"/>
          <w:szCs w:val="28"/>
        </w:rPr>
        <w:t xml:space="preserve"> за знаниями в Болонью, оказавшись в чужой среде, </w:t>
      </w:r>
      <w:r w:rsidR="00AC3A12" w:rsidRPr="00F75A74">
        <w:rPr>
          <w:rFonts w:ascii="Times New Roman" w:hAnsi="Times New Roman" w:cs="Times New Roman"/>
          <w:color w:val="000000"/>
          <w:sz w:val="28"/>
          <w:szCs w:val="28"/>
        </w:rPr>
        <w:t>где о</w:t>
      </w:r>
      <w:r w:rsidR="00AC3A12">
        <w:rPr>
          <w:rFonts w:ascii="Times New Roman" w:hAnsi="Times New Roman" w:cs="Times New Roman"/>
          <w:sz w:val="28"/>
          <w:szCs w:val="28"/>
        </w:rPr>
        <w:t>тсутствовали</w:t>
      </w:r>
      <w:r w:rsidR="00AC3A12" w:rsidRPr="00F75A74">
        <w:rPr>
          <w:rFonts w:ascii="Times New Roman" w:hAnsi="Times New Roman" w:cs="Times New Roman"/>
          <w:sz w:val="28"/>
          <w:szCs w:val="28"/>
        </w:rPr>
        <w:t xml:space="preserve"> правовые формы защиты для чужестранцев,</w:t>
      </w:r>
      <w:r w:rsidR="00AC3A12">
        <w:rPr>
          <w:rFonts w:ascii="Times New Roman" w:hAnsi="Times New Roman" w:cs="Times New Roman"/>
          <w:sz w:val="28"/>
          <w:szCs w:val="28"/>
        </w:rPr>
        <w:t xml:space="preserve"> </w:t>
      </w:r>
      <w:r w:rsidR="00AC3A12">
        <w:rPr>
          <w:rFonts w:ascii="Times New Roman" w:hAnsi="Times New Roman" w:cs="Times New Roman"/>
          <w:color w:val="000000"/>
          <w:sz w:val="28"/>
          <w:szCs w:val="28"/>
        </w:rPr>
        <w:t xml:space="preserve">встречая </w:t>
      </w:r>
      <w:r w:rsidR="00AC3A12">
        <w:rPr>
          <w:rFonts w:ascii="Times New Roman" w:hAnsi="Times New Roman" w:cs="Times New Roman"/>
          <w:sz w:val="28"/>
          <w:szCs w:val="28"/>
        </w:rPr>
        <w:t xml:space="preserve">враждебность городских властей и местной церкви, </w:t>
      </w:r>
      <w:r w:rsidR="002D2D0C">
        <w:rPr>
          <w:rFonts w:ascii="Times New Roman" w:hAnsi="Times New Roman" w:cs="Times New Roman"/>
          <w:sz w:val="28"/>
          <w:szCs w:val="28"/>
        </w:rPr>
        <w:t>объединяла</w:t>
      </w:r>
      <w:r w:rsidRPr="00F75A74">
        <w:rPr>
          <w:rFonts w:ascii="Times New Roman" w:hAnsi="Times New Roman" w:cs="Times New Roman"/>
          <w:sz w:val="28"/>
          <w:szCs w:val="28"/>
        </w:rPr>
        <w:t xml:space="preserve">сь   в ассоциации – </w:t>
      </w:r>
      <w:r w:rsidR="00AC3A12" w:rsidRPr="007B27D2">
        <w:rPr>
          <w:rFonts w:ascii="Times New Roman" w:hAnsi="Times New Roman" w:cs="Times New Roman"/>
          <w:sz w:val="28"/>
          <w:szCs w:val="28"/>
          <w:lang w:val="en-US"/>
        </w:rPr>
        <w:t>societas</w:t>
      </w:r>
      <w:r w:rsidR="00AC3A12" w:rsidRPr="007B27D2">
        <w:rPr>
          <w:rFonts w:ascii="Times New Roman" w:hAnsi="Times New Roman" w:cs="Times New Roman"/>
          <w:sz w:val="28"/>
          <w:szCs w:val="28"/>
        </w:rPr>
        <w:t>,</w:t>
      </w:r>
      <w:r w:rsidR="00AC3A12">
        <w:rPr>
          <w:rFonts w:ascii="Times New Roman" w:hAnsi="Times New Roman" w:cs="Times New Roman"/>
          <w:sz w:val="28"/>
          <w:szCs w:val="28"/>
        </w:rPr>
        <w:t xml:space="preserve"> </w:t>
      </w:r>
      <w:r w:rsidRPr="00F75A74">
        <w:rPr>
          <w:rFonts w:ascii="Times New Roman" w:hAnsi="Times New Roman" w:cs="Times New Roman"/>
          <w:sz w:val="28"/>
          <w:szCs w:val="28"/>
          <w:lang w:val="en-US"/>
        </w:rPr>
        <w:t>universitas</w:t>
      </w:r>
      <w:r w:rsidRPr="00F75A74">
        <w:rPr>
          <w:rFonts w:ascii="Times New Roman" w:hAnsi="Times New Roman" w:cs="Times New Roman"/>
          <w:sz w:val="28"/>
          <w:szCs w:val="28"/>
        </w:rPr>
        <w:t xml:space="preserve">, в интересах взаимной помощи и борьбы за свои права. Это касалось и учителей, и учеников. Организуясь по образцу ремесленных и купеческих гильдий, эти ассоциации стремились достичь корпоративности, т.е. утвержденного высшей властью права иметь общую собственность, избираемых должностных лиц, составленные самими членами ассоциации статуты, печать, собственный суд. Борьба за эти права тянулась десятилетиями, и новое слово «университет» вызвало такую же неприязнь, как слово «коммуна». </w:t>
      </w:r>
    </w:p>
    <w:p w:rsidR="00F75A74" w:rsidRPr="00F75A74" w:rsidRDefault="00F75A74" w:rsidP="00F75A74">
      <w:pPr>
        <w:spacing w:after="0" w:line="240" w:lineRule="auto"/>
        <w:ind w:firstLine="709"/>
        <w:jc w:val="both"/>
        <w:rPr>
          <w:rFonts w:ascii="Times New Roman" w:hAnsi="Times New Roman" w:cs="Times New Roman"/>
          <w:sz w:val="28"/>
          <w:szCs w:val="28"/>
        </w:rPr>
      </w:pPr>
      <w:r w:rsidRPr="00F75A74">
        <w:rPr>
          <w:rFonts w:ascii="Times New Roman" w:hAnsi="Times New Roman" w:cs="Times New Roman"/>
          <w:sz w:val="28"/>
          <w:szCs w:val="28"/>
        </w:rPr>
        <w:t xml:space="preserve">Ранний период становления университетов оставил глубокий след в их дальнейшей истории. «От него идет традиция студенческой солидарности и свободомыслия, традиция самоуправления, автономия отдельных землячеств и факультетов»[96]. </w:t>
      </w:r>
    </w:p>
    <w:p w:rsidR="00F75A74" w:rsidRPr="00F75A74" w:rsidRDefault="00F75A74" w:rsidP="00F75A74">
      <w:pPr>
        <w:shd w:val="clear" w:color="auto" w:fill="FFFFFF"/>
        <w:spacing w:after="0" w:line="240" w:lineRule="auto"/>
        <w:ind w:firstLine="709"/>
        <w:jc w:val="both"/>
        <w:rPr>
          <w:rFonts w:ascii="Times New Roman" w:hAnsi="Times New Roman" w:cs="Times New Roman"/>
          <w:color w:val="000000"/>
          <w:sz w:val="28"/>
          <w:szCs w:val="28"/>
        </w:rPr>
      </w:pPr>
      <w:r w:rsidRPr="00F75A74">
        <w:rPr>
          <w:rFonts w:ascii="Times New Roman" w:hAnsi="Times New Roman" w:cs="Times New Roman"/>
          <w:color w:val="000000"/>
          <w:sz w:val="28"/>
          <w:szCs w:val="28"/>
        </w:rPr>
        <w:t>Университетами были и цеха ремесленников, и коммуны[97].  Но с течением времени из языка ушли все иные значения, кроме указания на объединение, созданное с целью обучения.</w:t>
      </w:r>
      <w:r w:rsidRPr="00F75A74">
        <w:rPr>
          <w:rFonts w:ascii="Times New Roman" w:hAnsi="Times New Roman" w:cs="Times New Roman"/>
          <w:color w:val="000000"/>
        </w:rPr>
        <w:t xml:space="preserve"> С</w:t>
      </w:r>
      <w:r w:rsidRPr="00F75A74">
        <w:rPr>
          <w:rFonts w:ascii="Times New Roman" w:hAnsi="Times New Roman" w:cs="Times New Roman"/>
          <w:color w:val="000000"/>
          <w:sz w:val="28"/>
          <w:szCs w:val="28"/>
        </w:rPr>
        <w:t xml:space="preserve">ходство университетов с ремесленными цехами обнаруживается в существовании </w:t>
      </w:r>
      <w:proofErr w:type="gramStart"/>
      <w:r w:rsidRPr="00F75A74">
        <w:rPr>
          <w:rFonts w:ascii="Times New Roman" w:hAnsi="Times New Roman" w:cs="Times New Roman"/>
          <w:color w:val="000000"/>
          <w:sz w:val="28"/>
          <w:szCs w:val="28"/>
        </w:rPr>
        <w:t>регламентов</w:t>
      </w:r>
      <w:proofErr w:type="gramEnd"/>
      <w:r w:rsidRPr="00F75A74">
        <w:rPr>
          <w:rFonts w:ascii="Times New Roman" w:hAnsi="Times New Roman" w:cs="Times New Roman"/>
          <w:color w:val="000000"/>
          <w:sz w:val="28"/>
          <w:szCs w:val="28"/>
        </w:rPr>
        <w:t xml:space="preserve"> как для процессов обучения, так и для ремесленной деятельности и в иерархии организации; градации школяров, бакалавров и магистров или докторов соответствовали цеховым градациям учеников, подмастерьев и мастеров (Lehrling, Geselle, Meister). Желающий обучиться мастерству должен был поступить в обучение к определенному мастеру (магистру). После приблизительно двухлетнего изучения начальных основ ремесла мастер представлял своего ученика другим мастерам для испытания, выдержав которое ученик становился подмастерьем (бакалавром). Бакалавр продолжал учиться, но в то же время начинал, под руководством своего мастера, преподавать элементы приобретенного им знания другим.  Не случайно, то </w:t>
      </w:r>
      <w:r w:rsidRPr="00F75A74">
        <w:rPr>
          <w:rFonts w:ascii="Times New Roman" w:hAnsi="Times New Roman" w:cs="Times New Roman"/>
          <w:color w:val="000000"/>
          <w:sz w:val="28"/>
          <w:szCs w:val="28"/>
        </w:rPr>
        <w:lastRenderedPageBreak/>
        <w:t xml:space="preserve">что, во Флоренции ревизия университетских статутов поручалась той же комиссии, на которую возложены были контроль и ревизия статутов разных ремесленных ассоциаций[98]. </w:t>
      </w:r>
    </w:p>
    <w:p w:rsidR="002D2D0C" w:rsidRPr="009D4EE8" w:rsidRDefault="002D2D0C" w:rsidP="002D2D0C">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AC7DC8">
        <w:rPr>
          <w:rFonts w:ascii="Times New Roman" w:eastAsia="Times New Roman" w:hAnsi="Times New Roman" w:cs="Times New Roman"/>
          <w:color w:val="000000"/>
          <w:sz w:val="28"/>
          <w:szCs w:val="28"/>
        </w:rPr>
        <w:t>Что же касается </w:t>
      </w:r>
      <w:r w:rsidRPr="00263BE5">
        <w:rPr>
          <w:rFonts w:ascii="Times New Roman" w:eastAsia="Times New Roman" w:hAnsi="Times New Roman" w:cs="Times New Roman"/>
          <w:iCs/>
          <w:color w:val="000000"/>
          <w:sz w:val="28"/>
          <w:szCs w:val="28"/>
        </w:rPr>
        <w:t>причин,</w:t>
      </w:r>
      <w:r w:rsidRPr="00AC7DC8">
        <w:rPr>
          <w:rFonts w:ascii="Times New Roman" w:eastAsia="Times New Roman" w:hAnsi="Times New Roman" w:cs="Times New Roman"/>
          <w:i/>
          <w:iCs/>
          <w:color w:val="000000"/>
          <w:sz w:val="28"/>
          <w:szCs w:val="28"/>
        </w:rPr>
        <w:t> </w:t>
      </w:r>
      <w:r w:rsidRPr="00AC7DC8">
        <w:rPr>
          <w:rFonts w:ascii="Times New Roman" w:eastAsia="Times New Roman" w:hAnsi="Times New Roman" w:cs="Times New Roman"/>
          <w:color w:val="000000"/>
          <w:sz w:val="28"/>
          <w:szCs w:val="28"/>
        </w:rPr>
        <w:t xml:space="preserve">вызвавших образование школьных корпораций, то в отношении к некоторым, в особенности университетам, сходство этих корпораций с купеческими гильдиями оказывается еще более близким, чем сходство с цехами. Сходство это с особенной ясностью наблюдается в истории Болонского университета. Город оказывал защиту только своим собственным гражданам; чужестранцы, пришлые люди, должны были сами позаботиться о себе, постараться создать для себя гарантии спокойного существования. </w:t>
      </w:r>
      <w:r w:rsidRPr="00F852B0">
        <w:rPr>
          <w:rFonts w:ascii="Times New Roman" w:eastAsia="Times New Roman" w:hAnsi="Times New Roman" w:cs="Times New Roman"/>
          <w:sz w:val="28"/>
          <w:szCs w:val="28"/>
        </w:rPr>
        <w:t xml:space="preserve">Первое </w:t>
      </w:r>
      <w:r w:rsidRPr="00AC7DC8">
        <w:rPr>
          <w:rFonts w:ascii="Times New Roman" w:eastAsia="Times New Roman" w:hAnsi="Times New Roman" w:cs="Times New Roman"/>
          <w:color w:val="000000"/>
          <w:sz w:val="28"/>
          <w:szCs w:val="28"/>
        </w:rPr>
        <w:t xml:space="preserve">известие об отношении школяров к городу Болонье и об их жизни в городе сохранилось в старинном стихотворении, воспроизводящем те приветствия, с которыми болонские власти, горожане и школяры обратились к императору Фридриху I Барбароссе, когда он в 1155 году стоял лагерем под Болоньей. Император полюбопытствовал узнать от школяров, каково им живется в Болонье. Один из магистров от имени всех школяров ответил, что, в общем, им живется недурно, – худо только то, что горожане за долги одного школяра арестуют любого другого школяра, и что они, школяры, просили бы императора принять их под свое покровительство. Отсюда справедливо заключают, что уже в первой половине XII </w:t>
      </w:r>
      <w:proofErr w:type="gramStart"/>
      <w:r w:rsidRPr="00AC7DC8">
        <w:rPr>
          <w:rFonts w:ascii="Times New Roman" w:eastAsia="Times New Roman" w:hAnsi="Times New Roman" w:cs="Times New Roman"/>
          <w:color w:val="000000"/>
          <w:sz w:val="28"/>
          <w:szCs w:val="28"/>
        </w:rPr>
        <w:t>века</w:t>
      </w:r>
      <w:r>
        <w:rPr>
          <w:rFonts w:ascii="Times New Roman" w:eastAsia="Times New Roman" w:hAnsi="Times New Roman" w:cs="Times New Roman"/>
          <w:color w:val="000000"/>
          <w:sz w:val="28"/>
          <w:szCs w:val="28"/>
        </w:rPr>
        <w:t xml:space="preserve">, </w:t>
      </w:r>
      <w:r w:rsidRPr="00AC7DC8">
        <w:rPr>
          <w:rFonts w:ascii="Times New Roman" w:eastAsia="Times New Roman" w:hAnsi="Times New Roman" w:cs="Times New Roman"/>
          <w:color w:val="000000"/>
          <w:sz w:val="28"/>
          <w:szCs w:val="28"/>
        </w:rPr>
        <w:t xml:space="preserve"> привлекаемые</w:t>
      </w:r>
      <w:r>
        <w:rPr>
          <w:rFonts w:ascii="Times New Roman" w:eastAsia="Times New Roman" w:hAnsi="Times New Roman" w:cs="Times New Roman"/>
          <w:color w:val="000000"/>
          <w:sz w:val="28"/>
          <w:szCs w:val="28"/>
        </w:rPr>
        <w:t xml:space="preserve"> в Болонью возраставшею славой</w:t>
      </w:r>
      <w:r w:rsidRPr="00AC7DC8">
        <w:rPr>
          <w:rFonts w:ascii="Times New Roman" w:eastAsia="Times New Roman" w:hAnsi="Times New Roman" w:cs="Times New Roman"/>
          <w:color w:val="000000"/>
          <w:sz w:val="28"/>
          <w:szCs w:val="28"/>
        </w:rPr>
        <w:t xml:space="preserve"> преподавателей юриспруденции </w:t>
      </w:r>
      <w:r>
        <w:rPr>
          <w:rFonts w:ascii="Times New Roman" w:eastAsia="Times New Roman" w:hAnsi="Times New Roman" w:cs="Times New Roman"/>
          <w:color w:val="000000"/>
          <w:sz w:val="28"/>
          <w:szCs w:val="28"/>
        </w:rPr>
        <w:t xml:space="preserve">студенты </w:t>
      </w:r>
      <w:r w:rsidRPr="00AC7DC8">
        <w:rPr>
          <w:rFonts w:ascii="Times New Roman" w:eastAsia="Times New Roman" w:hAnsi="Times New Roman" w:cs="Times New Roman"/>
          <w:color w:val="000000"/>
          <w:sz w:val="28"/>
          <w:szCs w:val="28"/>
        </w:rPr>
        <w:t>из всех стран могли</w:t>
      </w:r>
      <w:proofErr w:type="gramEnd"/>
      <w:r w:rsidRPr="00AC7DC8">
        <w:rPr>
          <w:rFonts w:ascii="Times New Roman" w:eastAsia="Times New Roman" w:hAnsi="Times New Roman" w:cs="Times New Roman"/>
          <w:color w:val="000000"/>
          <w:sz w:val="28"/>
          <w:szCs w:val="28"/>
        </w:rPr>
        <w:t xml:space="preserve"> объединяться в землячества, и что это именно обстоятельство и могло дать повод болонским гражданам арестовать любого чужеземца за долги его земляка</w:t>
      </w:r>
      <w:r>
        <w:rPr>
          <w:rFonts w:ascii="Times New Roman" w:eastAsia="Times New Roman" w:hAnsi="Times New Roman" w:cs="Times New Roman"/>
          <w:color w:val="000000"/>
          <w:sz w:val="28"/>
          <w:szCs w:val="28"/>
        </w:rPr>
        <w:t xml:space="preserve"> </w:t>
      </w:r>
      <w:r w:rsidRPr="003C6CC7">
        <w:rPr>
          <w:rFonts w:ascii="Times New Roman" w:hAnsi="Times New Roman" w:cs="Times New Roman"/>
          <w:sz w:val="28"/>
          <w:szCs w:val="28"/>
        </w:rPr>
        <w:t>[</w:t>
      </w:r>
      <w:r w:rsidR="00F852B0" w:rsidRPr="00EE3851">
        <w:rPr>
          <w:rFonts w:ascii="Times New Roman" w:hAnsi="Times New Roman" w:cs="Times New Roman"/>
          <w:sz w:val="28"/>
          <w:szCs w:val="28"/>
        </w:rPr>
        <w:t>99</w:t>
      </w:r>
      <w:r w:rsidRPr="003C6CC7">
        <w:rPr>
          <w:rFonts w:ascii="Times New Roman" w:hAnsi="Times New Roman" w:cs="Times New Roman"/>
          <w:sz w:val="28"/>
          <w:szCs w:val="28"/>
        </w:rPr>
        <w:t>]</w:t>
      </w:r>
      <w:r w:rsidRPr="00AC7DC8">
        <w:rPr>
          <w:rFonts w:ascii="Times New Roman" w:eastAsia="Times New Roman" w:hAnsi="Times New Roman" w:cs="Times New Roman"/>
          <w:color w:val="000000"/>
          <w:sz w:val="28"/>
          <w:szCs w:val="28"/>
        </w:rPr>
        <w:t>. И вот, по просьбе школяров, посоветовавшись с князьями, император издает закон, воспрещающий арестовывать одного за долги другого и ограждающий школяров от возможного пристрастия со стороны городских судей созданием для них особой привилегированной подсудности. В упомянутом стихотворении дело представляется так, что император тотчас же, непосредственно после ознакомления с заявлением школяров, издал закон в их пользу. Такой закон, действительно, был издан Барбароссой, но не раньше как в 1158 году в Рейхстаге на Ронкальских полях</w:t>
      </w:r>
      <w:r w:rsidR="00F852B0">
        <w:rPr>
          <w:rFonts w:ascii="Times New Roman" w:eastAsia="Times New Roman" w:hAnsi="Times New Roman" w:cs="Times New Roman"/>
          <w:color w:val="000000"/>
          <w:sz w:val="28"/>
          <w:szCs w:val="28"/>
        </w:rPr>
        <w:t xml:space="preserve"> [100</w:t>
      </w:r>
      <w:r w:rsidRPr="009D4EE8">
        <w:rPr>
          <w:rFonts w:ascii="Times New Roman" w:eastAsia="Times New Roman" w:hAnsi="Times New Roman" w:cs="Times New Roman"/>
          <w:color w:val="000000"/>
          <w:sz w:val="28"/>
          <w:szCs w:val="28"/>
        </w:rPr>
        <w:t>]</w:t>
      </w:r>
      <w:r w:rsidRPr="00AC7DC8">
        <w:rPr>
          <w:rFonts w:ascii="Times New Roman" w:eastAsia="Times New Roman" w:hAnsi="Times New Roman" w:cs="Times New Roman"/>
          <w:color w:val="000000"/>
          <w:sz w:val="28"/>
          <w:szCs w:val="28"/>
        </w:rPr>
        <w:t xml:space="preserve">. </w:t>
      </w:r>
      <w:proofErr w:type="gramStart"/>
      <w:r w:rsidRPr="00AC7DC8">
        <w:rPr>
          <w:rFonts w:ascii="Times New Roman" w:eastAsia="Times New Roman" w:hAnsi="Times New Roman" w:cs="Times New Roman"/>
          <w:color w:val="000000"/>
          <w:sz w:val="28"/>
          <w:szCs w:val="28"/>
        </w:rPr>
        <w:t>Он носит название «Authemtica Habita» и включен в 13-й титул IV книги юстиниановского кодекса (слово «Authentica» означало на языке средневековых юристов новеллу, т.е. новый, изданный после юстиниановской кодификации, императорский закон, а слово «Habita» есть начальное слово в этом законе, как и вообще императорские, а равно и папские, законы принято было называть и цитировать по первым с</w:t>
      </w:r>
      <w:r>
        <w:rPr>
          <w:rFonts w:ascii="Times New Roman" w:eastAsia="Times New Roman" w:hAnsi="Times New Roman" w:cs="Times New Roman"/>
          <w:color w:val="000000"/>
          <w:sz w:val="28"/>
          <w:szCs w:val="28"/>
        </w:rPr>
        <w:t>ловам, с которых они</w:t>
      </w:r>
      <w:proofErr w:type="gramEnd"/>
      <w:r>
        <w:rPr>
          <w:rFonts w:ascii="Times New Roman" w:eastAsia="Times New Roman" w:hAnsi="Times New Roman" w:cs="Times New Roman"/>
          <w:color w:val="000000"/>
          <w:sz w:val="28"/>
          <w:szCs w:val="28"/>
        </w:rPr>
        <w:t xml:space="preserve"> начинаются </w:t>
      </w:r>
      <w:r w:rsidRPr="009D4EE8">
        <w:rPr>
          <w:rFonts w:ascii="Times New Roman" w:eastAsia="Times New Roman" w:hAnsi="Times New Roman" w:cs="Times New Roman"/>
          <w:color w:val="000000"/>
          <w:sz w:val="28"/>
          <w:szCs w:val="28"/>
        </w:rPr>
        <w:t>[</w:t>
      </w:r>
      <w:r w:rsidR="00F852B0">
        <w:rPr>
          <w:rFonts w:ascii="Times New Roman" w:eastAsia="Times New Roman" w:hAnsi="Times New Roman" w:cs="Times New Roman"/>
          <w:color w:val="000000"/>
          <w:sz w:val="28"/>
          <w:szCs w:val="28"/>
        </w:rPr>
        <w:t>101</w:t>
      </w:r>
      <w:r w:rsidRPr="009D4EE8">
        <w:rPr>
          <w:rFonts w:ascii="Times New Roman" w:eastAsia="Times New Roman" w:hAnsi="Times New Roman" w:cs="Times New Roman"/>
          <w:color w:val="000000"/>
          <w:sz w:val="28"/>
          <w:szCs w:val="28"/>
        </w:rPr>
        <w:t>]</w:t>
      </w:r>
      <w:r w:rsidRPr="00AC7DC8">
        <w:rPr>
          <w:rFonts w:ascii="Times New Roman" w:eastAsia="Times New Roman" w:hAnsi="Times New Roman" w:cs="Times New Roman"/>
          <w:color w:val="000000"/>
          <w:sz w:val="28"/>
          <w:szCs w:val="28"/>
        </w:rPr>
        <w:t>.</w:t>
      </w:r>
    </w:p>
    <w:p w:rsidR="002D2D0C" w:rsidRDefault="002D2D0C" w:rsidP="002D2D0C">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5D2FDF">
        <w:rPr>
          <w:rFonts w:ascii="Times New Roman" w:eastAsia="Times New Roman" w:hAnsi="Times New Roman" w:cs="Times New Roman"/>
          <w:color w:val="000000"/>
          <w:sz w:val="28"/>
          <w:szCs w:val="28"/>
        </w:rPr>
        <w:t xml:space="preserve">Привилегия Фридриха сделалась основой для массы позднейших грамот, дававшихся университетам императорами и другими государями. Привилегии сделались гораздо более обширными и разнообразными; но не только в Болонье и в других университетских городах Италии, а даже в возникших гораздо позднее университетах Германии господствовала идея, что наука принадлежит целому миру, что штудирующие собираются в </w:t>
      </w:r>
      <w:r w:rsidRPr="005D2FDF">
        <w:rPr>
          <w:rFonts w:ascii="Times New Roman" w:eastAsia="Times New Roman" w:hAnsi="Times New Roman" w:cs="Times New Roman"/>
          <w:color w:val="000000"/>
          <w:sz w:val="28"/>
          <w:szCs w:val="28"/>
        </w:rPr>
        <w:lastRenderedPageBreak/>
        <w:t>данное место со всех концов ми</w:t>
      </w:r>
      <w:proofErr w:type="gramStart"/>
      <w:r w:rsidRPr="005D2FDF">
        <w:rPr>
          <w:rFonts w:ascii="Times New Roman" w:eastAsia="Times New Roman" w:hAnsi="Times New Roman" w:cs="Times New Roman"/>
          <w:color w:val="000000"/>
          <w:sz w:val="28"/>
          <w:szCs w:val="28"/>
        </w:rPr>
        <w:t>pa</w:t>
      </w:r>
      <w:proofErr w:type="gramEnd"/>
      <w:r w:rsidRPr="005D2FDF">
        <w:rPr>
          <w:rFonts w:ascii="Times New Roman" w:eastAsia="Times New Roman" w:hAnsi="Times New Roman" w:cs="Times New Roman"/>
          <w:color w:val="000000"/>
          <w:sz w:val="28"/>
          <w:szCs w:val="28"/>
        </w:rPr>
        <w:t xml:space="preserve"> и образуют здесь собою общину чужеземцев, в противоположность местной городской общине</w:t>
      </w:r>
      <w:r w:rsidRPr="009F214F">
        <w:rPr>
          <w:rFonts w:ascii="Times New Roman" w:eastAsia="Times New Roman" w:hAnsi="Times New Roman" w:cs="Times New Roman"/>
          <w:color w:val="000000"/>
          <w:sz w:val="28"/>
          <w:szCs w:val="28"/>
        </w:rPr>
        <w:t xml:space="preserve"> [</w:t>
      </w:r>
      <w:r w:rsidR="00610332" w:rsidRPr="00610332">
        <w:rPr>
          <w:rFonts w:ascii="Times New Roman" w:eastAsia="Times New Roman" w:hAnsi="Times New Roman" w:cs="Times New Roman"/>
          <w:sz w:val="28"/>
          <w:szCs w:val="28"/>
        </w:rPr>
        <w:t>102</w:t>
      </w:r>
      <w:r w:rsidRPr="009F214F">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 xml:space="preserve">В Болонье, </w:t>
      </w:r>
      <w:r w:rsidRPr="005D2FDF">
        <w:rPr>
          <w:rFonts w:ascii="Times New Roman" w:eastAsia="Times New Roman" w:hAnsi="Times New Roman" w:cs="Times New Roman"/>
          <w:color w:val="000000"/>
          <w:sz w:val="28"/>
          <w:szCs w:val="28"/>
        </w:rPr>
        <w:t xml:space="preserve">эта противоположность была выражена более резко, чем где либо; школяры-туземцы, то есть болонские граждане, долгое время стояли вне болонской университетской корпорации, да и в позднейшее время, когда противоположность между школярами-чужеземцами (scholarea forenses) и школярами-туземцами (echolares cives) ослабла, следы ее сохранились в том, что имена тех и других заносились в особые матрикулы. </w:t>
      </w:r>
      <w:proofErr w:type="gramEnd"/>
    </w:p>
    <w:p w:rsidR="002D2D0C" w:rsidRDefault="002D2D0C" w:rsidP="002D2D0C">
      <w:pPr>
        <w:spacing w:after="0" w:line="240" w:lineRule="auto"/>
        <w:ind w:firstLine="708"/>
        <w:jc w:val="both"/>
        <w:rPr>
          <w:rFonts w:ascii="Times New Roman" w:hAnsi="Times New Roman" w:cs="Times New Roman"/>
          <w:color w:val="000000"/>
          <w:sz w:val="28"/>
          <w:szCs w:val="28"/>
        </w:rPr>
      </w:pPr>
      <w:r w:rsidRPr="00AC7DC8">
        <w:rPr>
          <w:rFonts w:ascii="Times New Roman" w:eastAsia="Times New Roman" w:hAnsi="Times New Roman" w:cs="Times New Roman"/>
          <w:color w:val="000000"/>
          <w:sz w:val="28"/>
          <w:szCs w:val="28"/>
        </w:rPr>
        <w:t>Привилегия Барбароссы была дарована тем, которые «предпринимают п</w:t>
      </w:r>
      <w:r>
        <w:rPr>
          <w:rFonts w:ascii="Times New Roman" w:eastAsia="Times New Roman" w:hAnsi="Times New Roman" w:cs="Times New Roman"/>
          <w:color w:val="000000"/>
          <w:sz w:val="28"/>
          <w:szCs w:val="28"/>
        </w:rPr>
        <w:t>утешествия ради научных занятий</w:t>
      </w:r>
      <w:r w:rsidRPr="00AC7DC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610332" w:rsidRPr="00610332">
        <w:rPr>
          <w:rFonts w:ascii="Times New Roman" w:eastAsia="Times New Roman" w:hAnsi="Times New Roman" w:cs="Times New Roman"/>
          <w:sz w:val="28"/>
          <w:szCs w:val="28"/>
        </w:rPr>
        <w:t>103</w:t>
      </w:r>
      <w:r w:rsidRPr="00610332">
        <w:rPr>
          <w:rFonts w:ascii="Times New Roman" w:eastAsia="Times New Roman" w:hAnsi="Times New Roman" w:cs="Times New Roman"/>
          <w:sz w:val="28"/>
          <w:szCs w:val="28"/>
        </w:rPr>
        <w:t>]</w:t>
      </w:r>
      <w:r w:rsidRPr="00AC7DC8">
        <w:rPr>
          <w:rFonts w:ascii="Times New Roman" w:eastAsia="Times New Roman" w:hAnsi="Times New Roman" w:cs="Times New Roman"/>
          <w:color w:val="000000"/>
          <w:sz w:val="28"/>
          <w:szCs w:val="28"/>
        </w:rPr>
        <w:t xml:space="preserve">. </w:t>
      </w:r>
      <w:proofErr w:type="gramStart"/>
      <w:r w:rsidRPr="00AC7DC8">
        <w:rPr>
          <w:rFonts w:ascii="Times New Roman" w:eastAsia="Times New Roman" w:hAnsi="Times New Roman" w:cs="Times New Roman"/>
          <w:color w:val="000000"/>
          <w:sz w:val="28"/>
          <w:szCs w:val="28"/>
        </w:rPr>
        <w:t>Но так как предпринимать путешествия с научной целью могл</w:t>
      </w:r>
      <w:r>
        <w:rPr>
          <w:rFonts w:ascii="Times New Roman" w:eastAsia="Times New Roman" w:hAnsi="Times New Roman" w:cs="Times New Roman"/>
          <w:color w:val="000000"/>
          <w:sz w:val="28"/>
          <w:szCs w:val="28"/>
        </w:rPr>
        <w:t>и не только учащиеся, но и учителя</w:t>
      </w:r>
      <w:r w:rsidRPr="00AC7DC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то</w:t>
      </w:r>
      <w:r w:rsidRPr="00AC7DC8">
        <w:rPr>
          <w:rFonts w:ascii="Times New Roman" w:eastAsia="Times New Roman" w:hAnsi="Times New Roman" w:cs="Times New Roman"/>
          <w:color w:val="000000"/>
          <w:sz w:val="28"/>
          <w:szCs w:val="28"/>
        </w:rPr>
        <w:t xml:space="preserve"> в итальянских городах сделалось даже обычным приглашать или просто переманивать составивших себе репутацию профессоров из </w:t>
      </w:r>
      <w:r>
        <w:rPr>
          <w:rFonts w:ascii="Times New Roman" w:eastAsia="Times New Roman" w:hAnsi="Times New Roman" w:cs="Times New Roman"/>
          <w:color w:val="000000"/>
          <w:sz w:val="28"/>
          <w:szCs w:val="28"/>
        </w:rPr>
        <w:t xml:space="preserve">другого города, </w:t>
      </w:r>
      <w:r w:rsidRPr="00AC7DC8">
        <w:rPr>
          <w:rFonts w:ascii="Times New Roman" w:eastAsia="Times New Roman" w:hAnsi="Times New Roman" w:cs="Times New Roman"/>
          <w:color w:val="000000"/>
          <w:sz w:val="28"/>
          <w:szCs w:val="28"/>
        </w:rPr>
        <w:t>можно было бы ожидать, что профессора, по крайней мере, пришлые, войдут в школьную корпорацию, тем более что в средневековых университетах вообще нелегко был</w:t>
      </w:r>
      <w:r>
        <w:rPr>
          <w:rFonts w:ascii="Times New Roman" w:eastAsia="Times New Roman" w:hAnsi="Times New Roman" w:cs="Times New Roman"/>
          <w:color w:val="000000"/>
          <w:sz w:val="28"/>
          <w:szCs w:val="28"/>
        </w:rPr>
        <w:t>о провести границу между учителями</w:t>
      </w:r>
      <w:proofErr w:type="gramEnd"/>
      <w:r w:rsidRPr="00AC7DC8">
        <w:rPr>
          <w:rFonts w:ascii="Times New Roman" w:eastAsia="Times New Roman" w:hAnsi="Times New Roman" w:cs="Times New Roman"/>
          <w:color w:val="000000"/>
          <w:sz w:val="28"/>
          <w:szCs w:val="28"/>
        </w:rPr>
        <w:t xml:space="preserve"> и учащимися. На самом деле мы видим нечто иное. Профессора, даже и пришлые, поскольку они получали оседлость и права гражданства, например, в </w:t>
      </w:r>
      <w:r>
        <w:rPr>
          <w:rFonts w:ascii="Times New Roman" w:eastAsia="Times New Roman" w:hAnsi="Times New Roman" w:cs="Times New Roman"/>
          <w:color w:val="000000"/>
          <w:sz w:val="28"/>
          <w:szCs w:val="28"/>
        </w:rPr>
        <w:t xml:space="preserve">Болонье, были отрезаны </w:t>
      </w:r>
      <w:r w:rsidRPr="00AC7DC8">
        <w:rPr>
          <w:rFonts w:ascii="Times New Roman" w:eastAsia="Times New Roman" w:hAnsi="Times New Roman" w:cs="Times New Roman"/>
          <w:color w:val="000000"/>
          <w:sz w:val="28"/>
          <w:szCs w:val="28"/>
        </w:rPr>
        <w:t>от школьной корпорации, которая и называлась в Болонье университетом школяров (universitas scholarium</w:t>
      </w:r>
      <w:r w:rsidRPr="00D70E26">
        <w:rPr>
          <w:rFonts w:ascii="Times New Roman" w:eastAsia="Times New Roman" w:hAnsi="Times New Roman" w:cs="Times New Roman"/>
          <w:color w:val="000000"/>
          <w:sz w:val="28"/>
          <w:szCs w:val="28"/>
        </w:rPr>
        <w:t>). Школяры играли роль нанимателей, входивших в договорное соглашение с теми лицами, лекции которых они желали слушать и под руководством которых желали заниматься, относительно гонорара и помещения для аудитории</w:t>
      </w:r>
      <w:r>
        <w:rPr>
          <w:rFonts w:ascii="Times New Roman" w:eastAsia="Times New Roman" w:hAnsi="Times New Roman" w:cs="Times New Roman"/>
          <w:color w:val="000000"/>
          <w:sz w:val="28"/>
          <w:szCs w:val="28"/>
        </w:rPr>
        <w:t xml:space="preserve"> [</w:t>
      </w:r>
      <w:r w:rsidR="00610332" w:rsidRPr="00610332">
        <w:rPr>
          <w:rFonts w:ascii="Times New Roman" w:eastAsia="Times New Roman" w:hAnsi="Times New Roman" w:cs="Times New Roman"/>
          <w:sz w:val="28"/>
          <w:szCs w:val="28"/>
        </w:rPr>
        <w:t>104</w:t>
      </w:r>
      <w:r w:rsidRPr="00FC6366">
        <w:rPr>
          <w:rFonts w:ascii="Times New Roman" w:eastAsia="Times New Roman" w:hAnsi="Times New Roman" w:cs="Times New Roman"/>
          <w:color w:val="000000"/>
          <w:sz w:val="28"/>
          <w:szCs w:val="28"/>
        </w:rPr>
        <w:t>]</w:t>
      </w:r>
      <w:r w:rsidRPr="00AC7DC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rsidR="00F75A74" w:rsidRPr="00F75A74" w:rsidRDefault="00F75A74" w:rsidP="00F75A74">
      <w:pPr>
        <w:spacing w:after="0" w:line="240" w:lineRule="auto"/>
        <w:ind w:firstLine="708"/>
        <w:jc w:val="both"/>
        <w:rPr>
          <w:rFonts w:ascii="Times New Roman" w:hAnsi="Times New Roman" w:cs="Times New Roman"/>
          <w:color w:val="000000"/>
          <w:sz w:val="28"/>
          <w:szCs w:val="28"/>
        </w:rPr>
      </w:pPr>
      <w:r w:rsidRPr="00F75A74">
        <w:rPr>
          <w:rFonts w:ascii="Times New Roman" w:hAnsi="Times New Roman" w:cs="Times New Roman"/>
          <w:color w:val="000000"/>
          <w:sz w:val="28"/>
          <w:szCs w:val="28"/>
        </w:rPr>
        <w:t xml:space="preserve">Процесс перехода образовательных центров в университеты, имеющие устав, члены которого связаны клятвенным союзом приходится на XIII век.  Затем эта форма просто </w:t>
      </w:r>
      <w:proofErr w:type="gramStart"/>
      <w:r w:rsidRPr="00F75A74">
        <w:rPr>
          <w:rFonts w:ascii="Times New Roman" w:hAnsi="Times New Roman" w:cs="Times New Roman"/>
          <w:color w:val="000000"/>
          <w:sz w:val="28"/>
          <w:szCs w:val="28"/>
        </w:rPr>
        <w:t>дублируется</w:t>
      </w:r>
      <w:proofErr w:type="gramEnd"/>
      <w:r w:rsidRPr="00F75A74">
        <w:rPr>
          <w:rFonts w:ascii="Times New Roman" w:hAnsi="Times New Roman" w:cs="Times New Roman"/>
          <w:color w:val="000000"/>
          <w:sz w:val="28"/>
          <w:szCs w:val="28"/>
        </w:rPr>
        <w:t xml:space="preserve"> и университеты начинают возникать по всему миру, организационно представляя из себя точные копии уже существующих  четырех базовых университетов Болоньи, Монпелье, Парижа и Оксфорда. </w:t>
      </w:r>
    </w:p>
    <w:p w:rsidR="00F75A74" w:rsidRPr="00F75A74" w:rsidRDefault="00F75A74" w:rsidP="00F75A74">
      <w:pPr>
        <w:spacing w:after="0" w:line="240" w:lineRule="auto"/>
        <w:ind w:firstLine="708"/>
        <w:jc w:val="both"/>
        <w:rPr>
          <w:rFonts w:ascii="Times New Roman" w:hAnsi="Times New Roman" w:cs="Times New Roman"/>
          <w:color w:val="000000"/>
          <w:sz w:val="28"/>
          <w:szCs w:val="28"/>
        </w:rPr>
      </w:pPr>
      <w:r w:rsidRPr="00F75A74">
        <w:rPr>
          <w:rFonts w:ascii="Times New Roman" w:hAnsi="Times New Roman" w:cs="Times New Roman"/>
          <w:color w:val="000000"/>
          <w:sz w:val="28"/>
          <w:szCs w:val="28"/>
        </w:rPr>
        <w:t>«Примечательно,  что профессора  Болонского университета с середины XII в. приносили присягу городской коммуне, получали от нее жалование и считались муниципальными служащими. Поэтому одной из функций «университета» студентов было стремление контролировать преподавателей – обеспечить умеренную плату за обучение и качество лекций»[</w:t>
      </w:r>
      <w:r w:rsidR="00DD150D">
        <w:rPr>
          <w:rFonts w:ascii="Times New Roman" w:hAnsi="Times New Roman" w:cs="Times New Roman"/>
          <w:color w:val="000000"/>
          <w:sz w:val="28"/>
          <w:szCs w:val="28"/>
        </w:rPr>
        <w:t>105</w:t>
      </w:r>
      <w:r w:rsidRPr="00F75A74">
        <w:rPr>
          <w:rFonts w:ascii="Times New Roman" w:hAnsi="Times New Roman" w:cs="Times New Roman"/>
          <w:color w:val="000000"/>
          <w:sz w:val="28"/>
          <w:szCs w:val="28"/>
        </w:rPr>
        <w:t xml:space="preserve">]. Именно студенческие землячества в конфликтных ситуациях объявляли «сецессию» – переселялись в другой город, подбивая некоторых преподавателей последовать за ними. Такая «болонская» форма была обусловлена тем, что студенты-правоведы были людьми достаточно взрослыми и состоятельными. «Только к середине XIII </w:t>
      </w:r>
      <w:proofErr w:type="gramStart"/>
      <w:r w:rsidRPr="00F75A74">
        <w:rPr>
          <w:rFonts w:ascii="Times New Roman" w:hAnsi="Times New Roman" w:cs="Times New Roman"/>
          <w:color w:val="000000"/>
          <w:sz w:val="28"/>
          <w:szCs w:val="28"/>
        </w:rPr>
        <w:t>в</w:t>
      </w:r>
      <w:proofErr w:type="gramEnd"/>
      <w:r w:rsidRPr="00F75A74">
        <w:rPr>
          <w:rFonts w:ascii="Times New Roman" w:hAnsi="Times New Roman" w:cs="Times New Roman"/>
          <w:color w:val="000000"/>
          <w:sz w:val="28"/>
          <w:szCs w:val="28"/>
        </w:rPr>
        <w:t xml:space="preserve">. </w:t>
      </w:r>
      <w:proofErr w:type="gramStart"/>
      <w:r w:rsidRPr="00F75A74">
        <w:rPr>
          <w:rFonts w:ascii="Times New Roman" w:hAnsi="Times New Roman" w:cs="Times New Roman"/>
          <w:color w:val="000000"/>
          <w:sz w:val="28"/>
          <w:szCs w:val="28"/>
        </w:rPr>
        <w:t>наряду</w:t>
      </w:r>
      <w:proofErr w:type="gramEnd"/>
      <w:r w:rsidRPr="00F75A74">
        <w:rPr>
          <w:rFonts w:ascii="Times New Roman" w:hAnsi="Times New Roman" w:cs="Times New Roman"/>
          <w:color w:val="000000"/>
          <w:sz w:val="28"/>
          <w:szCs w:val="28"/>
        </w:rPr>
        <w:t xml:space="preserve"> с двумя правоведческими «университетами» здесь возникает третий – университет свободных искусств и медицины. Статус болонских школ как университета или «университетов» был официально признан в </w:t>
      </w:r>
      <w:smartTag w:uri="urn:schemas-microsoft-com:office:smarttags" w:element="metricconverter">
        <w:smartTagPr>
          <w:attr w:name="ProductID" w:val="1217 г"/>
        </w:smartTagPr>
        <w:r w:rsidRPr="00F75A74">
          <w:rPr>
            <w:rFonts w:ascii="Times New Roman" w:hAnsi="Times New Roman" w:cs="Times New Roman"/>
            <w:color w:val="000000"/>
            <w:sz w:val="28"/>
            <w:szCs w:val="28"/>
          </w:rPr>
          <w:t>1217 г</w:t>
        </w:r>
      </w:smartTag>
      <w:r w:rsidRPr="00F75A74">
        <w:rPr>
          <w:rFonts w:ascii="Times New Roman" w:hAnsi="Times New Roman" w:cs="Times New Roman"/>
          <w:color w:val="000000"/>
          <w:sz w:val="28"/>
          <w:szCs w:val="28"/>
        </w:rPr>
        <w:t xml:space="preserve">. Папой Гоннорием IV. В </w:t>
      </w:r>
      <w:smartTag w:uri="urn:schemas-microsoft-com:office:smarttags" w:element="metricconverter">
        <w:smartTagPr>
          <w:attr w:name="ProductID" w:val="1252 г"/>
        </w:smartTagPr>
        <w:r w:rsidRPr="00F75A74">
          <w:rPr>
            <w:rFonts w:ascii="Times New Roman" w:hAnsi="Times New Roman" w:cs="Times New Roman"/>
            <w:color w:val="000000"/>
            <w:sz w:val="28"/>
            <w:szCs w:val="28"/>
          </w:rPr>
          <w:t>1252 г</w:t>
        </w:r>
      </w:smartTag>
      <w:r w:rsidRPr="00F75A74">
        <w:rPr>
          <w:rFonts w:ascii="Times New Roman" w:hAnsi="Times New Roman" w:cs="Times New Roman"/>
          <w:color w:val="000000"/>
          <w:sz w:val="28"/>
          <w:szCs w:val="28"/>
        </w:rPr>
        <w:t xml:space="preserve"> был составлен устав, несколько унифицировавший порядок преподавания. В </w:t>
      </w:r>
      <w:smartTag w:uri="urn:schemas-microsoft-com:office:smarttags" w:element="metricconverter">
        <w:smartTagPr>
          <w:attr w:name="ProductID" w:val="1291 г"/>
        </w:smartTagPr>
        <w:r w:rsidRPr="00F75A74">
          <w:rPr>
            <w:rFonts w:ascii="Times New Roman" w:hAnsi="Times New Roman" w:cs="Times New Roman"/>
            <w:color w:val="000000"/>
            <w:sz w:val="28"/>
            <w:szCs w:val="28"/>
          </w:rPr>
          <w:t>1291 г</w:t>
        </w:r>
      </w:smartTag>
      <w:r w:rsidRPr="00F75A74">
        <w:rPr>
          <w:rFonts w:ascii="Times New Roman" w:hAnsi="Times New Roman" w:cs="Times New Roman"/>
          <w:color w:val="000000"/>
          <w:sz w:val="28"/>
          <w:szCs w:val="28"/>
        </w:rPr>
        <w:t xml:space="preserve"> Папа Николай IV даровал болонскому университету «право преподавать повсюду», т.е. признал общеевропейское значение </w:t>
      </w:r>
      <w:r w:rsidRPr="00F75A74">
        <w:rPr>
          <w:rFonts w:ascii="Times New Roman" w:hAnsi="Times New Roman" w:cs="Times New Roman"/>
          <w:color w:val="000000"/>
          <w:sz w:val="28"/>
          <w:szCs w:val="28"/>
        </w:rPr>
        <w:lastRenderedPageBreak/>
        <w:t>присуждаемых в Болонье степеней»[10</w:t>
      </w:r>
      <w:r w:rsidR="00EE3851">
        <w:rPr>
          <w:rFonts w:ascii="Times New Roman" w:hAnsi="Times New Roman" w:cs="Times New Roman"/>
          <w:color w:val="000000"/>
          <w:sz w:val="28"/>
          <w:szCs w:val="28"/>
        </w:rPr>
        <w:t>6</w:t>
      </w:r>
      <w:r w:rsidRPr="00F75A74">
        <w:rPr>
          <w:rFonts w:ascii="Times New Roman" w:hAnsi="Times New Roman" w:cs="Times New Roman"/>
          <w:color w:val="000000"/>
          <w:sz w:val="28"/>
          <w:szCs w:val="28"/>
        </w:rPr>
        <w:t xml:space="preserve">]. Таков был длинный путь превращения разрозненных школ болонских юристов в полновесный университет, и назвать точную дату «основания» университета просто невозможно. Но надо отметить, что болонский вариант «университета студентов» </w:t>
      </w:r>
      <w:proofErr w:type="gramStart"/>
      <w:r w:rsidRPr="00F75A74">
        <w:rPr>
          <w:rFonts w:ascii="Times New Roman" w:hAnsi="Times New Roman" w:cs="Times New Roman"/>
          <w:color w:val="000000"/>
          <w:sz w:val="28"/>
          <w:szCs w:val="28"/>
        </w:rPr>
        <w:t>был</w:t>
      </w:r>
      <w:proofErr w:type="gramEnd"/>
      <w:r w:rsidRPr="00F75A74">
        <w:rPr>
          <w:rFonts w:ascii="Times New Roman" w:hAnsi="Times New Roman" w:cs="Times New Roman"/>
          <w:color w:val="000000"/>
          <w:sz w:val="28"/>
          <w:szCs w:val="28"/>
        </w:rPr>
        <w:t xml:space="preserve"> не столь популярен в средние века, как «университет магистров и студентов», утвердившийся в  Париже. </w:t>
      </w:r>
    </w:p>
    <w:p w:rsidR="00F75A74" w:rsidRPr="00F75A74" w:rsidRDefault="00F75A74" w:rsidP="00F75A74">
      <w:pPr>
        <w:spacing w:after="0" w:line="240" w:lineRule="auto"/>
        <w:ind w:firstLine="708"/>
        <w:jc w:val="both"/>
        <w:rPr>
          <w:rFonts w:ascii="Times New Roman" w:hAnsi="Times New Roman" w:cs="Times New Roman"/>
          <w:color w:val="000000"/>
          <w:sz w:val="28"/>
        </w:rPr>
      </w:pPr>
      <w:r w:rsidRPr="00F75A74">
        <w:rPr>
          <w:rFonts w:ascii="Times New Roman" w:hAnsi="Times New Roman" w:cs="Times New Roman"/>
          <w:color w:val="000000"/>
          <w:sz w:val="28"/>
        </w:rPr>
        <w:t xml:space="preserve">В ту пору чтобы открыть свою школу </w:t>
      </w:r>
      <w:proofErr w:type="gramStart"/>
      <w:r w:rsidRPr="00F75A74">
        <w:rPr>
          <w:rFonts w:ascii="Times New Roman" w:hAnsi="Times New Roman" w:cs="Times New Roman"/>
          <w:color w:val="000000"/>
          <w:sz w:val="28"/>
        </w:rPr>
        <w:t>Париже</w:t>
      </w:r>
      <w:proofErr w:type="gramEnd"/>
      <w:r w:rsidRPr="00F75A74">
        <w:rPr>
          <w:rFonts w:ascii="Times New Roman" w:hAnsi="Times New Roman" w:cs="Times New Roman"/>
          <w:color w:val="000000"/>
          <w:sz w:val="28"/>
        </w:rPr>
        <w:t xml:space="preserve">, надо было получить разрешение («лиценцию») от местной церковной власти – епископа.  Но на Левом берегу Парижа, в аббатстве Святой Женевьевы, по ряду причин, такой лиценции не требовалось.  Это означало, что аббат считался своего рода «маленьким епископом» на территории, подвластной аббатству, и, следовательно, мог и выдавать право преподавания на своих землях.  По этой причине, во второй половине XII </w:t>
      </w:r>
      <w:proofErr w:type="gramStart"/>
      <w:r w:rsidRPr="00F75A74">
        <w:rPr>
          <w:rFonts w:ascii="Times New Roman" w:hAnsi="Times New Roman" w:cs="Times New Roman"/>
          <w:color w:val="000000"/>
          <w:sz w:val="28"/>
        </w:rPr>
        <w:t>в</w:t>
      </w:r>
      <w:proofErr w:type="gramEnd"/>
      <w:r w:rsidRPr="00F75A74">
        <w:rPr>
          <w:rFonts w:ascii="Times New Roman" w:hAnsi="Times New Roman" w:cs="Times New Roman"/>
          <w:color w:val="000000"/>
          <w:sz w:val="28"/>
        </w:rPr>
        <w:t xml:space="preserve">. </w:t>
      </w:r>
      <w:proofErr w:type="gramStart"/>
      <w:r w:rsidRPr="00F75A74">
        <w:rPr>
          <w:rFonts w:ascii="Times New Roman" w:hAnsi="Times New Roman" w:cs="Times New Roman"/>
          <w:color w:val="000000"/>
          <w:sz w:val="28"/>
        </w:rPr>
        <w:t>на</w:t>
      </w:r>
      <w:proofErr w:type="gramEnd"/>
      <w:r w:rsidRPr="00F75A74">
        <w:rPr>
          <w:rFonts w:ascii="Times New Roman" w:hAnsi="Times New Roman" w:cs="Times New Roman"/>
          <w:color w:val="000000"/>
          <w:sz w:val="28"/>
        </w:rPr>
        <w:t xml:space="preserve"> Левом берегу одновременно действовали десятки школ, собиравшие свыше тысячи учеников – цифра по тем временам огромная.  К этому времени складываются основные черты, которые будут характерны для нарождавшейся университетской культуры. </w:t>
      </w:r>
      <w:proofErr w:type="gramStart"/>
      <w:r w:rsidRPr="00F75A74">
        <w:rPr>
          <w:rFonts w:ascii="Times New Roman" w:hAnsi="Times New Roman" w:cs="Times New Roman"/>
          <w:color w:val="000000"/>
          <w:sz w:val="28"/>
        </w:rPr>
        <w:t xml:space="preserve">Складывается устойчивая система иерархии искусств и наук: «семь свободных искусств»: тривиум (грамматика, логика, риторика) и квадривиум (арифметика, геометрия, астрономия, музыка), а также высшие науки – теология, право (гражданское и каноническое), медицина. </w:t>
      </w:r>
      <w:proofErr w:type="gramEnd"/>
    </w:p>
    <w:p w:rsidR="00F75A74" w:rsidRPr="00F75A74" w:rsidRDefault="00F75A74" w:rsidP="00F75A74">
      <w:pPr>
        <w:spacing w:after="0" w:line="240" w:lineRule="auto"/>
        <w:ind w:firstLine="708"/>
        <w:jc w:val="both"/>
        <w:rPr>
          <w:rFonts w:ascii="Times New Roman" w:hAnsi="Times New Roman" w:cs="Times New Roman"/>
          <w:color w:val="000000"/>
          <w:sz w:val="28"/>
        </w:rPr>
      </w:pPr>
      <w:r w:rsidRPr="00F75A74">
        <w:rPr>
          <w:rFonts w:ascii="Times New Roman" w:hAnsi="Times New Roman" w:cs="Times New Roman"/>
          <w:color w:val="000000"/>
          <w:sz w:val="28"/>
        </w:rPr>
        <w:t>Складывается основной метод познания и преподавания – схоластика, основанная на применении аристотелевской логики к широкому спектру явлений. «Предмет разделяется на отдельные части, вычленяются главное и второстепенное, роды и виды, выносятся определения, по каждому вопросу приводятся мнения авторитетных авторов, вскрываются существующие между ними противоречия, выносится итоговое заключение (сентенция). Формируются основные элементы учебного процесса – лекции, постановка вопросов, диспуты и, наконец, экзамены, в итоге которых ученик получает лиценцию, сам становясь магистром, обладающим правом преподавания»[10</w:t>
      </w:r>
      <w:r w:rsidR="00EE3851">
        <w:rPr>
          <w:rFonts w:ascii="Times New Roman" w:hAnsi="Times New Roman" w:cs="Times New Roman"/>
          <w:color w:val="000000"/>
          <w:sz w:val="28"/>
        </w:rPr>
        <w:t>7</w:t>
      </w:r>
      <w:r w:rsidRPr="00F75A74">
        <w:rPr>
          <w:rFonts w:ascii="Times New Roman" w:hAnsi="Times New Roman" w:cs="Times New Roman"/>
          <w:color w:val="000000"/>
          <w:sz w:val="28"/>
        </w:rPr>
        <w:t xml:space="preserve">]. Но не было главного – не было корпорации. В Париже она возникает в начале XIII в., </w:t>
      </w:r>
      <w:proofErr w:type="gramStart"/>
      <w:r w:rsidRPr="00F75A74">
        <w:rPr>
          <w:rFonts w:ascii="Times New Roman" w:hAnsi="Times New Roman" w:cs="Times New Roman"/>
          <w:color w:val="000000"/>
          <w:sz w:val="28"/>
        </w:rPr>
        <w:t>позже</w:t>
      </w:r>
      <w:proofErr w:type="gramEnd"/>
      <w:r w:rsidRPr="00F75A74">
        <w:rPr>
          <w:rFonts w:ascii="Times New Roman" w:hAnsi="Times New Roman" w:cs="Times New Roman"/>
          <w:color w:val="000000"/>
          <w:sz w:val="28"/>
        </w:rPr>
        <w:t xml:space="preserve"> чем в Болонье, по ряду причин. В Болонье «университеты» появляются из клятвенных союзов студентов, отстаивающих свои права в конфликтах с горожанами. В Париже ситуация иная  – все школяры и магистры были людьми церкви и церковь настаивала на неприкосновенности клириков.  По-видимому, поэтому, клирики не торопились объединяться в клятвенные союзы, находясь в более безопасном положении. </w:t>
      </w:r>
      <w:proofErr w:type="gramStart"/>
      <w:r w:rsidRPr="00F75A74">
        <w:rPr>
          <w:rFonts w:ascii="Times New Roman" w:hAnsi="Times New Roman" w:cs="Times New Roman"/>
          <w:color w:val="000000"/>
          <w:sz w:val="28"/>
        </w:rPr>
        <w:t>Корпоративная структура, основанная на взаимной присяге появляется</w:t>
      </w:r>
      <w:proofErr w:type="gramEnd"/>
      <w:r w:rsidRPr="00F75A74">
        <w:rPr>
          <w:rFonts w:ascii="Times New Roman" w:hAnsi="Times New Roman" w:cs="Times New Roman"/>
          <w:color w:val="000000"/>
          <w:sz w:val="28"/>
        </w:rPr>
        <w:t xml:space="preserve"> позднее, в следующем контексте парижской истории. </w:t>
      </w:r>
    </w:p>
    <w:p w:rsidR="00F75A74" w:rsidRPr="00F75A74" w:rsidRDefault="00F75A74" w:rsidP="00F75A74">
      <w:pPr>
        <w:spacing w:after="0" w:line="240" w:lineRule="auto"/>
        <w:ind w:firstLine="708"/>
        <w:jc w:val="both"/>
        <w:rPr>
          <w:rFonts w:ascii="Times New Roman" w:hAnsi="Times New Roman" w:cs="Times New Roman"/>
          <w:color w:val="000000"/>
          <w:sz w:val="28"/>
        </w:rPr>
      </w:pPr>
      <w:r w:rsidRPr="00F75A74">
        <w:rPr>
          <w:rFonts w:ascii="Times New Roman" w:hAnsi="Times New Roman" w:cs="Times New Roman"/>
          <w:color w:val="000000"/>
          <w:sz w:val="28"/>
        </w:rPr>
        <w:t xml:space="preserve">В 1205-1206 гг. папа отменяет старые привилегии аббатства Святой Женевьевы, которое на протяжении предшествующего столетия было полностью независимо от власти епископа. Теперь епископский канцлер претендовал на то, чтобы выдавать право на преподавание не только теологам и юристам, но и всем магистрам «искусств», отобрав это право у аббата святой Женевьевы. Похоже, что это обстоятельство послужило толчком к созданию союза магистров. Обычно, римская курия, с большим </w:t>
      </w:r>
      <w:r w:rsidRPr="00F75A74">
        <w:rPr>
          <w:rFonts w:ascii="Times New Roman" w:hAnsi="Times New Roman" w:cs="Times New Roman"/>
          <w:color w:val="000000"/>
          <w:sz w:val="28"/>
        </w:rPr>
        <w:lastRenderedPageBreak/>
        <w:t xml:space="preserve">подозрением относилась  </w:t>
      </w:r>
      <w:proofErr w:type="gramStart"/>
      <w:r w:rsidRPr="00F75A74">
        <w:rPr>
          <w:rFonts w:ascii="Times New Roman" w:hAnsi="Times New Roman" w:cs="Times New Roman"/>
          <w:color w:val="000000"/>
          <w:sz w:val="28"/>
        </w:rPr>
        <w:t>к</w:t>
      </w:r>
      <w:proofErr w:type="gramEnd"/>
      <w:r w:rsidRPr="00F75A74">
        <w:rPr>
          <w:rFonts w:ascii="Times New Roman" w:hAnsi="Times New Roman" w:cs="Times New Roman"/>
          <w:color w:val="000000"/>
          <w:sz w:val="28"/>
        </w:rPr>
        <w:t xml:space="preserve"> </w:t>
      </w:r>
      <w:proofErr w:type="gramStart"/>
      <w:r w:rsidRPr="00F75A74">
        <w:rPr>
          <w:rFonts w:ascii="Times New Roman" w:hAnsi="Times New Roman" w:cs="Times New Roman"/>
          <w:color w:val="000000"/>
          <w:sz w:val="28"/>
        </w:rPr>
        <w:t>подобного</w:t>
      </w:r>
      <w:proofErr w:type="gramEnd"/>
      <w:r w:rsidRPr="00F75A74">
        <w:rPr>
          <w:rFonts w:ascii="Times New Roman" w:hAnsi="Times New Roman" w:cs="Times New Roman"/>
          <w:color w:val="000000"/>
          <w:sz w:val="28"/>
        </w:rPr>
        <w:t xml:space="preserve"> рода союзам, на сей раз была настроена вполне благодушно.  Папа Иннокентий III прекрасно понимал необходимость наведения порядка в жизни школяров и магистров. Но у него были и иные причины поощрять создание «университета». «Об этом свидетельствует те</w:t>
      </w:r>
      <w:proofErr w:type="gramStart"/>
      <w:r w:rsidRPr="00F75A74">
        <w:rPr>
          <w:rFonts w:ascii="Times New Roman" w:hAnsi="Times New Roman" w:cs="Times New Roman"/>
          <w:color w:val="000000"/>
          <w:sz w:val="28"/>
        </w:rPr>
        <w:t>кст хр</w:t>
      </w:r>
      <w:proofErr w:type="gramEnd"/>
      <w:r w:rsidRPr="00F75A74">
        <w:rPr>
          <w:rFonts w:ascii="Times New Roman" w:hAnsi="Times New Roman" w:cs="Times New Roman"/>
          <w:color w:val="000000"/>
          <w:sz w:val="28"/>
        </w:rPr>
        <w:t xml:space="preserve">оники, составленный несколько позже, но описывающий события </w:t>
      </w:r>
      <w:smartTag w:uri="urn:schemas-microsoft-com:office:smarttags" w:element="metricconverter">
        <w:smartTagPr>
          <w:attr w:name="ProductID" w:val="1206 г"/>
        </w:smartTagPr>
        <w:r w:rsidRPr="00F75A74">
          <w:rPr>
            <w:rFonts w:ascii="Times New Roman" w:hAnsi="Times New Roman" w:cs="Times New Roman"/>
            <w:color w:val="000000"/>
            <w:sz w:val="28"/>
          </w:rPr>
          <w:t>1206 г</w:t>
        </w:r>
      </w:smartTag>
      <w:r w:rsidRPr="00F75A74">
        <w:rPr>
          <w:rFonts w:ascii="Times New Roman" w:hAnsi="Times New Roman" w:cs="Times New Roman"/>
          <w:color w:val="000000"/>
          <w:sz w:val="28"/>
        </w:rPr>
        <w:t>. «Жил в Париже школяр-богослов, клирик по имени Амори. Взявшись изучать Писание, он придумал собственный метод изучения и преподавания и выдумал свое особое мнение, отличавшееся от мнения предков. В теологии он осмелился утверждать, что каждый христианин обязан верить, что он является частью Христовой, а если в это не верить, то невозможно быть спасенным. Будучи оспариваем всеми католиками, он вынужден был обратиться к Папе, который, выслушав его спор, вынес решение против него. Тот вернулся в Париж и был принужден университетом отказаться от своего мнения. Но он покаялся лишь устами, но не сердцем. Пережив разочарование и унижение, он заболел и вскоре умер. Он был похоронен при монастыре Сен-Мартен»»</w:t>
      </w:r>
      <w:r w:rsidR="002E6FFB">
        <w:rPr>
          <w:rFonts w:ascii="Times New Roman" w:hAnsi="Times New Roman" w:cs="Times New Roman"/>
          <w:color w:val="000000"/>
          <w:sz w:val="28"/>
        </w:rPr>
        <w:t>[108</w:t>
      </w:r>
      <w:r w:rsidRPr="00F75A74">
        <w:rPr>
          <w:rFonts w:ascii="Times New Roman" w:hAnsi="Times New Roman" w:cs="Times New Roman"/>
          <w:color w:val="000000"/>
          <w:sz w:val="28"/>
        </w:rPr>
        <w:t xml:space="preserve">]. </w:t>
      </w:r>
    </w:p>
    <w:p w:rsidR="00F75A74" w:rsidRPr="00F75A74" w:rsidRDefault="00F75A74" w:rsidP="00F75A74">
      <w:pPr>
        <w:spacing w:after="0" w:line="240" w:lineRule="auto"/>
        <w:ind w:firstLine="708"/>
        <w:jc w:val="both"/>
        <w:rPr>
          <w:rFonts w:ascii="Times New Roman" w:hAnsi="Times New Roman" w:cs="Times New Roman"/>
          <w:color w:val="000000"/>
          <w:sz w:val="28"/>
        </w:rPr>
      </w:pPr>
      <w:r w:rsidRPr="00F75A74">
        <w:rPr>
          <w:rFonts w:ascii="Times New Roman" w:hAnsi="Times New Roman" w:cs="Times New Roman"/>
          <w:color w:val="000000"/>
          <w:sz w:val="28"/>
        </w:rPr>
        <w:t>Таким образом,  термин «университет» ассоциируется  с  корпорацией, осуществляющей  надзорные функции. До этого периода парижских магистров нередко обвиняли во многих грехах, в том числе и в «заблуждении в вере». Но эти обвинения всегда шли извне. На сей раз новорожденная корпорация магистров сама выкорчевывает опасные ростки ереси.  В период, когда Запад сотрясали ереси (самой опасной, но далеко не единственной была ересь катаров), наложение  «ученой» ереси на ересь «народную» образовывало очень опасную смесь для церковных властей. Но ничего более эффективного, чем внутрикорпоративный контроль, средневековье не знало. Корпорация парижских преподавателей возникла как нельзя кстати.</w:t>
      </w:r>
    </w:p>
    <w:p w:rsidR="00F75A74" w:rsidRPr="00F75A74" w:rsidRDefault="00F75A74" w:rsidP="00F75A74">
      <w:pPr>
        <w:spacing w:after="0" w:line="240" w:lineRule="auto"/>
        <w:ind w:firstLine="708"/>
        <w:jc w:val="both"/>
        <w:rPr>
          <w:rFonts w:ascii="Times New Roman" w:hAnsi="Times New Roman" w:cs="Times New Roman"/>
          <w:color w:val="000000"/>
          <w:sz w:val="28"/>
        </w:rPr>
      </w:pPr>
      <w:r w:rsidRPr="00F75A74">
        <w:rPr>
          <w:rFonts w:ascii="Times New Roman" w:hAnsi="Times New Roman" w:cs="Times New Roman"/>
          <w:color w:val="000000"/>
          <w:sz w:val="28"/>
        </w:rPr>
        <w:t xml:space="preserve">Но далее,  что называется, события вышли из-под контроля, эта корпорация достаточно быстро вступила в конфликт с парижским епископом, и в особенности – с его канцлером, который получил монополию на выдачу лиценций.  В </w:t>
      </w:r>
      <w:smartTag w:uri="urn:schemas-microsoft-com:office:smarttags" w:element="metricconverter">
        <w:smartTagPr>
          <w:attr w:name="ProductID" w:val="1211 г"/>
        </w:smartTagPr>
        <w:r w:rsidRPr="00F75A74">
          <w:rPr>
            <w:rFonts w:ascii="Times New Roman" w:hAnsi="Times New Roman" w:cs="Times New Roman"/>
            <w:color w:val="000000"/>
            <w:sz w:val="28"/>
          </w:rPr>
          <w:t>1211 г</w:t>
        </w:r>
      </w:smartTag>
      <w:r w:rsidRPr="00F75A74">
        <w:rPr>
          <w:rFonts w:ascii="Times New Roman" w:hAnsi="Times New Roman" w:cs="Times New Roman"/>
          <w:color w:val="000000"/>
          <w:sz w:val="28"/>
        </w:rPr>
        <w:t xml:space="preserve"> парижские магистры обратились в Рим, жалуясь, что канцлер злоупотребляет своей властью – заключает студентов и магистров в свою собственную тюрьму, взимает немалую мзду за выдачу лиценций (получалось, что ее можно просто купить за деньги), требует от магистров вассальной присяги. Иннокентий III был возмущен и «канцлер потерпел поражение: по результатам третейского суда, к которому стороны прибегли по требованию папского легата, в </w:t>
      </w:r>
      <w:smartTag w:uri="urn:schemas-microsoft-com:office:smarttags" w:element="metricconverter">
        <w:smartTagPr>
          <w:attr w:name="ProductID" w:val="1213 г"/>
        </w:smartTagPr>
        <w:r w:rsidRPr="00F75A74">
          <w:rPr>
            <w:rFonts w:ascii="Times New Roman" w:hAnsi="Times New Roman" w:cs="Times New Roman"/>
            <w:color w:val="000000"/>
            <w:sz w:val="28"/>
          </w:rPr>
          <w:t>1213 г</w:t>
        </w:r>
      </w:smartTag>
      <w:r w:rsidRPr="00F75A74">
        <w:rPr>
          <w:rFonts w:ascii="Times New Roman" w:hAnsi="Times New Roman" w:cs="Times New Roman"/>
          <w:color w:val="000000"/>
          <w:sz w:val="28"/>
        </w:rPr>
        <w:t>. канцлеру было запрещено требовать присяги, взимать плату и прибегать к аресту школяров без должных оснований. Главное же заключалось в том, что канцлер должен был выдавать лиценции при участии всех преподавателей – теологов и юристов, либо комиссии из представителей свободных искусств. Таким образом, корпорация преподавателей фактически получила право присвоения ученой степени. В этом заключается сама суть университетской системы»</w:t>
      </w:r>
      <w:r w:rsidR="002E6FFB">
        <w:rPr>
          <w:rFonts w:ascii="Times New Roman" w:hAnsi="Times New Roman" w:cs="Times New Roman"/>
          <w:color w:val="000000"/>
          <w:sz w:val="28"/>
        </w:rPr>
        <w:t>[109</w:t>
      </w:r>
      <w:r w:rsidRPr="00F75A74">
        <w:rPr>
          <w:rFonts w:ascii="Times New Roman" w:hAnsi="Times New Roman" w:cs="Times New Roman"/>
          <w:color w:val="000000"/>
          <w:sz w:val="28"/>
        </w:rPr>
        <w:t xml:space="preserve">]. Все эти изменения были зафиксированы в 1215-м году. Парижский теолог Роббер де Курсон, ставший папским легатом, в 1215 году утвердил первый устав парижского университета.  Таким </w:t>
      </w:r>
      <w:proofErr w:type="gramStart"/>
      <w:r w:rsidRPr="00F75A74">
        <w:rPr>
          <w:rFonts w:ascii="Times New Roman" w:hAnsi="Times New Roman" w:cs="Times New Roman"/>
          <w:color w:val="000000"/>
          <w:sz w:val="28"/>
        </w:rPr>
        <w:t>образом</w:t>
      </w:r>
      <w:proofErr w:type="gramEnd"/>
      <w:r w:rsidRPr="00F75A74">
        <w:rPr>
          <w:rFonts w:ascii="Times New Roman" w:hAnsi="Times New Roman" w:cs="Times New Roman"/>
          <w:color w:val="000000"/>
          <w:sz w:val="28"/>
        </w:rPr>
        <w:t xml:space="preserve"> университетская корпорация стала </w:t>
      </w:r>
      <w:r w:rsidRPr="00F75A74">
        <w:rPr>
          <w:rFonts w:ascii="Times New Roman" w:hAnsi="Times New Roman" w:cs="Times New Roman"/>
          <w:color w:val="000000"/>
          <w:sz w:val="28"/>
        </w:rPr>
        <w:lastRenderedPageBreak/>
        <w:t xml:space="preserve">замкнутой и изолированной системой, над которой теряют власть и рычаги управления те, кто находится извне. </w:t>
      </w:r>
    </w:p>
    <w:p w:rsidR="00F75A74" w:rsidRPr="00F75A74" w:rsidRDefault="00F75A74" w:rsidP="00F75A74">
      <w:pPr>
        <w:spacing w:after="0" w:line="240" w:lineRule="auto"/>
        <w:ind w:firstLine="709"/>
        <w:jc w:val="both"/>
        <w:rPr>
          <w:rFonts w:ascii="Times New Roman" w:hAnsi="Times New Roman" w:cs="Times New Roman"/>
          <w:color w:val="000000"/>
          <w:sz w:val="28"/>
          <w:szCs w:val="28"/>
        </w:rPr>
      </w:pPr>
      <w:r w:rsidRPr="00F75A74">
        <w:rPr>
          <w:rFonts w:ascii="Times New Roman" w:hAnsi="Times New Roman" w:cs="Times New Roman"/>
          <w:color w:val="000000"/>
          <w:sz w:val="28"/>
          <w:szCs w:val="28"/>
        </w:rPr>
        <w:t>Средним векам неизвестно было то значение, которое в настоящее время придается университету. Ныне, если не всегда в действительности, то всегда в теории – университет означает всецелость или совокупность всех наук, всех отраслей человеческого знания (universitas literarum), в противоположность разным специальным</w:t>
      </w:r>
      <w:r w:rsidRPr="00F75A74">
        <w:rPr>
          <w:rFonts w:ascii="Times New Roman" w:hAnsi="Times New Roman" w:cs="Times New Roman"/>
          <w:i/>
          <w:iCs/>
          <w:color w:val="000000"/>
          <w:sz w:val="28"/>
          <w:szCs w:val="28"/>
        </w:rPr>
        <w:t>, </w:t>
      </w:r>
      <w:r w:rsidRPr="00F75A74">
        <w:rPr>
          <w:rFonts w:ascii="Times New Roman" w:hAnsi="Times New Roman" w:cs="Times New Roman"/>
          <w:color w:val="000000"/>
          <w:sz w:val="28"/>
          <w:szCs w:val="28"/>
        </w:rPr>
        <w:t xml:space="preserve">хотя бы и высшим учебным заведениям, в которых </w:t>
      </w:r>
      <w:proofErr w:type="gramStart"/>
      <w:r w:rsidRPr="00F75A74">
        <w:rPr>
          <w:rFonts w:ascii="Times New Roman" w:hAnsi="Times New Roman" w:cs="Times New Roman"/>
          <w:color w:val="000000"/>
          <w:sz w:val="28"/>
          <w:szCs w:val="28"/>
        </w:rPr>
        <w:t>учащийся</w:t>
      </w:r>
      <w:proofErr w:type="gramEnd"/>
      <w:r w:rsidRPr="00F75A74">
        <w:rPr>
          <w:rFonts w:ascii="Times New Roman" w:hAnsi="Times New Roman" w:cs="Times New Roman"/>
          <w:color w:val="000000"/>
          <w:sz w:val="28"/>
          <w:szCs w:val="28"/>
        </w:rPr>
        <w:t xml:space="preserve"> специализируется в </w:t>
      </w:r>
      <w:proofErr w:type="gramStart"/>
      <w:r w:rsidRPr="00F75A74">
        <w:rPr>
          <w:rFonts w:ascii="Times New Roman" w:hAnsi="Times New Roman" w:cs="Times New Roman"/>
          <w:color w:val="000000"/>
          <w:sz w:val="28"/>
          <w:szCs w:val="28"/>
        </w:rPr>
        <w:t>какой</w:t>
      </w:r>
      <w:proofErr w:type="gramEnd"/>
      <w:r w:rsidRPr="00F75A74">
        <w:rPr>
          <w:rFonts w:ascii="Times New Roman" w:hAnsi="Times New Roman" w:cs="Times New Roman"/>
          <w:color w:val="000000"/>
          <w:sz w:val="28"/>
          <w:szCs w:val="28"/>
        </w:rPr>
        <w:t xml:space="preserve"> - либо одной области знания, преимущественно прикладного, практического</w:t>
      </w:r>
      <w:r w:rsidR="002E6FFB">
        <w:rPr>
          <w:rFonts w:ascii="Times New Roman" w:hAnsi="Times New Roman" w:cs="Times New Roman"/>
          <w:color w:val="000000"/>
          <w:sz w:val="28"/>
          <w:szCs w:val="28"/>
        </w:rPr>
        <w:t>[110</w:t>
      </w:r>
      <w:r w:rsidRPr="00F75A74">
        <w:rPr>
          <w:rFonts w:ascii="Times New Roman" w:hAnsi="Times New Roman" w:cs="Times New Roman"/>
          <w:color w:val="000000"/>
          <w:sz w:val="28"/>
          <w:szCs w:val="28"/>
        </w:rPr>
        <w:t xml:space="preserve">]. </w:t>
      </w:r>
    </w:p>
    <w:p w:rsidR="00F75A74" w:rsidRPr="00F75A74" w:rsidRDefault="00F75A74" w:rsidP="00F75A74">
      <w:pPr>
        <w:spacing w:after="0" w:line="240" w:lineRule="auto"/>
        <w:ind w:firstLine="709"/>
        <w:jc w:val="both"/>
        <w:rPr>
          <w:rFonts w:ascii="Times New Roman" w:hAnsi="Times New Roman" w:cs="Times New Roman"/>
          <w:color w:val="000000"/>
          <w:sz w:val="28"/>
          <w:szCs w:val="28"/>
        </w:rPr>
      </w:pPr>
      <w:r w:rsidRPr="00F75A74">
        <w:rPr>
          <w:rFonts w:ascii="Times New Roman" w:hAnsi="Times New Roman" w:cs="Times New Roman"/>
          <w:color w:val="000000"/>
          <w:sz w:val="28"/>
          <w:szCs w:val="28"/>
        </w:rPr>
        <w:t xml:space="preserve">«Полный» университет в средние века должен был иметь не менее четырех факультетов: искусств (называемый сейчас в германских университетах факультетом философии), права, медицины и богословия. Но первые университеты не стремились соответствовать такому требованию, а некоторые университеты оставались «неполными» в течение всего своего существования. Салерно был медицинской школой. Болонья больше века была только школой закона. Парижский университет, который начинался как оплот богословской культуры, не имел формальной возможности обучать гражданскому праву до </w:t>
      </w:r>
      <w:r w:rsidRPr="00F75A74">
        <w:rPr>
          <w:rFonts w:ascii="Times New Roman" w:hAnsi="Times New Roman" w:cs="Times New Roman"/>
          <w:color w:val="000000"/>
          <w:sz w:val="28"/>
          <w:szCs w:val="28"/>
          <w:lang w:val="en-US"/>
        </w:rPr>
        <w:t>XVII</w:t>
      </w:r>
      <w:r w:rsidRPr="00F75A74">
        <w:rPr>
          <w:rFonts w:ascii="Times New Roman" w:hAnsi="Times New Roman" w:cs="Times New Roman"/>
          <w:color w:val="000000"/>
          <w:sz w:val="28"/>
          <w:szCs w:val="28"/>
        </w:rPr>
        <w:t xml:space="preserve"> века. Почти половина университетов не включала богословие в программу обучения.  </w:t>
      </w:r>
    </w:p>
    <w:p w:rsidR="00F75A74" w:rsidRPr="00F75A74" w:rsidRDefault="00F75A74" w:rsidP="00F75A74">
      <w:pPr>
        <w:spacing w:after="0" w:line="240" w:lineRule="auto"/>
        <w:ind w:firstLine="709"/>
        <w:jc w:val="both"/>
        <w:rPr>
          <w:rFonts w:ascii="Times New Roman" w:hAnsi="Times New Roman" w:cs="Times New Roman"/>
          <w:sz w:val="28"/>
          <w:szCs w:val="28"/>
        </w:rPr>
      </w:pPr>
      <w:r w:rsidRPr="00F75A74">
        <w:rPr>
          <w:rFonts w:ascii="Times New Roman" w:hAnsi="Times New Roman" w:cs="Times New Roman"/>
          <w:sz w:val="28"/>
          <w:szCs w:val="28"/>
        </w:rPr>
        <w:t xml:space="preserve">Член университетской корпорации XIII </w:t>
      </w:r>
      <w:proofErr w:type="gramStart"/>
      <w:r w:rsidRPr="00F75A74">
        <w:rPr>
          <w:rFonts w:ascii="Times New Roman" w:hAnsi="Times New Roman" w:cs="Times New Roman"/>
          <w:sz w:val="28"/>
          <w:szCs w:val="28"/>
        </w:rPr>
        <w:t>в</w:t>
      </w:r>
      <w:proofErr w:type="gramEnd"/>
      <w:r w:rsidRPr="00F75A74">
        <w:rPr>
          <w:rFonts w:ascii="Times New Roman" w:hAnsi="Times New Roman" w:cs="Times New Roman"/>
          <w:sz w:val="28"/>
          <w:szCs w:val="28"/>
        </w:rPr>
        <w:t>. был вооружен полным набором инструментов. Как писатель, лектор, профессор, он окружает себя необходимыми для его деятельности орудиями. Мы читаем об этом в Словаре парижского мэтр</w:t>
      </w:r>
      <w:proofErr w:type="gramStart"/>
      <w:r w:rsidRPr="00F75A74">
        <w:rPr>
          <w:rFonts w:ascii="Times New Roman" w:hAnsi="Times New Roman" w:cs="Times New Roman"/>
          <w:sz w:val="28"/>
          <w:szCs w:val="28"/>
        </w:rPr>
        <w:t>а Иоа</w:t>
      </w:r>
      <w:proofErr w:type="gramEnd"/>
      <w:r w:rsidRPr="00F75A74">
        <w:rPr>
          <w:rFonts w:ascii="Times New Roman" w:hAnsi="Times New Roman" w:cs="Times New Roman"/>
          <w:sz w:val="28"/>
          <w:szCs w:val="28"/>
        </w:rPr>
        <w:t xml:space="preserve">нна Гарландского: </w:t>
      </w:r>
      <w:proofErr w:type="gramStart"/>
      <w:r w:rsidRPr="00F75A74">
        <w:rPr>
          <w:rFonts w:ascii="Times New Roman" w:hAnsi="Times New Roman" w:cs="Times New Roman"/>
          <w:sz w:val="28"/>
          <w:szCs w:val="28"/>
        </w:rPr>
        <w:t>«Вот необходимые клирику инструменты: книги, пюпитр, ночная лампа с сальником и подсвечник, фонарь, воронка с чернилами, перо, отвес и линейка, стол, ферула, кафедра, черная доска, скребок из пемзы, мел</w:t>
      </w:r>
      <w:r w:rsidR="002E6FFB">
        <w:rPr>
          <w:rFonts w:ascii="Times New Roman" w:hAnsi="Times New Roman" w:cs="Times New Roman"/>
          <w:sz w:val="28"/>
          <w:szCs w:val="28"/>
        </w:rPr>
        <w:t>»[111</w:t>
      </w:r>
      <w:r w:rsidRPr="00F75A74">
        <w:rPr>
          <w:rFonts w:ascii="Times New Roman" w:hAnsi="Times New Roman" w:cs="Times New Roman"/>
          <w:sz w:val="28"/>
          <w:szCs w:val="28"/>
        </w:rPr>
        <w:t>].</w:t>
      </w:r>
      <w:proofErr w:type="gramEnd"/>
      <w:r w:rsidRPr="00F75A74">
        <w:rPr>
          <w:rFonts w:ascii="Times New Roman" w:hAnsi="Times New Roman" w:cs="Times New Roman"/>
          <w:sz w:val="28"/>
          <w:szCs w:val="28"/>
        </w:rPr>
        <w:t xml:space="preserve"> Пюпитр (pulpitum) называется по</w:t>
      </w:r>
      <w:r w:rsidRPr="00F75A74">
        <w:rPr>
          <w:rFonts w:ascii="Times New Roman" w:hAnsi="Times New Roman" w:cs="Times New Roman"/>
          <w:sz w:val="28"/>
          <w:szCs w:val="28"/>
        </w:rPr>
        <w:noBreakHyphen/>
        <w:t>французски lutrin (letrum); стоит заметить, что пюпитр снабжен градуированным подъемником, позволяющим поднимать книгу на необходимую для чтения высоту, ибо на пюпитр кладут книги. Скребком (plana) зовут железный инструмент, с помощью которого пергаментщики подготавливают пергамент [</w:t>
      </w:r>
      <w:r w:rsidRPr="002E6FFB">
        <w:rPr>
          <w:rFonts w:ascii="Times New Roman" w:hAnsi="Times New Roman" w:cs="Times New Roman"/>
          <w:sz w:val="28"/>
          <w:szCs w:val="28"/>
        </w:rPr>
        <w:t>1</w:t>
      </w:r>
      <w:r w:rsidR="002E6FFB" w:rsidRPr="002E6FFB">
        <w:rPr>
          <w:rFonts w:ascii="Times New Roman" w:hAnsi="Times New Roman" w:cs="Times New Roman"/>
          <w:sz w:val="28"/>
          <w:szCs w:val="28"/>
        </w:rPr>
        <w:t>12</w:t>
      </w:r>
      <w:r w:rsidRPr="00F75A74">
        <w:rPr>
          <w:rFonts w:ascii="Times New Roman" w:hAnsi="Times New Roman" w:cs="Times New Roman"/>
          <w:sz w:val="28"/>
          <w:szCs w:val="28"/>
        </w:rPr>
        <w:t>].</w:t>
      </w:r>
    </w:p>
    <w:p w:rsidR="00F75A74" w:rsidRPr="00F75A74" w:rsidRDefault="00F75A74" w:rsidP="00F75A74">
      <w:pPr>
        <w:spacing w:after="0" w:line="240" w:lineRule="auto"/>
        <w:ind w:firstLine="709"/>
        <w:jc w:val="both"/>
        <w:rPr>
          <w:rFonts w:ascii="Times New Roman" w:hAnsi="Times New Roman" w:cs="Times New Roman"/>
          <w:sz w:val="28"/>
          <w:szCs w:val="28"/>
        </w:rPr>
      </w:pPr>
      <w:r w:rsidRPr="00F75A74">
        <w:rPr>
          <w:rFonts w:ascii="Times New Roman" w:hAnsi="Times New Roman" w:cs="Times New Roman"/>
          <w:sz w:val="28"/>
          <w:szCs w:val="28"/>
        </w:rPr>
        <w:t xml:space="preserve">Были обнаружены и другие инструменты, которые, если и не использовались каждым клириком, то составляли часть инструментария его помощников, например копиистов. А именно </w:t>
      </w:r>
      <w:proofErr w:type="gramStart"/>
      <w:r w:rsidRPr="00F75A74">
        <w:rPr>
          <w:rFonts w:ascii="Times New Roman" w:hAnsi="Times New Roman" w:cs="Times New Roman"/>
          <w:sz w:val="28"/>
          <w:szCs w:val="28"/>
        </w:rPr>
        <w:t>прикрепленные</w:t>
      </w:r>
      <w:proofErr w:type="gramEnd"/>
      <w:r w:rsidRPr="00F75A74">
        <w:rPr>
          <w:rFonts w:ascii="Times New Roman" w:hAnsi="Times New Roman" w:cs="Times New Roman"/>
          <w:sz w:val="28"/>
          <w:szCs w:val="28"/>
        </w:rPr>
        <w:t xml:space="preserve"> к пергаменту ручка и рулетка, позволявшие найти то место, на котором остановился переписчик.</w:t>
      </w:r>
    </w:p>
    <w:p w:rsidR="00F75A74" w:rsidRPr="00F75A74" w:rsidRDefault="00F75A74" w:rsidP="00F75A74">
      <w:pPr>
        <w:spacing w:after="0" w:line="240" w:lineRule="auto"/>
        <w:ind w:firstLine="709"/>
        <w:jc w:val="both"/>
        <w:rPr>
          <w:rFonts w:ascii="Times New Roman" w:hAnsi="Times New Roman" w:cs="Times New Roman"/>
          <w:sz w:val="28"/>
          <w:szCs w:val="28"/>
        </w:rPr>
      </w:pPr>
      <w:r w:rsidRPr="00F75A74">
        <w:rPr>
          <w:rFonts w:ascii="Times New Roman" w:hAnsi="Times New Roman" w:cs="Times New Roman"/>
          <w:sz w:val="28"/>
          <w:szCs w:val="28"/>
        </w:rPr>
        <w:t>Как специалист, интеллектуал нагружен всем этим багажом, отдаляющим его от клирика раннего средневековья: устное преподавание требовало от того лишь немногих принадлежностей для переписывания редких манускриптов, да и техника такого переписывания принимала во внимание в первую очередь эстетические соображения.</w:t>
      </w:r>
    </w:p>
    <w:p w:rsidR="00F75A74" w:rsidRPr="00F75A74" w:rsidRDefault="00F75A74" w:rsidP="00F75A74">
      <w:pPr>
        <w:spacing w:after="0" w:line="240" w:lineRule="auto"/>
        <w:ind w:firstLine="709"/>
        <w:jc w:val="both"/>
        <w:rPr>
          <w:rFonts w:ascii="Times New Roman" w:hAnsi="Times New Roman" w:cs="Times New Roman"/>
          <w:sz w:val="28"/>
          <w:szCs w:val="28"/>
        </w:rPr>
      </w:pPr>
      <w:r w:rsidRPr="00F75A74">
        <w:rPr>
          <w:rFonts w:ascii="Times New Roman" w:hAnsi="Times New Roman" w:cs="Times New Roman"/>
          <w:sz w:val="28"/>
          <w:szCs w:val="28"/>
        </w:rPr>
        <w:t xml:space="preserve">Если устные занятия остаются основой основ университетской жизни, то книга уже стала фундаментом образования. Принимая во внимание весь этот обременяющий интеллектуала багаж, становится понятным, почему Франциск Ассизский, апостол безыскусной строгости, был — помимо всех </w:t>
      </w:r>
      <w:r w:rsidRPr="00F75A74">
        <w:rPr>
          <w:rFonts w:ascii="Times New Roman" w:hAnsi="Times New Roman" w:cs="Times New Roman"/>
          <w:sz w:val="28"/>
          <w:szCs w:val="28"/>
        </w:rPr>
        <w:lastRenderedPageBreak/>
        <w:t>прочих причин — враждебно настроен к этой деятельности, требовавшей все больше и больше материального оборудования</w:t>
      </w:r>
      <w:r w:rsidR="002E6FFB">
        <w:rPr>
          <w:rFonts w:ascii="Times New Roman" w:hAnsi="Times New Roman" w:cs="Times New Roman"/>
          <w:sz w:val="28"/>
          <w:szCs w:val="28"/>
        </w:rPr>
        <w:t xml:space="preserve"> [113</w:t>
      </w:r>
      <w:r w:rsidRPr="00F75A74">
        <w:rPr>
          <w:rFonts w:ascii="Times New Roman" w:hAnsi="Times New Roman" w:cs="Times New Roman"/>
          <w:sz w:val="28"/>
          <w:szCs w:val="28"/>
        </w:rPr>
        <w:t>].</w:t>
      </w:r>
    </w:p>
    <w:p w:rsidR="00F75A74" w:rsidRPr="00F75A74" w:rsidRDefault="00F75A74" w:rsidP="00F75A74">
      <w:pPr>
        <w:spacing w:after="0" w:line="240" w:lineRule="auto"/>
        <w:ind w:firstLine="709"/>
        <w:jc w:val="both"/>
        <w:rPr>
          <w:rFonts w:ascii="Times New Roman" w:hAnsi="Times New Roman" w:cs="Times New Roman"/>
          <w:sz w:val="28"/>
          <w:szCs w:val="28"/>
        </w:rPr>
      </w:pPr>
      <w:r w:rsidRPr="00F75A74">
        <w:rPr>
          <w:rFonts w:ascii="Times New Roman" w:hAnsi="Times New Roman" w:cs="Times New Roman"/>
          <w:sz w:val="28"/>
          <w:szCs w:val="28"/>
        </w:rPr>
        <w:t xml:space="preserve">Университетская книга представляет собой иной объект, нежели книга раннего средневековья. Она связана с совершенно новым техническим, социальным и экономическим контекстом. Она является выражением другой цивилизации. Меняется само письмо, приспосабливаясь к новым условиям, как точно заметил Анри Пиренн: «Скоропись соответствует цивилизации, в которой письменность стала неотъемлемой частью </w:t>
      </w:r>
      <w:proofErr w:type="gramStart"/>
      <w:r w:rsidRPr="00F75A74">
        <w:rPr>
          <w:rFonts w:ascii="Times New Roman" w:hAnsi="Times New Roman" w:cs="Times New Roman"/>
          <w:sz w:val="28"/>
          <w:szCs w:val="28"/>
        </w:rPr>
        <w:t>жизни</w:t>
      </w:r>
      <w:proofErr w:type="gramEnd"/>
      <w:r w:rsidRPr="00F75A74">
        <w:rPr>
          <w:rFonts w:ascii="Times New Roman" w:hAnsi="Times New Roman" w:cs="Times New Roman"/>
          <w:sz w:val="28"/>
          <w:szCs w:val="28"/>
        </w:rPr>
        <w:t xml:space="preserve"> как общества, так и индивидов; минускул (Каролингской эпохи) представляет собой каллиграфию класса образованных, коим ограничивается грамотность и в котором она воспроизводится</w:t>
      </w:r>
      <w:r w:rsidR="002E6FFB">
        <w:rPr>
          <w:rFonts w:ascii="Times New Roman" w:hAnsi="Times New Roman" w:cs="Times New Roman"/>
          <w:sz w:val="28"/>
          <w:szCs w:val="28"/>
        </w:rPr>
        <w:t>»[114</w:t>
      </w:r>
      <w:r w:rsidRPr="00F75A74">
        <w:rPr>
          <w:rFonts w:ascii="Times New Roman" w:hAnsi="Times New Roman" w:cs="Times New Roman"/>
          <w:sz w:val="28"/>
          <w:szCs w:val="28"/>
        </w:rPr>
        <w:t>]. Очень важно отметить, что скоропись вновь появляется наряду с минускулом в первой половине XIII века, т. е. именно в ту эпоху, когда социальный прогресс, развитие экономики и светской культуры вновь сделали общераспространенной потребность в умении писать. В своей превосходной работе отец Дестре показал весь размах той революции, которая происходила в XIII столетии в области книжной техники. Эта революция разыгрывалась на сцене университетской мастерской [1</w:t>
      </w:r>
      <w:r w:rsidR="002E6FFB">
        <w:rPr>
          <w:rFonts w:ascii="Times New Roman" w:hAnsi="Times New Roman" w:cs="Times New Roman"/>
          <w:sz w:val="28"/>
          <w:szCs w:val="28"/>
        </w:rPr>
        <w:t>15</w:t>
      </w:r>
      <w:r w:rsidRPr="00F75A74">
        <w:rPr>
          <w:rFonts w:ascii="Times New Roman" w:hAnsi="Times New Roman" w:cs="Times New Roman"/>
          <w:sz w:val="28"/>
          <w:szCs w:val="28"/>
        </w:rPr>
        <w:t>].</w:t>
      </w:r>
    </w:p>
    <w:p w:rsidR="00F75A74" w:rsidRPr="00F75A74" w:rsidRDefault="00F75A74" w:rsidP="00F75A74">
      <w:pPr>
        <w:spacing w:after="0" w:line="240" w:lineRule="auto"/>
        <w:ind w:firstLine="709"/>
        <w:jc w:val="both"/>
        <w:rPr>
          <w:rFonts w:ascii="Times New Roman" w:hAnsi="Times New Roman" w:cs="Times New Roman"/>
          <w:sz w:val="28"/>
          <w:szCs w:val="28"/>
        </w:rPr>
      </w:pPr>
      <w:r w:rsidRPr="00F75A74">
        <w:rPr>
          <w:rFonts w:ascii="Times New Roman" w:hAnsi="Times New Roman" w:cs="Times New Roman"/>
          <w:sz w:val="28"/>
          <w:szCs w:val="28"/>
        </w:rPr>
        <w:t>Преподаватели и студенты должны были читать включенных в программу авторов, требовалось сохранять курсы лекций профессоров. Студенты их конспектировали, и до нас дошло некоторое число таких записей (relationes). Более того, эти курсы нужно было быстро распространять, чтобы с ними можно было сверяться во время экзамена. Это означало, что они должны были производиться не в единственном экземпляре. Основой такой работы было то, что получило название pecia. Вот что пишет Дестре: «Первая официальная копия сочинения, которое хотели пустить в обращение, изготавливалась в тетрадях по четыре страницы каждая. Такая тетрадь делалась из овечьей кожи, сложенной вчетверо и называемой пьесой, pecia. Благодаря этим пьесам, передаваемым от одного переписчика другому и составлявшим при их соединении то, что называлось exemplar, времени, необходимого одному переписчику для изготовления одной копии книги в шестьдесят пьес, стало достаточно для того, чтобы сорок писцов могли переписать текст. Это делалось под контролем университета, и те</w:t>
      </w:r>
      <w:proofErr w:type="gramStart"/>
      <w:r w:rsidRPr="00F75A74">
        <w:rPr>
          <w:rFonts w:ascii="Times New Roman" w:hAnsi="Times New Roman" w:cs="Times New Roman"/>
          <w:sz w:val="28"/>
          <w:szCs w:val="28"/>
        </w:rPr>
        <w:t>кст ст</w:t>
      </w:r>
      <w:proofErr w:type="gramEnd"/>
      <w:r w:rsidRPr="00F75A74">
        <w:rPr>
          <w:rFonts w:ascii="Times New Roman" w:hAnsi="Times New Roman" w:cs="Times New Roman"/>
          <w:sz w:val="28"/>
          <w:szCs w:val="28"/>
        </w:rPr>
        <w:t>ановился своего рода официальным» [11</w:t>
      </w:r>
      <w:r w:rsidR="00144039">
        <w:rPr>
          <w:rFonts w:ascii="Times New Roman" w:hAnsi="Times New Roman" w:cs="Times New Roman"/>
          <w:sz w:val="28"/>
          <w:szCs w:val="28"/>
        </w:rPr>
        <w:t>6</w:t>
      </w:r>
      <w:r w:rsidRPr="00F75A74">
        <w:rPr>
          <w:rFonts w:ascii="Times New Roman" w:hAnsi="Times New Roman" w:cs="Times New Roman"/>
          <w:sz w:val="28"/>
          <w:szCs w:val="28"/>
        </w:rPr>
        <w:t>].</w:t>
      </w:r>
    </w:p>
    <w:p w:rsidR="00F75A74" w:rsidRPr="00F75A74" w:rsidRDefault="00F75A74" w:rsidP="00F75A74">
      <w:pPr>
        <w:spacing w:after="0" w:line="240" w:lineRule="auto"/>
        <w:ind w:firstLine="709"/>
        <w:jc w:val="both"/>
        <w:rPr>
          <w:rFonts w:ascii="Times New Roman" w:hAnsi="Times New Roman" w:cs="Times New Roman"/>
          <w:sz w:val="28"/>
          <w:szCs w:val="28"/>
        </w:rPr>
      </w:pPr>
      <w:r w:rsidRPr="00F75A74">
        <w:rPr>
          <w:rFonts w:ascii="Times New Roman" w:hAnsi="Times New Roman" w:cs="Times New Roman"/>
          <w:sz w:val="28"/>
          <w:szCs w:val="28"/>
        </w:rPr>
        <w:t>Возможность распространять официальные тексты курсов лекций имела огромное значение для университетов. Статуты 1264 года Падуанского университета провозглашали это следующим образом: «без экземпляров не было бы и университета»[11</w:t>
      </w:r>
      <w:r w:rsidR="00144039">
        <w:rPr>
          <w:rFonts w:ascii="Times New Roman" w:hAnsi="Times New Roman" w:cs="Times New Roman"/>
          <w:sz w:val="28"/>
          <w:szCs w:val="28"/>
        </w:rPr>
        <w:t>7</w:t>
      </w:r>
      <w:r w:rsidRPr="00F75A74">
        <w:rPr>
          <w:rFonts w:ascii="Times New Roman" w:hAnsi="Times New Roman" w:cs="Times New Roman"/>
          <w:sz w:val="28"/>
          <w:szCs w:val="28"/>
        </w:rPr>
        <w:t>].</w:t>
      </w:r>
    </w:p>
    <w:p w:rsidR="00F75A74" w:rsidRPr="00F75A74" w:rsidRDefault="00F75A74" w:rsidP="00F75A74">
      <w:pPr>
        <w:spacing w:after="0" w:line="240" w:lineRule="auto"/>
        <w:ind w:firstLine="709"/>
        <w:jc w:val="both"/>
        <w:rPr>
          <w:rFonts w:ascii="Times New Roman" w:hAnsi="Times New Roman" w:cs="Times New Roman"/>
          <w:sz w:val="28"/>
          <w:szCs w:val="28"/>
        </w:rPr>
      </w:pPr>
      <w:r w:rsidRPr="00F75A74">
        <w:rPr>
          <w:rFonts w:ascii="Times New Roman" w:hAnsi="Times New Roman" w:cs="Times New Roman"/>
          <w:sz w:val="28"/>
          <w:szCs w:val="28"/>
        </w:rPr>
        <w:t>Рост интенсивности в использовании книг преподавателями и студентами повлек за собой целый ряд последствий. Прогресс в обработке пергамента позволял получать листы меньшей толщины, более гибкие и не такие желтые, как у прежних манускриптов. В Италии, где техника развивалась быстрее, листы получались очень тонкими и удивительной белизны.</w:t>
      </w:r>
    </w:p>
    <w:p w:rsidR="00F75A74" w:rsidRPr="00F75A74" w:rsidRDefault="00F75A74" w:rsidP="00F75A74">
      <w:pPr>
        <w:spacing w:after="0" w:line="240" w:lineRule="auto"/>
        <w:ind w:firstLine="709"/>
        <w:jc w:val="both"/>
        <w:rPr>
          <w:rFonts w:ascii="Times New Roman" w:hAnsi="Times New Roman" w:cs="Times New Roman"/>
          <w:sz w:val="28"/>
          <w:szCs w:val="28"/>
        </w:rPr>
      </w:pPr>
      <w:r w:rsidRPr="00F75A74">
        <w:rPr>
          <w:rFonts w:ascii="Times New Roman" w:hAnsi="Times New Roman" w:cs="Times New Roman"/>
          <w:sz w:val="28"/>
          <w:szCs w:val="28"/>
        </w:rPr>
        <w:lastRenderedPageBreak/>
        <w:t>Изменился и формат книги. Ранее это были фолианты, которые годились только для рукописей, создаваемых в аббатствах, где они и должны были оставаться. Теперь к книге часто обращаются, ее перевозят с места на место. Ее формат уменьшается, ею удобнее пользоваться.</w:t>
      </w:r>
    </w:p>
    <w:p w:rsidR="00F75A74" w:rsidRPr="00F75A74" w:rsidRDefault="00F75A74" w:rsidP="00F75A74">
      <w:pPr>
        <w:spacing w:after="0" w:line="240" w:lineRule="auto"/>
        <w:ind w:firstLine="709"/>
        <w:jc w:val="both"/>
        <w:rPr>
          <w:rFonts w:ascii="Times New Roman" w:hAnsi="Times New Roman" w:cs="Times New Roman"/>
          <w:sz w:val="28"/>
          <w:szCs w:val="28"/>
        </w:rPr>
      </w:pPr>
      <w:r w:rsidRPr="00F75A74">
        <w:rPr>
          <w:rFonts w:ascii="Times New Roman" w:hAnsi="Times New Roman" w:cs="Times New Roman"/>
          <w:sz w:val="28"/>
          <w:szCs w:val="28"/>
        </w:rPr>
        <w:t>Более скорый готический минускул заменяет прежние буквы. Он имеет различные варианты в зависимости от университетского центра: существуют парижский, английский, болонский минускулы. Он также соответствует прогрессу техники: на место тростинки приходит птичье перо, чаще всего гусиное, что способствует большей легкости и быстроте работы.</w:t>
      </w:r>
    </w:p>
    <w:p w:rsidR="00F75A74" w:rsidRPr="00F75A74" w:rsidRDefault="00F75A74" w:rsidP="00F75A74">
      <w:pPr>
        <w:spacing w:after="0" w:line="240" w:lineRule="auto"/>
        <w:ind w:firstLine="709"/>
        <w:jc w:val="both"/>
        <w:rPr>
          <w:rFonts w:ascii="Times New Roman" w:hAnsi="Times New Roman" w:cs="Times New Roman"/>
          <w:sz w:val="28"/>
          <w:szCs w:val="28"/>
        </w:rPr>
      </w:pPr>
      <w:r w:rsidRPr="00F75A74">
        <w:rPr>
          <w:rFonts w:ascii="Times New Roman" w:hAnsi="Times New Roman" w:cs="Times New Roman"/>
          <w:sz w:val="28"/>
          <w:szCs w:val="28"/>
        </w:rPr>
        <w:t xml:space="preserve">Уменьшается орнамент — </w:t>
      </w:r>
      <w:proofErr w:type="gramStart"/>
      <w:r w:rsidRPr="00F75A74">
        <w:rPr>
          <w:rFonts w:ascii="Times New Roman" w:hAnsi="Times New Roman" w:cs="Times New Roman"/>
          <w:sz w:val="28"/>
          <w:szCs w:val="28"/>
        </w:rPr>
        <w:t>литеры</w:t>
      </w:r>
      <w:proofErr w:type="gramEnd"/>
      <w:r w:rsidRPr="00F75A74">
        <w:rPr>
          <w:rFonts w:ascii="Times New Roman" w:hAnsi="Times New Roman" w:cs="Times New Roman"/>
          <w:sz w:val="28"/>
          <w:szCs w:val="28"/>
        </w:rPr>
        <w:t xml:space="preserve"> и миниатюры теперь делаются серийно. Если юридические манускрипты зачастую остаются роскошными — юристы принадлежали в основном к классу богатых, — то книги чаще всего бедных философов и богословов лишь изредка снабжались миниатюрами. Порой переписчик оставлял свободное место для литер и миниатюр, чтобы скромный покупатель мог приобрести рукопись как таковую, тогда как богатый клиент имел возможность заказать рисунки и тем самым заполнить пустоты[11</w:t>
      </w:r>
      <w:r w:rsidR="00144039">
        <w:rPr>
          <w:rFonts w:ascii="Times New Roman" w:hAnsi="Times New Roman" w:cs="Times New Roman"/>
          <w:sz w:val="28"/>
          <w:szCs w:val="28"/>
        </w:rPr>
        <w:t>8</w:t>
      </w:r>
      <w:r w:rsidRPr="00F75A74">
        <w:rPr>
          <w:rFonts w:ascii="Times New Roman" w:hAnsi="Times New Roman" w:cs="Times New Roman"/>
          <w:sz w:val="28"/>
          <w:szCs w:val="28"/>
        </w:rPr>
        <w:t>].</w:t>
      </w:r>
    </w:p>
    <w:p w:rsidR="00F75A74" w:rsidRPr="00F75A74" w:rsidRDefault="00F75A74" w:rsidP="00F75A74">
      <w:pPr>
        <w:spacing w:after="0" w:line="240" w:lineRule="auto"/>
        <w:ind w:firstLine="709"/>
        <w:jc w:val="both"/>
        <w:rPr>
          <w:rFonts w:ascii="Times New Roman" w:hAnsi="Times New Roman" w:cs="Times New Roman"/>
          <w:sz w:val="28"/>
          <w:szCs w:val="28"/>
        </w:rPr>
      </w:pPr>
      <w:r w:rsidRPr="00F75A74">
        <w:rPr>
          <w:rFonts w:ascii="Times New Roman" w:hAnsi="Times New Roman" w:cs="Times New Roman"/>
          <w:sz w:val="28"/>
          <w:szCs w:val="28"/>
        </w:rPr>
        <w:t>К этим важным деталям можно прибавить обилие сокращений (производить нужно быстро), прогресс в нумерации, рубрикации, составлении оглавлений, списков сокращений, представлении материалов в алфавитном порядке там, где это было возможно. Все это делалось для облегчения работы с книгой. Развитие интеллектуального ремесла произвело эру учебников (manuales), т. е. книг, которыми манипулируют, которые часто держат в руках. Это свидетельствует о необычайном ускорении оборота книг, широком распространении письменной культуры. Первая революция свершилась — книга уже более не является предметом роскоши, она стала инструментом. Речь тут идет не столько о возрождении чего-то бывшего раньше, но о рождении нового — этапа на пути к печатному станку [11</w:t>
      </w:r>
      <w:r w:rsidR="00144039">
        <w:rPr>
          <w:rFonts w:ascii="Times New Roman" w:hAnsi="Times New Roman" w:cs="Times New Roman"/>
          <w:sz w:val="28"/>
          <w:szCs w:val="28"/>
        </w:rPr>
        <w:t>9</w:t>
      </w:r>
      <w:r w:rsidRPr="00F75A74">
        <w:rPr>
          <w:rFonts w:ascii="Times New Roman" w:hAnsi="Times New Roman" w:cs="Times New Roman"/>
          <w:sz w:val="28"/>
          <w:szCs w:val="28"/>
        </w:rPr>
        <w:t>].</w:t>
      </w:r>
    </w:p>
    <w:p w:rsidR="00F75A74" w:rsidRPr="00F75A74" w:rsidRDefault="00F75A74" w:rsidP="00F75A74">
      <w:pPr>
        <w:spacing w:after="0" w:line="240" w:lineRule="auto"/>
        <w:ind w:firstLine="709"/>
        <w:jc w:val="both"/>
        <w:rPr>
          <w:rFonts w:ascii="Times New Roman" w:hAnsi="Times New Roman" w:cs="Times New Roman"/>
          <w:color w:val="000000"/>
          <w:sz w:val="28"/>
          <w:szCs w:val="28"/>
        </w:rPr>
      </w:pPr>
      <w:r w:rsidRPr="00F75A74">
        <w:rPr>
          <w:rFonts w:ascii="Times New Roman" w:hAnsi="Times New Roman" w:cs="Times New Roman"/>
          <w:sz w:val="28"/>
          <w:szCs w:val="28"/>
        </w:rPr>
        <w:t>В качестве инструмента книга сделалась промышленным продуктом и предметом торговли. Под сенью университетов появляется множество переписчиков — чаще всего ими были бедные студенты, зарабатывавшие таким образом на хлеб насущный, — и библиотекарей (stationarii). Они стали неотъемлемой частью университета и с полным на то правом считались его работниками, пользуясь теми же привилегиями, что и преподаватели со студентами; на них распространялась юрисдикция университета. Тем самым росла численность членов корпорации, распространявшейся на целый ряд вспомогательных ремесел. У интеллектуальной индустрии имеются собственные сопутствующие отрасли. Иные из этих производителей и торговцев становились влиятельными лицами. Рядом с «ремесленниками, чья деятельность сводилась к перепродаже нескольких подержанных книг», появляются другие, «чья роль возрастала до положения международного издателя»</w:t>
      </w:r>
      <w:r w:rsidR="00144039">
        <w:rPr>
          <w:rFonts w:ascii="Times New Roman" w:hAnsi="Times New Roman" w:cs="Times New Roman"/>
          <w:sz w:val="28"/>
          <w:szCs w:val="28"/>
        </w:rPr>
        <w:t>[120</w:t>
      </w:r>
      <w:r w:rsidRPr="00F75A74">
        <w:rPr>
          <w:rFonts w:ascii="Times New Roman" w:hAnsi="Times New Roman" w:cs="Times New Roman"/>
          <w:sz w:val="28"/>
          <w:szCs w:val="28"/>
        </w:rPr>
        <w:t>].</w:t>
      </w:r>
    </w:p>
    <w:p w:rsidR="00F75A74" w:rsidRPr="00F75A74" w:rsidRDefault="00F75A74" w:rsidP="00F75A74">
      <w:pPr>
        <w:spacing w:after="0" w:line="240" w:lineRule="auto"/>
        <w:ind w:firstLine="709"/>
        <w:jc w:val="both"/>
        <w:rPr>
          <w:rFonts w:ascii="Times New Roman" w:hAnsi="Times New Roman" w:cs="Times New Roman"/>
          <w:sz w:val="28"/>
          <w:szCs w:val="28"/>
        </w:rPr>
      </w:pPr>
      <w:r w:rsidRPr="00F75A74">
        <w:rPr>
          <w:rFonts w:ascii="Times New Roman" w:hAnsi="Times New Roman" w:cs="Times New Roman"/>
          <w:sz w:val="28"/>
          <w:szCs w:val="28"/>
        </w:rPr>
        <w:t xml:space="preserve">Распространение университетов проходило от северной Италии через Англию, Испанию, Португалию, Францию, вскоре это движение охватило славянские страны. Доступность образования для простого населения в </w:t>
      </w:r>
      <w:r w:rsidRPr="00F75A74">
        <w:rPr>
          <w:rFonts w:ascii="Times New Roman" w:hAnsi="Times New Roman" w:cs="Times New Roman"/>
          <w:sz w:val="28"/>
          <w:szCs w:val="28"/>
        </w:rPr>
        <w:lastRenderedPageBreak/>
        <w:t>Центральной и Восточной Европе в значительной степени расширилось после образования в Праге (Чехия) Карлового университета в 1348 году и в Кракове (Польша) Ягел</w:t>
      </w:r>
      <w:r w:rsidR="008F0E65">
        <w:rPr>
          <w:rFonts w:ascii="Times New Roman" w:hAnsi="Times New Roman" w:cs="Times New Roman"/>
          <w:sz w:val="28"/>
          <w:szCs w:val="28"/>
        </w:rPr>
        <w:t>л</w:t>
      </w:r>
      <w:r w:rsidRPr="00F75A74">
        <w:rPr>
          <w:rFonts w:ascii="Times New Roman" w:hAnsi="Times New Roman" w:cs="Times New Roman"/>
          <w:sz w:val="28"/>
          <w:szCs w:val="28"/>
        </w:rPr>
        <w:t>онского университета в 1365 году.</w:t>
      </w:r>
    </w:p>
    <w:p w:rsidR="00F75A74" w:rsidRPr="00F75A74" w:rsidRDefault="00F75A74" w:rsidP="00F75A74">
      <w:pPr>
        <w:spacing w:after="0" w:line="240" w:lineRule="auto"/>
        <w:ind w:firstLine="709"/>
        <w:jc w:val="both"/>
        <w:rPr>
          <w:rFonts w:ascii="Times New Roman" w:hAnsi="Times New Roman" w:cs="Times New Roman"/>
          <w:sz w:val="28"/>
          <w:szCs w:val="28"/>
        </w:rPr>
      </w:pPr>
      <w:r w:rsidRPr="00F75A74">
        <w:rPr>
          <w:rFonts w:ascii="Times New Roman" w:hAnsi="Times New Roman" w:cs="Times New Roman"/>
          <w:sz w:val="28"/>
          <w:szCs w:val="28"/>
        </w:rPr>
        <w:t>Перемещением студентов из Болоньи образовывается университет в Падуе, в котором позднее учились два гения - Франциск Скорина и Николай Каперник. В результате перехода магистров из Оксфорда создавался Кембридж. Славу европейской столицы поэтов, драматургов, прозаиков получил Орлеан, куда стекалась многочисленная творческая братия со всей Европы. Позже образованы университеты в Севильи (Испания) - 1346, Лиссабоне (Португалия - 1290), в Риме (1303) - городской университет, вырастают университеты в Гренобле (1339), Пизе (134</w:t>
      </w:r>
      <w:r w:rsidR="008F0E65">
        <w:rPr>
          <w:rFonts w:ascii="Times New Roman" w:hAnsi="Times New Roman" w:cs="Times New Roman"/>
          <w:sz w:val="28"/>
          <w:szCs w:val="28"/>
        </w:rPr>
        <w:t>3), во Флоренции (1349), Ферарре</w:t>
      </w:r>
      <w:r w:rsidRPr="00F75A74">
        <w:rPr>
          <w:rFonts w:ascii="Times New Roman" w:hAnsi="Times New Roman" w:cs="Times New Roman"/>
          <w:sz w:val="28"/>
          <w:szCs w:val="28"/>
        </w:rPr>
        <w:t xml:space="preserve"> (1391), Турине (1405), Анжере (1229), Неаполе (1124), Вене (1365), Печ (Венгрия - в 1367), Буда (Венгрия - в 1389), университет в городе Кан (Франция), Лувена (Бельгия), университет</w:t>
      </w:r>
      <w:proofErr w:type="gramStart"/>
      <w:r w:rsidRPr="00F75A74">
        <w:rPr>
          <w:rFonts w:ascii="Times New Roman" w:hAnsi="Times New Roman" w:cs="Times New Roman"/>
          <w:sz w:val="28"/>
          <w:szCs w:val="28"/>
        </w:rPr>
        <w:t xml:space="preserve"> С</w:t>
      </w:r>
      <w:proofErr w:type="gramEnd"/>
      <w:r w:rsidRPr="00F75A74">
        <w:rPr>
          <w:rFonts w:ascii="Times New Roman" w:hAnsi="Times New Roman" w:cs="Times New Roman"/>
          <w:sz w:val="28"/>
          <w:szCs w:val="28"/>
        </w:rPr>
        <w:t xml:space="preserve">в. Андрея в Англии. Появляются первые германские университеты: Эрфурт - 1379, </w:t>
      </w:r>
      <w:proofErr w:type="gramStart"/>
      <w:r w:rsidRPr="00F75A74">
        <w:rPr>
          <w:rFonts w:ascii="Times New Roman" w:hAnsi="Times New Roman" w:cs="Times New Roman"/>
          <w:sz w:val="28"/>
          <w:szCs w:val="28"/>
        </w:rPr>
        <w:t>мощные</w:t>
      </w:r>
      <w:proofErr w:type="gramEnd"/>
      <w:r w:rsidRPr="00F75A74">
        <w:rPr>
          <w:rFonts w:ascii="Times New Roman" w:hAnsi="Times New Roman" w:cs="Times New Roman"/>
          <w:sz w:val="28"/>
          <w:szCs w:val="28"/>
        </w:rPr>
        <w:t xml:space="preserve"> Гельдельбергский - 1385 и Кёльнский - 1388, позже Вюрцбург (1402) и Лейпцигский (1409).</w:t>
      </w:r>
    </w:p>
    <w:p w:rsidR="00F75A74" w:rsidRPr="00F75A74" w:rsidRDefault="00F75A74" w:rsidP="00F75A74">
      <w:pPr>
        <w:spacing w:after="0" w:line="240" w:lineRule="auto"/>
        <w:ind w:firstLine="709"/>
        <w:jc w:val="both"/>
        <w:rPr>
          <w:rFonts w:ascii="Times New Roman" w:hAnsi="Times New Roman" w:cs="Times New Roman"/>
          <w:sz w:val="28"/>
          <w:szCs w:val="28"/>
        </w:rPr>
      </w:pPr>
      <w:proofErr w:type="gramStart"/>
      <w:r w:rsidRPr="00F75A74">
        <w:rPr>
          <w:rFonts w:ascii="Times New Roman" w:hAnsi="Times New Roman" w:cs="Times New Roman"/>
          <w:sz w:val="28"/>
          <w:szCs w:val="28"/>
        </w:rPr>
        <w:t>За ними следуют университеты Бердо, Франция - 1441, Барселоны (Испания - 1450), Глазо (Франция), Фрейбург (1455-56), Базель (1459), Ингольштадт (1459) в Германии, Майнц, там же, Сарагосса (1474), Копенгаген (Дания - 1478), Пальма (о. Майорка - 1483), Валенсия (Испания) в 1500 году.</w:t>
      </w:r>
      <w:proofErr w:type="gramEnd"/>
    </w:p>
    <w:p w:rsidR="00F75A74" w:rsidRPr="00F75A74" w:rsidRDefault="00F75A74" w:rsidP="00F75A74">
      <w:pPr>
        <w:spacing w:after="0" w:line="240" w:lineRule="auto"/>
        <w:ind w:firstLine="709"/>
        <w:jc w:val="both"/>
        <w:rPr>
          <w:rFonts w:ascii="Times New Roman" w:hAnsi="Times New Roman" w:cs="Times New Roman"/>
          <w:sz w:val="28"/>
          <w:szCs w:val="28"/>
        </w:rPr>
      </w:pPr>
      <w:r w:rsidRPr="00F75A74">
        <w:rPr>
          <w:rFonts w:ascii="Times New Roman" w:hAnsi="Times New Roman" w:cs="Times New Roman"/>
          <w:sz w:val="28"/>
          <w:szCs w:val="28"/>
        </w:rPr>
        <w:t>Человечество в процессе своей жизнедеятельности не однажды переживало и переживает громадные социокультурные трансформации. Необычайное развитие технологий последних лет привело к тому, что интеллектуальные силы общества стали играть доминирующую роль в его жизнеобеспечении, самовыживании, в самоопределении, формировании самосознания, в самоутверждении</w:t>
      </w:r>
      <w:r w:rsidR="00144039">
        <w:rPr>
          <w:rFonts w:ascii="Times New Roman" w:hAnsi="Times New Roman" w:cs="Times New Roman"/>
          <w:sz w:val="28"/>
          <w:szCs w:val="28"/>
        </w:rPr>
        <w:t xml:space="preserve"> [121</w:t>
      </w:r>
      <w:r w:rsidRPr="00F75A74">
        <w:rPr>
          <w:rFonts w:ascii="Times New Roman" w:hAnsi="Times New Roman" w:cs="Times New Roman"/>
          <w:sz w:val="28"/>
          <w:szCs w:val="28"/>
        </w:rPr>
        <w:t>].</w:t>
      </w:r>
    </w:p>
    <w:p w:rsidR="00F75A74" w:rsidRPr="00F75A74" w:rsidRDefault="00F75A74" w:rsidP="00F75A74">
      <w:pPr>
        <w:spacing w:after="0" w:line="240" w:lineRule="auto"/>
        <w:ind w:firstLine="709"/>
        <w:jc w:val="both"/>
        <w:rPr>
          <w:rFonts w:ascii="Times New Roman" w:hAnsi="Times New Roman" w:cs="Times New Roman"/>
          <w:sz w:val="28"/>
          <w:szCs w:val="28"/>
        </w:rPr>
      </w:pPr>
      <w:r w:rsidRPr="00F75A74">
        <w:rPr>
          <w:rFonts w:ascii="Times New Roman" w:hAnsi="Times New Roman" w:cs="Times New Roman"/>
          <w:sz w:val="28"/>
          <w:szCs w:val="28"/>
        </w:rPr>
        <w:t>Английские университеты, Оксфордский и Кембриджский, моментально  приобрели национальный характер в отличие от континенталь</w:t>
      </w:r>
      <w:r w:rsidRPr="00F75A74">
        <w:rPr>
          <w:rFonts w:ascii="Times New Roman" w:hAnsi="Times New Roman" w:cs="Times New Roman"/>
          <w:sz w:val="28"/>
          <w:szCs w:val="28"/>
        </w:rPr>
        <w:softHyphen/>
        <w:t>ных университетов, которые можно назвать космополитическими. Достаточно вспомнить, что, например, Альберт Великий пришел в Париж из Германии, Фома Аквинский из Неаполя, Петр Ломбард из Наварры, Роберт Пулл из Англии. Даже император Фридрих II приглашал в свой государственный университет ученых из дальних стран, например, Петра Ирландца, и открывал двери студентам всех наций. В английских универси</w:t>
      </w:r>
      <w:r w:rsidRPr="00F75A74">
        <w:rPr>
          <w:rFonts w:ascii="Times New Roman" w:hAnsi="Times New Roman" w:cs="Times New Roman"/>
          <w:sz w:val="28"/>
          <w:szCs w:val="28"/>
        </w:rPr>
        <w:softHyphen/>
        <w:t>тетах различались северяне и южане, но это различие вытекало не из национального происхождения, а из той же внутренней противоположности общественно-политических взглядов и антипатий, которою вообще характе</w:t>
      </w:r>
      <w:r w:rsidRPr="00F75A74">
        <w:rPr>
          <w:rFonts w:ascii="Times New Roman" w:hAnsi="Times New Roman" w:cs="Times New Roman"/>
          <w:sz w:val="28"/>
          <w:szCs w:val="28"/>
        </w:rPr>
        <w:softHyphen/>
        <w:t>ризуется строй британской жизни и которая вызвала образование партий тори и вигов. Не пол</w:t>
      </w:r>
      <w:r w:rsidR="007E5C3C">
        <w:rPr>
          <w:rFonts w:ascii="Times New Roman" w:hAnsi="Times New Roman" w:cs="Times New Roman"/>
          <w:sz w:val="28"/>
          <w:szCs w:val="28"/>
        </w:rPr>
        <w:t>учила</w:t>
      </w:r>
      <w:r w:rsidRPr="00F75A74">
        <w:rPr>
          <w:rFonts w:ascii="Times New Roman" w:hAnsi="Times New Roman" w:cs="Times New Roman"/>
          <w:sz w:val="28"/>
          <w:szCs w:val="28"/>
        </w:rPr>
        <w:t xml:space="preserve"> распространения в английских университетах общепринятая форма деления на четыре факультета. Существенным в них всегда было и осталось изучение «свободных искусств» (artes liberales), т.е. то, что в других западноевропейских университетах рассматривалось как </w:t>
      </w:r>
      <w:r w:rsidRPr="00F75A74">
        <w:rPr>
          <w:rFonts w:ascii="Times New Roman" w:hAnsi="Times New Roman" w:cs="Times New Roman"/>
          <w:sz w:val="28"/>
          <w:szCs w:val="28"/>
        </w:rPr>
        <w:lastRenderedPageBreak/>
        <w:t>подготовка и дверь, ведущая к штудированию научных отраслей трех выс</w:t>
      </w:r>
      <w:r w:rsidRPr="00F75A74">
        <w:rPr>
          <w:rFonts w:ascii="Times New Roman" w:hAnsi="Times New Roman" w:cs="Times New Roman"/>
          <w:sz w:val="28"/>
          <w:szCs w:val="28"/>
        </w:rPr>
        <w:softHyphen/>
        <w:t>ших факультетов</w:t>
      </w:r>
      <w:r w:rsidR="00144039">
        <w:rPr>
          <w:rFonts w:ascii="Times New Roman" w:hAnsi="Times New Roman" w:cs="Times New Roman"/>
          <w:sz w:val="28"/>
          <w:szCs w:val="28"/>
        </w:rPr>
        <w:t>[122</w:t>
      </w:r>
      <w:r w:rsidRPr="00144039">
        <w:rPr>
          <w:rFonts w:ascii="Times New Roman" w:hAnsi="Times New Roman" w:cs="Times New Roman"/>
          <w:sz w:val="28"/>
          <w:szCs w:val="28"/>
        </w:rPr>
        <w:t>].</w:t>
      </w:r>
    </w:p>
    <w:p w:rsidR="00F75A74" w:rsidRPr="00F75A74" w:rsidRDefault="00F75A74" w:rsidP="00F75A74">
      <w:pPr>
        <w:spacing w:after="0" w:line="240" w:lineRule="auto"/>
        <w:ind w:firstLine="709"/>
        <w:jc w:val="both"/>
        <w:rPr>
          <w:rFonts w:ascii="Times New Roman" w:hAnsi="Times New Roman" w:cs="Times New Roman"/>
          <w:sz w:val="28"/>
          <w:szCs w:val="28"/>
        </w:rPr>
      </w:pPr>
      <w:r w:rsidRPr="00F75A74">
        <w:rPr>
          <w:rFonts w:ascii="Times New Roman" w:hAnsi="Times New Roman" w:cs="Times New Roman"/>
          <w:sz w:val="28"/>
          <w:szCs w:val="28"/>
        </w:rPr>
        <w:t>В Оксфорде еще в XII веке школьная индустрия проц</w:t>
      </w:r>
      <w:r w:rsidRPr="00F75A74">
        <w:rPr>
          <w:rFonts w:ascii="Times New Roman" w:hAnsi="Times New Roman" w:cs="Times New Roman"/>
          <w:sz w:val="28"/>
          <w:szCs w:val="28"/>
        </w:rPr>
        <w:softHyphen/>
        <w:t>ветала: большая часть школяров жила в пансионах, предприниматели и начальники которых (принципа</w:t>
      </w:r>
      <w:r w:rsidRPr="00F75A74">
        <w:rPr>
          <w:rFonts w:ascii="Times New Roman" w:hAnsi="Times New Roman" w:cs="Times New Roman"/>
          <w:sz w:val="28"/>
          <w:szCs w:val="28"/>
        </w:rPr>
        <w:softHyphen/>
        <w:t xml:space="preserve">лы) старались подыскать преподавателей для чтения лекций в помещениях их пансионов. С XIV века частные пансионы стали заменяться стипендиальными коллегиями, существование которых обеспечивалось пожертвованиями. Знатные и богатые английские  фамилии соревновались в устроении коллегий, в которых устанавливались традиции и правила характерные для данной местности или фамилии.  </w:t>
      </w:r>
    </w:p>
    <w:p w:rsidR="00281DBB" w:rsidRDefault="00F75A74" w:rsidP="00F75A74">
      <w:pPr>
        <w:spacing w:after="0" w:line="240" w:lineRule="auto"/>
        <w:ind w:firstLine="709"/>
        <w:jc w:val="both"/>
        <w:rPr>
          <w:rFonts w:ascii="Times New Roman" w:hAnsi="Times New Roman" w:cs="Times New Roman"/>
          <w:sz w:val="28"/>
          <w:szCs w:val="28"/>
        </w:rPr>
      </w:pPr>
      <w:r w:rsidRPr="00F75A74">
        <w:rPr>
          <w:rFonts w:ascii="Times New Roman" w:hAnsi="Times New Roman" w:cs="Times New Roman"/>
          <w:sz w:val="28"/>
          <w:szCs w:val="28"/>
        </w:rPr>
        <w:t>В германских университетах сказывалось и влияние Болонского, и Парижского университетов. Статуты древнейшего универ</w:t>
      </w:r>
      <w:r w:rsidRPr="00F75A74">
        <w:rPr>
          <w:rFonts w:ascii="Times New Roman" w:hAnsi="Times New Roman" w:cs="Times New Roman"/>
          <w:sz w:val="28"/>
          <w:szCs w:val="28"/>
        </w:rPr>
        <w:softHyphen/>
        <w:t>ситета в Германии - Пражского – за основу взяли болонские статуты.  Однако были включены и элементы системы Парижского, так как учре</w:t>
      </w:r>
      <w:r w:rsidRPr="00F75A74">
        <w:rPr>
          <w:rFonts w:ascii="Times New Roman" w:hAnsi="Times New Roman" w:cs="Times New Roman"/>
          <w:sz w:val="28"/>
          <w:szCs w:val="28"/>
        </w:rPr>
        <w:softHyphen/>
        <w:t>дитель Пражского университета когда-то учился в Париже. Пражские статуты в свою очередь послужили образцом для Лейпцига и Эр</w:t>
      </w:r>
      <w:r w:rsidRPr="00F75A74">
        <w:rPr>
          <w:rFonts w:ascii="Times New Roman" w:hAnsi="Times New Roman" w:cs="Times New Roman"/>
          <w:sz w:val="28"/>
          <w:szCs w:val="28"/>
        </w:rPr>
        <w:softHyphen/>
        <w:t>фурта, а эрфур</w:t>
      </w:r>
      <w:r w:rsidR="00E648A9">
        <w:rPr>
          <w:rFonts w:ascii="Times New Roman" w:hAnsi="Times New Roman" w:cs="Times New Roman"/>
          <w:sz w:val="28"/>
          <w:szCs w:val="28"/>
        </w:rPr>
        <w:t>т</w:t>
      </w:r>
      <w:r w:rsidRPr="00F75A74">
        <w:rPr>
          <w:rFonts w:ascii="Times New Roman" w:hAnsi="Times New Roman" w:cs="Times New Roman"/>
          <w:sz w:val="28"/>
          <w:szCs w:val="28"/>
        </w:rPr>
        <w:t>ские - для многих других. Напротив, Гей</w:t>
      </w:r>
      <w:r w:rsidRPr="00F75A74">
        <w:rPr>
          <w:rFonts w:ascii="Times New Roman" w:hAnsi="Times New Roman" w:cs="Times New Roman"/>
          <w:sz w:val="28"/>
          <w:szCs w:val="28"/>
        </w:rPr>
        <w:softHyphen/>
        <w:t xml:space="preserve">дельбергский университет, несмотря на то, что самое его учреждение было проявлением оппозиции Парижу и Авиньону, скопировал свои порядки с </w:t>
      </w:r>
      <w:proofErr w:type="gramStart"/>
      <w:r w:rsidRPr="00F75A74">
        <w:rPr>
          <w:rFonts w:ascii="Times New Roman" w:hAnsi="Times New Roman" w:cs="Times New Roman"/>
          <w:sz w:val="28"/>
          <w:szCs w:val="28"/>
        </w:rPr>
        <w:t>парижских</w:t>
      </w:r>
      <w:proofErr w:type="gramEnd"/>
      <w:r w:rsidRPr="00F75A74">
        <w:rPr>
          <w:rFonts w:ascii="Times New Roman" w:hAnsi="Times New Roman" w:cs="Times New Roman"/>
          <w:sz w:val="28"/>
          <w:szCs w:val="28"/>
        </w:rPr>
        <w:t xml:space="preserve">.  Болонское влияние, несомненно, оказалось в том, что  студенты обладали правами наряду с магистрами и докторами. Статут  Пражского университета содержал условие, согласно которому ректор должен быть законнорожденным, старше 25 лет,  безупречной репутации, обладал, по крайней </w:t>
      </w:r>
      <w:proofErr w:type="gramStart"/>
      <w:r w:rsidRPr="00F75A74">
        <w:rPr>
          <w:rFonts w:ascii="Times New Roman" w:hAnsi="Times New Roman" w:cs="Times New Roman"/>
          <w:sz w:val="28"/>
          <w:szCs w:val="28"/>
        </w:rPr>
        <w:t>мере</w:t>
      </w:r>
      <w:proofErr w:type="gramEnd"/>
      <w:r w:rsidRPr="00F75A74">
        <w:rPr>
          <w:rFonts w:ascii="Times New Roman" w:hAnsi="Times New Roman" w:cs="Times New Roman"/>
          <w:sz w:val="28"/>
          <w:szCs w:val="28"/>
        </w:rPr>
        <w:t xml:space="preserve"> низшей  степенью духовного сана и не принадлежал к монашеству.  В статуте предоставляются права студентам в избирательной части. В истории Пражского университетского устройства любопытно </w:t>
      </w:r>
      <w:proofErr w:type="gramStart"/>
      <w:r w:rsidRPr="00F75A74">
        <w:rPr>
          <w:rFonts w:ascii="Times New Roman" w:hAnsi="Times New Roman" w:cs="Times New Roman"/>
          <w:sz w:val="28"/>
          <w:szCs w:val="28"/>
        </w:rPr>
        <w:t>еще то</w:t>
      </w:r>
      <w:proofErr w:type="gramEnd"/>
      <w:r w:rsidRPr="00F75A74">
        <w:rPr>
          <w:rFonts w:ascii="Times New Roman" w:hAnsi="Times New Roman" w:cs="Times New Roman"/>
          <w:sz w:val="28"/>
          <w:szCs w:val="28"/>
        </w:rPr>
        <w:t xml:space="preserve"> явление, что на первых же порах обнаружившийся антаго</w:t>
      </w:r>
      <w:r w:rsidRPr="00F75A74">
        <w:rPr>
          <w:rFonts w:ascii="Times New Roman" w:hAnsi="Times New Roman" w:cs="Times New Roman"/>
          <w:sz w:val="28"/>
          <w:szCs w:val="28"/>
        </w:rPr>
        <w:softHyphen/>
        <w:t>низм болонских и парижских традиций вызвал в 1372 году раскол, вследствие которого из Пражского университета выделился особый университет юристов с отдельным ректором. В Вене, по учредительной грамоте 1365 года, прокураторы наций и ректор должны были быть магистрами искусств.</w:t>
      </w:r>
    </w:p>
    <w:p w:rsidR="00281DBB" w:rsidRPr="005B5F61" w:rsidRDefault="00F75A74" w:rsidP="00281DBB">
      <w:pPr>
        <w:spacing w:after="0" w:line="240" w:lineRule="auto"/>
        <w:ind w:firstLine="709"/>
        <w:jc w:val="both"/>
        <w:rPr>
          <w:rFonts w:ascii="Times New Roman" w:hAnsi="Times New Roman" w:cs="Times New Roman"/>
          <w:sz w:val="28"/>
          <w:szCs w:val="28"/>
        </w:rPr>
      </w:pPr>
      <w:r w:rsidRPr="00F75A74">
        <w:rPr>
          <w:rFonts w:ascii="Times New Roman" w:hAnsi="Times New Roman" w:cs="Times New Roman"/>
          <w:sz w:val="28"/>
          <w:szCs w:val="28"/>
        </w:rPr>
        <w:t xml:space="preserve"> </w:t>
      </w:r>
      <w:r w:rsidR="00281DBB" w:rsidRPr="005B5F61">
        <w:rPr>
          <w:rStyle w:val="1"/>
          <w:rFonts w:ascii="Times New Roman" w:hAnsi="Times New Roman"/>
          <w:sz w:val="28"/>
          <w:szCs w:val="28"/>
        </w:rPr>
        <w:t>Во Франкфурте все члены университе</w:t>
      </w:r>
      <w:r w:rsidR="00281DBB">
        <w:rPr>
          <w:rStyle w:val="1"/>
          <w:rFonts w:ascii="Times New Roman" w:hAnsi="Times New Roman"/>
          <w:sz w:val="28"/>
          <w:szCs w:val="28"/>
        </w:rPr>
        <w:t>та в широком смысле были пригла</w:t>
      </w:r>
      <w:r w:rsidR="00281DBB" w:rsidRPr="005B5F61">
        <w:rPr>
          <w:rStyle w:val="1"/>
          <w:rFonts w:ascii="Times New Roman" w:hAnsi="Times New Roman"/>
          <w:sz w:val="28"/>
          <w:szCs w:val="28"/>
        </w:rPr>
        <w:t>шаемы для выбора ректора: каждая из четырех наций выбирала (путем жребия) по одному представителю; эти четыре представителя не необходимо должны были быть докторами и м</w:t>
      </w:r>
      <w:r w:rsidR="00281DBB">
        <w:rPr>
          <w:rStyle w:val="1"/>
          <w:rFonts w:ascii="Times New Roman" w:hAnsi="Times New Roman"/>
          <w:sz w:val="28"/>
          <w:szCs w:val="28"/>
        </w:rPr>
        <w:t>агистрами, но они избирали семе</w:t>
      </w:r>
      <w:r w:rsidR="00281DBB" w:rsidRPr="005B5F61">
        <w:rPr>
          <w:rStyle w:val="1"/>
          <w:rFonts w:ascii="Times New Roman" w:hAnsi="Times New Roman"/>
          <w:sz w:val="28"/>
          <w:szCs w:val="28"/>
        </w:rPr>
        <w:t>рых избирателей уже</w:t>
      </w:r>
      <w:r w:rsidR="00281DBB">
        <w:rPr>
          <w:rStyle w:val="1"/>
          <w:rFonts w:ascii="Times New Roman" w:hAnsi="Times New Roman"/>
          <w:sz w:val="28"/>
          <w:szCs w:val="28"/>
        </w:rPr>
        <w:t xml:space="preserve"> исключительно из докторов и ма</w:t>
      </w:r>
      <w:r w:rsidR="00281DBB" w:rsidRPr="005B5F61">
        <w:rPr>
          <w:rStyle w:val="1"/>
          <w:rFonts w:ascii="Times New Roman" w:hAnsi="Times New Roman"/>
          <w:sz w:val="28"/>
          <w:szCs w:val="28"/>
        </w:rPr>
        <w:t xml:space="preserve">гистров, а эти семь </w:t>
      </w:r>
      <w:r w:rsidR="00281DBB">
        <w:rPr>
          <w:rStyle w:val="1"/>
          <w:rFonts w:ascii="Times New Roman" w:hAnsi="Times New Roman"/>
          <w:sz w:val="28"/>
          <w:szCs w:val="28"/>
        </w:rPr>
        <w:t>избирателей выбирали в свою оче</w:t>
      </w:r>
      <w:r w:rsidR="00281DBB" w:rsidRPr="005B5F61">
        <w:rPr>
          <w:rStyle w:val="1"/>
          <w:rFonts w:ascii="Times New Roman" w:hAnsi="Times New Roman"/>
          <w:sz w:val="28"/>
          <w:szCs w:val="28"/>
        </w:rPr>
        <w:t>редь трех магистров и</w:t>
      </w:r>
      <w:r w:rsidR="00281DBB">
        <w:rPr>
          <w:rStyle w:val="1"/>
          <w:rFonts w:ascii="Times New Roman" w:hAnsi="Times New Roman"/>
          <w:sz w:val="28"/>
          <w:szCs w:val="28"/>
        </w:rPr>
        <w:t xml:space="preserve">ли докторов от трех наций, </w:t>
      </w:r>
      <w:proofErr w:type="gramStart"/>
      <w:r w:rsidR="00281DBB">
        <w:rPr>
          <w:rStyle w:val="1"/>
          <w:rFonts w:ascii="Times New Roman" w:hAnsi="Times New Roman"/>
          <w:sz w:val="28"/>
          <w:szCs w:val="28"/>
        </w:rPr>
        <w:t>кото</w:t>
      </w:r>
      <w:r w:rsidR="00281DBB" w:rsidRPr="005B5F61">
        <w:rPr>
          <w:rStyle w:val="1"/>
          <w:rFonts w:ascii="Times New Roman" w:hAnsi="Times New Roman"/>
          <w:sz w:val="28"/>
          <w:szCs w:val="28"/>
        </w:rPr>
        <w:t>рые</w:t>
      </w:r>
      <w:proofErr w:type="gramEnd"/>
      <w:r w:rsidR="00281DBB" w:rsidRPr="005B5F61">
        <w:rPr>
          <w:rStyle w:val="1"/>
          <w:rFonts w:ascii="Times New Roman" w:hAnsi="Times New Roman"/>
          <w:sz w:val="28"/>
          <w:szCs w:val="28"/>
        </w:rPr>
        <w:t xml:space="preserve"> в конце концов и</w:t>
      </w:r>
      <w:r w:rsidR="00281DBB">
        <w:rPr>
          <w:rStyle w:val="1"/>
          <w:rFonts w:ascii="Times New Roman" w:hAnsi="Times New Roman"/>
          <w:sz w:val="28"/>
          <w:szCs w:val="28"/>
        </w:rPr>
        <w:t xml:space="preserve"> выбирали ректором члена четвер</w:t>
      </w:r>
      <w:r w:rsidR="00281DBB" w:rsidRPr="005B5F61">
        <w:rPr>
          <w:rStyle w:val="1"/>
          <w:rFonts w:ascii="Times New Roman" w:hAnsi="Times New Roman"/>
          <w:sz w:val="28"/>
          <w:szCs w:val="28"/>
        </w:rPr>
        <w:t>той нации</w:t>
      </w:r>
      <w:r w:rsidR="00281DBB">
        <w:rPr>
          <w:rStyle w:val="1"/>
          <w:rFonts w:ascii="Times New Roman" w:hAnsi="Times New Roman"/>
          <w:sz w:val="28"/>
          <w:szCs w:val="28"/>
        </w:rPr>
        <w:t xml:space="preserve"> </w:t>
      </w:r>
      <w:r w:rsidR="00281DBB" w:rsidRPr="00AA6C75">
        <w:rPr>
          <w:rStyle w:val="1"/>
          <w:rFonts w:ascii="Times New Roman" w:hAnsi="Times New Roman"/>
          <w:color w:val="auto"/>
          <w:sz w:val="28"/>
          <w:szCs w:val="28"/>
        </w:rPr>
        <w:t>[</w:t>
      </w:r>
      <w:r w:rsidR="002C0B1D" w:rsidRPr="00AA6C75">
        <w:rPr>
          <w:rStyle w:val="1"/>
          <w:rFonts w:ascii="Times New Roman" w:hAnsi="Times New Roman"/>
          <w:color w:val="auto"/>
          <w:sz w:val="28"/>
          <w:szCs w:val="28"/>
        </w:rPr>
        <w:t>123</w:t>
      </w:r>
      <w:r w:rsidR="00281DBB" w:rsidRPr="00AA6C75">
        <w:rPr>
          <w:rStyle w:val="1"/>
          <w:rFonts w:ascii="Times New Roman" w:hAnsi="Times New Roman"/>
          <w:color w:val="auto"/>
          <w:sz w:val="28"/>
          <w:szCs w:val="28"/>
        </w:rPr>
        <w:t>].</w:t>
      </w:r>
      <w:r w:rsidR="00281DBB" w:rsidRPr="005B5F61">
        <w:rPr>
          <w:rStyle w:val="1"/>
          <w:rFonts w:ascii="Times New Roman" w:hAnsi="Times New Roman"/>
          <w:sz w:val="28"/>
          <w:szCs w:val="28"/>
        </w:rPr>
        <w:t xml:space="preserve"> Таким образом, тут в первой избирательной коллегии студенты и</w:t>
      </w:r>
      <w:r w:rsidR="00281DBB">
        <w:rPr>
          <w:rStyle w:val="1"/>
          <w:rFonts w:ascii="Times New Roman" w:hAnsi="Times New Roman"/>
          <w:sz w:val="28"/>
          <w:szCs w:val="28"/>
        </w:rPr>
        <w:t>мели активное избирательное пра</w:t>
      </w:r>
      <w:r w:rsidR="00281DBB" w:rsidRPr="005B5F61">
        <w:rPr>
          <w:rStyle w:val="1"/>
          <w:rFonts w:ascii="Times New Roman" w:hAnsi="Times New Roman"/>
          <w:sz w:val="28"/>
          <w:szCs w:val="28"/>
        </w:rPr>
        <w:t xml:space="preserve">во. В Базеле юристы потребовали сначала, чтобы, </w:t>
      </w:r>
      <w:r w:rsidR="00281DBB">
        <w:rPr>
          <w:rStyle w:val="1"/>
          <w:rFonts w:ascii="Times New Roman" w:hAnsi="Times New Roman"/>
          <w:sz w:val="28"/>
          <w:szCs w:val="28"/>
        </w:rPr>
        <w:t>по об</w:t>
      </w:r>
      <w:r w:rsidR="00281DBB" w:rsidRPr="005B5F61">
        <w:rPr>
          <w:rStyle w:val="1"/>
          <w:rFonts w:ascii="Times New Roman" w:hAnsi="Times New Roman"/>
          <w:sz w:val="28"/>
          <w:szCs w:val="28"/>
        </w:rPr>
        <w:t>разцу Болоньи, в ректоры избирался студент, с че</w:t>
      </w:r>
      <w:r w:rsidR="00281DBB">
        <w:rPr>
          <w:rStyle w:val="1"/>
          <w:rFonts w:ascii="Times New Roman" w:hAnsi="Times New Roman"/>
          <w:sz w:val="28"/>
          <w:szCs w:val="28"/>
        </w:rPr>
        <w:t>м свя</w:t>
      </w:r>
      <w:r w:rsidR="00281DBB" w:rsidRPr="005B5F61">
        <w:rPr>
          <w:rStyle w:val="1"/>
          <w:rFonts w:ascii="Times New Roman" w:hAnsi="Times New Roman"/>
          <w:sz w:val="28"/>
          <w:szCs w:val="28"/>
        </w:rPr>
        <w:t>зывалась тенденция противопоставить юридический факультет, как особый университет, союзу трех других факультетов. В 14</w:t>
      </w:r>
      <w:r w:rsidR="00281DBB">
        <w:rPr>
          <w:rStyle w:val="1"/>
          <w:rFonts w:ascii="Times New Roman" w:hAnsi="Times New Roman"/>
          <w:sz w:val="28"/>
          <w:szCs w:val="28"/>
        </w:rPr>
        <w:t>62 году</w:t>
      </w:r>
      <w:r w:rsidR="00281DBB" w:rsidRPr="005B5F61">
        <w:rPr>
          <w:rStyle w:val="1"/>
          <w:rFonts w:ascii="Times New Roman" w:hAnsi="Times New Roman"/>
          <w:sz w:val="28"/>
          <w:szCs w:val="28"/>
        </w:rPr>
        <w:t xml:space="preserve"> состоялось соглашение, в силу которого ректор должен был выбираться попеременно от всех факультетов, и что на юридическом факультете может быть выбран и </w:t>
      </w:r>
      <w:r w:rsidR="00281DBB" w:rsidRPr="005B5F61">
        <w:rPr>
          <w:rStyle w:val="1"/>
          <w:rFonts w:ascii="Times New Roman" w:hAnsi="Times New Roman"/>
          <w:sz w:val="28"/>
          <w:szCs w:val="28"/>
        </w:rPr>
        <w:lastRenderedPageBreak/>
        <w:t>с</w:t>
      </w:r>
      <w:r w:rsidR="00281DBB">
        <w:rPr>
          <w:rStyle w:val="1"/>
          <w:rFonts w:ascii="Times New Roman" w:hAnsi="Times New Roman"/>
          <w:sz w:val="28"/>
          <w:szCs w:val="28"/>
        </w:rPr>
        <w:t>тудент. Почти 20 лет затем боро</w:t>
      </w:r>
      <w:r w:rsidR="00281DBB" w:rsidRPr="005B5F61">
        <w:rPr>
          <w:rStyle w:val="1"/>
          <w:rFonts w:ascii="Times New Roman" w:hAnsi="Times New Roman"/>
          <w:sz w:val="28"/>
          <w:szCs w:val="28"/>
        </w:rPr>
        <w:t>лись между собой партии, из которых одна требовала активного и пассивного избирательного пра</w:t>
      </w:r>
      <w:r w:rsidR="00281DBB">
        <w:rPr>
          <w:rStyle w:val="1"/>
          <w:rFonts w:ascii="Times New Roman" w:hAnsi="Times New Roman"/>
          <w:sz w:val="28"/>
          <w:szCs w:val="28"/>
        </w:rPr>
        <w:t>ва для школяров, пока в 1480 году</w:t>
      </w:r>
      <w:r w:rsidR="00281DBB" w:rsidRPr="005B5F61">
        <w:rPr>
          <w:rStyle w:val="1"/>
          <w:rFonts w:ascii="Times New Roman" w:hAnsi="Times New Roman"/>
          <w:sz w:val="28"/>
          <w:szCs w:val="28"/>
        </w:rPr>
        <w:t xml:space="preserve"> не было решено, что они имеют только пассивное избирательное право</w:t>
      </w:r>
      <w:r w:rsidR="00281DBB">
        <w:rPr>
          <w:rStyle w:val="1"/>
          <w:rFonts w:ascii="Times New Roman" w:hAnsi="Times New Roman"/>
          <w:sz w:val="28"/>
          <w:szCs w:val="28"/>
        </w:rPr>
        <w:t xml:space="preserve"> </w:t>
      </w:r>
      <w:r w:rsidR="00281DBB" w:rsidRPr="00E82041">
        <w:rPr>
          <w:rStyle w:val="1"/>
          <w:rFonts w:ascii="Times New Roman" w:hAnsi="Times New Roman"/>
          <w:sz w:val="28"/>
          <w:szCs w:val="28"/>
        </w:rPr>
        <w:t>[</w:t>
      </w:r>
      <w:r w:rsidR="00281DBB" w:rsidRPr="00AA6C75">
        <w:rPr>
          <w:rStyle w:val="1"/>
          <w:rFonts w:ascii="Times New Roman" w:hAnsi="Times New Roman"/>
          <w:color w:val="auto"/>
          <w:sz w:val="28"/>
          <w:szCs w:val="28"/>
        </w:rPr>
        <w:t>1</w:t>
      </w:r>
      <w:r w:rsidR="002C0B1D" w:rsidRPr="00AA6C75">
        <w:rPr>
          <w:rStyle w:val="1"/>
          <w:rFonts w:ascii="Times New Roman" w:hAnsi="Times New Roman"/>
          <w:color w:val="auto"/>
          <w:sz w:val="28"/>
          <w:szCs w:val="28"/>
        </w:rPr>
        <w:t>2</w:t>
      </w:r>
      <w:r w:rsidR="0005707D" w:rsidRPr="00AA6C75">
        <w:rPr>
          <w:rStyle w:val="1"/>
          <w:rFonts w:ascii="Times New Roman" w:hAnsi="Times New Roman"/>
          <w:color w:val="auto"/>
          <w:sz w:val="28"/>
          <w:szCs w:val="28"/>
        </w:rPr>
        <w:t>4</w:t>
      </w:r>
      <w:r w:rsidR="00281DBB" w:rsidRPr="00AA6C75">
        <w:rPr>
          <w:rStyle w:val="1"/>
          <w:rFonts w:ascii="Times New Roman" w:hAnsi="Times New Roman"/>
          <w:color w:val="auto"/>
          <w:sz w:val="28"/>
          <w:szCs w:val="28"/>
        </w:rPr>
        <w:t>].</w:t>
      </w:r>
    </w:p>
    <w:p w:rsidR="00281DBB" w:rsidRPr="00AA6C75" w:rsidRDefault="00281DBB" w:rsidP="00281DBB">
      <w:pPr>
        <w:spacing w:after="0" w:line="240" w:lineRule="auto"/>
        <w:ind w:firstLine="709"/>
        <w:jc w:val="both"/>
        <w:rPr>
          <w:rStyle w:val="1"/>
          <w:rFonts w:ascii="Times New Roman" w:hAnsi="Times New Roman"/>
          <w:color w:val="auto"/>
          <w:sz w:val="28"/>
          <w:szCs w:val="28"/>
        </w:rPr>
      </w:pPr>
      <w:r w:rsidRPr="005B5F61">
        <w:rPr>
          <w:rStyle w:val="1"/>
          <w:rFonts w:ascii="Times New Roman" w:hAnsi="Times New Roman"/>
          <w:sz w:val="28"/>
          <w:szCs w:val="28"/>
        </w:rPr>
        <w:t>Вообще любопыт</w:t>
      </w:r>
      <w:r>
        <w:rPr>
          <w:rStyle w:val="1"/>
          <w:rFonts w:ascii="Times New Roman" w:hAnsi="Times New Roman"/>
          <w:sz w:val="28"/>
          <w:szCs w:val="28"/>
        </w:rPr>
        <w:t>но, что в Германии дольше держа</w:t>
      </w:r>
      <w:r w:rsidRPr="005B5F61">
        <w:rPr>
          <w:rStyle w:val="1"/>
          <w:rFonts w:ascii="Times New Roman" w:hAnsi="Times New Roman"/>
          <w:sz w:val="28"/>
          <w:szCs w:val="28"/>
        </w:rPr>
        <w:t>лось пассивное, чем а</w:t>
      </w:r>
      <w:r>
        <w:rPr>
          <w:rStyle w:val="1"/>
          <w:rFonts w:ascii="Times New Roman" w:hAnsi="Times New Roman"/>
          <w:sz w:val="28"/>
          <w:szCs w:val="28"/>
        </w:rPr>
        <w:t>ктивное избирательное право сту</w:t>
      </w:r>
      <w:r w:rsidRPr="005B5F61">
        <w:rPr>
          <w:rStyle w:val="1"/>
          <w:rFonts w:ascii="Times New Roman" w:hAnsi="Times New Roman"/>
          <w:sz w:val="28"/>
          <w:szCs w:val="28"/>
        </w:rPr>
        <w:t>дентов, т.е. и после тог</w:t>
      </w:r>
      <w:r>
        <w:rPr>
          <w:rStyle w:val="1"/>
          <w:rFonts w:ascii="Times New Roman" w:hAnsi="Times New Roman"/>
          <w:sz w:val="28"/>
          <w:szCs w:val="28"/>
        </w:rPr>
        <w:t>о, как студенты перестали допус</w:t>
      </w:r>
      <w:r w:rsidRPr="005B5F61">
        <w:rPr>
          <w:rStyle w:val="1"/>
          <w:rFonts w:ascii="Times New Roman" w:hAnsi="Times New Roman"/>
          <w:sz w:val="28"/>
          <w:szCs w:val="28"/>
        </w:rPr>
        <w:t>каться в избирательно</w:t>
      </w:r>
      <w:r>
        <w:rPr>
          <w:rStyle w:val="1"/>
          <w:rFonts w:ascii="Times New Roman" w:hAnsi="Times New Roman"/>
          <w:sz w:val="28"/>
          <w:szCs w:val="28"/>
        </w:rPr>
        <w:t>е собрание, студент все-таки са</w:t>
      </w:r>
      <w:r w:rsidRPr="005B5F61">
        <w:rPr>
          <w:rStyle w:val="1"/>
          <w:rFonts w:ascii="Times New Roman" w:hAnsi="Times New Roman"/>
          <w:sz w:val="28"/>
          <w:szCs w:val="28"/>
        </w:rPr>
        <w:t>мими же магистрами мог быть выбран в ректоры. Так, именно, в Праге, Эрфу</w:t>
      </w:r>
      <w:r>
        <w:rPr>
          <w:rStyle w:val="1"/>
          <w:rFonts w:ascii="Times New Roman" w:hAnsi="Times New Roman"/>
          <w:sz w:val="28"/>
          <w:szCs w:val="28"/>
        </w:rPr>
        <w:t>рте, Вене и Базеле пассивное из</w:t>
      </w:r>
      <w:r w:rsidRPr="005B5F61">
        <w:rPr>
          <w:rStyle w:val="1"/>
          <w:rFonts w:ascii="Times New Roman" w:hAnsi="Times New Roman"/>
          <w:sz w:val="28"/>
          <w:szCs w:val="28"/>
        </w:rPr>
        <w:t>бирательное право оста</w:t>
      </w:r>
      <w:r>
        <w:rPr>
          <w:rStyle w:val="1"/>
          <w:rFonts w:ascii="Times New Roman" w:hAnsi="Times New Roman"/>
          <w:sz w:val="28"/>
          <w:szCs w:val="28"/>
        </w:rPr>
        <w:t>валось за студентами и после ут</w:t>
      </w:r>
      <w:r w:rsidRPr="005B5F61">
        <w:rPr>
          <w:rStyle w:val="1"/>
          <w:rFonts w:ascii="Times New Roman" w:hAnsi="Times New Roman"/>
          <w:sz w:val="28"/>
          <w:szCs w:val="28"/>
        </w:rPr>
        <w:t xml:space="preserve">раты ими </w:t>
      </w:r>
      <w:proofErr w:type="gramStart"/>
      <w:r w:rsidRPr="005B5F61">
        <w:rPr>
          <w:rStyle w:val="1"/>
          <w:rFonts w:ascii="Times New Roman" w:hAnsi="Times New Roman"/>
          <w:sz w:val="28"/>
          <w:szCs w:val="28"/>
        </w:rPr>
        <w:t>активного</w:t>
      </w:r>
      <w:proofErr w:type="gramEnd"/>
      <w:r w:rsidRPr="005B5F61">
        <w:rPr>
          <w:rStyle w:val="1"/>
          <w:rFonts w:ascii="Times New Roman" w:hAnsi="Times New Roman"/>
          <w:sz w:val="28"/>
          <w:szCs w:val="28"/>
        </w:rPr>
        <w:t xml:space="preserve">. </w:t>
      </w:r>
      <w:proofErr w:type="gramStart"/>
      <w:r>
        <w:rPr>
          <w:rStyle w:val="1"/>
          <w:rFonts w:ascii="Times New Roman" w:hAnsi="Times New Roman"/>
          <w:sz w:val="28"/>
          <w:szCs w:val="28"/>
        </w:rPr>
        <w:t>Даже в Гейдельберге, для которо</w:t>
      </w:r>
      <w:r w:rsidRPr="005B5F61">
        <w:rPr>
          <w:rStyle w:val="1"/>
          <w:rFonts w:ascii="Times New Roman" w:hAnsi="Times New Roman"/>
          <w:sz w:val="28"/>
          <w:szCs w:val="28"/>
        </w:rPr>
        <w:t>го образцом послуж</w:t>
      </w:r>
      <w:r>
        <w:rPr>
          <w:rStyle w:val="1"/>
          <w:rFonts w:ascii="Times New Roman" w:hAnsi="Times New Roman"/>
          <w:sz w:val="28"/>
          <w:szCs w:val="28"/>
        </w:rPr>
        <w:t>ил парижский университет и кото</w:t>
      </w:r>
      <w:r w:rsidRPr="005B5F61">
        <w:rPr>
          <w:rStyle w:val="1"/>
          <w:rFonts w:ascii="Times New Roman" w:hAnsi="Times New Roman"/>
          <w:sz w:val="28"/>
          <w:szCs w:val="28"/>
        </w:rPr>
        <w:t>рый совсем не знал никогда активного избирательного права школяров, студент все-таки мог быть выбран в ректоры, правда, не обыкновенный и не заурядный школяр, а человек высокорожденный, герцог или князь, который при том играл довольно безобидную роль, довольствуясь своим почетным титулом и предос</w:t>
      </w:r>
      <w:r w:rsidRPr="005B5F61">
        <w:rPr>
          <w:rStyle w:val="1"/>
          <w:rFonts w:ascii="Times New Roman" w:hAnsi="Times New Roman"/>
          <w:sz w:val="28"/>
          <w:szCs w:val="28"/>
        </w:rPr>
        <w:softHyphen/>
        <w:t>тавляя управление вице-ректору из профессоров, но все же студент</w:t>
      </w:r>
      <w:proofErr w:type="gramEnd"/>
      <w:r w:rsidRPr="005B5F61">
        <w:rPr>
          <w:rStyle w:val="1"/>
          <w:rFonts w:ascii="Times New Roman" w:hAnsi="Times New Roman"/>
          <w:sz w:val="28"/>
          <w:szCs w:val="28"/>
        </w:rPr>
        <w:t>. Возмож</w:t>
      </w:r>
      <w:r>
        <w:rPr>
          <w:rStyle w:val="1"/>
          <w:rFonts w:ascii="Times New Roman" w:hAnsi="Times New Roman"/>
          <w:sz w:val="28"/>
          <w:szCs w:val="28"/>
        </w:rPr>
        <w:t>ны были еще и другие формы обна</w:t>
      </w:r>
      <w:r w:rsidRPr="005B5F61">
        <w:rPr>
          <w:rStyle w:val="1"/>
          <w:rFonts w:ascii="Times New Roman" w:hAnsi="Times New Roman"/>
          <w:sz w:val="28"/>
          <w:szCs w:val="28"/>
        </w:rPr>
        <w:t>ружения участия сту</w:t>
      </w:r>
      <w:r>
        <w:rPr>
          <w:rStyle w:val="1"/>
          <w:rFonts w:ascii="Times New Roman" w:hAnsi="Times New Roman"/>
          <w:sz w:val="28"/>
          <w:szCs w:val="28"/>
        </w:rPr>
        <w:t>дентов в управлении университет</w:t>
      </w:r>
      <w:r w:rsidRPr="005B5F61">
        <w:rPr>
          <w:rStyle w:val="1"/>
          <w:rFonts w:ascii="Times New Roman" w:hAnsi="Times New Roman"/>
          <w:sz w:val="28"/>
          <w:szCs w:val="28"/>
        </w:rPr>
        <w:t>скими делами. Например, в Вене они имели голос при постановлении реше</w:t>
      </w:r>
      <w:r>
        <w:rPr>
          <w:rStyle w:val="1"/>
          <w:rFonts w:ascii="Times New Roman" w:hAnsi="Times New Roman"/>
          <w:sz w:val="28"/>
          <w:szCs w:val="28"/>
        </w:rPr>
        <w:t>ний об общих налогах, в Инголь</w:t>
      </w:r>
      <w:r w:rsidRPr="005B5F61">
        <w:rPr>
          <w:rStyle w:val="1"/>
          <w:rFonts w:ascii="Times New Roman" w:hAnsi="Times New Roman"/>
          <w:sz w:val="28"/>
          <w:szCs w:val="28"/>
        </w:rPr>
        <w:t>штадте и Вюрцбурге - при выработке общих статуто</w:t>
      </w:r>
      <w:r>
        <w:rPr>
          <w:rStyle w:val="1"/>
          <w:rFonts w:ascii="Times New Roman" w:hAnsi="Times New Roman"/>
          <w:sz w:val="28"/>
          <w:szCs w:val="28"/>
        </w:rPr>
        <w:t>в университета. В Вене в 1461 году</w:t>
      </w:r>
      <w:r w:rsidRPr="005B5F61">
        <w:rPr>
          <w:rStyle w:val="1"/>
          <w:rFonts w:ascii="Times New Roman" w:hAnsi="Times New Roman"/>
          <w:sz w:val="28"/>
          <w:szCs w:val="28"/>
        </w:rPr>
        <w:t xml:space="preserve"> студенты медицинского факультета (котор</w:t>
      </w:r>
      <w:r>
        <w:rPr>
          <w:rStyle w:val="1"/>
          <w:rFonts w:ascii="Times New Roman" w:hAnsi="Times New Roman"/>
          <w:sz w:val="28"/>
          <w:szCs w:val="28"/>
        </w:rPr>
        <w:t>ые, впрочем, были магистрами ис</w:t>
      </w:r>
      <w:r w:rsidRPr="005B5F61">
        <w:rPr>
          <w:rStyle w:val="1"/>
          <w:rFonts w:ascii="Times New Roman" w:hAnsi="Times New Roman"/>
          <w:sz w:val="28"/>
          <w:szCs w:val="28"/>
        </w:rPr>
        <w:t>кусств, не все) составляли одно собрание с докторами при выборе нового преподавателя</w:t>
      </w:r>
      <w:r>
        <w:rPr>
          <w:rStyle w:val="1"/>
          <w:rFonts w:ascii="Times New Roman" w:hAnsi="Times New Roman"/>
          <w:sz w:val="28"/>
          <w:szCs w:val="28"/>
        </w:rPr>
        <w:t>. В Базеле, по статутам 1477 года</w:t>
      </w:r>
      <w:r w:rsidRPr="005B5F61">
        <w:rPr>
          <w:rStyle w:val="1"/>
          <w:rFonts w:ascii="Times New Roman" w:hAnsi="Times New Roman"/>
          <w:sz w:val="28"/>
          <w:szCs w:val="28"/>
        </w:rPr>
        <w:t>, управл</w:t>
      </w:r>
      <w:r>
        <w:rPr>
          <w:rStyle w:val="1"/>
          <w:rFonts w:ascii="Times New Roman" w:hAnsi="Times New Roman"/>
          <w:sz w:val="28"/>
          <w:szCs w:val="28"/>
        </w:rPr>
        <w:t>яющий совет или комитет при рек</w:t>
      </w:r>
      <w:r w:rsidRPr="005B5F61">
        <w:rPr>
          <w:rStyle w:val="1"/>
          <w:rFonts w:ascii="Times New Roman" w:hAnsi="Times New Roman"/>
          <w:sz w:val="28"/>
          <w:szCs w:val="28"/>
        </w:rPr>
        <w:t>торе должен был составляться из шести членов: двух докторов высших фа</w:t>
      </w:r>
      <w:r>
        <w:rPr>
          <w:rStyle w:val="1"/>
          <w:rFonts w:ascii="Times New Roman" w:hAnsi="Times New Roman"/>
          <w:sz w:val="28"/>
          <w:szCs w:val="28"/>
        </w:rPr>
        <w:t>культетов, двух магистров искус</w:t>
      </w:r>
      <w:r w:rsidRPr="005B5F61">
        <w:rPr>
          <w:rStyle w:val="1"/>
          <w:rFonts w:ascii="Times New Roman" w:hAnsi="Times New Roman"/>
          <w:sz w:val="28"/>
          <w:szCs w:val="28"/>
        </w:rPr>
        <w:t>ств и двух школяров.</w:t>
      </w:r>
      <w:r>
        <w:rPr>
          <w:rStyle w:val="1"/>
          <w:rFonts w:ascii="Times New Roman" w:hAnsi="Times New Roman"/>
          <w:sz w:val="28"/>
          <w:szCs w:val="28"/>
        </w:rPr>
        <w:t xml:space="preserve"> След или остаток болонской ста</w:t>
      </w:r>
      <w:r w:rsidRPr="005B5F61">
        <w:rPr>
          <w:rStyle w:val="1"/>
          <w:rFonts w:ascii="Times New Roman" w:hAnsi="Times New Roman"/>
          <w:sz w:val="28"/>
          <w:szCs w:val="28"/>
        </w:rPr>
        <w:t>рины сохранился и в том, что студенты приглашались на собрание, в кото</w:t>
      </w:r>
      <w:r>
        <w:rPr>
          <w:rStyle w:val="1"/>
          <w:rFonts w:ascii="Times New Roman" w:hAnsi="Times New Roman"/>
          <w:sz w:val="28"/>
          <w:szCs w:val="28"/>
        </w:rPr>
        <w:t>ром новый ректор присягал. Нако</w:t>
      </w:r>
      <w:r w:rsidRPr="005B5F61">
        <w:rPr>
          <w:rStyle w:val="1"/>
          <w:rFonts w:ascii="Times New Roman" w:hAnsi="Times New Roman"/>
          <w:sz w:val="28"/>
          <w:szCs w:val="28"/>
        </w:rPr>
        <w:t xml:space="preserve">нец корпоративная общность всех учащих и учащихся выражалась в том, что в так называемые </w:t>
      </w:r>
      <w:r w:rsidRPr="005B5F61">
        <w:rPr>
          <w:rStyle w:val="1"/>
          <w:rFonts w:ascii="Times New Roman" w:hAnsi="Times New Roman"/>
          <w:sz w:val="28"/>
          <w:szCs w:val="28"/>
          <w:lang w:val="en-US"/>
        </w:rPr>
        <w:t>retulus</w:t>
      </w:r>
      <w:r>
        <w:rPr>
          <w:rStyle w:val="1"/>
          <w:rFonts w:ascii="Times New Roman" w:hAnsi="Times New Roman"/>
          <w:sz w:val="28"/>
          <w:szCs w:val="28"/>
        </w:rPr>
        <w:t xml:space="preserve"> вноси</w:t>
      </w:r>
      <w:r w:rsidRPr="005B5F61">
        <w:rPr>
          <w:rStyle w:val="1"/>
          <w:rFonts w:ascii="Times New Roman" w:hAnsi="Times New Roman"/>
          <w:sz w:val="28"/>
          <w:szCs w:val="28"/>
        </w:rPr>
        <w:t>лись одинаково имена и учащих и учащихся: и тем и другим в постепенности рангов одинаково испраш</w:t>
      </w:r>
      <w:r>
        <w:rPr>
          <w:rStyle w:val="1"/>
          <w:rFonts w:ascii="Times New Roman" w:hAnsi="Times New Roman"/>
          <w:sz w:val="28"/>
          <w:szCs w:val="28"/>
        </w:rPr>
        <w:t>ива</w:t>
      </w:r>
      <w:r w:rsidRPr="005B5F61">
        <w:rPr>
          <w:rStyle w:val="1"/>
          <w:rFonts w:ascii="Times New Roman" w:hAnsi="Times New Roman"/>
          <w:sz w:val="28"/>
          <w:szCs w:val="28"/>
        </w:rPr>
        <w:t>лись у папы церковн</w:t>
      </w:r>
      <w:r>
        <w:rPr>
          <w:rStyle w:val="1"/>
          <w:rFonts w:ascii="Times New Roman" w:hAnsi="Times New Roman"/>
          <w:sz w:val="28"/>
          <w:szCs w:val="28"/>
        </w:rPr>
        <w:t>ые бенефиции. Сама эта постепен</w:t>
      </w:r>
      <w:r w:rsidRPr="005B5F61">
        <w:rPr>
          <w:rStyle w:val="1"/>
          <w:rFonts w:ascii="Times New Roman" w:hAnsi="Times New Roman"/>
          <w:sz w:val="28"/>
          <w:szCs w:val="28"/>
        </w:rPr>
        <w:t>ность рангов не лишена интереса</w:t>
      </w:r>
      <w:r>
        <w:rPr>
          <w:rStyle w:val="1"/>
          <w:rFonts w:ascii="Times New Roman" w:hAnsi="Times New Roman"/>
          <w:sz w:val="28"/>
          <w:szCs w:val="28"/>
        </w:rPr>
        <w:t xml:space="preserve"> </w:t>
      </w:r>
      <w:r w:rsidR="002C0B1D" w:rsidRPr="00AA6C75">
        <w:rPr>
          <w:rStyle w:val="1"/>
          <w:rFonts w:ascii="Times New Roman" w:hAnsi="Times New Roman"/>
          <w:color w:val="auto"/>
          <w:sz w:val="28"/>
          <w:szCs w:val="28"/>
        </w:rPr>
        <w:t>[125</w:t>
      </w:r>
      <w:r w:rsidRPr="00AA6C75">
        <w:rPr>
          <w:rStyle w:val="1"/>
          <w:rFonts w:ascii="Times New Roman" w:hAnsi="Times New Roman"/>
          <w:color w:val="auto"/>
          <w:sz w:val="28"/>
          <w:szCs w:val="28"/>
        </w:rPr>
        <w:t>].</w:t>
      </w:r>
    </w:p>
    <w:p w:rsidR="00281DBB" w:rsidRPr="00AA6C75" w:rsidRDefault="00281DBB" w:rsidP="00281DBB">
      <w:pPr>
        <w:spacing w:after="0" w:line="240" w:lineRule="auto"/>
        <w:ind w:firstLine="709"/>
        <w:jc w:val="both"/>
        <w:rPr>
          <w:rStyle w:val="1"/>
          <w:rFonts w:ascii="Times New Roman" w:hAnsi="Times New Roman"/>
          <w:color w:val="auto"/>
          <w:sz w:val="28"/>
          <w:szCs w:val="28"/>
        </w:rPr>
      </w:pPr>
      <w:proofErr w:type="gramStart"/>
      <w:r w:rsidRPr="005B5F61">
        <w:rPr>
          <w:rStyle w:val="1"/>
          <w:rFonts w:ascii="Times New Roman" w:hAnsi="Times New Roman"/>
          <w:sz w:val="28"/>
          <w:szCs w:val="28"/>
        </w:rPr>
        <w:t>Например, в Вене п</w:t>
      </w:r>
      <w:r>
        <w:rPr>
          <w:rStyle w:val="1"/>
          <w:rFonts w:ascii="Times New Roman" w:hAnsi="Times New Roman"/>
          <w:sz w:val="28"/>
          <w:szCs w:val="28"/>
        </w:rPr>
        <w:t>ри торжественных случаях за рек</w:t>
      </w:r>
      <w:r w:rsidRPr="005B5F61">
        <w:rPr>
          <w:rStyle w:val="1"/>
          <w:rFonts w:ascii="Times New Roman" w:hAnsi="Times New Roman"/>
          <w:sz w:val="28"/>
          <w:szCs w:val="28"/>
        </w:rPr>
        <w:t>тором следовали члены университета в таком порядке: 1) доктора и лиценциаты теологии и тут же студенты - сыновья герцогов и графов, 2) доктора и лиценциаты юридического факуль</w:t>
      </w:r>
      <w:r>
        <w:rPr>
          <w:rStyle w:val="1"/>
          <w:rFonts w:ascii="Times New Roman" w:hAnsi="Times New Roman"/>
          <w:sz w:val="28"/>
          <w:szCs w:val="28"/>
        </w:rPr>
        <w:t>тета и тут же школяры из высоко</w:t>
      </w:r>
      <w:r w:rsidRPr="005B5F61">
        <w:rPr>
          <w:rStyle w:val="1"/>
          <w:rFonts w:ascii="Times New Roman" w:hAnsi="Times New Roman"/>
          <w:sz w:val="28"/>
          <w:szCs w:val="28"/>
        </w:rPr>
        <w:t>го дворянства не титулованного (</w:t>
      </w:r>
      <w:r w:rsidRPr="005B5F61">
        <w:rPr>
          <w:rStyle w:val="1"/>
          <w:rFonts w:ascii="Times New Roman" w:hAnsi="Times New Roman"/>
          <w:sz w:val="28"/>
          <w:szCs w:val="28"/>
          <w:lang w:val="en-US"/>
        </w:rPr>
        <w:t>simplices</w:t>
      </w:r>
      <w:r w:rsidRPr="005B5F61">
        <w:rPr>
          <w:rStyle w:val="1"/>
          <w:rFonts w:ascii="Times New Roman" w:hAnsi="Times New Roman"/>
          <w:sz w:val="28"/>
          <w:szCs w:val="28"/>
        </w:rPr>
        <w:t xml:space="preserve"> </w:t>
      </w:r>
      <w:r w:rsidRPr="005B5F61">
        <w:rPr>
          <w:rStyle w:val="1"/>
          <w:rFonts w:ascii="Times New Roman" w:hAnsi="Times New Roman"/>
          <w:sz w:val="28"/>
          <w:szCs w:val="28"/>
          <w:lang w:val="en-US"/>
        </w:rPr>
        <w:t>illustres</w:t>
      </w:r>
      <w:r w:rsidRPr="005B5F61">
        <w:rPr>
          <w:rStyle w:val="1"/>
          <w:rFonts w:ascii="Times New Roman" w:hAnsi="Times New Roman"/>
          <w:sz w:val="28"/>
          <w:szCs w:val="28"/>
        </w:rPr>
        <w:t>), 3) доктора и лиценц</w:t>
      </w:r>
      <w:r>
        <w:rPr>
          <w:rStyle w:val="1"/>
          <w:rFonts w:ascii="Times New Roman" w:hAnsi="Times New Roman"/>
          <w:sz w:val="28"/>
          <w:szCs w:val="28"/>
        </w:rPr>
        <w:t>иаты медицины вместе со школяра</w:t>
      </w:r>
      <w:r w:rsidRPr="005B5F61">
        <w:rPr>
          <w:rStyle w:val="1"/>
          <w:rFonts w:ascii="Times New Roman" w:hAnsi="Times New Roman"/>
          <w:sz w:val="28"/>
          <w:szCs w:val="28"/>
        </w:rPr>
        <w:t>ми из мелкого дворянства (</w:t>
      </w:r>
      <w:r w:rsidRPr="005B5F61">
        <w:rPr>
          <w:rStyle w:val="1"/>
          <w:rFonts w:ascii="Times New Roman" w:hAnsi="Times New Roman"/>
          <w:sz w:val="28"/>
          <w:szCs w:val="28"/>
          <w:lang w:val="en-US"/>
        </w:rPr>
        <w:t>minores</w:t>
      </w:r>
      <w:r w:rsidRPr="005B5F61">
        <w:rPr>
          <w:rStyle w:val="1"/>
          <w:rFonts w:ascii="Times New Roman" w:hAnsi="Times New Roman"/>
          <w:sz w:val="28"/>
          <w:szCs w:val="28"/>
        </w:rPr>
        <w:t xml:space="preserve"> </w:t>
      </w:r>
      <w:r w:rsidRPr="005B5F61">
        <w:rPr>
          <w:rStyle w:val="1"/>
          <w:rFonts w:ascii="Times New Roman" w:hAnsi="Times New Roman"/>
          <w:sz w:val="28"/>
          <w:szCs w:val="28"/>
          <w:lang w:val="en-US"/>
        </w:rPr>
        <w:t>illustres</w:t>
      </w:r>
      <w:r>
        <w:rPr>
          <w:rStyle w:val="1"/>
          <w:rFonts w:ascii="Times New Roman" w:hAnsi="Times New Roman"/>
          <w:sz w:val="28"/>
          <w:szCs w:val="28"/>
        </w:rPr>
        <w:t>), 4) магист</w:t>
      </w:r>
      <w:r w:rsidRPr="005B5F61">
        <w:rPr>
          <w:rStyle w:val="1"/>
          <w:rFonts w:ascii="Times New Roman" w:hAnsi="Times New Roman"/>
          <w:sz w:val="28"/>
          <w:szCs w:val="28"/>
        </w:rPr>
        <w:t>ры, управляющие</w:t>
      </w:r>
      <w:proofErr w:type="gramEnd"/>
      <w:r w:rsidRPr="005B5F61">
        <w:rPr>
          <w:rStyle w:val="1"/>
          <w:rFonts w:ascii="Times New Roman" w:hAnsi="Times New Roman"/>
          <w:sz w:val="28"/>
          <w:szCs w:val="28"/>
        </w:rPr>
        <w:t xml:space="preserve"> школьным делом (</w:t>
      </w:r>
      <w:r w:rsidRPr="005B5F61">
        <w:rPr>
          <w:rStyle w:val="1"/>
          <w:rFonts w:ascii="Times New Roman" w:hAnsi="Times New Roman"/>
          <w:sz w:val="28"/>
          <w:szCs w:val="28"/>
          <w:lang w:val="en-US"/>
        </w:rPr>
        <w:t>magistri</w:t>
      </w:r>
      <w:r w:rsidRPr="005B5F61">
        <w:rPr>
          <w:rStyle w:val="1"/>
          <w:rFonts w:ascii="Times New Roman" w:hAnsi="Times New Roman"/>
          <w:sz w:val="28"/>
          <w:szCs w:val="28"/>
        </w:rPr>
        <w:t xml:space="preserve"> </w:t>
      </w:r>
      <w:r w:rsidRPr="005B5F61">
        <w:rPr>
          <w:rStyle w:val="1"/>
          <w:rFonts w:ascii="Times New Roman" w:hAnsi="Times New Roman"/>
          <w:sz w:val="28"/>
          <w:szCs w:val="28"/>
          <w:lang w:val="en-US"/>
        </w:rPr>
        <w:t>actu</w:t>
      </w:r>
      <w:r w:rsidRPr="005B5F61">
        <w:rPr>
          <w:rStyle w:val="1"/>
          <w:rFonts w:ascii="Times New Roman" w:hAnsi="Times New Roman"/>
          <w:sz w:val="28"/>
          <w:szCs w:val="28"/>
        </w:rPr>
        <w:t xml:space="preserve"> </w:t>
      </w:r>
      <w:r w:rsidRPr="005B5F61">
        <w:rPr>
          <w:rStyle w:val="1"/>
          <w:rFonts w:ascii="Times New Roman" w:hAnsi="Times New Roman"/>
          <w:sz w:val="28"/>
          <w:szCs w:val="28"/>
          <w:lang w:val="en-US"/>
        </w:rPr>
        <w:t>regentes</w:t>
      </w:r>
      <w:r w:rsidRPr="005B5F61">
        <w:rPr>
          <w:rStyle w:val="1"/>
          <w:rFonts w:ascii="Times New Roman" w:hAnsi="Times New Roman"/>
          <w:sz w:val="28"/>
          <w:szCs w:val="28"/>
        </w:rPr>
        <w:t>), т.е. магист</w:t>
      </w:r>
      <w:r>
        <w:rPr>
          <w:rStyle w:val="1"/>
          <w:rFonts w:ascii="Times New Roman" w:hAnsi="Times New Roman"/>
          <w:sz w:val="28"/>
          <w:szCs w:val="28"/>
        </w:rPr>
        <w:t>ры искусств, действительно зани</w:t>
      </w:r>
      <w:r w:rsidRPr="005B5F61">
        <w:rPr>
          <w:rStyle w:val="1"/>
          <w:rFonts w:ascii="Times New Roman" w:hAnsi="Times New Roman"/>
          <w:sz w:val="28"/>
          <w:szCs w:val="28"/>
        </w:rPr>
        <w:t>мающиеся преподаванием, а также приобретшие бак</w:t>
      </w:r>
      <w:proofErr w:type="gramStart"/>
      <w:r w:rsidRPr="005B5F61">
        <w:rPr>
          <w:rStyle w:val="1"/>
          <w:rFonts w:ascii="Times New Roman" w:hAnsi="Times New Roman"/>
          <w:sz w:val="28"/>
          <w:szCs w:val="28"/>
        </w:rPr>
        <w:t>а-</w:t>
      </w:r>
      <w:proofErr w:type="gramEnd"/>
      <w:r w:rsidRPr="005B5F61">
        <w:rPr>
          <w:rStyle w:val="1"/>
          <w:rFonts w:ascii="Times New Roman" w:hAnsi="Times New Roman"/>
          <w:sz w:val="28"/>
          <w:szCs w:val="28"/>
        </w:rPr>
        <w:t xml:space="preserve"> лаврство на одном из</w:t>
      </w:r>
      <w:r>
        <w:rPr>
          <w:rStyle w:val="1"/>
          <w:rFonts w:ascii="Times New Roman" w:hAnsi="Times New Roman"/>
          <w:sz w:val="28"/>
          <w:szCs w:val="28"/>
        </w:rPr>
        <w:t xml:space="preserve"> высших факультетов, 5) бакалав</w:t>
      </w:r>
      <w:r w:rsidRPr="005B5F61">
        <w:rPr>
          <w:rStyle w:val="1"/>
          <w:rFonts w:ascii="Times New Roman" w:hAnsi="Times New Roman"/>
          <w:sz w:val="28"/>
          <w:szCs w:val="28"/>
        </w:rPr>
        <w:t>ры трех высших факультетов и магистры искусств, не управляющие школьным делом (</w:t>
      </w:r>
      <w:r w:rsidRPr="005B5F61">
        <w:rPr>
          <w:rStyle w:val="1"/>
          <w:rFonts w:ascii="Times New Roman" w:hAnsi="Times New Roman"/>
          <w:sz w:val="28"/>
          <w:szCs w:val="28"/>
          <w:lang w:val="en-US"/>
        </w:rPr>
        <w:t>non</w:t>
      </w:r>
      <w:r w:rsidRPr="005B5F61">
        <w:rPr>
          <w:rStyle w:val="1"/>
          <w:rFonts w:ascii="Times New Roman" w:hAnsi="Times New Roman"/>
          <w:sz w:val="28"/>
          <w:szCs w:val="28"/>
        </w:rPr>
        <w:t xml:space="preserve"> </w:t>
      </w:r>
      <w:r w:rsidRPr="005B5F61">
        <w:rPr>
          <w:rStyle w:val="1"/>
          <w:rFonts w:ascii="Times New Roman" w:hAnsi="Times New Roman"/>
          <w:sz w:val="28"/>
          <w:szCs w:val="28"/>
          <w:lang w:val="en-US"/>
        </w:rPr>
        <w:t>regentes</w:t>
      </w:r>
      <w:r>
        <w:rPr>
          <w:rStyle w:val="1"/>
          <w:rFonts w:ascii="Times New Roman" w:hAnsi="Times New Roman"/>
          <w:sz w:val="28"/>
          <w:szCs w:val="28"/>
        </w:rPr>
        <w:t>), 6) бака</w:t>
      </w:r>
      <w:r w:rsidRPr="005B5F61">
        <w:rPr>
          <w:rStyle w:val="1"/>
          <w:rFonts w:ascii="Times New Roman" w:hAnsi="Times New Roman"/>
          <w:sz w:val="28"/>
          <w:szCs w:val="28"/>
        </w:rPr>
        <w:t xml:space="preserve">лавры искусств и </w:t>
      </w:r>
      <w:r>
        <w:rPr>
          <w:rStyle w:val="1"/>
          <w:rFonts w:ascii="Times New Roman" w:hAnsi="Times New Roman"/>
          <w:sz w:val="28"/>
          <w:szCs w:val="28"/>
        </w:rPr>
        <w:t>старшие школяры высших факульте</w:t>
      </w:r>
      <w:r w:rsidRPr="005B5F61">
        <w:rPr>
          <w:rStyle w:val="1"/>
          <w:rFonts w:ascii="Times New Roman" w:hAnsi="Times New Roman"/>
          <w:sz w:val="28"/>
          <w:szCs w:val="28"/>
        </w:rPr>
        <w:t>тов, 7) все остальные школяры. В этом распорядке нахо</w:t>
      </w:r>
      <w:r w:rsidRPr="005B5F61">
        <w:rPr>
          <w:rStyle w:val="1"/>
          <w:rFonts w:ascii="Times New Roman" w:hAnsi="Times New Roman"/>
          <w:sz w:val="28"/>
          <w:szCs w:val="28"/>
        </w:rPr>
        <w:softHyphen/>
        <w:t>дила себе выражение та</w:t>
      </w:r>
      <w:r>
        <w:rPr>
          <w:rStyle w:val="1"/>
          <w:rFonts w:ascii="Times New Roman" w:hAnsi="Times New Roman"/>
          <w:sz w:val="28"/>
          <w:szCs w:val="28"/>
        </w:rPr>
        <w:t xml:space="preserve"> идея, что все члены университе</w:t>
      </w:r>
      <w:r w:rsidRPr="005B5F61">
        <w:rPr>
          <w:rStyle w:val="1"/>
          <w:rFonts w:ascii="Times New Roman" w:hAnsi="Times New Roman"/>
          <w:sz w:val="28"/>
          <w:szCs w:val="28"/>
        </w:rPr>
        <w:t xml:space="preserve">та суть товарищи, место </w:t>
      </w:r>
      <w:r w:rsidRPr="005B5F61">
        <w:rPr>
          <w:rStyle w:val="1"/>
          <w:rFonts w:ascii="Times New Roman" w:hAnsi="Times New Roman"/>
          <w:sz w:val="28"/>
          <w:szCs w:val="28"/>
        </w:rPr>
        <w:lastRenderedPageBreak/>
        <w:t>которых в союзной организации определяется частью</w:t>
      </w:r>
      <w:r>
        <w:rPr>
          <w:rStyle w:val="1"/>
          <w:rFonts w:ascii="Times New Roman" w:hAnsi="Times New Roman"/>
          <w:sz w:val="28"/>
          <w:szCs w:val="28"/>
        </w:rPr>
        <w:t xml:space="preserve"> иерархией наук, частью рождени</w:t>
      </w:r>
      <w:r w:rsidRPr="005B5F61">
        <w:rPr>
          <w:rStyle w:val="1"/>
          <w:rFonts w:ascii="Times New Roman" w:hAnsi="Times New Roman"/>
          <w:sz w:val="28"/>
          <w:szCs w:val="28"/>
        </w:rPr>
        <w:t xml:space="preserve">ем и общественным </w:t>
      </w:r>
      <w:r>
        <w:rPr>
          <w:rStyle w:val="1"/>
          <w:rFonts w:ascii="Times New Roman" w:hAnsi="Times New Roman"/>
          <w:sz w:val="28"/>
          <w:szCs w:val="28"/>
        </w:rPr>
        <w:t>положением, частью академически</w:t>
      </w:r>
      <w:r w:rsidRPr="005B5F61">
        <w:rPr>
          <w:rStyle w:val="1"/>
          <w:rFonts w:ascii="Times New Roman" w:hAnsi="Times New Roman"/>
          <w:sz w:val="28"/>
          <w:szCs w:val="28"/>
        </w:rPr>
        <w:t xml:space="preserve">ми степенями, частью деятельностью на пользу школы или корпораций, </w:t>
      </w:r>
      <w:proofErr w:type="gramStart"/>
      <w:r w:rsidRPr="005B5F61">
        <w:rPr>
          <w:rStyle w:val="1"/>
          <w:rFonts w:ascii="Times New Roman" w:hAnsi="Times New Roman"/>
          <w:sz w:val="28"/>
          <w:szCs w:val="28"/>
        </w:rPr>
        <w:t>нак</w:t>
      </w:r>
      <w:r>
        <w:rPr>
          <w:rStyle w:val="1"/>
          <w:rFonts w:ascii="Times New Roman" w:hAnsi="Times New Roman"/>
          <w:sz w:val="28"/>
          <w:szCs w:val="28"/>
        </w:rPr>
        <w:t>онец</w:t>
      </w:r>
      <w:proofErr w:type="gramEnd"/>
      <w:r>
        <w:rPr>
          <w:rStyle w:val="1"/>
          <w:rFonts w:ascii="Times New Roman" w:hAnsi="Times New Roman"/>
          <w:sz w:val="28"/>
          <w:szCs w:val="28"/>
        </w:rPr>
        <w:t xml:space="preserve"> возрастом и числом лет уче</w:t>
      </w:r>
      <w:r w:rsidRPr="005B5F61">
        <w:rPr>
          <w:rStyle w:val="1"/>
          <w:rFonts w:ascii="Times New Roman" w:hAnsi="Times New Roman"/>
          <w:sz w:val="28"/>
          <w:szCs w:val="28"/>
        </w:rPr>
        <w:t xml:space="preserve">ния. </w:t>
      </w:r>
      <w:proofErr w:type="gramStart"/>
      <w:r w:rsidRPr="005B5F61">
        <w:rPr>
          <w:rStyle w:val="1"/>
          <w:rFonts w:ascii="Times New Roman" w:hAnsi="Times New Roman"/>
          <w:sz w:val="28"/>
          <w:szCs w:val="28"/>
        </w:rPr>
        <w:t>Для взаимны</w:t>
      </w:r>
      <w:r>
        <w:rPr>
          <w:rStyle w:val="1"/>
          <w:rFonts w:ascii="Times New Roman" w:hAnsi="Times New Roman"/>
          <w:sz w:val="28"/>
          <w:szCs w:val="28"/>
        </w:rPr>
        <w:t>х отношений между учащими и уча</w:t>
      </w:r>
      <w:r w:rsidRPr="005B5F61">
        <w:rPr>
          <w:rStyle w:val="1"/>
          <w:rFonts w:ascii="Times New Roman" w:hAnsi="Times New Roman"/>
          <w:sz w:val="28"/>
          <w:szCs w:val="28"/>
        </w:rPr>
        <w:t xml:space="preserve">щимися характерно еще </w:t>
      </w:r>
      <w:r>
        <w:rPr>
          <w:rStyle w:val="1"/>
          <w:rFonts w:ascii="Times New Roman" w:hAnsi="Times New Roman"/>
          <w:sz w:val="28"/>
          <w:szCs w:val="28"/>
        </w:rPr>
        <w:t>и то, что преподавательская дея</w:t>
      </w:r>
      <w:r w:rsidRPr="005B5F61">
        <w:rPr>
          <w:rStyle w:val="1"/>
          <w:rFonts w:ascii="Times New Roman" w:hAnsi="Times New Roman"/>
          <w:sz w:val="28"/>
          <w:szCs w:val="28"/>
        </w:rPr>
        <w:t>тельность магистра искусств давала в корпорации не высший ранг сравните</w:t>
      </w:r>
      <w:r>
        <w:rPr>
          <w:rStyle w:val="1"/>
          <w:rFonts w:ascii="Times New Roman" w:hAnsi="Times New Roman"/>
          <w:sz w:val="28"/>
          <w:szCs w:val="28"/>
        </w:rPr>
        <w:t>льно с бакалавром одного из выс</w:t>
      </w:r>
      <w:r w:rsidRPr="005B5F61">
        <w:rPr>
          <w:rStyle w:val="1"/>
          <w:rFonts w:ascii="Times New Roman" w:hAnsi="Times New Roman"/>
          <w:sz w:val="28"/>
          <w:szCs w:val="28"/>
        </w:rPr>
        <w:t>ших факультетов, а бакалавры всех факультетов нахо</w:t>
      </w:r>
      <w:r w:rsidRPr="005B5F61">
        <w:rPr>
          <w:rStyle w:val="1"/>
          <w:rFonts w:ascii="Times New Roman" w:hAnsi="Times New Roman"/>
          <w:sz w:val="28"/>
          <w:szCs w:val="28"/>
        </w:rPr>
        <w:softHyphen/>
        <w:t>дились обыкновенно в</w:t>
      </w:r>
      <w:r>
        <w:rPr>
          <w:rStyle w:val="1"/>
          <w:rFonts w:ascii="Times New Roman" w:hAnsi="Times New Roman"/>
          <w:sz w:val="28"/>
          <w:szCs w:val="28"/>
        </w:rPr>
        <w:t xml:space="preserve"> положении учеников, хотя им по</w:t>
      </w:r>
      <w:r w:rsidRPr="005B5F61">
        <w:rPr>
          <w:rStyle w:val="1"/>
          <w:rFonts w:ascii="Times New Roman" w:hAnsi="Times New Roman"/>
          <w:sz w:val="28"/>
          <w:szCs w:val="28"/>
        </w:rPr>
        <w:t>ручалось в то же время заступать место учителя, и даже не малая часть лекций на высших факультетах, особен</w:t>
      </w:r>
      <w:r w:rsidRPr="005B5F61">
        <w:rPr>
          <w:rStyle w:val="1"/>
          <w:rFonts w:ascii="Times New Roman" w:hAnsi="Times New Roman"/>
          <w:sz w:val="28"/>
          <w:szCs w:val="28"/>
        </w:rPr>
        <w:softHyphen/>
        <w:t>но для начинающих</w:t>
      </w:r>
      <w:proofErr w:type="gramEnd"/>
      <w:r w:rsidRPr="005B5F61">
        <w:rPr>
          <w:rStyle w:val="1"/>
          <w:rFonts w:ascii="Times New Roman" w:hAnsi="Times New Roman"/>
          <w:sz w:val="28"/>
          <w:szCs w:val="28"/>
        </w:rPr>
        <w:t>, читалась бакалаврами</w:t>
      </w:r>
      <w:r w:rsidRPr="00E82041">
        <w:rPr>
          <w:rStyle w:val="1"/>
          <w:rFonts w:ascii="Times New Roman" w:hAnsi="Times New Roman"/>
          <w:sz w:val="28"/>
          <w:szCs w:val="28"/>
        </w:rPr>
        <w:t xml:space="preserve"> </w:t>
      </w:r>
      <w:r w:rsidR="002C0B1D" w:rsidRPr="00AA6C75">
        <w:rPr>
          <w:rStyle w:val="1"/>
          <w:rFonts w:ascii="Times New Roman" w:hAnsi="Times New Roman"/>
          <w:color w:val="auto"/>
          <w:sz w:val="28"/>
          <w:szCs w:val="28"/>
        </w:rPr>
        <w:t>[126</w:t>
      </w:r>
      <w:r w:rsidRPr="00AA6C75">
        <w:rPr>
          <w:rStyle w:val="1"/>
          <w:rFonts w:ascii="Times New Roman" w:hAnsi="Times New Roman"/>
          <w:color w:val="auto"/>
          <w:sz w:val="28"/>
          <w:szCs w:val="28"/>
        </w:rPr>
        <w:t>].</w:t>
      </w:r>
    </w:p>
    <w:p w:rsidR="00F75A74" w:rsidRPr="00F75A74" w:rsidRDefault="00F75A74" w:rsidP="00F75A74">
      <w:pPr>
        <w:spacing w:after="0" w:line="240" w:lineRule="auto"/>
        <w:ind w:firstLine="709"/>
        <w:jc w:val="both"/>
        <w:rPr>
          <w:rFonts w:ascii="Times New Roman" w:hAnsi="Times New Roman" w:cs="Times New Roman"/>
          <w:sz w:val="28"/>
          <w:szCs w:val="28"/>
        </w:rPr>
      </w:pPr>
      <w:r w:rsidRPr="00F75A74">
        <w:rPr>
          <w:rFonts w:ascii="Times New Roman" w:hAnsi="Times New Roman" w:cs="Times New Roman"/>
          <w:sz w:val="28"/>
          <w:szCs w:val="28"/>
        </w:rPr>
        <w:t xml:space="preserve"> К естественнонаучным университетам относилась старейшая  из школ - Салернская медицинская школа, основанная в  IX веке.  Школа в Салерно имела светский характер и продолжала лучшие традиции античной медицины. Слава о ней была так велика, что даже после появления в Салерно школ юристов и философов город продолжали называть civitas Hippocratica (город Гиппократа). По велению императора Священной Римской империи Фридриха II (1212—1250) ей — единственной в стране — было дано право присвоения звания врача; без лицензии этой школы заниматься медициной запрещалось. В </w:t>
      </w:r>
      <w:smartTag w:uri="urn:schemas-microsoft-com:office:smarttags" w:element="metricconverter">
        <w:smartTagPr>
          <w:attr w:name="ProductID" w:val="1213 г"/>
        </w:smartTagPr>
        <w:r w:rsidRPr="00F75A74">
          <w:rPr>
            <w:rFonts w:ascii="Times New Roman" w:hAnsi="Times New Roman" w:cs="Times New Roman"/>
            <w:sz w:val="28"/>
            <w:szCs w:val="28"/>
          </w:rPr>
          <w:t>1213 г</w:t>
        </w:r>
      </w:smartTag>
      <w:r w:rsidRPr="00F75A74">
        <w:rPr>
          <w:rFonts w:ascii="Times New Roman" w:hAnsi="Times New Roman" w:cs="Times New Roman"/>
          <w:sz w:val="28"/>
          <w:szCs w:val="28"/>
        </w:rPr>
        <w:t>. Салернская школа была преобразована в университет. Обучение в Салерно продолжалось пять лет, после чего следовала обязательная врачебная практика в течение одного года. Со всей Европы стекались в Салерно страждущие исцеления и знаний:</w:t>
      </w:r>
    </w:p>
    <w:p w:rsidR="00F75A74" w:rsidRPr="00F75A74" w:rsidRDefault="00F75A74" w:rsidP="00F75A74">
      <w:pPr>
        <w:spacing w:after="0" w:line="240" w:lineRule="auto"/>
        <w:ind w:firstLine="709"/>
        <w:jc w:val="both"/>
        <w:rPr>
          <w:rFonts w:ascii="Times New Roman" w:hAnsi="Times New Roman" w:cs="Times New Roman"/>
          <w:sz w:val="28"/>
          <w:szCs w:val="28"/>
        </w:rPr>
      </w:pPr>
      <w:r w:rsidRPr="00F75A74">
        <w:rPr>
          <w:rFonts w:ascii="Times New Roman" w:hAnsi="Times New Roman" w:cs="Times New Roman"/>
          <w:iCs/>
          <w:sz w:val="28"/>
          <w:szCs w:val="28"/>
        </w:rPr>
        <w:t xml:space="preserve">«Каждый согласен: по праву Салерно — бессмертная слава. Целого света стеченье туда, чтоб найти исцеленье. Я полагаю, что </w:t>
      </w:r>
      <w:r w:rsidR="009D041E">
        <w:rPr>
          <w:rFonts w:ascii="Times New Roman" w:hAnsi="Times New Roman" w:cs="Times New Roman"/>
          <w:iCs/>
          <w:sz w:val="28"/>
          <w:szCs w:val="28"/>
        </w:rPr>
        <w:t>верно учение школы Салерно» [127</w:t>
      </w:r>
      <w:r w:rsidRPr="00F75A74">
        <w:rPr>
          <w:rFonts w:ascii="Times New Roman" w:hAnsi="Times New Roman" w:cs="Times New Roman"/>
          <w:iCs/>
          <w:sz w:val="28"/>
          <w:szCs w:val="28"/>
        </w:rPr>
        <w:t xml:space="preserve">]. </w:t>
      </w:r>
      <w:r w:rsidRPr="00F75A74">
        <w:rPr>
          <w:rFonts w:ascii="Times New Roman" w:hAnsi="Times New Roman" w:cs="Times New Roman"/>
          <w:sz w:val="28"/>
          <w:szCs w:val="28"/>
        </w:rPr>
        <w:t>Салернская школа оказала большое положительное влияние на медицину средневековой Европы. Она была тем центром, откуда распространялись идеи, далекие от схоластики. Лучшим сочинением Салернской медицинской школы за всю ее тысячелетнюю историю явилась небольшая поэма «Салернский кодекс здоровья» («Regimen sanitatis Saler-nitanum»). Ее автор — Арнольд из Виллановы (Arnaldo de Villanova, 1235—1311), прославленный ученый, врач и химик средневековья, впоследствии — магистр университета в Монпелье. Поэма посвящена диетологии и предупреждению болезней. В ней приведены также некоторые сведения о строении человеческого тела (например, о количестве костей, зубов и крупных кровеносных сосудов). В красочной форме описал Арнольд четыре темперамента у людей. Вот каким он видел сангвиника:</w:t>
      </w:r>
    </w:p>
    <w:p w:rsidR="00F75A74" w:rsidRPr="00F75A74" w:rsidRDefault="00F75A74" w:rsidP="00F75A74">
      <w:pPr>
        <w:spacing w:after="0" w:line="240" w:lineRule="auto"/>
        <w:ind w:firstLine="709"/>
        <w:jc w:val="both"/>
        <w:rPr>
          <w:rFonts w:ascii="Times New Roman" w:hAnsi="Times New Roman" w:cs="Times New Roman"/>
          <w:sz w:val="28"/>
          <w:szCs w:val="28"/>
        </w:rPr>
      </w:pPr>
      <w:r w:rsidRPr="00F75A74">
        <w:rPr>
          <w:rFonts w:ascii="Times New Roman" w:hAnsi="Times New Roman" w:cs="Times New Roman"/>
          <w:iCs/>
          <w:sz w:val="28"/>
          <w:szCs w:val="28"/>
        </w:rPr>
        <w:t xml:space="preserve">«Каждый сангвиник всегда весельчак и шутник по натуре, Падкий до всякой молвы и внимать неустанно готовый. Вакх и Венера — услада ему, и еда, и веселье; С ними он радости полон, и речь его сладостно льется. Склонностью он обладает к наукам любым и способен. Чтоб ни случилось,— но он </w:t>
      </w:r>
      <w:proofErr w:type="gramStart"/>
      <w:r w:rsidRPr="00F75A74">
        <w:rPr>
          <w:rFonts w:ascii="Times New Roman" w:hAnsi="Times New Roman" w:cs="Times New Roman"/>
          <w:iCs/>
          <w:sz w:val="28"/>
          <w:szCs w:val="28"/>
        </w:rPr>
        <w:t>не легко</w:t>
      </w:r>
      <w:proofErr w:type="gramEnd"/>
      <w:r w:rsidRPr="00F75A74">
        <w:rPr>
          <w:rFonts w:ascii="Times New Roman" w:hAnsi="Times New Roman" w:cs="Times New Roman"/>
          <w:iCs/>
          <w:sz w:val="28"/>
          <w:szCs w:val="28"/>
        </w:rPr>
        <w:t xml:space="preserve"> распаляется гневом. </w:t>
      </w:r>
      <w:proofErr w:type="gramStart"/>
      <w:r w:rsidRPr="00F75A74">
        <w:rPr>
          <w:rFonts w:ascii="Times New Roman" w:hAnsi="Times New Roman" w:cs="Times New Roman"/>
          <w:iCs/>
          <w:sz w:val="28"/>
          <w:szCs w:val="28"/>
        </w:rPr>
        <w:t>Влюбчивый; щедрый, веселый, смеющийся, румянолицый, любящий песни, мясистый, п</w:t>
      </w:r>
      <w:r w:rsidR="009D041E">
        <w:rPr>
          <w:rFonts w:ascii="Times New Roman" w:hAnsi="Times New Roman" w:cs="Times New Roman"/>
          <w:iCs/>
          <w:sz w:val="28"/>
          <w:szCs w:val="28"/>
        </w:rPr>
        <w:t>оистине смелый и добрый»[128</w:t>
      </w:r>
      <w:r w:rsidRPr="00F75A74">
        <w:rPr>
          <w:rFonts w:ascii="Times New Roman" w:hAnsi="Times New Roman" w:cs="Times New Roman"/>
          <w:iCs/>
          <w:sz w:val="28"/>
          <w:szCs w:val="28"/>
        </w:rPr>
        <w:t>].</w:t>
      </w:r>
      <w:proofErr w:type="gramEnd"/>
    </w:p>
    <w:p w:rsidR="00F75A74" w:rsidRPr="00F75A74" w:rsidRDefault="00F75A74" w:rsidP="00F75A74">
      <w:pPr>
        <w:spacing w:after="0" w:line="240" w:lineRule="auto"/>
        <w:ind w:firstLine="709"/>
        <w:jc w:val="both"/>
        <w:rPr>
          <w:rFonts w:ascii="Times New Roman" w:hAnsi="Times New Roman" w:cs="Times New Roman"/>
          <w:sz w:val="28"/>
          <w:szCs w:val="28"/>
        </w:rPr>
      </w:pPr>
      <w:r w:rsidRPr="00F75A74">
        <w:rPr>
          <w:rFonts w:ascii="Times New Roman" w:hAnsi="Times New Roman" w:cs="Times New Roman"/>
          <w:sz w:val="28"/>
          <w:szCs w:val="28"/>
        </w:rPr>
        <w:t>Труд Арнольда из Виллановы, изданный впервые в 1480 году, был переведен на многие европейские языки и переиздавался более 300 раз.</w:t>
      </w:r>
    </w:p>
    <w:p w:rsidR="00F75A74" w:rsidRPr="00F75A74" w:rsidRDefault="00F75A74" w:rsidP="00F75A74">
      <w:pPr>
        <w:spacing w:after="0" w:line="240" w:lineRule="auto"/>
        <w:ind w:firstLine="709"/>
        <w:jc w:val="both"/>
        <w:rPr>
          <w:rFonts w:ascii="Times New Roman" w:hAnsi="Times New Roman" w:cs="Times New Roman"/>
          <w:sz w:val="28"/>
          <w:szCs w:val="28"/>
        </w:rPr>
      </w:pPr>
      <w:r w:rsidRPr="00F75A74">
        <w:rPr>
          <w:rFonts w:ascii="Times New Roman" w:hAnsi="Times New Roman" w:cs="Times New Roman"/>
          <w:sz w:val="28"/>
          <w:szCs w:val="28"/>
        </w:rPr>
        <w:lastRenderedPageBreak/>
        <w:t>Языком средневековой учености в Западной Европе была латынь. Книга в средние века являлась большой редкостью и стоила очень дорого. Ее листы изготовлялись из пергамента — особым образом обработанной кожи животных. Переписчики-монахи трудились над каждой книгой по нескольку лет. Наиболее ценные и редкие книги прикреплялись цепями к полкам или кафедре. Достаточно отметить, что в XV века на медицинском факультете Парижского университета было всего лишь 12 книг.</w:t>
      </w:r>
    </w:p>
    <w:p w:rsidR="00F75A74" w:rsidRPr="00F75A74" w:rsidRDefault="00F75A74" w:rsidP="00F75A74">
      <w:pPr>
        <w:spacing w:after="0" w:line="240" w:lineRule="auto"/>
        <w:ind w:firstLine="709"/>
        <w:jc w:val="both"/>
        <w:rPr>
          <w:rFonts w:ascii="Times New Roman" w:hAnsi="Times New Roman" w:cs="Times New Roman"/>
          <w:sz w:val="28"/>
          <w:szCs w:val="28"/>
        </w:rPr>
      </w:pPr>
      <w:r w:rsidRPr="00F75A74">
        <w:rPr>
          <w:rFonts w:ascii="Times New Roman" w:hAnsi="Times New Roman" w:cs="Times New Roman"/>
          <w:sz w:val="28"/>
          <w:szCs w:val="28"/>
        </w:rPr>
        <w:t>Преподавание в средневековых университетах носило догматический характер. Отрецензированные церковью произведения Галена, Гиппократа и</w:t>
      </w:r>
      <w:proofErr w:type="gramStart"/>
      <w:r w:rsidRPr="00F75A74">
        <w:rPr>
          <w:rFonts w:ascii="Times New Roman" w:hAnsi="Times New Roman" w:cs="Times New Roman"/>
          <w:sz w:val="28"/>
          <w:szCs w:val="28"/>
        </w:rPr>
        <w:t xml:space="preserve"> И</w:t>
      </w:r>
      <w:proofErr w:type="gramEnd"/>
      <w:r w:rsidRPr="00F75A74">
        <w:rPr>
          <w:rFonts w:ascii="Times New Roman" w:hAnsi="Times New Roman" w:cs="Times New Roman"/>
          <w:sz w:val="28"/>
          <w:szCs w:val="28"/>
        </w:rPr>
        <w:t>бн Сины заучивались наизусть. Практических занятий, как правило, не было.</w:t>
      </w:r>
    </w:p>
    <w:p w:rsidR="00F75A74" w:rsidRPr="00F75A74" w:rsidRDefault="00F75A74" w:rsidP="00F75A74">
      <w:pPr>
        <w:spacing w:after="0" w:line="240" w:lineRule="auto"/>
        <w:ind w:firstLine="709"/>
        <w:jc w:val="both"/>
        <w:rPr>
          <w:rFonts w:ascii="Times New Roman" w:hAnsi="Times New Roman" w:cs="Times New Roman"/>
          <w:sz w:val="28"/>
          <w:szCs w:val="28"/>
        </w:rPr>
      </w:pPr>
      <w:r w:rsidRPr="00F75A74">
        <w:rPr>
          <w:rFonts w:ascii="Times New Roman" w:hAnsi="Times New Roman" w:cs="Times New Roman"/>
          <w:sz w:val="28"/>
          <w:szCs w:val="28"/>
        </w:rPr>
        <w:t xml:space="preserve">Представления студентов о строении человека были весьма поверхностными. Церковь запрещала «пролитие крови» и вскрытие человеческих трупов. (В Александрии в эллинистическом Египте еще в IV </w:t>
      </w:r>
      <w:proofErr w:type="gramStart"/>
      <w:r w:rsidRPr="00F75A74">
        <w:rPr>
          <w:rFonts w:ascii="Times New Roman" w:hAnsi="Times New Roman" w:cs="Times New Roman"/>
          <w:sz w:val="28"/>
          <w:szCs w:val="28"/>
        </w:rPr>
        <w:t>в</w:t>
      </w:r>
      <w:proofErr w:type="gramEnd"/>
      <w:r w:rsidRPr="00F75A74">
        <w:rPr>
          <w:rFonts w:ascii="Times New Roman" w:hAnsi="Times New Roman" w:cs="Times New Roman"/>
          <w:sz w:val="28"/>
          <w:szCs w:val="28"/>
        </w:rPr>
        <w:t xml:space="preserve">. </w:t>
      </w:r>
      <w:proofErr w:type="gramStart"/>
      <w:r w:rsidRPr="00F75A74">
        <w:rPr>
          <w:rFonts w:ascii="Times New Roman" w:hAnsi="Times New Roman" w:cs="Times New Roman"/>
          <w:sz w:val="28"/>
          <w:szCs w:val="28"/>
        </w:rPr>
        <w:t>до</w:t>
      </w:r>
      <w:proofErr w:type="gramEnd"/>
      <w:r w:rsidRPr="00F75A74">
        <w:rPr>
          <w:rFonts w:ascii="Times New Roman" w:hAnsi="Times New Roman" w:cs="Times New Roman"/>
          <w:sz w:val="28"/>
          <w:szCs w:val="28"/>
        </w:rPr>
        <w:t xml:space="preserve"> н. э. Герофил и Эразистрат проводили систематические вскрытия умерших и казненных преступников, что положило начало созданию описательной анатомии).</w:t>
      </w:r>
    </w:p>
    <w:p w:rsidR="00F75A74" w:rsidRPr="00F75A74" w:rsidRDefault="00F75A74" w:rsidP="00F75A74">
      <w:pPr>
        <w:spacing w:after="0" w:line="240" w:lineRule="auto"/>
        <w:ind w:firstLine="709"/>
        <w:jc w:val="both"/>
        <w:rPr>
          <w:rFonts w:ascii="Times New Roman" w:hAnsi="Times New Roman" w:cs="Times New Roman"/>
          <w:sz w:val="28"/>
          <w:szCs w:val="28"/>
        </w:rPr>
      </w:pPr>
      <w:r w:rsidRPr="00F75A74">
        <w:rPr>
          <w:rFonts w:ascii="Times New Roman" w:hAnsi="Times New Roman" w:cs="Times New Roman"/>
          <w:sz w:val="28"/>
          <w:szCs w:val="28"/>
        </w:rPr>
        <w:t>Первые вскрытия умерших в Западной Европе стали производиться в наиболее прогрессивных университетах (Салерно и Монпелье) с особого разрешения монархов лишь в XIII— XIV веках. Так, в 1238 году, Фридрих II разрешил медицинскому факультету в Салерно вскрывать один труп в пять лет. В 1376 году Людовик, герцог Анжуйский и правитель Лангедока, приказал своему суду отдавать университету в Монпелье один труп в год.</w:t>
      </w:r>
    </w:p>
    <w:p w:rsidR="00F75A74" w:rsidRPr="00F75A74" w:rsidRDefault="00F75A74" w:rsidP="00F75A74">
      <w:pPr>
        <w:spacing w:after="0" w:line="240" w:lineRule="auto"/>
        <w:ind w:firstLine="709"/>
        <w:jc w:val="both"/>
        <w:rPr>
          <w:rFonts w:ascii="Times New Roman" w:hAnsi="Times New Roman" w:cs="Times New Roman"/>
          <w:sz w:val="28"/>
          <w:szCs w:val="28"/>
        </w:rPr>
      </w:pPr>
      <w:r w:rsidRPr="00F75A74">
        <w:rPr>
          <w:rFonts w:ascii="Times New Roman" w:hAnsi="Times New Roman" w:cs="Times New Roman"/>
          <w:sz w:val="28"/>
          <w:szCs w:val="28"/>
        </w:rPr>
        <w:t>Университет в Монпелье был одним из самых прогрессивных в средневековой Европе. Свидетельство тому — обязательная врачебная практика за пределами города. Так, в 1240 году студенты получали аттестацию только после работы в больнице в течение шести месяцев; в 1309 году требовалась уже 8-месячная практика вне Монпелье. Имеются также сведения, о том, что студенты Монпелье уже в XIII веке посещали операции своих учителей-магистров и обучались «слушая и видя».</w:t>
      </w:r>
    </w:p>
    <w:p w:rsidR="00F75A74" w:rsidRPr="00F75A74" w:rsidRDefault="00F75A74" w:rsidP="00F75A74">
      <w:pPr>
        <w:spacing w:after="0" w:line="240" w:lineRule="auto"/>
        <w:ind w:firstLine="709"/>
        <w:jc w:val="both"/>
        <w:rPr>
          <w:rFonts w:ascii="Times New Roman" w:hAnsi="Times New Roman" w:cs="Times New Roman"/>
          <w:sz w:val="28"/>
          <w:szCs w:val="28"/>
        </w:rPr>
      </w:pPr>
      <w:r w:rsidRPr="00F75A74">
        <w:rPr>
          <w:rFonts w:ascii="Times New Roman" w:hAnsi="Times New Roman" w:cs="Times New Roman"/>
          <w:sz w:val="28"/>
          <w:szCs w:val="28"/>
        </w:rPr>
        <w:t>Однако в подавляющем большинстве средневековых университетов хирургия не преподавалась и в число медицинских дисциплин не входила. Ею занимались банщики, цирюльники и хирурги, которые университетского образования не имели и в качестве врачей не признавались. Первые перемены в отношении к хирургии наметились после распространения в Западной Европе переводов арабских рукописей, а также в</w:t>
      </w:r>
      <w:r w:rsidR="00092272">
        <w:rPr>
          <w:rFonts w:ascii="Times New Roman" w:hAnsi="Times New Roman" w:cs="Times New Roman"/>
          <w:sz w:val="28"/>
          <w:szCs w:val="28"/>
        </w:rPr>
        <w:t xml:space="preserve"> связи с крестовыми походами[129</w:t>
      </w:r>
      <w:r w:rsidRPr="00F75A74">
        <w:rPr>
          <w:rFonts w:ascii="Times New Roman" w:hAnsi="Times New Roman" w:cs="Times New Roman"/>
          <w:sz w:val="28"/>
          <w:szCs w:val="28"/>
        </w:rPr>
        <w:t>].</w:t>
      </w:r>
    </w:p>
    <w:p w:rsidR="00F75A74" w:rsidRPr="00F75A74" w:rsidRDefault="00F75A74" w:rsidP="00F75A74">
      <w:pPr>
        <w:spacing w:after="0" w:line="240" w:lineRule="auto"/>
        <w:ind w:firstLine="709"/>
        <w:jc w:val="both"/>
        <w:rPr>
          <w:rFonts w:ascii="Times New Roman" w:hAnsi="Times New Roman" w:cs="Times New Roman"/>
          <w:sz w:val="28"/>
          <w:szCs w:val="28"/>
        </w:rPr>
      </w:pPr>
      <w:r w:rsidRPr="00F75A74">
        <w:rPr>
          <w:rFonts w:ascii="Times New Roman" w:hAnsi="Times New Roman" w:cs="Times New Roman"/>
          <w:sz w:val="28"/>
          <w:szCs w:val="28"/>
        </w:rPr>
        <w:t xml:space="preserve">Первый в Западной Европе учебник по анатомии, был составлен в 1316 году магистром Болонского университета Мондино де Луцци (Mondino de Luzzi, 1275—1326). Его сочинение базировалось на вскрытиях всего лишь двух трупов, которые ввиду крайней редкости этого события производились весьма тщательно, в течение нескольких недель. Многое в этой книге заимствовано из труда Галена «О назначении частей человеческого тела». По учебнику Мондино де Луцци учился анатомии Андреас </w:t>
      </w:r>
      <w:proofErr w:type="gramStart"/>
      <w:r w:rsidRPr="00F75A74">
        <w:rPr>
          <w:rFonts w:ascii="Times New Roman" w:hAnsi="Times New Roman" w:cs="Times New Roman"/>
          <w:sz w:val="28"/>
          <w:szCs w:val="28"/>
        </w:rPr>
        <w:t>Be</w:t>
      </w:r>
      <w:proofErr w:type="gramEnd"/>
      <w:r w:rsidRPr="00F75A74">
        <w:rPr>
          <w:rFonts w:ascii="Times New Roman" w:hAnsi="Times New Roman" w:cs="Times New Roman"/>
          <w:sz w:val="28"/>
          <w:szCs w:val="28"/>
        </w:rPr>
        <w:t>залий, ставший впоследствии основоположником научной анатомии.</w:t>
      </w:r>
    </w:p>
    <w:p w:rsidR="00F75A74" w:rsidRPr="00F75A74" w:rsidRDefault="00F75A74" w:rsidP="00F75A74">
      <w:pPr>
        <w:spacing w:after="0" w:line="240" w:lineRule="auto"/>
        <w:ind w:firstLine="709"/>
        <w:jc w:val="both"/>
        <w:rPr>
          <w:rFonts w:ascii="Times New Roman" w:hAnsi="Times New Roman" w:cs="Times New Roman"/>
          <w:sz w:val="28"/>
          <w:szCs w:val="28"/>
        </w:rPr>
      </w:pPr>
      <w:r w:rsidRPr="00F75A74">
        <w:rPr>
          <w:rFonts w:ascii="Times New Roman" w:hAnsi="Times New Roman" w:cs="Times New Roman"/>
          <w:sz w:val="28"/>
          <w:szCs w:val="28"/>
        </w:rPr>
        <w:lastRenderedPageBreak/>
        <w:t xml:space="preserve">Одним из выдающихся воспитанников университетов в Болонье и Монпелье был </w:t>
      </w:r>
      <w:proofErr w:type="gramStart"/>
      <w:r w:rsidRPr="00F75A74">
        <w:rPr>
          <w:rFonts w:ascii="Times New Roman" w:hAnsi="Times New Roman" w:cs="Times New Roman"/>
          <w:sz w:val="28"/>
          <w:szCs w:val="28"/>
        </w:rPr>
        <w:t>Ги де</w:t>
      </w:r>
      <w:proofErr w:type="gramEnd"/>
      <w:r w:rsidRPr="00F75A74">
        <w:rPr>
          <w:rFonts w:ascii="Times New Roman" w:hAnsi="Times New Roman" w:cs="Times New Roman"/>
          <w:sz w:val="28"/>
          <w:szCs w:val="28"/>
        </w:rPr>
        <w:t xml:space="preserve"> Шолиак (Guy de Chauliac, около 1300—1368). Его компилятивный труд «Collectorium artis chirurgicalis medicinae» («Обозрение хирургического искусства медицины», 1363) представляет собой хирургическую энциклопедию того времени. До XVII столетия он был наиболее распространенным учебником хирургии в Западной Европе.</w:t>
      </w:r>
    </w:p>
    <w:p w:rsidR="00F75A74" w:rsidRPr="00F75A74" w:rsidRDefault="00F75A74" w:rsidP="00F75A74">
      <w:pPr>
        <w:spacing w:after="0" w:line="240" w:lineRule="auto"/>
        <w:ind w:firstLine="709"/>
        <w:jc w:val="both"/>
        <w:rPr>
          <w:rFonts w:ascii="Times New Roman" w:hAnsi="Times New Roman" w:cs="Times New Roman"/>
          <w:sz w:val="28"/>
          <w:szCs w:val="28"/>
        </w:rPr>
      </w:pPr>
      <w:r w:rsidRPr="00F75A74">
        <w:rPr>
          <w:rFonts w:ascii="Times New Roman" w:hAnsi="Times New Roman" w:cs="Times New Roman"/>
          <w:sz w:val="28"/>
          <w:szCs w:val="28"/>
        </w:rPr>
        <w:t xml:space="preserve">Университеты, являвшиеся одной из сильнейших корпораций средневековья, явились главными очагами свободомыслия и разума, способного противостоять учениям церкви. Студенты и магистры стали той интеллектуальной основой средневекового общества, из которой вышли чиновники  государственного аппарата, будущие ученые и просветители. </w:t>
      </w:r>
    </w:p>
    <w:p w:rsidR="00F75A74" w:rsidRPr="00F75A74" w:rsidRDefault="00F75A74" w:rsidP="00F75A74">
      <w:pPr>
        <w:spacing w:after="0" w:line="240" w:lineRule="auto"/>
        <w:ind w:firstLine="709"/>
        <w:jc w:val="both"/>
        <w:rPr>
          <w:rFonts w:ascii="Times New Roman" w:hAnsi="Times New Roman" w:cs="Times New Roman"/>
          <w:color w:val="000000"/>
          <w:sz w:val="28"/>
          <w:szCs w:val="28"/>
        </w:rPr>
      </w:pPr>
    </w:p>
    <w:p w:rsidR="00F75A74" w:rsidRPr="00F75A74" w:rsidRDefault="00F75A74" w:rsidP="00F75A74">
      <w:pPr>
        <w:spacing w:after="0" w:line="240" w:lineRule="auto"/>
        <w:ind w:firstLine="709"/>
        <w:jc w:val="both"/>
        <w:rPr>
          <w:rFonts w:ascii="Times New Roman" w:hAnsi="Times New Roman" w:cs="Times New Roman"/>
          <w:color w:val="000000"/>
          <w:sz w:val="28"/>
          <w:szCs w:val="28"/>
        </w:rPr>
      </w:pPr>
    </w:p>
    <w:p w:rsidR="001B7528" w:rsidRDefault="001B7528" w:rsidP="001B7528">
      <w:pPr>
        <w:tabs>
          <w:tab w:val="left" w:pos="1680"/>
        </w:tabs>
        <w:spacing w:after="0" w:line="240" w:lineRule="auto"/>
        <w:jc w:val="center"/>
        <w:outlineLvl w:val="0"/>
        <w:rPr>
          <w:rFonts w:ascii="Times New Roman" w:hAnsi="Times New Roman" w:cs="Times New Roman"/>
          <w:b/>
          <w:sz w:val="24"/>
          <w:szCs w:val="24"/>
        </w:rPr>
      </w:pPr>
      <w:r w:rsidRPr="00A570ED">
        <w:rPr>
          <w:rFonts w:ascii="Times New Roman" w:hAnsi="Times New Roman" w:cs="Times New Roman"/>
          <w:b/>
          <w:sz w:val="24"/>
          <w:szCs w:val="24"/>
        </w:rPr>
        <w:t>Вопросы для самоконтроля:</w:t>
      </w:r>
    </w:p>
    <w:p w:rsidR="001B7528" w:rsidRDefault="001B7528" w:rsidP="001B7528">
      <w:pPr>
        <w:tabs>
          <w:tab w:val="left" w:pos="1680"/>
        </w:tabs>
        <w:spacing w:after="0" w:line="240" w:lineRule="auto"/>
        <w:jc w:val="center"/>
        <w:outlineLvl w:val="0"/>
        <w:rPr>
          <w:rFonts w:ascii="Times New Roman" w:hAnsi="Times New Roman" w:cs="Times New Roman"/>
          <w:b/>
          <w:sz w:val="24"/>
          <w:szCs w:val="24"/>
        </w:rPr>
      </w:pPr>
    </w:p>
    <w:p w:rsidR="0005707D" w:rsidRDefault="001B7528" w:rsidP="001B7528">
      <w:pPr>
        <w:pStyle w:val="a9"/>
        <w:tabs>
          <w:tab w:val="left" w:pos="1701"/>
        </w:tabs>
        <w:spacing w:after="0" w:line="240" w:lineRule="auto"/>
        <w:ind w:left="0"/>
        <w:outlineLvl w:val="0"/>
        <w:rPr>
          <w:rFonts w:ascii="Times New Roman" w:hAnsi="Times New Roman" w:cs="Times New Roman"/>
          <w:sz w:val="24"/>
          <w:szCs w:val="24"/>
        </w:rPr>
      </w:pPr>
      <w:r w:rsidRPr="001B7528">
        <w:rPr>
          <w:rFonts w:ascii="Times New Roman" w:hAnsi="Times New Roman" w:cs="Times New Roman"/>
          <w:color w:val="000000"/>
          <w:sz w:val="24"/>
          <w:szCs w:val="24"/>
        </w:rPr>
        <w:t>1.</w:t>
      </w:r>
      <w:r w:rsidR="008D5718">
        <w:rPr>
          <w:rFonts w:ascii="Times New Roman" w:hAnsi="Times New Roman" w:cs="Times New Roman"/>
          <w:color w:val="000000"/>
          <w:sz w:val="24"/>
          <w:szCs w:val="24"/>
        </w:rPr>
        <w:t xml:space="preserve">Что такое </w:t>
      </w:r>
      <w:r w:rsidR="008D5718" w:rsidRPr="008D5718">
        <w:rPr>
          <w:rFonts w:ascii="Times New Roman" w:hAnsi="Times New Roman" w:cs="Times New Roman"/>
          <w:sz w:val="24"/>
          <w:szCs w:val="24"/>
        </w:rPr>
        <w:t>схоластик</w:t>
      </w:r>
      <w:r w:rsidR="008D5718">
        <w:rPr>
          <w:rFonts w:ascii="Times New Roman" w:hAnsi="Times New Roman" w:cs="Times New Roman"/>
          <w:sz w:val="24"/>
          <w:szCs w:val="24"/>
        </w:rPr>
        <w:t>а?</w:t>
      </w:r>
    </w:p>
    <w:p w:rsidR="0005707D" w:rsidRDefault="008D5718" w:rsidP="008D5718">
      <w:pPr>
        <w:pStyle w:val="a9"/>
        <w:tabs>
          <w:tab w:val="left" w:pos="1701"/>
        </w:tabs>
        <w:spacing w:after="0" w:line="240" w:lineRule="auto"/>
        <w:ind w:left="0"/>
        <w:outlineLvl w:val="0"/>
        <w:rPr>
          <w:rFonts w:ascii="Times New Roman" w:hAnsi="Times New Roman" w:cs="Times New Roman"/>
          <w:sz w:val="24"/>
          <w:szCs w:val="24"/>
        </w:rPr>
      </w:pPr>
      <w:r>
        <w:rPr>
          <w:rFonts w:ascii="Times New Roman" w:hAnsi="Times New Roman" w:cs="Times New Roman"/>
          <w:sz w:val="24"/>
          <w:szCs w:val="24"/>
        </w:rPr>
        <w:t>2.Какие языки были языками</w:t>
      </w:r>
      <w:r w:rsidRPr="008D5718">
        <w:rPr>
          <w:rFonts w:ascii="Times New Roman" w:hAnsi="Times New Roman" w:cs="Times New Roman"/>
          <w:sz w:val="24"/>
          <w:szCs w:val="24"/>
        </w:rPr>
        <w:t xml:space="preserve"> книжной культуры и интеллектуальной деятельности</w:t>
      </w:r>
      <w:r>
        <w:rPr>
          <w:rFonts w:ascii="Times New Roman" w:hAnsi="Times New Roman" w:cs="Times New Roman"/>
          <w:sz w:val="24"/>
          <w:szCs w:val="24"/>
        </w:rPr>
        <w:t xml:space="preserve"> в средние века?</w:t>
      </w:r>
    </w:p>
    <w:p w:rsidR="008D5718" w:rsidRDefault="008D5718" w:rsidP="008D5718">
      <w:pPr>
        <w:pStyle w:val="a9"/>
        <w:tabs>
          <w:tab w:val="left" w:pos="1701"/>
        </w:tabs>
        <w:spacing w:after="0" w:line="240" w:lineRule="auto"/>
        <w:ind w:left="0"/>
        <w:outlineLvl w:val="0"/>
        <w:rPr>
          <w:rFonts w:ascii="Times New Roman" w:hAnsi="Times New Roman" w:cs="Times New Roman"/>
          <w:color w:val="000000"/>
          <w:sz w:val="24"/>
          <w:szCs w:val="24"/>
        </w:rPr>
      </w:pPr>
      <w:r>
        <w:rPr>
          <w:rFonts w:ascii="Times New Roman" w:hAnsi="Times New Roman" w:cs="Times New Roman"/>
          <w:sz w:val="24"/>
          <w:szCs w:val="24"/>
        </w:rPr>
        <w:t>3.</w:t>
      </w:r>
      <w:r w:rsidR="00BD06B6">
        <w:rPr>
          <w:rFonts w:ascii="Times New Roman" w:hAnsi="Times New Roman" w:cs="Times New Roman"/>
          <w:sz w:val="24"/>
          <w:szCs w:val="24"/>
        </w:rPr>
        <w:t xml:space="preserve">Что понимается под </w:t>
      </w:r>
      <w:r w:rsidR="00BD06B6" w:rsidRPr="00BD06B6">
        <w:rPr>
          <w:rFonts w:ascii="Times New Roman" w:hAnsi="Times New Roman" w:cs="Times New Roman"/>
          <w:color w:val="000000"/>
          <w:sz w:val="24"/>
          <w:szCs w:val="24"/>
        </w:rPr>
        <w:t>концептуализм</w:t>
      </w:r>
      <w:r w:rsidR="00BD06B6">
        <w:rPr>
          <w:rFonts w:ascii="Times New Roman" w:hAnsi="Times New Roman" w:cs="Times New Roman"/>
          <w:color w:val="000000"/>
          <w:sz w:val="24"/>
          <w:szCs w:val="24"/>
        </w:rPr>
        <w:t>ом Пьера Абеляра?</w:t>
      </w:r>
    </w:p>
    <w:p w:rsidR="00BD06B6" w:rsidRDefault="00BD06B6" w:rsidP="008D5718">
      <w:pPr>
        <w:pStyle w:val="a9"/>
        <w:tabs>
          <w:tab w:val="left" w:pos="1701"/>
        </w:tabs>
        <w:spacing w:after="0" w:line="240" w:lineRule="auto"/>
        <w:ind w:left="0"/>
        <w:outlineLvl w:val="0"/>
        <w:rPr>
          <w:rFonts w:ascii="Times New Roman" w:hAnsi="Times New Roman" w:cs="Times New Roman"/>
          <w:sz w:val="24"/>
          <w:szCs w:val="24"/>
        </w:rPr>
      </w:pPr>
      <w:r>
        <w:rPr>
          <w:rFonts w:ascii="Times New Roman" w:hAnsi="Times New Roman" w:cs="Times New Roman"/>
          <w:color w:val="000000"/>
          <w:sz w:val="24"/>
          <w:szCs w:val="24"/>
        </w:rPr>
        <w:t>4.</w:t>
      </w:r>
      <w:r w:rsidR="00797665">
        <w:rPr>
          <w:rFonts w:ascii="Times New Roman" w:hAnsi="Times New Roman" w:cs="Times New Roman"/>
          <w:color w:val="000000"/>
          <w:sz w:val="24"/>
          <w:szCs w:val="24"/>
        </w:rPr>
        <w:t xml:space="preserve">Какой </w:t>
      </w:r>
      <w:r w:rsidR="00797665" w:rsidRPr="00797665">
        <w:rPr>
          <w:rFonts w:ascii="Times New Roman" w:hAnsi="Times New Roman" w:cs="Times New Roman"/>
          <w:sz w:val="24"/>
          <w:szCs w:val="24"/>
        </w:rPr>
        <w:t>знаменитый постулат</w:t>
      </w:r>
      <w:r w:rsidR="00797665">
        <w:rPr>
          <w:rFonts w:ascii="Times New Roman" w:hAnsi="Times New Roman" w:cs="Times New Roman"/>
          <w:sz w:val="24"/>
          <w:szCs w:val="24"/>
        </w:rPr>
        <w:t xml:space="preserve">  выдвинул Пьер Абеляр?</w:t>
      </w:r>
    </w:p>
    <w:p w:rsidR="00797665" w:rsidRDefault="00797665" w:rsidP="008D5718">
      <w:pPr>
        <w:pStyle w:val="a9"/>
        <w:tabs>
          <w:tab w:val="left" w:pos="1701"/>
        </w:tabs>
        <w:spacing w:after="0" w:line="240" w:lineRule="auto"/>
        <w:ind w:left="0"/>
        <w:outlineLvl w:val="0"/>
        <w:rPr>
          <w:rFonts w:ascii="Times New Roman" w:hAnsi="Times New Roman" w:cs="Times New Roman"/>
          <w:sz w:val="24"/>
          <w:szCs w:val="24"/>
        </w:rPr>
      </w:pPr>
      <w:r>
        <w:rPr>
          <w:rFonts w:ascii="Times New Roman" w:hAnsi="Times New Roman" w:cs="Times New Roman"/>
          <w:sz w:val="24"/>
          <w:szCs w:val="24"/>
        </w:rPr>
        <w:t xml:space="preserve">5.Что </w:t>
      </w:r>
      <w:r w:rsidRPr="00797665">
        <w:rPr>
          <w:rFonts w:ascii="Times New Roman" w:hAnsi="Times New Roman" w:cs="Times New Roman"/>
          <w:sz w:val="24"/>
          <w:szCs w:val="24"/>
        </w:rPr>
        <w:t xml:space="preserve">в истории медиевистики </w:t>
      </w:r>
      <w:r>
        <w:rPr>
          <w:rFonts w:ascii="Times New Roman" w:hAnsi="Times New Roman" w:cs="Times New Roman"/>
          <w:sz w:val="24"/>
          <w:szCs w:val="24"/>
        </w:rPr>
        <w:t xml:space="preserve">считается «величайшим культурным эпизодом </w:t>
      </w:r>
      <w:r w:rsidRPr="00797665">
        <w:rPr>
          <w:rFonts w:ascii="Times New Roman" w:hAnsi="Times New Roman" w:cs="Times New Roman"/>
          <w:sz w:val="24"/>
          <w:szCs w:val="24"/>
        </w:rPr>
        <w:t xml:space="preserve"> XII столетия»</w:t>
      </w:r>
      <w:r>
        <w:rPr>
          <w:rFonts w:ascii="Times New Roman" w:hAnsi="Times New Roman" w:cs="Times New Roman"/>
          <w:sz w:val="24"/>
          <w:szCs w:val="24"/>
        </w:rPr>
        <w:t>?</w:t>
      </w:r>
    </w:p>
    <w:p w:rsidR="00D41AD3" w:rsidRDefault="00797665" w:rsidP="008D5718">
      <w:pPr>
        <w:pStyle w:val="a9"/>
        <w:tabs>
          <w:tab w:val="left" w:pos="1701"/>
        </w:tabs>
        <w:spacing w:after="0" w:line="240" w:lineRule="auto"/>
        <w:ind w:left="0"/>
        <w:outlineLvl w:val="0"/>
        <w:rPr>
          <w:rFonts w:ascii="Times New Roman" w:hAnsi="Times New Roman" w:cs="Times New Roman"/>
          <w:sz w:val="24"/>
          <w:szCs w:val="24"/>
        </w:rPr>
      </w:pPr>
      <w:r>
        <w:rPr>
          <w:rFonts w:ascii="Times New Roman" w:hAnsi="Times New Roman" w:cs="Times New Roman"/>
          <w:sz w:val="24"/>
          <w:szCs w:val="24"/>
        </w:rPr>
        <w:t>6.</w:t>
      </w:r>
      <w:r w:rsidR="00D41AD3">
        <w:rPr>
          <w:rFonts w:ascii="Times New Roman" w:hAnsi="Times New Roman" w:cs="Times New Roman"/>
          <w:sz w:val="24"/>
          <w:szCs w:val="24"/>
        </w:rPr>
        <w:t xml:space="preserve">Какие труды, ставшие </w:t>
      </w:r>
      <w:r w:rsidR="00D41AD3" w:rsidRPr="00D41AD3">
        <w:rPr>
          <w:rFonts w:ascii="Times New Roman" w:hAnsi="Times New Roman" w:cs="Times New Roman"/>
          <w:sz w:val="24"/>
          <w:szCs w:val="24"/>
        </w:rPr>
        <w:t xml:space="preserve"> основой догматического учения римско-католической церкви</w:t>
      </w:r>
      <w:r w:rsidR="00D41AD3">
        <w:rPr>
          <w:rFonts w:ascii="Times New Roman" w:hAnsi="Times New Roman" w:cs="Times New Roman"/>
          <w:sz w:val="24"/>
          <w:szCs w:val="24"/>
        </w:rPr>
        <w:t>, принадлежат перу Ансельма Кентерберийского?</w:t>
      </w:r>
    </w:p>
    <w:p w:rsidR="00797665" w:rsidRDefault="00D41AD3" w:rsidP="008D5718">
      <w:pPr>
        <w:pStyle w:val="a9"/>
        <w:tabs>
          <w:tab w:val="left" w:pos="1701"/>
        </w:tabs>
        <w:spacing w:after="0" w:line="240" w:lineRule="auto"/>
        <w:ind w:left="0"/>
        <w:outlineLvl w:val="0"/>
        <w:rPr>
          <w:rFonts w:ascii="Times New Roman" w:hAnsi="Times New Roman" w:cs="Times New Roman"/>
          <w:color w:val="000000"/>
          <w:sz w:val="24"/>
          <w:szCs w:val="24"/>
        </w:rPr>
      </w:pPr>
      <w:r>
        <w:rPr>
          <w:rFonts w:ascii="Times New Roman" w:hAnsi="Times New Roman" w:cs="Times New Roman"/>
          <w:sz w:val="24"/>
          <w:szCs w:val="24"/>
        </w:rPr>
        <w:t xml:space="preserve">7. Какая </w:t>
      </w:r>
      <w:r>
        <w:rPr>
          <w:rFonts w:ascii="Times New Roman" w:hAnsi="Times New Roman" w:cs="Times New Roman"/>
          <w:color w:val="000000"/>
          <w:sz w:val="24"/>
          <w:szCs w:val="24"/>
        </w:rPr>
        <w:t>п</w:t>
      </w:r>
      <w:r w:rsidRPr="00D41AD3">
        <w:rPr>
          <w:rFonts w:ascii="Times New Roman" w:hAnsi="Times New Roman" w:cs="Times New Roman"/>
          <w:color w:val="000000"/>
          <w:sz w:val="24"/>
          <w:szCs w:val="24"/>
        </w:rPr>
        <w:t>роблема была одной из центральных в исследованиях схоластов</w:t>
      </w:r>
      <w:r>
        <w:rPr>
          <w:rFonts w:ascii="Times New Roman" w:hAnsi="Times New Roman" w:cs="Times New Roman"/>
          <w:color w:val="000000"/>
          <w:sz w:val="24"/>
          <w:szCs w:val="24"/>
        </w:rPr>
        <w:t>?</w:t>
      </w:r>
    </w:p>
    <w:p w:rsidR="00D41AD3" w:rsidRDefault="00D41AD3" w:rsidP="008D5718">
      <w:pPr>
        <w:pStyle w:val="a9"/>
        <w:tabs>
          <w:tab w:val="left" w:pos="1701"/>
        </w:tabs>
        <w:spacing w:after="0" w:line="240" w:lineRule="auto"/>
        <w:ind w:left="0"/>
        <w:outlineLvl w:val="0"/>
        <w:rPr>
          <w:rFonts w:ascii="Times New Roman" w:hAnsi="Times New Roman" w:cs="Times New Roman"/>
          <w:sz w:val="24"/>
          <w:szCs w:val="24"/>
        </w:rPr>
      </w:pPr>
      <w:r>
        <w:rPr>
          <w:rFonts w:ascii="Times New Roman" w:hAnsi="Times New Roman" w:cs="Times New Roman"/>
          <w:color w:val="000000"/>
          <w:sz w:val="24"/>
          <w:szCs w:val="24"/>
        </w:rPr>
        <w:t>8.</w:t>
      </w:r>
      <w:r w:rsidR="007377EB" w:rsidRPr="007377EB">
        <w:rPr>
          <w:rFonts w:ascii="Times New Roman" w:hAnsi="Times New Roman" w:cs="Times New Roman"/>
          <w:sz w:val="28"/>
          <w:szCs w:val="28"/>
        </w:rPr>
        <w:t xml:space="preserve"> </w:t>
      </w:r>
      <w:r w:rsidR="007377EB">
        <w:rPr>
          <w:rFonts w:ascii="Times New Roman" w:hAnsi="Times New Roman" w:cs="Times New Roman"/>
          <w:sz w:val="24"/>
          <w:szCs w:val="24"/>
        </w:rPr>
        <w:t>В</w:t>
      </w:r>
      <w:r w:rsidR="007377EB" w:rsidRPr="007377EB">
        <w:rPr>
          <w:rFonts w:ascii="Times New Roman" w:hAnsi="Times New Roman" w:cs="Times New Roman"/>
          <w:sz w:val="24"/>
          <w:szCs w:val="24"/>
        </w:rPr>
        <w:t xml:space="preserve"> рамках</w:t>
      </w:r>
      <w:r w:rsidR="007377EB">
        <w:rPr>
          <w:rFonts w:ascii="Times New Roman" w:hAnsi="Times New Roman" w:cs="Times New Roman"/>
          <w:sz w:val="24"/>
          <w:szCs w:val="24"/>
        </w:rPr>
        <w:t xml:space="preserve"> какого</w:t>
      </w:r>
      <w:r w:rsidR="007377EB" w:rsidRPr="007377EB">
        <w:rPr>
          <w:rFonts w:ascii="Times New Roman" w:hAnsi="Times New Roman" w:cs="Times New Roman"/>
          <w:sz w:val="24"/>
          <w:szCs w:val="24"/>
        </w:rPr>
        <w:t xml:space="preserve"> философского направления получили развитие </w:t>
      </w:r>
      <w:r w:rsidR="007377EB">
        <w:rPr>
          <w:rFonts w:ascii="Times New Roman" w:hAnsi="Times New Roman" w:cs="Times New Roman"/>
          <w:sz w:val="24"/>
          <w:szCs w:val="24"/>
        </w:rPr>
        <w:t>и</w:t>
      </w:r>
      <w:r w:rsidR="007377EB" w:rsidRPr="007377EB">
        <w:rPr>
          <w:rFonts w:ascii="Times New Roman" w:hAnsi="Times New Roman" w:cs="Times New Roman"/>
          <w:sz w:val="24"/>
          <w:szCs w:val="24"/>
        </w:rPr>
        <w:t>деи Фомы Аквинского</w:t>
      </w:r>
      <w:r w:rsidR="007377EB">
        <w:rPr>
          <w:rFonts w:ascii="Times New Roman" w:hAnsi="Times New Roman" w:cs="Times New Roman"/>
          <w:sz w:val="24"/>
          <w:szCs w:val="24"/>
        </w:rPr>
        <w:t xml:space="preserve">? </w:t>
      </w:r>
    </w:p>
    <w:p w:rsidR="007377EB" w:rsidRDefault="007377EB" w:rsidP="008D5718">
      <w:pPr>
        <w:pStyle w:val="a9"/>
        <w:tabs>
          <w:tab w:val="left" w:pos="1701"/>
        </w:tabs>
        <w:spacing w:after="0" w:line="240" w:lineRule="auto"/>
        <w:ind w:left="0"/>
        <w:outlineLvl w:val="0"/>
        <w:rPr>
          <w:rFonts w:ascii="Times New Roman" w:hAnsi="Times New Roman" w:cs="Times New Roman"/>
          <w:sz w:val="24"/>
          <w:szCs w:val="24"/>
        </w:rPr>
      </w:pPr>
      <w:r>
        <w:rPr>
          <w:rFonts w:ascii="Times New Roman" w:hAnsi="Times New Roman" w:cs="Times New Roman"/>
          <w:sz w:val="24"/>
          <w:szCs w:val="24"/>
        </w:rPr>
        <w:t>9.</w:t>
      </w:r>
      <w:r w:rsidR="00B80E9C">
        <w:rPr>
          <w:rFonts w:ascii="Times New Roman" w:hAnsi="Times New Roman" w:cs="Times New Roman"/>
          <w:sz w:val="24"/>
          <w:szCs w:val="24"/>
        </w:rPr>
        <w:t>Назовите имена философов-мистиков.</w:t>
      </w:r>
    </w:p>
    <w:p w:rsidR="00B80E9C" w:rsidRDefault="00B80E9C" w:rsidP="008D5718">
      <w:pPr>
        <w:pStyle w:val="a9"/>
        <w:tabs>
          <w:tab w:val="left" w:pos="1701"/>
        </w:tabs>
        <w:spacing w:after="0" w:line="240" w:lineRule="auto"/>
        <w:ind w:left="0"/>
        <w:outlineLvl w:val="0"/>
        <w:rPr>
          <w:rFonts w:ascii="Times New Roman" w:hAnsi="Times New Roman" w:cs="Times New Roman"/>
          <w:sz w:val="24"/>
          <w:szCs w:val="24"/>
        </w:rPr>
      </w:pPr>
      <w:r>
        <w:rPr>
          <w:rFonts w:ascii="Times New Roman" w:hAnsi="Times New Roman" w:cs="Times New Roman"/>
          <w:sz w:val="24"/>
          <w:szCs w:val="24"/>
        </w:rPr>
        <w:t>10.В чем заключались особенности францисканского и доминиканского орденов?</w:t>
      </w:r>
    </w:p>
    <w:p w:rsidR="00D531FE" w:rsidRDefault="00D531FE" w:rsidP="008D5718">
      <w:pPr>
        <w:pStyle w:val="a9"/>
        <w:tabs>
          <w:tab w:val="left" w:pos="1701"/>
        </w:tabs>
        <w:spacing w:after="0" w:line="240" w:lineRule="auto"/>
        <w:ind w:left="0"/>
        <w:outlineLvl w:val="0"/>
        <w:rPr>
          <w:rFonts w:ascii="Times New Roman" w:hAnsi="Times New Roman" w:cs="Times New Roman"/>
          <w:sz w:val="24"/>
          <w:szCs w:val="24"/>
          <w:lang w:val="kk-KZ"/>
        </w:rPr>
      </w:pPr>
      <w:r>
        <w:rPr>
          <w:rFonts w:ascii="Times New Roman" w:hAnsi="Times New Roman" w:cs="Times New Roman"/>
          <w:sz w:val="24"/>
          <w:szCs w:val="24"/>
        </w:rPr>
        <w:t>11.</w:t>
      </w:r>
      <w:r w:rsidR="00220485">
        <w:rPr>
          <w:rFonts w:ascii="Times New Roman" w:hAnsi="Times New Roman" w:cs="Times New Roman"/>
          <w:sz w:val="24"/>
          <w:szCs w:val="24"/>
        </w:rPr>
        <w:t>Расскажите об учении Франциска Ассизского.</w:t>
      </w:r>
    </w:p>
    <w:p w:rsidR="0005707D" w:rsidRPr="00B96FAA" w:rsidRDefault="00B96FAA" w:rsidP="00B96FAA">
      <w:pPr>
        <w:pStyle w:val="a9"/>
        <w:tabs>
          <w:tab w:val="left" w:pos="1701"/>
        </w:tabs>
        <w:spacing w:after="0" w:line="240" w:lineRule="auto"/>
        <w:ind w:left="0"/>
        <w:outlineLvl w:val="0"/>
        <w:rPr>
          <w:rFonts w:ascii="Times New Roman" w:hAnsi="Times New Roman" w:cs="Times New Roman"/>
          <w:b/>
          <w:color w:val="000000"/>
          <w:sz w:val="24"/>
          <w:szCs w:val="24"/>
        </w:rPr>
      </w:pPr>
      <w:r>
        <w:rPr>
          <w:rFonts w:ascii="Times New Roman" w:hAnsi="Times New Roman" w:cs="Times New Roman"/>
          <w:sz w:val="24"/>
          <w:szCs w:val="24"/>
          <w:lang w:val="kk-KZ"/>
        </w:rPr>
        <w:t xml:space="preserve">12. В чем прослеживается </w:t>
      </w:r>
      <w:r>
        <w:rPr>
          <w:rFonts w:ascii="Times New Roman" w:hAnsi="Times New Roman" w:cs="Times New Roman"/>
          <w:color w:val="000000"/>
          <w:sz w:val="24"/>
          <w:szCs w:val="24"/>
        </w:rPr>
        <w:t>с</w:t>
      </w:r>
      <w:r w:rsidRPr="00B96FAA">
        <w:rPr>
          <w:rFonts w:ascii="Times New Roman" w:hAnsi="Times New Roman" w:cs="Times New Roman"/>
          <w:color w:val="000000"/>
          <w:sz w:val="24"/>
          <w:szCs w:val="24"/>
        </w:rPr>
        <w:t>ходство университетов с ремесленными цехами</w:t>
      </w:r>
      <w:r>
        <w:rPr>
          <w:rFonts w:ascii="Times New Roman" w:hAnsi="Times New Roman" w:cs="Times New Roman"/>
          <w:color w:val="000000"/>
          <w:sz w:val="24"/>
          <w:szCs w:val="24"/>
        </w:rPr>
        <w:t>?</w:t>
      </w:r>
    </w:p>
    <w:p w:rsidR="00AA6C75" w:rsidRPr="00B96FAA" w:rsidRDefault="00AA6C75" w:rsidP="0005707D">
      <w:pPr>
        <w:pStyle w:val="a9"/>
        <w:tabs>
          <w:tab w:val="left" w:pos="1701"/>
        </w:tabs>
        <w:spacing w:after="0" w:line="240" w:lineRule="auto"/>
        <w:jc w:val="center"/>
        <w:outlineLvl w:val="0"/>
        <w:rPr>
          <w:rFonts w:ascii="Times New Roman" w:hAnsi="Times New Roman" w:cs="Times New Roman"/>
          <w:b/>
          <w:sz w:val="24"/>
          <w:szCs w:val="24"/>
        </w:rPr>
      </w:pPr>
    </w:p>
    <w:p w:rsidR="00AA6C75" w:rsidRDefault="00AA6C75" w:rsidP="0005707D">
      <w:pPr>
        <w:pStyle w:val="a9"/>
        <w:tabs>
          <w:tab w:val="left" w:pos="1701"/>
        </w:tabs>
        <w:spacing w:after="0" w:line="240" w:lineRule="auto"/>
        <w:jc w:val="center"/>
        <w:outlineLvl w:val="0"/>
        <w:rPr>
          <w:rFonts w:ascii="Times New Roman" w:hAnsi="Times New Roman" w:cs="Times New Roman"/>
          <w:b/>
          <w:sz w:val="32"/>
          <w:szCs w:val="32"/>
        </w:rPr>
      </w:pPr>
    </w:p>
    <w:p w:rsidR="00AA6C75" w:rsidRDefault="00AA6C75" w:rsidP="0005707D">
      <w:pPr>
        <w:pStyle w:val="a9"/>
        <w:tabs>
          <w:tab w:val="left" w:pos="1701"/>
        </w:tabs>
        <w:spacing w:after="0" w:line="240" w:lineRule="auto"/>
        <w:jc w:val="center"/>
        <w:outlineLvl w:val="0"/>
        <w:rPr>
          <w:rFonts w:ascii="Times New Roman" w:hAnsi="Times New Roman" w:cs="Times New Roman"/>
          <w:b/>
          <w:sz w:val="32"/>
          <w:szCs w:val="32"/>
        </w:rPr>
      </w:pPr>
    </w:p>
    <w:p w:rsidR="00AA6C75" w:rsidRDefault="00AA6C75" w:rsidP="0005707D">
      <w:pPr>
        <w:pStyle w:val="a9"/>
        <w:tabs>
          <w:tab w:val="left" w:pos="1701"/>
        </w:tabs>
        <w:spacing w:after="0" w:line="240" w:lineRule="auto"/>
        <w:jc w:val="center"/>
        <w:outlineLvl w:val="0"/>
        <w:rPr>
          <w:rFonts w:ascii="Times New Roman" w:hAnsi="Times New Roman" w:cs="Times New Roman"/>
          <w:b/>
          <w:sz w:val="32"/>
          <w:szCs w:val="32"/>
        </w:rPr>
      </w:pPr>
    </w:p>
    <w:p w:rsidR="00AA6C75" w:rsidRDefault="00AA6C75" w:rsidP="0005707D">
      <w:pPr>
        <w:pStyle w:val="a9"/>
        <w:tabs>
          <w:tab w:val="left" w:pos="1701"/>
        </w:tabs>
        <w:spacing w:after="0" w:line="240" w:lineRule="auto"/>
        <w:jc w:val="center"/>
        <w:outlineLvl w:val="0"/>
        <w:rPr>
          <w:rFonts w:ascii="Times New Roman" w:hAnsi="Times New Roman" w:cs="Times New Roman"/>
          <w:b/>
          <w:sz w:val="32"/>
          <w:szCs w:val="32"/>
        </w:rPr>
      </w:pPr>
    </w:p>
    <w:p w:rsidR="00AA6C75" w:rsidRDefault="00AA6C75" w:rsidP="0005707D">
      <w:pPr>
        <w:pStyle w:val="a9"/>
        <w:tabs>
          <w:tab w:val="left" w:pos="1701"/>
        </w:tabs>
        <w:spacing w:after="0" w:line="240" w:lineRule="auto"/>
        <w:jc w:val="center"/>
        <w:outlineLvl w:val="0"/>
        <w:rPr>
          <w:rFonts w:ascii="Times New Roman" w:hAnsi="Times New Roman" w:cs="Times New Roman"/>
          <w:b/>
          <w:sz w:val="32"/>
          <w:szCs w:val="32"/>
        </w:rPr>
      </w:pPr>
    </w:p>
    <w:p w:rsidR="00AA6C75" w:rsidRDefault="00AA6C75" w:rsidP="0005707D">
      <w:pPr>
        <w:pStyle w:val="a9"/>
        <w:tabs>
          <w:tab w:val="left" w:pos="1701"/>
        </w:tabs>
        <w:spacing w:after="0" w:line="240" w:lineRule="auto"/>
        <w:jc w:val="center"/>
        <w:outlineLvl w:val="0"/>
        <w:rPr>
          <w:rFonts w:ascii="Times New Roman" w:hAnsi="Times New Roman" w:cs="Times New Roman"/>
          <w:b/>
          <w:sz w:val="32"/>
          <w:szCs w:val="32"/>
        </w:rPr>
      </w:pPr>
    </w:p>
    <w:p w:rsidR="00AA6C75" w:rsidRDefault="00AA6C75" w:rsidP="0005707D">
      <w:pPr>
        <w:pStyle w:val="a9"/>
        <w:tabs>
          <w:tab w:val="left" w:pos="1701"/>
        </w:tabs>
        <w:spacing w:after="0" w:line="240" w:lineRule="auto"/>
        <w:jc w:val="center"/>
        <w:outlineLvl w:val="0"/>
        <w:rPr>
          <w:rFonts w:ascii="Times New Roman" w:hAnsi="Times New Roman" w:cs="Times New Roman"/>
          <w:b/>
          <w:sz w:val="32"/>
          <w:szCs w:val="32"/>
        </w:rPr>
      </w:pPr>
    </w:p>
    <w:p w:rsidR="00AA6C75" w:rsidRDefault="00AA6C75" w:rsidP="0005707D">
      <w:pPr>
        <w:pStyle w:val="a9"/>
        <w:tabs>
          <w:tab w:val="left" w:pos="1701"/>
        </w:tabs>
        <w:spacing w:after="0" w:line="240" w:lineRule="auto"/>
        <w:jc w:val="center"/>
        <w:outlineLvl w:val="0"/>
        <w:rPr>
          <w:rFonts w:ascii="Times New Roman" w:hAnsi="Times New Roman" w:cs="Times New Roman"/>
          <w:b/>
          <w:sz w:val="32"/>
          <w:szCs w:val="32"/>
        </w:rPr>
      </w:pPr>
    </w:p>
    <w:p w:rsidR="00AA6C75" w:rsidRDefault="00AA6C75" w:rsidP="0005707D">
      <w:pPr>
        <w:pStyle w:val="a9"/>
        <w:tabs>
          <w:tab w:val="left" w:pos="1701"/>
        </w:tabs>
        <w:spacing w:after="0" w:line="240" w:lineRule="auto"/>
        <w:jc w:val="center"/>
        <w:outlineLvl w:val="0"/>
        <w:rPr>
          <w:rFonts w:ascii="Times New Roman" w:hAnsi="Times New Roman" w:cs="Times New Roman"/>
          <w:b/>
          <w:sz w:val="32"/>
          <w:szCs w:val="32"/>
        </w:rPr>
      </w:pPr>
    </w:p>
    <w:p w:rsidR="00AA6C75" w:rsidRDefault="00AA6C75" w:rsidP="0005707D">
      <w:pPr>
        <w:pStyle w:val="a9"/>
        <w:tabs>
          <w:tab w:val="left" w:pos="1701"/>
        </w:tabs>
        <w:spacing w:after="0" w:line="240" w:lineRule="auto"/>
        <w:jc w:val="center"/>
        <w:outlineLvl w:val="0"/>
        <w:rPr>
          <w:rFonts w:ascii="Times New Roman" w:hAnsi="Times New Roman" w:cs="Times New Roman"/>
          <w:b/>
          <w:sz w:val="32"/>
          <w:szCs w:val="32"/>
        </w:rPr>
      </w:pPr>
    </w:p>
    <w:p w:rsidR="00AA6C75" w:rsidRDefault="00AA6C75" w:rsidP="0005707D">
      <w:pPr>
        <w:pStyle w:val="a9"/>
        <w:tabs>
          <w:tab w:val="left" w:pos="1701"/>
        </w:tabs>
        <w:spacing w:after="0" w:line="240" w:lineRule="auto"/>
        <w:jc w:val="center"/>
        <w:outlineLvl w:val="0"/>
        <w:rPr>
          <w:rFonts w:ascii="Times New Roman" w:hAnsi="Times New Roman" w:cs="Times New Roman"/>
          <w:b/>
          <w:sz w:val="32"/>
          <w:szCs w:val="32"/>
        </w:rPr>
      </w:pPr>
    </w:p>
    <w:p w:rsidR="00AA6C75" w:rsidRDefault="00AA6C75" w:rsidP="0005707D">
      <w:pPr>
        <w:pStyle w:val="a9"/>
        <w:tabs>
          <w:tab w:val="left" w:pos="1701"/>
        </w:tabs>
        <w:spacing w:after="0" w:line="240" w:lineRule="auto"/>
        <w:jc w:val="center"/>
        <w:outlineLvl w:val="0"/>
        <w:rPr>
          <w:rFonts w:ascii="Times New Roman" w:hAnsi="Times New Roman" w:cs="Times New Roman"/>
          <w:b/>
          <w:sz w:val="32"/>
          <w:szCs w:val="32"/>
        </w:rPr>
      </w:pPr>
    </w:p>
    <w:p w:rsidR="00B96FAA" w:rsidRDefault="00B96FAA" w:rsidP="0005707D">
      <w:pPr>
        <w:pStyle w:val="a9"/>
        <w:tabs>
          <w:tab w:val="left" w:pos="1701"/>
        </w:tabs>
        <w:spacing w:after="0" w:line="240" w:lineRule="auto"/>
        <w:jc w:val="center"/>
        <w:outlineLvl w:val="0"/>
        <w:rPr>
          <w:rFonts w:ascii="Times New Roman" w:hAnsi="Times New Roman" w:cs="Times New Roman"/>
          <w:b/>
          <w:sz w:val="32"/>
          <w:szCs w:val="32"/>
        </w:rPr>
      </w:pPr>
    </w:p>
    <w:p w:rsidR="007E5C3C" w:rsidRPr="007E5C3C" w:rsidRDefault="0005707D" w:rsidP="0005707D">
      <w:pPr>
        <w:pStyle w:val="a9"/>
        <w:tabs>
          <w:tab w:val="left" w:pos="1701"/>
        </w:tabs>
        <w:spacing w:after="0" w:line="240" w:lineRule="auto"/>
        <w:jc w:val="center"/>
        <w:outlineLvl w:val="0"/>
        <w:rPr>
          <w:rFonts w:ascii="Times New Roman" w:hAnsi="Times New Roman" w:cs="Times New Roman"/>
          <w:b/>
          <w:color w:val="000000"/>
          <w:sz w:val="32"/>
          <w:szCs w:val="32"/>
        </w:rPr>
      </w:pPr>
      <w:r>
        <w:rPr>
          <w:rFonts w:ascii="Times New Roman" w:hAnsi="Times New Roman" w:cs="Times New Roman"/>
          <w:b/>
          <w:sz w:val="32"/>
          <w:szCs w:val="32"/>
        </w:rPr>
        <w:lastRenderedPageBreak/>
        <w:t xml:space="preserve">4. </w:t>
      </w:r>
      <w:r w:rsidR="007E5C3C" w:rsidRPr="0005707D">
        <w:rPr>
          <w:rFonts w:ascii="Times New Roman" w:hAnsi="Times New Roman" w:cs="Times New Roman"/>
          <w:b/>
          <w:sz w:val="32"/>
          <w:szCs w:val="32"/>
        </w:rPr>
        <w:t>«</w:t>
      </w:r>
      <w:r w:rsidR="007E5C3C" w:rsidRPr="0005707D">
        <w:rPr>
          <w:rFonts w:ascii="Times New Roman" w:hAnsi="Times New Roman" w:cs="Times New Roman"/>
          <w:b/>
          <w:sz w:val="32"/>
          <w:szCs w:val="32"/>
          <w:lang w:val="en-US"/>
        </w:rPr>
        <w:t>Homo</w:t>
      </w:r>
      <w:r w:rsidR="007E5C3C" w:rsidRPr="0005707D">
        <w:rPr>
          <w:rFonts w:ascii="Times New Roman" w:hAnsi="Times New Roman" w:cs="Times New Roman"/>
          <w:b/>
          <w:sz w:val="32"/>
          <w:szCs w:val="32"/>
        </w:rPr>
        <w:t xml:space="preserve"> </w:t>
      </w:r>
      <w:r w:rsidR="007E5C3C" w:rsidRPr="0005707D">
        <w:rPr>
          <w:rFonts w:ascii="Times New Roman" w:hAnsi="Times New Roman" w:cs="Times New Roman"/>
          <w:b/>
          <w:sz w:val="32"/>
          <w:szCs w:val="32"/>
          <w:lang w:val="en-US"/>
        </w:rPr>
        <w:t>ludens</w:t>
      </w:r>
      <w:r w:rsidR="007E5C3C" w:rsidRPr="0005707D">
        <w:rPr>
          <w:rFonts w:ascii="Times New Roman" w:hAnsi="Times New Roman" w:cs="Times New Roman"/>
          <w:b/>
          <w:sz w:val="32"/>
          <w:szCs w:val="32"/>
        </w:rPr>
        <w:t>».</w:t>
      </w:r>
      <w:r w:rsidR="007E5C3C" w:rsidRPr="007E5C3C">
        <w:rPr>
          <w:rFonts w:ascii="Times New Roman" w:hAnsi="Times New Roman" w:cs="Times New Roman"/>
          <w:b/>
          <w:color w:val="000000"/>
          <w:sz w:val="32"/>
          <w:szCs w:val="32"/>
        </w:rPr>
        <w:t xml:space="preserve"> «Человек играющий»</w:t>
      </w:r>
    </w:p>
    <w:p w:rsidR="007E5C3C" w:rsidRPr="007E5C3C" w:rsidRDefault="007E5C3C" w:rsidP="007E5C3C">
      <w:pPr>
        <w:pStyle w:val="a9"/>
        <w:tabs>
          <w:tab w:val="left" w:pos="1701"/>
        </w:tabs>
        <w:spacing w:after="0" w:line="240" w:lineRule="auto"/>
        <w:outlineLvl w:val="0"/>
        <w:rPr>
          <w:rFonts w:ascii="Times New Roman" w:hAnsi="Times New Roman" w:cs="Times New Roman"/>
          <w:b/>
          <w:color w:val="000000"/>
          <w:sz w:val="28"/>
          <w:szCs w:val="28"/>
        </w:rPr>
      </w:pPr>
    </w:p>
    <w:p w:rsidR="007E5C3C" w:rsidRPr="007E5C3C" w:rsidRDefault="007E5C3C" w:rsidP="007E5C3C">
      <w:pPr>
        <w:spacing w:after="0" w:line="240" w:lineRule="auto"/>
        <w:jc w:val="both"/>
        <w:rPr>
          <w:rFonts w:ascii="Times New Roman" w:hAnsi="Times New Roman" w:cs="Times New Roman"/>
          <w:sz w:val="28"/>
          <w:szCs w:val="28"/>
        </w:rPr>
      </w:pPr>
      <w:r w:rsidRPr="007E5C3C">
        <w:rPr>
          <w:rFonts w:ascii="Times New Roman" w:hAnsi="Times New Roman" w:cs="Times New Roman"/>
        </w:rPr>
        <w:tab/>
      </w:r>
      <w:r w:rsidRPr="007E5C3C">
        <w:rPr>
          <w:rFonts w:ascii="Times New Roman" w:hAnsi="Times New Roman" w:cs="Times New Roman"/>
          <w:sz w:val="28"/>
          <w:szCs w:val="28"/>
        </w:rPr>
        <w:t xml:space="preserve">Многие  европейские философы и культурологи усматривают источник культуры в способности человека к игровой деятельности. Игра в этом смысле становится предпосылкой происхождения культуры. Понятие игры рассматривалось уже в античности, например, в платоновском диалоге "Евтидем" Сократ называл "познавательной игрой" проделки софистов, которые сбивали молодых людей с толку своими псевдологическими рассуждениями. По мнению Сократа, софисты обучению  действительному знанию вещей предпочитают потеху над своими учениками. Например, софисты намеренно запутывали учеников, употребляя  в разговоре какое-нибудь слово в различных смыслах.  Наблюдать за сконфузившимися  учениками было забавным развлечением для софистов. Процесс все большего запутывания напоминал игру.  </w:t>
      </w:r>
      <w:r w:rsidRPr="007E5C3C">
        <w:rPr>
          <w:rFonts w:ascii="Times New Roman" w:hAnsi="Times New Roman" w:cs="Times New Roman"/>
          <w:sz w:val="28"/>
          <w:szCs w:val="28"/>
        </w:rPr>
        <w:tab/>
        <w:t xml:space="preserve">По-настоящему философы занялись исследованием феномена игры значительно позже. Считается, что начало этим исследованиям положили Иммануил Кант (1724-1804) и Фридрих Шиллер (1759-1805). Они обратили внимание на сходство между игрой и художественной деятельностью: в обоих случаях проявляется человеческая свобода. </w:t>
      </w:r>
    </w:p>
    <w:p w:rsidR="007E5C3C" w:rsidRPr="007E5C3C" w:rsidRDefault="007E5C3C" w:rsidP="007E5C3C">
      <w:pPr>
        <w:spacing w:after="0" w:line="240" w:lineRule="auto"/>
        <w:jc w:val="both"/>
        <w:rPr>
          <w:rFonts w:ascii="Times New Roman" w:hAnsi="Times New Roman" w:cs="Times New Roman"/>
          <w:sz w:val="28"/>
          <w:szCs w:val="28"/>
        </w:rPr>
      </w:pPr>
      <w:r w:rsidRPr="007E5C3C">
        <w:rPr>
          <w:rFonts w:ascii="Times New Roman" w:hAnsi="Times New Roman" w:cs="Times New Roman"/>
          <w:sz w:val="28"/>
          <w:szCs w:val="28"/>
        </w:rPr>
        <w:tab/>
        <w:t xml:space="preserve">Особое же внимание к феномену игры было проявлено в XX веке. Феномен игры исследовали М.М.Бахтин, Р. Барт, Н.С. Бердяев, Г.Г. Гадамер, Ж.П.Сартр, Э. Финк. Наиболее, пожалуй, знаменитое исследование провел нидерландский историк  и культуролог Иоганн Хейзинга в своей книге "Homo </w:t>
      </w:r>
      <w:r w:rsidR="003A4066">
        <w:rPr>
          <w:rFonts w:ascii="Times New Roman" w:hAnsi="Times New Roman" w:cs="Times New Roman"/>
          <w:sz w:val="28"/>
          <w:szCs w:val="28"/>
        </w:rPr>
        <w:t>ludens" / "Человек играющий"[130</w:t>
      </w:r>
      <w:r w:rsidRPr="007E5C3C">
        <w:rPr>
          <w:rFonts w:ascii="Times New Roman" w:hAnsi="Times New Roman" w:cs="Times New Roman"/>
          <w:sz w:val="28"/>
          <w:szCs w:val="28"/>
        </w:rPr>
        <w:t xml:space="preserve">].  Хёйзинга продемонстрировал, что разные сферы человеческой культуры (искусство, философия, наука, политика, юриспруденция, военное дело и др.) тесно связаны с игровыми формами. Игра, как полагает  Хёйзинга, есть добровольное действие либо занятие, совершаемое внутри установленных границ места и времени по добровольно принятым, но абсолютно обязательным правилам, игра непременно сопутствует чувство напряжения и радости, а также сознанием "иного бытия", нежели "обыденная" жизнь. </w:t>
      </w:r>
    </w:p>
    <w:p w:rsidR="007E5C3C" w:rsidRPr="007E5C3C" w:rsidRDefault="007E5C3C" w:rsidP="007E5C3C">
      <w:pPr>
        <w:spacing w:after="0" w:line="240" w:lineRule="auto"/>
        <w:jc w:val="both"/>
        <w:rPr>
          <w:rFonts w:ascii="Times New Roman" w:hAnsi="Times New Roman" w:cs="Times New Roman"/>
          <w:color w:val="000000"/>
          <w:sz w:val="28"/>
          <w:szCs w:val="28"/>
          <w:shd w:val="clear" w:color="auto" w:fill="FFFFFF"/>
        </w:rPr>
      </w:pPr>
      <w:r w:rsidRPr="007E5C3C">
        <w:rPr>
          <w:rFonts w:ascii="Times New Roman" w:hAnsi="Times New Roman" w:cs="Times New Roman"/>
          <w:sz w:val="28"/>
          <w:szCs w:val="28"/>
        </w:rPr>
        <w:tab/>
        <w:t xml:space="preserve">По </w:t>
      </w:r>
      <w:r w:rsidRPr="007E5C3C">
        <w:rPr>
          <w:rFonts w:ascii="Times New Roman" w:hAnsi="Times New Roman" w:cs="Times New Roman"/>
          <w:color w:val="000000"/>
          <w:sz w:val="28"/>
          <w:szCs w:val="28"/>
          <w:shd w:val="clear" w:color="auto" w:fill="FFFFFF"/>
        </w:rPr>
        <w:t xml:space="preserve">Хёйзинге, игра есть занятие внеразумное. В игре мы проявляем функцию живого существа, которая не может быть определена только биологически, только логически или только этически. Никому игра не чужда, всякий знает ее по свидетельству собственной жизни. Будничная привычность игры, однако, зачастую препятствует более глубокой постановке вопроса о сущности, бытийном смысле и статусе игры. Чтобы объяснить природу игры, необходимо выйти за пределы эмоций,  сопровождающих игровое действие. Для объяснения природы игры мы должны выйти за пределы человека играющего и искать игрообразующую силу в культуре - этом своеобразном продукте взаимодействия людей, несущем им ценностно-нормативный порядок, науку и образование. Для объяснения природы игры в средневековье, необходимо рассматривать человека и культуру в совокупности, не отрывая его от культурного составляющей конкретного общества.   </w:t>
      </w:r>
    </w:p>
    <w:p w:rsidR="007E5C3C" w:rsidRPr="007E5C3C" w:rsidRDefault="007E5C3C" w:rsidP="007E5C3C">
      <w:pPr>
        <w:spacing w:after="0" w:line="240" w:lineRule="auto"/>
        <w:ind w:firstLine="709"/>
        <w:jc w:val="both"/>
        <w:rPr>
          <w:rFonts w:ascii="Times New Roman" w:hAnsi="Times New Roman" w:cs="Times New Roman"/>
          <w:color w:val="000000"/>
          <w:sz w:val="28"/>
          <w:szCs w:val="28"/>
          <w:shd w:val="clear" w:color="auto" w:fill="FFFFFF"/>
        </w:rPr>
      </w:pPr>
      <w:r w:rsidRPr="007E5C3C">
        <w:rPr>
          <w:rFonts w:ascii="Times New Roman" w:hAnsi="Times New Roman" w:cs="Times New Roman"/>
          <w:color w:val="000000"/>
          <w:sz w:val="28"/>
          <w:szCs w:val="28"/>
          <w:shd w:val="clear" w:color="auto" w:fill="FFFFFF"/>
        </w:rPr>
        <w:lastRenderedPageBreak/>
        <w:t>Й. Хёйзинга, анализируя роль игры в истории, сообщает, что вся человеческая культура имеет агоналъный характер, т.е. построена на принципе состязательности.  Игра есть соревнование ради выяснения преимуществ участников в том или ином качестве. Характер игры заставляет игроков подчиниться дисциплине, оставляя каждого из них наедине с противником. Играющий полагается лишь на свои ресурсы, принимая установленные правила и границы, которые, будучи едиными для каждого участника, способствуют установлению приоритета победителя. В игр</w:t>
      </w:r>
      <w:proofErr w:type="gramStart"/>
      <w:r w:rsidRPr="007E5C3C">
        <w:rPr>
          <w:rFonts w:ascii="Times New Roman" w:hAnsi="Times New Roman" w:cs="Times New Roman"/>
          <w:color w:val="000000"/>
          <w:sz w:val="28"/>
          <w:szCs w:val="28"/>
          <w:shd w:val="clear" w:color="auto" w:fill="FFFFFF"/>
        </w:rPr>
        <w:t>е-</w:t>
      </w:r>
      <w:proofErr w:type="gramEnd"/>
      <w:r w:rsidRPr="007E5C3C">
        <w:rPr>
          <w:rFonts w:ascii="Times New Roman" w:hAnsi="Times New Roman" w:cs="Times New Roman"/>
          <w:color w:val="000000"/>
          <w:sz w:val="28"/>
          <w:szCs w:val="28"/>
          <w:shd w:val="clear" w:color="auto" w:fill="FFFFFF"/>
        </w:rPr>
        <w:t xml:space="preserve"> агоне участники ищут удовлетворения личного честолюбия. Дух агона обнаруживает себя в дуэли, в турнире, в отдельных аспектах войны, называемой куртуазной. В случае, когда принципы игры-агона нарушаются, любое противостояние превращается из поединка по правилам, в борьбу не на жизнь, а на смерть. </w:t>
      </w:r>
    </w:p>
    <w:p w:rsidR="007E5C3C" w:rsidRPr="007E5C3C" w:rsidRDefault="007E5C3C" w:rsidP="007E5C3C">
      <w:pPr>
        <w:spacing w:after="0" w:line="240" w:lineRule="auto"/>
        <w:jc w:val="both"/>
        <w:rPr>
          <w:rFonts w:ascii="Times New Roman" w:hAnsi="Times New Roman" w:cs="Times New Roman"/>
          <w:color w:val="000000"/>
          <w:sz w:val="28"/>
          <w:szCs w:val="28"/>
          <w:shd w:val="clear" w:color="auto" w:fill="FFFFFF"/>
        </w:rPr>
      </w:pPr>
      <w:r w:rsidRPr="007E5C3C">
        <w:rPr>
          <w:rFonts w:ascii="Times New Roman" w:hAnsi="Times New Roman" w:cs="Times New Roman"/>
          <w:color w:val="000000"/>
          <w:sz w:val="28"/>
          <w:szCs w:val="28"/>
          <w:shd w:val="clear" w:color="auto" w:fill="FFFFFF"/>
        </w:rPr>
        <w:tab/>
        <w:t xml:space="preserve">В процессе игры, человек врывается в новый мир со своими правилами, которые застал уже сформированными и в рамках которых ему предлагается испытать себя в рискованном порыве к своему экзистенциальному самоопределению и самоутверждению. Этот порог нового бытия </w:t>
      </w:r>
      <w:r w:rsidRPr="007E5C3C">
        <w:rPr>
          <w:rStyle w:val="apple-converted-space"/>
          <w:rFonts w:ascii="Times New Roman" w:hAnsi="Times New Roman" w:cs="Times New Roman"/>
          <w:color w:val="000000"/>
          <w:szCs w:val="28"/>
          <w:shd w:val="clear" w:color="auto" w:fill="FFFFFF"/>
        </w:rPr>
        <w:t> </w:t>
      </w:r>
      <w:r w:rsidRPr="007E5C3C">
        <w:rPr>
          <w:rFonts w:ascii="Times New Roman" w:hAnsi="Times New Roman" w:cs="Times New Roman"/>
          <w:color w:val="000000"/>
          <w:sz w:val="28"/>
          <w:szCs w:val="28"/>
          <w:shd w:val="clear" w:color="auto" w:fill="FFFFFF"/>
        </w:rPr>
        <w:t xml:space="preserve">играющий переступает, часто обретая состояние экстаза - восторженно-исступленного эмоционального состояния, дающего стартовую энергию для расширения  горизонтов устоявшегося бытия. </w:t>
      </w:r>
    </w:p>
    <w:p w:rsidR="007E5C3C" w:rsidRPr="007E5C3C" w:rsidRDefault="007E5C3C" w:rsidP="007E5C3C">
      <w:pPr>
        <w:spacing w:after="0" w:line="240" w:lineRule="auto"/>
        <w:jc w:val="both"/>
        <w:rPr>
          <w:rFonts w:ascii="Times New Roman" w:hAnsi="Times New Roman" w:cs="Times New Roman"/>
          <w:iCs/>
          <w:color w:val="000000"/>
          <w:sz w:val="28"/>
          <w:szCs w:val="28"/>
          <w:shd w:val="clear" w:color="auto" w:fill="FFFFFF"/>
        </w:rPr>
      </w:pPr>
      <w:r w:rsidRPr="007E5C3C">
        <w:rPr>
          <w:rFonts w:ascii="Times New Roman" w:hAnsi="Times New Roman" w:cs="Times New Roman"/>
          <w:color w:val="000000"/>
          <w:sz w:val="28"/>
          <w:szCs w:val="28"/>
          <w:shd w:val="clear" w:color="auto" w:fill="FFFFFF"/>
        </w:rPr>
        <w:tab/>
        <w:t>Исходный смысл игры - стремление человека к полноте бытия, порождающее новые миры и дающее ему ощущение такой полноты. Свободное деятельностное состояние, острота ощущения которого особенно усиливается в случаях игры с жизнью и смертью во имя постижения играющим своей экзистенции,  - это</w:t>
      </w:r>
      <w:r w:rsidRPr="007E5C3C">
        <w:rPr>
          <w:rStyle w:val="apple-converted-space"/>
          <w:rFonts w:ascii="Times New Roman" w:hAnsi="Times New Roman" w:cs="Times New Roman"/>
          <w:color w:val="000000"/>
          <w:szCs w:val="28"/>
          <w:shd w:val="clear" w:color="auto" w:fill="FFFFFF"/>
        </w:rPr>
        <w:t> </w:t>
      </w:r>
      <w:r w:rsidRPr="007E5C3C">
        <w:rPr>
          <w:rFonts w:ascii="Times New Roman" w:hAnsi="Times New Roman" w:cs="Times New Roman"/>
          <w:iCs/>
          <w:color w:val="000000"/>
          <w:sz w:val="28"/>
          <w:szCs w:val="28"/>
          <w:shd w:val="clear" w:color="auto" w:fill="FFFFFF"/>
        </w:rPr>
        <w:t>не тренировка и подготовка к жизни,</w:t>
      </w:r>
      <w:r w:rsidRPr="007E5C3C">
        <w:rPr>
          <w:rStyle w:val="apple-converted-space"/>
          <w:rFonts w:ascii="Times New Roman" w:hAnsi="Times New Roman" w:cs="Times New Roman"/>
          <w:iCs/>
          <w:color w:val="000000"/>
          <w:szCs w:val="28"/>
          <w:shd w:val="clear" w:color="auto" w:fill="FFFFFF"/>
        </w:rPr>
        <w:t> </w:t>
      </w:r>
      <w:r w:rsidRPr="007E5C3C">
        <w:rPr>
          <w:rFonts w:ascii="Times New Roman" w:hAnsi="Times New Roman" w:cs="Times New Roman"/>
          <w:color w:val="000000"/>
          <w:sz w:val="28"/>
          <w:szCs w:val="28"/>
          <w:shd w:val="clear" w:color="auto" w:fill="FFFFFF"/>
        </w:rPr>
        <w:t>как еще истолковывают смысл и функции игры некоторые исследователи, а</w:t>
      </w:r>
      <w:r w:rsidRPr="007E5C3C">
        <w:rPr>
          <w:rStyle w:val="apple-converted-space"/>
          <w:rFonts w:ascii="Times New Roman" w:hAnsi="Times New Roman" w:cs="Times New Roman"/>
          <w:color w:val="000000"/>
          <w:szCs w:val="28"/>
          <w:shd w:val="clear" w:color="auto" w:fill="FFFFFF"/>
        </w:rPr>
        <w:t> </w:t>
      </w:r>
      <w:r w:rsidRPr="007E5C3C">
        <w:rPr>
          <w:rFonts w:ascii="Times New Roman" w:hAnsi="Times New Roman" w:cs="Times New Roman"/>
          <w:iCs/>
          <w:color w:val="000000"/>
          <w:sz w:val="28"/>
          <w:szCs w:val="28"/>
          <w:shd w:val="clear" w:color="auto" w:fill="FFFFFF"/>
        </w:rPr>
        <w:t xml:space="preserve">сама жизнь. </w:t>
      </w:r>
    </w:p>
    <w:p w:rsidR="007E5C3C" w:rsidRPr="007E5C3C" w:rsidRDefault="007E5C3C" w:rsidP="007E5C3C">
      <w:pPr>
        <w:spacing w:after="0" w:line="240" w:lineRule="auto"/>
        <w:jc w:val="both"/>
        <w:rPr>
          <w:rFonts w:ascii="Times New Roman" w:hAnsi="Times New Roman" w:cs="Times New Roman"/>
          <w:sz w:val="28"/>
          <w:szCs w:val="28"/>
        </w:rPr>
      </w:pPr>
      <w:r w:rsidRPr="007E5C3C">
        <w:rPr>
          <w:rFonts w:ascii="Times New Roman" w:hAnsi="Times New Roman" w:cs="Times New Roman"/>
          <w:color w:val="000000"/>
          <w:sz w:val="28"/>
          <w:szCs w:val="28"/>
          <w:shd w:val="clear" w:color="auto" w:fill="FFFFFF"/>
        </w:rPr>
        <w:tab/>
        <w:t>Существуют и другие игры, азартные, в которых выигрыш и проигрыш, главным образом, зависит от случая. В игре со случаем отрицаются ценности работы, терпения, сноровки, выносливости и квалифицированности, равно как и ценности профессионализма, упорства духа и постоянства. Случай может принести полную неудачу или абсолютное везение. Здесь показателен случай с состязанием ради невесты Брунхи</w:t>
      </w:r>
      <w:r w:rsidR="003A4066">
        <w:rPr>
          <w:rFonts w:ascii="Times New Roman" w:hAnsi="Times New Roman" w:cs="Times New Roman"/>
          <w:color w:val="000000"/>
          <w:sz w:val="28"/>
          <w:szCs w:val="28"/>
          <w:shd w:val="clear" w:color="auto" w:fill="FFFFFF"/>
        </w:rPr>
        <w:t>льды в «Песнях о Нибелунгах»[131</w:t>
      </w:r>
      <w:r w:rsidRPr="007E5C3C">
        <w:rPr>
          <w:rFonts w:ascii="Times New Roman" w:hAnsi="Times New Roman" w:cs="Times New Roman"/>
          <w:color w:val="000000"/>
          <w:sz w:val="28"/>
          <w:szCs w:val="28"/>
          <w:shd w:val="clear" w:color="auto" w:fill="FFFFFF"/>
        </w:rPr>
        <w:t xml:space="preserve">]. Тем, кто </w:t>
      </w:r>
      <w:proofErr w:type="gramStart"/>
      <w:r w:rsidRPr="007E5C3C">
        <w:rPr>
          <w:rFonts w:ascii="Times New Roman" w:hAnsi="Times New Roman" w:cs="Times New Roman"/>
          <w:color w:val="000000"/>
          <w:sz w:val="28"/>
          <w:szCs w:val="28"/>
          <w:shd w:val="clear" w:color="auto" w:fill="FFFFFF"/>
        </w:rPr>
        <w:t>отваживался</w:t>
      </w:r>
      <w:proofErr w:type="gramEnd"/>
      <w:r w:rsidRPr="007E5C3C">
        <w:rPr>
          <w:rFonts w:ascii="Times New Roman" w:hAnsi="Times New Roman" w:cs="Times New Roman"/>
          <w:color w:val="000000"/>
          <w:sz w:val="28"/>
          <w:szCs w:val="28"/>
          <w:shd w:val="clear" w:color="auto" w:fill="FFFFFF"/>
        </w:rPr>
        <w:t xml:space="preserve"> просить ее руки, предлагалось вступить с ней в состязание – сначала сразиться на копьях, а потом метнуть камень – и прыгнуть за ним вслед. Никому пока не удалось победить воинственную деву. Но королю Гунтеру удалось, хотя он не обладал необходимой сноровкой и мастерством в этом деле. </w:t>
      </w:r>
      <w:r w:rsidRPr="007E5C3C">
        <w:rPr>
          <w:rFonts w:ascii="Times New Roman" w:hAnsi="Times New Roman" w:cs="Times New Roman"/>
          <w:sz w:val="28"/>
          <w:szCs w:val="28"/>
        </w:rPr>
        <w:t xml:space="preserve">В жизни героя имеет место вмешательство случая, судьбы, богов. Гунтер побеждает в состязаниях с богатыршей Брюнхильдой благодаря другу Зигфриду, где-то раздобывшему плащ-невидимку: </w:t>
      </w:r>
    </w:p>
    <w:p w:rsidR="007E5C3C" w:rsidRPr="007E5C3C" w:rsidRDefault="007E5C3C" w:rsidP="007E5C3C">
      <w:pPr>
        <w:spacing w:after="0" w:line="240" w:lineRule="auto"/>
        <w:jc w:val="both"/>
        <w:rPr>
          <w:rFonts w:ascii="Times New Roman" w:hAnsi="Times New Roman" w:cs="Times New Roman"/>
          <w:sz w:val="28"/>
          <w:szCs w:val="28"/>
        </w:rPr>
      </w:pPr>
      <w:r w:rsidRPr="007E5C3C">
        <w:rPr>
          <w:rFonts w:ascii="Times New Roman" w:hAnsi="Times New Roman" w:cs="Times New Roman"/>
          <w:sz w:val="28"/>
          <w:szCs w:val="28"/>
        </w:rPr>
        <w:t xml:space="preserve">Меж тем на берег Зигфрид отправился тайком. </w:t>
      </w:r>
    </w:p>
    <w:p w:rsidR="007E5C3C" w:rsidRPr="007E5C3C" w:rsidRDefault="007E5C3C" w:rsidP="007E5C3C">
      <w:pPr>
        <w:spacing w:after="0" w:line="240" w:lineRule="auto"/>
        <w:jc w:val="both"/>
        <w:rPr>
          <w:rFonts w:ascii="Times New Roman" w:hAnsi="Times New Roman" w:cs="Times New Roman"/>
          <w:sz w:val="28"/>
          <w:szCs w:val="28"/>
        </w:rPr>
      </w:pPr>
      <w:r w:rsidRPr="007E5C3C">
        <w:rPr>
          <w:rFonts w:ascii="Times New Roman" w:hAnsi="Times New Roman" w:cs="Times New Roman"/>
          <w:sz w:val="28"/>
          <w:szCs w:val="28"/>
        </w:rPr>
        <w:t>Там их корабль качался, колеблем ветерком.</w:t>
      </w:r>
    </w:p>
    <w:p w:rsidR="007E5C3C" w:rsidRPr="007E5C3C" w:rsidRDefault="007E5C3C" w:rsidP="007E5C3C">
      <w:pPr>
        <w:spacing w:after="0" w:line="240" w:lineRule="auto"/>
        <w:jc w:val="both"/>
        <w:rPr>
          <w:rFonts w:ascii="Times New Roman" w:hAnsi="Times New Roman" w:cs="Times New Roman"/>
          <w:sz w:val="28"/>
          <w:szCs w:val="28"/>
        </w:rPr>
      </w:pPr>
      <w:r w:rsidRPr="007E5C3C">
        <w:rPr>
          <w:rFonts w:ascii="Times New Roman" w:hAnsi="Times New Roman" w:cs="Times New Roman"/>
          <w:sz w:val="28"/>
          <w:szCs w:val="28"/>
        </w:rPr>
        <w:t xml:space="preserve">Плащ-невидимку витязь из тайника достал, </w:t>
      </w:r>
    </w:p>
    <w:p w:rsidR="007E5C3C" w:rsidRPr="007E5C3C" w:rsidRDefault="007E5C3C" w:rsidP="007E5C3C">
      <w:pPr>
        <w:spacing w:after="0" w:line="240" w:lineRule="auto"/>
        <w:jc w:val="both"/>
        <w:rPr>
          <w:rFonts w:ascii="Times New Roman" w:hAnsi="Times New Roman" w:cs="Times New Roman"/>
          <w:sz w:val="28"/>
          <w:szCs w:val="28"/>
        </w:rPr>
      </w:pPr>
      <w:r w:rsidRPr="007E5C3C">
        <w:rPr>
          <w:rFonts w:ascii="Times New Roman" w:hAnsi="Times New Roman" w:cs="Times New Roman"/>
          <w:sz w:val="28"/>
          <w:szCs w:val="28"/>
        </w:rPr>
        <w:t xml:space="preserve">Надел его и в то же миг незрим для глаза стал. </w:t>
      </w:r>
    </w:p>
    <w:p w:rsidR="007E5C3C" w:rsidRPr="007E5C3C" w:rsidRDefault="007E5C3C" w:rsidP="007E5C3C">
      <w:pPr>
        <w:spacing w:after="0" w:line="240" w:lineRule="auto"/>
        <w:jc w:val="both"/>
        <w:rPr>
          <w:rFonts w:ascii="Times New Roman" w:hAnsi="Times New Roman" w:cs="Times New Roman"/>
          <w:sz w:val="28"/>
          <w:szCs w:val="28"/>
        </w:rPr>
      </w:pPr>
    </w:p>
    <w:p w:rsidR="007E5C3C" w:rsidRPr="007E5C3C" w:rsidRDefault="007E5C3C" w:rsidP="007E5C3C">
      <w:pPr>
        <w:spacing w:after="0" w:line="240" w:lineRule="auto"/>
        <w:jc w:val="both"/>
        <w:rPr>
          <w:rFonts w:ascii="Times New Roman" w:hAnsi="Times New Roman" w:cs="Times New Roman"/>
          <w:color w:val="000000"/>
          <w:sz w:val="28"/>
          <w:szCs w:val="28"/>
          <w:shd w:val="clear" w:color="auto" w:fill="FFFFFF"/>
        </w:rPr>
      </w:pPr>
      <w:r w:rsidRPr="007E5C3C">
        <w:rPr>
          <w:rFonts w:ascii="Times New Roman" w:hAnsi="Times New Roman" w:cs="Times New Roman"/>
          <w:sz w:val="28"/>
          <w:szCs w:val="28"/>
        </w:rPr>
        <w:tab/>
        <w:t>Герои «Песни  о Нибелун</w:t>
      </w:r>
      <w:r w:rsidR="00D66A49">
        <w:rPr>
          <w:rFonts w:ascii="Times New Roman" w:hAnsi="Times New Roman" w:cs="Times New Roman"/>
          <w:sz w:val="28"/>
          <w:szCs w:val="28"/>
        </w:rPr>
        <w:t>гах» - Зигфрид, Гунтер устремляю</w:t>
      </w:r>
      <w:r w:rsidRPr="007E5C3C">
        <w:rPr>
          <w:rFonts w:ascii="Times New Roman" w:hAnsi="Times New Roman" w:cs="Times New Roman"/>
          <w:sz w:val="28"/>
          <w:szCs w:val="28"/>
        </w:rPr>
        <w:t>тся в приключения как в родную стихию. Зигфрид и Гунтер по самому своему существу могут жить только в мире чудесных случайностей.  В этом чудесном мире совершаются подвиги, которыми прославляются сами герои и которыми они прославляют других (своего сюзерена, свою даму).  В большинстве случаев герой переживает вовсе не «бедствия», а «чудесные приключения». Подвиг для героя – игра и забава.</w:t>
      </w:r>
    </w:p>
    <w:p w:rsidR="007E5C3C" w:rsidRPr="007E5C3C" w:rsidRDefault="007E5C3C" w:rsidP="007E5C3C">
      <w:pPr>
        <w:spacing w:after="0" w:line="240" w:lineRule="auto"/>
        <w:ind w:firstLine="709"/>
        <w:jc w:val="both"/>
        <w:rPr>
          <w:rFonts w:ascii="Times New Roman" w:hAnsi="Times New Roman" w:cs="Times New Roman"/>
          <w:color w:val="000000"/>
          <w:sz w:val="28"/>
          <w:szCs w:val="28"/>
          <w:shd w:val="clear" w:color="auto" w:fill="FFFFFF"/>
        </w:rPr>
      </w:pPr>
      <w:r w:rsidRPr="007E5C3C">
        <w:rPr>
          <w:rFonts w:ascii="Times New Roman" w:hAnsi="Times New Roman" w:cs="Times New Roman"/>
          <w:color w:val="000000"/>
          <w:sz w:val="28"/>
          <w:szCs w:val="28"/>
          <w:shd w:val="clear" w:color="auto" w:fill="FFFFFF"/>
        </w:rPr>
        <w:t xml:space="preserve">Существуют и игры подражания. Этот тип игры проявляется в сфере зрелищных искусств. Переживая через идентификацию с вымышленными или реальными героями сильнейшие чувства и эмоции, осваивая определенные роли, человек приобщается к ценностям культуры, обретает способность, не впадая в отчаяние, пережить катарсис. Взаимосвязь поэзии и игры глубинна. Она затрагивает не только внешнюю форму речи, но и проявляется  в отношении форм образного воплощения, мотивов. </w:t>
      </w:r>
      <w:proofErr w:type="gramStart"/>
      <w:r w:rsidRPr="007E5C3C">
        <w:rPr>
          <w:rFonts w:ascii="Times New Roman" w:hAnsi="Times New Roman" w:cs="Times New Roman"/>
          <w:color w:val="000000"/>
          <w:sz w:val="28"/>
          <w:szCs w:val="28"/>
          <w:shd w:val="clear" w:color="auto" w:fill="FFFFFF"/>
        </w:rPr>
        <w:t>«Имеем ли мы дело с мифическими образами, с эпическими, драматическими или лирическими, с сагами былых времен или с современным романом, - всюду есть осознанная или неосознанная цель: посредством слова вызвать душевное напряжение, приковывающее внимание слушателя (или читателя).</w:t>
      </w:r>
      <w:proofErr w:type="gramEnd"/>
      <w:r w:rsidRPr="007E5C3C">
        <w:rPr>
          <w:rFonts w:ascii="Times New Roman" w:hAnsi="Times New Roman" w:cs="Times New Roman"/>
          <w:color w:val="000000"/>
          <w:sz w:val="28"/>
          <w:szCs w:val="28"/>
          <w:shd w:val="clear" w:color="auto" w:fill="FFFFFF"/>
        </w:rPr>
        <w:t xml:space="preserve"> Всегда предусматривается здесь точное попадание, достижение выразительного эффекта. </w:t>
      </w:r>
      <w:proofErr w:type="gramStart"/>
      <w:r w:rsidRPr="007E5C3C">
        <w:rPr>
          <w:rFonts w:ascii="Times New Roman" w:hAnsi="Times New Roman" w:cs="Times New Roman"/>
          <w:color w:val="000000"/>
          <w:sz w:val="28"/>
          <w:szCs w:val="28"/>
          <w:shd w:val="clear" w:color="auto" w:fill="FFFFFF"/>
        </w:rPr>
        <w:t>Субстратом же всегда является случай из человеческой жизни или момент человеческого переживания, способные пере</w:t>
      </w:r>
      <w:r w:rsidR="003A4066">
        <w:rPr>
          <w:rFonts w:ascii="Times New Roman" w:hAnsi="Times New Roman" w:cs="Times New Roman"/>
          <w:color w:val="000000"/>
          <w:sz w:val="28"/>
          <w:szCs w:val="28"/>
          <w:shd w:val="clear" w:color="auto" w:fill="FFFFFF"/>
        </w:rPr>
        <w:t>дать это душевное состояние»[132</w:t>
      </w:r>
      <w:r w:rsidRPr="007E5C3C">
        <w:rPr>
          <w:rFonts w:ascii="Times New Roman" w:hAnsi="Times New Roman" w:cs="Times New Roman"/>
          <w:color w:val="000000"/>
          <w:sz w:val="28"/>
          <w:szCs w:val="28"/>
          <w:shd w:val="clear" w:color="auto" w:fill="FFFFFF"/>
        </w:rPr>
        <w:t>].</w:t>
      </w:r>
      <w:proofErr w:type="gramEnd"/>
    </w:p>
    <w:p w:rsidR="007E5C3C" w:rsidRPr="007E5C3C" w:rsidRDefault="007E5C3C" w:rsidP="007E5C3C">
      <w:pPr>
        <w:spacing w:after="0" w:line="240" w:lineRule="auto"/>
        <w:ind w:firstLine="709"/>
        <w:jc w:val="both"/>
        <w:rPr>
          <w:rFonts w:ascii="Times New Roman" w:hAnsi="Times New Roman" w:cs="Times New Roman"/>
          <w:color w:val="000000"/>
          <w:sz w:val="28"/>
          <w:szCs w:val="28"/>
          <w:shd w:val="clear" w:color="auto" w:fill="FFFFFF"/>
        </w:rPr>
      </w:pPr>
      <w:r w:rsidRPr="007E5C3C">
        <w:rPr>
          <w:rFonts w:ascii="Times New Roman" w:hAnsi="Times New Roman" w:cs="Times New Roman"/>
          <w:color w:val="000000"/>
          <w:sz w:val="28"/>
          <w:szCs w:val="28"/>
          <w:shd w:val="clear" w:color="auto" w:fill="FFFFFF"/>
        </w:rPr>
        <w:t xml:space="preserve">Средневековый мир богат на игры, это и необузданная народная игра, наиболее ярко представленная в карнавальных празднествах с шуточными обрядами и неотъемлемым главным персонажем – шутом. Это и «помпезные и величественные рыцарские игры» мужчин, сражающихся за идеалы рыцарской чести, верности, доблести, самообладания и чувства долга. И наконец, «утонченная игра куртуазной любви». Все эти формы игры мы рассмотрим ниже. </w:t>
      </w:r>
    </w:p>
    <w:p w:rsidR="007E5C3C" w:rsidRPr="007E5C3C" w:rsidRDefault="007E5C3C" w:rsidP="007E5C3C">
      <w:pPr>
        <w:spacing w:after="0" w:line="240" w:lineRule="auto"/>
        <w:jc w:val="both"/>
        <w:rPr>
          <w:rFonts w:ascii="Times New Roman" w:hAnsi="Times New Roman" w:cs="Times New Roman"/>
          <w:color w:val="000000"/>
          <w:sz w:val="28"/>
          <w:szCs w:val="28"/>
          <w:shd w:val="clear" w:color="auto" w:fill="FFFFFF"/>
        </w:rPr>
      </w:pPr>
    </w:p>
    <w:p w:rsidR="007E5C3C" w:rsidRDefault="00CF0DFD" w:rsidP="007E5C3C">
      <w:pPr>
        <w:tabs>
          <w:tab w:val="left" w:pos="1680"/>
        </w:tabs>
        <w:spacing w:after="0" w:line="240" w:lineRule="auto"/>
        <w:outlineLvl w:val="0"/>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4</w:t>
      </w:r>
      <w:r w:rsidR="007E5C3C" w:rsidRPr="007E5C3C">
        <w:rPr>
          <w:rFonts w:ascii="Times New Roman" w:hAnsi="Times New Roman" w:cs="Times New Roman"/>
          <w:b/>
          <w:color w:val="000000"/>
          <w:sz w:val="28"/>
          <w:szCs w:val="28"/>
        </w:rPr>
        <w:t>.1. Игра и ратное дело. Новые представления о героической жизни</w:t>
      </w:r>
    </w:p>
    <w:p w:rsidR="00546268" w:rsidRPr="007E5C3C" w:rsidRDefault="00546268" w:rsidP="007E5C3C">
      <w:pPr>
        <w:tabs>
          <w:tab w:val="left" w:pos="1680"/>
        </w:tabs>
        <w:spacing w:after="0" w:line="240" w:lineRule="auto"/>
        <w:outlineLvl w:val="0"/>
        <w:rPr>
          <w:rFonts w:ascii="Times New Roman" w:hAnsi="Times New Roman" w:cs="Times New Roman"/>
          <w:b/>
          <w:color w:val="000000"/>
          <w:sz w:val="28"/>
          <w:szCs w:val="28"/>
        </w:rPr>
      </w:pPr>
    </w:p>
    <w:p w:rsidR="007E5C3C" w:rsidRPr="007E5C3C" w:rsidRDefault="007E5C3C" w:rsidP="007E5C3C">
      <w:pPr>
        <w:spacing w:after="0" w:line="240" w:lineRule="auto"/>
        <w:jc w:val="both"/>
        <w:outlineLvl w:val="0"/>
        <w:rPr>
          <w:rFonts w:ascii="Times New Roman" w:hAnsi="Times New Roman" w:cs="Times New Roman"/>
          <w:sz w:val="28"/>
          <w:szCs w:val="28"/>
        </w:rPr>
      </w:pPr>
      <w:r w:rsidRPr="007E5C3C">
        <w:rPr>
          <w:rFonts w:ascii="Times New Roman" w:hAnsi="Times New Roman" w:cs="Times New Roman"/>
          <w:color w:val="000000"/>
        </w:rPr>
        <w:tab/>
      </w:r>
      <w:r w:rsidRPr="007E5C3C">
        <w:rPr>
          <w:rFonts w:ascii="Times New Roman" w:hAnsi="Times New Roman" w:cs="Times New Roman"/>
          <w:color w:val="000000"/>
          <w:sz w:val="28"/>
          <w:szCs w:val="28"/>
        </w:rPr>
        <w:t>Рыцарство было связано с феодализмом. В большей части Европы оно отличалось совершенной исключительностью и не принимало в свою среду члена, не принадлежащего к благородной касте. Формирование рыцарства происходило в период раннего средневековья (VII-VIII веков), когда получили широкое распространение различные формы феодального землевладения: сначала пожизненные, а позже наследственные.</w:t>
      </w:r>
      <w:r w:rsidRPr="007E5C3C">
        <w:rPr>
          <w:rFonts w:ascii="Times New Roman" w:hAnsi="Times New Roman" w:cs="Times New Roman"/>
          <w:sz w:val="28"/>
          <w:szCs w:val="28"/>
        </w:rPr>
        <w:t xml:space="preserve"> В первом периоде рыцарь – eques – просто всадник, который должен являться вооруженным на службу сюзерена. Обряд посвящения в рыцари напоминал древнегерманский обычай посвящения, описанный Тацитом:  «в общественном собрании один из вождей, отец или родственник, украшают юношу щитом и копьем. Это считается у них тогой, одеждой возмужалости; это первая почесть молодости; до этих пор юноша принадлежал семейству, </w:t>
      </w:r>
      <w:r w:rsidRPr="007E5C3C">
        <w:rPr>
          <w:rFonts w:ascii="Times New Roman" w:hAnsi="Times New Roman" w:cs="Times New Roman"/>
          <w:sz w:val="28"/>
          <w:szCs w:val="28"/>
        </w:rPr>
        <w:lastRenderedPageBreak/>
        <w:t>теперь</w:t>
      </w:r>
      <w:r w:rsidR="003A4066">
        <w:rPr>
          <w:rFonts w:ascii="Times New Roman" w:hAnsi="Times New Roman" w:cs="Times New Roman"/>
          <w:sz w:val="28"/>
          <w:szCs w:val="28"/>
        </w:rPr>
        <w:t xml:space="preserve"> он принадлежит государству»[133</w:t>
      </w:r>
      <w:r w:rsidRPr="007E5C3C">
        <w:rPr>
          <w:rFonts w:ascii="Times New Roman" w:hAnsi="Times New Roman" w:cs="Times New Roman"/>
          <w:sz w:val="28"/>
          <w:szCs w:val="28"/>
        </w:rPr>
        <w:t xml:space="preserve">]. </w:t>
      </w:r>
      <w:proofErr w:type="gramStart"/>
      <w:r w:rsidRPr="007E5C3C">
        <w:rPr>
          <w:rFonts w:ascii="Times New Roman" w:hAnsi="Times New Roman" w:cs="Times New Roman"/>
          <w:sz w:val="28"/>
          <w:szCs w:val="28"/>
        </w:rPr>
        <w:t xml:space="preserve">Этот обряд имел значение освобождения из-под руки отца (manus, mund), тот, кто был до сих пор как сын дома, и в войске, и в суде представлялся отцом, теперь – сам лично получает </w:t>
      </w:r>
      <w:r w:rsidR="000729B2">
        <w:rPr>
          <w:rFonts w:ascii="Times New Roman" w:hAnsi="Times New Roman" w:cs="Times New Roman"/>
          <w:sz w:val="28"/>
          <w:szCs w:val="28"/>
        </w:rPr>
        <w:t>права</w:t>
      </w:r>
      <w:r w:rsidRPr="007E5C3C">
        <w:rPr>
          <w:rFonts w:ascii="Times New Roman" w:hAnsi="Times New Roman" w:cs="Times New Roman"/>
          <w:sz w:val="28"/>
          <w:szCs w:val="28"/>
        </w:rPr>
        <w:t xml:space="preserve"> </w:t>
      </w:r>
      <w:r w:rsidR="000729B2">
        <w:rPr>
          <w:rFonts w:ascii="Times New Roman" w:hAnsi="Times New Roman" w:cs="Times New Roman"/>
          <w:sz w:val="28"/>
          <w:szCs w:val="28"/>
        </w:rPr>
        <w:t>участия</w:t>
      </w:r>
      <w:r w:rsidR="000729B2" w:rsidRPr="007E5C3C">
        <w:rPr>
          <w:rFonts w:ascii="Times New Roman" w:hAnsi="Times New Roman" w:cs="Times New Roman"/>
          <w:sz w:val="28"/>
          <w:szCs w:val="28"/>
        </w:rPr>
        <w:t xml:space="preserve"> в </w:t>
      </w:r>
      <w:r w:rsidRPr="007E5C3C">
        <w:rPr>
          <w:rFonts w:ascii="Times New Roman" w:hAnsi="Times New Roman" w:cs="Times New Roman"/>
          <w:sz w:val="28"/>
          <w:szCs w:val="28"/>
        </w:rPr>
        <w:t xml:space="preserve"> </w:t>
      </w:r>
      <w:r w:rsidR="000729B2">
        <w:rPr>
          <w:rFonts w:ascii="Times New Roman" w:hAnsi="Times New Roman" w:cs="Times New Roman"/>
          <w:sz w:val="28"/>
          <w:szCs w:val="28"/>
        </w:rPr>
        <w:t>общественного делах</w:t>
      </w:r>
      <w:r w:rsidRPr="007E5C3C">
        <w:rPr>
          <w:rFonts w:ascii="Times New Roman" w:hAnsi="Times New Roman" w:cs="Times New Roman"/>
          <w:sz w:val="28"/>
          <w:szCs w:val="28"/>
        </w:rPr>
        <w:t>.</w:t>
      </w:r>
      <w:proofErr w:type="gramEnd"/>
      <w:r w:rsidRPr="007E5C3C">
        <w:rPr>
          <w:rFonts w:ascii="Times New Roman" w:hAnsi="Times New Roman" w:cs="Times New Roman"/>
          <w:sz w:val="28"/>
          <w:szCs w:val="28"/>
        </w:rPr>
        <w:t xml:space="preserve"> С этим обрядом связано и начало рыцарства. </w:t>
      </w:r>
    </w:p>
    <w:p w:rsidR="007E5C3C" w:rsidRPr="007E5C3C" w:rsidRDefault="007E5C3C" w:rsidP="007E5C3C">
      <w:pPr>
        <w:spacing w:after="0" w:line="240" w:lineRule="auto"/>
        <w:jc w:val="both"/>
        <w:outlineLvl w:val="0"/>
        <w:rPr>
          <w:rFonts w:ascii="Times New Roman" w:hAnsi="Times New Roman" w:cs="Times New Roman"/>
          <w:sz w:val="28"/>
          <w:szCs w:val="28"/>
        </w:rPr>
      </w:pPr>
      <w:r w:rsidRPr="007E5C3C">
        <w:rPr>
          <w:rFonts w:ascii="Times New Roman" w:hAnsi="Times New Roman" w:cs="Times New Roman"/>
          <w:sz w:val="28"/>
          <w:szCs w:val="28"/>
        </w:rPr>
        <w:tab/>
        <w:t xml:space="preserve">В XI веке сделаться рыцарем – это означало получить право носить оружие, стать в ряды феодальной иерархии. «Само слово «рыцарь» обозначает первоначально низшую ступень феодальной иерархии; рыцарь есть владелец </w:t>
      </w:r>
      <w:r w:rsidR="003A4066">
        <w:rPr>
          <w:rFonts w:ascii="Times New Roman" w:hAnsi="Times New Roman" w:cs="Times New Roman"/>
          <w:sz w:val="28"/>
          <w:szCs w:val="28"/>
        </w:rPr>
        <w:t>небольшого феодального лена»[134</w:t>
      </w:r>
      <w:r w:rsidRPr="007E5C3C">
        <w:rPr>
          <w:rFonts w:ascii="Times New Roman" w:hAnsi="Times New Roman" w:cs="Times New Roman"/>
          <w:sz w:val="28"/>
          <w:szCs w:val="28"/>
        </w:rPr>
        <w:t xml:space="preserve">]. Ленники становятся в различные отношения к своему господину. Одни обязаны ему барщиной, другие отбывают свои вассальные обязанности оружием. При дворе сюзерена появлялись дети вассалов, вступающие в среду воинов. По отношению к ним совершался древнегерманский обряд, о котором говорил Тацит. Обряд совершался сюзереном, что было важным, потому что тогда между сюзереном и посвященным возникала личная, крепкая, прочная связь.  </w:t>
      </w:r>
    </w:p>
    <w:p w:rsidR="007E5C3C" w:rsidRPr="007E5C3C" w:rsidRDefault="007E5C3C" w:rsidP="007E5C3C">
      <w:pPr>
        <w:spacing w:after="0" w:line="240" w:lineRule="auto"/>
        <w:jc w:val="both"/>
        <w:rPr>
          <w:rFonts w:ascii="Times New Roman" w:hAnsi="Times New Roman" w:cs="Times New Roman"/>
          <w:sz w:val="28"/>
          <w:szCs w:val="28"/>
        </w:rPr>
      </w:pPr>
      <w:r w:rsidRPr="007E5C3C">
        <w:rPr>
          <w:rFonts w:ascii="Times New Roman" w:hAnsi="Times New Roman" w:cs="Times New Roman"/>
          <w:sz w:val="28"/>
          <w:szCs w:val="28"/>
        </w:rPr>
        <w:tab/>
        <w:t>Интересную классификацию периодов рыцарства сделал В.Г. Васильевский, академик Императорской Академии наук. В первом периоде принцип рыцарства был героический или военный. Второй период рыцарства он назвал церковным, относится он к XI веку.  «Церковь освящает его, сопровождает поступление в рыцари известными религиозными обрядами и налагает на рыцаря обязанность защищать слабых, к числу кото</w:t>
      </w:r>
      <w:r w:rsidR="003A4066">
        <w:rPr>
          <w:rFonts w:ascii="Times New Roman" w:hAnsi="Times New Roman" w:cs="Times New Roman"/>
          <w:sz w:val="28"/>
          <w:szCs w:val="28"/>
        </w:rPr>
        <w:t>рых относится и женщина»[135</w:t>
      </w:r>
      <w:r w:rsidRPr="007E5C3C">
        <w:rPr>
          <w:rFonts w:ascii="Times New Roman" w:hAnsi="Times New Roman" w:cs="Times New Roman"/>
          <w:sz w:val="28"/>
          <w:szCs w:val="28"/>
        </w:rPr>
        <w:t xml:space="preserve">]. Хотя церковь долго не признавала военного ремесла, но в XI веке отношение церкви к воинам изменилось, с того времени рыцарство являлось военным классом, посвящавшим себя и оружие на цели христианства. </w:t>
      </w:r>
    </w:p>
    <w:p w:rsidR="007E5C3C" w:rsidRPr="007E5C3C" w:rsidRDefault="007E5C3C" w:rsidP="007E5C3C">
      <w:pPr>
        <w:spacing w:after="0" w:line="240" w:lineRule="auto"/>
        <w:jc w:val="both"/>
        <w:outlineLvl w:val="0"/>
        <w:rPr>
          <w:rFonts w:ascii="Times New Roman" w:hAnsi="Times New Roman" w:cs="Times New Roman"/>
          <w:sz w:val="28"/>
          <w:szCs w:val="28"/>
        </w:rPr>
      </w:pPr>
      <w:r w:rsidRPr="007E5C3C">
        <w:rPr>
          <w:rFonts w:ascii="Times New Roman" w:hAnsi="Times New Roman" w:cs="Times New Roman"/>
          <w:sz w:val="28"/>
          <w:szCs w:val="28"/>
        </w:rPr>
        <w:tab/>
        <w:t xml:space="preserve">Третий период рыцарства характеризуется культом дам, который составляет преобладающий мотив позднейшей поэзии, особенно романов Круглого стола, - этот период уже относится к </w:t>
      </w:r>
      <w:r w:rsidRPr="007E5C3C">
        <w:rPr>
          <w:rFonts w:ascii="Times New Roman" w:hAnsi="Times New Roman" w:cs="Times New Roman"/>
          <w:sz w:val="28"/>
          <w:szCs w:val="28"/>
          <w:lang w:val="en-US"/>
        </w:rPr>
        <w:t>XII</w:t>
      </w:r>
      <w:r w:rsidRPr="007E5C3C">
        <w:rPr>
          <w:rFonts w:ascii="Times New Roman" w:hAnsi="Times New Roman" w:cs="Times New Roman"/>
          <w:sz w:val="28"/>
          <w:szCs w:val="28"/>
        </w:rPr>
        <w:t xml:space="preserve"> веку. Кроме новых сюжетов в этом цикле появляются и новые идеалы, рыцарская любовь к даме, страсть к приключениям, к </w:t>
      </w:r>
      <w:proofErr w:type="gramStart"/>
      <w:r w:rsidRPr="007E5C3C">
        <w:rPr>
          <w:rFonts w:ascii="Times New Roman" w:hAnsi="Times New Roman" w:cs="Times New Roman"/>
          <w:sz w:val="28"/>
          <w:szCs w:val="28"/>
        </w:rPr>
        <w:t>чудесному</w:t>
      </w:r>
      <w:proofErr w:type="gramEnd"/>
      <w:r w:rsidRPr="007E5C3C">
        <w:rPr>
          <w:rFonts w:ascii="Times New Roman" w:hAnsi="Times New Roman" w:cs="Times New Roman"/>
          <w:sz w:val="28"/>
          <w:szCs w:val="28"/>
        </w:rPr>
        <w:t xml:space="preserve">. Вместо рыцарей-завоевателей, представленных в поэмах Каролингского цикла, видим здесь рыцаря-странника без  особо определенной цели, действующего на фоне природы, среди фей, исполинов, карликов. В этих поэмах отражаются новые взгляды и идеалы рыцарства.  </w:t>
      </w:r>
    </w:p>
    <w:p w:rsidR="007E5C3C" w:rsidRPr="007E5C3C" w:rsidRDefault="007E5C3C" w:rsidP="007E5C3C">
      <w:pPr>
        <w:spacing w:after="0" w:line="240" w:lineRule="auto"/>
        <w:jc w:val="both"/>
        <w:outlineLvl w:val="0"/>
        <w:rPr>
          <w:rFonts w:ascii="Times New Roman" w:hAnsi="Times New Roman" w:cs="Times New Roman"/>
          <w:sz w:val="28"/>
          <w:szCs w:val="28"/>
        </w:rPr>
      </w:pPr>
      <w:r w:rsidRPr="007E5C3C">
        <w:rPr>
          <w:rFonts w:ascii="Times New Roman" w:hAnsi="Times New Roman" w:cs="Times New Roman"/>
          <w:sz w:val="28"/>
          <w:szCs w:val="28"/>
        </w:rPr>
        <w:tab/>
        <w:t>Таким образом, «в первом периоде militia – рыцарство остается на почве феодализма; во втором периоде – церковь, освящая оружие рыцарей, возлагает тем самым на рыцарей новые обязанности. В третьем периоде, независимо от церкви, воображение и поэзия овладевают рыцарством и, развивая его далее, придают е</w:t>
      </w:r>
      <w:r w:rsidR="003A4066">
        <w:rPr>
          <w:rFonts w:ascii="Times New Roman" w:hAnsi="Times New Roman" w:cs="Times New Roman"/>
          <w:sz w:val="28"/>
          <w:szCs w:val="28"/>
        </w:rPr>
        <w:t>му совершенно иной характер»[136</w:t>
      </w:r>
      <w:r w:rsidRPr="007E5C3C">
        <w:rPr>
          <w:rFonts w:ascii="Times New Roman" w:hAnsi="Times New Roman" w:cs="Times New Roman"/>
          <w:sz w:val="28"/>
          <w:szCs w:val="28"/>
        </w:rPr>
        <w:t xml:space="preserve">].  </w:t>
      </w:r>
    </w:p>
    <w:p w:rsidR="007E5C3C" w:rsidRPr="007E5C3C" w:rsidRDefault="007E5C3C" w:rsidP="007E5C3C">
      <w:pPr>
        <w:spacing w:after="0" w:line="240" w:lineRule="auto"/>
        <w:jc w:val="both"/>
        <w:rPr>
          <w:rFonts w:ascii="Times New Roman" w:hAnsi="Times New Roman" w:cs="Times New Roman"/>
          <w:sz w:val="28"/>
          <w:szCs w:val="28"/>
        </w:rPr>
      </w:pPr>
      <w:r w:rsidRPr="007E5C3C">
        <w:rPr>
          <w:rFonts w:ascii="Times New Roman" w:hAnsi="Times New Roman" w:cs="Times New Roman"/>
          <w:sz w:val="28"/>
          <w:szCs w:val="28"/>
        </w:rPr>
        <w:tab/>
        <w:t xml:space="preserve">Главные нормы  рыцарской этики — честь, доблесть, мужество, готовность спешить на помощь, щедрость, куртуазность рыцарь должен был соблюдать во всех сферах жизни. «Добродетельно поступайте во всем, как и должны поступать, и  тогда все — и победы и поражения — послужит вашей чести»,  «помните, что побеждать и терпеть поражение надлежит с честью» - назидал  Ж. Шатлен. Рыцарская этика представляла для дворянина целую </w:t>
      </w:r>
      <w:r w:rsidRPr="007E5C3C">
        <w:rPr>
          <w:rFonts w:ascii="Times New Roman" w:hAnsi="Times New Roman" w:cs="Times New Roman"/>
          <w:sz w:val="28"/>
          <w:szCs w:val="28"/>
        </w:rPr>
        <w:lastRenderedPageBreak/>
        <w:t xml:space="preserve">концепцию жизни, определяющей и смысл </w:t>
      </w:r>
      <w:proofErr w:type="gramStart"/>
      <w:r w:rsidRPr="007E5C3C">
        <w:rPr>
          <w:rFonts w:ascii="Times New Roman" w:hAnsi="Times New Roman" w:cs="Times New Roman"/>
          <w:sz w:val="28"/>
          <w:szCs w:val="28"/>
        </w:rPr>
        <w:t>жизни</w:t>
      </w:r>
      <w:proofErr w:type="gramEnd"/>
      <w:r w:rsidRPr="007E5C3C">
        <w:rPr>
          <w:rFonts w:ascii="Times New Roman" w:hAnsi="Times New Roman" w:cs="Times New Roman"/>
          <w:sz w:val="28"/>
          <w:szCs w:val="28"/>
        </w:rPr>
        <w:t xml:space="preserve"> и социальные нормы. Она регулировала социальные отношения внутри класса, между феодалами и политические, поскольку короли были  также рыцарями и на их поведение распространялись требования  кодекса чести. </w:t>
      </w:r>
    </w:p>
    <w:p w:rsidR="007E5C3C" w:rsidRPr="007E5C3C" w:rsidRDefault="007E5C3C" w:rsidP="007E5C3C">
      <w:pPr>
        <w:spacing w:after="0" w:line="240" w:lineRule="auto"/>
        <w:jc w:val="both"/>
        <w:rPr>
          <w:rFonts w:ascii="Times New Roman" w:hAnsi="Times New Roman" w:cs="Times New Roman"/>
          <w:sz w:val="28"/>
          <w:szCs w:val="28"/>
        </w:rPr>
      </w:pPr>
      <w:r w:rsidRPr="007E5C3C">
        <w:rPr>
          <w:rFonts w:ascii="Times New Roman" w:hAnsi="Times New Roman" w:cs="Times New Roman"/>
          <w:sz w:val="28"/>
          <w:szCs w:val="28"/>
        </w:rPr>
        <w:tab/>
        <w:t xml:space="preserve">Многие прогрессивные люди того времени верили, что только  рыцарство может спасти и поддержать мир и справедливость. Однако в XV </w:t>
      </w:r>
      <w:proofErr w:type="gramStart"/>
      <w:r w:rsidRPr="007E5C3C">
        <w:rPr>
          <w:rFonts w:ascii="Times New Roman" w:hAnsi="Times New Roman" w:cs="Times New Roman"/>
          <w:sz w:val="28"/>
          <w:szCs w:val="28"/>
        </w:rPr>
        <w:t>в</w:t>
      </w:r>
      <w:proofErr w:type="gramEnd"/>
      <w:r w:rsidRPr="007E5C3C">
        <w:rPr>
          <w:rFonts w:ascii="Times New Roman" w:hAnsi="Times New Roman" w:cs="Times New Roman"/>
          <w:sz w:val="28"/>
          <w:szCs w:val="28"/>
        </w:rPr>
        <w:t xml:space="preserve">. </w:t>
      </w:r>
      <w:proofErr w:type="gramStart"/>
      <w:r w:rsidRPr="007E5C3C">
        <w:rPr>
          <w:rFonts w:ascii="Times New Roman" w:hAnsi="Times New Roman" w:cs="Times New Roman"/>
          <w:sz w:val="28"/>
          <w:szCs w:val="28"/>
        </w:rPr>
        <w:t>в</w:t>
      </w:r>
      <w:proofErr w:type="gramEnd"/>
      <w:r w:rsidRPr="007E5C3C">
        <w:rPr>
          <w:rFonts w:ascii="Times New Roman" w:hAnsi="Times New Roman" w:cs="Times New Roman"/>
          <w:sz w:val="28"/>
          <w:szCs w:val="28"/>
        </w:rPr>
        <w:t xml:space="preserve"> связи с упадком рыцарства как  военно-политического института рыцарская этика стала быстро обесцениваться. В области военного дела и политики ее начали вытеснять  прагматические нормы, и этот процесс отчетливо отразился в</w:t>
      </w:r>
      <w:r w:rsidR="003A4066">
        <w:rPr>
          <w:rFonts w:ascii="Times New Roman" w:hAnsi="Times New Roman" w:cs="Times New Roman"/>
          <w:sz w:val="28"/>
          <w:szCs w:val="28"/>
        </w:rPr>
        <w:t xml:space="preserve"> мемуарах Филиппа де Коммина[137</w:t>
      </w:r>
      <w:r w:rsidRPr="007E5C3C">
        <w:rPr>
          <w:rFonts w:ascii="Times New Roman" w:hAnsi="Times New Roman" w:cs="Times New Roman"/>
          <w:sz w:val="28"/>
          <w:szCs w:val="28"/>
        </w:rPr>
        <w:t xml:space="preserve">] - крупнейшего французского хрониста XIV века, который вообще не придавал никакого значения ни рыцарству, ни рыцарским социально-политическим идеям.  </w:t>
      </w:r>
    </w:p>
    <w:p w:rsidR="007E5C3C" w:rsidRPr="007E5C3C" w:rsidRDefault="007E5C3C" w:rsidP="007E5C3C">
      <w:pPr>
        <w:spacing w:after="0" w:line="240" w:lineRule="auto"/>
        <w:jc w:val="both"/>
        <w:rPr>
          <w:rFonts w:ascii="Times New Roman" w:hAnsi="Times New Roman" w:cs="Times New Roman"/>
          <w:sz w:val="28"/>
          <w:szCs w:val="28"/>
        </w:rPr>
      </w:pPr>
      <w:r w:rsidRPr="007E5C3C">
        <w:rPr>
          <w:rFonts w:ascii="Times New Roman" w:hAnsi="Times New Roman" w:cs="Times New Roman"/>
          <w:sz w:val="28"/>
          <w:szCs w:val="28"/>
        </w:rPr>
        <w:tab/>
        <w:t>Й. Хёйзинге усматривал, что игровой сферою полностью охватываются такие явления общественной жизни как схватки, турниры. Куртуазные романы уделяют пристальное внимание рассказам о турнирах. Частота упоминания о турнирах в средневековых романах подтверждает важность поединков для истинно рыцарского образа жизни. Знатные семейства покровительствуют проведению турниров, среди них имена Генриха Шампанского, Филиппа Фландрского, Альеоноры Аквитанской, ее детей – Генриха Молодого Короля, Жоффруа Бретонского и Ричарда I,</w:t>
      </w:r>
      <w:r w:rsidR="003A4066">
        <w:rPr>
          <w:rFonts w:ascii="Times New Roman" w:hAnsi="Times New Roman" w:cs="Times New Roman"/>
          <w:sz w:val="28"/>
          <w:szCs w:val="28"/>
        </w:rPr>
        <w:t xml:space="preserve"> а также Фридриха Барбароссы[138</w:t>
      </w:r>
      <w:r w:rsidRPr="007E5C3C">
        <w:rPr>
          <w:rFonts w:ascii="Times New Roman" w:hAnsi="Times New Roman" w:cs="Times New Roman"/>
          <w:sz w:val="28"/>
          <w:szCs w:val="28"/>
        </w:rPr>
        <w:t>].</w:t>
      </w:r>
    </w:p>
    <w:p w:rsidR="007E5C3C" w:rsidRPr="007E5C3C" w:rsidRDefault="007E5C3C" w:rsidP="007E5C3C">
      <w:pPr>
        <w:spacing w:after="0" w:line="240" w:lineRule="auto"/>
        <w:jc w:val="both"/>
        <w:rPr>
          <w:rFonts w:ascii="Times New Roman" w:hAnsi="Times New Roman" w:cs="Times New Roman"/>
          <w:sz w:val="28"/>
          <w:szCs w:val="28"/>
        </w:rPr>
      </w:pPr>
      <w:r w:rsidRPr="007E5C3C">
        <w:rPr>
          <w:rFonts w:ascii="Times New Roman" w:hAnsi="Times New Roman" w:cs="Times New Roman"/>
          <w:sz w:val="28"/>
          <w:szCs w:val="28"/>
        </w:rPr>
        <w:tab/>
        <w:t>В средневековом турнире агональный (состязательный) элемент был основополагающим. Турнир был сражением, состязанием напоказ, то есть игрой, но на самом раннем этапе он протекал совершенно «всерьез», вплоть до гибели одного из участников. Игра предполагает наличие правил, но это вовсе предполагает безопасность игры.  Игра может быть яростной, жестокой, кровопролитной. В рассказах хронистов – историков картины турниров отражают действительность. Из этих описаний ясно, что турниры XII века являлись тяжелым испытанием и мало отличались от настоящих сражений. День и место назначались заранее. Описанный Кретьеном в «Эреке и Эниде» турнир прекрасно передает смятение: «Мечи стремительно поднимались и опускались, рубя врагов, которые с грохотом падали на землю, и некоторые из участников в страхе бежали с поля боя, надеясь впоследствии заплатить выкуп, некоторые – чтобы предотвратить этот позор».</w:t>
      </w:r>
    </w:p>
    <w:p w:rsidR="007E5C3C" w:rsidRPr="007E5C3C" w:rsidRDefault="007E5C3C" w:rsidP="007E5C3C">
      <w:pPr>
        <w:spacing w:after="0" w:line="240" w:lineRule="auto"/>
        <w:jc w:val="both"/>
        <w:rPr>
          <w:rFonts w:ascii="Times New Roman" w:hAnsi="Times New Roman" w:cs="Times New Roman"/>
          <w:sz w:val="28"/>
          <w:szCs w:val="28"/>
        </w:rPr>
      </w:pPr>
      <w:r w:rsidRPr="007E5C3C">
        <w:rPr>
          <w:rFonts w:ascii="Times New Roman" w:hAnsi="Times New Roman" w:cs="Times New Roman"/>
          <w:sz w:val="28"/>
          <w:szCs w:val="28"/>
        </w:rPr>
        <w:tab/>
        <w:t xml:space="preserve">Игра учит себя ограничивать и имеет ограничительные правила. Чтобы остудить пыл игроков, английские короли Ричард I и Эдуард I постановили, что каждый, кто хотел участвовать в турнире, должен был уплатить свой налог и поклясться соблюдать мир во время турнира, места  проведения были ограничены безлюдной местностью, за ходом боя следил  судейский совет. Проблема того, как уменьшить кровопролитие и обеспечить некоторую сдержанность участников, которую они так легко утрачивали в пылу схватки, озадачивала английскую аристократию. Чтобы смягчить жестокость схватки английский король Эдуард </w:t>
      </w:r>
      <w:r w:rsidRPr="007E5C3C">
        <w:rPr>
          <w:rFonts w:ascii="Times New Roman" w:hAnsi="Times New Roman" w:cs="Times New Roman"/>
          <w:sz w:val="28"/>
          <w:szCs w:val="28"/>
          <w:lang w:val="en-US"/>
        </w:rPr>
        <w:t>I</w:t>
      </w:r>
      <w:r w:rsidRPr="007E5C3C">
        <w:rPr>
          <w:rFonts w:ascii="Times New Roman" w:hAnsi="Times New Roman" w:cs="Times New Roman"/>
          <w:sz w:val="28"/>
          <w:szCs w:val="28"/>
        </w:rPr>
        <w:t xml:space="preserve"> издал указ, в соответствии с которым участник турнира должен был использовать затупившееся или специально затупленное </w:t>
      </w:r>
      <w:r w:rsidRPr="007E5C3C">
        <w:rPr>
          <w:rFonts w:ascii="Times New Roman" w:hAnsi="Times New Roman" w:cs="Times New Roman"/>
          <w:sz w:val="28"/>
          <w:szCs w:val="28"/>
        </w:rPr>
        <w:lastRenderedPageBreak/>
        <w:t>оружие (оружие для удовольствия), в противополо</w:t>
      </w:r>
      <w:r w:rsidR="003A4066">
        <w:rPr>
          <w:rFonts w:ascii="Times New Roman" w:hAnsi="Times New Roman" w:cs="Times New Roman"/>
          <w:sz w:val="28"/>
          <w:szCs w:val="28"/>
        </w:rPr>
        <w:t>жность оружию (беспощадному)[139</w:t>
      </w:r>
      <w:r w:rsidRPr="007E5C3C">
        <w:rPr>
          <w:rFonts w:ascii="Times New Roman" w:hAnsi="Times New Roman" w:cs="Times New Roman"/>
          <w:sz w:val="28"/>
          <w:szCs w:val="28"/>
        </w:rPr>
        <w:t xml:space="preserve">]. </w:t>
      </w:r>
    </w:p>
    <w:p w:rsidR="007E5C3C" w:rsidRPr="007E5C3C" w:rsidRDefault="007E5C3C" w:rsidP="007E5C3C">
      <w:pPr>
        <w:spacing w:after="0" w:line="240" w:lineRule="auto"/>
        <w:jc w:val="both"/>
        <w:rPr>
          <w:rFonts w:ascii="Times New Roman" w:hAnsi="Times New Roman" w:cs="Times New Roman"/>
          <w:sz w:val="28"/>
          <w:szCs w:val="28"/>
        </w:rPr>
      </w:pPr>
      <w:r w:rsidRPr="007E5C3C">
        <w:rPr>
          <w:rFonts w:ascii="Times New Roman" w:hAnsi="Times New Roman" w:cs="Times New Roman"/>
          <w:sz w:val="28"/>
          <w:szCs w:val="28"/>
        </w:rPr>
        <w:tab/>
        <w:t xml:space="preserve">Риск был одной из наиболее привлекательных черт турнира, </w:t>
      </w:r>
      <w:proofErr w:type="gramStart"/>
      <w:r w:rsidRPr="007E5C3C">
        <w:rPr>
          <w:rFonts w:ascii="Times New Roman" w:hAnsi="Times New Roman" w:cs="Times New Roman"/>
          <w:sz w:val="28"/>
          <w:szCs w:val="28"/>
        </w:rPr>
        <w:t>и</w:t>
      </w:r>
      <w:proofErr w:type="gramEnd"/>
      <w:r w:rsidRPr="007E5C3C">
        <w:rPr>
          <w:rFonts w:ascii="Times New Roman" w:hAnsi="Times New Roman" w:cs="Times New Roman"/>
          <w:sz w:val="28"/>
          <w:szCs w:val="28"/>
        </w:rPr>
        <w:t xml:space="preserve"> несмотря на усилии сделать течение процесса более безопасным, риск во время турниров по-прежнему был велик. Список погибших в XIII веке во время турниров бесконечно велик, среди погибших немало знаменитых людей. «Жоффруа де Мандевиль, граф Эссекса, Флоранс, граф Голландский, его старший и младший сы</w:t>
      </w:r>
      <w:r w:rsidR="003A4066">
        <w:rPr>
          <w:rFonts w:ascii="Times New Roman" w:hAnsi="Times New Roman" w:cs="Times New Roman"/>
          <w:sz w:val="28"/>
          <w:szCs w:val="28"/>
        </w:rPr>
        <w:t>новья Флоранс и Гильом и т</w:t>
      </w:r>
      <w:proofErr w:type="gramStart"/>
      <w:r w:rsidR="003A4066">
        <w:rPr>
          <w:rFonts w:ascii="Times New Roman" w:hAnsi="Times New Roman" w:cs="Times New Roman"/>
          <w:sz w:val="28"/>
          <w:szCs w:val="28"/>
        </w:rPr>
        <w:t>.д</w:t>
      </w:r>
      <w:proofErr w:type="gramEnd"/>
      <w:r w:rsidR="003A4066">
        <w:rPr>
          <w:rFonts w:ascii="Times New Roman" w:hAnsi="Times New Roman" w:cs="Times New Roman"/>
          <w:sz w:val="28"/>
          <w:szCs w:val="28"/>
        </w:rPr>
        <w:t>[140</w:t>
      </w:r>
      <w:r w:rsidRPr="007E5C3C">
        <w:rPr>
          <w:rFonts w:ascii="Times New Roman" w:hAnsi="Times New Roman" w:cs="Times New Roman"/>
          <w:sz w:val="28"/>
          <w:szCs w:val="28"/>
        </w:rPr>
        <w:t xml:space="preserve">]. </w:t>
      </w:r>
    </w:p>
    <w:p w:rsidR="007E5C3C" w:rsidRPr="007E5C3C" w:rsidRDefault="007E5C3C" w:rsidP="007E5C3C">
      <w:pPr>
        <w:spacing w:after="0" w:line="240" w:lineRule="auto"/>
        <w:jc w:val="both"/>
        <w:rPr>
          <w:rFonts w:ascii="Times New Roman" w:hAnsi="Times New Roman" w:cs="Times New Roman"/>
          <w:sz w:val="28"/>
          <w:szCs w:val="28"/>
        </w:rPr>
      </w:pPr>
      <w:r w:rsidRPr="007E5C3C">
        <w:rPr>
          <w:rFonts w:ascii="Times New Roman" w:hAnsi="Times New Roman" w:cs="Times New Roman"/>
          <w:sz w:val="28"/>
          <w:szCs w:val="28"/>
        </w:rPr>
        <w:tab/>
        <w:t xml:space="preserve">Но популярность турниров не уменьшилась. На это существовали веские причины. Первая и основная, турнир – отличный способ военной подготовки, и это подтверждает одно из  положений игровой концепции, что игра есть упражнение на пороге серьезной жизни. На турнирах отрабатывалась техники боя с копьем, искусство выбивать противника из седла и т.д.  </w:t>
      </w:r>
      <w:proofErr w:type="gramStart"/>
      <w:r w:rsidRPr="007E5C3C">
        <w:rPr>
          <w:rFonts w:ascii="Times New Roman" w:hAnsi="Times New Roman" w:cs="Times New Roman"/>
          <w:sz w:val="28"/>
          <w:szCs w:val="28"/>
        </w:rPr>
        <w:t xml:space="preserve">Во Франции XIII века Генрих Ааонский считал, «что турниры становятся чересчур мягкими и церемонными, что необходимо поднять планку напряженности и ярости боя, потому что цель турнира – выявить тех, «кто имел достаточно мужества, чтобы вытерпеть физические страдания и невзгоды, а ведь именно эта способность и отличает человека, способного </w:t>
      </w:r>
      <w:r w:rsidR="003A4066">
        <w:rPr>
          <w:rFonts w:ascii="Times New Roman" w:hAnsi="Times New Roman" w:cs="Times New Roman"/>
          <w:sz w:val="28"/>
          <w:szCs w:val="28"/>
        </w:rPr>
        <w:t>вести за собой боевой отряд»[141</w:t>
      </w:r>
      <w:r w:rsidRPr="007E5C3C">
        <w:rPr>
          <w:rFonts w:ascii="Times New Roman" w:hAnsi="Times New Roman" w:cs="Times New Roman"/>
          <w:sz w:val="28"/>
          <w:szCs w:val="28"/>
        </w:rPr>
        <w:t>].</w:t>
      </w:r>
      <w:proofErr w:type="gramEnd"/>
      <w:r w:rsidRPr="007E5C3C">
        <w:rPr>
          <w:rFonts w:ascii="Times New Roman" w:hAnsi="Times New Roman" w:cs="Times New Roman"/>
          <w:sz w:val="28"/>
          <w:szCs w:val="28"/>
        </w:rPr>
        <w:t xml:space="preserve"> То есть турнир – это отличный способ отбора  наиболее талантливых и искусных воинов, способных в дальнейшем командовать военным отрядом. </w:t>
      </w:r>
    </w:p>
    <w:p w:rsidR="007E5C3C" w:rsidRPr="007E5C3C" w:rsidRDefault="007E5C3C" w:rsidP="007E5C3C">
      <w:pPr>
        <w:spacing w:after="0" w:line="240" w:lineRule="auto"/>
        <w:jc w:val="both"/>
        <w:rPr>
          <w:rFonts w:ascii="Times New Roman" w:hAnsi="Times New Roman" w:cs="Times New Roman"/>
          <w:sz w:val="28"/>
          <w:szCs w:val="28"/>
        </w:rPr>
      </w:pPr>
      <w:r w:rsidRPr="007E5C3C">
        <w:rPr>
          <w:rFonts w:ascii="Times New Roman" w:hAnsi="Times New Roman" w:cs="Times New Roman"/>
          <w:sz w:val="28"/>
          <w:szCs w:val="28"/>
        </w:rPr>
        <w:tab/>
        <w:t xml:space="preserve">Теснейшим образом связано с игрою понятие выигрыша. По Хёйзинге,  в соревновательном инстинкте мы имеем дело не с жаждой власти или волей к господству. Нет, первичным здесь является страстное желание превзойти других, быть первым и удостоиться почестей. Главное – победить. Борются или играют ради чего-то, конечно же, в первую очередь ради победы, но победе сопутствуют разные способы наслаждаться ею. В игре провозглашается ставка. Это может быть чисто символический предмет. Почести, уважение. Но нельзя не признать, что материальная составляющая победы была значима для какой-то части мужчин благородного сословия. В XII веке кто-то метко заметил: «Это вовсе не любовь делает молодых рыцарей храбрыми, а бедность». Существующие законы наследования имущества среди аристократов устанавливали права наследования только для одного, преимущественно старшего  сына, исключая эту возможность для остальных детей. Поэтому они, лишенные наследства, вынуждены были заботиться о собственном материальном  обеспечении. Тот, кто особо отличился на турнире, имел перспективу быть замеченными богатым покровителем, а возможно, и получить содержания – при полном отсутствии собственных средств. Существовал шанс заполучить трофеи и выкуп, что было чрезвычайно важно для обедневших рыцарей и младших отпрысков знатных родов. </w:t>
      </w:r>
    </w:p>
    <w:p w:rsidR="007E5C3C" w:rsidRPr="007E5C3C" w:rsidRDefault="007E5C3C" w:rsidP="007E5C3C">
      <w:pPr>
        <w:spacing w:after="0" w:line="240" w:lineRule="auto"/>
        <w:jc w:val="both"/>
        <w:rPr>
          <w:rFonts w:ascii="Times New Roman" w:hAnsi="Times New Roman" w:cs="Times New Roman"/>
          <w:sz w:val="28"/>
          <w:szCs w:val="28"/>
        </w:rPr>
      </w:pPr>
      <w:r w:rsidRPr="007E5C3C">
        <w:rPr>
          <w:rFonts w:ascii="Times New Roman" w:hAnsi="Times New Roman" w:cs="Times New Roman"/>
          <w:sz w:val="28"/>
          <w:szCs w:val="28"/>
        </w:rPr>
        <w:tab/>
        <w:t xml:space="preserve">Но возможно, самой мощной силой, которая питала и поддерживала популярность </w:t>
      </w:r>
      <w:proofErr w:type="gramStart"/>
      <w:r w:rsidRPr="007E5C3C">
        <w:rPr>
          <w:rFonts w:ascii="Times New Roman" w:hAnsi="Times New Roman" w:cs="Times New Roman"/>
          <w:sz w:val="28"/>
          <w:szCs w:val="28"/>
        </w:rPr>
        <w:t>турниров</w:t>
      </w:r>
      <w:proofErr w:type="gramEnd"/>
      <w:r w:rsidRPr="007E5C3C">
        <w:rPr>
          <w:rFonts w:ascii="Times New Roman" w:hAnsi="Times New Roman" w:cs="Times New Roman"/>
          <w:sz w:val="28"/>
          <w:szCs w:val="28"/>
        </w:rPr>
        <w:t xml:space="preserve"> были дамы. </w:t>
      </w:r>
      <w:proofErr w:type="gramStart"/>
      <w:r w:rsidRPr="007E5C3C">
        <w:rPr>
          <w:rFonts w:ascii="Times New Roman" w:hAnsi="Times New Roman" w:cs="Times New Roman"/>
          <w:sz w:val="28"/>
          <w:szCs w:val="28"/>
        </w:rPr>
        <w:t xml:space="preserve">В «Истории королей Британии» Гальфреда Монмутского, первом сборнике легенд о короле Артуре, описан сюжет, действительно соответствующий происходящему во время турниров: </w:t>
      </w:r>
      <w:r w:rsidRPr="007E5C3C">
        <w:rPr>
          <w:rFonts w:ascii="Times New Roman" w:hAnsi="Times New Roman" w:cs="Times New Roman"/>
          <w:sz w:val="28"/>
          <w:szCs w:val="28"/>
        </w:rPr>
        <w:lastRenderedPageBreak/>
        <w:t>«рыцари задумали устроить «потешное» сражение, а потом красовались друг перед другом верхом на конях, а их женщины наблюдали за ними с городских стен и подбадривали их, возбуждая в них п</w:t>
      </w:r>
      <w:r w:rsidR="003A4066">
        <w:rPr>
          <w:rFonts w:ascii="Times New Roman" w:hAnsi="Times New Roman" w:cs="Times New Roman"/>
          <w:sz w:val="28"/>
          <w:szCs w:val="28"/>
        </w:rPr>
        <w:t>ыл своим игривым поведением»[142</w:t>
      </w:r>
      <w:r w:rsidRPr="007E5C3C">
        <w:rPr>
          <w:rFonts w:ascii="Times New Roman" w:hAnsi="Times New Roman" w:cs="Times New Roman"/>
          <w:sz w:val="28"/>
          <w:szCs w:val="28"/>
        </w:rPr>
        <w:t xml:space="preserve">]. </w:t>
      </w:r>
      <w:proofErr w:type="gramEnd"/>
    </w:p>
    <w:p w:rsidR="007E5C3C" w:rsidRPr="007E5C3C" w:rsidRDefault="007E5C3C" w:rsidP="007E5C3C">
      <w:pPr>
        <w:spacing w:after="0" w:line="240" w:lineRule="auto"/>
        <w:jc w:val="both"/>
        <w:rPr>
          <w:rFonts w:ascii="Times New Roman" w:hAnsi="Times New Roman" w:cs="Times New Roman"/>
          <w:sz w:val="28"/>
          <w:szCs w:val="28"/>
        </w:rPr>
      </w:pPr>
      <w:r w:rsidRPr="007E5C3C">
        <w:rPr>
          <w:rFonts w:ascii="Times New Roman" w:hAnsi="Times New Roman" w:cs="Times New Roman"/>
          <w:sz w:val="28"/>
          <w:szCs w:val="28"/>
        </w:rPr>
        <w:tab/>
        <w:t xml:space="preserve">После Кретьена ни одно литературное описание турнира не считалось бы достаточно полным без изображения благородных зрительниц и тех «призов», которые они снимают с себя или буквально отрывают от своей одежды – например, отстегивая рукава платья или тут же срезая собственные локоны. Благодаря создателям рыцарских романов, мы видим следующую картину: здесь яркие краски и грубое насилие, сливаясь, сплетаясь воедино, предоставляют возможность мужчинам продемонстрировать свои чисто мужские качества </w:t>
      </w:r>
      <w:r w:rsidR="003A4066">
        <w:rPr>
          <w:rFonts w:ascii="Times New Roman" w:hAnsi="Times New Roman" w:cs="Times New Roman"/>
          <w:sz w:val="28"/>
          <w:szCs w:val="28"/>
        </w:rPr>
        <w:t>перед восхищенными женщинами[143</w:t>
      </w:r>
      <w:r w:rsidRPr="007E5C3C">
        <w:rPr>
          <w:rFonts w:ascii="Times New Roman" w:hAnsi="Times New Roman" w:cs="Times New Roman"/>
          <w:sz w:val="28"/>
          <w:szCs w:val="28"/>
        </w:rPr>
        <w:t>].</w:t>
      </w:r>
    </w:p>
    <w:p w:rsidR="007E5C3C" w:rsidRPr="007E5C3C" w:rsidRDefault="007E5C3C" w:rsidP="007E5C3C">
      <w:pPr>
        <w:spacing w:after="0" w:line="240" w:lineRule="auto"/>
        <w:jc w:val="both"/>
        <w:rPr>
          <w:rFonts w:ascii="Times New Roman" w:hAnsi="Times New Roman" w:cs="Times New Roman"/>
          <w:sz w:val="28"/>
          <w:szCs w:val="28"/>
        </w:rPr>
      </w:pPr>
      <w:r w:rsidRPr="007E5C3C">
        <w:rPr>
          <w:rFonts w:ascii="Times New Roman" w:hAnsi="Times New Roman" w:cs="Times New Roman"/>
          <w:sz w:val="28"/>
          <w:szCs w:val="28"/>
        </w:rPr>
        <w:tab/>
        <w:t>Совокупность чувств и отношения к даме характеризируется термином dominoi, «что означает в буквальном смысле состояние, нахождение его во власти дамы. Рыцарь, принятый другом  (</w:t>
      </w:r>
      <w:r w:rsidRPr="007E5C3C">
        <w:rPr>
          <w:rFonts w:ascii="Times New Roman" w:hAnsi="Times New Roman" w:cs="Times New Roman"/>
          <w:sz w:val="28"/>
          <w:szCs w:val="28"/>
          <w:lang w:val="en-US"/>
        </w:rPr>
        <w:t>ami</w:t>
      </w:r>
      <w:r w:rsidRPr="007E5C3C">
        <w:rPr>
          <w:rFonts w:ascii="Times New Roman" w:hAnsi="Times New Roman" w:cs="Times New Roman"/>
          <w:sz w:val="28"/>
          <w:szCs w:val="28"/>
        </w:rPr>
        <w:t xml:space="preserve">), дает ленную присягу своей даме, опустившись на колени и рука в руку: нежное участие благородной силы и грации, добровольное </w:t>
      </w:r>
      <w:r w:rsidR="003A4066">
        <w:rPr>
          <w:rFonts w:ascii="Times New Roman" w:hAnsi="Times New Roman" w:cs="Times New Roman"/>
          <w:sz w:val="28"/>
          <w:szCs w:val="28"/>
        </w:rPr>
        <w:t xml:space="preserve">подчинение </w:t>
      </w:r>
      <w:proofErr w:type="gramStart"/>
      <w:r w:rsidR="003A4066">
        <w:rPr>
          <w:rFonts w:ascii="Times New Roman" w:hAnsi="Times New Roman" w:cs="Times New Roman"/>
          <w:sz w:val="28"/>
          <w:szCs w:val="28"/>
        </w:rPr>
        <w:t>сильного</w:t>
      </w:r>
      <w:proofErr w:type="gramEnd"/>
      <w:r w:rsidR="003A4066">
        <w:rPr>
          <w:rFonts w:ascii="Times New Roman" w:hAnsi="Times New Roman" w:cs="Times New Roman"/>
          <w:sz w:val="28"/>
          <w:szCs w:val="28"/>
        </w:rPr>
        <w:t xml:space="preserve"> слабому»[144</w:t>
      </w:r>
      <w:r w:rsidRPr="007E5C3C">
        <w:rPr>
          <w:rFonts w:ascii="Times New Roman" w:hAnsi="Times New Roman" w:cs="Times New Roman"/>
          <w:sz w:val="28"/>
          <w:szCs w:val="28"/>
        </w:rPr>
        <w:t xml:space="preserve">]. Случай из жизни королевы Алиеноры Аквитанской достаточно ярко иллюстрирует безупречную верность и беспредельное мужество ее рыцарей. </w:t>
      </w:r>
    </w:p>
    <w:p w:rsidR="007E5C3C" w:rsidRPr="007E5C3C" w:rsidRDefault="007E5C3C" w:rsidP="007E5C3C">
      <w:pPr>
        <w:spacing w:after="0" w:line="240" w:lineRule="auto"/>
        <w:jc w:val="both"/>
        <w:rPr>
          <w:rFonts w:ascii="Times New Roman" w:hAnsi="Times New Roman" w:cs="Times New Roman"/>
          <w:sz w:val="28"/>
          <w:szCs w:val="28"/>
        </w:rPr>
      </w:pPr>
      <w:r w:rsidRPr="007E5C3C">
        <w:rPr>
          <w:rFonts w:ascii="Times New Roman" w:hAnsi="Times New Roman" w:cs="Times New Roman"/>
          <w:sz w:val="28"/>
          <w:szCs w:val="28"/>
        </w:rPr>
        <w:tab/>
        <w:t xml:space="preserve">Однажды Алиенора столкнулась с вооруженным войском ее неверного вассала Лузиньяна, пожелавшего отделиться.  Во время засады, </w:t>
      </w:r>
      <w:proofErr w:type="gramStart"/>
      <w:r w:rsidRPr="007E5C3C">
        <w:rPr>
          <w:rFonts w:ascii="Times New Roman" w:hAnsi="Times New Roman" w:cs="Times New Roman"/>
          <w:sz w:val="28"/>
          <w:szCs w:val="28"/>
        </w:rPr>
        <w:t>защищая ее погиб ее верный рыцарь граф Солсбери</w:t>
      </w:r>
      <w:proofErr w:type="gramEnd"/>
      <w:r w:rsidRPr="007E5C3C">
        <w:rPr>
          <w:rFonts w:ascii="Times New Roman" w:hAnsi="Times New Roman" w:cs="Times New Roman"/>
          <w:sz w:val="28"/>
          <w:szCs w:val="28"/>
        </w:rPr>
        <w:t xml:space="preserve">, не пожелавший бежать. Он посадил королеву на самого быстрого коня и, пока та, едва ли не в одиночестве, бешеным галопом неслась к стенам замка, за которыми должна была оказаться в безопасности, граф сдерживал натиск врага. Свита мало чем могла ему помочь, потому что его спутники, как и он сам, были безоружны. Граф погиб. В завязавшейся затем битве принял боевое крещение его племянник, Вильгельм Маршал. Ему было тогда двадцать четыре года, и за два года до того он был посвящен в рыцари. «В день схватки с Лузиньянами Маршал сражался, как сказано в хронике, «подобно голодному льву». Под ним убили коня, и тогда он, спешившись, прислонился к изгороди, чтобы никто не напал из-за спины, и крикнул: «Выходи вперед, кто хочет испытать свою силу!» Их было, если верить хронике, больше шестидесяти человек против него одного, и он сражался с ними, «как дикий кабан с собаками». В конце концов, поскольку справиться с ним никак не удавалось, один из рыцарей перелез через изгородь и сзади нанес Вильгельму удар рогатиной в бедро. После этого он был взят в плен, и похитители увезли его с собой, то бросая в повозку (предел бесчестья для рыцаря), то сажая на осла или какую-нибудь старую </w:t>
      </w:r>
      <w:proofErr w:type="gramStart"/>
      <w:r w:rsidRPr="007E5C3C">
        <w:rPr>
          <w:rFonts w:ascii="Times New Roman" w:hAnsi="Times New Roman" w:cs="Times New Roman"/>
          <w:sz w:val="28"/>
          <w:szCs w:val="28"/>
        </w:rPr>
        <w:t>клячу</w:t>
      </w:r>
      <w:proofErr w:type="gramEnd"/>
      <w:r w:rsidRPr="007E5C3C">
        <w:rPr>
          <w:rFonts w:ascii="Times New Roman" w:hAnsi="Times New Roman" w:cs="Times New Roman"/>
          <w:sz w:val="28"/>
          <w:szCs w:val="28"/>
        </w:rPr>
        <w:t>; при этом на рану его никто внимания не обращал, и он сам кое-как перевязал ее обрывками собственной одежды. Только вечером, когда отряд расположился на ночь в замке, одна из дам заметила высокого бледного юношу, который волочил ногу; сообразив, в чем дело, она передала ему в хлебе, вынув из него мякиш, паклю, чтобы он мог см</w:t>
      </w:r>
      <w:r w:rsidR="003A4066">
        <w:rPr>
          <w:rFonts w:ascii="Times New Roman" w:hAnsi="Times New Roman" w:cs="Times New Roman"/>
          <w:sz w:val="28"/>
          <w:szCs w:val="28"/>
        </w:rPr>
        <w:t>енить повязку на своей ране»[145</w:t>
      </w:r>
      <w:r w:rsidRPr="007E5C3C">
        <w:rPr>
          <w:rFonts w:ascii="Times New Roman" w:hAnsi="Times New Roman" w:cs="Times New Roman"/>
          <w:sz w:val="28"/>
          <w:szCs w:val="28"/>
        </w:rPr>
        <w:t>].</w:t>
      </w:r>
    </w:p>
    <w:p w:rsidR="007E5C3C" w:rsidRPr="007E5C3C" w:rsidRDefault="007E5C3C" w:rsidP="007E5C3C">
      <w:pPr>
        <w:spacing w:after="0" w:line="240" w:lineRule="auto"/>
        <w:jc w:val="both"/>
        <w:rPr>
          <w:rFonts w:ascii="Times New Roman" w:hAnsi="Times New Roman" w:cs="Times New Roman"/>
          <w:sz w:val="28"/>
          <w:szCs w:val="28"/>
        </w:rPr>
      </w:pPr>
      <w:r w:rsidRPr="007E5C3C">
        <w:rPr>
          <w:rFonts w:ascii="Times New Roman" w:hAnsi="Times New Roman" w:cs="Times New Roman"/>
        </w:rPr>
        <w:lastRenderedPageBreak/>
        <w:tab/>
      </w:r>
      <w:r w:rsidRPr="007E5C3C">
        <w:rPr>
          <w:rFonts w:ascii="Times New Roman" w:hAnsi="Times New Roman" w:cs="Times New Roman"/>
          <w:sz w:val="28"/>
          <w:szCs w:val="28"/>
        </w:rPr>
        <w:t xml:space="preserve">Алиенора, </w:t>
      </w:r>
      <w:proofErr w:type="gramStart"/>
      <w:r w:rsidRPr="007E5C3C">
        <w:rPr>
          <w:rFonts w:ascii="Times New Roman" w:hAnsi="Times New Roman" w:cs="Times New Roman"/>
          <w:sz w:val="28"/>
          <w:szCs w:val="28"/>
        </w:rPr>
        <w:t>обеспокоенная</w:t>
      </w:r>
      <w:proofErr w:type="gramEnd"/>
      <w:r w:rsidRPr="007E5C3C">
        <w:rPr>
          <w:rFonts w:ascii="Times New Roman" w:hAnsi="Times New Roman" w:cs="Times New Roman"/>
          <w:sz w:val="28"/>
          <w:szCs w:val="28"/>
        </w:rPr>
        <w:t xml:space="preserve"> участью своих защитников, заплатила выкуп и, когда юноша добрался до Пуатье, велела дать ему коня и доспехи и одеть во все новое, потому что он был младшим сыном в семье, и, следовательно, неимущим. Бесстрашный Вильгельм Маршал будет приставлен к королевским детям и вскоре станет неразлучным спутником Алиенориного сына - Генриха Младшего на турнирах. </w:t>
      </w:r>
    </w:p>
    <w:p w:rsidR="007E5C3C" w:rsidRPr="007E5C3C" w:rsidRDefault="007E5C3C" w:rsidP="007E5C3C">
      <w:pPr>
        <w:spacing w:after="0" w:line="240" w:lineRule="auto"/>
        <w:jc w:val="both"/>
        <w:rPr>
          <w:rFonts w:ascii="Times New Roman" w:hAnsi="Times New Roman" w:cs="Times New Roman"/>
          <w:sz w:val="28"/>
          <w:szCs w:val="28"/>
        </w:rPr>
      </w:pPr>
      <w:r w:rsidRPr="007E5C3C">
        <w:rPr>
          <w:rFonts w:ascii="Times New Roman" w:hAnsi="Times New Roman" w:cs="Times New Roman"/>
          <w:sz w:val="28"/>
          <w:szCs w:val="28"/>
        </w:rPr>
        <w:tab/>
        <w:t>Часто церковь выступала с критикой турниров, отмечая, что рыцари являются на турнир не ради демонстрации своей силы и умений, а для захвата трофеев. Неодобрение по поводу турниров со стороны папства было подхвачено священнослужителями, некоторые из них утверждали, что турниры провоцируют свершение семи смертных грехов: «Они пробуждают гордыню, поскольку участники не жалеют сил ради мирских почестей и похвал. Они разжигают ненависть и гнев, ибо их участники  стремятся отомстить за нанесе</w:t>
      </w:r>
      <w:r w:rsidR="003A4066">
        <w:rPr>
          <w:rFonts w:ascii="Times New Roman" w:hAnsi="Times New Roman" w:cs="Times New Roman"/>
          <w:sz w:val="28"/>
          <w:szCs w:val="28"/>
        </w:rPr>
        <w:t>нные им и их товарищам раны»[146</w:t>
      </w:r>
      <w:r w:rsidRPr="007E5C3C">
        <w:rPr>
          <w:rFonts w:ascii="Times New Roman" w:hAnsi="Times New Roman" w:cs="Times New Roman"/>
          <w:sz w:val="28"/>
          <w:szCs w:val="28"/>
        </w:rPr>
        <w:t xml:space="preserve">]. Они увеличивают недовольство, потому что те, кто проиграл или же был ранен, часто впадают в  мрачное настроение. Они способствуют развитию алчности и скупости: по сути дела, их участники грабят друг друга, взимая выкупы. На пирах, которые устраиваются во время турниров, поощряется отвратительное </w:t>
      </w:r>
      <w:proofErr w:type="gramStart"/>
      <w:r w:rsidRPr="007E5C3C">
        <w:rPr>
          <w:rFonts w:ascii="Times New Roman" w:hAnsi="Times New Roman" w:cs="Times New Roman"/>
          <w:sz w:val="28"/>
          <w:szCs w:val="28"/>
        </w:rPr>
        <w:t>обжорство</w:t>
      </w:r>
      <w:proofErr w:type="gramEnd"/>
      <w:r w:rsidRPr="007E5C3C">
        <w:rPr>
          <w:rFonts w:ascii="Times New Roman" w:hAnsi="Times New Roman" w:cs="Times New Roman"/>
          <w:sz w:val="28"/>
          <w:szCs w:val="28"/>
        </w:rPr>
        <w:t>. «Турниры поощряют разврат, поскольку участники их сражаются для того, чтобы доставить удовольствие распутным женщинам: ведь рыцари действительно принимают даже такие «знаки внимания», как части одежды этих женщин, а потом выставляют эти вещи напок</w:t>
      </w:r>
      <w:r w:rsidR="003A4066">
        <w:rPr>
          <w:rFonts w:ascii="Times New Roman" w:hAnsi="Times New Roman" w:cs="Times New Roman"/>
          <w:sz w:val="28"/>
          <w:szCs w:val="28"/>
        </w:rPr>
        <w:t>аз, как свои боевые знамена»[147</w:t>
      </w:r>
      <w:r w:rsidRPr="007E5C3C">
        <w:rPr>
          <w:rFonts w:ascii="Times New Roman" w:hAnsi="Times New Roman" w:cs="Times New Roman"/>
          <w:sz w:val="28"/>
          <w:szCs w:val="28"/>
        </w:rPr>
        <w:t>]. Со временем тяжелые рыцарские доспехи, ставшие бесполезными при появлении огнестрельного оружия, ушли в прошлое. А вместе с ними ушли в прошлое и красочные рыцарские турниры. </w:t>
      </w:r>
    </w:p>
    <w:p w:rsidR="007E5C3C" w:rsidRPr="007E5C3C" w:rsidRDefault="003A4066" w:rsidP="007E5C3C">
      <w:pPr>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ab/>
        <w:t>По мнению Хёйзинге[148</w:t>
      </w:r>
      <w:r w:rsidR="007E5C3C" w:rsidRPr="007E5C3C">
        <w:rPr>
          <w:rFonts w:ascii="Times New Roman" w:hAnsi="Times New Roman" w:cs="Times New Roman"/>
          <w:sz w:val="28"/>
          <w:szCs w:val="28"/>
        </w:rPr>
        <w:t xml:space="preserve">], в своей этической функции рыцарство то и дело обнаруживало свою  несостоятельность, неспособность отойти от своих греховных истоков. Потому что сердцевиной рыцарского идеала остается высокомерие, хотя и возвысившееся до уровня чего-то прекрасного. Стилизованное,  возвышенное высокомерие превращается в честь, она-то и есть основная точка опоры в жизни человека благородного звания. В то время как для средних и низших слоев общества, важнейшей движущей силой является получение прибыли, высокомерие —  главная движущая сила аристократии. Чувство чести уживается с громадным эгоизмом и немалыми пороками и способно даже  вводить в ужасное заблуждение; но при этом </w:t>
      </w:r>
      <w:proofErr w:type="gramStart"/>
      <w:r w:rsidR="007E5C3C" w:rsidRPr="007E5C3C">
        <w:rPr>
          <w:rFonts w:ascii="Times New Roman" w:hAnsi="Times New Roman" w:cs="Times New Roman"/>
          <w:sz w:val="28"/>
          <w:szCs w:val="28"/>
        </w:rPr>
        <w:t>все то</w:t>
      </w:r>
      <w:proofErr w:type="gramEnd"/>
      <w:r w:rsidR="007E5C3C" w:rsidRPr="007E5C3C">
        <w:rPr>
          <w:rFonts w:ascii="Times New Roman" w:hAnsi="Times New Roman" w:cs="Times New Roman"/>
          <w:sz w:val="28"/>
          <w:szCs w:val="28"/>
        </w:rPr>
        <w:t xml:space="preserve"> благородное, что еще остается у человека, может примыкать к этому чувству и  черпать из этого источника новые силы. </w:t>
      </w:r>
      <w:r w:rsidR="007E5C3C" w:rsidRPr="007E5C3C">
        <w:rPr>
          <w:rFonts w:ascii="Times New Roman" w:hAnsi="Times New Roman" w:cs="Times New Roman"/>
          <w:color w:val="000000"/>
          <w:sz w:val="28"/>
          <w:szCs w:val="28"/>
        </w:rPr>
        <w:t xml:space="preserve">Фруассар, автор сверхромантического подражания рыцарскому эпосу, воспаряет духом к идеалам доблести, однако его журналистское перо описывает предательства и жестокости, хитроумную расчетливость и использование превосходства в силе - словом, повествует о воинском ремесле, коим движет корыстолюбие. </w:t>
      </w:r>
    </w:p>
    <w:p w:rsidR="007E5C3C" w:rsidRPr="007E5C3C" w:rsidRDefault="007E5C3C" w:rsidP="007E5C3C">
      <w:pPr>
        <w:spacing w:after="0" w:line="240" w:lineRule="auto"/>
        <w:jc w:val="both"/>
        <w:rPr>
          <w:rFonts w:ascii="Times New Roman" w:hAnsi="Times New Roman" w:cs="Times New Roman"/>
          <w:sz w:val="28"/>
          <w:szCs w:val="28"/>
        </w:rPr>
      </w:pPr>
      <w:r w:rsidRPr="007E5C3C">
        <w:rPr>
          <w:rFonts w:ascii="Times New Roman" w:hAnsi="Times New Roman" w:cs="Times New Roman"/>
          <w:sz w:val="28"/>
          <w:szCs w:val="28"/>
        </w:rPr>
        <w:tab/>
        <w:t xml:space="preserve">С </w:t>
      </w:r>
      <w:r w:rsidRPr="007E5C3C">
        <w:rPr>
          <w:rFonts w:ascii="Times New Roman" w:hAnsi="Times New Roman" w:cs="Times New Roman"/>
          <w:sz w:val="28"/>
          <w:szCs w:val="28"/>
          <w:lang w:val="en-US"/>
        </w:rPr>
        <w:t>XII</w:t>
      </w:r>
      <w:r w:rsidRPr="007E5C3C">
        <w:rPr>
          <w:rFonts w:ascii="Times New Roman" w:hAnsi="Times New Roman" w:cs="Times New Roman"/>
          <w:sz w:val="28"/>
          <w:szCs w:val="28"/>
        </w:rPr>
        <w:t xml:space="preserve"> </w:t>
      </w:r>
      <w:proofErr w:type="gramStart"/>
      <w:r w:rsidRPr="007E5C3C">
        <w:rPr>
          <w:rFonts w:ascii="Times New Roman" w:hAnsi="Times New Roman" w:cs="Times New Roman"/>
          <w:sz w:val="28"/>
          <w:szCs w:val="28"/>
        </w:rPr>
        <w:t>в</w:t>
      </w:r>
      <w:proofErr w:type="gramEnd"/>
      <w:r w:rsidRPr="007E5C3C">
        <w:rPr>
          <w:rFonts w:ascii="Times New Roman" w:hAnsi="Times New Roman" w:cs="Times New Roman"/>
          <w:sz w:val="28"/>
          <w:szCs w:val="28"/>
        </w:rPr>
        <w:t xml:space="preserve">. </w:t>
      </w:r>
      <w:proofErr w:type="gramStart"/>
      <w:r w:rsidRPr="007E5C3C">
        <w:rPr>
          <w:rFonts w:ascii="Times New Roman" w:hAnsi="Times New Roman" w:cs="Times New Roman"/>
          <w:sz w:val="28"/>
          <w:szCs w:val="28"/>
        </w:rPr>
        <w:t>в</w:t>
      </w:r>
      <w:proofErr w:type="gramEnd"/>
      <w:r w:rsidRPr="007E5C3C">
        <w:rPr>
          <w:rFonts w:ascii="Times New Roman" w:hAnsi="Times New Roman" w:cs="Times New Roman"/>
          <w:sz w:val="28"/>
          <w:szCs w:val="28"/>
        </w:rPr>
        <w:t xml:space="preserve"> Западной Европе наблюдается активный рост средневекового города, на базе которого формируется своя идеология, свое представление о человеке, о смысле жизни. Человек города был более </w:t>
      </w:r>
      <w:proofErr w:type="gramStart"/>
      <w:r w:rsidRPr="007E5C3C">
        <w:rPr>
          <w:rFonts w:ascii="Times New Roman" w:hAnsi="Times New Roman" w:cs="Times New Roman"/>
          <w:sz w:val="28"/>
          <w:szCs w:val="28"/>
        </w:rPr>
        <w:t>свободен</w:t>
      </w:r>
      <w:proofErr w:type="gramEnd"/>
      <w:r w:rsidRPr="007E5C3C">
        <w:rPr>
          <w:rFonts w:ascii="Times New Roman" w:hAnsi="Times New Roman" w:cs="Times New Roman"/>
          <w:sz w:val="28"/>
          <w:szCs w:val="28"/>
        </w:rPr>
        <w:t xml:space="preserve"> и многое зависело от его личных усилий, инициативы, предприимчивости, </w:t>
      </w:r>
      <w:r w:rsidRPr="007E5C3C">
        <w:rPr>
          <w:rFonts w:ascii="Times New Roman" w:hAnsi="Times New Roman" w:cs="Times New Roman"/>
          <w:sz w:val="28"/>
          <w:szCs w:val="28"/>
        </w:rPr>
        <w:lastRenderedPageBreak/>
        <w:t xml:space="preserve">находчивости. Мерой личности становятся не мужество, верность, честь, необходимые для воина, а практическая хватка, деловитость, ум, способность не сильно обременять себя нравственными убеждениями в поисках личной выгоды. На смену рыцарской этике приходит этика трудовая и этика просветительского направления. Горожанина заботят обретение материального достатка, интеллектуального знания. </w:t>
      </w:r>
      <w:proofErr w:type="gramStart"/>
      <w:r w:rsidRPr="007E5C3C">
        <w:rPr>
          <w:rFonts w:ascii="Times New Roman" w:hAnsi="Times New Roman" w:cs="Times New Roman"/>
          <w:sz w:val="28"/>
          <w:szCs w:val="28"/>
        </w:rPr>
        <w:t>Оторванный</w:t>
      </w:r>
      <w:proofErr w:type="gramEnd"/>
      <w:r w:rsidRPr="007E5C3C">
        <w:rPr>
          <w:rFonts w:ascii="Times New Roman" w:hAnsi="Times New Roman" w:cs="Times New Roman"/>
          <w:sz w:val="28"/>
          <w:szCs w:val="28"/>
        </w:rPr>
        <w:t xml:space="preserve"> от земли-кормилицы, от покровителя-феодала, ему приходиться ежедневно сталкиваться с житейскими трудностями, обусловленными проживанием в городе. </w:t>
      </w:r>
    </w:p>
    <w:p w:rsidR="007E5C3C" w:rsidRPr="007E5C3C" w:rsidRDefault="007E5C3C" w:rsidP="007E5C3C">
      <w:pPr>
        <w:spacing w:after="0" w:line="240" w:lineRule="auto"/>
        <w:jc w:val="both"/>
        <w:rPr>
          <w:rFonts w:ascii="Times New Roman" w:hAnsi="Times New Roman" w:cs="Times New Roman"/>
          <w:sz w:val="28"/>
          <w:szCs w:val="28"/>
        </w:rPr>
      </w:pPr>
      <w:r w:rsidRPr="007E5C3C">
        <w:rPr>
          <w:rFonts w:ascii="Times New Roman" w:hAnsi="Times New Roman" w:cs="Times New Roman"/>
          <w:sz w:val="28"/>
          <w:szCs w:val="28"/>
        </w:rPr>
        <w:tab/>
        <w:t xml:space="preserve">Городская литература причудливо сочетает в себе сатиру, суровое назидание. В городской литературе очень большое значение приобретает язык аллегории (иносказание).  Такие абстрактные понятия как </w:t>
      </w:r>
      <w:hyperlink r:id="rId33" w:tooltip="Религия" w:history="1">
        <w:r w:rsidRPr="007E5C3C">
          <w:rPr>
            <w:rFonts w:ascii="Times New Roman" w:hAnsi="Times New Roman" w:cs="Times New Roman"/>
            <w:sz w:val="28"/>
            <w:szCs w:val="28"/>
          </w:rPr>
          <w:t>религия</w:t>
        </w:r>
      </w:hyperlink>
      <w:r w:rsidRPr="007E5C3C">
        <w:rPr>
          <w:rFonts w:ascii="Times New Roman" w:hAnsi="Times New Roman" w:cs="Times New Roman"/>
          <w:sz w:val="28"/>
          <w:szCs w:val="28"/>
        </w:rPr>
        <w:t>, любовь, душа, справедливость, война и т. д. изображаются в наглядных образах.  Например, чтобы изобразить беспристрастность, изображается весы и повязка на глазах. В стиле алле</w:t>
      </w:r>
      <w:r w:rsidR="003A4066">
        <w:rPr>
          <w:rFonts w:ascii="Times New Roman" w:hAnsi="Times New Roman" w:cs="Times New Roman"/>
          <w:sz w:val="28"/>
          <w:szCs w:val="28"/>
        </w:rPr>
        <w:t>горий написан «Роман о Розе»[149</w:t>
      </w:r>
      <w:r w:rsidRPr="007E5C3C">
        <w:rPr>
          <w:rFonts w:ascii="Times New Roman" w:hAnsi="Times New Roman" w:cs="Times New Roman"/>
          <w:sz w:val="28"/>
          <w:szCs w:val="28"/>
        </w:rPr>
        <w:t>]. В животном эпосе «Роман о Лисе» также присутствуют элементы аллегории. Животные наделены особенностями человеческого характера, их  образы </w:t>
      </w:r>
      <w:hyperlink r:id="rId34" w:tooltip="Аллегория" w:history="1">
        <w:r w:rsidRPr="007E5C3C">
          <w:rPr>
            <w:rFonts w:ascii="Times New Roman" w:hAnsi="Times New Roman" w:cs="Times New Roman"/>
            <w:sz w:val="28"/>
            <w:szCs w:val="28"/>
          </w:rPr>
          <w:t>аллегоричны</w:t>
        </w:r>
      </w:hyperlink>
      <w:r w:rsidRPr="007E5C3C">
        <w:rPr>
          <w:rFonts w:ascii="Times New Roman" w:hAnsi="Times New Roman" w:cs="Times New Roman"/>
          <w:sz w:val="28"/>
          <w:szCs w:val="28"/>
        </w:rPr>
        <w:t xml:space="preserve">.  В  центре эпоса стоит фигура хитрого лиса, и параллельно действует множество других зверей: царь животных лев </w:t>
      </w:r>
      <w:proofErr w:type="gramStart"/>
      <w:r w:rsidRPr="007E5C3C">
        <w:rPr>
          <w:rFonts w:ascii="Times New Roman" w:hAnsi="Times New Roman" w:cs="Times New Roman"/>
          <w:sz w:val="28"/>
          <w:szCs w:val="28"/>
        </w:rPr>
        <w:t>Нобль</w:t>
      </w:r>
      <w:proofErr w:type="gramEnd"/>
      <w:r w:rsidRPr="007E5C3C">
        <w:rPr>
          <w:rFonts w:ascii="Times New Roman" w:hAnsi="Times New Roman" w:cs="Times New Roman"/>
          <w:sz w:val="28"/>
          <w:szCs w:val="28"/>
        </w:rPr>
        <w:t xml:space="preserve"> символизирующий королевскую власть, осел Бодуэн, напоминающий глупого придворного проповедника, волк Изенгрин олицетворяет скупого своекорыстного феодала, обирающего своих вассалов, кот Тибер, петух Шантеклер, курочка Пинта, улитка Тардиф.   </w:t>
      </w:r>
    </w:p>
    <w:p w:rsidR="007E5C3C" w:rsidRPr="007E5C3C" w:rsidRDefault="007E5C3C" w:rsidP="007E5C3C">
      <w:pPr>
        <w:spacing w:after="0" w:line="240" w:lineRule="auto"/>
        <w:jc w:val="both"/>
        <w:rPr>
          <w:rFonts w:ascii="Times New Roman" w:hAnsi="Times New Roman" w:cs="Times New Roman"/>
          <w:sz w:val="28"/>
          <w:szCs w:val="28"/>
        </w:rPr>
      </w:pPr>
      <w:r w:rsidRPr="007E5C3C">
        <w:rPr>
          <w:rFonts w:ascii="Times New Roman" w:hAnsi="Times New Roman" w:cs="Times New Roman"/>
          <w:sz w:val="28"/>
          <w:szCs w:val="28"/>
        </w:rPr>
        <w:tab/>
      </w:r>
      <w:proofErr w:type="gramStart"/>
      <w:r w:rsidRPr="007E5C3C">
        <w:rPr>
          <w:rFonts w:ascii="Times New Roman" w:hAnsi="Times New Roman" w:cs="Times New Roman"/>
          <w:sz w:val="28"/>
          <w:szCs w:val="28"/>
        </w:rPr>
        <w:t>«Роман о Лисе» создавался в период с XII в. по XIII в. во Франции  примерно 20 авторами.</w:t>
      </w:r>
      <w:proofErr w:type="gramEnd"/>
      <w:r w:rsidRPr="007E5C3C">
        <w:rPr>
          <w:rFonts w:ascii="Times New Roman" w:hAnsi="Times New Roman" w:cs="Times New Roman"/>
          <w:sz w:val="28"/>
          <w:szCs w:val="28"/>
        </w:rPr>
        <w:t xml:space="preserve">  Основным источником, давшим роману сюжеты и типы персонажей, послужил народный фольклор, а именно сказки о животных. Кроме того повлияла греко – римская (эзоповская) басенная традиция.  Он повествует  о приключениях, в том числе рыцарских и любовных, но участниками их оказываются, не люди, а звери. Пародийный принцип, пронизывающий «Роман о Лисе», заключается в систематическом «переодевании» животных в людские одежды, в первую очередь в одежды рыцарства. Место обитания Ренара - не обычная нора, а хорошо укрепленный замок Малперту, где он чувствует себя в полной безопасности. Но тяга к приключениям сильнее, поэтому он часто оказывается центральным участником каких-нибудь событий. То он  хитростью проникает в дом волка Изенгрима и обольщает его жену Грызенту. Здесь проводится параллель с рыцарем, ухаживающим за женой сюзерена.  </w:t>
      </w:r>
    </w:p>
    <w:p w:rsidR="007E5C3C" w:rsidRPr="007E5C3C" w:rsidRDefault="007E5C3C" w:rsidP="007E5C3C">
      <w:pPr>
        <w:spacing w:after="0" w:line="240" w:lineRule="auto"/>
        <w:jc w:val="both"/>
        <w:rPr>
          <w:rFonts w:ascii="Times New Roman" w:hAnsi="Times New Roman" w:cs="Times New Roman"/>
          <w:sz w:val="28"/>
          <w:szCs w:val="28"/>
        </w:rPr>
      </w:pPr>
      <w:r w:rsidRPr="007E5C3C">
        <w:rPr>
          <w:rFonts w:ascii="Times New Roman" w:hAnsi="Times New Roman" w:cs="Times New Roman"/>
          <w:sz w:val="28"/>
          <w:szCs w:val="28"/>
        </w:rPr>
        <w:tab/>
        <w:t xml:space="preserve">Животные-бароны собираются при блестящем дворе Нобля, где обсуждают вопросы война и мира, устраивают суды и состязания, пиры и праздники. В самом Нобле легко узнать черты эпических владык – Карла Великого, Артура, а в Ренаре – короля Марка. </w:t>
      </w:r>
    </w:p>
    <w:p w:rsidR="007E5C3C" w:rsidRPr="007E5C3C" w:rsidRDefault="007E5C3C" w:rsidP="007E5C3C">
      <w:pPr>
        <w:spacing w:after="0" w:line="240" w:lineRule="auto"/>
        <w:jc w:val="both"/>
        <w:rPr>
          <w:rFonts w:ascii="Times New Roman" w:hAnsi="Times New Roman" w:cs="Times New Roman"/>
          <w:sz w:val="28"/>
          <w:szCs w:val="28"/>
        </w:rPr>
      </w:pPr>
      <w:r w:rsidRPr="007E5C3C">
        <w:rPr>
          <w:rFonts w:ascii="Times New Roman" w:hAnsi="Times New Roman" w:cs="Times New Roman"/>
          <w:sz w:val="28"/>
          <w:szCs w:val="28"/>
        </w:rPr>
        <w:tab/>
        <w:t xml:space="preserve">Ренар хитер, то он ложится на дороге перед возом с рыбой и претворяется мертвым. Прельстившись мехом, крестьяне берут его к себе в сани, а Ренар, наевшись вдоволь рыбы и стащив изрядное количество угрей, убегает. Голодный волк Изенгрим, выпрашивает у него рыбы, лис </w:t>
      </w:r>
      <w:r w:rsidRPr="007E5C3C">
        <w:rPr>
          <w:rFonts w:ascii="Times New Roman" w:hAnsi="Times New Roman" w:cs="Times New Roman"/>
          <w:sz w:val="28"/>
          <w:szCs w:val="28"/>
        </w:rPr>
        <w:lastRenderedPageBreak/>
        <w:t>отправляется с ним на реку и заставляет опустить хво</w:t>
      </w:r>
      <w:proofErr w:type="gramStart"/>
      <w:r w:rsidRPr="007E5C3C">
        <w:rPr>
          <w:rFonts w:ascii="Times New Roman" w:hAnsi="Times New Roman" w:cs="Times New Roman"/>
          <w:sz w:val="28"/>
          <w:szCs w:val="28"/>
        </w:rPr>
        <w:t>ст в пр</w:t>
      </w:r>
      <w:proofErr w:type="gramEnd"/>
      <w:r w:rsidRPr="007E5C3C">
        <w:rPr>
          <w:rFonts w:ascii="Times New Roman" w:hAnsi="Times New Roman" w:cs="Times New Roman"/>
          <w:sz w:val="28"/>
          <w:szCs w:val="28"/>
        </w:rPr>
        <w:t xml:space="preserve">орубь. К утру хвост  вмерзает в лед, являются крестьяне, и Изенгрим получает хорошую трепку. </w:t>
      </w:r>
    </w:p>
    <w:p w:rsidR="007E5C3C" w:rsidRPr="007E5C3C" w:rsidRDefault="007E5C3C" w:rsidP="007E5C3C">
      <w:pPr>
        <w:spacing w:after="0" w:line="240" w:lineRule="auto"/>
        <w:jc w:val="both"/>
        <w:rPr>
          <w:rFonts w:ascii="Times New Roman" w:hAnsi="Times New Roman" w:cs="Times New Roman"/>
          <w:sz w:val="28"/>
          <w:szCs w:val="28"/>
        </w:rPr>
      </w:pPr>
      <w:r w:rsidRPr="007E5C3C">
        <w:rPr>
          <w:rFonts w:ascii="Times New Roman" w:hAnsi="Times New Roman" w:cs="Times New Roman"/>
          <w:sz w:val="28"/>
          <w:szCs w:val="28"/>
        </w:rPr>
        <w:tab/>
        <w:t xml:space="preserve">Ренар выступает неизменно победителем в столкновениях с сильными феодалами – медведем Бреном, злым, всегда голодным волком Изенгрином, глупым придворным проповедником – ослом Бодуэном. Симпатии рассказчиков находятся на стороне Ренара, так как в </w:t>
      </w:r>
      <w:proofErr w:type="gramStart"/>
      <w:r w:rsidRPr="007E5C3C">
        <w:rPr>
          <w:rFonts w:ascii="Times New Roman" w:hAnsi="Times New Roman" w:cs="Times New Roman"/>
          <w:sz w:val="28"/>
          <w:szCs w:val="28"/>
        </w:rPr>
        <w:t>сценах, рисующих столкновения Ренара с вышеописанными персонажами  прославляется</w:t>
      </w:r>
      <w:proofErr w:type="gramEnd"/>
      <w:r w:rsidRPr="007E5C3C">
        <w:rPr>
          <w:rFonts w:ascii="Times New Roman" w:hAnsi="Times New Roman" w:cs="Times New Roman"/>
          <w:sz w:val="28"/>
          <w:szCs w:val="28"/>
        </w:rPr>
        <w:t xml:space="preserve"> торжество ума над грубой силой. С одной стороны Ренар, </w:t>
      </w:r>
      <w:proofErr w:type="gramStart"/>
      <w:r w:rsidRPr="007E5C3C">
        <w:rPr>
          <w:rFonts w:ascii="Times New Roman" w:hAnsi="Times New Roman" w:cs="Times New Roman"/>
          <w:sz w:val="28"/>
          <w:szCs w:val="28"/>
        </w:rPr>
        <w:t>несомненно</w:t>
      </w:r>
      <w:proofErr w:type="gramEnd"/>
      <w:r w:rsidRPr="007E5C3C">
        <w:rPr>
          <w:rFonts w:ascii="Times New Roman" w:hAnsi="Times New Roman" w:cs="Times New Roman"/>
          <w:sz w:val="28"/>
          <w:szCs w:val="28"/>
        </w:rPr>
        <w:t xml:space="preserve"> рыцарь, которому свойственны благородство, мужество. Он, бесстрашно обличает короля, феодалов, в том, что они плохо обращаются с бедными вассалами, обирают бедных, неблагодарны. </w:t>
      </w:r>
    </w:p>
    <w:p w:rsidR="00CF0DFD" w:rsidRDefault="007E5C3C" w:rsidP="007E5C3C">
      <w:pPr>
        <w:spacing w:after="0" w:line="240" w:lineRule="auto"/>
        <w:jc w:val="both"/>
        <w:rPr>
          <w:rFonts w:ascii="Times New Roman" w:hAnsi="Times New Roman" w:cs="Times New Roman"/>
          <w:sz w:val="28"/>
          <w:szCs w:val="28"/>
        </w:rPr>
      </w:pPr>
      <w:r w:rsidRPr="007E5C3C">
        <w:rPr>
          <w:rFonts w:ascii="Times New Roman" w:hAnsi="Times New Roman" w:cs="Times New Roman"/>
          <w:sz w:val="28"/>
          <w:szCs w:val="28"/>
        </w:rPr>
        <w:tab/>
        <w:t xml:space="preserve">Но с другой стороны, Ренар представляется нам как изворотливый и мстительный хитрец, которого никогда нельзя застать врасплох, неутомимый хвастун, льстец, знаток человеческих  слабостей, умеющий  употребить их себе на пользу.  Его не останавливает ни религия, ни клятвы, ни законы, он обманывает, уродует, унижает, лишает чести. Один из сюжетов повествует о судебном поединке Ренара с Изенгримом.  Ренар был побежден, и его хотели повесить, но монахи выпросили ему помилование, с </w:t>
      </w:r>
      <w:proofErr w:type="gramStart"/>
      <w:r w:rsidRPr="007E5C3C">
        <w:rPr>
          <w:rFonts w:ascii="Times New Roman" w:hAnsi="Times New Roman" w:cs="Times New Roman"/>
          <w:sz w:val="28"/>
          <w:szCs w:val="28"/>
        </w:rPr>
        <w:t>тем</w:t>
      </w:r>
      <w:proofErr w:type="gramEnd"/>
      <w:r w:rsidRPr="007E5C3C">
        <w:rPr>
          <w:rFonts w:ascii="Times New Roman" w:hAnsi="Times New Roman" w:cs="Times New Roman"/>
          <w:sz w:val="28"/>
          <w:szCs w:val="28"/>
        </w:rPr>
        <w:t xml:space="preserve"> что Ренар уйдет в монастырь и там замолит грехи. Ренар в монастыре прикидывается праведником, но по ночам ловко крадет кур. Изобличенный в этом и изгнанный из монастыря, он умудряется снова втереться в доверие к королю Ноблю и сделаться его фаворитом. </w:t>
      </w:r>
      <w:proofErr w:type="gramStart"/>
      <w:r w:rsidRPr="007E5C3C">
        <w:rPr>
          <w:rFonts w:ascii="Times New Roman" w:hAnsi="Times New Roman" w:cs="Times New Roman"/>
          <w:sz w:val="28"/>
          <w:szCs w:val="28"/>
        </w:rPr>
        <w:t>Король болен и прослышав</w:t>
      </w:r>
      <w:proofErr w:type="gramEnd"/>
      <w:r w:rsidRPr="007E5C3C">
        <w:rPr>
          <w:rFonts w:ascii="Times New Roman" w:hAnsi="Times New Roman" w:cs="Times New Roman"/>
          <w:sz w:val="28"/>
          <w:szCs w:val="28"/>
        </w:rPr>
        <w:t xml:space="preserve"> о болезни Нобля, Ренар обворовывает пилигрима, который вез с собой целебные травы и является во дворец. Придворные каменеют от такой дерзости, но Ренар, не смущаясь,  обращается к королю с оправдательной речью, в которой наглость сдобрена изрядной порцией лести.</w:t>
      </w:r>
      <w:r w:rsidRPr="007E5C3C">
        <w:rPr>
          <w:rFonts w:ascii="Times New Roman" w:hAnsi="Times New Roman" w:cs="Times New Roman"/>
          <w:sz w:val="26"/>
          <w:szCs w:val="26"/>
        </w:rPr>
        <w:t xml:space="preserve"> </w:t>
      </w:r>
      <w:r w:rsidRPr="007E5C3C">
        <w:rPr>
          <w:rFonts w:ascii="Times New Roman" w:hAnsi="Times New Roman" w:cs="Times New Roman"/>
          <w:sz w:val="28"/>
          <w:szCs w:val="28"/>
        </w:rPr>
        <w:t xml:space="preserve">Нобль соглашается принять от Ренара врачебную помощь. Хитрый лис объявляет: </w:t>
      </w:r>
    </w:p>
    <w:p w:rsidR="007E5C3C" w:rsidRPr="007E5C3C" w:rsidRDefault="007E5C3C" w:rsidP="007E5C3C">
      <w:pPr>
        <w:spacing w:after="0" w:line="240" w:lineRule="auto"/>
        <w:jc w:val="both"/>
        <w:rPr>
          <w:rFonts w:ascii="Times New Roman" w:hAnsi="Times New Roman" w:cs="Times New Roman"/>
          <w:sz w:val="26"/>
          <w:szCs w:val="26"/>
        </w:rPr>
      </w:pPr>
      <w:r w:rsidRPr="007E5C3C">
        <w:rPr>
          <w:rFonts w:ascii="Times New Roman" w:hAnsi="Times New Roman" w:cs="Times New Roman"/>
          <w:sz w:val="26"/>
          <w:szCs w:val="26"/>
        </w:rPr>
        <w:t> </w:t>
      </w:r>
    </w:p>
    <w:p w:rsidR="007E5C3C" w:rsidRPr="007E5C3C" w:rsidRDefault="007E5C3C" w:rsidP="007E5C3C">
      <w:pPr>
        <w:spacing w:after="0" w:line="240" w:lineRule="auto"/>
        <w:rPr>
          <w:rFonts w:ascii="Times New Roman" w:hAnsi="Times New Roman" w:cs="Times New Roman"/>
          <w:sz w:val="28"/>
          <w:szCs w:val="28"/>
        </w:rPr>
      </w:pPr>
      <w:r w:rsidRPr="007E5C3C">
        <w:rPr>
          <w:rFonts w:ascii="Times New Roman" w:hAnsi="Times New Roman" w:cs="Times New Roman"/>
          <w:sz w:val="28"/>
          <w:szCs w:val="28"/>
        </w:rPr>
        <w:t>«Сир, чтоб начать нам процедуру,</w:t>
      </w:r>
      <w:r w:rsidRPr="007E5C3C">
        <w:rPr>
          <w:rFonts w:ascii="Times New Roman" w:hAnsi="Times New Roman" w:cs="Times New Roman"/>
          <w:sz w:val="28"/>
          <w:szCs w:val="28"/>
        </w:rPr>
        <w:br/>
        <w:t>Прошу доставить волчью шкуру,</w:t>
      </w:r>
      <w:r w:rsidRPr="007E5C3C">
        <w:rPr>
          <w:rFonts w:ascii="Times New Roman" w:hAnsi="Times New Roman" w:cs="Times New Roman"/>
          <w:sz w:val="28"/>
          <w:szCs w:val="28"/>
        </w:rPr>
        <w:br/>
        <w:t>Включая голову, ко мне –</w:t>
      </w:r>
      <w:r w:rsidRPr="007E5C3C">
        <w:rPr>
          <w:rFonts w:ascii="Times New Roman" w:hAnsi="Times New Roman" w:cs="Times New Roman"/>
          <w:sz w:val="28"/>
          <w:szCs w:val="28"/>
        </w:rPr>
        <w:br/>
        <w:t>И скажет всяк у вас в родне,</w:t>
      </w:r>
      <w:r w:rsidRPr="007E5C3C">
        <w:rPr>
          <w:rFonts w:ascii="Times New Roman" w:hAnsi="Times New Roman" w:cs="Times New Roman"/>
          <w:sz w:val="28"/>
          <w:szCs w:val="28"/>
        </w:rPr>
        <w:br/>
        <w:t xml:space="preserve">Что смыслю я </w:t>
      </w:r>
      <w:proofErr w:type="gramStart"/>
      <w:r w:rsidRPr="007E5C3C">
        <w:rPr>
          <w:rFonts w:ascii="Times New Roman" w:hAnsi="Times New Roman" w:cs="Times New Roman"/>
          <w:sz w:val="28"/>
          <w:szCs w:val="28"/>
        </w:rPr>
        <w:t>кой</w:t>
      </w:r>
      <w:proofErr w:type="gramEnd"/>
      <w:r w:rsidRPr="007E5C3C">
        <w:rPr>
          <w:rFonts w:ascii="Times New Roman" w:hAnsi="Times New Roman" w:cs="Times New Roman"/>
          <w:sz w:val="28"/>
          <w:szCs w:val="28"/>
        </w:rPr>
        <w:t xml:space="preserve"> что в науке,</w:t>
      </w:r>
      <w:r w:rsidRPr="007E5C3C">
        <w:rPr>
          <w:rFonts w:ascii="Times New Roman" w:hAnsi="Times New Roman" w:cs="Times New Roman"/>
          <w:sz w:val="28"/>
          <w:szCs w:val="28"/>
        </w:rPr>
        <w:br/>
        <w:t>А вы избавитесь от муки».</w:t>
      </w:r>
      <w:r w:rsidRPr="007E5C3C">
        <w:rPr>
          <w:rFonts w:ascii="Times New Roman" w:hAnsi="Times New Roman" w:cs="Times New Roman"/>
          <w:sz w:val="28"/>
          <w:szCs w:val="28"/>
        </w:rPr>
        <w:br/>
      </w:r>
    </w:p>
    <w:p w:rsidR="007E5C3C" w:rsidRPr="007E5C3C" w:rsidRDefault="007E5C3C" w:rsidP="007E5C3C">
      <w:pPr>
        <w:spacing w:after="0" w:line="240" w:lineRule="auto"/>
        <w:jc w:val="both"/>
        <w:rPr>
          <w:rFonts w:ascii="Times New Roman" w:hAnsi="Times New Roman" w:cs="Times New Roman"/>
          <w:sz w:val="28"/>
          <w:szCs w:val="28"/>
        </w:rPr>
      </w:pPr>
      <w:r w:rsidRPr="007E5C3C">
        <w:rPr>
          <w:rFonts w:ascii="Times New Roman" w:hAnsi="Times New Roman" w:cs="Times New Roman"/>
          <w:sz w:val="28"/>
          <w:szCs w:val="28"/>
        </w:rPr>
        <w:tab/>
        <w:t xml:space="preserve">В конце концов, по совету жены, Ренар решает сам достигнуть престола. Узнав, что Нобль заболел, Ренар является к нему в качестве исповедника и внушает ему мысль завещать престол не самому сильному, а самому хитрому: таков, мол, дух времени. Когда после смерти Нобля вскрывают его завещание, Ренар долго отказывается от царства, но все же под конец соглашается. Ренар правит «искусно и мудро»: богатым он покровительствует, а бедняков угнетает, соблюдая, однако, при этом умеренность, чтобы не слишком возбудить против себя народ. Отказываясь от подарков, он в то же время велит жене принимать их с заднего крыльца. </w:t>
      </w:r>
      <w:r w:rsidRPr="007E5C3C">
        <w:rPr>
          <w:rFonts w:ascii="Times New Roman" w:hAnsi="Times New Roman" w:cs="Times New Roman"/>
          <w:sz w:val="28"/>
          <w:szCs w:val="28"/>
        </w:rPr>
        <w:lastRenderedPageBreak/>
        <w:t xml:space="preserve">Слава о Ренаре доходит до Рима, и сам папа хочет поучиться у него искусству делать из барана священника, из бездельника — монаха, из </w:t>
      </w:r>
      <w:proofErr w:type="gramStart"/>
      <w:r w:rsidRPr="007E5C3C">
        <w:rPr>
          <w:rFonts w:ascii="Times New Roman" w:hAnsi="Times New Roman" w:cs="Times New Roman"/>
          <w:sz w:val="28"/>
          <w:szCs w:val="28"/>
        </w:rPr>
        <w:t>негодяя</w:t>
      </w:r>
      <w:proofErr w:type="gramEnd"/>
      <w:r w:rsidRPr="007E5C3C">
        <w:rPr>
          <w:rFonts w:ascii="Times New Roman" w:hAnsi="Times New Roman" w:cs="Times New Roman"/>
          <w:sz w:val="28"/>
          <w:szCs w:val="28"/>
        </w:rPr>
        <w:t xml:space="preserve"> — епископа.</w:t>
      </w:r>
    </w:p>
    <w:p w:rsidR="007E5C3C" w:rsidRPr="007E5C3C" w:rsidRDefault="007E5C3C" w:rsidP="007E5C3C">
      <w:pPr>
        <w:spacing w:after="0" w:line="240" w:lineRule="auto"/>
        <w:jc w:val="both"/>
        <w:rPr>
          <w:rFonts w:ascii="Times New Roman" w:hAnsi="Times New Roman" w:cs="Times New Roman"/>
          <w:sz w:val="28"/>
          <w:szCs w:val="28"/>
        </w:rPr>
      </w:pPr>
      <w:r w:rsidRPr="007E5C3C">
        <w:rPr>
          <w:rFonts w:ascii="Times New Roman" w:hAnsi="Times New Roman" w:cs="Times New Roman"/>
          <w:sz w:val="28"/>
          <w:szCs w:val="28"/>
        </w:rPr>
        <w:tab/>
        <w:t xml:space="preserve">Ренар выступает фигурой противоречивой. То он предстает как типичный «хитрец», обманывающий глупых животных, </w:t>
      </w:r>
      <w:proofErr w:type="gramStart"/>
      <w:r w:rsidRPr="007E5C3C">
        <w:rPr>
          <w:rFonts w:ascii="Times New Roman" w:hAnsi="Times New Roman" w:cs="Times New Roman"/>
          <w:sz w:val="28"/>
          <w:szCs w:val="28"/>
        </w:rPr>
        <w:t>то</w:t>
      </w:r>
      <w:proofErr w:type="gramEnd"/>
      <w:r w:rsidRPr="007E5C3C">
        <w:rPr>
          <w:rFonts w:ascii="Times New Roman" w:hAnsi="Times New Roman" w:cs="Times New Roman"/>
          <w:sz w:val="28"/>
          <w:szCs w:val="28"/>
        </w:rPr>
        <w:t xml:space="preserve"> как беззлобный и симпатичных шутник. Эта разноголосица прямо зависела от умонастроения того или иного автора, сочинявшего соответствующую ветвь романа. «Ренар» - это комическая изнанка рыцарского мира, причем иногда она затрагивает вполне конкретные реалии. Так, «эпизод с Ренаром, </w:t>
      </w:r>
      <w:proofErr w:type="gramStart"/>
      <w:r w:rsidRPr="007E5C3C">
        <w:rPr>
          <w:rFonts w:ascii="Times New Roman" w:hAnsi="Times New Roman" w:cs="Times New Roman"/>
          <w:sz w:val="28"/>
          <w:szCs w:val="28"/>
        </w:rPr>
        <w:t>попытавшимся</w:t>
      </w:r>
      <w:proofErr w:type="gramEnd"/>
      <w:r w:rsidRPr="007E5C3C">
        <w:rPr>
          <w:rFonts w:ascii="Times New Roman" w:hAnsi="Times New Roman" w:cs="Times New Roman"/>
          <w:sz w:val="28"/>
          <w:szCs w:val="28"/>
        </w:rPr>
        <w:t xml:space="preserve"> захватить королевский престол (XI ветвь) – это откровенный намек на Иоанна Безземельного, покусившегося на влад</w:t>
      </w:r>
      <w:r w:rsidR="003A4066">
        <w:rPr>
          <w:rFonts w:ascii="Times New Roman" w:hAnsi="Times New Roman" w:cs="Times New Roman"/>
          <w:sz w:val="28"/>
          <w:szCs w:val="28"/>
        </w:rPr>
        <w:t>ения Ричарда Львиное Сердце»[150</w:t>
      </w:r>
      <w:r w:rsidRPr="007E5C3C">
        <w:rPr>
          <w:rFonts w:ascii="Times New Roman" w:hAnsi="Times New Roman" w:cs="Times New Roman"/>
          <w:sz w:val="28"/>
          <w:szCs w:val="28"/>
        </w:rPr>
        <w:t xml:space="preserve">]. Роман как бы напоминал королям, рыцарям и их дамам, священникам, монахам, сколь далеки они в действительности от тех норм, которые сами же воспевают. </w:t>
      </w:r>
    </w:p>
    <w:p w:rsidR="007E5C3C" w:rsidRPr="007E5C3C" w:rsidRDefault="007E5C3C" w:rsidP="007E5C3C">
      <w:pPr>
        <w:spacing w:after="0" w:line="240" w:lineRule="auto"/>
        <w:jc w:val="both"/>
        <w:rPr>
          <w:rFonts w:ascii="Times New Roman" w:hAnsi="Times New Roman" w:cs="Times New Roman"/>
          <w:sz w:val="28"/>
          <w:szCs w:val="28"/>
        </w:rPr>
      </w:pPr>
      <w:r w:rsidRPr="007E5C3C">
        <w:rPr>
          <w:rFonts w:ascii="Times New Roman" w:hAnsi="Times New Roman" w:cs="Times New Roman"/>
          <w:sz w:val="28"/>
          <w:szCs w:val="28"/>
        </w:rPr>
        <w:tab/>
        <w:t xml:space="preserve">Новый герой появляется и в широко известной  поэме  Жана де Мена, автора второй части «Романа о Розе». Первая же часть поэмы была написана поэтом из долины Луары Гийомом де Лоррисом (около 1210- 1240). Завершить роман  Гийомому де Лоррису помешала ранняя смерть. </w:t>
      </w:r>
    </w:p>
    <w:p w:rsidR="007E5C3C" w:rsidRPr="007E5C3C" w:rsidRDefault="007E5C3C" w:rsidP="007E5C3C">
      <w:pPr>
        <w:tabs>
          <w:tab w:val="left" w:pos="0"/>
        </w:tabs>
        <w:spacing w:after="0" w:line="240" w:lineRule="auto"/>
        <w:jc w:val="both"/>
        <w:outlineLvl w:val="0"/>
        <w:rPr>
          <w:rFonts w:ascii="Times New Roman" w:hAnsi="Times New Roman" w:cs="Times New Roman"/>
          <w:sz w:val="28"/>
          <w:szCs w:val="28"/>
        </w:rPr>
      </w:pPr>
      <w:r w:rsidRPr="007E5C3C">
        <w:rPr>
          <w:rFonts w:ascii="Times New Roman" w:hAnsi="Times New Roman" w:cs="Times New Roman"/>
          <w:sz w:val="28"/>
          <w:szCs w:val="28"/>
        </w:rPr>
        <w:tab/>
        <w:t xml:space="preserve">Автор второй части поэмы по роду своего таланта не был поэтом лирическим и куртуазным. Один из французских исследователей назвал его «Вольтером средневековья». Жану де Мену был близок мир средневекового университета с его классической ученостью и схоластической риторикой. Исследователи творчества Жана не сомневаются в том, что он прошел все доступные ступени школьно-университетского обучения. </w:t>
      </w:r>
    </w:p>
    <w:p w:rsidR="007E5C3C" w:rsidRPr="007E5C3C" w:rsidRDefault="007E5C3C" w:rsidP="007E5C3C">
      <w:pPr>
        <w:tabs>
          <w:tab w:val="left" w:pos="0"/>
        </w:tabs>
        <w:spacing w:after="0" w:line="240" w:lineRule="auto"/>
        <w:jc w:val="both"/>
        <w:outlineLvl w:val="0"/>
        <w:rPr>
          <w:rFonts w:ascii="Times New Roman" w:hAnsi="Times New Roman" w:cs="Times New Roman"/>
          <w:sz w:val="28"/>
          <w:szCs w:val="28"/>
        </w:rPr>
      </w:pPr>
      <w:r w:rsidRPr="007E5C3C">
        <w:rPr>
          <w:rFonts w:ascii="Times New Roman" w:hAnsi="Times New Roman" w:cs="Times New Roman"/>
          <w:sz w:val="28"/>
          <w:szCs w:val="28"/>
        </w:rPr>
        <w:tab/>
        <w:t xml:space="preserve">Роман представляет собой описание сна героя. Герой попадает в чудесный сад, в котором обитают аллегорические персонажи, и находит там прекрасную Розу, которая олицетворяет прекрасную Даму. Когда герой смотрит на нее, Амур стреляет в него пятью стрелами. Пронзённый стрелами Амура, юноша, пылая нежной страстью, объявляет себя вассалом Любви. Амур поучает его, как он должен себя вести, чтобы добиться расположения любимой: ему необходимо отречься от всего низменного, всецело предаться служению даме сердца, выказывать верность и щедрость, а также следить за своей внешностью и манерами. Затем Амур отмыкает своим ключом сердце юноши и знакомит его с посланцами любви: бедами и благами. Блага любви — это Надежда, Сладостная Мысль, Сладкоречие, Сладостный Взор. Ободрённый Благосклонным Приёмом, влюблённый приближается к Розе, но он слишком пылок, и его необдуманное поведение приводит к тому, что появляются стражи Розы: Сопротивление, Страх и Стыд, </w:t>
      </w:r>
      <w:proofErr w:type="gramStart"/>
      <w:r w:rsidRPr="007E5C3C">
        <w:rPr>
          <w:rFonts w:ascii="Times New Roman" w:hAnsi="Times New Roman" w:cs="Times New Roman"/>
          <w:sz w:val="28"/>
          <w:szCs w:val="28"/>
        </w:rPr>
        <w:t>которые</w:t>
      </w:r>
      <w:proofErr w:type="gramEnd"/>
      <w:r w:rsidRPr="007E5C3C">
        <w:rPr>
          <w:rFonts w:ascii="Times New Roman" w:hAnsi="Times New Roman" w:cs="Times New Roman"/>
          <w:sz w:val="28"/>
          <w:szCs w:val="28"/>
        </w:rPr>
        <w:t xml:space="preserve"> преграждают ему путь. Ослеплённый страстью, юноша упрямо пытается добиться взаимности любимой, не слушаясь советов Разума, который, наблюдая за ним со своей высокой башни, призывает к умеренности и воздержанности. Друг подсказывает влюблённому, как утихомирить стражей, а Амур посылает ему на помощь Великодушие и Жалость. Но когда стражи умиротворены и </w:t>
      </w:r>
      <w:proofErr w:type="gramStart"/>
      <w:r w:rsidRPr="007E5C3C">
        <w:rPr>
          <w:rFonts w:ascii="Times New Roman" w:hAnsi="Times New Roman" w:cs="Times New Roman"/>
          <w:sz w:val="28"/>
          <w:szCs w:val="28"/>
        </w:rPr>
        <w:t>Сопротивление</w:t>
      </w:r>
      <w:proofErr w:type="gramEnd"/>
      <w:r w:rsidRPr="007E5C3C">
        <w:rPr>
          <w:rFonts w:ascii="Times New Roman" w:hAnsi="Times New Roman" w:cs="Times New Roman"/>
          <w:sz w:val="28"/>
          <w:szCs w:val="28"/>
        </w:rPr>
        <w:t xml:space="preserve"> наконец сломлено, на пути юноши встаёт Целомудренность. Тогда в дело вмешивается Венера, и благодаря </w:t>
      </w:r>
      <w:r w:rsidRPr="007E5C3C">
        <w:rPr>
          <w:rFonts w:ascii="Times New Roman" w:hAnsi="Times New Roman" w:cs="Times New Roman"/>
          <w:sz w:val="28"/>
          <w:szCs w:val="28"/>
        </w:rPr>
        <w:lastRenderedPageBreak/>
        <w:t xml:space="preserve">ее содействию влюблённому удаётся поцеловать Розу. Это вызывает гнев стражей: Злоязычие призывает Ревность, они пробуждают Сопротивление и возводят вокруг Розы неприступный замок.  Юноша сетует на непостоянство Амура и Фортуны и оплакивает свою горькую участь. Герой страдает от невозможности сорвать Розу. На этом  заканчивается первая часть. Во второй части героя ждут преображения. </w:t>
      </w:r>
    </w:p>
    <w:p w:rsidR="007E5C3C" w:rsidRPr="007E5C3C" w:rsidRDefault="007E5C3C" w:rsidP="007E5C3C">
      <w:pPr>
        <w:tabs>
          <w:tab w:val="left" w:pos="0"/>
        </w:tabs>
        <w:spacing w:after="0" w:line="240" w:lineRule="auto"/>
        <w:jc w:val="both"/>
        <w:outlineLvl w:val="0"/>
        <w:rPr>
          <w:rFonts w:ascii="Times New Roman" w:hAnsi="Times New Roman" w:cs="Times New Roman"/>
          <w:sz w:val="28"/>
          <w:szCs w:val="28"/>
        </w:rPr>
      </w:pPr>
      <w:r w:rsidRPr="007E5C3C">
        <w:rPr>
          <w:rFonts w:ascii="Times New Roman" w:hAnsi="Times New Roman" w:cs="Times New Roman"/>
          <w:sz w:val="28"/>
          <w:szCs w:val="28"/>
        </w:rPr>
        <w:tab/>
        <w:t xml:space="preserve">Жан де Мен - основательный знаток </w:t>
      </w:r>
      <w:hyperlink r:id="rId35" w:tooltip="Схоластика" w:history="1">
        <w:r w:rsidRPr="007E5C3C">
          <w:rPr>
            <w:rFonts w:ascii="Times New Roman" w:hAnsi="Times New Roman" w:cs="Times New Roman"/>
            <w:sz w:val="28"/>
            <w:szCs w:val="28"/>
          </w:rPr>
          <w:t>схоластической</w:t>
        </w:r>
      </w:hyperlink>
      <w:r w:rsidRPr="007E5C3C">
        <w:rPr>
          <w:rFonts w:ascii="Times New Roman" w:hAnsi="Times New Roman" w:cs="Times New Roman"/>
          <w:sz w:val="28"/>
          <w:szCs w:val="28"/>
        </w:rPr>
        <w:t xml:space="preserve"> науки </w:t>
      </w:r>
      <w:hyperlink r:id="rId36" w:tooltip="Средневековье" w:history="1">
        <w:r w:rsidRPr="007E5C3C">
          <w:rPr>
            <w:rFonts w:ascii="Times New Roman" w:hAnsi="Times New Roman" w:cs="Times New Roman"/>
            <w:sz w:val="28"/>
            <w:szCs w:val="28"/>
          </w:rPr>
          <w:t>средневековья</w:t>
        </w:r>
      </w:hyperlink>
      <w:r w:rsidRPr="007E5C3C">
        <w:rPr>
          <w:rFonts w:ascii="Times New Roman" w:hAnsi="Times New Roman" w:cs="Times New Roman"/>
          <w:sz w:val="28"/>
          <w:szCs w:val="28"/>
        </w:rPr>
        <w:t xml:space="preserve">, он создал своего рода поэтическую </w:t>
      </w:r>
      <w:hyperlink r:id="rId37" w:tooltip="Энциклопедия" w:history="1">
        <w:r w:rsidRPr="007E5C3C">
          <w:rPr>
            <w:rFonts w:ascii="Times New Roman" w:hAnsi="Times New Roman" w:cs="Times New Roman"/>
            <w:sz w:val="28"/>
            <w:szCs w:val="28"/>
          </w:rPr>
          <w:t>энциклопедию</w:t>
        </w:r>
      </w:hyperlink>
      <w:r w:rsidRPr="007E5C3C">
        <w:rPr>
          <w:rFonts w:ascii="Times New Roman" w:hAnsi="Times New Roman" w:cs="Times New Roman"/>
          <w:sz w:val="28"/>
          <w:szCs w:val="28"/>
        </w:rPr>
        <w:t xml:space="preserve">, </w:t>
      </w:r>
      <w:hyperlink r:id="rId38" w:tooltip="Сумма" w:history="1">
        <w:r w:rsidRPr="007E5C3C">
          <w:rPr>
            <w:rFonts w:ascii="Times New Roman" w:hAnsi="Times New Roman" w:cs="Times New Roman"/>
            <w:sz w:val="28"/>
            <w:szCs w:val="28"/>
          </w:rPr>
          <w:t>сумму</w:t>
        </w:r>
      </w:hyperlink>
      <w:r w:rsidRPr="007E5C3C">
        <w:rPr>
          <w:rFonts w:ascii="Times New Roman" w:hAnsi="Times New Roman" w:cs="Times New Roman"/>
          <w:sz w:val="28"/>
          <w:szCs w:val="28"/>
        </w:rPr>
        <w:t xml:space="preserve"> познаний своего времени. </w:t>
      </w:r>
      <w:proofErr w:type="gramStart"/>
      <w:r w:rsidRPr="007E5C3C">
        <w:rPr>
          <w:rFonts w:ascii="Times New Roman" w:hAnsi="Times New Roman" w:cs="Times New Roman"/>
          <w:sz w:val="28"/>
          <w:szCs w:val="28"/>
        </w:rPr>
        <w:t xml:space="preserve">Жан де Мён хорошо знал античную и средневековую </w:t>
      </w:r>
      <w:hyperlink r:id="rId39" w:tooltip="Философия" w:history="1">
        <w:r w:rsidRPr="007E5C3C">
          <w:rPr>
            <w:rFonts w:ascii="Times New Roman" w:hAnsi="Times New Roman" w:cs="Times New Roman"/>
            <w:sz w:val="28"/>
            <w:szCs w:val="28"/>
          </w:rPr>
          <w:t>философию</w:t>
        </w:r>
      </w:hyperlink>
      <w:r w:rsidRPr="007E5C3C">
        <w:rPr>
          <w:rFonts w:ascii="Times New Roman" w:hAnsi="Times New Roman" w:cs="Times New Roman"/>
          <w:sz w:val="28"/>
          <w:szCs w:val="28"/>
        </w:rPr>
        <w:t xml:space="preserve">, </w:t>
      </w:r>
      <w:hyperlink r:id="rId40" w:tooltip="Астрономия" w:history="1">
        <w:r w:rsidRPr="007E5C3C">
          <w:rPr>
            <w:rFonts w:ascii="Times New Roman" w:hAnsi="Times New Roman" w:cs="Times New Roman"/>
            <w:sz w:val="28"/>
            <w:szCs w:val="28"/>
          </w:rPr>
          <w:t>астрономию</w:t>
        </w:r>
      </w:hyperlink>
      <w:r w:rsidRPr="007E5C3C">
        <w:rPr>
          <w:rFonts w:ascii="Times New Roman" w:hAnsi="Times New Roman" w:cs="Times New Roman"/>
          <w:sz w:val="28"/>
          <w:szCs w:val="28"/>
        </w:rPr>
        <w:t xml:space="preserve">, </w:t>
      </w:r>
      <w:hyperlink r:id="rId41" w:tooltip="Астрология" w:history="1">
        <w:r w:rsidRPr="007E5C3C">
          <w:rPr>
            <w:rFonts w:ascii="Times New Roman" w:hAnsi="Times New Roman" w:cs="Times New Roman"/>
            <w:sz w:val="28"/>
            <w:szCs w:val="28"/>
          </w:rPr>
          <w:t>астрологию</w:t>
        </w:r>
      </w:hyperlink>
      <w:r w:rsidRPr="007E5C3C">
        <w:rPr>
          <w:rFonts w:ascii="Times New Roman" w:hAnsi="Times New Roman" w:cs="Times New Roman"/>
          <w:sz w:val="28"/>
          <w:szCs w:val="28"/>
        </w:rPr>
        <w:t xml:space="preserve">, </w:t>
      </w:r>
      <w:hyperlink r:id="rId42" w:tooltip="Алхимия" w:history="1">
        <w:r w:rsidRPr="007E5C3C">
          <w:rPr>
            <w:rFonts w:ascii="Times New Roman" w:hAnsi="Times New Roman" w:cs="Times New Roman"/>
            <w:sz w:val="28"/>
            <w:szCs w:val="28"/>
          </w:rPr>
          <w:t>алхимию</w:t>
        </w:r>
      </w:hyperlink>
      <w:r w:rsidRPr="007E5C3C">
        <w:rPr>
          <w:rFonts w:ascii="Times New Roman" w:hAnsi="Times New Roman" w:cs="Times New Roman"/>
          <w:sz w:val="28"/>
          <w:szCs w:val="28"/>
        </w:rPr>
        <w:t xml:space="preserve">, </w:t>
      </w:r>
      <w:hyperlink r:id="rId43" w:tooltip="Оптика" w:history="1">
        <w:r w:rsidRPr="007E5C3C">
          <w:rPr>
            <w:rFonts w:ascii="Times New Roman" w:hAnsi="Times New Roman" w:cs="Times New Roman"/>
            <w:sz w:val="28"/>
            <w:szCs w:val="28"/>
          </w:rPr>
          <w:t>оптику</w:t>
        </w:r>
      </w:hyperlink>
      <w:r w:rsidRPr="007E5C3C">
        <w:rPr>
          <w:rFonts w:ascii="Times New Roman" w:hAnsi="Times New Roman" w:cs="Times New Roman"/>
          <w:sz w:val="28"/>
          <w:szCs w:val="28"/>
        </w:rPr>
        <w:t xml:space="preserve">. Во второй части «Романа о Розе» он цитирует </w:t>
      </w:r>
      <w:hyperlink r:id="rId44" w:tooltip="Аристотель" w:history="1">
        <w:r w:rsidRPr="007E5C3C">
          <w:rPr>
            <w:rFonts w:ascii="Times New Roman" w:hAnsi="Times New Roman" w:cs="Times New Roman"/>
            <w:sz w:val="28"/>
            <w:szCs w:val="28"/>
          </w:rPr>
          <w:t>Аристотеля</w:t>
        </w:r>
      </w:hyperlink>
      <w:r w:rsidRPr="007E5C3C">
        <w:rPr>
          <w:rFonts w:ascii="Times New Roman" w:hAnsi="Times New Roman" w:cs="Times New Roman"/>
          <w:sz w:val="28"/>
          <w:szCs w:val="28"/>
        </w:rPr>
        <w:t xml:space="preserve">, </w:t>
      </w:r>
      <w:hyperlink r:id="rId45" w:tooltip="Платон" w:history="1">
        <w:r w:rsidRPr="007E5C3C">
          <w:rPr>
            <w:rFonts w:ascii="Times New Roman" w:hAnsi="Times New Roman" w:cs="Times New Roman"/>
            <w:sz w:val="28"/>
            <w:szCs w:val="28"/>
          </w:rPr>
          <w:t>Платона</w:t>
        </w:r>
      </w:hyperlink>
      <w:r w:rsidRPr="007E5C3C">
        <w:rPr>
          <w:rFonts w:ascii="Times New Roman" w:hAnsi="Times New Roman" w:cs="Times New Roman"/>
          <w:sz w:val="28"/>
          <w:szCs w:val="28"/>
        </w:rPr>
        <w:t xml:space="preserve">, </w:t>
      </w:r>
      <w:hyperlink r:id="rId46" w:tooltip="Вергилий" w:history="1">
        <w:r w:rsidRPr="007E5C3C">
          <w:rPr>
            <w:rFonts w:ascii="Times New Roman" w:hAnsi="Times New Roman" w:cs="Times New Roman"/>
            <w:sz w:val="28"/>
            <w:szCs w:val="28"/>
          </w:rPr>
          <w:t>Вергилия</w:t>
        </w:r>
      </w:hyperlink>
      <w:r w:rsidRPr="007E5C3C">
        <w:rPr>
          <w:rFonts w:ascii="Times New Roman" w:hAnsi="Times New Roman" w:cs="Times New Roman"/>
          <w:sz w:val="28"/>
          <w:szCs w:val="28"/>
        </w:rPr>
        <w:t xml:space="preserve">, </w:t>
      </w:r>
      <w:hyperlink r:id="rId47" w:tooltip="Овидий" w:history="1">
        <w:r w:rsidRPr="007E5C3C">
          <w:rPr>
            <w:rFonts w:ascii="Times New Roman" w:hAnsi="Times New Roman" w:cs="Times New Roman"/>
            <w:sz w:val="28"/>
            <w:szCs w:val="28"/>
          </w:rPr>
          <w:t>Овидия</w:t>
        </w:r>
      </w:hyperlink>
      <w:r w:rsidRPr="007E5C3C">
        <w:rPr>
          <w:rFonts w:ascii="Times New Roman" w:hAnsi="Times New Roman" w:cs="Times New Roman"/>
          <w:sz w:val="28"/>
          <w:szCs w:val="28"/>
        </w:rPr>
        <w:t xml:space="preserve">, </w:t>
      </w:r>
      <w:hyperlink r:id="rId48" w:tooltip="Гораций" w:history="1">
        <w:r w:rsidRPr="007E5C3C">
          <w:rPr>
            <w:rFonts w:ascii="Times New Roman" w:hAnsi="Times New Roman" w:cs="Times New Roman"/>
            <w:sz w:val="28"/>
            <w:szCs w:val="28"/>
          </w:rPr>
          <w:t>Горация</w:t>
        </w:r>
      </w:hyperlink>
      <w:r w:rsidRPr="007E5C3C">
        <w:rPr>
          <w:rFonts w:ascii="Times New Roman" w:hAnsi="Times New Roman" w:cs="Times New Roman"/>
          <w:sz w:val="28"/>
          <w:szCs w:val="28"/>
        </w:rPr>
        <w:t xml:space="preserve">, </w:t>
      </w:r>
      <w:hyperlink r:id="rId49" w:tooltip="Ювенал" w:history="1">
        <w:r w:rsidRPr="007E5C3C">
          <w:rPr>
            <w:rFonts w:ascii="Times New Roman" w:hAnsi="Times New Roman" w:cs="Times New Roman"/>
            <w:sz w:val="28"/>
            <w:szCs w:val="28"/>
          </w:rPr>
          <w:t>Ювенала</w:t>
        </w:r>
      </w:hyperlink>
      <w:r w:rsidRPr="007E5C3C">
        <w:rPr>
          <w:rFonts w:ascii="Times New Roman" w:hAnsi="Times New Roman" w:cs="Times New Roman"/>
          <w:sz w:val="28"/>
          <w:szCs w:val="28"/>
        </w:rPr>
        <w:t xml:space="preserve">, </w:t>
      </w:r>
      <w:hyperlink r:id="rId50" w:tooltip="Лукреций" w:history="1">
        <w:r w:rsidRPr="007E5C3C">
          <w:rPr>
            <w:rFonts w:ascii="Times New Roman" w:hAnsi="Times New Roman" w:cs="Times New Roman"/>
            <w:sz w:val="28"/>
            <w:szCs w:val="28"/>
          </w:rPr>
          <w:t>Лукреция</w:t>
        </w:r>
      </w:hyperlink>
      <w:r w:rsidRPr="007E5C3C">
        <w:rPr>
          <w:rFonts w:ascii="Times New Roman" w:hAnsi="Times New Roman" w:cs="Times New Roman"/>
          <w:sz w:val="28"/>
          <w:szCs w:val="28"/>
        </w:rPr>
        <w:t>. Эта фундаментальная энциклопедичность определяет широту замысла написанной им части романа: все эти пласты органично входят в произведение.</w:t>
      </w:r>
      <w:proofErr w:type="gramEnd"/>
      <w:r w:rsidRPr="007E5C3C">
        <w:rPr>
          <w:rFonts w:ascii="Times New Roman" w:hAnsi="Times New Roman" w:cs="Times New Roman"/>
          <w:sz w:val="28"/>
          <w:szCs w:val="28"/>
        </w:rPr>
        <w:t xml:space="preserve"> Под пером Жана де Мена роман «о куртуазной инициации» превратился в роман «интеллектуального воспитания», где главное место занимают дебаты.</w:t>
      </w:r>
    </w:p>
    <w:p w:rsidR="007E5C3C" w:rsidRPr="00B81AD7" w:rsidRDefault="007E5C3C" w:rsidP="007E5C3C">
      <w:pPr>
        <w:tabs>
          <w:tab w:val="left" w:pos="0"/>
        </w:tabs>
        <w:spacing w:after="0" w:line="240" w:lineRule="auto"/>
        <w:jc w:val="both"/>
        <w:outlineLvl w:val="0"/>
        <w:rPr>
          <w:rFonts w:ascii="Times New Roman" w:hAnsi="Times New Roman" w:cs="Times New Roman"/>
          <w:color w:val="000000"/>
          <w:sz w:val="28"/>
          <w:szCs w:val="28"/>
          <w:shd w:val="clear" w:color="auto" w:fill="FFFFFF"/>
        </w:rPr>
      </w:pPr>
      <w:r w:rsidRPr="007E5C3C">
        <w:rPr>
          <w:rFonts w:ascii="Times New Roman" w:hAnsi="Times New Roman" w:cs="Times New Roman"/>
          <w:sz w:val="28"/>
          <w:szCs w:val="28"/>
        </w:rPr>
        <w:tab/>
      </w:r>
      <w:r w:rsidRPr="00B81AD7">
        <w:rPr>
          <w:rFonts w:ascii="Times New Roman" w:hAnsi="Times New Roman" w:cs="Times New Roman"/>
          <w:sz w:val="28"/>
          <w:szCs w:val="28"/>
        </w:rPr>
        <w:t xml:space="preserve">Во второй части «Романа о Розе» в центре внимания оказывается </w:t>
      </w:r>
      <w:hyperlink r:id="rId51" w:tooltip="Природа" w:history="1">
        <w:r w:rsidRPr="00B81AD7">
          <w:rPr>
            <w:rFonts w:ascii="Times New Roman" w:hAnsi="Times New Roman" w:cs="Times New Roman"/>
            <w:sz w:val="28"/>
            <w:szCs w:val="28"/>
          </w:rPr>
          <w:t>Природа</w:t>
        </w:r>
      </w:hyperlink>
      <w:r w:rsidRPr="00B81AD7">
        <w:rPr>
          <w:rFonts w:ascii="Times New Roman" w:hAnsi="Times New Roman" w:cs="Times New Roman"/>
          <w:sz w:val="28"/>
          <w:szCs w:val="28"/>
        </w:rPr>
        <w:t xml:space="preserve"> и место человека в ней, соотношение Природы и </w:t>
      </w:r>
      <w:hyperlink r:id="rId52" w:tooltip="Бог" w:history="1">
        <w:r w:rsidRPr="00B81AD7">
          <w:rPr>
            <w:rFonts w:ascii="Times New Roman" w:hAnsi="Times New Roman" w:cs="Times New Roman"/>
            <w:sz w:val="28"/>
            <w:szCs w:val="28"/>
          </w:rPr>
          <w:t>Бога</w:t>
        </w:r>
      </w:hyperlink>
      <w:r w:rsidRPr="00B81AD7">
        <w:rPr>
          <w:rFonts w:ascii="Times New Roman" w:hAnsi="Times New Roman" w:cs="Times New Roman"/>
          <w:sz w:val="28"/>
          <w:szCs w:val="28"/>
        </w:rPr>
        <w:t xml:space="preserve">. </w:t>
      </w:r>
      <w:r w:rsidRPr="00B81AD7">
        <w:rPr>
          <w:rFonts w:ascii="Times New Roman" w:hAnsi="Times New Roman" w:cs="Times New Roman"/>
          <w:color w:val="000000"/>
          <w:sz w:val="28"/>
          <w:szCs w:val="28"/>
          <w:shd w:val="clear" w:color="auto" w:fill="FFFFFF"/>
        </w:rPr>
        <w:t>Слово берет Разум: он осуждает пылкого юношу за то, что тот поддался любовной страсти, предостерегает его от лживости и коварства женщин. Разум объясняет ему, что любовь по самой своей природе служит цели сохранения и воспроизведения человеческого рода, а сопутствующие ей чувственные радости не должны становиться самоцелью. Однако в этом падшем мире, подверженном порокам и страстям, не сама любовь, а лишь любовные наслаждения привлекают к себе большинство мужчин и женщин. Необходимо стремиться к наивысшей любви, а это — любовь к </w:t>
      </w:r>
      <w:proofErr w:type="gramStart"/>
      <w:r w:rsidRPr="00B81AD7">
        <w:rPr>
          <w:rFonts w:ascii="Times New Roman" w:hAnsi="Times New Roman" w:cs="Times New Roman"/>
          <w:color w:val="000000"/>
          <w:sz w:val="28"/>
          <w:szCs w:val="28"/>
          <w:shd w:val="clear" w:color="auto" w:fill="FFFFFF"/>
        </w:rPr>
        <w:t>ближнему</w:t>
      </w:r>
      <w:proofErr w:type="gramEnd"/>
      <w:r w:rsidRPr="00B81AD7">
        <w:rPr>
          <w:rFonts w:ascii="Times New Roman" w:hAnsi="Times New Roman" w:cs="Times New Roman"/>
          <w:color w:val="000000"/>
          <w:sz w:val="28"/>
          <w:szCs w:val="28"/>
          <w:shd w:val="clear" w:color="auto" w:fill="FFFFFF"/>
        </w:rPr>
        <w:t>.</w:t>
      </w:r>
      <w:r w:rsidRPr="00B81AD7">
        <w:rPr>
          <w:rFonts w:ascii="Times New Roman" w:hAnsi="Times New Roman" w:cs="Times New Roman"/>
          <w:sz w:val="28"/>
          <w:szCs w:val="28"/>
        </w:rPr>
        <w:t xml:space="preserve"> В романе действует множество новых персонажей, таких как Природа, Гений, Фортуна.</w:t>
      </w:r>
    </w:p>
    <w:p w:rsidR="007E5C3C" w:rsidRPr="007E5C3C" w:rsidRDefault="007E5C3C" w:rsidP="007E5C3C">
      <w:pPr>
        <w:tabs>
          <w:tab w:val="left" w:pos="0"/>
        </w:tabs>
        <w:spacing w:after="0" w:line="240" w:lineRule="auto"/>
        <w:jc w:val="both"/>
        <w:outlineLvl w:val="0"/>
        <w:rPr>
          <w:rFonts w:ascii="Times New Roman" w:hAnsi="Times New Roman" w:cs="Times New Roman"/>
          <w:sz w:val="28"/>
          <w:szCs w:val="28"/>
        </w:rPr>
      </w:pPr>
      <w:r w:rsidRPr="007E5C3C">
        <w:rPr>
          <w:rFonts w:ascii="Times New Roman" w:hAnsi="Times New Roman" w:cs="Times New Roman"/>
          <w:sz w:val="28"/>
          <w:szCs w:val="28"/>
        </w:rPr>
        <w:tab/>
        <w:t xml:space="preserve">Автор ведет спор, в котором подвергаются критике идеалы куртуазной жизни. Жаном де Меном последовательно высмеивается утонченная платоническая любовь. «Следуя за Аристотелем, автор утверждает преходящий характер любых индивидуальных форм и неуничтожимость </w:t>
      </w:r>
      <w:proofErr w:type="gramStart"/>
      <w:r w:rsidRPr="007E5C3C">
        <w:rPr>
          <w:rFonts w:ascii="Times New Roman" w:hAnsi="Times New Roman" w:cs="Times New Roman"/>
          <w:sz w:val="28"/>
          <w:szCs w:val="28"/>
        </w:rPr>
        <w:t>–р</w:t>
      </w:r>
      <w:proofErr w:type="gramEnd"/>
      <w:r w:rsidRPr="007E5C3C">
        <w:rPr>
          <w:rFonts w:ascii="Times New Roman" w:hAnsi="Times New Roman" w:cs="Times New Roman"/>
          <w:sz w:val="28"/>
          <w:szCs w:val="28"/>
        </w:rPr>
        <w:t>одовых». Применительно к человеку это значит, что главной задачей смертных индивидов, которую диктует им как сама Природа, так и Разум, является беспрестанное продление человеческого рода во имя физического и духовного расцвета. Поэтому плотская (а отнюдь не платоническая) любовь – это в</w:t>
      </w:r>
      <w:r w:rsidR="003A4066">
        <w:rPr>
          <w:rFonts w:ascii="Times New Roman" w:hAnsi="Times New Roman" w:cs="Times New Roman"/>
          <w:sz w:val="28"/>
          <w:szCs w:val="28"/>
        </w:rPr>
        <w:t>ысшее благо и необходимость»[151</w:t>
      </w:r>
      <w:r w:rsidRPr="007E5C3C">
        <w:rPr>
          <w:rFonts w:ascii="Times New Roman" w:hAnsi="Times New Roman" w:cs="Times New Roman"/>
          <w:sz w:val="28"/>
          <w:szCs w:val="28"/>
        </w:rPr>
        <w:t xml:space="preserve">]. Произведение заканчивается тем, что армия Амура берет замок приступом, герой срывает Розу и просыпается. Герою помогает Венера, олицетворяющая физиологическую сторону любви.  Естественная природа любви между мужчиной и женщиной торжествует, она необходима для продолжения человеческого рода. </w:t>
      </w:r>
    </w:p>
    <w:p w:rsidR="007E5C3C" w:rsidRPr="007E5C3C" w:rsidRDefault="007E5C3C" w:rsidP="007E5C3C">
      <w:pPr>
        <w:tabs>
          <w:tab w:val="left" w:pos="0"/>
        </w:tabs>
        <w:spacing w:after="0" w:line="240" w:lineRule="auto"/>
        <w:jc w:val="both"/>
        <w:outlineLvl w:val="0"/>
        <w:rPr>
          <w:rFonts w:ascii="Times New Roman" w:hAnsi="Times New Roman" w:cs="Times New Roman"/>
          <w:sz w:val="28"/>
          <w:szCs w:val="28"/>
        </w:rPr>
      </w:pPr>
      <w:r w:rsidRPr="007E5C3C">
        <w:rPr>
          <w:rFonts w:ascii="Times New Roman" w:hAnsi="Times New Roman" w:cs="Times New Roman"/>
          <w:sz w:val="28"/>
          <w:szCs w:val="28"/>
        </w:rPr>
        <w:tab/>
      </w:r>
      <w:r w:rsidRPr="0014555B">
        <w:rPr>
          <w:rFonts w:ascii="Times New Roman" w:hAnsi="Times New Roman" w:cs="Times New Roman"/>
          <w:sz w:val="28"/>
          <w:szCs w:val="28"/>
        </w:rPr>
        <w:t xml:space="preserve"> </w:t>
      </w:r>
      <w:r w:rsidRPr="0014555B">
        <w:rPr>
          <w:rFonts w:ascii="Times New Roman" w:hAnsi="Times New Roman" w:cs="Times New Roman"/>
          <w:color w:val="000000"/>
          <w:sz w:val="28"/>
          <w:szCs w:val="28"/>
          <w:shd w:val="clear" w:color="auto" w:fill="FFFFFF"/>
        </w:rPr>
        <w:t>Влияние «Романа о Розе» оказалось чрезвычайно сильным и продолжительным.</w:t>
      </w:r>
      <w:r w:rsidRPr="007E5C3C">
        <w:rPr>
          <w:rFonts w:ascii="Times New Roman" w:hAnsi="Times New Roman" w:cs="Times New Roman"/>
        </w:rPr>
        <w:t xml:space="preserve"> </w:t>
      </w:r>
      <w:r w:rsidRPr="007E5C3C">
        <w:rPr>
          <w:rFonts w:ascii="Times New Roman" w:hAnsi="Times New Roman" w:cs="Times New Roman"/>
          <w:sz w:val="28"/>
          <w:szCs w:val="28"/>
        </w:rPr>
        <w:t xml:space="preserve">Немалое число поэтических произведений XIII—XV веков строились по его образцу, отсылая к нему как к самой реальности поэзии; за редким исключением, почти все поэты черпают из него отдельные </w:t>
      </w:r>
      <w:r w:rsidRPr="007E5C3C">
        <w:rPr>
          <w:rFonts w:ascii="Times New Roman" w:hAnsi="Times New Roman" w:cs="Times New Roman"/>
          <w:sz w:val="28"/>
          <w:szCs w:val="28"/>
        </w:rPr>
        <w:lastRenderedPageBreak/>
        <w:t xml:space="preserve">приемы и даже глубинную структуру своего языка. Он оказал большое влияние на творчество А. Данте, Д.Бокаччо и др. </w:t>
      </w:r>
    </w:p>
    <w:p w:rsidR="007E5C3C" w:rsidRPr="007E5C3C" w:rsidRDefault="007E5C3C" w:rsidP="007E5C3C">
      <w:pPr>
        <w:spacing w:after="0" w:line="240" w:lineRule="auto"/>
        <w:jc w:val="both"/>
        <w:rPr>
          <w:rFonts w:ascii="Times New Roman" w:hAnsi="Times New Roman" w:cs="Times New Roman"/>
          <w:sz w:val="28"/>
          <w:szCs w:val="28"/>
        </w:rPr>
      </w:pPr>
    </w:p>
    <w:p w:rsidR="00CF0DFD" w:rsidRDefault="00CF0DFD" w:rsidP="00CF0DFD">
      <w:pPr>
        <w:pStyle w:val="a9"/>
        <w:tabs>
          <w:tab w:val="left" w:pos="1680"/>
        </w:tabs>
        <w:spacing w:after="0" w:line="240" w:lineRule="auto"/>
        <w:ind w:left="0"/>
        <w:outlineLvl w:val="0"/>
        <w:rPr>
          <w:rFonts w:ascii="Times New Roman" w:hAnsi="Times New Roman" w:cs="Times New Roman"/>
          <w:b/>
          <w:sz w:val="28"/>
          <w:szCs w:val="28"/>
        </w:rPr>
      </w:pPr>
      <w:r w:rsidRPr="00CF0DFD">
        <w:rPr>
          <w:rFonts w:ascii="Times New Roman" w:hAnsi="Times New Roman" w:cs="Times New Roman"/>
          <w:b/>
          <w:sz w:val="28"/>
          <w:szCs w:val="28"/>
        </w:rPr>
        <w:t>4.2.Поэзия трубадуров, миннезингеров, труверов, вагантов</w:t>
      </w:r>
    </w:p>
    <w:p w:rsidR="00546268" w:rsidRDefault="00546268" w:rsidP="00CF0DFD">
      <w:pPr>
        <w:pStyle w:val="a9"/>
        <w:tabs>
          <w:tab w:val="left" w:pos="1680"/>
        </w:tabs>
        <w:spacing w:after="0" w:line="240" w:lineRule="auto"/>
        <w:ind w:left="0"/>
        <w:outlineLvl w:val="0"/>
        <w:rPr>
          <w:rFonts w:ascii="Times New Roman" w:hAnsi="Times New Roman" w:cs="Times New Roman"/>
          <w:b/>
          <w:sz w:val="28"/>
          <w:szCs w:val="28"/>
        </w:rPr>
      </w:pPr>
    </w:p>
    <w:p w:rsidR="00CF0DFD" w:rsidRPr="00CF0DFD" w:rsidRDefault="00CF0DFD" w:rsidP="00CF0DFD">
      <w:pPr>
        <w:spacing w:after="0" w:line="240" w:lineRule="auto"/>
        <w:jc w:val="both"/>
        <w:rPr>
          <w:rFonts w:ascii="Times New Roman" w:hAnsi="Times New Roman" w:cs="Times New Roman"/>
        </w:rPr>
      </w:pPr>
      <w:r w:rsidRPr="00CF0DFD">
        <w:rPr>
          <w:rFonts w:ascii="Times New Roman" w:hAnsi="Times New Roman" w:cs="Times New Roman"/>
          <w:sz w:val="28"/>
          <w:szCs w:val="28"/>
        </w:rPr>
        <w:t> </w:t>
      </w:r>
      <w:r w:rsidRPr="00CF0DFD">
        <w:rPr>
          <w:rFonts w:ascii="Times New Roman" w:hAnsi="Times New Roman" w:cs="Times New Roman"/>
          <w:sz w:val="28"/>
          <w:szCs w:val="28"/>
        </w:rPr>
        <w:tab/>
        <w:t>В наше время слово «трубадур» со значением «певец любви» вошло во многие языки мира. Творческая деятельность подлинных, исторических   трубадуров, продолжавшаяся почти два столетия,  «условно берет начало с рождения «первого тр</w:t>
      </w:r>
      <w:r w:rsidR="00B96FAA">
        <w:rPr>
          <w:rFonts w:ascii="Times New Roman" w:hAnsi="Times New Roman" w:cs="Times New Roman"/>
          <w:sz w:val="28"/>
          <w:szCs w:val="28"/>
        </w:rPr>
        <w:t>убадура», знатного сеньора Гильо</w:t>
      </w:r>
      <w:r w:rsidRPr="00CF0DFD">
        <w:rPr>
          <w:rFonts w:ascii="Times New Roman" w:hAnsi="Times New Roman" w:cs="Times New Roman"/>
          <w:sz w:val="28"/>
          <w:szCs w:val="28"/>
        </w:rPr>
        <w:t>ма IX, герцога Аквитанского и VII графа де Пуатье (1071-1126), и завершается уходом со сцены «последнего трубадура», Гираута Рикьера, творческая деятельность которого п</w:t>
      </w:r>
      <w:r w:rsidR="003A4066">
        <w:rPr>
          <w:rFonts w:ascii="Times New Roman" w:hAnsi="Times New Roman" w:cs="Times New Roman"/>
          <w:sz w:val="28"/>
          <w:szCs w:val="28"/>
        </w:rPr>
        <w:t>риходится на 1254-1292 годы»[152</w:t>
      </w:r>
      <w:r w:rsidRPr="00CF0DFD">
        <w:rPr>
          <w:rFonts w:ascii="Times New Roman" w:hAnsi="Times New Roman" w:cs="Times New Roman"/>
          <w:sz w:val="28"/>
          <w:szCs w:val="28"/>
        </w:rPr>
        <w:t xml:space="preserve">].  В научный обиход прочно вошло понятие «окситанский», оно используется применительно к специфическим историко-культурным феноменам юга Франции, в том числе этот термин применим и к поэзии  трубадуров. </w:t>
      </w:r>
      <w:r w:rsidRPr="00CF0DFD">
        <w:rPr>
          <w:rFonts w:ascii="Times New Roman" w:hAnsi="Times New Roman" w:cs="Times New Roman"/>
        </w:rPr>
        <w:tab/>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rPr>
        <w:tab/>
      </w:r>
      <w:r w:rsidRPr="00CF0DFD">
        <w:rPr>
          <w:rFonts w:ascii="Times New Roman" w:hAnsi="Times New Roman" w:cs="Times New Roman"/>
          <w:sz w:val="28"/>
          <w:szCs w:val="28"/>
        </w:rPr>
        <w:t>Своим</w:t>
      </w:r>
      <w:r w:rsidRPr="00CF0DFD">
        <w:rPr>
          <w:rFonts w:ascii="Times New Roman" w:hAnsi="Times New Roman" w:cs="Times New Roman"/>
        </w:rPr>
        <w:t xml:space="preserve"> </w:t>
      </w:r>
      <w:r w:rsidRPr="00CF0DFD">
        <w:rPr>
          <w:rFonts w:ascii="Times New Roman" w:hAnsi="Times New Roman" w:cs="Times New Roman"/>
          <w:sz w:val="28"/>
          <w:szCs w:val="28"/>
        </w:rPr>
        <w:t xml:space="preserve">появлением окситанская  поэзия отчасти обязана атмосфере веротерпимости,  толерантности к культуре,  привычкам, традициям разношерстной колоритной массы людей, которые передвигались по дорогам Окситании. Это путешественники из арабской Испании, Востока, различный торговый люд, паломники, направляющиеся в святые места.  Без сомнения, «воздух вольности» не мог не сыграть своей роли в жизни и творчестве  трубадуров. Поэзия рождается и под яркими впечатлениями рассказов крестоносцев, которые посетили  другой, непохожий мир. </w:t>
      </w:r>
      <w:r w:rsidRPr="00CF0DFD">
        <w:rPr>
          <w:rFonts w:ascii="Times New Roman" w:hAnsi="Times New Roman" w:cs="Times New Roman"/>
          <w:sz w:val="28"/>
          <w:szCs w:val="28"/>
        </w:rPr>
        <w:tab/>
        <w:t>«На Востоке перед глазами европейских рыцарей предстала неведомая им прежде культура, у них появилась возможность познакомиться «на месте» с эзотерическими учениями Востока. Предание гласит, что в Святой земле Раймон де Сен-Жиль, IV граф Тулузский  (один из предводителей</w:t>
      </w:r>
      <w:proofErr w:type="gramStart"/>
      <w:r w:rsidRPr="00CF0DFD">
        <w:rPr>
          <w:rFonts w:ascii="Times New Roman" w:hAnsi="Times New Roman" w:cs="Times New Roman"/>
          <w:sz w:val="28"/>
          <w:szCs w:val="28"/>
        </w:rPr>
        <w:t xml:space="preserve"> П</w:t>
      </w:r>
      <w:proofErr w:type="gramEnd"/>
      <w:r w:rsidRPr="00CF0DFD">
        <w:rPr>
          <w:rFonts w:ascii="Times New Roman" w:hAnsi="Times New Roman" w:cs="Times New Roman"/>
          <w:sz w:val="28"/>
          <w:szCs w:val="28"/>
        </w:rPr>
        <w:t>ервого крестового похода) познакомился с учением манихейцев, лежащим в основе учения катаров, еретиков, сыгравших трагичес</w:t>
      </w:r>
      <w:r w:rsidR="003A4066">
        <w:rPr>
          <w:rFonts w:ascii="Times New Roman" w:hAnsi="Times New Roman" w:cs="Times New Roman"/>
          <w:sz w:val="28"/>
          <w:szCs w:val="28"/>
        </w:rPr>
        <w:t>кую роль в судьбе Окситании»[153</w:t>
      </w:r>
      <w:r w:rsidRPr="00CF0DFD">
        <w:rPr>
          <w:rFonts w:ascii="Times New Roman" w:hAnsi="Times New Roman" w:cs="Times New Roman"/>
          <w:sz w:val="28"/>
          <w:szCs w:val="28"/>
        </w:rPr>
        <w:t xml:space="preserve">]. </w:t>
      </w:r>
      <w:proofErr w:type="gramStart"/>
      <w:r w:rsidRPr="00CF0DFD">
        <w:rPr>
          <w:rFonts w:ascii="Times New Roman" w:hAnsi="Times New Roman" w:cs="Times New Roman"/>
          <w:sz w:val="28"/>
          <w:szCs w:val="28"/>
        </w:rPr>
        <w:t>Возможно</w:t>
      </w:r>
      <w:proofErr w:type="gramEnd"/>
      <w:r w:rsidRPr="00CF0DFD">
        <w:rPr>
          <w:rFonts w:ascii="Times New Roman" w:hAnsi="Times New Roman" w:cs="Times New Roman"/>
          <w:sz w:val="28"/>
          <w:szCs w:val="28"/>
        </w:rPr>
        <w:t xml:space="preserve"> он одним из первых начал тайно исповедовать доктрину катаров, что стало одной из причин массового распространения катарсизма во владениях графов Тулузских. </w:t>
      </w:r>
    </w:p>
    <w:p w:rsidR="00CF0DFD" w:rsidRPr="00CF0DFD" w:rsidRDefault="00B96FAA" w:rsidP="00CF0DFD">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«Первый трубадур» Гильо</w:t>
      </w:r>
      <w:r w:rsidR="00CF0DFD" w:rsidRPr="00CF0DFD">
        <w:rPr>
          <w:rFonts w:ascii="Times New Roman" w:hAnsi="Times New Roman" w:cs="Times New Roman"/>
          <w:sz w:val="28"/>
          <w:szCs w:val="28"/>
        </w:rPr>
        <w:t xml:space="preserve">м IX – остроумный, смелый и жизнелюбивый, своим вольным поведением он не раз навлекал на себя гнев папы и церковников и был дважды отлучен от церкви. Он участвовал в крестовом походе, потерпел поражение и чудом избежал смерти и плена. Он оставил шесть озорных стихотворений, четыре куртуазных «кансоны» (кансона – самый высокий жанр в поэзии трубадуров) и стоящую особняком, совершенно оригинальную по форме, так и по содержанию «покаянную песнь»: </w:t>
      </w:r>
    </w:p>
    <w:p w:rsidR="00B96FAA" w:rsidRDefault="00B96FAA" w:rsidP="00CF0DFD">
      <w:pPr>
        <w:tabs>
          <w:tab w:val="left" w:pos="0"/>
        </w:tabs>
        <w:spacing w:after="0" w:line="240" w:lineRule="auto"/>
        <w:jc w:val="both"/>
        <w:rPr>
          <w:rFonts w:ascii="Times New Roman" w:hAnsi="Times New Roman" w:cs="Times New Roman"/>
          <w:sz w:val="28"/>
          <w:szCs w:val="28"/>
        </w:rPr>
      </w:pP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Я ради наслаждений жил,</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Но бог предел мне положил,</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 xml:space="preserve">А груз грехов, что я свершил, </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 xml:space="preserve">Мне </w:t>
      </w:r>
      <w:proofErr w:type="gramStart"/>
      <w:r w:rsidRPr="00CF0DFD">
        <w:rPr>
          <w:rFonts w:ascii="Times New Roman" w:hAnsi="Times New Roman" w:cs="Times New Roman"/>
          <w:sz w:val="28"/>
          <w:szCs w:val="28"/>
        </w:rPr>
        <w:t>тяжек</w:t>
      </w:r>
      <w:proofErr w:type="gramEnd"/>
      <w:r w:rsidRPr="00CF0DFD">
        <w:rPr>
          <w:rFonts w:ascii="Times New Roman" w:hAnsi="Times New Roman" w:cs="Times New Roman"/>
          <w:sz w:val="28"/>
          <w:szCs w:val="28"/>
        </w:rPr>
        <w:t xml:space="preserve"> стал к концу пути. </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 xml:space="preserve">Забыв и рыцарство и власть – </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Все, что вкушал я прежде всласть,</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Готов к стопам творца припасть:</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Лица, господь, не отврати!</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ab/>
        <w:t xml:space="preserve">Любовь к </w:t>
      </w:r>
      <w:r w:rsidR="00077DAD">
        <w:rPr>
          <w:rFonts w:ascii="Times New Roman" w:hAnsi="Times New Roman" w:cs="Times New Roman"/>
          <w:sz w:val="28"/>
          <w:szCs w:val="28"/>
        </w:rPr>
        <w:t>поэзии унаследовала внучка Гильо</w:t>
      </w:r>
      <w:r w:rsidRPr="00CF0DFD">
        <w:rPr>
          <w:rFonts w:ascii="Times New Roman" w:hAnsi="Times New Roman" w:cs="Times New Roman"/>
          <w:sz w:val="28"/>
          <w:szCs w:val="28"/>
        </w:rPr>
        <w:t xml:space="preserve">ма IX - блистательная Алиенора </w:t>
      </w:r>
      <w:r w:rsidR="00DA14F9">
        <w:rPr>
          <w:rFonts w:ascii="Times New Roman" w:hAnsi="Times New Roman" w:cs="Times New Roman"/>
          <w:sz w:val="28"/>
          <w:szCs w:val="28"/>
        </w:rPr>
        <w:t xml:space="preserve"> </w:t>
      </w:r>
      <w:r w:rsidRPr="00CF0DFD">
        <w:rPr>
          <w:rFonts w:ascii="Times New Roman" w:hAnsi="Times New Roman" w:cs="Times New Roman"/>
          <w:sz w:val="28"/>
          <w:szCs w:val="28"/>
        </w:rPr>
        <w:t>Аквитанская, владычица огромных земель, «сердец», обладательница двух корон – Франции и Англии. Она господствовала над всеми, кто ее окружал, благодаря блестящему уму, любви к поэзии и изысканному языку, красоте, обаянию и природной веселости.</w:t>
      </w:r>
      <w:r w:rsidRPr="00CF0DFD">
        <w:rPr>
          <w:rFonts w:ascii="Times New Roman" w:hAnsi="Times New Roman" w:cs="Times New Roman"/>
        </w:rPr>
        <w:t xml:space="preserve"> </w:t>
      </w:r>
      <w:r w:rsidRPr="00CF0DFD">
        <w:rPr>
          <w:rFonts w:ascii="Times New Roman" w:hAnsi="Times New Roman" w:cs="Times New Roman"/>
          <w:sz w:val="28"/>
          <w:szCs w:val="28"/>
        </w:rPr>
        <w:t>Необыкновенна ее жизнь, и прозвище, которое ей дали трубадуры тоже необыкновенно, «золотая орлица». К 15 годам она осталась одна, без отца, братьев, матери. Владения Алеоноры были много больше, чем владения французского короля. Влиятельный оп</w:t>
      </w:r>
      <w:r w:rsidR="00DA14F9">
        <w:rPr>
          <w:rFonts w:ascii="Times New Roman" w:hAnsi="Times New Roman" w:cs="Times New Roman"/>
          <w:sz w:val="28"/>
          <w:szCs w:val="28"/>
        </w:rPr>
        <w:t>екун – король Франции  Людовик</w:t>
      </w:r>
      <w:r w:rsidRPr="00CF0DFD">
        <w:rPr>
          <w:rFonts w:ascii="Times New Roman" w:hAnsi="Times New Roman" w:cs="Times New Roman"/>
          <w:sz w:val="28"/>
          <w:szCs w:val="28"/>
        </w:rPr>
        <w:t xml:space="preserve">  </w:t>
      </w:r>
      <w:r w:rsidRPr="00CF0DFD">
        <w:rPr>
          <w:rFonts w:ascii="Times New Roman" w:hAnsi="Times New Roman" w:cs="Times New Roman"/>
          <w:sz w:val="28"/>
          <w:szCs w:val="28"/>
          <w:lang w:val="en-US"/>
        </w:rPr>
        <w:t>VI</w:t>
      </w:r>
      <w:r w:rsidRPr="00CF0DFD">
        <w:rPr>
          <w:rFonts w:ascii="Times New Roman" w:hAnsi="Times New Roman" w:cs="Times New Roman"/>
          <w:sz w:val="28"/>
          <w:szCs w:val="28"/>
        </w:rPr>
        <w:t xml:space="preserve"> выдал ее за своего сына – будущего короля Франции. Ее бабку звали Джеральдина Опасная, опасная своей красотой, опасная своим темпер</w:t>
      </w:r>
      <w:r w:rsidR="00077DAD">
        <w:rPr>
          <w:rFonts w:ascii="Times New Roman" w:hAnsi="Times New Roman" w:cs="Times New Roman"/>
          <w:sz w:val="28"/>
          <w:szCs w:val="28"/>
        </w:rPr>
        <w:t xml:space="preserve">аментом, </w:t>
      </w:r>
      <w:proofErr w:type="gramStart"/>
      <w:r w:rsidR="00077DAD">
        <w:rPr>
          <w:rFonts w:ascii="Times New Roman" w:hAnsi="Times New Roman" w:cs="Times New Roman"/>
          <w:sz w:val="28"/>
          <w:szCs w:val="28"/>
        </w:rPr>
        <w:t>в</w:t>
      </w:r>
      <w:r w:rsidR="0014555B">
        <w:rPr>
          <w:rFonts w:ascii="Times New Roman" w:hAnsi="Times New Roman" w:cs="Times New Roman"/>
          <w:sz w:val="28"/>
          <w:szCs w:val="28"/>
        </w:rPr>
        <w:t xml:space="preserve">   </w:t>
      </w:r>
      <w:r w:rsidRPr="00CF0DFD">
        <w:rPr>
          <w:rFonts w:ascii="Times New Roman" w:hAnsi="Times New Roman" w:cs="Times New Roman"/>
          <w:sz w:val="28"/>
          <w:szCs w:val="28"/>
        </w:rPr>
        <w:t>нучка</w:t>
      </w:r>
      <w:proofErr w:type="gramEnd"/>
      <w:r w:rsidRPr="00CF0DFD">
        <w:rPr>
          <w:rFonts w:ascii="Times New Roman" w:hAnsi="Times New Roman" w:cs="Times New Roman"/>
          <w:sz w:val="28"/>
          <w:szCs w:val="28"/>
        </w:rPr>
        <w:t xml:space="preserve"> очень была похожа на бабку. Двор Людовика </w:t>
      </w:r>
      <w:r w:rsidRPr="00CF0DFD">
        <w:rPr>
          <w:rFonts w:ascii="Times New Roman" w:hAnsi="Times New Roman" w:cs="Times New Roman"/>
          <w:sz w:val="28"/>
          <w:szCs w:val="28"/>
          <w:lang w:val="en-US"/>
        </w:rPr>
        <w:t>VII</w:t>
      </w:r>
      <w:r w:rsidRPr="00CF0DFD">
        <w:rPr>
          <w:rFonts w:ascii="Times New Roman" w:hAnsi="Times New Roman" w:cs="Times New Roman"/>
          <w:sz w:val="28"/>
          <w:szCs w:val="28"/>
        </w:rPr>
        <w:t xml:space="preserve"> был холодным  и грубым. Король-муж очень любил свою королеву, но он предпочитал  уединенную жизнь, много молился, иногда Алеоноре  казалось, что она вышла замуж за монаха. Чтобы как-то разнообразить жизнь при дворе, Алиенора привезла с собой поэзию, радость, смех. Она покровительствовала трубадурам и зарождавшейся куртуазной культуре.  </w:t>
      </w:r>
      <w:r w:rsidRPr="00CF0DFD">
        <w:rPr>
          <w:rFonts w:ascii="Times New Roman" w:hAnsi="Times New Roman" w:cs="Times New Roman"/>
          <w:sz w:val="28"/>
          <w:szCs w:val="28"/>
        </w:rPr>
        <w:tab/>
        <w:t xml:space="preserve">При дворе Алиеноры появляются поэты, благодаря которым в литературе станут известны образы Тристана и Изольды, Персеваля, Ланселота, короля Артура, феи Морганы, королевы Гвиневры, чародея Мерлина. Где бы ни появлялась Алиенора, ее тут же окружали трубадуры. Ей необходимы были их песни, аккорды виол и звон тамбуринов, звуки флейты и цитры, а еще более того, — поэтическая игра, обмен словами, любезные ответы, иногда игривая, а иногда и дерзкая болтовня, которые </w:t>
      </w:r>
      <w:proofErr w:type="gramStart"/>
      <w:r w:rsidRPr="00CF0DFD">
        <w:rPr>
          <w:rFonts w:ascii="Times New Roman" w:hAnsi="Times New Roman" w:cs="Times New Roman"/>
          <w:sz w:val="28"/>
          <w:szCs w:val="28"/>
        </w:rPr>
        <w:t>были в обычае при дворе ее отца и деда и которые она хотела</w:t>
      </w:r>
      <w:proofErr w:type="gramEnd"/>
      <w:r w:rsidRPr="00CF0DFD">
        <w:rPr>
          <w:rFonts w:ascii="Times New Roman" w:hAnsi="Times New Roman" w:cs="Times New Roman"/>
          <w:sz w:val="28"/>
          <w:szCs w:val="28"/>
        </w:rPr>
        <w:t xml:space="preserve"> привить во Франции. </w:t>
      </w:r>
    </w:p>
    <w:p w:rsidR="00CF0DFD" w:rsidRPr="00CF0DFD" w:rsidRDefault="00CF0DFD" w:rsidP="00CF0DFD">
      <w:pPr>
        <w:pStyle w:val="a4"/>
        <w:shd w:val="clear" w:color="auto" w:fill="FFFFFF"/>
        <w:spacing w:before="0" w:beforeAutospacing="0" w:after="0" w:afterAutospacing="0"/>
        <w:jc w:val="both"/>
        <w:textAlignment w:val="top"/>
        <w:rPr>
          <w:sz w:val="28"/>
          <w:szCs w:val="28"/>
        </w:rPr>
      </w:pPr>
      <w:r w:rsidRPr="00CF0DFD">
        <w:rPr>
          <w:sz w:val="28"/>
          <w:szCs w:val="28"/>
        </w:rPr>
        <w:tab/>
        <w:t xml:space="preserve">Ее муж, король Франции Людовик </w:t>
      </w:r>
      <w:r w:rsidRPr="00CF0DFD">
        <w:rPr>
          <w:sz w:val="28"/>
          <w:szCs w:val="28"/>
          <w:lang w:val="en-US"/>
        </w:rPr>
        <w:t>VII</w:t>
      </w:r>
      <w:r w:rsidRPr="00CF0DFD">
        <w:rPr>
          <w:sz w:val="28"/>
          <w:szCs w:val="28"/>
        </w:rPr>
        <w:t>, не слишком одобрял присутствие трубадуров  при дворе, ведь трубадур непременно должен быть «влюблен в прекрасную Даму, вдохновляющую его поэзию, чтобы говорить об этом в пламенных строфах. И в один прекрасный день Людовик рассердился. Он без долгих церемоний отослал  трубадура Маркабрюна восвояси, и тот, как мог, отомстил за себя коварными строками: дерево, как он выразился, уродилос</w:t>
      </w:r>
      <w:r w:rsidR="003A4066">
        <w:rPr>
          <w:sz w:val="28"/>
          <w:szCs w:val="28"/>
        </w:rPr>
        <w:t>ь»[154</w:t>
      </w:r>
      <w:r w:rsidRPr="00CF0DFD">
        <w:rPr>
          <w:sz w:val="28"/>
          <w:szCs w:val="28"/>
        </w:rPr>
        <w:t>]:</w:t>
      </w:r>
    </w:p>
    <w:p w:rsidR="00CF0DFD" w:rsidRPr="00CF0DFD" w:rsidRDefault="00CF0DFD" w:rsidP="00CF0DFD">
      <w:pPr>
        <w:pStyle w:val="Cite"/>
        <w:ind w:left="0" w:right="0"/>
        <w:rPr>
          <w:sz w:val="28"/>
          <w:szCs w:val="28"/>
        </w:rPr>
      </w:pPr>
      <w:proofErr w:type="gramStart"/>
      <w:r w:rsidRPr="00CF0DFD">
        <w:rPr>
          <w:sz w:val="28"/>
          <w:szCs w:val="28"/>
        </w:rPr>
        <w:t>Высоким</w:t>
      </w:r>
      <w:proofErr w:type="gramEnd"/>
      <w:r w:rsidRPr="00CF0DFD">
        <w:rPr>
          <w:sz w:val="28"/>
          <w:szCs w:val="28"/>
        </w:rPr>
        <w:t xml:space="preserve"> и раскидистым, полным ветвей и листьев</w:t>
      </w:r>
    </w:p>
    <w:p w:rsidR="00CF0DFD" w:rsidRPr="00CF0DFD" w:rsidRDefault="00CF0DFD" w:rsidP="00CF0DFD">
      <w:pPr>
        <w:pStyle w:val="Cite"/>
        <w:ind w:left="0" w:right="0"/>
        <w:rPr>
          <w:sz w:val="28"/>
          <w:szCs w:val="28"/>
        </w:rPr>
      </w:pPr>
      <w:r w:rsidRPr="00CF0DFD">
        <w:rPr>
          <w:sz w:val="28"/>
          <w:szCs w:val="28"/>
        </w:rPr>
        <w:t>… И, расползаясь во все стороны,</w:t>
      </w:r>
    </w:p>
    <w:p w:rsidR="00CF0DFD" w:rsidRPr="00CF0DFD" w:rsidRDefault="00CF0DFD" w:rsidP="00CF0DFD">
      <w:pPr>
        <w:pStyle w:val="Cite"/>
        <w:ind w:left="0" w:right="0"/>
        <w:rPr>
          <w:sz w:val="28"/>
          <w:szCs w:val="28"/>
        </w:rPr>
      </w:pPr>
      <w:r w:rsidRPr="00CF0DFD">
        <w:rPr>
          <w:sz w:val="28"/>
          <w:szCs w:val="28"/>
        </w:rPr>
        <w:t>Добралось от Франции до Пуатье</w:t>
      </w:r>
    </w:p>
    <w:p w:rsidR="00CF0DFD" w:rsidRPr="00CF0DFD" w:rsidRDefault="00CF0DFD" w:rsidP="00CF0DFD">
      <w:pPr>
        <w:pStyle w:val="Cite"/>
        <w:ind w:left="0" w:right="0"/>
        <w:rPr>
          <w:sz w:val="28"/>
          <w:szCs w:val="28"/>
        </w:rPr>
      </w:pPr>
      <w:r w:rsidRPr="00CF0DFD">
        <w:rPr>
          <w:sz w:val="28"/>
          <w:szCs w:val="28"/>
        </w:rPr>
        <w:t>… Его корень — Злоба,</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Заставляющая Юность умолкнуть…</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ab/>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lastRenderedPageBreak/>
        <w:tab/>
        <w:t>Выдающийся лирический поэт Бернарт де Вентадорн воспевал Алиенору под именем Mos Aziman  — «мой Магнит»:</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p>
    <w:p w:rsidR="00CF0DFD" w:rsidRPr="00CF0DFD" w:rsidRDefault="00CF0DFD" w:rsidP="00CF0DFD">
      <w:pPr>
        <w:spacing w:after="0" w:line="240" w:lineRule="auto"/>
        <w:ind w:firstLine="708"/>
        <w:jc w:val="both"/>
        <w:rPr>
          <w:rFonts w:ascii="Times New Roman" w:hAnsi="Times New Roman" w:cs="Times New Roman"/>
          <w:sz w:val="28"/>
          <w:szCs w:val="28"/>
        </w:rPr>
      </w:pPr>
      <w:r w:rsidRPr="00CF0DFD">
        <w:rPr>
          <w:rFonts w:ascii="Times New Roman" w:hAnsi="Times New Roman" w:cs="Times New Roman"/>
          <w:sz w:val="28"/>
          <w:szCs w:val="28"/>
        </w:rPr>
        <w:t>Когда я ее вижу, все во мне –</w:t>
      </w:r>
    </w:p>
    <w:p w:rsidR="00CF0DFD" w:rsidRPr="00CF0DFD" w:rsidRDefault="00CF0DFD" w:rsidP="00CF0DFD">
      <w:pPr>
        <w:spacing w:after="0" w:line="240" w:lineRule="auto"/>
        <w:ind w:firstLine="708"/>
        <w:jc w:val="both"/>
        <w:rPr>
          <w:rFonts w:ascii="Times New Roman" w:hAnsi="Times New Roman" w:cs="Times New Roman"/>
          <w:sz w:val="28"/>
          <w:szCs w:val="28"/>
        </w:rPr>
      </w:pPr>
      <w:r w:rsidRPr="00CF0DFD">
        <w:rPr>
          <w:rFonts w:ascii="Times New Roman" w:hAnsi="Times New Roman" w:cs="Times New Roman"/>
          <w:sz w:val="28"/>
          <w:szCs w:val="28"/>
        </w:rPr>
        <w:t xml:space="preserve">Мои глаза, лицо и румянец – </w:t>
      </w:r>
    </w:p>
    <w:p w:rsidR="00CF0DFD" w:rsidRPr="00CF0DFD" w:rsidRDefault="00CF0DFD" w:rsidP="00CF0DFD">
      <w:pPr>
        <w:spacing w:after="0" w:line="240" w:lineRule="auto"/>
        <w:ind w:firstLine="708"/>
        <w:jc w:val="both"/>
        <w:rPr>
          <w:rFonts w:ascii="Times New Roman" w:hAnsi="Times New Roman" w:cs="Times New Roman"/>
          <w:sz w:val="28"/>
          <w:szCs w:val="28"/>
        </w:rPr>
      </w:pPr>
      <w:r w:rsidRPr="00CF0DFD">
        <w:rPr>
          <w:rFonts w:ascii="Times New Roman" w:hAnsi="Times New Roman" w:cs="Times New Roman"/>
          <w:sz w:val="28"/>
          <w:szCs w:val="28"/>
        </w:rPr>
        <w:t xml:space="preserve">Выдает охватившее меня волнение, </w:t>
      </w:r>
    </w:p>
    <w:p w:rsidR="00CF0DFD" w:rsidRPr="00CF0DFD" w:rsidRDefault="00CF0DFD" w:rsidP="00CF0DFD">
      <w:pPr>
        <w:spacing w:after="0" w:line="240" w:lineRule="auto"/>
        <w:ind w:firstLine="708"/>
        <w:jc w:val="both"/>
        <w:rPr>
          <w:rFonts w:ascii="Times New Roman" w:hAnsi="Times New Roman" w:cs="Times New Roman"/>
          <w:sz w:val="28"/>
          <w:szCs w:val="28"/>
        </w:rPr>
      </w:pPr>
      <w:r w:rsidRPr="00CF0DFD">
        <w:rPr>
          <w:rFonts w:ascii="Times New Roman" w:hAnsi="Times New Roman" w:cs="Times New Roman"/>
          <w:sz w:val="28"/>
          <w:szCs w:val="28"/>
        </w:rPr>
        <w:t>И я дрожу, словно лист на ветру.</w:t>
      </w:r>
    </w:p>
    <w:p w:rsidR="00CF0DFD" w:rsidRPr="00CF0DFD" w:rsidRDefault="00CF0DFD" w:rsidP="00CF0DFD">
      <w:pPr>
        <w:spacing w:after="0" w:line="240" w:lineRule="auto"/>
        <w:ind w:firstLine="708"/>
        <w:jc w:val="both"/>
        <w:rPr>
          <w:rFonts w:ascii="Times New Roman" w:hAnsi="Times New Roman" w:cs="Times New Roman"/>
          <w:sz w:val="28"/>
          <w:szCs w:val="28"/>
        </w:rPr>
      </w:pPr>
      <w:r w:rsidRPr="00CF0DFD">
        <w:rPr>
          <w:rFonts w:ascii="Times New Roman" w:hAnsi="Times New Roman" w:cs="Times New Roman"/>
          <w:sz w:val="28"/>
          <w:szCs w:val="28"/>
        </w:rPr>
        <w:t>Я смыслю не больше ребенка,</w:t>
      </w:r>
    </w:p>
    <w:p w:rsidR="00CF0DFD" w:rsidRPr="00CF0DFD" w:rsidRDefault="00CF0DFD" w:rsidP="00CF0DFD">
      <w:pPr>
        <w:spacing w:after="0" w:line="240" w:lineRule="auto"/>
        <w:ind w:firstLine="708"/>
        <w:jc w:val="both"/>
        <w:rPr>
          <w:rFonts w:ascii="Times New Roman" w:hAnsi="Times New Roman" w:cs="Times New Roman"/>
          <w:sz w:val="28"/>
          <w:szCs w:val="28"/>
        </w:rPr>
      </w:pPr>
      <w:r w:rsidRPr="00CF0DFD">
        <w:rPr>
          <w:rFonts w:ascii="Times New Roman" w:hAnsi="Times New Roman" w:cs="Times New Roman"/>
          <w:sz w:val="28"/>
          <w:szCs w:val="28"/>
        </w:rPr>
        <w:t xml:space="preserve">Так захватила меня любовь – </w:t>
      </w:r>
    </w:p>
    <w:p w:rsidR="00CF0DFD" w:rsidRPr="00CF0DFD" w:rsidRDefault="00CF0DFD" w:rsidP="00CF0DFD">
      <w:pPr>
        <w:spacing w:after="0" w:line="240" w:lineRule="auto"/>
        <w:ind w:firstLine="708"/>
        <w:jc w:val="both"/>
        <w:rPr>
          <w:rFonts w:ascii="Times New Roman" w:hAnsi="Times New Roman" w:cs="Times New Roman"/>
          <w:sz w:val="28"/>
          <w:szCs w:val="28"/>
        </w:rPr>
      </w:pPr>
      <w:r w:rsidRPr="00CF0DFD">
        <w:rPr>
          <w:rFonts w:ascii="Times New Roman" w:hAnsi="Times New Roman" w:cs="Times New Roman"/>
          <w:sz w:val="28"/>
          <w:szCs w:val="28"/>
        </w:rPr>
        <w:t>И мужчине, так сильно влюбленному,</w:t>
      </w:r>
    </w:p>
    <w:p w:rsidR="00CF0DFD" w:rsidRPr="00CF0DFD" w:rsidRDefault="00CF0DFD" w:rsidP="00CF0DFD">
      <w:pPr>
        <w:spacing w:after="0" w:line="240" w:lineRule="auto"/>
        <w:ind w:firstLine="708"/>
        <w:jc w:val="both"/>
        <w:rPr>
          <w:rFonts w:ascii="Times New Roman" w:hAnsi="Times New Roman" w:cs="Times New Roman"/>
          <w:sz w:val="28"/>
          <w:szCs w:val="28"/>
        </w:rPr>
      </w:pPr>
      <w:r w:rsidRPr="00CF0DFD">
        <w:rPr>
          <w:rFonts w:ascii="Times New Roman" w:hAnsi="Times New Roman" w:cs="Times New Roman"/>
          <w:sz w:val="28"/>
          <w:szCs w:val="28"/>
        </w:rPr>
        <w:t xml:space="preserve">Донна может оказать великую милость. </w:t>
      </w:r>
    </w:p>
    <w:p w:rsidR="00CF0DFD" w:rsidRPr="00CF0DFD" w:rsidRDefault="00CF0DFD" w:rsidP="00CF0DFD">
      <w:pPr>
        <w:spacing w:after="0" w:line="240" w:lineRule="auto"/>
        <w:ind w:firstLine="708"/>
        <w:jc w:val="both"/>
        <w:rPr>
          <w:rFonts w:ascii="Times New Roman" w:hAnsi="Times New Roman" w:cs="Times New Roman"/>
          <w:sz w:val="28"/>
          <w:szCs w:val="28"/>
        </w:rPr>
      </w:pPr>
    </w:p>
    <w:p w:rsidR="00CF0DFD" w:rsidRPr="00CF0DFD" w:rsidRDefault="00CF0DFD" w:rsidP="00CF0DFD">
      <w:pPr>
        <w:spacing w:after="0" w:line="240" w:lineRule="auto"/>
        <w:ind w:firstLine="708"/>
        <w:jc w:val="both"/>
        <w:rPr>
          <w:rFonts w:ascii="Times New Roman" w:hAnsi="Times New Roman" w:cs="Times New Roman"/>
          <w:sz w:val="28"/>
          <w:szCs w:val="28"/>
        </w:rPr>
      </w:pPr>
      <w:r w:rsidRPr="00CF0DFD">
        <w:rPr>
          <w:rFonts w:ascii="Times New Roman" w:hAnsi="Times New Roman" w:cs="Times New Roman"/>
          <w:sz w:val="28"/>
          <w:szCs w:val="28"/>
        </w:rPr>
        <w:t xml:space="preserve">Бернарт де Вентадорн был выходцем из низов, замковым слугой, воспитанным виконтом де Вентадорн. По задушевной мелодичности стихов, по изяществу выражения чувств он принадлежал к числу самых выдающихся трубадуров. Вся его поэзия проникнута любовной темой. "Тот мертв, - заявляет он, - кто не чувствует в своем сердце нежного вкуса любви. К чему жить без любви, если не для того только, чтобы докучать другим?" Он говорит о себе: "Когда приходит весна и начинают петь птицы, я, у </w:t>
      </w:r>
      <w:proofErr w:type="gramStart"/>
      <w:r w:rsidRPr="00CF0DFD">
        <w:rPr>
          <w:rFonts w:ascii="Times New Roman" w:hAnsi="Times New Roman" w:cs="Times New Roman"/>
          <w:sz w:val="28"/>
          <w:szCs w:val="28"/>
        </w:rPr>
        <w:t>которого</w:t>
      </w:r>
      <w:proofErr w:type="gramEnd"/>
      <w:r w:rsidRPr="00CF0DFD">
        <w:rPr>
          <w:rFonts w:ascii="Times New Roman" w:hAnsi="Times New Roman" w:cs="Times New Roman"/>
          <w:sz w:val="28"/>
          <w:szCs w:val="28"/>
        </w:rPr>
        <w:t xml:space="preserve"> в сердце больше радости, чем у них, должен, конечно, петь, ибо все мои дни - лишь одна радость и песня, и я не помышляю ни о чем другом". </w:t>
      </w:r>
      <w:proofErr w:type="gramStart"/>
      <w:r w:rsidRPr="00CF0DFD">
        <w:rPr>
          <w:rFonts w:ascii="Times New Roman" w:hAnsi="Times New Roman" w:cs="Times New Roman"/>
          <w:sz w:val="28"/>
          <w:szCs w:val="28"/>
        </w:rPr>
        <w:t>В</w:t>
      </w:r>
      <w:proofErr w:type="gramEnd"/>
      <w:r w:rsidRPr="00CF0DFD">
        <w:rPr>
          <w:rFonts w:ascii="Times New Roman" w:hAnsi="Times New Roman" w:cs="Times New Roman"/>
          <w:sz w:val="28"/>
          <w:szCs w:val="28"/>
        </w:rPr>
        <w:t xml:space="preserve"> другой кансоне он говорит: "Поэзия имеет для меня цену лишь тогда, когда она исходит из глубины сердца, но это возможно только, если в сердце царит истинная любовь. Вот почему мои песни лучше всех других песен, ибо любовь заполняет все мое существо - рот, глаза, сердце и чувства".</w:t>
      </w:r>
    </w:p>
    <w:p w:rsidR="00CF0DFD" w:rsidRPr="00CF0DFD" w:rsidRDefault="00CF0DFD" w:rsidP="00CF0DFD">
      <w:pPr>
        <w:pStyle w:val="a4"/>
        <w:shd w:val="clear" w:color="auto" w:fill="FFFFFF"/>
        <w:spacing w:before="0" w:beforeAutospacing="0" w:after="0" w:afterAutospacing="0"/>
        <w:jc w:val="both"/>
        <w:textAlignment w:val="top"/>
        <w:rPr>
          <w:color w:val="000000"/>
          <w:sz w:val="28"/>
          <w:szCs w:val="28"/>
          <w:shd w:val="clear" w:color="auto" w:fill="FFFFFF"/>
        </w:rPr>
      </w:pPr>
      <w:r w:rsidRPr="00CF0DFD">
        <w:rPr>
          <w:sz w:val="28"/>
          <w:szCs w:val="28"/>
        </w:rPr>
        <w:tab/>
        <w:t>Трубадуры из Окситании  создали своеобразный культ идеальной целомудренной  мистической любви, отчасти под влиянием арабской и персидской поэзии.</w:t>
      </w:r>
      <w:r w:rsidRPr="00CF0DFD">
        <w:rPr>
          <w:color w:val="000000"/>
          <w:sz w:val="28"/>
          <w:szCs w:val="28"/>
          <w:shd w:val="clear" w:color="auto" w:fill="FFFFFF"/>
        </w:rPr>
        <w:t xml:space="preserve"> П</w:t>
      </w:r>
      <w:r w:rsidRPr="00CF0DFD">
        <w:rPr>
          <w:sz w:val="28"/>
          <w:szCs w:val="28"/>
        </w:rPr>
        <w:t xml:space="preserve">озиция </w:t>
      </w:r>
      <w:hyperlink r:id="rId53" w:tooltip="Трубадур" w:history="1">
        <w:r w:rsidRPr="00CF0DFD">
          <w:rPr>
            <w:sz w:val="28"/>
            <w:szCs w:val="28"/>
          </w:rPr>
          <w:t>трубадура</w:t>
        </w:r>
      </w:hyperlink>
      <w:r w:rsidRPr="00CF0DFD">
        <w:rPr>
          <w:sz w:val="28"/>
          <w:szCs w:val="28"/>
        </w:rPr>
        <w:t> по отношению к его даме напоминает и позицию верующего </w:t>
      </w:r>
      <w:hyperlink r:id="rId54" w:tooltip="Католицизм" w:history="1">
        <w:r w:rsidRPr="00CF0DFD">
          <w:rPr>
            <w:sz w:val="28"/>
            <w:szCs w:val="28"/>
          </w:rPr>
          <w:t>католика</w:t>
        </w:r>
      </w:hyperlink>
      <w:r w:rsidRPr="00CF0DFD">
        <w:rPr>
          <w:sz w:val="28"/>
          <w:szCs w:val="28"/>
        </w:rPr>
        <w:t> по отношению к </w:t>
      </w:r>
      <w:hyperlink r:id="rId55" w:tooltip="Дева Мария" w:history="1">
        <w:r w:rsidRPr="00CF0DFD">
          <w:rPr>
            <w:sz w:val="28"/>
            <w:szCs w:val="28"/>
          </w:rPr>
          <w:t>Деве Марии</w:t>
        </w:r>
      </w:hyperlink>
      <w:r w:rsidRPr="00CF0DFD">
        <w:rPr>
          <w:sz w:val="28"/>
          <w:szCs w:val="28"/>
        </w:rPr>
        <w:t> и святым. Подобно верующему, влюбленный переживает в созерцании своей дамы все стадии мистического лицезрения божества. Л</w:t>
      </w:r>
      <w:r w:rsidRPr="00CF0DFD">
        <w:rPr>
          <w:color w:val="000000"/>
          <w:sz w:val="28"/>
          <w:szCs w:val="28"/>
          <w:shd w:val="clear" w:color="auto" w:fill="FFFFFF"/>
        </w:rPr>
        <w:t xml:space="preserve">юбовь к даме мыслилась как отблеск и предвкушение любви небесной и потому принимала формы обожествления и религиозного поклонения. Исключая элемент супружеских, плотских отношений, поэты делали акцент на духовном характере воспеваемого ими чувства.  </w:t>
      </w:r>
    </w:p>
    <w:p w:rsidR="00CF0DFD" w:rsidRPr="00CF0DFD" w:rsidRDefault="00CF0DFD" w:rsidP="00CF0DFD">
      <w:pPr>
        <w:pStyle w:val="a4"/>
        <w:shd w:val="clear" w:color="auto" w:fill="FFFFFF"/>
        <w:spacing w:before="0" w:beforeAutospacing="0" w:after="0" w:afterAutospacing="0"/>
        <w:jc w:val="both"/>
        <w:textAlignment w:val="top"/>
        <w:rPr>
          <w:sz w:val="28"/>
          <w:szCs w:val="28"/>
          <w:shd w:val="clear" w:color="auto" w:fill="FFFFFF"/>
        </w:rPr>
      </w:pPr>
      <w:r w:rsidRPr="00CF0DFD">
        <w:rPr>
          <w:color w:val="000000"/>
          <w:sz w:val="28"/>
          <w:szCs w:val="28"/>
          <w:shd w:val="clear" w:color="auto" w:fill="FFFFFF"/>
        </w:rPr>
        <w:tab/>
        <w:t xml:space="preserve">В поэзии трубадуров любовь не лишена и оттенков куртуазности. Средневековые авторы определяли это понятие как «истинную любовь», Fin` Amor. </w:t>
      </w:r>
      <w:proofErr w:type="gramStart"/>
      <w:r w:rsidRPr="00CF0DFD">
        <w:rPr>
          <w:sz w:val="28"/>
          <w:szCs w:val="28"/>
          <w:shd w:val="clear" w:color="auto" w:fill="FFFFFF"/>
        </w:rPr>
        <w:t>Содержание куртуазной любви включает в себя как психофизиологическое состояние влюбленного, к которому любовь приходит независимо от его воли («истинный влюбленный» бледнеет при виде своей возлюбленной, его сердце бьется сильнее, он мало ест и плохо спит, - пишет в трактате «О любви» Андрей Капеллан), так и свод правил и законов, согласно которым «истинный влюбленный» должен поступать (он щедр, так как обычно любовь</w:t>
      </w:r>
      <w:proofErr w:type="gramEnd"/>
      <w:r w:rsidRPr="00CF0DFD">
        <w:rPr>
          <w:sz w:val="28"/>
          <w:szCs w:val="28"/>
          <w:shd w:val="clear" w:color="auto" w:fill="FFFFFF"/>
        </w:rPr>
        <w:t xml:space="preserve"> изгоняют из дома скупостью, совершает ради нее подвиги, так как только заслуги делают человека достойным любви, </w:t>
      </w:r>
      <w:proofErr w:type="gramStart"/>
      <w:r w:rsidRPr="00CF0DFD">
        <w:rPr>
          <w:sz w:val="28"/>
          <w:szCs w:val="28"/>
          <w:shd w:val="clear" w:color="auto" w:fill="FFFFFF"/>
        </w:rPr>
        <w:t>верен</w:t>
      </w:r>
      <w:proofErr w:type="gramEnd"/>
      <w:r w:rsidRPr="00CF0DFD">
        <w:rPr>
          <w:sz w:val="28"/>
          <w:szCs w:val="28"/>
          <w:shd w:val="clear" w:color="auto" w:fill="FFFFFF"/>
        </w:rPr>
        <w:t xml:space="preserve"> </w:t>
      </w:r>
      <w:r w:rsidRPr="00CF0DFD">
        <w:rPr>
          <w:sz w:val="28"/>
          <w:szCs w:val="28"/>
          <w:shd w:val="clear" w:color="auto" w:fill="FFFFFF"/>
        </w:rPr>
        <w:lastRenderedPageBreak/>
        <w:t xml:space="preserve">своей возлюбленной). Французский исследователь прошлого века Г. Парис предложил разграничить два понятия — собственно «Истинная любовь» и «Куртуазная любовь». Первым понятием он предложил обозначать любовь как чувство, а вторым — любовь как свод правил поведения. Сам термин «Куртуазная любовь» как раз и был введен Г. Парисом. Современные исследователи предпочитают не разделять эти два понятия, так как очевидна их тесная взаимосвязь в рамках куртуазной литературы, более того, эта взаимосвязь </w:t>
      </w:r>
      <w:proofErr w:type="gramStart"/>
      <w:r w:rsidRPr="00CF0DFD">
        <w:rPr>
          <w:sz w:val="28"/>
          <w:szCs w:val="28"/>
          <w:shd w:val="clear" w:color="auto" w:fill="FFFFFF"/>
        </w:rPr>
        <w:t>оказывается</w:t>
      </w:r>
      <w:proofErr w:type="gramEnd"/>
      <w:r w:rsidRPr="00CF0DFD">
        <w:rPr>
          <w:sz w:val="28"/>
          <w:szCs w:val="28"/>
          <w:shd w:val="clear" w:color="auto" w:fill="FFFFFF"/>
        </w:rPr>
        <w:t xml:space="preserve"> сопряжена и со спецификой средневекового миросозерцания, где описание индивидуального чувства в чистом виде невозможно без его введения в некую систему поведения.</w:t>
      </w:r>
    </w:p>
    <w:p w:rsidR="00CF0DFD" w:rsidRPr="00CF0DFD" w:rsidRDefault="00CF0DFD" w:rsidP="00CF0DFD">
      <w:pPr>
        <w:spacing w:after="0" w:line="240" w:lineRule="auto"/>
        <w:ind w:firstLine="708"/>
        <w:jc w:val="both"/>
        <w:rPr>
          <w:rFonts w:ascii="Times New Roman" w:hAnsi="Times New Roman" w:cs="Times New Roman"/>
          <w:sz w:val="28"/>
          <w:szCs w:val="28"/>
        </w:rPr>
      </w:pPr>
      <w:r w:rsidRPr="00CF0DFD">
        <w:rPr>
          <w:rFonts w:ascii="Times New Roman" w:hAnsi="Times New Roman" w:cs="Times New Roman"/>
          <w:sz w:val="28"/>
          <w:szCs w:val="28"/>
        </w:rPr>
        <w:t>Типичная ситуация любовной песни трубадуров сводится к описанию сладостного и мучительного томления поэта по замужней даме, стоящей к тому же выше его по положению. Дама, однако, сурова и неприступна. Смиренно молящий, вечно колеблющийся между надеждой и отчаянием поэт смеет рассчитывать лишь на приветливый взгляд или - высшая награда! - на невинный поцелуй.  Слишком же легкий успех быстро отнимает всякую привлекательность у любви: препятствия сообщают ей высокую цену.  Тот  нарушает  закон  любви,  кто  стремится  овладеть  прекрасной  дамой  и  тем  самым  свести  ее  с  высот</w:t>
      </w:r>
      <w:r w:rsidR="003A4066">
        <w:rPr>
          <w:rFonts w:ascii="Times New Roman" w:hAnsi="Times New Roman" w:cs="Times New Roman"/>
          <w:sz w:val="28"/>
          <w:szCs w:val="28"/>
        </w:rPr>
        <w:t>[155</w:t>
      </w:r>
      <w:r w:rsidRPr="00CF0DFD">
        <w:rPr>
          <w:rFonts w:ascii="Times New Roman" w:hAnsi="Times New Roman" w:cs="Times New Roman"/>
          <w:sz w:val="28"/>
          <w:szCs w:val="28"/>
        </w:rPr>
        <w:t>]:</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Закон Любви нарушит тот,</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Кто Донну для себя избрал</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 xml:space="preserve">И овладеть ей возжелал, </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Сведя избранницу с высот.</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У Донны жду я утешений</w:t>
      </w:r>
    </w:p>
    <w:p w:rsidR="00CF0DFD" w:rsidRPr="00CF0DFD" w:rsidRDefault="00DA14F9" w:rsidP="00CF0DFD">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От самых скромных награждений</w:t>
      </w:r>
      <w:r w:rsidR="00CF0DFD" w:rsidRPr="00CF0DFD">
        <w:rPr>
          <w:rFonts w:ascii="Times New Roman" w:hAnsi="Times New Roman" w:cs="Times New Roman"/>
          <w:sz w:val="28"/>
          <w:szCs w:val="28"/>
        </w:rPr>
        <w:t xml:space="preserve">, </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Но шнур иль перстень, уверяю,</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 xml:space="preserve">На тон кастильский не сменяю. </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 xml:space="preserve">А поцелуй </w:t>
      </w:r>
      <w:proofErr w:type="gramStart"/>
      <w:r w:rsidRPr="00CF0DFD">
        <w:rPr>
          <w:rFonts w:ascii="Times New Roman" w:hAnsi="Times New Roman" w:cs="Times New Roman"/>
          <w:sz w:val="28"/>
          <w:szCs w:val="28"/>
        </w:rPr>
        <w:t>один-другой</w:t>
      </w:r>
      <w:proofErr w:type="gramEnd"/>
      <w:r w:rsidRPr="00CF0DFD">
        <w:rPr>
          <w:rFonts w:ascii="Times New Roman" w:hAnsi="Times New Roman" w:cs="Times New Roman"/>
          <w:sz w:val="28"/>
          <w:szCs w:val="28"/>
        </w:rPr>
        <w:t xml:space="preserve"> –</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Подарок самый дорогой!</w:t>
      </w:r>
    </w:p>
    <w:p w:rsidR="004E448B" w:rsidRPr="00DA14F9" w:rsidRDefault="004E448B" w:rsidP="004E448B">
      <w:pPr>
        <w:tabs>
          <w:tab w:val="left" w:pos="0"/>
        </w:tabs>
        <w:spacing w:after="0" w:line="240" w:lineRule="auto"/>
        <w:jc w:val="center"/>
        <w:rPr>
          <w:rFonts w:ascii="Times New Roman" w:hAnsi="Times New Roman" w:cs="Times New Roman"/>
          <w:sz w:val="24"/>
          <w:szCs w:val="24"/>
        </w:rPr>
      </w:pPr>
      <w:r w:rsidRPr="00DA14F9">
        <w:rPr>
          <w:rFonts w:ascii="Times New Roman" w:hAnsi="Times New Roman" w:cs="Times New Roman"/>
          <w:sz w:val="24"/>
          <w:szCs w:val="24"/>
        </w:rPr>
        <w:t>(</w:t>
      </w:r>
      <w:proofErr w:type="gramStart"/>
      <w:r w:rsidRPr="00DA14F9">
        <w:rPr>
          <w:rFonts w:ascii="Times New Roman" w:hAnsi="Times New Roman" w:cs="Times New Roman"/>
          <w:sz w:val="24"/>
          <w:szCs w:val="24"/>
        </w:rPr>
        <w:t>Дауде</w:t>
      </w:r>
      <w:proofErr w:type="gramEnd"/>
      <w:r w:rsidRPr="00DA14F9">
        <w:rPr>
          <w:rFonts w:ascii="Times New Roman" w:hAnsi="Times New Roman" w:cs="Times New Roman"/>
          <w:sz w:val="24"/>
          <w:szCs w:val="24"/>
        </w:rPr>
        <w:t xml:space="preserve">  де  Прадас)</w:t>
      </w:r>
    </w:p>
    <w:p w:rsidR="00DA14F9" w:rsidRDefault="00DA14F9" w:rsidP="00CF0DFD">
      <w:pPr>
        <w:tabs>
          <w:tab w:val="left" w:pos="0"/>
        </w:tabs>
        <w:spacing w:after="0" w:line="240" w:lineRule="auto"/>
        <w:jc w:val="both"/>
        <w:rPr>
          <w:rFonts w:ascii="Times New Roman" w:hAnsi="Times New Roman" w:cs="Times New Roman"/>
          <w:sz w:val="24"/>
          <w:szCs w:val="24"/>
        </w:rPr>
      </w:pP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ab/>
        <w:t xml:space="preserve">Куртуазная любовь – любовь тонкая, изысканная, но чувственное влечение ей присуще. Однако она чужда дерзости, шумного напора. Поэт второй трети </w:t>
      </w:r>
      <w:r w:rsidRPr="00CF0DFD">
        <w:rPr>
          <w:rFonts w:ascii="Times New Roman" w:hAnsi="Times New Roman" w:cs="Times New Roman"/>
          <w:sz w:val="28"/>
          <w:szCs w:val="28"/>
          <w:lang w:val="en-US"/>
        </w:rPr>
        <w:t>XII</w:t>
      </w:r>
      <w:r w:rsidRPr="00CF0DFD">
        <w:rPr>
          <w:rFonts w:ascii="Times New Roman" w:hAnsi="Times New Roman" w:cs="Times New Roman"/>
          <w:sz w:val="28"/>
          <w:szCs w:val="28"/>
        </w:rPr>
        <w:t xml:space="preserve"> века, странствующий жонглер Серкамон описывает чувство робости, кото</w:t>
      </w:r>
      <w:r w:rsidR="003A4066">
        <w:rPr>
          <w:rFonts w:ascii="Times New Roman" w:hAnsi="Times New Roman" w:cs="Times New Roman"/>
          <w:sz w:val="28"/>
          <w:szCs w:val="28"/>
        </w:rPr>
        <w:t>рое лишает его дара речи[156</w:t>
      </w:r>
      <w:r w:rsidRPr="00CF0DFD">
        <w:rPr>
          <w:rFonts w:ascii="Times New Roman" w:hAnsi="Times New Roman" w:cs="Times New Roman"/>
          <w:sz w:val="28"/>
          <w:szCs w:val="28"/>
        </w:rPr>
        <w:t xml:space="preserve">]: </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Затмила мне весь женский род</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Та, что в душе моей царит.</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При ней и слово с уст нейдет,</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Меня смущенье  цепенит,</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А без нее на сердце мгла.</w:t>
      </w:r>
    </w:p>
    <w:p w:rsid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Безумец я, ни дать ни взять!</w:t>
      </w:r>
    </w:p>
    <w:p w:rsidR="009C5452" w:rsidRPr="00CF0DFD" w:rsidRDefault="009C5452" w:rsidP="00CF0DFD">
      <w:pPr>
        <w:tabs>
          <w:tab w:val="left" w:pos="0"/>
        </w:tabs>
        <w:spacing w:after="0" w:line="240" w:lineRule="auto"/>
        <w:jc w:val="both"/>
        <w:rPr>
          <w:rFonts w:ascii="Times New Roman" w:hAnsi="Times New Roman" w:cs="Times New Roman"/>
          <w:sz w:val="28"/>
          <w:szCs w:val="28"/>
        </w:rPr>
      </w:pPr>
    </w:p>
    <w:p w:rsidR="00CF0DFD" w:rsidRPr="00CF0DFD" w:rsidRDefault="00CF0DFD" w:rsidP="00CF0DFD">
      <w:pPr>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lastRenderedPageBreak/>
        <w:tab/>
        <w:t xml:space="preserve">Куртуазность, отраженная в лирике трубадуров, в отличие от куртуазности, пропагандируемой рыцарским романом, позднем современнике окситанской поэзии, расцветшем в Северной Франции, не содержала понятие рыцарской авантюры, испытания. Ведь те, для кого пели свои кансоны трубадуры, в основном и не нуждались в рассказах о вымышленных чудесах и сражениях, ибо </w:t>
      </w:r>
      <w:proofErr w:type="gramStart"/>
      <w:r w:rsidRPr="00CF0DFD">
        <w:rPr>
          <w:rFonts w:ascii="Times New Roman" w:hAnsi="Times New Roman" w:cs="Times New Roman"/>
          <w:sz w:val="28"/>
          <w:szCs w:val="28"/>
        </w:rPr>
        <w:t>виденное</w:t>
      </w:r>
      <w:proofErr w:type="gramEnd"/>
      <w:r w:rsidRPr="00CF0DFD">
        <w:rPr>
          <w:rFonts w:ascii="Times New Roman" w:hAnsi="Times New Roman" w:cs="Times New Roman"/>
          <w:sz w:val="28"/>
          <w:szCs w:val="28"/>
        </w:rPr>
        <w:t xml:space="preserve"> ими превосходило любой вымысел. Более трубадура волновал вопрос о  добродетелях  рыцаря. Придерживаясь  подчас  разных  взглядов,  они  сходились  на  том,  что  без щедрости и отваги  не  может  быть  настоящего  рыцаря:</w:t>
      </w:r>
    </w:p>
    <w:p w:rsidR="00CF0DFD" w:rsidRPr="00CF0DFD" w:rsidRDefault="00CF0DFD" w:rsidP="00CF0DFD">
      <w:pPr>
        <w:tabs>
          <w:tab w:val="left" w:pos="1300"/>
        </w:tabs>
        <w:spacing w:after="0" w:line="240" w:lineRule="auto"/>
        <w:rPr>
          <w:rFonts w:ascii="Times New Roman" w:hAnsi="Times New Roman" w:cs="Times New Roman"/>
        </w:rPr>
      </w:pPr>
      <w:r w:rsidRPr="00CF0DFD">
        <w:rPr>
          <w:rFonts w:ascii="Times New Roman" w:hAnsi="Times New Roman" w:cs="Times New Roman"/>
        </w:rPr>
        <w:t xml:space="preserve"> </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Провансальский же граф, он – и горе и смех!</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proofErr w:type="gramStart"/>
      <w:r w:rsidRPr="00CF0DFD">
        <w:rPr>
          <w:rFonts w:ascii="Times New Roman" w:hAnsi="Times New Roman" w:cs="Times New Roman"/>
          <w:sz w:val="28"/>
          <w:szCs w:val="28"/>
        </w:rPr>
        <w:t>С</w:t>
      </w:r>
      <w:proofErr w:type="gramEnd"/>
      <w:r w:rsidRPr="00CF0DFD">
        <w:rPr>
          <w:rFonts w:ascii="Times New Roman" w:hAnsi="Times New Roman" w:cs="Times New Roman"/>
          <w:sz w:val="28"/>
          <w:szCs w:val="28"/>
        </w:rPr>
        <w:t xml:space="preserve"> </w:t>
      </w:r>
      <w:proofErr w:type="gramStart"/>
      <w:r w:rsidRPr="00CF0DFD">
        <w:rPr>
          <w:rFonts w:ascii="Times New Roman" w:hAnsi="Times New Roman" w:cs="Times New Roman"/>
          <w:sz w:val="28"/>
          <w:szCs w:val="28"/>
        </w:rPr>
        <w:t>перепугу</w:t>
      </w:r>
      <w:proofErr w:type="gramEnd"/>
      <w:r w:rsidRPr="00CF0DFD">
        <w:rPr>
          <w:rFonts w:ascii="Times New Roman" w:hAnsi="Times New Roman" w:cs="Times New Roman"/>
          <w:sz w:val="28"/>
          <w:szCs w:val="28"/>
        </w:rPr>
        <w:t xml:space="preserve"> творит за огрехом огрех: </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 xml:space="preserve">Без отваги воитель – презреннее всех, </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 xml:space="preserve">Ни себе, ни другим не приносит утех. </w:t>
      </w:r>
    </w:p>
    <w:p w:rsidR="004E448B" w:rsidRPr="009C5452" w:rsidRDefault="004E448B" w:rsidP="004E448B">
      <w:pPr>
        <w:tabs>
          <w:tab w:val="left" w:pos="0"/>
        </w:tabs>
        <w:spacing w:after="0" w:line="240" w:lineRule="auto"/>
        <w:jc w:val="center"/>
        <w:rPr>
          <w:rFonts w:ascii="Times New Roman" w:hAnsi="Times New Roman" w:cs="Times New Roman"/>
          <w:sz w:val="24"/>
          <w:szCs w:val="24"/>
        </w:rPr>
      </w:pPr>
      <w:r w:rsidRPr="009C5452">
        <w:rPr>
          <w:rFonts w:ascii="Times New Roman" w:hAnsi="Times New Roman" w:cs="Times New Roman"/>
          <w:sz w:val="24"/>
          <w:szCs w:val="24"/>
        </w:rPr>
        <w:t>(Сордель)</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ab/>
        <w:t xml:space="preserve">Но  любовь для трубадура – это еще и бунт в безличном сословном обществе, где любовь выступает в роли великой уравнительницы, она рушит сословные преграды. Любовь </w:t>
      </w:r>
      <w:proofErr w:type="gramStart"/>
      <w:r w:rsidRPr="00CF0DFD">
        <w:rPr>
          <w:rFonts w:ascii="Times New Roman" w:hAnsi="Times New Roman" w:cs="Times New Roman"/>
          <w:sz w:val="28"/>
          <w:szCs w:val="28"/>
        </w:rPr>
        <w:t>рассматривается</w:t>
      </w:r>
      <w:proofErr w:type="gramEnd"/>
      <w:r w:rsidRPr="00CF0DFD">
        <w:rPr>
          <w:rFonts w:ascii="Times New Roman" w:hAnsi="Times New Roman" w:cs="Times New Roman"/>
          <w:sz w:val="28"/>
          <w:szCs w:val="28"/>
        </w:rPr>
        <w:t xml:space="preserve"> как способ выйти за пределы себя, совершать поступки, превозмогая себя и не требовать никакой награды:</w:t>
      </w:r>
    </w:p>
    <w:p w:rsidR="00CF0DFD" w:rsidRPr="00CF0DFD" w:rsidRDefault="00CF0DFD" w:rsidP="00CF0DFD">
      <w:pPr>
        <w:spacing w:after="0" w:line="240" w:lineRule="auto"/>
        <w:jc w:val="both"/>
        <w:rPr>
          <w:rFonts w:ascii="Times New Roman" w:hAnsi="Times New Roman" w:cs="Times New Roman"/>
          <w:sz w:val="28"/>
          <w:szCs w:val="28"/>
        </w:rPr>
      </w:pP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 xml:space="preserve">В ней одной искал всегда я </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 xml:space="preserve">Правды верное мерило. </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Жизнь она мне озарила,</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Даром песен награждая.</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Славных дел свершу я ряд</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За единый только взгляд</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 xml:space="preserve">Той, что стала мне судьбою. </w:t>
      </w:r>
    </w:p>
    <w:p w:rsidR="004E448B" w:rsidRPr="009C5452" w:rsidRDefault="004E448B" w:rsidP="004E448B">
      <w:pPr>
        <w:spacing w:after="0" w:line="240" w:lineRule="auto"/>
        <w:jc w:val="center"/>
        <w:rPr>
          <w:rFonts w:ascii="Times New Roman" w:hAnsi="Times New Roman" w:cs="Times New Roman"/>
          <w:sz w:val="24"/>
          <w:szCs w:val="24"/>
        </w:rPr>
      </w:pPr>
      <w:r w:rsidRPr="009C5452">
        <w:rPr>
          <w:rFonts w:ascii="Times New Roman" w:hAnsi="Times New Roman" w:cs="Times New Roman"/>
          <w:sz w:val="24"/>
          <w:szCs w:val="24"/>
        </w:rPr>
        <w:t>(Пейре</w:t>
      </w:r>
      <w:proofErr w:type="gramStart"/>
      <w:r w:rsidRPr="009C5452">
        <w:rPr>
          <w:rFonts w:ascii="Times New Roman" w:hAnsi="Times New Roman" w:cs="Times New Roman"/>
          <w:sz w:val="24"/>
          <w:szCs w:val="24"/>
        </w:rPr>
        <w:t xml:space="preserve"> В</w:t>
      </w:r>
      <w:proofErr w:type="gramEnd"/>
      <w:r w:rsidRPr="009C5452">
        <w:rPr>
          <w:rFonts w:ascii="Times New Roman" w:hAnsi="Times New Roman" w:cs="Times New Roman"/>
          <w:sz w:val="24"/>
          <w:szCs w:val="24"/>
        </w:rPr>
        <w:t>идаль)</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p>
    <w:p w:rsidR="00CF0DFD" w:rsidRPr="00CF0DFD" w:rsidRDefault="00CF0DFD" w:rsidP="00CF0DFD">
      <w:pPr>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ab/>
        <w:t xml:space="preserve">Героиня лирики трубадуров лишена конкретных признаков, это абстракция, идеальный образ, воспринимаемый, однако, преимущественно «телесными очами». У нее нет и имени, поэт обычно дает ей любовное прозвище. Ее внутренние качества также не индивидуализированы. Прекрасная дама должна обладать тактом, любезностью, светской обходительностью, умением со вкусом одеваться, кокетливостью в меру, благородством, разумом, способностью вести светскую беседу – короче говоря, набором тех признаков, которые в совокупности и назывались куртуазностью. </w:t>
      </w:r>
    </w:p>
    <w:p w:rsidR="00CF0DFD" w:rsidRPr="00CF0DFD" w:rsidRDefault="00CF0DFD" w:rsidP="00CF0DFD">
      <w:pPr>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ab/>
        <w:t>Среди трубадуров были не только мужчины, но и женщины.  Ж. Брюнель-Лобришон, К. Дюамель</w:t>
      </w:r>
      <w:r w:rsidR="003A4066">
        <w:rPr>
          <w:rFonts w:ascii="Times New Roman" w:hAnsi="Times New Roman" w:cs="Times New Roman"/>
          <w:sz w:val="28"/>
          <w:szCs w:val="28"/>
        </w:rPr>
        <w:t xml:space="preserve"> </w:t>
      </w:r>
      <w:proofErr w:type="gramStart"/>
      <w:r w:rsidR="003A4066">
        <w:rPr>
          <w:rFonts w:ascii="Times New Roman" w:hAnsi="Times New Roman" w:cs="Times New Roman"/>
          <w:sz w:val="28"/>
          <w:szCs w:val="28"/>
        </w:rPr>
        <w:t>–А</w:t>
      </w:r>
      <w:proofErr w:type="gramEnd"/>
      <w:r w:rsidR="003A4066">
        <w:rPr>
          <w:rFonts w:ascii="Times New Roman" w:hAnsi="Times New Roman" w:cs="Times New Roman"/>
          <w:sz w:val="28"/>
          <w:szCs w:val="28"/>
        </w:rPr>
        <w:t>мадо в своем исследовании[157</w:t>
      </w:r>
      <w:r w:rsidRPr="00CF0DFD">
        <w:rPr>
          <w:rFonts w:ascii="Times New Roman" w:hAnsi="Times New Roman" w:cs="Times New Roman"/>
          <w:sz w:val="28"/>
          <w:szCs w:val="28"/>
        </w:rPr>
        <w:t xml:space="preserve">] ссылаются на  «Жизнеописания» </w:t>
      </w:r>
      <w:r w:rsidRPr="00CF0DFD">
        <w:rPr>
          <w:rFonts w:ascii="Times New Roman" w:hAnsi="Times New Roman" w:cs="Times New Roman"/>
          <w:sz w:val="28"/>
          <w:szCs w:val="28"/>
          <w:lang w:val="en-US"/>
        </w:rPr>
        <w:t>XIII</w:t>
      </w:r>
      <w:r w:rsidRPr="00CF0DFD">
        <w:rPr>
          <w:rFonts w:ascii="Times New Roman" w:hAnsi="Times New Roman" w:cs="Times New Roman"/>
          <w:sz w:val="28"/>
          <w:szCs w:val="28"/>
        </w:rPr>
        <w:t>-</w:t>
      </w:r>
      <w:r w:rsidRPr="00CF0DFD">
        <w:rPr>
          <w:rFonts w:ascii="Times New Roman" w:hAnsi="Times New Roman" w:cs="Times New Roman"/>
          <w:sz w:val="28"/>
          <w:szCs w:val="28"/>
          <w:lang w:val="en-US"/>
        </w:rPr>
        <w:t>XIV</w:t>
      </w:r>
      <w:r w:rsidRPr="00CF0DFD">
        <w:rPr>
          <w:rFonts w:ascii="Times New Roman" w:hAnsi="Times New Roman" w:cs="Times New Roman"/>
          <w:sz w:val="28"/>
          <w:szCs w:val="28"/>
        </w:rPr>
        <w:t xml:space="preserve"> веков, в котором перечислены девяносто четыре биографии мужчин-труба</w:t>
      </w:r>
      <w:r w:rsidR="004E448B">
        <w:rPr>
          <w:rFonts w:ascii="Times New Roman" w:hAnsi="Times New Roman" w:cs="Times New Roman"/>
          <w:sz w:val="28"/>
          <w:szCs w:val="28"/>
        </w:rPr>
        <w:t>дуров и восемь биографий женщин</w:t>
      </w:r>
      <w:r w:rsidRPr="00CF0DFD">
        <w:rPr>
          <w:rFonts w:ascii="Times New Roman" w:hAnsi="Times New Roman" w:cs="Times New Roman"/>
          <w:sz w:val="28"/>
          <w:szCs w:val="28"/>
        </w:rPr>
        <w:t xml:space="preserve">–поэтов. Отмечается, что все восемь дам были знатного происхождения и принадлежали к высшей аристократии юга. Среди них, </w:t>
      </w:r>
      <w:r w:rsidRPr="00CF0DFD">
        <w:rPr>
          <w:rFonts w:ascii="Times New Roman" w:hAnsi="Times New Roman" w:cs="Times New Roman"/>
          <w:sz w:val="28"/>
          <w:szCs w:val="28"/>
        </w:rPr>
        <w:lastRenderedPageBreak/>
        <w:t>Мария Вентадорнская, сохранилось единственное ее стихотворение, написанное совместно с Ги д</w:t>
      </w:r>
      <w:proofErr w:type="gramStart"/>
      <w:r w:rsidRPr="00CF0DFD">
        <w:rPr>
          <w:rFonts w:ascii="Times New Roman" w:hAnsi="Times New Roman" w:cs="Times New Roman"/>
          <w:sz w:val="28"/>
          <w:szCs w:val="28"/>
        </w:rPr>
        <w:t>`Ю</w:t>
      </w:r>
      <w:proofErr w:type="gramEnd"/>
      <w:r w:rsidRPr="00CF0DFD">
        <w:rPr>
          <w:rFonts w:ascii="Times New Roman" w:hAnsi="Times New Roman" w:cs="Times New Roman"/>
          <w:sz w:val="28"/>
          <w:szCs w:val="28"/>
        </w:rPr>
        <w:t xml:space="preserve">сселем : </w:t>
      </w:r>
    </w:p>
    <w:p w:rsidR="00CF0DFD" w:rsidRPr="00CF0DFD" w:rsidRDefault="00CF0DFD" w:rsidP="00CF0DFD">
      <w:pPr>
        <w:spacing w:after="0" w:line="240" w:lineRule="auto"/>
        <w:jc w:val="both"/>
        <w:rPr>
          <w:rFonts w:ascii="Times New Roman" w:hAnsi="Times New Roman" w:cs="Times New Roman"/>
          <w:sz w:val="28"/>
          <w:szCs w:val="28"/>
        </w:rPr>
      </w:pPr>
    </w:p>
    <w:p w:rsidR="00CF0DFD" w:rsidRPr="00CF0DFD" w:rsidRDefault="00CF0DFD" w:rsidP="00CF0DFD">
      <w:pPr>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Ги, в чем тогда клятве цена?</w:t>
      </w:r>
    </w:p>
    <w:p w:rsidR="00CF0DFD" w:rsidRPr="00CF0DFD" w:rsidRDefault="00CF0DFD" w:rsidP="00CF0DFD">
      <w:pPr>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Зачем же колени склонять </w:t>
      </w:r>
    </w:p>
    <w:p w:rsidR="00CF0DFD" w:rsidRPr="00CF0DFD" w:rsidRDefault="00CF0DFD" w:rsidP="00CF0DFD">
      <w:pPr>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И славить на все времена </w:t>
      </w:r>
    </w:p>
    <w:p w:rsidR="00CF0DFD" w:rsidRPr="00CF0DFD" w:rsidRDefault="00CF0DFD" w:rsidP="00CF0DFD">
      <w:pPr>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Владычицы разум и стать, </w:t>
      </w:r>
    </w:p>
    <w:p w:rsidR="00CF0DFD" w:rsidRPr="00CF0DFD" w:rsidRDefault="00CF0DFD" w:rsidP="00CF0DFD">
      <w:pPr>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После ж не помнить, чуть выдержав срок, </w:t>
      </w:r>
    </w:p>
    <w:p w:rsidR="00CF0DFD" w:rsidRPr="00CF0DFD" w:rsidRDefault="00CF0DFD" w:rsidP="00CF0DFD">
      <w:pPr>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Как он пред донной валялся у ног! </w:t>
      </w:r>
    </w:p>
    <w:p w:rsidR="00CF0DFD" w:rsidRPr="00CF0DFD" w:rsidRDefault="00CF0DFD" w:rsidP="00CF0DFD">
      <w:pPr>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 xml:space="preserve">Тот же и взял свою донну </w:t>
      </w:r>
      <w:proofErr w:type="gramStart"/>
      <w:r w:rsidRPr="00CF0DFD">
        <w:rPr>
          <w:rFonts w:ascii="Times New Roman" w:hAnsi="Times New Roman" w:cs="Times New Roman"/>
          <w:sz w:val="28"/>
          <w:szCs w:val="28"/>
        </w:rPr>
        <w:t>в</w:t>
      </w:r>
      <w:proofErr w:type="gramEnd"/>
      <w:r w:rsidRPr="00CF0DFD">
        <w:rPr>
          <w:rFonts w:ascii="Times New Roman" w:hAnsi="Times New Roman" w:cs="Times New Roman"/>
          <w:sz w:val="28"/>
          <w:szCs w:val="28"/>
        </w:rPr>
        <w:t xml:space="preserve"> полон, </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Кто, как вассал, к ней ходил на поклон... </w:t>
      </w:r>
    </w:p>
    <w:p w:rsidR="00CF0DFD" w:rsidRPr="00CF0DFD" w:rsidRDefault="00CF0DFD" w:rsidP="00CF0DFD">
      <w:pPr>
        <w:pStyle w:val="a4"/>
        <w:shd w:val="clear" w:color="auto" w:fill="FFFFFF"/>
        <w:spacing w:before="0" w:beforeAutospacing="0" w:after="0" w:afterAutospacing="0"/>
        <w:ind w:firstLine="480"/>
        <w:jc w:val="both"/>
        <w:textAlignment w:val="top"/>
        <w:rPr>
          <w:color w:val="000000"/>
          <w:sz w:val="28"/>
          <w:szCs w:val="28"/>
          <w:shd w:val="clear" w:color="auto" w:fill="FFFFFF"/>
        </w:rPr>
      </w:pPr>
      <w:r w:rsidRPr="00CF0DFD">
        <w:rPr>
          <w:color w:val="000000"/>
          <w:sz w:val="28"/>
          <w:szCs w:val="28"/>
          <w:shd w:val="clear" w:color="auto" w:fill="FFFFFF"/>
        </w:rPr>
        <w:t xml:space="preserve">  </w:t>
      </w:r>
    </w:p>
    <w:p w:rsidR="00CF0DFD" w:rsidRPr="00CF0DFD" w:rsidRDefault="00CF0DFD" w:rsidP="00CF0DFD">
      <w:pPr>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ab/>
      </w:r>
      <w:r w:rsidRPr="003E5166">
        <w:rPr>
          <w:rFonts w:ascii="Times New Roman" w:hAnsi="Times New Roman" w:cs="Times New Roman"/>
          <w:sz w:val="28"/>
          <w:szCs w:val="28"/>
        </w:rPr>
        <w:t>«В</w:t>
      </w:r>
      <w:r w:rsidRPr="00CF0DFD">
        <w:rPr>
          <w:rFonts w:ascii="Times New Roman" w:hAnsi="Times New Roman" w:cs="Times New Roman"/>
          <w:sz w:val="28"/>
          <w:szCs w:val="28"/>
        </w:rPr>
        <w:t xml:space="preserve"> самом начале </w:t>
      </w:r>
      <w:r w:rsidRPr="00CF0DFD">
        <w:rPr>
          <w:rFonts w:ascii="Times New Roman" w:hAnsi="Times New Roman" w:cs="Times New Roman"/>
          <w:sz w:val="28"/>
          <w:szCs w:val="28"/>
          <w:lang w:val="en-US"/>
        </w:rPr>
        <w:t>XIII</w:t>
      </w:r>
      <w:r w:rsidRPr="00CF0DFD">
        <w:rPr>
          <w:rFonts w:ascii="Times New Roman" w:hAnsi="Times New Roman" w:cs="Times New Roman"/>
          <w:sz w:val="28"/>
          <w:szCs w:val="28"/>
        </w:rPr>
        <w:t xml:space="preserve"> века над беспечным существование</w:t>
      </w:r>
      <w:r w:rsidR="009C5452">
        <w:rPr>
          <w:rFonts w:ascii="Times New Roman" w:hAnsi="Times New Roman" w:cs="Times New Roman"/>
          <w:sz w:val="28"/>
          <w:szCs w:val="28"/>
        </w:rPr>
        <w:t>м</w:t>
      </w:r>
      <w:r w:rsidRPr="00CF0DFD">
        <w:rPr>
          <w:rFonts w:ascii="Times New Roman" w:hAnsi="Times New Roman" w:cs="Times New Roman"/>
          <w:sz w:val="28"/>
          <w:szCs w:val="28"/>
        </w:rPr>
        <w:t xml:space="preserve"> южнофранцузских дворов нависла страшная угроза. Еще девять коротких</w:t>
      </w:r>
      <w:r w:rsidR="000C7052">
        <w:rPr>
          <w:rFonts w:ascii="Times New Roman" w:hAnsi="Times New Roman" w:cs="Times New Roman"/>
          <w:sz w:val="28"/>
          <w:szCs w:val="28"/>
        </w:rPr>
        <w:t xml:space="preserve"> лет</w:t>
      </w:r>
      <w:r w:rsidRPr="00CF0DFD">
        <w:rPr>
          <w:rFonts w:ascii="Times New Roman" w:hAnsi="Times New Roman" w:cs="Times New Roman"/>
          <w:sz w:val="28"/>
          <w:szCs w:val="28"/>
        </w:rPr>
        <w:t xml:space="preserve"> и беззаботный золотой век труба</w:t>
      </w:r>
      <w:r w:rsidR="003A4066">
        <w:rPr>
          <w:rFonts w:ascii="Times New Roman" w:hAnsi="Times New Roman" w:cs="Times New Roman"/>
          <w:sz w:val="28"/>
          <w:szCs w:val="28"/>
        </w:rPr>
        <w:t>дуров навсегда канет в Лету»[158</w:t>
      </w:r>
      <w:r w:rsidRPr="00CF0DFD">
        <w:rPr>
          <w:rFonts w:ascii="Times New Roman" w:hAnsi="Times New Roman" w:cs="Times New Roman"/>
          <w:sz w:val="28"/>
          <w:szCs w:val="28"/>
        </w:rPr>
        <w:t xml:space="preserve">]. Причиной послужит то, что южные земли Франции станут объектом пристального внимания римских понтификов. Это произошло в результате глубоких перемен, случившихся в обществе. С начала </w:t>
      </w:r>
      <w:r w:rsidRPr="00CF0DFD">
        <w:rPr>
          <w:rFonts w:ascii="Times New Roman" w:hAnsi="Times New Roman" w:cs="Times New Roman"/>
          <w:sz w:val="28"/>
          <w:szCs w:val="28"/>
          <w:lang w:val="en-US"/>
        </w:rPr>
        <w:t>XII</w:t>
      </w:r>
      <w:r w:rsidRPr="00CF0DFD">
        <w:rPr>
          <w:rFonts w:ascii="Times New Roman" w:hAnsi="Times New Roman" w:cs="Times New Roman"/>
          <w:sz w:val="28"/>
          <w:szCs w:val="28"/>
        </w:rPr>
        <w:t xml:space="preserve"> века произошел небывалый подъем средиземноморской торговли, интенсивный рост городов, успех ярмарок в Шампани создали множество новых способов обогащения, что привело к усилению роли денег. Рождается новый социальный слой – негоцианты и купцы, начинается расслоение аристократического сословия и концентрация богатства и власти в руках наиболее сильных аристократических родов.  Усиливается институт монархии. Ряд земель сеньоров-южан попадает под власть Святого престола. По их мнению, южный край Франции наиболее заражен еретическими учениями и именно там им пора </w:t>
      </w:r>
      <w:proofErr w:type="gramStart"/>
      <w:r w:rsidRPr="00CF0DFD">
        <w:rPr>
          <w:rFonts w:ascii="Times New Roman" w:hAnsi="Times New Roman" w:cs="Times New Roman"/>
          <w:sz w:val="28"/>
          <w:szCs w:val="28"/>
        </w:rPr>
        <w:t>дать</w:t>
      </w:r>
      <w:proofErr w:type="gramEnd"/>
      <w:r w:rsidRPr="00CF0DFD">
        <w:rPr>
          <w:rFonts w:ascii="Times New Roman" w:hAnsi="Times New Roman" w:cs="Times New Roman"/>
          <w:sz w:val="28"/>
          <w:szCs w:val="28"/>
        </w:rPr>
        <w:t xml:space="preserve"> решительное сражение. По  призыву  папы  северофранцузские  феодалы  начнут  «крестовый  поход»  против  южнофранцузских  областей,  в  которых распространилась альбигойская  ересь,  отрицавшая  многие кардинальные  догматы  католической  церкви.  В  течение  двадцати  лет  с  перерывами  (1209—1229  гг.)  будут идти  «альбигойские  войны».  </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ab/>
        <w:t xml:space="preserve">В суровые годы Крестового похода против альбигойцев дворы на юге Франции претерпевают серьезные изменения. На смену ценностям куртуазным приходят ценности общечеловеческие. Куртуазные добродетели, прославленные в песнях трубадуров, </w:t>
      </w:r>
      <w:proofErr w:type="gramStart"/>
      <w:r w:rsidRPr="00CF0DFD">
        <w:rPr>
          <w:rFonts w:ascii="Times New Roman" w:hAnsi="Times New Roman" w:cs="Times New Roman"/>
          <w:sz w:val="28"/>
          <w:szCs w:val="28"/>
        </w:rPr>
        <w:t>почитаются</w:t>
      </w:r>
      <w:proofErr w:type="gramEnd"/>
      <w:r w:rsidRPr="00CF0DFD">
        <w:rPr>
          <w:rFonts w:ascii="Times New Roman" w:hAnsi="Times New Roman" w:cs="Times New Roman"/>
          <w:sz w:val="28"/>
          <w:szCs w:val="28"/>
        </w:rPr>
        <w:t xml:space="preserve"> как и прежде, однако они приобретают общечеловеческое звучание, наиболее яркое свое выражение получившее в творчестве Пейре Карденаля, чье неутомимое перо трудилось на протяжении почти всего XIII  столетия. Он обличает корыстолюбие и властолюбие служителей церкви,  их страшную отдаленность  от народа:</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 xml:space="preserve">Наш император мнит, </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Что всюду он царит,</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 xml:space="preserve">Король свой трон хранит, </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А граф владычит с ним</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lastRenderedPageBreak/>
        <w:t xml:space="preserve">И с рыцарством своим, - </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Поп правит без парада,</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Но поп неодолим,</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Нет с этим вором слада.</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Поповский трон – амвон,</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 xml:space="preserve">И под церковный звон </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Даятель обольщен,</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 xml:space="preserve">А поп обогащен. </w:t>
      </w:r>
    </w:p>
    <w:p w:rsidR="00CF0DFD" w:rsidRPr="00CF0DFD" w:rsidRDefault="00CF0DFD" w:rsidP="00CF0DFD">
      <w:pPr>
        <w:spacing w:after="0" w:line="240" w:lineRule="auto"/>
        <w:jc w:val="both"/>
        <w:rPr>
          <w:rFonts w:ascii="Times New Roman" w:hAnsi="Times New Roman" w:cs="Times New Roman"/>
          <w:sz w:val="28"/>
          <w:szCs w:val="28"/>
        </w:rPr>
      </w:pPr>
    </w:p>
    <w:p w:rsidR="00CF0DFD" w:rsidRPr="00CF0DFD" w:rsidRDefault="00CF0DFD" w:rsidP="00CF0DFD">
      <w:pPr>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ab/>
        <w:t xml:space="preserve">Войны привели к  страшному  опустошению  Прованса.  Богатая,  цветущая  страна  будет лежать  в развалинах.  </w:t>
      </w:r>
      <w:r w:rsidRPr="00CF0DFD">
        <w:rPr>
          <w:rFonts w:ascii="Times New Roman" w:hAnsi="Times New Roman" w:cs="Times New Roman"/>
          <w:sz w:val="28"/>
          <w:szCs w:val="28"/>
        </w:rPr>
        <w:tab/>
        <w:t>Большинству трубадуров пришлось бежать в Италию, на Пиренеи и в германские земли. Однако их поэзия оказала сильное воздействие на культуру северных завоевателей, где, впрочем, существовала собственная миросозерцательная и поэтическая почва  для восприятия трубадур</w:t>
      </w:r>
      <w:proofErr w:type="gramStart"/>
      <w:r w:rsidRPr="00CF0DFD">
        <w:rPr>
          <w:rFonts w:ascii="Times New Roman" w:hAnsi="Times New Roman" w:cs="Times New Roman"/>
          <w:sz w:val="28"/>
          <w:szCs w:val="28"/>
        </w:rPr>
        <w:t>c</w:t>
      </w:r>
      <w:proofErr w:type="gramEnd"/>
      <w:r w:rsidRPr="00CF0DFD">
        <w:rPr>
          <w:rFonts w:ascii="Times New Roman" w:hAnsi="Times New Roman" w:cs="Times New Roman"/>
          <w:sz w:val="28"/>
          <w:szCs w:val="28"/>
        </w:rPr>
        <w:t>кой традиции и где возникла лирика труверов, существовавшая с середины XII до середины XIII в.</w:t>
      </w:r>
    </w:p>
    <w:p w:rsidR="00CF0DFD" w:rsidRPr="00CF0DFD" w:rsidRDefault="00CF0DFD" w:rsidP="00CF0DFD">
      <w:pPr>
        <w:tabs>
          <w:tab w:val="left" w:pos="0"/>
        </w:tabs>
        <w:spacing w:after="0" w:line="240" w:lineRule="auto"/>
        <w:jc w:val="both"/>
        <w:outlineLvl w:val="0"/>
        <w:rPr>
          <w:rFonts w:ascii="Times New Roman" w:hAnsi="Times New Roman" w:cs="Times New Roman"/>
          <w:sz w:val="28"/>
          <w:szCs w:val="28"/>
        </w:rPr>
      </w:pPr>
      <w:r w:rsidRPr="00CF0DFD">
        <w:rPr>
          <w:rFonts w:ascii="Times New Roman" w:hAnsi="Times New Roman" w:cs="Times New Roman"/>
          <w:sz w:val="28"/>
          <w:szCs w:val="28"/>
        </w:rPr>
        <w:tab/>
        <w:t xml:space="preserve">Лирическая  поэзия  труверов первоначально распространилась в Восточной  и Северной Франции (графства Шампань, Фландрия, герцогство Брабант), затем на лежащей к северу от Луары территории -  графстве Анжу и герцогстве Нормандия. </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ab/>
        <w:t xml:space="preserve">Творчество труверов   сложилось под влиянием поэзии трубадуров и по тематике, и по стилю, и по культу куртуазной любви. </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 xml:space="preserve">        В сравнении с поэзией трубадуров, более демократическая  поэзия труверов отличается близостью к народному творчеству, однако она более рассудочна и уступает поэзии трубадуров в непосредственности выражения чувств. </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ab/>
        <w:t xml:space="preserve">Поэзия труверов развивалась при дворах </w:t>
      </w:r>
      <w:r w:rsidRPr="00CF0DFD">
        <w:rPr>
          <w:rFonts w:ascii="Times New Roman" w:hAnsi="Times New Roman" w:cs="Times New Roman"/>
          <w:color w:val="5F5F5F"/>
          <w:sz w:val="18"/>
          <w:szCs w:val="18"/>
          <w:shd w:val="clear" w:color="auto" w:fill="FFFFFF"/>
        </w:rPr>
        <w:t xml:space="preserve"> </w:t>
      </w:r>
      <w:r w:rsidRPr="00CF0DFD">
        <w:rPr>
          <w:rFonts w:ascii="Times New Roman" w:hAnsi="Times New Roman" w:cs="Times New Roman"/>
          <w:sz w:val="28"/>
          <w:szCs w:val="28"/>
        </w:rPr>
        <w:t xml:space="preserve">Марии Шампанской  и Аэлис де Блуа, дочерей Алиеноры Аквитанской, которые развили и упрочили традиции, сложившиеся </w:t>
      </w:r>
      <w:proofErr w:type="gramStart"/>
      <w:r w:rsidRPr="00CF0DFD">
        <w:rPr>
          <w:rFonts w:ascii="Times New Roman" w:hAnsi="Times New Roman" w:cs="Times New Roman"/>
          <w:sz w:val="28"/>
          <w:szCs w:val="28"/>
        </w:rPr>
        <w:t>при</w:t>
      </w:r>
      <w:proofErr w:type="gramEnd"/>
      <w:r w:rsidRPr="00CF0DFD">
        <w:rPr>
          <w:rFonts w:ascii="Times New Roman" w:hAnsi="Times New Roman" w:cs="Times New Roman"/>
          <w:sz w:val="28"/>
          <w:szCs w:val="28"/>
        </w:rPr>
        <w:t xml:space="preserve"> королевском двор. </w:t>
      </w:r>
      <w:proofErr w:type="gramStart"/>
      <w:r w:rsidRPr="00CF0DFD">
        <w:rPr>
          <w:rFonts w:ascii="Times New Roman" w:hAnsi="Times New Roman" w:cs="Times New Roman"/>
          <w:sz w:val="28"/>
          <w:szCs w:val="28"/>
        </w:rPr>
        <w:t>Особое значение имел двор старшей дочери Алиеноры и Людовика, Марии Шампанской; некоторое время здесь жил трубадур Ричарт де Бербезиль; к числу ее придворных поэтов принадлежали три первых французских трувера - Гуйо де Провен, Гуйо д'Уази, шателен Камбре и Кретьен де Труа (именно Кретьену принадлежат две древнейшие дошедшие до нас куртуазные песни).</w:t>
      </w:r>
      <w:proofErr w:type="gramEnd"/>
      <w:r w:rsidRPr="00CF0DFD">
        <w:rPr>
          <w:rFonts w:ascii="Times New Roman" w:hAnsi="Times New Roman" w:cs="Times New Roman"/>
          <w:sz w:val="28"/>
          <w:szCs w:val="28"/>
        </w:rPr>
        <w:t xml:space="preserve"> Она также покровительствовала Гасу Брюле (первые стихи - ок. </w:t>
      </w:r>
      <w:smartTag w:uri="urn:schemas-microsoft-com:office:smarttags" w:element="metricconverter">
        <w:smartTagPr>
          <w:attr w:name="ProductID" w:val="1180 г"/>
        </w:smartTagPr>
        <w:r w:rsidRPr="00CF0DFD">
          <w:rPr>
            <w:rFonts w:ascii="Times New Roman" w:hAnsi="Times New Roman" w:cs="Times New Roman"/>
            <w:sz w:val="28"/>
            <w:szCs w:val="28"/>
          </w:rPr>
          <w:t>1180 г</w:t>
        </w:r>
      </w:smartTag>
      <w:r w:rsidRPr="00CF0DFD">
        <w:rPr>
          <w:rFonts w:ascii="Times New Roman" w:hAnsi="Times New Roman" w:cs="Times New Roman"/>
          <w:sz w:val="28"/>
          <w:szCs w:val="28"/>
        </w:rPr>
        <w:t xml:space="preserve">.). </w:t>
      </w:r>
      <w:proofErr w:type="gramStart"/>
      <w:r w:rsidRPr="00CF0DFD">
        <w:rPr>
          <w:rFonts w:ascii="Times New Roman" w:hAnsi="Times New Roman" w:cs="Times New Roman"/>
          <w:sz w:val="28"/>
          <w:szCs w:val="28"/>
        </w:rPr>
        <w:t>Последний</w:t>
      </w:r>
      <w:proofErr w:type="gramEnd"/>
      <w:r w:rsidRPr="00CF0DFD">
        <w:rPr>
          <w:rFonts w:ascii="Times New Roman" w:hAnsi="Times New Roman" w:cs="Times New Roman"/>
          <w:sz w:val="28"/>
          <w:szCs w:val="28"/>
        </w:rPr>
        <w:t xml:space="preserve"> получал также поддержку от ее сестры Аэлис, воспетой шателеном Куси. Помимо него, чета графов Блуаских оказывала покровительство</w:t>
      </w:r>
      <w:proofErr w:type="gramStart"/>
      <w:r w:rsidRPr="00CF0DFD">
        <w:rPr>
          <w:rFonts w:ascii="Times New Roman" w:hAnsi="Times New Roman" w:cs="Times New Roman"/>
          <w:sz w:val="28"/>
          <w:szCs w:val="28"/>
        </w:rPr>
        <w:t xml:space="preserve"> Ж</w:t>
      </w:r>
      <w:proofErr w:type="gramEnd"/>
      <w:r w:rsidRPr="00CF0DFD">
        <w:rPr>
          <w:rFonts w:ascii="Times New Roman" w:hAnsi="Times New Roman" w:cs="Times New Roman"/>
          <w:sz w:val="28"/>
          <w:szCs w:val="28"/>
        </w:rPr>
        <w:t>илю де Вьё-Мезон и Пьеру де Мослену, создававшим свои песни незадолго до Третьего крестового похода (</w:t>
      </w:r>
      <w:smartTag w:uri="urn:schemas-microsoft-com:office:smarttags" w:element="metricconverter">
        <w:smartTagPr>
          <w:attr w:name="ProductID" w:val="1189 г"/>
        </w:smartTagPr>
        <w:r w:rsidRPr="00CF0DFD">
          <w:rPr>
            <w:rFonts w:ascii="Times New Roman" w:hAnsi="Times New Roman" w:cs="Times New Roman"/>
            <w:sz w:val="28"/>
            <w:szCs w:val="28"/>
          </w:rPr>
          <w:t>1189 г</w:t>
        </w:r>
      </w:smartTag>
      <w:r w:rsidRPr="00CF0DFD">
        <w:rPr>
          <w:rFonts w:ascii="Times New Roman" w:hAnsi="Times New Roman" w:cs="Times New Roman"/>
          <w:sz w:val="28"/>
          <w:szCs w:val="28"/>
        </w:rPr>
        <w:t>.), а также автору рыцарс</w:t>
      </w:r>
      <w:r w:rsidR="003A4066">
        <w:rPr>
          <w:rFonts w:ascii="Times New Roman" w:hAnsi="Times New Roman" w:cs="Times New Roman"/>
          <w:sz w:val="28"/>
          <w:szCs w:val="28"/>
        </w:rPr>
        <w:t>ких романов Готье Аррасскому[159</w:t>
      </w:r>
      <w:r w:rsidRPr="00CF0DFD">
        <w:rPr>
          <w:rFonts w:ascii="Times New Roman" w:hAnsi="Times New Roman" w:cs="Times New Roman"/>
          <w:sz w:val="28"/>
          <w:szCs w:val="28"/>
        </w:rPr>
        <w:t xml:space="preserve">]. </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ab/>
        <w:t>Впоследствии, выйдя замуж за Генриха II Плантагенета, королева Алиенора перенесла куртуазные традиции своей родины в Англию, ее сын, король Ричард Львиное Сердце, принадлежал одновременной к числу трубадуров, и к</w:t>
      </w:r>
      <w:r w:rsidRPr="00CF0DFD">
        <w:rPr>
          <w:rFonts w:ascii="Times New Roman" w:hAnsi="Times New Roman" w:cs="Times New Roman"/>
          <w:color w:val="333333"/>
        </w:rPr>
        <w:t xml:space="preserve"> </w:t>
      </w:r>
      <w:r w:rsidRPr="00CF0DFD">
        <w:rPr>
          <w:rFonts w:ascii="Times New Roman" w:hAnsi="Times New Roman" w:cs="Times New Roman"/>
          <w:sz w:val="28"/>
          <w:szCs w:val="28"/>
        </w:rPr>
        <w:t xml:space="preserve">числу труверов. </w:t>
      </w:r>
      <w:r w:rsidRPr="00CF0DFD">
        <w:rPr>
          <w:rFonts w:ascii="Times New Roman" w:hAnsi="Times New Roman" w:cs="Times New Roman"/>
          <w:sz w:val="28"/>
          <w:szCs w:val="28"/>
        </w:rPr>
        <w:tab/>
        <w:t xml:space="preserve">Также поэзия трубадуров развивалась при дворе Изабеллы де Вермандуа, жены графа Фландрии, а впоследствии </w:t>
      </w:r>
      <w:r w:rsidRPr="00CF0DFD">
        <w:rPr>
          <w:rFonts w:ascii="Times New Roman" w:hAnsi="Times New Roman" w:cs="Times New Roman"/>
          <w:sz w:val="28"/>
          <w:szCs w:val="28"/>
        </w:rPr>
        <w:lastRenderedPageBreak/>
        <w:t xml:space="preserve">графа Шампанского Тибо IV, занимавшегося литературным творчеством и получившим признание в качестве поэта. </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color w:val="333333"/>
        </w:rPr>
        <w:tab/>
      </w:r>
      <w:r w:rsidRPr="00CF0DFD">
        <w:rPr>
          <w:rFonts w:ascii="Times New Roman" w:hAnsi="Times New Roman" w:cs="Times New Roman"/>
          <w:sz w:val="28"/>
          <w:szCs w:val="28"/>
        </w:rPr>
        <w:t>Конон де Бетюн (1155-1219), один из знатнейших сеньоров Франции, принимал участие в</w:t>
      </w:r>
      <w:proofErr w:type="gramStart"/>
      <w:r w:rsidRPr="00CF0DFD">
        <w:rPr>
          <w:rFonts w:ascii="Times New Roman" w:hAnsi="Times New Roman" w:cs="Times New Roman"/>
          <w:sz w:val="28"/>
          <w:szCs w:val="28"/>
        </w:rPr>
        <w:t xml:space="preserve"> Т</w:t>
      </w:r>
      <w:proofErr w:type="gramEnd"/>
      <w:r w:rsidRPr="00CF0DFD">
        <w:rPr>
          <w:rFonts w:ascii="Times New Roman" w:hAnsi="Times New Roman" w:cs="Times New Roman"/>
          <w:sz w:val="28"/>
          <w:szCs w:val="28"/>
        </w:rPr>
        <w:t>ретьем крестовом походе и скончался регентом Латинской империи.  В нескольких его сохранившихся «песнях крестовых походов» мотивы куртуазного служения открыто вступают в конфли</w:t>
      </w:r>
      <w:proofErr w:type="gramStart"/>
      <w:r w:rsidRPr="00CF0DFD">
        <w:rPr>
          <w:rFonts w:ascii="Times New Roman" w:hAnsi="Times New Roman" w:cs="Times New Roman"/>
          <w:sz w:val="28"/>
          <w:szCs w:val="28"/>
        </w:rPr>
        <w:t>кт с хр</w:t>
      </w:r>
      <w:proofErr w:type="gramEnd"/>
      <w:r w:rsidRPr="00CF0DFD">
        <w:rPr>
          <w:rFonts w:ascii="Times New Roman" w:hAnsi="Times New Roman" w:cs="Times New Roman"/>
          <w:sz w:val="28"/>
          <w:szCs w:val="28"/>
        </w:rPr>
        <w:t>истианским долгом.  В них выдвигается на первый план не христианская идея отвоевания гроба господня, а столь понятный всем мотив вынужденной разлуки со своей милой. Так, Конон де Бетюн пишет:</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p>
    <w:p w:rsidR="00CF0DFD" w:rsidRPr="00CF0DFD" w:rsidRDefault="00CF0DFD" w:rsidP="00CF0DFD">
      <w:pPr>
        <w:tabs>
          <w:tab w:val="left" w:pos="0"/>
        </w:tabs>
        <w:spacing w:after="0" w:line="240" w:lineRule="auto"/>
        <w:rPr>
          <w:rFonts w:ascii="Times New Roman" w:hAnsi="Times New Roman" w:cs="Times New Roman"/>
          <w:sz w:val="28"/>
          <w:szCs w:val="28"/>
        </w:rPr>
      </w:pPr>
      <w:r w:rsidRPr="00CF0DFD">
        <w:rPr>
          <w:rFonts w:ascii="Times New Roman" w:hAnsi="Times New Roman" w:cs="Times New Roman"/>
          <w:sz w:val="28"/>
          <w:szCs w:val="28"/>
        </w:rPr>
        <w:t>Увы! Любовь, зачем ты мне велела</w:t>
      </w:r>
      <w:proofErr w:type="gramStart"/>
      <w:r w:rsidRPr="00CF0DFD">
        <w:rPr>
          <w:rFonts w:ascii="Times New Roman" w:hAnsi="Times New Roman" w:cs="Times New Roman"/>
          <w:sz w:val="28"/>
          <w:szCs w:val="28"/>
        </w:rPr>
        <w:br/>
        <w:t>В</w:t>
      </w:r>
      <w:proofErr w:type="gramEnd"/>
      <w:r w:rsidRPr="00CF0DFD">
        <w:rPr>
          <w:rFonts w:ascii="Times New Roman" w:hAnsi="Times New Roman" w:cs="Times New Roman"/>
          <w:sz w:val="28"/>
          <w:szCs w:val="28"/>
        </w:rPr>
        <w:t xml:space="preserve"> последний раз переступить порог</w:t>
      </w:r>
      <w:r w:rsidRPr="00CF0DFD">
        <w:rPr>
          <w:rFonts w:ascii="Times New Roman" w:hAnsi="Times New Roman" w:cs="Times New Roman"/>
          <w:sz w:val="28"/>
          <w:szCs w:val="28"/>
        </w:rPr>
        <w:br/>
        <w:t>Прекраснейшей, которая умела</w:t>
      </w:r>
      <w:r w:rsidRPr="00CF0DFD">
        <w:rPr>
          <w:rFonts w:ascii="Times New Roman" w:hAnsi="Times New Roman" w:cs="Times New Roman"/>
          <w:sz w:val="28"/>
          <w:szCs w:val="28"/>
        </w:rPr>
        <w:br/>
        <w:t>Так много лет держать меня у ног!</w:t>
      </w:r>
      <w:r w:rsidRPr="00CF0DFD">
        <w:rPr>
          <w:rFonts w:ascii="Times New Roman" w:hAnsi="Times New Roman" w:cs="Times New Roman"/>
          <w:sz w:val="28"/>
          <w:szCs w:val="28"/>
        </w:rPr>
        <w:br/>
        <w:t>Но вот настал разлуки нашей срок...</w:t>
      </w:r>
      <w:r w:rsidRPr="00CF0DFD">
        <w:rPr>
          <w:rFonts w:ascii="Times New Roman" w:hAnsi="Times New Roman" w:cs="Times New Roman"/>
          <w:sz w:val="28"/>
          <w:szCs w:val="28"/>
        </w:rPr>
        <w:br/>
        <w:t>Что говорю? Уходит только тело,</w:t>
      </w:r>
      <w:r w:rsidRPr="00CF0DFD">
        <w:rPr>
          <w:rFonts w:ascii="Times New Roman" w:hAnsi="Times New Roman" w:cs="Times New Roman"/>
          <w:sz w:val="28"/>
          <w:szCs w:val="28"/>
        </w:rPr>
        <w:br/>
        <w:t xml:space="preserve">Его </w:t>
      </w:r>
      <w:proofErr w:type="gramStart"/>
      <w:r w:rsidRPr="00CF0DFD">
        <w:rPr>
          <w:rFonts w:ascii="Times New Roman" w:hAnsi="Times New Roman" w:cs="Times New Roman"/>
          <w:sz w:val="28"/>
          <w:szCs w:val="28"/>
        </w:rPr>
        <w:t>призвал к себе</w:t>
      </w:r>
      <w:proofErr w:type="gramEnd"/>
      <w:r w:rsidRPr="00CF0DFD">
        <w:rPr>
          <w:rFonts w:ascii="Times New Roman" w:hAnsi="Times New Roman" w:cs="Times New Roman"/>
          <w:sz w:val="28"/>
          <w:szCs w:val="28"/>
        </w:rPr>
        <w:t xml:space="preserve"> на службу бог,</w:t>
      </w:r>
      <w:r w:rsidRPr="00CF0DFD">
        <w:rPr>
          <w:rFonts w:ascii="Times New Roman" w:hAnsi="Times New Roman" w:cs="Times New Roman"/>
          <w:sz w:val="28"/>
          <w:szCs w:val="28"/>
        </w:rPr>
        <w:br/>
        <w:t>А сердце ей принадлежит всецело.</w:t>
      </w:r>
    </w:p>
    <w:p w:rsidR="00CF0DFD" w:rsidRPr="00CF0DFD" w:rsidRDefault="00CF0DFD" w:rsidP="00CF0DFD">
      <w:pPr>
        <w:tabs>
          <w:tab w:val="left" w:pos="0"/>
        </w:tabs>
        <w:spacing w:after="0" w:line="240" w:lineRule="auto"/>
        <w:rPr>
          <w:rFonts w:ascii="Times New Roman" w:hAnsi="Times New Roman" w:cs="Times New Roman"/>
          <w:sz w:val="28"/>
          <w:szCs w:val="28"/>
        </w:rPr>
      </w:pP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ab/>
        <w:t xml:space="preserve">На поэзию труверов оказало значительное влияние античное наследие. Овидий, правда «морализованный», упрощенный и не до конца понятый, был для труверов основным авторитетом. Труверами была создана своеобразная, основанная на сложных аллегориях и персонификациях любовная мифология, в терминах которой описывалось любовное чувство и взаимоотношения поэта и дамы. Поэзия приобретала многослойность, многосмысленность. Описание весеннего утра, щебета птиц, шелеста листвы становилось символом и обозначением психологической ситуации, а не только и не столько картиной пробуждающейся природы. Символический и ситуационный смысл приобретали в лирике труверов цветы и деревья, животные и птицы, страны света и часы дня. Появляются многочисленные «любовные бестиарии», где с большим лирическим подъемом описываются персонифицированные чувства как некие фантастические животные, населяющие не менее фантастические леса и долы, или же где как любовные символы изображаются всевозможные животные, как реальные, так и мифические, во главе со столь почитаемым во французской куртуазной среде единорогом. </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ab/>
        <w:t xml:space="preserve">Труверы на всяческие лады разрабатывали мотив любовного треугольника, но персонажи здесь были совсем не те, что в окситанской поэзии. Поэт и его дама оставались. Но вместо сурового мужа появлялся символический, условный враг, мешающий счастью </w:t>
      </w:r>
      <w:proofErr w:type="gramStart"/>
      <w:r w:rsidRPr="00CF0DFD">
        <w:rPr>
          <w:rFonts w:ascii="Times New Roman" w:hAnsi="Times New Roman" w:cs="Times New Roman"/>
          <w:sz w:val="28"/>
          <w:szCs w:val="28"/>
        </w:rPr>
        <w:t>любящих</w:t>
      </w:r>
      <w:proofErr w:type="gramEnd"/>
      <w:r w:rsidRPr="00CF0DFD">
        <w:rPr>
          <w:rFonts w:ascii="Times New Roman" w:hAnsi="Times New Roman" w:cs="Times New Roman"/>
          <w:sz w:val="28"/>
          <w:szCs w:val="28"/>
        </w:rPr>
        <w:t>.</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rPr>
        <w:tab/>
      </w:r>
      <w:r w:rsidRPr="00CF0DFD">
        <w:rPr>
          <w:rFonts w:ascii="Times New Roman" w:hAnsi="Times New Roman" w:cs="Times New Roman"/>
          <w:sz w:val="28"/>
          <w:szCs w:val="28"/>
        </w:rPr>
        <w:t xml:space="preserve">Иное, чем в Провансе, было соотношение лирики труверов и поэзии городского сословия. С одной стороны, куртуазная поэзия испытывала несомненное воздействие последней — хотя бы благодаря тому, что многие труверы прошли через период школярского бродяжничества, </w:t>
      </w:r>
      <w:proofErr w:type="gramStart"/>
      <w:r w:rsidRPr="00CF0DFD">
        <w:rPr>
          <w:rFonts w:ascii="Times New Roman" w:hAnsi="Times New Roman" w:cs="Times New Roman"/>
          <w:sz w:val="28"/>
          <w:szCs w:val="28"/>
        </w:rPr>
        <w:t>а</w:t>
      </w:r>
      <w:proofErr w:type="gramEnd"/>
      <w:r w:rsidRPr="00CF0DFD">
        <w:rPr>
          <w:rFonts w:ascii="Times New Roman" w:hAnsi="Times New Roman" w:cs="Times New Roman"/>
          <w:sz w:val="28"/>
          <w:szCs w:val="28"/>
        </w:rPr>
        <w:t xml:space="preserve"> следовательно, были хорошо знакомы с лирикой вагантов, связанной во </w:t>
      </w:r>
      <w:r w:rsidRPr="00CF0DFD">
        <w:rPr>
          <w:rFonts w:ascii="Times New Roman" w:hAnsi="Times New Roman" w:cs="Times New Roman"/>
          <w:sz w:val="28"/>
          <w:szCs w:val="28"/>
        </w:rPr>
        <w:lastRenderedPageBreak/>
        <w:t xml:space="preserve">многом именно с городскими культурными традициями. Одной из самых известных и многочисленных была школа труверов Арраса (графство Фландрия), основу которой составляли представители нового буржуазного сословия: ремесленники, простые горожане, выходцы из жонглёров. </w:t>
      </w:r>
      <w:r w:rsidRPr="00CF0DFD">
        <w:rPr>
          <w:rFonts w:ascii="Times New Roman" w:hAnsi="Times New Roman" w:cs="Times New Roman"/>
          <w:sz w:val="28"/>
          <w:szCs w:val="28"/>
        </w:rPr>
        <w:tab/>
        <w:t xml:space="preserve">Жонглеры  существовали и на севере Франции, и на юге. Жонглеры противопоставлялись труверам, как исполнители авторам. Так было в большинстве случаев, однако были и такие, которые одновременно были и авторами и исполнителями. В качестве примера можно привести знаменитого трувера Колен Мюзе (родился около </w:t>
      </w:r>
      <w:smartTag w:uri="urn:schemas-microsoft-com:office:smarttags" w:element="metricconverter">
        <w:smartTagPr>
          <w:attr w:name="ProductID" w:val="1210 г"/>
        </w:smartTagPr>
        <w:r w:rsidRPr="00CF0DFD">
          <w:rPr>
            <w:rFonts w:ascii="Times New Roman" w:hAnsi="Times New Roman" w:cs="Times New Roman"/>
            <w:sz w:val="28"/>
            <w:szCs w:val="28"/>
          </w:rPr>
          <w:t>1210 г</w:t>
        </w:r>
      </w:smartTag>
      <w:r w:rsidRPr="00CF0DFD">
        <w:rPr>
          <w:rFonts w:ascii="Times New Roman" w:hAnsi="Times New Roman" w:cs="Times New Roman"/>
          <w:sz w:val="28"/>
          <w:szCs w:val="28"/>
        </w:rPr>
        <w:t>.). «Человек скромного происхождения, верхом на лошади, с виолой за спиной он странствовал в летние дни по дорогам Северной Франции. Мюзе – одаренный поэт, музыкант, но выступал и в амплуа танцовщика. В песнях, чуждых аристократической изысканности, он называл вещи своими именами, осуждая алчность высоких господ: «Сеньор, я играл на виоле перед вами в вашем замке; вы мне ничего не дали и не расплатились со мной. Это подлость. Клянусь девой Марией, я к вам больше не приду; моя котомка плохо</w:t>
      </w:r>
      <w:r w:rsidR="003A4066">
        <w:rPr>
          <w:rFonts w:ascii="Times New Roman" w:hAnsi="Times New Roman" w:cs="Times New Roman"/>
          <w:sz w:val="28"/>
          <w:szCs w:val="28"/>
        </w:rPr>
        <w:t xml:space="preserve"> набита и мой кошелек пуст» [160</w:t>
      </w:r>
      <w:r w:rsidRPr="00CF0DFD">
        <w:rPr>
          <w:rFonts w:ascii="Times New Roman" w:hAnsi="Times New Roman" w:cs="Times New Roman"/>
          <w:sz w:val="28"/>
          <w:szCs w:val="28"/>
        </w:rPr>
        <w:t xml:space="preserve">]. </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ab/>
        <w:t xml:space="preserve">Распространяясь по Европе, куртуазная лирика трубадуров и труверов достигла немецких земель и там нашла своих верных продолжателей в лице миннезингеров. В буквальном переводе миннезанг - это любовная песня, но, конечно, содержание литературного течения шире. </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ab/>
        <w:t xml:space="preserve">В немецких землях поэты миннезанга значительно чаще, чем трубадуры, состояли из «министериалов», людей рыцарского звания, но ощутимо зависевших от своих покровителей — владетельных феодалов — и входивших в состав свиты того или иного более крупного феодала. В этом их сходство с труверами. Были и среди миннезингеров люди знатного происхождения, занимавшие высокое общественное положение.  </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rPr>
        <w:tab/>
      </w:r>
      <w:r w:rsidRPr="00CF0DFD">
        <w:rPr>
          <w:rFonts w:ascii="Times New Roman" w:hAnsi="Times New Roman" w:cs="Times New Roman"/>
          <w:sz w:val="28"/>
          <w:szCs w:val="28"/>
        </w:rPr>
        <w:t xml:space="preserve">Министериал, каким чаще всего был миннезингер, особенно на заре развития куртуазной лирики, в 1150—1160 гг., был обязан служить своему господину и его семье. В службу министериала-поэта входило и сочинение песен, развлекавших его господ. Вот почему некоторые немецкие исследователи настаивают на том, что лирика миннезингеров гораздо более официальна, абстрактна в изображении любимой дамы, более условна в выражении чувств к ней, чем поэзия трубадуров. Песни миннезингеров чаще были обращены именно к их госпожам, которые ждали поклонения по этикету придворной службы, рыцарского поклонения, одним из видов которого и было сложение песен в честь супруги покровителя и сюзерена: человек, стоявший неизмеримо ниже той, к кому он обращался со своими почтительными строфами, не </w:t>
      </w:r>
      <w:proofErr w:type="gramStart"/>
      <w:r w:rsidRPr="00CF0DFD">
        <w:rPr>
          <w:rFonts w:ascii="Times New Roman" w:hAnsi="Times New Roman" w:cs="Times New Roman"/>
          <w:sz w:val="28"/>
          <w:szCs w:val="28"/>
        </w:rPr>
        <w:t>смел</w:t>
      </w:r>
      <w:proofErr w:type="gramEnd"/>
      <w:r w:rsidRPr="00CF0DFD">
        <w:rPr>
          <w:rFonts w:ascii="Times New Roman" w:hAnsi="Times New Roman" w:cs="Times New Roman"/>
          <w:sz w:val="28"/>
          <w:szCs w:val="28"/>
        </w:rPr>
        <w:t xml:space="preserve"> признаваться ей в пылких чувствах. </w:t>
      </w:r>
      <w:r w:rsidRPr="00CF0DFD">
        <w:rPr>
          <w:rFonts w:ascii="Times New Roman" w:hAnsi="Times New Roman" w:cs="Times New Roman"/>
          <w:sz w:val="28"/>
          <w:szCs w:val="28"/>
        </w:rPr>
        <w:tab/>
        <w:t xml:space="preserve">Однако наряду с такой лирикой министериалов все чаще возникали и произведения более сложного и глубокого характера, создавшие со временем славу немецкой рыцарской лирики XII—XIII вв. и связанные прежде всего с именем великого немецкого поэта Вальтера фон </w:t>
      </w:r>
      <w:proofErr w:type="gramStart"/>
      <w:r w:rsidRPr="00CF0DFD">
        <w:rPr>
          <w:rFonts w:ascii="Times New Roman" w:hAnsi="Times New Roman" w:cs="Times New Roman"/>
          <w:sz w:val="28"/>
          <w:szCs w:val="28"/>
        </w:rPr>
        <w:t>дер</w:t>
      </w:r>
      <w:proofErr w:type="gramEnd"/>
      <w:r w:rsidRPr="00CF0DFD">
        <w:rPr>
          <w:rFonts w:ascii="Times New Roman" w:hAnsi="Times New Roman" w:cs="Times New Roman"/>
          <w:sz w:val="28"/>
          <w:szCs w:val="28"/>
        </w:rPr>
        <w:t xml:space="preserve"> Фогельвейде. Вальтер фон </w:t>
      </w:r>
      <w:proofErr w:type="gramStart"/>
      <w:r w:rsidRPr="00CF0DFD">
        <w:rPr>
          <w:rFonts w:ascii="Times New Roman" w:hAnsi="Times New Roman" w:cs="Times New Roman"/>
          <w:sz w:val="28"/>
          <w:szCs w:val="28"/>
        </w:rPr>
        <w:t>дер</w:t>
      </w:r>
      <w:proofErr w:type="gramEnd"/>
      <w:r w:rsidRPr="00CF0DFD">
        <w:rPr>
          <w:rFonts w:ascii="Times New Roman" w:hAnsi="Times New Roman" w:cs="Times New Roman"/>
          <w:sz w:val="28"/>
          <w:szCs w:val="28"/>
        </w:rPr>
        <w:t xml:space="preserve"> Фогельвейд, поэт, переходивший от одного княжеского двора к другом</w:t>
      </w:r>
      <w:r w:rsidR="00035697">
        <w:rPr>
          <w:rFonts w:ascii="Times New Roman" w:hAnsi="Times New Roman" w:cs="Times New Roman"/>
          <w:sz w:val="28"/>
          <w:szCs w:val="28"/>
        </w:rPr>
        <w:t xml:space="preserve">у, </w:t>
      </w:r>
      <w:r w:rsidRPr="00CF0DFD">
        <w:rPr>
          <w:rFonts w:ascii="Times New Roman" w:hAnsi="Times New Roman" w:cs="Times New Roman"/>
          <w:sz w:val="28"/>
          <w:szCs w:val="28"/>
        </w:rPr>
        <w:t xml:space="preserve">деятельно участвовал в основных политических распрях того </w:t>
      </w:r>
      <w:r w:rsidRPr="00CF0DFD">
        <w:rPr>
          <w:rFonts w:ascii="Times New Roman" w:hAnsi="Times New Roman" w:cs="Times New Roman"/>
          <w:sz w:val="28"/>
          <w:szCs w:val="28"/>
        </w:rPr>
        <w:lastRenderedPageBreak/>
        <w:t>времени – в споре претендовавших на самостоятельность германски</w:t>
      </w:r>
      <w:r w:rsidR="00041596">
        <w:rPr>
          <w:rFonts w:ascii="Times New Roman" w:hAnsi="Times New Roman" w:cs="Times New Roman"/>
          <w:sz w:val="28"/>
          <w:szCs w:val="28"/>
        </w:rPr>
        <w:t>х епископов с папой и в борьбе Вельфов и Г</w:t>
      </w:r>
      <w:r w:rsidR="003A4066">
        <w:rPr>
          <w:rFonts w:ascii="Times New Roman" w:hAnsi="Times New Roman" w:cs="Times New Roman"/>
          <w:sz w:val="28"/>
          <w:szCs w:val="28"/>
        </w:rPr>
        <w:t>огенштауфенов[161</w:t>
      </w:r>
      <w:r w:rsidRPr="00CF0DFD">
        <w:rPr>
          <w:rFonts w:ascii="Times New Roman" w:hAnsi="Times New Roman" w:cs="Times New Roman"/>
          <w:sz w:val="28"/>
          <w:szCs w:val="28"/>
        </w:rPr>
        <w:t>]. Начав с воспевания «высокой» рыцарской любви, Вальтер впоследствии сблизился с народной песенной лирикой, а также с жизнерадостной поэзией вагантов. Вальтер стремится спустить любовь с заоблачных высот на землю. Для него любовь – это «блаженство  двух сердец», одно сердце не может ее вместить. И героиней его песен подчас выступает не знатная, надменная дама, заставляющая страдать влюбленного, но простая девушка, сердечно отвечающая на чувства поэта. Но Вальтер проявил себя не только в области любовной лирики. Он был также выдающимся политическим поэтом, откликавшимся на различные злободневные события того времени. Он резко нападал на папский Рим, обличая его необузданное корыстолюбие, его стремление обобрать немцев и подчинить их своему господству:</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 xml:space="preserve">Как набожно, </w:t>
      </w:r>
      <w:proofErr w:type="gramStart"/>
      <w:r w:rsidRPr="00CF0DFD">
        <w:rPr>
          <w:rFonts w:ascii="Times New Roman" w:hAnsi="Times New Roman" w:cs="Times New Roman"/>
          <w:sz w:val="28"/>
          <w:szCs w:val="28"/>
        </w:rPr>
        <w:t>небось</w:t>
      </w:r>
      <w:proofErr w:type="gramEnd"/>
      <w:r w:rsidRPr="00CF0DFD">
        <w:rPr>
          <w:rFonts w:ascii="Times New Roman" w:hAnsi="Times New Roman" w:cs="Times New Roman"/>
          <w:sz w:val="28"/>
          <w:szCs w:val="28"/>
        </w:rPr>
        <w:t xml:space="preserve">, смеется папа в Риме, </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 xml:space="preserve">Своим монахам говоря: «Я все устроил с ними». </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Что так он вправе утверждать, позор для нас!</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«Двух алеманов, - говорит он, - я венчал зараз</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С тем, чтоб помочь немецким землям разоряться,</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 xml:space="preserve">Казне же нашей быстро наполняться. </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К церковным ящикам своим я их согнал, как скот;</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Их серебро в сундук мой скоро перейдет.</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Вино и кур, попы, гоните в рот!</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 xml:space="preserve">А немцы пусть… постятся». </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ab/>
        <w:t xml:space="preserve">Разоблачительные речи поэта были направлены против сбора пожертвований на крестовые походы, организованные папой Иннокентием III в </w:t>
      </w:r>
      <w:smartTag w:uri="urn:schemas-microsoft-com:office:smarttags" w:element="metricconverter">
        <w:smartTagPr>
          <w:attr w:name="ProductID" w:val="1213 г"/>
        </w:smartTagPr>
        <w:r w:rsidRPr="00CF0DFD">
          <w:rPr>
            <w:rFonts w:ascii="Times New Roman" w:hAnsi="Times New Roman" w:cs="Times New Roman"/>
            <w:sz w:val="28"/>
            <w:szCs w:val="28"/>
          </w:rPr>
          <w:t>1213 г</w:t>
        </w:r>
      </w:smartTag>
      <w:r w:rsidRPr="00CF0DFD">
        <w:rPr>
          <w:rFonts w:ascii="Times New Roman" w:hAnsi="Times New Roman" w:cs="Times New Roman"/>
          <w:sz w:val="28"/>
          <w:szCs w:val="28"/>
        </w:rPr>
        <w:t xml:space="preserve">.: </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 xml:space="preserve">К нам, сударь Ящик, вы от </w:t>
      </w:r>
      <w:proofErr w:type="gramStart"/>
      <w:r w:rsidRPr="00CF0DFD">
        <w:rPr>
          <w:rFonts w:ascii="Times New Roman" w:hAnsi="Times New Roman" w:cs="Times New Roman"/>
          <w:sz w:val="28"/>
          <w:szCs w:val="28"/>
        </w:rPr>
        <w:t>папы</w:t>
      </w:r>
      <w:proofErr w:type="gramEnd"/>
      <w:r w:rsidRPr="00CF0DFD">
        <w:rPr>
          <w:rFonts w:ascii="Times New Roman" w:hAnsi="Times New Roman" w:cs="Times New Roman"/>
          <w:sz w:val="28"/>
          <w:szCs w:val="28"/>
        </w:rPr>
        <w:t xml:space="preserve"> не затем ли,</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Чтоб разорять, с поживой для него,  немецкие земли?</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Как и всегда, замыслил он коварный план</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 xml:space="preserve">Еще по-новому обогатить свой Латеран, </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Кричит: «Дела имперские невыносимы!»</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И вот в приходах – сборы в пользу Рима.</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Но до Святой Земли дойдет немного серебра:</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Рука поповская не очень-то щедра.</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 xml:space="preserve">От вас нам, сударь Ящик, нет добра. </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Но знайте, что в Германии не все ведь дураки мы!</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rPr>
        <w:tab/>
      </w:r>
      <w:r w:rsidRPr="00CF0DFD">
        <w:rPr>
          <w:rFonts w:ascii="Times New Roman" w:hAnsi="Times New Roman" w:cs="Times New Roman"/>
          <w:sz w:val="28"/>
          <w:szCs w:val="28"/>
        </w:rPr>
        <w:t xml:space="preserve">К числу наиболее ранних представителей миннезанга относят и творчество  поэта  Кюренберга.  Это лирические эпизоды, повествующие о любви знатной девушки и рыцаря, которые говорят о своих чувствах то в форме краткого монолога, то обмениваясь вопросами и ответами. В бесхитростных и поэтичных строфах Кюренберга еще нет и идеи рыцарского </w:t>
      </w:r>
      <w:r w:rsidRPr="00CF0DFD">
        <w:rPr>
          <w:rFonts w:ascii="Times New Roman" w:hAnsi="Times New Roman" w:cs="Times New Roman"/>
          <w:sz w:val="28"/>
          <w:szCs w:val="28"/>
        </w:rPr>
        <w:lastRenderedPageBreak/>
        <w:t xml:space="preserve">служения Даме: речь идет о простых и сильных чувствах. При этом девушка нередко знатнее влюбленного министериала, она не может выйти за него замуж, она требует, чтобы он удалился, сгинул с глаз; да и лирический герой Кюренберга готов на это. Весьма показательно, что поэт очень часто ведет повествование от имени женщины — это ее радость или ее сетования звучат в его стихах. Такое обращение к жанру «женской песни», характерное и для многих других представителей миннезанга, указывает на фольклорные истоки немецкой средневековой куртуазной лирики. </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ab/>
        <w:t xml:space="preserve">Не менее значительно по своим поэтическим качествам творчество Фридриха фон Хаузена (ок. 1150—1190); например, его прощальная песня, где поэт-вельможа не без сердечных страданий расстается с возлюбленной, чтобы отправиться в Крестовый поход: </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Ах, плоть и сердце спорят меж собою,</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 xml:space="preserve">Что так согласно </w:t>
      </w:r>
      <w:proofErr w:type="gramStart"/>
      <w:r w:rsidRPr="00CF0DFD">
        <w:rPr>
          <w:rFonts w:ascii="Times New Roman" w:hAnsi="Times New Roman" w:cs="Times New Roman"/>
          <w:sz w:val="28"/>
          <w:szCs w:val="28"/>
        </w:rPr>
        <w:t>жили много дней</w:t>
      </w:r>
      <w:proofErr w:type="gramEnd"/>
      <w:r w:rsidRPr="00CF0DFD">
        <w:rPr>
          <w:rFonts w:ascii="Times New Roman" w:hAnsi="Times New Roman" w:cs="Times New Roman"/>
          <w:sz w:val="28"/>
          <w:szCs w:val="28"/>
        </w:rPr>
        <w:t xml:space="preserve">. </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И жаждет плоть с язычниками боя,</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А сердце льнет к избраннице своей,</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Что краше всех</w:t>
      </w:r>
      <w:proofErr w:type="gramStart"/>
      <w:r w:rsidRPr="00CF0DFD">
        <w:rPr>
          <w:rFonts w:ascii="Times New Roman" w:hAnsi="Times New Roman" w:cs="Times New Roman"/>
          <w:sz w:val="28"/>
          <w:szCs w:val="28"/>
        </w:rPr>
        <w:t>… С</w:t>
      </w:r>
      <w:proofErr w:type="gramEnd"/>
      <w:r w:rsidRPr="00CF0DFD">
        <w:rPr>
          <w:rFonts w:ascii="Times New Roman" w:hAnsi="Times New Roman" w:cs="Times New Roman"/>
          <w:sz w:val="28"/>
          <w:szCs w:val="28"/>
        </w:rPr>
        <w:t>корблю я всех сильней:</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Никак я распри их не успокою.</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Меня глаза намучили тоскою!</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 xml:space="preserve">Пусть судит бог, кто из двоих правей. </w:t>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rPr>
        <w:tab/>
      </w:r>
      <w:r w:rsidRPr="00CF0DFD">
        <w:rPr>
          <w:rFonts w:ascii="Times New Roman" w:hAnsi="Times New Roman" w:cs="Times New Roman"/>
          <w:sz w:val="28"/>
          <w:szCs w:val="28"/>
        </w:rPr>
        <w:t xml:space="preserve">Огромное литературное наследие миннезингеров дошло до </w:t>
      </w:r>
      <w:proofErr w:type="gramStart"/>
      <w:r w:rsidRPr="00CF0DFD">
        <w:rPr>
          <w:rFonts w:ascii="Times New Roman" w:hAnsi="Times New Roman" w:cs="Times New Roman"/>
          <w:sz w:val="28"/>
          <w:szCs w:val="28"/>
        </w:rPr>
        <w:t>нас</w:t>
      </w:r>
      <w:proofErr w:type="gramEnd"/>
      <w:r w:rsidRPr="00CF0DFD">
        <w:rPr>
          <w:rFonts w:ascii="Times New Roman" w:hAnsi="Times New Roman" w:cs="Times New Roman"/>
          <w:sz w:val="28"/>
          <w:szCs w:val="28"/>
        </w:rPr>
        <w:t xml:space="preserve"> прежде всего в ряде так называемых «Liederbuch» — «песенников», которые, за редчайшим исключением, являются записями гораздо более позднего времени (XIII в. и позже), опирающимися, вероятно, на более раннюю фиксацию произведений феодальной лирики в немецких странах, на карманные сборники шпильманов, бродячих певцов и музыкантов. «Песенники» замечательны как особый вид памятника немецкой средневековой культуры. По ним мы можем составить представление не только о высоком уровне поэтической и музыкальной культуры средневековой Германии, но и о замечательном искусстве миниатюристов, украсивших некоторые из этих книг ярко расцвеченными портретами поэтов. Таковы, например, знаменитые «малая» и «большая» Гейдельбергские рукописи. </w:t>
      </w:r>
      <w:r w:rsidRPr="00CF0DFD">
        <w:rPr>
          <w:rFonts w:ascii="Times New Roman" w:hAnsi="Times New Roman" w:cs="Times New Roman"/>
          <w:sz w:val="28"/>
          <w:szCs w:val="28"/>
        </w:rPr>
        <w:tab/>
      </w:r>
    </w:p>
    <w:p w:rsidR="00CF0DFD" w:rsidRPr="00CF0DFD" w:rsidRDefault="00CF0DFD" w:rsidP="00CF0DFD">
      <w:pPr>
        <w:tabs>
          <w:tab w:val="left" w:pos="0"/>
        </w:tabs>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ab/>
        <w:t>Первыми вагантами были </w:t>
      </w:r>
      <w:hyperlink r:id="rId56" w:tooltip="Клир" w:history="1">
        <w:r w:rsidRPr="00CF0DFD">
          <w:rPr>
            <w:rFonts w:ascii="Times New Roman" w:hAnsi="Times New Roman" w:cs="Times New Roman"/>
            <w:sz w:val="28"/>
            <w:szCs w:val="28"/>
          </w:rPr>
          <w:t>клирики</w:t>
        </w:r>
      </w:hyperlink>
      <w:r w:rsidRPr="00CF0DFD">
        <w:rPr>
          <w:rFonts w:ascii="Times New Roman" w:hAnsi="Times New Roman" w:cs="Times New Roman"/>
          <w:sz w:val="28"/>
          <w:szCs w:val="28"/>
        </w:rPr>
        <w:t xml:space="preserve">, жившие вне своего </w:t>
      </w:r>
      <w:hyperlink r:id="rId57" w:tooltip="Приход" w:history="1">
        <w:r w:rsidRPr="00CF0DFD">
          <w:rPr>
            <w:rFonts w:ascii="Times New Roman" w:hAnsi="Times New Roman" w:cs="Times New Roman"/>
            <w:sz w:val="28"/>
            <w:szCs w:val="28"/>
          </w:rPr>
          <w:t>прихода</w:t>
        </w:r>
      </w:hyperlink>
      <w:r w:rsidRPr="00CF0DFD">
        <w:rPr>
          <w:rFonts w:ascii="Times New Roman" w:hAnsi="Times New Roman" w:cs="Times New Roman"/>
          <w:sz w:val="28"/>
          <w:szCs w:val="28"/>
        </w:rPr>
        <w:t> или вообще не занимавшие определённой </w:t>
      </w:r>
      <w:hyperlink r:id="rId58" w:tooltip="Церковь (сообщество)" w:history="1">
        <w:r w:rsidRPr="00CF0DFD">
          <w:rPr>
            <w:rFonts w:ascii="Times New Roman" w:hAnsi="Times New Roman" w:cs="Times New Roman"/>
            <w:sz w:val="28"/>
            <w:szCs w:val="28"/>
          </w:rPr>
          <w:t>церковной</w:t>
        </w:r>
      </w:hyperlink>
      <w:r w:rsidRPr="00CF0DFD">
        <w:rPr>
          <w:rFonts w:ascii="Times New Roman" w:hAnsi="Times New Roman" w:cs="Times New Roman"/>
          <w:sz w:val="28"/>
          <w:szCs w:val="28"/>
        </w:rPr>
        <w:t xml:space="preserve"> должности. Со временем ваганты стали пополняться школьными </w:t>
      </w:r>
      <w:hyperlink r:id="rId59" w:tooltip="Студенческое товарищество (страница отсутствует)" w:history="1">
        <w:r w:rsidRPr="00CF0DFD">
          <w:rPr>
            <w:rFonts w:ascii="Times New Roman" w:hAnsi="Times New Roman" w:cs="Times New Roman"/>
            <w:sz w:val="28"/>
            <w:szCs w:val="28"/>
          </w:rPr>
          <w:t>студенческими  товариществами</w:t>
        </w:r>
      </w:hyperlink>
      <w:r w:rsidRPr="00CF0DFD">
        <w:rPr>
          <w:rFonts w:ascii="Times New Roman" w:hAnsi="Times New Roman" w:cs="Times New Roman"/>
          <w:sz w:val="28"/>
          <w:szCs w:val="28"/>
        </w:rPr>
        <w:t>.  Стремясь к знаниям, они ходили из одного города в другой, слушая различных учителей. Они происходили из разных стран и областей, но говорили все на средневековой латыни – языке учёности того времени. «</w:t>
      </w:r>
      <w:proofErr w:type="gramStart"/>
      <w:r w:rsidRPr="00CF0DFD">
        <w:rPr>
          <w:rFonts w:ascii="Times New Roman" w:hAnsi="Times New Roman" w:cs="Times New Roman"/>
          <w:sz w:val="28"/>
          <w:szCs w:val="28"/>
        </w:rPr>
        <w:t>Окончив образование</w:t>
      </w:r>
      <w:proofErr w:type="gramEnd"/>
      <w:r w:rsidRPr="00CF0DFD">
        <w:rPr>
          <w:rFonts w:ascii="Times New Roman" w:hAnsi="Times New Roman" w:cs="Times New Roman"/>
          <w:sz w:val="28"/>
          <w:szCs w:val="28"/>
        </w:rPr>
        <w:t xml:space="preserve"> в соборной школе и не найдя для себя ни прихода, ни учительства, ни места в  канцелярии, молодые клирики могли только скитаться с места на место и жить подаяниями аббатов,  епископов и светских сеньоров, платя за э</w:t>
      </w:r>
      <w:r w:rsidR="003A4066">
        <w:rPr>
          <w:rFonts w:ascii="Times New Roman" w:hAnsi="Times New Roman" w:cs="Times New Roman"/>
          <w:sz w:val="28"/>
          <w:szCs w:val="28"/>
        </w:rPr>
        <w:t>то латинскими славословиями»[162</w:t>
      </w:r>
      <w:r w:rsidRPr="00CF0DFD">
        <w:rPr>
          <w:rFonts w:ascii="Times New Roman" w:hAnsi="Times New Roman" w:cs="Times New Roman"/>
          <w:sz w:val="28"/>
          <w:szCs w:val="28"/>
        </w:rPr>
        <w:t xml:space="preserve">]. Уже в </w:t>
      </w:r>
      <w:r w:rsidRPr="00CF0DFD">
        <w:rPr>
          <w:rFonts w:ascii="Times New Roman" w:hAnsi="Times New Roman" w:cs="Times New Roman"/>
          <w:sz w:val="28"/>
          <w:szCs w:val="28"/>
        </w:rPr>
        <w:lastRenderedPageBreak/>
        <w:t>эпоху ослабления </w:t>
      </w:r>
      <w:hyperlink r:id="rId60" w:tooltip="Поэзия" w:history="1">
        <w:r w:rsidRPr="00CF0DFD">
          <w:rPr>
            <w:rFonts w:ascii="Times New Roman" w:hAnsi="Times New Roman" w:cs="Times New Roman"/>
            <w:sz w:val="28"/>
            <w:szCs w:val="28"/>
          </w:rPr>
          <w:t>поэзии</w:t>
        </w:r>
      </w:hyperlink>
      <w:r w:rsidRPr="00CF0DFD">
        <w:rPr>
          <w:rFonts w:ascii="Times New Roman" w:hAnsi="Times New Roman" w:cs="Times New Roman"/>
          <w:sz w:val="28"/>
          <w:szCs w:val="28"/>
        </w:rPr>
        <w:t> вагантов — в эту группу начинают вливаться представители других сословий, в частности, городского.</w:t>
      </w:r>
    </w:p>
    <w:p w:rsidR="00CF0DFD" w:rsidRPr="00CF0DFD" w:rsidRDefault="00CF0DFD" w:rsidP="00CF0DFD">
      <w:pPr>
        <w:tabs>
          <w:tab w:val="left" w:pos="0"/>
        </w:tabs>
        <w:spacing w:after="0" w:line="240" w:lineRule="auto"/>
        <w:jc w:val="both"/>
        <w:rPr>
          <w:rFonts w:ascii="Times New Roman" w:hAnsi="Times New Roman" w:cs="Times New Roman"/>
          <w:color w:val="000000"/>
          <w:sz w:val="28"/>
          <w:szCs w:val="28"/>
          <w:shd w:val="clear" w:color="auto" w:fill="FFFFFF"/>
        </w:rPr>
      </w:pPr>
      <w:r w:rsidRPr="00CF0DFD">
        <w:rPr>
          <w:rFonts w:ascii="Times New Roman" w:hAnsi="Times New Roman" w:cs="Times New Roman"/>
          <w:sz w:val="28"/>
          <w:szCs w:val="28"/>
        </w:rPr>
        <w:tab/>
      </w:r>
      <w:proofErr w:type="gramStart"/>
      <w:r w:rsidRPr="00CF0DFD">
        <w:rPr>
          <w:rFonts w:ascii="Times New Roman" w:hAnsi="Times New Roman" w:cs="Times New Roman"/>
          <w:color w:val="000000"/>
          <w:sz w:val="28"/>
          <w:szCs w:val="28"/>
          <w:shd w:val="clear" w:color="auto" w:fill="FFFFFF"/>
        </w:rPr>
        <w:t>Вагантство XII—XIII вв. стало из неученого ученым; но это не значит, что оно из буйного стало благонравным.</w:t>
      </w:r>
      <w:proofErr w:type="gramEnd"/>
      <w:r w:rsidRPr="00CF0DFD">
        <w:rPr>
          <w:rFonts w:ascii="Times New Roman" w:hAnsi="Times New Roman" w:cs="Times New Roman"/>
          <w:color w:val="000000"/>
          <w:sz w:val="28"/>
          <w:szCs w:val="28"/>
          <w:shd w:val="clear" w:color="auto" w:fill="FFFFFF"/>
        </w:rPr>
        <w:t xml:space="preserve"> О них говорили: </w:t>
      </w:r>
      <w:proofErr w:type="gramStart"/>
      <w:r w:rsidRPr="00CF0DFD">
        <w:rPr>
          <w:rFonts w:ascii="Times New Roman" w:hAnsi="Times New Roman" w:cs="Times New Roman"/>
          <w:color w:val="000000"/>
          <w:sz w:val="28"/>
          <w:szCs w:val="28"/>
          <w:shd w:val="clear" w:color="auto" w:fill="FFFFFF"/>
        </w:rPr>
        <w:t>«Школяры учатся благородным искусствам — в Париже, древним  классикам — в Орлеане, судебным кодексам — в Болонье, медицинским припаркам — в Салерно, демонологии — в Толе</w:t>
      </w:r>
      <w:r w:rsidR="003A4066">
        <w:rPr>
          <w:rFonts w:ascii="Times New Roman" w:hAnsi="Times New Roman" w:cs="Times New Roman"/>
          <w:color w:val="000000"/>
          <w:sz w:val="28"/>
          <w:szCs w:val="28"/>
          <w:shd w:val="clear" w:color="auto" w:fill="FFFFFF"/>
        </w:rPr>
        <w:t>до, а добрым нравам — нигде»[163</w:t>
      </w:r>
      <w:r w:rsidRPr="00CF0DFD">
        <w:rPr>
          <w:rFonts w:ascii="Times New Roman" w:hAnsi="Times New Roman" w:cs="Times New Roman"/>
          <w:color w:val="000000"/>
          <w:sz w:val="28"/>
          <w:szCs w:val="28"/>
          <w:shd w:val="clear" w:color="auto" w:fill="FFFFFF"/>
        </w:rPr>
        <w:t xml:space="preserve">]. </w:t>
      </w:r>
      <w:proofErr w:type="gramEnd"/>
    </w:p>
    <w:p w:rsidR="00CF0DFD" w:rsidRPr="00CF0DFD" w:rsidRDefault="00CF0DFD" w:rsidP="00CF0DFD">
      <w:pPr>
        <w:spacing w:after="0" w:line="240" w:lineRule="auto"/>
        <w:ind w:firstLine="709"/>
        <w:jc w:val="both"/>
        <w:rPr>
          <w:rFonts w:ascii="Times New Roman" w:hAnsi="Times New Roman" w:cs="Times New Roman"/>
          <w:color w:val="000000"/>
          <w:sz w:val="28"/>
          <w:szCs w:val="28"/>
          <w:shd w:val="clear" w:color="auto" w:fill="FFFFFF"/>
        </w:rPr>
      </w:pPr>
      <w:r w:rsidRPr="00CF0DFD">
        <w:rPr>
          <w:rFonts w:ascii="Times New Roman" w:hAnsi="Times New Roman" w:cs="Times New Roman"/>
          <w:color w:val="000000"/>
          <w:sz w:val="28"/>
          <w:szCs w:val="28"/>
          <w:shd w:val="clear" w:color="auto" w:fill="FFFFFF"/>
        </w:rPr>
        <w:t xml:space="preserve">Всей своей жизнью ваганты подрывали у народа  уважение к духовному сану, а при случае оказывались и участниками общественных беспорядков. При этом надо думать, что вагантские  бесчинства совершались только на больших дорогах да в </w:t>
      </w:r>
      <w:proofErr w:type="gramStart"/>
      <w:r w:rsidRPr="00CF0DFD">
        <w:rPr>
          <w:rFonts w:ascii="Times New Roman" w:hAnsi="Times New Roman" w:cs="Times New Roman"/>
          <w:color w:val="000000"/>
          <w:sz w:val="28"/>
          <w:szCs w:val="28"/>
          <w:shd w:val="clear" w:color="auto" w:fill="FFFFFF"/>
        </w:rPr>
        <w:t>кабаках</w:t>
      </w:r>
      <w:proofErr w:type="gramEnd"/>
      <w:r w:rsidRPr="00CF0DFD">
        <w:rPr>
          <w:rFonts w:ascii="Times New Roman" w:hAnsi="Times New Roman" w:cs="Times New Roman"/>
          <w:color w:val="000000"/>
          <w:sz w:val="28"/>
          <w:szCs w:val="28"/>
          <w:shd w:val="clear" w:color="auto" w:fill="FFFFFF"/>
        </w:rPr>
        <w:t xml:space="preserve">. Как ни странно, возможность для них давали  общепринятые церковные праздники. Церковь хорошо понимала, что всякая строгость  нуждается во временной разрядке, и под новый год, в пору общего народного веселья, устраивала  праздник для своих младших чинов: послушников,  школяров, певчих и т. д. Ваганты </w:t>
      </w:r>
      <w:proofErr w:type="gramStart"/>
      <w:r w:rsidRPr="00CF0DFD">
        <w:rPr>
          <w:rFonts w:ascii="Times New Roman" w:hAnsi="Times New Roman" w:cs="Times New Roman"/>
          <w:color w:val="000000"/>
          <w:sz w:val="28"/>
          <w:szCs w:val="28"/>
          <w:shd w:val="clear" w:color="auto" w:fill="FFFFFF"/>
        </w:rPr>
        <w:t>на</w:t>
      </w:r>
      <w:proofErr w:type="gramEnd"/>
      <w:r w:rsidRPr="00CF0DFD">
        <w:rPr>
          <w:rFonts w:ascii="Times New Roman" w:hAnsi="Times New Roman" w:cs="Times New Roman"/>
          <w:color w:val="000000"/>
          <w:sz w:val="28"/>
          <w:szCs w:val="28"/>
          <w:shd w:val="clear" w:color="auto" w:fill="FFFFFF"/>
        </w:rPr>
        <w:t xml:space="preserve"> таких праздника были желанными гостями. </w:t>
      </w:r>
    </w:p>
    <w:p w:rsidR="00CF0DFD" w:rsidRPr="00CF0DFD" w:rsidRDefault="00CF0DFD" w:rsidP="00CF0DFD">
      <w:pPr>
        <w:spacing w:after="0" w:line="240" w:lineRule="auto"/>
        <w:ind w:firstLine="709"/>
        <w:jc w:val="both"/>
        <w:rPr>
          <w:rFonts w:ascii="Times New Roman" w:hAnsi="Times New Roman" w:cs="Times New Roman"/>
          <w:color w:val="000000"/>
          <w:sz w:val="28"/>
          <w:szCs w:val="28"/>
          <w:shd w:val="clear" w:color="auto" w:fill="FFFFFF"/>
        </w:rPr>
      </w:pPr>
      <w:r w:rsidRPr="00CF0DFD">
        <w:rPr>
          <w:rFonts w:ascii="Times New Roman" w:hAnsi="Times New Roman" w:cs="Times New Roman"/>
          <w:color w:val="000000"/>
          <w:sz w:val="28"/>
          <w:szCs w:val="28"/>
          <w:shd w:val="clear" w:color="auto" w:fill="FFFFFF"/>
        </w:rPr>
        <w:t xml:space="preserve">Существовал миф, что поэзия вагантов – это безымянное творчество </w:t>
      </w:r>
      <w:r w:rsidRPr="00CF0DFD">
        <w:rPr>
          <w:rFonts w:ascii="Times New Roman" w:hAnsi="Times New Roman" w:cs="Times New Roman"/>
          <w:sz w:val="28"/>
          <w:szCs w:val="28"/>
        </w:rPr>
        <w:t xml:space="preserve"> беззаботных бродячих школяров, что-то вроде народной латинской поэзии, </w:t>
      </w:r>
      <w:r w:rsidRPr="00CF0DFD">
        <w:rPr>
          <w:rFonts w:ascii="Times New Roman" w:hAnsi="Times New Roman" w:cs="Times New Roman"/>
          <w:color w:val="000000"/>
          <w:sz w:val="28"/>
          <w:szCs w:val="28"/>
          <w:shd w:val="clear" w:color="auto" w:fill="FFFFFF"/>
        </w:rPr>
        <w:t xml:space="preserve">посвященной в основном весёлой, свободной жизни. Этот  миф оказался очень живучим. До сих пор в  популярных книжках, написанных неспециалистами, можно встретить описание ваганта с лютней среди толпы крестьян и горожан, воспевающего к их удовольствию вино и любовь или обличающего сильных мира сего. </w:t>
      </w:r>
    </w:p>
    <w:p w:rsidR="00CF0DFD" w:rsidRPr="00CF0DFD" w:rsidRDefault="00CF0DFD" w:rsidP="00CF0DFD">
      <w:pPr>
        <w:spacing w:after="0" w:line="240" w:lineRule="auto"/>
        <w:ind w:firstLine="709"/>
        <w:jc w:val="both"/>
        <w:rPr>
          <w:rFonts w:ascii="Times New Roman" w:hAnsi="Times New Roman" w:cs="Times New Roman"/>
          <w:sz w:val="28"/>
          <w:szCs w:val="28"/>
        </w:rPr>
      </w:pPr>
      <w:r w:rsidRPr="00CF0DFD">
        <w:rPr>
          <w:rFonts w:ascii="Times New Roman" w:hAnsi="Times New Roman" w:cs="Times New Roman"/>
          <w:sz w:val="28"/>
          <w:szCs w:val="28"/>
        </w:rPr>
        <w:t xml:space="preserve">В их поэзии проступает естественная мораль, отрицание церковного учения и традиционного учения. Вагант принадлежит к той большой семье вольнодумцев, которые, помимо свободы нравов и свободы слова, стремились также к свободе духа. По сравнению с окситанской трубадурской поэзией, поэзия вагантов имеет контраст: поэзия  трубадуров аристократична, каждый певец гордится своим именем и своим местом если не среди дворян, то среди других певцов, расстояние между собой и  своим соседом оп ощущает очень остро и старается на каждое стихотворение ставить свою творческую печать. Поэзия вагантов» наоборот, плебейская.  Духовного аристократизма в ней очень много, но социального аристократизма и индивидуализма в ней нет. Все ваганты, во-первых, духовные лица, памятующие, что все смертные равны перед богом, </w:t>
      </w:r>
      <w:proofErr w:type="gramStart"/>
      <w:r w:rsidRPr="00CF0DFD">
        <w:rPr>
          <w:rFonts w:ascii="Times New Roman" w:hAnsi="Times New Roman" w:cs="Times New Roman"/>
          <w:sz w:val="28"/>
          <w:szCs w:val="28"/>
        </w:rPr>
        <w:t>и</w:t>
      </w:r>
      <w:proofErr w:type="gramEnd"/>
      <w:r w:rsidRPr="00CF0DFD">
        <w:rPr>
          <w:rFonts w:ascii="Times New Roman" w:hAnsi="Times New Roman" w:cs="Times New Roman"/>
          <w:sz w:val="28"/>
          <w:szCs w:val="28"/>
        </w:rPr>
        <w:t xml:space="preserve"> во-вторых, бедные люди, гораздо лучше чувствующие общность своего школярского положения и образования, чем разницу своих личных  вкусов и заслуг. </w:t>
      </w:r>
    </w:p>
    <w:p w:rsidR="00CF0DFD" w:rsidRPr="00CF0DFD" w:rsidRDefault="00CF0DFD" w:rsidP="00CF0DFD">
      <w:pPr>
        <w:spacing w:after="0" w:line="240" w:lineRule="auto"/>
        <w:ind w:firstLine="709"/>
        <w:jc w:val="both"/>
        <w:rPr>
          <w:rFonts w:ascii="Times New Roman" w:hAnsi="Times New Roman" w:cs="Times New Roman"/>
          <w:sz w:val="28"/>
          <w:szCs w:val="28"/>
        </w:rPr>
      </w:pPr>
      <w:r w:rsidRPr="00CF0DFD">
        <w:rPr>
          <w:rFonts w:ascii="Times New Roman" w:hAnsi="Times New Roman" w:cs="Times New Roman"/>
          <w:color w:val="000000"/>
          <w:sz w:val="28"/>
          <w:szCs w:val="28"/>
          <w:shd w:val="clear" w:color="auto" w:fill="FFFFFF"/>
        </w:rPr>
        <w:t>Самое раннее и самое славное из вагантских имен — это Гугон по прозвищу «Примас (т. е.  Старейшина) Орлеанский». Он был очень искусен и быстр в сочинении стихов, что, по рассказам, «вызывал всеобщий смех, оглашая свои тут же слагаемые вирши об убогом плаще, пожертвова</w:t>
      </w:r>
      <w:r w:rsidR="003A4066">
        <w:rPr>
          <w:rFonts w:ascii="Times New Roman" w:hAnsi="Times New Roman" w:cs="Times New Roman"/>
          <w:color w:val="000000"/>
          <w:sz w:val="28"/>
          <w:szCs w:val="28"/>
          <w:shd w:val="clear" w:color="auto" w:fill="FFFFFF"/>
        </w:rPr>
        <w:t>нном ему некоторым прелатом»[164</w:t>
      </w:r>
      <w:r w:rsidRPr="00CF0DFD">
        <w:rPr>
          <w:rFonts w:ascii="Times New Roman" w:hAnsi="Times New Roman" w:cs="Times New Roman"/>
          <w:color w:val="000000"/>
          <w:sz w:val="28"/>
          <w:szCs w:val="28"/>
          <w:shd w:val="clear" w:color="auto" w:fill="FFFFFF"/>
        </w:rPr>
        <w:t>]. П</w:t>
      </w:r>
      <w:r w:rsidRPr="00CF0DFD">
        <w:rPr>
          <w:rFonts w:ascii="Times New Roman" w:hAnsi="Times New Roman" w:cs="Times New Roman"/>
          <w:sz w:val="28"/>
          <w:szCs w:val="28"/>
        </w:rPr>
        <w:t xml:space="preserve">оэт любит выставлять напоказ свою бедность. Примас Орлеанский с особым удовольствием смакует унизительные подробности своей нищеты. Архипоэт жалуется, что он </w:t>
      </w:r>
      <w:r w:rsidRPr="00CF0DFD">
        <w:rPr>
          <w:rFonts w:ascii="Times New Roman" w:hAnsi="Times New Roman" w:cs="Times New Roman"/>
          <w:sz w:val="28"/>
          <w:szCs w:val="28"/>
        </w:rPr>
        <w:lastRenderedPageBreak/>
        <w:t xml:space="preserve">«гибнет» от голода и жажды. Его песни списывались в течение двух с половиной веков и даже более и постоянно пополнялись новыми строфами </w:t>
      </w:r>
      <w:r w:rsidR="003A4066">
        <w:rPr>
          <w:rFonts w:ascii="Times New Roman" w:hAnsi="Times New Roman" w:cs="Times New Roman"/>
          <w:sz w:val="28"/>
          <w:szCs w:val="28"/>
        </w:rPr>
        <w:t>— жалобами неведомых поэтов [165</w:t>
      </w:r>
      <w:r w:rsidRPr="00CF0DFD">
        <w:rPr>
          <w:rFonts w:ascii="Times New Roman" w:hAnsi="Times New Roman" w:cs="Times New Roman"/>
          <w:sz w:val="28"/>
          <w:szCs w:val="28"/>
        </w:rPr>
        <w:t>].</w:t>
      </w:r>
    </w:p>
    <w:p w:rsidR="00CF0DFD" w:rsidRPr="00CF0DFD" w:rsidRDefault="00CF0DFD" w:rsidP="00CF0DFD">
      <w:pPr>
        <w:spacing w:after="0" w:line="240" w:lineRule="auto"/>
        <w:ind w:firstLine="709"/>
        <w:jc w:val="both"/>
        <w:rPr>
          <w:rFonts w:ascii="Times New Roman" w:hAnsi="Times New Roman" w:cs="Times New Roman"/>
          <w:sz w:val="28"/>
          <w:szCs w:val="28"/>
        </w:rPr>
      </w:pPr>
      <w:r w:rsidRPr="00CF0DFD">
        <w:rPr>
          <w:rFonts w:ascii="Times New Roman" w:hAnsi="Times New Roman" w:cs="Times New Roman"/>
          <w:color w:val="000000"/>
          <w:sz w:val="28"/>
          <w:szCs w:val="28"/>
          <w:shd w:val="clear" w:color="auto" w:fill="FFFFFF"/>
        </w:rPr>
        <w:t xml:space="preserve"> Его стихи – «не возвышающий обман», а реальность.  Его подруга – не прекрасная, недоступная дама, а прозаическая городская блудница, </w:t>
      </w:r>
      <w:r w:rsidRPr="00CF0DFD">
        <w:rPr>
          <w:rFonts w:ascii="Times New Roman" w:hAnsi="Times New Roman" w:cs="Times New Roman"/>
          <w:sz w:val="28"/>
          <w:szCs w:val="28"/>
        </w:rPr>
        <w:t xml:space="preserve">выставленная напоказ бедность – эпатажна и осязаема:   </w:t>
      </w:r>
    </w:p>
    <w:p w:rsidR="00CF0DFD" w:rsidRPr="00CF0DFD" w:rsidRDefault="00CF0DFD" w:rsidP="00CF0DFD">
      <w:pPr>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 xml:space="preserve">1. Пожалейте, </w:t>
      </w:r>
      <w:proofErr w:type="gramStart"/>
      <w:r w:rsidRPr="00CF0DFD">
        <w:rPr>
          <w:rFonts w:ascii="Times New Roman" w:hAnsi="Times New Roman" w:cs="Times New Roman"/>
          <w:sz w:val="28"/>
          <w:szCs w:val="28"/>
        </w:rPr>
        <w:t>добрые</w:t>
      </w:r>
      <w:proofErr w:type="gramEnd"/>
      <w:r w:rsidRPr="00CF0DFD">
        <w:rPr>
          <w:rFonts w:ascii="Times New Roman" w:hAnsi="Times New Roman" w:cs="Times New Roman"/>
          <w:sz w:val="28"/>
          <w:szCs w:val="28"/>
        </w:rPr>
        <w:t xml:space="preserve">: клирик я бродячий. </w:t>
      </w:r>
    </w:p>
    <w:p w:rsidR="00CF0DFD" w:rsidRPr="00CF0DFD" w:rsidRDefault="00CF0DFD" w:rsidP="00CF0DFD">
      <w:pPr>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 xml:space="preserve">От жестокой скудости дни и ночи плачу. </w:t>
      </w:r>
    </w:p>
    <w:p w:rsidR="00CF0DFD" w:rsidRPr="00CF0DFD" w:rsidRDefault="00CF0DFD" w:rsidP="00CF0DFD">
      <w:pPr>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 xml:space="preserve">2. Я хотел осиливать мудрые науки, </w:t>
      </w:r>
    </w:p>
    <w:p w:rsidR="00CF0DFD" w:rsidRPr="00CF0DFD" w:rsidRDefault="00CF0DFD" w:rsidP="00CF0DFD">
      <w:pPr>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 xml:space="preserve">А теперь от бедности нет и книги в руки. </w:t>
      </w:r>
    </w:p>
    <w:p w:rsidR="00CF0DFD" w:rsidRPr="00CF0DFD" w:rsidRDefault="00CF0DFD" w:rsidP="00CF0DFD">
      <w:pPr>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 xml:space="preserve">3. </w:t>
      </w:r>
      <w:proofErr w:type="gramStart"/>
      <w:r w:rsidRPr="00CF0DFD">
        <w:rPr>
          <w:rFonts w:ascii="Times New Roman" w:hAnsi="Times New Roman" w:cs="Times New Roman"/>
          <w:sz w:val="28"/>
          <w:szCs w:val="28"/>
        </w:rPr>
        <w:t>Одежонка</w:t>
      </w:r>
      <w:proofErr w:type="gramEnd"/>
      <w:r w:rsidRPr="00CF0DFD">
        <w:rPr>
          <w:rFonts w:ascii="Times New Roman" w:hAnsi="Times New Roman" w:cs="Times New Roman"/>
          <w:sz w:val="28"/>
          <w:szCs w:val="28"/>
        </w:rPr>
        <w:t xml:space="preserve"> тощая тело прикрывает, </w:t>
      </w:r>
    </w:p>
    <w:p w:rsidR="00CF0DFD" w:rsidRPr="00CF0DFD" w:rsidRDefault="00CF0DFD" w:rsidP="00CF0DFD">
      <w:pPr>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 xml:space="preserve">И зимой холодною зябко мне бывает. </w:t>
      </w:r>
    </w:p>
    <w:p w:rsidR="00CF0DFD" w:rsidRPr="00CF0DFD" w:rsidRDefault="00CF0DFD" w:rsidP="00CF0DFD">
      <w:pPr>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 xml:space="preserve">4. Стыдно показаться мне в церкви у обедни, </w:t>
      </w:r>
    </w:p>
    <w:p w:rsidR="00CF0DFD" w:rsidRPr="00CF0DFD" w:rsidRDefault="00CF0DFD" w:rsidP="00CF0DFD">
      <w:pPr>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 xml:space="preserve">Только лишь и слышу я, что псалом последний. </w:t>
      </w:r>
    </w:p>
    <w:p w:rsidR="00CF0DFD" w:rsidRPr="00CF0DFD" w:rsidRDefault="00CF0DFD" w:rsidP="00CF0DFD">
      <w:pPr>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 xml:space="preserve">5. Господин, прославленный щедростию </w:t>
      </w:r>
      <w:proofErr w:type="gramStart"/>
      <w:r w:rsidRPr="00CF0DFD">
        <w:rPr>
          <w:rFonts w:ascii="Times New Roman" w:hAnsi="Times New Roman" w:cs="Times New Roman"/>
          <w:sz w:val="28"/>
          <w:szCs w:val="28"/>
        </w:rPr>
        <w:t>многой</w:t>
      </w:r>
      <w:proofErr w:type="gramEnd"/>
      <w:r w:rsidRPr="00CF0DFD">
        <w:rPr>
          <w:rFonts w:ascii="Times New Roman" w:hAnsi="Times New Roman" w:cs="Times New Roman"/>
          <w:sz w:val="28"/>
          <w:szCs w:val="28"/>
        </w:rPr>
        <w:t xml:space="preserve">, </w:t>
      </w:r>
    </w:p>
    <w:p w:rsidR="00CF0DFD" w:rsidRPr="00CF0DFD" w:rsidRDefault="00CF0DFD" w:rsidP="00CF0DFD">
      <w:pPr>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 xml:space="preserve">Подаянья доброго ждет от вас убогий. </w:t>
      </w:r>
    </w:p>
    <w:p w:rsidR="00CF0DFD" w:rsidRPr="00CF0DFD" w:rsidRDefault="00CF0DFD" w:rsidP="00CF0DFD">
      <w:pPr>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 xml:space="preserve">6. Вспомните Мартиново благостное дело </w:t>
      </w:r>
    </w:p>
    <w:p w:rsidR="00CF0DFD" w:rsidRPr="00CF0DFD" w:rsidRDefault="00CF0DFD" w:rsidP="00CF0DFD">
      <w:pPr>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 xml:space="preserve">И оденьте страннику страждущее тело. </w:t>
      </w:r>
    </w:p>
    <w:p w:rsidR="00CF0DFD" w:rsidRPr="00CF0DFD" w:rsidRDefault="00CF0DFD" w:rsidP="00CF0DFD">
      <w:pPr>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 xml:space="preserve">7. Бог за это примет вас в царствие небесно, </w:t>
      </w:r>
    </w:p>
    <w:p w:rsidR="00CF0DFD" w:rsidRPr="00CF0DFD" w:rsidRDefault="00CF0DFD" w:rsidP="00CF0DFD">
      <w:pPr>
        <w:spacing w:after="0" w:line="240" w:lineRule="auto"/>
        <w:jc w:val="both"/>
        <w:rPr>
          <w:rFonts w:ascii="Times New Roman" w:hAnsi="Times New Roman" w:cs="Times New Roman"/>
          <w:sz w:val="28"/>
          <w:szCs w:val="28"/>
        </w:rPr>
      </w:pPr>
      <w:r w:rsidRPr="00CF0DFD">
        <w:rPr>
          <w:rFonts w:ascii="Times New Roman" w:hAnsi="Times New Roman" w:cs="Times New Roman"/>
          <w:sz w:val="28"/>
          <w:szCs w:val="28"/>
        </w:rPr>
        <w:t>Вам за дело доброе отплатив чудесно.</w:t>
      </w:r>
    </w:p>
    <w:p w:rsidR="00CF0DFD" w:rsidRPr="00CF0DFD" w:rsidRDefault="00CF0DFD" w:rsidP="00CF0DFD">
      <w:pPr>
        <w:spacing w:after="0" w:line="240" w:lineRule="auto"/>
        <w:ind w:firstLine="709"/>
        <w:jc w:val="both"/>
        <w:rPr>
          <w:rFonts w:ascii="Times New Roman" w:hAnsi="Times New Roman" w:cs="Times New Roman"/>
          <w:color w:val="000000"/>
          <w:sz w:val="28"/>
          <w:szCs w:val="28"/>
          <w:shd w:val="clear" w:color="auto" w:fill="FFFFFF"/>
        </w:rPr>
      </w:pPr>
    </w:p>
    <w:p w:rsidR="00CF0DFD" w:rsidRPr="00CF0DFD" w:rsidRDefault="00CF0DFD" w:rsidP="00CF0DFD">
      <w:pPr>
        <w:spacing w:after="0" w:line="240" w:lineRule="auto"/>
        <w:ind w:firstLine="709"/>
        <w:jc w:val="both"/>
        <w:rPr>
          <w:rFonts w:ascii="Times New Roman" w:hAnsi="Times New Roman" w:cs="Times New Roman"/>
          <w:color w:val="000000"/>
          <w:sz w:val="28"/>
          <w:szCs w:val="28"/>
          <w:shd w:val="clear" w:color="auto" w:fill="FFFFFF"/>
        </w:rPr>
      </w:pPr>
      <w:r w:rsidRPr="00CF0DFD">
        <w:rPr>
          <w:rFonts w:ascii="Times New Roman" w:hAnsi="Times New Roman" w:cs="Times New Roman"/>
          <w:color w:val="000000"/>
          <w:sz w:val="28"/>
          <w:szCs w:val="28"/>
          <w:shd w:val="clear" w:color="auto" w:fill="FFFFFF"/>
        </w:rPr>
        <w:t>Второй великий вагантский поэт известен не по имени, а только по прозвищу: это Архипиита, «поэт поэтов», как он себя называет. Архипиита — образ  совсем иного рода, чем Примас. Он тоже скиталец, он тоже бедняк, но у него нет той едкой мрачности, которая присутствует в стихах Примаса: вместо этого он бравирует легкостью, иронией и блеском:</w:t>
      </w:r>
    </w:p>
    <w:p w:rsidR="00CF0DFD" w:rsidRPr="00CF0DFD" w:rsidRDefault="00CF0DFD" w:rsidP="00CF0DFD">
      <w:pPr>
        <w:spacing w:after="0" w:line="240" w:lineRule="auto"/>
        <w:jc w:val="both"/>
        <w:rPr>
          <w:rFonts w:ascii="Times New Roman" w:hAnsi="Times New Roman" w:cs="Times New Roman"/>
          <w:color w:val="000000"/>
          <w:sz w:val="28"/>
          <w:szCs w:val="28"/>
          <w:shd w:val="clear" w:color="auto" w:fill="FFFFFF"/>
        </w:rPr>
      </w:pPr>
    </w:p>
    <w:p w:rsidR="00CF0DFD" w:rsidRPr="00CF0DFD" w:rsidRDefault="00CF0DFD" w:rsidP="00CF0DFD">
      <w:pPr>
        <w:spacing w:after="0" w:line="240" w:lineRule="auto"/>
        <w:jc w:val="both"/>
        <w:rPr>
          <w:rFonts w:ascii="Times New Roman" w:hAnsi="Times New Roman" w:cs="Times New Roman"/>
          <w:color w:val="000000"/>
          <w:sz w:val="28"/>
          <w:szCs w:val="28"/>
          <w:shd w:val="clear" w:color="auto" w:fill="FFFFFF"/>
        </w:rPr>
      </w:pPr>
      <w:r w:rsidRPr="00CF0DFD">
        <w:rPr>
          <w:rFonts w:ascii="Times New Roman" w:hAnsi="Times New Roman" w:cs="Times New Roman"/>
          <w:color w:val="000000"/>
          <w:sz w:val="28"/>
          <w:szCs w:val="28"/>
          <w:shd w:val="clear" w:color="auto" w:fill="FFFFFF"/>
        </w:rPr>
        <w:t xml:space="preserve">11. Были у родителя два любезных сына, </w:t>
      </w:r>
    </w:p>
    <w:p w:rsidR="00CF0DFD" w:rsidRPr="00CF0DFD" w:rsidRDefault="00CF0DFD" w:rsidP="00CF0DFD">
      <w:pPr>
        <w:spacing w:after="0" w:line="240" w:lineRule="auto"/>
        <w:jc w:val="both"/>
        <w:rPr>
          <w:rFonts w:ascii="Times New Roman" w:hAnsi="Times New Roman" w:cs="Times New Roman"/>
          <w:color w:val="000000"/>
          <w:sz w:val="28"/>
          <w:szCs w:val="28"/>
          <w:shd w:val="clear" w:color="auto" w:fill="FFFFFF"/>
        </w:rPr>
      </w:pPr>
      <w:r w:rsidRPr="00CF0DFD">
        <w:rPr>
          <w:rFonts w:ascii="Times New Roman" w:hAnsi="Times New Roman" w:cs="Times New Roman"/>
          <w:color w:val="000000"/>
          <w:sz w:val="28"/>
          <w:szCs w:val="28"/>
          <w:shd w:val="clear" w:color="auto" w:fill="FFFFFF"/>
        </w:rPr>
        <w:t xml:space="preserve">В добром поведении истинно </w:t>
      </w:r>
      <w:proofErr w:type="gramStart"/>
      <w:r w:rsidRPr="00CF0DFD">
        <w:rPr>
          <w:rFonts w:ascii="Times New Roman" w:hAnsi="Times New Roman" w:cs="Times New Roman"/>
          <w:color w:val="000000"/>
          <w:sz w:val="28"/>
          <w:szCs w:val="28"/>
          <w:shd w:val="clear" w:color="auto" w:fill="FFFFFF"/>
        </w:rPr>
        <w:t>едины</w:t>
      </w:r>
      <w:proofErr w:type="gramEnd"/>
      <w:r w:rsidRPr="00CF0DFD">
        <w:rPr>
          <w:rFonts w:ascii="Times New Roman" w:hAnsi="Times New Roman" w:cs="Times New Roman"/>
          <w:color w:val="000000"/>
          <w:sz w:val="28"/>
          <w:szCs w:val="28"/>
          <w:shd w:val="clear" w:color="auto" w:fill="FFFFFF"/>
        </w:rPr>
        <w:t xml:space="preserve">; </w:t>
      </w:r>
    </w:p>
    <w:p w:rsidR="00CF0DFD" w:rsidRPr="00CF0DFD" w:rsidRDefault="00CF0DFD" w:rsidP="00CF0DFD">
      <w:pPr>
        <w:spacing w:after="0" w:line="240" w:lineRule="auto"/>
        <w:jc w:val="both"/>
        <w:rPr>
          <w:rFonts w:ascii="Times New Roman" w:hAnsi="Times New Roman" w:cs="Times New Roman"/>
          <w:color w:val="000000"/>
          <w:sz w:val="28"/>
          <w:szCs w:val="28"/>
          <w:shd w:val="clear" w:color="auto" w:fill="FFFFFF"/>
        </w:rPr>
      </w:pPr>
      <w:r w:rsidRPr="00CF0DFD">
        <w:rPr>
          <w:rFonts w:ascii="Times New Roman" w:hAnsi="Times New Roman" w:cs="Times New Roman"/>
          <w:color w:val="000000"/>
          <w:sz w:val="28"/>
          <w:szCs w:val="28"/>
          <w:shd w:val="clear" w:color="auto" w:fill="FFFFFF"/>
        </w:rPr>
        <w:t xml:space="preserve">Но легло на юношей в </w:t>
      </w:r>
      <w:proofErr w:type="gramStart"/>
      <w:r w:rsidRPr="00CF0DFD">
        <w:rPr>
          <w:rFonts w:ascii="Times New Roman" w:hAnsi="Times New Roman" w:cs="Times New Roman"/>
          <w:color w:val="000000"/>
          <w:sz w:val="28"/>
          <w:szCs w:val="28"/>
          <w:shd w:val="clear" w:color="auto" w:fill="FFFFFF"/>
        </w:rPr>
        <w:t>скаредности</w:t>
      </w:r>
      <w:proofErr w:type="gramEnd"/>
      <w:r w:rsidRPr="00CF0DFD">
        <w:rPr>
          <w:rFonts w:ascii="Times New Roman" w:hAnsi="Times New Roman" w:cs="Times New Roman"/>
          <w:color w:val="000000"/>
          <w:sz w:val="28"/>
          <w:szCs w:val="28"/>
          <w:shd w:val="clear" w:color="auto" w:fill="FFFFFF"/>
        </w:rPr>
        <w:t xml:space="preserve"> отчей </w:t>
      </w:r>
    </w:p>
    <w:p w:rsidR="00CF0DFD" w:rsidRPr="00CF0DFD" w:rsidRDefault="00CF0DFD" w:rsidP="00CF0DFD">
      <w:pPr>
        <w:spacing w:after="0" w:line="240" w:lineRule="auto"/>
        <w:jc w:val="both"/>
        <w:rPr>
          <w:rFonts w:ascii="Times New Roman" w:hAnsi="Times New Roman" w:cs="Times New Roman"/>
          <w:color w:val="000000"/>
          <w:sz w:val="28"/>
          <w:szCs w:val="28"/>
          <w:shd w:val="clear" w:color="auto" w:fill="FFFFFF"/>
        </w:rPr>
      </w:pPr>
      <w:r w:rsidRPr="00CF0DFD">
        <w:rPr>
          <w:rFonts w:ascii="Times New Roman" w:hAnsi="Times New Roman" w:cs="Times New Roman"/>
          <w:color w:val="000000"/>
          <w:sz w:val="28"/>
          <w:szCs w:val="28"/>
          <w:shd w:val="clear" w:color="auto" w:fill="FFFFFF"/>
        </w:rPr>
        <w:t xml:space="preserve">Бремя горькой бедности — денежной и прочей. </w:t>
      </w:r>
    </w:p>
    <w:p w:rsidR="00CF0DFD" w:rsidRPr="00CF0DFD" w:rsidRDefault="00CF0DFD" w:rsidP="00CF0DFD">
      <w:pPr>
        <w:spacing w:after="0" w:line="240" w:lineRule="auto"/>
        <w:jc w:val="both"/>
        <w:rPr>
          <w:rFonts w:ascii="Times New Roman" w:hAnsi="Times New Roman" w:cs="Times New Roman"/>
          <w:color w:val="000000"/>
          <w:sz w:val="28"/>
          <w:szCs w:val="28"/>
          <w:shd w:val="clear" w:color="auto" w:fill="FFFFFF"/>
        </w:rPr>
      </w:pPr>
      <w:r w:rsidRPr="00CF0DFD">
        <w:rPr>
          <w:rFonts w:ascii="Times New Roman" w:hAnsi="Times New Roman" w:cs="Times New Roman"/>
          <w:color w:val="000000"/>
          <w:sz w:val="28"/>
          <w:szCs w:val="28"/>
          <w:shd w:val="clear" w:color="auto" w:fill="FFFFFF"/>
        </w:rPr>
        <w:t xml:space="preserve">12. Старший, в школах школенный </w:t>
      </w:r>
      <w:proofErr w:type="gramStart"/>
      <w:r w:rsidRPr="00CF0DFD">
        <w:rPr>
          <w:rFonts w:ascii="Times New Roman" w:hAnsi="Times New Roman" w:cs="Times New Roman"/>
          <w:color w:val="000000"/>
          <w:sz w:val="28"/>
          <w:szCs w:val="28"/>
          <w:shd w:val="clear" w:color="auto" w:fill="FFFFFF"/>
        </w:rPr>
        <w:t>во</w:t>
      </w:r>
      <w:proofErr w:type="gramEnd"/>
      <w:r w:rsidRPr="00CF0DFD">
        <w:rPr>
          <w:rFonts w:ascii="Times New Roman" w:hAnsi="Times New Roman" w:cs="Times New Roman"/>
          <w:color w:val="000000"/>
          <w:sz w:val="28"/>
          <w:szCs w:val="28"/>
          <w:shd w:val="clear" w:color="auto" w:fill="FFFFFF"/>
        </w:rPr>
        <w:t xml:space="preserve"> младые лета, </w:t>
      </w:r>
    </w:p>
    <w:p w:rsidR="00CF0DFD" w:rsidRPr="00CF0DFD" w:rsidRDefault="00CF0DFD" w:rsidP="00CF0DFD">
      <w:pPr>
        <w:spacing w:after="0" w:line="240" w:lineRule="auto"/>
        <w:jc w:val="both"/>
        <w:rPr>
          <w:rFonts w:ascii="Times New Roman" w:hAnsi="Times New Roman" w:cs="Times New Roman"/>
          <w:color w:val="000000"/>
          <w:sz w:val="28"/>
          <w:szCs w:val="28"/>
          <w:shd w:val="clear" w:color="auto" w:fill="FFFFFF"/>
        </w:rPr>
      </w:pPr>
      <w:r w:rsidRPr="00CF0DFD">
        <w:rPr>
          <w:rFonts w:ascii="Times New Roman" w:hAnsi="Times New Roman" w:cs="Times New Roman"/>
          <w:color w:val="000000"/>
          <w:sz w:val="28"/>
          <w:szCs w:val="28"/>
          <w:shd w:val="clear" w:color="auto" w:fill="FFFFFF"/>
        </w:rPr>
        <w:t xml:space="preserve">Приучился смолоду вскакивать до света </w:t>
      </w:r>
    </w:p>
    <w:p w:rsidR="00CF0DFD" w:rsidRPr="00CF0DFD" w:rsidRDefault="00CF0DFD" w:rsidP="00CF0DFD">
      <w:pPr>
        <w:spacing w:after="0" w:line="240" w:lineRule="auto"/>
        <w:jc w:val="both"/>
        <w:rPr>
          <w:rFonts w:ascii="Times New Roman" w:hAnsi="Times New Roman" w:cs="Times New Roman"/>
          <w:color w:val="000000"/>
          <w:sz w:val="28"/>
          <w:szCs w:val="28"/>
          <w:shd w:val="clear" w:color="auto" w:fill="FFFFFF"/>
        </w:rPr>
      </w:pPr>
      <w:r w:rsidRPr="00CF0DFD">
        <w:rPr>
          <w:rFonts w:ascii="Times New Roman" w:hAnsi="Times New Roman" w:cs="Times New Roman"/>
          <w:color w:val="000000"/>
          <w:sz w:val="28"/>
          <w:szCs w:val="28"/>
          <w:shd w:val="clear" w:color="auto" w:fill="FFFFFF"/>
        </w:rPr>
        <w:t xml:space="preserve">И шагать на промысел, как худой волчище, </w:t>
      </w:r>
    </w:p>
    <w:p w:rsidR="00CF0DFD" w:rsidRPr="00CF0DFD" w:rsidRDefault="00CF0DFD" w:rsidP="00CF0DFD">
      <w:pPr>
        <w:spacing w:after="0" w:line="240" w:lineRule="auto"/>
        <w:jc w:val="both"/>
        <w:rPr>
          <w:rFonts w:ascii="Times New Roman" w:hAnsi="Times New Roman" w:cs="Times New Roman"/>
          <w:color w:val="000000"/>
          <w:sz w:val="28"/>
          <w:szCs w:val="28"/>
          <w:shd w:val="clear" w:color="auto" w:fill="FFFFFF"/>
        </w:rPr>
      </w:pPr>
      <w:r w:rsidRPr="00CF0DFD">
        <w:rPr>
          <w:rFonts w:ascii="Times New Roman" w:hAnsi="Times New Roman" w:cs="Times New Roman"/>
          <w:color w:val="000000"/>
          <w:sz w:val="28"/>
          <w:szCs w:val="28"/>
          <w:shd w:val="clear" w:color="auto" w:fill="FFFFFF"/>
        </w:rPr>
        <w:t xml:space="preserve">Выводку голодному снискивая пищи. </w:t>
      </w:r>
    </w:p>
    <w:p w:rsidR="00CF0DFD" w:rsidRPr="00CF0DFD" w:rsidRDefault="00CF0DFD" w:rsidP="00CF0DFD">
      <w:pPr>
        <w:spacing w:after="0" w:line="240" w:lineRule="auto"/>
        <w:jc w:val="both"/>
        <w:rPr>
          <w:rFonts w:ascii="Times New Roman" w:hAnsi="Times New Roman" w:cs="Times New Roman"/>
          <w:color w:val="000000"/>
          <w:sz w:val="28"/>
          <w:szCs w:val="28"/>
          <w:shd w:val="clear" w:color="auto" w:fill="FFFFFF"/>
        </w:rPr>
      </w:pPr>
      <w:r w:rsidRPr="00CF0DFD">
        <w:rPr>
          <w:rFonts w:ascii="Times New Roman" w:hAnsi="Times New Roman" w:cs="Times New Roman"/>
          <w:color w:val="000000"/>
          <w:sz w:val="28"/>
          <w:szCs w:val="28"/>
          <w:shd w:val="clear" w:color="auto" w:fill="FFFFFF"/>
        </w:rPr>
        <w:t xml:space="preserve">13. До полуденной </w:t>
      </w:r>
      <w:proofErr w:type="gramStart"/>
      <w:r w:rsidRPr="00CF0DFD">
        <w:rPr>
          <w:rFonts w:ascii="Times New Roman" w:hAnsi="Times New Roman" w:cs="Times New Roman"/>
          <w:color w:val="000000"/>
          <w:sz w:val="28"/>
          <w:szCs w:val="28"/>
          <w:shd w:val="clear" w:color="auto" w:fill="FFFFFF"/>
        </w:rPr>
        <w:t>урок</w:t>
      </w:r>
      <w:proofErr w:type="gramEnd"/>
      <w:r w:rsidRPr="00CF0DFD">
        <w:rPr>
          <w:rFonts w:ascii="Times New Roman" w:hAnsi="Times New Roman" w:cs="Times New Roman"/>
          <w:color w:val="000000"/>
          <w:sz w:val="28"/>
          <w:szCs w:val="28"/>
          <w:shd w:val="clear" w:color="auto" w:fill="FFFFFF"/>
        </w:rPr>
        <w:t xml:space="preserve"> выслушавши требы, </w:t>
      </w:r>
    </w:p>
    <w:p w:rsidR="00CF0DFD" w:rsidRPr="00CF0DFD" w:rsidRDefault="00CF0DFD" w:rsidP="00CF0DFD">
      <w:pPr>
        <w:spacing w:after="0" w:line="240" w:lineRule="auto"/>
        <w:jc w:val="both"/>
        <w:rPr>
          <w:rFonts w:ascii="Times New Roman" w:hAnsi="Times New Roman" w:cs="Times New Roman"/>
          <w:color w:val="000000"/>
          <w:sz w:val="28"/>
          <w:szCs w:val="28"/>
          <w:shd w:val="clear" w:color="auto" w:fill="FFFFFF"/>
        </w:rPr>
      </w:pPr>
      <w:r w:rsidRPr="00CF0DFD">
        <w:rPr>
          <w:rFonts w:ascii="Times New Roman" w:hAnsi="Times New Roman" w:cs="Times New Roman"/>
          <w:color w:val="000000"/>
          <w:sz w:val="28"/>
          <w:szCs w:val="28"/>
          <w:shd w:val="clear" w:color="auto" w:fill="FFFFFF"/>
        </w:rPr>
        <w:t>Он бросает лекцию, он взыскует хлеба,</w:t>
      </w:r>
    </w:p>
    <w:p w:rsidR="00CF0DFD" w:rsidRPr="00CF0DFD" w:rsidRDefault="00CF0DFD" w:rsidP="00CF0DFD">
      <w:pPr>
        <w:spacing w:after="0" w:line="240" w:lineRule="auto"/>
        <w:jc w:val="both"/>
        <w:rPr>
          <w:rFonts w:ascii="Times New Roman" w:hAnsi="Times New Roman" w:cs="Times New Roman"/>
          <w:color w:val="000000"/>
          <w:sz w:val="28"/>
          <w:szCs w:val="28"/>
          <w:shd w:val="clear" w:color="auto" w:fill="FFFFFF"/>
        </w:rPr>
      </w:pPr>
      <w:r w:rsidRPr="00CF0DFD">
        <w:rPr>
          <w:rFonts w:ascii="Times New Roman" w:hAnsi="Times New Roman" w:cs="Times New Roman"/>
          <w:color w:val="000000"/>
          <w:sz w:val="28"/>
          <w:szCs w:val="28"/>
          <w:shd w:val="clear" w:color="auto" w:fill="FFFFFF"/>
        </w:rPr>
        <w:t xml:space="preserve">Дабы не пришлось ему, как иным персонам, </w:t>
      </w:r>
    </w:p>
    <w:p w:rsidR="00CF0DFD" w:rsidRPr="00CF0DFD" w:rsidRDefault="00CF0DFD" w:rsidP="00CF0DFD">
      <w:pPr>
        <w:spacing w:after="0" w:line="240" w:lineRule="auto"/>
        <w:jc w:val="both"/>
        <w:rPr>
          <w:rFonts w:ascii="Times New Roman" w:hAnsi="Times New Roman" w:cs="Times New Roman"/>
          <w:color w:val="000000"/>
          <w:sz w:val="28"/>
          <w:szCs w:val="28"/>
          <w:shd w:val="clear" w:color="auto" w:fill="FFFFFF"/>
        </w:rPr>
      </w:pPr>
      <w:r w:rsidRPr="00CF0DFD">
        <w:rPr>
          <w:rFonts w:ascii="Times New Roman" w:hAnsi="Times New Roman" w:cs="Times New Roman"/>
          <w:color w:val="000000"/>
          <w:sz w:val="28"/>
          <w:szCs w:val="28"/>
          <w:shd w:val="clear" w:color="auto" w:fill="FFFFFF"/>
        </w:rPr>
        <w:t xml:space="preserve">Насыщать пустой живот колокольным звоном. </w:t>
      </w:r>
    </w:p>
    <w:p w:rsidR="00CF0DFD" w:rsidRPr="00CF0DFD" w:rsidRDefault="00CF0DFD" w:rsidP="00CF0DFD">
      <w:pPr>
        <w:spacing w:after="0" w:line="240" w:lineRule="auto"/>
        <w:jc w:val="both"/>
        <w:rPr>
          <w:rFonts w:ascii="Times New Roman" w:hAnsi="Times New Roman" w:cs="Times New Roman"/>
          <w:color w:val="000000"/>
          <w:sz w:val="28"/>
          <w:szCs w:val="28"/>
          <w:shd w:val="clear" w:color="auto" w:fill="FFFFFF"/>
        </w:rPr>
      </w:pPr>
      <w:r w:rsidRPr="00CF0DFD">
        <w:rPr>
          <w:rFonts w:ascii="Times New Roman" w:hAnsi="Times New Roman" w:cs="Times New Roman"/>
          <w:color w:val="000000"/>
          <w:sz w:val="28"/>
          <w:szCs w:val="28"/>
          <w:shd w:val="clear" w:color="auto" w:fill="FFFFFF"/>
        </w:rPr>
        <w:t xml:space="preserve">14. Коли выдастся ему сотнею разжиться — </w:t>
      </w:r>
    </w:p>
    <w:p w:rsidR="00CF0DFD" w:rsidRPr="00CF0DFD" w:rsidRDefault="00CF0DFD" w:rsidP="00CF0DFD">
      <w:pPr>
        <w:spacing w:after="0" w:line="240" w:lineRule="auto"/>
        <w:jc w:val="both"/>
        <w:rPr>
          <w:rFonts w:ascii="Times New Roman" w:hAnsi="Times New Roman" w:cs="Times New Roman"/>
          <w:color w:val="000000"/>
          <w:sz w:val="28"/>
          <w:szCs w:val="28"/>
          <w:shd w:val="clear" w:color="auto" w:fill="FFFFFF"/>
        </w:rPr>
      </w:pPr>
      <w:r w:rsidRPr="00CF0DFD">
        <w:rPr>
          <w:rFonts w:ascii="Times New Roman" w:hAnsi="Times New Roman" w:cs="Times New Roman"/>
          <w:color w:val="000000"/>
          <w:sz w:val="28"/>
          <w:szCs w:val="28"/>
          <w:shd w:val="clear" w:color="auto" w:fill="FFFFFF"/>
        </w:rPr>
        <w:t xml:space="preserve">Вмиг у всех у школяров радостные лица: </w:t>
      </w:r>
    </w:p>
    <w:p w:rsidR="00CF0DFD" w:rsidRPr="00CF0DFD" w:rsidRDefault="00CF0DFD" w:rsidP="00CF0DFD">
      <w:pPr>
        <w:spacing w:after="0" w:line="240" w:lineRule="auto"/>
        <w:jc w:val="both"/>
        <w:rPr>
          <w:rFonts w:ascii="Times New Roman" w:hAnsi="Times New Roman" w:cs="Times New Roman"/>
          <w:color w:val="000000"/>
          <w:sz w:val="28"/>
          <w:szCs w:val="28"/>
          <w:shd w:val="clear" w:color="auto" w:fill="FFFFFF"/>
        </w:rPr>
      </w:pPr>
      <w:r w:rsidRPr="00CF0DFD">
        <w:rPr>
          <w:rFonts w:ascii="Times New Roman" w:hAnsi="Times New Roman" w:cs="Times New Roman"/>
          <w:color w:val="000000"/>
          <w:sz w:val="28"/>
          <w:szCs w:val="28"/>
          <w:shd w:val="clear" w:color="auto" w:fill="FFFFFF"/>
        </w:rPr>
        <w:t xml:space="preserve">Все садятся пировать, веселясь душевно,— </w:t>
      </w:r>
    </w:p>
    <w:p w:rsidR="00CF0DFD" w:rsidRPr="00CF0DFD" w:rsidRDefault="00CF0DFD" w:rsidP="00CF0DFD">
      <w:pPr>
        <w:spacing w:after="0" w:line="240" w:lineRule="auto"/>
        <w:jc w:val="both"/>
        <w:rPr>
          <w:rFonts w:ascii="Times New Roman" w:hAnsi="Times New Roman" w:cs="Times New Roman"/>
          <w:color w:val="000000"/>
          <w:sz w:val="28"/>
          <w:szCs w:val="28"/>
          <w:shd w:val="clear" w:color="auto" w:fill="FFFFFF"/>
        </w:rPr>
      </w:pPr>
      <w:r w:rsidRPr="00CF0DFD">
        <w:rPr>
          <w:rFonts w:ascii="Times New Roman" w:hAnsi="Times New Roman" w:cs="Times New Roman"/>
          <w:color w:val="000000"/>
          <w:sz w:val="28"/>
          <w:szCs w:val="28"/>
          <w:shd w:val="clear" w:color="auto" w:fill="FFFFFF"/>
        </w:rPr>
        <w:t xml:space="preserve">Но такая благодать, ах, не ежедневна. </w:t>
      </w:r>
    </w:p>
    <w:p w:rsidR="00CF0DFD" w:rsidRPr="00CF0DFD" w:rsidRDefault="00CF0DFD" w:rsidP="00CF0DFD">
      <w:pPr>
        <w:spacing w:after="0" w:line="240" w:lineRule="auto"/>
        <w:jc w:val="both"/>
        <w:rPr>
          <w:rFonts w:ascii="Times New Roman" w:hAnsi="Times New Roman" w:cs="Times New Roman"/>
          <w:color w:val="000000"/>
          <w:sz w:val="28"/>
          <w:szCs w:val="28"/>
          <w:shd w:val="clear" w:color="auto" w:fill="FFFFFF"/>
        </w:rPr>
      </w:pPr>
      <w:r w:rsidRPr="00CF0DFD">
        <w:rPr>
          <w:rFonts w:ascii="Times New Roman" w:hAnsi="Times New Roman" w:cs="Times New Roman"/>
          <w:color w:val="000000"/>
          <w:sz w:val="28"/>
          <w:szCs w:val="28"/>
          <w:shd w:val="clear" w:color="auto" w:fill="FFFFFF"/>
        </w:rPr>
        <w:t xml:space="preserve">15. Только хлебом и водой жив на свете книжник, </w:t>
      </w:r>
    </w:p>
    <w:p w:rsidR="00CF0DFD" w:rsidRPr="00CF0DFD" w:rsidRDefault="00CF0DFD" w:rsidP="00CF0DFD">
      <w:pPr>
        <w:spacing w:after="0" w:line="240" w:lineRule="auto"/>
        <w:jc w:val="both"/>
        <w:rPr>
          <w:rFonts w:ascii="Times New Roman" w:hAnsi="Times New Roman" w:cs="Times New Roman"/>
          <w:color w:val="000000"/>
          <w:sz w:val="28"/>
          <w:szCs w:val="28"/>
          <w:shd w:val="clear" w:color="auto" w:fill="FFFFFF"/>
        </w:rPr>
      </w:pPr>
      <w:r w:rsidRPr="00CF0DFD">
        <w:rPr>
          <w:rFonts w:ascii="Times New Roman" w:hAnsi="Times New Roman" w:cs="Times New Roman"/>
          <w:color w:val="000000"/>
          <w:sz w:val="28"/>
          <w:szCs w:val="28"/>
          <w:shd w:val="clear" w:color="auto" w:fill="FFFFFF"/>
        </w:rPr>
        <w:t xml:space="preserve">Хлеб его заплесневел, твердый, как булыжник, </w:t>
      </w:r>
    </w:p>
    <w:p w:rsidR="00CF0DFD" w:rsidRPr="00CF0DFD" w:rsidRDefault="00CF0DFD" w:rsidP="00CF0DFD">
      <w:pPr>
        <w:spacing w:after="0" w:line="240" w:lineRule="auto"/>
        <w:jc w:val="both"/>
        <w:rPr>
          <w:rFonts w:ascii="Times New Roman" w:hAnsi="Times New Roman" w:cs="Times New Roman"/>
          <w:color w:val="000000"/>
          <w:sz w:val="28"/>
          <w:szCs w:val="28"/>
          <w:shd w:val="clear" w:color="auto" w:fill="FFFFFF"/>
        </w:rPr>
      </w:pPr>
      <w:r w:rsidRPr="00CF0DFD">
        <w:rPr>
          <w:rFonts w:ascii="Times New Roman" w:hAnsi="Times New Roman" w:cs="Times New Roman"/>
          <w:color w:val="000000"/>
          <w:sz w:val="28"/>
          <w:szCs w:val="28"/>
          <w:shd w:val="clear" w:color="auto" w:fill="FFFFFF"/>
        </w:rPr>
        <w:lastRenderedPageBreak/>
        <w:t xml:space="preserve">Но зубами острыми он белее пены, </w:t>
      </w:r>
    </w:p>
    <w:p w:rsidR="00CF0DFD" w:rsidRPr="00CF0DFD" w:rsidRDefault="00CF0DFD" w:rsidP="00CF0DFD">
      <w:pPr>
        <w:spacing w:after="0" w:line="240" w:lineRule="auto"/>
        <w:jc w:val="both"/>
        <w:rPr>
          <w:rFonts w:ascii="Times New Roman" w:hAnsi="Times New Roman" w:cs="Times New Roman"/>
          <w:color w:val="000000"/>
          <w:sz w:val="28"/>
          <w:szCs w:val="28"/>
          <w:shd w:val="clear" w:color="auto" w:fill="FFFFFF"/>
        </w:rPr>
      </w:pPr>
      <w:r w:rsidRPr="00CF0DFD">
        <w:rPr>
          <w:rFonts w:ascii="Times New Roman" w:hAnsi="Times New Roman" w:cs="Times New Roman"/>
          <w:color w:val="000000"/>
          <w:sz w:val="28"/>
          <w:szCs w:val="28"/>
          <w:shd w:val="clear" w:color="auto" w:fill="FFFFFF"/>
        </w:rPr>
        <w:t>А глазами толстые проницает стены.</w:t>
      </w:r>
    </w:p>
    <w:p w:rsidR="00CF0DFD" w:rsidRPr="00CF0DFD" w:rsidRDefault="00CF0DFD" w:rsidP="00CF0DFD">
      <w:pPr>
        <w:spacing w:after="0" w:line="240" w:lineRule="auto"/>
        <w:jc w:val="both"/>
        <w:rPr>
          <w:rFonts w:ascii="Times New Roman" w:hAnsi="Times New Roman" w:cs="Times New Roman"/>
          <w:color w:val="000000"/>
          <w:sz w:val="28"/>
          <w:szCs w:val="28"/>
          <w:shd w:val="clear" w:color="auto" w:fill="FFFFFF"/>
        </w:rPr>
      </w:pPr>
    </w:p>
    <w:p w:rsidR="00CF0DFD" w:rsidRPr="00CF0DFD" w:rsidRDefault="00CF0DFD" w:rsidP="00CF0DFD">
      <w:pPr>
        <w:spacing w:after="0" w:line="240" w:lineRule="auto"/>
        <w:ind w:firstLine="709"/>
        <w:jc w:val="both"/>
        <w:rPr>
          <w:rFonts w:ascii="Times New Roman" w:hAnsi="Times New Roman" w:cs="Times New Roman"/>
          <w:color w:val="000000"/>
          <w:sz w:val="28"/>
          <w:szCs w:val="28"/>
          <w:shd w:val="clear" w:color="auto" w:fill="FFFFFF"/>
        </w:rPr>
      </w:pPr>
      <w:r w:rsidRPr="00CF0DFD">
        <w:rPr>
          <w:rFonts w:ascii="Times New Roman" w:hAnsi="Times New Roman" w:cs="Times New Roman"/>
          <w:color w:val="000000"/>
          <w:sz w:val="28"/>
          <w:szCs w:val="28"/>
          <w:shd w:val="clear" w:color="auto" w:fill="FFFFFF"/>
        </w:rPr>
        <w:t xml:space="preserve"> Одно из стихотворений Архипиита стало популярнейшим из всех вагантстких стихотворений в Европе: </w:t>
      </w:r>
    </w:p>
    <w:p w:rsidR="00CF0DFD" w:rsidRPr="00CF0DFD" w:rsidRDefault="00CF0DFD" w:rsidP="00CF0DFD">
      <w:pPr>
        <w:spacing w:after="0" w:line="240" w:lineRule="auto"/>
        <w:ind w:firstLine="709"/>
        <w:jc w:val="both"/>
        <w:rPr>
          <w:rFonts w:ascii="Times New Roman" w:hAnsi="Times New Roman" w:cs="Times New Roman"/>
          <w:color w:val="000000"/>
          <w:sz w:val="28"/>
          <w:szCs w:val="28"/>
          <w:shd w:val="clear" w:color="auto" w:fill="FFFFFF"/>
        </w:rPr>
      </w:pPr>
    </w:p>
    <w:p w:rsidR="00CF0DFD" w:rsidRPr="00CF0DFD" w:rsidRDefault="00CF0DFD" w:rsidP="00CF0DFD">
      <w:pPr>
        <w:spacing w:after="0" w:line="240" w:lineRule="auto"/>
        <w:rPr>
          <w:rFonts w:ascii="Times New Roman" w:hAnsi="Times New Roman" w:cs="Times New Roman"/>
          <w:sz w:val="28"/>
          <w:szCs w:val="28"/>
        </w:rPr>
      </w:pPr>
      <w:r w:rsidRPr="00CF0DFD">
        <w:rPr>
          <w:rFonts w:ascii="Times New Roman" w:hAnsi="Times New Roman" w:cs="Times New Roman"/>
          <w:sz w:val="28"/>
          <w:szCs w:val="28"/>
        </w:rPr>
        <w:t xml:space="preserve">В </w:t>
      </w:r>
      <w:proofErr w:type="gramStart"/>
      <w:r w:rsidRPr="00CF0DFD">
        <w:rPr>
          <w:rFonts w:ascii="Times New Roman" w:hAnsi="Times New Roman" w:cs="Times New Roman"/>
          <w:sz w:val="28"/>
          <w:szCs w:val="28"/>
        </w:rPr>
        <w:t>кабаке</w:t>
      </w:r>
      <w:proofErr w:type="gramEnd"/>
      <w:r w:rsidRPr="00CF0DFD">
        <w:rPr>
          <w:rFonts w:ascii="Times New Roman" w:hAnsi="Times New Roman" w:cs="Times New Roman"/>
          <w:sz w:val="28"/>
          <w:szCs w:val="28"/>
        </w:rPr>
        <w:t xml:space="preserve"> возьми меня, смерть, а не на ложе! </w:t>
      </w:r>
    </w:p>
    <w:p w:rsidR="00CF0DFD" w:rsidRPr="00CF0DFD" w:rsidRDefault="00CF0DFD" w:rsidP="00CF0DFD">
      <w:pPr>
        <w:spacing w:after="0" w:line="240" w:lineRule="auto"/>
        <w:rPr>
          <w:rFonts w:ascii="Times New Roman" w:hAnsi="Times New Roman" w:cs="Times New Roman"/>
          <w:sz w:val="28"/>
          <w:szCs w:val="28"/>
        </w:rPr>
      </w:pPr>
      <w:r w:rsidRPr="00CF0DFD">
        <w:rPr>
          <w:rFonts w:ascii="Times New Roman" w:hAnsi="Times New Roman" w:cs="Times New Roman"/>
          <w:sz w:val="28"/>
          <w:szCs w:val="28"/>
        </w:rPr>
        <w:t xml:space="preserve">Быть к вину поблизости  мне всего дороже. </w:t>
      </w:r>
    </w:p>
    <w:p w:rsidR="00CF0DFD" w:rsidRPr="00CF0DFD" w:rsidRDefault="00CF0DFD" w:rsidP="00CF0DFD">
      <w:pPr>
        <w:spacing w:after="0" w:line="240" w:lineRule="auto"/>
        <w:rPr>
          <w:rFonts w:ascii="Times New Roman" w:hAnsi="Times New Roman" w:cs="Times New Roman"/>
          <w:sz w:val="28"/>
          <w:szCs w:val="28"/>
        </w:rPr>
      </w:pPr>
      <w:r w:rsidRPr="00CF0DFD">
        <w:rPr>
          <w:rFonts w:ascii="Times New Roman" w:hAnsi="Times New Roman" w:cs="Times New Roman"/>
          <w:sz w:val="28"/>
          <w:szCs w:val="28"/>
        </w:rPr>
        <w:t xml:space="preserve">Будет петь и ангелам веселее тоже </w:t>
      </w:r>
    </w:p>
    <w:p w:rsidR="00CF0DFD" w:rsidRPr="00CF0DFD" w:rsidRDefault="00CF0DFD" w:rsidP="00CF0DFD">
      <w:pPr>
        <w:spacing w:after="0" w:line="240" w:lineRule="auto"/>
        <w:rPr>
          <w:rFonts w:ascii="Times New Roman" w:hAnsi="Times New Roman" w:cs="Times New Roman"/>
          <w:sz w:val="28"/>
          <w:szCs w:val="28"/>
        </w:rPr>
      </w:pPr>
      <w:r w:rsidRPr="00CF0DFD">
        <w:rPr>
          <w:rFonts w:ascii="Times New Roman" w:hAnsi="Times New Roman" w:cs="Times New Roman"/>
          <w:sz w:val="28"/>
          <w:szCs w:val="28"/>
        </w:rPr>
        <w:t xml:space="preserve">«Над великим </w:t>
      </w:r>
      <w:proofErr w:type="gramStart"/>
      <w:r w:rsidRPr="00CF0DFD">
        <w:rPr>
          <w:rFonts w:ascii="Times New Roman" w:hAnsi="Times New Roman" w:cs="Times New Roman"/>
          <w:sz w:val="28"/>
          <w:szCs w:val="28"/>
        </w:rPr>
        <w:t>пьяницей</w:t>
      </w:r>
      <w:proofErr w:type="gramEnd"/>
      <w:r w:rsidRPr="00CF0DFD">
        <w:rPr>
          <w:rFonts w:ascii="Times New Roman" w:hAnsi="Times New Roman" w:cs="Times New Roman"/>
          <w:sz w:val="28"/>
          <w:szCs w:val="28"/>
        </w:rPr>
        <w:t xml:space="preserve"> смилостивись, боже!»</w:t>
      </w:r>
    </w:p>
    <w:p w:rsidR="00CF0DFD" w:rsidRPr="00CF0DFD" w:rsidRDefault="00CF0DFD" w:rsidP="00CF0DFD">
      <w:pPr>
        <w:spacing w:after="0" w:line="240" w:lineRule="auto"/>
        <w:rPr>
          <w:rFonts w:ascii="Times New Roman" w:hAnsi="Times New Roman" w:cs="Times New Roman"/>
          <w:sz w:val="28"/>
          <w:szCs w:val="28"/>
        </w:rPr>
      </w:pPr>
    </w:p>
    <w:p w:rsidR="00CF0DFD" w:rsidRPr="00CF0DFD" w:rsidRDefault="00CF0DFD" w:rsidP="00CF0DFD">
      <w:pPr>
        <w:spacing w:after="0" w:line="240" w:lineRule="auto"/>
        <w:ind w:firstLine="709"/>
        <w:jc w:val="both"/>
        <w:rPr>
          <w:rFonts w:ascii="Times New Roman" w:hAnsi="Times New Roman" w:cs="Times New Roman"/>
          <w:color w:val="000000"/>
          <w:sz w:val="28"/>
          <w:szCs w:val="28"/>
          <w:shd w:val="clear" w:color="auto" w:fill="FFFFFF"/>
        </w:rPr>
      </w:pPr>
      <w:r w:rsidRPr="00CF0DFD">
        <w:rPr>
          <w:rFonts w:ascii="Times New Roman" w:hAnsi="Times New Roman" w:cs="Times New Roman"/>
          <w:color w:val="000000"/>
          <w:sz w:val="28"/>
          <w:szCs w:val="28"/>
          <w:shd w:val="clear" w:color="auto" w:fill="FFFFFF"/>
        </w:rPr>
        <w:t xml:space="preserve">Третий классик вагантской поэзии, Вальтер Шатильонский, был почти сверстником Архипииты, но намного его пережил, и был тесно связан с  придворной культурой, в лице Генриха II Плантагенета, короля  Англии.  Вальтер был родом  из Лилля, учился в Париже и Реймсе, несколько лет служил в канцелярии Генриха II, где входил в один из самых чтимых в Европе гуманистических кружков во главе с архиепископом Томасом Бекетом и его секретарем Иоанном Сольсберийским, лучшим «цицеронианцем» тогдашней Европы. </w:t>
      </w:r>
    </w:p>
    <w:p w:rsidR="00CF0DFD" w:rsidRPr="00CF0DFD" w:rsidRDefault="00CF0DFD" w:rsidP="00CF0DFD">
      <w:pPr>
        <w:spacing w:after="0" w:line="240" w:lineRule="auto"/>
        <w:ind w:firstLine="709"/>
        <w:jc w:val="both"/>
        <w:rPr>
          <w:rFonts w:ascii="Times New Roman" w:hAnsi="Times New Roman" w:cs="Times New Roman"/>
          <w:color w:val="000000"/>
          <w:sz w:val="28"/>
          <w:szCs w:val="28"/>
          <w:shd w:val="clear" w:color="auto" w:fill="FFFFFF"/>
        </w:rPr>
      </w:pPr>
      <w:proofErr w:type="gramStart"/>
      <w:r w:rsidRPr="00CF0DFD">
        <w:rPr>
          <w:rFonts w:ascii="Times New Roman" w:hAnsi="Times New Roman" w:cs="Times New Roman"/>
          <w:color w:val="000000"/>
          <w:sz w:val="28"/>
          <w:szCs w:val="28"/>
          <w:shd w:val="clear" w:color="auto" w:fill="FFFFFF"/>
        </w:rPr>
        <w:t>Он написал свое крупнейшее  произведение—ученую поэму «Александреида» в 10 книгах;</w:t>
      </w:r>
      <w:r w:rsidRPr="00CF0DFD">
        <w:rPr>
          <w:rFonts w:ascii="Times New Roman" w:hAnsi="Times New Roman" w:cs="Times New Roman"/>
        </w:rPr>
        <w:t xml:space="preserve"> </w:t>
      </w:r>
      <w:r w:rsidRPr="00CF0DFD">
        <w:rPr>
          <w:rFonts w:ascii="Times New Roman" w:hAnsi="Times New Roman" w:cs="Times New Roman"/>
          <w:color w:val="000000"/>
          <w:sz w:val="28"/>
          <w:szCs w:val="28"/>
          <w:shd w:val="clear" w:color="auto" w:fill="FFFFFF"/>
        </w:rPr>
        <w:t>это одна из самых высокохудожественных разработок популярной темы об Александре Македонском в  мировой поэзии и одно из высших достижений всего европейского гуманизма XII в. В награду Вальтер  получил от реймсского архиепископа, которому он  посвятил поэму, место каноника в Амьене, где и провел  последние лет двадцать своей жизни.</w:t>
      </w:r>
      <w:proofErr w:type="gramEnd"/>
      <w:r w:rsidRPr="00CF0DFD">
        <w:rPr>
          <w:rFonts w:ascii="Times New Roman" w:hAnsi="Times New Roman" w:cs="Times New Roman"/>
          <w:color w:val="000000"/>
          <w:sz w:val="28"/>
          <w:szCs w:val="28"/>
          <w:shd w:val="clear" w:color="auto" w:fill="FFFFFF"/>
        </w:rPr>
        <w:t xml:space="preserve"> Очень популярны были и его лирические стихотворения, писавшиеся «для отвода души», — успех они имели громадный и вызвали такое множество подражаний, что выделить из их числа  подлинные произведения Вальтера — задача  труднейшая и до сих пор окончательно не решенная. Из трех поэтов он — самый «литературный»: он берет ходовые  общедоступные мотивы и с помощью своего арсенала риторических средств, которыми он владеет в  совершенстве, превращает их в образцово построенные стихотворения. Это относится не только к  сатирическим, но и к традиционным лирическим темам — к стихам о любви, весне и свидании: </w:t>
      </w:r>
    </w:p>
    <w:p w:rsidR="00CF0DFD" w:rsidRPr="00CF0DFD" w:rsidRDefault="00CF0DFD" w:rsidP="00CF0DFD">
      <w:pPr>
        <w:spacing w:after="0" w:line="240" w:lineRule="auto"/>
        <w:ind w:firstLine="709"/>
        <w:jc w:val="both"/>
        <w:rPr>
          <w:rFonts w:ascii="Times New Roman" w:hAnsi="Times New Roman" w:cs="Times New Roman"/>
          <w:color w:val="000000"/>
          <w:sz w:val="28"/>
          <w:szCs w:val="28"/>
          <w:shd w:val="clear" w:color="auto" w:fill="FFFFFF"/>
        </w:rPr>
      </w:pPr>
    </w:p>
    <w:p w:rsidR="00CF0DFD" w:rsidRPr="00CF0DFD" w:rsidRDefault="00CF0DFD" w:rsidP="00CF0DFD">
      <w:pPr>
        <w:spacing w:after="0" w:line="240" w:lineRule="auto"/>
        <w:ind w:firstLine="709"/>
        <w:jc w:val="both"/>
        <w:rPr>
          <w:rFonts w:ascii="Times New Roman" w:hAnsi="Times New Roman" w:cs="Times New Roman"/>
          <w:color w:val="000000"/>
          <w:sz w:val="28"/>
          <w:szCs w:val="28"/>
          <w:shd w:val="clear" w:color="auto" w:fill="FFFFFF"/>
        </w:rPr>
      </w:pPr>
      <w:r w:rsidRPr="00CF0DFD">
        <w:rPr>
          <w:rFonts w:ascii="Times New Roman" w:hAnsi="Times New Roman" w:cs="Times New Roman"/>
          <w:color w:val="000000"/>
          <w:sz w:val="28"/>
          <w:szCs w:val="28"/>
          <w:shd w:val="clear" w:color="auto" w:fill="FFFFFF"/>
        </w:rPr>
        <w:t xml:space="preserve">20. Я ни есть, ни пить, ни спать не могу доныне, </w:t>
      </w:r>
    </w:p>
    <w:p w:rsidR="00CF0DFD" w:rsidRPr="00CF0DFD" w:rsidRDefault="00CF0DFD" w:rsidP="00CF0DFD">
      <w:pPr>
        <w:spacing w:after="0" w:line="240" w:lineRule="auto"/>
        <w:ind w:firstLine="709"/>
        <w:jc w:val="both"/>
        <w:rPr>
          <w:rFonts w:ascii="Times New Roman" w:hAnsi="Times New Roman" w:cs="Times New Roman"/>
          <w:color w:val="000000"/>
          <w:sz w:val="28"/>
          <w:szCs w:val="28"/>
          <w:shd w:val="clear" w:color="auto" w:fill="FFFFFF"/>
        </w:rPr>
      </w:pPr>
      <w:r w:rsidRPr="00CF0DFD">
        <w:rPr>
          <w:rFonts w:ascii="Times New Roman" w:hAnsi="Times New Roman" w:cs="Times New Roman"/>
          <w:color w:val="000000"/>
          <w:sz w:val="28"/>
          <w:szCs w:val="28"/>
          <w:shd w:val="clear" w:color="auto" w:fill="FFFFFF"/>
        </w:rPr>
        <w:t xml:space="preserve">Я не ведаю лекарств, чтоб помочь кручине; </w:t>
      </w:r>
    </w:p>
    <w:p w:rsidR="00CF0DFD" w:rsidRPr="00CF0DFD" w:rsidRDefault="00CF0DFD" w:rsidP="00CF0DFD">
      <w:pPr>
        <w:spacing w:after="0" w:line="240" w:lineRule="auto"/>
        <w:ind w:firstLine="709"/>
        <w:jc w:val="both"/>
        <w:rPr>
          <w:rFonts w:ascii="Times New Roman" w:hAnsi="Times New Roman" w:cs="Times New Roman"/>
          <w:color w:val="000000"/>
          <w:sz w:val="28"/>
          <w:szCs w:val="28"/>
          <w:shd w:val="clear" w:color="auto" w:fill="FFFFFF"/>
        </w:rPr>
      </w:pPr>
      <w:r w:rsidRPr="00CF0DFD">
        <w:rPr>
          <w:rFonts w:ascii="Times New Roman" w:hAnsi="Times New Roman" w:cs="Times New Roman"/>
          <w:color w:val="000000"/>
          <w:sz w:val="28"/>
          <w:szCs w:val="28"/>
          <w:shd w:val="clear" w:color="auto" w:fill="FFFFFF"/>
        </w:rPr>
        <w:t xml:space="preserve">Боже, не покинь меня в злом моем недуге, </w:t>
      </w:r>
    </w:p>
    <w:p w:rsidR="00CF0DFD" w:rsidRPr="00CF0DFD" w:rsidRDefault="00CF0DFD" w:rsidP="00CF0DFD">
      <w:pPr>
        <w:spacing w:after="0" w:line="240" w:lineRule="auto"/>
        <w:ind w:firstLine="709"/>
        <w:jc w:val="both"/>
        <w:rPr>
          <w:rFonts w:ascii="Times New Roman" w:hAnsi="Times New Roman" w:cs="Times New Roman"/>
          <w:color w:val="000000"/>
          <w:sz w:val="28"/>
          <w:szCs w:val="28"/>
          <w:shd w:val="clear" w:color="auto" w:fill="FFFFFF"/>
        </w:rPr>
      </w:pPr>
      <w:r w:rsidRPr="00CF0DFD">
        <w:rPr>
          <w:rFonts w:ascii="Times New Roman" w:hAnsi="Times New Roman" w:cs="Times New Roman"/>
          <w:color w:val="000000"/>
          <w:sz w:val="28"/>
          <w:szCs w:val="28"/>
          <w:shd w:val="clear" w:color="auto" w:fill="FFFFFF"/>
        </w:rPr>
        <w:t>Дай спасенье обрести в благостной подруге!</w:t>
      </w:r>
    </w:p>
    <w:p w:rsidR="00CF0DFD" w:rsidRPr="00CF0DFD" w:rsidRDefault="00CF0DFD" w:rsidP="00CF0DFD">
      <w:pPr>
        <w:spacing w:after="0" w:line="240" w:lineRule="auto"/>
        <w:ind w:firstLine="709"/>
        <w:jc w:val="both"/>
        <w:rPr>
          <w:rFonts w:ascii="Times New Roman" w:hAnsi="Times New Roman" w:cs="Times New Roman"/>
          <w:color w:val="000000"/>
          <w:sz w:val="28"/>
          <w:szCs w:val="28"/>
          <w:shd w:val="clear" w:color="auto" w:fill="FFFFFF"/>
        </w:rPr>
      </w:pPr>
    </w:p>
    <w:p w:rsidR="00CF0DFD" w:rsidRPr="00CF0DFD" w:rsidRDefault="00CF0DFD" w:rsidP="00CF0DFD">
      <w:pPr>
        <w:spacing w:after="0" w:line="240" w:lineRule="auto"/>
        <w:ind w:firstLine="708"/>
        <w:jc w:val="both"/>
        <w:rPr>
          <w:rFonts w:ascii="Times New Roman" w:hAnsi="Times New Roman" w:cs="Times New Roman"/>
          <w:b/>
          <w:color w:val="000000"/>
          <w:sz w:val="28"/>
          <w:szCs w:val="28"/>
          <w:shd w:val="clear" w:color="auto" w:fill="FFFFFF"/>
        </w:rPr>
      </w:pPr>
      <w:r w:rsidRPr="00CF0DFD">
        <w:rPr>
          <w:rFonts w:ascii="Times New Roman" w:hAnsi="Times New Roman" w:cs="Times New Roman"/>
          <w:color w:val="000000"/>
          <w:sz w:val="28"/>
          <w:szCs w:val="28"/>
          <w:shd w:val="clear" w:color="auto" w:fill="FFFFFF"/>
        </w:rPr>
        <w:t xml:space="preserve">Интересно отметить, что из латинских застольных песен вагантов впоследствии сложились многочисленные студенческие песни. </w:t>
      </w:r>
      <w:r w:rsidRPr="00CF0DFD">
        <w:rPr>
          <w:rFonts w:ascii="Times New Roman" w:hAnsi="Times New Roman" w:cs="Times New Roman"/>
          <w:color w:val="000000"/>
          <w:sz w:val="28"/>
          <w:szCs w:val="28"/>
          <w:shd w:val="clear" w:color="auto" w:fill="FFFFFF"/>
        </w:rPr>
        <w:br/>
      </w:r>
    </w:p>
    <w:p w:rsidR="00546268" w:rsidRDefault="00CF0DFD" w:rsidP="00CF0DFD">
      <w:pPr>
        <w:tabs>
          <w:tab w:val="left" w:pos="1680"/>
        </w:tabs>
        <w:spacing w:after="0" w:line="240" w:lineRule="auto"/>
        <w:outlineLvl w:val="0"/>
        <w:rPr>
          <w:rFonts w:ascii="Times New Roman" w:hAnsi="Times New Roman" w:cs="Times New Roman"/>
          <w:b/>
          <w:color w:val="3E3E3E"/>
          <w:sz w:val="21"/>
          <w:szCs w:val="21"/>
        </w:rPr>
      </w:pPr>
      <w:r w:rsidRPr="00CF0DFD">
        <w:rPr>
          <w:rFonts w:ascii="Times New Roman" w:hAnsi="Times New Roman" w:cs="Times New Roman"/>
          <w:b/>
          <w:color w:val="3E3E3E"/>
          <w:sz w:val="21"/>
          <w:szCs w:val="21"/>
        </w:rPr>
        <w:t xml:space="preserve">          </w:t>
      </w:r>
    </w:p>
    <w:p w:rsidR="00CF0DFD" w:rsidRDefault="00CF0DFD" w:rsidP="00CF0DFD">
      <w:pPr>
        <w:tabs>
          <w:tab w:val="left" w:pos="1680"/>
        </w:tabs>
        <w:spacing w:after="0" w:line="240" w:lineRule="auto"/>
        <w:outlineLvl w:val="0"/>
        <w:rPr>
          <w:rFonts w:ascii="Times New Roman" w:hAnsi="Times New Roman" w:cs="Times New Roman"/>
          <w:b/>
          <w:color w:val="000000"/>
          <w:sz w:val="28"/>
          <w:szCs w:val="28"/>
        </w:rPr>
      </w:pPr>
      <w:r w:rsidRPr="00CF0DFD">
        <w:rPr>
          <w:rFonts w:ascii="Times New Roman" w:hAnsi="Times New Roman" w:cs="Times New Roman"/>
          <w:b/>
          <w:color w:val="3E3E3E"/>
          <w:sz w:val="21"/>
          <w:szCs w:val="21"/>
        </w:rPr>
        <w:lastRenderedPageBreak/>
        <w:t xml:space="preserve">  </w:t>
      </w:r>
      <w:r>
        <w:rPr>
          <w:rFonts w:ascii="Times New Roman" w:hAnsi="Times New Roman" w:cs="Times New Roman"/>
          <w:b/>
          <w:color w:val="000000"/>
          <w:sz w:val="28"/>
          <w:szCs w:val="28"/>
        </w:rPr>
        <w:t>4</w:t>
      </w:r>
      <w:r w:rsidRPr="00CF0DFD">
        <w:rPr>
          <w:rFonts w:ascii="Times New Roman" w:hAnsi="Times New Roman" w:cs="Times New Roman"/>
          <w:b/>
          <w:color w:val="000000"/>
          <w:sz w:val="28"/>
          <w:szCs w:val="28"/>
        </w:rPr>
        <w:t>.3. Карнавальная культура. Музыка и игра</w:t>
      </w:r>
    </w:p>
    <w:p w:rsidR="00546268" w:rsidRPr="00CF0DFD" w:rsidRDefault="00546268" w:rsidP="00CF0DFD">
      <w:pPr>
        <w:tabs>
          <w:tab w:val="left" w:pos="1680"/>
        </w:tabs>
        <w:spacing w:after="0" w:line="240" w:lineRule="auto"/>
        <w:outlineLvl w:val="0"/>
        <w:rPr>
          <w:rFonts w:ascii="Times New Roman" w:hAnsi="Times New Roman" w:cs="Times New Roman"/>
          <w:b/>
          <w:color w:val="000000"/>
          <w:sz w:val="28"/>
          <w:szCs w:val="28"/>
        </w:rPr>
      </w:pPr>
    </w:p>
    <w:p w:rsidR="00CF0DFD" w:rsidRPr="00CF0DFD" w:rsidRDefault="00CF0DFD" w:rsidP="00CF0DFD">
      <w:pPr>
        <w:tabs>
          <w:tab w:val="left" w:pos="0"/>
        </w:tabs>
        <w:spacing w:after="0" w:line="240" w:lineRule="auto"/>
        <w:jc w:val="both"/>
        <w:outlineLvl w:val="0"/>
        <w:rPr>
          <w:rFonts w:ascii="Times New Roman" w:hAnsi="Times New Roman" w:cs="Times New Roman"/>
          <w:color w:val="000000"/>
          <w:sz w:val="28"/>
          <w:szCs w:val="28"/>
          <w:lang w:val="kk-KZ"/>
        </w:rPr>
      </w:pPr>
      <w:r w:rsidRPr="00CF0DFD">
        <w:rPr>
          <w:rFonts w:ascii="Times New Roman" w:hAnsi="Times New Roman" w:cs="Times New Roman"/>
          <w:color w:val="000000"/>
          <w:sz w:val="28"/>
          <w:szCs w:val="28"/>
        </w:rPr>
        <w:tab/>
      </w:r>
      <w:r w:rsidRPr="00CF0DFD">
        <w:rPr>
          <w:rFonts w:ascii="Times New Roman" w:hAnsi="Times New Roman" w:cs="Times New Roman"/>
          <w:color w:val="000000"/>
          <w:sz w:val="28"/>
          <w:szCs w:val="28"/>
          <w:lang w:val="kk-KZ"/>
        </w:rPr>
        <w:t>О карнавале в наше время существуют горы исследований. Его рассматривали и рассматривают с историко-культурной, антропологической, с теологической, фольклористической, театральной, филологической, наконец, семиотической точек зрения.</w:t>
      </w:r>
      <w:r w:rsidRPr="00CF0DFD">
        <w:rPr>
          <w:rFonts w:ascii="Times New Roman" w:hAnsi="Times New Roman" w:cs="Times New Roman"/>
          <w:sz w:val="28"/>
          <w:szCs w:val="28"/>
        </w:rPr>
        <w:t xml:space="preserve"> </w:t>
      </w:r>
      <w:r w:rsidRPr="00CF0DFD">
        <w:rPr>
          <w:rFonts w:ascii="Times New Roman" w:hAnsi="Times New Roman" w:cs="Times New Roman"/>
          <w:color w:val="000000"/>
          <w:sz w:val="28"/>
          <w:szCs w:val="28"/>
          <w:lang w:val="kk-KZ"/>
        </w:rPr>
        <w:t xml:space="preserve">В советской истории карнаваловедение представлено в основном  работами Михаила Бахтина.   </w:t>
      </w:r>
      <w:r w:rsidRPr="00CF0DFD">
        <w:rPr>
          <w:rFonts w:ascii="Times New Roman" w:hAnsi="Times New Roman" w:cs="Times New Roman"/>
          <w:color w:val="000000"/>
          <w:sz w:val="28"/>
          <w:szCs w:val="28"/>
          <w:lang w:val="kk-KZ"/>
        </w:rPr>
        <w:tab/>
        <w:t>Согласно М. Бахтину карнавал был «реальной (но временной) формой самой жизни, которую не просто разыгрывали, а которой жили почти на самом деле (на срок карнавала). Время карнавала было противопоставлено официальному времени. По ту сторону официального мира строили второй мир и вторую жизнь, к которым все средневековые люди были так или иначе причастны</w:t>
      </w:r>
      <w:r w:rsidR="003A4066">
        <w:rPr>
          <w:rFonts w:ascii="Times New Roman" w:hAnsi="Times New Roman" w:cs="Times New Roman"/>
          <w:color w:val="000000"/>
          <w:sz w:val="28"/>
          <w:szCs w:val="28"/>
        </w:rPr>
        <w:t>[166</w:t>
      </w:r>
      <w:r w:rsidRPr="00CF0DFD">
        <w:rPr>
          <w:rFonts w:ascii="Times New Roman" w:hAnsi="Times New Roman" w:cs="Times New Roman"/>
          <w:color w:val="000000"/>
          <w:sz w:val="28"/>
          <w:szCs w:val="28"/>
        </w:rPr>
        <w:t>]</w:t>
      </w:r>
      <w:r w:rsidRPr="00CF0DFD">
        <w:rPr>
          <w:rFonts w:ascii="Times New Roman" w:hAnsi="Times New Roman" w:cs="Times New Roman"/>
          <w:color w:val="000000"/>
          <w:sz w:val="28"/>
          <w:szCs w:val="28"/>
          <w:lang w:val="kk-KZ"/>
        </w:rPr>
        <w:t>.   На карнавальной площади отменялись все иерархические отношения, господствовала особая форма фамильярных отношений между людьми. Человек как бы перерождался для новых, чисто человечески отношений. Существовал особенный язык карнавальных форм и символов, выражающий сложное карнавальное мироощущение народа. В</w:t>
      </w:r>
      <w:r w:rsidRPr="00CF0DFD">
        <w:rPr>
          <w:rFonts w:ascii="Times New Roman" w:hAnsi="Times New Roman" w:cs="Times New Roman"/>
          <w:color w:val="000000"/>
          <w:sz w:val="28"/>
          <w:szCs w:val="28"/>
        </w:rPr>
        <w:t>се формы и символы карнавального языка (площадная речь, «выворачивание наизнанку реальности»), вся система перевертываний с ног на голову, переодеваний</w:t>
      </w:r>
      <w:r w:rsidRPr="00CF0DFD">
        <w:rPr>
          <w:rFonts w:ascii="Times New Roman" w:hAnsi="Times New Roman" w:cs="Times New Roman"/>
          <w:color w:val="000000"/>
          <w:sz w:val="28"/>
          <w:szCs w:val="28"/>
          <w:lang w:val="kk-KZ"/>
        </w:rPr>
        <w:t>,</w:t>
      </w:r>
      <w:r w:rsidRPr="00CF0DFD">
        <w:rPr>
          <w:rFonts w:ascii="Times New Roman" w:hAnsi="Times New Roman" w:cs="Times New Roman"/>
          <w:color w:val="000000"/>
          <w:sz w:val="28"/>
          <w:szCs w:val="28"/>
        </w:rPr>
        <w:t xml:space="preserve"> мотив отрицания</w:t>
      </w:r>
      <w:r w:rsidRPr="00CF0DFD">
        <w:rPr>
          <w:rFonts w:ascii="Times New Roman" w:hAnsi="Times New Roman" w:cs="Times New Roman"/>
          <w:color w:val="000000"/>
          <w:sz w:val="28"/>
          <w:szCs w:val="28"/>
          <w:lang w:val="kk-KZ"/>
        </w:rPr>
        <w:t xml:space="preserve"> </w:t>
      </w:r>
      <w:r w:rsidRPr="00CF0DFD">
        <w:rPr>
          <w:rFonts w:ascii="Times New Roman" w:hAnsi="Times New Roman" w:cs="Times New Roman"/>
          <w:color w:val="000000"/>
          <w:sz w:val="28"/>
          <w:szCs w:val="28"/>
        </w:rPr>
        <w:t>– «проникнуты пафосом смен и обновлений», «сознанием веселой относительности господствующих правд и властей», являются отражением изначальной народной веры в неискоренимость жизни, в ее способность постоянного обновления.</w:t>
      </w:r>
      <w:r w:rsidRPr="00CF0DFD">
        <w:rPr>
          <w:rFonts w:ascii="Times New Roman" w:hAnsi="Times New Roman" w:cs="Times New Roman"/>
          <w:color w:val="000000"/>
          <w:sz w:val="28"/>
          <w:szCs w:val="28"/>
          <w:lang w:val="kk-KZ"/>
        </w:rPr>
        <w:t xml:space="preserve"> Отрицая, карнавальная пародия одновременно возрождает.</w:t>
      </w:r>
    </w:p>
    <w:p w:rsidR="00CF0DFD" w:rsidRPr="00CF0DFD" w:rsidRDefault="00CF0DFD" w:rsidP="00CF0DFD">
      <w:pPr>
        <w:tabs>
          <w:tab w:val="left" w:pos="0"/>
        </w:tabs>
        <w:spacing w:after="0" w:line="240" w:lineRule="auto"/>
        <w:jc w:val="both"/>
        <w:outlineLvl w:val="0"/>
        <w:rPr>
          <w:rFonts w:ascii="Times New Roman" w:hAnsi="Times New Roman" w:cs="Times New Roman"/>
          <w:color w:val="000000"/>
          <w:sz w:val="28"/>
          <w:szCs w:val="28"/>
        </w:rPr>
      </w:pPr>
      <w:r w:rsidRPr="00CF0DFD">
        <w:rPr>
          <w:rFonts w:ascii="Times New Roman" w:hAnsi="Times New Roman" w:cs="Times New Roman"/>
          <w:sz w:val="28"/>
          <w:szCs w:val="28"/>
        </w:rPr>
        <w:tab/>
      </w:r>
      <w:r w:rsidRPr="00CF0DFD">
        <w:rPr>
          <w:rFonts w:ascii="Times New Roman" w:hAnsi="Times New Roman" w:cs="Times New Roman"/>
          <w:color w:val="000000"/>
          <w:sz w:val="28"/>
          <w:szCs w:val="28"/>
        </w:rPr>
        <w:t>Карнавал – это вторая жизнь народа, ор</w:t>
      </w:r>
      <w:r w:rsidR="00E6034F">
        <w:rPr>
          <w:rFonts w:ascii="Times New Roman" w:hAnsi="Times New Roman" w:cs="Times New Roman"/>
          <w:color w:val="000000"/>
          <w:sz w:val="28"/>
          <w:szCs w:val="28"/>
        </w:rPr>
        <w:t>ганизованная на начале смеха[167</w:t>
      </w:r>
      <w:r w:rsidRPr="00CF0DFD">
        <w:rPr>
          <w:rFonts w:ascii="Times New Roman" w:hAnsi="Times New Roman" w:cs="Times New Roman"/>
          <w:color w:val="000000"/>
          <w:sz w:val="28"/>
          <w:szCs w:val="28"/>
        </w:rPr>
        <w:t xml:space="preserve">]. Именно в стихии праздника, карнавала, подлинный смех мог ярче всего проявить свои существенные черты: неприятие всяческой лжи, сословной субординации, освященных условностей и запретов. Праздновать – значило коллективно ощущать целостность мира. Участники карнавала переходили в «идеальное измерение», где господствовала особая форма вольного фамильярного контакта между людьми, разделенными в обычной жизни барьерами сословного, имущественного, служебного, семейного и возрастного положения. Отчуждение временно исчезало. Человек возвращался к себе самому и ощущал себя человеком среди людей.  </w:t>
      </w:r>
    </w:p>
    <w:p w:rsidR="00CF0DFD" w:rsidRPr="00CF0DFD" w:rsidRDefault="00CF0DFD" w:rsidP="00CF0DFD">
      <w:pPr>
        <w:tabs>
          <w:tab w:val="left" w:pos="0"/>
        </w:tabs>
        <w:spacing w:after="0" w:line="240" w:lineRule="auto"/>
        <w:jc w:val="both"/>
        <w:outlineLvl w:val="0"/>
        <w:rPr>
          <w:rFonts w:ascii="Times New Roman" w:hAnsi="Times New Roman" w:cs="Times New Roman"/>
          <w:color w:val="000000"/>
          <w:sz w:val="28"/>
          <w:szCs w:val="28"/>
        </w:rPr>
      </w:pPr>
      <w:r w:rsidRPr="00CF0DFD">
        <w:rPr>
          <w:rFonts w:ascii="Times New Roman" w:hAnsi="Times New Roman" w:cs="Times New Roman"/>
          <w:color w:val="000000"/>
          <w:sz w:val="28"/>
          <w:szCs w:val="28"/>
        </w:rPr>
        <w:tab/>
        <w:t>В дни карнавальной разрядки, освобождения от повседневной рутины люди создавали абсурдный «мир навыворот», в котором серьезным институтам противостояли их смеховые пародии. В «празднествах дураков» принимали участие люди всех чинов и званий. Во главе «дурацких» шутовских корпораций, к примеру, парижского общества «Беззаботных ребят» стояли избиравшиеся</w:t>
      </w:r>
      <w:r w:rsidR="00E6034F">
        <w:rPr>
          <w:rFonts w:ascii="Times New Roman" w:hAnsi="Times New Roman" w:cs="Times New Roman"/>
          <w:color w:val="000000"/>
          <w:sz w:val="28"/>
          <w:szCs w:val="28"/>
        </w:rPr>
        <w:t xml:space="preserve"> Князь Дураков и Мать Дуреха[168</w:t>
      </w:r>
      <w:r w:rsidRPr="00CF0DFD">
        <w:rPr>
          <w:rFonts w:ascii="Times New Roman" w:hAnsi="Times New Roman" w:cs="Times New Roman"/>
          <w:color w:val="000000"/>
          <w:sz w:val="28"/>
          <w:szCs w:val="28"/>
        </w:rPr>
        <w:t xml:space="preserve">].  </w:t>
      </w:r>
    </w:p>
    <w:p w:rsidR="00CF0DFD" w:rsidRPr="00CF0DFD" w:rsidRDefault="00CF0DFD" w:rsidP="00CF0DFD">
      <w:pPr>
        <w:spacing w:after="0" w:line="240" w:lineRule="auto"/>
        <w:jc w:val="both"/>
        <w:rPr>
          <w:rFonts w:ascii="Times New Roman" w:hAnsi="Times New Roman" w:cs="Times New Roman"/>
          <w:color w:val="000000"/>
          <w:sz w:val="28"/>
          <w:szCs w:val="28"/>
        </w:rPr>
      </w:pPr>
      <w:r w:rsidRPr="00CF0DFD">
        <w:rPr>
          <w:rFonts w:ascii="Times New Roman" w:hAnsi="Times New Roman" w:cs="Times New Roman"/>
          <w:color w:val="000000"/>
          <w:sz w:val="28"/>
          <w:szCs w:val="28"/>
        </w:rPr>
        <w:tab/>
        <w:t xml:space="preserve">Шуты и  дураки оставались ими и после окончания празднеств.  Карл Юнг в своей работе «Душа и миф. Шесть архетипов» дал замечательный архетипический образ трикстера, многие черты которого запечатлены в фигуре средневекового шута, но мы сталкиваемся с ним и в мифологии индейцев, греков, китайцев, японцев. Он -  лицедей жизни: «предстает как </w:t>
      </w:r>
      <w:r w:rsidRPr="00CF0DFD">
        <w:rPr>
          <w:rFonts w:ascii="Times New Roman" w:hAnsi="Times New Roman" w:cs="Times New Roman"/>
          <w:color w:val="000000"/>
          <w:sz w:val="28"/>
          <w:szCs w:val="28"/>
        </w:rPr>
        <w:lastRenderedPageBreak/>
        <w:t>верное отражение абсолютно недифференцированного человеческого сознания, соответствующего душе, которая едва поднялась над уровнем животного... Трикстер - предтеча спасителя, и подобно последнему является Богом, человеком и животным в одном лице. Он - и нечеловек, и сверхчеловек, и животное, и божественное существо, главный и наиболее пугающий признак которого - его бессознательное. По этой причине его покидают товарищи (очевидно, люди)…».</w:t>
      </w:r>
      <w:r w:rsidRPr="00CF0DFD">
        <w:rPr>
          <w:rFonts w:ascii="Times New Roman" w:hAnsi="Times New Roman" w:cs="Times New Roman"/>
          <w:color w:val="000000"/>
        </w:rPr>
        <w:t xml:space="preserve"> </w:t>
      </w:r>
      <w:r w:rsidRPr="00CF0DFD">
        <w:rPr>
          <w:rFonts w:ascii="Times New Roman" w:hAnsi="Times New Roman" w:cs="Times New Roman"/>
          <w:color w:val="000000"/>
          <w:sz w:val="28"/>
          <w:szCs w:val="28"/>
        </w:rPr>
        <w:t>Шут из иной сферы бытия, отличной от жизни, наполненной предписаниями, регламентами, ложными условностями,  он не согласен ни с одним из существующих положений этого мира, он видит изнанку и ложь каждого положения. И как следствие  действия его на обыденном уровне непонятны, нелогичны, бесцельны. Он остается  шутом  и дураком всегда и повсюду, где бы он ни появлялся  в жизни. И, несмотря на это, только благодаря его деяниям все ценности обретают свое настоящее значение. «Он надевает на себя маску и вправе  не понимать, путать, передразнивать, гиперболизировать жизнь; говорить, пародируя, не быть буквальным, не быть самим собою; он вправе срывать маски с других; вправе браниться существенной (почти культовой)  бранью; наконец, вправе предавать публичности частную жизнь со всеми</w:t>
      </w:r>
      <w:r w:rsidR="00E6034F">
        <w:rPr>
          <w:rFonts w:ascii="Times New Roman" w:hAnsi="Times New Roman" w:cs="Times New Roman"/>
          <w:color w:val="000000"/>
          <w:sz w:val="28"/>
          <w:szCs w:val="28"/>
        </w:rPr>
        <w:t xml:space="preserve"> ее приватнейшими тайниками»[169</w:t>
      </w:r>
      <w:r w:rsidRPr="00CF0DFD">
        <w:rPr>
          <w:rFonts w:ascii="Times New Roman" w:hAnsi="Times New Roman" w:cs="Times New Roman"/>
          <w:color w:val="000000"/>
          <w:sz w:val="28"/>
          <w:szCs w:val="28"/>
        </w:rPr>
        <w:t>].</w:t>
      </w:r>
    </w:p>
    <w:p w:rsidR="00CF0DFD" w:rsidRPr="00CF0DFD" w:rsidRDefault="00CF0DFD" w:rsidP="00CF0DFD">
      <w:pPr>
        <w:spacing w:after="0" w:line="240" w:lineRule="auto"/>
        <w:jc w:val="both"/>
        <w:rPr>
          <w:rFonts w:ascii="Times New Roman" w:hAnsi="Times New Roman" w:cs="Times New Roman"/>
          <w:color w:val="000000"/>
          <w:sz w:val="28"/>
          <w:szCs w:val="28"/>
        </w:rPr>
      </w:pPr>
      <w:r w:rsidRPr="00CF0DFD">
        <w:rPr>
          <w:rFonts w:ascii="Times New Roman" w:hAnsi="Times New Roman" w:cs="Times New Roman"/>
          <w:color w:val="000000"/>
          <w:sz w:val="28"/>
          <w:szCs w:val="28"/>
        </w:rPr>
        <w:tab/>
        <w:t xml:space="preserve">Импровизации шута задавали тон представлению. Подобно </w:t>
      </w:r>
      <w:proofErr w:type="gramStart"/>
      <w:r w:rsidRPr="00CF0DFD">
        <w:rPr>
          <w:rFonts w:ascii="Times New Roman" w:hAnsi="Times New Roman" w:cs="Times New Roman"/>
          <w:color w:val="000000"/>
          <w:sz w:val="28"/>
          <w:szCs w:val="28"/>
        </w:rPr>
        <w:t>современному</w:t>
      </w:r>
      <w:proofErr w:type="gramEnd"/>
      <w:r w:rsidRPr="00CF0DFD">
        <w:rPr>
          <w:rFonts w:ascii="Times New Roman" w:hAnsi="Times New Roman" w:cs="Times New Roman"/>
          <w:color w:val="000000"/>
          <w:sz w:val="28"/>
          <w:szCs w:val="28"/>
        </w:rPr>
        <w:t xml:space="preserve"> цирковому клоуны, шут – одаренный актер-универсал: музыкант и музыкальный эксцентрик, акробат и дрессировщик. «Репертуар </w:t>
      </w:r>
      <w:proofErr w:type="gramStart"/>
      <w:r w:rsidRPr="00CF0DFD">
        <w:rPr>
          <w:rFonts w:ascii="Times New Roman" w:hAnsi="Times New Roman" w:cs="Times New Roman"/>
          <w:color w:val="000000"/>
          <w:sz w:val="28"/>
          <w:szCs w:val="28"/>
        </w:rPr>
        <w:t>потешника</w:t>
      </w:r>
      <w:proofErr w:type="gramEnd"/>
      <w:r w:rsidRPr="00CF0DFD">
        <w:rPr>
          <w:rFonts w:ascii="Times New Roman" w:hAnsi="Times New Roman" w:cs="Times New Roman"/>
          <w:color w:val="000000"/>
          <w:sz w:val="28"/>
          <w:szCs w:val="28"/>
        </w:rPr>
        <w:t xml:space="preserve"> столь же многообразен, как</w:t>
      </w:r>
      <w:r w:rsidR="00E6034F">
        <w:rPr>
          <w:rFonts w:ascii="Times New Roman" w:hAnsi="Times New Roman" w:cs="Times New Roman"/>
          <w:color w:val="000000"/>
          <w:sz w:val="28"/>
          <w:szCs w:val="28"/>
        </w:rPr>
        <w:t xml:space="preserve"> неисчерпаемы виды глупости»[170</w:t>
      </w:r>
      <w:r w:rsidRPr="00CF0DFD">
        <w:rPr>
          <w:rFonts w:ascii="Times New Roman" w:hAnsi="Times New Roman" w:cs="Times New Roman"/>
          <w:color w:val="000000"/>
          <w:sz w:val="28"/>
          <w:szCs w:val="28"/>
        </w:rPr>
        <w:t xml:space="preserve">]. </w:t>
      </w:r>
    </w:p>
    <w:p w:rsidR="00CF0DFD" w:rsidRPr="00CF0DFD" w:rsidRDefault="00CF0DFD" w:rsidP="00CF0DFD">
      <w:pPr>
        <w:spacing w:after="0" w:line="240" w:lineRule="auto"/>
        <w:jc w:val="both"/>
        <w:rPr>
          <w:rFonts w:ascii="Times New Roman" w:hAnsi="Times New Roman" w:cs="Times New Roman"/>
          <w:color w:val="000000"/>
          <w:sz w:val="28"/>
          <w:szCs w:val="28"/>
        </w:rPr>
      </w:pPr>
      <w:r w:rsidRPr="00CF0DFD">
        <w:rPr>
          <w:rFonts w:ascii="Times New Roman" w:hAnsi="Times New Roman" w:cs="Times New Roman"/>
          <w:color w:val="000000"/>
          <w:sz w:val="28"/>
          <w:szCs w:val="28"/>
        </w:rPr>
        <w:tab/>
        <w:t xml:space="preserve"> Шут завоевывал симпатии зрителя экстравагантной внешностью и костюмом, утрированными манерами и интонацией голоса, язвительными остротами и жестикуляцией. Он владел искусством перевоплощения, умел выразить все, что угодно, телодвижениями и гримасами. В начале XIII </w:t>
      </w:r>
      <w:proofErr w:type="gramStart"/>
      <w:r w:rsidRPr="00CF0DFD">
        <w:rPr>
          <w:rFonts w:ascii="Times New Roman" w:hAnsi="Times New Roman" w:cs="Times New Roman"/>
          <w:color w:val="000000"/>
          <w:sz w:val="28"/>
          <w:szCs w:val="28"/>
        </w:rPr>
        <w:t>в</w:t>
      </w:r>
      <w:proofErr w:type="gramEnd"/>
      <w:r w:rsidRPr="00CF0DFD">
        <w:rPr>
          <w:rFonts w:ascii="Times New Roman" w:hAnsi="Times New Roman" w:cs="Times New Roman"/>
          <w:color w:val="000000"/>
          <w:sz w:val="28"/>
          <w:szCs w:val="28"/>
        </w:rPr>
        <w:t xml:space="preserve">. </w:t>
      </w:r>
      <w:proofErr w:type="gramStart"/>
      <w:r w:rsidRPr="00CF0DFD">
        <w:rPr>
          <w:rFonts w:ascii="Times New Roman" w:hAnsi="Times New Roman" w:cs="Times New Roman"/>
          <w:color w:val="000000"/>
          <w:sz w:val="28"/>
          <w:szCs w:val="28"/>
        </w:rPr>
        <w:t>провансальский</w:t>
      </w:r>
      <w:proofErr w:type="gramEnd"/>
      <w:r w:rsidRPr="00CF0DFD">
        <w:rPr>
          <w:rFonts w:ascii="Times New Roman" w:hAnsi="Times New Roman" w:cs="Times New Roman"/>
          <w:color w:val="000000"/>
          <w:sz w:val="28"/>
          <w:szCs w:val="28"/>
        </w:rPr>
        <w:t xml:space="preserve"> трубадур Гираут де Калансон поучал жонглера Фадета: </w:t>
      </w:r>
      <w:proofErr w:type="gramStart"/>
      <w:r w:rsidRPr="00CF0DFD">
        <w:rPr>
          <w:rFonts w:ascii="Times New Roman" w:hAnsi="Times New Roman" w:cs="Times New Roman"/>
          <w:color w:val="000000"/>
          <w:sz w:val="28"/>
          <w:szCs w:val="28"/>
        </w:rPr>
        <w:t>«Ты должен играть на разных инструментах, вертеть на двух ножах мячи, перебрасывая их с одного острия на другое; показывать марионеток; прыгать через четыре кольца; завести себе приставную рыжую бороду и соответствующий костюм, чтобы рядиться и пугать дураков; приучать собаку стоять на задних лапах; знать искусство вожака обезьян; возбуждать смех зрителей потешным изображением человеческих слабостей;</w:t>
      </w:r>
      <w:proofErr w:type="gramEnd"/>
      <w:r w:rsidRPr="00CF0DFD">
        <w:rPr>
          <w:rFonts w:ascii="Times New Roman" w:hAnsi="Times New Roman" w:cs="Times New Roman"/>
          <w:color w:val="000000"/>
          <w:sz w:val="28"/>
          <w:szCs w:val="28"/>
        </w:rPr>
        <w:t xml:space="preserve"> бегать и скакать на веревке, протянутой от одной башни к другой, следя за тем, чтобы она не поддалась».  Жонглеры подвергались всем опасностям кочевой жизни.  Случалось так, что жонглер тосковал по оседлой обеспеченной жизни:</w:t>
      </w:r>
    </w:p>
    <w:p w:rsidR="00CF0DFD" w:rsidRPr="00CF0DFD" w:rsidRDefault="00CF0DFD" w:rsidP="00CF0DFD">
      <w:pPr>
        <w:spacing w:after="0" w:line="240" w:lineRule="auto"/>
        <w:jc w:val="both"/>
        <w:rPr>
          <w:rFonts w:ascii="Times New Roman" w:hAnsi="Times New Roman" w:cs="Times New Roman"/>
          <w:color w:val="000000"/>
          <w:sz w:val="28"/>
          <w:szCs w:val="28"/>
        </w:rPr>
      </w:pPr>
    </w:p>
    <w:p w:rsidR="00CF0DFD" w:rsidRPr="00CF0DFD" w:rsidRDefault="00CF0DFD" w:rsidP="00CF0DFD">
      <w:pPr>
        <w:spacing w:after="0" w:line="240" w:lineRule="auto"/>
        <w:jc w:val="both"/>
        <w:rPr>
          <w:rFonts w:ascii="Times New Roman" w:hAnsi="Times New Roman" w:cs="Times New Roman"/>
          <w:color w:val="000000"/>
          <w:sz w:val="28"/>
          <w:szCs w:val="28"/>
        </w:rPr>
      </w:pPr>
      <w:r w:rsidRPr="00CF0DFD">
        <w:rPr>
          <w:rFonts w:ascii="Times New Roman" w:hAnsi="Times New Roman" w:cs="Times New Roman"/>
          <w:color w:val="000000"/>
          <w:sz w:val="28"/>
          <w:szCs w:val="28"/>
        </w:rPr>
        <w:t xml:space="preserve">Ибо тоска – ходить весь год пешком </w:t>
      </w:r>
    </w:p>
    <w:p w:rsidR="00CF0DFD" w:rsidRPr="00CF0DFD" w:rsidRDefault="00CF0DFD" w:rsidP="00CF0DFD">
      <w:pPr>
        <w:spacing w:after="0" w:line="240" w:lineRule="auto"/>
        <w:jc w:val="both"/>
        <w:rPr>
          <w:rFonts w:ascii="Times New Roman" w:hAnsi="Times New Roman" w:cs="Times New Roman"/>
          <w:color w:val="000000"/>
          <w:sz w:val="28"/>
          <w:szCs w:val="28"/>
        </w:rPr>
      </w:pPr>
      <w:r w:rsidRPr="00CF0DFD">
        <w:rPr>
          <w:rFonts w:ascii="Times New Roman" w:hAnsi="Times New Roman" w:cs="Times New Roman"/>
          <w:color w:val="000000"/>
          <w:sz w:val="28"/>
          <w:szCs w:val="28"/>
        </w:rPr>
        <w:t>И трогать надоевшую струну;</w:t>
      </w:r>
    </w:p>
    <w:p w:rsidR="00CF0DFD" w:rsidRPr="00CF0DFD" w:rsidRDefault="00CF0DFD" w:rsidP="00CF0DFD">
      <w:pPr>
        <w:spacing w:after="0" w:line="240" w:lineRule="auto"/>
        <w:jc w:val="both"/>
        <w:rPr>
          <w:rFonts w:ascii="Times New Roman" w:hAnsi="Times New Roman" w:cs="Times New Roman"/>
          <w:color w:val="000000"/>
          <w:sz w:val="28"/>
          <w:szCs w:val="28"/>
        </w:rPr>
      </w:pPr>
      <w:r w:rsidRPr="00CF0DFD">
        <w:rPr>
          <w:rFonts w:ascii="Times New Roman" w:hAnsi="Times New Roman" w:cs="Times New Roman"/>
          <w:color w:val="000000"/>
          <w:sz w:val="28"/>
          <w:szCs w:val="28"/>
        </w:rPr>
        <w:t xml:space="preserve">Хотел бы я иметь уютный дом, </w:t>
      </w:r>
    </w:p>
    <w:p w:rsidR="00CF0DFD" w:rsidRPr="00CF0DFD" w:rsidRDefault="00CF0DFD" w:rsidP="00CF0DFD">
      <w:pPr>
        <w:spacing w:after="0" w:line="240" w:lineRule="auto"/>
        <w:jc w:val="both"/>
        <w:rPr>
          <w:rFonts w:ascii="Times New Roman" w:hAnsi="Times New Roman" w:cs="Times New Roman"/>
          <w:color w:val="000000"/>
          <w:sz w:val="28"/>
          <w:szCs w:val="28"/>
        </w:rPr>
      </w:pPr>
      <w:r w:rsidRPr="00CF0DFD">
        <w:rPr>
          <w:rFonts w:ascii="Times New Roman" w:hAnsi="Times New Roman" w:cs="Times New Roman"/>
          <w:color w:val="000000"/>
          <w:sz w:val="28"/>
          <w:szCs w:val="28"/>
        </w:rPr>
        <w:t xml:space="preserve">Чтобы спокойно отходить ко сну. </w:t>
      </w:r>
    </w:p>
    <w:p w:rsidR="00CF0DFD" w:rsidRPr="00CF0DFD" w:rsidRDefault="00CF0DFD" w:rsidP="00A23400">
      <w:pPr>
        <w:spacing w:after="0" w:line="240" w:lineRule="auto"/>
        <w:jc w:val="center"/>
        <w:rPr>
          <w:rFonts w:ascii="Times New Roman" w:hAnsi="Times New Roman" w:cs="Times New Roman"/>
          <w:color w:val="000000"/>
          <w:sz w:val="24"/>
          <w:szCs w:val="24"/>
        </w:rPr>
      </w:pPr>
      <w:r w:rsidRPr="00CF0DFD">
        <w:rPr>
          <w:rFonts w:ascii="Times New Roman" w:hAnsi="Times New Roman" w:cs="Times New Roman"/>
          <w:color w:val="000000"/>
          <w:sz w:val="24"/>
          <w:szCs w:val="24"/>
        </w:rPr>
        <w:t>Песнь жонглера</w:t>
      </w:r>
      <w:r w:rsidR="00E6034F">
        <w:rPr>
          <w:rFonts w:ascii="Times New Roman" w:hAnsi="Times New Roman" w:cs="Times New Roman"/>
          <w:color w:val="000000"/>
          <w:sz w:val="24"/>
          <w:szCs w:val="24"/>
        </w:rPr>
        <w:t xml:space="preserve"> (первая четверть XIII века)[171</w:t>
      </w:r>
      <w:r w:rsidRPr="00CF0DFD">
        <w:rPr>
          <w:rFonts w:ascii="Times New Roman" w:hAnsi="Times New Roman" w:cs="Times New Roman"/>
          <w:color w:val="000000"/>
          <w:sz w:val="24"/>
          <w:szCs w:val="24"/>
        </w:rPr>
        <w:t>]</w:t>
      </w:r>
    </w:p>
    <w:p w:rsidR="00CF0DFD" w:rsidRPr="00CF0DFD" w:rsidRDefault="00CF0DFD" w:rsidP="00A23400">
      <w:pPr>
        <w:spacing w:after="0" w:line="240" w:lineRule="auto"/>
        <w:jc w:val="center"/>
        <w:rPr>
          <w:rFonts w:ascii="Times New Roman" w:hAnsi="Times New Roman" w:cs="Times New Roman"/>
          <w:color w:val="000000"/>
          <w:sz w:val="28"/>
          <w:szCs w:val="28"/>
        </w:rPr>
      </w:pPr>
    </w:p>
    <w:p w:rsidR="00CF0DFD" w:rsidRPr="00CF0DFD" w:rsidRDefault="00CF0DFD" w:rsidP="00CF0DFD">
      <w:pPr>
        <w:spacing w:after="0" w:line="240" w:lineRule="auto"/>
        <w:jc w:val="both"/>
        <w:rPr>
          <w:rFonts w:ascii="Times New Roman" w:hAnsi="Times New Roman" w:cs="Times New Roman"/>
          <w:color w:val="000000"/>
          <w:sz w:val="28"/>
          <w:szCs w:val="28"/>
        </w:rPr>
      </w:pPr>
      <w:r w:rsidRPr="00CF0DFD">
        <w:rPr>
          <w:rFonts w:ascii="Times New Roman" w:hAnsi="Times New Roman" w:cs="Times New Roman"/>
          <w:color w:val="000000"/>
          <w:sz w:val="28"/>
          <w:szCs w:val="28"/>
        </w:rPr>
        <w:lastRenderedPageBreak/>
        <w:tab/>
        <w:t xml:space="preserve">На капители собора в Уэльсе </w:t>
      </w:r>
      <w:proofErr w:type="gramStart"/>
      <w:r w:rsidRPr="00CF0DFD">
        <w:rPr>
          <w:rFonts w:ascii="Times New Roman" w:hAnsi="Times New Roman" w:cs="Times New Roman"/>
          <w:color w:val="000000"/>
          <w:sz w:val="28"/>
          <w:szCs w:val="28"/>
        </w:rPr>
        <w:t>урод</w:t>
      </w:r>
      <w:proofErr w:type="gramEnd"/>
      <w:r w:rsidRPr="00CF0DFD">
        <w:rPr>
          <w:rFonts w:ascii="Times New Roman" w:hAnsi="Times New Roman" w:cs="Times New Roman"/>
          <w:color w:val="000000"/>
          <w:sz w:val="28"/>
          <w:szCs w:val="28"/>
        </w:rPr>
        <w:t xml:space="preserve"> в шутовском колпаке корчит рожу, распяливая пальцами рот. Разинутый род – «один из центральных образов народно-праздничной системы». Гиперболизация его размеров – один из приемов создания гротескной фигуры вечно алчущего обжоры. К этому добавлялся комизм безобразия, отклонения от нормы: в амплуа шутов подвизались карлики, горбуны, всевозможные калеки и </w:t>
      </w:r>
      <w:proofErr w:type="gramStart"/>
      <w:r w:rsidRPr="00CF0DFD">
        <w:rPr>
          <w:rFonts w:ascii="Times New Roman" w:hAnsi="Times New Roman" w:cs="Times New Roman"/>
          <w:color w:val="000000"/>
          <w:sz w:val="28"/>
          <w:szCs w:val="28"/>
        </w:rPr>
        <w:t>уроды</w:t>
      </w:r>
      <w:proofErr w:type="gramEnd"/>
      <w:r w:rsidRPr="00CF0DFD">
        <w:rPr>
          <w:rFonts w:ascii="Times New Roman" w:hAnsi="Times New Roman" w:cs="Times New Roman"/>
          <w:color w:val="000000"/>
          <w:sz w:val="28"/>
          <w:szCs w:val="28"/>
        </w:rPr>
        <w:t xml:space="preserve">. </w:t>
      </w:r>
    </w:p>
    <w:p w:rsidR="00CF0DFD" w:rsidRPr="00CF0DFD" w:rsidRDefault="00CF0DFD" w:rsidP="00CF0DFD">
      <w:pPr>
        <w:spacing w:after="0" w:line="240" w:lineRule="auto"/>
        <w:jc w:val="both"/>
        <w:rPr>
          <w:rFonts w:ascii="Times New Roman" w:hAnsi="Times New Roman" w:cs="Times New Roman"/>
          <w:color w:val="000000"/>
          <w:sz w:val="28"/>
          <w:szCs w:val="28"/>
          <w:lang w:val="kk-KZ"/>
        </w:rPr>
      </w:pPr>
      <w:r w:rsidRPr="00CF0DFD">
        <w:rPr>
          <w:rFonts w:ascii="Times New Roman" w:hAnsi="Times New Roman" w:cs="Times New Roman"/>
          <w:color w:val="000000"/>
          <w:sz w:val="28"/>
          <w:szCs w:val="28"/>
        </w:rPr>
        <w:tab/>
        <w:t xml:space="preserve">Первые известные памятники </w:t>
      </w:r>
      <w:r w:rsidRPr="00CF0DFD">
        <w:rPr>
          <w:rFonts w:ascii="Times New Roman" w:hAnsi="Times New Roman" w:cs="Times New Roman"/>
          <w:sz w:val="28"/>
          <w:szCs w:val="28"/>
        </w:rPr>
        <w:t xml:space="preserve">изобразительного искусства по карнавальной тематике датированы IX-X веками. </w:t>
      </w:r>
      <w:r w:rsidRPr="00CF0DFD">
        <w:rPr>
          <w:rFonts w:ascii="Times New Roman" w:hAnsi="Times New Roman" w:cs="Times New Roman"/>
          <w:color w:val="000000"/>
          <w:sz w:val="28"/>
          <w:szCs w:val="28"/>
        </w:rPr>
        <w:t xml:space="preserve">К примеру,  во </w:t>
      </w:r>
      <w:proofErr w:type="gramStart"/>
      <w:r w:rsidRPr="00CF0DFD">
        <w:rPr>
          <w:rFonts w:ascii="Times New Roman" w:hAnsi="Times New Roman" w:cs="Times New Roman"/>
          <w:color w:val="000000"/>
          <w:sz w:val="28"/>
          <w:szCs w:val="28"/>
        </w:rPr>
        <w:t>французском</w:t>
      </w:r>
      <w:proofErr w:type="gramEnd"/>
      <w:r w:rsidRPr="00CF0DFD">
        <w:rPr>
          <w:rFonts w:ascii="Times New Roman" w:hAnsi="Times New Roman" w:cs="Times New Roman"/>
          <w:color w:val="000000"/>
          <w:sz w:val="28"/>
          <w:szCs w:val="28"/>
        </w:rPr>
        <w:t xml:space="preserve"> Легендарии есть иллюстрации шута, который вышучивает воина-стража: вместо меча он держит у плеча дубинку с гротескной мордой, а грудь п</w:t>
      </w:r>
      <w:r w:rsidR="00E6034F">
        <w:rPr>
          <w:rFonts w:ascii="Times New Roman" w:hAnsi="Times New Roman" w:cs="Times New Roman"/>
          <w:color w:val="000000"/>
          <w:sz w:val="28"/>
          <w:szCs w:val="28"/>
        </w:rPr>
        <w:t>рикрыл не щитом, а корзиной»[172</w:t>
      </w:r>
      <w:r w:rsidRPr="00CF0DFD">
        <w:rPr>
          <w:rFonts w:ascii="Times New Roman" w:hAnsi="Times New Roman" w:cs="Times New Roman"/>
          <w:color w:val="000000"/>
          <w:sz w:val="28"/>
          <w:szCs w:val="28"/>
        </w:rPr>
        <w:t xml:space="preserve">]. Таким образом, осмеянию подвергалась  «высокая» рыцарская героика и этикетность.  </w:t>
      </w:r>
    </w:p>
    <w:p w:rsidR="00CF0DFD" w:rsidRPr="00CF0DFD" w:rsidRDefault="00CF0DFD" w:rsidP="00CF0DFD">
      <w:pPr>
        <w:tabs>
          <w:tab w:val="left" w:pos="0"/>
        </w:tabs>
        <w:spacing w:after="0" w:line="240" w:lineRule="auto"/>
        <w:jc w:val="both"/>
        <w:outlineLvl w:val="0"/>
        <w:rPr>
          <w:rFonts w:ascii="Times New Roman" w:hAnsi="Times New Roman" w:cs="Times New Roman"/>
          <w:sz w:val="28"/>
          <w:szCs w:val="28"/>
          <w:lang w:val="kk-KZ"/>
        </w:rPr>
      </w:pPr>
      <w:r w:rsidRPr="00CF0DFD">
        <w:rPr>
          <w:rFonts w:ascii="Times New Roman" w:hAnsi="Times New Roman" w:cs="Times New Roman"/>
          <w:lang w:val="kk-KZ"/>
        </w:rPr>
        <w:t xml:space="preserve"> </w:t>
      </w:r>
      <w:r w:rsidRPr="00CF0DFD">
        <w:rPr>
          <w:rFonts w:ascii="Times New Roman" w:hAnsi="Times New Roman" w:cs="Times New Roman"/>
          <w:lang w:val="kk-KZ"/>
        </w:rPr>
        <w:tab/>
      </w:r>
      <w:r w:rsidRPr="00CF0DFD">
        <w:rPr>
          <w:rFonts w:ascii="Times New Roman" w:hAnsi="Times New Roman" w:cs="Times New Roman"/>
          <w:sz w:val="28"/>
          <w:szCs w:val="28"/>
          <w:lang w:val="kk-KZ"/>
        </w:rPr>
        <w:t xml:space="preserve">До нас дошло достаточно большое количество средневековой литературы, проникнутой карнавальным мироощущением: пародийные литургии, эпитафии, пародийные постановления соборов, фаблио и шванки. Острый и трезвый взгляд горожан легко подмечал слабости рыцарского миросозерцания, явное и повсеместное несоотстветсие между реальной действительностью и куртуазными ценностями. Отсюда сатирическая направленность городской литературы, составляющая одну из главных ее черт. </w:t>
      </w:r>
    </w:p>
    <w:p w:rsidR="00CF0DFD" w:rsidRPr="00CF0DFD" w:rsidRDefault="00CF0DFD" w:rsidP="00CF0DFD">
      <w:pPr>
        <w:tabs>
          <w:tab w:val="left" w:pos="0"/>
        </w:tabs>
        <w:spacing w:after="0" w:line="240" w:lineRule="auto"/>
        <w:jc w:val="both"/>
        <w:outlineLvl w:val="0"/>
        <w:rPr>
          <w:rFonts w:ascii="Times New Roman" w:hAnsi="Times New Roman" w:cs="Times New Roman"/>
          <w:sz w:val="28"/>
          <w:szCs w:val="28"/>
        </w:rPr>
      </w:pPr>
      <w:r w:rsidRPr="00CF0DFD">
        <w:rPr>
          <w:rFonts w:ascii="Times New Roman" w:hAnsi="Times New Roman" w:cs="Times New Roman"/>
          <w:sz w:val="28"/>
          <w:szCs w:val="28"/>
          <w:lang w:val="kk-KZ"/>
        </w:rPr>
        <w:tab/>
        <w:t xml:space="preserve">Фаблио (небольшие, комические по характеру рассказы, анекдоты, повестушки, побасенки) активно существовали примерно с конца XII </w:t>
      </w:r>
      <w:r w:rsidRPr="00CF0DFD">
        <w:rPr>
          <w:rFonts w:ascii="Times New Roman" w:hAnsi="Times New Roman" w:cs="Times New Roman"/>
          <w:sz w:val="28"/>
          <w:szCs w:val="28"/>
        </w:rPr>
        <w:t>по начало XI</w:t>
      </w:r>
      <w:r w:rsidRPr="00CF0DFD">
        <w:rPr>
          <w:rFonts w:ascii="Times New Roman" w:hAnsi="Times New Roman" w:cs="Times New Roman"/>
          <w:sz w:val="28"/>
          <w:szCs w:val="28"/>
          <w:lang w:val="en-US"/>
        </w:rPr>
        <w:t>V</w:t>
      </w:r>
      <w:r w:rsidRPr="00CF0DFD">
        <w:rPr>
          <w:rFonts w:ascii="Times New Roman" w:hAnsi="Times New Roman" w:cs="Times New Roman"/>
          <w:sz w:val="28"/>
          <w:szCs w:val="28"/>
        </w:rPr>
        <w:t xml:space="preserve"> в. Фаблио было довольно много, но до нас дошло только около 150 из них. Фаблио, в основном, восходят к древним мифологически</w:t>
      </w:r>
      <w:r w:rsidR="00A23400">
        <w:rPr>
          <w:rFonts w:ascii="Times New Roman" w:hAnsi="Times New Roman" w:cs="Times New Roman"/>
          <w:sz w:val="28"/>
          <w:szCs w:val="28"/>
        </w:rPr>
        <w:t>м рассказам о плутах, мудрецах-</w:t>
      </w:r>
      <w:r w:rsidRPr="00CF0DFD">
        <w:rPr>
          <w:rFonts w:ascii="Times New Roman" w:hAnsi="Times New Roman" w:cs="Times New Roman"/>
          <w:sz w:val="28"/>
          <w:szCs w:val="28"/>
        </w:rPr>
        <w:t xml:space="preserve">острословах, озорниках, объединяемых термином «трикстер». Такие рассказы бытовали в фольклоре. В среде  жонглеров они подвергались поэтической обработке. </w:t>
      </w:r>
    </w:p>
    <w:p w:rsidR="00CF0DFD" w:rsidRPr="00CF0DFD" w:rsidRDefault="00CF0DFD" w:rsidP="00CF0DFD">
      <w:pPr>
        <w:tabs>
          <w:tab w:val="left" w:pos="0"/>
        </w:tabs>
        <w:spacing w:after="0" w:line="240" w:lineRule="auto"/>
        <w:jc w:val="both"/>
        <w:outlineLvl w:val="0"/>
        <w:rPr>
          <w:rFonts w:ascii="Times New Roman" w:hAnsi="Times New Roman" w:cs="Times New Roman"/>
          <w:sz w:val="28"/>
          <w:szCs w:val="28"/>
        </w:rPr>
      </w:pPr>
      <w:r w:rsidRPr="00CF0DFD">
        <w:rPr>
          <w:rFonts w:ascii="Times New Roman" w:hAnsi="Times New Roman" w:cs="Times New Roman"/>
          <w:sz w:val="28"/>
          <w:szCs w:val="28"/>
        </w:rPr>
        <w:tab/>
        <w:t>Если сопоставить фаблио с рыцарским романом, то эти два жанра образуют как бы два крайних полюса средневековой словесности. Для рыцарского романа характерны последовательное отвлечение от «прозы жизни» и возвышенная идеализация чувств, то для фаблио, напротив, эта проза является питательной средой, они сугубо призе</w:t>
      </w:r>
      <w:r w:rsidR="00E6034F">
        <w:rPr>
          <w:rFonts w:ascii="Times New Roman" w:hAnsi="Times New Roman" w:cs="Times New Roman"/>
          <w:sz w:val="28"/>
          <w:szCs w:val="28"/>
        </w:rPr>
        <w:t>млены, не чужды скабрезности[173</w:t>
      </w:r>
      <w:r w:rsidRPr="00CF0DFD">
        <w:rPr>
          <w:rFonts w:ascii="Times New Roman" w:hAnsi="Times New Roman" w:cs="Times New Roman"/>
          <w:sz w:val="28"/>
          <w:szCs w:val="28"/>
        </w:rPr>
        <w:t xml:space="preserve">]. Если для куртуазного романа характерно возвышение рыцарства в ущерб прочим сословиям, то  фаблио безразличны к сословному положению своих персонажей. Предметом их критики выступает и рыцарь, и виллан, и священник, и купец, и благородная дама. </w:t>
      </w:r>
    </w:p>
    <w:p w:rsidR="00CF0DFD" w:rsidRPr="00CF0DFD" w:rsidRDefault="00CF0DFD" w:rsidP="00CF0DFD">
      <w:pPr>
        <w:tabs>
          <w:tab w:val="left" w:pos="0"/>
        </w:tabs>
        <w:spacing w:after="0" w:line="240" w:lineRule="auto"/>
        <w:jc w:val="both"/>
        <w:outlineLvl w:val="0"/>
        <w:rPr>
          <w:rFonts w:ascii="Times New Roman" w:hAnsi="Times New Roman" w:cs="Times New Roman"/>
          <w:sz w:val="28"/>
          <w:szCs w:val="28"/>
        </w:rPr>
      </w:pPr>
      <w:r w:rsidRPr="00CF0DFD">
        <w:rPr>
          <w:rFonts w:ascii="Times New Roman" w:hAnsi="Times New Roman" w:cs="Times New Roman"/>
          <w:sz w:val="28"/>
          <w:szCs w:val="28"/>
        </w:rPr>
        <w:tab/>
        <w:t xml:space="preserve">Цель фаблио заключалась в том, чтобы продемонстрировать определенную «мораль», которая непосредственно формулировалась в начале либо в конце рассказа. В фаблио не существовало какого-либо общего этического «общего знаменателя». Одна и та же проблема рассматривалась под «различным углом зрения». Так, в одних фаблио хитрость всегда побеждает грубую силу, а в других, наоборот, что сильный всегда одерживает верх </w:t>
      </w:r>
      <w:proofErr w:type="gramStart"/>
      <w:r w:rsidRPr="00CF0DFD">
        <w:rPr>
          <w:rFonts w:ascii="Times New Roman" w:hAnsi="Times New Roman" w:cs="Times New Roman"/>
          <w:sz w:val="28"/>
          <w:szCs w:val="28"/>
        </w:rPr>
        <w:t>над</w:t>
      </w:r>
      <w:proofErr w:type="gramEnd"/>
      <w:r w:rsidRPr="00CF0DFD">
        <w:rPr>
          <w:rFonts w:ascii="Times New Roman" w:hAnsi="Times New Roman" w:cs="Times New Roman"/>
          <w:sz w:val="28"/>
          <w:szCs w:val="28"/>
        </w:rPr>
        <w:t xml:space="preserve"> слабым, в третьих – что доверчивый человек остается в дураках, а в четвертых – что вера и преданность непременно </w:t>
      </w:r>
      <w:r w:rsidRPr="00CF0DFD">
        <w:rPr>
          <w:rFonts w:ascii="Times New Roman" w:hAnsi="Times New Roman" w:cs="Times New Roman"/>
          <w:sz w:val="28"/>
          <w:szCs w:val="28"/>
        </w:rPr>
        <w:lastRenderedPageBreak/>
        <w:t>вознаграждаются. Фаблио «рисовали» действительность не с точки зрения какой-либо идеологии, а с точки зрения житейского «здравого смысла».</w:t>
      </w:r>
    </w:p>
    <w:p w:rsidR="00CF0DFD" w:rsidRPr="00CF0DFD" w:rsidRDefault="00CF0DFD" w:rsidP="00CF0DFD">
      <w:pPr>
        <w:tabs>
          <w:tab w:val="left" w:pos="0"/>
        </w:tabs>
        <w:spacing w:after="0" w:line="240" w:lineRule="auto"/>
        <w:jc w:val="both"/>
        <w:outlineLvl w:val="0"/>
        <w:rPr>
          <w:rFonts w:ascii="Times New Roman" w:hAnsi="Times New Roman" w:cs="Times New Roman"/>
          <w:sz w:val="28"/>
          <w:szCs w:val="28"/>
        </w:rPr>
      </w:pPr>
      <w:r w:rsidRPr="00CF0DFD">
        <w:rPr>
          <w:rFonts w:ascii="Times New Roman" w:hAnsi="Times New Roman" w:cs="Times New Roman"/>
        </w:rPr>
        <w:tab/>
      </w:r>
      <w:r w:rsidRPr="00CF0DFD">
        <w:rPr>
          <w:rFonts w:ascii="Times New Roman" w:hAnsi="Times New Roman" w:cs="Times New Roman"/>
          <w:sz w:val="28"/>
          <w:szCs w:val="28"/>
        </w:rPr>
        <w:t>Близки к фаблио немецкие шванки, распространившиеся в немецкой  городской среде в XIII столетии. Наиболее значительным представителем жанра стал австриец Штрикер.  Широко известно его произведение  «Поп Амис», в центре которого стоит образ веселого и ловкого попа-пройдохи.  Здесь следует отметить не только попытку создать группу произведений, в основе которых — ситуации, характерные для немецкой феодальной действительности, но и сам образ попа Амиса. Это веселый и плутоватый жизнелюбец, для которого ряса — только удобное прикрытие весьма светских интересов и вкусов. Обманщик и грешник, поп потешается над духовной братией и прихожанами.</w:t>
      </w:r>
    </w:p>
    <w:p w:rsidR="00CF0DFD" w:rsidRPr="00CF0DFD" w:rsidRDefault="00CF0DFD" w:rsidP="00CF0DFD">
      <w:pPr>
        <w:tabs>
          <w:tab w:val="left" w:pos="0"/>
        </w:tabs>
        <w:spacing w:after="0" w:line="240" w:lineRule="auto"/>
        <w:jc w:val="both"/>
        <w:outlineLvl w:val="0"/>
        <w:rPr>
          <w:rFonts w:ascii="Times New Roman" w:hAnsi="Times New Roman" w:cs="Times New Roman"/>
          <w:sz w:val="28"/>
          <w:szCs w:val="28"/>
        </w:rPr>
      </w:pPr>
      <w:r w:rsidRPr="00CF0DFD">
        <w:rPr>
          <w:rFonts w:ascii="Times New Roman" w:hAnsi="Times New Roman" w:cs="Times New Roman"/>
          <w:sz w:val="28"/>
          <w:szCs w:val="28"/>
        </w:rPr>
        <w:tab/>
        <w:t xml:space="preserve">Карнавалы не обходились без музыки. Любимые жонглерами народные инструменты вели к высвобождению дикого начала и пользовались дурной славой. Церковь с предубеждением относилась к визгливой флейте. Неугодными были также все ударные, в особенности барабаны. Считалось, что их нестройный гул ожесточает неуравновешенные души. По средневековым поверьям, дьявол охотно пользуется волынкой, которую сам же и изобрел. Этот греховный инструмент фигурирует в копии с картины Босха «Триумф карнавала». Художник воспринимал это празднество как взрыв демонических сил. Короля карнавала торжественно несут на круглой крышке стола. Его </w:t>
      </w:r>
      <w:r w:rsidR="00E6034F">
        <w:rPr>
          <w:rFonts w:ascii="Times New Roman" w:hAnsi="Times New Roman" w:cs="Times New Roman"/>
          <w:sz w:val="28"/>
          <w:szCs w:val="28"/>
        </w:rPr>
        <w:t>величество играет на волынке[174</w:t>
      </w:r>
      <w:r w:rsidRPr="00CF0DFD">
        <w:rPr>
          <w:rFonts w:ascii="Times New Roman" w:hAnsi="Times New Roman" w:cs="Times New Roman"/>
          <w:sz w:val="28"/>
          <w:szCs w:val="28"/>
        </w:rPr>
        <w:t xml:space="preserve">]. </w:t>
      </w:r>
    </w:p>
    <w:p w:rsidR="00CF0DFD" w:rsidRPr="00CF0DFD" w:rsidRDefault="00CF0DFD" w:rsidP="00CF0DFD">
      <w:pPr>
        <w:tabs>
          <w:tab w:val="left" w:pos="0"/>
        </w:tabs>
        <w:spacing w:after="0" w:line="240" w:lineRule="auto"/>
        <w:jc w:val="both"/>
        <w:outlineLvl w:val="0"/>
        <w:rPr>
          <w:rFonts w:ascii="Times New Roman" w:hAnsi="Times New Roman" w:cs="Times New Roman"/>
          <w:sz w:val="28"/>
          <w:szCs w:val="28"/>
        </w:rPr>
      </w:pPr>
      <w:r w:rsidRPr="00CF0DFD">
        <w:rPr>
          <w:rFonts w:ascii="Times New Roman" w:hAnsi="Times New Roman" w:cs="Times New Roman"/>
          <w:sz w:val="28"/>
          <w:szCs w:val="28"/>
        </w:rPr>
        <w:tab/>
        <w:t xml:space="preserve">Народная песня, сопровождаемая звучанием инструментов и хороводными танцами, иногда заимствовала мелодии духовных гимнов. В ней причудливо смешивалось </w:t>
      </w:r>
      <w:proofErr w:type="gramStart"/>
      <w:r w:rsidRPr="00CF0DFD">
        <w:rPr>
          <w:rFonts w:ascii="Times New Roman" w:hAnsi="Times New Roman" w:cs="Times New Roman"/>
          <w:sz w:val="28"/>
          <w:szCs w:val="28"/>
        </w:rPr>
        <w:t>светское</w:t>
      </w:r>
      <w:proofErr w:type="gramEnd"/>
      <w:r w:rsidRPr="00CF0DFD">
        <w:rPr>
          <w:rFonts w:ascii="Times New Roman" w:hAnsi="Times New Roman" w:cs="Times New Roman"/>
          <w:sz w:val="28"/>
          <w:szCs w:val="28"/>
        </w:rPr>
        <w:t xml:space="preserve"> и священное. </w:t>
      </w:r>
    </w:p>
    <w:p w:rsidR="00CF0DFD" w:rsidRPr="00CF0DFD" w:rsidRDefault="00CF0DFD" w:rsidP="00CF0DFD">
      <w:pPr>
        <w:tabs>
          <w:tab w:val="left" w:pos="0"/>
        </w:tabs>
        <w:spacing w:after="0" w:line="240" w:lineRule="auto"/>
        <w:jc w:val="both"/>
        <w:outlineLvl w:val="0"/>
        <w:rPr>
          <w:rFonts w:ascii="Times New Roman" w:hAnsi="Times New Roman" w:cs="Times New Roman"/>
        </w:rPr>
      </w:pPr>
    </w:p>
    <w:p w:rsidR="000C7052" w:rsidRDefault="000C7052" w:rsidP="000C7052">
      <w:pPr>
        <w:tabs>
          <w:tab w:val="left" w:pos="1680"/>
        </w:tabs>
        <w:spacing w:after="0" w:line="240" w:lineRule="auto"/>
        <w:jc w:val="center"/>
        <w:outlineLvl w:val="0"/>
        <w:rPr>
          <w:rFonts w:ascii="Times New Roman" w:hAnsi="Times New Roman" w:cs="Times New Roman"/>
          <w:b/>
          <w:color w:val="000000"/>
          <w:sz w:val="28"/>
          <w:szCs w:val="28"/>
        </w:rPr>
      </w:pPr>
      <w:r>
        <w:rPr>
          <w:rFonts w:ascii="Times New Roman" w:hAnsi="Times New Roman" w:cs="Times New Roman"/>
          <w:b/>
          <w:color w:val="000000"/>
          <w:sz w:val="28"/>
          <w:szCs w:val="28"/>
          <w:lang w:val="kk-KZ"/>
        </w:rPr>
        <w:t>4</w:t>
      </w:r>
      <w:r w:rsidRPr="000C7052">
        <w:rPr>
          <w:rFonts w:ascii="Times New Roman" w:hAnsi="Times New Roman" w:cs="Times New Roman"/>
          <w:b/>
          <w:color w:val="000000"/>
          <w:sz w:val="28"/>
          <w:szCs w:val="28"/>
          <w:lang w:val="kk-KZ"/>
        </w:rPr>
        <w:t>.4. Двор монарха и его культура. Возникновение к</w:t>
      </w:r>
      <w:r w:rsidRPr="000C7052">
        <w:rPr>
          <w:rFonts w:ascii="Times New Roman" w:hAnsi="Times New Roman" w:cs="Times New Roman"/>
          <w:b/>
          <w:color w:val="000000"/>
          <w:sz w:val="28"/>
          <w:szCs w:val="28"/>
        </w:rPr>
        <w:t>уртуазии</w:t>
      </w:r>
    </w:p>
    <w:p w:rsidR="00343D46" w:rsidRDefault="00343D46" w:rsidP="000C7052">
      <w:pPr>
        <w:tabs>
          <w:tab w:val="left" w:pos="1680"/>
        </w:tabs>
        <w:spacing w:after="0" w:line="240" w:lineRule="auto"/>
        <w:jc w:val="center"/>
        <w:outlineLvl w:val="0"/>
        <w:rPr>
          <w:rFonts w:ascii="Times New Roman" w:hAnsi="Times New Roman" w:cs="Times New Roman"/>
          <w:b/>
          <w:color w:val="000000"/>
          <w:sz w:val="28"/>
          <w:szCs w:val="28"/>
        </w:rPr>
      </w:pPr>
    </w:p>
    <w:p w:rsidR="000C7052" w:rsidRPr="000C7052" w:rsidRDefault="000C7052" w:rsidP="000C7052">
      <w:pPr>
        <w:spacing w:after="0" w:line="240" w:lineRule="auto"/>
        <w:ind w:firstLine="709"/>
        <w:jc w:val="both"/>
        <w:rPr>
          <w:rFonts w:ascii="Times New Roman" w:hAnsi="Times New Roman" w:cs="Times New Roman"/>
          <w:sz w:val="28"/>
          <w:szCs w:val="28"/>
        </w:rPr>
      </w:pPr>
      <w:r w:rsidRPr="000C7052">
        <w:rPr>
          <w:rFonts w:ascii="Times New Roman" w:hAnsi="Times New Roman" w:cs="Times New Roman"/>
          <w:sz w:val="28"/>
          <w:szCs w:val="28"/>
        </w:rPr>
        <w:t xml:space="preserve">В XII веке в рыцарских воззрениях происходит революция, в соответствии  с которой произошли изменения в рыцарском церемониале: стал доминировать элемент служения даме. Предписания, которые </w:t>
      </w:r>
      <w:proofErr w:type="gramStart"/>
      <w:r w:rsidRPr="000C7052">
        <w:rPr>
          <w:rFonts w:ascii="Times New Roman" w:hAnsi="Times New Roman" w:cs="Times New Roman"/>
          <w:sz w:val="28"/>
          <w:szCs w:val="28"/>
        </w:rPr>
        <w:t>раннее</w:t>
      </w:r>
      <w:proofErr w:type="gramEnd"/>
      <w:r w:rsidRPr="000C7052">
        <w:rPr>
          <w:rFonts w:ascii="Times New Roman" w:hAnsi="Times New Roman" w:cs="Times New Roman"/>
          <w:sz w:val="28"/>
          <w:szCs w:val="28"/>
        </w:rPr>
        <w:t xml:space="preserve"> налагались на рыцаря духовными лицами несколько блекнут в сравнении с новыми куртуазными ценностями.  Теперь дама нуждается в защитнике, рыцарь должен ей помогать. После рыцарской присяги дама вооружает рыцаря: «она помогает  ему надеть панцирь, опоясывает мечом, подвязывает золотые шпоры – эмблему быстроты, с какой рыцарь должен лететь на помощь слабому полу и всем, кто ст</w:t>
      </w:r>
      <w:r w:rsidR="00E6034F">
        <w:rPr>
          <w:rFonts w:ascii="Times New Roman" w:hAnsi="Times New Roman" w:cs="Times New Roman"/>
          <w:sz w:val="28"/>
          <w:szCs w:val="28"/>
        </w:rPr>
        <w:t>радает или находится в беде»[175</w:t>
      </w:r>
      <w:r w:rsidRPr="000C7052">
        <w:rPr>
          <w:rFonts w:ascii="Times New Roman" w:hAnsi="Times New Roman" w:cs="Times New Roman"/>
          <w:sz w:val="28"/>
          <w:szCs w:val="28"/>
        </w:rPr>
        <w:t xml:space="preserve">]. </w:t>
      </w:r>
    </w:p>
    <w:p w:rsidR="000C7052" w:rsidRPr="000C7052" w:rsidRDefault="000C7052" w:rsidP="000C7052">
      <w:pPr>
        <w:spacing w:after="0" w:line="240" w:lineRule="auto"/>
        <w:ind w:firstLine="709"/>
        <w:jc w:val="both"/>
        <w:rPr>
          <w:rFonts w:ascii="Times New Roman" w:hAnsi="Times New Roman" w:cs="Times New Roman"/>
          <w:sz w:val="28"/>
          <w:szCs w:val="28"/>
        </w:rPr>
      </w:pPr>
      <w:r w:rsidRPr="000C7052">
        <w:rPr>
          <w:rFonts w:ascii="Times New Roman" w:hAnsi="Times New Roman" w:cs="Times New Roman"/>
          <w:sz w:val="28"/>
          <w:szCs w:val="28"/>
        </w:rPr>
        <w:t>Ряд совершенно новых выражений показывает идеал рыцарской нравственности:</w:t>
      </w:r>
    </w:p>
    <w:p w:rsidR="000C7052" w:rsidRPr="000C7052" w:rsidRDefault="000C7052" w:rsidP="000C7052">
      <w:pPr>
        <w:spacing w:after="0" w:line="240" w:lineRule="auto"/>
        <w:ind w:firstLine="709"/>
        <w:jc w:val="both"/>
        <w:rPr>
          <w:rFonts w:ascii="Times New Roman" w:hAnsi="Times New Roman" w:cs="Times New Roman"/>
          <w:sz w:val="28"/>
          <w:szCs w:val="28"/>
        </w:rPr>
      </w:pPr>
      <w:r w:rsidRPr="000C7052">
        <w:rPr>
          <w:rFonts w:ascii="Times New Roman" w:hAnsi="Times New Roman" w:cs="Times New Roman"/>
          <w:sz w:val="28"/>
          <w:szCs w:val="28"/>
        </w:rPr>
        <w:t>1. Слово «</w:t>
      </w:r>
      <w:r w:rsidRPr="000C7052">
        <w:rPr>
          <w:rFonts w:ascii="Times New Roman" w:hAnsi="Times New Roman" w:cs="Times New Roman"/>
          <w:sz w:val="28"/>
          <w:szCs w:val="28"/>
          <w:lang w:val="en-US"/>
        </w:rPr>
        <w:t>courtoisis</w:t>
      </w:r>
      <w:r w:rsidRPr="000C7052">
        <w:rPr>
          <w:rFonts w:ascii="Times New Roman" w:hAnsi="Times New Roman" w:cs="Times New Roman"/>
          <w:sz w:val="28"/>
          <w:szCs w:val="28"/>
        </w:rPr>
        <w:t>» означает грацию, изящество манер, благорасположенную учтивость в отношении мужчины, почтительную в отношении к даме, постоянное желание нравиться. Само это слово произошло от «</w:t>
      </w:r>
      <w:r w:rsidRPr="000C7052">
        <w:rPr>
          <w:rFonts w:ascii="Times New Roman" w:hAnsi="Times New Roman" w:cs="Times New Roman"/>
          <w:sz w:val="28"/>
          <w:szCs w:val="28"/>
          <w:lang w:val="en-US"/>
        </w:rPr>
        <w:t>court</w:t>
      </w:r>
      <w:r w:rsidRPr="000C7052">
        <w:rPr>
          <w:rFonts w:ascii="Times New Roman" w:hAnsi="Times New Roman" w:cs="Times New Roman"/>
          <w:sz w:val="28"/>
          <w:szCs w:val="28"/>
        </w:rPr>
        <w:t>» - двор, тот двор замка, что предназначался для почетных гостей, для приемов.</w:t>
      </w:r>
    </w:p>
    <w:p w:rsidR="000C7052" w:rsidRPr="000C7052" w:rsidRDefault="000C7052" w:rsidP="000C7052">
      <w:pPr>
        <w:spacing w:after="0" w:line="240" w:lineRule="auto"/>
        <w:ind w:firstLine="709"/>
        <w:jc w:val="both"/>
        <w:rPr>
          <w:rFonts w:ascii="Times New Roman" w:hAnsi="Times New Roman" w:cs="Times New Roman"/>
          <w:sz w:val="28"/>
          <w:szCs w:val="28"/>
        </w:rPr>
      </w:pPr>
      <w:r w:rsidRPr="000C7052">
        <w:rPr>
          <w:rFonts w:ascii="Times New Roman" w:hAnsi="Times New Roman" w:cs="Times New Roman"/>
          <w:sz w:val="28"/>
          <w:szCs w:val="28"/>
        </w:rPr>
        <w:lastRenderedPageBreak/>
        <w:t>2. Слово «</w:t>
      </w:r>
      <w:r w:rsidRPr="000C7052">
        <w:rPr>
          <w:rFonts w:ascii="Times New Roman" w:hAnsi="Times New Roman" w:cs="Times New Roman"/>
          <w:sz w:val="28"/>
          <w:szCs w:val="28"/>
          <w:lang w:val="en-US"/>
        </w:rPr>
        <w:t>parage</w:t>
      </w:r>
      <w:r w:rsidRPr="000C7052">
        <w:rPr>
          <w:rFonts w:ascii="Times New Roman" w:hAnsi="Times New Roman" w:cs="Times New Roman"/>
          <w:sz w:val="28"/>
          <w:szCs w:val="28"/>
        </w:rPr>
        <w:t xml:space="preserve">» означает моральные добродетели; благородство сердца, достоинство жизни, мужество, готовность спешить на помощь, щедрость, гостеприимство. </w:t>
      </w:r>
    </w:p>
    <w:p w:rsidR="000C7052" w:rsidRPr="000C7052" w:rsidRDefault="000C7052" w:rsidP="000C7052">
      <w:pPr>
        <w:spacing w:after="0" w:line="240" w:lineRule="auto"/>
        <w:ind w:firstLine="709"/>
        <w:jc w:val="both"/>
        <w:rPr>
          <w:rFonts w:ascii="Times New Roman" w:hAnsi="Times New Roman" w:cs="Times New Roman"/>
          <w:sz w:val="28"/>
          <w:szCs w:val="28"/>
        </w:rPr>
      </w:pPr>
      <w:r w:rsidRPr="000C7052">
        <w:rPr>
          <w:rFonts w:ascii="Times New Roman" w:hAnsi="Times New Roman" w:cs="Times New Roman"/>
          <w:sz w:val="28"/>
          <w:szCs w:val="28"/>
        </w:rPr>
        <w:t>3. «</w:t>
      </w:r>
      <w:r w:rsidRPr="000C7052">
        <w:rPr>
          <w:rFonts w:ascii="Times New Roman" w:hAnsi="Times New Roman" w:cs="Times New Roman"/>
          <w:sz w:val="28"/>
          <w:szCs w:val="28"/>
          <w:lang w:val="en-US"/>
        </w:rPr>
        <w:t>La</w:t>
      </w:r>
      <w:r w:rsidRPr="000C7052">
        <w:rPr>
          <w:rFonts w:ascii="Times New Roman" w:hAnsi="Times New Roman" w:cs="Times New Roman"/>
          <w:sz w:val="28"/>
          <w:szCs w:val="28"/>
        </w:rPr>
        <w:t xml:space="preserve"> </w:t>
      </w:r>
      <w:r w:rsidRPr="000C7052">
        <w:rPr>
          <w:rFonts w:ascii="Times New Roman" w:hAnsi="Times New Roman" w:cs="Times New Roman"/>
          <w:sz w:val="28"/>
          <w:szCs w:val="28"/>
          <w:lang w:val="en-US"/>
        </w:rPr>
        <w:t>droiture</w:t>
      </w:r>
      <w:r w:rsidRPr="000C7052">
        <w:rPr>
          <w:rFonts w:ascii="Times New Roman" w:hAnsi="Times New Roman" w:cs="Times New Roman"/>
          <w:sz w:val="28"/>
          <w:szCs w:val="28"/>
        </w:rPr>
        <w:t xml:space="preserve">» - это означало приверженность к справедливости вообще, правдивость, честность, а у рыцарей сделалось обозначением верной любви, с качествами, которые она производит; ибо постоянство относительно достойного предмета есть верховная справедливость. </w:t>
      </w:r>
      <w:proofErr w:type="gramStart"/>
      <w:r w:rsidRPr="000C7052">
        <w:rPr>
          <w:rFonts w:ascii="Times New Roman" w:hAnsi="Times New Roman" w:cs="Times New Roman"/>
          <w:sz w:val="28"/>
          <w:szCs w:val="28"/>
        </w:rPr>
        <w:t xml:space="preserve">Посредством </w:t>
      </w:r>
      <w:r w:rsidRPr="000C7052">
        <w:rPr>
          <w:rFonts w:ascii="Times New Roman" w:hAnsi="Times New Roman" w:cs="Times New Roman"/>
          <w:sz w:val="28"/>
          <w:szCs w:val="28"/>
          <w:lang w:val="en-US"/>
        </w:rPr>
        <w:t>droiture</w:t>
      </w:r>
      <w:r w:rsidRPr="000C7052">
        <w:rPr>
          <w:rFonts w:ascii="Times New Roman" w:hAnsi="Times New Roman" w:cs="Times New Roman"/>
          <w:sz w:val="28"/>
          <w:szCs w:val="28"/>
        </w:rPr>
        <w:t xml:space="preserve"> </w:t>
      </w:r>
      <w:r w:rsidRPr="000C7052">
        <w:rPr>
          <w:rFonts w:ascii="Times New Roman" w:hAnsi="Times New Roman" w:cs="Times New Roman"/>
          <w:sz w:val="28"/>
          <w:szCs w:val="28"/>
          <w:lang w:val="en-US"/>
        </w:rPr>
        <w:t>et</w:t>
      </w:r>
      <w:r w:rsidRPr="000C7052">
        <w:rPr>
          <w:rFonts w:ascii="Times New Roman" w:hAnsi="Times New Roman" w:cs="Times New Roman"/>
          <w:sz w:val="28"/>
          <w:szCs w:val="28"/>
        </w:rPr>
        <w:t xml:space="preserve">  </w:t>
      </w:r>
      <w:r w:rsidRPr="000C7052">
        <w:rPr>
          <w:rFonts w:ascii="Times New Roman" w:hAnsi="Times New Roman" w:cs="Times New Roman"/>
          <w:sz w:val="28"/>
          <w:szCs w:val="28"/>
          <w:lang w:val="en-US"/>
        </w:rPr>
        <w:t>parags</w:t>
      </w:r>
      <w:r w:rsidRPr="000C7052">
        <w:rPr>
          <w:rFonts w:ascii="Times New Roman" w:hAnsi="Times New Roman" w:cs="Times New Roman"/>
          <w:sz w:val="28"/>
          <w:szCs w:val="28"/>
        </w:rPr>
        <w:t xml:space="preserve">, которые идут всегда рядом, рыцарь приобретает уважение у своей дамы и в обществе. </w:t>
      </w:r>
      <w:proofErr w:type="gramEnd"/>
    </w:p>
    <w:p w:rsidR="000C7052" w:rsidRPr="000C7052" w:rsidRDefault="000C7052" w:rsidP="000C7052">
      <w:pPr>
        <w:spacing w:after="0" w:line="240" w:lineRule="auto"/>
        <w:ind w:firstLine="709"/>
        <w:jc w:val="both"/>
        <w:rPr>
          <w:rFonts w:ascii="Times New Roman" w:hAnsi="Times New Roman" w:cs="Times New Roman"/>
          <w:sz w:val="28"/>
          <w:szCs w:val="28"/>
        </w:rPr>
      </w:pPr>
      <w:r w:rsidRPr="000C7052">
        <w:rPr>
          <w:rFonts w:ascii="Times New Roman" w:hAnsi="Times New Roman" w:cs="Times New Roman"/>
          <w:sz w:val="28"/>
          <w:szCs w:val="28"/>
        </w:rPr>
        <w:t xml:space="preserve">4. Совокупность чувств и отношения рыцаря к даме выражается термином dominoi, что означает в  буквальном смысле состояние, нахождение его во </w:t>
      </w:r>
      <w:r w:rsidR="00E6034F">
        <w:rPr>
          <w:rFonts w:ascii="Times New Roman" w:hAnsi="Times New Roman" w:cs="Times New Roman"/>
          <w:sz w:val="28"/>
          <w:szCs w:val="28"/>
        </w:rPr>
        <w:t>власти дамы[176</w:t>
      </w:r>
      <w:r w:rsidRPr="000C7052">
        <w:rPr>
          <w:rFonts w:ascii="Times New Roman" w:hAnsi="Times New Roman" w:cs="Times New Roman"/>
          <w:sz w:val="28"/>
          <w:szCs w:val="28"/>
        </w:rPr>
        <w:t xml:space="preserve">]. </w:t>
      </w:r>
    </w:p>
    <w:p w:rsidR="000C7052" w:rsidRPr="000C7052" w:rsidRDefault="000C7052" w:rsidP="000C7052">
      <w:pPr>
        <w:spacing w:after="0" w:line="240" w:lineRule="auto"/>
        <w:ind w:firstLine="709"/>
        <w:jc w:val="both"/>
        <w:rPr>
          <w:rFonts w:ascii="Times New Roman" w:hAnsi="Times New Roman" w:cs="Times New Roman"/>
          <w:sz w:val="28"/>
          <w:szCs w:val="28"/>
        </w:rPr>
      </w:pPr>
      <w:r w:rsidRPr="000C7052">
        <w:rPr>
          <w:rFonts w:ascii="Times New Roman" w:hAnsi="Times New Roman" w:cs="Times New Roman"/>
          <w:sz w:val="28"/>
          <w:szCs w:val="28"/>
        </w:rPr>
        <w:t xml:space="preserve">Верность, послушание и служение своей даме, щедрость, защита справедливости, готовность спешить на помощь каждому, кто в ней нуждается, - суть обязанности рыцаря. Рыцарство больше не довольствуется моралью, исповедуемой в поэзии, оно создало новое учреждение, которое дало санкцию новой морали, отличной </w:t>
      </w:r>
      <w:proofErr w:type="gramStart"/>
      <w:r w:rsidRPr="000C7052">
        <w:rPr>
          <w:rFonts w:ascii="Times New Roman" w:hAnsi="Times New Roman" w:cs="Times New Roman"/>
          <w:sz w:val="28"/>
          <w:szCs w:val="28"/>
        </w:rPr>
        <w:t>от</w:t>
      </w:r>
      <w:proofErr w:type="gramEnd"/>
      <w:r w:rsidRPr="000C7052">
        <w:rPr>
          <w:rFonts w:ascii="Times New Roman" w:hAnsi="Times New Roman" w:cs="Times New Roman"/>
          <w:sz w:val="28"/>
          <w:szCs w:val="28"/>
        </w:rPr>
        <w:t xml:space="preserve"> прежней церковной и феодальной. Это «учреждение» будто бы находилось в полной силе во второй половине XII века и называется  «суд любви». Оно произошло от тех собраний синьоров и дам, которые судили поэтические состязания за Луарой. Вместо простых литературных состязаний поэтов-трубадуров здесь стали обсуждать и решать вопросы рыцарской морали, потом вопросы о поступках отдельных лиц, и собрания увеселительные превратились в настоящие трибуналы, налагающие вместо материальных наказаний – нравственные, причем очень тяжелые: исключение из обществ</w:t>
      </w:r>
      <w:r w:rsidR="00E6034F">
        <w:rPr>
          <w:rFonts w:ascii="Times New Roman" w:hAnsi="Times New Roman" w:cs="Times New Roman"/>
          <w:sz w:val="28"/>
          <w:szCs w:val="28"/>
        </w:rPr>
        <w:t>а тех, кто не соблюдал нормы[177</w:t>
      </w:r>
      <w:r w:rsidRPr="000C7052">
        <w:rPr>
          <w:rFonts w:ascii="Times New Roman" w:hAnsi="Times New Roman" w:cs="Times New Roman"/>
          <w:sz w:val="28"/>
          <w:szCs w:val="28"/>
        </w:rPr>
        <w:t xml:space="preserve">]. </w:t>
      </w:r>
    </w:p>
    <w:p w:rsidR="000C7052" w:rsidRPr="000C7052" w:rsidRDefault="000C7052" w:rsidP="000C7052">
      <w:pPr>
        <w:tabs>
          <w:tab w:val="left" w:pos="0"/>
        </w:tabs>
        <w:spacing w:after="0" w:line="240" w:lineRule="auto"/>
        <w:jc w:val="both"/>
        <w:rPr>
          <w:rFonts w:ascii="Times New Roman" w:hAnsi="Times New Roman" w:cs="Times New Roman"/>
          <w:color w:val="000000"/>
          <w:sz w:val="28"/>
          <w:szCs w:val="28"/>
          <w:lang w:val="kk-KZ"/>
        </w:rPr>
      </w:pPr>
      <w:r w:rsidRPr="000C7052">
        <w:rPr>
          <w:rFonts w:ascii="Times New Roman" w:hAnsi="Times New Roman" w:cs="Times New Roman"/>
          <w:sz w:val="28"/>
          <w:szCs w:val="28"/>
        </w:rPr>
        <w:tab/>
        <w:t xml:space="preserve">Один из писателей конца </w:t>
      </w:r>
      <w:r w:rsidRPr="000C7052">
        <w:rPr>
          <w:rFonts w:ascii="Times New Roman" w:hAnsi="Times New Roman" w:cs="Times New Roman"/>
          <w:sz w:val="28"/>
          <w:szCs w:val="28"/>
          <w:lang w:val="en-US"/>
        </w:rPr>
        <w:t>XII</w:t>
      </w:r>
      <w:r w:rsidRPr="000C7052">
        <w:rPr>
          <w:rFonts w:ascii="Times New Roman" w:hAnsi="Times New Roman" w:cs="Times New Roman"/>
          <w:sz w:val="28"/>
          <w:szCs w:val="28"/>
        </w:rPr>
        <w:t xml:space="preserve"> – начала </w:t>
      </w:r>
      <w:r w:rsidRPr="000C7052">
        <w:rPr>
          <w:rFonts w:ascii="Times New Roman" w:hAnsi="Times New Roman" w:cs="Times New Roman"/>
          <w:sz w:val="28"/>
          <w:szCs w:val="28"/>
          <w:lang w:val="en-US"/>
        </w:rPr>
        <w:t>XIII</w:t>
      </w:r>
      <w:r w:rsidRPr="000C7052">
        <w:rPr>
          <w:rFonts w:ascii="Times New Roman" w:hAnsi="Times New Roman" w:cs="Times New Roman"/>
          <w:sz w:val="28"/>
          <w:szCs w:val="28"/>
        </w:rPr>
        <w:t xml:space="preserve"> в своем сочинении приводит некоторые из приговоров судов. Решения – противоречивы, иногда странны. Так, решения дам Гаскони направлены против тех, кто открывает любовные секреты. На основании феодальной морали вассал должен доносить сеньору обо всем, что противно его чести и праву, по рыцарской морали такой доноситель – изменник. Поэтому р</w:t>
      </w:r>
      <w:r w:rsidRPr="000C7052">
        <w:rPr>
          <w:rFonts w:ascii="Times New Roman" w:hAnsi="Times New Roman" w:cs="Times New Roman"/>
          <w:color w:val="000000"/>
          <w:sz w:val="28"/>
          <w:szCs w:val="28"/>
          <w:lang w:val="kk-KZ"/>
        </w:rPr>
        <w:t xml:space="preserve">ыцарю, пускавшемуся в любовное приключение, надлежало быть осторожным и строго соблюдать тайну. От сохранения тайны зависит не только жизнь и судьба самого рыцаря, но и его тайной возлюбленной. Рыцарь мог выражать свои чувства, слагая стихи и песни в честь своей избранницы и исполняя их на состязаниях трубадуров, средневековых поэтов. То, что мы знаем о любовных отношениях и вообще об обычаях того времени, мы знаем в основном из поэзии трубадуров. Но настоящего имени своей возлюбленной рыцарь никогда не упоминал, она   пристутствует в стихах безымянной или под вымышленным именем. </w:t>
      </w:r>
    </w:p>
    <w:p w:rsidR="000C7052" w:rsidRPr="000C7052" w:rsidRDefault="000C7052" w:rsidP="000C7052">
      <w:pPr>
        <w:spacing w:after="0" w:line="240" w:lineRule="auto"/>
        <w:jc w:val="both"/>
        <w:rPr>
          <w:rFonts w:ascii="Times New Roman" w:hAnsi="Times New Roman" w:cs="Times New Roman"/>
          <w:color w:val="000000"/>
          <w:sz w:val="28"/>
          <w:szCs w:val="28"/>
          <w:lang w:val="kk-KZ"/>
        </w:rPr>
      </w:pPr>
      <w:r w:rsidRPr="000C7052">
        <w:rPr>
          <w:rFonts w:ascii="Times New Roman" w:hAnsi="Times New Roman" w:cs="Times New Roman"/>
          <w:color w:val="000000"/>
          <w:sz w:val="28"/>
          <w:szCs w:val="28"/>
          <w:lang w:val="kk-KZ"/>
        </w:rPr>
        <w:tab/>
        <w:t xml:space="preserve">Неосторожность сурово наказывалась. Известна история о каталонском куртуазном поэте Гильеме де Кабестане, который был влюблён в жену своего сеньора и пользовался её взаимностью. Когда разгневанный муж проведал об их любви, он убил Гильема, вырезал ему сердце и приказал приготовить его и подать к обеду своей жене, которая, ничего не подозревая, его съела. Когда жена узнала о происшедшем, ей ничего не оставалось, кроме как броситься с </w:t>
      </w:r>
      <w:r w:rsidRPr="000C7052">
        <w:rPr>
          <w:rFonts w:ascii="Times New Roman" w:hAnsi="Times New Roman" w:cs="Times New Roman"/>
          <w:color w:val="000000"/>
          <w:sz w:val="28"/>
          <w:szCs w:val="28"/>
          <w:lang w:val="kk-KZ"/>
        </w:rPr>
        <w:lastRenderedPageBreak/>
        <w:t xml:space="preserve">высокой башни. Возможно, эта история обросла легендами, стала сказкой, но в каждой сказке есть доля истины. Эта история очень ярко иллюстрирует степень риска и опасности, которой подвергались влюбленные рыцарь и дама.  </w:t>
      </w:r>
    </w:p>
    <w:p w:rsidR="000C7052" w:rsidRPr="000C7052" w:rsidRDefault="000C7052" w:rsidP="000C7052">
      <w:pPr>
        <w:spacing w:after="0" w:line="240" w:lineRule="auto"/>
        <w:ind w:firstLine="709"/>
        <w:jc w:val="both"/>
        <w:rPr>
          <w:rFonts w:ascii="Times New Roman" w:hAnsi="Times New Roman" w:cs="Times New Roman"/>
          <w:sz w:val="28"/>
          <w:szCs w:val="28"/>
        </w:rPr>
      </w:pPr>
      <w:r w:rsidRPr="000C7052">
        <w:rPr>
          <w:rFonts w:ascii="Times New Roman" w:hAnsi="Times New Roman" w:cs="Times New Roman"/>
          <w:sz w:val="28"/>
          <w:szCs w:val="28"/>
          <w:lang w:val="kk-KZ"/>
        </w:rPr>
        <w:t xml:space="preserve">Хёйзинга к игре относил и утонченную игру куртуазной любви. </w:t>
      </w:r>
      <w:r w:rsidRPr="000C7052">
        <w:rPr>
          <w:rFonts w:ascii="Times New Roman" w:hAnsi="Times New Roman" w:cs="Times New Roman"/>
          <w:sz w:val="28"/>
          <w:szCs w:val="28"/>
        </w:rPr>
        <w:t>По мнению нем</w:t>
      </w:r>
      <w:r w:rsidR="00E6034F">
        <w:rPr>
          <w:rFonts w:ascii="Times New Roman" w:hAnsi="Times New Roman" w:cs="Times New Roman"/>
          <w:sz w:val="28"/>
          <w:szCs w:val="28"/>
        </w:rPr>
        <w:t>ецкого философа Эйгена Финка[178</w:t>
      </w:r>
      <w:r w:rsidRPr="000C7052">
        <w:rPr>
          <w:rFonts w:ascii="Times New Roman" w:hAnsi="Times New Roman" w:cs="Times New Roman"/>
          <w:sz w:val="28"/>
          <w:szCs w:val="28"/>
        </w:rPr>
        <w:t xml:space="preserve">], игра является одним из пяти основных феноменов человеческого существования, наряду со смертью, трудом, господством и любовью. Игра есть исключительная возможность человеческого бытия. Играть может только человек. Ни животное, ни бог играть не могут. </w:t>
      </w:r>
      <w:r w:rsidRPr="000C7052">
        <w:rPr>
          <w:rFonts w:ascii="Times New Roman" w:hAnsi="Times New Roman" w:cs="Times New Roman"/>
          <w:color w:val="000000"/>
          <w:sz w:val="28"/>
          <w:szCs w:val="28"/>
          <w:lang w:val="kk-KZ"/>
        </w:rPr>
        <w:tab/>
      </w:r>
      <w:r w:rsidRPr="000C7052">
        <w:rPr>
          <w:rFonts w:ascii="Times New Roman" w:hAnsi="Times New Roman" w:cs="Times New Roman"/>
          <w:sz w:val="28"/>
          <w:szCs w:val="28"/>
        </w:rPr>
        <w:tab/>
      </w:r>
    </w:p>
    <w:p w:rsidR="000C7052" w:rsidRPr="000C7052" w:rsidRDefault="000C7052" w:rsidP="000C7052">
      <w:pPr>
        <w:spacing w:after="0" w:line="240" w:lineRule="auto"/>
        <w:ind w:firstLine="709"/>
        <w:jc w:val="both"/>
        <w:rPr>
          <w:rFonts w:ascii="Times New Roman" w:hAnsi="Times New Roman" w:cs="Times New Roman"/>
          <w:color w:val="000000"/>
          <w:sz w:val="28"/>
          <w:szCs w:val="28"/>
          <w:lang w:val="kk-KZ"/>
        </w:rPr>
      </w:pPr>
      <w:proofErr w:type="gramStart"/>
      <w:r w:rsidRPr="000C7052">
        <w:rPr>
          <w:rFonts w:ascii="Times New Roman" w:hAnsi="Times New Roman" w:cs="Times New Roman"/>
          <w:sz w:val="28"/>
          <w:szCs w:val="28"/>
        </w:rPr>
        <w:t>Без</w:t>
      </w:r>
      <w:proofErr w:type="gramEnd"/>
      <w:r w:rsidRPr="000C7052">
        <w:rPr>
          <w:rFonts w:ascii="Times New Roman" w:hAnsi="Times New Roman" w:cs="Times New Roman"/>
          <w:sz w:val="28"/>
          <w:szCs w:val="28"/>
        </w:rPr>
        <w:t xml:space="preserve"> сомнении, куртуазная любовь есть игра, хотя бы потому, что в куртуазной любви можно обнаружить определенный порядок.</w:t>
      </w:r>
      <w:r w:rsidRPr="000C7052">
        <w:rPr>
          <w:rFonts w:ascii="Times New Roman" w:hAnsi="Times New Roman" w:cs="Times New Roman"/>
          <w:color w:val="000000"/>
          <w:sz w:val="28"/>
          <w:szCs w:val="28"/>
          <w:lang w:val="kk-KZ"/>
        </w:rPr>
        <w:t xml:space="preserve"> «В этом несовершенном мире, в этой сумятице жизни она (игра) воплощает временное, ограниченное совершенство. Порядок, устанавливаемый игрой, непреложен»</w:t>
      </w:r>
      <w:r w:rsidR="00E6034F">
        <w:rPr>
          <w:rFonts w:ascii="Times New Roman" w:hAnsi="Times New Roman" w:cs="Times New Roman"/>
          <w:color w:val="000000"/>
          <w:sz w:val="28"/>
          <w:szCs w:val="28"/>
        </w:rPr>
        <w:t>[179</w:t>
      </w:r>
      <w:r w:rsidRPr="000C7052">
        <w:rPr>
          <w:rFonts w:ascii="Times New Roman" w:hAnsi="Times New Roman" w:cs="Times New Roman"/>
          <w:color w:val="000000"/>
          <w:sz w:val="28"/>
          <w:szCs w:val="28"/>
        </w:rPr>
        <w:t>]</w:t>
      </w:r>
      <w:r w:rsidRPr="000C7052">
        <w:rPr>
          <w:rFonts w:ascii="Times New Roman" w:hAnsi="Times New Roman" w:cs="Times New Roman"/>
          <w:color w:val="000000"/>
          <w:sz w:val="28"/>
          <w:szCs w:val="28"/>
          <w:lang w:val="kk-KZ"/>
        </w:rPr>
        <w:t xml:space="preserve">. И этот порядок есть причина того, почему игра лежит в области эстетического. Игра норовит быть красивой. И действительно,  куртуазная любовь развивается по определенному порядку: четыре стадии как четыре времени года последовательно сменяют друг друга: любовь колеблющаяся, любовь умоляющая, услышанная любовь, дружеская любовь.  </w:t>
      </w:r>
    </w:p>
    <w:p w:rsidR="000C7052" w:rsidRPr="000C7052" w:rsidRDefault="000C7052" w:rsidP="000C7052">
      <w:pPr>
        <w:tabs>
          <w:tab w:val="left" w:pos="0"/>
        </w:tabs>
        <w:spacing w:after="0" w:line="240" w:lineRule="auto"/>
        <w:jc w:val="both"/>
        <w:rPr>
          <w:rFonts w:ascii="Times New Roman" w:hAnsi="Times New Roman" w:cs="Times New Roman"/>
          <w:color w:val="000000"/>
          <w:sz w:val="28"/>
          <w:szCs w:val="28"/>
          <w:lang w:val="kk-KZ"/>
        </w:rPr>
      </w:pPr>
      <w:r w:rsidRPr="000C7052">
        <w:rPr>
          <w:rFonts w:ascii="Times New Roman" w:hAnsi="Times New Roman" w:cs="Times New Roman"/>
          <w:color w:val="000000"/>
          <w:sz w:val="28"/>
          <w:szCs w:val="28"/>
          <w:lang w:val="kk-KZ"/>
        </w:rPr>
        <w:tab/>
        <w:t>Тот, кто стремится к любви, ухаживает за своей дамой, но не осмеливается поведать ей свою муку, по справедливости может быть назван колеблющимся.  Но если дама ободряет его, и он осмеливается – то вполне правильно может быть назван умоляющим. Если он своими речами достигает того, что она удерживает его при себе, дарит ему подарки – личные вещи-безделушки, то рыцарь поднимается на ступень услышанного. Наконец, если даме угодно, то она делает его своим другом.</w:t>
      </w:r>
    </w:p>
    <w:p w:rsidR="000C7052" w:rsidRPr="000C7052" w:rsidRDefault="000C7052" w:rsidP="000C7052">
      <w:pPr>
        <w:spacing w:after="0" w:line="240" w:lineRule="auto"/>
        <w:ind w:firstLine="708"/>
        <w:jc w:val="both"/>
        <w:rPr>
          <w:rFonts w:ascii="Times New Roman" w:hAnsi="Times New Roman" w:cs="Times New Roman"/>
          <w:color w:val="000000"/>
          <w:sz w:val="28"/>
          <w:szCs w:val="28"/>
          <w:lang w:val="kk-KZ"/>
        </w:rPr>
      </w:pPr>
      <w:r w:rsidRPr="000C7052">
        <w:rPr>
          <w:rFonts w:ascii="Times New Roman" w:hAnsi="Times New Roman" w:cs="Times New Roman"/>
          <w:color w:val="000000"/>
          <w:sz w:val="28"/>
          <w:szCs w:val="28"/>
          <w:lang w:val="kk-KZ"/>
        </w:rPr>
        <w:t xml:space="preserve">Как видим, сначала дама не должна проявлять свой интерес к рыцарю. Куртуазная поэзия часто описывает страдания рыцаря, вызванные </w:t>
      </w:r>
      <w:r>
        <w:rPr>
          <w:rFonts w:ascii="Times New Roman" w:hAnsi="Times New Roman" w:cs="Times New Roman"/>
          <w:color w:val="000000"/>
          <w:sz w:val="28"/>
          <w:szCs w:val="28"/>
          <w:lang w:val="kk-KZ"/>
        </w:rPr>
        <w:t>«</w:t>
      </w:r>
      <w:r w:rsidRPr="000C7052">
        <w:rPr>
          <w:rFonts w:ascii="Times New Roman" w:hAnsi="Times New Roman" w:cs="Times New Roman"/>
          <w:color w:val="000000"/>
          <w:sz w:val="28"/>
          <w:szCs w:val="28"/>
          <w:lang w:val="kk-KZ"/>
        </w:rPr>
        <w:t>холодностью» дамы.</w:t>
      </w:r>
    </w:p>
    <w:p w:rsidR="000C7052" w:rsidRPr="000C7052" w:rsidRDefault="000C7052" w:rsidP="000C7052">
      <w:pPr>
        <w:spacing w:after="0" w:line="240" w:lineRule="auto"/>
        <w:ind w:firstLine="708"/>
        <w:jc w:val="both"/>
        <w:rPr>
          <w:rFonts w:ascii="Times New Roman" w:hAnsi="Times New Roman" w:cs="Times New Roman"/>
          <w:color w:val="000000"/>
          <w:sz w:val="28"/>
          <w:szCs w:val="28"/>
          <w:lang w:val="kk-KZ"/>
        </w:rPr>
      </w:pPr>
      <w:r w:rsidRPr="000C7052">
        <w:rPr>
          <w:rFonts w:ascii="Times New Roman" w:hAnsi="Times New Roman" w:cs="Times New Roman"/>
          <w:color w:val="000000"/>
          <w:sz w:val="28"/>
          <w:szCs w:val="28"/>
        </w:rPr>
        <w:t xml:space="preserve">Надо отметить, что рыцарская </w:t>
      </w:r>
      <w:r w:rsidRPr="000C7052">
        <w:rPr>
          <w:rFonts w:ascii="Times New Roman" w:hAnsi="Times New Roman" w:cs="Times New Roman"/>
          <w:color w:val="000000"/>
          <w:sz w:val="28"/>
          <w:szCs w:val="28"/>
          <w:lang w:val="kk-KZ"/>
        </w:rPr>
        <w:t>любовь была окружена таким же количеством церемоний, что и само феодальное общество. «Если дама принимала любовь рыцаря, то ее согласие было обставлено целым рядом церемоний, напоминающих обряд принесения вассальной клятвы. Рыцарь становился на колени и вкладывал сложенные ладони в руки своей возлюбленной, а затем в присутствии свидетелей клялся до гроба служить ей и защищать ее от врагов. Принимая его клятву, дама обещала верно любить его, надевала кольцо ему на палец, целовала его и разрешала ему подняться с колен»</w:t>
      </w:r>
      <w:r w:rsidR="00E6034F">
        <w:rPr>
          <w:rFonts w:ascii="Times New Roman" w:hAnsi="Times New Roman" w:cs="Times New Roman"/>
          <w:color w:val="000000"/>
          <w:sz w:val="28"/>
          <w:szCs w:val="28"/>
        </w:rPr>
        <w:t>[180</w:t>
      </w:r>
      <w:r w:rsidRPr="000C7052">
        <w:rPr>
          <w:rFonts w:ascii="Times New Roman" w:hAnsi="Times New Roman" w:cs="Times New Roman"/>
          <w:color w:val="000000"/>
          <w:sz w:val="28"/>
          <w:szCs w:val="28"/>
        </w:rPr>
        <w:t>]</w:t>
      </w:r>
      <w:r w:rsidRPr="000C7052">
        <w:rPr>
          <w:rFonts w:ascii="Times New Roman" w:hAnsi="Times New Roman" w:cs="Times New Roman"/>
          <w:color w:val="000000"/>
          <w:sz w:val="28"/>
          <w:szCs w:val="28"/>
          <w:lang w:val="kk-KZ"/>
        </w:rPr>
        <w:t xml:space="preserve">. </w:t>
      </w:r>
      <w:r w:rsidRPr="000C7052">
        <w:rPr>
          <w:rFonts w:ascii="Times New Roman" w:hAnsi="Times New Roman" w:cs="Times New Roman"/>
          <w:color w:val="000000"/>
          <w:sz w:val="28"/>
          <w:szCs w:val="28"/>
        </w:rPr>
        <w:t xml:space="preserve">Куртуазная этика распространялась лишь на равных, а для «низших», чьи добродетели – труд и послушание, церковь была регулятором взаимоотношений. </w:t>
      </w:r>
      <w:r w:rsidRPr="000C7052">
        <w:rPr>
          <w:rFonts w:ascii="Times New Roman" w:hAnsi="Times New Roman" w:cs="Times New Roman"/>
          <w:color w:val="000000"/>
          <w:sz w:val="28"/>
          <w:szCs w:val="28"/>
          <w:lang w:val="kk-KZ"/>
        </w:rPr>
        <w:t xml:space="preserve">«Для низших сословий обуздание непотребства возлагалось на церковь, которая делала это с большим или меньшим успехом. В среде  аристократии, которая чувствовала себя более независимой от влияния  церкви, поскольку культура ее в определенной мере лежала вне сферы церковности, сама облагороженная эротика формировала преграду </w:t>
      </w:r>
      <w:r w:rsidRPr="000C7052">
        <w:rPr>
          <w:rFonts w:ascii="Times New Roman" w:hAnsi="Times New Roman" w:cs="Times New Roman"/>
          <w:color w:val="000000"/>
          <w:sz w:val="28"/>
          <w:szCs w:val="28"/>
          <w:lang w:val="kk-KZ"/>
        </w:rPr>
        <w:lastRenderedPageBreak/>
        <w:t>против распущенности; литература, мода, обычаи  оказывали упорядочивающее воздействие на отношение к любви»</w:t>
      </w:r>
      <w:r w:rsidR="00E6034F">
        <w:rPr>
          <w:rFonts w:ascii="Times New Roman" w:hAnsi="Times New Roman" w:cs="Times New Roman"/>
          <w:color w:val="000000"/>
          <w:sz w:val="28"/>
          <w:szCs w:val="28"/>
        </w:rPr>
        <w:t>[181</w:t>
      </w:r>
      <w:r w:rsidRPr="000C7052">
        <w:rPr>
          <w:rFonts w:ascii="Times New Roman" w:hAnsi="Times New Roman" w:cs="Times New Roman"/>
          <w:color w:val="000000"/>
          <w:sz w:val="28"/>
          <w:szCs w:val="28"/>
        </w:rPr>
        <w:t>]</w:t>
      </w:r>
      <w:r w:rsidRPr="000C7052">
        <w:rPr>
          <w:rFonts w:ascii="Times New Roman" w:hAnsi="Times New Roman" w:cs="Times New Roman"/>
          <w:color w:val="000000"/>
          <w:sz w:val="28"/>
          <w:szCs w:val="28"/>
          <w:lang w:val="kk-KZ"/>
        </w:rPr>
        <w:t xml:space="preserve">. </w:t>
      </w:r>
    </w:p>
    <w:p w:rsidR="000C7052" w:rsidRPr="000C7052" w:rsidRDefault="000C7052" w:rsidP="000C7052">
      <w:pPr>
        <w:spacing w:after="0" w:line="240" w:lineRule="auto"/>
        <w:ind w:firstLine="708"/>
        <w:jc w:val="both"/>
        <w:rPr>
          <w:rFonts w:ascii="Times New Roman" w:hAnsi="Times New Roman" w:cs="Times New Roman"/>
          <w:color w:val="000000"/>
          <w:sz w:val="28"/>
          <w:szCs w:val="28"/>
          <w:lang w:val="kk-KZ"/>
        </w:rPr>
      </w:pPr>
      <w:r w:rsidRPr="000C7052">
        <w:rPr>
          <w:rFonts w:ascii="Times New Roman" w:hAnsi="Times New Roman" w:cs="Times New Roman"/>
          <w:sz w:val="28"/>
          <w:szCs w:val="28"/>
          <w:lang w:val="kk-KZ"/>
        </w:rPr>
        <w:t xml:space="preserve">Дама была вольна принимать или отклонить любовь рыцаря. </w:t>
      </w:r>
      <w:r w:rsidRPr="000C7052">
        <w:rPr>
          <w:rFonts w:ascii="Times New Roman" w:hAnsi="Times New Roman" w:cs="Times New Roman"/>
          <w:color w:val="000000"/>
          <w:sz w:val="28"/>
          <w:szCs w:val="28"/>
          <w:lang w:val="kk-KZ"/>
        </w:rPr>
        <w:t>Но если рыцарь отдаёт свою свободу и любовь в дар избраннице и она принимает его, она более не свободна, так как по законам того времени никакой дар не должен остаться без вознаграждения. То есть было бы ошибкой понимать куртуазную любовь как исключительно платонические отношения. «Суды любви» устанваливают «новый принцип, в соответсвии с которым закон любви поставлен вне брака; права брака не принимаются в расчет в новом союзе любви, они считаются ниже, потом объявляются несовместимыми с любовью, то есть отнимают у супружесткого союза всякую идеальность»</w:t>
      </w:r>
      <w:r w:rsidRPr="000C7052">
        <w:rPr>
          <w:rFonts w:ascii="Times New Roman" w:hAnsi="Times New Roman" w:cs="Times New Roman"/>
          <w:color w:val="000000"/>
          <w:sz w:val="28"/>
          <w:szCs w:val="28"/>
        </w:rPr>
        <w:t>[</w:t>
      </w:r>
      <w:r w:rsidR="00E6034F">
        <w:rPr>
          <w:rFonts w:ascii="Times New Roman" w:hAnsi="Times New Roman" w:cs="Times New Roman"/>
          <w:color w:val="000000"/>
          <w:sz w:val="28"/>
          <w:szCs w:val="28"/>
        </w:rPr>
        <w:t>182</w:t>
      </w:r>
      <w:r w:rsidRPr="000C7052">
        <w:rPr>
          <w:rFonts w:ascii="Times New Roman" w:hAnsi="Times New Roman" w:cs="Times New Roman"/>
          <w:color w:val="000000"/>
          <w:sz w:val="28"/>
          <w:szCs w:val="28"/>
        </w:rPr>
        <w:t>]</w:t>
      </w:r>
      <w:r w:rsidRPr="000C7052">
        <w:rPr>
          <w:rFonts w:ascii="Times New Roman" w:hAnsi="Times New Roman" w:cs="Times New Roman"/>
          <w:color w:val="000000"/>
          <w:sz w:val="28"/>
          <w:szCs w:val="28"/>
          <w:lang w:val="kk-KZ"/>
        </w:rPr>
        <w:t>. Причина такой реакции против церковного брака ясна, если вспомнить, как часто рыцари женились не  на девушках по выбору своего сердца, а на ленах – приданном  невесты, но имели</w:t>
      </w:r>
      <w:r w:rsidR="009B5682">
        <w:rPr>
          <w:rFonts w:ascii="Times New Roman" w:hAnsi="Times New Roman" w:cs="Times New Roman"/>
          <w:color w:val="000000"/>
          <w:sz w:val="28"/>
          <w:szCs w:val="28"/>
          <w:lang w:val="kk-KZ"/>
        </w:rPr>
        <w:t>с</w:t>
      </w:r>
      <w:r w:rsidRPr="000C7052">
        <w:rPr>
          <w:rFonts w:ascii="Times New Roman" w:hAnsi="Times New Roman" w:cs="Times New Roman"/>
          <w:color w:val="000000"/>
          <w:sz w:val="28"/>
          <w:szCs w:val="28"/>
          <w:lang w:val="kk-KZ"/>
        </w:rPr>
        <w:t xml:space="preserve">ь и другие причины. </w:t>
      </w:r>
    </w:p>
    <w:p w:rsidR="000C7052" w:rsidRPr="000C7052" w:rsidRDefault="000C7052" w:rsidP="000C7052">
      <w:pPr>
        <w:tabs>
          <w:tab w:val="left" w:pos="0"/>
        </w:tabs>
        <w:spacing w:after="0" w:line="240" w:lineRule="auto"/>
        <w:jc w:val="both"/>
        <w:rPr>
          <w:rFonts w:ascii="Times New Roman" w:hAnsi="Times New Roman" w:cs="Times New Roman"/>
          <w:color w:val="000000"/>
          <w:sz w:val="28"/>
          <w:szCs w:val="28"/>
          <w:vertAlign w:val="superscript"/>
          <w:lang w:val="kk-KZ"/>
        </w:rPr>
      </w:pPr>
      <w:r w:rsidRPr="000C7052">
        <w:rPr>
          <w:rFonts w:ascii="Times New Roman" w:hAnsi="Times New Roman" w:cs="Times New Roman"/>
          <w:sz w:val="28"/>
          <w:szCs w:val="28"/>
        </w:rPr>
        <w:tab/>
        <w:t xml:space="preserve">Понятие выиграть появляется лишь тогда, когда в игре есть противник. И в этом плане,  именно куртуазная любовь, обязательным условием которой является любовь рыцаря к замужней даме, предполагает наличие противника. </w:t>
      </w:r>
      <w:r w:rsidRPr="000C7052">
        <w:rPr>
          <w:rFonts w:ascii="Times New Roman" w:hAnsi="Times New Roman" w:cs="Times New Roman"/>
          <w:color w:val="000000"/>
          <w:sz w:val="28"/>
          <w:szCs w:val="28"/>
          <w:lang w:val="kk-KZ"/>
        </w:rPr>
        <w:t>Чаще всего рыцарь избирает дамой жену сеньора, которому он служит, хозяйку замка. Само слово «дама» происходит от латинского domina, что значит «госпожа». Госпожа – хозяйка большого дома, жена сеньора, становится объектом поклонения мужчины. «Мужчина, всячески подчеркивает свое подчинение. Он, как вассал, встает на колени, он отдает себя, свою свободу в дар избраннице»</w:t>
      </w:r>
      <w:r w:rsidR="00E6034F">
        <w:rPr>
          <w:rFonts w:ascii="Times New Roman" w:hAnsi="Times New Roman" w:cs="Times New Roman"/>
          <w:color w:val="000000"/>
          <w:sz w:val="28"/>
          <w:szCs w:val="28"/>
        </w:rPr>
        <w:t>[183</w:t>
      </w:r>
      <w:r w:rsidRPr="000C7052">
        <w:rPr>
          <w:rFonts w:ascii="Times New Roman" w:hAnsi="Times New Roman" w:cs="Times New Roman"/>
          <w:color w:val="000000"/>
          <w:sz w:val="28"/>
          <w:szCs w:val="28"/>
        </w:rPr>
        <w:t>]</w:t>
      </w:r>
      <w:r w:rsidRPr="000C7052">
        <w:rPr>
          <w:rFonts w:ascii="Times New Roman" w:hAnsi="Times New Roman" w:cs="Times New Roman"/>
          <w:color w:val="000000"/>
          <w:sz w:val="28"/>
          <w:szCs w:val="28"/>
          <w:lang w:val="kk-KZ"/>
        </w:rPr>
        <w:t>. Какое тре</w:t>
      </w:r>
      <w:r w:rsidR="000C4E68">
        <w:rPr>
          <w:rFonts w:ascii="Times New Roman" w:hAnsi="Times New Roman" w:cs="Times New Roman"/>
          <w:color w:val="000000"/>
          <w:sz w:val="28"/>
          <w:szCs w:val="28"/>
          <w:lang w:val="kk-KZ"/>
        </w:rPr>
        <w:t>петное отношение рыцаря к  даме!</w:t>
      </w:r>
      <w:r w:rsidRPr="000C7052">
        <w:rPr>
          <w:rFonts w:ascii="Times New Roman" w:hAnsi="Times New Roman" w:cs="Times New Roman"/>
          <w:color w:val="000000"/>
          <w:sz w:val="28"/>
          <w:szCs w:val="28"/>
          <w:lang w:val="kk-KZ"/>
        </w:rPr>
        <w:t xml:space="preserve"> Однако дама не может располагать собой по своему усмотрению: она принадлежит своему мужу. «Все в доме наблюдают за ней, и если она будет замечена в нарушении правил поведения, ее объявят виновной и могут подвергнуть вместе с сообщником самому суровому наказанию. Опасность  придавала игре особую пикантность, напряжение»</w:t>
      </w:r>
      <w:r w:rsidR="00E6034F">
        <w:rPr>
          <w:rFonts w:ascii="Times New Roman" w:hAnsi="Times New Roman" w:cs="Times New Roman"/>
          <w:color w:val="000000"/>
          <w:sz w:val="28"/>
          <w:szCs w:val="28"/>
        </w:rPr>
        <w:t>[184</w:t>
      </w:r>
      <w:r w:rsidRPr="000C7052">
        <w:rPr>
          <w:rFonts w:ascii="Times New Roman" w:hAnsi="Times New Roman" w:cs="Times New Roman"/>
          <w:color w:val="000000"/>
          <w:sz w:val="28"/>
          <w:szCs w:val="28"/>
        </w:rPr>
        <w:t>]</w:t>
      </w:r>
      <w:r w:rsidRPr="000C7052">
        <w:rPr>
          <w:rFonts w:ascii="Times New Roman" w:hAnsi="Times New Roman" w:cs="Times New Roman"/>
          <w:color w:val="000000"/>
          <w:sz w:val="28"/>
          <w:szCs w:val="28"/>
          <w:lang w:val="kk-KZ"/>
        </w:rPr>
        <w:t xml:space="preserve">. Ради того, чтобы выиграть, действуют с такой страстностью, которая угрожает полностью свести на нет всю легкость и беззаботность игры. Серьезность, с которой идет состязание, никак не означает отрицание его игрового характера.   </w:t>
      </w:r>
    </w:p>
    <w:p w:rsidR="000C7052" w:rsidRPr="000C7052" w:rsidRDefault="000C7052" w:rsidP="000C7052">
      <w:pPr>
        <w:tabs>
          <w:tab w:val="left" w:pos="0"/>
        </w:tabs>
        <w:spacing w:after="0" w:line="240" w:lineRule="auto"/>
        <w:jc w:val="both"/>
        <w:rPr>
          <w:rFonts w:ascii="Times New Roman" w:hAnsi="Times New Roman" w:cs="Times New Roman"/>
          <w:color w:val="000000"/>
          <w:sz w:val="28"/>
          <w:szCs w:val="28"/>
          <w:lang w:val="kk-KZ"/>
        </w:rPr>
      </w:pPr>
      <w:r w:rsidRPr="000C7052">
        <w:rPr>
          <w:rFonts w:ascii="Times New Roman" w:hAnsi="Times New Roman" w:cs="Times New Roman"/>
          <w:color w:val="000000"/>
          <w:sz w:val="28"/>
          <w:szCs w:val="28"/>
          <w:lang w:val="kk-KZ"/>
        </w:rPr>
        <w:tab/>
        <w:t>По правилам игры влюбленный должен контролировать себя, бесконечно оттягивая момент обладания возлюбленной»</w:t>
      </w:r>
      <w:r w:rsidR="00E6034F">
        <w:rPr>
          <w:rFonts w:ascii="Times New Roman" w:hAnsi="Times New Roman" w:cs="Times New Roman"/>
          <w:color w:val="000000"/>
          <w:sz w:val="28"/>
          <w:szCs w:val="28"/>
        </w:rPr>
        <w:t>[185</w:t>
      </w:r>
      <w:r w:rsidRPr="000C7052">
        <w:rPr>
          <w:rFonts w:ascii="Times New Roman" w:hAnsi="Times New Roman" w:cs="Times New Roman"/>
          <w:color w:val="000000"/>
          <w:sz w:val="28"/>
          <w:szCs w:val="28"/>
        </w:rPr>
        <w:t>]</w:t>
      </w:r>
      <w:r w:rsidRPr="000C7052">
        <w:rPr>
          <w:rFonts w:ascii="Times New Roman" w:hAnsi="Times New Roman" w:cs="Times New Roman"/>
          <w:color w:val="000000"/>
          <w:sz w:val="28"/>
          <w:szCs w:val="28"/>
          <w:lang w:val="kk-KZ"/>
        </w:rPr>
        <w:t>. Удовольствие заключалось не столько в осуществлении желания, сколько в ожидании. «Само желание становилось высшим удовольствием. В этом – истинная природа куртуазной любви, которая реализуется в сфере воображаемого и в области игры»</w:t>
      </w:r>
      <w:r w:rsidR="00E6034F">
        <w:rPr>
          <w:rFonts w:ascii="Times New Roman" w:hAnsi="Times New Roman" w:cs="Times New Roman"/>
          <w:color w:val="000000"/>
          <w:sz w:val="28"/>
          <w:szCs w:val="28"/>
        </w:rPr>
        <w:t>[186</w:t>
      </w:r>
      <w:r w:rsidRPr="000C7052">
        <w:rPr>
          <w:rFonts w:ascii="Times New Roman" w:hAnsi="Times New Roman" w:cs="Times New Roman"/>
          <w:color w:val="000000"/>
          <w:sz w:val="28"/>
          <w:szCs w:val="28"/>
        </w:rPr>
        <w:t>]</w:t>
      </w:r>
      <w:r w:rsidRPr="000C7052">
        <w:rPr>
          <w:rFonts w:ascii="Times New Roman" w:hAnsi="Times New Roman" w:cs="Times New Roman"/>
          <w:color w:val="000000"/>
          <w:sz w:val="28"/>
          <w:szCs w:val="28"/>
          <w:lang w:val="kk-KZ"/>
        </w:rPr>
        <w:t xml:space="preserve">. </w:t>
      </w:r>
    </w:p>
    <w:p w:rsidR="000C7052" w:rsidRPr="000C7052" w:rsidRDefault="000C7052" w:rsidP="000C7052">
      <w:pPr>
        <w:spacing w:after="0" w:line="240" w:lineRule="auto"/>
        <w:ind w:firstLine="708"/>
        <w:jc w:val="both"/>
        <w:rPr>
          <w:rFonts w:ascii="Times New Roman" w:hAnsi="Times New Roman" w:cs="Times New Roman"/>
          <w:color w:val="000000"/>
          <w:sz w:val="28"/>
          <w:szCs w:val="28"/>
        </w:rPr>
      </w:pPr>
      <w:r w:rsidRPr="000C7052">
        <w:rPr>
          <w:rFonts w:ascii="Times New Roman" w:hAnsi="Times New Roman" w:cs="Times New Roman"/>
          <w:color w:val="000000"/>
          <w:sz w:val="28"/>
          <w:szCs w:val="28"/>
        </w:rPr>
        <w:t>Чтобы</w:t>
      </w:r>
      <w:r w:rsidRPr="000C7052">
        <w:rPr>
          <w:rFonts w:ascii="Times New Roman" w:hAnsi="Times New Roman" w:cs="Times New Roman"/>
          <w:color w:val="000000"/>
          <w:sz w:val="28"/>
          <w:szCs w:val="28"/>
          <w:lang w:val="kk-KZ"/>
        </w:rPr>
        <w:t xml:space="preserve"> заслужить благосклонность дамы, рыцарь должен был преодолеть испытания, например, участвуя в турнирах. Распространенный сюжет литературы средневековья: рыцарь сражается с противником, конным и с ног до головы в латах, но сам он одет только в сорочку, сшитую и подаренную ему дамой. Естественно, рыцарь побеждает всех своих противников и добивается любви дамы. И здесь также проявляются </w:t>
      </w:r>
      <w:r w:rsidRPr="000C7052">
        <w:rPr>
          <w:rFonts w:ascii="Times New Roman" w:hAnsi="Times New Roman" w:cs="Times New Roman"/>
          <w:color w:val="000000"/>
          <w:sz w:val="28"/>
          <w:szCs w:val="28"/>
        </w:rPr>
        <w:lastRenderedPageBreak/>
        <w:t>неотъемлемые   признаки игры, ее агрессивность. И это закономерное ее свойство, так как в ходе игры чаще всего необходимо получить преимущество перед соперниками.</w:t>
      </w:r>
    </w:p>
    <w:p w:rsidR="000C7052" w:rsidRPr="000C7052" w:rsidRDefault="000C7052" w:rsidP="000C7052">
      <w:pPr>
        <w:spacing w:after="0" w:line="240" w:lineRule="auto"/>
        <w:ind w:firstLine="708"/>
        <w:jc w:val="both"/>
        <w:rPr>
          <w:rFonts w:ascii="Times New Roman" w:hAnsi="Times New Roman" w:cs="Times New Roman"/>
          <w:color w:val="000000"/>
          <w:sz w:val="28"/>
          <w:szCs w:val="28"/>
        </w:rPr>
      </w:pPr>
      <w:r w:rsidRPr="000C7052">
        <w:rPr>
          <w:rFonts w:ascii="Times New Roman" w:hAnsi="Times New Roman" w:cs="Times New Roman"/>
          <w:color w:val="000000"/>
          <w:sz w:val="28"/>
          <w:szCs w:val="28"/>
        </w:rPr>
        <w:t xml:space="preserve"> </w:t>
      </w:r>
      <w:r w:rsidRPr="000C7052">
        <w:rPr>
          <w:rFonts w:ascii="Times New Roman" w:hAnsi="Times New Roman" w:cs="Times New Roman"/>
          <w:color w:val="000000"/>
          <w:sz w:val="28"/>
          <w:szCs w:val="28"/>
          <w:lang w:val="kk-KZ"/>
        </w:rPr>
        <w:t xml:space="preserve">Игра тотальна в аристократических кругах. Даже король не мог находиться вне игры, и юный король </w:t>
      </w:r>
      <w:r w:rsidRPr="000C7052">
        <w:rPr>
          <w:rFonts w:ascii="Times New Roman" w:hAnsi="Times New Roman" w:cs="Times New Roman"/>
          <w:color w:val="000000"/>
          <w:sz w:val="28"/>
          <w:szCs w:val="28"/>
        </w:rPr>
        <w:t>Франции  Людовик VII совершал подвиги ради своей прекрасной и необыкновенной возлюбленной – Алиеноры Аквитанской. Она, владычица обширных земель Аквитании, а ее свободолюбивые вассалы норовили отделиться и стать независимыми от феода. Людовику не раз приходилось укрощать необузданный нрав Алиенориных вассалов, выступая на них с войной. Историк – медиевист Перну Режин очень ярко описывает подвиги Людовика в честь Алиеноры: «Не прошло и года со дня восшествия на престол, как он уже выступил в поход против Пуатье: горожане пожелали объединиться в коммуну,… отвергая власть графа. Пуатье! Владения ее предков, любимый город Гильома Трубадура! По тому, какой жестокой расправе подвергла мятежников Алиенора, как только город был покорен, легко догадаться о том, какой гнев и какое унижение она испытала при этом покушении на ее герцогскую власть. …Людовик  VII</w:t>
      </w:r>
      <w:r w:rsidRPr="000C7052">
        <w:rPr>
          <w:rStyle w:val="aa"/>
          <w:rFonts w:ascii="Times New Roman" w:hAnsi="Times New Roman" w:cs="Times New Roman"/>
          <w:color w:val="000000"/>
          <w:sz w:val="28"/>
          <w:szCs w:val="28"/>
        </w:rPr>
        <w:t xml:space="preserve"> </w:t>
      </w:r>
      <w:r w:rsidRPr="000C7052">
        <w:rPr>
          <w:rFonts w:ascii="Times New Roman" w:hAnsi="Times New Roman" w:cs="Times New Roman"/>
          <w:color w:val="000000"/>
          <w:sz w:val="28"/>
          <w:szCs w:val="28"/>
        </w:rPr>
        <w:t xml:space="preserve"> немедленно выступил в поход с небольшим войском, в котором было немного всадников, но зато множество инженеров и осадных машин. Ему довольно легко удалось овладеть городом, не пролив ни капли крови, и он покрыл себя славой не только в глазах приближенных, но, - и это для него было куда более ценным, - в глазах Алиен</w:t>
      </w:r>
      <w:r w:rsidR="00E6034F">
        <w:rPr>
          <w:rFonts w:ascii="Times New Roman" w:hAnsi="Times New Roman" w:cs="Times New Roman"/>
          <w:color w:val="000000"/>
          <w:sz w:val="28"/>
          <w:szCs w:val="28"/>
        </w:rPr>
        <w:t>оры»[187</w:t>
      </w:r>
      <w:r w:rsidRPr="000C7052">
        <w:rPr>
          <w:rFonts w:ascii="Times New Roman" w:hAnsi="Times New Roman" w:cs="Times New Roman"/>
          <w:color w:val="000000"/>
          <w:sz w:val="28"/>
          <w:szCs w:val="28"/>
        </w:rPr>
        <w:t xml:space="preserve">]. </w:t>
      </w:r>
    </w:p>
    <w:p w:rsidR="000C7052" w:rsidRPr="000C7052" w:rsidRDefault="000C4E68" w:rsidP="000C7052">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Миролюбивый и набожный принц, </w:t>
      </w:r>
      <w:r w:rsidR="000C7052" w:rsidRPr="000C7052">
        <w:rPr>
          <w:rFonts w:ascii="Times New Roman" w:hAnsi="Times New Roman" w:cs="Times New Roman"/>
          <w:color w:val="000000"/>
          <w:sz w:val="28"/>
          <w:szCs w:val="28"/>
        </w:rPr>
        <w:t xml:space="preserve">и его королевство даже  подверглось папскому интердикту из-за обилия и жестокости войн,   которые он вел ради сохранения Алиенориного феода. </w:t>
      </w:r>
      <w:proofErr w:type="gramStart"/>
      <w:r w:rsidR="000C7052" w:rsidRPr="000C7052">
        <w:rPr>
          <w:rFonts w:ascii="Times New Roman" w:hAnsi="Times New Roman" w:cs="Times New Roman"/>
          <w:color w:val="000000"/>
          <w:sz w:val="28"/>
          <w:szCs w:val="28"/>
        </w:rPr>
        <w:t xml:space="preserve">«Но для беспристрастного наблюдателя сомнений быть не могло: у истока любого из его поступков и любого из решений, которые привели к этому клубку частных недоразумений и насилия над обществом, семейных раздоров и феодальных войн, стояла Алиенора; именно она держала в своих прекрасных руках оба конца нити, безнадежно запутанной из-за ее </w:t>
      </w:r>
      <w:r w:rsidR="00E6034F">
        <w:rPr>
          <w:rFonts w:ascii="Times New Roman" w:hAnsi="Times New Roman" w:cs="Times New Roman"/>
          <w:color w:val="000000"/>
          <w:sz w:val="28"/>
          <w:szCs w:val="28"/>
        </w:rPr>
        <w:t>детских прихотей и капризов»[188</w:t>
      </w:r>
      <w:r w:rsidR="000C7052" w:rsidRPr="000C7052">
        <w:rPr>
          <w:rFonts w:ascii="Times New Roman" w:hAnsi="Times New Roman" w:cs="Times New Roman"/>
          <w:color w:val="000000"/>
          <w:sz w:val="28"/>
          <w:szCs w:val="28"/>
        </w:rPr>
        <w:t xml:space="preserve">]. </w:t>
      </w:r>
      <w:proofErr w:type="gramEnd"/>
    </w:p>
    <w:p w:rsidR="000C7052" w:rsidRPr="000C7052" w:rsidRDefault="000C7052" w:rsidP="000C7052">
      <w:pPr>
        <w:spacing w:after="0" w:line="240" w:lineRule="auto"/>
        <w:ind w:firstLine="708"/>
        <w:jc w:val="both"/>
        <w:rPr>
          <w:rFonts w:ascii="Times New Roman" w:hAnsi="Times New Roman" w:cs="Times New Roman"/>
          <w:sz w:val="28"/>
          <w:szCs w:val="28"/>
        </w:rPr>
      </w:pPr>
      <w:r w:rsidRPr="000C7052">
        <w:rPr>
          <w:rFonts w:ascii="Times New Roman" w:hAnsi="Times New Roman" w:cs="Times New Roman"/>
          <w:color w:val="000000"/>
          <w:sz w:val="28"/>
          <w:szCs w:val="28"/>
        </w:rPr>
        <w:t xml:space="preserve">Этот  пример характеризует Алиенору как избалованную, капризную  особу. Но, как бы действовал мужчина в ее ситуации? Естественно, предпринял бы меры, чтобы пресечь  любые попытки неповиновения свободолюбивых  вассалов и не допустил бы развал феода. Алиеноре присущи мужские черты характера и ее жизненная биография покажет это, не раз в своей жизни она будет проявлять стойкость, решительность, ответственность. И надо сказать, что </w:t>
      </w:r>
      <w:r w:rsidRPr="000C7052">
        <w:rPr>
          <w:rFonts w:ascii="Times New Roman" w:hAnsi="Times New Roman" w:cs="Times New Roman"/>
          <w:color w:val="000000"/>
          <w:sz w:val="28"/>
          <w:szCs w:val="28"/>
          <w:lang w:val="kk-KZ"/>
        </w:rPr>
        <w:t xml:space="preserve">в средневековой европейской цивилизации пользовались престижем преимущественно мужские добродетели: смелость, выдержка. Чтобы быть достойной любви, дама должна в какой-то мере обладать мужскими качествами. Понятно, почему в языке трубадуров слово «любовь» постоянно сопутствует слову «дружба». </w:t>
      </w:r>
      <w:r w:rsidRPr="000C7052">
        <w:rPr>
          <w:rFonts w:ascii="Times New Roman" w:hAnsi="Times New Roman" w:cs="Times New Roman"/>
          <w:color w:val="000000"/>
          <w:sz w:val="28"/>
          <w:szCs w:val="28"/>
          <w:lang w:val="kk-KZ"/>
        </w:rPr>
        <w:tab/>
        <w:t xml:space="preserve">Роль женщины в системе куртуазной любви не так пассивна, как это может показаться на первый взгляд. Она должна уметь ценить истинную </w:t>
      </w:r>
      <w:r w:rsidRPr="000C7052">
        <w:rPr>
          <w:rFonts w:ascii="Times New Roman" w:hAnsi="Times New Roman" w:cs="Times New Roman"/>
          <w:color w:val="000000"/>
          <w:sz w:val="28"/>
          <w:szCs w:val="28"/>
          <w:lang w:val="kk-KZ"/>
        </w:rPr>
        <w:lastRenderedPageBreak/>
        <w:t>любовь и быть достойной ее.  Женщина стремится к независимой любви, хочет занимать положение рядом с мужчиной. Наряду с ведением домашнего хозяйства, бывало что женщина выполняла и чисто мужские функции,   управляла поместьями мужа в его отсутствие, когда он был в крестовом походе, на войне или в судах. А бывало и так, что жены сопровождали своих мужей в Крестовых походах. Перну Режин в своей книге «Крестоносцы» иронизирует относительно распространившегося в литературе образа жены рыцаря, которая праздно убивает время в компании юных пажей, пока муж находится на войне. Этот образ был широко распространен в псевдо-романтической литературе.  «</w:t>
      </w:r>
      <w:r w:rsidRPr="000C7052">
        <w:rPr>
          <w:rFonts w:ascii="Times New Roman" w:hAnsi="Times New Roman" w:cs="Times New Roman"/>
          <w:sz w:val="28"/>
          <w:szCs w:val="28"/>
        </w:rPr>
        <w:t>Действительность была совершенно иной», - пишет она.  Конечно, не все бароны брали  с собой своих жен в крестовый поход, но многие поступали именно так, и, «если хорошенько всмотреться, становится видно, как женщина в этих обстоятельствах во всем разделяла походную жизнь своего супруга…Известно, что поведение предводителей первого крестового похода не было одинаковым. Если Готфрид Бульонский выступил один в поход, то его брат Балдуин привел с собой жену англичанку…Раймунд Сен</w:t>
      </w:r>
      <w:r w:rsidRPr="000C7052">
        <w:rPr>
          <w:rFonts w:ascii="Times New Roman" w:hAnsi="Times New Roman" w:cs="Times New Roman"/>
          <w:sz w:val="28"/>
          <w:szCs w:val="28"/>
        </w:rPr>
        <w:noBreakHyphen/>
        <w:t xml:space="preserve">Жилльский поступил так же, и его жена, Эльвира Арагонская, происходившая из семьи испанских королей, разделила с ним превратности дороги и сражений, как и их </w:t>
      </w:r>
      <w:proofErr w:type="gramStart"/>
      <w:r w:rsidRPr="000C7052">
        <w:rPr>
          <w:rFonts w:ascii="Times New Roman" w:hAnsi="Times New Roman" w:cs="Times New Roman"/>
          <w:sz w:val="28"/>
          <w:szCs w:val="28"/>
        </w:rPr>
        <w:t>сын</w:t>
      </w:r>
      <w:proofErr w:type="gramEnd"/>
      <w:r w:rsidRPr="000C7052">
        <w:rPr>
          <w:rFonts w:ascii="Times New Roman" w:hAnsi="Times New Roman" w:cs="Times New Roman"/>
          <w:sz w:val="28"/>
          <w:szCs w:val="28"/>
        </w:rPr>
        <w:t xml:space="preserve"> Альфонс, умерший в походе; …</w:t>
      </w:r>
      <w:proofErr w:type="gramStart"/>
      <w:r w:rsidRPr="000C7052">
        <w:rPr>
          <w:rFonts w:ascii="Times New Roman" w:hAnsi="Times New Roman" w:cs="Times New Roman"/>
          <w:sz w:val="28"/>
          <w:szCs w:val="28"/>
        </w:rPr>
        <w:t>Хронисты не скрывали, что женщины, оказавшись в тяжелой ситуации, как, например, во время осады Антиохии, были на высоте и проявляли активную деятельность, снабжая бойцов водой… Гораздо позже, во время осады Акры, которая также была решающим моментом в истории франкской Сирии, можно было увидеть женщин, засыпающих рвы, и в хронике Амбруаза рассказывается о героической смерти одной из них.</w:t>
      </w:r>
      <w:proofErr w:type="gramEnd"/>
      <w:r w:rsidRPr="000C7052">
        <w:rPr>
          <w:rFonts w:ascii="Times New Roman" w:hAnsi="Times New Roman" w:cs="Times New Roman"/>
          <w:sz w:val="28"/>
          <w:szCs w:val="28"/>
        </w:rPr>
        <w:t xml:space="preserve"> Бароны, оставившие своих жен на Западе (как это сделали Роберт Фландрский и Стефан Блуасский), рассчитывали, что за время их отсутствия те </w:t>
      </w:r>
      <w:r w:rsidR="00E6034F">
        <w:rPr>
          <w:rFonts w:ascii="Times New Roman" w:hAnsi="Times New Roman" w:cs="Times New Roman"/>
          <w:sz w:val="28"/>
          <w:szCs w:val="28"/>
        </w:rPr>
        <w:t>будут управлять их фьефами.»[189</w:t>
      </w:r>
      <w:r w:rsidRPr="000C7052">
        <w:rPr>
          <w:rFonts w:ascii="Times New Roman" w:hAnsi="Times New Roman" w:cs="Times New Roman"/>
          <w:sz w:val="28"/>
          <w:szCs w:val="28"/>
        </w:rPr>
        <w:t xml:space="preserve">]. </w:t>
      </w:r>
    </w:p>
    <w:p w:rsidR="000C7052" w:rsidRPr="000C7052" w:rsidRDefault="000C7052" w:rsidP="000C7052">
      <w:pPr>
        <w:spacing w:after="0" w:line="240" w:lineRule="auto"/>
        <w:ind w:firstLine="708"/>
        <w:jc w:val="both"/>
        <w:rPr>
          <w:rFonts w:ascii="Times New Roman" w:hAnsi="Times New Roman" w:cs="Times New Roman"/>
          <w:color w:val="000000"/>
          <w:sz w:val="28"/>
          <w:szCs w:val="28"/>
          <w:lang w:val="kk-KZ"/>
        </w:rPr>
      </w:pPr>
      <w:r w:rsidRPr="000C7052">
        <w:rPr>
          <w:rFonts w:ascii="Times New Roman" w:hAnsi="Times New Roman" w:cs="Times New Roman"/>
          <w:sz w:val="28"/>
          <w:szCs w:val="28"/>
        </w:rPr>
        <w:t>Женщины демонстрировали редкое мужество. «Хватает примеров, когда ситуация была спасена благодаря женской храбрости. Наиболее известен случай с Маргаритой Прованской, женой Людовика Святого, вместе с ним пустившейся в его первый крестовый поход. В Дамьетте</w:t>
      </w:r>
      <w:proofErr w:type="gramStart"/>
      <w:r w:rsidRPr="000C7052">
        <w:rPr>
          <w:rFonts w:ascii="Times New Roman" w:hAnsi="Times New Roman" w:cs="Times New Roman"/>
          <w:sz w:val="28"/>
          <w:szCs w:val="28"/>
        </w:rPr>
        <w:t xml:space="preserve">.. </w:t>
      </w:r>
      <w:proofErr w:type="gramEnd"/>
      <w:r w:rsidRPr="000C7052">
        <w:rPr>
          <w:rFonts w:ascii="Times New Roman" w:hAnsi="Times New Roman" w:cs="Times New Roman"/>
          <w:sz w:val="28"/>
          <w:szCs w:val="28"/>
        </w:rPr>
        <w:t xml:space="preserve">Маргарита узнала, что крестоносная армия потерпела поражение, король пленен, а город находится под угрозой захвата. </w:t>
      </w:r>
      <w:proofErr w:type="gramStart"/>
      <w:r w:rsidRPr="000C7052">
        <w:rPr>
          <w:rFonts w:ascii="Times New Roman" w:hAnsi="Times New Roman" w:cs="Times New Roman"/>
          <w:sz w:val="28"/>
          <w:szCs w:val="28"/>
        </w:rPr>
        <w:t>Жуанвиль рассказывает, что она действовала с рассудительностью и энергией, свойственными ей по природе: «… она склонилась перед ним (рыцарем) и испросила у него милости; и рыцарь ей в том поклялся, и она ему сказала "Я прошу вас, ради верности, которой вы мне обязаны, если сарацины войдут в город, отрубите мне голову прежде, чем они меня схватят".</w:t>
      </w:r>
      <w:proofErr w:type="gramEnd"/>
      <w:r w:rsidRPr="000C7052">
        <w:rPr>
          <w:rFonts w:ascii="Times New Roman" w:hAnsi="Times New Roman" w:cs="Times New Roman"/>
          <w:sz w:val="28"/>
          <w:szCs w:val="28"/>
        </w:rPr>
        <w:t xml:space="preserve"> И рыцарь ответил: "Знайте же, что я это обязательно свершу, ибо уже подумывал вас убить прежде, чем они нас </w:t>
      </w:r>
      <w:r w:rsidR="00E6034F">
        <w:rPr>
          <w:rFonts w:ascii="Times New Roman" w:hAnsi="Times New Roman" w:cs="Times New Roman"/>
          <w:sz w:val="28"/>
          <w:szCs w:val="28"/>
        </w:rPr>
        <w:t>схватят". Однако это не все»[190</w:t>
      </w:r>
      <w:r w:rsidRPr="000C7052">
        <w:rPr>
          <w:rFonts w:ascii="Times New Roman" w:hAnsi="Times New Roman" w:cs="Times New Roman"/>
          <w:sz w:val="28"/>
          <w:szCs w:val="28"/>
        </w:rPr>
        <w:t>]. Когда королева узнала, что итальянские, пизанские, генуэзские и другие купцы, пришедшие вслед за крестоносцами, собираются оставить город на произвол судьбы вместе с женщинами, стариками и больными</w:t>
      </w:r>
      <w:r w:rsidR="00880CA2">
        <w:rPr>
          <w:rFonts w:ascii="Times New Roman" w:hAnsi="Times New Roman" w:cs="Times New Roman"/>
          <w:sz w:val="28"/>
          <w:szCs w:val="28"/>
        </w:rPr>
        <w:t xml:space="preserve">, </w:t>
      </w:r>
      <w:r w:rsidRPr="000C7052">
        <w:rPr>
          <w:rFonts w:ascii="Times New Roman" w:hAnsi="Times New Roman" w:cs="Times New Roman"/>
          <w:sz w:val="28"/>
          <w:szCs w:val="28"/>
        </w:rPr>
        <w:t xml:space="preserve">королева попросила купцов не покидать города.  «Но она обращалась к купцам, людям рассудительным: "Что мы можем сделать? Ведь </w:t>
      </w:r>
      <w:r w:rsidRPr="000C7052">
        <w:rPr>
          <w:rFonts w:ascii="Times New Roman" w:hAnsi="Times New Roman" w:cs="Times New Roman"/>
          <w:sz w:val="28"/>
          <w:szCs w:val="28"/>
        </w:rPr>
        <w:lastRenderedPageBreak/>
        <w:t xml:space="preserve">мы умрем от голода в этом городе!" Тогда королева предложила реквизировать за ее счет всю провизию, находящуюся в городе и начать продовольственные раздачи. Благодаря этому итальянцы согласились остаться. Маргарита истратила триста шестьдесят тысяч ливров на эту закупку и наладила пайковую раздачу продовольствия, что позволило удержать Дамьетту, которую позднее обменяли на короля и его людей. Она покинула город только непосредственно перед сдачей и направилась </w:t>
      </w:r>
      <w:proofErr w:type="gramStart"/>
      <w:r w:rsidRPr="000C7052">
        <w:rPr>
          <w:rFonts w:ascii="Times New Roman" w:hAnsi="Times New Roman" w:cs="Times New Roman"/>
          <w:sz w:val="28"/>
          <w:szCs w:val="28"/>
        </w:rPr>
        <w:t>в</w:t>
      </w:r>
      <w:proofErr w:type="gramEnd"/>
      <w:r w:rsidRPr="000C7052">
        <w:rPr>
          <w:rFonts w:ascii="Times New Roman" w:hAnsi="Times New Roman" w:cs="Times New Roman"/>
          <w:sz w:val="28"/>
          <w:szCs w:val="28"/>
        </w:rPr>
        <w:t xml:space="preserve"> </w:t>
      </w:r>
      <w:proofErr w:type="gramStart"/>
      <w:r w:rsidRPr="000C7052">
        <w:rPr>
          <w:rFonts w:ascii="Times New Roman" w:hAnsi="Times New Roman" w:cs="Times New Roman"/>
          <w:sz w:val="28"/>
          <w:szCs w:val="28"/>
        </w:rPr>
        <w:t>Акру</w:t>
      </w:r>
      <w:proofErr w:type="gramEnd"/>
      <w:r w:rsidRPr="000C7052">
        <w:rPr>
          <w:rFonts w:ascii="Times New Roman" w:hAnsi="Times New Roman" w:cs="Times New Roman"/>
          <w:sz w:val="28"/>
          <w:szCs w:val="28"/>
        </w:rPr>
        <w:t>, где и нашла своего мужа: они оба вели себя достойно своему положению в одинаково драматической ситуации, олицетворяя идеал Рыцаря и Дамы в средние века</w:t>
      </w:r>
      <w:r w:rsidR="00E6034F">
        <w:rPr>
          <w:rFonts w:ascii="Times New Roman" w:hAnsi="Times New Roman" w:cs="Times New Roman"/>
          <w:sz w:val="28"/>
          <w:szCs w:val="28"/>
        </w:rPr>
        <w:t>»[191</w:t>
      </w:r>
      <w:r w:rsidRPr="000C7052">
        <w:rPr>
          <w:rFonts w:ascii="Times New Roman" w:hAnsi="Times New Roman" w:cs="Times New Roman"/>
          <w:sz w:val="28"/>
          <w:szCs w:val="28"/>
        </w:rPr>
        <w:t>]. Идеал взаимоотношений Рыцаря и Дамы, к которому стремились, превращал</w:t>
      </w:r>
      <w:r w:rsidRPr="000C7052">
        <w:rPr>
          <w:rFonts w:ascii="Times New Roman" w:hAnsi="Times New Roman" w:cs="Times New Roman"/>
          <w:color w:val="000000"/>
          <w:sz w:val="28"/>
          <w:szCs w:val="28"/>
          <w:lang w:val="kk-KZ"/>
        </w:rPr>
        <w:t xml:space="preserve"> куртуазную любовь в средство </w:t>
      </w:r>
      <w:proofErr w:type="gramStart"/>
      <w:r w:rsidRPr="000C7052">
        <w:rPr>
          <w:rFonts w:ascii="Times New Roman" w:hAnsi="Times New Roman" w:cs="Times New Roman"/>
          <w:color w:val="000000"/>
          <w:sz w:val="28"/>
          <w:szCs w:val="28"/>
          <w:lang w:val="kk-KZ"/>
        </w:rPr>
        <w:t>самосовершенствования</w:t>
      </w:r>
      <w:proofErr w:type="gramEnd"/>
      <w:r w:rsidRPr="000C7052">
        <w:rPr>
          <w:rFonts w:ascii="Times New Roman" w:hAnsi="Times New Roman" w:cs="Times New Roman"/>
          <w:color w:val="000000"/>
          <w:sz w:val="28"/>
          <w:szCs w:val="28"/>
          <w:lang w:val="kk-KZ"/>
        </w:rPr>
        <w:t xml:space="preserve"> как для мужчин, так и для женщин. Любовь позволяла преодолеть барьер, воздвигнутый между женским и мужским миром придворными обычаями того времени. </w:t>
      </w:r>
    </w:p>
    <w:p w:rsidR="000C7052" w:rsidRPr="000C7052" w:rsidRDefault="000C7052" w:rsidP="000C7052">
      <w:pPr>
        <w:spacing w:after="0" w:line="240" w:lineRule="auto"/>
        <w:ind w:firstLine="708"/>
        <w:jc w:val="both"/>
        <w:rPr>
          <w:rFonts w:ascii="Times New Roman" w:hAnsi="Times New Roman" w:cs="Times New Roman"/>
          <w:sz w:val="28"/>
          <w:szCs w:val="28"/>
        </w:rPr>
      </w:pPr>
      <w:r w:rsidRPr="000C7052">
        <w:rPr>
          <w:rFonts w:ascii="Times New Roman" w:hAnsi="Times New Roman" w:cs="Times New Roman"/>
          <w:color w:val="000000"/>
          <w:sz w:val="28"/>
          <w:szCs w:val="28"/>
          <w:lang w:val="kk-KZ"/>
        </w:rPr>
        <w:t xml:space="preserve">Война – войной, а жизнь при дворах продолжалась. </w:t>
      </w:r>
      <w:r w:rsidRPr="000C7052">
        <w:rPr>
          <w:rFonts w:ascii="Times New Roman" w:hAnsi="Times New Roman" w:cs="Times New Roman"/>
          <w:color w:val="000000"/>
          <w:sz w:val="28"/>
          <w:szCs w:val="28"/>
          <w:lang w:val="kk-KZ"/>
        </w:rPr>
        <w:tab/>
        <w:t>В вопросах</w:t>
      </w:r>
      <w:r w:rsidR="00CA5BE1">
        <w:rPr>
          <w:rFonts w:ascii="Times New Roman" w:hAnsi="Times New Roman" w:cs="Times New Roman"/>
          <w:color w:val="000000"/>
          <w:sz w:val="28"/>
          <w:szCs w:val="28"/>
          <w:lang w:val="kk-KZ"/>
        </w:rPr>
        <w:t xml:space="preserve">  </w:t>
      </w:r>
      <w:r w:rsidRPr="000C7052">
        <w:rPr>
          <w:rFonts w:ascii="Times New Roman" w:hAnsi="Times New Roman" w:cs="Times New Roman"/>
          <w:color w:val="000000"/>
          <w:sz w:val="28"/>
          <w:szCs w:val="28"/>
          <w:lang w:val="kk-KZ"/>
        </w:rPr>
        <w:t>ведения домашнего хозяйства на высоте были женщины из высшего общества, поскольку должны были управлять и налаживать хозяйство. Наглядным подтверждением  могут служить фрагменты из книги П.Режин, где она описывает,  как Алиенора Аквитанская, став королевой Англии, налаживает жизнь при дворе.  Прибыв в Вестминстер, королевская чета нашла дворец таким обветшавшим, что остановиться в нем было невозможно. И первоочередными покупками Алиеноры «стали льняное полотно для скатертей; и она купила еще медные тазы, и подушки, и ткани для обивки; она, наверное, преобразила старые жилища, сделав их более приятными для жизни и вместе с тем более роскошными»</w:t>
      </w:r>
      <w:r w:rsidR="00E6034F">
        <w:rPr>
          <w:rFonts w:ascii="Times New Roman" w:hAnsi="Times New Roman" w:cs="Times New Roman"/>
          <w:color w:val="000000"/>
          <w:sz w:val="28"/>
          <w:szCs w:val="28"/>
        </w:rPr>
        <w:t>[192</w:t>
      </w:r>
      <w:r w:rsidRPr="000C7052">
        <w:rPr>
          <w:rFonts w:ascii="Times New Roman" w:hAnsi="Times New Roman" w:cs="Times New Roman"/>
          <w:color w:val="000000"/>
          <w:sz w:val="28"/>
          <w:szCs w:val="28"/>
        </w:rPr>
        <w:t>]</w:t>
      </w:r>
      <w:r w:rsidRPr="000C7052">
        <w:rPr>
          <w:rFonts w:ascii="Times New Roman" w:hAnsi="Times New Roman" w:cs="Times New Roman"/>
          <w:color w:val="000000"/>
          <w:sz w:val="28"/>
          <w:szCs w:val="28"/>
          <w:lang w:val="kk-KZ"/>
        </w:rPr>
        <w:t xml:space="preserve">. Счета Алиеноры и сегодны хранятся в </w:t>
      </w:r>
      <w:r w:rsidRPr="000C7052">
        <w:rPr>
          <w:rFonts w:ascii="Times New Roman" w:hAnsi="Times New Roman" w:cs="Times New Roman"/>
          <w:sz w:val="28"/>
          <w:szCs w:val="28"/>
        </w:rPr>
        <w:t xml:space="preserve">английских архивах в виде драгоценных свитков, — </w:t>
      </w:r>
      <w:r w:rsidRPr="000C7052">
        <w:rPr>
          <w:rFonts w:ascii="Times New Roman" w:hAnsi="Times New Roman" w:cs="Times New Roman"/>
          <w:iCs/>
          <w:sz w:val="28"/>
          <w:szCs w:val="28"/>
        </w:rPr>
        <w:t>rolls,</w:t>
      </w:r>
      <w:r w:rsidRPr="000C7052">
        <w:rPr>
          <w:rFonts w:ascii="Times New Roman" w:hAnsi="Times New Roman" w:cs="Times New Roman"/>
          <w:sz w:val="28"/>
          <w:szCs w:val="28"/>
        </w:rPr>
        <w:t xml:space="preserve">  — любовно упрятанных в маленькие ячейки в Государственном архиве Лондона. Они  содержат множество бесценных сведений о расходах королевы, и при их помощи мы можем ощутить ее личность и представить себе ее вкусы. </w:t>
      </w:r>
    </w:p>
    <w:p w:rsidR="000C7052" w:rsidRPr="000C7052" w:rsidRDefault="000C7052" w:rsidP="000C7052">
      <w:pPr>
        <w:spacing w:after="0" w:line="240" w:lineRule="auto"/>
        <w:jc w:val="both"/>
        <w:rPr>
          <w:rFonts w:ascii="Times New Roman" w:hAnsi="Times New Roman" w:cs="Times New Roman"/>
          <w:color w:val="000000"/>
          <w:sz w:val="28"/>
          <w:szCs w:val="28"/>
          <w:lang w:val="kk-KZ"/>
        </w:rPr>
      </w:pPr>
      <w:r w:rsidRPr="000C7052">
        <w:rPr>
          <w:rFonts w:ascii="Times New Roman" w:hAnsi="Times New Roman" w:cs="Times New Roman"/>
        </w:rPr>
        <w:tab/>
      </w:r>
      <w:r w:rsidRPr="000C7052">
        <w:rPr>
          <w:rFonts w:ascii="Times New Roman" w:hAnsi="Times New Roman" w:cs="Times New Roman"/>
          <w:color w:val="000000"/>
          <w:sz w:val="28"/>
          <w:szCs w:val="28"/>
          <w:lang w:val="kk-KZ"/>
        </w:rPr>
        <w:t>Еще  Алиенора не замедлила  с устройством роскошного стола, о каком, должно быть, мечтала с тех пор, как побывала в Константинополе: «мы видим, что она купила золото для того, чтобы позолотить свою посуду. И еще она часто выписывает пряности, которыми многие любят приправлять блюда: перец, тмин, корицу, миндаль, служивший не только для приготовления изысканных сластей, но и для туалета, поскольку миндальное молоко в те времена широко применялось для ухода за кожей; наконец, ей требовался ладан, предназначенный, должно быть, для ее часовни, а также для того, чтобы заглушить запахи, которые туман прибивал к земле»</w:t>
      </w:r>
      <w:r w:rsidR="00E6034F">
        <w:rPr>
          <w:rFonts w:ascii="Times New Roman" w:hAnsi="Times New Roman" w:cs="Times New Roman"/>
          <w:color w:val="000000"/>
          <w:sz w:val="28"/>
          <w:szCs w:val="28"/>
        </w:rPr>
        <w:t>[193</w:t>
      </w:r>
      <w:r w:rsidRPr="000C7052">
        <w:rPr>
          <w:rFonts w:ascii="Times New Roman" w:hAnsi="Times New Roman" w:cs="Times New Roman"/>
          <w:color w:val="000000"/>
          <w:sz w:val="28"/>
          <w:szCs w:val="28"/>
        </w:rPr>
        <w:t>]</w:t>
      </w:r>
      <w:r w:rsidRPr="000C7052">
        <w:rPr>
          <w:rFonts w:ascii="Times New Roman" w:hAnsi="Times New Roman" w:cs="Times New Roman"/>
          <w:color w:val="000000"/>
          <w:sz w:val="28"/>
          <w:szCs w:val="28"/>
          <w:lang w:val="kk-KZ"/>
        </w:rPr>
        <w:t>.</w:t>
      </w:r>
    </w:p>
    <w:p w:rsidR="000C7052" w:rsidRPr="000C7052" w:rsidRDefault="000C7052" w:rsidP="000C7052">
      <w:pPr>
        <w:tabs>
          <w:tab w:val="left" w:pos="0"/>
        </w:tabs>
        <w:spacing w:after="0" w:line="240" w:lineRule="auto"/>
        <w:jc w:val="both"/>
        <w:rPr>
          <w:rFonts w:ascii="Times New Roman" w:hAnsi="Times New Roman" w:cs="Times New Roman"/>
          <w:color w:val="000000"/>
          <w:sz w:val="28"/>
          <w:szCs w:val="28"/>
          <w:lang w:val="kk-KZ"/>
        </w:rPr>
      </w:pPr>
      <w:r w:rsidRPr="000C7052">
        <w:rPr>
          <w:rFonts w:ascii="Times New Roman" w:hAnsi="Times New Roman" w:cs="Times New Roman"/>
          <w:sz w:val="28"/>
          <w:szCs w:val="28"/>
        </w:rPr>
        <w:tab/>
        <w:t xml:space="preserve">И, кроме того, у нее, как у правительницы, было множество обязанностей: она  бок </w:t>
      </w:r>
      <w:proofErr w:type="gramStart"/>
      <w:r w:rsidRPr="000C7052">
        <w:rPr>
          <w:rFonts w:ascii="Times New Roman" w:hAnsi="Times New Roman" w:cs="Times New Roman"/>
          <w:sz w:val="28"/>
          <w:szCs w:val="28"/>
        </w:rPr>
        <w:t>о бок</w:t>
      </w:r>
      <w:proofErr w:type="gramEnd"/>
      <w:r w:rsidRPr="000C7052">
        <w:rPr>
          <w:rFonts w:ascii="Times New Roman" w:hAnsi="Times New Roman" w:cs="Times New Roman"/>
          <w:sz w:val="28"/>
          <w:szCs w:val="28"/>
        </w:rPr>
        <w:t xml:space="preserve"> с королем участвовать в торжественных судебных заседаниях, которые устраивались каждый год, как правило, на Рождество, в одном из городов королевства: чаще всего в Вестминстере, но также и в Бордо, в Шербуре, в Фалезе, в Байе.  Она проверяет счета, например, после Оксфордской ярмарки, или королевские доходы от </w:t>
      </w:r>
      <w:r w:rsidRPr="000C7052">
        <w:rPr>
          <w:rFonts w:ascii="Times New Roman" w:hAnsi="Times New Roman" w:cs="Times New Roman"/>
          <w:sz w:val="28"/>
          <w:szCs w:val="28"/>
        </w:rPr>
        <w:lastRenderedPageBreak/>
        <w:t>оловянных рудников, или прибыли от мельницы, которой она владела в Вудстоке, и так далее</w:t>
      </w:r>
      <w:r w:rsidRPr="000C7052">
        <w:rPr>
          <w:rFonts w:ascii="Times New Roman" w:hAnsi="Times New Roman" w:cs="Times New Roman"/>
          <w:color w:val="000000"/>
          <w:sz w:val="28"/>
          <w:szCs w:val="28"/>
          <w:lang w:val="kk-KZ"/>
        </w:rPr>
        <w:t xml:space="preserve">. </w:t>
      </w:r>
    </w:p>
    <w:p w:rsidR="000C7052" w:rsidRPr="000C7052" w:rsidRDefault="000C7052" w:rsidP="000C7052">
      <w:pPr>
        <w:tabs>
          <w:tab w:val="left" w:pos="0"/>
        </w:tabs>
        <w:spacing w:after="0" w:line="240" w:lineRule="auto"/>
        <w:jc w:val="both"/>
        <w:rPr>
          <w:rFonts w:ascii="Times New Roman" w:hAnsi="Times New Roman" w:cs="Times New Roman"/>
          <w:color w:val="000000"/>
          <w:sz w:val="28"/>
          <w:szCs w:val="28"/>
          <w:lang w:val="kk-KZ"/>
        </w:rPr>
      </w:pPr>
      <w:r w:rsidRPr="000C7052">
        <w:rPr>
          <w:rFonts w:ascii="Times New Roman" w:hAnsi="Times New Roman" w:cs="Times New Roman"/>
          <w:color w:val="000000"/>
          <w:sz w:val="28"/>
          <w:szCs w:val="28"/>
          <w:lang w:val="kk-KZ"/>
        </w:rPr>
        <w:tab/>
        <w:t>Дамы из высшего общества умели хорошо готовить. Современная хозяйка была бы поражена, узнав, какое количество ингредиентов использовалось для приготовления блюд, например яичницы: «надо было разбить 16 яиц, а затем добавить в  них порубленые ясенец, руту душистую, пижму, мяту, шалфей, майоран, фенхель, петрушку, листья свеклы и фиалки, шпинат, лук-п</w:t>
      </w:r>
      <w:r w:rsidR="005148AC">
        <w:rPr>
          <w:rFonts w:ascii="Times New Roman" w:hAnsi="Times New Roman" w:cs="Times New Roman"/>
          <w:color w:val="000000"/>
          <w:sz w:val="28"/>
          <w:szCs w:val="28"/>
          <w:lang w:val="kk-KZ"/>
        </w:rPr>
        <w:t>о</w:t>
      </w:r>
      <w:r w:rsidRPr="000C7052">
        <w:rPr>
          <w:rFonts w:ascii="Times New Roman" w:hAnsi="Times New Roman" w:cs="Times New Roman"/>
          <w:color w:val="000000"/>
          <w:sz w:val="28"/>
          <w:szCs w:val="28"/>
          <w:lang w:val="kk-KZ"/>
        </w:rPr>
        <w:t>рей и толченный имбирь»</w:t>
      </w:r>
      <w:r w:rsidR="00E6034F">
        <w:rPr>
          <w:rFonts w:ascii="Times New Roman" w:hAnsi="Times New Roman" w:cs="Times New Roman"/>
          <w:color w:val="000000"/>
          <w:sz w:val="28"/>
          <w:szCs w:val="28"/>
        </w:rPr>
        <w:t>[194</w:t>
      </w:r>
      <w:r w:rsidRPr="000C7052">
        <w:rPr>
          <w:rFonts w:ascii="Times New Roman" w:hAnsi="Times New Roman" w:cs="Times New Roman"/>
          <w:color w:val="000000"/>
          <w:sz w:val="28"/>
          <w:szCs w:val="28"/>
        </w:rPr>
        <w:t>]</w:t>
      </w:r>
      <w:r w:rsidRPr="000C7052">
        <w:rPr>
          <w:rFonts w:ascii="Times New Roman" w:hAnsi="Times New Roman" w:cs="Times New Roman"/>
          <w:color w:val="000000"/>
          <w:sz w:val="28"/>
          <w:szCs w:val="28"/>
          <w:lang w:val="kk-KZ"/>
        </w:rPr>
        <w:t xml:space="preserve">. Многие женщины умели прясть, ткать и шить одежду. Женщин учили применению лекарственных трав, а также делать массаж и оказывать простейшую первую помощь. Вспомним, принцессу Изольду, которая благодаря знанию полезных свойств трав, вылечила тяжело  раненного Тристана. </w:t>
      </w:r>
    </w:p>
    <w:p w:rsidR="000C7052" w:rsidRPr="000C7052" w:rsidRDefault="000C7052" w:rsidP="000C7052">
      <w:pPr>
        <w:spacing w:after="0" w:line="240" w:lineRule="auto"/>
        <w:ind w:firstLine="708"/>
        <w:jc w:val="both"/>
        <w:rPr>
          <w:rFonts w:ascii="Times New Roman" w:hAnsi="Times New Roman" w:cs="Times New Roman"/>
          <w:sz w:val="28"/>
          <w:szCs w:val="28"/>
        </w:rPr>
      </w:pPr>
      <w:r w:rsidRPr="000C7052">
        <w:rPr>
          <w:rFonts w:ascii="Times New Roman" w:hAnsi="Times New Roman" w:cs="Times New Roman"/>
          <w:color w:val="000000"/>
          <w:sz w:val="28"/>
          <w:szCs w:val="28"/>
          <w:lang w:val="kk-KZ"/>
        </w:rPr>
        <w:t>От королей и рыцарей требовалось умение владеть мечом, носить кольчугу и, возглавив свое войско, покарать вассала-грабителя или повести своих людей на штурм замка, хозяин которого отказывается присягнуть на верность сюзерену. Муж Алиеноры -</w:t>
      </w:r>
      <w:r w:rsidRPr="000C7052">
        <w:rPr>
          <w:rFonts w:ascii="Times New Roman" w:hAnsi="Times New Roman" w:cs="Times New Roman"/>
          <w:sz w:val="28"/>
          <w:szCs w:val="28"/>
        </w:rPr>
        <w:t xml:space="preserve"> Генрих </w:t>
      </w:r>
      <w:r w:rsidRPr="000C7052">
        <w:rPr>
          <w:rFonts w:ascii="Times New Roman" w:hAnsi="Times New Roman" w:cs="Times New Roman"/>
          <w:sz w:val="28"/>
          <w:szCs w:val="28"/>
          <w:lang w:val="en-US"/>
        </w:rPr>
        <w:t>II</w:t>
      </w:r>
      <w:r w:rsidRPr="000C7052">
        <w:rPr>
          <w:rFonts w:ascii="Times New Roman" w:hAnsi="Times New Roman" w:cs="Times New Roman"/>
          <w:sz w:val="28"/>
          <w:szCs w:val="28"/>
        </w:rPr>
        <w:t xml:space="preserve"> Плантагенет удачно сочетал в себе способности правителя с талантом полководца. Например, он отчеканил новую монету, более надежную и стойкую, чем те, какие были известны раньше, и внушавшую доверие лондонским торговцам, которые отныне могли твердо рассчитывать на платежеспособность этой полновесной монеты.</w:t>
      </w:r>
    </w:p>
    <w:p w:rsidR="000C7052" w:rsidRPr="000C7052" w:rsidRDefault="000C7052" w:rsidP="000C7052">
      <w:pPr>
        <w:spacing w:after="0" w:line="240" w:lineRule="auto"/>
        <w:jc w:val="both"/>
        <w:rPr>
          <w:rFonts w:ascii="Times New Roman" w:hAnsi="Times New Roman" w:cs="Times New Roman"/>
          <w:sz w:val="28"/>
          <w:szCs w:val="28"/>
        </w:rPr>
      </w:pPr>
      <w:r w:rsidRPr="000C7052">
        <w:rPr>
          <w:rFonts w:ascii="Times New Roman" w:hAnsi="Times New Roman" w:cs="Times New Roman"/>
          <w:sz w:val="28"/>
          <w:szCs w:val="28"/>
        </w:rPr>
        <w:tab/>
        <w:t>У Генриха и Алиеноры родилось восемь детей, первый ребенок рано умер. Вторым был Генрих, известный в истории как «Молодой король».   Современники, описывали Генриха, прежде всего, как куртуазного рыцаря. Он получил великолепное образование, которым по большей части был обязан Томасу Бекету, воспитывавшему мальчика по поручению короля начиная с семилетнего возраста. Высокий, белокурый, красивый, словно молодой бог, Генрих свободно изъяснялся, метко и любезно отвечал, а кроме того, он был добрым, приветливым, всегда готовым простить и несравненно щедрым. Один из современников, Гирольд де Барри,  был просто обезоружен обаянием личности молодого короля: «Ум его был так устроен, что он никогда ни в чем не отказывал ни одному человеку, достойному желаемое получить, он никогда не позволял человеку, достойному доброго обращения, уйти от него печальным или недовольным. Подобно новому Титу, он счел бы потерянным напрасно день, когда ему не удалось бы одарить людей множеством благодеяний и пролить на сердца и тела множества людей дождь щедрот».  Сравнивая между собой двух принцев, Генриха и Ричарда, более известного в истории как Ричард Львиное Сердце, Гирольд де Барри сообщает, что «Генриха превозносили за его милосердие, Ричарда — за справедливость, и если первый был щитом непра</w:t>
      </w:r>
      <w:r w:rsidR="00E6034F">
        <w:rPr>
          <w:rFonts w:ascii="Times New Roman" w:hAnsi="Times New Roman" w:cs="Times New Roman"/>
          <w:sz w:val="28"/>
          <w:szCs w:val="28"/>
        </w:rPr>
        <w:t>ведных, то второй — молотом»[195</w:t>
      </w:r>
      <w:r w:rsidRPr="000C7052">
        <w:rPr>
          <w:rFonts w:ascii="Times New Roman" w:hAnsi="Times New Roman" w:cs="Times New Roman"/>
          <w:sz w:val="28"/>
          <w:szCs w:val="28"/>
        </w:rPr>
        <w:t>].</w:t>
      </w:r>
    </w:p>
    <w:p w:rsidR="000C7052" w:rsidRPr="000C7052" w:rsidRDefault="000C7052" w:rsidP="000C7052">
      <w:pPr>
        <w:tabs>
          <w:tab w:val="left" w:pos="0"/>
        </w:tabs>
        <w:spacing w:after="0" w:line="240" w:lineRule="auto"/>
        <w:jc w:val="both"/>
        <w:rPr>
          <w:rFonts w:ascii="Times New Roman" w:hAnsi="Times New Roman" w:cs="Times New Roman"/>
          <w:color w:val="000000"/>
          <w:sz w:val="28"/>
          <w:szCs w:val="28"/>
          <w:lang w:val="kk-KZ"/>
        </w:rPr>
      </w:pPr>
      <w:r w:rsidRPr="000C7052">
        <w:rPr>
          <w:rFonts w:ascii="Times New Roman" w:hAnsi="Times New Roman" w:cs="Times New Roman"/>
          <w:color w:val="000000"/>
          <w:sz w:val="28"/>
          <w:szCs w:val="28"/>
          <w:lang w:val="kk-KZ"/>
        </w:rPr>
        <w:tab/>
        <w:t xml:space="preserve"> В завершение остается только привести мнение известного французского историка Жоржа Дюби о том, какие последствия оказала куртуазная этика на будущее Европы. В статье «Куртуазная любовь и перемены в положении женщин во Франции XII в.» он пишет: «То, что </w:t>
      </w:r>
      <w:r w:rsidRPr="000C7052">
        <w:rPr>
          <w:rFonts w:ascii="Times New Roman" w:hAnsi="Times New Roman" w:cs="Times New Roman"/>
          <w:color w:val="000000"/>
          <w:sz w:val="28"/>
          <w:szCs w:val="28"/>
          <w:lang w:val="kk-KZ"/>
        </w:rPr>
        <w:lastRenderedPageBreak/>
        <w:t>вначале было только игрой, предназначенной для мужчин, помогло женщинам феодальной Европы выйти из своего приниженного состояния. В течение веков, последовавших за утверждением новой модели отношений, вошедшие в ритуал слова и поступки, а через них соответствующие взгляды распространялись на всё более широкие круги общества, как всегда бывает с культурными моделями, которые складываются в аристократических кругах, а затем постепенно проникают до самых нижних слоев социальной структуры. Так сформировался тип отношений между полами, характерный для западного общества. Ещё и сегодня, несмотря на огромные перемены в этой области, яркой отличительной чертой европейской цивилизации являются традиции, унас</w:t>
      </w:r>
      <w:r w:rsidR="0085781D">
        <w:rPr>
          <w:rFonts w:ascii="Times New Roman" w:hAnsi="Times New Roman" w:cs="Times New Roman"/>
          <w:color w:val="000000"/>
          <w:sz w:val="28"/>
          <w:szCs w:val="28"/>
          <w:lang w:val="kk-KZ"/>
        </w:rPr>
        <w:t>ледованные от куртуазной любви»</w:t>
      </w:r>
      <w:r w:rsidR="0085781D">
        <w:rPr>
          <w:rFonts w:ascii="Times New Roman" w:hAnsi="Times New Roman" w:cs="Times New Roman"/>
          <w:sz w:val="28"/>
          <w:szCs w:val="28"/>
        </w:rPr>
        <w:t>[196</w:t>
      </w:r>
      <w:r w:rsidR="0085781D" w:rsidRPr="000C7052">
        <w:rPr>
          <w:rFonts w:ascii="Times New Roman" w:hAnsi="Times New Roman" w:cs="Times New Roman"/>
          <w:sz w:val="28"/>
          <w:szCs w:val="28"/>
        </w:rPr>
        <w:t>].</w:t>
      </w:r>
    </w:p>
    <w:p w:rsidR="000C7052" w:rsidRDefault="000C7052" w:rsidP="000C7052">
      <w:pPr>
        <w:tabs>
          <w:tab w:val="left" w:pos="0"/>
        </w:tabs>
        <w:spacing w:after="0" w:line="240" w:lineRule="auto"/>
        <w:jc w:val="both"/>
        <w:rPr>
          <w:rFonts w:ascii="Times New Roman" w:hAnsi="Times New Roman" w:cs="Times New Roman"/>
          <w:color w:val="000000"/>
          <w:sz w:val="28"/>
          <w:szCs w:val="28"/>
          <w:lang w:val="kk-KZ"/>
        </w:rPr>
      </w:pPr>
      <w:r w:rsidRPr="000C7052">
        <w:rPr>
          <w:rFonts w:ascii="Times New Roman" w:hAnsi="Times New Roman" w:cs="Times New Roman"/>
          <w:color w:val="000000"/>
          <w:sz w:val="28"/>
          <w:szCs w:val="28"/>
          <w:lang w:val="kk-KZ"/>
        </w:rPr>
        <w:tab/>
        <w:t>Возможно, что столь прекрасной форме игры как куртуазная любовь суждено было появиться на свет благодаря объективным причинам, существовавшим в то время, в частности  закону «майората», который гласил, что родовой земельный надел может быть передан только одному наследнику – чаще всего старшему, которого старались женить. Естественно, что остальные, предоставленные самим себе, оставались в своем большинстве холостыми. Они были вынуждены идти либо в рыцари-воины, либо в монастырь. Женщин более простого происхождения было в избытке, но они были слишком легкой добычей. Достоин восхищения был тот, кто овладевал женщиной своего круга, нарушив самые строгие запреты и презрев величайшую опасность. Эта игра была опасна, но одновременно и столь изящна.</w:t>
      </w:r>
    </w:p>
    <w:p w:rsidR="00CA5BE1" w:rsidRPr="000C7052" w:rsidRDefault="00CA5BE1" w:rsidP="000C7052">
      <w:pPr>
        <w:tabs>
          <w:tab w:val="left" w:pos="0"/>
        </w:tabs>
        <w:spacing w:after="0" w:line="240" w:lineRule="auto"/>
        <w:jc w:val="both"/>
        <w:rPr>
          <w:rFonts w:ascii="Times New Roman" w:hAnsi="Times New Roman" w:cs="Times New Roman"/>
          <w:color w:val="000000"/>
          <w:sz w:val="28"/>
          <w:szCs w:val="28"/>
          <w:lang w:val="kk-KZ"/>
        </w:rPr>
      </w:pPr>
    </w:p>
    <w:p w:rsidR="008628D1" w:rsidRDefault="005C5A69" w:rsidP="00CA5BE1">
      <w:pPr>
        <w:spacing w:after="0" w:line="240" w:lineRule="auto"/>
        <w:jc w:val="both"/>
        <w:rPr>
          <w:rFonts w:ascii="Times New Roman" w:hAnsi="Times New Roman"/>
          <w:sz w:val="28"/>
          <w:szCs w:val="28"/>
        </w:rPr>
      </w:pPr>
      <w:r>
        <w:rPr>
          <w:rFonts w:ascii="Times New Roman" w:hAnsi="Times New Roman"/>
          <w:b/>
          <w:sz w:val="28"/>
          <w:szCs w:val="28"/>
        </w:rPr>
        <w:t xml:space="preserve">4.5. </w:t>
      </w:r>
      <w:r w:rsidR="008628D1" w:rsidRPr="006309FC">
        <w:rPr>
          <w:rFonts w:ascii="Times New Roman" w:hAnsi="Times New Roman"/>
          <w:b/>
          <w:sz w:val="28"/>
          <w:szCs w:val="28"/>
        </w:rPr>
        <w:t>Женщина в духовной культуре западноевропейского средневековья</w:t>
      </w:r>
      <w:r w:rsidR="00DC3774">
        <w:rPr>
          <w:rFonts w:ascii="Times New Roman" w:hAnsi="Times New Roman"/>
          <w:sz w:val="28"/>
          <w:szCs w:val="28"/>
        </w:rPr>
        <w:t xml:space="preserve">     </w:t>
      </w:r>
    </w:p>
    <w:p w:rsidR="008628D1" w:rsidRPr="006309FC" w:rsidRDefault="008628D1" w:rsidP="008628D1">
      <w:pPr>
        <w:spacing w:after="0" w:line="240" w:lineRule="auto"/>
        <w:ind w:firstLine="708"/>
        <w:jc w:val="both"/>
        <w:rPr>
          <w:rFonts w:ascii="Times New Roman" w:hAnsi="Times New Roman"/>
          <w:sz w:val="28"/>
          <w:szCs w:val="28"/>
        </w:rPr>
      </w:pPr>
      <w:r w:rsidRPr="006309FC">
        <w:rPr>
          <w:rFonts w:ascii="Times New Roman" w:hAnsi="Times New Roman"/>
          <w:sz w:val="28"/>
          <w:szCs w:val="28"/>
        </w:rPr>
        <w:t xml:space="preserve">Проблема  социально-экономического и политического положения женщины в средневековом обществе, вызывает в настоящее время  особый интерес и активно дискутируется в современной зарубежной исторической науке. В постсоветской исторической науке интерес к женщине в рамках  развивающейся истории женщин, и в частности к женщине средневековья, наиболее сильно </w:t>
      </w:r>
      <w:proofErr w:type="gramStart"/>
      <w:r w:rsidRPr="006309FC">
        <w:rPr>
          <w:rFonts w:ascii="Times New Roman" w:hAnsi="Times New Roman"/>
          <w:sz w:val="28"/>
          <w:szCs w:val="28"/>
          <w:lang w:val="kk-KZ"/>
        </w:rPr>
        <w:t>стал</w:t>
      </w:r>
      <w:proofErr w:type="gramEnd"/>
      <w:r w:rsidRPr="006309FC">
        <w:rPr>
          <w:rFonts w:ascii="Times New Roman" w:hAnsi="Times New Roman"/>
          <w:sz w:val="28"/>
          <w:szCs w:val="28"/>
          <w:lang w:val="kk-KZ"/>
        </w:rPr>
        <w:t xml:space="preserve"> </w:t>
      </w:r>
      <w:r w:rsidRPr="006309FC">
        <w:rPr>
          <w:rFonts w:ascii="Times New Roman" w:hAnsi="Times New Roman"/>
          <w:sz w:val="28"/>
          <w:szCs w:val="28"/>
        </w:rPr>
        <w:t>проявился в последние десятилетия.</w:t>
      </w:r>
    </w:p>
    <w:p w:rsidR="008628D1" w:rsidRPr="006309FC" w:rsidRDefault="008628D1" w:rsidP="008628D1">
      <w:pPr>
        <w:pStyle w:val="a4"/>
        <w:spacing w:before="0" w:beforeAutospacing="0" w:after="0" w:afterAutospacing="0"/>
        <w:ind w:firstLine="708"/>
        <w:jc w:val="both"/>
        <w:rPr>
          <w:sz w:val="28"/>
          <w:szCs w:val="28"/>
        </w:rPr>
      </w:pPr>
      <w:r w:rsidRPr="006309FC">
        <w:rPr>
          <w:sz w:val="28"/>
          <w:szCs w:val="28"/>
        </w:rPr>
        <w:t xml:space="preserve">Духовная культура западноевропейского средневековья явилась </w:t>
      </w:r>
      <w:r w:rsidRPr="006309FC">
        <w:rPr>
          <w:sz w:val="28"/>
          <w:szCs w:val="28"/>
          <w:lang w:val="kk-KZ"/>
        </w:rPr>
        <w:t>значительным этапом в истории человечества</w:t>
      </w:r>
      <w:r w:rsidRPr="006309FC">
        <w:rPr>
          <w:sz w:val="28"/>
          <w:szCs w:val="28"/>
        </w:rPr>
        <w:t xml:space="preserve">, на котором, сформировывалось современное преставление о женщине и её природе.             </w:t>
      </w:r>
    </w:p>
    <w:p w:rsidR="008628D1" w:rsidRPr="006309FC" w:rsidRDefault="008628D1" w:rsidP="008628D1">
      <w:pPr>
        <w:pStyle w:val="a4"/>
        <w:spacing w:before="0" w:beforeAutospacing="0" w:after="0" w:afterAutospacing="0"/>
        <w:ind w:firstLine="708"/>
        <w:jc w:val="both"/>
        <w:rPr>
          <w:sz w:val="28"/>
          <w:szCs w:val="28"/>
        </w:rPr>
      </w:pPr>
      <w:r w:rsidRPr="006309FC">
        <w:rPr>
          <w:sz w:val="28"/>
          <w:szCs w:val="28"/>
        </w:rPr>
        <w:t xml:space="preserve">Представления о  женском несовершенстве, </w:t>
      </w:r>
      <w:r w:rsidRPr="006309FC">
        <w:rPr>
          <w:sz w:val="28"/>
          <w:szCs w:val="28"/>
          <w:lang w:val="kk-KZ"/>
        </w:rPr>
        <w:t xml:space="preserve">женской ущербности,  </w:t>
      </w:r>
      <w:r w:rsidRPr="006309FC">
        <w:rPr>
          <w:sz w:val="28"/>
          <w:szCs w:val="28"/>
        </w:rPr>
        <w:t>получают свое  наибольшее распространение и широкую оценку, подтвержденную различными  аргументами, в том числе и достаточно смешными, на взгляд современного человека. Вместе с тем, следует отметить  и то, что именно в средневековье зародилось совершенно новое отношение к женщине.</w:t>
      </w:r>
      <w:r w:rsidRPr="006309FC">
        <w:rPr>
          <w:sz w:val="28"/>
          <w:szCs w:val="28"/>
          <w:lang w:val="kk-KZ"/>
        </w:rPr>
        <w:t xml:space="preserve"> </w:t>
      </w:r>
      <w:r w:rsidRPr="006309FC">
        <w:rPr>
          <w:sz w:val="28"/>
          <w:szCs w:val="28"/>
        </w:rPr>
        <w:t>Из христианской,</w:t>
      </w:r>
      <w:r w:rsidRPr="006309FC">
        <w:rPr>
          <w:sz w:val="28"/>
          <w:szCs w:val="28"/>
          <w:lang w:val="kk-KZ"/>
        </w:rPr>
        <w:t xml:space="preserve"> западноевропейской духовной  </w:t>
      </w:r>
      <w:r w:rsidRPr="006309FC">
        <w:rPr>
          <w:sz w:val="28"/>
          <w:szCs w:val="28"/>
        </w:rPr>
        <w:t>культуры вышли два разных женских образа, это - Мария, мать Христа  и Ева, являющаяся виновницей грехопадения.</w:t>
      </w:r>
    </w:p>
    <w:p w:rsidR="008628D1" w:rsidRPr="006309FC" w:rsidRDefault="006133F6" w:rsidP="006133F6">
      <w:pPr>
        <w:tabs>
          <w:tab w:val="left" w:pos="0"/>
        </w:tabs>
        <w:spacing w:after="0" w:line="240" w:lineRule="auto"/>
        <w:jc w:val="both"/>
        <w:rPr>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8628D1" w:rsidRPr="006133F6">
        <w:rPr>
          <w:rFonts w:ascii="Times New Roman" w:hAnsi="Times New Roman" w:cs="Times New Roman"/>
          <w:sz w:val="28"/>
          <w:szCs w:val="28"/>
        </w:rPr>
        <w:t>Когда-то история женщин, как писали Ж. Дюби и М. Перро,  казалась непостижимой, а ее изучение</w:t>
      </w:r>
      <w:r w:rsidR="00460029">
        <w:rPr>
          <w:rFonts w:ascii="Times New Roman" w:hAnsi="Times New Roman" w:cs="Times New Roman"/>
          <w:sz w:val="28"/>
          <w:szCs w:val="28"/>
        </w:rPr>
        <w:t xml:space="preserve"> </w:t>
      </w:r>
      <w:r w:rsidR="008628D1" w:rsidRPr="006133F6">
        <w:rPr>
          <w:rFonts w:ascii="Times New Roman" w:hAnsi="Times New Roman" w:cs="Times New Roman"/>
          <w:sz w:val="28"/>
          <w:szCs w:val="28"/>
        </w:rPr>
        <w:t xml:space="preserve"> –</w:t>
      </w:r>
      <w:r w:rsidR="00460029">
        <w:rPr>
          <w:rFonts w:ascii="Times New Roman" w:hAnsi="Times New Roman" w:cs="Times New Roman"/>
          <w:sz w:val="28"/>
          <w:szCs w:val="28"/>
        </w:rPr>
        <w:t xml:space="preserve"> </w:t>
      </w:r>
      <w:r w:rsidR="008628D1" w:rsidRPr="006133F6">
        <w:rPr>
          <w:rFonts w:ascii="Times New Roman" w:hAnsi="Times New Roman" w:cs="Times New Roman"/>
          <w:sz w:val="28"/>
          <w:szCs w:val="28"/>
        </w:rPr>
        <w:t xml:space="preserve">тщетным.  Роли, для которых  женщины  были предназначены, были попросту  немыми: материнство и ведение </w:t>
      </w:r>
      <w:r w:rsidR="008628D1" w:rsidRPr="006133F6">
        <w:rPr>
          <w:rFonts w:ascii="Times New Roman" w:hAnsi="Times New Roman" w:cs="Times New Roman"/>
          <w:sz w:val="28"/>
          <w:szCs w:val="28"/>
        </w:rPr>
        <w:lastRenderedPageBreak/>
        <w:t>домашнего хозяйства - это те два вида  деятельности, которые  низведены до безвестности  и не считались  достойными упоминания. Сделали ли женщины достаточно для того, чтобы  иметь свою историю?</w:t>
      </w:r>
      <w:r w:rsidR="008628D1" w:rsidRPr="006309FC">
        <w:rPr>
          <w:rStyle w:val="af2"/>
          <w:sz w:val="28"/>
          <w:szCs w:val="28"/>
        </w:rPr>
        <w:t xml:space="preserve"> </w:t>
      </w:r>
      <w:r w:rsidRPr="0071260F">
        <w:rPr>
          <w:rFonts w:ascii="Times New Roman" w:hAnsi="Times New Roman" w:cs="Times New Roman"/>
          <w:sz w:val="28"/>
          <w:szCs w:val="28"/>
        </w:rPr>
        <w:t xml:space="preserve">[197]. </w:t>
      </w:r>
      <w:r w:rsidR="008628D1" w:rsidRPr="0071260F">
        <w:rPr>
          <w:sz w:val="28"/>
          <w:szCs w:val="28"/>
        </w:rPr>
        <w:t xml:space="preserve"> </w:t>
      </w:r>
    </w:p>
    <w:p w:rsidR="008628D1" w:rsidRPr="006133F6" w:rsidRDefault="006133F6" w:rsidP="006133F6">
      <w:pPr>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008628D1" w:rsidRPr="006133F6">
        <w:rPr>
          <w:rFonts w:ascii="Times New Roman" w:hAnsi="Times New Roman"/>
          <w:sz w:val="28"/>
          <w:szCs w:val="28"/>
        </w:rPr>
        <w:t>Западноевропейское христианство  во многом повлияло  на изменение  статуса женщины в обществе. Примечательно, то, что на Македонском соборе (585 г.) только большинством в один голос был получен положительный ответ на вопрос о том, можно ли считать женщину человеком. Так,  религия, ее священные тексты, культовая практика стали проявлять   интерес к женской части общества, в  котором господствовали патриархатные установления.  В. Суковатая отмечает: «До середины IX в. утверждалось, что женский опыт не имеет отношения к интеллектуальной и духовной сферам, составляющим миру мужчин, который был закрыт для женщин. Так, Библия, Коран создавались нарраторами мужчинами в системе патриархатных представлений, отражали патриархатные взгляды и установки, канонизация которых в виде цитат, откровений, представлений способствовала укоренению патриархата в культуре и оправданию его с позиций духовного авторитета»</w:t>
      </w:r>
      <w:r w:rsidRPr="006133F6">
        <w:rPr>
          <w:rFonts w:ascii="Times New Roman" w:hAnsi="Times New Roman" w:cs="Times New Roman"/>
          <w:sz w:val="28"/>
          <w:szCs w:val="28"/>
        </w:rPr>
        <w:t xml:space="preserve"> </w:t>
      </w:r>
      <w:r w:rsidR="008628D1" w:rsidRPr="006133F6">
        <w:rPr>
          <w:rFonts w:ascii="Times New Roman" w:hAnsi="Times New Roman"/>
          <w:sz w:val="28"/>
          <w:szCs w:val="28"/>
        </w:rPr>
        <w:t xml:space="preserve">(Суковатая В.А., 2001).   </w:t>
      </w:r>
    </w:p>
    <w:p w:rsidR="006133F6" w:rsidRDefault="008628D1" w:rsidP="006133F6">
      <w:pPr>
        <w:tabs>
          <w:tab w:val="num" w:pos="0"/>
        </w:tabs>
        <w:spacing w:after="0" w:line="240" w:lineRule="auto"/>
        <w:jc w:val="both"/>
        <w:rPr>
          <w:rFonts w:ascii="Times New Roman" w:hAnsi="Times New Roman"/>
          <w:sz w:val="28"/>
          <w:szCs w:val="28"/>
        </w:rPr>
      </w:pPr>
      <w:r w:rsidRPr="006133F6">
        <w:rPr>
          <w:rFonts w:ascii="Times New Roman" w:hAnsi="Times New Roman"/>
          <w:sz w:val="28"/>
          <w:szCs w:val="28"/>
        </w:rPr>
        <w:t xml:space="preserve">На начальном этапе развития христианства среди людей, объявленных святыми, было и немало женщин. Своими подвигами за веру женщины христианки  показали, что они отнюдь  не  являются слабыми существами по своей женской природе.  Феномен христианского мученичества  ярко продемонстрировал </w:t>
      </w:r>
      <w:r w:rsidRPr="006133F6">
        <w:rPr>
          <w:rFonts w:ascii="Times New Roman" w:hAnsi="Times New Roman"/>
          <w:sz w:val="28"/>
          <w:szCs w:val="28"/>
        </w:rPr>
        <w:tab/>
      </w:r>
      <w:r w:rsidRPr="006133F6">
        <w:rPr>
          <w:rFonts w:ascii="Times New Roman" w:hAnsi="Times New Roman"/>
          <w:sz w:val="28"/>
          <w:szCs w:val="28"/>
        </w:rPr>
        <w:tab/>
        <w:t xml:space="preserve"> христианское равенство  мужчины и женщины. Вместе с мужчинами идет на костре христианка из Пергама  Агафоника. </w:t>
      </w:r>
      <w:r w:rsidRPr="006133F6">
        <w:rPr>
          <w:rFonts w:ascii="Times New Roman" w:hAnsi="Times New Roman"/>
          <w:sz w:val="28"/>
          <w:szCs w:val="28"/>
        </w:rPr>
        <w:tab/>
      </w:r>
      <w:r w:rsidR="00460029">
        <w:rPr>
          <w:rFonts w:ascii="Times New Roman" w:hAnsi="Times New Roman"/>
          <w:sz w:val="28"/>
          <w:szCs w:val="28"/>
        </w:rPr>
        <w:t>Ее с</w:t>
      </w:r>
      <w:r w:rsidRPr="006133F6">
        <w:rPr>
          <w:rFonts w:ascii="Times New Roman" w:hAnsi="Times New Roman"/>
          <w:sz w:val="28"/>
          <w:szCs w:val="28"/>
        </w:rPr>
        <w:t xml:space="preserve"> ребенком арестовывают  и бросают в тюрьму Перпетую, она отказывается приносить  жертву языческим богам даже после того, как у нее отнимают ребенка. Английский исследователь  эпохи становления христианства  У. Френд  упоминает дневники Перпетуи.  С Перпетуей  в  тюрьме находится  Фелицита. </w:t>
      </w:r>
      <w:r w:rsidRPr="006133F6">
        <w:rPr>
          <w:rFonts w:ascii="Times New Roman" w:hAnsi="Times New Roman"/>
          <w:sz w:val="28"/>
          <w:szCs w:val="28"/>
        </w:rPr>
        <w:tab/>
        <w:t xml:space="preserve"> Она рожает накануне своей смерти. Описание смерти женщин  также должно было призвано будить у читателей  ужас: двух женщин бросают на цирковую арену для боя  с бешеной телкой. Казнь над египтянкой  Потамимэной и ее матерью  «состояла в том, что различные члены ее тела, начиная с ног до головы, медленно мало-помалу обливаемы были кипящей смолою»</w:t>
      </w:r>
      <w:proofErr w:type="gramStart"/>
      <w:r w:rsidRPr="006133F6">
        <w:rPr>
          <w:rFonts w:ascii="Times New Roman" w:hAnsi="Times New Roman"/>
          <w:sz w:val="28"/>
          <w:szCs w:val="28"/>
        </w:rPr>
        <w:t xml:space="preserve"> .</w:t>
      </w:r>
      <w:proofErr w:type="gramEnd"/>
      <w:r w:rsidRPr="006133F6">
        <w:rPr>
          <w:rFonts w:ascii="Times New Roman" w:hAnsi="Times New Roman"/>
          <w:sz w:val="28"/>
          <w:szCs w:val="28"/>
        </w:rPr>
        <w:t xml:space="preserve"> Случалось даже, что после страшных мучений женщины оставались живыми: «Жития Святых» приводят  примеры  первомученицы Феклы, фригийки Ариадны, преподобномученицы Евдокии из Сирии.  Пытки и издевательства должны были продемонстрировать силу духа христиан, которых поддерживает господь </w:t>
      </w:r>
      <w:r w:rsidR="006133F6">
        <w:rPr>
          <w:rFonts w:ascii="Times New Roman" w:hAnsi="Times New Roman" w:cs="Times New Roman"/>
          <w:sz w:val="28"/>
          <w:szCs w:val="28"/>
        </w:rPr>
        <w:t>[199</w:t>
      </w:r>
      <w:r w:rsidR="006133F6" w:rsidRPr="000C7052">
        <w:rPr>
          <w:rFonts w:ascii="Times New Roman" w:hAnsi="Times New Roman" w:cs="Times New Roman"/>
          <w:sz w:val="28"/>
          <w:szCs w:val="28"/>
        </w:rPr>
        <w:t>].</w:t>
      </w:r>
      <w:r w:rsidR="006133F6">
        <w:rPr>
          <w:rFonts w:ascii="Times New Roman" w:hAnsi="Times New Roman" w:cs="Times New Roman"/>
          <w:sz w:val="28"/>
          <w:szCs w:val="28"/>
        </w:rPr>
        <w:t xml:space="preserve"> </w:t>
      </w:r>
      <w:r w:rsidR="006133F6" w:rsidRPr="006133F6">
        <w:rPr>
          <w:rFonts w:ascii="Times New Roman" w:hAnsi="Times New Roman"/>
          <w:sz w:val="28"/>
          <w:szCs w:val="28"/>
        </w:rPr>
        <w:t xml:space="preserve"> </w:t>
      </w:r>
      <w:r w:rsidRPr="006133F6">
        <w:rPr>
          <w:rFonts w:ascii="Times New Roman" w:hAnsi="Times New Roman"/>
          <w:sz w:val="28"/>
          <w:szCs w:val="28"/>
        </w:rPr>
        <w:t xml:space="preserve">(Ленцевич  О.М., 2001).   </w:t>
      </w:r>
      <w:r w:rsidRPr="006133F6">
        <w:rPr>
          <w:rFonts w:ascii="Times New Roman" w:hAnsi="Times New Roman"/>
          <w:sz w:val="28"/>
          <w:szCs w:val="28"/>
        </w:rPr>
        <w:tab/>
      </w:r>
    </w:p>
    <w:p w:rsidR="008628D1" w:rsidRPr="006133F6" w:rsidRDefault="008628D1" w:rsidP="006133F6">
      <w:pPr>
        <w:spacing w:after="0" w:line="240" w:lineRule="auto"/>
        <w:jc w:val="both"/>
        <w:rPr>
          <w:rFonts w:ascii="Times New Roman" w:hAnsi="Times New Roman"/>
          <w:sz w:val="28"/>
          <w:szCs w:val="28"/>
        </w:rPr>
      </w:pPr>
      <w:r w:rsidRPr="006133F6">
        <w:rPr>
          <w:rFonts w:ascii="Times New Roman" w:hAnsi="Times New Roman"/>
          <w:sz w:val="28"/>
          <w:szCs w:val="28"/>
        </w:rPr>
        <w:tab/>
        <w:t xml:space="preserve">Первоначальное христианство предоставило женщине не только  духовное равенство, но и возможность активного служения в общинах.   Очевидна и бесспорна  роль женщин в распространении нового учения, однако она менялась  с течением времени. Появление женских должностей  в церкви было важным  аспектом  христианской  концепции  в целом; это на практике  доказывало тезис всеобщего равенства. Однако с укреплением  церковной организации  позиция клира  в женском вопросе претерпела </w:t>
      </w:r>
      <w:r w:rsidRPr="006133F6">
        <w:rPr>
          <w:rFonts w:ascii="Times New Roman" w:hAnsi="Times New Roman"/>
          <w:sz w:val="28"/>
          <w:szCs w:val="28"/>
        </w:rPr>
        <w:lastRenderedPageBreak/>
        <w:t>значительные изменения, связанные  с развитием церковной структуры, укреплением монархического епископата, борьбой  с ересями. В то же время роль и положение дев остались практически неизменной, изменилось лишь рекомендуемое место их проживания. Это обусловлено</w:t>
      </w:r>
      <w:proofErr w:type="gramStart"/>
      <w:r w:rsidRPr="006133F6">
        <w:rPr>
          <w:rFonts w:ascii="Times New Roman" w:hAnsi="Times New Roman"/>
          <w:sz w:val="28"/>
          <w:szCs w:val="28"/>
        </w:rPr>
        <w:t xml:space="preserve"> ,</w:t>
      </w:r>
      <w:proofErr w:type="gramEnd"/>
      <w:r w:rsidRPr="006133F6">
        <w:rPr>
          <w:rFonts w:ascii="Times New Roman" w:hAnsi="Times New Roman"/>
          <w:sz w:val="28"/>
          <w:szCs w:val="28"/>
        </w:rPr>
        <w:t xml:space="preserve"> по всей видимости, основной функцией, которую девы  несли в церкви,- служить образцом для подражания  в христианской среде. Одной из форм служения явилось мученичество, которое представлялось христианами как прямой путь  к личному спасению; при общем равенстве в мотивации мученичества мужчинами и женщинами, женщинам было тяжелее порывать связи с внешним миром. Монашество стало последней в античном христианстве и дошедшей до наших дней формой официального клерикального служения женщин в церкви (Ленцевич  О.М., 2001).  </w:t>
      </w:r>
    </w:p>
    <w:p w:rsidR="008628D1" w:rsidRPr="006309FC" w:rsidRDefault="008628D1" w:rsidP="008628D1">
      <w:pPr>
        <w:spacing w:after="0" w:line="240" w:lineRule="auto"/>
        <w:ind w:firstLine="708"/>
        <w:jc w:val="both"/>
        <w:rPr>
          <w:rFonts w:ascii="Times New Roman" w:hAnsi="Times New Roman"/>
          <w:sz w:val="28"/>
          <w:szCs w:val="28"/>
          <w:lang w:val="kk-KZ"/>
        </w:rPr>
      </w:pPr>
      <w:r w:rsidRPr="006133F6">
        <w:rPr>
          <w:rFonts w:ascii="Times New Roman" w:hAnsi="Times New Roman"/>
          <w:sz w:val="28"/>
          <w:szCs w:val="28"/>
          <w:lang w:val="kk-KZ"/>
        </w:rPr>
        <w:t>И</w:t>
      </w:r>
      <w:r w:rsidRPr="006309FC">
        <w:rPr>
          <w:rFonts w:ascii="Times New Roman" w:hAnsi="Times New Roman"/>
          <w:sz w:val="28"/>
          <w:szCs w:val="28"/>
          <w:lang w:val="kk-KZ"/>
        </w:rPr>
        <w:t>звестные представители патристики, такие как   Августин Блаженный</w:t>
      </w:r>
      <w:r w:rsidRPr="006309FC">
        <w:rPr>
          <w:rFonts w:ascii="Times New Roman" w:hAnsi="Times New Roman"/>
          <w:sz w:val="28"/>
          <w:szCs w:val="28"/>
        </w:rPr>
        <w:t xml:space="preserve"> </w:t>
      </w:r>
      <w:r w:rsidRPr="006309FC">
        <w:rPr>
          <w:rFonts w:ascii="Times New Roman" w:hAnsi="Times New Roman"/>
          <w:sz w:val="28"/>
          <w:szCs w:val="28"/>
          <w:lang w:val="kk-KZ"/>
        </w:rPr>
        <w:t xml:space="preserve">и схоластики, как  Фома Аквинский, опираясь на философские  воззрения Платона и Аристотеля, рассматривали женское начало как несовершенное и во всех отношениях уступающее мужскому. Основной функцией женщин отцы церкви и схоласты считали деторождение. </w:t>
      </w:r>
    </w:p>
    <w:p w:rsidR="008628D1" w:rsidRDefault="008628D1" w:rsidP="008628D1">
      <w:pPr>
        <w:spacing w:after="0" w:line="240" w:lineRule="auto"/>
        <w:ind w:firstLine="708"/>
        <w:jc w:val="both"/>
        <w:rPr>
          <w:rFonts w:ascii="Times New Roman" w:hAnsi="Times New Roman"/>
          <w:sz w:val="28"/>
          <w:szCs w:val="28"/>
        </w:rPr>
      </w:pPr>
      <w:r w:rsidRPr="006309FC">
        <w:rPr>
          <w:rFonts w:ascii="Times New Roman" w:hAnsi="Times New Roman"/>
          <w:sz w:val="28"/>
          <w:szCs w:val="28"/>
          <w:lang w:val="kk-KZ"/>
        </w:rPr>
        <w:t>При этом  в их представлениях о социальном статусе женщины</w:t>
      </w:r>
      <w:r w:rsidRPr="006309FC">
        <w:rPr>
          <w:rFonts w:ascii="Times New Roman" w:hAnsi="Times New Roman"/>
          <w:sz w:val="28"/>
          <w:szCs w:val="28"/>
        </w:rPr>
        <w:t xml:space="preserve"> </w:t>
      </w:r>
      <w:r w:rsidRPr="006309FC">
        <w:rPr>
          <w:rFonts w:ascii="Times New Roman" w:hAnsi="Times New Roman"/>
          <w:sz w:val="28"/>
          <w:szCs w:val="28"/>
          <w:lang w:val="kk-KZ"/>
        </w:rPr>
        <w:t>есть некоторые различия.</w:t>
      </w:r>
      <w:r w:rsidRPr="006309FC">
        <w:rPr>
          <w:rFonts w:ascii="Times New Roman" w:hAnsi="Times New Roman"/>
          <w:sz w:val="28"/>
          <w:szCs w:val="28"/>
        </w:rPr>
        <w:t xml:space="preserve"> С точки зрения Августина, способность женщины к деторождению</w:t>
      </w:r>
      <w:r w:rsidRPr="006309FC">
        <w:rPr>
          <w:rFonts w:ascii="Times New Roman" w:hAnsi="Times New Roman"/>
          <w:sz w:val="28"/>
          <w:szCs w:val="28"/>
          <w:lang w:val="kk-KZ"/>
        </w:rPr>
        <w:t xml:space="preserve"> </w:t>
      </w:r>
      <w:r w:rsidRPr="006309FC">
        <w:rPr>
          <w:rFonts w:ascii="Times New Roman" w:hAnsi="Times New Roman"/>
          <w:sz w:val="28"/>
          <w:szCs w:val="28"/>
        </w:rPr>
        <w:t>есть результат грехопадения Евы. Признавая женщину носителем греховной чувственности, Августин считает, что сама по себе чувственность не является греховной (так как она необходима для веры), а становится таковой, когда в ней начинает доминировать удовольствие, неподконтрольное разуму, а потому представляет наибольшую угрозу для</w:t>
      </w:r>
      <w:r w:rsidRPr="006309FC">
        <w:rPr>
          <w:rFonts w:ascii="Times New Roman" w:hAnsi="Times New Roman"/>
          <w:sz w:val="28"/>
          <w:szCs w:val="28"/>
          <w:lang w:val="kk-KZ"/>
        </w:rPr>
        <w:t xml:space="preserve"> </w:t>
      </w:r>
      <w:r w:rsidRPr="006309FC">
        <w:rPr>
          <w:rFonts w:ascii="Times New Roman" w:hAnsi="Times New Roman"/>
          <w:sz w:val="28"/>
          <w:szCs w:val="28"/>
        </w:rPr>
        <w:t>достижения подлинного наслаждения от близости к божественному началу. Женщина, с одной стороны, как существо, наделенное полом, является образом грязного телесного мира и должна быть во всем подчинена мужчине. С другой стороны, она наделяется разумом и способностью к религиозной вере. В этом смысле она равна мужчине и может</w:t>
      </w:r>
      <w:r w:rsidRPr="006309FC">
        <w:rPr>
          <w:rFonts w:ascii="Times New Roman" w:hAnsi="Times New Roman"/>
          <w:sz w:val="28"/>
          <w:szCs w:val="28"/>
          <w:lang w:val="kk-KZ"/>
        </w:rPr>
        <w:t xml:space="preserve"> </w:t>
      </w:r>
      <w:r w:rsidRPr="006309FC">
        <w:rPr>
          <w:rFonts w:ascii="Times New Roman" w:hAnsi="Times New Roman"/>
          <w:sz w:val="28"/>
          <w:szCs w:val="28"/>
        </w:rPr>
        <w:t>рассчитывать на спасение при условии, если сможет преодолеть свою</w:t>
      </w:r>
      <w:r w:rsidRPr="006309FC">
        <w:rPr>
          <w:rFonts w:ascii="Times New Roman" w:hAnsi="Times New Roman"/>
          <w:sz w:val="28"/>
          <w:szCs w:val="28"/>
          <w:lang w:val="kk-KZ"/>
        </w:rPr>
        <w:t xml:space="preserve"> </w:t>
      </w:r>
      <w:r w:rsidRPr="006309FC">
        <w:rPr>
          <w:rFonts w:ascii="Times New Roman" w:hAnsi="Times New Roman"/>
          <w:sz w:val="28"/>
          <w:szCs w:val="28"/>
        </w:rPr>
        <w:t>греховную, плотскую природу (Гендерология и …,2005</w:t>
      </w:r>
      <w:proofErr w:type="gramStart"/>
      <w:r w:rsidRPr="006309FC">
        <w:rPr>
          <w:rFonts w:ascii="Times New Roman" w:hAnsi="Times New Roman"/>
          <w:sz w:val="28"/>
          <w:szCs w:val="28"/>
        </w:rPr>
        <w:t xml:space="preserve"> )</w:t>
      </w:r>
      <w:proofErr w:type="gramEnd"/>
      <w:r w:rsidRPr="006309FC">
        <w:rPr>
          <w:rFonts w:ascii="Times New Roman" w:hAnsi="Times New Roman"/>
          <w:sz w:val="28"/>
          <w:szCs w:val="28"/>
        </w:rPr>
        <w:t>.</w:t>
      </w:r>
      <w:r w:rsidRPr="006309FC">
        <w:rPr>
          <w:rStyle w:val="af2"/>
          <w:rFonts w:ascii="Times New Roman" w:hAnsi="Times New Roman"/>
          <w:sz w:val="28"/>
          <w:szCs w:val="28"/>
        </w:rPr>
        <w:t xml:space="preserve"> </w:t>
      </w:r>
    </w:p>
    <w:p w:rsidR="008628D1" w:rsidRPr="006309FC" w:rsidRDefault="008628D1" w:rsidP="008628D1">
      <w:pPr>
        <w:spacing w:after="0" w:line="240" w:lineRule="auto"/>
        <w:ind w:firstLine="708"/>
        <w:jc w:val="both"/>
        <w:rPr>
          <w:rFonts w:ascii="Times New Roman" w:hAnsi="Times New Roman"/>
          <w:sz w:val="28"/>
          <w:szCs w:val="28"/>
        </w:rPr>
      </w:pPr>
      <w:r w:rsidRPr="006309FC">
        <w:rPr>
          <w:rFonts w:ascii="Times New Roman" w:hAnsi="Times New Roman"/>
          <w:sz w:val="28"/>
          <w:szCs w:val="28"/>
        </w:rPr>
        <w:t>Согласно христианской теологии, в результате грехопадения женщина утратила свою изначальную сущность и стала обладательницей многих пороков, избавиться от которых она могла только через рождение Иисуса. При этом, даже, несмотря  на искупление своей греховной природы, женщина по-прежнему осталась зависимой от мужа. Главной ее задачей объявляется семья, забота о муже и детях. Главный  аргумент христианских богословов, основан на том, что домашняя сфера предопределена женщине  ее природой, а если женщина попытается изменить существующее положение вещей, то последствия будут ужасающими, приводится в  пример грехопадение.</w:t>
      </w:r>
    </w:p>
    <w:p w:rsidR="008628D1" w:rsidRPr="006309FC" w:rsidRDefault="008628D1" w:rsidP="008628D1">
      <w:pPr>
        <w:spacing w:after="0" w:line="240" w:lineRule="auto"/>
        <w:ind w:firstLine="708"/>
        <w:jc w:val="both"/>
        <w:rPr>
          <w:rFonts w:ascii="Times New Roman" w:hAnsi="Times New Roman"/>
          <w:sz w:val="28"/>
          <w:szCs w:val="28"/>
        </w:rPr>
      </w:pPr>
      <w:r w:rsidRPr="006309FC">
        <w:rPr>
          <w:rFonts w:ascii="Times New Roman" w:hAnsi="Times New Roman"/>
          <w:sz w:val="28"/>
          <w:szCs w:val="28"/>
        </w:rPr>
        <w:t xml:space="preserve">Теологические теории  подчеркивали нечистоту также и родов и рожениц. «Женщины зачинают с грязью и </w:t>
      </w:r>
      <w:proofErr w:type="gramStart"/>
      <w:r w:rsidRPr="006309FC">
        <w:rPr>
          <w:rFonts w:ascii="Times New Roman" w:hAnsi="Times New Roman"/>
          <w:sz w:val="28"/>
          <w:szCs w:val="28"/>
        </w:rPr>
        <w:t>вонью</w:t>
      </w:r>
      <w:proofErr w:type="gramEnd"/>
      <w:r w:rsidRPr="006309FC">
        <w:rPr>
          <w:rFonts w:ascii="Times New Roman" w:hAnsi="Times New Roman"/>
          <w:sz w:val="28"/>
          <w:szCs w:val="28"/>
        </w:rPr>
        <w:t xml:space="preserve"> и рожают  в слезах и болях».  Для того</w:t>
      </w:r>
      <w:proofErr w:type="gramStart"/>
      <w:r w:rsidRPr="006309FC">
        <w:rPr>
          <w:rFonts w:ascii="Times New Roman" w:hAnsi="Times New Roman"/>
          <w:sz w:val="28"/>
          <w:szCs w:val="28"/>
        </w:rPr>
        <w:t>,</w:t>
      </w:r>
      <w:proofErr w:type="gramEnd"/>
      <w:r w:rsidRPr="006309FC">
        <w:rPr>
          <w:rFonts w:ascii="Times New Roman" w:hAnsi="Times New Roman"/>
          <w:sz w:val="28"/>
          <w:szCs w:val="28"/>
        </w:rPr>
        <w:t xml:space="preserve"> чтобы уберечь ребенка от преддверия ада, церковь путем синодальных  статусов  давала право и обязывала  акушерок  проводить в </w:t>
      </w:r>
      <w:r w:rsidRPr="006309FC">
        <w:rPr>
          <w:rFonts w:ascii="Times New Roman" w:hAnsi="Times New Roman"/>
          <w:sz w:val="28"/>
          <w:szCs w:val="28"/>
        </w:rPr>
        <w:lastRenderedPageBreak/>
        <w:t>экстремальном случае срочное крещение, если поблизости не было священника.  Так, синодальные   статусы города Трира от 1271 г., провинциальные статусы архиепископства Майнцского от 1233 г. и епископства Регенсбур</w:t>
      </w:r>
      <w:r>
        <w:rPr>
          <w:rFonts w:ascii="Times New Roman" w:hAnsi="Times New Roman"/>
          <w:sz w:val="28"/>
          <w:szCs w:val="28"/>
        </w:rPr>
        <w:t>гского от 1377 г. устанавливали</w:t>
      </w:r>
      <w:r w:rsidRPr="006309FC">
        <w:rPr>
          <w:rFonts w:ascii="Times New Roman" w:hAnsi="Times New Roman"/>
          <w:sz w:val="28"/>
          <w:szCs w:val="28"/>
        </w:rPr>
        <w:t>, что священники должны давать мирянам –</w:t>
      </w:r>
      <w:r w:rsidR="00460029">
        <w:rPr>
          <w:rFonts w:ascii="Times New Roman" w:hAnsi="Times New Roman"/>
          <w:sz w:val="28"/>
          <w:szCs w:val="28"/>
        </w:rPr>
        <w:t xml:space="preserve"> </w:t>
      </w:r>
      <w:r w:rsidRPr="006309FC">
        <w:rPr>
          <w:rFonts w:ascii="Times New Roman" w:hAnsi="Times New Roman"/>
          <w:sz w:val="28"/>
          <w:szCs w:val="28"/>
        </w:rPr>
        <w:t>акушеркам уроки крещения.  Находясь</w:t>
      </w:r>
      <w:r w:rsidR="00460029">
        <w:rPr>
          <w:rFonts w:ascii="Times New Roman" w:hAnsi="Times New Roman"/>
          <w:sz w:val="28"/>
          <w:szCs w:val="28"/>
        </w:rPr>
        <w:t>,</w:t>
      </w:r>
      <w:r w:rsidRPr="006309FC">
        <w:rPr>
          <w:rFonts w:ascii="Times New Roman" w:hAnsi="Times New Roman"/>
          <w:sz w:val="28"/>
          <w:szCs w:val="28"/>
        </w:rPr>
        <w:t xml:space="preserve"> таки</w:t>
      </w:r>
      <w:r w:rsidR="00460029">
        <w:rPr>
          <w:rFonts w:ascii="Times New Roman" w:hAnsi="Times New Roman"/>
          <w:sz w:val="28"/>
          <w:szCs w:val="28"/>
        </w:rPr>
        <w:t>м</w:t>
      </w:r>
      <w:r w:rsidRPr="006309FC">
        <w:rPr>
          <w:rFonts w:ascii="Times New Roman" w:hAnsi="Times New Roman"/>
          <w:sz w:val="28"/>
          <w:szCs w:val="28"/>
        </w:rPr>
        <w:t xml:space="preserve"> образом, в  плоскости  церковно-ответственной деятельности, женщины, занимавшиеся родовспоможением, должны были выполнять и другие обязанности. На ежегодно, как правило, проводившихся церковных судах преимущественно акушерки выбирались свидетелями  церковного суда. Такой суд занимался проступками  против церковных и божественных заповедей, а именно: супружескими изменами, абортами, убийствами, воровством, проституцией и близкородственными браками. В случае своей профессиональной  деятельности акушерки  были лучше, чем </w:t>
      </w:r>
      <w:proofErr w:type="gramStart"/>
      <w:r w:rsidRPr="006309FC">
        <w:rPr>
          <w:rFonts w:ascii="Times New Roman" w:hAnsi="Times New Roman"/>
          <w:sz w:val="28"/>
          <w:szCs w:val="28"/>
        </w:rPr>
        <w:t>кто либо другой, осведомлены о частной жизни прихожан и поэтому особенно подходили  как свидетельницы церковного суда (Сурта Е.Н., 2001</w:t>
      </w:r>
      <w:proofErr w:type="gramEnd"/>
      <w:r w:rsidRPr="006309FC">
        <w:rPr>
          <w:rFonts w:ascii="Times New Roman" w:hAnsi="Times New Roman"/>
          <w:sz w:val="28"/>
          <w:szCs w:val="28"/>
        </w:rPr>
        <w:t>).</w:t>
      </w:r>
    </w:p>
    <w:p w:rsidR="008628D1" w:rsidRDefault="008628D1" w:rsidP="008628D1">
      <w:pPr>
        <w:spacing w:after="0" w:line="240" w:lineRule="auto"/>
        <w:ind w:firstLine="708"/>
        <w:jc w:val="both"/>
        <w:rPr>
          <w:rFonts w:ascii="Times New Roman" w:hAnsi="Times New Roman"/>
          <w:sz w:val="28"/>
          <w:szCs w:val="28"/>
        </w:rPr>
      </w:pPr>
      <w:r w:rsidRPr="006309FC">
        <w:rPr>
          <w:rFonts w:ascii="Times New Roman" w:hAnsi="Times New Roman"/>
          <w:sz w:val="28"/>
          <w:szCs w:val="28"/>
        </w:rPr>
        <w:t>В воззрениях  Ф. Аквинского подчиненное положение женщины является абсолютно непреодолимым, так как оно обусловлено ее естественным предназначением. Ей предписана роль помощницы мужа, но не в труде, где более эффективным помощником мужчины выступает другой мужчина, а исключительно в деле продолжения рода. Собственно человеком и подобием Бога является мужчина, а женщина – лишь средство для реализации принципа человеческого рода. Женщине придается статус вещи, которой мужчина может распоряжаться по своему усмотрению. Тем самым в схоластике формируется представление об абсолютистском характере патриархатной власти по аналогии с властью бога (Гендерология и …,2005</w:t>
      </w:r>
      <w:proofErr w:type="gramStart"/>
      <w:r w:rsidRPr="006309FC">
        <w:rPr>
          <w:rFonts w:ascii="Times New Roman" w:hAnsi="Times New Roman"/>
          <w:sz w:val="28"/>
          <w:szCs w:val="28"/>
        </w:rPr>
        <w:t xml:space="preserve"> </w:t>
      </w:r>
      <w:r>
        <w:rPr>
          <w:rFonts w:ascii="Times New Roman" w:hAnsi="Times New Roman"/>
          <w:sz w:val="28"/>
          <w:szCs w:val="28"/>
        </w:rPr>
        <w:t>)</w:t>
      </w:r>
      <w:proofErr w:type="gramEnd"/>
      <w:r>
        <w:rPr>
          <w:rFonts w:ascii="Times New Roman" w:hAnsi="Times New Roman"/>
          <w:sz w:val="28"/>
          <w:szCs w:val="28"/>
        </w:rPr>
        <w:t>.</w:t>
      </w:r>
    </w:p>
    <w:p w:rsidR="008628D1" w:rsidRPr="005C5A69" w:rsidRDefault="008628D1" w:rsidP="008628D1">
      <w:pPr>
        <w:spacing w:after="0" w:line="240" w:lineRule="auto"/>
        <w:ind w:firstLine="708"/>
        <w:jc w:val="both"/>
        <w:rPr>
          <w:rStyle w:val="apple-converted-space"/>
          <w:rFonts w:ascii="Times New Roman" w:hAnsi="Times New Roman" w:cs="Times New Roman"/>
          <w:bCs/>
          <w:sz w:val="28"/>
          <w:szCs w:val="28"/>
        </w:rPr>
      </w:pPr>
      <w:r w:rsidRPr="005C5A69">
        <w:rPr>
          <w:rStyle w:val="a8"/>
          <w:rFonts w:ascii="Times New Roman" w:hAnsi="Times New Roman" w:cs="Times New Roman"/>
          <w:b w:val="0"/>
          <w:sz w:val="28"/>
          <w:szCs w:val="28"/>
        </w:rPr>
        <w:t>Таким образом, официальная идеология</w:t>
      </w:r>
      <w:r w:rsidRPr="005C5A69">
        <w:rPr>
          <w:rStyle w:val="a8"/>
          <w:rFonts w:ascii="Times New Roman" w:hAnsi="Times New Roman" w:cs="Times New Roman"/>
          <w:b w:val="0"/>
          <w:sz w:val="28"/>
          <w:szCs w:val="28"/>
          <w:lang w:val="kk-KZ"/>
        </w:rPr>
        <w:t xml:space="preserve"> </w:t>
      </w:r>
      <w:r w:rsidRPr="005C5A69">
        <w:rPr>
          <w:rStyle w:val="a8"/>
          <w:rFonts w:ascii="Times New Roman" w:hAnsi="Times New Roman" w:cs="Times New Roman"/>
          <w:b w:val="0"/>
          <w:sz w:val="28"/>
          <w:szCs w:val="28"/>
        </w:rPr>
        <w:t>дисбаланс в отношениях между полами стремилась разрешить путем закрепления за женщиной и мужчиной определенных социальных ролей, а также путем формирования ценностных стереотипов в восприятии полами друг</w:t>
      </w:r>
      <w:r w:rsidRPr="005C5A69">
        <w:rPr>
          <w:rStyle w:val="a8"/>
          <w:rFonts w:ascii="Times New Roman" w:hAnsi="Times New Roman" w:cs="Times New Roman"/>
          <w:b w:val="0"/>
          <w:sz w:val="28"/>
          <w:szCs w:val="28"/>
          <w:lang w:val="kk-KZ"/>
        </w:rPr>
        <w:t xml:space="preserve"> </w:t>
      </w:r>
      <w:r w:rsidRPr="005C5A69">
        <w:rPr>
          <w:rStyle w:val="a8"/>
          <w:rFonts w:ascii="Times New Roman" w:hAnsi="Times New Roman" w:cs="Times New Roman"/>
          <w:b w:val="0"/>
          <w:sz w:val="28"/>
          <w:szCs w:val="28"/>
        </w:rPr>
        <w:t>друга.</w:t>
      </w:r>
      <w:r w:rsidRPr="005C5A69">
        <w:rPr>
          <w:rStyle w:val="apple-converted-space"/>
          <w:rFonts w:ascii="Times New Roman" w:hAnsi="Times New Roman" w:cs="Times New Roman"/>
          <w:bCs/>
          <w:sz w:val="28"/>
          <w:szCs w:val="28"/>
        </w:rPr>
        <w:t> </w:t>
      </w:r>
    </w:p>
    <w:p w:rsidR="008628D1" w:rsidRPr="006309FC" w:rsidRDefault="008628D1" w:rsidP="008628D1">
      <w:pPr>
        <w:spacing w:after="0" w:line="240" w:lineRule="auto"/>
        <w:ind w:firstLine="708"/>
        <w:jc w:val="both"/>
        <w:rPr>
          <w:rFonts w:ascii="Times New Roman" w:hAnsi="Times New Roman"/>
          <w:sz w:val="28"/>
          <w:szCs w:val="28"/>
        </w:rPr>
      </w:pPr>
      <w:r w:rsidRPr="006309FC">
        <w:rPr>
          <w:rFonts w:ascii="Times New Roman" w:hAnsi="Times New Roman"/>
          <w:sz w:val="28"/>
          <w:szCs w:val="28"/>
        </w:rPr>
        <w:t xml:space="preserve">В XIV </w:t>
      </w:r>
      <w:proofErr w:type="gramStart"/>
      <w:r w:rsidRPr="006309FC">
        <w:rPr>
          <w:rFonts w:ascii="Times New Roman" w:hAnsi="Times New Roman"/>
          <w:sz w:val="28"/>
          <w:szCs w:val="28"/>
        </w:rPr>
        <w:t>в</w:t>
      </w:r>
      <w:proofErr w:type="gramEnd"/>
      <w:r w:rsidRPr="006309FC">
        <w:rPr>
          <w:rFonts w:ascii="Times New Roman" w:hAnsi="Times New Roman"/>
          <w:sz w:val="28"/>
          <w:szCs w:val="28"/>
        </w:rPr>
        <w:t xml:space="preserve">. </w:t>
      </w:r>
      <w:proofErr w:type="gramStart"/>
      <w:r w:rsidRPr="006309FC">
        <w:rPr>
          <w:rFonts w:ascii="Times New Roman" w:hAnsi="Times New Roman"/>
          <w:sz w:val="28"/>
          <w:szCs w:val="28"/>
        </w:rPr>
        <w:t>женщина</w:t>
      </w:r>
      <w:proofErr w:type="gramEnd"/>
      <w:r w:rsidRPr="006309FC">
        <w:rPr>
          <w:rFonts w:ascii="Times New Roman" w:hAnsi="Times New Roman"/>
          <w:sz w:val="28"/>
          <w:szCs w:val="28"/>
        </w:rPr>
        <w:t xml:space="preserve"> осмелилась притязать на автономию и свободу выражения в лоне церкви. Великая Схизма на Западе, беспрецедентный кризис христианства — все это способствовало возникновению женского пророческого движения с такими его известными фигурами, как Екатерина Сиенская и Бригитта Шведская. Его разрушительный характер был тут же осознан служителями церкви. Они справедливо увидели в нем покушение на их духовную монополию. Во многих отношениях пример Бригитты </w:t>
      </w:r>
      <w:proofErr w:type="gramStart"/>
      <w:r w:rsidRPr="006309FC">
        <w:rPr>
          <w:rFonts w:ascii="Times New Roman" w:hAnsi="Times New Roman"/>
          <w:sz w:val="28"/>
          <w:szCs w:val="28"/>
        </w:rPr>
        <w:t>Шведской</w:t>
      </w:r>
      <w:proofErr w:type="gramEnd"/>
      <w:r w:rsidRPr="006309FC">
        <w:rPr>
          <w:rFonts w:ascii="Times New Roman" w:hAnsi="Times New Roman"/>
          <w:sz w:val="28"/>
          <w:szCs w:val="28"/>
        </w:rPr>
        <w:t xml:space="preserve"> — просто классический. </w:t>
      </w:r>
      <w:proofErr w:type="gramStart"/>
      <w:r w:rsidRPr="006309FC">
        <w:rPr>
          <w:rFonts w:ascii="Times New Roman" w:hAnsi="Times New Roman"/>
          <w:sz w:val="28"/>
          <w:szCs w:val="28"/>
        </w:rPr>
        <w:t>Потребовалось не менее трех</w:t>
      </w:r>
      <w:proofErr w:type="gramEnd"/>
      <w:r w:rsidRPr="006309FC">
        <w:rPr>
          <w:rFonts w:ascii="Times New Roman" w:hAnsi="Times New Roman"/>
          <w:sz w:val="28"/>
          <w:szCs w:val="28"/>
        </w:rPr>
        <w:t xml:space="preserve"> папских булл, чтобы официально узаконить ее святость, которая никогда полностью не была принята некоторыми группами духовенства. Противники пророчицы могли высказать свое мнение в ходе различных процедур ее канонизации. Многие известные богословы, такие как Жан Жерсон, Пьер д' Айи и Генрих фон Лангенштейн выразили свое недоверие к пророческому дару женщин. Спор завершился установлением более строгих правил для «распознавания духов», которые, описывая женщину как более восприимчивую, чем мужчина, к дьявольским иллюзиям, способствовали утверждению ее </w:t>
      </w:r>
      <w:r w:rsidRPr="006309FC">
        <w:rPr>
          <w:rFonts w:ascii="Times New Roman" w:hAnsi="Times New Roman"/>
          <w:sz w:val="28"/>
          <w:szCs w:val="28"/>
        </w:rPr>
        <w:lastRenderedPageBreak/>
        <w:t xml:space="preserve">теологической неполноценности и лишению ее официального положения в церкви. В конце XV </w:t>
      </w:r>
      <w:proofErr w:type="gramStart"/>
      <w:r w:rsidRPr="006309FC">
        <w:rPr>
          <w:rFonts w:ascii="Times New Roman" w:hAnsi="Times New Roman"/>
          <w:sz w:val="28"/>
          <w:szCs w:val="28"/>
        </w:rPr>
        <w:t>в</w:t>
      </w:r>
      <w:proofErr w:type="gramEnd"/>
      <w:r w:rsidRPr="006309FC">
        <w:rPr>
          <w:rFonts w:ascii="Times New Roman" w:hAnsi="Times New Roman"/>
          <w:sz w:val="28"/>
          <w:szCs w:val="28"/>
        </w:rPr>
        <w:t xml:space="preserve">. </w:t>
      </w:r>
      <w:proofErr w:type="gramStart"/>
      <w:r w:rsidRPr="006309FC">
        <w:rPr>
          <w:rFonts w:ascii="Times New Roman" w:hAnsi="Times New Roman"/>
          <w:sz w:val="28"/>
          <w:szCs w:val="28"/>
        </w:rPr>
        <w:t>инквизиторам</w:t>
      </w:r>
      <w:proofErr w:type="gramEnd"/>
      <w:r w:rsidRPr="006309FC">
        <w:rPr>
          <w:rFonts w:ascii="Times New Roman" w:hAnsi="Times New Roman"/>
          <w:sz w:val="28"/>
          <w:szCs w:val="28"/>
        </w:rPr>
        <w:t>, одержимым идеей сатанинской опасности, оставалось только черпать из этих трактатов подтверждения своих собственных убеждений (Салман Ж.М., 2008)</w:t>
      </w:r>
      <w:r>
        <w:rPr>
          <w:rFonts w:ascii="Times New Roman" w:hAnsi="Times New Roman"/>
          <w:sz w:val="28"/>
          <w:szCs w:val="28"/>
        </w:rPr>
        <w:t>.</w:t>
      </w:r>
      <w:r w:rsidRPr="006309FC">
        <w:rPr>
          <w:rFonts w:ascii="Times New Roman" w:hAnsi="Times New Roman"/>
          <w:sz w:val="28"/>
          <w:szCs w:val="28"/>
        </w:rPr>
        <w:t xml:space="preserve"> </w:t>
      </w:r>
    </w:p>
    <w:p w:rsidR="008628D1" w:rsidRPr="006309FC" w:rsidRDefault="008628D1" w:rsidP="008628D1">
      <w:pPr>
        <w:spacing w:after="0" w:line="240" w:lineRule="auto"/>
        <w:ind w:firstLine="708"/>
        <w:jc w:val="both"/>
        <w:rPr>
          <w:rFonts w:ascii="Times New Roman" w:hAnsi="Times New Roman"/>
          <w:sz w:val="28"/>
          <w:szCs w:val="28"/>
        </w:rPr>
      </w:pPr>
      <w:r w:rsidRPr="006309FC">
        <w:rPr>
          <w:rFonts w:ascii="Times New Roman" w:hAnsi="Times New Roman"/>
          <w:sz w:val="28"/>
          <w:szCs w:val="28"/>
        </w:rPr>
        <w:t xml:space="preserve">Так, постепенно разрыв между «священным» и «мирским» начал углубляться. В общественной жизни западноевропейского средневековья  усилилась жестокость и нетерпимость. Произошло ослабление  деятельности  женщин-мистиков, появились женщины </w:t>
      </w:r>
      <w:proofErr w:type="gramStart"/>
      <w:r w:rsidRPr="006309FC">
        <w:rPr>
          <w:rFonts w:ascii="Times New Roman" w:hAnsi="Times New Roman"/>
          <w:sz w:val="28"/>
          <w:szCs w:val="28"/>
        </w:rPr>
        <w:t>-п</w:t>
      </w:r>
      <w:proofErr w:type="gramEnd"/>
      <w:r w:rsidRPr="006309FC">
        <w:rPr>
          <w:rFonts w:ascii="Times New Roman" w:hAnsi="Times New Roman"/>
          <w:sz w:val="28"/>
          <w:szCs w:val="28"/>
        </w:rPr>
        <w:t>олумонахини,  которых надо было   изолировать и строго контролировать с помощью исповедников и духовных наставников.</w:t>
      </w:r>
    </w:p>
    <w:p w:rsidR="008628D1" w:rsidRPr="006309FC" w:rsidRDefault="008628D1" w:rsidP="008628D1">
      <w:pPr>
        <w:spacing w:after="0" w:line="240" w:lineRule="auto"/>
        <w:ind w:firstLine="708"/>
        <w:jc w:val="both"/>
        <w:rPr>
          <w:rFonts w:ascii="Times New Roman" w:hAnsi="Times New Roman"/>
          <w:sz w:val="28"/>
          <w:szCs w:val="28"/>
        </w:rPr>
      </w:pPr>
      <w:r w:rsidRPr="006309FC">
        <w:rPr>
          <w:rFonts w:ascii="Times New Roman" w:hAnsi="Times New Roman"/>
          <w:sz w:val="28"/>
          <w:szCs w:val="28"/>
        </w:rPr>
        <w:t xml:space="preserve">К примеру,  в конце </w:t>
      </w:r>
      <w:r w:rsidRPr="006309FC">
        <w:rPr>
          <w:rFonts w:ascii="Times New Roman" w:hAnsi="Times New Roman"/>
          <w:sz w:val="28"/>
          <w:szCs w:val="28"/>
          <w:lang w:val="en-US"/>
        </w:rPr>
        <w:t>XVI</w:t>
      </w:r>
      <w:r w:rsidR="00E56BB6">
        <w:rPr>
          <w:rFonts w:ascii="Times New Roman" w:hAnsi="Times New Roman"/>
          <w:sz w:val="28"/>
          <w:szCs w:val="28"/>
        </w:rPr>
        <w:t xml:space="preserve"> </w:t>
      </w:r>
      <w:proofErr w:type="gramStart"/>
      <w:r w:rsidR="00E56BB6">
        <w:rPr>
          <w:rFonts w:ascii="Times New Roman" w:hAnsi="Times New Roman"/>
          <w:sz w:val="28"/>
          <w:szCs w:val="28"/>
        </w:rPr>
        <w:t>в</w:t>
      </w:r>
      <w:proofErr w:type="gramEnd"/>
      <w:r w:rsidR="00E56BB6">
        <w:rPr>
          <w:rFonts w:ascii="Times New Roman" w:hAnsi="Times New Roman"/>
          <w:sz w:val="28"/>
          <w:szCs w:val="28"/>
        </w:rPr>
        <w:t xml:space="preserve">. </w:t>
      </w:r>
      <w:r w:rsidRPr="006309FC">
        <w:rPr>
          <w:rFonts w:ascii="Times New Roman" w:hAnsi="Times New Roman"/>
          <w:sz w:val="28"/>
          <w:szCs w:val="28"/>
        </w:rPr>
        <w:t xml:space="preserve"> </w:t>
      </w:r>
      <w:proofErr w:type="gramStart"/>
      <w:r w:rsidRPr="006309FC">
        <w:rPr>
          <w:rFonts w:ascii="Times New Roman" w:hAnsi="Times New Roman"/>
          <w:sz w:val="28"/>
          <w:szCs w:val="28"/>
        </w:rPr>
        <w:t>Изабелла</w:t>
      </w:r>
      <w:proofErr w:type="gramEnd"/>
      <w:r w:rsidRPr="006309FC">
        <w:rPr>
          <w:rFonts w:ascii="Times New Roman" w:hAnsi="Times New Roman"/>
          <w:sz w:val="28"/>
          <w:szCs w:val="28"/>
        </w:rPr>
        <w:t xml:space="preserve"> Беринзага (ум. 1634 г.), итальянка, как и Екатерина Генуэзская, оказала решающее влияние на французский мистицизм. Безграмотная, она отказалась не только от замужества, но и от монастыря. Она решила жить как полумонахиня в своем родном городе Милане в тесном контакте с иезуитами. Проявляя чрезвычайную набожность, он</w:t>
      </w:r>
      <w:r w:rsidR="00E56BB6">
        <w:rPr>
          <w:rFonts w:ascii="Times New Roman" w:hAnsi="Times New Roman"/>
          <w:sz w:val="28"/>
          <w:szCs w:val="28"/>
        </w:rPr>
        <w:t>а</w:t>
      </w:r>
      <w:r w:rsidRPr="006309FC">
        <w:rPr>
          <w:rFonts w:ascii="Times New Roman" w:hAnsi="Times New Roman"/>
          <w:sz w:val="28"/>
          <w:szCs w:val="28"/>
        </w:rPr>
        <w:t xml:space="preserve"> четко излагала идею католической реформы. В сотрудничестве с иезуитом Акилле Гальярди, которому было поручено руководить ее духовной жизнью, но </w:t>
      </w:r>
      <w:proofErr w:type="gramStart"/>
      <w:r w:rsidRPr="006309FC">
        <w:rPr>
          <w:rFonts w:ascii="Times New Roman" w:hAnsi="Times New Roman"/>
          <w:sz w:val="28"/>
          <w:szCs w:val="28"/>
        </w:rPr>
        <w:t>который</w:t>
      </w:r>
      <w:proofErr w:type="gramEnd"/>
      <w:r w:rsidRPr="006309FC">
        <w:rPr>
          <w:rFonts w:ascii="Times New Roman" w:hAnsi="Times New Roman"/>
          <w:sz w:val="28"/>
          <w:szCs w:val="28"/>
        </w:rPr>
        <w:t xml:space="preserve"> в конце концов оказался под сильным воздействием ее проницательного ума, она разработала для Общества Иисуса весьма благосклонно принятую программу реформ. Другим плодом их диалога стало небольшое пособие по вопросам духовной жизни, озаглавленное</w:t>
      </w:r>
      <w:r w:rsidR="00E56BB6">
        <w:rPr>
          <w:rFonts w:ascii="Times New Roman" w:hAnsi="Times New Roman"/>
          <w:sz w:val="28"/>
          <w:szCs w:val="28"/>
        </w:rPr>
        <w:t xml:space="preserve"> как </w:t>
      </w:r>
      <w:r w:rsidRPr="006309FC">
        <w:rPr>
          <w:rFonts w:ascii="Times New Roman" w:hAnsi="Times New Roman"/>
          <w:sz w:val="28"/>
          <w:szCs w:val="28"/>
        </w:rPr>
        <w:t xml:space="preserve"> </w:t>
      </w:r>
      <w:r w:rsidR="00E56BB6">
        <w:rPr>
          <w:rFonts w:ascii="Times New Roman" w:hAnsi="Times New Roman"/>
          <w:sz w:val="28"/>
          <w:szCs w:val="28"/>
        </w:rPr>
        <w:t>«</w:t>
      </w:r>
      <w:r w:rsidRPr="006309FC">
        <w:rPr>
          <w:rFonts w:ascii="Times New Roman" w:hAnsi="Times New Roman"/>
          <w:sz w:val="28"/>
          <w:szCs w:val="28"/>
        </w:rPr>
        <w:t>Краткое руководство по христианскому совершенствованию, жемчужина простоты, ясности и краткости</w:t>
      </w:r>
      <w:r w:rsidR="00E56BB6">
        <w:rPr>
          <w:rFonts w:ascii="Times New Roman" w:hAnsi="Times New Roman"/>
          <w:sz w:val="28"/>
          <w:szCs w:val="28"/>
        </w:rPr>
        <w:t>»</w:t>
      </w:r>
      <w:r w:rsidRPr="006309FC">
        <w:rPr>
          <w:rFonts w:ascii="Times New Roman" w:hAnsi="Times New Roman"/>
          <w:sz w:val="28"/>
          <w:szCs w:val="28"/>
        </w:rPr>
        <w:t>. Эту пару осудили и принудили к молчанию. Акилле Гальярди отрекся, а Изабелла Беринзага обрекла себя на вечное уединение. Но их пособие успело появиться в Париже (1597 г.) в переводе Пьера Беруля. Таким образом, плод духовной дружбы получил широкую аудиторию, несмотря на существование его яростных противников (Шульте ван Кессель Э., 2008</w:t>
      </w:r>
      <w:proofErr w:type="gramStart"/>
      <w:r w:rsidRPr="006309FC">
        <w:rPr>
          <w:rFonts w:ascii="Times New Roman" w:hAnsi="Times New Roman"/>
          <w:sz w:val="28"/>
          <w:szCs w:val="28"/>
        </w:rPr>
        <w:t xml:space="preserve"> )</w:t>
      </w:r>
      <w:proofErr w:type="gramEnd"/>
      <w:r w:rsidRPr="006309FC">
        <w:rPr>
          <w:rFonts w:ascii="Times New Roman" w:hAnsi="Times New Roman"/>
          <w:sz w:val="28"/>
          <w:szCs w:val="28"/>
        </w:rPr>
        <w:t xml:space="preserve">.   </w:t>
      </w:r>
    </w:p>
    <w:p w:rsidR="008628D1" w:rsidRPr="006309FC" w:rsidRDefault="008628D1" w:rsidP="008628D1">
      <w:pPr>
        <w:spacing w:after="0" w:line="240" w:lineRule="auto"/>
        <w:ind w:firstLine="708"/>
        <w:jc w:val="both"/>
        <w:rPr>
          <w:rFonts w:ascii="Times New Roman" w:hAnsi="Times New Roman"/>
          <w:sz w:val="28"/>
          <w:szCs w:val="28"/>
        </w:rPr>
      </w:pPr>
      <w:r w:rsidRPr="006309FC">
        <w:rPr>
          <w:rFonts w:ascii="Times New Roman" w:hAnsi="Times New Roman"/>
          <w:sz w:val="28"/>
          <w:szCs w:val="28"/>
        </w:rPr>
        <w:t>Одну из наиболее интересных средневековых концепций пола создал в своем произведении «О разделении природы» Иоанн Скотт Эригена, или Эриугена (ок. 810 – ок. 877). Он считал пол результатом разделения изначально единой человеческой природы. Женщина (Ева) – эмоциональная часть природы Адама, отделившаяся от его духовно-разумной природы (мужчины). Муж и жена – две стороны человеческой природы: разум (дух) и чувства. Сон Адама, во время которого была создана Ева, Эригена оценивает как «сон разума», уклонившегося в сторону чувств, а изъятие у него ребра связывает с потерей Адамом внутренней силы. Создание Евы демонстрирует слабость Адама и потенциальную возможность грехопадения (Гендерология и …,2005</w:t>
      </w:r>
      <w:proofErr w:type="gramStart"/>
      <w:r w:rsidRPr="006309FC">
        <w:rPr>
          <w:rFonts w:ascii="Times New Roman" w:hAnsi="Times New Roman"/>
          <w:sz w:val="28"/>
          <w:szCs w:val="28"/>
        </w:rPr>
        <w:t xml:space="preserve"> )</w:t>
      </w:r>
      <w:proofErr w:type="gramEnd"/>
      <w:r w:rsidRPr="006309FC">
        <w:rPr>
          <w:rFonts w:ascii="Times New Roman" w:hAnsi="Times New Roman"/>
          <w:sz w:val="28"/>
          <w:szCs w:val="28"/>
        </w:rPr>
        <w:t xml:space="preserve">. </w:t>
      </w:r>
    </w:p>
    <w:p w:rsidR="008628D1" w:rsidRPr="006309FC" w:rsidRDefault="008628D1" w:rsidP="008628D1">
      <w:pPr>
        <w:spacing w:after="0" w:line="240" w:lineRule="auto"/>
        <w:ind w:firstLine="708"/>
        <w:jc w:val="both"/>
        <w:rPr>
          <w:rFonts w:ascii="Times New Roman" w:hAnsi="Times New Roman"/>
          <w:sz w:val="28"/>
          <w:szCs w:val="28"/>
        </w:rPr>
      </w:pPr>
      <w:r w:rsidRPr="006309FC">
        <w:rPr>
          <w:rFonts w:ascii="Times New Roman" w:hAnsi="Times New Roman"/>
          <w:sz w:val="28"/>
          <w:szCs w:val="28"/>
        </w:rPr>
        <w:t xml:space="preserve">Для ортодоксов христианства, таким образом,  не приемлема была сама мысль о том, что существует возможность изменения гендерных стереотипов.  В христианстве женское право на труд признается, но при этом, подчеркивается, что женщина должна выполнять только «женскую» работу, которая определялась  природой женщин. Женщина свою самореализацию </w:t>
      </w:r>
      <w:r w:rsidRPr="006309FC">
        <w:rPr>
          <w:rFonts w:ascii="Times New Roman" w:hAnsi="Times New Roman"/>
          <w:sz w:val="28"/>
          <w:szCs w:val="28"/>
        </w:rPr>
        <w:lastRenderedPageBreak/>
        <w:t>должна обрести в материнстве, а не в активной жизненной позиции. Впрочем, эта точка зрения и в современном обществе  часто озвучивается.</w:t>
      </w:r>
    </w:p>
    <w:p w:rsidR="008628D1" w:rsidRPr="006309FC" w:rsidRDefault="008628D1" w:rsidP="008628D1">
      <w:pPr>
        <w:spacing w:after="0" w:line="240" w:lineRule="auto"/>
        <w:ind w:firstLine="708"/>
        <w:jc w:val="both"/>
        <w:rPr>
          <w:rFonts w:ascii="Times New Roman" w:hAnsi="Times New Roman"/>
          <w:sz w:val="28"/>
          <w:szCs w:val="28"/>
        </w:rPr>
      </w:pPr>
      <w:r w:rsidRPr="006309FC">
        <w:rPr>
          <w:rFonts w:ascii="Times New Roman" w:hAnsi="Times New Roman"/>
          <w:sz w:val="28"/>
          <w:szCs w:val="28"/>
        </w:rPr>
        <w:t xml:space="preserve">Примерно начиная  с </w:t>
      </w:r>
      <w:r w:rsidRPr="006309FC">
        <w:rPr>
          <w:rFonts w:ascii="Times New Roman" w:hAnsi="Times New Roman"/>
          <w:sz w:val="28"/>
          <w:szCs w:val="28"/>
          <w:lang w:val="en-US"/>
        </w:rPr>
        <w:t>IX</w:t>
      </w:r>
      <w:r w:rsidRPr="006309FC">
        <w:rPr>
          <w:rFonts w:ascii="Times New Roman" w:hAnsi="Times New Roman"/>
          <w:sz w:val="28"/>
          <w:szCs w:val="28"/>
        </w:rPr>
        <w:t xml:space="preserve"> века в Западной Европе, в общественной жизни для женщины не предусматривалось отдельного положения. При этом  в сословной иерархии средневекового общества, женщина имела  свои специфические особенности. </w:t>
      </w:r>
    </w:p>
    <w:p w:rsidR="008628D1" w:rsidRPr="006309FC" w:rsidRDefault="008628D1" w:rsidP="008628D1">
      <w:pPr>
        <w:spacing w:after="0" w:line="240" w:lineRule="auto"/>
        <w:ind w:firstLine="708"/>
        <w:jc w:val="both"/>
        <w:rPr>
          <w:rFonts w:ascii="Times New Roman" w:hAnsi="Times New Roman"/>
          <w:sz w:val="28"/>
          <w:szCs w:val="28"/>
          <w:lang w:val="kk-KZ"/>
        </w:rPr>
      </w:pPr>
      <w:r w:rsidRPr="006309FC">
        <w:rPr>
          <w:rFonts w:ascii="Times New Roman" w:hAnsi="Times New Roman"/>
          <w:sz w:val="28"/>
          <w:szCs w:val="28"/>
          <w:lang w:val="kk-KZ"/>
        </w:rPr>
        <w:t xml:space="preserve">В традиционной западноевропейской культуре, где господствовал  </w:t>
      </w:r>
      <w:r w:rsidRPr="006309FC">
        <w:rPr>
          <w:rFonts w:ascii="Times New Roman" w:hAnsi="Times New Roman"/>
          <w:sz w:val="28"/>
          <w:szCs w:val="28"/>
        </w:rPr>
        <w:t xml:space="preserve">патриархатная система, интересы женщин были подчинены интересам мужчин, это обосновывалось социальным значением, которыми традиционное общество наделяет биологическое различие между мужчинами и женщинами. При этом </w:t>
      </w:r>
      <w:proofErr w:type="gramStart"/>
      <w:r w:rsidRPr="006309FC">
        <w:rPr>
          <w:rFonts w:ascii="Times New Roman" w:hAnsi="Times New Roman"/>
          <w:sz w:val="28"/>
          <w:szCs w:val="28"/>
          <w:lang w:val="kk-KZ"/>
        </w:rPr>
        <w:t>мужское</w:t>
      </w:r>
      <w:proofErr w:type="gramEnd"/>
      <w:r w:rsidRPr="006309FC">
        <w:rPr>
          <w:rFonts w:ascii="Times New Roman" w:hAnsi="Times New Roman"/>
          <w:sz w:val="28"/>
          <w:szCs w:val="28"/>
          <w:lang w:val="kk-KZ"/>
        </w:rPr>
        <w:t>, т.е.  рациональное, духовное, считалось первичным и противопоставлялось телесному и вторичному эмоциональному женскому  началу. Признание подчиненного положения  женщин мотивировалось их не рациональной природой.</w:t>
      </w:r>
    </w:p>
    <w:p w:rsidR="008628D1" w:rsidRPr="006309FC" w:rsidRDefault="008628D1" w:rsidP="008628D1">
      <w:pPr>
        <w:spacing w:after="0" w:line="240" w:lineRule="auto"/>
        <w:ind w:firstLine="708"/>
        <w:jc w:val="both"/>
        <w:rPr>
          <w:rFonts w:ascii="Times New Roman" w:hAnsi="Times New Roman"/>
          <w:sz w:val="28"/>
          <w:szCs w:val="28"/>
        </w:rPr>
      </w:pPr>
      <w:r w:rsidRPr="006309FC">
        <w:rPr>
          <w:rFonts w:ascii="Times New Roman" w:hAnsi="Times New Roman"/>
          <w:sz w:val="28"/>
          <w:szCs w:val="28"/>
        </w:rPr>
        <w:t xml:space="preserve">Как известно, традиция более благосклонного отношения к женщине в средневековье была  тесно  связана  с распространением культа  Девы Марии.   С XI века культ распространяется  параллельно  с  ростом   рыцарства  и  получает  в  рыцарской  среде  свое подобие в форме служения Прекрасной Даме.  Этот широко известный атрибут рыцарства имел два противоречивых  источника: христианскую   доктрину   любви   возвышенной,   духовной и   идущий от античности идеал земной любви.  </w:t>
      </w:r>
    </w:p>
    <w:p w:rsidR="008628D1" w:rsidRPr="006309FC" w:rsidRDefault="008628D1" w:rsidP="008628D1">
      <w:pPr>
        <w:spacing w:after="0" w:line="240" w:lineRule="auto"/>
        <w:ind w:firstLine="708"/>
        <w:jc w:val="both"/>
        <w:rPr>
          <w:rFonts w:ascii="Times New Roman" w:hAnsi="Times New Roman"/>
          <w:sz w:val="28"/>
          <w:szCs w:val="28"/>
        </w:rPr>
      </w:pPr>
      <w:r w:rsidRPr="006309FC">
        <w:rPr>
          <w:rFonts w:ascii="Times New Roman" w:hAnsi="Times New Roman"/>
          <w:sz w:val="28"/>
          <w:szCs w:val="28"/>
        </w:rPr>
        <w:t xml:space="preserve">Приблизительно к тысячному году, в общепринятом для современного человека виде появляется  новый социальный тип – рыцарь. </w:t>
      </w:r>
      <w:proofErr w:type="gramStart"/>
      <w:r w:rsidRPr="006309FC">
        <w:rPr>
          <w:rFonts w:ascii="Times New Roman" w:hAnsi="Times New Roman"/>
          <w:sz w:val="28"/>
          <w:szCs w:val="28"/>
        </w:rPr>
        <w:t xml:space="preserve">Он вырастает из </w:t>
      </w:r>
      <w:r w:rsidRPr="006309FC">
        <w:rPr>
          <w:rFonts w:ascii="Times New Roman" w:hAnsi="Times New Roman"/>
          <w:sz w:val="28"/>
          <w:szCs w:val="28"/>
          <w:lang w:val="en-US"/>
        </w:rPr>
        <w:t>miles</w:t>
      </w:r>
      <w:r w:rsidRPr="006309FC">
        <w:rPr>
          <w:rFonts w:ascii="Times New Roman" w:hAnsi="Times New Roman"/>
          <w:sz w:val="28"/>
          <w:szCs w:val="28"/>
          <w:lang w:val="kk-KZ"/>
        </w:rPr>
        <w:t xml:space="preserve"> </w:t>
      </w:r>
      <w:r w:rsidRPr="006309FC">
        <w:rPr>
          <w:rFonts w:ascii="Times New Roman" w:hAnsi="Times New Roman"/>
          <w:sz w:val="28"/>
          <w:szCs w:val="28"/>
        </w:rPr>
        <w:t>(что означает «солдат»), функции  которого  были вполне определенными в Римской империи и у романизированных варваров: этот термин  предполагал единственный контекст</w:t>
      </w:r>
      <w:r w:rsidR="00E56BB6">
        <w:rPr>
          <w:rFonts w:ascii="Times New Roman" w:hAnsi="Times New Roman"/>
          <w:sz w:val="28"/>
          <w:szCs w:val="28"/>
        </w:rPr>
        <w:t xml:space="preserve"> </w:t>
      </w:r>
      <w:r w:rsidRPr="006309FC">
        <w:rPr>
          <w:rFonts w:ascii="Times New Roman" w:hAnsi="Times New Roman"/>
          <w:sz w:val="28"/>
          <w:szCs w:val="28"/>
        </w:rPr>
        <w:t>-</w:t>
      </w:r>
      <w:r w:rsidR="00E56BB6">
        <w:rPr>
          <w:rFonts w:ascii="Times New Roman" w:hAnsi="Times New Roman"/>
          <w:sz w:val="28"/>
          <w:szCs w:val="28"/>
        </w:rPr>
        <w:t xml:space="preserve"> </w:t>
      </w:r>
      <w:r w:rsidRPr="006309FC">
        <w:rPr>
          <w:rFonts w:ascii="Times New Roman" w:hAnsi="Times New Roman"/>
          <w:sz w:val="28"/>
          <w:szCs w:val="28"/>
        </w:rPr>
        <w:t>военный, но  к тысячному году понятие эволюционизирует и означает  уже (иногда связываясь с замком  и сеньором) воинскую элиту, профессионалов конного  боя, которые, помимо своего участия   в реальных сражениях, состояли на службе  у своего сеньора и проводили</w:t>
      </w:r>
      <w:proofErr w:type="gramEnd"/>
      <w:r w:rsidRPr="006309FC">
        <w:rPr>
          <w:rFonts w:ascii="Times New Roman" w:hAnsi="Times New Roman"/>
          <w:sz w:val="28"/>
          <w:szCs w:val="28"/>
        </w:rPr>
        <w:t xml:space="preserve"> время  в занятиях, которые  можно считать  и развлечениями, и тренировкой, а именно в турнирах.  Именно с рыцарством  непосредственно связана  еще одна особенность  поведения, характерная для феодализма - куртуазность. Куртуазность как следует из этимологии этого слова, определяется хорошими  манерами, которые считались  необходимой чертой поведения  при дворах  (по французски- </w:t>
      </w:r>
      <w:r w:rsidRPr="006309FC">
        <w:rPr>
          <w:rFonts w:ascii="Times New Roman" w:hAnsi="Times New Roman"/>
          <w:sz w:val="28"/>
          <w:szCs w:val="28"/>
          <w:lang w:val="en-US"/>
        </w:rPr>
        <w:t>Cour</w:t>
      </w:r>
      <w:proofErr w:type="gramStart"/>
      <w:r w:rsidRPr="006309FC">
        <w:rPr>
          <w:rFonts w:ascii="Times New Roman" w:hAnsi="Times New Roman"/>
          <w:sz w:val="28"/>
          <w:szCs w:val="28"/>
        </w:rPr>
        <w:t xml:space="preserve"> )</w:t>
      </w:r>
      <w:proofErr w:type="gramEnd"/>
      <w:r w:rsidRPr="006309FC">
        <w:rPr>
          <w:rFonts w:ascii="Times New Roman" w:hAnsi="Times New Roman"/>
          <w:sz w:val="28"/>
          <w:szCs w:val="28"/>
        </w:rPr>
        <w:t xml:space="preserve"> королей и правителей. Стоит заметить, что  в качестве правителей  могли выступать не только  мужчины, но и женщины, и если мир рыцарства – мир исключительно мужской, то куртуазность представляет собой вселенную, где женщина  присутствует повсюду.  Иногда женщина, задает тон, объединяет вокруг себя  писателей и художников, подобно  Марии, графине Шампанской (1145-1198), или (ес</w:t>
      </w:r>
      <w:r w:rsidR="00497B73">
        <w:rPr>
          <w:rFonts w:ascii="Times New Roman" w:hAnsi="Times New Roman"/>
          <w:sz w:val="28"/>
          <w:szCs w:val="28"/>
        </w:rPr>
        <w:t>ли только это не дань легенде) А</w:t>
      </w:r>
      <w:r w:rsidRPr="006309FC">
        <w:rPr>
          <w:rFonts w:ascii="Times New Roman" w:hAnsi="Times New Roman"/>
          <w:sz w:val="28"/>
          <w:szCs w:val="28"/>
        </w:rPr>
        <w:t>л</w:t>
      </w:r>
      <w:r w:rsidR="00497B73">
        <w:rPr>
          <w:rFonts w:ascii="Times New Roman" w:hAnsi="Times New Roman"/>
          <w:sz w:val="28"/>
          <w:szCs w:val="28"/>
        </w:rPr>
        <w:t>ие</w:t>
      </w:r>
      <w:r w:rsidRPr="006309FC">
        <w:rPr>
          <w:rFonts w:ascii="Times New Roman" w:hAnsi="Times New Roman"/>
          <w:sz w:val="28"/>
          <w:szCs w:val="28"/>
        </w:rPr>
        <w:t xml:space="preserve">норе Аквитанской, правившей Англией в конце </w:t>
      </w:r>
      <w:proofErr w:type="gramStart"/>
      <w:r w:rsidRPr="006309FC">
        <w:rPr>
          <w:rFonts w:ascii="Times New Roman" w:hAnsi="Times New Roman"/>
          <w:sz w:val="28"/>
          <w:szCs w:val="28"/>
        </w:rPr>
        <w:t>Х</w:t>
      </w:r>
      <w:proofErr w:type="gramEnd"/>
      <w:r w:rsidRPr="006309FC">
        <w:rPr>
          <w:rFonts w:ascii="Times New Roman" w:hAnsi="Times New Roman"/>
          <w:sz w:val="28"/>
          <w:szCs w:val="28"/>
        </w:rPr>
        <w:t>II века; иногда женщина</w:t>
      </w:r>
      <w:r w:rsidR="00E56BB6">
        <w:rPr>
          <w:rFonts w:ascii="Times New Roman" w:hAnsi="Times New Roman"/>
          <w:sz w:val="28"/>
          <w:szCs w:val="28"/>
        </w:rPr>
        <w:t xml:space="preserve"> </w:t>
      </w:r>
      <w:r w:rsidRPr="006309FC">
        <w:rPr>
          <w:rFonts w:ascii="Times New Roman" w:hAnsi="Times New Roman"/>
          <w:sz w:val="28"/>
          <w:szCs w:val="28"/>
        </w:rPr>
        <w:t>-</w:t>
      </w:r>
      <w:r w:rsidR="00E56BB6">
        <w:rPr>
          <w:rFonts w:ascii="Times New Roman" w:hAnsi="Times New Roman"/>
          <w:sz w:val="28"/>
          <w:szCs w:val="28"/>
        </w:rPr>
        <w:t xml:space="preserve"> </w:t>
      </w:r>
      <w:r w:rsidRPr="006309FC">
        <w:rPr>
          <w:rFonts w:ascii="Times New Roman" w:hAnsi="Times New Roman"/>
          <w:sz w:val="28"/>
          <w:szCs w:val="28"/>
        </w:rPr>
        <w:t>предмет восхищения, и мужчинам вокруг нее полагается ее защищать. Ж. Ле Гофф обращает внимание  на связи этих ценностей  и хороших манер, на важное значение которых обратил внимание  социолог Норберт Элиас, датирующий их возникновение</w:t>
      </w:r>
      <w:r w:rsidR="00044A06" w:rsidRPr="00044A06">
        <w:rPr>
          <w:rFonts w:ascii="Times New Roman" w:hAnsi="Times New Roman"/>
          <w:sz w:val="28"/>
          <w:szCs w:val="28"/>
        </w:rPr>
        <w:t xml:space="preserve"> </w:t>
      </w:r>
      <w:proofErr w:type="gramStart"/>
      <w:r w:rsidR="00044A06">
        <w:rPr>
          <w:rFonts w:ascii="Times New Roman" w:hAnsi="Times New Roman"/>
          <w:sz w:val="28"/>
          <w:szCs w:val="28"/>
        </w:rPr>
        <w:t>Х</w:t>
      </w:r>
      <w:proofErr w:type="gramEnd"/>
      <w:r w:rsidR="00044A06">
        <w:rPr>
          <w:rFonts w:ascii="Times New Roman" w:hAnsi="Times New Roman"/>
          <w:sz w:val="28"/>
          <w:szCs w:val="28"/>
        </w:rPr>
        <w:t>II-</w:t>
      </w:r>
      <w:r w:rsidRPr="006309FC">
        <w:rPr>
          <w:rFonts w:ascii="Times New Roman" w:hAnsi="Times New Roman"/>
          <w:sz w:val="28"/>
          <w:szCs w:val="28"/>
        </w:rPr>
        <w:t xml:space="preserve">ХIII веками. </w:t>
      </w:r>
      <w:r w:rsidRPr="006309FC">
        <w:rPr>
          <w:rFonts w:ascii="Times New Roman" w:hAnsi="Times New Roman"/>
          <w:sz w:val="28"/>
          <w:szCs w:val="28"/>
        </w:rPr>
        <w:lastRenderedPageBreak/>
        <w:t>Список хороших манер</w:t>
      </w:r>
      <w:r w:rsidR="005927C8">
        <w:rPr>
          <w:rFonts w:ascii="Times New Roman" w:hAnsi="Times New Roman"/>
          <w:sz w:val="28"/>
          <w:szCs w:val="28"/>
        </w:rPr>
        <w:t>, который</w:t>
      </w:r>
      <w:r w:rsidRPr="006309FC">
        <w:rPr>
          <w:rFonts w:ascii="Times New Roman" w:hAnsi="Times New Roman"/>
          <w:sz w:val="28"/>
          <w:szCs w:val="28"/>
        </w:rPr>
        <w:t xml:space="preserve">  он сформулировал  и прокомментировал в книге «О процессе цивилизации», по большей мере  о</w:t>
      </w:r>
      <w:r w:rsidR="005927C8">
        <w:rPr>
          <w:rFonts w:ascii="Times New Roman" w:hAnsi="Times New Roman"/>
          <w:sz w:val="28"/>
          <w:szCs w:val="28"/>
        </w:rPr>
        <w:t>тносится  к поведению за столом</w:t>
      </w:r>
      <w:r w:rsidRPr="006309FC">
        <w:rPr>
          <w:rFonts w:ascii="Times New Roman" w:hAnsi="Times New Roman"/>
          <w:sz w:val="28"/>
          <w:szCs w:val="28"/>
        </w:rPr>
        <w:t>: речь идет  о внедрении правил гигиены и вежливости в обществе, которое</w:t>
      </w:r>
      <w:proofErr w:type="gramStart"/>
      <w:r w:rsidRPr="006309FC">
        <w:rPr>
          <w:rFonts w:ascii="Times New Roman" w:hAnsi="Times New Roman"/>
          <w:sz w:val="28"/>
          <w:szCs w:val="28"/>
        </w:rPr>
        <w:t xml:space="preserve"> ,</w:t>
      </w:r>
      <w:proofErr w:type="gramEnd"/>
      <w:r w:rsidRPr="006309FC">
        <w:rPr>
          <w:rFonts w:ascii="Times New Roman" w:hAnsi="Times New Roman"/>
          <w:sz w:val="28"/>
          <w:szCs w:val="28"/>
        </w:rPr>
        <w:t xml:space="preserve"> к  примеру, стало пользоваться  за столом вилкой  только  в самом конце средневековья. Вот некоторые из этих  правил: не есть из одной тарелки, не плеваться, мыть руки перед едой и после нее – и еще целый ряд </w:t>
      </w:r>
      <w:proofErr w:type="gramStart"/>
      <w:r w:rsidRPr="006309FC">
        <w:rPr>
          <w:rFonts w:ascii="Times New Roman" w:hAnsi="Times New Roman"/>
          <w:sz w:val="28"/>
          <w:szCs w:val="28"/>
        </w:rPr>
        <w:t>правил, родившихся в средневековье и сохранившихся по сей</w:t>
      </w:r>
      <w:proofErr w:type="gramEnd"/>
      <w:r w:rsidRPr="006309FC">
        <w:rPr>
          <w:rFonts w:ascii="Times New Roman" w:hAnsi="Times New Roman"/>
          <w:sz w:val="28"/>
          <w:szCs w:val="28"/>
        </w:rPr>
        <w:t xml:space="preserve"> день (Ж. Ле Гофф, 2008) </w:t>
      </w:r>
      <w:r>
        <w:rPr>
          <w:rFonts w:ascii="Times New Roman" w:hAnsi="Times New Roman"/>
          <w:sz w:val="28"/>
          <w:szCs w:val="28"/>
        </w:rPr>
        <w:t>.</w:t>
      </w:r>
    </w:p>
    <w:p w:rsidR="008628D1" w:rsidRPr="006309FC" w:rsidRDefault="008628D1" w:rsidP="008628D1">
      <w:pPr>
        <w:spacing w:after="0" w:line="240" w:lineRule="auto"/>
        <w:ind w:firstLine="708"/>
        <w:jc w:val="both"/>
        <w:rPr>
          <w:rFonts w:ascii="Times New Roman" w:hAnsi="Times New Roman"/>
          <w:sz w:val="28"/>
          <w:szCs w:val="28"/>
        </w:rPr>
      </w:pPr>
      <w:r w:rsidRPr="006309FC">
        <w:rPr>
          <w:rFonts w:ascii="Times New Roman" w:hAnsi="Times New Roman"/>
          <w:sz w:val="28"/>
          <w:szCs w:val="28"/>
        </w:rPr>
        <w:t>Во многих блестящих  дворах  Западной  Европы культивировалось Поклонение Даме, в частности,  в Бретани,  Бургундии,  при  дворе </w:t>
      </w:r>
      <w:r w:rsidR="00497B73">
        <w:rPr>
          <w:rFonts w:ascii="Times New Roman" w:hAnsi="Times New Roman"/>
          <w:sz w:val="28"/>
          <w:szCs w:val="28"/>
        </w:rPr>
        <w:t>А</w:t>
      </w:r>
      <w:r w:rsidR="00497B73" w:rsidRPr="006309FC">
        <w:rPr>
          <w:rFonts w:ascii="Times New Roman" w:hAnsi="Times New Roman"/>
          <w:sz w:val="28"/>
          <w:szCs w:val="28"/>
        </w:rPr>
        <w:t>л</w:t>
      </w:r>
      <w:r w:rsidR="00497B73">
        <w:rPr>
          <w:rFonts w:ascii="Times New Roman" w:hAnsi="Times New Roman"/>
          <w:sz w:val="28"/>
          <w:szCs w:val="28"/>
        </w:rPr>
        <w:t>иеноры</w:t>
      </w:r>
      <w:r w:rsidRPr="006309FC">
        <w:rPr>
          <w:rFonts w:ascii="Times New Roman" w:hAnsi="Times New Roman"/>
          <w:sz w:val="28"/>
          <w:szCs w:val="28"/>
        </w:rPr>
        <w:t>  Аквитанской и Генриха II в Англии и при  дворе  французского  короля  Людовика VII (XII в).  Прекрасные Дамы сами способ</w:t>
      </w:r>
      <w:r w:rsidRPr="006309FC">
        <w:rPr>
          <w:rFonts w:ascii="Times New Roman" w:hAnsi="Times New Roman"/>
          <w:sz w:val="28"/>
          <w:szCs w:val="28"/>
        </w:rPr>
        <w:softHyphen/>
        <w:t>ствовали распространению этого культа, они покровительствовали трубадурам и являлись главными вдохновителями и подлинными ценителями искусства куртуазной любви.</w:t>
      </w:r>
    </w:p>
    <w:p w:rsidR="008628D1" w:rsidRDefault="008628D1" w:rsidP="008628D1">
      <w:pPr>
        <w:spacing w:after="0" w:line="240" w:lineRule="auto"/>
        <w:ind w:firstLine="708"/>
        <w:jc w:val="both"/>
        <w:rPr>
          <w:rFonts w:ascii="Times New Roman" w:hAnsi="Times New Roman"/>
          <w:sz w:val="28"/>
          <w:szCs w:val="28"/>
        </w:rPr>
      </w:pPr>
      <w:r w:rsidRPr="006309FC">
        <w:rPr>
          <w:rFonts w:ascii="Times New Roman" w:hAnsi="Times New Roman"/>
          <w:sz w:val="28"/>
          <w:szCs w:val="28"/>
        </w:rPr>
        <w:t>Интерпретация, так называемой «куртуазной» любви имеет разные  варианты. Согласно Е. Келеру, трубадуры служили выразителями чувств и чаяний нижнего слоя  военной аристократии, а именно рыцарства. Любовь рыцаря  была для них единственным средством  привлечь к их скромным  персонам внимание высокой, «сеньориальной» аристократии, которая ассоциировалась с вожделенным образом Дамы. Подлинным любовником мо</w:t>
      </w:r>
      <w:r>
        <w:rPr>
          <w:rFonts w:ascii="Times New Roman" w:hAnsi="Times New Roman"/>
          <w:sz w:val="28"/>
          <w:szCs w:val="28"/>
        </w:rPr>
        <w:t>жет быть лишь придворный рыцарь</w:t>
      </w:r>
      <w:r w:rsidRPr="006309FC">
        <w:rPr>
          <w:rFonts w:ascii="Times New Roman" w:hAnsi="Times New Roman"/>
          <w:sz w:val="28"/>
          <w:szCs w:val="28"/>
        </w:rPr>
        <w:t xml:space="preserve">, который ухаживает  за дамой, которая выше его по социальному статусу,   при этом любовником никак не может быть ее супруг,  так как невозможно любить </w:t>
      </w:r>
      <w:r w:rsidRPr="006309FC">
        <w:rPr>
          <w:rFonts w:ascii="Times New Roman" w:hAnsi="Times New Roman"/>
          <w:sz w:val="28"/>
          <w:szCs w:val="28"/>
          <w:lang w:val="kk-KZ"/>
        </w:rPr>
        <w:t xml:space="preserve"> ту</w:t>
      </w:r>
      <w:r w:rsidRPr="006309FC">
        <w:rPr>
          <w:rFonts w:ascii="Times New Roman" w:hAnsi="Times New Roman"/>
          <w:sz w:val="28"/>
          <w:szCs w:val="28"/>
        </w:rPr>
        <w:t xml:space="preserve">, кем он обладает по праву.  Согласно Ж. Дюби, эта идеология  будто бы вторично использована высокой аристократией, и сеньоры, как ему представляется, позаимствовали  ее, чтобы укрепить привязанность к себе своих рыцарей: их супруги выполняли роль приманки, завлекая  своих поклонников, но, не давая </w:t>
      </w:r>
      <w:proofErr w:type="gramStart"/>
      <w:r w:rsidRPr="006309FC">
        <w:rPr>
          <w:rFonts w:ascii="Times New Roman" w:hAnsi="Times New Roman"/>
          <w:sz w:val="28"/>
          <w:szCs w:val="28"/>
        </w:rPr>
        <w:t>вожделенного</w:t>
      </w:r>
      <w:proofErr w:type="gramEnd"/>
      <w:r w:rsidRPr="006309FC">
        <w:rPr>
          <w:rFonts w:ascii="Times New Roman" w:hAnsi="Times New Roman"/>
          <w:sz w:val="28"/>
          <w:szCs w:val="28"/>
        </w:rPr>
        <w:t>. Вторжение любви</w:t>
      </w:r>
      <w:r w:rsidR="00497B73">
        <w:rPr>
          <w:rFonts w:ascii="Times New Roman" w:hAnsi="Times New Roman"/>
          <w:sz w:val="28"/>
          <w:szCs w:val="28"/>
        </w:rPr>
        <w:t>-</w:t>
      </w:r>
      <w:r w:rsidRPr="006309FC">
        <w:rPr>
          <w:rFonts w:ascii="Times New Roman" w:hAnsi="Times New Roman"/>
          <w:sz w:val="28"/>
          <w:szCs w:val="28"/>
        </w:rPr>
        <w:t>чувства, по мнению Ж. Флори,  изменило до неузнаваемости  всю панораму  средневековых нравов  и ввело в рыцарскую этику  новое измерение.  Она рождается между двумя достойными существами, какими бы ни были социальные  различия, внутри рыцарского общества,  между ними. Новый подход  к любви разрабатывается при дворе  (</w:t>
      </w:r>
      <w:r w:rsidRPr="006309FC">
        <w:rPr>
          <w:rFonts w:ascii="Times New Roman" w:hAnsi="Times New Roman"/>
          <w:sz w:val="28"/>
          <w:szCs w:val="28"/>
          <w:lang w:val="en-US"/>
        </w:rPr>
        <w:t>Cour</w:t>
      </w:r>
      <w:r w:rsidRPr="006309FC">
        <w:rPr>
          <w:rFonts w:ascii="Times New Roman" w:hAnsi="Times New Roman"/>
          <w:sz w:val="28"/>
          <w:szCs w:val="28"/>
        </w:rPr>
        <w:t>), отсюда  и название «куртуазная» любовь (Ж.Флори, 2006).</w:t>
      </w:r>
      <w:r w:rsidRPr="006309FC">
        <w:rPr>
          <w:rStyle w:val="af2"/>
          <w:rFonts w:ascii="Times New Roman" w:hAnsi="Times New Roman"/>
          <w:sz w:val="28"/>
          <w:szCs w:val="28"/>
        </w:rPr>
        <w:t xml:space="preserve"> </w:t>
      </w:r>
    </w:p>
    <w:p w:rsidR="008628D1" w:rsidRPr="006309FC" w:rsidRDefault="008628D1" w:rsidP="008628D1">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Pr="006309FC">
        <w:rPr>
          <w:rFonts w:ascii="Times New Roman" w:hAnsi="Times New Roman"/>
          <w:sz w:val="28"/>
          <w:szCs w:val="28"/>
        </w:rPr>
        <w:t xml:space="preserve">Существовавшая сословная иерархия в западноевропейском обществе, </w:t>
      </w:r>
      <w:proofErr w:type="gramStart"/>
      <w:r w:rsidRPr="006309FC">
        <w:rPr>
          <w:rFonts w:ascii="Times New Roman" w:hAnsi="Times New Roman"/>
          <w:sz w:val="28"/>
          <w:szCs w:val="28"/>
        </w:rPr>
        <w:t>безусловно</w:t>
      </w:r>
      <w:proofErr w:type="gramEnd"/>
      <w:r w:rsidRPr="006309FC">
        <w:rPr>
          <w:rFonts w:ascii="Times New Roman" w:hAnsi="Times New Roman"/>
          <w:sz w:val="28"/>
          <w:szCs w:val="28"/>
        </w:rPr>
        <w:t xml:space="preserve"> затрагивала и женщин. Статус женщины, равно как и  социальный статус мужчин, определялся рождением. В средневековье  существовало такое мнение, что кровь, текущая  в жилах аристократии, отличается от крови крестьянина. Мужчина с более низким происхождением, должен был оказывать уважение к женщине с высоким социальным статусом, который она  унаследовала от матери и отца.</w:t>
      </w:r>
    </w:p>
    <w:p w:rsidR="008628D1" w:rsidRPr="006309FC" w:rsidRDefault="008628D1" w:rsidP="008628D1">
      <w:pPr>
        <w:spacing w:after="0" w:line="240" w:lineRule="auto"/>
        <w:ind w:firstLine="708"/>
        <w:jc w:val="both"/>
        <w:rPr>
          <w:rFonts w:ascii="Times New Roman" w:hAnsi="Times New Roman"/>
          <w:sz w:val="28"/>
          <w:szCs w:val="28"/>
        </w:rPr>
      </w:pPr>
      <w:r w:rsidRPr="006309FC">
        <w:rPr>
          <w:rFonts w:ascii="Times New Roman" w:hAnsi="Times New Roman"/>
          <w:sz w:val="28"/>
          <w:szCs w:val="28"/>
        </w:rPr>
        <w:t xml:space="preserve">Примечательно то, что Андре де Шаплен  </w:t>
      </w:r>
      <w:r>
        <w:rPr>
          <w:rFonts w:ascii="Times New Roman" w:hAnsi="Times New Roman"/>
          <w:sz w:val="28"/>
          <w:szCs w:val="28"/>
        </w:rPr>
        <w:t>отметил</w:t>
      </w:r>
      <w:r w:rsidRPr="006309FC">
        <w:rPr>
          <w:rFonts w:ascii="Times New Roman" w:hAnsi="Times New Roman"/>
          <w:sz w:val="28"/>
          <w:szCs w:val="28"/>
        </w:rPr>
        <w:t xml:space="preserve">: женщины низкого (социального) происхождения созданы для того, чтобы их брали, если потребуется, силой, но не для того, чтобы за ними ухаживали. </w:t>
      </w:r>
      <w:proofErr w:type="gramStart"/>
      <w:r w:rsidRPr="006309FC">
        <w:rPr>
          <w:rFonts w:ascii="Times New Roman" w:hAnsi="Times New Roman"/>
          <w:sz w:val="28"/>
          <w:szCs w:val="28"/>
        </w:rPr>
        <w:t xml:space="preserve">Рыцарь, один из персонажей  «пастуреллей», позднее их назовут  «пасторалями»: это </w:t>
      </w:r>
      <w:r w:rsidRPr="006309FC">
        <w:rPr>
          <w:rFonts w:ascii="Times New Roman" w:hAnsi="Times New Roman"/>
          <w:sz w:val="28"/>
          <w:szCs w:val="28"/>
        </w:rPr>
        <w:lastRenderedPageBreak/>
        <w:t>рассказы, в прозе или стихах, о жизни пастухов и пастушек, вполне убежден, что именно такого рода «забавы»  с пастушками, во-первых, оказывают им честь, во-вторых, отвечают их скрытым желаниям.</w:t>
      </w:r>
      <w:proofErr w:type="gramEnd"/>
      <w:r w:rsidRPr="006309FC">
        <w:rPr>
          <w:rFonts w:ascii="Times New Roman" w:hAnsi="Times New Roman"/>
          <w:sz w:val="28"/>
          <w:szCs w:val="28"/>
        </w:rPr>
        <w:t xml:space="preserve"> Впрочем, многие из этих пастушек  не такие уж  простушки: они умеют себя сберечь для «своего» деревенского парня - сыграть злую шутку с незнатным всадником, ускользнуть  от рук рыцаря и деликатно выпроводить большого сеньора (Ж. Флори, 2006). </w:t>
      </w:r>
    </w:p>
    <w:p w:rsidR="008628D1" w:rsidRPr="006309FC" w:rsidRDefault="008628D1" w:rsidP="008628D1">
      <w:pPr>
        <w:spacing w:after="0" w:line="240" w:lineRule="auto"/>
        <w:ind w:firstLine="708"/>
        <w:jc w:val="both"/>
        <w:rPr>
          <w:rFonts w:ascii="Times New Roman" w:hAnsi="Times New Roman"/>
          <w:b/>
          <w:sz w:val="28"/>
          <w:szCs w:val="28"/>
        </w:rPr>
      </w:pPr>
      <w:r w:rsidRPr="006309FC">
        <w:rPr>
          <w:rFonts w:ascii="Times New Roman" w:hAnsi="Times New Roman"/>
          <w:color w:val="000000"/>
          <w:sz w:val="28"/>
          <w:szCs w:val="28"/>
        </w:rPr>
        <w:t xml:space="preserve">Симона де Бовуар пишет,  что куртуазная любовь, зародившаяся на Средиземноморском Юге, привела к улучшению женской доли. Относительно ее зарождения существует несколько гипотез: по одним, «куртуазность» проистекает из отношений владетельных дам с их молодыми вассалами; другие связывают ее с катарскими ересями и культом Богоматери; третьи выводят мирскую любовь из любви к Богу вообще. Нельзя с уверенностью сказать, существовали ли когда-нибудь на самом деле «куртуазные собрания» («cours d'amour»). Не вызывает сомнений лишь то, что грешнице Еве противопоставляется все выше превозносимая Церковью Мать Спасителя: ее культ приобрел такое значение, что стало возможным сказать, будто в XIII веке Бог сделался женщиной; мистическое учение о женщине развивается, таким образом, в религиозном плане. С другой стороны, праздность дворцовой жизни позволяет благородным дамам окружать себя пышным великолепием учтивости, галантных разговоров, поэзии; просвещенные женщины, </w:t>
      </w:r>
      <w:r w:rsidR="00497B73">
        <w:rPr>
          <w:rFonts w:ascii="Times New Roman" w:hAnsi="Times New Roman"/>
          <w:color w:val="000000"/>
          <w:sz w:val="28"/>
          <w:szCs w:val="28"/>
        </w:rPr>
        <w:t>такие, как Беатрис Валантинуа, А</w:t>
      </w:r>
      <w:r w:rsidRPr="006309FC">
        <w:rPr>
          <w:rFonts w:ascii="Times New Roman" w:hAnsi="Times New Roman"/>
          <w:color w:val="000000"/>
          <w:sz w:val="28"/>
          <w:szCs w:val="28"/>
        </w:rPr>
        <w:t>л</w:t>
      </w:r>
      <w:r w:rsidR="00497B73">
        <w:rPr>
          <w:rFonts w:ascii="Times New Roman" w:hAnsi="Times New Roman"/>
          <w:color w:val="000000"/>
          <w:sz w:val="28"/>
          <w:szCs w:val="28"/>
        </w:rPr>
        <w:t>и</w:t>
      </w:r>
      <w:r w:rsidRPr="006309FC">
        <w:rPr>
          <w:rFonts w:ascii="Times New Roman" w:hAnsi="Times New Roman"/>
          <w:color w:val="000000"/>
          <w:sz w:val="28"/>
          <w:szCs w:val="28"/>
        </w:rPr>
        <w:t>енора Аквитанская и ее дочь Мария Французская, Бланка Наваррская и многие другие, привлекают к себе поэтов и назначают им жалованье. Расцвет культуры, охвативший сначала Юг, а потом и Север, поднимает женщин на новую высоту. (Симона де Бовуар, 1997)</w:t>
      </w:r>
      <w:r>
        <w:rPr>
          <w:rFonts w:ascii="Times New Roman" w:hAnsi="Times New Roman"/>
          <w:color w:val="000000"/>
          <w:sz w:val="28"/>
          <w:szCs w:val="28"/>
        </w:rPr>
        <w:t>.</w:t>
      </w:r>
    </w:p>
    <w:p w:rsidR="008628D1" w:rsidRPr="006309FC" w:rsidRDefault="008628D1" w:rsidP="008628D1">
      <w:pPr>
        <w:spacing w:after="0" w:line="240" w:lineRule="auto"/>
        <w:ind w:firstLine="708"/>
        <w:jc w:val="both"/>
        <w:rPr>
          <w:rFonts w:ascii="Times New Roman" w:hAnsi="Times New Roman"/>
          <w:color w:val="000000"/>
          <w:sz w:val="28"/>
          <w:szCs w:val="28"/>
          <w:lang w:val="kk-KZ"/>
        </w:rPr>
      </w:pPr>
      <w:r w:rsidRPr="006309FC">
        <w:rPr>
          <w:rFonts w:ascii="Times New Roman" w:hAnsi="Times New Roman"/>
          <w:color w:val="000000"/>
          <w:sz w:val="28"/>
          <w:szCs w:val="28"/>
        </w:rPr>
        <w:t xml:space="preserve">Куртуазия – это был новый социальный феномен, который  наряду с феноменом рыцарства, предполагал совершенно новый культурный тип отношений между мужчинами и женщинами. В системе этих отношений женщина получила определенную возможность выйти из своего приниженного состояния, но в целом, статус средневековой женщины изменился незначительно. Социальная активность женщины ограничивалась властью мужчины, которому она была обязана всецело подчиняться. Таким образом, можно сделать такие выводы, что средневековое общество было обществом мужского превосходства. </w:t>
      </w:r>
    </w:p>
    <w:p w:rsidR="008628D1" w:rsidRPr="006309FC" w:rsidRDefault="008628D1" w:rsidP="008628D1">
      <w:pPr>
        <w:spacing w:after="0" w:line="240" w:lineRule="auto"/>
        <w:ind w:firstLine="708"/>
        <w:jc w:val="both"/>
        <w:rPr>
          <w:rFonts w:ascii="Times New Roman" w:hAnsi="Times New Roman"/>
          <w:sz w:val="28"/>
          <w:szCs w:val="28"/>
        </w:rPr>
      </w:pPr>
      <w:r w:rsidRPr="006309FC">
        <w:rPr>
          <w:rFonts w:ascii="Times New Roman" w:hAnsi="Times New Roman"/>
          <w:sz w:val="28"/>
          <w:szCs w:val="28"/>
        </w:rPr>
        <w:t xml:space="preserve">Средние века в сознании современного человека часто ассоциируются  не только с куртуазной любовью, но также с охотой и </w:t>
      </w:r>
      <w:proofErr w:type="gramStart"/>
      <w:r w:rsidRPr="006309FC">
        <w:rPr>
          <w:rFonts w:ascii="Times New Roman" w:hAnsi="Times New Roman"/>
          <w:sz w:val="28"/>
          <w:szCs w:val="28"/>
        </w:rPr>
        <w:t>процессами над ведьмами</w:t>
      </w:r>
      <w:proofErr w:type="gramEnd"/>
      <w:r w:rsidRPr="006309FC">
        <w:rPr>
          <w:rFonts w:ascii="Times New Roman" w:hAnsi="Times New Roman"/>
          <w:sz w:val="28"/>
          <w:szCs w:val="28"/>
        </w:rPr>
        <w:t xml:space="preserve">, аутодафе, жестокой инквизицией.  Сотни тысяч женщин были подвергнуты жесточайшим пыткам и отправлены на костер. </w:t>
      </w:r>
    </w:p>
    <w:p w:rsidR="008628D1" w:rsidRPr="006309FC" w:rsidRDefault="008628D1" w:rsidP="008628D1">
      <w:pPr>
        <w:spacing w:after="0" w:line="240" w:lineRule="auto"/>
        <w:ind w:firstLine="708"/>
        <w:jc w:val="both"/>
        <w:rPr>
          <w:rFonts w:ascii="Times New Roman" w:hAnsi="Times New Roman"/>
          <w:sz w:val="28"/>
          <w:szCs w:val="28"/>
        </w:rPr>
      </w:pPr>
      <w:r w:rsidRPr="006309FC">
        <w:rPr>
          <w:rFonts w:ascii="Times New Roman" w:hAnsi="Times New Roman"/>
          <w:sz w:val="28"/>
          <w:szCs w:val="28"/>
        </w:rPr>
        <w:t xml:space="preserve">Типичным субъектом средневековых гонений выступала </w:t>
      </w:r>
      <w:r w:rsidRPr="006309FC">
        <w:rPr>
          <w:rFonts w:ascii="Times New Roman" w:hAnsi="Times New Roman"/>
          <w:i/>
          <w:sz w:val="28"/>
          <w:szCs w:val="28"/>
        </w:rPr>
        <w:t>женщин</w:t>
      </w:r>
      <w:proofErr w:type="gramStart"/>
      <w:r w:rsidRPr="006309FC">
        <w:rPr>
          <w:rFonts w:ascii="Times New Roman" w:hAnsi="Times New Roman"/>
          <w:i/>
          <w:sz w:val="28"/>
          <w:szCs w:val="28"/>
        </w:rPr>
        <w:t>а</w:t>
      </w:r>
      <w:r w:rsidRPr="006309FC">
        <w:rPr>
          <w:rFonts w:ascii="Times New Roman" w:hAnsi="Times New Roman"/>
          <w:sz w:val="28"/>
          <w:szCs w:val="28"/>
        </w:rPr>
        <w:t>-</w:t>
      </w:r>
      <w:proofErr w:type="gramEnd"/>
      <w:r w:rsidRPr="006309FC">
        <w:rPr>
          <w:rFonts w:ascii="Times New Roman" w:hAnsi="Times New Roman"/>
          <w:sz w:val="28"/>
          <w:szCs w:val="28"/>
        </w:rPr>
        <w:t xml:space="preserve"> особенно пожилая, </w:t>
      </w:r>
      <w:r w:rsidRPr="006309FC">
        <w:rPr>
          <w:rFonts w:ascii="Times New Roman" w:hAnsi="Times New Roman"/>
          <w:i/>
          <w:sz w:val="28"/>
          <w:szCs w:val="28"/>
        </w:rPr>
        <w:t>бездетная</w:t>
      </w:r>
      <w:r w:rsidRPr="006309FC">
        <w:rPr>
          <w:rFonts w:ascii="Times New Roman" w:hAnsi="Times New Roman"/>
          <w:sz w:val="28"/>
          <w:szCs w:val="28"/>
        </w:rPr>
        <w:t xml:space="preserve"> или </w:t>
      </w:r>
      <w:r w:rsidRPr="006309FC">
        <w:rPr>
          <w:rFonts w:ascii="Times New Roman" w:hAnsi="Times New Roman"/>
          <w:i/>
          <w:sz w:val="28"/>
          <w:szCs w:val="28"/>
        </w:rPr>
        <w:t>вдова</w:t>
      </w:r>
      <w:r w:rsidRPr="006309FC">
        <w:rPr>
          <w:rFonts w:ascii="Times New Roman" w:hAnsi="Times New Roman"/>
          <w:sz w:val="28"/>
          <w:szCs w:val="28"/>
        </w:rPr>
        <w:t xml:space="preserve">, находящаяся вне семьи; </w:t>
      </w:r>
      <w:r w:rsidRPr="006309FC">
        <w:rPr>
          <w:rFonts w:ascii="Times New Roman" w:hAnsi="Times New Roman"/>
          <w:i/>
          <w:sz w:val="28"/>
          <w:szCs w:val="28"/>
        </w:rPr>
        <w:t>одинокая</w:t>
      </w:r>
      <w:r w:rsidRPr="006309FC">
        <w:rPr>
          <w:rFonts w:ascii="Times New Roman" w:hAnsi="Times New Roman"/>
          <w:sz w:val="28"/>
          <w:szCs w:val="28"/>
        </w:rPr>
        <w:t>, ли</w:t>
      </w:r>
      <w:r w:rsidR="00EB69AF">
        <w:rPr>
          <w:rFonts w:ascii="Times New Roman" w:hAnsi="Times New Roman"/>
          <w:sz w:val="28"/>
          <w:szCs w:val="28"/>
        </w:rPr>
        <w:t>шенная  средств к существованию; либо</w:t>
      </w:r>
      <w:r w:rsidRPr="006309FC">
        <w:rPr>
          <w:rFonts w:ascii="Times New Roman" w:hAnsi="Times New Roman"/>
          <w:sz w:val="28"/>
          <w:szCs w:val="28"/>
        </w:rPr>
        <w:t xml:space="preserve">, напротив, очень </w:t>
      </w:r>
      <w:r w:rsidRPr="006309FC">
        <w:rPr>
          <w:rFonts w:ascii="Times New Roman" w:hAnsi="Times New Roman"/>
          <w:i/>
          <w:sz w:val="28"/>
          <w:szCs w:val="28"/>
        </w:rPr>
        <w:t xml:space="preserve">состоятельная  </w:t>
      </w:r>
      <w:r w:rsidRPr="006309FC">
        <w:rPr>
          <w:rFonts w:ascii="Times New Roman" w:hAnsi="Times New Roman"/>
          <w:sz w:val="28"/>
          <w:szCs w:val="28"/>
        </w:rPr>
        <w:t xml:space="preserve">и хозяйственная; либо же </w:t>
      </w:r>
      <w:r w:rsidRPr="006309FC">
        <w:rPr>
          <w:rFonts w:ascii="Times New Roman" w:hAnsi="Times New Roman"/>
          <w:i/>
          <w:sz w:val="28"/>
          <w:szCs w:val="28"/>
        </w:rPr>
        <w:t>молодая</w:t>
      </w:r>
      <w:r w:rsidRPr="006309FC">
        <w:rPr>
          <w:rFonts w:ascii="Times New Roman" w:hAnsi="Times New Roman"/>
          <w:sz w:val="28"/>
          <w:szCs w:val="28"/>
        </w:rPr>
        <w:t xml:space="preserve"> и вызывающая зависть (вожделение) телесной красотой; часто представительница чужого этноса</w:t>
      </w:r>
      <w:r w:rsidR="00EB69AF">
        <w:rPr>
          <w:rFonts w:ascii="Times New Roman" w:hAnsi="Times New Roman"/>
          <w:sz w:val="28"/>
          <w:szCs w:val="28"/>
        </w:rPr>
        <w:t xml:space="preserve"> </w:t>
      </w:r>
      <w:r w:rsidRPr="006309FC">
        <w:rPr>
          <w:rFonts w:ascii="Times New Roman" w:hAnsi="Times New Roman"/>
          <w:sz w:val="28"/>
          <w:szCs w:val="28"/>
        </w:rPr>
        <w:t>- цыганка, еврейка, т.е. как бы «</w:t>
      </w:r>
      <w:r w:rsidRPr="006309FC">
        <w:rPr>
          <w:rFonts w:ascii="Times New Roman" w:hAnsi="Times New Roman"/>
          <w:i/>
          <w:sz w:val="28"/>
          <w:szCs w:val="28"/>
        </w:rPr>
        <w:t>двойная другая</w:t>
      </w:r>
      <w:r w:rsidR="00EB69AF">
        <w:rPr>
          <w:rFonts w:ascii="Times New Roman" w:hAnsi="Times New Roman"/>
          <w:sz w:val="28"/>
          <w:szCs w:val="28"/>
        </w:rPr>
        <w:t xml:space="preserve">», </w:t>
      </w:r>
      <w:r w:rsidRPr="006309FC">
        <w:rPr>
          <w:rFonts w:ascii="Times New Roman" w:hAnsi="Times New Roman"/>
          <w:sz w:val="28"/>
          <w:szCs w:val="28"/>
        </w:rPr>
        <w:t>иначе говоря</w:t>
      </w:r>
      <w:proofErr w:type="gramStart"/>
      <w:r w:rsidRPr="006309FC">
        <w:rPr>
          <w:rFonts w:ascii="Times New Roman" w:hAnsi="Times New Roman"/>
          <w:sz w:val="28"/>
          <w:szCs w:val="28"/>
        </w:rPr>
        <w:t xml:space="preserve"> ,</w:t>
      </w:r>
      <w:proofErr w:type="gramEnd"/>
      <w:r w:rsidRPr="006309FC">
        <w:rPr>
          <w:rFonts w:ascii="Times New Roman" w:hAnsi="Times New Roman"/>
          <w:sz w:val="28"/>
          <w:szCs w:val="28"/>
        </w:rPr>
        <w:t xml:space="preserve"> </w:t>
      </w:r>
      <w:r w:rsidRPr="006309FC">
        <w:rPr>
          <w:rFonts w:ascii="Times New Roman" w:hAnsi="Times New Roman"/>
          <w:i/>
          <w:sz w:val="28"/>
          <w:szCs w:val="28"/>
        </w:rPr>
        <w:t>женщина</w:t>
      </w:r>
      <w:r w:rsidRPr="006309FC">
        <w:rPr>
          <w:rFonts w:ascii="Times New Roman" w:hAnsi="Times New Roman"/>
          <w:sz w:val="28"/>
          <w:szCs w:val="28"/>
        </w:rPr>
        <w:t>, по какому</w:t>
      </w:r>
      <w:r w:rsidR="00EB69AF">
        <w:rPr>
          <w:rFonts w:ascii="Times New Roman" w:hAnsi="Times New Roman"/>
          <w:sz w:val="28"/>
          <w:szCs w:val="28"/>
        </w:rPr>
        <w:t>-</w:t>
      </w:r>
      <w:r w:rsidRPr="006309FC">
        <w:rPr>
          <w:rFonts w:ascii="Times New Roman" w:hAnsi="Times New Roman"/>
          <w:sz w:val="28"/>
          <w:szCs w:val="28"/>
        </w:rPr>
        <w:t xml:space="preserve">то  </w:t>
      </w:r>
      <w:r w:rsidRPr="006309FC">
        <w:rPr>
          <w:rFonts w:ascii="Times New Roman" w:hAnsi="Times New Roman"/>
          <w:sz w:val="28"/>
          <w:szCs w:val="28"/>
        </w:rPr>
        <w:lastRenderedPageBreak/>
        <w:t xml:space="preserve">социальному, брачному, имущественному, расовому  признаку, выделяющаяся  из стандарта массового сознания и традиционного образа жизни. В. </w:t>
      </w:r>
      <w:proofErr w:type="gramStart"/>
      <w:r w:rsidRPr="006309FC">
        <w:rPr>
          <w:rFonts w:ascii="Times New Roman" w:hAnsi="Times New Roman"/>
          <w:sz w:val="28"/>
          <w:szCs w:val="28"/>
        </w:rPr>
        <w:t>Суковатая</w:t>
      </w:r>
      <w:proofErr w:type="gramEnd"/>
      <w:r w:rsidRPr="006309FC">
        <w:rPr>
          <w:rFonts w:ascii="Times New Roman" w:hAnsi="Times New Roman"/>
          <w:sz w:val="28"/>
          <w:szCs w:val="28"/>
        </w:rPr>
        <w:t xml:space="preserve"> отмечает, что около шести миллионов женщин  в общей сложности было  сожжено по обвинению в ведьмовстве. Средневековые теологи, в том числе Фома Аквинский, интенсивно разрабатывали учение о суккубах и инкубах, физических приметах ведьмы. В 1484 и 1486 годах появились печально известные буллы папы Иннокентия VIII и «Молот ведьм» </w:t>
      </w:r>
      <w:r w:rsidRPr="006309FC">
        <w:rPr>
          <w:rFonts w:ascii="Times New Roman" w:hAnsi="Times New Roman"/>
          <w:sz w:val="28"/>
          <w:szCs w:val="28"/>
          <w:lang w:val="kk-KZ"/>
        </w:rPr>
        <w:t>Я. Шпренгера и</w:t>
      </w:r>
      <w:r w:rsidRPr="006309FC">
        <w:rPr>
          <w:rFonts w:ascii="Times New Roman" w:hAnsi="Times New Roman"/>
          <w:sz w:val="28"/>
          <w:szCs w:val="28"/>
        </w:rPr>
        <w:t xml:space="preserve"> </w:t>
      </w:r>
      <w:r w:rsidRPr="006309FC">
        <w:rPr>
          <w:rFonts w:ascii="Times New Roman" w:hAnsi="Times New Roman"/>
          <w:sz w:val="28"/>
          <w:szCs w:val="28"/>
          <w:lang w:val="kk-KZ"/>
        </w:rPr>
        <w:t>Г. Инститориса</w:t>
      </w:r>
      <w:r w:rsidRPr="006309FC">
        <w:rPr>
          <w:rFonts w:ascii="Times New Roman" w:hAnsi="Times New Roman"/>
          <w:sz w:val="28"/>
          <w:szCs w:val="28"/>
        </w:rPr>
        <w:t xml:space="preserve"> (</w:t>
      </w:r>
      <w:proofErr w:type="gramStart"/>
      <w:r w:rsidRPr="006309FC">
        <w:rPr>
          <w:rFonts w:ascii="Times New Roman" w:hAnsi="Times New Roman"/>
          <w:sz w:val="28"/>
          <w:szCs w:val="28"/>
        </w:rPr>
        <w:t>Суковатая</w:t>
      </w:r>
      <w:proofErr w:type="gramEnd"/>
      <w:r w:rsidRPr="006309FC">
        <w:rPr>
          <w:rFonts w:ascii="Times New Roman" w:hAnsi="Times New Roman"/>
          <w:sz w:val="28"/>
          <w:szCs w:val="28"/>
        </w:rPr>
        <w:t xml:space="preserve"> В.А., 2001)</w:t>
      </w:r>
      <w:r>
        <w:rPr>
          <w:rFonts w:ascii="Times New Roman" w:hAnsi="Times New Roman"/>
          <w:sz w:val="28"/>
          <w:szCs w:val="28"/>
        </w:rPr>
        <w:t>.</w:t>
      </w:r>
    </w:p>
    <w:p w:rsidR="008628D1" w:rsidRPr="006309FC" w:rsidRDefault="008628D1" w:rsidP="008628D1">
      <w:pPr>
        <w:spacing w:after="0" w:line="240" w:lineRule="auto"/>
        <w:ind w:firstLine="708"/>
        <w:jc w:val="both"/>
        <w:rPr>
          <w:rFonts w:ascii="Times New Roman" w:hAnsi="Times New Roman"/>
          <w:sz w:val="28"/>
          <w:szCs w:val="28"/>
        </w:rPr>
      </w:pPr>
      <w:r w:rsidRPr="006309FC">
        <w:rPr>
          <w:rFonts w:ascii="Times New Roman" w:hAnsi="Times New Roman"/>
          <w:sz w:val="28"/>
          <w:szCs w:val="28"/>
        </w:rPr>
        <w:t xml:space="preserve">Первые массовые процессы против предполагаемых колдунов или колдуний имеют место около 1397-1406 гг. в Болтингере в швейцарском кантоне Люцерн. Позже, начиная с 1428 г., в Вале и Дофине они приобретают особую интенсивность к середине XV </w:t>
      </w:r>
      <w:proofErr w:type="gramStart"/>
      <w:r w:rsidRPr="006309FC">
        <w:rPr>
          <w:rFonts w:ascii="Times New Roman" w:hAnsi="Times New Roman"/>
          <w:sz w:val="28"/>
          <w:szCs w:val="28"/>
        </w:rPr>
        <w:t>в</w:t>
      </w:r>
      <w:proofErr w:type="gramEnd"/>
      <w:r w:rsidRPr="006309FC">
        <w:rPr>
          <w:rFonts w:ascii="Times New Roman" w:hAnsi="Times New Roman"/>
          <w:sz w:val="28"/>
          <w:szCs w:val="28"/>
        </w:rPr>
        <w:t xml:space="preserve">. </w:t>
      </w:r>
      <w:proofErr w:type="gramStart"/>
      <w:r w:rsidRPr="006309FC">
        <w:rPr>
          <w:rFonts w:ascii="Times New Roman" w:hAnsi="Times New Roman"/>
          <w:sz w:val="28"/>
          <w:szCs w:val="28"/>
        </w:rPr>
        <w:t>В</w:t>
      </w:r>
      <w:proofErr w:type="gramEnd"/>
      <w:r w:rsidRPr="006309FC">
        <w:rPr>
          <w:rFonts w:ascii="Times New Roman" w:hAnsi="Times New Roman"/>
          <w:sz w:val="28"/>
          <w:szCs w:val="28"/>
        </w:rPr>
        <w:t xml:space="preserve"> первое время репрессии проводят церковные судьи, инквизиторы, а в XVI в. у них принимают эстафету светские суды. Своей буллой </w:t>
      </w:r>
      <w:r w:rsidR="00EB69AF">
        <w:rPr>
          <w:rFonts w:ascii="Times New Roman" w:hAnsi="Times New Roman"/>
          <w:sz w:val="28"/>
          <w:szCs w:val="28"/>
        </w:rPr>
        <w:t>«С</w:t>
      </w:r>
      <w:r w:rsidRPr="006309FC">
        <w:rPr>
          <w:rFonts w:ascii="Times New Roman" w:hAnsi="Times New Roman"/>
          <w:sz w:val="28"/>
          <w:szCs w:val="28"/>
        </w:rPr>
        <w:t xml:space="preserve"> величайшим рвением</w:t>
      </w:r>
      <w:r w:rsidR="00EB69AF">
        <w:rPr>
          <w:rFonts w:ascii="Times New Roman" w:hAnsi="Times New Roman"/>
          <w:sz w:val="28"/>
          <w:szCs w:val="28"/>
        </w:rPr>
        <w:t>»</w:t>
      </w:r>
      <w:r w:rsidRPr="006309FC">
        <w:rPr>
          <w:rFonts w:ascii="Times New Roman" w:hAnsi="Times New Roman"/>
          <w:sz w:val="28"/>
          <w:szCs w:val="28"/>
        </w:rPr>
        <w:t xml:space="preserve"> (1484 г.) папа Иннокентий VIII назначает двух инквизиторов — Якоба Шпренгера и Генриха Инститориса, — поручая им искоренить ведовство в долине среднего Рейна и таким </w:t>
      </w:r>
      <w:proofErr w:type="gramStart"/>
      <w:r w:rsidRPr="006309FC">
        <w:rPr>
          <w:rFonts w:ascii="Times New Roman" w:hAnsi="Times New Roman"/>
          <w:sz w:val="28"/>
          <w:szCs w:val="28"/>
        </w:rPr>
        <w:t>образом</w:t>
      </w:r>
      <w:proofErr w:type="gramEnd"/>
      <w:r w:rsidRPr="006309FC">
        <w:rPr>
          <w:rFonts w:ascii="Times New Roman" w:hAnsi="Times New Roman"/>
          <w:sz w:val="28"/>
          <w:szCs w:val="28"/>
        </w:rPr>
        <w:t xml:space="preserve"> санкционируя авторитетом Святого Престола охоту на ведьм. (Салман Ж.М., 2008)</w:t>
      </w:r>
      <w:r w:rsidRPr="006309FC">
        <w:rPr>
          <w:rStyle w:val="af2"/>
          <w:rFonts w:ascii="Times New Roman" w:hAnsi="Times New Roman"/>
          <w:sz w:val="28"/>
          <w:szCs w:val="28"/>
        </w:rPr>
        <w:t xml:space="preserve"> </w:t>
      </w:r>
      <w:r>
        <w:rPr>
          <w:rStyle w:val="af2"/>
          <w:rFonts w:ascii="Times New Roman" w:hAnsi="Times New Roman"/>
          <w:sz w:val="28"/>
          <w:szCs w:val="28"/>
        </w:rPr>
        <w:t>.</w:t>
      </w:r>
      <w:r w:rsidRPr="006309FC">
        <w:rPr>
          <w:rFonts w:ascii="Times New Roman" w:hAnsi="Times New Roman"/>
          <w:sz w:val="28"/>
          <w:szCs w:val="28"/>
        </w:rPr>
        <w:t xml:space="preserve">    </w:t>
      </w:r>
    </w:p>
    <w:p w:rsidR="008628D1" w:rsidRPr="006309FC" w:rsidRDefault="008628D1" w:rsidP="008628D1">
      <w:pPr>
        <w:tabs>
          <w:tab w:val="left" w:pos="1230"/>
        </w:tabs>
        <w:spacing w:after="0" w:line="240" w:lineRule="auto"/>
        <w:jc w:val="both"/>
        <w:rPr>
          <w:rFonts w:ascii="Times New Roman" w:hAnsi="Times New Roman"/>
          <w:sz w:val="28"/>
          <w:szCs w:val="28"/>
        </w:rPr>
      </w:pPr>
      <w:r w:rsidRPr="006309FC">
        <w:rPr>
          <w:rFonts w:ascii="Times New Roman" w:hAnsi="Times New Roman"/>
          <w:sz w:val="28"/>
          <w:szCs w:val="28"/>
        </w:rPr>
        <w:tab/>
        <w:t>В 1486 г. Якоб Шпренгер и Генрих Инститорис издают в Страсбурге книгу, имевшую огромную популярность, — Молот ведьм. Впервые эти авторы (на самом деле подлинным автором книги был один Инститорис) заявляют о прямой связи между колдовской ересью и женщиной. Чтобы доказать то, что им кажется очевидным исходя из их опыта инквизиторов, они используют аргументацию, взятую из сквозной антифемининной традиции Ветхого Завета, античных классических текстов и средневековых авторов. Тут два доминиканца не изобретают ничего нового. Они довольствуются тем, что собирают до того разрозненные или просто подразумеваемые идеи и формулируют их ясным и систематическим образом как истинные схоластики, какими они и были. Впоследствии возникло много подражаний Молоту ведьм, но никому не удалось пр</w:t>
      </w:r>
      <w:r w:rsidR="00EB69AF">
        <w:rPr>
          <w:rFonts w:ascii="Times New Roman" w:hAnsi="Times New Roman"/>
          <w:sz w:val="28"/>
          <w:szCs w:val="28"/>
        </w:rPr>
        <w:t xml:space="preserve">евзойти его. </w:t>
      </w:r>
      <w:proofErr w:type="gramStart"/>
      <w:r w:rsidR="00EB69AF">
        <w:rPr>
          <w:rFonts w:ascii="Times New Roman" w:hAnsi="Times New Roman"/>
          <w:sz w:val="28"/>
          <w:szCs w:val="28"/>
        </w:rPr>
        <w:t>Великие демонологи</w:t>
      </w:r>
      <w:r w:rsidRPr="006309FC">
        <w:rPr>
          <w:rFonts w:ascii="Times New Roman" w:hAnsi="Times New Roman"/>
          <w:sz w:val="28"/>
          <w:szCs w:val="28"/>
        </w:rPr>
        <w:t xml:space="preserve"> XVI в. — инквизитор Бернардо Ратеньо да Комо, испанский иезуит Мартин дель Рио и французский юрист Жан Боден — постоянно апеллировали к прежним авторитетам</w:t>
      </w:r>
      <w:r>
        <w:rPr>
          <w:rFonts w:ascii="Times New Roman" w:hAnsi="Times New Roman"/>
          <w:sz w:val="28"/>
          <w:szCs w:val="28"/>
        </w:rPr>
        <w:t xml:space="preserve"> </w:t>
      </w:r>
      <w:r w:rsidRPr="006309FC">
        <w:rPr>
          <w:rFonts w:ascii="Times New Roman" w:hAnsi="Times New Roman"/>
          <w:sz w:val="28"/>
          <w:szCs w:val="28"/>
        </w:rPr>
        <w:t>(Салман Ж.М., 2008).</w:t>
      </w:r>
      <w:r w:rsidRPr="006309FC">
        <w:rPr>
          <w:rStyle w:val="af2"/>
          <w:rFonts w:ascii="Times New Roman" w:hAnsi="Times New Roman"/>
          <w:sz w:val="28"/>
          <w:szCs w:val="28"/>
        </w:rPr>
        <w:t xml:space="preserve"> </w:t>
      </w:r>
      <w:proofErr w:type="gramEnd"/>
    </w:p>
    <w:p w:rsidR="008628D1" w:rsidRPr="006309FC" w:rsidRDefault="008628D1" w:rsidP="008628D1">
      <w:pPr>
        <w:spacing w:after="0" w:line="240" w:lineRule="auto"/>
        <w:ind w:firstLine="708"/>
        <w:jc w:val="both"/>
        <w:rPr>
          <w:rFonts w:ascii="Times New Roman" w:hAnsi="Times New Roman"/>
          <w:sz w:val="28"/>
          <w:szCs w:val="28"/>
          <w:lang w:val="kk-KZ"/>
        </w:rPr>
      </w:pPr>
      <w:r w:rsidRPr="006309FC">
        <w:rPr>
          <w:rFonts w:ascii="Times New Roman" w:hAnsi="Times New Roman"/>
          <w:sz w:val="28"/>
          <w:szCs w:val="28"/>
        </w:rPr>
        <w:t xml:space="preserve">Так, в </w:t>
      </w:r>
      <w:r w:rsidRPr="006309FC">
        <w:rPr>
          <w:rFonts w:ascii="Times New Roman" w:hAnsi="Times New Roman"/>
          <w:sz w:val="28"/>
          <w:szCs w:val="28"/>
          <w:lang w:val="kk-KZ"/>
        </w:rPr>
        <w:t xml:space="preserve"> средние века печально знаменитый</w:t>
      </w:r>
      <w:r w:rsidRPr="006309FC">
        <w:rPr>
          <w:rFonts w:ascii="Times New Roman" w:hAnsi="Times New Roman"/>
          <w:sz w:val="28"/>
          <w:szCs w:val="28"/>
        </w:rPr>
        <w:t xml:space="preserve"> </w:t>
      </w:r>
      <w:r w:rsidR="00EB69AF">
        <w:rPr>
          <w:rFonts w:ascii="Times New Roman" w:hAnsi="Times New Roman"/>
          <w:sz w:val="28"/>
          <w:szCs w:val="28"/>
          <w:lang w:val="kk-KZ"/>
        </w:rPr>
        <w:t>своим мракобесием «Молот ведьм»</w:t>
      </w:r>
      <w:r w:rsidRPr="006309FC">
        <w:rPr>
          <w:rFonts w:ascii="Times New Roman" w:hAnsi="Times New Roman"/>
          <w:sz w:val="28"/>
          <w:szCs w:val="28"/>
          <w:lang w:val="kk-KZ"/>
        </w:rPr>
        <w:t>(1487 г.) монахов Я. Шпренгера и</w:t>
      </w:r>
      <w:r w:rsidRPr="006309FC">
        <w:rPr>
          <w:rFonts w:ascii="Times New Roman" w:hAnsi="Times New Roman"/>
          <w:sz w:val="28"/>
          <w:szCs w:val="28"/>
        </w:rPr>
        <w:t xml:space="preserve"> </w:t>
      </w:r>
      <w:r w:rsidRPr="006309FC">
        <w:rPr>
          <w:rFonts w:ascii="Times New Roman" w:hAnsi="Times New Roman"/>
          <w:sz w:val="28"/>
          <w:szCs w:val="28"/>
          <w:lang w:val="kk-KZ"/>
        </w:rPr>
        <w:t>Г. Инститориса</w:t>
      </w:r>
      <w:r w:rsidRPr="006309FC">
        <w:rPr>
          <w:rFonts w:ascii="Times New Roman" w:hAnsi="Times New Roman"/>
          <w:sz w:val="28"/>
          <w:szCs w:val="28"/>
        </w:rPr>
        <w:t xml:space="preserve"> </w:t>
      </w:r>
      <w:r w:rsidRPr="006309FC">
        <w:rPr>
          <w:rFonts w:ascii="Times New Roman" w:hAnsi="Times New Roman"/>
          <w:sz w:val="28"/>
          <w:szCs w:val="28"/>
          <w:lang w:val="kk-KZ"/>
        </w:rPr>
        <w:t>представил</w:t>
      </w:r>
      <w:r w:rsidRPr="006309FC">
        <w:rPr>
          <w:rFonts w:ascii="Times New Roman" w:hAnsi="Times New Roman"/>
          <w:sz w:val="28"/>
          <w:szCs w:val="28"/>
        </w:rPr>
        <w:t xml:space="preserve"> </w:t>
      </w:r>
      <w:r w:rsidRPr="006309FC">
        <w:rPr>
          <w:rFonts w:ascii="Times New Roman" w:hAnsi="Times New Roman"/>
          <w:sz w:val="28"/>
          <w:szCs w:val="28"/>
          <w:lang w:val="kk-KZ"/>
        </w:rPr>
        <w:t>развернутую</w:t>
      </w:r>
      <w:r w:rsidRPr="006309FC">
        <w:rPr>
          <w:rFonts w:ascii="Times New Roman" w:hAnsi="Times New Roman"/>
          <w:sz w:val="28"/>
          <w:szCs w:val="28"/>
        </w:rPr>
        <w:t xml:space="preserve"> </w:t>
      </w:r>
      <w:r w:rsidRPr="006309FC">
        <w:rPr>
          <w:rFonts w:ascii="Times New Roman" w:hAnsi="Times New Roman"/>
          <w:sz w:val="28"/>
          <w:szCs w:val="28"/>
          <w:lang w:val="kk-KZ"/>
        </w:rPr>
        <w:t>систему</w:t>
      </w:r>
      <w:r w:rsidRPr="006309FC">
        <w:rPr>
          <w:rFonts w:ascii="Times New Roman" w:hAnsi="Times New Roman"/>
          <w:sz w:val="28"/>
          <w:szCs w:val="28"/>
        </w:rPr>
        <w:t xml:space="preserve"> </w:t>
      </w:r>
      <w:r w:rsidRPr="006309FC">
        <w:rPr>
          <w:rFonts w:ascii="Times New Roman" w:hAnsi="Times New Roman"/>
          <w:sz w:val="28"/>
          <w:szCs w:val="28"/>
          <w:lang w:val="kk-KZ"/>
        </w:rPr>
        <w:t>доказатель</w:t>
      </w:r>
      <w:proofErr w:type="gramStart"/>
      <w:r w:rsidRPr="006309FC">
        <w:rPr>
          <w:rFonts w:ascii="Times New Roman" w:hAnsi="Times New Roman"/>
          <w:sz w:val="28"/>
          <w:szCs w:val="28"/>
          <w:lang w:val="kk-KZ"/>
        </w:rPr>
        <w:t>ств</w:t>
      </w:r>
      <w:r w:rsidRPr="006309FC">
        <w:rPr>
          <w:rFonts w:ascii="Times New Roman" w:hAnsi="Times New Roman"/>
          <w:sz w:val="28"/>
          <w:szCs w:val="28"/>
        </w:rPr>
        <w:t xml:space="preserve"> </w:t>
      </w:r>
      <w:r w:rsidRPr="006309FC">
        <w:rPr>
          <w:rFonts w:ascii="Times New Roman" w:hAnsi="Times New Roman"/>
          <w:sz w:val="28"/>
          <w:szCs w:val="28"/>
          <w:lang w:val="kk-KZ"/>
        </w:rPr>
        <w:t>спр</w:t>
      </w:r>
      <w:proofErr w:type="gramEnd"/>
      <w:r w:rsidRPr="006309FC">
        <w:rPr>
          <w:rFonts w:ascii="Times New Roman" w:hAnsi="Times New Roman"/>
          <w:sz w:val="28"/>
          <w:szCs w:val="28"/>
          <w:lang w:val="kk-KZ"/>
        </w:rPr>
        <w:t>аведливости подавления и физического уничтожения женщин на</w:t>
      </w:r>
      <w:r w:rsidRPr="006309FC">
        <w:rPr>
          <w:rFonts w:ascii="Times New Roman" w:hAnsi="Times New Roman"/>
          <w:sz w:val="28"/>
          <w:szCs w:val="28"/>
        </w:rPr>
        <w:t xml:space="preserve"> </w:t>
      </w:r>
      <w:r w:rsidRPr="006309FC">
        <w:rPr>
          <w:rFonts w:ascii="Times New Roman" w:hAnsi="Times New Roman"/>
          <w:sz w:val="28"/>
          <w:szCs w:val="28"/>
          <w:lang w:val="kk-KZ"/>
        </w:rPr>
        <w:t>основе их изначальной «греховности». Шпренгер и Инститорис</w:t>
      </w:r>
      <w:r w:rsidRPr="006309FC">
        <w:rPr>
          <w:rFonts w:ascii="Times New Roman" w:hAnsi="Times New Roman"/>
          <w:sz w:val="28"/>
          <w:szCs w:val="28"/>
        </w:rPr>
        <w:t xml:space="preserve"> </w:t>
      </w:r>
      <w:r w:rsidRPr="006309FC">
        <w:rPr>
          <w:rFonts w:ascii="Times New Roman" w:hAnsi="Times New Roman"/>
          <w:sz w:val="28"/>
          <w:szCs w:val="28"/>
          <w:lang w:val="kk-KZ"/>
        </w:rPr>
        <w:t>утверждали, что женщины маловерны, а значит и чаще подпадают под</w:t>
      </w:r>
      <w:r w:rsidRPr="006309FC">
        <w:rPr>
          <w:rFonts w:ascii="Times New Roman" w:hAnsi="Times New Roman"/>
          <w:sz w:val="28"/>
          <w:szCs w:val="28"/>
        </w:rPr>
        <w:t xml:space="preserve"> </w:t>
      </w:r>
      <w:r w:rsidRPr="006309FC">
        <w:rPr>
          <w:rFonts w:ascii="Times New Roman" w:hAnsi="Times New Roman"/>
          <w:sz w:val="28"/>
          <w:szCs w:val="28"/>
          <w:lang w:val="kk-KZ"/>
        </w:rPr>
        <w:t>козни дьявола и являются носителями и причиной зла на земле.</w:t>
      </w:r>
      <w:r w:rsidRPr="006309FC">
        <w:rPr>
          <w:rFonts w:ascii="Times New Roman" w:hAnsi="Times New Roman"/>
          <w:sz w:val="28"/>
          <w:szCs w:val="28"/>
        </w:rPr>
        <w:t xml:space="preserve"> </w:t>
      </w:r>
      <w:r w:rsidRPr="006309FC">
        <w:rPr>
          <w:rFonts w:ascii="Times New Roman" w:hAnsi="Times New Roman"/>
          <w:sz w:val="28"/>
          <w:szCs w:val="28"/>
          <w:lang w:val="kk-KZ"/>
        </w:rPr>
        <w:t>Средневековая «охота на ведьм» стоила жизни тысячам женщин, причем соотношение убитых женщин и мужчин оценивается исследователями как 100:1.</w:t>
      </w:r>
    </w:p>
    <w:p w:rsidR="008628D1" w:rsidRPr="006309FC" w:rsidRDefault="008628D1" w:rsidP="00C97748">
      <w:pPr>
        <w:spacing w:after="0" w:line="240" w:lineRule="auto"/>
        <w:ind w:firstLine="708"/>
        <w:jc w:val="both"/>
        <w:rPr>
          <w:rFonts w:ascii="Times New Roman" w:hAnsi="Times New Roman"/>
          <w:sz w:val="28"/>
          <w:szCs w:val="28"/>
        </w:rPr>
      </w:pPr>
      <w:r w:rsidRPr="006309FC">
        <w:rPr>
          <w:rFonts w:ascii="Times New Roman" w:hAnsi="Times New Roman"/>
          <w:sz w:val="28"/>
          <w:szCs w:val="28"/>
          <w:lang w:val="kk-KZ"/>
        </w:rPr>
        <w:t xml:space="preserve">Как писал  Н. Сперанский,  </w:t>
      </w:r>
      <w:r w:rsidRPr="006309FC">
        <w:rPr>
          <w:rFonts w:ascii="Times New Roman" w:hAnsi="Times New Roman"/>
          <w:sz w:val="28"/>
          <w:szCs w:val="28"/>
        </w:rPr>
        <w:t xml:space="preserve"> «Открытие» ведьм  относится к эпохе, законно окрещенной</w:t>
      </w:r>
      <w:r w:rsidR="00EB69AF">
        <w:rPr>
          <w:rFonts w:ascii="Times New Roman" w:hAnsi="Times New Roman"/>
          <w:sz w:val="28"/>
          <w:szCs w:val="28"/>
        </w:rPr>
        <w:t xml:space="preserve"> </w:t>
      </w:r>
      <w:r w:rsidRPr="006309FC">
        <w:rPr>
          <w:rFonts w:ascii="Times New Roman" w:hAnsi="Times New Roman"/>
          <w:sz w:val="28"/>
          <w:szCs w:val="28"/>
        </w:rPr>
        <w:t xml:space="preserve">громким именем «Эпохи  Великих Открытий». </w:t>
      </w:r>
      <w:proofErr w:type="gramStart"/>
      <w:r w:rsidRPr="006309FC">
        <w:rPr>
          <w:rFonts w:ascii="Times New Roman" w:hAnsi="Times New Roman"/>
          <w:sz w:val="28"/>
          <w:szCs w:val="28"/>
        </w:rPr>
        <w:t xml:space="preserve">Первые костры, зажженные для кары «чертовых жен», бросили  свой кровавый </w:t>
      </w:r>
      <w:r w:rsidRPr="006309FC">
        <w:rPr>
          <w:rFonts w:ascii="Times New Roman" w:hAnsi="Times New Roman"/>
          <w:sz w:val="28"/>
          <w:szCs w:val="28"/>
        </w:rPr>
        <w:lastRenderedPageBreak/>
        <w:t xml:space="preserve">отблеск на небо, на котором занималась уже заря Возрождения, и классическим периодом организованных судебных убийств,  именовавшимся «процессами ведьм», являются века, которые  вопреки  мрачному пророчестве Шпренгера  и других его собратьев, принесли  «состарившемуся </w:t>
      </w:r>
      <w:r w:rsidR="00EB69AF">
        <w:rPr>
          <w:rFonts w:ascii="Times New Roman" w:hAnsi="Times New Roman"/>
          <w:sz w:val="28"/>
          <w:szCs w:val="28"/>
        </w:rPr>
        <w:t>миру» не пришествие антихриста</w:t>
      </w:r>
      <w:r w:rsidRPr="006309FC">
        <w:rPr>
          <w:rFonts w:ascii="Times New Roman" w:hAnsi="Times New Roman"/>
          <w:sz w:val="28"/>
          <w:szCs w:val="28"/>
        </w:rPr>
        <w:t>, а небывалый  расцвет духовного  творчества</w:t>
      </w:r>
      <w:r w:rsidR="007D34F3">
        <w:rPr>
          <w:rFonts w:ascii="Times New Roman" w:hAnsi="Times New Roman"/>
          <w:sz w:val="28"/>
          <w:szCs w:val="28"/>
        </w:rPr>
        <w:t xml:space="preserve"> </w:t>
      </w:r>
      <w:r w:rsidRPr="006309FC">
        <w:rPr>
          <w:rFonts w:ascii="Times New Roman" w:hAnsi="Times New Roman"/>
          <w:sz w:val="28"/>
          <w:szCs w:val="28"/>
        </w:rPr>
        <w:t>-</w:t>
      </w:r>
      <w:r w:rsidR="007D34F3">
        <w:rPr>
          <w:rFonts w:ascii="Times New Roman" w:hAnsi="Times New Roman"/>
          <w:sz w:val="28"/>
          <w:szCs w:val="28"/>
        </w:rPr>
        <w:t xml:space="preserve"> </w:t>
      </w:r>
      <w:r w:rsidRPr="006309FC">
        <w:rPr>
          <w:rFonts w:ascii="Times New Roman" w:hAnsi="Times New Roman"/>
          <w:sz w:val="28"/>
          <w:szCs w:val="28"/>
        </w:rPr>
        <w:t>века,  которые в истории совершенно законно  характеризуются  по таким их</w:t>
      </w:r>
      <w:proofErr w:type="gramEnd"/>
      <w:r w:rsidRPr="006309FC">
        <w:rPr>
          <w:rFonts w:ascii="Times New Roman" w:hAnsi="Times New Roman"/>
          <w:sz w:val="28"/>
          <w:szCs w:val="28"/>
        </w:rPr>
        <w:t xml:space="preserve"> чертам, как гуманизм, реформация, зарождение естественных наук. И как не остановиться в недоумении перед такою антитезой.  Когда солнце  ходило еще кругом </w:t>
      </w:r>
      <w:r w:rsidR="00C97748">
        <w:rPr>
          <w:rFonts w:ascii="Times New Roman" w:hAnsi="Times New Roman"/>
          <w:sz w:val="28"/>
          <w:szCs w:val="28"/>
        </w:rPr>
        <w:t xml:space="preserve">около </w:t>
      </w:r>
      <w:r w:rsidRPr="006309FC">
        <w:rPr>
          <w:rFonts w:ascii="Times New Roman" w:hAnsi="Times New Roman"/>
          <w:sz w:val="28"/>
          <w:szCs w:val="28"/>
        </w:rPr>
        <w:t>земли, земля была чиста от ведьм, и старым женщинам предоставлялось  спокойно умирать  у себя в постели.  Но среди дошедших до нас от Кеплера бумаг сохранилась его записка в суде, где он отстаивает свою старуху мать от обвинения в ведовстве, причем славный астроном ни единым словом не возражает  против возможности подобных обвинений. Что думал он об этом на самом деле,  мы этого не знаем. Но, как и всем его современникам, ему твердо было известно, что, попробуй он поставить защиту на такую почву, и ему  самому пришлось бы отправляться вслед за своей матерью в застенок. «Кто говорит, что ведьм не существует, того нельзя не заподозрить самого в</w:t>
      </w:r>
      <w:r w:rsidR="00C97748">
        <w:rPr>
          <w:rFonts w:ascii="Times New Roman" w:hAnsi="Times New Roman"/>
          <w:sz w:val="28"/>
          <w:szCs w:val="28"/>
        </w:rPr>
        <w:t xml:space="preserve"> принадлежности к их сообществу</w:t>
      </w:r>
      <w:r w:rsidRPr="006309FC">
        <w:rPr>
          <w:rFonts w:ascii="Times New Roman" w:hAnsi="Times New Roman"/>
          <w:sz w:val="28"/>
          <w:szCs w:val="28"/>
        </w:rPr>
        <w:t>»- этим принципом руководствовались немецкие суды в ту пору, когда Кеплер открывал свои знаменитые законы движения светил (Сперанский Н., 1906).</w:t>
      </w:r>
      <w:r w:rsidRPr="006309FC">
        <w:rPr>
          <w:rFonts w:ascii="Times New Roman" w:hAnsi="Times New Roman"/>
          <w:sz w:val="28"/>
          <w:szCs w:val="28"/>
          <w:lang w:val="kk-KZ"/>
        </w:rPr>
        <w:tab/>
      </w:r>
      <w:proofErr w:type="gramStart"/>
      <w:r w:rsidRPr="006309FC">
        <w:rPr>
          <w:rFonts w:ascii="Times New Roman" w:hAnsi="Times New Roman"/>
          <w:sz w:val="28"/>
          <w:szCs w:val="28"/>
        </w:rPr>
        <w:t>«Молот ведьм» считается одним из самый мрачных, из всех существующих трудов по демонологии.</w:t>
      </w:r>
      <w:proofErr w:type="gramEnd"/>
      <w:r w:rsidRPr="006309FC">
        <w:rPr>
          <w:rFonts w:ascii="Times New Roman" w:hAnsi="Times New Roman"/>
          <w:sz w:val="28"/>
          <w:szCs w:val="28"/>
        </w:rPr>
        <w:t xml:space="preserve"> Труд состоит из нескольких частей: теоретической, практической, юридической, руководство по истреблению ведьм переиздавалось около  40 раз, за всё время «охоты на ведьм». В трактате рассматривались способы наказания за  ереси </w:t>
      </w:r>
      <w:r w:rsidR="00C97748">
        <w:rPr>
          <w:rFonts w:ascii="Times New Roman" w:hAnsi="Times New Roman"/>
          <w:sz w:val="28"/>
          <w:szCs w:val="28"/>
        </w:rPr>
        <w:t xml:space="preserve"> и </w:t>
      </w:r>
      <w:r w:rsidRPr="006309FC">
        <w:rPr>
          <w:rFonts w:ascii="Times New Roman" w:hAnsi="Times New Roman"/>
          <w:sz w:val="28"/>
          <w:szCs w:val="28"/>
        </w:rPr>
        <w:t>ведовство.  В «Моло</w:t>
      </w:r>
      <w:r w:rsidR="00C97748">
        <w:rPr>
          <w:rFonts w:ascii="Times New Roman" w:hAnsi="Times New Roman"/>
          <w:sz w:val="28"/>
          <w:szCs w:val="28"/>
        </w:rPr>
        <w:t xml:space="preserve">те ведьм» описываются процесс  </w:t>
      </w:r>
      <w:r w:rsidRPr="006309FC">
        <w:rPr>
          <w:rFonts w:ascii="Times New Roman" w:hAnsi="Times New Roman"/>
          <w:sz w:val="28"/>
          <w:szCs w:val="28"/>
        </w:rPr>
        <w:t xml:space="preserve">ордалии, который проводился тогда, когда все другие средства были исчерпаны. Процесс ордалии </w:t>
      </w:r>
      <w:r>
        <w:rPr>
          <w:rFonts w:ascii="Times New Roman" w:hAnsi="Times New Roman"/>
          <w:sz w:val="28"/>
          <w:szCs w:val="28"/>
        </w:rPr>
        <w:t xml:space="preserve">включал в себя многочисленные испытания: </w:t>
      </w:r>
      <w:r w:rsidRPr="006309FC">
        <w:rPr>
          <w:rFonts w:ascii="Times New Roman" w:hAnsi="Times New Roman"/>
          <w:sz w:val="28"/>
          <w:szCs w:val="28"/>
        </w:rPr>
        <w:t>водой – холодной или кипящей; огнем – держа руки над огнем, держа в руках раскаленное железо и т.п.</w:t>
      </w:r>
    </w:p>
    <w:p w:rsidR="008628D1" w:rsidRPr="006309FC" w:rsidRDefault="008628D1" w:rsidP="008628D1">
      <w:pPr>
        <w:tabs>
          <w:tab w:val="left" w:pos="1890"/>
        </w:tabs>
        <w:spacing w:after="0" w:line="240" w:lineRule="auto"/>
        <w:jc w:val="both"/>
        <w:rPr>
          <w:rFonts w:ascii="Times New Roman" w:hAnsi="Times New Roman"/>
          <w:sz w:val="28"/>
          <w:szCs w:val="28"/>
        </w:rPr>
      </w:pPr>
      <w:r>
        <w:rPr>
          <w:rFonts w:ascii="Times New Roman" w:hAnsi="Times New Roman"/>
          <w:sz w:val="28"/>
          <w:szCs w:val="28"/>
        </w:rPr>
        <w:t xml:space="preserve">              </w:t>
      </w:r>
      <w:r w:rsidRPr="006309FC">
        <w:rPr>
          <w:rFonts w:ascii="Times New Roman" w:hAnsi="Times New Roman"/>
          <w:sz w:val="28"/>
          <w:szCs w:val="28"/>
        </w:rPr>
        <w:t xml:space="preserve">Согласно статистическим данным, объектом обвинений в ведовстве, предполагаемом или реальном, оказывались в большинстве своем женщины. Посмотрим на результаты недавних региональных исследований. В Англии в графстве Эссекс, расположенном к северо-востоку от Лондона, между 1560 и 1680 гг. суды рассмотрели дела двухсот семидесяти человек, подозреваемых в колдовстве, и 91% среди них были женщины. </w:t>
      </w:r>
      <w:proofErr w:type="gramStart"/>
      <w:r w:rsidRPr="006309FC">
        <w:rPr>
          <w:rFonts w:ascii="Times New Roman" w:hAnsi="Times New Roman"/>
          <w:sz w:val="28"/>
          <w:szCs w:val="28"/>
        </w:rPr>
        <w:t>Во Франции в современном департаменте Нор в судебных архивах сохранились дела двухсот восьмидесяти восьми человек, обвиненных в колдовстве в период от середины XIV в. и до конца XVII в.: доля женщин там составляла 82%. Похожие показатели встречаются на юге Германии и в департаменте Юра, являвшихся колыбелью репрессий.</w:t>
      </w:r>
      <w:proofErr w:type="gramEnd"/>
      <w:r w:rsidRPr="006309FC">
        <w:rPr>
          <w:rFonts w:ascii="Times New Roman" w:hAnsi="Times New Roman"/>
          <w:sz w:val="28"/>
          <w:szCs w:val="28"/>
        </w:rPr>
        <w:t xml:space="preserve"> В </w:t>
      </w:r>
      <w:proofErr w:type="gramStart"/>
      <w:r w:rsidRPr="006309FC">
        <w:rPr>
          <w:rFonts w:ascii="Times New Roman" w:hAnsi="Times New Roman"/>
          <w:sz w:val="28"/>
          <w:szCs w:val="28"/>
        </w:rPr>
        <w:t>Баден-Вюртемберге</w:t>
      </w:r>
      <w:proofErr w:type="gramEnd"/>
      <w:r w:rsidRPr="006309FC">
        <w:rPr>
          <w:rFonts w:ascii="Times New Roman" w:hAnsi="Times New Roman"/>
          <w:sz w:val="28"/>
          <w:szCs w:val="28"/>
        </w:rPr>
        <w:t xml:space="preserve"> смогли зарегистрировать восемнадцать эпидемий ведовства, в результате которых между 1562 и 1684 гг. были казнено 1054 осужденных, из которых 82% составляли женщины. В обширном районе, включающем епископство Базель, княжество Монбельяр, Франш-Конте, швейцарские кантоны Фрибург, Невшатель, </w:t>
      </w:r>
      <w:proofErr w:type="gramStart"/>
      <w:r w:rsidRPr="006309FC">
        <w:rPr>
          <w:rFonts w:ascii="Times New Roman" w:hAnsi="Times New Roman"/>
          <w:sz w:val="28"/>
          <w:szCs w:val="28"/>
        </w:rPr>
        <w:t>Во</w:t>
      </w:r>
      <w:proofErr w:type="gramEnd"/>
      <w:r w:rsidRPr="006309FC">
        <w:rPr>
          <w:rFonts w:ascii="Times New Roman" w:hAnsi="Times New Roman"/>
          <w:sz w:val="28"/>
          <w:szCs w:val="28"/>
        </w:rPr>
        <w:t xml:space="preserve"> и </w:t>
      </w:r>
      <w:proofErr w:type="gramStart"/>
      <w:r w:rsidRPr="006309FC">
        <w:rPr>
          <w:rFonts w:ascii="Times New Roman" w:hAnsi="Times New Roman"/>
          <w:sz w:val="28"/>
          <w:szCs w:val="28"/>
        </w:rPr>
        <w:t>Женева</w:t>
      </w:r>
      <w:proofErr w:type="gramEnd"/>
      <w:r w:rsidRPr="006309FC">
        <w:rPr>
          <w:rFonts w:ascii="Times New Roman" w:hAnsi="Times New Roman"/>
          <w:sz w:val="28"/>
          <w:szCs w:val="28"/>
        </w:rPr>
        <w:t xml:space="preserve">, между 1537 и 1683 гг. на 1365 обвинений в </w:t>
      </w:r>
      <w:r w:rsidRPr="006309FC">
        <w:rPr>
          <w:rFonts w:ascii="Times New Roman" w:hAnsi="Times New Roman"/>
          <w:sz w:val="28"/>
          <w:szCs w:val="28"/>
        </w:rPr>
        <w:lastRenderedPageBreak/>
        <w:t>колдовстве 1060, то есть приблизительно 78%, приходилось на женщин. Относительно поздняя кампания по искоренению ведовства имела место в Новой Англии, представлявшей в XVII в. европейский форпост в Северной Америке. Но там тоже из 355 осуженных между 1647 и 1725 гг. 79% составляли женщины. Ситуация очевидна: в XVI и XVII вв. у женщины было в четыре раза больше шансов, чем у мужчины, быть обвиненной в ведовстве и в этом качестве осужденной на смертную казнь (Салман Ж.М., 2008)</w:t>
      </w:r>
      <w:r>
        <w:rPr>
          <w:rFonts w:ascii="Times New Roman" w:hAnsi="Times New Roman"/>
          <w:sz w:val="28"/>
          <w:szCs w:val="28"/>
        </w:rPr>
        <w:t xml:space="preserve"> .</w:t>
      </w:r>
    </w:p>
    <w:p w:rsidR="008628D1" w:rsidRPr="006309FC" w:rsidRDefault="008628D1" w:rsidP="008628D1">
      <w:pPr>
        <w:spacing w:after="0" w:line="240" w:lineRule="auto"/>
        <w:ind w:firstLine="708"/>
        <w:jc w:val="both"/>
        <w:rPr>
          <w:rFonts w:ascii="Times New Roman" w:hAnsi="Times New Roman"/>
          <w:sz w:val="28"/>
          <w:szCs w:val="28"/>
        </w:rPr>
      </w:pPr>
      <w:r w:rsidRPr="006309FC">
        <w:rPr>
          <w:rFonts w:ascii="Times New Roman" w:hAnsi="Times New Roman"/>
          <w:sz w:val="28"/>
          <w:szCs w:val="28"/>
        </w:rPr>
        <w:t>Примечательно, в  XVI и XVII вв. большая часть Европы совсем не знала охоты на ведьм. Это Италия, Испания, Португалия и их колониальные владения. В этих странах единственными регионами, затронутыми локальными репрессиями, были пограничные и периферийные провинции, находившиеся в непосредственном контакте со странами, где свирепствовала охота на ведьм. Имеются в виду  альпийские долины Ломбардии в конце XVI в., Страну басков в 1610 г., Трентино в 1625 г. (Салман Ж.М., 2008</w:t>
      </w:r>
      <w:r>
        <w:rPr>
          <w:rFonts w:ascii="Times New Roman" w:hAnsi="Times New Roman"/>
          <w:sz w:val="28"/>
          <w:szCs w:val="28"/>
        </w:rPr>
        <w:t>).</w:t>
      </w:r>
    </w:p>
    <w:p w:rsidR="008628D1" w:rsidRPr="006309FC" w:rsidRDefault="008628D1" w:rsidP="008628D1">
      <w:pPr>
        <w:spacing w:after="0" w:line="240" w:lineRule="auto"/>
        <w:ind w:firstLine="708"/>
        <w:jc w:val="both"/>
        <w:rPr>
          <w:rFonts w:ascii="Times New Roman" w:hAnsi="Times New Roman"/>
          <w:sz w:val="28"/>
          <w:szCs w:val="28"/>
          <w:lang w:val="kk-KZ"/>
        </w:rPr>
      </w:pPr>
      <w:r w:rsidRPr="006309FC">
        <w:rPr>
          <w:rFonts w:ascii="Times New Roman" w:hAnsi="Times New Roman"/>
          <w:sz w:val="28"/>
          <w:szCs w:val="28"/>
          <w:lang w:val="kk-KZ"/>
        </w:rPr>
        <w:t>Историки часто задавались вопросом о причинах репрессий против ведовства и неожиданного всплеска насилия антиженской направленности. Выдвигались различные объяснения. Обычно считается, что такое отношение к ведовству являлось следствием трудностей того времени: интенсивность гонений соизмерима с масштабом естественных катастроф, обрушивавшихся на население. Человек, еще неспособный управлять природой, мог найти объяснение этим явлениям, недоступным его пониманию, только в области сверхъестественного. Эпидемия, неурожай, неожиданная смерть и другие несчастья трактовались как дьявольские происки. Так что историки лишь возродили старую теорию козла отпущения, придуманную антропологами конца XIX в. Общество хотело найти виновных. Они были найдены среди несогласных, маргинальных элементов, которые заплатили большую цену за свои взгляды во время репрессий. В первом ряду жертв оказались женщины — самые старые, самые некрасивые, самые бедные, самые агрессивные — те, которые вызывали страх. Деревенские коммуны тем самым перенаправили напряжение, которое давило на них и угрожало их существованию, на самое слабое звено сельского общества. В 1595 г. указ Филиппа II для Испанских Нидерландов установил, что старые женщины должны считаться первыми подозреваемыми в делах о ведовстве (История женщин.., 2008</w:t>
      </w:r>
      <w:r>
        <w:rPr>
          <w:rFonts w:ascii="Times New Roman" w:hAnsi="Times New Roman"/>
          <w:sz w:val="28"/>
          <w:szCs w:val="28"/>
          <w:lang w:val="kk-KZ"/>
        </w:rPr>
        <w:t>).</w:t>
      </w:r>
    </w:p>
    <w:p w:rsidR="008628D1" w:rsidRPr="006309FC" w:rsidRDefault="008628D1" w:rsidP="008628D1">
      <w:pPr>
        <w:spacing w:after="0" w:line="240" w:lineRule="auto"/>
        <w:ind w:firstLine="708"/>
        <w:jc w:val="both"/>
        <w:rPr>
          <w:rFonts w:ascii="Times New Roman" w:hAnsi="Times New Roman"/>
          <w:sz w:val="28"/>
          <w:szCs w:val="28"/>
        </w:rPr>
      </w:pPr>
      <w:r w:rsidRPr="006309FC">
        <w:rPr>
          <w:rFonts w:ascii="Times New Roman" w:hAnsi="Times New Roman"/>
          <w:sz w:val="28"/>
          <w:szCs w:val="28"/>
          <w:lang w:val="kk-KZ"/>
        </w:rPr>
        <w:t>О</w:t>
      </w:r>
      <w:r w:rsidRPr="006309FC">
        <w:rPr>
          <w:rFonts w:ascii="Times New Roman" w:hAnsi="Times New Roman"/>
          <w:sz w:val="28"/>
          <w:szCs w:val="28"/>
        </w:rPr>
        <w:t>дной</w:t>
      </w:r>
      <w:r w:rsidRPr="006309FC">
        <w:rPr>
          <w:rFonts w:ascii="Times New Roman" w:hAnsi="Times New Roman"/>
          <w:sz w:val="28"/>
          <w:szCs w:val="28"/>
          <w:lang w:val="kk-KZ"/>
        </w:rPr>
        <w:t xml:space="preserve"> из важнейших  </w:t>
      </w:r>
      <w:r w:rsidRPr="006309FC">
        <w:rPr>
          <w:rFonts w:ascii="Times New Roman" w:hAnsi="Times New Roman"/>
          <w:sz w:val="28"/>
          <w:szCs w:val="28"/>
        </w:rPr>
        <w:t xml:space="preserve"> характеристик западноевропейского средневекового общества была </w:t>
      </w:r>
      <w:r w:rsidR="00C92BA8" w:rsidRPr="006309FC">
        <w:rPr>
          <w:rFonts w:ascii="Times New Roman" w:hAnsi="Times New Roman"/>
          <w:sz w:val="28"/>
          <w:szCs w:val="28"/>
        </w:rPr>
        <w:t>определенная ментальность людей</w:t>
      </w:r>
      <w:r w:rsidR="00C92BA8">
        <w:rPr>
          <w:rFonts w:ascii="Times New Roman" w:hAnsi="Times New Roman"/>
          <w:sz w:val="28"/>
          <w:szCs w:val="28"/>
        </w:rPr>
        <w:t>, характеризующаяся</w:t>
      </w:r>
      <w:r w:rsidR="00C92BA8" w:rsidRPr="006309FC">
        <w:rPr>
          <w:rFonts w:ascii="Times New Roman" w:hAnsi="Times New Roman"/>
          <w:sz w:val="28"/>
          <w:szCs w:val="28"/>
          <w:lang w:val="kk-KZ"/>
        </w:rPr>
        <w:t xml:space="preserve"> </w:t>
      </w:r>
      <w:r w:rsidR="00C92BA8">
        <w:rPr>
          <w:rFonts w:ascii="Times New Roman" w:hAnsi="Times New Roman"/>
          <w:sz w:val="28"/>
          <w:szCs w:val="28"/>
          <w:lang w:val="kk-KZ"/>
        </w:rPr>
        <w:t>крайней</w:t>
      </w:r>
      <w:r w:rsidRPr="006309FC">
        <w:rPr>
          <w:rFonts w:ascii="Times New Roman" w:hAnsi="Times New Roman"/>
          <w:sz w:val="28"/>
          <w:szCs w:val="28"/>
          <w:lang w:val="kk-KZ"/>
        </w:rPr>
        <w:t xml:space="preserve"> нетерпимость</w:t>
      </w:r>
      <w:r w:rsidR="00C92BA8">
        <w:rPr>
          <w:rFonts w:ascii="Times New Roman" w:hAnsi="Times New Roman"/>
          <w:sz w:val="28"/>
          <w:szCs w:val="28"/>
          <w:lang w:val="kk-KZ"/>
        </w:rPr>
        <w:t>ю</w:t>
      </w:r>
      <w:r w:rsidRPr="006309FC">
        <w:rPr>
          <w:rFonts w:ascii="Times New Roman" w:hAnsi="Times New Roman"/>
          <w:sz w:val="28"/>
          <w:szCs w:val="28"/>
          <w:lang w:val="kk-KZ"/>
        </w:rPr>
        <w:t xml:space="preserve"> и жестокость</w:t>
      </w:r>
      <w:r w:rsidR="00C92BA8">
        <w:rPr>
          <w:rFonts w:ascii="Times New Roman" w:hAnsi="Times New Roman"/>
          <w:sz w:val="28"/>
          <w:szCs w:val="28"/>
          <w:lang w:val="kk-KZ"/>
        </w:rPr>
        <w:t>ю</w:t>
      </w:r>
      <w:r w:rsidRPr="006309FC">
        <w:rPr>
          <w:rFonts w:ascii="Times New Roman" w:hAnsi="Times New Roman"/>
          <w:sz w:val="28"/>
          <w:szCs w:val="28"/>
        </w:rPr>
        <w:t>, характер общественного мировоззрения, и жестко связанный с ним повседневный уклад жизни</w:t>
      </w:r>
      <w:r w:rsidRPr="006309FC">
        <w:rPr>
          <w:rFonts w:ascii="Times New Roman" w:hAnsi="Times New Roman"/>
          <w:sz w:val="28"/>
          <w:szCs w:val="28"/>
          <w:lang w:val="kk-KZ"/>
        </w:rPr>
        <w:t>.</w:t>
      </w:r>
    </w:p>
    <w:p w:rsidR="008628D1" w:rsidRPr="006309FC" w:rsidRDefault="008628D1" w:rsidP="008628D1">
      <w:pPr>
        <w:spacing w:after="0" w:line="240" w:lineRule="auto"/>
        <w:ind w:firstLine="708"/>
        <w:jc w:val="both"/>
        <w:rPr>
          <w:rFonts w:ascii="Times New Roman" w:hAnsi="Times New Roman"/>
          <w:sz w:val="28"/>
          <w:szCs w:val="28"/>
          <w:lang w:val="kk-KZ"/>
        </w:rPr>
      </w:pPr>
      <w:r w:rsidRPr="006309FC">
        <w:rPr>
          <w:rFonts w:ascii="Times New Roman" w:hAnsi="Times New Roman"/>
          <w:sz w:val="28"/>
          <w:szCs w:val="28"/>
        </w:rPr>
        <w:t xml:space="preserve">Обыденным зрелищем в средневековье  были казни, и, в отношении к преступникам не было середины – их либо казнили, либо прощали совсем. Мысли о том, что преступников можно изменить, не допускалось. Казни всегда организовывались как </w:t>
      </w:r>
      <w:proofErr w:type="gramStart"/>
      <w:r w:rsidRPr="006309FC">
        <w:rPr>
          <w:rFonts w:ascii="Times New Roman" w:hAnsi="Times New Roman"/>
          <w:sz w:val="28"/>
          <w:szCs w:val="28"/>
        </w:rPr>
        <w:t>особый</w:t>
      </w:r>
      <w:proofErr w:type="gramEnd"/>
      <w:r w:rsidRPr="006309FC">
        <w:rPr>
          <w:rFonts w:ascii="Times New Roman" w:hAnsi="Times New Roman"/>
          <w:sz w:val="28"/>
          <w:szCs w:val="28"/>
        </w:rPr>
        <w:t xml:space="preserve"> перфоманс для публики, и для этого придумывались ужасные и мучительные наказания. Для обычных средневековых горожан казни служили своего рода  развлечением, и </w:t>
      </w:r>
      <w:r w:rsidRPr="006309FC">
        <w:rPr>
          <w:rFonts w:ascii="Times New Roman" w:hAnsi="Times New Roman"/>
          <w:sz w:val="28"/>
          <w:szCs w:val="28"/>
        </w:rPr>
        <w:lastRenderedPageBreak/>
        <w:t>средневековые авторы отмечали, что народ, как правило, старался оттянуть финал, наслаждаясь зрелищем истязаний.</w:t>
      </w:r>
    </w:p>
    <w:p w:rsidR="008628D1" w:rsidRPr="006309FC" w:rsidRDefault="008628D1" w:rsidP="008628D1">
      <w:pPr>
        <w:spacing w:after="0" w:line="240" w:lineRule="auto"/>
        <w:ind w:firstLine="708"/>
        <w:jc w:val="both"/>
        <w:rPr>
          <w:rFonts w:ascii="Times New Roman" w:hAnsi="Times New Roman"/>
          <w:sz w:val="28"/>
          <w:szCs w:val="28"/>
        </w:rPr>
      </w:pPr>
      <w:r w:rsidRPr="006309FC">
        <w:rPr>
          <w:rFonts w:ascii="Times New Roman" w:hAnsi="Times New Roman"/>
          <w:sz w:val="28"/>
          <w:szCs w:val="28"/>
        </w:rPr>
        <w:t xml:space="preserve">Особо нужно отметить и то, что в средние века подвергается серьезной эволюции и такой социальный институт, как брак. </w:t>
      </w:r>
      <w:r w:rsidR="00C92BA8">
        <w:rPr>
          <w:rFonts w:ascii="Times New Roman" w:hAnsi="Times New Roman"/>
          <w:sz w:val="28"/>
          <w:szCs w:val="28"/>
        </w:rPr>
        <w:t>В частности, важным аспектом гри</w:t>
      </w:r>
      <w:r w:rsidR="00E33D07">
        <w:rPr>
          <w:rFonts w:ascii="Times New Roman" w:hAnsi="Times New Roman"/>
          <w:sz w:val="28"/>
          <w:szCs w:val="28"/>
        </w:rPr>
        <w:t>горианской реформы было</w:t>
      </w:r>
      <w:r w:rsidRPr="006309FC">
        <w:rPr>
          <w:rFonts w:ascii="Times New Roman" w:hAnsi="Times New Roman"/>
          <w:sz w:val="28"/>
          <w:szCs w:val="28"/>
        </w:rPr>
        <w:t xml:space="preserve">  то</w:t>
      </w:r>
      <w:r w:rsidR="00E33D07">
        <w:rPr>
          <w:rFonts w:ascii="Times New Roman" w:hAnsi="Times New Roman"/>
          <w:sz w:val="28"/>
          <w:szCs w:val="28"/>
        </w:rPr>
        <w:t>,</w:t>
      </w:r>
      <w:r w:rsidRPr="006309FC">
        <w:rPr>
          <w:rFonts w:ascii="Times New Roman" w:hAnsi="Times New Roman"/>
          <w:sz w:val="28"/>
          <w:szCs w:val="28"/>
        </w:rPr>
        <w:t xml:space="preserve"> что Церковь придала браку новые черты, существующие в Европе    практически до сегодняшнего дня без изменений. Брак становится  строго моногамным, хотя в действительности аристократия продолжает вести полигамный образ жизни; кроме  того, брак становится нерасторжимым. Получить развод было крайне сложно. Папский престол  предпочитал  решать этот вопрос  своей властью, а главная причина для разв</w:t>
      </w:r>
      <w:r w:rsidR="00E33D07">
        <w:rPr>
          <w:rFonts w:ascii="Times New Roman" w:hAnsi="Times New Roman"/>
          <w:sz w:val="28"/>
          <w:szCs w:val="28"/>
        </w:rPr>
        <w:t>ода  и практически единственная</w:t>
      </w:r>
      <w:r w:rsidRPr="006309FC">
        <w:rPr>
          <w:rFonts w:ascii="Times New Roman" w:hAnsi="Times New Roman"/>
          <w:sz w:val="28"/>
          <w:szCs w:val="28"/>
        </w:rPr>
        <w:t>, принимавшаяся  к рассмотрению – это кровное родство, определяемое  напрямую до четвертого колена; браки между родственниками  находились под строгим контролем  Церкви.  Попутно  и, видимо</w:t>
      </w:r>
      <w:r w:rsidR="008A484A">
        <w:rPr>
          <w:rFonts w:ascii="Times New Roman" w:hAnsi="Times New Roman"/>
          <w:sz w:val="28"/>
          <w:szCs w:val="28"/>
        </w:rPr>
        <w:t>, в связи с этим</w:t>
      </w:r>
      <w:r w:rsidRPr="006309FC">
        <w:rPr>
          <w:rFonts w:ascii="Times New Roman" w:hAnsi="Times New Roman"/>
          <w:sz w:val="28"/>
          <w:szCs w:val="28"/>
        </w:rPr>
        <w:t xml:space="preserve"> ужесто</w:t>
      </w:r>
      <w:r w:rsidR="008A484A">
        <w:rPr>
          <w:rFonts w:ascii="Times New Roman" w:hAnsi="Times New Roman"/>
          <w:sz w:val="28"/>
          <w:szCs w:val="28"/>
        </w:rPr>
        <w:t>чением  правил заключения брака</w:t>
      </w:r>
      <w:r w:rsidRPr="006309FC">
        <w:rPr>
          <w:rFonts w:ascii="Times New Roman" w:hAnsi="Times New Roman"/>
          <w:sz w:val="28"/>
          <w:szCs w:val="28"/>
        </w:rPr>
        <w:t xml:space="preserve"> вводятся очень серьезные  наказания за адюльтер, который похоже, распространялся  все больше и больше. Церковь сокращает количество браков, устроенных  родственниками, постулировав, что союз должен заклю</w:t>
      </w:r>
      <w:r w:rsidR="008A484A">
        <w:rPr>
          <w:rFonts w:ascii="Times New Roman" w:hAnsi="Times New Roman"/>
          <w:sz w:val="28"/>
          <w:szCs w:val="28"/>
        </w:rPr>
        <w:t xml:space="preserve">чаться  по обоюдному согласию, </w:t>
      </w:r>
      <w:r w:rsidRPr="006309FC">
        <w:rPr>
          <w:rFonts w:ascii="Times New Roman" w:hAnsi="Times New Roman"/>
          <w:sz w:val="28"/>
          <w:szCs w:val="28"/>
        </w:rPr>
        <w:t>таким образом</w:t>
      </w:r>
      <w:r w:rsidR="008A484A">
        <w:rPr>
          <w:rFonts w:ascii="Times New Roman" w:hAnsi="Times New Roman"/>
          <w:sz w:val="28"/>
          <w:szCs w:val="28"/>
        </w:rPr>
        <w:t>,</w:t>
      </w:r>
      <w:r w:rsidRPr="006309FC">
        <w:rPr>
          <w:rFonts w:ascii="Times New Roman" w:hAnsi="Times New Roman"/>
          <w:sz w:val="28"/>
          <w:szCs w:val="28"/>
        </w:rPr>
        <w:t xml:space="preserve"> улучшается положение женщины, хотя в процессе принятия решений  сохраняется преобладающая роль родителей и жениха (Ж. Ле Гофф, 2008). </w:t>
      </w:r>
    </w:p>
    <w:p w:rsidR="008628D1" w:rsidRPr="0049593E" w:rsidRDefault="008628D1" w:rsidP="008628D1">
      <w:pPr>
        <w:pStyle w:val="a4"/>
        <w:spacing w:before="0" w:beforeAutospacing="0" w:after="0" w:afterAutospacing="0"/>
        <w:ind w:left="75" w:right="75" w:firstLine="633"/>
        <w:jc w:val="both"/>
        <w:rPr>
          <w:color w:val="000000"/>
          <w:sz w:val="28"/>
          <w:szCs w:val="28"/>
        </w:rPr>
      </w:pPr>
      <w:r w:rsidRPr="0049593E">
        <w:rPr>
          <w:sz w:val="28"/>
          <w:szCs w:val="28"/>
        </w:rPr>
        <w:t xml:space="preserve">С момента заключения законного брака статус девушки, независимо от ее социального происхождения, определялся в связи и относительно статуса мужчины. Находясь в сфере юридической ответственности сначала своего отца, а потом мужа, она должна была оказывать им почтение и повиновение. Считалось, что отец или муж служили буфером между ней и суровыми реалиями жестокого внешнего мира. Полагали, что она экономически зависит от мужчины, который управлял ее жизнью. Долг отца, согласно этой модели, состоял в том, чтобы содержать дочь до ее вступления в брак, когда он или кто-либо от его имени заключал договор с женихом. Муж рассчитывал на компенсацию в начале брака за то, что он берет эту женщину в жены. Отныне ему полагалось нести ответственность за ее благосостояние, причем вклад ее родственников в момент заключения брака являлся основополагающим при создании новой семьи (Хафтон О., 2008). </w:t>
      </w:r>
      <w:r w:rsidRPr="0049593E">
        <w:rPr>
          <w:rStyle w:val="af2"/>
          <w:sz w:val="28"/>
          <w:szCs w:val="28"/>
        </w:rPr>
        <w:t>.</w:t>
      </w:r>
      <w:r w:rsidRPr="0049593E">
        <w:rPr>
          <w:rStyle w:val="a8"/>
          <w:b w:val="0"/>
          <w:szCs w:val="28"/>
          <w:lang w:val="kk-KZ"/>
        </w:rPr>
        <w:t xml:space="preserve">  </w:t>
      </w:r>
    </w:p>
    <w:p w:rsidR="008628D1" w:rsidRPr="0049593E" w:rsidRDefault="008628D1" w:rsidP="008628D1">
      <w:pPr>
        <w:spacing w:after="0" w:line="240" w:lineRule="auto"/>
        <w:ind w:firstLine="708"/>
        <w:jc w:val="both"/>
        <w:rPr>
          <w:rFonts w:ascii="Times New Roman" w:hAnsi="Times New Roman"/>
          <w:sz w:val="28"/>
          <w:szCs w:val="28"/>
          <w:vertAlign w:val="superscript"/>
        </w:rPr>
      </w:pPr>
      <w:proofErr w:type="gramStart"/>
      <w:r w:rsidRPr="006309FC">
        <w:rPr>
          <w:rFonts w:ascii="Times New Roman" w:hAnsi="Times New Roman"/>
          <w:sz w:val="28"/>
          <w:szCs w:val="28"/>
        </w:rPr>
        <w:t>Средневековая  мысль  полагала,  что женщины, извест</w:t>
      </w:r>
      <w:r w:rsidRPr="006309FC">
        <w:rPr>
          <w:rFonts w:ascii="Times New Roman" w:hAnsi="Times New Roman"/>
          <w:sz w:val="28"/>
          <w:szCs w:val="28"/>
        </w:rPr>
        <w:softHyphen/>
        <w:t>ные своими достижениями,  преодолевали несовершен</w:t>
      </w:r>
      <w:r w:rsidRPr="006309FC">
        <w:rPr>
          <w:rFonts w:ascii="Times New Roman" w:hAnsi="Times New Roman"/>
          <w:sz w:val="28"/>
          <w:szCs w:val="28"/>
        </w:rPr>
        <w:softHyphen/>
        <w:t>ную  женскую  природу, как бы уподоблялись  мужчине,  ориентируясь  на  мужские  добродетели: благоразумие, стойкость, храбрость, решительность, постоянство.</w:t>
      </w:r>
      <w:proofErr w:type="gramEnd"/>
      <w:r w:rsidRPr="006309FC">
        <w:rPr>
          <w:rFonts w:ascii="Times New Roman" w:hAnsi="Times New Roman"/>
          <w:sz w:val="28"/>
          <w:szCs w:val="28"/>
        </w:rPr>
        <w:t xml:space="preserve"> Однако признавалась ли за женщиной способность управлять эффективно,  опираясь  при  этом  на  качества,  традиционно  ассоциируемые  с  женствен</w:t>
      </w:r>
      <w:r w:rsidRPr="006309FC">
        <w:rPr>
          <w:rFonts w:ascii="Times New Roman" w:hAnsi="Times New Roman"/>
          <w:sz w:val="28"/>
          <w:szCs w:val="28"/>
        </w:rPr>
        <w:softHyphen/>
        <w:t xml:space="preserve">ностью?  Видели  ли  средневековые  писатели  позитивные   особенности  женского начала   в   процессе   управления?   Ответ  на  этот  вопрос,  который представляется очень интересным и  принципиальным, в характеристиках королев,  императриц, принцесс — скорее всего отрицательный:  все женщины,  добившиеся  успеха  на  ниве  государственного   управления, </w:t>
      </w:r>
      <w:r w:rsidRPr="006309FC">
        <w:rPr>
          <w:rFonts w:ascii="Times New Roman" w:hAnsi="Times New Roman"/>
          <w:sz w:val="28"/>
          <w:szCs w:val="28"/>
        </w:rPr>
        <w:lastRenderedPageBreak/>
        <w:t>сопоставляются   с   мужчинами   в   своей   смелости,  решительности, мужественности.  Может быть,  одним из  немногих  исключений  является мнение  женщины,  Кристины Пизанской.  Обосновывая право женщины управлять своей землей в отсутствие  мужа, она  не  только  показывает   ее мудрость,  способность   к  само</w:t>
      </w:r>
      <w:r w:rsidRPr="006309FC">
        <w:rPr>
          <w:rFonts w:ascii="Times New Roman" w:hAnsi="Times New Roman"/>
          <w:sz w:val="28"/>
          <w:szCs w:val="28"/>
        </w:rPr>
        <w:softHyphen/>
        <w:t xml:space="preserve">контролю,  но  и  подчеркивает  ценность  терпения —  качества,  которое  традиционно  атрибутировалось  женщине.  </w:t>
      </w:r>
      <w:r w:rsidRPr="006309FC">
        <w:rPr>
          <w:rFonts w:ascii="Times New Roman" w:hAnsi="Times New Roman"/>
          <w:sz w:val="28"/>
          <w:szCs w:val="28"/>
          <w:shd w:val="clear" w:color="auto" w:fill="FFFFFF"/>
        </w:rPr>
        <w:t xml:space="preserve">В описании деяний и добрых нравов героинь прошлого читателям объясняется право представительниц слабого пола на самореализацию в любом виде социально-полезного труда. </w:t>
      </w:r>
      <w:proofErr w:type="gramStart"/>
      <w:r w:rsidRPr="006309FC">
        <w:rPr>
          <w:rFonts w:ascii="Times New Roman" w:hAnsi="Times New Roman"/>
          <w:sz w:val="28"/>
          <w:szCs w:val="28"/>
          <w:shd w:val="clear" w:color="auto" w:fill="FFFFFF"/>
        </w:rPr>
        <w:t>Логическим обоснованием создания образов идеальных вдов, жен и девиц является поиск камней на поле "Учености" для строительства Града Женского, то есть в известных писательнице дидактических сочинениях, прежде всего в Библии, античной мифологии и истории, из которых она приводит большое количество примеров в доказательство своей феминистской мысли.</w:t>
      </w:r>
      <w:proofErr w:type="gramEnd"/>
      <w:r w:rsidRPr="006309FC">
        <w:rPr>
          <w:rFonts w:ascii="Times New Roman" w:hAnsi="Times New Roman"/>
          <w:sz w:val="28"/>
          <w:szCs w:val="28"/>
          <w:shd w:val="clear" w:color="auto" w:fill="FFFFFF"/>
        </w:rPr>
        <w:t xml:space="preserve"> В полемике Кристины с антифеминистски настроенными писателями прошлого разъясняется, что в истории человечества женщины сыграли положительную роль и продемонстрировали свои способности к изучению наук. Таким образом, авторская мысль направлена не только на оказание женщинам моральной поддержки, но и на обоснование социальной необходимости женского религиозно-нравственного образования. Здесь же в своих новеллах писательница детально разбирает семейные отношения и семейные обязанности, определяя, что такое добрая женская судьба (Елизарова Е.Ю., 2000)</w:t>
      </w:r>
      <w:r>
        <w:rPr>
          <w:rStyle w:val="af2"/>
          <w:rFonts w:ascii="Times New Roman" w:hAnsi="Times New Roman"/>
          <w:sz w:val="28"/>
          <w:szCs w:val="28"/>
          <w:shd w:val="clear" w:color="auto" w:fill="FFFFFF"/>
        </w:rPr>
        <w:t>.</w:t>
      </w:r>
      <w:r w:rsidRPr="006309FC">
        <w:rPr>
          <w:rFonts w:ascii="Times New Roman" w:hAnsi="Times New Roman"/>
          <w:sz w:val="28"/>
          <w:szCs w:val="28"/>
        </w:rPr>
        <w:br/>
        <w:t xml:space="preserve">         Подчиненное положение и выключенность женщин из публичной сферы сохранялись и на протяжении средневековья, и в Новое время, а низкий социальный статус объяснялся их «естественной дефективностью» (Фома Аквинский). Женщина</w:t>
      </w:r>
      <w:r w:rsidR="008A484A">
        <w:rPr>
          <w:rFonts w:ascii="Times New Roman" w:hAnsi="Times New Roman"/>
          <w:sz w:val="28"/>
          <w:szCs w:val="28"/>
        </w:rPr>
        <w:t>,</w:t>
      </w:r>
      <w:r w:rsidRPr="006309FC">
        <w:rPr>
          <w:rFonts w:ascii="Times New Roman" w:hAnsi="Times New Roman"/>
          <w:sz w:val="28"/>
          <w:szCs w:val="28"/>
        </w:rPr>
        <w:t xml:space="preserve"> как пишет Ж.</w:t>
      </w:r>
      <w:r w:rsidRPr="006309FC">
        <w:rPr>
          <w:rFonts w:ascii="Times New Roman" w:hAnsi="Times New Roman"/>
          <w:sz w:val="28"/>
          <w:szCs w:val="28"/>
          <w:lang w:val="en-US"/>
        </w:rPr>
        <w:t> </w:t>
      </w:r>
      <w:r w:rsidRPr="006309FC">
        <w:rPr>
          <w:rFonts w:ascii="Times New Roman" w:hAnsi="Times New Roman"/>
          <w:sz w:val="28"/>
          <w:szCs w:val="28"/>
        </w:rPr>
        <w:t xml:space="preserve">Дюби применительно к Франции </w:t>
      </w:r>
      <w:proofErr w:type="gramStart"/>
      <w:r w:rsidRPr="006309FC">
        <w:rPr>
          <w:rFonts w:ascii="Times New Roman" w:hAnsi="Times New Roman"/>
          <w:sz w:val="28"/>
          <w:szCs w:val="28"/>
        </w:rPr>
        <w:t>Х</w:t>
      </w:r>
      <w:proofErr w:type="gramEnd"/>
      <w:r w:rsidRPr="006309FC">
        <w:rPr>
          <w:rFonts w:ascii="Times New Roman" w:hAnsi="Times New Roman"/>
          <w:sz w:val="28"/>
          <w:szCs w:val="28"/>
          <w:lang w:val="en-US"/>
        </w:rPr>
        <w:t>II</w:t>
      </w:r>
      <w:r w:rsidRPr="006309FC">
        <w:rPr>
          <w:rFonts w:ascii="Times New Roman" w:hAnsi="Times New Roman"/>
          <w:sz w:val="28"/>
          <w:szCs w:val="28"/>
        </w:rPr>
        <w:t xml:space="preserve"> в., имела две ипостаси: тело ее принадлежало мужу, а душа богу (Женщины в истории, 2001). </w:t>
      </w:r>
    </w:p>
    <w:p w:rsidR="008628D1" w:rsidRPr="00F10DFE" w:rsidRDefault="008628D1" w:rsidP="00F10DFE">
      <w:pPr>
        <w:pStyle w:val="a4"/>
        <w:spacing w:before="0" w:beforeAutospacing="0" w:after="0" w:afterAutospacing="0"/>
        <w:ind w:firstLine="708"/>
        <w:jc w:val="both"/>
        <w:rPr>
          <w:sz w:val="28"/>
          <w:szCs w:val="28"/>
          <w:lang w:val="kk-KZ"/>
        </w:rPr>
      </w:pPr>
      <w:r w:rsidRPr="00F10DFE">
        <w:rPr>
          <w:rStyle w:val="a8"/>
          <w:b w:val="0"/>
          <w:sz w:val="28"/>
          <w:szCs w:val="28"/>
        </w:rPr>
        <w:t>В условиях социокультурной дискриминации более широкие социальные перспективы имела женщина знатного происхождения, что обеспечивалось господствующим положением землевладельческой и военной аристократии. На примерах жизнеописаний знатных женщин Алиеноры Аквитанской (1122-1204), св</w:t>
      </w:r>
      <w:proofErr w:type="gramStart"/>
      <w:r w:rsidRPr="00F10DFE">
        <w:rPr>
          <w:rStyle w:val="a8"/>
          <w:b w:val="0"/>
          <w:sz w:val="28"/>
          <w:szCs w:val="28"/>
        </w:rPr>
        <w:t>.И</w:t>
      </w:r>
      <w:proofErr w:type="gramEnd"/>
      <w:r w:rsidRPr="00F10DFE">
        <w:rPr>
          <w:rStyle w:val="a8"/>
          <w:b w:val="0"/>
          <w:sz w:val="28"/>
          <w:szCs w:val="28"/>
        </w:rPr>
        <w:t xml:space="preserve">ды (1040-1113), Адели Шартрской (1061-1137), Марии Вентадорнской (ум.1222) можно обнаружить те социальные реалии, в которых проявлялись наиболее заметные изменения в статусе женщины. Эти героини исторических хроник, житийной литературы, провансальской поэзии трубадуров разрушают официальные представления о допустимой социальной </w:t>
      </w:r>
      <w:r w:rsidR="00F10DFE">
        <w:rPr>
          <w:rStyle w:val="a8"/>
          <w:b w:val="0"/>
          <w:sz w:val="28"/>
          <w:szCs w:val="28"/>
        </w:rPr>
        <w:t xml:space="preserve">активности женщины в феодальном </w:t>
      </w:r>
      <w:r w:rsidRPr="00F10DFE">
        <w:rPr>
          <w:rStyle w:val="a8"/>
          <w:b w:val="0"/>
          <w:sz w:val="28"/>
          <w:szCs w:val="28"/>
        </w:rPr>
        <w:t>обществе.</w:t>
      </w:r>
      <w:r w:rsidRPr="00F10DFE">
        <w:rPr>
          <w:rStyle w:val="apple-converted-space"/>
          <w:bCs/>
          <w:sz w:val="28"/>
          <w:szCs w:val="28"/>
        </w:rPr>
        <w:t> </w:t>
      </w:r>
      <w:r w:rsidRPr="00F10DFE">
        <w:rPr>
          <w:rStyle w:val="a8"/>
          <w:b w:val="0"/>
          <w:sz w:val="28"/>
          <w:szCs w:val="28"/>
        </w:rPr>
        <w:t>Ж.Дюби в статье "Матрона и незамужняя женщина" выделяет наиболее типичные черты статуса знатной дамы: происхождение, нравственность, красота, равный брак. Ведущее место среди этих качеств занимает "титул рода" (Буланкова М.А., 2001).</w:t>
      </w:r>
    </w:p>
    <w:p w:rsidR="008628D1" w:rsidRPr="006309FC" w:rsidRDefault="008A484A" w:rsidP="008628D1">
      <w:pPr>
        <w:pStyle w:val="a4"/>
        <w:spacing w:before="0" w:beforeAutospacing="0" w:after="0" w:afterAutospacing="0"/>
        <w:ind w:firstLine="708"/>
        <w:jc w:val="both"/>
        <w:rPr>
          <w:sz w:val="28"/>
          <w:szCs w:val="28"/>
          <w:lang w:val="kk-KZ"/>
        </w:rPr>
      </w:pPr>
      <w:r w:rsidRPr="00F10DFE">
        <w:rPr>
          <w:rStyle w:val="a8"/>
          <w:b w:val="0"/>
          <w:sz w:val="28"/>
          <w:szCs w:val="28"/>
        </w:rPr>
        <w:t>Алиенор</w:t>
      </w:r>
      <w:r>
        <w:rPr>
          <w:rStyle w:val="a8"/>
          <w:b w:val="0"/>
          <w:sz w:val="28"/>
          <w:szCs w:val="28"/>
        </w:rPr>
        <w:t xml:space="preserve">а </w:t>
      </w:r>
      <w:r w:rsidRPr="006309FC">
        <w:rPr>
          <w:sz w:val="28"/>
          <w:szCs w:val="28"/>
        </w:rPr>
        <w:t xml:space="preserve"> </w:t>
      </w:r>
      <w:r w:rsidR="008628D1" w:rsidRPr="006309FC">
        <w:rPr>
          <w:sz w:val="28"/>
          <w:szCs w:val="28"/>
        </w:rPr>
        <w:t xml:space="preserve">Аквитанская (1122—1204) осталась в истории и потому, что она была женой двух королей — сначала Людовика VII Французского, а </w:t>
      </w:r>
      <w:r w:rsidR="008628D1" w:rsidRPr="006309FC">
        <w:rPr>
          <w:sz w:val="28"/>
          <w:szCs w:val="28"/>
        </w:rPr>
        <w:lastRenderedPageBreak/>
        <w:t xml:space="preserve">затем Генриха II Английского, и потому, что она являлась матерью двух знаменитых монархов — Ричарда Львиное Сердце </w:t>
      </w:r>
      <w:proofErr w:type="gramStart"/>
      <w:r w:rsidR="008628D1" w:rsidRPr="006309FC">
        <w:rPr>
          <w:sz w:val="28"/>
          <w:szCs w:val="28"/>
        </w:rPr>
        <w:t>и Иоа</w:t>
      </w:r>
      <w:proofErr w:type="gramEnd"/>
      <w:r w:rsidR="008628D1" w:rsidRPr="006309FC">
        <w:rPr>
          <w:sz w:val="28"/>
          <w:szCs w:val="28"/>
        </w:rPr>
        <w:t>нна Безземельного, и потому, что была необычайно яркой личностью. Она родилась в большом и влиятельном герцогстве Аквитания, которое в ту эпоху не з</w:t>
      </w:r>
      <w:r>
        <w:rPr>
          <w:sz w:val="28"/>
          <w:szCs w:val="28"/>
        </w:rPr>
        <w:t>ависело от французской короны. А</w:t>
      </w:r>
      <w:r w:rsidR="008628D1" w:rsidRPr="006309FC">
        <w:rPr>
          <w:sz w:val="28"/>
          <w:szCs w:val="28"/>
        </w:rPr>
        <w:t>л</w:t>
      </w:r>
      <w:r>
        <w:rPr>
          <w:sz w:val="28"/>
          <w:szCs w:val="28"/>
        </w:rPr>
        <w:t>ие</w:t>
      </w:r>
      <w:r w:rsidR="008628D1" w:rsidRPr="006309FC">
        <w:rPr>
          <w:sz w:val="28"/>
          <w:szCs w:val="28"/>
        </w:rPr>
        <w:t xml:space="preserve">нора была умной, волевой, решительной, энергичной, хорошо образованной девушкой. И когда она в пятнадцать лет осталась сиротой, ее сразу же признали герцогиней Аквитании. Тем не </w:t>
      </w:r>
      <w:proofErr w:type="gramStart"/>
      <w:r w:rsidR="008628D1" w:rsidRPr="006309FC">
        <w:rPr>
          <w:sz w:val="28"/>
          <w:szCs w:val="28"/>
        </w:rPr>
        <w:t>менее</w:t>
      </w:r>
      <w:proofErr w:type="gramEnd"/>
      <w:r w:rsidR="008628D1" w:rsidRPr="006309FC">
        <w:rPr>
          <w:sz w:val="28"/>
          <w:szCs w:val="28"/>
        </w:rPr>
        <w:t xml:space="preserve"> члены герцогского совета, ее опекуны, решили выдать юную герцогиню замуж за наследника французского престола Людовика, который вскоре после свадьбы стал королем. Это был политический брак, брак Франции и Аквитании. Целых пятнадцать лет </w:t>
      </w:r>
      <w:r w:rsidR="00F52B79" w:rsidRPr="00F10DFE">
        <w:rPr>
          <w:rStyle w:val="a8"/>
          <w:b w:val="0"/>
          <w:sz w:val="28"/>
          <w:szCs w:val="28"/>
        </w:rPr>
        <w:t>Алиенор</w:t>
      </w:r>
      <w:r w:rsidR="008628D1" w:rsidRPr="006309FC">
        <w:rPr>
          <w:sz w:val="28"/>
          <w:szCs w:val="28"/>
        </w:rPr>
        <w:t>а была королевой Франции, активно вмешиваясь в государственные дела; она даже принимала участие в крестовом походе, претерпевая все его тяготы. Рамки средневековых канонов до</w:t>
      </w:r>
      <w:r>
        <w:rPr>
          <w:sz w:val="28"/>
          <w:szCs w:val="28"/>
        </w:rPr>
        <w:t xml:space="preserve">бродетельной королевы были для </w:t>
      </w:r>
      <w:r w:rsidRPr="00F10DFE">
        <w:rPr>
          <w:rStyle w:val="a8"/>
          <w:b w:val="0"/>
          <w:sz w:val="28"/>
          <w:szCs w:val="28"/>
        </w:rPr>
        <w:t>Алиеноры</w:t>
      </w:r>
      <w:r w:rsidR="008628D1" w:rsidRPr="006309FC">
        <w:rPr>
          <w:sz w:val="28"/>
          <w:szCs w:val="28"/>
        </w:rPr>
        <w:t xml:space="preserve"> явно тесными. Для того чтобы изучить теологию, философию, гражданское право, она посещала парижские школы, причем делала это тайно! Ее двор был полон трубадуров и менестрелей. Недовольство королевских советников усугублялось тем, что у нее рождались лишь дочери. В результате при дворе стали говорить, что она слишком разговорчива, </w:t>
      </w:r>
      <w:proofErr w:type="gramStart"/>
      <w:r w:rsidR="008628D1" w:rsidRPr="006309FC">
        <w:rPr>
          <w:sz w:val="28"/>
          <w:szCs w:val="28"/>
        </w:rPr>
        <w:t>бесстыжа</w:t>
      </w:r>
      <w:proofErr w:type="gramEnd"/>
      <w:r w:rsidR="008628D1" w:rsidRPr="006309FC">
        <w:rPr>
          <w:sz w:val="28"/>
          <w:szCs w:val="28"/>
        </w:rPr>
        <w:t xml:space="preserve"> и не может произвести на свет достойного наследника. Дело дошло до развода, официальным поводом которого стало "дальнее родство". Известно, однако, что </w:t>
      </w:r>
      <w:r w:rsidR="00F52B79" w:rsidRPr="00F10DFE">
        <w:rPr>
          <w:rStyle w:val="a8"/>
          <w:b w:val="0"/>
          <w:sz w:val="28"/>
          <w:szCs w:val="28"/>
        </w:rPr>
        <w:t>Алиенор</w:t>
      </w:r>
      <w:r w:rsidR="008628D1" w:rsidRPr="006309FC">
        <w:rPr>
          <w:sz w:val="28"/>
          <w:szCs w:val="28"/>
        </w:rPr>
        <w:t xml:space="preserve">а сожалела не столько о короле и короне, сколько о дочерях, которых пришлось оставить у отца. В тридцатилетнем возрасте она возвращается в родную Аквитанию, где создает так называемый "двор любви", при котором культивировались куртуазные традиции. Здесь находили кров поэты, музыканты и художники. </w:t>
      </w:r>
      <w:r w:rsidR="00F52B79" w:rsidRPr="00F10DFE">
        <w:rPr>
          <w:rStyle w:val="a8"/>
          <w:b w:val="0"/>
          <w:sz w:val="28"/>
          <w:szCs w:val="28"/>
        </w:rPr>
        <w:t>Алиенор</w:t>
      </w:r>
      <w:r w:rsidR="008628D1" w:rsidRPr="006309FC">
        <w:rPr>
          <w:sz w:val="28"/>
          <w:szCs w:val="28"/>
        </w:rPr>
        <w:t xml:space="preserve">у окружало множество поклонников, одним из которых был восемнадцатилетний граф Анжуйский Генрих Плантагенет. Он безумно увлекается герцогиней, женится на ней и вскоре становится королем Англии Генрихом II. Заметим, что не последнюю роль в этом браке сыграло богатое приданое, — присоединение богатого, расположенного в стратегически важном месте герцогства Аквитании к английским владениям означало ослабление Франции, вечного соперника Англии. Элеонора родила Генриху восемь детей; будущие короли Ричард </w:t>
      </w:r>
      <w:proofErr w:type="gramStart"/>
      <w:r w:rsidR="008628D1" w:rsidRPr="006309FC">
        <w:rPr>
          <w:sz w:val="28"/>
          <w:szCs w:val="28"/>
        </w:rPr>
        <w:t>и Иоа</w:t>
      </w:r>
      <w:proofErr w:type="gramEnd"/>
      <w:r w:rsidR="008628D1" w:rsidRPr="006309FC">
        <w:rPr>
          <w:sz w:val="28"/>
          <w:szCs w:val="28"/>
        </w:rPr>
        <w:t>нн были ее любимцами</w:t>
      </w:r>
      <w:r w:rsidR="008628D1">
        <w:rPr>
          <w:sz w:val="28"/>
          <w:szCs w:val="28"/>
        </w:rPr>
        <w:t xml:space="preserve"> </w:t>
      </w:r>
      <w:r w:rsidR="008628D1" w:rsidRPr="006309FC">
        <w:rPr>
          <w:sz w:val="28"/>
          <w:szCs w:val="28"/>
        </w:rPr>
        <w:t>(Рябова Т.Б., 1999).</w:t>
      </w:r>
    </w:p>
    <w:p w:rsidR="008628D1" w:rsidRPr="006309FC" w:rsidRDefault="008628D1" w:rsidP="008628D1">
      <w:pPr>
        <w:spacing w:after="0" w:line="240" w:lineRule="auto"/>
        <w:ind w:firstLine="708"/>
        <w:jc w:val="both"/>
        <w:rPr>
          <w:rFonts w:ascii="Times New Roman" w:hAnsi="Times New Roman"/>
          <w:sz w:val="28"/>
          <w:szCs w:val="28"/>
        </w:rPr>
      </w:pPr>
      <w:r w:rsidRPr="006309FC">
        <w:rPr>
          <w:rFonts w:ascii="Times New Roman" w:hAnsi="Times New Roman"/>
          <w:sz w:val="28"/>
          <w:szCs w:val="28"/>
        </w:rPr>
        <w:t xml:space="preserve">В рамках ментальных представлений мужской мир Средневековья выстраивал женский образ в соответствии со шкалой мужских достоинств, что сразу приводило к несостоятельности женщины. Женщина, включенная в систему социальных связей на правах подчинения мужчине, была скована в своей социальной активности условиями сеньориально-феодальной системы. Однако не следует считать всех дочерей Евы, живущих в период Средневековья на территории Западной Европы, академическими маргиналами. Маргинальный статус имели женщины-интеллектуалы, куртизанки, представительницы различных женских общин (бэгины) и те, кого народная традиция именовала ведьмами и колдуньями, осуждая их вмешательство в прерогативу чудес христианского праведника и святого. </w:t>
      </w:r>
      <w:r w:rsidRPr="006309FC">
        <w:rPr>
          <w:rFonts w:ascii="Times New Roman" w:hAnsi="Times New Roman"/>
          <w:sz w:val="28"/>
          <w:szCs w:val="28"/>
        </w:rPr>
        <w:lastRenderedPageBreak/>
        <w:t>Исследователь О. Андреева утверждает, что «Средневековье отвело женщине скромное, даже ничтожное место в стройном здании социальной иерархии» (Андреева  О., 2005)</w:t>
      </w:r>
      <w:r>
        <w:rPr>
          <w:rFonts w:ascii="Times New Roman" w:hAnsi="Times New Roman"/>
          <w:sz w:val="28"/>
          <w:szCs w:val="28"/>
        </w:rPr>
        <w:t>.</w:t>
      </w:r>
      <w:r w:rsidRPr="006309FC">
        <w:rPr>
          <w:rFonts w:ascii="Times New Roman" w:hAnsi="Times New Roman"/>
          <w:sz w:val="28"/>
          <w:szCs w:val="28"/>
        </w:rPr>
        <w:t xml:space="preserve"> </w:t>
      </w:r>
    </w:p>
    <w:p w:rsidR="008628D1" w:rsidRPr="00F10DFE" w:rsidRDefault="008628D1" w:rsidP="008628D1">
      <w:pPr>
        <w:pStyle w:val="a4"/>
        <w:spacing w:before="0" w:beforeAutospacing="0" w:after="0" w:afterAutospacing="0"/>
        <w:ind w:firstLine="708"/>
        <w:jc w:val="both"/>
        <w:rPr>
          <w:sz w:val="28"/>
          <w:szCs w:val="28"/>
        </w:rPr>
      </w:pPr>
      <w:proofErr w:type="gramStart"/>
      <w:r w:rsidRPr="00F10DFE">
        <w:rPr>
          <w:rStyle w:val="a8"/>
          <w:b w:val="0"/>
          <w:sz w:val="28"/>
          <w:szCs w:val="28"/>
        </w:rPr>
        <w:t>Понимание роли женщин в духовной культуре  западноевропейского средневековья  было неоднозначным: с одной стороны, в контексте общекультурных ценностей, она являлась носителем отрицательных качеств, представляя негативный полюс ценностной иерархии христианского мира, сочетая в себе источник бедствий для мужчины и прибежище дьявольских сил, учитывая  существовавшую в христианстве презумпцию изначальной греховности женщин,  и,  с другой стороны женщина, находясь в зависимости от мужчины, являлась его</w:t>
      </w:r>
      <w:proofErr w:type="gramEnd"/>
      <w:r w:rsidRPr="00F10DFE">
        <w:rPr>
          <w:rStyle w:val="a8"/>
          <w:b w:val="0"/>
          <w:sz w:val="28"/>
          <w:szCs w:val="28"/>
        </w:rPr>
        <w:t xml:space="preserve"> помощницей, выполняла функцию матери или же сохраняла себя для служения Богу, становясь монашкой.</w:t>
      </w:r>
      <w:r w:rsidRPr="00F10DFE">
        <w:rPr>
          <w:rStyle w:val="apple-converted-space"/>
          <w:bCs/>
          <w:sz w:val="28"/>
          <w:szCs w:val="28"/>
        </w:rPr>
        <w:t> </w:t>
      </w:r>
    </w:p>
    <w:p w:rsidR="008628D1" w:rsidRPr="006309FC" w:rsidRDefault="008628D1" w:rsidP="008628D1">
      <w:pPr>
        <w:pStyle w:val="a4"/>
        <w:spacing w:before="0" w:beforeAutospacing="0" w:after="0" w:afterAutospacing="0"/>
        <w:ind w:firstLine="708"/>
        <w:jc w:val="both"/>
        <w:rPr>
          <w:sz w:val="28"/>
          <w:szCs w:val="28"/>
        </w:rPr>
      </w:pPr>
      <w:r w:rsidRPr="006309FC">
        <w:rPr>
          <w:sz w:val="28"/>
          <w:szCs w:val="28"/>
        </w:rPr>
        <w:t xml:space="preserve">Большое значение имела эпоха Возрождения в Западной </w:t>
      </w:r>
      <w:r w:rsidRPr="006309FC">
        <w:rPr>
          <w:sz w:val="28"/>
          <w:szCs w:val="28"/>
          <w:lang w:val="kk-KZ"/>
        </w:rPr>
        <w:t xml:space="preserve">Европе, когда  </w:t>
      </w:r>
      <w:r w:rsidRPr="006309FC">
        <w:rPr>
          <w:sz w:val="28"/>
          <w:szCs w:val="28"/>
        </w:rPr>
        <w:t>стало формироваться принципиально  новая культура и новое мировоззрение, объединяемое понятием «гуманизм». Значительные изменения коснулись всех сфер жизни, в том числе и материальной</w:t>
      </w:r>
      <w:r w:rsidR="00F52B79">
        <w:rPr>
          <w:sz w:val="28"/>
          <w:szCs w:val="28"/>
        </w:rPr>
        <w:t>,</w:t>
      </w:r>
      <w:r w:rsidRPr="006309FC">
        <w:rPr>
          <w:sz w:val="28"/>
          <w:szCs w:val="28"/>
        </w:rPr>
        <w:t xml:space="preserve"> и духовной. Духовное наследие </w:t>
      </w:r>
      <w:r>
        <w:rPr>
          <w:sz w:val="28"/>
          <w:szCs w:val="28"/>
        </w:rPr>
        <w:t>средних веков</w:t>
      </w:r>
      <w:r w:rsidRPr="006309FC">
        <w:rPr>
          <w:sz w:val="28"/>
          <w:szCs w:val="28"/>
        </w:rPr>
        <w:t xml:space="preserve"> было частично отторгнуто, частично подвергнуто с</w:t>
      </w:r>
      <w:r w:rsidR="00F52B79">
        <w:rPr>
          <w:sz w:val="28"/>
          <w:szCs w:val="28"/>
        </w:rPr>
        <w:t>ерьезному пересмотру, вернулись преданные забвению</w:t>
      </w:r>
      <w:r w:rsidRPr="006309FC">
        <w:rPr>
          <w:sz w:val="28"/>
          <w:szCs w:val="28"/>
        </w:rPr>
        <w:t xml:space="preserve"> многие достижения античности. </w:t>
      </w:r>
    </w:p>
    <w:p w:rsidR="008628D1" w:rsidRPr="006309FC" w:rsidRDefault="008628D1" w:rsidP="008628D1">
      <w:pPr>
        <w:pStyle w:val="a4"/>
        <w:spacing w:before="0" w:beforeAutospacing="0" w:after="0" w:afterAutospacing="0"/>
        <w:ind w:firstLine="708"/>
        <w:jc w:val="both"/>
        <w:rPr>
          <w:sz w:val="28"/>
          <w:szCs w:val="28"/>
        </w:rPr>
      </w:pPr>
      <w:proofErr w:type="gramStart"/>
      <w:r w:rsidRPr="006309FC">
        <w:rPr>
          <w:sz w:val="28"/>
          <w:szCs w:val="28"/>
        </w:rPr>
        <w:t>Следует заметить, что хотя в рамках нового гуманистического мировоззрения в эпоху Возрождения было отвергнуто большинство устоявшихся средневековых представлений о человеке, даже в среде гуманистов очень долгое время сохранялись традиционные взгляды на женщину, ставившие ее природу ниже мужской, приписывавшие ей множество якобы присущих от рождения недостатков и, в общих чертах, ограничивавшие ее социальную роль заботами семьи и домашнего хозяйства.</w:t>
      </w:r>
      <w:proofErr w:type="gramEnd"/>
    </w:p>
    <w:p w:rsidR="008628D1" w:rsidRDefault="008628D1" w:rsidP="008628D1">
      <w:pPr>
        <w:spacing w:after="0" w:line="240" w:lineRule="auto"/>
        <w:ind w:firstLine="708"/>
        <w:jc w:val="both"/>
        <w:rPr>
          <w:rFonts w:ascii="Times New Roman" w:hAnsi="Times New Roman"/>
          <w:sz w:val="28"/>
          <w:szCs w:val="28"/>
        </w:rPr>
      </w:pPr>
      <w:r w:rsidRPr="006309FC">
        <w:rPr>
          <w:rFonts w:ascii="Times New Roman" w:hAnsi="Times New Roman"/>
          <w:sz w:val="28"/>
          <w:szCs w:val="28"/>
        </w:rPr>
        <w:t xml:space="preserve">Таким образом, важной характеристикой средневекового общества </w:t>
      </w:r>
      <w:r w:rsidR="00F52B79">
        <w:rPr>
          <w:rFonts w:ascii="Times New Roman" w:hAnsi="Times New Roman"/>
          <w:sz w:val="28"/>
          <w:szCs w:val="28"/>
        </w:rPr>
        <w:t xml:space="preserve">становится </w:t>
      </w:r>
      <w:r w:rsidRPr="006309FC">
        <w:rPr>
          <w:rFonts w:ascii="Times New Roman" w:hAnsi="Times New Roman"/>
          <w:sz w:val="28"/>
          <w:szCs w:val="28"/>
        </w:rPr>
        <w:t xml:space="preserve">гуманизм, превратившийся в эпоху Возрождения в главную основу мировоззрения и культуры. </w:t>
      </w:r>
    </w:p>
    <w:p w:rsidR="000C7052" w:rsidRPr="008628D1" w:rsidRDefault="000C7052" w:rsidP="000C7052">
      <w:pPr>
        <w:tabs>
          <w:tab w:val="left" w:pos="0"/>
        </w:tabs>
        <w:spacing w:after="0" w:line="240" w:lineRule="auto"/>
        <w:jc w:val="both"/>
        <w:rPr>
          <w:rFonts w:ascii="Times New Roman" w:hAnsi="Times New Roman" w:cs="Times New Roman"/>
          <w:color w:val="000000"/>
          <w:sz w:val="28"/>
          <w:szCs w:val="28"/>
        </w:rPr>
      </w:pPr>
    </w:p>
    <w:p w:rsidR="00D66A49" w:rsidRDefault="00D66A49" w:rsidP="00D66A49">
      <w:pPr>
        <w:tabs>
          <w:tab w:val="left" w:pos="1680"/>
        </w:tabs>
        <w:spacing w:after="0" w:line="240" w:lineRule="auto"/>
        <w:jc w:val="center"/>
        <w:outlineLvl w:val="0"/>
        <w:rPr>
          <w:rFonts w:ascii="Times New Roman" w:hAnsi="Times New Roman" w:cs="Times New Roman"/>
          <w:b/>
          <w:sz w:val="24"/>
          <w:szCs w:val="24"/>
        </w:rPr>
      </w:pPr>
      <w:r w:rsidRPr="00A570ED">
        <w:rPr>
          <w:rFonts w:ascii="Times New Roman" w:hAnsi="Times New Roman" w:cs="Times New Roman"/>
          <w:b/>
          <w:sz w:val="24"/>
          <w:szCs w:val="24"/>
        </w:rPr>
        <w:t>Вопросы для самоконтроля:</w:t>
      </w:r>
    </w:p>
    <w:p w:rsidR="0005707D" w:rsidRDefault="0005707D" w:rsidP="00D66A49">
      <w:pPr>
        <w:spacing w:after="0" w:line="240" w:lineRule="auto"/>
        <w:outlineLvl w:val="0"/>
        <w:rPr>
          <w:rFonts w:ascii="Times New Roman" w:hAnsi="Times New Roman" w:cs="Times New Roman"/>
          <w:b/>
          <w:color w:val="000000"/>
          <w:sz w:val="32"/>
          <w:szCs w:val="32"/>
        </w:rPr>
      </w:pPr>
    </w:p>
    <w:p w:rsidR="00D66A49" w:rsidRDefault="00D66A49" w:rsidP="00D66A49">
      <w:pPr>
        <w:spacing w:after="0" w:line="240" w:lineRule="auto"/>
        <w:outlineLvl w:val="0"/>
        <w:rPr>
          <w:rFonts w:ascii="Times New Roman" w:hAnsi="Times New Roman" w:cs="Times New Roman"/>
          <w:color w:val="000000"/>
          <w:sz w:val="24"/>
          <w:szCs w:val="24"/>
        </w:rPr>
      </w:pPr>
      <w:r w:rsidRPr="00D66A49">
        <w:rPr>
          <w:rFonts w:ascii="Times New Roman" w:hAnsi="Times New Roman" w:cs="Times New Roman"/>
          <w:color w:val="000000"/>
          <w:sz w:val="24"/>
          <w:szCs w:val="24"/>
        </w:rPr>
        <w:t>1.</w:t>
      </w:r>
      <w:r>
        <w:rPr>
          <w:rFonts w:ascii="Times New Roman" w:hAnsi="Times New Roman" w:cs="Times New Roman"/>
          <w:color w:val="000000"/>
          <w:sz w:val="24"/>
          <w:szCs w:val="24"/>
        </w:rPr>
        <w:t>Какие формы игры выделяет Й.Хейзинга в книге «</w:t>
      </w:r>
      <w:r w:rsidRPr="00D66A49">
        <w:rPr>
          <w:rFonts w:ascii="Times New Roman" w:hAnsi="Times New Roman" w:cs="Times New Roman"/>
          <w:sz w:val="24"/>
          <w:szCs w:val="24"/>
        </w:rPr>
        <w:t>Человек играющий</w:t>
      </w:r>
      <w:r w:rsidRPr="00D66A49">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D66A49" w:rsidRDefault="00D66A49" w:rsidP="00D66A49">
      <w:pPr>
        <w:spacing w:after="0" w:line="240" w:lineRule="auto"/>
        <w:outlineLvl w:val="0"/>
        <w:rPr>
          <w:rFonts w:ascii="Times New Roman" w:hAnsi="Times New Roman" w:cs="Times New Roman"/>
          <w:sz w:val="24"/>
          <w:szCs w:val="24"/>
        </w:rPr>
      </w:pPr>
      <w:r>
        <w:rPr>
          <w:rFonts w:ascii="Times New Roman" w:hAnsi="Times New Roman" w:cs="Times New Roman"/>
          <w:color w:val="000000"/>
          <w:sz w:val="24"/>
          <w:szCs w:val="24"/>
        </w:rPr>
        <w:t>2.</w:t>
      </w:r>
      <w:r w:rsidR="0014555B">
        <w:rPr>
          <w:rFonts w:ascii="Times New Roman" w:hAnsi="Times New Roman" w:cs="Times New Roman"/>
          <w:color w:val="000000"/>
          <w:sz w:val="24"/>
          <w:szCs w:val="24"/>
        </w:rPr>
        <w:t xml:space="preserve">Назовите произведения </w:t>
      </w:r>
      <w:r w:rsidR="0014555B">
        <w:rPr>
          <w:rFonts w:ascii="Times New Roman" w:hAnsi="Times New Roman" w:cs="Times New Roman"/>
          <w:sz w:val="24"/>
          <w:szCs w:val="24"/>
        </w:rPr>
        <w:t>городской литературы XII-XIII вв.,</w:t>
      </w:r>
      <w:r w:rsidR="0014555B" w:rsidRPr="0014555B">
        <w:rPr>
          <w:rFonts w:ascii="Times New Roman" w:hAnsi="Times New Roman" w:cs="Times New Roman"/>
          <w:sz w:val="24"/>
          <w:szCs w:val="24"/>
        </w:rPr>
        <w:t xml:space="preserve"> </w:t>
      </w:r>
      <w:r w:rsidR="0014555B">
        <w:rPr>
          <w:rFonts w:ascii="Times New Roman" w:hAnsi="Times New Roman" w:cs="Times New Roman"/>
          <w:sz w:val="24"/>
          <w:szCs w:val="24"/>
        </w:rPr>
        <w:t>сочетающие в себе сатиру и</w:t>
      </w:r>
      <w:r w:rsidR="0014555B" w:rsidRPr="0014555B">
        <w:rPr>
          <w:rFonts w:ascii="Times New Roman" w:hAnsi="Times New Roman" w:cs="Times New Roman"/>
          <w:sz w:val="24"/>
          <w:szCs w:val="24"/>
        </w:rPr>
        <w:t xml:space="preserve"> суровое назидание</w:t>
      </w:r>
      <w:r w:rsidR="0014555B">
        <w:rPr>
          <w:rFonts w:ascii="Times New Roman" w:hAnsi="Times New Roman" w:cs="Times New Roman"/>
          <w:sz w:val="24"/>
          <w:szCs w:val="24"/>
        </w:rPr>
        <w:t>?</w:t>
      </w:r>
    </w:p>
    <w:p w:rsidR="0014555B" w:rsidRDefault="004E448B" w:rsidP="00D66A49">
      <w:pPr>
        <w:spacing w:after="0" w:line="240" w:lineRule="auto"/>
        <w:outlineLvl w:val="0"/>
        <w:rPr>
          <w:rFonts w:ascii="Times New Roman" w:hAnsi="Times New Roman" w:cs="Times New Roman"/>
          <w:sz w:val="24"/>
          <w:szCs w:val="24"/>
          <w:shd w:val="clear" w:color="auto" w:fill="FFFFFF"/>
        </w:rPr>
      </w:pPr>
      <w:r>
        <w:rPr>
          <w:rFonts w:ascii="Times New Roman" w:hAnsi="Times New Roman" w:cs="Times New Roman"/>
          <w:sz w:val="24"/>
          <w:szCs w:val="24"/>
        </w:rPr>
        <w:t xml:space="preserve">3. Кем из исследователей </w:t>
      </w:r>
      <w:r w:rsidRPr="004E448B">
        <w:rPr>
          <w:rFonts w:ascii="Times New Roman" w:hAnsi="Times New Roman" w:cs="Times New Roman"/>
          <w:sz w:val="24"/>
          <w:szCs w:val="24"/>
          <w:shd w:val="clear" w:color="auto" w:fill="FFFFFF"/>
        </w:rPr>
        <w:t>был введен</w:t>
      </w:r>
      <w:r>
        <w:rPr>
          <w:rFonts w:ascii="Times New Roman" w:hAnsi="Times New Roman" w:cs="Times New Roman"/>
          <w:sz w:val="24"/>
          <w:szCs w:val="24"/>
          <w:shd w:val="clear" w:color="auto" w:fill="FFFFFF"/>
        </w:rPr>
        <w:t xml:space="preserve"> термин</w:t>
      </w:r>
      <w:r w:rsidRPr="004E448B">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«к</w:t>
      </w:r>
      <w:r w:rsidRPr="004E448B">
        <w:rPr>
          <w:rFonts w:ascii="Times New Roman" w:hAnsi="Times New Roman" w:cs="Times New Roman"/>
          <w:sz w:val="24"/>
          <w:szCs w:val="24"/>
          <w:shd w:val="clear" w:color="auto" w:fill="FFFFFF"/>
        </w:rPr>
        <w:t>уртуазная любовь»</w:t>
      </w:r>
      <w:r>
        <w:rPr>
          <w:rFonts w:ascii="Times New Roman" w:hAnsi="Times New Roman" w:cs="Times New Roman"/>
          <w:sz w:val="24"/>
          <w:szCs w:val="24"/>
          <w:shd w:val="clear" w:color="auto" w:fill="FFFFFF"/>
        </w:rPr>
        <w:t>?</w:t>
      </w:r>
    </w:p>
    <w:p w:rsidR="004E448B" w:rsidRDefault="004E448B" w:rsidP="00D66A49">
      <w:pPr>
        <w:spacing w:after="0" w:line="240" w:lineRule="auto"/>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w:t>
      </w:r>
      <w:r w:rsidR="00035697">
        <w:rPr>
          <w:rFonts w:ascii="Times New Roman" w:hAnsi="Times New Roman" w:cs="Times New Roman"/>
          <w:sz w:val="24"/>
          <w:szCs w:val="24"/>
          <w:shd w:val="clear" w:color="auto" w:fill="FFFFFF"/>
        </w:rPr>
        <w:t>Определите разницу в поэзии трубадуров и труверов?</w:t>
      </w:r>
    </w:p>
    <w:p w:rsidR="00035697" w:rsidRDefault="00035697" w:rsidP="00D66A49">
      <w:pPr>
        <w:spacing w:after="0" w:line="240" w:lineRule="auto"/>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w:t>
      </w:r>
      <w:r w:rsidR="006D0D4D">
        <w:rPr>
          <w:rFonts w:ascii="Times New Roman" w:hAnsi="Times New Roman" w:cs="Times New Roman"/>
          <w:sz w:val="24"/>
          <w:szCs w:val="24"/>
          <w:shd w:val="clear" w:color="auto" w:fill="FFFFFF"/>
        </w:rPr>
        <w:t>Назовите имена средневековых поэтов труверов и миннезингеров.</w:t>
      </w:r>
    </w:p>
    <w:p w:rsidR="006D0D4D" w:rsidRDefault="006D0D4D" w:rsidP="00D66A49">
      <w:pPr>
        <w:spacing w:after="0" w:line="240" w:lineRule="auto"/>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 Р</w:t>
      </w:r>
      <w:r w:rsidR="00546268">
        <w:rPr>
          <w:rFonts w:ascii="Times New Roman" w:hAnsi="Times New Roman" w:cs="Times New Roman"/>
          <w:sz w:val="24"/>
          <w:szCs w:val="24"/>
          <w:shd w:val="clear" w:color="auto" w:fill="FFFFFF"/>
        </w:rPr>
        <w:t>асскажите о творчестве вагантов и назовите имена знаменитых поэтов.</w:t>
      </w:r>
    </w:p>
    <w:p w:rsidR="006D0D4D" w:rsidRDefault="006D0D4D" w:rsidP="00D66A49">
      <w:pPr>
        <w:spacing w:after="0" w:line="240" w:lineRule="auto"/>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w:t>
      </w:r>
      <w:r w:rsidR="00A23400">
        <w:rPr>
          <w:rFonts w:ascii="Times New Roman" w:hAnsi="Times New Roman" w:cs="Times New Roman"/>
          <w:sz w:val="24"/>
          <w:szCs w:val="24"/>
          <w:shd w:val="clear" w:color="auto" w:fill="FFFFFF"/>
          <w:lang w:val="kk-KZ"/>
        </w:rPr>
        <w:t>Что такое, по определению Карла Юнга, «</w:t>
      </w:r>
      <w:r w:rsidR="00A23400">
        <w:rPr>
          <w:rFonts w:ascii="Times New Roman" w:hAnsi="Times New Roman" w:cs="Times New Roman"/>
          <w:color w:val="000000"/>
          <w:sz w:val="24"/>
          <w:szCs w:val="24"/>
        </w:rPr>
        <w:t>т</w:t>
      </w:r>
      <w:r w:rsidR="00A23400" w:rsidRPr="00A23400">
        <w:rPr>
          <w:rFonts w:ascii="Times New Roman" w:hAnsi="Times New Roman" w:cs="Times New Roman"/>
          <w:color w:val="000000"/>
          <w:sz w:val="24"/>
          <w:szCs w:val="24"/>
        </w:rPr>
        <w:t>рикстер</w:t>
      </w:r>
      <w:r w:rsidR="00A23400">
        <w:rPr>
          <w:rFonts w:ascii="Times New Roman" w:hAnsi="Times New Roman" w:cs="Times New Roman"/>
          <w:sz w:val="24"/>
          <w:szCs w:val="24"/>
          <w:shd w:val="clear" w:color="auto" w:fill="FFFFFF"/>
        </w:rPr>
        <w:t>»?</w:t>
      </w:r>
    </w:p>
    <w:p w:rsidR="004E448B" w:rsidRDefault="00A23400" w:rsidP="00D66A49">
      <w:pPr>
        <w:spacing w:after="0" w:line="240" w:lineRule="auto"/>
        <w:outlineLvl w:val="0"/>
        <w:rPr>
          <w:rFonts w:ascii="Times New Roman" w:hAnsi="Times New Roman" w:cs="Times New Roman"/>
          <w:sz w:val="24"/>
          <w:szCs w:val="24"/>
          <w:lang w:val="kk-KZ"/>
        </w:rPr>
      </w:pPr>
      <w:r>
        <w:rPr>
          <w:rFonts w:ascii="Times New Roman" w:hAnsi="Times New Roman" w:cs="Times New Roman"/>
          <w:sz w:val="24"/>
          <w:szCs w:val="24"/>
          <w:shd w:val="clear" w:color="auto" w:fill="FFFFFF"/>
        </w:rPr>
        <w:t xml:space="preserve">8.Расскажите о таких жанрах </w:t>
      </w:r>
      <w:r w:rsidRPr="00A23400">
        <w:rPr>
          <w:rFonts w:ascii="Times New Roman" w:hAnsi="Times New Roman" w:cs="Times New Roman"/>
          <w:sz w:val="24"/>
          <w:szCs w:val="24"/>
        </w:rPr>
        <w:t>средневековой словесности</w:t>
      </w:r>
      <w:r w:rsidR="00343D46">
        <w:rPr>
          <w:rFonts w:ascii="Times New Roman" w:hAnsi="Times New Roman" w:cs="Times New Roman"/>
          <w:sz w:val="24"/>
          <w:szCs w:val="24"/>
          <w:shd w:val="clear" w:color="auto" w:fill="FFFFFF"/>
        </w:rPr>
        <w:t>, как</w:t>
      </w:r>
      <w:r>
        <w:rPr>
          <w:rFonts w:ascii="Times New Roman" w:hAnsi="Times New Roman" w:cs="Times New Roman"/>
          <w:sz w:val="24"/>
          <w:szCs w:val="24"/>
          <w:shd w:val="clear" w:color="auto" w:fill="FFFFFF"/>
        </w:rPr>
        <w:t xml:space="preserve"> фаблио и </w:t>
      </w:r>
      <w:r w:rsidR="00343D46">
        <w:rPr>
          <w:rFonts w:ascii="Times New Roman" w:hAnsi="Times New Roman" w:cs="Times New Roman"/>
          <w:sz w:val="24"/>
          <w:szCs w:val="24"/>
          <w:lang w:val="kk-KZ"/>
        </w:rPr>
        <w:t>шванки.</w:t>
      </w:r>
    </w:p>
    <w:p w:rsidR="00A23400" w:rsidRDefault="00A23400" w:rsidP="00D66A49">
      <w:pPr>
        <w:spacing w:after="0" w:line="240" w:lineRule="auto"/>
        <w:outlineLvl w:val="0"/>
        <w:rPr>
          <w:rFonts w:ascii="Times New Roman" w:hAnsi="Times New Roman"/>
          <w:sz w:val="24"/>
          <w:szCs w:val="24"/>
        </w:rPr>
      </w:pPr>
      <w:r>
        <w:rPr>
          <w:rFonts w:ascii="Times New Roman" w:hAnsi="Times New Roman" w:cs="Times New Roman"/>
          <w:sz w:val="24"/>
          <w:szCs w:val="24"/>
          <w:lang w:val="kk-KZ"/>
        </w:rPr>
        <w:t>9.</w:t>
      </w:r>
      <w:r w:rsidR="00497B73">
        <w:rPr>
          <w:rFonts w:ascii="Times New Roman" w:hAnsi="Times New Roman" w:cs="Times New Roman"/>
          <w:sz w:val="24"/>
          <w:szCs w:val="24"/>
          <w:lang w:val="kk-KZ"/>
        </w:rPr>
        <w:t xml:space="preserve">Какие варианты имеет </w:t>
      </w:r>
      <w:r w:rsidR="00497B73">
        <w:rPr>
          <w:rFonts w:ascii="Times New Roman" w:hAnsi="Times New Roman"/>
          <w:sz w:val="24"/>
          <w:szCs w:val="24"/>
        </w:rPr>
        <w:t>интерпретация</w:t>
      </w:r>
      <w:r w:rsidR="00497B73" w:rsidRPr="00497B73">
        <w:rPr>
          <w:rFonts w:ascii="Times New Roman" w:hAnsi="Times New Roman"/>
          <w:sz w:val="24"/>
          <w:szCs w:val="24"/>
        </w:rPr>
        <w:t xml:space="preserve"> так называемой «куртуазной» любви</w:t>
      </w:r>
      <w:r w:rsidR="00497B73">
        <w:rPr>
          <w:rFonts w:ascii="Times New Roman" w:hAnsi="Times New Roman"/>
          <w:sz w:val="24"/>
          <w:szCs w:val="24"/>
        </w:rPr>
        <w:t>?</w:t>
      </w:r>
    </w:p>
    <w:p w:rsidR="00497B73" w:rsidRDefault="00497B73" w:rsidP="00D66A49">
      <w:pPr>
        <w:spacing w:after="0" w:line="240" w:lineRule="auto"/>
        <w:outlineLvl w:val="0"/>
        <w:rPr>
          <w:rFonts w:ascii="Times New Roman" w:hAnsi="Times New Roman"/>
          <w:sz w:val="24"/>
          <w:szCs w:val="24"/>
          <w:lang w:val="kk-KZ"/>
        </w:rPr>
      </w:pPr>
      <w:r>
        <w:rPr>
          <w:rFonts w:ascii="Times New Roman" w:hAnsi="Times New Roman"/>
          <w:sz w:val="24"/>
          <w:szCs w:val="24"/>
        </w:rPr>
        <w:t>10.</w:t>
      </w:r>
      <w:r w:rsidR="00C97748">
        <w:rPr>
          <w:rFonts w:ascii="Times New Roman" w:hAnsi="Times New Roman"/>
          <w:sz w:val="24"/>
          <w:szCs w:val="24"/>
        </w:rPr>
        <w:t xml:space="preserve">Охарактеризуйте труд </w:t>
      </w:r>
      <w:r w:rsidR="00C97748" w:rsidRPr="00C97748">
        <w:rPr>
          <w:rFonts w:ascii="Times New Roman" w:hAnsi="Times New Roman"/>
          <w:sz w:val="24"/>
          <w:szCs w:val="24"/>
          <w:lang w:val="kk-KZ"/>
        </w:rPr>
        <w:t>Я. Шпренгера и</w:t>
      </w:r>
      <w:r w:rsidR="00C97748" w:rsidRPr="00C97748">
        <w:rPr>
          <w:rFonts w:ascii="Times New Roman" w:hAnsi="Times New Roman"/>
          <w:sz w:val="24"/>
          <w:szCs w:val="24"/>
        </w:rPr>
        <w:t xml:space="preserve"> </w:t>
      </w:r>
      <w:r w:rsidR="00C97748" w:rsidRPr="00C97748">
        <w:rPr>
          <w:rFonts w:ascii="Times New Roman" w:hAnsi="Times New Roman"/>
          <w:sz w:val="24"/>
          <w:szCs w:val="24"/>
          <w:lang w:val="kk-KZ"/>
        </w:rPr>
        <w:t>Г. Инститориса «Молот ведьм»</w:t>
      </w:r>
      <w:r w:rsidR="00C97748">
        <w:rPr>
          <w:rFonts w:ascii="Times New Roman" w:hAnsi="Times New Roman"/>
          <w:sz w:val="24"/>
          <w:szCs w:val="24"/>
          <w:lang w:val="kk-KZ"/>
        </w:rPr>
        <w:t>.</w:t>
      </w:r>
    </w:p>
    <w:p w:rsidR="00C97748" w:rsidRDefault="00C97748" w:rsidP="00D66A49">
      <w:pPr>
        <w:spacing w:after="0" w:line="240" w:lineRule="auto"/>
        <w:outlineLvl w:val="0"/>
        <w:rPr>
          <w:rFonts w:ascii="Times New Roman" w:hAnsi="Times New Roman"/>
          <w:sz w:val="24"/>
          <w:szCs w:val="24"/>
          <w:lang w:val="kk-KZ"/>
        </w:rPr>
      </w:pPr>
      <w:r>
        <w:rPr>
          <w:rFonts w:ascii="Times New Roman" w:hAnsi="Times New Roman"/>
          <w:sz w:val="24"/>
          <w:szCs w:val="24"/>
          <w:lang w:val="kk-KZ"/>
        </w:rPr>
        <w:t>11.</w:t>
      </w:r>
      <w:r w:rsidR="008A484A">
        <w:rPr>
          <w:rFonts w:ascii="Times New Roman" w:hAnsi="Times New Roman"/>
          <w:sz w:val="24"/>
          <w:szCs w:val="24"/>
          <w:lang w:val="kk-KZ"/>
        </w:rPr>
        <w:t>Каковы были</w:t>
      </w:r>
      <w:r w:rsidR="00C92BA8">
        <w:rPr>
          <w:rFonts w:ascii="Times New Roman" w:hAnsi="Times New Roman"/>
          <w:sz w:val="24"/>
          <w:szCs w:val="24"/>
          <w:lang w:val="kk-KZ"/>
        </w:rPr>
        <w:t xml:space="preserve"> причины </w:t>
      </w:r>
      <w:r w:rsidR="00C92BA8" w:rsidRPr="00C92BA8">
        <w:rPr>
          <w:rFonts w:ascii="Times New Roman" w:hAnsi="Times New Roman"/>
          <w:sz w:val="24"/>
          <w:szCs w:val="24"/>
          <w:lang w:val="kk-KZ"/>
        </w:rPr>
        <w:t xml:space="preserve"> репрессий против ведовства</w:t>
      </w:r>
      <w:r w:rsidR="008A484A">
        <w:rPr>
          <w:rFonts w:ascii="Times New Roman" w:hAnsi="Times New Roman"/>
          <w:sz w:val="24"/>
          <w:szCs w:val="24"/>
          <w:lang w:val="kk-KZ"/>
        </w:rPr>
        <w:t>?</w:t>
      </w:r>
    </w:p>
    <w:p w:rsidR="00C92BA8" w:rsidRPr="00F52B79" w:rsidRDefault="00C92BA8" w:rsidP="00D66A49">
      <w:pPr>
        <w:spacing w:after="0" w:line="240" w:lineRule="auto"/>
        <w:outlineLvl w:val="0"/>
        <w:rPr>
          <w:rFonts w:ascii="Times New Roman" w:hAnsi="Times New Roman" w:cs="Times New Roman"/>
          <w:color w:val="000000"/>
          <w:sz w:val="24"/>
          <w:szCs w:val="24"/>
        </w:rPr>
      </w:pPr>
      <w:r>
        <w:rPr>
          <w:rFonts w:ascii="Times New Roman" w:hAnsi="Times New Roman"/>
          <w:sz w:val="24"/>
          <w:szCs w:val="24"/>
          <w:lang w:val="kk-KZ"/>
        </w:rPr>
        <w:t>12.</w:t>
      </w:r>
      <w:r w:rsidR="00F52B79" w:rsidRPr="00F52B79">
        <w:rPr>
          <w:rFonts w:ascii="Times New Roman" w:hAnsi="Times New Roman" w:cs="Times New Roman"/>
          <w:sz w:val="24"/>
          <w:szCs w:val="24"/>
          <w:lang w:val="kk-KZ"/>
        </w:rPr>
        <w:t xml:space="preserve">Какова </w:t>
      </w:r>
      <w:r w:rsidR="00F52B79">
        <w:rPr>
          <w:rStyle w:val="a8"/>
          <w:rFonts w:ascii="Times New Roman" w:hAnsi="Times New Roman" w:cs="Times New Roman"/>
          <w:b w:val="0"/>
          <w:sz w:val="24"/>
          <w:szCs w:val="24"/>
        </w:rPr>
        <w:t>роль</w:t>
      </w:r>
      <w:r w:rsidR="00F52B79" w:rsidRPr="00F52B79">
        <w:rPr>
          <w:rStyle w:val="a8"/>
          <w:rFonts w:ascii="Times New Roman" w:hAnsi="Times New Roman" w:cs="Times New Roman"/>
          <w:b w:val="0"/>
          <w:sz w:val="24"/>
          <w:szCs w:val="24"/>
        </w:rPr>
        <w:t xml:space="preserve"> женщин в духовной культуре  западноевропейского средневековья</w:t>
      </w:r>
      <w:r w:rsidR="00F52B79">
        <w:rPr>
          <w:rStyle w:val="a8"/>
          <w:rFonts w:ascii="Times New Roman" w:hAnsi="Times New Roman" w:cs="Times New Roman"/>
          <w:b w:val="0"/>
          <w:sz w:val="24"/>
          <w:szCs w:val="24"/>
        </w:rPr>
        <w:t>?</w:t>
      </w:r>
    </w:p>
    <w:p w:rsidR="0005707D" w:rsidRPr="00497B73" w:rsidRDefault="0005707D" w:rsidP="0083041F">
      <w:pPr>
        <w:spacing w:after="0" w:line="240" w:lineRule="auto"/>
        <w:jc w:val="center"/>
        <w:outlineLvl w:val="0"/>
        <w:rPr>
          <w:rFonts w:ascii="Times New Roman" w:hAnsi="Times New Roman" w:cs="Times New Roman"/>
          <w:b/>
          <w:color w:val="000000"/>
          <w:sz w:val="24"/>
          <w:szCs w:val="24"/>
        </w:rPr>
      </w:pPr>
    </w:p>
    <w:p w:rsidR="0005707D" w:rsidRDefault="0005707D" w:rsidP="0083041F">
      <w:pPr>
        <w:spacing w:after="0" w:line="240" w:lineRule="auto"/>
        <w:jc w:val="center"/>
        <w:outlineLvl w:val="0"/>
        <w:rPr>
          <w:rFonts w:ascii="Times New Roman" w:hAnsi="Times New Roman" w:cs="Times New Roman"/>
          <w:b/>
          <w:color w:val="000000"/>
          <w:sz w:val="32"/>
          <w:szCs w:val="32"/>
        </w:rPr>
      </w:pPr>
    </w:p>
    <w:p w:rsidR="0083041F" w:rsidRPr="0083041F" w:rsidRDefault="0083041F" w:rsidP="0083041F">
      <w:pPr>
        <w:spacing w:after="0" w:line="240" w:lineRule="auto"/>
        <w:jc w:val="center"/>
        <w:outlineLvl w:val="0"/>
        <w:rPr>
          <w:rFonts w:ascii="Times New Roman" w:hAnsi="Times New Roman" w:cs="Times New Roman"/>
          <w:b/>
          <w:color w:val="000000"/>
          <w:sz w:val="32"/>
          <w:szCs w:val="32"/>
        </w:rPr>
      </w:pPr>
      <w:r w:rsidRPr="0083041F">
        <w:rPr>
          <w:rFonts w:ascii="Times New Roman" w:hAnsi="Times New Roman" w:cs="Times New Roman"/>
          <w:b/>
          <w:color w:val="000000"/>
          <w:sz w:val="32"/>
          <w:szCs w:val="32"/>
        </w:rPr>
        <w:lastRenderedPageBreak/>
        <w:t>5.Влияние церкви на развитие городской культуры</w:t>
      </w:r>
    </w:p>
    <w:p w:rsidR="0083041F" w:rsidRPr="0083041F" w:rsidRDefault="0083041F" w:rsidP="0083041F">
      <w:pPr>
        <w:spacing w:after="0" w:line="240" w:lineRule="auto"/>
        <w:jc w:val="center"/>
        <w:outlineLvl w:val="0"/>
        <w:rPr>
          <w:rFonts w:ascii="Times New Roman" w:hAnsi="Times New Roman" w:cs="Times New Roman"/>
          <w:b/>
          <w:color w:val="000000"/>
          <w:sz w:val="32"/>
          <w:szCs w:val="32"/>
        </w:rPr>
      </w:pPr>
    </w:p>
    <w:p w:rsidR="0083041F" w:rsidRPr="0083041F" w:rsidRDefault="0083041F" w:rsidP="0083041F">
      <w:pPr>
        <w:spacing w:after="0" w:line="240" w:lineRule="auto"/>
        <w:jc w:val="both"/>
        <w:outlineLvl w:val="0"/>
        <w:rPr>
          <w:rFonts w:ascii="Times New Roman" w:hAnsi="Times New Roman" w:cs="Times New Roman"/>
          <w:color w:val="000000"/>
          <w:sz w:val="28"/>
          <w:szCs w:val="28"/>
        </w:rPr>
      </w:pPr>
      <w:r w:rsidRPr="0083041F">
        <w:rPr>
          <w:rFonts w:ascii="Times New Roman" w:hAnsi="Times New Roman" w:cs="Times New Roman"/>
          <w:color w:val="000000"/>
          <w:sz w:val="28"/>
          <w:szCs w:val="28"/>
        </w:rPr>
        <w:tab/>
        <w:t>Если рассматривать состояние  стран  Западной Европы в начале X века, то оно было очень печальным. К беспрестанным междоусобным войнам, грабежу и насилию феодалов, готовых в любую минуту развязать междоусобную войну, присоединились еще страшные естественные бедствия. Например, у монаха Радульфа Лысого ( ум</w:t>
      </w:r>
      <w:proofErr w:type="gramStart"/>
      <w:r w:rsidRPr="0083041F">
        <w:rPr>
          <w:rFonts w:ascii="Times New Roman" w:hAnsi="Times New Roman" w:cs="Times New Roman"/>
          <w:color w:val="000000"/>
          <w:sz w:val="28"/>
          <w:szCs w:val="28"/>
        </w:rPr>
        <w:t>.</w:t>
      </w:r>
      <w:proofErr w:type="gramEnd"/>
      <w:r w:rsidRPr="0083041F">
        <w:rPr>
          <w:rFonts w:ascii="Times New Roman" w:hAnsi="Times New Roman" w:cs="Times New Roman"/>
          <w:color w:val="000000"/>
          <w:sz w:val="28"/>
          <w:szCs w:val="28"/>
        </w:rPr>
        <w:t xml:space="preserve"> </w:t>
      </w:r>
      <w:proofErr w:type="gramStart"/>
      <w:r w:rsidRPr="0083041F">
        <w:rPr>
          <w:rFonts w:ascii="Times New Roman" w:hAnsi="Times New Roman" w:cs="Times New Roman"/>
          <w:color w:val="000000"/>
          <w:sz w:val="28"/>
          <w:szCs w:val="28"/>
        </w:rPr>
        <w:t>о</w:t>
      </w:r>
      <w:proofErr w:type="gramEnd"/>
      <w:r w:rsidRPr="0083041F">
        <w:rPr>
          <w:rFonts w:ascii="Times New Roman" w:hAnsi="Times New Roman" w:cs="Times New Roman"/>
          <w:color w:val="000000"/>
          <w:sz w:val="28"/>
          <w:szCs w:val="28"/>
        </w:rPr>
        <w:t xml:space="preserve">к. </w:t>
      </w:r>
      <w:smartTag w:uri="urn:schemas-microsoft-com:office:smarttags" w:element="metricconverter">
        <w:smartTagPr>
          <w:attr w:name="ProductID" w:val="1050 г"/>
        </w:smartTagPr>
        <w:r w:rsidRPr="0083041F">
          <w:rPr>
            <w:rFonts w:ascii="Times New Roman" w:hAnsi="Times New Roman" w:cs="Times New Roman"/>
            <w:color w:val="000000"/>
            <w:sz w:val="28"/>
            <w:szCs w:val="28"/>
          </w:rPr>
          <w:t>1050 г</w:t>
        </w:r>
      </w:smartTag>
      <w:r w:rsidRPr="0083041F">
        <w:rPr>
          <w:rFonts w:ascii="Times New Roman" w:hAnsi="Times New Roman" w:cs="Times New Roman"/>
          <w:color w:val="000000"/>
          <w:sz w:val="28"/>
          <w:szCs w:val="28"/>
        </w:rPr>
        <w:t xml:space="preserve">.) очень живо изображены картины бедствий, охвативших Францию. Бедствия были так ужасны, что все </w:t>
      </w:r>
      <w:r w:rsidR="00E6034F">
        <w:rPr>
          <w:rFonts w:ascii="Times New Roman" w:hAnsi="Times New Roman" w:cs="Times New Roman"/>
          <w:color w:val="000000"/>
          <w:sz w:val="28"/>
          <w:szCs w:val="28"/>
        </w:rPr>
        <w:t>ждали в 1000 году конца мира[196</w:t>
      </w:r>
      <w:r w:rsidRPr="0083041F">
        <w:rPr>
          <w:rFonts w:ascii="Times New Roman" w:hAnsi="Times New Roman" w:cs="Times New Roman"/>
          <w:color w:val="000000"/>
          <w:sz w:val="28"/>
          <w:szCs w:val="28"/>
        </w:rPr>
        <w:t xml:space="preserve">].  Картина этих бедствий приведена у Мишле: «Почти везде мера зернового хлеба продавалась по 60 золотых солидов, иногда шестую часть меры покупали за 15 солидов. </w:t>
      </w:r>
      <w:proofErr w:type="gramStart"/>
      <w:r w:rsidRPr="0083041F">
        <w:rPr>
          <w:rFonts w:ascii="Times New Roman" w:hAnsi="Times New Roman" w:cs="Times New Roman"/>
          <w:color w:val="000000"/>
          <w:sz w:val="28"/>
          <w:szCs w:val="28"/>
        </w:rPr>
        <w:t>Когда перебили весь скот и птиц, и когда этот запас истощился, голод сделался чувствительным, и для укрощения его приходилось  пожирать падаль и тому подобную отвратительную пищу; иногда еще, для избавления от смерти, выкапывали из земли  д</w:t>
      </w:r>
      <w:r w:rsidR="00FC2773">
        <w:rPr>
          <w:rFonts w:ascii="Times New Roman" w:hAnsi="Times New Roman" w:cs="Times New Roman"/>
          <w:color w:val="000000"/>
          <w:sz w:val="28"/>
          <w:szCs w:val="28"/>
        </w:rPr>
        <w:t>ревесные коренья, собирали трав</w:t>
      </w:r>
      <w:r w:rsidR="00FC2773">
        <w:rPr>
          <w:rFonts w:ascii="Times New Roman" w:hAnsi="Times New Roman" w:cs="Times New Roman"/>
          <w:color w:val="000000"/>
          <w:sz w:val="28"/>
          <w:szCs w:val="28"/>
          <w:lang w:val="kk-KZ"/>
        </w:rPr>
        <w:t>ы</w:t>
      </w:r>
      <w:r w:rsidRPr="0083041F">
        <w:rPr>
          <w:rFonts w:ascii="Times New Roman" w:hAnsi="Times New Roman" w:cs="Times New Roman"/>
          <w:color w:val="000000"/>
          <w:sz w:val="28"/>
          <w:szCs w:val="28"/>
        </w:rPr>
        <w:t xml:space="preserve"> по берегам ручьев; но все было тщетно, ибо один Бог может быть уб</w:t>
      </w:r>
      <w:r w:rsidR="00E6034F">
        <w:rPr>
          <w:rFonts w:ascii="Times New Roman" w:hAnsi="Times New Roman" w:cs="Times New Roman"/>
          <w:color w:val="000000"/>
          <w:sz w:val="28"/>
          <w:szCs w:val="28"/>
        </w:rPr>
        <w:t>ежищем против божьего гнева»[197</w:t>
      </w:r>
      <w:r w:rsidRPr="0083041F">
        <w:rPr>
          <w:rFonts w:ascii="Times New Roman" w:hAnsi="Times New Roman" w:cs="Times New Roman"/>
          <w:color w:val="000000"/>
          <w:sz w:val="28"/>
          <w:szCs w:val="28"/>
        </w:rPr>
        <w:t>].</w:t>
      </w:r>
      <w:proofErr w:type="gramEnd"/>
    </w:p>
    <w:p w:rsidR="0083041F" w:rsidRPr="0083041F" w:rsidRDefault="0083041F" w:rsidP="0083041F">
      <w:pPr>
        <w:spacing w:after="0" w:line="240" w:lineRule="auto"/>
        <w:jc w:val="both"/>
        <w:outlineLvl w:val="0"/>
        <w:rPr>
          <w:rFonts w:ascii="Times New Roman" w:hAnsi="Times New Roman" w:cs="Times New Roman"/>
          <w:color w:val="000000"/>
          <w:sz w:val="28"/>
          <w:szCs w:val="28"/>
        </w:rPr>
      </w:pPr>
      <w:r w:rsidRPr="0083041F">
        <w:rPr>
          <w:rFonts w:ascii="Times New Roman" w:hAnsi="Times New Roman" w:cs="Times New Roman"/>
          <w:color w:val="000000"/>
          <w:sz w:val="28"/>
          <w:szCs w:val="28"/>
        </w:rPr>
        <w:tab/>
        <w:t>Глубину общественных бедствий сознавала одна только церковь в X веке и</w:t>
      </w:r>
      <w:r w:rsidR="00FC2773">
        <w:rPr>
          <w:rFonts w:ascii="Times New Roman" w:hAnsi="Times New Roman" w:cs="Times New Roman"/>
          <w:color w:val="000000"/>
          <w:sz w:val="28"/>
          <w:szCs w:val="28"/>
          <w:lang w:val="kk-KZ"/>
        </w:rPr>
        <w:t>,</w:t>
      </w:r>
      <w:r w:rsidRPr="0083041F">
        <w:rPr>
          <w:rFonts w:ascii="Times New Roman" w:hAnsi="Times New Roman" w:cs="Times New Roman"/>
          <w:color w:val="000000"/>
          <w:sz w:val="28"/>
          <w:szCs w:val="28"/>
        </w:rPr>
        <w:t xml:space="preserve"> желая облегчить их, она искала опоры в самой себе и действовала путем пропаганды и соборов, а потом призвала к народу с тем, чтобы собрать вооруженную ассоциацию, которая наблюдала за исполнением законов. Это движение вошло в историю под названием «Божий Мир». </w:t>
      </w:r>
      <w:r w:rsidRPr="0083041F">
        <w:rPr>
          <w:rStyle w:val="apple-converted-space"/>
          <w:rFonts w:ascii="Times New Roman" w:hAnsi="Times New Roman" w:cs="Times New Roman"/>
          <w:color w:val="5F5F5F"/>
          <w:sz w:val="18"/>
          <w:szCs w:val="18"/>
          <w:shd w:val="clear" w:color="auto" w:fill="FFFFFF"/>
        </w:rPr>
        <w:t> </w:t>
      </w:r>
      <w:r w:rsidRPr="0083041F">
        <w:rPr>
          <w:rFonts w:ascii="Times New Roman" w:hAnsi="Times New Roman" w:cs="Times New Roman"/>
          <w:color w:val="000000"/>
          <w:sz w:val="28"/>
          <w:szCs w:val="28"/>
        </w:rPr>
        <w:t>Оно зароди</w:t>
      </w:r>
      <w:r w:rsidR="00FC2773">
        <w:rPr>
          <w:rFonts w:ascii="Times New Roman" w:hAnsi="Times New Roman" w:cs="Times New Roman"/>
          <w:color w:val="000000"/>
          <w:sz w:val="28"/>
          <w:szCs w:val="28"/>
        </w:rPr>
        <w:t xml:space="preserve">лось в Аквитании, начиная с 989 </w:t>
      </w:r>
      <w:r w:rsidRPr="0083041F">
        <w:rPr>
          <w:rFonts w:ascii="Times New Roman" w:hAnsi="Times New Roman" w:cs="Times New Roman"/>
          <w:color w:val="000000"/>
          <w:sz w:val="28"/>
          <w:szCs w:val="28"/>
        </w:rPr>
        <w:t>г</w:t>
      </w:r>
      <w:r w:rsidR="00FC2773">
        <w:rPr>
          <w:rFonts w:ascii="Times New Roman" w:hAnsi="Times New Roman" w:cs="Times New Roman"/>
          <w:color w:val="000000"/>
          <w:sz w:val="28"/>
          <w:szCs w:val="28"/>
        </w:rPr>
        <w:t>.</w:t>
      </w:r>
      <w:r w:rsidRPr="0083041F">
        <w:rPr>
          <w:rFonts w:ascii="Times New Roman" w:hAnsi="Times New Roman" w:cs="Times New Roman"/>
          <w:color w:val="000000"/>
          <w:sz w:val="28"/>
          <w:szCs w:val="28"/>
        </w:rPr>
        <w:t xml:space="preserve">, на которую не распространялась власть французского короля, и далее распространилось к северу, где его возглавили клюнийские монахи, влиятельные князья, а впоследствии король из династии Капетингов. </w:t>
      </w:r>
    </w:p>
    <w:p w:rsidR="0083041F" w:rsidRPr="0083041F" w:rsidRDefault="0083041F" w:rsidP="0083041F">
      <w:pPr>
        <w:spacing w:after="0" w:line="240" w:lineRule="auto"/>
        <w:jc w:val="both"/>
        <w:outlineLvl w:val="0"/>
        <w:rPr>
          <w:rFonts w:ascii="Times New Roman" w:hAnsi="Times New Roman" w:cs="Times New Roman"/>
          <w:color w:val="000000"/>
          <w:sz w:val="28"/>
          <w:szCs w:val="28"/>
        </w:rPr>
      </w:pPr>
      <w:r w:rsidRPr="0083041F">
        <w:rPr>
          <w:rFonts w:ascii="Times New Roman" w:hAnsi="Times New Roman" w:cs="Times New Roman"/>
          <w:color w:val="000000"/>
          <w:sz w:val="28"/>
          <w:szCs w:val="28"/>
        </w:rPr>
        <w:t xml:space="preserve"> </w:t>
      </w:r>
      <w:r w:rsidRPr="0083041F">
        <w:rPr>
          <w:rFonts w:ascii="Times New Roman" w:hAnsi="Times New Roman" w:cs="Times New Roman"/>
          <w:color w:val="000000"/>
          <w:sz w:val="28"/>
          <w:szCs w:val="28"/>
        </w:rPr>
        <w:tab/>
        <w:t xml:space="preserve">Постановления о Мире Божьем принимались на созываемых прелатами церковных соборах, в которых участвовали религиозные деятели (аббаты, монахи), местные политические власти (графы, герцоги), рыцари и народ. Сеньоров и рыцарей, обвинявшихся в том, что их действия были причиной беспорядков и насилия, обязывали прекратить военные действия и возместить причиненный ущерб. Далее зачитывался список запретов и обещаний, после чего феодалы клялись на святых реликвиях и в присутствии всего народа сдержать данные ими мирные обязательства. Каноны постановлений о введении Мира Божьего сдерживали произвол и насилие рыцарей-грабителей, обеспечивая охрану самым незащищенным и не имеющим оружия социальным категориям: крестьянству, духовенству и купцам, обеспечив тем самым сохранность урожая сельскохозяйственных культур и винограда. </w:t>
      </w:r>
      <w:proofErr w:type="gramStart"/>
      <w:r w:rsidRPr="0083041F">
        <w:rPr>
          <w:rFonts w:ascii="Times New Roman" w:hAnsi="Times New Roman" w:cs="Times New Roman"/>
          <w:color w:val="000000"/>
          <w:sz w:val="28"/>
          <w:szCs w:val="28"/>
        </w:rPr>
        <w:t>Преступившие клятву подвергались духовным санкциям: анафеме, интердикту или отлучению от церкви.</w:t>
      </w:r>
      <w:proofErr w:type="gramEnd"/>
    </w:p>
    <w:p w:rsidR="0083041F" w:rsidRPr="0083041F" w:rsidRDefault="0083041F" w:rsidP="0083041F">
      <w:pPr>
        <w:spacing w:after="0" w:line="240" w:lineRule="auto"/>
        <w:jc w:val="both"/>
        <w:outlineLvl w:val="0"/>
        <w:rPr>
          <w:rFonts w:ascii="Times New Roman" w:hAnsi="Times New Roman" w:cs="Times New Roman"/>
          <w:color w:val="000000"/>
          <w:sz w:val="28"/>
          <w:szCs w:val="28"/>
        </w:rPr>
      </w:pPr>
      <w:r w:rsidRPr="0083041F">
        <w:rPr>
          <w:rFonts w:ascii="Times New Roman" w:hAnsi="Times New Roman" w:cs="Times New Roman"/>
          <w:color w:val="000000"/>
          <w:sz w:val="28"/>
          <w:szCs w:val="28"/>
        </w:rPr>
        <w:tab/>
        <w:t xml:space="preserve">Из Южной Франции движение переходит в Бургундию, в Центральную Францию, распространяется по Германии, Италии, Испании, Англии. </w:t>
      </w:r>
    </w:p>
    <w:p w:rsidR="0083041F" w:rsidRPr="0083041F" w:rsidRDefault="0083041F" w:rsidP="0083041F">
      <w:pPr>
        <w:spacing w:after="0" w:line="240" w:lineRule="auto"/>
        <w:jc w:val="both"/>
        <w:outlineLvl w:val="0"/>
        <w:rPr>
          <w:rFonts w:ascii="Times New Roman" w:hAnsi="Times New Roman" w:cs="Times New Roman"/>
          <w:color w:val="000000"/>
          <w:sz w:val="28"/>
          <w:szCs w:val="28"/>
        </w:rPr>
      </w:pPr>
      <w:r w:rsidRPr="0083041F">
        <w:rPr>
          <w:rFonts w:ascii="Times New Roman" w:hAnsi="Times New Roman" w:cs="Times New Roman"/>
          <w:color w:val="000000"/>
          <w:sz w:val="28"/>
          <w:szCs w:val="28"/>
        </w:rPr>
        <w:lastRenderedPageBreak/>
        <w:tab/>
      </w:r>
      <w:proofErr w:type="gramStart"/>
      <w:r w:rsidRPr="0083041F">
        <w:rPr>
          <w:rFonts w:ascii="Times New Roman" w:hAnsi="Times New Roman" w:cs="Times New Roman"/>
          <w:color w:val="000000"/>
          <w:sz w:val="28"/>
          <w:szCs w:val="28"/>
        </w:rPr>
        <w:t>В начале</w:t>
      </w:r>
      <w:proofErr w:type="gramEnd"/>
      <w:r w:rsidRPr="0083041F">
        <w:rPr>
          <w:rFonts w:ascii="Times New Roman" w:hAnsi="Times New Roman" w:cs="Times New Roman"/>
          <w:color w:val="000000"/>
          <w:sz w:val="28"/>
          <w:szCs w:val="28"/>
        </w:rPr>
        <w:t xml:space="preserve"> это движение не приносило ощутимых плодов. Тем не </w:t>
      </w:r>
      <w:proofErr w:type="gramStart"/>
      <w:r w:rsidRPr="0083041F">
        <w:rPr>
          <w:rFonts w:ascii="Times New Roman" w:hAnsi="Times New Roman" w:cs="Times New Roman"/>
          <w:color w:val="000000"/>
          <w:sz w:val="28"/>
          <w:szCs w:val="28"/>
        </w:rPr>
        <w:t>менее</w:t>
      </w:r>
      <w:proofErr w:type="gramEnd"/>
      <w:r w:rsidRPr="0083041F">
        <w:rPr>
          <w:rFonts w:ascii="Times New Roman" w:hAnsi="Times New Roman" w:cs="Times New Roman"/>
          <w:color w:val="000000"/>
          <w:sz w:val="28"/>
          <w:szCs w:val="28"/>
        </w:rPr>
        <w:t xml:space="preserve"> они дали первый толчок и призвали население к деятельности: мир, спокойствие и тишина в городе и деревне сделались потребностью народов. </w:t>
      </w:r>
    </w:p>
    <w:p w:rsidR="0083041F" w:rsidRPr="0083041F" w:rsidRDefault="0083041F" w:rsidP="0083041F">
      <w:pPr>
        <w:spacing w:after="0" w:line="240" w:lineRule="auto"/>
        <w:jc w:val="both"/>
        <w:outlineLvl w:val="0"/>
        <w:rPr>
          <w:rFonts w:ascii="Times New Roman" w:hAnsi="Times New Roman" w:cs="Times New Roman"/>
          <w:color w:val="000000"/>
          <w:sz w:val="28"/>
          <w:szCs w:val="28"/>
        </w:rPr>
      </w:pPr>
      <w:r w:rsidRPr="0083041F">
        <w:rPr>
          <w:rFonts w:ascii="Times New Roman" w:hAnsi="Times New Roman" w:cs="Times New Roman"/>
          <w:color w:val="000000"/>
          <w:sz w:val="28"/>
          <w:szCs w:val="28"/>
        </w:rPr>
        <w:tab/>
        <w:t>Некоторые ученые, например</w:t>
      </w:r>
      <w:r w:rsidR="00FC2773">
        <w:rPr>
          <w:rFonts w:ascii="Times New Roman" w:hAnsi="Times New Roman" w:cs="Times New Roman"/>
          <w:color w:val="000000"/>
          <w:sz w:val="28"/>
          <w:szCs w:val="28"/>
        </w:rPr>
        <w:t>,</w:t>
      </w:r>
      <w:r w:rsidRPr="0083041F">
        <w:rPr>
          <w:rFonts w:ascii="Times New Roman" w:hAnsi="Times New Roman" w:cs="Times New Roman"/>
          <w:color w:val="000000"/>
          <w:sz w:val="28"/>
          <w:szCs w:val="28"/>
        </w:rPr>
        <w:t xml:space="preserve"> Семишон, видели историческую связь между мировыми церковными учреждениями, такими как </w:t>
      </w:r>
      <w:proofErr w:type="gramStart"/>
      <w:r w:rsidRPr="0083041F">
        <w:rPr>
          <w:rFonts w:ascii="Times New Roman" w:hAnsi="Times New Roman" w:cs="Times New Roman"/>
          <w:color w:val="000000"/>
          <w:sz w:val="28"/>
          <w:szCs w:val="28"/>
        </w:rPr>
        <w:t>движение</w:t>
      </w:r>
      <w:proofErr w:type="gramEnd"/>
      <w:r w:rsidRPr="0083041F">
        <w:rPr>
          <w:rFonts w:ascii="Times New Roman" w:hAnsi="Times New Roman" w:cs="Times New Roman"/>
          <w:color w:val="000000"/>
          <w:sz w:val="28"/>
          <w:szCs w:val="28"/>
        </w:rPr>
        <w:t xml:space="preserve"> за Божий Мир, и коммунальным движением, причем они указывали общие признаки: «ассоциации получали подобную же организацию; имели право суда за нарушение мира; наконец, сущность коммунального движения заключалась также в том, чтобы выйти из по</w:t>
      </w:r>
      <w:r w:rsidR="00E6034F">
        <w:rPr>
          <w:rFonts w:ascii="Times New Roman" w:hAnsi="Times New Roman" w:cs="Times New Roman"/>
          <w:color w:val="000000"/>
          <w:sz w:val="28"/>
          <w:szCs w:val="28"/>
        </w:rPr>
        <w:t>дсудности графа или виконта»[198</w:t>
      </w:r>
      <w:r w:rsidRPr="0083041F">
        <w:rPr>
          <w:rFonts w:ascii="Times New Roman" w:hAnsi="Times New Roman" w:cs="Times New Roman"/>
          <w:color w:val="000000"/>
          <w:sz w:val="28"/>
          <w:szCs w:val="28"/>
        </w:rPr>
        <w:t xml:space="preserve">]. Эта теория не получила широкой поддержки у историков. Однако, это движение, отчасти способствовало воцарению мира и спокойствия в городе. </w:t>
      </w:r>
    </w:p>
    <w:p w:rsidR="0083041F" w:rsidRPr="0083041F" w:rsidRDefault="0083041F" w:rsidP="0083041F">
      <w:pPr>
        <w:spacing w:after="0" w:line="240" w:lineRule="auto"/>
        <w:jc w:val="both"/>
        <w:outlineLvl w:val="0"/>
        <w:rPr>
          <w:rFonts w:ascii="Times New Roman" w:hAnsi="Times New Roman" w:cs="Times New Roman"/>
          <w:color w:val="000000"/>
          <w:sz w:val="28"/>
          <w:szCs w:val="28"/>
        </w:rPr>
      </w:pPr>
      <w:r w:rsidRPr="0083041F">
        <w:rPr>
          <w:rFonts w:ascii="Times New Roman" w:hAnsi="Times New Roman" w:cs="Times New Roman"/>
          <w:color w:val="000000"/>
          <w:sz w:val="28"/>
          <w:szCs w:val="28"/>
        </w:rPr>
        <w:tab/>
        <w:t xml:space="preserve">Если рассмотреть все впечатляющие движения средневековой эпохи  – крестовые походы, университеты и школы, возникновение схоластики, – за всеми этими движениями стояла церковь. Монашеские ордена – структурообразующий компонент в </w:t>
      </w:r>
      <w:r w:rsidRPr="0083041F">
        <w:rPr>
          <w:rFonts w:ascii="Times New Roman" w:hAnsi="Times New Roman" w:cs="Times New Roman"/>
          <w:color w:val="000000"/>
          <w:sz w:val="28"/>
          <w:szCs w:val="28"/>
          <w:lang w:val="en-US"/>
        </w:rPr>
        <w:t>XIII</w:t>
      </w:r>
      <w:r w:rsidRPr="0083041F">
        <w:rPr>
          <w:rFonts w:ascii="Times New Roman" w:hAnsi="Times New Roman" w:cs="Times New Roman"/>
          <w:color w:val="000000"/>
          <w:sz w:val="28"/>
          <w:szCs w:val="28"/>
        </w:rPr>
        <w:t xml:space="preserve"> веке в судьбе европейских городов. Монастырские библиотеки выступают  как центры, где процветает искусство переписывания древних рукописей, ведутся хроники, велось обучение людей. </w:t>
      </w:r>
      <w:r w:rsidRPr="0083041F">
        <w:rPr>
          <w:rFonts w:ascii="Times New Roman" w:hAnsi="Times New Roman" w:cs="Times New Roman"/>
          <w:color w:val="000000"/>
          <w:sz w:val="28"/>
          <w:szCs w:val="28"/>
        </w:rPr>
        <w:tab/>
        <w:t>Одним из главных инициаторов  движения за использование книги в мирском образовании был великий богослов и ученый из монастыря Св</w:t>
      </w:r>
      <w:proofErr w:type="gramStart"/>
      <w:r w:rsidRPr="0083041F">
        <w:rPr>
          <w:rFonts w:ascii="Times New Roman" w:hAnsi="Times New Roman" w:cs="Times New Roman"/>
          <w:color w:val="000000"/>
          <w:sz w:val="28"/>
          <w:szCs w:val="28"/>
        </w:rPr>
        <w:t>.В</w:t>
      </w:r>
      <w:proofErr w:type="gramEnd"/>
      <w:r w:rsidRPr="0083041F">
        <w:rPr>
          <w:rFonts w:ascii="Times New Roman" w:hAnsi="Times New Roman" w:cs="Times New Roman"/>
          <w:color w:val="000000"/>
          <w:sz w:val="28"/>
          <w:szCs w:val="28"/>
        </w:rPr>
        <w:t>иктора под Парижем Гуго Сен-Викторский. В трактате «Дидаскаликон, или</w:t>
      </w:r>
      <w:proofErr w:type="gramStart"/>
      <w:r w:rsidRPr="0083041F">
        <w:rPr>
          <w:rFonts w:ascii="Times New Roman" w:hAnsi="Times New Roman" w:cs="Times New Roman"/>
          <w:color w:val="000000"/>
          <w:sz w:val="28"/>
          <w:szCs w:val="28"/>
        </w:rPr>
        <w:t xml:space="preserve"> С</w:t>
      </w:r>
      <w:proofErr w:type="gramEnd"/>
      <w:r w:rsidRPr="0083041F">
        <w:rPr>
          <w:rFonts w:ascii="Times New Roman" w:hAnsi="Times New Roman" w:cs="Times New Roman"/>
          <w:color w:val="000000"/>
          <w:sz w:val="28"/>
          <w:szCs w:val="28"/>
        </w:rPr>
        <w:t>емь книг назидательного обучения»</w:t>
      </w:r>
      <w:r w:rsidRPr="0083041F">
        <w:rPr>
          <w:rFonts w:ascii="Times New Roman" w:hAnsi="Times New Roman" w:cs="Times New Roman"/>
          <w:sz w:val="28"/>
          <w:szCs w:val="28"/>
        </w:rPr>
        <w:t> </w:t>
      </w:r>
      <w:r w:rsidRPr="0083041F">
        <w:rPr>
          <w:rFonts w:ascii="Times New Roman" w:hAnsi="Times New Roman" w:cs="Times New Roman"/>
          <w:color w:val="000000"/>
          <w:sz w:val="28"/>
          <w:szCs w:val="28"/>
        </w:rPr>
        <w:t xml:space="preserve">Гуго Сен-Викторский поставил перед собой откровенно дидактическую цель — наставить учащихся в том, что, как и в какой последовательности читать, чтобы быстрее постигнуть искусства и науки. </w:t>
      </w:r>
      <w:proofErr w:type="gramStart"/>
      <w:r w:rsidRPr="0083041F">
        <w:rPr>
          <w:rFonts w:ascii="Times New Roman" w:hAnsi="Times New Roman" w:cs="Times New Roman"/>
          <w:color w:val="000000"/>
          <w:sz w:val="28"/>
          <w:szCs w:val="28"/>
        </w:rPr>
        <w:t>Чтение должно перемежаться с размышлениями и запоминанием прочитанного и услышанного от учителя.</w:t>
      </w:r>
      <w:proofErr w:type="gramEnd"/>
      <w:r w:rsidRPr="0083041F">
        <w:rPr>
          <w:rFonts w:ascii="Times New Roman" w:hAnsi="Times New Roman" w:cs="Times New Roman"/>
          <w:color w:val="000000"/>
          <w:sz w:val="28"/>
          <w:szCs w:val="28"/>
        </w:rPr>
        <w:t xml:space="preserve"> Рассказ о различных науках и искусствах Гуго Сен-Викторский связывал с картиной мироздания, которая объяснила разнообразие знаний.</w:t>
      </w:r>
      <w:r w:rsidRPr="0083041F">
        <w:rPr>
          <w:rFonts w:ascii="Times New Roman" w:hAnsi="Times New Roman" w:cs="Times New Roman"/>
          <w:sz w:val="28"/>
          <w:szCs w:val="28"/>
        </w:rPr>
        <w:t> </w:t>
      </w:r>
      <w:r w:rsidRPr="0083041F">
        <w:rPr>
          <w:rFonts w:ascii="Times New Roman" w:hAnsi="Times New Roman" w:cs="Times New Roman"/>
          <w:color w:val="000000"/>
          <w:sz w:val="28"/>
          <w:szCs w:val="28"/>
        </w:rPr>
        <w:t>Его позиция:</w:t>
      </w:r>
      <w:r w:rsidRPr="0083041F">
        <w:rPr>
          <w:rFonts w:ascii="Times New Roman" w:hAnsi="Times New Roman" w:cs="Times New Roman"/>
          <w:sz w:val="28"/>
          <w:szCs w:val="28"/>
        </w:rPr>
        <w:t> </w:t>
      </w:r>
      <w:r w:rsidRPr="0083041F">
        <w:rPr>
          <w:rFonts w:ascii="Times New Roman" w:hAnsi="Times New Roman" w:cs="Times New Roman"/>
          <w:color w:val="000000"/>
          <w:sz w:val="28"/>
          <w:szCs w:val="28"/>
        </w:rPr>
        <w:t>«Изучай все! Позже ты увидишь: ничего не лишне».</w:t>
      </w:r>
      <w:r w:rsidRPr="0083041F">
        <w:rPr>
          <w:rFonts w:ascii="Times New Roman" w:hAnsi="Times New Roman" w:cs="Times New Roman"/>
          <w:sz w:val="28"/>
          <w:szCs w:val="28"/>
        </w:rPr>
        <w:t> </w:t>
      </w:r>
    </w:p>
    <w:p w:rsidR="0083041F" w:rsidRPr="0083041F" w:rsidRDefault="0083041F" w:rsidP="0083041F">
      <w:pPr>
        <w:spacing w:after="0" w:line="240" w:lineRule="auto"/>
        <w:jc w:val="both"/>
        <w:outlineLvl w:val="0"/>
        <w:rPr>
          <w:rFonts w:ascii="Times New Roman" w:hAnsi="Times New Roman" w:cs="Times New Roman"/>
          <w:color w:val="000000"/>
          <w:sz w:val="28"/>
          <w:szCs w:val="28"/>
        </w:rPr>
      </w:pPr>
      <w:r w:rsidRPr="0083041F">
        <w:rPr>
          <w:rFonts w:ascii="Times New Roman" w:hAnsi="Times New Roman" w:cs="Times New Roman"/>
          <w:color w:val="000000"/>
          <w:sz w:val="28"/>
          <w:szCs w:val="28"/>
        </w:rPr>
        <w:tab/>
        <w:t>Из школ при</w:t>
      </w:r>
      <w:r w:rsidRPr="0083041F">
        <w:rPr>
          <w:rFonts w:ascii="Times New Roman" w:hAnsi="Times New Roman" w:cs="Times New Roman"/>
          <w:sz w:val="28"/>
          <w:szCs w:val="28"/>
        </w:rPr>
        <w:t> </w:t>
      </w:r>
      <w:hyperlink r:id="rId61" w:tooltip="Аббатство" w:history="1">
        <w:r w:rsidRPr="0083041F">
          <w:rPr>
            <w:rFonts w:ascii="Times New Roman" w:hAnsi="Times New Roman" w:cs="Times New Roman"/>
            <w:color w:val="000000"/>
            <w:sz w:val="28"/>
            <w:szCs w:val="28"/>
          </w:rPr>
          <w:t>аббатствах</w:t>
        </w:r>
      </w:hyperlink>
      <w:r w:rsidRPr="0083041F">
        <w:rPr>
          <w:rFonts w:ascii="Times New Roman" w:hAnsi="Times New Roman" w:cs="Times New Roman"/>
          <w:sz w:val="28"/>
          <w:szCs w:val="28"/>
        </w:rPr>
        <w:t> </w:t>
      </w:r>
      <w:r w:rsidRPr="0083041F">
        <w:rPr>
          <w:rFonts w:ascii="Times New Roman" w:hAnsi="Times New Roman" w:cs="Times New Roman"/>
          <w:color w:val="000000"/>
          <w:sz w:val="28"/>
          <w:szCs w:val="28"/>
        </w:rPr>
        <w:t xml:space="preserve">вышли практически все выдающиеся ученые и богословы того времени, </w:t>
      </w:r>
      <w:hyperlink r:id="rId62" w:tooltip="Беда Достопочтенный" w:history="1">
        <w:r w:rsidRPr="0083041F">
          <w:rPr>
            <w:rFonts w:ascii="Times New Roman" w:hAnsi="Times New Roman" w:cs="Times New Roman"/>
            <w:color w:val="000000"/>
            <w:sz w:val="28"/>
            <w:szCs w:val="28"/>
          </w:rPr>
          <w:t>Беда Достопочтенный</w:t>
        </w:r>
      </w:hyperlink>
      <w:r w:rsidRPr="0083041F">
        <w:rPr>
          <w:rFonts w:ascii="Times New Roman" w:hAnsi="Times New Roman" w:cs="Times New Roman"/>
          <w:color w:val="000000"/>
          <w:sz w:val="28"/>
          <w:szCs w:val="28"/>
        </w:rPr>
        <w:t>,</w:t>
      </w:r>
      <w:r w:rsidRPr="0083041F">
        <w:rPr>
          <w:rFonts w:ascii="Times New Roman" w:hAnsi="Times New Roman" w:cs="Times New Roman"/>
          <w:sz w:val="28"/>
          <w:szCs w:val="28"/>
        </w:rPr>
        <w:t> </w:t>
      </w:r>
      <w:hyperlink r:id="rId63" w:tooltip="Алкуин" w:history="1">
        <w:r w:rsidRPr="0083041F">
          <w:rPr>
            <w:rFonts w:ascii="Times New Roman" w:hAnsi="Times New Roman" w:cs="Times New Roman"/>
            <w:color w:val="000000"/>
            <w:sz w:val="28"/>
            <w:szCs w:val="28"/>
          </w:rPr>
          <w:t>Алкуин</w:t>
        </w:r>
      </w:hyperlink>
      <w:r w:rsidRPr="0083041F">
        <w:rPr>
          <w:rFonts w:ascii="Times New Roman" w:hAnsi="Times New Roman" w:cs="Times New Roman"/>
          <w:color w:val="000000"/>
          <w:sz w:val="28"/>
          <w:szCs w:val="28"/>
        </w:rPr>
        <w:t>, Ансельм Кентерберрийский</w:t>
      </w:r>
      <w:r w:rsidRPr="0083041F">
        <w:rPr>
          <w:rFonts w:ascii="Times New Roman" w:hAnsi="Times New Roman" w:cs="Times New Roman"/>
          <w:sz w:val="28"/>
          <w:szCs w:val="28"/>
        </w:rPr>
        <w:t> </w:t>
      </w:r>
      <w:r w:rsidRPr="0083041F">
        <w:rPr>
          <w:rFonts w:ascii="Times New Roman" w:hAnsi="Times New Roman" w:cs="Times New Roman"/>
          <w:color w:val="000000"/>
          <w:sz w:val="28"/>
          <w:szCs w:val="28"/>
        </w:rPr>
        <w:t xml:space="preserve">и др. При монастырях организовывались больницы, где лечили страждущих. Принимая путешествующих, монастыри фактически </w:t>
      </w:r>
      <w:proofErr w:type="gramStart"/>
      <w:r w:rsidRPr="0083041F">
        <w:rPr>
          <w:rFonts w:ascii="Times New Roman" w:hAnsi="Times New Roman" w:cs="Times New Roman"/>
          <w:color w:val="000000"/>
          <w:sz w:val="28"/>
          <w:szCs w:val="28"/>
        </w:rPr>
        <w:t>выполняли роль</w:t>
      </w:r>
      <w:proofErr w:type="gramEnd"/>
      <w:r w:rsidRPr="0083041F">
        <w:rPr>
          <w:rFonts w:ascii="Times New Roman" w:hAnsi="Times New Roman" w:cs="Times New Roman"/>
          <w:color w:val="000000"/>
          <w:sz w:val="28"/>
          <w:szCs w:val="28"/>
        </w:rPr>
        <w:t xml:space="preserve"> гостиниц. </w:t>
      </w:r>
    </w:p>
    <w:p w:rsidR="0083041F" w:rsidRPr="0083041F" w:rsidRDefault="0083041F" w:rsidP="0083041F">
      <w:pPr>
        <w:spacing w:after="0" w:line="240" w:lineRule="auto"/>
        <w:jc w:val="both"/>
        <w:outlineLvl w:val="0"/>
        <w:rPr>
          <w:rFonts w:ascii="Times New Roman" w:hAnsi="Times New Roman" w:cs="Times New Roman"/>
          <w:color w:val="000000"/>
          <w:sz w:val="28"/>
          <w:szCs w:val="28"/>
        </w:rPr>
      </w:pPr>
      <w:r w:rsidRPr="0083041F">
        <w:rPr>
          <w:rFonts w:ascii="Times New Roman" w:hAnsi="Times New Roman" w:cs="Times New Roman"/>
          <w:color w:val="000000"/>
          <w:sz w:val="28"/>
          <w:szCs w:val="28"/>
        </w:rPr>
        <w:tab/>
        <w:t>Монастыри оказали сильное влияние на развитие</w:t>
      </w:r>
      <w:r w:rsidRPr="0083041F">
        <w:rPr>
          <w:rFonts w:ascii="Times New Roman" w:hAnsi="Times New Roman" w:cs="Times New Roman"/>
          <w:sz w:val="28"/>
          <w:szCs w:val="28"/>
        </w:rPr>
        <w:t> </w:t>
      </w:r>
      <w:hyperlink r:id="rId64" w:tooltip="Архитектура" w:history="1">
        <w:r w:rsidRPr="0083041F">
          <w:rPr>
            <w:rFonts w:ascii="Times New Roman" w:hAnsi="Times New Roman" w:cs="Times New Roman"/>
            <w:color w:val="000000"/>
            <w:sz w:val="28"/>
            <w:szCs w:val="28"/>
          </w:rPr>
          <w:t>архитектуры</w:t>
        </w:r>
      </w:hyperlink>
      <w:r w:rsidRPr="0083041F">
        <w:rPr>
          <w:rFonts w:ascii="Times New Roman" w:hAnsi="Times New Roman" w:cs="Times New Roman"/>
          <w:color w:val="000000"/>
          <w:sz w:val="28"/>
          <w:szCs w:val="28"/>
        </w:rPr>
        <w:t>, первые образцы</w:t>
      </w:r>
      <w:r w:rsidRPr="0083041F">
        <w:rPr>
          <w:rFonts w:ascii="Times New Roman" w:hAnsi="Times New Roman" w:cs="Times New Roman"/>
          <w:sz w:val="28"/>
          <w:szCs w:val="28"/>
        </w:rPr>
        <w:t> </w:t>
      </w:r>
      <w:hyperlink r:id="rId65" w:tooltip="Романский стиль" w:history="1">
        <w:r w:rsidRPr="0083041F">
          <w:rPr>
            <w:rFonts w:ascii="Times New Roman" w:hAnsi="Times New Roman" w:cs="Times New Roman"/>
            <w:color w:val="000000"/>
            <w:sz w:val="28"/>
            <w:szCs w:val="28"/>
          </w:rPr>
          <w:t>романского стиля</w:t>
        </w:r>
      </w:hyperlink>
      <w:r w:rsidRPr="0083041F">
        <w:rPr>
          <w:rFonts w:ascii="Times New Roman" w:hAnsi="Times New Roman" w:cs="Times New Roman"/>
          <w:color w:val="000000"/>
          <w:sz w:val="28"/>
          <w:szCs w:val="28"/>
        </w:rPr>
        <w:t xml:space="preserve"> появились в аббатстве</w:t>
      </w:r>
      <w:r w:rsidRPr="0083041F">
        <w:rPr>
          <w:rFonts w:ascii="Times New Roman" w:hAnsi="Times New Roman" w:cs="Times New Roman"/>
          <w:sz w:val="28"/>
          <w:szCs w:val="28"/>
        </w:rPr>
        <w:t> </w:t>
      </w:r>
      <w:hyperlink r:id="rId66" w:tooltip="Клюни" w:history="1">
        <w:r w:rsidRPr="0083041F">
          <w:rPr>
            <w:rFonts w:ascii="Times New Roman" w:hAnsi="Times New Roman" w:cs="Times New Roman"/>
            <w:color w:val="000000"/>
            <w:sz w:val="28"/>
            <w:szCs w:val="28"/>
          </w:rPr>
          <w:t>Клюни</w:t>
        </w:r>
      </w:hyperlink>
      <w:r w:rsidRPr="0083041F">
        <w:rPr>
          <w:rFonts w:ascii="Times New Roman" w:hAnsi="Times New Roman" w:cs="Times New Roman"/>
          <w:color w:val="000000"/>
          <w:sz w:val="28"/>
          <w:szCs w:val="28"/>
        </w:rPr>
        <w:t>, а</w:t>
      </w:r>
      <w:r w:rsidRPr="0083041F">
        <w:rPr>
          <w:rFonts w:ascii="Times New Roman" w:hAnsi="Times New Roman" w:cs="Times New Roman"/>
          <w:sz w:val="28"/>
          <w:szCs w:val="28"/>
        </w:rPr>
        <w:t> </w:t>
      </w:r>
      <w:hyperlink r:id="rId67" w:tooltip="Готика" w:history="1">
        <w:r w:rsidRPr="0083041F">
          <w:rPr>
            <w:rFonts w:ascii="Times New Roman" w:hAnsi="Times New Roman" w:cs="Times New Roman"/>
            <w:color w:val="000000"/>
            <w:sz w:val="28"/>
            <w:szCs w:val="28"/>
          </w:rPr>
          <w:t>готического</w:t>
        </w:r>
      </w:hyperlink>
      <w:r w:rsidR="00FC2773">
        <w:t xml:space="preserve"> </w:t>
      </w:r>
      <w:r w:rsidRPr="0083041F">
        <w:rPr>
          <w:rFonts w:ascii="Times New Roman" w:hAnsi="Times New Roman" w:cs="Times New Roman"/>
          <w:color w:val="000000"/>
          <w:sz w:val="28"/>
          <w:szCs w:val="28"/>
        </w:rPr>
        <w:t>- в аббатстве</w:t>
      </w:r>
      <w:r w:rsidRPr="0083041F">
        <w:rPr>
          <w:rFonts w:ascii="Times New Roman" w:hAnsi="Times New Roman" w:cs="Times New Roman"/>
          <w:sz w:val="28"/>
          <w:szCs w:val="28"/>
        </w:rPr>
        <w:t> </w:t>
      </w:r>
      <w:hyperlink r:id="rId68" w:tooltip="Аббатство Сен-Дени" w:history="1">
        <w:r w:rsidRPr="0083041F">
          <w:rPr>
            <w:rFonts w:ascii="Times New Roman" w:hAnsi="Times New Roman" w:cs="Times New Roman"/>
            <w:color w:val="000000"/>
            <w:sz w:val="28"/>
            <w:szCs w:val="28"/>
          </w:rPr>
          <w:t>Сен-Дени</w:t>
        </w:r>
      </w:hyperlink>
      <w:r w:rsidRPr="0083041F">
        <w:rPr>
          <w:rFonts w:ascii="Times New Roman" w:hAnsi="Times New Roman" w:cs="Times New Roman"/>
          <w:color w:val="000000"/>
          <w:sz w:val="28"/>
          <w:szCs w:val="28"/>
        </w:rPr>
        <w:t>.</w:t>
      </w:r>
    </w:p>
    <w:p w:rsidR="0083041F" w:rsidRPr="0083041F" w:rsidRDefault="0083041F" w:rsidP="0083041F">
      <w:pPr>
        <w:spacing w:after="0" w:line="240" w:lineRule="auto"/>
        <w:jc w:val="both"/>
        <w:outlineLvl w:val="0"/>
        <w:rPr>
          <w:rFonts w:ascii="Times New Roman" w:hAnsi="Times New Roman" w:cs="Times New Roman"/>
          <w:color w:val="000000"/>
          <w:sz w:val="28"/>
          <w:szCs w:val="28"/>
        </w:rPr>
      </w:pPr>
      <w:r w:rsidRPr="0083041F">
        <w:rPr>
          <w:rFonts w:ascii="Times New Roman" w:hAnsi="Times New Roman" w:cs="Times New Roman"/>
          <w:color w:val="000000"/>
          <w:sz w:val="28"/>
          <w:szCs w:val="28"/>
        </w:rPr>
        <w:tab/>
        <w:t xml:space="preserve">В средневековье наука развивалась в тесном взаимодействии с религиозной мыслью. Наиболее важным наследием интеллектуальной деятельности XII  века, особенно процветающей в университетах, явилась схоластика. Отцом схоластики был архиепископ Ансельм Кентерберийский. </w:t>
      </w:r>
      <w:r w:rsidRPr="0083041F">
        <w:rPr>
          <w:rFonts w:ascii="Times New Roman" w:hAnsi="Times New Roman" w:cs="Times New Roman"/>
          <w:color w:val="000000"/>
          <w:sz w:val="28"/>
          <w:szCs w:val="28"/>
        </w:rPr>
        <w:br/>
        <w:t xml:space="preserve">Этот метод рассуждения и преподавания, зародившийся в недрах церкви, послужил прологом к чисто схоластическому преподаванию, воспринятому в университетах. Из церковной среды появляются известные схоласты: Фома Аквинский, Бонавентура, Роджер Бэкон и др. </w:t>
      </w:r>
    </w:p>
    <w:p w:rsidR="0083041F" w:rsidRPr="0083041F" w:rsidRDefault="0083041F" w:rsidP="0083041F">
      <w:pPr>
        <w:spacing w:after="0" w:line="240" w:lineRule="auto"/>
        <w:jc w:val="both"/>
        <w:outlineLvl w:val="0"/>
        <w:rPr>
          <w:rFonts w:ascii="Times New Roman" w:hAnsi="Times New Roman" w:cs="Times New Roman"/>
          <w:color w:val="000000"/>
          <w:sz w:val="28"/>
          <w:szCs w:val="28"/>
        </w:rPr>
      </w:pPr>
      <w:r w:rsidRPr="0083041F">
        <w:rPr>
          <w:rFonts w:ascii="Times New Roman" w:hAnsi="Times New Roman" w:cs="Times New Roman"/>
          <w:sz w:val="28"/>
          <w:szCs w:val="28"/>
        </w:rPr>
        <w:lastRenderedPageBreak/>
        <w:tab/>
      </w:r>
      <w:proofErr w:type="gramStart"/>
      <w:r w:rsidRPr="0083041F">
        <w:rPr>
          <w:rFonts w:ascii="Times New Roman" w:hAnsi="Times New Roman" w:cs="Times New Roman"/>
          <w:color w:val="000000"/>
          <w:sz w:val="28"/>
          <w:szCs w:val="28"/>
        </w:rPr>
        <w:t>Два нищенствующих ордена: доминиканский и францисканский овладевают умами горожан и оказывают влияние на стиль жизни мирян.</w:t>
      </w:r>
      <w:proofErr w:type="gramEnd"/>
      <w:r w:rsidRPr="0083041F">
        <w:rPr>
          <w:rFonts w:ascii="Times New Roman" w:hAnsi="Times New Roman" w:cs="Times New Roman"/>
          <w:color w:val="000000"/>
          <w:sz w:val="28"/>
          <w:szCs w:val="28"/>
        </w:rPr>
        <w:t xml:space="preserve"> Доминик, основатель ордена доминиканцев, родившийся в XII веке, начал вдохновенно проповедовать, обрушиваясь на ереси. Он посылал братьев в крупные города, добиваясь, чтобы проповеди обрели характер сближения с современными научными воззрениями. Франциск Ассизский, призывал к служению Христу, бедности и заботе о </w:t>
      </w:r>
      <w:proofErr w:type="gramStart"/>
      <w:r w:rsidRPr="0083041F">
        <w:rPr>
          <w:rFonts w:ascii="Times New Roman" w:hAnsi="Times New Roman" w:cs="Times New Roman"/>
          <w:color w:val="000000"/>
          <w:sz w:val="28"/>
          <w:szCs w:val="28"/>
        </w:rPr>
        <w:t>ближнем</w:t>
      </w:r>
      <w:proofErr w:type="gramEnd"/>
      <w:r w:rsidRPr="0083041F">
        <w:rPr>
          <w:rFonts w:ascii="Times New Roman" w:hAnsi="Times New Roman" w:cs="Times New Roman"/>
          <w:color w:val="000000"/>
          <w:sz w:val="28"/>
          <w:szCs w:val="28"/>
        </w:rPr>
        <w:t xml:space="preserve">.  Так возник их усилиями культ благотворительности, милосердия, заботы о </w:t>
      </w:r>
      <w:proofErr w:type="gramStart"/>
      <w:r w:rsidRPr="0083041F">
        <w:rPr>
          <w:rFonts w:ascii="Times New Roman" w:hAnsi="Times New Roman" w:cs="Times New Roman"/>
          <w:color w:val="000000"/>
          <w:sz w:val="28"/>
          <w:szCs w:val="28"/>
        </w:rPr>
        <w:t>ближнем</w:t>
      </w:r>
      <w:proofErr w:type="gramEnd"/>
      <w:r w:rsidRPr="0083041F">
        <w:rPr>
          <w:rFonts w:ascii="Times New Roman" w:hAnsi="Times New Roman" w:cs="Times New Roman"/>
          <w:color w:val="000000"/>
          <w:sz w:val="28"/>
          <w:szCs w:val="28"/>
        </w:rPr>
        <w:t xml:space="preserve">. </w:t>
      </w:r>
    </w:p>
    <w:p w:rsidR="0083041F" w:rsidRPr="0083041F" w:rsidRDefault="0083041F" w:rsidP="0083041F">
      <w:pPr>
        <w:spacing w:after="0" w:line="240" w:lineRule="auto"/>
        <w:jc w:val="both"/>
        <w:outlineLvl w:val="0"/>
        <w:rPr>
          <w:rFonts w:ascii="Times New Roman" w:hAnsi="Times New Roman" w:cs="Times New Roman"/>
          <w:color w:val="000000"/>
          <w:sz w:val="28"/>
          <w:szCs w:val="28"/>
        </w:rPr>
      </w:pPr>
      <w:r w:rsidRPr="0083041F">
        <w:rPr>
          <w:rFonts w:ascii="Times New Roman" w:hAnsi="Times New Roman" w:cs="Times New Roman"/>
          <w:color w:val="000000"/>
          <w:sz w:val="28"/>
          <w:szCs w:val="28"/>
        </w:rPr>
        <w:tab/>
      </w:r>
    </w:p>
    <w:p w:rsidR="0083041F" w:rsidRPr="0083041F" w:rsidRDefault="0083041F" w:rsidP="0083041F">
      <w:pPr>
        <w:spacing w:after="0" w:line="240" w:lineRule="auto"/>
        <w:outlineLvl w:val="0"/>
        <w:rPr>
          <w:rFonts w:ascii="Times New Roman" w:hAnsi="Times New Roman" w:cs="Times New Roman"/>
          <w:b/>
          <w:color w:val="000000"/>
          <w:sz w:val="28"/>
          <w:szCs w:val="28"/>
          <w:lang w:val="kk-KZ"/>
        </w:rPr>
      </w:pPr>
      <w:r w:rsidRPr="0083041F">
        <w:rPr>
          <w:rFonts w:ascii="Times New Roman" w:hAnsi="Times New Roman" w:cs="Times New Roman"/>
          <w:sz w:val="28"/>
          <w:szCs w:val="28"/>
        </w:rPr>
        <w:tab/>
      </w:r>
      <w:r w:rsidRPr="0083041F">
        <w:rPr>
          <w:rFonts w:ascii="Times New Roman" w:hAnsi="Times New Roman" w:cs="Times New Roman"/>
          <w:color w:val="000000"/>
          <w:sz w:val="28"/>
          <w:szCs w:val="28"/>
          <w:lang w:val="kk-KZ"/>
        </w:rPr>
        <w:t xml:space="preserve"> </w:t>
      </w:r>
      <w:r>
        <w:rPr>
          <w:rFonts w:ascii="Times New Roman" w:hAnsi="Times New Roman" w:cs="Times New Roman"/>
          <w:b/>
          <w:color w:val="000000"/>
          <w:sz w:val="28"/>
          <w:szCs w:val="28"/>
          <w:lang w:val="kk-KZ"/>
        </w:rPr>
        <w:t>5</w:t>
      </w:r>
      <w:r w:rsidRPr="0083041F">
        <w:rPr>
          <w:rFonts w:ascii="Times New Roman" w:hAnsi="Times New Roman" w:cs="Times New Roman"/>
          <w:b/>
          <w:color w:val="000000"/>
          <w:sz w:val="28"/>
          <w:szCs w:val="28"/>
          <w:lang w:val="kk-KZ"/>
        </w:rPr>
        <w:t>.1. Концепция рыцарства как «воинства Христова»</w:t>
      </w:r>
    </w:p>
    <w:p w:rsidR="0083041F" w:rsidRPr="0083041F" w:rsidRDefault="0083041F" w:rsidP="0083041F">
      <w:pPr>
        <w:spacing w:after="0" w:line="240" w:lineRule="auto"/>
        <w:outlineLvl w:val="0"/>
        <w:rPr>
          <w:rFonts w:ascii="Times New Roman" w:hAnsi="Times New Roman" w:cs="Times New Roman"/>
          <w:color w:val="000000"/>
          <w:sz w:val="28"/>
          <w:szCs w:val="28"/>
          <w:lang w:val="kk-KZ"/>
        </w:rPr>
      </w:pPr>
    </w:p>
    <w:p w:rsidR="0083041F" w:rsidRPr="0083041F" w:rsidRDefault="0083041F" w:rsidP="0083041F">
      <w:pPr>
        <w:spacing w:after="0" w:line="240" w:lineRule="auto"/>
        <w:jc w:val="both"/>
        <w:outlineLvl w:val="0"/>
        <w:rPr>
          <w:rFonts w:ascii="Times New Roman" w:hAnsi="Times New Roman" w:cs="Times New Roman"/>
          <w:sz w:val="28"/>
          <w:szCs w:val="28"/>
          <w:lang w:val="kk-KZ"/>
        </w:rPr>
      </w:pPr>
      <w:r w:rsidRPr="0083041F">
        <w:rPr>
          <w:rFonts w:ascii="Times New Roman" w:hAnsi="Times New Roman" w:cs="Times New Roman"/>
          <w:color w:val="000000"/>
          <w:sz w:val="28"/>
          <w:szCs w:val="28"/>
          <w:lang w:val="kk-KZ"/>
        </w:rPr>
        <w:tab/>
        <w:t xml:space="preserve">Ярчайшее событие, которое потрясло христианскую Европу в XI-XIII вв., - крестовые походы. Само слово </w:t>
      </w:r>
      <w:r w:rsidRPr="0083041F">
        <w:rPr>
          <w:rFonts w:ascii="Times New Roman" w:hAnsi="Times New Roman" w:cs="Times New Roman"/>
          <w:color w:val="000000"/>
          <w:sz w:val="28"/>
          <w:szCs w:val="28"/>
          <w:lang w:val="en-US"/>
        </w:rPr>
        <w:t>croisade</w:t>
      </w:r>
      <w:r w:rsidRPr="0083041F">
        <w:rPr>
          <w:rFonts w:ascii="Times New Roman" w:hAnsi="Times New Roman" w:cs="Times New Roman"/>
          <w:color w:val="000000"/>
          <w:sz w:val="28"/>
          <w:szCs w:val="28"/>
        </w:rPr>
        <w:t xml:space="preserve"> («крестовый поход») появило</w:t>
      </w:r>
      <w:r w:rsidR="00F0442C">
        <w:rPr>
          <w:rFonts w:ascii="Times New Roman" w:hAnsi="Times New Roman" w:cs="Times New Roman"/>
          <w:color w:val="000000"/>
          <w:sz w:val="28"/>
          <w:szCs w:val="28"/>
        </w:rPr>
        <w:t xml:space="preserve">сь позднее, в конце XV века, - </w:t>
      </w:r>
      <w:r w:rsidRPr="0083041F">
        <w:rPr>
          <w:rFonts w:ascii="Times New Roman" w:hAnsi="Times New Roman" w:cs="Times New Roman"/>
          <w:color w:val="000000"/>
          <w:sz w:val="28"/>
          <w:szCs w:val="28"/>
        </w:rPr>
        <w:t xml:space="preserve">оно означает </w:t>
      </w:r>
      <w:r w:rsidR="00F0442C">
        <w:rPr>
          <w:rFonts w:ascii="Times New Roman" w:hAnsi="Times New Roman" w:cs="Times New Roman"/>
          <w:color w:val="000000"/>
          <w:sz w:val="28"/>
          <w:szCs w:val="28"/>
        </w:rPr>
        <w:t>«</w:t>
      </w:r>
      <w:r w:rsidRPr="0083041F">
        <w:rPr>
          <w:rFonts w:ascii="Times New Roman" w:hAnsi="Times New Roman" w:cs="Times New Roman"/>
          <w:color w:val="000000"/>
          <w:sz w:val="28"/>
          <w:szCs w:val="28"/>
        </w:rPr>
        <w:t>военные действия христиан в Палестине, направленные на то, чтобы отнять у мусульман Гроб Господень, то есть Гробницу Христа в Иерус</w:t>
      </w:r>
      <w:r w:rsidR="00E6034F">
        <w:rPr>
          <w:rFonts w:ascii="Times New Roman" w:hAnsi="Times New Roman" w:cs="Times New Roman"/>
          <w:color w:val="000000"/>
          <w:sz w:val="28"/>
          <w:szCs w:val="28"/>
        </w:rPr>
        <w:t>алиме, а также Святую Землю»[199</w:t>
      </w:r>
      <w:r w:rsidRPr="0083041F">
        <w:rPr>
          <w:rFonts w:ascii="Times New Roman" w:hAnsi="Times New Roman" w:cs="Times New Roman"/>
          <w:color w:val="000000"/>
          <w:sz w:val="28"/>
          <w:szCs w:val="28"/>
        </w:rPr>
        <w:t xml:space="preserve">]. </w:t>
      </w:r>
      <w:r w:rsidRPr="0083041F">
        <w:rPr>
          <w:rFonts w:ascii="Times New Roman" w:hAnsi="Times New Roman" w:cs="Times New Roman"/>
          <w:color w:val="000000"/>
          <w:sz w:val="28"/>
          <w:szCs w:val="28"/>
          <w:lang w:val="kk-KZ"/>
        </w:rPr>
        <w:tab/>
        <w:t xml:space="preserve">Религиозные и идеологические причины крестовых походов сложились как результат двух длительных процессов. Первый – это возникновение воинственного настроя в христианстве, вторая – существование воинственного настроя в рыцарском сообществе, который выливался в бесконечные междоусобные войны. </w:t>
      </w:r>
      <w:r w:rsidRPr="0083041F">
        <w:rPr>
          <w:rFonts w:ascii="Times New Roman" w:hAnsi="Times New Roman" w:cs="Times New Roman"/>
          <w:sz w:val="28"/>
          <w:szCs w:val="28"/>
          <w:lang w:val="kk-KZ"/>
        </w:rPr>
        <w:t>Доктрина Божьего мира, имеющая целью обуздание насилия в Западной Европе  не в полной мере способствовала созданию мира внутри европейских стран. Невозможность прекращения войн привела к направлению агрессии «во-вне», закреплению оппозиции «свой-чужой» по религиозному принципу.</w:t>
      </w:r>
      <w:r w:rsidRPr="0083041F">
        <w:rPr>
          <w:rFonts w:ascii="Times New Roman" w:hAnsi="Times New Roman" w:cs="Times New Roman"/>
          <w:sz w:val="28"/>
          <w:szCs w:val="28"/>
          <w:lang w:val="kk-KZ"/>
        </w:rPr>
        <w:tab/>
      </w:r>
    </w:p>
    <w:p w:rsidR="0083041F" w:rsidRPr="0083041F" w:rsidRDefault="0083041F" w:rsidP="0083041F">
      <w:pPr>
        <w:tabs>
          <w:tab w:val="left" w:pos="0"/>
        </w:tabs>
        <w:spacing w:after="0" w:line="240" w:lineRule="auto"/>
        <w:jc w:val="both"/>
        <w:rPr>
          <w:rFonts w:ascii="Times New Roman" w:hAnsi="Times New Roman" w:cs="Times New Roman"/>
          <w:sz w:val="28"/>
          <w:szCs w:val="28"/>
          <w:lang w:val="kk-KZ"/>
        </w:rPr>
      </w:pPr>
      <w:r w:rsidRPr="0083041F">
        <w:rPr>
          <w:rFonts w:ascii="Times New Roman" w:hAnsi="Times New Roman" w:cs="Times New Roman"/>
          <w:sz w:val="28"/>
          <w:szCs w:val="28"/>
          <w:lang w:val="kk-KZ"/>
        </w:rPr>
        <w:tab/>
        <w:t>Эволюция воззрений Западной церкви на проблему войны в христианской культуре была постепенной.  Церковь долго не признавала военного ремесла. «Первые христиане даже при Диоклетиане отказывались от военной службы. Долге время церковь подвергала епитимьи человека, убившего другого, хотя бы даже и врага. Мир святости, основанный на любви к богу и ближнему, где нет места вражде, - это истинно евангельский идеал. Позиция христианства в этом вопросе начинает меняться в конце IV века, «когда римская империя становится христианской. С этого момента все граждане империи – отныне христиане – были обязаны защищать ее»</w:t>
      </w:r>
      <w:r w:rsidR="00E6034F">
        <w:rPr>
          <w:rFonts w:ascii="Times New Roman" w:hAnsi="Times New Roman" w:cs="Times New Roman"/>
          <w:sz w:val="28"/>
          <w:szCs w:val="28"/>
        </w:rPr>
        <w:t>[200</w:t>
      </w:r>
      <w:r w:rsidRPr="0083041F">
        <w:rPr>
          <w:rFonts w:ascii="Times New Roman" w:hAnsi="Times New Roman" w:cs="Times New Roman"/>
          <w:sz w:val="28"/>
          <w:szCs w:val="28"/>
        </w:rPr>
        <w:t>]</w:t>
      </w:r>
      <w:r w:rsidRPr="0083041F">
        <w:rPr>
          <w:rFonts w:ascii="Times New Roman" w:hAnsi="Times New Roman" w:cs="Times New Roman"/>
          <w:sz w:val="28"/>
          <w:szCs w:val="28"/>
          <w:lang w:val="kk-KZ"/>
        </w:rPr>
        <w:t xml:space="preserve">. </w:t>
      </w:r>
    </w:p>
    <w:p w:rsidR="0083041F" w:rsidRPr="0083041F" w:rsidRDefault="0083041F" w:rsidP="0083041F">
      <w:pPr>
        <w:spacing w:after="0" w:line="240" w:lineRule="auto"/>
        <w:jc w:val="both"/>
        <w:outlineLvl w:val="0"/>
        <w:rPr>
          <w:rFonts w:ascii="Times New Roman" w:hAnsi="Times New Roman" w:cs="Times New Roman"/>
          <w:sz w:val="28"/>
          <w:szCs w:val="28"/>
          <w:lang w:val="kk-KZ"/>
        </w:rPr>
      </w:pPr>
      <w:r w:rsidRPr="0083041F">
        <w:rPr>
          <w:rFonts w:ascii="Times New Roman" w:hAnsi="Times New Roman" w:cs="Times New Roman"/>
          <w:sz w:val="28"/>
          <w:szCs w:val="28"/>
          <w:lang w:val="kk-KZ"/>
        </w:rPr>
        <w:tab/>
        <w:t>Концепцию справедливой войны  впервые  обосновали святой Амвросий Медиоланский и святой Августин, она послужила основой функционирования средневековой военной системы в целом. Впервые понятие «справедливой войны» встречается в трудах Амвросия Медиоланского, где войны из корыстных интересов противопоставлены кампаниям по защите законных интересов, на которые христиане имеют право. Нач</w:t>
      </w:r>
      <w:r w:rsidRPr="0083041F">
        <w:rPr>
          <w:rFonts w:ascii="Times New Roman" w:hAnsi="Times New Roman" w:cs="Times New Roman"/>
          <w:sz w:val="28"/>
          <w:szCs w:val="28"/>
        </w:rPr>
        <w:t>иная</w:t>
      </w:r>
      <w:r w:rsidRPr="0083041F">
        <w:rPr>
          <w:rFonts w:ascii="Times New Roman" w:hAnsi="Times New Roman" w:cs="Times New Roman"/>
          <w:sz w:val="28"/>
          <w:szCs w:val="28"/>
          <w:lang w:val="kk-KZ"/>
        </w:rPr>
        <w:t xml:space="preserve"> с </w:t>
      </w:r>
      <w:r w:rsidRPr="0083041F">
        <w:rPr>
          <w:rFonts w:ascii="Times New Roman" w:hAnsi="Times New Roman" w:cs="Times New Roman"/>
          <w:sz w:val="28"/>
          <w:szCs w:val="28"/>
          <w:lang w:val="en-US"/>
        </w:rPr>
        <w:t>IV</w:t>
      </w:r>
      <w:r w:rsidRPr="0083041F">
        <w:rPr>
          <w:rFonts w:ascii="Times New Roman" w:hAnsi="Times New Roman" w:cs="Times New Roman"/>
          <w:sz w:val="28"/>
          <w:szCs w:val="28"/>
          <w:lang w:val="kk-KZ"/>
        </w:rPr>
        <w:t xml:space="preserve"> века церковь в лице святого Августина проповедует теорию «справедливой войны». Основные положения этой концепции святой Августин конкретизировал в труде «О граде Божием». Война может быть признана справедливой, если</w:t>
      </w:r>
    </w:p>
    <w:p w:rsidR="0083041F" w:rsidRPr="0083041F" w:rsidRDefault="0083041F" w:rsidP="0083041F">
      <w:pPr>
        <w:numPr>
          <w:ilvl w:val="0"/>
          <w:numId w:val="6"/>
        </w:numPr>
        <w:tabs>
          <w:tab w:val="left" w:pos="0"/>
        </w:tabs>
        <w:spacing w:after="0" w:line="240" w:lineRule="auto"/>
        <w:ind w:left="0"/>
        <w:rPr>
          <w:rFonts w:ascii="Times New Roman" w:hAnsi="Times New Roman" w:cs="Times New Roman"/>
          <w:sz w:val="28"/>
          <w:szCs w:val="28"/>
          <w:lang w:val="kk-KZ"/>
        </w:rPr>
      </w:pPr>
      <w:r w:rsidRPr="0083041F">
        <w:rPr>
          <w:rFonts w:ascii="Times New Roman" w:hAnsi="Times New Roman" w:cs="Times New Roman"/>
          <w:sz w:val="28"/>
          <w:szCs w:val="28"/>
          <w:lang w:val="kk-KZ"/>
        </w:rPr>
        <w:t>все мирные средства исчерпаны;</w:t>
      </w:r>
    </w:p>
    <w:p w:rsidR="0083041F" w:rsidRPr="0083041F" w:rsidRDefault="0083041F" w:rsidP="0083041F">
      <w:pPr>
        <w:numPr>
          <w:ilvl w:val="0"/>
          <w:numId w:val="6"/>
        </w:numPr>
        <w:tabs>
          <w:tab w:val="left" w:pos="0"/>
        </w:tabs>
        <w:spacing w:after="0" w:line="240" w:lineRule="auto"/>
        <w:ind w:left="0"/>
        <w:rPr>
          <w:rFonts w:ascii="Times New Roman" w:hAnsi="Times New Roman" w:cs="Times New Roman"/>
          <w:sz w:val="28"/>
          <w:szCs w:val="28"/>
          <w:lang w:val="kk-KZ"/>
        </w:rPr>
      </w:pPr>
      <w:r w:rsidRPr="0083041F">
        <w:rPr>
          <w:rFonts w:ascii="Times New Roman" w:hAnsi="Times New Roman" w:cs="Times New Roman"/>
          <w:sz w:val="28"/>
          <w:szCs w:val="28"/>
          <w:lang w:val="kk-KZ"/>
        </w:rPr>
        <w:lastRenderedPageBreak/>
        <w:t>ее цель – пресечение беззакония;</w:t>
      </w:r>
    </w:p>
    <w:p w:rsidR="0083041F" w:rsidRPr="0083041F" w:rsidRDefault="0083041F" w:rsidP="0083041F">
      <w:pPr>
        <w:numPr>
          <w:ilvl w:val="0"/>
          <w:numId w:val="6"/>
        </w:numPr>
        <w:tabs>
          <w:tab w:val="left" w:pos="0"/>
        </w:tabs>
        <w:spacing w:after="0" w:line="240" w:lineRule="auto"/>
        <w:ind w:left="0"/>
        <w:rPr>
          <w:rFonts w:ascii="Times New Roman" w:hAnsi="Times New Roman" w:cs="Times New Roman"/>
          <w:sz w:val="28"/>
          <w:szCs w:val="28"/>
          <w:lang w:val="kk-KZ"/>
        </w:rPr>
      </w:pPr>
      <w:r w:rsidRPr="0083041F">
        <w:rPr>
          <w:rFonts w:ascii="Times New Roman" w:hAnsi="Times New Roman" w:cs="Times New Roman"/>
          <w:sz w:val="28"/>
          <w:szCs w:val="28"/>
          <w:lang w:val="kk-KZ"/>
        </w:rPr>
        <w:t>она инициирована и ведется законными властями;</w:t>
      </w:r>
    </w:p>
    <w:p w:rsidR="0083041F" w:rsidRPr="0083041F" w:rsidRDefault="0083041F" w:rsidP="0083041F">
      <w:pPr>
        <w:numPr>
          <w:ilvl w:val="0"/>
          <w:numId w:val="6"/>
        </w:numPr>
        <w:tabs>
          <w:tab w:val="left" w:pos="0"/>
        </w:tabs>
        <w:spacing w:after="0" w:line="240" w:lineRule="auto"/>
        <w:ind w:left="0"/>
        <w:rPr>
          <w:rFonts w:ascii="Times New Roman" w:hAnsi="Times New Roman" w:cs="Times New Roman"/>
          <w:sz w:val="28"/>
          <w:szCs w:val="28"/>
          <w:lang w:val="kk-KZ"/>
        </w:rPr>
      </w:pPr>
      <w:r w:rsidRPr="0083041F">
        <w:rPr>
          <w:rFonts w:ascii="Times New Roman" w:hAnsi="Times New Roman" w:cs="Times New Roman"/>
          <w:sz w:val="28"/>
          <w:szCs w:val="28"/>
          <w:lang w:val="kk-KZ"/>
        </w:rPr>
        <w:t>ее методы милосердны;</w:t>
      </w:r>
    </w:p>
    <w:p w:rsidR="0083041F" w:rsidRPr="0083041F" w:rsidRDefault="0083041F" w:rsidP="0083041F">
      <w:pPr>
        <w:numPr>
          <w:ilvl w:val="0"/>
          <w:numId w:val="6"/>
        </w:numPr>
        <w:tabs>
          <w:tab w:val="left" w:pos="0"/>
        </w:tabs>
        <w:spacing w:after="0" w:line="240" w:lineRule="auto"/>
        <w:ind w:left="0"/>
        <w:rPr>
          <w:rFonts w:ascii="Times New Roman" w:hAnsi="Times New Roman" w:cs="Times New Roman"/>
          <w:sz w:val="28"/>
          <w:szCs w:val="28"/>
          <w:lang w:val="kk-KZ"/>
        </w:rPr>
      </w:pPr>
      <w:r w:rsidRPr="0083041F">
        <w:rPr>
          <w:rFonts w:ascii="Times New Roman" w:hAnsi="Times New Roman" w:cs="Times New Roman"/>
          <w:sz w:val="28"/>
          <w:szCs w:val="28"/>
          <w:lang w:val="kk-KZ"/>
        </w:rPr>
        <w:t xml:space="preserve">в ней не участвует духовенство. </w:t>
      </w:r>
    </w:p>
    <w:p w:rsidR="0083041F" w:rsidRPr="0083041F" w:rsidRDefault="0083041F" w:rsidP="0083041F">
      <w:pPr>
        <w:spacing w:after="0" w:line="240" w:lineRule="auto"/>
        <w:jc w:val="both"/>
        <w:rPr>
          <w:rFonts w:ascii="Times New Roman" w:hAnsi="Times New Roman" w:cs="Times New Roman"/>
          <w:sz w:val="28"/>
          <w:szCs w:val="28"/>
          <w:lang w:val="kk-KZ"/>
        </w:rPr>
      </w:pPr>
      <w:r w:rsidRPr="0083041F">
        <w:rPr>
          <w:rFonts w:ascii="Times New Roman" w:hAnsi="Times New Roman" w:cs="Times New Roman"/>
          <w:sz w:val="28"/>
          <w:szCs w:val="28"/>
          <w:lang w:val="kk-KZ"/>
        </w:rPr>
        <w:tab/>
        <w:t>Святой Августин подчеркивал ее допустимость лишь в исключительных случаях. Все это время сохранялось представление о сакральности крови и греховности любого убийства. Справедливая война – это война, задуманная и ведущаяся не частным лицом, а правителем, наделенным высшей властью. «Христианство по – прежнему не признавало превентивной войны: справедливая война должна была являться ответом на агрессию или несправедливость. Она не могла вестись ради завоевания территорий или ради наживы, в ходе нее не могла продвергаться опасности жизнь безоружного населения»</w:t>
      </w:r>
      <w:r w:rsidR="00E6034F">
        <w:rPr>
          <w:rFonts w:ascii="Times New Roman" w:hAnsi="Times New Roman" w:cs="Times New Roman"/>
          <w:sz w:val="28"/>
          <w:szCs w:val="28"/>
        </w:rPr>
        <w:t>[201</w:t>
      </w:r>
      <w:r w:rsidRPr="0083041F">
        <w:rPr>
          <w:rFonts w:ascii="Times New Roman" w:hAnsi="Times New Roman" w:cs="Times New Roman"/>
          <w:sz w:val="28"/>
          <w:szCs w:val="28"/>
        </w:rPr>
        <w:t>]</w:t>
      </w:r>
      <w:r w:rsidRPr="0083041F">
        <w:rPr>
          <w:rFonts w:ascii="Times New Roman" w:hAnsi="Times New Roman" w:cs="Times New Roman"/>
          <w:sz w:val="28"/>
          <w:szCs w:val="28"/>
          <w:lang w:val="kk-KZ"/>
        </w:rPr>
        <w:t>.</w:t>
      </w:r>
    </w:p>
    <w:p w:rsidR="0083041F" w:rsidRPr="0083041F" w:rsidRDefault="0083041F" w:rsidP="0083041F">
      <w:pPr>
        <w:spacing w:after="0" w:line="240" w:lineRule="auto"/>
        <w:jc w:val="both"/>
        <w:rPr>
          <w:rFonts w:ascii="Times New Roman" w:hAnsi="Times New Roman" w:cs="Times New Roman"/>
          <w:sz w:val="28"/>
          <w:szCs w:val="28"/>
        </w:rPr>
      </w:pPr>
      <w:r w:rsidRPr="0083041F">
        <w:rPr>
          <w:rFonts w:ascii="Times New Roman" w:hAnsi="Times New Roman" w:cs="Times New Roman"/>
          <w:sz w:val="28"/>
          <w:szCs w:val="28"/>
          <w:lang w:val="kk-KZ"/>
        </w:rPr>
        <w:tab/>
        <w:t xml:space="preserve">Идея «справедливой войны» с особой силой зазвучала в </w:t>
      </w:r>
      <w:r w:rsidRPr="0083041F">
        <w:rPr>
          <w:rFonts w:ascii="Times New Roman" w:hAnsi="Times New Roman" w:cs="Times New Roman"/>
          <w:sz w:val="28"/>
          <w:szCs w:val="28"/>
          <w:lang w:val="en-US"/>
        </w:rPr>
        <w:t>X</w:t>
      </w:r>
      <w:r w:rsidRPr="0083041F">
        <w:rPr>
          <w:rFonts w:ascii="Times New Roman" w:hAnsi="Times New Roman" w:cs="Times New Roman"/>
          <w:sz w:val="28"/>
          <w:szCs w:val="28"/>
          <w:lang w:val="kk-KZ"/>
        </w:rPr>
        <w:t xml:space="preserve"> в. в связи с набегами на Западную Европу венгров, арабов и норманнов.</w:t>
      </w:r>
      <w:r w:rsidRPr="0083041F">
        <w:rPr>
          <w:rFonts w:ascii="Times New Roman" w:hAnsi="Times New Roman" w:cs="Times New Roman"/>
          <w:sz w:val="28"/>
          <w:szCs w:val="28"/>
        </w:rPr>
        <w:t xml:space="preserve"> </w:t>
      </w:r>
      <w:r w:rsidRPr="0083041F">
        <w:rPr>
          <w:rFonts w:ascii="Times New Roman" w:hAnsi="Times New Roman" w:cs="Times New Roman"/>
          <w:sz w:val="28"/>
          <w:szCs w:val="28"/>
          <w:lang w:val="kk-KZ"/>
        </w:rPr>
        <w:t xml:space="preserve">Но для того чтобы справедливая война стала войной священной, недоставало одного важного фактора. Папский престол постепенно стал считать священной войной военные действия христианских народов, которые защищали папские владения от нападений другигих империй. В </w:t>
      </w:r>
      <w:smartTag w:uri="urn:schemas-microsoft-com:office:smarttags" w:element="metricconverter">
        <w:smartTagPr>
          <w:attr w:name="ProductID" w:val="1063 г"/>
        </w:smartTagPr>
        <w:r w:rsidRPr="0083041F">
          <w:rPr>
            <w:rFonts w:ascii="Times New Roman" w:hAnsi="Times New Roman" w:cs="Times New Roman"/>
            <w:sz w:val="28"/>
            <w:szCs w:val="28"/>
            <w:lang w:val="kk-KZ"/>
          </w:rPr>
          <w:t>1063 г</w:t>
        </w:r>
      </w:smartTag>
      <w:r w:rsidRPr="0083041F">
        <w:rPr>
          <w:rFonts w:ascii="Times New Roman" w:hAnsi="Times New Roman" w:cs="Times New Roman"/>
          <w:sz w:val="28"/>
          <w:szCs w:val="28"/>
          <w:lang w:val="kk-KZ"/>
        </w:rPr>
        <w:t xml:space="preserve">. папа Иоанн VIII </w:t>
      </w:r>
      <w:r w:rsidRPr="0083041F">
        <w:rPr>
          <w:rFonts w:ascii="Times New Roman" w:hAnsi="Times New Roman" w:cs="Times New Roman"/>
          <w:sz w:val="28"/>
          <w:szCs w:val="28"/>
        </w:rPr>
        <w:t>объявляет войну против тех, «кто преследует христиан», и утверждает, что нет греха в том, чтобы проливать кровь неверных. Более того, участие в войне, полезной для церкви, рассматривалась как индульгенция, подобно милостыне или паломничеству. В этом контексте крестовые походы стали восприниматься</w:t>
      </w:r>
      <w:r w:rsidR="00E6034F">
        <w:rPr>
          <w:rFonts w:ascii="Times New Roman" w:hAnsi="Times New Roman" w:cs="Times New Roman"/>
          <w:sz w:val="28"/>
          <w:szCs w:val="28"/>
        </w:rPr>
        <w:t xml:space="preserve"> как «священная война»[202</w:t>
      </w:r>
      <w:r w:rsidRPr="0083041F">
        <w:rPr>
          <w:rFonts w:ascii="Times New Roman" w:hAnsi="Times New Roman" w:cs="Times New Roman"/>
          <w:sz w:val="28"/>
          <w:szCs w:val="28"/>
        </w:rPr>
        <w:t>]. С</w:t>
      </w:r>
      <w:r w:rsidRPr="0083041F">
        <w:rPr>
          <w:rFonts w:ascii="Times New Roman" w:hAnsi="Times New Roman" w:cs="Times New Roman"/>
          <w:sz w:val="28"/>
          <w:szCs w:val="28"/>
          <w:lang w:val="kk-KZ"/>
        </w:rPr>
        <w:t xml:space="preserve">мягчение негативного отношения христианства к войне продолжалось.  Идея крестовых походов отлично вписывалась в перспективу преобразования христианского мира, которое задумывалось влиятельным клюнийским сообществом. Не случайно, Папа Урбан </w:t>
      </w:r>
      <w:r w:rsidRPr="0083041F">
        <w:rPr>
          <w:rFonts w:ascii="Times New Roman" w:hAnsi="Times New Roman" w:cs="Times New Roman"/>
          <w:sz w:val="28"/>
          <w:szCs w:val="28"/>
          <w:lang w:val="en-US"/>
        </w:rPr>
        <w:t>II</w:t>
      </w:r>
      <w:r w:rsidRPr="0083041F">
        <w:rPr>
          <w:rFonts w:ascii="Times New Roman" w:hAnsi="Times New Roman" w:cs="Times New Roman"/>
          <w:sz w:val="28"/>
          <w:szCs w:val="28"/>
        </w:rPr>
        <w:t xml:space="preserve"> принадлежал к клюнийскому ордену. </w:t>
      </w:r>
    </w:p>
    <w:p w:rsidR="0083041F" w:rsidRPr="0083041F" w:rsidRDefault="0083041F" w:rsidP="0083041F">
      <w:pPr>
        <w:tabs>
          <w:tab w:val="left" w:pos="0"/>
        </w:tabs>
        <w:spacing w:after="0" w:line="240" w:lineRule="auto"/>
        <w:jc w:val="both"/>
        <w:rPr>
          <w:rFonts w:ascii="Times New Roman" w:hAnsi="Times New Roman" w:cs="Times New Roman"/>
          <w:sz w:val="28"/>
          <w:szCs w:val="28"/>
          <w:lang w:val="kk-KZ"/>
        </w:rPr>
      </w:pPr>
      <w:r w:rsidRPr="0083041F">
        <w:rPr>
          <w:rFonts w:ascii="Times New Roman" w:hAnsi="Times New Roman" w:cs="Times New Roman"/>
          <w:sz w:val="28"/>
          <w:szCs w:val="28"/>
          <w:lang w:val="kk-KZ"/>
        </w:rPr>
        <w:tab/>
        <w:t xml:space="preserve">Тем временем, демографический и экономический подьем в городах способствует возникновение повышенного интереса к святыням Иерусалима. В результате демографического роста образовался существенный пласт молодежи, в том числе и выходцев из рыцарской среды, не имеющей ни земель, ни собственной семьи. С другой стороны, дворянство обогащалось и у его представителй появлялись средства, чтобы лучше вооружаться и снаряжать военные экспедиции. </w:t>
      </w:r>
    </w:p>
    <w:p w:rsidR="0083041F" w:rsidRPr="0083041F" w:rsidRDefault="0083041F" w:rsidP="0083041F">
      <w:pPr>
        <w:tabs>
          <w:tab w:val="left" w:pos="0"/>
        </w:tabs>
        <w:spacing w:after="0" w:line="240" w:lineRule="auto"/>
        <w:jc w:val="both"/>
        <w:rPr>
          <w:rFonts w:ascii="Times New Roman" w:hAnsi="Times New Roman" w:cs="Times New Roman"/>
          <w:sz w:val="28"/>
          <w:szCs w:val="28"/>
        </w:rPr>
      </w:pPr>
      <w:r w:rsidRPr="0083041F">
        <w:rPr>
          <w:rFonts w:ascii="Times New Roman" w:hAnsi="Times New Roman" w:cs="Times New Roman"/>
          <w:sz w:val="28"/>
          <w:szCs w:val="28"/>
          <w:lang w:val="kk-KZ"/>
        </w:rPr>
        <w:tab/>
      </w:r>
      <w:r w:rsidRPr="0083041F">
        <w:rPr>
          <w:rFonts w:ascii="Times New Roman" w:hAnsi="Times New Roman" w:cs="Times New Roman"/>
          <w:sz w:val="28"/>
          <w:szCs w:val="28"/>
        </w:rPr>
        <w:t xml:space="preserve">В </w:t>
      </w:r>
      <w:smartTag w:uri="urn:schemas-microsoft-com:office:smarttags" w:element="metricconverter">
        <w:smartTagPr>
          <w:attr w:name="ProductID" w:val="1095 г"/>
        </w:smartTagPr>
        <w:r w:rsidRPr="0083041F">
          <w:rPr>
            <w:rFonts w:ascii="Times New Roman" w:hAnsi="Times New Roman" w:cs="Times New Roman"/>
            <w:sz w:val="28"/>
            <w:szCs w:val="28"/>
          </w:rPr>
          <w:t>1095 г</w:t>
        </w:r>
      </w:smartTag>
      <w:r w:rsidRPr="0083041F">
        <w:rPr>
          <w:rFonts w:ascii="Times New Roman" w:hAnsi="Times New Roman" w:cs="Times New Roman"/>
          <w:sz w:val="28"/>
          <w:szCs w:val="28"/>
        </w:rPr>
        <w:t xml:space="preserve">. папа Урбан </w:t>
      </w:r>
      <w:r w:rsidRPr="0083041F">
        <w:rPr>
          <w:rFonts w:ascii="Times New Roman" w:hAnsi="Times New Roman" w:cs="Times New Roman"/>
          <w:sz w:val="28"/>
          <w:szCs w:val="28"/>
          <w:lang w:val="en-US"/>
        </w:rPr>
        <w:t>II</w:t>
      </w:r>
      <w:r w:rsidRPr="0083041F">
        <w:rPr>
          <w:rFonts w:ascii="Times New Roman" w:hAnsi="Times New Roman" w:cs="Times New Roman"/>
          <w:sz w:val="28"/>
          <w:szCs w:val="28"/>
        </w:rPr>
        <w:t xml:space="preserve"> созвал собор в Клермоне, в котором участвовали преимущественно французские епископы. Согласно соборному постановлению тем, кто отправится освобождать Иерусалим, была обещана отсрочка наложенной епитимьи и последующее отпущение грехов. «В завершении собора папа 27 ноября </w:t>
      </w:r>
      <w:smartTag w:uri="urn:schemas-microsoft-com:office:smarttags" w:element="metricconverter">
        <w:smartTagPr>
          <w:attr w:name="ProductID" w:val="1095 г"/>
        </w:smartTagPr>
        <w:r w:rsidRPr="0083041F">
          <w:rPr>
            <w:rFonts w:ascii="Times New Roman" w:hAnsi="Times New Roman" w:cs="Times New Roman"/>
            <w:sz w:val="28"/>
            <w:szCs w:val="28"/>
          </w:rPr>
          <w:t>1095 г</w:t>
        </w:r>
      </w:smartTag>
      <w:r w:rsidRPr="0083041F">
        <w:rPr>
          <w:rFonts w:ascii="Times New Roman" w:hAnsi="Times New Roman" w:cs="Times New Roman"/>
          <w:sz w:val="28"/>
          <w:szCs w:val="28"/>
        </w:rPr>
        <w:t xml:space="preserve">.  во время знаменитой проповеди призвал  христиан к оружию. Он упомянул о «бедствиях восточных христиан», потребовал от христиан Запада прекратить вести междоусобные войны и объединиться для того, чтобы разгромить «язычников» и освободить братьев с Востока. Важно отметить, что изначально провозглашенная цель – защита христиан на Востоке – в колыбели христианства, закончилась тем, </w:t>
      </w:r>
      <w:r w:rsidRPr="0083041F">
        <w:rPr>
          <w:rFonts w:ascii="Times New Roman" w:hAnsi="Times New Roman" w:cs="Times New Roman"/>
          <w:sz w:val="28"/>
          <w:szCs w:val="28"/>
        </w:rPr>
        <w:lastRenderedPageBreak/>
        <w:t>что во время</w:t>
      </w:r>
      <w:proofErr w:type="gramStart"/>
      <w:r w:rsidRPr="0083041F">
        <w:rPr>
          <w:rFonts w:ascii="Times New Roman" w:hAnsi="Times New Roman" w:cs="Times New Roman"/>
          <w:sz w:val="28"/>
          <w:szCs w:val="28"/>
        </w:rPr>
        <w:t xml:space="preserve"> Ч</w:t>
      </w:r>
      <w:proofErr w:type="gramEnd"/>
      <w:r w:rsidRPr="0083041F">
        <w:rPr>
          <w:rFonts w:ascii="Times New Roman" w:hAnsi="Times New Roman" w:cs="Times New Roman"/>
          <w:sz w:val="28"/>
          <w:szCs w:val="28"/>
        </w:rPr>
        <w:t xml:space="preserve">етвертого крестового похода, крестоносцы отклонились от своего пункта назначения в Палестине и отправились завоевывать и грабить своих восточных братьев в Константинополь. Это усилило и закрепило раскол между Западной и Восточной церквями, вместо того чтобы способствовать их объединению. Но вернемся к событиям, происходящим на соборе. </w:t>
      </w:r>
    </w:p>
    <w:p w:rsidR="0083041F" w:rsidRPr="0083041F" w:rsidRDefault="0083041F" w:rsidP="0083041F">
      <w:pPr>
        <w:tabs>
          <w:tab w:val="left" w:pos="0"/>
        </w:tabs>
        <w:spacing w:after="0" w:line="240" w:lineRule="auto"/>
        <w:jc w:val="both"/>
        <w:rPr>
          <w:rFonts w:ascii="Times New Roman" w:hAnsi="Times New Roman" w:cs="Times New Roman"/>
          <w:sz w:val="28"/>
          <w:szCs w:val="28"/>
        </w:rPr>
      </w:pPr>
      <w:r w:rsidRPr="0083041F">
        <w:rPr>
          <w:rFonts w:ascii="Times New Roman" w:hAnsi="Times New Roman" w:cs="Times New Roman"/>
          <w:sz w:val="28"/>
          <w:szCs w:val="28"/>
        </w:rPr>
        <w:tab/>
        <w:t xml:space="preserve">На  призыв папы Урбана </w:t>
      </w:r>
      <w:r w:rsidRPr="0083041F">
        <w:rPr>
          <w:rFonts w:ascii="Times New Roman" w:hAnsi="Times New Roman" w:cs="Times New Roman"/>
          <w:sz w:val="28"/>
          <w:szCs w:val="28"/>
          <w:lang w:val="en-US"/>
        </w:rPr>
        <w:t>II</w:t>
      </w:r>
      <w:r w:rsidRPr="0083041F">
        <w:rPr>
          <w:rFonts w:ascii="Times New Roman" w:hAnsi="Times New Roman" w:cs="Times New Roman"/>
          <w:sz w:val="28"/>
          <w:szCs w:val="28"/>
        </w:rPr>
        <w:t>, обращенный непосредственно к рыцарям, толпа отвечала возгласом «Бог того хочет». Наиболее экзальтированные из присутствующих на соборе решили взять крест, т.е. принять обе</w:t>
      </w:r>
      <w:r w:rsidR="00E6034F">
        <w:rPr>
          <w:rFonts w:ascii="Times New Roman" w:hAnsi="Times New Roman" w:cs="Times New Roman"/>
          <w:sz w:val="28"/>
          <w:szCs w:val="28"/>
        </w:rPr>
        <w:t>т паломничества в Иерусалим»[203</w:t>
      </w:r>
      <w:r w:rsidRPr="0083041F">
        <w:rPr>
          <w:rFonts w:ascii="Times New Roman" w:hAnsi="Times New Roman" w:cs="Times New Roman"/>
          <w:sz w:val="28"/>
          <w:szCs w:val="28"/>
        </w:rPr>
        <w:t>]. Знак этого обета – матерчатый крест, символ принадлежности к новой общине вооруженных паломников, наделенных особыми церковными привилегиями. Тек, кто носил этот крест, стали называть cruce signati (крестоносцы). В течени</w:t>
      </w:r>
      <w:proofErr w:type="gramStart"/>
      <w:r w:rsidRPr="0083041F">
        <w:rPr>
          <w:rFonts w:ascii="Times New Roman" w:hAnsi="Times New Roman" w:cs="Times New Roman"/>
          <w:sz w:val="28"/>
          <w:szCs w:val="28"/>
        </w:rPr>
        <w:t>и</w:t>
      </w:r>
      <w:proofErr w:type="gramEnd"/>
      <w:r w:rsidRPr="0083041F">
        <w:rPr>
          <w:rFonts w:ascii="Times New Roman" w:hAnsi="Times New Roman" w:cs="Times New Roman"/>
          <w:sz w:val="28"/>
          <w:szCs w:val="28"/>
        </w:rPr>
        <w:t xml:space="preserve"> 10 месяцев папа проповедовал крестовый поход в Южной Франции, обращаясь главным образом к южнофранцузской знати. Но набранный летом </w:t>
      </w:r>
      <w:smartTag w:uri="urn:schemas-microsoft-com:office:smarttags" w:element="metricconverter">
        <w:smartTagPr>
          <w:attr w:name="ProductID" w:val="1096 г"/>
        </w:smartTagPr>
        <w:r w:rsidRPr="0083041F">
          <w:rPr>
            <w:rFonts w:ascii="Times New Roman" w:hAnsi="Times New Roman" w:cs="Times New Roman"/>
            <w:sz w:val="28"/>
            <w:szCs w:val="28"/>
          </w:rPr>
          <w:t>1096 г</w:t>
        </w:r>
      </w:smartTag>
      <w:r w:rsidRPr="0083041F">
        <w:rPr>
          <w:rFonts w:ascii="Times New Roman" w:hAnsi="Times New Roman" w:cs="Times New Roman"/>
          <w:sz w:val="28"/>
          <w:szCs w:val="28"/>
        </w:rPr>
        <w:t>. контингент значительно превышал ожидаемое</w:t>
      </w:r>
      <w:r w:rsidR="0073119D">
        <w:rPr>
          <w:rFonts w:ascii="Times New Roman" w:hAnsi="Times New Roman" w:cs="Times New Roman"/>
          <w:sz w:val="28"/>
          <w:szCs w:val="28"/>
          <w:lang w:val="kk-KZ"/>
        </w:rPr>
        <w:t xml:space="preserve"> количество</w:t>
      </w:r>
      <w:r w:rsidRPr="0083041F">
        <w:rPr>
          <w:rFonts w:ascii="Times New Roman" w:hAnsi="Times New Roman" w:cs="Times New Roman"/>
          <w:sz w:val="28"/>
          <w:szCs w:val="28"/>
        </w:rPr>
        <w:t xml:space="preserve">. «К крестоносцам присоединились Готфрид Бульонский, герцог Нижней Лотарингии, и его брат Бодуэн Бульонский, а также брат французского короля Гуго Вермандуа. Отправление было назначено на 15 августа </w:t>
      </w:r>
      <w:smartTag w:uri="urn:schemas-microsoft-com:office:smarttags" w:element="metricconverter">
        <w:smartTagPr>
          <w:attr w:name="ProductID" w:val="1096 г"/>
        </w:smartTagPr>
        <w:r w:rsidRPr="0083041F">
          <w:rPr>
            <w:rFonts w:ascii="Times New Roman" w:hAnsi="Times New Roman" w:cs="Times New Roman"/>
            <w:sz w:val="28"/>
            <w:szCs w:val="28"/>
          </w:rPr>
          <w:t>1096 г</w:t>
        </w:r>
      </w:smartTag>
      <w:r w:rsidR="00E6034F">
        <w:rPr>
          <w:rFonts w:ascii="Times New Roman" w:hAnsi="Times New Roman" w:cs="Times New Roman"/>
          <w:sz w:val="28"/>
          <w:szCs w:val="28"/>
        </w:rPr>
        <w:t>.»[204</w:t>
      </w:r>
      <w:r w:rsidRPr="0083041F">
        <w:rPr>
          <w:rFonts w:ascii="Times New Roman" w:hAnsi="Times New Roman" w:cs="Times New Roman"/>
          <w:sz w:val="28"/>
          <w:szCs w:val="28"/>
        </w:rPr>
        <w:t>].</w:t>
      </w:r>
    </w:p>
    <w:p w:rsidR="0083041F" w:rsidRPr="0083041F" w:rsidRDefault="0083041F" w:rsidP="0083041F">
      <w:pPr>
        <w:tabs>
          <w:tab w:val="left" w:pos="0"/>
        </w:tabs>
        <w:spacing w:after="0" w:line="240" w:lineRule="auto"/>
        <w:jc w:val="both"/>
        <w:rPr>
          <w:rFonts w:ascii="Times New Roman" w:hAnsi="Times New Roman" w:cs="Times New Roman"/>
          <w:sz w:val="28"/>
          <w:szCs w:val="28"/>
        </w:rPr>
      </w:pPr>
      <w:r w:rsidRPr="0083041F">
        <w:rPr>
          <w:rFonts w:ascii="Times New Roman" w:hAnsi="Times New Roman" w:cs="Times New Roman"/>
          <w:sz w:val="28"/>
          <w:szCs w:val="28"/>
        </w:rPr>
        <w:tab/>
        <w:t xml:space="preserve">Призыв папы Урбана </w:t>
      </w:r>
      <w:r w:rsidRPr="0083041F">
        <w:rPr>
          <w:rFonts w:ascii="Times New Roman" w:hAnsi="Times New Roman" w:cs="Times New Roman"/>
          <w:sz w:val="28"/>
          <w:szCs w:val="28"/>
          <w:lang w:val="en-US"/>
        </w:rPr>
        <w:t>II</w:t>
      </w:r>
      <w:r w:rsidRPr="0083041F">
        <w:rPr>
          <w:rFonts w:ascii="Times New Roman" w:hAnsi="Times New Roman" w:cs="Times New Roman"/>
          <w:sz w:val="28"/>
          <w:szCs w:val="28"/>
        </w:rPr>
        <w:t xml:space="preserve"> к освобождению Святой земли и прецедент  дарования индульгенций воины восприняли как уникальный шанс спасения души. Среди факторов, повлиявших на движение крестоносцев, наиболее важными представляются также социальные и экономические факторы.  В условиях социальной напряженности, порожденной слабостью центральной власти, анархией феодалов и множеством безземельных рыцарей, живших войной и разбоем, вывод части из них за пределы католической Европы, направление их агрессии «</w:t>
      </w:r>
      <w:proofErr w:type="gramStart"/>
      <w:r w:rsidRPr="0083041F">
        <w:rPr>
          <w:rFonts w:ascii="Times New Roman" w:hAnsi="Times New Roman" w:cs="Times New Roman"/>
          <w:sz w:val="28"/>
          <w:szCs w:val="28"/>
        </w:rPr>
        <w:t>во-вне</w:t>
      </w:r>
      <w:proofErr w:type="gramEnd"/>
      <w:r w:rsidRPr="0083041F">
        <w:rPr>
          <w:rFonts w:ascii="Times New Roman" w:hAnsi="Times New Roman" w:cs="Times New Roman"/>
          <w:sz w:val="28"/>
          <w:szCs w:val="28"/>
        </w:rPr>
        <w:t xml:space="preserve">» отвечало требованиям церковной концепции Божьего мира. Экономическая выгода, связанная с получением трофеев на богатом Востоке, даровалась, как считалось, Божьей милостью. Многие предводители походов не испытывали материальных затруднений, тогда как финансирование походов вело их к значительным материальным потерям. Но, несмотря, на большие издержки, участие в походе было делом чести, - важным элементом корпоративной культуры. Воинов привлекала благая цель, освященная церковью, индульгенция, перспектива спасения в жизни вечной. Многие крестоносцы перед сражением держали строгий пост, что противоречило прагматике военного дела, так как духовные силы ценились не менее </w:t>
      </w:r>
      <w:proofErr w:type="gramStart"/>
      <w:r w:rsidRPr="0083041F">
        <w:rPr>
          <w:rFonts w:ascii="Times New Roman" w:hAnsi="Times New Roman" w:cs="Times New Roman"/>
          <w:sz w:val="28"/>
          <w:szCs w:val="28"/>
        </w:rPr>
        <w:t>физических</w:t>
      </w:r>
      <w:proofErr w:type="gramEnd"/>
      <w:r w:rsidRPr="0083041F">
        <w:rPr>
          <w:rFonts w:ascii="Times New Roman" w:hAnsi="Times New Roman" w:cs="Times New Roman"/>
          <w:sz w:val="28"/>
          <w:szCs w:val="28"/>
        </w:rPr>
        <w:t xml:space="preserve">. </w:t>
      </w:r>
    </w:p>
    <w:p w:rsidR="0083041F" w:rsidRPr="0083041F" w:rsidRDefault="0083041F" w:rsidP="0083041F">
      <w:pPr>
        <w:tabs>
          <w:tab w:val="left" w:pos="0"/>
        </w:tabs>
        <w:spacing w:after="0" w:line="240" w:lineRule="auto"/>
        <w:jc w:val="both"/>
        <w:rPr>
          <w:rFonts w:ascii="Times New Roman" w:hAnsi="Times New Roman" w:cs="Times New Roman"/>
          <w:sz w:val="28"/>
          <w:szCs w:val="28"/>
        </w:rPr>
      </w:pPr>
      <w:r w:rsidRPr="0083041F">
        <w:rPr>
          <w:rFonts w:ascii="Times New Roman" w:hAnsi="Times New Roman" w:cs="Times New Roman"/>
          <w:sz w:val="28"/>
          <w:szCs w:val="28"/>
        </w:rPr>
        <w:tab/>
        <w:t xml:space="preserve">Итак, 15 августа </w:t>
      </w:r>
      <w:smartTag w:uri="urn:schemas-microsoft-com:office:smarttags" w:element="metricconverter">
        <w:smartTagPr>
          <w:attr w:name="ProductID" w:val="1096 г"/>
        </w:smartTagPr>
        <w:r w:rsidRPr="0083041F">
          <w:rPr>
            <w:rFonts w:ascii="Times New Roman" w:hAnsi="Times New Roman" w:cs="Times New Roman"/>
            <w:sz w:val="28"/>
            <w:szCs w:val="28"/>
          </w:rPr>
          <w:t>1096 г</w:t>
        </w:r>
      </w:smartTag>
      <w:r w:rsidRPr="0083041F">
        <w:rPr>
          <w:rFonts w:ascii="Times New Roman" w:hAnsi="Times New Roman" w:cs="Times New Roman"/>
          <w:sz w:val="28"/>
          <w:szCs w:val="28"/>
        </w:rPr>
        <w:t>. стартовал первый «крестовый поход баронов».</w:t>
      </w:r>
    </w:p>
    <w:p w:rsidR="0083041F" w:rsidRPr="0083041F" w:rsidRDefault="0083041F" w:rsidP="0083041F">
      <w:pPr>
        <w:tabs>
          <w:tab w:val="left" w:pos="0"/>
        </w:tabs>
        <w:spacing w:after="0" w:line="240" w:lineRule="auto"/>
        <w:jc w:val="both"/>
        <w:rPr>
          <w:rFonts w:ascii="Times New Roman" w:hAnsi="Times New Roman" w:cs="Times New Roman"/>
          <w:sz w:val="28"/>
          <w:szCs w:val="28"/>
        </w:rPr>
      </w:pPr>
      <w:r w:rsidRPr="0083041F">
        <w:rPr>
          <w:rFonts w:ascii="Times New Roman" w:hAnsi="Times New Roman" w:cs="Times New Roman"/>
          <w:sz w:val="28"/>
          <w:szCs w:val="28"/>
        </w:rPr>
        <w:t>Один из очевидцев крестового похода сетовал на то, что церковь  призывала стать крестоносцем  и вписать свое имя в историю. Однако</w:t>
      </w:r>
      <w:proofErr w:type="gramStart"/>
      <w:r w:rsidRPr="0083041F">
        <w:rPr>
          <w:rFonts w:ascii="Times New Roman" w:hAnsi="Times New Roman" w:cs="Times New Roman"/>
          <w:sz w:val="28"/>
          <w:szCs w:val="28"/>
        </w:rPr>
        <w:t>,</w:t>
      </w:r>
      <w:proofErr w:type="gramEnd"/>
      <w:r w:rsidRPr="0083041F">
        <w:rPr>
          <w:rFonts w:ascii="Times New Roman" w:hAnsi="Times New Roman" w:cs="Times New Roman"/>
          <w:sz w:val="28"/>
          <w:szCs w:val="28"/>
        </w:rPr>
        <w:t xml:space="preserve"> они не упоминали о том, что придется носить пудовые доспехи на сорокоградусной жаре. Должно быть, для крестоносцев в </w:t>
      </w:r>
      <w:r w:rsidRPr="0083041F">
        <w:rPr>
          <w:rFonts w:ascii="Times New Roman" w:hAnsi="Times New Roman" w:cs="Times New Roman"/>
          <w:sz w:val="28"/>
          <w:szCs w:val="28"/>
          <w:lang w:val="en-US"/>
        </w:rPr>
        <w:t>XI</w:t>
      </w:r>
      <w:r w:rsidRPr="0083041F">
        <w:rPr>
          <w:rFonts w:ascii="Times New Roman" w:hAnsi="Times New Roman" w:cs="Times New Roman"/>
          <w:sz w:val="28"/>
          <w:szCs w:val="28"/>
        </w:rPr>
        <w:t xml:space="preserve"> веке это был ад. До Иерусалима надо было идти более </w:t>
      </w:r>
      <w:smartTag w:uri="urn:schemas-microsoft-com:office:smarttags" w:element="metricconverter">
        <w:smartTagPr>
          <w:attr w:name="ProductID" w:val="1000 км"/>
        </w:smartTagPr>
        <w:r w:rsidRPr="0083041F">
          <w:rPr>
            <w:rFonts w:ascii="Times New Roman" w:hAnsi="Times New Roman" w:cs="Times New Roman"/>
            <w:sz w:val="28"/>
            <w:szCs w:val="28"/>
          </w:rPr>
          <w:t>1000 км</w:t>
        </w:r>
      </w:smartTag>
      <w:r w:rsidRPr="0083041F">
        <w:rPr>
          <w:rFonts w:ascii="Times New Roman" w:hAnsi="Times New Roman" w:cs="Times New Roman"/>
          <w:sz w:val="28"/>
          <w:szCs w:val="28"/>
        </w:rPr>
        <w:t xml:space="preserve">. </w:t>
      </w:r>
      <w:r w:rsidR="008E5E66" w:rsidRPr="0083041F">
        <w:rPr>
          <w:rFonts w:ascii="Times New Roman" w:hAnsi="Times New Roman" w:cs="Times New Roman"/>
          <w:sz w:val="28"/>
          <w:szCs w:val="28"/>
        </w:rPr>
        <w:t>В</w:t>
      </w:r>
      <w:r w:rsidRPr="0083041F">
        <w:rPr>
          <w:rFonts w:ascii="Times New Roman" w:hAnsi="Times New Roman" w:cs="Times New Roman"/>
          <w:sz w:val="28"/>
          <w:szCs w:val="28"/>
        </w:rPr>
        <w:t xml:space="preserve"> гору. Ощутимой помехой была средневековая обувь. Невозможно поверить, что люди прошагали тысячи километров в мягких кожаных тапочках. Было еще одно обстоятельство, </w:t>
      </w:r>
      <w:r w:rsidRPr="0083041F">
        <w:rPr>
          <w:rFonts w:ascii="Times New Roman" w:hAnsi="Times New Roman" w:cs="Times New Roman"/>
          <w:sz w:val="28"/>
          <w:szCs w:val="28"/>
        </w:rPr>
        <w:lastRenderedPageBreak/>
        <w:t xml:space="preserve">превращавшее поход крестоносцев в кошмар. Турки были не рады им. На каждом шагу на них могли напасть из засады. В первой битве при Дорилее погибло около 4 000 человек. К концу похода уцелело менее 20 000 воинов. Процент смертности был 3 к 1. Еще одно проблемой была нехватка воды. Рыцари широко раскрывали рты, надеясь исцелить жажду легчайшим туманом, но тщетно. Можно представить, как чувствовали они себя. Их жизнь полностью зависела от этого чужого мира. Слово рыцарь означало </w:t>
      </w:r>
      <w:r w:rsidR="0085781D">
        <w:rPr>
          <w:rFonts w:ascii="Times New Roman" w:hAnsi="Times New Roman" w:cs="Times New Roman"/>
          <w:sz w:val="28"/>
          <w:szCs w:val="28"/>
        </w:rPr>
        <w:t>«</w:t>
      </w:r>
      <w:r w:rsidRPr="0083041F">
        <w:rPr>
          <w:rFonts w:ascii="Times New Roman" w:hAnsi="Times New Roman" w:cs="Times New Roman"/>
          <w:sz w:val="28"/>
          <w:szCs w:val="28"/>
        </w:rPr>
        <w:t>воин на коне</w:t>
      </w:r>
      <w:r w:rsidR="0085781D">
        <w:rPr>
          <w:rFonts w:ascii="Times New Roman" w:hAnsi="Times New Roman" w:cs="Times New Roman"/>
          <w:sz w:val="28"/>
          <w:szCs w:val="28"/>
        </w:rPr>
        <w:t>»</w:t>
      </w:r>
      <w:r w:rsidRPr="0083041F">
        <w:rPr>
          <w:rFonts w:ascii="Times New Roman" w:hAnsi="Times New Roman" w:cs="Times New Roman"/>
          <w:sz w:val="28"/>
          <w:szCs w:val="28"/>
        </w:rPr>
        <w:t>. Но битвы и засухи взяли свое. Многие знатные и благородные всадники оказались в числе пеших воинов, потому что их кони умерли или были съедены, когда наступил голод. Любой благородный воин, раздобыв мула или осла, использовал его как боевого коня. Однако</w:t>
      </w:r>
      <w:proofErr w:type="gramStart"/>
      <w:r w:rsidRPr="0083041F">
        <w:rPr>
          <w:rFonts w:ascii="Times New Roman" w:hAnsi="Times New Roman" w:cs="Times New Roman"/>
          <w:sz w:val="28"/>
          <w:szCs w:val="28"/>
        </w:rPr>
        <w:t>,</w:t>
      </w:r>
      <w:proofErr w:type="gramEnd"/>
      <w:r w:rsidRPr="0083041F">
        <w:rPr>
          <w:rFonts w:ascii="Times New Roman" w:hAnsi="Times New Roman" w:cs="Times New Roman"/>
          <w:sz w:val="28"/>
          <w:szCs w:val="28"/>
        </w:rPr>
        <w:t xml:space="preserve"> первая и единственная победа была близка. Она произошла 15 июля </w:t>
      </w:r>
      <w:smartTag w:uri="urn:schemas-microsoft-com:office:smarttags" w:element="metricconverter">
        <w:smartTagPr>
          <w:attr w:name="ProductID" w:val="1099 г"/>
        </w:smartTagPr>
        <w:r w:rsidRPr="0083041F">
          <w:rPr>
            <w:rFonts w:ascii="Times New Roman" w:hAnsi="Times New Roman" w:cs="Times New Roman"/>
            <w:sz w:val="28"/>
            <w:szCs w:val="28"/>
          </w:rPr>
          <w:t>1099 г</w:t>
        </w:r>
      </w:smartTag>
      <w:r w:rsidRPr="0083041F">
        <w:rPr>
          <w:rFonts w:ascii="Times New Roman" w:hAnsi="Times New Roman" w:cs="Times New Roman"/>
          <w:sz w:val="28"/>
          <w:szCs w:val="28"/>
        </w:rPr>
        <w:t xml:space="preserve">. Итогом ее был захват города Иерусалима. «Нехристианское население – мусульмане и иудеи – было поголовно вырезано. Для мусульман </w:t>
      </w:r>
      <w:proofErr w:type="gramStart"/>
      <w:r w:rsidRPr="0083041F">
        <w:rPr>
          <w:rFonts w:ascii="Times New Roman" w:hAnsi="Times New Roman" w:cs="Times New Roman"/>
          <w:sz w:val="28"/>
          <w:szCs w:val="28"/>
        </w:rPr>
        <w:t>резня</w:t>
      </w:r>
      <w:proofErr w:type="gramEnd"/>
      <w:r w:rsidRPr="0083041F">
        <w:rPr>
          <w:rFonts w:ascii="Times New Roman" w:hAnsi="Times New Roman" w:cs="Times New Roman"/>
          <w:sz w:val="28"/>
          <w:szCs w:val="28"/>
        </w:rPr>
        <w:t>, устроенная крестоносцами в Иерусалиме, стала символо</w:t>
      </w:r>
      <w:r w:rsidR="00E6034F">
        <w:rPr>
          <w:rFonts w:ascii="Times New Roman" w:hAnsi="Times New Roman" w:cs="Times New Roman"/>
          <w:sz w:val="28"/>
          <w:szCs w:val="28"/>
        </w:rPr>
        <w:t>м христианской нетерпимости»[205</w:t>
      </w:r>
      <w:r w:rsidRPr="0083041F">
        <w:rPr>
          <w:rFonts w:ascii="Times New Roman" w:hAnsi="Times New Roman" w:cs="Times New Roman"/>
          <w:sz w:val="28"/>
          <w:szCs w:val="28"/>
        </w:rPr>
        <w:t xml:space="preserve">]. </w:t>
      </w:r>
    </w:p>
    <w:p w:rsidR="0083041F" w:rsidRPr="0083041F" w:rsidRDefault="0083041F" w:rsidP="0083041F">
      <w:pPr>
        <w:tabs>
          <w:tab w:val="left" w:pos="0"/>
        </w:tabs>
        <w:spacing w:after="0" w:line="240" w:lineRule="auto"/>
        <w:jc w:val="both"/>
        <w:rPr>
          <w:rFonts w:ascii="Times New Roman" w:hAnsi="Times New Roman" w:cs="Times New Roman"/>
          <w:sz w:val="28"/>
          <w:szCs w:val="28"/>
        </w:rPr>
      </w:pPr>
      <w:r w:rsidRPr="0083041F">
        <w:rPr>
          <w:rFonts w:ascii="Times New Roman" w:hAnsi="Times New Roman" w:cs="Times New Roman"/>
          <w:sz w:val="28"/>
          <w:szCs w:val="28"/>
        </w:rPr>
        <w:tab/>
        <w:t xml:space="preserve">Большое число западных рыцарей, выполнив обет паломников, отправились по домам, другие же крестоносцы обосновались на Востоке. Готфрид Бульонский был избран правителем Иерусалимского королевства. Он отказался от титула короля и присвоил себе титул «защитника Гроба Господня». В сентябре </w:t>
      </w:r>
      <w:smartTag w:uri="urn:schemas-microsoft-com:office:smarttags" w:element="metricconverter">
        <w:smartTagPr>
          <w:attr w:name="ProductID" w:val="1099 г"/>
        </w:smartTagPr>
        <w:r w:rsidRPr="0083041F">
          <w:rPr>
            <w:rFonts w:ascii="Times New Roman" w:hAnsi="Times New Roman" w:cs="Times New Roman"/>
            <w:sz w:val="28"/>
            <w:szCs w:val="28"/>
          </w:rPr>
          <w:t>1099 г</w:t>
        </w:r>
      </w:smartTag>
      <w:r w:rsidRPr="0083041F">
        <w:rPr>
          <w:rFonts w:ascii="Times New Roman" w:hAnsi="Times New Roman" w:cs="Times New Roman"/>
          <w:sz w:val="28"/>
          <w:szCs w:val="28"/>
        </w:rPr>
        <w:t xml:space="preserve">. в королевстве остались 300 рыцарей и 2000 пехотинцев. Иерусалим стал столицей латинского государства крестоносцев, границы которого простирались до Красного моря, а несколько позже также резиденцией военных Орденов. На Ближнем Востоке после первого Крестового похода был основан Орден тамплиеров, который длительное время не только поддерживал Иерусалимское королевство во враждебном окружении мусульманских соседей, но и обеспечивал охрану множества европейских пилигримов, направляющихся в Иерусалим. В начале XII века был основан и Орден госпитальеров, который со временем стал крупной военно-политической силой. </w:t>
      </w:r>
    </w:p>
    <w:p w:rsidR="0083041F" w:rsidRPr="0083041F" w:rsidRDefault="0083041F" w:rsidP="0083041F">
      <w:pPr>
        <w:tabs>
          <w:tab w:val="left" w:pos="0"/>
        </w:tabs>
        <w:spacing w:after="0" w:line="240" w:lineRule="auto"/>
        <w:jc w:val="both"/>
        <w:rPr>
          <w:rFonts w:ascii="Times New Roman" w:hAnsi="Times New Roman" w:cs="Times New Roman"/>
          <w:sz w:val="28"/>
          <w:szCs w:val="28"/>
        </w:rPr>
      </w:pPr>
      <w:r w:rsidRPr="0083041F">
        <w:rPr>
          <w:rFonts w:ascii="Times New Roman" w:hAnsi="Times New Roman" w:cs="Times New Roman"/>
          <w:sz w:val="28"/>
          <w:szCs w:val="28"/>
        </w:rPr>
        <w:tab/>
        <w:t xml:space="preserve">Промежуток в 30 лет, между 1066-1096 считается периодом расцвета рыцарства церковного.  </w:t>
      </w:r>
      <w:r w:rsidRPr="0083041F">
        <w:rPr>
          <w:rFonts w:ascii="Times New Roman" w:hAnsi="Times New Roman" w:cs="Times New Roman"/>
          <w:sz w:val="28"/>
          <w:szCs w:val="28"/>
        </w:rPr>
        <w:tab/>
        <w:t xml:space="preserve">В </w:t>
      </w:r>
      <w:r w:rsidRPr="0083041F">
        <w:rPr>
          <w:rFonts w:ascii="Times New Roman" w:hAnsi="Times New Roman" w:cs="Times New Roman"/>
          <w:sz w:val="28"/>
          <w:szCs w:val="28"/>
          <w:lang w:val="en-US"/>
        </w:rPr>
        <w:t>XII</w:t>
      </w:r>
      <w:r w:rsidRPr="0083041F">
        <w:rPr>
          <w:rFonts w:ascii="Times New Roman" w:hAnsi="Times New Roman" w:cs="Times New Roman"/>
          <w:sz w:val="28"/>
          <w:szCs w:val="28"/>
        </w:rPr>
        <w:t xml:space="preserve"> ритуалы рыцарства были «христианизированы»: клятва верности приносилась с участием духовенства, выносившего раку с мощами, Библию или позже – причастие; оружие при посвящении в рыцари освящалось; в рукоятку меча иногда вкладывались реликвии. Сформированный сословный идеал требовал от «христианского рыцаря, воина сильного и мудрого», служить не только земному, но и небесному господину, а значит, по требованию церкви браться за оружие. По мнению Франко Кардини, в</w:t>
      </w:r>
      <w:r w:rsidRPr="0083041F">
        <w:rPr>
          <w:rFonts w:ascii="Times New Roman" w:hAnsi="Times New Roman" w:cs="Times New Roman"/>
          <w:color w:val="000000"/>
          <w:sz w:val="28"/>
          <w:szCs w:val="28"/>
        </w:rPr>
        <w:t>оенные обычаи, да и сам опыт вооружен</w:t>
      </w:r>
      <w:r w:rsidRPr="0083041F">
        <w:rPr>
          <w:rFonts w:ascii="Times New Roman" w:hAnsi="Times New Roman" w:cs="Times New Roman"/>
          <w:color w:val="000000"/>
          <w:sz w:val="28"/>
          <w:szCs w:val="28"/>
        </w:rPr>
        <w:softHyphen/>
        <w:t>ной борьбы за существование слишком укоренились в фор</w:t>
      </w:r>
      <w:r w:rsidRPr="0083041F">
        <w:rPr>
          <w:rFonts w:ascii="Times New Roman" w:hAnsi="Times New Roman" w:cs="Times New Roman"/>
          <w:color w:val="000000"/>
          <w:sz w:val="28"/>
          <w:szCs w:val="28"/>
        </w:rPr>
        <w:softHyphen/>
        <w:t>мах гражданского общежития, чтобы их можно было выкорчевать, не спровоцировав хотя бы частичное само</w:t>
      </w:r>
      <w:r w:rsidRPr="0083041F">
        <w:rPr>
          <w:rFonts w:ascii="Times New Roman" w:hAnsi="Times New Roman" w:cs="Times New Roman"/>
          <w:color w:val="000000"/>
          <w:sz w:val="28"/>
          <w:szCs w:val="28"/>
        </w:rPr>
        <w:softHyphen/>
        <w:t>уничтожение культуры народов Западной Европы.  Правда, ни Римская империя, ни ее наследница — церковь — не имели наме</w:t>
      </w:r>
      <w:r w:rsidRPr="0083041F">
        <w:rPr>
          <w:rFonts w:ascii="Times New Roman" w:hAnsi="Times New Roman" w:cs="Times New Roman"/>
          <w:color w:val="000000"/>
          <w:sz w:val="28"/>
          <w:szCs w:val="28"/>
        </w:rPr>
        <w:softHyphen/>
        <w:t xml:space="preserve">рений выкорчевывать подобные обычаи, так как они могли послужить целям обороны и распространения веры силой оружия. Да и как можно было </w:t>
      </w:r>
      <w:r w:rsidRPr="0083041F">
        <w:rPr>
          <w:rFonts w:ascii="Times New Roman" w:hAnsi="Times New Roman" w:cs="Times New Roman"/>
          <w:color w:val="000000"/>
          <w:sz w:val="28"/>
          <w:szCs w:val="28"/>
        </w:rPr>
        <w:lastRenderedPageBreak/>
        <w:t>лишить оружия тех, кто видел в нем не только средство обеспечения жизни, не только божественный символ, но и осязаемую гарантию своих политических прав, своего гражданского статуса. Быть воином и быть при этом свободным членом общества — эти понятия слиты в его представ</w:t>
      </w:r>
      <w:r w:rsidR="00E6034F">
        <w:rPr>
          <w:rFonts w:ascii="Times New Roman" w:hAnsi="Times New Roman" w:cs="Times New Roman"/>
          <w:color w:val="000000"/>
          <w:sz w:val="28"/>
          <w:szCs w:val="28"/>
        </w:rPr>
        <w:t>лении в нерасторжимое це</w:t>
      </w:r>
      <w:r w:rsidR="00E6034F">
        <w:rPr>
          <w:rFonts w:ascii="Times New Roman" w:hAnsi="Times New Roman" w:cs="Times New Roman"/>
          <w:color w:val="000000"/>
          <w:sz w:val="28"/>
          <w:szCs w:val="28"/>
        </w:rPr>
        <w:softHyphen/>
        <w:t>лое [206</w:t>
      </w:r>
      <w:r w:rsidRPr="0083041F">
        <w:rPr>
          <w:rFonts w:ascii="Times New Roman" w:hAnsi="Times New Roman" w:cs="Times New Roman"/>
          <w:color w:val="000000"/>
          <w:sz w:val="28"/>
          <w:szCs w:val="28"/>
        </w:rPr>
        <w:t xml:space="preserve">]. </w:t>
      </w:r>
    </w:p>
    <w:p w:rsidR="0083041F" w:rsidRPr="0083041F" w:rsidRDefault="0083041F" w:rsidP="0083041F">
      <w:pPr>
        <w:tabs>
          <w:tab w:val="left" w:pos="0"/>
        </w:tabs>
        <w:spacing w:after="0" w:line="240" w:lineRule="auto"/>
        <w:jc w:val="both"/>
        <w:rPr>
          <w:rFonts w:ascii="Times New Roman" w:hAnsi="Times New Roman" w:cs="Times New Roman"/>
          <w:sz w:val="28"/>
          <w:szCs w:val="28"/>
        </w:rPr>
      </w:pPr>
      <w:r w:rsidRPr="0083041F">
        <w:rPr>
          <w:rFonts w:ascii="Times New Roman" w:hAnsi="Times New Roman" w:cs="Times New Roman"/>
          <w:sz w:val="28"/>
          <w:szCs w:val="28"/>
        </w:rPr>
        <w:tab/>
        <w:t>Сочетание монашеского и рыцарского идеалов привело к появлению духовно-рыцарских орденов: госпитальеры, тамплиеры, Ордена</w:t>
      </w:r>
      <w:proofErr w:type="gramStart"/>
      <w:r w:rsidRPr="0083041F">
        <w:rPr>
          <w:rFonts w:ascii="Times New Roman" w:hAnsi="Times New Roman" w:cs="Times New Roman"/>
          <w:sz w:val="28"/>
          <w:szCs w:val="28"/>
        </w:rPr>
        <w:t xml:space="preserve"> С</w:t>
      </w:r>
      <w:proofErr w:type="gramEnd"/>
      <w:r w:rsidRPr="0083041F">
        <w:rPr>
          <w:rFonts w:ascii="Times New Roman" w:hAnsi="Times New Roman" w:cs="Times New Roman"/>
          <w:sz w:val="28"/>
          <w:szCs w:val="28"/>
        </w:rPr>
        <w:t>в. Лазаря и Св. Гроба Господня, Калатрава, Сантьяго, Алькантара, Ависский орден, а также Тев</w:t>
      </w:r>
      <w:r w:rsidR="00E6034F">
        <w:rPr>
          <w:rFonts w:ascii="Times New Roman" w:hAnsi="Times New Roman" w:cs="Times New Roman"/>
          <w:sz w:val="28"/>
          <w:szCs w:val="28"/>
        </w:rPr>
        <w:t>тонский, Меченосцев и других[207</w:t>
      </w:r>
      <w:r w:rsidRPr="0083041F">
        <w:rPr>
          <w:rFonts w:ascii="Times New Roman" w:hAnsi="Times New Roman" w:cs="Times New Roman"/>
          <w:sz w:val="28"/>
          <w:szCs w:val="28"/>
        </w:rPr>
        <w:t xml:space="preserve">]. Бернар Клервосский в послании тамплиерам в </w:t>
      </w:r>
      <w:smartTag w:uri="urn:schemas-microsoft-com:office:smarttags" w:element="metricconverter">
        <w:smartTagPr>
          <w:attr w:name="ProductID" w:val="1136 г"/>
        </w:smartTagPr>
        <w:r w:rsidRPr="0083041F">
          <w:rPr>
            <w:rFonts w:ascii="Times New Roman" w:hAnsi="Times New Roman" w:cs="Times New Roman"/>
            <w:sz w:val="28"/>
            <w:szCs w:val="28"/>
          </w:rPr>
          <w:t>1136 г</w:t>
        </w:r>
      </w:smartTag>
      <w:r w:rsidRPr="0083041F">
        <w:rPr>
          <w:rFonts w:ascii="Times New Roman" w:hAnsi="Times New Roman" w:cs="Times New Roman"/>
          <w:sz w:val="28"/>
          <w:szCs w:val="28"/>
        </w:rPr>
        <w:t xml:space="preserve">. прославляет «новое воинство», призванное обращать или истреблять язычников. </w:t>
      </w:r>
    </w:p>
    <w:p w:rsidR="0083041F" w:rsidRPr="0083041F" w:rsidRDefault="0083041F" w:rsidP="0083041F">
      <w:pPr>
        <w:tabs>
          <w:tab w:val="left" w:pos="0"/>
        </w:tabs>
        <w:spacing w:after="0" w:line="240" w:lineRule="auto"/>
        <w:jc w:val="both"/>
        <w:rPr>
          <w:rFonts w:ascii="Times New Roman" w:hAnsi="Times New Roman" w:cs="Times New Roman"/>
          <w:sz w:val="28"/>
          <w:szCs w:val="28"/>
        </w:rPr>
      </w:pPr>
      <w:r w:rsidRPr="0083041F">
        <w:rPr>
          <w:rFonts w:ascii="Times New Roman" w:hAnsi="Times New Roman" w:cs="Times New Roman"/>
          <w:sz w:val="28"/>
          <w:szCs w:val="28"/>
        </w:rPr>
        <w:tab/>
        <w:t xml:space="preserve">На </w:t>
      </w:r>
      <w:proofErr w:type="gramStart"/>
      <w:r w:rsidRPr="0083041F">
        <w:rPr>
          <w:rFonts w:ascii="Times New Roman" w:hAnsi="Times New Roman" w:cs="Times New Roman"/>
          <w:sz w:val="28"/>
          <w:szCs w:val="28"/>
        </w:rPr>
        <w:t>посвященного</w:t>
      </w:r>
      <w:proofErr w:type="gramEnd"/>
      <w:r w:rsidRPr="0083041F">
        <w:rPr>
          <w:rFonts w:ascii="Times New Roman" w:hAnsi="Times New Roman" w:cs="Times New Roman"/>
          <w:sz w:val="28"/>
          <w:szCs w:val="28"/>
        </w:rPr>
        <w:t xml:space="preserve"> возлагались известные нравственные обязанности. Некоторые сводят эти обязанности к двадцати шести, Готье сводит их к десяти, приравнивая их к десяти заповедям. Перечислим эти десять заповедей</w:t>
      </w:r>
      <w:r w:rsidR="00E6034F">
        <w:rPr>
          <w:rFonts w:ascii="Times New Roman" w:hAnsi="Times New Roman" w:cs="Times New Roman"/>
          <w:sz w:val="28"/>
          <w:szCs w:val="28"/>
          <w:lang w:val="en-US"/>
        </w:rPr>
        <w:t>[</w:t>
      </w:r>
      <w:r w:rsidR="00E6034F">
        <w:rPr>
          <w:rFonts w:ascii="Times New Roman" w:hAnsi="Times New Roman" w:cs="Times New Roman"/>
          <w:sz w:val="28"/>
          <w:szCs w:val="28"/>
        </w:rPr>
        <w:t>208</w:t>
      </w:r>
      <w:r w:rsidRPr="0083041F">
        <w:rPr>
          <w:rFonts w:ascii="Times New Roman" w:hAnsi="Times New Roman" w:cs="Times New Roman"/>
          <w:sz w:val="28"/>
          <w:szCs w:val="28"/>
          <w:lang w:val="en-US"/>
        </w:rPr>
        <w:t>]</w:t>
      </w:r>
      <w:r w:rsidRPr="0083041F">
        <w:rPr>
          <w:rFonts w:ascii="Times New Roman" w:hAnsi="Times New Roman" w:cs="Times New Roman"/>
          <w:sz w:val="28"/>
          <w:szCs w:val="28"/>
        </w:rPr>
        <w:t>:</w:t>
      </w:r>
    </w:p>
    <w:p w:rsidR="0083041F" w:rsidRPr="0083041F" w:rsidRDefault="0083041F" w:rsidP="0083041F">
      <w:pPr>
        <w:numPr>
          <w:ilvl w:val="0"/>
          <w:numId w:val="5"/>
        </w:numPr>
        <w:tabs>
          <w:tab w:val="left" w:pos="0"/>
        </w:tabs>
        <w:spacing w:after="0" w:line="240" w:lineRule="auto"/>
        <w:ind w:left="0"/>
        <w:jc w:val="both"/>
        <w:rPr>
          <w:rFonts w:ascii="Times New Roman" w:hAnsi="Times New Roman" w:cs="Times New Roman"/>
          <w:sz w:val="28"/>
          <w:szCs w:val="28"/>
        </w:rPr>
      </w:pPr>
      <w:r w:rsidRPr="0083041F">
        <w:rPr>
          <w:rFonts w:ascii="Times New Roman" w:hAnsi="Times New Roman" w:cs="Times New Roman"/>
          <w:sz w:val="28"/>
          <w:szCs w:val="28"/>
        </w:rPr>
        <w:t>верить всему, чему учит церковь, и соблюдать заповеди;</w:t>
      </w:r>
    </w:p>
    <w:p w:rsidR="0083041F" w:rsidRPr="0083041F" w:rsidRDefault="0083041F" w:rsidP="0083041F">
      <w:pPr>
        <w:numPr>
          <w:ilvl w:val="0"/>
          <w:numId w:val="5"/>
        </w:numPr>
        <w:tabs>
          <w:tab w:val="left" w:pos="0"/>
        </w:tabs>
        <w:spacing w:after="0" w:line="240" w:lineRule="auto"/>
        <w:ind w:left="0"/>
        <w:jc w:val="both"/>
        <w:rPr>
          <w:rFonts w:ascii="Times New Roman" w:hAnsi="Times New Roman" w:cs="Times New Roman"/>
          <w:sz w:val="28"/>
          <w:szCs w:val="28"/>
        </w:rPr>
      </w:pPr>
      <w:r w:rsidRPr="0083041F">
        <w:rPr>
          <w:rFonts w:ascii="Times New Roman" w:hAnsi="Times New Roman" w:cs="Times New Roman"/>
          <w:sz w:val="28"/>
          <w:szCs w:val="28"/>
        </w:rPr>
        <w:t>защищать церковь;</w:t>
      </w:r>
    </w:p>
    <w:p w:rsidR="0083041F" w:rsidRPr="0083041F" w:rsidRDefault="0083041F" w:rsidP="0083041F">
      <w:pPr>
        <w:numPr>
          <w:ilvl w:val="0"/>
          <w:numId w:val="5"/>
        </w:numPr>
        <w:tabs>
          <w:tab w:val="left" w:pos="0"/>
        </w:tabs>
        <w:spacing w:after="0" w:line="240" w:lineRule="auto"/>
        <w:ind w:left="0"/>
        <w:jc w:val="both"/>
        <w:rPr>
          <w:rFonts w:ascii="Times New Roman" w:hAnsi="Times New Roman" w:cs="Times New Roman"/>
          <w:sz w:val="28"/>
          <w:szCs w:val="28"/>
        </w:rPr>
      </w:pPr>
      <w:proofErr w:type="gramStart"/>
      <w:r w:rsidRPr="0083041F">
        <w:rPr>
          <w:rFonts w:ascii="Times New Roman" w:hAnsi="Times New Roman" w:cs="Times New Roman"/>
          <w:sz w:val="28"/>
          <w:szCs w:val="28"/>
        </w:rPr>
        <w:t>иметь почтение ко всем слабым людям и быть их защитником; под слабыми тут  подразумеваются: духовенство, нищие, вдовы, сироты.</w:t>
      </w:r>
      <w:proofErr w:type="gramEnd"/>
      <w:r w:rsidRPr="0083041F">
        <w:rPr>
          <w:rFonts w:ascii="Times New Roman" w:hAnsi="Times New Roman" w:cs="Times New Roman"/>
          <w:sz w:val="28"/>
          <w:szCs w:val="28"/>
        </w:rPr>
        <w:t xml:space="preserve"> Тут еще не говорится о защите женщин, если ее защищают, то это делается по предписанию церкви, </w:t>
      </w:r>
      <w:r w:rsidR="00341667">
        <w:rPr>
          <w:rFonts w:ascii="Times New Roman" w:hAnsi="Times New Roman" w:cs="Times New Roman"/>
          <w:sz w:val="28"/>
          <w:szCs w:val="28"/>
        </w:rPr>
        <w:t xml:space="preserve"> о служении Д</w:t>
      </w:r>
      <w:r w:rsidRPr="0083041F">
        <w:rPr>
          <w:rFonts w:ascii="Times New Roman" w:hAnsi="Times New Roman" w:cs="Times New Roman"/>
          <w:sz w:val="28"/>
          <w:szCs w:val="28"/>
        </w:rPr>
        <w:t>аме еще нет и речи;</w:t>
      </w:r>
    </w:p>
    <w:p w:rsidR="0083041F" w:rsidRPr="0083041F" w:rsidRDefault="0083041F" w:rsidP="0083041F">
      <w:pPr>
        <w:numPr>
          <w:ilvl w:val="0"/>
          <w:numId w:val="5"/>
        </w:numPr>
        <w:tabs>
          <w:tab w:val="left" w:pos="0"/>
        </w:tabs>
        <w:spacing w:after="0" w:line="240" w:lineRule="auto"/>
        <w:ind w:left="0"/>
        <w:jc w:val="both"/>
        <w:rPr>
          <w:rFonts w:ascii="Times New Roman" w:hAnsi="Times New Roman" w:cs="Times New Roman"/>
          <w:sz w:val="28"/>
          <w:szCs w:val="28"/>
        </w:rPr>
      </w:pPr>
      <w:r w:rsidRPr="0083041F">
        <w:rPr>
          <w:rFonts w:ascii="Times New Roman" w:hAnsi="Times New Roman" w:cs="Times New Roman"/>
          <w:sz w:val="28"/>
          <w:szCs w:val="28"/>
        </w:rPr>
        <w:t>любить страну, где родился;</w:t>
      </w:r>
    </w:p>
    <w:p w:rsidR="0083041F" w:rsidRPr="0083041F" w:rsidRDefault="0083041F" w:rsidP="0083041F">
      <w:pPr>
        <w:numPr>
          <w:ilvl w:val="0"/>
          <w:numId w:val="5"/>
        </w:numPr>
        <w:tabs>
          <w:tab w:val="left" w:pos="0"/>
        </w:tabs>
        <w:spacing w:after="0" w:line="240" w:lineRule="auto"/>
        <w:ind w:left="0"/>
        <w:jc w:val="both"/>
        <w:rPr>
          <w:rFonts w:ascii="Times New Roman" w:hAnsi="Times New Roman" w:cs="Times New Roman"/>
          <w:sz w:val="28"/>
          <w:szCs w:val="28"/>
        </w:rPr>
      </w:pPr>
      <w:r w:rsidRPr="0083041F">
        <w:rPr>
          <w:rFonts w:ascii="Times New Roman" w:hAnsi="Times New Roman" w:cs="Times New Roman"/>
          <w:sz w:val="28"/>
          <w:szCs w:val="28"/>
        </w:rPr>
        <w:t xml:space="preserve">никогда не отступать перед неприятелем; </w:t>
      </w:r>
    </w:p>
    <w:p w:rsidR="0083041F" w:rsidRPr="0083041F" w:rsidRDefault="0083041F" w:rsidP="0083041F">
      <w:pPr>
        <w:numPr>
          <w:ilvl w:val="0"/>
          <w:numId w:val="5"/>
        </w:numPr>
        <w:tabs>
          <w:tab w:val="left" w:pos="0"/>
        </w:tabs>
        <w:spacing w:after="0" w:line="240" w:lineRule="auto"/>
        <w:ind w:left="0"/>
        <w:jc w:val="both"/>
        <w:rPr>
          <w:rFonts w:ascii="Times New Roman" w:hAnsi="Times New Roman" w:cs="Times New Roman"/>
          <w:sz w:val="28"/>
          <w:szCs w:val="28"/>
        </w:rPr>
      </w:pPr>
      <w:r w:rsidRPr="0083041F">
        <w:rPr>
          <w:rFonts w:ascii="Times New Roman" w:hAnsi="Times New Roman" w:cs="Times New Roman"/>
          <w:sz w:val="28"/>
          <w:szCs w:val="28"/>
        </w:rPr>
        <w:t>вести борьбу с неверными без отдыха и пощады. Это главная обязанность рыцарей;</w:t>
      </w:r>
    </w:p>
    <w:p w:rsidR="0083041F" w:rsidRPr="0083041F" w:rsidRDefault="0083041F" w:rsidP="0083041F">
      <w:pPr>
        <w:numPr>
          <w:ilvl w:val="0"/>
          <w:numId w:val="5"/>
        </w:numPr>
        <w:tabs>
          <w:tab w:val="left" w:pos="0"/>
        </w:tabs>
        <w:spacing w:after="0" w:line="240" w:lineRule="auto"/>
        <w:ind w:left="0"/>
        <w:jc w:val="both"/>
        <w:rPr>
          <w:rFonts w:ascii="Times New Roman" w:hAnsi="Times New Roman" w:cs="Times New Roman"/>
          <w:sz w:val="28"/>
          <w:szCs w:val="28"/>
        </w:rPr>
      </w:pPr>
      <w:r w:rsidRPr="0083041F">
        <w:rPr>
          <w:rFonts w:ascii="Times New Roman" w:hAnsi="Times New Roman" w:cs="Times New Roman"/>
          <w:sz w:val="28"/>
          <w:szCs w:val="28"/>
        </w:rPr>
        <w:t>исполнять обязанности феодальные, если это  не противоречит закону Божьему. Это оговорка давала рыцарю право не исполнять незаконных приказаний сеньора или сюзерена;</w:t>
      </w:r>
    </w:p>
    <w:p w:rsidR="0083041F" w:rsidRPr="0083041F" w:rsidRDefault="0083041F" w:rsidP="0083041F">
      <w:pPr>
        <w:numPr>
          <w:ilvl w:val="0"/>
          <w:numId w:val="5"/>
        </w:numPr>
        <w:tabs>
          <w:tab w:val="left" w:pos="0"/>
        </w:tabs>
        <w:spacing w:after="0" w:line="240" w:lineRule="auto"/>
        <w:ind w:left="0"/>
        <w:jc w:val="both"/>
        <w:rPr>
          <w:rFonts w:ascii="Times New Roman" w:hAnsi="Times New Roman" w:cs="Times New Roman"/>
          <w:sz w:val="28"/>
          <w:szCs w:val="28"/>
        </w:rPr>
      </w:pPr>
      <w:r w:rsidRPr="0083041F">
        <w:rPr>
          <w:rFonts w:ascii="Times New Roman" w:hAnsi="Times New Roman" w:cs="Times New Roman"/>
          <w:sz w:val="28"/>
          <w:szCs w:val="28"/>
        </w:rPr>
        <w:t>не лгать и быть верным своему слову;</w:t>
      </w:r>
    </w:p>
    <w:p w:rsidR="00704CE6" w:rsidRDefault="0083041F" w:rsidP="00704CE6">
      <w:pPr>
        <w:numPr>
          <w:ilvl w:val="0"/>
          <w:numId w:val="5"/>
        </w:numPr>
        <w:tabs>
          <w:tab w:val="left" w:pos="0"/>
        </w:tabs>
        <w:spacing w:after="0" w:line="240" w:lineRule="auto"/>
        <w:ind w:left="0"/>
        <w:jc w:val="both"/>
        <w:rPr>
          <w:rFonts w:ascii="Times New Roman" w:hAnsi="Times New Roman" w:cs="Times New Roman"/>
          <w:sz w:val="28"/>
          <w:szCs w:val="28"/>
        </w:rPr>
      </w:pPr>
      <w:r w:rsidRPr="0083041F">
        <w:rPr>
          <w:rFonts w:ascii="Times New Roman" w:hAnsi="Times New Roman" w:cs="Times New Roman"/>
          <w:sz w:val="28"/>
          <w:szCs w:val="28"/>
        </w:rPr>
        <w:t>не быть скупым, напротив, быть даже щедрым;</w:t>
      </w:r>
    </w:p>
    <w:p w:rsidR="0083041F" w:rsidRPr="00704CE6" w:rsidRDefault="0083041F" w:rsidP="00A43C90">
      <w:pPr>
        <w:numPr>
          <w:ilvl w:val="0"/>
          <w:numId w:val="5"/>
        </w:numPr>
        <w:tabs>
          <w:tab w:val="clear" w:pos="720"/>
          <w:tab w:val="left" w:pos="0"/>
        </w:tabs>
        <w:spacing w:after="0" w:line="240" w:lineRule="auto"/>
        <w:ind w:left="0" w:hanging="426"/>
        <w:jc w:val="both"/>
        <w:rPr>
          <w:rFonts w:ascii="Times New Roman" w:hAnsi="Times New Roman" w:cs="Times New Roman"/>
          <w:sz w:val="28"/>
          <w:szCs w:val="28"/>
        </w:rPr>
      </w:pPr>
      <w:r w:rsidRPr="00704CE6">
        <w:rPr>
          <w:rFonts w:ascii="Times New Roman" w:hAnsi="Times New Roman" w:cs="Times New Roman"/>
          <w:sz w:val="28"/>
          <w:szCs w:val="28"/>
        </w:rPr>
        <w:t xml:space="preserve">быть везде и во всем защитником правды и добра против неправды и зла. </w:t>
      </w:r>
    </w:p>
    <w:p w:rsidR="0083041F" w:rsidRPr="0083041F" w:rsidRDefault="0083041F" w:rsidP="0083041F">
      <w:pPr>
        <w:tabs>
          <w:tab w:val="left" w:pos="0"/>
        </w:tabs>
        <w:spacing w:after="0" w:line="240" w:lineRule="auto"/>
        <w:jc w:val="both"/>
        <w:rPr>
          <w:rFonts w:ascii="Times New Roman" w:hAnsi="Times New Roman" w:cs="Times New Roman"/>
          <w:sz w:val="28"/>
          <w:szCs w:val="28"/>
        </w:rPr>
      </w:pPr>
      <w:r w:rsidRPr="0083041F">
        <w:rPr>
          <w:rFonts w:ascii="Times New Roman" w:hAnsi="Times New Roman" w:cs="Times New Roman"/>
          <w:sz w:val="28"/>
          <w:szCs w:val="28"/>
        </w:rPr>
        <w:tab/>
        <w:t>Кодекс в этом виде, по словам Готье, «безупречен, и на этой ступени развития рыцарь является идеалом мужества. На третьей ступени развития, когда в коде</w:t>
      </w:r>
      <w:r w:rsidR="00341667">
        <w:rPr>
          <w:rFonts w:ascii="Times New Roman" w:hAnsi="Times New Roman" w:cs="Times New Roman"/>
          <w:sz w:val="28"/>
          <w:szCs w:val="28"/>
        </w:rPr>
        <w:t>кс входит обязанность служения Д</w:t>
      </w:r>
      <w:r w:rsidRPr="0083041F">
        <w:rPr>
          <w:rFonts w:ascii="Times New Roman" w:hAnsi="Times New Roman" w:cs="Times New Roman"/>
          <w:sz w:val="28"/>
          <w:szCs w:val="28"/>
        </w:rPr>
        <w:t>аме, Готье</w:t>
      </w:r>
      <w:r w:rsidR="00E6034F">
        <w:rPr>
          <w:rFonts w:ascii="Times New Roman" w:hAnsi="Times New Roman" w:cs="Times New Roman"/>
          <w:sz w:val="28"/>
          <w:szCs w:val="28"/>
        </w:rPr>
        <w:t xml:space="preserve"> видит уже упадок рыцарства»[209</w:t>
      </w:r>
      <w:r w:rsidRPr="0083041F">
        <w:rPr>
          <w:rFonts w:ascii="Times New Roman" w:hAnsi="Times New Roman" w:cs="Times New Roman"/>
          <w:sz w:val="28"/>
          <w:szCs w:val="28"/>
        </w:rPr>
        <w:t xml:space="preserve">]. </w:t>
      </w:r>
    </w:p>
    <w:p w:rsidR="0083041F" w:rsidRPr="0083041F" w:rsidRDefault="0083041F" w:rsidP="0083041F">
      <w:pPr>
        <w:tabs>
          <w:tab w:val="left" w:pos="0"/>
        </w:tabs>
        <w:spacing w:after="0" w:line="240" w:lineRule="auto"/>
        <w:jc w:val="both"/>
        <w:rPr>
          <w:rFonts w:ascii="Times New Roman" w:hAnsi="Times New Roman" w:cs="Times New Roman"/>
          <w:sz w:val="28"/>
          <w:szCs w:val="28"/>
        </w:rPr>
      </w:pPr>
      <w:r w:rsidRPr="0083041F">
        <w:rPr>
          <w:rFonts w:ascii="Times New Roman" w:hAnsi="Times New Roman" w:cs="Times New Roman"/>
          <w:sz w:val="28"/>
          <w:szCs w:val="28"/>
        </w:rPr>
        <w:tab/>
        <w:t>После захвата мусульманами Эдессы в 1144 году святой Бернард провозгласил</w:t>
      </w:r>
      <w:proofErr w:type="gramStart"/>
      <w:r w:rsidRPr="0083041F">
        <w:rPr>
          <w:rFonts w:ascii="Times New Roman" w:hAnsi="Times New Roman" w:cs="Times New Roman"/>
          <w:sz w:val="28"/>
          <w:szCs w:val="28"/>
        </w:rPr>
        <w:t xml:space="preserve"> В</w:t>
      </w:r>
      <w:proofErr w:type="gramEnd"/>
      <w:r w:rsidRPr="0083041F">
        <w:rPr>
          <w:rFonts w:ascii="Times New Roman" w:hAnsi="Times New Roman" w:cs="Times New Roman"/>
          <w:sz w:val="28"/>
          <w:szCs w:val="28"/>
        </w:rPr>
        <w:t xml:space="preserve">торой крестовый поход, который был предпринят императором Конрадом </w:t>
      </w:r>
      <w:r w:rsidRPr="0083041F">
        <w:rPr>
          <w:rFonts w:ascii="Times New Roman" w:hAnsi="Times New Roman" w:cs="Times New Roman"/>
          <w:sz w:val="28"/>
          <w:szCs w:val="28"/>
          <w:lang w:val="en-US"/>
        </w:rPr>
        <w:t>III</w:t>
      </w:r>
      <w:r w:rsidRPr="0083041F">
        <w:rPr>
          <w:rFonts w:ascii="Times New Roman" w:hAnsi="Times New Roman" w:cs="Times New Roman"/>
          <w:sz w:val="28"/>
          <w:szCs w:val="28"/>
        </w:rPr>
        <w:t xml:space="preserve"> и королем Франции Людовиком </w:t>
      </w:r>
      <w:r w:rsidRPr="0083041F">
        <w:rPr>
          <w:rFonts w:ascii="Times New Roman" w:hAnsi="Times New Roman" w:cs="Times New Roman"/>
          <w:sz w:val="28"/>
          <w:szCs w:val="28"/>
          <w:lang w:val="en-US"/>
        </w:rPr>
        <w:t>VII</w:t>
      </w:r>
      <w:r w:rsidRPr="0083041F">
        <w:rPr>
          <w:rFonts w:ascii="Times New Roman" w:hAnsi="Times New Roman" w:cs="Times New Roman"/>
          <w:sz w:val="28"/>
          <w:szCs w:val="28"/>
        </w:rPr>
        <w:t xml:space="preserve"> и закончился неудачей. В 1187 году арабский султан Салах </w:t>
      </w:r>
      <w:proofErr w:type="gramStart"/>
      <w:r w:rsidRPr="0083041F">
        <w:rPr>
          <w:rFonts w:ascii="Times New Roman" w:hAnsi="Times New Roman" w:cs="Times New Roman"/>
          <w:sz w:val="28"/>
          <w:szCs w:val="28"/>
        </w:rPr>
        <w:t>ад-Дин</w:t>
      </w:r>
      <w:proofErr w:type="gramEnd"/>
      <w:r w:rsidRPr="0083041F">
        <w:rPr>
          <w:rFonts w:ascii="Times New Roman" w:hAnsi="Times New Roman" w:cs="Times New Roman"/>
          <w:sz w:val="28"/>
          <w:szCs w:val="28"/>
        </w:rPr>
        <w:t xml:space="preserve"> (Саладин) во главе большого мусульманского войска разбил при Хаттине армию иерусалимского короля и захватил его столицу и все королевство, кроме города Тира.</w:t>
      </w:r>
    </w:p>
    <w:p w:rsidR="0083041F" w:rsidRPr="0083041F" w:rsidRDefault="0083041F" w:rsidP="0083041F">
      <w:pPr>
        <w:tabs>
          <w:tab w:val="left" w:pos="0"/>
        </w:tabs>
        <w:spacing w:after="0" w:line="240" w:lineRule="auto"/>
        <w:jc w:val="both"/>
        <w:rPr>
          <w:rFonts w:ascii="Times New Roman" w:hAnsi="Times New Roman" w:cs="Times New Roman"/>
          <w:sz w:val="28"/>
          <w:szCs w:val="28"/>
        </w:rPr>
      </w:pPr>
      <w:r w:rsidRPr="0083041F">
        <w:rPr>
          <w:rFonts w:ascii="Times New Roman" w:hAnsi="Times New Roman" w:cs="Times New Roman"/>
          <w:sz w:val="28"/>
          <w:szCs w:val="28"/>
        </w:rPr>
        <w:tab/>
        <w:t xml:space="preserve">Третий крестовый поход предприняли император Фридрих Барбаросса, который, отправившись сухопутным путем, по неосторожности утонул в одной из рек Анатолии, а также король Англии Ричард Львиное Сердце и </w:t>
      </w:r>
      <w:r w:rsidRPr="0083041F">
        <w:rPr>
          <w:rFonts w:ascii="Times New Roman" w:hAnsi="Times New Roman" w:cs="Times New Roman"/>
          <w:sz w:val="28"/>
          <w:szCs w:val="28"/>
        </w:rPr>
        <w:lastRenderedPageBreak/>
        <w:t xml:space="preserve">король Франции Филипп Август, которые предпочли добираться в Святую Землю по морю. Этот поход тоже закончился поражением, и теперь Иерусалим был навсегда потерян для христиан. </w:t>
      </w:r>
      <w:r w:rsidRPr="0083041F">
        <w:rPr>
          <w:rFonts w:ascii="Times New Roman" w:hAnsi="Times New Roman" w:cs="Times New Roman"/>
          <w:sz w:val="28"/>
          <w:szCs w:val="28"/>
          <w:lang w:val="kk-KZ"/>
        </w:rPr>
        <w:t>Папа Иннокентий III убеждает короля Франции Филиппа Августа стать организатором Крестового похода, впервые направленного против внутреннего врага в земли, зараженные еретическими течениями вальденсов и катаров. Поначалу предложение папы находит весьма сдержанный прием, однаков в конце концов король соглашается поднять своих вассалов на Крестовый поход против еретиков. И в июне 1209 года армия крестоносцев выступает в поход в Южные земли Франции</w:t>
      </w:r>
      <w:r w:rsidR="00E6034F">
        <w:rPr>
          <w:rFonts w:ascii="Times New Roman" w:hAnsi="Times New Roman" w:cs="Times New Roman"/>
          <w:sz w:val="28"/>
          <w:szCs w:val="28"/>
        </w:rPr>
        <w:t>[210</w:t>
      </w:r>
      <w:r w:rsidRPr="0083041F">
        <w:rPr>
          <w:rFonts w:ascii="Times New Roman" w:hAnsi="Times New Roman" w:cs="Times New Roman"/>
          <w:sz w:val="28"/>
          <w:szCs w:val="28"/>
        </w:rPr>
        <w:t>]</w:t>
      </w:r>
      <w:r w:rsidRPr="0083041F">
        <w:rPr>
          <w:rFonts w:ascii="Times New Roman" w:hAnsi="Times New Roman" w:cs="Times New Roman"/>
          <w:sz w:val="28"/>
          <w:szCs w:val="28"/>
          <w:lang w:val="kk-KZ"/>
        </w:rPr>
        <w:t xml:space="preserve">. </w:t>
      </w:r>
      <w:r w:rsidRPr="0083041F">
        <w:rPr>
          <w:rFonts w:ascii="Times New Roman" w:hAnsi="Times New Roman" w:cs="Times New Roman"/>
          <w:sz w:val="28"/>
          <w:szCs w:val="28"/>
        </w:rPr>
        <w:tab/>
        <w:t xml:space="preserve">В </w:t>
      </w:r>
      <w:r w:rsidRPr="0083041F">
        <w:rPr>
          <w:rFonts w:ascii="Times New Roman" w:hAnsi="Times New Roman" w:cs="Times New Roman"/>
          <w:sz w:val="28"/>
          <w:szCs w:val="28"/>
          <w:lang w:val="en-US"/>
        </w:rPr>
        <w:t>XIII</w:t>
      </w:r>
      <w:r w:rsidRPr="0083041F">
        <w:rPr>
          <w:rFonts w:ascii="Times New Roman" w:hAnsi="Times New Roman" w:cs="Times New Roman"/>
          <w:sz w:val="28"/>
          <w:szCs w:val="28"/>
        </w:rPr>
        <w:t xml:space="preserve"> веке энтузиазм  в отношении крестовых походов заметно ослаб.  Император Фридрих II положил конец</w:t>
      </w:r>
      <w:proofErr w:type="gramStart"/>
      <w:r w:rsidRPr="0083041F">
        <w:rPr>
          <w:rFonts w:ascii="Times New Roman" w:hAnsi="Times New Roman" w:cs="Times New Roman"/>
          <w:sz w:val="28"/>
          <w:szCs w:val="28"/>
        </w:rPr>
        <w:t xml:space="preserve"> Ш</w:t>
      </w:r>
      <w:proofErr w:type="gramEnd"/>
      <w:r w:rsidRPr="0083041F">
        <w:rPr>
          <w:rFonts w:ascii="Times New Roman" w:hAnsi="Times New Roman" w:cs="Times New Roman"/>
          <w:sz w:val="28"/>
          <w:szCs w:val="28"/>
        </w:rPr>
        <w:t xml:space="preserve">естому крестовому походу в 1228-1229 годах, заключив с мусульманами договор, который большинство жителей  Европы сочли позорным. Еще два похода закончились неудачей. Их предпринял французский король Людовик Святой: первый – в Египет и Палестину (1248-1253), второй – в Северную Африку, где в 1270 году под Карфагеном король умер.  Последние оплоты христианства в Святой земле были захвачены мусульманами в 1289 (Триполи) и в 1291 (Акра и Тир) годах. </w:t>
      </w:r>
    </w:p>
    <w:p w:rsidR="0083041F" w:rsidRPr="0083041F" w:rsidRDefault="0083041F" w:rsidP="0083041F">
      <w:pPr>
        <w:tabs>
          <w:tab w:val="left" w:pos="0"/>
        </w:tabs>
        <w:spacing w:after="0" w:line="240" w:lineRule="auto"/>
        <w:jc w:val="both"/>
        <w:rPr>
          <w:rFonts w:ascii="Times New Roman" w:hAnsi="Times New Roman" w:cs="Times New Roman"/>
          <w:sz w:val="28"/>
          <w:szCs w:val="28"/>
        </w:rPr>
      </w:pPr>
      <w:r w:rsidRPr="0083041F">
        <w:rPr>
          <w:rFonts w:ascii="Times New Roman" w:hAnsi="Times New Roman" w:cs="Times New Roman"/>
          <w:sz w:val="28"/>
          <w:szCs w:val="28"/>
        </w:rPr>
        <w:tab/>
        <w:t xml:space="preserve">На этом история крестовых походов закончилась. Но некоторые исследователи считают, что это противостояние христианского и мусульманского миров видоизменилось и в современном мире  проявилось как противостояние Америки и мусульманского сообщества, которое хранит память об агрессии, которую представляли собой крестовые походы и выдвигают мысль об исторической вине христианства. </w:t>
      </w:r>
    </w:p>
    <w:p w:rsidR="0083041F" w:rsidRPr="0083041F" w:rsidRDefault="0083041F" w:rsidP="0083041F">
      <w:pPr>
        <w:spacing w:after="0" w:line="240" w:lineRule="auto"/>
        <w:outlineLvl w:val="0"/>
        <w:rPr>
          <w:rFonts w:ascii="Times New Roman" w:hAnsi="Times New Roman" w:cs="Times New Roman"/>
          <w:sz w:val="28"/>
          <w:szCs w:val="28"/>
          <w:lang w:val="kk-KZ"/>
        </w:rPr>
      </w:pPr>
      <w:r w:rsidRPr="0083041F">
        <w:rPr>
          <w:rFonts w:ascii="Times New Roman" w:hAnsi="Times New Roman" w:cs="Times New Roman"/>
          <w:sz w:val="28"/>
          <w:szCs w:val="28"/>
          <w:lang w:val="kk-KZ"/>
        </w:rPr>
        <w:tab/>
      </w:r>
    </w:p>
    <w:p w:rsidR="0083041F" w:rsidRPr="0083041F" w:rsidRDefault="0083041F" w:rsidP="0083041F">
      <w:pPr>
        <w:spacing w:after="0" w:line="240" w:lineRule="auto"/>
        <w:outlineLvl w:val="0"/>
        <w:rPr>
          <w:rFonts w:ascii="Times New Roman" w:hAnsi="Times New Roman" w:cs="Times New Roman"/>
          <w:b/>
          <w:color w:val="000000"/>
          <w:sz w:val="28"/>
          <w:szCs w:val="28"/>
          <w:lang w:val="kk-KZ"/>
        </w:rPr>
      </w:pPr>
      <w:r w:rsidRPr="0083041F">
        <w:rPr>
          <w:rFonts w:ascii="Times New Roman" w:hAnsi="Times New Roman" w:cs="Times New Roman"/>
          <w:b/>
          <w:color w:val="000000"/>
          <w:sz w:val="28"/>
          <w:szCs w:val="28"/>
          <w:lang w:val="kk-KZ"/>
        </w:rPr>
        <w:t xml:space="preserve">        </w:t>
      </w:r>
      <w:r>
        <w:rPr>
          <w:rFonts w:ascii="Times New Roman" w:hAnsi="Times New Roman" w:cs="Times New Roman"/>
          <w:b/>
          <w:color w:val="000000"/>
          <w:sz w:val="28"/>
          <w:szCs w:val="28"/>
          <w:lang w:val="kk-KZ"/>
        </w:rPr>
        <w:t xml:space="preserve"> 5</w:t>
      </w:r>
      <w:r w:rsidRPr="0083041F">
        <w:rPr>
          <w:rFonts w:ascii="Times New Roman" w:hAnsi="Times New Roman" w:cs="Times New Roman"/>
          <w:b/>
          <w:color w:val="000000"/>
          <w:sz w:val="28"/>
          <w:szCs w:val="28"/>
          <w:lang w:val="kk-KZ"/>
        </w:rPr>
        <w:t xml:space="preserve">.2. Влияние церковной идеологии на образование, мораль, нравы </w:t>
      </w:r>
      <w:r w:rsidRPr="0083041F">
        <w:rPr>
          <w:rFonts w:ascii="Times New Roman" w:hAnsi="Times New Roman" w:cs="Times New Roman"/>
          <w:b/>
          <w:color w:val="000000"/>
          <w:sz w:val="28"/>
          <w:szCs w:val="28"/>
          <w:lang w:val="kk-KZ"/>
        </w:rPr>
        <w:tab/>
        <w:t>и обычаи</w:t>
      </w:r>
    </w:p>
    <w:p w:rsidR="0083041F" w:rsidRPr="0083041F" w:rsidRDefault="0083041F" w:rsidP="0083041F">
      <w:pPr>
        <w:spacing w:after="0" w:line="240" w:lineRule="auto"/>
        <w:jc w:val="both"/>
        <w:rPr>
          <w:rFonts w:ascii="Times New Roman" w:hAnsi="Times New Roman" w:cs="Times New Roman"/>
          <w:sz w:val="28"/>
          <w:szCs w:val="28"/>
        </w:rPr>
      </w:pPr>
      <w:r w:rsidRPr="0083041F">
        <w:rPr>
          <w:rFonts w:ascii="Times New Roman" w:hAnsi="Times New Roman" w:cs="Times New Roman"/>
          <w:sz w:val="28"/>
          <w:szCs w:val="28"/>
        </w:rPr>
        <w:tab/>
        <w:t xml:space="preserve">Распространение христианства дало толчок развитию образования, появлению городских школ в </w:t>
      </w:r>
      <w:r w:rsidRPr="0083041F">
        <w:rPr>
          <w:rFonts w:ascii="Times New Roman" w:hAnsi="Times New Roman" w:cs="Times New Roman"/>
          <w:sz w:val="28"/>
          <w:szCs w:val="28"/>
          <w:lang w:val="en-US"/>
        </w:rPr>
        <w:t>XI</w:t>
      </w:r>
      <w:r w:rsidRPr="0083041F">
        <w:rPr>
          <w:rFonts w:ascii="Times New Roman" w:hAnsi="Times New Roman" w:cs="Times New Roman"/>
          <w:sz w:val="28"/>
          <w:szCs w:val="28"/>
        </w:rPr>
        <w:t xml:space="preserve"> веке и университетов в </w:t>
      </w:r>
      <w:r w:rsidRPr="0083041F">
        <w:rPr>
          <w:rFonts w:ascii="Times New Roman" w:hAnsi="Times New Roman" w:cs="Times New Roman"/>
          <w:sz w:val="28"/>
          <w:szCs w:val="28"/>
          <w:lang w:val="en-US"/>
        </w:rPr>
        <w:t>XII</w:t>
      </w:r>
      <w:r w:rsidRPr="0083041F">
        <w:rPr>
          <w:rFonts w:ascii="Times New Roman" w:hAnsi="Times New Roman" w:cs="Times New Roman"/>
          <w:sz w:val="28"/>
          <w:szCs w:val="28"/>
        </w:rPr>
        <w:t xml:space="preserve"> веке. Это ознаменовалось появлением выдающихся учителей, тем, что вновь вспыхнул интерес к классике, заметно расширился интеллектуальный горизонт средневекового горожанина.</w:t>
      </w:r>
    </w:p>
    <w:p w:rsidR="0083041F" w:rsidRPr="0083041F" w:rsidRDefault="0083041F" w:rsidP="0083041F">
      <w:pPr>
        <w:spacing w:after="0" w:line="240" w:lineRule="auto"/>
        <w:jc w:val="both"/>
        <w:rPr>
          <w:rFonts w:ascii="Times New Roman" w:hAnsi="Times New Roman" w:cs="Times New Roman"/>
          <w:sz w:val="28"/>
          <w:szCs w:val="28"/>
        </w:rPr>
      </w:pPr>
      <w:r w:rsidRPr="0083041F">
        <w:rPr>
          <w:rFonts w:ascii="Times New Roman" w:hAnsi="Times New Roman" w:cs="Times New Roman"/>
          <w:sz w:val="28"/>
          <w:szCs w:val="28"/>
        </w:rPr>
        <w:tab/>
        <w:t xml:space="preserve">Монастыри, в ранний период – бенедиктинские, позднее – цистерианские и др., являлись единственными в то время хранителями античной образованности. Благодаря бенедиктинцам библиотеки обзавелись сочинениями классиков и отцов церкви. В течение ряда столетий бенедиктинские монахи были  наиболее образованными людьми своего общества.  Некоторые аббатства, сочетая в себе образование, воспитывающее ум человека для свободного рассмотрения вещей и рациональный подход к труду способствовали  увеличению интереса в обществе к инженерии, сообщая новый импульс технологии. «Монашеская технологическая традиция находит свое самое яркое выражение в сочинении «О различных  искусствах», написанном в 1122—1123 гг. немецким  монахом-бенедиктинцем Теофилом. Это свод знаний и умений, полезных для украшения церкви и изготовления церковной утвари, таких, как эмалировка </w:t>
      </w:r>
      <w:r w:rsidRPr="0083041F">
        <w:rPr>
          <w:rFonts w:ascii="Times New Roman" w:hAnsi="Times New Roman" w:cs="Times New Roman"/>
          <w:sz w:val="28"/>
          <w:szCs w:val="28"/>
        </w:rPr>
        <w:lastRenderedPageBreak/>
        <w:t>чаш, роспись храма, создание органных труб, отливка больших колоколов. Теофил сообщает о новом и более дешевом способе изготовления стекла, впервые описывает лужение железа способом погружения, рассказывает о разных м</w:t>
      </w:r>
      <w:r w:rsidR="00E6034F">
        <w:rPr>
          <w:rFonts w:ascii="Times New Roman" w:hAnsi="Times New Roman" w:cs="Times New Roman"/>
          <w:sz w:val="28"/>
          <w:szCs w:val="28"/>
        </w:rPr>
        <w:t>еханических  приспособлениях[211</w:t>
      </w:r>
      <w:r w:rsidRPr="0083041F">
        <w:rPr>
          <w:rFonts w:ascii="Times New Roman" w:hAnsi="Times New Roman" w:cs="Times New Roman"/>
          <w:sz w:val="28"/>
          <w:szCs w:val="28"/>
        </w:rPr>
        <w:t xml:space="preserve">].  Постепенно в обществе повышается социальный статус механических искусств. Эти искусства даже, начиная с XII-XIII веков, </w:t>
      </w:r>
      <w:r w:rsidR="00F02FE4">
        <w:rPr>
          <w:rFonts w:ascii="Times New Roman" w:hAnsi="Times New Roman" w:cs="Times New Roman"/>
          <w:sz w:val="28"/>
          <w:szCs w:val="28"/>
        </w:rPr>
        <w:t xml:space="preserve">входят в классификации знаний. </w:t>
      </w:r>
      <w:r w:rsidRPr="0083041F">
        <w:rPr>
          <w:rFonts w:ascii="Times New Roman" w:hAnsi="Times New Roman" w:cs="Times New Roman"/>
          <w:sz w:val="28"/>
          <w:szCs w:val="28"/>
        </w:rPr>
        <w:t>Например, классификация, которую дает Гуго Сен-Викторский в своей работе «Руководство для  обучения чтению»,  содержит в разделе механики семь искусств, в том числе изготовление одежды, оружия, навигацию, сельское  хозяйство и др. Последующие классификации также  обычно вклю</w:t>
      </w:r>
      <w:r w:rsidR="00E6034F">
        <w:rPr>
          <w:rFonts w:ascii="Times New Roman" w:hAnsi="Times New Roman" w:cs="Times New Roman"/>
          <w:sz w:val="28"/>
          <w:szCs w:val="28"/>
        </w:rPr>
        <w:t xml:space="preserve">чают </w:t>
      </w:r>
      <w:r w:rsidR="00F02FE4">
        <w:rPr>
          <w:rFonts w:ascii="Times New Roman" w:hAnsi="Times New Roman" w:cs="Times New Roman"/>
          <w:sz w:val="28"/>
          <w:szCs w:val="28"/>
        </w:rPr>
        <w:t>«</w:t>
      </w:r>
      <w:r w:rsidR="00E6034F">
        <w:rPr>
          <w:rFonts w:ascii="Times New Roman" w:hAnsi="Times New Roman" w:cs="Times New Roman"/>
          <w:sz w:val="28"/>
          <w:szCs w:val="28"/>
        </w:rPr>
        <w:t>механические искусства»[212</w:t>
      </w:r>
      <w:r w:rsidRPr="0083041F">
        <w:rPr>
          <w:rFonts w:ascii="Times New Roman" w:hAnsi="Times New Roman" w:cs="Times New Roman"/>
          <w:sz w:val="28"/>
          <w:szCs w:val="28"/>
        </w:rPr>
        <w:t>]. Таким образом, процесс технического развития, который определит характер европейской цивилизации в новое время, берет начало в средние века и первоначально импульс эт</w:t>
      </w:r>
      <w:r w:rsidR="00F02FE4">
        <w:rPr>
          <w:rFonts w:ascii="Times New Roman" w:hAnsi="Times New Roman" w:cs="Times New Roman"/>
          <w:sz w:val="28"/>
          <w:szCs w:val="28"/>
        </w:rPr>
        <w:t xml:space="preserve">от был получен при монастырях. </w:t>
      </w:r>
      <w:r w:rsidRPr="0083041F">
        <w:rPr>
          <w:rFonts w:ascii="Times New Roman" w:hAnsi="Times New Roman" w:cs="Times New Roman"/>
          <w:sz w:val="28"/>
          <w:szCs w:val="28"/>
        </w:rPr>
        <w:t xml:space="preserve">В отличие от античной эпохи, когда свободное знание для ученого представляло собой несравненно большую ценность, чем изобретательская деятельность.  Достаточно указать на Архимеда, который </w:t>
      </w:r>
      <w:r w:rsidR="00F02FE4">
        <w:rPr>
          <w:rFonts w:ascii="Times New Roman" w:hAnsi="Times New Roman" w:cs="Times New Roman"/>
          <w:sz w:val="28"/>
          <w:szCs w:val="28"/>
        </w:rPr>
        <w:t>«</w:t>
      </w:r>
      <w:r w:rsidRPr="0083041F">
        <w:rPr>
          <w:rFonts w:ascii="Times New Roman" w:hAnsi="Times New Roman" w:cs="Times New Roman"/>
          <w:sz w:val="28"/>
          <w:szCs w:val="28"/>
        </w:rPr>
        <w:t>не только свои знаменитые военные машины, но даже и решение механических задач ценил гораздо ниже, чем</w:t>
      </w:r>
      <w:r w:rsidR="00E6034F">
        <w:rPr>
          <w:rFonts w:ascii="Times New Roman" w:hAnsi="Times New Roman" w:cs="Times New Roman"/>
          <w:sz w:val="28"/>
          <w:szCs w:val="28"/>
        </w:rPr>
        <w:t xml:space="preserve"> занятия чистой математикой»[213</w:t>
      </w:r>
      <w:r w:rsidRPr="0083041F">
        <w:rPr>
          <w:rFonts w:ascii="Times New Roman" w:hAnsi="Times New Roman" w:cs="Times New Roman"/>
          <w:sz w:val="28"/>
          <w:szCs w:val="28"/>
        </w:rPr>
        <w:t xml:space="preserve">]. </w:t>
      </w:r>
    </w:p>
    <w:p w:rsidR="0083041F" w:rsidRPr="0083041F" w:rsidRDefault="0083041F" w:rsidP="0083041F">
      <w:pPr>
        <w:spacing w:after="0" w:line="240" w:lineRule="auto"/>
        <w:jc w:val="both"/>
        <w:rPr>
          <w:rFonts w:ascii="Times New Roman" w:hAnsi="Times New Roman" w:cs="Times New Roman"/>
          <w:sz w:val="28"/>
          <w:szCs w:val="28"/>
        </w:rPr>
      </w:pPr>
      <w:r w:rsidRPr="0083041F">
        <w:rPr>
          <w:rFonts w:ascii="Times New Roman" w:hAnsi="Times New Roman" w:cs="Times New Roman"/>
          <w:sz w:val="28"/>
          <w:szCs w:val="28"/>
        </w:rPr>
        <w:tab/>
        <w:t xml:space="preserve">Именно монастыри и соборы способствовали открытию школ. При Бенедикте Нурсийском образование было названо обязательным для религии, велись разговоры о том, что детей надо воспитывать членами ордена. </w:t>
      </w:r>
      <w:r w:rsidRPr="0083041F">
        <w:rPr>
          <w:rFonts w:ascii="Times New Roman" w:hAnsi="Times New Roman" w:cs="Times New Roman"/>
          <w:sz w:val="28"/>
          <w:szCs w:val="28"/>
        </w:rPr>
        <w:tab/>
        <w:t xml:space="preserve">Карл Великий создал образец для германских школ, Альфред Английский стал высоким покровителем образования. При дворе Карла Великого прославленным учителем стал Алкуин, в Англии – Ассер, Иоанн Скотт Эриугена – при Карле Лысом. Образование готовило не только монастырских служителей, но и городских мирян. Самым значительным центром образования стала Франция со школами в Беке, Реймсе, Орлеане, Лионе и Париже. Студенты и даже священники, епископы стекались туда отовсюду. Светилами учености можно назвать Гильома из Шампо, Бернара из Шартра, Гильома из Конша и Абеляра. </w:t>
      </w:r>
    </w:p>
    <w:p w:rsidR="0083041F" w:rsidRPr="0083041F" w:rsidRDefault="0083041F" w:rsidP="0083041F">
      <w:pPr>
        <w:spacing w:after="0" w:line="240" w:lineRule="auto"/>
        <w:jc w:val="both"/>
        <w:outlineLvl w:val="0"/>
        <w:rPr>
          <w:rFonts w:ascii="Times New Roman" w:hAnsi="Times New Roman" w:cs="Times New Roman"/>
          <w:sz w:val="28"/>
          <w:szCs w:val="28"/>
        </w:rPr>
      </w:pPr>
      <w:r w:rsidRPr="0083041F">
        <w:rPr>
          <w:rFonts w:ascii="Times New Roman" w:hAnsi="Times New Roman" w:cs="Times New Roman"/>
          <w:sz w:val="28"/>
          <w:szCs w:val="28"/>
        </w:rPr>
        <w:tab/>
        <w:t>Обучение придерживалось старой схемы: tr</w:t>
      </w:r>
      <w:r w:rsidRPr="0083041F">
        <w:rPr>
          <w:rFonts w:ascii="Times New Roman" w:hAnsi="Times New Roman" w:cs="Times New Roman"/>
          <w:sz w:val="28"/>
          <w:szCs w:val="28"/>
          <w:lang w:val="en-US"/>
        </w:rPr>
        <w:t>ivium</w:t>
      </w:r>
      <w:r w:rsidRPr="0083041F">
        <w:rPr>
          <w:rFonts w:ascii="Times New Roman" w:hAnsi="Times New Roman" w:cs="Times New Roman"/>
          <w:sz w:val="28"/>
          <w:szCs w:val="28"/>
        </w:rPr>
        <w:t xml:space="preserve"> – грамматика, риторика и диалектика; и quadrivium – арифметика, геометрия, астрономия и музыка. Но были они лишь введением в богословие и лишь в этом качестве ценились. Труды классиков, вроде Вергилия, по-прежнему клеймились как не стоящие внимания на фоне авторитетов, таких как Алкуин. Напротив, Абеляр и др. строили занятия, используя и Вергилия, и Платона, и Горация и т.д. </w:t>
      </w:r>
    </w:p>
    <w:p w:rsidR="0083041F" w:rsidRPr="0083041F" w:rsidRDefault="0083041F" w:rsidP="0083041F">
      <w:pPr>
        <w:spacing w:after="0" w:line="240" w:lineRule="auto"/>
        <w:jc w:val="both"/>
        <w:outlineLvl w:val="0"/>
        <w:rPr>
          <w:rFonts w:ascii="Times New Roman" w:hAnsi="Times New Roman" w:cs="Times New Roman"/>
          <w:sz w:val="28"/>
          <w:szCs w:val="28"/>
        </w:rPr>
      </w:pPr>
      <w:r w:rsidRPr="0083041F">
        <w:rPr>
          <w:rFonts w:ascii="Times New Roman" w:hAnsi="Times New Roman" w:cs="Times New Roman"/>
          <w:sz w:val="28"/>
          <w:szCs w:val="28"/>
        </w:rPr>
        <w:tab/>
        <w:t xml:space="preserve">Тесная взаимосвязь книг и школ послужила тому, что в монастырях собирались библиотеки. Библиотеки эти были скудны, в сравнении </w:t>
      </w:r>
      <w:proofErr w:type="gramStart"/>
      <w:r w:rsidRPr="0083041F">
        <w:rPr>
          <w:rFonts w:ascii="Times New Roman" w:hAnsi="Times New Roman" w:cs="Times New Roman"/>
          <w:sz w:val="28"/>
          <w:szCs w:val="28"/>
        </w:rPr>
        <w:t>с</w:t>
      </w:r>
      <w:proofErr w:type="gramEnd"/>
      <w:r w:rsidRPr="0083041F">
        <w:rPr>
          <w:rFonts w:ascii="Times New Roman" w:hAnsi="Times New Roman" w:cs="Times New Roman"/>
          <w:sz w:val="28"/>
          <w:szCs w:val="28"/>
        </w:rPr>
        <w:t xml:space="preserve"> </w:t>
      </w:r>
      <w:proofErr w:type="gramStart"/>
      <w:r w:rsidRPr="0083041F">
        <w:rPr>
          <w:rFonts w:ascii="Times New Roman" w:hAnsi="Times New Roman" w:cs="Times New Roman"/>
          <w:sz w:val="28"/>
          <w:szCs w:val="28"/>
        </w:rPr>
        <w:t>современными</w:t>
      </w:r>
      <w:proofErr w:type="gramEnd"/>
      <w:r w:rsidRPr="0083041F">
        <w:rPr>
          <w:rFonts w:ascii="Times New Roman" w:hAnsi="Times New Roman" w:cs="Times New Roman"/>
          <w:sz w:val="28"/>
          <w:szCs w:val="28"/>
        </w:rPr>
        <w:t xml:space="preserve">, разумеется, и были чрезвычайно дороги до появления печатного станка. </w:t>
      </w:r>
    </w:p>
    <w:p w:rsidR="0083041F" w:rsidRPr="0083041F" w:rsidRDefault="0083041F" w:rsidP="0083041F">
      <w:pPr>
        <w:spacing w:after="0" w:line="240" w:lineRule="auto"/>
        <w:jc w:val="both"/>
        <w:outlineLvl w:val="0"/>
        <w:rPr>
          <w:rFonts w:ascii="Times New Roman" w:hAnsi="Times New Roman" w:cs="Times New Roman"/>
          <w:sz w:val="28"/>
          <w:szCs w:val="28"/>
        </w:rPr>
      </w:pPr>
      <w:r w:rsidRPr="0083041F">
        <w:rPr>
          <w:rFonts w:ascii="Times New Roman" w:hAnsi="Times New Roman" w:cs="Times New Roman"/>
          <w:sz w:val="28"/>
          <w:szCs w:val="28"/>
        </w:rPr>
        <w:tab/>
        <w:t xml:space="preserve">В XII веке в Европе возникают университеты, которые  стали центрами интеллектуального и научного прогресса. Их демократизм позволял и выходцам из низов получать доступ к свету знаний. Папы брали </w:t>
      </w:r>
      <w:r w:rsidRPr="0083041F">
        <w:rPr>
          <w:rFonts w:ascii="Times New Roman" w:hAnsi="Times New Roman" w:cs="Times New Roman"/>
          <w:sz w:val="28"/>
          <w:szCs w:val="28"/>
        </w:rPr>
        <w:lastRenderedPageBreak/>
        <w:t xml:space="preserve">университеты под покровительство. Изначально университеты возникали как сообщество учителей и студентов. Полный университет имел не мене 4 факультетов: философии, права, медицины и богословия. Главным факультетом считалось богословие. Университеты имели свое имущество, управление, привилегии и это было их защитой от надзора муниципалитета, от налогов, военной службы. </w:t>
      </w:r>
    </w:p>
    <w:p w:rsidR="0083041F" w:rsidRPr="0083041F" w:rsidRDefault="0083041F" w:rsidP="0083041F">
      <w:pPr>
        <w:spacing w:after="0" w:line="240" w:lineRule="auto"/>
        <w:jc w:val="both"/>
        <w:rPr>
          <w:rFonts w:ascii="Times New Roman" w:hAnsi="Times New Roman" w:cs="Times New Roman"/>
          <w:sz w:val="28"/>
          <w:szCs w:val="28"/>
        </w:rPr>
      </w:pPr>
      <w:r w:rsidRPr="0083041F">
        <w:rPr>
          <w:rFonts w:ascii="Times New Roman" w:hAnsi="Times New Roman" w:cs="Times New Roman"/>
          <w:sz w:val="28"/>
          <w:szCs w:val="28"/>
        </w:rPr>
        <w:tab/>
        <w:t xml:space="preserve">Образцовыми считались Болонский и Парижский университеты. В Болонье верховодили студенты, в Париже – альянс преподавателей и студентов. Поначалу ни король, ни городские власти не обеспечивали профессуру заработной платой, плату за лекции вносили непосредственно студенты. Потом возникли городские фонды, строились бесплатные общежития.   Языком обучения была латынь. </w:t>
      </w:r>
    </w:p>
    <w:p w:rsidR="0083041F" w:rsidRPr="0083041F" w:rsidRDefault="0083041F" w:rsidP="0083041F">
      <w:pPr>
        <w:spacing w:after="0" w:line="240" w:lineRule="auto"/>
        <w:jc w:val="both"/>
        <w:rPr>
          <w:rFonts w:ascii="Times New Roman" w:hAnsi="Times New Roman" w:cs="Times New Roman"/>
          <w:sz w:val="28"/>
          <w:szCs w:val="28"/>
        </w:rPr>
      </w:pPr>
      <w:r w:rsidRPr="0083041F">
        <w:rPr>
          <w:rFonts w:ascii="Times New Roman" w:hAnsi="Times New Roman" w:cs="Times New Roman"/>
          <w:sz w:val="28"/>
          <w:szCs w:val="28"/>
        </w:rPr>
        <w:tab/>
        <w:t>Средневековое общество подчинялось власти церковных обрядов и ритуалов. Зачастую они лишены непосредственной практической целесообразности, но служат для закрепления в сознании верующих религиозных представлений. Поведение человека не могло отклоняться от принятого канона. Будь то вступление в брак, посвящение в рыцари или принятие в цех и т.д.  -  все происходило в сопровождении особого ритуала. Клятвам, ритуалам, поединкам верили более</w:t>
      </w:r>
      <w:proofErr w:type="gramStart"/>
      <w:r w:rsidRPr="0083041F">
        <w:rPr>
          <w:rFonts w:ascii="Times New Roman" w:hAnsi="Times New Roman" w:cs="Times New Roman"/>
          <w:sz w:val="28"/>
          <w:szCs w:val="28"/>
        </w:rPr>
        <w:t>,</w:t>
      </w:r>
      <w:proofErr w:type="gramEnd"/>
      <w:r w:rsidRPr="0083041F">
        <w:rPr>
          <w:rFonts w:ascii="Times New Roman" w:hAnsi="Times New Roman" w:cs="Times New Roman"/>
          <w:sz w:val="28"/>
          <w:szCs w:val="28"/>
        </w:rPr>
        <w:t xml:space="preserve"> чем вещественным доказательствам. В судебных спорах, сбиться в мелочи ритуала значило обнаружить, что бог препятствует торжеству оступившегося. Средневековое общество строилось на всеобщей </w:t>
      </w:r>
      <w:r w:rsidRPr="00F5796F">
        <w:rPr>
          <w:rFonts w:ascii="Times New Roman" w:hAnsi="Times New Roman" w:cs="Times New Roman"/>
          <w:sz w:val="28"/>
          <w:szCs w:val="28"/>
        </w:rPr>
        <w:t>регламентации поведения,</w:t>
      </w:r>
      <w:r w:rsidRPr="0083041F">
        <w:rPr>
          <w:rFonts w:ascii="Times New Roman" w:hAnsi="Times New Roman" w:cs="Times New Roman"/>
          <w:sz w:val="28"/>
          <w:szCs w:val="28"/>
        </w:rPr>
        <w:t xml:space="preserve"> то есть все сценарии поведения были изначально предопределены и детально расписаны. Меч, копье, рыцарская перчатка, ключ и т.д. были еще и многозначащими символами. Истина в те времена соответствовала не научным, но идеальным нормам, божьему предначертанью. Верность истине часто вытеснялась верностью господину или верой в бога. Религиозное умонастроение эпохи способствовало частому появлению пророков, самозванцев, т.к. ожидание чуда отличало настрой эпохи, коллективное сознание доминировало над </w:t>
      </w:r>
      <w:proofErr w:type="gramStart"/>
      <w:r w:rsidRPr="0083041F">
        <w:rPr>
          <w:rFonts w:ascii="Times New Roman" w:hAnsi="Times New Roman" w:cs="Times New Roman"/>
          <w:sz w:val="28"/>
          <w:szCs w:val="28"/>
        </w:rPr>
        <w:t>индивидуальным</w:t>
      </w:r>
      <w:proofErr w:type="gramEnd"/>
      <w:r w:rsidRPr="0083041F">
        <w:rPr>
          <w:rFonts w:ascii="Times New Roman" w:hAnsi="Times New Roman" w:cs="Times New Roman"/>
          <w:sz w:val="28"/>
          <w:szCs w:val="28"/>
        </w:rPr>
        <w:t xml:space="preserve">. Невежественность подавляющей массы порождала веру в сверхъестественные силы и их вмешательство в жизнь людей.  Отношения церкви и государства не были четко расписаны. Обычай, различный в разных местах и обстоятельствах диктовал все. Все могло решаться посредством поединка, войны или кровной мести.  </w:t>
      </w:r>
    </w:p>
    <w:p w:rsidR="0083041F" w:rsidRPr="0083041F" w:rsidRDefault="0083041F" w:rsidP="0083041F">
      <w:pPr>
        <w:spacing w:after="0" w:line="240" w:lineRule="auto"/>
        <w:jc w:val="both"/>
        <w:rPr>
          <w:rFonts w:ascii="Times New Roman" w:hAnsi="Times New Roman" w:cs="Times New Roman"/>
          <w:sz w:val="28"/>
          <w:szCs w:val="28"/>
        </w:rPr>
      </w:pPr>
      <w:r w:rsidRPr="0083041F">
        <w:rPr>
          <w:rFonts w:ascii="Times New Roman" w:hAnsi="Times New Roman" w:cs="Times New Roman"/>
          <w:sz w:val="28"/>
          <w:szCs w:val="28"/>
        </w:rPr>
        <w:tab/>
        <w:t xml:space="preserve">Представления о труде, собственности и богатстве также имеют нравственное и мировоззренческое звучание. Труд и богатство могут трактоваться как недостойные и наоборот. Либо труд выглядит как проклятье за некий изначальный грех. Так было в античное время, когда полноценный гражданин был причастен к общественно-политической и культурной деятельности, труд же </w:t>
      </w:r>
      <w:proofErr w:type="gramStart"/>
      <w:r w:rsidRPr="0083041F">
        <w:rPr>
          <w:rFonts w:ascii="Times New Roman" w:hAnsi="Times New Roman" w:cs="Times New Roman"/>
          <w:sz w:val="28"/>
          <w:szCs w:val="28"/>
        </w:rPr>
        <w:t>был уделом рабов и потому облегчение его не становилось</w:t>
      </w:r>
      <w:proofErr w:type="gramEnd"/>
      <w:r w:rsidRPr="0083041F">
        <w:rPr>
          <w:rFonts w:ascii="Times New Roman" w:hAnsi="Times New Roman" w:cs="Times New Roman"/>
          <w:sz w:val="28"/>
          <w:szCs w:val="28"/>
        </w:rPr>
        <w:t xml:space="preserve"> задачей для  свободного человека.  Либо труд может являться благом. И распространение христианства создает  совершенно особый духовный климат, одним из факторов которого, является изменившееся отношение к труду. Христианство с принципом, «если кто не хочет </w:t>
      </w:r>
      <w:r w:rsidRPr="0083041F">
        <w:rPr>
          <w:rFonts w:ascii="Times New Roman" w:hAnsi="Times New Roman" w:cs="Times New Roman"/>
          <w:sz w:val="28"/>
          <w:szCs w:val="28"/>
        </w:rPr>
        <w:lastRenderedPageBreak/>
        <w:t xml:space="preserve">трудиться, тот и не ешь» опиралось на миф о грехопадении Адама и Евы. Труд был и нормой и наказанием одновременно, праздность – грехом. Богатство виделось сомнительным, ибо Христос заповедовал бедность и аскетизм. В раннем средневековье производство лишь должно было обеспечить существование. В классическом средневековье физический труд, связанный с  хозяйственной деятельностью, становится достойным  занятием, что и открывает путь к рационализации этой  деятельности. </w:t>
      </w:r>
    </w:p>
    <w:p w:rsidR="0083041F" w:rsidRPr="0083041F" w:rsidRDefault="0083041F" w:rsidP="0083041F">
      <w:pPr>
        <w:spacing w:after="0" w:line="240" w:lineRule="auto"/>
        <w:jc w:val="both"/>
        <w:rPr>
          <w:rFonts w:ascii="Times New Roman" w:hAnsi="Times New Roman" w:cs="Times New Roman"/>
          <w:sz w:val="28"/>
          <w:szCs w:val="28"/>
        </w:rPr>
      </w:pPr>
      <w:r w:rsidRPr="0083041F">
        <w:rPr>
          <w:rFonts w:ascii="Times New Roman" w:hAnsi="Times New Roman" w:cs="Times New Roman"/>
          <w:sz w:val="28"/>
          <w:szCs w:val="28"/>
        </w:rPr>
        <w:tab/>
        <w:t xml:space="preserve">Феодальное общество было сословно, отношение к труду в разных сословиях различалось. Труд – удел </w:t>
      </w:r>
      <w:proofErr w:type="gramStart"/>
      <w:r w:rsidRPr="0083041F">
        <w:rPr>
          <w:rFonts w:ascii="Times New Roman" w:hAnsi="Times New Roman" w:cs="Times New Roman"/>
          <w:sz w:val="28"/>
          <w:szCs w:val="28"/>
        </w:rPr>
        <w:t>низших</w:t>
      </w:r>
      <w:proofErr w:type="gramEnd"/>
      <w:r w:rsidRPr="0083041F">
        <w:rPr>
          <w:rFonts w:ascii="Times New Roman" w:hAnsi="Times New Roman" w:cs="Times New Roman"/>
          <w:sz w:val="28"/>
          <w:szCs w:val="28"/>
        </w:rPr>
        <w:t xml:space="preserve">. Высшие люди заняты войной, рыцарскими подвигами, праздностью. Лишь часть монашества и отошедших от рыцарства феодалов управляют хозяйством. А так феодалы живут на ренту. Но духовенство не разделяло идеи о «героической лени». Церковь помнила об Адаме и Еве. Труд – наказание для человечества, Христос же не трудился, он призывал отойти от мирских дел, занимался спасением душ. Чем выше святость, тем дальше от труда во имя пропитания, «не хлебом единым  жив человек». Созерцательность выше активности. Господь осуждал наживу, изгнал менял из храма, но, тем не менее, церковь признавала значение труда. Особенно в воспитательных целях, для самообуздания и дисциплины. Например, в уставе св. Бенедикта – уставе, по которому учреждались и жили  западные монастыри начиная с VI </w:t>
      </w:r>
      <w:proofErr w:type="gramStart"/>
      <w:r w:rsidRPr="0083041F">
        <w:rPr>
          <w:rFonts w:ascii="Times New Roman" w:hAnsi="Times New Roman" w:cs="Times New Roman"/>
          <w:sz w:val="28"/>
          <w:szCs w:val="28"/>
        </w:rPr>
        <w:t>в</w:t>
      </w:r>
      <w:proofErr w:type="gramEnd"/>
      <w:r w:rsidRPr="0083041F">
        <w:rPr>
          <w:rFonts w:ascii="Times New Roman" w:hAnsi="Times New Roman" w:cs="Times New Roman"/>
          <w:sz w:val="28"/>
          <w:szCs w:val="28"/>
        </w:rPr>
        <w:t xml:space="preserve">., читаем: «Праздность враг души, а посему в определенное время братья должны быть заняты трудом телесным, в другое же  время— </w:t>
      </w:r>
      <w:proofErr w:type="gramStart"/>
      <w:r w:rsidRPr="0083041F">
        <w:rPr>
          <w:rFonts w:ascii="Times New Roman" w:hAnsi="Times New Roman" w:cs="Times New Roman"/>
          <w:sz w:val="28"/>
          <w:szCs w:val="28"/>
        </w:rPr>
        <w:t>ду</w:t>
      </w:r>
      <w:proofErr w:type="gramEnd"/>
      <w:r w:rsidRPr="0083041F">
        <w:rPr>
          <w:rFonts w:ascii="Times New Roman" w:hAnsi="Times New Roman" w:cs="Times New Roman"/>
          <w:sz w:val="28"/>
          <w:szCs w:val="28"/>
        </w:rPr>
        <w:t xml:space="preserve">шеспасительным чтением». Ценилось основание монастырей в труднодоступных местах. Особенно поощрялось занятие сельским хозяйством. Но на практике монашеские ордена, начиная с проповеди бедности, заканчивали ее призывом к рациональному, интенсивному хозяйствованию, что на деле означало поощрение к накоплению богатств. Потому что технические усовершенствования  вместе с общей рационализацией хозяйства ведут к  накоплению богатства.  Так, например, было у  тамплиеров, бенедиктинцев. </w:t>
      </w:r>
      <w:r w:rsidRPr="0083041F">
        <w:rPr>
          <w:rFonts w:ascii="Times New Roman" w:hAnsi="Times New Roman" w:cs="Times New Roman"/>
          <w:sz w:val="28"/>
          <w:szCs w:val="28"/>
        </w:rPr>
        <w:tab/>
        <w:t xml:space="preserve">На одном полюсе — высокая оценка труда, в том числе  хозяйственного, столь высокая, что его крайними  апологетами труд приравнивается к молитве, а отсюда уважительное отношение к технической деятельности. </w:t>
      </w:r>
      <w:proofErr w:type="gramStart"/>
      <w:r w:rsidRPr="0083041F">
        <w:rPr>
          <w:rFonts w:ascii="Times New Roman" w:hAnsi="Times New Roman" w:cs="Times New Roman"/>
          <w:sz w:val="28"/>
          <w:szCs w:val="28"/>
        </w:rPr>
        <w:t>На</w:t>
      </w:r>
      <w:proofErr w:type="gramEnd"/>
      <w:r w:rsidRPr="0083041F">
        <w:rPr>
          <w:rFonts w:ascii="Times New Roman" w:hAnsi="Times New Roman" w:cs="Times New Roman"/>
          <w:sz w:val="28"/>
          <w:szCs w:val="28"/>
        </w:rPr>
        <w:t xml:space="preserve"> </w:t>
      </w:r>
      <w:proofErr w:type="gramStart"/>
      <w:r w:rsidRPr="0083041F">
        <w:rPr>
          <w:rFonts w:ascii="Times New Roman" w:hAnsi="Times New Roman" w:cs="Times New Roman"/>
          <w:sz w:val="28"/>
          <w:szCs w:val="28"/>
        </w:rPr>
        <w:t>другом</w:t>
      </w:r>
      <w:proofErr w:type="gramEnd"/>
      <w:r w:rsidRPr="0083041F">
        <w:rPr>
          <w:rFonts w:ascii="Times New Roman" w:hAnsi="Times New Roman" w:cs="Times New Roman"/>
          <w:sz w:val="28"/>
          <w:szCs w:val="28"/>
        </w:rPr>
        <w:t xml:space="preserve"> — резко отрицательное  отношение к накоплению богатств, проповедь нестяжания, апостольской бедности, протест против подмены  молитвенного монашеского подвига физическим трудом, т. е., вообще говоря, мирскими занятиями. И в качестве антитезы возникали нищенствующие ордена, жившие на подаяние. Особенно в XII-XIII веке в Европе растет недовольство папским институтом, бравшим с верующих десятину, отпускавшим за деньги индульгенции и т.д. </w:t>
      </w:r>
    </w:p>
    <w:p w:rsidR="0083041F" w:rsidRPr="0083041F" w:rsidRDefault="0083041F" w:rsidP="0083041F">
      <w:pPr>
        <w:spacing w:after="0" w:line="240" w:lineRule="auto"/>
        <w:jc w:val="both"/>
        <w:rPr>
          <w:rFonts w:ascii="Times New Roman" w:hAnsi="Times New Roman" w:cs="Times New Roman"/>
          <w:sz w:val="28"/>
          <w:szCs w:val="28"/>
        </w:rPr>
      </w:pPr>
      <w:r w:rsidRPr="0083041F">
        <w:rPr>
          <w:rFonts w:ascii="Times New Roman" w:hAnsi="Times New Roman" w:cs="Times New Roman"/>
          <w:sz w:val="28"/>
          <w:szCs w:val="28"/>
        </w:rPr>
        <w:tab/>
        <w:t xml:space="preserve">Если в среде духовенства и феодалов отношение к труду было противоречивым, то крестьянин видел в своем труде не только суровую обязанность, но будучи близок к земле и природным ритмам, также усматривал здесь включенность в круговорот природы. Крестьяне видели в своем труде знак своего внутреннего превосходства над бездельниками – сеньорами: «когда Адам копал землю, а Ева пряла, кто был дворянином»? </w:t>
      </w:r>
      <w:r w:rsidRPr="0083041F">
        <w:rPr>
          <w:rFonts w:ascii="Times New Roman" w:hAnsi="Times New Roman" w:cs="Times New Roman"/>
          <w:sz w:val="28"/>
          <w:szCs w:val="28"/>
        </w:rPr>
        <w:lastRenderedPageBreak/>
        <w:t xml:space="preserve">При натуральном хозяйстве труд не занимал еще большую часть времени, отсюда такое количество нерабочих дней: воскресенья, праздники святых, церковные праздники. В труде не бывает спешки, в нем ценится прежде качественная, а не количественная сторона. Понятие «ремесло» и «искусство» синонимичны. Изделие несет на себе отпечаток изготовителя. </w:t>
      </w:r>
    </w:p>
    <w:p w:rsidR="0083041F" w:rsidRPr="0083041F" w:rsidRDefault="0083041F" w:rsidP="0083041F">
      <w:pPr>
        <w:spacing w:after="0" w:line="240" w:lineRule="auto"/>
        <w:jc w:val="both"/>
        <w:rPr>
          <w:rFonts w:ascii="Times New Roman" w:hAnsi="Times New Roman" w:cs="Times New Roman"/>
          <w:sz w:val="28"/>
          <w:szCs w:val="28"/>
        </w:rPr>
      </w:pPr>
      <w:r w:rsidRPr="0083041F">
        <w:rPr>
          <w:rFonts w:ascii="Times New Roman" w:hAnsi="Times New Roman" w:cs="Times New Roman"/>
          <w:sz w:val="28"/>
          <w:szCs w:val="28"/>
        </w:rPr>
        <w:tab/>
        <w:t xml:space="preserve">В </w:t>
      </w:r>
      <w:r w:rsidRPr="0083041F">
        <w:rPr>
          <w:rFonts w:ascii="Times New Roman" w:hAnsi="Times New Roman" w:cs="Times New Roman"/>
          <w:sz w:val="28"/>
          <w:szCs w:val="28"/>
          <w:lang w:val="en-US"/>
        </w:rPr>
        <w:t>XII</w:t>
      </w:r>
      <w:r w:rsidRPr="0083041F">
        <w:rPr>
          <w:rFonts w:ascii="Times New Roman" w:hAnsi="Times New Roman" w:cs="Times New Roman"/>
          <w:sz w:val="28"/>
          <w:szCs w:val="28"/>
        </w:rPr>
        <w:t xml:space="preserve"> –</w:t>
      </w:r>
      <w:r w:rsidRPr="0083041F">
        <w:rPr>
          <w:rFonts w:ascii="Times New Roman" w:hAnsi="Times New Roman" w:cs="Times New Roman"/>
          <w:sz w:val="28"/>
          <w:szCs w:val="28"/>
          <w:lang w:val="en-US"/>
        </w:rPr>
        <w:t>XIII</w:t>
      </w:r>
      <w:r w:rsidRPr="0083041F">
        <w:rPr>
          <w:rFonts w:ascii="Times New Roman" w:hAnsi="Times New Roman" w:cs="Times New Roman"/>
          <w:sz w:val="28"/>
          <w:szCs w:val="28"/>
        </w:rPr>
        <w:t xml:space="preserve"> вв. богословы вспомнили, что Адам трудился в райском саду, бог сам  выступал «архитектором вселенной». Цехи брали в свои патроны святых. Каждый человек имеет призвание и спасается благодаря </w:t>
      </w:r>
      <w:proofErr w:type="gramStart"/>
      <w:r w:rsidRPr="0083041F">
        <w:rPr>
          <w:rFonts w:ascii="Times New Roman" w:hAnsi="Times New Roman" w:cs="Times New Roman"/>
          <w:sz w:val="28"/>
          <w:szCs w:val="28"/>
        </w:rPr>
        <w:t>ему</w:t>
      </w:r>
      <w:proofErr w:type="gramEnd"/>
      <w:r w:rsidRPr="0083041F">
        <w:rPr>
          <w:rFonts w:ascii="Times New Roman" w:hAnsi="Times New Roman" w:cs="Times New Roman"/>
          <w:sz w:val="28"/>
          <w:szCs w:val="28"/>
        </w:rPr>
        <w:t xml:space="preserve">. В раннее средневековье считалось, что умственный труд не требует материальной награды, учителя не получали платы, ибо мудростью было грех торговать. Лишь подарки. Появление городских школ привело к пересмотру такого взгляда. Поэты долгое время жили лишь на подарки богатых господ, будучи приравнены к скоморохам. И только с XII в. поэты тоже приравниваются к творцам. </w:t>
      </w:r>
    </w:p>
    <w:p w:rsidR="0083041F" w:rsidRPr="0083041F" w:rsidRDefault="0083041F" w:rsidP="0083041F">
      <w:pPr>
        <w:spacing w:after="0" w:line="240" w:lineRule="auto"/>
        <w:jc w:val="both"/>
        <w:rPr>
          <w:rFonts w:ascii="Times New Roman" w:hAnsi="Times New Roman" w:cs="Times New Roman"/>
          <w:sz w:val="28"/>
          <w:szCs w:val="28"/>
        </w:rPr>
      </w:pPr>
      <w:r w:rsidRPr="0083041F">
        <w:rPr>
          <w:rFonts w:ascii="Times New Roman" w:hAnsi="Times New Roman" w:cs="Times New Roman"/>
          <w:sz w:val="28"/>
          <w:szCs w:val="28"/>
        </w:rPr>
        <w:tab/>
        <w:t>Ремесленники, в основном работали вручную, не имея технико-механического обеспечения. Это делало их труд максимально личным, личностным. Труд имел не только экономическое, но и моральное значение. Он наделял личным достоинством, принадлежностью к корпорации.</w:t>
      </w:r>
    </w:p>
    <w:p w:rsidR="0083041F" w:rsidRPr="0083041F" w:rsidRDefault="0083041F" w:rsidP="0083041F">
      <w:pPr>
        <w:pStyle w:val="a4"/>
        <w:spacing w:before="0" w:beforeAutospacing="0" w:after="0" w:afterAutospacing="0"/>
        <w:ind w:firstLine="480"/>
        <w:jc w:val="both"/>
        <w:outlineLvl w:val="0"/>
      </w:pPr>
      <w:r w:rsidRPr="0083041F">
        <w:tab/>
      </w:r>
      <w:r w:rsidRPr="0083041F">
        <w:tab/>
      </w:r>
      <w:r w:rsidRPr="0083041F">
        <w:tab/>
      </w:r>
      <w:r w:rsidRPr="0083041F">
        <w:tab/>
      </w:r>
    </w:p>
    <w:p w:rsidR="0083041F" w:rsidRPr="0083041F" w:rsidRDefault="0083041F" w:rsidP="0083041F">
      <w:pPr>
        <w:pStyle w:val="a4"/>
        <w:spacing w:before="0" w:beforeAutospacing="0" w:after="0" w:afterAutospacing="0"/>
        <w:ind w:firstLine="480"/>
        <w:jc w:val="both"/>
        <w:outlineLvl w:val="0"/>
      </w:pPr>
    </w:p>
    <w:p w:rsidR="008E5E66" w:rsidRDefault="008E5E66" w:rsidP="008E5E66">
      <w:pPr>
        <w:tabs>
          <w:tab w:val="left" w:pos="1680"/>
        </w:tabs>
        <w:spacing w:after="0" w:line="240" w:lineRule="auto"/>
        <w:jc w:val="center"/>
        <w:outlineLvl w:val="0"/>
        <w:rPr>
          <w:rFonts w:ascii="Times New Roman" w:hAnsi="Times New Roman" w:cs="Times New Roman"/>
          <w:b/>
          <w:sz w:val="24"/>
          <w:szCs w:val="24"/>
        </w:rPr>
      </w:pPr>
      <w:r w:rsidRPr="00A570ED">
        <w:rPr>
          <w:rFonts w:ascii="Times New Roman" w:hAnsi="Times New Roman" w:cs="Times New Roman"/>
          <w:b/>
          <w:sz w:val="24"/>
          <w:szCs w:val="24"/>
        </w:rPr>
        <w:t>Вопросы для самоконтроля:</w:t>
      </w:r>
    </w:p>
    <w:p w:rsidR="008E5E66" w:rsidRDefault="008E5E66" w:rsidP="008E5E66">
      <w:pPr>
        <w:pStyle w:val="a4"/>
        <w:spacing w:before="75" w:beforeAutospacing="0" w:after="0" w:afterAutospacing="0" w:line="270" w:lineRule="atLeast"/>
        <w:outlineLvl w:val="0"/>
        <w:rPr>
          <w:color w:val="000000"/>
          <w:shd w:val="clear" w:color="auto" w:fill="FFFFFF"/>
          <w:lang w:val="kk-KZ"/>
        </w:rPr>
      </w:pPr>
    </w:p>
    <w:p w:rsidR="0005707D" w:rsidRDefault="008E5E66" w:rsidP="008E5E66">
      <w:pPr>
        <w:pStyle w:val="a4"/>
        <w:spacing w:before="75" w:beforeAutospacing="0" w:after="0" w:afterAutospacing="0" w:line="270" w:lineRule="atLeast"/>
        <w:outlineLvl w:val="0"/>
      </w:pPr>
      <w:r w:rsidRPr="008E5E66">
        <w:rPr>
          <w:color w:val="000000"/>
          <w:shd w:val="clear" w:color="auto" w:fill="FFFFFF"/>
          <w:lang w:val="kk-KZ"/>
        </w:rPr>
        <w:t>1.</w:t>
      </w:r>
      <w:r w:rsidRPr="008E5E66">
        <w:rPr>
          <w:color w:val="000000"/>
          <w:shd w:val="clear" w:color="auto" w:fill="FFFFFF"/>
        </w:rPr>
        <w:t>Назовите</w:t>
      </w:r>
      <w:r>
        <w:rPr>
          <w:color w:val="000000"/>
          <w:shd w:val="clear" w:color="auto" w:fill="FFFFFF"/>
        </w:rPr>
        <w:t xml:space="preserve"> </w:t>
      </w:r>
      <w:r w:rsidRPr="008E5E66">
        <w:t>факторы</w:t>
      </w:r>
      <w:r>
        <w:t>, повлиявшие</w:t>
      </w:r>
      <w:r w:rsidRPr="008E5E66">
        <w:t xml:space="preserve"> на движение крестоносцев</w:t>
      </w:r>
      <w:r>
        <w:t>.</w:t>
      </w:r>
    </w:p>
    <w:p w:rsidR="008E5E66" w:rsidRDefault="008E5E66" w:rsidP="008E5E66">
      <w:pPr>
        <w:pStyle w:val="a4"/>
        <w:spacing w:before="75" w:beforeAutospacing="0" w:after="0" w:afterAutospacing="0" w:line="270" w:lineRule="atLeast"/>
        <w:outlineLvl w:val="0"/>
      </w:pPr>
      <w:r>
        <w:t>2.</w:t>
      </w:r>
      <w:r w:rsidR="00FD471A">
        <w:t xml:space="preserve">Когда было образовано </w:t>
      </w:r>
      <w:r w:rsidR="00704CE6" w:rsidRPr="00704CE6">
        <w:t>Иерусалимское</w:t>
      </w:r>
      <w:r w:rsidR="00FD471A" w:rsidRPr="00704CE6">
        <w:t xml:space="preserve"> королевств</w:t>
      </w:r>
      <w:r w:rsidR="00704CE6" w:rsidRPr="00704CE6">
        <w:t>о?</w:t>
      </w:r>
    </w:p>
    <w:p w:rsidR="00704CE6" w:rsidRDefault="00704CE6" w:rsidP="008E5E66">
      <w:pPr>
        <w:pStyle w:val="a4"/>
        <w:spacing w:before="75" w:beforeAutospacing="0" w:after="0" w:afterAutospacing="0" w:line="270" w:lineRule="atLeast"/>
        <w:outlineLvl w:val="0"/>
      </w:pPr>
      <w:r>
        <w:t>3.</w:t>
      </w:r>
      <w:r w:rsidR="00341667">
        <w:t>Каковы были итоги каждого из восьми крестовых походов?</w:t>
      </w:r>
    </w:p>
    <w:p w:rsidR="00341667" w:rsidRDefault="00341667" w:rsidP="008E5E66">
      <w:pPr>
        <w:pStyle w:val="a4"/>
        <w:spacing w:before="75" w:beforeAutospacing="0" w:after="0" w:afterAutospacing="0" w:line="270" w:lineRule="atLeast"/>
        <w:outlineLvl w:val="0"/>
      </w:pPr>
      <w:r>
        <w:t>4.</w:t>
      </w:r>
      <w:r w:rsidR="00DA29DD">
        <w:t xml:space="preserve">Каково было отношение к труду </w:t>
      </w:r>
      <w:r w:rsidR="00DA29DD" w:rsidRPr="00DA29DD">
        <w:t>в разных сословиях</w:t>
      </w:r>
      <w:r w:rsidR="00DA29DD">
        <w:t>?</w:t>
      </w:r>
    </w:p>
    <w:p w:rsidR="00DA29DD" w:rsidRPr="00DA29DD" w:rsidRDefault="00DA29DD" w:rsidP="008E5E66">
      <w:pPr>
        <w:pStyle w:val="a4"/>
        <w:spacing w:before="75" w:beforeAutospacing="0" w:after="0" w:afterAutospacing="0" w:line="270" w:lineRule="atLeast"/>
        <w:outlineLvl w:val="0"/>
        <w:rPr>
          <w:color w:val="000000"/>
          <w:shd w:val="clear" w:color="auto" w:fill="FFFFFF"/>
        </w:rPr>
      </w:pPr>
    </w:p>
    <w:p w:rsidR="0005707D" w:rsidRPr="00DA29DD" w:rsidRDefault="0005707D" w:rsidP="0083041F">
      <w:pPr>
        <w:pStyle w:val="a4"/>
        <w:spacing w:before="75" w:beforeAutospacing="0" w:after="0" w:afterAutospacing="0" w:line="270" w:lineRule="atLeast"/>
        <w:jc w:val="center"/>
        <w:outlineLvl w:val="0"/>
        <w:rPr>
          <w:b/>
          <w:color w:val="000000"/>
          <w:shd w:val="clear" w:color="auto" w:fill="FFFFFF"/>
        </w:rPr>
      </w:pPr>
    </w:p>
    <w:p w:rsidR="0071260F" w:rsidRDefault="0071260F" w:rsidP="0083041F">
      <w:pPr>
        <w:pStyle w:val="a4"/>
        <w:spacing w:before="75" w:beforeAutospacing="0" w:after="0" w:afterAutospacing="0" w:line="270" w:lineRule="atLeast"/>
        <w:jc w:val="center"/>
        <w:outlineLvl w:val="0"/>
        <w:rPr>
          <w:b/>
          <w:color w:val="000000"/>
          <w:sz w:val="32"/>
          <w:szCs w:val="32"/>
          <w:shd w:val="clear" w:color="auto" w:fill="FFFFFF"/>
        </w:rPr>
      </w:pPr>
    </w:p>
    <w:p w:rsidR="0071260F" w:rsidRDefault="0071260F" w:rsidP="0083041F">
      <w:pPr>
        <w:pStyle w:val="a4"/>
        <w:spacing w:before="75" w:beforeAutospacing="0" w:after="0" w:afterAutospacing="0" w:line="270" w:lineRule="atLeast"/>
        <w:jc w:val="center"/>
        <w:outlineLvl w:val="0"/>
        <w:rPr>
          <w:b/>
          <w:color w:val="000000"/>
          <w:sz w:val="32"/>
          <w:szCs w:val="32"/>
          <w:shd w:val="clear" w:color="auto" w:fill="FFFFFF"/>
        </w:rPr>
      </w:pPr>
    </w:p>
    <w:p w:rsidR="0071260F" w:rsidRDefault="0071260F" w:rsidP="0083041F">
      <w:pPr>
        <w:pStyle w:val="a4"/>
        <w:spacing w:before="75" w:beforeAutospacing="0" w:after="0" w:afterAutospacing="0" w:line="270" w:lineRule="atLeast"/>
        <w:jc w:val="center"/>
        <w:outlineLvl w:val="0"/>
        <w:rPr>
          <w:b/>
          <w:color w:val="000000"/>
          <w:sz w:val="32"/>
          <w:szCs w:val="32"/>
          <w:shd w:val="clear" w:color="auto" w:fill="FFFFFF"/>
        </w:rPr>
      </w:pPr>
    </w:p>
    <w:p w:rsidR="0071260F" w:rsidRDefault="0071260F" w:rsidP="0083041F">
      <w:pPr>
        <w:pStyle w:val="a4"/>
        <w:spacing w:before="75" w:beforeAutospacing="0" w:after="0" w:afterAutospacing="0" w:line="270" w:lineRule="atLeast"/>
        <w:jc w:val="center"/>
        <w:outlineLvl w:val="0"/>
        <w:rPr>
          <w:b/>
          <w:color w:val="000000"/>
          <w:sz w:val="32"/>
          <w:szCs w:val="32"/>
          <w:shd w:val="clear" w:color="auto" w:fill="FFFFFF"/>
        </w:rPr>
      </w:pPr>
    </w:p>
    <w:p w:rsidR="0071260F" w:rsidRDefault="0071260F" w:rsidP="0083041F">
      <w:pPr>
        <w:pStyle w:val="a4"/>
        <w:spacing w:before="75" w:beforeAutospacing="0" w:after="0" w:afterAutospacing="0" w:line="270" w:lineRule="atLeast"/>
        <w:jc w:val="center"/>
        <w:outlineLvl w:val="0"/>
        <w:rPr>
          <w:b/>
          <w:color w:val="000000"/>
          <w:sz w:val="32"/>
          <w:szCs w:val="32"/>
          <w:shd w:val="clear" w:color="auto" w:fill="FFFFFF"/>
        </w:rPr>
      </w:pPr>
    </w:p>
    <w:p w:rsidR="0071260F" w:rsidRDefault="0071260F" w:rsidP="0083041F">
      <w:pPr>
        <w:pStyle w:val="a4"/>
        <w:spacing w:before="75" w:beforeAutospacing="0" w:after="0" w:afterAutospacing="0" w:line="270" w:lineRule="atLeast"/>
        <w:jc w:val="center"/>
        <w:outlineLvl w:val="0"/>
        <w:rPr>
          <w:b/>
          <w:color w:val="000000"/>
          <w:sz w:val="32"/>
          <w:szCs w:val="32"/>
          <w:shd w:val="clear" w:color="auto" w:fill="FFFFFF"/>
        </w:rPr>
      </w:pPr>
    </w:p>
    <w:p w:rsidR="0071260F" w:rsidRDefault="0071260F" w:rsidP="0083041F">
      <w:pPr>
        <w:pStyle w:val="a4"/>
        <w:spacing w:before="75" w:beforeAutospacing="0" w:after="0" w:afterAutospacing="0" w:line="270" w:lineRule="atLeast"/>
        <w:jc w:val="center"/>
        <w:outlineLvl w:val="0"/>
        <w:rPr>
          <w:b/>
          <w:color w:val="000000"/>
          <w:sz w:val="32"/>
          <w:szCs w:val="32"/>
          <w:shd w:val="clear" w:color="auto" w:fill="FFFFFF"/>
        </w:rPr>
      </w:pPr>
    </w:p>
    <w:p w:rsidR="0071260F" w:rsidRDefault="0071260F" w:rsidP="0083041F">
      <w:pPr>
        <w:pStyle w:val="a4"/>
        <w:spacing w:before="75" w:beforeAutospacing="0" w:after="0" w:afterAutospacing="0" w:line="270" w:lineRule="atLeast"/>
        <w:jc w:val="center"/>
        <w:outlineLvl w:val="0"/>
        <w:rPr>
          <w:b/>
          <w:color w:val="000000"/>
          <w:sz w:val="32"/>
          <w:szCs w:val="32"/>
          <w:shd w:val="clear" w:color="auto" w:fill="FFFFFF"/>
        </w:rPr>
      </w:pPr>
    </w:p>
    <w:p w:rsidR="0071260F" w:rsidRDefault="0071260F" w:rsidP="0083041F">
      <w:pPr>
        <w:pStyle w:val="a4"/>
        <w:spacing w:before="75" w:beforeAutospacing="0" w:after="0" w:afterAutospacing="0" w:line="270" w:lineRule="atLeast"/>
        <w:jc w:val="center"/>
        <w:outlineLvl w:val="0"/>
        <w:rPr>
          <w:b/>
          <w:color w:val="000000"/>
          <w:sz w:val="32"/>
          <w:szCs w:val="32"/>
          <w:shd w:val="clear" w:color="auto" w:fill="FFFFFF"/>
        </w:rPr>
      </w:pPr>
    </w:p>
    <w:p w:rsidR="0071260F" w:rsidRDefault="0071260F" w:rsidP="0083041F">
      <w:pPr>
        <w:pStyle w:val="a4"/>
        <w:spacing w:before="75" w:beforeAutospacing="0" w:after="0" w:afterAutospacing="0" w:line="270" w:lineRule="atLeast"/>
        <w:jc w:val="center"/>
        <w:outlineLvl w:val="0"/>
        <w:rPr>
          <w:b/>
          <w:color w:val="000000"/>
          <w:sz w:val="32"/>
          <w:szCs w:val="32"/>
          <w:shd w:val="clear" w:color="auto" w:fill="FFFFFF"/>
        </w:rPr>
      </w:pPr>
    </w:p>
    <w:p w:rsidR="0071260F" w:rsidRDefault="0071260F" w:rsidP="0083041F">
      <w:pPr>
        <w:pStyle w:val="a4"/>
        <w:spacing w:before="75" w:beforeAutospacing="0" w:after="0" w:afterAutospacing="0" w:line="270" w:lineRule="atLeast"/>
        <w:jc w:val="center"/>
        <w:outlineLvl w:val="0"/>
        <w:rPr>
          <w:b/>
          <w:color w:val="000000"/>
          <w:sz w:val="32"/>
          <w:szCs w:val="32"/>
          <w:shd w:val="clear" w:color="auto" w:fill="FFFFFF"/>
        </w:rPr>
      </w:pPr>
    </w:p>
    <w:p w:rsidR="0071260F" w:rsidRDefault="0071260F" w:rsidP="0083041F">
      <w:pPr>
        <w:pStyle w:val="a4"/>
        <w:spacing w:before="75" w:beforeAutospacing="0" w:after="0" w:afterAutospacing="0" w:line="270" w:lineRule="atLeast"/>
        <w:jc w:val="center"/>
        <w:outlineLvl w:val="0"/>
        <w:rPr>
          <w:b/>
          <w:color w:val="000000"/>
          <w:sz w:val="32"/>
          <w:szCs w:val="32"/>
          <w:shd w:val="clear" w:color="auto" w:fill="FFFFFF"/>
        </w:rPr>
      </w:pPr>
    </w:p>
    <w:p w:rsidR="0083041F" w:rsidRPr="0083041F" w:rsidRDefault="0083041F" w:rsidP="0083041F">
      <w:pPr>
        <w:pStyle w:val="a4"/>
        <w:spacing w:before="75" w:beforeAutospacing="0" w:after="0" w:afterAutospacing="0" w:line="270" w:lineRule="atLeast"/>
        <w:jc w:val="center"/>
        <w:outlineLvl w:val="0"/>
        <w:rPr>
          <w:b/>
          <w:color w:val="000000"/>
          <w:sz w:val="32"/>
          <w:szCs w:val="32"/>
          <w:shd w:val="clear" w:color="auto" w:fill="FFFFFF"/>
        </w:rPr>
      </w:pPr>
      <w:r w:rsidRPr="0083041F">
        <w:rPr>
          <w:b/>
          <w:color w:val="000000"/>
          <w:sz w:val="32"/>
          <w:szCs w:val="32"/>
          <w:shd w:val="clear" w:color="auto" w:fill="FFFFFF"/>
        </w:rPr>
        <w:lastRenderedPageBreak/>
        <w:t>Заключение</w:t>
      </w:r>
    </w:p>
    <w:p w:rsidR="0083041F" w:rsidRPr="00F21A2D" w:rsidRDefault="0083041F" w:rsidP="0083041F">
      <w:pPr>
        <w:pStyle w:val="a4"/>
        <w:spacing w:before="75" w:beforeAutospacing="0" w:after="0" w:afterAutospacing="0" w:line="270" w:lineRule="atLeast"/>
        <w:ind w:firstLine="480"/>
        <w:jc w:val="both"/>
        <w:rPr>
          <w:color w:val="000000"/>
          <w:sz w:val="28"/>
          <w:szCs w:val="28"/>
          <w:shd w:val="clear" w:color="auto" w:fill="FFFFFF"/>
        </w:rPr>
      </w:pPr>
    </w:p>
    <w:p w:rsidR="0083041F" w:rsidRPr="0083041F" w:rsidRDefault="0083041F" w:rsidP="0083041F">
      <w:pPr>
        <w:pStyle w:val="a4"/>
        <w:spacing w:before="0" w:beforeAutospacing="0" w:after="0" w:afterAutospacing="0"/>
        <w:ind w:firstLine="480"/>
        <w:jc w:val="both"/>
        <w:rPr>
          <w:color w:val="000000"/>
          <w:sz w:val="28"/>
          <w:szCs w:val="28"/>
        </w:rPr>
      </w:pPr>
      <w:r w:rsidRPr="00F21A2D">
        <w:rPr>
          <w:color w:val="000000"/>
          <w:sz w:val="28"/>
          <w:szCs w:val="28"/>
          <w:shd w:val="clear" w:color="auto" w:fill="FFFFFF"/>
        </w:rPr>
        <w:tab/>
        <w:t xml:space="preserve"> </w:t>
      </w:r>
      <w:r w:rsidRPr="0083041F">
        <w:rPr>
          <w:color w:val="000000"/>
          <w:sz w:val="28"/>
          <w:szCs w:val="28"/>
          <w:shd w:val="clear" w:color="auto" w:fill="FFFFFF"/>
        </w:rPr>
        <w:t xml:space="preserve">Когда-то швейцарский историк культуры, стоявший у истоков культурологи как самостоятельной дисциплины, тонко подметил, что одно </w:t>
      </w:r>
      <w:proofErr w:type="gramStart"/>
      <w:r w:rsidRPr="0083041F">
        <w:rPr>
          <w:color w:val="000000"/>
          <w:sz w:val="28"/>
          <w:szCs w:val="28"/>
          <w:shd w:val="clear" w:color="auto" w:fill="FFFFFF"/>
        </w:rPr>
        <w:t>из</w:t>
      </w:r>
      <w:proofErr w:type="gramEnd"/>
      <w:r w:rsidRPr="0083041F">
        <w:rPr>
          <w:color w:val="000000"/>
          <w:sz w:val="28"/>
          <w:szCs w:val="28"/>
          <w:shd w:val="clear" w:color="auto" w:fill="FFFFFF"/>
        </w:rPr>
        <w:t xml:space="preserve"> </w:t>
      </w:r>
    </w:p>
    <w:p w:rsidR="0083041F" w:rsidRPr="0083041F" w:rsidRDefault="0083041F" w:rsidP="0083041F">
      <w:pPr>
        <w:spacing w:after="0" w:line="240" w:lineRule="auto"/>
        <w:jc w:val="both"/>
        <w:rPr>
          <w:rFonts w:ascii="Times New Roman" w:hAnsi="Times New Roman" w:cs="Times New Roman"/>
          <w:sz w:val="28"/>
          <w:szCs w:val="28"/>
        </w:rPr>
      </w:pPr>
      <w:r w:rsidRPr="0083041F">
        <w:rPr>
          <w:rFonts w:ascii="Times New Roman" w:hAnsi="Times New Roman" w:cs="Times New Roman"/>
          <w:sz w:val="28"/>
          <w:szCs w:val="28"/>
        </w:rPr>
        <w:t xml:space="preserve">главных различий между духовной  жизнью средневековья и эпохи Возрождения состоит в том, что в средние века «понятие личности всегда связывалось с какой-либо общей формой» — народом, партией, корпорацией, семьей; в Италии же с начала XIV </w:t>
      </w:r>
      <w:proofErr w:type="gramStart"/>
      <w:r w:rsidRPr="0083041F">
        <w:rPr>
          <w:rFonts w:ascii="Times New Roman" w:hAnsi="Times New Roman" w:cs="Times New Roman"/>
          <w:sz w:val="28"/>
          <w:szCs w:val="28"/>
        </w:rPr>
        <w:t>в</w:t>
      </w:r>
      <w:proofErr w:type="gramEnd"/>
      <w:r w:rsidRPr="0083041F">
        <w:rPr>
          <w:rFonts w:ascii="Times New Roman" w:hAnsi="Times New Roman" w:cs="Times New Roman"/>
          <w:sz w:val="28"/>
          <w:szCs w:val="28"/>
        </w:rPr>
        <w:t xml:space="preserve">. </w:t>
      </w:r>
      <w:proofErr w:type="gramStart"/>
      <w:r w:rsidRPr="0083041F">
        <w:rPr>
          <w:rFonts w:ascii="Times New Roman" w:hAnsi="Times New Roman" w:cs="Times New Roman"/>
          <w:sz w:val="28"/>
          <w:szCs w:val="28"/>
        </w:rPr>
        <w:t>появилось</w:t>
      </w:r>
      <w:proofErr w:type="gramEnd"/>
      <w:r w:rsidRPr="0083041F">
        <w:rPr>
          <w:rFonts w:ascii="Times New Roman" w:hAnsi="Times New Roman" w:cs="Times New Roman"/>
          <w:sz w:val="28"/>
          <w:szCs w:val="28"/>
        </w:rPr>
        <w:t>, с одной стороны, субъективное отношение к государству и обществу, с другой — индивидуальное  самосознание. С этим замеча</w:t>
      </w:r>
      <w:r w:rsidR="00DA29DD">
        <w:rPr>
          <w:rFonts w:ascii="Times New Roman" w:hAnsi="Times New Roman" w:cs="Times New Roman"/>
          <w:sz w:val="28"/>
          <w:szCs w:val="28"/>
        </w:rPr>
        <w:t xml:space="preserve">нием трудно не согласиться. </w:t>
      </w:r>
      <w:r w:rsidR="00DA29DD">
        <w:rPr>
          <w:rFonts w:ascii="Times New Roman" w:hAnsi="Times New Roman" w:cs="Times New Roman"/>
          <w:sz w:val="28"/>
          <w:szCs w:val="28"/>
        </w:rPr>
        <w:tab/>
        <w:t xml:space="preserve">  </w:t>
      </w:r>
      <w:r w:rsidRPr="0083041F">
        <w:rPr>
          <w:rFonts w:ascii="Times New Roman" w:hAnsi="Times New Roman" w:cs="Times New Roman"/>
          <w:sz w:val="28"/>
          <w:szCs w:val="28"/>
        </w:rPr>
        <w:t xml:space="preserve">Тенденции к  объединению человека в различные группы усиливаются с переходом от сельского образа жизни </w:t>
      </w:r>
      <w:proofErr w:type="gramStart"/>
      <w:r w:rsidRPr="0083041F">
        <w:rPr>
          <w:rFonts w:ascii="Times New Roman" w:hAnsi="Times New Roman" w:cs="Times New Roman"/>
          <w:sz w:val="28"/>
          <w:szCs w:val="28"/>
        </w:rPr>
        <w:t>к</w:t>
      </w:r>
      <w:proofErr w:type="gramEnd"/>
      <w:r w:rsidRPr="0083041F">
        <w:rPr>
          <w:rFonts w:ascii="Times New Roman" w:hAnsi="Times New Roman" w:cs="Times New Roman"/>
          <w:sz w:val="28"/>
          <w:szCs w:val="28"/>
        </w:rPr>
        <w:t xml:space="preserve"> городскому. Стоит отметить, что  объединение это происходит на добровольных началах, по  собственному  волеизъявлению горожан. Это  можно наблюдать на примере ремесленных цехов, который представляют собой объединения не на вассальной присяге,  а на добровольных началах, в результате принесения  взаимной присяги. </w:t>
      </w:r>
    </w:p>
    <w:p w:rsidR="0083041F" w:rsidRPr="0083041F" w:rsidRDefault="0083041F" w:rsidP="0083041F">
      <w:pPr>
        <w:spacing w:after="0" w:line="240" w:lineRule="auto"/>
        <w:jc w:val="both"/>
        <w:rPr>
          <w:rFonts w:ascii="Times New Roman" w:hAnsi="Times New Roman" w:cs="Times New Roman"/>
          <w:sz w:val="28"/>
          <w:szCs w:val="28"/>
        </w:rPr>
      </w:pPr>
      <w:r w:rsidRPr="0083041F">
        <w:rPr>
          <w:rFonts w:ascii="Times New Roman" w:hAnsi="Times New Roman" w:cs="Times New Roman"/>
          <w:sz w:val="28"/>
          <w:szCs w:val="28"/>
        </w:rPr>
        <w:tab/>
        <w:t xml:space="preserve">Цех </w:t>
      </w:r>
      <w:proofErr w:type="gramStart"/>
      <w:r w:rsidRPr="0083041F">
        <w:rPr>
          <w:rFonts w:ascii="Times New Roman" w:hAnsi="Times New Roman" w:cs="Times New Roman"/>
          <w:sz w:val="28"/>
          <w:szCs w:val="28"/>
        </w:rPr>
        <w:t>представляет из себя</w:t>
      </w:r>
      <w:proofErr w:type="gramEnd"/>
      <w:r w:rsidRPr="0083041F">
        <w:rPr>
          <w:rFonts w:ascii="Times New Roman" w:hAnsi="Times New Roman" w:cs="Times New Roman"/>
          <w:sz w:val="28"/>
          <w:szCs w:val="28"/>
        </w:rPr>
        <w:t xml:space="preserve"> специфическое объединение, «сообщество живых и мертвых», в основе которого существует вертикаль, через которую передается не только профессиональные секреты мастерства, но и комплекс нравственно-этических правил. В рамках корпорации происходила передача и накопление социально-духовного опыта, основанного на реальных поступках и повседневной деятельности членов корпорации. В результате этой передачи возникал нравственный культ предшественников, который составлял прочный фундамент для обретения опыта практического, профессионального и духовно-нравственного для следующих поколений ремесленников. Здесь, очевиден тот факт, что в ремесленном цехе индивидуальное начало выступало как вторичное по отношению </w:t>
      </w:r>
      <w:proofErr w:type="gramStart"/>
      <w:r w:rsidRPr="0083041F">
        <w:rPr>
          <w:rFonts w:ascii="Times New Roman" w:hAnsi="Times New Roman" w:cs="Times New Roman"/>
          <w:sz w:val="28"/>
          <w:szCs w:val="28"/>
        </w:rPr>
        <w:t>к</w:t>
      </w:r>
      <w:proofErr w:type="gramEnd"/>
      <w:r w:rsidRPr="0083041F">
        <w:rPr>
          <w:rFonts w:ascii="Times New Roman" w:hAnsi="Times New Roman" w:cs="Times New Roman"/>
          <w:sz w:val="28"/>
          <w:szCs w:val="28"/>
        </w:rPr>
        <w:t xml:space="preserve"> родовому, общественному. Но с другой стороны этот же ремесленный цех выступал как «ассо</w:t>
      </w:r>
      <w:r w:rsidR="00E6034F">
        <w:rPr>
          <w:rFonts w:ascii="Times New Roman" w:hAnsi="Times New Roman" w:cs="Times New Roman"/>
          <w:sz w:val="28"/>
          <w:szCs w:val="28"/>
        </w:rPr>
        <w:t>циация живых отношений людей[214</w:t>
      </w:r>
      <w:r w:rsidRPr="0083041F">
        <w:rPr>
          <w:rFonts w:ascii="Times New Roman" w:hAnsi="Times New Roman" w:cs="Times New Roman"/>
          <w:sz w:val="28"/>
          <w:szCs w:val="28"/>
        </w:rPr>
        <w:t xml:space="preserve">]. </w:t>
      </w:r>
      <w:r w:rsidRPr="0083041F">
        <w:rPr>
          <w:rFonts w:ascii="Times New Roman" w:hAnsi="Times New Roman" w:cs="Times New Roman"/>
          <w:sz w:val="28"/>
          <w:szCs w:val="28"/>
        </w:rPr>
        <w:tab/>
      </w:r>
    </w:p>
    <w:p w:rsidR="0083041F" w:rsidRPr="0083041F" w:rsidRDefault="0083041F" w:rsidP="0083041F">
      <w:pPr>
        <w:spacing w:after="0" w:line="240" w:lineRule="auto"/>
        <w:jc w:val="both"/>
        <w:rPr>
          <w:rFonts w:ascii="Times New Roman" w:hAnsi="Times New Roman" w:cs="Times New Roman"/>
          <w:color w:val="000000"/>
          <w:sz w:val="28"/>
          <w:szCs w:val="28"/>
        </w:rPr>
      </w:pPr>
      <w:r w:rsidRPr="0083041F">
        <w:rPr>
          <w:rFonts w:ascii="Times New Roman" w:hAnsi="Times New Roman" w:cs="Times New Roman"/>
          <w:sz w:val="28"/>
          <w:szCs w:val="28"/>
        </w:rPr>
        <w:tab/>
        <w:t xml:space="preserve">Ремесло для человека сродни искусству,  через овладение мастерством, ремесленник  приближался к богу-творцу.  </w:t>
      </w:r>
      <w:r w:rsidRPr="0083041F">
        <w:rPr>
          <w:rFonts w:ascii="Times New Roman" w:hAnsi="Times New Roman" w:cs="Times New Roman"/>
          <w:color w:val="000000"/>
          <w:sz w:val="28"/>
          <w:szCs w:val="28"/>
        </w:rPr>
        <w:t xml:space="preserve">Доказательством того, что </w:t>
      </w:r>
      <w:proofErr w:type="gramStart"/>
      <w:r w:rsidRPr="0083041F">
        <w:rPr>
          <w:rFonts w:ascii="Times New Roman" w:hAnsi="Times New Roman" w:cs="Times New Roman"/>
          <w:color w:val="000000"/>
          <w:sz w:val="28"/>
          <w:szCs w:val="28"/>
        </w:rPr>
        <w:t>мастер</w:t>
      </w:r>
      <w:proofErr w:type="gramEnd"/>
      <w:r w:rsidRPr="0083041F">
        <w:rPr>
          <w:rFonts w:ascii="Times New Roman" w:hAnsi="Times New Roman" w:cs="Times New Roman"/>
          <w:color w:val="000000"/>
          <w:sz w:val="28"/>
          <w:szCs w:val="28"/>
        </w:rPr>
        <w:t xml:space="preserve"> верно постиг аспект божественного закона, являлась вещь, совершенная по красоте. Это значит, что мастер увидел ее сначала духовными очами, или, по словам Фомы Аквинского, "зачал в недрах его разума". Как считалось в средние века, гармония космическая  отражается  в материальном мире в гармоничной форме созданных человеком вещей. </w:t>
      </w:r>
    </w:p>
    <w:p w:rsidR="0083041F" w:rsidRPr="0083041F" w:rsidRDefault="0083041F" w:rsidP="0083041F">
      <w:pPr>
        <w:spacing w:after="0" w:line="240" w:lineRule="auto"/>
        <w:jc w:val="both"/>
        <w:rPr>
          <w:rFonts w:ascii="Times New Roman" w:hAnsi="Times New Roman" w:cs="Times New Roman"/>
          <w:sz w:val="28"/>
          <w:szCs w:val="28"/>
        </w:rPr>
      </w:pPr>
      <w:r w:rsidRPr="0083041F">
        <w:rPr>
          <w:rFonts w:ascii="Times New Roman" w:hAnsi="Times New Roman" w:cs="Times New Roman"/>
          <w:sz w:val="28"/>
          <w:szCs w:val="28"/>
        </w:rPr>
        <w:tab/>
      </w:r>
      <w:proofErr w:type="gramStart"/>
      <w:r w:rsidRPr="0083041F">
        <w:rPr>
          <w:rFonts w:ascii="Times New Roman" w:hAnsi="Times New Roman" w:cs="Times New Roman"/>
          <w:sz w:val="28"/>
          <w:szCs w:val="28"/>
          <w:lang w:val="en-US"/>
        </w:rPr>
        <w:t>XII</w:t>
      </w:r>
      <w:r w:rsidRPr="0083041F">
        <w:rPr>
          <w:rFonts w:ascii="Times New Roman" w:hAnsi="Times New Roman" w:cs="Times New Roman"/>
          <w:sz w:val="28"/>
          <w:szCs w:val="28"/>
        </w:rPr>
        <w:t>-</w:t>
      </w:r>
      <w:r w:rsidRPr="0083041F">
        <w:rPr>
          <w:rFonts w:ascii="Times New Roman" w:hAnsi="Times New Roman" w:cs="Times New Roman"/>
          <w:sz w:val="28"/>
          <w:szCs w:val="28"/>
          <w:lang w:val="en-US"/>
        </w:rPr>
        <w:t>XIII</w:t>
      </w:r>
      <w:r w:rsidRPr="0083041F">
        <w:rPr>
          <w:rFonts w:ascii="Times New Roman" w:hAnsi="Times New Roman" w:cs="Times New Roman"/>
          <w:sz w:val="28"/>
          <w:szCs w:val="28"/>
        </w:rPr>
        <w:t xml:space="preserve"> вв.</w:t>
      </w:r>
      <w:proofErr w:type="gramEnd"/>
      <w:r w:rsidRPr="0083041F">
        <w:rPr>
          <w:rFonts w:ascii="Times New Roman" w:hAnsi="Times New Roman" w:cs="Times New Roman"/>
          <w:sz w:val="28"/>
          <w:szCs w:val="28"/>
        </w:rPr>
        <w:t xml:space="preserve"> </w:t>
      </w:r>
      <w:proofErr w:type="gramStart"/>
      <w:r w:rsidRPr="0083041F">
        <w:rPr>
          <w:rFonts w:ascii="Times New Roman" w:hAnsi="Times New Roman" w:cs="Times New Roman"/>
          <w:sz w:val="28"/>
          <w:szCs w:val="28"/>
        </w:rPr>
        <w:t>отмечены</w:t>
      </w:r>
      <w:proofErr w:type="gramEnd"/>
      <w:r w:rsidRPr="0083041F">
        <w:rPr>
          <w:rFonts w:ascii="Times New Roman" w:hAnsi="Times New Roman" w:cs="Times New Roman"/>
          <w:sz w:val="28"/>
          <w:szCs w:val="28"/>
        </w:rPr>
        <w:t xml:space="preserve">  бурным строительством готических соборов в городах.  Один из исследователей пропорций античной и средневековой архитектуры, Эрнст Мессель полагал, что творчество средневековых мастеров-архитекторов подчинено определенным законам. Он установил, что пропорции и пропорциональные соотношения произведений архитектуры и скульптуры от ранней египетской эпохи и до конца средневековья планомерно регулировались древними мастерами-зодчими. Т.е. творчество </w:t>
      </w:r>
      <w:r w:rsidRPr="0083041F">
        <w:rPr>
          <w:rFonts w:ascii="Times New Roman" w:hAnsi="Times New Roman" w:cs="Times New Roman"/>
          <w:sz w:val="28"/>
          <w:szCs w:val="28"/>
        </w:rPr>
        <w:lastRenderedPageBreak/>
        <w:t xml:space="preserve">средневековых мастеров не было хаотичным, а подчинялось определенным законам. До нашего времени сохранились некоторые готические соборы, которые поражают воображение своим совершенными пропорциями и красотой. </w:t>
      </w:r>
    </w:p>
    <w:p w:rsidR="0083041F" w:rsidRPr="0083041F" w:rsidRDefault="0083041F" w:rsidP="0083041F">
      <w:pPr>
        <w:spacing w:after="0" w:line="240" w:lineRule="auto"/>
        <w:jc w:val="both"/>
        <w:rPr>
          <w:rFonts w:ascii="Times New Roman" w:hAnsi="Times New Roman" w:cs="Times New Roman"/>
          <w:sz w:val="28"/>
          <w:szCs w:val="28"/>
        </w:rPr>
      </w:pPr>
      <w:r w:rsidRPr="0083041F">
        <w:rPr>
          <w:rFonts w:ascii="Times New Roman" w:hAnsi="Times New Roman" w:cs="Times New Roman"/>
          <w:sz w:val="28"/>
          <w:szCs w:val="28"/>
        </w:rPr>
        <w:tab/>
        <w:t xml:space="preserve">В сознании горожанина постепенно происходит вытеснение  архаических пластов и в сознательных сферах человека преобладающим  оказывается  христианское мировоззрение и  культурные обычаи, складывающиеся в условиях города. Как полагал А.Я. Гуревич, переживания средневекового человека находятся больше в сфере  мироощущения, в сфере интуитивной, а не интеллектуальной, упорядоченной. Однако, это тенденция, постепенно изменяется с приходом схоластики. </w:t>
      </w:r>
    </w:p>
    <w:p w:rsidR="0083041F" w:rsidRPr="0083041F" w:rsidRDefault="0083041F" w:rsidP="0083041F">
      <w:pPr>
        <w:spacing w:after="0" w:line="240" w:lineRule="auto"/>
        <w:jc w:val="both"/>
        <w:rPr>
          <w:rFonts w:ascii="Times New Roman" w:hAnsi="Times New Roman" w:cs="Times New Roman"/>
          <w:sz w:val="28"/>
          <w:szCs w:val="28"/>
        </w:rPr>
      </w:pPr>
      <w:r w:rsidRPr="0083041F">
        <w:rPr>
          <w:rFonts w:ascii="Times New Roman" w:hAnsi="Times New Roman" w:cs="Times New Roman"/>
          <w:sz w:val="28"/>
          <w:szCs w:val="28"/>
        </w:rPr>
        <w:tab/>
        <w:t xml:space="preserve">Появление схоластики, санкционированное церковью, было необходимо церкви, чтобы истолковать логически догматические тексты христианского учения. В таком виде христианское учение было бы более понятным мирскому человеку, жизнь которого протекает в русле обыденного решения  повседневных задач. Монах же постигал духовную истину традиционно, через внутреннюю молитву, через отвлечение от окружения, а не через логический анализ, не головой, а сердцем. Но постепенно, даже в церковной среде, не говоря о городской, фокус внимания все больше из области религии и метафизики перемещался в сторону мирских материй, например доминиканец Альберт Великий, будучи видным теологом, также проводил собственные исследования природных явлений, изучая затмения, кометы, вулканы, горячие источники. Поразительными энциклопедическими знаниями обладали и английский францисканец Рождер Бэкон и каталонец Раймонд Луллий. С появлением схоластики в городской среде начинают усиливаться тенденции к рациональному постижению этого мира, к рациональной деятельности. </w:t>
      </w:r>
    </w:p>
    <w:p w:rsidR="0083041F" w:rsidRPr="0083041F" w:rsidRDefault="0083041F" w:rsidP="0083041F">
      <w:pPr>
        <w:spacing w:after="0" w:line="240" w:lineRule="auto"/>
        <w:jc w:val="both"/>
        <w:rPr>
          <w:rFonts w:ascii="Times New Roman" w:hAnsi="Times New Roman" w:cs="Times New Roman"/>
          <w:sz w:val="28"/>
          <w:szCs w:val="28"/>
        </w:rPr>
      </w:pPr>
      <w:r w:rsidRPr="0083041F">
        <w:rPr>
          <w:rFonts w:ascii="Times New Roman" w:hAnsi="Times New Roman" w:cs="Times New Roman"/>
        </w:rPr>
        <w:tab/>
      </w:r>
      <w:r w:rsidRPr="0083041F">
        <w:rPr>
          <w:rFonts w:ascii="Times New Roman" w:hAnsi="Times New Roman" w:cs="Times New Roman"/>
          <w:sz w:val="28"/>
          <w:szCs w:val="28"/>
        </w:rPr>
        <w:t xml:space="preserve">Одним из фундаментальных явлений в жизни западного общества является появление  двух нищенствующих орденов –  францисканцев и доминиканцев. Франциск Ассизский и Доминик оставили глубокий след в истории. Это были армии спасения XIII века. Они возрождали пошатнувшийся авторитет церкви.  От остальных орденов они отличались тем, что проповедовали полный отказ от имущества, они несли проповедь в массы, также они вели преподавание в университетах Парижа, Оксфорда, Кельна и др. Эти ордена дали миру великих схоластов, таких как  </w:t>
      </w:r>
      <w:proofErr w:type="gramStart"/>
      <w:r w:rsidRPr="0083041F">
        <w:rPr>
          <w:rFonts w:ascii="Times New Roman" w:hAnsi="Times New Roman" w:cs="Times New Roman"/>
          <w:sz w:val="28"/>
          <w:szCs w:val="28"/>
        </w:rPr>
        <w:t>Фома</w:t>
      </w:r>
      <w:proofErr w:type="gramEnd"/>
      <w:r w:rsidRPr="0083041F">
        <w:rPr>
          <w:rFonts w:ascii="Times New Roman" w:hAnsi="Times New Roman" w:cs="Times New Roman"/>
          <w:sz w:val="28"/>
          <w:szCs w:val="28"/>
        </w:rPr>
        <w:t xml:space="preserve"> Аквинский, Альберт Великий, Дунс Скотт, Оккам, Бонавентура  и Роджер Бэкон.  Кроме этого, они создали братство мирян – терциарии или братья покаяния, которые продолжая заниматься своими обычными делами, но были связаны клятвой </w:t>
      </w:r>
      <w:proofErr w:type="gramStart"/>
      <w:r w:rsidRPr="0083041F">
        <w:rPr>
          <w:rFonts w:ascii="Times New Roman" w:hAnsi="Times New Roman" w:cs="Times New Roman"/>
          <w:sz w:val="28"/>
          <w:szCs w:val="28"/>
        </w:rPr>
        <w:t>практиковать</w:t>
      </w:r>
      <w:proofErr w:type="gramEnd"/>
      <w:r w:rsidRPr="0083041F">
        <w:rPr>
          <w:rFonts w:ascii="Times New Roman" w:hAnsi="Times New Roman" w:cs="Times New Roman"/>
          <w:sz w:val="28"/>
          <w:szCs w:val="28"/>
        </w:rPr>
        <w:t xml:space="preserve"> особые добродетели Евангелия. «Таким образом, для мирян открылась возможность реализовать в какой-то мере те высшие заслуги, которые раньше принадлежали только «профессиональным» монахам. Религия возвращалась в </w:t>
      </w:r>
      <w:r w:rsidR="0085781D">
        <w:rPr>
          <w:rFonts w:ascii="Times New Roman" w:hAnsi="Times New Roman" w:cs="Times New Roman"/>
          <w:sz w:val="28"/>
          <w:szCs w:val="28"/>
        </w:rPr>
        <w:t>повседневную жизнь»[215</w:t>
      </w:r>
      <w:r w:rsidRPr="0083041F">
        <w:rPr>
          <w:rFonts w:ascii="Times New Roman" w:hAnsi="Times New Roman" w:cs="Times New Roman"/>
          <w:sz w:val="28"/>
          <w:szCs w:val="28"/>
        </w:rPr>
        <w:t xml:space="preserve">]. Талант подвижничества и поэтический дар позволили Франциску  Ассизскому столь непопулярные </w:t>
      </w:r>
      <w:proofErr w:type="gramStart"/>
      <w:r w:rsidRPr="0083041F">
        <w:rPr>
          <w:rFonts w:ascii="Times New Roman" w:hAnsi="Times New Roman" w:cs="Times New Roman"/>
          <w:sz w:val="28"/>
          <w:szCs w:val="28"/>
        </w:rPr>
        <w:t>в</w:t>
      </w:r>
      <w:proofErr w:type="gramEnd"/>
      <w:r w:rsidRPr="0083041F">
        <w:rPr>
          <w:rFonts w:ascii="Times New Roman" w:hAnsi="Times New Roman" w:cs="Times New Roman"/>
          <w:sz w:val="28"/>
          <w:szCs w:val="28"/>
        </w:rPr>
        <w:t xml:space="preserve"> </w:t>
      </w:r>
      <w:proofErr w:type="gramStart"/>
      <w:r w:rsidRPr="0083041F">
        <w:rPr>
          <w:rFonts w:ascii="Times New Roman" w:hAnsi="Times New Roman" w:cs="Times New Roman"/>
          <w:sz w:val="28"/>
          <w:szCs w:val="28"/>
        </w:rPr>
        <w:t>миру</w:t>
      </w:r>
      <w:proofErr w:type="gramEnd"/>
      <w:r w:rsidRPr="0083041F">
        <w:rPr>
          <w:rFonts w:ascii="Times New Roman" w:hAnsi="Times New Roman" w:cs="Times New Roman"/>
          <w:sz w:val="28"/>
          <w:szCs w:val="28"/>
        </w:rPr>
        <w:t xml:space="preserve"> самоотречение, </w:t>
      </w:r>
      <w:hyperlink r:id="rId69" w:history="1">
        <w:r w:rsidRPr="0083041F">
          <w:rPr>
            <w:rFonts w:ascii="Times New Roman" w:hAnsi="Times New Roman" w:cs="Times New Roman"/>
            <w:sz w:val="28"/>
            <w:szCs w:val="28"/>
          </w:rPr>
          <w:t>покаяние</w:t>
        </w:r>
      </w:hyperlink>
      <w:r w:rsidRPr="0083041F">
        <w:rPr>
          <w:rFonts w:ascii="Times New Roman" w:hAnsi="Times New Roman" w:cs="Times New Roman"/>
          <w:sz w:val="28"/>
          <w:szCs w:val="28"/>
        </w:rPr>
        <w:t xml:space="preserve"> и нищету представить в героической красоте, как воплощение идеалов любви и рыцарства. Еще </w:t>
      </w:r>
      <w:r w:rsidRPr="0083041F">
        <w:rPr>
          <w:rFonts w:ascii="Times New Roman" w:hAnsi="Times New Roman" w:cs="Times New Roman"/>
          <w:sz w:val="28"/>
          <w:szCs w:val="28"/>
        </w:rPr>
        <w:lastRenderedPageBreak/>
        <w:t>Пушкин когда-то заметил: «Ничто не может быть любопытнее истории святых, этих людей с чрезвычайно сильной волей; возьмем для примера св. Франциска Ассизского, или св. Доминика, или св. Бруно. Начатое ими дело живо до сих пор. За этими людьми шли, их поддерживали, но первое слово всегда было сказано ими».</w:t>
      </w:r>
    </w:p>
    <w:p w:rsidR="0083041F" w:rsidRPr="0083041F" w:rsidRDefault="0083041F" w:rsidP="0083041F">
      <w:pPr>
        <w:spacing w:after="0" w:line="240" w:lineRule="auto"/>
        <w:jc w:val="both"/>
        <w:rPr>
          <w:rFonts w:ascii="Times New Roman" w:hAnsi="Times New Roman" w:cs="Times New Roman"/>
          <w:sz w:val="28"/>
          <w:szCs w:val="28"/>
        </w:rPr>
      </w:pPr>
      <w:r w:rsidRPr="0083041F">
        <w:rPr>
          <w:rFonts w:ascii="Times New Roman" w:hAnsi="Times New Roman" w:cs="Times New Roman"/>
          <w:sz w:val="28"/>
          <w:szCs w:val="28"/>
        </w:rPr>
        <w:tab/>
        <w:t xml:space="preserve"> Церковь  активно вмешивалась   во все сферы жизни: устраивает  «собрания мира», вовлекает феодалов в «договоры мира» и союзы для охраны его, христианизирует  рыцарство и становится инициатором крестовых походов.  Фигура епископа – неотъемлемая часть облика города, то есть церковь, в которой сильнее проявлен дух организации, в ней крепче корпоративные связи и она является тем магнитом, который притягивает и удерживает в зоне влияния всю интеллектуальную и культурную жизнь средневековья, оказывая влияние на центры образования, архитектуру, литературу. </w:t>
      </w:r>
    </w:p>
    <w:p w:rsidR="0083041F" w:rsidRPr="0083041F" w:rsidRDefault="0083041F" w:rsidP="0083041F">
      <w:pPr>
        <w:spacing w:after="0" w:line="240" w:lineRule="auto"/>
        <w:jc w:val="both"/>
        <w:rPr>
          <w:rFonts w:ascii="Times New Roman" w:hAnsi="Times New Roman" w:cs="Times New Roman"/>
          <w:sz w:val="28"/>
          <w:szCs w:val="28"/>
        </w:rPr>
      </w:pPr>
      <w:r w:rsidRPr="0083041F">
        <w:rPr>
          <w:rFonts w:ascii="Times New Roman" w:hAnsi="Times New Roman" w:cs="Times New Roman"/>
          <w:sz w:val="28"/>
          <w:szCs w:val="28"/>
        </w:rPr>
        <w:tab/>
      </w:r>
      <w:proofErr w:type="gramStart"/>
      <w:r w:rsidRPr="0083041F">
        <w:rPr>
          <w:rFonts w:ascii="Times New Roman" w:hAnsi="Times New Roman" w:cs="Times New Roman"/>
          <w:sz w:val="28"/>
          <w:szCs w:val="28"/>
          <w:lang w:val="en-US"/>
        </w:rPr>
        <w:t>XIII</w:t>
      </w:r>
      <w:r w:rsidRPr="0083041F">
        <w:rPr>
          <w:rFonts w:ascii="Times New Roman" w:hAnsi="Times New Roman" w:cs="Times New Roman"/>
          <w:sz w:val="28"/>
          <w:szCs w:val="28"/>
        </w:rPr>
        <w:t xml:space="preserve"> век стал веком подъема книжной культуры.</w:t>
      </w:r>
      <w:proofErr w:type="gramEnd"/>
      <w:r w:rsidRPr="0083041F">
        <w:rPr>
          <w:rFonts w:ascii="Times New Roman" w:hAnsi="Times New Roman" w:cs="Times New Roman"/>
          <w:sz w:val="28"/>
          <w:szCs w:val="28"/>
        </w:rPr>
        <w:t xml:space="preserve"> Раньше препятствием к развитию книжной культуры было то, что </w:t>
      </w:r>
      <w:proofErr w:type="gramStart"/>
      <w:r w:rsidRPr="0083041F">
        <w:rPr>
          <w:rFonts w:ascii="Times New Roman" w:hAnsi="Times New Roman" w:cs="Times New Roman"/>
          <w:sz w:val="28"/>
          <w:szCs w:val="28"/>
        </w:rPr>
        <w:t>грамотеи</w:t>
      </w:r>
      <w:proofErr w:type="gramEnd"/>
      <w:r w:rsidRPr="0083041F">
        <w:rPr>
          <w:rFonts w:ascii="Times New Roman" w:hAnsi="Times New Roman" w:cs="Times New Roman"/>
          <w:sz w:val="28"/>
          <w:szCs w:val="28"/>
        </w:rPr>
        <w:t xml:space="preserve"> выходили главными образом из монахов, т. к. получить образование было прежде возможно лишь в монастырях. Открытие школ и университетов открыло доступ к получению образования широким массам людей. Число нецерковных  школ увеличилось. Основными дисциплинами, изучавшимися в этих школах, были естественные науки, философия, право. Программа городских школ по сравнению с программой церковных имела </w:t>
      </w:r>
      <w:proofErr w:type="gramStart"/>
      <w:r w:rsidRPr="0083041F">
        <w:rPr>
          <w:rFonts w:ascii="Times New Roman" w:hAnsi="Times New Roman" w:cs="Times New Roman"/>
          <w:sz w:val="28"/>
          <w:szCs w:val="28"/>
        </w:rPr>
        <w:t>более прикладной</w:t>
      </w:r>
      <w:proofErr w:type="gramEnd"/>
      <w:r w:rsidRPr="0083041F">
        <w:rPr>
          <w:rFonts w:ascii="Times New Roman" w:hAnsi="Times New Roman" w:cs="Times New Roman"/>
          <w:sz w:val="28"/>
          <w:szCs w:val="28"/>
        </w:rPr>
        <w:t xml:space="preserve"> характер. Эти программы были обусловлены имеющимися потребностями в грамотных, людях, способных оформлять расширявшиеся торгово-ремесленные операции, работать в органах городского управления и составлять исходившие от городов документы, начиная от всевозможных прошений, адресованных королям, и заканчивая подробными, тщательно составленными коммунальными хартиями. Несомненно, что в начале </w:t>
      </w:r>
      <w:r w:rsidRPr="0083041F">
        <w:rPr>
          <w:rFonts w:ascii="Times New Roman" w:hAnsi="Times New Roman" w:cs="Times New Roman"/>
          <w:sz w:val="28"/>
          <w:szCs w:val="28"/>
          <w:lang w:val="en-US"/>
        </w:rPr>
        <w:t>XII</w:t>
      </w:r>
      <w:r w:rsidRPr="0083041F">
        <w:rPr>
          <w:rFonts w:ascii="Times New Roman" w:hAnsi="Times New Roman" w:cs="Times New Roman"/>
          <w:sz w:val="28"/>
          <w:szCs w:val="28"/>
        </w:rPr>
        <w:t xml:space="preserve"> века между церковью и возникшими в это время нецерковными школами существовала еще тесная связь. И, однако, наличие этой </w:t>
      </w:r>
      <w:proofErr w:type="gramStart"/>
      <w:r w:rsidRPr="0083041F">
        <w:rPr>
          <w:rFonts w:ascii="Times New Roman" w:hAnsi="Times New Roman" w:cs="Times New Roman"/>
          <w:sz w:val="28"/>
          <w:szCs w:val="28"/>
        </w:rPr>
        <w:t>связи</w:t>
      </w:r>
      <w:proofErr w:type="gramEnd"/>
      <w:r w:rsidRPr="0083041F">
        <w:rPr>
          <w:rFonts w:ascii="Times New Roman" w:hAnsi="Times New Roman" w:cs="Times New Roman"/>
          <w:sz w:val="28"/>
          <w:szCs w:val="28"/>
        </w:rPr>
        <w:t xml:space="preserve"> ни в </w:t>
      </w:r>
      <w:proofErr w:type="gramStart"/>
      <w:r w:rsidRPr="0083041F">
        <w:rPr>
          <w:rFonts w:ascii="Times New Roman" w:hAnsi="Times New Roman" w:cs="Times New Roman"/>
          <w:sz w:val="28"/>
          <w:szCs w:val="28"/>
        </w:rPr>
        <w:t>какой</w:t>
      </w:r>
      <w:proofErr w:type="gramEnd"/>
      <w:r w:rsidRPr="0083041F">
        <w:rPr>
          <w:rFonts w:ascii="Times New Roman" w:hAnsi="Times New Roman" w:cs="Times New Roman"/>
          <w:sz w:val="28"/>
          <w:szCs w:val="28"/>
        </w:rPr>
        <w:t xml:space="preserve"> степени не меняет того, что городские нецерковные школы были особым, совершенно новым явлением в интеллектуальной жизни феодального общества. Специфической чертой нецерковных школ </w:t>
      </w:r>
      <w:r w:rsidRPr="0083041F">
        <w:rPr>
          <w:rFonts w:ascii="Times New Roman" w:hAnsi="Times New Roman" w:cs="Times New Roman"/>
          <w:sz w:val="28"/>
          <w:szCs w:val="28"/>
          <w:lang w:val="en-US"/>
        </w:rPr>
        <w:t>XII</w:t>
      </w:r>
      <w:r w:rsidRPr="0083041F">
        <w:rPr>
          <w:rFonts w:ascii="Times New Roman" w:hAnsi="Times New Roman" w:cs="Times New Roman"/>
          <w:sz w:val="28"/>
          <w:szCs w:val="28"/>
        </w:rPr>
        <w:t xml:space="preserve"> века было то, что они являлись школами частными, т</w:t>
      </w:r>
      <w:proofErr w:type="gramStart"/>
      <w:r w:rsidRPr="0083041F">
        <w:rPr>
          <w:rFonts w:ascii="Times New Roman" w:hAnsi="Times New Roman" w:cs="Times New Roman"/>
          <w:sz w:val="28"/>
          <w:szCs w:val="28"/>
        </w:rPr>
        <w:t>.е</w:t>
      </w:r>
      <w:proofErr w:type="gramEnd"/>
      <w:r w:rsidRPr="0083041F">
        <w:rPr>
          <w:rFonts w:ascii="Times New Roman" w:hAnsi="Times New Roman" w:cs="Times New Roman"/>
          <w:sz w:val="28"/>
          <w:szCs w:val="28"/>
        </w:rPr>
        <w:t xml:space="preserve"> школами, которые не содержались на средства церкви и магистры жили за счет платы, взимаемой с учащихся. Понятно, что подобные школы стали возможны на Западе лишь после возникновения там городов, как особых центров ремесла и торговли, лишь в результате развития товарно-денежных отношений и появления горожан. </w:t>
      </w:r>
    </w:p>
    <w:p w:rsidR="0083041F" w:rsidRPr="0083041F" w:rsidRDefault="0083041F" w:rsidP="0083041F">
      <w:pPr>
        <w:spacing w:after="0" w:line="240" w:lineRule="auto"/>
        <w:jc w:val="both"/>
        <w:rPr>
          <w:rFonts w:ascii="Times New Roman" w:hAnsi="Times New Roman" w:cs="Times New Roman"/>
          <w:color w:val="000000"/>
          <w:sz w:val="28"/>
        </w:rPr>
      </w:pPr>
      <w:r w:rsidRPr="0083041F">
        <w:rPr>
          <w:rFonts w:ascii="Times New Roman" w:hAnsi="Times New Roman" w:cs="Times New Roman"/>
          <w:sz w:val="28"/>
          <w:szCs w:val="28"/>
        </w:rPr>
        <w:tab/>
        <w:t>В университетах с</w:t>
      </w:r>
      <w:r w:rsidRPr="0083041F">
        <w:rPr>
          <w:rFonts w:ascii="Times New Roman" w:hAnsi="Times New Roman" w:cs="Times New Roman"/>
          <w:color w:val="000000"/>
          <w:sz w:val="28"/>
        </w:rPr>
        <w:t xml:space="preserve">кладывается основной метод познания и преподавания – схоластика, основанная на применении аристотелевской логики к широкому спектру явлений. Одним из самых ярких преподавателей схоластов был Пьер Абеляр. Сущность метода заключается в том, что исследуемый предмет разделяется на отдельные части, вычленяются главное и второстепенное, роды и виды, выносятся определения, по каждому вопросу приводятся мнения авторитетных авторов, вскрываются существующие </w:t>
      </w:r>
      <w:r w:rsidRPr="0083041F">
        <w:rPr>
          <w:rFonts w:ascii="Times New Roman" w:hAnsi="Times New Roman" w:cs="Times New Roman"/>
          <w:color w:val="000000"/>
          <w:sz w:val="28"/>
        </w:rPr>
        <w:lastRenderedPageBreak/>
        <w:t xml:space="preserve">между ними противоречия, выносится итоговое заключение (сентенция). Формируются основные элементы учебного процесса – лекции, постановка вопросов, диспуты и, наконец, экзамены, в итоге которых ученик получает лиценцию, сам становясь магистром, обладающим правом преподавания. </w:t>
      </w:r>
    </w:p>
    <w:p w:rsidR="0083041F" w:rsidRPr="0083041F" w:rsidRDefault="0083041F" w:rsidP="0083041F">
      <w:pPr>
        <w:spacing w:after="0" w:line="240" w:lineRule="auto"/>
        <w:ind w:firstLine="708"/>
        <w:jc w:val="both"/>
        <w:rPr>
          <w:rFonts w:ascii="Times New Roman" w:hAnsi="Times New Roman" w:cs="Times New Roman"/>
          <w:color w:val="000000"/>
          <w:sz w:val="28"/>
        </w:rPr>
      </w:pPr>
      <w:r w:rsidRPr="0083041F">
        <w:rPr>
          <w:rFonts w:ascii="Times New Roman" w:hAnsi="Times New Roman" w:cs="Times New Roman"/>
          <w:color w:val="000000"/>
          <w:sz w:val="28"/>
        </w:rPr>
        <w:t xml:space="preserve">Университет по своей сути также является корпорацией и представляет собой объединение учеников и преподавателей, либо же объединение только преподавателей, как например корпорация парижских преподавателей.  В результате сложившихся обстоятельств, надзорные функции, ранее осуществляющиеся церковью, переходят в руки самих преподавателей, объединенных в корпорации.  По мнению российского историка П.Ю. Уварова, новорожденной  корпорации магистров теперь принадлежит единоличное право самой выкорчевывать опасные ростки ереси.  В период, когда Запад сотрясали ереси (самой опасной, но далеко не единственной была ересь катаров), наложение  «ученой» ереси на ересь «народную» образовывало очень опасную смесь для церковных властей. Но ничего более эффективного, чем внутрикорпоративный контроль, средневековье не знало. </w:t>
      </w:r>
    </w:p>
    <w:p w:rsidR="0083041F" w:rsidRPr="0083041F" w:rsidRDefault="0083041F" w:rsidP="0083041F">
      <w:pPr>
        <w:spacing w:after="0" w:line="240" w:lineRule="auto"/>
        <w:jc w:val="both"/>
        <w:rPr>
          <w:rFonts w:ascii="Times New Roman" w:hAnsi="Times New Roman" w:cs="Times New Roman"/>
          <w:sz w:val="28"/>
          <w:szCs w:val="28"/>
        </w:rPr>
      </w:pPr>
      <w:r w:rsidRPr="0083041F">
        <w:rPr>
          <w:rFonts w:ascii="Times New Roman" w:hAnsi="Times New Roman" w:cs="Times New Roman"/>
        </w:rPr>
        <w:tab/>
      </w:r>
      <w:r w:rsidRPr="0083041F">
        <w:rPr>
          <w:rFonts w:ascii="Times New Roman" w:hAnsi="Times New Roman" w:cs="Times New Roman"/>
          <w:sz w:val="28"/>
          <w:szCs w:val="28"/>
        </w:rPr>
        <w:t xml:space="preserve">Рыцарство, одно из характерных явлений средневековья. Условно, его разделяют на три периода. В первом периоде militia – рыцарство остается на почве феодализма. Во втором периоде – церковь, освящая оружие рыцарей, возлагает тем самым на рыцарей новые обязанности. В третьем периоде, независимо от церкви, воображение и поэзия овладевают рыцарством и, развивая его далее, придают </w:t>
      </w:r>
      <w:r w:rsidR="0085781D">
        <w:rPr>
          <w:rFonts w:ascii="Times New Roman" w:hAnsi="Times New Roman" w:cs="Times New Roman"/>
          <w:sz w:val="28"/>
          <w:szCs w:val="28"/>
        </w:rPr>
        <w:t>ему совершенно иной характер[216</w:t>
      </w:r>
      <w:r w:rsidRPr="0083041F">
        <w:rPr>
          <w:rFonts w:ascii="Times New Roman" w:hAnsi="Times New Roman" w:cs="Times New Roman"/>
          <w:sz w:val="28"/>
          <w:szCs w:val="28"/>
        </w:rPr>
        <w:t xml:space="preserve">].  Возникает куртуазная любовь, со  свойственными ей определенными правилами игры.   </w:t>
      </w:r>
    </w:p>
    <w:p w:rsidR="0083041F" w:rsidRPr="0083041F" w:rsidRDefault="0083041F" w:rsidP="0083041F">
      <w:pPr>
        <w:pStyle w:val="a4"/>
        <w:spacing w:before="0" w:beforeAutospacing="0" w:after="0" w:afterAutospacing="0"/>
        <w:jc w:val="both"/>
        <w:outlineLvl w:val="0"/>
        <w:rPr>
          <w:color w:val="000000"/>
          <w:sz w:val="28"/>
          <w:szCs w:val="28"/>
          <w:shd w:val="clear" w:color="auto" w:fill="FFFFFF"/>
        </w:rPr>
      </w:pPr>
      <w:r w:rsidRPr="0083041F">
        <w:rPr>
          <w:color w:val="000000"/>
          <w:sz w:val="28"/>
          <w:szCs w:val="28"/>
          <w:shd w:val="clear" w:color="auto" w:fill="FFFFFF"/>
        </w:rPr>
        <w:tab/>
        <w:t xml:space="preserve">Несомненно, культура проявляется, в том числе и в семейных отношениях, и эти отношения находятся во власти  господствующих «культурных моделей» общества. В сознании средневекового человека одновременно могут сосуществовать две разные ментальности, на чем настаивают такие историки, как Ле Гофф, Гуревич. Король Франции Людовик VII  находится во власти куртуазной модели и  одновременно под влиянием христианского мировоззрения.   В его поведении  к Алиеноре Аквитанской  прослеживается приверженность куртуазным идеалам, когда он, по первому зову Алиеноры, идет войной на ее вассалов.  Но, в то же время он очень религиозен, проводит много времени в молитвах. Переломный момент в жизни  короля связан с событием, когда он,  как и подобает рыцарю, защищая феод жены, сжигает в церкви людей, которые надеялись спастись под ее священным кровом. Под впечатлением пережитого, «куртуазная модель» короля разрушается, уступив место </w:t>
      </w:r>
      <w:proofErr w:type="gramStart"/>
      <w:r w:rsidRPr="0083041F">
        <w:rPr>
          <w:color w:val="000000"/>
          <w:sz w:val="28"/>
          <w:szCs w:val="28"/>
          <w:shd w:val="clear" w:color="auto" w:fill="FFFFFF"/>
        </w:rPr>
        <w:t>другой</w:t>
      </w:r>
      <w:proofErr w:type="gramEnd"/>
      <w:r w:rsidRPr="0083041F">
        <w:rPr>
          <w:color w:val="000000"/>
          <w:sz w:val="28"/>
          <w:szCs w:val="28"/>
          <w:shd w:val="clear" w:color="auto" w:fill="FFFFFF"/>
        </w:rPr>
        <w:t xml:space="preserve"> –  христианской. Она становится доминирующей и события последующей жизни Людовика </w:t>
      </w:r>
      <w:r w:rsidRPr="0083041F">
        <w:rPr>
          <w:color w:val="000000"/>
          <w:sz w:val="28"/>
          <w:szCs w:val="28"/>
          <w:shd w:val="clear" w:color="auto" w:fill="FFFFFF"/>
          <w:lang w:val="en-US"/>
        </w:rPr>
        <w:t>VII</w:t>
      </w:r>
      <w:r w:rsidRPr="0083041F">
        <w:rPr>
          <w:color w:val="000000"/>
          <w:sz w:val="28"/>
          <w:szCs w:val="28"/>
          <w:shd w:val="clear" w:color="auto" w:fill="FFFFFF"/>
        </w:rPr>
        <w:t xml:space="preserve"> наглядно подтверждают это.  </w:t>
      </w:r>
      <w:r w:rsidRPr="0083041F">
        <w:rPr>
          <w:color w:val="000000"/>
          <w:sz w:val="28"/>
          <w:szCs w:val="28"/>
          <w:shd w:val="clear" w:color="auto" w:fill="FFFFFF"/>
        </w:rPr>
        <w:tab/>
      </w:r>
    </w:p>
    <w:p w:rsidR="0083041F" w:rsidRPr="0083041F" w:rsidRDefault="0083041F" w:rsidP="0083041F">
      <w:pPr>
        <w:tabs>
          <w:tab w:val="left" w:pos="0"/>
        </w:tabs>
        <w:spacing w:after="0" w:line="240" w:lineRule="auto"/>
        <w:jc w:val="both"/>
        <w:rPr>
          <w:rFonts w:ascii="Times New Roman" w:hAnsi="Times New Roman" w:cs="Times New Roman"/>
          <w:color w:val="000000"/>
          <w:sz w:val="28"/>
          <w:szCs w:val="28"/>
          <w:lang w:val="kk-KZ"/>
        </w:rPr>
      </w:pPr>
      <w:r w:rsidRPr="0083041F">
        <w:rPr>
          <w:rFonts w:ascii="Times New Roman" w:hAnsi="Times New Roman" w:cs="Times New Roman"/>
          <w:color w:val="000000"/>
          <w:sz w:val="28"/>
          <w:szCs w:val="28"/>
          <w:lang w:val="kk-KZ"/>
        </w:rPr>
        <w:tab/>
        <w:t xml:space="preserve">В куртуазной игре присутствуют элементы игры. Игре присущ определенных порядок. И действительно,  куртуазная любовь развивается по определенному порядку: четыре стадии как четыре времени года последовательно сменяют друг друга: любовь колеблющаяся, любовь умоляющая, услышанная любовь, дружеская любовь.  Рыцарь попеременно проходит все стадии. Тот, кто стремится к любви, ухаживает за своей дамой, </w:t>
      </w:r>
      <w:r w:rsidRPr="0083041F">
        <w:rPr>
          <w:rFonts w:ascii="Times New Roman" w:hAnsi="Times New Roman" w:cs="Times New Roman"/>
          <w:color w:val="000000"/>
          <w:sz w:val="28"/>
          <w:szCs w:val="28"/>
          <w:lang w:val="kk-KZ"/>
        </w:rPr>
        <w:lastRenderedPageBreak/>
        <w:t>но не осмеливается поведать ей свою муку, по справедливости может быть назван колеблющимся.  Но если дама ободряет его, и он осмеливается – то вполне правильно может быть назван умоляющим. Если он своими речами достигает того, что она удерживает его при себе, дарит ему подарки – личные вещи-безделушки, то рыцарь поднимается на ступень услышанного. Наконец, если даме угодно, то она делает его своим другом.</w:t>
      </w:r>
    </w:p>
    <w:p w:rsidR="0083041F" w:rsidRPr="0083041F" w:rsidRDefault="0083041F" w:rsidP="0083041F">
      <w:pPr>
        <w:tabs>
          <w:tab w:val="left" w:pos="0"/>
        </w:tabs>
        <w:spacing w:after="0" w:line="240" w:lineRule="auto"/>
        <w:jc w:val="both"/>
        <w:rPr>
          <w:rFonts w:ascii="Times New Roman" w:hAnsi="Times New Roman" w:cs="Times New Roman"/>
          <w:color w:val="000000"/>
          <w:sz w:val="28"/>
          <w:szCs w:val="28"/>
          <w:lang w:val="kk-KZ"/>
        </w:rPr>
      </w:pPr>
      <w:r w:rsidRPr="0083041F">
        <w:rPr>
          <w:rFonts w:ascii="Times New Roman" w:hAnsi="Times New Roman" w:cs="Times New Roman"/>
          <w:color w:val="000000"/>
          <w:sz w:val="28"/>
          <w:szCs w:val="28"/>
          <w:lang w:val="kk-KZ"/>
        </w:rPr>
        <w:tab/>
        <w:t xml:space="preserve">Игрой пропитаны многие сферы жизни: турнир, война, куртуазная любовь, народная карнавальная жизнь. </w:t>
      </w:r>
      <w:r w:rsidRPr="0083041F">
        <w:rPr>
          <w:rFonts w:ascii="Times New Roman" w:hAnsi="Times New Roman" w:cs="Times New Roman"/>
          <w:color w:val="000000"/>
          <w:sz w:val="28"/>
          <w:szCs w:val="28"/>
        </w:rPr>
        <w:t xml:space="preserve">Карнавал – это вторая жизнь </w:t>
      </w:r>
      <w:r w:rsidR="005522E0">
        <w:rPr>
          <w:rFonts w:ascii="Times New Roman" w:hAnsi="Times New Roman" w:cs="Times New Roman"/>
          <w:color w:val="000000"/>
          <w:sz w:val="28"/>
          <w:szCs w:val="28"/>
        </w:rPr>
        <w:t>народа, организованная на началах</w:t>
      </w:r>
      <w:r w:rsidRPr="0083041F">
        <w:rPr>
          <w:rFonts w:ascii="Times New Roman" w:hAnsi="Times New Roman" w:cs="Times New Roman"/>
          <w:color w:val="000000"/>
          <w:sz w:val="28"/>
          <w:szCs w:val="28"/>
        </w:rPr>
        <w:t xml:space="preserve"> смеха. Именно в стихии праздника, карнавала, подлинный смех мог ярче всего проявить свои существенные черты: неприятие всяческой лжи, сословной субординации, освященных условностей и запретов. Праздновать – значило коллективно ощущать целостность мира. Неотъемлемой фигурой карнавала являлся шут.  Шут был пришельцем из иных сфер бытия, отличных от жизни, наполненной предписаниями, регламентами, ложными условностями,  он не согласен ни с одним из существующих положений этого мира, он видит изнанку и ложь каждого положения. И как следствие  действия его на обыденном уровне непонятны, нелогичны, бесцельны. Он остается  шутом  и дураком всегда и повсюду, где бы он ни появлялся  в жизни. И, несмотря на это, только благодаря его деяниям все ценности обретают свое настоящее значение. Карл Юнг дал замечательную характеристику трикстеру, черты которого он находил в фигуре средневекового шута. «Трикстер - предтеча спасителя, и подобно последнему является Богом, человеком и животным в одном лице. Он - и нечеловек, и сверхчеловек, и животное, и божественное существо, главный и наиболее пугающий признак которого - его бессознательное». Карнавалы были временем отдыха, временем, когда накопившаяся  усталость, стресс,  напряжение трансформировались  в смех, веселье, радость.  </w:t>
      </w:r>
    </w:p>
    <w:p w:rsidR="0083041F" w:rsidRPr="0083041F" w:rsidRDefault="0083041F" w:rsidP="0083041F">
      <w:pPr>
        <w:spacing w:after="0" w:line="240" w:lineRule="auto"/>
        <w:jc w:val="both"/>
        <w:rPr>
          <w:rFonts w:ascii="Times New Roman" w:hAnsi="Times New Roman" w:cs="Times New Roman"/>
          <w:sz w:val="28"/>
          <w:szCs w:val="28"/>
        </w:rPr>
      </w:pPr>
      <w:r w:rsidRPr="0083041F">
        <w:rPr>
          <w:rFonts w:ascii="Times New Roman" w:hAnsi="Times New Roman" w:cs="Times New Roman"/>
          <w:sz w:val="28"/>
          <w:szCs w:val="28"/>
        </w:rPr>
        <w:tab/>
        <w:t xml:space="preserve">Постепенно в городской среде  начинают преобладать ценности иного характера, отличные от </w:t>
      </w:r>
      <w:proofErr w:type="gramStart"/>
      <w:r w:rsidRPr="0083041F">
        <w:rPr>
          <w:rFonts w:ascii="Times New Roman" w:hAnsi="Times New Roman" w:cs="Times New Roman"/>
          <w:sz w:val="28"/>
          <w:szCs w:val="28"/>
        </w:rPr>
        <w:t>рыцарских</w:t>
      </w:r>
      <w:proofErr w:type="gramEnd"/>
      <w:r w:rsidRPr="0083041F">
        <w:rPr>
          <w:rFonts w:ascii="Times New Roman" w:hAnsi="Times New Roman" w:cs="Times New Roman"/>
          <w:sz w:val="28"/>
          <w:szCs w:val="28"/>
        </w:rPr>
        <w:t xml:space="preserve">.  Мерой личности становятся не мужество, верность, честь, необходимые для воина, а практическая хватка, деловитость, ум, способность не сильно обременять себя нравственными убеждениями в поисках личной выгоды. На смену рыцарской этике приходит этика трудовая и этика просветительского направления. Горожанина заботят обретение материального достатка, интеллектуального знания. </w:t>
      </w:r>
      <w:proofErr w:type="gramStart"/>
      <w:r w:rsidRPr="0083041F">
        <w:rPr>
          <w:rFonts w:ascii="Times New Roman" w:hAnsi="Times New Roman" w:cs="Times New Roman"/>
          <w:sz w:val="28"/>
          <w:szCs w:val="28"/>
        </w:rPr>
        <w:t>Оторванный</w:t>
      </w:r>
      <w:proofErr w:type="gramEnd"/>
      <w:r w:rsidRPr="0083041F">
        <w:rPr>
          <w:rFonts w:ascii="Times New Roman" w:hAnsi="Times New Roman" w:cs="Times New Roman"/>
          <w:sz w:val="28"/>
          <w:szCs w:val="28"/>
        </w:rPr>
        <w:t xml:space="preserve"> от земли-кормилицы, от покровителя-феодала, ему приходиться ежедневно сталкиваться с житейскими трудностями, обусловленными проживанием в городе. </w:t>
      </w:r>
    </w:p>
    <w:p w:rsidR="0083041F" w:rsidRPr="0083041F" w:rsidRDefault="0083041F" w:rsidP="0083041F">
      <w:pPr>
        <w:spacing w:after="0" w:line="240" w:lineRule="auto"/>
        <w:rPr>
          <w:rFonts w:ascii="Times New Roman" w:hAnsi="Times New Roman" w:cs="Times New Roman"/>
          <w:sz w:val="28"/>
          <w:szCs w:val="28"/>
        </w:rPr>
      </w:pPr>
    </w:p>
    <w:p w:rsidR="0083041F" w:rsidRPr="0083041F" w:rsidRDefault="0083041F" w:rsidP="0083041F">
      <w:pPr>
        <w:spacing w:after="0" w:line="240" w:lineRule="auto"/>
        <w:rPr>
          <w:rFonts w:ascii="Times New Roman" w:hAnsi="Times New Roman" w:cs="Times New Roman"/>
          <w:sz w:val="28"/>
          <w:szCs w:val="28"/>
        </w:rPr>
      </w:pPr>
    </w:p>
    <w:p w:rsidR="0083041F" w:rsidRPr="0083041F" w:rsidRDefault="0083041F" w:rsidP="0083041F">
      <w:pPr>
        <w:spacing w:after="0" w:line="240" w:lineRule="auto"/>
        <w:rPr>
          <w:rFonts w:ascii="Times New Roman" w:hAnsi="Times New Roman" w:cs="Times New Roman"/>
          <w:sz w:val="28"/>
          <w:szCs w:val="28"/>
        </w:rPr>
      </w:pPr>
    </w:p>
    <w:p w:rsidR="0071260F" w:rsidRDefault="0071260F" w:rsidP="00FE7532">
      <w:pPr>
        <w:jc w:val="center"/>
        <w:rPr>
          <w:rFonts w:ascii="Times New Roman" w:hAnsi="Times New Roman" w:cs="Times New Roman"/>
          <w:b/>
          <w:sz w:val="28"/>
          <w:szCs w:val="28"/>
        </w:rPr>
      </w:pPr>
    </w:p>
    <w:p w:rsidR="0071260F" w:rsidRDefault="0071260F" w:rsidP="00FE7532">
      <w:pPr>
        <w:jc w:val="center"/>
        <w:rPr>
          <w:rFonts w:ascii="Times New Roman" w:hAnsi="Times New Roman" w:cs="Times New Roman"/>
          <w:b/>
          <w:sz w:val="28"/>
          <w:szCs w:val="28"/>
        </w:rPr>
      </w:pPr>
    </w:p>
    <w:p w:rsidR="0083041F" w:rsidRPr="00FE7532" w:rsidRDefault="002B7B37" w:rsidP="00E61F92">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rPr>
        <w:lastRenderedPageBreak/>
        <w:t>Литература:</w:t>
      </w:r>
    </w:p>
    <w:p w:rsidR="0083041F" w:rsidRPr="00A3642C" w:rsidRDefault="0083041F" w:rsidP="00E61F92">
      <w:pPr>
        <w:pStyle w:val="ad"/>
        <w:rPr>
          <w:sz w:val="28"/>
          <w:szCs w:val="28"/>
        </w:rPr>
      </w:pPr>
      <w:r w:rsidRPr="00A3642C">
        <w:rPr>
          <w:sz w:val="28"/>
          <w:szCs w:val="28"/>
        </w:rPr>
        <w:tab/>
      </w:r>
      <w:r w:rsidRPr="00A3642C">
        <w:rPr>
          <w:sz w:val="28"/>
          <w:szCs w:val="28"/>
        </w:rPr>
        <w:tab/>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Жак</w:t>
      </w:r>
      <w:r>
        <w:rPr>
          <w:rFonts w:ascii="Times New Roman" w:hAnsi="Times New Roman"/>
          <w:sz w:val="28"/>
          <w:szCs w:val="28"/>
        </w:rPr>
        <w:t xml:space="preserve"> Ле Гофф. Рождение Европы. СПб</w:t>
      </w:r>
      <w:r w:rsidRPr="00A3642C">
        <w:rPr>
          <w:rFonts w:ascii="Times New Roman" w:hAnsi="Times New Roman"/>
          <w:sz w:val="28"/>
          <w:szCs w:val="28"/>
        </w:rPr>
        <w:t xml:space="preserve">: Александрия, 2007. – 398 </w:t>
      </w:r>
      <w:proofErr w:type="gramStart"/>
      <w:r w:rsidRPr="00A3642C">
        <w:rPr>
          <w:rFonts w:ascii="Times New Roman" w:hAnsi="Times New Roman"/>
          <w:sz w:val="28"/>
          <w:szCs w:val="28"/>
        </w:rPr>
        <w:t>с</w:t>
      </w:r>
      <w:proofErr w:type="gramEnd"/>
      <w:r w:rsidRPr="00A3642C">
        <w:rPr>
          <w:rFonts w:ascii="Times New Roman" w:hAnsi="Times New Roman"/>
          <w:sz w:val="28"/>
          <w:szCs w:val="28"/>
        </w:rPr>
        <w:t xml:space="preserve">., с. 153.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Калимонов И.К. Проблема генезиса феодализма на территории Франции в советской и французской историографии 60-80 гг. </w:t>
      </w:r>
      <w:r w:rsidRPr="00A3642C">
        <w:rPr>
          <w:rFonts w:ascii="Times New Roman" w:hAnsi="Times New Roman"/>
          <w:sz w:val="28"/>
          <w:szCs w:val="28"/>
          <w:lang w:val="en-US"/>
        </w:rPr>
        <w:t>XX</w:t>
      </w:r>
      <w:r w:rsidRPr="00A3642C">
        <w:rPr>
          <w:rFonts w:ascii="Times New Roman" w:hAnsi="Times New Roman"/>
          <w:sz w:val="28"/>
          <w:szCs w:val="28"/>
        </w:rPr>
        <w:t xml:space="preserve"> в.: Автореф. дисс… канд. ист. наук. Казань, 1993. С.9.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Дюби Ж. Тысячный год от Рождества Христова. М., 1997.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Дюби Ж. Европа в Средние века. Смоленск, 1994.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В.Г. Васильевский. Лекции по истории средних веков. Санкт-Петербург: Алтея, </w:t>
      </w:r>
      <w:smartTag w:uri="urn:schemas-microsoft-com:office:smarttags" w:element="metricconverter">
        <w:smartTagPr>
          <w:attr w:name="ProductID" w:val="2013 г"/>
        </w:smartTagPr>
        <w:r w:rsidRPr="00A3642C">
          <w:rPr>
            <w:rFonts w:ascii="Times New Roman" w:hAnsi="Times New Roman"/>
            <w:sz w:val="28"/>
            <w:szCs w:val="28"/>
          </w:rPr>
          <w:t>2013 г</w:t>
        </w:r>
      </w:smartTag>
      <w:r w:rsidRPr="00A3642C">
        <w:rPr>
          <w:rFonts w:ascii="Times New Roman" w:hAnsi="Times New Roman"/>
          <w:sz w:val="28"/>
          <w:szCs w:val="28"/>
        </w:rPr>
        <w:t xml:space="preserve">. – 646 </w:t>
      </w:r>
      <w:proofErr w:type="gramStart"/>
      <w:r w:rsidRPr="00A3642C">
        <w:rPr>
          <w:rFonts w:ascii="Times New Roman" w:hAnsi="Times New Roman"/>
          <w:sz w:val="28"/>
          <w:szCs w:val="28"/>
        </w:rPr>
        <w:t>с</w:t>
      </w:r>
      <w:proofErr w:type="gramEnd"/>
      <w:r w:rsidRPr="00A3642C">
        <w:rPr>
          <w:rFonts w:ascii="Times New Roman" w:hAnsi="Times New Roman"/>
          <w:sz w:val="28"/>
          <w:szCs w:val="28"/>
        </w:rPr>
        <w:t xml:space="preserve">., с. 591.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Дюби Ж. Тысячный год от Рождества Христова. М., 1997.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Дюби Ж. Европа в Средние века. Смоленск, 1994.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Всемирная история. В 6 т.  Т.  2. Средневековые цивилизации Запада и Востока/ отв. ред. П.Ю. Уваров  – М.: Наука, 2012.  –  894 </w:t>
      </w:r>
      <w:proofErr w:type="gramStart"/>
      <w:r w:rsidRPr="00A3642C">
        <w:rPr>
          <w:rFonts w:ascii="Times New Roman" w:hAnsi="Times New Roman"/>
          <w:sz w:val="28"/>
          <w:szCs w:val="28"/>
        </w:rPr>
        <w:t>с</w:t>
      </w:r>
      <w:proofErr w:type="gramEnd"/>
      <w:r w:rsidRPr="00A3642C">
        <w:rPr>
          <w:rFonts w:ascii="Times New Roman" w:hAnsi="Times New Roman"/>
          <w:sz w:val="28"/>
          <w:szCs w:val="28"/>
        </w:rPr>
        <w:t>., с. 442.</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Уваров П.Ю.  У истоков университетской корпорации http://polit.ru/article/2010/02/04/university/</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Всемирная история. В 6 т.  Т.  2. Средневековые цивилизации Запада и Востока/ отв. ред. П.Ю. Уваров  – М.: Наука, 2012.  –  894 </w:t>
      </w:r>
      <w:proofErr w:type="gramStart"/>
      <w:r w:rsidRPr="00A3642C">
        <w:rPr>
          <w:rFonts w:ascii="Times New Roman" w:hAnsi="Times New Roman"/>
          <w:sz w:val="28"/>
          <w:szCs w:val="28"/>
        </w:rPr>
        <w:t>с</w:t>
      </w:r>
      <w:proofErr w:type="gramEnd"/>
      <w:r w:rsidRPr="00A3642C">
        <w:rPr>
          <w:rFonts w:ascii="Times New Roman" w:hAnsi="Times New Roman"/>
          <w:sz w:val="28"/>
          <w:szCs w:val="28"/>
        </w:rPr>
        <w:t>.</w:t>
      </w:r>
    </w:p>
    <w:p w:rsidR="0083041F" w:rsidRPr="00A3642C" w:rsidRDefault="0083041F" w:rsidP="00E61F92">
      <w:pPr>
        <w:pStyle w:val="a9"/>
        <w:numPr>
          <w:ilvl w:val="0"/>
          <w:numId w:val="7"/>
        </w:numPr>
        <w:spacing w:after="0" w:line="240" w:lineRule="auto"/>
        <w:ind w:left="0"/>
        <w:rPr>
          <w:rStyle w:val="aa"/>
          <w:sz w:val="28"/>
          <w:szCs w:val="28"/>
        </w:rPr>
      </w:pPr>
      <w:r w:rsidRPr="00A3642C">
        <w:rPr>
          <w:rFonts w:ascii="Times New Roman" w:hAnsi="Times New Roman"/>
          <w:sz w:val="28"/>
          <w:szCs w:val="28"/>
        </w:rPr>
        <w:t xml:space="preserve">Всемирная история. В 6 т.  Т.  2. Средневековые цивилизации Запада и Востока/ отв. ред. П.Ю. Уваров  – М.: Наука, 2012.  –  894 </w:t>
      </w:r>
      <w:proofErr w:type="gramStart"/>
      <w:r w:rsidRPr="00A3642C">
        <w:rPr>
          <w:rFonts w:ascii="Times New Roman" w:hAnsi="Times New Roman"/>
          <w:sz w:val="28"/>
          <w:szCs w:val="28"/>
        </w:rPr>
        <w:t>с</w:t>
      </w:r>
      <w:proofErr w:type="gramEnd"/>
      <w:r w:rsidRPr="00A3642C">
        <w:rPr>
          <w:rFonts w:ascii="Times New Roman" w:hAnsi="Times New Roman"/>
          <w:sz w:val="28"/>
          <w:szCs w:val="28"/>
        </w:rPr>
        <w:t>., с. 443.</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Карсавин Л.П. Культура средних веков. – Петроград: Огни, 1918. – 224 </w:t>
      </w:r>
      <w:proofErr w:type="gramStart"/>
      <w:r w:rsidRPr="00A3642C">
        <w:rPr>
          <w:rFonts w:ascii="Times New Roman" w:hAnsi="Times New Roman"/>
          <w:sz w:val="28"/>
          <w:szCs w:val="28"/>
        </w:rPr>
        <w:t>с</w:t>
      </w:r>
      <w:proofErr w:type="gramEnd"/>
      <w:r w:rsidRPr="00A3642C">
        <w:rPr>
          <w:rFonts w:ascii="Times New Roman" w:hAnsi="Times New Roman"/>
          <w:sz w:val="28"/>
          <w:szCs w:val="28"/>
        </w:rPr>
        <w:t>.</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 Гуревич А.Я. Категории средневековой культуры. -  М.: Искусство, 1984. – 350 с.</w:t>
      </w:r>
      <w:proofErr w:type="gramStart"/>
      <w:r w:rsidRPr="00A3642C">
        <w:rPr>
          <w:rFonts w:ascii="Times New Roman" w:hAnsi="Times New Roman"/>
          <w:sz w:val="28"/>
          <w:szCs w:val="28"/>
        </w:rPr>
        <w:t xml:space="preserve"> ,</w:t>
      </w:r>
      <w:proofErr w:type="gramEnd"/>
      <w:r w:rsidRPr="00A3642C">
        <w:rPr>
          <w:rFonts w:ascii="Times New Roman" w:hAnsi="Times New Roman"/>
          <w:sz w:val="28"/>
          <w:szCs w:val="28"/>
        </w:rPr>
        <w:t xml:space="preserve">  с. 56.</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Гуревич А.Я. Категории средневековой культуры. -  М.: Искусство, 1984. – 350 с.</w:t>
      </w:r>
      <w:proofErr w:type="gramStart"/>
      <w:r w:rsidRPr="00A3642C">
        <w:rPr>
          <w:rFonts w:ascii="Times New Roman" w:hAnsi="Times New Roman"/>
          <w:sz w:val="28"/>
          <w:szCs w:val="28"/>
        </w:rPr>
        <w:t xml:space="preserve"> ,</w:t>
      </w:r>
      <w:proofErr w:type="gramEnd"/>
      <w:r w:rsidRPr="00A3642C">
        <w:rPr>
          <w:rFonts w:ascii="Times New Roman" w:hAnsi="Times New Roman"/>
          <w:sz w:val="28"/>
          <w:szCs w:val="28"/>
        </w:rPr>
        <w:t xml:space="preserve">  с. 57.</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Гуревич А.Я. Категории средневековой культуры. -  М.: Искусство, 1984. – 350 с.</w:t>
      </w:r>
      <w:proofErr w:type="gramStart"/>
      <w:r w:rsidRPr="00A3642C">
        <w:rPr>
          <w:rFonts w:ascii="Times New Roman" w:hAnsi="Times New Roman"/>
          <w:sz w:val="28"/>
          <w:szCs w:val="28"/>
        </w:rPr>
        <w:t xml:space="preserve"> ,</w:t>
      </w:r>
      <w:proofErr w:type="gramEnd"/>
      <w:r w:rsidRPr="00A3642C">
        <w:rPr>
          <w:rFonts w:ascii="Times New Roman" w:hAnsi="Times New Roman"/>
          <w:sz w:val="28"/>
          <w:szCs w:val="28"/>
        </w:rPr>
        <w:t xml:space="preserve">  с. 57.</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 Ле Гофф Ж. Рождение Европы. – Санкт- Петербург: Александрия, 2007. – 398 </w:t>
      </w:r>
      <w:proofErr w:type="gramStart"/>
      <w:r w:rsidRPr="00A3642C">
        <w:rPr>
          <w:rFonts w:ascii="Times New Roman" w:hAnsi="Times New Roman"/>
          <w:sz w:val="28"/>
          <w:szCs w:val="28"/>
        </w:rPr>
        <w:t>с</w:t>
      </w:r>
      <w:proofErr w:type="gramEnd"/>
      <w:r w:rsidRPr="00A3642C">
        <w:rPr>
          <w:rFonts w:ascii="Times New Roman" w:hAnsi="Times New Roman"/>
          <w:sz w:val="28"/>
          <w:szCs w:val="28"/>
        </w:rPr>
        <w:t xml:space="preserve">., с. 179.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Ле Гофф Ж. Средневековый мир </w:t>
      </w:r>
      <w:proofErr w:type="gramStart"/>
      <w:r w:rsidRPr="00A3642C">
        <w:rPr>
          <w:rFonts w:ascii="Times New Roman" w:hAnsi="Times New Roman"/>
          <w:sz w:val="28"/>
          <w:szCs w:val="28"/>
        </w:rPr>
        <w:t>воображаемого</w:t>
      </w:r>
      <w:proofErr w:type="gramEnd"/>
      <w:r w:rsidRPr="00A3642C">
        <w:rPr>
          <w:rFonts w:ascii="Times New Roman" w:hAnsi="Times New Roman"/>
          <w:sz w:val="28"/>
          <w:szCs w:val="28"/>
        </w:rPr>
        <w:t xml:space="preserve">. – М.: Прогресс, 2001. – 440 </w:t>
      </w:r>
      <w:proofErr w:type="gramStart"/>
      <w:r w:rsidRPr="00A3642C">
        <w:rPr>
          <w:rFonts w:ascii="Times New Roman" w:hAnsi="Times New Roman"/>
          <w:sz w:val="28"/>
          <w:szCs w:val="28"/>
        </w:rPr>
        <w:t>с</w:t>
      </w:r>
      <w:proofErr w:type="gramEnd"/>
      <w:r w:rsidRPr="00A3642C">
        <w:rPr>
          <w:rFonts w:ascii="Times New Roman" w:hAnsi="Times New Roman"/>
          <w:sz w:val="28"/>
          <w:szCs w:val="28"/>
        </w:rPr>
        <w:t xml:space="preserve">.,  с. 300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Город в средневековой цивилизации Западной Европы. Т. 2. Жизнь города и деятельность горожан / отв. ред. А.А. Сванидзе -  Москва: Наука, 1999. -  345 </w:t>
      </w:r>
      <w:proofErr w:type="gramStart"/>
      <w:r w:rsidRPr="00A3642C">
        <w:rPr>
          <w:rFonts w:ascii="Times New Roman" w:hAnsi="Times New Roman"/>
          <w:sz w:val="28"/>
          <w:szCs w:val="28"/>
        </w:rPr>
        <w:t>с</w:t>
      </w:r>
      <w:proofErr w:type="gramEnd"/>
      <w:r w:rsidRPr="00A3642C">
        <w:rPr>
          <w:rFonts w:ascii="Times New Roman" w:hAnsi="Times New Roman"/>
          <w:sz w:val="28"/>
          <w:szCs w:val="28"/>
        </w:rPr>
        <w:t>., с. 118.</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Буало Э. Регистры ремесел и торговли города Парижа http://constitutions.ru/archives/6054</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Буало Э. Регистры ремесел и торговли города Парижа http://constitutions.ru/archives/6054</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Ястребицкая А.Л. Западная Европа </w:t>
      </w:r>
      <w:r w:rsidRPr="00A3642C">
        <w:rPr>
          <w:rFonts w:ascii="Times New Roman" w:hAnsi="Times New Roman"/>
          <w:sz w:val="28"/>
          <w:szCs w:val="28"/>
          <w:lang w:val="en-US"/>
        </w:rPr>
        <w:t>XI</w:t>
      </w:r>
      <w:r w:rsidRPr="00A3642C">
        <w:rPr>
          <w:rFonts w:ascii="Times New Roman" w:hAnsi="Times New Roman"/>
          <w:sz w:val="28"/>
          <w:szCs w:val="28"/>
        </w:rPr>
        <w:t>-</w:t>
      </w:r>
      <w:r w:rsidRPr="00A3642C">
        <w:rPr>
          <w:rFonts w:ascii="Times New Roman" w:hAnsi="Times New Roman"/>
          <w:sz w:val="28"/>
          <w:szCs w:val="28"/>
          <w:lang w:val="en-US"/>
        </w:rPr>
        <w:t>XIII</w:t>
      </w:r>
      <w:r w:rsidRPr="00A3642C">
        <w:rPr>
          <w:rFonts w:ascii="Times New Roman" w:hAnsi="Times New Roman"/>
          <w:sz w:val="28"/>
          <w:szCs w:val="28"/>
        </w:rPr>
        <w:t xml:space="preserve"> веков. -  М.: Искусство. 1978. – 170 </w:t>
      </w:r>
      <w:proofErr w:type="gramStart"/>
      <w:r w:rsidRPr="00A3642C">
        <w:rPr>
          <w:rFonts w:ascii="Times New Roman" w:hAnsi="Times New Roman"/>
          <w:sz w:val="28"/>
          <w:szCs w:val="28"/>
        </w:rPr>
        <w:t>с</w:t>
      </w:r>
      <w:proofErr w:type="gramEnd"/>
      <w:r w:rsidRPr="00A3642C">
        <w:rPr>
          <w:rFonts w:ascii="Times New Roman" w:hAnsi="Times New Roman"/>
          <w:sz w:val="28"/>
          <w:szCs w:val="28"/>
        </w:rPr>
        <w:t xml:space="preserve">.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Тимофеева Е.Т. Развитие цехового ремесла и торговли в городах Северо-Восточной Франции в </w:t>
      </w:r>
      <w:r w:rsidRPr="00A3642C">
        <w:rPr>
          <w:rFonts w:ascii="Times New Roman" w:hAnsi="Times New Roman"/>
          <w:sz w:val="28"/>
          <w:szCs w:val="28"/>
          <w:lang w:val="en-US"/>
        </w:rPr>
        <w:t>XII</w:t>
      </w:r>
      <w:r w:rsidRPr="00A3642C">
        <w:rPr>
          <w:rFonts w:ascii="Times New Roman" w:hAnsi="Times New Roman"/>
          <w:sz w:val="28"/>
          <w:szCs w:val="28"/>
        </w:rPr>
        <w:t>-</w:t>
      </w:r>
      <w:r w:rsidRPr="00A3642C">
        <w:rPr>
          <w:rFonts w:ascii="Times New Roman" w:hAnsi="Times New Roman"/>
          <w:sz w:val="28"/>
          <w:szCs w:val="28"/>
          <w:lang w:val="en-US"/>
        </w:rPr>
        <w:t>XIII</w:t>
      </w:r>
      <w:r w:rsidRPr="00A3642C">
        <w:rPr>
          <w:rFonts w:ascii="Times New Roman" w:hAnsi="Times New Roman"/>
          <w:sz w:val="28"/>
          <w:szCs w:val="28"/>
        </w:rPr>
        <w:t xml:space="preserve"> вв. // Сборник «Средние века». – 1959. - № 14. С. 92- 107.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Уваров П.Ю.  У истоков университетской корпорации http://polit.ru/article/2010/02/04/university/</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lastRenderedPageBreak/>
        <w:t xml:space="preserve">Город в средневековой цивилизации Западной Европы. Т. 2. Жизнь города и деятельность горожан / отв. ред. А.А. Сванидзе.  -  М.: Наука, 1999. -  345 </w:t>
      </w:r>
      <w:proofErr w:type="gramStart"/>
      <w:r w:rsidRPr="00A3642C">
        <w:rPr>
          <w:rFonts w:ascii="Times New Roman" w:hAnsi="Times New Roman"/>
          <w:sz w:val="28"/>
          <w:szCs w:val="28"/>
        </w:rPr>
        <w:t>с</w:t>
      </w:r>
      <w:proofErr w:type="gramEnd"/>
      <w:r w:rsidRPr="00A3642C">
        <w:rPr>
          <w:rFonts w:ascii="Times New Roman" w:hAnsi="Times New Roman"/>
          <w:sz w:val="28"/>
          <w:szCs w:val="28"/>
        </w:rPr>
        <w:t>., с. 121.</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Сванидзе А.А. Средневековый коммунализм как общественный феномен и историческая </w:t>
      </w:r>
      <w:proofErr w:type="gramStart"/>
      <w:r w:rsidRPr="00A3642C">
        <w:rPr>
          <w:rFonts w:ascii="Times New Roman" w:hAnsi="Times New Roman"/>
          <w:sz w:val="28"/>
          <w:szCs w:val="28"/>
        </w:rPr>
        <w:t>проблема</w:t>
      </w:r>
      <w:proofErr w:type="gramEnd"/>
      <w:r w:rsidRPr="00A3642C">
        <w:rPr>
          <w:rFonts w:ascii="Times New Roman" w:hAnsi="Times New Roman"/>
          <w:sz w:val="28"/>
          <w:szCs w:val="28"/>
        </w:rPr>
        <w:t xml:space="preserve"> // Средние века. 1993. Вып. 56. С. 5-32.</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 Гуревич А.Я. Категории средневековой культуры. -  М.: Искусство, 1984. – 350 с.</w:t>
      </w:r>
      <w:proofErr w:type="gramStart"/>
      <w:r w:rsidRPr="00A3642C">
        <w:rPr>
          <w:rFonts w:ascii="Times New Roman" w:hAnsi="Times New Roman"/>
          <w:sz w:val="28"/>
          <w:szCs w:val="28"/>
        </w:rPr>
        <w:t xml:space="preserve"> ,</w:t>
      </w:r>
      <w:proofErr w:type="gramEnd"/>
      <w:r w:rsidRPr="00A3642C">
        <w:rPr>
          <w:rFonts w:ascii="Times New Roman" w:hAnsi="Times New Roman"/>
          <w:sz w:val="28"/>
          <w:szCs w:val="28"/>
        </w:rPr>
        <w:t xml:space="preserve">  с. 176.</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Гуревич А.Я. Категории средневековой культуры. -  М.: Искусство, 1984. – 350 с.</w:t>
      </w:r>
      <w:proofErr w:type="gramStart"/>
      <w:r w:rsidRPr="00A3642C">
        <w:rPr>
          <w:rFonts w:ascii="Times New Roman" w:hAnsi="Times New Roman"/>
          <w:sz w:val="28"/>
          <w:szCs w:val="28"/>
        </w:rPr>
        <w:t xml:space="preserve"> ,</w:t>
      </w:r>
      <w:proofErr w:type="gramEnd"/>
      <w:r w:rsidRPr="00A3642C">
        <w:rPr>
          <w:rFonts w:ascii="Times New Roman" w:hAnsi="Times New Roman"/>
          <w:sz w:val="28"/>
          <w:szCs w:val="28"/>
        </w:rPr>
        <w:t xml:space="preserve">  с. 176.</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Буркхардт Т.  Сакральное искусство Востока и Запада. Принципы и методы.  – Алетея, 1999. -  216с., с. 58.</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Буркхардт Т.  Сакральное искусство Востока и Запада. Принципы и методы.  – Алетея, 1999. -  216с., с. 49.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Буало Э..Книга ремесел и торговли города Парижа//Средние века.  - 1957, 1958. - № X- XI. - С. 310-351, С. 171- 176.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Тимофеева Е.Т.. Развитие цехового ремесла и торговли в городах Северо-Восточной Франции в </w:t>
      </w:r>
      <w:r w:rsidRPr="00A3642C">
        <w:rPr>
          <w:rFonts w:ascii="Times New Roman" w:hAnsi="Times New Roman"/>
          <w:sz w:val="28"/>
          <w:szCs w:val="28"/>
          <w:lang w:val="en-US"/>
        </w:rPr>
        <w:t>XII</w:t>
      </w:r>
      <w:r w:rsidRPr="00A3642C">
        <w:rPr>
          <w:rFonts w:ascii="Times New Roman" w:hAnsi="Times New Roman"/>
          <w:sz w:val="28"/>
          <w:szCs w:val="28"/>
        </w:rPr>
        <w:t>-</w:t>
      </w:r>
      <w:r w:rsidRPr="00A3642C">
        <w:rPr>
          <w:rFonts w:ascii="Times New Roman" w:hAnsi="Times New Roman"/>
          <w:sz w:val="28"/>
          <w:szCs w:val="28"/>
          <w:lang w:val="en-US"/>
        </w:rPr>
        <w:t>XIII</w:t>
      </w:r>
      <w:r w:rsidRPr="00A3642C">
        <w:rPr>
          <w:rFonts w:ascii="Times New Roman" w:hAnsi="Times New Roman"/>
          <w:sz w:val="28"/>
          <w:szCs w:val="28"/>
        </w:rPr>
        <w:t xml:space="preserve"> </w:t>
      </w:r>
      <w:proofErr w:type="gramStart"/>
      <w:r w:rsidRPr="00A3642C">
        <w:rPr>
          <w:rFonts w:ascii="Times New Roman" w:hAnsi="Times New Roman"/>
          <w:sz w:val="28"/>
          <w:szCs w:val="28"/>
        </w:rPr>
        <w:t>вв</w:t>
      </w:r>
      <w:proofErr w:type="gramEnd"/>
      <w:r w:rsidRPr="00A3642C">
        <w:rPr>
          <w:rFonts w:ascii="Times New Roman" w:hAnsi="Times New Roman"/>
          <w:sz w:val="28"/>
          <w:szCs w:val="28"/>
        </w:rPr>
        <w:t xml:space="preserve">// Сборник «Средние века». – 1959. - №14. - С. 92- 107.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Тимофеева Е.Т.. Развитие цехового ремесла и торговли в городах Северо-Восточной Франции в </w:t>
      </w:r>
      <w:r w:rsidRPr="00A3642C">
        <w:rPr>
          <w:rFonts w:ascii="Times New Roman" w:hAnsi="Times New Roman"/>
          <w:sz w:val="28"/>
          <w:szCs w:val="28"/>
          <w:lang w:val="en-US"/>
        </w:rPr>
        <w:t>XII</w:t>
      </w:r>
      <w:r w:rsidRPr="00A3642C">
        <w:rPr>
          <w:rFonts w:ascii="Times New Roman" w:hAnsi="Times New Roman"/>
          <w:sz w:val="28"/>
          <w:szCs w:val="28"/>
        </w:rPr>
        <w:t>-</w:t>
      </w:r>
      <w:r w:rsidRPr="00A3642C">
        <w:rPr>
          <w:rFonts w:ascii="Times New Roman" w:hAnsi="Times New Roman"/>
          <w:sz w:val="28"/>
          <w:szCs w:val="28"/>
          <w:lang w:val="en-US"/>
        </w:rPr>
        <w:t>XIII</w:t>
      </w:r>
      <w:r w:rsidRPr="00A3642C">
        <w:rPr>
          <w:rFonts w:ascii="Times New Roman" w:hAnsi="Times New Roman"/>
          <w:sz w:val="28"/>
          <w:szCs w:val="28"/>
        </w:rPr>
        <w:t xml:space="preserve"> </w:t>
      </w:r>
      <w:proofErr w:type="gramStart"/>
      <w:r w:rsidRPr="00A3642C">
        <w:rPr>
          <w:rFonts w:ascii="Times New Roman" w:hAnsi="Times New Roman"/>
          <w:sz w:val="28"/>
          <w:szCs w:val="28"/>
        </w:rPr>
        <w:t>вв</w:t>
      </w:r>
      <w:proofErr w:type="gramEnd"/>
      <w:r w:rsidRPr="00A3642C">
        <w:rPr>
          <w:rFonts w:ascii="Times New Roman" w:hAnsi="Times New Roman"/>
          <w:sz w:val="28"/>
          <w:szCs w:val="28"/>
        </w:rPr>
        <w:t>// Сборник «Средние века». – 1959. - №14. -  С. 92- 107.</w:t>
      </w:r>
    </w:p>
    <w:p w:rsidR="0083041F" w:rsidRPr="00A3642C" w:rsidRDefault="0083041F" w:rsidP="00E61F92">
      <w:pPr>
        <w:pStyle w:val="a9"/>
        <w:numPr>
          <w:ilvl w:val="0"/>
          <w:numId w:val="7"/>
        </w:numPr>
        <w:spacing w:after="0" w:line="240" w:lineRule="auto"/>
        <w:ind w:left="0"/>
        <w:rPr>
          <w:rFonts w:ascii="Times New Roman" w:hAnsi="Times New Roman"/>
          <w:sz w:val="28"/>
          <w:szCs w:val="28"/>
          <w:lang w:val="fr-FR"/>
        </w:rPr>
      </w:pPr>
      <w:r w:rsidRPr="00A3642C">
        <w:rPr>
          <w:rFonts w:ascii="Times New Roman" w:hAnsi="Times New Roman"/>
          <w:sz w:val="28"/>
          <w:szCs w:val="28"/>
          <w:lang w:val="fr-FR"/>
        </w:rPr>
        <w:t xml:space="preserve"> Louandre F.C. Histoire.., t.II, p. 392.</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Тимофеева Е.Т.. Развитие цехового ремесла и торговли в городах Северо-Восточной Франции в </w:t>
      </w:r>
      <w:r w:rsidRPr="00A3642C">
        <w:rPr>
          <w:rFonts w:ascii="Times New Roman" w:hAnsi="Times New Roman"/>
          <w:sz w:val="28"/>
          <w:szCs w:val="28"/>
          <w:lang w:val="en-US"/>
        </w:rPr>
        <w:t>XII</w:t>
      </w:r>
      <w:r w:rsidRPr="00A3642C">
        <w:rPr>
          <w:rFonts w:ascii="Times New Roman" w:hAnsi="Times New Roman"/>
          <w:sz w:val="28"/>
          <w:szCs w:val="28"/>
        </w:rPr>
        <w:t>-</w:t>
      </w:r>
      <w:r w:rsidRPr="00A3642C">
        <w:rPr>
          <w:rFonts w:ascii="Times New Roman" w:hAnsi="Times New Roman"/>
          <w:sz w:val="28"/>
          <w:szCs w:val="28"/>
          <w:lang w:val="en-US"/>
        </w:rPr>
        <w:t>XIII</w:t>
      </w:r>
      <w:r w:rsidRPr="00A3642C">
        <w:rPr>
          <w:rFonts w:ascii="Times New Roman" w:hAnsi="Times New Roman"/>
          <w:sz w:val="28"/>
          <w:szCs w:val="28"/>
        </w:rPr>
        <w:t xml:space="preserve"> </w:t>
      </w:r>
      <w:proofErr w:type="gramStart"/>
      <w:r w:rsidRPr="00A3642C">
        <w:rPr>
          <w:rFonts w:ascii="Times New Roman" w:hAnsi="Times New Roman"/>
          <w:sz w:val="28"/>
          <w:szCs w:val="28"/>
        </w:rPr>
        <w:t>вв</w:t>
      </w:r>
      <w:proofErr w:type="gramEnd"/>
      <w:r w:rsidRPr="00A3642C">
        <w:rPr>
          <w:rFonts w:ascii="Times New Roman" w:hAnsi="Times New Roman"/>
          <w:sz w:val="28"/>
          <w:szCs w:val="28"/>
        </w:rPr>
        <w:t>// Сборник «Средние века». – 1959. - №14,  С. 92- 107.</w:t>
      </w:r>
    </w:p>
    <w:p w:rsidR="0083041F" w:rsidRPr="00A3642C" w:rsidRDefault="0083041F" w:rsidP="00E61F92">
      <w:pPr>
        <w:pStyle w:val="a9"/>
        <w:numPr>
          <w:ilvl w:val="0"/>
          <w:numId w:val="7"/>
        </w:numPr>
        <w:spacing w:after="0" w:line="240" w:lineRule="auto"/>
        <w:ind w:left="0"/>
        <w:rPr>
          <w:rFonts w:ascii="Times New Roman" w:hAnsi="Times New Roman"/>
          <w:sz w:val="28"/>
          <w:szCs w:val="28"/>
          <w:lang w:val="en-US"/>
        </w:rPr>
      </w:pPr>
      <w:r w:rsidRPr="00A3642C">
        <w:rPr>
          <w:rFonts w:ascii="Times New Roman" w:hAnsi="Times New Roman"/>
          <w:sz w:val="28"/>
          <w:szCs w:val="28"/>
          <w:lang w:val="en-US"/>
        </w:rPr>
        <w:t xml:space="preserve">Frankl P. Gothic Architecture // Art Bulletin. London. -  1945. -  N1. -  P. 50-54.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Ле Гофф Ж.  Рождение Европы. – СПб.: Александрия, 2007. – 398 с.</w:t>
      </w:r>
      <w:proofErr w:type="gramStart"/>
      <w:r w:rsidRPr="00A3642C">
        <w:rPr>
          <w:rFonts w:ascii="Times New Roman" w:hAnsi="Times New Roman"/>
          <w:sz w:val="28"/>
          <w:szCs w:val="28"/>
        </w:rPr>
        <w:t xml:space="preserve"> ,</w:t>
      </w:r>
      <w:proofErr w:type="gramEnd"/>
      <w:r w:rsidRPr="00A3642C">
        <w:rPr>
          <w:rFonts w:ascii="Times New Roman" w:hAnsi="Times New Roman"/>
          <w:sz w:val="28"/>
          <w:szCs w:val="28"/>
        </w:rPr>
        <w:t xml:space="preserve"> с. 220.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Буркхардт Т. Сакральное искусство Востока и Запада. Принципы и методы.  – Алетея, 1999. -  216с., с. 72.</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Бартон </w:t>
      </w:r>
      <w:proofErr w:type="gramStart"/>
      <w:r w:rsidRPr="00A3642C">
        <w:rPr>
          <w:rFonts w:ascii="Times New Roman" w:hAnsi="Times New Roman"/>
          <w:sz w:val="28"/>
          <w:szCs w:val="28"/>
        </w:rPr>
        <w:t>Р</w:t>
      </w:r>
      <w:proofErr w:type="gramEnd"/>
      <w:r w:rsidRPr="00A3642C">
        <w:rPr>
          <w:rFonts w:ascii="Times New Roman" w:hAnsi="Times New Roman"/>
          <w:sz w:val="28"/>
          <w:szCs w:val="28"/>
        </w:rPr>
        <w:t xml:space="preserve">, Кэвендиш Р, Ледерер Б. Атлас чудес света. Выдающиеся архитектурные сооружения и памятники всех времён и народов.-  Издательство БММ АО, </w:t>
      </w:r>
      <w:smartTag w:uri="urn:schemas-microsoft-com:office:smarttags" w:element="metricconverter">
        <w:smartTagPr>
          <w:attr w:name="ProductID" w:val="1995 г"/>
        </w:smartTagPr>
        <w:r w:rsidRPr="00A3642C">
          <w:rPr>
            <w:rFonts w:ascii="Times New Roman" w:hAnsi="Times New Roman"/>
            <w:sz w:val="28"/>
            <w:szCs w:val="28"/>
          </w:rPr>
          <w:t>1995 г</w:t>
        </w:r>
      </w:smartTag>
      <w:r w:rsidRPr="00A3642C">
        <w:rPr>
          <w:rFonts w:ascii="Times New Roman" w:hAnsi="Times New Roman"/>
          <w:sz w:val="28"/>
          <w:szCs w:val="28"/>
        </w:rPr>
        <w:t xml:space="preserve">.-  с.28.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Буркхардт Т. Сакральное искусство Востока и Запада. Принципы и методы.  – Алетея, 1999. -  216с., с. 72.</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Бицилли П.М. Элементы средневековой культуры. – СПб.: Мифрил, 1995. -  244 </w:t>
      </w:r>
      <w:proofErr w:type="gramStart"/>
      <w:r w:rsidRPr="00A3642C">
        <w:rPr>
          <w:rFonts w:ascii="Times New Roman" w:hAnsi="Times New Roman"/>
          <w:sz w:val="28"/>
          <w:szCs w:val="28"/>
        </w:rPr>
        <w:t>с</w:t>
      </w:r>
      <w:proofErr w:type="gramEnd"/>
      <w:r w:rsidRPr="00A3642C">
        <w:rPr>
          <w:rFonts w:ascii="Times New Roman" w:hAnsi="Times New Roman"/>
          <w:sz w:val="28"/>
          <w:szCs w:val="28"/>
        </w:rPr>
        <w:t>., с. 12</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Мёссель Э. Пропорции в антич</w:t>
      </w:r>
      <w:r>
        <w:rPr>
          <w:rFonts w:ascii="Times New Roman" w:hAnsi="Times New Roman"/>
          <w:sz w:val="28"/>
          <w:szCs w:val="28"/>
        </w:rPr>
        <w:t>ности и в средние века. – М</w:t>
      </w:r>
      <w:r w:rsidRPr="00A3642C">
        <w:rPr>
          <w:rFonts w:ascii="Times New Roman" w:hAnsi="Times New Roman"/>
          <w:sz w:val="28"/>
          <w:szCs w:val="28"/>
        </w:rPr>
        <w:t xml:space="preserve">: издательство Всесоюзной академии архитектуры. – 1936. - 254 </w:t>
      </w:r>
      <w:proofErr w:type="gramStart"/>
      <w:r w:rsidRPr="00A3642C">
        <w:rPr>
          <w:rFonts w:ascii="Times New Roman" w:hAnsi="Times New Roman"/>
          <w:sz w:val="28"/>
          <w:szCs w:val="28"/>
        </w:rPr>
        <w:t>с</w:t>
      </w:r>
      <w:proofErr w:type="gramEnd"/>
      <w:r w:rsidRPr="00A3642C">
        <w:rPr>
          <w:rFonts w:ascii="Times New Roman" w:hAnsi="Times New Roman"/>
          <w:sz w:val="28"/>
          <w:szCs w:val="28"/>
        </w:rPr>
        <w:t>., с. 31</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Черинотти А. Тайна соб</w:t>
      </w:r>
      <w:r>
        <w:rPr>
          <w:rFonts w:ascii="Times New Roman" w:hAnsi="Times New Roman"/>
          <w:sz w:val="28"/>
          <w:szCs w:val="28"/>
        </w:rPr>
        <w:t>оров, или соборы тайны. – М</w:t>
      </w:r>
      <w:r w:rsidRPr="00A3642C">
        <w:rPr>
          <w:rFonts w:ascii="Times New Roman" w:hAnsi="Times New Roman"/>
          <w:sz w:val="28"/>
          <w:szCs w:val="28"/>
        </w:rPr>
        <w:t xml:space="preserve">: Ниола-Пресс, Вече, 2007. - 128 </w:t>
      </w:r>
      <w:proofErr w:type="gramStart"/>
      <w:r w:rsidRPr="00A3642C">
        <w:rPr>
          <w:rFonts w:ascii="Times New Roman" w:hAnsi="Times New Roman"/>
          <w:sz w:val="28"/>
          <w:szCs w:val="28"/>
        </w:rPr>
        <w:t>с</w:t>
      </w:r>
      <w:proofErr w:type="gramEnd"/>
      <w:r w:rsidRPr="00A3642C">
        <w:rPr>
          <w:rFonts w:ascii="Times New Roman" w:hAnsi="Times New Roman"/>
          <w:sz w:val="28"/>
          <w:szCs w:val="28"/>
        </w:rPr>
        <w:t>., с. 26.</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Буркхардт Т. Сакральное искусство Востока и Запада. Принципы и методы.  – Алетея, 1999. -  216с., с. 51</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Буркхардт Т. Сакральное искусство Востока и Запада. Принципы и методы.  – Алетея, 1999.-   216с., с. 53</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lastRenderedPageBreak/>
        <w:t>Гуревич А.Я. Категории средневековой культуры. -  М.: Искусство, 1984. – 350 с.</w:t>
      </w:r>
      <w:proofErr w:type="gramStart"/>
      <w:r w:rsidRPr="00A3642C">
        <w:rPr>
          <w:rFonts w:ascii="Times New Roman" w:hAnsi="Times New Roman"/>
          <w:sz w:val="28"/>
          <w:szCs w:val="28"/>
        </w:rPr>
        <w:t xml:space="preserve"> ,</w:t>
      </w:r>
      <w:proofErr w:type="gramEnd"/>
      <w:r w:rsidRPr="00A3642C">
        <w:rPr>
          <w:rFonts w:ascii="Times New Roman" w:hAnsi="Times New Roman"/>
          <w:sz w:val="28"/>
          <w:szCs w:val="28"/>
        </w:rPr>
        <w:t xml:space="preserve">  с. 54.</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Черинотти А. Тайна соб</w:t>
      </w:r>
      <w:r>
        <w:rPr>
          <w:rFonts w:ascii="Times New Roman" w:hAnsi="Times New Roman"/>
          <w:sz w:val="28"/>
          <w:szCs w:val="28"/>
        </w:rPr>
        <w:t>оров, или соборы тайны. – М</w:t>
      </w:r>
      <w:r w:rsidRPr="00A3642C">
        <w:rPr>
          <w:rFonts w:ascii="Times New Roman" w:hAnsi="Times New Roman"/>
          <w:sz w:val="28"/>
          <w:szCs w:val="28"/>
        </w:rPr>
        <w:t xml:space="preserve">: Ниола-Пресс, Вече, 2007. - 128 </w:t>
      </w:r>
      <w:proofErr w:type="gramStart"/>
      <w:r w:rsidRPr="00A3642C">
        <w:rPr>
          <w:rFonts w:ascii="Times New Roman" w:hAnsi="Times New Roman"/>
          <w:sz w:val="28"/>
          <w:szCs w:val="28"/>
        </w:rPr>
        <w:t>с</w:t>
      </w:r>
      <w:proofErr w:type="gramEnd"/>
      <w:r w:rsidRPr="00A3642C">
        <w:rPr>
          <w:rFonts w:ascii="Times New Roman" w:hAnsi="Times New Roman"/>
          <w:sz w:val="28"/>
          <w:szCs w:val="28"/>
        </w:rPr>
        <w:t>., с. 38.</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Черинотти А. Тайна соб</w:t>
      </w:r>
      <w:r>
        <w:rPr>
          <w:rFonts w:ascii="Times New Roman" w:hAnsi="Times New Roman"/>
          <w:sz w:val="28"/>
          <w:szCs w:val="28"/>
        </w:rPr>
        <w:t>оров, или соборы тайны. – М</w:t>
      </w:r>
      <w:r w:rsidRPr="00A3642C">
        <w:rPr>
          <w:rFonts w:ascii="Times New Roman" w:hAnsi="Times New Roman"/>
          <w:sz w:val="28"/>
          <w:szCs w:val="28"/>
        </w:rPr>
        <w:t xml:space="preserve">: Ниола-Пресс, Вече, 2007. - 128 </w:t>
      </w:r>
      <w:proofErr w:type="gramStart"/>
      <w:r w:rsidRPr="00A3642C">
        <w:rPr>
          <w:rFonts w:ascii="Times New Roman" w:hAnsi="Times New Roman"/>
          <w:sz w:val="28"/>
          <w:szCs w:val="28"/>
        </w:rPr>
        <w:t>с</w:t>
      </w:r>
      <w:proofErr w:type="gramEnd"/>
      <w:r w:rsidRPr="00A3642C">
        <w:rPr>
          <w:rFonts w:ascii="Times New Roman" w:hAnsi="Times New Roman"/>
          <w:sz w:val="28"/>
          <w:szCs w:val="28"/>
        </w:rPr>
        <w:t>., с. 22.</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Буркхардт Т. Сакральное искусство Востока и Запада. Принципы и методы.  – Алетея, 1999. -  216с., с. 104.</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Ле Гофф Ж. Рождение Европы. – СПб.: Александрия, 2007. – 398 </w:t>
      </w:r>
      <w:proofErr w:type="gramStart"/>
      <w:r w:rsidRPr="00A3642C">
        <w:rPr>
          <w:rFonts w:ascii="Times New Roman" w:hAnsi="Times New Roman"/>
          <w:sz w:val="28"/>
          <w:szCs w:val="28"/>
        </w:rPr>
        <w:t>с</w:t>
      </w:r>
      <w:proofErr w:type="gramEnd"/>
      <w:r w:rsidRPr="00A3642C">
        <w:rPr>
          <w:rFonts w:ascii="Times New Roman" w:hAnsi="Times New Roman"/>
          <w:sz w:val="28"/>
          <w:szCs w:val="28"/>
        </w:rPr>
        <w:t xml:space="preserve">., с. 187.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Ле Гофф Ж. Рождение Европы. – СПб.: Александрия, 2007. – 398 </w:t>
      </w:r>
      <w:proofErr w:type="gramStart"/>
      <w:r w:rsidRPr="00A3642C">
        <w:rPr>
          <w:rFonts w:ascii="Times New Roman" w:hAnsi="Times New Roman"/>
          <w:sz w:val="28"/>
          <w:szCs w:val="28"/>
        </w:rPr>
        <w:t>с</w:t>
      </w:r>
      <w:proofErr w:type="gramEnd"/>
      <w:r w:rsidRPr="00A3642C">
        <w:rPr>
          <w:rFonts w:ascii="Times New Roman" w:hAnsi="Times New Roman"/>
          <w:sz w:val="28"/>
          <w:szCs w:val="28"/>
        </w:rPr>
        <w:t xml:space="preserve">., с. 198.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Ле Гофф Ж. Рождение Европы. – СПб.: Александрия, 2007. – 398 </w:t>
      </w:r>
      <w:proofErr w:type="gramStart"/>
      <w:r w:rsidRPr="00A3642C">
        <w:rPr>
          <w:rFonts w:ascii="Times New Roman" w:hAnsi="Times New Roman"/>
          <w:sz w:val="28"/>
          <w:szCs w:val="28"/>
        </w:rPr>
        <w:t>с</w:t>
      </w:r>
      <w:proofErr w:type="gramEnd"/>
      <w:r w:rsidRPr="00A3642C">
        <w:rPr>
          <w:rFonts w:ascii="Times New Roman" w:hAnsi="Times New Roman"/>
          <w:sz w:val="28"/>
          <w:szCs w:val="28"/>
        </w:rPr>
        <w:t>., с. 205.</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Сидорова Н.А..   Зарождение городской культуры во Франции  (Конец </w:t>
      </w:r>
      <w:r w:rsidRPr="00A3642C">
        <w:rPr>
          <w:rFonts w:ascii="Times New Roman" w:hAnsi="Times New Roman"/>
          <w:sz w:val="28"/>
          <w:szCs w:val="28"/>
          <w:lang w:val="en-US"/>
        </w:rPr>
        <w:t>XI</w:t>
      </w:r>
      <w:r w:rsidRPr="00A3642C">
        <w:rPr>
          <w:rFonts w:ascii="Times New Roman" w:hAnsi="Times New Roman"/>
          <w:sz w:val="28"/>
          <w:szCs w:val="28"/>
        </w:rPr>
        <w:t xml:space="preserve">- первая половина </w:t>
      </w:r>
      <w:r w:rsidRPr="00A3642C">
        <w:rPr>
          <w:rFonts w:ascii="Times New Roman" w:hAnsi="Times New Roman"/>
          <w:sz w:val="28"/>
          <w:szCs w:val="28"/>
          <w:lang w:val="en-US"/>
        </w:rPr>
        <w:t>XII</w:t>
      </w:r>
      <w:r w:rsidRPr="00A3642C">
        <w:rPr>
          <w:rFonts w:ascii="Times New Roman" w:hAnsi="Times New Roman"/>
          <w:sz w:val="28"/>
          <w:szCs w:val="28"/>
        </w:rPr>
        <w:t xml:space="preserve"> столетия) // Средние века. – 1951. - №. 3.  -    С. 143-160.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 Абеляр П.</w:t>
      </w:r>
      <w:r>
        <w:rPr>
          <w:rFonts w:ascii="Times New Roman" w:hAnsi="Times New Roman"/>
          <w:sz w:val="28"/>
          <w:szCs w:val="28"/>
        </w:rPr>
        <w:t xml:space="preserve"> Теологический трактаты - М</w:t>
      </w:r>
      <w:r w:rsidRPr="00A3642C">
        <w:rPr>
          <w:rFonts w:ascii="Times New Roman" w:hAnsi="Times New Roman"/>
          <w:sz w:val="28"/>
          <w:szCs w:val="28"/>
        </w:rPr>
        <w:t>: Прогресс, Гнозис. -  1995.  – 413 с.</w:t>
      </w:r>
      <w:proofErr w:type="gramStart"/>
      <w:r w:rsidRPr="00A3642C">
        <w:rPr>
          <w:rFonts w:ascii="Times New Roman" w:hAnsi="Times New Roman"/>
          <w:sz w:val="28"/>
          <w:szCs w:val="28"/>
        </w:rPr>
        <w:t xml:space="preserve"> ,</w:t>
      </w:r>
      <w:proofErr w:type="gramEnd"/>
      <w:r w:rsidRPr="00A3642C">
        <w:rPr>
          <w:rFonts w:ascii="Times New Roman" w:hAnsi="Times New Roman"/>
          <w:sz w:val="28"/>
          <w:szCs w:val="28"/>
        </w:rPr>
        <w:t xml:space="preserve">  с. 86</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Жак  Ле Гофф. Инте</w:t>
      </w:r>
      <w:r>
        <w:rPr>
          <w:rFonts w:ascii="Times New Roman" w:hAnsi="Times New Roman"/>
          <w:sz w:val="28"/>
          <w:szCs w:val="28"/>
        </w:rPr>
        <w:t>ллектуалы в средние века. – СПб</w:t>
      </w:r>
      <w:r w:rsidRPr="00A3642C">
        <w:rPr>
          <w:rFonts w:ascii="Times New Roman" w:hAnsi="Times New Roman"/>
          <w:sz w:val="28"/>
          <w:szCs w:val="28"/>
        </w:rPr>
        <w:t xml:space="preserve">, издат. дом Санкт-Петербургского государственного университет, 2003. -160 </w:t>
      </w:r>
      <w:proofErr w:type="gramStart"/>
      <w:r w:rsidRPr="00A3642C">
        <w:rPr>
          <w:rFonts w:ascii="Times New Roman" w:hAnsi="Times New Roman"/>
          <w:sz w:val="28"/>
          <w:szCs w:val="28"/>
        </w:rPr>
        <w:t>с</w:t>
      </w:r>
      <w:proofErr w:type="gramEnd"/>
      <w:r w:rsidRPr="00A3642C">
        <w:rPr>
          <w:rFonts w:ascii="Times New Roman" w:hAnsi="Times New Roman"/>
          <w:sz w:val="28"/>
          <w:szCs w:val="28"/>
        </w:rPr>
        <w:t xml:space="preserve">., с. 40.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Абеляр П.</w:t>
      </w:r>
      <w:r>
        <w:rPr>
          <w:rFonts w:ascii="Times New Roman" w:hAnsi="Times New Roman"/>
          <w:sz w:val="28"/>
          <w:szCs w:val="28"/>
        </w:rPr>
        <w:t xml:space="preserve"> Теологический трактаты - М</w:t>
      </w:r>
      <w:r w:rsidRPr="00A3642C">
        <w:rPr>
          <w:rFonts w:ascii="Times New Roman" w:hAnsi="Times New Roman"/>
          <w:sz w:val="28"/>
          <w:szCs w:val="28"/>
        </w:rPr>
        <w:t>: Прогресс, Гнозис,  1995.  – 413 с.</w:t>
      </w:r>
      <w:proofErr w:type="gramStart"/>
      <w:r w:rsidRPr="00A3642C">
        <w:rPr>
          <w:rFonts w:ascii="Times New Roman" w:hAnsi="Times New Roman"/>
          <w:sz w:val="28"/>
          <w:szCs w:val="28"/>
        </w:rPr>
        <w:t xml:space="preserve"> ,</w:t>
      </w:r>
      <w:proofErr w:type="gramEnd"/>
      <w:r w:rsidRPr="00A3642C">
        <w:rPr>
          <w:rFonts w:ascii="Times New Roman" w:hAnsi="Times New Roman"/>
          <w:sz w:val="28"/>
          <w:szCs w:val="28"/>
        </w:rPr>
        <w:t xml:space="preserve">  с. 252</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Абеляр П.</w:t>
      </w:r>
      <w:r>
        <w:rPr>
          <w:rFonts w:ascii="Times New Roman" w:hAnsi="Times New Roman"/>
          <w:sz w:val="28"/>
          <w:szCs w:val="28"/>
        </w:rPr>
        <w:t xml:space="preserve"> Теологический трактаты - М</w:t>
      </w:r>
      <w:r w:rsidRPr="00A3642C">
        <w:rPr>
          <w:rFonts w:ascii="Times New Roman" w:hAnsi="Times New Roman"/>
          <w:sz w:val="28"/>
          <w:szCs w:val="28"/>
        </w:rPr>
        <w:t>: Прогресс, Гнозис,  1995.  – 413 с.</w:t>
      </w:r>
      <w:proofErr w:type="gramStart"/>
      <w:r w:rsidRPr="00A3642C">
        <w:rPr>
          <w:rFonts w:ascii="Times New Roman" w:hAnsi="Times New Roman"/>
          <w:sz w:val="28"/>
          <w:szCs w:val="28"/>
        </w:rPr>
        <w:t xml:space="preserve"> ,</w:t>
      </w:r>
      <w:proofErr w:type="gramEnd"/>
      <w:r w:rsidRPr="00A3642C">
        <w:rPr>
          <w:rFonts w:ascii="Times New Roman" w:hAnsi="Times New Roman"/>
          <w:sz w:val="28"/>
          <w:szCs w:val="28"/>
        </w:rPr>
        <w:t xml:space="preserve">  с. 258</w:t>
      </w:r>
    </w:p>
    <w:p w:rsidR="0083041F"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Абеляр П. История моих бедствий. - М.: Издательство Академии наук СССР,  1959. - 256 </w:t>
      </w:r>
      <w:proofErr w:type="gramStart"/>
      <w:r w:rsidRPr="00A3642C">
        <w:rPr>
          <w:rFonts w:ascii="Times New Roman" w:hAnsi="Times New Roman"/>
          <w:sz w:val="28"/>
          <w:szCs w:val="28"/>
        </w:rPr>
        <w:t>с</w:t>
      </w:r>
      <w:proofErr w:type="gramEnd"/>
      <w:r w:rsidRPr="00A3642C">
        <w:rPr>
          <w:rFonts w:ascii="Times New Roman" w:hAnsi="Times New Roman"/>
          <w:sz w:val="28"/>
          <w:szCs w:val="28"/>
        </w:rPr>
        <w:t xml:space="preserve">. </w:t>
      </w:r>
    </w:p>
    <w:p w:rsidR="00FE7532" w:rsidRDefault="00FE7532" w:rsidP="00E61F92">
      <w:pPr>
        <w:pStyle w:val="a9"/>
        <w:numPr>
          <w:ilvl w:val="0"/>
          <w:numId w:val="7"/>
        </w:numPr>
        <w:spacing w:after="0" w:line="240" w:lineRule="auto"/>
        <w:ind w:left="0"/>
        <w:rPr>
          <w:rFonts w:ascii="Times New Roman" w:hAnsi="Times New Roman"/>
          <w:sz w:val="28"/>
          <w:szCs w:val="28"/>
        </w:rPr>
      </w:pPr>
      <w:r>
        <w:rPr>
          <w:rFonts w:ascii="Times New Roman" w:hAnsi="Times New Roman"/>
          <w:sz w:val="28"/>
          <w:szCs w:val="28"/>
        </w:rPr>
        <w:t xml:space="preserve">Гайденко В.П., Смирнов Г.А. Западноевропейская наука в средние века. М.: Наука, 1989. – 352 </w:t>
      </w:r>
      <w:proofErr w:type="gramStart"/>
      <w:r>
        <w:rPr>
          <w:rFonts w:ascii="Times New Roman" w:hAnsi="Times New Roman"/>
          <w:sz w:val="28"/>
          <w:szCs w:val="28"/>
        </w:rPr>
        <w:t>с</w:t>
      </w:r>
      <w:proofErr w:type="gramEnd"/>
      <w:r>
        <w:rPr>
          <w:rFonts w:ascii="Times New Roman" w:hAnsi="Times New Roman"/>
          <w:sz w:val="28"/>
          <w:szCs w:val="28"/>
        </w:rPr>
        <w:t>.</w:t>
      </w:r>
    </w:p>
    <w:p w:rsidR="00FE7532" w:rsidRDefault="00FE7532" w:rsidP="00E61F92">
      <w:pPr>
        <w:pStyle w:val="a9"/>
        <w:numPr>
          <w:ilvl w:val="0"/>
          <w:numId w:val="7"/>
        </w:numPr>
        <w:spacing w:after="0" w:line="240" w:lineRule="auto"/>
        <w:ind w:left="0"/>
        <w:rPr>
          <w:rFonts w:ascii="Times New Roman" w:hAnsi="Times New Roman" w:cs="Times New Roman"/>
          <w:sz w:val="28"/>
          <w:szCs w:val="28"/>
        </w:rPr>
      </w:pPr>
      <w:r>
        <w:rPr>
          <w:rFonts w:ascii="Times New Roman" w:hAnsi="Times New Roman" w:cs="Times New Roman"/>
          <w:sz w:val="28"/>
          <w:szCs w:val="28"/>
        </w:rPr>
        <w:t>Штокмар В.В. История Англии в средние века. СПб</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Издательство «Алетейя», 2000.</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Шафф. Ф.  История христианской церкви. Т 5. Средневековое христианство. - Санкт-Петербург, 2008.  -574 с.</w:t>
      </w:r>
      <w:proofErr w:type="gramStart"/>
      <w:r w:rsidRPr="00A3642C">
        <w:rPr>
          <w:rFonts w:ascii="Times New Roman" w:hAnsi="Times New Roman"/>
          <w:sz w:val="28"/>
          <w:szCs w:val="28"/>
        </w:rPr>
        <w:t xml:space="preserve"> ,</w:t>
      </w:r>
      <w:proofErr w:type="gramEnd"/>
      <w:r w:rsidRPr="00A3642C">
        <w:rPr>
          <w:rFonts w:ascii="Times New Roman" w:hAnsi="Times New Roman"/>
          <w:sz w:val="28"/>
          <w:szCs w:val="28"/>
        </w:rPr>
        <w:t xml:space="preserve"> с. 405.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 Шафф. Ф.  История христианской церкви. Т 5. Средневековое христианство. - Санкт-Петербург, 2008.  -574 с.</w:t>
      </w:r>
      <w:proofErr w:type="gramStart"/>
      <w:r w:rsidRPr="00A3642C">
        <w:rPr>
          <w:rFonts w:ascii="Times New Roman" w:hAnsi="Times New Roman"/>
          <w:sz w:val="28"/>
          <w:szCs w:val="28"/>
        </w:rPr>
        <w:t xml:space="preserve"> ,</w:t>
      </w:r>
      <w:proofErr w:type="gramEnd"/>
      <w:r w:rsidRPr="00A3642C">
        <w:rPr>
          <w:rFonts w:ascii="Times New Roman" w:hAnsi="Times New Roman"/>
          <w:sz w:val="28"/>
          <w:szCs w:val="28"/>
        </w:rPr>
        <w:t xml:space="preserve"> с. 412.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Перну Р., Карачинский А. Алиенора Аквитанская. - М.: Клио, 2001. -336 </w:t>
      </w:r>
      <w:proofErr w:type="gramStart"/>
      <w:r w:rsidRPr="00A3642C">
        <w:rPr>
          <w:rFonts w:ascii="Times New Roman" w:hAnsi="Times New Roman"/>
          <w:sz w:val="28"/>
          <w:szCs w:val="28"/>
        </w:rPr>
        <w:t>с</w:t>
      </w:r>
      <w:proofErr w:type="gramEnd"/>
      <w:r w:rsidRPr="00A3642C">
        <w:rPr>
          <w:rFonts w:ascii="Times New Roman" w:hAnsi="Times New Roman"/>
          <w:sz w:val="28"/>
          <w:szCs w:val="28"/>
        </w:rPr>
        <w:t xml:space="preserve">.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Герье В. Западное монашество и папство. - М., 1913. -  с. 67-68.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Всемирная история. В 6 т.  Т.  2. Средневековые цивилизации Запада и Востока/ отв. ред. П.Ю. Уваров  – М.: Наука, 2012.  –  894 </w:t>
      </w:r>
      <w:proofErr w:type="gramStart"/>
      <w:r w:rsidRPr="00A3642C">
        <w:rPr>
          <w:rFonts w:ascii="Times New Roman" w:hAnsi="Times New Roman"/>
          <w:sz w:val="28"/>
          <w:szCs w:val="28"/>
        </w:rPr>
        <w:t>с</w:t>
      </w:r>
      <w:proofErr w:type="gramEnd"/>
      <w:r w:rsidRPr="00A3642C">
        <w:rPr>
          <w:rFonts w:ascii="Times New Roman" w:hAnsi="Times New Roman"/>
          <w:sz w:val="28"/>
          <w:szCs w:val="28"/>
        </w:rPr>
        <w:t>., с. 461.</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Бицилли П.М. Элементы средневек</w:t>
      </w:r>
      <w:r>
        <w:rPr>
          <w:rFonts w:ascii="Times New Roman" w:hAnsi="Times New Roman"/>
          <w:sz w:val="28"/>
          <w:szCs w:val="28"/>
        </w:rPr>
        <w:t>овой культуры. - С</w:t>
      </w:r>
      <w:r>
        <w:rPr>
          <w:rFonts w:ascii="Times New Roman" w:hAnsi="Times New Roman"/>
          <w:sz w:val="28"/>
          <w:szCs w:val="28"/>
          <w:lang w:val="kk-KZ"/>
        </w:rPr>
        <w:t>Пб</w:t>
      </w:r>
      <w:r w:rsidRPr="00A3642C">
        <w:rPr>
          <w:rFonts w:ascii="Times New Roman" w:hAnsi="Times New Roman"/>
          <w:sz w:val="28"/>
          <w:szCs w:val="28"/>
        </w:rPr>
        <w:t>: Мифрил, 1995. -  244 с.</w:t>
      </w:r>
      <w:proofErr w:type="gramStart"/>
      <w:r w:rsidRPr="00A3642C">
        <w:rPr>
          <w:rFonts w:ascii="Times New Roman" w:hAnsi="Times New Roman"/>
          <w:sz w:val="28"/>
          <w:szCs w:val="28"/>
        </w:rPr>
        <w:t xml:space="preserve"> ,</w:t>
      </w:r>
      <w:proofErr w:type="gramEnd"/>
      <w:r w:rsidRPr="00A3642C">
        <w:rPr>
          <w:rFonts w:ascii="Times New Roman" w:hAnsi="Times New Roman"/>
          <w:sz w:val="28"/>
          <w:szCs w:val="28"/>
        </w:rPr>
        <w:t xml:space="preserve"> с. 70.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Всемирная история. В 6 т.  Т.  2. Средневековые цивилизации Запада и Востока/ отв. ред. П.Ю. Уваров  – М.: Наука, 2012.  –  894 </w:t>
      </w:r>
      <w:proofErr w:type="gramStart"/>
      <w:r w:rsidRPr="00A3642C">
        <w:rPr>
          <w:rFonts w:ascii="Times New Roman" w:hAnsi="Times New Roman"/>
          <w:sz w:val="28"/>
          <w:szCs w:val="28"/>
        </w:rPr>
        <w:t>с</w:t>
      </w:r>
      <w:proofErr w:type="gramEnd"/>
      <w:r w:rsidRPr="00A3642C">
        <w:rPr>
          <w:rFonts w:ascii="Times New Roman" w:hAnsi="Times New Roman"/>
          <w:sz w:val="28"/>
          <w:szCs w:val="28"/>
        </w:rPr>
        <w:t xml:space="preserve">., с. 461.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  Шафф. Ф. История христианской церкви. Том 5. Средневековое</w:t>
      </w:r>
      <w:r>
        <w:rPr>
          <w:rFonts w:ascii="Times New Roman" w:hAnsi="Times New Roman"/>
          <w:sz w:val="28"/>
          <w:szCs w:val="28"/>
        </w:rPr>
        <w:t xml:space="preserve"> христианство. - С</w:t>
      </w:r>
      <w:r>
        <w:rPr>
          <w:rFonts w:ascii="Times New Roman" w:hAnsi="Times New Roman"/>
          <w:sz w:val="28"/>
          <w:szCs w:val="28"/>
          <w:lang w:val="kk-KZ"/>
        </w:rPr>
        <w:t>Пб</w:t>
      </w:r>
      <w:r w:rsidRPr="00A3642C">
        <w:rPr>
          <w:rFonts w:ascii="Times New Roman" w:hAnsi="Times New Roman"/>
          <w:sz w:val="28"/>
          <w:szCs w:val="28"/>
        </w:rPr>
        <w:t>, 2008.  -574 с.</w:t>
      </w:r>
      <w:proofErr w:type="gramStart"/>
      <w:r w:rsidRPr="00A3642C">
        <w:rPr>
          <w:rFonts w:ascii="Times New Roman" w:hAnsi="Times New Roman"/>
          <w:sz w:val="28"/>
          <w:szCs w:val="28"/>
        </w:rPr>
        <w:t xml:space="preserve"> ,</w:t>
      </w:r>
      <w:proofErr w:type="gramEnd"/>
      <w:r w:rsidRPr="00A3642C">
        <w:rPr>
          <w:rFonts w:ascii="Times New Roman" w:hAnsi="Times New Roman"/>
          <w:sz w:val="28"/>
          <w:szCs w:val="28"/>
        </w:rPr>
        <w:t xml:space="preserve"> с. 235.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Шафф Ф. История христианской церкви. Том 5. С</w:t>
      </w:r>
      <w:r>
        <w:rPr>
          <w:rFonts w:ascii="Times New Roman" w:hAnsi="Times New Roman"/>
          <w:sz w:val="28"/>
          <w:szCs w:val="28"/>
        </w:rPr>
        <w:t>редневековое христианство. - С</w:t>
      </w:r>
      <w:r>
        <w:rPr>
          <w:rFonts w:ascii="Times New Roman" w:hAnsi="Times New Roman"/>
          <w:sz w:val="28"/>
          <w:szCs w:val="28"/>
          <w:lang w:val="kk-KZ"/>
        </w:rPr>
        <w:t>Пб</w:t>
      </w:r>
      <w:r w:rsidRPr="00A3642C">
        <w:rPr>
          <w:rFonts w:ascii="Times New Roman" w:hAnsi="Times New Roman"/>
          <w:sz w:val="28"/>
          <w:szCs w:val="28"/>
        </w:rPr>
        <w:t>, 2008.  -574 с.</w:t>
      </w:r>
      <w:proofErr w:type="gramStart"/>
      <w:r w:rsidRPr="00A3642C">
        <w:rPr>
          <w:rFonts w:ascii="Times New Roman" w:hAnsi="Times New Roman"/>
          <w:sz w:val="28"/>
          <w:szCs w:val="28"/>
        </w:rPr>
        <w:t xml:space="preserve"> ,</w:t>
      </w:r>
      <w:proofErr w:type="gramEnd"/>
      <w:r w:rsidRPr="00A3642C">
        <w:rPr>
          <w:rFonts w:ascii="Times New Roman" w:hAnsi="Times New Roman"/>
          <w:sz w:val="28"/>
          <w:szCs w:val="28"/>
        </w:rPr>
        <w:t xml:space="preserve"> с. 233.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Герье В. Франциск</w:t>
      </w:r>
      <w:r>
        <w:rPr>
          <w:rFonts w:ascii="Times New Roman" w:hAnsi="Times New Roman"/>
          <w:sz w:val="28"/>
          <w:szCs w:val="28"/>
        </w:rPr>
        <w:t>. Апостол нищеты и любви. М</w:t>
      </w:r>
      <w:r w:rsidRPr="00A3642C">
        <w:rPr>
          <w:rFonts w:ascii="Times New Roman" w:hAnsi="Times New Roman"/>
          <w:sz w:val="28"/>
          <w:szCs w:val="28"/>
        </w:rPr>
        <w:t xml:space="preserve">: С.П. Яковлева,  1908.  – 346 </w:t>
      </w:r>
      <w:proofErr w:type="gramStart"/>
      <w:r w:rsidRPr="00A3642C">
        <w:rPr>
          <w:rFonts w:ascii="Times New Roman" w:hAnsi="Times New Roman"/>
          <w:sz w:val="28"/>
          <w:szCs w:val="28"/>
        </w:rPr>
        <w:t>с</w:t>
      </w:r>
      <w:proofErr w:type="gramEnd"/>
      <w:r w:rsidRPr="00A3642C">
        <w:rPr>
          <w:rFonts w:ascii="Times New Roman" w:hAnsi="Times New Roman"/>
          <w:sz w:val="28"/>
          <w:szCs w:val="28"/>
        </w:rPr>
        <w:t xml:space="preserve">.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lastRenderedPageBreak/>
        <w:t xml:space="preserve">Стикко М. Святой Франциск Ассизский. М.: Христианская Россия,  </w:t>
      </w:r>
      <w:smartTag w:uri="urn:schemas-microsoft-com:office:smarttags" w:element="metricconverter">
        <w:smartTagPr>
          <w:attr w:name="ProductID" w:val="1992 г"/>
        </w:smartTagPr>
        <w:r w:rsidRPr="00A3642C">
          <w:rPr>
            <w:rFonts w:ascii="Times New Roman" w:hAnsi="Times New Roman"/>
            <w:sz w:val="28"/>
            <w:szCs w:val="28"/>
          </w:rPr>
          <w:t>1992 г</w:t>
        </w:r>
      </w:smartTag>
      <w:r w:rsidRPr="00A3642C">
        <w:rPr>
          <w:rFonts w:ascii="Times New Roman" w:hAnsi="Times New Roman"/>
          <w:sz w:val="28"/>
          <w:szCs w:val="28"/>
        </w:rPr>
        <w:t xml:space="preserve">.  – 243 </w:t>
      </w:r>
      <w:proofErr w:type="gramStart"/>
      <w:r w:rsidRPr="00A3642C">
        <w:rPr>
          <w:rFonts w:ascii="Times New Roman" w:hAnsi="Times New Roman"/>
          <w:sz w:val="28"/>
          <w:szCs w:val="28"/>
        </w:rPr>
        <w:t>с</w:t>
      </w:r>
      <w:proofErr w:type="gramEnd"/>
      <w:r w:rsidRPr="00A3642C">
        <w:rPr>
          <w:rFonts w:ascii="Times New Roman" w:hAnsi="Times New Roman"/>
          <w:sz w:val="28"/>
          <w:szCs w:val="28"/>
        </w:rPr>
        <w:t xml:space="preserve">.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Гуревич А.Я.  Проблемы средневековой народной культуры. – М., 1989.-  с. 18.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Сидорова  Н.А. Очерки по истории ранней городской культуры во Франции (к вопросу о реакционной роли католической церкви в развитии средневековой культуры). - М.,1853. - 560 с., с. 234.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Карсавин Л.П. Культура средних веков. – Пг., 1918.</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  Сидорова  Н.А. Очерки по истории ранней городской культуры во Франции (к вопросу о реакционной роли католической церкви в развитии средневековой культуры). М.,1853. - 560 с., с. 234, с. 289.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Сперанский Н. Очерки по истории народной школы в Западной Европе. </w:t>
      </w:r>
      <w:proofErr w:type="gramStart"/>
      <w:r w:rsidRPr="00A3642C">
        <w:rPr>
          <w:rFonts w:ascii="Times New Roman" w:hAnsi="Times New Roman"/>
          <w:sz w:val="28"/>
          <w:szCs w:val="28"/>
        </w:rPr>
        <w:t>(Возникновение народной школы.</w:t>
      </w:r>
      <w:proofErr w:type="gramEnd"/>
      <w:r w:rsidRPr="00A3642C">
        <w:rPr>
          <w:rFonts w:ascii="Times New Roman" w:hAnsi="Times New Roman"/>
          <w:sz w:val="28"/>
          <w:szCs w:val="28"/>
        </w:rPr>
        <w:t xml:space="preserve"> </w:t>
      </w:r>
      <w:proofErr w:type="gramStart"/>
      <w:r w:rsidRPr="00A3642C">
        <w:rPr>
          <w:rFonts w:ascii="Times New Roman" w:hAnsi="Times New Roman"/>
          <w:sz w:val="28"/>
          <w:szCs w:val="28"/>
        </w:rPr>
        <w:t>Строй западноевропейского образования в средние века).</w:t>
      </w:r>
      <w:proofErr w:type="gramEnd"/>
      <w:r w:rsidRPr="00A3642C">
        <w:rPr>
          <w:rFonts w:ascii="Times New Roman" w:hAnsi="Times New Roman"/>
          <w:sz w:val="28"/>
          <w:szCs w:val="28"/>
        </w:rPr>
        <w:t xml:space="preserve"> – М., 1896., с. 368.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Белялетдинов Р.Р. Человек и слово в Средние века // Человек. - 2008. - № 6. – С.89 – 96.</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Сидорова  Н.А. Очерки по истории ранней городской культуры во Франции (к вопросу о реакционной роли католической церкви в развитии средневековой культуры). - М.,1853. - 560 с., с. 234</w:t>
      </w:r>
      <w:r w:rsidRPr="00A3642C">
        <w:rPr>
          <w:rFonts w:ascii="Times New Roman" w:hAnsi="Times New Roman"/>
          <w:sz w:val="28"/>
          <w:szCs w:val="28"/>
          <w:lang w:val="kk-KZ"/>
        </w:rPr>
        <w:t>.</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Ле Гофф  Ж. Цивилизация средневекового Запада. – М.: Прогресс,  1992. – 376 </w:t>
      </w:r>
      <w:proofErr w:type="gramStart"/>
      <w:r w:rsidRPr="00A3642C">
        <w:rPr>
          <w:rFonts w:ascii="Times New Roman" w:hAnsi="Times New Roman"/>
          <w:sz w:val="28"/>
          <w:szCs w:val="28"/>
        </w:rPr>
        <w:t>с</w:t>
      </w:r>
      <w:proofErr w:type="gramEnd"/>
      <w:r w:rsidRPr="00A3642C">
        <w:rPr>
          <w:rFonts w:ascii="Times New Roman" w:hAnsi="Times New Roman"/>
          <w:sz w:val="28"/>
          <w:szCs w:val="28"/>
        </w:rPr>
        <w:t>., с. 79.</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Сперанский Н. Очерки по истории народной школы в Западной Европе. </w:t>
      </w:r>
      <w:proofErr w:type="gramStart"/>
      <w:r w:rsidRPr="00A3642C">
        <w:rPr>
          <w:rFonts w:ascii="Times New Roman" w:hAnsi="Times New Roman"/>
          <w:sz w:val="28"/>
          <w:szCs w:val="28"/>
        </w:rPr>
        <w:t>(Возникновение народной школы.</w:t>
      </w:r>
      <w:proofErr w:type="gramEnd"/>
      <w:r w:rsidRPr="00A3642C">
        <w:rPr>
          <w:rFonts w:ascii="Times New Roman" w:hAnsi="Times New Roman"/>
          <w:sz w:val="28"/>
          <w:szCs w:val="28"/>
        </w:rPr>
        <w:t xml:space="preserve"> </w:t>
      </w:r>
      <w:proofErr w:type="gramStart"/>
      <w:r w:rsidRPr="00A3642C">
        <w:rPr>
          <w:rFonts w:ascii="Times New Roman" w:hAnsi="Times New Roman"/>
          <w:sz w:val="28"/>
          <w:szCs w:val="28"/>
        </w:rPr>
        <w:t>Строй западноевропейского образования в средние века).</w:t>
      </w:r>
      <w:proofErr w:type="gramEnd"/>
      <w:r w:rsidRPr="00A3642C">
        <w:rPr>
          <w:rFonts w:ascii="Times New Roman" w:hAnsi="Times New Roman"/>
          <w:sz w:val="28"/>
          <w:szCs w:val="28"/>
        </w:rPr>
        <w:t xml:space="preserve"> – М. 1896. , с. 317.</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  Хёйзинга Й. </w:t>
      </w:r>
      <w:r w:rsidRPr="00A3642C">
        <w:rPr>
          <w:rFonts w:ascii="Times New Roman" w:hAnsi="Times New Roman"/>
          <w:sz w:val="28"/>
          <w:szCs w:val="28"/>
          <w:lang w:val="en-US"/>
        </w:rPr>
        <w:t>Homo</w:t>
      </w:r>
      <w:r w:rsidRPr="00A3642C">
        <w:rPr>
          <w:rFonts w:ascii="Times New Roman" w:hAnsi="Times New Roman"/>
          <w:sz w:val="28"/>
          <w:szCs w:val="28"/>
        </w:rPr>
        <w:t xml:space="preserve"> </w:t>
      </w:r>
      <w:r w:rsidRPr="00A3642C">
        <w:rPr>
          <w:rFonts w:ascii="Times New Roman" w:hAnsi="Times New Roman"/>
          <w:sz w:val="28"/>
          <w:szCs w:val="28"/>
          <w:lang w:val="en-US"/>
        </w:rPr>
        <w:t>ludens</w:t>
      </w:r>
      <w:r w:rsidRPr="00A3642C">
        <w:rPr>
          <w:rFonts w:ascii="Times New Roman" w:hAnsi="Times New Roman"/>
          <w:sz w:val="28"/>
          <w:szCs w:val="28"/>
        </w:rPr>
        <w:t>/ Человек играющий. Спб.: Азбука-классика, 2007. – 384 с.</w:t>
      </w:r>
      <w:proofErr w:type="gramStart"/>
      <w:r w:rsidRPr="00A3642C">
        <w:rPr>
          <w:rFonts w:ascii="Times New Roman" w:hAnsi="Times New Roman"/>
          <w:sz w:val="28"/>
          <w:szCs w:val="28"/>
        </w:rPr>
        <w:t xml:space="preserve"> ,</w:t>
      </w:r>
      <w:proofErr w:type="gramEnd"/>
      <w:r w:rsidRPr="00A3642C">
        <w:rPr>
          <w:rFonts w:ascii="Times New Roman" w:hAnsi="Times New Roman"/>
          <w:sz w:val="28"/>
          <w:szCs w:val="28"/>
        </w:rPr>
        <w:t xml:space="preserve"> с. 212.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Уваров П.Ю.  У истоков университетской корпорации// http://polit.ru/article/2010/02/04/university/</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Мишед Л. Идея университета // Вестник высшей школы. – 1991.- № 9. – с.85 – 90. </w:t>
      </w:r>
    </w:p>
    <w:p w:rsidR="00FE7532" w:rsidRPr="00FE7532" w:rsidRDefault="00FE7532" w:rsidP="00E61F92">
      <w:pPr>
        <w:pStyle w:val="a9"/>
        <w:numPr>
          <w:ilvl w:val="0"/>
          <w:numId w:val="7"/>
        </w:numPr>
        <w:spacing w:after="0" w:line="240" w:lineRule="auto"/>
        <w:ind w:left="0"/>
        <w:rPr>
          <w:rStyle w:val="apple-converted-space"/>
          <w:rFonts w:ascii="Times New Roman" w:hAnsi="Times New Roman"/>
          <w:sz w:val="28"/>
          <w:szCs w:val="28"/>
        </w:rPr>
      </w:pPr>
      <w:r>
        <w:rPr>
          <w:rStyle w:val="apple-converted-space"/>
          <w:rFonts w:ascii="Times New Roman" w:hAnsi="Times New Roman"/>
          <w:sz w:val="28"/>
          <w:szCs w:val="28"/>
        </w:rPr>
        <w:t xml:space="preserve"> История Европы. Средневековая Европа. М.: Наука, 1992.-808 с. Т.2, с.290.</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Суворов Н. Средневековые университеты.- М., 1898.  – 250 с., с. 77.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Москаленко А.Е. Сборник документов по истории университетов Европы в </w:t>
      </w:r>
      <w:r w:rsidRPr="00A3642C">
        <w:rPr>
          <w:rFonts w:ascii="Times New Roman" w:hAnsi="Times New Roman"/>
          <w:sz w:val="28"/>
          <w:szCs w:val="28"/>
          <w:lang w:val="en-US"/>
        </w:rPr>
        <w:t>XII</w:t>
      </w:r>
      <w:r w:rsidRPr="00A3642C">
        <w:rPr>
          <w:rFonts w:ascii="Times New Roman" w:hAnsi="Times New Roman"/>
          <w:sz w:val="28"/>
          <w:szCs w:val="28"/>
        </w:rPr>
        <w:t xml:space="preserve"> – </w:t>
      </w:r>
      <w:r w:rsidRPr="00A3642C">
        <w:rPr>
          <w:rFonts w:ascii="Times New Roman" w:hAnsi="Times New Roman"/>
          <w:sz w:val="28"/>
          <w:szCs w:val="28"/>
          <w:lang w:val="en-US"/>
        </w:rPr>
        <w:t>XV</w:t>
      </w:r>
      <w:r w:rsidRPr="00A3642C">
        <w:rPr>
          <w:rFonts w:ascii="Times New Roman" w:hAnsi="Times New Roman"/>
          <w:sz w:val="28"/>
          <w:szCs w:val="28"/>
        </w:rPr>
        <w:t xml:space="preserve"> веков. – В., - 1973- 145 с., с. 56.</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Москаленко А.Е. Сборник документов по истории университетов Европы в </w:t>
      </w:r>
      <w:r w:rsidRPr="00A3642C">
        <w:rPr>
          <w:rFonts w:ascii="Times New Roman" w:hAnsi="Times New Roman"/>
          <w:sz w:val="28"/>
          <w:szCs w:val="28"/>
          <w:lang w:val="en-US"/>
        </w:rPr>
        <w:t>XII</w:t>
      </w:r>
      <w:r w:rsidRPr="00A3642C">
        <w:rPr>
          <w:rFonts w:ascii="Times New Roman" w:hAnsi="Times New Roman"/>
          <w:sz w:val="28"/>
          <w:szCs w:val="28"/>
        </w:rPr>
        <w:t xml:space="preserve"> – </w:t>
      </w:r>
      <w:r w:rsidRPr="00A3642C">
        <w:rPr>
          <w:rFonts w:ascii="Times New Roman" w:hAnsi="Times New Roman"/>
          <w:sz w:val="28"/>
          <w:szCs w:val="28"/>
          <w:lang w:val="en-US"/>
        </w:rPr>
        <w:t>XV</w:t>
      </w:r>
      <w:r w:rsidRPr="00A3642C">
        <w:rPr>
          <w:rFonts w:ascii="Times New Roman" w:hAnsi="Times New Roman"/>
          <w:sz w:val="28"/>
          <w:szCs w:val="28"/>
        </w:rPr>
        <w:t xml:space="preserve"> веков. – В., 1973- 145 с., с. 59.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Мишед Л. Идея университета // Вестник высшей школы. – 1991.- № 9. – с.85 – 90.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Ле Гофф  Ж. Цивилизация средневекового Запада. – М.: Прогресс.,  1992. – 376 </w:t>
      </w:r>
      <w:proofErr w:type="gramStart"/>
      <w:r w:rsidRPr="00A3642C">
        <w:rPr>
          <w:rFonts w:ascii="Times New Roman" w:hAnsi="Times New Roman"/>
          <w:sz w:val="28"/>
          <w:szCs w:val="28"/>
        </w:rPr>
        <w:t>с</w:t>
      </w:r>
      <w:proofErr w:type="gramEnd"/>
      <w:r w:rsidRPr="00A3642C">
        <w:rPr>
          <w:rFonts w:ascii="Times New Roman" w:hAnsi="Times New Roman"/>
          <w:sz w:val="28"/>
          <w:szCs w:val="28"/>
        </w:rPr>
        <w:t xml:space="preserve">., с. 350.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Москаленко А.Е. Сборник документов по истории университетов Европы в </w:t>
      </w:r>
      <w:r w:rsidRPr="00A3642C">
        <w:rPr>
          <w:rFonts w:ascii="Times New Roman" w:hAnsi="Times New Roman"/>
          <w:sz w:val="28"/>
          <w:szCs w:val="28"/>
          <w:lang w:val="en-US"/>
        </w:rPr>
        <w:t>XII</w:t>
      </w:r>
      <w:r w:rsidRPr="00A3642C">
        <w:rPr>
          <w:rFonts w:ascii="Times New Roman" w:hAnsi="Times New Roman"/>
          <w:sz w:val="28"/>
          <w:szCs w:val="28"/>
        </w:rPr>
        <w:t xml:space="preserve"> – </w:t>
      </w:r>
      <w:r w:rsidRPr="00A3642C">
        <w:rPr>
          <w:rFonts w:ascii="Times New Roman" w:hAnsi="Times New Roman"/>
          <w:sz w:val="28"/>
          <w:szCs w:val="28"/>
          <w:lang w:val="en-US"/>
        </w:rPr>
        <w:t>XV</w:t>
      </w:r>
      <w:r w:rsidRPr="00A3642C">
        <w:rPr>
          <w:rFonts w:ascii="Times New Roman" w:hAnsi="Times New Roman"/>
          <w:sz w:val="28"/>
          <w:szCs w:val="28"/>
        </w:rPr>
        <w:t xml:space="preserve"> веков. – В., 1973. 145 с., с. 56.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Ле Гофф  Ж. Цивилизация средневекового Запада. – М.: Прогресс, 1992. – 376 </w:t>
      </w:r>
      <w:proofErr w:type="gramStart"/>
      <w:r w:rsidRPr="00A3642C">
        <w:rPr>
          <w:rFonts w:ascii="Times New Roman" w:hAnsi="Times New Roman"/>
          <w:sz w:val="28"/>
          <w:szCs w:val="28"/>
        </w:rPr>
        <w:t>с</w:t>
      </w:r>
      <w:proofErr w:type="gramEnd"/>
      <w:r w:rsidRPr="00A3642C">
        <w:rPr>
          <w:rFonts w:ascii="Times New Roman" w:hAnsi="Times New Roman"/>
          <w:sz w:val="28"/>
          <w:szCs w:val="28"/>
        </w:rPr>
        <w:t>.</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lastRenderedPageBreak/>
        <w:t xml:space="preserve">Мишед Л. Идея университета // Вестник высшей школы. – 1991.- № 9. – с.85 – 90.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Москаленко А.Е. Сборник документов по истории университетов Европы в </w:t>
      </w:r>
      <w:r w:rsidRPr="00A3642C">
        <w:rPr>
          <w:rFonts w:ascii="Times New Roman" w:hAnsi="Times New Roman"/>
          <w:sz w:val="28"/>
          <w:szCs w:val="28"/>
          <w:lang w:val="en-US"/>
        </w:rPr>
        <w:t>XII</w:t>
      </w:r>
      <w:r w:rsidRPr="00A3642C">
        <w:rPr>
          <w:rFonts w:ascii="Times New Roman" w:hAnsi="Times New Roman"/>
          <w:sz w:val="28"/>
          <w:szCs w:val="28"/>
        </w:rPr>
        <w:t xml:space="preserve"> – </w:t>
      </w:r>
      <w:r w:rsidRPr="00A3642C">
        <w:rPr>
          <w:rFonts w:ascii="Times New Roman" w:hAnsi="Times New Roman"/>
          <w:sz w:val="28"/>
          <w:szCs w:val="28"/>
          <w:lang w:val="en-US"/>
        </w:rPr>
        <w:t>XV</w:t>
      </w:r>
      <w:r w:rsidRPr="00A3642C">
        <w:rPr>
          <w:rFonts w:ascii="Times New Roman" w:hAnsi="Times New Roman"/>
          <w:sz w:val="28"/>
          <w:szCs w:val="28"/>
        </w:rPr>
        <w:t xml:space="preserve"> веков. – В.,  1973- 145 с.</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Игнатович В. Болонский университет в средние века. – СПб</w:t>
      </w:r>
      <w:proofErr w:type="gramStart"/>
      <w:r w:rsidRPr="00A3642C">
        <w:rPr>
          <w:rFonts w:ascii="Times New Roman" w:hAnsi="Times New Roman"/>
          <w:sz w:val="28"/>
          <w:szCs w:val="28"/>
        </w:rPr>
        <w:t xml:space="preserve">.,  </w:t>
      </w:r>
      <w:proofErr w:type="gramEnd"/>
      <w:r w:rsidRPr="00A3642C">
        <w:rPr>
          <w:rFonts w:ascii="Times New Roman" w:hAnsi="Times New Roman"/>
          <w:sz w:val="28"/>
          <w:szCs w:val="28"/>
        </w:rPr>
        <w:t xml:space="preserve">1846. - с. 271.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Ле Гофф  Ж. Цивилизация средневекового Запада. – М.: Прогресс,   1992. – 376 </w:t>
      </w:r>
      <w:proofErr w:type="gramStart"/>
      <w:r w:rsidRPr="00A3642C">
        <w:rPr>
          <w:rFonts w:ascii="Times New Roman" w:hAnsi="Times New Roman"/>
          <w:sz w:val="28"/>
          <w:szCs w:val="28"/>
        </w:rPr>
        <w:t>с</w:t>
      </w:r>
      <w:proofErr w:type="gramEnd"/>
      <w:r w:rsidRPr="00A3642C">
        <w:rPr>
          <w:rFonts w:ascii="Times New Roman" w:hAnsi="Times New Roman"/>
          <w:sz w:val="28"/>
          <w:szCs w:val="28"/>
        </w:rPr>
        <w:t>.</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Ле Гофф  Ж. Цивилизация средневекового Запада. – М.: Прогресс, 1992. – 376 </w:t>
      </w:r>
      <w:proofErr w:type="gramStart"/>
      <w:r w:rsidRPr="00A3642C">
        <w:rPr>
          <w:rFonts w:ascii="Times New Roman" w:hAnsi="Times New Roman"/>
          <w:sz w:val="28"/>
          <w:szCs w:val="28"/>
        </w:rPr>
        <w:t>с</w:t>
      </w:r>
      <w:proofErr w:type="gramEnd"/>
      <w:r w:rsidRPr="00A3642C">
        <w:rPr>
          <w:rFonts w:ascii="Times New Roman" w:hAnsi="Times New Roman"/>
          <w:sz w:val="28"/>
          <w:szCs w:val="28"/>
        </w:rPr>
        <w:t>.</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proofErr w:type="gramStart"/>
      <w:r w:rsidRPr="00A3642C">
        <w:rPr>
          <w:rFonts w:ascii="Times New Roman" w:hAnsi="Times New Roman"/>
          <w:sz w:val="28"/>
          <w:szCs w:val="28"/>
        </w:rPr>
        <w:t>Ивановский</w:t>
      </w:r>
      <w:proofErr w:type="gramEnd"/>
      <w:r w:rsidRPr="00A3642C">
        <w:rPr>
          <w:rFonts w:ascii="Times New Roman" w:hAnsi="Times New Roman"/>
          <w:sz w:val="28"/>
          <w:szCs w:val="28"/>
        </w:rPr>
        <w:t xml:space="preserve"> В.Н. Народное образование и университеты в средние века // Книга для чтения по истории средних веков. – М., 1898. Т.4., с. 471.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Белялетдинов Р.Р. Человек и слово в Средние века // Человек. - 2008. - № 6. – с.89 – 96.</w:t>
      </w:r>
    </w:p>
    <w:p w:rsidR="0083041F"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Козьменко Л. Парижский университет и его сотрудничество в  </w:t>
      </w:r>
      <w:r w:rsidRPr="00A3642C">
        <w:rPr>
          <w:rFonts w:ascii="Times New Roman" w:hAnsi="Times New Roman"/>
          <w:sz w:val="28"/>
          <w:szCs w:val="28"/>
          <w:lang w:val="en-US"/>
        </w:rPr>
        <w:t>XII</w:t>
      </w:r>
      <w:r w:rsidRPr="00A3642C">
        <w:rPr>
          <w:rFonts w:ascii="Times New Roman" w:hAnsi="Times New Roman"/>
          <w:sz w:val="28"/>
          <w:szCs w:val="28"/>
        </w:rPr>
        <w:t xml:space="preserve"> – </w:t>
      </w:r>
      <w:r w:rsidRPr="00A3642C">
        <w:rPr>
          <w:rFonts w:ascii="Times New Roman" w:hAnsi="Times New Roman"/>
          <w:sz w:val="28"/>
          <w:szCs w:val="28"/>
          <w:lang w:val="en-US"/>
        </w:rPr>
        <w:t>XIII</w:t>
      </w:r>
      <w:r w:rsidRPr="00A3642C">
        <w:rPr>
          <w:rFonts w:ascii="Times New Roman" w:hAnsi="Times New Roman"/>
          <w:sz w:val="28"/>
          <w:szCs w:val="28"/>
        </w:rPr>
        <w:t xml:space="preserve"> веках // Средневековье в эпизодах и лицах. – М., 1941, с. 213.</w:t>
      </w:r>
    </w:p>
    <w:p w:rsidR="00F852B0" w:rsidRDefault="00F852B0" w:rsidP="00E61F92">
      <w:pPr>
        <w:pStyle w:val="a9"/>
        <w:numPr>
          <w:ilvl w:val="0"/>
          <w:numId w:val="7"/>
        </w:numPr>
        <w:spacing w:after="0" w:line="240" w:lineRule="auto"/>
        <w:ind w:left="0"/>
        <w:jc w:val="both"/>
        <w:rPr>
          <w:rFonts w:ascii="Times New Roman" w:hAnsi="Times New Roman" w:cs="Times New Roman"/>
          <w:sz w:val="28"/>
          <w:szCs w:val="28"/>
        </w:rPr>
      </w:pPr>
      <w:r w:rsidRPr="00F852B0">
        <w:rPr>
          <w:rFonts w:ascii="Times New Roman" w:hAnsi="Times New Roman" w:cs="Times New Roman"/>
          <w:sz w:val="28"/>
          <w:szCs w:val="28"/>
        </w:rPr>
        <w:t>Игнатович В. Болонский университет в средние века. – СПб</w:t>
      </w:r>
      <w:proofErr w:type="gramStart"/>
      <w:r w:rsidRPr="00F852B0">
        <w:rPr>
          <w:rFonts w:ascii="Times New Roman" w:hAnsi="Times New Roman" w:cs="Times New Roman"/>
          <w:sz w:val="28"/>
          <w:szCs w:val="28"/>
        </w:rPr>
        <w:t xml:space="preserve">., </w:t>
      </w:r>
      <w:proofErr w:type="gramEnd"/>
      <w:r w:rsidRPr="00F852B0">
        <w:rPr>
          <w:rFonts w:ascii="Times New Roman" w:hAnsi="Times New Roman" w:cs="Times New Roman"/>
          <w:sz w:val="28"/>
          <w:szCs w:val="28"/>
        </w:rPr>
        <w:t>1846.</w:t>
      </w:r>
      <w:r w:rsidR="00610332">
        <w:rPr>
          <w:rFonts w:ascii="Times New Roman" w:hAnsi="Times New Roman" w:cs="Times New Roman"/>
          <w:sz w:val="28"/>
          <w:szCs w:val="28"/>
        </w:rPr>
        <w:t xml:space="preserve"> С.89</w:t>
      </w:r>
    </w:p>
    <w:p w:rsidR="00DD150D" w:rsidRPr="007735E4" w:rsidRDefault="00DD150D" w:rsidP="00E61F92">
      <w:pPr>
        <w:pStyle w:val="a9"/>
        <w:numPr>
          <w:ilvl w:val="0"/>
          <w:numId w:val="7"/>
        </w:numPr>
        <w:spacing w:after="0" w:line="240" w:lineRule="auto"/>
        <w:ind w:left="0"/>
        <w:jc w:val="both"/>
        <w:rPr>
          <w:rFonts w:ascii="Times New Roman" w:hAnsi="Times New Roman" w:cs="Times New Roman"/>
          <w:sz w:val="28"/>
          <w:szCs w:val="28"/>
        </w:rPr>
      </w:pPr>
      <w:r w:rsidRPr="007735E4">
        <w:rPr>
          <w:rFonts w:ascii="Times New Roman" w:hAnsi="Times New Roman" w:cs="Times New Roman"/>
          <w:sz w:val="28"/>
          <w:szCs w:val="28"/>
        </w:rPr>
        <w:t xml:space="preserve">Москаленко А.Е. Сборник документов по истории университетов Европы в </w:t>
      </w:r>
      <w:r w:rsidRPr="007735E4">
        <w:rPr>
          <w:rFonts w:ascii="Times New Roman" w:hAnsi="Times New Roman" w:cs="Times New Roman"/>
          <w:sz w:val="28"/>
          <w:szCs w:val="28"/>
          <w:lang w:val="en-US"/>
        </w:rPr>
        <w:t>XII</w:t>
      </w:r>
      <w:r w:rsidRPr="007735E4">
        <w:rPr>
          <w:rFonts w:ascii="Times New Roman" w:hAnsi="Times New Roman" w:cs="Times New Roman"/>
          <w:sz w:val="28"/>
          <w:szCs w:val="28"/>
        </w:rPr>
        <w:t xml:space="preserve"> – </w:t>
      </w:r>
      <w:r w:rsidRPr="007735E4">
        <w:rPr>
          <w:rFonts w:ascii="Times New Roman" w:hAnsi="Times New Roman" w:cs="Times New Roman"/>
          <w:sz w:val="28"/>
          <w:szCs w:val="28"/>
          <w:lang w:val="en-US"/>
        </w:rPr>
        <w:t>XV</w:t>
      </w:r>
      <w:r>
        <w:rPr>
          <w:rFonts w:ascii="Times New Roman" w:hAnsi="Times New Roman" w:cs="Times New Roman"/>
          <w:sz w:val="28"/>
          <w:szCs w:val="28"/>
        </w:rPr>
        <w:t xml:space="preserve"> веков. – Воронеж, 1973. - 145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DD150D" w:rsidRPr="00DD150D" w:rsidRDefault="00DD150D" w:rsidP="00E61F92">
      <w:pPr>
        <w:pStyle w:val="a9"/>
        <w:numPr>
          <w:ilvl w:val="0"/>
          <w:numId w:val="7"/>
        </w:numPr>
        <w:spacing w:after="0" w:line="240" w:lineRule="auto"/>
        <w:ind w:left="0"/>
        <w:contextualSpacing w:val="0"/>
        <w:jc w:val="both"/>
        <w:rPr>
          <w:rFonts w:ascii="Times New Roman" w:hAnsi="Times New Roman" w:cs="Times New Roman"/>
          <w:color w:val="FF0000"/>
          <w:sz w:val="28"/>
          <w:szCs w:val="28"/>
        </w:rPr>
      </w:pPr>
      <w:r w:rsidRPr="00DD150D">
        <w:rPr>
          <w:rFonts w:ascii="Times New Roman" w:hAnsi="Times New Roman" w:cs="Times New Roman"/>
          <w:sz w:val="28"/>
          <w:szCs w:val="28"/>
        </w:rPr>
        <w:t>Суворов Н. Средневековые университеты.- М., 1898. С.67</w:t>
      </w:r>
    </w:p>
    <w:p w:rsidR="00DD150D" w:rsidRPr="00DD150D" w:rsidRDefault="00DD150D" w:rsidP="00E61F92">
      <w:pPr>
        <w:pStyle w:val="a9"/>
        <w:numPr>
          <w:ilvl w:val="0"/>
          <w:numId w:val="7"/>
        </w:numPr>
        <w:spacing w:after="0" w:line="240" w:lineRule="auto"/>
        <w:ind w:left="0"/>
        <w:contextualSpacing w:val="0"/>
        <w:jc w:val="both"/>
        <w:rPr>
          <w:rFonts w:ascii="Times New Roman" w:hAnsi="Times New Roman" w:cs="Times New Roman"/>
          <w:color w:val="FF0000"/>
          <w:sz w:val="28"/>
          <w:szCs w:val="28"/>
        </w:rPr>
      </w:pPr>
      <w:r w:rsidRPr="00DD150D">
        <w:rPr>
          <w:rFonts w:ascii="Times New Roman" w:hAnsi="Times New Roman" w:cs="Times New Roman"/>
          <w:sz w:val="28"/>
          <w:szCs w:val="28"/>
        </w:rPr>
        <w:t>Суворов Н. Средневековые университеты.- М., 1898. С. 89</w:t>
      </w:r>
    </w:p>
    <w:p w:rsidR="00DD150D" w:rsidRPr="007735E4" w:rsidRDefault="00DD150D" w:rsidP="00E61F92">
      <w:pPr>
        <w:pStyle w:val="a9"/>
        <w:numPr>
          <w:ilvl w:val="0"/>
          <w:numId w:val="7"/>
        </w:numPr>
        <w:spacing w:after="0" w:line="240" w:lineRule="auto"/>
        <w:ind w:left="0"/>
        <w:jc w:val="both"/>
        <w:rPr>
          <w:rFonts w:ascii="Times New Roman" w:hAnsi="Times New Roman" w:cs="Times New Roman"/>
          <w:sz w:val="28"/>
          <w:szCs w:val="28"/>
        </w:rPr>
      </w:pPr>
      <w:r w:rsidRPr="007735E4">
        <w:rPr>
          <w:rFonts w:ascii="Times New Roman" w:hAnsi="Times New Roman" w:cs="Times New Roman"/>
          <w:sz w:val="28"/>
          <w:szCs w:val="28"/>
        </w:rPr>
        <w:t xml:space="preserve">Москаленко А.Е. Сборник документов по истории университетов Европы в </w:t>
      </w:r>
      <w:r w:rsidRPr="007735E4">
        <w:rPr>
          <w:rFonts w:ascii="Times New Roman" w:hAnsi="Times New Roman" w:cs="Times New Roman"/>
          <w:sz w:val="28"/>
          <w:szCs w:val="28"/>
          <w:lang w:val="en-US"/>
        </w:rPr>
        <w:t>XII</w:t>
      </w:r>
      <w:r w:rsidRPr="007735E4">
        <w:rPr>
          <w:rFonts w:ascii="Times New Roman" w:hAnsi="Times New Roman" w:cs="Times New Roman"/>
          <w:sz w:val="28"/>
          <w:szCs w:val="28"/>
        </w:rPr>
        <w:t xml:space="preserve"> – </w:t>
      </w:r>
      <w:r w:rsidRPr="007735E4">
        <w:rPr>
          <w:rFonts w:ascii="Times New Roman" w:hAnsi="Times New Roman" w:cs="Times New Roman"/>
          <w:sz w:val="28"/>
          <w:szCs w:val="28"/>
          <w:lang w:val="en-US"/>
        </w:rPr>
        <w:t>XV</w:t>
      </w:r>
      <w:r>
        <w:rPr>
          <w:rFonts w:ascii="Times New Roman" w:hAnsi="Times New Roman" w:cs="Times New Roman"/>
          <w:sz w:val="28"/>
          <w:szCs w:val="28"/>
        </w:rPr>
        <w:t xml:space="preserve"> веков. – В., 1973.  С.54</w:t>
      </w:r>
    </w:p>
    <w:p w:rsidR="00DD150D" w:rsidRDefault="00DD150D" w:rsidP="00E61F92">
      <w:pPr>
        <w:pStyle w:val="a9"/>
        <w:numPr>
          <w:ilvl w:val="0"/>
          <w:numId w:val="7"/>
        </w:numPr>
        <w:spacing w:after="0" w:line="240" w:lineRule="auto"/>
        <w:ind w:left="0"/>
        <w:contextualSpacing w:val="0"/>
        <w:jc w:val="both"/>
        <w:rPr>
          <w:rFonts w:ascii="Times New Roman" w:hAnsi="Times New Roman" w:cs="Times New Roman"/>
          <w:sz w:val="28"/>
          <w:szCs w:val="28"/>
        </w:rPr>
      </w:pPr>
      <w:r w:rsidRPr="007735E4">
        <w:rPr>
          <w:rFonts w:ascii="Times New Roman" w:hAnsi="Times New Roman" w:cs="Times New Roman"/>
          <w:sz w:val="28"/>
          <w:szCs w:val="28"/>
        </w:rPr>
        <w:t>Пискорский В.К. Начало академической свободы в Западной Европе. Речь, произнесенная на годичном акте Нежинского института 3</w:t>
      </w:r>
      <w:r>
        <w:rPr>
          <w:rFonts w:ascii="Times New Roman" w:hAnsi="Times New Roman" w:cs="Times New Roman"/>
          <w:sz w:val="28"/>
          <w:szCs w:val="28"/>
        </w:rPr>
        <w:t>0 августа 1899 года. – Н., 1900. С.63</w:t>
      </w:r>
    </w:p>
    <w:p w:rsidR="00DD150D" w:rsidRPr="00A3642C" w:rsidRDefault="00DD150D"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Суворов Н. Средневековые университеты.- М., 1898.  – 250 с., с</w:t>
      </w:r>
      <w:r>
        <w:rPr>
          <w:rFonts w:ascii="Times New Roman" w:hAnsi="Times New Roman"/>
          <w:sz w:val="28"/>
          <w:szCs w:val="28"/>
        </w:rPr>
        <w:t xml:space="preserve">. </w:t>
      </w:r>
      <w:r w:rsidRPr="00A3642C">
        <w:rPr>
          <w:rFonts w:ascii="Times New Roman" w:hAnsi="Times New Roman"/>
          <w:sz w:val="28"/>
          <w:szCs w:val="28"/>
        </w:rPr>
        <w:t xml:space="preserve">57. </w:t>
      </w:r>
    </w:p>
    <w:p w:rsidR="00DD150D" w:rsidRPr="00A3642C" w:rsidRDefault="00DD150D"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Хёйзинга Й.</w:t>
      </w:r>
      <w:r w:rsidRPr="00A3642C">
        <w:rPr>
          <w:rFonts w:ascii="Times New Roman" w:hAnsi="Times New Roman"/>
          <w:sz w:val="28"/>
          <w:szCs w:val="28"/>
          <w:lang w:val="en-US"/>
        </w:rPr>
        <w:t>Homo</w:t>
      </w:r>
      <w:r w:rsidRPr="00A3642C">
        <w:rPr>
          <w:rFonts w:ascii="Times New Roman" w:hAnsi="Times New Roman"/>
          <w:sz w:val="28"/>
          <w:szCs w:val="28"/>
        </w:rPr>
        <w:t xml:space="preserve"> </w:t>
      </w:r>
      <w:r w:rsidRPr="00A3642C">
        <w:rPr>
          <w:rFonts w:ascii="Times New Roman" w:hAnsi="Times New Roman"/>
          <w:sz w:val="28"/>
          <w:szCs w:val="28"/>
          <w:lang w:val="en-US"/>
        </w:rPr>
        <w:t>ludens</w:t>
      </w:r>
      <w:r w:rsidRPr="00A3642C">
        <w:rPr>
          <w:rFonts w:ascii="Times New Roman" w:hAnsi="Times New Roman"/>
          <w:sz w:val="28"/>
          <w:szCs w:val="28"/>
        </w:rPr>
        <w:t xml:space="preserve">/ Человек играющий. - Спб.: Азбука-классика, 2007. – 384 </w:t>
      </w:r>
      <w:proofErr w:type="gramStart"/>
      <w:r w:rsidRPr="00A3642C">
        <w:rPr>
          <w:rFonts w:ascii="Times New Roman" w:hAnsi="Times New Roman"/>
          <w:sz w:val="28"/>
          <w:szCs w:val="28"/>
        </w:rPr>
        <w:t>с</w:t>
      </w:r>
      <w:proofErr w:type="gramEnd"/>
      <w:r w:rsidRPr="00A3642C">
        <w:rPr>
          <w:rFonts w:ascii="Times New Roman" w:hAnsi="Times New Roman"/>
          <w:sz w:val="28"/>
          <w:szCs w:val="28"/>
        </w:rPr>
        <w:t xml:space="preserve">. </w:t>
      </w:r>
    </w:p>
    <w:p w:rsidR="00DD150D" w:rsidRPr="00A3642C" w:rsidRDefault="00DD150D"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Пуришев Б.И. Зарубежная литература средних веков. - Москва: Просвещение, 1975. – 399 </w:t>
      </w:r>
      <w:proofErr w:type="gramStart"/>
      <w:r w:rsidRPr="00A3642C">
        <w:rPr>
          <w:rFonts w:ascii="Times New Roman" w:hAnsi="Times New Roman"/>
          <w:sz w:val="28"/>
          <w:szCs w:val="28"/>
        </w:rPr>
        <w:t>с</w:t>
      </w:r>
      <w:proofErr w:type="gramEnd"/>
      <w:r w:rsidRPr="00A3642C">
        <w:rPr>
          <w:rFonts w:ascii="Times New Roman" w:hAnsi="Times New Roman"/>
          <w:sz w:val="28"/>
          <w:szCs w:val="28"/>
        </w:rPr>
        <w:t xml:space="preserve">. </w:t>
      </w:r>
    </w:p>
    <w:p w:rsidR="00DD150D" w:rsidRPr="007735E4" w:rsidRDefault="00DD150D" w:rsidP="00E61F92">
      <w:pPr>
        <w:pStyle w:val="a9"/>
        <w:numPr>
          <w:ilvl w:val="0"/>
          <w:numId w:val="7"/>
        </w:numPr>
        <w:spacing w:after="0" w:line="240" w:lineRule="auto"/>
        <w:ind w:left="0"/>
        <w:contextualSpacing w:val="0"/>
        <w:jc w:val="both"/>
        <w:rPr>
          <w:rFonts w:ascii="Times New Roman" w:hAnsi="Times New Roman" w:cs="Times New Roman"/>
          <w:sz w:val="28"/>
          <w:szCs w:val="28"/>
        </w:rPr>
      </w:pPr>
      <w:r w:rsidRPr="00A3642C">
        <w:rPr>
          <w:rFonts w:ascii="Times New Roman" w:hAnsi="Times New Roman"/>
          <w:sz w:val="28"/>
          <w:szCs w:val="28"/>
        </w:rPr>
        <w:t xml:space="preserve">Хёйзинга Й. </w:t>
      </w:r>
      <w:r w:rsidRPr="00A3642C">
        <w:rPr>
          <w:rFonts w:ascii="Times New Roman" w:hAnsi="Times New Roman"/>
          <w:sz w:val="28"/>
          <w:szCs w:val="28"/>
          <w:lang w:val="en-US"/>
        </w:rPr>
        <w:t>Homo</w:t>
      </w:r>
      <w:r w:rsidRPr="00A3642C">
        <w:rPr>
          <w:rFonts w:ascii="Times New Roman" w:hAnsi="Times New Roman"/>
          <w:sz w:val="28"/>
          <w:szCs w:val="28"/>
        </w:rPr>
        <w:t xml:space="preserve"> </w:t>
      </w:r>
      <w:r w:rsidRPr="00A3642C">
        <w:rPr>
          <w:rFonts w:ascii="Times New Roman" w:hAnsi="Times New Roman"/>
          <w:sz w:val="28"/>
          <w:szCs w:val="28"/>
          <w:lang w:val="en-US"/>
        </w:rPr>
        <w:t>ludens</w:t>
      </w:r>
      <w:r w:rsidRPr="00A3642C">
        <w:rPr>
          <w:rFonts w:ascii="Times New Roman" w:hAnsi="Times New Roman"/>
          <w:sz w:val="28"/>
          <w:szCs w:val="28"/>
        </w:rPr>
        <w:t>/ Человек играющий.- Спб.: Азбука-классика, 2007. – 384 с.</w:t>
      </w:r>
      <w:proofErr w:type="gramStart"/>
      <w:r w:rsidRPr="00A3642C">
        <w:rPr>
          <w:rFonts w:ascii="Times New Roman" w:hAnsi="Times New Roman"/>
          <w:sz w:val="28"/>
          <w:szCs w:val="28"/>
        </w:rPr>
        <w:t xml:space="preserve"> ,</w:t>
      </w:r>
      <w:proofErr w:type="gramEnd"/>
      <w:r w:rsidRPr="00A3642C">
        <w:rPr>
          <w:rFonts w:ascii="Times New Roman" w:hAnsi="Times New Roman"/>
          <w:sz w:val="28"/>
          <w:szCs w:val="28"/>
        </w:rPr>
        <w:t xml:space="preserve"> с. 184.</w:t>
      </w:r>
    </w:p>
    <w:p w:rsidR="00DD150D" w:rsidRPr="00A3642C" w:rsidRDefault="00DD150D" w:rsidP="00E61F92">
      <w:pPr>
        <w:pStyle w:val="a9"/>
        <w:numPr>
          <w:ilvl w:val="0"/>
          <w:numId w:val="7"/>
        </w:numPr>
        <w:spacing w:after="0" w:line="240" w:lineRule="auto"/>
        <w:ind w:left="0"/>
        <w:rPr>
          <w:rFonts w:ascii="Times New Roman" w:hAnsi="Times New Roman"/>
          <w:sz w:val="28"/>
          <w:szCs w:val="28"/>
        </w:rPr>
      </w:pPr>
      <w:proofErr w:type="gramStart"/>
      <w:r w:rsidRPr="00A3642C">
        <w:rPr>
          <w:rFonts w:ascii="Times New Roman" w:hAnsi="Times New Roman"/>
          <w:sz w:val="28"/>
          <w:szCs w:val="28"/>
        </w:rPr>
        <w:t>Васильевский</w:t>
      </w:r>
      <w:proofErr w:type="gramEnd"/>
      <w:r w:rsidRPr="00A3642C">
        <w:rPr>
          <w:rFonts w:ascii="Times New Roman" w:hAnsi="Times New Roman"/>
          <w:sz w:val="28"/>
          <w:szCs w:val="28"/>
        </w:rPr>
        <w:t xml:space="preserve"> В.Г.. Лекции </w:t>
      </w:r>
      <w:r>
        <w:rPr>
          <w:rFonts w:ascii="Times New Roman" w:hAnsi="Times New Roman"/>
          <w:sz w:val="28"/>
          <w:szCs w:val="28"/>
        </w:rPr>
        <w:t>по истории средних веков. - СПб</w:t>
      </w:r>
      <w:r w:rsidRPr="00A3642C">
        <w:rPr>
          <w:rFonts w:ascii="Times New Roman" w:hAnsi="Times New Roman"/>
          <w:sz w:val="28"/>
          <w:szCs w:val="28"/>
        </w:rPr>
        <w:t xml:space="preserve">: Алтея, </w:t>
      </w:r>
      <w:smartTag w:uri="urn:schemas-microsoft-com:office:smarttags" w:element="metricconverter">
        <w:smartTagPr>
          <w:attr w:name="ProductID" w:val="2013 г"/>
        </w:smartTagPr>
        <w:r w:rsidRPr="00A3642C">
          <w:rPr>
            <w:rFonts w:ascii="Times New Roman" w:hAnsi="Times New Roman"/>
            <w:sz w:val="28"/>
            <w:szCs w:val="28"/>
          </w:rPr>
          <w:t>2013 г</w:t>
        </w:r>
      </w:smartTag>
      <w:r w:rsidRPr="00A3642C">
        <w:rPr>
          <w:rFonts w:ascii="Times New Roman" w:hAnsi="Times New Roman"/>
          <w:sz w:val="28"/>
          <w:szCs w:val="28"/>
        </w:rPr>
        <w:t xml:space="preserve">. – 646 </w:t>
      </w:r>
      <w:proofErr w:type="gramStart"/>
      <w:r w:rsidRPr="00A3642C">
        <w:rPr>
          <w:rFonts w:ascii="Times New Roman" w:hAnsi="Times New Roman"/>
          <w:sz w:val="28"/>
          <w:szCs w:val="28"/>
        </w:rPr>
        <w:t>с</w:t>
      </w:r>
      <w:proofErr w:type="gramEnd"/>
      <w:r w:rsidRPr="00A3642C">
        <w:rPr>
          <w:rFonts w:ascii="Times New Roman" w:hAnsi="Times New Roman"/>
          <w:sz w:val="28"/>
          <w:szCs w:val="28"/>
        </w:rPr>
        <w:t xml:space="preserve">., с. 525. </w:t>
      </w:r>
    </w:p>
    <w:p w:rsidR="00DD150D" w:rsidRPr="00A3642C" w:rsidRDefault="00DD150D" w:rsidP="00E61F92">
      <w:pPr>
        <w:pStyle w:val="a9"/>
        <w:numPr>
          <w:ilvl w:val="0"/>
          <w:numId w:val="7"/>
        </w:numPr>
        <w:spacing w:after="0" w:line="240" w:lineRule="auto"/>
        <w:ind w:left="0"/>
        <w:rPr>
          <w:rFonts w:ascii="Times New Roman" w:hAnsi="Times New Roman"/>
          <w:sz w:val="28"/>
          <w:szCs w:val="28"/>
        </w:rPr>
      </w:pPr>
      <w:proofErr w:type="gramStart"/>
      <w:r w:rsidRPr="00A3642C">
        <w:rPr>
          <w:rFonts w:ascii="Times New Roman" w:hAnsi="Times New Roman"/>
          <w:sz w:val="28"/>
          <w:szCs w:val="28"/>
        </w:rPr>
        <w:t>Васильевский</w:t>
      </w:r>
      <w:proofErr w:type="gramEnd"/>
      <w:r w:rsidRPr="00A3642C">
        <w:rPr>
          <w:rFonts w:ascii="Times New Roman" w:hAnsi="Times New Roman"/>
          <w:sz w:val="28"/>
          <w:szCs w:val="28"/>
        </w:rPr>
        <w:t xml:space="preserve"> В.Г. Лекции по</w:t>
      </w:r>
      <w:r>
        <w:rPr>
          <w:rFonts w:ascii="Times New Roman" w:hAnsi="Times New Roman"/>
          <w:sz w:val="28"/>
          <w:szCs w:val="28"/>
        </w:rPr>
        <w:t xml:space="preserve"> истории средних веков.-  СПб</w:t>
      </w:r>
      <w:r w:rsidRPr="00A3642C">
        <w:rPr>
          <w:rFonts w:ascii="Times New Roman" w:hAnsi="Times New Roman"/>
          <w:sz w:val="28"/>
          <w:szCs w:val="28"/>
        </w:rPr>
        <w:t xml:space="preserve">: Алтея, </w:t>
      </w:r>
      <w:smartTag w:uri="urn:schemas-microsoft-com:office:smarttags" w:element="metricconverter">
        <w:smartTagPr>
          <w:attr w:name="ProductID" w:val="2013 г"/>
        </w:smartTagPr>
        <w:r w:rsidRPr="00A3642C">
          <w:rPr>
            <w:rFonts w:ascii="Times New Roman" w:hAnsi="Times New Roman"/>
            <w:sz w:val="28"/>
            <w:szCs w:val="28"/>
          </w:rPr>
          <w:t>2013 г</w:t>
        </w:r>
      </w:smartTag>
      <w:r w:rsidRPr="00A3642C">
        <w:rPr>
          <w:rFonts w:ascii="Times New Roman" w:hAnsi="Times New Roman"/>
          <w:sz w:val="28"/>
          <w:szCs w:val="28"/>
        </w:rPr>
        <w:t xml:space="preserve">. – 646 </w:t>
      </w:r>
      <w:proofErr w:type="gramStart"/>
      <w:r w:rsidRPr="00A3642C">
        <w:rPr>
          <w:rFonts w:ascii="Times New Roman" w:hAnsi="Times New Roman"/>
          <w:sz w:val="28"/>
          <w:szCs w:val="28"/>
        </w:rPr>
        <w:t>с</w:t>
      </w:r>
      <w:proofErr w:type="gramEnd"/>
      <w:r w:rsidRPr="00A3642C">
        <w:rPr>
          <w:rFonts w:ascii="Times New Roman" w:hAnsi="Times New Roman"/>
          <w:sz w:val="28"/>
          <w:szCs w:val="28"/>
        </w:rPr>
        <w:t xml:space="preserve">., с. 527. </w:t>
      </w:r>
    </w:p>
    <w:p w:rsidR="00DD150D" w:rsidRPr="00A3642C" w:rsidRDefault="00DD150D" w:rsidP="00E61F92">
      <w:pPr>
        <w:pStyle w:val="a9"/>
        <w:numPr>
          <w:ilvl w:val="0"/>
          <w:numId w:val="7"/>
        </w:numPr>
        <w:spacing w:after="0" w:line="240" w:lineRule="auto"/>
        <w:ind w:left="0"/>
        <w:rPr>
          <w:rFonts w:ascii="Times New Roman" w:hAnsi="Times New Roman"/>
          <w:sz w:val="28"/>
          <w:szCs w:val="28"/>
        </w:rPr>
      </w:pPr>
      <w:proofErr w:type="gramStart"/>
      <w:r w:rsidRPr="00A3642C">
        <w:rPr>
          <w:rFonts w:ascii="Times New Roman" w:hAnsi="Times New Roman"/>
          <w:sz w:val="28"/>
          <w:szCs w:val="28"/>
        </w:rPr>
        <w:t>Васильевский</w:t>
      </w:r>
      <w:proofErr w:type="gramEnd"/>
      <w:r w:rsidRPr="00A3642C">
        <w:rPr>
          <w:rFonts w:ascii="Times New Roman" w:hAnsi="Times New Roman"/>
          <w:sz w:val="28"/>
          <w:szCs w:val="28"/>
        </w:rPr>
        <w:t xml:space="preserve"> В.Г. Лекции по</w:t>
      </w:r>
      <w:r>
        <w:rPr>
          <w:rFonts w:ascii="Times New Roman" w:hAnsi="Times New Roman"/>
          <w:sz w:val="28"/>
          <w:szCs w:val="28"/>
        </w:rPr>
        <w:t xml:space="preserve"> истории средних веков.-  СПб</w:t>
      </w:r>
      <w:r w:rsidRPr="00A3642C">
        <w:rPr>
          <w:rFonts w:ascii="Times New Roman" w:hAnsi="Times New Roman"/>
          <w:sz w:val="28"/>
          <w:szCs w:val="28"/>
        </w:rPr>
        <w:t xml:space="preserve">: Алтея, </w:t>
      </w:r>
      <w:smartTag w:uri="urn:schemas-microsoft-com:office:smarttags" w:element="metricconverter">
        <w:smartTagPr>
          <w:attr w:name="ProductID" w:val="2013 г"/>
        </w:smartTagPr>
        <w:r w:rsidRPr="00A3642C">
          <w:rPr>
            <w:rFonts w:ascii="Times New Roman" w:hAnsi="Times New Roman"/>
            <w:sz w:val="28"/>
            <w:szCs w:val="28"/>
          </w:rPr>
          <w:t>2013 г</w:t>
        </w:r>
      </w:smartTag>
      <w:r w:rsidRPr="00A3642C">
        <w:rPr>
          <w:rFonts w:ascii="Times New Roman" w:hAnsi="Times New Roman"/>
          <w:sz w:val="28"/>
          <w:szCs w:val="28"/>
        </w:rPr>
        <w:t xml:space="preserve">. – 646 </w:t>
      </w:r>
      <w:proofErr w:type="gramStart"/>
      <w:r w:rsidRPr="00A3642C">
        <w:rPr>
          <w:rFonts w:ascii="Times New Roman" w:hAnsi="Times New Roman"/>
          <w:sz w:val="28"/>
          <w:szCs w:val="28"/>
        </w:rPr>
        <w:t>с</w:t>
      </w:r>
      <w:proofErr w:type="gramEnd"/>
      <w:r w:rsidRPr="00A3642C">
        <w:rPr>
          <w:rFonts w:ascii="Times New Roman" w:hAnsi="Times New Roman"/>
          <w:sz w:val="28"/>
          <w:szCs w:val="28"/>
        </w:rPr>
        <w:t>., с. 525.</w:t>
      </w:r>
    </w:p>
    <w:p w:rsidR="00DD150D" w:rsidRPr="00A3642C" w:rsidRDefault="00DD150D"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Фил</w:t>
      </w:r>
      <w:r>
        <w:rPr>
          <w:rFonts w:ascii="Times New Roman" w:hAnsi="Times New Roman"/>
          <w:sz w:val="28"/>
          <w:szCs w:val="28"/>
        </w:rPr>
        <w:t>ипп де Коммин. Мемуары. - М</w:t>
      </w:r>
      <w:r w:rsidRPr="00A3642C">
        <w:rPr>
          <w:rFonts w:ascii="Times New Roman" w:hAnsi="Times New Roman"/>
          <w:sz w:val="28"/>
          <w:szCs w:val="28"/>
        </w:rPr>
        <w:t xml:space="preserve">: Наука, 1986. – 499 </w:t>
      </w:r>
      <w:proofErr w:type="gramStart"/>
      <w:r w:rsidRPr="00A3642C">
        <w:rPr>
          <w:rFonts w:ascii="Times New Roman" w:hAnsi="Times New Roman"/>
          <w:sz w:val="28"/>
          <w:szCs w:val="28"/>
        </w:rPr>
        <w:t>с</w:t>
      </w:r>
      <w:proofErr w:type="gramEnd"/>
      <w:r w:rsidRPr="00A3642C">
        <w:rPr>
          <w:rFonts w:ascii="Times New Roman" w:hAnsi="Times New Roman"/>
          <w:sz w:val="28"/>
          <w:szCs w:val="28"/>
        </w:rPr>
        <w:t xml:space="preserve">. </w:t>
      </w:r>
    </w:p>
    <w:p w:rsidR="00DD150D" w:rsidRDefault="00DD150D" w:rsidP="00E61F92">
      <w:pPr>
        <w:pStyle w:val="a9"/>
        <w:numPr>
          <w:ilvl w:val="0"/>
          <w:numId w:val="7"/>
        </w:numPr>
        <w:spacing w:after="0" w:line="240" w:lineRule="auto"/>
        <w:ind w:left="0"/>
        <w:rPr>
          <w:rFonts w:ascii="Times New Roman" w:hAnsi="Times New Roman"/>
          <w:sz w:val="28"/>
          <w:szCs w:val="28"/>
        </w:rPr>
      </w:pPr>
      <w:r>
        <w:rPr>
          <w:rFonts w:ascii="Times New Roman" w:hAnsi="Times New Roman"/>
          <w:sz w:val="28"/>
          <w:szCs w:val="28"/>
        </w:rPr>
        <w:t>Кин М. Рыцарство. - М</w:t>
      </w:r>
      <w:r w:rsidRPr="00A3642C">
        <w:rPr>
          <w:rFonts w:ascii="Times New Roman" w:hAnsi="Times New Roman"/>
          <w:sz w:val="28"/>
          <w:szCs w:val="28"/>
        </w:rPr>
        <w:t>: Научный мир, 2000. – 520 с.</w:t>
      </w:r>
      <w:proofErr w:type="gramStart"/>
      <w:r w:rsidRPr="00A3642C">
        <w:rPr>
          <w:rFonts w:ascii="Times New Roman" w:hAnsi="Times New Roman"/>
          <w:sz w:val="28"/>
          <w:szCs w:val="28"/>
        </w:rPr>
        <w:t xml:space="preserve"> ,</w:t>
      </w:r>
      <w:proofErr w:type="gramEnd"/>
      <w:r w:rsidRPr="00A3642C">
        <w:rPr>
          <w:rFonts w:ascii="Times New Roman" w:hAnsi="Times New Roman"/>
          <w:sz w:val="28"/>
          <w:szCs w:val="28"/>
        </w:rPr>
        <w:t xml:space="preserve"> с. 153. </w:t>
      </w:r>
    </w:p>
    <w:p w:rsidR="009D041E" w:rsidRPr="00144039" w:rsidRDefault="009D041E" w:rsidP="00E61F92">
      <w:pPr>
        <w:pStyle w:val="a9"/>
        <w:numPr>
          <w:ilvl w:val="0"/>
          <w:numId w:val="7"/>
        </w:numPr>
        <w:spacing w:after="0" w:line="240" w:lineRule="auto"/>
        <w:ind w:left="0"/>
        <w:rPr>
          <w:rFonts w:ascii="Times New Roman" w:hAnsi="Times New Roman"/>
          <w:sz w:val="28"/>
          <w:szCs w:val="28"/>
        </w:rPr>
      </w:pPr>
      <w:r w:rsidRPr="00144039">
        <w:rPr>
          <w:rFonts w:ascii="Times New Roman" w:hAnsi="Times New Roman"/>
          <w:sz w:val="28"/>
          <w:szCs w:val="28"/>
        </w:rPr>
        <w:t xml:space="preserve">Кин М. Рыцарство. - М: Научный мир, 2000. – 520 </w:t>
      </w:r>
      <w:proofErr w:type="gramStart"/>
      <w:r w:rsidRPr="00144039">
        <w:rPr>
          <w:rFonts w:ascii="Times New Roman" w:hAnsi="Times New Roman"/>
          <w:sz w:val="28"/>
          <w:szCs w:val="28"/>
        </w:rPr>
        <w:t>с</w:t>
      </w:r>
      <w:proofErr w:type="gramEnd"/>
      <w:r w:rsidRPr="00144039">
        <w:rPr>
          <w:rFonts w:ascii="Times New Roman" w:hAnsi="Times New Roman"/>
          <w:sz w:val="28"/>
          <w:szCs w:val="28"/>
        </w:rPr>
        <w:t xml:space="preserve">. </w:t>
      </w:r>
    </w:p>
    <w:p w:rsidR="00144039" w:rsidRDefault="00144039" w:rsidP="00E61F92">
      <w:pPr>
        <w:pStyle w:val="a9"/>
        <w:numPr>
          <w:ilvl w:val="0"/>
          <w:numId w:val="7"/>
        </w:numPr>
        <w:spacing w:after="0" w:line="240" w:lineRule="auto"/>
        <w:ind w:left="0"/>
        <w:rPr>
          <w:rFonts w:ascii="Times New Roman" w:hAnsi="Times New Roman"/>
          <w:sz w:val="28"/>
          <w:szCs w:val="28"/>
        </w:rPr>
      </w:pPr>
      <w:r>
        <w:rPr>
          <w:rFonts w:ascii="Times New Roman" w:hAnsi="Times New Roman"/>
          <w:sz w:val="28"/>
          <w:szCs w:val="28"/>
        </w:rPr>
        <w:t>Кин М.. Рыцарство. М</w:t>
      </w:r>
      <w:r w:rsidRPr="00A3642C">
        <w:rPr>
          <w:rFonts w:ascii="Times New Roman" w:hAnsi="Times New Roman"/>
          <w:sz w:val="28"/>
          <w:szCs w:val="28"/>
        </w:rPr>
        <w:t xml:space="preserve">: Научный мир, 2000. – 520 </w:t>
      </w:r>
      <w:proofErr w:type="gramStart"/>
      <w:r w:rsidRPr="00A3642C">
        <w:rPr>
          <w:rFonts w:ascii="Times New Roman" w:hAnsi="Times New Roman"/>
          <w:sz w:val="28"/>
          <w:szCs w:val="28"/>
        </w:rPr>
        <w:t>с</w:t>
      </w:r>
      <w:proofErr w:type="gramEnd"/>
      <w:r w:rsidRPr="00A3642C">
        <w:rPr>
          <w:rFonts w:ascii="Times New Roman" w:hAnsi="Times New Roman"/>
          <w:sz w:val="28"/>
          <w:szCs w:val="28"/>
        </w:rPr>
        <w:t xml:space="preserve">. </w:t>
      </w:r>
    </w:p>
    <w:p w:rsidR="002C0B1D" w:rsidRPr="00A3642C" w:rsidRDefault="002C0B1D" w:rsidP="00E61F92">
      <w:pPr>
        <w:pStyle w:val="a9"/>
        <w:numPr>
          <w:ilvl w:val="0"/>
          <w:numId w:val="7"/>
        </w:numPr>
        <w:spacing w:after="0" w:line="240" w:lineRule="auto"/>
        <w:ind w:left="0"/>
        <w:rPr>
          <w:rFonts w:ascii="Times New Roman" w:hAnsi="Times New Roman"/>
          <w:sz w:val="28"/>
          <w:szCs w:val="28"/>
        </w:rPr>
      </w:pPr>
      <w:r>
        <w:rPr>
          <w:rFonts w:ascii="Times New Roman" w:hAnsi="Times New Roman"/>
          <w:sz w:val="28"/>
          <w:szCs w:val="28"/>
        </w:rPr>
        <w:t>Кин М.. Рыцарство. - М</w:t>
      </w:r>
      <w:r w:rsidRPr="00A3642C">
        <w:rPr>
          <w:rFonts w:ascii="Times New Roman" w:hAnsi="Times New Roman"/>
          <w:sz w:val="28"/>
          <w:szCs w:val="28"/>
        </w:rPr>
        <w:t xml:space="preserve">: Научный мир, 2000. – 520 </w:t>
      </w:r>
      <w:proofErr w:type="gramStart"/>
      <w:r w:rsidRPr="00A3642C">
        <w:rPr>
          <w:rFonts w:ascii="Times New Roman" w:hAnsi="Times New Roman"/>
          <w:sz w:val="28"/>
          <w:szCs w:val="28"/>
        </w:rPr>
        <w:t>с</w:t>
      </w:r>
      <w:proofErr w:type="gramEnd"/>
      <w:r w:rsidRPr="00A3642C">
        <w:rPr>
          <w:rFonts w:ascii="Times New Roman" w:hAnsi="Times New Roman"/>
          <w:sz w:val="28"/>
          <w:szCs w:val="28"/>
        </w:rPr>
        <w:t xml:space="preserve">, с. 160. </w:t>
      </w:r>
    </w:p>
    <w:p w:rsidR="00144039" w:rsidRDefault="002C0B1D" w:rsidP="00E61F92">
      <w:pPr>
        <w:pStyle w:val="a9"/>
        <w:numPr>
          <w:ilvl w:val="0"/>
          <w:numId w:val="7"/>
        </w:numPr>
        <w:spacing w:after="0" w:line="240" w:lineRule="auto"/>
        <w:ind w:left="0"/>
        <w:jc w:val="both"/>
        <w:rPr>
          <w:rFonts w:ascii="Times New Roman" w:hAnsi="Times New Roman" w:cs="Times New Roman"/>
          <w:sz w:val="28"/>
          <w:szCs w:val="28"/>
        </w:rPr>
      </w:pPr>
      <w:r>
        <w:rPr>
          <w:rFonts w:ascii="Times New Roman" w:hAnsi="Times New Roman"/>
          <w:sz w:val="28"/>
          <w:szCs w:val="28"/>
        </w:rPr>
        <w:t>Кин М. Рыцарство.- М</w:t>
      </w:r>
      <w:r w:rsidRPr="00A3642C">
        <w:rPr>
          <w:rFonts w:ascii="Times New Roman" w:hAnsi="Times New Roman"/>
          <w:sz w:val="28"/>
          <w:szCs w:val="28"/>
        </w:rPr>
        <w:t>: Научный мир, 2000. – 520 с.</w:t>
      </w:r>
      <w:proofErr w:type="gramStart"/>
      <w:r w:rsidRPr="00A3642C">
        <w:rPr>
          <w:rFonts w:ascii="Times New Roman" w:hAnsi="Times New Roman"/>
          <w:sz w:val="28"/>
          <w:szCs w:val="28"/>
        </w:rPr>
        <w:t xml:space="preserve"> ,</w:t>
      </w:r>
      <w:proofErr w:type="gramEnd"/>
      <w:r w:rsidRPr="00A3642C">
        <w:rPr>
          <w:rFonts w:ascii="Times New Roman" w:hAnsi="Times New Roman"/>
          <w:sz w:val="28"/>
          <w:szCs w:val="28"/>
        </w:rPr>
        <w:t xml:space="preserve"> с. 160.</w:t>
      </w:r>
    </w:p>
    <w:p w:rsidR="002C0B1D" w:rsidRPr="00A3642C" w:rsidRDefault="002C0B1D" w:rsidP="00E61F92">
      <w:pPr>
        <w:pStyle w:val="a9"/>
        <w:numPr>
          <w:ilvl w:val="0"/>
          <w:numId w:val="7"/>
        </w:numPr>
        <w:spacing w:after="0" w:line="240" w:lineRule="auto"/>
        <w:ind w:left="0"/>
        <w:rPr>
          <w:rFonts w:ascii="Times New Roman" w:hAnsi="Times New Roman"/>
          <w:sz w:val="28"/>
          <w:szCs w:val="28"/>
        </w:rPr>
      </w:pPr>
      <w:r>
        <w:rPr>
          <w:rFonts w:ascii="Times New Roman" w:hAnsi="Times New Roman"/>
          <w:sz w:val="28"/>
          <w:szCs w:val="28"/>
        </w:rPr>
        <w:t>Кин М. Рыцарство.- М</w:t>
      </w:r>
      <w:r w:rsidRPr="00A3642C">
        <w:rPr>
          <w:rFonts w:ascii="Times New Roman" w:hAnsi="Times New Roman"/>
          <w:sz w:val="28"/>
          <w:szCs w:val="28"/>
        </w:rPr>
        <w:t xml:space="preserve">: Научный мир, 2000. – 520 </w:t>
      </w:r>
      <w:proofErr w:type="gramStart"/>
      <w:r w:rsidRPr="00A3642C">
        <w:rPr>
          <w:rFonts w:ascii="Times New Roman" w:hAnsi="Times New Roman"/>
          <w:sz w:val="28"/>
          <w:szCs w:val="28"/>
        </w:rPr>
        <w:t>с</w:t>
      </w:r>
      <w:proofErr w:type="gramEnd"/>
      <w:r w:rsidRPr="00A3642C">
        <w:rPr>
          <w:rFonts w:ascii="Times New Roman" w:hAnsi="Times New Roman"/>
          <w:sz w:val="28"/>
          <w:szCs w:val="28"/>
        </w:rPr>
        <w:t xml:space="preserve">., с. 166. </w:t>
      </w:r>
    </w:p>
    <w:p w:rsidR="009D041E" w:rsidRPr="00A3642C" w:rsidRDefault="009D041E" w:rsidP="00E61F92">
      <w:pPr>
        <w:pStyle w:val="a9"/>
        <w:numPr>
          <w:ilvl w:val="0"/>
          <w:numId w:val="7"/>
        </w:numPr>
        <w:spacing w:after="0" w:line="240" w:lineRule="auto"/>
        <w:ind w:left="0"/>
        <w:rPr>
          <w:rFonts w:ascii="Times New Roman" w:hAnsi="Times New Roman"/>
          <w:sz w:val="28"/>
          <w:szCs w:val="28"/>
        </w:rPr>
      </w:pPr>
      <w:proofErr w:type="gramStart"/>
      <w:r w:rsidRPr="00A3642C">
        <w:rPr>
          <w:rFonts w:ascii="Times New Roman" w:hAnsi="Times New Roman"/>
          <w:sz w:val="28"/>
          <w:szCs w:val="28"/>
        </w:rPr>
        <w:lastRenderedPageBreak/>
        <w:t>Васильевский</w:t>
      </w:r>
      <w:proofErr w:type="gramEnd"/>
      <w:r w:rsidRPr="00A3642C">
        <w:rPr>
          <w:rFonts w:ascii="Times New Roman" w:hAnsi="Times New Roman"/>
          <w:sz w:val="28"/>
          <w:szCs w:val="28"/>
        </w:rPr>
        <w:t xml:space="preserve"> В.Г.. Лекции по истории </w:t>
      </w:r>
      <w:r>
        <w:rPr>
          <w:rFonts w:ascii="Times New Roman" w:hAnsi="Times New Roman"/>
          <w:sz w:val="28"/>
          <w:szCs w:val="28"/>
        </w:rPr>
        <w:t>средних веков. -  СПб</w:t>
      </w:r>
      <w:r w:rsidRPr="00A3642C">
        <w:rPr>
          <w:rFonts w:ascii="Times New Roman" w:hAnsi="Times New Roman"/>
          <w:sz w:val="28"/>
          <w:szCs w:val="28"/>
        </w:rPr>
        <w:t xml:space="preserve">: Алтея, </w:t>
      </w:r>
      <w:smartTag w:uri="urn:schemas-microsoft-com:office:smarttags" w:element="metricconverter">
        <w:smartTagPr>
          <w:attr w:name="ProductID" w:val="2013 г"/>
        </w:smartTagPr>
        <w:r w:rsidRPr="00A3642C">
          <w:rPr>
            <w:rFonts w:ascii="Times New Roman" w:hAnsi="Times New Roman"/>
            <w:sz w:val="28"/>
            <w:szCs w:val="28"/>
          </w:rPr>
          <w:t>2013 г</w:t>
        </w:r>
      </w:smartTag>
      <w:r w:rsidRPr="00A3642C">
        <w:rPr>
          <w:rFonts w:ascii="Times New Roman" w:hAnsi="Times New Roman"/>
          <w:sz w:val="28"/>
          <w:szCs w:val="28"/>
        </w:rPr>
        <w:t xml:space="preserve">. – 646 </w:t>
      </w:r>
      <w:proofErr w:type="gramStart"/>
      <w:r w:rsidRPr="00A3642C">
        <w:rPr>
          <w:rFonts w:ascii="Times New Roman" w:hAnsi="Times New Roman"/>
          <w:sz w:val="28"/>
          <w:szCs w:val="28"/>
        </w:rPr>
        <w:t>с</w:t>
      </w:r>
      <w:proofErr w:type="gramEnd"/>
      <w:r w:rsidRPr="00A3642C">
        <w:rPr>
          <w:rFonts w:ascii="Times New Roman" w:hAnsi="Times New Roman"/>
          <w:sz w:val="28"/>
          <w:szCs w:val="28"/>
        </w:rPr>
        <w:t xml:space="preserve">., с. 592. </w:t>
      </w:r>
    </w:p>
    <w:p w:rsidR="009D041E" w:rsidRPr="00995AA2" w:rsidRDefault="00514507" w:rsidP="00E61F92">
      <w:pPr>
        <w:pStyle w:val="a9"/>
        <w:numPr>
          <w:ilvl w:val="0"/>
          <w:numId w:val="7"/>
        </w:numPr>
        <w:spacing w:after="0" w:line="240" w:lineRule="auto"/>
        <w:ind w:left="0"/>
        <w:rPr>
          <w:rFonts w:ascii="Times New Roman" w:hAnsi="Times New Roman"/>
          <w:sz w:val="28"/>
          <w:szCs w:val="28"/>
        </w:rPr>
      </w:pPr>
      <w:r>
        <w:rPr>
          <w:rFonts w:ascii="Times New Roman" w:hAnsi="Times New Roman"/>
          <w:sz w:val="28"/>
          <w:szCs w:val="28"/>
        </w:rPr>
        <w:t xml:space="preserve">Перну Р., </w:t>
      </w:r>
      <w:r w:rsidR="009D041E" w:rsidRPr="00A3642C">
        <w:rPr>
          <w:rFonts w:ascii="Times New Roman" w:hAnsi="Times New Roman"/>
          <w:sz w:val="28"/>
          <w:szCs w:val="28"/>
        </w:rPr>
        <w:t xml:space="preserve"> Карачинский А.  Алиенора Аквитанская. - М.: Клио, 2001. -336 с.</w:t>
      </w:r>
      <w:proofErr w:type="gramStart"/>
      <w:r w:rsidR="009D041E" w:rsidRPr="00A3642C">
        <w:rPr>
          <w:rFonts w:ascii="Times New Roman" w:hAnsi="Times New Roman"/>
          <w:sz w:val="28"/>
          <w:szCs w:val="28"/>
        </w:rPr>
        <w:t xml:space="preserve"> ,</w:t>
      </w:r>
      <w:proofErr w:type="gramEnd"/>
      <w:r w:rsidR="009D041E" w:rsidRPr="00A3642C">
        <w:rPr>
          <w:rFonts w:ascii="Times New Roman" w:hAnsi="Times New Roman"/>
          <w:sz w:val="28"/>
          <w:szCs w:val="28"/>
        </w:rPr>
        <w:t xml:space="preserve"> с. 75. </w:t>
      </w:r>
    </w:p>
    <w:p w:rsidR="00514507" w:rsidRPr="00A3642C" w:rsidRDefault="00514507"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Кин. М.  Рыцарство. - Москва: Научный мир, 2000. – 520 </w:t>
      </w:r>
      <w:proofErr w:type="gramStart"/>
      <w:r w:rsidRPr="00A3642C">
        <w:rPr>
          <w:rFonts w:ascii="Times New Roman" w:hAnsi="Times New Roman"/>
          <w:sz w:val="28"/>
          <w:szCs w:val="28"/>
        </w:rPr>
        <w:t>с</w:t>
      </w:r>
      <w:proofErr w:type="gramEnd"/>
      <w:r w:rsidRPr="00A3642C">
        <w:rPr>
          <w:rFonts w:ascii="Times New Roman" w:hAnsi="Times New Roman"/>
          <w:sz w:val="28"/>
          <w:szCs w:val="28"/>
        </w:rPr>
        <w:t>., с. 171.</w:t>
      </w:r>
    </w:p>
    <w:p w:rsidR="009D041E" w:rsidRDefault="009D041E" w:rsidP="00E61F92">
      <w:pPr>
        <w:pStyle w:val="a9"/>
        <w:numPr>
          <w:ilvl w:val="0"/>
          <w:numId w:val="7"/>
        </w:numPr>
        <w:spacing w:after="0" w:line="240" w:lineRule="auto"/>
        <w:ind w:left="0"/>
        <w:jc w:val="both"/>
        <w:rPr>
          <w:rFonts w:ascii="Times New Roman" w:hAnsi="Times New Roman" w:cs="Times New Roman"/>
          <w:sz w:val="28"/>
          <w:szCs w:val="28"/>
        </w:rPr>
      </w:pPr>
      <w:r w:rsidRPr="00A3642C">
        <w:rPr>
          <w:rFonts w:ascii="Times New Roman" w:hAnsi="Times New Roman"/>
          <w:sz w:val="28"/>
          <w:szCs w:val="28"/>
        </w:rPr>
        <w:t>Хёйзинге Й</w:t>
      </w:r>
      <w:r>
        <w:rPr>
          <w:rFonts w:ascii="Times New Roman" w:hAnsi="Times New Roman"/>
          <w:sz w:val="28"/>
          <w:szCs w:val="28"/>
        </w:rPr>
        <w:t>.  Осень средневековья. - М</w:t>
      </w:r>
      <w:r w:rsidRPr="00A3642C">
        <w:rPr>
          <w:rFonts w:ascii="Times New Roman" w:hAnsi="Times New Roman"/>
          <w:sz w:val="28"/>
          <w:szCs w:val="28"/>
        </w:rPr>
        <w:t xml:space="preserve">: Наука,  </w:t>
      </w:r>
      <w:smartTag w:uri="urn:schemas-microsoft-com:office:smarttags" w:element="metricconverter">
        <w:smartTagPr>
          <w:attr w:name="ProductID" w:val="1988 г"/>
        </w:smartTagPr>
        <w:r w:rsidRPr="00A3642C">
          <w:rPr>
            <w:rFonts w:ascii="Times New Roman" w:hAnsi="Times New Roman"/>
            <w:sz w:val="28"/>
            <w:szCs w:val="28"/>
          </w:rPr>
          <w:t>1988 г</w:t>
        </w:r>
      </w:smartTag>
      <w:r w:rsidRPr="00A3642C">
        <w:rPr>
          <w:rFonts w:ascii="Times New Roman" w:hAnsi="Times New Roman"/>
          <w:sz w:val="28"/>
          <w:szCs w:val="28"/>
        </w:rPr>
        <w:t>. – 56с</w:t>
      </w:r>
      <w:r w:rsidR="00514507">
        <w:rPr>
          <w:rFonts w:ascii="Times New Roman" w:hAnsi="Times New Roman"/>
          <w:sz w:val="28"/>
          <w:szCs w:val="28"/>
        </w:rPr>
        <w:t>.</w:t>
      </w:r>
    </w:p>
    <w:p w:rsidR="009D041E" w:rsidRPr="00F852B0" w:rsidRDefault="009D041E" w:rsidP="00E61F92">
      <w:pPr>
        <w:pStyle w:val="a9"/>
        <w:numPr>
          <w:ilvl w:val="0"/>
          <w:numId w:val="7"/>
        </w:numPr>
        <w:spacing w:after="0" w:line="240" w:lineRule="auto"/>
        <w:ind w:left="0"/>
        <w:jc w:val="both"/>
        <w:rPr>
          <w:rFonts w:ascii="Times New Roman" w:hAnsi="Times New Roman" w:cs="Times New Roman"/>
          <w:sz w:val="28"/>
          <w:szCs w:val="28"/>
        </w:rPr>
      </w:pPr>
      <w:r w:rsidRPr="007735E4">
        <w:rPr>
          <w:rFonts w:ascii="Times New Roman" w:hAnsi="Times New Roman" w:cs="Times New Roman"/>
          <w:sz w:val="28"/>
          <w:szCs w:val="28"/>
        </w:rPr>
        <w:t>Липатникова Г.И. К ранней истории факультета «свободных искусств» в Париже // Г</w:t>
      </w:r>
      <w:r>
        <w:rPr>
          <w:rFonts w:ascii="Times New Roman" w:hAnsi="Times New Roman" w:cs="Times New Roman"/>
          <w:sz w:val="28"/>
          <w:szCs w:val="28"/>
        </w:rPr>
        <w:t>ерценовские  чтения. – Л., 1971. С.237.</w:t>
      </w:r>
    </w:p>
    <w:p w:rsidR="009D041E" w:rsidRPr="00727D87" w:rsidRDefault="009D041E" w:rsidP="00E61F92">
      <w:pPr>
        <w:pStyle w:val="a9"/>
        <w:numPr>
          <w:ilvl w:val="0"/>
          <w:numId w:val="7"/>
        </w:numPr>
        <w:spacing w:after="0" w:line="240" w:lineRule="auto"/>
        <w:ind w:left="0"/>
        <w:rPr>
          <w:rFonts w:ascii="Times New Roman" w:hAnsi="Times New Roman"/>
          <w:sz w:val="28"/>
          <w:szCs w:val="28"/>
        </w:rPr>
      </w:pPr>
      <w:r w:rsidRPr="00727D87">
        <w:rPr>
          <w:rFonts w:ascii="Times New Roman" w:hAnsi="Times New Roman" w:cs="Times New Roman"/>
          <w:sz w:val="28"/>
          <w:szCs w:val="28"/>
        </w:rPr>
        <w:t>Ле Гофф  Ж. Цивилизация средневекового Запада. – М.: Прогресс. – 1992. С.234.</w:t>
      </w:r>
      <w:r>
        <w:rPr>
          <w:rFonts w:ascii="Times New Roman" w:hAnsi="Times New Roman" w:cs="Times New Roman"/>
          <w:sz w:val="28"/>
          <w:szCs w:val="28"/>
        </w:rPr>
        <w:t xml:space="preserve">   </w:t>
      </w:r>
    </w:p>
    <w:p w:rsidR="009D041E" w:rsidRPr="00144039" w:rsidRDefault="009D041E" w:rsidP="00E61F92">
      <w:pPr>
        <w:pStyle w:val="a9"/>
        <w:numPr>
          <w:ilvl w:val="0"/>
          <w:numId w:val="7"/>
        </w:numPr>
        <w:spacing w:after="0" w:line="240" w:lineRule="auto"/>
        <w:ind w:left="0"/>
        <w:rPr>
          <w:rFonts w:ascii="Times New Roman" w:hAnsi="Times New Roman"/>
          <w:sz w:val="28"/>
          <w:szCs w:val="28"/>
        </w:rPr>
      </w:pPr>
      <w:r w:rsidRPr="007735E4">
        <w:rPr>
          <w:rFonts w:ascii="Times New Roman" w:hAnsi="Times New Roman" w:cs="Times New Roman"/>
          <w:sz w:val="28"/>
          <w:szCs w:val="28"/>
        </w:rPr>
        <w:t>Суворов Н. Средне</w:t>
      </w:r>
      <w:r>
        <w:rPr>
          <w:rFonts w:ascii="Times New Roman" w:hAnsi="Times New Roman" w:cs="Times New Roman"/>
          <w:sz w:val="28"/>
          <w:szCs w:val="28"/>
        </w:rPr>
        <w:t>вековые университеты.- М., 1898. С.57.</w:t>
      </w:r>
    </w:p>
    <w:p w:rsidR="009D041E" w:rsidRPr="00A3642C" w:rsidRDefault="009D041E" w:rsidP="00E61F92">
      <w:pPr>
        <w:pStyle w:val="a9"/>
        <w:numPr>
          <w:ilvl w:val="0"/>
          <w:numId w:val="7"/>
        </w:numPr>
        <w:spacing w:after="0" w:line="240" w:lineRule="auto"/>
        <w:ind w:left="0"/>
        <w:rPr>
          <w:rFonts w:ascii="Times New Roman" w:hAnsi="Times New Roman"/>
          <w:sz w:val="28"/>
          <w:szCs w:val="28"/>
        </w:rPr>
      </w:pPr>
      <w:r w:rsidRPr="007735E4">
        <w:rPr>
          <w:rFonts w:ascii="Times New Roman" w:hAnsi="Times New Roman" w:cs="Times New Roman"/>
          <w:sz w:val="28"/>
          <w:szCs w:val="28"/>
        </w:rPr>
        <w:t>Пискорский В.К. Начало академической свободы в Западной Европе. Речь, произнесенная на годичном акте Нежинского института 3</w:t>
      </w:r>
      <w:r>
        <w:rPr>
          <w:rFonts w:ascii="Times New Roman" w:hAnsi="Times New Roman" w:cs="Times New Roman"/>
          <w:sz w:val="28"/>
          <w:szCs w:val="28"/>
        </w:rPr>
        <w:t>0 августа 1899 года. – Н., 1900. С.38.</w:t>
      </w:r>
    </w:p>
    <w:p w:rsidR="009D041E" w:rsidRPr="00A3642C" w:rsidRDefault="009D041E"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Де Лоррис Г., де Мен Ж. Роман о Розе. - Ростов-на-Дону: Югпродторг, 2001. - 288 с. </w:t>
      </w:r>
    </w:p>
    <w:p w:rsidR="0083041F" w:rsidRPr="009D041E" w:rsidRDefault="009D041E" w:rsidP="00E61F92">
      <w:pPr>
        <w:pStyle w:val="a9"/>
        <w:numPr>
          <w:ilvl w:val="0"/>
          <w:numId w:val="7"/>
        </w:numPr>
        <w:spacing w:after="0" w:line="240" w:lineRule="auto"/>
        <w:ind w:left="0"/>
        <w:rPr>
          <w:rFonts w:ascii="Times New Roman" w:hAnsi="Times New Roman"/>
          <w:sz w:val="28"/>
          <w:szCs w:val="28"/>
        </w:rPr>
      </w:pPr>
      <w:r w:rsidRPr="009D041E">
        <w:rPr>
          <w:rFonts w:ascii="Times New Roman" w:hAnsi="Times New Roman"/>
          <w:sz w:val="28"/>
          <w:szCs w:val="28"/>
        </w:rPr>
        <w:t xml:space="preserve">Андреев Л.Г. История французской литературы. - М.: Высшая школа, 1987. – 543 </w:t>
      </w:r>
      <w:proofErr w:type="gramStart"/>
      <w:r w:rsidRPr="009D041E">
        <w:rPr>
          <w:rFonts w:ascii="Times New Roman" w:hAnsi="Times New Roman"/>
          <w:sz w:val="28"/>
          <w:szCs w:val="28"/>
        </w:rPr>
        <w:t>с</w:t>
      </w:r>
      <w:proofErr w:type="gramEnd"/>
      <w:r w:rsidRPr="009D041E">
        <w:rPr>
          <w:rFonts w:ascii="Times New Roman" w:hAnsi="Times New Roman"/>
          <w:sz w:val="28"/>
          <w:szCs w:val="28"/>
        </w:rPr>
        <w:t xml:space="preserve">., с. 58.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  Андреев Л.Г. История французской литературы.-  М.: Высшая школа, 1987. – 543 </w:t>
      </w:r>
      <w:proofErr w:type="gramStart"/>
      <w:r w:rsidRPr="00A3642C">
        <w:rPr>
          <w:rFonts w:ascii="Times New Roman" w:hAnsi="Times New Roman"/>
          <w:sz w:val="28"/>
          <w:szCs w:val="28"/>
        </w:rPr>
        <w:t>с</w:t>
      </w:r>
      <w:proofErr w:type="gramEnd"/>
      <w:r w:rsidRPr="00A3642C">
        <w:rPr>
          <w:rFonts w:ascii="Times New Roman" w:hAnsi="Times New Roman"/>
          <w:sz w:val="28"/>
          <w:szCs w:val="28"/>
        </w:rPr>
        <w:t xml:space="preserve">., с. 65. </w:t>
      </w:r>
    </w:p>
    <w:p w:rsidR="0083041F" w:rsidRPr="00B81AD7" w:rsidRDefault="0083041F" w:rsidP="00E61F92">
      <w:pPr>
        <w:pStyle w:val="a9"/>
        <w:numPr>
          <w:ilvl w:val="0"/>
          <w:numId w:val="7"/>
        </w:numPr>
        <w:spacing w:after="0" w:line="240" w:lineRule="auto"/>
        <w:ind w:left="0"/>
        <w:rPr>
          <w:rFonts w:ascii="Times New Roman" w:hAnsi="Times New Roman"/>
          <w:sz w:val="28"/>
          <w:szCs w:val="28"/>
        </w:rPr>
      </w:pPr>
      <w:r w:rsidRPr="00B81AD7">
        <w:rPr>
          <w:rFonts w:ascii="Times New Roman" w:hAnsi="Times New Roman"/>
          <w:sz w:val="28"/>
          <w:szCs w:val="28"/>
        </w:rPr>
        <w:t xml:space="preserve">Брюнель-Лобришон Ж,  Дюамель </w:t>
      </w:r>
      <w:proofErr w:type="gramStart"/>
      <w:r w:rsidRPr="00B81AD7">
        <w:rPr>
          <w:rFonts w:ascii="Times New Roman" w:hAnsi="Times New Roman"/>
          <w:sz w:val="28"/>
          <w:szCs w:val="28"/>
        </w:rPr>
        <w:t>–А</w:t>
      </w:r>
      <w:proofErr w:type="gramEnd"/>
      <w:r w:rsidRPr="00B81AD7">
        <w:rPr>
          <w:rFonts w:ascii="Times New Roman" w:hAnsi="Times New Roman"/>
          <w:sz w:val="28"/>
          <w:szCs w:val="28"/>
        </w:rPr>
        <w:t>мадо К. Повседневная жизнь во времена трубадуров XII-XIII веков</w:t>
      </w:r>
      <w:r w:rsidR="00B81AD7" w:rsidRPr="00B81AD7">
        <w:rPr>
          <w:rFonts w:ascii="Times New Roman" w:hAnsi="Times New Roman"/>
          <w:sz w:val="28"/>
          <w:szCs w:val="28"/>
        </w:rPr>
        <w:t xml:space="preserve">. - М: Молодая гвардия, 2003. </w:t>
      </w:r>
      <w:r w:rsidR="00B81AD7">
        <w:rPr>
          <w:rFonts w:ascii="Times New Roman" w:hAnsi="Times New Roman"/>
          <w:sz w:val="28"/>
          <w:szCs w:val="28"/>
        </w:rPr>
        <w:t>С</w:t>
      </w:r>
      <w:r w:rsidRPr="00B81AD7">
        <w:rPr>
          <w:rFonts w:ascii="Times New Roman" w:hAnsi="Times New Roman"/>
          <w:sz w:val="28"/>
          <w:szCs w:val="28"/>
        </w:rPr>
        <w:t>. 7.</w:t>
      </w:r>
    </w:p>
    <w:p w:rsidR="00FE7532"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Перну </w:t>
      </w:r>
      <w:proofErr w:type="gramStart"/>
      <w:r w:rsidRPr="00A3642C">
        <w:rPr>
          <w:rFonts w:ascii="Times New Roman" w:hAnsi="Times New Roman"/>
          <w:sz w:val="28"/>
          <w:szCs w:val="28"/>
        </w:rPr>
        <w:t>Р</w:t>
      </w:r>
      <w:proofErr w:type="gramEnd"/>
      <w:r w:rsidRPr="00A3642C">
        <w:rPr>
          <w:rFonts w:ascii="Times New Roman" w:hAnsi="Times New Roman"/>
          <w:sz w:val="28"/>
          <w:szCs w:val="28"/>
        </w:rPr>
        <w:t xml:space="preserve">, Карачинский А.  Алиенора Аквитанская. М.: Клио,  2001. -  </w:t>
      </w:r>
    </w:p>
    <w:p w:rsidR="0083041F" w:rsidRPr="00A3642C" w:rsidRDefault="0083041F" w:rsidP="00E61F92">
      <w:pPr>
        <w:pStyle w:val="a9"/>
        <w:spacing w:after="0" w:line="240" w:lineRule="auto"/>
        <w:ind w:left="0"/>
        <w:rPr>
          <w:rFonts w:ascii="Times New Roman" w:hAnsi="Times New Roman"/>
          <w:sz w:val="28"/>
          <w:szCs w:val="28"/>
        </w:rPr>
      </w:pPr>
      <w:r w:rsidRPr="00A3642C">
        <w:rPr>
          <w:rFonts w:ascii="Times New Roman" w:hAnsi="Times New Roman"/>
          <w:sz w:val="28"/>
          <w:szCs w:val="28"/>
        </w:rPr>
        <w:t xml:space="preserve">336 с.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Поэзия трубадуров. Поэзия миннезин</w:t>
      </w:r>
      <w:r>
        <w:rPr>
          <w:rFonts w:ascii="Times New Roman" w:hAnsi="Times New Roman"/>
          <w:sz w:val="28"/>
          <w:szCs w:val="28"/>
        </w:rPr>
        <w:t>геров. Поэзия вагантов. - М</w:t>
      </w:r>
      <w:r w:rsidRPr="00A3642C">
        <w:rPr>
          <w:rFonts w:ascii="Times New Roman" w:hAnsi="Times New Roman"/>
          <w:sz w:val="28"/>
          <w:szCs w:val="28"/>
        </w:rPr>
        <w:t>: Художественная литература, 1974. – 576 с.</w:t>
      </w:r>
      <w:proofErr w:type="gramStart"/>
      <w:r w:rsidRPr="00A3642C">
        <w:rPr>
          <w:rFonts w:ascii="Times New Roman" w:hAnsi="Times New Roman"/>
          <w:sz w:val="28"/>
          <w:szCs w:val="28"/>
        </w:rPr>
        <w:t xml:space="preserve"> ,</w:t>
      </w:r>
      <w:proofErr w:type="gramEnd"/>
      <w:r w:rsidRPr="00A3642C">
        <w:rPr>
          <w:rFonts w:ascii="Times New Roman" w:hAnsi="Times New Roman"/>
          <w:sz w:val="28"/>
          <w:szCs w:val="28"/>
        </w:rPr>
        <w:t xml:space="preserve"> с. 163.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Поэзия трубадуров. Поэзия миннезин</w:t>
      </w:r>
      <w:r>
        <w:rPr>
          <w:rFonts w:ascii="Times New Roman" w:hAnsi="Times New Roman"/>
          <w:sz w:val="28"/>
          <w:szCs w:val="28"/>
        </w:rPr>
        <w:t>геров. Поэзия вагантов. - М</w:t>
      </w:r>
      <w:r w:rsidRPr="00A3642C">
        <w:rPr>
          <w:rFonts w:ascii="Times New Roman" w:hAnsi="Times New Roman"/>
          <w:sz w:val="28"/>
          <w:szCs w:val="28"/>
        </w:rPr>
        <w:t>: Художественная литература, 1974. – 576 с.</w:t>
      </w:r>
      <w:proofErr w:type="gramStart"/>
      <w:r w:rsidRPr="00A3642C">
        <w:rPr>
          <w:rFonts w:ascii="Times New Roman" w:hAnsi="Times New Roman"/>
          <w:sz w:val="28"/>
          <w:szCs w:val="28"/>
        </w:rPr>
        <w:t xml:space="preserve"> ,</w:t>
      </w:r>
      <w:proofErr w:type="gramEnd"/>
      <w:r w:rsidRPr="00A3642C">
        <w:rPr>
          <w:rFonts w:ascii="Times New Roman" w:hAnsi="Times New Roman"/>
          <w:sz w:val="28"/>
          <w:szCs w:val="28"/>
        </w:rPr>
        <w:t xml:space="preserve"> с. 35.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Брюнель-Лобришон Ж, Дюамель </w:t>
      </w:r>
      <w:proofErr w:type="gramStart"/>
      <w:r w:rsidRPr="00A3642C">
        <w:rPr>
          <w:rFonts w:ascii="Times New Roman" w:hAnsi="Times New Roman"/>
          <w:sz w:val="28"/>
          <w:szCs w:val="28"/>
        </w:rPr>
        <w:t>–А</w:t>
      </w:r>
      <w:proofErr w:type="gramEnd"/>
      <w:r w:rsidRPr="00A3642C">
        <w:rPr>
          <w:rFonts w:ascii="Times New Roman" w:hAnsi="Times New Roman"/>
          <w:sz w:val="28"/>
          <w:szCs w:val="28"/>
        </w:rPr>
        <w:t xml:space="preserve">мадо К. Повседневная жизнь во времена трубадуров XII-XIII веков. -М: Молодая гвардия, 2003. – 414 с. , с. 54.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  Брюнель-Лобришон Ж., Дюамель </w:t>
      </w:r>
      <w:proofErr w:type="gramStart"/>
      <w:r w:rsidRPr="00A3642C">
        <w:rPr>
          <w:rFonts w:ascii="Times New Roman" w:hAnsi="Times New Roman"/>
          <w:sz w:val="28"/>
          <w:szCs w:val="28"/>
        </w:rPr>
        <w:t>–А</w:t>
      </w:r>
      <w:proofErr w:type="gramEnd"/>
      <w:r w:rsidRPr="00A3642C">
        <w:rPr>
          <w:rFonts w:ascii="Times New Roman" w:hAnsi="Times New Roman"/>
          <w:sz w:val="28"/>
          <w:szCs w:val="28"/>
        </w:rPr>
        <w:t>мадо К. Повседневная жизнь во времена трубадуров XII-XIII веков. - М: Молодая гвардия, 2003. – 414 с.</w:t>
      </w:r>
      <w:proofErr w:type="gramStart"/>
      <w:r w:rsidRPr="00A3642C">
        <w:rPr>
          <w:rFonts w:ascii="Times New Roman" w:hAnsi="Times New Roman"/>
          <w:sz w:val="28"/>
          <w:szCs w:val="28"/>
        </w:rPr>
        <w:t xml:space="preserve"> ,</w:t>
      </w:r>
      <w:proofErr w:type="gramEnd"/>
      <w:r w:rsidRPr="00A3642C">
        <w:rPr>
          <w:rFonts w:ascii="Times New Roman" w:hAnsi="Times New Roman"/>
          <w:sz w:val="28"/>
          <w:szCs w:val="28"/>
        </w:rPr>
        <w:t xml:space="preserve"> с. 209.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Стаф И. Любовные песни труверов// Словарь средневековой культуры. Москва, 2003. – с. 528-533.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Даркевич  В.П. Народная к</w:t>
      </w:r>
      <w:r>
        <w:rPr>
          <w:rFonts w:ascii="Times New Roman" w:hAnsi="Times New Roman"/>
          <w:sz w:val="28"/>
          <w:szCs w:val="28"/>
        </w:rPr>
        <w:t>ультура средневековья. -  М</w:t>
      </w:r>
      <w:r w:rsidRPr="00A3642C">
        <w:rPr>
          <w:rFonts w:ascii="Times New Roman" w:hAnsi="Times New Roman"/>
          <w:sz w:val="28"/>
          <w:szCs w:val="28"/>
        </w:rPr>
        <w:t xml:space="preserve">: Наука, </w:t>
      </w:r>
      <w:smartTag w:uri="urn:schemas-microsoft-com:office:smarttags" w:element="metricconverter">
        <w:smartTagPr>
          <w:attr w:name="ProductID" w:val="1988 г"/>
        </w:smartTagPr>
        <w:r w:rsidRPr="00A3642C">
          <w:rPr>
            <w:rFonts w:ascii="Times New Roman" w:hAnsi="Times New Roman"/>
            <w:sz w:val="28"/>
            <w:szCs w:val="28"/>
          </w:rPr>
          <w:t>1988 г</w:t>
        </w:r>
      </w:smartTag>
      <w:r w:rsidRPr="00A3642C">
        <w:rPr>
          <w:rFonts w:ascii="Times New Roman" w:hAnsi="Times New Roman"/>
          <w:sz w:val="28"/>
          <w:szCs w:val="28"/>
        </w:rPr>
        <w:t>. – 344 с.</w:t>
      </w:r>
      <w:proofErr w:type="gramStart"/>
      <w:r w:rsidRPr="00A3642C">
        <w:rPr>
          <w:rFonts w:ascii="Times New Roman" w:hAnsi="Times New Roman"/>
          <w:sz w:val="28"/>
          <w:szCs w:val="28"/>
        </w:rPr>
        <w:t xml:space="preserve"> ,</w:t>
      </w:r>
      <w:proofErr w:type="gramEnd"/>
      <w:r w:rsidRPr="00A3642C">
        <w:rPr>
          <w:rFonts w:ascii="Times New Roman" w:hAnsi="Times New Roman"/>
          <w:sz w:val="28"/>
          <w:szCs w:val="28"/>
        </w:rPr>
        <w:t xml:space="preserve"> с. 19.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Пуришев Б.И. Зарубежная ли</w:t>
      </w:r>
      <w:r>
        <w:rPr>
          <w:rFonts w:ascii="Times New Roman" w:hAnsi="Times New Roman"/>
          <w:sz w:val="28"/>
          <w:szCs w:val="28"/>
        </w:rPr>
        <w:t>тература средних веков. - М</w:t>
      </w:r>
      <w:r w:rsidRPr="00A3642C">
        <w:rPr>
          <w:rFonts w:ascii="Times New Roman" w:hAnsi="Times New Roman"/>
          <w:sz w:val="28"/>
          <w:szCs w:val="28"/>
        </w:rPr>
        <w:t>: Просвещение, 1975. – 399 с.</w:t>
      </w:r>
      <w:proofErr w:type="gramStart"/>
      <w:r w:rsidRPr="00A3642C">
        <w:rPr>
          <w:rFonts w:ascii="Times New Roman" w:hAnsi="Times New Roman"/>
          <w:sz w:val="28"/>
          <w:szCs w:val="28"/>
        </w:rPr>
        <w:t xml:space="preserve"> ,</w:t>
      </w:r>
      <w:proofErr w:type="gramEnd"/>
      <w:r w:rsidRPr="00A3642C">
        <w:rPr>
          <w:rFonts w:ascii="Times New Roman" w:hAnsi="Times New Roman"/>
          <w:sz w:val="28"/>
          <w:szCs w:val="28"/>
        </w:rPr>
        <w:t xml:space="preserve"> с. 94.</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Гаспаро</w:t>
      </w:r>
      <w:r>
        <w:rPr>
          <w:rFonts w:ascii="Times New Roman" w:hAnsi="Times New Roman"/>
          <w:sz w:val="28"/>
          <w:szCs w:val="28"/>
        </w:rPr>
        <w:t>в М.Л. Поэзия вагантов. - М</w:t>
      </w:r>
      <w:r w:rsidRPr="00A3642C">
        <w:rPr>
          <w:rFonts w:ascii="Times New Roman" w:hAnsi="Times New Roman"/>
          <w:sz w:val="28"/>
          <w:szCs w:val="28"/>
        </w:rPr>
        <w:t>: Наука, 1975. – 614 с.</w:t>
      </w:r>
      <w:proofErr w:type="gramStart"/>
      <w:r w:rsidRPr="00A3642C">
        <w:rPr>
          <w:rFonts w:ascii="Times New Roman" w:hAnsi="Times New Roman"/>
          <w:sz w:val="28"/>
          <w:szCs w:val="28"/>
        </w:rPr>
        <w:t xml:space="preserve"> ,</w:t>
      </w:r>
      <w:proofErr w:type="gramEnd"/>
      <w:r w:rsidRPr="00A3642C">
        <w:rPr>
          <w:rFonts w:ascii="Times New Roman" w:hAnsi="Times New Roman"/>
          <w:sz w:val="28"/>
          <w:szCs w:val="28"/>
        </w:rPr>
        <w:t xml:space="preserve"> с. 425. </w:t>
      </w:r>
    </w:p>
    <w:p w:rsidR="0083041F" w:rsidRPr="00A3642C" w:rsidRDefault="0083041F" w:rsidP="00E61F92">
      <w:pPr>
        <w:pStyle w:val="a9"/>
        <w:numPr>
          <w:ilvl w:val="0"/>
          <w:numId w:val="7"/>
        </w:numPr>
        <w:spacing w:after="0" w:line="240" w:lineRule="auto"/>
        <w:ind w:left="0"/>
        <w:rPr>
          <w:rFonts w:ascii="Times New Roman" w:hAnsi="Times New Roman"/>
          <w:sz w:val="28"/>
          <w:szCs w:val="28"/>
          <w:lang w:val="fr-FR"/>
        </w:rPr>
      </w:pPr>
      <w:r w:rsidRPr="00A3642C">
        <w:rPr>
          <w:rFonts w:ascii="Times New Roman" w:hAnsi="Times New Roman"/>
          <w:sz w:val="28"/>
          <w:szCs w:val="28"/>
          <w:lang w:val="fr-FR"/>
        </w:rPr>
        <w:t xml:space="preserve">Patrologta Latina, v. 212, p. 603. </w:t>
      </w:r>
    </w:p>
    <w:p w:rsidR="0083041F" w:rsidRPr="0083041F" w:rsidRDefault="0083041F" w:rsidP="00E61F92">
      <w:pPr>
        <w:pStyle w:val="a9"/>
        <w:numPr>
          <w:ilvl w:val="0"/>
          <w:numId w:val="7"/>
        </w:numPr>
        <w:spacing w:after="0" w:line="240" w:lineRule="auto"/>
        <w:ind w:left="0" w:hanging="357"/>
        <w:rPr>
          <w:rStyle w:val="aa"/>
          <w:rFonts w:ascii="Times New Roman" w:hAnsi="Times New Roman" w:cs="Times New Roman"/>
          <w:sz w:val="44"/>
          <w:szCs w:val="44"/>
          <w:lang w:val="fr-FR"/>
        </w:rPr>
      </w:pPr>
      <w:r w:rsidRPr="0083041F">
        <w:rPr>
          <w:rStyle w:val="aa"/>
          <w:rFonts w:ascii="Times New Roman" w:hAnsi="Times New Roman" w:cs="Times New Roman"/>
          <w:sz w:val="44"/>
          <w:szCs w:val="44"/>
          <w:lang w:val="fr-FR"/>
        </w:rPr>
        <w:t xml:space="preserve">Monumenta Germaniae Historica: Scriptores», v. 26, p. 81. </w:t>
      </w:r>
    </w:p>
    <w:p w:rsidR="0083041F" w:rsidRPr="0083041F" w:rsidRDefault="0083041F" w:rsidP="00E61F92">
      <w:pPr>
        <w:pStyle w:val="a9"/>
        <w:numPr>
          <w:ilvl w:val="0"/>
          <w:numId w:val="7"/>
        </w:numPr>
        <w:spacing w:after="0" w:line="240" w:lineRule="auto"/>
        <w:ind w:left="0" w:hanging="357"/>
        <w:rPr>
          <w:rStyle w:val="aa"/>
          <w:rFonts w:ascii="Times New Roman" w:hAnsi="Times New Roman" w:cs="Times New Roman"/>
          <w:sz w:val="44"/>
          <w:szCs w:val="44"/>
          <w:lang w:val="fr-FR"/>
        </w:rPr>
      </w:pPr>
      <w:r w:rsidRPr="0083041F">
        <w:rPr>
          <w:rStyle w:val="aa"/>
          <w:rFonts w:ascii="Times New Roman" w:hAnsi="Times New Roman" w:cs="Times New Roman"/>
          <w:sz w:val="44"/>
          <w:szCs w:val="44"/>
        </w:rPr>
        <w:lastRenderedPageBreak/>
        <w:t>Добиаш</w:t>
      </w:r>
      <w:r w:rsidRPr="0083041F">
        <w:rPr>
          <w:rStyle w:val="aa"/>
          <w:rFonts w:ascii="Times New Roman" w:hAnsi="Times New Roman" w:cs="Times New Roman"/>
          <w:sz w:val="44"/>
          <w:szCs w:val="44"/>
          <w:lang w:val="fr-FR"/>
        </w:rPr>
        <w:t xml:space="preserve"> – </w:t>
      </w:r>
      <w:r w:rsidRPr="0083041F">
        <w:rPr>
          <w:rStyle w:val="aa"/>
          <w:rFonts w:ascii="Times New Roman" w:hAnsi="Times New Roman" w:cs="Times New Roman"/>
          <w:sz w:val="44"/>
          <w:szCs w:val="44"/>
        </w:rPr>
        <w:t>Рождественская</w:t>
      </w:r>
      <w:r w:rsidRPr="0083041F">
        <w:rPr>
          <w:rStyle w:val="aa"/>
          <w:rFonts w:ascii="Times New Roman" w:hAnsi="Times New Roman" w:cs="Times New Roman"/>
          <w:sz w:val="44"/>
          <w:szCs w:val="44"/>
          <w:lang w:val="fr-FR"/>
        </w:rPr>
        <w:t xml:space="preserve"> </w:t>
      </w:r>
      <w:r w:rsidRPr="0083041F">
        <w:rPr>
          <w:rStyle w:val="aa"/>
          <w:rFonts w:ascii="Times New Roman" w:hAnsi="Times New Roman" w:cs="Times New Roman"/>
          <w:sz w:val="44"/>
          <w:szCs w:val="44"/>
        </w:rPr>
        <w:t>О</w:t>
      </w:r>
      <w:r w:rsidRPr="0083041F">
        <w:rPr>
          <w:rStyle w:val="aa"/>
          <w:rFonts w:ascii="Times New Roman" w:hAnsi="Times New Roman" w:cs="Times New Roman"/>
          <w:sz w:val="44"/>
          <w:szCs w:val="44"/>
          <w:lang w:val="fr-FR"/>
        </w:rPr>
        <w:t>.</w:t>
      </w:r>
      <w:r w:rsidRPr="0083041F">
        <w:rPr>
          <w:rStyle w:val="aa"/>
          <w:rFonts w:ascii="Times New Roman" w:hAnsi="Times New Roman" w:cs="Times New Roman"/>
          <w:sz w:val="44"/>
          <w:szCs w:val="44"/>
        </w:rPr>
        <w:t>А</w:t>
      </w:r>
      <w:r w:rsidRPr="0083041F">
        <w:rPr>
          <w:rStyle w:val="aa"/>
          <w:rFonts w:ascii="Times New Roman" w:hAnsi="Times New Roman" w:cs="Times New Roman"/>
          <w:sz w:val="44"/>
          <w:szCs w:val="44"/>
          <w:lang w:val="fr-FR"/>
        </w:rPr>
        <w:t xml:space="preserve">  </w:t>
      </w:r>
      <w:r w:rsidRPr="0083041F">
        <w:rPr>
          <w:rStyle w:val="aa"/>
          <w:rFonts w:ascii="Times New Roman" w:hAnsi="Times New Roman" w:cs="Times New Roman"/>
          <w:sz w:val="44"/>
          <w:szCs w:val="44"/>
        </w:rPr>
        <w:t>Коллизии</w:t>
      </w:r>
      <w:r w:rsidRPr="0083041F">
        <w:rPr>
          <w:rStyle w:val="aa"/>
          <w:rFonts w:ascii="Times New Roman" w:hAnsi="Times New Roman" w:cs="Times New Roman"/>
          <w:sz w:val="44"/>
          <w:szCs w:val="44"/>
          <w:lang w:val="fr-FR"/>
        </w:rPr>
        <w:t xml:space="preserve"> </w:t>
      </w:r>
      <w:r w:rsidRPr="0083041F">
        <w:rPr>
          <w:rStyle w:val="aa"/>
          <w:rFonts w:ascii="Times New Roman" w:hAnsi="Times New Roman" w:cs="Times New Roman"/>
          <w:sz w:val="44"/>
          <w:szCs w:val="44"/>
        </w:rPr>
        <w:t>во</w:t>
      </w:r>
      <w:r w:rsidRPr="0083041F">
        <w:rPr>
          <w:rStyle w:val="aa"/>
          <w:rFonts w:ascii="Times New Roman" w:hAnsi="Times New Roman" w:cs="Times New Roman"/>
          <w:sz w:val="44"/>
          <w:szCs w:val="44"/>
          <w:lang w:val="fr-FR"/>
        </w:rPr>
        <w:t xml:space="preserve"> </w:t>
      </w:r>
      <w:r w:rsidRPr="0083041F">
        <w:rPr>
          <w:rStyle w:val="aa"/>
          <w:rFonts w:ascii="Times New Roman" w:hAnsi="Times New Roman" w:cs="Times New Roman"/>
          <w:sz w:val="44"/>
          <w:szCs w:val="44"/>
        </w:rPr>
        <w:t>французском</w:t>
      </w:r>
      <w:r w:rsidRPr="0083041F">
        <w:rPr>
          <w:rStyle w:val="aa"/>
          <w:rFonts w:ascii="Times New Roman" w:hAnsi="Times New Roman" w:cs="Times New Roman"/>
          <w:sz w:val="44"/>
          <w:szCs w:val="44"/>
          <w:lang w:val="fr-FR"/>
        </w:rPr>
        <w:t xml:space="preserve"> </w:t>
      </w:r>
      <w:r w:rsidRPr="0083041F">
        <w:rPr>
          <w:rStyle w:val="aa"/>
          <w:rFonts w:ascii="Times New Roman" w:hAnsi="Times New Roman" w:cs="Times New Roman"/>
          <w:sz w:val="44"/>
          <w:szCs w:val="44"/>
        </w:rPr>
        <w:t>обществе</w:t>
      </w:r>
      <w:r w:rsidRPr="0083041F">
        <w:rPr>
          <w:rStyle w:val="aa"/>
          <w:rFonts w:ascii="Times New Roman" w:hAnsi="Times New Roman" w:cs="Times New Roman"/>
          <w:sz w:val="44"/>
          <w:szCs w:val="44"/>
          <w:lang w:val="fr-FR"/>
        </w:rPr>
        <w:t xml:space="preserve">  XII – XIII </w:t>
      </w:r>
      <w:r w:rsidRPr="0083041F">
        <w:rPr>
          <w:rStyle w:val="aa"/>
          <w:rFonts w:ascii="Times New Roman" w:hAnsi="Times New Roman" w:cs="Times New Roman"/>
          <w:sz w:val="44"/>
          <w:szCs w:val="44"/>
        </w:rPr>
        <w:t>веков</w:t>
      </w:r>
      <w:r w:rsidRPr="0083041F">
        <w:rPr>
          <w:rStyle w:val="aa"/>
          <w:rFonts w:ascii="Times New Roman" w:hAnsi="Times New Roman" w:cs="Times New Roman"/>
          <w:sz w:val="44"/>
          <w:szCs w:val="44"/>
          <w:lang w:val="fr-FR"/>
        </w:rPr>
        <w:t xml:space="preserve"> </w:t>
      </w:r>
      <w:r w:rsidRPr="0083041F">
        <w:rPr>
          <w:rStyle w:val="aa"/>
          <w:rFonts w:ascii="Times New Roman" w:hAnsi="Times New Roman" w:cs="Times New Roman"/>
          <w:sz w:val="44"/>
          <w:szCs w:val="44"/>
        </w:rPr>
        <w:t>по</w:t>
      </w:r>
      <w:r w:rsidRPr="0083041F">
        <w:rPr>
          <w:rStyle w:val="aa"/>
          <w:rFonts w:ascii="Times New Roman" w:hAnsi="Times New Roman" w:cs="Times New Roman"/>
          <w:sz w:val="44"/>
          <w:szCs w:val="44"/>
          <w:lang w:val="fr-FR"/>
        </w:rPr>
        <w:t xml:space="preserve"> </w:t>
      </w:r>
      <w:r w:rsidRPr="0083041F">
        <w:rPr>
          <w:rStyle w:val="aa"/>
          <w:rFonts w:ascii="Times New Roman" w:hAnsi="Times New Roman" w:cs="Times New Roman"/>
          <w:sz w:val="44"/>
          <w:szCs w:val="44"/>
        </w:rPr>
        <w:t>студенческой</w:t>
      </w:r>
      <w:r w:rsidRPr="0083041F">
        <w:rPr>
          <w:rStyle w:val="aa"/>
          <w:rFonts w:ascii="Times New Roman" w:hAnsi="Times New Roman" w:cs="Times New Roman"/>
          <w:sz w:val="44"/>
          <w:szCs w:val="44"/>
          <w:lang w:val="fr-FR"/>
        </w:rPr>
        <w:t xml:space="preserve"> </w:t>
      </w:r>
      <w:r w:rsidRPr="0083041F">
        <w:rPr>
          <w:rStyle w:val="aa"/>
          <w:rFonts w:ascii="Times New Roman" w:hAnsi="Times New Roman" w:cs="Times New Roman"/>
          <w:sz w:val="44"/>
          <w:szCs w:val="44"/>
        </w:rPr>
        <w:t>сатире</w:t>
      </w:r>
      <w:r w:rsidRPr="0083041F">
        <w:rPr>
          <w:rStyle w:val="aa"/>
          <w:rFonts w:ascii="Times New Roman" w:hAnsi="Times New Roman" w:cs="Times New Roman"/>
          <w:sz w:val="44"/>
          <w:szCs w:val="44"/>
          <w:lang w:val="fr-FR"/>
        </w:rPr>
        <w:t xml:space="preserve"> </w:t>
      </w:r>
      <w:r w:rsidRPr="0083041F">
        <w:rPr>
          <w:rStyle w:val="aa"/>
          <w:rFonts w:ascii="Times New Roman" w:hAnsi="Times New Roman" w:cs="Times New Roman"/>
          <w:sz w:val="44"/>
          <w:szCs w:val="44"/>
        </w:rPr>
        <w:t>этой</w:t>
      </w:r>
      <w:r w:rsidRPr="0083041F">
        <w:rPr>
          <w:rStyle w:val="aa"/>
          <w:rFonts w:ascii="Times New Roman" w:hAnsi="Times New Roman" w:cs="Times New Roman"/>
          <w:sz w:val="44"/>
          <w:szCs w:val="44"/>
          <w:lang w:val="fr-FR"/>
        </w:rPr>
        <w:t xml:space="preserve"> </w:t>
      </w:r>
      <w:r w:rsidRPr="0083041F">
        <w:rPr>
          <w:rStyle w:val="aa"/>
          <w:rFonts w:ascii="Times New Roman" w:hAnsi="Times New Roman" w:cs="Times New Roman"/>
          <w:sz w:val="44"/>
          <w:szCs w:val="44"/>
        </w:rPr>
        <w:t>эпохи</w:t>
      </w:r>
      <w:r w:rsidRPr="0083041F">
        <w:rPr>
          <w:rStyle w:val="aa"/>
          <w:rFonts w:ascii="Times New Roman" w:hAnsi="Times New Roman" w:cs="Times New Roman"/>
          <w:sz w:val="44"/>
          <w:szCs w:val="44"/>
          <w:lang w:val="fr-FR"/>
        </w:rPr>
        <w:t xml:space="preserve">. // </w:t>
      </w:r>
      <w:r w:rsidRPr="0083041F">
        <w:rPr>
          <w:rStyle w:val="aa"/>
          <w:rFonts w:ascii="Times New Roman" w:hAnsi="Times New Roman" w:cs="Times New Roman"/>
          <w:sz w:val="44"/>
          <w:szCs w:val="44"/>
        </w:rPr>
        <w:t>Исторические</w:t>
      </w:r>
      <w:r w:rsidRPr="0083041F">
        <w:rPr>
          <w:rStyle w:val="aa"/>
          <w:rFonts w:ascii="Times New Roman" w:hAnsi="Times New Roman" w:cs="Times New Roman"/>
          <w:sz w:val="44"/>
          <w:szCs w:val="44"/>
          <w:lang w:val="fr-FR"/>
        </w:rPr>
        <w:t xml:space="preserve"> </w:t>
      </w:r>
      <w:r w:rsidRPr="0083041F">
        <w:rPr>
          <w:rStyle w:val="aa"/>
          <w:rFonts w:ascii="Times New Roman" w:hAnsi="Times New Roman" w:cs="Times New Roman"/>
          <w:sz w:val="44"/>
          <w:szCs w:val="44"/>
        </w:rPr>
        <w:t>записки</w:t>
      </w:r>
      <w:r w:rsidRPr="0083041F">
        <w:rPr>
          <w:rStyle w:val="aa"/>
          <w:rFonts w:ascii="Times New Roman" w:hAnsi="Times New Roman" w:cs="Times New Roman"/>
          <w:sz w:val="44"/>
          <w:szCs w:val="44"/>
          <w:lang w:val="fr-FR"/>
        </w:rPr>
        <w:t xml:space="preserve">. – </w:t>
      </w:r>
      <w:r w:rsidRPr="0083041F">
        <w:rPr>
          <w:rStyle w:val="aa"/>
          <w:rFonts w:ascii="Times New Roman" w:hAnsi="Times New Roman" w:cs="Times New Roman"/>
          <w:sz w:val="44"/>
          <w:szCs w:val="44"/>
        </w:rPr>
        <w:t>М</w:t>
      </w:r>
      <w:r w:rsidRPr="0083041F">
        <w:rPr>
          <w:rStyle w:val="aa"/>
          <w:rFonts w:ascii="Times New Roman" w:hAnsi="Times New Roman" w:cs="Times New Roman"/>
          <w:sz w:val="44"/>
          <w:szCs w:val="44"/>
          <w:lang w:val="fr-FR"/>
        </w:rPr>
        <w:t xml:space="preserve">., 1937. </w:t>
      </w:r>
      <w:r w:rsidRPr="0083041F">
        <w:rPr>
          <w:rStyle w:val="aa"/>
          <w:rFonts w:ascii="Times New Roman" w:hAnsi="Times New Roman" w:cs="Times New Roman"/>
          <w:sz w:val="44"/>
          <w:szCs w:val="44"/>
        </w:rPr>
        <w:t>Т</w:t>
      </w:r>
      <w:r w:rsidRPr="0083041F">
        <w:rPr>
          <w:rStyle w:val="aa"/>
          <w:rFonts w:ascii="Times New Roman" w:hAnsi="Times New Roman" w:cs="Times New Roman"/>
          <w:sz w:val="44"/>
          <w:szCs w:val="44"/>
          <w:lang w:val="fr-FR"/>
        </w:rPr>
        <w:t>.1</w:t>
      </w:r>
      <w:r w:rsidRPr="0083041F">
        <w:rPr>
          <w:rFonts w:ascii="Times New Roman" w:hAnsi="Times New Roman" w:cs="Times New Roman"/>
          <w:sz w:val="44"/>
          <w:szCs w:val="44"/>
          <w:lang w:val="fr-FR"/>
        </w:rPr>
        <w:t xml:space="preserve">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Бахтин М.М. Творчество Франсуа Рабле и народная культура средневековья и Ренессанса. -  М. , Художественная литература, 1990. – 543 с.</w:t>
      </w:r>
      <w:proofErr w:type="gramStart"/>
      <w:r w:rsidRPr="00A3642C">
        <w:rPr>
          <w:rFonts w:ascii="Times New Roman" w:hAnsi="Times New Roman"/>
          <w:sz w:val="28"/>
          <w:szCs w:val="28"/>
        </w:rPr>
        <w:t xml:space="preserve"> ,</w:t>
      </w:r>
      <w:proofErr w:type="gramEnd"/>
      <w:r w:rsidRPr="00A3642C">
        <w:rPr>
          <w:rFonts w:ascii="Times New Roman" w:hAnsi="Times New Roman"/>
          <w:sz w:val="28"/>
          <w:szCs w:val="28"/>
        </w:rPr>
        <w:t xml:space="preserve"> с. 10.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Бахтин М.М. Творчество Франсуа Рабле и народная культура средневековья и Ренессанса. М.: Художественная литература, 1990. – 543 с.</w:t>
      </w:r>
      <w:proofErr w:type="gramStart"/>
      <w:r w:rsidRPr="00A3642C">
        <w:rPr>
          <w:rFonts w:ascii="Times New Roman" w:hAnsi="Times New Roman"/>
          <w:sz w:val="28"/>
          <w:szCs w:val="28"/>
        </w:rPr>
        <w:t xml:space="preserve"> ,</w:t>
      </w:r>
      <w:proofErr w:type="gramEnd"/>
      <w:r w:rsidRPr="00A3642C">
        <w:rPr>
          <w:rFonts w:ascii="Times New Roman" w:hAnsi="Times New Roman"/>
          <w:sz w:val="28"/>
          <w:szCs w:val="28"/>
        </w:rPr>
        <w:t xml:space="preserve">  с. 12.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Даркевич В.П. Народная культура средневековья. Светская праздничная жизнь в искусстве IX-</w:t>
      </w:r>
      <w:r w:rsidRPr="00A3642C">
        <w:rPr>
          <w:rFonts w:ascii="Times New Roman" w:hAnsi="Times New Roman"/>
          <w:sz w:val="28"/>
          <w:szCs w:val="28"/>
          <w:lang w:val="en-US"/>
        </w:rPr>
        <w:t>XVI</w:t>
      </w:r>
      <w:r>
        <w:rPr>
          <w:rFonts w:ascii="Times New Roman" w:hAnsi="Times New Roman"/>
          <w:sz w:val="28"/>
          <w:szCs w:val="28"/>
        </w:rPr>
        <w:t xml:space="preserve"> вв.- М</w:t>
      </w:r>
      <w:r w:rsidRPr="00A3642C">
        <w:rPr>
          <w:rFonts w:ascii="Times New Roman" w:hAnsi="Times New Roman"/>
          <w:sz w:val="28"/>
          <w:szCs w:val="28"/>
        </w:rPr>
        <w:t xml:space="preserve">: Наука, 1988. – 344 </w:t>
      </w:r>
      <w:proofErr w:type="gramStart"/>
      <w:r w:rsidRPr="00A3642C">
        <w:rPr>
          <w:rFonts w:ascii="Times New Roman" w:hAnsi="Times New Roman"/>
          <w:sz w:val="28"/>
          <w:szCs w:val="28"/>
        </w:rPr>
        <w:t>с</w:t>
      </w:r>
      <w:proofErr w:type="gramEnd"/>
      <w:r w:rsidRPr="00A3642C">
        <w:rPr>
          <w:rFonts w:ascii="Times New Roman" w:hAnsi="Times New Roman"/>
          <w:sz w:val="28"/>
          <w:szCs w:val="28"/>
        </w:rPr>
        <w:t>.</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Бахтин М.М.. Собрание сочинений, том. 3. – М.: Языки славянских культур, 2012.- 880с.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Даркевич В.П. Народная культура средневековья. Светская праздничная жизнь в искусстве IX-</w:t>
      </w:r>
      <w:r w:rsidRPr="00A3642C">
        <w:rPr>
          <w:rFonts w:ascii="Times New Roman" w:hAnsi="Times New Roman"/>
          <w:sz w:val="28"/>
          <w:szCs w:val="28"/>
          <w:lang w:val="en-US"/>
        </w:rPr>
        <w:t>XVI</w:t>
      </w:r>
      <w:r>
        <w:rPr>
          <w:rFonts w:ascii="Times New Roman" w:hAnsi="Times New Roman"/>
          <w:sz w:val="28"/>
          <w:szCs w:val="28"/>
        </w:rPr>
        <w:t xml:space="preserve"> вв. - М</w:t>
      </w:r>
      <w:r w:rsidRPr="00A3642C">
        <w:rPr>
          <w:rFonts w:ascii="Times New Roman" w:hAnsi="Times New Roman"/>
          <w:sz w:val="28"/>
          <w:szCs w:val="28"/>
        </w:rPr>
        <w:t xml:space="preserve">: Наука, 1988. – 344 </w:t>
      </w:r>
      <w:proofErr w:type="gramStart"/>
      <w:r w:rsidRPr="00A3642C">
        <w:rPr>
          <w:rFonts w:ascii="Times New Roman" w:hAnsi="Times New Roman"/>
          <w:sz w:val="28"/>
          <w:szCs w:val="28"/>
        </w:rPr>
        <w:t>с</w:t>
      </w:r>
      <w:proofErr w:type="gramEnd"/>
      <w:r w:rsidRPr="00A3642C">
        <w:rPr>
          <w:rFonts w:ascii="Times New Roman" w:hAnsi="Times New Roman"/>
          <w:sz w:val="28"/>
          <w:szCs w:val="28"/>
        </w:rPr>
        <w:t xml:space="preserve">., с. 154.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Даркевич В.П. Народная культура средневековья. Светская праздничная жизнь в искусстве IX-</w:t>
      </w:r>
      <w:r w:rsidRPr="00A3642C">
        <w:rPr>
          <w:rFonts w:ascii="Times New Roman" w:hAnsi="Times New Roman"/>
          <w:sz w:val="28"/>
          <w:szCs w:val="28"/>
          <w:lang w:val="en-US"/>
        </w:rPr>
        <w:t>XVI</w:t>
      </w:r>
      <w:r>
        <w:rPr>
          <w:rFonts w:ascii="Times New Roman" w:hAnsi="Times New Roman"/>
          <w:sz w:val="28"/>
          <w:szCs w:val="28"/>
        </w:rPr>
        <w:t xml:space="preserve"> вв.-  М</w:t>
      </w:r>
      <w:r w:rsidRPr="00A3642C">
        <w:rPr>
          <w:rFonts w:ascii="Times New Roman" w:hAnsi="Times New Roman"/>
          <w:sz w:val="28"/>
          <w:szCs w:val="28"/>
        </w:rPr>
        <w:t xml:space="preserve">: Наука, 1988. – 344 </w:t>
      </w:r>
      <w:proofErr w:type="gramStart"/>
      <w:r w:rsidRPr="00A3642C">
        <w:rPr>
          <w:rFonts w:ascii="Times New Roman" w:hAnsi="Times New Roman"/>
          <w:sz w:val="28"/>
          <w:szCs w:val="28"/>
        </w:rPr>
        <w:t>с</w:t>
      </w:r>
      <w:proofErr w:type="gramEnd"/>
      <w:r w:rsidRPr="00A3642C">
        <w:rPr>
          <w:rFonts w:ascii="Times New Roman" w:hAnsi="Times New Roman"/>
          <w:sz w:val="28"/>
          <w:szCs w:val="28"/>
        </w:rPr>
        <w:t xml:space="preserve">., с. 72.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Даркевич В.П. Народная культура средневековья. Светская праздничная жизнь в искусстве IX-</w:t>
      </w:r>
      <w:r w:rsidRPr="00A3642C">
        <w:rPr>
          <w:rFonts w:ascii="Times New Roman" w:hAnsi="Times New Roman"/>
          <w:sz w:val="28"/>
          <w:szCs w:val="28"/>
          <w:lang w:val="en-US"/>
        </w:rPr>
        <w:t>XVI</w:t>
      </w:r>
      <w:r>
        <w:rPr>
          <w:rFonts w:ascii="Times New Roman" w:hAnsi="Times New Roman"/>
          <w:sz w:val="28"/>
          <w:szCs w:val="28"/>
        </w:rPr>
        <w:t xml:space="preserve"> вв. - М</w:t>
      </w:r>
      <w:r w:rsidRPr="00A3642C">
        <w:rPr>
          <w:rFonts w:ascii="Times New Roman" w:hAnsi="Times New Roman"/>
          <w:sz w:val="28"/>
          <w:szCs w:val="28"/>
        </w:rPr>
        <w:t xml:space="preserve">: Наука, 1988. – 344 </w:t>
      </w:r>
      <w:proofErr w:type="gramStart"/>
      <w:r w:rsidRPr="00A3642C">
        <w:rPr>
          <w:rFonts w:ascii="Times New Roman" w:hAnsi="Times New Roman"/>
          <w:sz w:val="28"/>
          <w:szCs w:val="28"/>
        </w:rPr>
        <w:t>с</w:t>
      </w:r>
      <w:proofErr w:type="gramEnd"/>
      <w:r w:rsidRPr="00A3642C">
        <w:rPr>
          <w:rFonts w:ascii="Times New Roman" w:hAnsi="Times New Roman"/>
          <w:sz w:val="28"/>
          <w:szCs w:val="28"/>
        </w:rPr>
        <w:t xml:space="preserve">., с. 154.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Андреев Л.Г. История французской литературы. - М.: Высшая школа, 1987. – 543 </w:t>
      </w:r>
      <w:proofErr w:type="gramStart"/>
      <w:r w:rsidRPr="00A3642C">
        <w:rPr>
          <w:rFonts w:ascii="Times New Roman" w:hAnsi="Times New Roman"/>
          <w:sz w:val="28"/>
          <w:szCs w:val="28"/>
        </w:rPr>
        <w:t>с</w:t>
      </w:r>
      <w:proofErr w:type="gramEnd"/>
      <w:r w:rsidRPr="00A3642C">
        <w:rPr>
          <w:rFonts w:ascii="Times New Roman" w:hAnsi="Times New Roman"/>
          <w:sz w:val="28"/>
          <w:szCs w:val="28"/>
        </w:rPr>
        <w:t xml:space="preserve">., с. 54.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Даркевич В.П. Народная культура средневековья. Светская праздничная жизнь в искусстве IX-</w:t>
      </w:r>
      <w:r w:rsidRPr="00A3642C">
        <w:rPr>
          <w:rFonts w:ascii="Times New Roman" w:hAnsi="Times New Roman"/>
          <w:sz w:val="28"/>
          <w:szCs w:val="28"/>
          <w:lang w:val="en-US"/>
        </w:rPr>
        <w:t>XVI</w:t>
      </w:r>
      <w:r>
        <w:rPr>
          <w:rFonts w:ascii="Times New Roman" w:hAnsi="Times New Roman"/>
          <w:sz w:val="28"/>
          <w:szCs w:val="28"/>
        </w:rPr>
        <w:t xml:space="preserve"> вв. - М</w:t>
      </w:r>
      <w:r w:rsidRPr="00A3642C">
        <w:rPr>
          <w:rFonts w:ascii="Times New Roman" w:hAnsi="Times New Roman"/>
          <w:sz w:val="28"/>
          <w:szCs w:val="28"/>
        </w:rPr>
        <w:t xml:space="preserve">: Наука, 1988. – 344 </w:t>
      </w:r>
      <w:proofErr w:type="gramStart"/>
      <w:r w:rsidRPr="00A3642C">
        <w:rPr>
          <w:rFonts w:ascii="Times New Roman" w:hAnsi="Times New Roman"/>
          <w:sz w:val="28"/>
          <w:szCs w:val="28"/>
        </w:rPr>
        <w:t>с</w:t>
      </w:r>
      <w:proofErr w:type="gramEnd"/>
      <w:r w:rsidRPr="00A3642C">
        <w:rPr>
          <w:rFonts w:ascii="Times New Roman" w:hAnsi="Times New Roman"/>
          <w:sz w:val="28"/>
          <w:szCs w:val="28"/>
        </w:rPr>
        <w:t>.</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proofErr w:type="gramStart"/>
      <w:r w:rsidRPr="00A3642C">
        <w:rPr>
          <w:rFonts w:ascii="Times New Roman" w:hAnsi="Times New Roman"/>
          <w:sz w:val="28"/>
          <w:szCs w:val="28"/>
        </w:rPr>
        <w:t>Васильевский</w:t>
      </w:r>
      <w:proofErr w:type="gramEnd"/>
      <w:r w:rsidRPr="00A3642C">
        <w:rPr>
          <w:rFonts w:ascii="Times New Roman" w:hAnsi="Times New Roman"/>
          <w:sz w:val="28"/>
          <w:szCs w:val="28"/>
        </w:rPr>
        <w:t xml:space="preserve"> В.Г.  Лекции по истории </w:t>
      </w:r>
      <w:r>
        <w:rPr>
          <w:rFonts w:ascii="Times New Roman" w:hAnsi="Times New Roman"/>
          <w:sz w:val="28"/>
          <w:szCs w:val="28"/>
        </w:rPr>
        <w:t>средних веков. - СПб</w:t>
      </w:r>
      <w:r w:rsidRPr="00A3642C">
        <w:rPr>
          <w:rFonts w:ascii="Times New Roman" w:hAnsi="Times New Roman"/>
          <w:sz w:val="28"/>
          <w:szCs w:val="28"/>
        </w:rPr>
        <w:t xml:space="preserve">: Алтея, 2013. – 646 </w:t>
      </w:r>
      <w:proofErr w:type="gramStart"/>
      <w:r w:rsidRPr="00A3642C">
        <w:rPr>
          <w:rFonts w:ascii="Times New Roman" w:hAnsi="Times New Roman"/>
          <w:sz w:val="28"/>
          <w:szCs w:val="28"/>
        </w:rPr>
        <w:t>с</w:t>
      </w:r>
      <w:proofErr w:type="gramEnd"/>
      <w:r w:rsidRPr="00A3642C">
        <w:rPr>
          <w:rFonts w:ascii="Times New Roman" w:hAnsi="Times New Roman"/>
          <w:sz w:val="28"/>
          <w:szCs w:val="28"/>
        </w:rPr>
        <w:t xml:space="preserve">., с. 591.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proofErr w:type="gramStart"/>
      <w:r w:rsidRPr="00A3642C">
        <w:rPr>
          <w:rFonts w:ascii="Times New Roman" w:hAnsi="Times New Roman"/>
          <w:sz w:val="28"/>
          <w:szCs w:val="28"/>
        </w:rPr>
        <w:t>Васильевский</w:t>
      </w:r>
      <w:proofErr w:type="gramEnd"/>
      <w:r w:rsidRPr="00A3642C">
        <w:rPr>
          <w:rFonts w:ascii="Times New Roman" w:hAnsi="Times New Roman"/>
          <w:sz w:val="28"/>
          <w:szCs w:val="28"/>
        </w:rPr>
        <w:t xml:space="preserve"> В.Г.  Лекции по истории </w:t>
      </w:r>
      <w:r>
        <w:rPr>
          <w:rFonts w:ascii="Times New Roman" w:hAnsi="Times New Roman"/>
          <w:sz w:val="28"/>
          <w:szCs w:val="28"/>
        </w:rPr>
        <w:t>средних веков. - СПб</w:t>
      </w:r>
      <w:r w:rsidRPr="00A3642C">
        <w:rPr>
          <w:rFonts w:ascii="Times New Roman" w:hAnsi="Times New Roman"/>
          <w:sz w:val="28"/>
          <w:szCs w:val="28"/>
        </w:rPr>
        <w:t xml:space="preserve">: Алтея, 2013. – 646 </w:t>
      </w:r>
      <w:proofErr w:type="gramStart"/>
      <w:r w:rsidRPr="00A3642C">
        <w:rPr>
          <w:rFonts w:ascii="Times New Roman" w:hAnsi="Times New Roman"/>
          <w:sz w:val="28"/>
          <w:szCs w:val="28"/>
        </w:rPr>
        <w:t>с</w:t>
      </w:r>
      <w:proofErr w:type="gramEnd"/>
      <w:r w:rsidRPr="00A3642C">
        <w:rPr>
          <w:rFonts w:ascii="Times New Roman" w:hAnsi="Times New Roman"/>
          <w:sz w:val="28"/>
          <w:szCs w:val="28"/>
        </w:rPr>
        <w:t xml:space="preserve">., с. 592.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proofErr w:type="gramStart"/>
      <w:r w:rsidRPr="00A3642C">
        <w:rPr>
          <w:rFonts w:ascii="Times New Roman" w:hAnsi="Times New Roman"/>
          <w:sz w:val="28"/>
          <w:szCs w:val="28"/>
        </w:rPr>
        <w:t>Васильевский</w:t>
      </w:r>
      <w:proofErr w:type="gramEnd"/>
      <w:r w:rsidRPr="00A3642C">
        <w:rPr>
          <w:rFonts w:ascii="Times New Roman" w:hAnsi="Times New Roman"/>
          <w:sz w:val="28"/>
          <w:szCs w:val="28"/>
        </w:rPr>
        <w:t xml:space="preserve"> В.Г.  Лекции по истории сред</w:t>
      </w:r>
      <w:r>
        <w:rPr>
          <w:rFonts w:ascii="Times New Roman" w:hAnsi="Times New Roman"/>
          <w:sz w:val="28"/>
          <w:szCs w:val="28"/>
        </w:rPr>
        <w:t>них веков. -  СПб</w:t>
      </w:r>
      <w:r w:rsidRPr="00A3642C">
        <w:rPr>
          <w:rFonts w:ascii="Times New Roman" w:hAnsi="Times New Roman"/>
          <w:sz w:val="28"/>
          <w:szCs w:val="28"/>
        </w:rPr>
        <w:t xml:space="preserve">: Алтея, 2013. – 646 </w:t>
      </w:r>
      <w:proofErr w:type="gramStart"/>
      <w:r w:rsidRPr="00A3642C">
        <w:rPr>
          <w:rFonts w:ascii="Times New Roman" w:hAnsi="Times New Roman"/>
          <w:sz w:val="28"/>
          <w:szCs w:val="28"/>
        </w:rPr>
        <w:t>с</w:t>
      </w:r>
      <w:proofErr w:type="gramEnd"/>
      <w:r w:rsidRPr="00A3642C">
        <w:rPr>
          <w:rFonts w:ascii="Times New Roman" w:hAnsi="Times New Roman"/>
          <w:sz w:val="28"/>
          <w:szCs w:val="28"/>
        </w:rPr>
        <w:t>., с. 591.</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Финк Э. Основные феномены человеческого бытия //Проблемы человека в Западной философии. - 1988,  С.  357- 402.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Хёйзинга Й.</w:t>
      </w:r>
      <w:r w:rsidRPr="00A3642C">
        <w:rPr>
          <w:rFonts w:ascii="Times New Roman" w:hAnsi="Times New Roman"/>
          <w:sz w:val="28"/>
          <w:szCs w:val="28"/>
          <w:lang w:val="en-US"/>
        </w:rPr>
        <w:t>Homo</w:t>
      </w:r>
      <w:r w:rsidRPr="00A3642C">
        <w:rPr>
          <w:rFonts w:ascii="Times New Roman" w:hAnsi="Times New Roman"/>
          <w:sz w:val="28"/>
          <w:szCs w:val="28"/>
        </w:rPr>
        <w:t xml:space="preserve"> </w:t>
      </w:r>
      <w:r w:rsidRPr="00A3642C">
        <w:rPr>
          <w:rFonts w:ascii="Times New Roman" w:hAnsi="Times New Roman"/>
          <w:sz w:val="28"/>
          <w:szCs w:val="28"/>
          <w:lang w:val="en-US"/>
        </w:rPr>
        <w:t>ludens</w:t>
      </w:r>
      <w:r w:rsidRPr="00A3642C">
        <w:rPr>
          <w:rFonts w:ascii="Times New Roman" w:hAnsi="Times New Roman"/>
          <w:sz w:val="28"/>
          <w:szCs w:val="28"/>
        </w:rPr>
        <w:t xml:space="preserve">/ Человек играющий. -  Спб.: Азбука-классика, 2007. – 243 </w:t>
      </w:r>
      <w:proofErr w:type="gramStart"/>
      <w:r w:rsidRPr="00A3642C">
        <w:rPr>
          <w:rFonts w:ascii="Times New Roman" w:hAnsi="Times New Roman"/>
          <w:sz w:val="28"/>
          <w:szCs w:val="28"/>
        </w:rPr>
        <w:t>с</w:t>
      </w:r>
      <w:proofErr w:type="gramEnd"/>
      <w:r w:rsidRPr="00A3642C">
        <w:rPr>
          <w:rFonts w:ascii="Times New Roman" w:hAnsi="Times New Roman"/>
          <w:sz w:val="28"/>
          <w:szCs w:val="28"/>
        </w:rPr>
        <w:t>, с. 31.</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  Роулинг М. Европа в средние века. Б</w:t>
      </w:r>
      <w:r>
        <w:rPr>
          <w:rFonts w:ascii="Times New Roman" w:hAnsi="Times New Roman"/>
          <w:sz w:val="28"/>
          <w:szCs w:val="28"/>
        </w:rPr>
        <w:t>ыт. Религия. Культура  -  М</w:t>
      </w:r>
      <w:r w:rsidRPr="00A3642C">
        <w:rPr>
          <w:rFonts w:ascii="Times New Roman" w:hAnsi="Times New Roman"/>
          <w:sz w:val="28"/>
          <w:szCs w:val="28"/>
        </w:rPr>
        <w:t xml:space="preserve"> : Центрполиграф, 2005. – 223 с.</w:t>
      </w:r>
      <w:proofErr w:type="gramStart"/>
      <w:r w:rsidRPr="00A3642C">
        <w:rPr>
          <w:rFonts w:ascii="Times New Roman" w:hAnsi="Times New Roman"/>
          <w:sz w:val="28"/>
          <w:szCs w:val="28"/>
        </w:rPr>
        <w:t xml:space="preserve"> ,</w:t>
      </w:r>
      <w:proofErr w:type="gramEnd"/>
      <w:r w:rsidRPr="00A3642C">
        <w:rPr>
          <w:rFonts w:ascii="Times New Roman" w:hAnsi="Times New Roman"/>
          <w:sz w:val="28"/>
          <w:szCs w:val="28"/>
        </w:rPr>
        <w:t xml:space="preserve"> с. 80.</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Хёйзинг</w:t>
      </w:r>
      <w:r>
        <w:rPr>
          <w:rFonts w:ascii="Times New Roman" w:hAnsi="Times New Roman"/>
          <w:sz w:val="28"/>
          <w:szCs w:val="28"/>
        </w:rPr>
        <w:t>а Й. Осень средневековья. М</w:t>
      </w:r>
      <w:r w:rsidRPr="00A3642C">
        <w:rPr>
          <w:rFonts w:ascii="Times New Roman" w:hAnsi="Times New Roman"/>
          <w:sz w:val="28"/>
          <w:szCs w:val="28"/>
        </w:rPr>
        <w:t xml:space="preserve">: Наука, 1988. – 536 </w:t>
      </w:r>
      <w:proofErr w:type="gramStart"/>
      <w:r w:rsidRPr="00A3642C">
        <w:rPr>
          <w:rFonts w:ascii="Times New Roman" w:hAnsi="Times New Roman"/>
          <w:sz w:val="28"/>
          <w:szCs w:val="28"/>
        </w:rPr>
        <w:t>с</w:t>
      </w:r>
      <w:proofErr w:type="gramEnd"/>
      <w:r w:rsidRPr="00A3642C">
        <w:rPr>
          <w:rFonts w:ascii="Times New Roman" w:hAnsi="Times New Roman"/>
          <w:sz w:val="28"/>
          <w:szCs w:val="28"/>
        </w:rPr>
        <w:t xml:space="preserve">., с. 119.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proofErr w:type="gramStart"/>
      <w:r w:rsidRPr="00A3642C">
        <w:rPr>
          <w:rFonts w:ascii="Times New Roman" w:hAnsi="Times New Roman"/>
          <w:sz w:val="28"/>
          <w:szCs w:val="28"/>
        </w:rPr>
        <w:t>Васильевский</w:t>
      </w:r>
      <w:proofErr w:type="gramEnd"/>
      <w:r w:rsidRPr="00A3642C">
        <w:rPr>
          <w:rFonts w:ascii="Times New Roman" w:hAnsi="Times New Roman"/>
          <w:sz w:val="28"/>
          <w:szCs w:val="28"/>
        </w:rPr>
        <w:t xml:space="preserve"> В.Г. Лекции по исто</w:t>
      </w:r>
      <w:r>
        <w:rPr>
          <w:rFonts w:ascii="Times New Roman" w:hAnsi="Times New Roman"/>
          <w:sz w:val="28"/>
          <w:szCs w:val="28"/>
        </w:rPr>
        <w:t>рии средних веков.  - СПб</w:t>
      </w:r>
      <w:r w:rsidRPr="00A3642C">
        <w:rPr>
          <w:rFonts w:ascii="Times New Roman" w:hAnsi="Times New Roman"/>
          <w:sz w:val="28"/>
          <w:szCs w:val="28"/>
        </w:rPr>
        <w:t xml:space="preserve">: Алтея, </w:t>
      </w:r>
      <w:smartTag w:uri="urn:schemas-microsoft-com:office:smarttags" w:element="metricconverter">
        <w:smartTagPr>
          <w:attr w:name="ProductID" w:val="2013 г"/>
        </w:smartTagPr>
        <w:r w:rsidRPr="00A3642C">
          <w:rPr>
            <w:rFonts w:ascii="Times New Roman" w:hAnsi="Times New Roman"/>
            <w:sz w:val="28"/>
            <w:szCs w:val="28"/>
          </w:rPr>
          <w:t>2013 г</w:t>
        </w:r>
      </w:smartTag>
      <w:r w:rsidRPr="00A3642C">
        <w:rPr>
          <w:rFonts w:ascii="Times New Roman" w:hAnsi="Times New Roman"/>
          <w:sz w:val="28"/>
          <w:szCs w:val="28"/>
        </w:rPr>
        <w:t xml:space="preserve">. – 646 </w:t>
      </w:r>
      <w:proofErr w:type="gramStart"/>
      <w:r w:rsidRPr="00A3642C">
        <w:rPr>
          <w:rFonts w:ascii="Times New Roman" w:hAnsi="Times New Roman"/>
          <w:sz w:val="28"/>
          <w:szCs w:val="28"/>
        </w:rPr>
        <w:t>с</w:t>
      </w:r>
      <w:proofErr w:type="gramEnd"/>
      <w:r w:rsidRPr="00A3642C">
        <w:rPr>
          <w:rFonts w:ascii="Times New Roman" w:hAnsi="Times New Roman"/>
          <w:sz w:val="28"/>
          <w:szCs w:val="28"/>
        </w:rPr>
        <w:t>., с. 593.</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Дюби Ж. Куртуазная любовь и перемены в положении женщин во Франции XI</w:t>
      </w:r>
      <w:r>
        <w:rPr>
          <w:rFonts w:ascii="Times New Roman" w:hAnsi="Times New Roman"/>
          <w:sz w:val="28"/>
          <w:szCs w:val="28"/>
        </w:rPr>
        <w:t>I в. // альманах Одиссей, М</w:t>
      </w:r>
      <w:r w:rsidRPr="00A3642C">
        <w:rPr>
          <w:rFonts w:ascii="Times New Roman" w:hAnsi="Times New Roman"/>
          <w:sz w:val="28"/>
          <w:szCs w:val="28"/>
        </w:rPr>
        <w:t xml:space="preserve">: Наука, 1990, с. 90-96.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Режин </w:t>
      </w:r>
      <w:proofErr w:type="gramStart"/>
      <w:r w:rsidRPr="00A3642C">
        <w:rPr>
          <w:rFonts w:ascii="Times New Roman" w:hAnsi="Times New Roman"/>
          <w:sz w:val="28"/>
          <w:szCs w:val="28"/>
        </w:rPr>
        <w:t>П</w:t>
      </w:r>
      <w:proofErr w:type="gramEnd"/>
      <w:r w:rsidRPr="00A3642C">
        <w:rPr>
          <w:rFonts w:ascii="Times New Roman" w:hAnsi="Times New Roman"/>
          <w:sz w:val="28"/>
          <w:szCs w:val="28"/>
        </w:rPr>
        <w:t>, Карачинский А.</w:t>
      </w:r>
      <w:r>
        <w:rPr>
          <w:rFonts w:ascii="Times New Roman" w:hAnsi="Times New Roman"/>
          <w:sz w:val="28"/>
          <w:szCs w:val="28"/>
        </w:rPr>
        <w:t xml:space="preserve">  Алиенора Аквитанская. - М</w:t>
      </w:r>
      <w:r w:rsidRPr="00A3642C">
        <w:rPr>
          <w:rFonts w:ascii="Times New Roman" w:hAnsi="Times New Roman"/>
          <w:sz w:val="28"/>
          <w:szCs w:val="28"/>
        </w:rPr>
        <w:t xml:space="preserve">: Клио, 2001. – 336 </w:t>
      </w:r>
      <w:proofErr w:type="gramStart"/>
      <w:r w:rsidRPr="00A3642C">
        <w:rPr>
          <w:rFonts w:ascii="Times New Roman" w:hAnsi="Times New Roman"/>
          <w:sz w:val="28"/>
          <w:szCs w:val="28"/>
        </w:rPr>
        <w:t>с</w:t>
      </w:r>
      <w:proofErr w:type="gramEnd"/>
      <w:r w:rsidRPr="00A3642C">
        <w:rPr>
          <w:rFonts w:ascii="Times New Roman" w:hAnsi="Times New Roman"/>
          <w:sz w:val="28"/>
          <w:szCs w:val="28"/>
        </w:rPr>
        <w:t>.</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Перну Р. Крестоносцы. – СПб.: Евразия, 2001. – 320 </w:t>
      </w:r>
      <w:proofErr w:type="gramStart"/>
      <w:r w:rsidRPr="00A3642C">
        <w:rPr>
          <w:rFonts w:ascii="Times New Roman" w:hAnsi="Times New Roman"/>
          <w:sz w:val="28"/>
          <w:szCs w:val="28"/>
        </w:rPr>
        <w:t>с</w:t>
      </w:r>
      <w:proofErr w:type="gramEnd"/>
      <w:r w:rsidRPr="00A3642C">
        <w:rPr>
          <w:rFonts w:ascii="Times New Roman" w:hAnsi="Times New Roman"/>
          <w:sz w:val="28"/>
          <w:szCs w:val="28"/>
        </w:rPr>
        <w:t xml:space="preserve">.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lastRenderedPageBreak/>
        <w:t xml:space="preserve">Режин </w:t>
      </w:r>
      <w:proofErr w:type="gramStart"/>
      <w:r w:rsidRPr="00A3642C">
        <w:rPr>
          <w:rFonts w:ascii="Times New Roman" w:hAnsi="Times New Roman"/>
          <w:sz w:val="28"/>
          <w:szCs w:val="28"/>
        </w:rPr>
        <w:t>П</w:t>
      </w:r>
      <w:proofErr w:type="gramEnd"/>
      <w:r w:rsidRPr="00A3642C">
        <w:rPr>
          <w:rFonts w:ascii="Times New Roman" w:hAnsi="Times New Roman"/>
          <w:sz w:val="28"/>
          <w:szCs w:val="28"/>
        </w:rPr>
        <w:t>, Карачинский А.</w:t>
      </w:r>
      <w:r>
        <w:rPr>
          <w:rFonts w:ascii="Times New Roman" w:hAnsi="Times New Roman"/>
          <w:sz w:val="28"/>
          <w:szCs w:val="28"/>
        </w:rPr>
        <w:t xml:space="preserve">  Алиенора Аквитанская. - М</w:t>
      </w:r>
      <w:r w:rsidRPr="00A3642C">
        <w:rPr>
          <w:rFonts w:ascii="Times New Roman" w:hAnsi="Times New Roman"/>
          <w:sz w:val="28"/>
          <w:szCs w:val="28"/>
        </w:rPr>
        <w:t xml:space="preserve">: Клио, 2001. – 336 </w:t>
      </w:r>
      <w:proofErr w:type="gramStart"/>
      <w:r w:rsidRPr="00A3642C">
        <w:rPr>
          <w:rFonts w:ascii="Times New Roman" w:hAnsi="Times New Roman"/>
          <w:sz w:val="28"/>
          <w:szCs w:val="28"/>
        </w:rPr>
        <w:t>с</w:t>
      </w:r>
      <w:proofErr w:type="gramEnd"/>
      <w:r w:rsidRPr="00A3642C">
        <w:rPr>
          <w:rFonts w:ascii="Times New Roman" w:hAnsi="Times New Roman"/>
          <w:sz w:val="28"/>
          <w:szCs w:val="28"/>
        </w:rPr>
        <w:t xml:space="preserve">., с. 56.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Роулинг М. Европа в средние века. Б</w:t>
      </w:r>
      <w:r>
        <w:rPr>
          <w:rFonts w:ascii="Times New Roman" w:hAnsi="Times New Roman"/>
          <w:sz w:val="28"/>
          <w:szCs w:val="28"/>
        </w:rPr>
        <w:t>ыт. Религия. Культура. -  М</w:t>
      </w:r>
      <w:r w:rsidRPr="00A3642C">
        <w:rPr>
          <w:rFonts w:ascii="Times New Roman" w:hAnsi="Times New Roman"/>
          <w:sz w:val="28"/>
          <w:szCs w:val="28"/>
        </w:rPr>
        <w:t>: Центрполиграф, 2005. – 223 с.</w:t>
      </w:r>
      <w:proofErr w:type="gramStart"/>
      <w:r w:rsidRPr="00A3642C">
        <w:rPr>
          <w:rFonts w:ascii="Times New Roman" w:hAnsi="Times New Roman"/>
          <w:sz w:val="28"/>
          <w:szCs w:val="28"/>
        </w:rPr>
        <w:t xml:space="preserve"> ,</w:t>
      </w:r>
      <w:proofErr w:type="gramEnd"/>
      <w:r w:rsidRPr="00A3642C">
        <w:rPr>
          <w:rFonts w:ascii="Times New Roman" w:hAnsi="Times New Roman"/>
          <w:sz w:val="28"/>
          <w:szCs w:val="28"/>
        </w:rPr>
        <w:t xml:space="preserve"> с. 84.</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Режин </w:t>
      </w:r>
      <w:proofErr w:type="gramStart"/>
      <w:r w:rsidRPr="00A3642C">
        <w:rPr>
          <w:rFonts w:ascii="Times New Roman" w:hAnsi="Times New Roman"/>
          <w:sz w:val="28"/>
          <w:szCs w:val="28"/>
        </w:rPr>
        <w:t>П</w:t>
      </w:r>
      <w:proofErr w:type="gramEnd"/>
      <w:r w:rsidRPr="00A3642C">
        <w:rPr>
          <w:rFonts w:ascii="Times New Roman" w:hAnsi="Times New Roman"/>
          <w:sz w:val="28"/>
          <w:szCs w:val="28"/>
        </w:rPr>
        <w:t>, Карачинский А.</w:t>
      </w:r>
      <w:r>
        <w:rPr>
          <w:rFonts w:ascii="Times New Roman" w:hAnsi="Times New Roman"/>
          <w:sz w:val="28"/>
          <w:szCs w:val="28"/>
        </w:rPr>
        <w:t xml:space="preserve">  Алиенора Аквитанская.-  М</w:t>
      </w:r>
      <w:r w:rsidRPr="00A3642C">
        <w:rPr>
          <w:rFonts w:ascii="Times New Roman" w:hAnsi="Times New Roman"/>
          <w:sz w:val="28"/>
          <w:szCs w:val="28"/>
        </w:rPr>
        <w:t xml:space="preserve">: Клио, 2001. – 336 </w:t>
      </w:r>
      <w:proofErr w:type="gramStart"/>
      <w:r w:rsidRPr="00A3642C">
        <w:rPr>
          <w:rFonts w:ascii="Times New Roman" w:hAnsi="Times New Roman"/>
          <w:sz w:val="28"/>
          <w:szCs w:val="28"/>
        </w:rPr>
        <w:t>с</w:t>
      </w:r>
      <w:proofErr w:type="gramEnd"/>
      <w:r w:rsidRPr="00A3642C">
        <w:rPr>
          <w:rFonts w:ascii="Times New Roman" w:hAnsi="Times New Roman"/>
          <w:sz w:val="28"/>
          <w:szCs w:val="28"/>
        </w:rPr>
        <w:t xml:space="preserve">..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proofErr w:type="gramStart"/>
      <w:r w:rsidRPr="00A3642C">
        <w:rPr>
          <w:rFonts w:ascii="Times New Roman" w:hAnsi="Times New Roman"/>
          <w:sz w:val="28"/>
          <w:szCs w:val="28"/>
        </w:rPr>
        <w:t>Васильевский</w:t>
      </w:r>
      <w:proofErr w:type="gramEnd"/>
      <w:r w:rsidRPr="00A3642C">
        <w:rPr>
          <w:rFonts w:ascii="Times New Roman" w:hAnsi="Times New Roman"/>
          <w:sz w:val="28"/>
          <w:szCs w:val="28"/>
        </w:rPr>
        <w:t xml:space="preserve"> В. Г.  Лекции по истории с</w:t>
      </w:r>
      <w:r>
        <w:rPr>
          <w:rFonts w:ascii="Times New Roman" w:hAnsi="Times New Roman"/>
          <w:sz w:val="28"/>
          <w:szCs w:val="28"/>
        </w:rPr>
        <w:t>редних веков. -  СПб</w:t>
      </w:r>
      <w:r w:rsidRPr="00A3642C">
        <w:rPr>
          <w:rFonts w:ascii="Times New Roman" w:hAnsi="Times New Roman"/>
          <w:sz w:val="28"/>
          <w:szCs w:val="28"/>
        </w:rPr>
        <w:t xml:space="preserve">: Алтея, </w:t>
      </w:r>
      <w:smartTag w:uri="urn:schemas-microsoft-com:office:smarttags" w:element="metricconverter">
        <w:smartTagPr>
          <w:attr w:name="ProductID" w:val="2013 г"/>
        </w:smartTagPr>
        <w:r w:rsidRPr="00A3642C">
          <w:rPr>
            <w:rFonts w:ascii="Times New Roman" w:hAnsi="Times New Roman"/>
            <w:sz w:val="28"/>
            <w:szCs w:val="28"/>
          </w:rPr>
          <w:t>2013 г</w:t>
        </w:r>
      </w:smartTag>
      <w:r w:rsidRPr="00A3642C">
        <w:rPr>
          <w:rFonts w:ascii="Times New Roman" w:hAnsi="Times New Roman"/>
          <w:sz w:val="28"/>
          <w:szCs w:val="28"/>
        </w:rPr>
        <w:t xml:space="preserve">. – 646 </w:t>
      </w:r>
      <w:proofErr w:type="gramStart"/>
      <w:r w:rsidRPr="00A3642C">
        <w:rPr>
          <w:rFonts w:ascii="Times New Roman" w:hAnsi="Times New Roman"/>
          <w:sz w:val="28"/>
          <w:szCs w:val="28"/>
        </w:rPr>
        <w:t>с</w:t>
      </w:r>
      <w:proofErr w:type="gramEnd"/>
      <w:r w:rsidRPr="00A3642C">
        <w:rPr>
          <w:rFonts w:ascii="Times New Roman" w:hAnsi="Times New Roman"/>
          <w:sz w:val="28"/>
          <w:szCs w:val="28"/>
        </w:rPr>
        <w:t xml:space="preserve">., с. 515.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  </w:t>
      </w:r>
      <w:proofErr w:type="gramStart"/>
      <w:r w:rsidRPr="00A3642C">
        <w:rPr>
          <w:rFonts w:ascii="Times New Roman" w:hAnsi="Times New Roman"/>
          <w:sz w:val="28"/>
          <w:szCs w:val="28"/>
        </w:rPr>
        <w:t>Васильевский</w:t>
      </w:r>
      <w:proofErr w:type="gramEnd"/>
      <w:r w:rsidRPr="00A3642C">
        <w:rPr>
          <w:rFonts w:ascii="Times New Roman" w:hAnsi="Times New Roman"/>
          <w:sz w:val="28"/>
          <w:szCs w:val="28"/>
        </w:rPr>
        <w:t xml:space="preserve"> В.Г. . Лекции по истории </w:t>
      </w:r>
      <w:r>
        <w:rPr>
          <w:rFonts w:ascii="Times New Roman" w:hAnsi="Times New Roman"/>
          <w:sz w:val="28"/>
          <w:szCs w:val="28"/>
        </w:rPr>
        <w:t>средних веков.-  СПб</w:t>
      </w:r>
      <w:r w:rsidRPr="00A3642C">
        <w:rPr>
          <w:rFonts w:ascii="Times New Roman" w:hAnsi="Times New Roman"/>
          <w:sz w:val="28"/>
          <w:szCs w:val="28"/>
        </w:rPr>
        <w:t xml:space="preserve">: Алтея, </w:t>
      </w:r>
      <w:smartTag w:uri="urn:schemas-microsoft-com:office:smarttags" w:element="metricconverter">
        <w:smartTagPr>
          <w:attr w:name="ProductID" w:val="2013 г"/>
        </w:smartTagPr>
        <w:r w:rsidRPr="00A3642C">
          <w:rPr>
            <w:rFonts w:ascii="Times New Roman" w:hAnsi="Times New Roman"/>
            <w:sz w:val="28"/>
            <w:szCs w:val="28"/>
          </w:rPr>
          <w:t>2013 г</w:t>
        </w:r>
      </w:smartTag>
      <w:r w:rsidRPr="00A3642C">
        <w:rPr>
          <w:rFonts w:ascii="Times New Roman" w:hAnsi="Times New Roman"/>
          <w:sz w:val="28"/>
          <w:szCs w:val="28"/>
        </w:rPr>
        <w:t xml:space="preserve">. – 646 </w:t>
      </w:r>
      <w:proofErr w:type="gramStart"/>
      <w:r w:rsidRPr="00A3642C">
        <w:rPr>
          <w:rFonts w:ascii="Times New Roman" w:hAnsi="Times New Roman"/>
          <w:sz w:val="28"/>
          <w:szCs w:val="28"/>
        </w:rPr>
        <w:t>с</w:t>
      </w:r>
      <w:proofErr w:type="gramEnd"/>
      <w:r w:rsidRPr="00A3642C">
        <w:rPr>
          <w:rFonts w:ascii="Times New Roman" w:hAnsi="Times New Roman"/>
          <w:sz w:val="28"/>
          <w:szCs w:val="28"/>
        </w:rPr>
        <w:t xml:space="preserve">., с. 517.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Ле Гофф Ж</w:t>
      </w:r>
      <w:proofErr w:type="gramStart"/>
      <w:r w:rsidRPr="00A3642C">
        <w:rPr>
          <w:rFonts w:ascii="Times New Roman" w:hAnsi="Times New Roman"/>
          <w:sz w:val="28"/>
          <w:szCs w:val="28"/>
        </w:rPr>
        <w:t xml:space="preserve"> .</w:t>
      </w:r>
      <w:proofErr w:type="gramEnd"/>
      <w:r w:rsidRPr="00A3642C">
        <w:rPr>
          <w:rFonts w:ascii="Times New Roman" w:hAnsi="Times New Roman"/>
          <w:sz w:val="28"/>
          <w:szCs w:val="28"/>
        </w:rPr>
        <w:t xml:space="preserve"> Рож</w:t>
      </w:r>
      <w:r>
        <w:rPr>
          <w:rFonts w:ascii="Times New Roman" w:hAnsi="Times New Roman"/>
          <w:sz w:val="28"/>
          <w:szCs w:val="28"/>
        </w:rPr>
        <w:t>дение Европы. -  СПб</w:t>
      </w:r>
      <w:r w:rsidRPr="00A3642C">
        <w:rPr>
          <w:rFonts w:ascii="Times New Roman" w:hAnsi="Times New Roman"/>
          <w:sz w:val="28"/>
          <w:szCs w:val="28"/>
        </w:rPr>
        <w:t xml:space="preserve">: Александрия, 2007. – 398 </w:t>
      </w:r>
      <w:proofErr w:type="gramStart"/>
      <w:r w:rsidRPr="00A3642C">
        <w:rPr>
          <w:rFonts w:ascii="Times New Roman" w:hAnsi="Times New Roman"/>
          <w:sz w:val="28"/>
          <w:szCs w:val="28"/>
        </w:rPr>
        <w:t>с</w:t>
      </w:r>
      <w:proofErr w:type="gramEnd"/>
      <w:r w:rsidRPr="00A3642C">
        <w:rPr>
          <w:rFonts w:ascii="Times New Roman" w:hAnsi="Times New Roman"/>
          <w:sz w:val="28"/>
          <w:szCs w:val="28"/>
        </w:rPr>
        <w:t xml:space="preserve">., с. 147.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Ле Гофф Ж. Рож</w:t>
      </w:r>
      <w:r>
        <w:rPr>
          <w:rFonts w:ascii="Times New Roman" w:hAnsi="Times New Roman"/>
          <w:sz w:val="28"/>
          <w:szCs w:val="28"/>
        </w:rPr>
        <w:t>дение Европы. -  СПб</w:t>
      </w:r>
      <w:r w:rsidRPr="00A3642C">
        <w:rPr>
          <w:rFonts w:ascii="Times New Roman" w:hAnsi="Times New Roman"/>
          <w:sz w:val="28"/>
          <w:szCs w:val="28"/>
        </w:rPr>
        <w:t xml:space="preserve">: Александрия, 2007. – 398 </w:t>
      </w:r>
      <w:proofErr w:type="gramStart"/>
      <w:r w:rsidRPr="00A3642C">
        <w:rPr>
          <w:rFonts w:ascii="Times New Roman" w:hAnsi="Times New Roman"/>
          <w:sz w:val="28"/>
          <w:szCs w:val="28"/>
        </w:rPr>
        <w:t>с</w:t>
      </w:r>
      <w:proofErr w:type="gramEnd"/>
      <w:r w:rsidRPr="00A3642C">
        <w:rPr>
          <w:rFonts w:ascii="Times New Roman" w:hAnsi="Times New Roman"/>
          <w:sz w:val="28"/>
          <w:szCs w:val="28"/>
        </w:rPr>
        <w:t xml:space="preserve">., с. 148.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  Ле Гофф Ж. Ро</w:t>
      </w:r>
      <w:r>
        <w:rPr>
          <w:rFonts w:ascii="Times New Roman" w:hAnsi="Times New Roman"/>
          <w:sz w:val="28"/>
          <w:szCs w:val="28"/>
        </w:rPr>
        <w:t>ждение Европы. - СПб</w:t>
      </w:r>
      <w:r w:rsidRPr="00A3642C">
        <w:rPr>
          <w:rFonts w:ascii="Times New Roman" w:hAnsi="Times New Roman"/>
          <w:sz w:val="28"/>
          <w:szCs w:val="28"/>
        </w:rPr>
        <w:t xml:space="preserve">: Александрия, 2007. – 398 </w:t>
      </w:r>
      <w:proofErr w:type="gramStart"/>
      <w:r w:rsidRPr="00A3642C">
        <w:rPr>
          <w:rFonts w:ascii="Times New Roman" w:hAnsi="Times New Roman"/>
          <w:sz w:val="28"/>
          <w:szCs w:val="28"/>
        </w:rPr>
        <w:t>с</w:t>
      </w:r>
      <w:proofErr w:type="gramEnd"/>
      <w:r w:rsidRPr="00A3642C">
        <w:rPr>
          <w:rFonts w:ascii="Times New Roman" w:hAnsi="Times New Roman"/>
          <w:sz w:val="28"/>
          <w:szCs w:val="28"/>
        </w:rPr>
        <w:t xml:space="preserve">., с. 149.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Всемирная история. В. 6 т.  Т.  2. Средневековые цивилизации Запада и Востока/ отв. ред. П.Ю. Уваров  – М.: Наука, 2012  –  894 </w:t>
      </w:r>
      <w:proofErr w:type="gramStart"/>
      <w:r w:rsidRPr="00A3642C">
        <w:rPr>
          <w:rFonts w:ascii="Times New Roman" w:hAnsi="Times New Roman"/>
          <w:sz w:val="28"/>
          <w:szCs w:val="28"/>
        </w:rPr>
        <w:t>с</w:t>
      </w:r>
      <w:proofErr w:type="gramEnd"/>
      <w:r w:rsidRPr="00A3642C">
        <w:rPr>
          <w:rFonts w:ascii="Times New Roman" w:hAnsi="Times New Roman"/>
          <w:sz w:val="28"/>
          <w:szCs w:val="28"/>
        </w:rPr>
        <w:t>., с. 438.</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Всемирная история. В. 6 т.  Т.  2. Средневековые цивилизации Запада и Востока/ отв. ред. П.Ю. Уваров  – М.: Наука, 2012  –  894 </w:t>
      </w:r>
      <w:proofErr w:type="gramStart"/>
      <w:r w:rsidRPr="00A3642C">
        <w:rPr>
          <w:rFonts w:ascii="Times New Roman" w:hAnsi="Times New Roman"/>
          <w:sz w:val="28"/>
          <w:szCs w:val="28"/>
        </w:rPr>
        <w:t>с</w:t>
      </w:r>
      <w:proofErr w:type="gramEnd"/>
      <w:r w:rsidRPr="00A3642C">
        <w:rPr>
          <w:rFonts w:ascii="Times New Roman" w:hAnsi="Times New Roman"/>
          <w:sz w:val="28"/>
          <w:szCs w:val="28"/>
        </w:rPr>
        <w:t>., с.  469.</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Всемирная история: в 6 т. Т.  2. Средневековые цивилизации Запада и Востока/ отв. ред. П.Ю. Уваров  – М.: Наука, 2012  –  894 </w:t>
      </w:r>
      <w:proofErr w:type="gramStart"/>
      <w:r w:rsidRPr="00A3642C">
        <w:rPr>
          <w:rFonts w:ascii="Times New Roman" w:hAnsi="Times New Roman"/>
          <w:sz w:val="28"/>
          <w:szCs w:val="28"/>
        </w:rPr>
        <w:t>с</w:t>
      </w:r>
      <w:proofErr w:type="gramEnd"/>
      <w:r w:rsidRPr="00A3642C">
        <w:rPr>
          <w:rFonts w:ascii="Times New Roman" w:hAnsi="Times New Roman"/>
          <w:sz w:val="28"/>
          <w:szCs w:val="28"/>
        </w:rPr>
        <w:t>., с. 469.</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Всемирная история. В 6 т. Т. 2. Средневековые цивилизации Запада и Востока/ отв. ред. П.Ю. Уваров  – М.: Наука, 2012  –  894 </w:t>
      </w:r>
      <w:proofErr w:type="gramStart"/>
      <w:r w:rsidRPr="00A3642C">
        <w:rPr>
          <w:rFonts w:ascii="Times New Roman" w:hAnsi="Times New Roman"/>
          <w:sz w:val="28"/>
          <w:szCs w:val="28"/>
        </w:rPr>
        <w:t>с</w:t>
      </w:r>
      <w:proofErr w:type="gramEnd"/>
      <w:r w:rsidRPr="00A3642C">
        <w:rPr>
          <w:rFonts w:ascii="Times New Roman" w:hAnsi="Times New Roman"/>
          <w:sz w:val="28"/>
          <w:szCs w:val="28"/>
        </w:rPr>
        <w:t>., с. 473.</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Кардини  Ф. Истоки средневекового рыцарства. - М.: Прогресс, 1987. – 384 </w:t>
      </w:r>
      <w:proofErr w:type="gramStart"/>
      <w:r w:rsidRPr="00A3642C">
        <w:rPr>
          <w:rFonts w:ascii="Times New Roman" w:hAnsi="Times New Roman"/>
          <w:sz w:val="28"/>
          <w:szCs w:val="28"/>
        </w:rPr>
        <w:t>с</w:t>
      </w:r>
      <w:proofErr w:type="gramEnd"/>
      <w:r w:rsidRPr="00A3642C">
        <w:rPr>
          <w:rFonts w:ascii="Times New Roman" w:hAnsi="Times New Roman"/>
          <w:sz w:val="28"/>
          <w:szCs w:val="28"/>
        </w:rPr>
        <w:t xml:space="preserve">.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Всемирная история. В 6 т.  Том  2. Средневековые цивилизации Запада и Востока/ отв. ред. П.Ю. Уваров  – М.: Наука, 2012  –  894 </w:t>
      </w:r>
      <w:proofErr w:type="gramStart"/>
      <w:r w:rsidRPr="00A3642C">
        <w:rPr>
          <w:rFonts w:ascii="Times New Roman" w:hAnsi="Times New Roman"/>
          <w:sz w:val="28"/>
          <w:szCs w:val="28"/>
        </w:rPr>
        <w:t>с</w:t>
      </w:r>
      <w:proofErr w:type="gramEnd"/>
      <w:r w:rsidRPr="00A3642C">
        <w:rPr>
          <w:rFonts w:ascii="Times New Roman" w:hAnsi="Times New Roman"/>
          <w:sz w:val="28"/>
          <w:szCs w:val="28"/>
        </w:rPr>
        <w:t>., с. 438.</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proofErr w:type="gramStart"/>
      <w:r w:rsidRPr="00A3642C">
        <w:rPr>
          <w:rFonts w:ascii="Times New Roman" w:hAnsi="Times New Roman"/>
          <w:sz w:val="28"/>
          <w:szCs w:val="28"/>
        </w:rPr>
        <w:t>Васильевский</w:t>
      </w:r>
      <w:proofErr w:type="gramEnd"/>
      <w:r w:rsidRPr="00A3642C">
        <w:rPr>
          <w:rFonts w:ascii="Times New Roman" w:hAnsi="Times New Roman"/>
          <w:sz w:val="28"/>
          <w:szCs w:val="28"/>
        </w:rPr>
        <w:t xml:space="preserve"> В.Г. Лекции по истории средних веков. - Санкт-Петербург: Алтея, </w:t>
      </w:r>
      <w:smartTag w:uri="urn:schemas-microsoft-com:office:smarttags" w:element="metricconverter">
        <w:smartTagPr>
          <w:attr w:name="ProductID" w:val="2013 г"/>
        </w:smartTagPr>
        <w:r w:rsidRPr="00A3642C">
          <w:rPr>
            <w:rFonts w:ascii="Times New Roman" w:hAnsi="Times New Roman"/>
            <w:sz w:val="28"/>
            <w:szCs w:val="28"/>
          </w:rPr>
          <w:t>2013 г</w:t>
        </w:r>
      </w:smartTag>
      <w:r w:rsidRPr="00A3642C">
        <w:rPr>
          <w:rFonts w:ascii="Times New Roman" w:hAnsi="Times New Roman"/>
          <w:sz w:val="28"/>
          <w:szCs w:val="28"/>
        </w:rPr>
        <w:t xml:space="preserve">. – 646 </w:t>
      </w:r>
      <w:proofErr w:type="gramStart"/>
      <w:r w:rsidRPr="00A3642C">
        <w:rPr>
          <w:rFonts w:ascii="Times New Roman" w:hAnsi="Times New Roman"/>
          <w:sz w:val="28"/>
          <w:szCs w:val="28"/>
        </w:rPr>
        <w:t>с</w:t>
      </w:r>
      <w:proofErr w:type="gramEnd"/>
      <w:r w:rsidRPr="00A3642C">
        <w:rPr>
          <w:rFonts w:ascii="Times New Roman" w:hAnsi="Times New Roman"/>
          <w:sz w:val="28"/>
          <w:szCs w:val="28"/>
        </w:rPr>
        <w:t>., с. 530.</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proofErr w:type="gramStart"/>
      <w:r w:rsidRPr="00A3642C">
        <w:rPr>
          <w:rFonts w:ascii="Times New Roman" w:hAnsi="Times New Roman"/>
          <w:sz w:val="28"/>
          <w:szCs w:val="28"/>
        </w:rPr>
        <w:t>Васильевский</w:t>
      </w:r>
      <w:proofErr w:type="gramEnd"/>
      <w:r w:rsidRPr="00A3642C">
        <w:rPr>
          <w:rFonts w:ascii="Times New Roman" w:hAnsi="Times New Roman"/>
          <w:sz w:val="28"/>
          <w:szCs w:val="28"/>
        </w:rPr>
        <w:t xml:space="preserve"> В.Г. Лекции по истории средних веков. - Санкт-Петербург: Алтея, </w:t>
      </w:r>
      <w:smartTag w:uri="urn:schemas-microsoft-com:office:smarttags" w:element="metricconverter">
        <w:smartTagPr>
          <w:attr w:name="ProductID" w:val="2013 г"/>
        </w:smartTagPr>
        <w:r w:rsidRPr="00A3642C">
          <w:rPr>
            <w:rFonts w:ascii="Times New Roman" w:hAnsi="Times New Roman"/>
            <w:sz w:val="28"/>
            <w:szCs w:val="28"/>
          </w:rPr>
          <w:t>2013 г</w:t>
        </w:r>
      </w:smartTag>
      <w:r w:rsidRPr="00A3642C">
        <w:rPr>
          <w:rFonts w:ascii="Times New Roman" w:hAnsi="Times New Roman"/>
          <w:sz w:val="28"/>
          <w:szCs w:val="28"/>
        </w:rPr>
        <w:t xml:space="preserve">. – 646 </w:t>
      </w:r>
      <w:proofErr w:type="gramStart"/>
      <w:r w:rsidRPr="00A3642C">
        <w:rPr>
          <w:rFonts w:ascii="Times New Roman" w:hAnsi="Times New Roman"/>
          <w:sz w:val="28"/>
          <w:szCs w:val="28"/>
        </w:rPr>
        <w:t>с</w:t>
      </w:r>
      <w:proofErr w:type="gramEnd"/>
      <w:r w:rsidRPr="00A3642C">
        <w:rPr>
          <w:rFonts w:ascii="Times New Roman" w:hAnsi="Times New Roman"/>
          <w:sz w:val="28"/>
          <w:szCs w:val="28"/>
        </w:rPr>
        <w:t xml:space="preserve">., с. 530. </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lang w:val="kk-KZ"/>
        </w:rPr>
        <w:t>Брюнель –Лобришон Ж,  Дюамель-Амадо К. Повседневная жизнь во времена трубадуров X</w:t>
      </w:r>
      <w:r w:rsidRPr="00A3642C">
        <w:rPr>
          <w:rFonts w:ascii="Times New Roman" w:hAnsi="Times New Roman"/>
          <w:sz w:val="28"/>
          <w:szCs w:val="28"/>
          <w:lang w:val="en-US"/>
        </w:rPr>
        <w:t>II</w:t>
      </w:r>
      <w:r w:rsidRPr="00A3642C">
        <w:rPr>
          <w:rFonts w:ascii="Times New Roman" w:hAnsi="Times New Roman"/>
          <w:sz w:val="28"/>
          <w:szCs w:val="28"/>
        </w:rPr>
        <w:t>-</w:t>
      </w:r>
      <w:r w:rsidRPr="00A3642C">
        <w:rPr>
          <w:rFonts w:ascii="Times New Roman" w:hAnsi="Times New Roman"/>
          <w:sz w:val="28"/>
          <w:szCs w:val="28"/>
          <w:lang w:val="en-US"/>
        </w:rPr>
        <w:t>XIII</w:t>
      </w:r>
      <w:r w:rsidRPr="00A3642C">
        <w:rPr>
          <w:rFonts w:ascii="Times New Roman" w:hAnsi="Times New Roman"/>
          <w:sz w:val="28"/>
          <w:szCs w:val="28"/>
        </w:rPr>
        <w:t xml:space="preserve"> века. --- М.: Молодая гвардия, 2003. – 440 </w:t>
      </w:r>
      <w:proofErr w:type="gramStart"/>
      <w:r w:rsidRPr="00A3642C">
        <w:rPr>
          <w:rFonts w:ascii="Times New Roman" w:hAnsi="Times New Roman"/>
          <w:sz w:val="28"/>
          <w:szCs w:val="28"/>
        </w:rPr>
        <w:t>с</w:t>
      </w:r>
      <w:proofErr w:type="gramEnd"/>
      <w:r w:rsidRPr="00A3642C">
        <w:rPr>
          <w:rFonts w:ascii="Times New Roman" w:hAnsi="Times New Roman"/>
          <w:sz w:val="28"/>
          <w:szCs w:val="28"/>
        </w:rPr>
        <w:t>.,  с. 71</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Гайденко В.П. , Смирнов Г.А. . Западноевропейска</w:t>
      </w:r>
      <w:r>
        <w:rPr>
          <w:rFonts w:ascii="Times New Roman" w:hAnsi="Times New Roman"/>
          <w:sz w:val="28"/>
          <w:szCs w:val="28"/>
        </w:rPr>
        <w:t>я наука в средние века. - М</w:t>
      </w:r>
      <w:r w:rsidRPr="00A3642C">
        <w:rPr>
          <w:rFonts w:ascii="Times New Roman" w:hAnsi="Times New Roman"/>
          <w:sz w:val="28"/>
          <w:szCs w:val="28"/>
        </w:rPr>
        <w:t xml:space="preserve">: Наука, 1989. – 352 </w:t>
      </w:r>
      <w:proofErr w:type="gramStart"/>
      <w:r w:rsidRPr="00A3642C">
        <w:rPr>
          <w:rFonts w:ascii="Times New Roman" w:hAnsi="Times New Roman"/>
          <w:sz w:val="28"/>
          <w:szCs w:val="28"/>
        </w:rPr>
        <w:t>с</w:t>
      </w:r>
      <w:proofErr w:type="gramEnd"/>
      <w:r w:rsidRPr="00A3642C">
        <w:rPr>
          <w:rFonts w:ascii="Times New Roman" w:hAnsi="Times New Roman"/>
          <w:sz w:val="28"/>
          <w:szCs w:val="28"/>
        </w:rPr>
        <w:t xml:space="preserve">., с. 44. </w:t>
      </w:r>
    </w:p>
    <w:p w:rsidR="0083041F" w:rsidRPr="00A3642C" w:rsidRDefault="0083041F" w:rsidP="00E61F92">
      <w:pPr>
        <w:pStyle w:val="a9"/>
        <w:numPr>
          <w:ilvl w:val="0"/>
          <w:numId w:val="7"/>
        </w:numPr>
        <w:spacing w:after="0" w:line="240" w:lineRule="auto"/>
        <w:ind w:left="0"/>
        <w:rPr>
          <w:rFonts w:ascii="Times New Roman" w:hAnsi="Times New Roman"/>
          <w:color w:val="000000"/>
          <w:sz w:val="28"/>
          <w:szCs w:val="28"/>
        </w:rPr>
      </w:pPr>
      <w:r w:rsidRPr="00A3642C">
        <w:rPr>
          <w:rFonts w:ascii="Times New Roman" w:hAnsi="Times New Roman"/>
          <w:sz w:val="28"/>
          <w:szCs w:val="28"/>
        </w:rPr>
        <w:t>Гайденко В.П. , Смирнов Г.А. . Западноевропейска</w:t>
      </w:r>
      <w:r>
        <w:rPr>
          <w:rFonts w:ascii="Times New Roman" w:hAnsi="Times New Roman"/>
          <w:sz w:val="28"/>
          <w:szCs w:val="28"/>
        </w:rPr>
        <w:t>я наука в средние века. - М</w:t>
      </w:r>
      <w:r w:rsidRPr="00A3642C">
        <w:rPr>
          <w:rFonts w:ascii="Times New Roman" w:hAnsi="Times New Roman"/>
          <w:sz w:val="28"/>
          <w:szCs w:val="28"/>
        </w:rPr>
        <w:t xml:space="preserve">: Наука, 1989. – 352 </w:t>
      </w:r>
      <w:proofErr w:type="gramStart"/>
      <w:r w:rsidRPr="00A3642C">
        <w:rPr>
          <w:rFonts w:ascii="Times New Roman" w:hAnsi="Times New Roman"/>
          <w:sz w:val="28"/>
          <w:szCs w:val="28"/>
        </w:rPr>
        <w:t>с</w:t>
      </w:r>
      <w:proofErr w:type="gramEnd"/>
      <w:r w:rsidRPr="00A3642C">
        <w:rPr>
          <w:rFonts w:ascii="Times New Roman" w:hAnsi="Times New Roman"/>
          <w:sz w:val="28"/>
          <w:szCs w:val="28"/>
        </w:rPr>
        <w:t>., с. 47.</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Сванидзе А.А. Средневековый коммунализм как общественный феномен и историческая </w:t>
      </w:r>
      <w:proofErr w:type="gramStart"/>
      <w:r w:rsidRPr="00A3642C">
        <w:rPr>
          <w:rFonts w:ascii="Times New Roman" w:hAnsi="Times New Roman"/>
          <w:sz w:val="28"/>
          <w:szCs w:val="28"/>
        </w:rPr>
        <w:t>проблема</w:t>
      </w:r>
      <w:proofErr w:type="gramEnd"/>
      <w:r w:rsidRPr="00A3642C">
        <w:rPr>
          <w:rFonts w:ascii="Times New Roman" w:hAnsi="Times New Roman"/>
          <w:sz w:val="28"/>
          <w:szCs w:val="28"/>
        </w:rPr>
        <w:t xml:space="preserve"> // Средние века. 1993. Вып. 56. С. 5-32.</w:t>
      </w:r>
    </w:p>
    <w:p w:rsidR="0083041F" w:rsidRPr="00A3642C" w:rsidRDefault="0083041F" w:rsidP="00E61F92">
      <w:pPr>
        <w:pStyle w:val="a9"/>
        <w:numPr>
          <w:ilvl w:val="0"/>
          <w:numId w:val="7"/>
        </w:numPr>
        <w:spacing w:after="0" w:line="240" w:lineRule="auto"/>
        <w:ind w:left="0"/>
        <w:rPr>
          <w:rFonts w:ascii="Times New Roman" w:hAnsi="Times New Roman"/>
          <w:sz w:val="28"/>
          <w:szCs w:val="28"/>
        </w:rPr>
      </w:pPr>
      <w:r w:rsidRPr="00A3642C">
        <w:rPr>
          <w:rFonts w:ascii="Times New Roman" w:hAnsi="Times New Roman"/>
          <w:sz w:val="28"/>
          <w:szCs w:val="28"/>
        </w:rPr>
        <w:t xml:space="preserve">  Шафф Ф. История христианской церкви. Том 5. Средневековое</w:t>
      </w:r>
      <w:r>
        <w:rPr>
          <w:rFonts w:ascii="Times New Roman" w:hAnsi="Times New Roman"/>
          <w:sz w:val="28"/>
          <w:szCs w:val="28"/>
        </w:rPr>
        <w:t xml:space="preserve"> христианство. - СПб</w:t>
      </w:r>
      <w:r w:rsidRPr="00A3642C">
        <w:rPr>
          <w:rFonts w:ascii="Times New Roman" w:hAnsi="Times New Roman"/>
          <w:sz w:val="28"/>
          <w:szCs w:val="28"/>
        </w:rPr>
        <w:t>, 2008.  -574 с.</w:t>
      </w:r>
      <w:proofErr w:type="gramStart"/>
      <w:r w:rsidRPr="00A3642C">
        <w:rPr>
          <w:rFonts w:ascii="Times New Roman" w:hAnsi="Times New Roman"/>
          <w:sz w:val="28"/>
          <w:szCs w:val="28"/>
        </w:rPr>
        <w:t xml:space="preserve"> ,</w:t>
      </w:r>
      <w:proofErr w:type="gramEnd"/>
      <w:r w:rsidRPr="00A3642C">
        <w:rPr>
          <w:rFonts w:ascii="Times New Roman" w:hAnsi="Times New Roman"/>
          <w:sz w:val="28"/>
          <w:szCs w:val="28"/>
        </w:rPr>
        <w:t xml:space="preserve"> с. 233.  </w:t>
      </w:r>
    </w:p>
    <w:p w:rsidR="0083041F" w:rsidRDefault="0083041F" w:rsidP="00E61F92">
      <w:pPr>
        <w:pStyle w:val="ad"/>
        <w:numPr>
          <w:ilvl w:val="0"/>
          <w:numId w:val="7"/>
        </w:numPr>
        <w:ind w:left="0"/>
        <w:rPr>
          <w:sz w:val="28"/>
          <w:szCs w:val="28"/>
        </w:rPr>
      </w:pPr>
      <w:r w:rsidRPr="00A3642C">
        <w:rPr>
          <w:sz w:val="28"/>
          <w:szCs w:val="28"/>
        </w:rPr>
        <w:t xml:space="preserve">Абеляр П.. </w:t>
      </w:r>
      <w:r>
        <w:rPr>
          <w:sz w:val="28"/>
          <w:szCs w:val="28"/>
        </w:rPr>
        <w:t>Теологический трактаты. - М</w:t>
      </w:r>
      <w:r w:rsidRPr="00A3642C">
        <w:rPr>
          <w:sz w:val="28"/>
          <w:szCs w:val="28"/>
        </w:rPr>
        <w:t xml:space="preserve">: Прогресс,  1995. – 413 </w:t>
      </w:r>
      <w:proofErr w:type="gramStart"/>
      <w:r w:rsidRPr="00A3642C">
        <w:rPr>
          <w:sz w:val="28"/>
          <w:szCs w:val="28"/>
        </w:rPr>
        <w:t>с</w:t>
      </w:r>
      <w:proofErr w:type="gramEnd"/>
      <w:r w:rsidRPr="00A3642C">
        <w:rPr>
          <w:sz w:val="28"/>
          <w:szCs w:val="28"/>
        </w:rPr>
        <w:t xml:space="preserve">. </w:t>
      </w:r>
    </w:p>
    <w:p w:rsidR="00FE7532" w:rsidRPr="00FE7532" w:rsidRDefault="00FE7532" w:rsidP="00E61F92">
      <w:pPr>
        <w:pStyle w:val="ad"/>
        <w:numPr>
          <w:ilvl w:val="0"/>
          <w:numId w:val="7"/>
        </w:numPr>
        <w:ind w:left="0"/>
        <w:rPr>
          <w:sz w:val="28"/>
          <w:szCs w:val="28"/>
        </w:rPr>
      </w:pPr>
      <w:r>
        <w:rPr>
          <w:sz w:val="28"/>
          <w:szCs w:val="28"/>
        </w:rPr>
        <w:lastRenderedPageBreak/>
        <w:t>Андерсен В.В. Абеляр, Бернард Клервосский и Саисский собор 1141г.</w:t>
      </w:r>
      <w:r w:rsidR="00AC6D12">
        <w:rPr>
          <w:sz w:val="28"/>
          <w:szCs w:val="28"/>
        </w:rPr>
        <w:t xml:space="preserve"> </w:t>
      </w:r>
      <w:r>
        <w:rPr>
          <w:sz w:val="28"/>
          <w:szCs w:val="28"/>
        </w:rPr>
        <w:t>//Религия. Церковь. Общество.</w:t>
      </w:r>
      <w:r w:rsidRPr="00FE7532">
        <w:t xml:space="preserve"> </w:t>
      </w:r>
      <w:r w:rsidRPr="00FE7532">
        <w:rPr>
          <w:sz w:val="28"/>
          <w:szCs w:val="28"/>
        </w:rPr>
        <w:t>№1. 2012. С. 133-150.</w:t>
      </w:r>
    </w:p>
    <w:p w:rsidR="0083041F" w:rsidRPr="00A3642C" w:rsidRDefault="0083041F" w:rsidP="00E61F92">
      <w:pPr>
        <w:pStyle w:val="ad"/>
        <w:numPr>
          <w:ilvl w:val="0"/>
          <w:numId w:val="7"/>
        </w:numPr>
        <w:ind w:left="0"/>
        <w:rPr>
          <w:sz w:val="28"/>
          <w:szCs w:val="28"/>
        </w:rPr>
      </w:pPr>
      <w:r w:rsidRPr="00A3642C">
        <w:rPr>
          <w:sz w:val="28"/>
          <w:szCs w:val="28"/>
        </w:rPr>
        <w:t xml:space="preserve">Андреев Л.Г. История французской литературы. – М.: Высшая школа, 1987. – 543 </w:t>
      </w:r>
      <w:proofErr w:type="gramStart"/>
      <w:r w:rsidRPr="00A3642C">
        <w:rPr>
          <w:sz w:val="28"/>
          <w:szCs w:val="28"/>
        </w:rPr>
        <w:t>с</w:t>
      </w:r>
      <w:proofErr w:type="gramEnd"/>
      <w:r w:rsidRPr="00A3642C">
        <w:rPr>
          <w:sz w:val="28"/>
          <w:szCs w:val="28"/>
        </w:rPr>
        <w:t xml:space="preserve">. </w:t>
      </w:r>
    </w:p>
    <w:p w:rsidR="0083041F" w:rsidRPr="00A3642C" w:rsidRDefault="0083041F" w:rsidP="00E61F92">
      <w:pPr>
        <w:pStyle w:val="ad"/>
        <w:numPr>
          <w:ilvl w:val="0"/>
          <w:numId w:val="7"/>
        </w:numPr>
        <w:ind w:left="0"/>
        <w:rPr>
          <w:sz w:val="28"/>
          <w:szCs w:val="28"/>
        </w:rPr>
      </w:pPr>
      <w:r w:rsidRPr="00A3642C">
        <w:rPr>
          <w:sz w:val="28"/>
          <w:szCs w:val="28"/>
        </w:rPr>
        <w:t xml:space="preserve">Бартон Р., Кэвендиш Р. и др. Атлас чудес света. Выдающиеся архитектурные сооружения и памятники всех времён и народов. Издательство БММ АО, </w:t>
      </w:r>
      <w:smartTag w:uri="urn:schemas-microsoft-com:office:smarttags" w:element="metricconverter">
        <w:smartTagPr>
          <w:attr w:name="ProductID" w:val="1995 г"/>
        </w:smartTagPr>
        <w:r w:rsidRPr="00A3642C">
          <w:rPr>
            <w:sz w:val="28"/>
            <w:szCs w:val="28"/>
          </w:rPr>
          <w:t>1995 г</w:t>
        </w:r>
      </w:smartTag>
      <w:r w:rsidRPr="00A3642C">
        <w:rPr>
          <w:sz w:val="28"/>
          <w:szCs w:val="28"/>
        </w:rPr>
        <w:t xml:space="preserve">. </w:t>
      </w:r>
    </w:p>
    <w:p w:rsidR="00AC6D12" w:rsidRDefault="0083041F" w:rsidP="00E61F92">
      <w:pPr>
        <w:pStyle w:val="ad"/>
        <w:numPr>
          <w:ilvl w:val="0"/>
          <w:numId w:val="7"/>
        </w:numPr>
        <w:ind w:left="0"/>
        <w:rPr>
          <w:sz w:val="28"/>
          <w:szCs w:val="28"/>
        </w:rPr>
      </w:pPr>
      <w:r w:rsidRPr="00A3642C">
        <w:rPr>
          <w:sz w:val="28"/>
          <w:szCs w:val="28"/>
        </w:rPr>
        <w:t xml:space="preserve">Бахтин М.М. Творчество Франсуа Рабле и народная культура средневековья и Ренессанса. - М.: Художественная литература, 1990г. – </w:t>
      </w:r>
    </w:p>
    <w:p w:rsidR="0083041F" w:rsidRPr="00A3642C" w:rsidRDefault="0083041F" w:rsidP="00E61F92">
      <w:pPr>
        <w:pStyle w:val="ad"/>
        <w:rPr>
          <w:sz w:val="28"/>
          <w:szCs w:val="28"/>
        </w:rPr>
      </w:pPr>
      <w:r w:rsidRPr="00A3642C">
        <w:rPr>
          <w:sz w:val="28"/>
          <w:szCs w:val="28"/>
        </w:rPr>
        <w:t>543 с.</w:t>
      </w:r>
    </w:p>
    <w:p w:rsidR="0083041F" w:rsidRPr="00A3642C" w:rsidRDefault="0083041F" w:rsidP="00E61F92">
      <w:pPr>
        <w:pStyle w:val="ad"/>
        <w:numPr>
          <w:ilvl w:val="0"/>
          <w:numId w:val="7"/>
        </w:numPr>
        <w:ind w:left="0"/>
        <w:rPr>
          <w:sz w:val="28"/>
          <w:szCs w:val="28"/>
        </w:rPr>
      </w:pPr>
      <w:r w:rsidRPr="00A3642C">
        <w:rPr>
          <w:sz w:val="28"/>
          <w:szCs w:val="28"/>
        </w:rPr>
        <w:t>Бахтин  М.М.Собрание сочинений, т. 3. – М.: Языки славянских культур, 2012.- 880с.</w:t>
      </w:r>
    </w:p>
    <w:p w:rsidR="00AC6D12" w:rsidRDefault="0083041F" w:rsidP="00E61F92">
      <w:pPr>
        <w:pStyle w:val="a9"/>
        <w:numPr>
          <w:ilvl w:val="0"/>
          <w:numId w:val="7"/>
        </w:numPr>
        <w:spacing w:after="0" w:line="240" w:lineRule="auto"/>
        <w:ind w:left="0"/>
        <w:contextualSpacing w:val="0"/>
        <w:jc w:val="both"/>
        <w:rPr>
          <w:rFonts w:ascii="Times New Roman" w:hAnsi="Times New Roman"/>
          <w:sz w:val="28"/>
          <w:szCs w:val="28"/>
        </w:rPr>
      </w:pPr>
      <w:r w:rsidRPr="00A3642C">
        <w:rPr>
          <w:rFonts w:ascii="Times New Roman" w:hAnsi="Times New Roman"/>
          <w:iCs/>
          <w:sz w:val="28"/>
          <w:szCs w:val="28"/>
        </w:rPr>
        <w:t>Белялетдинов Р.Р.</w:t>
      </w:r>
      <w:r w:rsidRPr="00A3642C">
        <w:rPr>
          <w:rFonts w:ascii="Times New Roman" w:hAnsi="Times New Roman"/>
          <w:sz w:val="28"/>
          <w:szCs w:val="28"/>
        </w:rPr>
        <w:t xml:space="preserve"> Человек и слово в Средние века // Человек. - 2008. </w:t>
      </w:r>
      <w:r w:rsidR="00AC6D12">
        <w:rPr>
          <w:rFonts w:ascii="Times New Roman" w:hAnsi="Times New Roman"/>
          <w:sz w:val="28"/>
          <w:szCs w:val="28"/>
        </w:rPr>
        <w:t>–</w:t>
      </w:r>
      <w:r w:rsidRPr="00A3642C">
        <w:rPr>
          <w:rFonts w:ascii="Times New Roman" w:hAnsi="Times New Roman"/>
          <w:sz w:val="28"/>
          <w:szCs w:val="28"/>
        </w:rPr>
        <w:t xml:space="preserve"> </w:t>
      </w:r>
    </w:p>
    <w:p w:rsidR="0083041F" w:rsidRPr="00A3642C" w:rsidRDefault="0083041F" w:rsidP="00E61F92">
      <w:pPr>
        <w:pStyle w:val="a9"/>
        <w:spacing w:after="0" w:line="240" w:lineRule="auto"/>
        <w:ind w:left="0"/>
        <w:contextualSpacing w:val="0"/>
        <w:jc w:val="both"/>
        <w:rPr>
          <w:rFonts w:ascii="Times New Roman" w:hAnsi="Times New Roman"/>
          <w:sz w:val="28"/>
          <w:szCs w:val="28"/>
        </w:rPr>
      </w:pPr>
      <w:r w:rsidRPr="00A3642C">
        <w:rPr>
          <w:rFonts w:ascii="Times New Roman" w:hAnsi="Times New Roman"/>
          <w:sz w:val="28"/>
          <w:szCs w:val="28"/>
        </w:rPr>
        <w:t>№ 6.</w:t>
      </w:r>
    </w:p>
    <w:p w:rsidR="0083041F" w:rsidRPr="00A3642C" w:rsidRDefault="0083041F" w:rsidP="00E61F92">
      <w:pPr>
        <w:pStyle w:val="ad"/>
        <w:numPr>
          <w:ilvl w:val="0"/>
          <w:numId w:val="7"/>
        </w:numPr>
        <w:ind w:left="0"/>
        <w:rPr>
          <w:sz w:val="28"/>
          <w:szCs w:val="28"/>
        </w:rPr>
      </w:pPr>
      <w:r w:rsidRPr="00A3642C">
        <w:rPr>
          <w:sz w:val="28"/>
          <w:szCs w:val="28"/>
        </w:rPr>
        <w:t xml:space="preserve">Бицилли П.М.Элементы средневековой культуры. – СПб.: Мифрил, 1995. -  244 </w:t>
      </w:r>
      <w:proofErr w:type="gramStart"/>
      <w:r w:rsidRPr="00A3642C">
        <w:rPr>
          <w:sz w:val="28"/>
          <w:szCs w:val="28"/>
        </w:rPr>
        <w:t>с</w:t>
      </w:r>
      <w:proofErr w:type="gramEnd"/>
      <w:r w:rsidRPr="00A3642C">
        <w:rPr>
          <w:sz w:val="28"/>
          <w:szCs w:val="28"/>
        </w:rPr>
        <w:t>.</w:t>
      </w:r>
    </w:p>
    <w:p w:rsidR="0083041F" w:rsidRPr="00A3642C" w:rsidRDefault="0083041F" w:rsidP="00E61F92">
      <w:pPr>
        <w:pStyle w:val="ad"/>
        <w:numPr>
          <w:ilvl w:val="0"/>
          <w:numId w:val="7"/>
        </w:numPr>
        <w:ind w:left="0"/>
        <w:rPr>
          <w:sz w:val="28"/>
          <w:szCs w:val="28"/>
        </w:rPr>
      </w:pPr>
      <w:r w:rsidRPr="00A3642C">
        <w:rPr>
          <w:sz w:val="28"/>
          <w:szCs w:val="28"/>
        </w:rPr>
        <w:t xml:space="preserve">Брюнель-Лобришон Ж., Клод </w:t>
      </w:r>
      <w:proofErr w:type="gramStart"/>
      <w:r w:rsidRPr="00A3642C">
        <w:rPr>
          <w:sz w:val="28"/>
          <w:szCs w:val="28"/>
        </w:rPr>
        <w:t>–А</w:t>
      </w:r>
      <w:proofErr w:type="gramEnd"/>
      <w:r w:rsidRPr="00A3642C">
        <w:rPr>
          <w:sz w:val="28"/>
          <w:szCs w:val="28"/>
        </w:rPr>
        <w:t xml:space="preserve">мадо Д. Повседневная жизнь во времена трубадуров XII-XIII веков. – М: Молодая гвардия, 2003. – 414 </w:t>
      </w:r>
      <w:proofErr w:type="gramStart"/>
      <w:r w:rsidRPr="00A3642C">
        <w:rPr>
          <w:sz w:val="28"/>
          <w:szCs w:val="28"/>
        </w:rPr>
        <w:t>с</w:t>
      </w:r>
      <w:proofErr w:type="gramEnd"/>
      <w:r w:rsidRPr="00A3642C">
        <w:rPr>
          <w:sz w:val="28"/>
          <w:szCs w:val="28"/>
        </w:rPr>
        <w:t xml:space="preserve">. </w:t>
      </w:r>
    </w:p>
    <w:p w:rsidR="0083041F" w:rsidRPr="00A3642C" w:rsidRDefault="0083041F" w:rsidP="00E61F92">
      <w:pPr>
        <w:pStyle w:val="ad"/>
        <w:numPr>
          <w:ilvl w:val="0"/>
          <w:numId w:val="7"/>
        </w:numPr>
        <w:ind w:left="0"/>
        <w:rPr>
          <w:sz w:val="28"/>
          <w:szCs w:val="28"/>
        </w:rPr>
      </w:pPr>
      <w:r w:rsidRPr="00A3642C">
        <w:rPr>
          <w:sz w:val="28"/>
          <w:szCs w:val="28"/>
        </w:rPr>
        <w:t>Буало Э. Регистры ремесел и торговли города Парижа http://constitutions.ru/archives/6054</w:t>
      </w:r>
    </w:p>
    <w:p w:rsidR="0083041F" w:rsidRPr="00A3642C" w:rsidRDefault="0083041F" w:rsidP="00E61F92">
      <w:pPr>
        <w:pStyle w:val="ad"/>
        <w:numPr>
          <w:ilvl w:val="0"/>
          <w:numId w:val="7"/>
        </w:numPr>
        <w:ind w:left="0"/>
        <w:rPr>
          <w:sz w:val="28"/>
          <w:szCs w:val="28"/>
        </w:rPr>
      </w:pPr>
      <w:r w:rsidRPr="00A3642C">
        <w:rPr>
          <w:sz w:val="28"/>
          <w:szCs w:val="28"/>
        </w:rPr>
        <w:t>Буркхардт Т. Сакральное искусство Востока и Запада. Принципы и методы.  – Алетея, 1999. - 216с.</w:t>
      </w:r>
    </w:p>
    <w:p w:rsidR="0083041F" w:rsidRDefault="0083041F" w:rsidP="00E61F92">
      <w:pPr>
        <w:pStyle w:val="ad"/>
        <w:numPr>
          <w:ilvl w:val="0"/>
          <w:numId w:val="7"/>
        </w:numPr>
        <w:ind w:left="0"/>
        <w:rPr>
          <w:sz w:val="28"/>
          <w:szCs w:val="28"/>
        </w:rPr>
      </w:pPr>
      <w:r w:rsidRPr="00A3642C">
        <w:rPr>
          <w:sz w:val="28"/>
          <w:szCs w:val="28"/>
        </w:rPr>
        <w:t xml:space="preserve"> </w:t>
      </w:r>
      <w:proofErr w:type="gramStart"/>
      <w:r w:rsidRPr="00A3642C">
        <w:rPr>
          <w:sz w:val="28"/>
          <w:szCs w:val="28"/>
        </w:rPr>
        <w:t>Васильевский</w:t>
      </w:r>
      <w:proofErr w:type="gramEnd"/>
      <w:r w:rsidRPr="00A3642C">
        <w:rPr>
          <w:sz w:val="28"/>
          <w:szCs w:val="28"/>
        </w:rPr>
        <w:t xml:space="preserve"> В.Г. Лекции по истории с</w:t>
      </w:r>
      <w:r>
        <w:rPr>
          <w:sz w:val="28"/>
          <w:szCs w:val="28"/>
        </w:rPr>
        <w:t>редних веков. - СПб</w:t>
      </w:r>
      <w:r w:rsidRPr="00A3642C">
        <w:rPr>
          <w:sz w:val="28"/>
          <w:szCs w:val="28"/>
        </w:rPr>
        <w:t xml:space="preserve">: Алтея, 2013 – 646 </w:t>
      </w:r>
      <w:proofErr w:type="gramStart"/>
      <w:r w:rsidRPr="00A3642C">
        <w:rPr>
          <w:sz w:val="28"/>
          <w:szCs w:val="28"/>
        </w:rPr>
        <w:t>с</w:t>
      </w:r>
      <w:proofErr w:type="gramEnd"/>
      <w:r w:rsidRPr="00A3642C">
        <w:rPr>
          <w:sz w:val="28"/>
          <w:szCs w:val="28"/>
        </w:rPr>
        <w:t>.</w:t>
      </w:r>
    </w:p>
    <w:p w:rsidR="008628D1" w:rsidRDefault="008628D1" w:rsidP="00E61F92">
      <w:pPr>
        <w:pStyle w:val="ad"/>
        <w:numPr>
          <w:ilvl w:val="0"/>
          <w:numId w:val="7"/>
        </w:numPr>
        <w:ind w:left="0"/>
        <w:rPr>
          <w:sz w:val="28"/>
          <w:szCs w:val="28"/>
        </w:rPr>
      </w:pPr>
      <w:r w:rsidRPr="00A3642C">
        <w:rPr>
          <w:sz w:val="28"/>
          <w:szCs w:val="28"/>
        </w:rPr>
        <w:t>Дюби Ж. Куртуазная любовь и перемены в положении женщин во Франции XII в</w:t>
      </w:r>
      <w:r>
        <w:rPr>
          <w:sz w:val="28"/>
          <w:szCs w:val="28"/>
        </w:rPr>
        <w:t>. // альманах Одиссей. -  М</w:t>
      </w:r>
      <w:r w:rsidRPr="00A3642C">
        <w:rPr>
          <w:sz w:val="28"/>
          <w:szCs w:val="28"/>
        </w:rPr>
        <w:t xml:space="preserve">: Наука, 1990. - с. 90-96. </w:t>
      </w:r>
    </w:p>
    <w:p w:rsidR="00DC3774" w:rsidRPr="0071260F" w:rsidRDefault="00DC3774" w:rsidP="00E61F92">
      <w:pPr>
        <w:numPr>
          <w:ilvl w:val="0"/>
          <w:numId w:val="7"/>
        </w:numPr>
        <w:spacing w:after="0" w:line="240" w:lineRule="auto"/>
        <w:ind w:left="0"/>
        <w:jc w:val="both"/>
        <w:rPr>
          <w:rFonts w:ascii="Times New Roman" w:hAnsi="Times New Roman"/>
          <w:sz w:val="28"/>
          <w:szCs w:val="28"/>
        </w:rPr>
      </w:pPr>
      <w:r w:rsidRPr="0071260F">
        <w:rPr>
          <w:rFonts w:ascii="Times New Roman" w:hAnsi="Times New Roman"/>
          <w:sz w:val="28"/>
          <w:szCs w:val="28"/>
        </w:rPr>
        <w:t>История женщин на Западе: в 5 т. Т. 1:От древних богинь до христианских  святых / под общ</w:t>
      </w:r>
      <w:proofErr w:type="gramStart"/>
      <w:r w:rsidRPr="0071260F">
        <w:rPr>
          <w:rFonts w:ascii="Times New Roman" w:hAnsi="Times New Roman"/>
          <w:sz w:val="28"/>
          <w:szCs w:val="28"/>
        </w:rPr>
        <w:t>.</w:t>
      </w:r>
      <w:proofErr w:type="gramEnd"/>
      <w:r w:rsidRPr="0071260F">
        <w:rPr>
          <w:rFonts w:ascii="Times New Roman" w:hAnsi="Times New Roman"/>
          <w:sz w:val="28"/>
          <w:szCs w:val="28"/>
        </w:rPr>
        <w:t xml:space="preserve"> </w:t>
      </w:r>
      <w:proofErr w:type="gramStart"/>
      <w:r w:rsidRPr="0071260F">
        <w:rPr>
          <w:rFonts w:ascii="Times New Roman" w:hAnsi="Times New Roman"/>
          <w:sz w:val="28"/>
          <w:szCs w:val="28"/>
        </w:rPr>
        <w:t>р</w:t>
      </w:r>
      <w:proofErr w:type="gramEnd"/>
      <w:r w:rsidRPr="0071260F">
        <w:rPr>
          <w:rFonts w:ascii="Times New Roman" w:hAnsi="Times New Roman"/>
          <w:sz w:val="28"/>
          <w:szCs w:val="28"/>
        </w:rPr>
        <w:t xml:space="preserve">ед. Ж. Дюби и М. Перро;  под. Ред. П. Шмит Пантель; пер. с англ.; научн. ред. перевода Н.Л. Пушкарева.- Спб.: Алетейя, 2005.-600 с. </w:t>
      </w:r>
    </w:p>
    <w:p w:rsidR="00FD078B" w:rsidRPr="000D7E91" w:rsidRDefault="00FD078B" w:rsidP="00E61F92">
      <w:pPr>
        <w:numPr>
          <w:ilvl w:val="0"/>
          <w:numId w:val="7"/>
        </w:numPr>
        <w:spacing w:after="0" w:line="240" w:lineRule="auto"/>
        <w:ind w:left="0"/>
        <w:jc w:val="both"/>
        <w:rPr>
          <w:rFonts w:ascii="Times New Roman" w:hAnsi="Times New Roman"/>
          <w:sz w:val="28"/>
          <w:szCs w:val="28"/>
        </w:rPr>
      </w:pPr>
      <w:proofErr w:type="gramStart"/>
      <w:r w:rsidRPr="000D7E91">
        <w:rPr>
          <w:rFonts w:ascii="Times New Roman" w:hAnsi="Times New Roman"/>
          <w:sz w:val="28"/>
          <w:szCs w:val="28"/>
        </w:rPr>
        <w:t>Суковатая</w:t>
      </w:r>
      <w:proofErr w:type="gramEnd"/>
      <w:r w:rsidRPr="000D7E91">
        <w:rPr>
          <w:rFonts w:ascii="Times New Roman" w:hAnsi="Times New Roman"/>
          <w:sz w:val="28"/>
          <w:szCs w:val="28"/>
        </w:rPr>
        <w:t xml:space="preserve"> В.А. Религиоведение: Гендерный подход // Высшее образование в России. – 2001. – №6. – С. 123–129.</w:t>
      </w:r>
    </w:p>
    <w:p w:rsidR="00FD078B" w:rsidRPr="000D7E91" w:rsidRDefault="00FD078B" w:rsidP="00E61F92">
      <w:pPr>
        <w:numPr>
          <w:ilvl w:val="0"/>
          <w:numId w:val="7"/>
        </w:numPr>
        <w:spacing w:after="0" w:line="240" w:lineRule="auto"/>
        <w:ind w:left="0"/>
        <w:jc w:val="both"/>
        <w:rPr>
          <w:rFonts w:ascii="Times New Roman" w:hAnsi="Times New Roman"/>
          <w:sz w:val="28"/>
          <w:szCs w:val="28"/>
        </w:rPr>
      </w:pPr>
      <w:r w:rsidRPr="000D7E91">
        <w:rPr>
          <w:rFonts w:ascii="Times New Roman" w:hAnsi="Times New Roman"/>
          <w:sz w:val="28"/>
          <w:szCs w:val="28"/>
        </w:rPr>
        <w:t>Ленцевич О.М. Женское служение в античном христианстве //Женщины в истории: возможность быть увиденными: сб. науч. ст. / Под ред. И.Р. Чикаловой. – Минск: БГПУ, 2001. – 320 с.-с.92-104.</w:t>
      </w:r>
    </w:p>
    <w:p w:rsidR="00FD078B" w:rsidRPr="000D7E91" w:rsidRDefault="00FD078B" w:rsidP="00E61F92">
      <w:pPr>
        <w:numPr>
          <w:ilvl w:val="0"/>
          <w:numId w:val="7"/>
        </w:numPr>
        <w:spacing w:after="0" w:line="240" w:lineRule="auto"/>
        <w:ind w:left="0"/>
        <w:jc w:val="both"/>
        <w:rPr>
          <w:rFonts w:ascii="Times New Roman" w:hAnsi="Times New Roman"/>
          <w:sz w:val="28"/>
          <w:szCs w:val="28"/>
        </w:rPr>
      </w:pPr>
      <w:r w:rsidRPr="000D7E91">
        <w:rPr>
          <w:rFonts w:ascii="Times New Roman" w:hAnsi="Times New Roman"/>
          <w:sz w:val="28"/>
          <w:szCs w:val="28"/>
        </w:rPr>
        <w:t>Гендерология и феминология: Учебное пособие / Л.Д. Ерохина и др.; Под общ</w:t>
      </w:r>
      <w:proofErr w:type="gramStart"/>
      <w:r w:rsidRPr="000D7E91">
        <w:rPr>
          <w:rFonts w:ascii="Times New Roman" w:hAnsi="Times New Roman"/>
          <w:sz w:val="28"/>
          <w:szCs w:val="28"/>
        </w:rPr>
        <w:t>.</w:t>
      </w:r>
      <w:proofErr w:type="gramEnd"/>
      <w:r w:rsidRPr="000D7E91">
        <w:rPr>
          <w:rFonts w:ascii="Times New Roman" w:hAnsi="Times New Roman"/>
          <w:sz w:val="28"/>
          <w:szCs w:val="28"/>
        </w:rPr>
        <w:t xml:space="preserve"> </w:t>
      </w:r>
      <w:proofErr w:type="gramStart"/>
      <w:r w:rsidRPr="000D7E91">
        <w:rPr>
          <w:rFonts w:ascii="Times New Roman" w:hAnsi="Times New Roman"/>
          <w:sz w:val="28"/>
          <w:szCs w:val="28"/>
        </w:rPr>
        <w:t>р</w:t>
      </w:r>
      <w:proofErr w:type="gramEnd"/>
      <w:r w:rsidRPr="000D7E91">
        <w:rPr>
          <w:rFonts w:ascii="Times New Roman" w:hAnsi="Times New Roman"/>
          <w:sz w:val="28"/>
          <w:szCs w:val="28"/>
        </w:rPr>
        <w:t xml:space="preserve">ед. С.В. Коваленко. – Владивосток: Изд-во ВГУЭС, 2005. –152 </w:t>
      </w:r>
      <w:proofErr w:type="gramStart"/>
      <w:r w:rsidRPr="000D7E91">
        <w:rPr>
          <w:rFonts w:ascii="Times New Roman" w:hAnsi="Times New Roman"/>
          <w:sz w:val="28"/>
          <w:szCs w:val="28"/>
        </w:rPr>
        <w:t>с</w:t>
      </w:r>
      <w:proofErr w:type="gramEnd"/>
      <w:r w:rsidRPr="000D7E91">
        <w:rPr>
          <w:rFonts w:ascii="Times New Roman" w:hAnsi="Times New Roman"/>
          <w:sz w:val="28"/>
          <w:szCs w:val="28"/>
        </w:rPr>
        <w:t>.</w:t>
      </w:r>
    </w:p>
    <w:p w:rsidR="00FD078B" w:rsidRPr="000D7E91" w:rsidRDefault="00FD078B" w:rsidP="00E61F92">
      <w:pPr>
        <w:numPr>
          <w:ilvl w:val="0"/>
          <w:numId w:val="7"/>
        </w:numPr>
        <w:spacing w:after="0" w:line="240" w:lineRule="auto"/>
        <w:ind w:left="0"/>
        <w:jc w:val="both"/>
        <w:rPr>
          <w:rFonts w:ascii="Times New Roman" w:hAnsi="Times New Roman"/>
          <w:sz w:val="28"/>
          <w:szCs w:val="28"/>
        </w:rPr>
      </w:pPr>
      <w:r w:rsidRPr="000D7E91">
        <w:rPr>
          <w:rFonts w:ascii="Times New Roman" w:hAnsi="Times New Roman"/>
          <w:sz w:val="28"/>
          <w:szCs w:val="28"/>
        </w:rPr>
        <w:t>Сурта Е.Н. Повитухи в период позднего средневековья в Германии//Женщины в истории: возможность быть увиденными: сб. науч. ст. / Под ред. И.Р. Чикаловой. – Минск: БГПУ, 2001. – 320 с.-с.115-104.</w:t>
      </w:r>
    </w:p>
    <w:p w:rsidR="00FD078B" w:rsidRPr="000D7E91" w:rsidRDefault="00FD078B" w:rsidP="00E61F92">
      <w:pPr>
        <w:numPr>
          <w:ilvl w:val="0"/>
          <w:numId w:val="7"/>
        </w:numPr>
        <w:spacing w:after="0" w:line="240" w:lineRule="auto"/>
        <w:ind w:left="0"/>
        <w:jc w:val="both"/>
        <w:rPr>
          <w:rFonts w:ascii="Times New Roman" w:hAnsi="Times New Roman"/>
          <w:sz w:val="28"/>
          <w:szCs w:val="28"/>
        </w:rPr>
      </w:pPr>
      <w:r w:rsidRPr="000D7E91">
        <w:rPr>
          <w:rFonts w:ascii="Times New Roman" w:hAnsi="Times New Roman"/>
          <w:sz w:val="28"/>
          <w:szCs w:val="28"/>
        </w:rPr>
        <w:t>Салман Ж.М. Ведьмы /История женщин на Западе: в 5 т. Т. 111</w:t>
      </w:r>
      <w:proofErr w:type="gramStart"/>
      <w:r w:rsidRPr="000D7E91">
        <w:rPr>
          <w:rFonts w:ascii="Times New Roman" w:hAnsi="Times New Roman"/>
          <w:sz w:val="28"/>
          <w:szCs w:val="28"/>
        </w:rPr>
        <w:t xml:space="preserve"> :</w:t>
      </w:r>
      <w:proofErr w:type="gramEnd"/>
      <w:r w:rsidRPr="000D7E91">
        <w:rPr>
          <w:rFonts w:ascii="Times New Roman" w:hAnsi="Times New Roman"/>
          <w:sz w:val="28"/>
          <w:szCs w:val="28"/>
        </w:rPr>
        <w:t xml:space="preserve"> Парадоксы эпохи Возрождения  и Просвещения/ под общ. ред. Ж.Дюби и М.Перро; под ред</w:t>
      </w:r>
      <w:proofErr w:type="gramStart"/>
      <w:r w:rsidRPr="000D7E91">
        <w:rPr>
          <w:rFonts w:ascii="Times New Roman" w:hAnsi="Times New Roman"/>
          <w:sz w:val="28"/>
          <w:szCs w:val="28"/>
        </w:rPr>
        <w:t xml:space="preserve"> .</w:t>
      </w:r>
      <w:proofErr w:type="gramEnd"/>
      <w:r w:rsidRPr="000D7E91">
        <w:rPr>
          <w:rFonts w:ascii="Times New Roman" w:hAnsi="Times New Roman"/>
          <w:sz w:val="28"/>
          <w:szCs w:val="28"/>
        </w:rPr>
        <w:t xml:space="preserve"> Н. Земон  Дэвиси; А.  Фарж; пер. с англ.; науч. ред. перевода Н. Л. Пушкарева. — СПб. : Алетейя, 2008. —560 </w:t>
      </w:r>
      <w:proofErr w:type="gramStart"/>
      <w:r w:rsidRPr="000D7E91">
        <w:rPr>
          <w:rFonts w:ascii="Times New Roman" w:hAnsi="Times New Roman"/>
          <w:sz w:val="28"/>
          <w:szCs w:val="28"/>
        </w:rPr>
        <w:t>с</w:t>
      </w:r>
      <w:proofErr w:type="gramEnd"/>
      <w:r w:rsidRPr="000D7E91">
        <w:rPr>
          <w:rFonts w:ascii="Times New Roman" w:hAnsi="Times New Roman"/>
          <w:sz w:val="28"/>
          <w:szCs w:val="28"/>
        </w:rPr>
        <w:t xml:space="preserve">. </w:t>
      </w:r>
    </w:p>
    <w:p w:rsidR="00FD078B" w:rsidRPr="000D7E91" w:rsidRDefault="00FD078B" w:rsidP="00E61F92">
      <w:pPr>
        <w:numPr>
          <w:ilvl w:val="0"/>
          <w:numId w:val="7"/>
        </w:numPr>
        <w:spacing w:after="0" w:line="240" w:lineRule="auto"/>
        <w:ind w:left="0"/>
        <w:jc w:val="both"/>
        <w:rPr>
          <w:rFonts w:ascii="Times New Roman" w:hAnsi="Times New Roman"/>
          <w:sz w:val="28"/>
          <w:szCs w:val="28"/>
        </w:rPr>
      </w:pPr>
      <w:r w:rsidRPr="000D7E91">
        <w:rPr>
          <w:rFonts w:ascii="Times New Roman" w:hAnsi="Times New Roman"/>
          <w:sz w:val="28"/>
          <w:szCs w:val="28"/>
        </w:rPr>
        <w:lastRenderedPageBreak/>
        <w:t>Шульте ван Кессель Э. Девственницы и матери между небом и землей /История женщин на Западе: в 5 т. Т. 111</w:t>
      </w:r>
      <w:proofErr w:type="gramStart"/>
      <w:r w:rsidRPr="000D7E91">
        <w:rPr>
          <w:rFonts w:ascii="Times New Roman" w:hAnsi="Times New Roman"/>
          <w:sz w:val="28"/>
          <w:szCs w:val="28"/>
        </w:rPr>
        <w:t xml:space="preserve"> :</w:t>
      </w:r>
      <w:proofErr w:type="gramEnd"/>
      <w:r w:rsidRPr="000D7E91">
        <w:rPr>
          <w:rFonts w:ascii="Times New Roman" w:hAnsi="Times New Roman"/>
          <w:sz w:val="28"/>
          <w:szCs w:val="28"/>
        </w:rPr>
        <w:t xml:space="preserve"> Парадоксы эпохи Возрождения  и Просвещения/ под общ. ред. Ж.Дюби и М.Перро; под ред</w:t>
      </w:r>
      <w:proofErr w:type="gramStart"/>
      <w:r w:rsidRPr="000D7E91">
        <w:rPr>
          <w:rFonts w:ascii="Times New Roman" w:hAnsi="Times New Roman"/>
          <w:sz w:val="28"/>
          <w:szCs w:val="28"/>
        </w:rPr>
        <w:t xml:space="preserve"> .</w:t>
      </w:r>
      <w:proofErr w:type="gramEnd"/>
      <w:r w:rsidRPr="000D7E91">
        <w:rPr>
          <w:rFonts w:ascii="Times New Roman" w:hAnsi="Times New Roman"/>
          <w:sz w:val="28"/>
          <w:szCs w:val="28"/>
        </w:rPr>
        <w:t xml:space="preserve"> Н. Земон  Дэвиси; А.  Фарж; пер. с англ.; науч. ред. перевода Н. Л. Пушкарева. — СПб. : Алетейя, 2008. —560 </w:t>
      </w:r>
      <w:proofErr w:type="gramStart"/>
      <w:r w:rsidRPr="000D7E91">
        <w:rPr>
          <w:rFonts w:ascii="Times New Roman" w:hAnsi="Times New Roman"/>
          <w:sz w:val="28"/>
          <w:szCs w:val="28"/>
        </w:rPr>
        <w:t>с</w:t>
      </w:r>
      <w:proofErr w:type="gramEnd"/>
      <w:r w:rsidRPr="000D7E91">
        <w:rPr>
          <w:rFonts w:ascii="Times New Roman" w:hAnsi="Times New Roman"/>
          <w:sz w:val="28"/>
          <w:szCs w:val="28"/>
        </w:rPr>
        <w:t xml:space="preserve">. </w:t>
      </w:r>
    </w:p>
    <w:p w:rsidR="00FD078B" w:rsidRPr="0071260F" w:rsidRDefault="00FD078B" w:rsidP="00E61F92">
      <w:pPr>
        <w:pStyle w:val="ad"/>
        <w:numPr>
          <w:ilvl w:val="0"/>
          <w:numId w:val="7"/>
        </w:numPr>
        <w:ind w:left="0"/>
        <w:rPr>
          <w:sz w:val="28"/>
          <w:szCs w:val="28"/>
        </w:rPr>
      </w:pPr>
      <w:r w:rsidRPr="0071260F">
        <w:rPr>
          <w:sz w:val="28"/>
          <w:szCs w:val="28"/>
        </w:rPr>
        <w:t>Ле Гофф Ж. Рождение Европы./Серия «Становление Европы»./</w:t>
      </w:r>
      <w:proofErr w:type="gramStart"/>
      <w:r w:rsidRPr="0071260F">
        <w:rPr>
          <w:sz w:val="28"/>
          <w:szCs w:val="28"/>
        </w:rPr>
        <w:t>Перев</w:t>
      </w:r>
      <w:proofErr w:type="gramEnd"/>
      <w:r w:rsidRPr="0071260F">
        <w:rPr>
          <w:sz w:val="28"/>
          <w:szCs w:val="28"/>
        </w:rPr>
        <w:t xml:space="preserve">. С фр. А.И.Поповой. Предисл. А.О.Чубарьяна.- СПб: «Александрия», 2008. –398 </w:t>
      </w:r>
      <w:proofErr w:type="gramStart"/>
      <w:r w:rsidRPr="0071260F">
        <w:rPr>
          <w:sz w:val="28"/>
          <w:szCs w:val="28"/>
        </w:rPr>
        <w:t>с</w:t>
      </w:r>
      <w:proofErr w:type="gramEnd"/>
      <w:r w:rsidRPr="0071260F">
        <w:rPr>
          <w:sz w:val="28"/>
          <w:szCs w:val="28"/>
        </w:rPr>
        <w:t>.</w:t>
      </w:r>
    </w:p>
    <w:p w:rsidR="00FD078B" w:rsidRPr="000D7E91" w:rsidRDefault="00FD078B" w:rsidP="00E61F92">
      <w:pPr>
        <w:numPr>
          <w:ilvl w:val="0"/>
          <w:numId w:val="7"/>
        </w:numPr>
        <w:spacing w:after="0" w:line="240" w:lineRule="auto"/>
        <w:ind w:left="0"/>
        <w:jc w:val="both"/>
        <w:rPr>
          <w:rFonts w:ascii="Times New Roman" w:hAnsi="Times New Roman"/>
          <w:sz w:val="28"/>
          <w:szCs w:val="28"/>
        </w:rPr>
      </w:pPr>
      <w:r w:rsidRPr="000D7E91">
        <w:rPr>
          <w:rFonts w:ascii="Times New Roman" w:hAnsi="Times New Roman"/>
          <w:sz w:val="28"/>
          <w:szCs w:val="28"/>
        </w:rPr>
        <w:t xml:space="preserve">Флори Ж. Повседневная жизнь рыцарей в средние века / Пер. с фр. Ф.Ф.Нестерова.- М.: Молодая гвардия, 2006.-356 </w:t>
      </w:r>
      <w:proofErr w:type="gramStart"/>
      <w:r w:rsidRPr="000D7E91">
        <w:rPr>
          <w:rFonts w:ascii="Times New Roman" w:hAnsi="Times New Roman"/>
          <w:sz w:val="28"/>
          <w:szCs w:val="28"/>
        </w:rPr>
        <w:t>с</w:t>
      </w:r>
      <w:proofErr w:type="gramEnd"/>
      <w:r w:rsidRPr="000D7E91">
        <w:rPr>
          <w:rFonts w:ascii="Times New Roman" w:hAnsi="Times New Roman"/>
          <w:sz w:val="28"/>
          <w:szCs w:val="28"/>
        </w:rPr>
        <w:t>.</w:t>
      </w:r>
    </w:p>
    <w:p w:rsidR="00842A56" w:rsidRPr="005C5A69" w:rsidRDefault="00842A56" w:rsidP="00E61F92">
      <w:pPr>
        <w:numPr>
          <w:ilvl w:val="0"/>
          <w:numId w:val="7"/>
        </w:numPr>
        <w:spacing w:after="0" w:line="240" w:lineRule="auto"/>
        <w:ind w:left="0"/>
        <w:jc w:val="both"/>
        <w:rPr>
          <w:rStyle w:val="apple-converted-space"/>
          <w:rFonts w:ascii="Times New Roman" w:hAnsi="Times New Roman"/>
          <w:sz w:val="28"/>
          <w:szCs w:val="28"/>
        </w:rPr>
      </w:pPr>
      <w:r w:rsidRPr="005C5A69">
        <w:rPr>
          <w:rFonts w:ascii="Times New Roman" w:hAnsi="Times New Roman"/>
          <w:sz w:val="28"/>
          <w:szCs w:val="28"/>
          <w:shd w:val="clear" w:color="auto" w:fill="FFFFFF"/>
        </w:rPr>
        <w:t xml:space="preserve">Симона де Бовуар. </w:t>
      </w:r>
      <w:r w:rsidRPr="00842A56">
        <w:rPr>
          <w:rFonts w:ascii="Times New Roman" w:hAnsi="Times New Roman"/>
          <w:sz w:val="28"/>
          <w:szCs w:val="28"/>
          <w:shd w:val="clear" w:color="auto" w:fill="FFFFFF"/>
        </w:rPr>
        <w:t>Второй пол. В 2 Т.</w:t>
      </w:r>
      <w:r w:rsidRPr="005C5A69">
        <w:rPr>
          <w:rFonts w:ascii="Times New Roman" w:hAnsi="Times New Roman"/>
          <w:sz w:val="28"/>
          <w:szCs w:val="28"/>
          <w:shd w:val="clear" w:color="auto" w:fill="FFFFFF"/>
        </w:rPr>
        <w:t xml:space="preserve"> / Пер. с фр., общ</w:t>
      </w:r>
      <w:proofErr w:type="gramStart"/>
      <w:r w:rsidRPr="005C5A69">
        <w:rPr>
          <w:rFonts w:ascii="Times New Roman" w:hAnsi="Times New Roman"/>
          <w:sz w:val="28"/>
          <w:szCs w:val="28"/>
          <w:shd w:val="clear" w:color="auto" w:fill="FFFFFF"/>
        </w:rPr>
        <w:t>.</w:t>
      </w:r>
      <w:proofErr w:type="gramEnd"/>
      <w:r w:rsidRPr="005C5A69">
        <w:rPr>
          <w:rFonts w:ascii="Times New Roman" w:hAnsi="Times New Roman"/>
          <w:sz w:val="28"/>
          <w:szCs w:val="28"/>
          <w:shd w:val="clear" w:color="auto" w:fill="FFFFFF"/>
        </w:rPr>
        <w:t xml:space="preserve"> </w:t>
      </w:r>
      <w:proofErr w:type="gramStart"/>
      <w:r w:rsidRPr="005C5A69">
        <w:rPr>
          <w:rFonts w:ascii="Times New Roman" w:hAnsi="Times New Roman"/>
          <w:sz w:val="28"/>
          <w:szCs w:val="28"/>
          <w:shd w:val="clear" w:color="auto" w:fill="FFFFFF"/>
        </w:rPr>
        <w:t>р</w:t>
      </w:r>
      <w:proofErr w:type="gramEnd"/>
      <w:r w:rsidRPr="005C5A69">
        <w:rPr>
          <w:rFonts w:ascii="Times New Roman" w:hAnsi="Times New Roman"/>
          <w:sz w:val="28"/>
          <w:szCs w:val="28"/>
          <w:shd w:val="clear" w:color="auto" w:fill="FFFFFF"/>
        </w:rPr>
        <w:t xml:space="preserve">ед. и вступ. ст. С. Г. Айвазовой, коммент. М. В. Аристовой. — М.: Прогресс; СПб.: Алетейя, 1997. — 832 </w:t>
      </w:r>
      <w:proofErr w:type="gramStart"/>
      <w:r w:rsidRPr="005C5A69">
        <w:rPr>
          <w:rFonts w:ascii="Times New Roman" w:hAnsi="Times New Roman"/>
          <w:sz w:val="28"/>
          <w:szCs w:val="28"/>
          <w:shd w:val="clear" w:color="auto" w:fill="FFFFFF"/>
        </w:rPr>
        <w:t>с</w:t>
      </w:r>
      <w:proofErr w:type="gramEnd"/>
      <w:r w:rsidRPr="005C5A69">
        <w:rPr>
          <w:rFonts w:ascii="Times New Roman" w:hAnsi="Times New Roman"/>
          <w:sz w:val="28"/>
          <w:szCs w:val="28"/>
          <w:shd w:val="clear" w:color="auto" w:fill="FFFFFF"/>
        </w:rPr>
        <w:t>.</w:t>
      </w:r>
      <w:r w:rsidRPr="005C5A69">
        <w:rPr>
          <w:rStyle w:val="apple-converted-space"/>
          <w:rFonts w:ascii="Times New Roman" w:hAnsi="Times New Roman"/>
          <w:iCs/>
          <w:sz w:val="28"/>
          <w:szCs w:val="28"/>
          <w:shd w:val="clear" w:color="auto" w:fill="FFFFFF"/>
        </w:rPr>
        <w:t> </w:t>
      </w:r>
    </w:p>
    <w:p w:rsidR="00842A56" w:rsidRPr="000D7E91" w:rsidRDefault="00842A56" w:rsidP="00E61F92">
      <w:pPr>
        <w:numPr>
          <w:ilvl w:val="0"/>
          <w:numId w:val="7"/>
        </w:numPr>
        <w:spacing w:after="0" w:line="240" w:lineRule="auto"/>
        <w:ind w:left="0"/>
        <w:jc w:val="both"/>
        <w:rPr>
          <w:rFonts w:ascii="Times New Roman" w:hAnsi="Times New Roman"/>
          <w:sz w:val="28"/>
          <w:szCs w:val="28"/>
        </w:rPr>
      </w:pPr>
      <w:r w:rsidRPr="000D7E91">
        <w:rPr>
          <w:rFonts w:ascii="Times New Roman" w:hAnsi="Times New Roman"/>
          <w:sz w:val="28"/>
          <w:szCs w:val="28"/>
        </w:rPr>
        <w:t xml:space="preserve">Сперанский Н. Ведьмы и ведовство. Очерк по истории церкви и школы в Западной Европе. М.: </w:t>
      </w:r>
      <w:proofErr w:type="gramStart"/>
      <w:r w:rsidRPr="000D7E91">
        <w:rPr>
          <w:rFonts w:ascii="Times New Roman" w:hAnsi="Times New Roman"/>
          <w:sz w:val="28"/>
          <w:szCs w:val="28"/>
        </w:rPr>
        <w:t>Типо-литография</w:t>
      </w:r>
      <w:proofErr w:type="gramEnd"/>
      <w:r w:rsidRPr="000D7E91">
        <w:rPr>
          <w:rFonts w:ascii="Times New Roman" w:hAnsi="Times New Roman"/>
          <w:sz w:val="28"/>
          <w:szCs w:val="28"/>
        </w:rPr>
        <w:t xml:space="preserve">  Т-ва И.Н. Кушнерев и К, 1906-201с.</w:t>
      </w:r>
    </w:p>
    <w:p w:rsidR="00842A56" w:rsidRPr="000D7E91" w:rsidRDefault="00842A56" w:rsidP="00E61F92">
      <w:pPr>
        <w:numPr>
          <w:ilvl w:val="0"/>
          <w:numId w:val="7"/>
        </w:numPr>
        <w:spacing w:after="0" w:line="240" w:lineRule="auto"/>
        <w:ind w:left="0"/>
        <w:jc w:val="both"/>
        <w:rPr>
          <w:rFonts w:ascii="Times New Roman" w:hAnsi="Times New Roman"/>
          <w:sz w:val="28"/>
          <w:szCs w:val="28"/>
        </w:rPr>
      </w:pPr>
      <w:r w:rsidRPr="000D7E91">
        <w:rPr>
          <w:rFonts w:ascii="Times New Roman" w:hAnsi="Times New Roman"/>
          <w:sz w:val="28"/>
          <w:szCs w:val="28"/>
        </w:rPr>
        <w:t>История женщин на Западе: в 5 т. Т. 111</w:t>
      </w:r>
      <w:proofErr w:type="gramStart"/>
      <w:r w:rsidRPr="000D7E91">
        <w:rPr>
          <w:rFonts w:ascii="Times New Roman" w:hAnsi="Times New Roman"/>
          <w:sz w:val="28"/>
          <w:szCs w:val="28"/>
        </w:rPr>
        <w:t xml:space="preserve"> :</w:t>
      </w:r>
      <w:proofErr w:type="gramEnd"/>
      <w:r w:rsidRPr="000D7E91">
        <w:rPr>
          <w:rFonts w:ascii="Times New Roman" w:hAnsi="Times New Roman"/>
          <w:sz w:val="28"/>
          <w:szCs w:val="28"/>
        </w:rPr>
        <w:t xml:space="preserve"> Парадоксы эпохи Возрождения  и Просвещения/ под общ. ред. Ж.Дюби и М.Перро; под ред</w:t>
      </w:r>
      <w:proofErr w:type="gramStart"/>
      <w:r w:rsidRPr="000D7E91">
        <w:rPr>
          <w:rFonts w:ascii="Times New Roman" w:hAnsi="Times New Roman"/>
          <w:sz w:val="28"/>
          <w:szCs w:val="28"/>
        </w:rPr>
        <w:t xml:space="preserve"> .</w:t>
      </w:r>
      <w:proofErr w:type="gramEnd"/>
      <w:r w:rsidRPr="000D7E91">
        <w:rPr>
          <w:rFonts w:ascii="Times New Roman" w:hAnsi="Times New Roman"/>
          <w:sz w:val="28"/>
          <w:szCs w:val="28"/>
        </w:rPr>
        <w:t xml:space="preserve"> Н. Земон  Дэвиси; А.  Фарж; пер. с англ.; науч. ред. перевода Н. Л. Пушкарева. — СПб. : Алетейя, 2008. —560 </w:t>
      </w:r>
      <w:proofErr w:type="gramStart"/>
      <w:r w:rsidRPr="000D7E91">
        <w:rPr>
          <w:rFonts w:ascii="Times New Roman" w:hAnsi="Times New Roman"/>
          <w:sz w:val="28"/>
          <w:szCs w:val="28"/>
        </w:rPr>
        <w:t>с</w:t>
      </w:r>
      <w:proofErr w:type="gramEnd"/>
      <w:r w:rsidRPr="000D7E91">
        <w:rPr>
          <w:rFonts w:ascii="Times New Roman" w:hAnsi="Times New Roman"/>
          <w:sz w:val="28"/>
          <w:szCs w:val="28"/>
        </w:rPr>
        <w:t xml:space="preserve">. </w:t>
      </w:r>
    </w:p>
    <w:p w:rsidR="00842A56" w:rsidRPr="000D7E91" w:rsidRDefault="00842A56" w:rsidP="00E61F92">
      <w:pPr>
        <w:numPr>
          <w:ilvl w:val="0"/>
          <w:numId w:val="7"/>
        </w:numPr>
        <w:spacing w:after="0" w:line="240" w:lineRule="auto"/>
        <w:ind w:left="0"/>
        <w:jc w:val="both"/>
        <w:rPr>
          <w:rFonts w:ascii="Times New Roman" w:hAnsi="Times New Roman"/>
          <w:sz w:val="28"/>
          <w:szCs w:val="28"/>
        </w:rPr>
      </w:pPr>
      <w:r w:rsidRPr="000D7E91">
        <w:rPr>
          <w:rFonts w:ascii="Times New Roman" w:hAnsi="Times New Roman"/>
          <w:sz w:val="28"/>
          <w:szCs w:val="28"/>
        </w:rPr>
        <w:t>Хафтон  О. Женщины, труд и семья / История женщин на Западе: в 5 т. Т. 111: Парадоксы эпохи Возрождения и Просвещения / под общ</w:t>
      </w:r>
      <w:proofErr w:type="gramStart"/>
      <w:r w:rsidRPr="000D7E91">
        <w:rPr>
          <w:rFonts w:ascii="Times New Roman" w:hAnsi="Times New Roman"/>
          <w:sz w:val="28"/>
          <w:szCs w:val="28"/>
        </w:rPr>
        <w:t>.</w:t>
      </w:r>
      <w:proofErr w:type="gramEnd"/>
      <w:r w:rsidRPr="000D7E91">
        <w:rPr>
          <w:rFonts w:ascii="Times New Roman" w:hAnsi="Times New Roman"/>
          <w:sz w:val="28"/>
          <w:szCs w:val="28"/>
        </w:rPr>
        <w:t xml:space="preserve"> </w:t>
      </w:r>
      <w:proofErr w:type="gramStart"/>
      <w:r w:rsidRPr="000D7E91">
        <w:rPr>
          <w:rFonts w:ascii="Times New Roman" w:hAnsi="Times New Roman"/>
          <w:sz w:val="28"/>
          <w:szCs w:val="28"/>
        </w:rPr>
        <w:t>р</w:t>
      </w:r>
      <w:proofErr w:type="gramEnd"/>
      <w:r w:rsidRPr="000D7E91">
        <w:rPr>
          <w:rFonts w:ascii="Times New Roman" w:hAnsi="Times New Roman"/>
          <w:sz w:val="28"/>
          <w:szCs w:val="28"/>
        </w:rPr>
        <w:t>ед. Ж. Дюби и М. Перро;  под. Ред. Н. Земон Дэвис и А. Фарж; пер. с англ.; научн. ред. перевода Н.Л. Пушкарева.- Спб.: Алетейя, 2008.-560 с.</w:t>
      </w:r>
    </w:p>
    <w:p w:rsidR="00842A56" w:rsidRPr="000D7E91" w:rsidRDefault="00842A56" w:rsidP="00E61F92">
      <w:pPr>
        <w:numPr>
          <w:ilvl w:val="0"/>
          <w:numId w:val="7"/>
        </w:numPr>
        <w:spacing w:after="0" w:line="240" w:lineRule="auto"/>
        <w:ind w:left="0"/>
        <w:jc w:val="both"/>
        <w:rPr>
          <w:rFonts w:ascii="Times New Roman" w:hAnsi="Times New Roman"/>
          <w:sz w:val="28"/>
          <w:szCs w:val="28"/>
        </w:rPr>
      </w:pPr>
      <w:r w:rsidRPr="000D7E91">
        <w:rPr>
          <w:rFonts w:ascii="Times New Roman" w:hAnsi="Times New Roman"/>
          <w:sz w:val="28"/>
          <w:szCs w:val="28"/>
          <w:lang w:val="kk-KZ"/>
        </w:rPr>
        <w:t>Елизарова Е</w:t>
      </w:r>
      <w:r w:rsidRPr="000D7E91">
        <w:rPr>
          <w:rFonts w:ascii="Times New Roman" w:hAnsi="Times New Roman"/>
          <w:sz w:val="28"/>
          <w:szCs w:val="28"/>
        </w:rPr>
        <w:t xml:space="preserve">.Ю.  </w:t>
      </w:r>
      <w:r w:rsidRPr="000D7E91">
        <w:rPr>
          <w:rFonts w:ascii="Times New Roman" w:hAnsi="Times New Roman"/>
          <w:sz w:val="28"/>
          <w:szCs w:val="28"/>
          <w:shd w:val="clear" w:color="auto" w:fill="FFFFFF"/>
        </w:rPr>
        <w:t>Социально-политические взгляды Кристины Пизанской, 1364 - 1430 гг.</w:t>
      </w:r>
      <w:r w:rsidRPr="000D7E91">
        <w:rPr>
          <w:rFonts w:ascii="Times New Roman" w:hAnsi="Times New Roman"/>
          <w:sz w:val="28"/>
          <w:szCs w:val="28"/>
        </w:rPr>
        <w:t xml:space="preserve"> : Автореф. дис. к-та ист. наук: 07.00.03. – Санкт-Петербург, 2000. – 30 </w:t>
      </w:r>
      <w:proofErr w:type="gramStart"/>
      <w:r w:rsidRPr="000D7E91">
        <w:rPr>
          <w:rFonts w:ascii="Times New Roman" w:hAnsi="Times New Roman"/>
          <w:sz w:val="28"/>
          <w:szCs w:val="28"/>
        </w:rPr>
        <w:t>с</w:t>
      </w:r>
      <w:proofErr w:type="gramEnd"/>
      <w:r w:rsidRPr="000D7E91">
        <w:rPr>
          <w:rFonts w:ascii="Times New Roman" w:hAnsi="Times New Roman"/>
          <w:sz w:val="28"/>
          <w:szCs w:val="28"/>
        </w:rPr>
        <w:t>.</w:t>
      </w:r>
    </w:p>
    <w:p w:rsidR="00842A56" w:rsidRDefault="00842A56" w:rsidP="00E61F92">
      <w:pPr>
        <w:numPr>
          <w:ilvl w:val="0"/>
          <w:numId w:val="7"/>
        </w:numPr>
        <w:spacing w:after="0" w:line="240" w:lineRule="auto"/>
        <w:ind w:left="0"/>
        <w:jc w:val="both"/>
        <w:rPr>
          <w:rFonts w:ascii="Times New Roman" w:hAnsi="Times New Roman"/>
          <w:sz w:val="28"/>
          <w:szCs w:val="28"/>
          <w:lang w:val="kk-KZ"/>
        </w:rPr>
      </w:pPr>
      <w:r w:rsidRPr="000D7E91">
        <w:rPr>
          <w:rFonts w:ascii="Times New Roman" w:hAnsi="Times New Roman"/>
          <w:sz w:val="28"/>
          <w:szCs w:val="28"/>
        </w:rPr>
        <w:t>Женщины в истории: возможность быть увиденными: сб. науч. ст. / Под ред. И.Р. Чикаловой. – Минск: БГПУ, 2001. – 320 с.</w:t>
      </w:r>
    </w:p>
    <w:p w:rsidR="00842A56" w:rsidRPr="00842A56" w:rsidRDefault="00842A56" w:rsidP="00E61F92">
      <w:pPr>
        <w:pStyle w:val="a9"/>
        <w:numPr>
          <w:ilvl w:val="0"/>
          <w:numId w:val="7"/>
        </w:numPr>
        <w:spacing w:after="0" w:line="240" w:lineRule="auto"/>
        <w:ind w:left="0"/>
        <w:jc w:val="both"/>
        <w:rPr>
          <w:szCs w:val="28"/>
        </w:rPr>
      </w:pPr>
      <w:r w:rsidRPr="00842A56">
        <w:rPr>
          <w:rStyle w:val="af"/>
          <w:rFonts w:ascii="Times New Roman" w:hAnsi="Times New Roman"/>
          <w:i w:val="0"/>
          <w:sz w:val="28"/>
          <w:szCs w:val="28"/>
        </w:rPr>
        <w:t>Буланакова М.А.</w:t>
      </w:r>
      <w:r w:rsidRPr="00842A56">
        <w:rPr>
          <w:rFonts w:ascii="Times New Roman" w:hAnsi="Times New Roman"/>
          <w:iCs/>
          <w:sz w:val="28"/>
          <w:szCs w:val="28"/>
          <w:lang w:val="kk-KZ"/>
        </w:rPr>
        <w:t xml:space="preserve"> Ментальные стереотипы и образ знатной женщины в период утверждения церковного брака в средневековой Франции//</w:t>
      </w:r>
      <w:r w:rsidRPr="00842A56">
        <w:rPr>
          <w:rFonts w:ascii="Times New Roman" w:hAnsi="Times New Roman"/>
          <w:color w:val="2E2E2E"/>
          <w:sz w:val="28"/>
          <w:szCs w:val="28"/>
        </w:rPr>
        <w:t xml:space="preserve"> Женщины в истории: возможность быть увиденными. Вып. 1. – Минск: БГПУ, 2001. С.105-115.</w:t>
      </w:r>
      <w:r w:rsidRPr="00842A56">
        <w:rPr>
          <w:rStyle w:val="a8"/>
          <w:color w:val="2E2E2E"/>
          <w:szCs w:val="28"/>
          <w:lang w:val="en-US"/>
        </w:rPr>
        <w:t> </w:t>
      </w:r>
    </w:p>
    <w:p w:rsidR="00842A56" w:rsidRPr="00842A56" w:rsidRDefault="00842A56" w:rsidP="00E61F92">
      <w:pPr>
        <w:numPr>
          <w:ilvl w:val="0"/>
          <w:numId w:val="7"/>
        </w:numPr>
        <w:spacing w:after="0" w:line="240" w:lineRule="auto"/>
        <w:ind w:left="0"/>
        <w:jc w:val="both"/>
        <w:rPr>
          <w:rFonts w:ascii="Times New Roman" w:hAnsi="Times New Roman"/>
          <w:sz w:val="28"/>
          <w:szCs w:val="28"/>
        </w:rPr>
      </w:pPr>
      <w:r w:rsidRPr="00842A56">
        <w:rPr>
          <w:rFonts w:ascii="Times New Roman" w:hAnsi="Times New Roman"/>
          <w:sz w:val="28"/>
          <w:szCs w:val="28"/>
        </w:rPr>
        <w:t xml:space="preserve">Рябова Т.Б. Женщина в истории западноевропейского средневековья. </w:t>
      </w:r>
      <w:r w:rsidRPr="00842A56">
        <w:rPr>
          <w:rFonts w:ascii="Times New Roman" w:hAnsi="Times New Roman"/>
          <w:smallCaps/>
          <w:sz w:val="28"/>
          <w:szCs w:val="28"/>
          <w:shd w:val="clear" w:color="auto" w:fill="FFFFFF"/>
        </w:rPr>
        <w:t xml:space="preserve">Иваново: Юнона, 1999. — 212 </w:t>
      </w:r>
      <w:proofErr w:type="gramStart"/>
      <w:r w:rsidRPr="00842A56">
        <w:rPr>
          <w:rFonts w:ascii="Times New Roman" w:hAnsi="Times New Roman"/>
          <w:smallCaps/>
          <w:sz w:val="28"/>
          <w:szCs w:val="28"/>
          <w:shd w:val="clear" w:color="auto" w:fill="FFFFFF"/>
        </w:rPr>
        <w:t>с</w:t>
      </w:r>
      <w:proofErr w:type="gramEnd"/>
      <w:r w:rsidRPr="00842A56">
        <w:rPr>
          <w:rFonts w:ascii="Times New Roman" w:hAnsi="Times New Roman"/>
          <w:smallCaps/>
          <w:sz w:val="28"/>
          <w:szCs w:val="28"/>
          <w:shd w:val="clear" w:color="auto" w:fill="FFFFFF"/>
        </w:rPr>
        <w:t>.</w:t>
      </w:r>
    </w:p>
    <w:p w:rsidR="00842A56" w:rsidRPr="000D7E91" w:rsidRDefault="00842A56" w:rsidP="00E61F92">
      <w:pPr>
        <w:numPr>
          <w:ilvl w:val="0"/>
          <w:numId w:val="7"/>
        </w:numPr>
        <w:spacing w:after="0" w:line="240" w:lineRule="auto"/>
        <w:ind w:left="0"/>
        <w:jc w:val="both"/>
        <w:rPr>
          <w:rFonts w:ascii="Times New Roman" w:hAnsi="Times New Roman"/>
          <w:sz w:val="28"/>
          <w:szCs w:val="28"/>
        </w:rPr>
      </w:pPr>
      <w:r w:rsidRPr="000D7E91">
        <w:rPr>
          <w:rFonts w:ascii="Times New Roman" w:hAnsi="Times New Roman"/>
          <w:sz w:val="28"/>
          <w:szCs w:val="28"/>
        </w:rPr>
        <w:t>Андреева О. Средневековье: Культ Прекрасной Дамы // Наука и жизнь. – 2005. – № 1. –С. 118 – 126.</w:t>
      </w:r>
    </w:p>
    <w:p w:rsidR="00842A56" w:rsidRPr="000D7E91" w:rsidRDefault="00842A56" w:rsidP="00E61F92">
      <w:pPr>
        <w:numPr>
          <w:ilvl w:val="0"/>
          <w:numId w:val="7"/>
        </w:numPr>
        <w:spacing w:after="0" w:line="240" w:lineRule="auto"/>
        <w:ind w:left="0"/>
        <w:jc w:val="both"/>
        <w:rPr>
          <w:rFonts w:ascii="Times New Roman" w:hAnsi="Times New Roman"/>
          <w:sz w:val="28"/>
          <w:szCs w:val="28"/>
        </w:rPr>
      </w:pPr>
      <w:r w:rsidRPr="000D7E91">
        <w:rPr>
          <w:rFonts w:ascii="Times New Roman" w:hAnsi="Times New Roman"/>
          <w:sz w:val="28"/>
          <w:szCs w:val="28"/>
        </w:rPr>
        <w:t>История женщин на Западе: в 5 т. Т. 2:</w:t>
      </w:r>
      <w:r w:rsidRPr="000D7E91">
        <w:rPr>
          <w:rFonts w:ascii="Times New Roman" w:hAnsi="Times New Roman"/>
          <w:sz w:val="28"/>
          <w:szCs w:val="28"/>
          <w:lang w:val="kk-KZ"/>
        </w:rPr>
        <w:t xml:space="preserve"> Молчание средних веков</w:t>
      </w:r>
      <w:r w:rsidRPr="000D7E91">
        <w:rPr>
          <w:rFonts w:ascii="Times New Roman" w:hAnsi="Times New Roman"/>
          <w:sz w:val="28"/>
          <w:szCs w:val="28"/>
        </w:rPr>
        <w:t xml:space="preserve"> / под общ. ред. Ж. Дюби и М. Перро;  </w:t>
      </w:r>
      <w:proofErr w:type="gramStart"/>
      <w:r w:rsidRPr="000D7E91">
        <w:rPr>
          <w:rFonts w:ascii="Times New Roman" w:hAnsi="Times New Roman"/>
          <w:sz w:val="28"/>
          <w:szCs w:val="28"/>
        </w:rPr>
        <w:t>под</w:t>
      </w:r>
      <w:proofErr w:type="gramEnd"/>
      <w:r w:rsidRPr="000D7E91">
        <w:rPr>
          <w:rFonts w:ascii="Times New Roman" w:hAnsi="Times New Roman"/>
          <w:sz w:val="28"/>
          <w:szCs w:val="28"/>
        </w:rPr>
        <w:t xml:space="preserve">. Ред. </w:t>
      </w:r>
      <w:r w:rsidRPr="000D7E91">
        <w:rPr>
          <w:rFonts w:ascii="Times New Roman" w:hAnsi="Times New Roman"/>
          <w:sz w:val="28"/>
          <w:szCs w:val="28"/>
          <w:lang w:val="kk-KZ"/>
        </w:rPr>
        <w:t>К. Клапиш-Зубер</w:t>
      </w:r>
      <w:r w:rsidRPr="000D7E91">
        <w:rPr>
          <w:rFonts w:ascii="Times New Roman" w:hAnsi="Times New Roman"/>
          <w:sz w:val="28"/>
          <w:szCs w:val="28"/>
        </w:rPr>
        <w:t xml:space="preserve">; пер. с </w:t>
      </w:r>
      <w:r w:rsidRPr="000D7E91">
        <w:rPr>
          <w:rFonts w:ascii="Times New Roman" w:hAnsi="Times New Roman"/>
          <w:sz w:val="28"/>
          <w:szCs w:val="28"/>
          <w:lang w:val="kk-KZ"/>
        </w:rPr>
        <w:t>фр</w:t>
      </w:r>
      <w:r w:rsidRPr="000D7E91">
        <w:rPr>
          <w:rFonts w:ascii="Times New Roman" w:hAnsi="Times New Roman"/>
          <w:sz w:val="28"/>
          <w:szCs w:val="28"/>
        </w:rPr>
        <w:t>.; научн. ред. перевода Н.Л. Пушкарева.- Спб.: Алетейя, 200</w:t>
      </w:r>
      <w:r w:rsidRPr="000D7E91">
        <w:rPr>
          <w:rFonts w:ascii="Times New Roman" w:hAnsi="Times New Roman"/>
          <w:sz w:val="28"/>
          <w:szCs w:val="28"/>
          <w:lang w:val="kk-KZ"/>
        </w:rPr>
        <w:t>9</w:t>
      </w:r>
      <w:r w:rsidRPr="000D7E91">
        <w:rPr>
          <w:rFonts w:ascii="Times New Roman" w:hAnsi="Times New Roman"/>
          <w:sz w:val="28"/>
          <w:szCs w:val="28"/>
        </w:rPr>
        <w:t xml:space="preserve">.-512 с. </w:t>
      </w:r>
    </w:p>
    <w:p w:rsidR="00140DC9" w:rsidRPr="00A3642C" w:rsidRDefault="00140DC9" w:rsidP="00E61F92">
      <w:pPr>
        <w:pStyle w:val="ad"/>
        <w:numPr>
          <w:ilvl w:val="0"/>
          <w:numId w:val="7"/>
        </w:numPr>
        <w:ind w:left="0"/>
        <w:rPr>
          <w:sz w:val="28"/>
          <w:szCs w:val="28"/>
        </w:rPr>
      </w:pPr>
      <w:r>
        <w:rPr>
          <w:sz w:val="28"/>
          <w:szCs w:val="28"/>
        </w:rPr>
        <w:t xml:space="preserve">Гайденко В.П., Смирнов Г.А. Западноевропейская наука в средние века. М.: Наука, 1989. 352 </w:t>
      </w:r>
      <w:proofErr w:type="gramStart"/>
      <w:r>
        <w:rPr>
          <w:sz w:val="28"/>
          <w:szCs w:val="28"/>
        </w:rPr>
        <w:t>с</w:t>
      </w:r>
      <w:proofErr w:type="gramEnd"/>
      <w:r>
        <w:rPr>
          <w:sz w:val="28"/>
          <w:szCs w:val="28"/>
        </w:rPr>
        <w:t>.</w:t>
      </w:r>
    </w:p>
    <w:p w:rsidR="0083041F" w:rsidRPr="00A3642C" w:rsidRDefault="0083041F" w:rsidP="00E61F92">
      <w:pPr>
        <w:pStyle w:val="ad"/>
        <w:numPr>
          <w:ilvl w:val="0"/>
          <w:numId w:val="7"/>
        </w:numPr>
        <w:ind w:left="0"/>
        <w:rPr>
          <w:sz w:val="28"/>
          <w:szCs w:val="28"/>
        </w:rPr>
      </w:pPr>
      <w:r w:rsidRPr="00A3642C">
        <w:rPr>
          <w:sz w:val="28"/>
          <w:szCs w:val="28"/>
        </w:rPr>
        <w:t>Герье В. Западное монашество и папство. – М.:  Т-во Печатня С.П. Яковлева,   1913.</w:t>
      </w:r>
      <w:r w:rsidRPr="00A3642C">
        <w:rPr>
          <w:color w:val="777777"/>
          <w:sz w:val="28"/>
          <w:szCs w:val="28"/>
          <w:shd w:val="clear" w:color="auto" w:fill="FFFFFF"/>
        </w:rPr>
        <w:t xml:space="preserve"> </w:t>
      </w:r>
      <w:r w:rsidRPr="00A3642C">
        <w:rPr>
          <w:sz w:val="28"/>
          <w:szCs w:val="28"/>
        </w:rPr>
        <w:t xml:space="preserve">– 334 </w:t>
      </w:r>
      <w:proofErr w:type="gramStart"/>
      <w:r w:rsidRPr="00A3642C">
        <w:rPr>
          <w:sz w:val="28"/>
          <w:szCs w:val="28"/>
        </w:rPr>
        <w:t>с</w:t>
      </w:r>
      <w:proofErr w:type="gramEnd"/>
      <w:r w:rsidRPr="00A3642C">
        <w:rPr>
          <w:sz w:val="28"/>
          <w:szCs w:val="28"/>
        </w:rPr>
        <w:t xml:space="preserve">. </w:t>
      </w:r>
    </w:p>
    <w:p w:rsidR="0083041F" w:rsidRPr="00A3642C" w:rsidRDefault="0083041F" w:rsidP="00E61F92">
      <w:pPr>
        <w:pStyle w:val="ad"/>
        <w:numPr>
          <w:ilvl w:val="0"/>
          <w:numId w:val="7"/>
        </w:numPr>
        <w:ind w:left="0"/>
        <w:rPr>
          <w:sz w:val="28"/>
          <w:szCs w:val="28"/>
        </w:rPr>
      </w:pPr>
      <w:r w:rsidRPr="00A3642C">
        <w:rPr>
          <w:sz w:val="28"/>
          <w:szCs w:val="28"/>
        </w:rPr>
        <w:lastRenderedPageBreak/>
        <w:t xml:space="preserve">Герье В. Франциск. </w:t>
      </w:r>
      <w:r>
        <w:rPr>
          <w:sz w:val="28"/>
          <w:szCs w:val="28"/>
        </w:rPr>
        <w:t>Апостол нищеты и любви. - М</w:t>
      </w:r>
      <w:r w:rsidRPr="00A3642C">
        <w:rPr>
          <w:sz w:val="28"/>
          <w:szCs w:val="28"/>
        </w:rPr>
        <w:t xml:space="preserve">: С.П. Яковлева, 1908. – 346 </w:t>
      </w:r>
      <w:proofErr w:type="gramStart"/>
      <w:r w:rsidRPr="00A3642C">
        <w:rPr>
          <w:sz w:val="28"/>
          <w:szCs w:val="28"/>
        </w:rPr>
        <w:t>с</w:t>
      </w:r>
      <w:proofErr w:type="gramEnd"/>
      <w:r w:rsidRPr="00A3642C">
        <w:rPr>
          <w:sz w:val="28"/>
          <w:szCs w:val="28"/>
        </w:rPr>
        <w:t xml:space="preserve">. </w:t>
      </w:r>
    </w:p>
    <w:p w:rsidR="0083041F" w:rsidRPr="00A3642C" w:rsidRDefault="0083041F" w:rsidP="00E61F92">
      <w:pPr>
        <w:pStyle w:val="ad"/>
        <w:numPr>
          <w:ilvl w:val="0"/>
          <w:numId w:val="7"/>
        </w:numPr>
        <w:ind w:left="0"/>
        <w:rPr>
          <w:sz w:val="28"/>
          <w:szCs w:val="28"/>
        </w:rPr>
      </w:pPr>
      <w:r w:rsidRPr="00A3642C">
        <w:rPr>
          <w:sz w:val="28"/>
          <w:szCs w:val="28"/>
        </w:rPr>
        <w:t xml:space="preserve">Гуревич А.Я Категории средневековой культуры. -  М.: Искусство, 1984. – 350 </w:t>
      </w:r>
      <w:proofErr w:type="gramStart"/>
      <w:r w:rsidRPr="00A3642C">
        <w:rPr>
          <w:sz w:val="28"/>
          <w:szCs w:val="28"/>
        </w:rPr>
        <w:t>с</w:t>
      </w:r>
      <w:proofErr w:type="gramEnd"/>
      <w:r w:rsidRPr="00A3642C">
        <w:rPr>
          <w:sz w:val="28"/>
          <w:szCs w:val="28"/>
        </w:rPr>
        <w:t>.</w:t>
      </w:r>
    </w:p>
    <w:p w:rsidR="0083041F" w:rsidRPr="00A3642C" w:rsidRDefault="0083041F" w:rsidP="00E61F92">
      <w:pPr>
        <w:pStyle w:val="ad"/>
        <w:numPr>
          <w:ilvl w:val="0"/>
          <w:numId w:val="7"/>
        </w:numPr>
        <w:ind w:left="0"/>
        <w:rPr>
          <w:sz w:val="28"/>
          <w:szCs w:val="28"/>
        </w:rPr>
      </w:pPr>
      <w:r w:rsidRPr="00A3642C">
        <w:rPr>
          <w:sz w:val="28"/>
          <w:szCs w:val="28"/>
        </w:rPr>
        <w:t xml:space="preserve">Даркевич  В.П. Народная культура средневековья.-  Москва: Наука, </w:t>
      </w:r>
      <w:smartTag w:uri="urn:schemas-microsoft-com:office:smarttags" w:element="metricconverter">
        <w:smartTagPr>
          <w:attr w:name="ProductID" w:val="1988 г"/>
        </w:smartTagPr>
        <w:r w:rsidRPr="00A3642C">
          <w:rPr>
            <w:sz w:val="28"/>
            <w:szCs w:val="28"/>
          </w:rPr>
          <w:t>1988 г</w:t>
        </w:r>
      </w:smartTag>
      <w:r w:rsidRPr="00A3642C">
        <w:rPr>
          <w:sz w:val="28"/>
          <w:szCs w:val="28"/>
        </w:rPr>
        <w:t xml:space="preserve">. – 344 </w:t>
      </w:r>
      <w:proofErr w:type="gramStart"/>
      <w:r w:rsidRPr="00A3642C">
        <w:rPr>
          <w:sz w:val="28"/>
          <w:szCs w:val="28"/>
        </w:rPr>
        <w:t>с</w:t>
      </w:r>
      <w:proofErr w:type="gramEnd"/>
      <w:r w:rsidRPr="00A3642C">
        <w:rPr>
          <w:sz w:val="28"/>
          <w:szCs w:val="28"/>
        </w:rPr>
        <w:t xml:space="preserve">. </w:t>
      </w:r>
    </w:p>
    <w:p w:rsidR="0083041F" w:rsidRPr="00A3642C" w:rsidRDefault="0083041F" w:rsidP="00E61F92">
      <w:pPr>
        <w:pStyle w:val="ad"/>
        <w:numPr>
          <w:ilvl w:val="0"/>
          <w:numId w:val="7"/>
        </w:numPr>
        <w:ind w:left="0"/>
        <w:rPr>
          <w:sz w:val="28"/>
          <w:szCs w:val="28"/>
        </w:rPr>
      </w:pPr>
      <w:r w:rsidRPr="00A3642C">
        <w:rPr>
          <w:sz w:val="28"/>
          <w:szCs w:val="28"/>
        </w:rPr>
        <w:t xml:space="preserve">Де Коммин Ф. Мемуары. - Москва: Наука, 1986. – 499 </w:t>
      </w:r>
      <w:proofErr w:type="gramStart"/>
      <w:r w:rsidRPr="00A3642C">
        <w:rPr>
          <w:sz w:val="28"/>
          <w:szCs w:val="28"/>
        </w:rPr>
        <w:t>с</w:t>
      </w:r>
      <w:proofErr w:type="gramEnd"/>
      <w:r w:rsidRPr="00A3642C">
        <w:rPr>
          <w:sz w:val="28"/>
          <w:szCs w:val="28"/>
        </w:rPr>
        <w:t>.</w:t>
      </w:r>
    </w:p>
    <w:p w:rsidR="0083041F" w:rsidRPr="00A3642C" w:rsidRDefault="0083041F" w:rsidP="00E61F92">
      <w:pPr>
        <w:pStyle w:val="ad"/>
        <w:numPr>
          <w:ilvl w:val="0"/>
          <w:numId w:val="7"/>
        </w:numPr>
        <w:ind w:left="0"/>
        <w:rPr>
          <w:sz w:val="28"/>
          <w:szCs w:val="28"/>
        </w:rPr>
      </w:pPr>
      <w:r w:rsidRPr="00A3642C">
        <w:rPr>
          <w:sz w:val="28"/>
          <w:szCs w:val="28"/>
        </w:rPr>
        <w:t xml:space="preserve">Де Лоррис Г., де Мен Ж. Роман о Розе. - Ростов-на-Дону: Югпродторг, 2001. -  288 с. </w:t>
      </w:r>
    </w:p>
    <w:p w:rsidR="0083041F" w:rsidRPr="00A3642C" w:rsidRDefault="0083041F" w:rsidP="00E61F92">
      <w:pPr>
        <w:pStyle w:val="ad"/>
        <w:numPr>
          <w:ilvl w:val="0"/>
          <w:numId w:val="7"/>
        </w:numPr>
        <w:ind w:left="0"/>
        <w:rPr>
          <w:sz w:val="28"/>
          <w:szCs w:val="28"/>
        </w:rPr>
      </w:pPr>
      <w:r w:rsidRPr="00A3642C">
        <w:rPr>
          <w:sz w:val="28"/>
          <w:szCs w:val="28"/>
        </w:rPr>
        <w:t>Добиаш – Рождественская О.А  Коллизии во французском обществе  XII – XIII веков по студенческой сатире этой эпохи. // Исторические записки. – М., 1937. Т.1.</w:t>
      </w:r>
    </w:p>
    <w:p w:rsidR="0083041F" w:rsidRPr="00A3642C" w:rsidRDefault="0083041F" w:rsidP="00E61F92">
      <w:pPr>
        <w:pStyle w:val="a9"/>
        <w:numPr>
          <w:ilvl w:val="0"/>
          <w:numId w:val="7"/>
        </w:numPr>
        <w:spacing w:after="0" w:line="240" w:lineRule="auto"/>
        <w:ind w:left="0"/>
        <w:contextualSpacing w:val="0"/>
        <w:jc w:val="both"/>
        <w:rPr>
          <w:rFonts w:ascii="Times New Roman" w:hAnsi="Times New Roman"/>
          <w:sz w:val="28"/>
          <w:szCs w:val="28"/>
        </w:rPr>
      </w:pPr>
      <w:proofErr w:type="gramStart"/>
      <w:r w:rsidRPr="00A3642C">
        <w:rPr>
          <w:rFonts w:ascii="Times New Roman" w:hAnsi="Times New Roman"/>
          <w:sz w:val="28"/>
          <w:szCs w:val="28"/>
        </w:rPr>
        <w:t>Ивановский</w:t>
      </w:r>
      <w:proofErr w:type="gramEnd"/>
      <w:r w:rsidRPr="00A3642C">
        <w:rPr>
          <w:rFonts w:ascii="Times New Roman" w:hAnsi="Times New Roman"/>
          <w:sz w:val="28"/>
          <w:szCs w:val="28"/>
        </w:rPr>
        <w:t xml:space="preserve"> В.Н. Народное образование и университеты в средние века // Книга для чтения по истории средних веков. Т.4. – М., 1898. </w:t>
      </w:r>
    </w:p>
    <w:p w:rsidR="0083041F" w:rsidRPr="00A3642C" w:rsidRDefault="0083041F" w:rsidP="00E61F92">
      <w:pPr>
        <w:pStyle w:val="a9"/>
        <w:numPr>
          <w:ilvl w:val="0"/>
          <w:numId w:val="7"/>
        </w:numPr>
        <w:spacing w:after="0" w:line="240" w:lineRule="auto"/>
        <w:ind w:left="0" w:firstLine="0"/>
        <w:contextualSpacing w:val="0"/>
        <w:jc w:val="both"/>
        <w:rPr>
          <w:rFonts w:ascii="Times New Roman" w:hAnsi="Times New Roman"/>
          <w:sz w:val="28"/>
          <w:szCs w:val="28"/>
        </w:rPr>
      </w:pPr>
      <w:r w:rsidRPr="00A3642C">
        <w:rPr>
          <w:rFonts w:ascii="Times New Roman" w:hAnsi="Times New Roman"/>
          <w:sz w:val="28"/>
          <w:szCs w:val="28"/>
        </w:rPr>
        <w:t xml:space="preserve">Игнатович В. Болонский университет в средние века. – СПб., 1846. -  271 </w:t>
      </w:r>
      <w:proofErr w:type="gramStart"/>
      <w:r w:rsidRPr="00A3642C">
        <w:rPr>
          <w:rFonts w:ascii="Times New Roman" w:hAnsi="Times New Roman"/>
          <w:sz w:val="28"/>
          <w:szCs w:val="28"/>
        </w:rPr>
        <w:t>с</w:t>
      </w:r>
      <w:proofErr w:type="gramEnd"/>
      <w:r w:rsidRPr="00A3642C">
        <w:rPr>
          <w:rFonts w:ascii="Times New Roman" w:hAnsi="Times New Roman"/>
          <w:sz w:val="28"/>
          <w:szCs w:val="28"/>
        </w:rPr>
        <w:t xml:space="preserve">. </w:t>
      </w:r>
    </w:p>
    <w:p w:rsidR="0083041F" w:rsidRPr="00A3642C" w:rsidRDefault="0083041F" w:rsidP="00E61F92">
      <w:pPr>
        <w:pStyle w:val="ad"/>
        <w:numPr>
          <w:ilvl w:val="0"/>
          <w:numId w:val="7"/>
        </w:numPr>
        <w:ind w:left="0"/>
        <w:rPr>
          <w:sz w:val="28"/>
          <w:szCs w:val="28"/>
        </w:rPr>
      </w:pPr>
      <w:r w:rsidRPr="00A3642C">
        <w:rPr>
          <w:sz w:val="28"/>
          <w:szCs w:val="28"/>
        </w:rPr>
        <w:t xml:space="preserve">История Европы. Т.2. Средневековая Европа.  - М.: Наука, 1992. – 808 </w:t>
      </w:r>
      <w:proofErr w:type="gramStart"/>
      <w:r w:rsidRPr="00A3642C">
        <w:rPr>
          <w:sz w:val="28"/>
          <w:szCs w:val="28"/>
        </w:rPr>
        <w:t>с</w:t>
      </w:r>
      <w:proofErr w:type="gramEnd"/>
      <w:r w:rsidRPr="00A3642C">
        <w:rPr>
          <w:sz w:val="28"/>
          <w:szCs w:val="28"/>
        </w:rPr>
        <w:t>.</w:t>
      </w:r>
    </w:p>
    <w:p w:rsidR="0083041F" w:rsidRPr="00A3642C" w:rsidRDefault="0083041F" w:rsidP="00E61F92">
      <w:pPr>
        <w:pStyle w:val="ad"/>
        <w:numPr>
          <w:ilvl w:val="0"/>
          <w:numId w:val="7"/>
        </w:numPr>
        <w:ind w:left="0"/>
        <w:rPr>
          <w:sz w:val="28"/>
          <w:szCs w:val="28"/>
        </w:rPr>
      </w:pPr>
      <w:r w:rsidRPr="00A3642C">
        <w:rPr>
          <w:sz w:val="28"/>
          <w:szCs w:val="28"/>
        </w:rPr>
        <w:t xml:space="preserve"> Кардини  Ф. Истоки средневекового рыцарства. - М.: Прогресс, 1987. – 384 </w:t>
      </w:r>
      <w:proofErr w:type="gramStart"/>
      <w:r w:rsidRPr="00A3642C">
        <w:rPr>
          <w:sz w:val="28"/>
          <w:szCs w:val="28"/>
        </w:rPr>
        <w:t>с</w:t>
      </w:r>
      <w:proofErr w:type="gramEnd"/>
      <w:r w:rsidRPr="00A3642C">
        <w:rPr>
          <w:sz w:val="28"/>
          <w:szCs w:val="28"/>
        </w:rPr>
        <w:t xml:space="preserve">. </w:t>
      </w:r>
    </w:p>
    <w:p w:rsidR="0083041F" w:rsidRPr="00A3642C" w:rsidRDefault="0083041F" w:rsidP="00E61F92">
      <w:pPr>
        <w:pStyle w:val="ad"/>
        <w:numPr>
          <w:ilvl w:val="0"/>
          <w:numId w:val="7"/>
        </w:numPr>
        <w:ind w:left="0"/>
        <w:rPr>
          <w:sz w:val="28"/>
          <w:szCs w:val="28"/>
        </w:rPr>
      </w:pPr>
      <w:r w:rsidRPr="00A3642C">
        <w:rPr>
          <w:sz w:val="28"/>
          <w:szCs w:val="28"/>
        </w:rPr>
        <w:t xml:space="preserve"> Карсавин Л.П. Культура средних веков. - М.: Книжная находка, 2003. -106 </w:t>
      </w:r>
      <w:proofErr w:type="gramStart"/>
      <w:r w:rsidRPr="00A3642C">
        <w:rPr>
          <w:sz w:val="28"/>
          <w:szCs w:val="28"/>
        </w:rPr>
        <w:t>с</w:t>
      </w:r>
      <w:proofErr w:type="gramEnd"/>
      <w:r w:rsidRPr="00A3642C">
        <w:rPr>
          <w:sz w:val="28"/>
          <w:szCs w:val="28"/>
        </w:rPr>
        <w:t>.</w:t>
      </w:r>
    </w:p>
    <w:p w:rsidR="0083041F" w:rsidRPr="00AC6D12" w:rsidRDefault="0083041F" w:rsidP="00E61F92">
      <w:pPr>
        <w:numPr>
          <w:ilvl w:val="0"/>
          <w:numId w:val="7"/>
        </w:numPr>
        <w:spacing w:after="0" w:line="240" w:lineRule="auto"/>
        <w:ind w:left="0"/>
        <w:rPr>
          <w:rFonts w:ascii="Times New Roman" w:hAnsi="Times New Roman" w:cs="Times New Roman"/>
          <w:sz w:val="28"/>
          <w:szCs w:val="28"/>
        </w:rPr>
      </w:pPr>
      <w:r w:rsidRPr="00AC6D12">
        <w:rPr>
          <w:rFonts w:ascii="Times New Roman" w:hAnsi="Times New Roman" w:cs="Times New Roman"/>
          <w:sz w:val="28"/>
          <w:szCs w:val="28"/>
        </w:rPr>
        <w:t>Категории материалистической диалектики. М., 1957.</w:t>
      </w:r>
    </w:p>
    <w:p w:rsidR="0083041F" w:rsidRPr="00A3642C" w:rsidRDefault="0083041F" w:rsidP="00E61F92">
      <w:pPr>
        <w:numPr>
          <w:ilvl w:val="0"/>
          <w:numId w:val="7"/>
        </w:numPr>
        <w:spacing w:after="0" w:line="240" w:lineRule="auto"/>
        <w:ind w:left="0"/>
        <w:rPr>
          <w:sz w:val="28"/>
          <w:szCs w:val="28"/>
        </w:rPr>
      </w:pPr>
      <w:r w:rsidRPr="00AC6D12">
        <w:rPr>
          <w:rFonts w:ascii="Times New Roman" w:hAnsi="Times New Roman" w:cs="Times New Roman"/>
          <w:sz w:val="28"/>
          <w:szCs w:val="28"/>
        </w:rPr>
        <w:t xml:space="preserve"> Кин М. Рыцарство.-  М: Научный мир, 2000. – 520 </w:t>
      </w:r>
      <w:proofErr w:type="gramStart"/>
      <w:r w:rsidRPr="00AC6D12">
        <w:rPr>
          <w:rFonts w:ascii="Times New Roman" w:hAnsi="Times New Roman" w:cs="Times New Roman"/>
          <w:sz w:val="28"/>
          <w:szCs w:val="28"/>
        </w:rPr>
        <w:t>с</w:t>
      </w:r>
      <w:proofErr w:type="gramEnd"/>
      <w:r w:rsidRPr="00A3642C">
        <w:rPr>
          <w:sz w:val="28"/>
          <w:szCs w:val="28"/>
        </w:rPr>
        <w:t xml:space="preserve">. </w:t>
      </w:r>
    </w:p>
    <w:p w:rsidR="0083041F" w:rsidRPr="00A3642C" w:rsidRDefault="0083041F" w:rsidP="00E61F92">
      <w:pPr>
        <w:pStyle w:val="a9"/>
        <w:numPr>
          <w:ilvl w:val="0"/>
          <w:numId w:val="7"/>
        </w:numPr>
        <w:spacing w:after="0" w:line="240" w:lineRule="auto"/>
        <w:ind w:left="0"/>
        <w:contextualSpacing w:val="0"/>
        <w:jc w:val="both"/>
        <w:rPr>
          <w:rFonts w:ascii="Times New Roman" w:hAnsi="Times New Roman"/>
          <w:sz w:val="28"/>
          <w:szCs w:val="28"/>
        </w:rPr>
      </w:pPr>
      <w:r w:rsidRPr="00A3642C">
        <w:rPr>
          <w:rFonts w:ascii="Times New Roman" w:hAnsi="Times New Roman"/>
          <w:sz w:val="28"/>
          <w:szCs w:val="28"/>
        </w:rPr>
        <w:t xml:space="preserve">Козьменко Л. Парижский университет и его сотрудничество в  </w:t>
      </w:r>
      <w:r w:rsidRPr="00A3642C">
        <w:rPr>
          <w:rFonts w:ascii="Times New Roman" w:hAnsi="Times New Roman"/>
          <w:sz w:val="28"/>
          <w:szCs w:val="28"/>
          <w:lang w:val="en-US"/>
        </w:rPr>
        <w:t>XII</w:t>
      </w:r>
      <w:r w:rsidRPr="00A3642C">
        <w:rPr>
          <w:rFonts w:ascii="Times New Roman" w:hAnsi="Times New Roman"/>
          <w:sz w:val="28"/>
          <w:szCs w:val="28"/>
        </w:rPr>
        <w:t xml:space="preserve"> – </w:t>
      </w:r>
      <w:r w:rsidRPr="00A3642C">
        <w:rPr>
          <w:rFonts w:ascii="Times New Roman" w:hAnsi="Times New Roman"/>
          <w:sz w:val="28"/>
          <w:szCs w:val="28"/>
          <w:lang w:val="en-US"/>
        </w:rPr>
        <w:t>XIII</w:t>
      </w:r>
      <w:r w:rsidRPr="00A3642C">
        <w:rPr>
          <w:rFonts w:ascii="Times New Roman" w:hAnsi="Times New Roman"/>
          <w:sz w:val="28"/>
          <w:szCs w:val="28"/>
        </w:rPr>
        <w:t xml:space="preserve"> веках // Средневековье в эпизодах и лицах. – М., 1941.</w:t>
      </w:r>
    </w:p>
    <w:p w:rsidR="0083041F" w:rsidRPr="00A3642C" w:rsidRDefault="0083041F" w:rsidP="00E61F92">
      <w:pPr>
        <w:pStyle w:val="ad"/>
        <w:numPr>
          <w:ilvl w:val="0"/>
          <w:numId w:val="7"/>
        </w:numPr>
        <w:ind w:left="0"/>
        <w:rPr>
          <w:sz w:val="28"/>
          <w:szCs w:val="28"/>
        </w:rPr>
      </w:pPr>
      <w:r w:rsidRPr="00A3642C">
        <w:rPr>
          <w:sz w:val="28"/>
          <w:szCs w:val="28"/>
        </w:rPr>
        <w:t xml:space="preserve">Мёссель Э. Пропорции в античности и в средние века. Вып. 2 – Москва: издательство Всесоюзной академии архитектуры, 1936. - 254 </w:t>
      </w:r>
      <w:proofErr w:type="gramStart"/>
      <w:r w:rsidRPr="00A3642C">
        <w:rPr>
          <w:sz w:val="28"/>
          <w:szCs w:val="28"/>
        </w:rPr>
        <w:t>с</w:t>
      </w:r>
      <w:proofErr w:type="gramEnd"/>
      <w:r w:rsidRPr="00A3642C">
        <w:rPr>
          <w:sz w:val="28"/>
          <w:szCs w:val="28"/>
        </w:rPr>
        <w:t>.</w:t>
      </w:r>
    </w:p>
    <w:p w:rsidR="0083041F" w:rsidRPr="00A3642C" w:rsidRDefault="0083041F" w:rsidP="00E61F92">
      <w:pPr>
        <w:pStyle w:val="a9"/>
        <w:numPr>
          <w:ilvl w:val="0"/>
          <w:numId w:val="7"/>
        </w:numPr>
        <w:spacing w:after="0" w:line="240" w:lineRule="auto"/>
        <w:ind w:left="0"/>
        <w:contextualSpacing w:val="0"/>
        <w:jc w:val="both"/>
        <w:rPr>
          <w:rFonts w:ascii="Times New Roman" w:hAnsi="Times New Roman"/>
          <w:sz w:val="28"/>
          <w:szCs w:val="28"/>
        </w:rPr>
      </w:pPr>
      <w:r w:rsidRPr="00A3642C">
        <w:rPr>
          <w:rFonts w:ascii="Times New Roman" w:hAnsi="Times New Roman"/>
          <w:sz w:val="28"/>
          <w:szCs w:val="28"/>
        </w:rPr>
        <w:t xml:space="preserve">Мишед Л. Идея университета // Вестник высшей школы. – 1991.- № 9. – с.85 – 90. </w:t>
      </w:r>
    </w:p>
    <w:p w:rsidR="0083041F" w:rsidRPr="00A3642C" w:rsidRDefault="0083041F" w:rsidP="00E61F92">
      <w:pPr>
        <w:pStyle w:val="a9"/>
        <w:numPr>
          <w:ilvl w:val="0"/>
          <w:numId w:val="7"/>
        </w:numPr>
        <w:spacing w:after="0" w:line="240" w:lineRule="auto"/>
        <w:ind w:left="0"/>
        <w:jc w:val="both"/>
        <w:rPr>
          <w:rFonts w:ascii="Times New Roman" w:hAnsi="Times New Roman"/>
          <w:sz w:val="28"/>
          <w:szCs w:val="28"/>
        </w:rPr>
      </w:pPr>
      <w:r w:rsidRPr="00A3642C">
        <w:rPr>
          <w:rFonts w:ascii="Times New Roman" w:hAnsi="Times New Roman"/>
          <w:sz w:val="28"/>
          <w:szCs w:val="28"/>
        </w:rPr>
        <w:t xml:space="preserve">Москаленко А.Е. Сборник документов по истории университетов Европы в </w:t>
      </w:r>
      <w:r w:rsidRPr="00A3642C">
        <w:rPr>
          <w:rFonts w:ascii="Times New Roman" w:hAnsi="Times New Roman"/>
          <w:sz w:val="28"/>
          <w:szCs w:val="28"/>
          <w:lang w:val="en-US"/>
        </w:rPr>
        <w:t>XII</w:t>
      </w:r>
      <w:r w:rsidRPr="00A3642C">
        <w:rPr>
          <w:rFonts w:ascii="Times New Roman" w:hAnsi="Times New Roman"/>
          <w:sz w:val="28"/>
          <w:szCs w:val="28"/>
        </w:rPr>
        <w:t xml:space="preserve"> – </w:t>
      </w:r>
      <w:r w:rsidRPr="00A3642C">
        <w:rPr>
          <w:rFonts w:ascii="Times New Roman" w:hAnsi="Times New Roman"/>
          <w:sz w:val="28"/>
          <w:szCs w:val="28"/>
          <w:lang w:val="en-US"/>
        </w:rPr>
        <w:t>XV</w:t>
      </w:r>
      <w:r w:rsidRPr="00A3642C">
        <w:rPr>
          <w:rFonts w:ascii="Times New Roman" w:hAnsi="Times New Roman"/>
          <w:sz w:val="28"/>
          <w:szCs w:val="28"/>
        </w:rPr>
        <w:t xml:space="preserve"> веков. – В.,  1973 - 145 с.</w:t>
      </w:r>
    </w:p>
    <w:p w:rsidR="00AC6D12" w:rsidRDefault="0083041F" w:rsidP="00E61F92">
      <w:pPr>
        <w:pStyle w:val="ad"/>
        <w:numPr>
          <w:ilvl w:val="0"/>
          <w:numId w:val="7"/>
        </w:numPr>
        <w:ind w:left="0"/>
        <w:rPr>
          <w:sz w:val="28"/>
          <w:szCs w:val="28"/>
        </w:rPr>
      </w:pPr>
      <w:r w:rsidRPr="00A3642C">
        <w:rPr>
          <w:sz w:val="28"/>
          <w:szCs w:val="28"/>
        </w:rPr>
        <w:t xml:space="preserve">Перну Р., Карачинский А. Алиенора Аквитанская. - М.: Клио, 2001. </w:t>
      </w:r>
      <w:r w:rsidR="00AC6D12">
        <w:rPr>
          <w:sz w:val="28"/>
          <w:szCs w:val="28"/>
        </w:rPr>
        <w:t>–</w:t>
      </w:r>
      <w:r w:rsidRPr="00A3642C">
        <w:rPr>
          <w:sz w:val="28"/>
          <w:szCs w:val="28"/>
        </w:rPr>
        <w:t xml:space="preserve"> </w:t>
      </w:r>
    </w:p>
    <w:p w:rsidR="0083041F" w:rsidRPr="00A3642C" w:rsidRDefault="0083041F" w:rsidP="00E61F92">
      <w:pPr>
        <w:pStyle w:val="ad"/>
        <w:rPr>
          <w:sz w:val="28"/>
          <w:szCs w:val="28"/>
        </w:rPr>
      </w:pPr>
      <w:r w:rsidRPr="00A3642C">
        <w:rPr>
          <w:sz w:val="28"/>
          <w:szCs w:val="28"/>
        </w:rPr>
        <w:t xml:space="preserve">336 с. </w:t>
      </w:r>
    </w:p>
    <w:p w:rsidR="0083041F" w:rsidRPr="00A3642C" w:rsidRDefault="0083041F" w:rsidP="00E61F92">
      <w:pPr>
        <w:spacing w:after="0" w:line="240" w:lineRule="auto"/>
        <w:rPr>
          <w:sz w:val="28"/>
          <w:szCs w:val="28"/>
        </w:rPr>
      </w:pPr>
    </w:p>
    <w:p w:rsidR="0083041F" w:rsidRPr="00A3642C" w:rsidRDefault="0083041F" w:rsidP="00E61F92">
      <w:pPr>
        <w:spacing w:after="0" w:line="240" w:lineRule="auto"/>
        <w:rPr>
          <w:sz w:val="28"/>
          <w:szCs w:val="28"/>
        </w:rPr>
      </w:pPr>
    </w:p>
    <w:p w:rsidR="0083041F" w:rsidRPr="004E75A2" w:rsidRDefault="0083041F" w:rsidP="00E61F92">
      <w:pPr>
        <w:spacing w:after="0" w:line="240" w:lineRule="auto"/>
      </w:pPr>
      <w:r w:rsidRPr="004E75A2">
        <w:tab/>
      </w:r>
      <w:r w:rsidRPr="004E75A2">
        <w:tab/>
      </w:r>
      <w:r w:rsidRPr="004E75A2">
        <w:tab/>
      </w:r>
      <w:r w:rsidRPr="004E75A2">
        <w:tab/>
      </w:r>
      <w:r w:rsidRPr="004E75A2">
        <w:tab/>
      </w:r>
      <w:r w:rsidRPr="004E75A2">
        <w:tab/>
      </w:r>
      <w:r w:rsidRPr="004E75A2">
        <w:tab/>
      </w:r>
    </w:p>
    <w:p w:rsidR="0083041F" w:rsidRDefault="0083041F" w:rsidP="00E61F92">
      <w:pPr>
        <w:spacing w:after="0" w:line="240" w:lineRule="auto"/>
      </w:pPr>
    </w:p>
    <w:p w:rsidR="0083041F" w:rsidRPr="0083041F" w:rsidRDefault="0083041F" w:rsidP="00E61F92">
      <w:pPr>
        <w:spacing w:after="0" w:line="240" w:lineRule="auto"/>
        <w:rPr>
          <w:rFonts w:ascii="Times New Roman" w:hAnsi="Times New Roman" w:cs="Times New Roman"/>
          <w:sz w:val="28"/>
          <w:szCs w:val="28"/>
        </w:rPr>
      </w:pPr>
    </w:p>
    <w:p w:rsidR="0083041F" w:rsidRPr="0083041F" w:rsidRDefault="0083041F" w:rsidP="00E61F92">
      <w:pPr>
        <w:spacing w:after="0" w:line="240" w:lineRule="auto"/>
        <w:rPr>
          <w:rFonts w:ascii="Times New Roman" w:hAnsi="Times New Roman" w:cs="Times New Roman"/>
          <w:sz w:val="28"/>
          <w:szCs w:val="28"/>
        </w:rPr>
      </w:pPr>
    </w:p>
    <w:p w:rsidR="0083041F" w:rsidRPr="0083041F" w:rsidRDefault="0083041F" w:rsidP="00E61F92">
      <w:pPr>
        <w:spacing w:after="0" w:line="240" w:lineRule="auto"/>
        <w:rPr>
          <w:rFonts w:ascii="Times New Roman" w:hAnsi="Times New Roman" w:cs="Times New Roman"/>
          <w:sz w:val="28"/>
          <w:szCs w:val="28"/>
        </w:rPr>
      </w:pPr>
    </w:p>
    <w:p w:rsidR="0083041F" w:rsidRPr="0083041F" w:rsidRDefault="0083041F" w:rsidP="00E61F92">
      <w:pPr>
        <w:spacing w:after="0" w:line="240" w:lineRule="auto"/>
        <w:rPr>
          <w:rFonts w:ascii="Times New Roman" w:hAnsi="Times New Roman" w:cs="Times New Roman"/>
          <w:sz w:val="28"/>
          <w:szCs w:val="28"/>
        </w:rPr>
      </w:pPr>
    </w:p>
    <w:p w:rsidR="0083041F" w:rsidRPr="0083041F" w:rsidRDefault="0083041F" w:rsidP="00E61F92">
      <w:pPr>
        <w:spacing w:after="0" w:line="240" w:lineRule="auto"/>
        <w:rPr>
          <w:rFonts w:ascii="Times New Roman" w:hAnsi="Times New Roman" w:cs="Times New Roman"/>
          <w:sz w:val="28"/>
          <w:szCs w:val="28"/>
        </w:rPr>
      </w:pPr>
    </w:p>
    <w:p w:rsidR="0083041F" w:rsidRPr="0083041F" w:rsidRDefault="0083041F" w:rsidP="00E61F92">
      <w:pPr>
        <w:pStyle w:val="a4"/>
        <w:spacing w:before="0" w:beforeAutospacing="0" w:after="0" w:afterAutospacing="0"/>
        <w:ind w:firstLine="480"/>
        <w:jc w:val="both"/>
        <w:outlineLvl w:val="0"/>
      </w:pPr>
    </w:p>
    <w:p w:rsidR="0083041F" w:rsidRPr="0083041F" w:rsidRDefault="0083041F" w:rsidP="00E61F92">
      <w:pPr>
        <w:pStyle w:val="a4"/>
        <w:spacing w:before="0" w:beforeAutospacing="0" w:after="0" w:afterAutospacing="0"/>
        <w:ind w:firstLine="480"/>
        <w:jc w:val="both"/>
        <w:outlineLvl w:val="0"/>
      </w:pPr>
    </w:p>
    <w:p w:rsidR="0083041F" w:rsidRPr="0083041F" w:rsidRDefault="0083041F" w:rsidP="00E61F92">
      <w:pPr>
        <w:pStyle w:val="a4"/>
        <w:spacing w:before="0" w:beforeAutospacing="0" w:after="0" w:afterAutospacing="0"/>
        <w:ind w:firstLine="480"/>
        <w:jc w:val="both"/>
        <w:outlineLvl w:val="0"/>
      </w:pPr>
    </w:p>
    <w:p w:rsidR="0083041F" w:rsidRPr="0083041F" w:rsidRDefault="0083041F" w:rsidP="00E61F92">
      <w:pPr>
        <w:pStyle w:val="a4"/>
        <w:spacing w:before="0" w:beforeAutospacing="0" w:after="0" w:afterAutospacing="0"/>
        <w:ind w:firstLine="480"/>
        <w:jc w:val="both"/>
        <w:outlineLvl w:val="0"/>
      </w:pPr>
    </w:p>
    <w:p w:rsidR="0083041F" w:rsidRPr="0083041F" w:rsidRDefault="0083041F" w:rsidP="00E61F92">
      <w:pPr>
        <w:pStyle w:val="a4"/>
        <w:spacing w:before="0" w:beforeAutospacing="0" w:after="0" w:afterAutospacing="0"/>
        <w:ind w:firstLine="480"/>
        <w:jc w:val="both"/>
        <w:outlineLvl w:val="0"/>
      </w:pPr>
    </w:p>
    <w:p w:rsidR="0083041F" w:rsidRPr="0083041F" w:rsidRDefault="0083041F" w:rsidP="00E61F92">
      <w:pPr>
        <w:pStyle w:val="a4"/>
        <w:spacing w:before="0" w:beforeAutospacing="0" w:after="0" w:afterAutospacing="0"/>
        <w:ind w:firstLine="480"/>
        <w:jc w:val="both"/>
        <w:outlineLvl w:val="0"/>
      </w:pPr>
    </w:p>
    <w:p w:rsidR="0083041F" w:rsidRPr="0083041F" w:rsidRDefault="0083041F" w:rsidP="00E61F92">
      <w:pPr>
        <w:pStyle w:val="a4"/>
        <w:spacing w:before="0" w:beforeAutospacing="0" w:after="0" w:afterAutospacing="0"/>
        <w:ind w:firstLine="480"/>
        <w:jc w:val="both"/>
        <w:outlineLvl w:val="0"/>
      </w:pPr>
    </w:p>
    <w:p w:rsidR="0083041F" w:rsidRPr="0083041F" w:rsidRDefault="0083041F" w:rsidP="00E61F92">
      <w:pPr>
        <w:pStyle w:val="a4"/>
        <w:spacing w:before="0" w:beforeAutospacing="0" w:after="0" w:afterAutospacing="0"/>
        <w:ind w:firstLine="480"/>
        <w:jc w:val="both"/>
        <w:outlineLvl w:val="0"/>
      </w:pPr>
    </w:p>
    <w:p w:rsidR="0083041F" w:rsidRPr="0083041F" w:rsidRDefault="0083041F" w:rsidP="00E61F92">
      <w:pPr>
        <w:pStyle w:val="a4"/>
        <w:spacing w:before="0" w:beforeAutospacing="0" w:after="0" w:afterAutospacing="0"/>
        <w:ind w:firstLine="480"/>
        <w:jc w:val="both"/>
        <w:outlineLvl w:val="0"/>
      </w:pPr>
    </w:p>
    <w:p w:rsidR="0083041F" w:rsidRPr="0083041F" w:rsidRDefault="0083041F" w:rsidP="00E61F92">
      <w:pPr>
        <w:pStyle w:val="a4"/>
        <w:spacing w:before="0" w:beforeAutospacing="0" w:after="0" w:afterAutospacing="0"/>
        <w:ind w:firstLine="480"/>
        <w:jc w:val="both"/>
        <w:outlineLvl w:val="0"/>
      </w:pPr>
    </w:p>
    <w:p w:rsidR="0083041F" w:rsidRPr="0083041F" w:rsidRDefault="0083041F" w:rsidP="0083041F">
      <w:pPr>
        <w:pStyle w:val="a4"/>
        <w:spacing w:before="0" w:beforeAutospacing="0" w:after="0" w:afterAutospacing="0"/>
        <w:ind w:firstLine="480"/>
        <w:jc w:val="both"/>
        <w:outlineLvl w:val="0"/>
      </w:pPr>
    </w:p>
    <w:p w:rsidR="0083041F" w:rsidRPr="0083041F" w:rsidRDefault="0083041F" w:rsidP="0083041F">
      <w:pPr>
        <w:pStyle w:val="a4"/>
        <w:spacing w:before="0" w:beforeAutospacing="0" w:after="0" w:afterAutospacing="0"/>
        <w:ind w:firstLine="480"/>
        <w:jc w:val="both"/>
        <w:outlineLvl w:val="0"/>
      </w:pPr>
    </w:p>
    <w:p w:rsidR="0083041F" w:rsidRPr="0083041F" w:rsidRDefault="0083041F" w:rsidP="0083041F">
      <w:pPr>
        <w:pStyle w:val="a4"/>
        <w:spacing w:before="0" w:beforeAutospacing="0" w:after="0" w:afterAutospacing="0"/>
        <w:ind w:firstLine="480"/>
        <w:jc w:val="both"/>
        <w:outlineLvl w:val="0"/>
      </w:pPr>
    </w:p>
    <w:p w:rsidR="0083041F" w:rsidRPr="0083041F" w:rsidRDefault="0083041F" w:rsidP="0083041F">
      <w:pPr>
        <w:pStyle w:val="a4"/>
        <w:spacing w:before="0" w:beforeAutospacing="0" w:after="0" w:afterAutospacing="0"/>
        <w:ind w:firstLine="480"/>
        <w:jc w:val="both"/>
        <w:outlineLvl w:val="0"/>
      </w:pPr>
    </w:p>
    <w:p w:rsidR="0083041F" w:rsidRPr="0083041F" w:rsidRDefault="0083041F" w:rsidP="0083041F">
      <w:pPr>
        <w:pStyle w:val="a4"/>
        <w:spacing w:before="0" w:beforeAutospacing="0" w:after="0" w:afterAutospacing="0"/>
        <w:ind w:firstLine="480"/>
        <w:jc w:val="both"/>
        <w:outlineLvl w:val="0"/>
      </w:pPr>
    </w:p>
    <w:p w:rsidR="0083041F" w:rsidRPr="0083041F" w:rsidRDefault="0083041F" w:rsidP="0083041F">
      <w:pPr>
        <w:pStyle w:val="a4"/>
        <w:spacing w:before="0" w:beforeAutospacing="0" w:after="0" w:afterAutospacing="0"/>
        <w:ind w:firstLine="480"/>
        <w:jc w:val="both"/>
        <w:outlineLvl w:val="0"/>
      </w:pPr>
    </w:p>
    <w:p w:rsidR="0083041F" w:rsidRPr="0083041F" w:rsidRDefault="0083041F" w:rsidP="0083041F">
      <w:pPr>
        <w:pStyle w:val="a4"/>
        <w:spacing w:before="0" w:beforeAutospacing="0" w:after="0" w:afterAutospacing="0"/>
        <w:ind w:firstLine="480"/>
        <w:jc w:val="both"/>
        <w:outlineLvl w:val="0"/>
      </w:pPr>
    </w:p>
    <w:p w:rsidR="000C7052" w:rsidRPr="0083041F" w:rsidRDefault="000C7052" w:rsidP="0083041F">
      <w:pPr>
        <w:tabs>
          <w:tab w:val="left" w:pos="0"/>
        </w:tabs>
        <w:spacing w:after="0" w:line="240" w:lineRule="auto"/>
        <w:jc w:val="both"/>
        <w:rPr>
          <w:rFonts w:ascii="Times New Roman" w:hAnsi="Times New Roman" w:cs="Times New Roman"/>
          <w:color w:val="000000"/>
          <w:sz w:val="28"/>
          <w:szCs w:val="28"/>
          <w:lang w:val="kk-KZ"/>
        </w:rPr>
      </w:pPr>
    </w:p>
    <w:p w:rsidR="000C7052" w:rsidRPr="0083041F" w:rsidRDefault="000C7052" w:rsidP="0083041F">
      <w:pPr>
        <w:tabs>
          <w:tab w:val="left" w:pos="0"/>
        </w:tabs>
        <w:spacing w:after="0" w:line="240" w:lineRule="auto"/>
        <w:jc w:val="both"/>
        <w:rPr>
          <w:rFonts w:ascii="Times New Roman" w:hAnsi="Times New Roman" w:cs="Times New Roman"/>
          <w:color w:val="000000"/>
          <w:sz w:val="28"/>
          <w:szCs w:val="28"/>
          <w:lang w:val="kk-KZ"/>
        </w:rPr>
      </w:pPr>
      <w:r w:rsidRPr="0083041F">
        <w:rPr>
          <w:rFonts w:ascii="Times New Roman" w:hAnsi="Times New Roman" w:cs="Times New Roman"/>
          <w:color w:val="000000"/>
          <w:sz w:val="28"/>
          <w:szCs w:val="28"/>
          <w:lang w:val="kk-KZ"/>
        </w:rPr>
        <w:tab/>
      </w:r>
    </w:p>
    <w:p w:rsidR="000C7052" w:rsidRPr="0083041F" w:rsidRDefault="000C7052" w:rsidP="0083041F">
      <w:pPr>
        <w:spacing w:after="0" w:line="240" w:lineRule="auto"/>
        <w:outlineLvl w:val="0"/>
        <w:rPr>
          <w:rFonts w:ascii="Times New Roman" w:hAnsi="Times New Roman" w:cs="Times New Roman"/>
          <w:b/>
          <w:color w:val="000000"/>
          <w:sz w:val="28"/>
          <w:szCs w:val="28"/>
        </w:rPr>
      </w:pPr>
    </w:p>
    <w:p w:rsidR="000C7052" w:rsidRPr="0083041F" w:rsidRDefault="000C7052" w:rsidP="0083041F">
      <w:pPr>
        <w:spacing w:after="0" w:line="240" w:lineRule="auto"/>
        <w:outlineLvl w:val="0"/>
        <w:rPr>
          <w:rFonts w:ascii="Times New Roman" w:hAnsi="Times New Roman" w:cs="Times New Roman"/>
          <w:b/>
          <w:color w:val="000000"/>
          <w:sz w:val="28"/>
          <w:szCs w:val="28"/>
        </w:rPr>
      </w:pPr>
    </w:p>
    <w:p w:rsidR="000C7052" w:rsidRPr="0083041F" w:rsidRDefault="000C7052" w:rsidP="0083041F">
      <w:pPr>
        <w:spacing w:after="0" w:line="240" w:lineRule="auto"/>
        <w:outlineLvl w:val="0"/>
        <w:rPr>
          <w:rFonts w:ascii="Times New Roman" w:hAnsi="Times New Roman" w:cs="Times New Roman"/>
          <w:b/>
          <w:color w:val="000000"/>
          <w:sz w:val="28"/>
          <w:szCs w:val="28"/>
        </w:rPr>
      </w:pPr>
    </w:p>
    <w:p w:rsidR="000C7052" w:rsidRPr="0083041F" w:rsidRDefault="000C7052" w:rsidP="0083041F">
      <w:pPr>
        <w:spacing w:after="0" w:line="240" w:lineRule="auto"/>
        <w:outlineLvl w:val="0"/>
        <w:rPr>
          <w:rFonts w:ascii="Times New Roman" w:hAnsi="Times New Roman" w:cs="Times New Roman"/>
          <w:b/>
          <w:color w:val="000000"/>
          <w:sz w:val="28"/>
          <w:szCs w:val="28"/>
        </w:rPr>
      </w:pPr>
    </w:p>
    <w:p w:rsidR="000C7052" w:rsidRPr="0083041F" w:rsidRDefault="000C7052" w:rsidP="0083041F">
      <w:pPr>
        <w:spacing w:after="0" w:line="240" w:lineRule="auto"/>
        <w:outlineLvl w:val="0"/>
        <w:rPr>
          <w:rFonts w:ascii="Times New Roman" w:hAnsi="Times New Roman" w:cs="Times New Roman"/>
          <w:b/>
          <w:color w:val="000000"/>
          <w:sz w:val="28"/>
          <w:szCs w:val="28"/>
        </w:rPr>
      </w:pPr>
    </w:p>
    <w:p w:rsidR="000C7052" w:rsidRPr="0083041F" w:rsidRDefault="000C7052" w:rsidP="0083041F">
      <w:pPr>
        <w:spacing w:after="0" w:line="240" w:lineRule="auto"/>
        <w:outlineLvl w:val="0"/>
        <w:rPr>
          <w:rFonts w:ascii="Times New Roman" w:hAnsi="Times New Roman" w:cs="Times New Roman"/>
          <w:b/>
          <w:color w:val="000000"/>
          <w:sz w:val="28"/>
          <w:szCs w:val="28"/>
        </w:rPr>
      </w:pPr>
    </w:p>
    <w:p w:rsidR="000C7052" w:rsidRPr="0083041F" w:rsidRDefault="000C7052" w:rsidP="0083041F">
      <w:pPr>
        <w:spacing w:after="0" w:line="240" w:lineRule="auto"/>
        <w:outlineLvl w:val="0"/>
        <w:rPr>
          <w:rFonts w:ascii="Times New Roman" w:hAnsi="Times New Roman" w:cs="Times New Roman"/>
          <w:b/>
          <w:color w:val="000000"/>
          <w:sz w:val="28"/>
          <w:szCs w:val="28"/>
        </w:rPr>
      </w:pPr>
    </w:p>
    <w:p w:rsidR="000C7052" w:rsidRPr="0083041F" w:rsidRDefault="000C7052" w:rsidP="0083041F">
      <w:pPr>
        <w:spacing w:after="0" w:line="240" w:lineRule="auto"/>
        <w:outlineLvl w:val="0"/>
        <w:rPr>
          <w:rFonts w:ascii="Times New Roman" w:hAnsi="Times New Roman" w:cs="Times New Roman"/>
          <w:b/>
          <w:color w:val="000000"/>
          <w:sz w:val="28"/>
          <w:szCs w:val="28"/>
        </w:rPr>
      </w:pPr>
    </w:p>
    <w:p w:rsidR="000C7052" w:rsidRPr="0083041F" w:rsidRDefault="000C7052" w:rsidP="0083041F">
      <w:pPr>
        <w:spacing w:after="0" w:line="240" w:lineRule="auto"/>
        <w:outlineLvl w:val="0"/>
        <w:rPr>
          <w:rFonts w:ascii="Times New Roman" w:hAnsi="Times New Roman" w:cs="Times New Roman"/>
          <w:b/>
          <w:color w:val="000000"/>
          <w:sz w:val="28"/>
          <w:szCs w:val="28"/>
        </w:rPr>
      </w:pPr>
    </w:p>
    <w:p w:rsidR="000C7052" w:rsidRPr="0083041F" w:rsidRDefault="000C7052" w:rsidP="0083041F">
      <w:pPr>
        <w:spacing w:after="0" w:line="240" w:lineRule="auto"/>
        <w:outlineLvl w:val="0"/>
        <w:rPr>
          <w:rFonts w:ascii="Times New Roman" w:hAnsi="Times New Roman" w:cs="Times New Roman"/>
          <w:b/>
          <w:color w:val="000000"/>
          <w:sz w:val="28"/>
          <w:szCs w:val="28"/>
        </w:rPr>
      </w:pPr>
    </w:p>
    <w:p w:rsidR="00F75A74" w:rsidRPr="0083041F" w:rsidRDefault="00F75A74" w:rsidP="0083041F">
      <w:pPr>
        <w:spacing w:after="0" w:line="240" w:lineRule="auto"/>
        <w:ind w:firstLine="709"/>
        <w:jc w:val="both"/>
        <w:rPr>
          <w:rFonts w:ascii="Times New Roman" w:hAnsi="Times New Roman" w:cs="Times New Roman"/>
          <w:color w:val="000000"/>
          <w:sz w:val="28"/>
          <w:szCs w:val="28"/>
        </w:rPr>
      </w:pPr>
    </w:p>
    <w:p w:rsidR="00F75A74" w:rsidRPr="0083041F" w:rsidRDefault="00F75A74" w:rsidP="0083041F">
      <w:pPr>
        <w:spacing w:after="0" w:line="240" w:lineRule="auto"/>
        <w:ind w:firstLine="709"/>
        <w:jc w:val="both"/>
        <w:rPr>
          <w:rFonts w:ascii="Times New Roman" w:hAnsi="Times New Roman" w:cs="Times New Roman"/>
          <w:color w:val="000000"/>
          <w:sz w:val="28"/>
          <w:szCs w:val="28"/>
        </w:rPr>
      </w:pPr>
    </w:p>
    <w:p w:rsidR="00F75A74" w:rsidRPr="0083041F" w:rsidRDefault="00F75A74" w:rsidP="0083041F">
      <w:pPr>
        <w:spacing w:after="0" w:line="240" w:lineRule="auto"/>
        <w:ind w:firstLine="709"/>
        <w:jc w:val="both"/>
        <w:rPr>
          <w:rFonts w:ascii="Times New Roman" w:hAnsi="Times New Roman" w:cs="Times New Roman"/>
          <w:color w:val="000000"/>
          <w:sz w:val="28"/>
          <w:szCs w:val="28"/>
        </w:rPr>
      </w:pPr>
    </w:p>
    <w:p w:rsidR="00F75A74" w:rsidRPr="0083041F" w:rsidRDefault="00F75A74" w:rsidP="0083041F">
      <w:pPr>
        <w:spacing w:after="0" w:line="240" w:lineRule="auto"/>
        <w:ind w:firstLine="709"/>
        <w:jc w:val="both"/>
        <w:rPr>
          <w:rFonts w:ascii="Times New Roman" w:hAnsi="Times New Roman" w:cs="Times New Roman"/>
          <w:color w:val="000000"/>
          <w:sz w:val="28"/>
          <w:szCs w:val="28"/>
        </w:rPr>
      </w:pPr>
    </w:p>
    <w:p w:rsidR="00F75A74" w:rsidRPr="0083041F" w:rsidRDefault="00F75A74" w:rsidP="0083041F">
      <w:pPr>
        <w:spacing w:after="0" w:line="240" w:lineRule="auto"/>
        <w:ind w:firstLine="709"/>
        <w:jc w:val="both"/>
        <w:rPr>
          <w:rFonts w:ascii="Times New Roman" w:hAnsi="Times New Roman" w:cs="Times New Roman"/>
          <w:color w:val="000000"/>
          <w:sz w:val="28"/>
          <w:szCs w:val="28"/>
        </w:rPr>
      </w:pPr>
    </w:p>
    <w:p w:rsidR="00F75A74" w:rsidRPr="0083041F" w:rsidRDefault="00F75A74" w:rsidP="0083041F">
      <w:pPr>
        <w:spacing w:after="0" w:line="240" w:lineRule="auto"/>
        <w:ind w:firstLine="709"/>
        <w:jc w:val="both"/>
        <w:rPr>
          <w:rFonts w:ascii="Times New Roman" w:hAnsi="Times New Roman" w:cs="Times New Roman"/>
          <w:color w:val="000000"/>
          <w:sz w:val="28"/>
          <w:szCs w:val="28"/>
        </w:rPr>
      </w:pPr>
    </w:p>
    <w:p w:rsidR="00F75A74" w:rsidRPr="0083041F" w:rsidRDefault="00F75A74" w:rsidP="0083041F">
      <w:pPr>
        <w:spacing w:after="0" w:line="240" w:lineRule="auto"/>
        <w:ind w:firstLine="709"/>
        <w:jc w:val="both"/>
        <w:rPr>
          <w:rFonts w:ascii="Times New Roman" w:hAnsi="Times New Roman" w:cs="Times New Roman"/>
          <w:color w:val="000000"/>
          <w:sz w:val="28"/>
          <w:szCs w:val="28"/>
        </w:rPr>
      </w:pPr>
    </w:p>
    <w:p w:rsidR="00F75A74" w:rsidRPr="0083041F" w:rsidRDefault="00F75A74" w:rsidP="0083041F">
      <w:pPr>
        <w:spacing w:after="0" w:line="240" w:lineRule="auto"/>
        <w:ind w:firstLine="709"/>
        <w:jc w:val="both"/>
        <w:rPr>
          <w:rFonts w:ascii="Times New Roman" w:hAnsi="Times New Roman" w:cs="Times New Roman"/>
          <w:color w:val="000000"/>
          <w:sz w:val="28"/>
          <w:szCs w:val="28"/>
        </w:rPr>
      </w:pPr>
    </w:p>
    <w:p w:rsidR="002F7D69" w:rsidRPr="0083041F" w:rsidRDefault="002F7D69" w:rsidP="0083041F">
      <w:pPr>
        <w:pStyle w:val="a9"/>
        <w:spacing w:after="0" w:line="240" w:lineRule="auto"/>
        <w:ind w:left="0"/>
        <w:rPr>
          <w:rFonts w:ascii="Times New Roman" w:hAnsi="Times New Roman" w:cs="Times New Roman"/>
          <w:b/>
        </w:rPr>
      </w:pPr>
    </w:p>
    <w:sectPr w:rsidR="002F7D69" w:rsidRPr="0083041F" w:rsidSect="000277C2">
      <w:pgSz w:w="11907" w:h="16839" w:code="9"/>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06341"/>
    <w:multiLevelType w:val="hybridMultilevel"/>
    <w:tmpl w:val="53EA8FD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A8F30DB"/>
    <w:multiLevelType w:val="hybridMultilevel"/>
    <w:tmpl w:val="0784B5E4"/>
    <w:lvl w:ilvl="0" w:tplc="AA78511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FF265C5"/>
    <w:multiLevelType w:val="multilevel"/>
    <w:tmpl w:val="1D546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98199A"/>
    <w:multiLevelType w:val="hybridMultilevel"/>
    <w:tmpl w:val="9FDE858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19866E86"/>
    <w:multiLevelType w:val="multilevel"/>
    <w:tmpl w:val="9C501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E63CF3"/>
    <w:multiLevelType w:val="multilevel"/>
    <w:tmpl w:val="EED882AA"/>
    <w:lvl w:ilvl="0">
      <w:start w:val="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69B23EA"/>
    <w:multiLevelType w:val="multilevel"/>
    <w:tmpl w:val="9258AAF6"/>
    <w:lvl w:ilvl="0">
      <w:start w:val="4"/>
      <w:numFmt w:val="decimal"/>
      <w:lvlText w:val="%1."/>
      <w:lvlJc w:val="left"/>
      <w:pPr>
        <w:ind w:left="720" w:hanging="360"/>
      </w:pPr>
      <w:rPr>
        <w:rFonts w:hint="default"/>
      </w:rPr>
    </w:lvl>
    <w:lvl w:ilvl="1">
      <w:start w:val="2"/>
      <w:numFmt w:val="decimal"/>
      <w:isLgl/>
      <w:lvlText w:val="%1.%2."/>
      <w:lvlJc w:val="left"/>
      <w:pPr>
        <w:ind w:left="1080" w:hanging="72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2160" w:hanging="180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520" w:hanging="2160"/>
      </w:pPr>
      <w:rPr>
        <w:rFonts w:hint="default"/>
        <w:sz w:val="22"/>
      </w:rPr>
    </w:lvl>
  </w:abstractNum>
  <w:abstractNum w:abstractNumId="7">
    <w:nsid w:val="3707414F"/>
    <w:multiLevelType w:val="hybridMultilevel"/>
    <w:tmpl w:val="DF94C6B8"/>
    <w:lvl w:ilvl="0" w:tplc="0204AB24">
      <w:start w:val="1"/>
      <w:numFmt w:val="decimal"/>
      <w:lvlText w:val="%1."/>
      <w:lvlJc w:val="left"/>
      <w:pPr>
        <w:ind w:left="36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0B34410"/>
    <w:multiLevelType w:val="hybridMultilevel"/>
    <w:tmpl w:val="03505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AC3052"/>
    <w:multiLevelType w:val="multilevel"/>
    <w:tmpl w:val="35E8577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52AB2FE6"/>
    <w:multiLevelType w:val="multilevel"/>
    <w:tmpl w:val="9D10E240"/>
    <w:lvl w:ilvl="0">
      <w:start w:val="1"/>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6A2906A5"/>
    <w:multiLevelType w:val="multilevel"/>
    <w:tmpl w:val="4A8678D4"/>
    <w:lvl w:ilvl="0">
      <w:start w:val="3"/>
      <w:numFmt w:val="decimal"/>
      <w:lvlText w:val="%1"/>
      <w:lvlJc w:val="left"/>
      <w:pPr>
        <w:ind w:left="375" w:hanging="375"/>
      </w:pPr>
      <w:rPr>
        <w:rFonts w:hint="default"/>
      </w:rPr>
    </w:lvl>
    <w:lvl w:ilvl="1">
      <w:start w:val="3"/>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6E5A3473"/>
    <w:multiLevelType w:val="hybridMultilevel"/>
    <w:tmpl w:val="BD90D9BE"/>
    <w:lvl w:ilvl="0" w:tplc="AA78511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25E616F"/>
    <w:multiLevelType w:val="hybridMultilevel"/>
    <w:tmpl w:val="F2927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1B11CB"/>
    <w:multiLevelType w:val="hybridMultilevel"/>
    <w:tmpl w:val="04CA14B2"/>
    <w:lvl w:ilvl="0" w:tplc="38F0BC80">
      <w:start w:val="5"/>
      <w:numFmt w:val="decimal"/>
      <w:lvlText w:val="%1.."/>
      <w:lvlJc w:val="left"/>
      <w:pPr>
        <w:ind w:left="1080" w:hanging="72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1D2ECD"/>
    <w:multiLevelType w:val="hybridMultilevel"/>
    <w:tmpl w:val="00E6CAB6"/>
    <w:lvl w:ilvl="0" w:tplc="5742DBAE">
      <w:start w:val="1"/>
      <w:numFmt w:val="decimal"/>
      <w:lvlText w:val="%1."/>
      <w:lvlJc w:val="left"/>
      <w:pPr>
        <w:ind w:left="1068" w:hanging="360"/>
      </w:pPr>
      <w:rPr>
        <w:rFonts w:ascii="Times New Roman" w:eastAsiaTheme="minorHAnsi" w:hAnsi="Times New Roman" w:cs="Times New Roman" w:hint="default"/>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9"/>
  </w:num>
  <w:num w:numId="2">
    <w:abstractNumId w:val="11"/>
  </w:num>
  <w:num w:numId="3">
    <w:abstractNumId w:val="5"/>
  </w:num>
  <w:num w:numId="4">
    <w:abstractNumId w:val="6"/>
  </w:num>
  <w:num w:numId="5">
    <w:abstractNumId w:val="0"/>
  </w:num>
  <w:num w:numId="6">
    <w:abstractNumId w:val="1"/>
  </w:num>
  <w:num w:numId="7">
    <w:abstractNumId w:val="7"/>
  </w:num>
  <w:num w:numId="8">
    <w:abstractNumId w:val="4"/>
  </w:num>
  <w:num w:numId="9">
    <w:abstractNumId w:val="2"/>
  </w:num>
  <w:num w:numId="10">
    <w:abstractNumId w:val="10"/>
  </w:num>
  <w:num w:numId="11">
    <w:abstractNumId w:val="13"/>
  </w:num>
  <w:num w:numId="12">
    <w:abstractNumId w:val="12"/>
  </w:num>
  <w:num w:numId="13">
    <w:abstractNumId w:val="15"/>
  </w:num>
  <w:num w:numId="14">
    <w:abstractNumId w:val="3"/>
  </w:num>
  <w:num w:numId="15">
    <w:abstractNumId w:val="14"/>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compat/>
  <w:rsids>
    <w:rsidRoot w:val="002B2992"/>
    <w:rsid w:val="000277C2"/>
    <w:rsid w:val="00032D5A"/>
    <w:rsid w:val="00035697"/>
    <w:rsid w:val="00041596"/>
    <w:rsid w:val="00044A06"/>
    <w:rsid w:val="000536CC"/>
    <w:rsid w:val="00055C76"/>
    <w:rsid w:val="0005707D"/>
    <w:rsid w:val="000729B2"/>
    <w:rsid w:val="00077DAD"/>
    <w:rsid w:val="000848E9"/>
    <w:rsid w:val="00092272"/>
    <w:rsid w:val="00093429"/>
    <w:rsid w:val="000A062B"/>
    <w:rsid w:val="000C4E68"/>
    <w:rsid w:val="000C7052"/>
    <w:rsid w:val="001036DE"/>
    <w:rsid w:val="00110DC5"/>
    <w:rsid w:val="001267D5"/>
    <w:rsid w:val="00140DC9"/>
    <w:rsid w:val="00144039"/>
    <w:rsid w:val="0014555B"/>
    <w:rsid w:val="001554A3"/>
    <w:rsid w:val="00175B5A"/>
    <w:rsid w:val="00177E93"/>
    <w:rsid w:val="00194B3F"/>
    <w:rsid w:val="001A4D04"/>
    <w:rsid w:val="001B7528"/>
    <w:rsid w:val="001C5CB7"/>
    <w:rsid w:val="001E6684"/>
    <w:rsid w:val="002016A0"/>
    <w:rsid w:val="0020767C"/>
    <w:rsid w:val="00211758"/>
    <w:rsid w:val="00220485"/>
    <w:rsid w:val="002252FA"/>
    <w:rsid w:val="00234AB4"/>
    <w:rsid w:val="00261C28"/>
    <w:rsid w:val="0026467C"/>
    <w:rsid w:val="002810D5"/>
    <w:rsid w:val="00281DBB"/>
    <w:rsid w:val="00285ACB"/>
    <w:rsid w:val="002B2992"/>
    <w:rsid w:val="002B7B37"/>
    <w:rsid w:val="002C0B1D"/>
    <w:rsid w:val="002D214C"/>
    <w:rsid w:val="002D2D0C"/>
    <w:rsid w:val="002D6A81"/>
    <w:rsid w:val="002D6FB9"/>
    <w:rsid w:val="002E2E86"/>
    <w:rsid w:val="002E6FFB"/>
    <w:rsid w:val="002F215E"/>
    <w:rsid w:val="002F6FCB"/>
    <w:rsid w:val="002F7D69"/>
    <w:rsid w:val="00312695"/>
    <w:rsid w:val="00340DDE"/>
    <w:rsid w:val="00341667"/>
    <w:rsid w:val="00343D46"/>
    <w:rsid w:val="0035129F"/>
    <w:rsid w:val="0037065D"/>
    <w:rsid w:val="0038041B"/>
    <w:rsid w:val="00392406"/>
    <w:rsid w:val="003A10FB"/>
    <w:rsid w:val="003A4066"/>
    <w:rsid w:val="003E5166"/>
    <w:rsid w:val="003F27A8"/>
    <w:rsid w:val="003F4F46"/>
    <w:rsid w:val="004210B6"/>
    <w:rsid w:val="00422701"/>
    <w:rsid w:val="00423799"/>
    <w:rsid w:val="00443F7A"/>
    <w:rsid w:val="00460029"/>
    <w:rsid w:val="00477EBC"/>
    <w:rsid w:val="00481867"/>
    <w:rsid w:val="00482FED"/>
    <w:rsid w:val="004867E2"/>
    <w:rsid w:val="00497B73"/>
    <w:rsid w:val="004D10F6"/>
    <w:rsid w:val="004E448B"/>
    <w:rsid w:val="005017BA"/>
    <w:rsid w:val="00514507"/>
    <w:rsid w:val="005148AC"/>
    <w:rsid w:val="00541E87"/>
    <w:rsid w:val="00546268"/>
    <w:rsid w:val="005468B5"/>
    <w:rsid w:val="005522E0"/>
    <w:rsid w:val="00566C23"/>
    <w:rsid w:val="005722C5"/>
    <w:rsid w:val="00575A59"/>
    <w:rsid w:val="005927C8"/>
    <w:rsid w:val="005A1B14"/>
    <w:rsid w:val="005A7BE6"/>
    <w:rsid w:val="005A7FEE"/>
    <w:rsid w:val="005B06A1"/>
    <w:rsid w:val="005C5A69"/>
    <w:rsid w:val="005E6627"/>
    <w:rsid w:val="00603210"/>
    <w:rsid w:val="00610332"/>
    <w:rsid w:val="006133F6"/>
    <w:rsid w:val="006D0D4D"/>
    <w:rsid w:val="006D0D74"/>
    <w:rsid w:val="006D7CB3"/>
    <w:rsid w:val="006E6D84"/>
    <w:rsid w:val="00700117"/>
    <w:rsid w:val="00704CE6"/>
    <w:rsid w:val="0071260F"/>
    <w:rsid w:val="00714256"/>
    <w:rsid w:val="00727D87"/>
    <w:rsid w:val="0073119D"/>
    <w:rsid w:val="007353A4"/>
    <w:rsid w:val="007377EB"/>
    <w:rsid w:val="00772DE7"/>
    <w:rsid w:val="00797665"/>
    <w:rsid w:val="007B6454"/>
    <w:rsid w:val="007C6C97"/>
    <w:rsid w:val="007D34F3"/>
    <w:rsid w:val="007E4694"/>
    <w:rsid w:val="007E5C3C"/>
    <w:rsid w:val="007F1BF5"/>
    <w:rsid w:val="00800527"/>
    <w:rsid w:val="008222BB"/>
    <w:rsid w:val="0083041F"/>
    <w:rsid w:val="00842A56"/>
    <w:rsid w:val="0085781D"/>
    <w:rsid w:val="008628D1"/>
    <w:rsid w:val="00864DDB"/>
    <w:rsid w:val="008772FE"/>
    <w:rsid w:val="00880CA2"/>
    <w:rsid w:val="00890F97"/>
    <w:rsid w:val="00893B44"/>
    <w:rsid w:val="008A484A"/>
    <w:rsid w:val="008B4BEA"/>
    <w:rsid w:val="008C7AE1"/>
    <w:rsid w:val="008D5718"/>
    <w:rsid w:val="008D60F8"/>
    <w:rsid w:val="008E5E66"/>
    <w:rsid w:val="008F0E65"/>
    <w:rsid w:val="008F1DB3"/>
    <w:rsid w:val="008F3F1D"/>
    <w:rsid w:val="008F6132"/>
    <w:rsid w:val="008F7211"/>
    <w:rsid w:val="00913CDD"/>
    <w:rsid w:val="0091546B"/>
    <w:rsid w:val="00962773"/>
    <w:rsid w:val="00964F41"/>
    <w:rsid w:val="009719A7"/>
    <w:rsid w:val="00974E37"/>
    <w:rsid w:val="009A5DEF"/>
    <w:rsid w:val="009B364E"/>
    <w:rsid w:val="009B5682"/>
    <w:rsid w:val="009C5452"/>
    <w:rsid w:val="009C7BBF"/>
    <w:rsid w:val="009D041E"/>
    <w:rsid w:val="009D18AE"/>
    <w:rsid w:val="009F6EF0"/>
    <w:rsid w:val="00A23400"/>
    <w:rsid w:val="00A43C90"/>
    <w:rsid w:val="00A50EBD"/>
    <w:rsid w:val="00A570ED"/>
    <w:rsid w:val="00A9500B"/>
    <w:rsid w:val="00AA237C"/>
    <w:rsid w:val="00AA6C75"/>
    <w:rsid w:val="00AC3A12"/>
    <w:rsid w:val="00AC6D12"/>
    <w:rsid w:val="00AF1234"/>
    <w:rsid w:val="00B17988"/>
    <w:rsid w:val="00B30D02"/>
    <w:rsid w:val="00B34A96"/>
    <w:rsid w:val="00B65BFC"/>
    <w:rsid w:val="00B80E9C"/>
    <w:rsid w:val="00B81AD7"/>
    <w:rsid w:val="00B92BC6"/>
    <w:rsid w:val="00B96FAA"/>
    <w:rsid w:val="00BD06B6"/>
    <w:rsid w:val="00BD7FD2"/>
    <w:rsid w:val="00BE0653"/>
    <w:rsid w:val="00C01B33"/>
    <w:rsid w:val="00C10803"/>
    <w:rsid w:val="00C622A5"/>
    <w:rsid w:val="00C921D6"/>
    <w:rsid w:val="00C92BA8"/>
    <w:rsid w:val="00C97748"/>
    <w:rsid w:val="00CA1F80"/>
    <w:rsid w:val="00CA5BE1"/>
    <w:rsid w:val="00CC425D"/>
    <w:rsid w:val="00CF0DFD"/>
    <w:rsid w:val="00D132D6"/>
    <w:rsid w:val="00D25960"/>
    <w:rsid w:val="00D26313"/>
    <w:rsid w:val="00D41AD3"/>
    <w:rsid w:val="00D44252"/>
    <w:rsid w:val="00D531FE"/>
    <w:rsid w:val="00D66A49"/>
    <w:rsid w:val="00D84921"/>
    <w:rsid w:val="00D86D3B"/>
    <w:rsid w:val="00DA14F9"/>
    <w:rsid w:val="00DA29DD"/>
    <w:rsid w:val="00DB70E3"/>
    <w:rsid w:val="00DC241A"/>
    <w:rsid w:val="00DC3774"/>
    <w:rsid w:val="00DC7C99"/>
    <w:rsid w:val="00DD150D"/>
    <w:rsid w:val="00DD40FC"/>
    <w:rsid w:val="00DE16A4"/>
    <w:rsid w:val="00DF0BED"/>
    <w:rsid w:val="00E11B07"/>
    <w:rsid w:val="00E308BB"/>
    <w:rsid w:val="00E33D07"/>
    <w:rsid w:val="00E56BB6"/>
    <w:rsid w:val="00E6034F"/>
    <w:rsid w:val="00E61F92"/>
    <w:rsid w:val="00E648A9"/>
    <w:rsid w:val="00E807EC"/>
    <w:rsid w:val="00E81592"/>
    <w:rsid w:val="00E9746C"/>
    <w:rsid w:val="00EB69AF"/>
    <w:rsid w:val="00EC347A"/>
    <w:rsid w:val="00EE3851"/>
    <w:rsid w:val="00F02FE4"/>
    <w:rsid w:val="00F0442C"/>
    <w:rsid w:val="00F04D8E"/>
    <w:rsid w:val="00F10DFE"/>
    <w:rsid w:val="00F47278"/>
    <w:rsid w:val="00F52B79"/>
    <w:rsid w:val="00F5796F"/>
    <w:rsid w:val="00F70782"/>
    <w:rsid w:val="00F75A74"/>
    <w:rsid w:val="00F852B0"/>
    <w:rsid w:val="00F957E3"/>
    <w:rsid w:val="00F9666E"/>
    <w:rsid w:val="00F9700F"/>
    <w:rsid w:val="00FC2773"/>
    <w:rsid w:val="00FC5D91"/>
    <w:rsid w:val="00FD078B"/>
    <w:rsid w:val="00FD471A"/>
    <w:rsid w:val="00FE7532"/>
    <w:rsid w:val="00FF3781"/>
    <w:rsid w:val="00FF4B0F"/>
    <w:rsid w:val="00FF5E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992"/>
    <w:rPr>
      <w:rFonts w:eastAsiaTheme="minorEastAsia"/>
      <w:lang w:val="ru-RU" w:eastAsia="ru-RU"/>
    </w:rPr>
  </w:style>
  <w:style w:type="paragraph" w:styleId="2">
    <w:name w:val="heading 2"/>
    <w:basedOn w:val="a"/>
    <w:next w:val="a"/>
    <w:link w:val="20"/>
    <w:qFormat/>
    <w:rsid w:val="002B2992"/>
    <w:pPr>
      <w:keepNext/>
      <w:spacing w:before="240" w:after="60"/>
      <w:outlineLvl w:val="1"/>
    </w:pPr>
    <w:rPr>
      <w:rFonts w:ascii="Arial" w:eastAsia="Times New Roman" w:hAnsi="Arial" w:cs="Arial"/>
      <w:b/>
      <w:bCs/>
      <w:i/>
      <w:iCs/>
      <w:sz w:val="28"/>
      <w:szCs w:val="28"/>
    </w:rPr>
  </w:style>
  <w:style w:type="paragraph" w:styleId="5">
    <w:name w:val="heading 5"/>
    <w:basedOn w:val="a"/>
    <w:next w:val="a"/>
    <w:link w:val="50"/>
    <w:uiPriority w:val="99"/>
    <w:qFormat/>
    <w:rsid w:val="006D7CB3"/>
    <w:pPr>
      <w:spacing w:before="240" w:after="60"/>
      <w:outlineLvl w:val="4"/>
    </w:pPr>
    <w:rPr>
      <w:rFonts w:ascii="Calibri" w:eastAsia="Calibri" w:hAnsi="Calibri" w:cs="Times New Roman"/>
      <w:b/>
      <w:bCs/>
      <w:i/>
      <w:i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2992"/>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2B2992"/>
    <w:rPr>
      <w:rFonts w:ascii="Arial" w:eastAsia="Times New Roman" w:hAnsi="Arial" w:cs="Arial"/>
      <w:b/>
      <w:bCs/>
      <w:i/>
      <w:iCs/>
      <w:sz w:val="28"/>
      <w:szCs w:val="28"/>
      <w:lang w:val="ru-RU" w:eastAsia="ru-RU"/>
    </w:rPr>
  </w:style>
  <w:style w:type="paragraph" w:styleId="a4">
    <w:name w:val="Normal (Web)"/>
    <w:basedOn w:val="a"/>
    <w:uiPriority w:val="99"/>
    <w:rsid w:val="002B2992"/>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ody Text"/>
    <w:basedOn w:val="a"/>
    <w:link w:val="a6"/>
    <w:uiPriority w:val="99"/>
    <w:rsid w:val="006D7CB3"/>
    <w:pPr>
      <w:spacing w:after="0" w:line="240" w:lineRule="auto"/>
    </w:pPr>
    <w:rPr>
      <w:rFonts w:ascii="Times New Roman" w:eastAsia="Times New Roman" w:hAnsi="Times New Roman" w:cs="Times New Roman"/>
      <w:sz w:val="28"/>
      <w:szCs w:val="20"/>
    </w:rPr>
  </w:style>
  <w:style w:type="character" w:customStyle="1" w:styleId="a6">
    <w:name w:val="Основной текст Знак"/>
    <w:basedOn w:val="a0"/>
    <w:link w:val="a5"/>
    <w:uiPriority w:val="99"/>
    <w:rsid w:val="006D7CB3"/>
    <w:rPr>
      <w:rFonts w:ascii="Times New Roman" w:eastAsia="Times New Roman" w:hAnsi="Times New Roman" w:cs="Times New Roman"/>
      <w:sz w:val="28"/>
      <w:szCs w:val="20"/>
      <w:lang w:val="ru-RU" w:eastAsia="ru-RU"/>
    </w:rPr>
  </w:style>
  <w:style w:type="character" w:customStyle="1" w:styleId="shorttext">
    <w:name w:val="short_text"/>
    <w:basedOn w:val="a0"/>
    <w:uiPriority w:val="99"/>
    <w:rsid w:val="006D7CB3"/>
    <w:rPr>
      <w:rFonts w:cs="Times New Roman"/>
    </w:rPr>
  </w:style>
  <w:style w:type="character" w:customStyle="1" w:styleId="50">
    <w:name w:val="Заголовок 5 Знак"/>
    <w:basedOn w:val="a0"/>
    <w:link w:val="5"/>
    <w:uiPriority w:val="99"/>
    <w:rsid w:val="006D7CB3"/>
    <w:rPr>
      <w:rFonts w:ascii="Calibri" w:eastAsia="Calibri" w:hAnsi="Calibri" w:cs="Times New Roman"/>
      <w:b/>
      <w:bCs/>
      <w:i/>
      <w:iCs/>
      <w:sz w:val="26"/>
      <w:szCs w:val="26"/>
      <w:lang w:val="ru-RU"/>
    </w:rPr>
  </w:style>
  <w:style w:type="character" w:customStyle="1" w:styleId="w">
    <w:name w:val="w"/>
    <w:basedOn w:val="a0"/>
    <w:rsid w:val="00AA237C"/>
  </w:style>
  <w:style w:type="character" w:styleId="a7">
    <w:name w:val="Hyperlink"/>
    <w:basedOn w:val="a0"/>
    <w:uiPriority w:val="99"/>
    <w:unhideWhenUsed/>
    <w:rsid w:val="00AA237C"/>
    <w:rPr>
      <w:color w:val="0000FF"/>
      <w:u w:val="single"/>
    </w:rPr>
  </w:style>
  <w:style w:type="character" w:styleId="a8">
    <w:name w:val="Strong"/>
    <w:basedOn w:val="a0"/>
    <w:qFormat/>
    <w:rsid w:val="001A4D04"/>
    <w:rPr>
      <w:b/>
      <w:bCs/>
    </w:rPr>
  </w:style>
  <w:style w:type="character" w:customStyle="1" w:styleId="apple-converted-space">
    <w:name w:val="apple-converted-space"/>
    <w:basedOn w:val="a0"/>
    <w:rsid w:val="001A4D04"/>
  </w:style>
  <w:style w:type="character" w:customStyle="1" w:styleId="no-wikidata">
    <w:name w:val="no-wikidata"/>
    <w:basedOn w:val="a0"/>
    <w:rsid w:val="00A50EBD"/>
  </w:style>
  <w:style w:type="paragraph" w:styleId="a9">
    <w:name w:val="List Paragraph"/>
    <w:basedOn w:val="a"/>
    <w:uiPriority w:val="34"/>
    <w:qFormat/>
    <w:rsid w:val="007C6C97"/>
    <w:pPr>
      <w:ind w:left="720"/>
      <w:contextualSpacing/>
    </w:pPr>
  </w:style>
  <w:style w:type="character" w:styleId="aa">
    <w:name w:val="footnote reference"/>
    <w:semiHidden/>
    <w:rsid w:val="002F7D69"/>
    <w:rPr>
      <w:vertAlign w:val="superscript"/>
    </w:rPr>
  </w:style>
  <w:style w:type="paragraph" w:styleId="ab">
    <w:name w:val="Balloon Text"/>
    <w:basedOn w:val="a"/>
    <w:link w:val="ac"/>
    <w:uiPriority w:val="99"/>
    <w:semiHidden/>
    <w:unhideWhenUsed/>
    <w:rsid w:val="00B92BC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92BC6"/>
    <w:rPr>
      <w:rFonts w:ascii="Tahoma" w:eastAsiaTheme="minorEastAsia" w:hAnsi="Tahoma" w:cs="Tahoma"/>
      <w:sz w:val="16"/>
      <w:szCs w:val="16"/>
      <w:lang w:val="ru-RU" w:eastAsia="ru-RU"/>
    </w:rPr>
  </w:style>
  <w:style w:type="paragraph" w:customStyle="1" w:styleId="Cite">
    <w:name w:val="Cite"/>
    <w:next w:val="a"/>
    <w:rsid w:val="00CF0DFD"/>
    <w:pPr>
      <w:widowControl w:val="0"/>
      <w:autoSpaceDE w:val="0"/>
      <w:autoSpaceDN w:val="0"/>
      <w:adjustRightInd w:val="0"/>
      <w:spacing w:after="0" w:line="240" w:lineRule="auto"/>
      <w:ind w:left="1134" w:right="600"/>
      <w:jc w:val="both"/>
    </w:pPr>
    <w:rPr>
      <w:rFonts w:ascii="Times New Roman" w:eastAsia="Times New Roman" w:hAnsi="Times New Roman" w:cs="Times New Roman"/>
      <w:lang w:val="ru-RU" w:eastAsia="ru-RU"/>
    </w:rPr>
  </w:style>
  <w:style w:type="character" w:customStyle="1" w:styleId="1">
    <w:name w:val="Основной текст1"/>
    <w:basedOn w:val="a0"/>
    <w:rsid w:val="00281DBB"/>
    <w:rPr>
      <w:rFonts w:ascii="Century Schoolbook" w:eastAsia="Century Schoolbook" w:hAnsi="Century Schoolbook" w:cs="Century Schoolbook"/>
      <w:color w:val="000000"/>
      <w:spacing w:val="0"/>
      <w:w w:val="100"/>
      <w:position w:val="0"/>
      <w:sz w:val="19"/>
      <w:szCs w:val="19"/>
      <w:shd w:val="clear" w:color="auto" w:fill="FFFFFF"/>
      <w:lang w:val="ru-RU"/>
    </w:rPr>
  </w:style>
  <w:style w:type="paragraph" w:styleId="ad">
    <w:name w:val="footnote text"/>
    <w:basedOn w:val="a"/>
    <w:link w:val="ae"/>
    <w:uiPriority w:val="99"/>
    <w:semiHidden/>
    <w:rsid w:val="0083041F"/>
    <w:pPr>
      <w:spacing w:after="0" w:line="240" w:lineRule="auto"/>
    </w:pPr>
    <w:rPr>
      <w:rFonts w:ascii="Times New Roman" w:eastAsia="Times New Roman" w:hAnsi="Times New Roman" w:cs="Times New Roman"/>
      <w:sz w:val="20"/>
      <w:szCs w:val="20"/>
    </w:rPr>
  </w:style>
  <w:style w:type="character" w:customStyle="1" w:styleId="ae">
    <w:name w:val="Текст сноски Знак"/>
    <w:basedOn w:val="a0"/>
    <w:link w:val="ad"/>
    <w:uiPriority w:val="99"/>
    <w:semiHidden/>
    <w:rsid w:val="0083041F"/>
    <w:rPr>
      <w:rFonts w:ascii="Times New Roman" w:eastAsia="Times New Roman" w:hAnsi="Times New Roman" w:cs="Times New Roman"/>
      <w:sz w:val="20"/>
      <w:szCs w:val="20"/>
      <w:lang w:val="ru-RU" w:eastAsia="ru-RU"/>
    </w:rPr>
  </w:style>
  <w:style w:type="character" w:styleId="af">
    <w:name w:val="Emphasis"/>
    <w:basedOn w:val="a0"/>
    <w:qFormat/>
    <w:rsid w:val="00E807EC"/>
    <w:rPr>
      <w:i/>
      <w:iCs/>
    </w:rPr>
  </w:style>
  <w:style w:type="paragraph" w:styleId="af0">
    <w:name w:val="Body Text Indent"/>
    <w:basedOn w:val="a"/>
    <w:link w:val="af1"/>
    <w:uiPriority w:val="99"/>
    <w:semiHidden/>
    <w:unhideWhenUsed/>
    <w:rsid w:val="00AC6D12"/>
    <w:pPr>
      <w:spacing w:after="120"/>
      <w:ind w:left="283"/>
    </w:pPr>
  </w:style>
  <w:style w:type="character" w:customStyle="1" w:styleId="af1">
    <w:name w:val="Основной текст с отступом Знак"/>
    <w:basedOn w:val="a0"/>
    <w:link w:val="af0"/>
    <w:uiPriority w:val="99"/>
    <w:semiHidden/>
    <w:rsid w:val="00AC6D12"/>
    <w:rPr>
      <w:rFonts w:eastAsiaTheme="minorEastAsia"/>
      <w:lang w:val="ru-RU" w:eastAsia="ru-RU"/>
    </w:rPr>
  </w:style>
  <w:style w:type="paragraph" w:customStyle="1" w:styleId="10">
    <w:name w:val="Без интервала1"/>
    <w:rsid w:val="00AC6D12"/>
    <w:pPr>
      <w:spacing w:after="0" w:line="240" w:lineRule="auto"/>
    </w:pPr>
    <w:rPr>
      <w:rFonts w:ascii="Calibri" w:eastAsia="Calibri" w:hAnsi="Calibri" w:cs="Times New Roman"/>
      <w:lang w:val="ru-RU" w:eastAsia="ru-RU"/>
    </w:rPr>
  </w:style>
  <w:style w:type="character" w:styleId="af2">
    <w:name w:val="endnote reference"/>
    <w:basedOn w:val="a0"/>
    <w:semiHidden/>
    <w:rsid w:val="008628D1"/>
    <w:rPr>
      <w:vertAlign w:val="superscript"/>
    </w:rPr>
  </w:style>
</w:styles>
</file>

<file path=word/webSettings.xml><?xml version="1.0" encoding="utf-8"?>
<w:webSettings xmlns:r="http://schemas.openxmlformats.org/officeDocument/2006/relationships" xmlns:w="http://schemas.openxmlformats.org/wordprocessingml/2006/main">
  <w:divs>
    <w:div w:id="187468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u.wikipedia.org/wiki/%D0%93%D0%BE%D1%82%D0%B8%D1%87%D0%B5%D1%81%D0%BA%D0%B0%D1%8F_%D0%B0%D1%80%D1%85%D0%B8%D1%82%D0%B5%D0%BA%D1%82%D1%83%D1%80%D0%B0" TargetMode="External"/><Relationship Id="rId18" Type="http://schemas.openxmlformats.org/officeDocument/2006/relationships/hyperlink" Target="http://ru.wikipedia.org/wiki/%D0%A0%D0%BE%D0%BC%D0%B0%D0%BD%D1%81%D0%BA%D0%B0%D1%8F_%D0%B0%D1%80%D1%85%D0%B8%D1%82%D0%B5%D0%BA%D1%82%D1%83%D1%80%D0%B0" TargetMode="External"/><Relationship Id="rId26" Type="http://schemas.openxmlformats.org/officeDocument/2006/relationships/hyperlink" Target="http://ru.wikipedia.org/wiki/%D0%9B%D0%B5%D1%82%D0%B0%D1%82%D0%B5%D0%BB%D1%8C%D0%BD%D1%8B%D0%B9_%D0%B0%D0%BF%D0%BF%D0%B0%D1%80%D0%B0%D1%82" TargetMode="External"/><Relationship Id="rId39" Type="http://schemas.openxmlformats.org/officeDocument/2006/relationships/hyperlink" Target="http://ru.wikipedia.org/wiki/%D0%A4%D0%B8%D0%BB%D0%BE%D1%81%D0%BE%D1%84%D0%B8%D1%8F" TargetMode="External"/><Relationship Id="rId21" Type="http://schemas.openxmlformats.org/officeDocument/2006/relationships/hyperlink" Target="http://ru.wikipedia.org/wiki/%D0%9C%D0%B0%D1%82%D0%B5%D0%BC%D0%B0%D1%82%D0%B8%D0%BA%D0%B0" TargetMode="External"/><Relationship Id="rId34" Type="http://schemas.openxmlformats.org/officeDocument/2006/relationships/hyperlink" Target="http://ru.wikipedia.org/wiki/%D0%90%D0%BB%D0%BB%D0%B5%D0%B3%D0%BE%D1%80%D0%B8%D1%8F" TargetMode="External"/><Relationship Id="rId42" Type="http://schemas.openxmlformats.org/officeDocument/2006/relationships/hyperlink" Target="http://ru.wikipedia.org/wiki/%D0%90%D0%BB%D1%85%D0%B8%D0%BC%D0%B8%D1%8F" TargetMode="External"/><Relationship Id="rId47" Type="http://schemas.openxmlformats.org/officeDocument/2006/relationships/hyperlink" Target="http://ru.wikipedia.org/wiki/%D0%9E%D0%B2%D0%B8%D0%B4%D0%B8%D0%B9" TargetMode="External"/><Relationship Id="rId50" Type="http://schemas.openxmlformats.org/officeDocument/2006/relationships/hyperlink" Target="http://ru.wikipedia.org/wiki/%D0%9B%D1%83%D0%BA%D1%80%D0%B5%D1%86%D0%B8%D0%B9" TargetMode="External"/><Relationship Id="rId55" Type="http://schemas.openxmlformats.org/officeDocument/2006/relationships/hyperlink" Target="http://ru.wikipedia.org/wiki/%D0%94%D0%B5%D0%B2%D0%B0_%D0%9C%D0%B0%D1%80%D0%B8%D1%8F" TargetMode="External"/><Relationship Id="rId63" Type="http://schemas.openxmlformats.org/officeDocument/2006/relationships/hyperlink" Target="http://ru.wikipedia.org/wiki/%D0%90%D0%BB%D0%BA%D1%83%D0%B8%D0%BD" TargetMode="External"/><Relationship Id="rId68" Type="http://schemas.openxmlformats.org/officeDocument/2006/relationships/hyperlink" Target="http://ru.wikipedia.org/wiki/%D0%90%D0%B1%D0%B1%D0%B0%D1%82%D1%81%D1%82%D0%B2%D0%BE_%D0%A1%D0%B5%D0%BD-%D0%94%D0%B5%D0%BD%D0%B8" TargetMode="External"/><Relationship Id="rId7" Type="http://schemas.openxmlformats.org/officeDocument/2006/relationships/hyperlink" Target="https://ru.wikipedia.org/wiki/480_%D0%B3%D0%BE%D0%B4" TargetMode="Externa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ru.wikipedia.org/wiki/%D0%9F%D0%B8%D0%B7%D0%B0%D0%BD%D1%81%D0%BA%D0%B0%D1%8F_%D0%B1%D0%B0%D1%88%D0%BD%D1%8F" TargetMode="External"/><Relationship Id="rId29" Type="http://schemas.openxmlformats.org/officeDocument/2006/relationships/hyperlink" Target="http://dic.academic.ru/dic.nsf/enc_philosophy/8670" TargetMode="External"/><Relationship Id="rId1" Type="http://schemas.openxmlformats.org/officeDocument/2006/relationships/customXml" Target="../customXml/item1.xml"/><Relationship Id="rId6" Type="http://schemas.openxmlformats.org/officeDocument/2006/relationships/hyperlink" Target="https://dic.academic.ru/dic.nsf/ruwiki/1001913" TargetMode="External"/><Relationship Id="rId11" Type="http://schemas.openxmlformats.org/officeDocument/2006/relationships/hyperlink" Target="http://ru.wikipedia.org/wiki/%D0%A8%D0%B0%D1%80%D1%82%D1%80%D1%81%D0%BA%D0%B8%D0%B9_%D1%81%D0%BE%D0%B1%D0%BE%D1%80" TargetMode="External"/><Relationship Id="rId24" Type="http://schemas.openxmlformats.org/officeDocument/2006/relationships/hyperlink" Target="http://ru.wikipedia.org/wiki/%D0%98%D0%BD%D1%82%D1%83%D0%B8%D1%86%D0%B8%D1%8F" TargetMode="External"/><Relationship Id="rId32" Type="http://schemas.openxmlformats.org/officeDocument/2006/relationships/hyperlink" Target="http://ru.wikipedia.org/wiki/XVIII_%D0%B2%D0%B5%D0%BA" TargetMode="External"/><Relationship Id="rId37" Type="http://schemas.openxmlformats.org/officeDocument/2006/relationships/hyperlink" Target="http://ru.wikipedia.org/wiki/%D0%AD%D0%BD%D1%86%D0%B8%D0%BA%D0%BB%D0%BE%D0%BF%D0%B5%D0%B4%D0%B8%D1%8F" TargetMode="External"/><Relationship Id="rId40" Type="http://schemas.openxmlformats.org/officeDocument/2006/relationships/hyperlink" Target="http://ru.wikipedia.org/wiki/%D0%90%D1%81%D1%82%D1%80%D0%BE%D0%BD%D0%BE%D0%BC%D0%B8%D1%8F" TargetMode="External"/><Relationship Id="rId45" Type="http://schemas.openxmlformats.org/officeDocument/2006/relationships/hyperlink" Target="http://ru.wikipedia.org/wiki/%D0%9F%D0%BB%D0%B0%D1%82%D0%BE%D0%BD" TargetMode="External"/><Relationship Id="rId53" Type="http://schemas.openxmlformats.org/officeDocument/2006/relationships/hyperlink" Target="http://ru.wikipedia.org/wiki/%D0%A2%D1%80%D1%83%D0%B1%D0%B0%D0%B4%D1%83%D1%80" TargetMode="External"/><Relationship Id="rId58" Type="http://schemas.openxmlformats.org/officeDocument/2006/relationships/hyperlink" Target="http://ru.wikipedia.org/wiki/%D0%A6%D0%B5%D1%80%D0%BA%D0%BE%D0%B2%D1%8C_(%D1%81%D0%BE%D0%BE%D0%B1%D1%89%D0%B5%D1%81%D1%82%D0%B2%D0%BE)" TargetMode="External"/><Relationship Id="rId66" Type="http://schemas.openxmlformats.org/officeDocument/2006/relationships/hyperlink" Target="http://ru.wikipedia.org/wiki/%D0%9A%D0%BB%D1%8E%D0%BD%D0%B8" TargetMode="External"/><Relationship Id="rId5" Type="http://schemas.openxmlformats.org/officeDocument/2006/relationships/webSettings" Target="webSettings.xml"/><Relationship Id="rId15" Type="http://schemas.openxmlformats.org/officeDocument/2006/relationships/hyperlink" Target="http://ru.wikipedia.org/w/index.php?title=%D0%9F%D1%8C%D1%8F%D1%86%D1%86%D0%B0-%D0%B4%D0%B5%D0%BB%D1%8C-%D0%94%D1%83%D0%BE%D0%BC%D0%BE&amp;action=edit&amp;redlink=1" TargetMode="External"/><Relationship Id="rId23" Type="http://schemas.openxmlformats.org/officeDocument/2006/relationships/hyperlink" Target="http://ru.wikipedia.org/wiki/%D0%AD%D0%B2%D1%80%D0%B8%D1%81%D1%82%D0%B8%D0%BA%D0%B0" TargetMode="External"/><Relationship Id="rId28" Type="http://schemas.openxmlformats.org/officeDocument/2006/relationships/hyperlink" Target="http://dic.academic.ru/dic.nsf/enc_philosophy/8888" TargetMode="External"/><Relationship Id="rId36" Type="http://schemas.openxmlformats.org/officeDocument/2006/relationships/hyperlink" Target="http://ru.wikipedia.org/wiki/%D0%A1%D1%80%D0%B5%D0%B4%D0%BD%D0%B5%D0%B2%D0%B5%D0%BA%D0%BE%D0%B2%D1%8C%D0%B5" TargetMode="External"/><Relationship Id="rId49" Type="http://schemas.openxmlformats.org/officeDocument/2006/relationships/hyperlink" Target="http://ru.wikipedia.org/wiki/%D0%AE%D0%B2%D0%B5%D0%BD%D0%B0%D0%BB" TargetMode="External"/><Relationship Id="rId57" Type="http://schemas.openxmlformats.org/officeDocument/2006/relationships/hyperlink" Target="http://ru.wikipedia.org/wiki/%D0%9F%D1%80%D0%B8%D1%85%D0%BE%D0%B4" TargetMode="External"/><Relationship Id="rId61" Type="http://schemas.openxmlformats.org/officeDocument/2006/relationships/hyperlink" Target="http://ru.wikipedia.org/wiki/%D0%90%D0%B1%D0%B1%D0%B0%D1%82%D1%81%D1%82%D0%B2%D0%BE" TargetMode="External"/><Relationship Id="rId10" Type="http://schemas.openxmlformats.org/officeDocument/2006/relationships/hyperlink" Target="https://ru.wikipedia.org/wiki/1226" TargetMode="External"/><Relationship Id="rId19" Type="http://schemas.openxmlformats.org/officeDocument/2006/relationships/hyperlink" Target="http://ru.wikipedia.org/wiki/%D0%A1%D0%B2%D1%8F%D1%82%D0%BE%D0%B9_%D0%94%D1%83%D1%85" TargetMode="External"/><Relationship Id="rId31" Type="http://schemas.openxmlformats.org/officeDocument/2006/relationships/hyperlink" Target="http://dic.academic.ru/dic.nsf/enc_philosophy/3698" TargetMode="External"/><Relationship Id="rId44" Type="http://schemas.openxmlformats.org/officeDocument/2006/relationships/hyperlink" Target="http://ru.wikipedia.org/wiki/%D0%90%D1%80%D0%B8%D1%81%D1%82%D0%BE%D1%82%D0%B5%D0%BB%D1%8C" TargetMode="External"/><Relationship Id="rId52" Type="http://schemas.openxmlformats.org/officeDocument/2006/relationships/hyperlink" Target="http://ru.wikipedia.org/wiki/%D0%91%D0%BE%D0%B3" TargetMode="External"/><Relationship Id="rId60" Type="http://schemas.openxmlformats.org/officeDocument/2006/relationships/hyperlink" Target="http://ru.wikipedia.org/wiki/%D0%9F%D0%BE%D1%8D%D0%B7%D0%B8%D1%8F" TargetMode="External"/><Relationship Id="rId65" Type="http://schemas.openxmlformats.org/officeDocument/2006/relationships/hyperlink" Target="http://ru.wikipedia.org/wiki/%D0%A0%D0%BE%D0%BC%D0%B0%D0%BD%D1%81%D0%BA%D0%B8%D0%B9_%D1%81%D1%82%D0%B8%D0%BB%D1%8C" TargetMode="External"/><Relationship Id="rId4" Type="http://schemas.openxmlformats.org/officeDocument/2006/relationships/settings" Target="settings.xml"/><Relationship Id="rId9" Type="http://schemas.openxmlformats.org/officeDocument/2006/relationships/hyperlink" Target="https://ru.wikipedia.org/wiki/1182" TargetMode="External"/><Relationship Id="rId14" Type="http://schemas.openxmlformats.org/officeDocument/2006/relationships/hyperlink" Target="http://ru.wikipedia.org/wiki/%D0%98%D0%B5%D1%81%D1%81%D0%B5%D0%B9" TargetMode="External"/><Relationship Id="rId22" Type="http://schemas.openxmlformats.org/officeDocument/2006/relationships/hyperlink" Target="http://ru.wikipedia.org/wiki/%D0%9D%D0%B0%D1%83%D0%BA%D0%B0" TargetMode="External"/><Relationship Id="rId27" Type="http://schemas.openxmlformats.org/officeDocument/2006/relationships/hyperlink" Target="http://ru.wikipedia.org/wiki/%D0%90%D0%BA%D0%B2%D0%B0%D0%BB%D0%B0%D0%BD%D0%B3" TargetMode="External"/><Relationship Id="rId30" Type="http://schemas.openxmlformats.org/officeDocument/2006/relationships/hyperlink" Target="http://dic.academic.ru/dic.nsf/enc_philosophy/3397" TargetMode="External"/><Relationship Id="rId35" Type="http://schemas.openxmlformats.org/officeDocument/2006/relationships/hyperlink" Target="http://ru.wikipedia.org/wiki/%D0%A1%D1%85%D0%BE%D0%BB%D0%B0%D1%81%D1%82%D0%B8%D0%BA%D0%B0" TargetMode="External"/><Relationship Id="rId43" Type="http://schemas.openxmlformats.org/officeDocument/2006/relationships/hyperlink" Target="http://ru.wikipedia.org/wiki/%D0%9E%D0%BF%D1%82%D0%B8%D0%BA%D0%B0" TargetMode="External"/><Relationship Id="rId48" Type="http://schemas.openxmlformats.org/officeDocument/2006/relationships/hyperlink" Target="http://ru.wikipedia.org/wiki/%D0%93%D0%BE%D1%80%D0%B0%D1%86%D0%B8%D0%B9" TargetMode="External"/><Relationship Id="rId56" Type="http://schemas.openxmlformats.org/officeDocument/2006/relationships/hyperlink" Target="http://ru.wikipedia.org/wiki/%D0%9A%D0%BB%D0%B8%D1%80" TargetMode="External"/><Relationship Id="rId64" Type="http://schemas.openxmlformats.org/officeDocument/2006/relationships/hyperlink" Target="http://ru.wikipedia.org/wiki/%D0%90%D1%80%D1%85%D0%B8%D1%82%D0%B5%D0%BA%D1%82%D1%83%D1%80%D0%B0" TargetMode="External"/><Relationship Id="rId69" Type="http://schemas.openxmlformats.org/officeDocument/2006/relationships/hyperlink" Target="http://dic.academic.ru/dic.nsf/enc_philosophy/8888" TargetMode="External"/><Relationship Id="rId8" Type="http://schemas.openxmlformats.org/officeDocument/2006/relationships/hyperlink" Target="https://ru.wikipedia.org/wiki/547_%D0%B3%D0%BE%D0%B4" TargetMode="External"/><Relationship Id="rId51" Type="http://schemas.openxmlformats.org/officeDocument/2006/relationships/hyperlink" Target="http://ru.wikipedia.org/wiki/%D0%9F%D1%80%D0%B8%D1%80%D0%BE%D0%B4%D0%B0" TargetMode="External"/><Relationship Id="rId3" Type="http://schemas.openxmlformats.org/officeDocument/2006/relationships/styles" Target="styles.xml"/><Relationship Id="rId12" Type="http://schemas.openxmlformats.org/officeDocument/2006/relationships/hyperlink" Target="http://ru.wikipedia.org/wiki/%D0%A0%D0%B5%D0%B9%D0%BC%D1%81%D1%81%D0%BA%D0%B8%D0%B9_%D1%81%D0%BE%D0%B1%D0%BE%D1%80" TargetMode="External"/><Relationship Id="rId17" Type="http://schemas.openxmlformats.org/officeDocument/2006/relationships/hyperlink" Target="http://ru.wikipedia.org/wiki/%D0%91%D0%B0%D0%BF%D1%82%D0%B8%D1%81%D1%82%D0%B5%D1%80%D0%B8%D0%B9_%D0%B2_%D0%9F%D0%B8%D0%B7%D0%B5" TargetMode="External"/><Relationship Id="rId25" Type="http://schemas.openxmlformats.org/officeDocument/2006/relationships/hyperlink" Target="http://ru.wikipedia.org/wiki/%D0%9C%D0%B5%D1%85%D0%B0%D0%BD%D0%B8%D0%BA%D0%B0" TargetMode="External"/><Relationship Id="rId33" Type="http://schemas.openxmlformats.org/officeDocument/2006/relationships/hyperlink" Target="http://ru.wikipedia.org/wiki/%D0%A0%D0%B5%D0%BB%D0%B8%D0%B3%D0%B8%D1%8F" TargetMode="External"/><Relationship Id="rId38" Type="http://schemas.openxmlformats.org/officeDocument/2006/relationships/hyperlink" Target="http://ru.wikipedia.org/wiki/%D0%A1%D1%83%D0%BC%D0%BC%D0%B0" TargetMode="External"/><Relationship Id="rId46" Type="http://schemas.openxmlformats.org/officeDocument/2006/relationships/hyperlink" Target="http://ru.wikipedia.org/wiki/%D0%92%D0%B5%D1%80%D0%B3%D0%B8%D0%BB%D0%B8%D0%B9" TargetMode="External"/><Relationship Id="rId59" Type="http://schemas.openxmlformats.org/officeDocument/2006/relationships/hyperlink" Target="http://ru.wikipedia.org/w/index.php?title=%D0%A1%D1%82%D1%83%D0%B4%D0%B5%D0%BD%D1%87%D0%B5%D1%81%D0%BA%D0%BE%D0%B5_%D1%82%D0%BE%D0%B2%D0%B0%D1%80%D0%B8%D1%89%D0%B5%D1%81%D1%82%D0%B2%D0%BE&amp;action=edit&amp;redlink=1" TargetMode="External"/><Relationship Id="rId67" Type="http://schemas.openxmlformats.org/officeDocument/2006/relationships/hyperlink" Target="http://ru.wikipedia.org/wiki/%D0%93%D0%BE%D1%82%D0%B8%D0%BA%D0%B0" TargetMode="External"/><Relationship Id="rId20" Type="http://schemas.openxmlformats.org/officeDocument/2006/relationships/hyperlink" Target="http://ru.wikipedia.org/wiki/%D0%A2%D0%BE%D0%BC%D0%B8%D0%B7%D0%BC" TargetMode="External"/><Relationship Id="rId41" Type="http://schemas.openxmlformats.org/officeDocument/2006/relationships/hyperlink" Target="http://ru.wikipedia.org/wiki/%D0%90%D1%81%D1%82%D1%80%D0%BE%D0%BB%D0%BE%D0%B3%D0%B8%D1%8F" TargetMode="External"/><Relationship Id="rId54" Type="http://schemas.openxmlformats.org/officeDocument/2006/relationships/hyperlink" Target="http://ru.wikipedia.org/wiki/%D0%9A%D0%B0%D1%82%D0%BE%D0%BB%D0%B8%D1%86%D0%B8%D0%B7%D0%BC" TargetMode="External"/><Relationship Id="rId62" Type="http://schemas.openxmlformats.org/officeDocument/2006/relationships/hyperlink" Target="http://ru.wikipedia.org/wiki/%D0%91%D0%B5%D0%B4%D0%B0_%D0%94%D0%BE%D1%81%D1%82%D0%BE%D0%BF%D0%BE%D1%87%D1%82%D0%B5%D0%BD%D0%BD%D1%8B%D0%B9"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D7132-9A91-4ADC-ADED-67FEE0192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2012</TotalTime>
  <Pages>1</Pages>
  <Words>68463</Words>
  <Characters>390245</Characters>
  <Application>Microsoft Office Word</Application>
  <DocSecurity>0</DocSecurity>
  <Lines>3252</Lines>
  <Paragraphs>915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Фиалка</dc:creator>
  <cp:keywords/>
  <dc:description/>
  <cp:lastModifiedBy>Фиалка</cp:lastModifiedBy>
  <cp:revision>121</cp:revision>
  <cp:lastPrinted>2018-05-25T00:30:00Z</cp:lastPrinted>
  <dcterms:created xsi:type="dcterms:W3CDTF">2017-10-31T14:41:00Z</dcterms:created>
  <dcterms:modified xsi:type="dcterms:W3CDTF">2018-05-25T00:31:00Z</dcterms:modified>
</cp:coreProperties>
</file>