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CA5" w:rsidRPr="002B4CA5" w:rsidRDefault="002B4CA5" w:rsidP="00C30D47">
      <w:pPr>
        <w:pStyle w:val="3"/>
        <w:spacing w:before="0" w:line="240" w:lineRule="auto"/>
        <w:rPr>
          <w:rFonts w:ascii="Times New Roman" w:hAnsi="Times New Roman" w:cs="Times New Roman"/>
          <w:color w:val="2B2A29"/>
          <w:w w:val="105"/>
          <w:lang w:val="kk-KZ"/>
        </w:rPr>
      </w:pPr>
    </w:p>
    <w:p w:rsidR="00557699" w:rsidRDefault="00557699" w:rsidP="002B4CA5">
      <w:pPr>
        <w:pStyle w:val="3"/>
        <w:spacing w:before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0" w:name="Chapter_9_Western,_Russian,_and_Islamic_"/>
      <w:bookmarkEnd w:id="0"/>
    </w:p>
    <w:p w:rsidR="00557699" w:rsidRPr="007A63F6" w:rsidRDefault="00557699" w:rsidP="007A63F6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 w:rsidRPr="007A63F6">
        <w:rPr>
          <w:rFonts w:ascii="Times New Roman" w:hAnsi="Times New Roman"/>
          <w:sz w:val="28"/>
          <w:szCs w:val="28"/>
          <w:lang w:val="en-US"/>
        </w:rPr>
        <w:t>Gabitov T.H, Alikbayeva M.B., Omirbekova A.O</w:t>
      </w:r>
      <w:r w:rsidRPr="007A63F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7A63F6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KAZAKH CULTURE </w:t>
      </w:r>
      <w:r w:rsidRPr="007A63F6">
        <w:rPr>
          <w:rFonts w:ascii="Times New Roman" w:hAnsi="Times New Roman"/>
          <w:bCs/>
          <w:i/>
          <w:iCs/>
          <w:caps/>
          <w:color w:val="000000"/>
          <w:sz w:val="24"/>
          <w:szCs w:val="24"/>
          <w:lang w:val="en-US"/>
        </w:rPr>
        <w:t xml:space="preserve"> </w:t>
      </w:r>
      <w:r w:rsidRPr="007A63F6">
        <w:rPr>
          <w:rFonts w:ascii="Times New Roman" w:hAnsi="Times New Roman"/>
          <w:caps/>
          <w:color w:val="000000"/>
          <w:sz w:val="24"/>
          <w:szCs w:val="24"/>
          <w:lang w:val="en-US"/>
        </w:rPr>
        <w:t xml:space="preserve">IN THE </w:t>
      </w:r>
      <w:r w:rsidRPr="007A63F6">
        <w:rPr>
          <w:rFonts w:ascii="Times New Roman" w:hAnsi="Times New Roman"/>
          <w:bCs/>
          <w:caps/>
          <w:kern w:val="36"/>
          <w:sz w:val="24"/>
          <w:szCs w:val="24"/>
          <w:lang w:val="kk-KZ"/>
        </w:rPr>
        <w:t xml:space="preserve"> context dichotomy "</w:t>
      </w:r>
      <w:r w:rsidRPr="007A63F6">
        <w:rPr>
          <w:rFonts w:ascii="Times New Roman" w:hAnsi="Times New Roman"/>
          <w:bCs/>
          <w:caps/>
          <w:kern w:val="36"/>
          <w:sz w:val="24"/>
          <w:szCs w:val="24"/>
          <w:lang w:val="en-US"/>
        </w:rPr>
        <w:t>E</w:t>
      </w:r>
      <w:r w:rsidRPr="007A63F6">
        <w:rPr>
          <w:rFonts w:ascii="Times New Roman" w:hAnsi="Times New Roman"/>
          <w:bCs/>
          <w:caps/>
          <w:kern w:val="36"/>
          <w:sz w:val="24"/>
          <w:szCs w:val="24"/>
          <w:lang w:val="kk-KZ"/>
        </w:rPr>
        <w:t xml:space="preserve">ast - </w:t>
      </w:r>
      <w:r w:rsidRPr="007A63F6">
        <w:rPr>
          <w:rFonts w:ascii="Times New Roman" w:hAnsi="Times New Roman"/>
          <w:bCs/>
          <w:caps/>
          <w:kern w:val="36"/>
          <w:sz w:val="24"/>
          <w:szCs w:val="24"/>
          <w:lang w:val="en-US"/>
        </w:rPr>
        <w:t>W</w:t>
      </w:r>
      <w:r w:rsidRPr="007A63F6">
        <w:rPr>
          <w:rFonts w:ascii="Times New Roman" w:hAnsi="Times New Roman"/>
          <w:bCs/>
          <w:caps/>
          <w:kern w:val="36"/>
          <w:sz w:val="24"/>
          <w:szCs w:val="24"/>
          <w:lang w:val="kk-KZ"/>
        </w:rPr>
        <w:t>est"</w:t>
      </w:r>
      <w:r w:rsidR="007A63F6" w:rsidRPr="007A63F6">
        <w:rPr>
          <w:rFonts w:ascii="Times New Roman" w:hAnsi="Times New Roman"/>
          <w:bCs/>
          <w:caps/>
          <w:kern w:val="36"/>
          <w:sz w:val="24"/>
          <w:szCs w:val="24"/>
          <w:lang w:val="en-US"/>
        </w:rPr>
        <w:t xml:space="preserve"> // </w:t>
      </w:r>
      <w:r w:rsidR="007A63F6" w:rsidRPr="007A63F6">
        <w:rPr>
          <w:rFonts w:ascii="Times New Roman" w:hAnsi="Times New Roman"/>
          <w:bCs/>
          <w:caps/>
          <w:kern w:val="36"/>
          <w:sz w:val="24"/>
          <w:szCs w:val="24"/>
        </w:rPr>
        <w:t>КазНУ</w:t>
      </w:r>
      <w:r w:rsidR="007A63F6" w:rsidRPr="007A63F6">
        <w:rPr>
          <w:rFonts w:ascii="Times New Roman" w:hAnsi="Times New Roman"/>
          <w:bCs/>
          <w:caps/>
          <w:kern w:val="36"/>
          <w:sz w:val="24"/>
          <w:szCs w:val="24"/>
          <w:lang w:val="en-US"/>
        </w:rPr>
        <w:t xml:space="preserve"> </w:t>
      </w:r>
      <w:r w:rsidR="007A63F6" w:rsidRPr="007A63F6">
        <w:rPr>
          <w:rFonts w:ascii="Times New Roman" w:hAnsi="Times New Roman"/>
          <w:sz w:val="28"/>
          <w:szCs w:val="28"/>
        </w:rPr>
        <w:t>им</w:t>
      </w:r>
      <w:r w:rsidR="007A63F6" w:rsidRPr="007A63F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7A63F6" w:rsidRPr="007A63F6">
        <w:rPr>
          <w:rFonts w:ascii="Times New Roman" w:hAnsi="Times New Roman"/>
          <w:sz w:val="28"/>
          <w:szCs w:val="28"/>
        </w:rPr>
        <w:t>Аль</w:t>
      </w:r>
      <w:r w:rsidR="007A63F6" w:rsidRPr="007A63F6">
        <w:rPr>
          <w:rFonts w:ascii="Times New Roman" w:hAnsi="Times New Roman"/>
          <w:sz w:val="28"/>
          <w:szCs w:val="28"/>
          <w:lang w:val="en-US"/>
        </w:rPr>
        <w:t>-</w:t>
      </w:r>
      <w:r w:rsidR="007A63F6" w:rsidRPr="007A63F6">
        <w:rPr>
          <w:rFonts w:ascii="Times New Roman" w:hAnsi="Times New Roman"/>
          <w:sz w:val="28"/>
          <w:szCs w:val="28"/>
        </w:rPr>
        <w:t>Фараби</w:t>
      </w:r>
      <w:r w:rsidR="007A63F6" w:rsidRPr="007A63F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7A63F6" w:rsidRPr="007A63F6">
        <w:rPr>
          <w:rFonts w:ascii="Times New Roman" w:hAnsi="Times New Roman"/>
          <w:sz w:val="28"/>
          <w:szCs w:val="28"/>
        </w:rPr>
        <w:t>Вестник</w:t>
      </w:r>
      <w:r w:rsidR="007A63F6" w:rsidRPr="007A63F6">
        <w:rPr>
          <w:rFonts w:ascii="Times New Roman" w:hAnsi="Times New Roman"/>
          <w:sz w:val="28"/>
          <w:szCs w:val="28"/>
          <w:lang w:val="en-US"/>
        </w:rPr>
        <w:t xml:space="preserve">. - № 1. (63). </w:t>
      </w:r>
      <w:r w:rsidR="007A63F6" w:rsidRPr="007A63F6">
        <w:rPr>
          <w:rFonts w:ascii="Times New Roman" w:hAnsi="Times New Roman"/>
          <w:sz w:val="28"/>
          <w:szCs w:val="28"/>
        </w:rPr>
        <w:t xml:space="preserve">2018. – С. 135-143. </w:t>
      </w:r>
      <w:r w:rsidR="007A63F6" w:rsidRPr="007A63F6">
        <w:rPr>
          <w:rFonts w:ascii="Times New Roman" w:hAnsi="Times New Roman"/>
          <w:sz w:val="28"/>
          <w:szCs w:val="28"/>
          <w:lang w:val="en-US"/>
        </w:rPr>
        <w:t>ISBN 1563- 0377</w:t>
      </w:r>
    </w:p>
    <w:p w:rsidR="007A63F6" w:rsidRPr="007A63F6" w:rsidRDefault="007A63F6" w:rsidP="007A63F6">
      <w:pPr>
        <w:pStyle w:val="a7"/>
        <w:numPr>
          <w:ilvl w:val="0"/>
          <w:numId w:val="8"/>
        </w:numPr>
        <w:rPr>
          <w:rFonts w:ascii="Times New Roman" w:hAnsi="Times New Roman"/>
          <w:sz w:val="28"/>
          <w:szCs w:val="28"/>
          <w:lang w:val="en-US"/>
        </w:rPr>
      </w:pPr>
      <w:r w:rsidRPr="007A63F6">
        <w:rPr>
          <w:rFonts w:ascii="Times New Roman" w:hAnsi="Times New Roman"/>
          <w:sz w:val="28"/>
          <w:szCs w:val="28"/>
          <w:lang w:val="en-US"/>
        </w:rPr>
        <w:t>Gabitov T.H</w:t>
      </w:r>
      <w:r>
        <w:rPr>
          <w:rFonts w:ascii="Times New Roman" w:hAnsi="Times New Roman"/>
          <w:sz w:val="28"/>
          <w:szCs w:val="28"/>
          <w:lang w:val="en-US"/>
        </w:rPr>
        <w:t>. , Zhanbatyr A. Traditional clothes of the kazakhs . Language</w:t>
      </w:r>
      <w:r w:rsidRPr="007A63F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of national culture </w:t>
      </w:r>
      <w:r w:rsidRPr="007A63F6">
        <w:rPr>
          <w:rFonts w:ascii="Times New Roman" w:hAnsi="Times New Roman"/>
          <w:bCs/>
          <w:caps/>
          <w:kern w:val="36"/>
          <w:sz w:val="24"/>
          <w:szCs w:val="24"/>
          <w:lang w:val="en-US"/>
        </w:rPr>
        <w:t xml:space="preserve">// </w:t>
      </w:r>
      <w:r w:rsidRPr="007A63F6">
        <w:rPr>
          <w:rFonts w:ascii="Times New Roman" w:hAnsi="Times New Roman"/>
          <w:bCs/>
          <w:caps/>
          <w:kern w:val="36"/>
          <w:sz w:val="24"/>
          <w:szCs w:val="24"/>
        </w:rPr>
        <w:t>КазНУ</w:t>
      </w:r>
      <w:r w:rsidRPr="007A63F6">
        <w:rPr>
          <w:rFonts w:ascii="Times New Roman" w:hAnsi="Times New Roman"/>
          <w:bCs/>
          <w:caps/>
          <w:kern w:val="36"/>
          <w:sz w:val="24"/>
          <w:szCs w:val="24"/>
          <w:lang w:val="en-US"/>
        </w:rPr>
        <w:t xml:space="preserve"> </w:t>
      </w:r>
      <w:r w:rsidRPr="007A63F6">
        <w:rPr>
          <w:rFonts w:ascii="Times New Roman" w:hAnsi="Times New Roman"/>
          <w:sz w:val="28"/>
          <w:szCs w:val="28"/>
        </w:rPr>
        <w:t>им</w:t>
      </w:r>
      <w:r w:rsidRPr="007A63F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A63F6">
        <w:rPr>
          <w:rFonts w:ascii="Times New Roman" w:hAnsi="Times New Roman"/>
          <w:sz w:val="28"/>
          <w:szCs w:val="28"/>
        </w:rPr>
        <w:t>Аль</w:t>
      </w:r>
      <w:r w:rsidRPr="007A63F6">
        <w:rPr>
          <w:rFonts w:ascii="Times New Roman" w:hAnsi="Times New Roman"/>
          <w:sz w:val="28"/>
          <w:szCs w:val="28"/>
          <w:lang w:val="en-US"/>
        </w:rPr>
        <w:t>-</w:t>
      </w:r>
      <w:r w:rsidRPr="007A63F6">
        <w:rPr>
          <w:rFonts w:ascii="Times New Roman" w:hAnsi="Times New Roman"/>
          <w:sz w:val="28"/>
          <w:szCs w:val="28"/>
        </w:rPr>
        <w:t>Фараби</w:t>
      </w:r>
      <w:r w:rsidRPr="007A63F6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7A63F6">
        <w:rPr>
          <w:rFonts w:ascii="Times New Roman" w:hAnsi="Times New Roman"/>
          <w:sz w:val="28"/>
          <w:szCs w:val="28"/>
        </w:rPr>
        <w:t>Вестник</w:t>
      </w:r>
      <w:r w:rsidRPr="007A63F6">
        <w:rPr>
          <w:rFonts w:ascii="Times New Roman" w:hAnsi="Times New Roman"/>
          <w:sz w:val="28"/>
          <w:szCs w:val="28"/>
          <w:lang w:val="en-US"/>
        </w:rPr>
        <w:t xml:space="preserve">. - № 1. (63). 2018. – </w:t>
      </w:r>
      <w:r w:rsidRPr="007A63F6">
        <w:rPr>
          <w:rFonts w:ascii="Times New Roman" w:hAnsi="Times New Roman"/>
          <w:sz w:val="28"/>
          <w:szCs w:val="28"/>
        </w:rPr>
        <w:t>С</w:t>
      </w:r>
      <w:r w:rsidRPr="007A63F6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 xml:space="preserve"> 151</w:t>
      </w:r>
      <w:r w:rsidRPr="007A63F6">
        <w:rPr>
          <w:rFonts w:ascii="Times New Roman" w:hAnsi="Times New Roman"/>
          <w:sz w:val="28"/>
          <w:szCs w:val="28"/>
          <w:lang w:val="en-US"/>
        </w:rPr>
        <w:t>-1</w:t>
      </w:r>
      <w:r>
        <w:rPr>
          <w:rFonts w:ascii="Times New Roman" w:hAnsi="Times New Roman"/>
          <w:sz w:val="28"/>
          <w:szCs w:val="28"/>
          <w:lang w:val="en-US"/>
        </w:rPr>
        <w:t>58</w:t>
      </w:r>
      <w:r w:rsidRPr="007A63F6">
        <w:rPr>
          <w:rFonts w:ascii="Times New Roman" w:hAnsi="Times New Roman"/>
          <w:sz w:val="28"/>
          <w:szCs w:val="28"/>
          <w:lang w:val="en-US"/>
        </w:rPr>
        <w:t>. ISBN 1563- 0377</w:t>
      </w:r>
    </w:p>
    <w:p w:rsidR="002B4CA5" w:rsidRPr="002B4CA5" w:rsidRDefault="007A63F6" w:rsidP="002B4CA5">
      <w:pPr>
        <w:pStyle w:val="3"/>
        <w:spacing w:before="0" w:line="240" w:lineRule="auto"/>
        <w:rPr>
          <w:rFonts w:ascii="Times New Roman" w:hAnsi="Times New Roman" w:cs="Times New Roman"/>
          <w:i/>
          <w:color w:val="2B2A29"/>
          <w:w w:val="160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 </w:t>
      </w:r>
      <w:r w:rsidRPr="007A63F6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2B4CA5" w:rsidRPr="002B4CA5">
        <w:rPr>
          <w:rFonts w:ascii="Times New Roman" w:hAnsi="Times New Roman"/>
          <w:sz w:val="28"/>
          <w:szCs w:val="28"/>
          <w:lang w:val="en-US"/>
        </w:rPr>
        <w:t>Tursin Gabitov. Western, Russian, and Islamic Culture in World Civilizational Perspective . P. 265- 289 // 21 st-Centuru Narratives of  World  History. Global and Multidisciplinari Perspectives / Edited bu Charles Weller  - ISBN 978 -3 319-62077-0. – Springer, 2017- 2018 . -  412 p.</w:t>
      </w:r>
      <w:r w:rsidR="002B4CA5" w:rsidRPr="002B4CA5">
        <w:rPr>
          <w:rFonts w:ascii="Times New Roman" w:hAnsi="Times New Roman" w:cs="Times New Roman"/>
          <w:i/>
          <w:color w:val="2B2A29"/>
          <w:w w:val="160"/>
          <w:lang w:val="en-US"/>
        </w:rPr>
        <w:t xml:space="preserve"> </w:t>
      </w:r>
      <w:r w:rsidR="002B4CA5" w:rsidRPr="002B4CA5">
        <w:rPr>
          <w:rFonts w:ascii="Times New Roman" w:hAnsi="Times New Roman" w:cs="Times New Roman"/>
          <w:i/>
          <w:color w:val="2B2A29"/>
          <w:w w:val="160"/>
        </w:rPr>
        <w:t>База</w:t>
      </w:r>
      <w:r w:rsidR="002B4CA5" w:rsidRPr="002B4CA5">
        <w:rPr>
          <w:rFonts w:ascii="Times New Roman" w:hAnsi="Times New Roman" w:cs="Times New Roman"/>
          <w:i/>
          <w:color w:val="2B2A29"/>
          <w:w w:val="160"/>
          <w:lang w:val="en-US"/>
        </w:rPr>
        <w:t xml:space="preserve"> </w:t>
      </w:r>
      <w:r w:rsidR="002B4CA5" w:rsidRPr="002B4CA5">
        <w:rPr>
          <w:rFonts w:ascii="Times New Roman" w:hAnsi="Times New Roman" w:cs="Times New Roman"/>
          <w:i/>
          <w:color w:val="2B2A29"/>
          <w:w w:val="160"/>
        </w:rPr>
        <w:t>данных</w:t>
      </w:r>
      <w:r w:rsidR="002B4CA5" w:rsidRPr="002B4CA5">
        <w:rPr>
          <w:rFonts w:ascii="Times New Roman" w:hAnsi="Times New Roman" w:cs="Times New Roman"/>
          <w:i/>
          <w:color w:val="2B2A29"/>
          <w:w w:val="160"/>
          <w:lang w:val="en-US"/>
        </w:rPr>
        <w:t xml:space="preserve"> </w:t>
      </w:r>
      <w:r w:rsidR="002B4CA5" w:rsidRPr="002B4CA5">
        <w:rPr>
          <w:rFonts w:ascii="Times New Roman" w:hAnsi="Times New Roman" w:cs="Times New Roman"/>
          <w:i/>
          <w:color w:val="2B2A29"/>
          <w:w w:val="160"/>
        </w:rPr>
        <w:t>Скопус</w:t>
      </w:r>
    </w:p>
    <w:p w:rsidR="00367876" w:rsidRPr="00DB07BE" w:rsidRDefault="00367876" w:rsidP="00C30D47">
      <w:pPr>
        <w:spacing w:after="0" w:line="240" w:lineRule="auto"/>
        <w:ind w:left="150" w:right="150"/>
        <w:rPr>
          <w:rFonts w:ascii="Times New Roman" w:hAnsi="Times New Roman" w:cs="Times New Roman"/>
          <w:sz w:val="24"/>
          <w:szCs w:val="24"/>
          <w:lang w:val="kk-KZ"/>
        </w:rPr>
      </w:pPr>
    </w:p>
    <w:p w:rsidR="00DB07BE" w:rsidRPr="00C30D47" w:rsidRDefault="002B4CA5" w:rsidP="00C30D4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2B4CA5">
        <w:rPr>
          <w:rFonts w:ascii="Times New Roman" w:hAnsi="Times New Roman"/>
          <w:sz w:val="28"/>
          <w:szCs w:val="28"/>
          <w:lang w:val="kk-KZ"/>
        </w:rPr>
        <w:t>2.</w:t>
      </w:r>
      <w:r w:rsidR="00DB07BE" w:rsidRPr="00C30D47">
        <w:rPr>
          <w:rFonts w:ascii="Times New Roman" w:hAnsi="Times New Roman"/>
          <w:sz w:val="28"/>
          <w:szCs w:val="28"/>
          <w:lang w:val="kk-KZ"/>
        </w:rPr>
        <w:t>Ғабитов Т.Х. Ұлы жібек жолы өңіріндегі мәдени жәдігерлер (</w:t>
      </w:r>
      <w:r w:rsidR="00C30D47" w:rsidRPr="00C30D47">
        <w:rPr>
          <w:rFonts w:ascii="Times New Roman" w:hAnsi="Times New Roman"/>
          <w:sz w:val="24"/>
          <w:szCs w:val="24"/>
          <w:lang w:val="kk-KZ"/>
        </w:rPr>
        <w:t>«Қазақстан-2050» стратегиясы мәнмәтінінде Қазақстандағы жаңғыру үдерістеріндегі мәдени  ескерткіштердің орны мен рөлі</w:t>
      </w:r>
      <w:r w:rsidR="00DB07BE" w:rsidRPr="00C30D47">
        <w:rPr>
          <w:rFonts w:ascii="Times New Roman" w:hAnsi="Times New Roman"/>
          <w:sz w:val="28"/>
          <w:szCs w:val="28"/>
          <w:lang w:val="kk-KZ"/>
        </w:rPr>
        <w:t xml:space="preserve">» атты ҚР БҒМ ғылыми жобасы аясында) //  Әл-Фараби қазақ және әлем философиясы , мәдениеті мен өркениетінде. -    Алматы, 2017. </w:t>
      </w:r>
      <w:r w:rsidR="004D5DF8" w:rsidRPr="00C30D47">
        <w:rPr>
          <w:rFonts w:ascii="Times New Roman" w:hAnsi="Times New Roman"/>
          <w:sz w:val="28"/>
          <w:szCs w:val="28"/>
          <w:lang w:val="kk-KZ"/>
        </w:rPr>
        <w:t>–</w:t>
      </w:r>
      <w:r w:rsidR="00DB07BE" w:rsidRPr="00C30D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D5DF8" w:rsidRPr="00C30D47">
        <w:rPr>
          <w:rFonts w:ascii="Times New Roman" w:hAnsi="Times New Roman"/>
          <w:sz w:val="28"/>
          <w:szCs w:val="28"/>
          <w:lang w:val="kk-KZ"/>
        </w:rPr>
        <w:t>c. 221-225</w:t>
      </w:r>
    </w:p>
    <w:p w:rsidR="004D5DF8" w:rsidRPr="00C30D47" w:rsidRDefault="004D5DF8" w:rsidP="00C30D47">
      <w:pPr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  <w:lang w:val="kk-KZ"/>
        </w:rPr>
      </w:pPr>
    </w:p>
    <w:p w:rsidR="002B4CA5" w:rsidRPr="002B4CA5" w:rsidRDefault="002B4CA5" w:rsidP="002B4CA5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</w:rPr>
      </w:pPr>
      <w:r w:rsidRPr="002B4CA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E359E" w:rsidRPr="008340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359E">
        <w:rPr>
          <w:rFonts w:ascii="Times New Roman" w:hAnsi="Times New Roman" w:cs="Times New Roman"/>
          <w:sz w:val="28"/>
          <w:szCs w:val="28"/>
          <w:lang w:val="kk-KZ"/>
        </w:rPr>
        <w:t xml:space="preserve">Международная </w:t>
      </w:r>
      <w:r w:rsidR="00DE359E">
        <w:rPr>
          <w:rFonts w:ascii="Times New Roman" w:hAnsi="Times New Roman" w:cs="Times New Roman"/>
          <w:sz w:val="28"/>
          <w:szCs w:val="28"/>
        </w:rPr>
        <w:t xml:space="preserve">научная </w:t>
      </w:r>
      <w:r w:rsidR="00DE359E">
        <w:rPr>
          <w:rFonts w:ascii="Times New Roman" w:hAnsi="Times New Roman" w:cs="Times New Roman"/>
          <w:sz w:val="28"/>
          <w:szCs w:val="28"/>
          <w:lang w:val="kk-KZ"/>
        </w:rPr>
        <w:t>конференция</w:t>
      </w:r>
      <w:r w:rsidR="00DE359E">
        <w:rPr>
          <w:rFonts w:ascii="Times New Roman" w:hAnsi="Times New Roman" w:cs="Times New Roman"/>
          <w:sz w:val="28"/>
          <w:szCs w:val="28"/>
          <w:lang w:val="kk-KZ"/>
        </w:rPr>
        <w:t xml:space="preserve">: Современная казахстанская культура в глобальном мире </w:t>
      </w:r>
      <w:r w:rsidR="00DE359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E359E" w:rsidRPr="002B4CA5">
        <w:rPr>
          <w:rFonts w:ascii="Times New Roman" w:hAnsi="Times New Roman" w:cs="Times New Roman"/>
          <w:sz w:val="28"/>
          <w:szCs w:val="28"/>
        </w:rPr>
        <w:t xml:space="preserve"> 7 </w:t>
      </w:r>
      <w:r w:rsidR="00DE359E">
        <w:rPr>
          <w:rFonts w:ascii="Times New Roman" w:hAnsi="Times New Roman" w:cs="Times New Roman"/>
          <w:sz w:val="28"/>
          <w:szCs w:val="28"/>
        </w:rPr>
        <w:t>апреля</w:t>
      </w:r>
      <w:r w:rsidR="00DE359E" w:rsidRPr="002B4CA5">
        <w:rPr>
          <w:rFonts w:ascii="Times New Roman" w:hAnsi="Times New Roman" w:cs="Times New Roman"/>
          <w:sz w:val="28"/>
          <w:szCs w:val="28"/>
        </w:rPr>
        <w:t xml:space="preserve">  2018</w:t>
      </w:r>
      <w:r w:rsidR="00DE359E">
        <w:rPr>
          <w:rFonts w:ascii="Times New Roman" w:hAnsi="Times New Roman" w:cs="Times New Roman"/>
          <w:sz w:val="28"/>
          <w:szCs w:val="28"/>
        </w:rPr>
        <w:t xml:space="preserve"> г</w:t>
      </w:r>
      <w:r w:rsidRPr="002B4CA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D5DF8" w:rsidRPr="00834097">
        <w:rPr>
          <w:rFonts w:ascii="Times New Roman" w:hAnsi="Times New Roman" w:cs="Times New Roman"/>
          <w:sz w:val="28"/>
          <w:szCs w:val="28"/>
          <w:lang w:val="kk-KZ"/>
        </w:rPr>
        <w:t xml:space="preserve"> Сакральная культура Казахстана: символы, артефакты, ценности и национальные коды</w:t>
      </w:r>
      <w:r w:rsidRPr="002B4CA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B4CA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34097" w:rsidRPr="002B4CA5" w:rsidRDefault="002B4CA5" w:rsidP="00834097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340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4097" w:rsidRPr="0083409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34097" w:rsidRPr="00834097">
        <w:rPr>
          <w:rFonts w:ascii="Times New Roman" w:hAnsi="Times New Roman"/>
          <w:sz w:val="28"/>
          <w:szCs w:val="28"/>
          <w:lang w:val="kk-KZ"/>
        </w:rPr>
        <w:t xml:space="preserve">«Қазақстан-2050» стратегиясы мәнмәтінінде Қазақстандағы жаңғыру үдерістеріндегі мәдени  ескерткіштердің орны мен рөлі» атты ҚР БҒМ ғылыми жобасы аясында: </w:t>
      </w:r>
    </w:p>
    <w:p w:rsidR="002B4CA5" w:rsidRDefault="00834097" w:rsidP="002B4CA5">
      <w:pPr>
        <w:pStyle w:val="3"/>
        <w:spacing w:before="0" w:line="240" w:lineRule="auto"/>
        <w:rPr>
          <w:rFonts w:ascii="Times New Roman" w:hAnsi="Times New Roman" w:cs="Times New Roman"/>
          <w:i/>
          <w:color w:val="2B2A29"/>
          <w:w w:val="160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Презентация и обсуждение книги: </w:t>
      </w:r>
      <w:r w:rsidR="002B4CA5" w:rsidRPr="002B4CA5">
        <w:rPr>
          <w:rFonts w:ascii="Times New Roman" w:hAnsi="Times New Roman"/>
          <w:sz w:val="28"/>
          <w:szCs w:val="28"/>
          <w:lang w:val="en-US"/>
        </w:rPr>
        <w:t>Tursin</w:t>
      </w:r>
      <w:r w:rsidR="002B4CA5" w:rsidRPr="002B4CA5">
        <w:rPr>
          <w:rFonts w:ascii="Times New Roman" w:hAnsi="Times New Roman"/>
          <w:sz w:val="28"/>
          <w:szCs w:val="28"/>
        </w:rPr>
        <w:t xml:space="preserve"> </w:t>
      </w:r>
      <w:r w:rsidR="002B4CA5" w:rsidRPr="002B4CA5">
        <w:rPr>
          <w:rFonts w:ascii="Times New Roman" w:hAnsi="Times New Roman"/>
          <w:sz w:val="28"/>
          <w:szCs w:val="28"/>
          <w:lang w:val="en-US"/>
        </w:rPr>
        <w:t>Gabitov</w:t>
      </w:r>
      <w:r w:rsidR="002B4CA5" w:rsidRPr="002B4CA5">
        <w:rPr>
          <w:rFonts w:ascii="Times New Roman" w:hAnsi="Times New Roman"/>
          <w:sz w:val="28"/>
          <w:szCs w:val="28"/>
        </w:rPr>
        <w:t xml:space="preserve">. </w:t>
      </w:r>
      <w:r w:rsidR="002B4CA5" w:rsidRPr="002B4CA5">
        <w:rPr>
          <w:rFonts w:ascii="Times New Roman" w:hAnsi="Times New Roman"/>
          <w:sz w:val="28"/>
          <w:szCs w:val="28"/>
          <w:lang w:val="en-US"/>
        </w:rPr>
        <w:t>Western, Russian, and Islamic Culture in World Civilizational Perspective . P. 265- 289 // 21 st-Centuru Narratives of  World  History. Global and Multidisciplinari Perspectives / Edited bu Charles Weller  - ISBN 978 -3 319-62077-0. – Springer, 2017- 2018 . -  412 p.</w:t>
      </w:r>
      <w:r w:rsidR="002B4CA5" w:rsidRPr="002B4CA5">
        <w:rPr>
          <w:rFonts w:ascii="Times New Roman" w:hAnsi="Times New Roman" w:cs="Times New Roman"/>
          <w:color w:val="2B2A29"/>
          <w:w w:val="160"/>
          <w:lang w:val="en-US"/>
        </w:rPr>
        <w:t xml:space="preserve"> </w:t>
      </w:r>
      <w:r w:rsidR="002B4CA5" w:rsidRPr="002B4CA5">
        <w:rPr>
          <w:rFonts w:ascii="Times New Roman" w:hAnsi="Times New Roman" w:cs="Times New Roman"/>
          <w:i/>
          <w:color w:val="2B2A29"/>
          <w:w w:val="160"/>
        </w:rPr>
        <w:t>База</w:t>
      </w:r>
      <w:r w:rsidR="002B4CA5" w:rsidRPr="002B4CA5">
        <w:rPr>
          <w:rFonts w:ascii="Times New Roman" w:hAnsi="Times New Roman" w:cs="Times New Roman"/>
          <w:i/>
          <w:color w:val="2B2A29"/>
          <w:w w:val="160"/>
          <w:lang w:val="en-US"/>
        </w:rPr>
        <w:t xml:space="preserve"> </w:t>
      </w:r>
      <w:r w:rsidR="002B4CA5" w:rsidRPr="002B4CA5">
        <w:rPr>
          <w:rFonts w:ascii="Times New Roman" w:hAnsi="Times New Roman" w:cs="Times New Roman"/>
          <w:i/>
          <w:color w:val="2B2A29"/>
          <w:w w:val="160"/>
        </w:rPr>
        <w:t>данных</w:t>
      </w:r>
      <w:r w:rsidR="002B4CA5" w:rsidRPr="002B4CA5">
        <w:rPr>
          <w:rFonts w:ascii="Times New Roman" w:hAnsi="Times New Roman" w:cs="Times New Roman"/>
          <w:i/>
          <w:color w:val="2B2A29"/>
          <w:w w:val="160"/>
          <w:lang w:val="en-US"/>
        </w:rPr>
        <w:t xml:space="preserve"> </w:t>
      </w:r>
      <w:r w:rsidR="002B4CA5" w:rsidRPr="002B4CA5">
        <w:rPr>
          <w:rFonts w:ascii="Times New Roman" w:hAnsi="Times New Roman" w:cs="Times New Roman"/>
          <w:i/>
          <w:color w:val="2B2A29"/>
          <w:w w:val="160"/>
        </w:rPr>
        <w:t>Скопус</w:t>
      </w:r>
    </w:p>
    <w:p w:rsidR="00DE359E" w:rsidRPr="00DE359E" w:rsidRDefault="00DE359E" w:rsidP="00DE359E">
      <w:pPr>
        <w:rPr>
          <w:rFonts w:ascii="Times New Roman" w:hAnsi="Times New Roman" w:cs="Times New Roman"/>
          <w:sz w:val="28"/>
          <w:szCs w:val="28"/>
        </w:rPr>
      </w:pPr>
      <w:r w:rsidRPr="00DE359E">
        <w:rPr>
          <w:rFonts w:ascii="Times New Roman" w:hAnsi="Times New Roman" w:cs="Times New Roman"/>
          <w:sz w:val="28"/>
          <w:szCs w:val="28"/>
        </w:rPr>
        <w:t>- Габитов Т.Х. Диалог цивилизаций и сакральная культура тюрков</w:t>
      </w:r>
    </w:p>
    <w:p w:rsidR="00834097" w:rsidRPr="00C30D47" w:rsidRDefault="00834097" w:rsidP="0083409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Pr="00C30D4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30D47">
        <w:rPr>
          <w:rFonts w:ascii="Times New Roman" w:hAnsi="Times New Roman"/>
          <w:sz w:val="28"/>
          <w:szCs w:val="28"/>
          <w:lang w:val="kk-KZ"/>
        </w:rPr>
        <w:t>Ғабитов Т.Х. Әбікенов Ж.О. Қорқыт ата кешенін прагматикалық талдау</w:t>
      </w:r>
    </w:p>
    <w:p w:rsidR="00834097" w:rsidRPr="00834097" w:rsidRDefault="00834097" w:rsidP="00834097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  <w:lang w:val="en-US"/>
        </w:rPr>
      </w:pPr>
      <w:r w:rsidRPr="002B4CA5">
        <w:rPr>
          <w:rFonts w:ascii="Times New Roman" w:hAnsi="Times New Roman" w:cs="Times New Roman"/>
          <w:sz w:val="28"/>
          <w:szCs w:val="28"/>
        </w:rPr>
        <w:t xml:space="preserve">// </w:t>
      </w:r>
      <w:r w:rsidR="00DE359E" w:rsidRPr="00834097">
        <w:rPr>
          <w:rFonts w:ascii="Times New Roman" w:hAnsi="Times New Roman" w:cs="Times New Roman"/>
          <w:sz w:val="28"/>
          <w:szCs w:val="28"/>
          <w:lang w:val="kk-KZ"/>
        </w:rPr>
        <w:t>Сакральная культура Казахстана: символы, артефакты, ценности и национальные коды</w:t>
      </w:r>
      <w:r w:rsidR="00DE359E" w:rsidRPr="002B4CA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E359E">
        <w:rPr>
          <w:rFonts w:ascii="Times New Roman" w:hAnsi="Times New Roman" w:cs="Times New Roman"/>
          <w:sz w:val="28"/>
          <w:szCs w:val="28"/>
        </w:rPr>
        <w:t>.</w:t>
      </w:r>
      <w:r w:rsidRPr="002B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Pr="002B4CA5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Алматы</w:t>
      </w:r>
      <w:r w:rsidRPr="002B4CA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КазНУ</w:t>
      </w:r>
      <w:r w:rsidRPr="002B4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2B4C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Аль</w:t>
      </w:r>
      <w:r w:rsidRPr="00834097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Фараби</w:t>
      </w:r>
      <w:r w:rsidRPr="00834097">
        <w:rPr>
          <w:rFonts w:ascii="Times New Roman" w:hAnsi="Times New Roman" w:cs="Times New Roman"/>
          <w:sz w:val="28"/>
          <w:szCs w:val="28"/>
          <w:lang w:val="en-US"/>
        </w:rPr>
        <w:t xml:space="preserve">. -  3-13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834097">
        <w:rPr>
          <w:rFonts w:ascii="Times New Roman" w:hAnsi="Times New Roman" w:cs="Times New Roman"/>
          <w:sz w:val="28"/>
          <w:szCs w:val="28"/>
          <w:lang w:val="en-US"/>
        </w:rPr>
        <w:t xml:space="preserve">. 2018: </w:t>
      </w:r>
    </w:p>
    <w:p w:rsidR="00DE359E" w:rsidRDefault="00DE359E" w:rsidP="00C30D47">
      <w:pPr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  <w:lang w:val="kk-KZ"/>
        </w:rPr>
      </w:pPr>
    </w:p>
    <w:p w:rsidR="00EC3ECA" w:rsidRDefault="002B4CA5" w:rsidP="00C30D47">
      <w:pPr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EC3ECA" w:rsidRPr="00DB07BE">
        <w:rPr>
          <w:rFonts w:ascii="Times New Roman" w:hAnsi="Times New Roman" w:cs="Times New Roman"/>
          <w:sz w:val="28"/>
          <w:szCs w:val="28"/>
          <w:lang w:val="kk-KZ"/>
        </w:rPr>
        <w:t xml:space="preserve">Zhanbatyr A., Gabitov T. Problems of formation of Kazakhstan culture in the context of cultural heritage // </w:t>
      </w:r>
      <w:r w:rsidR="00EC3ECA">
        <w:rPr>
          <w:rFonts w:ascii="Times New Roman" w:hAnsi="Times New Roman" w:cs="Times New Roman"/>
          <w:sz w:val="28"/>
          <w:szCs w:val="28"/>
          <w:lang w:val="kk-KZ"/>
        </w:rPr>
        <w:t>Адам әлемі. – Алматы. – 2017 № 1 (71). – ИФПР МОН РК. – С. 7-15</w:t>
      </w:r>
    </w:p>
    <w:p w:rsidR="003B2751" w:rsidRDefault="003B2751" w:rsidP="00C30D47">
      <w:pPr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  <w:lang w:val="kk-KZ"/>
        </w:rPr>
      </w:pPr>
    </w:p>
    <w:p w:rsidR="00EC3ECA" w:rsidRDefault="002B4CA5" w:rsidP="00C30D47">
      <w:pPr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5.</w:t>
      </w:r>
      <w:r w:rsidR="00ED2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C3ECA">
        <w:rPr>
          <w:rFonts w:ascii="Times New Roman" w:hAnsi="Times New Roman" w:cs="Times New Roman"/>
          <w:sz w:val="28"/>
          <w:szCs w:val="28"/>
          <w:lang w:val="kk-KZ"/>
        </w:rPr>
        <w:t xml:space="preserve">Габитов Т.Х., Аликбаева М.Б. Экологиялық мәдениет. – Алматы: КазНУ им. Аль-Фараби. 2018. – 187 с. </w:t>
      </w:r>
      <w:r w:rsidR="003B2751" w:rsidRPr="003B2751">
        <w:rPr>
          <w:rFonts w:ascii="Times New Roman" w:hAnsi="Times New Roman" w:cs="Times New Roman"/>
          <w:sz w:val="28"/>
          <w:szCs w:val="28"/>
          <w:lang w:val="kk-KZ"/>
        </w:rPr>
        <w:t>Охранное свидетельство   МОН РК от 9.06. 2017</w:t>
      </w:r>
    </w:p>
    <w:p w:rsidR="00EC3ECA" w:rsidRDefault="00ED2800" w:rsidP="00C30D47">
      <w:pPr>
        <w:spacing w:after="0" w:line="240" w:lineRule="auto"/>
        <w:ind w:right="15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B4CA5">
        <w:rPr>
          <w:rFonts w:ascii="Times New Roman" w:hAnsi="Times New Roman" w:cs="Times New Roman"/>
          <w:sz w:val="28"/>
          <w:szCs w:val="28"/>
          <w:lang w:val="kk-KZ"/>
        </w:rPr>
        <w:t>6. Га</w:t>
      </w:r>
      <w:r w:rsidR="00EC3ECA">
        <w:rPr>
          <w:rFonts w:ascii="Times New Roman" w:hAnsi="Times New Roman" w:cs="Times New Roman"/>
          <w:sz w:val="28"/>
          <w:szCs w:val="28"/>
          <w:lang w:val="kk-KZ"/>
        </w:rPr>
        <w:t xml:space="preserve">битов Т.Х., Өмірбекова Ә. Мәдениеттер типологиясының теориясы.  </w:t>
      </w:r>
    </w:p>
    <w:p w:rsidR="00EC3ECA" w:rsidRDefault="00EC3ECA" w:rsidP="003B2751">
      <w:pPr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 – Алматы: КазНУ им. Аль-Фараби. 2018. – 1</w:t>
      </w:r>
      <w:r w:rsidR="00DA1441">
        <w:rPr>
          <w:rFonts w:ascii="Times New Roman" w:hAnsi="Times New Roman" w:cs="Times New Roman"/>
          <w:sz w:val="28"/>
          <w:szCs w:val="28"/>
          <w:lang w:val="kk-KZ"/>
        </w:rPr>
        <w:t>48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с. </w:t>
      </w:r>
      <w:r w:rsidR="003B2751" w:rsidRPr="003B2751">
        <w:rPr>
          <w:rFonts w:ascii="Times New Roman" w:hAnsi="Times New Roman" w:cs="Times New Roman"/>
          <w:sz w:val="28"/>
          <w:szCs w:val="28"/>
          <w:lang w:val="kk-KZ"/>
        </w:rPr>
        <w:t>Охранное свидетельство   МОН РК от 9.06. 2017</w:t>
      </w:r>
    </w:p>
    <w:p w:rsidR="00EC3ECA" w:rsidRPr="00EC3ECA" w:rsidRDefault="00EC3ECA" w:rsidP="00C30D47">
      <w:pPr>
        <w:spacing w:after="0" w:line="240" w:lineRule="auto"/>
        <w:ind w:left="150" w:right="150"/>
        <w:rPr>
          <w:rFonts w:ascii="Times New Roman" w:hAnsi="Times New Roman" w:cs="Times New Roman"/>
          <w:sz w:val="28"/>
          <w:szCs w:val="28"/>
          <w:lang w:val="kk-KZ"/>
        </w:rPr>
      </w:pPr>
    </w:p>
    <w:p w:rsidR="002B4CA5" w:rsidRPr="00ED2800" w:rsidRDefault="002B4CA5" w:rsidP="002B4CA5">
      <w:pPr>
        <w:pStyle w:val="a7"/>
        <w:numPr>
          <w:ilvl w:val="0"/>
          <w:numId w:val="7"/>
        </w:numPr>
        <w:contextualSpacing/>
        <w:rPr>
          <w:rFonts w:ascii="Times New Roman" w:hAnsi="Times New Roman"/>
          <w:sz w:val="28"/>
          <w:szCs w:val="28"/>
          <w:lang w:val="kk-KZ"/>
        </w:rPr>
      </w:pPr>
      <w:r w:rsidRPr="002B4CA5">
        <w:rPr>
          <w:rFonts w:ascii="Times New Roman" w:hAnsi="Times New Roman"/>
          <w:sz w:val="28"/>
          <w:szCs w:val="28"/>
          <w:lang w:val="kk-KZ"/>
        </w:rPr>
        <w:t xml:space="preserve">Философия: Оқулық. </w:t>
      </w:r>
      <w:r w:rsidR="00ED2800">
        <w:rPr>
          <w:rFonts w:ascii="Times New Roman" w:hAnsi="Times New Roman"/>
          <w:sz w:val="28"/>
          <w:szCs w:val="28"/>
          <w:lang w:val="kk-KZ"/>
        </w:rPr>
        <w:t xml:space="preserve"> РУМС МОН РК. </w:t>
      </w:r>
      <w:r w:rsidRPr="002B4CA5">
        <w:rPr>
          <w:rFonts w:ascii="Times New Roman" w:hAnsi="Times New Roman"/>
          <w:sz w:val="28"/>
          <w:szCs w:val="28"/>
          <w:lang w:val="kk-KZ"/>
        </w:rPr>
        <w:t xml:space="preserve">– І том. – Алматы: ССК, </w:t>
      </w:r>
      <w:r w:rsidRPr="00ED2800">
        <w:rPr>
          <w:rFonts w:ascii="Times New Roman" w:hAnsi="Times New Roman"/>
          <w:sz w:val="28"/>
          <w:szCs w:val="28"/>
          <w:lang w:val="kk-KZ"/>
        </w:rPr>
        <w:t>2018. – 272 б.</w:t>
      </w:r>
    </w:p>
    <w:p w:rsidR="002B4CA5" w:rsidRPr="00ED2800" w:rsidRDefault="002B4CA5" w:rsidP="002B4CA5">
      <w:pPr>
        <w:pStyle w:val="a7"/>
        <w:contextualSpacing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Философия: Оқулық.</w:t>
      </w:r>
      <w:r w:rsidR="00ED2800" w:rsidRPr="00ED28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D2800">
        <w:rPr>
          <w:rFonts w:ascii="Times New Roman" w:hAnsi="Times New Roman"/>
          <w:sz w:val="28"/>
          <w:szCs w:val="28"/>
          <w:lang w:val="kk-KZ"/>
        </w:rPr>
        <w:t>РУМС МОН РК</w:t>
      </w:r>
      <w:r>
        <w:rPr>
          <w:rFonts w:ascii="Times New Roman" w:hAnsi="Times New Roman"/>
          <w:sz w:val="28"/>
          <w:szCs w:val="28"/>
          <w:lang w:val="kk-KZ"/>
        </w:rPr>
        <w:t xml:space="preserve"> – І</w:t>
      </w:r>
      <w:r w:rsidRPr="00ED2800">
        <w:rPr>
          <w:rFonts w:ascii="Times New Roman" w:hAnsi="Times New Roman"/>
          <w:sz w:val="28"/>
          <w:szCs w:val="28"/>
          <w:lang w:val="kk-KZ"/>
        </w:rPr>
        <w:t>I</w:t>
      </w:r>
      <w:r>
        <w:rPr>
          <w:rFonts w:ascii="Times New Roman" w:hAnsi="Times New Roman"/>
          <w:sz w:val="28"/>
          <w:szCs w:val="28"/>
          <w:lang w:val="kk-KZ"/>
        </w:rPr>
        <w:t xml:space="preserve"> том. – Алматы: ССК, </w:t>
      </w:r>
      <w:r w:rsidRPr="00ED2800">
        <w:rPr>
          <w:rFonts w:ascii="Times New Roman" w:hAnsi="Times New Roman"/>
          <w:sz w:val="28"/>
          <w:szCs w:val="28"/>
          <w:lang w:val="kk-KZ"/>
        </w:rPr>
        <w:t>2018. – 304 б.</w:t>
      </w:r>
    </w:p>
    <w:p w:rsidR="002B4CA5" w:rsidRPr="002B4CA5" w:rsidRDefault="002B4CA5" w:rsidP="002B4CA5">
      <w:pPr>
        <w:pStyle w:val="a7"/>
        <w:numPr>
          <w:ilvl w:val="0"/>
          <w:numId w:val="7"/>
        </w:numPr>
        <w:autoSpaceDN w:val="0"/>
        <w:spacing w:after="160" w:line="252" w:lineRule="auto"/>
        <w:ind w:right="23"/>
        <w:contextualSpacing/>
        <w:jc w:val="both"/>
        <w:rPr>
          <w:rFonts w:asciiTheme="minorHAnsi" w:hAnsiTheme="minorHAnsi" w:cstheme="minorBidi"/>
          <w:bCs/>
          <w:color w:val="181818"/>
          <w:sz w:val="28"/>
          <w:szCs w:val="28"/>
          <w:lang w:val="kk-KZ" w:eastAsia="kk-KZ"/>
        </w:rPr>
      </w:pPr>
      <w:r w:rsidRPr="002B4CA5">
        <w:rPr>
          <w:i/>
          <w:sz w:val="28"/>
          <w:szCs w:val="28"/>
          <w:lang w:val="kk-KZ"/>
        </w:rPr>
        <w:t xml:space="preserve">Т.Х. Ғабитов, </w:t>
      </w:r>
      <w:r w:rsidRPr="002B4CA5">
        <w:rPr>
          <w:rFonts w:ascii="Times New Roman" w:hAnsi="Times New Roman"/>
          <w:sz w:val="28"/>
          <w:szCs w:val="28"/>
          <w:lang w:val="kk-KZ"/>
        </w:rPr>
        <w:t>Президент</w:t>
      </w:r>
      <w:r w:rsidRPr="002B4CA5">
        <w:rPr>
          <w:rFonts w:ascii="Times New Roman" w:hAnsi="Times New Roman"/>
          <w:i/>
          <w:lang w:val="kk-KZ"/>
        </w:rPr>
        <w:t xml:space="preserve"> </w:t>
      </w:r>
      <w:r w:rsidRPr="002B4CA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B4CA5">
        <w:rPr>
          <w:rFonts w:ascii="Times New Roman" w:hAnsi="Times New Roman"/>
          <w:color w:val="000000"/>
          <w:sz w:val="28"/>
          <w:szCs w:val="28"/>
          <w:lang w:val="kk-KZ"/>
        </w:rPr>
        <w:t>Нұрсұлтан Назарбаевтың</w:t>
      </w:r>
      <w:r w:rsidRPr="002B4CA5"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</w:t>
      </w:r>
      <w:r w:rsidRPr="002B4CA5">
        <w:rPr>
          <w:rFonts w:ascii="Times New Roman" w:hAnsi="Times New Roman"/>
          <w:color w:val="000000"/>
          <w:sz w:val="28"/>
          <w:szCs w:val="28"/>
          <w:lang w:val="kk-KZ"/>
        </w:rPr>
        <w:t xml:space="preserve"> «Болашаққа бағдар: рухани жаңғыру» атты мақаласындағы сананы жаңғырту мәселелері</w:t>
      </w:r>
      <w:r w:rsidRPr="002B4CA5">
        <w:rPr>
          <w:b/>
          <w:color w:val="000000"/>
          <w:sz w:val="28"/>
          <w:szCs w:val="28"/>
          <w:lang w:val="kk-KZ"/>
        </w:rPr>
        <w:t xml:space="preserve"> - </w:t>
      </w:r>
      <w:r w:rsidRPr="002B4CA5">
        <w:rPr>
          <w:i/>
          <w:sz w:val="28"/>
          <w:szCs w:val="28"/>
          <w:lang w:val="kk-KZ"/>
        </w:rPr>
        <w:t xml:space="preserve">Астана,2017    - </w:t>
      </w:r>
      <w:hyperlink r:id="rId8" w:history="1">
        <w:r w:rsidRPr="002B4CA5">
          <w:rPr>
            <w:rStyle w:val="a8"/>
            <w:bCs/>
            <w:lang w:val="kk-KZ" w:eastAsia="kk-KZ"/>
          </w:rPr>
          <w:t>Telebayev_GT@plibrary.kz</w:t>
        </w:r>
      </w:hyperlink>
      <w:r w:rsidRPr="002B4CA5">
        <w:rPr>
          <w:rStyle w:val="a8"/>
          <w:bCs/>
          <w:lang w:val="kk-KZ" w:eastAsia="kk-KZ"/>
        </w:rPr>
        <w:t xml:space="preserve">;  </w:t>
      </w:r>
      <w:hyperlink r:id="rId9" w:history="1">
        <w:r w:rsidRPr="002B4CA5">
          <w:rPr>
            <w:rStyle w:val="a8"/>
            <w:bCs/>
            <w:lang w:val="kk-KZ" w:eastAsia="kk-KZ"/>
          </w:rPr>
          <w:t>konfer_bpp@mail.ru</w:t>
        </w:r>
      </w:hyperlink>
      <w:r w:rsidRPr="002B4CA5">
        <w:rPr>
          <w:rStyle w:val="a8"/>
          <w:bCs/>
          <w:lang w:val="kk-KZ" w:eastAsia="kk-KZ"/>
        </w:rPr>
        <w:t xml:space="preserve"> </w:t>
      </w:r>
      <w:r w:rsidRPr="002B4CA5">
        <w:rPr>
          <w:bCs/>
          <w:color w:val="181818"/>
          <w:sz w:val="28"/>
          <w:szCs w:val="28"/>
          <w:lang w:val="kk-KZ" w:eastAsia="kk-KZ"/>
        </w:rPr>
        <w:t xml:space="preserve"> </w:t>
      </w:r>
    </w:p>
    <w:p w:rsidR="002B4CA5" w:rsidRDefault="002B4CA5" w:rsidP="002B4CA5">
      <w:pPr>
        <w:pStyle w:val="a7"/>
        <w:autoSpaceDN w:val="0"/>
        <w:spacing w:after="160" w:line="252" w:lineRule="auto"/>
        <w:ind w:right="23"/>
        <w:contextualSpacing/>
        <w:jc w:val="both"/>
        <w:rPr>
          <w:rFonts w:asciiTheme="minorHAnsi" w:hAnsiTheme="minorHAnsi" w:cstheme="minorBidi"/>
          <w:bCs/>
          <w:color w:val="181818"/>
          <w:sz w:val="28"/>
          <w:szCs w:val="28"/>
          <w:lang w:val="kk-KZ" w:eastAsia="kk-KZ"/>
        </w:rPr>
      </w:pPr>
    </w:p>
    <w:p w:rsidR="002B4CA5" w:rsidRPr="00ED2800" w:rsidRDefault="002B4CA5" w:rsidP="002B4CA5">
      <w:pPr>
        <w:pStyle w:val="a7"/>
        <w:numPr>
          <w:ilvl w:val="0"/>
          <w:numId w:val="7"/>
        </w:numPr>
        <w:autoSpaceDN w:val="0"/>
        <w:spacing w:after="160" w:line="252" w:lineRule="auto"/>
        <w:ind w:right="23"/>
        <w:contextualSpacing/>
        <w:jc w:val="both"/>
        <w:rPr>
          <w:rFonts w:ascii="Times New Roman" w:hAnsi="Times New Roman"/>
          <w:bCs/>
          <w:color w:val="181818"/>
          <w:sz w:val="28"/>
          <w:szCs w:val="28"/>
          <w:lang w:val="kk-KZ" w:eastAsia="kk-KZ"/>
        </w:rPr>
      </w:pPr>
      <w:r w:rsidRPr="002B4CA5">
        <w:rPr>
          <w:rFonts w:ascii="Times New Roman" w:hAnsi="Times New Roman"/>
          <w:sz w:val="28"/>
          <w:szCs w:val="28"/>
          <w:lang w:val="en-US"/>
        </w:rPr>
        <w:t>Tursun Gabitov. Kazakh Culture in the Context of  I</w:t>
      </w:r>
      <w:r w:rsidRPr="002B4CA5">
        <w:rPr>
          <w:rFonts w:ascii="Times New Roman" w:hAnsi="Times New Roman"/>
          <w:i/>
          <w:sz w:val="28"/>
          <w:szCs w:val="28"/>
          <w:lang w:val="en-US"/>
        </w:rPr>
        <w:t>slamic and Turkic Civilizatios // Toward Asian Communiti  - Seol, 2017 Vol. 2 -  C. 8-12</w:t>
      </w:r>
    </w:p>
    <w:p w:rsidR="00ED2800" w:rsidRPr="00ED2800" w:rsidRDefault="00ED2800" w:rsidP="00ED2800">
      <w:pPr>
        <w:pStyle w:val="a7"/>
        <w:rPr>
          <w:rFonts w:ascii="Times New Roman" w:hAnsi="Times New Roman"/>
          <w:bCs/>
          <w:color w:val="181818"/>
          <w:sz w:val="28"/>
          <w:szCs w:val="28"/>
          <w:lang w:val="kk-KZ" w:eastAsia="kk-KZ"/>
        </w:rPr>
      </w:pPr>
    </w:p>
    <w:p w:rsidR="002B4CA5" w:rsidRPr="002B4CA5" w:rsidRDefault="002B4CA5" w:rsidP="002B4CA5">
      <w:pPr>
        <w:pStyle w:val="a7"/>
        <w:numPr>
          <w:ilvl w:val="0"/>
          <w:numId w:val="7"/>
        </w:numPr>
        <w:autoSpaceDN w:val="0"/>
        <w:spacing w:after="160" w:line="252" w:lineRule="auto"/>
        <w:ind w:right="23"/>
        <w:contextualSpacing/>
        <w:jc w:val="both"/>
        <w:rPr>
          <w:rFonts w:ascii="Times New Roman" w:hAnsi="Times New Roman"/>
          <w:bCs/>
          <w:color w:val="181818"/>
          <w:sz w:val="28"/>
          <w:szCs w:val="28"/>
          <w:lang w:val="kk-KZ" w:eastAsia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Pr="002B4CA5">
        <w:rPr>
          <w:rFonts w:ascii="Times New Roman" w:hAnsi="Times New Roman"/>
          <w:i/>
          <w:sz w:val="28"/>
          <w:szCs w:val="28"/>
          <w:lang w:val="kk-KZ"/>
        </w:rPr>
        <w:t xml:space="preserve"> Ғабитов Т.Х</w:t>
      </w:r>
      <w:r w:rsidRPr="002B4CA5">
        <w:rPr>
          <w:rFonts w:ascii="Times New Roman" w:hAnsi="Times New Roman"/>
          <w:i/>
          <w:sz w:val="28"/>
          <w:szCs w:val="28"/>
        </w:rPr>
        <w:t xml:space="preserve">. Казахстан нуждается в современных культурологах </w:t>
      </w:r>
      <w:r>
        <w:rPr>
          <w:rFonts w:ascii="Times New Roman" w:hAnsi="Times New Roman"/>
          <w:i/>
          <w:sz w:val="28"/>
          <w:szCs w:val="28"/>
        </w:rPr>
        <w:t xml:space="preserve">// </w:t>
      </w:r>
      <w:r w:rsidRPr="002B4CA5">
        <w:rPr>
          <w:rFonts w:ascii="Times New Roman" w:hAnsi="Times New Roman"/>
          <w:i/>
          <w:sz w:val="28"/>
          <w:szCs w:val="28"/>
        </w:rPr>
        <w:t>Традиционная казахская культура и современность – Алматы, 2018. – С. 64-68</w:t>
      </w:r>
    </w:p>
    <w:p w:rsidR="002B4CA5" w:rsidRDefault="002B4CA5" w:rsidP="002B4CA5">
      <w:pPr>
        <w:pStyle w:val="a7"/>
        <w:rPr>
          <w:rFonts w:ascii="Times New Roman" w:hAnsi="Times New Roman"/>
          <w:sz w:val="28"/>
          <w:szCs w:val="28"/>
          <w:lang w:val="kk-KZ" w:eastAsia="en-US"/>
        </w:rPr>
      </w:pPr>
    </w:p>
    <w:p w:rsidR="00367876" w:rsidRDefault="00367876" w:rsidP="00C3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7876" w:rsidRDefault="00367876" w:rsidP="00C3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67876" w:rsidRDefault="00367876" w:rsidP="00C3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7FAB" w:rsidRPr="00EC3ECA" w:rsidRDefault="00F47FAB" w:rsidP="00C3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10AC">
        <w:rPr>
          <w:rFonts w:ascii="Times New Roman" w:hAnsi="Times New Roman" w:cs="Times New Roman"/>
          <w:b/>
          <w:sz w:val="28"/>
          <w:szCs w:val="28"/>
          <w:lang w:val="kk-KZ"/>
        </w:rPr>
        <w:t>Дінтану және мәдениеттану кафедрасы 201</w:t>
      </w:r>
      <w:r w:rsidR="000062DF" w:rsidRPr="00A510AC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A510AC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0062DF" w:rsidRPr="00A510AC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A510AC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</w:p>
    <w:p w:rsidR="00F47FAB" w:rsidRPr="00A510AC" w:rsidRDefault="000062DF" w:rsidP="00C30D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510AC">
        <w:rPr>
          <w:rFonts w:ascii="Times New Roman" w:hAnsi="Times New Roman" w:cs="Times New Roman"/>
          <w:b/>
          <w:sz w:val="28"/>
          <w:szCs w:val="28"/>
          <w:lang w:val="kk-KZ"/>
        </w:rPr>
        <w:t>БАҚ</w:t>
      </w:r>
      <w:r w:rsidR="00A510AC" w:rsidRPr="00A510AC">
        <w:rPr>
          <w:rFonts w:ascii="Times New Roman" w:hAnsi="Times New Roman" w:cs="Times New Roman"/>
          <w:b/>
          <w:sz w:val="28"/>
          <w:szCs w:val="28"/>
          <w:lang w:val="kk-KZ"/>
        </w:rPr>
        <w:t>(СМИ)</w:t>
      </w:r>
      <w:r w:rsidRPr="00A510A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pPr w:leftFromText="180" w:rightFromText="180" w:vertAnchor="text" w:tblpY="1"/>
        <w:tblOverlap w:val="never"/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15"/>
        <w:gridCol w:w="2165"/>
        <w:gridCol w:w="2215"/>
        <w:gridCol w:w="7"/>
        <w:gridCol w:w="1840"/>
      </w:tblGrid>
      <w:tr w:rsidR="00F47FAB" w:rsidRPr="00EC3ECA" w:rsidTr="00870084">
        <w:trPr>
          <w:trHeight w:val="149"/>
        </w:trPr>
        <w:tc>
          <w:tcPr>
            <w:tcW w:w="680" w:type="dxa"/>
          </w:tcPr>
          <w:p w:rsidR="00F47FAB" w:rsidRPr="00EC3ECA" w:rsidRDefault="00F47FAB" w:rsidP="00C30D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3E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15" w:type="dxa"/>
          </w:tcPr>
          <w:p w:rsidR="00F47FAB" w:rsidRPr="00A510AC" w:rsidRDefault="00730E91" w:rsidP="00C30D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10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Мақаланың аты</w:t>
            </w:r>
          </w:p>
        </w:tc>
        <w:tc>
          <w:tcPr>
            <w:tcW w:w="2165" w:type="dxa"/>
          </w:tcPr>
          <w:p w:rsidR="00F47FAB" w:rsidRPr="00A510AC" w:rsidRDefault="00F47FAB" w:rsidP="00C30D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10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Автор </w:t>
            </w:r>
          </w:p>
        </w:tc>
        <w:tc>
          <w:tcPr>
            <w:tcW w:w="2215" w:type="dxa"/>
          </w:tcPr>
          <w:p w:rsidR="00F47FAB" w:rsidRPr="00A510AC" w:rsidRDefault="00730E91" w:rsidP="00C30D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10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Газет / Интервью</w:t>
            </w:r>
            <w:r w:rsidR="00F47FAB" w:rsidRPr="00A510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47" w:type="dxa"/>
            <w:gridSpan w:val="2"/>
          </w:tcPr>
          <w:p w:rsidR="00F47FAB" w:rsidRPr="00A510AC" w:rsidRDefault="00730E91" w:rsidP="00C30D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510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Уақыты </w:t>
            </w:r>
            <w:r w:rsidR="00F47FAB" w:rsidRPr="00A510A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F47FAB" w:rsidRPr="00A510AC" w:rsidTr="00870084">
        <w:trPr>
          <w:trHeight w:val="149"/>
        </w:trPr>
        <w:tc>
          <w:tcPr>
            <w:tcW w:w="680" w:type="dxa"/>
          </w:tcPr>
          <w:p w:rsidR="00F47FAB" w:rsidRPr="00A510AC" w:rsidRDefault="00F47FAB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F47FAB" w:rsidRPr="00A510AC" w:rsidRDefault="00F47FAB" w:rsidP="00C30D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4D67A9" w:rsidRPr="00A510AC" w:rsidRDefault="004D67A9" w:rsidP="00C30D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15" w:type="dxa"/>
          </w:tcPr>
          <w:p w:rsidR="00F47FAB" w:rsidRPr="00A510AC" w:rsidRDefault="00F47FAB" w:rsidP="00C30D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847" w:type="dxa"/>
            <w:gridSpan w:val="2"/>
          </w:tcPr>
          <w:p w:rsidR="00F47FAB" w:rsidRPr="00A510AC" w:rsidRDefault="00F47FAB" w:rsidP="00C30D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F47FAB" w:rsidRPr="00A510AC" w:rsidTr="00870084">
        <w:trPr>
          <w:trHeight w:val="149"/>
        </w:trPr>
        <w:tc>
          <w:tcPr>
            <w:tcW w:w="680" w:type="dxa"/>
          </w:tcPr>
          <w:p w:rsidR="00F47FAB" w:rsidRPr="00A510AC" w:rsidRDefault="00F47FAB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15" w:type="dxa"/>
          </w:tcPr>
          <w:p w:rsidR="00F47FAB" w:rsidRPr="00A510AC" w:rsidRDefault="00F47FAB" w:rsidP="00C30D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4D67A9" w:rsidRPr="00A510AC" w:rsidRDefault="004D67A9" w:rsidP="00C30D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2215" w:type="dxa"/>
          </w:tcPr>
          <w:p w:rsidR="00F47FAB" w:rsidRPr="00A510AC" w:rsidRDefault="00F47FAB" w:rsidP="00C30D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1847" w:type="dxa"/>
            <w:gridSpan w:val="2"/>
          </w:tcPr>
          <w:p w:rsidR="00F47FAB" w:rsidRPr="00A510AC" w:rsidRDefault="00F47FAB" w:rsidP="00C30D4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</w:tr>
      <w:tr w:rsidR="003067C6" w:rsidTr="00870084">
        <w:tblPrEx>
          <w:tblLook w:val="0000" w:firstRow="0" w:lastRow="0" w:firstColumn="0" w:lastColumn="0" w:noHBand="0" w:noVBand="0"/>
        </w:tblPrEx>
        <w:trPr>
          <w:trHeight w:val="1679"/>
        </w:trPr>
        <w:tc>
          <w:tcPr>
            <w:tcW w:w="680" w:type="dxa"/>
          </w:tcPr>
          <w:p w:rsidR="003067C6" w:rsidRPr="003067C6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915" w:type="dxa"/>
          </w:tcPr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мәдениеті, мәдениеттану және ҚазҰУ студенттері</w:t>
            </w:r>
          </w:p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Ғабитов Т.Х, д.ф.н., проф</w:t>
            </w:r>
          </w:p>
        </w:tc>
        <w:tc>
          <w:tcPr>
            <w:tcW w:w="2222" w:type="dxa"/>
            <w:gridSpan w:val="2"/>
          </w:tcPr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Интервью - </w:t>
            </w:r>
            <w:hyperlink r:id="rId10" w:history="1">
              <w:r w:rsidRPr="00870084">
                <w:rPr>
                  <w:rStyle w:val="a8"/>
                  <w:rFonts w:ascii="Times New Roman" w:hAnsi="Times New Roman" w:cs="Times New Roman"/>
                  <w:sz w:val="28"/>
                  <w:szCs w:val="28"/>
                  <w:lang w:val="kk-KZ"/>
                </w:rPr>
                <w:t>www.Khabar.kz</w:t>
              </w:r>
            </w:hyperlink>
            <w:r w:rsidRPr="00870084">
              <w:rPr>
                <w:rStyle w:val="a8"/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Мұрағат- бағдарламалар – «Жаңа күн»  </w:t>
            </w:r>
          </w:p>
        </w:tc>
        <w:tc>
          <w:tcPr>
            <w:tcW w:w="1840" w:type="dxa"/>
          </w:tcPr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22.12.2017</w:t>
            </w:r>
          </w:p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67C6" w:rsidTr="00870084">
        <w:tblPrEx>
          <w:tblLook w:val="0000" w:firstRow="0" w:lastRow="0" w:firstColumn="0" w:lastColumn="0" w:noHBand="0" w:noVBand="0"/>
        </w:tblPrEx>
        <w:trPr>
          <w:trHeight w:val="1195"/>
        </w:trPr>
        <w:tc>
          <w:tcPr>
            <w:tcW w:w="680" w:type="dxa"/>
          </w:tcPr>
          <w:p w:rsidR="003067C6" w:rsidRPr="003067C6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5" w:type="dxa"/>
          </w:tcPr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Сананы жаңғыртудың сан қыры</w:t>
            </w:r>
          </w:p>
        </w:tc>
        <w:tc>
          <w:tcPr>
            <w:tcW w:w="2165" w:type="dxa"/>
          </w:tcPr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Ғабитов Т.Х, д.ф.н., проф</w:t>
            </w:r>
          </w:p>
        </w:tc>
        <w:tc>
          <w:tcPr>
            <w:tcW w:w="2222" w:type="dxa"/>
            <w:gridSpan w:val="2"/>
          </w:tcPr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және халық</w:t>
            </w:r>
          </w:p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</w:tcPr>
          <w:p w:rsidR="003067C6" w:rsidRPr="00870084" w:rsidRDefault="003067C6" w:rsidP="00C30D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</w:rPr>
              <w:t>02. 06.2017 - № 22</w:t>
            </w:r>
          </w:p>
        </w:tc>
      </w:tr>
      <w:tr w:rsidR="003067C6" w:rsidTr="00870084">
        <w:tblPrEx>
          <w:tblLook w:val="0000" w:firstRow="0" w:lastRow="0" w:firstColumn="0" w:lastColumn="0" w:noHBand="0" w:noVBand="0"/>
        </w:tblPrEx>
        <w:trPr>
          <w:trHeight w:val="1300"/>
        </w:trPr>
        <w:tc>
          <w:tcPr>
            <w:tcW w:w="680" w:type="dxa"/>
          </w:tcPr>
          <w:p w:rsidR="003067C6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15" w:type="dxa"/>
          </w:tcPr>
          <w:p w:rsidR="00870084" w:rsidRPr="00870084" w:rsidRDefault="003067C6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Космополиттік көзқарастығалар келешекте ұлт болмайды</w:t>
            </w:r>
          </w:p>
        </w:tc>
        <w:tc>
          <w:tcPr>
            <w:tcW w:w="2165" w:type="dxa"/>
          </w:tcPr>
          <w:p w:rsidR="003067C6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Ғабитов Т.Х, д.ф.н., проф</w:t>
            </w:r>
          </w:p>
        </w:tc>
        <w:tc>
          <w:tcPr>
            <w:tcW w:w="2222" w:type="dxa"/>
            <w:gridSpan w:val="2"/>
          </w:tcPr>
          <w:p w:rsidR="003067C6" w:rsidRPr="00870084" w:rsidRDefault="003067C6" w:rsidP="00870084">
            <w:pPr>
              <w:shd w:val="clear" w:color="auto" w:fill="FAFAFA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0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Abai.kz </w:t>
            </w:r>
          </w:p>
          <w:p w:rsidR="003067C6" w:rsidRPr="00870084" w:rsidRDefault="003067C6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67C6" w:rsidRPr="00870084" w:rsidRDefault="003067C6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</w:tcPr>
          <w:p w:rsidR="003067C6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26.0</w:t>
            </w:r>
            <w:r w:rsidRPr="00870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</w:t>
            </w:r>
            <w:r w:rsidRPr="00870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/2017</w:t>
            </w:r>
          </w:p>
        </w:tc>
      </w:tr>
      <w:tr w:rsidR="00870084" w:rsidTr="00870084">
        <w:tblPrEx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680" w:type="dxa"/>
          </w:tcPr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5" w:type="dxa"/>
          </w:tcPr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мінезі қалай өзгерді</w:t>
            </w:r>
          </w:p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Ғабитов Т.Х, д.ф.н., проф</w:t>
            </w:r>
          </w:p>
        </w:tc>
        <w:tc>
          <w:tcPr>
            <w:tcW w:w="2222" w:type="dxa"/>
            <w:gridSpan w:val="2"/>
          </w:tcPr>
          <w:p w:rsidR="00870084" w:rsidRPr="00870084" w:rsidRDefault="00870084" w:rsidP="00870084">
            <w:pPr>
              <w:shd w:val="clear" w:color="auto" w:fill="FAFAFA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70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1840" w:type="dxa"/>
          </w:tcPr>
          <w:p w:rsidR="00870084" w:rsidRPr="00870084" w:rsidRDefault="00870084" w:rsidP="00870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0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26.05.2017</w:t>
            </w:r>
          </w:p>
        </w:tc>
      </w:tr>
      <w:tr w:rsidR="00870084" w:rsidTr="00870084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680" w:type="dxa"/>
          </w:tcPr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5" w:type="dxa"/>
          </w:tcPr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 – өзек, тіл - өмір</w:t>
            </w:r>
          </w:p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Ғабитов Т.Х, д.ф.н., проф</w:t>
            </w:r>
          </w:p>
        </w:tc>
        <w:tc>
          <w:tcPr>
            <w:tcW w:w="2222" w:type="dxa"/>
            <w:gridSpan w:val="2"/>
          </w:tcPr>
          <w:p w:rsidR="00870084" w:rsidRPr="00870084" w:rsidRDefault="00870084" w:rsidP="00870084">
            <w:pPr>
              <w:shd w:val="clear" w:color="auto" w:fill="FAFAFA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70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1840" w:type="dxa"/>
          </w:tcPr>
          <w:p w:rsidR="00870084" w:rsidRPr="00870084" w:rsidRDefault="00870084" w:rsidP="00870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0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9-15</w:t>
            </w:r>
            <w:r w:rsidRPr="0087008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.06.2017</w:t>
            </w:r>
          </w:p>
        </w:tc>
      </w:tr>
      <w:tr w:rsidR="00870084" w:rsidTr="00870084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680" w:type="dxa"/>
          </w:tcPr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5" w:type="dxa"/>
          </w:tcPr>
          <w:p w:rsidR="00870084" w:rsidRPr="00367876" w:rsidRDefault="00870084" w:rsidP="00870084">
            <w:pPr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</w:pP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ПРЕЗИДЕНТ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НҰРСҰЛТАН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НАЗАРБАЕВТЫҢ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«</w:t>
            </w: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БОЛАШАҚҚА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БАҒДАР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: </w:t>
            </w: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РУХАНИ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ЖАҢҒЫРУ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» </w:t>
            </w: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АТТЫ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МАҚАЛАСЫ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ЖӘНЕ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ҚАЗАҚ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  <w:r w:rsidRPr="00870084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>МӘДЕНИЕТІ</w:t>
            </w:r>
            <w:r w:rsidRPr="00367876">
              <w:rPr>
                <w:rFonts w:ascii="Times New Roman" w:hAnsi="Times New Roman" w:cs="Times New Roman"/>
                <w:color w:val="282828"/>
                <w:sz w:val="20"/>
                <w:szCs w:val="20"/>
                <w:shd w:val="clear" w:color="auto" w:fill="FFFFFF"/>
              </w:rPr>
              <w:t xml:space="preserve"> </w:t>
            </w:r>
          </w:p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65" w:type="dxa"/>
          </w:tcPr>
          <w:p w:rsidR="00870084" w:rsidRPr="00870084" w:rsidRDefault="00870084" w:rsidP="008700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700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Ғабитов Т.Х, д.ф.н., проф</w:t>
            </w:r>
          </w:p>
        </w:tc>
        <w:tc>
          <w:tcPr>
            <w:tcW w:w="2222" w:type="dxa"/>
            <w:gridSpan w:val="2"/>
          </w:tcPr>
          <w:p w:rsidR="00870084" w:rsidRPr="00870084" w:rsidRDefault="006B4215" w:rsidP="00870084">
            <w:pP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  <w:lang w:val="kk-KZ"/>
              </w:rPr>
            </w:pPr>
            <w:hyperlink r:id="rId11" w:history="1">
              <w:r w:rsidR="00870084" w:rsidRPr="00870084">
                <w:rPr>
                  <w:rStyle w:val="a8"/>
                  <w:rFonts w:ascii="Times New Roman" w:hAnsi="Times New Roman" w:cs="Times New Roman"/>
                  <w:color w:val="282828"/>
                  <w:sz w:val="28"/>
                  <w:szCs w:val="28"/>
                  <w:shd w:val="clear" w:color="auto" w:fill="FFFFFF"/>
                  <w:lang w:val="kk-KZ"/>
                </w:rPr>
                <w:t>http://qamshy.kz/home/show/19494</w:t>
              </w:r>
            </w:hyperlink>
          </w:p>
          <w:p w:rsidR="00870084" w:rsidRPr="00870084" w:rsidRDefault="00870084" w:rsidP="00870084">
            <w:pPr>
              <w:shd w:val="clear" w:color="auto" w:fill="FAFAFA"/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</w:tcPr>
          <w:p w:rsidR="00870084" w:rsidRPr="00870084" w:rsidRDefault="00870084" w:rsidP="00870084">
            <w:pPr>
              <w:rPr>
                <w:rFonts w:ascii="Times New Roman" w:hAnsi="Times New Roman" w:cs="Times New Roman"/>
                <w:color w:val="282828"/>
                <w:sz w:val="28"/>
                <w:szCs w:val="28"/>
                <w:u w:val="single"/>
                <w:shd w:val="clear" w:color="auto" w:fill="FFFFFF"/>
              </w:rPr>
            </w:pPr>
            <w:r w:rsidRPr="00870084">
              <w:rPr>
                <w:rFonts w:ascii="Times New Roman" w:hAnsi="Times New Roman" w:cs="Times New Roman"/>
                <w:color w:val="282828"/>
                <w:sz w:val="28"/>
                <w:szCs w:val="28"/>
                <w:u w:val="single"/>
                <w:shd w:val="clear" w:color="auto" w:fill="FFFFFF"/>
              </w:rPr>
              <w:t xml:space="preserve">26/05/2017 </w:t>
            </w:r>
          </w:p>
          <w:p w:rsidR="00870084" w:rsidRPr="00870084" w:rsidRDefault="00870084" w:rsidP="00870084">
            <w:pPr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</w:pPr>
            <w:r w:rsidRPr="00870084">
              <w:rPr>
                <w:rFonts w:ascii="Times New Roman" w:hAnsi="Times New Roman" w:cs="Times New Roman"/>
                <w:color w:val="282828"/>
                <w:sz w:val="28"/>
                <w:szCs w:val="28"/>
                <w:u w:val="single"/>
                <w:shd w:val="clear" w:color="auto" w:fill="FFFFFF"/>
              </w:rPr>
              <w:t>№26 508 27</w:t>
            </w:r>
            <w:r w:rsidRPr="00870084">
              <w:rPr>
                <w:rFonts w:ascii="Times New Roman" w:hAnsi="Times New Roman" w:cs="Times New Roman"/>
                <w:color w:val="282828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70084" w:rsidRPr="00870084" w:rsidRDefault="00870084" w:rsidP="008700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82E56" w:rsidRPr="003067C6" w:rsidRDefault="00A510AC" w:rsidP="004D6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A510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067C6" w:rsidRPr="003067C6" w:rsidRDefault="003067C6" w:rsidP="004D6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67C6" w:rsidRPr="003067C6" w:rsidRDefault="003067C6" w:rsidP="004D6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67C6" w:rsidRPr="003067C6" w:rsidRDefault="003067C6" w:rsidP="004D6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067C6" w:rsidRPr="003067C6" w:rsidRDefault="003067C6" w:rsidP="004D67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730E91" w:rsidRPr="00A510AC" w:rsidRDefault="00730E91" w:rsidP="00834097">
      <w:pPr>
        <w:pStyle w:val="a7"/>
        <w:spacing w:after="0" w:line="240" w:lineRule="auto"/>
        <w:ind w:left="8723"/>
        <w:rPr>
          <w:rFonts w:ascii="Times New Roman" w:hAnsi="Times New Roman"/>
          <w:sz w:val="28"/>
          <w:szCs w:val="28"/>
          <w:lang w:val="kk-KZ"/>
        </w:rPr>
      </w:pPr>
    </w:p>
    <w:sectPr w:rsidR="00730E91" w:rsidRPr="00A510AC" w:rsidSect="003A6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215" w:rsidRDefault="006B4215" w:rsidP="003B7C5F">
      <w:pPr>
        <w:spacing w:after="0" w:line="240" w:lineRule="auto"/>
      </w:pPr>
      <w:r>
        <w:separator/>
      </w:r>
    </w:p>
  </w:endnote>
  <w:endnote w:type="continuationSeparator" w:id="0">
    <w:p w:rsidR="006B4215" w:rsidRDefault="006B4215" w:rsidP="003B7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215" w:rsidRDefault="006B4215" w:rsidP="003B7C5F">
      <w:pPr>
        <w:spacing w:after="0" w:line="240" w:lineRule="auto"/>
      </w:pPr>
      <w:r>
        <w:separator/>
      </w:r>
    </w:p>
  </w:footnote>
  <w:footnote w:type="continuationSeparator" w:id="0">
    <w:p w:rsidR="006B4215" w:rsidRDefault="006B4215" w:rsidP="003B7C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0427"/>
    <w:multiLevelType w:val="hybridMultilevel"/>
    <w:tmpl w:val="093492BC"/>
    <w:lvl w:ilvl="0" w:tplc="C5A283C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A047C9B"/>
    <w:multiLevelType w:val="hybridMultilevel"/>
    <w:tmpl w:val="D0ACF2CA"/>
    <w:lvl w:ilvl="0" w:tplc="6C6AB6A8">
      <w:numFmt w:val="bullet"/>
      <w:lvlText w:val="-"/>
      <w:lvlJc w:val="left"/>
      <w:pPr>
        <w:ind w:left="8723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83" w:hanging="360"/>
      </w:pPr>
      <w:rPr>
        <w:rFonts w:ascii="Wingdings" w:hAnsi="Wingdings" w:hint="default"/>
      </w:rPr>
    </w:lvl>
  </w:abstractNum>
  <w:abstractNum w:abstractNumId="2" w15:restartNumberingAfterBreak="0">
    <w:nsid w:val="0EBD1A16"/>
    <w:multiLevelType w:val="hybridMultilevel"/>
    <w:tmpl w:val="59FA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E8243B"/>
    <w:multiLevelType w:val="hybridMultilevel"/>
    <w:tmpl w:val="18446B3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757DC"/>
    <w:multiLevelType w:val="hybridMultilevel"/>
    <w:tmpl w:val="555E5828"/>
    <w:lvl w:ilvl="0" w:tplc="8C5880C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243F60" w:themeColor="accent1" w:themeShade="7F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A6BC8"/>
    <w:multiLevelType w:val="hybridMultilevel"/>
    <w:tmpl w:val="A3AC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56FD4"/>
    <w:multiLevelType w:val="hybridMultilevel"/>
    <w:tmpl w:val="1822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A5F42"/>
    <w:multiLevelType w:val="hybridMultilevel"/>
    <w:tmpl w:val="5AF24CAE"/>
    <w:lvl w:ilvl="0" w:tplc="C778E4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AB"/>
    <w:rsid w:val="000062DF"/>
    <w:rsid w:val="00014338"/>
    <w:rsid w:val="00055451"/>
    <w:rsid w:val="000D2A74"/>
    <w:rsid w:val="001A1A27"/>
    <w:rsid w:val="001C1520"/>
    <w:rsid w:val="00237AAA"/>
    <w:rsid w:val="002A0709"/>
    <w:rsid w:val="002B11EC"/>
    <w:rsid w:val="002B349F"/>
    <w:rsid w:val="002B4CA5"/>
    <w:rsid w:val="002E4A56"/>
    <w:rsid w:val="003067C6"/>
    <w:rsid w:val="00322C84"/>
    <w:rsid w:val="00367876"/>
    <w:rsid w:val="003A6C20"/>
    <w:rsid w:val="003B2751"/>
    <w:rsid w:val="003B4DA6"/>
    <w:rsid w:val="003B7C5F"/>
    <w:rsid w:val="00405DF0"/>
    <w:rsid w:val="004D5DF8"/>
    <w:rsid w:val="004D67A9"/>
    <w:rsid w:val="00533831"/>
    <w:rsid w:val="005549E9"/>
    <w:rsid w:val="00557699"/>
    <w:rsid w:val="00572046"/>
    <w:rsid w:val="005B19EB"/>
    <w:rsid w:val="005C3658"/>
    <w:rsid w:val="005D754C"/>
    <w:rsid w:val="005E11FB"/>
    <w:rsid w:val="00677DBD"/>
    <w:rsid w:val="0068753F"/>
    <w:rsid w:val="006B4215"/>
    <w:rsid w:val="006C2439"/>
    <w:rsid w:val="007147C9"/>
    <w:rsid w:val="00723463"/>
    <w:rsid w:val="00730E91"/>
    <w:rsid w:val="007A63F6"/>
    <w:rsid w:val="007D06A5"/>
    <w:rsid w:val="007F04D8"/>
    <w:rsid w:val="0080460F"/>
    <w:rsid w:val="00834097"/>
    <w:rsid w:val="008519F0"/>
    <w:rsid w:val="00870084"/>
    <w:rsid w:val="008B05AC"/>
    <w:rsid w:val="00927312"/>
    <w:rsid w:val="009B0B88"/>
    <w:rsid w:val="009B2F68"/>
    <w:rsid w:val="009D6B8D"/>
    <w:rsid w:val="009E0B37"/>
    <w:rsid w:val="009F34B0"/>
    <w:rsid w:val="009F5489"/>
    <w:rsid w:val="00A33CF7"/>
    <w:rsid w:val="00A510AC"/>
    <w:rsid w:val="00A62C30"/>
    <w:rsid w:val="00B71CFB"/>
    <w:rsid w:val="00B73186"/>
    <w:rsid w:val="00B74299"/>
    <w:rsid w:val="00C01E39"/>
    <w:rsid w:val="00C30A9A"/>
    <w:rsid w:val="00C30D47"/>
    <w:rsid w:val="00C82E56"/>
    <w:rsid w:val="00C90C41"/>
    <w:rsid w:val="00D17599"/>
    <w:rsid w:val="00D936A7"/>
    <w:rsid w:val="00DA1441"/>
    <w:rsid w:val="00DA3D2D"/>
    <w:rsid w:val="00DB07BE"/>
    <w:rsid w:val="00DE359E"/>
    <w:rsid w:val="00DF1831"/>
    <w:rsid w:val="00E50299"/>
    <w:rsid w:val="00EC3ECA"/>
    <w:rsid w:val="00ED2800"/>
    <w:rsid w:val="00EF0A9A"/>
    <w:rsid w:val="00F446B2"/>
    <w:rsid w:val="00F47FAB"/>
    <w:rsid w:val="00F8292C"/>
    <w:rsid w:val="00FD6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0E8A3-9580-47FA-BC83-B178456B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1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3678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B7C5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B7C5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B7C5F"/>
    <w:rPr>
      <w:vertAlign w:val="superscript"/>
    </w:rPr>
  </w:style>
  <w:style w:type="paragraph" w:styleId="a6">
    <w:name w:val="No Spacing"/>
    <w:uiPriority w:val="1"/>
    <w:qFormat/>
    <w:rsid w:val="007D06A5"/>
    <w:pPr>
      <w:spacing w:after="0" w:line="240" w:lineRule="auto"/>
    </w:pPr>
    <w:rPr>
      <w:rFonts w:eastAsiaTheme="minorHAnsi"/>
      <w:lang w:eastAsia="en-US"/>
    </w:rPr>
  </w:style>
  <w:style w:type="paragraph" w:styleId="a7">
    <w:name w:val="List Paragraph"/>
    <w:basedOn w:val="a"/>
    <w:uiPriority w:val="34"/>
    <w:qFormat/>
    <w:rsid w:val="00EF0A9A"/>
    <w:pPr>
      <w:ind w:left="720"/>
    </w:pPr>
    <w:rPr>
      <w:rFonts w:ascii="Calibri" w:eastAsiaTheme="minorHAns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F18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3067C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3678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Body Text"/>
    <w:basedOn w:val="a"/>
    <w:link w:val="aa"/>
    <w:uiPriority w:val="1"/>
    <w:semiHidden/>
    <w:unhideWhenUsed/>
    <w:qFormat/>
    <w:rsid w:val="00367876"/>
    <w:pPr>
      <w:widowControl w:val="0"/>
      <w:autoSpaceDE w:val="0"/>
      <w:autoSpaceDN w:val="0"/>
      <w:spacing w:after="0" w:line="240" w:lineRule="auto"/>
      <w:jc w:val="both"/>
    </w:pPr>
    <w:rPr>
      <w:rFonts w:ascii="Book Antiqua" w:eastAsia="Book Antiqua" w:hAnsi="Book Antiqua" w:cs="Book Antiqua"/>
      <w:sz w:val="20"/>
      <w:szCs w:val="20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67876"/>
    <w:rPr>
      <w:rFonts w:ascii="Book Antiqua" w:eastAsia="Book Antiqua" w:hAnsi="Book Antiqua" w:cs="Book Antiqu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ebayev_GT@plibrary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qamshy.kz/home/show/1949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habar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er_bp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158BA-D50D-499E-AAF1-44BE57BE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zhanat</dc:creator>
  <cp:lastModifiedBy>user</cp:lastModifiedBy>
  <cp:revision>27</cp:revision>
  <dcterms:created xsi:type="dcterms:W3CDTF">2018-03-02T16:25:00Z</dcterms:created>
  <dcterms:modified xsi:type="dcterms:W3CDTF">2018-05-10T03:56:00Z</dcterms:modified>
</cp:coreProperties>
</file>