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F4" w:rsidRPr="003154AF" w:rsidRDefault="004E7FF4" w:rsidP="004E7FF4">
      <w:pPr>
        <w:pStyle w:val="a3"/>
        <w:rPr>
          <w:lang w:val="en-US"/>
        </w:rPr>
      </w:pPr>
      <w:r>
        <w:rPr>
          <w:lang w:val="en-US"/>
        </w:rPr>
        <w:t>AL-FARABI KAZAKH NATIONAL UNIVERSITY</w:t>
      </w:r>
    </w:p>
    <w:p w:rsidR="004E7FF4" w:rsidRPr="00621C57" w:rsidRDefault="004E7FF4" w:rsidP="004E7FF4">
      <w:pPr>
        <w:pStyle w:val="a3"/>
        <w:rPr>
          <w:i/>
          <w:iCs/>
          <w:lang w:val="en-US"/>
        </w:rPr>
      </w:pPr>
    </w:p>
    <w:p w:rsidR="004E7FF4" w:rsidRPr="00621C57" w:rsidRDefault="004E7FF4" w:rsidP="004E7FF4">
      <w:pPr>
        <w:pStyle w:val="a3"/>
        <w:rPr>
          <w:i/>
          <w:iCs/>
          <w:lang w:val="en-US"/>
        </w:rPr>
      </w:pPr>
    </w:p>
    <w:p w:rsidR="004E7FF4" w:rsidRPr="00621C57" w:rsidRDefault="004E7FF4" w:rsidP="004E7FF4">
      <w:pPr>
        <w:pStyle w:val="a3"/>
        <w:rPr>
          <w:i/>
          <w:iCs/>
          <w:lang w:val="en-US"/>
        </w:rPr>
      </w:pPr>
    </w:p>
    <w:p w:rsidR="004E7FF4" w:rsidRPr="00621C57" w:rsidRDefault="004E7FF4" w:rsidP="004E7FF4">
      <w:pPr>
        <w:pStyle w:val="a3"/>
        <w:rPr>
          <w:i/>
          <w:iCs/>
          <w:lang w:val="en-US"/>
        </w:rPr>
      </w:pPr>
    </w:p>
    <w:p w:rsidR="004E7FF4" w:rsidRPr="00621C57" w:rsidRDefault="004E7FF4" w:rsidP="004E7FF4">
      <w:pPr>
        <w:pStyle w:val="a3"/>
        <w:rPr>
          <w:i/>
          <w:iCs/>
          <w:lang w:val="en-US"/>
        </w:rPr>
      </w:pPr>
    </w:p>
    <w:p w:rsidR="004E7FF4" w:rsidRPr="00621C57" w:rsidRDefault="004E7FF4" w:rsidP="004E7FF4">
      <w:pPr>
        <w:pStyle w:val="a3"/>
        <w:rPr>
          <w:i/>
          <w:iCs/>
          <w:lang w:val="en-US"/>
        </w:rPr>
      </w:pPr>
    </w:p>
    <w:p w:rsidR="004E7FF4" w:rsidRPr="00621C57" w:rsidRDefault="004E7FF4" w:rsidP="004E7FF4">
      <w:pPr>
        <w:pStyle w:val="a3"/>
        <w:rPr>
          <w:i/>
          <w:iCs/>
          <w:lang w:val="en-US"/>
        </w:rPr>
      </w:pPr>
    </w:p>
    <w:p w:rsidR="004E7FF4" w:rsidRPr="00621C57" w:rsidRDefault="004E7FF4" w:rsidP="004E7FF4">
      <w:pPr>
        <w:pStyle w:val="a3"/>
        <w:rPr>
          <w:i/>
          <w:iCs/>
          <w:lang w:val="en-US"/>
        </w:rPr>
      </w:pPr>
    </w:p>
    <w:p w:rsidR="004E7FF4" w:rsidRPr="003154AF" w:rsidRDefault="004E7FF4" w:rsidP="004E7FF4">
      <w:pPr>
        <w:pStyle w:val="a3"/>
        <w:rPr>
          <w:sz w:val="24"/>
          <w:lang w:val="en-US"/>
        </w:rPr>
      </w:pPr>
      <w:r w:rsidRPr="003154AF">
        <w:rPr>
          <w:i/>
          <w:iCs/>
          <w:lang w:val="en-US"/>
        </w:rPr>
        <w:t>A.K. OSPANOVA, G.A. SEILKHANOVA</w:t>
      </w: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i/>
          <w:iCs/>
          <w:lang w:val="en-US"/>
        </w:rPr>
      </w:pPr>
      <w:r>
        <w:rPr>
          <w:i/>
          <w:iCs/>
          <w:lang w:val="en-US"/>
        </w:rPr>
        <w:t>CHEMICAL KINETICS AND ELECTROCHEMISTRY</w:t>
      </w:r>
    </w:p>
    <w:p w:rsidR="004E7FF4" w:rsidRPr="003154AF" w:rsidRDefault="004E7FF4" w:rsidP="004E7FF4">
      <w:pPr>
        <w:pStyle w:val="a3"/>
        <w:rPr>
          <w:b w:val="0"/>
          <w:bCs w:val="0"/>
          <w:i/>
          <w:iCs/>
          <w:lang w:val="en-US"/>
        </w:rPr>
      </w:pPr>
    </w:p>
    <w:p w:rsidR="004E7FF4" w:rsidRPr="003154AF" w:rsidRDefault="004E7FF4" w:rsidP="004E7FF4">
      <w:pPr>
        <w:pStyle w:val="a3"/>
        <w:rPr>
          <w:b w:val="0"/>
          <w:bCs w:val="0"/>
          <w:i/>
          <w:iCs/>
          <w:lang w:val="en-US"/>
        </w:rPr>
      </w:pPr>
    </w:p>
    <w:p w:rsidR="004E7FF4" w:rsidRPr="003154AF" w:rsidRDefault="004E7FF4" w:rsidP="004E7FF4">
      <w:pPr>
        <w:pStyle w:val="a3"/>
        <w:rPr>
          <w:b w:val="0"/>
          <w:bCs w:val="0"/>
          <w:i/>
          <w:iCs/>
          <w:lang w:val="en-US"/>
        </w:rPr>
      </w:pPr>
    </w:p>
    <w:p w:rsidR="004E7FF4" w:rsidRPr="003154AF" w:rsidRDefault="004E7FF4" w:rsidP="004E7FF4">
      <w:pPr>
        <w:pStyle w:val="a3"/>
        <w:rPr>
          <w:b w:val="0"/>
          <w:bCs w:val="0"/>
          <w:i/>
          <w:iCs/>
          <w:lang w:val="en-US"/>
        </w:rPr>
      </w:pPr>
    </w:p>
    <w:p w:rsidR="004E7FF4" w:rsidRPr="003154AF" w:rsidRDefault="004E7FF4" w:rsidP="004E7FF4">
      <w:pPr>
        <w:pStyle w:val="a3"/>
        <w:rPr>
          <w:b w:val="0"/>
          <w:bCs w:val="0"/>
          <w:i/>
          <w:iCs/>
          <w:lang w:val="en-US"/>
        </w:rPr>
      </w:pPr>
    </w:p>
    <w:p w:rsidR="004E7FF4" w:rsidRPr="003154AF" w:rsidRDefault="004E7FF4" w:rsidP="004E7FF4">
      <w:pPr>
        <w:pStyle w:val="a3"/>
        <w:rPr>
          <w:b w:val="0"/>
          <w:bCs w:val="0"/>
          <w:lang w:val="en-US"/>
        </w:rPr>
      </w:pPr>
    </w:p>
    <w:p w:rsidR="004E7FF4" w:rsidRPr="003154AF" w:rsidRDefault="004E7FF4" w:rsidP="004E7FF4">
      <w:pPr>
        <w:pStyle w:val="a3"/>
        <w:rPr>
          <w:b w:val="0"/>
          <w:bCs w:val="0"/>
          <w:lang w:val="en-US"/>
        </w:rPr>
      </w:pPr>
    </w:p>
    <w:p w:rsidR="004E7FF4" w:rsidRPr="00B85340" w:rsidRDefault="004E7FF4" w:rsidP="004E7FF4">
      <w:pPr>
        <w:jc w:val="center"/>
        <w:rPr>
          <w:rFonts w:ascii="Times New Roman" w:eastAsia="Calibri" w:hAnsi="Times New Roman" w:cs="Times New Roman"/>
          <w:bCs/>
          <w:sz w:val="28"/>
          <w:szCs w:val="28"/>
          <w:lang w:val="en-US"/>
        </w:rPr>
      </w:pPr>
      <w:r w:rsidRPr="00D60138">
        <w:rPr>
          <w:rFonts w:ascii="Times New Roman" w:eastAsia="Calibri" w:hAnsi="Times New Roman" w:cs="Times New Roman"/>
          <w:bCs/>
          <w:sz w:val="28"/>
          <w:szCs w:val="28"/>
          <w:lang w:val="en-US"/>
        </w:rPr>
        <w:t>Textbook</w:t>
      </w:r>
    </w:p>
    <w:p w:rsidR="004E7FF4" w:rsidRPr="003154AF" w:rsidRDefault="004E7FF4" w:rsidP="004E7FF4">
      <w:pPr>
        <w:pStyle w:val="a3"/>
        <w:rPr>
          <w:b w:val="0"/>
          <w:bCs w:val="0"/>
          <w:i/>
          <w:iCs/>
          <w:lang w:val="en-US"/>
        </w:rPr>
      </w:pPr>
    </w:p>
    <w:p w:rsidR="004E7FF4" w:rsidRPr="003154AF" w:rsidRDefault="004E7FF4" w:rsidP="004E7FF4">
      <w:pPr>
        <w:pStyle w:val="a3"/>
        <w:rPr>
          <w:b w:val="0"/>
          <w:bCs w:val="0"/>
          <w:i/>
          <w:iCs/>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Default="004E7FF4" w:rsidP="004E7FF4">
      <w:pPr>
        <w:pStyle w:val="a3"/>
        <w:rPr>
          <w:sz w:val="24"/>
          <w:lang w:val="en-US"/>
        </w:rPr>
      </w:pPr>
    </w:p>
    <w:p w:rsidR="004E7FF4" w:rsidRDefault="004E7FF4" w:rsidP="004E7FF4">
      <w:pPr>
        <w:pStyle w:val="a3"/>
        <w:rPr>
          <w:sz w:val="24"/>
          <w:lang w:val="en-US"/>
        </w:rPr>
      </w:pPr>
    </w:p>
    <w:p w:rsidR="004E7FF4" w:rsidRPr="003154AF" w:rsidRDefault="004E7FF4" w:rsidP="004E7FF4">
      <w:pPr>
        <w:pStyle w:val="a3"/>
        <w:rPr>
          <w:sz w:val="24"/>
          <w:lang w:val="en-US"/>
        </w:rPr>
      </w:pPr>
    </w:p>
    <w:p w:rsidR="004E7FF4" w:rsidRPr="003154AF" w:rsidRDefault="004E7FF4" w:rsidP="004E7FF4">
      <w:pPr>
        <w:pStyle w:val="a3"/>
        <w:rPr>
          <w:sz w:val="24"/>
          <w:lang w:val="en-US"/>
        </w:rPr>
      </w:pPr>
    </w:p>
    <w:p w:rsidR="004E7FF4" w:rsidRDefault="004E7FF4" w:rsidP="004E7FF4">
      <w:pPr>
        <w:pStyle w:val="a3"/>
        <w:rPr>
          <w:lang w:val="kk-KZ"/>
        </w:rPr>
      </w:pPr>
    </w:p>
    <w:p w:rsidR="004E7FF4" w:rsidRPr="003154AF" w:rsidRDefault="004E7FF4" w:rsidP="004E7FF4">
      <w:pPr>
        <w:pStyle w:val="a3"/>
        <w:rPr>
          <w:b w:val="0"/>
          <w:bCs w:val="0"/>
          <w:lang w:val="en-US"/>
        </w:rPr>
      </w:pPr>
      <w:proofErr w:type="spellStart"/>
      <w:r>
        <w:rPr>
          <w:b w:val="0"/>
          <w:bCs w:val="0"/>
          <w:lang w:val="en-US"/>
        </w:rPr>
        <w:t>Almaty</w:t>
      </w:r>
      <w:proofErr w:type="spellEnd"/>
    </w:p>
    <w:p w:rsidR="004E7FF4" w:rsidRDefault="004E7FF4" w:rsidP="004E7FF4">
      <w:pPr>
        <w:pStyle w:val="a3"/>
        <w:rPr>
          <w:b w:val="0"/>
          <w:bCs w:val="0"/>
          <w:lang w:val="kk-KZ"/>
        </w:rPr>
      </w:pPr>
      <w:r w:rsidRPr="00621C57">
        <w:rPr>
          <w:b w:val="0"/>
          <w:bCs w:val="0"/>
          <w:lang w:val="en-US"/>
        </w:rPr>
        <w:t>«</w:t>
      </w:r>
      <w:proofErr w:type="spellStart"/>
      <w:r>
        <w:rPr>
          <w:rFonts w:ascii="Kz Times New Roman" w:hAnsi="Kz Times New Roman" w:cs="Kz Times New Roman"/>
          <w:b w:val="0"/>
          <w:bCs w:val="0"/>
          <w:lang w:val="en-US"/>
        </w:rPr>
        <w:t>Qazaq</w:t>
      </w:r>
      <w:proofErr w:type="spellEnd"/>
      <w:r>
        <w:rPr>
          <w:rFonts w:ascii="Kz Times New Roman" w:hAnsi="Kz Times New Roman" w:cs="Kz Times New Roman"/>
          <w:b w:val="0"/>
          <w:bCs w:val="0"/>
          <w:lang w:val="kk-KZ"/>
        </w:rPr>
        <w:t xml:space="preserve"> </w:t>
      </w:r>
      <w:r>
        <w:rPr>
          <w:rFonts w:ascii="Kz Times New Roman" w:hAnsi="Kz Times New Roman" w:cs="Kz Times New Roman"/>
          <w:b w:val="0"/>
          <w:bCs w:val="0"/>
          <w:lang w:val="en-US"/>
        </w:rPr>
        <w:t>University</w:t>
      </w:r>
      <w:r w:rsidRPr="00621C57">
        <w:rPr>
          <w:b w:val="0"/>
          <w:bCs w:val="0"/>
          <w:lang w:val="en-US"/>
        </w:rPr>
        <w:t>»</w:t>
      </w:r>
    </w:p>
    <w:p w:rsidR="004E7FF4" w:rsidRDefault="004E7FF4" w:rsidP="004E7FF4">
      <w:pPr>
        <w:pStyle w:val="a3"/>
        <w:rPr>
          <w:b w:val="0"/>
          <w:bCs w:val="0"/>
          <w:lang w:val="kk-KZ"/>
        </w:rPr>
      </w:pPr>
      <w:r>
        <w:rPr>
          <w:b w:val="0"/>
          <w:bCs w:val="0"/>
          <w:lang w:val="kk-KZ"/>
        </w:rPr>
        <w:t>2017</w:t>
      </w:r>
    </w:p>
    <w:p w:rsidR="004E7FF4" w:rsidRDefault="004E7FF4" w:rsidP="004E7FF4">
      <w:pPr>
        <w:spacing w:after="0" w:line="276" w:lineRule="auto"/>
        <w:ind w:firstLine="708"/>
        <w:jc w:val="both"/>
        <w:rPr>
          <w:rFonts w:ascii="Times New Roman" w:hAnsi="Times New Roman" w:cs="Times New Roman"/>
          <w:sz w:val="24"/>
          <w:szCs w:val="24"/>
          <w:lang w:val="en-US" w:eastAsia="ko-KR"/>
        </w:rPr>
      </w:pPr>
      <w:r>
        <w:rPr>
          <w:b/>
          <w:bCs/>
          <w:lang w:val="kk-KZ"/>
        </w:rPr>
        <w:br w:type="page"/>
      </w:r>
      <w:r w:rsidRPr="00B85340">
        <w:rPr>
          <w:rFonts w:ascii="Times New Roman" w:hAnsi="Times New Roman" w:cs="Times New Roman"/>
          <w:sz w:val="24"/>
          <w:szCs w:val="24"/>
          <w:lang w:val="en-US" w:eastAsia="ko-KR"/>
        </w:rPr>
        <w:lastRenderedPageBreak/>
        <w:t xml:space="preserve">In the </w:t>
      </w:r>
      <w:r>
        <w:rPr>
          <w:rFonts w:ascii="Times New Roman" w:eastAsia="Calibri" w:hAnsi="Times New Roman" w:cs="Times New Roman"/>
          <w:bCs/>
          <w:sz w:val="24"/>
          <w:szCs w:val="24"/>
          <w:lang w:val="en-US"/>
        </w:rPr>
        <w:t>t</w:t>
      </w:r>
      <w:r w:rsidRPr="00B85340">
        <w:rPr>
          <w:rFonts w:ascii="Times New Roman" w:eastAsia="Calibri" w:hAnsi="Times New Roman" w:cs="Times New Roman"/>
          <w:bCs/>
          <w:sz w:val="24"/>
          <w:szCs w:val="24"/>
          <w:lang w:val="en-US"/>
        </w:rPr>
        <w:t>extbook</w:t>
      </w:r>
      <w:r>
        <w:rPr>
          <w:rFonts w:ascii="Times New Roman" w:eastAsia="Calibri" w:hAnsi="Times New Roman" w:cs="Times New Roman"/>
          <w:bCs/>
          <w:sz w:val="24"/>
          <w:szCs w:val="24"/>
          <w:lang w:val="en-US"/>
        </w:rPr>
        <w:t xml:space="preserve"> </w:t>
      </w:r>
      <w:r w:rsidRPr="00B85340">
        <w:rPr>
          <w:rFonts w:ascii="Times New Roman" w:hAnsi="Times New Roman" w:cs="Times New Roman"/>
          <w:sz w:val="24"/>
          <w:szCs w:val="24"/>
          <w:lang w:val="en-US" w:eastAsia="ko-KR"/>
        </w:rPr>
        <w:t xml:space="preserve">presents the theoretical and practical aspects of chemical kinetics and electrochemistry. Much attention is paid to the important section on the problems of catalysis. Modern views on the nature of homogeneous and heterogeneous catalysis are considered. And the features of the influence of the catalyst on the rate of chemical reactions are given. The problems of the theory of solutions of strong and weak electrolytes, the thermodynamics of electrochemical processes are considered. </w:t>
      </w:r>
    </w:p>
    <w:p w:rsidR="004E7FF4" w:rsidRPr="00B85340" w:rsidRDefault="004E7FF4" w:rsidP="004E7FF4">
      <w:pPr>
        <w:spacing w:after="0" w:line="276" w:lineRule="auto"/>
        <w:ind w:firstLine="708"/>
        <w:jc w:val="both"/>
        <w:rPr>
          <w:rFonts w:ascii="Times New Roman" w:hAnsi="Times New Roman" w:cs="Times New Roman"/>
          <w:sz w:val="24"/>
          <w:szCs w:val="24"/>
          <w:lang w:val="en-US"/>
        </w:rPr>
      </w:pPr>
      <w:r w:rsidRPr="00B85340">
        <w:rPr>
          <w:rFonts w:ascii="Times New Roman" w:hAnsi="Times New Roman" w:cs="Times New Roman"/>
          <w:bCs/>
          <w:sz w:val="24"/>
          <w:szCs w:val="24"/>
          <w:lang w:val="en-US"/>
        </w:rPr>
        <w:t xml:space="preserve">The </w:t>
      </w:r>
      <w:r>
        <w:rPr>
          <w:rFonts w:ascii="Times New Roman" w:eastAsia="Calibri" w:hAnsi="Times New Roman" w:cs="Times New Roman"/>
          <w:bCs/>
          <w:sz w:val="24"/>
          <w:szCs w:val="24"/>
          <w:lang w:val="en-US"/>
        </w:rPr>
        <w:t>t</w:t>
      </w:r>
      <w:r w:rsidRPr="00B85340">
        <w:rPr>
          <w:rFonts w:ascii="Times New Roman" w:eastAsia="Calibri" w:hAnsi="Times New Roman" w:cs="Times New Roman"/>
          <w:bCs/>
          <w:sz w:val="24"/>
          <w:szCs w:val="24"/>
          <w:lang w:val="en-US"/>
        </w:rPr>
        <w:t>extbook</w:t>
      </w:r>
      <w:r w:rsidRPr="00B85340">
        <w:rPr>
          <w:rFonts w:ascii="Times New Roman" w:hAnsi="Times New Roman" w:cs="Times New Roman"/>
          <w:bCs/>
          <w:sz w:val="24"/>
          <w:szCs w:val="24"/>
          <w:lang w:val="en-US"/>
        </w:rPr>
        <w:t xml:space="preserve"> is intended for students studying in chemical and chemical-technical specialties, and can also be used by undergraduates, </w:t>
      </w:r>
      <w:proofErr w:type="spellStart"/>
      <w:r w:rsidRPr="00B85340">
        <w:rPr>
          <w:rFonts w:ascii="Times New Roman" w:hAnsi="Times New Roman" w:cs="Times New Roman"/>
          <w:bCs/>
          <w:sz w:val="24"/>
          <w:szCs w:val="24"/>
          <w:lang w:val="en-US"/>
        </w:rPr>
        <w:t>doctorants</w:t>
      </w:r>
      <w:proofErr w:type="spellEnd"/>
      <w:r w:rsidRPr="00B85340">
        <w:rPr>
          <w:rFonts w:ascii="Times New Roman" w:hAnsi="Times New Roman" w:cs="Times New Roman"/>
          <w:bCs/>
          <w:sz w:val="24"/>
          <w:szCs w:val="24"/>
          <w:lang w:val="en-US"/>
        </w:rPr>
        <w:t xml:space="preserve">, </w:t>
      </w:r>
      <w:proofErr w:type="gramStart"/>
      <w:r w:rsidRPr="00B85340">
        <w:rPr>
          <w:rFonts w:ascii="Times New Roman" w:hAnsi="Times New Roman" w:cs="Times New Roman"/>
          <w:bCs/>
          <w:sz w:val="24"/>
          <w:szCs w:val="24"/>
          <w:lang w:val="en-US"/>
        </w:rPr>
        <w:t>teachers</w:t>
      </w:r>
      <w:proofErr w:type="gramEnd"/>
      <w:r w:rsidRPr="00B85340">
        <w:rPr>
          <w:rFonts w:ascii="Times New Roman" w:hAnsi="Times New Roman" w:cs="Times New Roman"/>
          <w:bCs/>
          <w:sz w:val="24"/>
          <w:szCs w:val="24"/>
          <w:lang w:val="en-US"/>
        </w:rPr>
        <w:t xml:space="preserve"> of higher educational institutions of the Republic of Kazakhstan.</w:t>
      </w:r>
    </w:p>
    <w:p w:rsidR="004E7FF4" w:rsidRPr="00B85340" w:rsidRDefault="004E7FF4" w:rsidP="004E7FF4">
      <w:pPr>
        <w:spacing w:after="0"/>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jc w:val="both"/>
        <w:rPr>
          <w:rFonts w:ascii="Times New Roman" w:eastAsia="Calibri" w:hAnsi="Times New Roman" w:cs="Times New Roman"/>
          <w:bCs/>
          <w:sz w:val="24"/>
          <w:szCs w:val="24"/>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85340" w:rsidRDefault="004E7FF4" w:rsidP="004E7FF4">
      <w:pPr>
        <w:rPr>
          <w:b/>
          <w:bCs/>
          <w:lang w:val="en-US"/>
        </w:rPr>
      </w:pPr>
    </w:p>
    <w:p w:rsidR="004E7FF4" w:rsidRPr="00BD2A0F" w:rsidRDefault="004E7FF4" w:rsidP="004E7FF4">
      <w:pPr>
        <w:spacing w:after="0" w:line="240" w:lineRule="auto"/>
        <w:jc w:val="center"/>
        <w:rPr>
          <w:rFonts w:ascii="Times New Roman" w:eastAsia="Times New Roman" w:hAnsi="Times New Roman" w:cs="Times New Roman"/>
          <w:b/>
          <w:bCs/>
          <w:sz w:val="24"/>
          <w:szCs w:val="24"/>
          <w:lang w:val="en-US" w:eastAsia="ru-RU"/>
        </w:rPr>
      </w:pPr>
      <w:r w:rsidRPr="00BD2A0F">
        <w:rPr>
          <w:rFonts w:ascii="Times New Roman" w:eastAsia="Times New Roman" w:hAnsi="Times New Roman" w:cs="Times New Roman"/>
          <w:b/>
          <w:bCs/>
          <w:sz w:val="24"/>
          <w:szCs w:val="24"/>
          <w:lang w:val="en-US" w:eastAsia="ru-RU"/>
        </w:rPr>
        <w:lastRenderedPageBreak/>
        <w:t xml:space="preserve">BASIC PRINCIPLES OF CHEMICAL KINETICS </w:t>
      </w:r>
    </w:p>
    <w:p w:rsidR="004E7FF4" w:rsidRPr="00BD2A0F" w:rsidRDefault="004E7FF4" w:rsidP="004E7FF4">
      <w:pPr>
        <w:spacing w:after="0" w:line="240" w:lineRule="auto"/>
        <w:jc w:val="center"/>
        <w:rPr>
          <w:rFonts w:ascii="Times New Roman" w:eastAsia="Times New Roman" w:hAnsi="Times New Roman" w:cs="Times New Roman"/>
          <w:b/>
          <w:bCs/>
          <w:sz w:val="24"/>
          <w:szCs w:val="24"/>
          <w:lang w:val="en-US" w:eastAsia="ru-RU"/>
        </w:rPr>
      </w:pPr>
    </w:p>
    <w:p w:rsidR="004E7FF4" w:rsidRDefault="004E7FF4" w:rsidP="004E7FF4">
      <w:pPr>
        <w:spacing w:after="0" w:line="240" w:lineRule="auto"/>
        <w:jc w:val="center"/>
        <w:rPr>
          <w:rFonts w:ascii="Times New Roman" w:eastAsia="Times New Roman" w:hAnsi="Times New Roman" w:cs="Times New Roman"/>
          <w:b/>
          <w:bCs/>
          <w:sz w:val="24"/>
          <w:szCs w:val="24"/>
          <w:lang w:val="en-US" w:eastAsia="ru-RU"/>
        </w:rPr>
      </w:pPr>
      <w:r w:rsidRPr="00BD2A0F">
        <w:rPr>
          <w:rFonts w:ascii="Times New Roman" w:eastAsia="Times New Roman" w:hAnsi="Times New Roman" w:cs="Times New Roman"/>
          <w:b/>
          <w:bCs/>
          <w:sz w:val="24"/>
          <w:szCs w:val="24"/>
          <w:lang w:val="en-US" w:eastAsia="ru-RU"/>
        </w:rPr>
        <w:t xml:space="preserve">THE SUBJECT AND TASKS OF CHEMICAL KINETICS, THE REACTION RATE, THE </w:t>
      </w:r>
      <w:r>
        <w:rPr>
          <w:rFonts w:ascii="Times New Roman" w:eastAsia="Times New Roman" w:hAnsi="Times New Roman" w:cs="Times New Roman"/>
          <w:b/>
          <w:bCs/>
          <w:sz w:val="24"/>
          <w:szCs w:val="24"/>
          <w:lang w:val="en-US" w:eastAsia="ru-RU"/>
        </w:rPr>
        <w:t>BASIC</w:t>
      </w:r>
      <w:r w:rsidRPr="00BD2A0F">
        <w:rPr>
          <w:rFonts w:ascii="Times New Roman" w:eastAsia="Times New Roman" w:hAnsi="Times New Roman" w:cs="Times New Roman"/>
          <w:b/>
          <w:bCs/>
          <w:sz w:val="24"/>
          <w:szCs w:val="24"/>
          <w:lang w:val="en-US" w:eastAsia="ru-RU"/>
        </w:rPr>
        <w:t xml:space="preserve"> POSTULATE OF CHEMICAL KINETICS, THE ORDER AND MOL</w:t>
      </w:r>
      <w:r>
        <w:rPr>
          <w:rFonts w:ascii="Times New Roman" w:eastAsia="Times New Roman" w:hAnsi="Times New Roman" w:cs="Times New Roman"/>
          <w:b/>
          <w:bCs/>
          <w:sz w:val="24"/>
          <w:szCs w:val="24"/>
          <w:lang w:val="en-US" w:eastAsia="ru-RU"/>
        </w:rPr>
        <w:t>ECULARITY OF CHEMICAL REACTIONS</w:t>
      </w:r>
    </w:p>
    <w:p w:rsidR="004E7FF4" w:rsidRPr="00F65D0C" w:rsidRDefault="004E7FF4" w:rsidP="004E7FF4">
      <w:pPr>
        <w:spacing w:after="0" w:line="240" w:lineRule="auto"/>
        <w:jc w:val="center"/>
        <w:rPr>
          <w:rFonts w:ascii="Times New Roman" w:eastAsia="Times New Roman" w:hAnsi="Times New Roman" w:cs="Times New Roman"/>
          <w:b/>
          <w:bCs/>
          <w:sz w:val="24"/>
          <w:szCs w:val="24"/>
          <w:lang w:val="en-US" w:eastAsia="ru-RU"/>
        </w:rPr>
      </w:pPr>
    </w:p>
    <w:p w:rsidR="004E7FF4" w:rsidRPr="00BD2A0F" w:rsidRDefault="004E7FF4" w:rsidP="004E7FF4">
      <w:pPr>
        <w:spacing w:after="0" w:line="240" w:lineRule="auto"/>
        <w:ind w:firstLine="454"/>
        <w:jc w:val="both"/>
        <w:rPr>
          <w:rFonts w:ascii="Times New Roman" w:eastAsia="Times New Roman" w:hAnsi="Times New Roman" w:cs="Times New Roman"/>
          <w:sz w:val="24"/>
          <w:szCs w:val="24"/>
          <w:lang w:val="en-US" w:eastAsia="ru-RU"/>
        </w:rPr>
      </w:pPr>
      <w:r w:rsidRPr="00BD2A0F">
        <w:rPr>
          <w:rFonts w:ascii="Times New Roman" w:eastAsia="Times New Roman" w:hAnsi="Times New Roman" w:cs="Times New Roman"/>
          <w:sz w:val="24"/>
          <w:szCs w:val="24"/>
          <w:lang w:val="en-US" w:eastAsia="ru-RU"/>
        </w:rPr>
        <w:t xml:space="preserve">Chemical kinetics is one of the important sections of physical chemistry. Chemical kinetics is a science that studies the patterns of chemical reactions in time and their mechanism. </w:t>
      </w:r>
      <w:r w:rsidRPr="00B85340">
        <w:rPr>
          <w:rFonts w:ascii="Times New Roman" w:eastAsia="Times New Roman" w:hAnsi="Times New Roman" w:cs="Times New Roman"/>
          <w:sz w:val="24"/>
          <w:szCs w:val="24"/>
          <w:lang w:val="en-US" w:eastAsia="ru-RU"/>
        </w:rPr>
        <w:t>Chemical kinetics considers the dependence of the rate of chemical reaction on the concentration of reagents</w:t>
      </w:r>
      <w:r w:rsidRPr="00BD2A0F">
        <w:rPr>
          <w:rFonts w:ascii="Times New Roman" w:eastAsia="Times New Roman" w:hAnsi="Times New Roman" w:cs="Times New Roman"/>
          <w:sz w:val="24"/>
          <w:szCs w:val="24"/>
          <w:lang w:val="en-US" w:eastAsia="ru-RU"/>
        </w:rPr>
        <w:t>, temperature, environment properties, and other factors.</w:t>
      </w:r>
    </w:p>
    <w:p w:rsidR="004E7FF4" w:rsidRPr="00BD2A0F" w:rsidRDefault="004E7FF4" w:rsidP="004E7FF4">
      <w:pPr>
        <w:spacing w:after="0" w:line="240" w:lineRule="auto"/>
        <w:ind w:firstLine="454"/>
        <w:jc w:val="both"/>
        <w:rPr>
          <w:rFonts w:ascii="Times New Roman" w:eastAsia="Times New Roman" w:hAnsi="Times New Roman" w:cs="Times New Roman"/>
          <w:sz w:val="24"/>
          <w:szCs w:val="24"/>
          <w:lang w:val="en-US" w:eastAsia="ru-RU"/>
        </w:rPr>
      </w:pPr>
      <w:r w:rsidRPr="00BD2A0F">
        <w:rPr>
          <w:rFonts w:ascii="Times New Roman" w:eastAsia="Times New Roman" w:hAnsi="Times New Roman" w:cs="Times New Roman"/>
          <w:sz w:val="24"/>
          <w:szCs w:val="24"/>
          <w:lang w:val="en-US" w:eastAsia="ru-RU"/>
        </w:rPr>
        <w:t>One of the important tasks of chemical kinetics is the clarification of chemical reaction mechanism,</w:t>
      </w:r>
      <w:r w:rsidRPr="00B85340">
        <w:rPr>
          <w:rFonts w:ascii="Times New Roman" w:eastAsia="Times New Roman" w:hAnsi="Times New Roman" w:cs="Times New Roman"/>
          <w:sz w:val="24"/>
          <w:szCs w:val="24"/>
          <w:lang w:val="en-US" w:eastAsia="ru-RU"/>
        </w:rPr>
        <w:t xml:space="preserve"> the relationship between the rate of the processes and the structure of the molecules of the reacting substances</w:t>
      </w:r>
      <w:r w:rsidRPr="00BD2A0F">
        <w:rPr>
          <w:rFonts w:ascii="Times New Roman" w:eastAsia="Times New Roman" w:hAnsi="Times New Roman" w:cs="Times New Roman"/>
          <w:sz w:val="24"/>
          <w:szCs w:val="24"/>
          <w:lang w:val="en-US" w:eastAsia="ru-RU"/>
        </w:rPr>
        <w:t>.</w:t>
      </w:r>
    </w:p>
    <w:p w:rsidR="004E7FF4" w:rsidRPr="00BD2A0F" w:rsidRDefault="004E7FF4" w:rsidP="004E7FF4">
      <w:pPr>
        <w:spacing w:after="0" w:line="240" w:lineRule="auto"/>
        <w:ind w:firstLine="454"/>
        <w:jc w:val="both"/>
        <w:rPr>
          <w:rFonts w:ascii="Times New Roman" w:eastAsia="Times New Roman" w:hAnsi="Times New Roman" w:cs="Times New Roman"/>
          <w:sz w:val="24"/>
          <w:szCs w:val="24"/>
          <w:lang w:val="en-US" w:eastAsia="ru-RU"/>
        </w:rPr>
      </w:pPr>
      <w:r w:rsidRPr="00BD2A0F">
        <w:rPr>
          <w:rFonts w:ascii="Times New Roman" w:eastAsia="Times New Roman" w:hAnsi="Times New Roman" w:cs="Times New Roman"/>
          <w:sz w:val="24"/>
          <w:szCs w:val="24"/>
          <w:lang w:val="en-US" w:eastAsia="ru-RU"/>
        </w:rPr>
        <w:t>Usually, the laws of chemical thermodynamics are used for studying chemical processes.</w:t>
      </w:r>
    </w:p>
    <w:p w:rsidR="004E7FF4" w:rsidRPr="00BD2A0F" w:rsidRDefault="004E7FF4" w:rsidP="004E7FF4">
      <w:pPr>
        <w:ind w:firstLine="454"/>
        <w:jc w:val="both"/>
        <w:rPr>
          <w:rFonts w:ascii="Times New Roman" w:hAnsi="Times New Roman" w:cs="Times New Roman"/>
          <w:lang w:val="en-US"/>
        </w:rPr>
      </w:pPr>
      <w:r w:rsidRPr="00BD2A0F">
        <w:rPr>
          <w:rFonts w:ascii="Times New Roman" w:hAnsi="Times New Roman" w:cs="Times New Roman"/>
          <w:lang w:val="en-US"/>
        </w:rPr>
        <w:t xml:space="preserve">For example, for the reaction:   </w:t>
      </w:r>
    </w:p>
    <w:p w:rsidR="004E7FF4" w:rsidRPr="00BD2A0F" w:rsidRDefault="004E7FF4" w:rsidP="004E7FF4">
      <w:pPr>
        <w:ind w:firstLine="454"/>
        <w:jc w:val="both"/>
      </w:pPr>
      <w:r w:rsidRPr="00BD2A0F">
        <w:sym w:font="Symbol" w:char="F06E"/>
      </w:r>
      <w:r w:rsidRPr="00BD2A0F">
        <w:rPr>
          <w:vertAlign w:val="subscript"/>
        </w:rPr>
        <w:t>1</w:t>
      </w:r>
      <w:r w:rsidRPr="00BD2A0F">
        <w:sym w:font="Symbol" w:char="F041"/>
      </w:r>
      <w:r w:rsidRPr="00BD2A0F">
        <w:rPr>
          <w:vertAlign w:val="subscript"/>
        </w:rPr>
        <w:sym w:font="Symbol" w:char="F031"/>
      </w:r>
      <w:r w:rsidRPr="00BD2A0F">
        <w:t>+</w:t>
      </w:r>
      <w:r w:rsidRPr="00BD2A0F">
        <w:sym w:font="Symbol" w:char="F06E"/>
      </w:r>
      <w:r w:rsidRPr="00BD2A0F">
        <w:rPr>
          <w:vertAlign w:val="subscript"/>
        </w:rPr>
        <w:t>2</w:t>
      </w:r>
      <w:r w:rsidRPr="00BD2A0F">
        <w:sym w:font="Symbol" w:char="F041"/>
      </w:r>
      <w:r w:rsidRPr="00BD2A0F">
        <w:rPr>
          <w:vertAlign w:val="subscript"/>
        </w:rPr>
        <w:t>2</w:t>
      </w:r>
      <w:r w:rsidRPr="00BD2A0F">
        <w:t>+…+</w:t>
      </w:r>
      <w:r w:rsidRPr="00BD2A0F">
        <w:sym w:font="Symbol" w:char="F06E"/>
      </w:r>
      <w:proofErr w:type="spellStart"/>
      <w:r w:rsidRPr="00BD2A0F">
        <w:rPr>
          <w:vertAlign w:val="subscript"/>
          <w:lang w:val="en-US"/>
        </w:rPr>
        <w:t>i</w:t>
      </w:r>
      <w:proofErr w:type="spellEnd"/>
      <w:r w:rsidRPr="00BD2A0F">
        <w:sym w:font="Symbol" w:char="F041"/>
      </w:r>
      <w:proofErr w:type="spellStart"/>
      <w:r w:rsidRPr="00BD2A0F">
        <w:rPr>
          <w:vertAlign w:val="subscript"/>
          <w:lang w:val="en-US"/>
        </w:rPr>
        <w:t>i</w:t>
      </w:r>
      <w:proofErr w:type="spellEnd"/>
      <w:r w:rsidRPr="00BD2A0F">
        <w:sym w:font="Symbol" w:char="F03D"/>
      </w:r>
      <w:r w:rsidRPr="00BD2A0F">
        <w:sym w:font="Symbol" w:char="F06E"/>
      </w:r>
      <w:r w:rsidRPr="00BD2A0F">
        <w:rPr>
          <w:vertAlign w:val="subscript"/>
        </w:rPr>
        <w:t>1</w:t>
      </w:r>
      <w:r w:rsidRPr="00BD2A0F">
        <w:rPr>
          <w:vertAlign w:val="superscript"/>
          <w:lang w:val="en-US"/>
        </w:rPr>
        <w:sym w:font="Symbol" w:char="F0A2"/>
      </w:r>
      <w:r w:rsidRPr="00BD2A0F">
        <w:sym w:font="Symbol" w:char="F041"/>
      </w:r>
      <w:r w:rsidRPr="00BD2A0F">
        <w:rPr>
          <w:vertAlign w:val="subscript"/>
        </w:rPr>
        <w:sym w:font="Symbol" w:char="F031"/>
      </w:r>
      <w:r w:rsidRPr="00BD2A0F">
        <w:rPr>
          <w:vertAlign w:val="superscript"/>
        </w:rPr>
        <w:sym w:font="Symbol" w:char="F0A2"/>
      </w:r>
      <w:r w:rsidRPr="00BD2A0F">
        <w:t>+</w:t>
      </w:r>
      <w:r w:rsidRPr="00BD2A0F">
        <w:sym w:font="Symbol" w:char="F06E"/>
      </w:r>
      <w:r w:rsidRPr="00BD2A0F">
        <w:rPr>
          <w:vertAlign w:val="subscript"/>
        </w:rPr>
        <w:t>2</w:t>
      </w:r>
      <w:r w:rsidRPr="00BD2A0F">
        <w:rPr>
          <w:vertAlign w:val="superscript"/>
          <w:lang w:val="en-US"/>
        </w:rPr>
        <w:sym w:font="Symbol" w:char="F0A2"/>
      </w:r>
      <w:r w:rsidRPr="00BD2A0F">
        <w:sym w:font="Symbol" w:char="F041"/>
      </w:r>
      <w:r w:rsidRPr="00BD2A0F">
        <w:rPr>
          <w:vertAlign w:val="subscript"/>
        </w:rPr>
        <w:t>2</w:t>
      </w:r>
      <w:r w:rsidRPr="00BD2A0F">
        <w:rPr>
          <w:vertAlign w:val="superscript"/>
          <w:lang w:val="en-US"/>
        </w:rPr>
        <w:sym w:font="Symbol" w:char="F0A2"/>
      </w:r>
      <w:r w:rsidRPr="00BD2A0F">
        <w:t>+…+</w:t>
      </w:r>
      <w:r w:rsidRPr="00BD2A0F">
        <w:sym w:font="Symbol" w:char="F06E"/>
      </w:r>
      <w:r w:rsidRPr="00BD2A0F">
        <w:rPr>
          <w:vertAlign w:val="subscript"/>
          <w:lang w:val="en-US"/>
        </w:rPr>
        <w:t>k</w:t>
      </w:r>
      <w:r w:rsidRPr="00BD2A0F">
        <w:rPr>
          <w:vertAlign w:val="superscript"/>
          <w:lang w:val="en-US"/>
        </w:rPr>
        <w:sym w:font="Symbol" w:char="F0A2"/>
      </w:r>
      <w:r w:rsidRPr="00BD2A0F">
        <w:sym w:font="Symbol" w:char="F041"/>
      </w:r>
      <w:r w:rsidRPr="00BD2A0F">
        <w:rPr>
          <w:vertAlign w:val="subscript"/>
          <w:lang w:val="en-US"/>
        </w:rPr>
        <w:t>k</w:t>
      </w:r>
      <w:r w:rsidRPr="00BD2A0F">
        <w:rPr>
          <w:vertAlign w:val="superscript"/>
          <w:lang w:val="en-US"/>
        </w:rPr>
        <w:sym w:font="Symbol" w:char="F0A2"/>
      </w:r>
    </w:p>
    <w:p w:rsidR="004E7FF4" w:rsidRPr="00BD2A0F" w:rsidRDefault="004E7FF4" w:rsidP="004E7FF4">
      <w:pPr>
        <w:numPr>
          <w:ilvl w:val="0"/>
          <w:numId w:val="1"/>
        </w:numPr>
        <w:tabs>
          <w:tab w:val="clear" w:pos="900"/>
        </w:tabs>
        <w:spacing w:after="0" w:line="240" w:lineRule="auto"/>
        <w:ind w:left="0" w:firstLine="454"/>
        <w:jc w:val="both"/>
      </w:pPr>
      <w:r w:rsidRPr="00BD2A0F">
        <w:rPr>
          <w:rFonts w:ascii="Times New Roman" w:hAnsi="Times New Roman" w:cs="Times New Roman"/>
          <w:lang w:val="en-US"/>
        </w:rPr>
        <w:t>Spontaneous condition</w:t>
      </w:r>
      <w:r w:rsidRPr="00BD2A0F">
        <w:t xml:space="preserve"> </w:t>
      </w:r>
      <w:r w:rsidRPr="00BD2A0F">
        <w:rPr>
          <w:position w:val="-6"/>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4.4pt" o:ole="">
            <v:imagedata r:id="rId5" o:title=""/>
          </v:shape>
          <o:OLEObject Type="Embed" ProgID="Equation.3" ShapeID="_x0000_i1025" DrawAspect="Content" ObjectID="_1587689993" r:id="rId6"/>
        </w:object>
      </w:r>
      <w:r w:rsidRPr="00BD2A0F">
        <w:t xml:space="preserve">&lt;0, </w:t>
      </w:r>
      <w:proofErr w:type="spellStart"/>
      <w:r w:rsidRPr="00BD2A0F">
        <w:rPr>
          <w:lang w:val="en-US"/>
        </w:rPr>
        <w:t>i.e</w:t>
      </w:r>
      <w:proofErr w:type="spellEnd"/>
    </w:p>
    <w:p w:rsidR="004E7FF4" w:rsidRPr="00BD2A0F" w:rsidRDefault="004E7FF4" w:rsidP="004E7FF4">
      <w:pPr>
        <w:ind w:firstLine="454"/>
        <w:jc w:val="center"/>
      </w:pPr>
      <w:r w:rsidRPr="00BD2A0F">
        <w:rPr>
          <w:position w:val="-36"/>
        </w:rPr>
        <w:object w:dxaOrig="4220" w:dyaOrig="840">
          <v:shape id="_x0000_i1026" type="#_x0000_t75" style="width:209.4pt;height:43.8pt" o:ole="">
            <v:imagedata r:id="rId7" o:title=""/>
          </v:shape>
          <o:OLEObject Type="Embed" ProgID="Equation.3" ShapeID="_x0000_i1026" DrawAspect="Content" ObjectID="_1587689994" r:id="rId8"/>
        </w:object>
      </w:r>
    </w:p>
    <w:p w:rsidR="004E7FF4" w:rsidRPr="00BD2A0F" w:rsidRDefault="004E7FF4" w:rsidP="004E7FF4">
      <w:pPr>
        <w:ind w:firstLine="454"/>
        <w:jc w:val="both"/>
        <w:rPr>
          <w:rFonts w:ascii="Times New Roman" w:hAnsi="Times New Roman" w:cs="Times New Roman"/>
          <w:lang w:val="en-US"/>
        </w:rPr>
      </w:pPr>
      <w:r w:rsidRPr="00BD2A0F">
        <w:rPr>
          <w:rFonts w:ascii="Times New Roman" w:hAnsi="Times New Roman" w:cs="Times New Roman"/>
          <w:lang w:val="en-US"/>
        </w:rPr>
        <w:t xml:space="preserve">b) Equilibrium condition </w:t>
      </w:r>
      <w:r w:rsidRPr="00BD2A0F">
        <w:rPr>
          <w:rFonts w:ascii="Times New Roman" w:hAnsi="Times New Roman" w:cs="Times New Roman"/>
          <w:position w:val="-6"/>
        </w:rPr>
        <w:object w:dxaOrig="400" w:dyaOrig="279">
          <v:shape id="_x0000_i1027" type="#_x0000_t75" style="width:21.6pt;height:14.4pt" o:ole="">
            <v:imagedata r:id="rId5" o:title=""/>
          </v:shape>
          <o:OLEObject Type="Embed" ProgID="Equation.3" ShapeID="_x0000_i1027" DrawAspect="Content" ObjectID="_1587689995" r:id="rId9"/>
        </w:object>
      </w:r>
      <w:r w:rsidRPr="00BD2A0F">
        <w:rPr>
          <w:rFonts w:ascii="Times New Roman" w:hAnsi="Times New Roman" w:cs="Times New Roman"/>
          <w:lang w:val="en-US"/>
        </w:rPr>
        <w:t>=0, and then</w:t>
      </w:r>
    </w:p>
    <w:p w:rsidR="004E7FF4" w:rsidRPr="00BD2A0F" w:rsidRDefault="004E7FF4" w:rsidP="004E7FF4">
      <w:pPr>
        <w:ind w:firstLine="454"/>
        <w:jc w:val="center"/>
      </w:pPr>
      <w:r w:rsidRPr="00BD2A0F">
        <w:rPr>
          <w:position w:val="-12"/>
        </w:rPr>
        <w:object w:dxaOrig="1040" w:dyaOrig="560">
          <v:shape id="_x0000_i1028" type="#_x0000_t75" style="width:50.4pt;height:28.8pt" o:ole="">
            <v:imagedata r:id="rId10" o:title=""/>
          </v:shape>
          <o:OLEObject Type="Embed" ProgID="Equation.3" ShapeID="_x0000_i1028" DrawAspect="Content" ObjectID="_1587689996" r:id="rId11"/>
        </w:object>
      </w:r>
    </w:p>
    <w:p w:rsidR="004E7FF4" w:rsidRPr="00BD2A0F" w:rsidRDefault="004E7FF4" w:rsidP="004E7FF4">
      <w:pPr>
        <w:spacing w:after="0" w:line="240" w:lineRule="auto"/>
        <w:ind w:firstLine="454"/>
        <w:jc w:val="both"/>
        <w:rPr>
          <w:rFonts w:ascii="Times New Roman" w:eastAsia="Times New Roman" w:hAnsi="Times New Roman" w:cs="Times New Roman"/>
          <w:sz w:val="24"/>
          <w:szCs w:val="24"/>
          <w:lang w:val="en-US" w:eastAsia="ru-RU"/>
        </w:rPr>
      </w:pPr>
      <w:r w:rsidRPr="00BD2A0F">
        <w:rPr>
          <w:rFonts w:ascii="Times New Roman" w:eastAsia="Times New Roman" w:hAnsi="Times New Roman" w:cs="Times New Roman"/>
          <w:sz w:val="24"/>
          <w:szCs w:val="24"/>
          <w:lang w:val="en-US" w:eastAsia="ru-RU"/>
        </w:rPr>
        <w:t>c) Equilibrium output for certain values of T and P using the law of mass action can be written:</w:t>
      </w:r>
    </w:p>
    <w:p w:rsidR="004E7FF4" w:rsidRPr="00BD2A0F" w:rsidRDefault="004E7FF4" w:rsidP="004E7FF4">
      <w:pPr>
        <w:spacing w:after="0" w:line="240" w:lineRule="auto"/>
        <w:ind w:firstLine="454"/>
        <w:jc w:val="center"/>
        <w:rPr>
          <w:rFonts w:ascii="Times New Roman" w:eastAsia="Times New Roman" w:hAnsi="Times New Roman" w:cs="Times New Roman"/>
          <w:sz w:val="24"/>
          <w:szCs w:val="24"/>
          <w:lang w:eastAsia="ru-RU"/>
        </w:rPr>
      </w:pPr>
      <w:r w:rsidRPr="00BD2A0F">
        <w:rPr>
          <w:rFonts w:ascii="Times New Roman" w:eastAsia="Times New Roman" w:hAnsi="Times New Roman" w:cs="Times New Roman"/>
          <w:position w:val="-36"/>
          <w:sz w:val="24"/>
          <w:szCs w:val="24"/>
          <w:lang w:eastAsia="ru-RU"/>
        </w:rPr>
        <w:object w:dxaOrig="2439" w:dyaOrig="840">
          <v:shape id="_x0000_i1029" type="#_x0000_t75" style="width:122.4pt;height:43.8pt" o:ole="">
            <v:imagedata r:id="rId12" o:title=""/>
          </v:shape>
          <o:OLEObject Type="Embed" ProgID="Equation.3" ShapeID="_x0000_i1029" DrawAspect="Content" ObjectID="_1587689997" r:id="rId13"/>
        </w:object>
      </w:r>
    </w:p>
    <w:p w:rsidR="004E7FF4" w:rsidRPr="00BD2A0F" w:rsidRDefault="004E7FF4" w:rsidP="004E7FF4">
      <w:pPr>
        <w:spacing w:after="0" w:line="240" w:lineRule="auto"/>
        <w:ind w:firstLine="454"/>
        <w:jc w:val="both"/>
        <w:rPr>
          <w:rFonts w:ascii="Times New Roman" w:eastAsia="Times New Roman" w:hAnsi="Times New Roman" w:cs="Times New Roman"/>
          <w:sz w:val="24"/>
          <w:szCs w:val="24"/>
          <w:lang w:val="en-US" w:eastAsia="ru-RU"/>
        </w:rPr>
      </w:pPr>
      <w:r w:rsidRPr="00B85340">
        <w:rPr>
          <w:rFonts w:ascii="Times New Roman" w:eastAsia="Times New Roman" w:hAnsi="Times New Roman" w:cs="Times New Roman"/>
          <w:sz w:val="24"/>
          <w:szCs w:val="24"/>
          <w:lang w:val="en-US" w:eastAsia="ru-RU"/>
        </w:rPr>
        <w:t>However</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thermodynamics</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cannot</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specify</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how</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long</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the</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system</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will</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reach</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a</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certain</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state</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i</w:t>
      </w:r>
      <w:r w:rsidRPr="00BD2A0F">
        <w:rPr>
          <w:rFonts w:ascii="Times New Roman" w:eastAsia="Times New Roman" w:hAnsi="Times New Roman" w:cs="Times New Roman"/>
          <w:sz w:val="24"/>
          <w:szCs w:val="24"/>
          <w:lang w:val="en-US" w:eastAsia="ru-RU"/>
        </w:rPr>
        <w:t xml:space="preserve">.e. </w:t>
      </w:r>
      <w:r w:rsidRPr="00B85340">
        <w:rPr>
          <w:rFonts w:ascii="Times New Roman" w:eastAsia="Times New Roman" w:hAnsi="Times New Roman" w:cs="Times New Roman"/>
          <w:sz w:val="24"/>
          <w:szCs w:val="24"/>
          <w:lang w:val="en-US" w:eastAsia="ru-RU"/>
        </w:rPr>
        <w:t>an important parameter – time, is not taken into account in thermodynamics.</w:t>
      </w:r>
      <w:r w:rsidRPr="00BD2A0F">
        <w:rPr>
          <w:rFonts w:ascii="Times New Roman" w:eastAsia="Times New Roman" w:hAnsi="Times New Roman" w:cs="Times New Roman"/>
          <w:sz w:val="24"/>
          <w:szCs w:val="24"/>
          <w:lang w:val="en-US" w:eastAsia="ru-RU"/>
        </w:rPr>
        <w:t xml:space="preserve"> Moreover, it is not always possible to judge the spontaneous nature of chemical processes by the values </w:t>
      </w:r>
      <w:proofErr w:type="gramStart"/>
      <w:r w:rsidRPr="00BD2A0F">
        <w:rPr>
          <w:rFonts w:ascii="Times New Roman" w:eastAsia="Times New Roman" w:hAnsi="Times New Roman" w:cs="Times New Roman"/>
          <w:sz w:val="24"/>
          <w:szCs w:val="24"/>
          <w:lang w:val="en-US" w:eastAsia="ru-RU"/>
        </w:rPr>
        <w:t xml:space="preserve">of </w:t>
      </w:r>
      <w:proofErr w:type="gramEnd"/>
      <w:r w:rsidRPr="00BD2A0F">
        <w:rPr>
          <w:rFonts w:ascii="Times New Roman" w:eastAsia="Times New Roman" w:hAnsi="Times New Roman" w:cs="Times New Roman"/>
          <w:position w:val="-6"/>
          <w:sz w:val="24"/>
          <w:szCs w:val="24"/>
          <w:lang w:eastAsia="ru-RU"/>
        </w:rPr>
        <w:object w:dxaOrig="400" w:dyaOrig="279">
          <v:shape id="_x0000_i1030" type="#_x0000_t75" style="width:21.6pt;height:14.4pt" o:ole="">
            <v:imagedata r:id="rId5" o:title=""/>
          </v:shape>
          <o:OLEObject Type="Embed" ProgID="Equation.3" ShapeID="_x0000_i1030" DrawAspect="Content" ObjectID="_1587689998" r:id="rId14"/>
        </w:object>
      </w:r>
      <w:r w:rsidRPr="00BD2A0F">
        <w:rPr>
          <w:rFonts w:ascii="Times New Roman" w:eastAsia="Times New Roman" w:hAnsi="Times New Roman" w:cs="Times New Roman"/>
          <w:sz w:val="24"/>
          <w:szCs w:val="24"/>
          <w:lang w:val="en-US" w:eastAsia="ru-RU"/>
        </w:rPr>
        <w:t xml:space="preserve">, </w:t>
      </w:r>
      <w:r w:rsidRPr="00BD2A0F">
        <w:rPr>
          <w:rFonts w:ascii="Times New Roman" w:eastAsia="Times New Roman" w:hAnsi="Times New Roman" w:cs="Times New Roman"/>
          <w:position w:val="-4"/>
          <w:sz w:val="24"/>
          <w:szCs w:val="24"/>
          <w:lang w:eastAsia="ru-RU"/>
        </w:rPr>
        <w:object w:dxaOrig="400" w:dyaOrig="260">
          <v:shape id="_x0000_i1031" type="#_x0000_t75" style="width:21.6pt;height:14.4pt" o:ole="">
            <v:imagedata r:id="rId15" o:title=""/>
          </v:shape>
          <o:OLEObject Type="Embed" ProgID="Equation.3" ShapeID="_x0000_i1031" DrawAspect="Content" ObjectID="_1587689999" r:id="rId16"/>
        </w:object>
      </w:r>
      <w:r w:rsidRPr="00BD2A0F">
        <w:rPr>
          <w:rFonts w:ascii="Times New Roman" w:eastAsia="Times New Roman" w:hAnsi="Times New Roman" w:cs="Times New Roman"/>
          <w:sz w:val="24"/>
          <w:szCs w:val="24"/>
          <w:lang w:val="en-US" w:eastAsia="ru-RU"/>
        </w:rPr>
        <w:t xml:space="preserve"> and </w:t>
      </w:r>
      <w:r w:rsidRPr="00BD2A0F">
        <w:rPr>
          <w:rFonts w:ascii="Times New Roman" w:eastAsia="Times New Roman" w:hAnsi="Times New Roman" w:cs="Times New Roman"/>
          <w:position w:val="-6"/>
          <w:sz w:val="24"/>
          <w:szCs w:val="24"/>
          <w:lang w:eastAsia="ru-RU"/>
        </w:rPr>
        <w:object w:dxaOrig="360" w:dyaOrig="279">
          <v:shape id="_x0000_i1032" type="#_x0000_t75" style="width:21.6pt;height:14.4pt" o:ole="">
            <v:imagedata r:id="rId17" o:title=""/>
          </v:shape>
          <o:OLEObject Type="Embed" ProgID="Equation.3" ShapeID="_x0000_i1032" DrawAspect="Content" ObjectID="_1587690000" r:id="rId18"/>
        </w:object>
      </w:r>
      <w:r w:rsidRPr="00BD2A0F">
        <w:rPr>
          <w:rFonts w:ascii="Times New Roman" w:eastAsia="Times New Roman" w:hAnsi="Times New Roman" w:cs="Times New Roman"/>
          <w:sz w:val="24"/>
          <w:szCs w:val="24"/>
          <w:lang w:val="en-US" w:eastAsia="ru-RU"/>
        </w:rPr>
        <w:t xml:space="preserve">(isolated system).  </w:t>
      </w:r>
    </w:p>
    <w:p w:rsidR="004E7FF4" w:rsidRPr="00BD2A0F" w:rsidRDefault="004E7FF4" w:rsidP="004E7FF4">
      <w:pPr>
        <w:spacing w:after="0" w:line="240" w:lineRule="auto"/>
        <w:ind w:firstLine="454"/>
        <w:jc w:val="both"/>
        <w:rPr>
          <w:rFonts w:ascii="Times New Roman" w:eastAsia="Times New Roman" w:hAnsi="Times New Roman" w:cs="Times New Roman"/>
          <w:sz w:val="24"/>
          <w:szCs w:val="24"/>
          <w:lang w:val="en-US" w:eastAsia="ru-RU"/>
        </w:rPr>
      </w:pPr>
      <w:r w:rsidRPr="00BD2A0F">
        <w:rPr>
          <w:rFonts w:ascii="Times New Roman" w:eastAsia="Times New Roman" w:hAnsi="Times New Roman" w:cs="Times New Roman"/>
          <w:sz w:val="24"/>
          <w:szCs w:val="24"/>
          <w:lang w:val="en-US" w:eastAsia="ru-RU"/>
        </w:rPr>
        <w:t xml:space="preserve">For example, for the reactions: </w:t>
      </w:r>
    </w:p>
    <w:p w:rsidR="004E7FF4" w:rsidRPr="00BD2A0F" w:rsidRDefault="004E7FF4" w:rsidP="004E7FF4">
      <w:pPr>
        <w:spacing w:after="0" w:line="240" w:lineRule="auto"/>
        <w:ind w:firstLine="454"/>
        <w:jc w:val="both"/>
        <w:rPr>
          <w:rFonts w:ascii="Times New Roman" w:eastAsia="Times New Roman" w:hAnsi="Times New Roman" w:cs="Times New Roman"/>
          <w:sz w:val="24"/>
          <w:szCs w:val="24"/>
          <w:lang w:val="en-US" w:eastAsia="ru-RU"/>
        </w:rPr>
      </w:pPr>
      <w:r w:rsidRPr="00BD2A0F">
        <w:rPr>
          <w:rFonts w:ascii="Times New Roman" w:eastAsia="Times New Roman" w:hAnsi="Times New Roman" w:cs="Times New Roman"/>
          <w:sz w:val="24"/>
          <w:szCs w:val="24"/>
          <w:lang w:val="en-US" w:eastAsia="ru-RU"/>
        </w:rPr>
        <w:t>H</w:t>
      </w:r>
      <w:r w:rsidRPr="00BD2A0F">
        <w:rPr>
          <w:rFonts w:ascii="Times New Roman" w:eastAsia="Times New Roman" w:hAnsi="Times New Roman" w:cs="Times New Roman"/>
          <w:sz w:val="24"/>
          <w:szCs w:val="24"/>
          <w:vertAlign w:val="subscript"/>
          <w:lang w:val="en-US" w:eastAsia="ru-RU"/>
        </w:rPr>
        <w:t>2</w:t>
      </w:r>
      <w:r w:rsidRPr="00BD2A0F">
        <w:rPr>
          <w:rFonts w:ascii="Times New Roman" w:eastAsia="Times New Roman" w:hAnsi="Times New Roman" w:cs="Times New Roman"/>
          <w:sz w:val="24"/>
          <w:szCs w:val="24"/>
          <w:lang w:val="en-US" w:eastAsia="ru-RU"/>
        </w:rPr>
        <w:t>+O</w:t>
      </w:r>
      <w:r w:rsidRPr="00BD2A0F">
        <w:rPr>
          <w:rFonts w:ascii="Times New Roman" w:eastAsia="Times New Roman" w:hAnsi="Times New Roman" w:cs="Times New Roman"/>
          <w:sz w:val="24"/>
          <w:szCs w:val="24"/>
          <w:vertAlign w:val="subscript"/>
          <w:lang w:val="en-US" w:eastAsia="ru-RU"/>
        </w:rPr>
        <w:t xml:space="preserve">2 </w:t>
      </w:r>
      <w:r w:rsidRPr="00BD2A0F">
        <w:rPr>
          <w:rFonts w:ascii="Times New Roman" w:eastAsia="Times New Roman" w:hAnsi="Times New Roman" w:cs="Times New Roman"/>
          <w:sz w:val="24"/>
          <w:szCs w:val="24"/>
          <w:lang w:val="en-US" w:eastAsia="ru-RU"/>
        </w:rPr>
        <w:t>= 2H</w:t>
      </w:r>
      <w:r w:rsidRPr="00BD2A0F">
        <w:rPr>
          <w:rFonts w:ascii="Times New Roman" w:eastAsia="Times New Roman" w:hAnsi="Times New Roman" w:cs="Times New Roman"/>
          <w:sz w:val="24"/>
          <w:szCs w:val="24"/>
          <w:vertAlign w:val="subscript"/>
          <w:lang w:val="en-US" w:eastAsia="ru-RU"/>
        </w:rPr>
        <w:t>2</w:t>
      </w:r>
      <w:r w:rsidRPr="00BD2A0F">
        <w:rPr>
          <w:rFonts w:ascii="Times New Roman" w:eastAsia="Times New Roman" w:hAnsi="Times New Roman" w:cs="Times New Roman"/>
          <w:sz w:val="24"/>
          <w:szCs w:val="24"/>
          <w:lang w:val="en-US" w:eastAsia="ru-RU"/>
        </w:rPr>
        <w:t xml:space="preserve">O                   </w:t>
      </w:r>
      <w:r w:rsidRPr="00BD2A0F">
        <w:rPr>
          <w:rFonts w:ascii="Times New Roman" w:eastAsia="Times New Roman" w:hAnsi="Times New Roman" w:cs="Times New Roman"/>
          <w:position w:val="-6"/>
          <w:sz w:val="24"/>
          <w:szCs w:val="24"/>
          <w:lang w:eastAsia="ru-RU"/>
        </w:rPr>
        <w:object w:dxaOrig="400" w:dyaOrig="279">
          <v:shape id="_x0000_i1033" type="#_x0000_t75" style="width:21.6pt;height:14.4pt" o:ole="">
            <v:imagedata r:id="rId5" o:title=""/>
          </v:shape>
          <o:OLEObject Type="Embed" ProgID="Equation.3" ShapeID="_x0000_i1033" DrawAspect="Content" ObjectID="_1587690001" r:id="rId19"/>
        </w:object>
      </w:r>
      <w:r w:rsidRPr="00BD2A0F">
        <w:rPr>
          <w:rFonts w:ascii="Times New Roman" w:eastAsia="Times New Roman" w:hAnsi="Times New Roman" w:cs="Times New Roman"/>
          <w:sz w:val="24"/>
          <w:szCs w:val="24"/>
          <w:lang w:val="en-US" w:eastAsia="ru-RU"/>
        </w:rPr>
        <w:t>=-451kJ</w:t>
      </w:r>
    </w:p>
    <w:p w:rsidR="004E7FF4" w:rsidRPr="00BD2A0F" w:rsidRDefault="004E7FF4" w:rsidP="004E7FF4">
      <w:pPr>
        <w:spacing w:after="0" w:line="240" w:lineRule="auto"/>
        <w:ind w:firstLine="454"/>
        <w:jc w:val="both"/>
        <w:rPr>
          <w:rFonts w:ascii="Times New Roman" w:eastAsia="Times New Roman" w:hAnsi="Times New Roman" w:cs="Times New Roman"/>
          <w:sz w:val="24"/>
          <w:szCs w:val="24"/>
          <w:lang w:val="en-US" w:eastAsia="ru-RU"/>
        </w:rPr>
      </w:pPr>
      <w:r w:rsidRPr="00BD2A0F">
        <w:rPr>
          <w:rFonts w:ascii="Times New Roman" w:eastAsia="Times New Roman" w:hAnsi="Times New Roman" w:cs="Times New Roman"/>
          <w:sz w:val="24"/>
          <w:szCs w:val="24"/>
          <w:lang w:val="en-US" w:eastAsia="ru-RU"/>
        </w:rPr>
        <w:t>SO</w:t>
      </w:r>
      <w:r w:rsidRPr="00BD2A0F">
        <w:rPr>
          <w:rFonts w:ascii="Times New Roman" w:eastAsia="Times New Roman" w:hAnsi="Times New Roman" w:cs="Times New Roman"/>
          <w:sz w:val="24"/>
          <w:szCs w:val="24"/>
          <w:vertAlign w:val="subscript"/>
          <w:lang w:val="en-US" w:eastAsia="ru-RU"/>
        </w:rPr>
        <w:t>2</w:t>
      </w:r>
      <w:r w:rsidRPr="00BD2A0F">
        <w:rPr>
          <w:rFonts w:ascii="Times New Roman" w:eastAsia="Times New Roman" w:hAnsi="Times New Roman" w:cs="Times New Roman"/>
          <w:sz w:val="24"/>
          <w:szCs w:val="24"/>
          <w:lang w:val="en-US" w:eastAsia="ru-RU"/>
        </w:rPr>
        <w:t>+1/2O</w:t>
      </w:r>
      <w:r w:rsidRPr="00BD2A0F">
        <w:rPr>
          <w:rFonts w:ascii="Times New Roman" w:eastAsia="Times New Roman" w:hAnsi="Times New Roman" w:cs="Times New Roman"/>
          <w:sz w:val="24"/>
          <w:szCs w:val="24"/>
          <w:vertAlign w:val="subscript"/>
          <w:lang w:val="en-US" w:eastAsia="ru-RU"/>
        </w:rPr>
        <w:t xml:space="preserve">2 </w:t>
      </w:r>
      <w:r w:rsidRPr="00BD2A0F">
        <w:rPr>
          <w:rFonts w:ascii="Times New Roman" w:eastAsia="Times New Roman" w:hAnsi="Times New Roman" w:cs="Times New Roman"/>
          <w:sz w:val="24"/>
          <w:szCs w:val="24"/>
          <w:lang w:val="en-US" w:eastAsia="ru-RU"/>
        </w:rPr>
        <w:t>= SO</w:t>
      </w:r>
      <w:r>
        <w:rPr>
          <w:rFonts w:ascii="Times New Roman" w:eastAsia="Times New Roman" w:hAnsi="Times New Roman" w:cs="Times New Roman"/>
          <w:sz w:val="24"/>
          <w:szCs w:val="24"/>
          <w:vertAlign w:val="subscript"/>
          <w:lang w:val="en-US" w:eastAsia="ru-RU"/>
        </w:rPr>
        <w:t xml:space="preserve">3                      </w:t>
      </w:r>
      <w:r w:rsidRPr="00BD2A0F">
        <w:rPr>
          <w:rFonts w:ascii="Times New Roman" w:eastAsia="Times New Roman" w:hAnsi="Times New Roman" w:cs="Times New Roman"/>
          <w:position w:val="-6"/>
          <w:sz w:val="24"/>
          <w:szCs w:val="24"/>
          <w:lang w:eastAsia="ru-RU"/>
        </w:rPr>
        <w:object w:dxaOrig="400" w:dyaOrig="279">
          <v:shape id="_x0000_i1034" type="#_x0000_t75" style="width:21.6pt;height:14.4pt" o:ole="">
            <v:imagedata r:id="rId5" o:title=""/>
          </v:shape>
          <o:OLEObject Type="Embed" ProgID="Equation.3" ShapeID="_x0000_i1034" DrawAspect="Content" ObjectID="_1587690002" r:id="rId20"/>
        </w:object>
      </w:r>
      <w:r w:rsidRPr="00BD2A0F">
        <w:rPr>
          <w:rFonts w:ascii="Times New Roman" w:eastAsia="Times New Roman" w:hAnsi="Times New Roman" w:cs="Times New Roman"/>
          <w:sz w:val="24"/>
          <w:szCs w:val="24"/>
          <w:lang w:val="en-US" w:eastAsia="ru-RU"/>
        </w:rPr>
        <w:t>=-71kJ</w:t>
      </w:r>
    </w:p>
    <w:p w:rsidR="004E7FF4" w:rsidRPr="00BD2A0F" w:rsidRDefault="004E7FF4" w:rsidP="004E7FF4">
      <w:pPr>
        <w:spacing w:after="0" w:line="240" w:lineRule="auto"/>
        <w:ind w:firstLine="454"/>
        <w:jc w:val="both"/>
        <w:rPr>
          <w:rFonts w:ascii="Times New Roman" w:eastAsia="Times New Roman" w:hAnsi="Times New Roman" w:cs="Times New Roman"/>
          <w:sz w:val="24"/>
          <w:szCs w:val="24"/>
          <w:lang w:val="en-US" w:eastAsia="ru-RU"/>
        </w:rPr>
      </w:pPr>
      <w:r w:rsidRPr="00BD2A0F">
        <w:rPr>
          <w:rFonts w:ascii="Times New Roman" w:eastAsia="Times New Roman" w:hAnsi="Times New Roman" w:cs="Times New Roman"/>
          <w:sz w:val="24"/>
          <w:szCs w:val="24"/>
          <w:lang w:val="en-US" w:eastAsia="ru-RU"/>
        </w:rPr>
        <w:t>These reactions proceed only in the presence of catalysts.</w:t>
      </w:r>
    </w:p>
    <w:p w:rsidR="004E7FF4" w:rsidRPr="00BD2A0F" w:rsidRDefault="004E7FF4" w:rsidP="004E7FF4">
      <w:pPr>
        <w:spacing w:after="0" w:line="240" w:lineRule="auto"/>
        <w:ind w:firstLine="454"/>
        <w:jc w:val="both"/>
        <w:rPr>
          <w:rFonts w:ascii="Times New Roman" w:eastAsia="Times New Roman" w:hAnsi="Times New Roman" w:cs="Times New Roman"/>
          <w:sz w:val="24"/>
          <w:szCs w:val="24"/>
          <w:lang w:val="en-US" w:eastAsia="ru-RU"/>
        </w:rPr>
      </w:pPr>
      <w:r w:rsidRPr="00B85340">
        <w:rPr>
          <w:rFonts w:ascii="Times New Roman" w:eastAsia="Times New Roman" w:hAnsi="Times New Roman" w:cs="Times New Roman"/>
          <w:sz w:val="24"/>
          <w:szCs w:val="24"/>
          <w:lang w:val="en-US" w:eastAsia="ru-RU"/>
        </w:rPr>
        <w:t>Chemical</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thermodynamics</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considers</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the</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initial</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and</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final</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states</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when</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molecules</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and</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atoms</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are</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in</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stable</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states.</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However, in practice, the initial substances often pass into products through the certain transformations</w:t>
      </w:r>
      <w:r w:rsidRPr="00BD2A0F">
        <w:rPr>
          <w:rFonts w:ascii="Times New Roman" w:eastAsia="Times New Roman" w:hAnsi="Times New Roman" w:cs="Times New Roman"/>
          <w:sz w:val="24"/>
          <w:szCs w:val="24"/>
          <w:lang w:val="en-US" w:eastAsia="ru-RU"/>
        </w:rPr>
        <w:t xml:space="preserve">, i.e. through a series of stages in which radicals, intermediate-active forms of particles, etc. can take part, and each stage also goes in time. Therefore, any reaction is a complex reaction, and it is necessary to know its </w:t>
      </w:r>
      <w:r w:rsidRPr="00BD2A0F">
        <w:rPr>
          <w:rFonts w:ascii="Times New Roman" w:eastAsia="Times New Roman" w:hAnsi="Times New Roman" w:cs="Times New Roman"/>
          <w:sz w:val="24"/>
          <w:szCs w:val="24"/>
          <w:u w:val="single"/>
          <w:lang w:val="en-US" w:eastAsia="ru-RU"/>
        </w:rPr>
        <w:t>mechanism</w:t>
      </w:r>
      <w:r w:rsidRPr="00BD2A0F">
        <w:rPr>
          <w:rFonts w:ascii="Times New Roman" w:eastAsia="Times New Roman" w:hAnsi="Times New Roman" w:cs="Times New Roman"/>
          <w:sz w:val="24"/>
          <w:szCs w:val="24"/>
          <w:lang w:val="en-US" w:eastAsia="ru-RU"/>
        </w:rPr>
        <w:t xml:space="preserve"> during its study. </w:t>
      </w:r>
      <w:r w:rsidRPr="00BD2A0F">
        <w:rPr>
          <w:rFonts w:ascii="Times New Roman" w:eastAsia="Times New Roman" w:hAnsi="Times New Roman" w:cs="Times New Roman"/>
          <w:b/>
          <w:sz w:val="24"/>
          <w:szCs w:val="24"/>
          <w:lang w:val="en-US" w:eastAsia="ru-RU"/>
        </w:rPr>
        <w:t>The reaction mechanism is a combination of stages of which this chemical process is composed</w:t>
      </w:r>
      <w:r w:rsidRPr="00BD2A0F">
        <w:rPr>
          <w:rFonts w:ascii="Times New Roman" w:eastAsia="Times New Roman" w:hAnsi="Times New Roman" w:cs="Times New Roman"/>
          <w:sz w:val="24"/>
          <w:szCs w:val="24"/>
          <w:lang w:val="en-US" w:eastAsia="ru-RU"/>
        </w:rPr>
        <w:t xml:space="preserve">. </w:t>
      </w:r>
      <w:r w:rsidRPr="00B85340">
        <w:rPr>
          <w:rFonts w:ascii="Times New Roman" w:eastAsia="Times New Roman" w:hAnsi="Times New Roman" w:cs="Times New Roman"/>
          <w:sz w:val="24"/>
          <w:szCs w:val="24"/>
          <w:lang w:val="en-US" w:eastAsia="ru-RU"/>
        </w:rPr>
        <w:t>The establishment of a chemical reaction mechanism is a complex process</w:t>
      </w:r>
      <w:r w:rsidRPr="00BD2A0F">
        <w:rPr>
          <w:rFonts w:ascii="Times New Roman" w:eastAsia="Times New Roman" w:hAnsi="Times New Roman" w:cs="Times New Roman"/>
          <w:sz w:val="24"/>
          <w:szCs w:val="24"/>
          <w:lang w:val="en-US" w:eastAsia="ru-RU"/>
        </w:rPr>
        <w:t>. A complete description of the reaction mechanism involves the solution of several tasks.</w:t>
      </w:r>
    </w:p>
    <w:p w:rsidR="004E7FF4" w:rsidRPr="00BD2A0F" w:rsidRDefault="004E7FF4" w:rsidP="004E7FF4">
      <w:pPr>
        <w:numPr>
          <w:ilvl w:val="0"/>
          <w:numId w:val="2"/>
        </w:numPr>
        <w:spacing w:after="0" w:line="240" w:lineRule="auto"/>
        <w:jc w:val="both"/>
        <w:rPr>
          <w:rFonts w:ascii="Times New Roman" w:eastAsia="Times New Roman" w:hAnsi="Times New Roman" w:cs="Times New Roman"/>
          <w:sz w:val="24"/>
          <w:szCs w:val="24"/>
          <w:lang w:val="en-US" w:eastAsia="ru-RU"/>
        </w:rPr>
      </w:pPr>
      <w:r w:rsidRPr="00BD2A0F">
        <w:rPr>
          <w:rFonts w:ascii="Times New Roman" w:eastAsia="Times New Roman" w:hAnsi="Times New Roman" w:cs="Times New Roman"/>
          <w:sz w:val="24"/>
          <w:szCs w:val="24"/>
          <w:lang w:val="en-US" w:eastAsia="ru-RU"/>
        </w:rPr>
        <w:t>The division of reactions into separate stages, and the equilibrium phase.</w:t>
      </w:r>
    </w:p>
    <w:p w:rsidR="004E7FF4" w:rsidRPr="00BD2A0F" w:rsidRDefault="004E7FF4" w:rsidP="004E7FF4">
      <w:pPr>
        <w:numPr>
          <w:ilvl w:val="0"/>
          <w:numId w:val="2"/>
        </w:numPr>
        <w:spacing w:after="0" w:line="240" w:lineRule="auto"/>
        <w:jc w:val="both"/>
        <w:rPr>
          <w:rFonts w:ascii="Times New Roman" w:eastAsia="Times New Roman" w:hAnsi="Times New Roman" w:cs="Times New Roman"/>
          <w:sz w:val="24"/>
          <w:szCs w:val="24"/>
          <w:lang w:val="en-US" w:eastAsia="ru-RU"/>
        </w:rPr>
      </w:pPr>
      <w:r w:rsidRPr="00BD2A0F">
        <w:rPr>
          <w:rFonts w:ascii="Times New Roman" w:eastAsia="Times New Roman" w:hAnsi="Times New Roman" w:cs="Times New Roman"/>
          <w:sz w:val="24"/>
          <w:szCs w:val="24"/>
          <w:lang w:val="en-US" w:eastAsia="ru-RU"/>
        </w:rPr>
        <w:t>Characterization of intermediate products, and an assessment of their lifetime.</w:t>
      </w:r>
    </w:p>
    <w:p w:rsidR="004E7FF4" w:rsidRPr="00BD2A0F" w:rsidRDefault="004E7FF4" w:rsidP="004E7FF4">
      <w:pPr>
        <w:numPr>
          <w:ilvl w:val="0"/>
          <w:numId w:val="2"/>
        </w:numPr>
        <w:spacing w:after="0" w:line="240" w:lineRule="auto"/>
        <w:jc w:val="both"/>
        <w:rPr>
          <w:rFonts w:ascii="Times New Roman" w:eastAsia="Times New Roman" w:hAnsi="Times New Roman" w:cs="Times New Roman"/>
          <w:sz w:val="24"/>
          <w:szCs w:val="24"/>
          <w:lang w:val="en-US" w:eastAsia="ru-RU"/>
        </w:rPr>
      </w:pPr>
      <w:r w:rsidRPr="00B85340">
        <w:rPr>
          <w:rFonts w:ascii="Times New Roman" w:eastAsia="Times New Roman" w:hAnsi="Times New Roman" w:cs="Times New Roman"/>
          <w:sz w:val="24"/>
          <w:szCs w:val="24"/>
          <w:lang w:val="en-US" w:eastAsia="ru-RU"/>
        </w:rPr>
        <w:t>Description of the transition state for each stage</w:t>
      </w:r>
      <w:r w:rsidRPr="00BD2A0F">
        <w:rPr>
          <w:rFonts w:ascii="Times New Roman" w:eastAsia="Times New Roman" w:hAnsi="Times New Roman" w:cs="Times New Roman"/>
          <w:sz w:val="24"/>
          <w:szCs w:val="24"/>
          <w:lang w:val="en-US" w:eastAsia="ru-RU"/>
        </w:rPr>
        <w:t>.</w:t>
      </w:r>
    </w:p>
    <w:p w:rsidR="00EE68CA" w:rsidRPr="004E7FF4" w:rsidRDefault="00EE68CA">
      <w:pPr>
        <w:rPr>
          <w:lang w:val="en-US"/>
        </w:rPr>
      </w:pPr>
    </w:p>
    <w:sectPr w:rsidR="00EE68CA" w:rsidRPr="004E7FF4" w:rsidSect="00EE6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1947"/>
    <w:multiLevelType w:val="hybridMultilevel"/>
    <w:tmpl w:val="9274FDC4"/>
    <w:lvl w:ilvl="0" w:tplc="88DE51FC">
      <w:start w:val="1"/>
      <w:numFmt w:val="decimal"/>
      <w:lvlText w:val="%1."/>
      <w:lvlJc w:val="left"/>
      <w:pPr>
        <w:tabs>
          <w:tab w:val="num" w:pos="900"/>
        </w:tabs>
        <w:ind w:left="900" w:hanging="360"/>
      </w:pPr>
      <w:rPr>
        <w:rFonts w:hint="default"/>
      </w:rPr>
    </w:lvl>
    <w:lvl w:ilvl="1" w:tplc="DC3EF02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2370AAA"/>
    <w:multiLevelType w:val="hybridMultilevel"/>
    <w:tmpl w:val="69D44CEC"/>
    <w:lvl w:ilvl="0" w:tplc="BCF6ADFE">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FF4"/>
    <w:rsid w:val="00002234"/>
    <w:rsid w:val="0000445C"/>
    <w:rsid w:val="000056C1"/>
    <w:rsid w:val="00005D87"/>
    <w:rsid w:val="00006AEA"/>
    <w:rsid w:val="00007728"/>
    <w:rsid w:val="00011017"/>
    <w:rsid w:val="00011085"/>
    <w:rsid w:val="000113AE"/>
    <w:rsid w:val="00012529"/>
    <w:rsid w:val="000177D2"/>
    <w:rsid w:val="00017936"/>
    <w:rsid w:val="00022005"/>
    <w:rsid w:val="0002240F"/>
    <w:rsid w:val="00023CE4"/>
    <w:rsid w:val="00023F35"/>
    <w:rsid w:val="0002441B"/>
    <w:rsid w:val="00024D67"/>
    <w:rsid w:val="00025FD3"/>
    <w:rsid w:val="000261EB"/>
    <w:rsid w:val="00026F46"/>
    <w:rsid w:val="0003281F"/>
    <w:rsid w:val="0003383F"/>
    <w:rsid w:val="00033D9F"/>
    <w:rsid w:val="000374FB"/>
    <w:rsid w:val="00037A46"/>
    <w:rsid w:val="00041137"/>
    <w:rsid w:val="0004202D"/>
    <w:rsid w:val="000429AA"/>
    <w:rsid w:val="00043828"/>
    <w:rsid w:val="00045590"/>
    <w:rsid w:val="00046E40"/>
    <w:rsid w:val="00047FD6"/>
    <w:rsid w:val="00050421"/>
    <w:rsid w:val="00050E06"/>
    <w:rsid w:val="000512C2"/>
    <w:rsid w:val="00051763"/>
    <w:rsid w:val="000518B0"/>
    <w:rsid w:val="0005279A"/>
    <w:rsid w:val="00052CB6"/>
    <w:rsid w:val="00055F9B"/>
    <w:rsid w:val="000572A6"/>
    <w:rsid w:val="00061D49"/>
    <w:rsid w:val="000624CD"/>
    <w:rsid w:val="000639CF"/>
    <w:rsid w:val="00063C4C"/>
    <w:rsid w:val="00063F4F"/>
    <w:rsid w:val="00064862"/>
    <w:rsid w:val="000653B5"/>
    <w:rsid w:val="00067BBB"/>
    <w:rsid w:val="00067CD8"/>
    <w:rsid w:val="0007011B"/>
    <w:rsid w:val="00070283"/>
    <w:rsid w:val="0007199E"/>
    <w:rsid w:val="00072864"/>
    <w:rsid w:val="0007543E"/>
    <w:rsid w:val="000761BC"/>
    <w:rsid w:val="00076722"/>
    <w:rsid w:val="00080284"/>
    <w:rsid w:val="00080651"/>
    <w:rsid w:val="00081318"/>
    <w:rsid w:val="00082DC0"/>
    <w:rsid w:val="000832F6"/>
    <w:rsid w:val="00084547"/>
    <w:rsid w:val="00087065"/>
    <w:rsid w:val="0008744F"/>
    <w:rsid w:val="00090688"/>
    <w:rsid w:val="0009156F"/>
    <w:rsid w:val="00091E85"/>
    <w:rsid w:val="00092BD0"/>
    <w:rsid w:val="00092C1B"/>
    <w:rsid w:val="00092F7F"/>
    <w:rsid w:val="00093E20"/>
    <w:rsid w:val="00095ADA"/>
    <w:rsid w:val="0009724D"/>
    <w:rsid w:val="000A105E"/>
    <w:rsid w:val="000A26DD"/>
    <w:rsid w:val="000A54BC"/>
    <w:rsid w:val="000A55E3"/>
    <w:rsid w:val="000A6AD6"/>
    <w:rsid w:val="000A7B29"/>
    <w:rsid w:val="000B12F9"/>
    <w:rsid w:val="000B1C82"/>
    <w:rsid w:val="000B27EB"/>
    <w:rsid w:val="000B5259"/>
    <w:rsid w:val="000B6DA2"/>
    <w:rsid w:val="000B7593"/>
    <w:rsid w:val="000B7C51"/>
    <w:rsid w:val="000C0940"/>
    <w:rsid w:val="000C1401"/>
    <w:rsid w:val="000C1B5B"/>
    <w:rsid w:val="000C2CF4"/>
    <w:rsid w:val="000C3163"/>
    <w:rsid w:val="000C6A0A"/>
    <w:rsid w:val="000D2296"/>
    <w:rsid w:val="000D3CC5"/>
    <w:rsid w:val="000D79CD"/>
    <w:rsid w:val="000D7F35"/>
    <w:rsid w:val="000E02B3"/>
    <w:rsid w:val="000E0EB6"/>
    <w:rsid w:val="000E1280"/>
    <w:rsid w:val="000E140B"/>
    <w:rsid w:val="000E48DB"/>
    <w:rsid w:val="000E551C"/>
    <w:rsid w:val="000E67A7"/>
    <w:rsid w:val="000E7E39"/>
    <w:rsid w:val="000F2BB7"/>
    <w:rsid w:val="000F2EF6"/>
    <w:rsid w:val="000F52B3"/>
    <w:rsid w:val="000F6B28"/>
    <w:rsid w:val="000F787C"/>
    <w:rsid w:val="00100885"/>
    <w:rsid w:val="00102030"/>
    <w:rsid w:val="001031C1"/>
    <w:rsid w:val="00106336"/>
    <w:rsid w:val="00106ED5"/>
    <w:rsid w:val="00107AD7"/>
    <w:rsid w:val="00114285"/>
    <w:rsid w:val="001149A8"/>
    <w:rsid w:val="0011713D"/>
    <w:rsid w:val="00117E67"/>
    <w:rsid w:val="00117FA9"/>
    <w:rsid w:val="001200AC"/>
    <w:rsid w:val="001209AB"/>
    <w:rsid w:val="00121C06"/>
    <w:rsid w:val="0012217D"/>
    <w:rsid w:val="00125A67"/>
    <w:rsid w:val="0012701B"/>
    <w:rsid w:val="001274DA"/>
    <w:rsid w:val="00131307"/>
    <w:rsid w:val="00131D04"/>
    <w:rsid w:val="00132A76"/>
    <w:rsid w:val="00132C12"/>
    <w:rsid w:val="001330D4"/>
    <w:rsid w:val="0013503C"/>
    <w:rsid w:val="001350F5"/>
    <w:rsid w:val="00137361"/>
    <w:rsid w:val="00140A58"/>
    <w:rsid w:val="001469F2"/>
    <w:rsid w:val="0015010A"/>
    <w:rsid w:val="001539B2"/>
    <w:rsid w:val="00155300"/>
    <w:rsid w:val="00161CFC"/>
    <w:rsid w:val="00163D52"/>
    <w:rsid w:val="00163E36"/>
    <w:rsid w:val="00164059"/>
    <w:rsid w:val="001649A4"/>
    <w:rsid w:val="001653FE"/>
    <w:rsid w:val="00165D96"/>
    <w:rsid w:val="001664E6"/>
    <w:rsid w:val="001667D6"/>
    <w:rsid w:val="001722DB"/>
    <w:rsid w:val="001743AC"/>
    <w:rsid w:val="001748A5"/>
    <w:rsid w:val="001766A9"/>
    <w:rsid w:val="00177530"/>
    <w:rsid w:val="00180372"/>
    <w:rsid w:val="00180972"/>
    <w:rsid w:val="001822C8"/>
    <w:rsid w:val="00183042"/>
    <w:rsid w:val="00183FBA"/>
    <w:rsid w:val="001859D2"/>
    <w:rsid w:val="00186875"/>
    <w:rsid w:val="00187172"/>
    <w:rsid w:val="001903C3"/>
    <w:rsid w:val="001905B9"/>
    <w:rsid w:val="00191D98"/>
    <w:rsid w:val="0019561B"/>
    <w:rsid w:val="00195833"/>
    <w:rsid w:val="00195F6A"/>
    <w:rsid w:val="001965D0"/>
    <w:rsid w:val="001974AB"/>
    <w:rsid w:val="001A1264"/>
    <w:rsid w:val="001A1494"/>
    <w:rsid w:val="001A1AAF"/>
    <w:rsid w:val="001A1F69"/>
    <w:rsid w:val="001A78D6"/>
    <w:rsid w:val="001B0778"/>
    <w:rsid w:val="001B2118"/>
    <w:rsid w:val="001B23D9"/>
    <w:rsid w:val="001B29D9"/>
    <w:rsid w:val="001B3534"/>
    <w:rsid w:val="001B54D8"/>
    <w:rsid w:val="001B6642"/>
    <w:rsid w:val="001C135E"/>
    <w:rsid w:val="001C6820"/>
    <w:rsid w:val="001C6EAD"/>
    <w:rsid w:val="001C7F67"/>
    <w:rsid w:val="001D0A01"/>
    <w:rsid w:val="001D340F"/>
    <w:rsid w:val="001D3469"/>
    <w:rsid w:val="001D6553"/>
    <w:rsid w:val="001D72CF"/>
    <w:rsid w:val="001E08F9"/>
    <w:rsid w:val="001E3752"/>
    <w:rsid w:val="001E4F6E"/>
    <w:rsid w:val="001E6C5F"/>
    <w:rsid w:val="001F1BC5"/>
    <w:rsid w:val="001F30A2"/>
    <w:rsid w:val="001F3E85"/>
    <w:rsid w:val="001F5150"/>
    <w:rsid w:val="001F560E"/>
    <w:rsid w:val="001F6808"/>
    <w:rsid w:val="001F7504"/>
    <w:rsid w:val="002008E1"/>
    <w:rsid w:val="00202370"/>
    <w:rsid w:val="00202493"/>
    <w:rsid w:val="00202739"/>
    <w:rsid w:val="00202DE1"/>
    <w:rsid w:val="00203471"/>
    <w:rsid w:val="002041FE"/>
    <w:rsid w:val="0020497F"/>
    <w:rsid w:val="002077F3"/>
    <w:rsid w:val="0021094B"/>
    <w:rsid w:val="00212FD7"/>
    <w:rsid w:val="002159C9"/>
    <w:rsid w:val="00220622"/>
    <w:rsid w:val="00221A9C"/>
    <w:rsid w:val="0022207D"/>
    <w:rsid w:val="00222550"/>
    <w:rsid w:val="00225150"/>
    <w:rsid w:val="002257F0"/>
    <w:rsid w:val="002271E2"/>
    <w:rsid w:val="00227D87"/>
    <w:rsid w:val="00230D0F"/>
    <w:rsid w:val="002323E6"/>
    <w:rsid w:val="002328EB"/>
    <w:rsid w:val="002368E1"/>
    <w:rsid w:val="002407F9"/>
    <w:rsid w:val="00242B83"/>
    <w:rsid w:val="0024561C"/>
    <w:rsid w:val="00245831"/>
    <w:rsid w:val="00245EC9"/>
    <w:rsid w:val="002464CA"/>
    <w:rsid w:val="00246587"/>
    <w:rsid w:val="002467A3"/>
    <w:rsid w:val="00246B85"/>
    <w:rsid w:val="00247B1C"/>
    <w:rsid w:val="00251459"/>
    <w:rsid w:val="00251EE0"/>
    <w:rsid w:val="002534B7"/>
    <w:rsid w:val="0025406C"/>
    <w:rsid w:val="00255982"/>
    <w:rsid w:val="002600C2"/>
    <w:rsid w:val="00260C9F"/>
    <w:rsid w:val="00261296"/>
    <w:rsid w:val="00264943"/>
    <w:rsid w:val="002650CE"/>
    <w:rsid w:val="00266924"/>
    <w:rsid w:val="0026738E"/>
    <w:rsid w:val="002674A4"/>
    <w:rsid w:val="00271E58"/>
    <w:rsid w:val="002720D3"/>
    <w:rsid w:val="00277994"/>
    <w:rsid w:val="00277CF9"/>
    <w:rsid w:val="0028046A"/>
    <w:rsid w:val="0028326D"/>
    <w:rsid w:val="002846F1"/>
    <w:rsid w:val="00285B6C"/>
    <w:rsid w:val="00292A3C"/>
    <w:rsid w:val="002974F3"/>
    <w:rsid w:val="00297E37"/>
    <w:rsid w:val="002A22B2"/>
    <w:rsid w:val="002A3822"/>
    <w:rsid w:val="002A7C3D"/>
    <w:rsid w:val="002B0F3C"/>
    <w:rsid w:val="002B15A7"/>
    <w:rsid w:val="002B34ED"/>
    <w:rsid w:val="002B391B"/>
    <w:rsid w:val="002B4610"/>
    <w:rsid w:val="002B661F"/>
    <w:rsid w:val="002B68B1"/>
    <w:rsid w:val="002B792B"/>
    <w:rsid w:val="002C1505"/>
    <w:rsid w:val="002C18DD"/>
    <w:rsid w:val="002C3396"/>
    <w:rsid w:val="002C44DC"/>
    <w:rsid w:val="002C4615"/>
    <w:rsid w:val="002C5E6B"/>
    <w:rsid w:val="002C6CD5"/>
    <w:rsid w:val="002C761D"/>
    <w:rsid w:val="002D02EC"/>
    <w:rsid w:val="002D44AF"/>
    <w:rsid w:val="002D4788"/>
    <w:rsid w:val="002D5237"/>
    <w:rsid w:val="002E1AE6"/>
    <w:rsid w:val="002E22C9"/>
    <w:rsid w:val="002E2C46"/>
    <w:rsid w:val="002E3359"/>
    <w:rsid w:val="002E3AFE"/>
    <w:rsid w:val="002E43A8"/>
    <w:rsid w:val="002E4AB8"/>
    <w:rsid w:val="002F2884"/>
    <w:rsid w:val="002F4479"/>
    <w:rsid w:val="003010A6"/>
    <w:rsid w:val="00303DE7"/>
    <w:rsid w:val="00306C70"/>
    <w:rsid w:val="00307151"/>
    <w:rsid w:val="00307C80"/>
    <w:rsid w:val="0031301C"/>
    <w:rsid w:val="00313776"/>
    <w:rsid w:val="00313CF1"/>
    <w:rsid w:val="003151E0"/>
    <w:rsid w:val="00315402"/>
    <w:rsid w:val="003172DF"/>
    <w:rsid w:val="00320A11"/>
    <w:rsid w:val="003237E4"/>
    <w:rsid w:val="00326BA6"/>
    <w:rsid w:val="00331302"/>
    <w:rsid w:val="00331402"/>
    <w:rsid w:val="00331C0D"/>
    <w:rsid w:val="00336BD3"/>
    <w:rsid w:val="003374A1"/>
    <w:rsid w:val="00337958"/>
    <w:rsid w:val="00340263"/>
    <w:rsid w:val="00340DC5"/>
    <w:rsid w:val="00341FC5"/>
    <w:rsid w:val="0034346B"/>
    <w:rsid w:val="0034374F"/>
    <w:rsid w:val="00346309"/>
    <w:rsid w:val="0034643D"/>
    <w:rsid w:val="00350A2B"/>
    <w:rsid w:val="00350B46"/>
    <w:rsid w:val="003526FE"/>
    <w:rsid w:val="003553AD"/>
    <w:rsid w:val="00356411"/>
    <w:rsid w:val="00356C7A"/>
    <w:rsid w:val="003625FB"/>
    <w:rsid w:val="00363284"/>
    <w:rsid w:val="00365791"/>
    <w:rsid w:val="00367110"/>
    <w:rsid w:val="00370B96"/>
    <w:rsid w:val="00370D74"/>
    <w:rsid w:val="003710FD"/>
    <w:rsid w:val="00372474"/>
    <w:rsid w:val="00375EFD"/>
    <w:rsid w:val="00376BFD"/>
    <w:rsid w:val="00380B98"/>
    <w:rsid w:val="003833F7"/>
    <w:rsid w:val="003852AB"/>
    <w:rsid w:val="00391393"/>
    <w:rsid w:val="00392598"/>
    <w:rsid w:val="00392905"/>
    <w:rsid w:val="003950BB"/>
    <w:rsid w:val="003970A8"/>
    <w:rsid w:val="00397F17"/>
    <w:rsid w:val="003A0B06"/>
    <w:rsid w:val="003A1355"/>
    <w:rsid w:val="003A19AF"/>
    <w:rsid w:val="003A2220"/>
    <w:rsid w:val="003A3FB3"/>
    <w:rsid w:val="003A45E6"/>
    <w:rsid w:val="003A5803"/>
    <w:rsid w:val="003B37B4"/>
    <w:rsid w:val="003B3BD6"/>
    <w:rsid w:val="003B3D1A"/>
    <w:rsid w:val="003B459B"/>
    <w:rsid w:val="003B5252"/>
    <w:rsid w:val="003B5832"/>
    <w:rsid w:val="003B612E"/>
    <w:rsid w:val="003B761F"/>
    <w:rsid w:val="003C1905"/>
    <w:rsid w:val="003C204A"/>
    <w:rsid w:val="003C228E"/>
    <w:rsid w:val="003C3949"/>
    <w:rsid w:val="003C4234"/>
    <w:rsid w:val="003C5688"/>
    <w:rsid w:val="003C658E"/>
    <w:rsid w:val="003C69C0"/>
    <w:rsid w:val="003D2848"/>
    <w:rsid w:val="003D3A6B"/>
    <w:rsid w:val="003D6F69"/>
    <w:rsid w:val="003E1433"/>
    <w:rsid w:val="003E20E2"/>
    <w:rsid w:val="003E3AC6"/>
    <w:rsid w:val="003E4420"/>
    <w:rsid w:val="003F6356"/>
    <w:rsid w:val="003F7319"/>
    <w:rsid w:val="004008B9"/>
    <w:rsid w:val="00402BD3"/>
    <w:rsid w:val="004040E7"/>
    <w:rsid w:val="0040410F"/>
    <w:rsid w:val="0040466B"/>
    <w:rsid w:val="00404DBC"/>
    <w:rsid w:val="004071CA"/>
    <w:rsid w:val="004120CD"/>
    <w:rsid w:val="00412995"/>
    <w:rsid w:val="00412D73"/>
    <w:rsid w:val="00413B8D"/>
    <w:rsid w:val="004158A8"/>
    <w:rsid w:val="00417CFD"/>
    <w:rsid w:val="00420C82"/>
    <w:rsid w:val="00420DC2"/>
    <w:rsid w:val="00420E65"/>
    <w:rsid w:val="0042105B"/>
    <w:rsid w:val="00421BAB"/>
    <w:rsid w:val="0042287D"/>
    <w:rsid w:val="00423AD8"/>
    <w:rsid w:val="0042555B"/>
    <w:rsid w:val="00427346"/>
    <w:rsid w:val="0043024A"/>
    <w:rsid w:val="00430EF5"/>
    <w:rsid w:val="004311CC"/>
    <w:rsid w:val="00431616"/>
    <w:rsid w:val="0043722A"/>
    <w:rsid w:val="00437BB2"/>
    <w:rsid w:val="004414C8"/>
    <w:rsid w:val="00441539"/>
    <w:rsid w:val="00443DB5"/>
    <w:rsid w:val="004470D1"/>
    <w:rsid w:val="00450135"/>
    <w:rsid w:val="00451371"/>
    <w:rsid w:val="00451F4C"/>
    <w:rsid w:val="00453438"/>
    <w:rsid w:val="00454774"/>
    <w:rsid w:val="00454886"/>
    <w:rsid w:val="00456070"/>
    <w:rsid w:val="0045731F"/>
    <w:rsid w:val="004613EC"/>
    <w:rsid w:val="0046184B"/>
    <w:rsid w:val="0046320A"/>
    <w:rsid w:val="00465409"/>
    <w:rsid w:val="004657D4"/>
    <w:rsid w:val="004665DF"/>
    <w:rsid w:val="0046781E"/>
    <w:rsid w:val="00467CC3"/>
    <w:rsid w:val="00471668"/>
    <w:rsid w:val="00471936"/>
    <w:rsid w:val="004732AF"/>
    <w:rsid w:val="00474D34"/>
    <w:rsid w:val="0047544C"/>
    <w:rsid w:val="00475993"/>
    <w:rsid w:val="00475C79"/>
    <w:rsid w:val="00476AC8"/>
    <w:rsid w:val="004779BD"/>
    <w:rsid w:val="00483439"/>
    <w:rsid w:val="0048362C"/>
    <w:rsid w:val="0048462C"/>
    <w:rsid w:val="00486799"/>
    <w:rsid w:val="00491A85"/>
    <w:rsid w:val="0049540D"/>
    <w:rsid w:val="00496341"/>
    <w:rsid w:val="004A057C"/>
    <w:rsid w:val="004A1965"/>
    <w:rsid w:val="004A1FD1"/>
    <w:rsid w:val="004A2B54"/>
    <w:rsid w:val="004A4C45"/>
    <w:rsid w:val="004A6AAB"/>
    <w:rsid w:val="004B08B4"/>
    <w:rsid w:val="004B2755"/>
    <w:rsid w:val="004B7AC8"/>
    <w:rsid w:val="004B7D95"/>
    <w:rsid w:val="004C1EE7"/>
    <w:rsid w:val="004C4065"/>
    <w:rsid w:val="004C6ACC"/>
    <w:rsid w:val="004C7342"/>
    <w:rsid w:val="004D0FC1"/>
    <w:rsid w:val="004D250E"/>
    <w:rsid w:val="004D585B"/>
    <w:rsid w:val="004D7679"/>
    <w:rsid w:val="004D7954"/>
    <w:rsid w:val="004D7E28"/>
    <w:rsid w:val="004E1F8D"/>
    <w:rsid w:val="004E23C8"/>
    <w:rsid w:val="004E5860"/>
    <w:rsid w:val="004E591C"/>
    <w:rsid w:val="004E7367"/>
    <w:rsid w:val="004E7FF4"/>
    <w:rsid w:val="004F0090"/>
    <w:rsid w:val="004F2AD5"/>
    <w:rsid w:val="004F35F9"/>
    <w:rsid w:val="00501F84"/>
    <w:rsid w:val="00502B43"/>
    <w:rsid w:val="00502B6A"/>
    <w:rsid w:val="0050330F"/>
    <w:rsid w:val="00503D08"/>
    <w:rsid w:val="0050423F"/>
    <w:rsid w:val="00506C28"/>
    <w:rsid w:val="0050790D"/>
    <w:rsid w:val="00507C41"/>
    <w:rsid w:val="00507FE5"/>
    <w:rsid w:val="00510C41"/>
    <w:rsid w:val="005113B6"/>
    <w:rsid w:val="005119E5"/>
    <w:rsid w:val="00515309"/>
    <w:rsid w:val="00526F44"/>
    <w:rsid w:val="00530277"/>
    <w:rsid w:val="00531E67"/>
    <w:rsid w:val="00533285"/>
    <w:rsid w:val="00534B89"/>
    <w:rsid w:val="00536664"/>
    <w:rsid w:val="00536AAD"/>
    <w:rsid w:val="005425D9"/>
    <w:rsid w:val="00542A84"/>
    <w:rsid w:val="0054417C"/>
    <w:rsid w:val="005471ED"/>
    <w:rsid w:val="00550179"/>
    <w:rsid w:val="00552863"/>
    <w:rsid w:val="00554DFC"/>
    <w:rsid w:val="00555411"/>
    <w:rsid w:val="00555E9D"/>
    <w:rsid w:val="00557C6D"/>
    <w:rsid w:val="00561CB2"/>
    <w:rsid w:val="00563643"/>
    <w:rsid w:val="0056405A"/>
    <w:rsid w:val="00564AC2"/>
    <w:rsid w:val="00565677"/>
    <w:rsid w:val="00565EC9"/>
    <w:rsid w:val="005719CF"/>
    <w:rsid w:val="00571AD5"/>
    <w:rsid w:val="00574054"/>
    <w:rsid w:val="005766C5"/>
    <w:rsid w:val="0058159A"/>
    <w:rsid w:val="005815D1"/>
    <w:rsid w:val="00582536"/>
    <w:rsid w:val="00583AA8"/>
    <w:rsid w:val="005864D4"/>
    <w:rsid w:val="00591D7A"/>
    <w:rsid w:val="00591E1A"/>
    <w:rsid w:val="00593070"/>
    <w:rsid w:val="00594FFD"/>
    <w:rsid w:val="00595E8A"/>
    <w:rsid w:val="00595F6C"/>
    <w:rsid w:val="005A034D"/>
    <w:rsid w:val="005A107C"/>
    <w:rsid w:val="005A3F99"/>
    <w:rsid w:val="005A449E"/>
    <w:rsid w:val="005B08A6"/>
    <w:rsid w:val="005B2400"/>
    <w:rsid w:val="005B5A8D"/>
    <w:rsid w:val="005B6720"/>
    <w:rsid w:val="005C0076"/>
    <w:rsid w:val="005C292E"/>
    <w:rsid w:val="005C2E44"/>
    <w:rsid w:val="005C42DA"/>
    <w:rsid w:val="005C467F"/>
    <w:rsid w:val="005C6408"/>
    <w:rsid w:val="005C65E5"/>
    <w:rsid w:val="005D1F37"/>
    <w:rsid w:val="005D22FD"/>
    <w:rsid w:val="005D2557"/>
    <w:rsid w:val="005D5756"/>
    <w:rsid w:val="005E0183"/>
    <w:rsid w:val="005E328D"/>
    <w:rsid w:val="005E3B16"/>
    <w:rsid w:val="005E5142"/>
    <w:rsid w:val="005E78C7"/>
    <w:rsid w:val="005F1761"/>
    <w:rsid w:val="005F2CF1"/>
    <w:rsid w:val="005F40F9"/>
    <w:rsid w:val="005F4ACA"/>
    <w:rsid w:val="005F698C"/>
    <w:rsid w:val="006019A7"/>
    <w:rsid w:val="00605ED0"/>
    <w:rsid w:val="0061021B"/>
    <w:rsid w:val="00610DC9"/>
    <w:rsid w:val="006176D8"/>
    <w:rsid w:val="00622A89"/>
    <w:rsid w:val="00622B24"/>
    <w:rsid w:val="00623C48"/>
    <w:rsid w:val="0062546D"/>
    <w:rsid w:val="00625ACC"/>
    <w:rsid w:val="00625D80"/>
    <w:rsid w:val="006266C0"/>
    <w:rsid w:val="006302B0"/>
    <w:rsid w:val="00630A04"/>
    <w:rsid w:val="00631277"/>
    <w:rsid w:val="006324D0"/>
    <w:rsid w:val="00634605"/>
    <w:rsid w:val="00636AAF"/>
    <w:rsid w:val="0063724B"/>
    <w:rsid w:val="00637CDF"/>
    <w:rsid w:val="00641262"/>
    <w:rsid w:val="006469EC"/>
    <w:rsid w:val="00650403"/>
    <w:rsid w:val="00652F73"/>
    <w:rsid w:val="006537B9"/>
    <w:rsid w:val="00655522"/>
    <w:rsid w:val="00656060"/>
    <w:rsid w:val="006573C3"/>
    <w:rsid w:val="0066011A"/>
    <w:rsid w:val="00661446"/>
    <w:rsid w:val="00661916"/>
    <w:rsid w:val="00664311"/>
    <w:rsid w:val="006748C0"/>
    <w:rsid w:val="00674F63"/>
    <w:rsid w:val="00676349"/>
    <w:rsid w:val="006773FD"/>
    <w:rsid w:val="00677CC4"/>
    <w:rsid w:val="006807B1"/>
    <w:rsid w:val="006830C2"/>
    <w:rsid w:val="00683A6C"/>
    <w:rsid w:val="00683C75"/>
    <w:rsid w:val="00686F58"/>
    <w:rsid w:val="00692B6B"/>
    <w:rsid w:val="00692BD8"/>
    <w:rsid w:val="0069719F"/>
    <w:rsid w:val="0069721D"/>
    <w:rsid w:val="006A1C7A"/>
    <w:rsid w:val="006A2F22"/>
    <w:rsid w:val="006A4AEC"/>
    <w:rsid w:val="006A4C00"/>
    <w:rsid w:val="006A5B9F"/>
    <w:rsid w:val="006A7478"/>
    <w:rsid w:val="006B0F8A"/>
    <w:rsid w:val="006B12A0"/>
    <w:rsid w:val="006B22E2"/>
    <w:rsid w:val="006B3595"/>
    <w:rsid w:val="006B4377"/>
    <w:rsid w:val="006B5230"/>
    <w:rsid w:val="006B60A3"/>
    <w:rsid w:val="006C06AC"/>
    <w:rsid w:val="006C1DB8"/>
    <w:rsid w:val="006C44FD"/>
    <w:rsid w:val="006D13F4"/>
    <w:rsid w:val="006D1FA8"/>
    <w:rsid w:val="006D26D8"/>
    <w:rsid w:val="006D351B"/>
    <w:rsid w:val="006D6ABB"/>
    <w:rsid w:val="006D7D46"/>
    <w:rsid w:val="006E42DB"/>
    <w:rsid w:val="006F42FA"/>
    <w:rsid w:val="006F5E66"/>
    <w:rsid w:val="006F7A0D"/>
    <w:rsid w:val="006F7F45"/>
    <w:rsid w:val="00700C66"/>
    <w:rsid w:val="0070439D"/>
    <w:rsid w:val="00707723"/>
    <w:rsid w:val="00711944"/>
    <w:rsid w:val="00713160"/>
    <w:rsid w:val="00713DDB"/>
    <w:rsid w:val="00714E90"/>
    <w:rsid w:val="00716CF2"/>
    <w:rsid w:val="0071750C"/>
    <w:rsid w:val="00720CE1"/>
    <w:rsid w:val="00724A51"/>
    <w:rsid w:val="00724FB4"/>
    <w:rsid w:val="00725161"/>
    <w:rsid w:val="007251E8"/>
    <w:rsid w:val="00726C8A"/>
    <w:rsid w:val="00727232"/>
    <w:rsid w:val="00731F50"/>
    <w:rsid w:val="0073395A"/>
    <w:rsid w:val="00733CF4"/>
    <w:rsid w:val="00734068"/>
    <w:rsid w:val="007341CF"/>
    <w:rsid w:val="007366F7"/>
    <w:rsid w:val="00742B6E"/>
    <w:rsid w:val="007437F4"/>
    <w:rsid w:val="00745E2A"/>
    <w:rsid w:val="0074708C"/>
    <w:rsid w:val="00747EF2"/>
    <w:rsid w:val="007515DC"/>
    <w:rsid w:val="00751F3E"/>
    <w:rsid w:val="007522F7"/>
    <w:rsid w:val="00753C7D"/>
    <w:rsid w:val="0075613C"/>
    <w:rsid w:val="007603BB"/>
    <w:rsid w:val="00762030"/>
    <w:rsid w:val="00764320"/>
    <w:rsid w:val="007660C4"/>
    <w:rsid w:val="00772A0D"/>
    <w:rsid w:val="00773616"/>
    <w:rsid w:val="00774973"/>
    <w:rsid w:val="00774F25"/>
    <w:rsid w:val="00775D51"/>
    <w:rsid w:val="00784891"/>
    <w:rsid w:val="0078494C"/>
    <w:rsid w:val="00785538"/>
    <w:rsid w:val="00786451"/>
    <w:rsid w:val="00786F43"/>
    <w:rsid w:val="00787A95"/>
    <w:rsid w:val="00787F94"/>
    <w:rsid w:val="00792634"/>
    <w:rsid w:val="0079298D"/>
    <w:rsid w:val="0079598B"/>
    <w:rsid w:val="00796622"/>
    <w:rsid w:val="00796848"/>
    <w:rsid w:val="007A0DC4"/>
    <w:rsid w:val="007A259C"/>
    <w:rsid w:val="007A31A7"/>
    <w:rsid w:val="007A3DE8"/>
    <w:rsid w:val="007A457F"/>
    <w:rsid w:val="007A5781"/>
    <w:rsid w:val="007B0289"/>
    <w:rsid w:val="007B06AF"/>
    <w:rsid w:val="007B5D09"/>
    <w:rsid w:val="007B6999"/>
    <w:rsid w:val="007C2152"/>
    <w:rsid w:val="007C2A01"/>
    <w:rsid w:val="007C30E0"/>
    <w:rsid w:val="007C3E79"/>
    <w:rsid w:val="007C5862"/>
    <w:rsid w:val="007D0D01"/>
    <w:rsid w:val="007D1B6B"/>
    <w:rsid w:val="007D51D5"/>
    <w:rsid w:val="007E4462"/>
    <w:rsid w:val="007E562E"/>
    <w:rsid w:val="007E64C4"/>
    <w:rsid w:val="007F16A7"/>
    <w:rsid w:val="007F274E"/>
    <w:rsid w:val="007F37D9"/>
    <w:rsid w:val="007F6013"/>
    <w:rsid w:val="007F6C2F"/>
    <w:rsid w:val="007F7B4F"/>
    <w:rsid w:val="00801A48"/>
    <w:rsid w:val="00803B56"/>
    <w:rsid w:val="00804776"/>
    <w:rsid w:val="008050A3"/>
    <w:rsid w:val="00805AF1"/>
    <w:rsid w:val="00806730"/>
    <w:rsid w:val="00806A8E"/>
    <w:rsid w:val="0081014B"/>
    <w:rsid w:val="0081018B"/>
    <w:rsid w:val="008103C4"/>
    <w:rsid w:val="00811E24"/>
    <w:rsid w:val="00812FD8"/>
    <w:rsid w:val="00813BB9"/>
    <w:rsid w:val="00814D7E"/>
    <w:rsid w:val="008154C8"/>
    <w:rsid w:val="0081557E"/>
    <w:rsid w:val="0081574B"/>
    <w:rsid w:val="00817A05"/>
    <w:rsid w:val="00820EDC"/>
    <w:rsid w:val="0082218B"/>
    <w:rsid w:val="008223EA"/>
    <w:rsid w:val="00824479"/>
    <w:rsid w:val="008268DE"/>
    <w:rsid w:val="008300D1"/>
    <w:rsid w:val="00830D42"/>
    <w:rsid w:val="00831356"/>
    <w:rsid w:val="008323D8"/>
    <w:rsid w:val="008333A1"/>
    <w:rsid w:val="008334B6"/>
    <w:rsid w:val="0083534B"/>
    <w:rsid w:val="00835DBF"/>
    <w:rsid w:val="00835F00"/>
    <w:rsid w:val="00836811"/>
    <w:rsid w:val="008404E2"/>
    <w:rsid w:val="008404FE"/>
    <w:rsid w:val="00840C5B"/>
    <w:rsid w:val="00842690"/>
    <w:rsid w:val="00842930"/>
    <w:rsid w:val="00844446"/>
    <w:rsid w:val="00844745"/>
    <w:rsid w:val="00847394"/>
    <w:rsid w:val="00852009"/>
    <w:rsid w:val="008546A1"/>
    <w:rsid w:val="00855C5A"/>
    <w:rsid w:val="008579DA"/>
    <w:rsid w:val="008608BF"/>
    <w:rsid w:val="00861734"/>
    <w:rsid w:val="00862CB5"/>
    <w:rsid w:val="00865000"/>
    <w:rsid w:val="00866D02"/>
    <w:rsid w:val="00867CF6"/>
    <w:rsid w:val="00872A1A"/>
    <w:rsid w:val="00872E35"/>
    <w:rsid w:val="008802DB"/>
    <w:rsid w:val="00880B88"/>
    <w:rsid w:val="00890527"/>
    <w:rsid w:val="00891099"/>
    <w:rsid w:val="00894F39"/>
    <w:rsid w:val="0089613E"/>
    <w:rsid w:val="008963E8"/>
    <w:rsid w:val="00897126"/>
    <w:rsid w:val="008A0730"/>
    <w:rsid w:val="008A23C8"/>
    <w:rsid w:val="008A35B4"/>
    <w:rsid w:val="008A38A8"/>
    <w:rsid w:val="008A4132"/>
    <w:rsid w:val="008B5ACE"/>
    <w:rsid w:val="008C10DB"/>
    <w:rsid w:val="008C15BD"/>
    <w:rsid w:val="008C1F2B"/>
    <w:rsid w:val="008C1FF1"/>
    <w:rsid w:val="008C34C7"/>
    <w:rsid w:val="008C3F15"/>
    <w:rsid w:val="008C5F58"/>
    <w:rsid w:val="008D324D"/>
    <w:rsid w:val="008D3D0B"/>
    <w:rsid w:val="008D7295"/>
    <w:rsid w:val="008E460E"/>
    <w:rsid w:val="008E47FF"/>
    <w:rsid w:val="008E79B6"/>
    <w:rsid w:val="008F0FBB"/>
    <w:rsid w:val="008F45A5"/>
    <w:rsid w:val="008F5A41"/>
    <w:rsid w:val="008F6355"/>
    <w:rsid w:val="009039BF"/>
    <w:rsid w:val="009048D2"/>
    <w:rsid w:val="00904DF3"/>
    <w:rsid w:val="00905BBF"/>
    <w:rsid w:val="009072FC"/>
    <w:rsid w:val="00910DAE"/>
    <w:rsid w:val="0091146F"/>
    <w:rsid w:val="0091672E"/>
    <w:rsid w:val="00916C7A"/>
    <w:rsid w:val="00921C45"/>
    <w:rsid w:val="009250A7"/>
    <w:rsid w:val="00925A8A"/>
    <w:rsid w:val="009261BD"/>
    <w:rsid w:val="00927145"/>
    <w:rsid w:val="00930F55"/>
    <w:rsid w:val="00931BA9"/>
    <w:rsid w:val="00932EC4"/>
    <w:rsid w:val="00933F0E"/>
    <w:rsid w:val="00935245"/>
    <w:rsid w:val="0094079D"/>
    <w:rsid w:val="00943278"/>
    <w:rsid w:val="00943452"/>
    <w:rsid w:val="00944829"/>
    <w:rsid w:val="00944D91"/>
    <w:rsid w:val="00946C25"/>
    <w:rsid w:val="009522CF"/>
    <w:rsid w:val="0095552C"/>
    <w:rsid w:val="00956D3B"/>
    <w:rsid w:val="00960360"/>
    <w:rsid w:val="00961B75"/>
    <w:rsid w:val="00961EB0"/>
    <w:rsid w:val="00961F60"/>
    <w:rsid w:val="00962CB8"/>
    <w:rsid w:val="00963DC7"/>
    <w:rsid w:val="00964F32"/>
    <w:rsid w:val="00967774"/>
    <w:rsid w:val="00967889"/>
    <w:rsid w:val="00967F1B"/>
    <w:rsid w:val="00973602"/>
    <w:rsid w:val="00973F39"/>
    <w:rsid w:val="0097463D"/>
    <w:rsid w:val="00975733"/>
    <w:rsid w:val="009805EC"/>
    <w:rsid w:val="00980D7F"/>
    <w:rsid w:val="00982E6A"/>
    <w:rsid w:val="0098416D"/>
    <w:rsid w:val="00984590"/>
    <w:rsid w:val="00984AE0"/>
    <w:rsid w:val="009855C5"/>
    <w:rsid w:val="00987B4F"/>
    <w:rsid w:val="009940B3"/>
    <w:rsid w:val="00995B18"/>
    <w:rsid w:val="00995C80"/>
    <w:rsid w:val="009A051D"/>
    <w:rsid w:val="009A25B9"/>
    <w:rsid w:val="009A408D"/>
    <w:rsid w:val="009A4489"/>
    <w:rsid w:val="009A53C6"/>
    <w:rsid w:val="009A5FB0"/>
    <w:rsid w:val="009B143B"/>
    <w:rsid w:val="009B295C"/>
    <w:rsid w:val="009B2A05"/>
    <w:rsid w:val="009B3E15"/>
    <w:rsid w:val="009B6BAE"/>
    <w:rsid w:val="009C047E"/>
    <w:rsid w:val="009C607C"/>
    <w:rsid w:val="009C6CC2"/>
    <w:rsid w:val="009C7416"/>
    <w:rsid w:val="009D1B01"/>
    <w:rsid w:val="009D23B9"/>
    <w:rsid w:val="009D249C"/>
    <w:rsid w:val="009D2C79"/>
    <w:rsid w:val="009D33C6"/>
    <w:rsid w:val="009D52BD"/>
    <w:rsid w:val="009D71EE"/>
    <w:rsid w:val="009E2E3A"/>
    <w:rsid w:val="009E4A7B"/>
    <w:rsid w:val="009E5216"/>
    <w:rsid w:val="009E728D"/>
    <w:rsid w:val="009F04A3"/>
    <w:rsid w:val="009F1BD1"/>
    <w:rsid w:val="009F643B"/>
    <w:rsid w:val="00A005BE"/>
    <w:rsid w:val="00A010CA"/>
    <w:rsid w:val="00A01997"/>
    <w:rsid w:val="00A03F57"/>
    <w:rsid w:val="00A04FCC"/>
    <w:rsid w:val="00A10F0B"/>
    <w:rsid w:val="00A14A8A"/>
    <w:rsid w:val="00A17D31"/>
    <w:rsid w:val="00A20AE7"/>
    <w:rsid w:val="00A20F1A"/>
    <w:rsid w:val="00A23753"/>
    <w:rsid w:val="00A23DF1"/>
    <w:rsid w:val="00A26576"/>
    <w:rsid w:val="00A311C5"/>
    <w:rsid w:val="00A33E82"/>
    <w:rsid w:val="00A34EFD"/>
    <w:rsid w:val="00A37508"/>
    <w:rsid w:val="00A40179"/>
    <w:rsid w:val="00A424CE"/>
    <w:rsid w:val="00A42924"/>
    <w:rsid w:val="00A42DAC"/>
    <w:rsid w:val="00A43043"/>
    <w:rsid w:val="00A453C6"/>
    <w:rsid w:val="00A50058"/>
    <w:rsid w:val="00A50159"/>
    <w:rsid w:val="00A552F5"/>
    <w:rsid w:val="00A60BB1"/>
    <w:rsid w:val="00A61F8E"/>
    <w:rsid w:val="00A62B70"/>
    <w:rsid w:val="00A64619"/>
    <w:rsid w:val="00A67AFD"/>
    <w:rsid w:val="00A67CA5"/>
    <w:rsid w:val="00A67CE8"/>
    <w:rsid w:val="00A71365"/>
    <w:rsid w:val="00A717FF"/>
    <w:rsid w:val="00A723F2"/>
    <w:rsid w:val="00A73D57"/>
    <w:rsid w:val="00A749B1"/>
    <w:rsid w:val="00A74AAF"/>
    <w:rsid w:val="00A74BD1"/>
    <w:rsid w:val="00A752C7"/>
    <w:rsid w:val="00A76B6C"/>
    <w:rsid w:val="00A776FE"/>
    <w:rsid w:val="00A81769"/>
    <w:rsid w:val="00A82D31"/>
    <w:rsid w:val="00A8343D"/>
    <w:rsid w:val="00A8387F"/>
    <w:rsid w:val="00A840C0"/>
    <w:rsid w:val="00A90080"/>
    <w:rsid w:val="00A91D3D"/>
    <w:rsid w:val="00A92349"/>
    <w:rsid w:val="00A92BC4"/>
    <w:rsid w:val="00A93AA3"/>
    <w:rsid w:val="00AA1685"/>
    <w:rsid w:val="00AA3D54"/>
    <w:rsid w:val="00AA4EFB"/>
    <w:rsid w:val="00AA5CF7"/>
    <w:rsid w:val="00AA666D"/>
    <w:rsid w:val="00AA673D"/>
    <w:rsid w:val="00AA77A5"/>
    <w:rsid w:val="00AA7B8D"/>
    <w:rsid w:val="00AB0DAF"/>
    <w:rsid w:val="00AB2E64"/>
    <w:rsid w:val="00AB2F80"/>
    <w:rsid w:val="00AB39B4"/>
    <w:rsid w:val="00AB477D"/>
    <w:rsid w:val="00AC01ED"/>
    <w:rsid w:val="00AC17A6"/>
    <w:rsid w:val="00AC2050"/>
    <w:rsid w:val="00AC23F9"/>
    <w:rsid w:val="00AC3048"/>
    <w:rsid w:val="00AC3A06"/>
    <w:rsid w:val="00AC6D5B"/>
    <w:rsid w:val="00AC7F15"/>
    <w:rsid w:val="00AD16D5"/>
    <w:rsid w:val="00AD1FF2"/>
    <w:rsid w:val="00AD4D73"/>
    <w:rsid w:val="00AE06AC"/>
    <w:rsid w:val="00AE4BC0"/>
    <w:rsid w:val="00AE5FD5"/>
    <w:rsid w:val="00AF5E1A"/>
    <w:rsid w:val="00AF6378"/>
    <w:rsid w:val="00AF68A8"/>
    <w:rsid w:val="00B0248C"/>
    <w:rsid w:val="00B05A2A"/>
    <w:rsid w:val="00B05EEB"/>
    <w:rsid w:val="00B06F6C"/>
    <w:rsid w:val="00B1119F"/>
    <w:rsid w:val="00B132F2"/>
    <w:rsid w:val="00B13D6E"/>
    <w:rsid w:val="00B145F5"/>
    <w:rsid w:val="00B14746"/>
    <w:rsid w:val="00B174FD"/>
    <w:rsid w:val="00B17F2C"/>
    <w:rsid w:val="00B268E0"/>
    <w:rsid w:val="00B31CC0"/>
    <w:rsid w:val="00B328FB"/>
    <w:rsid w:val="00B3429B"/>
    <w:rsid w:val="00B355E0"/>
    <w:rsid w:val="00B40703"/>
    <w:rsid w:val="00B40D16"/>
    <w:rsid w:val="00B428C3"/>
    <w:rsid w:val="00B43464"/>
    <w:rsid w:val="00B43528"/>
    <w:rsid w:val="00B43534"/>
    <w:rsid w:val="00B43902"/>
    <w:rsid w:val="00B52589"/>
    <w:rsid w:val="00B52786"/>
    <w:rsid w:val="00B52D47"/>
    <w:rsid w:val="00B54908"/>
    <w:rsid w:val="00B54CB5"/>
    <w:rsid w:val="00B5639C"/>
    <w:rsid w:val="00B649F3"/>
    <w:rsid w:val="00B65175"/>
    <w:rsid w:val="00B700B8"/>
    <w:rsid w:val="00B704BA"/>
    <w:rsid w:val="00B810E0"/>
    <w:rsid w:val="00B8777C"/>
    <w:rsid w:val="00B925EB"/>
    <w:rsid w:val="00B94781"/>
    <w:rsid w:val="00B948E9"/>
    <w:rsid w:val="00B94D56"/>
    <w:rsid w:val="00BA1C90"/>
    <w:rsid w:val="00BA3338"/>
    <w:rsid w:val="00BB0075"/>
    <w:rsid w:val="00BB3996"/>
    <w:rsid w:val="00BB53B9"/>
    <w:rsid w:val="00BB5EDF"/>
    <w:rsid w:val="00BB7F54"/>
    <w:rsid w:val="00BC15A2"/>
    <w:rsid w:val="00BC1E09"/>
    <w:rsid w:val="00BC3B06"/>
    <w:rsid w:val="00BC584D"/>
    <w:rsid w:val="00BC645C"/>
    <w:rsid w:val="00BC6FB6"/>
    <w:rsid w:val="00BD6B80"/>
    <w:rsid w:val="00BD7FA1"/>
    <w:rsid w:val="00BE2E19"/>
    <w:rsid w:val="00BE30F6"/>
    <w:rsid w:val="00BE5FDF"/>
    <w:rsid w:val="00BE6C0C"/>
    <w:rsid w:val="00BF2483"/>
    <w:rsid w:val="00BF33B7"/>
    <w:rsid w:val="00BF3B19"/>
    <w:rsid w:val="00BF6666"/>
    <w:rsid w:val="00BF6D7D"/>
    <w:rsid w:val="00C02157"/>
    <w:rsid w:val="00C02B3A"/>
    <w:rsid w:val="00C0422C"/>
    <w:rsid w:val="00C060E1"/>
    <w:rsid w:val="00C06474"/>
    <w:rsid w:val="00C07E19"/>
    <w:rsid w:val="00C103C6"/>
    <w:rsid w:val="00C161C0"/>
    <w:rsid w:val="00C16FA8"/>
    <w:rsid w:val="00C17AE3"/>
    <w:rsid w:val="00C17EA1"/>
    <w:rsid w:val="00C201E4"/>
    <w:rsid w:val="00C2083C"/>
    <w:rsid w:val="00C21436"/>
    <w:rsid w:val="00C21504"/>
    <w:rsid w:val="00C219BC"/>
    <w:rsid w:val="00C234D2"/>
    <w:rsid w:val="00C24483"/>
    <w:rsid w:val="00C259F5"/>
    <w:rsid w:val="00C26DED"/>
    <w:rsid w:val="00C272A5"/>
    <w:rsid w:val="00C315FC"/>
    <w:rsid w:val="00C31FC5"/>
    <w:rsid w:val="00C34D2F"/>
    <w:rsid w:val="00C34FE8"/>
    <w:rsid w:val="00C366D2"/>
    <w:rsid w:val="00C37627"/>
    <w:rsid w:val="00C409C6"/>
    <w:rsid w:val="00C419D8"/>
    <w:rsid w:val="00C42A2E"/>
    <w:rsid w:val="00C45725"/>
    <w:rsid w:val="00C46A76"/>
    <w:rsid w:val="00C47B46"/>
    <w:rsid w:val="00C510B6"/>
    <w:rsid w:val="00C5398B"/>
    <w:rsid w:val="00C53D45"/>
    <w:rsid w:val="00C547F7"/>
    <w:rsid w:val="00C55AE5"/>
    <w:rsid w:val="00C5639B"/>
    <w:rsid w:val="00C56DA3"/>
    <w:rsid w:val="00C629B4"/>
    <w:rsid w:val="00C64787"/>
    <w:rsid w:val="00C65253"/>
    <w:rsid w:val="00C71E56"/>
    <w:rsid w:val="00C7252C"/>
    <w:rsid w:val="00C72B4E"/>
    <w:rsid w:val="00C75192"/>
    <w:rsid w:val="00C7601A"/>
    <w:rsid w:val="00C77BA7"/>
    <w:rsid w:val="00C81806"/>
    <w:rsid w:val="00C84875"/>
    <w:rsid w:val="00C8603D"/>
    <w:rsid w:val="00C867A6"/>
    <w:rsid w:val="00C91F07"/>
    <w:rsid w:val="00C91F7C"/>
    <w:rsid w:val="00C920EC"/>
    <w:rsid w:val="00C94AA9"/>
    <w:rsid w:val="00C95195"/>
    <w:rsid w:val="00C9579B"/>
    <w:rsid w:val="00C96392"/>
    <w:rsid w:val="00C96B81"/>
    <w:rsid w:val="00C97C04"/>
    <w:rsid w:val="00CA2B9B"/>
    <w:rsid w:val="00CA3917"/>
    <w:rsid w:val="00CA4516"/>
    <w:rsid w:val="00CA6756"/>
    <w:rsid w:val="00CB5FA8"/>
    <w:rsid w:val="00CC07E9"/>
    <w:rsid w:val="00CC1C22"/>
    <w:rsid w:val="00CC50EE"/>
    <w:rsid w:val="00CC5525"/>
    <w:rsid w:val="00CC5627"/>
    <w:rsid w:val="00CC780F"/>
    <w:rsid w:val="00CC7A98"/>
    <w:rsid w:val="00CD21A1"/>
    <w:rsid w:val="00CD229A"/>
    <w:rsid w:val="00CD6B35"/>
    <w:rsid w:val="00CE1B7A"/>
    <w:rsid w:val="00CE3B8F"/>
    <w:rsid w:val="00CE5165"/>
    <w:rsid w:val="00CE68AC"/>
    <w:rsid w:val="00CF2664"/>
    <w:rsid w:val="00CF32EE"/>
    <w:rsid w:val="00D02A5A"/>
    <w:rsid w:val="00D11008"/>
    <w:rsid w:val="00D1280F"/>
    <w:rsid w:val="00D131D0"/>
    <w:rsid w:val="00D14C15"/>
    <w:rsid w:val="00D1626D"/>
    <w:rsid w:val="00D17BAD"/>
    <w:rsid w:val="00D207CA"/>
    <w:rsid w:val="00D20F06"/>
    <w:rsid w:val="00D2615B"/>
    <w:rsid w:val="00D263B9"/>
    <w:rsid w:val="00D26D85"/>
    <w:rsid w:val="00D30451"/>
    <w:rsid w:val="00D30C89"/>
    <w:rsid w:val="00D30DA4"/>
    <w:rsid w:val="00D31501"/>
    <w:rsid w:val="00D34C68"/>
    <w:rsid w:val="00D362F8"/>
    <w:rsid w:val="00D37D59"/>
    <w:rsid w:val="00D41551"/>
    <w:rsid w:val="00D41BC2"/>
    <w:rsid w:val="00D42394"/>
    <w:rsid w:val="00D4457C"/>
    <w:rsid w:val="00D46127"/>
    <w:rsid w:val="00D4791A"/>
    <w:rsid w:val="00D50F41"/>
    <w:rsid w:val="00D51142"/>
    <w:rsid w:val="00D55D16"/>
    <w:rsid w:val="00D56474"/>
    <w:rsid w:val="00D5673A"/>
    <w:rsid w:val="00D605AC"/>
    <w:rsid w:val="00D63485"/>
    <w:rsid w:val="00D664DC"/>
    <w:rsid w:val="00D66CEF"/>
    <w:rsid w:val="00D67C1D"/>
    <w:rsid w:val="00D7210D"/>
    <w:rsid w:val="00D7218E"/>
    <w:rsid w:val="00D73DB0"/>
    <w:rsid w:val="00D742D3"/>
    <w:rsid w:val="00D755B8"/>
    <w:rsid w:val="00D80545"/>
    <w:rsid w:val="00D80D4D"/>
    <w:rsid w:val="00D81E8D"/>
    <w:rsid w:val="00D82FBA"/>
    <w:rsid w:val="00D83B45"/>
    <w:rsid w:val="00D84220"/>
    <w:rsid w:val="00D84337"/>
    <w:rsid w:val="00D90DF6"/>
    <w:rsid w:val="00D911B6"/>
    <w:rsid w:val="00D913B5"/>
    <w:rsid w:val="00DA2808"/>
    <w:rsid w:val="00DA5F1A"/>
    <w:rsid w:val="00DA6BD7"/>
    <w:rsid w:val="00DA7AED"/>
    <w:rsid w:val="00DB07A1"/>
    <w:rsid w:val="00DB1D64"/>
    <w:rsid w:val="00DB2265"/>
    <w:rsid w:val="00DB3755"/>
    <w:rsid w:val="00DB3859"/>
    <w:rsid w:val="00DB3C4B"/>
    <w:rsid w:val="00DB7BA3"/>
    <w:rsid w:val="00DC0539"/>
    <w:rsid w:val="00DC273C"/>
    <w:rsid w:val="00DC7839"/>
    <w:rsid w:val="00DD04D6"/>
    <w:rsid w:val="00DD17F2"/>
    <w:rsid w:val="00DD2145"/>
    <w:rsid w:val="00DD30A9"/>
    <w:rsid w:val="00DD45F2"/>
    <w:rsid w:val="00DD471A"/>
    <w:rsid w:val="00DD4A24"/>
    <w:rsid w:val="00DD4ACB"/>
    <w:rsid w:val="00DD7561"/>
    <w:rsid w:val="00DE2BA1"/>
    <w:rsid w:val="00DE3ABA"/>
    <w:rsid w:val="00DE44D3"/>
    <w:rsid w:val="00DE4924"/>
    <w:rsid w:val="00DE4BC6"/>
    <w:rsid w:val="00DE524D"/>
    <w:rsid w:val="00DE5FF4"/>
    <w:rsid w:val="00DE6008"/>
    <w:rsid w:val="00DE753E"/>
    <w:rsid w:val="00DF1CA7"/>
    <w:rsid w:val="00DF2395"/>
    <w:rsid w:val="00DF3F89"/>
    <w:rsid w:val="00DF41A9"/>
    <w:rsid w:val="00DF5AC7"/>
    <w:rsid w:val="00DF72CE"/>
    <w:rsid w:val="00E007D6"/>
    <w:rsid w:val="00E02236"/>
    <w:rsid w:val="00E0276E"/>
    <w:rsid w:val="00E0783C"/>
    <w:rsid w:val="00E10D04"/>
    <w:rsid w:val="00E11D54"/>
    <w:rsid w:val="00E12735"/>
    <w:rsid w:val="00E23160"/>
    <w:rsid w:val="00E271C9"/>
    <w:rsid w:val="00E27E9F"/>
    <w:rsid w:val="00E31DCF"/>
    <w:rsid w:val="00E33C4E"/>
    <w:rsid w:val="00E345A2"/>
    <w:rsid w:val="00E373D7"/>
    <w:rsid w:val="00E40B87"/>
    <w:rsid w:val="00E41BE4"/>
    <w:rsid w:val="00E4501E"/>
    <w:rsid w:val="00E462AF"/>
    <w:rsid w:val="00E4711C"/>
    <w:rsid w:val="00E47987"/>
    <w:rsid w:val="00E50D6B"/>
    <w:rsid w:val="00E51EFC"/>
    <w:rsid w:val="00E5436F"/>
    <w:rsid w:val="00E56120"/>
    <w:rsid w:val="00E572F2"/>
    <w:rsid w:val="00E611FC"/>
    <w:rsid w:val="00E614CA"/>
    <w:rsid w:val="00E61A0B"/>
    <w:rsid w:val="00E62417"/>
    <w:rsid w:val="00E63590"/>
    <w:rsid w:val="00E64DAE"/>
    <w:rsid w:val="00E763E3"/>
    <w:rsid w:val="00E8040B"/>
    <w:rsid w:val="00E825BC"/>
    <w:rsid w:val="00E8431B"/>
    <w:rsid w:val="00E84718"/>
    <w:rsid w:val="00E859B4"/>
    <w:rsid w:val="00E923D2"/>
    <w:rsid w:val="00E968D4"/>
    <w:rsid w:val="00E96F11"/>
    <w:rsid w:val="00EA0457"/>
    <w:rsid w:val="00EA4D2A"/>
    <w:rsid w:val="00EA4D92"/>
    <w:rsid w:val="00EB2807"/>
    <w:rsid w:val="00EB463B"/>
    <w:rsid w:val="00EB6E8A"/>
    <w:rsid w:val="00EB71D3"/>
    <w:rsid w:val="00EC0017"/>
    <w:rsid w:val="00EC0CF4"/>
    <w:rsid w:val="00EC17EC"/>
    <w:rsid w:val="00EC1E29"/>
    <w:rsid w:val="00EC2D2B"/>
    <w:rsid w:val="00EC33B6"/>
    <w:rsid w:val="00EC3FEA"/>
    <w:rsid w:val="00EC4054"/>
    <w:rsid w:val="00EC54DC"/>
    <w:rsid w:val="00EC55E6"/>
    <w:rsid w:val="00EC6471"/>
    <w:rsid w:val="00ED0856"/>
    <w:rsid w:val="00ED1A3A"/>
    <w:rsid w:val="00ED1A5C"/>
    <w:rsid w:val="00ED29E3"/>
    <w:rsid w:val="00ED31C4"/>
    <w:rsid w:val="00ED57CC"/>
    <w:rsid w:val="00ED6739"/>
    <w:rsid w:val="00ED776C"/>
    <w:rsid w:val="00EE1661"/>
    <w:rsid w:val="00EE2B02"/>
    <w:rsid w:val="00EE38ED"/>
    <w:rsid w:val="00EE43A2"/>
    <w:rsid w:val="00EE68CA"/>
    <w:rsid w:val="00EE6CD0"/>
    <w:rsid w:val="00EF28E7"/>
    <w:rsid w:val="00EF2A80"/>
    <w:rsid w:val="00EF385A"/>
    <w:rsid w:val="00EF40D7"/>
    <w:rsid w:val="00EF49F0"/>
    <w:rsid w:val="00EF52D6"/>
    <w:rsid w:val="00F00427"/>
    <w:rsid w:val="00F029A8"/>
    <w:rsid w:val="00F02BFB"/>
    <w:rsid w:val="00F03181"/>
    <w:rsid w:val="00F031C4"/>
    <w:rsid w:val="00F0534D"/>
    <w:rsid w:val="00F12318"/>
    <w:rsid w:val="00F13A1D"/>
    <w:rsid w:val="00F14425"/>
    <w:rsid w:val="00F20A1E"/>
    <w:rsid w:val="00F21631"/>
    <w:rsid w:val="00F219E7"/>
    <w:rsid w:val="00F22873"/>
    <w:rsid w:val="00F22FB1"/>
    <w:rsid w:val="00F23EE8"/>
    <w:rsid w:val="00F259C9"/>
    <w:rsid w:val="00F25A38"/>
    <w:rsid w:val="00F32C59"/>
    <w:rsid w:val="00F33F09"/>
    <w:rsid w:val="00F34B22"/>
    <w:rsid w:val="00F37138"/>
    <w:rsid w:val="00F373FF"/>
    <w:rsid w:val="00F40C58"/>
    <w:rsid w:val="00F412C1"/>
    <w:rsid w:val="00F42414"/>
    <w:rsid w:val="00F42545"/>
    <w:rsid w:val="00F42994"/>
    <w:rsid w:val="00F46C37"/>
    <w:rsid w:val="00F47401"/>
    <w:rsid w:val="00F50A8C"/>
    <w:rsid w:val="00F50F11"/>
    <w:rsid w:val="00F51293"/>
    <w:rsid w:val="00F520E7"/>
    <w:rsid w:val="00F55381"/>
    <w:rsid w:val="00F557AD"/>
    <w:rsid w:val="00F5745B"/>
    <w:rsid w:val="00F578B5"/>
    <w:rsid w:val="00F60C25"/>
    <w:rsid w:val="00F61AED"/>
    <w:rsid w:val="00F62F3F"/>
    <w:rsid w:val="00F6486C"/>
    <w:rsid w:val="00F66D12"/>
    <w:rsid w:val="00F67B39"/>
    <w:rsid w:val="00F72603"/>
    <w:rsid w:val="00F7366B"/>
    <w:rsid w:val="00F76219"/>
    <w:rsid w:val="00F77EC2"/>
    <w:rsid w:val="00F83CEB"/>
    <w:rsid w:val="00F85F27"/>
    <w:rsid w:val="00F87F7C"/>
    <w:rsid w:val="00F90570"/>
    <w:rsid w:val="00F90795"/>
    <w:rsid w:val="00F91457"/>
    <w:rsid w:val="00F92DA6"/>
    <w:rsid w:val="00F948DF"/>
    <w:rsid w:val="00F960CE"/>
    <w:rsid w:val="00F96F0D"/>
    <w:rsid w:val="00F972BD"/>
    <w:rsid w:val="00FA2590"/>
    <w:rsid w:val="00FA5E07"/>
    <w:rsid w:val="00FA62AC"/>
    <w:rsid w:val="00FA69C0"/>
    <w:rsid w:val="00FA7E60"/>
    <w:rsid w:val="00FB1213"/>
    <w:rsid w:val="00FB537E"/>
    <w:rsid w:val="00FB64D0"/>
    <w:rsid w:val="00FB6CCA"/>
    <w:rsid w:val="00FC3A14"/>
    <w:rsid w:val="00FC6D19"/>
    <w:rsid w:val="00FD0A51"/>
    <w:rsid w:val="00FD1BC6"/>
    <w:rsid w:val="00FD31CA"/>
    <w:rsid w:val="00FD7B28"/>
    <w:rsid w:val="00FD7CA0"/>
    <w:rsid w:val="00FE11CC"/>
    <w:rsid w:val="00FE131C"/>
    <w:rsid w:val="00FE2FD8"/>
    <w:rsid w:val="00FE5A5B"/>
    <w:rsid w:val="00FE73FB"/>
    <w:rsid w:val="00FE7E67"/>
    <w:rsid w:val="00FF0081"/>
    <w:rsid w:val="00FF0F04"/>
    <w:rsid w:val="00FF1C2F"/>
    <w:rsid w:val="00FF30E9"/>
    <w:rsid w:val="00FF3806"/>
    <w:rsid w:val="00FF44C8"/>
    <w:rsid w:val="00FF5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FF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7FF4"/>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4E7FF4"/>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image" Target="media/image3.wmf"/><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3113</Characters>
  <Application>Microsoft Office Word</Application>
  <DocSecurity>0</DocSecurity>
  <Lines>25</Lines>
  <Paragraphs>7</Paragraphs>
  <ScaleCrop>false</ScaleCrop>
  <Company>Krokoz™</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Сейлханова</dc:creator>
  <cp:lastModifiedBy>Сейлханова</cp:lastModifiedBy>
  <cp:revision>1</cp:revision>
  <dcterms:created xsi:type="dcterms:W3CDTF">2018-05-12T22:00:00Z</dcterms:created>
  <dcterms:modified xsi:type="dcterms:W3CDTF">2018-05-12T22:01:00Z</dcterms:modified>
</cp:coreProperties>
</file>