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7" w:rsidRDefault="00AE163A" w:rsidP="0088656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10-адикалық  сандар  және  оларға қолданылатын  амалдар</w:t>
      </w:r>
      <w:r w:rsidR="00886567" w:rsidRPr="008F69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 </w:t>
      </w:r>
    </w:p>
    <w:p w:rsidR="00886567" w:rsidRPr="008F69E4" w:rsidRDefault="00886567" w:rsidP="0088656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886567" w:rsidRDefault="00973E9F" w:rsidP="008865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Гавси    Фавад</w:t>
      </w:r>
      <w:r w:rsidR="0088656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(Ауғанстан)</w:t>
      </w:r>
      <w:r w:rsidR="00886567" w:rsidRPr="008F69E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br/>
        <w:t>ғылыми жетекшісі: Тұрсынбаева   С.А., математика пәнінің оқытушысы</w:t>
      </w:r>
    </w:p>
    <w:p w:rsidR="00886567" w:rsidRPr="008F69E4" w:rsidRDefault="00886567" w:rsidP="008865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F69E4">
        <w:rPr>
          <w:rFonts w:ascii="Times New Roman" w:eastAsia="Times New Roman" w:hAnsi="Times New Roman" w:cs="Times New Roman"/>
          <w:sz w:val="24"/>
          <w:szCs w:val="24"/>
          <w:lang w:val="kk-KZ"/>
        </w:rPr>
        <w:t>Әл-Фараби атындағы ҚазҰУ ЖОО дейінгі білім беру факультеті</w:t>
      </w:r>
    </w:p>
    <w:p w:rsidR="00886567" w:rsidRDefault="00886567" w:rsidP="0088656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62F9" w:rsidRPr="001C7F6E" w:rsidRDefault="009462F9" w:rsidP="009462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613" w:rsidRPr="001C7F6E" w:rsidRDefault="00282E18" w:rsidP="0086061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3642A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Заманауи </w:t>
      </w:r>
      <w:r w:rsidR="00E34933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="0093642A" w:rsidRPr="001C7F6E">
        <w:rPr>
          <w:rFonts w:ascii="Times New Roman" w:hAnsi="Times New Roman" w:cs="Times New Roman"/>
          <w:sz w:val="24"/>
          <w:szCs w:val="24"/>
          <w:lang w:val="kk-KZ"/>
        </w:rPr>
        <w:t>лемде  қаржы нарығында бағалы  қағаздар құнының күнделікті ауытқуына байланысты және экономиканың кө</w:t>
      </w:r>
      <w:r w:rsidR="00E34933" w:rsidRPr="001C7F6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93642A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 салаларында жүзеге асырылатын процестерді жеңіл әрі жеделдету мақсатында ойластырылып шығарылған компьютерлік бағдарламаларда </w:t>
      </w:r>
      <w:r w:rsidR="00E34933" w:rsidRPr="001C7F6E">
        <w:rPr>
          <w:rFonts w:ascii="Times New Roman" w:hAnsi="Times New Roman" w:cs="Times New Roman"/>
          <w:sz w:val="24"/>
          <w:szCs w:val="24"/>
          <w:lang w:val="kk-KZ"/>
        </w:rPr>
        <w:t>маңызды ақпараттарды  кодтау үшін рационал сандар ауқымын кеңейту қажеттілігі туындады.</w:t>
      </w:r>
      <w:r w:rsidR="00B8212F">
        <w:rPr>
          <w:rFonts w:ascii="Times New Roman" w:hAnsi="Times New Roman" w:cs="Times New Roman"/>
          <w:sz w:val="24"/>
          <w:szCs w:val="24"/>
          <w:lang w:val="kk-KZ"/>
        </w:rPr>
        <w:t>Сол сияқты г</w:t>
      </w:r>
      <w:r w:rsidR="006F75F7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еометрияның планиметрия бөлімінде </w:t>
      </w:r>
      <w:r w:rsidR="005E0783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тік бұрышты үшбұрыштың </w:t>
      </w:r>
      <w:r w:rsidR="006F75F7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 катеттері беріліп,</w:t>
      </w:r>
      <w:r w:rsidR="005E0783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 гипотенузасын  анықтағанда келесі иррационал сандар </w:t>
      </w:r>
      <w:r w:rsidR="00E34933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жиі </w:t>
      </w:r>
      <w:r w:rsidR="005E0783" w:rsidRPr="001C7F6E">
        <w:rPr>
          <w:rFonts w:ascii="Times New Roman" w:hAnsi="Times New Roman" w:cs="Times New Roman"/>
          <w:sz w:val="24"/>
          <w:szCs w:val="24"/>
          <w:lang w:val="kk-KZ"/>
        </w:rPr>
        <w:t>шығады:</w:t>
      </w:r>
    </w:p>
    <w:p w:rsidR="00860613" w:rsidRPr="001C7F6E" w:rsidRDefault="0005348B" w:rsidP="00860613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kk-KZ"/>
            </w:rPr>
            <m:t>=1.4142135623730950488…</m:t>
          </m:r>
        </m:oMath>
      </m:oMathPara>
    </w:p>
    <w:p w:rsidR="00860613" w:rsidRPr="001C7F6E" w:rsidRDefault="00860613" w:rsidP="0086061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және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   </m:t>
        </m:r>
        <m:rad>
          <m:radPr>
            <m:degHide m:val="on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e>
        </m:rad>
      </m:oMath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=1.73205080756887729352…..</w:t>
      </w:r>
    </w:p>
    <w:p w:rsidR="00233146" w:rsidRDefault="0061120C" w:rsidP="000056A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7F6E">
        <w:rPr>
          <w:rFonts w:ascii="Times New Roman" w:hAnsi="Times New Roman" w:cs="Times New Roman"/>
          <w:sz w:val="24"/>
          <w:szCs w:val="24"/>
          <w:lang w:val="kk-KZ"/>
        </w:rPr>
        <w:t>Мысалы,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e>
        </m:rad>
      </m:oMath>
      <w:r w:rsidRPr="001C7F6E">
        <w:rPr>
          <w:rFonts w:ascii="Times New Roman" w:hAnsi="Times New Roman" w:cs="Times New Roman"/>
          <w:sz w:val="24"/>
          <w:szCs w:val="24"/>
          <w:lang w:val="kk-KZ"/>
        </w:rPr>
        <w:t>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e>
        </m:rad>
      </m:oMath>
      <w:r w:rsidRPr="001C7F6E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E163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қосындысын </w:t>
      </w:r>
      <w:r w:rsidR="00E34933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немесе айырмасын </w:t>
      </w:r>
      <w:r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табу </w:t>
      </w:r>
      <w:r w:rsidR="00E34933" w:rsidRPr="001C7F6E">
        <w:rPr>
          <w:rFonts w:ascii="Times New Roman" w:hAnsi="Times New Roman" w:cs="Times New Roman"/>
          <w:sz w:val="24"/>
          <w:szCs w:val="24"/>
          <w:lang w:val="kk-KZ"/>
        </w:rPr>
        <w:t>білім алушыларға  қол жеткізбейтін арман.</w:t>
      </w:r>
      <w:r w:rsidR="00B9230E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Бұл жұмыстың өзектілігі де осында. </w:t>
      </w:r>
    </w:p>
    <w:p w:rsidR="00930159" w:rsidRDefault="00B8212F" w:rsidP="0093015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7F6E">
        <w:rPr>
          <w:rFonts w:ascii="Times New Roman" w:hAnsi="Times New Roman" w:cs="Times New Roman"/>
          <w:sz w:val="24"/>
          <w:szCs w:val="24"/>
          <w:lang w:val="kk-KZ"/>
        </w:rPr>
        <w:t>Бұл сандарды  шексіз периодсыз ондық бөлшек деп қарастыруға болады. Сонымен ондық бөлшектің оң жағы шексіз болса,оларға белгілі бір амалдар қолдану тәсілдері ойлап табылмаған.</w:t>
      </w:r>
      <w:r>
        <w:rPr>
          <w:rFonts w:ascii="Times New Roman" w:hAnsi="Times New Roman" w:cs="Times New Roman"/>
          <w:sz w:val="24"/>
          <w:szCs w:val="24"/>
          <w:lang w:val="kk-KZ"/>
        </w:rPr>
        <w:t>Осы мәселелерді шешу үшін ш</w:t>
      </w:r>
      <w:r w:rsidRPr="001C7F6E">
        <w:rPr>
          <w:rFonts w:ascii="Times New Roman" w:hAnsi="Times New Roman" w:cs="Times New Roman"/>
          <w:sz w:val="24"/>
          <w:szCs w:val="24"/>
          <w:lang w:val="kk-KZ"/>
        </w:rPr>
        <w:t>ексіз орынды сандар жиыны қарастырыла бастады.</w:t>
      </w:r>
    </w:p>
    <w:p w:rsidR="00930159" w:rsidRDefault="00930159" w:rsidP="00930159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9301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EA2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арлық араб таңбалары оңнан солға қарай жазылатындықтан, сандарды да олар оңнан солға қарай жазады. Мысалы, 75-ті олар ٥٧ түрінде жазады. Яғни, біздіңше оқығанда алдымен 5, сосын 7 жазылады.</w:t>
      </w:r>
      <w:r w:rsidRPr="00D8729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Арабтар сандарды жазғанда өздерінің сөйл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емдерді жазу тәртібін ескереді,яғни сандарды</w:t>
      </w:r>
      <w:r w:rsidRPr="00D8729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разрядтарының  өсу тәртібін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е</w:t>
      </w:r>
      <w:r w:rsidRPr="00D8729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 сә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йкес солдан оңға </w:t>
      </w:r>
      <w:r w:rsidRPr="00D8729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жазады. </w:t>
      </w:r>
    </w:p>
    <w:p w:rsidR="000056A2" w:rsidRPr="001C7F6E" w:rsidRDefault="00930159" w:rsidP="000056A2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Егер  біз жоғарыда көрсетілген рабайсыз сандарды  арабтардың сандарды жазу тәртібін ескере отырып жазсақ</w:t>
      </w:r>
      <w:r w:rsidR="00127A4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адикалық сандар қарастырылады.</w:t>
      </w:r>
      <w:r w:rsidR="00860613"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Математикада ондық санау жүйесінде сол жағы шексіз болатын сандар 10-адикалық сандар деп аталады.</w:t>
      </w:r>
      <w:r w:rsidR="000056A2" w:rsidRPr="001C7F6E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Адикалық деген ұғым </w:t>
      </w:r>
      <w:r w:rsidR="000056A2" w:rsidRPr="001C7F6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ағылшын тіліндегі “addition” деген сөзден шыққан, аудармасы “қосу”, “ұзарту”, “толықтыру” дегенді білдіреді.</w:t>
      </w:r>
    </w:p>
    <w:p w:rsidR="0061120C" w:rsidRPr="001C7F6E" w:rsidRDefault="00860613" w:rsidP="009572C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Мысалы, келесі 10 – адикалық сандыА </w:t>
      </w:r>
      <w:r w:rsidRPr="002655FB">
        <w:rPr>
          <w:rFonts w:ascii="Times New Roman" w:eastAsiaTheme="minorEastAsia" w:hAnsi="Times New Roman" w:cs="Times New Roman"/>
          <w:sz w:val="24"/>
          <w:szCs w:val="24"/>
          <w:lang w:val="kk-KZ"/>
        </w:rPr>
        <w:t>= … 8840590373265312414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қалай түсінуге болады</w:t>
      </w:r>
      <w:r w:rsidRPr="002655FB">
        <w:rPr>
          <w:rFonts w:ascii="Times New Roman" w:eastAsiaTheme="minorEastAsia" w:hAnsi="Times New Roman" w:cs="Times New Roman"/>
          <w:sz w:val="24"/>
          <w:szCs w:val="24"/>
          <w:lang w:val="kk-KZ"/>
        </w:rPr>
        <w:t>?</w:t>
      </w:r>
    </w:p>
    <w:p w:rsidR="006F75F7" w:rsidRPr="001C7F6E" w:rsidRDefault="00B01262" w:rsidP="006F75F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Мұндай  сандарға </w:t>
      </w:r>
      <w:r w:rsidR="000E3E54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қосу, азайту және көбейту амалдарын қолдану </w:t>
      </w:r>
      <w:r w:rsidR="00F734E9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 қол жетпес  арман</w:t>
      </w:r>
      <w:r w:rsidR="00A97F14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F75F7" w:rsidRPr="001C7F6E">
        <w:rPr>
          <w:rFonts w:ascii="Times New Roman" w:hAnsi="Times New Roman" w:cs="Times New Roman"/>
          <w:sz w:val="24"/>
          <w:szCs w:val="24"/>
          <w:lang w:val="kk-KZ"/>
        </w:rPr>
        <w:t>Шексіз орынды және араб цифрлары арқылы жазылған сандар</w:t>
      </w:r>
      <w:r w:rsidR="00A97F14" w:rsidRPr="001C7F6E">
        <w:rPr>
          <w:rFonts w:ascii="Times New Roman" w:hAnsi="Times New Roman" w:cs="Times New Roman"/>
          <w:sz w:val="24"/>
          <w:szCs w:val="24"/>
          <w:lang w:val="kk-KZ"/>
        </w:rPr>
        <w:t xml:space="preserve">ға </w:t>
      </w:r>
    </w:p>
    <w:p w:rsidR="006F75F7" w:rsidRPr="001C7F6E" w:rsidRDefault="00B8212F" w:rsidP="00380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27A43">
        <w:rPr>
          <w:rFonts w:ascii="Times New Roman" w:hAnsi="Times New Roman" w:cs="Times New Roman"/>
          <w:b/>
          <w:bCs/>
          <w:sz w:val="24"/>
          <w:szCs w:val="24"/>
          <w:lang w:val="kk-KZ"/>
        </w:rPr>
        <w:t>…</w:t>
      </w:r>
      <w:r w:rsidR="006F75F7" w:rsidRPr="001C7F6E">
        <w:rPr>
          <w:rFonts w:ascii="Times New Roman" w:hAnsi="Times New Roman" w:cs="Times New Roman"/>
          <w:b/>
          <w:bCs/>
          <w:sz w:val="24"/>
          <w:szCs w:val="24"/>
          <w:lang w:val="kk-KZ"/>
        </w:rPr>
        <w:t>...204591038205</w:t>
      </w:r>
    </w:p>
    <w:p w:rsidR="006F75F7" w:rsidRPr="001C7F6E" w:rsidRDefault="00B8212F" w:rsidP="00380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....</w:t>
      </w:r>
      <w:r w:rsidR="006F75F7" w:rsidRPr="001C7F6E">
        <w:rPr>
          <w:rFonts w:ascii="Times New Roman" w:hAnsi="Times New Roman" w:cs="Times New Roman"/>
          <w:b/>
          <w:bCs/>
          <w:sz w:val="24"/>
          <w:szCs w:val="24"/>
          <w:lang w:val="kk-KZ"/>
        </w:rPr>
        <w:t>...436103493293</w:t>
      </w:r>
    </w:p>
    <w:p w:rsidR="006F75F7" w:rsidRPr="001C7F6E" w:rsidRDefault="00B8212F" w:rsidP="00380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.....</w:t>
      </w:r>
      <w:r w:rsidR="006F75F7" w:rsidRPr="001C7F6E">
        <w:rPr>
          <w:rFonts w:ascii="Times New Roman" w:hAnsi="Times New Roman" w:cs="Times New Roman"/>
          <w:b/>
          <w:bCs/>
          <w:sz w:val="24"/>
          <w:szCs w:val="24"/>
          <w:lang w:val="kk-KZ"/>
        </w:rPr>
        <w:t>...640694531498</w:t>
      </w:r>
    </w:p>
    <w:p w:rsidR="00127A43" w:rsidRPr="00127A43" w:rsidRDefault="006F75F7" w:rsidP="00127A43">
      <w:pPr>
        <w:jc w:val="both"/>
        <w:rPr>
          <w:rFonts w:ascii="Times New Roman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</w:pPr>
      <w:r w:rsidRPr="00B8212F">
        <w:rPr>
          <w:rFonts w:ascii="Times New Roman" w:hAnsi="Times New Roman" w:cs="Times New Roman"/>
          <w:bCs/>
          <w:i/>
          <w:sz w:val="24"/>
          <w:szCs w:val="24"/>
          <w:lang w:val="kk-KZ"/>
        </w:rPr>
        <w:t>Ғылыми жобаның мақсаты</w:t>
      </w:r>
      <w:r w:rsidR="00B8212F">
        <w:rPr>
          <w:rFonts w:ascii="Times New Roman" w:hAnsi="Times New Roman" w:cs="Times New Roman"/>
          <w:bCs/>
          <w:i/>
          <w:sz w:val="24"/>
          <w:szCs w:val="24"/>
          <w:lang w:val="kk-KZ"/>
        </w:rPr>
        <w:t>:</w:t>
      </w:r>
      <w:r w:rsidR="00127A43" w:rsidRPr="001C7F6E">
        <w:rPr>
          <w:rFonts w:ascii="Times New Roman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 xml:space="preserve">шексіз орынды сандарды </w:t>
      </w:r>
      <w:r w:rsidR="006A6669" w:rsidRPr="006A6669">
        <w:rPr>
          <w:rFonts w:ascii="Times New Roman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>1</w:t>
      </w:r>
      <w:r w:rsidR="006A6669">
        <w:rPr>
          <w:rFonts w:ascii="Times New Roman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 xml:space="preserve">0-адикалық  сандарды </w:t>
      </w:r>
      <w:r w:rsidR="00127A43" w:rsidRPr="001C7F6E">
        <w:rPr>
          <w:rFonts w:ascii="Times New Roman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>енгізу және оларға арифметикалық амалдар қолдану</w:t>
      </w:r>
      <w:r w:rsidR="006A6669">
        <w:rPr>
          <w:rFonts w:ascii="Times New Roman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 xml:space="preserve"> </w:t>
      </w:r>
      <w:r w:rsidR="00127A43" w:rsidRPr="00127A43">
        <w:rPr>
          <w:rFonts w:ascii="Times New Roman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>алгоритмін  ұсыну</w:t>
      </w:r>
    </w:p>
    <w:p w:rsidR="00127A43" w:rsidRPr="001C7F6E" w:rsidRDefault="00127A43" w:rsidP="00127A43">
      <w:pPr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lastRenderedPageBreak/>
        <w:t xml:space="preserve">   Шексіз 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орынды  </w:t>
      </w: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сандарды   р - адикалық сандар деп атаймыз. </w:t>
      </w:r>
    </w:p>
    <w:p w:rsidR="009462F9" w:rsidRPr="001C7F6E" w:rsidRDefault="0005348B" w:rsidP="00127A43">
      <w:pP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252525"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70.7pt;margin-top:16.55pt;width:24.75pt;height:9pt;rotation:180;z-index:251661312"/>
        </w:pict>
      </w:r>
      <w:r>
        <w:rPr>
          <w:rFonts w:ascii="Times New Roman" w:hAnsi="Times New Roman" w:cs="Times New Roman"/>
          <w:b/>
          <w:bCs/>
          <w:noProof/>
          <w:color w:val="252525"/>
          <w:sz w:val="24"/>
          <w:szCs w:val="24"/>
          <w:lang w:eastAsia="ru-RU"/>
        </w:rPr>
        <w:pict>
          <v:shape id="_x0000_s1026" type="#_x0000_t13" style="position:absolute;margin-left:99.45pt;margin-top:16.55pt;width:24.75pt;height:9pt;z-index:251660288"/>
        </w:pict>
      </w:r>
      <w:r w:rsidR="00127A4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Арабтар біздің </w:t>
      </w:r>
      <w:r w:rsidR="0038004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 xml:space="preserve">125 </w:t>
      </w:r>
      <w:r w:rsidR="00127A4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санын    </w:t>
      </w:r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521</w:t>
      </w:r>
      <w:r w:rsidR="009462F9"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деп </w:t>
      </w:r>
      <w:r w:rsidR="00127A4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жазады</w:t>
      </w:r>
      <w:r w:rsidR="009462F9"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:</w:t>
      </w:r>
    </w:p>
    <w:p w:rsidR="009462F9" w:rsidRPr="001C7F6E" w:rsidRDefault="0005348B" w:rsidP="00127A43">
      <w:pPr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</w:pPr>
      <w:r w:rsidRPr="0005348B">
        <w:rPr>
          <w:rFonts w:ascii="Times New Roman" w:hAnsi="Times New Roman" w:cs="Times New Roman"/>
          <w:bCs/>
          <w:noProof/>
          <w:color w:val="252525"/>
          <w:sz w:val="24"/>
          <w:szCs w:val="24"/>
          <w:lang w:eastAsia="ru-RU"/>
        </w:rPr>
        <w:pict>
          <v:shape id="_x0000_s1028" type="#_x0000_t13" style="position:absolute;margin-left:107.75pt;margin-top:15.45pt;width:24.75pt;height:9pt;z-index:251662336"/>
        </w:pict>
      </w:r>
      <w:r w:rsidRPr="0005348B">
        <w:rPr>
          <w:rFonts w:ascii="Times New Roman" w:hAnsi="Times New Roman" w:cs="Times New Roman"/>
          <w:b/>
          <w:bCs/>
          <w:noProof/>
          <w:color w:val="252525"/>
          <w:sz w:val="24"/>
          <w:szCs w:val="24"/>
          <w:lang w:eastAsia="ru-RU"/>
        </w:rPr>
        <w:pict>
          <v:shape id="_x0000_s1029" type="#_x0000_t13" style="position:absolute;margin-left:294.25pt;margin-top:15.45pt;width:24.75pt;height:9pt;z-index:251663360"/>
        </w:pict>
      </w:r>
      <w:r w:rsidR="0038004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                 </w:t>
      </w:r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521=5+2*10+</w:t>
      </w:r>
      <m:oMath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  <w:lang w:val="kk-KZ"/>
          </w:rPr>
          <m:t xml:space="preserve">                                         </m:t>
        </m:r>
      </m:oMath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325=3+2*10+5*</w:t>
      </w:r>
      <m:oMath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</m:oMath>
    </w:p>
    <w:p w:rsidR="009462F9" w:rsidRPr="001C7F6E" w:rsidRDefault="0005348B" w:rsidP="00127A43">
      <w:pPr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/>
          <w:bCs/>
          <w:noProof/>
          <w:color w:val="252525"/>
          <w:sz w:val="24"/>
          <w:szCs w:val="24"/>
          <w:lang w:eastAsia="ru-RU"/>
        </w:rPr>
        <w:pict>
          <v:shape id="_x0000_s1032" type="#_x0000_t13" style="position:absolute;margin-left:294.25pt;margin-top:14.5pt;width:24.75pt;height:9pt;z-index:251666432"/>
        </w:pict>
      </w:r>
      <w:r w:rsidRPr="0005348B">
        <w:rPr>
          <w:rFonts w:ascii="Times New Roman" w:hAnsi="Times New Roman" w:cs="Times New Roman"/>
          <w:b/>
          <w:bCs/>
          <w:noProof/>
          <w:color w:val="252525"/>
          <w:sz w:val="24"/>
          <w:szCs w:val="24"/>
          <w:lang w:eastAsia="ru-RU"/>
        </w:rPr>
        <w:pict>
          <v:shape id="_x0000_s1031" type="#_x0000_t13" style="position:absolute;margin-left:107.75pt;margin-top:15.45pt;width:24.75pt;height:9pt;z-index:251665408"/>
        </w:pict>
      </w:r>
      <w:r w:rsidR="0038004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                 </w:t>
      </w:r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5189=5+1*10+8*</w:t>
      </w:r>
      <m:oMath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  <w:lang w:val="kk-KZ"/>
          </w:rPr>
          <m:t>+</m:t>
        </m:r>
        <m:r>
          <m:rPr>
            <m:sty m:val="b"/>
          </m:rPr>
          <w:rPr>
            <w:rFonts w:ascii="Cambria Math" w:hAnsi="Cambria Math" w:cs="Times New Roman"/>
            <w:color w:val="252525"/>
            <w:sz w:val="24"/>
            <w:szCs w:val="24"/>
            <w:shd w:val="clear" w:color="auto" w:fill="FFFFFF"/>
            <w:lang w:val="kk-KZ"/>
          </w:rPr>
          <m:t>9</m:t>
        </m:r>
        <m:r>
          <m:rPr>
            <m:sty m:val="b"/>
          </m:rPr>
          <w:rPr>
            <w:rFonts w:ascii="Times New Roman" w:hAnsi="Cambria Math" w:cs="Times New Roman"/>
            <w:color w:val="252525"/>
            <w:sz w:val="24"/>
            <w:szCs w:val="24"/>
            <w:shd w:val="clear" w:color="auto" w:fill="FFFFFF"/>
            <w:lang w:val="kk-KZ"/>
          </w:rPr>
          <m:t>*</m:t>
        </m:r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3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  <w:lang w:val="kk-KZ"/>
          </w:rPr>
          <m:t xml:space="preserve">           </m:t>
        </m:r>
      </m:oMath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4721=4+7*10+2*</w:t>
      </w:r>
      <m:oMath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  <w:lang w:val="kk-KZ"/>
          </w:rPr>
          <m:t>+</m:t>
        </m:r>
        <m:r>
          <m:rPr>
            <m:sty m:val="b"/>
          </m:rPr>
          <w:rPr>
            <w:rFonts w:ascii="Cambria Math" w:hAnsi="Cambria Math" w:cs="Times New Roman"/>
            <w:color w:val="252525"/>
            <w:sz w:val="24"/>
            <w:szCs w:val="24"/>
            <w:shd w:val="clear" w:color="auto" w:fill="FFFFFF"/>
            <w:lang w:val="kk-KZ"/>
          </w:rPr>
          <m:t>1</m:t>
        </m:r>
        <m:r>
          <m:rPr>
            <m:sty m:val="b"/>
          </m:rPr>
          <w:rPr>
            <w:rFonts w:ascii="Times New Roman" w:hAnsi="Cambria Math" w:cs="Times New Roman"/>
            <w:color w:val="252525"/>
            <w:sz w:val="24"/>
            <w:szCs w:val="24"/>
            <w:shd w:val="clear" w:color="auto" w:fill="FFFFFF"/>
            <w:lang w:val="kk-KZ"/>
          </w:rPr>
          <m:t>*</m:t>
        </m:r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3</m:t>
            </m:r>
          </m:sup>
        </m:sSup>
      </m:oMath>
    </w:p>
    <w:p w:rsidR="009462F9" w:rsidRPr="001C7F6E" w:rsidRDefault="009462F9" w:rsidP="009462F9">
      <w:pPr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Егер  </w:t>
      </w:r>
      <w:r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x</w:t>
      </w:r>
      <w:r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=10 </w:t>
      </w: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деп алсақ</w:t>
      </w: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</w:t>
      </w: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онда</w:t>
      </w:r>
    </w:p>
    <w:p w:rsidR="009462F9" w:rsidRPr="001C7F6E" w:rsidRDefault="0038004B" w:rsidP="00127A43">
      <w:pPr>
        <w:tabs>
          <w:tab w:val="center" w:pos="4819"/>
        </w:tabs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                                   </w:t>
      </w:r>
      <w:r w:rsidR="009462F9" w:rsidRPr="001C7F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521=5+2x+</w:t>
      </w:r>
      <m:oMath>
        <m:sSup>
          <m:sSupPr>
            <m:ctrlPr>
              <w:rPr>
                <w:rFonts w:ascii="Cambria Math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</m:oMath>
      <w:r w:rsidR="009462F9" w:rsidRPr="001C7F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325=3+2x+5</w:t>
      </w:r>
      <m:oMath>
        <m:sSup>
          <m:sSupPr>
            <m:ctrlPr>
              <w:rPr>
                <w:rFonts w:ascii="Cambria Math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</m:oMath>
    </w:p>
    <w:p w:rsidR="009462F9" w:rsidRPr="001C7F6E" w:rsidRDefault="00127A43" w:rsidP="00127A43">
      <w:pPr>
        <w:tabs>
          <w:tab w:val="left" w:pos="1875"/>
          <w:tab w:val="left" w:pos="3150"/>
          <w:tab w:val="center" w:pos="4819"/>
        </w:tabs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ab/>
      </w:r>
      <w:r w:rsidR="0038004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5189</w:t>
      </w:r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=5+1*х+8*</w:t>
      </w:r>
      <m:oMath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  <w:lang w:val="kk-KZ"/>
          </w:rPr>
          <m:t>+</m:t>
        </m:r>
        <m:r>
          <m:rPr>
            <m:sty m:val="b"/>
          </m:rPr>
          <w:rPr>
            <w:rFonts w:ascii="Cambria Math" w:hAnsi="Cambria Math" w:cs="Times New Roman"/>
            <w:color w:val="252525"/>
            <w:sz w:val="24"/>
            <w:szCs w:val="24"/>
            <w:shd w:val="clear" w:color="auto" w:fill="FFFFFF"/>
            <w:lang w:val="kk-KZ"/>
          </w:rPr>
          <m:t>9</m:t>
        </m:r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3</m:t>
            </m:r>
          </m:sup>
        </m:sSup>
      </m:oMath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4721=4+7*х+2*</w:t>
      </w:r>
      <m:oMath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  <w:lang w:val="kk-KZ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3</m:t>
            </m:r>
          </m:sup>
        </m:sSup>
      </m:oMath>
    </w:p>
    <w:p w:rsidR="009462F9" w:rsidRPr="001C7F6E" w:rsidRDefault="009462F9" w:rsidP="009462F9">
      <w:pPr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Сонымен кез - келген ақырлы натурал сан </w:t>
      </w:r>
      <w:r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х</w:t>
      </w: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-ке  тәуелді көпмүшелік болып табылады.</w:t>
      </w:r>
    </w:p>
    <w:p w:rsidR="009462F9" w:rsidRPr="001C7F6E" w:rsidRDefault="009462F9" w:rsidP="009462F9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5+2x+3</w:t>
      </w:r>
      <m:oMath>
        <m:sSup>
          <m:sSupPr>
            <m:ctrlPr>
              <w:rPr>
                <w:rFonts w:ascii="Cambria Math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shd w:val="clear" w:color="auto" w:fill="FFFFFF"/>
                <w:lang w:val="kk-KZ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</m:oMath>
      <w:r w:rsidRPr="001C7F6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=p(x)</w:t>
      </w: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деп белгілейік. Онда жалпы жағдайда</w:t>
      </w:r>
      <m:oMath>
        <m:r>
          <m:rPr>
            <m:sty m:val="p"/>
          </m:rPr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  <w:lang w:val="kk-KZ"/>
          </w:rPr>
          <m:t>кез-келгенақырлынатуралсан</m:t>
        </m:r>
      </m:oMath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ға  сәйкес  көпмүшелік :</w:t>
      </w:r>
    </w:p>
    <w:p w:rsidR="009462F9" w:rsidRPr="001C7F6E" w:rsidRDefault="009462F9" w:rsidP="009462F9">
      <w:pPr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</w:pPr>
      <m:oMath>
        <m:r>
          <m:rPr>
            <m:sty m:val="bi"/>
          </m:rPr>
          <w:rPr>
            <w:rFonts w:ascii="Cambria Math" w:hAnsi="Cambria Math" w:cs="Times New Roman"/>
            <w:color w:val="17365D" w:themeColor="text2" w:themeShade="BF"/>
            <w:sz w:val="24"/>
            <w:szCs w:val="24"/>
            <w:shd w:val="clear" w:color="auto" w:fill="FFFFFF"/>
            <w:lang w:val="kk-KZ"/>
          </w:rPr>
          <m:t>p</m:t>
        </m:r>
        <m:d>
          <m:dPr>
            <m:ctrlPr>
              <w:rPr>
                <w:rFonts w:ascii="Cambria Math" w:hAnsi="Times New Roman" w:cs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x</m:t>
            </m:r>
          </m:e>
        </m:d>
        <m:r>
          <m:rPr>
            <m:sty m:val="bi"/>
          </m:rPr>
          <w:rPr>
            <w:rFonts w:ascii="Cambria Math" w:hAnsi="Times New Roman" w:cs="Times New Roman"/>
            <w:color w:val="17365D" w:themeColor="text2" w:themeShade="BF"/>
            <w:sz w:val="24"/>
            <w:szCs w:val="24"/>
            <w:shd w:val="clear" w:color="auto" w:fill="FFFFFF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color w:val="17365D" w:themeColor="text2" w:themeShade="BF"/>
                    <w:sz w:val="24"/>
                    <w:szCs w:val="24"/>
                    <w:shd w:val="clear" w:color="auto" w:fill="FFFFFF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  <w:shd w:val="clear" w:color="auto" w:fill="FFFFFF"/>
                    <w:lang w:val="kk-KZ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24"/>
                    <w:szCs w:val="24"/>
                    <w:shd w:val="clear" w:color="auto" w:fill="FFFFFF"/>
                    <w:lang w:val="kk-KZ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Times New Roman" w:hAnsi="Cambria Math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*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2</m:t>
            </m:r>
          </m:sub>
        </m:sSub>
      </m:oMath>
      <w:r w:rsidRPr="001C7F6E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shd w:val="clear" w:color="auto" w:fill="FFFFFF"/>
          <w:lang w:val="kk-KZ"/>
        </w:rPr>
        <w:t xml:space="preserve">* </w:t>
      </w:r>
      <m:oMath>
        <m:sSup>
          <m:sSupPr>
            <m:ctrlPr>
              <w:rPr>
                <w:rFonts w:ascii="Cambria Math" w:hAnsi="Times New Roman" w:cs="Times New Roman"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2</m:t>
            </m:r>
          </m:sup>
        </m:sSup>
      </m:oMath>
      <w:r w:rsidRPr="001C7F6E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shd w:val="clear" w:color="auto" w:fill="FFFFFF"/>
          <w:lang w:val="kk-KZ"/>
        </w:rPr>
        <w:t>+...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Cambria Math" w:hAnsi="Cambria Math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n</m:t>
            </m:r>
          </m:sub>
        </m:sSub>
        <m:r>
          <m:rPr>
            <m:sty m:val="b"/>
          </m:rPr>
          <w:rPr>
            <w:rFonts w:ascii="Times New Roman" w:hAnsi="Cambria Math" w:cs="Times New Roman"/>
            <w:color w:val="17365D" w:themeColor="text2" w:themeShade="BF"/>
            <w:sz w:val="24"/>
            <w:szCs w:val="24"/>
            <w:shd w:val="clear" w:color="auto" w:fill="FFFFFF"/>
            <w:lang w:val="kk-KZ"/>
          </w:rPr>
          <m:t>*</m:t>
        </m:r>
        <m:sSup>
          <m:sSupPr>
            <m:ctrlPr>
              <w:rPr>
                <w:rFonts w:ascii="Cambria Math" w:hAnsi="Times New Roman" w:cs="Times New Roman"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color w:val="17365D" w:themeColor="text2" w:themeShade="BF"/>
                <w:sz w:val="24"/>
                <w:szCs w:val="24"/>
                <w:shd w:val="clear" w:color="auto" w:fill="FFFFFF"/>
                <w:lang w:val="kk-KZ"/>
              </w:rPr>
              <m:t>n</m:t>
            </m:r>
          </m:sup>
        </m:sSup>
      </m:oMath>
      <w:r w:rsidRPr="001C7F6E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shd w:val="clear" w:color="auto" w:fill="FFFFFF"/>
          <w:lang w:val="kk-KZ"/>
        </w:rPr>
        <w:t>…</w:t>
      </w: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түрде жазылады.</w:t>
      </w:r>
    </w:p>
    <w:p w:rsidR="009462F9" w:rsidRPr="001C7F6E" w:rsidRDefault="009462F9" w:rsidP="009462F9">
      <w:pPr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Мұндағы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0</m:t>
            </m:r>
          </m:sub>
        </m:sSub>
      </m:oMath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,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color w:val="252525"/>
            <w:sz w:val="24"/>
            <w:szCs w:val="24"/>
            <w:shd w:val="clear" w:color="auto" w:fill="FFFFFF"/>
            <w:lang w:val="kk-KZ"/>
          </w:rPr>
          <m:t>,</m:t>
        </m:r>
        <m:sSub>
          <m:sSub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,</m:t>
            </m:r>
            <m:r>
              <m:rPr>
                <m:sty m:val="b"/>
              </m:r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…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n</m:t>
            </m:r>
          </m:sub>
        </m:sSub>
      </m:oMath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 араб цифрлары</w:t>
      </w:r>
      <w:r w:rsidR="00127A43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,</w:t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демек бұл коэффиценттер </w:t>
      </w:r>
      <w:r w:rsidRPr="001C7F6E">
        <w:rPr>
          <w:rFonts w:ascii="Times New Roman" w:hAnsi="Times New Roman" w:cs="Times New Roman"/>
          <w:bCs/>
          <w:color w:val="17365D" w:themeColor="text2" w:themeShade="BF"/>
          <w:sz w:val="24"/>
          <w:szCs w:val="24"/>
          <w:shd w:val="clear" w:color="auto" w:fill="FFFFFF"/>
          <w:lang w:val="kk-KZ"/>
        </w:rPr>
        <w:t>0,1,2,3,4,5,6,7,8,9</w:t>
      </w: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мәндерін қабылдайды.</w:t>
      </w:r>
    </w:p>
    <w:p w:rsidR="009462F9" w:rsidRPr="001C7F6E" w:rsidRDefault="0005348B" w:rsidP="009462F9">
      <w:pPr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noProof/>
          <w:color w:val="252525"/>
          <w:sz w:val="24"/>
          <w:szCs w:val="24"/>
          <w:lang w:eastAsia="ru-RU"/>
        </w:rPr>
        <w:pict>
          <v:shape id="_x0000_s1030" type="#_x0000_t13" style="position:absolute;left:0;text-align:left;margin-left:.45pt;margin-top:17.8pt;width:24.75pt;height:9pt;z-index:251664384"/>
        </w:pict>
      </w:r>
      <w:r w:rsidR="009462F9"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Көпмүшеліктің дәрежесі </w:t>
      </w:r>
      <w:r w:rsidR="009462F9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 xml:space="preserve">n </w:t>
      </w:r>
      <w:r w:rsidR="009462F9"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берілген санның разрядын көрсетеді.</w:t>
      </w:r>
    </w:p>
    <w:p w:rsidR="009462F9" w:rsidRPr="001C7F6E" w:rsidRDefault="009462F9" w:rsidP="009462F9">
      <w:pPr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524 үш разрядты сан,ал осы санға сәйкес көпмүшеліктің дәрежесі екіге тең. Дәл сол сияқты 10 разрядты  натурал санның дәрежесі 9-ға тең болады.</w:t>
      </w:r>
    </w:p>
    <w:p w:rsidR="006A6669" w:rsidRDefault="00706437" w:rsidP="000056A2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0643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Көпмүше  түрінде  берілген шексіз орынды </w:t>
      </w:r>
      <w:r w:rsidR="006A66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сандарды </w:t>
      </w:r>
      <w:r w:rsidRPr="0070643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10 -адикалық  сандар</w:t>
      </w:r>
      <w:r w:rsidR="006A66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деп атаймыз.</w:t>
      </w:r>
    </w:p>
    <w:p w:rsidR="000056A2" w:rsidRPr="00706437" w:rsidRDefault="006A6669" w:rsidP="000056A2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Оларға </w:t>
      </w:r>
      <w:r w:rsidR="00706437" w:rsidRPr="00706437">
        <w:rPr>
          <w:rFonts w:ascii="Times New Roman" w:hAnsi="Times New Roman" w:cs="Times New Roman"/>
          <w:i/>
          <w:sz w:val="24"/>
          <w:szCs w:val="24"/>
          <w:lang w:val="kk-KZ"/>
        </w:rPr>
        <w:t>қолдануға болатын  амалдарды қарастыралық :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C7F6E">
        <w:rPr>
          <w:rFonts w:ascii="Times New Roman" w:hAnsi="Times New Roman" w:cs="Times New Roman"/>
          <w:sz w:val="24"/>
          <w:szCs w:val="24"/>
          <w:lang w:val="kk-KZ"/>
        </w:rPr>
        <w:t>Бұл парарграфта екі  10-адикалық санды қосып үйренейік. Келесі екі сан берілген</w:t>
      </w:r>
    </w:p>
    <w:p w:rsidR="000056A2" w:rsidRPr="001C7F6E" w:rsidRDefault="0005348B" w:rsidP="000056A2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AutoShape 19" o:spid="_x0000_s1038" type="#_x0000_t13" style="position:absolute;left:0;text-align:left;margin-left:221.65pt;margin-top:15.3pt;width:41.2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" strokecolor="#e36c0a [2409]"/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 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…</m:t>
        </m:r>
      </m:oMath>
    </w:p>
    <w:p w:rsidR="000056A2" w:rsidRPr="001C7F6E" w:rsidRDefault="0005348B" w:rsidP="000056A2">
      <w:pPr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</w:pPr>
      <w:r w:rsidRPr="0005348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AutoShape 16" o:spid="_x0000_s1036" type="#_x0000_t13" style="position:absolute;margin-left:221.65pt;margin-top:15.45pt;width:41.2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" strokecolor="#e36c0a [2409]"/>
        </w:pict>
      </w:r>
      <w:r w:rsidR="006A666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="000056A2"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b</w:t>
      </w:r>
      <w:r w:rsidR="000056A2"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b</w:t>
      </w:r>
      <w:r w:rsidR="000056A2"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b</w:t>
      </w:r>
      <w:r w:rsidR="000056A2"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2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Бұл сандарды дәрежелік қатарлар ретінде жазуға болады :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0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+a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+a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* 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+…+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n 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…  (A)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b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0+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b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1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*х + b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2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* х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+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…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b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n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*х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 xml:space="preserve">n  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+.... (B)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Мұндағы </w:t>
      </w:r>
      <m:oMath>
        <m:sSub>
          <m:sSubPr>
            <m:ctrlPr>
              <w:rPr>
                <w:rFonts w:ascii="Cambria Math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 xml:space="preserve">      a</m:t>
            </m:r>
          </m:e>
          <m:sub>
            <m: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0,</m:t>
            </m:r>
          </m:sub>
        </m:sSub>
        <m:sSub>
          <m:sSubPr>
            <m:ctrlPr>
              <w:rPr>
                <w:rFonts w:ascii="Cambria Math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 xml:space="preserve"> a</m:t>
            </m:r>
          </m:e>
          <m:sub>
            <m: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1,</m:t>
            </m:r>
          </m:sub>
        </m:sSub>
      </m:oMath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...-араб цифрлары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b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0,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b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1,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b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2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...-араб цифрлары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Онда  А және  В   екі  10-адикалық сандарының  қосындысы    С </w:t>
      </w:r>
      <w:r w:rsidR="0019206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саны  келесі  көпмүшелік ретінде  жазылады :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с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0+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1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*х + с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2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* х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+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…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n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*х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 xml:space="preserve">n  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kk-KZ"/>
        </w:rPr>
        <w:t>+....болады.</w:t>
      </w:r>
    </w:p>
    <w:p w:rsidR="006D5A4F" w:rsidRDefault="006D5A4F" w:rsidP="000056A2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C7F6E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Қосу алгоритмі  :  </w:t>
      </w:r>
    </w:p>
    <w:tbl>
      <w:tblPr>
        <w:tblStyle w:val="-40"/>
        <w:tblW w:w="8755" w:type="dxa"/>
        <w:tblLook w:val="04A0"/>
      </w:tblPr>
      <w:tblGrid>
        <w:gridCol w:w="524"/>
        <w:gridCol w:w="8231"/>
      </w:tblGrid>
      <w:tr w:rsidR="000056A2" w:rsidRPr="001C7F6E" w:rsidTr="0019206C">
        <w:trPr>
          <w:cnfStyle w:val="100000000000"/>
          <w:trHeight w:val="2967"/>
        </w:trPr>
        <w:tc>
          <w:tcPr>
            <w:cnfStyle w:val="001000000000"/>
            <w:tcW w:w="524" w:type="dxa"/>
          </w:tcPr>
          <w:p w:rsidR="000056A2" w:rsidRPr="001C7F6E" w:rsidRDefault="0005348B" w:rsidP="000056A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3" o:spid="_x0000_s1040" type="#_x0000_t34" style="position:absolute;left:0;text-align:left;margin-left:-79.05pt;margin-top:92.55pt;width:184.5pt;height:1.5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" adj=",1576800,-8096"/>
              </w:pict>
            </w:r>
          </w:p>
        </w:tc>
        <w:tc>
          <w:tcPr>
            <w:tcW w:w="8231" w:type="dxa"/>
          </w:tcPr>
          <w:p w:rsidR="000056A2" w:rsidRPr="001C7F6E" w:rsidRDefault="000056A2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  <w:t xml:space="preserve">1step 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+b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  <w:p w:rsidR="000056A2" w:rsidRPr="001C7F6E" w:rsidRDefault="0019206C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гер 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&lt;10 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</w:rPr>
              <w:t>онда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=0</w:t>
            </w:r>
          </w:p>
          <w:p w:rsidR="000056A2" w:rsidRPr="001C7F6E" w:rsidRDefault="0019206C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гер 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&gt;9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</w:rPr>
              <w:t>онда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-10                   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=1</w:t>
            </w:r>
          </w:p>
          <w:p w:rsidR="000056A2" w:rsidRPr="001C7F6E" w:rsidRDefault="000056A2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</w:pP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  <w:t>2step</w:t>
            </w:r>
          </w:p>
          <w:p w:rsidR="000056A2" w:rsidRPr="001C7F6E" w:rsidRDefault="0019206C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</w:rPr>
              <w:t>гер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1+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&lt;10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,онда с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1+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=0</w:t>
            </w:r>
          </w:p>
          <w:p w:rsidR="000056A2" w:rsidRPr="001C7F6E" w:rsidRDefault="0019206C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</w:rPr>
              <w:t>гер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1+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&gt;9,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онда с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1+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-10 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=1</w:t>
            </w:r>
          </w:p>
          <w:p w:rsidR="000056A2" w:rsidRPr="001C7F6E" w:rsidRDefault="000056A2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19206C" w:rsidRDefault="000056A2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  <w:t>3 step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  <w:p w:rsidR="000056A2" w:rsidRPr="001C7F6E" w:rsidRDefault="0019206C" w:rsidP="0019206C">
            <w:pPr>
              <w:tabs>
                <w:tab w:val="left" w:pos="5385"/>
              </w:tabs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</w:rPr>
              <w:t>гер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&lt;10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онда с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2+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ab/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=0</w:t>
            </w:r>
          </w:p>
          <w:p w:rsidR="000056A2" w:rsidRPr="0019206C" w:rsidRDefault="0019206C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</w:rPr>
              <w:t>гер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2+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&gt;9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онда с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a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2+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+k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  <w:r w:rsidR="000056A2"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-10              k</w:t>
            </w:r>
            <w:r w:rsidR="000056A2" w:rsidRPr="0019206C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2=1</w:t>
            </w:r>
          </w:p>
          <w:p w:rsidR="000056A2" w:rsidRPr="0019206C" w:rsidRDefault="000056A2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0056A2" w:rsidRPr="001C7F6E" w:rsidRDefault="000056A2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Осылай бірнеше қадам жасаған соң, келесі қосынды шығады с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1,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,с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1C7F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...</w:t>
            </w:r>
          </w:p>
          <w:p w:rsidR="000056A2" w:rsidRPr="001C7F6E" w:rsidRDefault="0005348B" w:rsidP="000056A2">
            <w:pPr>
              <w:jc w:val="both"/>
              <w:cnfStyle w:val="1000000000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17" o:spid="_x0000_s1037" type="#_x0000_t13" style="position:absolute;left:0;text-align:left;margin-left:348.5pt;margin-top:3.35pt;width:44.2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"/>
              </w:pict>
            </w:r>
          </w:p>
        </w:tc>
      </w:tr>
    </w:tbl>
    <w:p w:rsidR="006B3193" w:rsidRDefault="00A43F35" w:rsidP="006B3193">
      <w:pPr>
        <w:tabs>
          <w:tab w:val="left" w:pos="295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56A2" w:rsidRPr="006B3193" w:rsidRDefault="006B3193" w:rsidP="006B3193">
      <w:pPr>
        <w:tabs>
          <w:tab w:val="left" w:pos="295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Енді</w:t>
      </w:r>
      <w:r w:rsidR="000056A2" w:rsidRPr="001C7F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10-адикал</w:t>
      </w: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ық сандардың көбейтіндісінің  алгоритмін ұсынбақшымын :</w:t>
      </w:r>
    </w:p>
    <w:p w:rsidR="000056A2" w:rsidRPr="001C7F6E" w:rsidRDefault="0005348B" w:rsidP="001C0041">
      <w:pPr>
        <w:tabs>
          <w:tab w:val="left" w:pos="1830"/>
        </w:tabs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05348B">
        <w:rPr>
          <w:rFonts w:ascii="Times New Roman" w:eastAsiaTheme="minorEastAsia" w:hAnsi="Times New Roman" w:cs="Times New Roman"/>
          <w:bCs/>
          <w:i/>
          <w:noProof/>
          <w:color w:val="252525"/>
          <w:sz w:val="24"/>
          <w:szCs w:val="24"/>
          <w:lang w:eastAsia="ru-RU"/>
        </w:rPr>
        <w:pict>
          <v:roundrect id="AutoShape 69" o:spid="_x0000_s1042" style="position:absolute;left:0;text-align:left;margin-left:190.2pt;margin-top:18.25pt;width:84.75pt;height:84.75pt;z-index:-251637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" fillcolor="white [3201]" strokecolor="#8064a2 [3207]" strokeweight="5pt">
            <v:stroke linestyle="thickThin"/>
            <v:shadow color="#868686"/>
          </v:roundrect>
        </w:pict>
      </w:r>
      <w:r w:rsidR="000056A2" w:rsidRPr="001C7F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Келесі екі сан берілсін</w:t>
      </w:r>
      <w:r w:rsidR="001C004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:</w:t>
      </w:r>
    </w:p>
    <w:p w:rsidR="000056A2" w:rsidRPr="001C7F6E" w:rsidRDefault="0005348B" w:rsidP="000056A2">
      <w:pPr>
        <w:jc w:val="center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05348B">
        <w:rPr>
          <w:rFonts w:ascii="Times New Roman" w:eastAsiaTheme="minorEastAsia" w:hAnsi="Times New Roman" w:cs="Times New Roman"/>
          <w:bCs/>
          <w:i/>
          <w:noProof/>
          <w:color w:val="252525"/>
          <w:sz w:val="24"/>
          <w:szCs w:val="24"/>
          <w:lang w:eastAsia="ru-RU"/>
        </w:rPr>
        <w:pict>
          <v:shape id="AutoShape 15" o:spid="_x0000_s1035" type="#_x0000_t13" style="position:absolute;left:0;text-align:left;margin-left:208.95pt;margin-top:19pt;width:45.75pt;height:11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" strokecolor="#e36c0a [2409]"/>
        </w:pict>
      </w:r>
      <m:oMath>
        <m:sSub>
          <m:sSubPr>
            <m:ctrlPr>
              <w:rPr>
                <w:rFonts w:ascii="Cambria Math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2</m:t>
            </m:r>
          </m:sub>
        </m:sSub>
      </m:oMath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...</w:t>
      </w:r>
    </w:p>
    <w:p w:rsidR="000056A2" w:rsidRPr="001C7F6E" w:rsidRDefault="0005348B" w:rsidP="000056A2">
      <w:pPr>
        <w:jc w:val="center"/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i/>
          <w:noProof/>
          <w:color w:val="252525"/>
          <w:sz w:val="24"/>
          <w:szCs w:val="24"/>
          <w:lang w:eastAsia="ru-RU"/>
        </w:rPr>
        <w:pict>
          <v:shape id="AutoShape 14" o:spid="_x0000_s1034" type="#_x0000_t13" style="position:absolute;left:0;text-align:left;margin-left:208.95pt;margin-top:18.65pt;width:45.75pt;height:1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" strokecolor="#e36c0a [2409]"/>
        </w:pict>
      </w:r>
      <w:r w:rsidR="000056A2" w:rsidRPr="001C7F6E"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>b</w:t>
      </w:r>
      <w:r w:rsidR="000056A2" w:rsidRPr="001C7F6E"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>b</w:t>
      </w:r>
      <w:r w:rsidR="000056A2" w:rsidRPr="001C7F6E"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>b</w:t>
      </w:r>
      <w:r w:rsidR="000056A2" w:rsidRPr="001C7F6E"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vertAlign w:val="subscript"/>
          <w:lang w:val="kk-KZ"/>
        </w:rPr>
        <w:t xml:space="preserve">2 </w:t>
      </w:r>
      <w:r w:rsidR="000056A2" w:rsidRPr="001C7F6E"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  <w:t>...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</w:pPr>
    </w:p>
    <w:p w:rsidR="006D5A4F" w:rsidRDefault="006D5A4F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</w:p>
    <w:p w:rsidR="000056A2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Бұл сандарды дәрежелі қатарлар ретінде жазуға болады:</w:t>
      </w:r>
    </w:p>
    <w:p w:rsidR="006D5A4F" w:rsidRDefault="006D5A4F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</w:p>
    <w:p w:rsidR="006D5A4F" w:rsidRPr="001C7F6E" w:rsidRDefault="0005348B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05348B">
        <w:rPr>
          <w:rFonts w:ascii="Times New Roman" w:eastAsiaTheme="minorEastAsia" w:hAnsi="Times New Roman" w:cs="Times New Roman"/>
          <w:bCs/>
          <w:i/>
          <w:noProof/>
          <w:color w:val="252525"/>
          <w:sz w:val="24"/>
          <w:szCs w:val="24"/>
          <w:lang w:eastAsia="ru-RU"/>
        </w:rPr>
        <w:pict>
          <v:roundrect id="AutoShape 70" o:spid="_x0000_s1043" style="position:absolute;left:0;text-align:left;margin-left:158.15pt;margin-top:11.85pt;width:177.75pt;height:63.75pt;z-index:-251636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" fillcolor="white [3201]" strokecolor="#8064a2 [3207]" strokeweight="1pt">
            <v:stroke dashstyle="dash"/>
            <v:shadow color="#868686"/>
          </v:roundrect>
        </w:pict>
      </w:r>
    </w:p>
    <w:p w:rsidR="000056A2" w:rsidRPr="001C7F6E" w:rsidRDefault="000056A2" w:rsidP="000056A2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0+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 xml:space="preserve">*х + 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* х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…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 xml:space="preserve">    (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056A2" w:rsidRPr="001C7F6E" w:rsidRDefault="000056A2" w:rsidP="000056A2">
      <w:pPr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</w:pP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0+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*х + в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* х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1C7F6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…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r w:rsidRPr="001C7F6E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C0041" w:rsidRDefault="001C0041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</w:p>
    <w:p w:rsidR="006D5A4F" w:rsidRDefault="006D5A4F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</w:p>
    <w:p w:rsidR="000056A2" w:rsidRPr="001C7F6E" w:rsidRDefault="001C0041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м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ұндағы </w:t>
      </w:r>
      <m:oMath>
        <m:sSub>
          <m:sSubPr>
            <m:ctrlPr>
              <w:rPr>
                <w:rFonts w:ascii="Cambria Math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 xml:space="preserve">  a</m:t>
            </m:r>
          </m:e>
          <m:sub>
            <m: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m:t>2</m:t>
            </m:r>
          </m:sub>
        </m:sSub>
      </m:oMath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... – араб цифрлары, b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b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b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 xml:space="preserve">2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...- араб цифрлары.</w:t>
      </w:r>
    </w:p>
    <w:p w:rsidR="006D5A4F" w:rsidRDefault="006D5A4F" w:rsidP="000056A2">
      <w:pPr>
        <w:jc w:val="center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val="kk-KZ"/>
        </w:rPr>
      </w:pPr>
    </w:p>
    <w:p w:rsidR="006D5A4F" w:rsidRDefault="006D5A4F" w:rsidP="000056A2">
      <w:pPr>
        <w:jc w:val="center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val="kk-KZ"/>
        </w:rPr>
      </w:pPr>
    </w:p>
    <w:p w:rsidR="006D5A4F" w:rsidRDefault="006D5A4F" w:rsidP="000056A2">
      <w:pPr>
        <w:jc w:val="center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val="kk-KZ"/>
        </w:rPr>
      </w:pPr>
    </w:p>
    <w:p w:rsidR="000056A2" w:rsidRPr="001C7F6E" w:rsidRDefault="000056A2" w:rsidP="000056A2">
      <w:pPr>
        <w:jc w:val="center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val="kk-KZ"/>
        </w:rPr>
      </w:pP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val="kk-KZ"/>
        </w:rPr>
        <w:t>Көбейту алгоритмі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lastRenderedPageBreak/>
        <w:t>Көбейту үшін келесі кестені қарастырайық :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</w:p>
    <w:tbl>
      <w:tblPr>
        <w:tblStyle w:val="-11"/>
        <w:tblW w:w="0" w:type="auto"/>
        <w:tblLook w:val="0000"/>
      </w:tblPr>
      <w:tblGrid>
        <w:gridCol w:w="1899"/>
        <w:gridCol w:w="1899"/>
        <w:gridCol w:w="1899"/>
        <w:gridCol w:w="1899"/>
        <w:gridCol w:w="1899"/>
      </w:tblGrid>
      <w:tr w:rsidR="000056A2" w:rsidRPr="001C7F6E" w:rsidTr="007007F7">
        <w:trPr>
          <w:cnfStyle w:val="000000100000"/>
          <w:trHeight w:val="1202"/>
        </w:trPr>
        <w:tc>
          <w:tcPr>
            <w:cnfStyle w:val="000010000000"/>
            <w:tcW w:w="1899" w:type="dxa"/>
            <w:shd w:val="clear" w:color="auto" w:fill="E5DFEC" w:themeFill="accent4" w:themeFillTint="33"/>
          </w:tcPr>
          <w:p w:rsidR="000056A2" w:rsidRPr="001C7F6E" w:rsidRDefault="0005348B" w:rsidP="000056A2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05348B">
              <w:rPr>
                <w:rFonts w:ascii="Times New Roman" w:hAnsi="Times New Roman" w:cs="Times New Roman"/>
                <w:noProof/>
                <w:color w:val="4F81BD" w:themeColor="accent1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39" type="#_x0000_t32" style="position:absolute;left:0;text-align:left;margin-left:-3.3pt;margin-top:.25pt;width:92.8pt;height:44.8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" strokecolor="#e36c0a [2409]"/>
              </w:pict>
            </w:r>
            <w:r w:rsidR="000056A2"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</w:p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899" w:type="dxa"/>
          </w:tcPr>
          <w:p w:rsidR="000056A2" w:rsidRPr="001C7F6E" w:rsidRDefault="000056A2" w:rsidP="000056A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vertAlign w:val="subscript"/>
                <w:lang w:val="en-US"/>
              </w:rPr>
            </w:pPr>
            <w:r w:rsidRPr="001C7F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cnfStyle w:val="000010000000"/>
            <w:tcW w:w="1899" w:type="dxa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lang w:val="en-US"/>
              </w:rPr>
            </w:pPr>
            <w:r w:rsidRPr="001C7F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899" w:type="dxa"/>
          </w:tcPr>
          <w:p w:rsidR="000056A2" w:rsidRPr="001C7F6E" w:rsidRDefault="000056A2" w:rsidP="000056A2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lang w:val="en-US"/>
              </w:rPr>
            </w:pPr>
            <w:r w:rsidRPr="001C7F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cnfStyle w:val="000010000000"/>
            <w:tcW w:w="1899" w:type="dxa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lang w:val="en-US"/>
              </w:rPr>
            </w:pPr>
            <w:r w:rsidRPr="001C7F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056A2" w:rsidRPr="001C7F6E" w:rsidTr="007007F7">
        <w:trPr>
          <w:cnfStyle w:val="000000010000"/>
          <w:trHeight w:val="711"/>
        </w:trPr>
        <w:tc>
          <w:tcPr>
            <w:cnfStyle w:val="000010000000"/>
            <w:tcW w:w="1899" w:type="dxa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vertAlign w:val="subscript"/>
                <w:lang w:val="en-US"/>
              </w:rPr>
            </w:pPr>
            <w:r w:rsidRPr="001C7F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0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cnfStyle w:val="000010000000"/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1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0</w:t>
            </w:r>
          </w:p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2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cnfStyle w:val="000010000000"/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3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0056A2" w:rsidRPr="001C7F6E" w:rsidTr="007007F7">
        <w:trPr>
          <w:cnfStyle w:val="000000100000"/>
          <w:trHeight w:val="679"/>
        </w:trPr>
        <w:tc>
          <w:tcPr>
            <w:cnfStyle w:val="000010000000"/>
            <w:tcW w:w="1899" w:type="dxa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1C7F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0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cnfStyle w:val="000010000000"/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1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1</w:t>
            </w:r>
          </w:p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2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cnfStyle w:val="000010000000"/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3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0056A2" w:rsidRPr="001C7F6E" w:rsidTr="007007F7">
        <w:trPr>
          <w:cnfStyle w:val="000000010000"/>
          <w:trHeight w:val="703"/>
        </w:trPr>
        <w:tc>
          <w:tcPr>
            <w:cnfStyle w:val="000010000000"/>
            <w:tcW w:w="1899" w:type="dxa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1C7F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0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cnfStyle w:val="000010000000"/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1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2</w:t>
            </w:r>
          </w:p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2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cnfStyle w:val="000010000000"/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3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0056A2" w:rsidRPr="001C7F6E" w:rsidTr="007007F7">
        <w:trPr>
          <w:cnfStyle w:val="000000100000"/>
          <w:trHeight w:val="944"/>
        </w:trPr>
        <w:tc>
          <w:tcPr>
            <w:cnfStyle w:val="000010000000"/>
            <w:tcW w:w="1899" w:type="dxa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1C7F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0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cnfStyle w:val="000010000000"/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1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2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cnfStyle w:val="000010000000"/>
            <w:tcW w:w="1899" w:type="dxa"/>
            <w:shd w:val="clear" w:color="auto" w:fill="EEEE80"/>
          </w:tcPr>
          <w:p w:rsidR="000056A2" w:rsidRPr="001C7F6E" w:rsidRDefault="000056A2" w:rsidP="00005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1C7F6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vertAlign w:val="subscript"/>
                <w:lang w:val="en-US"/>
              </w:rPr>
              <w:t>3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</w:t>
            </w:r>
            <w:r w:rsidRPr="001C7F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i/>
          <w:color w:val="252525"/>
          <w:sz w:val="24"/>
          <w:szCs w:val="24"/>
          <w:shd w:val="clear" w:color="auto" w:fill="FFFFFF"/>
          <w:lang w:val="kk-KZ"/>
        </w:rPr>
      </w:pPr>
    </w:p>
    <w:p w:rsidR="006D5A4F" w:rsidRDefault="006D5A4F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</w:p>
    <w:p w:rsidR="006D5A4F" w:rsidRDefault="006D5A4F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Көрсетілген сары кестенің диагональдарын қарастырайық :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Бірінші диагональ : 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=a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Екінші диагональ: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 xml:space="preserve">  d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=a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1+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 xml:space="preserve"> 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Үшінші диагональ:  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=a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0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2+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+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0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Төртінші  диаональ:  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=a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0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3+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+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1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+ 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0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</w:pP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…………………………………………………..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</w:pP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…………………………………………………..</w:t>
      </w:r>
    </w:p>
    <w:p w:rsidR="000056A2" w:rsidRDefault="000056A2" w:rsidP="000056A2">
      <w:pPr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к</w:t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-ші диагональ :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k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=a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0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k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+a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1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k-1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+a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k-2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…a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k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en-US"/>
        </w:rPr>
        <w:t>b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  <w:t>0</w:t>
      </w:r>
    </w:p>
    <w:p w:rsidR="004F4031" w:rsidRDefault="00DC1EAD" w:rsidP="00DC1EAD">
      <w:pPr>
        <w:tabs>
          <w:tab w:val="left" w:pos="4185"/>
        </w:tabs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</w:pPr>
      <w:r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ab/>
      </w:r>
    </w:p>
    <w:p w:rsidR="006D5A4F" w:rsidRDefault="006D5A4F" w:rsidP="00DC1EAD">
      <w:pPr>
        <w:tabs>
          <w:tab w:val="left" w:pos="4185"/>
        </w:tabs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</w:pPr>
    </w:p>
    <w:p w:rsidR="006D5A4F" w:rsidRDefault="006D5A4F" w:rsidP="00DC1EAD">
      <w:pPr>
        <w:tabs>
          <w:tab w:val="left" w:pos="4185"/>
        </w:tabs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</w:pPr>
    </w:p>
    <w:p w:rsidR="006D5A4F" w:rsidRDefault="006D5A4F" w:rsidP="00DC1EAD">
      <w:pPr>
        <w:tabs>
          <w:tab w:val="left" w:pos="4185"/>
        </w:tabs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</w:pPr>
    </w:p>
    <w:p w:rsidR="006D5A4F" w:rsidRDefault="006D5A4F" w:rsidP="00DC1EAD">
      <w:pPr>
        <w:tabs>
          <w:tab w:val="left" w:pos="4185"/>
        </w:tabs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</w:pPr>
    </w:p>
    <w:p w:rsidR="006D5A4F" w:rsidRDefault="006D5A4F" w:rsidP="00DC1EAD">
      <w:pPr>
        <w:tabs>
          <w:tab w:val="left" w:pos="4185"/>
        </w:tabs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</w:pPr>
    </w:p>
    <w:p w:rsidR="006D5A4F" w:rsidRPr="004F4031" w:rsidRDefault="006D5A4F" w:rsidP="00DC1EAD">
      <w:pPr>
        <w:tabs>
          <w:tab w:val="left" w:pos="4185"/>
        </w:tabs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</w:pPr>
    </w:p>
    <w:p w:rsidR="000056A2" w:rsidRPr="001C7F6E" w:rsidRDefault="0005348B" w:rsidP="000056A2">
      <w:pPr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vertAlign w:val="subscript"/>
          <w:lang w:val="en-US"/>
        </w:rPr>
      </w:pPr>
      <w:r w:rsidRPr="0005348B">
        <w:rPr>
          <w:rFonts w:ascii="Times New Roman" w:eastAsiaTheme="minorEastAsia" w:hAnsi="Times New Roman" w:cs="Times New Roman"/>
          <w:bCs/>
          <w:noProof/>
          <w:color w:val="252525"/>
          <w:sz w:val="24"/>
          <w:szCs w:val="24"/>
          <w:lang w:eastAsia="ru-RU"/>
        </w:rPr>
        <w:lastRenderedPageBreak/>
        <w:pict>
          <v:roundrect id="AutoShape 65" o:spid="_x0000_s1041" style="position:absolute;left:0;text-align:left;margin-left:6.3pt;margin-top:1.75pt;width:392.25pt;height:329.25pt;z-index:-251638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" fillcolor="white [3201]" strokecolor="#8064a2 [3207]" strokeweight="5pt">
            <v:stroke linestyle="thickThin"/>
            <v:shadow color="#868686"/>
          </v:roundrect>
        </w:pict>
      </w:r>
    </w:p>
    <w:p w:rsidR="000056A2" w:rsidRPr="001C7F6E" w:rsidRDefault="000056A2" w:rsidP="002614E2">
      <w:pPr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kk-KZ"/>
        </w:rPr>
      </w:pPr>
      <w:r w:rsidRPr="002655FB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val="en-US"/>
        </w:rPr>
        <w:t xml:space="preserve">1 </w:t>
      </w:r>
      <w:r w:rsidRPr="001C7F6E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val="en-US"/>
        </w:rPr>
        <w:t>step</w:t>
      </w:r>
    </w:p>
    <w:p w:rsidR="000056A2" w:rsidRPr="0034421B" w:rsidRDefault="0034421B" w:rsidP="002614E2">
      <w:pPr>
        <w:spacing w:after="100" w:afterAutospacing="1" w:line="240" w:lineRule="auto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гер 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34421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&lt;10;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</w:t>
      </w:r>
      <w:r w:rsidR="000056A2" w:rsidRPr="0034421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500012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34421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 xml:space="preserve">                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34421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=0</w:t>
      </w:r>
    </w:p>
    <w:p w:rsidR="000056A2" w:rsidRPr="0034421B" w:rsidRDefault="0034421B" w:rsidP="002614E2">
      <w:pPr>
        <w:spacing w:after="100" w:afterAutospacing="1" w:line="240" w:lineRule="auto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гер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34421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34421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&lt;20,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500012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34421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-10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282E18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34421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1</w:t>
      </w:r>
    </w:p>
    <w:p w:rsidR="000056A2" w:rsidRPr="001C7F6E" w:rsidRDefault="0034421B" w:rsidP="002614E2">
      <w:pPr>
        <w:spacing w:after="100" w:afterAutospacing="1" w:line="240" w:lineRule="auto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19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&lt;30,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500012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-20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282E18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2</w:t>
      </w:r>
    </w:p>
    <w:p w:rsidR="000056A2" w:rsidRPr="001C7F6E" w:rsidRDefault="0034421B" w:rsidP="002614E2">
      <w:pPr>
        <w:spacing w:after="100" w:afterAutospacing="1" w:line="240" w:lineRule="auto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29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&lt;40,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</w:t>
      </w:r>
      <w:r w:rsidR="00500012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-30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</w:t>
      </w:r>
      <w:r w:rsidR="00282E18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3</w:t>
      </w:r>
    </w:p>
    <w:p w:rsidR="000056A2" w:rsidRPr="001C7F6E" w:rsidRDefault="0034421B" w:rsidP="002614E2">
      <w:pPr>
        <w:spacing w:after="100" w:afterAutospacing="1" w:line="240" w:lineRule="auto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гер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3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&lt;50,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</w:t>
      </w:r>
      <w:r w:rsidR="00500012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4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</w:t>
      </w:r>
      <w:r w:rsidR="00282E18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=4</w:t>
      </w:r>
    </w:p>
    <w:p w:rsidR="000056A2" w:rsidRPr="001C7F6E" w:rsidRDefault="0034421B" w:rsidP="002614E2">
      <w:pPr>
        <w:spacing w:after="100" w:afterAutospacing="1" w:line="240" w:lineRule="auto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4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&lt;60,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500012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5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282E18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=5</w:t>
      </w:r>
    </w:p>
    <w:p w:rsidR="000056A2" w:rsidRPr="001C7F6E" w:rsidRDefault="0034421B" w:rsidP="002614E2">
      <w:pPr>
        <w:spacing w:after="100" w:afterAutospacing="1" w:line="240" w:lineRule="auto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гер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5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&lt;70,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500012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6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282E18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=6</w:t>
      </w:r>
    </w:p>
    <w:p w:rsidR="000056A2" w:rsidRPr="001C7F6E" w:rsidRDefault="0034421B" w:rsidP="002614E2">
      <w:pPr>
        <w:spacing w:after="100" w:afterAutospacing="1" w:line="240" w:lineRule="auto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гер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6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&lt;80,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7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</w:t>
      </w:r>
      <w:r w:rsidR="00282E18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=7</w:t>
      </w:r>
    </w:p>
    <w:p w:rsidR="000056A2" w:rsidRPr="001C7F6E" w:rsidRDefault="00500012" w:rsidP="002614E2">
      <w:pPr>
        <w:spacing w:after="100" w:afterAutospacing="1" w:line="240" w:lineRule="auto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79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 xml:space="preserve">0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&lt;90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  <w:t>=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-80   </w:t>
      </w:r>
      <w:r w:rsidR="00282E18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=8.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Сонымен бірінші қадам соңында көбейтіндінің бірлік разряды табылды және ойдағыдағы k</w:t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саны есімізде сақталды. 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2-ші қадамның соңында көбейтіндінің екінші разряды табылды және k</w:t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 xml:space="preserve">1 </w:t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саны ойымызда қалды.</w:t>
      </w:r>
    </w:p>
    <w:p w:rsidR="000056A2" w:rsidRPr="001C7F6E" w:rsidRDefault="000056A2" w:rsidP="000056A2">
      <w:pPr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val="kk-KZ"/>
        </w:rPr>
      </w:pP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Көбейтіндінің қалған разрядтары дәл осыған ұқсас</w:t>
      </w:r>
      <w:r w:rsidR="001C0041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қадамдар арқылы табылады </w:t>
      </w:r>
      <w:r w:rsidR="001C0041" w:rsidRPr="001C0041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:</w:t>
      </w:r>
    </w:p>
    <w:p w:rsidR="00F56D3B" w:rsidRPr="003703E7" w:rsidRDefault="000056A2" w:rsidP="003703E7">
      <w:pPr>
        <w:jc w:val="center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</w:pPr>
      <w:r w:rsidRPr="003703E7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2 step</w:t>
      </w:r>
    </w:p>
    <w:p w:rsidR="000056A2" w:rsidRPr="00F56D3B" w:rsidRDefault="00F56D3B" w:rsidP="00F56D3B">
      <w:pPr>
        <w:jc w:val="both"/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val="kk-KZ"/>
        </w:rPr>
      </w:pPr>
      <w:r w:rsidRPr="00F56D3B">
        <w:rPr>
          <w:rFonts w:ascii="Times New Roman" w:eastAsiaTheme="minorEastAsia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</w:t>
      </w:r>
      <w:r w:rsidRPr="00F56D3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&lt;10, 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 xml:space="preserve">            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=0</w:t>
      </w:r>
    </w:p>
    <w:p w:rsidR="00F56D3B" w:rsidRDefault="00F56D3B" w:rsidP="00F56D3B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ab/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&lt;20,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-10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=1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</w:t>
      </w:r>
    </w:p>
    <w:p w:rsidR="00F56D3B" w:rsidRDefault="00F56D3B" w:rsidP="00F56D3B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</w:t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19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&lt;30,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-20      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2</w:t>
      </w:r>
    </w:p>
    <w:p w:rsidR="00F56D3B" w:rsidRDefault="00F56D3B" w:rsidP="00F56D3B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</w:t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2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&lt;40,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-30  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3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</w:p>
    <w:p w:rsidR="008350B7" w:rsidRDefault="00F56D3B" w:rsidP="008350B7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</w:t>
      </w:r>
      <w:r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3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&lt;50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о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-40   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4</w:t>
      </w:r>
    </w:p>
    <w:p w:rsidR="008350B7" w:rsidRDefault="008350B7" w:rsidP="008350B7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гер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4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&lt;60,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-50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5</w:t>
      </w:r>
    </w:p>
    <w:p w:rsidR="00107D90" w:rsidRDefault="008350B7" w:rsidP="00107D90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5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&lt;70,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-60  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6</w:t>
      </w:r>
    </w:p>
    <w:p w:rsidR="00107D90" w:rsidRDefault="00107D90" w:rsidP="00107D90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6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&lt;80,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-70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7</w:t>
      </w:r>
    </w:p>
    <w:p w:rsidR="00107D90" w:rsidRDefault="00107D90" w:rsidP="00107D90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7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&lt;90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-80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8</w:t>
      </w:r>
    </w:p>
    <w:p w:rsidR="00107D90" w:rsidRDefault="00107D90" w:rsidP="00107D90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</w:t>
      </w:r>
      <w:r w:rsidR="006A61CD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е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гер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8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&lt;100,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онда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=d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+k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0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-90  </w:t>
      </w: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k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vertAlign w:val="subscript"/>
          <w:lang w:val="kk-KZ"/>
        </w:rPr>
        <w:t>1</w:t>
      </w:r>
      <w:r w:rsidR="000056A2" w:rsidRPr="001C7F6E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=</w:t>
      </w:r>
      <w:r w:rsidR="000056A2" w:rsidRPr="002655FB"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9</w:t>
      </w:r>
    </w:p>
    <w:p w:rsidR="00107D90" w:rsidRDefault="00107D90" w:rsidP="00107D90">
      <w:pPr>
        <w:tabs>
          <w:tab w:val="left" w:pos="1095"/>
          <w:tab w:val="center" w:pos="4819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inorEastAsia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                  </w:t>
      </w:r>
    </w:p>
    <w:p w:rsidR="006D5A4F" w:rsidRPr="002655FB" w:rsidRDefault="006D5A4F" w:rsidP="001C0041">
      <w:pPr>
        <w:tabs>
          <w:tab w:val="left" w:pos="3375"/>
          <w:tab w:val="left" w:pos="3630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73E9F" w:rsidRPr="002655FB" w:rsidRDefault="00973E9F" w:rsidP="001C0041">
      <w:pPr>
        <w:tabs>
          <w:tab w:val="left" w:pos="3375"/>
          <w:tab w:val="left" w:pos="3630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0056A2" w:rsidRPr="001C7F6E" w:rsidRDefault="002655FB" w:rsidP="002655FB">
      <w:pPr>
        <w:tabs>
          <w:tab w:val="left" w:pos="1665"/>
        </w:tabs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2655F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ab/>
        <w:t xml:space="preserve"> </w:t>
      </w:r>
      <w:r w:rsidRPr="00282E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3703E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</w:t>
      </w:r>
      <w:r w:rsidR="000056A2" w:rsidRPr="001C7F6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ҚОРЫТЫНДЫ</w:t>
      </w:r>
    </w:p>
    <w:p w:rsidR="000056A2" w:rsidRPr="001C7F6E" w:rsidRDefault="000056A2" w:rsidP="000056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7F6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10- адикалық сандарды  зерттеу  жұмыстары  өте қызықты  жүргізілді және  бұрыннан  келе жатқан біршама орнықты түсініктерге байланысты ерекше  фактілерді анықтауға мүмкіндік берді. Жаңа материалды  меңгеру процесінде  туындаған  қиыншылықтарға қарамастан зерттеу барысында   р-адикалық цифрларының  тарихы  шығыс философиясына  байланысты  ежелден басталғаны, ал р-адикалық сандардың  пайда болуы  макроәлемдегі құбылыстардың кейбір бөлігін сипаттауға мүмкіндік бергеніне </w:t>
      </w:r>
      <w:r w:rsidRPr="001C7F6E">
        <w:rPr>
          <w:rFonts w:ascii="Times New Roman" w:hAnsi="Times New Roman" w:cs="Times New Roman"/>
          <w:sz w:val="24"/>
          <w:szCs w:val="24"/>
          <w:u w:val="single"/>
          <w:lang w:val="kk-KZ"/>
        </w:rPr>
        <w:t>көз жеткізді</w:t>
      </w:r>
      <w:r w:rsidR="002614E2">
        <w:rPr>
          <w:rFonts w:ascii="Times New Roman" w:hAnsi="Times New Roman" w:cs="Times New Roman"/>
          <w:sz w:val="24"/>
          <w:szCs w:val="24"/>
          <w:u w:val="single"/>
          <w:lang w:val="kk-KZ"/>
        </w:rPr>
        <w:t>м</w:t>
      </w:r>
      <w:r w:rsidRPr="001C7F6E">
        <w:rPr>
          <w:rFonts w:ascii="Times New Roman" w:hAnsi="Times New Roman" w:cs="Times New Roman"/>
          <w:sz w:val="24"/>
          <w:szCs w:val="24"/>
          <w:lang w:val="kk-KZ"/>
        </w:rPr>
        <w:t>. 10-адикалық сандардың иерархиялық құрылымын зерттей отырып, олардың өрісінің қаншалықты кең екендігіне көз жеткіздік. Дәрежесі бірдей р-адикалық сандарға қолданылатын амалдарды орындау алгоритмін ойлап шығарып,  MAPLE бағдарламалық пакет арқылы</w:t>
      </w:r>
      <w:r w:rsidR="002614E2">
        <w:rPr>
          <w:rFonts w:ascii="Times New Roman" w:hAnsi="Times New Roman" w:cs="Times New Roman"/>
          <w:sz w:val="24"/>
          <w:szCs w:val="24"/>
          <w:lang w:val="kk-KZ"/>
        </w:rPr>
        <w:t xml:space="preserve"> тәжірибе жүзінде жүзеге асырдым</w:t>
      </w:r>
      <w:r w:rsidRPr="001C7F6E">
        <w:rPr>
          <w:rFonts w:ascii="Times New Roman" w:hAnsi="Times New Roman" w:cs="Times New Roman"/>
          <w:sz w:val="24"/>
          <w:szCs w:val="24"/>
          <w:lang w:val="kk-KZ"/>
        </w:rPr>
        <w:t>. Зерттеу жұмысының тақырыбының өзектілігіне байланысты біз осы жұмысты әрі қарай жалғастыру ойымыз бар.</w:t>
      </w:r>
    </w:p>
    <w:p w:rsidR="000056A2" w:rsidRPr="001C7F6E" w:rsidRDefault="002614E2" w:rsidP="002614E2">
      <w:pPr>
        <w:tabs>
          <w:tab w:val="left" w:pos="80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0056A2" w:rsidRPr="001C7F6E" w:rsidRDefault="000056A2" w:rsidP="000056A2">
      <w:pPr>
        <w:tabs>
          <w:tab w:val="left" w:pos="1347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:rsidR="000056A2" w:rsidRPr="001C7F6E" w:rsidRDefault="000056A2" w:rsidP="000056A2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1C7F6E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br w:type="page"/>
      </w:r>
    </w:p>
    <w:p w:rsidR="002655FB" w:rsidRPr="00AE163A" w:rsidRDefault="002655FB" w:rsidP="002655FB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lastRenderedPageBreak/>
        <w:tab/>
      </w:r>
      <w:r w:rsidRPr="00AE163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kk-KZ"/>
        </w:rPr>
        <w:t>Қолданылған   әдебиеттер</w:t>
      </w:r>
    </w:p>
    <w:p w:rsidR="002655FB" w:rsidRPr="00AE163A" w:rsidRDefault="002655FB" w:rsidP="002655FB">
      <w:pPr>
        <w:pStyle w:val="a8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AE163A">
        <w:rPr>
          <w:rFonts w:ascii="Times New Roman" w:hAnsi="Times New Roman" w:cs="Times New Roman"/>
          <w:iCs/>
          <w:sz w:val="24"/>
          <w:szCs w:val="24"/>
          <w:lang w:val="kk-KZ"/>
        </w:rPr>
        <w:t>1.Боревич З. И., Шафаревич И. Р.</w:t>
      </w:r>
      <w:r w:rsidRPr="00AE163A">
        <w:rPr>
          <w:rFonts w:ascii="Times New Roman" w:hAnsi="Times New Roman" w:cs="Times New Roman"/>
          <w:sz w:val="24"/>
          <w:szCs w:val="24"/>
          <w:lang w:val="kk-KZ"/>
        </w:rPr>
        <w:t xml:space="preserve"> Сандар теориясы, — М.: Ғылым, 1992.</w:t>
      </w:r>
    </w:p>
    <w:p w:rsidR="002655FB" w:rsidRPr="00AE163A" w:rsidRDefault="002655FB" w:rsidP="002655FB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63A">
        <w:rPr>
          <w:rFonts w:ascii="Times New Roman" w:hAnsi="Times New Roman" w:cs="Times New Roman"/>
          <w:iCs/>
          <w:sz w:val="24"/>
          <w:szCs w:val="24"/>
        </w:rPr>
        <w:t>2.Коблиц Н.</w:t>
      </w:r>
      <w:r w:rsidRPr="00AE163A">
        <w:rPr>
          <w:rFonts w:ascii="Times New Roman" w:hAnsi="Times New Roman" w:cs="Times New Roman"/>
          <w:sz w:val="24"/>
          <w:szCs w:val="24"/>
        </w:rPr>
        <w:t xml:space="preserve"> р-ади</w:t>
      </w:r>
      <w:r w:rsidRPr="00AE163A">
        <w:rPr>
          <w:rFonts w:ascii="Times New Roman" w:hAnsi="Times New Roman" w:cs="Times New Roman"/>
          <w:sz w:val="24"/>
          <w:szCs w:val="24"/>
          <w:lang w:val="kk-KZ"/>
        </w:rPr>
        <w:t>калық сандар</w:t>
      </w:r>
      <w:r w:rsidRPr="00AE163A">
        <w:rPr>
          <w:rFonts w:ascii="Times New Roman" w:hAnsi="Times New Roman" w:cs="Times New Roman"/>
          <w:sz w:val="24"/>
          <w:szCs w:val="24"/>
        </w:rPr>
        <w:t>, р-ад</w:t>
      </w:r>
      <w:r w:rsidRPr="00AE163A">
        <w:rPr>
          <w:rFonts w:ascii="Times New Roman" w:hAnsi="Times New Roman" w:cs="Times New Roman"/>
          <w:sz w:val="24"/>
          <w:szCs w:val="24"/>
          <w:lang w:val="kk-KZ"/>
        </w:rPr>
        <w:t xml:space="preserve">икалық </w:t>
      </w:r>
      <w:r w:rsidRPr="00AE163A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AE163A">
        <w:rPr>
          <w:rFonts w:ascii="Times New Roman" w:hAnsi="Times New Roman" w:cs="Times New Roman"/>
          <w:sz w:val="24"/>
          <w:szCs w:val="24"/>
          <w:lang w:val="kk-KZ"/>
        </w:rPr>
        <w:t>және Д</w:t>
      </w:r>
      <w:r w:rsidRPr="00AE163A">
        <w:rPr>
          <w:rFonts w:ascii="Times New Roman" w:hAnsi="Times New Roman" w:cs="Times New Roman"/>
          <w:sz w:val="24"/>
          <w:szCs w:val="24"/>
        </w:rPr>
        <w:t>(</w:t>
      </w:r>
      <w:r w:rsidRPr="00AE16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163A">
        <w:rPr>
          <w:rFonts w:ascii="Times New Roman" w:hAnsi="Times New Roman" w:cs="Times New Roman"/>
          <w:sz w:val="24"/>
          <w:szCs w:val="24"/>
        </w:rPr>
        <w:t xml:space="preserve">), — М.: Мир, </w:t>
      </w:r>
      <w:r w:rsidRPr="00AE163A">
        <w:rPr>
          <w:rFonts w:ascii="Times New Roman" w:hAnsi="Times New Roman" w:cs="Times New Roman"/>
          <w:sz w:val="24"/>
          <w:szCs w:val="24"/>
          <w:lang w:val="kk-KZ"/>
        </w:rPr>
        <w:t>2003</w:t>
      </w:r>
    </w:p>
    <w:p w:rsidR="002655FB" w:rsidRPr="00AE163A" w:rsidRDefault="002655FB" w:rsidP="002655FB">
      <w:pPr>
        <w:spacing w:after="0" w:line="360" w:lineRule="auto"/>
        <w:jc w:val="both"/>
        <w:rPr>
          <w:rStyle w:val="citation"/>
          <w:rFonts w:ascii="Times New Roman" w:hAnsi="Times New Roman"/>
          <w:sz w:val="24"/>
          <w:szCs w:val="24"/>
        </w:rPr>
      </w:pPr>
      <w:r w:rsidRPr="00AE163A">
        <w:rPr>
          <w:rStyle w:val="citation"/>
          <w:rFonts w:ascii="Times New Roman" w:hAnsi="Times New Roman"/>
          <w:iCs/>
          <w:sz w:val="24"/>
          <w:szCs w:val="24"/>
        </w:rPr>
        <w:t>3.Б. Беккер, С. Востоков, Ю. Ионин</w:t>
      </w:r>
      <w:r w:rsidRPr="00AE163A">
        <w:rPr>
          <w:rStyle w:val="citation"/>
          <w:rFonts w:ascii="Times New Roman" w:hAnsi="Times New Roman"/>
          <w:sz w:val="24"/>
          <w:szCs w:val="24"/>
        </w:rPr>
        <w:t> </w:t>
      </w:r>
      <w:r w:rsidRPr="00AE163A">
        <w:rPr>
          <w:rFonts w:ascii="Times New Roman" w:hAnsi="Times New Roman" w:cs="Times New Roman"/>
          <w:sz w:val="24"/>
          <w:szCs w:val="24"/>
        </w:rPr>
        <w:t>2-ади</w:t>
      </w:r>
      <w:r w:rsidRPr="00AE163A">
        <w:rPr>
          <w:rFonts w:ascii="Times New Roman" w:hAnsi="Times New Roman" w:cs="Times New Roman"/>
          <w:sz w:val="24"/>
          <w:szCs w:val="24"/>
          <w:lang w:val="kk-KZ"/>
        </w:rPr>
        <w:t>калық сандар</w:t>
      </w:r>
      <w:r w:rsidRPr="00AE163A">
        <w:rPr>
          <w:rStyle w:val="citation"/>
          <w:rFonts w:ascii="Times New Roman" w:hAnsi="Times New Roman"/>
          <w:sz w:val="24"/>
          <w:szCs w:val="24"/>
        </w:rPr>
        <w:t xml:space="preserve"> // </w:t>
      </w:r>
      <w:hyperlink r:id="rId8" w:tooltip="Квант (журнал)" w:history="1">
        <w:r w:rsidRPr="00AE163A">
          <w:rPr>
            <w:rStyle w:val="a3"/>
            <w:rFonts w:ascii="Times New Roman" w:hAnsi="Times New Roman" w:cs="Times New Roman"/>
            <w:iCs/>
            <w:sz w:val="24"/>
            <w:szCs w:val="24"/>
          </w:rPr>
          <w:t>Квант</w:t>
        </w:r>
      </w:hyperlink>
      <w:r w:rsidRPr="00AE163A">
        <w:rPr>
          <w:rStyle w:val="citation"/>
          <w:rFonts w:ascii="Times New Roman" w:hAnsi="Times New Roman"/>
          <w:sz w:val="24"/>
          <w:szCs w:val="24"/>
        </w:rPr>
        <w:t>. — 1979. — Т. 2. — С. 26—31</w:t>
      </w:r>
    </w:p>
    <w:p w:rsidR="002655FB" w:rsidRPr="00AE163A" w:rsidRDefault="002655FB" w:rsidP="002655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63A">
        <w:rPr>
          <w:rFonts w:ascii="Times New Roman" w:hAnsi="Times New Roman" w:cs="Times New Roman"/>
          <w:iCs/>
          <w:sz w:val="24"/>
          <w:szCs w:val="24"/>
        </w:rPr>
        <w:t>4.Серр Ж.-П.</w:t>
      </w:r>
      <w:r w:rsidRPr="00AE163A">
        <w:rPr>
          <w:rFonts w:ascii="Times New Roman" w:hAnsi="Times New Roman" w:cs="Times New Roman"/>
          <w:sz w:val="24"/>
          <w:szCs w:val="24"/>
        </w:rPr>
        <w:t xml:space="preserve"> Курс арифмети</w:t>
      </w:r>
      <w:r w:rsidRPr="00AE163A">
        <w:rPr>
          <w:rFonts w:ascii="Times New Roman" w:hAnsi="Times New Roman" w:cs="Times New Roman"/>
          <w:sz w:val="24"/>
          <w:szCs w:val="24"/>
          <w:lang w:val="kk-KZ"/>
        </w:rPr>
        <w:t>ки</w:t>
      </w:r>
      <w:r w:rsidRPr="00AE163A">
        <w:rPr>
          <w:rFonts w:ascii="Times New Roman" w:hAnsi="Times New Roman" w:cs="Times New Roman"/>
          <w:sz w:val="24"/>
          <w:szCs w:val="24"/>
        </w:rPr>
        <w:t xml:space="preserve">, — М.: Мир, </w:t>
      </w:r>
      <w:r w:rsidRPr="00AE163A">
        <w:rPr>
          <w:rFonts w:ascii="Times New Roman" w:hAnsi="Times New Roman" w:cs="Times New Roman"/>
          <w:sz w:val="24"/>
          <w:szCs w:val="24"/>
          <w:lang w:val="kk-KZ"/>
        </w:rPr>
        <w:t>2007</w:t>
      </w:r>
    </w:p>
    <w:p w:rsidR="002655FB" w:rsidRPr="00AE163A" w:rsidRDefault="002655FB" w:rsidP="002655FB">
      <w:pPr>
        <w:pStyle w:val="ad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E163A">
        <w:rPr>
          <w:rFonts w:ascii="Times New Roman" w:hAnsi="Times New Roman" w:cs="Times New Roman"/>
          <w:color w:val="FFFFFF" w:themeColor="background1"/>
          <w:sz w:val="24"/>
          <w:szCs w:val="24"/>
        </w:rPr>
        <w:t>5555Размещено на</w:t>
      </w:r>
    </w:p>
    <w:p w:rsidR="002655FB" w:rsidRPr="00AE163A" w:rsidRDefault="002655FB" w:rsidP="002655FB">
      <w:pPr>
        <w:jc w:val="both"/>
        <w:rPr>
          <w:rFonts w:ascii="Times New Roman" w:hAnsi="Times New Roman" w:cs="Times New Roman"/>
          <w:sz w:val="24"/>
          <w:szCs w:val="24"/>
        </w:rPr>
      </w:pPr>
      <w:r w:rsidRPr="00AE163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E163A">
        <w:rPr>
          <w:rFonts w:ascii="Times New Roman" w:hAnsi="Times New Roman" w:cs="Times New Roman"/>
          <w:sz w:val="24"/>
          <w:szCs w:val="24"/>
        </w:rPr>
        <w:t>.В.М., Хренников А.Ю.Современный p-адический анализ и математическая физика Теория и приложения, Физматлит, 2012</w:t>
      </w:r>
    </w:p>
    <w:p w:rsidR="002655FB" w:rsidRPr="00AE163A" w:rsidRDefault="002655FB" w:rsidP="002655FB">
      <w:pPr>
        <w:jc w:val="both"/>
        <w:rPr>
          <w:rFonts w:ascii="Times New Roman" w:hAnsi="Times New Roman" w:cs="Times New Roman"/>
          <w:sz w:val="24"/>
          <w:szCs w:val="24"/>
        </w:rPr>
      </w:pPr>
      <w:r w:rsidRPr="00AE163A">
        <w:rPr>
          <w:rFonts w:ascii="Times New Roman" w:hAnsi="Times New Roman" w:cs="Times New Roman"/>
          <w:sz w:val="24"/>
          <w:szCs w:val="24"/>
        </w:rPr>
        <w:t xml:space="preserve">6.Акритас А.    Основы компьютерной алгебры с приложениями Мир </w:t>
      </w:r>
      <w:r w:rsidRPr="00AE163A">
        <w:rPr>
          <w:rFonts w:ascii="Times New Roman" w:hAnsi="Times New Roman" w:cs="Times New Roman"/>
          <w:sz w:val="24"/>
          <w:szCs w:val="24"/>
          <w:lang w:val="kk-KZ"/>
        </w:rPr>
        <w:t>2001</w:t>
      </w:r>
      <w:r w:rsidRPr="00AE163A">
        <w:rPr>
          <w:rFonts w:ascii="Times New Roman" w:hAnsi="Times New Roman" w:cs="Times New Roman"/>
          <w:sz w:val="24"/>
          <w:szCs w:val="24"/>
        </w:rPr>
        <w:t xml:space="preserve"> , 544 стр.</w:t>
      </w:r>
    </w:p>
    <w:p w:rsidR="002655FB" w:rsidRPr="00AE163A" w:rsidRDefault="002655FB" w:rsidP="002655FB">
      <w:pPr>
        <w:jc w:val="both"/>
        <w:rPr>
          <w:rFonts w:ascii="Times New Roman" w:hAnsi="Times New Roman" w:cs="Times New Roman"/>
          <w:sz w:val="24"/>
          <w:szCs w:val="24"/>
        </w:rPr>
      </w:pPr>
      <w:r w:rsidRPr="00AE163A">
        <w:rPr>
          <w:rFonts w:ascii="Times New Roman" w:hAnsi="Times New Roman" w:cs="Times New Roman"/>
          <w:sz w:val="24"/>
          <w:szCs w:val="24"/>
        </w:rPr>
        <w:t>7.Бухбергер Б ,Лоос Р Компьютерная алгебра Мир 1986 , стр. 392</w:t>
      </w:r>
    </w:p>
    <w:p w:rsidR="009462F9" w:rsidRPr="00AE163A" w:rsidRDefault="009462F9" w:rsidP="002655FB">
      <w:pPr>
        <w:rPr>
          <w:rFonts w:ascii="Times New Roman" w:hAnsi="Times New Roman" w:cs="Times New Roman"/>
          <w:sz w:val="24"/>
          <w:szCs w:val="24"/>
        </w:rPr>
      </w:pPr>
    </w:p>
    <w:sectPr w:rsidR="009462F9" w:rsidRPr="00AE163A" w:rsidSect="001C7F6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CC" w:rsidRDefault="00A040CC">
      <w:pPr>
        <w:spacing w:after="0" w:line="240" w:lineRule="auto"/>
      </w:pPr>
      <w:r>
        <w:separator/>
      </w:r>
    </w:p>
  </w:endnote>
  <w:endnote w:type="continuationSeparator" w:id="1">
    <w:p w:rsidR="00A040CC" w:rsidRDefault="00A0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4572"/>
      <w:docPartObj>
        <w:docPartGallery w:val="Page Numbers (Bottom of Page)"/>
        <w:docPartUnique/>
      </w:docPartObj>
    </w:sdtPr>
    <w:sdtContent>
      <w:p w:rsidR="00500012" w:rsidRPr="008158E7" w:rsidRDefault="00500012" w:rsidP="007007F7">
        <w:pPr>
          <w:pStyle w:val="a6"/>
          <w:jc w:val="center"/>
        </w:pPr>
        <w:fldSimple w:instr=" PAGE   \* MERGEFORMAT ">
          <w:r w:rsidR="00AE163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CC" w:rsidRDefault="00A040CC">
      <w:pPr>
        <w:spacing w:after="0" w:line="240" w:lineRule="auto"/>
      </w:pPr>
      <w:r>
        <w:separator/>
      </w:r>
    </w:p>
  </w:footnote>
  <w:footnote w:type="continuationSeparator" w:id="1">
    <w:p w:rsidR="00A040CC" w:rsidRDefault="00A0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8A1"/>
    <w:multiLevelType w:val="hybridMultilevel"/>
    <w:tmpl w:val="3362A8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31689A"/>
    <w:multiLevelType w:val="hybridMultilevel"/>
    <w:tmpl w:val="38F8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02AA6"/>
    <w:multiLevelType w:val="hybridMultilevel"/>
    <w:tmpl w:val="D8E8DCBC"/>
    <w:lvl w:ilvl="0" w:tplc="3DE27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728F4"/>
    <w:multiLevelType w:val="hybridMultilevel"/>
    <w:tmpl w:val="3990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2F9"/>
    <w:rsid w:val="000056A2"/>
    <w:rsid w:val="0001642C"/>
    <w:rsid w:val="0005348B"/>
    <w:rsid w:val="00066A86"/>
    <w:rsid w:val="00085C43"/>
    <w:rsid w:val="000E3E54"/>
    <w:rsid w:val="000E77DF"/>
    <w:rsid w:val="00107D90"/>
    <w:rsid w:val="0012228F"/>
    <w:rsid w:val="00127A43"/>
    <w:rsid w:val="0019206C"/>
    <w:rsid w:val="001C0041"/>
    <w:rsid w:val="001C7F6E"/>
    <w:rsid w:val="001F7A1F"/>
    <w:rsid w:val="00212C72"/>
    <w:rsid w:val="00227024"/>
    <w:rsid w:val="00233146"/>
    <w:rsid w:val="002614E2"/>
    <w:rsid w:val="00263485"/>
    <w:rsid w:val="0026380F"/>
    <w:rsid w:val="002655FB"/>
    <w:rsid w:val="00282E18"/>
    <w:rsid w:val="0031250D"/>
    <w:rsid w:val="0034421B"/>
    <w:rsid w:val="00360207"/>
    <w:rsid w:val="003703E7"/>
    <w:rsid w:val="0038004B"/>
    <w:rsid w:val="003B2E5D"/>
    <w:rsid w:val="003B5EF2"/>
    <w:rsid w:val="003E5AFF"/>
    <w:rsid w:val="00462C94"/>
    <w:rsid w:val="004C0105"/>
    <w:rsid w:val="004F4031"/>
    <w:rsid w:val="00500012"/>
    <w:rsid w:val="00503CD3"/>
    <w:rsid w:val="00584EE1"/>
    <w:rsid w:val="005A6AAA"/>
    <w:rsid w:val="005D1610"/>
    <w:rsid w:val="005E0783"/>
    <w:rsid w:val="0061120C"/>
    <w:rsid w:val="006A61CD"/>
    <w:rsid w:val="006A6669"/>
    <w:rsid w:val="006B3193"/>
    <w:rsid w:val="006D5A4F"/>
    <w:rsid w:val="006F75F7"/>
    <w:rsid w:val="007007F7"/>
    <w:rsid w:val="00706437"/>
    <w:rsid w:val="00751A5A"/>
    <w:rsid w:val="00834084"/>
    <w:rsid w:val="008350B7"/>
    <w:rsid w:val="00860613"/>
    <w:rsid w:val="00886567"/>
    <w:rsid w:val="008A0A5F"/>
    <w:rsid w:val="008C0B7B"/>
    <w:rsid w:val="00930159"/>
    <w:rsid w:val="0093325C"/>
    <w:rsid w:val="0093642A"/>
    <w:rsid w:val="009462F9"/>
    <w:rsid w:val="009572C0"/>
    <w:rsid w:val="00973E9F"/>
    <w:rsid w:val="009C1C95"/>
    <w:rsid w:val="00A040CC"/>
    <w:rsid w:val="00A24375"/>
    <w:rsid w:val="00A43F35"/>
    <w:rsid w:val="00A976AB"/>
    <w:rsid w:val="00A97F14"/>
    <w:rsid w:val="00AD75DF"/>
    <w:rsid w:val="00AE163A"/>
    <w:rsid w:val="00AF23D4"/>
    <w:rsid w:val="00AF6C87"/>
    <w:rsid w:val="00B01262"/>
    <w:rsid w:val="00B20BD9"/>
    <w:rsid w:val="00B572EC"/>
    <w:rsid w:val="00B8212F"/>
    <w:rsid w:val="00B9230E"/>
    <w:rsid w:val="00BA4EE3"/>
    <w:rsid w:val="00BB7FE9"/>
    <w:rsid w:val="00C04D5F"/>
    <w:rsid w:val="00C375AE"/>
    <w:rsid w:val="00CE0089"/>
    <w:rsid w:val="00D54C8A"/>
    <w:rsid w:val="00D8729F"/>
    <w:rsid w:val="00DC1EAD"/>
    <w:rsid w:val="00E154EA"/>
    <w:rsid w:val="00E34933"/>
    <w:rsid w:val="00E91D42"/>
    <w:rsid w:val="00EA4879"/>
    <w:rsid w:val="00F56D3B"/>
    <w:rsid w:val="00F629D5"/>
    <w:rsid w:val="00F734E9"/>
    <w:rsid w:val="00F875E2"/>
    <w:rsid w:val="00FB50BA"/>
    <w:rsid w:val="00FD1143"/>
    <w:rsid w:val="00FD1E49"/>
    <w:rsid w:val="00FF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AutoShape 52"/>
        <o:r id="V:Rule4" type="connector" idref="#AutoShape 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F9"/>
  </w:style>
  <w:style w:type="paragraph" w:styleId="1">
    <w:name w:val="heading 1"/>
    <w:basedOn w:val="a"/>
    <w:next w:val="a"/>
    <w:link w:val="10"/>
    <w:uiPriority w:val="9"/>
    <w:qFormat/>
    <w:rsid w:val="00005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2F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860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613"/>
  </w:style>
  <w:style w:type="character" w:customStyle="1" w:styleId="10">
    <w:name w:val="Заголовок 1 Знак"/>
    <w:basedOn w:val="a0"/>
    <w:link w:val="1"/>
    <w:uiPriority w:val="9"/>
    <w:rsid w:val="00005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056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5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56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56A2"/>
  </w:style>
  <w:style w:type="character" w:styleId="a9">
    <w:name w:val="Placeholder Text"/>
    <w:basedOn w:val="a0"/>
    <w:uiPriority w:val="99"/>
    <w:semiHidden/>
    <w:rsid w:val="000056A2"/>
    <w:rPr>
      <w:color w:val="808080"/>
    </w:rPr>
  </w:style>
  <w:style w:type="table" w:styleId="aa">
    <w:name w:val="Table Grid"/>
    <w:basedOn w:val="a1"/>
    <w:uiPriority w:val="59"/>
    <w:rsid w:val="00005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0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056A2"/>
    <w:rPr>
      <w:i/>
      <w:iCs/>
    </w:rPr>
  </w:style>
  <w:style w:type="paragraph" w:styleId="ad">
    <w:name w:val="header"/>
    <w:basedOn w:val="a"/>
    <w:link w:val="ae"/>
    <w:uiPriority w:val="99"/>
    <w:unhideWhenUsed/>
    <w:rsid w:val="0000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056A2"/>
  </w:style>
  <w:style w:type="table" w:styleId="-6">
    <w:name w:val="Light Shading Accent 6"/>
    <w:basedOn w:val="a1"/>
    <w:uiPriority w:val="60"/>
    <w:rsid w:val="000056A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List Accent 2"/>
    <w:basedOn w:val="a1"/>
    <w:uiPriority w:val="61"/>
    <w:rsid w:val="00005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005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0056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0">
    <w:name w:val="Light Shading Accent 2"/>
    <w:basedOn w:val="a1"/>
    <w:uiPriority w:val="60"/>
    <w:rsid w:val="000056A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List Accent 4"/>
    <w:basedOn w:val="a1"/>
    <w:uiPriority w:val="61"/>
    <w:rsid w:val="00005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005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4">
    <w:name w:val="Medium Shading 1 Accent 4"/>
    <w:basedOn w:val="a1"/>
    <w:uiPriority w:val="63"/>
    <w:rsid w:val="00005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List Accent 6"/>
    <w:basedOn w:val="a1"/>
    <w:uiPriority w:val="61"/>
    <w:rsid w:val="00005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citation">
    <w:name w:val="citation"/>
    <w:basedOn w:val="a0"/>
    <w:rsid w:val="000056A2"/>
    <w:rPr>
      <w:rFonts w:cs="Times New Roman"/>
    </w:rPr>
  </w:style>
  <w:style w:type="character" w:customStyle="1" w:styleId="noprint">
    <w:name w:val="noprint"/>
    <w:basedOn w:val="a0"/>
    <w:rsid w:val="000056A2"/>
  </w:style>
  <w:style w:type="character" w:customStyle="1" w:styleId="ref-info">
    <w:name w:val="ref-info"/>
    <w:basedOn w:val="a0"/>
    <w:rsid w:val="000056A2"/>
  </w:style>
  <w:style w:type="character" w:customStyle="1" w:styleId="mi">
    <w:name w:val="mi"/>
    <w:basedOn w:val="a0"/>
    <w:rsid w:val="000056A2"/>
  </w:style>
  <w:style w:type="paragraph" w:customStyle="1" w:styleId="Default">
    <w:name w:val="Default"/>
    <w:rsid w:val="000056A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customStyle="1" w:styleId="-11">
    <w:name w:val="Светлая сетка - Акцент 11"/>
    <w:basedOn w:val="a1"/>
    <w:uiPriority w:val="62"/>
    <w:rsid w:val="00005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0">
    <w:name w:val="Colorful Grid Accent 4"/>
    <w:basedOn w:val="a1"/>
    <w:uiPriority w:val="73"/>
    <w:rsid w:val="000056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4">
    <w:name w:val="Medium Grid 3 Accent 4"/>
    <w:basedOn w:val="a1"/>
    <w:uiPriority w:val="69"/>
    <w:rsid w:val="00005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gt-baf-word-clickable">
    <w:name w:val="gt-baf-word-clickable"/>
    <w:basedOn w:val="a0"/>
    <w:rsid w:val="00005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zdoff.ru/wiki/%D0%9A%D0%B2%D0%B0%D0%BD%D1%82_%28%D0%B6%D1%83%D1%80%D0%BD%D0%B0%D0%BB%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2B07-33C5-4311-BEC7-9D3B2CD2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2017-05-17T11:04:00Z</dcterms:created>
  <dcterms:modified xsi:type="dcterms:W3CDTF">2017-05-17T11:08:00Z</dcterms:modified>
</cp:coreProperties>
</file>