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B6" w:rsidRPr="007C06D5" w:rsidRDefault="003571B6" w:rsidP="00076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7C06D5">
        <w:rPr>
          <w:rFonts w:ascii="Times New Roman" w:hAnsi="Times New Roman" w:cs="Times New Roman"/>
          <w:b/>
          <w:sz w:val="28"/>
          <w:szCs w:val="28"/>
          <w:lang w:val="kk-KZ" w:eastAsia="ko-KR"/>
        </w:rPr>
        <w:t>КАЗАХСКИЙ НАЦИОНАЛЬНЫЙ УНИВЕРСИТЕТ ИМЕНИ АЛЬ-ФАРАБИ</w:t>
      </w:r>
    </w:p>
    <w:p w:rsidR="003571B6" w:rsidRPr="007C06D5" w:rsidRDefault="003571B6" w:rsidP="00076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6D5">
        <w:rPr>
          <w:rFonts w:ascii="Times New Roman" w:hAnsi="Times New Roman" w:cs="Times New Roman"/>
          <w:b/>
          <w:sz w:val="28"/>
          <w:szCs w:val="28"/>
        </w:rPr>
        <w:t>Факультет механико-математический</w:t>
      </w: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6D5">
        <w:rPr>
          <w:rFonts w:ascii="Times New Roman" w:hAnsi="Times New Roman" w:cs="Times New Roman"/>
          <w:b/>
          <w:sz w:val="28"/>
          <w:szCs w:val="28"/>
          <w:lang w:val="kk-KZ"/>
        </w:rPr>
        <w:t>Кафедра механики</w:t>
      </w: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Look w:val="0000"/>
      </w:tblPr>
      <w:tblGrid>
        <w:gridCol w:w="3652"/>
        <w:gridCol w:w="1985"/>
        <w:gridCol w:w="3934"/>
      </w:tblGrid>
      <w:tr w:rsidR="003571B6" w:rsidRPr="007C06D5" w:rsidTr="006E1CDF">
        <w:trPr>
          <w:trHeight w:val="1963"/>
        </w:trPr>
        <w:tc>
          <w:tcPr>
            <w:tcW w:w="3652" w:type="dxa"/>
          </w:tcPr>
          <w:p w:rsidR="003571B6" w:rsidRPr="007C06D5" w:rsidRDefault="003571B6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РЕКОМЕНДОВАНО</w:t>
            </w:r>
          </w:p>
          <w:p w:rsidR="003571B6" w:rsidRPr="007C06D5" w:rsidRDefault="003571B6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71B6" w:rsidRPr="007C06D5" w:rsidRDefault="003571B6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6D5">
              <w:rPr>
                <w:rFonts w:ascii="Times New Roman" w:hAnsi="Times New Roman" w:cs="Times New Roman"/>
                <w:sz w:val="28"/>
                <w:szCs w:val="28"/>
              </w:rPr>
              <w:t>Декан ______________ФИО</w:t>
            </w:r>
          </w:p>
          <w:p w:rsidR="003571B6" w:rsidRPr="007C06D5" w:rsidRDefault="003571B6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6D5">
              <w:rPr>
                <w:rFonts w:ascii="Times New Roman" w:hAnsi="Times New Roman" w:cs="Times New Roman"/>
                <w:sz w:val="28"/>
                <w:szCs w:val="28"/>
              </w:rPr>
              <w:t>Протокол № __ заседания Ученого совета факультета</w:t>
            </w:r>
          </w:p>
          <w:p w:rsidR="003571B6" w:rsidRPr="007C06D5" w:rsidRDefault="003571B6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«_____»___________201</w:t>
            </w:r>
            <w:r w:rsidR="006E1CDF" w:rsidRPr="007C0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7C0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3571B6" w:rsidRPr="007C06D5" w:rsidRDefault="003571B6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71B6" w:rsidRPr="007C06D5" w:rsidRDefault="003571B6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3571B6" w:rsidRPr="007C06D5" w:rsidRDefault="003571B6" w:rsidP="00076B3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4" w:type="dxa"/>
          </w:tcPr>
          <w:p w:rsidR="003571B6" w:rsidRPr="007C06D5" w:rsidRDefault="003571B6" w:rsidP="00076B3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УТВЕРЖДЕНО </w:t>
            </w:r>
          </w:p>
          <w:p w:rsidR="003571B6" w:rsidRPr="007C06D5" w:rsidRDefault="003571B6" w:rsidP="00076B34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</w:p>
          <w:p w:rsidR="003571B6" w:rsidRPr="007C06D5" w:rsidRDefault="003571B6" w:rsidP="00076B34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 w:rsidRPr="007C06D5">
              <w:rPr>
                <w:sz w:val="28"/>
                <w:szCs w:val="28"/>
                <w:lang w:val="kk-KZ"/>
              </w:rPr>
              <w:t>Проректор по учебной работе</w:t>
            </w:r>
          </w:p>
          <w:p w:rsidR="003571B6" w:rsidRPr="007C06D5" w:rsidRDefault="003571B6" w:rsidP="00076B34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 w:rsidRPr="007C06D5">
              <w:rPr>
                <w:sz w:val="28"/>
                <w:szCs w:val="28"/>
                <w:lang w:val="kk-KZ"/>
              </w:rPr>
              <w:t>___________________ Ф.И.О.</w:t>
            </w:r>
          </w:p>
          <w:p w:rsidR="003571B6" w:rsidRPr="007C06D5" w:rsidRDefault="003571B6" w:rsidP="00076B3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Протокол №___ заседания</w:t>
            </w:r>
          </w:p>
          <w:p w:rsidR="003571B6" w:rsidRPr="007C06D5" w:rsidRDefault="003571B6" w:rsidP="00076B3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Научно-методического совета</w:t>
            </w:r>
          </w:p>
          <w:p w:rsidR="003571B6" w:rsidRPr="007C06D5" w:rsidRDefault="003571B6" w:rsidP="007C0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«_____»____________201</w:t>
            </w:r>
            <w:r w:rsidR="006E1CDF" w:rsidRPr="007C0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7C0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</w:tbl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71B6" w:rsidRPr="007C06D5" w:rsidRDefault="003571B6" w:rsidP="00076B3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06D5">
        <w:rPr>
          <w:rFonts w:ascii="Times New Roman" w:hAnsi="Times New Roman" w:cs="Times New Roman"/>
          <w:sz w:val="28"/>
          <w:szCs w:val="28"/>
          <w:lang w:val="kk-KZ"/>
        </w:rPr>
        <w:t>ОБРАЗОВАТЕЛЬНО-ПРОФЕССИОНАЛЬНАЯ ПРОГРАММА</w:t>
      </w:r>
    </w:p>
    <w:p w:rsidR="003571B6" w:rsidRPr="007C06D5" w:rsidRDefault="003571B6" w:rsidP="00076B34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06D5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7C06D5">
        <w:rPr>
          <w:rFonts w:ascii="Times New Roman" w:hAnsi="Times New Roman" w:cs="Times New Roman"/>
          <w:sz w:val="28"/>
          <w:szCs w:val="28"/>
        </w:rPr>
        <w:t xml:space="preserve"> </w:t>
      </w:r>
      <w:r w:rsidRPr="007C06D5">
        <w:rPr>
          <w:rFonts w:ascii="Times New Roman" w:hAnsi="Times New Roman" w:cs="Times New Roman"/>
          <w:sz w:val="28"/>
          <w:szCs w:val="28"/>
          <w:lang w:val="kk-KZ"/>
        </w:rPr>
        <w:t>специальности 6</w:t>
      </w:r>
      <w:r w:rsidRPr="007C06D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C06D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013DAB" w:rsidRPr="007C06D5">
        <w:rPr>
          <w:rFonts w:ascii="Times New Roman" w:hAnsi="Times New Roman" w:cs="Times New Roman"/>
          <w:sz w:val="28"/>
          <w:szCs w:val="28"/>
          <w:lang w:val="kk-KZ"/>
        </w:rPr>
        <w:t>60300</w:t>
      </w:r>
      <w:r w:rsidRPr="007C06D5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013DAB" w:rsidRPr="007C06D5">
        <w:rPr>
          <w:rFonts w:ascii="Times New Roman" w:hAnsi="Times New Roman" w:cs="Times New Roman"/>
          <w:sz w:val="28"/>
          <w:szCs w:val="28"/>
          <w:lang w:val="kk-KZ"/>
        </w:rPr>
        <w:t>Механика</w:t>
      </w: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571B6" w:rsidRPr="007C06D5" w:rsidRDefault="003571B6" w:rsidP="00076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71B6" w:rsidRPr="007C06D5" w:rsidRDefault="003571B6" w:rsidP="00076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71B6" w:rsidRPr="007C06D5" w:rsidRDefault="003571B6" w:rsidP="00076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71B6" w:rsidRPr="007C06D5" w:rsidRDefault="003571B6" w:rsidP="00076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71B6" w:rsidRPr="007C06D5" w:rsidRDefault="003571B6" w:rsidP="00076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3571B6" w:rsidRPr="007C06D5" w:rsidTr="006E1CDF">
        <w:tc>
          <w:tcPr>
            <w:tcW w:w="3190" w:type="dxa"/>
          </w:tcPr>
          <w:p w:rsidR="003571B6" w:rsidRPr="007C06D5" w:rsidRDefault="003571B6" w:rsidP="00076B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Координатор</w:t>
            </w:r>
          </w:p>
        </w:tc>
        <w:tc>
          <w:tcPr>
            <w:tcW w:w="3190" w:type="dxa"/>
          </w:tcPr>
          <w:p w:rsidR="003571B6" w:rsidRPr="007C06D5" w:rsidRDefault="003571B6" w:rsidP="00076B3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3571B6" w:rsidRPr="007C06D5" w:rsidRDefault="006E1CDF" w:rsidP="00076B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Туралина Д.Е.</w:t>
            </w:r>
          </w:p>
        </w:tc>
      </w:tr>
      <w:tr w:rsidR="003571B6" w:rsidRPr="007C06D5" w:rsidTr="006E1CDF">
        <w:tc>
          <w:tcPr>
            <w:tcW w:w="3190" w:type="dxa"/>
          </w:tcPr>
          <w:p w:rsidR="003571B6" w:rsidRPr="007C06D5" w:rsidRDefault="003571B6" w:rsidP="00076B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3571B6" w:rsidRPr="007C06D5" w:rsidRDefault="003571B6" w:rsidP="00076B3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3571B6" w:rsidRPr="007C06D5" w:rsidRDefault="003571B6" w:rsidP="00076B3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571B6" w:rsidRPr="007C06D5" w:rsidTr="006E1CDF">
        <w:tc>
          <w:tcPr>
            <w:tcW w:w="3190" w:type="dxa"/>
          </w:tcPr>
          <w:p w:rsidR="003571B6" w:rsidRPr="007C06D5" w:rsidRDefault="003571B6" w:rsidP="00076B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Заведующий</w:t>
            </w:r>
            <w:r w:rsidRPr="007C06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кафедрой</w:t>
            </w:r>
          </w:p>
        </w:tc>
        <w:tc>
          <w:tcPr>
            <w:tcW w:w="3190" w:type="dxa"/>
          </w:tcPr>
          <w:p w:rsidR="003571B6" w:rsidRPr="007C06D5" w:rsidRDefault="003571B6" w:rsidP="00076B3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3571B6" w:rsidRPr="007C06D5" w:rsidRDefault="003571B6" w:rsidP="00076B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7C06D5">
              <w:rPr>
                <w:rFonts w:ascii="Times New Roman" w:hAnsi="Times New Roman"/>
                <w:sz w:val="28"/>
                <w:szCs w:val="28"/>
                <w:lang w:val="ru-RU"/>
              </w:rPr>
              <w:t>Ракишева</w:t>
            </w:r>
            <w:proofErr w:type="spellEnd"/>
            <w:r w:rsidRPr="007C06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З.Б</w:t>
            </w: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3571B6" w:rsidRPr="007C06D5" w:rsidTr="006E1CDF">
        <w:tc>
          <w:tcPr>
            <w:tcW w:w="9571" w:type="dxa"/>
            <w:gridSpan w:val="3"/>
          </w:tcPr>
          <w:p w:rsidR="003571B6" w:rsidRPr="007C06D5" w:rsidRDefault="003571B6" w:rsidP="00076B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Протокол №___заседания</w:t>
            </w:r>
            <w:r w:rsidRPr="007C06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кафедры от « ___»_______201</w:t>
            </w:r>
            <w:r w:rsidR="006E1CDF" w:rsidRPr="007C06D5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г.</w:t>
            </w:r>
          </w:p>
        </w:tc>
      </w:tr>
      <w:tr w:rsidR="003571B6" w:rsidRPr="007C06D5" w:rsidTr="006E1CDF">
        <w:tc>
          <w:tcPr>
            <w:tcW w:w="3190" w:type="dxa"/>
          </w:tcPr>
          <w:p w:rsidR="003571B6" w:rsidRPr="007C06D5" w:rsidRDefault="003571B6" w:rsidP="00076B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3571B6" w:rsidRPr="007C06D5" w:rsidRDefault="003571B6" w:rsidP="00076B3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3571B6" w:rsidRPr="007C06D5" w:rsidRDefault="003571B6" w:rsidP="00076B3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571B6" w:rsidRPr="007C06D5" w:rsidTr="006E1CDF">
        <w:tc>
          <w:tcPr>
            <w:tcW w:w="3190" w:type="dxa"/>
          </w:tcPr>
          <w:p w:rsidR="003571B6" w:rsidRPr="007C06D5" w:rsidRDefault="003571B6" w:rsidP="00076B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Председатель методбюро</w:t>
            </w:r>
            <w:r w:rsidRPr="007C06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факультета</w:t>
            </w:r>
          </w:p>
        </w:tc>
        <w:tc>
          <w:tcPr>
            <w:tcW w:w="3190" w:type="dxa"/>
          </w:tcPr>
          <w:p w:rsidR="003571B6" w:rsidRPr="007C06D5" w:rsidRDefault="003571B6" w:rsidP="00076B3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3571B6" w:rsidRPr="007C06D5" w:rsidRDefault="003571B6" w:rsidP="00076B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Гусманова Ф.Р.</w:t>
            </w:r>
          </w:p>
        </w:tc>
      </w:tr>
      <w:tr w:rsidR="003571B6" w:rsidRPr="007C06D5" w:rsidTr="006E1CDF">
        <w:tc>
          <w:tcPr>
            <w:tcW w:w="9571" w:type="dxa"/>
            <w:gridSpan w:val="3"/>
          </w:tcPr>
          <w:p w:rsidR="003571B6" w:rsidRPr="007C06D5" w:rsidRDefault="003571B6" w:rsidP="00076B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Протокол №___заседания</w:t>
            </w:r>
            <w:r w:rsidRPr="007C06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методбюро от « ___»_______201</w:t>
            </w:r>
            <w:r w:rsidR="006E1CDF" w:rsidRPr="007C06D5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г.</w:t>
            </w:r>
          </w:p>
        </w:tc>
      </w:tr>
    </w:tbl>
    <w:p w:rsidR="003571B6" w:rsidRPr="007C06D5" w:rsidRDefault="003571B6" w:rsidP="00076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71B6" w:rsidRPr="00076B34" w:rsidRDefault="003571B6" w:rsidP="00076B34">
      <w:pPr>
        <w:pStyle w:val="af8"/>
        <w:spacing w:after="0"/>
        <w:ind w:left="0" w:firstLine="469"/>
        <w:jc w:val="center"/>
        <w:rPr>
          <w:sz w:val="24"/>
          <w:szCs w:val="24"/>
          <w:lang w:val="kk-KZ"/>
        </w:rPr>
      </w:pPr>
    </w:p>
    <w:p w:rsidR="003571B6" w:rsidRPr="00076B34" w:rsidRDefault="003571B6" w:rsidP="00076B34">
      <w:pPr>
        <w:pStyle w:val="af8"/>
        <w:spacing w:after="0"/>
        <w:ind w:left="0" w:firstLine="469"/>
        <w:jc w:val="center"/>
        <w:rPr>
          <w:sz w:val="24"/>
          <w:szCs w:val="24"/>
        </w:rPr>
      </w:pPr>
    </w:p>
    <w:p w:rsidR="003571B6" w:rsidRPr="00076B34" w:rsidRDefault="003571B6" w:rsidP="00076B34">
      <w:pPr>
        <w:pStyle w:val="af8"/>
        <w:spacing w:after="0"/>
        <w:ind w:left="0" w:firstLine="469"/>
        <w:jc w:val="center"/>
        <w:rPr>
          <w:sz w:val="24"/>
          <w:szCs w:val="24"/>
          <w:lang w:val="kk-KZ"/>
        </w:rPr>
      </w:pPr>
    </w:p>
    <w:p w:rsidR="003571B6" w:rsidRPr="00076B34" w:rsidRDefault="003571B6" w:rsidP="00076B34">
      <w:pPr>
        <w:pStyle w:val="af8"/>
        <w:spacing w:after="0"/>
        <w:ind w:left="0" w:firstLine="469"/>
        <w:jc w:val="center"/>
        <w:rPr>
          <w:sz w:val="24"/>
          <w:szCs w:val="24"/>
          <w:lang w:val="kk-KZ"/>
        </w:rPr>
      </w:pPr>
    </w:p>
    <w:p w:rsidR="003571B6" w:rsidRPr="00076B34" w:rsidRDefault="003571B6" w:rsidP="00076B34">
      <w:pPr>
        <w:pStyle w:val="af8"/>
        <w:spacing w:after="0"/>
        <w:ind w:left="0" w:firstLine="469"/>
        <w:jc w:val="center"/>
        <w:rPr>
          <w:sz w:val="24"/>
          <w:szCs w:val="24"/>
          <w:lang w:val="kk-KZ"/>
        </w:rPr>
      </w:pPr>
    </w:p>
    <w:p w:rsidR="003571B6" w:rsidRDefault="003571B6" w:rsidP="00076B34">
      <w:pPr>
        <w:pStyle w:val="af8"/>
        <w:spacing w:after="0"/>
        <w:ind w:left="0" w:firstLine="469"/>
        <w:jc w:val="center"/>
        <w:rPr>
          <w:sz w:val="24"/>
          <w:szCs w:val="24"/>
          <w:lang w:val="kk-KZ"/>
        </w:rPr>
      </w:pPr>
      <w:r w:rsidRPr="00076B34">
        <w:rPr>
          <w:sz w:val="24"/>
          <w:szCs w:val="24"/>
          <w:lang w:val="kk-KZ"/>
        </w:rPr>
        <w:t>Алматы, 201</w:t>
      </w:r>
      <w:r w:rsidR="007C2A18">
        <w:rPr>
          <w:sz w:val="24"/>
          <w:szCs w:val="24"/>
          <w:lang w:val="en-US"/>
        </w:rPr>
        <w:t>6</w:t>
      </w:r>
      <w:r w:rsidRPr="00076B34">
        <w:rPr>
          <w:sz w:val="24"/>
          <w:szCs w:val="24"/>
          <w:lang w:val="kk-KZ"/>
        </w:rPr>
        <w:t xml:space="preserve"> г.</w:t>
      </w:r>
    </w:p>
    <w:p w:rsidR="007C06D5" w:rsidRPr="00076B34" w:rsidRDefault="007C06D5" w:rsidP="00076B34">
      <w:pPr>
        <w:pStyle w:val="af8"/>
        <w:spacing w:after="0"/>
        <w:ind w:left="0" w:firstLine="469"/>
        <w:jc w:val="center"/>
        <w:rPr>
          <w:sz w:val="24"/>
          <w:szCs w:val="24"/>
          <w:lang w:val="kk-KZ"/>
        </w:rPr>
      </w:pPr>
    </w:p>
    <w:p w:rsidR="00246AE0" w:rsidRPr="007C06D5" w:rsidRDefault="00D5788C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6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образовательно-профессиональной программы</w:t>
      </w:r>
    </w:p>
    <w:p w:rsidR="00246AE0" w:rsidRPr="007C06D5" w:rsidRDefault="00246A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57"/>
        <w:gridCol w:w="6815"/>
      </w:tblGrid>
      <w:tr w:rsidR="00246AE0" w:rsidRPr="007C06D5" w:rsidTr="004955FD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7C06D5" w:rsidRDefault="00D5788C" w:rsidP="00076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7C06D5" w:rsidRDefault="005733EE" w:rsidP="00076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6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C06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="00D5788C" w:rsidRPr="007C06D5">
              <w:rPr>
                <w:rFonts w:ascii="Times New Roman" w:eastAsia="Times New Roman" w:hAnsi="Times New Roman" w:cs="Times New Roman"/>
                <w:sz w:val="28"/>
                <w:szCs w:val="28"/>
              </w:rPr>
              <w:t>060</w:t>
            </w:r>
            <w:r w:rsidR="00013DAB" w:rsidRPr="007C06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D5788C" w:rsidRPr="007C0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– </w:t>
            </w:r>
            <w:r w:rsidR="00013DAB" w:rsidRPr="007C06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Докторантура</w:t>
            </w:r>
          </w:p>
        </w:tc>
      </w:tr>
      <w:tr w:rsidR="00246AE0" w:rsidRPr="007C06D5" w:rsidTr="004955FD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7C06D5" w:rsidRDefault="00D5788C" w:rsidP="00076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по Международной стандартной классификации образования (МСКО 2011)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7C06D5" w:rsidRDefault="005733EE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5788C" w:rsidRPr="007C0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7C06D5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докторантура</w:t>
            </w:r>
          </w:p>
        </w:tc>
      </w:tr>
      <w:tr w:rsidR="00246AE0" w:rsidRPr="007C06D5" w:rsidTr="004955FD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7C06D5" w:rsidRDefault="00D5788C" w:rsidP="00076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7FF" w:rsidRDefault="00D0100C" w:rsidP="006757FF">
            <w:pPr>
              <w:keepLines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3E679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Подготовка </w:t>
            </w:r>
            <w:r w:rsidR="00C92210" w:rsidRPr="003E679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научных специалистов высшей квалификации</w:t>
            </w:r>
            <w:r w:rsidR="00C9221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в области механики</w:t>
            </w:r>
            <w:r w:rsidR="00C92210" w:rsidRPr="003E679D">
              <w:rPr>
                <w:rFonts w:ascii="Times New Roman" w:eastAsia="Times New Roman" w:hAnsi="Times New Roman"/>
                <w:sz w:val="24"/>
                <w:szCs w:val="24"/>
              </w:rPr>
              <w:t>, к</w:t>
            </w:r>
            <w:r w:rsidR="00C92210" w:rsidRPr="003E679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онкурентоспособных как на отечественном, так и на мировом рынке труда</w:t>
            </w:r>
            <w:r w:rsidR="00C10DF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</w:p>
          <w:p w:rsidR="00952E00" w:rsidRPr="006757FF" w:rsidRDefault="00461A14" w:rsidP="00461A14">
            <w:pPr>
              <w:pStyle w:val="ad"/>
              <w:keepLines/>
              <w:spacing w:after="0" w:line="240" w:lineRule="auto"/>
              <w:ind w:left="3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-  </w:t>
            </w:r>
            <w:r w:rsidR="00C10DF0" w:rsidRPr="006757F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имеющих</w:t>
            </w:r>
            <w:r w:rsidR="00C10DF0" w:rsidRPr="006757FF">
              <w:rPr>
                <w:rFonts w:ascii="Times New Roman" w:eastAsia="Times New Roman" w:hAnsi="Times New Roman"/>
                <w:sz w:val="24"/>
                <w:szCs w:val="24"/>
              </w:rPr>
              <w:t xml:space="preserve"> фундаментальную научную подготовку,</w:t>
            </w:r>
          </w:p>
          <w:p w:rsidR="00952E00" w:rsidRDefault="00952E00" w:rsidP="00952E00">
            <w:pPr>
              <w:keepLines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10DF0" w:rsidRPr="003E679D">
              <w:rPr>
                <w:rFonts w:ascii="Times New Roman" w:eastAsia="Times New Roman" w:hAnsi="Times New Roman"/>
                <w:sz w:val="24"/>
                <w:szCs w:val="24"/>
              </w:rPr>
              <w:t>уме</w:t>
            </w:r>
            <w:r w:rsidR="00C10DF0">
              <w:rPr>
                <w:rFonts w:ascii="Times New Roman" w:eastAsia="Times New Roman" w:hAnsi="Times New Roman"/>
                <w:sz w:val="24"/>
                <w:szCs w:val="24"/>
              </w:rPr>
              <w:t>ющих</w:t>
            </w:r>
            <w:r w:rsidR="00C10DF0" w:rsidRPr="003E679D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организовывать и вести научно-исследовательскую деятельность </w:t>
            </w:r>
            <w:r w:rsidR="00C10DF0" w:rsidRPr="000206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теме </w:t>
            </w:r>
            <w:r w:rsidR="00C10D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диссертации </w:t>
            </w:r>
            <w:r w:rsidR="00C10DF0" w:rsidRPr="000206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соответствующей одной из актуальных проблем механики, содержащей научную новизну и практическую значимость, </w:t>
            </w:r>
            <w:proofErr w:type="gramStart"/>
            <w:r w:rsidR="00C10DF0" w:rsidRPr="00020653">
              <w:rPr>
                <w:rFonts w:ascii="Times New Roman" w:hAnsi="Times New Roman"/>
                <w:sz w:val="24"/>
                <w:szCs w:val="24"/>
                <w:lang w:val="kk-KZ"/>
              </w:rPr>
              <w:t>основывающийся</w:t>
            </w:r>
            <w:proofErr w:type="gramEnd"/>
            <w:r w:rsidR="00C10DF0" w:rsidRPr="000206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современных достижениях науки и </w:t>
            </w:r>
            <w:r w:rsidR="00C10DF0">
              <w:rPr>
                <w:rFonts w:ascii="Times New Roman" w:hAnsi="Times New Roman"/>
                <w:sz w:val="24"/>
                <w:szCs w:val="24"/>
                <w:lang w:val="kk-KZ"/>
              </w:rPr>
              <w:t>техники</w:t>
            </w:r>
            <w:r w:rsidR="00C10DF0" w:rsidRPr="003E679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C10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52E00" w:rsidRDefault="00952E00" w:rsidP="00952E00">
            <w:pPr>
              <w:keepLines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E679D">
              <w:rPr>
                <w:rFonts w:ascii="Times New Roman" w:eastAsia="Times New Roman" w:hAnsi="Times New Roman"/>
                <w:sz w:val="24"/>
                <w:szCs w:val="24"/>
              </w:rPr>
              <w:t>владе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ющих</w:t>
            </w:r>
            <w:r w:rsidRPr="003E679D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современными методами </w:t>
            </w:r>
            <w:r w:rsidRPr="00540DBF"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</w:t>
            </w:r>
            <w:r w:rsidRPr="003E679D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C10DF0" w:rsidRPr="003E679D">
              <w:rPr>
                <w:rFonts w:ascii="Times New Roman" w:eastAsia="Times New Roman" w:hAnsi="Times New Roman"/>
                <w:sz w:val="24"/>
                <w:szCs w:val="24"/>
              </w:rPr>
              <w:t>современными информационными технологиями, включая методы получения, обработки и хранения научной информации;</w:t>
            </w:r>
            <w:r w:rsidR="00C10DF0" w:rsidRPr="003E679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246AE0" w:rsidRPr="00643EC4" w:rsidRDefault="00952E00" w:rsidP="00461A14">
            <w:pPr>
              <w:keepLines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10DF0" w:rsidRPr="003E679D">
              <w:rPr>
                <w:rFonts w:ascii="Times New Roman" w:eastAsia="Times New Roman" w:hAnsi="Times New Roman"/>
                <w:sz w:val="24"/>
                <w:szCs w:val="24"/>
              </w:rPr>
              <w:t>облада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ющи</w:t>
            </w:r>
            <w:r w:rsidR="00617E04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C10DF0" w:rsidRPr="003E679D">
              <w:rPr>
                <w:rFonts w:ascii="Times New Roman" w:eastAsia="Times New Roman" w:hAnsi="Times New Roman"/>
                <w:sz w:val="24"/>
                <w:szCs w:val="24"/>
              </w:rPr>
              <w:t xml:space="preserve"> высоким уровнем знания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английского</w:t>
            </w:r>
            <w:r w:rsidR="00C10DF0" w:rsidRPr="003E679D">
              <w:rPr>
                <w:rFonts w:ascii="Times New Roman" w:eastAsia="Times New Roman" w:hAnsi="Times New Roman"/>
                <w:sz w:val="24"/>
                <w:szCs w:val="24"/>
              </w:rPr>
              <w:t xml:space="preserve"> языка</w:t>
            </w:r>
            <w:r w:rsidR="00857998">
              <w:rPr>
                <w:rFonts w:ascii="Times New Roman" w:eastAsia="Times New Roman" w:hAnsi="Times New Roman"/>
                <w:sz w:val="24"/>
                <w:szCs w:val="24"/>
              </w:rPr>
              <w:t>, навыками</w:t>
            </w:r>
            <w:r w:rsidR="00857998" w:rsidRPr="001247F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общения</w:t>
            </w:r>
            <w:r w:rsidR="00857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998" w:rsidRPr="001247F6">
              <w:rPr>
                <w:rFonts w:ascii="Times New Roman" w:hAnsi="Times New Roman" w:cs="Times New Roman"/>
                <w:sz w:val="24"/>
                <w:szCs w:val="24"/>
              </w:rPr>
              <w:t xml:space="preserve"> ораторского искусства и публичного выступления на международных научных форумах, конференциях и семинарах.</w:t>
            </w:r>
          </w:p>
        </w:tc>
      </w:tr>
      <w:tr w:rsidR="004955FD" w:rsidRPr="007C06D5" w:rsidTr="004955FD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5FD" w:rsidRPr="007C06D5" w:rsidRDefault="004955FD" w:rsidP="00076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Профессиональная деятельность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5FD" w:rsidRPr="006757FF" w:rsidRDefault="004955FD" w:rsidP="0007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Сферой профессиональной деятельности является область </w:t>
            </w:r>
            <w:r w:rsidR="006757FF" w:rsidRPr="0067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6757FF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техники:</w:t>
            </w:r>
          </w:p>
          <w:p w:rsidR="006757FF" w:rsidRPr="006757FF" w:rsidRDefault="004955FD" w:rsidP="0067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757FF" w:rsidRPr="006757FF">
              <w:rPr>
                <w:rFonts w:ascii="Times New Roman" w:hAnsi="Times New Roman"/>
                <w:sz w:val="24"/>
                <w:szCs w:val="24"/>
                <w:lang w:val="kk-KZ"/>
              </w:rPr>
              <w:t>высшие учебные заведения;</w:t>
            </w:r>
          </w:p>
          <w:p w:rsidR="006757FF" w:rsidRPr="006757FF" w:rsidRDefault="006757FF" w:rsidP="0067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57FF">
              <w:rPr>
                <w:rFonts w:ascii="Times New Roman" w:hAnsi="Times New Roman"/>
                <w:sz w:val="24"/>
                <w:szCs w:val="24"/>
                <w:lang w:val="kk-KZ"/>
              </w:rPr>
              <w:t>- н</w:t>
            </w:r>
            <w:r w:rsidR="00857998" w:rsidRPr="006757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аучно</w:t>
            </w:r>
            <w:r w:rsidRPr="006757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–исследовательские институты;</w:t>
            </w:r>
          </w:p>
          <w:p w:rsidR="006757FF" w:rsidRPr="006757FF" w:rsidRDefault="006757FF" w:rsidP="0067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57FF">
              <w:rPr>
                <w:rFonts w:ascii="Times New Roman" w:hAnsi="Times New Roman"/>
                <w:sz w:val="24"/>
                <w:szCs w:val="24"/>
                <w:lang w:val="kk-KZ"/>
              </w:rPr>
              <w:t>- н</w:t>
            </w:r>
            <w:proofErr w:type="spellStart"/>
            <w:r w:rsidRPr="006757FF">
              <w:rPr>
                <w:rFonts w:ascii="Times New Roman" w:hAnsi="Times New Roman"/>
                <w:sz w:val="24"/>
                <w:szCs w:val="24"/>
              </w:rPr>
              <w:t>аучно</w:t>
            </w:r>
            <w:proofErr w:type="spellEnd"/>
            <w:r w:rsidRPr="006757FF">
              <w:rPr>
                <w:rFonts w:ascii="Times New Roman" w:hAnsi="Times New Roman"/>
                <w:sz w:val="24"/>
                <w:szCs w:val="24"/>
              </w:rPr>
              <w:t xml:space="preserve"> - исследовательские </w:t>
            </w:r>
            <w:r w:rsidRPr="006757FF">
              <w:rPr>
                <w:rFonts w:ascii="Times New Roman" w:hAnsi="Times New Roman"/>
                <w:sz w:val="24"/>
                <w:szCs w:val="24"/>
                <w:lang w:val="kk-KZ"/>
              </w:rPr>
              <w:t>центры;</w:t>
            </w:r>
          </w:p>
          <w:p w:rsidR="006757FF" w:rsidRPr="006757FF" w:rsidRDefault="006757FF" w:rsidP="0067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FF">
              <w:rPr>
                <w:rFonts w:ascii="Times New Roman" w:hAnsi="Times New Roman"/>
                <w:sz w:val="24"/>
                <w:szCs w:val="24"/>
                <w:lang w:val="kk-KZ"/>
              </w:rPr>
              <w:t>- государсвтенная служба.</w:t>
            </w:r>
          </w:p>
          <w:p w:rsidR="00857998" w:rsidRPr="00857998" w:rsidRDefault="00857998" w:rsidP="0007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55FD" w:rsidRPr="007C06D5" w:rsidTr="004955FD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5FD" w:rsidRPr="007C06D5" w:rsidRDefault="004955FD" w:rsidP="00076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экономической деятельности по ОКЭД, в которой востребована данная профессия</w:t>
            </w:r>
          </w:p>
          <w:p w:rsidR="004955FD" w:rsidRPr="007C06D5" w:rsidRDefault="004955FD" w:rsidP="00076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017" w:rsidRPr="00863017" w:rsidRDefault="00863017" w:rsidP="0086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17">
              <w:rPr>
                <w:rFonts w:ascii="Times New Roman" w:eastAsia="Times New Roman" w:hAnsi="Times New Roman" w:cs="Times New Roman"/>
                <w:sz w:val="24"/>
                <w:szCs w:val="24"/>
              </w:rPr>
              <w:t>51.22.0 Транспортная космическая система</w:t>
            </w:r>
          </w:p>
          <w:p w:rsidR="00863017" w:rsidRPr="00863017" w:rsidRDefault="00863017" w:rsidP="0086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17">
              <w:rPr>
                <w:rFonts w:ascii="Times New Roman" w:eastAsia="Times New Roman" w:hAnsi="Times New Roman" w:cs="Times New Roman"/>
                <w:sz w:val="24"/>
                <w:szCs w:val="24"/>
              </w:rPr>
              <w:t>61.3 Спутниковая система телекоммуникаций</w:t>
            </w:r>
          </w:p>
          <w:p w:rsidR="00863017" w:rsidRPr="00863017" w:rsidRDefault="00863017" w:rsidP="0086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17">
              <w:rPr>
                <w:rFonts w:ascii="Times New Roman" w:eastAsia="Times New Roman" w:hAnsi="Times New Roman" w:cs="Times New Roman"/>
                <w:sz w:val="24"/>
                <w:szCs w:val="24"/>
              </w:rPr>
              <w:t>61.30 Деятельность в области спутниковых телекоммуникаций</w:t>
            </w:r>
          </w:p>
          <w:p w:rsidR="00863017" w:rsidRPr="00863017" w:rsidRDefault="00863017" w:rsidP="0086301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7">
              <w:rPr>
                <w:rFonts w:ascii="Times New Roman" w:hAnsi="Times New Roman"/>
                <w:sz w:val="24"/>
                <w:szCs w:val="24"/>
              </w:rPr>
              <w:t>62.01 Деятельность в области компьютерного программирования</w:t>
            </w:r>
          </w:p>
          <w:p w:rsidR="00863017" w:rsidRPr="00863017" w:rsidRDefault="00863017" w:rsidP="0086301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7">
              <w:rPr>
                <w:rFonts w:ascii="Times New Roman" w:hAnsi="Times New Roman"/>
                <w:sz w:val="24"/>
                <w:szCs w:val="24"/>
              </w:rPr>
              <w:t xml:space="preserve">62.01.1 Разработка программного обеспечения </w:t>
            </w:r>
          </w:p>
          <w:p w:rsidR="00863017" w:rsidRPr="00863017" w:rsidRDefault="00863017" w:rsidP="0086301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7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71.2 Технические испытания и анализы</w:t>
            </w:r>
            <w:r w:rsidRPr="00863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3017" w:rsidRPr="00863017" w:rsidRDefault="00863017" w:rsidP="00863017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301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71.12 Деятельность в области инженерных изысканий и предоставление технических консультаций в этой области</w:t>
            </w:r>
          </w:p>
          <w:p w:rsidR="00863017" w:rsidRPr="00863017" w:rsidRDefault="00863017" w:rsidP="0086301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7">
              <w:rPr>
                <w:rFonts w:ascii="Times New Roman" w:hAnsi="Times New Roman"/>
                <w:sz w:val="24"/>
                <w:szCs w:val="24"/>
              </w:rPr>
              <w:t>72 Научные исследования и разработки</w:t>
            </w:r>
          </w:p>
          <w:p w:rsidR="00863017" w:rsidRPr="00863017" w:rsidRDefault="00863017" w:rsidP="0086301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7">
              <w:rPr>
                <w:rFonts w:ascii="Times New Roman" w:hAnsi="Times New Roman"/>
                <w:sz w:val="24"/>
                <w:szCs w:val="24"/>
              </w:rPr>
              <w:t xml:space="preserve">72.1 Научные исследования и экспериментальные разработки в области естественных наук и инженерии </w:t>
            </w:r>
          </w:p>
          <w:p w:rsidR="00863017" w:rsidRPr="00863017" w:rsidRDefault="00863017" w:rsidP="00863017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301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72.19</w:t>
            </w:r>
            <w:proofErr w:type="gramStart"/>
            <w:r w:rsidRPr="0086301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П</w:t>
            </w:r>
            <w:proofErr w:type="gramEnd"/>
            <w:r w:rsidRPr="0086301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рочие исследования и разработки в области естественных наук и инженерии</w:t>
            </w:r>
          </w:p>
          <w:p w:rsidR="00863017" w:rsidRPr="00863017" w:rsidRDefault="00863017" w:rsidP="0086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17">
              <w:rPr>
                <w:rFonts w:ascii="Times New Roman" w:hAnsi="Times New Roman" w:cs="Times New Roman"/>
                <w:sz w:val="24"/>
                <w:szCs w:val="24"/>
              </w:rPr>
              <w:t>85.42.0 Высшее образование</w:t>
            </w:r>
            <w:r w:rsidRPr="00863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55FD" w:rsidRPr="00857998" w:rsidRDefault="004955FD" w:rsidP="0007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63810" w:rsidRPr="007C06D5" w:rsidRDefault="0016381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163810" w:rsidRPr="007C06D5" w:rsidSect="001638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6AE0" w:rsidRPr="00076B34" w:rsidRDefault="00D5788C" w:rsidP="00076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Компетенции специалиста </w:t>
      </w:r>
      <w:r w:rsidRPr="00076B34">
        <w:rPr>
          <w:rFonts w:ascii="Times New Roman" w:eastAsia="Times New Roman" w:hAnsi="Times New Roman" w:cs="Times New Roman"/>
          <w:sz w:val="24"/>
          <w:szCs w:val="24"/>
        </w:rPr>
        <w:t>(ОК – общекультурные компетенции, ПК – профессиональные компетенции)</w:t>
      </w:r>
    </w:p>
    <w:p w:rsidR="00246AE0" w:rsidRPr="00076B34" w:rsidRDefault="00246AE0" w:rsidP="00076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701"/>
        <w:gridCol w:w="7655"/>
      </w:tblGrid>
      <w:tr w:rsidR="00246AE0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076B34" w:rsidRDefault="00D5788C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076B34" w:rsidRDefault="00D5788C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компетенции</w:t>
            </w:r>
          </w:p>
        </w:tc>
      </w:tr>
      <w:tr w:rsidR="00773583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583" w:rsidRPr="00076B34" w:rsidRDefault="00773583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583" w:rsidRPr="003B5548" w:rsidRDefault="003B5548" w:rsidP="003B5548">
            <w:pPr>
              <w:pStyle w:val="ad"/>
              <w:tabs>
                <w:tab w:val="left" w:pos="393"/>
              </w:tabs>
              <w:spacing w:after="0" w:line="240" w:lineRule="auto"/>
              <w:ind w:left="0" w:firstLine="318"/>
              <w:jc w:val="both"/>
              <w:rPr>
                <w:i/>
              </w:rPr>
            </w:pPr>
            <w:r w:rsidRPr="003B5548">
              <w:rPr>
                <w:rFonts w:ascii="Times New Roman" w:hAnsi="Times New Roman"/>
                <w:sz w:val="24"/>
                <w:szCs w:val="24"/>
              </w:rPr>
              <w:t>знание основных понятии, принципов, теоретических основ и методов анализа течений в микр</w:t>
            </w:r>
            <w:proofErr w:type="gramStart"/>
            <w:r w:rsidRPr="003B554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B554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B5548">
              <w:rPr>
                <w:rFonts w:ascii="Times New Roman" w:hAnsi="Times New Roman"/>
                <w:sz w:val="24"/>
                <w:szCs w:val="24"/>
              </w:rPr>
              <w:t>наноканалах</w:t>
            </w:r>
            <w:proofErr w:type="spellEnd"/>
            <w:r w:rsidRPr="003B554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548">
              <w:rPr>
                <w:rFonts w:ascii="Times New Roman" w:hAnsi="Times New Roman"/>
                <w:sz w:val="24"/>
                <w:szCs w:val="24"/>
              </w:rPr>
              <w:t xml:space="preserve">умение объяснять природу феноменов, возникающих при течении в микро- и </w:t>
            </w:r>
            <w:proofErr w:type="spellStart"/>
            <w:r w:rsidRPr="003B5548">
              <w:rPr>
                <w:rFonts w:ascii="Times New Roman" w:hAnsi="Times New Roman"/>
                <w:sz w:val="24"/>
                <w:szCs w:val="24"/>
              </w:rPr>
              <w:t>наноканалах</w:t>
            </w:r>
            <w:proofErr w:type="spellEnd"/>
            <w:r w:rsidRPr="003B5548">
              <w:rPr>
                <w:rFonts w:ascii="Times New Roman" w:hAnsi="Times New Roman"/>
                <w:sz w:val="24"/>
                <w:szCs w:val="24"/>
              </w:rPr>
              <w:t xml:space="preserve">; определять режимы течений в микро- и </w:t>
            </w:r>
            <w:proofErr w:type="spellStart"/>
            <w:r w:rsidRPr="003B5548">
              <w:rPr>
                <w:rFonts w:ascii="Times New Roman" w:hAnsi="Times New Roman"/>
                <w:sz w:val="24"/>
                <w:szCs w:val="24"/>
              </w:rPr>
              <w:t>наноканалах</w:t>
            </w:r>
            <w:proofErr w:type="spellEnd"/>
            <w:r w:rsidRPr="003B554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548">
              <w:rPr>
                <w:rFonts w:ascii="Times New Roman" w:hAnsi="Times New Roman"/>
                <w:sz w:val="24"/>
                <w:szCs w:val="24"/>
              </w:rPr>
              <w:t>владение способностями анализировать результаты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3B5548">
            <w:pPr>
              <w:pStyle w:val="afe"/>
              <w:numPr>
                <w:ilvl w:val="0"/>
                <w:numId w:val="26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  <w:rPr>
                <w:lang w:val="kk-KZ"/>
              </w:rPr>
            </w:pPr>
            <w:proofErr w:type="spellStart"/>
            <w:r w:rsidRPr="00076B34">
              <w:t>зна</w:t>
            </w:r>
            <w:proofErr w:type="spellEnd"/>
            <w:r w:rsidRPr="003B5548">
              <w:rPr>
                <w:lang w:val="kk-KZ"/>
              </w:rPr>
              <w:t>ние</w:t>
            </w:r>
            <w:r w:rsidRPr="003B5548">
              <w:rPr>
                <w:b/>
              </w:rPr>
              <w:t xml:space="preserve"> </w:t>
            </w:r>
            <w:r w:rsidRPr="00076B34">
              <w:t>математически</w:t>
            </w:r>
            <w:r w:rsidRPr="003B5548">
              <w:rPr>
                <w:lang w:val="kk-KZ"/>
              </w:rPr>
              <w:t>х</w:t>
            </w:r>
            <w:r w:rsidRPr="00076B34">
              <w:t xml:space="preserve"> основ построения систем управления </w:t>
            </w:r>
            <w:proofErr w:type="spellStart"/>
            <w:r w:rsidRPr="00076B34">
              <w:t>движени</w:t>
            </w:r>
            <w:proofErr w:type="spellEnd"/>
            <w:r w:rsidRPr="003B5548">
              <w:rPr>
                <w:lang w:val="kk-KZ"/>
              </w:rPr>
              <w:t xml:space="preserve">ем </w:t>
            </w:r>
            <w:r w:rsidRPr="00076B34">
              <w:t>космических аппаратов;</w:t>
            </w:r>
            <w:r>
              <w:t xml:space="preserve"> </w:t>
            </w:r>
            <w:r w:rsidRPr="00076B34">
              <w:t>уме</w:t>
            </w:r>
            <w:r w:rsidRPr="003B5548">
              <w:rPr>
                <w:lang w:val="kk-KZ"/>
              </w:rPr>
              <w:t>ние</w:t>
            </w:r>
            <w:r w:rsidRPr="003B5548">
              <w:rPr>
                <w:b/>
              </w:rPr>
              <w:t xml:space="preserve"> </w:t>
            </w:r>
            <w:r w:rsidRPr="00076B34">
              <w:t>использовать современные методы построения систем управления движением космических аппаратов;</w:t>
            </w:r>
            <w:r w:rsidRPr="003B5548">
              <w:rPr>
                <w:lang w:val="kk-KZ"/>
              </w:rPr>
              <w:t xml:space="preserve"> </w:t>
            </w:r>
            <w:proofErr w:type="spellStart"/>
            <w:r w:rsidRPr="00076B34">
              <w:t>владе</w:t>
            </w:r>
            <w:proofErr w:type="spellEnd"/>
            <w:r w:rsidRPr="00076B34">
              <w:rPr>
                <w:lang w:val="kk-KZ"/>
              </w:rPr>
              <w:t>ние</w:t>
            </w:r>
            <w:r w:rsidRPr="00076B34">
              <w:rPr>
                <w:b/>
              </w:rPr>
              <w:t xml:space="preserve"> </w:t>
            </w:r>
            <w:r w:rsidRPr="00076B34">
              <w:t>навыками построения математических моделей систем управления движением космических аппаратов; навыками численных вычислений для синтеза систем управления.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высокопроизводительны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и схемы дискретизации с высокой точностью; </w:t>
            </w:r>
          </w:p>
          <w:p w:rsidR="003B5548" w:rsidRPr="00076B34" w:rsidRDefault="003B5548" w:rsidP="003B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методы на точность и сходимость, применять методы высокого порядка точности для исследования задачи механики жидкости;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программирования методов высокого порядка точности и реализации параллельных вычислений.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0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3B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проектировать </w:t>
            </w:r>
            <w:proofErr w:type="spellStart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моделировать </w:t>
            </w:r>
            <w:proofErr w:type="spellStart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современные системы управления </w:t>
            </w:r>
            <w:proofErr w:type="spellStart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мехатронными</w:t>
            </w:r>
            <w:proofErr w:type="spellEnd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системами.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пакетов программ аналитических вычислений; </w:t>
            </w:r>
          </w:p>
          <w:p w:rsidR="003B5548" w:rsidRPr="00076B34" w:rsidRDefault="003B5548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решать сложные задачи механики и проводить научные исследования с использованием этих пакетов.</w:t>
            </w:r>
          </w:p>
          <w:p w:rsidR="003B5548" w:rsidRPr="00076B34" w:rsidRDefault="003B5548" w:rsidP="005A5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владеть навыками использования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пакетов программ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аналитических вычислений к решению задач механики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, термин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, предмет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объект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исследований, метод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химических процессов.</w:t>
            </w:r>
          </w:p>
          <w:p w:rsidR="003B5548" w:rsidRPr="00076B34" w:rsidRDefault="003B5548" w:rsidP="00AF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при исследовании физико-химических процессов;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теоретическими основами и методами исследования химических процессов, происходящих во время адсорбции, горения, и.т.п.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0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5A5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компьютерную систему автоматизированного проектирования INVENTOR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компьютерную систему мод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исследования роботов и машин АDAMS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компьютерную систему модели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управления роботами EASY5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5A5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метод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ов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теоретической и небесной механики;</w:t>
            </w:r>
          </w:p>
          <w:p w:rsidR="003B5548" w:rsidRPr="00076B34" w:rsidRDefault="003B5548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математические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методы при решении проблем небесной механики тел с переменными массами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визуализировать результаты анализа динамики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гравитирующих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систем; </w:t>
            </w:r>
          </w:p>
          <w:p w:rsidR="003B5548" w:rsidRPr="00076B34" w:rsidRDefault="003B5548" w:rsidP="005A5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принципами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теоретической и небесной 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механики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принимаемые в исследовании нестационарных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гравитирующих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систем.</w:t>
            </w:r>
          </w:p>
        </w:tc>
      </w:tr>
      <w:tr w:rsidR="003B5548" w:rsidRPr="00076B34" w:rsidTr="00326991">
        <w:trPr>
          <w:trHeight w:val="5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основ и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тепл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массообменных процессов; уме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модели и проводить исследования задач тепло и массопереноса, в том числе и в программном пакете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548" w:rsidRPr="00076B34" w:rsidRDefault="003B5548" w:rsidP="005A5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решения задач тепло и массопереноса, и ПО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Muliphysics</w:t>
            </w:r>
            <w:proofErr w:type="spellEnd"/>
          </w:p>
        </w:tc>
      </w:tr>
      <w:tr w:rsidR="003B5548" w:rsidRPr="00076B34" w:rsidTr="00326991">
        <w:trPr>
          <w:trHeight w:val="8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кинематические модели и их использование для создания управления роботов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динамические модели и их использование для создания управления роботов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системы непрерывного и дискретного управления роботами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адаптивного и интеллектуального управления роботами.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AF226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>- з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>как эффективно использовать космические снимки при реализации проектов по исследованию окружающей среды и для принятия оптимальных решений</w:t>
            </w:r>
            <w:r w:rsidR="00AF226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умение 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>автоматизировать существующие алгоритмы обработки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данных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 xml:space="preserve">, создавать собственные алгоритмы и выполнять 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>комплексную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 xml:space="preserve"> обработку данных</w:t>
            </w:r>
            <w:r w:rsidR="00AF226D">
              <w:rPr>
                <w:rFonts w:ascii="Times New Roman" w:hAnsi="Times New Roman"/>
                <w:sz w:val="24"/>
                <w:szCs w:val="24"/>
              </w:rPr>
              <w:t>;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владение навыками быстрой обработки больших объемов данных, проведения глубокого анализа космических снимков и создания 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>3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 xml:space="preserve"> –изображений.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AF226D" w:rsidP="00AF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AF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основ и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сложных физических процессов в программном обеспечении COMSOL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Multiphysics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исследования в 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пакете COMSOL с помощью существующих модулей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создания пользовательских модулей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исследования сложных физических процессов в COMSOL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Multiphysics</w:t>
            </w:r>
            <w:proofErr w:type="spellEnd"/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Default="00AF226D" w:rsidP="000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B5548" w:rsidRPr="00076B34" w:rsidRDefault="003B5548" w:rsidP="000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3B5548" w:rsidP="00AF226D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записать уравнения кинематики, динамики движения мобильных роботов</w:t>
            </w:r>
            <w:r w:rsidR="00AF22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proofErr w:type="spellEnd"/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программирования и решения уравнений кинематики, динамики движения мобильных роботов в системах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Matlab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Maindstorms</w:t>
            </w:r>
            <w:proofErr w:type="spellEnd"/>
            <w:r w:rsidR="00AF22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proofErr w:type="spellEnd"/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методами создания программ управления мобильными роботами при решении задач навигации и локализации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63810" w:rsidRPr="00076B34" w:rsidRDefault="00163810" w:rsidP="00076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sectPr w:rsidR="00163810" w:rsidRPr="00076B34" w:rsidSect="001638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6AE0" w:rsidRPr="00076B34" w:rsidRDefault="00D5788C" w:rsidP="00076B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76B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Соотнесение ожидаемых результатов обучения программы с формами учебной работы и оценочными средствами при формировании компетенции</w:t>
      </w:r>
    </w:p>
    <w:p w:rsidR="00013DAB" w:rsidRPr="00076B34" w:rsidRDefault="00013DAB" w:rsidP="00076B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4461" w:type="dxa"/>
        <w:tblInd w:w="6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566"/>
        <w:gridCol w:w="5103"/>
        <w:gridCol w:w="2126"/>
        <w:gridCol w:w="1418"/>
        <w:gridCol w:w="426"/>
        <w:gridCol w:w="1700"/>
        <w:gridCol w:w="1276"/>
        <w:gridCol w:w="145"/>
      </w:tblGrid>
      <w:tr w:rsidR="00246AE0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076B34" w:rsidRDefault="00D5788C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Шифр и название компетенции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076B34" w:rsidRDefault="00D5788C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(компоненты компетенции)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076B34" w:rsidRDefault="00D5788C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Модули, практики</w:t>
            </w:r>
          </w:p>
        </w:tc>
      </w:tr>
      <w:tr w:rsidR="00E70518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518" w:rsidRPr="00666BE0" w:rsidRDefault="00E70518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E0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  <w:p w:rsidR="00E70518" w:rsidRPr="00666BE0" w:rsidRDefault="00E70518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518" w:rsidRPr="00666BE0" w:rsidRDefault="00E70518" w:rsidP="00076B3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E0">
              <w:rPr>
                <w:rFonts w:ascii="Times New Roman" w:hAnsi="Times New Roman"/>
                <w:sz w:val="24"/>
                <w:szCs w:val="24"/>
              </w:rPr>
              <w:t>знать основные понятия, принципы, теоретические основы и методы анализа течений в микр</w:t>
            </w:r>
            <w:proofErr w:type="gramStart"/>
            <w:r w:rsidRPr="00666BE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66B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66BE0">
              <w:rPr>
                <w:rFonts w:ascii="Times New Roman" w:hAnsi="Times New Roman"/>
                <w:sz w:val="24"/>
                <w:szCs w:val="24"/>
              </w:rPr>
              <w:t>наноканалах</w:t>
            </w:r>
            <w:proofErr w:type="spellEnd"/>
            <w:r w:rsidRPr="00666B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0518" w:rsidRPr="00666BE0" w:rsidRDefault="00E70518" w:rsidP="00076B3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E0">
              <w:rPr>
                <w:rFonts w:ascii="Times New Roman" w:hAnsi="Times New Roman"/>
                <w:sz w:val="24"/>
                <w:szCs w:val="24"/>
              </w:rPr>
              <w:t>уметь объяснять природу феноменов, возникающих при течении в микр</w:t>
            </w:r>
            <w:proofErr w:type="gramStart"/>
            <w:r w:rsidRPr="00666BE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66B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66BE0">
              <w:rPr>
                <w:rFonts w:ascii="Times New Roman" w:hAnsi="Times New Roman"/>
                <w:sz w:val="24"/>
                <w:szCs w:val="24"/>
              </w:rPr>
              <w:t>наноканалах</w:t>
            </w:r>
            <w:proofErr w:type="spellEnd"/>
            <w:r w:rsidRPr="00666B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0518" w:rsidRPr="00666BE0" w:rsidRDefault="00E70518" w:rsidP="00076B3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E0">
              <w:rPr>
                <w:rFonts w:ascii="Times New Roman" w:hAnsi="Times New Roman"/>
                <w:sz w:val="24"/>
                <w:szCs w:val="24"/>
              </w:rPr>
              <w:t>уметь определять режимы течений в микр</w:t>
            </w:r>
            <w:proofErr w:type="gramStart"/>
            <w:r w:rsidRPr="00666BE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66B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66BE0">
              <w:rPr>
                <w:rFonts w:ascii="Times New Roman" w:hAnsi="Times New Roman"/>
                <w:sz w:val="24"/>
                <w:szCs w:val="24"/>
              </w:rPr>
              <w:t>наноканалах</w:t>
            </w:r>
            <w:proofErr w:type="spellEnd"/>
            <w:r w:rsidRPr="00666BE0">
              <w:rPr>
                <w:rFonts w:ascii="Times New Roman" w:hAnsi="Times New Roman"/>
                <w:sz w:val="24"/>
                <w:szCs w:val="24"/>
              </w:rPr>
              <w:t xml:space="preserve"> и в соответствии с ним самостоятельно выбирать подходящий метод исследования;</w:t>
            </w:r>
          </w:p>
          <w:p w:rsidR="00E70518" w:rsidRPr="00666BE0" w:rsidRDefault="00E70518" w:rsidP="00076B3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E0">
              <w:rPr>
                <w:rFonts w:ascii="Times New Roman" w:hAnsi="Times New Roman"/>
                <w:sz w:val="24"/>
                <w:szCs w:val="24"/>
              </w:rPr>
              <w:t>владеть способность анализировать результаты исследований и</w:t>
            </w:r>
            <w:r w:rsidR="00222EF7" w:rsidRPr="00666BE0">
              <w:rPr>
                <w:rFonts w:ascii="Times New Roman" w:hAnsi="Times New Roman"/>
                <w:sz w:val="24"/>
                <w:szCs w:val="24"/>
              </w:rPr>
              <w:t>,</w:t>
            </w:r>
            <w:r w:rsidRPr="00666BE0"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</w:t>
            </w:r>
            <w:r w:rsidR="00222EF7" w:rsidRPr="00666BE0">
              <w:rPr>
                <w:rFonts w:ascii="Times New Roman" w:hAnsi="Times New Roman"/>
                <w:sz w:val="24"/>
                <w:szCs w:val="24"/>
              </w:rPr>
              <w:t>,</w:t>
            </w:r>
            <w:r w:rsidRPr="00666BE0">
              <w:rPr>
                <w:rFonts w:ascii="Times New Roman" w:hAnsi="Times New Roman"/>
                <w:sz w:val="24"/>
                <w:szCs w:val="24"/>
              </w:rPr>
              <w:t xml:space="preserve"> выдвигать новые гипотезы.</w:t>
            </w:r>
            <w:bookmarkStart w:id="0" w:name="_GoBack"/>
            <w:bookmarkEnd w:id="0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518" w:rsidRPr="00666BE0" w:rsidRDefault="00E70518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Обязательный модуль</w:t>
            </w:r>
          </w:p>
        </w:tc>
      </w:tr>
      <w:tr w:rsidR="00E275A6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E275A6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275A6" w:rsidRPr="00076B34" w:rsidRDefault="00E275A6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E275A6" w:rsidP="00E275A6">
            <w:pPr>
              <w:pStyle w:val="afe"/>
              <w:numPr>
                <w:ilvl w:val="0"/>
                <w:numId w:val="25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</w:pPr>
            <w:r w:rsidRPr="00076B34">
              <w:t>зна</w:t>
            </w:r>
            <w:r>
              <w:t>ть</w:t>
            </w:r>
            <w:r w:rsidRPr="00076B34">
              <w:rPr>
                <w:b/>
              </w:rPr>
              <w:t xml:space="preserve"> </w:t>
            </w:r>
            <w:r w:rsidRPr="00076B34">
              <w:t>математически</w:t>
            </w:r>
            <w:r>
              <w:t>е</w:t>
            </w:r>
            <w:r w:rsidRPr="00076B34">
              <w:t xml:space="preserve"> основ</w:t>
            </w:r>
            <w:r w:rsidR="00FF58BA">
              <w:t>ы</w:t>
            </w:r>
            <w:r w:rsidRPr="00076B34">
              <w:t xml:space="preserve"> построения систем управления </w:t>
            </w:r>
            <w:proofErr w:type="spellStart"/>
            <w:r w:rsidRPr="00076B34">
              <w:t>движени</w:t>
            </w:r>
            <w:proofErr w:type="spellEnd"/>
            <w:r w:rsidRPr="00076B34">
              <w:rPr>
                <w:lang w:val="kk-KZ"/>
              </w:rPr>
              <w:t xml:space="preserve">ем </w:t>
            </w:r>
            <w:r w:rsidRPr="00076B34">
              <w:t>космических аппаратов;</w:t>
            </w:r>
          </w:p>
          <w:p w:rsidR="00E275A6" w:rsidRPr="00076B34" w:rsidRDefault="00E275A6" w:rsidP="00E275A6">
            <w:pPr>
              <w:pStyle w:val="afe"/>
              <w:numPr>
                <w:ilvl w:val="0"/>
                <w:numId w:val="26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  <w:rPr>
                <w:lang w:val="kk-KZ"/>
              </w:rPr>
            </w:pPr>
            <w:r w:rsidRPr="00076B34">
              <w:t>уме</w:t>
            </w:r>
            <w:r w:rsidRPr="00076B34">
              <w:rPr>
                <w:lang w:val="kk-KZ"/>
              </w:rPr>
              <w:t>н</w:t>
            </w:r>
            <w:r w:rsidR="00A14351">
              <w:rPr>
                <w:lang w:val="kk-KZ"/>
              </w:rPr>
              <w:t>ть</w:t>
            </w:r>
            <w:r w:rsidRPr="00076B34">
              <w:rPr>
                <w:b/>
              </w:rPr>
              <w:t xml:space="preserve"> </w:t>
            </w:r>
            <w:r w:rsidRPr="00076B34">
              <w:t>использовать современные методы построения систем управления движением космических аппаратов;</w:t>
            </w:r>
            <w:r w:rsidRPr="00076B34">
              <w:rPr>
                <w:lang w:val="kk-KZ"/>
              </w:rPr>
              <w:t xml:space="preserve"> </w:t>
            </w:r>
          </w:p>
          <w:p w:rsidR="00E275A6" w:rsidRPr="00076B34" w:rsidRDefault="00E275A6" w:rsidP="00A14351">
            <w:pPr>
              <w:pStyle w:val="afe"/>
              <w:numPr>
                <w:ilvl w:val="0"/>
                <w:numId w:val="26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  <w:rPr>
                <w:lang w:val="kk-KZ"/>
              </w:rPr>
            </w:pPr>
            <w:r w:rsidRPr="00076B34">
              <w:rPr>
                <w:b/>
              </w:rPr>
              <w:t xml:space="preserve"> </w:t>
            </w:r>
            <w:r w:rsidRPr="00076B34">
              <w:t>владе</w:t>
            </w:r>
            <w:r w:rsidR="00A14351">
              <w:t>ть</w:t>
            </w:r>
            <w:r w:rsidRPr="00076B34">
              <w:rPr>
                <w:b/>
              </w:rPr>
              <w:t xml:space="preserve"> </w:t>
            </w:r>
            <w:r w:rsidRPr="00076B34">
              <w:t>навыками построения математических моделей систем управления движением космических аппаратов; навыками численных вычислений для синтеза систем управления.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E275A6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Элективный модуль 1</w:t>
            </w:r>
          </w:p>
          <w:p w:rsidR="00E275A6" w:rsidRPr="00076B34" w:rsidRDefault="00E275A6" w:rsidP="00E27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75A6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E275A6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E275A6" w:rsidRPr="00076B34" w:rsidRDefault="00E275A6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E275A6" w:rsidP="00E27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зна</w:t>
            </w:r>
            <w:r w:rsidR="00A1435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</w:t>
            </w:r>
            <w:r w:rsidR="00A143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высокопроизводительны</w:t>
            </w:r>
            <w:r w:rsidR="00A143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A143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и схемы дискретизации с высокой точностью; </w:t>
            </w:r>
          </w:p>
          <w:p w:rsidR="00E275A6" w:rsidRPr="00076B34" w:rsidRDefault="00E275A6" w:rsidP="00E27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="00A1435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методы на точность и сходимость, применять методы высокого порядка точности для исследования задачи механики жидкости;</w:t>
            </w:r>
          </w:p>
          <w:p w:rsidR="00E275A6" w:rsidRPr="00076B34" w:rsidRDefault="00E275A6" w:rsidP="00A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владе</w:t>
            </w:r>
            <w:r w:rsidR="00A1435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программирования методов высокого порядка точности и реализации параллельных вычислений.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E275A6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75A6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E275A6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E275A6" w:rsidRPr="00076B34" w:rsidRDefault="00E275A6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E275A6" w:rsidP="00A14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A14351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проектировать </w:t>
            </w:r>
            <w:proofErr w:type="spellStart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</w:t>
            </w:r>
            <w:proofErr w:type="spellStart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движения</w:t>
            </w:r>
            <w:r w:rsidR="00A1435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современные системы управления </w:t>
            </w:r>
            <w:proofErr w:type="spellStart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мехатронными</w:t>
            </w:r>
            <w:proofErr w:type="spellEnd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системами.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E275A6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4351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A14351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A14351" w:rsidRPr="00076B34" w:rsidRDefault="00A14351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A14351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аналитических вычислений; </w:t>
            </w:r>
          </w:p>
          <w:p w:rsidR="00A14351" w:rsidRPr="00076B34" w:rsidRDefault="00A14351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задачи механики и проводить научные исследования с использованием этих пакетов.</w:t>
            </w:r>
          </w:p>
          <w:p w:rsidR="00A14351" w:rsidRPr="00076B34" w:rsidRDefault="00A14351" w:rsidP="005A5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владеть навыками использования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пакетов программ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аналитических вычислений к решению задач механики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A14351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Элективный 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A14351" w:rsidRPr="00076B34" w:rsidRDefault="00A14351" w:rsidP="00A14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4351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A14351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14351" w:rsidRPr="00076B34" w:rsidRDefault="00A14351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A14351" w:rsidP="000E2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, 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, предмет и объект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исследований,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химических процессов.</w:t>
            </w:r>
          </w:p>
          <w:p w:rsidR="00A14351" w:rsidRPr="00076B34" w:rsidRDefault="00A14351" w:rsidP="000E2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при исследовании физико-химических процессов;</w:t>
            </w:r>
          </w:p>
          <w:p w:rsidR="00A14351" w:rsidRPr="00076B34" w:rsidRDefault="00A14351" w:rsidP="00A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теоретическими основами и методами исследования химических процессов, происходящих во время адсорбции, горения, и.т.п.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A14351" w:rsidP="00076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4351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A14351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A14351" w:rsidRPr="00076B34" w:rsidRDefault="00A14351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A14351" w:rsidP="00511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компьютерную систему автоматизированного проектирования INVENTOR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компьютерную систему моделирования и исследования роботов и машин 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DAMS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компьютерную систему моделирования и управления роботами EASY5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A14351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65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ПК-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7</w:t>
            </w: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5A5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ы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теоретической и небесной механики;</w:t>
            </w:r>
          </w:p>
          <w:p w:rsidR="00413265" w:rsidRPr="00076B34" w:rsidRDefault="00413265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математические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методы при решении проблем небесной механики тел с переменными массами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визуализировать результаты анализа динамики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гравитирующих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систем; </w:t>
            </w:r>
          </w:p>
          <w:p w:rsidR="00413265" w:rsidRPr="00076B34" w:rsidRDefault="00413265" w:rsidP="0041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принципами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теоретической и небесной 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механики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принимаемые в исследовании нестационарных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гравитирующих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систем.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076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Элективный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:rsidR="00413265" w:rsidRPr="00076B34" w:rsidRDefault="00413265" w:rsidP="00511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65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ПК-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8</w:t>
            </w: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</w:pP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тепл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массообменных процессов; </w:t>
            </w:r>
          </w:p>
          <w:p w:rsidR="00413265" w:rsidRPr="00076B34" w:rsidRDefault="00413265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модели и проводить исследования задач тепло и массопереноса, в том числе и в программном пакете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265" w:rsidRPr="00413265" w:rsidRDefault="00413265" w:rsidP="0041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решения задач тепло и массопереноса, и ПО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Muliphysics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511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65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413265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ПК-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9</w:t>
            </w: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413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кинематические модели и их использова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создания управления роботов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динамические модели и их использование для создания управления роботов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системы непрерывного и дискретного управления роботами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адаптивного и интеллектуального управления роботами.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076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13265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ПК-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10</w:t>
            </w: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</w:pP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5A5677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>- з</w:t>
            </w:r>
            <w:proofErr w:type="spellStart"/>
            <w:r w:rsidRPr="00076B34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76B3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 эффективно использовать космические снимки при реализации проектов по исследованию окружающей среды и для принятия оптимальных решений. </w:t>
            </w:r>
          </w:p>
          <w:p w:rsidR="00413265" w:rsidRPr="00076B34" w:rsidRDefault="00413265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автоматизировать существующие алгоритмы обработки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данных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, создавать собственные алгоритмы и выполнять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комплексную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обработку данных</w:t>
            </w:r>
          </w:p>
          <w:p w:rsidR="00413265" w:rsidRPr="00076B34" w:rsidRDefault="00413265" w:rsidP="0041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владе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навыками быстрой обработки больших объемов данных, проведения глубокого анализа космических снимков и создания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–изображений.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076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Элективный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13265" w:rsidRPr="00076B34" w:rsidRDefault="00413265" w:rsidP="00413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265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413265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ПК-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>11</w:t>
            </w: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сложных физических процессов в программном обеспечении COMSOL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Multiphysics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265" w:rsidRPr="00076B34" w:rsidRDefault="00413265" w:rsidP="005A56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исследования в 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пакете COMSOL с помощью существующих модулей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создания пользовательских модулей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13265" w:rsidRPr="00076B34" w:rsidRDefault="00413265" w:rsidP="0041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исследования сложных физических процессов в COMSOL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Multiphysics</w:t>
            </w:r>
            <w:proofErr w:type="spellEnd"/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076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265" w:rsidRPr="00076B34" w:rsidTr="00EC7542">
        <w:trPr>
          <w:gridAfter w:val="1"/>
          <w:wAfter w:w="144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413265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ПК-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12</w:t>
            </w: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5A5677">
            <w:pPr>
              <w:spacing w:after="0" w:line="240" w:lineRule="auto"/>
              <w:ind w:firstLine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записать уравнения кинематики, динамики движения мобильных роботов</w:t>
            </w:r>
          </w:p>
          <w:p w:rsidR="00413265" w:rsidRPr="00076B34" w:rsidRDefault="00413265" w:rsidP="00413265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- владе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программирования и решения уравнений кинематики, динамики движения мобильных роботов в системах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Matlab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Maindstorms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методами создания программ управления мобильными роботами при решении задач навигации и локализации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076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810" w:rsidRPr="00076B34" w:rsidTr="00EC7542">
        <w:trPr>
          <w:trHeight w:val="1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810" w:rsidRPr="00076B34" w:rsidRDefault="00163810" w:rsidP="00076B3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Модули,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810" w:rsidRPr="00076B34" w:rsidRDefault="0016381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810" w:rsidRPr="00076B34" w:rsidRDefault="0016381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810" w:rsidRPr="00076B34" w:rsidRDefault="0016381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810" w:rsidRPr="00076B34" w:rsidRDefault="00163810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и методы формирования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810" w:rsidRPr="00076B34" w:rsidRDefault="0016381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Контрольно-оценочные средства</w:t>
            </w:r>
          </w:p>
        </w:tc>
      </w:tr>
      <w:tr w:rsidR="008C484B" w:rsidRPr="00076B34" w:rsidTr="00EC7542">
        <w:trPr>
          <w:trHeight w:val="2498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84B" w:rsidRPr="00076B34" w:rsidRDefault="00F61649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Обязательный </w:t>
            </w:r>
            <w:r w:rsidR="008C484B" w:rsidRPr="0007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21D" w:rsidRPr="00076B34" w:rsidRDefault="0005021D" w:rsidP="00076B3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sz w:val="24"/>
                <w:szCs w:val="24"/>
              </w:rPr>
              <w:t>знание основных понятии, принципов, теоретических основ и методов анализа течений в микр</w:t>
            </w:r>
            <w:proofErr w:type="gramStart"/>
            <w:r w:rsidRPr="00076B3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76B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76B34">
              <w:rPr>
                <w:rFonts w:ascii="Times New Roman" w:hAnsi="Times New Roman"/>
                <w:sz w:val="24"/>
                <w:szCs w:val="24"/>
              </w:rPr>
              <w:t>наноканалах</w:t>
            </w:r>
            <w:proofErr w:type="spellEnd"/>
            <w:r w:rsidRPr="00076B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021D" w:rsidRPr="00076B34" w:rsidRDefault="0005021D" w:rsidP="00076B3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sz w:val="24"/>
                <w:szCs w:val="24"/>
              </w:rPr>
              <w:t>умение объяснять природу феноменов, возникающих при течении в микр</w:t>
            </w:r>
            <w:proofErr w:type="gramStart"/>
            <w:r w:rsidRPr="00076B3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76B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76B34">
              <w:rPr>
                <w:rFonts w:ascii="Times New Roman" w:hAnsi="Times New Roman"/>
                <w:sz w:val="24"/>
                <w:szCs w:val="24"/>
              </w:rPr>
              <w:t>наноканалах</w:t>
            </w:r>
            <w:proofErr w:type="spellEnd"/>
            <w:r w:rsidRPr="00076B34">
              <w:rPr>
                <w:rFonts w:ascii="Times New Roman" w:hAnsi="Times New Roman"/>
                <w:sz w:val="24"/>
                <w:szCs w:val="24"/>
              </w:rPr>
              <w:t xml:space="preserve">; определять режимы течений в микро- и </w:t>
            </w:r>
            <w:proofErr w:type="spellStart"/>
            <w:r w:rsidRPr="00076B34">
              <w:rPr>
                <w:rFonts w:ascii="Times New Roman" w:hAnsi="Times New Roman"/>
                <w:sz w:val="24"/>
                <w:szCs w:val="24"/>
              </w:rPr>
              <w:t>наноканалах</w:t>
            </w:r>
            <w:proofErr w:type="spellEnd"/>
            <w:r w:rsidRPr="00076B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484B" w:rsidRPr="00076B34" w:rsidRDefault="0005021D" w:rsidP="00076B3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sz w:val="24"/>
                <w:szCs w:val="24"/>
              </w:rPr>
              <w:t>владение способностями анализировать результаты исследований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649" w:rsidRPr="00076B34" w:rsidRDefault="00F61649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 7201</w:t>
            </w:r>
          </w:p>
          <w:p w:rsidR="008C484B" w:rsidRPr="00076B34" w:rsidRDefault="00F61649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Наномеханика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84B" w:rsidRPr="00076B34" w:rsidRDefault="008C484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Лекции, семинары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84B" w:rsidRPr="00076B34" w:rsidRDefault="008C484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и методы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84B" w:rsidRPr="00076B34" w:rsidRDefault="008C484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41D40" w:rsidRPr="00076B34" w:rsidTr="00EC7542">
        <w:trPr>
          <w:trHeight w:val="627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D40" w:rsidRPr="00076B34" w:rsidRDefault="00A41D40" w:rsidP="000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Профилирующие 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D40" w:rsidRPr="00076B34" w:rsidRDefault="00A41D40" w:rsidP="00076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D40" w:rsidRPr="00076B34" w:rsidRDefault="00A41D4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D40" w:rsidRPr="00076B34" w:rsidRDefault="00A41D4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D40" w:rsidRPr="00076B34" w:rsidRDefault="00A41D4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D40" w:rsidRPr="00076B34" w:rsidRDefault="00A41D4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50" w:rsidRPr="00076B34" w:rsidTr="00EC7542">
        <w:trPr>
          <w:trHeight w:val="627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Элективный модуль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AE0" w:rsidRPr="00076B34" w:rsidRDefault="00980AE0" w:rsidP="00076B34">
            <w:pPr>
              <w:pStyle w:val="afe"/>
              <w:numPr>
                <w:ilvl w:val="0"/>
                <w:numId w:val="25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</w:pPr>
            <w:proofErr w:type="spellStart"/>
            <w:r w:rsidRPr="00076B34">
              <w:t>зна</w:t>
            </w:r>
            <w:proofErr w:type="spellEnd"/>
            <w:r w:rsidRPr="00076B34">
              <w:rPr>
                <w:lang w:val="kk-KZ"/>
              </w:rPr>
              <w:t>ние</w:t>
            </w:r>
            <w:r w:rsidRPr="00076B34">
              <w:rPr>
                <w:b/>
              </w:rPr>
              <w:t xml:space="preserve"> </w:t>
            </w:r>
            <w:r w:rsidRPr="00076B34">
              <w:t>математически</w:t>
            </w:r>
            <w:r w:rsidRPr="00076B34">
              <w:rPr>
                <w:lang w:val="kk-KZ"/>
              </w:rPr>
              <w:t>х</w:t>
            </w:r>
            <w:r w:rsidRPr="00076B34">
              <w:t xml:space="preserve"> основ построения систем управления </w:t>
            </w:r>
            <w:proofErr w:type="spellStart"/>
            <w:r w:rsidRPr="00076B34">
              <w:t>движени</w:t>
            </w:r>
            <w:proofErr w:type="spellEnd"/>
            <w:r w:rsidRPr="00076B34">
              <w:rPr>
                <w:lang w:val="kk-KZ"/>
              </w:rPr>
              <w:t xml:space="preserve">ем </w:t>
            </w:r>
            <w:r w:rsidRPr="00076B34">
              <w:t>космических аппаратов;</w:t>
            </w:r>
          </w:p>
          <w:p w:rsidR="00980AE0" w:rsidRPr="00076B34" w:rsidRDefault="00980AE0" w:rsidP="00076B34">
            <w:pPr>
              <w:pStyle w:val="afe"/>
              <w:numPr>
                <w:ilvl w:val="0"/>
                <w:numId w:val="26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  <w:rPr>
                <w:lang w:val="kk-KZ"/>
              </w:rPr>
            </w:pPr>
            <w:r w:rsidRPr="00076B34">
              <w:t>уме</w:t>
            </w:r>
            <w:r w:rsidRPr="00076B34">
              <w:rPr>
                <w:lang w:val="kk-KZ"/>
              </w:rPr>
              <w:t>ние</w:t>
            </w:r>
            <w:r w:rsidRPr="00076B34">
              <w:rPr>
                <w:b/>
              </w:rPr>
              <w:t xml:space="preserve"> </w:t>
            </w:r>
            <w:r w:rsidRPr="00076B34">
              <w:t>использовать современные методы построения систем управления движением космических аппаратов;</w:t>
            </w:r>
            <w:r w:rsidRPr="00076B34">
              <w:rPr>
                <w:lang w:val="kk-KZ"/>
              </w:rPr>
              <w:t xml:space="preserve"> </w:t>
            </w:r>
          </w:p>
          <w:p w:rsidR="00B80950" w:rsidRPr="00076B34" w:rsidRDefault="00980AE0" w:rsidP="00076B34">
            <w:pPr>
              <w:pStyle w:val="afe"/>
              <w:numPr>
                <w:ilvl w:val="0"/>
                <w:numId w:val="26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  <w:rPr>
                <w:lang w:val="kk-KZ"/>
              </w:rPr>
            </w:pPr>
            <w:r w:rsidRPr="00076B34">
              <w:rPr>
                <w:b/>
              </w:rPr>
              <w:t xml:space="preserve"> </w:t>
            </w:r>
            <w:proofErr w:type="spellStart"/>
            <w:r w:rsidRPr="00076B34">
              <w:t>владе</w:t>
            </w:r>
            <w:proofErr w:type="spellEnd"/>
            <w:r w:rsidRPr="00076B34">
              <w:rPr>
                <w:lang w:val="kk-KZ"/>
              </w:rPr>
              <w:t>ние</w:t>
            </w:r>
            <w:r w:rsidRPr="00076B34">
              <w:rPr>
                <w:b/>
              </w:rPr>
              <w:t xml:space="preserve"> </w:t>
            </w:r>
            <w:r w:rsidRPr="00076B34">
              <w:t>навыками построения математических моделей систем управления движением космических аппаратов; навыками численных вычислений для синтеза систем управления.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UOKA</w:t>
            </w: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7301</w:t>
            </w:r>
          </w:p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 ориентацией космического аппарата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Лекции, семинары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и методы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50" w:rsidRPr="00076B34" w:rsidTr="00EC7542">
        <w:trPr>
          <w:trHeight w:val="62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AE0" w:rsidRPr="00076B34" w:rsidRDefault="00980AE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высокопроизво</w:t>
            </w:r>
            <w:r w:rsidR="00666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дительны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и схемы дискретизации с высокой точностью; </w:t>
            </w:r>
          </w:p>
          <w:p w:rsidR="00980AE0" w:rsidRPr="00076B34" w:rsidRDefault="00980AE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методы на точность и сходимость, применять методы высокого порядка точности для исследования задачи механики жидкости;</w:t>
            </w:r>
          </w:p>
          <w:p w:rsidR="00B80950" w:rsidRPr="00076B34" w:rsidRDefault="00980AE0" w:rsidP="00076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программирования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высокого порядка точности и реализации параллельных вычислений.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lastRenderedPageBreak/>
              <w:t>ChMG</w:t>
            </w:r>
            <w:proofErr w:type="spellEnd"/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7301</w:t>
            </w:r>
          </w:p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Численные методы в гидродинамике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Лекции, лабораторные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50" w:rsidRPr="00076B34" w:rsidTr="00EC7542">
        <w:trPr>
          <w:trHeight w:val="62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AE0" w:rsidRPr="00076B34" w:rsidRDefault="00980AE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230E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F2230E"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проектировать </w:t>
            </w:r>
            <w:proofErr w:type="spellStart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</w:t>
            </w:r>
            <w:r w:rsidR="00F2230E"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моделировать </w:t>
            </w:r>
            <w:proofErr w:type="spellStart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движения</w:t>
            </w:r>
          </w:p>
          <w:p w:rsidR="00B80950" w:rsidRPr="00076B34" w:rsidRDefault="00980AE0" w:rsidP="00076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создавать современные системы управления </w:t>
            </w:r>
            <w:proofErr w:type="spellStart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мехатронными</w:t>
            </w:r>
            <w:proofErr w:type="spellEnd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MUMS</w:t>
            </w: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7301</w:t>
            </w:r>
          </w:p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управление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мехатронными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Лекции, семинары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50" w:rsidRPr="00076B34" w:rsidTr="00EC7542">
        <w:trPr>
          <w:trHeight w:val="627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Элективны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ь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81" w:rsidRPr="00076B34" w:rsidRDefault="0056632E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13281"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пакетов программ аналитических вычислений; </w:t>
            </w:r>
          </w:p>
          <w:p w:rsidR="00113281" w:rsidRPr="00076B34" w:rsidRDefault="00113281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решать сложные задачи механики и проводить научные исследования с использованием этих пакетов.</w:t>
            </w:r>
          </w:p>
          <w:p w:rsidR="00B80950" w:rsidRPr="00076B34" w:rsidRDefault="00113281" w:rsidP="00076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владеть навыками использования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пакетов программ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аналитических вычислений к решению задач механики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OSSVM</w:t>
            </w: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7302</w:t>
            </w:r>
          </w:p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Основы системы </w:t>
            </w:r>
            <w:proofErr w:type="gramStart"/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символьных</w:t>
            </w:r>
            <w:proofErr w:type="gramEnd"/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вычислении «</w:t>
            </w: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Mathematica</w:t>
            </w: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Лекции, семинары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и методы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80950" w:rsidRPr="00076B34" w:rsidTr="00EC7542">
        <w:trPr>
          <w:trHeight w:val="62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81" w:rsidRPr="00076B34" w:rsidRDefault="00113281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, термин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, предмет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объект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исследований, метод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химических процессов.</w:t>
            </w:r>
          </w:p>
          <w:p w:rsidR="00113281" w:rsidRPr="00076B34" w:rsidRDefault="00113281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при исследовании физико-химических процессов;</w:t>
            </w:r>
          </w:p>
          <w:p w:rsidR="00B80950" w:rsidRPr="00076B34" w:rsidRDefault="00113281" w:rsidP="00076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="008062E1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теоретическими основами и методами исследования химических процессов, происходящих во время адсорбции, горения, и.т.п.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proofErr w:type="spellStart"/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OKh</w:t>
            </w:r>
            <w:proofErr w:type="spellEnd"/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7302</w:t>
            </w:r>
          </w:p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0950" w:rsidRPr="00076B34" w:rsidTr="00EC7542">
        <w:trPr>
          <w:trHeight w:val="62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113281" w:rsidP="00076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8062E1"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компьютерную систему автоматизированного проектирования INVENTOR</w:t>
            </w:r>
            <w:r w:rsidR="008062E1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компьютерную систему мод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62E1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="008062E1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исследования роботов и машин АDAMS</w:t>
            </w:r>
            <w:r w:rsidR="008062E1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компьютерную систему модели</w:t>
            </w:r>
            <w:r w:rsidR="008062E1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управления роботами EASY5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SMPR</w:t>
            </w: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7302</w:t>
            </w:r>
          </w:p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п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роектирования роботов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225B" w:rsidRPr="00076B34" w:rsidTr="00EC7542">
        <w:trPr>
          <w:trHeight w:val="627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Элективны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ь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D96" w:rsidRPr="00076B34" w:rsidRDefault="00E02D96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метод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ов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теоретической и небесной механики;</w:t>
            </w:r>
          </w:p>
          <w:p w:rsidR="00E02D96" w:rsidRPr="00076B34" w:rsidRDefault="00E02D96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математические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методы при решении проблем небесной механики тел с переменными массами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визуализировать результаты анализа динамики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гравитирующих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систем; </w:t>
            </w:r>
          </w:p>
          <w:p w:rsidR="00D0225B" w:rsidRPr="00076B34" w:rsidRDefault="00E02D96" w:rsidP="00076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принципами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теоретической и небесной 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механики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принимаемые в исследовании нестационарных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гравитирующих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систем.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lastRenderedPageBreak/>
              <w:t>MMTNM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7303 Математические методы 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>теоретической и небесной механики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Лекции, семинары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и методы</w:t>
            </w:r>
          </w:p>
        </w:tc>
        <w:tc>
          <w:tcPr>
            <w:tcW w:w="142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0225B" w:rsidRPr="00076B34" w:rsidTr="00EC7542">
        <w:trPr>
          <w:trHeight w:val="121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D96" w:rsidRPr="00076B34" w:rsidRDefault="00E02D96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основ и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тепл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массообменных процессов; </w:t>
            </w:r>
          </w:p>
          <w:p w:rsidR="00E02D96" w:rsidRPr="00076B34" w:rsidRDefault="00E02D96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модели и проводить исследования задач тепло и массопереноса, в том числе и в программном пакете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225B" w:rsidRPr="00076B34" w:rsidRDefault="00E02D96" w:rsidP="00076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решения задач тепло и массопереноса, и ПО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Muliphysics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MMZTM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7303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 xml:space="preserve"> Методы моделирования задач тепло и </w:t>
            </w:r>
            <w:proofErr w:type="spellStart"/>
            <w:r w:rsidRPr="00076B34">
              <w:rPr>
                <w:rFonts w:ascii="Times New Roman" w:hAnsi="Times New Roman"/>
                <w:sz w:val="24"/>
                <w:szCs w:val="24"/>
              </w:rPr>
              <w:t>массообмена</w:t>
            </w:r>
            <w:proofErr w:type="spellEnd"/>
            <w:r w:rsidRPr="00076B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Лекции, семинары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лаборатор-ные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занятия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225B" w:rsidRPr="00076B34" w:rsidTr="00EC7542">
        <w:trPr>
          <w:trHeight w:val="62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E02D96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7E1F33"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кинематические модели и их использование для создания управления роботов</w:t>
            </w:r>
            <w:r w:rsidR="007E1F33"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динамические модели и их использование для создания управления роботов</w:t>
            </w:r>
            <w:r w:rsidR="007E1F33"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системы непрерывного и дискретного управления роботами</w:t>
            </w:r>
            <w:r w:rsidR="007E1F33"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адаптивного и интеллектуального управления роботами.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URRS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7303</w:t>
            </w:r>
          </w:p>
          <w:p w:rsidR="00D0225B" w:rsidRPr="00076B34" w:rsidRDefault="00D0225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sz w:val="24"/>
                <w:szCs w:val="24"/>
              </w:rPr>
              <w:t>Управление роботами и робототехническими системами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Лекции, семинары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225B" w:rsidRPr="00076B34" w:rsidTr="00EC7542">
        <w:trPr>
          <w:trHeight w:val="627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Элективны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ь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2E" w:rsidRPr="00076B34" w:rsidRDefault="00FA1272" w:rsidP="00076B3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>- з</w:t>
            </w:r>
            <w:r w:rsidR="0056632E" w:rsidRPr="00076B3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>ние</w:t>
            </w:r>
            <w:r w:rsidR="0056632E" w:rsidRPr="00076B3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6632E" w:rsidRPr="00076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 эффективно использовать космические снимки при реализации проектов по исследованию окружающей среды и для принятия оптимальных решений. </w:t>
            </w:r>
          </w:p>
          <w:p w:rsidR="0056632E" w:rsidRPr="00076B34" w:rsidRDefault="00FA1272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умение 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</w:rPr>
              <w:t>автоматизировать существующие алгоритмы обработки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данных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, создавать собственные алгоритмы и выполнять 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комплексную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обработку данных</w:t>
            </w:r>
          </w:p>
          <w:p w:rsidR="00D0225B" w:rsidRPr="00076B34" w:rsidRDefault="00FA1272" w:rsidP="00076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ладе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навыками быстр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обработки больших объемов данных, проведения глубокого анализа космических снимков и создания 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6632E"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–изображений.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OSDPPPE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7304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Обработка спутниковых данных с помощью пакета программ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Лекции, семинары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225B" w:rsidRPr="00076B34" w:rsidTr="00EC7542">
        <w:trPr>
          <w:trHeight w:val="627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2E" w:rsidRPr="00076B34" w:rsidRDefault="0056632E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="00FA1272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</w:t>
            </w:r>
            <w:r w:rsidR="00FA1272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основ и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="00FA1272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proofErr w:type="spellEnd"/>
            <w:r w:rsidR="00FA1272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сложных физических процессов в программном обеспечении COMSOL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Multiphysics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32E" w:rsidRPr="00076B34" w:rsidRDefault="0056632E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FA1272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исследования в 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пакете COMSOL с помощью существующих модулей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создания пользовательских модулей</w:t>
            </w:r>
            <w:r w:rsidR="00FA1272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0225B" w:rsidRPr="00076B34" w:rsidRDefault="0056632E" w:rsidP="002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="00FA1272"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исследования сложных физических процессов в COMSOL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Multiphysics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MSPhPCM 7304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Моделирование сложных физических процессов в COMSOL Multiphysics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Лекции, семинары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лаборатор-ные</w:t>
            </w:r>
            <w:proofErr w:type="gramEnd"/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занятия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и методы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0225B" w:rsidRPr="00076B34" w:rsidTr="00EC7542">
        <w:trPr>
          <w:trHeight w:val="627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2E" w:rsidRPr="00076B34" w:rsidRDefault="0056632E" w:rsidP="00076B34">
            <w:pPr>
              <w:spacing w:after="0" w:line="240" w:lineRule="auto"/>
              <w:ind w:firstLine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FA1272"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записать уравнения кинематики, динамики движения мобильных роботов</w:t>
            </w:r>
          </w:p>
          <w:p w:rsidR="0056632E" w:rsidRPr="00076B34" w:rsidRDefault="0056632E" w:rsidP="00076B34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proofErr w:type="spellEnd"/>
            <w:r w:rsidR="00FA1272"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программирования и решения уравнений кинематики, динамики движения мобильных роботов в системах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Matlab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Maindstorms</w:t>
            </w:r>
            <w:proofErr w:type="spellEnd"/>
          </w:p>
          <w:p w:rsidR="00D0225B" w:rsidRPr="00076B34" w:rsidRDefault="0056632E" w:rsidP="00076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proofErr w:type="spellEnd"/>
            <w:r w:rsidR="00FA1272" w:rsidRPr="00076B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методами создания программ управления мобильными роботами при решении задач навигации и локализации</w:t>
            </w:r>
            <w:r w:rsidRPr="00076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PMR 7304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Проектирование мобильных роботов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Лекции, семинары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6B34" w:rsidRPr="00076B34" w:rsidTr="00EC7542">
        <w:trPr>
          <w:trHeight w:val="627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практики</w:t>
            </w:r>
          </w:p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pStyle w:val="Default"/>
              <w:ind w:firstLine="173"/>
              <w:jc w:val="both"/>
            </w:pPr>
            <w:r w:rsidRPr="00076B34">
              <w:t>- подготовка докторантов к научно-педагогической деятельности в высшем учебном заведении;</w:t>
            </w:r>
          </w:p>
          <w:p w:rsidR="00076B34" w:rsidRPr="00076B34" w:rsidRDefault="00076B34" w:rsidP="00076B34">
            <w:pPr>
              <w:pStyle w:val="Default"/>
              <w:ind w:firstLine="173"/>
              <w:jc w:val="both"/>
            </w:pPr>
            <w:proofErr w:type="gramStart"/>
            <w:r w:rsidRPr="00076B34">
              <w:t xml:space="preserve">- приобретение и закрепление навыков практической деятельности по осуществлению учебно-воспитательного процесса в высшей школе (преподавание </w:t>
            </w:r>
            <w:r w:rsidRPr="00076B34">
              <w:rPr>
                <w:color w:val="auto"/>
              </w:rPr>
              <w:t>специальных</w:t>
            </w:r>
            <w:r w:rsidRPr="00076B34">
              <w:t xml:space="preserve"> дисциплин, организация учебной деятельности обучающихся, научно-методическая работу по предмету);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PP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Педагогическая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и методы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  <w:tr w:rsidR="00076B34" w:rsidRPr="00076B34" w:rsidTr="00EC7542">
        <w:trPr>
          <w:trHeight w:val="627"/>
        </w:trPr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pStyle w:val="Default"/>
              <w:numPr>
                <w:ilvl w:val="0"/>
                <w:numId w:val="29"/>
              </w:numPr>
              <w:tabs>
                <w:tab w:val="left" w:pos="598"/>
              </w:tabs>
              <w:ind w:left="0" w:firstLine="425"/>
              <w:jc w:val="both"/>
              <w:rPr>
                <w:color w:val="auto"/>
              </w:rPr>
            </w:pPr>
            <w:r w:rsidRPr="00076B34">
              <w:t>Умение работать с эмпирической базой исследования в соответствии с выбранной темой диссертационной работы (составление программы и плана исследования, постановка и форму</w:t>
            </w:r>
            <w:r w:rsidRPr="00076B34">
              <w:rPr>
                <w:color w:val="auto"/>
              </w:rPr>
              <w:t xml:space="preserve">лировка задач, определение объекта и предмета исследования, выбор </w:t>
            </w:r>
            <w:r w:rsidRPr="00076B34">
              <w:rPr>
                <w:color w:val="auto"/>
              </w:rPr>
              <w:lastRenderedPageBreak/>
              <w:t xml:space="preserve">методологической основы исследования, изучение методов сбора и анализа данных); </w:t>
            </w:r>
          </w:p>
          <w:p w:rsidR="00076B34" w:rsidRPr="00076B34" w:rsidRDefault="00076B34" w:rsidP="00076B34">
            <w:pPr>
              <w:pStyle w:val="Default"/>
              <w:numPr>
                <w:ilvl w:val="0"/>
                <w:numId w:val="29"/>
              </w:numPr>
              <w:tabs>
                <w:tab w:val="left" w:pos="598"/>
              </w:tabs>
              <w:ind w:left="0" w:firstLine="425"/>
              <w:jc w:val="both"/>
              <w:rPr>
                <w:color w:val="auto"/>
              </w:rPr>
            </w:pPr>
            <w:r w:rsidRPr="00076B34">
              <w:rPr>
                <w:color w:val="auto"/>
              </w:rPr>
              <w:t xml:space="preserve">изучение справочно-библиографических систем, способов поиска информации; приобретение навыков работы с библиографическими справочниками, составления научно-библиографических списков, использования библиографического описания в научных работах, работа с отечественными и зарубежными электронными базами данных; </w:t>
            </w:r>
          </w:p>
          <w:p w:rsidR="00076B34" w:rsidRPr="00076B34" w:rsidRDefault="00076B34" w:rsidP="00076B34">
            <w:pPr>
              <w:pStyle w:val="Default"/>
              <w:numPr>
                <w:ilvl w:val="0"/>
                <w:numId w:val="29"/>
              </w:numPr>
              <w:tabs>
                <w:tab w:val="left" w:pos="598"/>
              </w:tabs>
              <w:ind w:left="0" w:firstLine="425"/>
              <w:jc w:val="both"/>
            </w:pPr>
            <w:r w:rsidRPr="00076B34">
              <w:rPr>
                <w:color w:val="auto"/>
              </w:rPr>
              <w:t xml:space="preserve">проведение научных и опытно-экспериментальных исследований, связанных с темой диссертационной работы, обработка, анализ и обобщение полученных данных.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IP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Исследовательская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и методы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  <w:tr w:rsidR="00076B34" w:rsidRPr="00076B34" w:rsidTr="00EC7542">
        <w:trPr>
          <w:trHeight w:val="627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Научно-исследовательская работа докторанта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ae"/>
              <w:spacing w:before="0" w:beforeAutospacing="0" w:after="0" w:afterAutospacing="0"/>
              <w:ind w:firstLine="315"/>
              <w:jc w:val="both"/>
              <w:rPr>
                <w:b/>
                <w:color w:val="000000" w:themeColor="text1"/>
                <w:lang w:val="ru-RU"/>
              </w:rPr>
            </w:pPr>
            <w:r w:rsidRPr="00076B34">
              <w:rPr>
                <w:lang w:val="ru-RU"/>
              </w:rPr>
              <w:t>Организационно-методическое обеспечение научной работы докторантов включает в себя</w:t>
            </w:r>
            <w:r w:rsidRPr="00076B34">
              <w:rPr>
                <w:rStyle w:val="HTML1"/>
                <w:lang w:val="ru-RU"/>
              </w:rPr>
              <w:t xml:space="preserve"> научный семинар кафедры</w:t>
            </w:r>
            <w:r w:rsidRPr="00076B34">
              <w:rPr>
                <w:lang w:val="ru-RU"/>
              </w:rPr>
              <w:t xml:space="preserve">; планирование, отчетность и контроль НИР; научно-технические отчеты; организация использования результатов НИР в учебном процессе; участие в конкурсах научных работ; участие в выставках; обсуждение результатов научно </w:t>
            </w:r>
            <w:proofErr w:type="gramStart"/>
            <w:r w:rsidRPr="00076B34">
              <w:rPr>
                <w:lang w:val="ru-RU"/>
              </w:rPr>
              <w:t>-и</w:t>
            </w:r>
            <w:proofErr w:type="gramEnd"/>
            <w:r w:rsidRPr="00076B34">
              <w:rPr>
                <w:lang w:val="ru-RU"/>
              </w:rPr>
              <w:t xml:space="preserve">сследовательских  </w:t>
            </w:r>
            <w:r w:rsidRPr="00076B34">
              <w:rPr>
                <w:lang w:val="kk-KZ"/>
              </w:rPr>
              <w:t xml:space="preserve">работ </w:t>
            </w:r>
            <w:r w:rsidRPr="00076B34">
              <w:rPr>
                <w:lang w:val="ru-RU"/>
              </w:rPr>
              <w:t>докторантов по теме диссертации.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11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>Научный</w:t>
            </w:r>
            <w:r w:rsidRPr="00076B3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семинар</w:t>
            </w:r>
            <w:r w:rsidRPr="00076B34">
              <w:rPr>
                <w:color w:val="000000" w:themeColor="text1"/>
                <w:sz w:val="24"/>
                <w:szCs w:val="24"/>
                <w:lang w:val="en-US"/>
              </w:rPr>
              <w:t xml:space="preserve"> I-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Дискуссия, обсуждение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Доклад, презентация, обсуждение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отчета по НИР</w:t>
            </w:r>
          </w:p>
        </w:tc>
      </w:tr>
      <w:tr w:rsidR="00076B34" w:rsidRPr="00076B34" w:rsidTr="00EC7542">
        <w:trPr>
          <w:trHeight w:val="627"/>
        </w:trPr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11"/>
              <w:ind w:firstLine="31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sz w:val="24"/>
                <w:szCs w:val="24"/>
              </w:rPr>
              <w:t xml:space="preserve">Обсуждение результатов научно </w:t>
            </w:r>
            <w:proofErr w:type="gramStart"/>
            <w:r w:rsidRPr="00076B34">
              <w:rPr>
                <w:sz w:val="24"/>
                <w:szCs w:val="24"/>
              </w:rPr>
              <w:t>-и</w:t>
            </w:r>
            <w:proofErr w:type="gramEnd"/>
            <w:r w:rsidRPr="00076B34">
              <w:rPr>
                <w:sz w:val="24"/>
                <w:szCs w:val="24"/>
              </w:rPr>
              <w:t xml:space="preserve">сследовательских </w:t>
            </w:r>
            <w:r w:rsidRPr="00076B34">
              <w:rPr>
                <w:sz w:val="24"/>
                <w:szCs w:val="24"/>
                <w:lang w:val="kk-KZ"/>
              </w:rPr>
              <w:t xml:space="preserve">работ </w:t>
            </w:r>
            <w:r w:rsidRPr="00076B34">
              <w:rPr>
                <w:sz w:val="24"/>
                <w:szCs w:val="24"/>
              </w:rPr>
              <w:t>докторантов по теме диссертации.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11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>Научный семинар I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Дискуссия, обсуждение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Доклад, презентация, обсуждение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отчета по НИР</w:t>
            </w:r>
          </w:p>
        </w:tc>
      </w:tr>
      <w:tr w:rsidR="00076B34" w:rsidRPr="00076B34" w:rsidTr="00EC7542">
        <w:trPr>
          <w:trHeight w:val="627"/>
        </w:trPr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11"/>
              <w:ind w:firstLine="318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sz w:val="24"/>
                <w:szCs w:val="24"/>
              </w:rPr>
              <w:t xml:space="preserve">Обсуждение результатов научно </w:t>
            </w:r>
            <w:proofErr w:type="gramStart"/>
            <w:r w:rsidRPr="00076B34">
              <w:rPr>
                <w:sz w:val="24"/>
                <w:szCs w:val="24"/>
              </w:rPr>
              <w:t>-и</w:t>
            </w:r>
            <w:proofErr w:type="gramEnd"/>
            <w:r w:rsidRPr="00076B34">
              <w:rPr>
                <w:sz w:val="24"/>
                <w:szCs w:val="24"/>
              </w:rPr>
              <w:t xml:space="preserve">сследовательских  </w:t>
            </w:r>
            <w:r w:rsidRPr="00076B34">
              <w:rPr>
                <w:sz w:val="24"/>
                <w:szCs w:val="24"/>
                <w:lang w:val="kk-KZ"/>
              </w:rPr>
              <w:t xml:space="preserve">работ </w:t>
            </w:r>
            <w:r w:rsidRPr="00076B34">
              <w:rPr>
                <w:sz w:val="24"/>
                <w:szCs w:val="24"/>
              </w:rPr>
              <w:t>докторантов по теме диссертации.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11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 xml:space="preserve">Научный семинар 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Pr="00076B34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Дискуссия, обсуждение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Доклад, презентация, обсуждение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отчета по НИР</w:t>
            </w:r>
          </w:p>
        </w:tc>
      </w:tr>
      <w:tr w:rsidR="00076B34" w:rsidRPr="00076B34" w:rsidTr="00EC7542">
        <w:trPr>
          <w:trHeight w:val="627"/>
        </w:trPr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pStyle w:val="11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076B34">
              <w:rPr>
                <w:sz w:val="24"/>
                <w:szCs w:val="24"/>
              </w:rPr>
              <w:t xml:space="preserve">Подготовка тезисов, докладов и презентации по результатам научно </w:t>
            </w:r>
            <w:proofErr w:type="gramStart"/>
            <w:r w:rsidRPr="00076B34">
              <w:rPr>
                <w:sz w:val="24"/>
                <w:szCs w:val="24"/>
              </w:rPr>
              <w:t>-и</w:t>
            </w:r>
            <w:proofErr w:type="gramEnd"/>
            <w:r w:rsidRPr="00076B34">
              <w:rPr>
                <w:sz w:val="24"/>
                <w:szCs w:val="24"/>
              </w:rPr>
              <w:t xml:space="preserve">сследовательских  </w:t>
            </w:r>
            <w:r w:rsidRPr="00076B34">
              <w:rPr>
                <w:sz w:val="24"/>
                <w:szCs w:val="24"/>
                <w:lang w:val="kk-KZ"/>
              </w:rPr>
              <w:t>работ;</w:t>
            </w:r>
            <w:r w:rsidRPr="00076B34">
              <w:rPr>
                <w:sz w:val="24"/>
                <w:szCs w:val="24"/>
              </w:rPr>
              <w:t xml:space="preserve"> выступление на конференциях.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pStyle w:val="11"/>
              <w:rPr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Публикации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материалах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международных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конференций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Доклад, презентация, обсуждение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proofErr w:type="spellStart"/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Публикаци</w:t>
            </w:r>
            <w:proofErr w:type="spellEnd"/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я</w:t>
            </w: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материалах</w:t>
            </w: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конференц</w:t>
            </w: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ий</w:t>
            </w:r>
            <w:r w:rsidRPr="00076B3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076B34" w:rsidRPr="00076B34" w:rsidTr="00EC7542">
        <w:trPr>
          <w:trHeight w:val="627"/>
        </w:trPr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1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Сбор, анализ информации и материалов научно-теоретического и научно-практического характера для написания диссертации по специальности на основе библиотечного фонда и иных ресурсов других вузов и стран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11"/>
              <w:rPr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Научная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стажировка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6B34" w:rsidRPr="00076B34" w:rsidTr="00EC7542">
        <w:trPr>
          <w:trHeight w:val="62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выполнение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диссертации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1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бобщение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результатов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самостоятельного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 xml:space="preserve">научного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исследования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докторантом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 xml:space="preserve">по теме диссертации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11"/>
              <w:rPr>
                <w:b/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>Выполнение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диссертации</w:t>
            </w:r>
            <w:r w:rsidRPr="00076B34">
              <w:rPr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</w:p>
        </w:tc>
      </w:tr>
      <w:tr w:rsidR="00076B34" w:rsidRPr="00076B34" w:rsidTr="00EC7542">
        <w:trPr>
          <w:trHeight w:val="62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11"/>
              <w:rPr>
                <w:color w:val="000000" w:themeColor="text1"/>
                <w:sz w:val="24"/>
                <w:szCs w:val="24"/>
                <w:lang w:val="de-DE" w:eastAsia="en-US"/>
              </w:rPr>
            </w:pP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Результаты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доктор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ской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диссертации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выносимые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на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защиту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 xml:space="preserve"> будут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опубликованы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не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менее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7 (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семи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)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научных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публикаци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ях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, в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том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числе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не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менее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3 (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трех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) в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научных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изданиях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рекомендуемых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Комитетом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не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менее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1 (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одной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) в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международном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издании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имеющем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по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данным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информационной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базы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компанииТомсон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Рейтер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(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ISIWebofKnowledge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ThomsonReuters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)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ненулевой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импакт-фактор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или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входящем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в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базу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данных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компании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Scopus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, 3 (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трех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) в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материалах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международных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конференций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, в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том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числе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1 (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одной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) в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материалах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зарубежных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конференций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pStyle w:val="11"/>
              <w:rPr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>Публикации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в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периодических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изданиях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, </w:t>
            </w:r>
            <w:r w:rsidRPr="00076B34">
              <w:rPr>
                <w:color w:val="000000" w:themeColor="text1"/>
                <w:sz w:val="24"/>
                <w:szCs w:val="24"/>
              </w:rPr>
              <w:t>рекомендуемых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ККСОН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или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входящих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в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базы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Thomson Reuters,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Scopus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</w:p>
        </w:tc>
      </w:tr>
      <w:tr w:rsidR="00076B34" w:rsidRPr="00076B34" w:rsidTr="00EC7542">
        <w:trPr>
          <w:trHeight w:val="62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1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е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позднее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чем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за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3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месяца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до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защиты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докторской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диссертации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 xml:space="preserve"> сдается комплексный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11"/>
              <w:rPr>
                <w:color w:val="000000" w:themeColor="text1"/>
                <w:sz w:val="24"/>
                <w:szCs w:val="24"/>
                <w:lang w:val="kk-KZ"/>
              </w:rPr>
            </w:pPr>
            <w:r w:rsidRPr="00076B34">
              <w:rPr>
                <w:color w:val="000000" w:themeColor="text1"/>
                <w:sz w:val="24"/>
                <w:szCs w:val="24"/>
                <w:lang w:val="kk-KZ"/>
              </w:rPr>
              <w:t>Комлексный 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076B34" w:rsidRPr="00076B34" w:rsidTr="00EC7542">
        <w:trPr>
          <w:trHeight w:val="62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076B34" w:rsidP="00076B34">
            <w:pPr>
              <w:pStyle w:val="1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 xml:space="preserve">Оформление и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представ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ление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диссертационн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ой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работы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 xml:space="preserve"> к защите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выполненн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ой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в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соответствии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с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требованиями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 «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Правил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присуждения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ученых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степеней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»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утвержденных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приказом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Министра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образования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и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>науки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РК</w:t>
            </w:r>
            <w:proofErr w:type="gramStart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</w:p>
          <w:p w:rsidR="00076B34" w:rsidRPr="00076B34" w:rsidRDefault="00076B34" w:rsidP="00076B34">
            <w:pPr>
              <w:pStyle w:val="1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 xml:space="preserve">Принятие заключения диссертационного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совета по диссертации на основе защиты.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pStyle w:val="11"/>
              <w:rPr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lastRenderedPageBreak/>
              <w:t>Оформление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и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защита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диссертации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 </w:t>
            </w:r>
            <w:r w:rsidRPr="00076B34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Доклад, презентация, обсуждение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Защита диссертации</w:t>
            </w:r>
          </w:p>
        </w:tc>
      </w:tr>
    </w:tbl>
    <w:p w:rsidR="00076B34" w:rsidRPr="00076B34" w:rsidRDefault="00076B34" w:rsidP="00076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B34" w:rsidRPr="00076B34" w:rsidRDefault="00076B34" w:rsidP="0007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34" w:rsidRPr="00076B34" w:rsidRDefault="00076B34" w:rsidP="0007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076B34" w:rsidRPr="00076B34" w:rsidRDefault="00076B34" w:rsidP="0007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076B34" w:rsidRPr="00076B34" w:rsidRDefault="00076B34" w:rsidP="0007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6AE0" w:rsidRPr="00076B34" w:rsidRDefault="00246AE0" w:rsidP="0007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AE0" w:rsidRPr="00076B34" w:rsidRDefault="00246AE0" w:rsidP="0007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88C" w:rsidRPr="00076B34" w:rsidRDefault="00D5788C" w:rsidP="0007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AE0" w:rsidRPr="00076B34" w:rsidRDefault="00246AE0" w:rsidP="0007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AE0" w:rsidRPr="00076B34" w:rsidRDefault="00246AE0" w:rsidP="0007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AE0" w:rsidRPr="00076B34" w:rsidRDefault="00246AE0" w:rsidP="0007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346" w:rsidRPr="00076B34" w:rsidRDefault="00463346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63346" w:rsidRDefault="00463346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66BE0" w:rsidRDefault="00666BE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Look w:val="04A0"/>
      </w:tblPr>
      <w:tblGrid>
        <w:gridCol w:w="4915"/>
        <w:gridCol w:w="4791"/>
        <w:gridCol w:w="5080"/>
      </w:tblGrid>
      <w:tr w:rsidR="00013DAB" w:rsidRPr="007C2A18" w:rsidTr="00666BE0">
        <w:tc>
          <w:tcPr>
            <w:tcW w:w="4915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D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060300 – Механика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мамандығы бойынша</w:t>
            </w:r>
          </w:p>
        </w:tc>
        <w:tc>
          <w:tcPr>
            <w:tcW w:w="4791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ОСНОВНОЙ УЧЕБНЫЙ ПЛАН 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ДЛЯ СПЕЦИАЛЬНОСТИ</w:t>
            </w:r>
          </w:p>
        </w:tc>
        <w:tc>
          <w:tcPr>
            <w:tcW w:w="5080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CORE CURRICULUM 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FOR THE SPECIALTY</w:t>
            </w:r>
          </w:p>
        </w:tc>
      </w:tr>
      <w:tr w:rsidR="00013DAB" w:rsidRPr="00076B34" w:rsidTr="00666BE0">
        <w:tc>
          <w:tcPr>
            <w:tcW w:w="4915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НЕГІЗГІ ОҚУ ЖОСПАРЫ </w:t>
            </w:r>
          </w:p>
        </w:tc>
        <w:tc>
          <w:tcPr>
            <w:tcW w:w="4791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6D060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00 – 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</w:p>
        </w:tc>
        <w:tc>
          <w:tcPr>
            <w:tcW w:w="5080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6D060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00 – </w:t>
            </w: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Mechanics</w:t>
            </w:r>
            <w:proofErr w:type="spellEnd"/>
          </w:p>
        </w:tc>
      </w:tr>
      <w:tr w:rsidR="00013DAB" w:rsidRPr="00076B34" w:rsidTr="00666BE0">
        <w:tc>
          <w:tcPr>
            <w:tcW w:w="4915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080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bottomFromText="200" w:vertAnchor="text" w:horzAnchor="margin" w:tblpY="153"/>
        <w:tblW w:w="1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87"/>
        <w:gridCol w:w="1134"/>
        <w:gridCol w:w="851"/>
        <w:gridCol w:w="1134"/>
        <w:gridCol w:w="850"/>
        <w:gridCol w:w="1134"/>
        <w:gridCol w:w="851"/>
        <w:gridCol w:w="995"/>
        <w:gridCol w:w="850"/>
        <w:gridCol w:w="850"/>
        <w:gridCol w:w="850"/>
        <w:gridCol w:w="850"/>
      </w:tblGrid>
      <w:tr w:rsidR="00013DAB" w:rsidRPr="00076B34" w:rsidTr="00E275A6">
        <w:trPr>
          <w:gridAfter w:val="4"/>
          <w:wAfter w:w="3400" w:type="dxa"/>
          <w:trHeight w:val="254"/>
        </w:trPr>
        <w:tc>
          <w:tcPr>
            <w:tcW w:w="15562" w:type="dxa"/>
            <w:gridSpan w:val="9"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076B34">
              <w:rPr>
                <w:b/>
                <w:caps/>
                <w:color w:val="000000"/>
                <w:sz w:val="24"/>
                <w:szCs w:val="24"/>
              </w:rPr>
              <w:t>Б</w:t>
            </w:r>
            <w:proofErr w:type="gramEnd"/>
            <w:r w:rsidRPr="00076B34">
              <w:rPr>
                <w:b/>
                <w:caps/>
                <w:color w:val="000000"/>
                <w:sz w:val="24"/>
                <w:szCs w:val="24"/>
              </w:rPr>
              <w:t>ілім беру компоненті / Образовательный компонент / Taught Component</w:t>
            </w:r>
          </w:p>
        </w:tc>
      </w:tr>
      <w:tr w:rsidR="00013DAB" w:rsidRPr="00076B34" w:rsidTr="00E275A6">
        <w:trPr>
          <w:gridAfter w:val="4"/>
          <w:wAfter w:w="3400" w:type="dxa"/>
          <w:trHeight w:val="368"/>
        </w:trPr>
        <w:tc>
          <w:tcPr>
            <w:tcW w:w="15562" w:type="dxa"/>
            <w:gridSpan w:val="9"/>
          </w:tcPr>
          <w:p w:rsidR="00013DAB" w:rsidRPr="00076B34" w:rsidRDefault="00013DAB" w:rsidP="00076B34">
            <w:pPr>
              <w:pStyle w:val="11"/>
              <w:numPr>
                <w:ilvl w:val="0"/>
                <w:numId w:val="22"/>
              </w:numPr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076B34">
              <w:rPr>
                <w:b/>
                <w:sz w:val="24"/>
                <w:szCs w:val="24"/>
                <w:lang w:val="kk-KZ"/>
              </w:rPr>
              <w:t>БАЗАЛЫҚ ПӘНДЕР/БАЗОВЫЕ ДИСЦИПЛИНЫ/FUNDAMENTAL DISCIPLINES</w:t>
            </w:r>
          </w:p>
        </w:tc>
      </w:tr>
      <w:tr w:rsidR="00013DAB" w:rsidRPr="00076B34" w:rsidTr="00E275A6">
        <w:trPr>
          <w:gridAfter w:val="4"/>
          <w:wAfter w:w="3400" w:type="dxa"/>
          <w:trHeight w:val="344"/>
        </w:trPr>
        <w:tc>
          <w:tcPr>
            <w:tcW w:w="1526" w:type="dxa"/>
            <w:vMerge w:val="restart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 xml:space="preserve">Модуль коды  </w:t>
            </w:r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>Код модуля</w:t>
            </w:r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>Module Code</w:t>
            </w:r>
          </w:p>
        </w:tc>
        <w:tc>
          <w:tcPr>
            <w:tcW w:w="7087" w:type="dxa"/>
            <w:vMerge w:val="restart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076B3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76B34">
              <w:rPr>
                <w:b/>
                <w:color w:val="000000"/>
                <w:sz w:val="24"/>
                <w:szCs w:val="24"/>
              </w:rPr>
              <w:t xml:space="preserve">әндер </w:t>
            </w: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>мен жұмыстырдың түрлері</w:t>
            </w:r>
            <w:r w:rsidRPr="00076B3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/>
                <w:sz w:val="24"/>
                <w:szCs w:val="24"/>
              </w:rPr>
              <w:t>Наименование дисциплин</w:t>
            </w: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 xml:space="preserve"> и видов деятельности</w:t>
            </w:r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b/>
                <w:color w:val="000000"/>
                <w:sz w:val="24"/>
                <w:szCs w:val="24"/>
              </w:rPr>
              <w:t>Discipline</w:t>
            </w:r>
            <w:proofErr w:type="spellEnd"/>
            <w:r w:rsidRPr="00076B34">
              <w:rPr>
                <w:b/>
                <w:color w:val="000000"/>
                <w:sz w:val="24"/>
                <w:szCs w:val="24"/>
                <w:lang w:val="en-GB"/>
              </w:rPr>
              <w:t>s</w:t>
            </w:r>
            <w:r w:rsidRPr="00076B3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76B34">
              <w:rPr>
                <w:b/>
                <w:color w:val="000000"/>
                <w:sz w:val="24"/>
                <w:szCs w:val="24"/>
                <w:lang w:val="en-GB"/>
              </w:rPr>
              <w:t xml:space="preserve">and activities </w:t>
            </w:r>
          </w:p>
        </w:tc>
        <w:tc>
          <w:tcPr>
            <w:tcW w:w="1134" w:type="dxa"/>
            <w:vMerge w:val="restart"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b/>
                <w:color w:val="000000"/>
                <w:sz w:val="24"/>
                <w:szCs w:val="24"/>
              </w:rPr>
              <w:t>Кред</w:t>
            </w:r>
            <w:proofErr w:type="gramStart"/>
            <w:r w:rsidRPr="00076B34">
              <w:rPr>
                <w:b/>
                <w:color w:val="000000"/>
                <w:sz w:val="24"/>
                <w:szCs w:val="24"/>
              </w:rPr>
              <w:t>.с</w:t>
            </w:r>
            <w:proofErr w:type="gramEnd"/>
            <w:r w:rsidRPr="00076B34">
              <w:rPr>
                <w:b/>
                <w:color w:val="000000"/>
                <w:sz w:val="24"/>
                <w:szCs w:val="24"/>
              </w:rPr>
              <w:t>аны</w:t>
            </w:r>
            <w:proofErr w:type="spellEnd"/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b/>
                <w:color w:val="000000"/>
                <w:sz w:val="24"/>
                <w:szCs w:val="24"/>
              </w:rPr>
              <w:t>Кол</w:t>
            </w:r>
            <w:proofErr w:type="gramStart"/>
            <w:r w:rsidRPr="00076B34">
              <w:rPr>
                <w:b/>
                <w:color w:val="000000"/>
                <w:sz w:val="24"/>
                <w:szCs w:val="24"/>
              </w:rPr>
              <w:t>.к</w:t>
            </w:r>
            <w:proofErr w:type="gramEnd"/>
            <w:r w:rsidRPr="00076B34">
              <w:rPr>
                <w:b/>
                <w:color w:val="000000"/>
                <w:sz w:val="24"/>
                <w:szCs w:val="24"/>
              </w:rPr>
              <w:t>ред</w:t>
            </w:r>
            <w:proofErr w:type="spellEnd"/>
            <w:r w:rsidRPr="00076B34">
              <w:rPr>
                <w:b/>
                <w:color w:val="000000"/>
                <w:sz w:val="24"/>
                <w:szCs w:val="24"/>
              </w:rPr>
              <w:t>.</w:t>
            </w:r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r w:rsidRPr="00076B34">
              <w:rPr>
                <w:b/>
                <w:color w:val="000000"/>
                <w:sz w:val="24"/>
                <w:szCs w:val="24"/>
                <w:lang w:val="en-GB"/>
              </w:rPr>
              <w:t>Credits</w:t>
            </w:r>
          </w:p>
        </w:tc>
        <w:tc>
          <w:tcPr>
            <w:tcW w:w="5815" w:type="dxa"/>
            <w:gridSpan w:val="6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b/>
                <w:color w:val="000000"/>
                <w:sz w:val="24"/>
                <w:szCs w:val="24"/>
              </w:rPr>
              <w:t>семестрлер</w:t>
            </w:r>
            <w:proofErr w:type="spellEnd"/>
            <w:r w:rsidRPr="00076B34">
              <w:rPr>
                <w:b/>
                <w:color w:val="000000"/>
                <w:sz w:val="24"/>
                <w:szCs w:val="24"/>
              </w:rPr>
              <w:t>/семестры/</w:t>
            </w:r>
            <w:proofErr w:type="spellStart"/>
            <w:r w:rsidRPr="00076B34">
              <w:rPr>
                <w:b/>
                <w:color w:val="000000"/>
                <w:sz w:val="24"/>
                <w:szCs w:val="24"/>
              </w:rPr>
              <w:t>semesters</w:t>
            </w:r>
            <w:proofErr w:type="spellEnd"/>
          </w:p>
        </w:tc>
      </w:tr>
      <w:tr w:rsidR="00013DAB" w:rsidRPr="00076B34" w:rsidTr="00E275A6">
        <w:trPr>
          <w:gridAfter w:val="4"/>
          <w:wAfter w:w="3400" w:type="dxa"/>
          <w:trHeight w:val="207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gridSpan w:val="6"/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 xml:space="preserve">Лек+пр+лаб </w:t>
            </w:r>
            <w:r w:rsidRPr="00076B34">
              <w:rPr>
                <w:b/>
                <w:color w:val="000000"/>
                <w:sz w:val="24"/>
                <w:szCs w:val="24"/>
              </w:rPr>
              <w:t>/</w:t>
            </w: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>Лек+пр+лаб</w:t>
            </w:r>
            <w:r w:rsidRPr="00076B34">
              <w:rPr>
                <w:b/>
                <w:color w:val="000000"/>
                <w:sz w:val="24"/>
                <w:szCs w:val="24"/>
              </w:rPr>
              <w:t>/</w:t>
            </w: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>L+P+Lb</w:t>
            </w:r>
          </w:p>
        </w:tc>
      </w:tr>
      <w:tr w:rsidR="00013DAB" w:rsidRPr="00076B34" w:rsidTr="00E275A6">
        <w:trPr>
          <w:gridAfter w:val="4"/>
          <w:wAfter w:w="3400" w:type="dxa"/>
          <w:trHeight w:val="211"/>
        </w:trPr>
        <w:tc>
          <w:tcPr>
            <w:tcW w:w="1526" w:type="dxa"/>
            <w:vMerge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95" w:type="dxa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</w:t>
            </w:r>
          </w:p>
        </w:tc>
      </w:tr>
      <w:tr w:rsidR="00013DAB" w:rsidRPr="00076B34" w:rsidTr="00E275A6">
        <w:trPr>
          <w:gridAfter w:val="4"/>
          <w:wAfter w:w="3400" w:type="dxa"/>
          <w:trHeight w:val="345"/>
        </w:trPr>
        <w:tc>
          <w:tcPr>
            <w:tcW w:w="15562" w:type="dxa"/>
            <w:gridSpan w:val="9"/>
            <w:vAlign w:val="center"/>
          </w:tcPr>
          <w:p w:rsidR="00013DAB" w:rsidRPr="00076B34" w:rsidRDefault="00013DAB" w:rsidP="00076B34">
            <w:pPr>
              <w:pStyle w:val="a3"/>
              <w:numPr>
                <w:ilvl w:val="1"/>
                <w:numId w:val="27"/>
              </w:numPr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міндетті модуль /  Обязательный  модуль / Compulsory Module</w:t>
            </w:r>
          </w:p>
        </w:tc>
      </w:tr>
      <w:tr w:rsidR="00013DAB" w:rsidRPr="00076B34" w:rsidTr="00E275A6">
        <w:trPr>
          <w:gridAfter w:val="4"/>
          <w:wAfter w:w="3400" w:type="dxa"/>
          <w:trHeight w:val="260"/>
        </w:trPr>
        <w:tc>
          <w:tcPr>
            <w:tcW w:w="1526" w:type="dxa"/>
            <w:vMerge w:val="restart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NM 7201</w:t>
            </w:r>
          </w:p>
        </w:tc>
        <w:tc>
          <w:tcPr>
            <w:tcW w:w="7087" w:type="dxa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Наномеханика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>+0</w:t>
            </w:r>
          </w:p>
        </w:tc>
        <w:tc>
          <w:tcPr>
            <w:tcW w:w="1134" w:type="dxa"/>
            <w:vMerge w:val="restart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  <w:trHeight w:val="256"/>
        </w:trPr>
        <w:tc>
          <w:tcPr>
            <w:tcW w:w="1526" w:type="dxa"/>
            <w:vMerge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Наномеханика</w:t>
            </w:r>
            <w:proofErr w:type="spellEnd"/>
          </w:p>
        </w:tc>
        <w:tc>
          <w:tcPr>
            <w:tcW w:w="1134" w:type="dxa"/>
            <w:vMerge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  <w:trHeight w:val="425"/>
        </w:trPr>
        <w:tc>
          <w:tcPr>
            <w:tcW w:w="1526" w:type="dxa"/>
            <w:vMerge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6B34">
              <w:rPr>
                <w:rStyle w:val="shorttext"/>
                <w:rFonts w:ascii="Times New Roman" w:hAnsi="Times New Roman"/>
                <w:sz w:val="24"/>
                <w:szCs w:val="24"/>
              </w:rPr>
              <w:t>Nanomechanics</w:t>
            </w:r>
            <w:proofErr w:type="spellEnd"/>
          </w:p>
        </w:tc>
        <w:tc>
          <w:tcPr>
            <w:tcW w:w="1134" w:type="dxa"/>
            <w:vMerge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  <w:trHeight w:val="410"/>
        </w:trPr>
        <w:tc>
          <w:tcPr>
            <w:tcW w:w="15562" w:type="dxa"/>
            <w:gridSpan w:val="9"/>
            <w:vAlign w:val="center"/>
          </w:tcPr>
          <w:p w:rsidR="00013DAB" w:rsidRPr="00076B34" w:rsidRDefault="00013DAB" w:rsidP="00076B34">
            <w:pPr>
              <w:pStyle w:val="a3"/>
              <w:tabs>
                <w:tab w:val="left" w:pos="4530"/>
                <w:tab w:val="center" w:pos="6434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2.ПРОФИЛЬДІК ПӘНДЕР / ПРОФИЛИРУЮЩИЕ ДИСЦИПЛИНЫ / SPECIALIZATION DISCIPLINES</w:t>
            </w: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kredits</w:t>
            </w:r>
            <w:proofErr w:type="spellEnd"/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8613" w:type="dxa"/>
            <w:gridSpan w:val="2"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Элективті</w:t>
            </w:r>
            <w:proofErr w:type="gram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модуль 1/ Элективный модуль 1/</w:t>
            </w: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Elective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module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949" w:type="dxa"/>
            <w:gridSpan w:val="7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UOKA 7301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Ғарыш аппатаратының бағдарын басқару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2+1+0</w:t>
            </w: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Управление  ориентацией космического аппарата 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spacecraft  attitude control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ChMG</w:t>
            </w:r>
            <w:proofErr w:type="spellEnd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7301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Гидродинамикадағы сандық әдістер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Численные методы в гидродинамике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013DAB" w:rsidRPr="007C2A18" w:rsidTr="00E275A6">
        <w:trPr>
          <w:gridAfter w:val="4"/>
          <w:wAfter w:w="3400" w:type="dxa"/>
          <w:trHeight w:val="143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Methods in Fluid Dynamics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MUMS 7301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Мехатронды жүйелерді модельдеу және бақылау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1+2+0</w:t>
            </w: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управление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мехатронными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7C2A18" w:rsidTr="00E275A6">
        <w:trPr>
          <w:gridAfter w:val="4"/>
          <w:wAfter w:w="3400" w:type="dxa"/>
          <w:trHeight w:val="143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Modeling and control of mechatronic systems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8613" w:type="dxa"/>
            <w:gridSpan w:val="2"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Элективті</w:t>
            </w:r>
            <w:proofErr w:type="gram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модуль 2 / Элективный модуль 2/</w:t>
            </w: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Elective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module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949" w:type="dxa"/>
            <w:gridSpan w:val="7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OSSVM</w:t>
            </w: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7302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«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Mathematica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» </w:t>
            </w: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есептеу</w:t>
            </w:r>
            <w:proofErr w:type="spellEnd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нышандарының </w:t>
            </w: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негіздер</w:t>
            </w:r>
            <w:proofErr w:type="spellEnd"/>
          </w:p>
        </w:tc>
        <w:tc>
          <w:tcPr>
            <w:tcW w:w="1134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2+1+0</w:t>
            </w: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Основы системы </w:t>
            </w:r>
            <w:proofErr w:type="gramStart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символьных</w:t>
            </w:r>
            <w:proofErr w:type="gramEnd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вычислении «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Mathematica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»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7C2A18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Fundamentals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076B34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ymbolic Computations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«Mathematica»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76B34">
              <w:rPr>
                <w:color w:val="000000"/>
                <w:sz w:val="24"/>
                <w:szCs w:val="24"/>
                <w:lang w:val="en-US" w:eastAsia="en-GB"/>
              </w:rPr>
              <w:t>OKh</w:t>
            </w:r>
            <w:proofErr w:type="spellEnd"/>
            <w:r w:rsidRPr="00076B34">
              <w:rPr>
                <w:color w:val="000000"/>
                <w:sz w:val="24"/>
                <w:szCs w:val="24"/>
                <w:lang w:val="en-US" w:eastAsia="en-GB"/>
              </w:rPr>
              <w:t xml:space="preserve"> 7302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2+1+0</w:t>
            </w: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color w:val="000000"/>
                <w:sz w:val="24"/>
                <w:szCs w:val="24"/>
                <w:lang w:val="en-US"/>
              </w:rPr>
              <w:t>SMPR 7302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Роботтарды жобалаудың қазіргі заманғы әдістері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1+2+0</w:t>
            </w: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п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роектирования роботов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7C2A18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Modern methods of designing robots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c>
          <w:tcPr>
            <w:tcW w:w="8613" w:type="dxa"/>
            <w:gridSpan w:val="2"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Элективті</w:t>
            </w:r>
            <w:proofErr w:type="gram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модуль 3 / Элективный модуль 3/</w:t>
            </w: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Elective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module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49" w:type="dxa"/>
            <w:gridSpan w:val="7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MMTNM 7303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Теориялық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және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 </w:t>
            </w: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аспан</w:t>
            </w:r>
            <w:proofErr w:type="spellEnd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 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механикасының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математикалық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әдістері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+0</w:t>
            </w: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Математические методы теоретической и небесной механики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7C2A18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6B34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Mathematical Methods of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  <w:r w:rsidRPr="00076B34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heoretical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and Celestial Mechanics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MMZTM 7303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және масса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есептерін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әдістері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моделирования задач тепло и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массообмена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7C2A18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Heat and Mass Transfer problems modeling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color w:val="000000"/>
                <w:sz w:val="24"/>
                <w:szCs w:val="24"/>
                <w:lang w:val="en-US"/>
              </w:rPr>
              <w:t>URRS 7303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Роботтарды және роботты техникалық жүйелерді басқару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1+2+0</w:t>
            </w: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Управление роботами и робототехническими системами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7C2A18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Management of robots and robotic systems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c>
          <w:tcPr>
            <w:tcW w:w="8613" w:type="dxa"/>
            <w:gridSpan w:val="2"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Элективті</w:t>
            </w:r>
            <w:proofErr w:type="gram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модуль 4 / Элективный модуль 4/</w:t>
            </w: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Elective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module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949" w:type="dxa"/>
            <w:gridSpan w:val="7"/>
            <w:tcBorders>
              <w:right w:val="sing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OSDPPPE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ENVI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бағдарламалық пакетімен серіктік мәліметтерді өңдеу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1+2+0</w:t>
            </w: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Обработка спутниковых данных с помощью пакета программ 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ENVI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7C2A18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>Satellite data processing using the software ENVI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MSPhPCM</w:t>
            </w:r>
            <w:proofErr w:type="spellEnd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7304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COMSOL </w:t>
            </w:r>
            <w:proofErr w:type="spellStart"/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Multiphysics</w:t>
            </w:r>
            <w:proofErr w:type="spellEnd"/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>те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>күрделі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>физикалық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B34">
              <w:rPr>
                <w:rFonts w:ascii="Times New Roman" w:hAnsi="Times New Roman"/>
                <w:sz w:val="24"/>
                <w:szCs w:val="24"/>
              </w:rPr>
              <w:t>процестерді</w:t>
            </w:r>
            <w:proofErr w:type="spellEnd"/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B34">
              <w:rPr>
                <w:rFonts w:ascii="Times New Roman" w:hAnsi="Times New Roman"/>
                <w:sz w:val="24"/>
                <w:szCs w:val="24"/>
              </w:rPr>
              <w:t>модельдеу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  <w:trHeight w:val="192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sz w:val="24"/>
                <w:szCs w:val="24"/>
              </w:rPr>
              <w:t xml:space="preserve">Моделирование сложных физических процессов в COMSOL </w:t>
            </w:r>
            <w:proofErr w:type="spellStart"/>
            <w:r w:rsidRPr="00076B34">
              <w:rPr>
                <w:rFonts w:ascii="Times New Roman" w:hAnsi="Times New Roman"/>
                <w:sz w:val="24"/>
                <w:szCs w:val="24"/>
              </w:rPr>
              <w:t>Multiphysics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7C2A18" w:rsidTr="00E275A6">
        <w:trPr>
          <w:gridAfter w:val="4"/>
          <w:wAfter w:w="3400" w:type="dxa"/>
          <w:trHeight w:val="182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Simulation of complex physical processes in COMSOL </w:t>
            </w:r>
            <w:proofErr w:type="spellStart"/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Multiphysics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color w:val="000000"/>
                <w:sz w:val="24"/>
                <w:szCs w:val="24"/>
                <w:lang w:val="en-US"/>
              </w:rPr>
              <w:t>PMR 7304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Мобильді роботтарды жобалау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1+2+0</w:t>
            </w: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мобильных роботов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 of mobile robots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13DAB" w:rsidRPr="00076B34" w:rsidRDefault="00013DAB" w:rsidP="00076B34">
      <w:pPr>
        <w:tabs>
          <w:tab w:val="left" w:pos="115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margin" w:tblpY="50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812"/>
        <w:gridCol w:w="33"/>
        <w:gridCol w:w="1242"/>
        <w:gridCol w:w="284"/>
        <w:gridCol w:w="850"/>
        <w:gridCol w:w="142"/>
        <w:gridCol w:w="709"/>
        <w:gridCol w:w="283"/>
        <w:gridCol w:w="851"/>
        <w:gridCol w:w="142"/>
        <w:gridCol w:w="708"/>
        <w:gridCol w:w="284"/>
        <w:gridCol w:w="850"/>
        <w:gridCol w:w="284"/>
        <w:gridCol w:w="567"/>
        <w:gridCol w:w="992"/>
      </w:tblGrid>
      <w:tr w:rsidR="00013DAB" w:rsidRPr="007C2A18" w:rsidTr="00E275A6">
        <w:trPr>
          <w:trHeight w:val="251"/>
        </w:trPr>
        <w:tc>
          <w:tcPr>
            <w:tcW w:w="1555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Окудың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қосымша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түрлері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/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Дополнительные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виды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обучения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/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GB"/>
              </w:rPr>
              <w:t>Additional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GB"/>
              </w:rPr>
              <w:t>Types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GB"/>
              </w:rPr>
              <w:t>of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GB"/>
              </w:rPr>
              <w:t>Training</w:t>
            </w:r>
          </w:p>
        </w:tc>
      </w:tr>
      <w:tr w:rsidR="00013DAB" w:rsidRPr="00076B34" w:rsidTr="00E275A6">
        <w:trPr>
          <w:trHeight w:val="90"/>
        </w:trPr>
        <w:tc>
          <w:tcPr>
            <w:tcW w:w="1555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076B34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Кәсі</w:t>
            </w:r>
            <w:proofErr w:type="gramStart"/>
            <w:r w:rsidRPr="00076B34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би т</w:t>
            </w:r>
            <w:proofErr w:type="gramEnd"/>
            <w:r w:rsidRPr="00076B34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әжірибе / Профессиональные практики /  Professional Practice</w:t>
            </w: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(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кредит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/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5 кредитов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/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credits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013DAB" w:rsidRPr="00076B34" w:rsidTr="00E275A6">
        <w:trPr>
          <w:trHeight w:val="213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PT/PP/PP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11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color w:val="000000"/>
                <w:sz w:val="24"/>
                <w:szCs w:val="24"/>
                <w:lang w:val="kk-KZ"/>
              </w:rPr>
              <w:t>Педагогикалық тәжірибе / Педагогическая практика/ Pedagogical  Practice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r w:rsidRPr="00076B3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trHeight w:val="367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color w:val="000000"/>
                <w:sz w:val="24"/>
                <w:szCs w:val="24"/>
                <w:lang w:val="en-US"/>
              </w:rPr>
              <w:t>ZT/IP/RP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color w:val="000000"/>
                <w:sz w:val="24"/>
                <w:szCs w:val="24"/>
              </w:rPr>
              <w:t>Зерттеу</w:t>
            </w:r>
            <w:proofErr w:type="spellEnd"/>
            <w:r w:rsidRPr="00076B3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6B34">
              <w:rPr>
                <w:color w:val="000000"/>
                <w:sz w:val="24"/>
                <w:szCs w:val="24"/>
              </w:rPr>
              <w:t>тәж</w:t>
            </w:r>
            <w:proofErr w:type="gramEnd"/>
            <w:r w:rsidRPr="00076B34">
              <w:rPr>
                <w:color w:val="000000"/>
                <w:sz w:val="24"/>
                <w:szCs w:val="24"/>
              </w:rPr>
              <w:t xml:space="preserve">ірибесі / Исследовательская практика / </w:t>
            </w:r>
            <w:proofErr w:type="spellStart"/>
            <w:r w:rsidRPr="00076B34">
              <w:rPr>
                <w:color w:val="000000"/>
                <w:sz w:val="24"/>
                <w:szCs w:val="24"/>
              </w:rPr>
              <w:t>Research</w:t>
            </w:r>
            <w:proofErr w:type="spellEnd"/>
            <w:r w:rsidRPr="00076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color w:val="000000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r w:rsidRPr="00076B3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7C2A18" w:rsidTr="00E275A6">
        <w:trPr>
          <w:trHeight w:val="761"/>
        </w:trPr>
        <w:tc>
          <w:tcPr>
            <w:tcW w:w="1555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4.1.  Докторанттың ғылыми-зерттеу жұмысы (20 кредит) /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Научно-исследовательская работа докторанта (20 кредитов) //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GB"/>
              </w:rPr>
              <w:t>Doctoral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GB"/>
              </w:rPr>
              <w:t>Student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>'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GB"/>
              </w:rPr>
              <w:t>s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GB"/>
              </w:rPr>
              <w:t>Research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GB"/>
              </w:rPr>
              <w:t>Work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 xml:space="preserve"> (20 credits)</w:t>
            </w:r>
          </w:p>
        </w:tc>
      </w:tr>
      <w:tr w:rsidR="00013DAB" w:rsidRPr="00076B34" w:rsidTr="00E275A6">
        <w:trPr>
          <w:trHeight w:val="220"/>
        </w:trPr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>Ғылыми семинар I-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  <w:r w:rsidRPr="00076B34">
              <w:rPr>
                <w:color w:val="000000" w:themeColor="text1"/>
                <w:sz w:val="24"/>
                <w:szCs w:val="24"/>
              </w:rPr>
              <w:t>/Научный семинар I-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  <w:r w:rsidRPr="00076B34">
              <w:rPr>
                <w:color w:val="000000" w:themeColor="text1"/>
                <w:sz w:val="24"/>
                <w:szCs w:val="24"/>
              </w:rPr>
              <w:t>/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Research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Seminar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</w:p>
        </w:tc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3DAB" w:rsidRPr="00076B34" w:rsidTr="00E275A6">
        <w:trPr>
          <w:trHeight w:val="314"/>
        </w:trPr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>Ғылыми семинар I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IV</w:t>
            </w:r>
            <w:r w:rsidRPr="00076B34">
              <w:rPr>
                <w:color w:val="000000" w:themeColor="text1"/>
                <w:sz w:val="24"/>
                <w:szCs w:val="24"/>
              </w:rPr>
              <w:t>/Научный семинар I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IV</w:t>
            </w:r>
            <w:r w:rsidRPr="00076B3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Seminar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</w:rPr>
              <w:t xml:space="preserve"> I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IV</w:t>
            </w:r>
          </w:p>
        </w:tc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3DAB" w:rsidRPr="00076B34" w:rsidTr="00E275A6">
        <w:trPr>
          <w:trHeight w:val="280"/>
        </w:trPr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 xml:space="preserve">Ғылыми семинар 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VI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/Научный семинар 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Pr="00076B34">
              <w:rPr>
                <w:color w:val="000000" w:themeColor="text1"/>
                <w:sz w:val="24"/>
                <w:szCs w:val="24"/>
              </w:rPr>
              <w:t>I/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Seminar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Pr="00076B34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013DAB" w:rsidRPr="00076B34" w:rsidTr="00E275A6">
        <w:trPr>
          <w:trHeight w:val="343"/>
        </w:trPr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Халықаралық конференциялар материалдарындағы жарияланымдар/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Публикации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материалах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международных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конференций</w:t>
            </w:r>
            <w:r w:rsidRPr="00076B34">
              <w:rPr>
                <w:color w:val="000000" w:themeColor="text1"/>
                <w:sz w:val="24"/>
                <w:szCs w:val="24"/>
                <w:lang w:val="kk-KZ" w:eastAsia="en-US"/>
              </w:rPr>
              <w:t>/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Publication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the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Proceedings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of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International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Conferences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de-DE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2</w:t>
            </w:r>
          </w:p>
        </w:tc>
      </w:tr>
      <w:tr w:rsidR="00013DAB" w:rsidRPr="00076B34" w:rsidTr="00E275A6">
        <w:trPr>
          <w:trHeight w:val="343"/>
        </w:trPr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val="kk-KZ" w:eastAsia="en-US"/>
              </w:rPr>
              <w:t>Ғылыми тағылымдама/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Научная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стажировка</w:t>
            </w:r>
            <w:r w:rsidRPr="00076B34">
              <w:rPr>
                <w:color w:val="000000" w:themeColor="text1"/>
                <w:sz w:val="24"/>
                <w:szCs w:val="24"/>
                <w:lang w:val="kk-KZ" w:eastAsia="en-US"/>
              </w:rPr>
              <w:t>/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Scientific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Internship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de-DE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4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4</w:t>
            </w:r>
          </w:p>
        </w:tc>
      </w:tr>
      <w:tr w:rsidR="00013DAB" w:rsidRPr="00076B34" w:rsidTr="00E275A6">
        <w:trPr>
          <w:trHeight w:val="343"/>
        </w:trPr>
        <w:tc>
          <w:tcPr>
            <w:tcW w:w="1555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>4.2.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диссертацияны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орындау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(30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кредит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>)/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выполнение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диссертации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(30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кредитов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)/ </w:t>
            </w: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de-DE"/>
              </w:rPr>
              <w:t>EXECUTION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  of Dissertation  (30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с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redits)   </w:t>
            </w:r>
          </w:p>
        </w:tc>
      </w:tr>
      <w:tr w:rsidR="00013DAB" w:rsidRPr="00076B34" w:rsidTr="00E275A6">
        <w:trPr>
          <w:trHeight w:val="343"/>
        </w:trPr>
        <w:tc>
          <w:tcPr>
            <w:tcW w:w="7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b/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D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иссертацияны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орындау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/</w:t>
            </w:r>
            <w:r w:rsidRPr="00076B34">
              <w:rPr>
                <w:color w:val="000000" w:themeColor="text1"/>
                <w:sz w:val="24"/>
                <w:szCs w:val="24"/>
              </w:rPr>
              <w:t>Выполнение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диссертации</w:t>
            </w:r>
            <w:r w:rsidRPr="00076B34">
              <w:rPr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 /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Execution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of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dissertation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013DAB" w:rsidRPr="00076B34" w:rsidTr="00E275A6">
        <w:trPr>
          <w:trHeight w:val="343"/>
        </w:trPr>
        <w:tc>
          <w:tcPr>
            <w:tcW w:w="7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Thomson Reuters,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Scopus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kk-KZ"/>
              </w:rPr>
              <w:t xml:space="preserve">базасына енетін немесе ККСОН ұсынатын мерзімді баспасөздердегі жарияланымдар/ </w:t>
            </w:r>
            <w:r w:rsidRPr="00076B34">
              <w:rPr>
                <w:color w:val="000000" w:themeColor="text1"/>
                <w:sz w:val="24"/>
                <w:szCs w:val="24"/>
              </w:rPr>
              <w:t>Публикации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в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периодических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изданиях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, </w:t>
            </w:r>
            <w:r w:rsidRPr="00076B34">
              <w:rPr>
                <w:color w:val="000000" w:themeColor="text1"/>
                <w:sz w:val="24"/>
                <w:szCs w:val="24"/>
              </w:rPr>
              <w:t>рекомендуемых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ККСОН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или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входящих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в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базы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Thomson Reuters,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Scopus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kk-KZ"/>
              </w:rPr>
              <w:t>/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Publications in Journals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recommended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by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CCSES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or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Included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in Thomson Reuters,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Scopus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Databases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de-DE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2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2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2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4</w:t>
            </w:r>
          </w:p>
        </w:tc>
      </w:tr>
      <w:tr w:rsidR="00013DAB" w:rsidRPr="00076B34" w:rsidTr="00E275A6">
        <w:trPr>
          <w:trHeight w:val="343"/>
        </w:trPr>
        <w:tc>
          <w:tcPr>
            <w:tcW w:w="7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013DAB" w:rsidRPr="00076B34" w:rsidTr="00E275A6">
        <w:tc>
          <w:tcPr>
            <w:tcW w:w="1555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5.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 xml:space="preserve">Қорытынды аттестаттау / Итоговая аттестация /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>Final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>Attestation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 xml:space="preserve"> (5 кредитов / 5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  <w:t xml:space="preserve">кредитов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 xml:space="preserve">/ 5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en-GB"/>
              </w:rPr>
              <w:t>credits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)</w:t>
            </w:r>
          </w:p>
        </w:tc>
      </w:tr>
      <w:tr w:rsidR="00013DAB" w:rsidRPr="00076B34" w:rsidTr="00E275A6">
        <w:trPr>
          <w:trHeight w:val="453"/>
        </w:trPr>
        <w:tc>
          <w:tcPr>
            <w:tcW w:w="7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 w:themeColor="text1"/>
                <w:sz w:val="24"/>
                <w:szCs w:val="24"/>
                <w:lang w:val="kk-KZ"/>
              </w:rPr>
            </w:pPr>
            <w:r w:rsidRPr="00076B34">
              <w:rPr>
                <w:color w:val="000000" w:themeColor="text1"/>
                <w:sz w:val="24"/>
                <w:szCs w:val="24"/>
                <w:lang w:val="kk-KZ"/>
              </w:rPr>
              <w:t>Кешенді емтихан / Комлексный экзамен / Complex Examination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3DAB" w:rsidRPr="00076B34" w:rsidTr="00E275A6">
        <w:trPr>
          <w:trHeight w:val="699"/>
        </w:trPr>
        <w:tc>
          <w:tcPr>
            <w:tcW w:w="7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Диссертацияны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76B34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76B34">
              <w:rPr>
                <w:color w:val="000000" w:themeColor="text1"/>
                <w:sz w:val="24"/>
                <w:szCs w:val="24"/>
              </w:rPr>
              <w:t xml:space="preserve">әсімдеу және қорғау /Оформление и защита диссертации /  </w:t>
            </w:r>
            <w:r w:rsidRPr="00076B34">
              <w:rPr>
                <w:color w:val="000000" w:themeColor="text1"/>
                <w:sz w:val="24"/>
                <w:szCs w:val="24"/>
                <w:lang w:val="en-US"/>
              </w:rPr>
              <w:t>Preparation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US"/>
              </w:rPr>
              <w:t>and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en-US"/>
              </w:rPr>
              <w:t>Defence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US"/>
              </w:rPr>
              <w:t>of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US"/>
              </w:rPr>
              <w:t>the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US"/>
              </w:rPr>
              <w:t>dissertation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013DAB" w:rsidRPr="00076B34" w:rsidTr="00E275A6">
        <w:trPr>
          <w:trHeight w:val="370"/>
        </w:trPr>
        <w:tc>
          <w:tcPr>
            <w:tcW w:w="7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11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БАРЛЫҒЫ </w:t>
            </w:r>
            <w:r w:rsidRPr="00076B34">
              <w:rPr>
                <w:b/>
                <w:color w:val="000000" w:themeColor="text1"/>
                <w:sz w:val="24"/>
                <w:szCs w:val="24"/>
                <w:lang w:val="en-GB"/>
              </w:rPr>
              <w:t xml:space="preserve">/ </w:t>
            </w:r>
            <w:r w:rsidRPr="00076B34">
              <w:rPr>
                <w:b/>
                <w:color w:val="000000" w:themeColor="text1"/>
                <w:sz w:val="24"/>
                <w:szCs w:val="24"/>
              </w:rPr>
              <w:t>ИТОГО</w:t>
            </w:r>
            <w:r w:rsidRPr="00076B34">
              <w:rPr>
                <w:b/>
                <w:color w:val="000000" w:themeColor="text1"/>
                <w:sz w:val="24"/>
                <w:szCs w:val="24"/>
                <w:lang w:val="en-GB"/>
              </w:rPr>
              <w:t xml:space="preserve"> / TOTAL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kk-KZ"/>
              </w:rPr>
              <w:t>75</w:t>
            </w:r>
          </w:p>
        </w:tc>
        <w:tc>
          <w:tcPr>
            <w:tcW w:w="666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</w:tr>
    </w:tbl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1449"/>
        <w:gridCol w:w="14144"/>
      </w:tblGrid>
      <w:tr w:rsidR="00013DAB" w:rsidRPr="00076B34" w:rsidTr="00E275A6">
        <w:tc>
          <w:tcPr>
            <w:tcW w:w="15593" w:type="dxa"/>
            <w:gridSpan w:val="2"/>
          </w:tcPr>
          <w:tbl>
            <w:tblPr>
              <w:tblW w:w="22754" w:type="dxa"/>
              <w:tblLayout w:type="fixed"/>
              <w:tblLook w:val="04A0"/>
            </w:tblPr>
            <w:tblGrid>
              <w:gridCol w:w="13894"/>
              <w:gridCol w:w="8860"/>
            </w:tblGrid>
            <w:tr w:rsidR="00013DAB" w:rsidRPr="00076B34" w:rsidTr="00E275A6">
              <w:trPr>
                <w:trHeight w:val="392"/>
              </w:trPr>
              <w:tc>
                <w:tcPr>
                  <w:tcW w:w="22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Механика-математика факультеттің Ғылыми Кеңесінің</w:t>
                  </w:r>
                  <w:r w:rsidRPr="00076B3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мәжілісінде ______ 2016ж. №______ хаттамамен бекітілген </w:t>
                  </w:r>
                </w:p>
              </w:tc>
            </w:tr>
            <w:tr w:rsidR="00013DAB" w:rsidRPr="00076B34" w:rsidTr="00E275A6">
              <w:trPr>
                <w:trHeight w:val="453"/>
              </w:trPr>
              <w:tc>
                <w:tcPr>
                  <w:tcW w:w="22754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Утверждено на заседании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Ученого Совета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механико-математического факультета   Протокол №_____ от  _____________ 2016г.</w:t>
                  </w:r>
                </w:p>
              </w:tc>
            </w:tr>
            <w:tr w:rsidR="00013DAB" w:rsidRPr="00076B34" w:rsidTr="00E275A6">
              <w:trPr>
                <w:trHeight w:val="276"/>
              </w:trPr>
              <w:tc>
                <w:tcPr>
                  <w:tcW w:w="2275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3DAB" w:rsidRPr="007C2A18" w:rsidTr="00E275A6">
              <w:trPr>
                <w:trHeight w:val="660"/>
              </w:trPr>
              <w:tc>
                <w:tcPr>
                  <w:tcW w:w="22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GB"/>
                    </w:rPr>
                    <w:t xml:space="preserve">Approved at the meeting of the Academic Council of the Faculty of Mechanics and </w:t>
                  </w:r>
                  <w:proofErr w:type="gram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GB"/>
                    </w:rPr>
                    <w:t>Mathematics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Minutes</w:t>
                  </w:r>
                  <w:proofErr w:type="gram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№_____  of ______________ 2016.</w:t>
                  </w:r>
                </w:p>
              </w:tc>
            </w:tr>
            <w:tr w:rsidR="00013DAB" w:rsidRPr="00076B34" w:rsidTr="00E275A6">
              <w:trPr>
                <w:trHeight w:val="500"/>
              </w:trPr>
              <w:tc>
                <w:tcPr>
                  <w:tcW w:w="13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Факультет деканы/Декан факультета/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Dean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Faculty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    __________________ М.А. 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Бектемесов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3DAB" w:rsidRPr="00076B34" w:rsidTr="00E275A6">
              <w:trPr>
                <w:trHeight w:val="582"/>
              </w:trPr>
              <w:tc>
                <w:tcPr>
                  <w:tcW w:w="13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Кафедра меңгеруші</w:t>
                  </w:r>
                  <w:proofErr w:type="gram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proofErr w:type="gram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і/</w:t>
                  </w:r>
                  <w:proofErr w:type="gram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Зав</w:t>
                  </w:r>
                  <w:proofErr w:type="gram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 кафедрой  /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Head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of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Department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__________________  З.Б. 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Ракишева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3DAB" w:rsidRPr="00076B34" w:rsidTr="00E275A6">
              <w:trPr>
                <w:trHeight w:val="420"/>
              </w:trPr>
              <w:tc>
                <w:tcPr>
                  <w:tcW w:w="13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AM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  директоры /Директор ДАВ / 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Director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the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AAD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__________________ Т.М.Мухитдинова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Разработчик:</w:t>
            </w: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                      </w:t>
            </w: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 А. </w:t>
            </w:r>
            <w:proofErr w:type="spellStart"/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Калтаев</w:t>
            </w:r>
            <w:proofErr w:type="spellEnd"/>
          </w:p>
        </w:tc>
      </w:tr>
      <w:tr w:rsidR="00013DAB" w:rsidRPr="00076B34" w:rsidTr="00E275A6">
        <w:tc>
          <w:tcPr>
            <w:tcW w:w="1449" w:type="dxa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44" w:type="dxa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346" w:rsidRPr="00076B34" w:rsidRDefault="00463346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sectPr w:rsidR="00463346" w:rsidRPr="00076B34" w:rsidSect="00463346"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091"/>
    <w:multiLevelType w:val="hybridMultilevel"/>
    <w:tmpl w:val="C6A437A4"/>
    <w:lvl w:ilvl="0" w:tplc="6EE0EC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DC26C3"/>
    <w:multiLevelType w:val="hybridMultilevel"/>
    <w:tmpl w:val="5492CCA4"/>
    <w:lvl w:ilvl="0" w:tplc="048E2640">
      <w:start w:val="1"/>
      <w:numFmt w:val="bullet"/>
      <w:lvlText w:val="-"/>
      <w:lvlJc w:val="left"/>
      <w:pPr>
        <w:ind w:left="20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2">
    <w:nsid w:val="072D70C5"/>
    <w:multiLevelType w:val="multilevel"/>
    <w:tmpl w:val="096A9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A1440"/>
    <w:multiLevelType w:val="hybridMultilevel"/>
    <w:tmpl w:val="153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A458AF"/>
    <w:multiLevelType w:val="hybridMultilevel"/>
    <w:tmpl w:val="AC3ABA2C"/>
    <w:lvl w:ilvl="0" w:tplc="0C324ADE">
      <w:start w:val="1"/>
      <w:numFmt w:val="decimal"/>
      <w:lvlText w:val="%1."/>
      <w:lvlJc w:val="left"/>
      <w:pPr>
        <w:tabs>
          <w:tab w:val="num" w:pos="885"/>
        </w:tabs>
        <w:ind w:left="8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5">
    <w:nsid w:val="0857289A"/>
    <w:multiLevelType w:val="multilevel"/>
    <w:tmpl w:val="8D34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EBC075F"/>
    <w:multiLevelType w:val="hybridMultilevel"/>
    <w:tmpl w:val="FD36C424"/>
    <w:lvl w:ilvl="0" w:tplc="450EA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30655"/>
    <w:multiLevelType w:val="hybridMultilevel"/>
    <w:tmpl w:val="4FF618A0"/>
    <w:lvl w:ilvl="0" w:tplc="992472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951B7"/>
    <w:multiLevelType w:val="hybridMultilevel"/>
    <w:tmpl w:val="F322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67845"/>
    <w:multiLevelType w:val="hybridMultilevel"/>
    <w:tmpl w:val="9208AF20"/>
    <w:lvl w:ilvl="0" w:tplc="23861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D4EBE"/>
    <w:multiLevelType w:val="hybridMultilevel"/>
    <w:tmpl w:val="12DE4AEE"/>
    <w:lvl w:ilvl="0" w:tplc="6EE0E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43E91"/>
    <w:multiLevelType w:val="multilevel"/>
    <w:tmpl w:val="98FE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2">
    <w:nsid w:val="3D2C106E"/>
    <w:multiLevelType w:val="hybridMultilevel"/>
    <w:tmpl w:val="6E644B1E"/>
    <w:lvl w:ilvl="0" w:tplc="048E2640">
      <w:start w:val="1"/>
      <w:numFmt w:val="bullet"/>
      <w:lvlText w:val="-"/>
      <w:lvlJc w:val="left"/>
      <w:pPr>
        <w:ind w:left="20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13">
    <w:nsid w:val="46D8185D"/>
    <w:multiLevelType w:val="hybridMultilevel"/>
    <w:tmpl w:val="3AFE7124"/>
    <w:lvl w:ilvl="0" w:tplc="F4E0E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Batang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605B88"/>
    <w:multiLevelType w:val="multilevel"/>
    <w:tmpl w:val="89C02F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BBD5880"/>
    <w:multiLevelType w:val="hybridMultilevel"/>
    <w:tmpl w:val="FC8E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26D23"/>
    <w:multiLevelType w:val="hybridMultilevel"/>
    <w:tmpl w:val="E966A7B6"/>
    <w:lvl w:ilvl="0" w:tplc="D03E5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33B5D"/>
    <w:multiLevelType w:val="hybridMultilevel"/>
    <w:tmpl w:val="2DCA281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57A06C7E"/>
    <w:multiLevelType w:val="hybridMultilevel"/>
    <w:tmpl w:val="E25E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40357"/>
    <w:multiLevelType w:val="multilevel"/>
    <w:tmpl w:val="9926D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705640"/>
    <w:multiLevelType w:val="hybridMultilevel"/>
    <w:tmpl w:val="40E4D192"/>
    <w:lvl w:ilvl="0" w:tplc="5588C6CA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5D22339E"/>
    <w:multiLevelType w:val="multilevel"/>
    <w:tmpl w:val="DF382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3B64E8"/>
    <w:multiLevelType w:val="hybridMultilevel"/>
    <w:tmpl w:val="AC40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13622"/>
    <w:multiLevelType w:val="hybridMultilevel"/>
    <w:tmpl w:val="D8B8AE56"/>
    <w:lvl w:ilvl="0" w:tplc="883263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87342"/>
    <w:multiLevelType w:val="hybridMultilevel"/>
    <w:tmpl w:val="1D14D7E8"/>
    <w:lvl w:ilvl="0" w:tplc="1B340166">
      <w:start w:val="21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696C23E5"/>
    <w:multiLevelType w:val="hybridMultilevel"/>
    <w:tmpl w:val="E730E38A"/>
    <w:lvl w:ilvl="0" w:tplc="FDB26408"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6">
    <w:nsid w:val="6AB27D7B"/>
    <w:multiLevelType w:val="hybridMultilevel"/>
    <w:tmpl w:val="D0FCE494"/>
    <w:lvl w:ilvl="0" w:tplc="990E5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F3B79"/>
    <w:multiLevelType w:val="hybridMultilevel"/>
    <w:tmpl w:val="C17A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06C28"/>
    <w:multiLevelType w:val="hybridMultilevel"/>
    <w:tmpl w:val="F130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B86239"/>
    <w:multiLevelType w:val="hybridMultilevel"/>
    <w:tmpl w:val="8CB461E4"/>
    <w:lvl w:ilvl="0" w:tplc="5DE0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025E5"/>
    <w:multiLevelType w:val="hybridMultilevel"/>
    <w:tmpl w:val="F96C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B0846"/>
    <w:multiLevelType w:val="hybridMultilevel"/>
    <w:tmpl w:val="F5BA8F7A"/>
    <w:lvl w:ilvl="0" w:tplc="DE7A6EC2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23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6"/>
  </w:num>
  <w:num w:numId="10">
    <w:abstractNumId w:val="10"/>
  </w:num>
  <w:num w:numId="11">
    <w:abstractNumId w:val="9"/>
  </w:num>
  <w:num w:numId="12">
    <w:abstractNumId w:val="4"/>
  </w:num>
  <w:num w:numId="13">
    <w:abstractNumId w:val="0"/>
  </w:num>
  <w:num w:numId="14">
    <w:abstractNumId w:val="29"/>
  </w:num>
  <w:num w:numId="15">
    <w:abstractNumId w:val="6"/>
  </w:num>
  <w:num w:numId="16">
    <w:abstractNumId w:val="17"/>
  </w:num>
  <w:num w:numId="17">
    <w:abstractNumId w:val="22"/>
  </w:num>
  <w:num w:numId="18">
    <w:abstractNumId w:val="3"/>
  </w:num>
  <w:num w:numId="19">
    <w:abstractNumId w:val="30"/>
  </w:num>
  <w:num w:numId="20">
    <w:abstractNumId w:val="25"/>
  </w:num>
  <w:num w:numId="21">
    <w:abstractNumId w:val="5"/>
  </w:num>
  <w:num w:numId="22">
    <w:abstractNumId w:val="11"/>
  </w:num>
  <w:num w:numId="23">
    <w:abstractNumId w:val="16"/>
  </w:num>
  <w:num w:numId="24">
    <w:abstractNumId w:val="27"/>
  </w:num>
  <w:num w:numId="25">
    <w:abstractNumId w:val="1"/>
  </w:num>
  <w:num w:numId="26">
    <w:abstractNumId w:val="12"/>
  </w:num>
  <w:num w:numId="27">
    <w:abstractNumId w:val="14"/>
  </w:num>
  <w:num w:numId="28">
    <w:abstractNumId w:val="13"/>
  </w:num>
  <w:num w:numId="29">
    <w:abstractNumId w:val="15"/>
  </w:num>
  <w:num w:numId="30">
    <w:abstractNumId w:val="8"/>
  </w:num>
  <w:num w:numId="31">
    <w:abstractNumId w:val="24"/>
  </w:num>
  <w:num w:numId="32">
    <w:abstractNumId w:val="18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AE0"/>
    <w:rsid w:val="00013DAB"/>
    <w:rsid w:val="0005021D"/>
    <w:rsid w:val="00055C96"/>
    <w:rsid w:val="00076B34"/>
    <w:rsid w:val="000D0101"/>
    <w:rsid w:val="000D0E21"/>
    <w:rsid w:val="000F0C9C"/>
    <w:rsid w:val="00113281"/>
    <w:rsid w:val="00143AC1"/>
    <w:rsid w:val="0015298B"/>
    <w:rsid w:val="00163810"/>
    <w:rsid w:val="001A155F"/>
    <w:rsid w:val="001B5F3E"/>
    <w:rsid w:val="001C64B0"/>
    <w:rsid w:val="00206DB2"/>
    <w:rsid w:val="00222EF7"/>
    <w:rsid w:val="002454AD"/>
    <w:rsid w:val="00246AE0"/>
    <w:rsid w:val="0025019E"/>
    <w:rsid w:val="002608F0"/>
    <w:rsid w:val="00285D94"/>
    <w:rsid w:val="002D5EE3"/>
    <w:rsid w:val="002D6F29"/>
    <w:rsid w:val="002E4812"/>
    <w:rsid w:val="00326991"/>
    <w:rsid w:val="00330AB2"/>
    <w:rsid w:val="00346F47"/>
    <w:rsid w:val="003571B6"/>
    <w:rsid w:val="003951DB"/>
    <w:rsid w:val="00395D97"/>
    <w:rsid w:val="003A47DA"/>
    <w:rsid w:val="003B486C"/>
    <w:rsid w:val="003B5548"/>
    <w:rsid w:val="00404986"/>
    <w:rsid w:val="00413265"/>
    <w:rsid w:val="00435AFC"/>
    <w:rsid w:val="00461A14"/>
    <w:rsid w:val="00463346"/>
    <w:rsid w:val="00470A5E"/>
    <w:rsid w:val="00471537"/>
    <w:rsid w:val="00471F7C"/>
    <w:rsid w:val="00483711"/>
    <w:rsid w:val="004955FD"/>
    <w:rsid w:val="004B3C77"/>
    <w:rsid w:val="005011D3"/>
    <w:rsid w:val="005115F3"/>
    <w:rsid w:val="00524D6A"/>
    <w:rsid w:val="00526D3F"/>
    <w:rsid w:val="0056632E"/>
    <w:rsid w:val="005733EE"/>
    <w:rsid w:val="00586248"/>
    <w:rsid w:val="005A1B94"/>
    <w:rsid w:val="0061089A"/>
    <w:rsid w:val="00610A71"/>
    <w:rsid w:val="00617E04"/>
    <w:rsid w:val="0063749B"/>
    <w:rsid w:val="00643EC4"/>
    <w:rsid w:val="00645DD3"/>
    <w:rsid w:val="00666BE0"/>
    <w:rsid w:val="0067246E"/>
    <w:rsid w:val="006757FF"/>
    <w:rsid w:val="006A153A"/>
    <w:rsid w:val="006A6ABC"/>
    <w:rsid w:val="006C0278"/>
    <w:rsid w:val="006C336C"/>
    <w:rsid w:val="006E1CDF"/>
    <w:rsid w:val="006F6F91"/>
    <w:rsid w:val="00773583"/>
    <w:rsid w:val="007742F7"/>
    <w:rsid w:val="007C06D5"/>
    <w:rsid w:val="007C2A18"/>
    <w:rsid w:val="007D0DB8"/>
    <w:rsid w:val="007E1F33"/>
    <w:rsid w:val="00803C99"/>
    <w:rsid w:val="008062E1"/>
    <w:rsid w:val="008063C0"/>
    <w:rsid w:val="00812455"/>
    <w:rsid w:val="00851F92"/>
    <w:rsid w:val="00857998"/>
    <w:rsid w:val="00863017"/>
    <w:rsid w:val="0086505F"/>
    <w:rsid w:val="00885FE2"/>
    <w:rsid w:val="0088780C"/>
    <w:rsid w:val="008A41CA"/>
    <w:rsid w:val="008A6E18"/>
    <w:rsid w:val="008C0D39"/>
    <w:rsid w:val="008C484B"/>
    <w:rsid w:val="0092628C"/>
    <w:rsid w:val="009475C6"/>
    <w:rsid w:val="00952E00"/>
    <w:rsid w:val="0097275E"/>
    <w:rsid w:val="00980AE0"/>
    <w:rsid w:val="00991716"/>
    <w:rsid w:val="009B071B"/>
    <w:rsid w:val="009B1FF3"/>
    <w:rsid w:val="009E4901"/>
    <w:rsid w:val="009F5C54"/>
    <w:rsid w:val="00A14351"/>
    <w:rsid w:val="00A41D40"/>
    <w:rsid w:val="00A57842"/>
    <w:rsid w:val="00A57BA3"/>
    <w:rsid w:val="00AD5ED6"/>
    <w:rsid w:val="00AF226D"/>
    <w:rsid w:val="00AF4176"/>
    <w:rsid w:val="00B0288D"/>
    <w:rsid w:val="00B80950"/>
    <w:rsid w:val="00B8150B"/>
    <w:rsid w:val="00B96781"/>
    <w:rsid w:val="00BE4132"/>
    <w:rsid w:val="00C10DF0"/>
    <w:rsid w:val="00C160CB"/>
    <w:rsid w:val="00C2485A"/>
    <w:rsid w:val="00C40F0B"/>
    <w:rsid w:val="00C575DC"/>
    <w:rsid w:val="00C92210"/>
    <w:rsid w:val="00C93FB4"/>
    <w:rsid w:val="00D0100C"/>
    <w:rsid w:val="00D0225B"/>
    <w:rsid w:val="00D03D07"/>
    <w:rsid w:val="00D05EC3"/>
    <w:rsid w:val="00D5788C"/>
    <w:rsid w:val="00DB4582"/>
    <w:rsid w:val="00DB5C3D"/>
    <w:rsid w:val="00DC1A11"/>
    <w:rsid w:val="00E02D96"/>
    <w:rsid w:val="00E04646"/>
    <w:rsid w:val="00E275A6"/>
    <w:rsid w:val="00E47A9A"/>
    <w:rsid w:val="00E6216C"/>
    <w:rsid w:val="00E70518"/>
    <w:rsid w:val="00E819AE"/>
    <w:rsid w:val="00E875A8"/>
    <w:rsid w:val="00EA517D"/>
    <w:rsid w:val="00EB0F87"/>
    <w:rsid w:val="00EB54C5"/>
    <w:rsid w:val="00EC00C7"/>
    <w:rsid w:val="00EC7542"/>
    <w:rsid w:val="00F2230E"/>
    <w:rsid w:val="00F233C2"/>
    <w:rsid w:val="00F61649"/>
    <w:rsid w:val="00F766EC"/>
    <w:rsid w:val="00F808DA"/>
    <w:rsid w:val="00FA1272"/>
    <w:rsid w:val="00FC7362"/>
    <w:rsid w:val="00FE058C"/>
    <w:rsid w:val="00FF58BA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32"/>
  </w:style>
  <w:style w:type="paragraph" w:styleId="1">
    <w:name w:val="heading 1"/>
    <w:basedOn w:val="a"/>
    <w:next w:val="a"/>
    <w:link w:val="10"/>
    <w:qFormat/>
    <w:rsid w:val="003571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71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571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7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5733EE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3EE"/>
    <w:rPr>
      <w:rFonts w:ascii="Kz Times New Roman" w:eastAsia="Times New Roman" w:hAnsi="Kz 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573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733E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573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733E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733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3EE"/>
    <w:rPr>
      <w:rFonts w:ascii="Tahoma" w:eastAsia="Times New Roman" w:hAnsi="Tahoma" w:cs="Tahoma"/>
      <w:sz w:val="16"/>
      <w:szCs w:val="16"/>
    </w:rPr>
  </w:style>
  <w:style w:type="paragraph" w:customStyle="1" w:styleId="2">
    <w:name w:val="Обычный2"/>
    <w:uiPriority w:val="99"/>
    <w:rsid w:val="0057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5733EE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uiPriority w:val="99"/>
    <w:qFormat/>
    <w:rsid w:val="005733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uiPriority w:val="34"/>
    <w:qFormat/>
    <w:rsid w:val="005733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link w:val="af"/>
    <w:uiPriority w:val="99"/>
    <w:rsid w:val="0057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73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2"/>
    <w:uiPriority w:val="99"/>
    <w:rsid w:val="0057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Plain Text"/>
    <w:basedOn w:val="a"/>
    <w:link w:val="af1"/>
    <w:uiPriority w:val="99"/>
    <w:rsid w:val="005733E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733EE"/>
    <w:rPr>
      <w:rFonts w:ascii="Courier New" w:eastAsia="Times New Roman" w:hAnsi="Courier New" w:cs="Times New Roman"/>
      <w:sz w:val="20"/>
      <w:szCs w:val="20"/>
    </w:rPr>
  </w:style>
  <w:style w:type="paragraph" w:customStyle="1" w:styleId="af2">
    <w:name w:val="Îñíîâíîé òåêñò"/>
    <w:basedOn w:val="a"/>
    <w:uiPriority w:val="99"/>
    <w:rsid w:val="005733E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573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33EE"/>
    <w:rPr>
      <w:rFonts w:ascii="Courier New" w:eastAsia="Times New Roman" w:hAnsi="Courier New" w:cs="Courier New"/>
      <w:sz w:val="20"/>
      <w:szCs w:val="20"/>
    </w:rPr>
  </w:style>
  <w:style w:type="paragraph" w:styleId="af3">
    <w:name w:val="Title"/>
    <w:basedOn w:val="a"/>
    <w:link w:val="af4"/>
    <w:uiPriority w:val="99"/>
    <w:qFormat/>
    <w:rsid w:val="005733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f4">
    <w:name w:val="Название Знак"/>
    <w:basedOn w:val="a0"/>
    <w:link w:val="af3"/>
    <w:uiPriority w:val="99"/>
    <w:rsid w:val="005733EE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5">
    <w:name w:val="Hyperlink"/>
    <w:basedOn w:val="a0"/>
    <w:uiPriority w:val="99"/>
    <w:rsid w:val="005733EE"/>
    <w:rPr>
      <w:rFonts w:cs="Times New Roman"/>
      <w:color w:val="0000FF"/>
      <w:u w:val="single"/>
    </w:rPr>
  </w:style>
  <w:style w:type="paragraph" w:customStyle="1" w:styleId="af6">
    <w:name w:val="Îáû÷íûé"/>
    <w:uiPriority w:val="99"/>
    <w:rsid w:val="005733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Знак Знак Знак Знак Знак Знак Знак Знак Знак Знак"/>
    <w:basedOn w:val="a"/>
    <w:autoRedefine/>
    <w:uiPriority w:val="99"/>
    <w:rsid w:val="005733E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8">
    <w:name w:val="Body Text Indent"/>
    <w:basedOn w:val="a"/>
    <w:link w:val="af9"/>
    <w:uiPriority w:val="99"/>
    <w:rsid w:val="005733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5733EE"/>
    <w:rPr>
      <w:rFonts w:ascii="Times New Roman" w:eastAsia="Times New Roman" w:hAnsi="Times New Roman" w:cs="Times New Roman"/>
      <w:sz w:val="20"/>
      <w:szCs w:val="20"/>
    </w:rPr>
  </w:style>
  <w:style w:type="paragraph" w:customStyle="1" w:styleId="p1">
    <w:name w:val="p1"/>
    <w:basedOn w:val="a"/>
    <w:uiPriority w:val="99"/>
    <w:rsid w:val="005733EE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</w:rPr>
  </w:style>
  <w:style w:type="character" w:customStyle="1" w:styleId="s1">
    <w:name w:val="s1"/>
    <w:uiPriority w:val="99"/>
    <w:rsid w:val="005733EE"/>
  </w:style>
  <w:style w:type="character" w:customStyle="1" w:styleId="s3">
    <w:name w:val="s3"/>
    <w:uiPriority w:val="99"/>
    <w:rsid w:val="005733EE"/>
  </w:style>
  <w:style w:type="character" w:customStyle="1" w:styleId="s4">
    <w:name w:val="s4"/>
    <w:uiPriority w:val="99"/>
    <w:rsid w:val="005733EE"/>
  </w:style>
  <w:style w:type="character" w:customStyle="1" w:styleId="af">
    <w:name w:val="Обычный (веб) Знак"/>
    <w:basedOn w:val="a0"/>
    <w:link w:val="ae"/>
    <w:uiPriority w:val="99"/>
    <w:locked/>
    <w:rsid w:val="005733E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38">
    <w:name w:val="Font Style38"/>
    <w:basedOn w:val="a0"/>
    <w:uiPriority w:val="99"/>
    <w:rsid w:val="005733EE"/>
    <w:rPr>
      <w:rFonts w:ascii="Times New Roman" w:hAnsi="Times New Roman" w:cs="Times New Roman"/>
      <w:sz w:val="22"/>
      <w:szCs w:val="22"/>
    </w:rPr>
  </w:style>
  <w:style w:type="paragraph" w:styleId="afa">
    <w:name w:val="E-mail Signature"/>
    <w:basedOn w:val="a"/>
    <w:link w:val="afb"/>
    <w:uiPriority w:val="99"/>
    <w:rsid w:val="005733E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Электронная подпись Знак"/>
    <w:basedOn w:val="a0"/>
    <w:link w:val="afa"/>
    <w:uiPriority w:val="99"/>
    <w:rsid w:val="005733EE"/>
    <w:rPr>
      <w:rFonts w:ascii="Times New Roman" w:eastAsia="Calibri" w:hAnsi="Times New Roman" w:cs="Times New Roman"/>
      <w:sz w:val="24"/>
      <w:szCs w:val="24"/>
    </w:rPr>
  </w:style>
  <w:style w:type="character" w:styleId="afc">
    <w:name w:val="Placeholder Text"/>
    <w:basedOn w:val="a0"/>
    <w:uiPriority w:val="99"/>
    <w:semiHidden/>
    <w:rsid w:val="005733EE"/>
    <w:rPr>
      <w:color w:val="808080"/>
    </w:rPr>
  </w:style>
  <w:style w:type="paragraph" w:styleId="afd">
    <w:name w:val="No Spacing"/>
    <w:uiPriority w:val="1"/>
    <w:qFormat/>
    <w:rsid w:val="0085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571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71B6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571B6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B80950"/>
  </w:style>
  <w:style w:type="paragraph" w:customStyle="1" w:styleId="afe">
    <w:name w:val="список с точками"/>
    <w:basedOn w:val="a"/>
    <w:uiPriority w:val="99"/>
    <w:rsid w:val="00980AE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013DAB"/>
  </w:style>
  <w:style w:type="character" w:styleId="HTML1">
    <w:name w:val="HTML Cite"/>
    <w:basedOn w:val="a0"/>
    <w:uiPriority w:val="99"/>
    <w:semiHidden/>
    <w:unhideWhenUsed/>
    <w:rsid w:val="00076B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3235</Words>
  <Characters>23714</Characters>
  <Application>Microsoft Office Word</Application>
  <DocSecurity>0</DocSecurity>
  <Lines>817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Омиржанова Жадра</dc:creator>
  <cp:lastModifiedBy>user</cp:lastModifiedBy>
  <cp:revision>2</cp:revision>
  <dcterms:created xsi:type="dcterms:W3CDTF">2017-04-17T06:21:00Z</dcterms:created>
  <dcterms:modified xsi:type="dcterms:W3CDTF">2017-04-17T06:21:00Z</dcterms:modified>
</cp:coreProperties>
</file>