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B2" w:rsidRPr="00592F3C" w:rsidRDefault="00A751B2" w:rsidP="00592F3C">
      <w:pPr>
        <w:pStyle w:val="a4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3C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 «Налоги и налогообложение»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1. Сущность и функции налогов, принципы налогообложения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2. Классификация налогов.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3. Законодательство о налогах. Система налогов и сборов в Р</w:t>
      </w:r>
      <w:r w:rsidR="00592F3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751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4. Налогоплательщик и его представители, налоговые агенты. Взаимозависимые лица.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5. Права и обязанности налогоплательщиков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6. Основные элементы налога. Объекты налогообложения.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7. Принципы определения цены товара, работы, услуги для целей налогообложения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8. Исполнение обязанности по уплате налогов. Способы обеспечения исполнения обязанности по уплате налогов.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9. Особенности налогов на потребление (косвенных налогов).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10. Методы расчета, достоинства и недостатки НДС.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11. Налогоплательщики НДС, освобождение от уплаты.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12. Объект налога. Дата и место реализации ТРУ. Основы определения налоговой базы.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13. Операции, не подлежащие налогообложению НДС.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14. Основные и расчетные ставки НДС. Особенности налогообложения при использовании нулевой ставки.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15. Порядок исчисления налога при реализации продукции. Сумма налога, предъявляемая продавцом покупателю. Счет – фактура.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16. Налог (НДС), подлежащий уплате в бюджет. Налоговые вычеты, состав и порядок их применения.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17. Порядок отнесения сумм налога, предъявленного налогоплательщику продавцами, на затраты.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18. Сроки и порядок уплаты НДС в бюджет. Сроки представления декларации.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19. Налогоплательщики и состав подакцизных товаров.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20. Основные объекты акциза. Операции, не подлежащие налогообложению.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21. Виды налоговых ставок акциза. Порядок исчисления акциза.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22. Расчет суммы акциза, подлежащего уплате в бюджет. Сроки уплаты акциза и сроки представления декларации.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23. Налогоплательщики, объект и налоговая база налога на доходы физических лиц. (НДФЛ).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24. Понятие материальной выгоды как вида дохода.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25. Доходы, не облагаемые налогом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26. Стандартные, социальные, имущественные и профессиональные налоговые вычеты.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27. Система ставок налога на доходы физических лиц.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28. Налогообложение доходов индивидуального предпринимателя,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29. Порядок и сроки уплаты НДФЛ индивидуальными предпринимателями и налоговыми агентами.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30. Налоговая декларация по НДФЛ. Значение и сроки представления.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31. Плательщики и объекты страховых взносов.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32. Суммы, не подлежащие обложению страховыми взносами.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33. Тарифы страховых взносов.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34. Стоимость страхового года: понятие, назначение, порядок расчета.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35. Налогоплательщики и объект налога на прибыль. Ставки налога на прибыль организаций.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36. Классификация доходов. Доходы от производства и реализации продукции. </w:t>
      </w:r>
      <w:proofErr w:type="spellStart"/>
      <w:r w:rsidRPr="00A751B2">
        <w:rPr>
          <w:rFonts w:ascii="Times New Roman" w:hAnsi="Times New Roman" w:cs="Times New Roman"/>
          <w:sz w:val="24"/>
          <w:szCs w:val="24"/>
        </w:rPr>
        <w:t>Внереализационные</w:t>
      </w:r>
      <w:proofErr w:type="spellEnd"/>
      <w:r w:rsidRPr="00A751B2">
        <w:rPr>
          <w:rFonts w:ascii="Times New Roman" w:hAnsi="Times New Roman" w:cs="Times New Roman"/>
          <w:sz w:val="24"/>
          <w:szCs w:val="24"/>
        </w:rPr>
        <w:t xml:space="preserve"> доходы.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37. Доходы, не учитываемые при налогообложении прибыли.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38. Классификация расходов. Расходы на производство и реализацию продукции.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lastRenderedPageBreak/>
        <w:t xml:space="preserve">39. </w:t>
      </w:r>
      <w:proofErr w:type="spellStart"/>
      <w:r w:rsidRPr="00A751B2">
        <w:rPr>
          <w:rFonts w:ascii="Times New Roman" w:hAnsi="Times New Roman" w:cs="Times New Roman"/>
          <w:sz w:val="24"/>
          <w:szCs w:val="24"/>
        </w:rPr>
        <w:t>Внереализационные</w:t>
      </w:r>
      <w:proofErr w:type="spellEnd"/>
      <w:r w:rsidRPr="00A751B2">
        <w:rPr>
          <w:rFonts w:ascii="Times New Roman" w:hAnsi="Times New Roman" w:cs="Times New Roman"/>
          <w:sz w:val="24"/>
          <w:szCs w:val="24"/>
        </w:rPr>
        <w:t xml:space="preserve"> расходы. Расходы на формирование резервов. Учет процентов по долговым обязательствам.</w:t>
      </w:r>
      <w:r w:rsidRPr="00A751B2">
        <w:rPr>
          <w:rFonts w:ascii="Times New Roman" w:hAnsi="Times New Roman" w:cs="Times New Roman"/>
          <w:sz w:val="24"/>
          <w:szCs w:val="24"/>
        </w:rPr>
        <w:br/>
        <w:t xml:space="preserve"> 40. Нормируемые расходы, их учет при налогообложении.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41. Расходы, не учитываемые в целях налогообложения прибыли.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42. Методы начисления амортизации основных средств и нематериальных активов для целей налогообложения.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43. Понятие налогового учета. Аналитические регистры налогового учета.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44. Сроки и способы уплаты налога на прибыль организаций.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Тема 7. Прочие федеральные налоги.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45. Основные элементы водного налога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46. Сборы за пользование объектами животного мира и за пользование объектами водных биологических ресурсов.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47. Основные элементы налога на добычу полезных ископаемых.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48. Государственная пошлина.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49. Общая характеристика специальных налоговых режимов.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50. Упрощенная система налогообложения.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51. Патентная система налогообложения.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52. Единый налог на вмененный доход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53. Налог на имущество организаций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54. Транспортный налог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55. Налог на игорный бизнес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56. Земельный налог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57. Налог на имущество физических лиц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58. Понятие и основные направления налогового планирования.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59. Учетная политика для целей налогообложения.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60. Налоговые органы, их функции и структура налоговых органов.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61. Права и обязанности налоговых органов.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62. Налоговый контроль, субъекты и объекты. Виды налоговых проверок.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63. Камеральная налоговая проверка.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64. Порядок проведения и оформление результатов выездной налоговой проверки.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65. Налоговые правонарушения. </w:t>
      </w:r>
    </w:p>
    <w:p w:rsidR="00001985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66. Ответственность за их совершение налоговых правонарушений.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67 Основные понятия, применяемые в налогообложении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68. Налоги, их функции и классификация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69. Налогоплательщики, понятие, права и обязанности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70. Налоговые органы Р</w:t>
      </w:r>
      <w:r w:rsidR="00592F3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751B2">
        <w:rPr>
          <w:rFonts w:ascii="Times New Roman" w:hAnsi="Times New Roman" w:cs="Times New Roman"/>
          <w:sz w:val="24"/>
          <w:szCs w:val="24"/>
        </w:rPr>
        <w:t xml:space="preserve">, права, обязанности и ответственность налоговых органов 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>71. Организация налогового контроля, виды налоговых проверок, действия налоговых органов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72. Налоговые правонарушения и ответственность за их совершение </w:t>
      </w:r>
    </w:p>
    <w:p w:rsidR="00A751B2" w:rsidRPr="00592F3C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73. Организация налоговой системы в </w:t>
      </w:r>
      <w:r w:rsidR="00592F3C">
        <w:rPr>
          <w:rFonts w:ascii="Times New Roman" w:hAnsi="Times New Roman" w:cs="Times New Roman"/>
          <w:sz w:val="24"/>
          <w:szCs w:val="24"/>
          <w:lang w:val="kk-KZ"/>
        </w:rPr>
        <w:t>РК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74. Принципы налогового планирования предприятий</w:t>
      </w:r>
    </w:p>
    <w:p w:rsidR="00A751B2" w:rsidRPr="00A751B2" w:rsidRDefault="00A751B2" w:rsidP="00A751B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1B2">
        <w:rPr>
          <w:rFonts w:ascii="Times New Roman" w:hAnsi="Times New Roman" w:cs="Times New Roman"/>
          <w:sz w:val="24"/>
          <w:szCs w:val="24"/>
        </w:rPr>
        <w:t xml:space="preserve"> 75. Налог на добавленную стоимость, понятие, налогоплательщики, освобождение от налогообложения, облагаемые и необлагаемые объекты, налоговые ставки, порядок расчета и оформления. </w:t>
      </w:r>
    </w:p>
    <w:sectPr w:rsidR="00A751B2" w:rsidRPr="00A751B2" w:rsidSect="0000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51B2"/>
    <w:rsid w:val="00001985"/>
    <w:rsid w:val="00592F3C"/>
    <w:rsid w:val="00A751B2"/>
    <w:rsid w:val="00B4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51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user</cp:lastModifiedBy>
  <cp:revision>2</cp:revision>
  <dcterms:created xsi:type="dcterms:W3CDTF">2019-10-24T15:47:00Z</dcterms:created>
  <dcterms:modified xsi:type="dcterms:W3CDTF">2020-01-10T06:56:00Z</dcterms:modified>
</cp:coreProperties>
</file>