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9" w:rsidRPr="00CA3879" w:rsidRDefault="00CA3879" w:rsidP="00CA3879">
      <w:pPr>
        <w:autoSpaceDE w:val="0"/>
        <w:autoSpaceDN w:val="0"/>
        <w:adjustRightInd w:val="0"/>
        <w:spacing w:after="0" w:line="240" w:lineRule="auto"/>
        <w:ind w:firstLine="510"/>
        <w:rPr>
          <w:rFonts w:ascii="Times New Roman" w:hAnsi="Times New Roman" w:cs="Times New Roman"/>
          <w:b/>
          <w:caps/>
          <w:color w:val="000000"/>
          <w:sz w:val="24"/>
          <w:szCs w:val="24"/>
        </w:rPr>
      </w:pPr>
      <w:r w:rsidRPr="00CA3879">
        <w:rPr>
          <w:rFonts w:ascii="Times New Roman" w:hAnsi="Times New Roman" w:cs="Times New Roman"/>
          <w:sz w:val="24"/>
          <w:szCs w:val="24"/>
          <w:lang w:val="kk-KZ"/>
        </w:rPr>
        <w:t xml:space="preserve">УДК: </w:t>
      </w:r>
      <w:r w:rsidRPr="00CA3879">
        <w:rPr>
          <w:rFonts w:ascii="Times New Roman" w:hAnsi="Times New Roman" w:cs="Times New Roman"/>
          <w:sz w:val="24"/>
          <w:szCs w:val="24"/>
        </w:rPr>
        <w:t>33</w:t>
      </w:r>
      <w:r>
        <w:rPr>
          <w:rFonts w:ascii="Times New Roman" w:hAnsi="Times New Roman" w:cs="Times New Roman"/>
          <w:sz w:val="24"/>
          <w:szCs w:val="24"/>
        </w:rPr>
        <w:t>4</w:t>
      </w:r>
      <w:r w:rsidRPr="00CA3879">
        <w:rPr>
          <w:rFonts w:ascii="Times New Roman" w:hAnsi="Times New Roman" w:cs="Times New Roman"/>
          <w:sz w:val="24"/>
          <w:szCs w:val="24"/>
        </w:rPr>
        <w:t>.</w:t>
      </w:r>
      <w:r>
        <w:rPr>
          <w:rFonts w:ascii="Times New Roman" w:hAnsi="Times New Roman" w:cs="Times New Roman"/>
          <w:sz w:val="24"/>
          <w:szCs w:val="24"/>
        </w:rPr>
        <w:t>722</w:t>
      </w:r>
      <w:r w:rsidRPr="00CA3879">
        <w:rPr>
          <w:rFonts w:ascii="Times New Roman" w:hAnsi="Times New Roman" w:cs="Times New Roman"/>
          <w:b/>
          <w:caps/>
          <w:color w:val="000000"/>
          <w:sz w:val="24"/>
          <w:szCs w:val="24"/>
        </w:rPr>
        <w:t xml:space="preserve"> </w:t>
      </w:r>
    </w:p>
    <w:p w:rsidR="00CA3879" w:rsidRDefault="00CA3879" w:rsidP="000D3BFC">
      <w:pPr>
        <w:autoSpaceDE w:val="0"/>
        <w:autoSpaceDN w:val="0"/>
        <w:adjustRightInd w:val="0"/>
        <w:spacing w:after="0" w:line="240" w:lineRule="auto"/>
        <w:ind w:firstLine="510"/>
        <w:jc w:val="center"/>
        <w:rPr>
          <w:rFonts w:ascii="Times New Roman" w:hAnsi="Times New Roman" w:cs="Times New Roman"/>
          <w:b/>
          <w:caps/>
          <w:color w:val="000000"/>
          <w:sz w:val="24"/>
          <w:szCs w:val="24"/>
        </w:rPr>
      </w:pPr>
    </w:p>
    <w:p w:rsidR="000D3BFC" w:rsidRDefault="000D3BFC" w:rsidP="000D3BFC">
      <w:pPr>
        <w:autoSpaceDE w:val="0"/>
        <w:autoSpaceDN w:val="0"/>
        <w:adjustRightInd w:val="0"/>
        <w:spacing w:after="0" w:line="240" w:lineRule="auto"/>
        <w:ind w:firstLine="510"/>
        <w:jc w:val="center"/>
        <w:rPr>
          <w:rFonts w:ascii="Times New Roman" w:hAnsi="Times New Roman" w:cs="Times New Roman"/>
          <w:b/>
          <w:caps/>
          <w:sz w:val="24"/>
          <w:szCs w:val="24"/>
          <w:lang w:val="kk-KZ"/>
        </w:rPr>
      </w:pPr>
      <w:r w:rsidRPr="00E14524">
        <w:rPr>
          <w:rFonts w:ascii="Times New Roman" w:hAnsi="Times New Roman" w:cs="Times New Roman"/>
          <w:b/>
          <w:caps/>
          <w:color w:val="000000"/>
          <w:sz w:val="24"/>
          <w:szCs w:val="24"/>
        </w:rPr>
        <w:t>«Туркуаз топ» компаниясы</w:t>
      </w:r>
      <w:r w:rsidRPr="00E14524">
        <w:rPr>
          <w:rFonts w:ascii="Times New Roman" w:hAnsi="Times New Roman" w:cs="Times New Roman"/>
          <w:b/>
          <w:caps/>
          <w:sz w:val="24"/>
          <w:szCs w:val="24"/>
          <w:lang w:val="kk-KZ"/>
        </w:rPr>
        <w:t xml:space="preserve"> мысалында кәсіпорынның  экономикалық даму стратегиясын зерттеу</w:t>
      </w:r>
    </w:p>
    <w:p w:rsidR="005F4927" w:rsidRPr="00E14524" w:rsidRDefault="005F4927" w:rsidP="000D3BFC">
      <w:pPr>
        <w:autoSpaceDE w:val="0"/>
        <w:autoSpaceDN w:val="0"/>
        <w:adjustRightInd w:val="0"/>
        <w:spacing w:after="0" w:line="240" w:lineRule="auto"/>
        <w:ind w:firstLine="510"/>
        <w:jc w:val="center"/>
        <w:rPr>
          <w:rFonts w:ascii="Times New Roman" w:hAnsi="Times New Roman" w:cs="Times New Roman"/>
          <w:b/>
          <w:caps/>
          <w:sz w:val="24"/>
          <w:szCs w:val="24"/>
          <w:lang w:val="kk-KZ"/>
        </w:rPr>
      </w:pPr>
    </w:p>
    <w:p w:rsidR="00E14524" w:rsidRDefault="00E14524" w:rsidP="000D3BFC">
      <w:pPr>
        <w:autoSpaceDE w:val="0"/>
        <w:autoSpaceDN w:val="0"/>
        <w:adjustRightInd w:val="0"/>
        <w:spacing w:after="0" w:line="240" w:lineRule="auto"/>
        <w:ind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Жұмахан Мұхит, Рахматуллаева Динара Жаксылыковна</w:t>
      </w:r>
    </w:p>
    <w:p w:rsidR="005F4927" w:rsidRDefault="00E14524" w:rsidP="000D3BFC">
      <w:pPr>
        <w:autoSpaceDE w:val="0"/>
        <w:autoSpaceDN w:val="0"/>
        <w:adjustRightInd w:val="0"/>
        <w:spacing w:after="0" w:line="240" w:lineRule="auto"/>
        <w:ind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r w:rsidRPr="00E14524">
        <w:rPr>
          <w:rFonts w:ascii="Times New Roman" w:hAnsi="Times New Roman" w:cs="Times New Roman"/>
          <w:b/>
          <w:sz w:val="24"/>
          <w:szCs w:val="24"/>
          <w:lang w:val="kk-KZ"/>
        </w:rPr>
        <w:t>-</w:t>
      </w:r>
      <w:r>
        <w:rPr>
          <w:rFonts w:ascii="Times New Roman" w:hAnsi="Times New Roman" w:cs="Times New Roman"/>
          <w:b/>
          <w:sz w:val="24"/>
          <w:szCs w:val="24"/>
          <w:lang w:val="kk-KZ"/>
        </w:rPr>
        <w:t xml:space="preserve">Фараби атындағы Қазақ ұлттық университеті, </w:t>
      </w:r>
      <w:r w:rsidR="005F4927">
        <w:rPr>
          <w:rFonts w:ascii="Times New Roman" w:hAnsi="Times New Roman" w:cs="Times New Roman"/>
          <w:b/>
          <w:sz w:val="24"/>
          <w:szCs w:val="24"/>
          <w:lang w:val="kk-KZ"/>
        </w:rPr>
        <w:t xml:space="preserve">Экономика және </w:t>
      </w:r>
      <w:bookmarkStart w:id="0" w:name="_GoBack"/>
      <w:bookmarkEnd w:id="0"/>
    </w:p>
    <w:p w:rsidR="00E14524" w:rsidRDefault="005F4927" w:rsidP="000D3BFC">
      <w:pPr>
        <w:autoSpaceDE w:val="0"/>
        <w:autoSpaceDN w:val="0"/>
        <w:adjustRightInd w:val="0"/>
        <w:spacing w:after="0" w:line="240" w:lineRule="auto"/>
        <w:ind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бизнес жоғары мектебі, Э</w:t>
      </w:r>
      <w:r w:rsidR="00E14524">
        <w:rPr>
          <w:rFonts w:ascii="Times New Roman" w:hAnsi="Times New Roman" w:cs="Times New Roman"/>
          <w:b/>
          <w:sz w:val="24"/>
          <w:szCs w:val="24"/>
          <w:lang w:val="kk-KZ"/>
        </w:rPr>
        <w:t>кономика кафедрасы</w:t>
      </w:r>
    </w:p>
    <w:p w:rsidR="00E14524" w:rsidRDefault="00E14524" w:rsidP="000D3BFC">
      <w:pPr>
        <w:autoSpaceDE w:val="0"/>
        <w:autoSpaceDN w:val="0"/>
        <w:adjustRightInd w:val="0"/>
        <w:spacing w:after="0" w:line="240" w:lineRule="auto"/>
        <w:ind w:firstLine="510"/>
        <w:jc w:val="center"/>
        <w:rPr>
          <w:rFonts w:ascii="Times New Roman" w:hAnsi="Times New Roman" w:cs="Times New Roman"/>
          <w:b/>
          <w:sz w:val="24"/>
          <w:szCs w:val="24"/>
          <w:lang w:val="kk-KZ"/>
        </w:rPr>
      </w:pPr>
    </w:p>
    <w:p w:rsidR="00E14524" w:rsidRPr="00CA3879" w:rsidRDefault="00404831" w:rsidP="00E14524">
      <w:pPr>
        <w:autoSpaceDE w:val="0"/>
        <w:autoSpaceDN w:val="0"/>
        <w:adjustRightInd w:val="0"/>
        <w:spacing w:after="0" w:line="240" w:lineRule="auto"/>
        <w:ind w:firstLine="510"/>
        <w:jc w:val="both"/>
        <w:rPr>
          <w:rFonts w:ascii="Times New Roman" w:hAnsi="Times New Roman" w:cs="Times New Roman"/>
          <w:sz w:val="24"/>
          <w:szCs w:val="24"/>
        </w:rPr>
      </w:pPr>
      <w:r w:rsidRPr="00404831">
        <w:rPr>
          <w:rFonts w:ascii="Times New Roman" w:hAnsi="Times New Roman" w:cs="Times New Roman"/>
          <w:b/>
          <w:sz w:val="24"/>
          <w:szCs w:val="24"/>
          <w:lang w:val="kk-KZ"/>
        </w:rPr>
        <w:t>Аннотация.</w:t>
      </w:r>
      <w:r>
        <w:rPr>
          <w:rFonts w:ascii="Times New Roman" w:hAnsi="Times New Roman" w:cs="Times New Roman"/>
          <w:sz w:val="24"/>
          <w:szCs w:val="24"/>
          <w:lang w:val="kk-KZ"/>
        </w:rPr>
        <w:t xml:space="preserve"> В статье исследуются теоретические аспекты сущности и роли экономической стратегии предприятия. На примере компании «Туркуаз Групп» раскрывается важное значение экономической стратегии для предприятия.</w:t>
      </w:r>
    </w:p>
    <w:p w:rsidR="00404831" w:rsidRPr="00404831" w:rsidRDefault="00404831" w:rsidP="00E14524">
      <w:pPr>
        <w:autoSpaceDE w:val="0"/>
        <w:autoSpaceDN w:val="0"/>
        <w:adjustRightInd w:val="0"/>
        <w:spacing w:after="0" w:line="240" w:lineRule="auto"/>
        <w:ind w:firstLine="510"/>
        <w:jc w:val="both"/>
        <w:rPr>
          <w:rFonts w:ascii="Times New Roman" w:hAnsi="Times New Roman" w:cs="Times New Roman"/>
          <w:sz w:val="24"/>
          <w:szCs w:val="24"/>
        </w:rPr>
      </w:pPr>
      <w:r w:rsidRPr="00404831">
        <w:rPr>
          <w:rFonts w:ascii="Times New Roman" w:hAnsi="Times New Roman" w:cs="Times New Roman"/>
          <w:b/>
          <w:sz w:val="24"/>
          <w:szCs w:val="24"/>
        </w:rPr>
        <w:t>Ключевые слова:</w:t>
      </w:r>
      <w:r>
        <w:rPr>
          <w:rFonts w:ascii="Times New Roman" w:hAnsi="Times New Roman" w:cs="Times New Roman"/>
          <w:sz w:val="24"/>
          <w:szCs w:val="24"/>
        </w:rPr>
        <w:t xml:space="preserve"> предприятие, экономическая стратегия, компания </w:t>
      </w:r>
      <w:r>
        <w:rPr>
          <w:rFonts w:ascii="Times New Roman" w:hAnsi="Times New Roman" w:cs="Times New Roman"/>
          <w:sz w:val="24"/>
          <w:szCs w:val="24"/>
          <w:lang w:val="kk-KZ"/>
        </w:rPr>
        <w:t>«Туркуаз Групп»</w:t>
      </w:r>
    </w:p>
    <w:p w:rsidR="008F1233" w:rsidRPr="00CA3879" w:rsidRDefault="008F1233" w:rsidP="00404831">
      <w:pPr>
        <w:pStyle w:val="Els-Abstract-text"/>
        <w:spacing w:line="240" w:lineRule="auto"/>
        <w:ind w:firstLine="510"/>
        <w:rPr>
          <w:b/>
          <w:sz w:val="24"/>
          <w:szCs w:val="24"/>
          <w:lang w:val="ru-RU"/>
        </w:rPr>
      </w:pPr>
    </w:p>
    <w:p w:rsidR="00404831" w:rsidRPr="00404831" w:rsidRDefault="00404831" w:rsidP="00404831">
      <w:pPr>
        <w:pStyle w:val="Els-Abstract-text"/>
        <w:spacing w:line="240" w:lineRule="auto"/>
        <w:ind w:firstLine="510"/>
        <w:rPr>
          <w:b/>
          <w:sz w:val="24"/>
          <w:szCs w:val="24"/>
        </w:rPr>
      </w:pPr>
      <w:r w:rsidRPr="00404831">
        <w:rPr>
          <w:b/>
          <w:sz w:val="24"/>
          <w:szCs w:val="24"/>
        </w:rPr>
        <w:t>Abstract</w:t>
      </w:r>
      <w:r w:rsidRPr="00CA3879">
        <w:rPr>
          <w:b/>
          <w:sz w:val="24"/>
          <w:szCs w:val="24"/>
        </w:rPr>
        <w:t xml:space="preserve">. </w:t>
      </w:r>
      <w:r w:rsidRPr="00404831">
        <w:rPr>
          <w:sz w:val="24"/>
          <w:szCs w:val="24"/>
        </w:rPr>
        <w:t>The article examines the theoretical aspects of the essence and role of the economic strategy of the enterprise. On an example of "</w:t>
      </w:r>
      <w:proofErr w:type="spellStart"/>
      <w:r w:rsidRPr="00404831">
        <w:rPr>
          <w:sz w:val="24"/>
          <w:szCs w:val="24"/>
        </w:rPr>
        <w:t>Turkuaz</w:t>
      </w:r>
      <w:proofErr w:type="spellEnd"/>
      <w:r w:rsidRPr="00404831">
        <w:rPr>
          <w:sz w:val="24"/>
          <w:szCs w:val="24"/>
        </w:rPr>
        <w:t xml:space="preserve"> Group" reveals the importance of economic strategy for the enterprise.</w:t>
      </w:r>
    </w:p>
    <w:p w:rsidR="00404831" w:rsidRPr="00404831" w:rsidRDefault="00404831" w:rsidP="000D3BFC">
      <w:pPr>
        <w:autoSpaceDE w:val="0"/>
        <w:autoSpaceDN w:val="0"/>
        <w:adjustRightInd w:val="0"/>
        <w:spacing w:after="0" w:line="240" w:lineRule="auto"/>
        <w:ind w:firstLine="510"/>
        <w:jc w:val="both"/>
        <w:rPr>
          <w:rFonts w:ascii="Times New Roman" w:hAnsi="Times New Roman" w:cs="Times New Roman"/>
          <w:sz w:val="24"/>
          <w:szCs w:val="24"/>
          <w:lang w:val="en-US"/>
        </w:rPr>
      </w:pPr>
      <w:r w:rsidRPr="00404831">
        <w:rPr>
          <w:rFonts w:ascii="Times New Roman" w:hAnsi="Times New Roman" w:cs="Times New Roman"/>
          <w:b/>
          <w:sz w:val="24"/>
          <w:szCs w:val="24"/>
          <w:lang w:val="en-US"/>
        </w:rPr>
        <w:t>Keywords</w:t>
      </w:r>
      <w:r w:rsidRPr="00404831">
        <w:rPr>
          <w:rFonts w:ascii="Times New Roman" w:hAnsi="Times New Roman" w:cs="Times New Roman"/>
          <w:sz w:val="24"/>
          <w:szCs w:val="24"/>
          <w:lang w:val="en-US"/>
        </w:rPr>
        <w:t xml:space="preserve">: </w:t>
      </w:r>
      <w:r w:rsidRPr="008F1233">
        <w:rPr>
          <w:rFonts w:ascii="Times New Roman" w:hAnsi="Times New Roman" w:cs="Times New Roman"/>
          <w:sz w:val="24"/>
          <w:szCs w:val="24"/>
          <w:lang w:val="en-US"/>
        </w:rPr>
        <w:t>enterprise, economic strategy, "</w:t>
      </w:r>
      <w:proofErr w:type="spellStart"/>
      <w:r w:rsidRPr="008F1233">
        <w:rPr>
          <w:rFonts w:ascii="Times New Roman" w:hAnsi="Times New Roman" w:cs="Times New Roman"/>
          <w:sz w:val="24"/>
          <w:szCs w:val="24"/>
          <w:lang w:val="en-US"/>
        </w:rPr>
        <w:t>Turkuaz</w:t>
      </w:r>
      <w:proofErr w:type="spellEnd"/>
      <w:r w:rsidRPr="008F1233">
        <w:rPr>
          <w:rFonts w:ascii="Times New Roman" w:hAnsi="Times New Roman" w:cs="Times New Roman"/>
          <w:sz w:val="24"/>
          <w:szCs w:val="24"/>
          <w:lang w:val="en-US"/>
        </w:rPr>
        <w:t xml:space="preserve"> Group"</w:t>
      </w:r>
    </w:p>
    <w:p w:rsidR="00404831" w:rsidRDefault="00404831" w:rsidP="000D3BFC">
      <w:pPr>
        <w:autoSpaceDE w:val="0"/>
        <w:autoSpaceDN w:val="0"/>
        <w:adjustRightInd w:val="0"/>
        <w:spacing w:after="0" w:line="240" w:lineRule="auto"/>
        <w:ind w:firstLine="510"/>
        <w:jc w:val="both"/>
        <w:rPr>
          <w:i/>
          <w:sz w:val="20"/>
          <w:lang w:val="en-US"/>
        </w:rPr>
      </w:pPr>
    </w:p>
    <w:p w:rsidR="008F1233" w:rsidRDefault="00C52122" w:rsidP="000D3BFC">
      <w:pPr>
        <w:autoSpaceDE w:val="0"/>
        <w:autoSpaceDN w:val="0"/>
        <w:adjustRightInd w:val="0"/>
        <w:spacing w:after="0" w:line="240" w:lineRule="auto"/>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Қазіргі нарықтық экономика жағдайында кәсіпорынның қызметін стратегиясыз елестету мүмкін емес. </w:t>
      </w:r>
      <w:r w:rsidR="00316BB3" w:rsidRPr="000D3BFC">
        <w:rPr>
          <w:rFonts w:ascii="Times New Roman" w:hAnsi="Times New Roman" w:cs="Times New Roman"/>
          <w:sz w:val="24"/>
          <w:szCs w:val="24"/>
          <w:lang w:val="kk-KZ"/>
        </w:rPr>
        <w:t xml:space="preserve">Кез келген қызмет барысында қысқа және ұзақ мерзімде орындалатын жоспарлар құрылады, олардың құрамы мен құрылымы кәсіпорынның алдына қойылған мақсаты мен міндеттеріне байланысты. </w:t>
      </w:r>
      <w:r w:rsidR="00AE404B" w:rsidRPr="000D3BFC">
        <w:rPr>
          <w:rFonts w:ascii="Times New Roman" w:hAnsi="Times New Roman" w:cs="Times New Roman"/>
          <w:sz w:val="24"/>
          <w:szCs w:val="24"/>
          <w:lang w:val="kk-KZ"/>
        </w:rPr>
        <w:t>Кәсіби терминдермен айтқанда, олар кез келген ұйымның тактикасы мен стратегиясы деп танылады. Мұнда тактикалық, немесе оперативтік,  жоспар ол стратегиялық жоспарға бағынады және оның құрамдас бөлігі болып табылады.</w:t>
      </w:r>
    </w:p>
    <w:p w:rsidR="00C52122" w:rsidRDefault="00AE404B" w:rsidP="000D3BFC">
      <w:pPr>
        <w:autoSpaceDE w:val="0"/>
        <w:autoSpaceDN w:val="0"/>
        <w:adjustRightInd w:val="0"/>
        <w:spacing w:after="0" w:line="240" w:lineRule="auto"/>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Сонымен, кең мағынада алғанда, </w:t>
      </w:r>
      <w:r w:rsidRPr="008F1233">
        <w:rPr>
          <w:rFonts w:ascii="Times New Roman" w:hAnsi="Times New Roman" w:cs="Times New Roman"/>
          <w:b/>
          <w:sz w:val="24"/>
          <w:szCs w:val="24"/>
          <w:lang w:val="kk-KZ"/>
        </w:rPr>
        <w:t>стратегия</w:t>
      </w:r>
      <w:r w:rsidRPr="000D3BFC">
        <w:rPr>
          <w:rFonts w:ascii="Times New Roman" w:hAnsi="Times New Roman" w:cs="Times New Roman"/>
          <w:sz w:val="24"/>
          <w:szCs w:val="24"/>
          <w:lang w:val="kk-KZ"/>
        </w:rPr>
        <w:t xml:space="preserve"> дегеніміз ол кәсіпорынның ұзақ мерзімге бағытталған қызметі болып табылады, сонымен бірге с</w:t>
      </w:r>
      <w:r w:rsidR="00C52122" w:rsidRPr="000D3BFC">
        <w:rPr>
          <w:rFonts w:ascii="Times New Roman" w:hAnsi="Times New Roman" w:cs="Times New Roman"/>
          <w:sz w:val="24"/>
          <w:szCs w:val="24"/>
          <w:lang w:val="kk-KZ"/>
        </w:rPr>
        <w:t>тратегияны кәсіпорынның алға қойған мақсаттарына жетуге бағытталған әдістер жүйесі ретінде анықтауға болады</w:t>
      </w:r>
      <w:r w:rsidR="00C014FC" w:rsidRPr="00C014FC">
        <w:rPr>
          <w:rFonts w:ascii="Times New Roman" w:hAnsi="Times New Roman" w:cs="Times New Roman"/>
          <w:sz w:val="24"/>
          <w:szCs w:val="24"/>
          <w:lang w:val="kk-KZ"/>
        </w:rPr>
        <w:t xml:space="preserve"> /1/</w:t>
      </w:r>
      <w:r w:rsidR="00C52122" w:rsidRPr="000D3BFC">
        <w:rPr>
          <w:rFonts w:ascii="Times New Roman" w:hAnsi="Times New Roman" w:cs="Times New Roman"/>
          <w:sz w:val="24"/>
          <w:szCs w:val="24"/>
          <w:lang w:val="kk-KZ"/>
        </w:rPr>
        <w:t xml:space="preserve">. </w:t>
      </w:r>
      <w:r w:rsidRPr="000D3BFC">
        <w:rPr>
          <w:rFonts w:ascii="Times New Roman" w:hAnsi="Times New Roman" w:cs="Times New Roman"/>
          <w:sz w:val="24"/>
          <w:szCs w:val="24"/>
          <w:lang w:val="kk-KZ"/>
        </w:rPr>
        <w:t>Стратегияның тиімділігі және оның тиімді жүзеге асырылуы көптеген факторларға және шарттарға тәуелді, өз кезегінде, к</w:t>
      </w:r>
      <w:r w:rsidR="00C52122" w:rsidRPr="000D3BFC">
        <w:rPr>
          <w:rFonts w:ascii="Times New Roman" w:hAnsi="Times New Roman" w:cs="Times New Roman"/>
          <w:sz w:val="24"/>
          <w:szCs w:val="24"/>
          <w:lang w:val="kk-KZ"/>
        </w:rPr>
        <w:t>әсіпорынның табысты қызмет етуі стратегияның тиімділігіне тікелей байланысты болып табылады.</w:t>
      </w:r>
      <w:r w:rsidR="00316BB3" w:rsidRPr="000D3BFC">
        <w:rPr>
          <w:rFonts w:ascii="Times New Roman" w:hAnsi="Times New Roman" w:cs="Times New Roman"/>
          <w:sz w:val="24"/>
          <w:szCs w:val="24"/>
          <w:lang w:val="kk-KZ"/>
        </w:rPr>
        <w:t xml:space="preserve"> </w:t>
      </w:r>
    </w:p>
    <w:p w:rsidR="008F1233" w:rsidRPr="008F1233" w:rsidRDefault="008F1233" w:rsidP="000D3BFC">
      <w:pPr>
        <w:autoSpaceDE w:val="0"/>
        <w:autoSpaceDN w:val="0"/>
        <w:adjustRightInd w:val="0"/>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Төменде көрсетілген суретте кәсіпорын стратегиясының элементтері </w:t>
      </w:r>
      <w:r w:rsidR="00142B14">
        <w:rPr>
          <w:rFonts w:ascii="Times New Roman" w:hAnsi="Times New Roman" w:cs="Times New Roman"/>
          <w:sz w:val="24"/>
          <w:szCs w:val="24"/>
          <w:lang w:val="kk-KZ"/>
        </w:rPr>
        <w:t xml:space="preserve">түрінде оны анықтайтын әрекеттері мен тәсілдері </w:t>
      </w:r>
      <w:r>
        <w:rPr>
          <w:rFonts w:ascii="Times New Roman" w:hAnsi="Times New Roman" w:cs="Times New Roman"/>
          <w:sz w:val="24"/>
          <w:szCs w:val="24"/>
          <w:lang w:val="kk-KZ"/>
        </w:rPr>
        <w:t>жан жақты көрсетілген (</w:t>
      </w:r>
      <w:r w:rsidR="00C014FC">
        <w:rPr>
          <w:rFonts w:ascii="Times New Roman" w:hAnsi="Times New Roman" w:cs="Times New Roman"/>
          <w:sz w:val="24"/>
          <w:szCs w:val="24"/>
          <w:lang w:val="kk-KZ"/>
        </w:rPr>
        <w:t xml:space="preserve">келесі беттегі </w:t>
      </w:r>
      <w:r>
        <w:rPr>
          <w:rFonts w:ascii="Times New Roman" w:hAnsi="Times New Roman" w:cs="Times New Roman"/>
          <w:sz w:val="24"/>
          <w:szCs w:val="24"/>
          <w:lang w:val="kk-KZ"/>
        </w:rPr>
        <w:t>сурет).</w:t>
      </w:r>
    </w:p>
    <w:p w:rsidR="004922FF" w:rsidRPr="000D3BFC" w:rsidRDefault="004922FF" w:rsidP="000D3BFC">
      <w:pPr>
        <w:autoSpaceDE w:val="0"/>
        <w:autoSpaceDN w:val="0"/>
        <w:adjustRightInd w:val="0"/>
        <w:spacing w:after="0" w:line="240" w:lineRule="auto"/>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Кәсіпорын стратегиясының тиімділігі оның ішкі және сыртқы ортасын жан-жақты талдауды қажет етеді. Сыртқы орта жағдайында келесі параметрлер бар:</w:t>
      </w:r>
    </w:p>
    <w:p w:rsidR="004922FF" w:rsidRPr="000D3BFC" w:rsidRDefault="004922FF"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1. Нарықты сипаттайтын көрсеткіштер: өнімді тұтынушылар санының өсуі; мемлекеттік тапсырыстың кері қайту (төмендету) ролі; нарық көлемі; саудадағы ынталандыру мен тосқауылдар; өнімді тұтынуда болашақ тұрақсыздық деңгейі; өндіруші монополистер немесе тұтынушылар қызығушылығының алғы шарттары. </w:t>
      </w:r>
    </w:p>
    <w:p w:rsidR="004922FF" w:rsidRPr="000D3BFC" w:rsidRDefault="004922FF"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2. Сыртқы ортаның ғылыми-техникалық қызығушылығын сипаттайтын көрсеткіштер: өнім сапасының деңгейі; өнімді жаңарту дәрежесі.</w:t>
      </w:r>
    </w:p>
    <w:p w:rsidR="00C52122" w:rsidRDefault="004922FF" w:rsidP="000D3BFC">
      <w:pPr>
        <w:pStyle w:val="Style10"/>
        <w:widowControl/>
        <w:tabs>
          <w:tab w:val="left" w:pos="5270"/>
        </w:tabs>
        <w:spacing w:line="240" w:lineRule="auto"/>
        <w:ind w:firstLine="510"/>
        <w:rPr>
          <w:lang w:val="kk-KZ"/>
        </w:rPr>
      </w:pPr>
      <w:r w:rsidRPr="000D3BFC">
        <w:rPr>
          <w:lang w:val="kk-KZ"/>
        </w:rPr>
        <w:t>3. Сыртқы ортаның қаржылық аспектісін сипаттайтын көрсеткіштер: валюта тенденциясы; инфляция тенденциясы; баға белгілеу тенденциясы.</w:t>
      </w:r>
    </w:p>
    <w:p w:rsidR="00E14524" w:rsidRPr="000D3BFC" w:rsidRDefault="00E14524" w:rsidP="00E14524">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Аталған көрсеткіштер кәсіпорынның даму стратегиясын салыстырмалы түрде құруда өзара қарым-қатынасы мен даму перспективасының жағдайын экономика-статистикалық бағалауға мүмкіндік береді.</w:t>
      </w:r>
    </w:p>
    <w:p w:rsidR="00E14524" w:rsidRPr="000D3BFC" w:rsidRDefault="00E14524" w:rsidP="00E14524">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Стратегиялық басқарудың кезеңдері: </w:t>
      </w:r>
    </w:p>
    <w:p w:rsidR="00E14524" w:rsidRPr="000D3BFC" w:rsidRDefault="00E14524" w:rsidP="008F1233">
      <w:pPr>
        <w:pStyle w:val="NoSpacing"/>
        <w:numPr>
          <w:ilvl w:val="0"/>
          <w:numId w:val="5"/>
        </w:numPr>
        <w:tabs>
          <w:tab w:val="left" w:pos="709"/>
        </w:tabs>
        <w:ind w:hanging="219"/>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кезең. Сыртқы ортаны талдау. </w:t>
      </w:r>
    </w:p>
    <w:p w:rsidR="00E14524" w:rsidRPr="000D3BFC" w:rsidRDefault="00E14524" w:rsidP="008F1233">
      <w:pPr>
        <w:pStyle w:val="NoSpacing"/>
        <w:ind w:left="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2- кезең. Ішкі мүмкіндіктерді бағалау. </w:t>
      </w:r>
    </w:p>
    <w:p w:rsidR="00E14524" w:rsidRPr="000D3BFC" w:rsidRDefault="00E14524" w:rsidP="008F1233">
      <w:pPr>
        <w:pStyle w:val="NoSpacing"/>
        <w:ind w:left="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3- кезең. Негізгі стратегия мен стратегиялық баламаларды таңдау. </w:t>
      </w:r>
    </w:p>
    <w:p w:rsidR="00E14524" w:rsidRPr="000D3BFC" w:rsidRDefault="00E14524" w:rsidP="008F1233">
      <w:pPr>
        <w:pStyle w:val="NoSpacing"/>
        <w:ind w:left="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4- кезең. Функционалдық стратегияны таңдау мен бағалау. </w:t>
      </w:r>
    </w:p>
    <w:p w:rsidR="008F1233" w:rsidRPr="000D3BFC" w:rsidRDefault="008F1233" w:rsidP="008F1233">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Кәсіпорынның экономикалық даму стратегиясы келесілерді білдіреді:</w:t>
      </w:r>
    </w:p>
    <w:p w:rsidR="008F1233" w:rsidRPr="000D3BFC" w:rsidRDefault="008F1233" w:rsidP="008F1233">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lastRenderedPageBreak/>
        <w:t>а) экономикалық жағынан тиімді стратегиялық мақсаттарға жетуге бағытталғын ережелер мен әдістерді құру;</w:t>
      </w:r>
    </w:p>
    <w:p w:rsidR="008F1233" w:rsidRPr="000D3BFC" w:rsidRDefault="008F1233" w:rsidP="008F1233">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ә) алға қойылған стратегиялық мақсаттарға жетуді басқару процесіне қатысушылардың қызығушылығын оятатын стратегиялық мақсаттарға жетудің ережелері мен тәсілдерін ойлап табу.</w:t>
      </w:r>
    </w:p>
    <w:p w:rsidR="00C52122" w:rsidRDefault="00E14524"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59264" behindDoc="0" locked="0" layoutInCell="1" allowOverlap="1" wp14:anchorId="0AE74DDF" wp14:editId="66A32C77">
                <wp:simplePos x="0" y="0"/>
                <wp:positionH relativeFrom="column">
                  <wp:posOffset>52705</wp:posOffset>
                </wp:positionH>
                <wp:positionV relativeFrom="paragraph">
                  <wp:posOffset>106680</wp:posOffset>
                </wp:positionV>
                <wp:extent cx="1899285" cy="1405255"/>
                <wp:effectExtent l="209550" t="57150" r="43815" b="2139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14052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12"/>
                              <w:widowControl/>
                              <w:spacing w:line="240" w:lineRule="auto"/>
                              <w:ind w:firstLine="0"/>
                              <w:jc w:val="center"/>
                              <w:rPr>
                                <w:rStyle w:val="FontStyle23"/>
                                <w:noProof/>
                                <w:sz w:val="20"/>
                                <w:lang w:val="en-US"/>
                              </w:rPr>
                            </w:pPr>
                            <w:r>
                              <w:rPr>
                                <w:rStyle w:val="FontStyle23"/>
                                <w:noProof/>
                                <w:sz w:val="20"/>
                              </w:rPr>
                              <w:t>Жа</w:t>
                            </w:r>
                            <w:r>
                              <w:rPr>
                                <w:rStyle w:val="FontStyle23"/>
                                <w:noProof/>
                                <w:sz w:val="20"/>
                                <w:lang w:val="kk-KZ"/>
                              </w:rPr>
                              <w:t>ң</w:t>
                            </w:r>
                            <w:r>
                              <w:rPr>
                                <w:rStyle w:val="FontStyle23"/>
                                <w:noProof/>
                                <w:sz w:val="20"/>
                              </w:rPr>
                              <w:t>а мүмкіндіктерді</w:t>
                            </w:r>
                            <w:r>
                              <w:rPr>
                                <w:rStyle w:val="FontStyle23"/>
                                <w:noProof/>
                                <w:sz w:val="20"/>
                                <w:lang w:val="kk-KZ"/>
                              </w:rPr>
                              <w:t xml:space="preserve"> п</w:t>
                            </w:r>
                            <w:r>
                              <w:rPr>
                                <w:rStyle w:val="FontStyle23"/>
                                <w:sz w:val="20"/>
                              </w:rPr>
                              <w:t>айдалану</w:t>
                            </w:r>
                            <w:r>
                              <w:rPr>
                                <w:rStyle w:val="FontStyle23"/>
                                <w:sz w:val="20"/>
                                <w:lang w:val="kk-KZ"/>
                              </w:rPr>
                              <w:t xml:space="preserve"> </w:t>
                            </w:r>
                            <w:r>
                              <w:rPr>
                                <w:rStyle w:val="FontStyle23"/>
                                <w:sz w:val="20"/>
                              </w:rPr>
                              <w:t xml:space="preserve">бойынша </w:t>
                            </w:r>
                            <w:r>
                              <w:rPr>
                                <w:rStyle w:val="FontStyle23"/>
                                <w:noProof/>
                                <w:sz w:val="20"/>
                                <w:lang w:val="kk-KZ"/>
                              </w:rPr>
                              <w:t>ә</w:t>
                            </w:r>
                            <w:r>
                              <w:rPr>
                                <w:rStyle w:val="FontStyle23"/>
                                <w:noProof/>
                                <w:sz w:val="20"/>
                              </w:rPr>
                              <w:t xml:space="preserve">рекеттер (шетел нарыктарын ашатын жаңа технологиялар, жаңа </w:t>
                            </w:r>
                            <w:r>
                              <w:rPr>
                                <w:rStyle w:val="FontStyle23"/>
                                <w:noProof/>
                                <w:sz w:val="20"/>
                                <w:lang w:val="kk-KZ"/>
                              </w:rPr>
                              <w:t>т</w:t>
                            </w:r>
                            <w:r>
                              <w:rPr>
                                <w:rStyle w:val="FontStyle23"/>
                                <w:noProof/>
                                <w:sz w:val="20"/>
                                <w:lang w:val="en-US"/>
                              </w:rPr>
                              <w:t>ауарлар, бәсекелес</w:t>
                            </w:r>
                            <w:r>
                              <w:rPr>
                                <w:rStyle w:val="FontStyle23"/>
                                <w:noProof/>
                                <w:sz w:val="20"/>
                                <w:lang w:val="kk-KZ"/>
                              </w:rPr>
                              <w:t xml:space="preserve"> </w:t>
                            </w:r>
                            <w:r>
                              <w:rPr>
                                <w:rStyle w:val="FontStyle23"/>
                                <w:noProof/>
                                <w:sz w:val="20"/>
                              </w:rPr>
                              <w:t>компанияны</w:t>
                            </w:r>
                            <w:r>
                              <w:rPr>
                                <w:rStyle w:val="FontStyle23"/>
                                <w:noProof/>
                                <w:sz w:val="20"/>
                                <w:lang w:val="en-US"/>
                              </w:rPr>
                              <w:t xml:space="preserve"> </w:t>
                            </w:r>
                            <w:r>
                              <w:rPr>
                                <w:rStyle w:val="FontStyle23"/>
                                <w:noProof/>
                                <w:sz w:val="20"/>
                              </w:rPr>
                              <w:t>сатып</w:t>
                            </w:r>
                            <w:r>
                              <w:rPr>
                                <w:rStyle w:val="FontStyle23"/>
                                <w:noProof/>
                                <w:sz w:val="20"/>
                                <w:lang w:val="en-US"/>
                              </w:rPr>
                              <w:t xml:space="preserve"> </w:t>
                            </w:r>
                            <w:r>
                              <w:rPr>
                                <w:rStyle w:val="FontStyle23"/>
                                <w:noProof/>
                                <w:sz w:val="20"/>
                              </w:rPr>
                              <w:t>алу</w:t>
                            </w:r>
                            <w:r>
                              <w:rPr>
                                <w:rStyle w:val="FontStyle22"/>
                                <w:lang w:val="en-US"/>
                              </w:rPr>
                              <w:t xml:space="preserve"> </w:t>
                            </w:r>
                            <w:r>
                              <w:rPr>
                                <w:rStyle w:val="FontStyle23"/>
                                <w:noProof/>
                                <w:sz w:val="20"/>
                                <w:lang w:val="en-US"/>
                              </w:rPr>
                              <w:t>мүмкіндігі, жаңа саудалық келісімдер)</w:t>
                            </w:r>
                          </w:p>
                          <w:p w:rsidR="00C52122" w:rsidRDefault="00C52122" w:rsidP="00C52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4.15pt;margin-top:8.4pt;width:149.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">
                <o:extrusion v:ext="view" color="white" on="t" viewpoint="-34.72222mm,34.72222mm" viewpointorigin="-.5,.5" skewangle="45" lightposition="-50000" lightposition2="50000"/>
                <v:textbox>
                  <w:txbxContent>
                    <w:p w:rsidR="00C52122" w:rsidRDefault="00C52122" w:rsidP="00C52122">
                      <w:pPr>
                        <w:pStyle w:val="Style12"/>
                        <w:widowControl/>
                        <w:spacing w:line="240" w:lineRule="auto"/>
                        <w:ind w:firstLine="0"/>
                        <w:jc w:val="center"/>
                        <w:rPr>
                          <w:rStyle w:val="FontStyle23"/>
                          <w:noProof/>
                          <w:sz w:val="20"/>
                          <w:lang w:val="en-US"/>
                        </w:rPr>
                      </w:pPr>
                      <w:r>
                        <w:rPr>
                          <w:rStyle w:val="FontStyle23"/>
                          <w:noProof/>
                          <w:sz w:val="20"/>
                        </w:rPr>
                        <w:t>Жа</w:t>
                      </w:r>
                      <w:r>
                        <w:rPr>
                          <w:rStyle w:val="FontStyle23"/>
                          <w:noProof/>
                          <w:sz w:val="20"/>
                          <w:lang w:val="kk-KZ"/>
                        </w:rPr>
                        <w:t>ң</w:t>
                      </w:r>
                      <w:r>
                        <w:rPr>
                          <w:rStyle w:val="FontStyle23"/>
                          <w:noProof/>
                          <w:sz w:val="20"/>
                        </w:rPr>
                        <w:t>а мүмкіндіктерді</w:t>
                      </w:r>
                      <w:r>
                        <w:rPr>
                          <w:rStyle w:val="FontStyle23"/>
                          <w:noProof/>
                          <w:sz w:val="20"/>
                          <w:lang w:val="kk-KZ"/>
                        </w:rPr>
                        <w:t xml:space="preserve"> п</w:t>
                      </w:r>
                      <w:r>
                        <w:rPr>
                          <w:rStyle w:val="FontStyle23"/>
                          <w:sz w:val="20"/>
                        </w:rPr>
                        <w:t>айдалану</w:t>
                      </w:r>
                      <w:r>
                        <w:rPr>
                          <w:rStyle w:val="FontStyle23"/>
                          <w:sz w:val="20"/>
                          <w:lang w:val="kk-KZ"/>
                        </w:rPr>
                        <w:t xml:space="preserve"> </w:t>
                      </w:r>
                      <w:r>
                        <w:rPr>
                          <w:rStyle w:val="FontStyle23"/>
                          <w:sz w:val="20"/>
                        </w:rPr>
                        <w:t xml:space="preserve">бойынша </w:t>
                      </w:r>
                      <w:r>
                        <w:rPr>
                          <w:rStyle w:val="FontStyle23"/>
                          <w:noProof/>
                          <w:sz w:val="20"/>
                          <w:lang w:val="kk-KZ"/>
                        </w:rPr>
                        <w:t>ә</w:t>
                      </w:r>
                      <w:r>
                        <w:rPr>
                          <w:rStyle w:val="FontStyle23"/>
                          <w:noProof/>
                          <w:sz w:val="20"/>
                        </w:rPr>
                        <w:t xml:space="preserve">рекеттер (шетел нарыктарын ашатын жаңа технологиялар, жаңа </w:t>
                      </w:r>
                      <w:r>
                        <w:rPr>
                          <w:rStyle w:val="FontStyle23"/>
                          <w:noProof/>
                          <w:sz w:val="20"/>
                          <w:lang w:val="kk-KZ"/>
                        </w:rPr>
                        <w:t>т</w:t>
                      </w:r>
                      <w:r>
                        <w:rPr>
                          <w:rStyle w:val="FontStyle23"/>
                          <w:noProof/>
                          <w:sz w:val="20"/>
                          <w:lang w:val="en-US"/>
                        </w:rPr>
                        <w:t>ауарлар, бәсекелес</w:t>
                      </w:r>
                      <w:r>
                        <w:rPr>
                          <w:rStyle w:val="FontStyle23"/>
                          <w:noProof/>
                          <w:sz w:val="20"/>
                          <w:lang w:val="kk-KZ"/>
                        </w:rPr>
                        <w:t xml:space="preserve"> </w:t>
                      </w:r>
                      <w:r>
                        <w:rPr>
                          <w:rStyle w:val="FontStyle23"/>
                          <w:noProof/>
                          <w:sz w:val="20"/>
                        </w:rPr>
                        <w:t>компанияны</w:t>
                      </w:r>
                      <w:r>
                        <w:rPr>
                          <w:rStyle w:val="FontStyle23"/>
                          <w:noProof/>
                          <w:sz w:val="20"/>
                          <w:lang w:val="en-US"/>
                        </w:rPr>
                        <w:t xml:space="preserve"> </w:t>
                      </w:r>
                      <w:r>
                        <w:rPr>
                          <w:rStyle w:val="FontStyle23"/>
                          <w:noProof/>
                          <w:sz w:val="20"/>
                        </w:rPr>
                        <w:t>сатып</w:t>
                      </w:r>
                      <w:r>
                        <w:rPr>
                          <w:rStyle w:val="FontStyle23"/>
                          <w:noProof/>
                          <w:sz w:val="20"/>
                          <w:lang w:val="en-US"/>
                        </w:rPr>
                        <w:t xml:space="preserve"> </w:t>
                      </w:r>
                      <w:r>
                        <w:rPr>
                          <w:rStyle w:val="FontStyle23"/>
                          <w:noProof/>
                          <w:sz w:val="20"/>
                        </w:rPr>
                        <w:t>алу</w:t>
                      </w:r>
                      <w:r>
                        <w:rPr>
                          <w:rStyle w:val="FontStyle22"/>
                          <w:lang w:val="en-US"/>
                        </w:rPr>
                        <w:t xml:space="preserve"> </w:t>
                      </w:r>
                      <w:r>
                        <w:rPr>
                          <w:rStyle w:val="FontStyle23"/>
                          <w:noProof/>
                          <w:sz w:val="20"/>
                          <w:lang w:val="en-US"/>
                        </w:rPr>
                        <w:t>мүмкіндігі, жаңа саудалық келісімдер)</w:t>
                      </w:r>
                    </w:p>
                    <w:p w:rsidR="00C52122" w:rsidRDefault="00C52122" w:rsidP="00C52122"/>
                  </w:txbxContent>
                </v:textbox>
              </v:rect>
            </w:pict>
          </mc:Fallback>
        </mc:AlternateContent>
      </w:r>
      <w:r w:rsidR="00C52122" w:rsidRPr="000D3BFC">
        <w:rPr>
          <w:noProof/>
          <w:lang w:val="en-US" w:eastAsia="en-US"/>
        </w:rPr>
        <mc:AlternateContent>
          <mc:Choice Requires="wps">
            <w:drawing>
              <wp:anchor distT="0" distB="0" distL="114300" distR="114300" simplePos="0" relativeHeight="251660288" behindDoc="0" locked="0" layoutInCell="1" allowOverlap="1" wp14:anchorId="4B27C77F" wp14:editId="501D30D5">
                <wp:simplePos x="0" y="0"/>
                <wp:positionH relativeFrom="column">
                  <wp:posOffset>4113530</wp:posOffset>
                </wp:positionH>
                <wp:positionV relativeFrom="paragraph">
                  <wp:posOffset>106680</wp:posOffset>
                </wp:positionV>
                <wp:extent cx="1949450" cy="1290955"/>
                <wp:effectExtent l="209550" t="57150" r="50800" b="2139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12909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15"/>
                              <w:widowControl/>
                              <w:spacing w:line="240" w:lineRule="auto"/>
                              <w:ind w:firstLine="0"/>
                              <w:jc w:val="center"/>
                              <w:rPr>
                                <w:rStyle w:val="FontStyle23"/>
                                <w:noProof/>
                                <w:sz w:val="20"/>
                                <w:lang w:val="kk-KZ"/>
                              </w:rPr>
                            </w:pPr>
                            <w:r>
                              <w:rPr>
                                <w:rStyle w:val="FontStyle23"/>
                                <w:noProof/>
                                <w:sz w:val="20"/>
                              </w:rPr>
                              <w:t>Салада</w:t>
                            </w:r>
                            <w:r>
                              <w:rPr>
                                <w:rStyle w:val="FontStyle23"/>
                                <w:noProof/>
                                <w:sz w:val="20"/>
                                <w:lang w:val="kk-KZ"/>
                              </w:rPr>
                              <w:t>ғ</w:t>
                            </w:r>
                            <w:r>
                              <w:rPr>
                                <w:rStyle w:val="FontStyle23"/>
                                <w:noProof/>
                                <w:sz w:val="20"/>
                              </w:rPr>
                              <w:t xml:space="preserve">ы жағдайлардың өзгеруін қамтамасыз ететін жауапты </w:t>
                            </w:r>
                            <w:r>
                              <w:rPr>
                                <w:rStyle w:val="FontStyle23"/>
                                <w:noProof/>
                                <w:sz w:val="20"/>
                                <w:lang w:val="kk-KZ"/>
                              </w:rPr>
                              <w:t>ә</w:t>
                            </w:r>
                            <w:r>
                              <w:rPr>
                                <w:rStyle w:val="FontStyle23"/>
                                <w:noProof/>
                                <w:sz w:val="20"/>
                              </w:rPr>
                              <w:t>рекеттер (тауар</w:t>
                            </w:r>
                            <w:r>
                              <w:rPr>
                                <w:rStyle w:val="FontStyle23"/>
                                <w:noProof/>
                                <w:sz w:val="20"/>
                                <w:lang w:val="kk-KZ"/>
                              </w:rPr>
                              <w:t>ғ</w:t>
                            </w:r>
                            <w:r>
                              <w:rPr>
                                <w:rStyle w:val="FontStyle23"/>
                                <w:noProof/>
                                <w:sz w:val="20"/>
                              </w:rPr>
                              <w:t>а</w:t>
                            </w:r>
                            <w:r>
                              <w:rPr>
                                <w:rStyle w:val="FontStyle23"/>
                                <w:noProof/>
                                <w:sz w:val="20"/>
                                <w:lang w:val="kk-KZ"/>
                              </w:rPr>
                              <w:t xml:space="preserve"> </w:t>
                            </w:r>
                            <w:r>
                              <w:rPr>
                                <w:rStyle w:val="FontStyle23"/>
                                <w:noProof/>
                                <w:sz w:val="20"/>
                              </w:rPr>
                              <w:t xml:space="preserve">талаптардың </w:t>
                            </w:r>
                            <w:r>
                              <w:rPr>
                                <w:rStyle w:val="FontStyle23"/>
                                <w:noProof/>
                                <w:sz w:val="20"/>
                                <w:lang w:val="kk-KZ"/>
                              </w:rPr>
                              <w:t>ө</w:t>
                            </w:r>
                            <w:r>
                              <w:rPr>
                                <w:rStyle w:val="FontStyle23"/>
                                <w:noProof/>
                                <w:sz w:val="20"/>
                              </w:rPr>
                              <w:t>згеруі, мемлекеттік емес шектеулер</w:t>
                            </w:r>
                            <w:r>
                              <w:rPr>
                                <w:rStyle w:val="FontStyle23"/>
                                <w:noProof/>
                                <w:sz w:val="20"/>
                                <w:lang w:val="kk-KZ"/>
                              </w:rPr>
                              <w:t xml:space="preserve">, </w:t>
                            </w:r>
                            <w:r>
                              <w:rPr>
                                <w:rStyle w:val="FontStyle23"/>
                                <w:noProof/>
                                <w:sz w:val="20"/>
                              </w:rPr>
                              <w:t xml:space="preserve">белгіленген мөлшердің </w:t>
                            </w:r>
                            <w:r>
                              <w:rPr>
                                <w:rStyle w:val="FontStyle23"/>
                                <w:noProof/>
                                <w:sz w:val="20"/>
                                <w:lang w:val="kk-KZ"/>
                              </w:rPr>
                              <w:t>ө</w:t>
                            </w:r>
                            <w:r>
                              <w:rPr>
                                <w:rStyle w:val="FontStyle23"/>
                                <w:noProof/>
                                <w:sz w:val="20"/>
                              </w:rPr>
                              <w:t>згеруі, жаңа б</w:t>
                            </w:r>
                            <w:r>
                              <w:rPr>
                                <w:rStyle w:val="FontStyle23"/>
                                <w:noProof/>
                                <w:sz w:val="20"/>
                                <w:lang w:val="kk-KZ"/>
                              </w:rPr>
                              <w:t>ә</w:t>
                            </w:r>
                            <w:r>
                              <w:rPr>
                                <w:rStyle w:val="FontStyle23"/>
                                <w:noProof/>
                                <w:sz w:val="20"/>
                              </w:rPr>
                              <w:t>секелест</w:t>
                            </w:r>
                            <w:r>
                              <w:rPr>
                                <w:rStyle w:val="FontStyle23"/>
                                <w:noProof/>
                                <w:sz w:val="20"/>
                                <w:lang w:val="kk-KZ"/>
                              </w:rPr>
                              <w:t>е</w:t>
                            </w:r>
                            <w:r>
                              <w:rPr>
                                <w:rStyle w:val="FontStyle23"/>
                                <w:noProof/>
                                <w:sz w:val="20"/>
                              </w:rPr>
                              <w:t>рді</w:t>
                            </w:r>
                            <w:r>
                              <w:rPr>
                                <w:rStyle w:val="FontStyle23"/>
                                <w:noProof/>
                                <w:sz w:val="20"/>
                                <w:lang w:val="kk-KZ"/>
                              </w:rPr>
                              <w:t>ң</w:t>
                            </w:r>
                            <w:r>
                              <w:rPr>
                                <w:rStyle w:val="FontStyle23"/>
                                <w:noProof/>
                                <w:sz w:val="20"/>
                              </w:rPr>
                              <w:t xml:space="preserve"> к</w:t>
                            </w:r>
                            <w:r>
                              <w:rPr>
                                <w:rStyle w:val="FontStyle23"/>
                                <w:noProof/>
                                <w:sz w:val="20"/>
                                <w:lang w:val="kk-KZ"/>
                              </w:rPr>
                              <w:t>е</w:t>
                            </w:r>
                            <w:r>
                              <w:rPr>
                                <w:rStyle w:val="FontStyle23"/>
                                <w:noProof/>
                                <w:sz w:val="20"/>
                              </w:rPr>
                              <w:t>луі ж</w:t>
                            </w:r>
                            <w:r>
                              <w:rPr>
                                <w:rStyle w:val="FontStyle23"/>
                                <w:noProof/>
                                <w:sz w:val="20"/>
                                <w:lang w:val="kk-KZ"/>
                              </w:rPr>
                              <w:t>ә</w:t>
                            </w:r>
                            <w:r>
                              <w:rPr>
                                <w:rStyle w:val="FontStyle23"/>
                                <w:noProof/>
                                <w:sz w:val="20"/>
                              </w:rPr>
                              <w:t>не кетуі)</w:t>
                            </w:r>
                          </w:p>
                          <w:p w:rsidR="00C52122" w:rsidRDefault="00C52122" w:rsidP="00C52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323.9pt;margin-top:8.4pt;width:153.5pt;height:10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">
                <o:extrusion v:ext="view" color="white" on="t" viewpoint="-34.72222mm,34.72222mm" viewpointorigin="-.5,.5" skewangle="45" lightposition="-50000" lightposition2="50000"/>
                <v:textbox>
                  <w:txbxContent>
                    <w:p w:rsidR="00C52122" w:rsidRDefault="00C52122" w:rsidP="00C52122">
                      <w:pPr>
                        <w:pStyle w:val="Style15"/>
                        <w:widowControl/>
                        <w:spacing w:line="240" w:lineRule="auto"/>
                        <w:ind w:firstLine="0"/>
                        <w:jc w:val="center"/>
                        <w:rPr>
                          <w:rStyle w:val="FontStyle23"/>
                          <w:noProof/>
                          <w:sz w:val="20"/>
                          <w:lang w:val="kk-KZ"/>
                        </w:rPr>
                      </w:pPr>
                      <w:r>
                        <w:rPr>
                          <w:rStyle w:val="FontStyle23"/>
                          <w:noProof/>
                          <w:sz w:val="20"/>
                        </w:rPr>
                        <w:t>Салада</w:t>
                      </w:r>
                      <w:r>
                        <w:rPr>
                          <w:rStyle w:val="FontStyle23"/>
                          <w:noProof/>
                          <w:sz w:val="20"/>
                          <w:lang w:val="kk-KZ"/>
                        </w:rPr>
                        <w:t>ғ</w:t>
                      </w:r>
                      <w:r>
                        <w:rPr>
                          <w:rStyle w:val="FontStyle23"/>
                          <w:noProof/>
                          <w:sz w:val="20"/>
                        </w:rPr>
                        <w:t xml:space="preserve">ы жағдайлардың өзгеруін қамтамасыз ететін жауапты </w:t>
                      </w:r>
                      <w:r>
                        <w:rPr>
                          <w:rStyle w:val="FontStyle23"/>
                          <w:noProof/>
                          <w:sz w:val="20"/>
                          <w:lang w:val="kk-KZ"/>
                        </w:rPr>
                        <w:t>ә</w:t>
                      </w:r>
                      <w:r>
                        <w:rPr>
                          <w:rStyle w:val="FontStyle23"/>
                          <w:noProof/>
                          <w:sz w:val="20"/>
                        </w:rPr>
                        <w:t>рекеттер (тауар</w:t>
                      </w:r>
                      <w:r>
                        <w:rPr>
                          <w:rStyle w:val="FontStyle23"/>
                          <w:noProof/>
                          <w:sz w:val="20"/>
                          <w:lang w:val="kk-KZ"/>
                        </w:rPr>
                        <w:t>ғ</w:t>
                      </w:r>
                      <w:r>
                        <w:rPr>
                          <w:rStyle w:val="FontStyle23"/>
                          <w:noProof/>
                          <w:sz w:val="20"/>
                        </w:rPr>
                        <w:t>а</w:t>
                      </w:r>
                      <w:r>
                        <w:rPr>
                          <w:rStyle w:val="FontStyle23"/>
                          <w:noProof/>
                          <w:sz w:val="20"/>
                          <w:lang w:val="kk-KZ"/>
                        </w:rPr>
                        <w:t xml:space="preserve"> </w:t>
                      </w:r>
                      <w:r>
                        <w:rPr>
                          <w:rStyle w:val="FontStyle23"/>
                          <w:noProof/>
                          <w:sz w:val="20"/>
                        </w:rPr>
                        <w:t xml:space="preserve">талаптардың </w:t>
                      </w:r>
                      <w:r>
                        <w:rPr>
                          <w:rStyle w:val="FontStyle23"/>
                          <w:noProof/>
                          <w:sz w:val="20"/>
                          <w:lang w:val="kk-KZ"/>
                        </w:rPr>
                        <w:t>ө</w:t>
                      </w:r>
                      <w:r>
                        <w:rPr>
                          <w:rStyle w:val="FontStyle23"/>
                          <w:noProof/>
                          <w:sz w:val="20"/>
                        </w:rPr>
                        <w:t>згеруі, мемлекеттік емес шектеулер</w:t>
                      </w:r>
                      <w:r>
                        <w:rPr>
                          <w:rStyle w:val="FontStyle23"/>
                          <w:noProof/>
                          <w:sz w:val="20"/>
                          <w:lang w:val="kk-KZ"/>
                        </w:rPr>
                        <w:t xml:space="preserve">, </w:t>
                      </w:r>
                      <w:r>
                        <w:rPr>
                          <w:rStyle w:val="FontStyle23"/>
                          <w:noProof/>
                          <w:sz w:val="20"/>
                        </w:rPr>
                        <w:t xml:space="preserve">белгіленген мөлшердің </w:t>
                      </w:r>
                      <w:r>
                        <w:rPr>
                          <w:rStyle w:val="FontStyle23"/>
                          <w:noProof/>
                          <w:sz w:val="20"/>
                          <w:lang w:val="kk-KZ"/>
                        </w:rPr>
                        <w:t>ө</w:t>
                      </w:r>
                      <w:r>
                        <w:rPr>
                          <w:rStyle w:val="FontStyle23"/>
                          <w:noProof/>
                          <w:sz w:val="20"/>
                        </w:rPr>
                        <w:t>згеруі, жаңа б</w:t>
                      </w:r>
                      <w:r>
                        <w:rPr>
                          <w:rStyle w:val="FontStyle23"/>
                          <w:noProof/>
                          <w:sz w:val="20"/>
                          <w:lang w:val="kk-KZ"/>
                        </w:rPr>
                        <w:t>ә</w:t>
                      </w:r>
                      <w:r>
                        <w:rPr>
                          <w:rStyle w:val="FontStyle23"/>
                          <w:noProof/>
                          <w:sz w:val="20"/>
                        </w:rPr>
                        <w:t>секелест</w:t>
                      </w:r>
                      <w:r>
                        <w:rPr>
                          <w:rStyle w:val="FontStyle23"/>
                          <w:noProof/>
                          <w:sz w:val="20"/>
                          <w:lang w:val="kk-KZ"/>
                        </w:rPr>
                        <w:t>е</w:t>
                      </w:r>
                      <w:r>
                        <w:rPr>
                          <w:rStyle w:val="FontStyle23"/>
                          <w:noProof/>
                          <w:sz w:val="20"/>
                        </w:rPr>
                        <w:t>рді</w:t>
                      </w:r>
                      <w:r>
                        <w:rPr>
                          <w:rStyle w:val="FontStyle23"/>
                          <w:noProof/>
                          <w:sz w:val="20"/>
                          <w:lang w:val="kk-KZ"/>
                        </w:rPr>
                        <w:t>ң</w:t>
                      </w:r>
                      <w:r>
                        <w:rPr>
                          <w:rStyle w:val="FontStyle23"/>
                          <w:noProof/>
                          <w:sz w:val="20"/>
                        </w:rPr>
                        <w:t xml:space="preserve"> к</w:t>
                      </w:r>
                      <w:r>
                        <w:rPr>
                          <w:rStyle w:val="FontStyle23"/>
                          <w:noProof/>
                          <w:sz w:val="20"/>
                          <w:lang w:val="kk-KZ"/>
                        </w:rPr>
                        <w:t>е</w:t>
                      </w:r>
                      <w:r>
                        <w:rPr>
                          <w:rStyle w:val="FontStyle23"/>
                          <w:noProof/>
                          <w:sz w:val="20"/>
                        </w:rPr>
                        <w:t>луі ж</w:t>
                      </w:r>
                      <w:r>
                        <w:rPr>
                          <w:rStyle w:val="FontStyle23"/>
                          <w:noProof/>
                          <w:sz w:val="20"/>
                          <w:lang w:val="kk-KZ"/>
                        </w:rPr>
                        <w:t>ә</w:t>
                      </w:r>
                      <w:r>
                        <w:rPr>
                          <w:rStyle w:val="FontStyle23"/>
                          <w:noProof/>
                          <w:sz w:val="20"/>
                        </w:rPr>
                        <w:t>не кетуі)</w:t>
                      </w:r>
                    </w:p>
                    <w:p w:rsidR="00C52122" w:rsidRDefault="00C52122" w:rsidP="00C52122">
                      <w:pPr>
                        <w:jc w:val="center"/>
                      </w:pPr>
                    </w:p>
                  </w:txbxContent>
                </v:textbox>
              </v:rect>
            </w:pict>
          </mc:Fallback>
        </mc:AlternateContent>
      </w:r>
    </w:p>
    <w:p w:rsidR="008F1233" w:rsidRDefault="008F1233" w:rsidP="000D3BFC">
      <w:pPr>
        <w:pStyle w:val="Style10"/>
        <w:widowControl/>
        <w:tabs>
          <w:tab w:val="left" w:pos="5270"/>
        </w:tabs>
        <w:spacing w:line="240" w:lineRule="auto"/>
        <w:ind w:firstLine="510"/>
        <w:rPr>
          <w:rStyle w:val="FontStyle18"/>
          <w:sz w:val="24"/>
          <w:szCs w:val="24"/>
          <w:lang w:val="kk-KZ"/>
        </w:rPr>
      </w:pPr>
    </w:p>
    <w:p w:rsidR="008F1233" w:rsidRPr="000D3BFC" w:rsidRDefault="008F1233"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b w:val="0"/>
          <w:sz w:val="24"/>
          <w:szCs w:val="24"/>
          <w:lang w:val="kk-KZ"/>
        </w:rPr>
      </w:pPr>
      <w:r w:rsidRPr="000D3BFC">
        <w:rPr>
          <w:noProof/>
          <w:lang w:val="en-US" w:eastAsia="en-US"/>
        </w:rPr>
        <mc:AlternateContent>
          <mc:Choice Requires="wps">
            <w:drawing>
              <wp:anchor distT="0" distB="0" distL="114300" distR="114300" simplePos="0" relativeHeight="251661312" behindDoc="0" locked="0" layoutInCell="1" allowOverlap="1" wp14:anchorId="4955F518" wp14:editId="01A8864B">
                <wp:simplePos x="0" y="0"/>
                <wp:positionH relativeFrom="column">
                  <wp:posOffset>2470785</wp:posOffset>
                </wp:positionH>
                <wp:positionV relativeFrom="paragraph">
                  <wp:posOffset>123825</wp:posOffset>
                </wp:positionV>
                <wp:extent cx="1217295" cy="809625"/>
                <wp:effectExtent l="209550" t="38100" r="40005" b="2000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0962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rPr>
                            </w:pPr>
                            <w:r>
                              <w:rPr>
                                <w:rStyle w:val="FontStyle23"/>
                                <w:noProof/>
                                <w:sz w:val="20"/>
                              </w:rPr>
                              <w:t>Қысқа мерзімді табыстылық</w:t>
                            </w:r>
                            <w:r>
                              <w:rPr>
                                <w:rStyle w:val="FontStyle23"/>
                                <w:sz w:val="20"/>
                              </w:rPr>
                              <w:t xml:space="preserve">ты </w:t>
                            </w:r>
                            <w:r>
                              <w:rPr>
                                <w:rStyle w:val="FontStyle23"/>
                                <w:noProof/>
                                <w:sz w:val="20"/>
                              </w:rPr>
                              <w:t xml:space="preserve">жақсарту </w:t>
                            </w:r>
                            <w:r>
                              <w:rPr>
                                <w:rStyle w:val="FontStyle23"/>
                                <w:noProof/>
                                <w:sz w:val="20"/>
                                <w:lang w:val="kk-KZ"/>
                              </w:rPr>
                              <w:t>ә</w:t>
                            </w:r>
                            <w:r>
                              <w:rPr>
                                <w:rStyle w:val="FontStyle23"/>
                                <w:noProof/>
                                <w:sz w:val="20"/>
                              </w:rPr>
                              <w:t>р</w:t>
                            </w:r>
                            <w:r>
                              <w:rPr>
                                <w:rStyle w:val="FontStyle23"/>
                                <w:noProof/>
                                <w:sz w:val="20"/>
                                <w:lang w:val="kk-KZ"/>
                              </w:rPr>
                              <w:t>е</w:t>
                            </w:r>
                            <w:r>
                              <w:rPr>
                                <w:rStyle w:val="FontStyle23"/>
                                <w:noProof/>
                                <w:sz w:val="20"/>
                              </w:rPr>
                              <w:t>кеттер</w:t>
                            </w:r>
                          </w:p>
                          <w:p w:rsidR="00C52122" w:rsidRDefault="00C52122" w:rsidP="00C52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left:0;text-align:left;margin-left:194.55pt;margin-top:9.75pt;width:95.8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rPr>
                      </w:pPr>
                      <w:r>
                        <w:rPr>
                          <w:rStyle w:val="FontStyle23"/>
                          <w:noProof/>
                          <w:sz w:val="20"/>
                        </w:rPr>
                        <w:t>Қысқа мерзімді табыстылық</w:t>
                      </w:r>
                      <w:r>
                        <w:rPr>
                          <w:rStyle w:val="FontStyle23"/>
                          <w:sz w:val="20"/>
                        </w:rPr>
                        <w:t xml:space="preserve">ты </w:t>
                      </w:r>
                      <w:r>
                        <w:rPr>
                          <w:rStyle w:val="FontStyle23"/>
                          <w:noProof/>
                          <w:sz w:val="20"/>
                        </w:rPr>
                        <w:t xml:space="preserve">жақсарту </w:t>
                      </w:r>
                      <w:r>
                        <w:rPr>
                          <w:rStyle w:val="FontStyle23"/>
                          <w:noProof/>
                          <w:sz w:val="20"/>
                          <w:lang w:val="kk-KZ"/>
                        </w:rPr>
                        <w:t>ә</w:t>
                      </w:r>
                      <w:r>
                        <w:rPr>
                          <w:rStyle w:val="FontStyle23"/>
                          <w:noProof/>
                          <w:sz w:val="20"/>
                        </w:rPr>
                        <w:t>р</w:t>
                      </w:r>
                      <w:r>
                        <w:rPr>
                          <w:rStyle w:val="FontStyle23"/>
                          <w:noProof/>
                          <w:sz w:val="20"/>
                          <w:lang w:val="kk-KZ"/>
                        </w:rPr>
                        <w:t>е</w:t>
                      </w:r>
                      <w:r>
                        <w:rPr>
                          <w:rStyle w:val="FontStyle23"/>
                          <w:noProof/>
                          <w:sz w:val="20"/>
                        </w:rPr>
                        <w:t>кеттер</w:t>
                      </w:r>
                    </w:p>
                    <w:p w:rsidR="00C52122" w:rsidRDefault="00C52122" w:rsidP="00C52122">
                      <w:pPr>
                        <w:jc w:val="center"/>
                      </w:pPr>
                    </w:p>
                  </w:txbxContent>
                </v:textbox>
              </v:rect>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142B14"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71552" behindDoc="0" locked="0" layoutInCell="1" allowOverlap="1" wp14:anchorId="2FAE6B01" wp14:editId="514BCC78">
                <wp:simplePos x="0" y="0"/>
                <wp:positionH relativeFrom="column">
                  <wp:posOffset>3042285</wp:posOffset>
                </wp:positionH>
                <wp:positionV relativeFrom="paragraph">
                  <wp:posOffset>53340</wp:posOffset>
                </wp:positionV>
                <wp:extent cx="0" cy="984250"/>
                <wp:effectExtent l="76200" t="0" r="95250"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39.55pt;margin-top:4.2pt;width:0;height: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">
                <v:stroke dashstyle="dash" endarrow="block"/>
              </v:shape>
            </w:pict>
          </mc:Fallback>
        </mc:AlternateContent>
      </w:r>
      <w:r w:rsidR="00E14524" w:rsidRPr="000D3BFC">
        <w:rPr>
          <w:noProof/>
          <w:lang w:val="en-US" w:eastAsia="en-US"/>
        </w:rPr>
        <mc:AlternateContent>
          <mc:Choice Requires="wps">
            <w:drawing>
              <wp:anchor distT="0" distB="0" distL="114300" distR="114300" simplePos="0" relativeHeight="251670528" behindDoc="0" locked="0" layoutInCell="1" allowOverlap="1" wp14:anchorId="61C55D42" wp14:editId="6B978AA2">
                <wp:simplePos x="0" y="0"/>
                <wp:positionH relativeFrom="column">
                  <wp:posOffset>1724025</wp:posOffset>
                </wp:positionH>
                <wp:positionV relativeFrom="paragraph">
                  <wp:posOffset>117475</wp:posOffset>
                </wp:positionV>
                <wp:extent cx="933450" cy="917575"/>
                <wp:effectExtent l="0" t="0" r="76200" b="539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917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35.75pt;margin-top:9.25pt;width:73.5pt;height:7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">
                <v:stroke dashstyle="dash" endarrow="block"/>
              </v:shape>
            </w:pict>
          </mc:Fallback>
        </mc:AlternateContent>
      </w:r>
      <w:r w:rsidR="00C52122" w:rsidRPr="000D3BFC">
        <w:rPr>
          <w:noProof/>
          <w:lang w:val="en-US" w:eastAsia="en-US"/>
        </w:rPr>
        <mc:AlternateContent>
          <mc:Choice Requires="wps">
            <w:drawing>
              <wp:anchor distT="0" distB="0" distL="114300" distR="114300" simplePos="0" relativeHeight="251672576" behindDoc="0" locked="0" layoutInCell="1" allowOverlap="1" wp14:anchorId="0E50054D" wp14:editId="2EE8144B">
                <wp:simplePos x="0" y="0"/>
                <wp:positionH relativeFrom="column">
                  <wp:posOffset>3419475</wp:posOffset>
                </wp:positionH>
                <wp:positionV relativeFrom="paragraph">
                  <wp:posOffset>106045</wp:posOffset>
                </wp:positionV>
                <wp:extent cx="554356" cy="917575"/>
                <wp:effectExtent l="38100" t="0" r="36195"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356" cy="917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69.25pt;margin-top:8.35pt;width:43.65pt;height:7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">
                <v:stroke dashstyle="dash" endarrow="block"/>
              </v:shape>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E14524"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64384" behindDoc="0" locked="0" layoutInCell="1" allowOverlap="1" wp14:anchorId="7A9417F0" wp14:editId="1E6741D5">
                <wp:simplePos x="0" y="0"/>
                <wp:positionH relativeFrom="column">
                  <wp:posOffset>4466590</wp:posOffset>
                </wp:positionH>
                <wp:positionV relativeFrom="paragraph">
                  <wp:posOffset>17145</wp:posOffset>
                </wp:positionV>
                <wp:extent cx="1651000" cy="719455"/>
                <wp:effectExtent l="209550" t="57150" r="44450" b="2139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7194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jc w:val="left"/>
                              <w:rPr>
                                <w:rStyle w:val="FontStyle23"/>
                                <w:noProof/>
                                <w:sz w:val="20"/>
                                <w:lang w:val="en-US"/>
                              </w:rPr>
                            </w:pPr>
                            <w:r>
                              <w:rPr>
                                <w:rStyle w:val="FontStyle23"/>
                                <w:noProof/>
                                <w:sz w:val="20"/>
                              </w:rPr>
                              <w:t>Б</w:t>
                            </w:r>
                            <w:r>
                              <w:rPr>
                                <w:rStyle w:val="FontStyle23"/>
                                <w:noProof/>
                                <w:sz w:val="20"/>
                                <w:lang w:val="kk-KZ"/>
                              </w:rPr>
                              <w:t>ә</w:t>
                            </w:r>
                            <w:r>
                              <w:rPr>
                                <w:rStyle w:val="FontStyle23"/>
                                <w:noProof/>
                                <w:sz w:val="20"/>
                              </w:rPr>
                              <w:t>секелестік әрекет</w:t>
                            </w:r>
                            <w:r>
                              <w:rPr>
                                <w:rStyle w:val="FontStyle23"/>
                                <w:noProof/>
                                <w:sz w:val="20"/>
                                <w:lang w:val="kk-KZ"/>
                              </w:rPr>
                              <w:t>ін</w:t>
                            </w:r>
                            <w:r>
                              <w:rPr>
                                <w:rStyle w:val="FontStyle23"/>
                                <w:noProof/>
                                <w:sz w:val="20"/>
                              </w:rPr>
                              <w:t>е қарсы</w:t>
                            </w:r>
                            <w:r>
                              <w:rPr>
                                <w:rStyle w:val="FontStyle23"/>
                                <w:noProof/>
                                <w:sz w:val="20"/>
                                <w:lang w:val="kk-KZ"/>
                              </w:rPr>
                              <w:t xml:space="preserve"> </w:t>
                            </w:r>
                            <w:r>
                              <w:rPr>
                                <w:rStyle w:val="FontStyle23"/>
                                <w:noProof/>
                                <w:sz w:val="20"/>
                              </w:rPr>
                              <w:t>қорғану шаралары ж</w:t>
                            </w:r>
                            <w:r>
                              <w:rPr>
                                <w:rStyle w:val="FontStyle23"/>
                                <w:noProof/>
                                <w:sz w:val="20"/>
                                <w:lang w:val="kk-KZ"/>
                              </w:rPr>
                              <w:t>ә</w:t>
                            </w:r>
                            <w:r>
                              <w:rPr>
                                <w:rStyle w:val="FontStyle23"/>
                                <w:noProof/>
                                <w:sz w:val="20"/>
                              </w:rPr>
                              <w:t xml:space="preserve">не сыртқы </w:t>
                            </w:r>
                            <w:r>
                              <w:rPr>
                                <w:rStyle w:val="FontStyle23"/>
                                <w:noProof/>
                                <w:sz w:val="20"/>
                                <w:lang w:val="kk-KZ"/>
                              </w:rPr>
                              <w:t>қауіп-қатерден қ</w:t>
                            </w:r>
                            <w:r>
                              <w:rPr>
                                <w:rStyle w:val="FontStyle23"/>
                                <w:noProof/>
                                <w:sz w:val="20"/>
                                <w:lang w:val="en-US"/>
                              </w:rPr>
                              <w:t>орғану</w:t>
                            </w:r>
                          </w:p>
                          <w:p w:rsidR="00C52122" w:rsidRDefault="00C52122" w:rsidP="00C52122">
                            <w:pPr>
                              <w:pStyle w:val="Style5"/>
                              <w:widowControl/>
                              <w:rPr>
                                <w:rStyle w:val="FontStyle23"/>
                                <w:noProo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351.7pt;margin-top:1.35pt;width:130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">
                <o:extrusion v:ext="view" color="white" on="t" viewpoint="-34.72222mm,34.72222mm" viewpointorigin="-.5,.5" skewangle="45" lightposition="-50000" lightposition2="50000"/>
                <v:textbox>
                  <w:txbxContent>
                    <w:p w:rsidR="00C52122" w:rsidRDefault="00C52122" w:rsidP="00C52122">
                      <w:pPr>
                        <w:pStyle w:val="Style5"/>
                        <w:widowControl/>
                        <w:jc w:val="left"/>
                        <w:rPr>
                          <w:rStyle w:val="FontStyle23"/>
                          <w:noProof/>
                          <w:sz w:val="20"/>
                          <w:lang w:val="en-US"/>
                        </w:rPr>
                      </w:pPr>
                      <w:r>
                        <w:rPr>
                          <w:rStyle w:val="FontStyle23"/>
                          <w:noProof/>
                          <w:sz w:val="20"/>
                        </w:rPr>
                        <w:t>Б</w:t>
                      </w:r>
                      <w:r>
                        <w:rPr>
                          <w:rStyle w:val="FontStyle23"/>
                          <w:noProof/>
                          <w:sz w:val="20"/>
                          <w:lang w:val="kk-KZ"/>
                        </w:rPr>
                        <w:t>ә</w:t>
                      </w:r>
                      <w:r>
                        <w:rPr>
                          <w:rStyle w:val="FontStyle23"/>
                          <w:noProof/>
                          <w:sz w:val="20"/>
                        </w:rPr>
                        <w:t>секелестік әрекет</w:t>
                      </w:r>
                      <w:r>
                        <w:rPr>
                          <w:rStyle w:val="FontStyle23"/>
                          <w:noProof/>
                          <w:sz w:val="20"/>
                          <w:lang w:val="kk-KZ"/>
                        </w:rPr>
                        <w:t>ін</w:t>
                      </w:r>
                      <w:r>
                        <w:rPr>
                          <w:rStyle w:val="FontStyle23"/>
                          <w:noProof/>
                          <w:sz w:val="20"/>
                        </w:rPr>
                        <w:t>е қарсы</w:t>
                      </w:r>
                      <w:r>
                        <w:rPr>
                          <w:rStyle w:val="FontStyle23"/>
                          <w:noProof/>
                          <w:sz w:val="20"/>
                          <w:lang w:val="kk-KZ"/>
                        </w:rPr>
                        <w:t xml:space="preserve"> </w:t>
                      </w:r>
                      <w:r>
                        <w:rPr>
                          <w:rStyle w:val="FontStyle23"/>
                          <w:noProof/>
                          <w:sz w:val="20"/>
                        </w:rPr>
                        <w:t>қорғану шаралары ж</w:t>
                      </w:r>
                      <w:r>
                        <w:rPr>
                          <w:rStyle w:val="FontStyle23"/>
                          <w:noProof/>
                          <w:sz w:val="20"/>
                          <w:lang w:val="kk-KZ"/>
                        </w:rPr>
                        <w:t>ә</w:t>
                      </w:r>
                      <w:r>
                        <w:rPr>
                          <w:rStyle w:val="FontStyle23"/>
                          <w:noProof/>
                          <w:sz w:val="20"/>
                        </w:rPr>
                        <w:t xml:space="preserve">не сыртқы </w:t>
                      </w:r>
                      <w:r>
                        <w:rPr>
                          <w:rStyle w:val="FontStyle23"/>
                          <w:noProof/>
                          <w:sz w:val="20"/>
                          <w:lang w:val="kk-KZ"/>
                        </w:rPr>
                        <w:t>қауіп-қатерден қ</w:t>
                      </w:r>
                      <w:r>
                        <w:rPr>
                          <w:rStyle w:val="FontStyle23"/>
                          <w:noProof/>
                          <w:sz w:val="20"/>
                          <w:lang w:val="en-US"/>
                        </w:rPr>
                        <w:t>орғану</w:t>
                      </w:r>
                    </w:p>
                    <w:p w:rsidR="00C52122" w:rsidRDefault="00C52122" w:rsidP="00C52122">
                      <w:pPr>
                        <w:pStyle w:val="Style5"/>
                        <w:widowControl/>
                        <w:rPr>
                          <w:rStyle w:val="FontStyle23"/>
                          <w:noProof/>
                          <w:sz w:val="20"/>
                        </w:rPr>
                      </w:pPr>
                    </w:p>
                  </w:txbxContent>
                </v:textbox>
              </v:rect>
            </w:pict>
          </mc:Fallback>
        </mc:AlternateContent>
      </w:r>
      <w:r w:rsidRPr="000D3BFC">
        <w:rPr>
          <w:noProof/>
          <w:lang w:val="en-US" w:eastAsia="en-US"/>
        </w:rPr>
        <mc:AlternateContent>
          <mc:Choice Requires="wps">
            <w:drawing>
              <wp:anchor distT="0" distB="0" distL="114300" distR="114300" simplePos="0" relativeHeight="251663360" behindDoc="0" locked="0" layoutInCell="1" allowOverlap="1" wp14:anchorId="7FCBEE8C" wp14:editId="4D8B7854">
                <wp:simplePos x="0" y="0"/>
                <wp:positionH relativeFrom="column">
                  <wp:posOffset>40640</wp:posOffset>
                </wp:positionH>
                <wp:positionV relativeFrom="paragraph">
                  <wp:posOffset>120650</wp:posOffset>
                </wp:positionV>
                <wp:extent cx="1562100" cy="675005"/>
                <wp:effectExtent l="209550" t="57150" r="38100" b="2012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7500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rPr>
                            </w:pPr>
                            <w:r>
                              <w:rPr>
                                <w:rStyle w:val="FontStyle23"/>
                                <w:noProof/>
                                <w:sz w:val="20"/>
                              </w:rPr>
                              <w:t xml:space="preserve">Негізгі функциялар мен </w:t>
                            </w:r>
                            <w:r>
                              <w:rPr>
                                <w:rStyle w:val="FontStyle23"/>
                                <w:noProof/>
                                <w:sz w:val="20"/>
                                <w:lang w:val="kk-KZ"/>
                              </w:rPr>
                              <w:t>ә</w:t>
                            </w:r>
                            <w:r>
                              <w:rPr>
                                <w:rStyle w:val="FontStyle23"/>
                                <w:noProof/>
                                <w:sz w:val="20"/>
                              </w:rPr>
                              <w:t>рекеттерді анықтайтын қадамдар мен т</w:t>
                            </w:r>
                            <w:r>
                              <w:rPr>
                                <w:rStyle w:val="FontStyle23"/>
                                <w:noProof/>
                                <w:sz w:val="20"/>
                                <w:lang w:val="kk-KZ"/>
                              </w:rPr>
                              <w:t>ә</w:t>
                            </w:r>
                            <w:r>
                              <w:rPr>
                                <w:rStyle w:val="FontStyle23"/>
                                <w:noProof/>
                                <w:sz w:val="20"/>
                              </w:rPr>
                              <w:t>сіддер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0" style="position:absolute;left:0;text-align:left;margin-left:3.2pt;margin-top:9.5pt;width:123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rPr>
                      </w:pPr>
                      <w:r>
                        <w:rPr>
                          <w:rStyle w:val="FontStyle23"/>
                          <w:noProof/>
                          <w:sz w:val="20"/>
                        </w:rPr>
                        <w:t xml:space="preserve">Негізгі функциялар мен </w:t>
                      </w:r>
                      <w:r>
                        <w:rPr>
                          <w:rStyle w:val="FontStyle23"/>
                          <w:noProof/>
                          <w:sz w:val="20"/>
                          <w:lang w:val="kk-KZ"/>
                        </w:rPr>
                        <w:t>ә</w:t>
                      </w:r>
                      <w:r>
                        <w:rPr>
                          <w:rStyle w:val="FontStyle23"/>
                          <w:noProof/>
                          <w:sz w:val="20"/>
                        </w:rPr>
                        <w:t>рекеттерді анықтайтын қадамдар мен т</w:t>
                      </w:r>
                      <w:r>
                        <w:rPr>
                          <w:rStyle w:val="FontStyle23"/>
                          <w:noProof/>
                          <w:sz w:val="20"/>
                          <w:lang w:val="kk-KZ"/>
                        </w:rPr>
                        <w:t>ә</w:t>
                      </w:r>
                      <w:r>
                        <w:rPr>
                          <w:rStyle w:val="FontStyle23"/>
                          <w:noProof/>
                          <w:sz w:val="20"/>
                        </w:rPr>
                        <w:t>сіддер</w:t>
                      </w:r>
                    </w:p>
                  </w:txbxContent>
                </v:textbox>
              </v:rect>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E14524"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79744" behindDoc="0" locked="0" layoutInCell="1" allowOverlap="1" wp14:anchorId="444D3B5B" wp14:editId="61EAE693">
                <wp:simplePos x="0" y="0"/>
                <wp:positionH relativeFrom="column">
                  <wp:posOffset>1685925</wp:posOffset>
                </wp:positionH>
                <wp:positionV relativeFrom="paragraph">
                  <wp:posOffset>110490</wp:posOffset>
                </wp:positionV>
                <wp:extent cx="638175" cy="590550"/>
                <wp:effectExtent l="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2.75pt;margin-top:8.7pt;width:50.2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">
                <v:stroke dashstyle="dash" endarrow="block"/>
              </v:shape>
            </w:pict>
          </mc:Fallback>
        </mc:AlternateContent>
      </w:r>
      <w:r w:rsidRPr="000D3BFC">
        <w:rPr>
          <w:noProof/>
          <w:lang w:val="en-US" w:eastAsia="en-US"/>
        </w:rPr>
        <mc:AlternateContent>
          <mc:Choice Requires="wps">
            <w:drawing>
              <wp:anchor distT="0" distB="0" distL="114300" distR="114300" simplePos="0" relativeHeight="251673600" behindDoc="0" locked="0" layoutInCell="1" allowOverlap="1" wp14:anchorId="4E0C46EF" wp14:editId="480A0ACD">
                <wp:simplePos x="0" y="0"/>
                <wp:positionH relativeFrom="column">
                  <wp:posOffset>3768090</wp:posOffset>
                </wp:positionH>
                <wp:positionV relativeFrom="paragraph">
                  <wp:posOffset>43815</wp:posOffset>
                </wp:positionV>
                <wp:extent cx="558800" cy="523875"/>
                <wp:effectExtent l="38100" t="0" r="317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5238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96.7pt;margin-top:3.45pt;width:44pt;height:41.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">
                <v:stroke dashstyle="dash" endarrow="block"/>
              </v:shape>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65408" behindDoc="0" locked="0" layoutInCell="1" allowOverlap="1" wp14:anchorId="0B38CD99" wp14:editId="1D342D04">
                <wp:simplePos x="0" y="0"/>
                <wp:positionH relativeFrom="column">
                  <wp:posOffset>2570480</wp:posOffset>
                </wp:positionH>
                <wp:positionV relativeFrom="paragraph">
                  <wp:posOffset>53975</wp:posOffset>
                </wp:positionV>
                <wp:extent cx="1156335" cy="859155"/>
                <wp:effectExtent l="209550" t="57150" r="43815" b="2076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8591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lang w:val="kk-KZ"/>
                              </w:rPr>
                            </w:pPr>
                            <w:r>
                              <w:rPr>
                                <w:rStyle w:val="FontStyle23"/>
                                <w:noProof/>
                                <w:sz w:val="20"/>
                                <w:lang w:val="kk-KZ"/>
                              </w:rPr>
                              <w:t>Компанияның стратегиясын анықтайтын әрекеттер мен тәсілдер</w:t>
                            </w:r>
                          </w:p>
                          <w:p w:rsidR="00C52122" w:rsidRDefault="00C52122" w:rsidP="00C52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202.4pt;margin-top:4.25pt;width:91.05pt;height:6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lang w:val="kk-KZ"/>
                        </w:rPr>
                      </w:pPr>
                      <w:r>
                        <w:rPr>
                          <w:rStyle w:val="FontStyle23"/>
                          <w:noProof/>
                          <w:sz w:val="20"/>
                          <w:lang w:val="kk-KZ"/>
                        </w:rPr>
                        <w:t>Компанияның стратегиясын анықтайтын әрекеттер мен тәсілдер</w:t>
                      </w:r>
                    </w:p>
                    <w:p w:rsidR="00C52122" w:rsidRDefault="00C52122" w:rsidP="00C52122">
                      <w:pPr>
                        <w:jc w:val="center"/>
                      </w:pPr>
                    </w:p>
                  </w:txbxContent>
                </v:textbox>
              </v:rect>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E14524"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74624" behindDoc="0" locked="0" layoutInCell="1" allowOverlap="1" wp14:anchorId="17B55CA6" wp14:editId="23B0118A">
                <wp:simplePos x="0" y="0"/>
                <wp:positionH relativeFrom="column">
                  <wp:posOffset>3789045</wp:posOffset>
                </wp:positionH>
                <wp:positionV relativeFrom="paragraph">
                  <wp:posOffset>119380</wp:posOffset>
                </wp:positionV>
                <wp:extent cx="568325" cy="571500"/>
                <wp:effectExtent l="38100" t="38100" r="2222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8325" cy="5715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98.35pt;margin-top:9.4pt;width:44.75pt;height:4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">
                <v:stroke dashstyle="dash" endarrow="block"/>
              </v:shape>
            </w:pict>
          </mc:Fallback>
        </mc:AlternateContent>
      </w:r>
      <w:r w:rsidRPr="000D3BFC">
        <w:rPr>
          <w:noProof/>
          <w:lang w:val="en-US" w:eastAsia="en-US"/>
        </w:rPr>
        <mc:AlternateContent>
          <mc:Choice Requires="wps">
            <w:drawing>
              <wp:anchor distT="0" distB="0" distL="114300" distR="114300" simplePos="0" relativeHeight="251669504" behindDoc="0" locked="0" layoutInCell="1" allowOverlap="1" wp14:anchorId="783E6D29" wp14:editId="0DEEA825">
                <wp:simplePos x="0" y="0"/>
                <wp:positionH relativeFrom="column">
                  <wp:posOffset>4544695</wp:posOffset>
                </wp:positionH>
                <wp:positionV relativeFrom="paragraph">
                  <wp:posOffset>144780</wp:posOffset>
                </wp:positionV>
                <wp:extent cx="1632585" cy="562610"/>
                <wp:effectExtent l="209550" t="38100" r="43815" b="2184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562610"/>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lang w:val="kk-KZ"/>
                              </w:rPr>
                            </w:pPr>
                            <w:r>
                              <w:rPr>
                                <w:rStyle w:val="FontStyle23"/>
                                <w:noProof/>
                                <w:sz w:val="20"/>
                              </w:rPr>
                              <w:t>Географиялық</w:t>
                            </w:r>
                            <w:r>
                              <w:rPr>
                                <w:rStyle w:val="FontStyle23"/>
                                <w:sz w:val="20"/>
                                <w:lang w:val="en-US"/>
                              </w:rPr>
                              <w:t xml:space="preserve"> </w:t>
                            </w:r>
                            <w:r>
                              <w:rPr>
                                <w:rStyle w:val="FontStyle23"/>
                                <w:noProof/>
                                <w:sz w:val="20"/>
                                <w:lang w:val="en-US"/>
                              </w:rPr>
                              <w:t xml:space="preserve">таралудың өзгерістері </w:t>
                            </w:r>
                            <w:r>
                              <w:rPr>
                                <w:rStyle w:val="FontStyle23"/>
                                <w:sz w:val="20"/>
                              </w:rPr>
                              <w:t xml:space="preserve">бойынша </w:t>
                            </w:r>
                            <w:r>
                              <w:rPr>
                                <w:rStyle w:val="FontStyle23"/>
                                <w:noProof/>
                                <w:sz w:val="20"/>
                              </w:rPr>
                              <w:t>күш сал</w:t>
                            </w:r>
                            <w:r>
                              <w:rPr>
                                <w:rStyle w:val="FontStyle23"/>
                                <w:noProof/>
                                <w:sz w:val="20"/>
                                <w:lang w:val="kk-KZ"/>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357.85pt;margin-top:11.4pt;width:128.55pt;height:4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lang w:val="kk-KZ"/>
                        </w:rPr>
                      </w:pPr>
                      <w:r>
                        <w:rPr>
                          <w:rStyle w:val="FontStyle23"/>
                          <w:noProof/>
                          <w:sz w:val="20"/>
                        </w:rPr>
                        <w:t>Географиялық</w:t>
                      </w:r>
                      <w:r>
                        <w:rPr>
                          <w:rStyle w:val="FontStyle23"/>
                          <w:sz w:val="20"/>
                          <w:lang w:val="en-US"/>
                        </w:rPr>
                        <w:t xml:space="preserve"> </w:t>
                      </w:r>
                      <w:r>
                        <w:rPr>
                          <w:rStyle w:val="FontStyle23"/>
                          <w:noProof/>
                          <w:sz w:val="20"/>
                          <w:lang w:val="en-US"/>
                        </w:rPr>
                        <w:t xml:space="preserve">таралудың өзгерістері </w:t>
                      </w:r>
                      <w:r>
                        <w:rPr>
                          <w:rStyle w:val="FontStyle23"/>
                          <w:sz w:val="20"/>
                        </w:rPr>
                        <w:t xml:space="preserve">бойынша </w:t>
                      </w:r>
                      <w:r>
                        <w:rPr>
                          <w:rStyle w:val="FontStyle23"/>
                          <w:noProof/>
                          <w:sz w:val="20"/>
                        </w:rPr>
                        <w:t>күш сал</w:t>
                      </w:r>
                      <w:r>
                        <w:rPr>
                          <w:rStyle w:val="FontStyle23"/>
                          <w:noProof/>
                          <w:sz w:val="20"/>
                          <w:lang w:val="kk-KZ"/>
                        </w:rPr>
                        <w:t>у</w:t>
                      </w:r>
                    </w:p>
                  </w:txbxContent>
                </v:textbox>
              </v:rect>
            </w:pict>
          </mc:Fallback>
        </mc:AlternateContent>
      </w:r>
      <w:r w:rsidRPr="000D3BFC">
        <w:rPr>
          <w:noProof/>
          <w:lang w:val="en-US" w:eastAsia="en-US"/>
        </w:rPr>
        <mc:AlternateContent>
          <mc:Choice Requires="wps">
            <w:drawing>
              <wp:anchor distT="0" distB="0" distL="114300" distR="114300" simplePos="0" relativeHeight="251668480" behindDoc="0" locked="0" layoutInCell="1" allowOverlap="1" wp14:anchorId="4A1FA051" wp14:editId="3A5610AD">
                <wp:simplePos x="0" y="0"/>
                <wp:positionH relativeFrom="column">
                  <wp:posOffset>36195</wp:posOffset>
                </wp:positionH>
                <wp:positionV relativeFrom="paragraph">
                  <wp:posOffset>148590</wp:posOffset>
                </wp:positionV>
                <wp:extent cx="1765935" cy="822960"/>
                <wp:effectExtent l="209550" t="57150" r="43815" b="2057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822960"/>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rPr>
                            </w:pPr>
                            <w:r>
                              <w:rPr>
                                <w:rStyle w:val="FontStyle23"/>
                                <w:noProof/>
                                <w:sz w:val="20"/>
                              </w:rPr>
                              <w:t xml:space="preserve">Компанияның табыс базасын </w:t>
                            </w:r>
                            <w:r>
                              <w:rPr>
                                <w:rStyle w:val="FontStyle23"/>
                                <w:noProof/>
                                <w:sz w:val="20"/>
                                <w:lang w:val="kk-KZ"/>
                              </w:rPr>
                              <w:t>ә</w:t>
                            </w:r>
                            <w:r>
                              <w:rPr>
                                <w:rStyle w:val="FontStyle23"/>
                                <w:noProof/>
                                <w:sz w:val="20"/>
                              </w:rPr>
                              <w:t>ртараптанд</w:t>
                            </w:r>
                            <w:r>
                              <w:rPr>
                                <w:rStyle w:val="FontStyle23"/>
                                <w:noProof/>
                                <w:sz w:val="20"/>
                                <w:lang w:val="kk-KZ"/>
                              </w:rPr>
                              <w:t>ы</w:t>
                            </w:r>
                            <w:r>
                              <w:rPr>
                                <w:rStyle w:val="FontStyle23"/>
                                <w:noProof/>
                                <w:sz w:val="20"/>
                              </w:rPr>
                              <w:t xml:space="preserve">ру </w:t>
                            </w:r>
                            <w:r>
                              <w:rPr>
                                <w:rStyle w:val="FontStyle23"/>
                                <w:sz w:val="20"/>
                              </w:rPr>
                              <w:t xml:space="preserve">бойынша </w:t>
                            </w:r>
                            <w:r>
                              <w:rPr>
                                <w:rStyle w:val="FontStyle23"/>
                                <w:noProof/>
                                <w:sz w:val="20"/>
                              </w:rPr>
                              <w:t>қада</w:t>
                            </w:r>
                            <w:r>
                              <w:rPr>
                                <w:rStyle w:val="FontStyle23"/>
                                <w:noProof/>
                                <w:sz w:val="20"/>
                                <w:lang w:val="kk-KZ"/>
                              </w:rPr>
                              <w:t>м</w:t>
                            </w:r>
                            <w:r>
                              <w:rPr>
                                <w:rStyle w:val="FontStyle23"/>
                                <w:noProof/>
                                <w:sz w:val="20"/>
                              </w:rPr>
                              <w:t>дар ж</w:t>
                            </w:r>
                            <w:r>
                              <w:rPr>
                                <w:rStyle w:val="FontStyle23"/>
                                <w:noProof/>
                                <w:sz w:val="20"/>
                                <w:lang w:val="kk-KZ"/>
                              </w:rPr>
                              <w:t>ә</w:t>
                            </w:r>
                            <w:r>
                              <w:rPr>
                                <w:rStyle w:val="FontStyle23"/>
                                <w:noProof/>
                                <w:sz w:val="20"/>
                              </w:rPr>
                              <w:t>не қызметтің жаңа саласына немесе өрісіне бірлесіп ену</w:t>
                            </w:r>
                          </w:p>
                          <w:p w:rsidR="00C52122" w:rsidRDefault="00C52122" w:rsidP="00C5212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left:0;text-align:left;margin-left:2.85pt;margin-top:11.7pt;width:139.05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rPr>
                      </w:pPr>
                      <w:r>
                        <w:rPr>
                          <w:rStyle w:val="FontStyle23"/>
                          <w:noProof/>
                          <w:sz w:val="20"/>
                        </w:rPr>
                        <w:t xml:space="preserve">Компанияның табыс базасын </w:t>
                      </w:r>
                      <w:r>
                        <w:rPr>
                          <w:rStyle w:val="FontStyle23"/>
                          <w:noProof/>
                          <w:sz w:val="20"/>
                          <w:lang w:val="kk-KZ"/>
                        </w:rPr>
                        <w:t>ә</w:t>
                      </w:r>
                      <w:r>
                        <w:rPr>
                          <w:rStyle w:val="FontStyle23"/>
                          <w:noProof/>
                          <w:sz w:val="20"/>
                        </w:rPr>
                        <w:t>ртараптанд</w:t>
                      </w:r>
                      <w:r>
                        <w:rPr>
                          <w:rStyle w:val="FontStyle23"/>
                          <w:noProof/>
                          <w:sz w:val="20"/>
                          <w:lang w:val="kk-KZ"/>
                        </w:rPr>
                        <w:t>ы</w:t>
                      </w:r>
                      <w:r>
                        <w:rPr>
                          <w:rStyle w:val="FontStyle23"/>
                          <w:noProof/>
                          <w:sz w:val="20"/>
                        </w:rPr>
                        <w:t xml:space="preserve">ру </w:t>
                      </w:r>
                      <w:r>
                        <w:rPr>
                          <w:rStyle w:val="FontStyle23"/>
                          <w:sz w:val="20"/>
                        </w:rPr>
                        <w:t xml:space="preserve">бойынша </w:t>
                      </w:r>
                      <w:r>
                        <w:rPr>
                          <w:rStyle w:val="FontStyle23"/>
                          <w:noProof/>
                          <w:sz w:val="20"/>
                        </w:rPr>
                        <w:t>қада</w:t>
                      </w:r>
                      <w:r>
                        <w:rPr>
                          <w:rStyle w:val="FontStyle23"/>
                          <w:noProof/>
                          <w:sz w:val="20"/>
                          <w:lang w:val="kk-KZ"/>
                        </w:rPr>
                        <w:t>м</w:t>
                      </w:r>
                      <w:r>
                        <w:rPr>
                          <w:rStyle w:val="FontStyle23"/>
                          <w:noProof/>
                          <w:sz w:val="20"/>
                        </w:rPr>
                        <w:t>дар ж</w:t>
                      </w:r>
                      <w:r>
                        <w:rPr>
                          <w:rStyle w:val="FontStyle23"/>
                          <w:noProof/>
                          <w:sz w:val="20"/>
                          <w:lang w:val="kk-KZ"/>
                        </w:rPr>
                        <w:t>ә</w:t>
                      </w:r>
                      <w:r>
                        <w:rPr>
                          <w:rStyle w:val="FontStyle23"/>
                          <w:noProof/>
                          <w:sz w:val="20"/>
                        </w:rPr>
                        <w:t>не қызметтің жаңа саласына немесе өрісіне бірлесіп ену</w:t>
                      </w:r>
                    </w:p>
                    <w:p w:rsidR="00C52122" w:rsidRDefault="00C52122" w:rsidP="00C52122">
                      <w:pPr>
                        <w:rPr>
                          <w:lang w:val="en-US"/>
                        </w:rPr>
                      </w:pPr>
                    </w:p>
                  </w:txbxContent>
                </v:textbox>
              </v:rect>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78720" behindDoc="0" locked="0" layoutInCell="1" allowOverlap="1" wp14:anchorId="6C58CFAD" wp14:editId="262419C2">
                <wp:simplePos x="0" y="0"/>
                <wp:positionH relativeFrom="column">
                  <wp:posOffset>1729740</wp:posOffset>
                </wp:positionH>
                <wp:positionV relativeFrom="paragraph">
                  <wp:posOffset>11430</wp:posOffset>
                </wp:positionV>
                <wp:extent cx="666750" cy="434975"/>
                <wp:effectExtent l="0" t="38100" r="57150"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434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6.2pt;margin-top:.9pt;width:52.5pt;height:34.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">
                <v:stroke dashstyle="dash" endarrow="block"/>
              </v:shape>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8F1233" w:rsidP="000D3BFC">
      <w:pPr>
        <w:pStyle w:val="Style10"/>
        <w:widowControl/>
        <w:tabs>
          <w:tab w:val="left" w:pos="5270"/>
        </w:tabs>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75648" behindDoc="0" locked="0" layoutInCell="1" allowOverlap="1" wp14:anchorId="3B393D0D" wp14:editId="1DE7F56B">
                <wp:simplePos x="0" y="0"/>
                <wp:positionH relativeFrom="column">
                  <wp:posOffset>3575685</wp:posOffset>
                </wp:positionH>
                <wp:positionV relativeFrom="paragraph">
                  <wp:posOffset>66675</wp:posOffset>
                </wp:positionV>
                <wp:extent cx="628650" cy="885825"/>
                <wp:effectExtent l="38100" t="38100" r="19050" b="285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8858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81.55pt;margin-top:5.25pt;width:49.5pt;height:69.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">
                <v:stroke dashstyle="dash" endarrow="block"/>
              </v:shape>
            </w:pict>
          </mc:Fallback>
        </mc:AlternateContent>
      </w:r>
      <w:r w:rsidRPr="000D3BFC">
        <w:rPr>
          <w:noProof/>
          <w:lang w:val="en-US" w:eastAsia="en-US"/>
        </w:rPr>
        <mc:AlternateContent>
          <mc:Choice Requires="wps">
            <w:drawing>
              <wp:anchor distT="0" distB="0" distL="114300" distR="114300" simplePos="0" relativeHeight="251676672" behindDoc="0" locked="0" layoutInCell="1" allowOverlap="1" wp14:anchorId="4A26C8BF" wp14:editId="4CF01995">
                <wp:simplePos x="0" y="0"/>
                <wp:positionH relativeFrom="column">
                  <wp:posOffset>3118485</wp:posOffset>
                </wp:positionH>
                <wp:positionV relativeFrom="paragraph">
                  <wp:posOffset>66675</wp:posOffset>
                </wp:positionV>
                <wp:extent cx="0" cy="914400"/>
                <wp:effectExtent l="76200" t="38100" r="571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5.55pt;margin-top:5.25pt;width:0;height:1in;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">
                <v:stroke dashstyle="dash" endarrow="block"/>
              </v:shape>
            </w:pict>
          </mc:Fallback>
        </mc:AlternateContent>
      </w:r>
      <w:r w:rsidRPr="000D3BFC">
        <w:rPr>
          <w:noProof/>
          <w:lang w:val="en-US" w:eastAsia="en-US"/>
        </w:rPr>
        <mc:AlternateContent>
          <mc:Choice Requires="wps">
            <w:drawing>
              <wp:anchor distT="0" distB="0" distL="114300" distR="114300" simplePos="0" relativeHeight="251677696" behindDoc="0" locked="0" layoutInCell="1" allowOverlap="1" wp14:anchorId="32124CEF" wp14:editId="031E4492">
                <wp:simplePos x="0" y="0"/>
                <wp:positionH relativeFrom="column">
                  <wp:posOffset>1922145</wp:posOffset>
                </wp:positionH>
                <wp:positionV relativeFrom="paragraph">
                  <wp:posOffset>95250</wp:posOffset>
                </wp:positionV>
                <wp:extent cx="548640" cy="885825"/>
                <wp:effectExtent l="0" t="38100" r="60960" b="285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8858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51.35pt;margin-top:7.5pt;width:43.2pt;height:69.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">
                <v:stroke dashstyle="dash" endarrow="block"/>
              </v:shape>
            </w:pict>
          </mc:Fallback>
        </mc:AlternateContent>
      </w: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10"/>
        <w:widowControl/>
        <w:tabs>
          <w:tab w:val="left" w:pos="5270"/>
        </w:tabs>
        <w:spacing w:line="240" w:lineRule="auto"/>
        <w:ind w:firstLine="510"/>
        <w:rPr>
          <w:rStyle w:val="FontStyle18"/>
          <w:sz w:val="24"/>
          <w:szCs w:val="24"/>
          <w:lang w:val="kk-KZ"/>
        </w:rPr>
      </w:pPr>
    </w:p>
    <w:p w:rsidR="00C52122" w:rsidRPr="000D3BFC" w:rsidRDefault="00C52122" w:rsidP="000D3BFC">
      <w:pPr>
        <w:pStyle w:val="Style4"/>
        <w:widowControl/>
        <w:spacing w:line="240" w:lineRule="auto"/>
        <w:ind w:firstLine="510"/>
        <w:rPr>
          <w:rStyle w:val="FontStyle18"/>
          <w:sz w:val="24"/>
          <w:szCs w:val="24"/>
          <w:lang w:val="kk-KZ"/>
        </w:rPr>
      </w:pPr>
    </w:p>
    <w:p w:rsidR="00C52122" w:rsidRPr="000D3BFC" w:rsidRDefault="008F1233" w:rsidP="000D3BFC">
      <w:pPr>
        <w:pStyle w:val="Style4"/>
        <w:widowControl/>
        <w:spacing w:line="240" w:lineRule="auto"/>
        <w:ind w:firstLine="510"/>
        <w:rPr>
          <w:rStyle w:val="FontStyle18"/>
          <w:sz w:val="24"/>
          <w:szCs w:val="24"/>
          <w:lang w:val="kk-KZ"/>
        </w:rPr>
      </w:pPr>
      <w:r w:rsidRPr="000D3BFC">
        <w:rPr>
          <w:noProof/>
          <w:lang w:val="en-US" w:eastAsia="en-US"/>
        </w:rPr>
        <mc:AlternateContent>
          <mc:Choice Requires="wps">
            <w:drawing>
              <wp:anchor distT="0" distB="0" distL="114300" distR="114300" simplePos="0" relativeHeight="251667456" behindDoc="0" locked="0" layoutInCell="1" allowOverlap="1" wp14:anchorId="72239F11" wp14:editId="5B9A3A79">
                <wp:simplePos x="0" y="0"/>
                <wp:positionH relativeFrom="column">
                  <wp:posOffset>4351020</wp:posOffset>
                </wp:positionH>
                <wp:positionV relativeFrom="paragraph">
                  <wp:posOffset>-1905</wp:posOffset>
                </wp:positionV>
                <wp:extent cx="1765935" cy="1024255"/>
                <wp:effectExtent l="209550" t="38100" r="43815" b="2139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10242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rPr>
                            </w:pPr>
                            <w:r>
                              <w:rPr>
                                <w:rStyle w:val="FontStyle23"/>
                                <w:noProof/>
                                <w:sz w:val="20"/>
                                <w:lang w:val="kk-KZ"/>
                              </w:rPr>
                              <w:t>Ұ</w:t>
                            </w:r>
                            <w:r>
                              <w:rPr>
                                <w:rStyle w:val="FontStyle23"/>
                                <w:noProof/>
                                <w:sz w:val="20"/>
                              </w:rPr>
                              <w:t>зақ мерзімді б</w:t>
                            </w:r>
                            <w:r>
                              <w:rPr>
                                <w:rStyle w:val="FontStyle23"/>
                                <w:noProof/>
                                <w:sz w:val="20"/>
                                <w:lang w:val="kk-KZ"/>
                              </w:rPr>
                              <w:t>ә</w:t>
                            </w:r>
                            <w:r>
                              <w:rPr>
                                <w:rStyle w:val="FontStyle23"/>
                                <w:noProof/>
                                <w:sz w:val="20"/>
                              </w:rPr>
                              <w:t xml:space="preserve">секелестік позицияны күшейту үшін жаңа шабуылдық </w:t>
                            </w:r>
                            <w:r>
                              <w:rPr>
                                <w:rStyle w:val="FontStyle23"/>
                                <w:sz w:val="20"/>
                                <w:lang w:val="kk-KZ"/>
                              </w:rPr>
                              <w:t>ә</w:t>
                            </w:r>
                            <w:r>
                              <w:rPr>
                                <w:rStyle w:val="FontStyle23"/>
                                <w:sz w:val="20"/>
                              </w:rPr>
                              <w:t>рекеттер ж</w:t>
                            </w:r>
                            <w:r>
                              <w:rPr>
                                <w:rStyle w:val="FontStyle23"/>
                                <w:sz w:val="20"/>
                                <w:lang w:val="kk-KZ"/>
                              </w:rPr>
                              <w:t>ә</w:t>
                            </w:r>
                            <w:r>
                              <w:rPr>
                                <w:rStyle w:val="FontStyle23"/>
                                <w:sz w:val="20"/>
                              </w:rPr>
                              <w:t xml:space="preserve">не </w:t>
                            </w:r>
                            <w:r>
                              <w:rPr>
                                <w:rStyle w:val="FontStyle23"/>
                                <w:noProof/>
                                <w:sz w:val="20"/>
                              </w:rPr>
                              <w:t>б</w:t>
                            </w:r>
                            <w:r>
                              <w:rPr>
                                <w:rStyle w:val="FontStyle23"/>
                                <w:noProof/>
                                <w:sz w:val="20"/>
                                <w:lang w:val="kk-KZ"/>
                              </w:rPr>
                              <w:t>ә</w:t>
                            </w:r>
                            <w:r>
                              <w:rPr>
                                <w:rStyle w:val="FontStyle23"/>
                                <w:noProof/>
                                <w:sz w:val="20"/>
                              </w:rPr>
                              <w:t>секелестік басымдьшықты сақтау</w:t>
                            </w:r>
                          </w:p>
                          <w:p w:rsidR="00C52122" w:rsidRDefault="00C52122" w:rsidP="00C5212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342.6pt;margin-top:-.15pt;width:139.05pt;height:8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rPr>
                      </w:pPr>
                      <w:r>
                        <w:rPr>
                          <w:rStyle w:val="FontStyle23"/>
                          <w:noProof/>
                          <w:sz w:val="20"/>
                          <w:lang w:val="kk-KZ"/>
                        </w:rPr>
                        <w:t>Ұ</w:t>
                      </w:r>
                      <w:r>
                        <w:rPr>
                          <w:rStyle w:val="FontStyle23"/>
                          <w:noProof/>
                          <w:sz w:val="20"/>
                        </w:rPr>
                        <w:t>зақ мерзімді б</w:t>
                      </w:r>
                      <w:r>
                        <w:rPr>
                          <w:rStyle w:val="FontStyle23"/>
                          <w:noProof/>
                          <w:sz w:val="20"/>
                          <w:lang w:val="kk-KZ"/>
                        </w:rPr>
                        <w:t>ә</w:t>
                      </w:r>
                      <w:r>
                        <w:rPr>
                          <w:rStyle w:val="FontStyle23"/>
                          <w:noProof/>
                          <w:sz w:val="20"/>
                        </w:rPr>
                        <w:t xml:space="preserve">секелестік позицияны күшейту үшін жаңа шабуылдық </w:t>
                      </w:r>
                      <w:r>
                        <w:rPr>
                          <w:rStyle w:val="FontStyle23"/>
                          <w:sz w:val="20"/>
                          <w:lang w:val="kk-KZ"/>
                        </w:rPr>
                        <w:t>ә</w:t>
                      </w:r>
                      <w:r>
                        <w:rPr>
                          <w:rStyle w:val="FontStyle23"/>
                          <w:sz w:val="20"/>
                        </w:rPr>
                        <w:t>рекеттер ж</w:t>
                      </w:r>
                      <w:r>
                        <w:rPr>
                          <w:rStyle w:val="FontStyle23"/>
                          <w:sz w:val="20"/>
                          <w:lang w:val="kk-KZ"/>
                        </w:rPr>
                        <w:t>ә</w:t>
                      </w:r>
                      <w:r>
                        <w:rPr>
                          <w:rStyle w:val="FontStyle23"/>
                          <w:sz w:val="20"/>
                        </w:rPr>
                        <w:t xml:space="preserve">не </w:t>
                      </w:r>
                      <w:r>
                        <w:rPr>
                          <w:rStyle w:val="FontStyle23"/>
                          <w:noProof/>
                          <w:sz w:val="20"/>
                        </w:rPr>
                        <w:t>б</w:t>
                      </w:r>
                      <w:r>
                        <w:rPr>
                          <w:rStyle w:val="FontStyle23"/>
                          <w:noProof/>
                          <w:sz w:val="20"/>
                          <w:lang w:val="kk-KZ"/>
                        </w:rPr>
                        <w:t>ә</w:t>
                      </w:r>
                      <w:r>
                        <w:rPr>
                          <w:rStyle w:val="FontStyle23"/>
                          <w:noProof/>
                          <w:sz w:val="20"/>
                        </w:rPr>
                        <w:t>секелестік басымдьшықты сақтау</w:t>
                      </w:r>
                    </w:p>
                    <w:p w:rsidR="00C52122" w:rsidRDefault="00C52122" w:rsidP="00C52122">
                      <w:pPr>
                        <w:rPr>
                          <w:lang w:val="en-US"/>
                        </w:rPr>
                      </w:pPr>
                    </w:p>
                  </w:txbxContent>
                </v:textbox>
              </v:rect>
            </w:pict>
          </mc:Fallback>
        </mc:AlternateContent>
      </w:r>
      <w:r w:rsidRPr="000D3BFC">
        <w:rPr>
          <w:noProof/>
          <w:lang w:val="en-US" w:eastAsia="en-US"/>
        </w:rPr>
        <mc:AlternateContent>
          <mc:Choice Requires="wps">
            <w:drawing>
              <wp:anchor distT="0" distB="0" distL="114300" distR="114300" simplePos="0" relativeHeight="251666432" behindDoc="0" locked="0" layoutInCell="1" allowOverlap="1" wp14:anchorId="3A09D547" wp14:editId="2647D69E">
                <wp:simplePos x="0" y="0"/>
                <wp:positionH relativeFrom="column">
                  <wp:posOffset>2608580</wp:posOffset>
                </wp:positionH>
                <wp:positionV relativeFrom="paragraph">
                  <wp:posOffset>104775</wp:posOffset>
                </wp:positionV>
                <wp:extent cx="1080135" cy="806450"/>
                <wp:effectExtent l="209550" t="57150" r="43815" b="2032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806450"/>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5"/>
                              <w:widowControl/>
                              <w:rPr>
                                <w:rStyle w:val="FontStyle23"/>
                                <w:noProof/>
                                <w:sz w:val="20"/>
                                <w:lang w:val="kk-KZ"/>
                              </w:rPr>
                            </w:pPr>
                            <w:r>
                              <w:rPr>
                                <w:rStyle w:val="FontStyle23"/>
                                <w:noProof/>
                                <w:sz w:val="20"/>
                                <w:lang w:val="kk-KZ"/>
                              </w:rPr>
                              <w:t>Алға және кейін интеграциялау бойынша күш салу</w:t>
                            </w:r>
                          </w:p>
                          <w:p w:rsidR="00C52122" w:rsidRDefault="00C52122" w:rsidP="00C52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left:0;text-align:left;margin-left:205.4pt;margin-top:8.25pt;width:85.0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">
                <o:extrusion v:ext="view" color="white" on="t" viewpoint="-34.72222mm,34.72222mm" viewpointorigin="-.5,.5" skewangle="45" lightposition="-50000" lightposition2="50000"/>
                <v:textbox>
                  <w:txbxContent>
                    <w:p w:rsidR="00C52122" w:rsidRDefault="00C52122" w:rsidP="00C52122">
                      <w:pPr>
                        <w:pStyle w:val="Style5"/>
                        <w:widowControl/>
                        <w:rPr>
                          <w:rStyle w:val="FontStyle23"/>
                          <w:noProof/>
                          <w:sz w:val="20"/>
                          <w:lang w:val="kk-KZ"/>
                        </w:rPr>
                      </w:pPr>
                      <w:r>
                        <w:rPr>
                          <w:rStyle w:val="FontStyle23"/>
                          <w:noProof/>
                          <w:sz w:val="20"/>
                          <w:lang w:val="kk-KZ"/>
                        </w:rPr>
                        <w:t>Алға және кейін интеграциялау бойынша күш салу</w:t>
                      </w:r>
                    </w:p>
                    <w:p w:rsidR="00C52122" w:rsidRDefault="00C52122" w:rsidP="00C52122">
                      <w:pPr>
                        <w:jc w:val="center"/>
                      </w:pPr>
                    </w:p>
                  </w:txbxContent>
                </v:textbox>
              </v:rect>
            </w:pict>
          </mc:Fallback>
        </mc:AlternateContent>
      </w:r>
      <w:r w:rsidRPr="000D3BFC">
        <w:rPr>
          <w:noProof/>
          <w:lang w:val="en-US" w:eastAsia="en-US"/>
        </w:rPr>
        <mc:AlternateContent>
          <mc:Choice Requires="wps">
            <w:drawing>
              <wp:anchor distT="0" distB="0" distL="114300" distR="114300" simplePos="0" relativeHeight="251662336" behindDoc="0" locked="0" layoutInCell="1" allowOverlap="1" wp14:anchorId="2D012C5D" wp14:editId="210FB1C5">
                <wp:simplePos x="0" y="0"/>
                <wp:positionH relativeFrom="column">
                  <wp:posOffset>-2540</wp:posOffset>
                </wp:positionH>
                <wp:positionV relativeFrom="paragraph">
                  <wp:posOffset>74930</wp:posOffset>
                </wp:positionV>
                <wp:extent cx="1899285" cy="1024255"/>
                <wp:effectExtent l="209550" t="38100" r="43815" b="2139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102425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C52122" w:rsidRDefault="00C52122" w:rsidP="00C52122">
                            <w:pPr>
                              <w:pStyle w:val="Style12"/>
                              <w:widowControl/>
                              <w:spacing w:line="240" w:lineRule="auto"/>
                              <w:ind w:firstLine="0"/>
                              <w:jc w:val="center"/>
                              <w:rPr>
                                <w:rStyle w:val="FontStyle23"/>
                                <w:noProof/>
                                <w:sz w:val="20"/>
                                <w:lang w:val="kk-KZ"/>
                              </w:rPr>
                            </w:pPr>
                            <w:r>
                              <w:rPr>
                                <w:rStyle w:val="FontStyle23"/>
                                <w:noProof/>
                                <w:sz w:val="20"/>
                                <w:lang w:val="kk-KZ"/>
                              </w:rPr>
                              <w:t>Шығарылған өнімнің ассортиментін кеңейту және тоқтатуға, тауар сапасын немесе сатып алушыларды модификациялауды өзгертуге күш салу</w:t>
                            </w:r>
                          </w:p>
                          <w:p w:rsidR="00C52122" w:rsidRDefault="00C52122" w:rsidP="00C5212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2pt;margin-top:5.9pt;width:149.55pt;height:8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">
                <o:extrusion v:ext="view" color="white" on="t" viewpoint="-34.72222mm,34.72222mm" viewpointorigin="-.5,.5" skewangle="45" lightposition="-50000" lightposition2="50000"/>
                <v:textbox>
                  <w:txbxContent>
                    <w:p w:rsidR="00C52122" w:rsidRDefault="00C52122" w:rsidP="00C52122">
                      <w:pPr>
                        <w:pStyle w:val="Style12"/>
                        <w:widowControl/>
                        <w:spacing w:line="240" w:lineRule="auto"/>
                        <w:ind w:firstLine="0"/>
                        <w:jc w:val="center"/>
                        <w:rPr>
                          <w:rStyle w:val="FontStyle23"/>
                          <w:noProof/>
                          <w:sz w:val="20"/>
                          <w:lang w:val="kk-KZ"/>
                        </w:rPr>
                      </w:pPr>
                      <w:r>
                        <w:rPr>
                          <w:rStyle w:val="FontStyle23"/>
                          <w:noProof/>
                          <w:sz w:val="20"/>
                          <w:lang w:val="kk-KZ"/>
                        </w:rPr>
                        <w:t>Шығарылған өнімнің ассортиментін кеңейту және тоқтатуға, тауар сапасын немесе сатып алушыларды модификациялауды өзгертуге күш салу</w:t>
                      </w:r>
                    </w:p>
                    <w:p w:rsidR="00C52122" w:rsidRDefault="00C52122" w:rsidP="00C52122">
                      <w:pPr>
                        <w:rPr>
                          <w:lang w:val="en-US"/>
                        </w:rPr>
                      </w:pPr>
                    </w:p>
                  </w:txbxContent>
                </v:textbox>
              </v:rect>
            </w:pict>
          </mc:Fallback>
        </mc:AlternateContent>
      </w:r>
    </w:p>
    <w:p w:rsidR="00C52122" w:rsidRPr="000D3BFC" w:rsidRDefault="00C52122" w:rsidP="000D3BFC">
      <w:pPr>
        <w:pStyle w:val="Style4"/>
        <w:widowControl/>
        <w:spacing w:line="240" w:lineRule="auto"/>
        <w:ind w:firstLine="510"/>
        <w:rPr>
          <w:rStyle w:val="FontStyle18"/>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0D3BFC" w:rsidRDefault="00C52122" w:rsidP="000D3BFC">
      <w:pPr>
        <w:pStyle w:val="Style4"/>
        <w:widowControl/>
        <w:spacing w:line="240" w:lineRule="auto"/>
        <w:ind w:firstLine="510"/>
        <w:rPr>
          <w:rStyle w:val="FontStyle19"/>
          <w:noProof/>
          <w:sz w:val="24"/>
          <w:szCs w:val="24"/>
          <w:lang w:val="kk-KZ"/>
        </w:rPr>
      </w:pPr>
    </w:p>
    <w:p w:rsidR="00C52122" w:rsidRPr="00C014FC" w:rsidRDefault="00C014FC" w:rsidP="000D3BFC">
      <w:pPr>
        <w:pStyle w:val="Style4"/>
        <w:widowControl/>
        <w:spacing w:line="240" w:lineRule="auto"/>
        <w:ind w:firstLine="510"/>
        <w:jc w:val="center"/>
        <w:rPr>
          <w:lang w:val="en-US"/>
        </w:rPr>
      </w:pPr>
      <w:r>
        <w:rPr>
          <w:rStyle w:val="FontStyle19"/>
          <w:noProof/>
          <w:sz w:val="24"/>
          <w:szCs w:val="24"/>
          <w:lang w:val="kk-KZ"/>
        </w:rPr>
        <w:t>С</w:t>
      </w:r>
      <w:r w:rsidR="00C52122" w:rsidRPr="000D3BFC">
        <w:rPr>
          <w:rStyle w:val="FontStyle19"/>
          <w:noProof/>
          <w:sz w:val="24"/>
          <w:szCs w:val="24"/>
          <w:lang w:val="kk-KZ"/>
        </w:rPr>
        <w:t xml:space="preserve">урет </w:t>
      </w:r>
      <w:r w:rsidR="008F1233">
        <w:rPr>
          <w:rStyle w:val="FontStyle19"/>
          <w:noProof/>
          <w:sz w:val="24"/>
          <w:szCs w:val="24"/>
          <w:lang w:val="kk-KZ"/>
        </w:rPr>
        <w:t>–</w:t>
      </w:r>
      <w:r w:rsidR="00C52122" w:rsidRPr="000D3BFC">
        <w:rPr>
          <w:rStyle w:val="FontStyle19"/>
          <w:noProof/>
          <w:sz w:val="24"/>
          <w:szCs w:val="24"/>
          <w:lang w:val="kk-KZ"/>
        </w:rPr>
        <w:t xml:space="preserve"> </w:t>
      </w:r>
      <w:r w:rsidR="008F1233">
        <w:rPr>
          <w:lang w:val="kk-KZ"/>
        </w:rPr>
        <w:t>К</w:t>
      </w:r>
      <w:r w:rsidR="008F1233" w:rsidRPr="000D3BFC">
        <w:rPr>
          <w:lang w:val="kk-KZ"/>
        </w:rPr>
        <w:t>әсіпорын</w:t>
      </w:r>
      <w:r w:rsidR="00C52122" w:rsidRPr="000D3BFC">
        <w:rPr>
          <w:rStyle w:val="FontStyle19"/>
          <w:sz w:val="24"/>
          <w:szCs w:val="24"/>
          <w:lang w:val="kk-KZ"/>
        </w:rPr>
        <w:t xml:space="preserve"> </w:t>
      </w:r>
      <w:r w:rsidR="00C52122" w:rsidRPr="000D3BFC">
        <w:rPr>
          <w:rStyle w:val="FontStyle19"/>
          <w:noProof/>
          <w:sz w:val="24"/>
          <w:szCs w:val="24"/>
          <w:lang w:val="kk-KZ"/>
        </w:rPr>
        <w:t>стратегиясының элементтері</w:t>
      </w:r>
      <w:r>
        <w:rPr>
          <w:rStyle w:val="FontStyle19"/>
          <w:noProof/>
          <w:sz w:val="24"/>
          <w:szCs w:val="24"/>
          <w:lang w:val="en-US"/>
        </w:rPr>
        <w:t xml:space="preserve"> /1/</w:t>
      </w:r>
    </w:p>
    <w:p w:rsidR="00C52122" w:rsidRPr="000D3BFC" w:rsidRDefault="00C52122" w:rsidP="000D3BFC">
      <w:pPr>
        <w:autoSpaceDE w:val="0"/>
        <w:autoSpaceDN w:val="0"/>
        <w:adjustRightInd w:val="0"/>
        <w:spacing w:after="0" w:line="240" w:lineRule="auto"/>
        <w:ind w:firstLine="510"/>
        <w:jc w:val="both"/>
        <w:rPr>
          <w:rFonts w:ascii="Times New Roman" w:hAnsi="Times New Roman" w:cs="Times New Roman"/>
          <w:sz w:val="24"/>
          <w:szCs w:val="24"/>
          <w:lang w:val="kk-KZ"/>
        </w:rPr>
      </w:pP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Басқа сөздермен айтқанда, </w:t>
      </w:r>
      <w:r w:rsidRPr="000D3BFC">
        <w:rPr>
          <w:rFonts w:ascii="Times New Roman" w:hAnsi="Times New Roman" w:cs="Times New Roman"/>
          <w:b/>
          <w:sz w:val="24"/>
          <w:szCs w:val="24"/>
          <w:lang w:val="kk-KZ"/>
        </w:rPr>
        <w:t>экономикалық даму стратегиясы</w:t>
      </w:r>
      <w:r w:rsidRPr="000D3BFC">
        <w:rPr>
          <w:rFonts w:ascii="Times New Roman" w:hAnsi="Times New Roman" w:cs="Times New Roman"/>
          <w:sz w:val="24"/>
          <w:szCs w:val="24"/>
          <w:lang w:val="kk-KZ"/>
        </w:rPr>
        <w:t xml:space="preserve"> кәсіпорынның алға қойған мақсаттарына экономикалық әдістермен және ресурстармен жету тиімділігін білдіреді.</w:t>
      </w:r>
    </w:p>
    <w:p w:rsidR="00C52122" w:rsidRPr="000D3BFC" w:rsidRDefault="000D3BFC"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Мақсаттарды таңдау кәсіпорынның</w:t>
      </w:r>
      <w:r w:rsidR="00C52122" w:rsidRPr="000D3BFC">
        <w:rPr>
          <w:rFonts w:ascii="Times New Roman" w:hAnsi="Times New Roman" w:cs="Times New Roman"/>
          <w:sz w:val="24"/>
          <w:szCs w:val="24"/>
          <w:lang w:val="kk-KZ"/>
        </w:rPr>
        <w:t xml:space="preserve"> иелігіндегі белгілілі бір ресурстар жиынтығын сол мақсаттарға жету үшін бағыттауын білдіреді. Бұл ресурстар шектеулі болғандықтан, </w:t>
      </w:r>
      <w:r w:rsidRPr="000D3BFC">
        <w:rPr>
          <w:rFonts w:ascii="Times New Roman" w:hAnsi="Times New Roman" w:cs="Times New Roman"/>
          <w:sz w:val="24"/>
          <w:szCs w:val="24"/>
          <w:lang w:val="kk-KZ"/>
        </w:rPr>
        <w:t>кәсіпорын</w:t>
      </w:r>
      <w:r w:rsidR="00C52122" w:rsidRPr="000D3BFC">
        <w:rPr>
          <w:rFonts w:ascii="Times New Roman" w:hAnsi="Times New Roman" w:cs="Times New Roman"/>
          <w:sz w:val="24"/>
          <w:szCs w:val="24"/>
          <w:lang w:val="kk-KZ"/>
        </w:rPr>
        <w:t xml:space="preserve"> қандай мақсаттарға жету аталған ресурстарды пайдаланудың барынша нәтижелілігін беретінін, яғни қандай мақсаттарға </w:t>
      </w:r>
      <w:r w:rsidRPr="000D3BFC">
        <w:rPr>
          <w:rFonts w:ascii="Times New Roman" w:hAnsi="Times New Roman" w:cs="Times New Roman"/>
          <w:sz w:val="24"/>
          <w:szCs w:val="24"/>
          <w:lang w:val="kk-KZ"/>
        </w:rPr>
        <w:t>кәсіпорынның</w:t>
      </w:r>
      <w:r w:rsidR="00C52122" w:rsidRPr="000D3BFC">
        <w:rPr>
          <w:rFonts w:ascii="Times New Roman" w:hAnsi="Times New Roman" w:cs="Times New Roman"/>
          <w:sz w:val="24"/>
          <w:szCs w:val="24"/>
          <w:lang w:val="kk-KZ"/>
        </w:rPr>
        <w:t xml:space="preserve"> бәсекеге қабілеттілігін арттыратындығын анықтауы қажет.</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Стратегиялық мақсатты таңдау әрқашан оның альтернативті құнын анықтаумен байланысты болады, яғни сол мақсаттарға жету үшін неден бас тарту қажеттігін қажет етеді.</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Экономикалық даму стратегиясының мәні келесілерден тұрады:</w:t>
      </w:r>
    </w:p>
    <w:p w:rsidR="00C52122" w:rsidRPr="000D3BFC" w:rsidRDefault="00C52122" w:rsidP="000D3BFC">
      <w:pPr>
        <w:pStyle w:val="NoSpacing"/>
        <w:numPr>
          <w:ilvl w:val="0"/>
          <w:numId w:val="1"/>
        </w:numPr>
        <w:ind w:left="0"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lastRenderedPageBreak/>
        <w:t>біріншіден, трансакциялық шығындардың қысқаруына алып келетін стратегиялық мақсаттарды анықтайтан тәсілдерді таңдау;</w:t>
      </w:r>
    </w:p>
    <w:p w:rsidR="000D3BFC" w:rsidRPr="000D3BFC" w:rsidRDefault="00C52122" w:rsidP="000D3BFC">
      <w:pPr>
        <w:pStyle w:val="NoSpacing"/>
        <w:numPr>
          <w:ilvl w:val="0"/>
          <w:numId w:val="1"/>
        </w:numPr>
        <w:ind w:left="0"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 xml:space="preserve"> екіншіден, жалпылай алғанда өндірістік және транса</w:t>
      </w:r>
      <w:r w:rsidR="000D3BFC" w:rsidRPr="000D3BFC">
        <w:rPr>
          <w:rFonts w:ascii="Times New Roman" w:hAnsi="Times New Roman" w:cs="Times New Roman"/>
          <w:sz w:val="24"/>
          <w:szCs w:val="24"/>
          <w:lang w:val="kk-KZ"/>
        </w:rPr>
        <w:t xml:space="preserve">кциялық шығындардың қысқаруына </w:t>
      </w:r>
      <w:r w:rsidRPr="000D3BFC">
        <w:rPr>
          <w:rFonts w:ascii="Times New Roman" w:hAnsi="Times New Roman" w:cs="Times New Roman"/>
          <w:sz w:val="24"/>
          <w:szCs w:val="24"/>
          <w:lang w:val="kk-KZ"/>
        </w:rPr>
        <w:t>а</w:t>
      </w:r>
      <w:r w:rsidR="000D3BFC" w:rsidRPr="000D3BFC">
        <w:rPr>
          <w:rFonts w:ascii="Times New Roman" w:hAnsi="Times New Roman" w:cs="Times New Roman"/>
          <w:sz w:val="24"/>
          <w:szCs w:val="24"/>
          <w:lang w:val="kk-KZ"/>
        </w:rPr>
        <w:t>л</w:t>
      </w:r>
      <w:r w:rsidRPr="000D3BFC">
        <w:rPr>
          <w:rFonts w:ascii="Times New Roman" w:hAnsi="Times New Roman" w:cs="Times New Roman"/>
          <w:sz w:val="24"/>
          <w:szCs w:val="24"/>
          <w:lang w:val="kk-KZ"/>
        </w:rPr>
        <w:t>ып келетін стратегиялық мақсаттарды табу;</w:t>
      </w:r>
    </w:p>
    <w:p w:rsidR="00C52122" w:rsidRPr="000D3BFC" w:rsidRDefault="00C52122" w:rsidP="000D3BFC">
      <w:pPr>
        <w:pStyle w:val="NoSpacing"/>
        <w:numPr>
          <w:ilvl w:val="0"/>
          <w:numId w:val="1"/>
        </w:numPr>
        <w:ind w:left="0"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үшіншіден, фирманың стратегиялық әлеуетінің және «ұлттық ромб» детерминанттарының бірігіп фирманың бәсекелік статусын барынша өсіруге алып келетін мақсаттарды таңдауда болып табылады.</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Стратегиялық трансакциялық шығындардың көлемі көп жағдайда кәсіпорын болашақта қызмет ететін сыртқы ортаның тұрақсыздық деңгейіне тікелей байланысты болады. Өз кезегінде сыртқы ортаның тұрақсыздық деңгейі күтілетін жағдайлардың үйреншіктілігіне, өзгерістердің күтілетін қарқынына, болашақты болжай алу мүмкіндігіне қарай анықталады.</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Экономикалық стратегияның қысқа</w:t>
      </w:r>
      <w:r w:rsidR="000D3BFC" w:rsidRPr="000D3BFC">
        <w:rPr>
          <w:rFonts w:ascii="Times New Roman" w:hAnsi="Times New Roman" w:cs="Times New Roman"/>
          <w:sz w:val="24"/>
          <w:szCs w:val="24"/>
          <w:lang w:val="kk-KZ"/>
        </w:rPr>
        <w:t xml:space="preserve"> </w:t>
      </w:r>
      <w:r w:rsidRPr="000D3BFC">
        <w:rPr>
          <w:rFonts w:ascii="Times New Roman" w:hAnsi="Times New Roman" w:cs="Times New Roman"/>
          <w:sz w:val="24"/>
          <w:szCs w:val="24"/>
          <w:lang w:val="kk-KZ"/>
        </w:rPr>
        <w:t>мерзімді (ағымдағы) кәсіпорынды басқарудан айырмашылықтарына тоқталып өтейік. Бірінші айырмашылығы – экономикалық стратегияны таңдау қандай да бір шұғыл шешімді қабылдаумен шектелмейді. Негізінде бұл процес орындалуы фирманың бәсекелік статусын және бәсекеге қабілеттілігін барынша арттыратын жылпы бағыттарды таңдаумен аяқталады.</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Екінші ерекшелігі – оперативтік (тактикалық) трансакцияларды таңдау мен жүзеге асырудағы үлкен айырмашылықтар. Экономикалық стратегияны құру барысында нақты стратегиялық жобаны қалыптасытрудағы барлық мүмкіндіктерді көре білу мүмкін емес. Экономикаляқ стратегия өзіндік «белгізісіздік аймағын» қалыптастырады. Ол дегеніміз – нақты ішкі жағдайлардың байланысуы арқасында әрқайсысы қолайлы болып табылатын фирма дамуының бірнеше нұсқаларының болуы.</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Үшінші ерекшелігі – экономикалық стратегияны қалыптастыруда кері байланыстың маңыздылығының әлдеқайда артуы. Стратегиялық шешімдерді қабылдау кезінде әрдайым жаңа баламалардың пайда болуына байланысты, мақсатты түрде барынша тиімділігі жоғары шешімдерді іздестіру жүргізіледі. Сонымен қатар, қандай да бір стратегиялық трансакциялар туралы бұрынғыға қарағанда шынайы әрі толығырақ ақпараттар табылады, сол себепті алғашында бекітілген стратегиялық дамудың мақсаттары қайта талқылауға түсуі мүмкін немесе мүлдем алып тасталады.</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Экономикалық стратегияның төртінші ерекшелігі – тактикалық жоспарлауға қарағанда, стратегиялық жоспарлау кезінде стратегиялық шешімдердің тиімділігінің абсолютті деңгейін анықтау мүмкін болмайды. Сондықтан, барынша тиімді шешімдерді таңдау үшін нәтижеліліктің реттік іс-шараларына немесе «псевдоабсолюттік» көрсеткіштеріне негізделеміз.</w:t>
      </w:r>
    </w:p>
    <w:p w:rsidR="00C52122" w:rsidRPr="000D3BFC" w:rsidRDefault="00C52122"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Экономикалық стратегияның барлық құрауыштарына ортақ нәрсе -  қандай да бір стратегиялық шешімдерді қабылдауда алға белгілі бір мотивтің болуы.</w:t>
      </w:r>
    </w:p>
    <w:p w:rsidR="00C52122" w:rsidRPr="000D3BFC" w:rsidRDefault="000D3BFC" w:rsidP="000D3BFC">
      <w:pPr>
        <w:pStyle w:val="NoSpacing"/>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Сонымен, к</w:t>
      </w:r>
      <w:r w:rsidR="00C52122" w:rsidRPr="000D3BFC">
        <w:rPr>
          <w:rFonts w:ascii="Times New Roman" w:hAnsi="Times New Roman" w:cs="Times New Roman"/>
          <w:sz w:val="24"/>
          <w:szCs w:val="24"/>
          <w:lang w:val="kk-KZ"/>
        </w:rPr>
        <w:t xml:space="preserve">әсіпорынның </w:t>
      </w:r>
      <w:r w:rsidR="00C52122" w:rsidRPr="000D3BFC">
        <w:rPr>
          <w:rFonts w:ascii="Times New Roman" w:hAnsi="Times New Roman" w:cs="Times New Roman"/>
          <w:b/>
          <w:sz w:val="24"/>
          <w:szCs w:val="24"/>
          <w:lang w:val="kk-KZ"/>
        </w:rPr>
        <w:t>экономикалық стратегиясы</w:t>
      </w:r>
      <w:r w:rsidR="00C52122" w:rsidRPr="000D3BFC">
        <w:rPr>
          <w:rFonts w:ascii="Times New Roman" w:hAnsi="Times New Roman" w:cs="Times New Roman"/>
          <w:sz w:val="24"/>
          <w:szCs w:val="24"/>
          <w:lang w:val="kk-KZ"/>
        </w:rPr>
        <w:t xml:space="preserve"> – ортақ жаһандық мақсатқа жетуге бағытталған бір-бірімен байланысты жеке жлементтердің жиынтығы болып табылады және ол мақсат -  кәсіпорынның бәсекелік басымдылығының жоғары деңгейін қалыптастыру және ұстап тұруға бағытталған</w:t>
      </w:r>
      <w:r w:rsidR="00C014FC" w:rsidRPr="00C014FC">
        <w:rPr>
          <w:rFonts w:ascii="Times New Roman" w:hAnsi="Times New Roman" w:cs="Times New Roman"/>
          <w:sz w:val="24"/>
          <w:szCs w:val="24"/>
          <w:lang w:val="kk-KZ"/>
        </w:rPr>
        <w:t xml:space="preserve"> /2/</w:t>
      </w:r>
      <w:r w:rsidR="00C014FC">
        <w:rPr>
          <w:rFonts w:ascii="Times New Roman" w:hAnsi="Times New Roman" w:cs="Times New Roman"/>
          <w:sz w:val="24"/>
          <w:szCs w:val="24"/>
          <w:lang w:val="kk-KZ"/>
        </w:rPr>
        <w:t>.</w:t>
      </w:r>
      <w:r w:rsidR="00C014FC" w:rsidRPr="00C014FC">
        <w:rPr>
          <w:rFonts w:ascii="Times New Roman" w:hAnsi="Times New Roman" w:cs="Times New Roman"/>
          <w:sz w:val="24"/>
          <w:szCs w:val="24"/>
          <w:lang w:val="kk-KZ"/>
        </w:rPr>
        <w:t xml:space="preserve"> </w:t>
      </w:r>
      <w:r w:rsidR="00C52122" w:rsidRPr="000D3BFC">
        <w:rPr>
          <w:rFonts w:ascii="Times New Roman" w:hAnsi="Times New Roman" w:cs="Times New Roman"/>
          <w:sz w:val="24"/>
          <w:szCs w:val="24"/>
          <w:lang w:val="kk-KZ"/>
        </w:rPr>
        <w:t xml:space="preserve">Басқаша айтқанда, экономикалық стратегия – кәсіпорынның бәсекелік басымдылығын қамтамасыз етуге арналған жүйе. Жалпы жүйе сияқты экономикалық стратегия экономикалық біртұтастықтың, интеграцияланудың және т.б. факторлардың ықпалында болады. </w:t>
      </w:r>
    </w:p>
    <w:p w:rsidR="00C52122" w:rsidRPr="000D3BFC" w:rsidRDefault="00C52122" w:rsidP="000D3BFC">
      <w:pPr>
        <w:autoSpaceDE w:val="0"/>
        <w:autoSpaceDN w:val="0"/>
        <w:adjustRightInd w:val="0"/>
        <w:spacing w:after="0" w:line="240" w:lineRule="auto"/>
        <w:ind w:firstLine="510"/>
        <w:jc w:val="both"/>
        <w:rPr>
          <w:rFonts w:ascii="Times New Roman" w:hAnsi="Times New Roman" w:cs="Times New Roman"/>
          <w:sz w:val="24"/>
          <w:szCs w:val="24"/>
          <w:lang w:val="kk-KZ"/>
        </w:rPr>
      </w:pPr>
      <w:r w:rsidRPr="000D3BFC">
        <w:rPr>
          <w:rFonts w:ascii="Times New Roman" w:hAnsi="Times New Roman" w:cs="Times New Roman"/>
          <w:sz w:val="24"/>
          <w:szCs w:val="24"/>
          <w:lang w:val="kk-KZ"/>
        </w:rPr>
        <w:t>Кез келген кәсіпорын өзінің экономикалық даму стратегиясын құру барысында өзінің нарық сегментін және бәсекелестік саясатын ескеруі қажет. Оған қоса экономикалық дамуды жоспарлау кезінде кәсіпорын менеджерлері болашақтағы нарықта болатын өзгерістерді, мүмкіндіктер мен қауіптерді дер кезінде және асқан дәлдікпен болжай алу қабілетіне ие болуы қажет.</w:t>
      </w:r>
    </w:p>
    <w:p w:rsidR="00142B14" w:rsidRPr="00B358CA" w:rsidRDefault="00260988" w:rsidP="00B358CA">
      <w:pPr>
        <w:spacing w:after="0" w:line="240" w:lineRule="auto"/>
        <w:ind w:firstLine="510"/>
        <w:jc w:val="both"/>
        <w:rPr>
          <w:rFonts w:ascii="Times New Roman" w:hAnsi="Times New Roman"/>
          <w:sz w:val="24"/>
          <w:szCs w:val="24"/>
          <w:lang w:val="kk-KZ"/>
        </w:rPr>
      </w:pPr>
      <w:r w:rsidRPr="00B358CA">
        <w:rPr>
          <w:rFonts w:ascii="Times New Roman" w:hAnsi="Times New Roman"/>
          <w:sz w:val="24"/>
          <w:szCs w:val="24"/>
          <w:lang w:val="kk-KZ"/>
        </w:rPr>
        <w:t>Теориялық аспектілерді қарастырғаннан кейін бұл мақалада осы күнде Орта Азия төңірегіндегі ірі және жетекші фирма «Туркуаз Топ» мысалында оның даму стратегиясы қарастырылады. Тарихқа келіп тоқтасақ, онда о</w:t>
      </w:r>
      <w:r w:rsidR="00142B14" w:rsidRPr="00B358CA">
        <w:rPr>
          <w:rFonts w:ascii="Times New Roman" w:hAnsi="Times New Roman"/>
          <w:sz w:val="24"/>
          <w:szCs w:val="24"/>
          <w:lang w:val="kk-KZ"/>
        </w:rPr>
        <w:t>рта</w:t>
      </w:r>
      <w:r w:rsidRPr="00B358CA">
        <w:rPr>
          <w:rFonts w:ascii="Times New Roman" w:hAnsi="Times New Roman"/>
          <w:sz w:val="24"/>
          <w:szCs w:val="24"/>
          <w:lang w:val="kk-KZ"/>
        </w:rPr>
        <w:t>а</w:t>
      </w:r>
      <w:r w:rsidR="00142B14" w:rsidRPr="00B358CA">
        <w:rPr>
          <w:rFonts w:ascii="Times New Roman" w:hAnsi="Times New Roman"/>
          <w:sz w:val="24"/>
          <w:szCs w:val="24"/>
          <w:lang w:val="kk-KZ"/>
        </w:rPr>
        <w:t>зия</w:t>
      </w:r>
      <w:r w:rsidRPr="00B358CA">
        <w:rPr>
          <w:rFonts w:ascii="Times New Roman" w:hAnsi="Times New Roman"/>
          <w:sz w:val="24"/>
          <w:szCs w:val="24"/>
          <w:lang w:val="kk-KZ"/>
        </w:rPr>
        <w:t>лық</w:t>
      </w:r>
      <w:r w:rsidR="00142B14" w:rsidRPr="00B358CA">
        <w:rPr>
          <w:rFonts w:ascii="Times New Roman" w:hAnsi="Times New Roman"/>
          <w:sz w:val="24"/>
          <w:szCs w:val="24"/>
          <w:lang w:val="kk-KZ"/>
        </w:rPr>
        <w:t xml:space="preserve"> мемлекеттер тәуелсіздік алғаннан кейін олардың нарықтарында өзінің саудалық қызметін «Туркуаз Топ» компаниясы ашты. Ол </w:t>
      </w:r>
      <w:r w:rsidR="00142B14" w:rsidRPr="00B358CA">
        <w:rPr>
          <w:rFonts w:ascii="Times New Roman" w:hAnsi="Times New Roman"/>
          <w:sz w:val="24"/>
          <w:szCs w:val="24"/>
          <w:lang w:val="kk-KZ"/>
        </w:rPr>
        <w:lastRenderedPageBreak/>
        <w:t>Туркияның Стамбул қаласында 1992 жылы  құрылған, дәл осы жылы ол Қазақстан</w:t>
      </w:r>
      <w:r w:rsidRPr="00B358CA">
        <w:rPr>
          <w:rFonts w:ascii="Times New Roman" w:hAnsi="Times New Roman"/>
          <w:sz w:val="24"/>
          <w:szCs w:val="24"/>
          <w:lang w:val="kk-KZ"/>
        </w:rPr>
        <w:t xml:space="preserve"> Республикасын</w:t>
      </w:r>
      <w:r w:rsidR="00142B14" w:rsidRPr="00B358CA">
        <w:rPr>
          <w:rFonts w:ascii="Times New Roman" w:hAnsi="Times New Roman"/>
          <w:sz w:val="24"/>
          <w:szCs w:val="24"/>
          <w:lang w:val="kk-KZ"/>
        </w:rPr>
        <w:t xml:space="preserve">да өз іс-әрекетін бастады. Қазақстаннан кейін, «Turkuaz International Trade  Company» фирмасы Қырғызыстанда, Өзбекстанда, Тәжікстанда өз бөлімдерін ашты. 1998 жылы жетік дамып келе жатқан “Туркуаз” компаниясының бас офисі Стамбул қаласынан Алматы қаласына ауыстырылды. Осы жылдың ішінде </w:t>
      </w:r>
      <w:r w:rsidRPr="00B358CA">
        <w:rPr>
          <w:rFonts w:ascii="Times New Roman" w:hAnsi="Times New Roman"/>
          <w:sz w:val="24"/>
          <w:szCs w:val="24"/>
          <w:lang w:val="kk-KZ"/>
        </w:rPr>
        <w:t xml:space="preserve">ол </w:t>
      </w:r>
      <w:r w:rsidR="00142B14" w:rsidRPr="00B358CA">
        <w:rPr>
          <w:rFonts w:ascii="Times New Roman" w:hAnsi="Times New Roman"/>
          <w:sz w:val="24"/>
          <w:szCs w:val="24"/>
          <w:lang w:val="kk-KZ"/>
        </w:rPr>
        <w:t>“Туркуаз топ компания”</w:t>
      </w:r>
      <w:r w:rsidRPr="00B358CA">
        <w:rPr>
          <w:rFonts w:ascii="Times New Roman" w:hAnsi="Times New Roman"/>
          <w:sz w:val="24"/>
          <w:szCs w:val="24"/>
          <w:lang w:val="kk-KZ"/>
        </w:rPr>
        <w:t xml:space="preserve"> түрінде а</w:t>
      </w:r>
      <w:r w:rsidR="00142B14" w:rsidRPr="00B358CA">
        <w:rPr>
          <w:rFonts w:ascii="Times New Roman" w:hAnsi="Times New Roman"/>
          <w:sz w:val="24"/>
          <w:szCs w:val="24"/>
          <w:lang w:val="kk-KZ"/>
        </w:rPr>
        <w:t xml:space="preserve">шық </w:t>
      </w:r>
      <w:r w:rsidRPr="00B358CA">
        <w:rPr>
          <w:rFonts w:ascii="Times New Roman" w:hAnsi="Times New Roman"/>
          <w:sz w:val="24"/>
          <w:szCs w:val="24"/>
          <w:lang w:val="kk-KZ"/>
        </w:rPr>
        <w:t>а</w:t>
      </w:r>
      <w:r w:rsidR="00142B14" w:rsidRPr="00B358CA">
        <w:rPr>
          <w:rFonts w:ascii="Times New Roman" w:hAnsi="Times New Roman"/>
          <w:sz w:val="24"/>
          <w:szCs w:val="24"/>
          <w:lang w:val="kk-KZ"/>
        </w:rPr>
        <w:t xml:space="preserve">кционерлік </w:t>
      </w:r>
      <w:r w:rsidRPr="00B358CA">
        <w:rPr>
          <w:rFonts w:ascii="Times New Roman" w:hAnsi="Times New Roman"/>
          <w:sz w:val="24"/>
          <w:szCs w:val="24"/>
          <w:lang w:val="kk-KZ"/>
        </w:rPr>
        <w:t>қ</w:t>
      </w:r>
      <w:r w:rsidR="00142B14" w:rsidRPr="00B358CA">
        <w:rPr>
          <w:rFonts w:ascii="Times New Roman" w:hAnsi="Times New Roman"/>
          <w:sz w:val="24"/>
          <w:szCs w:val="24"/>
          <w:lang w:val="kk-KZ"/>
        </w:rPr>
        <w:t xml:space="preserve">оғам  </w:t>
      </w:r>
      <w:r w:rsidRPr="00B358CA">
        <w:rPr>
          <w:rFonts w:ascii="Times New Roman" w:hAnsi="Times New Roman"/>
          <w:sz w:val="24"/>
          <w:szCs w:val="24"/>
          <w:lang w:val="kk-KZ"/>
        </w:rPr>
        <w:t>мәртебесіне ауысты</w:t>
      </w:r>
      <w:r w:rsidR="00C014FC" w:rsidRPr="00C014FC">
        <w:rPr>
          <w:rFonts w:ascii="Times New Roman" w:hAnsi="Times New Roman"/>
          <w:sz w:val="24"/>
          <w:szCs w:val="24"/>
          <w:lang w:val="kk-KZ"/>
        </w:rPr>
        <w:t xml:space="preserve"> /3/</w:t>
      </w:r>
      <w:r w:rsidR="00142B14" w:rsidRPr="00B358CA">
        <w:rPr>
          <w:rFonts w:ascii="Times New Roman" w:hAnsi="Times New Roman"/>
          <w:sz w:val="24"/>
          <w:szCs w:val="24"/>
          <w:lang w:val="kk-KZ"/>
        </w:rPr>
        <w:t xml:space="preserve">. </w:t>
      </w:r>
    </w:p>
    <w:p w:rsidR="00142B14" w:rsidRPr="00B358CA" w:rsidRDefault="00142B14" w:rsidP="00B358CA">
      <w:pPr>
        <w:spacing w:after="0" w:line="240" w:lineRule="auto"/>
        <w:ind w:firstLine="510"/>
        <w:jc w:val="both"/>
        <w:rPr>
          <w:rFonts w:ascii="Times New Roman" w:hAnsi="Times New Roman"/>
          <w:sz w:val="24"/>
          <w:szCs w:val="24"/>
          <w:lang w:val="kk-KZ"/>
        </w:rPr>
      </w:pPr>
      <w:r w:rsidRPr="00B358CA">
        <w:rPr>
          <w:rFonts w:ascii="Times New Roman" w:hAnsi="Times New Roman"/>
          <w:sz w:val="24"/>
          <w:szCs w:val="24"/>
          <w:lang w:val="kk-KZ"/>
        </w:rPr>
        <w:t xml:space="preserve">Бүгінгі күні </w:t>
      </w:r>
      <w:r w:rsidR="00260988" w:rsidRPr="00B358CA">
        <w:rPr>
          <w:rFonts w:ascii="Times New Roman" w:hAnsi="Times New Roman"/>
          <w:sz w:val="24"/>
          <w:szCs w:val="24"/>
          <w:lang w:val="kk-KZ"/>
        </w:rPr>
        <w:t>«Туркуаз топ компания</w:t>
      </w:r>
      <w:r w:rsidRPr="00B358CA">
        <w:rPr>
          <w:rFonts w:ascii="Times New Roman" w:hAnsi="Times New Roman"/>
          <w:sz w:val="24"/>
          <w:szCs w:val="24"/>
          <w:lang w:val="kk-KZ"/>
        </w:rPr>
        <w:t>сы</w:t>
      </w:r>
      <w:r w:rsidR="00260988" w:rsidRPr="00B358CA">
        <w:rPr>
          <w:rFonts w:ascii="Times New Roman" w:hAnsi="Times New Roman"/>
          <w:sz w:val="24"/>
          <w:szCs w:val="24"/>
          <w:lang w:val="kk-KZ"/>
        </w:rPr>
        <w:t>»</w:t>
      </w:r>
      <w:r w:rsidRPr="00B358CA">
        <w:rPr>
          <w:rFonts w:ascii="Times New Roman" w:hAnsi="Times New Roman"/>
          <w:sz w:val="24"/>
          <w:szCs w:val="24"/>
          <w:lang w:val="kk-KZ"/>
        </w:rPr>
        <w:t xml:space="preserve"> үш бағытпен жұмыс жасайды және </w:t>
      </w:r>
      <w:r w:rsidR="00260988" w:rsidRPr="00B358CA">
        <w:rPr>
          <w:rFonts w:ascii="Times New Roman" w:hAnsi="Times New Roman"/>
          <w:sz w:val="24"/>
          <w:szCs w:val="24"/>
          <w:lang w:val="kk-KZ"/>
        </w:rPr>
        <w:t xml:space="preserve">оның </w:t>
      </w:r>
      <w:r w:rsidRPr="00B358CA">
        <w:rPr>
          <w:rFonts w:ascii="Times New Roman" w:hAnsi="Times New Roman"/>
          <w:sz w:val="24"/>
          <w:szCs w:val="24"/>
          <w:lang w:val="kk-KZ"/>
        </w:rPr>
        <w:t>құрымы</w:t>
      </w:r>
      <w:r w:rsidR="00260988" w:rsidRPr="00B358CA">
        <w:rPr>
          <w:rFonts w:ascii="Times New Roman" w:hAnsi="Times New Roman"/>
          <w:sz w:val="24"/>
          <w:szCs w:val="24"/>
          <w:lang w:val="kk-KZ"/>
        </w:rPr>
        <w:t>на</w:t>
      </w:r>
      <w:r w:rsidRPr="00B358CA">
        <w:rPr>
          <w:rFonts w:ascii="Times New Roman" w:hAnsi="Times New Roman"/>
          <w:sz w:val="24"/>
          <w:szCs w:val="24"/>
          <w:lang w:val="kk-KZ"/>
        </w:rPr>
        <w:t xml:space="preserve"> 11</w:t>
      </w:r>
      <w:r w:rsidR="00260988" w:rsidRPr="00B358CA">
        <w:rPr>
          <w:rFonts w:ascii="Times New Roman" w:hAnsi="Times New Roman"/>
          <w:sz w:val="24"/>
          <w:szCs w:val="24"/>
          <w:lang w:val="kk-KZ"/>
        </w:rPr>
        <w:t xml:space="preserve"> дербес фирма енген, біздің елімізде оның </w:t>
      </w:r>
      <w:r w:rsidRPr="00B358CA">
        <w:rPr>
          <w:rFonts w:ascii="Times New Roman" w:hAnsi="Times New Roman"/>
          <w:sz w:val="24"/>
          <w:szCs w:val="24"/>
          <w:lang w:val="kk-KZ"/>
        </w:rPr>
        <w:t>22 жергілікті офисі бар</w:t>
      </w:r>
      <w:r w:rsidR="00260988" w:rsidRPr="00B358CA">
        <w:rPr>
          <w:rFonts w:ascii="Times New Roman" w:hAnsi="Times New Roman"/>
          <w:sz w:val="24"/>
          <w:szCs w:val="24"/>
          <w:lang w:val="kk-KZ"/>
        </w:rPr>
        <w:t>, оларда жұмыс істейтін</w:t>
      </w:r>
      <w:r w:rsidRPr="00B358CA">
        <w:rPr>
          <w:rFonts w:ascii="Times New Roman" w:hAnsi="Times New Roman"/>
          <w:sz w:val="24"/>
          <w:szCs w:val="24"/>
          <w:lang w:val="kk-KZ"/>
        </w:rPr>
        <w:t xml:space="preserve"> барлық штат</w:t>
      </w:r>
      <w:r w:rsidR="00260988" w:rsidRPr="00B358CA">
        <w:rPr>
          <w:rFonts w:ascii="Times New Roman" w:hAnsi="Times New Roman"/>
          <w:sz w:val="24"/>
          <w:szCs w:val="24"/>
          <w:lang w:val="kk-KZ"/>
        </w:rPr>
        <w:t>ы</w:t>
      </w:r>
      <w:r w:rsidRPr="00B358CA">
        <w:rPr>
          <w:rFonts w:ascii="Times New Roman" w:hAnsi="Times New Roman"/>
          <w:sz w:val="24"/>
          <w:szCs w:val="24"/>
          <w:lang w:val="kk-KZ"/>
        </w:rPr>
        <w:t xml:space="preserve"> 1300-ден артық адамдар</w:t>
      </w:r>
      <w:r w:rsidR="00260988" w:rsidRPr="00B358CA">
        <w:rPr>
          <w:rFonts w:ascii="Times New Roman" w:hAnsi="Times New Roman"/>
          <w:sz w:val="24"/>
          <w:szCs w:val="24"/>
          <w:lang w:val="kk-KZ"/>
        </w:rPr>
        <w:t>д</w:t>
      </w:r>
      <w:r w:rsidRPr="00B358CA">
        <w:rPr>
          <w:rFonts w:ascii="Times New Roman" w:hAnsi="Times New Roman"/>
          <w:sz w:val="24"/>
          <w:szCs w:val="24"/>
          <w:lang w:val="kk-KZ"/>
        </w:rPr>
        <w:t xml:space="preserve">ы </w:t>
      </w:r>
      <w:r w:rsidR="00260988" w:rsidRPr="00B358CA">
        <w:rPr>
          <w:rFonts w:ascii="Times New Roman" w:hAnsi="Times New Roman"/>
          <w:sz w:val="24"/>
          <w:szCs w:val="24"/>
          <w:lang w:val="kk-KZ"/>
        </w:rPr>
        <w:t>қамтиды</w:t>
      </w:r>
      <w:r w:rsidRPr="00B358CA">
        <w:rPr>
          <w:rFonts w:ascii="Times New Roman" w:hAnsi="Times New Roman"/>
          <w:sz w:val="24"/>
          <w:szCs w:val="24"/>
          <w:lang w:val="kk-KZ"/>
        </w:rPr>
        <w:t>, яғни Т</w:t>
      </w:r>
      <w:r w:rsidR="00260988" w:rsidRPr="00B358CA">
        <w:rPr>
          <w:rFonts w:ascii="Times New Roman" w:hAnsi="Times New Roman"/>
          <w:sz w:val="24"/>
          <w:szCs w:val="24"/>
          <w:lang w:val="kk-KZ"/>
        </w:rPr>
        <w:t>ү</w:t>
      </w:r>
      <w:r w:rsidRPr="00B358CA">
        <w:rPr>
          <w:rFonts w:ascii="Times New Roman" w:hAnsi="Times New Roman"/>
          <w:sz w:val="24"/>
          <w:szCs w:val="24"/>
          <w:lang w:val="kk-KZ"/>
        </w:rPr>
        <w:t>ркияда, Қазақстанда, Қырғызстанда, Өзбекстанда, Тәжікстандағы іс-әрекеттерін</w:t>
      </w:r>
      <w:r w:rsidR="00260988" w:rsidRPr="00B358CA">
        <w:rPr>
          <w:rFonts w:ascii="Times New Roman" w:hAnsi="Times New Roman"/>
          <w:sz w:val="24"/>
          <w:szCs w:val="24"/>
          <w:lang w:val="kk-KZ"/>
        </w:rPr>
        <w:t xml:space="preserve"> ескергенде</w:t>
      </w:r>
      <w:r w:rsidRPr="00B358CA">
        <w:rPr>
          <w:rFonts w:ascii="Times New Roman" w:hAnsi="Times New Roman"/>
          <w:sz w:val="24"/>
          <w:szCs w:val="24"/>
          <w:lang w:val="kk-KZ"/>
        </w:rPr>
        <w:t xml:space="preserve">.  </w:t>
      </w:r>
    </w:p>
    <w:p w:rsidR="00142B14" w:rsidRPr="00B358CA" w:rsidRDefault="005F4927" w:rsidP="00B358CA">
      <w:pPr>
        <w:pStyle w:val="BodyText"/>
        <w:ind w:firstLine="510"/>
        <w:jc w:val="both"/>
        <w:rPr>
          <w:rFonts w:ascii="Times New Roman" w:hAnsi="Times New Roman"/>
          <w:b w:val="0"/>
          <w:sz w:val="24"/>
          <w:szCs w:val="24"/>
          <w:lang w:val="kk-KZ"/>
        </w:rPr>
      </w:pPr>
      <w:r>
        <w:rPr>
          <w:rFonts w:ascii="Times New Roman" w:hAnsi="Times New Roman"/>
          <w:b w:val="0"/>
          <w:sz w:val="24"/>
          <w:szCs w:val="24"/>
          <w:lang w:val="kk-KZ"/>
        </w:rPr>
        <w:t>«</w:t>
      </w:r>
      <w:r w:rsidR="00142B14" w:rsidRPr="00B358CA">
        <w:rPr>
          <w:rFonts w:ascii="Times New Roman" w:hAnsi="Times New Roman"/>
          <w:b w:val="0"/>
          <w:sz w:val="24"/>
          <w:szCs w:val="24"/>
          <w:lang w:val="kk-KZ"/>
        </w:rPr>
        <w:t xml:space="preserve">Туркауаз </w:t>
      </w:r>
      <w:r>
        <w:rPr>
          <w:rFonts w:ascii="Times New Roman" w:hAnsi="Times New Roman"/>
          <w:b w:val="0"/>
          <w:sz w:val="24"/>
          <w:szCs w:val="24"/>
          <w:lang w:val="kk-KZ"/>
        </w:rPr>
        <w:t>Т</w:t>
      </w:r>
      <w:r w:rsidR="00142B14" w:rsidRPr="00B358CA">
        <w:rPr>
          <w:rFonts w:ascii="Times New Roman" w:hAnsi="Times New Roman"/>
          <w:b w:val="0"/>
          <w:sz w:val="24"/>
          <w:szCs w:val="24"/>
          <w:lang w:val="kk-KZ"/>
        </w:rPr>
        <w:t>оп</w:t>
      </w:r>
      <w:r>
        <w:rPr>
          <w:rFonts w:ascii="Times New Roman" w:hAnsi="Times New Roman"/>
          <w:b w:val="0"/>
          <w:sz w:val="24"/>
          <w:szCs w:val="24"/>
          <w:lang w:val="kk-KZ"/>
        </w:rPr>
        <w:t>»</w:t>
      </w:r>
      <w:r w:rsidR="00142B14" w:rsidRPr="00B358CA">
        <w:rPr>
          <w:rFonts w:ascii="Times New Roman" w:hAnsi="Times New Roman"/>
          <w:b w:val="0"/>
          <w:sz w:val="24"/>
          <w:szCs w:val="24"/>
          <w:lang w:val="kk-KZ"/>
        </w:rPr>
        <w:t xml:space="preserve"> компаниясының негізгі қағидалары және жұмыстары өткізу сапасы және өндірістегі сапасына өте көп көңіл бөледі. Олар өздерінің сенімділігін, тауардың сапалылығына сүйене отырып өз іс-әрекеттерін ары-қарай жүргізіп, орта азиядағы ең белсенді  екендігін көрсетті. </w:t>
      </w:r>
      <w:r w:rsidR="00B358CA" w:rsidRPr="00B358CA">
        <w:rPr>
          <w:rFonts w:ascii="Times New Roman" w:hAnsi="Times New Roman"/>
          <w:b w:val="0"/>
          <w:sz w:val="24"/>
          <w:szCs w:val="24"/>
          <w:lang w:val="kk-KZ"/>
        </w:rPr>
        <w:t>Фирманың қызмет аясына дистрибьютерлік және маркетингтік қызмет, құрылыстық және мердігерлік жұмыс</w:t>
      </w:r>
      <w:r w:rsidR="00586CFF">
        <w:rPr>
          <w:rFonts w:ascii="Times New Roman" w:hAnsi="Times New Roman"/>
          <w:b w:val="0"/>
          <w:sz w:val="24"/>
          <w:szCs w:val="24"/>
          <w:lang w:val="kk-KZ"/>
        </w:rPr>
        <w:t>, өнеркәсіп және туризм</w:t>
      </w:r>
      <w:r w:rsidR="00B358CA" w:rsidRPr="00B358CA">
        <w:rPr>
          <w:rFonts w:ascii="Times New Roman" w:hAnsi="Times New Roman"/>
          <w:b w:val="0"/>
          <w:sz w:val="24"/>
          <w:szCs w:val="24"/>
          <w:lang w:val="kk-KZ"/>
        </w:rPr>
        <w:t xml:space="preserve"> кіреді. «Туркуаз Топ» компаниясының құрамында тиісті қызмет бағытына қарай келесідей фирмалар қызметін атқарады (</w:t>
      </w:r>
      <w:r w:rsidR="00B358CA">
        <w:rPr>
          <w:rFonts w:ascii="Times New Roman" w:hAnsi="Times New Roman"/>
          <w:b w:val="0"/>
          <w:sz w:val="24"/>
          <w:szCs w:val="24"/>
          <w:lang w:val="kk-KZ"/>
        </w:rPr>
        <w:t>кесте</w:t>
      </w:r>
      <w:r w:rsidR="00B358CA" w:rsidRPr="00B358CA">
        <w:rPr>
          <w:rFonts w:ascii="Times New Roman" w:hAnsi="Times New Roman"/>
          <w:b w:val="0"/>
          <w:sz w:val="24"/>
          <w:szCs w:val="24"/>
          <w:lang w:val="kk-KZ"/>
        </w:rPr>
        <w:t>):</w:t>
      </w:r>
    </w:p>
    <w:p w:rsidR="005F4927" w:rsidRDefault="005F4927" w:rsidP="00B358CA">
      <w:pPr>
        <w:pStyle w:val="BodyText"/>
        <w:ind w:left="510"/>
        <w:jc w:val="both"/>
        <w:rPr>
          <w:rFonts w:ascii="Times New Roman" w:hAnsi="Times New Roman"/>
          <w:b w:val="0"/>
          <w:sz w:val="24"/>
          <w:szCs w:val="24"/>
          <w:lang w:val="kk-KZ"/>
        </w:rPr>
      </w:pPr>
    </w:p>
    <w:p w:rsidR="00B358CA" w:rsidRPr="00C014FC" w:rsidRDefault="00C014FC" w:rsidP="005F4927">
      <w:pPr>
        <w:pStyle w:val="BodyText"/>
        <w:ind w:left="510"/>
        <w:rPr>
          <w:rFonts w:ascii="Times New Roman" w:hAnsi="Times New Roman"/>
          <w:b w:val="0"/>
          <w:sz w:val="24"/>
          <w:szCs w:val="24"/>
          <w:lang w:val="kk-KZ"/>
        </w:rPr>
      </w:pPr>
      <w:r>
        <w:rPr>
          <w:rFonts w:ascii="Times New Roman" w:hAnsi="Times New Roman"/>
          <w:b w:val="0"/>
          <w:sz w:val="24"/>
          <w:szCs w:val="24"/>
          <w:lang w:val="kk-KZ"/>
        </w:rPr>
        <w:t>К</w:t>
      </w:r>
      <w:r w:rsidR="005F4927" w:rsidRPr="005F4927">
        <w:rPr>
          <w:rFonts w:ascii="Times New Roman" w:hAnsi="Times New Roman"/>
          <w:b w:val="0"/>
          <w:sz w:val="24"/>
          <w:szCs w:val="24"/>
          <w:lang w:val="kk-KZ"/>
        </w:rPr>
        <w:t xml:space="preserve">есте. </w:t>
      </w:r>
      <w:r w:rsidR="005F4927">
        <w:rPr>
          <w:rFonts w:ascii="Times New Roman" w:hAnsi="Times New Roman"/>
          <w:b w:val="0"/>
          <w:sz w:val="24"/>
          <w:szCs w:val="24"/>
          <w:lang w:val="kk-KZ"/>
        </w:rPr>
        <w:t>«</w:t>
      </w:r>
      <w:r w:rsidR="005F4927" w:rsidRPr="00B358CA">
        <w:rPr>
          <w:rFonts w:ascii="Times New Roman" w:hAnsi="Times New Roman"/>
          <w:b w:val="0"/>
          <w:sz w:val="24"/>
          <w:szCs w:val="24"/>
          <w:lang w:val="kk-KZ"/>
        </w:rPr>
        <w:t xml:space="preserve">Туркауаз </w:t>
      </w:r>
      <w:r w:rsidR="005F4927">
        <w:rPr>
          <w:rFonts w:ascii="Times New Roman" w:hAnsi="Times New Roman"/>
          <w:b w:val="0"/>
          <w:sz w:val="24"/>
          <w:szCs w:val="24"/>
          <w:lang w:val="kk-KZ"/>
        </w:rPr>
        <w:t>Т</w:t>
      </w:r>
      <w:r w:rsidR="005F4927" w:rsidRPr="00B358CA">
        <w:rPr>
          <w:rFonts w:ascii="Times New Roman" w:hAnsi="Times New Roman"/>
          <w:b w:val="0"/>
          <w:sz w:val="24"/>
          <w:szCs w:val="24"/>
          <w:lang w:val="kk-KZ"/>
        </w:rPr>
        <w:t>оп</w:t>
      </w:r>
      <w:r w:rsidR="005F4927">
        <w:rPr>
          <w:rFonts w:ascii="Times New Roman" w:hAnsi="Times New Roman"/>
          <w:b w:val="0"/>
          <w:sz w:val="24"/>
          <w:szCs w:val="24"/>
          <w:lang w:val="kk-KZ"/>
        </w:rPr>
        <w:t>»</w:t>
      </w:r>
      <w:r w:rsidR="005F4927" w:rsidRPr="00B358CA">
        <w:rPr>
          <w:rFonts w:ascii="Times New Roman" w:hAnsi="Times New Roman"/>
          <w:b w:val="0"/>
          <w:sz w:val="24"/>
          <w:szCs w:val="24"/>
          <w:lang w:val="kk-KZ"/>
        </w:rPr>
        <w:t xml:space="preserve"> компаниясының</w:t>
      </w:r>
      <w:r w:rsidR="005F4927">
        <w:rPr>
          <w:rFonts w:ascii="Times New Roman" w:hAnsi="Times New Roman"/>
          <w:b w:val="0"/>
          <w:sz w:val="24"/>
          <w:szCs w:val="24"/>
          <w:lang w:val="kk-KZ"/>
        </w:rPr>
        <w:t xml:space="preserve"> құрамы және қызмет аясы</w:t>
      </w:r>
      <w:r w:rsidRPr="00C014FC">
        <w:rPr>
          <w:rFonts w:ascii="Times New Roman" w:hAnsi="Times New Roman"/>
          <w:b w:val="0"/>
          <w:sz w:val="24"/>
          <w:szCs w:val="24"/>
          <w:lang w:val="kk-KZ"/>
        </w:rPr>
        <w:t xml:space="preserve"> /3/</w:t>
      </w:r>
    </w:p>
    <w:p w:rsidR="005F4927" w:rsidRPr="005F4927" w:rsidRDefault="005F4927" w:rsidP="00B358CA">
      <w:pPr>
        <w:pStyle w:val="BodyText"/>
        <w:ind w:left="510"/>
        <w:jc w:val="both"/>
        <w:rPr>
          <w:rFonts w:ascii="Times New Roman" w:hAnsi="Times New Roman"/>
          <w:b w:val="0"/>
          <w:sz w:val="24"/>
          <w:szCs w:val="24"/>
          <w:lang w:val="kk-KZ"/>
        </w:rPr>
      </w:pPr>
    </w:p>
    <w:tbl>
      <w:tblPr>
        <w:tblStyle w:val="TableGrid"/>
        <w:tblW w:w="0" w:type="auto"/>
        <w:tblInd w:w="108" w:type="dxa"/>
        <w:tblLook w:val="04A0" w:firstRow="1" w:lastRow="0" w:firstColumn="1" w:lastColumn="0" w:noHBand="0" w:noVBand="1"/>
      </w:tblPr>
      <w:tblGrid>
        <w:gridCol w:w="567"/>
        <w:gridCol w:w="3261"/>
        <w:gridCol w:w="5918"/>
      </w:tblGrid>
      <w:tr w:rsidR="00B358CA" w:rsidRPr="003075DD" w:rsidTr="00586CFF">
        <w:tc>
          <w:tcPr>
            <w:tcW w:w="567" w:type="dxa"/>
          </w:tcPr>
          <w:p w:rsidR="00B358CA" w:rsidRPr="003075DD" w:rsidRDefault="00B358CA" w:rsidP="003075DD">
            <w:pPr>
              <w:pStyle w:val="BodyText"/>
              <w:rPr>
                <w:rFonts w:ascii="Times New Roman" w:hAnsi="Times New Roman"/>
                <w:sz w:val="24"/>
                <w:szCs w:val="24"/>
              </w:rPr>
            </w:pPr>
            <w:r w:rsidRPr="003075DD">
              <w:rPr>
                <w:rFonts w:ascii="Times New Roman" w:hAnsi="Times New Roman"/>
                <w:sz w:val="24"/>
                <w:szCs w:val="24"/>
              </w:rPr>
              <w:t>№</w:t>
            </w:r>
          </w:p>
        </w:tc>
        <w:tc>
          <w:tcPr>
            <w:tcW w:w="3261" w:type="dxa"/>
          </w:tcPr>
          <w:p w:rsidR="00B358CA" w:rsidRPr="003075DD" w:rsidRDefault="00B358CA" w:rsidP="003075DD">
            <w:pPr>
              <w:pStyle w:val="BodyText"/>
              <w:rPr>
                <w:rFonts w:ascii="Times New Roman" w:hAnsi="Times New Roman"/>
                <w:sz w:val="24"/>
                <w:szCs w:val="24"/>
                <w:lang w:val="kk-KZ"/>
              </w:rPr>
            </w:pPr>
            <w:r w:rsidRPr="003075DD">
              <w:rPr>
                <w:rFonts w:ascii="Times New Roman" w:hAnsi="Times New Roman"/>
                <w:sz w:val="24"/>
                <w:szCs w:val="24"/>
                <w:lang w:val="kk-KZ"/>
              </w:rPr>
              <w:t>Фирма атауы</w:t>
            </w:r>
          </w:p>
        </w:tc>
        <w:tc>
          <w:tcPr>
            <w:tcW w:w="5918" w:type="dxa"/>
          </w:tcPr>
          <w:p w:rsidR="00B358CA" w:rsidRPr="003075DD" w:rsidRDefault="00B358CA" w:rsidP="003075DD">
            <w:pPr>
              <w:pStyle w:val="BodyText"/>
              <w:rPr>
                <w:rFonts w:ascii="Times New Roman" w:hAnsi="Times New Roman"/>
                <w:sz w:val="24"/>
                <w:szCs w:val="24"/>
                <w:lang w:val="kk-KZ"/>
              </w:rPr>
            </w:pPr>
            <w:r w:rsidRPr="003075DD">
              <w:rPr>
                <w:rFonts w:ascii="Times New Roman" w:hAnsi="Times New Roman"/>
                <w:sz w:val="24"/>
                <w:szCs w:val="24"/>
                <w:lang w:val="kk-KZ"/>
              </w:rPr>
              <w:t>Қызмет бағыты</w:t>
            </w:r>
          </w:p>
        </w:tc>
      </w:tr>
      <w:tr w:rsidR="00B358CA" w:rsidRPr="00CA3879"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1</w:t>
            </w:r>
          </w:p>
        </w:tc>
        <w:tc>
          <w:tcPr>
            <w:tcW w:w="3261" w:type="dxa"/>
          </w:tcPr>
          <w:p w:rsidR="00B358CA" w:rsidRDefault="00586CFF" w:rsidP="00586CFF">
            <w:pPr>
              <w:pStyle w:val="BodyText"/>
              <w:jc w:val="left"/>
              <w:rPr>
                <w:rFonts w:ascii="Times New Roman" w:hAnsi="Times New Roman"/>
                <w:b w:val="0"/>
                <w:sz w:val="24"/>
                <w:szCs w:val="24"/>
                <w:lang w:val="kk-KZ"/>
              </w:rPr>
            </w:pPr>
            <w:r w:rsidRPr="00B358CA">
              <w:rPr>
                <w:rFonts w:ascii="Times New Roman" w:hAnsi="Times New Roman"/>
                <w:b w:val="0"/>
                <w:sz w:val="24"/>
                <w:szCs w:val="24"/>
                <w:lang w:val="kk-KZ"/>
              </w:rPr>
              <w:t>CENTRAL ASIA TRADING (CAT)</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Pr>
                <w:rFonts w:ascii="Times New Roman" w:hAnsi="Times New Roman"/>
                <w:b w:val="0"/>
                <w:sz w:val="24"/>
                <w:szCs w:val="24"/>
                <w:lang w:val="kk-KZ"/>
              </w:rPr>
              <w:t>А</w:t>
            </w:r>
            <w:r w:rsidRPr="003075DD">
              <w:rPr>
                <w:rFonts w:ascii="Times New Roman" w:hAnsi="Times New Roman"/>
                <w:b w:val="0"/>
                <w:sz w:val="24"/>
                <w:szCs w:val="24"/>
                <w:lang w:val="kk-KZ"/>
              </w:rPr>
              <w:t>зық-түлік, жеке гигиеналық  және тазалық заттары</w:t>
            </w:r>
          </w:p>
        </w:tc>
      </w:tr>
      <w:tr w:rsidR="00B358CA" w:rsidRPr="00CA3879"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2</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INTERMARKETING COMPANY (IMC)</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Pr>
                <w:rFonts w:ascii="Times New Roman" w:hAnsi="Times New Roman"/>
                <w:b w:val="0"/>
                <w:sz w:val="24"/>
                <w:szCs w:val="24"/>
                <w:lang w:val="kk-KZ"/>
              </w:rPr>
              <w:t>А</w:t>
            </w:r>
            <w:r w:rsidRPr="003075DD">
              <w:rPr>
                <w:rFonts w:ascii="Times New Roman" w:hAnsi="Times New Roman"/>
                <w:b w:val="0"/>
                <w:sz w:val="24"/>
                <w:szCs w:val="24"/>
                <w:lang w:val="kk-KZ"/>
              </w:rPr>
              <w:t>зық-түлік, жеке гигиеналық  және тазалық заттары</w:t>
            </w:r>
          </w:p>
        </w:tc>
      </w:tr>
      <w:tr w:rsidR="00B358CA"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3</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 xml:space="preserve">ТУРКУАЗ ТЕЛЕКОМ – </w:t>
            </w:r>
            <w:r w:rsidRPr="00586CFF">
              <w:rPr>
                <w:rFonts w:ascii="Times New Roman" w:hAnsi="Times New Roman"/>
                <w:b w:val="0"/>
                <w:sz w:val="24"/>
                <w:szCs w:val="24"/>
                <w:lang w:val="en-US"/>
              </w:rPr>
              <w:t>GSM</w:t>
            </w:r>
          </w:p>
        </w:tc>
        <w:tc>
          <w:tcPr>
            <w:tcW w:w="5918" w:type="dxa"/>
          </w:tcPr>
          <w:p w:rsidR="00B358CA" w:rsidRPr="003075DD" w:rsidRDefault="003075DD" w:rsidP="003075DD">
            <w:pPr>
              <w:tabs>
                <w:tab w:val="left" w:pos="851"/>
              </w:tabs>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Pr="003075DD">
              <w:rPr>
                <w:rFonts w:ascii="Times New Roman" w:hAnsi="Times New Roman" w:cs="Times New Roman"/>
                <w:sz w:val="24"/>
                <w:szCs w:val="24"/>
                <w:lang w:val="kk-KZ"/>
              </w:rPr>
              <w:t>ялы телефондар стандарты және қызметі</w:t>
            </w:r>
          </w:p>
        </w:tc>
      </w:tr>
      <w:tr w:rsidR="00B358CA"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4</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 xml:space="preserve">КВАНТУМ – ОТОМОТИВ  </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Pr>
                <w:rFonts w:ascii="Times New Roman" w:hAnsi="Times New Roman"/>
                <w:b w:val="0"/>
                <w:sz w:val="24"/>
                <w:szCs w:val="24"/>
                <w:lang w:val="kk-KZ"/>
              </w:rPr>
              <w:t>А</w:t>
            </w:r>
            <w:r w:rsidRPr="003075DD">
              <w:rPr>
                <w:rFonts w:ascii="Times New Roman" w:hAnsi="Times New Roman"/>
                <w:b w:val="0"/>
                <w:sz w:val="24"/>
                <w:szCs w:val="24"/>
                <w:lang w:val="kk-KZ"/>
              </w:rPr>
              <w:t>втомашина аккумулятарлары және мотор майлары</w:t>
            </w:r>
          </w:p>
        </w:tc>
      </w:tr>
      <w:tr w:rsidR="00B358CA"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5</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ИДЕАЛ – СТРОЙ</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Pr>
                <w:rFonts w:ascii="Times New Roman" w:hAnsi="Times New Roman"/>
                <w:b w:val="0"/>
                <w:sz w:val="24"/>
                <w:szCs w:val="24"/>
                <w:lang w:val="kk-KZ"/>
              </w:rPr>
              <w:t>Қ</w:t>
            </w:r>
            <w:r w:rsidRPr="003075DD">
              <w:rPr>
                <w:rFonts w:ascii="Times New Roman" w:hAnsi="Times New Roman"/>
                <w:b w:val="0"/>
                <w:sz w:val="24"/>
                <w:szCs w:val="24"/>
                <w:lang w:val="kk-KZ"/>
              </w:rPr>
              <w:t>ұрылыс материалдары</w:t>
            </w:r>
          </w:p>
        </w:tc>
      </w:tr>
      <w:tr w:rsidR="00B358CA"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6</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DIS TÍCARET</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Pr>
                <w:rFonts w:ascii="Times New Roman" w:hAnsi="Times New Roman"/>
                <w:b w:val="0"/>
                <w:sz w:val="24"/>
                <w:szCs w:val="24"/>
                <w:lang w:val="kk-KZ"/>
              </w:rPr>
              <w:t>И</w:t>
            </w:r>
            <w:r w:rsidRPr="003075DD">
              <w:rPr>
                <w:rFonts w:ascii="Times New Roman" w:hAnsi="Times New Roman"/>
                <w:b w:val="0"/>
                <w:sz w:val="24"/>
                <w:szCs w:val="24"/>
                <w:lang w:val="kk-KZ"/>
              </w:rPr>
              <w:t>мпорт және экспорт</w:t>
            </w:r>
          </w:p>
        </w:tc>
      </w:tr>
      <w:tr w:rsidR="00B358CA" w:rsidTr="00586CFF">
        <w:tc>
          <w:tcPr>
            <w:tcW w:w="567" w:type="dxa"/>
          </w:tcPr>
          <w:p w:rsidR="00B358CA"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7</w:t>
            </w:r>
          </w:p>
        </w:tc>
        <w:tc>
          <w:tcPr>
            <w:tcW w:w="3261" w:type="dxa"/>
          </w:tcPr>
          <w:p w:rsidR="00B358CA"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 YDA STROY</w:t>
            </w:r>
          </w:p>
        </w:tc>
        <w:tc>
          <w:tcPr>
            <w:tcW w:w="5918" w:type="dxa"/>
          </w:tcPr>
          <w:p w:rsidR="00B358CA" w:rsidRPr="003075DD" w:rsidRDefault="003075DD" w:rsidP="00B358CA">
            <w:pPr>
              <w:pStyle w:val="BodyText"/>
              <w:jc w:val="both"/>
              <w:rPr>
                <w:rFonts w:ascii="Times New Roman" w:hAnsi="Times New Roman"/>
                <w:b w:val="0"/>
                <w:sz w:val="24"/>
                <w:szCs w:val="24"/>
                <w:lang w:val="kk-KZ"/>
              </w:rPr>
            </w:pPr>
            <w:r w:rsidRPr="003075DD">
              <w:rPr>
                <w:rFonts w:ascii="Times New Roman" w:hAnsi="Times New Roman"/>
                <w:b w:val="0"/>
                <w:sz w:val="24"/>
                <w:szCs w:val="24"/>
                <w:lang w:val="kk-KZ"/>
              </w:rPr>
              <w:t>Мердігерлік  қызметтер</w:t>
            </w:r>
          </w:p>
        </w:tc>
      </w:tr>
      <w:tr w:rsidR="00586CFF" w:rsidRPr="00CA3879" w:rsidTr="00586CFF">
        <w:tc>
          <w:tcPr>
            <w:tcW w:w="567" w:type="dxa"/>
          </w:tcPr>
          <w:p w:rsidR="00586CFF"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8</w:t>
            </w:r>
          </w:p>
        </w:tc>
        <w:tc>
          <w:tcPr>
            <w:tcW w:w="3261" w:type="dxa"/>
          </w:tcPr>
          <w:p w:rsidR="00586CFF"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INVEST</w:t>
            </w:r>
          </w:p>
        </w:tc>
        <w:tc>
          <w:tcPr>
            <w:tcW w:w="5918" w:type="dxa"/>
          </w:tcPr>
          <w:p w:rsidR="00586CFF" w:rsidRPr="003075DD" w:rsidRDefault="003075DD" w:rsidP="00B358CA">
            <w:pPr>
              <w:pStyle w:val="BodyText"/>
              <w:jc w:val="both"/>
              <w:rPr>
                <w:rFonts w:ascii="Times New Roman" w:hAnsi="Times New Roman"/>
                <w:b w:val="0"/>
                <w:sz w:val="24"/>
                <w:szCs w:val="24"/>
                <w:lang w:val="kk-KZ"/>
              </w:rPr>
            </w:pPr>
            <w:r w:rsidRPr="003075DD">
              <w:rPr>
                <w:rFonts w:ascii="Times New Roman" w:hAnsi="Times New Roman"/>
                <w:b w:val="0"/>
                <w:sz w:val="24"/>
                <w:szCs w:val="24"/>
                <w:lang w:val="kk-KZ"/>
              </w:rPr>
              <w:t>Жер учаскелері бойынша, жоба іздеушілік  ісі</w:t>
            </w:r>
          </w:p>
        </w:tc>
      </w:tr>
      <w:tr w:rsidR="00586CFF" w:rsidTr="00586CFF">
        <w:tc>
          <w:tcPr>
            <w:tcW w:w="567" w:type="dxa"/>
          </w:tcPr>
          <w:p w:rsidR="00586CFF"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9</w:t>
            </w:r>
          </w:p>
        </w:tc>
        <w:tc>
          <w:tcPr>
            <w:tcW w:w="3261" w:type="dxa"/>
          </w:tcPr>
          <w:p w:rsidR="00586CFF"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MACHINERY</w:t>
            </w:r>
          </w:p>
        </w:tc>
        <w:tc>
          <w:tcPr>
            <w:tcW w:w="5918" w:type="dxa"/>
          </w:tcPr>
          <w:p w:rsidR="00586CFF" w:rsidRPr="003075DD" w:rsidRDefault="003075DD" w:rsidP="00B358CA">
            <w:pPr>
              <w:pStyle w:val="BodyText"/>
              <w:jc w:val="both"/>
              <w:rPr>
                <w:rFonts w:ascii="Times New Roman" w:hAnsi="Times New Roman"/>
                <w:b w:val="0"/>
                <w:sz w:val="24"/>
                <w:szCs w:val="24"/>
                <w:lang w:val="kk-KZ"/>
              </w:rPr>
            </w:pPr>
            <w:r w:rsidRPr="003075DD">
              <w:rPr>
                <w:rFonts w:ascii="Times New Roman" w:hAnsi="Times New Roman"/>
                <w:b w:val="0"/>
                <w:sz w:val="24"/>
                <w:szCs w:val="24"/>
                <w:lang w:val="kk-KZ"/>
              </w:rPr>
              <w:t>ауыл-шаруашылық техникаларын сату</w:t>
            </w:r>
          </w:p>
        </w:tc>
      </w:tr>
      <w:tr w:rsidR="00586CFF" w:rsidTr="00586CFF">
        <w:tc>
          <w:tcPr>
            <w:tcW w:w="567" w:type="dxa"/>
          </w:tcPr>
          <w:p w:rsidR="00586CFF"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10</w:t>
            </w:r>
          </w:p>
        </w:tc>
        <w:tc>
          <w:tcPr>
            <w:tcW w:w="3261" w:type="dxa"/>
          </w:tcPr>
          <w:p w:rsidR="00586CFF"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EDIBLE OIL</w:t>
            </w:r>
          </w:p>
        </w:tc>
        <w:tc>
          <w:tcPr>
            <w:tcW w:w="5918" w:type="dxa"/>
          </w:tcPr>
          <w:p w:rsidR="00586CFF" w:rsidRPr="003075DD" w:rsidRDefault="003075DD" w:rsidP="00B358CA">
            <w:pPr>
              <w:pStyle w:val="BodyText"/>
              <w:jc w:val="both"/>
              <w:rPr>
                <w:rFonts w:ascii="Times New Roman" w:hAnsi="Times New Roman"/>
                <w:b w:val="0"/>
                <w:sz w:val="24"/>
                <w:szCs w:val="24"/>
                <w:lang w:val="kk-KZ"/>
              </w:rPr>
            </w:pPr>
            <w:r w:rsidRPr="003075DD">
              <w:rPr>
                <w:rFonts w:ascii="Times New Roman" w:hAnsi="Times New Roman"/>
                <w:b w:val="0"/>
                <w:sz w:val="24"/>
                <w:szCs w:val="24"/>
                <w:lang w:val="kk-KZ"/>
              </w:rPr>
              <w:t>өсімдік майларын өндіру</w:t>
            </w:r>
          </w:p>
        </w:tc>
      </w:tr>
      <w:tr w:rsidR="00586CFF" w:rsidTr="00586CFF">
        <w:tc>
          <w:tcPr>
            <w:tcW w:w="567" w:type="dxa"/>
          </w:tcPr>
          <w:p w:rsidR="00586CFF" w:rsidRDefault="003075DD" w:rsidP="00586CFF">
            <w:pPr>
              <w:pStyle w:val="BodyText"/>
              <w:jc w:val="both"/>
              <w:rPr>
                <w:rFonts w:ascii="Times New Roman" w:hAnsi="Times New Roman"/>
                <w:b w:val="0"/>
                <w:sz w:val="24"/>
                <w:szCs w:val="24"/>
                <w:lang w:val="kk-KZ"/>
              </w:rPr>
            </w:pPr>
            <w:r>
              <w:rPr>
                <w:rFonts w:ascii="Times New Roman" w:hAnsi="Times New Roman"/>
                <w:b w:val="0"/>
                <w:sz w:val="24"/>
                <w:szCs w:val="24"/>
                <w:lang w:val="kk-KZ"/>
              </w:rPr>
              <w:t>11</w:t>
            </w:r>
          </w:p>
        </w:tc>
        <w:tc>
          <w:tcPr>
            <w:tcW w:w="3261" w:type="dxa"/>
          </w:tcPr>
          <w:p w:rsidR="00586CFF" w:rsidRPr="00586CFF" w:rsidRDefault="00586CFF" w:rsidP="00586CFF">
            <w:pPr>
              <w:pStyle w:val="BodyText"/>
              <w:jc w:val="left"/>
              <w:rPr>
                <w:rFonts w:ascii="Times New Roman" w:hAnsi="Times New Roman"/>
                <w:b w:val="0"/>
                <w:sz w:val="24"/>
                <w:szCs w:val="24"/>
                <w:lang w:val="kk-KZ"/>
              </w:rPr>
            </w:pPr>
            <w:r w:rsidRPr="00586CFF">
              <w:rPr>
                <w:rFonts w:ascii="Times New Roman" w:hAnsi="Times New Roman"/>
                <w:b w:val="0"/>
                <w:sz w:val="24"/>
                <w:szCs w:val="24"/>
                <w:lang w:val="kk-KZ"/>
              </w:rPr>
              <w:t>TURKUAZ TOURISM NETWORK (TTN)</w:t>
            </w:r>
          </w:p>
        </w:tc>
        <w:tc>
          <w:tcPr>
            <w:tcW w:w="5918" w:type="dxa"/>
          </w:tcPr>
          <w:p w:rsidR="00586CFF" w:rsidRPr="003075DD" w:rsidRDefault="003075DD" w:rsidP="00B358CA">
            <w:pPr>
              <w:pStyle w:val="BodyText"/>
              <w:jc w:val="both"/>
              <w:rPr>
                <w:rFonts w:ascii="Times New Roman" w:hAnsi="Times New Roman"/>
                <w:b w:val="0"/>
                <w:sz w:val="24"/>
                <w:szCs w:val="24"/>
                <w:lang w:val="kk-KZ"/>
              </w:rPr>
            </w:pPr>
            <w:r w:rsidRPr="003075DD">
              <w:rPr>
                <w:rFonts w:ascii="Times New Roman" w:hAnsi="Times New Roman"/>
                <w:b w:val="0"/>
                <w:sz w:val="24"/>
                <w:szCs w:val="24"/>
                <w:lang w:val="kk-KZ"/>
              </w:rPr>
              <w:t>Туризм</w:t>
            </w:r>
          </w:p>
        </w:tc>
      </w:tr>
    </w:tbl>
    <w:p w:rsidR="00B358CA" w:rsidRDefault="00B358CA" w:rsidP="00B358CA">
      <w:pPr>
        <w:pStyle w:val="BodyText"/>
        <w:ind w:left="510"/>
        <w:jc w:val="both"/>
        <w:rPr>
          <w:rFonts w:ascii="Times New Roman" w:hAnsi="Times New Roman"/>
          <w:b w:val="0"/>
          <w:sz w:val="24"/>
          <w:szCs w:val="24"/>
          <w:lang w:val="kk-KZ"/>
        </w:rPr>
      </w:pPr>
    </w:p>
    <w:p w:rsidR="003075DD" w:rsidRDefault="003075DD" w:rsidP="003075DD">
      <w:pPr>
        <w:pStyle w:val="BodyText"/>
        <w:ind w:left="510"/>
        <w:jc w:val="both"/>
        <w:rPr>
          <w:rFonts w:ascii="Times New Roman" w:hAnsi="Times New Roman"/>
          <w:b w:val="0"/>
          <w:sz w:val="24"/>
          <w:szCs w:val="24"/>
          <w:lang w:val="kk-KZ"/>
        </w:rPr>
      </w:pPr>
      <w:r>
        <w:rPr>
          <w:rFonts w:ascii="Times New Roman" w:hAnsi="Times New Roman"/>
          <w:b w:val="0"/>
          <w:sz w:val="24"/>
          <w:szCs w:val="24"/>
          <w:lang w:val="kk-KZ"/>
        </w:rPr>
        <w:t>«Туркуаз Топ» компаниясы мынадай басты принцптерді ұстанады:</w:t>
      </w:r>
    </w:p>
    <w:p w:rsidR="00142B14" w:rsidRPr="003075DD" w:rsidRDefault="00142B14" w:rsidP="003075DD">
      <w:pPr>
        <w:pStyle w:val="BodyText"/>
        <w:numPr>
          <w:ilvl w:val="0"/>
          <w:numId w:val="15"/>
        </w:numPr>
        <w:jc w:val="both"/>
        <w:rPr>
          <w:rFonts w:ascii="Times New Roman" w:hAnsi="Times New Roman"/>
          <w:b w:val="0"/>
          <w:sz w:val="24"/>
          <w:szCs w:val="24"/>
          <w:lang w:val="kk-KZ"/>
        </w:rPr>
      </w:pPr>
      <w:r w:rsidRPr="003075DD">
        <w:rPr>
          <w:rFonts w:ascii="Times New Roman" w:hAnsi="Times New Roman"/>
          <w:b w:val="0"/>
          <w:sz w:val="24"/>
          <w:szCs w:val="24"/>
          <w:lang w:val="kk-KZ"/>
        </w:rPr>
        <w:t>Жаңа идеаларды енгізу</w:t>
      </w:r>
      <w:r w:rsidR="00C014FC">
        <w:rPr>
          <w:rFonts w:ascii="Times New Roman" w:hAnsi="Times New Roman"/>
          <w:b w:val="0"/>
          <w:sz w:val="24"/>
          <w:szCs w:val="24"/>
          <w:lang w:val="en-US"/>
        </w:rPr>
        <w:t>.</w:t>
      </w:r>
    </w:p>
    <w:p w:rsidR="00142B14" w:rsidRPr="003075DD"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3075DD">
        <w:rPr>
          <w:rFonts w:ascii="Times New Roman" w:hAnsi="Times New Roman" w:cs="Times New Roman"/>
          <w:sz w:val="24"/>
          <w:szCs w:val="24"/>
          <w:lang w:val="kk-KZ"/>
        </w:rPr>
        <w:t>Командада еңбексүйгіштік және сенімділік.</w:t>
      </w:r>
    </w:p>
    <w:p w:rsidR="00C014FC" w:rsidRPr="00C014FC"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C014FC">
        <w:rPr>
          <w:rFonts w:ascii="Times New Roman" w:hAnsi="Times New Roman" w:cs="Times New Roman"/>
          <w:sz w:val="24"/>
          <w:szCs w:val="24"/>
          <w:lang w:val="kk-KZ"/>
        </w:rPr>
        <w:t>Табысқа  жетуде берік ниетте болу</w:t>
      </w:r>
      <w:r w:rsidR="00C014FC" w:rsidRPr="00C014FC">
        <w:rPr>
          <w:rFonts w:ascii="Times New Roman" w:hAnsi="Times New Roman" w:cs="Times New Roman"/>
          <w:sz w:val="24"/>
          <w:szCs w:val="24"/>
        </w:rPr>
        <w:t>.</w:t>
      </w:r>
    </w:p>
    <w:p w:rsidR="00142B14" w:rsidRPr="00C014FC"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C014FC">
        <w:rPr>
          <w:rFonts w:ascii="Times New Roman" w:hAnsi="Times New Roman" w:cs="Times New Roman"/>
          <w:sz w:val="24"/>
          <w:szCs w:val="24"/>
          <w:lang w:val="kk-KZ"/>
        </w:rPr>
        <w:t>Ауыстырылымы / жаңалықтар ашу</w:t>
      </w:r>
      <w:r w:rsidR="00C014FC">
        <w:rPr>
          <w:rFonts w:ascii="Times New Roman" w:hAnsi="Times New Roman" w:cs="Times New Roman"/>
          <w:sz w:val="24"/>
          <w:szCs w:val="24"/>
          <w:lang w:val="en-US"/>
        </w:rPr>
        <w:t>.</w:t>
      </w:r>
    </w:p>
    <w:p w:rsidR="00142B14" w:rsidRPr="003075DD"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3075DD">
        <w:rPr>
          <w:rFonts w:ascii="Times New Roman" w:hAnsi="Times New Roman" w:cs="Times New Roman"/>
          <w:sz w:val="24"/>
          <w:szCs w:val="24"/>
          <w:lang w:val="kk-KZ"/>
        </w:rPr>
        <w:t>Шындық / сенім</w:t>
      </w:r>
      <w:r w:rsidR="00C014FC">
        <w:rPr>
          <w:rFonts w:ascii="Times New Roman" w:hAnsi="Times New Roman" w:cs="Times New Roman"/>
          <w:sz w:val="24"/>
          <w:szCs w:val="24"/>
          <w:lang w:val="en-US"/>
        </w:rPr>
        <w:t>.</w:t>
      </w:r>
    </w:p>
    <w:p w:rsidR="00142B14" w:rsidRPr="003075DD"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3075DD">
        <w:rPr>
          <w:rFonts w:ascii="Times New Roman" w:hAnsi="Times New Roman" w:cs="Times New Roman"/>
          <w:sz w:val="24"/>
          <w:szCs w:val="24"/>
          <w:lang w:val="kk-KZ"/>
        </w:rPr>
        <w:t>Біліктілік және тәжірибеге көңіл бөлу</w:t>
      </w:r>
      <w:r w:rsidR="00C014FC" w:rsidRPr="00C014FC">
        <w:rPr>
          <w:rFonts w:ascii="Times New Roman" w:hAnsi="Times New Roman" w:cs="Times New Roman"/>
          <w:sz w:val="24"/>
          <w:szCs w:val="24"/>
          <w:lang w:val="kk-KZ"/>
        </w:rPr>
        <w:t>.</w:t>
      </w:r>
    </w:p>
    <w:p w:rsidR="003075DD"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3075DD">
        <w:rPr>
          <w:rFonts w:ascii="Times New Roman" w:hAnsi="Times New Roman" w:cs="Times New Roman"/>
          <w:sz w:val="24"/>
          <w:szCs w:val="24"/>
          <w:lang w:val="kk-KZ"/>
        </w:rPr>
        <w:t>Табысқа жететініне және көтерілетініне сену</w:t>
      </w:r>
      <w:r w:rsidR="00C014FC" w:rsidRPr="00C014FC">
        <w:rPr>
          <w:rFonts w:ascii="Times New Roman" w:hAnsi="Times New Roman" w:cs="Times New Roman"/>
          <w:sz w:val="24"/>
          <w:szCs w:val="24"/>
          <w:lang w:val="kk-KZ"/>
        </w:rPr>
        <w:t>.</w:t>
      </w:r>
    </w:p>
    <w:p w:rsidR="00142B14" w:rsidRPr="003075DD" w:rsidRDefault="00142B14" w:rsidP="003075DD">
      <w:pPr>
        <w:pStyle w:val="ListParagraph"/>
        <w:numPr>
          <w:ilvl w:val="0"/>
          <w:numId w:val="15"/>
        </w:numPr>
        <w:spacing w:after="0" w:line="240" w:lineRule="auto"/>
        <w:rPr>
          <w:rFonts w:ascii="Times New Roman" w:hAnsi="Times New Roman" w:cs="Times New Roman"/>
          <w:sz w:val="24"/>
          <w:szCs w:val="24"/>
          <w:lang w:val="kk-KZ"/>
        </w:rPr>
      </w:pPr>
      <w:r w:rsidRPr="003075DD">
        <w:rPr>
          <w:rFonts w:ascii="Times New Roman" w:hAnsi="Times New Roman" w:cs="Times New Roman"/>
          <w:sz w:val="24"/>
          <w:szCs w:val="24"/>
        </w:rPr>
        <w:t xml:space="preserve">Компания ішінде және басқа компаниялармен </w:t>
      </w:r>
      <w:r w:rsidRPr="003075DD">
        <w:rPr>
          <w:rFonts w:ascii="Times New Roman" w:hAnsi="Times New Roman" w:cs="Times New Roman"/>
          <w:sz w:val="24"/>
          <w:szCs w:val="24"/>
          <w:lang w:val="kk-KZ"/>
        </w:rPr>
        <w:t>қолайлы  байланыстарды сақтау</w:t>
      </w:r>
      <w:r w:rsidR="00C014FC" w:rsidRPr="00C014FC">
        <w:rPr>
          <w:rFonts w:ascii="Times New Roman" w:hAnsi="Times New Roman" w:cs="Times New Roman"/>
          <w:sz w:val="24"/>
          <w:szCs w:val="24"/>
        </w:rPr>
        <w:t>.</w:t>
      </w:r>
      <w:r w:rsidRPr="003075DD">
        <w:rPr>
          <w:rFonts w:ascii="Times New Roman" w:hAnsi="Times New Roman" w:cs="Times New Roman"/>
          <w:sz w:val="24"/>
          <w:szCs w:val="24"/>
          <w:lang w:val="kk-KZ"/>
        </w:rPr>
        <w:t xml:space="preserve">    </w:t>
      </w:r>
    </w:p>
    <w:p w:rsidR="00142B14" w:rsidRDefault="00F15039" w:rsidP="00F15039">
      <w:pPr>
        <w:spacing w:after="0" w:line="240" w:lineRule="auto"/>
        <w:ind w:firstLine="510"/>
        <w:jc w:val="both"/>
        <w:rPr>
          <w:rFonts w:ascii="Times New Roman" w:hAnsi="Times New Roman" w:cs="Times New Roman"/>
          <w:sz w:val="24"/>
          <w:szCs w:val="24"/>
          <w:lang w:val="kk-KZ"/>
        </w:rPr>
      </w:pPr>
      <w:r w:rsidRPr="00F15039">
        <w:rPr>
          <w:rFonts w:ascii="Times New Roman" w:hAnsi="Times New Roman" w:cs="Times New Roman"/>
          <w:sz w:val="24"/>
          <w:szCs w:val="24"/>
          <w:lang w:val="kk-KZ"/>
        </w:rPr>
        <w:t xml:space="preserve">Бұл компанияның дамыған дистрибьюторлық және маркетингтік желісі болғандықтан, және оның Еуропаның басқа дамыған елдерінің жетекші кәсіпорындарымен тікелей және келісілген тығыс өзара байланыстарының арқасында, «Туркуаз Топ» компаниясы көптеген тауарлардың ассортиментін халыққа қолайлы және тиімді ұсына алып елімізде тиімді және табысты қызмет етеді. Оның арқасында көптеген қазақстандықтар жаңа жұмыс орындарына ие болды, қазақ халқы сапалы және жоғары деңгейдегі өнімдерге қол жеткізді, сонымен бірге отандық экономиканың дамуына да елеулі септігін тигізеді. </w:t>
      </w:r>
    </w:p>
    <w:p w:rsidR="00F15039" w:rsidRDefault="00F15039" w:rsidP="00F15039">
      <w:pPr>
        <w:spacing w:after="0" w:line="240" w:lineRule="auto"/>
        <w:ind w:firstLine="510"/>
        <w:jc w:val="both"/>
        <w:rPr>
          <w:rFonts w:ascii="Times New Roman" w:hAnsi="Times New Roman" w:cs="Times New Roman"/>
          <w:sz w:val="24"/>
          <w:szCs w:val="24"/>
          <w:lang w:val="kk-KZ"/>
        </w:rPr>
      </w:pPr>
      <w:r w:rsidRPr="00F15039">
        <w:rPr>
          <w:rFonts w:ascii="Times New Roman" w:hAnsi="Times New Roman" w:cs="Times New Roman"/>
          <w:sz w:val="24"/>
          <w:szCs w:val="24"/>
          <w:lang w:val="kk-KZ"/>
        </w:rPr>
        <w:lastRenderedPageBreak/>
        <w:t>«Туркуаз Топ» компаниясы</w:t>
      </w:r>
      <w:r>
        <w:rPr>
          <w:rFonts w:ascii="Times New Roman" w:hAnsi="Times New Roman" w:cs="Times New Roman"/>
          <w:sz w:val="24"/>
          <w:szCs w:val="24"/>
          <w:lang w:val="kk-KZ"/>
        </w:rPr>
        <w:t>ның әлемге танымал, көпжылдық жетік тәжірибесін қазақстандық кәсіпорындардың көбісіне үлгі ретінде алуға болады, себебі бұл компанияның сәттілігі, тиімділігі, үлкен әлемдік нарықтардағы қызмет етуі біздің еліміздегі кәсіпкерліктің дамуына қажет деп ойлаймыз. Қазақстандағы қазіргі даму бағытының жаңа курсы</w:t>
      </w:r>
      <w:r w:rsidR="005F492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ол әлемдегі </w:t>
      </w:r>
      <w:r w:rsidR="005F4927">
        <w:rPr>
          <w:rFonts w:ascii="Times New Roman" w:hAnsi="Times New Roman" w:cs="Times New Roman"/>
          <w:sz w:val="24"/>
          <w:szCs w:val="24"/>
          <w:lang w:val="kk-KZ"/>
        </w:rPr>
        <w:t xml:space="preserve">30 </w:t>
      </w:r>
      <w:r>
        <w:rPr>
          <w:rFonts w:ascii="Times New Roman" w:hAnsi="Times New Roman" w:cs="Times New Roman"/>
          <w:sz w:val="24"/>
          <w:szCs w:val="24"/>
          <w:lang w:val="kk-KZ"/>
        </w:rPr>
        <w:t xml:space="preserve">жетекші елдердің құрамына кіру, осыған орай Президент те өзінің қазақ халқына соңгы жолдауында </w:t>
      </w:r>
      <w:r w:rsidR="005F4927">
        <w:rPr>
          <w:rFonts w:ascii="Times New Roman" w:hAnsi="Times New Roman" w:cs="Times New Roman"/>
          <w:sz w:val="24"/>
          <w:szCs w:val="24"/>
          <w:lang w:val="kk-KZ"/>
        </w:rPr>
        <w:t xml:space="preserve">«Қазақстан - 2050», </w:t>
      </w:r>
      <w:r>
        <w:rPr>
          <w:rFonts w:ascii="Times New Roman" w:hAnsi="Times New Roman" w:cs="Times New Roman"/>
          <w:sz w:val="24"/>
          <w:szCs w:val="24"/>
          <w:lang w:val="kk-KZ"/>
        </w:rPr>
        <w:t>еліміздегі шағын және орта бизнестің роліне, маңызына аса үлкен на</w:t>
      </w:r>
      <w:r w:rsidR="005F4927">
        <w:rPr>
          <w:rFonts w:ascii="Times New Roman" w:hAnsi="Times New Roman" w:cs="Times New Roman"/>
          <w:sz w:val="24"/>
          <w:szCs w:val="24"/>
          <w:lang w:val="kk-KZ"/>
        </w:rPr>
        <w:t>зар аударады, өйткені экономикалық қағидаға сүйенсек, шағын және орта бизнес кез келген экономиканың негізгі іргетасы болып табылады. Өз кезегінде, кәсіпорындардың отандық экономиканың локомотивіне айналуы олардың аса тиімді және бәсекеге қабілеттігі жоғары қызметіне тікелей байланысты, ал мұның бәрі кәсіпорынның құрған тиімді экономикалық даму стратегиясына тәуелді.</w:t>
      </w:r>
    </w:p>
    <w:p w:rsidR="005F4927" w:rsidRPr="005F4927" w:rsidRDefault="005F4927" w:rsidP="00F15039">
      <w:pPr>
        <w:spacing w:after="0" w:line="240" w:lineRule="auto"/>
        <w:ind w:firstLine="510"/>
        <w:jc w:val="both"/>
        <w:rPr>
          <w:rFonts w:ascii="Times New Roman" w:hAnsi="Times New Roman" w:cs="Times New Roman"/>
          <w:sz w:val="24"/>
          <w:szCs w:val="24"/>
          <w:lang w:val="kk-KZ"/>
        </w:rPr>
      </w:pPr>
    </w:p>
    <w:p w:rsidR="00142B14" w:rsidRPr="00B358CA" w:rsidRDefault="00142B14" w:rsidP="00B358CA">
      <w:pPr>
        <w:spacing w:after="0" w:line="240" w:lineRule="auto"/>
        <w:ind w:firstLine="510"/>
        <w:rPr>
          <w:rFonts w:ascii="Times New Roman" w:hAnsi="Times New Roman" w:cs="Times New Roman"/>
          <w:b/>
          <w:sz w:val="24"/>
          <w:szCs w:val="24"/>
          <w:lang w:val="kk-KZ"/>
        </w:rPr>
      </w:pPr>
      <w:r w:rsidRPr="00B358CA">
        <w:rPr>
          <w:rFonts w:ascii="Times New Roman" w:hAnsi="Times New Roman" w:cs="Times New Roman"/>
          <w:b/>
          <w:sz w:val="24"/>
          <w:szCs w:val="24"/>
          <w:lang w:val="kk-KZ"/>
        </w:rPr>
        <w:t xml:space="preserve"> Әдебиет:</w:t>
      </w:r>
    </w:p>
    <w:p w:rsidR="00012EE1" w:rsidRPr="00B358CA" w:rsidRDefault="00142B14" w:rsidP="00B358CA">
      <w:pPr>
        <w:pStyle w:val="ListParagraph"/>
        <w:numPr>
          <w:ilvl w:val="0"/>
          <w:numId w:val="6"/>
        </w:numPr>
        <w:spacing w:after="0" w:line="240" w:lineRule="auto"/>
        <w:ind w:left="0" w:firstLine="510"/>
        <w:rPr>
          <w:rStyle w:val="FontStyle19"/>
          <w:sz w:val="24"/>
          <w:szCs w:val="24"/>
          <w:lang w:val="kk-KZ"/>
        </w:rPr>
      </w:pPr>
      <w:r w:rsidRPr="00B358CA">
        <w:rPr>
          <w:rStyle w:val="FontStyle19"/>
          <w:noProof/>
          <w:sz w:val="24"/>
          <w:szCs w:val="24"/>
          <w:lang w:val="kk-KZ"/>
        </w:rPr>
        <w:t>Бердалиев К.Б. Стратегиялық менеджмент: Оқулық. – Алматы.: Қазақстан Республикасы Жоғарғы оқу орындарының қауымдастығы, 2011 ж. -312 б.</w:t>
      </w:r>
    </w:p>
    <w:p w:rsidR="00142B14" w:rsidRDefault="00C014FC" w:rsidP="00B358CA">
      <w:pPr>
        <w:pStyle w:val="ListParagraph"/>
        <w:numPr>
          <w:ilvl w:val="0"/>
          <w:numId w:val="6"/>
        </w:numPr>
        <w:spacing w:after="0" w:line="240" w:lineRule="auto"/>
        <w:ind w:left="0" w:firstLine="510"/>
        <w:rPr>
          <w:rStyle w:val="FontStyle19"/>
          <w:noProof/>
          <w:sz w:val="24"/>
          <w:szCs w:val="24"/>
          <w:lang w:val="kk-KZ"/>
        </w:rPr>
      </w:pPr>
      <w:r>
        <w:rPr>
          <w:rStyle w:val="FontStyle19"/>
          <w:noProof/>
          <w:sz w:val="24"/>
          <w:szCs w:val="24"/>
          <w:lang w:val="kk-KZ"/>
        </w:rPr>
        <w:t>Поделинская И.А., Бянкин М.В. Стратегическое планирование. Учебное пособие.</w:t>
      </w:r>
      <w:r w:rsidRPr="00C014FC">
        <w:rPr>
          <w:rStyle w:val="FontStyle19"/>
          <w:noProof/>
          <w:sz w:val="24"/>
          <w:szCs w:val="24"/>
        </w:rPr>
        <w:t xml:space="preserve"> - </w:t>
      </w:r>
      <w:r w:rsidRPr="00C014FC">
        <w:rPr>
          <w:rStyle w:val="FontStyle19"/>
          <w:noProof/>
          <w:sz w:val="24"/>
          <w:szCs w:val="24"/>
          <w:lang w:val="kk-KZ"/>
        </w:rPr>
        <w:t>Улан-Удэ: Изд-во ВСГТУ, 2005. – 55 с.</w:t>
      </w:r>
    </w:p>
    <w:p w:rsidR="00C014FC" w:rsidRPr="00C014FC" w:rsidRDefault="00C014FC" w:rsidP="00B358CA">
      <w:pPr>
        <w:pStyle w:val="ListParagraph"/>
        <w:numPr>
          <w:ilvl w:val="0"/>
          <w:numId w:val="6"/>
        </w:numPr>
        <w:spacing w:after="0" w:line="240" w:lineRule="auto"/>
        <w:ind w:left="0" w:firstLine="510"/>
        <w:rPr>
          <w:rStyle w:val="FontStyle19"/>
          <w:sz w:val="24"/>
          <w:szCs w:val="24"/>
          <w:lang w:val="kk-KZ"/>
        </w:rPr>
      </w:pPr>
      <w:hyperlink r:id="rId6" w:history="1">
        <w:r w:rsidRPr="00342FF8">
          <w:rPr>
            <w:rStyle w:val="Hyperlink"/>
            <w:rFonts w:ascii="Times New Roman" w:hAnsi="Times New Roman" w:cs="Times New Roman"/>
            <w:noProof/>
            <w:sz w:val="24"/>
            <w:szCs w:val="24"/>
            <w:lang w:val="en-US"/>
          </w:rPr>
          <w:t>www.turkuaz.kz</w:t>
        </w:r>
      </w:hyperlink>
    </w:p>
    <w:p w:rsidR="00C014FC" w:rsidRPr="00B358CA" w:rsidRDefault="00C014FC" w:rsidP="00C014FC">
      <w:pPr>
        <w:pStyle w:val="ListParagraph"/>
        <w:spacing w:after="0" w:line="240" w:lineRule="auto"/>
        <w:ind w:left="510"/>
        <w:rPr>
          <w:rFonts w:ascii="Times New Roman" w:hAnsi="Times New Roman" w:cs="Times New Roman"/>
          <w:sz w:val="24"/>
          <w:szCs w:val="24"/>
          <w:lang w:val="kk-KZ"/>
        </w:rPr>
      </w:pPr>
    </w:p>
    <w:sectPr w:rsidR="00C014FC" w:rsidRPr="00B358CA" w:rsidSect="000D3B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KK EK">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DE4"/>
    <w:multiLevelType w:val="hybridMultilevel"/>
    <w:tmpl w:val="7AA0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17B85"/>
    <w:multiLevelType w:val="singleLevel"/>
    <w:tmpl w:val="C5307FD0"/>
    <w:lvl w:ilvl="0">
      <w:start w:val="2003"/>
      <w:numFmt w:val="bullet"/>
      <w:lvlText w:val="-"/>
      <w:lvlJc w:val="left"/>
      <w:pPr>
        <w:tabs>
          <w:tab w:val="num" w:pos="360"/>
        </w:tabs>
        <w:ind w:left="360" w:hanging="360"/>
      </w:pPr>
      <w:rPr>
        <w:rFonts w:ascii="Times New Roman" w:hAnsi="Times New Roman" w:hint="default"/>
      </w:rPr>
    </w:lvl>
  </w:abstractNum>
  <w:abstractNum w:abstractNumId="2">
    <w:nsid w:val="0F584594"/>
    <w:multiLevelType w:val="hybridMultilevel"/>
    <w:tmpl w:val="DEEA5C6A"/>
    <w:lvl w:ilvl="0" w:tplc="CE6459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1521881"/>
    <w:multiLevelType w:val="hybridMultilevel"/>
    <w:tmpl w:val="431259C6"/>
    <w:lvl w:ilvl="0" w:tplc="C60EC3F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11AA5FB8"/>
    <w:multiLevelType w:val="hybridMultilevel"/>
    <w:tmpl w:val="9F4A427A"/>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32956"/>
    <w:multiLevelType w:val="singleLevel"/>
    <w:tmpl w:val="C5307FD0"/>
    <w:lvl w:ilvl="0">
      <w:start w:val="2003"/>
      <w:numFmt w:val="bullet"/>
      <w:lvlText w:val="-"/>
      <w:lvlJc w:val="left"/>
      <w:pPr>
        <w:tabs>
          <w:tab w:val="num" w:pos="360"/>
        </w:tabs>
        <w:ind w:left="360" w:hanging="360"/>
      </w:pPr>
      <w:rPr>
        <w:rFonts w:ascii="Times New Roman" w:hAnsi="Times New Roman" w:hint="default"/>
      </w:rPr>
    </w:lvl>
  </w:abstractNum>
  <w:abstractNum w:abstractNumId="6">
    <w:nsid w:val="2A0D6B0B"/>
    <w:multiLevelType w:val="hybridMultilevel"/>
    <w:tmpl w:val="851633F2"/>
    <w:lvl w:ilvl="0" w:tplc="52DC2472">
      <w:start w:val="1"/>
      <w:numFmt w:val="decimal"/>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73DF0"/>
    <w:multiLevelType w:val="singleLevel"/>
    <w:tmpl w:val="C5307FD0"/>
    <w:lvl w:ilvl="0">
      <w:start w:val="2003"/>
      <w:numFmt w:val="bullet"/>
      <w:lvlText w:val="-"/>
      <w:lvlJc w:val="left"/>
      <w:pPr>
        <w:tabs>
          <w:tab w:val="num" w:pos="360"/>
        </w:tabs>
        <w:ind w:left="360" w:hanging="360"/>
      </w:pPr>
      <w:rPr>
        <w:rFonts w:ascii="Times New Roman" w:hAnsi="Times New Roman" w:hint="default"/>
      </w:rPr>
    </w:lvl>
  </w:abstractNum>
  <w:abstractNum w:abstractNumId="8">
    <w:nsid w:val="442D279B"/>
    <w:multiLevelType w:val="hybridMultilevel"/>
    <w:tmpl w:val="CDA2550E"/>
    <w:lvl w:ilvl="0" w:tplc="96081BB8">
      <w:start w:val="3"/>
      <w:numFmt w:val="bullet"/>
      <w:lvlText w:val="-"/>
      <w:lvlJc w:val="left"/>
      <w:pPr>
        <w:ind w:left="900" w:hanging="360"/>
      </w:pPr>
      <w:rPr>
        <w:rFonts w:ascii="Times New Roman" w:eastAsiaTheme="minorHAnsi"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9">
    <w:nsid w:val="4C687D74"/>
    <w:multiLevelType w:val="hybridMultilevel"/>
    <w:tmpl w:val="541418D2"/>
    <w:lvl w:ilvl="0" w:tplc="998C2AE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nsid w:val="4ED051E8"/>
    <w:multiLevelType w:val="hybridMultilevel"/>
    <w:tmpl w:val="E6A615E6"/>
    <w:lvl w:ilvl="0" w:tplc="52DC2472">
      <w:start w:val="1"/>
      <w:numFmt w:val="decimal"/>
      <w:lvlText w:val="%1."/>
      <w:lvlJc w:val="left"/>
      <w:pPr>
        <w:ind w:left="143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9B25DE6"/>
    <w:multiLevelType w:val="hybridMultilevel"/>
    <w:tmpl w:val="ACCEF00A"/>
    <w:lvl w:ilvl="0" w:tplc="52DC247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5D0131EA"/>
    <w:multiLevelType w:val="singleLevel"/>
    <w:tmpl w:val="C5307FD0"/>
    <w:lvl w:ilvl="0">
      <w:start w:val="2003"/>
      <w:numFmt w:val="bullet"/>
      <w:lvlText w:val="-"/>
      <w:lvlJc w:val="left"/>
      <w:pPr>
        <w:tabs>
          <w:tab w:val="num" w:pos="360"/>
        </w:tabs>
        <w:ind w:left="360" w:hanging="360"/>
      </w:pPr>
      <w:rPr>
        <w:rFonts w:ascii="Times New Roman" w:hAnsi="Times New Roman" w:hint="default"/>
      </w:rPr>
    </w:lvl>
  </w:abstractNum>
  <w:abstractNum w:abstractNumId="13">
    <w:nsid w:val="61EE427C"/>
    <w:multiLevelType w:val="hybridMultilevel"/>
    <w:tmpl w:val="9360627C"/>
    <w:lvl w:ilvl="0" w:tplc="EB2A73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4CA2D3B"/>
    <w:multiLevelType w:val="singleLevel"/>
    <w:tmpl w:val="C5307FD0"/>
    <w:lvl w:ilvl="0">
      <w:start w:val="2003"/>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13"/>
  </w:num>
  <w:num w:numId="3">
    <w:abstractNumId w:val="3"/>
  </w:num>
  <w:num w:numId="4">
    <w:abstractNumId w:val="9"/>
  </w:num>
  <w:num w:numId="5">
    <w:abstractNumId w:val="2"/>
  </w:num>
  <w:num w:numId="6">
    <w:abstractNumId w:val="11"/>
  </w:num>
  <w:num w:numId="7">
    <w:abstractNumId w:val="7"/>
  </w:num>
  <w:num w:numId="8">
    <w:abstractNumId w:val="1"/>
  </w:num>
  <w:num w:numId="9">
    <w:abstractNumId w:val="14"/>
  </w:num>
  <w:num w:numId="10">
    <w:abstractNumId w:val="12"/>
  </w:num>
  <w:num w:numId="11">
    <w:abstractNumId w:val="5"/>
  </w:num>
  <w:num w:numId="12">
    <w:abstractNumId w:val="10"/>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43"/>
    <w:rsid w:val="00012EE1"/>
    <w:rsid w:val="00075480"/>
    <w:rsid w:val="000D3BFC"/>
    <w:rsid w:val="00142B14"/>
    <w:rsid w:val="00260988"/>
    <w:rsid w:val="003075DD"/>
    <w:rsid w:val="00316BB3"/>
    <w:rsid w:val="00404831"/>
    <w:rsid w:val="004462C4"/>
    <w:rsid w:val="004922FF"/>
    <w:rsid w:val="0054602B"/>
    <w:rsid w:val="00586CFF"/>
    <w:rsid w:val="005F4927"/>
    <w:rsid w:val="006A7143"/>
    <w:rsid w:val="008F1233"/>
    <w:rsid w:val="00A77522"/>
    <w:rsid w:val="00AE404B"/>
    <w:rsid w:val="00B358CA"/>
    <w:rsid w:val="00C014FC"/>
    <w:rsid w:val="00C52122"/>
    <w:rsid w:val="00CA3879"/>
    <w:rsid w:val="00DE7565"/>
    <w:rsid w:val="00E14524"/>
    <w:rsid w:val="00F1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22"/>
  </w:style>
  <w:style w:type="paragraph" w:styleId="Heading2">
    <w:name w:val="heading 2"/>
    <w:basedOn w:val="Normal"/>
    <w:next w:val="Normal"/>
    <w:link w:val="Heading2Char"/>
    <w:qFormat/>
    <w:rsid w:val="00142B14"/>
    <w:pPr>
      <w:keepNext/>
      <w:spacing w:after="0" w:line="240" w:lineRule="auto"/>
      <w:ind w:firstLine="567"/>
      <w:jc w:val="center"/>
      <w:outlineLvl w:val="1"/>
    </w:pPr>
    <w:rPr>
      <w:rFonts w:ascii="Arial KK EK" w:eastAsia="Times New Roman" w:hAnsi="Arial KK EK" w:cs="Times New Roman"/>
      <w:b/>
      <w:sz w:val="28"/>
      <w:szCs w:val="20"/>
      <w:lang w:val="kk-KZ" w:eastAsia="ru-RU"/>
    </w:rPr>
  </w:style>
  <w:style w:type="paragraph" w:styleId="Heading3">
    <w:name w:val="heading 3"/>
    <w:basedOn w:val="Normal"/>
    <w:next w:val="Normal"/>
    <w:link w:val="Heading3Char"/>
    <w:qFormat/>
    <w:rsid w:val="00142B14"/>
    <w:pPr>
      <w:keepNext/>
      <w:spacing w:after="0" w:line="240" w:lineRule="auto"/>
      <w:ind w:firstLine="567"/>
      <w:jc w:val="both"/>
      <w:outlineLvl w:val="2"/>
    </w:pPr>
    <w:rPr>
      <w:rFonts w:ascii="Arial KK EK" w:eastAsia="Times New Roman" w:hAnsi="Arial KK EK" w:cs="Times New Roman"/>
      <w:i/>
      <w:sz w:val="28"/>
      <w:szCs w:val="20"/>
      <w:lang w:val="kk-KZ" w:eastAsia="ru-RU"/>
    </w:rPr>
  </w:style>
  <w:style w:type="paragraph" w:styleId="Heading5">
    <w:name w:val="heading 5"/>
    <w:basedOn w:val="Normal"/>
    <w:next w:val="Normal"/>
    <w:link w:val="Heading5Char"/>
    <w:qFormat/>
    <w:rsid w:val="00142B14"/>
    <w:pPr>
      <w:keepNext/>
      <w:tabs>
        <w:tab w:val="num" w:pos="709"/>
      </w:tabs>
      <w:spacing w:after="0" w:line="240" w:lineRule="auto"/>
      <w:jc w:val="center"/>
      <w:outlineLvl w:val="4"/>
    </w:pPr>
    <w:rPr>
      <w:rFonts w:ascii="Arial KK EK" w:eastAsia="Times New Roman" w:hAnsi="Arial KK EK" w:cs="Times New Roman"/>
      <w:sz w:val="24"/>
      <w:szCs w:val="20"/>
      <w:lang w:val="kk-KZ" w:eastAsia="ru-RU"/>
    </w:rPr>
  </w:style>
  <w:style w:type="paragraph" w:styleId="Heading6">
    <w:name w:val="heading 6"/>
    <w:basedOn w:val="Normal"/>
    <w:next w:val="Normal"/>
    <w:link w:val="Heading6Char"/>
    <w:qFormat/>
    <w:rsid w:val="00142B14"/>
    <w:pPr>
      <w:keepNext/>
      <w:spacing w:after="0" w:line="240" w:lineRule="auto"/>
      <w:outlineLvl w:val="5"/>
    </w:pPr>
    <w:rPr>
      <w:rFonts w:ascii="Arial KK EK" w:eastAsia="Times New Roman" w:hAnsi="Arial KK EK" w:cs="Times New Roman"/>
      <w:b/>
      <w:sz w:val="28"/>
      <w:szCs w:val="20"/>
      <w:lang w:val="en-US" w:eastAsia="ru-RU"/>
    </w:rPr>
  </w:style>
  <w:style w:type="paragraph" w:styleId="Heading7">
    <w:name w:val="heading 7"/>
    <w:basedOn w:val="Normal"/>
    <w:next w:val="Normal"/>
    <w:link w:val="Heading7Char"/>
    <w:qFormat/>
    <w:rsid w:val="00142B14"/>
    <w:pPr>
      <w:keepNext/>
      <w:spacing w:after="0" w:line="240" w:lineRule="auto"/>
      <w:ind w:right="-1"/>
      <w:jc w:val="both"/>
      <w:outlineLvl w:val="6"/>
    </w:pPr>
    <w:rPr>
      <w:rFonts w:ascii="Arial KK EK" w:eastAsia="Times New Roman" w:hAnsi="Arial KK EK" w:cs="Times New Roman"/>
      <w:b/>
      <w:sz w:val="28"/>
      <w:szCs w:val="20"/>
      <w:lang w:val="kk-KZ" w:eastAsia="ru-RU"/>
    </w:rPr>
  </w:style>
  <w:style w:type="paragraph" w:styleId="Heading8">
    <w:name w:val="heading 8"/>
    <w:basedOn w:val="Normal"/>
    <w:next w:val="Normal"/>
    <w:link w:val="Heading8Char"/>
    <w:qFormat/>
    <w:rsid w:val="00142B14"/>
    <w:pPr>
      <w:keepNext/>
      <w:spacing w:after="0" w:line="240" w:lineRule="auto"/>
      <w:outlineLvl w:val="7"/>
    </w:pPr>
    <w:rPr>
      <w:rFonts w:ascii="Arial KK EK" w:eastAsia="Times New Roman" w:hAnsi="Arial KK EK" w:cs="Times New Roman"/>
      <w:b/>
      <w:sz w:val="32"/>
      <w:szCs w:val="20"/>
      <w:lang w:val="kk-KZ" w:eastAsia="ru-RU"/>
    </w:rPr>
  </w:style>
  <w:style w:type="paragraph" w:styleId="Heading9">
    <w:name w:val="heading 9"/>
    <w:basedOn w:val="Normal"/>
    <w:next w:val="Normal"/>
    <w:link w:val="Heading9Char"/>
    <w:qFormat/>
    <w:rsid w:val="00142B14"/>
    <w:pPr>
      <w:keepNext/>
      <w:spacing w:after="0" w:line="240" w:lineRule="auto"/>
      <w:jc w:val="both"/>
      <w:outlineLvl w:val="8"/>
    </w:pPr>
    <w:rPr>
      <w:rFonts w:ascii="Arial KK EK" w:eastAsia="Times New Roman" w:hAnsi="Arial KK EK" w:cs="Times New Roman"/>
      <w:b/>
      <w:sz w:val="32"/>
      <w:szCs w:val="20"/>
      <w:lang w:val="kk-KZ"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52122"/>
    <w:pPr>
      <w:spacing w:after="0" w:line="240" w:lineRule="auto"/>
    </w:pPr>
  </w:style>
  <w:style w:type="paragraph" w:customStyle="1" w:styleId="Style4">
    <w:name w:val="Style4"/>
    <w:basedOn w:val="Normal"/>
    <w:rsid w:val="00C5212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Normal"/>
    <w:rsid w:val="00C5212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
    <w:name w:val="Style10"/>
    <w:basedOn w:val="Normal"/>
    <w:rsid w:val="00C52122"/>
    <w:pPr>
      <w:widowControl w:val="0"/>
      <w:autoSpaceDE w:val="0"/>
      <w:autoSpaceDN w:val="0"/>
      <w:adjustRightInd w:val="0"/>
      <w:spacing w:after="0" w:line="274" w:lineRule="exact"/>
      <w:ind w:firstLine="343"/>
      <w:jc w:val="both"/>
    </w:pPr>
    <w:rPr>
      <w:rFonts w:ascii="Times New Roman" w:eastAsia="Times New Roman" w:hAnsi="Times New Roman" w:cs="Times New Roman"/>
      <w:sz w:val="24"/>
      <w:szCs w:val="24"/>
      <w:lang w:eastAsia="ru-RU"/>
    </w:rPr>
  </w:style>
  <w:style w:type="paragraph" w:customStyle="1" w:styleId="Style12">
    <w:name w:val="Style12"/>
    <w:basedOn w:val="Normal"/>
    <w:rsid w:val="00C52122"/>
    <w:pPr>
      <w:widowControl w:val="0"/>
      <w:autoSpaceDE w:val="0"/>
      <w:autoSpaceDN w:val="0"/>
      <w:adjustRightInd w:val="0"/>
      <w:spacing w:after="0" w:line="187" w:lineRule="exact"/>
      <w:ind w:firstLine="353"/>
    </w:pPr>
    <w:rPr>
      <w:rFonts w:ascii="Times New Roman" w:eastAsia="Times New Roman" w:hAnsi="Times New Roman" w:cs="Times New Roman"/>
      <w:sz w:val="24"/>
      <w:szCs w:val="24"/>
      <w:lang w:eastAsia="ru-RU"/>
    </w:rPr>
  </w:style>
  <w:style w:type="paragraph" w:customStyle="1" w:styleId="Style15">
    <w:name w:val="Style15"/>
    <w:basedOn w:val="Normal"/>
    <w:rsid w:val="00C52122"/>
    <w:pPr>
      <w:widowControl w:val="0"/>
      <w:autoSpaceDE w:val="0"/>
      <w:autoSpaceDN w:val="0"/>
      <w:adjustRightInd w:val="0"/>
      <w:spacing w:after="0" w:line="185" w:lineRule="exact"/>
      <w:ind w:firstLine="86"/>
    </w:pPr>
    <w:rPr>
      <w:rFonts w:ascii="Times New Roman" w:eastAsia="Times New Roman" w:hAnsi="Times New Roman" w:cs="Times New Roman"/>
      <w:sz w:val="24"/>
      <w:szCs w:val="24"/>
      <w:lang w:eastAsia="ru-RU"/>
    </w:rPr>
  </w:style>
  <w:style w:type="character" w:customStyle="1" w:styleId="FontStyle19">
    <w:name w:val="Font Style19"/>
    <w:rsid w:val="00C52122"/>
    <w:rPr>
      <w:rFonts w:ascii="Times New Roman" w:hAnsi="Times New Roman" w:cs="Times New Roman" w:hint="default"/>
      <w:sz w:val="22"/>
      <w:szCs w:val="22"/>
    </w:rPr>
  </w:style>
  <w:style w:type="character" w:customStyle="1" w:styleId="FontStyle18">
    <w:name w:val="Font Style18"/>
    <w:rsid w:val="00C52122"/>
    <w:rPr>
      <w:rFonts w:ascii="Times New Roman" w:hAnsi="Times New Roman" w:cs="Times New Roman" w:hint="default"/>
      <w:b/>
      <w:bCs/>
      <w:i/>
      <w:iCs/>
      <w:sz w:val="22"/>
      <w:szCs w:val="22"/>
    </w:rPr>
  </w:style>
  <w:style w:type="character" w:customStyle="1" w:styleId="FontStyle22">
    <w:name w:val="Font Style22"/>
    <w:rsid w:val="00C52122"/>
    <w:rPr>
      <w:rFonts w:ascii="Times New Roman" w:hAnsi="Times New Roman" w:cs="Times New Roman" w:hint="default"/>
      <w:spacing w:val="20"/>
      <w:sz w:val="14"/>
      <w:szCs w:val="14"/>
    </w:rPr>
  </w:style>
  <w:style w:type="character" w:customStyle="1" w:styleId="FontStyle23">
    <w:name w:val="Font Style23"/>
    <w:rsid w:val="00C52122"/>
    <w:rPr>
      <w:rFonts w:ascii="Times New Roman" w:hAnsi="Times New Roman" w:cs="Times New Roman" w:hint="default"/>
      <w:b/>
      <w:bCs/>
      <w:sz w:val="14"/>
      <w:szCs w:val="14"/>
    </w:rPr>
  </w:style>
  <w:style w:type="paragraph" w:customStyle="1" w:styleId="Els-Abstract-text">
    <w:name w:val="Els-Abstract-text"/>
    <w:next w:val="Normal"/>
    <w:rsid w:val="00404831"/>
    <w:pPr>
      <w:spacing w:after="0" w:line="220" w:lineRule="exact"/>
      <w:jc w:val="both"/>
    </w:pPr>
    <w:rPr>
      <w:rFonts w:ascii="Times New Roman" w:eastAsia="Times New Roman" w:hAnsi="Times New Roman" w:cs="Times New Roman"/>
      <w:sz w:val="18"/>
      <w:szCs w:val="20"/>
      <w:lang w:val="en-US"/>
    </w:rPr>
  </w:style>
  <w:style w:type="paragraph" w:styleId="ListParagraph">
    <w:name w:val="List Paragraph"/>
    <w:basedOn w:val="Normal"/>
    <w:uiPriority w:val="34"/>
    <w:qFormat/>
    <w:rsid w:val="00142B14"/>
    <w:pPr>
      <w:ind w:left="720"/>
      <w:contextualSpacing/>
    </w:pPr>
  </w:style>
  <w:style w:type="character" w:customStyle="1" w:styleId="Heading2Char">
    <w:name w:val="Heading 2 Char"/>
    <w:basedOn w:val="DefaultParagraphFont"/>
    <w:link w:val="Heading2"/>
    <w:rsid w:val="00142B14"/>
    <w:rPr>
      <w:rFonts w:ascii="Arial KK EK" w:eastAsia="Times New Roman" w:hAnsi="Arial KK EK" w:cs="Times New Roman"/>
      <w:b/>
      <w:sz w:val="28"/>
      <w:szCs w:val="20"/>
      <w:lang w:val="kk-KZ" w:eastAsia="ru-RU"/>
    </w:rPr>
  </w:style>
  <w:style w:type="character" w:customStyle="1" w:styleId="Heading3Char">
    <w:name w:val="Heading 3 Char"/>
    <w:basedOn w:val="DefaultParagraphFont"/>
    <w:link w:val="Heading3"/>
    <w:rsid w:val="00142B14"/>
    <w:rPr>
      <w:rFonts w:ascii="Arial KK EK" w:eastAsia="Times New Roman" w:hAnsi="Arial KK EK" w:cs="Times New Roman"/>
      <w:i/>
      <w:sz w:val="28"/>
      <w:szCs w:val="20"/>
      <w:lang w:val="kk-KZ" w:eastAsia="ru-RU"/>
    </w:rPr>
  </w:style>
  <w:style w:type="character" w:customStyle="1" w:styleId="Heading5Char">
    <w:name w:val="Heading 5 Char"/>
    <w:basedOn w:val="DefaultParagraphFont"/>
    <w:link w:val="Heading5"/>
    <w:rsid w:val="00142B14"/>
    <w:rPr>
      <w:rFonts w:ascii="Arial KK EK" w:eastAsia="Times New Roman" w:hAnsi="Arial KK EK" w:cs="Times New Roman"/>
      <w:sz w:val="24"/>
      <w:szCs w:val="20"/>
      <w:lang w:val="kk-KZ" w:eastAsia="ru-RU"/>
    </w:rPr>
  </w:style>
  <w:style w:type="character" w:customStyle="1" w:styleId="Heading6Char">
    <w:name w:val="Heading 6 Char"/>
    <w:basedOn w:val="DefaultParagraphFont"/>
    <w:link w:val="Heading6"/>
    <w:rsid w:val="00142B14"/>
    <w:rPr>
      <w:rFonts w:ascii="Arial KK EK" w:eastAsia="Times New Roman" w:hAnsi="Arial KK EK" w:cs="Times New Roman"/>
      <w:b/>
      <w:sz w:val="28"/>
      <w:szCs w:val="20"/>
      <w:lang w:val="en-US" w:eastAsia="ru-RU"/>
    </w:rPr>
  </w:style>
  <w:style w:type="character" w:customStyle="1" w:styleId="Heading7Char">
    <w:name w:val="Heading 7 Char"/>
    <w:basedOn w:val="DefaultParagraphFont"/>
    <w:link w:val="Heading7"/>
    <w:rsid w:val="00142B14"/>
    <w:rPr>
      <w:rFonts w:ascii="Arial KK EK" w:eastAsia="Times New Roman" w:hAnsi="Arial KK EK" w:cs="Times New Roman"/>
      <w:b/>
      <w:sz w:val="28"/>
      <w:szCs w:val="20"/>
      <w:lang w:val="kk-KZ" w:eastAsia="ru-RU"/>
    </w:rPr>
  </w:style>
  <w:style w:type="character" w:customStyle="1" w:styleId="Heading8Char">
    <w:name w:val="Heading 8 Char"/>
    <w:basedOn w:val="DefaultParagraphFont"/>
    <w:link w:val="Heading8"/>
    <w:rsid w:val="00142B14"/>
    <w:rPr>
      <w:rFonts w:ascii="Arial KK EK" w:eastAsia="Times New Roman" w:hAnsi="Arial KK EK" w:cs="Times New Roman"/>
      <w:b/>
      <w:sz w:val="32"/>
      <w:szCs w:val="20"/>
      <w:lang w:val="kk-KZ" w:eastAsia="ru-RU"/>
    </w:rPr>
  </w:style>
  <w:style w:type="character" w:customStyle="1" w:styleId="Heading9Char">
    <w:name w:val="Heading 9 Char"/>
    <w:basedOn w:val="DefaultParagraphFont"/>
    <w:link w:val="Heading9"/>
    <w:rsid w:val="00142B14"/>
    <w:rPr>
      <w:rFonts w:ascii="Arial KK EK" w:eastAsia="Times New Roman" w:hAnsi="Arial KK EK" w:cs="Times New Roman"/>
      <w:b/>
      <w:sz w:val="32"/>
      <w:szCs w:val="20"/>
      <w:lang w:val="kk-KZ" w:eastAsia="ru-RU"/>
    </w:rPr>
  </w:style>
  <w:style w:type="paragraph" w:styleId="BodyText">
    <w:name w:val="Body Text"/>
    <w:basedOn w:val="Normal"/>
    <w:link w:val="BodyTextChar"/>
    <w:rsid w:val="00142B14"/>
    <w:pPr>
      <w:spacing w:after="0" w:line="240" w:lineRule="auto"/>
      <w:jc w:val="center"/>
    </w:pPr>
    <w:rPr>
      <w:rFonts w:ascii="Arial KK EK" w:eastAsia="Times New Roman" w:hAnsi="Arial KK EK" w:cs="Times New Roman"/>
      <w:b/>
      <w:sz w:val="32"/>
      <w:szCs w:val="20"/>
      <w:lang w:eastAsia="ru-RU"/>
    </w:rPr>
  </w:style>
  <w:style w:type="character" w:customStyle="1" w:styleId="BodyTextChar">
    <w:name w:val="Body Text Char"/>
    <w:basedOn w:val="DefaultParagraphFont"/>
    <w:link w:val="BodyText"/>
    <w:rsid w:val="00142B14"/>
    <w:rPr>
      <w:rFonts w:ascii="Arial KK EK" w:eastAsia="Times New Roman" w:hAnsi="Arial KK EK" w:cs="Times New Roman"/>
      <w:b/>
      <w:sz w:val="32"/>
      <w:szCs w:val="20"/>
      <w:lang w:eastAsia="ru-RU"/>
    </w:rPr>
  </w:style>
  <w:style w:type="paragraph" w:styleId="BodyText2">
    <w:name w:val="Body Text 2"/>
    <w:basedOn w:val="Normal"/>
    <w:link w:val="BodyText2Char"/>
    <w:rsid w:val="00142B14"/>
    <w:pPr>
      <w:spacing w:after="0" w:line="240" w:lineRule="auto"/>
      <w:ind w:right="-1"/>
      <w:jc w:val="both"/>
    </w:pPr>
    <w:rPr>
      <w:rFonts w:ascii="Arial KK EK" w:eastAsia="Times New Roman" w:hAnsi="Arial KK EK" w:cs="Times New Roman"/>
      <w:i/>
      <w:sz w:val="32"/>
      <w:szCs w:val="20"/>
      <w:lang w:val="en-US" w:eastAsia="ru-RU"/>
    </w:rPr>
  </w:style>
  <w:style w:type="character" w:customStyle="1" w:styleId="BodyText2Char">
    <w:name w:val="Body Text 2 Char"/>
    <w:basedOn w:val="DefaultParagraphFont"/>
    <w:link w:val="BodyText2"/>
    <w:rsid w:val="00142B14"/>
    <w:rPr>
      <w:rFonts w:ascii="Arial KK EK" w:eastAsia="Times New Roman" w:hAnsi="Arial KK EK" w:cs="Times New Roman"/>
      <w:i/>
      <w:sz w:val="32"/>
      <w:szCs w:val="20"/>
      <w:lang w:val="en-US" w:eastAsia="ru-RU"/>
    </w:rPr>
  </w:style>
  <w:style w:type="paragraph" w:styleId="BodyText3">
    <w:name w:val="Body Text 3"/>
    <w:basedOn w:val="Normal"/>
    <w:link w:val="BodyText3Char"/>
    <w:rsid w:val="00142B14"/>
    <w:pPr>
      <w:spacing w:after="0" w:line="240" w:lineRule="auto"/>
    </w:pPr>
    <w:rPr>
      <w:rFonts w:ascii="Arial KK EK" w:eastAsia="Times New Roman" w:hAnsi="Arial KK EK" w:cs="Times New Roman"/>
      <w:sz w:val="28"/>
      <w:szCs w:val="20"/>
      <w:lang w:val="kk-KZ" w:eastAsia="ru-RU"/>
    </w:rPr>
  </w:style>
  <w:style w:type="character" w:customStyle="1" w:styleId="BodyText3Char">
    <w:name w:val="Body Text 3 Char"/>
    <w:basedOn w:val="DefaultParagraphFont"/>
    <w:link w:val="BodyText3"/>
    <w:rsid w:val="00142B14"/>
    <w:rPr>
      <w:rFonts w:ascii="Arial KK EK" w:eastAsia="Times New Roman" w:hAnsi="Arial KK EK" w:cs="Times New Roman"/>
      <w:sz w:val="28"/>
      <w:szCs w:val="20"/>
      <w:lang w:val="kk-KZ" w:eastAsia="ru-RU"/>
    </w:rPr>
  </w:style>
  <w:style w:type="table" w:styleId="TableGrid">
    <w:name w:val="Table Grid"/>
    <w:basedOn w:val="TableNormal"/>
    <w:uiPriority w:val="59"/>
    <w:rsid w:val="00B35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14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22"/>
  </w:style>
  <w:style w:type="paragraph" w:styleId="Heading2">
    <w:name w:val="heading 2"/>
    <w:basedOn w:val="Normal"/>
    <w:next w:val="Normal"/>
    <w:link w:val="Heading2Char"/>
    <w:qFormat/>
    <w:rsid w:val="00142B14"/>
    <w:pPr>
      <w:keepNext/>
      <w:spacing w:after="0" w:line="240" w:lineRule="auto"/>
      <w:ind w:firstLine="567"/>
      <w:jc w:val="center"/>
      <w:outlineLvl w:val="1"/>
    </w:pPr>
    <w:rPr>
      <w:rFonts w:ascii="Arial KK EK" w:eastAsia="Times New Roman" w:hAnsi="Arial KK EK" w:cs="Times New Roman"/>
      <w:b/>
      <w:sz w:val="28"/>
      <w:szCs w:val="20"/>
      <w:lang w:val="kk-KZ" w:eastAsia="ru-RU"/>
    </w:rPr>
  </w:style>
  <w:style w:type="paragraph" w:styleId="Heading3">
    <w:name w:val="heading 3"/>
    <w:basedOn w:val="Normal"/>
    <w:next w:val="Normal"/>
    <w:link w:val="Heading3Char"/>
    <w:qFormat/>
    <w:rsid w:val="00142B14"/>
    <w:pPr>
      <w:keepNext/>
      <w:spacing w:after="0" w:line="240" w:lineRule="auto"/>
      <w:ind w:firstLine="567"/>
      <w:jc w:val="both"/>
      <w:outlineLvl w:val="2"/>
    </w:pPr>
    <w:rPr>
      <w:rFonts w:ascii="Arial KK EK" w:eastAsia="Times New Roman" w:hAnsi="Arial KK EK" w:cs="Times New Roman"/>
      <w:i/>
      <w:sz w:val="28"/>
      <w:szCs w:val="20"/>
      <w:lang w:val="kk-KZ" w:eastAsia="ru-RU"/>
    </w:rPr>
  </w:style>
  <w:style w:type="paragraph" w:styleId="Heading5">
    <w:name w:val="heading 5"/>
    <w:basedOn w:val="Normal"/>
    <w:next w:val="Normal"/>
    <w:link w:val="Heading5Char"/>
    <w:qFormat/>
    <w:rsid w:val="00142B14"/>
    <w:pPr>
      <w:keepNext/>
      <w:tabs>
        <w:tab w:val="num" w:pos="709"/>
      </w:tabs>
      <w:spacing w:after="0" w:line="240" w:lineRule="auto"/>
      <w:jc w:val="center"/>
      <w:outlineLvl w:val="4"/>
    </w:pPr>
    <w:rPr>
      <w:rFonts w:ascii="Arial KK EK" w:eastAsia="Times New Roman" w:hAnsi="Arial KK EK" w:cs="Times New Roman"/>
      <w:sz w:val="24"/>
      <w:szCs w:val="20"/>
      <w:lang w:val="kk-KZ" w:eastAsia="ru-RU"/>
    </w:rPr>
  </w:style>
  <w:style w:type="paragraph" w:styleId="Heading6">
    <w:name w:val="heading 6"/>
    <w:basedOn w:val="Normal"/>
    <w:next w:val="Normal"/>
    <w:link w:val="Heading6Char"/>
    <w:qFormat/>
    <w:rsid w:val="00142B14"/>
    <w:pPr>
      <w:keepNext/>
      <w:spacing w:after="0" w:line="240" w:lineRule="auto"/>
      <w:outlineLvl w:val="5"/>
    </w:pPr>
    <w:rPr>
      <w:rFonts w:ascii="Arial KK EK" w:eastAsia="Times New Roman" w:hAnsi="Arial KK EK" w:cs="Times New Roman"/>
      <w:b/>
      <w:sz w:val="28"/>
      <w:szCs w:val="20"/>
      <w:lang w:val="en-US" w:eastAsia="ru-RU"/>
    </w:rPr>
  </w:style>
  <w:style w:type="paragraph" w:styleId="Heading7">
    <w:name w:val="heading 7"/>
    <w:basedOn w:val="Normal"/>
    <w:next w:val="Normal"/>
    <w:link w:val="Heading7Char"/>
    <w:qFormat/>
    <w:rsid w:val="00142B14"/>
    <w:pPr>
      <w:keepNext/>
      <w:spacing w:after="0" w:line="240" w:lineRule="auto"/>
      <w:ind w:right="-1"/>
      <w:jc w:val="both"/>
      <w:outlineLvl w:val="6"/>
    </w:pPr>
    <w:rPr>
      <w:rFonts w:ascii="Arial KK EK" w:eastAsia="Times New Roman" w:hAnsi="Arial KK EK" w:cs="Times New Roman"/>
      <w:b/>
      <w:sz w:val="28"/>
      <w:szCs w:val="20"/>
      <w:lang w:val="kk-KZ" w:eastAsia="ru-RU"/>
    </w:rPr>
  </w:style>
  <w:style w:type="paragraph" w:styleId="Heading8">
    <w:name w:val="heading 8"/>
    <w:basedOn w:val="Normal"/>
    <w:next w:val="Normal"/>
    <w:link w:val="Heading8Char"/>
    <w:qFormat/>
    <w:rsid w:val="00142B14"/>
    <w:pPr>
      <w:keepNext/>
      <w:spacing w:after="0" w:line="240" w:lineRule="auto"/>
      <w:outlineLvl w:val="7"/>
    </w:pPr>
    <w:rPr>
      <w:rFonts w:ascii="Arial KK EK" w:eastAsia="Times New Roman" w:hAnsi="Arial KK EK" w:cs="Times New Roman"/>
      <w:b/>
      <w:sz w:val="32"/>
      <w:szCs w:val="20"/>
      <w:lang w:val="kk-KZ" w:eastAsia="ru-RU"/>
    </w:rPr>
  </w:style>
  <w:style w:type="paragraph" w:styleId="Heading9">
    <w:name w:val="heading 9"/>
    <w:basedOn w:val="Normal"/>
    <w:next w:val="Normal"/>
    <w:link w:val="Heading9Char"/>
    <w:qFormat/>
    <w:rsid w:val="00142B14"/>
    <w:pPr>
      <w:keepNext/>
      <w:spacing w:after="0" w:line="240" w:lineRule="auto"/>
      <w:jc w:val="both"/>
      <w:outlineLvl w:val="8"/>
    </w:pPr>
    <w:rPr>
      <w:rFonts w:ascii="Arial KK EK" w:eastAsia="Times New Roman" w:hAnsi="Arial KK EK" w:cs="Times New Roman"/>
      <w:b/>
      <w:sz w:val="32"/>
      <w:szCs w:val="20"/>
      <w:lang w:val="kk-KZ"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52122"/>
    <w:pPr>
      <w:spacing w:after="0" w:line="240" w:lineRule="auto"/>
    </w:pPr>
  </w:style>
  <w:style w:type="paragraph" w:customStyle="1" w:styleId="Style4">
    <w:name w:val="Style4"/>
    <w:basedOn w:val="Normal"/>
    <w:rsid w:val="00C5212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Normal"/>
    <w:rsid w:val="00C5212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
    <w:name w:val="Style10"/>
    <w:basedOn w:val="Normal"/>
    <w:rsid w:val="00C52122"/>
    <w:pPr>
      <w:widowControl w:val="0"/>
      <w:autoSpaceDE w:val="0"/>
      <w:autoSpaceDN w:val="0"/>
      <w:adjustRightInd w:val="0"/>
      <w:spacing w:after="0" w:line="274" w:lineRule="exact"/>
      <w:ind w:firstLine="343"/>
      <w:jc w:val="both"/>
    </w:pPr>
    <w:rPr>
      <w:rFonts w:ascii="Times New Roman" w:eastAsia="Times New Roman" w:hAnsi="Times New Roman" w:cs="Times New Roman"/>
      <w:sz w:val="24"/>
      <w:szCs w:val="24"/>
      <w:lang w:eastAsia="ru-RU"/>
    </w:rPr>
  </w:style>
  <w:style w:type="paragraph" w:customStyle="1" w:styleId="Style12">
    <w:name w:val="Style12"/>
    <w:basedOn w:val="Normal"/>
    <w:rsid w:val="00C52122"/>
    <w:pPr>
      <w:widowControl w:val="0"/>
      <w:autoSpaceDE w:val="0"/>
      <w:autoSpaceDN w:val="0"/>
      <w:adjustRightInd w:val="0"/>
      <w:spacing w:after="0" w:line="187" w:lineRule="exact"/>
      <w:ind w:firstLine="353"/>
    </w:pPr>
    <w:rPr>
      <w:rFonts w:ascii="Times New Roman" w:eastAsia="Times New Roman" w:hAnsi="Times New Roman" w:cs="Times New Roman"/>
      <w:sz w:val="24"/>
      <w:szCs w:val="24"/>
      <w:lang w:eastAsia="ru-RU"/>
    </w:rPr>
  </w:style>
  <w:style w:type="paragraph" w:customStyle="1" w:styleId="Style15">
    <w:name w:val="Style15"/>
    <w:basedOn w:val="Normal"/>
    <w:rsid w:val="00C52122"/>
    <w:pPr>
      <w:widowControl w:val="0"/>
      <w:autoSpaceDE w:val="0"/>
      <w:autoSpaceDN w:val="0"/>
      <w:adjustRightInd w:val="0"/>
      <w:spacing w:after="0" w:line="185" w:lineRule="exact"/>
      <w:ind w:firstLine="86"/>
    </w:pPr>
    <w:rPr>
      <w:rFonts w:ascii="Times New Roman" w:eastAsia="Times New Roman" w:hAnsi="Times New Roman" w:cs="Times New Roman"/>
      <w:sz w:val="24"/>
      <w:szCs w:val="24"/>
      <w:lang w:eastAsia="ru-RU"/>
    </w:rPr>
  </w:style>
  <w:style w:type="character" w:customStyle="1" w:styleId="FontStyle19">
    <w:name w:val="Font Style19"/>
    <w:rsid w:val="00C52122"/>
    <w:rPr>
      <w:rFonts w:ascii="Times New Roman" w:hAnsi="Times New Roman" w:cs="Times New Roman" w:hint="default"/>
      <w:sz w:val="22"/>
      <w:szCs w:val="22"/>
    </w:rPr>
  </w:style>
  <w:style w:type="character" w:customStyle="1" w:styleId="FontStyle18">
    <w:name w:val="Font Style18"/>
    <w:rsid w:val="00C52122"/>
    <w:rPr>
      <w:rFonts w:ascii="Times New Roman" w:hAnsi="Times New Roman" w:cs="Times New Roman" w:hint="default"/>
      <w:b/>
      <w:bCs/>
      <w:i/>
      <w:iCs/>
      <w:sz w:val="22"/>
      <w:szCs w:val="22"/>
    </w:rPr>
  </w:style>
  <w:style w:type="character" w:customStyle="1" w:styleId="FontStyle22">
    <w:name w:val="Font Style22"/>
    <w:rsid w:val="00C52122"/>
    <w:rPr>
      <w:rFonts w:ascii="Times New Roman" w:hAnsi="Times New Roman" w:cs="Times New Roman" w:hint="default"/>
      <w:spacing w:val="20"/>
      <w:sz w:val="14"/>
      <w:szCs w:val="14"/>
    </w:rPr>
  </w:style>
  <w:style w:type="character" w:customStyle="1" w:styleId="FontStyle23">
    <w:name w:val="Font Style23"/>
    <w:rsid w:val="00C52122"/>
    <w:rPr>
      <w:rFonts w:ascii="Times New Roman" w:hAnsi="Times New Roman" w:cs="Times New Roman" w:hint="default"/>
      <w:b/>
      <w:bCs/>
      <w:sz w:val="14"/>
      <w:szCs w:val="14"/>
    </w:rPr>
  </w:style>
  <w:style w:type="paragraph" w:customStyle="1" w:styleId="Els-Abstract-text">
    <w:name w:val="Els-Abstract-text"/>
    <w:next w:val="Normal"/>
    <w:rsid w:val="00404831"/>
    <w:pPr>
      <w:spacing w:after="0" w:line="220" w:lineRule="exact"/>
      <w:jc w:val="both"/>
    </w:pPr>
    <w:rPr>
      <w:rFonts w:ascii="Times New Roman" w:eastAsia="Times New Roman" w:hAnsi="Times New Roman" w:cs="Times New Roman"/>
      <w:sz w:val="18"/>
      <w:szCs w:val="20"/>
      <w:lang w:val="en-US"/>
    </w:rPr>
  </w:style>
  <w:style w:type="paragraph" w:styleId="ListParagraph">
    <w:name w:val="List Paragraph"/>
    <w:basedOn w:val="Normal"/>
    <w:uiPriority w:val="34"/>
    <w:qFormat/>
    <w:rsid w:val="00142B14"/>
    <w:pPr>
      <w:ind w:left="720"/>
      <w:contextualSpacing/>
    </w:pPr>
  </w:style>
  <w:style w:type="character" w:customStyle="1" w:styleId="Heading2Char">
    <w:name w:val="Heading 2 Char"/>
    <w:basedOn w:val="DefaultParagraphFont"/>
    <w:link w:val="Heading2"/>
    <w:rsid w:val="00142B14"/>
    <w:rPr>
      <w:rFonts w:ascii="Arial KK EK" w:eastAsia="Times New Roman" w:hAnsi="Arial KK EK" w:cs="Times New Roman"/>
      <w:b/>
      <w:sz w:val="28"/>
      <w:szCs w:val="20"/>
      <w:lang w:val="kk-KZ" w:eastAsia="ru-RU"/>
    </w:rPr>
  </w:style>
  <w:style w:type="character" w:customStyle="1" w:styleId="Heading3Char">
    <w:name w:val="Heading 3 Char"/>
    <w:basedOn w:val="DefaultParagraphFont"/>
    <w:link w:val="Heading3"/>
    <w:rsid w:val="00142B14"/>
    <w:rPr>
      <w:rFonts w:ascii="Arial KK EK" w:eastAsia="Times New Roman" w:hAnsi="Arial KK EK" w:cs="Times New Roman"/>
      <w:i/>
      <w:sz w:val="28"/>
      <w:szCs w:val="20"/>
      <w:lang w:val="kk-KZ" w:eastAsia="ru-RU"/>
    </w:rPr>
  </w:style>
  <w:style w:type="character" w:customStyle="1" w:styleId="Heading5Char">
    <w:name w:val="Heading 5 Char"/>
    <w:basedOn w:val="DefaultParagraphFont"/>
    <w:link w:val="Heading5"/>
    <w:rsid w:val="00142B14"/>
    <w:rPr>
      <w:rFonts w:ascii="Arial KK EK" w:eastAsia="Times New Roman" w:hAnsi="Arial KK EK" w:cs="Times New Roman"/>
      <w:sz w:val="24"/>
      <w:szCs w:val="20"/>
      <w:lang w:val="kk-KZ" w:eastAsia="ru-RU"/>
    </w:rPr>
  </w:style>
  <w:style w:type="character" w:customStyle="1" w:styleId="Heading6Char">
    <w:name w:val="Heading 6 Char"/>
    <w:basedOn w:val="DefaultParagraphFont"/>
    <w:link w:val="Heading6"/>
    <w:rsid w:val="00142B14"/>
    <w:rPr>
      <w:rFonts w:ascii="Arial KK EK" w:eastAsia="Times New Roman" w:hAnsi="Arial KK EK" w:cs="Times New Roman"/>
      <w:b/>
      <w:sz w:val="28"/>
      <w:szCs w:val="20"/>
      <w:lang w:val="en-US" w:eastAsia="ru-RU"/>
    </w:rPr>
  </w:style>
  <w:style w:type="character" w:customStyle="1" w:styleId="Heading7Char">
    <w:name w:val="Heading 7 Char"/>
    <w:basedOn w:val="DefaultParagraphFont"/>
    <w:link w:val="Heading7"/>
    <w:rsid w:val="00142B14"/>
    <w:rPr>
      <w:rFonts w:ascii="Arial KK EK" w:eastAsia="Times New Roman" w:hAnsi="Arial KK EK" w:cs="Times New Roman"/>
      <w:b/>
      <w:sz w:val="28"/>
      <w:szCs w:val="20"/>
      <w:lang w:val="kk-KZ" w:eastAsia="ru-RU"/>
    </w:rPr>
  </w:style>
  <w:style w:type="character" w:customStyle="1" w:styleId="Heading8Char">
    <w:name w:val="Heading 8 Char"/>
    <w:basedOn w:val="DefaultParagraphFont"/>
    <w:link w:val="Heading8"/>
    <w:rsid w:val="00142B14"/>
    <w:rPr>
      <w:rFonts w:ascii="Arial KK EK" w:eastAsia="Times New Roman" w:hAnsi="Arial KK EK" w:cs="Times New Roman"/>
      <w:b/>
      <w:sz w:val="32"/>
      <w:szCs w:val="20"/>
      <w:lang w:val="kk-KZ" w:eastAsia="ru-RU"/>
    </w:rPr>
  </w:style>
  <w:style w:type="character" w:customStyle="1" w:styleId="Heading9Char">
    <w:name w:val="Heading 9 Char"/>
    <w:basedOn w:val="DefaultParagraphFont"/>
    <w:link w:val="Heading9"/>
    <w:rsid w:val="00142B14"/>
    <w:rPr>
      <w:rFonts w:ascii="Arial KK EK" w:eastAsia="Times New Roman" w:hAnsi="Arial KK EK" w:cs="Times New Roman"/>
      <w:b/>
      <w:sz w:val="32"/>
      <w:szCs w:val="20"/>
      <w:lang w:val="kk-KZ" w:eastAsia="ru-RU"/>
    </w:rPr>
  </w:style>
  <w:style w:type="paragraph" w:styleId="BodyText">
    <w:name w:val="Body Text"/>
    <w:basedOn w:val="Normal"/>
    <w:link w:val="BodyTextChar"/>
    <w:rsid w:val="00142B14"/>
    <w:pPr>
      <w:spacing w:after="0" w:line="240" w:lineRule="auto"/>
      <w:jc w:val="center"/>
    </w:pPr>
    <w:rPr>
      <w:rFonts w:ascii="Arial KK EK" w:eastAsia="Times New Roman" w:hAnsi="Arial KK EK" w:cs="Times New Roman"/>
      <w:b/>
      <w:sz w:val="32"/>
      <w:szCs w:val="20"/>
      <w:lang w:eastAsia="ru-RU"/>
    </w:rPr>
  </w:style>
  <w:style w:type="character" w:customStyle="1" w:styleId="BodyTextChar">
    <w:name w:val="Body Text Char"/>
    <w:basedOn w:val="DefaultParagraphFont"/>
    <w:link w:val="BodyText"/>
    <w:rsid w:val="00142B14"/>
    <w:rPr>
      <w:rFonts w:ascii="Arial KK EK" w:eastAsia="Times New Roman" w:hAnsi="Arial KK EK" w:cs="Times New Roman"/>
      <w:b/>
      <w:sz w:val="32"/>
      <w:szCs w:val="20"/>
      <w:lang w:eastAsia="ru-RU"/>
    </w:rPr>
  </w:style>
  <w:style w:type="paragraph" w:styleId="BodyText2">
    <w:name w:val="Body Text 2"/>
    <w:basedOn w:val="Normal"/>
    <w:link w:val="BodyText2Char"/>
    <w:rsid w:val="00142B14"/>
    <w:pPr>
      <w:spacing w:after="0" w:line="240" w:lineRule="auto"/>
      <w:ind w:right="-1"/>
      <w:jc w:val="both"/>
    </w:pPr>
    <w:rPr>
      <w:rFonts w:ascii="Arial KK EK" w:eastAsia="Times New Roman" w:hAnsi="Arial KK EK" w:cs="Times New Roman"/>
      <w:i/>
      <w:sz w:val="32"/>
      <w:szCs w:val="20"/>
      <w:lang w:val="en-US" w:eastAsia="ru-RU"/>
    </w:rPr>
  </w:style>
  <w:style w:type="character" w:customStyle="1" w:styleId="BodyText2Char">
    <w:name w:val="Body Text 2 Char"/>
    <w:basedOn w:val="DefaultParagraphFont"/>
    <w:link w:val="BodyText2"/>
    <w:rsid w:val="00142B14"/>
    <w:rPr>
      <w:rFonts w:ascii="Arial KK EK" w:eastAsia="Times New Roman" w:hAnsi="Arial KK EK" w:cs="Times New Roman"/>
      <w:i/>
      <w:sz w:val="32"/>
      <w:szCs w:val="20"/>
      <w:lang w:val="en-US" w:eastAsia="ru-RU"/>
    </w:rPr>
  </w:style>
  <w:style w:type="paragraph" w:styleId="BodyText3">
    <w:name w:val="Body Text 3"/>
    <w:basedOn w:val="Normal"/>
    <w:link w:val="BodyText3Char"/>
    <w:rsid w:val="00142B14"/>
    <w:pPr>
      <w:spacing w:after="0" w:line="240" w:lineRule="auto"/>
    </w:pPr>
    <w:rPr>
      <w:rFonts w:ascii="Arial KK EK" w:eastAsia="Times New Roman" w:hAnsi="Arial KK EK" w:cs="Times New Roman"/>
      <w:sz w:val="28"/>
      <w:szCs w:val="20"/>
      <w:lang w:val="kk-KZ" w:eastAsia="ru-RU"/>
    </w:rPr>
  </w:style>
  <w:style w:type="character" w:customStyle="1" w:styleId="BodyText3Char">
    <w:name w:val="Body Text 3 Char"/>
    <w:basedOn w:val="DefaultParagraphFont"/>
    <w:link w:val="BodyText3"/>
    <w:rsid w:val="00142B14"/>
    <w:rPr>
      <w:rFonts w:ascii="Arial KK EK" w:eastAsia="Times New Roman" w:hAnsi="Arial KK EK" w:cs="Times New Roman"/>
      <w:sz w:val="28"/>
      <w:szCs w:val="20"/>
      <w:lang w:val="kk-KZ" w:eastAsia="ru-RU"/>
    </w:rPr>
  </w:style>
  <w:style w:type="table" w:styleId="TableGrid">
    <w:name w:val="Table Grid"/>
    <w:basedOn w:val="TableNormal"/>
    <w:uiPriority w:val="59"/>
    <w:rsid w:val="00B35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1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uaz.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10740</Characters>
  <Application>Microsoft Office Word</Application>
  <DocSecurity>0</DocSecurity>
  <Lines>202</Lines>
  <Paragraphs>29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Zhandos</dc:creator>
  <cp:lastModifiedBy>Dinara</cp:lastModifiedBy>
  <cp:revision>2</cp:revision>
  <dcterms:created xsi:type="dcterms:W3CDTF">2014-04-17T07:57:00Z</dcterms:created>
  <dcterms:modified xsi:type="dcterms:W3CDTF">2014-04-17T07:57:00Z</dcterms:modified>
</cp:coreProperties>
</file>